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E7B4578" w14:textId="5FFD2ABA" w:rsidR="00AA559B" w:rsidRDefault="00AA559B">
      <w:pPr>
        <w:pStyle w:val="Heading2"/>
        <w:spacing w:after="156" w:line="265" w:lineRule="auto"/>
      </w:pPr>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AA559B" w:rsidRDefault="00AA559B" w:rsidP="00AA559B"/>
    <w:p w14:paraId="52E4EC5B" w14:textId="5FA489A5" w:rsidR="000B518F" w:rsidRDefault="00CE5941" w:rsidP="00AA559B">
      <w:pPr>
        <w:pStyle w:val="Heading2"/>
        <w:spacing w:after="156" w:line="265" w:lineRule="auto"/>
        <w:ind w:left="0"/>
        <w:jc w:val="center"/>
      </w:pPr>
      <w:r>
        <w:t>Automated Classification of Software Requirements Using Neural Language Processing</w:t>
      </w:r>
    </w:p>
    <w:p w14:paraId="334C362A" w14:textId="47253F8C" w:rsidR="000B518F" w:rsidRDefault="00CE5941" w:rsidP="00AA559B">
      <w:pPr>
        <w:spacing w:after="376" w:line="249" w:lineRule="auto"/>
        <w:ind w:right="1366" w:firstLine="4"/>
        <w:jc w:val="center"/>
      </w:pPr>
      <w:r>
        <w:rPr>
          <w:sz w:val="32"/>
        </w:rPr>
        <w:t xml:space="preserve">                </w:t>
      </w:r>
      <w:r w:rsidR="00AA559B">
        <w:rPr>
          <w:sz w:val="32"/>
        </w:rPr>
        <w:t>Prepared By</w:t>
      </w:r>
      <w:r w:rsidR="003C51FB">
        <w:rPr>
          <w:sz w:val="40"/>
        </w:rPr>
        <w:t xml:space="preserve"> </w:t>
      </w:r>
    </w:p>
    <w:p w14:paraId="0DC6C174" w14:textId="72C93B27" w:rsidR="000B518F" w:rsidRPr="00AA559B" w:rsidRDefault="00AA559B" w:rsidP="003775EF">
      <w:pPr>
        <w:spacing w:after="252" w:line="259" w:lineRule="auto"/>
        <w:jc w:val="center"/>
        <w:rPr>
          <w:bCs/>
          <w:sz w:val="32"/>
          <w:szCs w:val="32"/>
        </w:rPr>
      </w:pPr>
      <w:r w:rsidRPr="00AA559B">
        <w:rPr>
          <w:bCs/>
          <w:sz w:val="32"/>
          <w:szCs w:val="32"/>
        </w:rPr>
        <w:t>Name:</w:t>
      </w:r>
      <w:r w:rsidR="003775EF">
        <w:rPr>
          <w:bCs/>
          <w:sz w:val="32"/>
          <w:szCs w:val="32"/>
        </w:rPr>
        <w:t xml:space="preserve"> Ahmed Alzubaidi</w:t>
      </w:r>
      <w:r w:rsidRPr="00AA559B">
        <w:rPr>
          <w:bCs/>
          <w:sz w:val="32"/>
          <w:szCs w:val="32"/>
        </w:rPr>
        <w:tab/>
        <w:t>ID No.:</w:t>
      </w:r>
      <w:r w:rsidR="003775EF">
        <w:rPr>
          <w:bCs/>
          <w:sz w:val="32"/>
          <w:szCs w:val="32"/>
        </w:rPr>
        <w:t xml:space="preserve"> 261003168</w:t>
      </w:r>
    </w:p>
    <w:p w14:paraId="7970236F" w14:textId="03691FE8" w:rsidR="00AA559B" w:rsidRPr="004A163D" w:rsidRDefault="00AA559B" w:rsidP="00AA559B">
      <w:pPr>
        <w:spacing w:after="252" w:line="259" w:lineRule="auto"/>
        <w:jc w:val="center"/>
        <w:rPr>
          <w:bCs/>
          <w:sz w:val="32"/>
          <w:szCs w:val="32"/>
          <w:lang w:val="en-US"/>
        </w:rPr>
      </w:pPr>
      <w:r w:rsidRPr="00AA559B">
        <w:rPr>
          <w:bCs/>
          <w:sz w:val="32"/>
          <w:szCs w:val="32"/>
        </w:rPr>
        <w:t>Name:</w:t>
      </w:r>
      <w:r w:rsidR="00FE210B">
        <w:rPr>
          <w:bCs/>
          <w:sz w:val="32"/>
          <w:szCs w:val="32"/>
        </w:rPr>
        <w:t xml:space="preserve"> Adnan Abu Maleh</w:t>
      </w:r>
      <w:r w:rsidRPr="00AA559B">
        <w:rPr>
          <w:bCs/>
          <w:sz w:val="32"/>
          <w:szCs w:val="32"/>
        </w:rPr>
        <w:tab/>
        <w:t>ID No.</w:t>
      </w:r>
      <w:r w:rsidR="004A163D">
        <w:rPr>
          <w:bCs/>
          <w:sz w:val="32"/>
          <w:szCs w:val="32"/>
        </w:rPr>
        <w:t>: 261000743</w:t>
      </w:r>
    </w:p>
    <w:p w14:paraId="7D9FE063" w14:textId="77777777" w:rsidR="00AA559B" w:rsidRPr="00AA559B" w:rsidRDefault="00AA559B" w:rsidP="00AA559B">
      <w:pPr>
        <w:spacing w:after="252" w:line="259" w:lineRule="auto"/>
        <w:jc w:val="center"/>
        <w:rPr>
          <w:bCs/>
          <w:sz w:val="32"/>
          <w:szCs w:val="32"/>
        </w:rPr>
      </w:pPr>
    </w:p>
    <w:p w14:paraId="778716E8" w14:textId="64A83F5D" w:rsidR="000B518F" w:rsidRPr="00AA559B" w:rsidRDefault="00AA559B" w:rsidP="00AA559B">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right="94" w:firstLine="4"/>
        <w:jc w:val="center"/>
        <w:rPr>
          <w:sz w:val="32"/>
          <w:szCs w:val="32"/>
        </w:rPr>
      </w:pPr>
      <w:r w:rsidRPr="00AA559B">
        <w:rPr>
          <w:sz w:val="32"/>
          <w:szCs w:val="32"/>
        </w:rPr>
        <w:t>At</w:t>
      </w:r>
    </w:p>
    <w:p w14:paraId="0282EBC6" w14:textId="687877D3" w:rsidR="00AA559B" w:rsidRPr="00AA559B" w:rsidRDefault="00AA559B" w:rsidP="00AA559B">
      <w:pPr>
        <w:spacing w:line="360" w:lineRule="auto"/>
        <w:ind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line="360" w:lineRule="auto"/>
        <w:ind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right="94" w:firstLine="4"/>
        <w:jc w:val="center"/>
        <w:rPr>
          <w:sz w:val="32"/>
          <w:szCs w:val="32"/>
        </w:rPr>
      </w:pPr>
      <w:r w:rsidRPr="00AA559B">
        <w:rPr>
          <w:sz w:val="32"/>
          <w:szCs w:val="32"/>
        </w:rPr>
        <w:t>UAE</w:t>
      </w:r>
    </w:p>
    <w:p w14:paraId="1486AEA1" w14:textId="327E5197" w:rsidR="000B518F" w:rsidRDefault="00AA559B" w:rsidP="00AA559B">
      <w:pPr>
        <w:spacing w:after="235" w:line="249" w:lineRule="auto"/>
        <w:ind w:right="1367" w:firstLine="4"/>
        <w:jc w:val="center"/>
        <w:rPr>
          <w:sz w:val="32"/>
          <w:szCs w:val="32"/>
        </w:rPr>
      </w:pPr>
      <w:r w:rsidRPr="00AA559B">
        <w:rPr>
          <w:sz w:val="32"/>
          <w:szCs w:val="32"/>
        </w:rPr>
        <w:t xml:space="preserve">Supervisor Name: </w:t>
      </w:r>
      <w:r w:rsidR="003775EF">
        <w:rPr>
          <w:sz w:val="32"/>
          <w:szCs w:val="32"/>
        </w:rPr>
        <w:t>Hager Saleh</w:t>
      </w:r>
    </w:p>
    <w:p w14:paraId="3794069F" w14:textId="19223C70" w:rsidR="00AA559B" w:rsidRDefault="00AA559B" w:rsidP="00AA559B">
      <w:pPr>
        <w:spacing w:after="235" w:line="249" w:lineRule="auto"/>
        <w:ind w:right="1367" w:firstLine="4"/>
        <w:jc w:val="center"/>
        <w:rPr>
          <w:sz w:val="32"/>
          <w:szCs w:val="32"/>
        </w:rPr>
      </w:pPr>
      <w:r>
        <w:rPr>
          <w:sz w:val="32"/>
          <w:szCs w:val="32"/>
        </w:rPr>
        <w:t>Collage of Informatics, Midocean University, Comoros</w:t>
      </w:r>
    </w:p>
    <w:p w14:paraId="0DE62325" w14:textId="1D4F64FA" w:rsidR="000B518F" w:rsidRPr="00AA559B" w:rsidRDefault="00AA559B" w:rsidP="00AA559B">
      <w:pPr>
        <w:spacing w:after="235" w:line="249" w:lineRule="auto"/>
        <w:ind w:right="1367" w:firstLine="4"/>
        <w:jc w:val="center"/>
        <w:rPr>
          <w:sz w:val="32"/>
          <w:szCs w:val="32"/>
          <w:lang w:bidi="ar-EG"/>
        </w:rPr>
      </w:pPr>
      <w:r>
        <w:rPr>
          <w:sz w:val="32"/>
          <w:szCs w:val="32"/>
        </w:rPr>
        <w:t>Email:…………………….</w:t>
      </w:r>
    </w:p>
    <w:p w14:paraId="50DEEEF3" w14:textId="77777777" w:rsidR="000B518F" w:rsidRDefault="003C51FB">
      <w:pPr>
        <w:spacing w:line="259" w:lineRule="auto"/>
        <w:ind w:left="473"/>
        <w:jc w:val="center"/>
      </w:pPr>
      <w:r>
        <w:rPr>
          <w:sz w:val="32"/>
        </w:rPr>
        <w:t xml:space="preserve"> </w:t>
      </w:r>
    </w:p>
    <w:p w14:paraId="1381B613" w14:textId="77777777" w:rsidR="00344B96" w:rsidRDefault="00344B96">
      <w:pPr>
        <w:spacing w:after="160" w:line="259" w:lineRule="auto"/>
        <w:rPr>
          <w:sz w:val="32"/>
        </w:rPr>
      </w:pPr>
      <w:r>
        <w:rPr>
          <w:sz w:val="32"/>
        </w:rPr>
        <w:br w:type="page"/>
      </w:r>
    </w:p>
    <w:p w14:paraId="7232A98D" w14:textId="77777777" w:rsidR="000B518F" w:rsidRDefault="003C51FB" w:rsidP="00AA559B">
      <w:pPr>
        <w:pStyle w:val="Heading2"/>
        <w:spacing w:after="166"/>
        <w:ind w:left="0" w:firstLine="0"/>
      </w:pPr>
      <w:r>
        <w:lastRenderedPageBreak/>
        <w:t xml:space="preserve">Acknowledgements </w:t>
      </w:r>
    </w:p>
    <w:p w14:paraId="1C9F7E56" w14:textId="77777777" w:rsidR="000B518F" w:rsidRDefault="003C51FB">
      <w:pPr>
        <w:spacing w:after="301" w:line="259" w:lineRule="auto"/>
      </w:pPr>
      <w:r>
        <w:rPr>
          <w:sz w:val="32"/>
        </w:rPr>
        <w:t xml:space="preserve"> </w:t>
      </w:r>
    </w:p>
    <w:p w14:paraId="2DBE6350" w14:textId="47283B25" w:rsidR="000B518F" w:rsidRDefault="003C51FB" w:rsidP="00344B96">
      <w:pPr>
        <w:spacing w:after="33" w:line="475" w:lineRule="auto"/>
        <w:ind w:left="-5" w:right="4"/>
      </w:pPr>
      <w:r>
        <w:t xml:space="preserve">Special thanks to Dr. </w:t>
      </w:r>
      <w:r w:rsidR="004A163D">
        <w:t>Hager Saleh</w:t>
      </w:r>
    </w:p>
    <w:p w14:paraId="7BF4C522" w14:textId="77777777" w:rsidR="000B518F" w:rsidRDefault="003C51FB">
      <w:pPr>
        <w:spacing w:line="259" w:lineRule="auto"/>
      </w:pPr>
      <w:r>
        <w:rPr>
          <w:sz w:val="32"/>
        </w:rPr>
        <w:t xml:space="preserve"> </w:t>
      </w:r>
    </w:p>
    <w:p w14:paraId="783B97B8" w14:textId="77777777" w:rsidR="000B518F" w:rsidRDefault="003C51FB">
      <w:pPr>
        <w:spacing w:line="259" w:lineRule="auto"/>
      </w:pPr>
      <w:r>
        <w:rPr>
          <w:sz w:val="32"/>
        </w:rPr>
        <w:t xml:space="preserve"> </w:t>
      </w:r>
    </w:p>
    <w:p w14:paraId="21385D1D" w14:textId="77777777" w:rsidR="000B518F" w:rsidRDefault="003C51FB">
      <w:pPr>
        <w:spacing w:line="259" w:lineRule="auto"/>
      </w:pPr>
      <w:r>
        <w:rPr>
          <w:sz w:val="32"/>
        </w:rPr>
        <w:t xml:space="preserve"> </w:t>
      </w:r>
    </w:p>
    <w:p w14:paraId="0A58F156" w14:textId="77777777" w:rsidR="000B518F" w:rsidRDefault="003C51FB">
      <w:pPr>
        <w:spacing w:line="259" w:lineRule="auto"/>
      </w:pPr>
      <w:r>
        <w:rPr>
          <w:sz w:val="32"/>
        </w:rPr>
        <w:t xml:space="preserve"> </w:t>
      </w:r>
    </w:p>
    <w:p w14:paraId="112F34E1" w14:textId="77777777" w:rsidR="000B518F" w:rsidRDefault="003C51FB">
      <w:pPr>
        <w:spacing w:line="259" w:lineRule="auto"/>
      </w:pPr>
      <w:r>
        <w:rPr>
          <w:sz w:val="32"/>
        </w:rPr>
        <w:t xml:space="preserve"> </w:t>
      </w:r>
    </w:p>
    <w:p w14:paraId="5B0C5DE6" w14:textId="77777777" w:rsidR="000B518F" w:rsidRDefault="003C51FB">
      <w:pPr>
        <w:spacing w:line="259" w:lineRule="auto"/>
      </w:pPr>
      <w:r>
        <w:rPr>
          <w:sz w:val="32"/>
        </w:rPr>
        <w:t xml:space="preserve"> </w:t>
      </w:r>
    </w:p>
    <w:p w14:paraId="047B294F" w14:textId="77777777" w:rsidR="000B518F" w:rsidRDefault="003C51FB">
      <w:pPr>
        <w:spacing w:line="259" w:lineRule="auto"/>
      </w:pPr>
      <w:r>
        <w:rPr>
          <w:sz w:val="32"/>
        </w:rPr>
        <w:t xml:space="preserve"> </w:t>
      </w:r>
    </w:p>
    <w:p w14:paraId="03EC6CA2" w14:textId="77777777" w:rsidR="000B518F" w:rsidRDefault="003C51FB">
      <w:pPr>
        <w:spacing w:line="259" w:lineRule="auto"/>
      </w:pPr>
      <w:r>
        <w:rPr>
          <w:sz w:val="32"/>
        </w:rPr>
        <w:t xml:space="preserve"> </w:t>
      </w:r>
    </w:p>
    <w:p w14:paraId="2010276B" w14:textId="77777777" w:rsidR="000B518F" w:rsidRDefault="003C51FB">
      <w:pPr>
        <w:spacing w:line="259" w:lineRule="auto"/>
      </w:pPr>
      <w:r>
        <w:rPr>
          <w:sz w:val="32"/>
        </w:rPr>
        <w:t xml:space="preserve"> </w:t>
      </w:r>
    </w:p>
    <w:p w14:paraId="26C4FFED" w14:textId="77777777" w:rsidR="000B518F" w:rsidRDefault="003C51FB">
      <w:pPr>
        <w:spacing w:line="259" w:lineRule="auto"/>
      </w:pPr>
      <w:r>
        <w:rPr>
          <w:sz w:val="32"/>
        </w:rPr>
        <w:t xml:space="preserve"> </w:t>
      </w:r>
    </w:p>
    <w:p w14:paraId="6E9AE895" w14:textId="77777777" w:rsidR="000B518F" w:rsidRDefault="003C51FB">
      <w:pPr>
        <w:spacing w:line="259" w:lineRule="auto"/>
      </w:pPr>
      <w:r>
        <w:rPr>
          <w:sz w:val="32"/>
        </w:rPr>
        <w:t xml:space="preserve"> </w:t>
      </w:r>
    </w:p>
    <w:p w14:paraId="47D992E4" w14:textId="77777777" w:rsidR="000B518F" w:rsidRDefault="003C51FB">
      <w:pPr>
        <w:spacing w:line="259" w:lineRule="auto"/>
      </w:pPr>
      <w:r>
        <w:rPr>
          <w:sz w:val="32"/>
        </w:rPr>
        <w:t xml:space="preserve"> </w:t>
      </w:r>
    </w:p>
    <w:p w14:paraId="00E50AED" w14:textId="77777777" w:rsidR="000B518F" w:rsidRDefault="003C51FB">
      <w:pPr>
        <w:spacing w:line="259" w:lineRule="auto"/>
      </w:pPr>
      <w:r>
        <w:rPr>
          <w:sz w:val="32"/>
        </w:rPr>
        <w:t xml:space="preserve"> </w:t>
      </w:r>
    </w:p>
    <w:p w14:paraId="6DE0CE42" w14:textId="77777777" w:rsidR="000B518F" w:rsidRDefault="003C51FB">
      <w:pPr>
        <w:spacing w:line="259" w:lineRule="auto"/>
      </w:pPr>
      <w:r>
        <w:rPr>
          <w:sz w:val="32"/>
        </w:rPr>
        <w:t xml:space="preserve"> </w:t>
      </w:r>
    </w:p>
    <w:p w14:paraId="6455A19A" w14:textId="77777777" w:rsidR="000B518F" w:rsidRDefault="003C51FB">
      <w:pPr>
        <w:spacing w:line="259" w:lineRule="auto"/>
      </w:pPr>
      <w:r>
        <w:rPr>
          <w:sz w:val="32"/>
        </w:rPr>
        <w:t xml:space="preserve"> </w:t>
      </w:r>
    </w:p>
    <w:p w14:paraId="44257E6A" w14:textId="77777777" w:rsidR="000B518F" w:rsidRDefault="003C51FB">
      <w:pPr>
        <w:spacing w:line="259" w:lineRule="auto"/>
      </w:pPr>
      <w:r>
        <w:rPr>
          <w:sz w:val="32"/>
        </w:rPr>
        <w:t xml:space="preserve"> </w:t>
      </w:r>
    </w:p>
    <w:p w14:paraId="6D6F90CE" w14:textId="77777777" w:rsidR="000B518F" w:rsidRDefault="003C51FB">
      <w:pPr>
        <w:spacing w:line="259" w:lineRule="auto"/>
      </w:pPr>
      <w:r>
        <w:rPr>
          <w:sz w:val="32"/>
        </w:rPr>
        <w:t xml:space="preserve"> </w:t>
      </w:r>
    </w:p>
    <w:p w14:paraId="6C13290B" w14:textId="77777777" w:rsidR="000B518F" w:rsidRDefault="003C51FB">
      <w:pPr>
        <w:spacing w:line="259" w:lineRule="auto"/>
      </w:pPr>
      <w:r>
        <w:rPr>
          <w:sz w:val="32"/>
        </w:rPr>
        <w:t xml:space="preserve"> </w:t>
      </w:r>
    </w:p>
    <w:p w14:paraId="361A6EBA" w14:textId="77777777" w:rsidR="000B518F" w:rsidRDefault="003C51FB">
      <w:pPr>
        <w:spacing w:line="259" w:lineRule="auto"/>
      </w:pPr>
      <w:r>
        <w:rPr>
          <w:sz w:val="32"/>
        </w:rPr>
        <w:t xml:space="preserve"> </w:t>
      </w:r>
    </w:p>
    <w:p w14:paraId="2F16A66B" w14:textId="77777777" w:rsidR="000B518F" w:rsidRDefault="003C51FB">
      <w:pPr>
        <w:spacing w:line="259" w:lineRule="auto"/>
      </w:pPr>
      <w:r>
        <w:rPr>
          <w:sz w:val="32"/>
        </w:rPr>
        <w:t xml:space="preserve"> </w:t>
      </w:r>
    </w:p>
    <w:p w14:paraId="12FB3057" w14:textId="77777777" w:rsidR="000B518F" w:rsidRDefault="003C51FB">
      <w:pPr>
        <w:spacing w:line="259" w:lineRule="auto"/>
      </w:pPr>
      <w:r>
        <w:rPr>
          <w:sz w:val="32"/>
        </w:rPr>
        <w:t xml:space="preserve"> </w:t>
      </w:r>
    </w:p>
    <w:p w14:paraId="497A286F" w14:textId="77777777" w:rsidR="00344B96" w:rsidRDefault="003C51FB">
      <w:pPr>
        <w:spacing w:line="259" w:lineRule="auto"/>
        <w:rPr>
          <w:sz w:val="32"/>
        </w:rPr>
      </w:pPr>
      <w:r>
        <w:rPr>
          <w:sz w:val="32"/>
        </w:rPr>
        <w:t xml:space="preserve"> </w:t>
      </w:r>
    </w:p>
    <w:p w14:paraId="6E6E1851" w14:textId="77777777" w:rsidR="00344B96" w:rsidRDefault="00344B96">
      <w:pPr>
        <w:spacing w:after="160" w:line="259" w:lineRule="auto"/>
        <w:rPr>
          <w:sz w:val="32"/>
        </w:rPr>
      </w:pPr>
      <w:r>
        <w:rPr>
          <w:sz w:val="32"/>
        </w:rPr>
        <w:br w:type="page"/>
      </w:r>
    </w:p>
    <w:p w14:paraId="10A7CE25" w14:textId="77777777" w:rsidR="000B518F" w:rsidRDefault="000B518F">
      <w:pPr>
        <w:spacing w:line="259" w:lineRule="auto"/>
      </w:pPr>
    </w:p>
    <w:p w14:paraId="109C1884" w14:textId="77777777" w:rsidR="000B518F" w:rsidRDefault="003C51FB">
      <w:pPr>
        <w:pStyle w:val="Heading2"/>
        <w:spacing w:after="310"/>
        <w:ind w:left="-5"/>
      </w:pPr>
      <w:r>
        <w:t xml:space="preserve">Abstract </w:t>
      </w:r>
    </w:p>
    <w:p w14:paraId="567D5E72" w14:textId="77777777" w:rsidR="00010059" w:rsidRPr="00010059" w:rsidRDefault="00010059" w:rsidP="00010059"/>
    <w:p w14:paraId="7AE93FE1" w14:textId="77777777" w:rsidR="000B518F" w:rsidRDefault="003C51FB">
      <w:pPr>
        <w:pStyle w:val="Heading2"/>
        <w:spacing w:after="162"/>
        <w:ind w:left="-5"/>
      </w:pPr>
      <w:r>
        <w:t xml:space="preserve">List of Publications </w:t>
      </w:r>
    </w:p>
    <w:p w14:paraId="73439965" w14:textId="0A01FB1A" w:rsidR="000B518F" w:rsidRDefault="000B518F">
      <w:pPr>
        <w:spacing w:after="18" w:line="259" w:lineRule="auto"/>
      </w:pPr>
    </w:p>
    <w:p w14:paraId="0360B965" w14:textId="77777777" w:rsidR="000B518F" w:rsidRDefault="003C51FB">
      <w:pPr>
        <w:spacing w:after="294" w:line="259" w:lineRule="auto"/>
      </w:pPr>
      <w:r>
        <w:t xml:space="preserve"> </w:t>
      </w:r>
    </w:p>
    <w:p w14:paraId="30B51B5A" w14:textId="77777777" w:rsidR="000B518F" w:rsidRDefault="003C51FB">
      <w:pPr>
        <w:spacing w:after="292" w:line="259" w:lineRule="auto"/>
      </w:pPr>
      <w:r>
        <w:t xml:space="preserve"> </w:t>
      </w:r>
    </w:p>
    <w:p w14:paraId="2EE7265C" w14:textId="77777777" w:rsidR="000B518F" w:rsidRDefault="003C51FB">
      <w:pPr>
        <w:spacing w:after="292" w:line="259" w:lineRule="auto"/>
      </w:pPr>
      <w:r>
        <w:t xml:space="preserve"> </w:t>
      </w:r>
    </w:p>
    <w:p w14:paraId="74B76904" w14:textId="77777777" w:rsidR="000B518F" w:rsidRDefault="003C51FB">
      <w:pPr>
        <w:spacing w:after="294" w:line="259" w:lineRule="auto"/>
      </w:pPr>
      <w:r>
        <w:t xml:space="preserve"> </w:t>
      </w:r>
    </w:p>
    <w:p w14:paraId="3B44B73D" w14:textId="77777777" w:rsidR="000B518F" w:rsidRDefault="003C51FB">
      <w:pPr>
        <w:spacing w:after="292" w:line="259" w:lineRule="auto"/>
      </w:pPr>
      <w:r>
        <w:t xml:space="preserve"> </w:t>
      </w:r>
    </w:p>
    <w:p w14:paraId="56367181" w14:textId="77777777" w:rsidR="000B518F" w:rsidRDefault="003C51FB">
      <w:pPr>
        <w:spacing w:after="292" w:line="259" w:lineRule="auto"/>
      </w:pPr>
      <w:r>
        <w:t xml:space="preserve"> </w:t>
      </w:r>
    </w:p>
    <w:p w14:paraId="01AD539C" w14:textId="77777777" w:rsidR="000B518F" w:rsidRDefault="003C51FB">
      <w:pPr>
        <w:spacing w:after="295" w:line="259" w:lineRule="auto"/>
      </w:pPr>
      <w:r>
        <w:t xml:space="preserve"> </w:t>
      </w:r>
    </w:p>
    <w:p w14:paraId="2B694957" w14:textId="77777777" w:rsidR="00AA559B" w:rsidRDefault="00AA559B">
      <w:pPr>
        <w:spacing w:after="295" w:line="259" w:lineRule="auto"/>
      </w:pPr>
    </w:p>
    <w:p w14:paraId="012F4682" w14:textId="77777777" w:rsidR="00AA559B" w:rsidRDefault="00AA559B">
      <w:pPr>
        <w:spacing w:after="295" w:line="259" w:lineRule="auto"/>
      </w:pPr>
    </w:p>
    <w:p w14:paraId="0DB089AD" w14:textId="77777777" w:rsidR="00AA559B" w:rsidRDefault="00AA559B">
      <w:pPr>
        <w:spacing w:after="295" w:line="259" w:lineRule="auto"/>
      </w:pPr>
    </w:p>
    <w:p w14:paraId="489E57EA" w14:textId="77777777" w:rsidR="00AA559B" w:rsidRDefault="00AA559B">
      <w:pPr>
        <w:spacing w:after="295" w:line="259" w:lineRule="auto"/>
      </w:pPr>
    </w:p>
    <w:p w14:paraId="716D30CE" w14:textId="77777777" w:rsidR="000B518F" w:rsidRDefault="003C51FB">
      <w:pPr>
        <w:spacing w:after="292" w:line="259" w:lineRule="auto"/>
      </w:pPr>
      <w:r>
        <w:t xml:space="preserve"> </w:t>
      </w:r>
    </w:p>
    <w:p w14:paraId="04F64454" w14:textId="77777777" w:rsidR="000B518F" w:rsidRDefault="003C51FB">
      <w:pPr>
        <w:spacing w:after="292" w:line="259" w:lineRule="auto"/>
      </w:pPr>
      <w:r>
        <w:t xml:space="preserve"> </w:t>
      </w:r>
    </w:p>
    <w:p w14:paraId="76A80DE0" w14:textId="77777777" w:rsidR="000B518F" w:rsidRDefault="003C51FB">
      <w:pPr>
        <w:spacing w:after="292" w:line="259" w:lineRule="auto"/>
      </w:pPr>
      <w:r>
        <w:t xml:space="preserve"> </w:t>
      </w:r>
    </w:p>
    <w:p w14:paraId="28292F88" w14:textId="77777777" w:rsidR="000B518F" w:rsidRDefault="003C51FB">
      <w:pPr>
        <w:spacing w:after="366" w:line="259" w:lineRule="auto"/>
      </w:pPr>
      <w:r>
        <w:t xml:space="preserve"> </w:t>
      </w:r>
    </w:p>
    <w:p w14:paraId="4F113046" w14:textId="77777777" w:rsidR="000B518F" w:rsidRDefault="003C51FB">
      <w:pPr>
        <w:spacing w:line="259" w:lineRule="auto"/>
        <w:ind w:left="374"/>
        <w:jc w:val="center"/>
      </w:pPr>
      <w:r>
        <w:t xml:space="preserve"> </w:t>
      </w:r>
    </w:p>
    <w:sdt>
      <w:sdtPr>
        <w:rPr>
          <w:b w:val="0"/>
          <w:color w:val="auto"/>
          <w:sz w:val="28"/>
          <w:szCs w:val="24"/>
          <w:lang w:val="en-SA"/>
        </w:rPr>
        <w:id w:val="1410737742"/>
        <w:docPartObj>
          <w:docPartGallery w:val="Table of Contents"/>
        </w:docPartObj>
      </w:sdtPr>
      <w:sdtEndPr>
        <w:rPr>
          <w:sz w:val="24"/>
        </w:rPr>
      </w:sdtEndPr>
      <w:sdtContent>
        <w:p w14:paraId="6175CC4A" w14:textId="77777777" w:rsidR="000B518F" w:rsidRDefault="003C51FB">
          <w:pPr>
            <w:pStyle w:val="Heading2"/>
            <w:spacing w:after="274"/>
            <w:ind w:left="-5"/>
          </w:pPr>
          <w:r>
            <w:t xml:space="preserve">Table of Contents </w:t>
          </w:r>
        </w:p>
        <w:p w14:paraId="7F2B0B12" w14:textId="77777777" w:rsidR="000B518F" w:rsidRDefault="003C51FB">
          <w:pPr>
            <w:spacing w:after="97" w:line="259" w:lineRule="auto"/>
          </w:pPr>
          <w:r>
            <w:rPr>
              <w:color w:val="2E74B5"/>
            </w:rPr>
            <w:t xml:space="preserve"> </w:t>
          </w:r>
        </w:p>
        <w:p w14:paraId="3154A9BA" w14:textId="77777777" w:rsidR="000B518F" w:rsidRDefault="003C51FB">
          <w:pPr>
            <w:pStyle w:val="TOC1"/>
            <w:tabs>
              <w:tab w:val="right" w:leader="dot" w:pos="9364"/>
            </w:tabs>
          </w:pPr>
          <w:r>
            <w:lastRenderedPageBreak/>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18000589" w14:textId="77777777" w:rsidR="000B518F" w:rsidRDefault="003C51FB">
          <w:pPr>
            <w:pStyle w:val="TOC1"/>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14:paraId="53E11EC0" w14:textId="77777777" w:rsidR="000B518F" w:rsidRDefault="003C51FB">
          <w:pPr>
            <w:pStyle w:val="TOC1"/>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14:paraId="7E659E9D" w14:textId="77777777" w:rsidR="000B518F" w:rsidRDefault="003C51FB">
          <w:r>
            <w:fldChar w:fldCharType="end"/>
          </w:r>
        </w:p>
      </w:sdtContent>
    </w:sdt>
    <w:p w14:paraId="1B82D856" w14:textId="77777777" w:rsidR="000B518F" w:rsidRDefault="003C51FB">
      <w:pPr>
        <w:spacing w:after="97" w:line="259" w:lineRule="auto"/>
        <w:ind w:left="540"/>
      </w:pPr>
      <w:r>
        <w:t xml:space="preserve"> </w:t>
      </w:r>
    </w:p>
    <w:p w14:paraId="6097871A" w14:textId="77777777" w:rsidR="00932B25" w:rsidRDefault="00932B25">
      <w:pPr>
        <w:spacing w:after="97" w:line="259" w:lineRule="auto"/>
        <w:ind w:left="540"/>
      </w:pPr>
    </w:p>
    <w:p w14:paraId="5EAEDBB6" w14:textId="77777777" w:rsidR="00932B25" w:rsidRDefault="00932B25">
      <w:pPr>
        <w:spacing w:after="97" w:line="259" w:lineRule="auto"/>
        <w:ind w:left="540"/>
      </w:pPr>
    </w:p>
    <w:p w14:paraId="4371467E" w14:textId="77777777" w:rsidR="00932B25" w:rsidRDefault="00932B25">
      <w:pPr>
        <w:spacing w:after="97" w:line="259" w:lineRule="auto"/>
        <w:ind w:left="540"/>
      </w:pPr>
    </w:p>
    <w:p w14:paraId="797B842C" w14:textId="77777777" w:rsidR="00932B25" w:rsidRDefault="00932B25">
      <w:pPr>
        <w:spacing w:after="97" w:line="259" w:lineRule="auto"/>
        <w:ind w:left="540"/>
      </w:pPr>
    </w:p>
    <w:p w14:paraId="6482099A" w14:textId="77777777" w:rsidR="00932B25" w:rsidRDefault="00932B25">
      <w:pPr>
        <w:spacing w:after="97" w:line="259" w:lineRule="auto"/>
        <w:ind w:left="540"/>
      </w:pPr>
    </w:p>
    <w:p w14:paraId="70771FEB" w14:textId="77777777" w:rsidR="00932B25" w:rsidRDefault="00932B25">
      <w:pPr>
        <w:spacing w:after="97" w:line="259" w:lineRule="auto"/>
        <w:ind w:left="540"/>
      </w:pPr>
    </w:p>
    <w:p w14:paraId="02D0FB73" w14:textId="77777777" w:rsidR="00932B25" w:rsidRDefault="00932B25">
      <w:pPr>
        <w:spacing w:after="97" w:line="259" w:lineRule="auto"/>
        <w:ind w:left="540"/>
      </w:pPr>
    </w:p>
    <w:p w14:paraId="292268D1" w14:textId="77777777" w:rsidR="00932B25" w:rsidRDefault="00932B25">
      <w:pPr>
        <w:spacing w:after="97" w:line="259" w:lineRule="auto"/>
        <w:ind w:left="540"/>
      </w:pPr>
    </w:p>
    <w:p w14:paraId="5249C48C" w14:textId="77777777" w:rsidR="00932B25" w:rsidRDefault="00932B25">
      <w:pPr>
        <w:spacing w:after="97" w:line="259" w:lineRule="auto"/>
        <w:ind w:left="540"/>
      </w:pPr>
    </w:p>
    <w:p w14:paraId="4C7F6A8F" w14:textId="77777777" w:rsidR="00932B25" w:rsidRDefault="00932B25">
      <w:pPr>
        <w:spacing w:after="97" w:line="259" w:lineRule="auto"/>
        <w:ind w:left="540"/>
      </w:pPr>
    </w:p>
    <w:p w14:paraId="4258B45E" w14:textId="77777777" w:rsidR="00932B25" w:rsidRDefault="00932B25">
      <w:pPr>
        <w:spacing w:after="97" w:line="259" w:lineRule="auto"/>
        <w:ind w:left="540"/>
      </w:pPr>
    </w:p>
    <w:p w14:paraId="550D166D" w14:textId="77777777" w:rsidR="00932B25" w:rsidRDefault="00932B25">
      <w:pPr>
        <w:spacing w:after="97" w:line="259" w:lineRule="auto"/>
        <w:ind w:left="540"/>
      </w:pPr>
    </w:p>
    <w:p w14:paraId="2394FA9B" w14:textId="77777777" w:rsidR="00932B25" w:rsidRDefault="00932B25">
      <w:pPr>
        <w:spacing w:after="97" w:line="259" w:lineRule="auto"/>
        <w:ind w:left="540"/>
      </w:pPr>
    </w:p>
    <w:p w14:paraId="3EFBD32D" w14:textId="77777777" w:rsidR="00932B25" w:rsidRDefault="00932B25">
      <w:pPr>
        <w:spacing w:after="97" w:line="259" w:lineRule="auto"/>
        <w:ind w:left="540"/>
      </w:pPr>
    </w:p>
    <w:p w14:paraId="22B84357" w14:textId="77777777" w:rsidR="00932B25" w:rsidRDefault="00932B25">
      <w:pPr>
        <w:spacing w:after="97" w:line="259" w:lineRule="auto"/>
        <w:ind w:left="540"/>
      </w:pPr>
    </w:p>
    <w:p w14:paraId="102229B7" w14:textId="77777777" w:rsidR="00932B25" w:rsidRDefault="00932B25">
      <w:pPr>
        <w:spacing w:after="97" w:line="259" w:lineRule="auto"/>
        <w:ind w:left="540"/>
      </w:pPr>
    </w:p>
    <w:p w14:paraId="69A3A396" w14:textId="77777777" w:rsidR="00932B25" w:rsidRDefault="00932B25">
      <w:pPr>
        <w:spacing w:after="97" w:line="259" w:lineRule="auto"/>
        <w:ind w:left="540"/>
      </w:pPr>
    </w:p>
    <w:p w14:paraId="141383BA" w14:textId="77777777" w:rsidR="00932B25" w:rsidRDefault="00932B25">
      <w:pPr>
        <w:spacing w:after="97" w:line="259" w:lineRule="auto"/>
        <w:ind w:left="540"/>
      </w:pPr>
    </w:p>
    <w:p w14:paraId="65A42BAB" w14:textId="77777777" w:rsidR="00932B25" w:rsidRDefault="00932B25">
      <w:pPr>
        <w:spacing w:after="97" w:line="259" w:lineRule="auto"/>
        <w:ind w:left="540"/>
      </w:pPr>
    </w:p>
    <w:p w14:paraId="488C3B96" w14:textId="77777777" w:rsidR="00932B25" w:rsidRDefault="00932B25">
      <w:pPr>
        <w:spacing w:after="97" w:line="259" w:lineRule="auto"/>
        <w:ind w:left="540"/>
      </w:pPr>
    </w:p>
    <w:p w14:paraId="37752C89" w14:textId="77777777" w:rsidR="00932B25" w:rsidRDefault="00932B25">
      <w:pPr>
        <w:spacing w:after="97" w:line="259" w:lineRule="auto"/>
        <w:ind w:left="540"/>
      </w:pPr>
    </w:p>
    <w:p w14:paraId="49EF8950" w14:textId="77777777" w:rsidR="00932B25" w:rsidRDefault="00932B25">
      <w:pPr>
        <w:spacing w:after="97" w:line="259" w:lineRule="auto"/>
        <w:ind w:left="540"/>
        <w:rPr>
          <w:rtl/>
          <w:lang w:bidi="ar-EG"/>
        </w:rPr>
      </w:pPr>
    </w:p>
    <w:p w14:paraId="05B212EB" w14:textId="3F28BFB6" w:rsidR="000B518F" w:rsidRDefault="003C51FB" w:rsidP="00433453">
      <w:pPr>
        <w:spacing w:after="83"/>
        <w:ind w:left="550" w:right="67"/>
      </w:pPr>
      <w:r>
        <w:rPr>
          <w:b/>
        </w:rPr>
        <w:t xml:space="preserve">Chapter 1: </w:t>
      </w:r>
      <w:r w:rsidR="001C536E">
        <w:rPr>
          <w:b/>
        </w:rPr>
        <w:t>Introduction</w:t>
      </w:r>
      <w:r w:rsidR="00433453">
        <w:rPr>
          <w:rFonts w:hint="cs"/>
          <w:b/>
          <w:rtl/>
        </w:rPr>
        <w:t xml:space="preserve"> </w:t>
      </w:r>
      <w:r w:rsidR="00433453">
        <w:rPr>
          <w:b/>
        </w:rPr>
        <w:t xml:space="preserve">and </w:t>
      </w:r>
      <w:r w:rsidR="00433453">
        <w:t>Overview</w:t>
      </w:r>
      <w:r>
        <w:t>...</w:t>
      </w:r>
      <w:r w:rsidR="00AA559B">
        <w:t>.............................</w:t>
      </w:r>
      <w:r>
        <w:t xml:space="preserve">............................................... 1 </w:t>
      </w:r>
    </w:p>
    <w:p w14:paraId="1B8C7347" w14:textId="386C2D89" w:rsidR="000B518F" w:rsidRDefault="003C51FB">
      <w:pPr>
        <w:spacing w:after="85"/>
        <w:ind w:left="550" w:right="67"/>
      </w:pPr>
      <w:r>
        <w:t>1.</w:t>
      </w:r>
      <w:r w:rsidR="00A709F6">
        <w:rPr>
          <w:rFonts w:hint="cs"/>
          <w:rtl/>
        </w:rPr>
        <w:t>2</w:t>
      </w:r>
      <w:r>
        <w:t xml:space="preserve"> Problem Definition ...........</w:t>
      </w:r>
      <w:r w:rsidR="00AA559B">
        <w:t>.............................</w:t>
      </w:r>
      <w:r>
        <w:t xml:space="preserve">........................................... 2 </w:t>
      </w:r>
    </w:p>
    <w:p w14:paraId="762F1D37" w14:textId="252982FF" w:rsidR="000B518F" w:rsidRDefault="003C51FB">
      <w:pPr>
        <w:spacing w:after="82"/>
        <w:ind w:left="550" w:right="67"/>
      </w:pPr>
      <w:r>
        <w:t>1.</w:t>
      </w:r>
      <w:r w:rsidR="00A709F6">
        <w:rPr>
          <w:rFonts w:hint="cs"/>
          <w:rtl/>
        </w:rPr>
        <w:t>3</w:t>
      </w:r>
      <w:r>
        <w:t xml:space="preserve"> Thesis Objectives ..................................</w:t>
      </w:r>
      <w:r w:rsidR="00AA559B">
        <w:t>............</w:t>
      </w:r>
      <w:r>
        <w:t xml:space="preserve">....................................... 3 </w:t>
      </w:r>
    </w:p>
    <w:p w14:paraId="0880D08D" w14:textId="5E6F8097" w:rsidR="000B518F" w:rsidRDefault="003C51FB">
      <w:pPr>
        <w:spacing w:after="82"/>
        <w:ind w:left="550" w:right="67"/>
      </w:pPr>
      <w:r>
        <w:t>1.</w:t>
      </w:r>
      <w:r w:rsidR="00A709F6">
        <w:rPr>
          <w:rFonts w:hint="cs"/>
          <w:rtl/>
        </w:rPr>
        <w:t>4</w:t>
      </w:r>
      <w:r>
        <w:t xml:space="preserve"> Thesis Contribution ..................</w:t>
      </w:r>
      <w:r w:rsidR="00AA559B">
        <w:t>.............................</w:t>
      </w:r>
      <w:r>
        <w:t xml:space="preserve">................................... 4 </w:t>
      </w:r>
    </w:p>
    <w:p w14:paraId="50CD7794" w14:textId="346E569A" w:rsidR="000B518F" w:rsidRDefault="003C51FB">
      <w:pPr>
        <w:spacing w:after="85"/>
        <w:ind w:left="550" w:right="67"/>
      </w:pPr>
      <w:r>
        <w:t>1.</w:t>
      </w:r>
      <w:r w:rsidR="00A709F6">
        <w:rPr>
          <w:rFonts w:hint="cs"/>
          <w:rtl/>
        </w:rPr>
        <w:t>5</w:t>
      </w:r>
      <w:r>
        <w:t xml:space="preserve"> Thesis Organization......................</w:t>
      </w:r>
      <w:r w:rsidR="00AA559B">
        <w:t>..............................</w:t>
      </w:r>
      <w:r>
        <w:t xml:space="preserve">............................... 5 </w:t>
      </w:r>
    </w:p>
    <w:p w14:paraId="7571581B" w14:textId="77777777" w:rsidR="000B518F" w:rsidRDefault="003C51FB">
      <w:pPr>
        <w:spacing w:after="95" w:line="259" w:lineRule="auto"/>
      </w:pPr>
      <w:r>
        <w:rPr>
          <w:color w:val="0563C1"/>
        </w:rPr>
        <w:lastRenderedPageBreak/>
        <w:t xml:space="preserve"> </w:t>
      </w:r>
    </w:p>
    <w:p w14:paraId="070A6AAC" w14:textId="77777777" w:rsidR="001C536E" w:rsidRDefault="001C536E" w:rsidP="00AA559B">
      <w:pPr>
        <w:spacing w:after="82"/>
        <w:ind w:left="550" w:right="67"/>
      </w:pPr>
    </w:p>
    <w:p w14:paraId="6965BD52" w14:textId="6AB85990" w:rsidR="000B518F" w:rsidRPr="00830DBB" w:rsidRDefault="003C51FB" w:rsidP="00932B25">
      <w:pPr>
        <w:spacing w:after="116"/>
        <w:ind w:left="550" w:right="67"/>
        <w:rPr>
          <w:color w:val="EE0000"/>
        </w:rPr>
      </w:pPr>
      <w:r w:rsidRPr="00830DBB">
        <w:rPr>
          <w:b/>
          <w:color w:val="EE0000"/>
        </w:rPr>
        <w:t xml:space="preserve">Chapter </w:t>
      </w:r>
      <w:r w:rsidR="001C536E">
        <w:rPr>
          <w:b/>
          <w:color w:val="EE0000"/>
        </w:rPr>
        <w:t>2</w:t>
      </w:r>
      <w:r w:rsidRPr="00830DBB">
        <w:rPr>
          <w:b/>
          <w:color w:val="EE0000"/>
        </w:rPr>
        <w:t xml:space="preserve">: </w:t>
      </w:r>
      <w:r w:rsidR="00932B25">
        <w:rPr>
          <w:b/>
          <w:color w:val="EE0000"/>
        </w:rPr>
        <w:t xml:space="preserve">Background and </w:t>
      </w:r>
      <w:r w:rsidRPr="00830DBB">
        <w:rPr>
          <w:b/>
          <w:color w:val="EE0000"/>
        </w:rPr>
        <w:t>Related Work</w:t>
      </w:r>
      <w:r w:rsidR="00AA559B" w:rsidRPr="00830DBB">
        <w:rPr>
          <w:color w:val="EE0000"/>
        </w:rPr>
        <w:t xml:space="preserve"> ………………</w:t>
      </w:r>
      <w:r w:rsidRPr="00830DBB">
        <w:rPr>
          <w:color w:val="EE0000"/>
        </w:rPr>
        <w:t xml:space="preserve">…………………………... 31 </w:t>
      </w:r>
    </w:p>
    <w:p w14:paraId="5AE144A5" w14:textId="77777777" w:rsidR="00EF3C25" w:rsidRDefault="00EF3C25">
      <w:pPr>
        <w:spacing w:after="85"/>
        <w:ind w:left="550" w:right="67"/>
        <w:rPr>
          <w:b/>
        </w:rPr>
      </w:pPr>
    </w:p>
    <w:p w14:paraId="74E5F099" w14:textId="77777777" w:rsidR="00EF3C25" w:rsidRDefault="00EF3C25">
      <w:pPr>
        <w:spacing w:after="85"/>
        <w:ind w:left="550" w:right="67"/>
        <w:rPr>
          <w:b/>
        </w:rPr>
      </w:pPr>
    </w:p>
    <w:p w14:paraId="73A97347" w14:textId="1AEEEC05" w:rsidR="000B518F" w:rsidRDefault="00AA559B">
      <w:pPr>
        <w:spacing w:after="85"/>
        <w:ind w:left="550" w:right="67"/>
      </w:pPr>
      <w:r>
        <w:rPr>
          <w:b/>
        </w:rPr>
        <w:t xml:space="preserve">Chapter </w:t>
      </w:r>
      <w:r w:rsidR="001C536E">
        <w:rPr>
          <w:b/>
        </w:rPr>
        <w:t>3</w:t>
      </w:r>
      <w:r w:rsidR="003C51FB">
        <w:rPr>
          <w:b/>
        </w:rPr>
        <w:t xml:space="preserve">: Proposed Approach </w:t>
      </w:r>
      <w:r w:rsidR="003C51FB">
        <w:t xml:space="preserve"> ................</w:t>
      </w:r>
      <w:r>
        <w:t>........</w:t>
      </w:r>
      <w:r w:rsidR="003C51FB">
        <w:t xml:space="preserve">....................................... 78 </w:t>
      </w:r>
    </w:p>
    <w:p w14:paraId="46B867A0" w14:textId="41AC5AD1" w:rsidR="000B518F" w:rsidRDefault="00AA559B">
      <w:pPr>
        <w:spacing w:after="82"/>
        <w:ind w:left="550" w:right="67"/>
      </w:pPr>
      <w:r>
        <w:t>4</w:t>
      </w:r>
      <w:r w:rsidR="003C51FB">
        <w:t>.1 Introduction</w:t>
      </w:r>
      <w:r>
        <w:t xml:space="preserve"> ............................</w:t>
      </w:r>
      <w:r w:rsidR="003C51FB">
        <w:t xml:space="preserve">................................................................ 78 </w:t>
      </w:r>
    </w:p>
    <w:p w14:paraId="345AB28D" w14:textId="53539A3D" w:rsidR="000B518F" w:rsidRDefault="000B518F">
      <w:pPr>
        <w:spacing w:after="290" w:line="259" w:lineRule="auto"/>
      </w:pPr>
    </w:p>
    <w:p w14:paraId="16809E2C" w14:textId="6B30E343" w:rsidR="000B518F" w:rsidRDefault="00AA559B">
      <w:pPr>
        <w:pStyle w:val="Heading3"/>
        <w:spacing w:after="89"/>
        <w:ind w:left="550"/>
      </w:pPr>
      <w:r>
        <w:t xml:space="preserve">Chapter </w:t>
      </w:r>
      <w:r w:rsidR="001C536E">
        <w:t>4</w:t>
      </w:r>
      <w:r w:rsidR="003C51FB">
        <w:t xml:space="preserve">: Experimental Results and </w:t>
      </w:r>
      <w:proofErr w:type="gramStart"/>
      <w:r w:rsidR="003C51FB">
        <w:t xml:space="preserve">Discussion </w:t>
      </w:r>
      <w:r>
        <w:rPr>
          <w:b w:val="0"/>
        </w:rPr>
        <w:t xml:space="preserve"> ..................</w:t>
      </w:r>
      <w:r w:rsidR="003C51FB">
        <w:rPr>
          <w:b w:val="0"/>
        </w:rPr>
        <w:t>.................</w:t>
      </w:r>
      <w:proofErr w:type="gramEnd"/>
      <w:r w:rsidR="003C51FB">
        <w:rPr>
          <w:b w:val="0"/>
        </w:rPr>
        <w:t xml:space="preserve"> 86 </w:t>
      </w:r>
    </w:p>
    <w:p w14:paraId="0CA1ABB0" w14:textId="39018C4F" w:rsidR="000B518F" w:rsidRDefault="003C51FB" w:rsidP="00AA559B">
      <w:pPr>
        <w:spacing w:after="85"/>
        <w:ind w:left="550" w:right="67"/>
      </w:pPr>
      <w:r>
        <w:t xml:space="preserve"> </w:t>
      </w:r>
    </w:p>
    <w:p w14:paraId="31444034" w14:textId="77777777" w:rsidR="000B518F" w:rsidRDefault="003C51FB">
      <w:pPr>
        <w:spacing w:after="290" w:line="259" w:lineRule="auto"/>
      </w:pPr>
      <w:r>
        <w:t xml:space="preserve"> </w:t>
      </w:r>
    </w:p>
    <w:p w14:paraId="225FC663" w14:textId="773599DF" w:rsidR="000B518F" w:rsidRDefault="00AA559B">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F4A7FFB" w14:textId="3B50012C" w:rsidR="000B518F" w:rsidRDefault="003C51FB">
      <w:pPr>
        <w:spacing w:after="85"/>
        <w:ind w:left="550" w:right="67"/>
      </w:pPr>
      <w:r>
        <w:t>7.1 Important Features ............</w:t>
      </w:r>
      <w:r w:rsidR="00AA559B">
        <w:t>.............................</w:t>
      </w:r>
      <w:r>
        <w:t xml:space="preserve">...................................... 127  </w:t>
      </w:r>
    </w:p>
    <w:p w14:paraId="7F24E921" w14:textId="62FDDD46" w:rsidR="000B518F" w:rsidRDefault="003C51FB">
      <w:pPr>
        <w:spacing w:after="49"/>
        <w:ind w:left="550" w:right="67"/>
      </w:pPr>
      <w:r>
        <w:t>7.3 Future Work  ............</w:t>
      </w:r>
      <w:r w:rsidR="00AA559B">
        <w:t>............................</w:t>
      </w:r>
      <w:r>
        <w:t xml:space="preserve">............................................... 129 </w:t>
      </w:r>
    </w:p>
    <w:p w14:paraId="46108FFF" w14:textId="77777777" w:rsidR="000B518F" w:rsidRDefault="003C51FB">
      <w:pPr>
        <w:spacing w:after="288" w:line="259" w:lineRule="auto"/>
      </w:pPr>
      <w:r>
        <w:t xml:space="preserve"> </w:t>
      </w:r>
    </w:p>
    <w:p w14:paraId="047110F7" w14:textId="1B502280" w:rsidR="000B518F" w:rsidRDefault="003C51FB">
      <w:pPr>
        <w:spacing w:after="90"/>
        <w:ind w:left="550" w:right="67"/>
      </w:pPr>
      <w:r>
        <w:t>References .............</w:t>
      </w:r>
      <w:r w:rsidR="00AA559B">
        <w:t>.............................</w:t>
      </w:r>
      <w:r>
        <w:t xml:space="preserve">........................................................ 130 </w:t>
      </w:r>
    </w:p>
    <w:p w14:paraId="00A499B8" w14:textId="77777777" w:rsidR="000B518F" w:rsidRDefault="003C51FB">
      <w:pPr>
        <w:spacing w:after="288" w:line="259" w:lineRule="auto"/>
      </w:pPr>
      <w:r>
        <w:rPr>
          <w:b/>
        </w:rPr>
        <w:t xml:space="preserve"> </w:t>
      </w:r>
    </w:p>
    <w:p w14:paraId="45A9CDFB" w14:textId="77777777" w:rsidR="000B518F" w:rsidRDefault="003C51FB">
      <w:pPr>
        <w:spacing w:after="294" w:line="259" w:lineRule="auto"/>
      </w:pPr>
      <w:r>
        <w:t xml:space="preserve"> </w:t>
      </w:r>
    </w:p>
    <w:p w14:paraId="7D9F7579" w14:textId="77777777" w:rsidR="00AA559B" w:rsidRDefault="00AA559B">
      <w:pPr>
        <w:spacing w:after="294" w:line="259" w:lineRule="auto"/>
      </w:pPr>
    </w:p>
    <w:p w14:paraId="696A93CC" w14:textId="77777777" w:rsidR="00AA559B" w:rsidRDefault="00AA559B">
      <w:pPr>
        <w:spacing w:after="294" w:line="259" w:lineRule="auto"/>
      </w:pPr>
    </w:p>
    <w:p w14:paraId="38B4E83B" w14:textId="77777777" w:rsidR="00AA559B" w:rsidRDefault="00AA559B">
      <w:pPr>
        <w:spacing w:after="294" w:line="259" w:lineRule="auto"/>
      </w:pPr>
    </w:p>
    <w:p w14:paraId="0F3DE139" w14:textId="77777777" w:rsidR="00AA559B" w:rsidRDefault="00AA559B">
      <w:pPr>
        <w:spacing w:after="294" w:line="259" w:lineRule="auto"/>
      </w:pPr>
    </w:p>
    <w:p w14:paraId="53F60D9D" w14:textId="77777777" w:rsidR="00AA559B" w:rsidRDefault="00AA559B">
      <w:pPr>
        <w:spacing w:after="294" w:line="259" w:lineRule="auto"/>
      </w:pPr>
    </w:p>
    <w:p w14:paraId="21752BEF" w14:textId="77777777" w:rsidR="00AA559B" w:rsidRDefault="00AA559B">
      <w:pPr>
        <w:spacing w:after="294" w:line="259" w:lineRule="auto"/>
      </w:pPr>
    </w:p>
    <w:p w14:paraId="272338E2" w14:textId="77777777" w:rsidR="00AA559B" w:rsidRDefault="00AA559B">
      <w:pPr>
        <w:spacing w:after="294" w:line="259" w:lineRule="auto"/>
      </w:pPr>
    </w:p>
    <w:p w14:paraId="0D49ED67" w14:textId="77777777" w:rsidR="00AA559B" w:rsidRDefault="00AA559B">
      <w:pPr>
        <w:spacing w:after="294" w:line="259" w:lineRule="auto"/>
      </w:pPr>
    </w:p>
    <w:p w14:paraId="68253DD7" w14:textId="77777777" w:rsidR="00AA559B" w:rsidRDefault="00AA559B">
      <w:pPr>
        <w:spacing w:after="294" w:line="259" w:lineRule="auto"/>
      </w:pPr>
    </w:p>
    <w:p w14:paraId="77C24E7F" w14:textId="77777777" w:rsidR="00AA559B" w:rsidRDefault="00AA559B">
      <w:pPr>
        <w:spacing w:after="294" w:line="259" w:lineRule="auto"/>
      </w:pPr>
    </w:p>
    <w:p w14:paraId="744A65D4" w14:textId="77777777" w:rsidR="00AA559B" w:rsidRDefault="00AA559B">
      <w:pPr>
        <w:spacing w:after="294" w:line="259" w:lineRule="auto"/>
      </w:pPr>
    </w:p>
    <w:p w14:paraId="6531746B" w14:textId="77777777" w:rsidR="00AA559B" w:rsidRDefault="00AA559B">
      <w:pPr>
        <w:spacing w:after="294" w:line="259" w:lineRule="auto"/>
      </w:pPr>
    </w:p>
    <w:p w14:paraId="2B7E79C4" w14:textId="77777777" w:rsidR="00AA559B" w:rsidRDefault="00AA559B">
      <w:pPr>
        <w:spacing w:after="294" w:line="259" w:lineRule="auto"/>
      </w:pPr>
    </w:p>
    <w:p w14:paraId="1E50017C" w14:textId="77777777" w:rsidR="000B518F" w:rsidRDefault="003C51FB">
      <w:pPr>
        <w:spacing w:line="259" w:lineRule="auto"/>
      </w:pPr>
      <w:r>
        <w:t xml:space="preserve"> </w:t>
      </w:r>
    </w:p>
    <w:p w14:paraId="5D624BAF" w14:textId="77777777" w:rsidR="00010059" w:rsidRDefault="00010059" w:rsidP="00010059">
      <w:pPr>
        <w:pStyle w:val="Heading1"/>
        <w:spacing w:after="156"/>
        <w:ind w:left="-5"/>
      </w:pPr>
      <w:bookmarkStart w:id="0" w:name="_Toc208473"/>
    </w:p>
    <w:p w14:paraId="7E55B52E" w14:textId="4612E183" w:rsidR="000B518F" w:rsidRDefault="00010059" w:rsidP="00010059">
      <w:pPr>
        <w:pStyle w:val="Heading1"/>
        <w:spacing w:after="156"/>
        <w:ind w:left="-5"/>
      </w:pPr>
      <w:r>
        <w:br/>
      </w:r>
      <w:r w:rsidR="003C51FB">
        <w:t xml:space="preserve">List of Abbreviations </w:t>
      </w:r>
      <w:bookmarkEnd w:id="0"/>
    </w:p>
    <w:p w14:paraId="39149C53" w14:textId="77777777" w:rsidR="000B518F" w:rsidRDefault="003C51FB">
      <w:pPr>
        <w:numPr>
          <w:ilvl w:val="0"/>
          <w:numId w:val="1"/>
        </w:numPr>
        <w:ind w:right="67" w:hanging="360"/>
      </w:pPr>
      <w:r>
        <w:rPr>
          <w:b/>
        </w:rPr>
        <w:t>Acc.:</w:t>
      </w:r>
      <w:r>
        <w:t xml:space="preserve"> Accuracy </w:t>
      </w:r>
    </w:p>
    <w:p w14:paraId="66BDE44E" w14:textId="77777777" w:rsidR="000B518F" w:rsidRDefault="003C51FB">
      <w:pPr>
        <w:numPr>
          <w:ilvl w:val="0"/>
          <w:numId w:val="1"/>
        </w:numPr>
        <w:ind w:right="67" w:hanging="360"/>
      </w:pPr>
      <w:r>
        <w:rPr>
          <w:b/>
        </w:rPr>
        <w:t>ANN:</w:t>
      </w:r>
      <w:r>
        <w:t xml:space="preserve"> Artificial Neural Network </w:t>
      </w:r>
    </w:p>
    <w:p w14:paraId="1DEC8178" w14:textId="77777777" w:rsidR="000B518F" w:rsidRDefault="003C51FB">
      <w:pPr>
        <w:numPr>
          <w:ilvl w:val="0"/>
          <w:numId w:val="1"/>
        </w:numPr>
        <w:ind w:right="67" w:hanging="360"/>
      </w:pPr>
      <w:r>
        <w:rPr>
          <w:b/>
        </w:rPr>
        <w:t>ANOVA:</w:t>
      </w:r>
      <w:r>
        <w:t xml:space="preserve"> Analysis of Variance </w:t>
      </w:r>
    </w:p>
    <w:p w14:paraId="625F3C5E" w14:textId="77777777" w:rsidR="000B518F" w:rsidRDefault="003C51FB">
      <w:pPr>
        <w:numPr>
          <w:ilvl w:val="0"/>
          <w:numId w:val="1"/>
        </w:numPr>
        <w:ind w:right="67" w:hanging="360"/>
      </w:pPr>
      <w:r>
        <w:rPr>
          <w:b/>
        </w:rPr>
        <w:t>ROC:</w:t>
      </w:r>
      <w:r>
        <w:t xml:space="preserve"> Receiver Operating Characteristic </w:t>
      </w:r>
    </w:p>
    <w:p w14:paraId="23F276F1" w14:textId="2776B9BF" w:rsidR="000B518F" w:rsidRDefault="000B518F">
      <w:pPr>
        <w:spacing w:after="18" w:line="259" w:lineRule="auto"/>
      </w:pPr>
    </w:p>
    <w:p w14:paraId="27C9B014" w14:textId="77777777" w:rsidR="000B518F" w:rsidRDefault="003C51FB">
      <w:pPr>
        <w:spacing w:after="292" w:line="259" w:lineRule="auto"/>
      </w:pPr>
      <w:r>
        <w:t xml:space="preserve"> </w:t>
      </w:r>
    </w:p>
    <w:p w14:paraId="7F74AF67" w14:textId="77777777" w:rsidR="000B518F" w:rsidRDefault="003C51FB">
      <w:pPr>
        <w:spacing w:after="292" w:line="259" w:lineRule="auto"/>
      </w:pPr>
      <w:r>
        <w:t xml:space="preserve"> </w:t>
      </w:r>
    </w:p>
    <w:p w14:paraId="3A79EED7" w14:textId="77777777" w:rsidR="000B518F" w:rsidRDefault="003C51FB">
      <w:pPr>
        <w:spacing w:after="294" w:line="259" w:lineRule="auto"/>
      </w:pPr>
      <w:r>
        <w:t xml:space="preserve"> </w:t>
      </w:r>
    </w:p>
    <w:p w14:paraId="72CC81A6" w14:textId="77777777" w:rsidR="000B518F" w:rsidRDefault="003C51FB">
      <w:pPr>
        <w:spacing w:after="292" w:line="259" w:lineRule="auto"/>
      </w:pPr>
      <w:r>
        <w:t xml:space="preserve"> </w:t>
      </w:r>
    </w:p>
    <w:p w14:paraId="2A96AB73" w14:textId="77777777" w:rsidR="000B518F" w:rsidRDefault="003C51FB">
      <w:pPr>
        <w:spacing w:after="292" w:line="259" w:lineRule="auto"/>
      </w:pPr>
      <w:r>
        <w:t xml:space="preserve"> </w:t>
      </w:r>
    </w:p>
    <w:p w14:paraId="713C3537" w14:textId="77777777" w:rsidR="000B518F" w:rsidRDefault="003C51FB">
      <w:pPr>
        <w:spacing w:after="294" w:line="259" w:lineRule="auto"/>
      </w:pPr>
      <w:r>
        <w:t xml:space="preserve"> </w:t>
      </w:r>
    </w:p>
    <w:p w14:paraId="2DD2620A" w14:textId="77777777" w:rsidR="000B518F" w:rsidRDefault="003C51FB">
      <w:pPr>
        <w:spacing w:after="292" w:line="259" w:lineRule="auto"/>
      </w:pPr>
      <w:r>
        <w:t xml:space="preserve"> </w:t>
      </w:r>
    </w:p>
    <w:p w14:paraId="7B07D233" w14:textId="77777777" w:rsidR="000B518F" w:rsidRDefault="003C51FB">
      <w:pPr>
        <w:spacing w:after="292" w:line="259" w:lineRule="auto"/>
      </w:pPr>
      <w:r>
        <w:t xml:space="preserve"> </w:t>
      </w:r>
    </w:p>
    <w:p w14:paraId="7617F40C" w14:textId="77777777" w:rsidR="000B518F" w:rsidRDefault="003C51FB">
      <w:pPr>
        <w:spacing w:after="294" w:line="259" w:lineRule="auto"/>
      </w:pPr>
      <w:r>
        <w:t xml:space="preserve"> </w:t>
      </w:r>
    </w:p>
    <w:p w14:paraId="0FFA6494" w14:textId="77777777" w:rsidR="000B518F" w:rsidRDefault="003C51FB">
      <w:pPr>
        <w:spacing w:after="292" w:line="259" w:lineRule="auto"/>
      </w:pPr>
      <w:r>
        <w:t xml:space="preserve"> </w:t>
      </w:r>
    </w:p>
    <w:p w14:paraId="2E121877" w14:textId="77777777" w:rsidR="00AA559B" w:rsidRDefault="00AA559B">
      <w:pPr>
        <w:spacing w:after="292" w:line="259" w:lineRule="auto"/>
      </w:pPr>
    </w:p>
    <w:p w14:paraId="10C0A6A9" w14:textId="77777777" w:rsidR="00AA559B" w:rsidRDefault="00AA559B">
      <w:pPr>
        <w:spacing w:after="292" w:line="259" w:lineRule="auto"/>
      </w:pPr>
    </w:p>
    <w:p w14:paraId="074152EB" w14:textId="77777777" w:rsidR="00AA559B" w:rsidRDefault="00AA559B">
      <w:pPr>
        <w:spacing w:after="292" w:line="259" w:lineRule="auto"/>
      </w:pPr>
    </w:p>
    <w:p w14:paraId="7016B1FF" w14:textId="77777777" w:rsidR="00AA559B" w:rsidRDefault="00AA559B">
      <w:pPr>
        <w:spacing w:after="292" w:line="259" w:lineRule="auto"/>
      </w:pPr>
    </w:p>
    <w:p w14:paraId="13F12AC1" w14:textId="77777777" w:rsidR="000B518F" w:rsidRDefault="003C51FB">
      <w:pPr>
        <w:spacing w:after="292" w:line="259" w:lineRule="auto"/>
      </w:pPr>
      <w:r>
        <w:t xml:space="preserve"> </w:t>
      </w:r>
    </w:p>
    <w:p w14:paraId="2601EF4E" w14:textId="77777777" w:rsidR="000B518F" w:rsidRDefault="003C51FB">
      <w:pPr>
        <w:spacing w:line="259" w:lineRule="auto"/>
      </w:pPr>
      <w:r>
        <w:t xml:space="preserve"> </w:t>
      </w:r>
    </w:p>
    <w:p w14:paraId="334637DD" w14:textId="77777777" w:rsidR="000B518F" w:rsidRDefault="003C51FB">
      <w:pPr>
        <w:pStyle w:val="Heading1"/>
        <w:spacing w:after="0"/>
        <w:ind w:left="-5"/>
      </w:pPr>
      <w:bookmarkStart w:id="1" w:name="_Toc208474"/>
      <w:r>
        <w:t xml:space="preserve">List of Figures </w:t>
      </w:r>
      <w:bookmarkEnd w:id="1"/>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27D9D96D" w14:textId="77777777" w:rsidR="000B518F" w:rsidRDefault="003C51FB">
            <w:pPr>
              <w:spacing w:line="259" w:lineRule="auto"/>
            </w:pPr>
            <w:r>
              <w:rPr>
                <w:b/>
              </w:rPr>
              <w:t>2.1</w:t>
            </w:r>
            <w:r>
              <w:t xml:space="preserve"> Educational Data Mining Process ………………………………………  </w:t>
            </w:r>
          </w:p>
        </w:tc>
        <w:tc>
          <w:tcPr>
            <w:tcW w:w="351" w:type="dxa"/>
            <w:tcBorders>
              <w:top w:val="nil"/>
              <w:left w:val="nil"/>
              <w:bottom w:val="nil"/>
              <w:right w:val="nil"/>
            </w:tcBorders>
          </w:tcPr>
          <w:p w14:paraId="6B76F0A7" w14:textId="77777777" w:rsidR="000B518F" w:rsidRDefault="003C51FB">
            <w:pPr>
              <w:spacing w:line="259" w:lineRule="auto"/>
              <w:ind w:left="142"/>
            </w:pPr>
            <w:r>
              <w:t xml:space="preserve">7 </w:t>
            </w:r>
          </w:p>
        </w:tc>
      </w:tr>
      <w:tr w:rsidR="000B518F" w14:paraId="0BF6B881" w14:textId="77777777">
        <w:trPr>
          <w:trHeight w:val="371"/>
        </w:trPr>
        <w:tc>
          <w:tcPr>
            <w:tcW w:w="8855" w:type="dxa"/>
            <w:tcBorders>
              <w:top w:val="nil"/>
              <w:left w:val="nil"/>
              <w:bottom w:val="nil"/>
              <w:right w:val="nil"/>
            </w:tcBorders>
          </w:tcPr>
          <w:p w14:paraId="5B8085D3" w14:textId="77777777" w:rsidR="000B518F" w:rsidRDefault="003C51FB">
            <w:pPr>
              <w:spacing w:line="259" w:lineRule="auto"/>
            </w:pPr>
            <w:r>
              <w:rPr>
                <w:b/>
              </w:rPr>
              <w:t>2.2</w:t>
            </w:r>
            <w:r>
              <w:t xml:space="preserve"> Applications of Educational Data Mining ………………………………</w:t>
            </w:r>
            <w:r>
              <w:rPr>
                <w:b/>
              </w:rPr>
              <w:t xml:space="preserve"> </w:t>
            </w:r>
          </w:p>
        </w:tc>
        <w:tc>
          <w:tcPr>
            <w:tcW w:w="351" w:type="dxa"/>
            <w:tcBorders>
              <w:top w:val="nil"/>
              <w:left w:val="nil"/>
              <w:bottom w:val="nil"/>
              <w:right w:val="nil"/>
            </w:tcBorders>
          </w:tcPr>
          <w:p w14:paraId="6C9ADBFF" w14:textId="77777777" w:rsidR="000B518F" w:rsidRDefault="003C51FB">
            <w:pPr>
              <w:spacing w:line="259" w:lineRule="auto"/>
              <w:ind w:left="142"/>
            </w:pPr>
            <w:r>
              <w:t xml:space="preserve">8 </w:t>
            </w:r>
          </w:p>
        </w:tc>
      </w:tr>
      <w:tr w:rsidR="000B518F" w14:paraId="23FAB69A" w14:textId="77777777">
        <w:trPr>
          <w:trHeight w:val="370"/>
        </w:trPr>
        <w:tc>
          <w:tcPr>
            <w:tcW w:w="8855" w:type="dxa"/>
            <w:tcBorders>
              <w:top w:val="nil"/>
              <w:left w:val="nil"/>
              <w:bottom w:val="nil"/>
              <w:right w:val="nil"/>
            </w:tcBorders>
          </w:tcPr>
          <w:p w14:paraId="1310F1E0" w14:textId="77777777" w:rsidR="000B518F" w:rsidRDefault="003C51FB">
            <w:pPr>
              <w:spacing w:line="259" w:lineRule="auto"/>
            </w:pPr>
            <w:r>
              <w:rPr>
                <w:b/>
              </w:rPr>
              <w:t>2.3</w:t>
            </w:r>
            <w:r>
              <w:t xml:space="preserve"> Distribution of Papers that used different attributes for PSP problem ….</w:t>
            </w:r>
            <w:r>
              <w:rPr>
                <w:b/>
              </w:rPr>
              <w:t xml:space="preserve"> </w:t>
            </w:r>
          </w:p>
        </w:tc>
        <w:tc>
          <w:tcPr>
            <w:tcW w:w="351" w:type="dxa"/>
            <w:tcBorders>
              <w:top w:val="nil"/>
              <w:left w:val="nil"/>
              <w:bottom w:val="nil"/>
              <w:right w:val="nil"/>
            </w:tcBorders>
          </w:tcPr>
          <w:p w14:paraId="0C1BDD05" w14:textId="77777777" w:rsidR="000B518F" w:rsidRDefault="003C51FB">
            <w:pPr>
              <w:spacing w:line="259" w:lineRule="auto"/>
            </w:pPr>
            <w:r>
              <w:t xml:space="preserve">19 </w:t>
            </w:r>
          </w:p>
        </w:tc>
      </w:tr>
      <w:tr w:rsidR="000B518F" w14:paraId="2856B1A8" w14:textId="77777777">
        <w:trPr>
          <w:trHeight w:val="371"/>
        </w:trPr>
        <w:tc>
          <w:tcPr>
            <w:tcW w:w="8855" w:type="dxa"/>
            <w:tcBorders>
              <w:top w:val="nil"/>
              <w:left w:val="nil"/>
              <w:bottom w:val="nil"/>
              <w:right w:val="nil"/>
            </w:tcBorders>
          </w:tcPr>
          <w:p w14:paraId="643BE4BF" w14:textId="77777777" w:rsidR="000B518F" w:rsidRDefault="003C51FB">
            <w:pPr>
              <w:spacing w:line="259" w:lineRule="auto"/>
            </w:pPr>
            <w:r>
              <w:rPr>
                <w:b/>
              </w:rPr>
              <w:t>2.4</w:t>
            </w:r>
            <w:r>
              <w:t xml:space="preserve"> Student Performance Data Set …………………………………………...</w:t>
            </w:r>
            <w:r>
              <w:rPr>
                <w:b/>
              </w:rPr>
              <w:t xml:space="preserve"> </w:t>
            </w:r>
          </w:p>
        </w:tc>
        <w:tc>
          <w:tcPr>
            <w:tcW w:w="351" w:type="dxa"/>
            <w:tcBorders>
              <w:top w:val="nil"/>
              <w:left w:val="nil"/>
              <w:bottom w:val="nil"/>
              <w:right w:val="nil"/>
            </w:tcBorders>
          </w:tcPr>
          <w:p w14:paraId="68C35311" w14:textId="77777777" w:rsidR="000B518F" w:rsidRDefault="003C51FB">
            <w:pPr>
              <w:spacing w:line="259" w:lineRule="auto"/>
            </w:pPr>
            <w:r>
              <w:t xml:space="preserve">21 </w:t>
            </w:r>
          </w:p>
        </w:tc>
      </w:tr>
      <w:tr w:rsidR="000B518F" w14:paraId="751A4FD4" w14:textId="77777777">
        <w:trPr>
          <w:trHeight w:val="371"/>
        </w:trPr>
        <w:tc>
          <w:tcPr>
            <w:tcW w:w="8855" w:type="dxa"/>
            <w:tcBorders>
              <w:top w:val="nil"/>
              <w:left w:val="nil"/>
              <w:bottom w:val="nil"/>
              <w:right w:val="nil"/>
            </w:tcBorders>
          </w:tcPr>
          <w:p w14:paraId="20EA44E3" w14:textId="77777777" w:rsidR="000B518F" w:rsidRDefault="003C51FB">
            <w:pPr>
              <w:spacing w:line="259" w:lineRule="auto"/>
            </w:pPr>
            <w:r>
              <w:rPr>
                <w:b/>
              </w:rPr>
              <w:t>2.5</w:t>
            </w:r>
            <w:r>
              <w:t xml:space="preserve"> Educational Process Mining (EPM): A Learning Analytics Data Set …</w:t>
            </w:r>
            <w:r>
              <w:rPr>
                <w:b/>
              </w:rPr>
              <w:t xml:space="preserve"> </w:t>
            </w:r>
          </w:p>
        </w:tc>
        <w:tc>
          <w:tcPr>
            <w:tcW w:w="351" w:type="dxa"/>
            <w:tcBorders>
              <w:top w:val="nil"/>
              <w:left w:val="nil"/>
              <w:bottom w:val="nil"/>
              <w:right w:val="nil"/>
            </w:tcBorders>
          </w:tcPr>
          <w:p w14:paraId="56617D8C" w14:textId="77777777" w:rsidR="000B518F" w:rsidRDefault="003C51FB">
            <w:pPr>
              <w:spacing w:line="259" w:lineRule="auto"/>
            </w:pPr>
            <w:r>
              <w:t xml:space="preserve">23 </w:t>
            </w:r>
          </w:p>
        </w:tc>
      </w:tr>
    </w:tbl>
    <w:p w14:paraId="124ABE31" w14:textId="63D6187F" w:rsidR="000B518F" w:rsidRDefault="000B518F">
      <w:pPr>
        <w:spacing w:line="259" w:lineRule="auto"/>
      </w:pPr>
    </w:p>
    <w:p w14:paraId="49C665CE" w14:textId="77777777" w:rsidR="00AA559B" w:rsidRDefault="00AA559B">
      <w:pPr>
        <w:spacing w:line="259" w:lineRule="auto"/>
      </w:pPr>
    </w:p>
    <w:p w14:paraId="5B3C6374" w14:textId="77777777" w:rsidR="00AA559B" w:rsidRDefault="00AA559B">
      <w:pPr>
        <w:spacing w:line="259" w:lineRule="auto"/>
      </w:pPr>
    </w:p>
    <w:p w14:paraId="74C37326" w14:textId="77777777" w:rsidR="00AA559B" w:rsidRDefault="00AA559B">
      <w:pPr>
        <w:spacing w:line="259" w:lineRule="auto"/>
      </w:pPr>
    </w:p>
    <w:p w14:paraId="05BC9D53" w14:textId="77777777" w:rsidR="00AA559B" w:rsidRDefault="00AA559B">
      <w:pPr>
        <w:spacing w:line="259" w:lineRule="auto"/>
      </w:pPr>
    </w:p>
    <w:p w14:paraId="26D52E79" w14:textId="77777777" w:rsidR="00AA559B" w:rsidRDefault="00AA559B">
      <w:pPr>
        <w:spacing w:line="259" w:lineRule="auto"/>
      </w:pPr>
    </w:p>
    <w:p w14:paraId="3A3847ED" w14:textId="77777777" w:rsidR="00AA559B" w:rsidRDefault="00AA559B">
      <w:pPr>
        <w:spacing w:line="259" w:lineRule="auto"/>
      </w:pPr>
    </w:p>
    <w:p w14:paraId="72F1B9B8" w14:textId="77777777" w:rsidR="00AA559B" w:rsidRDefault="00AA559B">
      <w:pPr>
        <w:spacing w:line="259" w:lineRule="auto"/>
      </w:pPr>
    </w:p>
    <w:p w14:paraId="1DCB8F05" w14:textId="77777777" w:rsidR="00AA559B" w:rsidRDefault="00AA559B">
      <w:pPr>
        <w:spacing w:line="259" w:lineRule="auto"/>
      </w:pPr>
    </w:p>
    <w:p w14:paraId="5783D8AB" w14:textId="77777777" w:rsidR="00AA559B" w:rsidRDefault="00AA559B">
      <w:pPr>
        <w:spacing w:line="259" w:lineRule="auto"/>
      </w:pPr>
    </w:p>
    <w:p w14:paraId="37151397" w14:textId="77777777" w:rsidR="00AA559B" w:rsidRDefault="00AA559B">
      <w:pPr>
        <w:spacing w:line="259" w:lineRule="auto"/>
      </w:pPr>
    </w:p>
    <w:p w14:paraId="514E1ED5" w14:textId="77777777" w:rsidR="00AA559B" w:rsidRDefault="00AA559B">
      <w:pPr>
        <w:spacing w:line="259" w:lineRule="auto"/>
      </w:pPr>
    </w:p>
    <w:p w14:paraId="65653ED2" w14:textId="77777777" w:rsidR="00AA559B" w:rsidRDefault="00AA559B">
      <w:pPr>
        <w:spacing w:line="259" w:lineRule="auto"/>
      </w:pPr>
    </w:p>
    <w:p w14:paraId="125785AC" w14:textId="77777777" w:rsidR="00AA559B" w:rsidRDefault="00AA559B">
      <w:pPr>
        <w:spacing w:line="259" w:lineRule="auto"/>
      </w:pPr>
    </w:p>
    <w:p w14:paraId="43EA19CA" w14:textId="77777777" w:rsidR="00AA559B" w:rsidRDefault="00AA559B">
      <w:pPr>
        <w:spacing w:line="259" w:lineRule="auto"/>
      </w:pPr>
    </w:p>
    <w:p w14:paraId="17AD3C33" w14:textId="77777777" w:rsidR="00AA559B" w:rsidRDefault="00AA559B">
      <w:pPr>
        <w:spacing w:line="259" w:lineRule="auto"/>
      </w:pPr>
    </w:p>
    <w:p w14:paraId="08DAA981" w14:textId="77777777" w:rsidR="00AA559B" w:rsidRDefault="00AA559B">
      <w:pPr>
        <w:spacing w:line="259" w:lineRule="auto"/>
      </w:pPr>
    </w:p>
    <w:p w14:paraId="36AB81CA" w14:textId="77777777" w:rsidR="00AA559B" w:rsidRDefault="00AA559B">
      <w:pPr>
        <w:spacing w:line="259" w:lineRule="auto"/>
      </w:pPr>
    </w:p>
    <w:p w14:paraId="2730B8C6" w14:textId="77777777" w:rsidR="00AA559B" w:rsidRDefault="00AA559B">
      <w:pPr>
        <w:spacing w:line="259" w:lineRule="auto"/>
      </w:pPr>
    </w:p>
    <w:p w14:paraId="68FA7E27" w14:textId="77777777" w:rsidR="00AA559B" w:rsidRDefault="00AA559B">
      <w:pPr>
        <w:spacing w:line="259" w:lineRule="auto"/>
      </w:pPr>
    </w:p>
    <w:p w14:paraId="415F169C" w14:textId="77777777" w:rsidR="00AA559B" w:rsidRDefault="00AA559B">
      <w:pPr>
        <w:spacing w:line="259" w:lineRule="auto"/>
      </w:pPr>
    </w:p>
    <w:p w14:paraId="0493836A" w14:textId="77777777" w:rsidR="00AA559B" w:rsidRDefault="00AA559B">
      <w:pPr>
        <w:spacing w:line="259" w:lineRule="auto"/>
      </w:pPr>
    </w:p>
    <w:p w14:paraId="479E708F" w14:textId="77777777" w:rsidR="00AA559B" w:rsidRDefault="00AA559B">
      <w:pPr>
        <w:spacing w:line="259" w:lineRule="auto"/>
      </w:pPr>
    </w:p>
    <w:p w14:paraId="34A9585C" w14:textId="77777777" w:rsidR="00AA559B" w:rsidRDefault="00AA559B">
      <w:pPr>
        <w:spacing w:line="259" w:lineRule="auto"/>
      </w:pPr>
    </w:p>
    <w:p w14:paraId="3115C9CC" w14:textId="77777777" w:rsidR="00AA559B" w:rsidRDefault="00AA559B">
      <w:pPr>
        <w:spacing w:line="259" w:lineRule="auto"/>
      </w:pPr>
    </w:p>
    <w:p w14:paraId="1095090C" w14:textId="77777777" w:rsidR="00AA559B" w:rsidRDefault="00AA559B">
      <w:pPr>
        <w:spacing w:line="259" w:lineRule="auto"/>
      </w:pPr>
    </w:p>
    <w:p w14:paraId="4896F9BC" w14:textId="77777777" w:rsidR="00AA559B" w:rsidRDefault="00AA559B">
      <w:pPr>
        <w:spacing w:line="259" w:lineRule="auto"/>
      </w:pPr>
    </w:p>
    <w:p w14:paraId="45D3D375" w14:textId="77777777" w:rsidR="00AA559B" w:rsidRDefault="00AA559B">
      <w:pPr>
        <w:spacing w:line="259" w:lineRule="auto"/>
      </w:pPr>
    </w:p>
    <w:p w14:paraId="61F4F364" w14:textId="77777777" w:rsidR="00AA559B" w:rsidRDefault="00AA559B">
      <w:pPr>
        <w:spacing w:line="259" w:lineRule="auto"/>
      </w:pPr>
    </w:p>
    <w:p w14:paraId="586F1F36" w14:textId="77777777" w:rsidR="000B518F" w:rsidRDefault="003C51FB">
      <w:pPr>
        <w:pStyle w:val="Heading1"/>
        <w:spacing w:after="150"/>
        <w:ind w:left="-5"/>
      </w:pPr>
      <w:bookmarkStart w:id="2" w:name="_Toc208475"/>
      <w:r>
        <w:lastRenderedPageBreak/>
        <w:t xml:space="preserve">List of Tables </w:t>
      </w:r>
      <w:bookmarkEnd w:id="2"/>
    </w:p>
    <w:p w14:paraId="3A0D4A69" w14:textId="77777777" w:rsidR="000B518F" w:rsidRDefault="003C51FB">
      <w:pPr>
        <w:tabs>
          <w:tab w:val="center" w:pos="4624"/>
          <w:tab w:val="right" w:pos="9364"/>
        </w:tabs>
        <w:spacing w:after="31"/>
      </w:pPr>
      <w:r>
        <w:rPr>
          <w:b/>
        </w:rPr>
        <w:t xml:space="preserve">2.1 </w:t>
      </w:r>
      <w:r>
        <w:rPr>
          <w:b/>
        </w:rPr>
        <w:tab/>
      </w:r>
      <w:r>
        <w:t>Student Performance Data Set Description …………………………</w:t>
      </w:r>
      <w:r>
        <w:rPr>
          <w:b/>
        </w:rPr>
        <w:t xml:space="preserve"> </w:t>
      </w:r>
      <w:r>
        <w:rPr>
          <w:b/>
        </w:rPr>
        <w:tab/>
      </w:r>
      <w:r>
        <w:t>21</w:t>
      </w:r>
      <w:r>
        <w:rPr>
          <w:b/>
        </w:rPr>
        <w:t xml:space="preserve"> </w:t>
      </w:r>
    </w:p>
    <w:p w14:paraId="2AEC7849" w14:textId="77777777" w:rsidR="000B518F" w:rsidRDefault="003C51FB">
      <w:pPr>
        <w:tabs>
          <w:tab w:val="center" w:pos="4689"/>
          <w:tab w:val="right" w:pos="9364"/>
        </w:tabs>
        <w:spacing w:after="42"/>
      </w:pPr>
      <w:r>
        <w:rPr>
          <w:b/>
        </w:rPr>
        <w:t xml:space="preserve">2.2 </w:t>
      </w:r>
      <w:r>
        <w:rPr>
          <w:b/>
        </w:rPr>
        <w:tab/>
      </w:r>
      <w:r>
        <w:t xml:space="preserve">Students' Academic Performance Dataset Description ……………… </w:t>
      </w:r>
      <w:r>
        <w:tab/>
        <w:t xml:space="preserve">23 </w:t>
      </w:r>
    </w:p>
    <w:p w14:paraId="25B01503" w14:textId="1638AC00" w:rsidR="000B518F" w:rsidRDefault="000B518F">
      <w:pPr>
        <w:spacing w:line="259" w:lineRule="auto"/>
      </w:pPr>
    </w:p>
    <w:p w14:paraId="6F22DFB1"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27EC6DB5" w14:textId="77777777" w:rsidR="000B518F" w:rsidRDefault="003C51FB">
      <w:pPr>
        <w:pStyle w:val="Heading2"/>
        <w:spacing w:after="532" w:line="265" w:lineRule="auto"/>
        <w:ind w:left="-5"/>
      </w:pPr>
      <w:r>
        <w:lastRenderedPageBreak/>
        <w:t xml:space="preserve">Chapter 1 Introduction </w:t>
      </w:r>
    </w:p>
    <w:p w14:paraId="697BAD53" w14:textId="39D92F2B" w:rsidR="00433453" w:rsidRPr="00C265FA" w:rsidRDefault="00A90278" w:rsidP="007B56FF">
      <w:pPr>
        <w:pStyle w:val="Heading3"/>
        <w:numPr>
          <w:ilvl w:val="1"/>
          <w:numId w:val="12"/>
        </w:numPr>
        <w:spacing w:after="360"/>
      </w:pPr>
      <w:r w:rsidRPr="00C265FA">
        <w:t xml:space="preserve">Overview </w:t>
      </w:r>
    </w:p>
    <w:p w14:paraId="197F2007" w14:textId="7C6DD5CA" w:rsidR="00A45BB4" w:rsidRDefault="00A45BB4" w:rsidP="00A45BB4">
      <w:pPr>
        <w:rPr>
          <w:rFonts w:asciiTheme="majorBidi" w:hAnsiTheme="majorBidi" w:cstheme="majorBidi"/>
          <w:szCs w:val="28"/>
        </w:rPr>
      </w:pPr>
      <w:r w:rsidRPr="00A45BB4">
        <w:rPr>
          <w:rFonts w:asciiTheme="majorBidi" w:hAnsiTheme="majorBidi" w:cstheme="majorBidi"/>
          <w:sz w:val="28"/>
          <w:szCs w:val="28"/>
          <w:lang w:val="en-US"/>
        </w:rPr>
        <w:t>Software requirements are usually written in natural language, which may contain ambiguity, duplicate requests, and different writing styles. Dealing with a large volume of requirements documents requires significant effort from system analysts; reading, understanding, and classifying each requirement is time-consuming. Therefore, automated software requirements classification has been introduced to improve the accuracy and efficiency of the classification process.</w:t>
      </w:r>
    </w:p>
    <w:p w14:paraId="746E9DB3" w14:textId="77777777" w:rsidR="00FE596F" w:rsidRPr="00FE596F" w:rsidRDefault="00FE596F" w:rsidP="003E3C17">
      <w:pPr>
        <w:rPr>
          <w:rFonts w:asciiTheme="majorBidi" w:hAnsiTheme="majorBidi" w:cstheme="majorBidi"/>
          <w:sz w:val="28"/>
          <w:szCs w:val="28"/>
        </w:rPr>
      </w:pPr>
    </w:p>
    <w:p w14:paraId="07A0DA1C" w14:textId="77777777" w:rsidR="00433453" w:rsidRPr="00A45BB4" w:rsidRDefault="00433453">
      <w:pPr>
        <w:pStyle w:val="Heading3"/>
        <w:spacing w:after="360"/>
        <w:ind w:left="-5"/>
        <w:rPr>
          <w:highlight w:val="yellow"/>
          <w:rtl/>
          <w:lang w:val="en-SA"/>
        </w:rPr>
      </w:pPr>
    </w:p>
    <w:p w14:paraId="52CD0724" w14:textId="23657D9D" w:rsidR="000B518F" w:rsidRPr="00C265FA" w:rsidRDefault="003C51FB" w:rsidP="00FE596F">
      <w:pPr>
        <w:pStyle w:val="Heading3"/>
        <w:numPr>
          <w:ilvl w:val="1"/>
          <w:numId w:val="12"/>
        </w:numPr>
        <w:spacing w:after="360"/>
      </w:pPr>
      <w:r w:rsidRPr="00C265FA">
        <w:t xml:space="preserve">Problem Definition </w:t>
      </w:r>
    </w:p>
    <w:p w14:paraId="2D1FACE1" w14:textId="77777777" w:rsidR="003E3C17" w:rsidRPr="003E3C17" w:rsidRDefault="003E3C17" w:rsidP="003E3C17">
      <w:pPr>
        <w:ind w:left="447" w:hanging="10"/>
        <w:rPr>
          <w:rFonts w:asciiTheme="majorBidi" w:hAnsiTheme="majorBidi" w:cstheme="majorBidi"/>
          <w:szCs w:val="28"/>
        </w:rPr>
      </w:pPr>
      <w:r w:rsidRPr="003E3C17">
        <w:rPr>
          <w:rFonts w:asciiTheme="majorBidi" w:hAnsiTheme="majorBidi" w:cstheme="majorBidi"/>
          <w:szCs w:val="28"/>
        </w:rPr>
        <w:t>Software development continues to grow and is becoming increasingly complex and demanding; consequently, software requirements are also becoming larger and more detailed. As a starting point, system analysts are required to read, understand, and classify software requirements. This manual process consumes time and effort, particularly when projects have a large volume of requirements, complexity, and a tight schedule. Therefore, automated classification of software requirements using NLP is used to assist analysts in performing this task more efficiently and improve classification consistency.</w:t>
      </w:r>
    </w:p>
    <w:p w14:paraId="1A0CB07E" w14:textId="77777777" w:rsidR="001D7319" w:rsidRPr="001D7319" w:rsidRDefault="001D7319" w:rsidP="001D7319">
      <w:pPr>
        <w:ind w:left="437"/>
        <w:rPr>
          <w:rFonts w:asciiTheme="majorBidi" w:hAnsiTheme="majorBidi" w:cstheme="majorBidi"/>
          <w:sz w:val="28"/>
          <w:szCs w:val="28"/>
          <w:lang w:val="en-US"/>
        </w:rPr>
      </w:pPr>
    </w:p>
    <w:p w14:paraId="1E97E38C" w14:textId="6B25ACD6" w:rsidR="000B518F" w:rsidRPr="00C265FA" w:rsidRDefault="003C51FB" w:rsidP="009F5FE2">
      <w:pPr>
        <w:pStyle w:val="Heading3"/>
        <w:numPr>
          <w:ilvl w:val="1"/>
          <w:numId w:val="12"/>
        </w:numPr>
        <w:spacing w:after="360"/>
      </w:pPr>
      <w:r w:rsidRPr="00C265FA">
        <w:t xml:space="preserve">Thesis Objectives </w:t>
      </w:r>
    </w:p>
    <w:p w14:paraId="7DB268E3" w14:textId="45D7E2D0" w:rsidR="009F5FE2" w:rsidRDefault="00E35BD2" w:rsidP="009F5FE2">
      <w:pPr>
        <w:pStyle w:val="ListParagraph"/>
        <w:numPr>
          <w:ilvl w:val="0"/>
          <w:numId w:val="13"/>
        </w:numPr>
      </w:pPr>
      <w:r>
        <w:t>Select</w:t>
      </w:r>
      <w:r w:rsidR="009F5FE2">
        <w:t xml:space="preserve"> a software requirements dataset.</w:t>
      </w:r>
    </w:p>
    <w:p w14:paraId="6BAB0DE0" w14:textId="28726C02" w:rsidR="009F5FE2" w:rsidRDefault="009F5FE2" w:rsidP="009F5FE2">
      <w:pPr>
        <w:pStyle w:val="ListParagraph"/>
        <w:numPr>
          <w:ilvl w:val="0"/>
          <w:numId w:val="13"/>
        </w:numPr>
      </w:pPr>
      <w:r>
        <w:t>Apply linguistic preprocessing techniques.</w:t>
      </w:r>
    </w:p>
    <w:p w14:paraId="092B0ECF" w14:textId="0BBB28B5" w:rsidR="009F5FE2" w:rsidRDefault="009F5FE2" w:rsidP="009F5FE2">
      <w:pPr>
        <w:pStyle w:val="ListParagraph"/>
        <w:numPr>
          <w:ilvl w:val="0"/>
          <w:numId w:val="13"/>
        </w:numPr>
      </w:pPr>
      <w:r>
        <w:t>Extract numerical features from software requirements text</w:t>
      </w:r>
    </w:p>
    <w:p w14:paraId="1F8173C4" w14:textId="580CD6E6" w:rsidR="009F5FE2" w:rsidRDefault="00E35BD2" w:rsidP="009F5FE2">
      <w:pPr>
        <w:pStyle w:val="ListParagraph"/>
        <w:numPr>
          <w:ilvl w:val="0"/>
          <w:numId w:val="13"/>
        </w:numPr>
      </w:pPr>
      <w:r>
        <w:t>Implement</w:t>
      </w:r>
      <w:r w:rsidR="009F5FE2">
        <w:t xml:space="preserve"> selected ML and DL models.</w:t>
      </w:r>
    </w:p>
    <w:p w14:paraId="54875433" w14:textId="525002A0" w:rsidR="009F5FE2" w:rsidRDefault="009F5FE2" w:rsidP="009F5FE2">
      <w:pPr>
        <w:pStyle w:val="ListParagraph"/>
        <w:numPr>
          <w:ilvl w:val="0"/>
          <w:numId w:val="13"/>
        </w:numPr>
      </w:pPr>
      <w:r>
        <w:t>Classify software requirements into FR and NFR.</w:t>
      </w:r>
    </w:p>
    <w:p w14:paraId="65F9C68F" w14:textId="6281A1BE" w:rsidR="009F5FE2" w:rsidRDefault="009F5FE2" w:rsidP="009F5FE2">
      <w:pPr>
        <w:pStyle w:val="ListParagraph"/>
        <w:numPr>
          <w:ilvl w:val="0"/>
          <w:numId w:val="13"/>
        </w:numPr>
      </w:pPr>
      <w:r>
        <w:t>Evaluate classification models.</w:t>
      </w:r>
    </w:p>
    <w:p w14:paraId="13479E7C" w14:textId="2226EC43" w:rsidR="009F5FE2" w:rsidRDefault="009F5FE2" w:rsidP="009F5FE2">
      <w:pPr>
        <w:pStyle w:val="ListParagraph"/>
        <w:numPr>
          <w:ilvl w:val="0"/>
          <w:numId w:val="13"/>
        </w:numPr>
      </w:pPr>
      <w:r>
        <w:t>Compare performance of different models.</w:t>
      </w:r>
    </w:p>
    <w:p w14:paraId="4016F372" w14:textId="6AE4ADE1" w:rsidR="009F5FE2" w:rsidRPr="009F5FE2" w:rsidRDefault="00E35BD2" w:rsidP="009F5FE2">
      <w:pPr>
        <w:pStyle w:val="ListParagraph"/>
        <w:numPr>
          <w:ilvl w:val="0"/>
          <w:numId w:val="13"/>
        </w:numPr>
      </w:pPr>
      <w:r>
        <w:t>Identify the most effective approach for automated software requirements classification.</w:t>
      </w:r>
    </w:p>
    <w:p w14:paraId="440121D0" w14:textId="77777777" w:rsidR="000B518F" w:rsidRDefault="000B518F" w:rsidP="003E3C17">
      <w:pPr>
        <w:bidi/>
        <w:spacing w:line="259" w:lineRule="auto"/>
        <w:rPr>
          <w:rtl/>
        </w:rPr>
      </w:pPr>
    </w:p>
    <w:p w14:paraId="7A7B0BFD" w14:textId="3661869C" w:rsidR="000B518F" w:rsidRDefault="003C51FB">
      <w:pPr>
        <w:pStyle w:val="Heading3"/>
        <w:spacing w:after="360"/>
        <w:ind w:left="-5"/>
      </w:pPr>
      <w:r>
        <w:t>1.</w:t>
      </w:r>
      <w:r w:rsidR="00433453">
        <w:t>4</w:t>
      </w:r>
      <w:r>
        <w:t xml:space="preserve"> Thesis Contribution </w:t>
      </w:r>
    </w:p>
    <w:p w14:paraId="721138CC" w14:textId="77777777" w:rsidR="000B518F" w:rsidRDefault="003C51FB">
      <w:pPr>
        <w:spacing w:line="259" w:lineRule="auto"/>
      </w:pPr>
      <w:r>
        <w:t xml:space="preserve"> </w:t>
      </w:r>
    </w:p>
    <w:p w14:paraId="19BCE6CB" w14:textId="03D8E19A" w:rsidR="000B518F" w:rsidRDefault="003C51FB">
      <w:pPr>
        <w:pStyle w:val="Heading3"/>
        <w:spacing w:after="360"/>
        <w:ind w:left="-5"/>
      </w:pPr>
      <w:r>
        <w:lastRenderedPageBreak/>
        <w:t>1.</w:t>
      </w:r>
      <w:r w:rsidR="00433453">
        <w:t>5</w:t>
      </w:r>
      <w:r>
        <w:t xml:space="preserve"> Thesis Organization </w:t>
      </w:r>
    </w:p>
    <w:p w14:paraId="7EEEB6CF" w14:textId="77777777" w:rsidR="000B518F" w:rsidRDefault="000B518F">
      <w:pPr>
        <w:spacing w:after="253" w:line="259" w:lineRule="auto"/>
      </w:pPr>
    </w:p>
    <w:p w14:paraId="26E824D4" w14:textId="14622E76" w:rsidR="000B518F" w:rsidRDefault="003C51FB" w:rsidP="000661D4">
      <w:pPr>
        <w:spacing w:after="252" w:line="259" w:lineRule="auto"/>
        <w:ind w:left="-709"/>
      </w:pPr>
      <w:r>
        <w:t xml:space="preserve"> </w:t>
      </w:r>
      <w:r w:rsidR="000661D4">
        <w:rPr>
          <w:noProof/>
        </w:rPr>
        <w:drawing>
          <wp:inline distT="0" distB="0" distL="0" distR="0" wp14:anchorId="159D1413" wp14:editId="447A8220">
            <wp:extent cx="6818058" cy="864870"/>
            <wp:effectExtent l="0" t="0" r="1905" b="0"/>
            <wp:docPr id="3083468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346863" name="Picture 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850749" cy="869017"/>
                    </a:xfrm>
                    <a:prstGeom prst="rect">
                      <a:avLst/>
                    </a:prstGeom>
                  </pic:spPr>
                </pic:pic>
              </a:graphicData>
            </a:graphic>
          </wp:inline>
        </w:drawing>
      </w:r>
    </w:p>
    <w:p w14:paraId="5634A4F0" w14:textId="6B65F88A" w:rsidR="000661D4" w:rsidRDefault="000661D4">
      <w:pPr>
        <w:spacing w:after="252" w:line="259" w:lineRule="auto"/>
      </w:pPr>
    </w:p>
    <w:p w14:paraId="27042381" w14:textId="2AB7FDB6" w:rsidR="000661D4" w:rsidRDefault="000661D4">
      <w:pPr>
        <w:spacing w:after="252" w:line="259" w:lineRule="auto"/>
      </w:pPr>
    </w:p>
    <w:p w14:paraId="07EB9147" w14:textId="2F6276B0" w:rsidR="000661D4" w:rsidRDefault="000661D4">
      <w:pPr>
        <w:spacing w:after="252" w:line="259" w:lineRule="auto"/>
      </w:pPr>
    </w:p>
    <w:p w14:paraId="32D995C9" w14:textId="77777777" w:rsidR="000B518F" w:rsidRDefault="003C51FB">
      <w:pPr>
        <w:spacing w:after="252" w:line="259" w:lineRule="auto"/>
      </w:pPr>
      <w:r>
        <w:t xml:space="preserve"> </w:t>
      </w:r>
    </w:p>
    <w:p w14:paraId="27D47735" w14:textId="77777777" w:rsidR="00AA559B" w:rsidRDefault="00AA559B">
      <w:pPr>
        <w:spacing w:after="252" w:line="259" w:lineRule="auto"/>
      </w:pPr>
    </w:p>
    <w:p w14:paraId="1CEDE1C1" w14:textId="77777777" w:rsidR="00AA559B" w:rsidRDefault="00AA559B">
      <w:pPr>
        <w:spacing w:after="252" w:line="259" w:lineRule="auto"/>
      </w:pPr>
    </w:p>
    <w:p w14:paraId="6CFA771C" w14:textId="69A04F8A" w:rsidR="00AA559B" w:rsidRDefault="00AA559B">
      <w:pPr>
        <w:spacing w:after="252" w:line="259" w:lineRule="auto"/>
      </w:pPr>
    </w:p>
    <w:p w14:paraId="6053FF68" w14:textId="77777777" w:rsidR="000B518F" w:rsidRDefault="003C51FB">
      <w:pPr>
        <w:spacing w:after="252" w:line="259" w:lineRule="auto"/>
      </w:pPr>
      <w:r>
        <w:t xml:space="preserve"> </w:t>
      </w:r>
    </w:p>
    <w:p w14:paraId="117A2C40" w14:textId="77777777" w:rsidR="000B518F" w:rsidRDefault="003C51FB">
      <w:pPr>
        <w:spacing w:after="252" w:line="259" w:lineRule="auto"/>
      </w:pPr>
      <w:r>
        <w:t xml:space="preserve"> </w:t>
      </w:r>
    </w:p>
    <w:p w14:paraId="17004335" w14:textId="77777777" w:rsidR="000B518F" w:rsidRDefault="003C51FB">
      <w:pPr>
        <w:spacing w:after="252" w:line="259" w:lineRule="auto"/>
      </w:pPr>
      <w:r>
        <w:t xml:space="preserve"> </w:t>
      </w:r>
    </w:p>
    <w:p w14:paraId="001F0553" w14:textId="77777777" w:rsidR="000B518F" w:rsidRDefault="003C51FB">
      <w:pPr>
        <w:spacing w:after="252" w:line="259" w:lineRule="auto"/>
      </w:pPr>
      <w:r>
        <w:t xml:space="preserve"> </w:t>
      </w:r>
    </w:p>
    <w:p w14:paraId="411BF60D" w14:textId="77777777" w:rsidR="000B518F" w:rsidRDefault="003C51FB">
      <w:pPr>
        <w:spacing w:line="259" w:lineRule="auto"/>
      </w:pPr>
      <w:r>
        <w:t xml:space="preserve"> </w:t>
      </w:r>
    </w:p>
    <w:p w14:paraId="4CCA7287" w14:textId="77777777" w:rsidR="00AA559B" w:rsidRDefault="00AA559B">
      <w:pPr>
        <w:spacing w:after="294" w:line="259" w:lineRule="auto"/>
      </w:pPr>
    </w:p>
    <w:p w14:paraId="0D988687" w14:textId="77777777" w:rsidR="00AA559B" w:rsidRDefault="00AA559B">
      <w:pPr>
        <w:spacing w:after="294" w:line="259" w:lineRule="auto"/>
      </w:pPr>
    </w:p>
    <w:p w14:paraId="2F6DA895" w14:textId="77777777" w:rsidR="00AA559B" w:rsidRDefault="00AA559B">
      <w:pPr>
        <w:spacing w:after="294" w:line="259" w:lineRule="auto"/>
      </w:pPr>
    </w:p>
    <w:p w14:paraId="1CE9372B" w14:textId="77777777" w:rsidR="00AA559B" w:rsidRDefault="00AA559B">
      <w:pPr>
        <w:spacing w:after="294" w:line="259" w:lineRule="auto"/>
      </w:pPr>
    </w:p>
    <w:p w14:paraId="39F63AB2" w14:textId="77777777" w:rsidR="00AA559B" w:rsidRDefault="00AA559B">
      <w:pPr>
        <w:spacing w:after="294" w:line="259" w:lineRule="auto"/>
      </w:pPr>
    </w:p>
    <w:p w14:paraId="09120764" w14:textId="77777777" w:rsidR="000B518F" w:rsidRDefault="003C51FB">
      <w:pPr>
        <w:spacing w:after="292" w:line="259" w:lineRule="auto"/>
      </w:pPr>
      <w:r>
        <w:t xml:space="preserve"> </w:t>
      </w:r>
    </w:p>
    <w:p w14:paraId="1480CF75" w14:textId="77777777" w:rsidR="00AA559B" w:rsidRDefault="00AA559B">
      <w:pPr>
        <w:spacing w:after="292" w:line="259" w:lineRule="auto"/>
      </w:pPr>
    </w:p>
    <w:p w14:paraId="2CA38712" w14:textId="77777777" w:rsidR="00AA559B" w:rsidRDefault="00AA559B">
      <w:pPr>
        <w:spacing w:after="292" w:line="259" w:lineRule="auto"/>
      </w:pPr>
    </w:p>
    <w:p w14:paraId="18818B48" w14:textId="77777777" w:rsidR="00AA559B" w:rsidRDefault="00AA559B">
      <w:pPr>
        <w:spacing w:after="292" w:line="259" w:lineRule="auto"/>
      </w:pPr>
    </w:p>
    <w:p w14:paraId="3CC8FACC" w14:textId="77777777" w:rsidR="00AA559B" w:rsidRDefault="00AA559B">
      <w:pPr>
        <w:spacing w:after="292" w:line="259" w:lineRule="auto"/>
      </w:pPr>
    </w:p>
    <w:p w14:paraId="054A37B2" w14:textId="77777777" w:rsidR="00AA559B" w:rsidRDefault="00AA559B">
      <w:pPr>
        <w:spacing w:after="292" w:line="259" w:lineRule="auto"/>
      </w:pPr>
    </w:p>
    <w:p w14:paraId="0B475FB7" w14:textId="77777777" w:rsidR="00AA559B" w:rsidRDefault="00AA559B">
      <w:pPr>
        <w:spacing w:after="292" w:line="259" w:lineRule="auto"/>
      </w:pPr>
    </w:p>
    <w:p w14:paraId="4C2F9DDC" w14:textId="77777777" w:rsidR="00AA559B" w:rsidRDefault="00AA559B">
      <w:pPr>
        <w:spacing w:after="292" w:line="259" w:lineRule="auto"/>
      </w:pPr>
    </w:p>
    <w:p w14:paraId="13B24752" w14:textId="77777777" w:rsidR="000B518F" w:rsidRDefault="003C51FB">
      <w:pPr>
        <w:spacing w:after="292" w:line="259" w:lineRule="auto"/>
      </w:pPr>
      <w:r>
        <w:t xml:space="preserve"> </w:t>
      </w:r>
    </w:p>
    <w:p w14:paraId="3966CCE9" w14:textId="77777777" w:rsidR="000B518F" w:rsidRDefault="003C51FB">
      <w:pPr>
        <w:spacing w:line="259" w:lineRule="auto"/>
      </w:pPr>
      <w:r>
        <w:t xml:space="preserve"> </w:t>
      </w:r>
    </w:p>
    <w:p w14:paraId="4AD601A2" w14:textId="77777777" w:rsidR="00010059" w:rsidRDefault="00010059">
      <w:pPr>
        <w:spacing w:after="160" w:line="259" w:lineRule="auto"/>
        <w:rPr>
          <w:b/>
          <w:color w:val="EE0000"/>
          <w:sz w:val="40"/>
        </w:rPr>
      </w:pPr>
      <w:r>
        <w:rPr>
          <w:color w:val="EE0000"/>
        </w:rPr>
        <w:br w:type="page"/>
      </w:r>
    </w:p>
    <w:p w14:paraId="37CFE25C" w14:textId="4C00C4C8" w:rsidR="000B518F" w:rsidRPr="00D25F1C" w:rsidRDefault="003C51FB" w:rsidP="00762DA6">
      <w:pPr>
        <w:pStyle w:val="Heading2"/>
        <w:spacing w:after="657" w:line="265" w:lineRule="auto"/>
        <w:ind w:left="-5"/>
        <w:rPr>
          <w:color w:val="000000" w:themeColor="text1"/>
        </w:rPr>
      </w:pPr>
      <w:r w:rsidRPr="00D25F1C">
        <w:rPr>
          <w:color w:val="000000" w:themeColor="text1"/>
        </w:rPr>
        <w:lastRenderedPageBreak/>
        <w:t xml:space="preserve">Chapter </w:t>
      </w:r>
      <w:r w:rsidR="00762DA6">
        <w:rPr>
          <w:color w:val="000000" w:themeColor="text1"/>
        </w:rPr>
        <w:t>2</w:t>
      </w:r>
      <w:r w:rsidR="00762DA6">
        <w:rPr>
          <w:rFonts w:hint="cs"/>
          <w:color w:val="000000" w:themeColor="text1"/>
          <w:rtl/>
        </w:rPr>
        <w:t xml:space="preserve"> </w:t>
      </w:r>
      <w:r w:rsidR="00762DA6">
        <w:rPr>
          <w:color w:val="000000" w:themeColor="text1"/>
        </w:rPr>
        <w:t>Background</w:t>
      </w:r>
      <w:r w:rsidR="00762DA6" w:rsidRPr="00762DA6">
        <w:rPr>
          <w:color w:val="000000" w:themeColor="text1"/>
        </w:rPr>
        <w:t xml:space="preserve"> </w:t>
      </w:r>
      <w:r w:rsidR="00762DA6">
        <w:rPr>
          <w:color w:val="000000" w:themeColor="text1"/>
        </w:rPr>
        <w:t xml:space="preserve">and </w:t>
      </w:r>
      <w:r w:rsidR="00762DA6">
        <w:rPr>
          <w:rFonts w:hint="cs"/>
          <w:color w:val="000000" w:themeColor="text1"/>
          <w:rtl/>
        </w:rPr>
        <w:t xml:space="preserve"> </w:t>
      </w:r>
      <w:r w:rsidRPr="00D25F1C">
        <w:rPr>
          <w:color w:val="000000" w:themeColor="text1"/>
        </w:rPr>
        <w:t xml:space="preserve"> Related Work </w:t>
      </w:r>
    </w:p>
    <w:p w14:paraId="3404BF99" w14:textId="15E4664C" w:rsidR="00DD0716" w:rsidRDefault="00DD0716" w:rsidP="00DD0716">
      <w:pPr>
        <w:ind w:left="447" w:hanging="10"/>
      </w:pPr>
      <w:r>
        <w:t>2.1 Background</w:t>
      </w:r>
    </w:p>
    <w:p w14:paraId="77C68841" w14:textId="77777777" w:rsidR="00AA559B" w:rsidRDefault="00AA559B" w:rsidP="00DD0716"/>
    <w:p w14:paraId="02BEA1A1" w14:textId="1786BD78" w:rsidR="00AA559B" w:rsidRDefault="00DD0716" w:rsidP="00AA559B">
      <w:pPr>
        <w:rPr>
          <w:rFonts w:asciiTheme="majorBidi" w:hAnsiTheme="majorBidi" w:cstheme="majorBidi"/>
          <w:szCs w:val="28"/>
        </w:rPr>
      </w:pPr>
      <w:r w:rsidRPr="001E5DA0">
        <w:rPr>
          <w:rFonts w:asciiTheme="majorBidi" w:hAnsiTheme="majorBidi" w:cstheme="majorBidi"/>
          <w:sz w:val="28"/>
          <w:szCs w:val="28"/>
          <w:lang w:val="en-US"/>
        </w:rPr>
        <w:t>Software requirements analysis is one of the</w:t>
      </w:r>
      <w:r>
        <w:rPr>
          <w:rFonts w:asciiTheme="majorBidi" w:hAnsiTheme="majorBidi" w:cstheme="majorBidi"/>
          <w:sz w:val="28"/>
          <w:szCs w:val="28"/>
          <w:lang w:val="en-US"/>
        </w:rPr>
        <w:t xml:space="preserve"> most</w:t>
      </w:r>
      <w:r w:rsidRPr="001E5DA0">
        <w:rPr>
          <w:rFonts w:asciiTheme="majorBidi" w:hAnsiTheme="majorBidi" w:cstheme="majorBidi"/>
          <w:sz w:val="28"/>
          <w:szCs w:val="28"/>
          <w:lang w:val="en-US"/>
        </w:rPr>
        <w:t xml:space="preserve"> time-consuming tasks for a system analyst, </w:t>
      </w:r>
      <w:r>
        <w:rPr>
          <w:rFonts w:asciiTheme="majorBidi" w:hAnsiTheme="majorBidi" w:cstheme="majorBidi"/>
          <w:sz w:val="28"/>
          <w:szCs w:val="28"/>
          <w:lang w:val="en-US"/>
        </w:rPr>
        <w:t>as</w:t>
      </w:r>
      <w:r w:rsidRPr="001E5DA0">
        <w:rPr>
          <w:rFonts w:asciiTheme="majorBidi" w:hAnsiTheme="majorBidi" w:cstheme="majorBidi"/>
          <w:sz w:val="28"/>
          <w:szCs w:val="28"/>
          <w:lang w:val="en-US"/>
        </w:rPr>
        <w:t xml:space="preserve"> the analyst may read numerous pages of documents to understand the system </w:t>
      </w:r>
      <w:r>
        <w:rPr>
          <w:rFonts w:asciiTheme="majorBidi" w:hAnsiTheme="majorBidi" w:cstheme="majorBidi"/>
          <w:sz w:val="28"/>
          <w:szCs w:val="28"/>
          <w:lang w:val="en-US"/>
        </w:rPr>
        <w:t>requirements</w:t>
      </w:r>
      <w:r w:rsidRPr="001E5DA0">
        <w:rPr>
          <w:rFonts w:asciiTheme="majorBidi" w:hAnsiTheme="majorBidi" w:cstheme="majorBidi"/>
          <w:sz w:val="28"/>
          <w:szCs w:val="28"/>
          <w:lang w:val="en-US"/>
        </w:rPr>
        <w:t>, including inputs, outputs, functions, security, and performance. All these requirements can be classified into FR and NFR. However, this process has become a challenge because these requirements are usually written in natural language</w:t>
      </w:r>
      <w:r>
        <w:rPr>
          <w:rFonts w:asciiTheme="majorBidi" w:hAnsiTheme="majorBidi" w:cstheme="majorBidi"/>
          <w:sz w:val="28"/>
          <w:szCs w:val="28"/>
          <w:lang w:val="en-US"/>
        </w:rPr>
        <w:t>, which</w:t>
      </w:r>
      <w:r w:rsidRPr="001E5DA0">
        <w:rPr>
          <w:rFonts w:asciiTheme="majorBidi" w:hAnsiTheme="majorBidi" w:cstheme="majorBidi"/>
          <w:sz w:val="28"/>
          <w:szCs w:val="28"/>
          <w:lang w:val="en-US"/>
        </w:rPr>
        <w:t xml:space="preserve"> may contain ambiguity, duplicate requests, and different writing styles, especially when dealing with </w:t>
      </w:r>
      <w:r>
        <w:rPr>
          <w:rFonts w:asciiTheme="majorBidi" w:hAnsiTheme="majorBidi" w:cstheme="majorBidi"/>
          <w:sz w:val="28"/>
          <w:szCs w:val="28"/>
          <w:lang w:val="en-US"/>
        </w:rPr>
        <w:t xml:space="preserve">a </w:t>
      </w:r>
      <w:r w:rsidRPr="001E5DA0">
        <w:rPr>
          <w:rFonts w:asciiTheme="majorBidi" w:hAnsiTheme="majorBidi" w:cstheme="majorBidi"/>
          <w:sz w:val="28"/>
          <w:szCs w:val="28"/>
          <w:lang w:val="en-US"/>
        </w:rPr>
        <w:t xml:space="preserve">large </w:t>
      </w:r>
      <w:r>
        <w:rPr>
          <w:rFonts w:asciiTheme="majorBidi" w:hAnsiTheme="majorBidi" w:cstheme="majorBidi"/>
          <w:sz w:val="28"/>
          <w:szCs w:val="28"/>
          <w:lang w:val="en-US"/>
        </w:rPr>
        <w:t>volume</w:t>
      </w:r>
      <w:r w:rsidRPr="001E5DA0">
        <w:rPr>
          <w:rFonts w:asciiTheme="majorBidi" w:hAnsiTheme="majorBidi" w:cstheme="majorBidi"/>
          <w:sz w:val="28"/>
          <w:szCs w:val="28"/>
          <w:lang w:val="en-US"/>
        </w:rPr>
        <w:t xml:space="preserve"> of requirements documents daily or weekly. For this reason, automated classification of software requirements can help analysts identify and classify the requirements faster and more efficiently.</w:t>
      </w:r>
    </w:p>
    <w:p w14:paraId="0538B087" w14:textId="77777777" w:rsidR="00DD0716" w:rsidRDefault="00DD0716" w:rsidP="00AA559B">
      <w:pPr>
        <w:rPr>
          <w:rFonts w:asciiTheme="majorBidi" w:hAnsiTheme="majorBidi" w:cstheme="majorBidi"/>
          <w:szCs w:val="28"/>
        </w:rPr>
      </w:pPr>
    </w:p>
    <w:p w14:paraId="1A090695" w14:textId="5886A934" w:rsidR="00DD0716" w:rsidRDefault="00DD0716" w:rsidP="00AA559B">
      <w:pPr>
        <w:rPr>
          <w:rFonts w:asciiTheme="majorBidi" w:hAnsiTheme="majorBidi" w:cstheme="majorBidi"/>
          <w:szCs w:val="28"/>
        </w:rPr>
      </w:pPr>
      <w:r>
        <w:rPr>
          <w:rFonts w:asciiTheme="majorBidi" w:hAnsiTheme="majorBidi" w:cstheme="majorBidi"/>
          <w:szCs w:val="28"/>
        </w:rPr>
        <w:t xml:space="preserve">2.1.2 </w:t>
      </w:r>
      <w:r>
        <w:rPr>
          <w:rFonts w:asciiTheme="majorBidi" w:hAnsiTheme="majorBidi" w:cstheme="majorBidi"/>
          <w:sz w:val="28"/>
          <w:szCs w:val="28"/>
          <w:lang w:val="en-US"/>
        </w:rPr>
        <w:t>Definition of NLP</w:t>
      </w:r>
    </w:p>
    <w:p w14:paraId="66AEEC3E" w14:textId="77777777" w:rsidR="00DD0716" w:rsidRDefault="00DD0716" w:rsidP="00AA559B">
      <w:pPr>
        <w:rPr>
          <w:rFonts w:asciiTheme="majorBidi" w:hAnsiTheme="majorBidi" w:cstheme="majorBidi"/>
          <w:szCs w:val="28"/>
        </w:rPr>
      </w:pPr>
    </w:p>
    <w:p w14:paraId="6181F3C8" w14:textId="77777777" w:rsidR="00DD0716" w:rsidRPr="00C546CF" w:rsidRDefault="00DD0716" w:rsidP="00DD0716">
      <w:pPr>
        <w:rPr>
          <w:rFonts w:asciiTheme="majorBidi" w:hAnsiTheme="majorBidi" w:cstheme="majorBidi"/>
          <w:sz w:val="28"/>
          <w:szCs w:val="28"/>
          <w:lang w:val="en-US"/>
        </w:rPr>
      </w:pPr>
      <w:r w:rsidRPr="00C546CF">
        <w:rPr>
          <w:rFonts w:asciiTheme="majorBidi" w:hAnsiTheme="majorBidi" w:cstheme="majorBidi"/>
          <w:sz w:val="28"/>
          <w:szCs w:val="28"/>
          <w:lang w:val="en-US"/>
        </w:rPr>
        <w:t>NLP is a part of artificial intelligence (AI) that focuses on making human language understandable, usable, and interpretable by machines. It can be used for sentiment analysis, request classification, translation, and many other applications using ML or DL.</w:t>
      </w:r>
    </w:p>
    <w:p w14:paraId="11360C48" w14:textId="77777777" w:rsidR="00DD0716" w:rsidRDefault="00DD0716" w:rsidP="00AA559B"/>
    <w:p w14:paraId="174710F6" w14:textId="26929633" w:rsidR="00DD0716" w:rsidRDefault="00DD0716" w:rsidP="00DD0716">
      <w:pPr>
        <w:rPr>
          <w:rFonts w:asciiTheme="majorBidi" w:hAnsiTheme="majorBidi" w:cstheme="majorBidi"/>
          <w:szCs w:val="28"/>
        </w:rPr>
      </w:pPr>
      <w:r>
        <w:rPr>
          <w:rFonts w:asciiTheme="majorBidi" w:hAnsiTheme="majorBidi" w:cstheme="majorBidi"/>
          <w:szCs w:val="28"/>
        </w:rPr>
        <w:t xml:space="preserve">2.1.3 </w:t>
      </w:r>
      <w:r w:rsidRPr="00F813CC">
        <w:rPr>
          <w:rFonts w:asciiTheme="majorBidi" w:hAnsiTheme="majorBidi" w:cstheme="majorBidi"/>
          <w:sz w:val="28"/>
          <w:szCs w:val="28"/>
          <w:lang w:val="en-US"/>
        </w:rPr>
        <w:t>NLP pipeline</w:t>
      </w:r>
    </w:p>
    <w:p w14:paraId="349705DD" w14:textId="77777777" w:rsidR="00DD0716" w:rsidRDefault="00DD0716" w:rsidP="00DD0716">
      <w:pPr>
        <w:rPr>
          <w:rFonts w:asciiTheme="majorBidi" w:hAnsiTheme="majorBidi" w:cstheme="majorBidi"/>
          <w:szCs w:val="28"/>
        </w:rPr>
      </w:pPr>
    </w:p>
    <w:p w14:paraId="3442138B" w14:textId="77777777" w:rsidR="00DD0716" w:rsidRPr="001C7965" w:rsidRDefault="00DD0716" w:rsidP="00DD0716">
      <w:pPr>
        <w:rPr>
          <w:rFonts w:asciiTheme="majorBidi" w:hAnsiTheme="majorBidi" w:cstheme="majorBidi"/>
          <w:sz w:val="28"/>
          <w:szCs w:val="28"/>
          <w:rtl/>
          <w:lang w:val="en-US"/>
        </w:rPr>
      </w:pPr>
      <w:r w:rsidRPr="00C447CC">
        <w:rPr>
          <w:rFonts w:asciiTheme="majorBidi" w:hAnsiTheme="majorBidi" w:cstheme="majorBidi"/>
          <w:sz w:val="28"/>
          <w:szCs w:val="28"/>
          <w:lang w:val="en-US"/>
        </w:rPr>
        <w:t>In this experiment, a sequence of steps is followed to prepare textual requirements for classification, starting with a software requirements dataset and documents, followed by text pre-processing to clean and prepare the text, and then using feature extraction techniques to convert the text into a form that ML or DL can process. After that, a trained model classifies each requirement into the appropriate class. Finally, the performance is measured using different evaluation metrics. </w:t>
      </w:r>
      <w:r>
        <w:rPr>
          <w:rFonts w:asciiTheme="majorBidi" w:hAnsiTheme="majorBidi" w:cstheme="majorBidi"/>
          <w:sz w:val="28"/>
          <w:szCs w:val="28"/>
          <w:lang w:val="en-US"/>
        </w:rPr>
        <w:t>Figure (1)</w:t>
      </w:r>
    </w:p>
    <w:p w14:paraId="505A537F" w14:textId="77777777" w:rsidR="00DD0716" w:rsidRDefault="00DD0716" w:rsidP="00DD0716">
      <w:pPr>
        <w:rPr>
          <w:rFonts w:asciiTheme="majorBidi" w:hAnsiTheme="majorBidi" w:cstheme="majorBidi"/>
          <w:szCs w:val="28"/>
        </w:rPr>
      </w:pPr>
    </w:p>
    <w:p w14:paraId="30E5A3FE" w14:textId="77777777" w:rsidR="006F66C3" w:rsidRDefault="006F66C3" w:rsidP="00DD0716">
      <w:pPr>
        <w:rPr>
          <w:rFonts w:asciiTheme="majorBidi" w:hAnsiTheme="majorBidi" w:cstheme="majorBidi"/>
          <w:szCs w:val="28"/>
        </w:rPr>
      </w:pPr>
    </w:p>
    <w:p w14:paraId="167D00DF" w14:textId="77777777" w:rsidR="006F66C3" w:rsidRDefault="006F66C3" w:rsidP="00DD0716">
      <w:pPr>
        <w:rPr>
          <w:rFonts w:asciiTheme="majorBidi" w:hAnsiTheme="majorBidi" w:cstheme="majorBidi"/>
          <w:szCs w:val="28"/>
        </w:rPr>
      </w:pPr>
    </w:p>
    <w:p w14:paraId="48A6C2F9" w14:textId="77777777" w:rsidR="006F66C3" w:rsidRDefault="006F66C3" w:rsidP="00DD0716">
      <w:pPr>
        <w:rPr>
          <w:rFonts w:asciiTheme="majorBidi" w:hAnsiTheme="majorBidi" w:cstheme="majorBidi"/>
          <w:szCs w:val="28"/>
        </w:rPr>
      </w:pPr>
    </w:p>
    <w:p w14:paraId="54DE0778" w14:textId="77777777" w:rsidR="006F66C3" w:rsidRDefault="006F66C3" w:rsidP="00DD0716">
      <w:pPr>
        <w:rPr>
          <w:rFonts w:asciiTheme="majorBidi" w:hAnsiTheme="majorBidi" w:cstheme="majorBidi"/>
          <w:szCs w:val="28"/>
        </w:rPr>
      </w:pPr>
    </w:p>
    <w:p w14:paraId="523633EC" w14:textId="77777777" w:rsidR="006F66C3" w:rsidRDefault="006F66C3" w:rsidP="00DD0716">
      <w:pPr>
        <w:rPr>
          <w:rFonts w:asciiTheme="majorBidi" w:hAnsiTheme="majorBidi" w:cstheme="majorBidi"/>
          <w:szCs w:val="28"/>
        </w:rPr>
      </w:pPr>
    </w:p>
    <w:p w14:paraId="4305880E" w14:textId="77777777" w:rsidR="006F66C3" w:rsidRDefault="006F66C3" w:rsidP="00DD0716">
      <w:pPr>
        <w:rPr>
          <w:rFonts w:asciiTheme="majorBidi" w:hAnsiTheme="majorBidi" w:cstheme="majorBidi"/>
          <w:szCs w:val="28"/>
        </w:rPr>
      </w:pPr>
    </w:p>
    <w:p w14:paraId="53869090" w14:textId="77777777" w:rsidR="006F66C3" w:rsidRDefault="006F66C3" w:rsidP="00DD0716">
      <w:pPr>
        <w:rPr>
          <w:rFonts w:asciiTheme="majorBidi" w:hAnsiTheme="majorBidi" w:cstheme="majorBidi"/>
          <w:szCs w:val="28"/>
        </w:rPr>
      </w:pPr>
    </w:p>
    <w:p w14:paraId="718EDC70" w14:textId="77777777" w:rsidR="006F66C3" w:rsidRDefault="006F66C3" w:rsidP="00DD0716">
      <w:pPr>
        <w:rPr>
          <w:rFonts w:asciiTheme="majorBidi" w:hAnsiTheme="majorBidi" w:cstheme="majorBidi"/>
          <w:szCs w:val="28"/>
        </w:rPr>
      </w:pPr>
    </w:p>
    <w:p w14:paraId="664B3E74" w14:textId="77777777" w:rsidR="00AA559B" w:rsidRDefault="00AA559B" w:rsidP="00AA559B"/>
    <w:p w14:paraId="6FA7E558" w14:textId="77777777" w:rsidR="00AA559B" w:rsidRDefault="00AA559B" w:rsidP="00AA559B"/>
    <w:p w14:paraId="171665D2" w14:textId="3418B6B2" w:rsidR="00AA559B" w:rsidRDefault="00DD0716" w:rsidP="00AA559B">
      <w:r>
        <w:rPr>
          <w:rFonts w:asciiTheme="majorBidi" w:hAnsiTheme="majorBidi" w:cstheme="majorBidi"/>
          <w:noProof/>
          <w:sz w:val="28"/>
          <w:szCs w:val="28"/>
          <w:rtl/>
          <w:lang w:val="ar-SA"/>
          <w14:ligatures w14:val="standardContextual"/>
        </w:rPr>
        <mc:AlternateContent>
          <mc:Choice Requires="wpg">
            <w:drawing>
              <wp:anchor distT="0" distB="0" distL="114300" distR="114300" simplePos="0" relativeHeight="251660288" behindDoc="1" locked="0" layoutInCell="1" allowOverlap="1" wp14:anchorId="589223D4" wp14:editId="1B70BB6A">
                <wp:simplePos x="0" y="0"/>
                <wp:positionH relativeFrom="column">
                  <wp:posOffset>1945758</wp:posOffset>
                </wp:positionH>
                <wp:positionV relativeFrom="paragraph">
                  <wp:posOffset>106326</wp:posOffset>
                </wp:positionV>
                <wp:extent cx="2243470" cy="4617267"/>
                <wp:effectExtent l="0" t="0" r="17145" b="18415"/>
                <wp:wrapNone/>
                <wp:docPr id="1288385454" name="Group 12"/>
                <wp:cNvGraphicFramePr/>
                <a:graphic xmlns:a="http://schemas.openxmlformats.org/drawingml/2006/main">
                  <a:graphicData uri="http://schemas.microsoft.com/office/word/2010/wordprocessingGroup">
                    <wpg:wgp>
                      <wpg:cNvGrpSpPr/>
                      <wpg:grpSpPr>
                        <a:xfrm>
                          <a:off x="0" y="0"/>
                          <a:ext cx="2243470" cy="4617267"/>
                          <a:chOff x="0" y="0"/>
                          <a:chExt cx="1738265" cy="4617267"/>
                        </a:xfrm>
                      </wpg:grpSpPr>
                      <wps:wsp>
                        <wps:cNvPr id="1177808842" name="Process 1"/>
                        <wps:cNvSpPr/>
                        <wps:spPr>
                          <a:xfrm>
                            <a:off x="0" y="0"/>
                            <a:ext cx="1738265" cy="506994"/>
                          </a:xfrm>
                          <a:prstGeom prst="flowChartProcess">
                            <a:avLst/>
                          </a:prstGeom>
                        </wps:spPr>
                        <wps:style>
                          <a:lnRef idx="2">
                            <a:schemeClr val="dk1"/>
                          </a:lnRef>
                          <a:fillRef idx="1">
                            <a:schemeClr val="lt1"/>
                          </a:fillRef>
                          <a:effectRef idx="0">
                            <a:schemeClr val="dk1"/>
                          </a:effectRef>
                          <a:fontRef idx="minor">
                            <a:schemeClr val="dk1"/>
                          </a:fontRef>
                        </wps:style>
                        <wps:txbx>
                          <w:txbxContent>
                            <w:p w14:paraId="795DA3D2" w14:textId="77777777" w:rsidR="00DD0716" w:rsidRPr="00D402E4" w:rsidRDefault="00DD0716" w:rsidP="00DD0716">
                              <w:pPr>
                                <w:jc w:val="center"/>
                                <w:rPr>
                                  <w:lang w:val="en-US"/>
                                </w:rPr>
                              </w:pPr>
                              <w:r>
                                <w:rPr>
                                  <w:lang w:val="en-US"/>
                                </w:rPr>
                                <w:t>Dataset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1261546" name="Process 1"/>
                        <wps:cNvSpPr/>
                        <wps:spPr>
                          <a:xfrm>
                            <a:off x="0" y="787651"/>
                            <a:ext cx="1738265" cy="506994"/>
                          </a:xfrm>
                          <a:prstGeom prst="flowChartProcess">
                            <a:avLst/>
                          </a:prstGeom>
                        </wps:spPr>
                        <wps:style>
                          <a:lnRef idx="2">
                            <a:schemeClr val="dk1"/>
                          </a:lnRef>
                          <a:fillRef idx="1">
                            <a:schemeClr val="lt1"/>
                          </a:fillRef>
                          <a:effectRef idx="0">
                            <a:schemeClr val="dk1"/>
                          </a:effectRef>
                          <a:fontRef idx="minor">
                            <a:schemeClr val="dk1"/>
                          </a:fontRef>
                        </wps:style>
                        <wps:txbx>
                          <w:txbxContent>
                            <w:p w14:paraId="1E187955" w14:textId="77777777" w:rsidR="00DD0716" w:rsidRPr="00D402E4" w:rsidRDefault="00DD0716" w:rsidP="00DD0716">
                              <w:pPr>
                                <w:jc w:val="center"/>
                                <w:rPr>
                                  <w:lang w:val="en-US"/>
                                </w:rPr>
                              </w:pPr>
                              <w:r>
                                <w:rPr>
                                  <w:lang w:val="en-US"/>
                                </w:rPr>
                                <w:t>Text pre-processing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0719710" name="Process 1"/>
                        <wps:cNvSpPr/>
                        <wps:spPr>
                          <a:xfrm>
                            <a:off x="0" y="4110273"/>
                            <a:ext cx="1738265" cy="506994"/>
                          </a:xfrm>
                          <a:prstGeom prst="flowChartProcess">
                            <a:avLst/>
                          </a:prstGeom>
                        </wps:spPr>
                        <wps:style>
                          <a:lnRef idx="2">
                            <a:schemeClr val="dk1"/>
                          </a:lnRef>
                          <a:fillRef idx="1">
                            <a:schemeClr val="lt1"/>
                          </a:fillRef>
                          <a:effectRef idx="0">
                            <a:schemeClr val="dk1"/>
                          </a:effectRef>
                          <a:fontRef idx="minor">
                            <a:schemeClr val="dk1"/>
                          </a:fontRef>
                        </wps:style>
                        <wps:txbx>
                          <w:txbxContent>
                            <w:p w14:paraId="34BD77A3" w14:textId="77777777" w:rsidR="00DD0716" w:rsidRPr="00D402E4" w:rsidRDefault="00DD0716" w:rsidP="00DD0716">
                              <w:pPr>
                                <w:jc w:val="center"/>
                                <w:rPr>
                                  <w:lang w:val="en-US"/>
                                </w:rPr>
                              </w:pPr>
                              <w:r>
                                <w:rPr>
                                  <w:lang w:val="en-US"/>
                                </w:rPr>
                                <w:t>Performance Evaluation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1953722" name="Process 1"/>
                        <wps:cNvSpPr/>
                        <wps:spPr>
                          <a:xfrm>
                            <a:off x="0" y="1629623"/>
                            <a:ext cx="1738265" cy="506994"/>
                          </a:xfrm>
                          <a:prstGeom prst="flowChartProcess">
                            <a:avLst/>
                          </a:prstGeom>
                        </wps:spPr>
                        <wps:style>
                          <a:lnRef idx="2">
                            <a:schemeClr val="dk1"/>
                          </a:lnRef>
                          <a:fillRef idx="1">
                            <a:schemeClr val="lt1"/>
                          </a:fillRef>
                          <a:effectRef idx="0">
                            <a:schemeClr val="dk1"/>
                          </a:effectRef>
                          <a:fontRef idx="minor">
                            <a:schemeClr val="dk1"/>
                          </a:fontRef>
                        </wps:style>
                        <wps:txbx>
                          <w:txbxContent>
                            <w:p w14:paraId="0E9C747B" w14:textId="77777777" w:rsidR="00DD0716" w:rsidRPr="00D402E4" w:rsidRDefault="00DD0716" w:rsidP="00DD0716">
                              <w:pPr>
                                <w:jc w:val="center"/>
                                <w:rPr>
                                  <w:lang w:val="en-US"/>
                                </w:rPr>
                              </w:pPr>
                              <w:r>
                                <w:rPr>
                                  <w:lang w:val="en-US"/>
                                </w:rPr>
                                <w:t>Feature Extraction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832105" name="Process 1"/>
                        <wps:cNvSpPr/>
                        <wps:spPr>
                          <a:xfrm>
                            <a:off x="0" y="2444435"/>
                            <a:ext cx="1738265" cy="506994"/>
                          </a:xfrm>
                          <a:prstGeom prst="flowChartProcess">
                            <a:avLst/>
                          </a:prstGeom>
                        </wps:spPr>
                        <wps:style>
                          <a:lnRef idx="2">
                            <a:schemeClr val="dk1"/>
                          </a:lnRef>
                          <a:fillRef idx="1">
                            <a:schemeClr val="lt1"/>
                          </a:fillRef>
                          <a:effectRef idx="0">
                            <a:schemeClr val="dk1"/>
                          </a:effectRef>
                          <a:fontRef idx="minor">
                            <a:schemeClr val="dk1"/>
                          </a:fontRef>
                        </wps:style>
                        <wps:txbx>
                          <w:txbxContent>
                            <w:p w14:paraId="1E841B0E" w14:textId="77777777" w:rsidR="00DD0716" w:rsidRPr="00D402E4" w:rsidRDefault="00DD0716" w:rsidP="00DD0716">
                              <w:pPr>
                                <w:jc w:val="center"/>
                                <w:rPr>
                                  <w:lang w:val="en-US"/>
                                </w:rPr>
                              </w:pPr>
                              <w:r>
                                <w:rPr>
                                  <w:lang w:val="en-US"/>
                                </w:rPr>
                                <w:t xml:space="preserve">ML/DL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3708892" name="Process 1"/>
                        <wps:cNvSpPr/>
                        <wps:spPr>
                          <a:xfrm>
                            <a:off x="0" y="3277354"/>
                            <a:ext cx="1738265" cy="506994"/>
                          </a:xfrm>
                          <a:prstGeom prst="flowChartProcess">
                            <a:avLst/>
                          </a:prstGeom>
                        </wps:spPr>
                        <wps:style>
                          <a:lnRef idx="2">
                            <a:schemeClr val="dk1"/>
                          </a:lnRef>
                          <a:fillRef idx="1">
                            <a:schemeClr val="lt1"/>
                          </a:fillRef>
                          <a:effectRef idx="0">
                            <a:schemeClr val="dk1"/>
                          </a:effectRef>
                          <a:fontRef idx="minor">
                            <a:schemeClr val="dk1"/>
                          </a:fontRef>
                        </wps:style>
                        <wps:txbx>
                          <w:txbxContent>
                            <w:p w14:paraId="475B337D" w14:textId="77777777" w:rsidR="00DD0716" w:rsidRPr="00D402E4" w:rsidRDefault="00DD0716" w:rsidP="00DD0716">
                              <w:pPr>
                                <w:jc w:val="center"/>
                                <w:rPr>
                                  <w:lang w:val="en-US"/>
                                </w:rPr>
                              </w:pPr>
                              <w:r>
                                <w:rPr>
                                  <w:lang w:val="en-US"/>
                                </w:rPr>
                                <w:t>Classification Result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5662174" name="Down Arrow 3"/>
                        <wps:cNvSpPr/>
                        <wps:spPr>
                          <a:xfrm>
                            <a:off x="800352" y="543208"/>
                            <a:ext cx="91142" cy="208230"/>
                          </a:xfrm>
                          <a:prstGeom prst="downArrow">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7322384" name="Down Arrow 3"/>
                        <wps:cNvSpPr/>
                        <wps:spPr>
                          <a:xfrm>
                            <a:off x="800352" y="1367073"/>
                            <a:ext cx="90805" cy="207645"/>
                          </a:xfrm>
                          <a:prstGeom prst="downArrow">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93745182" name="Down Arrow 3"/>
                        <wps:cNvSpPr/>
                        <wps:spPr>
                          <a:xfrm>
                            <a:off x="800352" y="2181885"/>
                            <a:ext cx="90805" cy="207645"/>
                          </a:xfrm>
                          <a:prstGeom prst="downArrow">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7020985" name="Down Arrow 3"/>
                        <wps:cNvSpPr/>
                        <wps:spPr>
                          <a:xfrm>
                            <a:off x="800352" y="3014804"/>
                            <a:ext cx="90805" cy="207645"/>
                          </a:xfrm>
                          <a:prstGeom prst="downArrow">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2913848" name="Down Arrow 3"/>
                        <wps:cNvSpPr/>
                        <wps:spPr>
                          <a:xfrm>
                            <a:off x="800352" y="3847722"/>
                            <a:ext cx="90805" cy="207645"/>
                          </a:xfrm>
                          <a:prstGeom prst="downArrow">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589223D4" id="Group 12" o:spid="_x0000_s1026" style="position:absolute;margin-left:153.2pt;margin-top:8.35pt;width:176.65pt;height:363.55pt;z-index:-251656192;mso-width-relative:margin" coordsize="17382,4617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">
                <v:shapetype id="_x0000_t109" coordsize="21600,21600" o:spt="109" path="m,l,21600r21600,l21600,xe">
                  <v:stroke joinstyle="miter"/>
                  <v:path gradientshapeok="t" o:connecttype="rect"/>
                </v:shapetype>
                <v:shape id="Process 1" o:spid="_x0000_s1027" type="#_x0000_t109" style="position:absolute;width:17382;height:5069;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" fillcolor="white [3201]" strokecolor="black [3200]" strokeweight="1pt">
                  <v:textbox>
                    <w:txbxContent>
                      <w:p w14:paraId="795DA3D2" w14:textId="77777777" w:rsidR="00DD0716" w:rsidRPr="00D402E4" w:rsidRDefault="00DD0716" w:rsidP="00DD0716">
                        <w:pPr>
                          <w:jc w:val="center"/>
                          <w:rPr>
                            <w:lang w:val="en-US"/>
                          </w:rPr>
                        </w:pPr>
                        <w:r>
                          <w:rPr>
                            <w:lang w:val="en-US"/>
                          </w:rPr>
                          <w:t>Dataset</w:t>
                        </w:r>
                      </w:p>
                    </w:txbxContent>
                  </v:textbox>
                </v:shape>
                <v:shape id="Process 1" o:spid="_x0000_s1028" type="#_x0000_t109" style="position:absolute;top:7876;width:17382;height:507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" fillcolor="white [3201]" strokecolor="black [3200]" strokeweight="1pt">
                  <v:textbox>
                    <w:txbxContent>
                      <w:p w14:paraId="1E187955" w14:textId="77777777" w:rsidR="00DD0716" w:rsidRPr="00D402E4" w:rsidRDefault="00DD0716" w:rsidP="00DD0716">
                        <w:pPr>
                          <w:jc w:val="center"/>
                          <w:rPr>
                            <w:lang w:val="en-US"/>
                          </w:rPr>
                        </w:pPr>
                        <w:r>
                          <w:rPr>
                            <w:lang w:val="en-US"/>
                          </w:rPr>
                          <w:t>Text pre-processing</w:t>
                        </w:r>
                      </w:p>
                    </w:txbxContent>
                  </v:textbox>
                </v:shape>
                <v:shape id="Process 1" o:spid="_x0000_s1029" type="#_x0000_t109" style="position:absolute;top:41102;width:17382;height:507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" fillcolor="white [3201]" strokecolor="black [3200]" strokeweight="1pt">
                  <v:textbox>
                    <w:txbxContent>
                      <w:p w14:paraId="34BD77A3" w14:textId="77777777" w:rsidR="00DD0716" w:rsidRPr="00D402E4" w:rsidRDefault="00DD0716" w:rsidP="00DD0716">
                        <w:pPr>
                          <w:jc w:val="center"/>
                          <w:rPr>
                            <w:lang w:val="en-US"/>
                          </w:rPr>
                        </w:pPr>
                        <w:r>
                          <w:rPr>
                            <w:lang w:val="en-US"/>
                          </w:rPr>
                          <w:t>Performance Evaluation</w:t>
                        </w:r>
                      </w:p>
                    </w:txbxContent>
                  </v:textbox>
                </v:shape>
                <v:shape id="Process 1" o:spid="_x0000_s1030" type="#_x0000_t109" style="position:absolute;top:16296;width:17382;height:507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" fillcolor="white [3201]" strokecolor="black [3200]" strokeweight="1pt">
                  <v:textbox>
                    <w:txbxContent>
                      <w:p w14:paraId="0E9C747B" w14:textId="77777777" w:rsidR="00DD0716" w:rsidRPr="00D402E4" w:rsidRDefault="00DD0716" w:rsidP="00DD0716">
                        <w:pPr>
                          <w:jc w:val="center"/>
                          <w:rPr>
                            <w:lang w:val="en-US"/>
                          </w:rPr>
                        </w:pPr>
                        <w:r>
                          <w:rPr>
                            <w:lang w:val="en-US"/>
                          </w:rPr>
                          <w:t>Feature Extraction</w:t>
                        </w:r>
                      </w:p>
                    </w:txbxContent>
                  </v:textbox>
                </v:shape>
                <v:shape id="Process 1" o:spid="_x0000_s1031" type="#_x0000_t109" style="position:absolute;top:24444;width:17382;height:507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" fillcolor="white [3201]" strokecolor="black [3200]" strokeweight="1pt">
                  <v:textbox>
                    <w:txbxContent>
                      <w:p w14:paraId="1E841B0E" w14:textId="77777777" w:rsidR="00DD0716" w:rsidRPr="00D402E4" w:rsidRDefault="00DD0716" w:rsidP="00DD0716">
                        <w:pPr>
                          <w:jc w:val="center"/>
                          <w:rPr>
                            <w:lang w:val="en-US"/>
                          </w:rPr>
                        </w:pPr>
                        <w:r>
                          <w:rPr>
                            <w:lang w:val="en-US"/>
                          </w:rPr>
                          <w:t xml:space="preserve">ML/DL </w:t>
                        </w:r>
                      </w:p>
                    </w:txbxContent>
                  </v:textbox>
                </v:shape>
                <v:shape id="Process 1" o:spid="_x0000_s1032" type="#_x0000_t109" style="position:absolute;top:32773;width:17382;height:507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" fillcolor="white [3201]" strokecolor="black [3200]" strokeweight="1pt">
                  <v:textbox>
                    <w:txbxContent>
                      <w:p w14:paraId="475B337D" w14:textId="77777777" w:rsidR="00DD0716" w:rsidRPr="00D402E4" w:rsidRDefault="00DD0716" w:rsidP="00DD0716">
                        <w:pPr>
                          <w:jc w:val="center"/>
                          <w:rPr>
                            <w:lang w:val="en-US"/>
                          </w:rPr>
                        </w:pPr>
                        <w:r>
                          <w:rPr>
                            <w:lang w:val="en-US"/>
                          </w:rPr>
                          <w:t>Classification Result</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 o:spid="_x0000_s1033" type="#_x0000_t67" style="position:absolute;left:8003;top:5432;width:911;height:208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" adj="16873" fillcolor="black [3213]" strokecolor="#091723 [484]" strokeweight="1pt"/>
                <v:shape id="Down Arrow 3" o:spid="_x0000_s1034" type="#_x0000_t67" style="position:absolute;left:8003;top:13670;width:908;height:207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" adj="16877" fillcolor="black [3213]" strokecolor="#091723 [484]" strokeweight="1pt"/>
                <v:shape id="Down Arrow 3" o:spid="_x0000_s1035" type="#_x0000_t67" style="position:absolute;left:8003;top:21818;width:908;height:207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" adj="16877" fillcolor="black [3213]" strokecolor="#091723 [484]" strokeweight="1pt"/>
                <v:shape id="Down Arrow 3" o:spid="_x0000_s1036" type="#_x0000_t67" style="position:absolute;left:8003;top:30148;width:908;height:20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" adj="16877" fillcolor="black [3213]" strokecolor="#091723 [484]" strokeweight="1pt"/>
                <v:shape id="Down Arrow 3" o:spid="_x0000_s1037" type="#_x0000_t67" style="position:absolute;left:8003;top:38477;width:908;height:20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" adj="16877" fillcolor="black [3213]" strokecolor="#091723 [484]" strokeweight="1pt"/>
              </v:group>
            </w:pict>
          </mc:Fallback>
        </mc:AlternateContent>
      </w:r>
    </w:p>
    <w:p w14:paraId="28386B2D" w14:textId="77777777" w:rsidR="000B518F" w:rsidRDefault="003C51FB">
      <w:pPr>
        <w:spacing w:after="252" w:line="259" w:lineRule="auto"/>
      </w:pPr>
      <w:r>
        <w:t xml:space="preserve"> </w:t>
      </w:r>
    </w:p>
    <w:p w14:paraId="7D10CB8B" w14:textId="77777777" w:rsidR="00DD0716" w:rsidRDefault="00DD0716">
      <w:pPr>
        <w:spacing w:after="252" w:line="259" w:lineRule="auto"/>
      </w:pPr>
    </w:p>
    <w:p w14:paraId="088510F3" w14:textId="77777777" w:rsidR="00DD0716" w:rsidRDefault="00DD0716">
      <w:pPr>
        <w:spacing w:after="252" w:line="259" w:lineRule="auto"/>
      </w:pPr>
    </w:p>
    <w:p w14:paraId="2647D7E1" w14:textId="77777777" w:rsidR="00DD0716" w:rsidRDefault="00DD0716">
      <w:pPr>
        <w:spacing w:after="252" w:line="259" w:lineRule="auto"/>
      </w:pPr>
    </w:p>
    <w:p w14:paraId="61C868B3" w14:textId="77777777" w:rsidR="00DD0716" w:rsidRDefault="00DD0716">
      <w:pPr>
        <w:spacing w:after="252" w:line="259" w:lineRule="auto"/>
      </w:pPr>
    </w:p>
    <w:p w14:paraId="329F9386" w14:textId="77777777" w:rsidR="00DD0716" w:rsidRDefault="00DD0716">
      <w:pPr>
        <w:spacing w:after="252" w:line="259" w:lineRule="auto"/>
      </w:pPr>
    </w:p>
    <w:p w14:paraId="13DDF0C5" w14:textId="77777777" w:rsidR="00DD0716" w:rsidRDefault="00DD0716">
      <w:pPr>
        <w:spacing w:after="252" w:line="259" w:lineRule="auto"/>
      </w:pPr>
    </w:p>
    <w:p w14:paraId="41D69676" w14:textId="77777777" w:rsidR="00DD0716" w:rsidRDefault="00DD0716">
      <w:pPr>
        <w:spacing w:after="252" w:line="259" w:lineRule="auto"/>
      </w:pPr>
    </w:p>
    <w:p w14:paraId="04B1EA8D" w14:textId="77777777" w:rsidR="00DD0716" w:rsidRDefault="00DD0716">
      <w:pPr>
        <w:spacing w:after="252" w:line="259" w:lineRule="auto"/>
      </w:pPr>
    </w:p>
    <w:p w14:paraId="1CA9D3B3" w14:textId="77777777" w:rsidR="00DD0716" w:rsidRDefault="00DD0716">
      <w:pPr>
        <w:spacing w:after="252" w:line="259" w:lineRule="auto"/>
      </w:pPr>
    </w:p>
    <w:p w14:paraId="28859C9E" w14:textId="77777777" w:rsidR="00DD0716" w:rsidRDefault="00DD0716">
      <w:pPr>
        <w:spacing w:after="252" w:line="259" w:lineRule="auto"/>
      </w:pPr>
    </w:p>
    <w:p w14:paraId="3C617DDE" w14:textId="77777777" w:rsidR="00DD0716" w:rsidRDefault="00DD0716">
      <w:pPr>
        <w:spacing w:after="252" w:line="259" w:lineRule="auto"/>
      </w:pPr>
    </w:p>
    <w:p w14:paraId="7748622B" w14:textId="77777777" w:rsidR="00DD0716" w:rsidRDefault="00DD0716">
      <w:pPr>
        <w:spacing w:after="252" w:line="259" w:lineRule="auto"/>
      </w:pPr>
    </w:p>
    <w:p w14:paraId="578473F0" w14:textId="77777777" w:rsidR="00DD0716" w:rsidRDefault="00DD0716" w:rsidP="00DD0716">
      <w:pPr>
        <w:jc w:val="center"/>
        <w:rPr>
          <w:rFonts w:asciiTheme="majorBidi" w:hAnsiTheme="majorBidi" w:cstheme="majorBidi"/>
          <w:sz w:val="28"/>
          <w:szCs w:val="28"/>
          <w:rtl/>
          <w:lang w:val="en-US"/>
        </w:rPr>
      </w:pPr>
      <w:r>
        <w:rPr>
          <w:rFonts w:asciiTheme="majorBidi" w:hAnsiTheme="majorBidi" w:cstheme="majorBidi"/>
          <w:sz w:val="28"/>
          <w:szCs w:val="28"/>
          <w:lang w:val="en-US"/>
        </w:rPr>
        <w:t>Figure 1: NLP pipeline</w:t>
      </w:r>
    </w:p>
    <w:p w14:paraId="068E303C" w14:textId="77777777" w:rsidR="00DD0716" w:rsidRDefault="00DD0716">
      <w:pPr>
        <w:spacing w:after="252" w:line="259" w:lineRule="auto"/>
      </w:pPr>
    </w:p>
    <w:p w14:paraId="688CBE6C" w14:textId="77777777" w:rsidR="00DD0716" w:rsidRDefault="00DD0716" w:rsidP="00DD0716">
      <w:pPr>
        <w:rPr>
          <w:rFonts w:asciiTheme="majorBidi" w:hAnsiTheme="majorBidi" w:cstheme="majorBidi"/>
          <w:szCs w:val="28"/>
        </w:rPr>
      </w:pPr>
      <w:r w:rsidRPr="00DD0716">
        <w:rPr>
          <w:rFonts w:asciiTheme="majorBidi" w:hAnsiTheme="majorBidi" w:cstheme="majorBidi"/>
          <w:sz w:val="28"/>
          <w:szCs w:val="28"/>
        </w:rPr>
        <w:t xml:space="preserve">2.2 </w:t>
      </w:r>
      <w:r w:rsidRPr="00403732">
        <w:rPr>
          <w:rFonts w:asciiTheme="majorBidi" w:hAnsiTheme="majorBidi" w:cstheme="majorBidi"/>
          <w:sz w:val="28"/>
          <w:szCs w:val="28"/>
          <w:lang w:val="en-US"/>
        </w:rPr>
        <w:t>Text pre-processing</w:t>
      </w:r>
    </w:p>
    <w:p w14:paraId="2F8663E7" w14:textId="77777777" w:rsidR="00DD0716" w:rsidRPr="00403732" w:rsidRDefault="00DD0716" w:rsidP="00DD0716">
      <w:pPr>
        <w:rPr>
          <w:rFonts w:asciiTheme="majorBidi" w:hAnsiTheme="majorBidi" w:cstheme="majorBidi"/>
          <w:sz w:val="28"/>
          <w:szCs w:val="28"/>
          <w:rtl/>
          <w:lang w:val="en-US"/>
        </w:rPr>
      </w:pPr>
    </w:p>
    <w:p w14:paraId="512937F6" w14:textId="4B59F67A" w:rsidR="00DD0716" w:rsidRDefault="00DD0716">
      <w:pPr>
        <w:spacing w:after="252" w:line="259" w:lineRule="auto"/>
      </w:pPr>
      <w:r w:rsidRPr="00403732">
        <w:rPr>
          <w:rFonts w:asciiTheme="majorBidi" w:hAnsiTheme="majorBidi" w:cstheme="majorBidi"/>
          <w:sz w:val="28"/>
          <w:szCs w:val="28"/>
          <w:lang w:val="en-US"/>
        </w:rPr>
        <w:t>Nowadays, data repositories can store enormous amounts of data, making it imperative to process such data effectively. To achieve this, raw textual data often requires preprocessing before it can be used in NLP; several preliminary steps should be performed at the beginning. Text preprocessing is a major step to make textual data more suitable for NLP. In software requirements classification, preprocessing helps prepare requirements written in natural language for classification. In this study, linguistic preprocessing techniques were used in the software requirements classification experiment</w:t>
      </w:r>
    </w:p>
    <w:p w14:paraId="16C5C976" w14:textId="77777777" w:rsidR="00DD0716" w:rsidRDefault="00DD0716">
      <w:pPr>
        <w:spacing w:after="252" w:line="259" w:lineRule="auto"/>
      </w:pPr>
    </w:p>
    <w:p w14:paraId="25F01C63" w14:textId="563A2D5A" w:rsidR="000B518F" w:rsidRDefault="003C51FB" w:rsidP="00AA559B">
      <w:pPr>
        <w:spacing w:after="252" w:line="259" w:lineRule="auto"/>
      </w:pPr>
      <w:r>
        <w:lastRenderedPageBreak/>
        <w:t xml:space="preserve"> </w:t>
      </w:r>
      <w:r w:rsidR="00DD0716">
        <w:t>2.2.1</w:t>
      </w:r>
      <w:r w:rsidR="00B92F5F">
        <w:t xml:space="preserve"> </w:t>
      </w:r>
      <w:r w:rsidR="00B92F5F" w:rsidRPr="00403732">
        <w:rPr>
          <w:rFonts w:asciiTheme="majorBidi" w:hAnsiTheme="majorBidi" w:cstheme="majorBidi"/>
          <w:sz w:val="28"/>
          <w:szCs w:val="28"/>
          <w:lang w:val="en-US"/>
        </w:rPr>
        <w:t>Tokenization</w:t>
      </w:r>
    </w:p>
    <w:p w14:paraId="728FF362" w14:textId="1778F3CF" w:rsidR="00B92F5F" w:rsidRDefault="00B92F5F" w:rsidP="00AA559B">
      <w:pPr>
        <w:spacing w:after="252" w:line="259" w:lineRule="auto"/>
      </w:pPr>
      <w:r w:rsidRPr="00403732">
        <w:rPr>
          <w:rFonts w:asciiTheme="majorBidi" w:hAnsiTheme="majorBidi" w:cstheme="majorBidi"/>
          <w:sz w:val="28"/>
          <w:szCs w:val="28"/>
          <w:lang w:val="en-US"/>
        </w:rPr>
        <w:t>It means dividing the sentence into small pieces, or even word segmentation, and punctuation. Each piece could be called a token. The aim is to extract the words that make up sentences and documents; as a result, this helps find major keywords, ignore tokens that are not worth it, and skip punctuation that is not needed.</w:t>
      </w:r>
    </w:p>
    <w:p w14:paraId="2451937C" w14:textId="7CE3847F" w:rsidR="00DD0716" w:rsidRDefault="003C51FB" w:rsidP="00B92F5F">
      <w:pPr>
        <w:spacing w:line="259" w:lineRule="auto"/>
      </w:pPr>
      <w:r>
        <w:t xml:space="preserve"> </w:t>
      </w:r>
      <w:r w:rsidR="00B92F5F">
        <w:t xml:space="preserve">2.2.2 </w:t>
      </w:r>
      <w:r w:rsidR="00B92F5F" w:rsidRPr="00403732">
        <w:rPr>
          <w:rFonts w:asciiTheme="majorBidi" w:hAnsiTheme="majorBidi" w:cstheme="majorBidi"/>
          <w:sz w:val="28"/>
          <w:szCs w:val="28"/>
          <w:lang w:val="en-US"/>
        </w:rPr>
        <w:t>Stop-word removal</w:t>
      </w:r>
    </w:p>
    <w:p w14:paraId="00D9E7D4" w14:textId="77777777" w:rsidR="00B92F5F" w:rsidRPr="00B92F5F" w:rsidRDefault="00B92F5F" w:rsidP="00B92F5F">
      <w:pPr>
        <w:spacing w:line="259" w:lineRule="auto"/>
      </w:pPr>
    </w:p>
    <w:p w14:paraId="71EA3A9E" w14:textId="41D7BB54" w:rsidR="00B92F5F" w:rsidRDefault="00B92F5F" w:rsidP="00B92F5F">
      <w:pPr>
        <w:spacing w:after="160" w:line="259" w:lineRule="auto"/>
        <w:rPr>
          <w:rFonts w:asciiTheme="majorBidi" w:hAnsiTheme="majorBidi" w:cstheme="majorBidi"/>
          <w:szCs w:val="28"/>
        </w:rPr>
      </w:pPr>
      <w:r w:rsidRPr="00EE757F">
        <w:rPr>
          <w:rFonts w:asciiTheme="majorBidi" w:hAnsiTheme="majorBidi" w:cstheme="majorBidi"/>
          <w:sz w:val="28"/>
          <w:szCs w:val="28"/>
          <w:lang w:val="en-US"/>
        </w:rPr>
        <w:t>In any language, some words are used frequently and are important for maintaining sentence structure and connecting ideas, linking one paragraph to another, or used as articles, prepositions, and pronouns, but they are out of the document's main context or subject. These words have little impact on many NLP tasks. Words such as “the”, “a”, “an”, “to”, “at”, “in”, “she”, “he”, “they”. These kinds of words are not important in software requirements documents. However, it depends on the study or subject to choose which words should be removed. To optimize performance and minimize data overhead</w:t>
      </w:r>
    </w:p>
    <w:p w14:paraId="1261C981" w14:textId="77777777" w:rsidR="00B92F5F" w:rsidRDefault="00B92F5F" w:rsidP="00B92F5F">
      <w:pPr>
        <w:spacing w:after="160" w:line="259" w:lineRule="auto"/>
        <w:rPr>
          <w:rFonts w:asciiTheme="majorBidi" w:hAnsiTheme="majorBidi" w:cstheme="majorBidi"/>
          <w:szCs w:val="28"/>
        </w:rPr>
      </w:pPr>
    </w:p>
    <w:p w14:paraId="1B3B527E" w14:textId="77777777" w:rsidR="00B92F5F" w:rsidRDefault="00B92F5F" w:rsidP="00B92F5F">
      <w:pPr>
        <w:rPr>
          <w:rFonts w:asciiTheme="majorBidi" w:hAnsiTheme="majorBidi" w:cstheme="majorBidi"/>
          <w:szCs w:val="28"/>
        </w:rPr>
      </w:pPr>
      <w:r w:rsidRPr="00B92F5F">
        <w:rPr>
          <w:rFonts w:asciiTheme="majorBidi" w:hAnsiTheme="majorBidi" w:cstheme="majorBidi"/>
          <w:szCs w:val="28"/>
        </w:rPr>
        <w:t>2.2.3 Stemming</w:t>
      </w:r>
    </w:p>
    <w:p w14:paraId="03A41867" w14:textId="77777777" w:rsidR="00B92F5F" w:rsidRDefault="00B92F5F" w:rsidP="00B92F5F">
      <w:pPr>
        <w:rPr>
          <w:rFonts w:asciiTheme="majorBidi" w:hAnsiTheme="majorBidi" w:cstheme="majorBidi"/>
          <w:szCs w:val="28"/>
        </w:rPr>
      </w:pPr>
    </w:p>
    <w:p w14:paraId="085ED342" w14:textId="38DB475F" w:rsidR="00B92F5F" w:rsidRDefault="00B92F5F" w:rsidP="00B92F5F">
      <w:pPr>
        <w:rPr>
          <w:rFonts w:asciiTheme="majorBidi" w:hAnsiTheme="majorBidi" w:cstheme="majorBidi"/>
          <w:szCs w:val="28"/>
        </w:rPr>
      </w:pPr>
      <w:r w:rsidRPr="00E061DF">
        <w:rPr>
          <w:rFonts w:asciiTheme="majorBidi" w:hAnsiTheme="majorBidi" w:cstheme="majorBidi"/>
          <w:sz w:val="28"/>
          <w:szCs w:val="28"/>
          <w:lang w:val="en-US"/>
        </w:rPr>
        <w:t>Stemming is a method that returns the word to its stem, making the word usually shorter by removing affixes, whether they are prefixes, suffixes, or infixes. For example, the word “classification” can be reduced to the stem “class.”  This helps to make the word easier to process in NLP tasks, reducing the number of different word forms.</w:t>
      </w:r>
    </w:p>
    <w:p w14:paraId="59608B7C" w14:textId="77777777" w:rsidR="00B92F5F" w:rsidRDefault="00B92F5F" w:rsidP="00B92F5F">
      <w:pPr>
        <w:rPr>
          <w:rFonts w:asciiTheme="majorBidi" w:hAnsiTheme="majorBidi" w:cstheme="majorBidi"/>
          <w:szCs w:val="28"/>
        </w:rPr>
      </w:pPr>
    </w:p>
    <w:p w14:paraId="4ABB53B8" w14:textId="77777777" w:rsidR="00B92F5F" w:rsidRDefault="00B92F5F" w:rsidP="00B92F5F">
      <w:pPr>
        <w:rPr>
          <w:rFonts w:asciiTheme="majorBidi" w:hAnsiTheme="majorBidi" w:cstheme="majorBidi"/>
          <w:szCs w:val="28"/>
        </w:rPr>
      </w:pPr>
    </w:p>
    <w:p w14:paraId="3513892C" w14:textId="6EB7AE11" w:rsidR="00B92F5F" w:rsidRPr="0080797E" w:rsidRDefault="00B92F5F" w:rsidP="00B92F5F">
      <w:pPr>
        <w:rPr>
          <w:rFonts w:asciiTheme="majorBidi" w:hAnsiTheme="majorBidi" w:cstheme="majorBidi"/>
          <w:sz w:val="28"/>
          <w:szCs w:val="28"/>
          <w:lang w:val="en-US"/>
        </w:rPr>
      </w:pPr>
      <w:r>
        <w:rPr>
          <w:rFonts w:asciiTheme="majorBidi" w:hAnsiTheme="majorBidi" w:cstheme="majorBidi"/>
          <w:szCs w:val="28"/>
        </w:rPr>
        <w:t>2.3</w:t>
      </w:r>
      <w:r w:rsidRPr="0080797E">
        <w:rPr>
          <w:rFonts w:asciiTheme="majorBidi" w:hAnsiTheme="majorBidi" w:cstheme="majorBidi"/>
          <w:sz w:val="28"/>
          <w:szCs w:val="28"/>
          <w:lang w:val="en-US"/>
        </w:rPr>
        <w:t xml:space="preserve"> Text representation (feature extraction) </w:t>
      </w:r>
    </w:p>
    <w:p w14:paraId="4982389F" w14:textId="77777777" w:rsidR="00B92F5F" w:rsidRPr="0080797E" w:rsidRDefault="00B92F5F" w:rsidP="00B92F5F">
      <w:pPr>
        <w:rPr>
          <w:rFonts w:asciiTheme="majorBidi" w:hAnsiTheme="majorBidi" w:cstheme="majorBidi"/>
          <w:sz w:val="28"/>
          <w:szCs w:val="28"/>
          <w:lang w:val="en-US"/>
        </w:rPr>
      </w:pPr>
      <w:r w:rsidRPr="0080797E">
        <w:rPr>
          <w:rFonts w:asciiTheme="majorBidi" w:hAnsiTheme="majorBidi" w:cstheme="majorBidi"/>
          <w:sz w:val="28"/>
          <w:szCs w:val="28"/>
          <w:lang w:val="en-US"/>
        </w:rPr>
        <w:t xml:space="preserve"> The process of converting text data into digital vectors that machine learning and deep learning algorithms can process. It converts words and documents into mathematical representations that preserve information useful for classification and prediction tasks.</w:t>
      </w:r>
    </w:p>
    <w:p w14:paraId="23C30B39" w14:textId="77777777" w:rsidR="00B92F5F" w:rsidRPr="0080797E" w:rsidRDefault="00B92F5F" w:rsidP="00B92F5F">
      <w:pPr>
        <w:rPr>
          <w:rFonts w:asciiTheme="majorBidi" w:hAnsiTheme="majorBidi" w:cstheme="majorBidi"/>
          <w:sz w:val="28"/>
          <w:szCs w:val="28"/>
          <w:lang w:val="en-US"/>
        </w:rPr>
      </w:pPr>
    </w:p>
    <w:p w14:paraId="0C924CEC" w14:textId="18483036" w:rsidR="00B92F5F" w:rsidRPr="0080797E" w:rsidRDefault="00B92F5F" w:rsidP="00B92F5F">
      <w:pPr>
        <w:rPr>
          <w:rFonts w:asciiTheme="majorBidi" w:hAnsiTheme="majorBidi" w:cstheme="majorBidi"/>
          <w:sz w:val="28"/>
          <w:szCs w:val="28"/>
          <w:lang w:val="en-US"/>
        </w:rPr>
      </w:pPr>
      <w:r>
        <w:rPr>
          <w:rFonts w:asciiTheme="majorBidi" w:hAnsiTheme="majorBidi" w:cstheme="majorBidi"/>
          <w:szCs w:val="28"/>
        </w:rPr>
        <w:t>2.3.1</w:t>
      </w:r>
      <w:r w:rsidRPr="0080797E">
        <w:rPr>
          <w:rFonts w:asciiTheme="majorBidi" w:hAnsiTheme="majorBidi" w:cstheme="majorBidi"/>
          <w:sz w:val="28"/>
          <w:szCs w:val="28"/>
          <w:lang w:val="en-US"/>
        </w:rPr>
        <w:t xml:space="preserve"> Traditional methods</w:t>
      </w:r>
    </w:p>
    <w:p w14:paraId="639DAA96" w14:textId="27B0C659" w:rsidR="00B92F5F" w:rsidRPr="006F66C3" w:rsidRDefault="00B92F5F" w:rsidP="00B92F5F">
      <w:pPr>
        <w:rPr>
          <w:rFonts w:asciiTheme="majorBidi" w:hAnsiTheme="majorBidi" w:cstheme="majorBidi"/>
          <w:sz w:val="28"/>
          <w:szCs w:val="28"/>
          <w:lang w:val="en-US"/>
        </w:rPr>
      </w:pPr>
      <w:r>
        <w:rPr>
          <w:rFonts w:asciiTheme="majorBidi" w:hAnsiTheme="majorBidi" w:cstheme="majorBidi"/>
          <w:szCs w:val="28"/>
        </w:rPr>
        <w:t xml:space="preserve">2.3.1.1 </w:t>
      </w:r>
      <w:r w:rsidRPr="006F66C3">
        <w:rPr>
          <w:rFonts w:asciiTheme="majorBidi" w:hAnsiTheme="majorBidi" w:cstheme="majorBidi"/>
          <w:sz w:val="28"/>
          <w:szCs w:val="28"/>
          <w:lang w:val="en-US"/>
        </w:rPr>
        <w:t xml:space="preserve">Bag of Words </w:t>
      </w:r>
      <w:proofErr w:type="spellStart"/>
      <w:r w:rsidRPr="006F66C3">
        <w:rPr>
          <w:rFonts w:asciiTheme="majorBidi" w:hAnsiTheme="majorBidi" w:cstheme="majorBidi"/>
          <w:sz w:val="28"/>
          <w:szCs w:val="28"/>
          <w:lang w:val="en-US"/>
        </w:rPr>
        <w:t>BoW</w:t>
      </w:r>
      <w:proofErr w:type="spellEnd"/>
      <w:r w:rsidRPr="006F66C3">
        <w:rPr>
          <w:rFonts w:asciiTheme="majorBidi" w:hAnsiTheme="majorBidi" w:cstheme="majorBidi"/>
          <w:sz w:val="28"/>
          <w:szCs w:val="28"/>
          <w:lang w:val="en-US"/>
        </w:rPr>
        <w:t>:</w:t>
      </w:r>
    </w:p>
    <w:p w14:paraId="32A626D1" w14:textId="77777777" w:rsidR="00B92F5F" w:rsidRDefault="00B92F5F" w:rsidP="00B92F5F">
      <w:pPr>
        <w:rPr>
          <w:rFonts w:asciiTheme="majorBidi" w:hAnsiTheme="majorBidi" w:cstheme="majorBidi"/>
          <w:szCs w:val="28"/>
          <w:rtl/>
        </w:rPr>
      </w:pPr>
      <w:r w:rsidRPr="006F66C3">
        <w:rPr>
          <w:rFonts w:asciiTheme="majorBidi" w:hAnsiTheme="majorBidi" w:cstheme="majorBidi"/>
          <w:sz w:val="28"/>
          <w:szCs w:val="28"/>
          <w:lang w:val="en-US"/>
        </w:rPr>
        <w:t>A document bag of words</w:t>
      </w:r>
      <w:r w:rsidRPr="0080797E">
        <w:rPr>
          <w:rFonts w:asciiTheme="majorBidi" w:hAnsiTheme="majorBidi" w:cstheme="majorBidi"/>
          <w:sz w:val="28"/>
          <w:szCs w:val="28"/>
          <w:lang w:val="en-US"/>
        </w:rPr>
        <w:t xml:space="preserve"> </w:t>
      </w:r>
      <w:r>
        <w:rPr>
          <w:rFonts w:asciiTheme="majorBidi" w:hAnsiTheme="majorBidi" w:cstheme="majorBidi"/>
          <w:sz w:val="28"/>
          <w:szCs w:val="28"/>
          <w:lang w:val="en-US"/>
        </w:rPr>
        <w:t xml:space="preserve">is created </w:t>
      </w:r>
      <w:r w:rsidRPr="0080797E">
        <w:rPr>
          <w:rFonts w:asciiTheme="majorBidi" w:hAnsiTheme="majorBidi" w:cstheme="majorBidi"/>
          <w:sz w:val="28"/>
          <w:szCs w:val="28"/>
          <w:lang w:val="en-US"/>
        </w:rPr>
        <w:t>by counting the frequency of each word without taking into account word order or context. It is an efficient and simple method, which produces sparse vectors and ignores the semantic meaning.</w:t>
      </w:r>
    </w:p>
    <w:p w14:paraId="78C1204F" w14:textId="77777777" w:rsidR="00127B3B" w:rsidRDefault="00127B3B" w:rsidP="00B92F5F">
      <w:pPr>
        <w:rPr>
          <w:rFonts w:asciiTheme="majorBidi" w:hAnsiTheme="majorBidi" w:cstheme="majorBidi"/>
          <w:szCs w:val="28"/>
          <w:rtl/>
        </w:rPr>
      </w:pPr>
    </w:p>
    <w:p w14:paraId="66A48B62" w14:textId="127B522E" w:rsidR="00127B3B" w:rsidRDefault="00127B3B" w:rsidP="00B92F5F">
      <w:pPr>
        <w:rPr>
          <w:rStyle w:val="mclose"/>
          <w:color w:val="000000" w:themeColor="text1"/>
        </w:rPr>
      </w:pPr>
      <w:r w:rsidRPr="00127B3B">
        <w:rPr>
          <w:rStyle w:val="mord"/>
          <w:color w:val="000000" w:themeColor="text1"/>
        </w:rPr>
        <w:lastRenderedPageBreak/>
        <w:t>BoW</w:t>
      </w:r>
      <w:r w:rsidRPr="00127B3B">
        <w:rPr>
          <w:rStyle w:val="mopen"/>
          <w:color w:val="000000" w:themeColor="text1"/>
        </w:rPr>
        <w:t>(</w:t>
      </w:r>
      <w:r w:rsidRPr="00127B3B">
        <w:rPr>
          <w:rStyle w:val="mord"/>
          <w:color w:val="000000" w:themeColor="text1"/>
        </w:rPr>
        <w:t>d</w:t>
      </w:r>
      <w:r w:rsidRPr="00127B3B">
        <w:rPr>
          <w:rStyle w:val="mclose"/>
          <w:color w:val="000000" w:themeColor="text1"/>
        </w:rPr>
        <w:t>)</w:t>
      </w:r>
      <w:r w:rsidRPr="00127B3B">
        <w:rPr>
          <w:rStyle w:val="mrel"/>
          <w:color w:val="000000" w:themeColor="text1"/>
        </w:rPr>
        <w:t>=</w:t>
      </w:r>
      <w:r w:rsidRPr="00127B3B">
        <w:rPr>
          <w:rStyle w:val="delimsizing"/>
          <w:color w:val="000000" w:themeColor="text1"/>
        </w:rPr>
        <w:t>(</w:t>
      </w:r>
      <w:r w:rsidRPr="00127B3B">
        <w:rPr>
          <w:rStyle w:val="mord"/>
          <w:color w:val="000000" w:themeColor="text1"/>
        </w:rPr>
        <w:t>x1</w:t>
      </w:r>
      <w:r w:rsidRPr="00127B3B">
        <w:rPr>
          <w:rStyle w:val="vlist-s"/>
          <w:color w:val="000000" w:themeColor="text1"/>
        </w:rPr>
        <w:t>​</w:t>
      </w:r>
      <w:r w:rsidRPr="00127B3B">
        <w:rPr>
          <w:rStyle w:val="mpunct"/>
          <w:color w:val="000000" w:themeColor="text1"/>
        </w:rPr>
        <w:t>,</w:t>
      </w:r>
      <w:r w:rsidRPr="00127B3B">
        <w:rPr>
          <w:rStyle w:val="mord"/>
          <w:color w:val="000000" w:themeColor="text1"/>
        </w:rPr>
        <w:t>x2</w:t>
      </w:r>
      <w:r w:rsidRPr="00127B3B">
        <w:rPr>
          <w:rStyle w:val="vlist-s"/>
          <w:color w:val="000000" w:themeColor="text1"/>
        </w:rPr>
        <w:t>​</w:t>
      </w:r>
      <w:r w:rsidRPr="00127B3B">
        <w:rPr>
          <w:rStyle w:val="mpunct"/>
          <w:color w:val="000000" w:themeColor="text1"/>
        </w:rPr>
        <w:t>,</w:t>
      </w:r>
      <w:r w:rsidRPr="00127B3B">
        <w:rPr>
          <w:rStyle w:val="minner"/>
          <w:color w:val="000000" w:themeColor="text1"/>
        </w:rPr>
        <w:t>…</w:t>
      </w:r>
      <w:r w:rsidRPr="00127B3B">
        <w:rPr>
          <w:rStyle w:val="mpunct"/>
          <w:color w:val="000000" w:themeColor="text1"/>
        </w:rPr>
        <w:t>,</w:t>
      </w:r>
      <w:r w:rsidRPr="00127B3B">
        <w:rPr>
          <w:rStyle w:val="mord"/>
          <w:color w:val="000000" w:themeColor="text1"/>
        </w:rPr>
        <w:t>xn</w:t>
      </w:r>
      <w:r w:rsidRPr="00127B3B">
        <w:rPr>
          <w:rStyle w:val="vlist-s"/>
          <w:color w:val="000000" w:themeColor="text1"/>
        </w:rPr>
        <w:t>​</w:t>
      </w:r>
      <w:r w:rsidRPr="00127B3B">
        <w:rPr>
          <w:rStyle w:val="delimsizing"/>
          <w:color w:val="000000" w:themeColor="text1"/>
        </w:rPr>
        <w:t>)</w:t>
      </w:r>
      <w:r w:rsidRPr="00127B3B">
        <w:rPr>
          <w:rStyle w:val="mpunct"/>
          <w:color w:val="000000" w:themeColor="text1"/>
        </w:rPr>
        <w:t>,</w:t>
      </w:r>
      <w:r w:rsidRPr="00127B3B">
        <w:rPr>
          <w:rStyle w:val="mord"/>
          <w:color w:val="000000" w:themeColor="text1"/>
        </w:rPr>
        <w:t>xi</w:t>
      </w:r>
      <w:r w:rsidRPr="00127B3B">
        <w:rPr>
          <w:rStyle w:val="vlist-s"/>
          <w:color w:val="000000" w:themeColor="text1"/>
        </w:rPr>
        <w:t>​</w:t>
      </w:r>
      <w:r w:rsidRPr="00127B3B">
        <w:rPr>
          <w:rStyle w:val="mrel"/>
          <w:color w:val="000000" w:themeColor="text1"/>
        </w:rPr>
        <w:t>=</w:t>
      </w:r>
      <w:r w:rsidRPr="00127B3B">
        <w:rPr>
          <w:rStyle w:val="mord"/>
          <w:color w:val="000000" w:themeColor="text1"/>
        </w:rPr>
        <w:t>f</w:t>
      </w:r>
      <w:r w:rsidRPr="00127B3B">
        <w:rPr>
          <w:rStyle w:val="mopen"/>
          <w:color w:val="000000" w:themeColor="text1"/>
        </w:rPr>
        <w:t>(</w:t>
      </w:r>
      <w:r w:rsidRPr="00127B3B">
        <w:rPr>
          <w:rStyle w:val="mord"/>
          <w:color w:val="000000" w:themeColor="text1"/>
        </w:rPr>
        <w:t>wi</w:t>
      </w:r>
      <w:r w:rsidRPr="00127B3B">
        <w:rPr>
          <w:rStyle w:val="vlist-s"/>
          <w:color w:val="000000" w:themeColor="text1"/>
        </w:rPr>
        <w:t>​</w:t>
      </w:r>
      <w:r w:rsidRPr="00127B3B">
        <w:rPr>
          <w:rStyle w:val="mpunct"/>
          <w:color w:val="000000" w:themeColor="text1"/>
        </w:rPr>
        <w:t>,</w:t>
      </w:r>
      <w:r w:rsidRPr="00127B3B">
        <w:rPr>
          <w:rStyle w:val="mord"/>
          <w:color w:val="000000" w:themeColor="text1"/>
        </w:rPr>
        <w:t>d</w:t>
      </w:r>
      <w:r w:rsidRPr="00127B3B">
        <w:rPr>
          <w:rStyle w:val="mclose"/>
          <w:color w:val="000000" w:themeColor="text1"/>
        </w:rPr>
        <w:t>)</w:t>
      </w:r>
    </w:p>
    <w:p w14:paraId="2749DB2E" w14:textId="77777777" w:rsidR="001363C6" w:rsidRDefault="001363C6" w:rsidP="00B92F5F">
      <w:pPr>
        <w:rPr>
          <w:rStyle w:val="mclose"/>
          <w:color w:val="000000" w:themeColor="text1"/>
        </w:rPr>
      </w:pPr>
    </w:p>
    <w:p w14:paraId="2068175A" w14:textId="4AE4A339" w:rsidR="001363C6" w:rsidRPr="00127B3B" w:rsidRDefault="001363C6" w:rsidP="00B92F5F">
      <w:pPr>
        <w:rPr>
          <w:rFonts w:asciiTheme="majorBidi" w:hAnsiTheme="majorBidi" w:cstheme="majorBidi"/>
          <w:color w:val="000000" w:themeColor="text1"/>
          <w:sz w:val="28"/>
          <w:szCs w:val="28"/>
          <w:lang w:val="en-US"/>
        </w:rPr>
      </w:pPr>
      <w:r>
        <w:rPr>
          <w:rFonts w:asciiTheme="majorBidi" w:hAnsiTheme="majorBidi" w:cstheme="majorBidi"/>
          <w:noProof/>
          <w:color w:val="000000" w:themeColor="text1"/>
          <w:szCs w:val="28"/>
        </w:rPr>
        <w:drawing>
          <wp:inline distT="0" distB="0" distL="0" distR="0" wp14:anchorId="4056ADD4" wp14:editId="4552490E">
            <wp:extent cx="5988682" cy="2334354"/>
            <wp:effectExtent l="0" t="0" r="6350" b="2540"/>
            <wp:docPr id="1730693652"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693652" name="Graphic 1730693652"/>
                    <pic:cNvPicPr/>
                  </pic:nvPicPr>
                  <pic:blipFill rotWithShape="1">
                    <a:blip r:embed="rId15">
                      <a:extLst>
                        <a:ext uri="{96DAC541-7B7A-43D3-8B79-37D633B846F1}">
                          <asvg:svgBlip xmlns:asvg="http://schemas.microsoft.com/office/drawing/2016/SVG/main" r:embed="rId16"/>
                        </a:ext>
                      </a:extLst>
                    </a:blip>
                    <a:srcRect t="11638" b="6223"/>
                    <a:stretch>
                      <a:fillRect/>
                    </a:stretch>
                  </pic:blipFill>
                  <pic:spPr bwMode="auto">
                    <a:xfrm>
                      <a:off x="0" y="0"/>
                      <a:ext cx="5989320" cy="2334603"/>
                    </a:xfrm>
                    <a:prstGeom prst="rect">
                      <a:avLst/>
                    </a:prstGeom>
                    <a:ln>
                      <a:noFill/>
                    </a:ln>
                    <a:extLst>
                      <a:ext uri="{53640926-AAD7-44D8-BBD7-CCE9431645EC}">
                        <a14:shadowObscured xmlns:a14="http://schemas.microsoft.com/office/drawing/2010/main"/>
                      </a:ext>
                    </a:extLst>
                  </pic:spPr>
                </pic:pic>
              </a:graphicData>
            </a:graphic>
          </wp:inline>
        </w:drawing>
      </w:r>
    </w:p>
    <w:p w14:paraId="2B2BF01A" w14:textId="77777777" w:rsidR="00B92F5F" w:rsidRPr="0080797E" w:rsidRDefault="00B92F5F" w:rsidP="00B92F5F">
      <w:pPr>
        <w:rPr>
          <w:rFonts w:asciiTheme="majorBidi" w:hAnsiTheme="majorBidi" w:cstheme="majorBidi"/>
          <w:sz w:val="28"/>
          <w:szCs w:val="28"/>
          <w:lang w:val="en-US"/>
        </w:rPr>
      </w:pPr>
    </w:p>
    <w:p w14:paraId="4FA6D68F" w14:textId="790CC806" w:rsidR="00B92F5F" w:rsidRPr="0080797E" w:rsidRDefault="00B92F5F" w:rsidP="00B92F5F">
      <w:pPr>
        <w:rPr>
          <w:rFonts w:asciiTheme="majorBidi" w:hAnsiTheme="majorBidi" w:cstheme="majorBidi"/>
          <w:sz w:val="28"/>
          <w:szCs w:val="28"/>
          <w:lang w:val="en-US"/>
        </w:rPr>
      </w:pPr>
      <w:r>
        <w:rPr>
          <w:rFonts w:asciiTheme="majorBidi" w:hAnsiTheme="majorBidi" w:cstheme="majorBidi"/>
          <w:szCs w:val="28"/>
        </w:rPr>
        <w:t>2.3.1.2</w:t>
      </w:r>
      <w:r w:rsidRPr="0080797E">
        <w:rPr>
          <w:rFonts w:asciiTheme="majorBidi" w:hAnsiTheme="majorBidi" w:cstheme="majorBidi"/>
          <w:sz w:val="28"/>
          <w:szCs w:val="28"/>
          <w:lang w:val="en-US"/>
        </w:rPr>
        <w:tab/>
        <w:t xml:space="preserve">N-grams: </w:t>
      </w:r>
    </w:p>
    <w:p w14:paraId="4E81FFDE" w14:textId="77777777" w:rsidR="00B92F5F" w:rsidRDefault="00B92F5F" w:rsidP="00B92F5F">
      <w:pPr>
        <w:rPr>
          <w:rFonts w:asciiTheme="majorBidi" w:hAnsiTheme="majorBidi" w:cstheme="majorBidi"/>
          <w:sz w:val="28"/>
          <w:szCs w:val="28"/>
          <w:lang w:val="en-US"/>
        </w:rPr>
      </w:pPr>
      <w:r w:rsidRPr="0080797E">
        <w:rPr>
          <w:rFonts w:asciiTheme="majorBidi" w:hAnsiTheme="majorBidi" w:cstheme="majorBidi"/>
          <w:sz w:val="28"/>
          <w:szCs w:val="28"/>
          <w:lang w:val="en-US"/>
        </w:rPr>
        <w:t>Grammatical models are sequences of N consecutive words (</w:t>
      </w:r>
      <w:proofErr w:type="spellStart"/>
      <w:r w:rsidRPr="0080797E">
        <w:rPr>
          <w:rFonts w:asciiTheme="majorBidi" w:hAnsiTheme="majorBidi" w:cstheme="majorBidi"/>
          <w:sz w:val="28"/>
          <w:szCs w:val="28"/>
          <w:lang w:val="en-US"/>
        </w:rPr>
        <w:t>monoswords</w:t>
      </w:r>
      <w:proofErr w:type="spellEnd"/>
      <w:r w:rsidRPr="0080797E">
        <w:rPr>
          <w:rFonts w:asciiTheme="majorBidi" w:hAnsiTheme="majorBidi" w:cstheme="majorBidi"/>
          <w:sz w:val="28"/>
          <w:szCs w:val="28"/>
          <w:lang w:val="en-US"/>
        </w:rPr>
        <w:t xml:space="preserve">, </w:t>
      </w:r>
      <w:proofErr w:type="spellStart"/>
      <w:r w:rsidRPr="0080797E">
        <w:rPr>
          <w:rFonts w:asciiTheme="majorBidi" w:hAnsiTheme="majorBidi" w:cstheme="majorBidi"/>
          <w:sz w:val="28"/>
          <w:szCs w:val="28"/>
          <w:lang w:val="en-US"/>
        </w:rPr>
        <w:t>twowords</w:t>
      </w:r>
      <w:proofErr w:type="spellEnd"/>
      <w:r w:rsidRPr="0080797E">
        <w:rPr>
          <w:rFonts w:asciiTheme="majorBidi" w:hAnsiTheme="majorBidi" w:cstheme="majorBidi"/>
          <w:sz w:val="28"/>
          <w:szCs w:val="28"/>
          <w:lang w:val="en-US"/>
        </w:rPr>
        <w:t xml:space="preserve">, </w:t>
      </w:r>
      <w:proofErr w:type="spellStart"/>
      <w:r w:rsidRPr="0080797E">
        <w:rPr>
          <w:rFonts w:asciiTheme="majorBidi" w:hAnsiTheme="majorBidi" w:cstheme="majorBidi"/>
          <w:sz w:val="28"/>
          <w:szCs w:val="28"/>
          <w:lang w:val="en-US"/>
        </w:rPr>
        <w:t>threewords</w:t>
      </w:r>
      <w:proofErr w:type="spellEnd"/>
      <w:r w:rsidRPr="0080797E">
        <w:rPr>
          <w:rFonts w:asciiTheme="majorBidi" w:hAnsiTheme="majorBidi" w:cstheme="majorBidi"/>
          <w:sz w:val="28"/>
          <w:szCs w:val="28"/>
          <w:lang w:val="en-US"/>
        </w:rPr>
        <w:t>), preserving a limited word order and local context. However, the dimensions of the features increase.</w:t>
      </w:r>
    </w:p>
    <w:p w14:paraId="380E0BE2" w14:textId="77777777" w:rsidR="00C11076" w:rsidRDefault="00C11076" w:rsidP="00B92F5F">
      <w:pPr>
        <w:rPr>
          <w:rFonts w:asciiTheme="majorBidi" w:hAnsiTheme="majorBidi" w:cstheme="majorBidi"/>
          <w:sz w:val="28"/>
          <w:szCs w:val="28"/>
          <w:lang w:val="en-US"/>
        </w:rPr>
      </w:pPr>
    </w:p>
    <w:p w14:paraId="7DEF6A72" w14:textId="64D3A1CE" w:rsidR="00C11076" w:rsidRPr="00144A20" w:rsidRDefault="00C11076" w:rsidP="00144A20">
      <w:pPr>
        <w:rPr>
          <w:rFonts w:asciiTheme="majorBidi" w:hAnsiTheme="majorBidi" w:cstheme="majorBidi"/>
          <w:sz w:val="28"/>
          <w:szCs w:val="28"/>
          <w:lang w:val="en-US"/>
        </w:rPr>
      </w:pPr>
      <w:r w:rsidRPr="00144A20">
        <w:rPr>
          <w:rStyle w:val="Strong"/>
          <w:rFonts w:ascii="Helvetica Neue" w:hAnsi="Helvetica Neue"/>
          <w:color w:val="000000" w:themeColor="text1"/>
          <w:sz w:val="22"/>
          <w:szCs w:val="22"/>
        </w:rPr>
        <w:t>Conditional Probability (History of N-1 words):</w:t>
      </w:r>
    </w:p>
    <w:p w14:paraId="2EB245E9" w14:textId="290D9AF3" w:rsidR="00C11076" w:rsidRPr="00C11076" w:rsidRDefault="00C11076" w:rsidP="00C11076">
      <w:pPr>
        <w:rPr>
          <w:rFonts w:asciiTheme="majorBidi" w:hAnsiTheme="majorBidi" w:cstheme="majorBidi"/>
          <w:color w:val="000000" w:themeColor="text1"/>
          <w:sz w:val="22"/>
        </w:rPr>
      </w:pPr>
    </w:p>
    <w:p w14:paraId="4FCEC3A3" w14:textId="3DAD56A3" w:rsidR="001363C6" w:rsidRPr="00C11076" w:rsidRDefault="00C11076" w:rsidP="00B92F5F">
      <w:pPr>
        <w:rPr>
          <w:rFonts w:asciiTheme="majorBidi" w:hAnsiTheme="majorBidi" w:cstheme="majorBidi"/>
          <w:color w:val="000000" w:themeColor="text1"/>
          <w:sz w:val="22"/>
          <w:szCs w:val="22"/>
        </w:rPr>
      </w:pPr>
      <m:oMathPara>
        <m:oMath>
          <m:r>
            <w:rPr>
              <w:rFonts w:ascii="Cambria Math" w:hAnsi="Cambria Math"/>
              <w:color w:val="000000" w:themeColor="text1"/>
              <w:sz w:val="22"/>
              <w:szCs w:val="22"/>
            </w:rPr>
            <m:t>P</m:t>
          </m:r>
          <m:d>
            <m:dPr>
              <m:ctrlPr>
                <w:rPr>
                  <w:rFonts w:ascii="Cambria Math" w:hAnsi="Cambria Math"/>
                  <w:color w:val="000000" w:themeColor="text1"/>
                  <w:sz w:val="22"/>
                  <w:szCs w:val="22"/>
                </w:rPr>
              </m:ctrlPr>
            </m:dPr>
            <m:e>
              <m:sSub>
                <m:sSubPr>
                  <m:ctrlPr>
                    <w:rPr>
                      <w:rFonts w:ascii="Cambria Math" w:hAnsi="Cambria Math"/>
                      <w:color w:val="000000" w:themeColor="text1"/>
                      <w:sz w:val="22"/>
                      <w:szCs w:val="22"/>
                    </w:rPr>
                  </m:ctrlPr>
                </m:sSubPr>
                <m:e>
                  <m:r>
                    <w:rPr>
                      <w:rFonts w:ascii="Cambria Math" w:hAnsi="Cambria Math"/>
                      <w:color w:val="000000" w:themeColor="text1"/>
                      <w:sz w:val="22"/>
                      <w:szCs w:val="22"/>
                    </w:rPr>
                    <m:t>w</m:t>
                  </m:r>
                </m:e>
                <m:sub>
                  <m:r>
                    <w:rPr>
                      <w:rFonts w:ascii="Cambria Math" w:hAnsi="Cambria Math"/>
                      <w:color w:val="000000" w:themeColor="text1"/>
                      <w:sz w:val="22"/>
                      <w:szCs w:val="22"/>
                    </w:rPr>
                    <m:t>n</m:t>
                  </m:r>
                </m:sub>
              </m:sSub>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w</m:t>
                  </m:r>
                </m:e>
                <m:sub>
                  <m:r>
                    <w:rPr>
                      <w:rFonts w:ascii="Cambria Math" w:hAnsi="Cambria Math"/>
                      <w:color w:val="000000" w:themeColor="text1"/>
                      <w:sz w:val="22"/>
                      <w:szCs w:val="22"/>
                    </w:rPr>
                    <m:t>1:n-1</m:t>
                  </m:r>
                </m:sub>
              </m:sSub>
            </m:e>
          </m:d>
          <m:r>
            <w:rPr>
              <w:rFonts w:ascii="Cambria Math" w:hAnsi="Cambria Math"/>
              <w:color w:val="000000" w:themeColor="text1"/>
              <w:sz w:val="22"/>
              <w:szCs w:val="22"/>
            </w:rPr>
            <m:t>≈P</m:t>
          </m:r>
          <m:d>
            <m:dPr>
              <m:ctrlPr>
                <w:rPr>
                  <w:rFonts w:ascii="Cambria Math" w:hAnsi="Cambria Math"/>
                  <w:color w:val="000000" w:themeColor="text1"/>
                  <w:sz w:val="22"/>
                  <w:szCs w:val="22"/>
                </w:rPr>
              </m:ctrlPr>
            </m:dPr>
            <m:e>
              <m:sSub>
                <m:sSubPr>
                  <m:ctrlPr>
                    <w:rPr>
                      <w:rFonts w:ascii="Cambria Math" w:hAnsi="Cambria Math"/>
                      <w:color w:val="000000" w:themeColor="text1"/>
                      <w:sz w:val="22"/>
                      <w:szCs w:val="22"/>
                    </w:rPr>
                  </m:ctrlPr>
                </m:sSubPr>
                <m:e>
                  <m:r>
                    <w:rPr>
                      <w:rFonts w:ascii="Cambria Math" w:hAnsi="Cambria Math"/>
                      <w:color w:val="000000" w:themeColor="text1"/>
                      <w:sz w:val="22"/>
                      <w:szCs w:val="22"/>
                    </w:rPr>
                    <m:t>w</m:t>
                  </m:r>
                </m:e>
                <m:sub>
                  <m:r>
                    <w:rPr>
                      <w:rFonts w:ascii="Cambria Math" w:hAnsi="Cambria Math"/>
                      <w:color w:val="000000" w:themeColor="text1"/>
                      <w:sz w:val="22"/>
                      <w:szCs w:val="22"/>
                    </w:rPr>
                    <m:t>n</m:t>
                  </m:r>
                </m:sub>
              </m:sSub>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w</m:t>
                  </m:r>
                </m:e>
                <m:sub>
                  <m:r>
                    <w:rPr>
                      <w:rFonts w:ascii="Cambria Math" w:hAnsi="Cambria Math"/>
                      <w:color w:val="000000" w:themeColor="text1"/>
                      <w:sz w:val="22"/>
                      <w:szCs w:val="22"/>
                    </w:rPr>
                    <m:t>n-N+1:n-1</m:t>
                  </m:r>
                </m:sub>
              </m:sSub>
            </m:e>
          </m:d>
          <m:r>
            <w:rPr>
              <w:rFonts w:ascii="Cambria Math" w:hAnsi="Cambria Math"/>
              <w:color w:val="000000" w:themeColor="text1"/>
              <w:sz w:val="22"/>
              <w:szCs w:val="22"/>
            </w:rPr>
            <m:t>=</m:t>
          </m:r>
          <m:f>
            <m:fPr>
              <m:ctrlPr>
                <w:rPr>
                  <w:rFonts w:ascii="Cambria Math" w:hAnsi="Cambria Math"/>
                  <w:color w:val="000000" w:themeColor="text1"/>
                  <w:sz w:val="22"/>
                  <w:szCs w:val="22"/>
                </w:rPr>
              </m:ctrlPr>
            </m:fPr>
            <m:num>
              <m:r>
                <m:rPr>
                  <m:nor/>
                </m:rPr>
                <w:rPr>
                  <w:rFonts w:ascii="Cambria Math" w:hAnsi="Cambria Math"/>
                  <w:color w:val="000000" w:themeColor="text1"/>
                  <w:sz w:val="22"/>
                  <w:szCs w:val="22"/>
                </w:rPr>
                <m:t>Count</m:t>
              </m:r>
              <m:d>
                <m:dPr>
                  <m:ctrlPr>
                    <w:rPr>
                      <w:rFonts w:ascii="Cambria Math" w:hAnsi="Cambria Math"/>
                      <w:color w:val="000000" w:themeColor="text1"/>
                      <w:sz w:val="22"/>
                      <w:szCs w:val="22"/>
                    </w:rPr>
                  </m:ctrlPr>
                </m:dPr>
                <m:e>
                  <m:sSub>
                    <m:sSubPr>
                      <m:ctrlPr>
                        <w:rPr>
                          <w:rFonts w:ascii="Cambria Math" w:hAnsi="Cambria Math"/>
                          <w:color w:val="000000" w:themeColor="text1"/>
                          <w:sz w:val="22"/>
                          <w:szCs w:val="22"/>
                        </w:rPr>
                      </m:ctrlPr>
                    </m:sSubPr>
                    <m:e>
                      <m:r>
                        <w:rPr>
                          <w:rFonts w:ascii="Cambria Math" w:hAnsi="Cambria Math"/>
                          <w:color w:val="000000" w:themeColor="text1"/>
                          <w:sz w:val="22"/>
                          <w:szCs w:val="22"/>
                        </w:rPr>
                        <m:t>w</m:t>
                      </m:r>
                    </m:e>
                    <m:sub>
                      <m:r>
                        <w:rPr>
                          <w:rFonts w:ascii="Cambria Math" w:hAnsi="Cambria Math"/>
                          <w:color w:val="000000" w:themeColor="text1"/>
                          <w:sz w:val="22"/>
                          <w:szCs w:val="22"/>
                        </w:rPr>
                        <m:t>n-N+1…n</m:t>
                      </m:r>
                    </m:sub>
                  </m:sSub>
                </m:e>
              </m:d>
            </m:num>
            <m:den>
              <m:r>
                <m:rPr>
                  <m:nor/>
                </m:rPr>
                <w:rPr>
                  <w:rFonts w:ascii="Cambria Math" w:hAnsi="Cambria Math"/>
                  <w:color w:val="000000" w:themeColor="text1"/>
                  <w:sz w:val="22"/>
                  <w:szCs w:val="22"/>
                </w:rPr>
                <m:t>Count</m:t>
              </m:r>
              <m:d>
                <m:dPr>
                  <m:ctrlPr>
                    <w:rPr>
                      <w:rFonts w:ascii="Cambria Math" w:hAnsi="Cambria Math"/>
                      <w:color w:val="000000" w:themeColor="text1"/>
                      <w:sz w:val="22"/>
                      <w:szCs w:val="22"/>
                    </w:rPr>
                  </m:ctrlPr>
                </m:dPr>
                <m:e>
                  <m:sSub>
                    <m:sSubPr>
                      <m:ctrlPr>
                        <w:rPr>
                          <w:rFonts w:ascii="Cambria Math" w:hAnsi="Cambria Math"/>
                          <w:color w:val="000000" w:themeColor="text1"/>
                          <w:sz w:val="22"/>
                          <w:szCs w:val="22"/>
                        </w:rPr>
                      </m:ctrlPr>
                    </m:sSubPr>
                    <m:e>
                      <m:r>
                        <w:rPr>
                          <w:rFonts w:ascii="Cambria Math" w:hAnsi="Cambria Math"/>
                          <w:color w:val="000000" w:themeColor="text1"/>
                          <w:sz w:val="22"/>
                          <w:szCs w:val="22"/>
                        </w:rPr>
                        <m:t>w</m:t>
                      </m:r>
                    </m:e>
                    <m:sub>
                      <m:r>
                        <w:rPr>
                          <w:rFonts w:ascii="Cambria Math" w:hAnsi="Cambria Math"/>
                          <w:color w:val="000000" w:themeColor="text1"/>
                          <w:sz w:val="22"/>
                          <w:szCs w:val="22"/>
                        </w:rPr>
                        <m:t>n-N+1…n-1</m:t>
                      </m:r>
                    </m:sub>
                  </m:sSub>
                </m:e>
              </m:d>
            </m:den>
          </m:f>
        </m:oMath>
      </m:oMathPara>
    </w:p>
    <w:p w14:paraId="11132C3E" w14:textId="77777777" w:rsidR="00C11076" w:rsidRPr="00C11076" w:rsidRDefault="00C11076" w:rsidP="00B92F5F">
      <w:pPr>
        <w:rPr>
          <w:rFonts w:asciiTheme="majorBidi" w:hAnsiTheme="majorBidi" w:cstheme="majorBidi"/>
          <w:color w:val="000000" w:themeColor="text1"/>
          <w:sz w:val="22"/>
        </w:rPr>
      </w:pPr>
    </w:p>
    <w:p w14:paraId="50422763" w14:textId="7BB5A233" w:rsidR="001363C6" w:rsidRPr="00C11076" w:rsidRDefault="001363C6" w:rsidP="001363C6">
      <w:pPr>
        <w:rPr>
          <w:rFonts w:ascii="Helvetica Neue" w:hAnsi="Helvetica Neue"/>
          <w:color w:val="000000" w:themeColor="text1"/>
          <w:sz w:val="22"/>
          <w:szCs w:val="22"/>
        </w:rPr>
      </w:pPr>
      <w:r w:rsidRPr="00C11076">
        <w:rPr>
          <w:rFonts w:ascii="Helvetica Neue" w:hAnsi="Helvetica Neue"/>
          <w:color w:val="000000" w:themeColor="text1"/>
          <w:sz w:val="22"/>
          <w:szCs w:val="22"/>
        </w:rPr>
        <w:br/>
      </w:r>
    </w:p>
    <w:p w14:paraId="06241584" w14:textId="04EB036A" w:rsidR="00C11076" w:rsidRDefault="001363C6" w:rsidP="00C11076">
      <w:pPr>
        <w:rPr>
          <w:rStyle w:val="inqyif"/>
          <w:rFonts w:ascii="Helvetica Neue" w:hAnsi="Helvetica Neue"/>
          <w:color w:val="000000" w:themeColor="text1"/>
          <w:sz w:val="22"/>
          <w:szCs w:val="22"/>
        </w:rPr>
      </w:pPr>
      <w:r w:rsidRPr="00C11076">
        <w:rPr>
          <w:rStyle w:val="Strong"/>
          <w:rFonts w:ascii="Helvetica Neue" w:hAnsi="Helvetica Neue"/>
          <w:color w:val="000000" w:themeColor="text1"/>
          <w:sz w:val="22"/>
          <w:szCs w:val="22"/>
        </w:rPr>
        <w:t>Bigram Example (N=2):</w:t>
      </w:r>
    </w:p>
    <w:p w14:paraId="68D93B71" w14:textId="77777777" w:rsidR="00C11076" w:rsidRDefault="00C11076" w:rsidP="00C11076">
      <w:pPr>
        <w:rPr>
          <w:rStyle w:val="inqyif"/>
          <w:rFonts w:ascii="Helvetica Neue" w:hAnsi="Helvetica Neue"/>
          <w:color w:val="000000" w:themeColor="text1"/>
          <w:sz w:val="22"/>
          <w:szCs w:val="22"/>
        </w:rPr>
      </w:pPr>
    </w:p>
    <w:p w14:paraId="34032CBC" w14:textId="77777777" w:rsidR="00C11076" w:rsidRPr="00C11076" w:rsidRDefault="00C11076" w:rsidP="00C11076">
      <w:pPr>
        <w:rPr>
          <w:rFonts w:ascii="Helvetica Neue" w:hAnsi="Helvetica Neue"/>
          <w:color w:val="000000" w:themeColor="text1"/>
          <w:sz w:val="22"/>
          <w:szCs w:val="22"/>
        </w:rPr>
      </w:pPr>
      <m:oMathPara>
        <m:oMath>
          <m:r>
            <w:rPr>
              <w:rFonts w:ascii="Cambria Math" w:hAnsi="Cambria Math"/>
              <w:color w:val="000000" w:themeColor="text1"/>
              <w:sz w:val="22"/>
              <w:szCs w:val="22"/>
            </w:rPr>
            <m:t>P</m:t>
          </m:r>
          <m:d>
            <m:dPr>
              <m:ctrlPr>
                <w:rPr>
                  <w:rFonts w:ascii="Cambria Math" w:hAnsi="Cambria Math"/>
                  <w:color w:val="000000" w:themeColor="text1"/>
                  <w:sz w:val="22"/>
                  <w:szCs w:val="22"/>
                </w:rPr>
              </m:ctrlPr>
            </m:dPr>
            <m:e>
              <m:sSub>
                <m:sSubPr>
                  <m:ctrlPr>
                    <w:rPr>
                      <w:rFonts w:ascii="Cambria Math" w:hAnsi="Cambria Math"/>
                      <w:color w:val="000000" w:themeColor="text1"/>
                      <w:sz w:val="22"/>
                      <w:szCs w:val="22"/>
                    </w:rPr>
                  </m:ctrlPr>
                </m:sSubPr>
                <m:e>
                  <m:r>
                    <w:rPr>
                      <w:rFonts w:ascii="Cambria Math" w:hAnsi="Cambria Math"/>
                      <w:color w:val="000000" w:themeColor="text1"/>
                      <w:sz w:val="22"/>
                      <w:szCs w:val="22"/>
                    </w:rPr>
                    <m:t>w</m:t>
                  </m:r>
                </m:e>
                <m:sub>
                  <m:r>
                    <w:rPr>
                      <w:rFonts w:ascii="Cambria Math" w:hAnsi="Cambria Math"/>
                      <w:color w:val="000000" w:themeColor="text1"/>
                      <w:sz w:val="22"/>
                      <w:szCs w:val="22"/>
                    </w:rPr>
                    <m:t>i</m:t>
                  </m:r>
                </m:sub>
              </m:sSub>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w</m:t>
                  </m:r>
                </m:e>
                <m:sub>
                  <m:r>
                    <w:rPr>
                      <w:rFonts w:ascii="Cambria Math" w:hAnsi="Cambria Math"/>
                      <w:color w:val="000000" w:themeColor="text1"/>
                      <w:sz w:val="22"/>
                      <w:szCs w:val="22"/>
                    </w:rPr>
                    <m:t>i-1</m:t>
                  </m:r>
                </m:sub>
              </m:sSub>
            </m:e>
          </m:d>
          <m:r>
            <w:rPr>
              <w:rFonts w:ascii="Cambria Math" w:hAnsi="Cambria Math"/>
              <w:color w:val="000000" w:themeColor="text1"/>
              <w:sz w:val="22"/>
              <w:szCs w:val="22"/>
            </w:rPr>
            <m:t>=</m:t>
          </m:r>
          <m:f>
            <m:fPr>
              <m:ctrlPr>
                <w:rPr>
                  <w:rFonts w:ascii="Cambria Math" w:hAnsi="Cambria Math"/>
                  <w:color w:val="000000" w:themeColor="text1"/>
                  <w:sz w:val="22"/>
                  <w:szCs w:val="22"/>
                </w:rPr>
              </m:ctrlPr>
            </m:fPr>
            <m:num>
              <m:r>
                <m:rPr>
                  <m:nor/>
                </m:rPr>
                <w:rPr>
                  <w:rFonts w:ascii="Cambria Math" w:hAnsi="Cambria Math"/>
                  <w:color w:val="000000" w:themeColor="text1"/>
                  <w:sz w:val="22"/>
                  <w:szCs w:val="22"/>
                </w:rPr>
                <m:t>Count</m:t>
              </m:r>
              <m:d>
                <m:dPr>
                  <m:ctrlPr>
                    <w:rPr>
                      <w:rFonts w:ascii="Cambria Math" w:hAnsi="Cambria Math"/>
                      <w:color w:val="000000" w:themeColor="text1"/>
                      <w:sz w:val="22"/>
                      <w:szCs w:val="22"/>
                    </w:rPr>
                  </m:ctrlPr>
                </m:dPr>
                <m:e>
                  <m:sSub>
                    <m:sSubPr>
                      <m:ctrlPr>
                        <w:rPr>
                          <w:rFonts w:ascii="Cambria Math" w:hAnsi="Cambria Math"/>
                          <w:color w:val="000000" w:themeColor="text1"/>
                          <w:sz w:val="22"/>
                          <w:szCs w:val="22"/>
                        </w:rPr>
                      </m:ctrlPr>
                    </m:sSubPr>
                    <m:e>
                      <m:r>
                        <w:rPr>
                          <w:rFonts w:ascii="Cambria Math" w:hAnsi="Cambria Math"/>
                          <w:color w:val="000000" w:themeColor="text1"/>
                          <w:sz w:val="22"/>
                          <w:szCs w:val="22"/>
                        </w:rPr>
                        <m:t>w</m:t>
                      </m:r>
                    </m:e>
                    <m:sub>
                      <m:r>
                        <w:rPr>
                          <w:rFonts w:ascii="Cambria Math" w:hAnsi="Cambria Math"/>
                          <w:color w:val="000000" w:themeColor="text1"/>
                          <w:sz w:val="22"/>
                          <w:szCs w:val="22"/>
                        </w:rPr>
                        <m:t>i-1</m:t>
                      </m:r>
                    </m:sub>
                  </m:sSub>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w</m:t>
                      </m:r>
                    </m:e>
                    <m:sub>
                      <m:r>
                        <w:rPr>
                          <w:rFonts w:ascii="Cambria Math" w:hAnsi="Cambria Math"/>
                          <w:color w:val="000000" w:themeColor="text1"/>
                          <w:sz w:val="22"/>
                          <w:szCs w:val="22"/>
                        </w:rPr>
                        <m:t>i</m:t>
                      </m:r>
                    </m:sub>
                  </m:sSub>
                </m:e>
              </m:d>
            </m:num>
            <m:den>
              <m:r>
                <m:rPr>
                  <m:nor/>
                </m:rPr>
                <w:rPr>
                  <w:rFonts w:ascii="Cambria Math" w:hAnsi="Cambria Math"/>
                  <w:color w:val="000000" w:themeColor="text1"/>
                  <w:sz w:val="22"/>
                  <w:szCs w:val="22"/>
                </w:rPr>
                <m:t>Count</m:t>
              </m:r>
              <m:d>
                <m:dPr>
                  <m:ctrlPr>
                    <w:rPr>
                      <w:rFonts w:ascii="Cambria Math" w:hAnsi="Cambria Math"/>
                      <w:color w:val="000000" w:themeColor="text1"/>
                      <w:sz w:val="22"/>
                      <w:szCs w:val="22"/>
                    </w:rPr>
                  </m:ctrlPr>
                </m:dPr>
                <m:e>
                  <m:sSub>
                    <m:sSubPr>
                      <m:ctrlPr>
                        <w:rPr>
                          <w:rFonts w:ascii="Cambria Math" w:hAnsi="Cambria Math"/>
                          <w:color w:val="000000" w:themeColor="text1"/>
                          <w:sz w:val="22"/>
                          <w:szCs w:val="22"/>
                        </w:rPr>
                      </m:ctrlPr>
                    </m:sSubPr>
                    <m:e>
                      <m:r>
                        <w:rPr>
                          <w:rFonts w:ascii="Cambria Math" w:hAnsi="Cambria Math"/>
                          <w:color w:val="000000" w:themeColor="text1"/>
                          <w:sz w:val="22"/>
                          <w:szCs w:val="22"/>
                        </w:rPr>
                        <m:t>w</m:t>
                      </m:r>
                    </m:e>
                    <m:sub>
                      <m:r>
                        <w:rPr>
                          <w:rFonts w:ascii="Cambria Math" w:hAnsi="Cambria Math"/>
                          <w:color w:val="000000" w:themeColor="text1"/>
                          <w:sz w:val="22"/>
                          <w:szCs w:val="22"/>
                        </w:rPr>
                        <m:t>i-1</m:t>
                      </m:r>
                    </m:sub>
                  </m:sSub>
                </m:e>
              </m:d>
            </m:den>
          </m:f>
        </m:oMath>
      </m:oMathPara>
    </w:p>
    <w:p w14:paraId="14EDD15E" w14:textId="441D52ED" w:rsidR="001363C6" w:rsidRPr="00C11076" w:rsidRDefault="001363C6" w:rsidP="00C11076">
      <w:pPr>
        <w:rPr>
          <w:rFonts w:ascii="Helvetica Neue" w:hAnsi="Helvetica Neue"/>
          <w:color w:val="000000" w:themeColor="text1"/>
          <w:sz w:val="22"/>
          <w:szCs w:val="22"/>
        </w:rPr>
      </w:pPr>
      <w:r w:rsidRPr="00C11076">
        <w:rPr>
          <w:rFonts w:ascii="Helvetica Neue" w:hAnsi="Helvetica Neue"/>
          <w:color w:val="000000" w:themeColor="text1"/>
          <w:sz w:val="22"/>
          <w:szCs w:val="22"/>
        </w:rPr>
        <w:br/>
      </w:r>
    </w:p>
    <w:p w14:paraId="0285B2CF" w14:textId="4B558967" w:rsidR="001363C6" w:rsidRDefault="001363C6" w:rsidP="001363C6">
      <w:pPr>
        <w:rPr>
          <w:rFonts w:ascii="Helvetica Neue" w:hAnsi="Helvetica Neue"/>
          <w:color w:val="000000" w:themeColor="text1"/>
          <w:sz w:val="22"/>
          <w:szCs w:val="22"/>
        </w:rPr>
      </w:pPr>
      <w:r w:rsidRPr="00C11076">
        <w:rPr>
          <w:rFonts w:ascii="Helvetica Neue" w:hAnsi="Helvetica Neue"/>
          <w:color w:val="000000" w:themeColor="text1"/>
          <w:sz w:val="22"/>
          <w:szCs w:val="22"/>
        </w:rPr>
        <w:t xml:space="preserve"> </w:t>
      </w:r>
      <w:r w:rsidRPr="00C11076">
        <w:rPr>
          <w:rStyle w:val="Strong"/>
          <w:rFonts w:ascii="Helvetica Neue" w:hAnsi="Helvetica Neue"/>
          <w:color w:val="000000" w:themeColor="text1"/>
          <w:sz w:val="22"/>
          <w:szCs w:val="22"/>
        </w:rPr>
        <w:t>Trigram Example (N=3):</w:t>
      </w:r>
      <w:r w:rsidRPr="00C11076">
        <w:rPr>
          <w:rFonts w:ascii="Helvetica Neue" w:hAnsi="Helvetica Neue"/>
          <w:color w:val="000000" w:themeColor="text1"/>
          <w:sz w:val="22"/>
          <w:szCs w:val="22"/>
        </w:rPr>
        <w:br/>
      </w:r>
    </w:p>
    <w:p w14:paraId="5C52F162" w14:textId="17242171" w:rsidR="00C11076" w:rsidRPr="00C11076" w:rsidRDefault="00C11076" w:rsidP="001363C6">
      <w:pPr>
        <w:rPr>
          <w:rFonts w:ascii="Helvetica Neue" w:hAnsi="Helvetica Neue"/>
          <w:color w:val="000000" w:themeColor="text1"/>
          <w:sz w:val="22"/>
          <w:szCs w:val="22"/>
        </w:rPr>
      </w:pPr>
      <m:oMathPara>
        <m:oMath>
          <m:r>
            <w:rPr>
              <w:rFonts w:ascii="Cambria Math" w:hAnsi="Cambria Math"/>
              <w:color w:val="000000" w:themeColor="text1"/>
              <w:sz w:val="22"/>
              <w:szCs w:val="22"/>
            </w:rPr>
            <m:t>P</m:t>
          </m:r>
          <m:d>
            <m:dPr>
              <m:ctrlPr>
                <w:rPr>
                  <w:rFonts w:ascii="Cambria Math" w:hAnsi="Cambria Math"/>
                  <w:color w:val="000000" w:themeColor="text1"/>
                  <w:sz w:val="22"/>
                  <w:szCs w:val="22"/>
                </w:rPr>
              </m:ctrlPr>
            </m:dPr>
            <m:e>
              <m:sSub>
                <m:sSubPr>
                  <m:ctrlPr>
                    <w:rPr>
                      <w:rFonts w:ascii="Cambria Math" w:hAnsi="Cambria Math"/>
                      <w:color w:val="000000" w:themeColor="text1"/>
                      <w:sz w:val="22"/>
                      <w:szCs w:val="22"/>
                    </w:rPr>
                  </m:ctrlPr>
                </m:sSubPr>
                <m:e>
                  <m:r>
                    <w:rPr>
                      <w:rFonts w:ascii="Cambria Math" w:hAnsi="Cambria Math"/>
                      <w:color w:val="000000" w:themeColor="text1"/>
                      <w:sz w:val="22"/>
                      <w:szCs w:val="22"/>
                    </w:rPr>
                    <m:t>w</m:t>
                  </m:r>
                </m:e>
                <m:sub>
                  <m:r>
                    <w:rPr>
                      <w:rFonts w:ascii="Cambria Math" w:hAnsi="Cambria Math"/>
                      <w:color w:val="000000" w:themeColor="text1"/>
                      <w:sz w:val="22"/>
                      <w:szCs w:val="22"/>
                    </w:rPr>
                    <m:t>i</m:t>
                  </m:r>
                </m:sub>
              </m:sSub>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w</m:t>
                  </m:r>
                </m:e>
                <m:sub>
                  <m:r>
                    <w:rPr>
                      <w:rFonts w:ascii="Cambria Math" w:hAnsi="Cambria Math"/>
                      <w:color w:val="000000" w:themeColor="text1"/>
                      <w:sz w:val="22"/>
                      <w:szCs w:val="22"/>
                    </w:rPr>
                    <m:t>i-2</m:t>
                  </m:r>
                </m:sub>
              </m:sSub>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w</m:t>
                  </m:r>
                </m:e>
                <m:sub>
                  <m:r>
                    <w:rPr>
                      <w:rFonts w:ascii="Cambria Math" w:hAnsi="Cambria Math"/>
                      <w:color w:val="000000" w:themeColor="text1"/>
                      <w:sz w:val="22"/>
                      <w:szCs w:val="22"/>
                    </w:rPr>
                    <m:t>i-1</m:t>
                  </m:r>
                </m:sub>
              </m:sSub>
            </m:e>
          </m:d>
          <m:r>
            <w:rPr>
              <w:rFonts w:ascii="Cambria Math" w:hAnsi="Cambria Math"/>
              <w:color w:val="000000" w:themeColor="text1"/>
              <w:sz w:val="22"/>
              <w:szCs w:val="22"/>
            </w:rPr>
            <m:t>=</m:t>
          </m:r>
          <m:f>
            <m:fPr>
              <m:ctrlPr>
                <w:rPr>
                  <w:rFonts w:ascii="Cambria Math" w:hAnsi="Cambria Math"/>
                  <w:color w:val="000000" w:themeColor="text1"/>
                  <w:sz w:val="22"/>
                  <w:szCs w:val="22"/>
                </w:rPr>
              </m:ctrlPr>
            </m:fPr>
            <m:num>
              <m:r>
                <m:rPr>
                  <m:nor/>
                </m:rPr>
                <w:rPr>
                  <w:rFonts w:ascii="Cambria Math" w:hAnsi="Cambria Math"/>
                  <w:color w:val="000000" w:themeColor="text1"/>
                  <w:sz w:val="22"/>
                  <w:szCs w:val="22"/>
                </w:rPr>
                <m:t>Count</m:t>
              </m:r>
              <m:d>
                <m:dPr>
                  <m:ctrlPr>
                    <w:rPr>
                      <w:rFonts w:ascii="Cambria Math" w:hAnsi="Cambria Math"/>
                      <w:color w:val="000000" w:themeColor="text1"/>
                      <w:sz w:val="22"/>
                      <w:szCs w:val="22"/>
                    </w:rPr>
                  </m:ctrlPr>
                </m:dPr>
                <m:e>
                  <m:sSub>
                    <m:sSubPr>
                      <m:ctrlPr>
                        <w:rPr>
                          <w:rFonts w:ascii="Cambria Math" w:hAnsi="Cambria Math"/>
                          <w:color w:val="000000" w:themeColor="text1"/>
                          <w:sz w:val="22"/>
                          <w:szCs w:val="22"/>
                        </w:rPr>
                      </m:ctrlPr>
                    </m:sSubPr>
                    <m:e>
                      <m:r>
                        <w:rPr>
                          <w:rFonts w:ascii="Cambria Math" w:hAnsi="Cambria Math"/>
                          <w:color w:val="000000" w:themeColor="text1"/>
                          <w:sz w:val="22"/>
                          <w:szCs w:val="22"/>
                        </w:rPr>
                        <m:t>w</m:t>
                      </m:r>
                    </m:e>
                    <m:sub>
                      <m:r>
                        <w:rPr>
                          <w:rFonts w:ascii="Cambria Math" w:hAnsi="Cambria Math"/>
                          <w:color w:val="000000" w:themeColor="text1"/>
                          <w:sz w:val="22"/>
                          <w:szCs w:val="22"/>
                        </w:rPr>
                        <m:t>i-2</m:t>
                      </m:r>
                    </m:sub>
                  </m:sSub>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w</m:t>
                      </m:r>
                    </m:e>
                    <m:sub>
                      <m:r>
                        <w:rPr>
                          <w:rFonts w:ascii="Cambria Math" w:hAnsi="Cambria Math"/>
                          <w:color w:val="000000" w:themeColor="text1"/>
                          <w:sz w:val="22"/>
                          <w:szCs w:val="22"/>
                        </w:rPr>
                        <m:t>i-1</m:t>
                      </m:r>
                    </m:sub>
                  </m:sSub>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w</m:t>
                      </m:r>
                    </m:e>
                    <m:sub>
                      <m:r>
                        <w:rPr>
                          <w:rFonts w:ascii="Cambria Math" w:hAnsi="Cambria Math"/>
                          <w:color w:val="000000" w:themeColor="text1"/>
                          <w:sz w:val="22"/>
                          <w:szCs w:val="22"/>
                        </w:rPr>
                        <m:t>i</m:t>
                      </m:r>
                    </m:sub>
                  </m:sSub>
                </m:e>
              </m:d>
            </m:num>
            <m:den>
              <m:r>
                <m:rPr>
                  <m:nor/>
                </m:rPr>
                <w:rPr>
                  <w:rFonts w:ascii="Cambria Math" w:hAnsi="Cambria Math"/>
                  <w:color w:val="000000" w:themeColor="text1"/>
                  <w:sz w:val="22"/>
                  <w:szCs w:val="22"/>
                </w:rPr>
                <m:t>Count</m:t>
              </m:r>
              <m:d>
                <m:dPr>
                  <m:ctrlPr>
                    <w:rPr>
                      <w:rFonts w:ascii="Cambria Math" w:hAnsi="Cambria Math"/>
                      <w:color w:val="000000" w:themeColor="text1"/>
                      <w:sz w:val="22"/>
                      <w:szCs w:val="22"/>
                    </w:rPr>
                  </m:ctrlPr>
                </m:dPr>
                <m:e>
                  <m:sSub>
                    <m:sSubPr>
                      <m:ctrlPr>
                        <w:rPr>
                          <w:rFonts w:ascii="Cambria Math" w:hAnsi="Cambria Math"/>
                          <w:color w:val="000000" w:themeColor="text1"/>
                          <w:sz w:val="22"/>
                          <w:szCs w:val="22"/>
                        </w:rPr>
                      </m:ctrlPr>
                    </m:sSubPr>
                    <m:e>
                      <m:r>
                        <w:rPr>
                          <w:rFonts w:ascii="Cambria Math" w:hAnsi="Cambria Math"/>
                          <w:color w:val="000000" w:themeColor="text1"/>
                          <w:sz w:val="22"/>
                          <w:szCs w:val="22"/>
                        </w:rPr>
                        <m:t>w</m:t>
                      </m:r>
                    </m:e>
                    <m:sub>
                      <m:r>
                        <w:rPr>
                          <w:rFonts w:ascii="Cambria Math" w:hAnsi="Cambria Math"/>
                          <w:color w:val="000000" w:themeColor="text1"/>
                          <w:sz w:val="22"/>
                          <w:szCs w:val="22"/>
                        </w:rPr>
                        <m:t>i-2</m:t>
                      </m:r>
                    </m:sub>
                  </m:sSub>
                  <m:r>
                    <w:rPr>
                      <w:rFonts w:ascii="Cambria Math" w:hAnsi="Cambria Math"/>
                      <w:color w:val="000000" w:themeColor="text1"/>
                      <w:sz w:val="22"/>
                      <w:szCs w:val="22"/>
                    </w:rPr>
                    <m:t>,</m:t>
                  </m:r>
                  <m:sSub>
                    <m:sSubPr>
                      <m:ctrlPr>
                        <w:rPr>
                          <w:rFonts w:ascii="Cambria Math" w:hAnsi="Cambria Math"/>
                          <w:color w:val="000000" w:themeColor="text1"/>
                          <w:sz w:val="22"/>
                          <w:szCs w:val="22"/>
                        </w:rPr>
                      </m:ctrlPr>
                    </m:sSubPr>
                    <m:e>
                      <m:r>
                        <w:rPr>
                          <w:rFonts w:ascii="Cambria Math" w:hAnsi="Cambria Math"/>
                          <w:color w:val="000000" w:themeColor="text1"/>
                          <w:sz w:val="22"/>
                          <w:szCs w:val="22"/>
                        </w:rPr>
                        <m:t>w</m:t>
                      </m:r>
                    </m:e>
                    <m:sub>
                      <m:r>
                        <w:rPr>
                          <w:rFonts w:ascii="Cambria Math" w:hAnsi="Cambria Math"/>
                          <w:color w:val="000000" w:themeColor="text1"/>
                          <w:sz w:val="22"/>
                          <w:szCs w:val="22"/>
                        </w:rPr>
                        <m:t>i-1</m:t>
                      </m:r>
                    </m:sub>
                  </m:sSub>
                </m:e>
              </m:d>
            </m:den>
          </m:f>
        </m:oMath>
      </m:oMathPara>
    </w:p>
    <w:p w14:paraId="5552112F" w14:textId="77777777" w:rsidR="00C11076" w:rsidRPr="00C11076" w:rsidRDefault="00C11076" w:rsidP="001363C6">
      <w:pPr>
        <w:rPr>
          <w:rFonts w:ascii="Helvetica Neue" w:hAnsi="Helvetica Neue"/>
          <w:color w:val="000000" w:themeColor="text1"/>
          <w:sz w:val="22"/>
          <w:szCs w:val="22"/>
        </w:rPr>
      </w:pPr>
    </w:p>
    <w:p w14:paraId="4F916661" w14:textId="77777777" w:rsidR="00C11076" w:rsidRDefault="00C11076" w:rsidP="001363C6">
      <w:pPr>
        <w:rPr>
          <w:rFonts w:ascii="Helvetica Neue" w:hAnsi="Helvetica Neue"/>
          <w:color w:val="000000" w:themeColor="text1"/>
          <w:sz w:val="22"/>
          <w:szCs w:val="22"/>
        </w:rPr>
      </w:pPr>
    </w:p>
    <w:p w14:paraId="6EC76DF9" w14:textId="77777777" w:rsidR="00C11076" w:rsidRPr="00C11076" w:rsidRDefault="00C11076" w:rsidP="001363C6">
      <w:pPr>
        <w:rPr>
          <w:rFonts w:ascii="Helvetica Neue" w:hAnsi="Helvetica Neue"/>
          <w:color w:val="000000" w:themeColor="text1"/>
          <w:sz w:val="22"/>
          <w:szCs w:val="22"/>
        </w:rPr>
      </w:pPr>
    </w:p>
    <w:p w14:paraId="5E295064" w14:textId="2AF0E69B" w:rsidR="001363C6" w:rsidRPr="00C11076" w:rsidRDefault="001363C6" w:rsidP="00144A20">
      <w:pPr>
        <w:rPr>
          <w:rFonts w:ascii="Helvetica Neue" w:hAnsi="Helvetica Neue"/>
          <w:color w:val="000000" w:themeColor="text1"/>
          <w:sz w:val="22"/>
          <w:szCs w:val="22"/>
        </w:rPr>
      </w:pPr>
      <w:r w:rsidRPr="00C11076">
        <w:rPr>
          <w:rFonts w:ascii="Helvetica Neue" w:hAnsi="Symbol"/>
          <w:color w:val="000000" w:themeColor="text1"/>
          <w:sz w:val="22"/>
          <w:szCs w:val="22"/>
        </w:rPr>
        <w:t></w:t>
      </w:r>
      <w:r w:rsidRPr="00C11076">
        <w:rPr>
          <w:rFonts w:ascii="Helvetica Neue" w:hAnsi="Helvetica Neue"/>
          <w:color w:val="000000" w:themeColor="text1"/>
          <w:sz w:val="22"/>
          <w:szCs w:val="22"/>
        </w:rPr>
        <w:t xml:space="preserve">  </w:t>
      </w:r>
      <w:r w:rsidRPr="00C11076">
        <w:rPr>
          <w:rStyle w:val="Strong"/>
          <w:rFonts w:ascii="Helvetica Neue" w:hAnsi="Helvetica Neue"/>
          <w:color w:val="000000" w:themeColor="text1"/>
          <w:sz w:val="22"/>
          <w:szCs w:val="22"/>
        </w:rPr>
        <w:t>Chain Rule for Full Sequence (W of length m):</w:t>
      </w:r>
    </w:p>
    <w:p w14:paraId="663278FD" w14:textId="77777777" w:rsidR="001363C6" w:rsidRDefault="001363C6" w:rsidP="00B92F5F">
      <w:pPr>
        <w:rPr>
          <w:rFonts w:asciiTheme="majorBidi" w:hAnsiTheme="majorBidi" w:cstheme="majorBidi"/>
          <w:color w:val="000000" w:themeColor="text1"/>
          <w:sz w:val="22"/>
        </w:rPr>
      </w:pPr>
    </w:p>
    <w:p w14:paraId="1E6E2F77" w14:textId="45CD3815" w:rsidR="00C11076" w:rsidRPr="00144A20" w:rsidRDefault="00144A20" w:rsidP="00B92F5F">
      <w:pPr>
        <w:rPr>
          <w:rFonts w:asciiTheme="majorBidi" w:hAnsiTheme="majorBidi" w:cstheme="majorBidi"/>
          <w:color w:val="000000" w:themeColor="text1"/>
          <w:sz w:val="21"/>
          <w:szCs w:val="21"/>
        </w:rPr>
      </w:pPr>
      <m:oMathPara>
        <m:oMath>
          <m:r>
            <w:rPr>
              <w:rFonts w:ascii="Cambria Math" w:hAnsi="Cambria Math" w:cs="Courier New"/>
              <w:color w:val="000000" w:themeColor="text1"/>
              <w:sz w:val="21"/>
              <w:szCs w:val="21"/>
            </w:rPr>
            <m:t>P</m:t>
          </m:r>
          <m:d>
            <m:dPr>
              <m:ctrlPr>
                <w:rPr>
                  <w:rFonts w:ascii="Cambria Math" w:hAnsi="Cambria Math" w:cs="Courier New"/>
                  <w:color w:val="000000" w:themeColor="text1"/>
                  <w:sz w:val="21"/>
                  <w:szCs w:val="21"/>
                </w:rPr>
              </m:ctrlPr>
            </m:dPr>
            <m:e>
              <m:r>
                <w:rPr>
                  <w:rFonts w:ascii="Cambria Math" w:hAnsi="Cambria Math" w:cs="Courier New"/>
                  <w:color w:val="000000" w:themeColor="text1"/>
                  <w:sz w:val="21"/>
                  <w:szCs w:val="21"/>
                </w:rPr>
                <m:t>W</m:t>
              </m:r>
            </m:e>
          </m:d>
          <m:r>
            <w:rPr>
              <w:rFonts w:ascii="Cambria Math" w:hAnsi="Cambria Math" w:cs="Courier New"/>
              <w:color w:val="000000" w:themeColor="text1"/>
              <w:sz w:val="21"/>
              <w:szCs w:val="21"/>
            </w:rPr>
            <m:t>=</m:t>
          </m:r>
          <m:nary>
            <m:naryPr>
              <m:chr m:val="∏"/>
              <m:limLoc m:val="undOvr"/>
              <m:ctrlPr>
                <w:rPr>
                  <w:rFonts w:ascii="Cambria Math" w:hAnsi="Cambria Math" w:cs="Courier New"/>
                  <w:color w:val="000000" w:themeColor="text1"/>
                  <w:sz w:val="21"/>
                  <w:szCs w:val="21"/>
                </w:rPr>
              </m:ctrlPr>
            </m:naryPr>
            <m:sub>
              <m:r>
                <w:rPr>
                  <w:rFonts w:ascii="Cambria Math" w:hAnsi="Cambria Math" w:cs="Courier New"/>
                  <w:color w:val="000000" w:themeColor="text1"/>
                  <w:sz w:val="21"/>
                  <w:szCs w:val="21"/>
                </w:rPr>
                <m:t>i=1</m:t>
              </m:r>
            </m:sub>
            <m:sup>
              <m:r>
                <w:rPr>
                  <w:rFonts w:ascii="Cambria Math" w:hAnsi="Cambria Math" w:cs="Courier New"/>
                  <w:color w:val="000000" w:themeColor="text1"/>
                  <w:sz w:val="21"/>
                  <w:szCs w:val="21"/>
                </w:rPr>
                <m:t>m</m:t>
              </m:r>
            </m:sup>
            <m:e>
              <m:r>
                <w:rPr>
                  <w:rFonts w:ascii="Cambria Math" w:hAnsi="Cambria Math" w:cs="Courier New"/>
                  <w:color w:val="000000" w:themeColor="text1"/>
                  <w:sz w:val="21"/>
                  <w:szCs w:val="21"/>
                </w:rPr>
                <m:t>P</m:t>
              </m:r>
            </m:e>
          </m:nary>
          <m:d>
            <m:dPr>
              <m:ctrlPr>
                <w:rPr>
                  <w:rFonts w:ascii="Cambria Math" w:hAnsi="Cambria Math" w:cs="Courier New"/>
                  <w:color w:val="000000" w:themeColor="text1"/>
                  <w:sz w:val="21"/>
                  <w:szCs w:val="21"/>
                </w:rPr>
              </m:ctrlPr>
            </m:dPr>
            <m:e>
              <m:sSub>
                <m:sSubPr>
                  <m:ctrlPr>
                    <w:rPr>
                      <w:rFonts w:ascii="Cambria Math" w:hAnsi="Cambria Math" w:cs="Courier New"/>
                      <w:color w:val="000000" w:themeColor="text1"/>
                      <w:sz w:val="21"/>
                      <w:szCs w:val="21"/>
                    </w:rPr>
                  </m:ctrlPr>
                </m:sSubPr>
                <m:e>
                  <m:r>
                    <w:rPr>
                      <w:rFonts w:ascii="Cambria Math" w:hAnsi="Cambria Math" w:cs="Courier New"/>
                      <w:color w:val="000000" w:themeColor="text1"/>
                      <w:sz w:val="21"/>
                      <w:szCs w:val="21"/>
                    </w:rPr>
                    <m:t>w</m:t>
                  </m:r>
                </m:e>
                <m:sub>
                  <m:r>
                    <w:rPr>
                      <w:rFonts w:ascii="Cambria Math" w:hAnsi="Cambria Math" w:cs="Courier New"/>
                      <w:color w:val="000000" w:themeColor="text1"/>
                      <w:sz w:val="21"/>
                      <w:szCs w:val="21"/>
                    </w:rPr>
                    <m:t>i</m:t>
                  </m:r>
                </m:sub>
              </m:sSub>
              <m:r>
                <w:rPr>
                  <w:rFonts w:ascii="Cambria Math" w:hAnsi="Cambria Math" w:cs="Courier New"/>
                  <w:color w:val="000000" w:themeColor="text1"/>
                  <w:sz w:val="21"/>
                  <w:szCs w:val="21"/>
                </w:rPr>
                <m:t>∣</m:t>
              </m:r>
              <m:sSub>
                <m:sSubPr>
                  <m:ctrlPr>
                    <w:rPr>
                      <w:rFonts w:ascii="Cambria Math" w:hAnsi="Cambria Math" w:cs="Courier New"/>
                      <w:color w:val="000000" w:themeColor="text1"/>
                      <w:sz w:val="21"/>
                      <w:szCs w:val="21"/>
                    </w:rPr>
                  </m:ctrlPr>
                </m:sSubPr>
                <m:e>
                  <m:r>
                    <w:rPr>
                      <w:rFonts w:ascii="Cambria Math" w:hAnsi="Cambria Math" w:cs="Courier New"/>
                      <w:color w:val="000000" w:themeColor="text1"/>
                      <w:sz w:val="21"/>
                      <w:szCs w:val="21"/>
                    </w:rPr>
                    <m:t>w</m:t>
                  </m:r>
                </m:e>
                <m:sub>
                  <m:r>
                    <w:rPr>
                      <w:rFonts w:ascii="Cambria Math" w:hAnsi="Cambria Math" w:cs="Courier New"/>
                      <w:color w:val="000000" w:themeColor="text1"/>
                      <w:sz w:val="21"/>
                      <w:szCs w:val="21"/>
                    </w:rPr>
                    <m:t>1</m:t>
                  </m:r>
                </m:sub>
              </m:sSub>
              <m:r>
                <w:rPr>
                  <w:rFonts w:ascii="Cambria Math" w:hAnsi="Cambria Math" w:cs="Courier New"/>
                  <w:color w:val="000000" w:themeColor="text1"/>
                  <w:sz w:val="21"/>
                  <w:szCs w:val="21"/>
                </w:rPr>
                <m:t>,…,</m:t>
              </m:r>
              <m:sSub>
                <m:sSubPr>
                  <m:ctrlPr>
                    <w:rPr>
                      <w:rFonts w:ascii="Cambria Math" w:hAnsi="Cambria Math" w:cs="Courier New"/>
                      <w:color w:val="000000" w:themeColor="text1"/>
                      <w:sz w:val="21"/>
                      <w:szCs w:val="21"/>
                    </w:rPr>
                  </m:ctrlPr>
                </m:sSubPr>
                <m:e>
                  <m:r>
                    <w:rPr>
                      <w:rFonts w:ascii="Cambria Math" w:hAnsi="Cambria Math" w:cs="Courier New"/>
                      <w:color w:val="000000" w:themeColor="text1"/>
                      <w:sz w:val="21"/>
                      <w:szCs w:val="21"/>
                    </w:rPr>
                    <m:t>w</m:t>
                  </m:r>
                </m:e>
                <m:sub>
                  <m:r>
                    <w:rPr>
                      <w:rFonts w:ascii="Cambria Math" w:hAnsi="Cambria Math" w:cs="Courier New"/>
                      <w:color w:val="000000" w:themeColor="text1"/>
                      <w:sz w:val="21"/>
                      <w:szCs w:val="21"/>
                    </w:rPr>
                    <m:t>i-1</m:t>
                  </m:r>
                </m:sub>
              </m:sSub>
            </m:e>
          </m:d>
          <m:r>
            <w:rPr>
              <w:rFonts w:ascii="Cambria Math" w:hAnsi="Cambria Math" w:cs="Courier New"/>
              <w:color w:val="000000" w:themeColor="text1"/>
              <w:sz w:val="21"/>
              <w:szCs w:val="21"/>
            </w:rPr>
            <m:t>≈</m:t>
          </m:r>
          <m:nary>
            <m:naryPr>
              <m:chr m:val="∏"/>
              <m:limLoc m:val="undOvr"/>
              <m:ctrlPr>
                <w:rPr>
                  <w:rFonts w:ascii="Cambria Math" w:hAnsi="Cambria Math" w:cs="Courier New"/>
                  <w:color w:val="000000" w:themeColor="text1"/>
                  <w:sz w:val="21"/>
                  <w:szCs w:val="21"/>
                </w:rPr>
              </m:ctrlPr>
            </m:naryPr>
            <m:sub>
              <m:r>
                <w:rPr>
                  <w:rFonts w:ascii="Cambria Math" w:hAnsi="Cambria Math" w:cs="Courier New"/>
                  <w:color w:val="000000" w:themeColor="text1"/>
                  <w:sz w:val="21"/>
                  <w:szCs w:val="21"/>
                </w:rPr>
                <m:t>i=1</m:t>
              </m:r>
            </m:sub>
            <m:sup>
              <m:r>
                <w:rPr>
                  <w:rFonts w:ascii="Cambria Math" w:hAnsi="Cambria Math" w:cs="Courier New"/>
                  <w:color w:val="000000" w:themeColor="text1"/>
                  <w:sz w:val="21"/>
                  <w:szCs w:val="21"/>
                </w:rPr>
                <m:t>m</m:t>
              </m:r>
            </m:sup>
            <m:e>
              <m:r>
                <w:rPr>
                  <w:rFonts w:ascii="Cambria Math" w:hAnsi="Cambria Math" w:cs="Courier New"/>
                  <w:color w:val="000000" w:themeColor="text1"/>
                  <w:sz w:val="21"/>
                  <w:szCs w:val="21"/>
                </w:rPr>
                <m:t>P</m:t>
              </m:r>
            </m:e>
          </m:nary>
          <m:d>
            <m:dPr>
              <m:ctrlPr>
                <w:rPr>
                  <w:rFonts w:ascii="Cambria Math" w:hAnsi="Cambria Math" w:cs="Courier New"/>
                  <w:color w:val="000000" w:themeColor="text1"/>
                  <w:sz w:val="21"/>
                  <w:szCs w:val="21"/>
                </w:rPr>
              </m:ctrlPr>
            </m:dPr>
            <m:e>
              <m:sSub>
                <m:sSubPr>
                  <m:ctrlPr>
                    <w:rPr>
                      <w:rFonts w:ascii="Cambria Math" w:hAnsi="Cambria Math" w:cs="Courier New"/>
                      <w:color w:val="000000" w:themeColor="text1"/>
                      <w:sz w:val="21"/>
                      <w:szCs w:val="21"/>
                    </w:rPr>
                  </m:ctrlPr>
                </m:sSubPr>
                <m:e>
                  <m:r>
                    <w:rPr>
                      <w:rFonts w:ascii="Cambria Math" w:hAnsi="Cambria Math" w:cs="Courier New"/>
                      <w:color w:val="000000" w:themeColor="text1"/>
                      <w:sz w:val="21"/>
                      <w:szCs w:val="21"/>
                    </w:rPr>
                    <m:t>w</m:t>
                  </m:r>
                </m:e>
                <m:sub>
                  <m:r>
                    <w:rPr>
                      <w:rFonts w:ascii="Cambria Math" w:hAnsi="Cambria Math" w:cs="Courier New"/>
                      <w:color w:val="000000" w:themeColor="text1"/>
                      <w:sz w:val="21"/>
                      <w:szCs w:val="21"/>
                    </w:rPr>
                    <m:t>i</m:t>
                  </m:r>
                </m:sub>
              </m:sSub>
              <m:r>
                <w:rPr>
                  <w:rFonts w:ascii="Cambria Math" w:hAnsi="Cambria Math" w:cs="Courier New"/>
                  <w:color w:val="000000" w:themeColor="text1"/>
                  <w:sz w:val="21"/>
                  <w:szCs w:val="21"/>
                </w:rPr>
                <m:t>∣</m:t>
              </m:r>
              <m:sSub>
                <m:sSubPr>
                  <m:ctrlPr>
                    <w:rPr>
                      <w:rFonts w:ascii="Cambria Math" w:hAnsi="Cambria Math" w:cs="Courier New"/>
                      <w:color w:val="000000" w:themeColor="text1"/>
                      <w:sz w:val="21"/>
                      <w:szCs w:val="21"/>
                    </w:rPr>
                  </m:ctrlPr>
                </m:sSubPr>
                <m:e>
                  <m:r>
                    <w:rPr>
                      <w:rFonts w:ascii="Cambria Math" w:hAnsi="Cambria Math" w:cs="Courier New"/>
                      <w:color w:val="000000" w:themeColor="text1"/>
                      <w:sz w:val="21"/>
                      <w:szCs w:val="21"/>
                    </w:rPr>
                    <m:t>w</m:t>
                  </m:r>
                </m:e>
                <m:sub>
                  <m:r>
                    <w:rPr>
                      <w:rFonts w:ascii="Cambria Math" w:hAnsi="Cambria Math" w:cs="Courier New"/>
                      <w:color w:val="000000" w:themeColor="text1"/>
                      <w:sz w:val="21"/>
                      <w:szCs w:val="21"/>
                    </w:rPr>
                    <m:t>i-N+1…i-1</m:t>
                  </m:r>
                </m:sub>
              </m:sSub>
            </m:e>
          </m:d>
        </m:oMath>
      </m:oMathPara>
    </w:p>
    <w:p w14:paraId="6A6C2F4E" w14:textId="77777777" w:rsidR="00144A20" w:rsidRPr="00144A20" w:rsidRDefault="00144A20" w:rsidP="00B92F5F">
      <w:pPr>
        <w:rPr>
          <w:rFonts w:asciiTheme="majorBidi" w:hAnsiTheme="majorBidi" w:cstheme="majorBidi"/>
          <w:color w:val="000000" w:themeColor="text1"/>
          <w:sz w:val="22"/>
          <w:szCs w:val="22"/>
        </w:rPr>
      </w:pPr>
    </w:p>
    <w:p w14:paraId="434AB7DF" w14:textId="77777777" w:rsidR="00144A20" w:rsidRPr="00144A20" w:rsidRDefault="00144A20" w:rsidP="00B92F5F">
      <w:pPr>
        <w:rPr>
          <w:rFonts w:asciiTheme="majorBidi" w:hAnsiTheme="majorBidi" w:cstheme="majorBidi"/>
          <w:color w:val="000000" w:themeColor="text1"/>
          <w:sz w:val="22"/>
        </w:rPr>
      </w:pPr>
    </w:p>
    <w:p w14:paraId="4DB98204" w14:textId="7BF04ACB" w:rsidR="001363C6" w:rsidRDefault="00144A20" w:rsidP="00B92F5F">
      <w:pPr>
        <w:rPr>
          <w:rFonts w:asciiTheme="majorBidi" w:hAnsiTheme="majorBidi" w:cstheme="majorBidi"/>
          <w:color w:val="000000" w:themeColor="text1"/>
        </w:rPr>
      </w:pPr>
      <w:r>
        <w:rPr>
          <w:rFonts w:asciiTheme="majorBidi" w:hAnsiTheme="majorBidi" w:cstheme="majorBidi"/>
          <w:noProof/>
          <w:color w:val="000000" w:themeColor="text1"/>
        </w:rPr>
        <w:drawing>
          <wp:inline distT="0" distB="0" distL="0" distR="0" wp14:anchorId="4C72500C" wp14:editId="2244753B">
            <wp:extent cx="5988442" cy="2402327"/>
            <wp:effectExtent l="0" t="0" r="6350" b="0"/>
            <wp:docPr id="790809536"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809536" name="Graphic 790809536"/>
                    <pic:cNvPicPr/>
                  </pic:nvPicPr>
                  <pic:blipFill rotWithShape="1">
                    <a:blip r:embed="rId17">
                      <a:extLst>
                        <a:ext uri="{96DAC541-7B7A-43D3-8B79-37D633B846F1}">
                          <asvg:svgBlip xmlns:asvg="http://schemas.microsoft.com/office/drawing/2016/SVG/main" r:embed="rId18"/>
                        </a:ext>
                      </a:extLst>
                    </a:blip>
                    <a:srcRect t="12665" b="2801"/>
                    <a:stretch>
                      <a:fillRect/>
                    </a:stretch>
                  </pic:blipFill>
                  <pic:spPr bwMode="auto">
                    <a:xfrm>
                      <a:off x="0" y="0"/>
                      <a:ext cx="5989320" cy="2402679"/>
                    </a:xfrm>
                    <a:prstGeom prst="rect">
                      <a:avLst/>
                    </a:prstGeom>
                    <a:ln>
                      <a:noFill/>
                    </a:ln>
                    <a:extLst>
                      <a:ext uri="{53640926-AAD7-44D8-BBD7-CCE9431645EC}">
                        <a14:shadowObscured xmlns:a14="http://schemas.microsoft.com/office/drawing/2010/main"/>
                      </a:ext>
                    </a:extLst>
                  </pic:spPr>
                </pic:pic>
              </a:graphicData>
            </a:graphic>
          </wp:inline>
        </w:drawing>
      </w:r>
    </w:p>
    <w:p w14:paraId="61F8D74E" w14:textId="77777777" w:rsidR="00144A20" w:rsidRDefault="00144A20" w:rsidP="00B92F5F">
      <w:pPr>
        <w:rPr>
          <w:rFonts w:asciiTheme="majorBidi" w:hAnsiTheme="majorBidi" w:cstheme="majorBidi"/>
          <w:color w:val="000000" w:themeColor="text1"/>
        </w:rPr>
      </w:pPr>
    </w:p>
    <w:p w14:paraId="275E3570" w14:textId="77777777" w:rsidR="00144A20" w:rsidRPr="00144A20" w:rsidRDefault="00144A20" w:rsidP="00B92F5F">
      <w:pPr>
        <w:rPr>
          <w:rFonts w:asciiTheme="majorBidi" w:hAnsiTheme="majorBidi" w:cstheme="majorBidi"/>
          <w:color w:val="000000" w:themeColor="text1"/>
        </w:rPr>
      </w:pPr>
    </w:p>
    <w:p w14:paraId="6C41D245" w14:textId="0023E882" w:rsidR="00B92F5F" w:rsidRPr="0080797E" w:rsidRDefault="00B92F5F" w:rsidP="00B92F5F">
      <w:pPr>
        <w:rPr>
          <w:rFonts w:asciiTheme="majorBidi" w:hAnsiTheme="majorBidi" w:cstheme="majorBidi"/>
          <w:sz w:val="28"/>
          <w:szCs w:val="28"/>
          <w:lang w:val="en-US"/>
        </w:rPr>
      </w:pPr>
      <w:r>
        <w:rPr>
          <w:rFonts w:asciiTheme="majorBidi" w:hAnsiTheme="majorBidi" w:cstheme="majorBidi"/>
          <w:szCs w:val="28"/>
        </w:rPr>
        <w:t xml:space="preserve">2.3.1.3 </w:t>
      </w:r>
      <w:r w:rsidRPr="0080797E">
        <w:rPr>
          <w:rFonts w:asciiTheme="majorBidi" w:hAnsiTheme="majorBidi" w:cstheme="majorBidi"/>
          <w:sz w:val="28"/>
          <w:szCs w:val="28"/>
          <w:lang w:val="en-US"/>
        </w:rPr>
        <w:t>TF-IDF:</w:t>
      </w:r>
    </w:p>
    <w:p w14:paraId="342C8D1D" w14:textId="77777777" w:rsidR="00B92F5F" w:rsidRDefault="00B92F5F" w:rsidP="00B92F5F">
      <w:pPr>
        <w:rPr>
          <w:rFonts w:asciiTheme="majorBidi" w:hAnsiTheme="majorBidi" w:cstheme="majorBidi"/>
          <w:sz w:val="28"/>
          <w:szCs w:val="28"/>
          <w:lang w:val="en-US"/>
        </w:rPr>
      </w:pPr>
      <w:r w:rsidRPr="0080797E">
        <w:rPr>
          <w:rFonts w:asciiTheme="majorBidi" w:hAnsiTheme="majorBidi" w:cstheme="majorBidi"/>
          <w:sz w:val="28"/>
          <w:szCs w:val="28"/>
          <w:lang w:val="en-US"/>
        </w:rPr>
        <w:t>TF-IDF assigns weights to words based on their importance within the document compared to the entire text. It reduces the influence of common words while emphasizing informational terms.</w:t>
      </w:r>
    </w:p>
    <w:p w14:paraId="134D07C0" w14:textId="77777777" w:rsidR="00E16386" w:rsidRDefault="00E16386" w:rsidP="00B92F5F">
      <w:pPr>
        <w:rPr>
          <w:rFonts w:asciiTheme="majorBidi" w:hAnsiTheme="majorBidi" w:cstheme="majorBidi"/>
          <w:sz w:val="28"/>
          <w:szCs w:val="28"/>
          <w:lang w:val="en-US"/>
        </w:rPr>
      </w:pPr>
    </w:p>
    <w:p w14:paraId="6231BAAD" w14:textId="738E96D2" w:rsidR="00E16386" w:rsidRDefault="00E16386" w:rsidP="00B92F5F">
      <w:pPr>
        <w:rPr>
          <w:rFonts w:ascii="-webkit-standard" w:hAnsi="-webkit-standard"/>
          <w:sz w:val="27"/>
          <w:szCs w:val="27"/>
        </w:rPr>
      </w:pPr>
      <w:r w:rsidRPr="00E16386">
        <w:rPr>
          <w:rFonts w:ascii="-webkit-standard" w:hAnsi="-webkit-standard"/>
          <w:sz w:val="27"/>
          <w:szCs w:val="27"/>
        </w:rPr>
        <w:t>Full TF-IDF Formula</w:t>
      </w:r>
    </w:p>
    <w:p w14:paraId="2443DD96" w14:textId="77777777" w:rsidR="00E16386" w:rsidRDefault="00E16386" w:rsidP="00B92F5F">
      <w:pPr>
        <w:rPr>
          <w:rFonts w:ascii="-webkit-standard" w:hAnsi="-webkit-standard"/>
          <w:sz w:val="27"/>
          <w:szCs w:val="27"/>
        </w:rPr>
      </w:pPr>
    </w:p>
    <w:p w14:paraId="28A27C8A" w14:textId="75BB5FEF" w:rsidR="00E16386" w:rsidRPr="00E16386" w:rsidRDefault="00E16386" w:rsidP="00B92F5F">
      <w:pPr>
        <w:rPr>
          <w:rFonts w:ascii="-webkit-standard" w:hAnsi="-webkit-standard"/>
          <w:sz w:val="28"/>
          <w:szCs w:val="28"/>
        </w:rPr>
      </w:pPr>
      <m:oMathPara>
        <m:oMath>
          <m:r>
            <m:rPr>
              <m:nor/>
            </m:rPr>
            <w:rPr>
              <w:rFonts w:ascii="Cambria Math" w:hAnsi="Cambria Math" w:cstheme="majorBidi"/>
              <w:sz w:val="28"/>
              <w:szCs w:val="28"/>
            </w:rPr>
            <m:t>TF-IDF</m:t>
          </m:r>
          <m:d>
            <m:dPr>
              <m:ctrlPr>
                <w:rPr>
                  <w:rFonts w:ascii="Cambria Math" w:hAnsi="Cambria Math" w:cstheme="majorBidi"/>
                  <w:sz w:val="28"/>
                  <w:szCs w:val="28"/>
                </w:rPr>
              </m:ctrlPr>
            </m:dPr>
            <m:e>
              <m:r>
                <w:rPr>
                  <w:rFonts w:ascii="Cambria Math" w:hAnsi="Cambria Math" w:cstheme="majorBidi"/>
                  <w:sz w:val="28"/>
                  <w:szCs w:val="28"/>
                </w:rPr>
                <m:t>t,d,D</m:t>
              </m:r>
            </m:e>
          </m:d>
          <m:r>
            <w:rPr>
              <w:rFonts w:ascii="Cambria Math" w:hAnsi="Cambria Math" w:cstheme="majorBidi"/>
              <w:sz w:val="28"/>
              <w:szCs w:val="28"/>
            </w:rPr>
            <m:t>=</m:t>
          </m:r>
          <m:r>
            <m:rPr>
              <m:nor/>
            </m:rPr>
            <w:rPr>
              <w:rFonts w:ascii="Cambria Math" w:hAnsi="Cambria Math" w:cstheme="majorBidi"/>
              <w:sz w:val="28"/>
              <w:szCs w:val="28"/>
            </w:rPr>
            <m:t>TF</m:t>
          </m:r>
          <m:d>
            <m:dPr>
              <m:ctrlPr>
                <w:rPr>
                  <w:rFonts w:ascii="Cambria Math" w:hAnsi="Cambria Math" w:cstheme="majorBidi"/>
                  <w:sz w:val="28"/>
                  <w:szCs w:val="28"/>
                </w:rPr>
              </m:ctrlPr>
            </m:dPr>
            <m:e>
              <m:r>
                <w:rPr>
                  <w:rFonts w:ascii="Cambria Math" w:hAnsi="Cambria Math" w:cstheme="majorBidi"/>
                  <w:sz w:val="28"/>
                  <w:szCs w:val="28"/>
                </w:rPr>
                <m:t>t,d</m:t>
              </m:r>
            </m:e>
          </m:d>
          <m:r>
            <w:rPr>
              <w:rFonts w:ascii="Cambria Math" w:hAnsi="Cambria Math" w:cstheme="majorBidi"/>
              <w:sz w:val="28"/>
              <w:szCs w:val="28"/>
            </w:rPr>
            <m:t>×</m:t>
          </m:r>
          <m:r>
            <m:rPr>
              <m:nor/>
            </m:rPr>
            <w:rPr>
              <w:rFonts w:ascii="Cambria Math" w:hAnsi="Cambria Math" w:cstheme="majorBidi"/>
              <w:sz w:val="28"/>
              <w:szCs w:val="28"/>
            </w:rPr>
            <m:t>IDF</m:t>
          </m:r>
          <m:d>
            <m:dPr>
              <m:ctrlPr>
                <w:rPr>
                  <w:rFonts w:ascii="Cambria Math" w:hAnsi="Cambria Math" w:cstheme="majorBidi"/>
                  <w:sz w:val="28"/>
                  <w:szCs w:val="28"/>
                </w:rPr>
              </m:ctrlPr>
            </m:dPr>
            <m:e>
              <m:r>
                <w:rPr>
                  <w:rFonts w:ascii="Cambria Math" w:hAnsi="Cambria Math" w:cstheme="majorBidi"/>
                  <w:sz w:val="28"/>
                  <w:szCs w:val="28"/>
                </w:rPr>
                <m:t>t,D</m:t>
              </m:r>
            </m:e>
          </m:d>
        </m:oMath>
      </m:oMathPara>
    </w:p>
    <w:p w14:paraId="6FF86236" w14:textId="77777777" w:rsidR="00E16386" w:rsidRDefault="00E16386" w:rsidP="00B92F5F">
      <w:pPr>
        <w:rPr>
          <w:rFonts w:ascii="-webkit-standard" w:hAnsi="-webkit-standard"/>
          <w:sz w:val="28"/>
          <w:szCs w:val="28"/>
        </w:rPr>
      </w:pPr>
    </w:p>
    <w:p w14:paraId="79D2ABBA" w14:textId="2066BB77" w:rsidR="00E16386" w:rsidRDefault="00E16386" w:rsidP="00B92F5F">
      <w:pPr>
        <w:rPr>
          <w:rFonts w:ascii="-webkit-standard" w:hAnsi="-webkit-standard"/>
          <w:sz w:val="27"/>
          <w:szCs w:val="27"/>
        </w:rPr>
      </w:pPr>
      <w:r w:rsidRPr="00E16386">
        <w:rPr>
          <w:rFonts w:ascii="-webkit-standard" w:hAnsi="-webkit-standard"/>
          <w:sz w:val="27"/>
          <w:szCs w:val="27"/>
        </w:rPr>
        <w:t>Term Frequency (Standard/Raw Count)</w:t>
      </w:r>
    </w:p>
    <w:p w14:paraId="5FD073E5" w14:textId="77777777" w:rsidR="00E16386" w:rsidRDefault="00E16386" w:rsidP="00B92F5F">
      <w:pPr>
        <w:rPr>
          <w:rFonts w:ascii="-webkit-standard" w:hAnsi="-webkit-standard"/>
          <w:sz w:val="27"/>
          <w:szCs w:val="27"/>
        </w:rPr>
      </w:pPr>
    </w:p>
    <w:p w14:paraId="6CB2FA12" w14:textId="5BFBFD2A" w:rsidR="00E16386" w:rsidRPr="00E16386" w:rsidRDefault="00E16386" w:rsidP="00B92F5F">
      <w:pPr>
        <w:rPr>
          <w:rFonts w:ascii="-webkit-standard" w:hAnsi="-webkit-standard"/>
          <w:sz w:val="28"/>
          <w:szCs w:val="28"/>
        </w:rPr>
      </w:pPr>
      <m:oMathPara>
        <m:oMath>
          <m:r>
            <m:rPr>
              <m:nor/>
            </m:rPr>
            <w:rPr>
              <w:rFonts w:ascii="Cambria Math" w:hAnsi="Cambria Math"/>
              <w:sz w:val="28"/>
              <w:szCs w:val="28"/>
            </w:rPr>
            <m:t>TF</m:t>
          </m:r>
          <m:d>
            <m:dPr>
              <m:ctrlPr>
                <w:rPr>
                  <w:rFonts w:ascii="Cambria Math" w:hAnsi="Cambria Math"/>
                  <w:sz w:val="28"/>
                  <w:szCs w:val="28"/>
                </w:rPr>
              </m:ctrlPr>
            </m:dPr>
            <m:e>
              <m:r>
                <w:rPr>
                  <w:rFonts w:ascii="Cambria Math" w:hAnsi="Cambria Math"/>
                  <w:sz w:val="28"/>
                  <w:szCs w:val="28"/>
                </w:rPr>
                <m:t>t,d</m:t>
              </m:r>
            </m:e>
          </m:d>
          <m:r>
            <w:rPr>
              <w:rFonts w:ascii="Cambria Math" w:hAnsi="Cambria Math"/>
              <w:sz w:val="28"/>
              <w:szCs w:val="28"/>
            </w:rPr>
            <m:t>=</m:t>
          </m:r>
          <m:f>
            <m:fPr>
              <m:ctrlPr>
                <w:rPr>
                  <w:rFonts w:ascii="Cambria Math" w:hAnsi="Cambria Math"/>
                  <w:sz w:val="28"/>
                  <w:szCs w:val="28"/>
                </w:rPr>
              </m:ctrlPr>
            </m:fPr>
            <m:num>
              <m:r>
                <m:rPr>
                  <m:nor/>
                </m:rPr>
                <w:rPr>
                  <w:rFonts w:ascii="Cambria Math" w:hAnsi="Cambria Math"/>
                  <w:sz w:val="28"/>
                  <w:szCs w:val="28"/>
                </w:rPr>
                <m:t>Count of </m:t>
              </m:r>
              <m:r>
                <w:rPr>
                  <w:rFonts w:ascii="Cambria Math" w:hAnsi="Cambria Math"/>
                  <w:sz w:val="28"/>
                  <w:szCs w:val="28"/>
                </w:rPr>
                <m:t>t</m:t>
              </m:r>
              <m:r>
                <m:rPr>
                  <m:nor/>
                </m:rPr>
                <w:rPr>
                  <w:rFonts w:ascii="Cambria Math" w:hAnsi="Cambria Math"/>
                  <w:sz w:val="28"/>
                  <w:szCs w:val="28"/>
                </w:rPr>
                <m:t> in </m:t>
              </m:r>
              <m:r>
                <w:rPr>
                  <w:rFonts w:ascii="Cambria Math" w:hAnsi="Cambria Math"/>
                  <w:sz w:val="28"/>
                  <w:szCs w:val="28"/>
                </w:rPr>
                <m:t>d</m:t>
              </m:r>
            </m:num>
            <m:den>
              <m:r>
                <m:rPr>
                  <m:nor/>
                </m:rPr>
                <w:rPr>
                  <w:rFonts w:ascii="Cambria Math" w:hAnsi="Cambria Math"/>
                  <w:sz w:val="28"/>
                  <w:szCs w:val="28"/>
                </w:rPr>
                <m:t>Total words in </m:t>
              </m:r>
              <m:r>
                <w:rPr>
                  <w:rFonts w:ascii="Cambria Math" w:hAnsi="Cambria Math"/>
                  <w:sz w:val="28"/>
                  <w:szCs w:val="28"/>
                </w:rPr>
                <m:t>d</m:t>
              </m:r>
            </m:den>
          </m:f>
        </m:oMath>
      </m:oMathPara>
    </w:p>
    <w:p w14:paraId="4ECF3F20" w14:textId="77777777" w:rsidR="00E16386" w:rsidRDefault="00E16386" w:rsidP="00B92F5F">
      <w:pPr>
        <w:rPr>
          <w:rFonts w:ascii="-webkit-standard" w:hAnsi="-webkit-standard"/>
          <w:sz w:val="28"/>
          <w:szCs w:val="28"/>
        </w:rPr>
      </w:pPr>
    </w:p>
    <w:p w14:paraId="781550B8" w14:textId="3EA30FA7" w:rsidR="00E16386" w:rsidRDefault="00E16386" w:rsidP="00B92F5F">
      <w:pPr>
        <w:rPr>
          <w:rFonts w:ascii="-webkit-standard" w:hAnsi="-webkit-standard"/>
          <w:sz w:val="27"/>
          <w:szCs w:val="27"/>
        </w:rPr>
      </w:pPr>
      <w:r w:rsidRPr="00E16386">
        <w:rPr>
          <w:rFonts w:ascii="-webkit-standard" w:hAnsi="-webkit-standard"/>
          <w:sz w:val="27"/>
          <w:szCs w:val="27"/>
        </w:rPr>
        <w:t>Inverse Document Frequency (Standard Logarithmic)</w:t>
      </w:r>
    </w:p>
    <w:p w14:paraId="116B8EB7" w14:textId="77777777" w:rsidR="00E16386" w:rsidRDefault="00E16386" w:rsidP="00B92F5F">
      <w:pPr>
        <w:rPr>
          <w:rFonts w:ascii="-webkit-standard" w:hAnsi="-webkit-standard"/>
          <w:sz w:val="28"/>
          <w:szCs w:val="28"/>
        </w:rPr>
      </w:pPr>
    </w:p>
    <w:p w14:paraId="30FEF7F7" w14:textId="63A69395" w:rsidR="00E16386" w:rsidRPr="00E16386" w:rsidRDefault="00E16386" w:rsidP="00B92F5F">
      <w:pPr>
        <w:rPr>
          <w:rFonts w:ascii="-webkit-standard" w:hAnsi="-webkit-standard"/>
          <w:sz w:val="28"/>
          <w:szCs w:val="28"/>
        </w:rPr>
      </w:pPr>
      <m:oMathPara>
        <m:oMath>
          <m:r>
            <m:rPr>
              <m:nor/>
            </m:rPr>
            <w:rPr>
              <w:rFonts w:ascii="Cambria Math" w:hAnsi="Cambria Math"/>
              <w:sz w:val="28"/>
              <w:szCs w:val="28"/>
            </w:rPr>
            <m:t>IDF</m:t>
          </m:r>
          <m:d>
            <m:dPr>
              <m:ctrlPr>
                <w:rPr>
                  <w:rFonts w:ascii="Cambria Math" w:hAnsi="Cambria Math"/>
                  <w:sz w:val="28"/>
                  <w:szCs w:val="28"/>
                </w:rPr>
              </m:ctrlPr>
            </m:dPr>
            <m:e>
              <m:r>
                <w:rPr>
                  <w:rFonts w:ascii="Cambria Math" w:hAnsi="Cambria Math"/>
                  <w:sz w:val="28"/>
                  <w:szCs w:val="28"/>
                </w:rPr>
                <m:t>t,D</m:t>
              </m:r>
            </m:e>
          </m:d>
          <m:r>
            <w:rPr>
              <w:rFonts w:ascii="Cambria Math" w:hAnsi="Cambria Math"/>
              <w:sz w:val="28"/>
              <w:szCs w:val="28"/>
            </w:rPr>
            <m:t>=</m:t>
          </m:r>
          <m:func>
            <m:funcPr>
              <m:ctrlPr>
                <w:rPr>
                  <w:rFonts w:ascii="Cambria Math" w:hAnsi="Cambria Math"/>
                  <w:sz w:val="28"/>
                  <w:szCs w:val="28"/>
                </w:rPr>
              </m:ctrlPr>
            </m:funcPr>
            <m:fName>
              <m:r>
                <m:rPr>
                  <m:sty m:val="p"/>
                </m:rPr>
                <w:rPr>
                  <w:rFonts w:ascii="Cambria Math" w:hAnsi="Cambria Math"/>
                  <w:sz w:val="28"/>
                  <w:szCs w:val="28"/>
                </w:rPr>
                <m:t>log</m:t>
              </m:r>
            </m:fName>
            <m:e>
              <m:d>
                <m:dPr>
                  <m:ctrlPr>
                    <w:rPr>
                      <w:rFonts w:ascii="Cambria Math" w:hAnsi="Cambria Math"/>
                      <w:sz w:val="28"/>
                      <w:szCs w:val="28"/>
                    </w:rPr>
                  </m:ctrlPr>
                </m:dPr>
                <m:e>
                  <m:f>
                    <m:fPr>
                      <m:ctrlPr>
                        <w:rPr>
                          <w:rFonts w:ascii="Cambria Math" w:hAnsi="Cambria Math"/>
                          <w:sz w:val="28"/>
                          <w:szCs w:val="28"/>
                        </w:rPr>
                      </m:ctrlPr>
                    </m:fPr>
                    <m:num>
                      <m:d>
                        <m:dPr>
                          <m:begChr m:val="|"/>
                          <m:endChr m:val="|"/>
                          <m:ctrlPr>
                            <w:rPr>
                              <w:rFonts w:ascii="Cambria Math" w:hAnsi="Cambria Math"/>
                              <w:sz w:val="28"/>
                              <w:szCs w:val="28"/>
                            </w:rPr>
                          </m:ctrlPr>
                        </m:dPr>
                        <m:e>
                          <m:r>
                            <w:rPr>
                              <w:rFonts w:ascii="Cambria Math" w:hAnsi="Cambria Math"/>
                              <w:sz w:val="28"/>
                              <w:szCs w:val="28"/>
                            </w:rPr>
                            <m:t>D</m:t>
                          </m:r>
                        </m:e>
                      </m:d>
                    </m:num>
                    <m:den>
                      <m:r>
                        <w:rPr>
                          <w:rFonts w:ascii="Cambria Math" w:hAnsi="Cambria Math"/>
                          <w:sz w:val="28"/>
                          <w:szCs w:val="28"/>
                        </w:rPr>
                        <m:t>1+</m:t>
                      </m:r>
                      <m:d>
                        <m:dPr>
                          <m:begChr m:val="|"/>
                          <m:endChr m:val="|"/>
                          <m:ctrlPr>
                            <w:rPr>
                              <w:rFonts w:ascii="Cambria Math" w:hAnsi="Cambria Math"/>
                              <w:sz w:val="28"/>
                              <w:szCs w:val="28"/>
                            </w:rPr>
                          </m:ctrlPr>
                        </m:dPr>
                        <m:e>
                          <m:d>
                            <m:dPr>
                              <m:begChr m:val="{"/>
                              <m:endChr m:val="}"/>
                              <m:ctrlPr>
                                <w:rPr>
                                  <w:rFonts w:ascii="Cambria Math" w:hAnsi="Cambria Math"/>
                                  <w:sz w:val="28"/>
                                  <w:szCs w:val="28"/>
                                </w:rPr>
                              </m:ctrlPr>
                            </m:dPr>
                            <m:e>
                              <m:r>
                                <w:rPr>
                                  <w:rFonts w:ascii="Cambria Math" w:hAnsi="Cambria Math"/>
                                  <w:sz w:val="28"/>
                                  <w:szCs w:val="28"/>
                                </w:rPr>
                                <m:t>d∈D:t∈d</m:t>
                              </m:r>
                            </m:e>
                          </m:d>
                        </m:e>
                      </m:d>
                    </m:den>
                  </m:f>
                </m:e>
              </m:d>
            </m:e>
          </m:func>
        </m:oMath>
      </m:oMathPara>
    </w:p>
    <w:p w14:paraId="163C9128" w14:textId="77777777" w:rsidR="00E16386" w:rsidRPr="00E16386" w:rsidRDefault="00E16386" w:rsidP="00B92F5F">
      <w:pPr>
        <w:rPr>
          <w:rFonts w:ascii="-webkit-standard" w:hAnsi="-webkit-standard"/>
          <w:sz w:val="28"/>
          <w:szCs w:val="28"/>
        </w:rPr>
      </w:pPr>
    </w:p>
    <w:p w14:paraId="2C2E6887" w14:textId="77777777" w:rsidR="00B92F5F" w:rsidRPr="0080797E" w:rsidRDefault="00B92F5F" w:rsidP="00B92F5F">
      <w:pPr>
        <w:rPr>
          <w:rFonts w:asciiTheme="majorBidi" w:hAnsiTheme="majorBidi" w:cstheme="majorBidi"/>
          <w:sz w:val="28"/>
          <w:szCs w:val="28"/>
          <w:lang w:val="en-US"/>
        </w:rPr>
      </w:pPr>
    </w:p>
    <w:p w14:paraId="0B6CD877" w14:textId="65A1953C" w:rsidR="00B92F5F" w:rsidRPr="0080797E" w:rsidRDefault="00B92F5F" w:rsidP="00B92F5F">
      <w:pPr>
        <w:rPr>
          <w:rFonts w:asciiTheme="majorBidi" w:hAnsiTheme="majorBidi" w:cstheme="majorBidi"/>
          <w:sz w:val="28"/>
          <w:szCs w:val="28"/>
          <w:lang w:val="en-US"/>
        </w:rPr>
      </w:pPr>
      <w:r>
        <w:rPr>
          <w:rFonts w:asciiTheme="majorBidi" w:hAnsiTheme="majorBidi" w:cstheme="majorBidi"/>
          <w:szCs w:val="28"/>
        </w:rPr>
        <w:t>2</w:t>
      </w:r>
      <w:r w:rsidRPr="0080797E">
        <w:rPr>
          <w:rFonts w:asciiTheme="majorBidi" w:hAnsiTheme="majorBidi" w:cstheme="majorBidi"/>
          <w:sz w:val="28"/>
          <w:szCs w:val="28"/>
          <w:lang w:val="en-US"/>
        </w:rPr>
        <w:t>.</w:t>
      </w:r>
      <w:r>
        <w:rPr>
          <w:rFonts w:asciiTheme="majorBidi" w:hAnsiTheme="majorBidi" w:cstheme="majorBidi"/>
          <w:szCs w:val="28"/>
        </w:rPr>
        <w:t>3.2</w:t>
      </w:r>
      <w:r w:rsidRPr="0080797E">
        <w:rPr>
          <w:rFonts w:asciiTheme="majorBidi" w:hAnsiTheme="majorBidi" w:cstheme="majorBidi"/>
          <w:sz w:val="28"/>
          <w:szCs w:val="28"/>
          <w:lang w:val="en-US"/>
        </w:rPr>
        <w:t xml:space="preserve"> Distributed representations</w:t>
      </w:r>
    </w:p>
    <w:p w14:paraId="69B90367" w14:textId="69321780" w:rsidR="00B92F5F" w:rsidRPr="0080797E" w:rsidRDefault="00B92F5F" w:rsidP="00B92F5F">
      <w:pPr>
        <w:rPr>
          <w:rFonts w:asciiTheme="majorBidi" w:hAnsiTheme="majorBidi" w:cstheme="majorBidi"/>
          <w:sz w:val="28"/>
          <w:szCs w:val="28"/>
          <w:lang w:val="en-US"/>
        </w:rPr>
      </w:pPr>
      <w:r>
        <w:rPr>
          <w:rFonts w:asciiTheme="majorBidi" w:hAnsiTheme="majorBidi" w:cstheme="majorBidi"/>
          <w:szCs w:val="28"/>
        </w:rPr>
        <w:t>2.3.2.1</w:t>
      </w:r>
      <w:r w:rsidRPr="0080797E">
        <w:rPr>
          <w:rFonts w:asciiTheme="majorBidi" w:hAnsiTheme="majorBidi" w:cstheme="majorBidi"/>
          <w:sz w:val="28"/>
          <w:szCs w:val="28"/>
          <w:lang w:val="en-US"/>
        </w:rPr>
        <w:tab/>
        <w:t>Word2Vec:</w:t>
      </w:r>
    </w:p>
    <w:p w14:paraId="79C46CC4" w14:textId="77777777" w:rsidR="00B92F5F" w:rsidRDefault="00B92F5F" w:rsidP="00B92F5F">
      <w:pPr>
        <w:rPr>
          <w:rFonts w:asciiTheme="majorBidi" w:hAnsiTheme="majorBidi" w:cstheme="majorBidi"/>
          <w:sz w:val="28"/>
          <w:szCs w:val="28"/>
          <w:lang w:val="en-US"/>
        </w:rPr>
      </w:pPr>
      <w:r w:rsidRPr="0080797E">
        <w:rPr>
          <w:rFonts w:asciiTheme="majorBidi" w:hAnsiTheme="majorBidi" w:cstheme="majorBidi"/>
          <w:sz w:val="28"/>
          <w:szCs w:val="28"/>
          <w:lang w:val="en-US"/>
        </w:rPr>
        <w:t>Word2Vec is a model for intensive word learning using neural networks, enabling the extraction of semantic relationships and similarities between words.</w:t>
      </w:r>
    </w:p>
    <w:p w14:paraId="7F8DA00C" w14:textId="77777777" w:rsidR="00B92F5F" w:rsidRDefault="00B92F5F" w:rsidP="00B92F5F">
      <w:pPr>
        <w:rPr>
          <w:rFonts w:asciiTheme="majorBidi" w:hAnsiTheme="majorBidi" w:cstheme="majorBidi"/>
          <w:sz w:val="28"/>
          <w:szCs w:val="28"/>
          <w:lang w:val="en-US"/>
        </w:rPr>
      </w:pPr>
    </w:p>
    <w:p w14:paraId="2EB6C967" w14:textId="77777777" w:rsidR="00E16386" w:rsidRDefault="00E16386" w:rsidP="00B92F5F">
      <w:pPr>
        <w:rPr>
          <w:rFonts w:asciiTheme="majorBidi" w:hAnsiTheme="majorBidi" w:cstheme="majorBidi"/>
          <w:sz w:val="28"/>
          <w:szCs w:val="28"/>
          <w:lang w:val="en-US"/>
        </w:rPr>
      </w:pPr>
    </w:p>
    <w:p w14:paraId="3E91E659" w14:textId="6B0B0B50" w:rsidR="00E16386" w:rsidRDefault="00E16386" w:rsidP="00B92F5F">
      <w:pPr>
        <w:rPr>
          <w:rFonts w:ascii="-webkit-standard" w:hAnsi="-webkit-standard"/>
          <w:sz w:val="27"/>
          <w:szCs w:val="27"/>
        </w:rPr>
      </w:pPr>
      <w:r w:rsidRPr="00E16386">
        <w:rPr>
          <w:rFonts w:ascii="-webkit-standard" w:hAnsi="-webkit-standard"/>
          <w:sz w:val="27"/>
          <w:szCs w:val="27"/>
        </w:rPr>
        <w:t>Skip-Gram Objective Function</w:t>
      </w:r>
    </w:p>
    <w:p w14:paraId="540FEA45" w14:textId="77777777" w:rsidR="00E16386" w:rsidRDefault="00E16386" w:rsidP="00B92F5F">
      <w:pPr>
        <w:rPr>
          <w:rFonts w:ascii="-webkit-standard" w:hAnsi="-webkit-standard"/>
          <w:sz w:val="27"/>
          <w:szCs w:val="27"/>
        </w:rPr>
      </w:pPr>
    </w:p>
    <w:p w14:paraId="3A86B9BF" w14:textId="5D909D99" w:rsidR="00E16386" w:rsidRPr="00E16386" w:rsidRDefault="00E16386" w:rsidP="00B92F5F">
      <w:pPr>
        <w:rPr>
          <w:rFonts w:ascii="-webkit-standard" w:hAnsi="-webkit-standard"/>
          <w:sz w:val="28"/>
          <w:szCs w:val="28"/>
        </w:rPr>
      </w:pPr>
      <m:oMathPara>
        <m:oMath>
          <m:r>
            <m:rPr>
              <m:scr m:val="script"/>
              <m:sty m:val="p"/>
            </m:rPr>
            <w:rPr>
              <w:rFonts w:ascii="Cambria Math" w:hAnsi="Cambria Math" w:cstheme="majorBidi"/>
              <w:sz w:val="28"/>
              <w:szCs w:val="28"/>
            </w:rPr>
            <m:t>L</m:t>
          </m:r>
          <m:r>
            <w:rPr>
              <w:rFonts w:ascii="Cambria Math" w:hAnsi="Cambria Math" w:cstheme="majorBidi"/>
              <w:sz w:val="28"/>
              <w:szCs w:val="28"/>
            </w:rPr>
            <m:t>=</m:t>
          </m:r>
          <m:nary>
            <m:naryPr>
              <m:chr m:val="∑"/>
              <m:limLoc m:val="undOvr"/>
              <m:ctrlPr>
                <w:rPr>
                  <w:rFonts w:ascii="Cambria Math" w:hAnsi="Cambria Math" w:cstheme="majorBidi"/>
                  <w:sz w:val="28"/>
                  <w:szCs w:val="28"/>
                </w:rPr>
              </m:ctrlPr>
            </m:naryPr>
            <m:sub>
              <m:r>
                <w:rPr>
                  <w:rFonts w:ascii="Cambria Math" w:hAnsi="Cambria Math" w:cstheme="majorBidi"/>
                  <w:sz w:val="28"/>
                  <w:szCs w:val="28"/>
                </w:rPr>
                <m:t>t=1</m:t>
              </m:r>
            </m:sub>
            <m:sup>
              <m:r>
                <w:rPr>
                  <w:rFonts w:ascii="Cambria Math" w:hAnsi="Cambria Math" w:cstheme="majorBidi"/>
                  <w:sz w:val="28"/>
                  <w:szCs w:val="28"/>
                </w:rPr>
                <m:t>T</m:t>
              </m:r>
            </m:sup>
            <m:e>
              <m:nary>
                <m:naryPr>
                  <m:chr m:val="∑"/>
                  <m:limLoc m:val="undOvr"/>
                  <m:supHide m:val="1"/>
                  <m:ctrlPr>
                    <w:rPr>
                      <w:rFonts w:ascii="Cambria Math" w:hAnsi="Cambria Math" w:cstheme="majorBidi"/>
                      <w:sz w:val="28"/>
                      <w:szCs w:val="28"/>
                    </w:rPr>
                  </m:ctrlPr>
                </m:naryPr>
                <m:sub>
                  <m:r>
                    <w:rPr>
                      <w:rFonts w:ascii="Cambria Math" w:hAnsi="Cambria Math" w:cstheme="majorBidi"/>
                      <w:sz w:val="28"/>
                      <w:szCs w:val="28"/>
                    </w:rPr>
                    <m:t>-C≤j≤C,j≠0</m:t>
                  </m:r>
                </m:sub>
                <m:sup/>
                <m:e>
                  <m:func>
                    <m:funcPr>
                      <m:ctrlPr>
                        <w:rPr>
                          <w:rFonts w:ascii="Cambria Math" w:hAnsi="Cambria Math" w:cstheme="majorBidi"/>
                          <w:sz w:val="28"/>
                          <w:szCs w:val="28"/>
                        </w:rPr>
                      </m:ctrlPr>
                    </m:funcPr>
                    <m:fName>
                      <m:r>
                        <m:rPr>
                          <m:sty m:val="p"/>
                        </m:rPr>
                        <w:rPr>
                          <w:rFonts w:ascii="Cambria Math" w:hAnsi="Cambria Math" w:cstheme="majorBidi"/>
                          <w:sz w:val="28"/>
                          <w:szCs w:val="28"/>
                        </w:rPr>
                        <m:t>log</m:t>
                      </m:r>
                    </m:fName>
                    <m:e>
                      <m:r>
                        <w:rPr>
                          <w:rFonts w:ascii="Cambria Math" w:hAnsi="Cambria Math" w:cstheme="majorBidi"/>
                          <w:sz w:val="28"/>
                          <w:szCs w:val="28"/>
                        </w:rPr>
                        <m:t>P</m:t>
                      </m:r>
                    </m:e>
                  </m:func>
                </m:e>
              </m:nary>
            </m:e>
          </m:nary>
          <m:d>
            <m:dPr>
              <m:ctrlPr>
                <w:rPr>
                  <w:rFonts w:ascii="Cambria Math" w:hAnsi="Cambria Math" w:cstheme="majorBidi"/>
                  <w:sz w:val="28"/>
                  <w:szCs w:val="28"/>
                </w:rPr>
              </m:ctrlPr>
            </m:dPr>
            <m:e>
              <m:sSub>
                <m:sSubPr>
                  <m:ctrlPr>
                    <w:rPr>
                      <w:rFonts w:ascii="Cambria Math" w:hAnsi="Cambria Math" w:cstheme="majorBidi"/>
                      <w:sz w:val="28"/>
                      <w:szCs w:val="28"/>
                    </w:rPr>
                  </m:ctrlPr>
                </m:sSubPr>
                <m:e>
                  <m:r>
                    <w:rPr>
                      <w:rFonts w:ascii="Cambria Math" w:hAnsi="Cambria Math" w:cstheme="majorBidi"/>
                      <w:sz w:val="28"/>
                      <w:szCs w:val="28"/>
                    </w:rPr>
                    <m:t>w</m:t>
                  </m:r>
                </m:e>
                <m:sub>
                  <m:r>
                    <w:rPr>
                      <w:rFonts w:ascii="Cambria Math" w:hAnsi="Cambria Math" w:cstheme="majorBidi"/>
                      <w:sz w:val="28"/>
                      <w:szCs w:val="28"/>
                    </w:rPr>
                    <m:t>t+j</m:t>
                  </m:r>
                </m:sub>
              </m:sSub>
              <m:r>
                <w:rPr>
                  <w:rFonts w:ascii="Cambria Math" w:hAnsi="Cambria Math" w:cstheme="majorBidi"/>
                  <w:sz w:val="28"/>
                  <w:szCs w:val="28"/>
                </w:rPr>
                <m:t>∣</m:t>
              </m:r>
              <m:sSub>
                <m:sSubPr>
                  <m:ctrlPr>
                    <w:rPr>
                      <w:rFonts w:ascii="Cambria Math" w:hAnsi="Cambria Math" w:cstheme="majorBidi"/>
                      <w:sz w:val="28"/>
                      <w:szCs w:val="28"/>
                    </w:rPr>
                  </m:ctrlPr>
                </m:sSubPr>
                <m:e>
                  <m:r>
                    <w:rPr>
                      <w:rFonts w:ascii="Cambria Math" w:hAnsi="Cambria Math" w:cstheme="majorBidi"/>
                      <w:sz w:val="28"/>
                      <w:szCs w:val="28"/>
                    </w:rPr>
                    <m:t>w</m:t>
                  </m:r>
                </m:e>
                <m:sub>
                  <m:r>
                    <w:rPr>
                      <w:rFonts w:ascii="Cambria Math" w:hAnsi="Cambria Math" w:cstheme="majorBidi"/>
                      <w:sz w:val="28"/>
                      <w:szCs w:val="28"/>
                    </w:rPr>
                    <m:t>t</m:t>
                  </m:r>
                </m:sub>
              </m:sSub>
            </m:e>
          </m:d>
        </m:oMath>
      </m:oMathPara>
    </w:p>
    <w:p w14:paraId="251D4545" w14:textId="77777777" w:rsidR="00E16386" w:rsidRDefault="00E16386" w:rsidP="00B92F5F">
      <w:pPr>
        <w:rPr>
          <w:rFonts w:ascii="-webkit-standard" w:hAnsi="-webkit-standard"/>
          <w:sz w:val="28"/>
          <w:szCs w:val="28"/>
          <w:lang w:val="en-US"/>
        </w:rPr>
      </w:pPr>
    </w:p>
    <w:p w14:paraId="15B3A957" w14:textId="0F863F1F" w:rsidR="00E16386" w:rsidRDefault="00E16386" w:rsidP="00B92F5F">
      <w:pPr>
        <w:rPr>
          <w:rFonts w:ascii="-webkit-standard" w:hAnsi="-webkit-standard"/>
          <w:sz w:val="27"/>
          <w:szCs w:val="27"/>
        </w:rPr>
      </w:pPr>
      <w:r w:rsidRPr="00E16386">
        <w:rPr>
          <w:rFonts w:ascii="-webkit-standard" w:hAnsi="-webkit-standard"/>
          <w:sz w:val="27"/>
          <w:szCs w:val="27"/>
        </w:rPr>
        <w:t>Standard Softmax Probability</w:t>
      </w:r>
    </w:p>
    <w:p w14:paraId="79C52B0B" w14:textId="77777777" w:rsidR="00E16386" w:rsidRDefault="00E16386" w:rsidP="00B92F5F">
      <w:pPr>
        <w:rPr>
          <w:rFonts w:ascii="-webkit-standard" w:hAnsi="-webkit-standard"/>
          <w:sz w:val="27"/>
          <w:szCs w:val="27"/>
        </w:rPr>
      </w:pPr>
    </w:p>
    <w:p w14:paraId="5E563EBD" w14:textId="0F4FDE97" w:rsidR="00E16386" w:rsidRPr="00E16386" w:rsidRDefault="00E16386" w:rsidP="00B92F5F">
      <w:pPr>
        <w:rPr>
          <w:rFonts w:ascii="-webkit-standard" w:hAnsi="-webkit-standard"/>
          <w:sz w:val="28"/>
          <w:szCs w:val="28"/>
        </w:rPr>
      </w:pPr>
      <m:oMathPara>
        <m:oMath>
          <m:r>
            <w:rPr>
              <w:rFonts w:ascii="Cambria Math" w:hAnsi="Cambria Math"/>
              <w:sz w:val="28"/>
              <w:szCs w:val="28"/>
            </w:rPr>
            <m:t>P</m:t>
          </m:r>
          <m:d>
            <m:dPr>
              <m:ctrlPr>
                <w:rPr>
                  <w:rFonts w:ascii="Cambria Math" w:hAnsi="Cambria Math"/>
                  <w:sz w:val="28"/>
                  <w:szCs w:val="28"/>
                </w:rPr>
              </m:ctrlPr>
            </m:dPr>
            <m:e>
              <m:sSub>
                <m:sSubPr>
                  <m:ctrlPr>
                    <w:rPr>
                      <w:rFonts w:ascii="Cambria Math" w:hAnsi="Cambria Math"/>
                      <w:sz w:val="28"/>
                      <w:szCs w:val="28"/>
                    </w:rPr>
                  </m:ctrlPr>
                </m:sSubPr>
                <m:e>
                  <m:r>
                    <w:rPr>
                      <w:rFonts w:ascii="Cambria Math" w:hAnsi="Cambria Math"/>
                      <w:sz w:val="28"/>
                      <w:szCs w:val="28"/>
                    </w:rPr>
                    <m:t>w</m:t>
                  </m:r>
                </m:e>
                <m:sub>
                  <m:r>
                    <w:rPr>
                      <w:rFonts w:ascii="Cambria Math" w:hAnsi="Cambria Math"/>
                      <w:sz w:val="28"/>
                      <w:szCs w:val="28"/>
                    </w:rPr>
                    <m:t>O</m:t>
                  </m:r>
                </m:sub>
              </m:sSub>
              <m:r>
                <w:rPr>
                  <w:rFonts w:ascii="Cambria Math" w:hAnsi="Cambria Math"/>
                  <w:sz w:val="28"/>
                  <w:szCs w:val="28"/>
                </w:rPr>
                <m:t>∣</m:t>
              </m:r>
              <m:sSub>
                <m:sSubPr>
                  <m:ctrlPr>
                    <w:rPr>
                      <w:rFonts w:ascii="Cambria Math" w:hAnsi="Cambria Math"/>
                      <w:sz w:val="28"/>
                      <w:szCs w:val="28"/>
                    </w:rPr>
                  </m:ctrlPr>
                </m:sSubPr>
                <m:e>
                  <m:r>
                    <w:rPr>
                      <w:rFonts w:ascii="Cambria Math" w:hAnsi="Cambria Math"/>
                      <w:sz w:val="28"/>
                      <w:szCs w:val="28"/>
                    </w:rPr>
                    <m:t>w</m:t>
                  </m:r>
                </m:e>
                <m:sub>
                  <m:r>
                    <w:rPr>
                      <w:rFonts w:ascii="Cambria Math" w:hAnsi="Cambria Math"/>
                      <w:sz w:val="28"/>
                      <w:szCs w:val="28"/>
                    </w:rPr>
                    <m:t>I</m:t>
                  </m:r>
                </m:sub>
              </m:sSub>
            </m:e>
          </m:d>
          <m:r>
            <w:rPr>
              <w:rFonts w:ascii="Cambria Math" w:hAnsi="Cambria Math"/>
              <w:sz w:val="28"/>
              <w:szCs w:val="28"/>
            </w:rPr>
            <m:t>=</m:t>
          </m:r>
          <m:f>
            <m:fPr>
              <m:ctrlPr>
                <w:rPr>
                  <w:rFonts w:ascii="Cambria Math" w:hAnsi="Cambria Math"/>
                  <w:sz w:val="28"/>
                  <w:szCs w:val="28"/>
                </w:rPr>
              </m:ctrlPr>
            </m:fPr>
            <m:num>
              <m:func>
                <m:funcPr>
                  <m:ctrlPr>
                    <w:rPr>
                      <w:rFonts w:ascii="Cambria Math" w:hAnsi="Cambria Math"/>
                      <w:sz w:val="28"/>
                      <w:szCs w:val="28"/>
                    </w:rPr>
                  </m:ctrlPr>
                </m:funcPr>
                <m:fName>
                  <m:r>
                    <m:rPr>
                      <m:sty m:val="p"/>
                    </m:rPr>
                    <w:rPr>
                      <w:rFonts w:ascii="Cambria Math" w:hAnsi="Cambria Math"/>
                      <w:sz w:val="28"/>
                      <w:szCs w:val="28"/>
                    </w:rPr>
                    <m:t>exp</m:t>
                  </m:r>
                </m:fName>
                <m:e>
                  <m:d>
                    <m:dPr>
                      <m:ctrlPr>
                        <w:rPr>
                          <w:rFonts w:ascii="Cambria Math" w:hAnsi="Cambria Math"/>
                          <w:sz w:val="28"/>
                          <w:szCs w:val="28"/>
                        </w:rPr>
                      </m:ctrlPr>
                    </m:dPr>
                    <m:e>
                      <m:sSubSup>
                        <m:sSubSupPr>
                          <m:ctrlPr>
                            <w:rPr>
                              <w:rFonts w:ascii="Cambria Math" w:hAnsi="Cambria Math"/>
                              <w:sz w:val="28"/>
                              <w:szCs w:val="28"/>
                            </w:rPr>
                          </m:ctrlPr>
                        </m:sSubSupPr>
                        <m:e>
                          <m:r>
                            <w:rPr>
                              <w:rFonts w:ascii="Cambria Math" w:hAnsi="Cambria Math"/>
                              <w:sz w:val="28"/>
                              <w:szCs w:val="28"/>
                            </w:rPr>
                            <m:t>u</m:t>
                          </m:r>
                        </m:e>
                        <m:sub>
                          <m:sSub>
                            <m:sSubPr>
                              <m:ctrlPr>
                                <w:rPr>
                                  <w:rFonts w:ascii="Cambria Math" w:hAnsi="Cambria Math"/>
                                  <w:sz w:val="28"/>
                                  <w:szCs w:val="28"/>
                                </w:rPr>
                              </m:ctrlPr>
                            </m:sSubPr>
                            <m:e>
                              <m:r>
                                <w:rPr>
                                  <w:rFonts w:ascii="Cambria Math" w:hAnsi="Cambria Math"/>
                                  <w:sz w:val="28"/>
                                  <w:szCs w:val="28"/>
                                </w:rPr>
                                <m:t>w</m:t>
                              </m:r>
                            </m:e>
                            <m:sub>
                              <m:r>
                                <w:rPr>
                                  <w:rFonts w:ascii="Cambria Math" w:hAnsi="Cambria Math"/>
                                  <w:sz w:val="28"/>
                                  <w:szCs w:val="28"/>
                                </w:rPr>
                                <m:t>O</m:t>
                              </m:r>
                            </m:sub>
                          </m:sSub>
                        </m:sub>
                        <m:sup>
                          <m:r>
                            <w:rPr>
                              <w:rFonts w:ascii="Cambria Math" w:hAnsi="Cambria Math"/>
                              <w:sz w:val="28"/>
                              <w:szCs w:val="28"/>
                            </w:rPr>
                            <m:t>⊤</m:t>
                          </m:r>
                        </m:sup>
                      </m:sSubSup>
                      <m:sSub>
                        <m:sSubPr>
                          <m:ctrlPr>
                            <w:rPr>
                              <w:rFonts w:ascii="Cambria Math" w:hAnsi="Cambria Math"/>
                              <w:sz w:val="28"/>
                              <w:szCs w:val="28"/>
                            </w:rPr>
                          </m:ctrlPr>
                        </m:sSubPr>
                        <m:e>
                          <m:r>
                            <w:rPr>
                              <w:rFonts w:ascii="Cambria Math" w:hAnsi="Cambria Math"/>
                              <w:sz w:val="28"/>
                              <w:szCs w:val="28"/>
                            </w:rPr>
                            <m:t>v</m:t>
                          </m:r>
                        </m:e>
                        <m:sub>
                          <m:sSub>
                            <m:sSubPr>
                              <m:ctrlPr>
                                <w:rPr>
                                  <w:rFonts w:ascii="Cambria Math" w:hAnsi="Cambria Math"/>
                                  <w:sz w:val="28"/>
                                  <w:szCs w:val="28"/>
                                </w:rPr>
                              </m:ctrlPr>
                            </m:sSubPr>
                            <m:e>
                              <m:r>
                                <w:rPr>
                                  <w:rFonts w:ascii="Cambria Math" w:hAnsi="Cambria Math"/>
                                  <w:sz w:val="28"/>
                                  <w:szCs w:val="28"/>
                                </w:rPr>
                                <m:t>w</m:t>
                              </m:r>
                            </m:e>
                            <m:sub>
                              <m:r>
                                <w:rPr>
                                  <w:rFonts w:ascii="Cambria Math" w:hAnsi="Cambria Math"/>
                                  <w:sz w:val="28"/>
                                  <w:szCs w:val="28"/>
                                </w:rPr>
                                <m:t>I</m:t>
                              </m:r>
                            </m:sub>
                          </m:sSub>
                        </m:sub>
                      </m:sSub>
                    </m:e>
                  </m:d>
                </m:e>
              </m:func>
            </m:num>
            <m:den>
              <m:nary>
                <m:naryPr>
                  <m:chr m:val="∑"/>
                  <m:limLoc m:val="undOvr"/>
                  <m:ctrlPr>
                    <w:rPr>
                      <w:rFonts w:ascii="Cambria Math" w:hAnsi="Cambria Math"/>
                      <w:sz w:val="28"/>
                      <w:szCs w:val="28"/>
                    </w:rPr>
                  </m:ctrlPr>
                </m:naryPr>
                <m:sub>
                  <m:r>
                    <w:rPr>
                      <w:rFonts w:ascii="Cambria Math" w:hAnsi="Cambria Math"/>
                      <w:sz w:val="28"/>
                      <w:szCs w:val="28"/>
                    </w:rPr>
                    <m:t>w=1</m:t>
                  </m:r>
                </m:sub>
                <m:sup>
                  <m:r>
                    <w:rPr>
                      <w:rFonts w:ascii="Cambria Math" w:hAnsi="Cambria Math"/>
                      <w:sz w:val="28"/>
                      <w:szCs w:val="28"/>
                    </w:rPr>
                    <m:t>V</m:t>
                  </m:r>
                </m:sup>
                <m:e>
                  <m:func>
                    <m:funcPr>
                      <m:ctrlPr>
                        <w:rPr>
                          <w:rFonts w:ascii="Cambria Math" w:hAnsi="Cambria Math"/>
                          <w:sz w:val="28"/>
                          <w:szCs w:val="28"/>
                        </w:rPr>
                      </m:ctrlPr>
                    </m:funcPr>
                    <m:fName>
                      <m:r>
                        <m:rPr>
                          <m:sty m:val="p"/>
                        </m:rPr>
                        <w:rPr>
                          <w:rFonts w:ascii="Cambria Math" w:hAnsi="Cambria Math"/>
                          <w:sz w:val="28"/>
                          <w:szCs w:val="28"/>
                        </w:rPr>
                        <m:t>exp</m:t>
                      </m:r>
                    </m:fName>
                    <m:e>
                      <m:d>
                        <m:dPr>
                          <m:ctrlPr>
                            <w:rPr>
                              <w:rFonts w:ascii="Cambria Math" w:hAnsi="Cambria Math"/>
                              <w:sz w:val="28"/>
                              <w:szCs w:val="28"/>
                            </w:rPr>
                          </m:ctrlPr>
                        </m:dPr>
                        <m:e>
                          <m:sSubSup>
                            <m:sSubSupPr>
                              <m:ctrlPr>
                                <w:rPr>
                                  <w:rFonts w:ascii="Cambria Math" w:hAnsi="Cambria Math"/>
                                  <w:sz w:val="28"/>
                                  <w:szCs w:val="28"/>
                                </w:rPr>
                              </m:ctrlPr>
                            </m:sSubSupPr>
                            <m:e>
                              <m:r>
                                <w:rPr>
                                  <w:rFonts w:ascii="Cambria Math" w:hAnsi="Cambria Math"/>
                                  <w:sz w:val="28"/>
                                  <w:szCs w:val="28"/>
                                </w:rPr>
                                <m:t>u</m:t>
                              </m:r>
                            </m:e>
                            <m:sub>
                              <m:r>
                                <w:rPr>
                                  <w:rFonts w:ascii="Cambria Math" w:hAnsi="Cambria Math"/>
                                  <w:sz w:val="28"/>
                                  <w:szCs w:val="28"/>
                                </w:rPr>
                                <m:t>w</m:t>
                              </m:r>
                            </m:sub>
                            <m:sup>
                              <m:r>
                                <w:rPr>
                                  <w:rFonts w:ascii="Cambria Math" w:hAnsi="Cambria Math"/>
                                  <w:sz w:val="28"/>
                                  <w:szCs w:val="28"/>
                                </w:rPr>
                                <m:t>⊤</m:t>
                              </m:r>
                            </m:sup>
                          </m:sSubSup>
                          <m:sSub>
                            <m:sSubPr>
                              <m:ctrlPr>
                                <w:rPr>
                                  <w:rFonts w:ascii="Cambria Math" w:hAnsi="Cambria Math"/>
                                  <w:sz w:val="28"/>
                                  <w:szCs w:val="28"/>
                                </w:rPr>
                              </m:ctrlPr>
                            </m:sSubPr>
                            <m:e>
                              <m:r>
                                <w:rPr>
                                  <w:rFonts w:ascii="Cambria Math" w:hAnsi="Cambria Math"/>
                                  <w:sz w:val="28"/>
                                  <w:szCs w:val="28"/>
                                </w:rPr>
                                <m:t>v</m:t>
                              </m:r>
                            </m:e>
                            <m:sub>
                              <m:sSub>
                                <m:sSubPr>
                                  <m:ctrlPr>
                                    <w:rPr>
                                      <w:rFonts w:ascii="Cambria Math" w:hAnsi="Cambria Math"/>
                                      <w:sz w:val="28"/>
                                      <w:szCs w:val="28"/>
                                    </w:rPr>
                                  </m:ctrlPr>
                                </m:sSubPr>
                                <m:e>
                                  <m:r>
                                    <w:rPr>
                                      <w:rFonts w:ascii="Cambria Math" w:hAnsi="Cambria Math"/>
                                      <w:sz w:val="28"/>
                                      <w:szCs w:val="28"/>
                                    </w:rPr>
                                    <m:t>w</m:t>
                                  </m:r>
                                </m:e>
                                <m:sub>
                                  <m:r>
                                    <w:rPr>
                                      <w:rFonts w:ascii="Cambria Math" w:hAnsi="Cambria Math"/>
                                      <w:sz w:val="28"/>
                                      <w:szCs w:val="28"/>
                                    </w:rPr>
                                    <m:t>I</m:t>
                                  </m:r>
                                </m:sub>
                              </m:sSub>
                            </m:sub>
                          </m:sSub>
                        </m:e>
                      </m:d>
                    </m:e>
                  </m:func>
                </m:e>
              </m:nary>
            </m:den>
          </m:f>
        </m:oMath>
      </m:oMathPara>
    </w:p>
    <w:p w14:paraId="5594CE72" w14:textId="77777777" w:rsidR="00E16386" w:rsidRDefault="00E16386" w:rsidP="00B92F5F">
      <w:pPr>
        <w:rPr>
          <w:rFonts w:ascii="-webkit-standard" w:hAnsi="-webkit-standard"/>
          <w:sz w:val="28"/>
          <w:szCs w:val="28"/>
          <w:lang w:val="en-US"/>
        </w:rPr>
      </w:pPr>
    </w:p>
    <w:p w14:paraId="0F247272" w14:textId="3F136240" w:rsidR="00E16386" w:rsidRDefault="00E16386" w:rsidP="00B92F5F">
      <w:pPr>
        <w:rPr>
          <w:rFonts w:ascii="-webkit-standard" w:hAnsi="-webkit-standard"/>
          <w:sz w:val="27"/>
          <w:szCs w:val="27"/>
        </w:rPr>
      </w:pPr>
      <w:r w:rsidRPr="00E16386">
        <w:rPr>
          <w:rFonts w:ascii="-webkit-standard" w:hAnsi="-webkit-standard"/>
          <w:sz w:val="27"/>
          <w:szCs w:val="27"/>
        </w:rPr>
        <w:t>Negative Sampling Objective (Skip-gram variant)</w:t>
      </w:r>
    </w:p>
    <w:p w14:paraId="3EE9AF2C" w14:textId="77777777" w:rsidR="00E16386" w:rsidRDefault="00E16386" w:rsidP="00B92F5F">
      <w:pPr>
        <w:rPr>
          <w:rFonts w:ascii="-webkit-standard" w:hAnsi="-webkit-standard"/>
          <w:sz w:val="27"/>
          <w:szCs w:val="27"/>
        </w:rPr>
      </w:pPr>
    </w:p>
    <w:p w14:paraId="5153BCF4" w14:textId="14EA250E" w:rsidR="00E16386" w:rsidRPr="00E16386" w:rsidRDefault="00000000" w:rsidP="00B92F5F">
      <w:pPr>
        <w:rPr>
          <w:rFonts w:ascii="-webkit-standard" w:hAnsi="-webkit-standard"/>
          <w:sz w:val="28"/>
          <w:szCs w:val="28"/>
        </w:rPr>
      </w:pPr>
      <m:oMathPara>
        <m:oMath>
          <m:func>
            <m:funcPr>
              <m:ctrlPr>
                <w:rPr>
                  <w:rFonts w:ascii="Cambria Math" w:hAnsi="Cambria Math"/>
                  <w:sz w:val="28"/>
                  <w:szCs w:val="28"/>
                </w:rPr>
              </m:ctrlPr>
            </m:funcPr>
            <m:fName>
              <m:r>
                <m:rPr>
                  <m:sty m:val="p"/>
                </m:rPr>
                <w:rPr>
                  <w:rFonts w:ascii="Cambria Math" w:hAnsi="Cambria Math"/>
                  <w:sz w:val="28"/>
                  <w:szCs w:val="28"/>
                </w:rPr>
                <m:t>log</m:t>
              </m:r>
            </m:fName>
            <m:e>
              <m:r>
                <w:rPr>
                  <w:rFonts w:ascii="Cambria Math" w:hAnsi="Cambria Math"/>
                  <w:sz w:val="28"/>
                  <w:szCs w:val="28"/>
                </w:rPr>
                <m:t>σ</m:t>
              </m:r>
            </m:e>
          </m:func>
          <m:d>
            <m:dPr>
              <m:ctrlPr>
                <w:rPr>
                  <w:rFonts w:ascii="Cambria Math" w:hAnsi="Cambria Math"/>
                  <w:sz w:val="28"/>
                  <w:szCs w:val="28"/>
                </w:rPr>
              </m:ctrlPr>
            </m:dPr>
            <m:e>
              <m:sSubSup>
                <m:sSubSupPr>
                  <m:ctrlPr>
                    <w:rPr>
                      <w:rFonts w:ascii="Cambria Math" w:hAnsi="Cambria Math"/>
                      <w:sz w:val="28"/>
                      <w:szCs w:val="28"/>
                    </w:rPr>
                  </m:ctrlPr>
                </m:sSubSupPr>
                <m:e>
                  <m:r>
                    <w:rPr>
                      <w:rFonts w:ascii="Cambria Math" w:hAnsi="Cambria Math"/>
                      <w:sz w:val="28"/>
                      <w:szCs w:val="28"/>
                    </w:rPr>
                    <m:t>u</m:t>
                  </m:r>
                </m:e>
                <m:sub>
                  <m:sSub>
                    <m:sSubPr>
                      <m:ctrlPr>
                        <w:rPr>
                          <w:rFonts w:ascii="Cambria Math" w:hAnsi="Cambria Math"/>
                          <w:sz w:val="28"/>
                          <w:szCs w:val="28"/>
                        </w:rPr>
                      </m:ctrlPr>
                    </m:sSubPr>
                    <m:e>
                      <m:r>
                        <w:rPr>
                          <w:rFonts w:ascii="Cambria Math" w:hAnsi="Cambria Math"/>
                          <w:sz w:val="28"/>
                          <w:szCs w:val="28"/>
                        </w:rPr>
                        <m:t>w</m:t>
                      </m:r>
                    </m:e>
                    <m:sub>
                      <m:r>
                        <w:rPr>
                          <w:rFonts w:ascii="Cambria Math" w:hAnsi="Cambria Math"/>
                          <w:sz w:val="28"/>
                          <w:szCs w:val="28"/>
                        </w:rPr>
                        <m:t>O</m:t>
                      </m:r>
                    </m:sub>
                  </m:sSub>
                </m:sub>
                <m:sup>
                  <m:r>
                    <w:rPr>
                      <w:rFonts w:ascii="Cambria Math" w:hAnsi="Cambria Math"/>
                      <w:sz w:val="28"/>
                      <w:szCs w:val="28"/>
                    </w:rPr>
                    <m:t>⊤</m:t>
                  </m:r>
                </m:sup>
              </m:sSubSup>
              <m:sSub>
                <m:sSubPr>
                  <m:ctrlPr>
                    <w:rPr>
                      <w:rFonts w:ascii="Cambria Math" w:hAnsi="Cambria Math"/>
                      <w:sz w:val="28"/>
                      <w:szCs w:val="28"/>
                    </w:rPr>
                  </m:ctrlPr>
                </m:sSubPr>
                <m:e>
                  <m:r>
                    <w:rPr>
                      <w:rFonts w:ascii="Cambria Math" w:hAnsi="Cambria Math"/>
                      <w:sz w:val="28"/>
                      <w:szCs w:val="28"/>
                    </w:rPr>
                    <m:t>v</m:t>
                  </m:r>
                </m:e>
                <m:sub>
                  <m:sSub>
                    <m:sSubPr>
                      <m:ctrlPr>
                        <w:rPr>
                          <w:rFonts w:ascii="Cambria Math" w:hAnsi="Cambria Math"/>
                          <w:sz w:val="28"/>
                          <w:szCs w:val="28"/>
                        </w:rPr>
                      </m:ctrlPr>
                    </m:sSubPr>
                    <m:e>
                      <m:r>
                        <w:rPr>
                          <w:rFonts w:ascii="Cambria Math" w:hAnsi="Cambria Math"/>
                          <w:sz w:val="28"/>
                          <w:szCs w:val="28"/>
                        </w:rPr>
                        <m:t>w</m:t>
                      </m:r>
                    </m:e>
                    <m:sub>
                      <m:r>
                        <w:rPr>
                          <w:rFonts w:ascii="Cambria Math" w:hAnsi="Cambria Math"/>
                          <w:sz w:val="28"/>
                          <w:szCs w:val="28"/>
                        </w:rPr>
                        <m:t>I</m:t>
                      </m:r>
                    </m:sub>
                  </m:sSub>
                </m:sub>
              </m:sSub>
            </m:e>
          </m:d>
          <m:r>
            <w:rPr>
              <w:rFonts w:ascii="Cambria Math" w:hAnsi="Cambria Math"/>
              <w:sz w:val="28"/>
              <w:szCs w:val="28"/>
            </w:rPr>
            <m:t>+</m:t>
          </m:r>
          <m:nary>
            <m:naryPr>
              <m:chr m:val="∑"/>
              <m:limLoc m:val="undOvr"/>
              <m:ctrlPr>
                <w:rPr>
                  <w:rFonts w:ascii="Cambria Math" w:hAnsi="Cambria Math"/>
                  <w:sz w:val="28"/>
                  <w:szCs w:val="28"/>
                </w:rPr>
              </m:ctrlPr>
            </m:naryPr>
            <m:sub>
              <m:r>
                <w:rPr>
                  <w:rFonts w:ascii="Cambria Math" w:hAnsi="Cambria Math"/>
                  <w:sz w:val="28"/>
                  <w:szCs w:val="28"/>
                </w:rPr>
                <m:t>i=1</m:t>
              </m:r>
            </m:sub>
            <m:sup>
              <m:r>
                <w:rPr>
                  <w:rFonts w:ascii="Cambria Math" w:hAnsi="Cambria Math"/>
                  <w:sz w:val="28"/>
                  <w:szCs w:val="28"/>
                </w:rPr>
                <m:t>k</m:t>
              </m:r>
            </m:sup>
            <m:e>
              <m:sSub>
                <m:sSubPr>
                  <m:ctrlPr>
                    <w:rPr>
                      <w:rFonts w:ascii="Cambria Math" w:hAnsi="Cambria Math"/>
                      <w:sz w:val="28"/>
                      <w:szCs w:val="28"/>
                    </w:rPr>
                  </m:ctrlPr>
                </m:sSubPr>
                <m:e>
                  <m:r>
                    <m:rPr>
                      <m:scr m:val="double-struck"/>
                      <m:sty m:val="p"/>
                    </m:rPr>
                    <w:rPr>
                      <w:rFonts w:ascii="Cambria Math" w:hAnsi="Cambria Math"/>
                      <w:sz w:val="28"/>
                      <w:szCs w:val="28"/>
                    </w:rPr>
                    <m:t>E</m:t>
                  </m:r>
                </m:e>
                <m:sub>
                  <m:sSub>
                    <m:sSubPr>
                      <m:ctrlPr>
                        <w:rPr>
                          <w:rFonts w:ascii="Cambria Math" w:hAnsi="Cambria Math"/>
                          <w:sz w:val="28"/>
                          <w:szCs w:val="28"/>
                        </w:rPr>
                      </m:ctrlPr>
                    </m:sSubPr>
                    <m:e>
                      <m:r>
                        <w:rPr>
                          <w:rFonts w:ascii="Cambria Math" w:hAnsi="Cambria Math"/>
                          <w:sz w:val="28"/>
                          <w:szCs w:val="28"/>
                        </w:rPr>
                        <m:t>w</m:t>
                      </m:r>
                    </m:e>
                    <m:sub>
                      <m:r>
                        <w:rPr>
                          <w:rFonts w:ascii="Cambria Math" w:hAnsi="Cambria Math"/>
                          <w:sz w:val="28"/>
                          <w:szCs w:val="28"/>
                        </w:rPr>
                        <m:t>i</m:t>
                      </m:r>
                    </m:sub>
                  </m:sSub>
                  <m:r>
                    <w:rPr>
                      <w:rFonts w:ascii="Cambria Math" w:hAnsi="Cambria Math"/>
                      <w:sz w:val="28"/>
                      <w:szCs w:val="28"/>
                    </w:rPr>
                    <m:t>∼</m:t>
                  </m:r>
                  <m:sSub>
                    <m:sSubPr>
                      <m:ctrlPr>
                        <w:rPr>
                          <w:rFonts w:ascii="Cambria Math" w:hAnsi="Cambria Math"/>
                          <w:sz w:val="28"/>
                          <w:szCs w:val="28"/>
                        </w:rPr>
                      </m:ctrlPr>
                    </m:sSubPr>
                    <m:e>
                      <m:r>
                        <w:rPr>
                          <w:rFonts w:ascii="Cambria Math" w:hAnsi="Cambria Math"/>
                          <w:sz w:val="28"/>
                          <w:szCs w:val="28"/>
                        </w:rPr>
                        <m:t>P</m:t>
                      </m:r>
                    </m:e>
                    <m:sub>
                      <m:r>
                        <w:rPr>
                          <w:rFonts w:ascii="Cambria Math" w:hAnsi="Cambria Math"/>
                          <w:sz w:val="28"/>
                          <w:szCs w:val="28"/>
                        </w:rPr>
                        <m:t>n</m:t>
                      </m:r>
                    </m:sub>
                  </m:sSub>
                  <m:d>
                    <m:dPr>
                      <m:ctrlPr>
                        <w:rPr>
                          <w:rFonts w:ascii="Cambria Math" w:hAnsi="Cambria Math"/>
                          <w:sz w:val="28"/>
                          <w:szCs w:val="28"/>
                        </w:rPr>
                      </m:ctrlPr>
                    </m:dPr>
                    <m:e>
                      <m:r>
                        <w:rPr>
                          <w:rFonts w:ascii="Cambria Math" w:hAnsi="Cambria Math"/>
                          <w:sz w:val="28"/>
                          <w:szCs w:val="28"/>
                        </w:rPr>
                        <m:t>w</m:t>
                      </m:r>
                    </m:e>
                  </m:d>
                </m:sub>
              </m:sSub>
            </m:e>
          </m:nary>
          <m:d>
            <m:dPr>
              <m:begChr m:val="["/>
              <m:endChr m:val="]"/>
              <m:ctrlPr>
                <w:rPr>
                  <w:rFonts w:ascii="Cambria Math" w:hAnsi="Cambria Math"/>
                  <w:sz w:val="28"/>
                  <w:szCs w:val="28"/>
                </w:rPr>
              </m:ctrlPr>
            </m:dPr>
            <m:e>
              <m:func>
                <m:funcPr>
                  <m:ctrlPr>
                    <w:rPr>
                      <w:rFonts w:ascii="Cambria Math" w:hAnsi="Cambria Math"/>
                      <w:sz w:val="28"/>
                      <w:szCs w:val="28"/>
                    </w:rPr>
                  </m:ctrlPr>
                </m:funcPr>
                <m:fName>
                  <m:r>
                    <m:rPr>
                      <m:sty m:val="p"/>
                    </m:rPr>
                    <w:rPr>
                      <w:rFonts w:ascii="Cambria Math" w:hAnsi="Cambria Math"/>
                      <w:sz w:val="28"/>
                      <w:szCs w:val="28"/>
                    </w:rPr>
                    <m:t>log</m:t>
                  </m:r>
                </m:fName>
                <m:e>
                  <m:r>
                    <w:rPr>
                      <w:rFonts w:ascii="Cambria Math" w:hAnsi="Cambria Math"/>
                      <w:sz w:val="28"/>
                      <w:szCs w:val="28"/>
                    </w:rPr>
                    <m:t>σ</m:t>
                  </m:r>
                </m:e>
              </m:func>
              <m:d>
                <m:dPr>
                  <m:ctrlPr>
                    <w:rPr>
                      <w:rFonts w:ascii="Cambria Math" w:hAnsi="Cambria Math"/>
                      <w:sz w:val="28"/>
                      <w:szCs w:val="28"/>
                    </w:rPr>
                  </m:ctrlPr>
                </m:dPr>
                <m:e>
                  <m:r>
                    <w:rPr>
                      <w:rFonts w:ascii="Cambria Math" w:hAnsi="Cambria Math"/>
                      <w:sz w:val="28"/>
                      <w:szCs w:val="28"/>
                    </w:rPr>
                    <m:t>-</m:t>
                  </m:r>
                  <m:sSubSup>
                    <m:sSubSupPr>
                      <m:ctrlPr>
                        <w:rPr>
                          <w:rFonts w:ascii="Cambria Math" w:hAnsi="Cambria Math"/>
                          <w:sz w:val="28"/>
                          <w:szCs w:val="28"/>
                        </w:rPr>
                      </m:ctrlPr>
                    </m:sSubSupPr>
                    <m:e>
                      <m:r>
                        <w:rPr>
                          <w:rFonts w:ascii="Cambria Math" w:hAnsi="Cambria Math"/>
                          <w:sz w:val="28"/>
                          <w:szCs w:val="28"/>
                        </w:rPr>
                        <m:t>u</m:t>
                      </m:r>
                    </m:e>
                    <m:sub>
                      <m:sSub>
                        <m:sSubPr>
                          <m:ctrlPr>
                            <w:rPr>
                              <w:rFonts w:ascii="Cambria Math" w:hAnsi="Cambria Math"/>
                              <w:sz w:val="28"/>
                              <w:szCs w:val="28"/>
                            </w:rPr>
                          </m:ctrlPr>
                        </m:sSubPr>
                        <m:e>
                          <m:r>
                            <w:rPr>
                              <w:rFonts w:ascii="Cambria Math" w:hAnsi="Cambria Math"/>
                              <w:sz w:val="28"/>
                              <w:szCs w:val="28"/>
                            </w:rPr>
                            <m:t>w</m:t>
                          </m:r>
                        </m:e>
                        <m:sub>
                          <m:r>
                            <w:rPr>
                              <w:rFonts w:ascii="Cambria Math" w:hAnsi="Cambria Math"/>
                              <w:sz w:val="28"/>
                              <w:szCs w:val="28"/>
                            </w:rPr>
                            <m:t>i</m:t>
                          </m:r>
                        </m:sub>
                      </m:sSub>
                    </m:sub>
                    <m:sup>
                      <m:r>
                        <w:rPr>
                          <w:rFonts w:ascii="Cambria Math" w:hAnsi="Cambria Math"/>
                          <w:sz w:val="28"/>
                          <w:szCs w:val="28"/>
                        </w:rPr>
                        <m:t>⊤</m:t>
                      </m:r>
                    </m:sup>
                  </m:sSubSup>
                  <m:sSub>
                    <m:sSubPr>
                      <m:ctrlPr>
                        <w:rPr>
                          <w:rFonts w:ascii="Cambria Math" w:hAnsi="Cambria Math"/>
                          <w:sz w:val="28"/>
                          <w:szCs w:val="28"/>
                        </w:rPr>
                      </m:ctrlPr>
                    </m:sSubPr>
                    <m:e>
                      <m:r>
                        <w:rPr>
                          <w:rFonts w:ascii="Cambria Math" w:hAnsi="Cambria Math"/>
                          <w:sz w:val="28"/>
                          <w:szCs w:val="28"/>
                        </w:rPr>
                        <m:t>v</m:t>
                      </m:r>
                    </m:e>
                    <m:sub>
                      <m:sSub>
                        <m:sSubPr>
                          <m:ctrlPr>
                            <w:rPr>
                              <w:rFonts w:ascii="Cambria Math" w:hAnsi="Cambria Math"/>
                              <w:sz w:val="28"/>
                              <w:szCs w:val="28"/>
                            </w:rPr>
                          </m:ctrlPr>
                        </m:sSubPr>
                        <m:e>
                          <m:r>
                            <w:rPr>
                              <w:rFonts w:ascii="Cambria Math" w:hAnsi="Cambria Math"/>
                              <w:sz w:val="28"/>
                              <w:szCs w:val="28"/>
                            </w:rPr>
                            <m:t>w</m:t>
                          </m:r>
                        </m:e>
                        <m:sub>
                          <m:r>
                            <w:rPr>
                              <w:rFonts w:ascii="Cambria Math" w:hAnsi="Cambria Math"/>
                              <w:sz w:val="28"/>
                              <w:szCs w:val="28"/>
                            </w:rPr>
                            <m:t>I</m:t>
                          </m:r>
                        </m:sub>
                      </m:sSub>
                    </m:sub>
                  </m:sSub>
                </m:e>
              </m:d>
            </m:e>
          </m:d>
        </m:oMath>
      </m:oMathPara>
    </w:p>
    <w:p w14:paraId="085C932F" w14:textId="77777777" w:rsidR="00E16386" w:rsidRPr="00E16386" w:rsidRDefault="00E16386" w:rsidP="00B92F5F">
      <w:pPr>
        <w:rPr>
          <w:rFonts w:ascii="-webkit-standard" w:hAnsi="-webkit-standard"/>
          <w:sz w:val="28"/>
          <w:szCs w:val="28"/>
          <w:lang w:val="en-US"/>
        </w:rPr>
      </w:pPr>
    </w:p>
    <w:p w14:paraId="7741EE82" w14:textId="77777777" w:rsidR="00B92F5F" w:rsidRPr="0080797E" w:rsidRDefault="00B92F5F" w:rsidP="00B92F5F">
      <w:pPr>
        <w:rPr>
          <w:rFonts w:asciiTheme="majorBidi" w:hAnsiTheme="majorBidi" w:cstheme="majorBidi"/>
          <w:sz w:val="28"/>
          <w:szCs w:val="28"/>
          <w:lang w:val="en-US"/>
        </w:rPr>
      </w:pPr>
    </w:p>
    <w:p w14:paraId="3767DEB3" w14:textId="5437FDC4" w:rsidR="00B92F5F" w:rsidRPr="0080797E" w:rsidRDefault="00B92F5F" w:rsidP="00B92F5F">
      <w:pPr>
        <w:rPr>
          <w:rFonts w:asciiTheme="majorBidi" w:hAnsiTheme="majorBidi" w:cstheme="majorBidi"/>
          <w:sz w:val="28"/>
          <w:szCs w:val="28"/>
          <w:lang w:val="en-US"/>
        </w:rPr>
      </w:pPr>
      <w:r>
        <w:rPr>
          <w:rFonts w:asciiTheme="majorBidi" w:hAnsiTheme="majorBidi" w:cstheme="majorBidi"/>
          <w:szCs w:val="28"/>
        </w:rPr>
        <w:t>2.3.2.2</w:t>
      </w:r>
      <w:r w:rsidRPr="0080797E">
        <w:rPr>
          <w:rFonts w:asciiTheme="majorBidi" w:hAnsiTheme="majorBidi" w:cstheme="majorBidi"/>
          <w:sz w:val="28"/>
          <w:szCs w:val="28"/>
          <w:lang w:val="en-US"/>
        </w:rPr>
        <w:tab/>
      </w:r>
      <w:proofErr w:type="spellStart"/>
      <w:r w:rsidRPr="0080797E">
        <w:rPr>
          <w:rFonts w:asciiTheme="majorBidi" w:hAnsiTheme="majorBidi" w:cstheme="majorBidi"/>
          <w:sz w:val="28"/>
          <w:szCs w:val="28"/>
          <w:lang w:val="en-US"/>
        </w:rPr>
        <w:t>GloVe</w:t>
      </w:r>
      <w:proofErr w:type="spellEnd"/>
      <w:r w:rsidRPr="0080797E">
        <w:rPr>
          <w:rFonts w:asciiTheme="majorBidi" w:hAnsiTheme="majorBidi" w:cstheme="majorBidi"/>
          <w:sz w:val="28"/>
          <w:szCs w:val="28"/>
          <w:lang w:val="en-US"/>
        </w:rPr>
        <w:t>:</w:t>
      </w:r>
    </w:p>
    <w:p w14:paraId="26D73B0B" w14:textId="77777777" w:rsidR="00B92F5F" w:rsidRDefault="00B92F5F" w:rsidP="00B92F5F">
      <w:pPr>
        <w:rPr>
          <w:rFonts w:asciiTheme="majorBidi" w:hAnsiTheme="majorBidi" w:cstheme="majorBidi"/>
          <w:sz w:val="28"/>
          <w:szCs w:val="28"/>
          <w:lang w:val="en-US"/>
        </w:rPr>
      </w:pPr>
      <w:proofErr w:type="spellStart"/>
      <w:r w:rsidRPr="0080797E">
        <w:rPr>
          <w:rFonts w:asciiTheme="majorBidi" w:hAnsiTheme="majorBidi" w:cstheme="majorBidi"/>
          <w:sz w:val="28"/>
          <w:szCs w:val="28"/>
          <w:lang w:val="en-US"/>
        </w:rPr>
        <w:t>GloVe</w:t>
      </w:r>
      <w:proofErr w:type="spellEnd"/>
      <w:r w:rsidRPr="0080797E">
        <w:rPr>
          <w:rFonts w:asciiTheme="majorBidi" w:hAnsiTheme="majorBidi" w:cstheme="majorBidi"/>
          <w:sz w:val="28"/>
          <w:szCs w:val="28"/>
          <w:lang w:val="en-US"/>
        </w:rPr>
        <w:t xml:space="preserve"> generates word embeddings based on global and local co-occurrence statistics for words, allowing for the efficient and meaningful extraction of semantic similarities.</w:t>
      </w:r>
    </w:p>
    <w:p w14:paraId="35C5755A" w14:textId="77777777" w:rsidR="00DA5111" w:rsidRDefault="00DA5111" w:rsidP="00B92F5F">
      <w:pPr>
        <w:rPr>
          <w:rFonts w:asciiTheme="majorBidi" w:hAnsiTheme="majorBidi" w:cstheme="majorBidi"/>
          <w:sz w:val="28"/>
          <w:szCs w:val="28"/>
          <w:lang w:val="en-US"/>
        </w:rPr>
      </w:pPr>
    </w:p>
    <w:p w14:paraId="72E01375" w14:textId="77777777" w:rsidR="00DA5111" w:rsidRDefault="00DA5111" w:rsidP="00DA5111">
      <w:pPr>
        <w:rPr>
          <w:rFonts w:ascii="Helvetica Neue" w:hAnsi="Helvetica Neue"/>
          <w:b/>
          <w:bCs/>
        </w:rPr>
      </w:pPr>
      <w:r w:rsidRPr="00DA5111">
        <w:rPr>
          <w:rFonts w:ascii="Helvetica Neue" w:hAnsi="Helvetica Neue"/>
          <w:b/>
          <w:bCs/>
        </w:rPr>
        <w:t>GloVe Global Weighted Least Squares Objective Function</w:t>
      </w:r>
    </w:p>
    <w:p w14:paraId="096EC8FC" w14:textId="77777777" w:rsidR="00DA5111" w:rsidRDefault="00DA5111" w:rsidP="00DA5111">
      <w:pPr>
        <w:rPr>
          <w:rFonts w:ascii="Helvetica Neue" w:hAnsi="Helvetica Neue"/>
          <w:b/>
          <w:bCs/>
        </w:rPr>
      </w:pPr>
    </w:p>
    <w:p w14:paraId="64104684" w14:textId="319320F0" w:rsidR="00DA5111" w:rsidRPr="00DA5111" w:rsidRDefault="00DA5111" w:rsidP="00DA5111">
      <w:pPr>
        <w:rPr>
          <w:rFonts w:ascii="Helvetica Neue" w:hAnsi="Helvetica Neue"/>
        </w:rPr>
      </w:pPr>
      <m:oMathPara>
        <m:oMath>
          <m:r>
            <w:rPr>
              <w:rFonts w:ascii="Cambria Math" w:hAnsi="Cambria Math"/>
            </w:rPr>
            <m:t>J=</m:t>
          </m:r>
          <m:nary>
            <m:naryPr>
              <m:chr m:val="∑"/>
              <m:limLoc m:val="undOvr"/>
              <m:ctrlPr>
                <w:rPr>
                  <w:rFonts w:ascii="Cambria Math" w:hAnsi="Cambria Math"/>
                </w:rPr>
              </m:ctrlPr>
            </m:naryPr>
            <m:sub>
              <m:r>
                <w:rPr>
                  <w:rFonts w:ascii="Cambria Math" w:hAnsi="Cambria Math"/>
                </w:rPr>
                <m:t>i,j=1</m:t>
              </m:r>
            </m:sub>
            <m:sup>
              <m:r>
                <w:rPr>
                  <w:rFonts w:ascii="Cambria Math" w:hAnsi="Cambria Math"/>
                </w:rPr>
                <m:t>V</m:t>
              </m:r>
            </m:sup>
            <m:e>
              <m:r>
                <w:rPr>
                  <w:rFonts w:ascii="Cambria Math" w:hAnsi="Cambria Math"/>
                </w:rPr>
                <m:t>f</m:t>
              </m:r>
            </m:e>
          </m:nary>
          <m:d>
            <m:dPr>
              <m:ctrlPr>
                <w:rPr>
                  <w:rFonts w:ascii="Cambria Math" w:hAnsi="Cambria Math"/>
                </w:rPr>
              </m:ctrlPr>
            </m:dPr>
            <m:e>
              <m:sSub>
                <m:sSubPr>
                  <m:ctrlPr>
                    <w:rPr>
                      <w:rFonts w:ascii="Cambria Math" w:hAnsi="Cambria Math"/>
                    </w:rPr>
                  </m:ctrlPr>
                </m:sSubPr>
                <m:e>
                  <m:r>
                    <w:rPr>
                      <w:rFonts w:ascii="Cambria Math" w:hAnsi="Cambria Math"/>
                    </w:rPr>
                    <m:t>X</m:t>
                  </m:r>
                </m:e>
                <m:sub>
                  <m:r>
                    <w:rPr>
                      <w:rFonts w:ascii="Cambria Math" w:hAnsi="Cambria Math"/>
                    </w:rPr>
                    <m:t>ij</m:t>
                  </m:r>
                </m:sub>
              </m:sSub>
            </m:e>
          </m:d>
          <m:sSup>
            <m:sSupPr>
              <m:ctrlPr>
                <w:rPr>
                  <w:rFonts w:ascii="Cambria Math" w:hAnsi="Cambria Math"/>
                </w:rPr>
              </m:ctrlPr>
            </m:sSupPr>
            <m:e>
              <m:d>
                <m:dPr>
                  <m:ctrlPr>
                    <w:rPr>
                      <w:rFonts w:ascii="Cambria Math" w:hAnsi="Cambria Math"/>
                    </w:rPr>
                  </m:ctrlPr>
                </m:dPr>
                <m:e>
                  <m:sSubSup>
                    <m:sSubSupPr>
                      <m:ctrlPr>
                        <w:rPr>
                          <w:rFonts w:ascii="Cambria Math" w:hAnsi="Cambria Math"/>
                        </w:rPr>
                      </m:ctrlPr>
                    </m:sSubSupPr>
                    <m:e>
                      <m:r>
                        <w:rPr>
                          <w:rFonts w:ascii="Cambria Math" w:hAnsi="Cambria Math"/>
                        </w:rPr>
                        <m:t>w</m:t>
                      </m:r>
                    </m:e>
                    <m:sub>
                      <m:r>
                        <w:rPr>
                          <w:rFonts w:ascii="Cambria Math" w:hAnsi="Cambria Math"/>
                        </w:rPr>
                        <m:t>i</m:t>
                      </m:r>
                    </m:sub>
                    <m:sup>
                      <m:r>
                        <w:rPr>
                          <w:rFonts w:ascii="Cambria Math" w:hAnsi="Cambria Math"/>
                        </w:rPr>
                        <m:t>⊤</m:t>
                      </m:r>
                    </m:sup>
                  </m:sSubSup>
                  <m:sSub>
                    <m:sSubPr>
                      <m:ctrlPr>
                        <w:rPr>
                          <w:rFonts w:ascii="Cambria Math" w:hAnsi="Cambria Math"/>
                        </w:rPr>
                      </m:ctrlPr>
                    </m:sSubPr>
                    <m:e>
                      <m:acc>
                        <m:accPr>
                          <m:chr m:val="˜"/>
                          <m:ctrlPr>
                            <w:rPr>
                              <w:rFonts w:ascii="Cambria Math" w:hAnsi="Cambria Math"/>
                            </w:rPr>
                          </m:ctrlPr>
                        </m:accPr>
                        <m:e>
                          <m:r>
                            <w:rPr>
                              <w:rFonts w:ascii="Cambria Math" w:hAnsi="Cambria Math"/>
                            </w:rPr>
                            <m:t>w</m:t>
                          </m:r>
                        </m:e>
                      </m:acc>
                    </m:e>
                    <m:sub>
                      <m:r>
                        <w:rPr>
                          <w:rFonts w:ascii="Cambria Math" w:hAnsi="Cambria Math"/>
                        </w:rPr>
                        <m:t>j</m:t>
                      </m:r>
                    </m:sub>
                  </m:sSub>
                  <m:r>
                    <w:rPr>
                      <w:rFonts w:ascii="Cambria Math" w:hAnsi="Cambria Math"/>
                    </w:rPr>
                    <m:t>+</m:t>
                  </m:r>
                  <m:sSub>
                    <m:sSubPr>
                      <m:ctrlPr>
                        <w:rPr>
                          <w:rFonts w:ascii="Cambria Math" w:hAnsi="Cambria Math"/>
                        </w:rPr>
                      </m:ctrlPr>
                    </m:sSubPr>
                    <m:e>
                      <m:r>
                        <w:rPr>
                          <w:rFonts w:ascii="Cambria Math" w:hAnsi="Cambria Math"/>
                        </w:rPr>
                        <m:t>b</m:t>
                      </m:r>
                    </m:e>
                    <m:sub>
                      <m:r>
                        <w:rPr>
                          <w:rFonts w:ascii="Cambria Math" w:hAnsi="Cambria Math"/>
                        </w:rPr>
                        <m:t>i</m:t>
                      </m:r>
                    </m:sub>
                  </m:sSub>
                  <m:r>
                    <w:rPr>
                      <w:rFonts w:ascii="Cambria Math" w:hAnsi="Cambria Math"/>
                    </w:rPr>
                    <m:t>+</m:t>
                  </m:r>
                  <m:sSub>
                    <m:sSubPr>
                      <m:ctrlPr>
                        <w:rPr>
                          <w:rFonts w:ascii="Cambria Math" w:hAnsi="Cambria Math"/>
                        </w:rPr>
                      </m:ctrlPr>
                    </m:sSubPr>
                    <m:e>
                      <m:acc>
                        <m:accPr>
                          <m:chr m:val="˜"/>
                          <m:ctrlPr>
                            <w:rPr>
                              <w:rFonts w:ascii="Cambria Math" w:hAnsi="Cambria Math"/>
                            </w:rPr>
                          </m:ctrlPr>
                        </m:accPr>
                        <m:e>
                          <m:r>
                            <w:rPr>
                              <w:rFonts w:ascii="Cambria Math" w:hAnsi="Cambria Math"/>
                            </w:rPr>
                            <m:t>b</m:t>
                          </m:r>
                        </m:e>
                      </m:acc>
                    </m:e>
                    <m:sub>
                      <m:r>
                        <w:rPr>
                          <w:rFonts w:ascii="Cambria Math" w:hAnsi="Cambria Math"/>
                        </w:rPr>
                        <m:t>j</m:t>
                      </m:r>
                    </m:sub>
                  </m:sSub>
                  <m:r>
                    <w:rPr>
                      <w:rFonts w:ascii="Cambria Math" w:hAnsi="Cambria Math"/>
                    </w:rPr>
                    <m:t>-</m:t>
                  </m:r>
                  <m:sSub>
                    <m:sSubPr>
                      <m:ctrlPr>
                        <w:rPr>
                          <w:rFonts w:ascii="Cambria Math" w:hAnsi="Cambria Math"/>
                        </w:rPr>
                      </m:ctrlPr>
                    </m:sSubPr>
                    <m:e>
                      <m:func>
                        <m:funcPr>
                          <m:ctrlPr>
                            <w:rPr>
                              <w:rFonts w:ascii="Cambria Math" w:hAnsi="Cambria Math"/>
                            </w:rPr>
                          </m:ctrlPr>
                        </m:funcPr>
                        <m:fName>
                          <m:r>
                            <m:rPr>
                              <m:sty m:val="p"/>
                            </m:rPr>
                            <w:rPr>
                              <w:rFonts w:ascii="Cambria Math" w:hAnsi="Cambria Math"/>
                            </w:rPr>
                            <m:t>log</m:t>
                          </m:r>
                        </m:fName>
                        <m:e>
                          <m:r>
                            <w:rPr>
                              <w:rFonts w:ascii="Cambria Math" w:hAnsi="Cambria Math"/>
                            </w:rPr>
                            <m:t>X</m:t>
                          </m:r>
                        </m:e>
                      </m:func>
                    </m:e>
                    <m:sub>
                      <m:r>
                        <w:rPr>
                          <w:rFonts w:ascii="Cambria Math" w:hAnsi="Cambria Math"/>
                        </w:rPr>
                        <m:t>ij</m:t>
                      </m:r>
                    </m:sub>
                  </m:sSub>
                </m:e>
              </m:d>
            </m:e>
            <m:sup>
              <m:r>
                <w:rPr>
                  <w:rFonts w:ascii="Cambria Math" w:hAnsi="Cambria Math"/>
                </w:rPr>
                <m:t>2</m:t>
              </m:r>
            </m:sup>
          </m:sSup>
        </m:oMath>
      </m:oMathPara>
    </w:p>
    <w:p w14:paraId="21847E4D" w14:textId="77777777" w:rsidR="00DA5111" w:rsidRDefault="00DA5111" w:rsidP="00DA5111">
      <w:pPr>
        <w:rPr>
          <w:rFonts w:ascii="Helvetica Neue" w:hAnsi="Helvetica Neue"/>
          <w:b/>
          <w:bCs/>
        </w:rPr>
      </w:pPr>
    </w:p>
    <w:p w14:paraId="27A9AB64" w14:textId="75AC8F40" w:rsidR="00DA5111" w:rsidRPr="00DA5111" w:rsidRDefault="00DA5111" w:rsidP="00B92F5F">
      <w:pPr>
        <w:rPr>
          <w:rFonts w:ascii="-webkit-standard" w:hAnsi="-webkit-standard"/>
          <w:sz w:val="21"/>
          <w:szCs w:val="21"/>
        </w:rPr>
      </w:pPr>
      <w:r w:rsidRPr="00DA5111">
        <w:rPr>
          <w:rFonts w:ascii="-webkit-standard" w:hAnsi="-webkit-standard"/>
          <w:sz w:val="27"/>
          <w:szCs w:val="27"/>
        </w:rPr>
        <w:t>The Weighting Function</w:t>
      </w:r>
      <w:r>
        <w:rPr>
          <w:rFonts w:ascii="-webkit-standard" w:hAnsi="-webkit-standard"/>
          <w:sz w:val="27"/>
          <w:szCs w:val="27"/>
        </w:rPr>
        <w:t xml:space="preserve"> </w:t>
      </w:r>
      <m:oMath>
        <m:r>
          <w:rPr>
            <w:rFonts w:ascii="Cambria Math" w:hAnsi="Cambria Math" w:cs="Courier New"/>
            <w:sz w:val="21"/>
            <w:szCs w:val="21"/>
          </w:rPr>
          <m:t>f</m:t>
        </m:r>
        <m:d>
          <m:dPr>
            <m:ctrlPr>
              <w:rPr>
                <w:rFonts w:ascii="Cambria Math" w:hAnsi="Cambria Math" w:cs="Courier New"/>
                <w:sz w:val="21"/>
                <w:szCs w:val="21"/>
              </w:rPr>
            </m:ctrlPr>
          </m:dPr>
          <m:e>
            <m:sSub>
              <m:sSubPr>
                <m:ctrlPr>
                  <w:rPr>
                    <w:rFonts w:ascii="Cambria Math" w:hAnsi="Cambria Math" w:cs="Courier New"/>
                    <w:sz w:val="21"/>
                    <w:szCs w:val="21"/>
                  </w:rPr>
                </m:ctrlPr>
              </m:sSubPr>
              <m:e>
                <m:r>
                  <w:rPr>
                    <w:rFonts w:ascii="Cambria Math" w:hAnsi="Cambria Math" w:cs="Courier New"/>
                    <w:sz w:val="21"/>
                    <w:szCs w:val="21"/>
                  </w:rPr>
                  <m:t>X</m:t>
                </m:r>
              </m:e>
              <m:sub>
                <m:r>
                  <w:rPr>
                    <w:rFonts w:ascii="Cambria Math" w:hAnsi="Cambria Math" w:cs="Courier New"/>
                    <w:sz w:val="21"/>
                    <w:szCs w:val="21"/>
                  </w:rPr>
                  <m:t>ij</m:t>
                </m:r>
              </m:sub>
            </m:sSub>
          </m:e>
        </m:d>
      </m:oMath>
    </w:p>
    <w:p w14:paraId="46E3804A" w14:textId="77777777" w:rsidR="00DA5111" w:rsidRPr="00DA5111" w:rsidRDefault="00DA5111" w:rsidP="00B92F5F">
      <w:pPr>
        <w:rPr>
          <w:rStyle w:val="HTMLCode"/>
          <w:rFonts w:ascii="-webkit-standard" w:hAnsi="-webkit-standard" w:cs="Times New Roman"/>
          <w:b/>
          <w:sz w:val="21"/>
          <w:szCs w:val="21"/>
        </w:rPr>
      </w:pPr>
    </w:p>
    <w:p w14:paraId="7B96F896" w14:textId="77777777" w:rsidR="00DA5111" w:rsidRPr="00DA5111" w:rsidRDefault="00DA5111" w:rsidP="00B92F5F">
      <w:pPr>
        <w:rPr>
          <w:rFonts w:ascii="-webkit-standard" w:hAnsi="-webkit-standard"/>
          <w:sz w:val="28"/>
          <w:szCs w:val="28"/>
        </w:rPr>
      </w:pPr>
    </w:p>
    <w:p w14:paraId="2A00C973" w14:textId="50FDCD04" w:rsidR="00B92F5F" w:rsidRPr="00DA5111" w:rsidRDefault="00DA5111" w:rsidP="00B92F5F">
      <w:pPr>
        <w:rPr>
          <w:rFonts w:asciiTheme="majorBidi" w:hAnsiTheme="majorBidi" w:cstheme="majorBidi"/>
          <w:sz w:val="28"/>
          <w:szCs w:val="28"/>
        </w:rPr>
      </w:pPr>
      <m:oMathPara>
        <m:oMath>
          <m:r>
            <w:rPr>
              <w:rFonts w:ascii="Cambria Math" w:hAnsi="Cambria Math" w:cstheme="majorBidi"/>
              <w:sz w:val="28"/>
              <w:szCs w:val="28"/>
            </w:rPr>
            <m:t>f</m:t>
          </m:r>
          <m:d>
            <m:dPr>
              <m:ctrlPr>
                <w:rPr>
                  <w:rFonts w:ascii="Cambria Math" w:hAnsi="Cambria Math" w:cstheme="majorBidi"/>
                  <w:sz w:val="28"/>
                  <w:szCs w:val="28"/>
                </w:rPr>
              </m:ctrlPr>
            </m:dPr>
            <m:e>
              <m:sSub>
                <m:sSubPr>
                  <m:ctrlPr>
                    <w:rPr>
                      <w:rFonts w:ascii="Cambria Math" w:hAnsi="Cambria Math" w:cstheme="majorBidi"/>
                      <w:sz w:val="28"/>
                      <w:szCs w:val="28"/>
                    </w:rPr>
                  </m:ctrlPr>
                </m:sSubPr>
                <m:e>
                  <m:r>
                    <w:rPr>
                      <w:rFonts w:ascii="Cambria Math" w:hAnsi="Cambria Math" w:cstheme="majorBidi"/>
                      <w:sz w:val="28"/>
                      <w:szCs w:val="28"/>
                    </w:rPr>
                    <m:t>X</m:t>
                  </m:r>
                </m:e>
                <m:sub>
                  <m:r>
                    <w:rPr>
                      <w:rFonts w:ascii="Cambria Math" w:hAnsi="Cambria Math" w:cstheme="majorBidi"/>
                      <w:sz w:val="28"/>
                      <w:szCs w:val="28"/>
                    </w:rPr>
                    <m:t>ij</m:t>
                  </m:r>
                </m:sub>
              </m:sSub>
            </m:e>
          </m:d>
          <m:r>
            <w:rPr>
              <w:rFonts w:ascii="Cambria Math" w:hAnsi="Cambria Math" w:cstheme="majorBidi"/>
              <w:sz w:val="28"/>
              <w:szCs w:val="28"/>
            </w:rPr>
            <m:t>=</m:t>
          </m:r>
          <m:d>
            <m:dPr>
              <m:begChr m:val="{"/>
              <m:endChr m:val=""/>
              <m:ctrlPr>
                <w:rPr>
                  <w:rFonts w:ascii="Cambria Math" w:hAnsi="Cambria Math" w:cstheme="majorBidi"/>
                  <w:sz w:val="28"/>
                  <w:szCs w:val="28"/>
                </w:rPr>
              </m:ctrlPr>
            </m:dPr>
            <m:e>
              <m:m>
                <m:mPr>
                  <m:mcs>
                    <m:mc>
                      <m:mcPr>
                        <m:count m:val="2"/>
                        <m:mcJc m:val="center"/>
                      </m:mcPr>
                    </m:mc>
                  </m:mcs>
                  <m:ctrlPr>
                    <w:rPr>
                      <w:rFonts w:ascii="Cambria Math" w:hAnsi="Cambria Math" w:cstheme="majorBidi"/>
                      <w:sz w:val="28"/>
                      <w:szCs w:val="28"/>
                    </w:rPr>
                  </m:ctrlPr>
                </m:mPr>
                <m:mr>
                  <m:e>
                    <m:sSup>
                      <m:sSupPr>
                        <m:ctrlPr>
                          <w:rPr>
                            <w:rFonts w:ascii="Cambria Math" w:hAnsi="Cambria Math" w:cstheme="majorBidi"/>
                            <w:sz w:val="28"/>
                            <w:szCs w:val="28"/>
                          </w:rPr>
                        </m:ctrlPr>
                      </m:sSupPr>
                      <m:e>
                        <m:d>
                          <m:dPr>
                            <m:ctrlPr>
                              <w:rPr>
                                <w:rFonts w:ascii="Cambria Math" w:hAnsi="Cambria Math" w:cstheme="majorBidi"/>
                                <w:sz w:val="28"/>
                                <w:szCs w:val="28"/>
                              </w:rPr>
                            </m:ctrlPr>
                          </m:dPr>
                          <m:e>
                            <m:f>
                              <m:fPr>
                                <m:ctrlPr>
                                  <w:rPr>
                                    <w:rFonts w:ascii="Cambria Math" w:hAnsi="Cambria Math" w:cstheme="majorBidi"/>
                                    <w:sz w:val="28"/>
                                    <w:szCs w:val="28"/>
                                  </w:rPr>
                                </m:ctrlPr>
                              </m:fPr>
                              <m:num>
                                <m:sSub>
                                  <m:sSubPr>
                                    <m:ctrlPr>
                                      <w:rPr>
                                        <w:rFonts w:ascii="Cambria Math" w:hAnsi="Cambria Math" w:cstheme="majorBidi"/>
                                        <w:sz w:val="28"/>
                                        <w:szCs w:val="28"/>
                                      </w:rPr>
                                    </m:ctrlPr>
                                  </m:sSubPr>
                                  <m:e>
                                    <m:r>
                                      <w:rPr>
                                        <w:rFonts w:ascii="Cambria Math" w:hAnsi="Cambria Math" w:cstheme="majorBidi"/>
                                        <w:sz w:val="28"/>
                                        <w:szCs w:val="28"/>
                                      </w:rPr>
                                      <m:t>X</m:t>
                                    </m:r>
                                  </m:e>
                                  <m:sub>
                                    <m:r>
                                      <w:rPr>
                                        <w:rFonts w:ascii="Cambria Math" w:hAnsi="Cambria Math" w:cstheme="majorBidi"/>
                                        <w:sz w:val="28"/>
                                        <w:szCs w:val="28"/>
                                      </w:rPr>
                                      <m:t>ij</m:t>
                                    </m:r>
                                  </m:sub>
                                </m:sSub>
                              </m:num>
                              <m:den>
                                <m:sSub>
                                  <m:sSubPr>
                                    <m:ctrlPr>
                                      <w:rPr>
                                        <w:rFonts w:ascii="Cambria Math" w:hAnsi="Cambria Math" w:cstheme="majorBidi"/>
                                        <w:sz w:val="28"/>
                                        <w:szCs w:val="28"/>
                                      </w:rPr>
                                    </m:ctrlPr>
                                  </m:sSubPr>
                                  <m:e>
                                    <m:r>
                                      <w:rPr>
                                        <w:rFonts w:ascii="Cambria Math" w:hAnsi="Cambria Math" w:cstheme="majorBidi"/>
                                        <w:sz w:val="28"/>
                                        <w:szCs w:val="28"/>
                                      </w:rPr>
                                      <m:t>X</m:t>
                                    </m:r>
                                  </m:e>
                                  <m:sub>
                                    <m:r>
                                      <m:rPr>
                                        <m:sty m:val="p"/>
                                      </m:rPr>
                                      <w:rPr>
                                        <w:rFonts w:ascii="Cambria Math" w:hAnsi="Cambria Math" w:cstheme="majorBidi"/>
                                        <w:sz w:val="28"/>
                                        <w:szCs w:val="28"/>
                                      </w:rPr>
                                      <m:t>max</m:t>
                                    </m:r>
                                  </m:sub>
                                </m:sSub>
                              </m:den>
                            </m:f>
                          </m:e>
                        </m:d>
                      </m:e>
                      <m:sup>
                        <m:r>
                          <w:rPr>
                            <w:rFonts w:ascii="Cambria Math" w:hAnsi="Cambria Math" w:cstheme="majorBidi"/>
                            <w:sz w:val="28"/>
                            <w:szCs w:val="28"/>
                          </w:rPr>
                          <m:t>α</m:t>
                        </m:r>
                      </m:sup>
                    </m:sSup>
                  </m:e>
                  <m:e>
                    <m:r>
                      <m:rPr>
                        <m:nor/>
                      </m:rPr>
                      <w:rPr>
                        <w:rFonts w:ascii="Cambria Math" w:hAnsi="Cambria Math" w:cstheme="majorBidi"/>
                        <w:sz w:val="28"/>
                        <w:szCs w:val="28"/>
                      </w:rPr>
                      <m:t>if </m:t>
                    </m:r>
                    <m:sSub>
                      <m:sSubPr>
                        <m:ctrlPr>
                          <w:rPr>
                            <w:rFonts w:ascii="Cambria Math" w:hAnsi="Cambria Math" w:cstheme="majorBidi"/>
                            <w:sz w:val="28"/>
                            <w:szCs w:val="28"/>
                          </w:rPr>
                        </m:ctrlPr>
                      </m:sSubPr>
                      <m:e>
                        <m:r>
                          <w:rPr>
                            <w:rFonts w:ascii="Cambria Math" w:hAnsi="Cambria Math" w:cstheme="majorBidi"/>
                            <w:sz w:val="28"/>
                            <w:szCs w:val="28"/>
                          </w:rPr>
                          <m:t>X</m:t>
                        </m:r>
                      </m:e>
                      <m:sub>
                        <m:r>
                          <w:rPr>
                            <w:rFonts w:ascii="Cambria Math" w:hAnsi="Cambria Math" w:cstheme="majorBidi"/>
                            <w:sz w:val="28"/>
                            <w:szCs w:val="28"/>
                          </w:rPr>
                          <m:t>ij</m:t>
                        </m:r>
                      </m:sub>
                    </m:sSub>
                    <m:r>
                      <w:rPr>
                        <w:rFonts w:ascii="Cambria Math" w:hAnsi="Cambria Math" w:cstheme="majorBidi"/>
                        <w:sz w:val="28"/>
                        <w:szCs w:val="28"/>
                      </w:rPr>
                      <m:t>&lt;</m:t>
                    </m:r>
                    <m:sSub>
                      <m:sSubPr>
                        <m:ctrlPr>
                          <w:rPr>
                            <w:rFonts w:ascii="Cambria Math" w:hAnsi="Cambria Math" w:cstheme="majorBidi"/>
                            <w:sz w:val="28"/>
                            <w:szCs w:val="28"/>
                          </w:rPr>
                        </m:ctrlPr>
                      </m:sSubPr>
                      <m:e>
                        <m:r>
                          <w:rPr>
                            <w:rFonts w:ascii="Cambria Math" w:hAnsi="Cambria Math" w:cstheme="majorBidi"/>
                            <w:sz w:val="28"/>
                            <w:szCs w:val="28"/>
                          </w:rPr>
                          <m:t>X</m:t>
                        </m:r>
                      </m:e>
                      <m:sub>
                        <m:r>
                          <m:rPr>
                            <m:sty m:val="p"/>
                          </m:rPr>
                          <w:rPr>
                            <w:rFonts w:ascii="Cambria Math" w:hAnsi="Cambria Math" w:cstheme="majorBidi"/>
                            <w:sz w:val="28"/>
                            <w:szCs w:val="28"/>
                          </w:rPr>
                          <m:t>max</m:t>
                        </m:r>
                      </m:sub>
                    </m:sSub>
                  </m:e>
                </m:mr>
                <m:mr>
                  <m:e>
                    <m:r>
                      <w:rPr>
                        <w:rFonts w:ascii="Cambria Math" w:hAnsi="Cambria Math" w:cstheme="majorBidi"/>
                        <w:sz w:val="28"/>
                        <w:szCs w:val="28"/>
                      </w:rPr>
                      <m:t>1</m:t>
                    </m:r>
                  </m:e>
                  <m:e>
                    <m:r>
                      <m:rPr>
                        <m:nor/>
                      </m:rPr>
                      <w:rPr>
                        <w:rFonts w:ascii="Cambria Math" w:hAnsi="Cambria Math" w:cstheme="majorBidi"/>
                        <w:sz w:val="28"/>
                        <w:szCs w:val="28"/>
                      </w:rPr>
                      <m:t>otherwise</m:t>
                    </m:r>
                  </m:e>
                </m:mr>
              </m:m>
            </m:e>
          </m:d>
        </m:oMath>
      </m:oMathPara>
    </w:p>
    <w:p w14:paraId="57A356D1" w14:textId="77777777" w:rsidR="00DA5111" w:rsidRPr="00DA5111" w:rsidRDefault="00DA5111" w:rsidP="00B92F5F">
      <w:pPr>
        <w:rPr>
          <w:rFonts w:asciiTheme="majorBidi" w:hAnsiTheme="majorBidi" w:cstheme="majorBidi"/>
          <w:sz w:val="28"/>
          <w:szCs w:val="28"/>
        </w:rPr>
      </w:pPr>
    </w:p>
    <w:p w14:paraId="7B3CF9F2" w14:textId="0BA50EE2" w:rsidR="00B92F5F" w:rsidRPr="0080797E" w:rsidRDefault="00B92F5F" w:rsidP="00B92F5F">
      <w:pPr>
        <w:rPr>
          <w:rFonts w:asciiTheme="majorBidi" w:hAnsiTheme="majorBidi" w:cstheme="majorBidi"/>
          <w:sz w:val="28"/>
          <w:szCs w:val="28"/>
          <w:lang w:val="en-US"/>
        </w:rPr>
      </w:pPr>
      <w:r>
        <w:rPr>
          <w:rFonts w:asciiTheme="majorBidi" w:hAnsiTheme="majorBidi" w:cstheme="majorBidi"/>
          <w:szCs w:val="28"/>
        </w:rPr>
        <w:t xml:space="preserve">2.3.3.2 </w:t>
      </w:r>
      <w:proofErr w:type="spellStart"/>
      <w:r w:rsidRPr="0080797E">
        <w:rPr>
          <w:rFonts w:asciiTheme="majorBidi" w:hAnsiTheme="majorBidi" w:cstheme="majorBidi"/>
          <w:sz w:val="28"/>
          <w:szCs w:val="28"/>
          <w:lang w:val="en-US"/>
        </w:rPr>
        <w:t>FastText</w:t>
      </w:r>
      <w:proofErr w:type="spellEnd"/>
      <w:r w:rsidRPr="0080797E">
        <w:rPr>
          <w:rFonts w:asciiTheme="majorBidi" w:hAnsiTheme="majorBidi" w:cstheme="majorBidi"/>
          <w:sz w:val="28"/>
          <w:szCs w:val="28"/>
          <w:lang w:val="en-US"/>
        </w:rPr>
        <w:t>:</w:t>
      </w:r>
    </w:p>
    <w:p w14:paraId="6D4DA974" w14:textId="77777777" w:rsidR="00B92F5F" w:rsidRPr="0080797E" w:rsidRDefault="00B92F5F" w:rsidP="00B92F5F">
      <w:pPr>
        <w:rPr>
          <w:rFonts w:asciiTheme="majorBidi" w:hAnsiTheme="majorBidi" w:cstheme="majorBidi"/>
          <w:sz w:val="28"/>
          <w:szCs w:val="28"/>
          <w:lang w:val="en-US"/>
        </w:rPr>
      </w:pPr>
      <w:proofErr w:type="spellStart"/>
      <w:r w:rsidRPr="0080797E">
        <w:rPr>
          <w:rFonts w:asciiTheme="majorBidi" w:hAnsiTheme="majorBidi" w:cstheme="majorBidi"/>
          <w:sz w:val="28"/>
          <w:szCs w:val="28"/>
          <w:lang w:val="en-US"/>
        </w:rPr>
        <w:lastRenderedPageBreak/>
        <w:t>FastText</w:t>
      </w:r>
      <w:proofErr w:type="spellEnd"/>
      <w:r w:rsidRPr="0080797E">
        <w:rPr>
          <w:rFonts w:asciiTheme="majorBidi" w:hAnsiTheme="majorBidi" w:cstheme="majorBidi"/>
          <w:sz w:val="28"/>
          <w:szCs w:val="28"/>
          <w:lang w:val="en-US"/>
        </w:rPr>
        <w:t xml:space="preserve"> expands the range of Word2Vec by representing words as n-grams of letters, improving the representation of unfamiliar and rare words.</w:t>
      </w:r>
    </w:p>
    <w:p w14:paraId="576AC099" w14:textId="77777777" w:rsidR="00B92F5F" w:rsidRDefault="00B92F5F" w:rsidP="00B92F5F">
      <w:pPr>
        <w:rPr>
          <w:rFonts w:asciiTheme="majorBidi" w:hAnsiTheme="majorBidi" w:cstheme="majorBidi"/>
          <w:sz w:val="28"/>
          <w:szCs w:val="28"/>
          <w:lang w:val="en-US"/>
        </w:rPr>
      </w:pPr>
    </w:p>
    <w:p w14:paraId="03A26071" w14:textId="2FF360CC" w:rsidR="00DA5111" w:rsidRDefault="00DA5111" w:rsidP="00B92F5F">
      <w:pPr>
        <w:rPr>
          <w:rFonts w:ascii="-webkit-standard" w:hAnsi="-webkit-standard"/>
          <w:sz w:val="27"/>
          <w:szCs w:val="27"/>
        </w:rPr>
      </w:pPr>
      <w:r w:rsidRPr="00DA5111">
        <w:rPr>
          <w:rFonts w:ascii="-webkit-standard" w:hAnsi="-webkit-standard"/>
          <w:sz w:val="27"/>
          <w:szCs w:val="27"/>
        </w:rPr>
        <w:t>Subword Scoring Function</w:t>
      </w:r>
    </w:p>
    <w:p w14:paraId="7FA62628" w14:textId="77777777" w:rsidR="00DA5111" w:rsidRDefault="00DA5111" w:rsidP="00B92F5F">
      <w:pPr>
        <w:rPr>
          <w:rFonts w:ascii="-webkit-standard" w:hAnsi="-webkit-standard"/>
          <w:sz w:val="27"/>
          <w:szCs w:val="27"/>
        </w:rPr>
      </w:pPr>
    </w:p>
    <w:p w14:paraId="7FC0DFFD" w14:textId="21BB59DF" w:rsidR="00DA5111" w:rsidRPr="00DA5111" w:rsidRDefault="00DA5111" w:rsidP="00B92F5F">
      <w:pPr>
        <w:rPr>
          <w:rFonts w:ascii="-webkit-standard" w:hAnsi="-webkit-standard"/>
          <w:sz w:val="27"/>
          <w:szCs w:val="27"/>
        </w:rPr>
      </w:pPr>
      <m:oMathPara>
        <m:oMath>
          <m:r>
            <w:rPr>
              <w:rFonts w:ascii="Cambria Math" w:hAnsi="Cambria Math"/>
              <w:sz w:val="27"/>
              <w:szCs w:val="27"/>
            </w:rPr>
            <m:t>s</m:t>
          </m:r>
          <m:d>
            <m:dPr>
              <m:ctrlPr>
                <w:rPr>
                  <w:rFonts w:ascii="Cambria Math" w:hAnsi="Cambria Math"/>
                  <w:sz w:val="27"/>
                  <w:szCs w:val="27"/>
                </w:rPr>
              </m:ctrlPr>
            </m:dPr>
            <m:e>
              <m:r>
                <w:rPr>
                  <w:rFonts w:ascii="Cambria Math" w:hAnsi="Cambria Math"/>
                  <w:sz w:val="27"/>
                  <w:szCs w:val="27"/>
                </w:rPr>
                <m:t>w,v</m:t>
              </m:r>
            </m:e>
          </m:d>
          <m:r>
            <w:rPr>
              <w:rFonts w:ascii="Cambria Math" w:hAnsi="Cambria Math"/>
              <w:sz w:val="27"/>
              <w:szCs w:val="27"/>
            </w:rPr>
            <m:t>=</m:t>
          </m:r>
          <m:nary>
            <m:naryPr>
              <m:chr m:val="∑"/>
              <m:limLoc m:val="undOvr"/>
              <m:supHide m:val="1"/>
              <m:ctrlPr>
                <w:rPr>
                  <w:rFonts w:ascii="Cambria Math" w:hAnsi="Cambria Math"/>
                  <w:sz w:val="27"/>
                  <w:szCs w:val="27"/>
                </w:rPr>
              </m:ctrlPr>
            </m:naryPr>
            <m:sub>
              <m:r>
                <w:rPr>
                  <w:rFonts w:ascii="Cambria Math" w:hAnsi="Cambria Math"/>
                  <w:sz w:val="27"/>
                  <w:szCs w:val="27"/>
                </w:rPr>
                <m:t>g∈</m:t>
              </m:r>
              <m:sSub>
                <m:sSubPr>
                  <m:ctrlPr>
                    <w:rPr>
                      <w:rFonts w:ascii="Cambria Math" w:hAnsi="Cambria Math"/>
                      <w:sz w:val="27"/>
                      <w:szCs w:val="27"/>
                    </w:rPr>
                  </m:ctrlPr>
                </m:sSubPr>
                <m:e>
                  <m:r>
                    <m:rPr>
                      <m:scr m:val="script"/>
                      <m:sty m:val="p"/>
                    </m:rPr>
                    <w:rPr>
                      <w:rFonts w:ascii="Cambria Math" w:hAnsi="Cambria Math"/>
                      <w:sz w:val="27"/>
                      <w:szCs w:val="27"/>
                    </w:rPr>
                    <m:t>G</m:t>
                  </m:r>
                </m:e>
                <m:sub>
                  <m:r>
                    <w:rPr>
                      <w:rFonts w:ascii="Cambria Math" w:hAnsi="Cambria Math"/>
                      <w:sz w:val="27"/>
                      <w:szCs w:val="27"/>
                    </w:rPr>
                    <m:t>w</m:t>
                  </m:r>
                </m:sub>
              </m:sSub>
            </m:sub>
            <m:sup/>
            <m:e>
              <m:sSubSup>
                <m:sSubSupPr>
                  <m:ctrlPr>
                    <w:rPr>
                      <w:rFonts w:ascii="Cambria Math" w:hAnsi="Cambria Math"/>
                      <w:sz w:val="27"/>
                      <w:szCs w:val="27"/>
                    </w:rPr>
                  </m:ctrlPr>
                </m:sSubSupPr>
                <m:e>
                  <m:r>
                    <w:rPr>
                      <w:rFonts w:ascii="Cambria Math" w:hAnsi="Cambria Math"/>
                      <w:sz w:val="27"/>
                      <w:szCs w:val="27"/>
                    </w:rPr>
                    <m:t>z</m:t>
                  </m:r>
                </m:e>
                <m:sub>
                  <m:r>
                    <w:rPr>
                      <w:rFonts w:ascii="Cambria Math" w:hAnsi="Cambria Math"/>
                      <w:sz w:val="27"/>
                      <w:szCs w:val="27"/>
                    </w:rPr>
                    <m:t>g</m:t>
                  </m:r>
                </m:sub>
                <m:sup>
                  <m:r>
                    <w:rPr>
                      <w:rFonts w:ascii="Cambria Math" w:hAnsi="Cambria Math"/>
                      <w:sz w:val="27"/>
                      <w:szCs w:val="27"/>
                    </w:rPr>
                    <m:t>⊤</m:t>
                  </m:r>
                </m:sup>
              </m:sSubSup>
            </m:e>
          </m:nary>
          <m:sSub>
            <m:sSubPr>
              <m:ctrlPr>
                <w:rPr>
                  <w:rFonts w:ascii="Cambria Math" w:hAnsi="Cambria Math"/>
                  <w:sz w:val="27"/>
                  <w:szCs w:val="27"/>
                </w:rPr>
              </m:ctrlPr>
            </m:sSubPr>
            <m:e>
              <m:r>
                <w:rPr>
                  <w:rFonts w:ascii="Cambria Math" w:hAnsi="Cambria Math"/>
                  <w:sz w:val="27"/>
                  <w:szCs w:val="27"/>
                </w:rPr>
                <m:t>v</m:t>
              </m:r>
            </m:e>
            <m:sub>
              <m:r>
                <w:rPr>
                  <w:rFonts w:ascii="Cambria Math" w:hAnsi="Cambria Math"/>
                  <w:sz w:val="27"/>
                  <w:szCs w:val="27"/>
                </w:rPr>
                <m:t>c</m:t>
              </m:r>
            </m:sub>
          </m:sSub>
        </m:oMath>
      </m:oMathPara>
    </w:p>
    <w:p w14:paraId="3F44876E" w14:textId="77777777" w:rsidR="00DA5111" w:rsidRDefault="00DA5111" w:rsidP="00B92F5F">
      <w:pPr>
        <w:rPr>
          <w:rFonts w:ascii="-webkit-standard" w:hAnsi="-webkit-standard"/>
          <w:sz w:val="27"/>
          <w:szCs w:val="27"/>
        </w:rPr>
      </w:pPr>
    </w:p>
    <w:p w14:paraId="0ABD0A92" w14:textId="40956B5C" w:rsidR="00DA5111" w:rsidRPr="00DA5111" w:rsidRDefault="00DA5111" w:rsidP="00B92F5F">
      <w:pPr>
        <w:rPr>
          <w:rFonts w:ascii="-webkit-standard" w:hAnsi="-webkit-standard"/>
          <w:sz w:val="27"/>
          <w:szCs w:val="27"/>
        </w:rPr>
      </w:pPr>
      <w:r w:rsidRPr="00DA5111">
        <w:rPr>
          <w:rFonts w:ascii="-webkit-standard" w:hAnsi="-webkit-standard"/>
          <w:sz w:val="27"/>
          <w:szCs w:val="27"/>
        </w:rPr>
        <w:t>Character N-gram Extraction Example</w:t>
      </w:r>
    </w:p>
    <w:p w14:paraId="20021BD6" w14:textId="77777777" w:rsidR="00DA5111" w:rsidRDefault="00DA5111" w:rsidP="00B92F5F">
      <w:pPr>
        <w:rPr>
          <w:rFonts w:ascii="-webkit-standard" w:hAnsi="-webkit-standard"/>
          <w:sz w:val="27"/>
          <w:szCs w:val="27"/>
        </w:rPr>
      </w:pPr>
    </w:p>
    <w:p w14:paraId="4EC1D4EF" w14:textId="5E796F4F" w:rsidR="00DA5111" w:rsidRPr="00DA5111" w:rsidRDefault="00000000" w:rsidP="00B92F5F">
      <w:pPr>
        <w:rPr>
          <w:rFonts w:ascii="-webkit-standard" w:hAnsi="-webkit-standard"/>
          <w:sz w:val="27"/>
          <w:szCs w:val="27"/>
        </w:rPr>
      </w:pPr>
      <m:oMathPara>
        <m:oMath>
          <m:sSub>
            <m:sSubPr>
              <m:ctrlPr>
                <w:rPr>
                  <w:rFonts w:ascii="Cambria Math" w:hAnsi="Cambria Math"/>
                  <w:sz w:val="27"/>
                  <w:szCs w:val="27"/>
                </w:rPr>
              </m:ctrlPr>
            </m:sSubPr>
            <m:e>
              <m:r>
                <m:rPr>
                  <m:scr m:val="script"/>
                  <m:sty m:val="p"/>
                </m:rPr>
                <w:rPr>
                  <w:rFonts w:ascii="Cambria Math" w:hAnsi="Cambria Math"/>
                  <w:sz w:val="27"/>
                  <w:szCs w:val="27"/>
                </w:rPr>
                <m:t>G</m:t>
              </m:r>
            </m:e>
            <m:sub>
              <m:r>
                <m:rPr>
                  <m:nor/>
                </m:rPr>
                <w:rPr>
                  <w:rFonts w:ascii="Cambria Math" w:hAnsi="Cambria Math"/>
                  <w:sz w:val="27"/>
                  <w:szCs w:val="27"/>
                </w:rPr>
                <m:t>"where"</m:t>
              </m:r>
            </m:sub>
          </m:sSub>
          <m:r>
            <w:rPr>
              <w:rFonts w:ascii="Cambria Math" w:hAnsi="Cambria Math"/>
              <w:sz w:val="27"/>
              <w:szCs w:val="27"/>
            </w:rPr>
            <m:t>=</m:t>
          </m:r>
          <m:d>
            <m:dPr>
              <m:begChr m:val="{"/>
              <m:endChr m:val="}"/>
              <m:ctrlPr>
                <w:rPr>
                  <w:rFonts w:ascii="Cambria Math" w:hAnsi="Cambria Math"/>
                  <w:sz w:val="27"/>
                  <w:szCs w:val="27"/>
                </w:rPr>
              </m:ctrlPr>
            </m:dPr>
            <m:e>
              <m:r>
                <m:rPr>
                  <m:nor/>
                </m:rPr>
                <w:rPr>
                  <w:rFonts w:ascii="Cambria Math" w:hAnsi="Cambria Math"/>
                  <w:sz w:val="27"/>
                  <w:szCs w:val="27"/>
                </w:rPr>
                <m:t>"&lt;wh"</m:t>
              </m:r>
              <m:r>
                <w:rPr>
                  <w:rFonts w:ascii="Cambria Math" w:hAnsi="Cambria Math"/>
                  <w:sz w:val="27"/>
                  <w:szCs w:val="27"/>
                </w:rPr>
                <m:t>,</m:t>
              </m:r>
              <m:r>
                <m:rPr>
                  <m:nor/>
                </m:rPr>
                <w:rPr>
                  <w:rFonts w:ascii="Cambria Math" w:hAnsi="Cambria Math"/>
                  <w:sz w:val="27"/>
                  <w:szCs w:val="27"/>
                </w:rPr>
                <m:t>"whe"</m:t>
              </m:r>
              <m:r>
                <w:rPr>
                  <w:rFonts w:ascii="Cambria Math" w:hAnsi="Cambria Math"/>
                  <w:sz w:val="27"/>
                  <w:szCs w:val="27"/>
                </w:rPr>
                <m:t>,</m:t>
              </m:r>
              <m:r>
                <m:rPr>
                  <m:nor/>
                </m:rPr>
                <w:rPr>
                  <w:rFonts w:ascii="Cambria Math" w:hAnsi="Cambria Math"/>
                  <w:sz w:val="27"/>
                  <w:szCs w:val="27"/>
                </w:rPr>
                <m:t>"her"</m:t>
              </m:r>
              <m:r>
                <w:rPr>
                  <w:rFonts w:ascii="Cambria Math" w:hAnsi="Cambria Math"/>
                  <w:sz w:val="27"/>
                  <w:szCs w:val="27"/>
                </w:rPr>
                <m:t>,</m:t>
              </m:r>
              <m:r>
                <m:rPr>
                  <m:nor/>
                </m:rPr>
                <w:rPr>
                  <w:rFonts w:ascii="Cambria Math" w:hAnsi="Cambria Math"/>
                  <w:sz w:val="27"/>
                  <w:szCs w:val="27"/>
                </w:rPr>
                <m:t>"ere"</m:t>
              </m:r>
              <m:r>
                <w:rPr>
                  <w:rFonts w:ascii="Cambria Math" w:hAnsi="Cambria Math"/>
                  <w:sz w:val="27"/>
                  <w:szCs w:val="27"/>
                </w:rPr>
                <m:t>,</m:t>
              </m:r>
              <m:r>
                <m:rPr>
                  <m:nor/>
                </m:rPr>
                <w:rPr>
                  <w:rFonts w:ascii="Cambria Math" w:hAnsi="Cambria Math"/>
                  <w:sz w:val="27"/>
                  <w:szCs w:val="27"/>
                </w:rPr>
                <m:t>"re&gt;"</m:t>
              </m:r>
              <m:r>
                <w:rPr>
                  <w:rFonts w:ascii="Cambria Math" w:hAnsi="Cambria Math"/>
                  <w:sz w:val="27"/>
                  <w:szCs w:val="27"/>
                </w:rPr>
                <m:t>,</m:t>
              </m:r>
              <m:r>
                <m:rPr>
                  <m:nor/>
                </m:rPr>
                <w:rPr>
                  <w:rFonts w:ascii="Cambria Math" w:hAnsi="Cambria Math"/>
                  <w:sz w:val="27"/>
                  <w:szCs w:val="27"/>
                </w:rPr>
                <m:t>"&lt;where&gt;"</m:t>
              </m:r>
            </m:e>
          </m:d>
        </m:oMath>
      </m:oMathPara>
    </w:p>
    <w:p w14:paraId="43CF27EF" w14:textId="77777777" w:rsidR="00DA5111" w:rsidRDefault="00DA5111" w:rsidP="00B92F5F">
      <w:pPr>
        <w:rPr>
          <w:rFonts w:ascii="-webkit-standard" w:hAnsi="-webkit-standard"/>
          <w:sz w:val="27"/>
          <w:szCs w:val="27"/>
        </w:rPr>
      </w:pPr>
    </w:p>
    <w:p w14:paraId="70C54B17" w14:textId="07878F68" w:rsidR="00DA5111" w:rsidRPr="00DA5111" w:rsidRDefault="00DA5111" w:rsidP="00B92F5F">
      <w:pPr>
        <w:rPr>
          <w:rFonts w:ascii="-webkit-standard" w:hAnsi="-webkit-standard"/>
          <w:sz w:val="27"/>
          <w:szCs w:val="27"/>
        </w:rPr>
      </w:pPr>
      <w:r w:rsidRPr="00DA5111">
        <w:rPr>
          <w:rFonts w:ascii="-webkit-standard" w:hAnsi="-webkit-standard"/>
          <w:sz w:val="27"/>
          <w:szCs w:val="27"/>
        </w:rPr>
        <w:t>FastText Binary Logistic Loss (Negative Sampling)</w:t>
      </w:r>
    </w:p>
    <w:p w14:paraId="792660B9" w14:textId="77777777" w:rsidR="00DA5111" w:rsidRDefault="00DA5111" w:rsidP="00B92F5F">
      <w:pPr>
        <w:rPr>
          <w:rFonts w:ascii="-webkit-standard" w:hAnsi="-webkit-standard"/>
          <w:sz w:val="27"/>
          <w:szCs w:val="27"/>
        </w:rPr>
      </w:pPr>
    </w:p>
    <w:p w14:paraId="28BB84DB" w14:textId="1751B48F" w:rsidR="00DA5111" w:rsidRPr="00DA5111" w:rsidRDefault="00DA5111" w:rsidP="00B92F5F">
      <w:pPr>
        <w:rPr>
          <w:rFonts w:ascii="-webkit-standard" w:hAnsi="-webkit-standard"/>
          <w:sz w:val="27"/>
          <w:szCs w:val="27"/>
        </w:rPr>
      </w:pPr>
      <m:oMathPara>
        <m:oMath>
          <m:r>
            <m:rPr>
              <m:scr m:val="script"/>
              <m:sty m:val="p"/>
            </m:rPr>
            <w:rPr>
              <w:rFonts w:ascii="Cambria Math" w:hAnsi="Cambria Math"/>
              <w:sz w:val="27"/>
              <w:szCs w:val="27"/>
            </w:rPr>
            <m:t>L</m:t>
          </m:r>
          <m:r>
            <w:rPr>
              <w:rFonts w:ascii="Cambria Math" w:hAnsi="Cambria Math"/>
              <w:sz w:val="27"/>
              <w:szCs w:val="27"/>
            </w:rPr>
            <m:t>=</m:t>
          </m:r>
          <m:nary>
            <m:naryPr>
              <m:chr m:val="∑"/>
              <m:limLoc m:val="undOvr"/>
              <m:ctrlPr>
                <w:rPr>
                  <w:rFonts w:ascii="Cambria Math" w:hAnsi="Cambria Math"/>
                  <w:sz w:val="27"/>
                  <w:szCs w:val="27"/>
                </w:rPr>
              </m:ctrlPr>
            </m:naryPr>
            <m:sub>
              <m:r>
                <w:rPr>
                  <w:rFonts w:ascii="Cambria Math" w:hAnsi="Cambria Math"/>
                  <w:sz w:val="27"/>
                  <w:szCs w:val="27"/>
                </w:rPr>
                <m:t>t=1</m:t>
              </m:r>
            </m:sub>
            <m:sup>
              <m:r>
                <w:rPr>
                  <w:rFonts w:ascii="Cambria Math" w:hAnsi="Cambria Math"/>
                  <w:sz w:val="27"/>
                  <w:szCs w:val="27"/>
                </w:rPr>
                <m:t>T</m:t>
              </m:r>
            </m:sup>
            <m:e>
              <m:nary>
                <m:naryPr>
                  <m:chr m:val="∑"/>
                  <m:limLoc m:val="undOvr"/>
                  <m:supHide m:val="1"/>
                  <m:ctrlPr>
                    <w:rPr>
                      <w:rFonts w:ascii="Cambria Math" w:hAnsi="Cambria Math"/>
                      <w:sz w:val="27"/>
                      <w:szCs w:val="27"/>
                    </w:rPr>
                  </m:ctrlPr>
                </m:naryPr>
                <m:sub>
                  <m:r>
                    <w:rPr>
                      <w:rFonts w:ascii="Cambria Math" w:hAnsi="Cambria Math"/>
                      <w:sz w:val="27"/>
                      <w:szCs w:val="27"/>
                    </w:rPr>
                    <m:t>c∈</m:t>
                  </m:r>
                  <m:sSub>
                    <m:sSubPr>
                      <m:ctrlPr>
                        <w:rPr>
                          <w:rFonts w:ascii="Cambria Math" w:hAnsi="Cambria Math"/>
                          <w:sz w:val="27"/>
                          <w:szCs w:val="27"/>
                        </w:rPr>
                      </m:ctrlPr>
                    </m:sSubPr>
                    <m:e>
                      <m:r>
                        <m:rPr>
                          <m:scr m:val="script"/>
                          <m:sty m:val="p"/>
                        </m:rPr>
                        <w:rPr>
                          <w:rFonts w:ascii="Cambria Math" w:hAnsi="Cambria Math"/>
                          <w:sz w:val="27"/>
                          <w:szCs w:val="27"/>
                        </w:rPr>
                        <m:t>C</m:t>
                      </m:r>
                    </m:e>
                    <m:sub>
                      <m:r>
                        <w:rPr>
                          <w:rFonts w:ascii="Cambria Math" w:hAnsi="Cambria Math"/>
                          <w:sz w:val="27"/>
                          <w:szCs w:val="27"/>
                        </w:rPr>
                        <m:t>t</m:t>
                      </m:r>
                    </m:sub>
                  </m:sSub>
                </m:sub>
                <m:sup/>
                <m:e>
                  <m:d>
                    <m:dPr>
                      <m:begChr m:val="["/>
                      <m:endChr m:val="]"/>
                      <m:ctrlPr>
                        <w:rPr>
                          <w:rFonts w:ascii="Cambria Math" w:hAnsi="Cambria Math"/>
                          <w:sz w:val="27"/>
                          <w:szCs w:val="27"/>
                        </w:rPr>
                      </m:ctrlPr>
                    </m:dPr>
                    <m:e>
                      <m:func>
                        <m:funcPr>
                          <m:ctrlPr>
                            <w:rPr>
                              <w:rFonts w:ascii="Cambria Math" w:hAnsi="Cambria Math"/>
                              <w:sz w:val="27"/>
                              <w:szCs w:val="27"/>
                            </w:rPr>
                          </m:ctrlPr>
                        </m:funcPr>
                        <m:fName>
                          <m:r>
                            <m:rPr>
                              <m:sty m:val="p"/>
                            </m:rPr>
                            <w:rPr>
                              <w:rFonts w:ascii="Cambria Math" w:hAnsi="Cambria Math"/>
                              <w:sz w:val="27"/>
                              <w:szCs w:val="27"/>
                            </w:rPr>
                            <m:t>log</m:t>
                          </m:r>
                        </m:fName>
                        <m:e>
                          <m:r>
                            <w:rPr>
                              <w:rFonts w:ascii="Cambria Math" w:hAnsi="Cambria Math"/>
                              <w:sz w:val="27"/>
                              <w:szCs w:val="27"/>
                            </w:rPr>
                            <m:t>σ</m:t>
                          </m:r>
                        </m:e>
                      </m:func>
                      <m:d>
                        <m:dPr>
                          <m:ctrlPr>
                            <w:rPr>
                              <w:rFonts w:ascii="Cambria Math" w:hAnsi="Cambria Math"/>
                              <w:sz w:val="27"/>
                              <w:szCs w:val="27"/>
                            </w:rPr>
                          </m:ctrlPr>
                        </m:dPr>
                        <m:e>
                          <m:r>
                            <w:rPr>
                              <w:rFonts w:ascii="Cambria Math" w:hAnsi="Cambria Math"/>
                              <w:sz w:val="27"/>
                              <w:szCs w:val="27"/>
                            </w:rPr>
                            <m:t>s</m:t>
                          </m:r>
                          <m:d>
                            <m:dPr>
                              <m:ctrlPr>
                                <w:rPr>
                                  <w:rFonts w:ascii="Cambria Math" w:hAnsi="Cambria Math"/>
                                  <w:sz w:val="27"/>
                                  <w:szCs w:val="27"/>
                                </w:rPr>
                              </m:ctrlPr>
                            </m:dPr>
                            <m:e>
                              <m:sSub>
                                <m:sSubPr>
                                  <m:ctrlPr>
                                    <w:rPr>
                                      <w:rFonts w:ascii="Cambria Math" w:hAnsi="Cambria Math"/>
                                      <w:sz w:val="27"/>
                                      <w:szCs w:val="27"/>
                                    </w:rPr>
                                  </m:ctrlPr>
                                </m:sSubPr>
                                <m:e>
                                  <m:r>
                                    <w:rPr>
                                      <w:rFonts w:ascii="Cambria Math" w:hAnsi="Cambria Math"/>
                                      <w:sz w:val="27"/>
                                      <w:szCs w:val="27"/>
                                    </w:rPr>
                                    <m:t>w</m:t>
                                  </m:r>
                                </m:e>
                                <m:sub>
                                  <m:r>
                                    <w:rPr>
                                      <w:rFonts w:ascii="Cambria Math" w:hAnsi="Cambria Math"/>
                                      <w:sz w:val="27"/>
                                      <w:szCs w:val="27"/>
                                    </w:rPr>
                                    <m:t>t</m:t>
                                  </m:r>
                                </m:sub>
                              </m:sSub>
                              <m:r>
                                <w:rPr>
                                  <w:rFonts w:ascii="Cambria Math" w:hAnsi="Cambria Math"/>
                                  <w:sz w:val="27"/>
                                  <w:szCs w:val="27"/>
                                </w:rPr>
                                <m:t>,</m:t>
                              </m:r>
                              <m:sSub>
                                <m:sSubPr>
                                  <m:ctrlPr>
                                    <w:rPr>
                                      <w:rFonts w:ascii="Cambria Math" w:hAnsi="Cambria Math"/>
                                      <w:sz w:val="27"/>
                                      <w:szCs w:val="27"/>
                                    </w:rPr>
                                  </m:ctrlPr>
                                </m:sSubPr>
                                <m:e>
                                  <m:r>
                                    <w:rPr>
                                      <w:rFonts w:ascii="Cambria Math" w:hAnsi="Cambria Math"/>
                                      <w:sz w:val="27"/>
                                      <w:szCs w:val="27"/>
                                    </w:rPr>
                                    <m:t>v</m:t>
                                  </m:r>
                                </m:e>
                                <m:sub>
                                  <m:r>
                                    <w:rPr>
                                      <w:rFonts w:ascii="Cambria Math" w:hAnsi="Cambria Math"/>
                                      <w:sz w:val="27"/>
                                      <w:szCs w:val="27"/>
                                    </w:rPr>
                                    <m:t>c</m:t>
                                  </m:r>
                                </m:sub>
                              </m:sSub>
                            </m:e>
                          </m:d>
                        </m:e>
                      </m:d>
                      <m:r>
                        <w:rPr>
                          <w:rFonts w:ascii="Cambria Math" w:hAnsi="Cambria Math"/>
                          <w:sz w:val="27"/>
                          <w:szCs w:val="27"/>
                        </w:rPr>
                        <m:t>+</m:t>
                      </m:r>
                      <m:nary>
                        <m:naryPr>
                          <m:chr m:val="∑"/>
                          <m:limLoc m:val="undOvr"/>
                          <m:ctrlPr>
                            <w:rPr>
                              <w:rFonts w:ascii="Cambria Math" w:hAnsi="Cambria Math"/>
                              <w:sz w:val="27"/>
                              <w:szCs w:val="27"/>
                            </w:rPr>
                          </m:ctrlPr>
                        </m:naryPr>
                        <m:sub>
                          <m:r>
                            <w:rPr>
                              <w:rFonts w:ascii="Cambria Math" w:hAnsi="Cambria Math"/>
                              <w:sz w:val="27"/>
                              <w:szCs w:val="27"/>
                            </w:rPr>
                            <m:t>i=1</m:t>
                          </m:r>
                        </m:sub>
                        <m:sup>
                          <m:r>
                            <w:rPr>
                              <w:rFonts w:ascii="Cambria Math" w:hAnsi="Cambria Math"/>
                              <w:sz w:val="27"/>
                              <w:szCs w:val="27"/>
                            </w:rPr>
                            <m:t>k</m:t>
                          </m:r>
                        </m:sup>
                        <m:e>
                          <m:func>
                            <m:funcPr>
                              <m:ctrlPr>
                                <w:rPr>
                                  <w:rFonts w:ascii="Cambria Math" w:hAnsi="Cambria Math"/>
                                  <w:sz w:val="27"/>
                                  <w:szCs w:val="27"/>
                                </w:rPr>
                              </m:ctrlPr>
                            </m:funcPr>
                            <m:fName>
                              <m:r>
                                <m:rPr>
                                  <m:sty m:val="p"/>
                                </m:rPr>
                                <w:rPr>
                                  <w:rFonts w:ascii="Cambria Math" w:hAnsi="Cambria Math"/>
                                  <w:sz w:val="27"/>
                                  <w:szCs w:val="27"/>
                                </w:rPr>
                                <m:t>log</m:t>
                              </m:r>
                            </m:fName>
                            <m:e>
                              <m:r>
                                <w:rPr>
                                  <w:rFonts w:ascii="Cambria Math" w:hAnsi="Cambria Math"/>
                                  <w:sz w:val="27"/>
                                  <w:szCs w:val="27"/>
                                </w:rPr>
                                <m:t>σ</m:t>
                              </m:r>
                            </m:e>
                          </m:func>
                        </m:e>
                      </m:nary>
                      <m:d>
                        <m:dPr>
                          <m:ctrlPr>
                            <w:rPr>
                              <w:rFonts w:ascii="Cambria Math" w:hAnsi="Cambria Math"/>
                              <w:sz w:val="27"/>
                              <w:szCs w:val="27"/>
                            </w:rPr>
                          </m:ctrlPr>
                        </m:dPr>
                        <m:e>
                          <m:r>
                            <w:rPr>
                              <w:rFonts w:ascii="Cambria Math" w:hAnsi="Cambria Math"/>
                              <w:sz w:val="27"/>
                              <w:szCs w:val="27"/>
                            </w:rPr>
                            <m:t>-s</m:t>
                          </m:r>
                          <m:d>
                            <m:dPr>
                              <m:ctrlPr>
                                <w:rPr>
                                  <w:rFonts w:ascii="Cambria Math" w:hAnsi="Cambria Math"/>
                                  <w:sz w:val="27"/>
                                  <w:szCs w:val="27"/>
                                </w:rPr>
                              </m:ctrlPr>
                            </m:dPr>
                            <m:e>
                              <m:sSub>
                                <m:sSubPr>
                                  <m:ctrlPr>
                                    <w:rPr>
                                      <w:rFonts w:ascii="Cambria Math" w:hAnsi="Cambria Math"/>
                                      <w:sz w:val="27"/>
                                      <w:szCs w:val="27"/>
                                    </w:rPr>
                                  </m:ctrlPr>
                                </m:sSubPr>
                                <m:e>
                                  <m:r>
                                    <w:rPr>
                                      <w:rFonts w:ascii="Cambria Math" w:hAnsi="Cambria Math"/>
                                      <w:sz w:val="27"/>
                                      <w:szCs w:val="27"/>
                                    </w:rPr>
                                    <m:t>w</m:t>
                                  </m:r>
                                </m:e>
                                <m:sub>
                                  <m:r>
                                    <w:rPr>
                                      <w:rFonts w:ascii="Cambria Math" w:hAnsi="Cambria Math"/>
                                      <w:sz w:val="27"/>
                                      <w:szCs w:val="27"/>
                                    </w:rPr>
                                    <m:t>t</m:t>
                                  </m:r>
                                </m:sub>
                              </m:sSub>
                              <m:r>
                                <w:rPr>
                                  <w:rFonts w:ascii="Cambria Math" w:hAnsi="Cambria Math"/>
                                  <w:sz w:val="27"/>
                                  <w:szCs w:val="27"/>
                                </w:rPr>
                                <m:t>,</m:t>
                              </m:r>
                              <m:sSub>
                                <m:sSubPr>
                                  <m:ctrlPr>
                                    <w:rPr>
                                      <w:rFonts w:ascii="Cambria Math" w:hAnsi="Cambria Math"/>
                                      <w:sz w:val="27"/>
                                      <w:szCs w:val="27"/>
                                    </w:rPr>
                                  </m:ctrlPr>
                                </m:sSubPr>
                                <m:e>
                                  <m:r>
                                    <w:rPr>
                                      <w:rFonts w:ascii="Cambria Math" w:hAnsi="Cambria Math"/>
                                      <w:sz w:val="27"/>
                                      <w:szCs w:val="27"/>
                                    </w:rPr>
                                    <m:t>v</m:t>
                                  </m:r>
                                </m:e>
                                <m:sub>
                                  <m:sSub>
                                    <m:sSubPr>
                                      <m:ctrlPr>
                                        <w:rPr>
                                          <w:rFonts w:ascii="Cambria Math" w:hAnsi="Cambria Math"/>
                                          <w:sz w:val="27"/>
                                          <w:szCs w:val="27"/>
                                        </w:rPr>
                                      </m:ctrlPr>
                                    </m:sSubPr>
                                    <m:e>
                                      <m:r>
                                        <w:rPr>
                                          <w:rFonts w:ascii="Cambria Math" w:hAnsi="Cambria Math"/>
                                          <w:sz w:val="27"/>
                                          <w:szCs w:val="27"/>
                                        </w:rPr>
                                        <m:t>n</m:t>
                                      </m:r>
                                    </m:e>
                                    <m:sub>
                                      <m:r>
                                        <w:rPr>
                                          <w:rFonts w:ascii="Cambria Math" w:hAnsi="Cambria Math"/>
                                          <w:sz w:val="27"/>
                                          <w:szCs w:val="27"/>
                                        </w:rPr>
                                        <m:t>i</m:t>
                                      </m:r>
                                    </m:sub>
                                  </m:sSub>
                                </m:sub>
                              </m:sSub>
                            </m:e>
                          </m:d>
                        </m:e>
                      </m:d>
                    </m:e>
                  </m:d>
                </m:e>
              </m:nary>
            </m:e>
          </m:nary>
        </m:oMath>
      </m:oMathPara>
    </w:p>
    <w:p w14:paraId="77815517" w14:textId="77777777" w:rsidR="00DA5111" w:rsidRPr="00DA5111" w:rsidRDefault="00DA5111" w:rsidP="00B92F5F">
      <w:pPr>
        <w:rPr>
          <w:rFonts w:ascii="-webkit-standard" w:hAnsi="-webkit-standard"/>
          <w:sz w:val="27"/>
          <w:szCs w:val="27"/>
        </w:rPr>
      </w:pPr>
    </w:p>
    <w:p w14:paraId="14ECAA86" w14:textId="77777777" w:rsidR="00DA5111" w:rsidRDefault="00DA5111" w:rsidP="00B92F5F">
      <w:pPr>
        <w:rPr>
          <w:rFonts w:ascii="-webkit-standard" w:hAnsi="-webkit-standard"/>
          <w:sz w:val="27"/>
          <w:szCs w:val="27"/>
        </w:rPr>
      </w:pPr>
    </w:p>
    <w:p w14:paraId="50CE1467" w14:textId="77777777" w:rsidR="00DA5111" w:rsidRPr="00DA5111" w:rsidRDefault="00DA5111" w:rsidP="00B92F5F">
      <w:pPr>
        <w:rPr>
          <w:rFonts w:asciiTheme="majorBidi" w:hAnsiTheme="majorBidi" w:cstheme="majorBidi"/>
          <w:sz w:val="28"/>
          <w:szCs w:val="28"/>
        </w:rPr>
      </w:pPr>
    </w:p>
    <w:p w14:paraId="356B985B" w14:textId="77777777" w:rsidR="00B92F5F" w:rsidRPr="007712A1" w:rsidRDefault="00B92F5F" w:rsidP="00B92F5F">
      <w:pPr>
        <w:rPr>
          <w:rFonts w:asciiTheme="majorBidi" w:hAnsiTheme="majorBidi" w:cstheme="majorBidi"/>
          <w:b/>
          <w:bCs/>
          <w:sz w:val="28"/>
          <w:szCs w:val="28"/>
          <w:lang w:val="en-US"/>
        </w:rPr>
      </w:pPr>
      <w:r w:rsidRPr="007712A1">
        <w:rPr>
          <w:rFonts w:asciiTheme="majorBidi" w:hAnsiTheme="majorBidi" w:cstheme="majorBidi"/>
          <w:b/>
          <w:bCs/>
          <w:sz w:val="28"/>
          <w:szCs w:val="28"/>
          <w:lang w:val="en-US"/>
        </w:rPr>
        <w:t>4. Deep Learning Models</w:t>
      </w:r>
    </w:p>
    <w:p w14:paraId="7BC0AEAD" w14:textId="77777777" w:rsidR="00B92F5F" w:rsidRPr="0080797E" w:rsidRDefault="00B92F5F" w:rsidP="00B92F5F">
      <w:pPr>
        <w:rPr>
          <w:rFonts w:asciiTheme="majorBidi" w:hAnsiTheme="majorBidi" w:cstheme="majorBidi"/>
          <w:sz w:val="28"/>
          <w:szCs w:val="28"/>
          <w:lang w:val="en-US"/>
        </w:rPr>
      </w:pPr>
      <w:r w:rsidRPr="0080797E">
        <w:rPr>
          <w:rFonts w:asciiTheme="majorBidi" w:hAnsiTheme="majorBidi" w:cstheme="majorBidi"/>
          <w:sz w:val="28"/>
          <w:szCs w:val="28"/>
          <w:lang w:val="en-US"/>
        </w:rPr>
        <w:t>Deep learning models have become widely used in text classification because of their ability to extract sequential and contextual information from text data more efficiently than traditional machine learning methods.</w:t>
      </w:r>
    </w:p>
    <w:p w14:paraId="29FA17F6" w14:textId="77777777" w:rsidR="00B92F5F" w:rsidRPr="0080797E" w:rsidRDefault="00B92F5F" w:rsidP="00B92F5F">
      <w:pPr>
        <w:rPr>
          <w:rFonts w:asciiTheme="majorBidi" w:hAnsiTheme="majorBidi" w:cstheme="majorBidi"/>
          <w:sz w:val="28"/>
          <w:szCs w:val="28"/>
          <w:lang w:val="en-US"/>
        </w:rPr>
      </w:pPr>
    </w:p>
    <w:p w14:paraId="7A760E9B" w14:textId="77777777" w:rsidR="00B92F5F" w:rsidRPr="007712A1" w:rsidRDefault="00B92F5F" w:rsidP="00B92F5F">
      <w:pPr>
        <w:rPr>
          <w:rFonts w:asciiTheme="majorBidi" w:hAnsiTheme="majorBidi" w:cstheme="majorBidi"/>
          <w:b/>
          <w:bCs/>
          <w:sz w:val="28"/>
          <w:szCs w:val="28"/>
          <w:lang w:val="en-US"/>
        </w:rPr>
      </w:pPr>
      <w:r w:rsidRPr="007712A1">
        <w:rPr>
          <w:rFonts w:asciiTheme="majorBidi" w:hAnsiTheme="majorBidi" w:cstheme="majorBidi"/>
          <w:b/>
          <w:bCs/>
          <w:sz w:val="28"/>
          <w:szCs w:val="28"/>
          <w:lang w:val="en-US"/>
        </w:rPr>
        <w:t>4.1 Long Short-Term Memory (LSTM)</w:t>
      </w:r>
    </w:p>
    <w:p w14:paraId="1E1B5323" w14:textId="77777777" w:rsidR="00B92F5F" w:rsidRPr="0080797E" w:rsidRDefault="00B92F5F" w:rsidP="00B92F5F">
      <w:pPr>
        <w:rPr>
          <w:rFonts w:asciiTheme="majorBidi" w:hAnsiTheme="majorBidi" w:cstheme="majorBidi"/>
          <w:sz w:val="28"/>
          <w:szCs w:val="28"/>
          <w:lang w:val="en-US"/>
        </w:rPr>
      </w:pPr>
      <w:r w:rsidRPr="0080797E">
        <w:rPr>
          <w:rFonts w:asciiTheme="majorBidi" w:hAnsiTheme="majorBidi" w:cstheme="majorBidi"/>
          <w:sz w:val="28"/>
          <w:szCs w:val="28"/>
          <w:lang w:val="en-US"/>
        </w:rPr>
        <w:t>LSTM is a type of RNN</w:t>
      </w:r>
      <w:r>
        <w:rPr>
          <w:rFonts w:asciiTheme="majorBidi" w:hAnsiTheme="majorBidi" w:cstheme="majorBidi"/>
          <w:sz w:val="28"/>
          <w:szCs w:val="28"/>
          <w:lang w:val="en-US"/>
        </w:rPr>
        <w:t xml:space="preserve"> </w:t>
      </w:r>
      <w:r w:rsidRPr="0080797E">
        <w:rPr>
          <w:rFonts w:asciiTheme="majorBidi" w:hAnsiTheme="majorBidi" w:cstheme="majorBidi"/>
          <w:sz w:val="28"/>
          <w:szCs w:val="28"/>
          <w:lang w:val="en-US"/>
        </w:rPr>
        <w:t>designed to capture long-term relationships to overcome the gradient vanishing problem in sequential data through memory cells and gate mechanisms, making it suitable for natural language processing tasks and sequence modeling.</w:t>
      </w:r>
    </w:p>
    <w:p w14:paraId="19511EBD" w14:textId="77777777" w:rsidR="00B92F5F" w:rsidRDefault="00B92F5F" w:rsidP="00B92F5F">
      <w:pPr>
        <w:rPr>
          <w:rFonts w:asciiTheme="majorBidi" w:hAnsiTheme="majorBidi" w:cstheme="majorBidi"/>
          <w:sz w:val="28"/>
          <w:szCs w:val="28"/>
          <w:lang w:val="en-US"/>
        </w:rPr>
      </w:pPr>
    </w:p>
    <w:p w14:paraId="4CEF4ACA" w14:textId="1501BF55" w:rsidR="00EF5EFD" w:rsidRDefault="00EF5EFD" w:rsidP="00B92F5F">
      <w:pPr>
        <w:rPr>
          <w:rFonts w:ascii="-webkit-standard" w:hAnsi="-webkit-standard"/>
          <w:sz w:val="27"/>
          <w:szCs w:val="27"/>
        </w:rPr>
      </w:pPr>
      <w:r w:rsidRPr="00EF5EFD">
        <w:rPr>
          <w:rFonts w:ascii="-webkit-standard" w:hAnsi="-webkit-standard"/>
          <w:sz w:val="27"/>
          <w:szCs w:val="27"/>
        </w:rPr>
        <w:t>The Gate Equations (Forget, Input, and Output Gates)</w:t>
      </w:r>
    </w:p>
    <w:p w14:paraId="443EAF80" w14:textId="77777777" w:rsidR="00EF5EFD" w:rsidRDefault="00EF5EFD" w:rsidP="00B92F5F">
      <w:pPr>
        <w:rPr>
          <w:rFonts w:asciiTheme="majorBidi" w:hAnsiTheme="majorBidi" w:cstheme="majorBidi"/>
          <w:sz w:val="28"/>
          <w:szCs w:val="28"/>
          <w:lang w:val="en-US"/>
        </w:rPr>
      </w:pPr>
    </w:p>
    <w:p w14:paraId="7F64CF20" w14:textId="18545ABB" w:rsidR="00EF5EFD" w:rsidRPr="00EF5EFD" w:rsidRDefault="00000000" w:rsidP="00B92F5F">
      <w:pPr>
        <w:rPr>
          <w:rFonts w:asciiTheme="majorBidi" w:hAnsiTheme="majorBidi" w:cstheme="majorBidi"/>
          <w:color w:val="666666"/>
        </w:rPr>
      </w:pPr>
      <m:oMathPara>
        <m:oMath>
          <m:eqArr>
            <m:eqArrPr>
              <m:maxDist m:val="1"/>
              <m:ctrlPr>
                <w:rPr>
                  <w:rFonts w:ascii="Cambria Math" w:hAnsi="Cambria Math"/>
                  <w:color w:val="666666"/>
                </w:rPr>
              </m:ctrlPr>
            </m:eqArrPr>
            <m:e>
              <m:sSub>
                <m:sSubPr>
                  <m:ctrlPr>
                    <w:rPr>
                      <w:rFonts w:ascii="Cambria Math" w:hAnsi="Cambria Math"/>
                      <w:color w:val="666666"/>
                    </w:rPr>
                  </m:ctrlPr>
                </m:sSubPr>
                <m:e>
                  <m:r>
                    <w:rPr>
                      <w:rFonts w:ascii="Cambria Math" w:hAnsi="Cambria Math"/>
                      <w:color w:val="666666"/>
                    </w:rPr>
                    <m:t>f</m:t>
                  </m:r>
                </m:e>
                <m:sub>
                  <m:r>
                    <w:rPr>
                      <w:rFonts w:ascii="Cambria Math" w:hAnsi="Cambria Math"/>
                      <w:color w:val="666666"/>
                    </w:rPr>
                    <m:t>t</m:t>
                  </m:r>
                </m:sub>
              </m:sSub>
              <m:r>
                <w:rPr>
                  <w:rFonts w:ascii="Cambria Math" w:hAnsi="Cambria Math"/>
                  <w:color w:val="666666"/>
                </w:rPr>
                <m:t>&amp;=σ</m:t>
              </m:r>
              <m:d>
                <m:dPr>
                  <m:ctrlPr>
                    <w:rPr>
                      <w:rFonts w:ascii="Cambria Math" w:hAnsi="Cambria Math"/>
                      <w:color w:val="666666"/>
                    </w:rPr>
                  </m:ctrlPr>
                </m:dPr>
                <m:e>
                  <m:sSub>
                    <m:sSubPr>
                      <m:ctrlPr>
                        <w:rPr>
                          <w:rFonts w:ascii="Cambria Math" w:hAnsi="Cambria Math"/>
                          <w:color w:val="666666"/>
                        </w:rPr>
                      </m:ctrlPr>
                    </m:sSubPr>
                    <m:e>
                      <m:r>
                        <w:rPr>
                          <w:rFonts w:ascii="Cambria Math" w:hAnsi="Cambria Math"/>
                          <w:color w:val="666666"/>
                        </w:rPr>
                        <m:t>W</m:t>
                      </m:r>
                    </m:e>
                    <m:sub>
                      <m:r>
                        <w:rPr>
                          <w:rFonts w:ascii="Cambria Math" w:hAnsi="Cambria Math"/>
                          <w:color w:val="666666"/>
                        </w:rPr>
                        <m:t>f</m:t>
                      </m:r>
                    </m:sub>
                  </m:sSub>
                  <m:sSub>
                    <m:sSubPr>
                      <m:ctrlPr>
                        <w:rPr>
                          <w:rFonts w:ascii="Cambria Math" w:hAnsi="Cambria Math"/>
                          <w:color w:val="666666"/>
                        </w:rPr>
                      </m:ctrlPr>
                    </m:sSubPr>
                    <m:e>
                      <m:r>
                        <w:rPr>
                          <w:rFonts w:ascii="Cambria Math" w:hAnsi="Cambria Math"/>
                          <w:color w:val="666666"/>
                        </w:rPr>
                        <m:t>x</m:t>
                      </m:r>
                    </m:e>
                    <m:sub>
                      <m:r>
                        <w:rPr>
                          <w:rFonts w:ascii="Cambria Math" w:hAnsi="Cambria Math"/>
                          <w:color w:val="666666"/>
                        </w:rPr>
                        <m:t>t</m:t>
                      </m:r>
                    </m:sub>
                  </m:sSub>
                  <m:r>
                    <w:rPr>
                      <w:rFonts w:ascii="Cambria Math" w:hAnsi="Cambria Math"/>
                      <w:color w:val="666666"/>
                    </w:rPr>
                    <m:t>+</m:t>
                  </m:r>
                  <m:sSub>
                    <m:sSubPr>
                      <m:ctrlPr>
                        <w:rPr>
                          <w:rFonts w:ascii="Cambria Math" w:hAnsi="Cambria Math"/>
                          <w:color w:val="666666"/>
                        </w:rPr>
                      </m:ctrlPr>
                    </m:sSubPr>
                    <m:e>
                      <m:r>
                        <w:rPr>
                          <w:rFonts w:ascii="Cambria Math" w:hAnsi="Cambria Math"/>
                          <w:color w:val="666666"/>
                        </w:rPr>
                        <m:t>U</m:t>
                      </m:r>
                    </m:e>
                    <m:sub>
                      <m:r>
                        <w:rPr>
                          <w:rFonts w:ascii="Cambria Math" w:hAnsi="Cambria Math"/>
                          <w:color w:val="666666"/>
                        </w:rPr>
                        <m:t>f</m:t>
                      </m:r>
                    </m:sub>
                  </m:sSub>
                  <m:sSub>
                    <m:sSubPr>
                      <m:ctrlPr>
                        <w:rPr>
                          <w:rFonts w:ascii="Cambria Math" w:hAnsi="Cambria Math"/>
                          <w:color w:val="666666"/>
                        </w:rPr>
                      </m:ctrlPr>
                    </m:sSubPr>
                    <m:e>
                      <m:r>
                        <w:rPr>
                          <w:rFonts w:ascii="Cambria Math" w:hAnsi="Cambria Math"/>
                          <w:color w:val="666666"/>
                        </w:rPr>
                        <m:t>h</m:t>
                      </m:r>
                    </m:e>
                    <m:sub>
                      <m:r>
                        <w:rPr>
                          <w:rFonts w:ascii="Cambria Math" w:hAnsi="Cambria Math"/>
                          <w:color w:val="666666"/>
                        </w:rPr>
                        <m:t>t-1</m:t>
                      </m:r>
                    </m:sub>
                  </m:sSub>
                  <m:r>
                    <w:rPr>
                      <w:rFonts w:ascii="Cambria Math" w:hAnsi="Cambria Math"/>
                      <w:color w:val="666666"/>
                    </w:rPr>
                    <m:t>+</m:t>
                  </m:r>
                  <m:sSub>
                    <m:sSubPr>
                      <m:ctrlPr>
                        <w:rPr>
                          <w:rFonts w:ascii="Cambria Math" w:hAnsi="Cambria Math"/>
                          <w:color w:val="666666"/>
                        </w:rPr>
                      </m:ctrlPr>
                    </m:sSubPr>
                    <m:e>
                      <m:r>
                        <w:rPr>
                          <w:rFonts w:ascii="Cambria Math" w:hAnsi="Cambria Math"/>
                          <w:color w:val="666666"/>
                        </w:rPr>
                        <m:t>b</m:t>
                      </m:r>
                    </m:e>
                    <m:sub>
                      <m:r>
                        <w:rPr>
                          <w:rFonts w:ascii="Cambria Math" w:hAnsi="Cambria Math"/>
                          <w:color w:val="666666"/>
                        </w:rPr>
                        <m:t>f</m:t>
                      </m:r>
                    </m:sub>
                  </m:sSub>
                </m:e>
              </m:d>
            </m:e>
            <m:e>
              <m:sSub>
                <m:sSubPr>
                  <m:ctrlPr>
                    <w:rPr>
                      <w:rFonts w:ascii="Cambria Math" w:hAnsi="Cambria Math"/>
                      <w:color w:val="666666"/>
                    </w:rPr>
                  </m:ctrlPr>
                </m:sSubPr>
                <m:e>
                  <m:r>
                    <w:rPr>
                      <w:rFonts w:ascii="Cambria Math" w:hAnsi="Cambria Math"/>
                      <w:color w:val="666666"/>
                    </w:rPr>
                    <m:t>i</m:t>
                  </m:r>
                </m:e>
                <m:sub>
                  <m:r>
                    <w:rPr>
                      <w:rFonts w:ascii="Cambria Math" w:hAnsi="Cambria Math"/>
                      <w:color w:val="666666"/>
                    </w:rPr>
                    <m:t>t</m:t>
                  </m:r>
                </m:sub>
              </m:sSub>
              <m:r>
                <w:rPr>
                  <w:rFonts w:ascii="Cambria Math" w:hAnsi="Cambria Math"/>
                  <w:color w:val="666666"/>
                </w:rPr>
                <m:t>&amp;=σ</m:t>
              </m:r>
              <m:d>
                <m:dPr>
                  <m:ctrlPr>
                    <w:rPr>
                      <w:rFonts w:ascii="Cambria Math" w:hAnsi="Cambria Math"/>
                      <w:color w:val="666666"/>
                    </w:rPr>
                  </m:ctrlPr>
                </m:dPr>
                <m:e>
                  <m:sSub>
                    <m:sSubPr>
                      <m:ctrlPr>
                        <w:rPr>
                          <w:rFonts w:ascii="Cambria Math" w:hAnsi="Cambria Math"/>
                          <w:color w:val="666666"/>
                        </w:rPr>
                      </m:ctrlPr>
                    </m:sSubPr>
                    <m:e>
                      <m:r>
                        <w:rPr>
                          <w:rFonts w:ascii="Cambria Math" w:hAnsi="Cambria Math"/>
                          <w:color w:val="666666"/>
                        </w:rPr>
                        <m:t>W</m:t>
                      </m:r>
                    </m:e>
                    <m:sub>
                      <m:r>
                        <w:rPr>
                          <w:rFonts w:ascii="Cambria Math" w:hAnsi="Cambria Math"/>
                          <w:color w:val="666666"/>
                        </w:rPr>
                        <m:t>i</m:t>
                      </m:r>
                    </m:sub>
                  </m:sSub>
                  <m:sSub>
                    <m:sSubPr>
                      <m:ctrlPr>
                        <w:rPr>
                          <w:rFonts w:ascii="Cambria Math" w:hAnsi="Cambria Math"/>
                          <w:color w:val="666666"/>
                        </w:rPr>
                      </m:ctrlPr>
                    </m:sSubPr>
                    <m:e>
                      <m:r>
                        <w:rPr>
                          <w:rFonts w:ascii="Cambria Math" w:hAnsi="Cambria Math"/>
                          <w:color w:val="666666"/>
                        </w:rPr>
                        <m:t>x</m:t>
                      </m:r>
                    </m:e>
                    <m:sub>
                      <m:r>
                        <w:rPr>
                          <w:rFonts w:ascii="Cambria Math" w:hAnsi="Cambria Math"/>
                          <w:color w:val="666666"/>
                        </w:rPr>
                        <m:t>t</m:t>
                      </m:r>
                    </m:sub>
                  </m:sSub>
                  <m:r>
                    <w:rPr>
                      <w:rFonts w:ascii="Cambria Math" w:hAnsi="Cambria Math"/>
                      <w:color w:val="666666"/>
                    </w:rPr>
                    <m:t>+</m:t>
                  </m:r>
                  <m:sSub>
                    <m:sSubPr>
                      <m:ctrlPr>
                        <w:rPr>
                          <w:rFonts w:ascii="Cambria Math" w:hAnsi="Cambria Math"/>
                          <w:color w:val="666666"/>
                        </w:rPr>
                      </m:ctrlPr>
                    </m:sSubPr>
                    <m:e>
                      <m:r>
                        <w:rPr>
                          <w:rFonts w:ascii="Cambria Math" w:hAnsi="Cambria Math"/>
                          <w:color w:val="666666"/>
                        </w:rPr>
                        <m:t>U</m:t>
                      </m:r>
                    </m:e>
                    <m:sub>
                      <m:r>
                        <w:rPr>
                          <w:rFonts w:ascii="Cambria Math" w:hAnsi="Cambria Math"/>
                          <w:color w:val="666666"/>
                        </w:rPr>
                        <m:t>i</m:t>
                      </m:r>
                    </m:sub>
                  </m:sSub>
                  <m:sSub>
                    <m:sSubPr>
                      <m:ctrlPr>
                        <w:rPr>
                          <w:rFonts w:ascii="Cambria Math" w:hAnsi="Cambria Math"/>
                          <w:color w:val="666666"/>
                        </w:rPr>
                      </m:ctrlPr>
                    </m:sSubPr>
                    <m:e>
                      <m:r>
                        <w:rPr>
                          <w:rFonts w:ascii="Cambria Math" w:hAnsi="Cambria Math"/>
                          <w:color w:val="666666"/>
                        </w:rPr>
                        <m:t>h</m:t>
                      </m:r>
                    </m:e>
                    <m:sub>
                      <m:r>
                        <w:rPr>
                          <w:rFonts w:ascii="Cambria Math" w:hAnsi="Cambria Math"/>
                          <w:color w:val="666666"/>
                        </w:rPr>
                        <m:t>t-1</m:t>
                      </m:r>
                    </m:sub>
                  </m:sSub>
                  <m:r>
                    <w:rPr>
                      <w:rFonts w:ascii="Cambria Math" w:hAnsi="Cambria Math"/>
                      <w:color w:val="666666"/>
                    </w:rPr>
                    <m:t>+</m:t>
                  </m:r>
                  <m:sSub>
                    <m:sSubPr>
                      <m:ctrlPr>
                        <w:rPr>
                          <w:rFonts w:ascii="Cambria Math" w:hAnsi="Cambria Math"/>
                          <w:color w:val="666666"/>
                        </w:rPr>
                      </m:ctrlPr>
                    </m:sSubPr>
                    <m:e>
                      <m:r>
                        <w:rPr>
                          <w:rFonts w:ascii="Cambria Math" w:hAnsi="Cambria Math"/>
                          <w:color w:val="666666"/>
                        </w:rPr>
                        <m:t>b</m:t>
                      </m:r>
                    </m:e>
                    <m:sub>
                      <m:r>
                        <w:rPr>
                          <w:rFonts w:ascii="Cambria Math" w:hAnsi="Cambria Math"/>
                          <w:color w:val="666666"/>
                        </w:rPr>
                        <m:t>i</m:t>
                      </m:r>
                    </m:sub>
                  </m:sSub>
                </m:e>
              </m:d>
            </m:e>
            <m:e>
              <m:sSub>
                <m:sSubPr>
                  <m:ctrlPr>
                    <w:rPr>
                      <w:rFonts w:ascii="Cambria Math" w:hAnsi="Cambria Math"/>
                      <w:color w:val="666666"/>
                    </w:rPr>
                  </m:ctrlPr>
                </m:sSubPr>
                <m:e>
                  <m:r>
                    <w:rPr>
                      <w:rFonts w:ascii="Cambria Math" w:hAnsi="Cambria Math"/>
                      <w:color w:val="666666"/>
                    </w:rPr>
                    <m:t>o</m:t>
                  </m:r>
                </m:e>
                <m:sub>
                  <m:r>
                    <w:rPr>
                      <w:rFonts w:ascii="Cambria Math" w:hAnsi="Cambria Math"/>
                      <w:color w:val="666666"/>
                    </w:rPr>
                    <m:t>t</m:t>
                  </m:r>
                </m:sub>
              </m:sSub>
              <m:r>
                <w:rPr>
                  <w:rFonts w:ascii="Cambria Math" w:hAnsi="Cambria Math"/>
                  <w:color w:val="666666"/>
                </w:rPr>
                <m:t>&amp;=σ</m:t>
              </m:r>
              <m:d>
                <m:dPr>
                  <m:ctrlPr>
                    <w:rPr>
                      <w:rFonts w:ascii="Cambria Math" w:hAnsi="Cambria Math"/>
                      <w:color w:val="666666"/>
                    </w:rPr>
                  </m:ctrlPr>
                </m:dPr>
                <m:e>
                  <m:sSub>
                    <m:sSubPr>
                      <m:ctrlPr>
                        <w:rPr>
                          <w:rFonts w:ascii="Cambria Math" w:hAnsi="Cambria Math"/>
                          <w:color w:val="666666"/>
                        </w:rPr>
                      </m:ctrlPr>
                    </m:sSubPr>
                    <m:e>
                      <m:r>
                        <w:rPr>
                          <w:rFonts w:ascii="Cambria Math" w:hAnsi="Cambria Math"/>
                          <w:color w:val="666666"/>
                        </w:rPr>
                        <m:t>W</m:t>
                      </m:r>
                    </m:e>
                    <m:sub>
                      <m:r>
                        <w:rPr>
                          <w:rFonts w:ascii="Cambria Math" w:hAnsi="Cambria Math"/>
                          <w:color w:val="666666"/>
                        </w:rPr>
                        <m:t>o</m:t>
                      </m:r>
                    </m:sub>
                  </m:sSub>
                  <m:sSub>
                    <m:sSubPr>
                      <m:ctrlPr>
                        <w:rPr>
                          <w:rFonts w:ascii="Cambria Math" w:hAnsi="Cambria Math"/>
                          <w:color w:val="666666"/>
                        </w:rPr>
                      </m:ctrlPr>
                    </m:sSubPr>
                    <m:e>
                      <m:r>
                        <w:rPr>
                          <w:rFonts w:ascii="Cambria Math" w:hAnsi="Cambria Math"/>
                          <w:color w:val="666666"/>
                        </w:rPr>
                        <m:t>x</m:t>
                      </m:r>
                    </m:e>
                    <m:sub>
                      <m:r>
                        <w:rPr>
                          <w:rFonts w:ascii="Cambria Math" w:hAnsi="Cambria Math"/>
                          <w:color w:val="666666"/>
                        </w:rPr>
                        <m:t>t</m:t>
                      </m:r>
                    </m:sub>
                  </m:sSub>
                  <m:r>
                    <w:rPr>
                      <w:rFonts w:ascii="Cambria Math" w:hAnsi="Cambria Math"/>
                      <w:color w:val="666666"/>
                    </w:rPr>
                    <m:t>+</m:t>
                  </m:r>
                  <m:sSub>
                    <m:sSubPr>
                      <m:ctrlPr>
                        <w:rPr>
                          <w:rFonts w:ascii="Cambria Math" w:hAnsi="Cambria Math"/>
                          <w:color w:val="666666"/>
                        </w:rPr>
                      </m:ctrlPr>
                    </m:sSubPr>
                    <m:e>
                      <m:r>
                        <w:rPr>
                          <w:rFonts w:ascii="Cambria Math" w:hAnsi="Cambria Math"/>
                          <w:color w:val="666666"/>
                        </w:rPr>
                        <m:t>U</m:t>
                      </m:r>
                    </m:e>
                    <m:sub>
                      <m:r>
                        <w:rPr>
                          <w:rFonts w:ascii="Cambria Math" w:hAnsi="Cambria Math"/>
                          <w:color w:val="666666"/>
                        </w:rPr>
                        <m:t>o</m:t>
                      </m:r>
                    </m:sub>
                  </m:sSub>
                  <m:sSub>
                    <m:sSubPr>
                      <m:ctrlPr>
                        <w:rPr>
                          <w:rFonts w:ascii="Cambria Math" w:hAnsi="Cambria Math"/>
                          <w:color w:val="666666"/>
                        </w:rPr>
                      </m:ctrlPr>
                    </m:sSubPr>
                    <m:e>
                      <m:r>
                        <w:rPr>
                          <w:rFonts w:ascii="Cambria Math" w:hAnsi="Cambria Math"/>
                          <w:color w:val="666666"/>
                        </w:rPr>
                        <m:t>h</m:t>
                      </m:r>
                    </m:e>
                    <m:sub>
                      <m:r>
                        <w:rPr>
                          <w:rFonts w:ascii="Cambria Math" w:hAnsi="Cambria Math"/>
                          <w:color w:val="666666"/>
                        </w:rPr>
                        <m:t>t-1</m:t>
                      </m:r>
                    </m:sub>
                  </m:sSub>
                  <m:r>
                    <w:rPr>
                      <w:rFonts w:ascii="Cambria Math" w:hAnsi="Cambria Math"/>
                      <w:color w:val="666666"/>
                    </w:rPr>
                    <m:t>+</m:t>
                  </m:r>
                  <m:sSub>
                    <m:sSubPr>
                      <m:ctrlPr>
                        <w:rPr>
                          <w:rFonts w:ascii="Cambria Math" w:hAnsi="Cambria Math"/>
                          <w:color w:val="666666"/>
                        </w:rPr>
                      </m:ctrlPr>
                    </m:sSubPr>
                    <m:e>
                      <m:r>
                        <w:rPr>
                          <w:rFonts w:ascii="Cambria Math" w:hAnsi="Cambria Math"/>
                          <w:color w:val="666666"/>
                        </w:rPr>
                        <m:t>b</m:t>
                      </m:r>
                    </m:e>
                    <m:sub>
                      <m:r>
                        <w:rPr>
                          <w:rFonts w:ascii="Cambria Math" w:hAnsi="Cambria Math"/>
                          <w:color w:val="666666"/>
                        </w:rPr>
                        <m:t>o</m:t>
                      </m:r>
                    </m:sub>
                  </m:sSub>
                </m:e>
              </m:d>
            </m:e>
          </m:eqArr>
        </m:oMath>
      </m:oMathPara>
    </w:p>
    <w:p w14:paraId="0D5D720D" w14:textId="77777777" w:rsidR="00EF5EFD" w:rsidRDefault="00EF5EFD" w:rsidP="00B92F5F">
      <w:pPr>
        <w:rPr>
          <w:rFonts w:asciiTheme="majorBidi" w:hAnsiTheme="majorBidi" w:cstheme="majorBidi"/>
          <w:sz w:val="28"/>
          <w:szCs w:val="28"/>
          <w:lang w:val="en-US"/>
        </w:rPr>
      </w:pPr>
    </w:p>
    <w:p w14:paraId="79092CC7" w14:textId="730878BB" w:rsidR="00EF5EFD" w:rsidRPr="00EF5EFD" w:rsidRDefault="00EF5EFD" w:rsidP="00EF5EFD">
      <w:pPr>
        <w:rPr>
          <w:rStyle w:val="HTMLCode"/>
          <w:rFonts w:ascii="Helvetica Neue" w:hAnsi="Helvetica Neue" w:cs="Times New Roman"/>
          <w:b/>
          <w:sz w:val="21"/>
          <w:szCs w:val="21"/>
        </w:rPr>
      </w:pPr>
      <w:r w:rsidRPr="00EF5EFD">
        <w:rPr>
          <w:rFonts w:ascii="Helvetica Neue" w:hAnsi="Helvetica Neue"/>
          <w:b/>
          <w:bCs/>
        </w:rPr>
        <w:t xml:space="preserve">Candidate Cell State </w:t>
      </w:r>
      <m:oMath>
        <m:r>
          <w:rPr>
            <w:rFonts w:ascii="Cambria Math" w:hAnsi="Cambria Math"/>
            <w:sz w:val="21"/>
            <w:szCs w:val="21"/>
          </w:rPr>
          <m:t>c </m:t>
        </m:r>
        <m:sSub>
          <m:sSubPr>
            <m:ctrlPr>
              <w:rPr>
                <w:rFonts w:ascii="Cambria Math" w:hAnsi="Cambria Math"/>
                <w:i/>
                <w:sz w:val="21"/>
                <w:szCs w:val="21"/>
              </w:rPr>
            </m:ctrlPr>
          </m:sSubPr>
          <m:e>
            <m:r>
              <w:rPr>
                <w:rFonts w:ascii="Cambria Math" w:hAnsi="Cambria Math"/>
                <w:sz w:val="21"/>
                <w:szCs w:val="21"/>
              </w:rPr>
              <m:t>˜</m:t>
            </m:r>
          </m:e>
          <m:sub>
            <m:r>
              <w:rPr>
                <w:rFonts w:ascii="Cambria Math" w:hAnsi="Cambria Math"/>
                <w:sz w:val="21"/>
                <w:szCs w:val="21"/>
              </w:rPr>
              <m:t>t</m:t>
            </m:r>
          </m:sub>
        </m:sSub>
      </m:oMath>
    </w:p>
    <w:p w14:paraId="0E2DEB3D" w14:textId="77777777" w:rsidR="00EF5EFD" w:rsidRPr="00EF5EFD" w:rsidRDefault="00EF5EFD" w:rsidP="00EF5EFD">
      <w:pPr>
        <w:rPr>
          <w:rFonts w:ascii="Helvetica Neue" w:hAnsi="Helvetica Neue"/>
          <w:color w:val="666666"/>
        </w:rPr>
      </w:pPr>
    </w:p>
    <w:p w14:paraId="4B5C6D67" w14:textId="77777777" w:rsidR="00EF5EFD" w:rsidRPr="00EF5EFD" w:rsidRDefault="00EF5EFD" w:rsidP="00EF5EFD">
      <w:pPr>
        <w:rPr>
          <w:rFonts w:ascii="Helvetica Neue" w:hAnsi="Helvetica Neue"/>
          <w:b/>
          <w:bCs/>
        </w:rPr>
      </w:pPr>
    </w:p>
    <w:p w14:paraId="46BD3A0E" w14:textId="77777777" w:rsidR="00EF5EFD" w:rsidRPr="00EF5EFD" w:rsidRDefault="00EF5EFD" w:rsidP="00B92F5F">
      <w:pPr>
        <w:rPr>
          <w:rFonts w:asciiTheme="majorBidi" w:hAnsiTheme="majorBidi" w:cstheme="majorBidi"/>
          <w:sz w:val="28"/>
          <w:szCs w:val="28"/>
        </w:rPr>
      </w:pPr>
    </w:p>
    <w:p w14:paraId="26500B3A" w14:textId="41DEEDBC" w:rsidR="00EF5EFD" w:rsidRPr="00EF5EFD" w:rsidRDefault="00000000" w:rsidP="00B92F5F">
      <w:pPr>
        <w:rPr>
          <w:rFonts w:asciiTheme="majorBidi" w:hAnsiTheme="majorBidi" w:cstheme="majorBidi"/>
          <w:sz w:val="28"/>
          <w:szCs w:val="28"/>
        </w:rPr>
      </w:pPr>
      <m:oMathPara>
        <m:oMath>
          <m:sSub>
            <m:sSubPr>
              <m:ctrlPr>
                <w:rPr>
                  <w:rFonts w:ascii="Cambria Math" w:hAnsi="Cambria Math" w:cstheme="majorBidi"/>
                  <w:sz w:val="28"/>
                  <w:szCs w:val="28"/>
                </w:rPr>
              </m:ctrlPr>
            </m:sSubPr>
            <m:e>
              <m:acc>
                <m:accPr>
                  <m:chr m:val="˜"/>
                  <m:ctrlPr>
                    <w:rPr>
                      <w:rFonts w:ascii="Cambria Math" w:hAnsi="Cambria Math" w:cstheme="majorBidi"/>
                      <w:sz w:val="28"/>
                      <w:szCs w:val="28"/>
                    </w:rPr>
                  </m:ctrlPr>
                </m:accPr>
                <m:e>
                  <m:r>
                    <w:rPr>
                      <w:rFonts w:ascii="Cambria Math" w:hAnsi="Cambria Math" w:cstheme="majorBidi"/>
                      <w:sz w:val="28"/>
                      <w:szCs w:val="28"/>
                    </w:rPr>
                    <m:t>c</m:t>
                  </m:r>
                </m:e>
              </m:acc>
            </m:e>
            <m:sub>
              <m:r>
                <w:rPr>
                  <w:rFonts w:ascii="Cambria Math" w:hAnsi="Cambria Math" w:cstheme="majorBidi"/>
                  <w:sz w:val="28"/>
                  <w:szCs w:val="28"/>
                </w:rPr>
                <m:t>t</m:t>
              </m:r>
            </m:sub>
          </m:sSub>
          <m:r>
            <w:rPr>
              <w:rFonts w:ascii="Cambria Math" w:hAnsi="Cambria Math" w:cstheme="majorBidi"/>
              <w:sz w:val="28"/>
              <w:szCs w:val="28"/>
            </w:rPr>
            <m:t>=</m:t>
          </m:r>
          <m:func>
            <m:funcPr>
              <m:ctrlPr>
                <w:rPr>
                  <w:rFonts w:ascii="Cambria Math" w:hAnsi="Cambria Math" w:cstheme="majorBidi"/>
                  <w:sz w:val="28"/>
                  <w:szCs w:val="28"/>
                </w:rPr>
              </m:ctrlPr>
            </m:funcPr>
            <m:fName>
              <m:r>
                <m:rPr>
                  <m:sty m:val="p"/>
                </m:rPr>
                <w:rPr>
                  <w:rFonts w:ascii="Cambria Math" w:hAnsi="Cambria Math" w:cstheme="majorBidi"/>
                  <w:sz w:val="28"/>
                  <w:szCs w:val="28"/>
                </w:rPr>
                <m:t>tanh</m:t>
              </m:r>
            </m:fName>
            <m:e>
              <m:d>
                <m:dPr>
                  <m:ctrlPr>
                    <w:rPr>
                      <w:rFonts w:ascii="Cambria Math" w:hAnsi="Cambria Math" w:cstheme="majorBidi"/>
                      <w:sz w:val="28"/>
                      <w:szCs w:val="28"/>
                    </w:rPr>
                  </m:ctrlPr>
                </m:dPr>
                <m:e>
                  <m:sSub>
                    <m:sSubPr>
                      <m:ctrlPr>
                        <w:rPr>
                          <w:rFonts w:ascii="Cambria Math" w:hAnsi="Cambria Math" w:cstheme="majorBidi"/>
                          <w:sz w:val="28"/>
                          <w:szCs w:val="28"/>
                        </w:rPr>
                      </m:ctrlPr>
                    </m:sSubPr>
                    <m:e>
                      <m:r>
                        <w:rPr>
                          <w:rFonts w:ascii="Cambria Math" w:hAnsi="Cambria Math" w:cstheme="majorBidi"/>
                          <w:sz w:val="28"/>
                          <w:szCs w:val="28"/>
                        </w:rPr>
                        <m:t>W</m:t>
                      </m:r>
                    </m:e>
                    <m:sub>
                      <m:r>
                        <w:rPr>
                          <w:rFonts w:ascii="Cambria Math" w:hAnsi="Cambria Math" w:cstheme="majorBidi"/>
                          <w:sz w:val="28"/>
                          <w:szCs w:val="28"/>
                        </w:rPr>
                        <m:t>c</m:t>
                      </m:r>
                    </m:sub>
                  </m:sSub>
                  <m:sSub>
                    <m:sSubPr>
                      <m:ctrlPr>
                        <w:rPr>
                          <w:rFonts w:ascii="Cambria Math" w:hAnsi="Cambria Math" w:cstheme="majorBidi"/>
                          <w:sz w:val="28"/>
                          <w:szCs w:val="28"/>
                        </w:rPr>
                      </m:ctrlPr>
                    </m:sSubPr>
                    <m:e>
                      <m:r>
                        <w:rPr>
                          <w:rFonts w:ascii="Cambria Math" w:hAnsi="Cambria Math" w:cstheme="majorBidi"/>
                          <w:sz w:val="28"/>
                          <w:szCs w:val="28"/>
                        </w:rPr>
                        <m:t>x</m:t>
                      </m:r>
                    </m:e>
                    <m:sub>
                      <m:r>
                        <w:rPr>
                          <w:rFonts w:ascii="Cambria Math" w:hAnsi="Cambria Math" w:cstheme="majorBidi"/>
                          <w:sz w:val="28"/>
                          <w:szCs w:val="28"/>
                        </w:rPr>
                        <m:t>t</m:t>
                      </m:r>
                    </m:sub>
                  </m:sSub>
                  <m:r>
                    <w:rPr>
                      <w:rFonts w:ascii="Cambria Math" w:hAnsi="Cambria Math" w:cstheme="majorBidi"/>
                      <w:sz w:val="28"/>
                      <w:szCs w:val="28"/>
                    </w:rPr>
                    <m:t>+</m:t>
                  </m:r>
                  <m:sSub>
                    <m:sSubPr>
                      <m:ctrlPr>
                        <w:rPr>
                          <w:rFonts w:ascii="Cambria Math" w:hAnsi="Cambria Math" w:cstheme="majorBidi"/>
                          <w:sz w:val="28"/>
                          <w:szCs w:val="28"/>
                        </w:rPr>
                      </m:ctrlPr>
                    </m:sSubPr>
                    <m:e>
                      <m:r>
                        <w:rPr>
                          <w:rFonts w:ascii="Cambria Math" w:hAnsi="Cambria Math" w:cstheme="majorBidi"/>
                          <w:sz w:val="28"/>
                          <w:szCs w:val="28"/>
                        </w:rPr>
                        <m:t>U</m:t>
                      </m:r>
                    </m:e>
                    <m:sub>
                      <m:r>
                        <w:rPr>
                          <w:rFonts w:ascii="Cambria Math" w:hAnsi="Cambria Math" w:cstheme="majorBidi"/>
                          <w:sz w:val="28"/>
                          <w:szCs w:val="28"/>
                        </w:rPr>
                        <m:t>c</m:t>
                      </m:r>
                    </m:sub>
                  </m:sSub>
                  <m:sSub>
                    <m:sSubPr>
                      <m:ctrlPr>
                        <w:rPr>
                          <w:rFonts w:ascii="Cambria Math" w:hAnsi="Cambria Math" w:cstheme="majorBidi"/>
                          <w:sz w:val="28"/>
                          <w:szCs w:val="28"/>
                        </w:rPr>
                      </m:ctrlPr>
                    </m:sSubPr>
                    <m:e>
                      <m:r>
                        <w:rPr>
                          <w:rFonts w:ascii="Cambria Math" w:hAnsi="Cambria Math" w:cstheme="majorBidi"/>
                          <w:sz w:val="28"/>
                          <w:szCs w:val="28"/>
                        </w:rPr>
                        <m:t>h</m:t>
                      </m:r>
                    </m:e>
                    <m:sub>
                      <m:r>
                        <w:rPr>
                          <w:rFonts w:ascii="Cambria Math" w:hAnsi="Cambria Math" w:cstheme="majorBidi"/>
                          <w:sz w:val="28"/>
                          <w:szCs w:val="28"/>
                        </w:rPr>
                        <m:t>t-1</m:t>
                      </m:r>
                    </m:sub>
                  </m:sSub>
                  <m:r>
                    <w:rPr>
                      <w:rFonts w:ascii="Cambria Math" w:hAnsi="Cambria Math" w:cstheme="majorBidi"/>
                      <w:sz w:val="28"/>
                      <w:szCs w:val="28"/>
                    </w:rPr>
                    <m:t>+</m:t>
                  </m:r>
                  <m:sSub>
                    <m:sSubPr>
                      <m:ctrlPr>
                        <w:rPr>
                          <w:rFonts w:ascii="Cambria Math" w:hAnsi="Cambria Math" w:cstheme="majorBidi"/>
                          <w:sz w:val="28"/>
                          <w:szCs w:val="28"/>
                        </w:rPr>
                      </m:ctrlPr>
                    </m:sSubPr>
                    <m:e>
                      <m:r>
                        <w:rPr>
                          <w:rFonts w:ascii="Cambria Math" w:hAnsi="Cambria Math" w:cstheme="majorBidi"/>
                          <w:sz w:val="28"/>
                          <w:szCs w:val="28"/>
                        </w:rPr>
                        <m:t>b</m:t>
                      </m:r>
                    </m:e>
                    <m:sub>
                      <m:r>
                        <w:rPr>
                          <w:rFonts w:ascii="Cambria Math" w:hAnsi="Cambria Math" w:cstheme="majorBidi"/>
                          <w:sz w:val="28"/>
                          <w:szCs w:val="28"/>
                        </w:rPr>
                        <m:t>c</m:t>
                      </m:r>
                    </m:sub>
                  </m:sSub>
                </m:e>
              </m:d>
            </m:e>
          </m:func>
        </m:oMath>
      </m:oMathPara>
    </w:p>
    <w:p w14:paraId="2E77038E" w14:textId="77777777" w:rsidR="00EF5EFD" w:rsidRDefault="00EF5EFD" w:rsidP="00B92F5F">
      <w:pPr>
        <w:rPr>
          <w:rFonts w:asciiTheme="majorBidi" w:hAnsiTheme="majorBidi" w:cstheme="majorBidi"/>
          <w:sz w:val="28"/>
          <w:szCs w:val="28"/>
          <w:lang w:val="en-US"/>
        </w:rPr>
      </w:pPr>
    </w:p>
    <w:p w14:paraId="47EB73F8" w14:textId="082AFB2D" w:rsidR="00EF5EFD" w:rsidRPr="00EF5EFD" w:rsidRDefault="00EF5EFD" w:rsidP="00EF5EFD">
      <w:pPr>
        <w:rPr>
          <w:rStyle w:val="HTMLCode"/>
          <w:rFonts w:ascii="-webkit-standard" w:hAnsi="-webkit-standard" w:cs="Times New Roman"/>
          <w:b/>
          <w:sz w:val="21"/>
          <w:szCs w:val="21"/>
        </w:rPr>
      </w:pPr>
      <w:r w:rsidRPr="00EF5EFD">
        <w:rPr>
          <w:rFonts w:ascii="-webkit-standard" w:hAnsi="-webkit-standard"/>
          <w:sz w:val="27"/>
          <w:szCs w:val="27"/>
        </w:rPr>
        <w:t xml:space="preserve">Actual Cell State Update </w:t>
      </w:r>
      <m:oMath>
        <m:sSub>
          <m:sSubPr>
            <m:ctrlPr>
              <w:rPr>
                <w:rStyle w:val="HTMLCode"/>
                <w:rFonts w:ascii="Cambria Math" w:hAnsi="Cambria Math"/>
                <w:b/>
                <w:sz w:val="21"/>
                <w:szCs w:val="21"/>
              </w:rPr>
            </m:ctrlPr>
          </m:sSubPr>
          <m:e>
            <m:r>
              <m:rPr>
                <m:sty m:val="b"/>
              </m:rPr>
              <w:rPr>
                <w:rStyle w:val="HTMLCode"/>
                <w:rFonts w:ascii="Cambria Math" w:hAnsi="Cambria Math"/>
                <w:sz w:val="21"/>
                <w:szCs w:val="21"/>
              </w:rPr>
              <m:t>c</m:t>
            </m:r>
          </m:e>
          <m:sub>
            <m:r>
              <m:rPr>
                <m:sty m:val="b"/>
              </m:rPr>
              <w:rPr>
                <w:rStyle w:val="HTMLCode"/>
                <w:rFonts w:ascii="Cambria Math" w:hAnsi="Cambria Math"/>
                <w:sz w:val="21"/>
                <w:szCs w:val="21"/>
              </w:rPr>
              <m:t>t</m:t>
            </m:r>
          </m:sub>
        </m:sSub>
      </m:oMath>
    </w:p>
    <w:p w14:paraId="6688E51F" w14:textId="77777777" w:rsidR="00EF5EFD" w:rsidRPr="00EF5EFD" w:rsidRDefault="00EF5EFD" w:rsidP="00EF5EFD">
      <w:pPr>
        <w:rPr>
          <w:rFonts w:ascii="-webkit-standard" w:hAnsi="-webkit-standard"/>
          <w:sz w:val="27"/>
          <w:szCs w:val="27"/>
        </w:rPr>
      </w:pPr>
    </w:p>
    <w:p w14:paraId="49BA79F2" w14:textId="77777777" w:rsidR="00EF5EFD" w:rsidRDefault="00EF5EFD" w:rsidP="00EF5EFD">
      <w:pPr>
        <w:rPr>
          <w:rFonts w:ascii="-webkit-standard" w:hAnsi="-webkit-standard"/>
          <w:sz w:val="27"/>
          <w:szCs w:val="27"/>
        </w:rPr>
      </w:pPr>
    </w:p>
    <w:p w14:paraId="53BDA9A6" w14:textId="77777777" w:rsidR="00EF5EFD" w:rsidRDefault="00EF5EFD" w:rsidP="00B92F5F">
      <w:pPr>
        <w:rPr>
          <w:rFonts w:ascii="-webkit-standard" w:hAnsi="-webkit-standard"/>
          <w:sz w:val="27"/>
          <w:szCs w:val="27"/>
        </w:rPr>
      </w:pPr>
    </w:p>
    <w:p w14:paraId="6F1CF415" w14:textId="55E6C62D" w:rsidR="00EF5EFD" w:rsidRPr="00EF5EFD" w:rsidRDefault="00000000" w:rsidP="00B92F5F">
      <w:pPr>
        <w:rPr>
          <w:rFonts w:ascii="-webkit-standard" w:hAnsi="-webkit-standard"/>
          <w:sz w:val="28"/>
          <w:szCs w:val="28"/>
        </w:rPr>
      </w:pPr>
      <m:oMathPara>
        <m:oMath>
          <m:sSub>
            <m:sSubPr>
              <m:ctrlPr>
                <w:rPr>
                  <w:rFonts w:ascii="Cambria Math" w:hAnsi="Cambria Math" w:cstheme="majorBidi"/>
                  <w:sz w:val="28"/>
                  <w:szCs w:val="28"/>
                </w:rPr>
              </m:ctrlPr>
            </m:sSubPr>
            <m:e>
              <m:r>
                <w:rPr>
                  <w:rFonts w:ascii="Cambria Math" w:hAnsi="Cambria Math" w:cstheme="majorBidi"/>
                  <w:sz w:val="28"/>
                  <w:szCs w:val="28"/>
                </w:rPr>
                <m:t>c</m:t>
              </m:r>
            </m:e>
            <m:sub>
              <m:r>
                <w:rPr>
                  <w:rFonts w:ascii="Cambria Math" w:hAnsi="Cambria Math" w:cstheme="majorBidi"/>
                  <w:sz w:val="28"/>
                  <w:szCs w:val="28"/>
                </w:rPr>
                <m:t>t</m:t>
              </m:r>
            </m:sub>
          </m:sSub>
          <m:r>
            <w:rPr>
              <w:rFonts w:ascii="Cambria Math" w:hAnsi="Cambria Math" w:cstheme="majorBidi"/>
              <w:sz w:val="28"/>
              <w:szCs w:val="28"/>
            </w:rPr>
            <m:t>=</m:t>
          </m:r>
          <m:sSub>
            <m:sSubPr>
              <m:ctrlPr>
                <w:rPr>
                  <w:rFonts w:ascii="Cambria Math" w:hAnsi="Cambria Math" w:cstheme="majorBidi"/>
                  <w:sz w:val="28"/>
                  <w:szCs w:val="28"/>
                </w:rPr>
              </m:ctrlPr>
            </m:sSubPr>
            <m:e>
              <m:r>
                <w:rPr>
                  <w:rFonts w:ascii="Cambria Math" w:hAnsi="Cambria Math" w:cstheme="majorBidi"/>
                  <w:sz w:val="28"/>
                  <w:szCs w:val="28"/>
                </w:rPr>
                <m:t>f</m:t>
              </m:r>
            </m:e>
            <m:sub>
              <m:r>
                <w:rPr>
                  <w:rFonts w:ascii="Cambria Math" w:hAnsi="Cambria Math" w:cstheme="majorBidi"/>
                  <w:sz w:val="28"/>
                  <w:szCs w:val="28"/>
                </w:rPr>
                <m:t>t</m:t>
              </m:r>
            </m:sub>
          </m:sSub>
          <m:r>
            <w:rPr>
              <w:rFonts w:ascii="Cambria Math" w:hAnsi="Cambria Math" w:cstheme="majorBidi"/>
              <w:sz w:val="28"/>
              <w:szCs w:val="28"/>
            </w:rPr>
            <m:t>⊙</m:t>
          </m:r>
          <m:sSub>
            <m:sSubPr>
              <m:ctrlPr>
                <w:rPr>
                  <w:rFonts w:ascii="Cambria Math" w:hAnsi="Cambria Math" w:cstheme="majorBidi"/>
                  <w:sz w:val="28"/>
                  <w:szCs w:val="28"/>
                </w:rPr>
              </m:ctrlPr>
            </m:sSubPr>
            <m:e>
              <m:r>
                <w:rPr>
                  <w:rFonts w:ascii="Cambria Math" w:hAnsi="Cambria Math" w:cstheme="majorBidi"/>
                  <w:sz w:val="28"/>
                  <w:szCs w:val="28"/>
                </w:rPr>
                <m:t>c</m:t>
              </m:r>
            </m:e>
            <m:sub>
              <m:r>
                <w:rPr>
                  <w:rFonts w:ascii="Cambria Math" w:hAnsi="Cambria Math" w:cstheme="majorBidi"/>
                  <w:sz w:val="28"/>
                  <w:szCs w:val="28"/>
                </w:rPr>
                <m:t>t-1</m:t>
              </m:r>
            </m:sub>
          </m:sSub>
          <m:r>
            <w:rPr>
              <w:rFonts w:ascii="Cambria Math" w:hAnsi="Cambria Math" w:cstheme="majorBidi"/>
              <w:sz w:val="28"/>
              <w:szCs w:val="28"/>
            </w:rPr>
            <m:t>+</m:t>
          </m:r>
          <m:sSub>
            <m:sSubPr>
              <m:ctrlPr>
                <w:rPr>
                  <w:rFonts w:ascii="Cambria Math" w:hAnsi="Cambria Math" w:cstheme="majorBidi"/>
                  <w:sz w:val="28"/>
                  <w:szCs w:val="28"/>
                </w:rPr>
              </m:ctrlPr>
            </m:sSubPr>
            <m:e>
              <m:r>
                <w:rPr>
                  <w:rFonts w:ascii="Cambria Math" w:hAnsi="Cambria Math" w:cstheme="majorBidi"/>
                  <w:sz w:val="28"/>
                  <w:szCs w:val="28"/>
                </w:rPr>
                <m:t>i</m:t>
              </m:r>
            </m:e>
            <m:sub>
              <m:r>
                <w:rPr>
                  <w:rFonts w:ascii="Cambria Math" w:hAnsi="Cambria Math" w:cstheme="majorBidi"/>
                  <w:sz w:val="28"/>
                  <w:szCs w:val="28"/>
                </w:rPr>
                <m:t>t</m:t>
              </m:r>
            </m:sub>
          </m:sSub>
          <m:r>
            <w:rPr>
              <w:rFonts w:ascii="Cambria Math" w:hAnsi="Cambria Math" w:cstheme="majorBidi"/>
              <w:sz w:val="28"/>
              <w:szCs w:val="28"/>
            </w:rPr>
            <m:t>⊙</m:t>
          </m:r>
          <m:sSub>
            <m:sSubPr>
              <m:ctrlPr>
                <w:rPr>
                  <w:rFonts w:ascii="Cambria Math" w:hAnsi="Cambria Math" w:cstheme="majorBidi"/>
                  <w:sz w:val="28"/>
                  <w:szCs w:val="28"/>
                </w:rPr>
              </m:ctrlPr>
            </m:sSubPr>
            <m:e>
              <m:acc>
                <m:accPr>
                  <m:chr m:val="˜"/>
                  <m:ctrlPr>
                    <w:rPr>
                      <w:rFonts w:ascii="Cambria Math" w:hAnsi="Cambria Math" w:cstheme="majorBidi"/>
                      <w:sz w:val="28"/>
                      <w:szCs w:val="28"/>
                    </w:rPr>
                  </m:ctrlPr>
                </m:accPr>
                <m:e>
                  <m:r>
                    <w:rPr>
                      <w:rFonts w:ascii="Cambria Math" w:hAnsi="Cambria Math" w:cstheme="majorBidi"/>
                      <w:sz w:val="28"/>
                      <w:szCs w:val="28"/>
                    </w:rPr>
                    <m:t>c</m:t>
                  </m:r>
                </m:e>
              </m:acc>
            </m:e>
            <m:sub>
              <m:r>
                <w:rPr>
                  <w:rFonts w:ascii="Cambria Math" w:hAnsi="Cambria Math" w:cstheme="majorBidi"/>
                  <w:sz w:val="28"/>
                  <w:szCs w:val="28"/>
                </w:rPr>
                <m:t>t</m:t>
              </m:r>
            </m:sub>
          </m:sSub>
        </m:oMath>
      </m:oMathPara>
    </w:p>
    <w:p w14:paraId="66C2A9DD" w14:textId="77777777" w:rsidR="00EF5EFD" w:rsidRDefault="00EF5EFD" w:rsidP="00B92F5F">
      <w:pPr>
        <w:rPr>
          <w:rFonts w:ascii="-webkit-standard" w:hAnsi="-webkit-standard"/>
          <w:sz w:val="28"/>
          <w:szCs w:val="28"/>
          <w:lang w:val="en-US"/>
        </w:rPr>
      </w:pPr>
    </w:p>
    <w:p w14:paraId="0791DD4F" w14:textId="6A69422C" w:rsidR="00EF5EFD" w:rsidRPr="00E025ED" w:rsidRDefault="00EF5EFD" w:rsidP="00E025ED">
      <w:pPr>
        <w:rPr>
          <w:rStyle w:val="HTMLCode"/>
          <w:rFonts w:ascii="-webkit-standard" w:hAnsi="-webkit-standard" w:cs="Times New Roman"/>
          <w:b/>
          <w:sz w:val="21"/>
          <w:szCs w:val="21"/>
        </w:rPr>
      </w:pPr>
      <w:r w:rsidRPr="00EF5EFD">
        <w:rPr>
          <w:rFonts w:ascii="-webkit-standard" w:hAnsi="-webkit-standard"/>
          <w:sz w:val="27"/>
          <w:szCs w:val="27"/>
        </w:rPr>
        <w:t xml:space="preserve">Hidden State Output </w:t>
      </w:r>
      <m:oMath>
        <m:sSub>
          <m:sSubPr>
            <m:ctrlPr>
              <w:rPr>
                <w:rStyle w:val="HTMLCode"/>
                <w:rFonts w:ascii="Cambria Math" w:hAnsi="Cambria Math" w:cs="Times New Roman"/>
                <w:b/>
                <w:i/>
                <w:sz w:val="21"/>
                <w:szCs w:val="21"/>
              </w:rPr>
            </m:ctrlPr>
          </m:sSubPr>
          <m:e>
            <m:r>
              <m:rPr>
                <m:sty m:val="bi"/>
              </m:rPr>
              <w:rPr>
                <w:rStyle w:val="HTMLCode"/>
                <w:rFonts w:ascii="Cambria Math" w:hAnsi="Cambria Math" w:cs="Times New Roman"/>
                <w:sz w:val="21"/>
                <w:szCs w:val="21"/>
              </w:rPr>
              <m:t>h</m:t>
            </m:r>
          </m:e>
          <m:sub>
            <m:r>
              <m:rPr>
                <m:sty m:val="bi"/>
              </m:rPr>
              <w:rPr>
                <w:rStyle w:val="HTMLCode"/>
                <w:rFonts w:ascii="Cambria Math" w:hAnsi="Cambria Math" w:cs="Times New Roman"/>
                <w:sz w:val="21"/>
                <w:szCs w:val="21"/>
              </w:rPr>
              <m:t>t</m:t>
            </m:r>
          </m:sub>
        </m:sSub>
      </m:oMath>
    </w:p>
    <w:p w14:paraId="07CC5EA5" w14:textId="77777777" w:rsidR="00E025ED" w:rsidRPr="00E025ED" w:rsidRDefault="00E025ED" w:rsidP="00E025ED">
      <w:pPr>
        <w:rPr>
          <w:rFonts w:ascii="-webkit-standard" w:hAnsi="-webkit-standard"/>
          <w:sz w:val="28"/>
          <w:szCs w:val="28"/>
          <w:lang w:val="en-US"/>
        </w:rPr>
      </w:pPr>
    </w:p>
    <w:p w14:paraId="05628DBC" w14:textId="77777777" w:rsidR="00EF5EFD" w:rsidRDefault="00EF5EFD" w:rsidP="00B92F5F">
      <w:pPr>
        <w:rPr>
          <w:rFonts w:asciiTheme="majorBidi" w:hAnsiTheme="majorBidi" w:cstheme="majorBidi"/>
          <w:sz w:val="28"/>
          <w:szCs w:val="28"/>
          <w:lang w:val="en-US"/>
        </w:rPr>
      </w:pPr>
    </w:p>
    <w:p w14:paraId="576BA441" w14:textId="2E5FEB8B" w:rsidR="00EF5EFD" w:rsidRPr="00EF5EFD" w:rsidRDefault="00000000" w:rsidP="00B92F5F">
      <w:pPr>
        <w:rPr>
          <w:rFonts w:asciiTheme="majorBidi" w:hAnsiTheme="majorBidi" w:cstheme="majorBidi"/>
          <w:sz w:val="28"/>
          <w:szCs w:val="28"/>
        </w:rPr>
      </w:pPr>
      <m:oMathPara>
        <m:oMath>
          <m:sSub>
            <m:sSubPr>
              <m:ctrlPr>
                <w:rPr>
                  <w:rFonts w:ascii="Cambria Math" w:hAnsi="Cambria Math" w:cstheme="majorBidi"/>
                  <w:sz w:val="28"/>
                  <w:szCs w:val="28"/>
                </w:rPr>
              </m:ctrlPr>
            </m:sSubPr>
            <m:e>
              <m:r>
                <w:rPr>
                  <w:rFonts w:ascii="Cambria Math" w:hAnsi="Cambria Math" w:cstheme="majorBidi"/>
                  <w:sz w:val="28"/>
                  <w:szCs w:val="28"/>
                </w:rPr>
                <m:t>h</m:t>
              </m:r>
            </m:e>
            <m:sub>
              <m:r>
                <w:rPr>
                  <w:rFonts w:ascii="Cambria Math" w:hAnsi="Cambria Math" w:cstheme="majorBidi"/>
                  <w:sz w:val="28"/>
                  <w:szCs w:val="28"/>
                </w:rPr>
                <m:t>t</m:t>
              </m:r>
            </m:sub>
          </m:sSub>
          <m:r>
            <w:rPr>
              <w:rFonts w:ascii="Cambria Math" w:hAnsi="Cambria Math" w:cstheme="majorBidi"/>
              <w:sz w:val="28"/>
              <w:szCs w:val="28"/>
            </w:rPr>
            <m:t>=</m:t>
          </m:r>
          <m:sSub>
            <m:sSubPr>
              <m:ctrlPr>
                <w:rPr>
                  <w:rFonts w:ascii="Cambria Math" w:hAnsi="Cambria Math" w:cstheme="majorBidi"/>
                  <w:sz w:val="28"/>
                  <w:szCs w:val="28"/>
                </w:rPr>
              </m:ctrlPr>
            </m:sSubPr>
            <m:e>
              <m:r>
                <w:rPr>
                  <w:rFonts w:ascii="Cambria Math" w:hAnsi="Cambria Math" w:cstheme="majorBidi"/>
                  <w:sz w:val="28"/>
                  <w:szCs w:val="28"/>
                </w:rPr>
                <m:t>o</m:t>
              </m:r>
            </m:e>
            <m:sub>
              <m:r>
                <w:rPr>
                  <w:rFonts w:ascii="Cambria Math" w:hAnsi="Cambria Math" w:cstheme="majorBidi"/>
                  <w:sz w:val="28"/>
                  <w:szCs w:val="28"/>
                </w:rPr>
                <m:t>t</m:t>
              </m:r>
            </m:sub>
          </m:sSub>
          <m:r>
            <w:rPr>
              <w:rFonts w:ascii="Cambria Math" w:hAnsi="Cambria Math" w:cstheme="majorBidi"/>
              <w:sz w:val="28"/>
              <w:szCs w:val="28"/>
            </w:rPr>
            <m:t>⊙</m:t>
          </m:r>
          <m:func>
            <m:funcPr>
              <m:ctrlPr>
                <w:rPr>
                  <w:rFonts w:ascii="Cambria Math" w:hAnsi="Cambria Math" w:cstheme="majorBidi"/>
                  <w:sz w:val="28"/>
                  <w:szCs w:val="28"/>
                </w:rPr>
              </m:ctrlPr>
            </m:funcPr>
            <m:fName>
              <m:r>
                <m:rPr>
                  <m:sty m:val="p"/>
                </m:rPr>
                <w:rPr>
                  <w:rFonts w:ascii="Cambria Math" w:hAnsi="Cambria Math" w:cstheme="majorBidi"/>
                  <w:sz w:val="28"/>
                  <w:szCs w:val="28"/>
                </w:rPr>
                <m:t>tanh</m:t>
              </m:r>
            </m:fName>
            <m:e>
              <m:d>
                <m:dPr>
                  <m:ctrlPr>
                    <w:rPr>
                      <w:rFonts w:ascii="Cambria Math" w:hAnsi="Cambria Math" w:cstheme="majorBidi"/>
                      <w:sz w:val="28"/>
                      <w:szCs w:val="28"/>
                    </w:rPr>
                  </m:ctrlPr>
                </m:dPr>
                <m:e>
                  <m:sSub>
                    <m:sSubPr>
                      <m:ctrlPr>
                        <w:rPr>
                          <w:rFonts w:ascii="Cambria Math" w:hAnsi="Cambria Math" w:cstheme="majorBidi"/>
                          <w:sz w:val="28"/>
                          <w:szCs w:val="28"/>
                        </w:rPr>
                      </m:ctrlPr>
                    </m:sSubPr>
                    <m:e>
                      <m:r>
                        <w:rPr>
                          <w:rFonts w:ascii="Cambria Math" w:hAnsi="Cambria Math" w:cstheme="majorBidi"/>
                          <w:sz w:val="28"/>
                          <w:szCs w:val="28"/>
                        </w:rPr>
                        <m:t>c</m:t>
                      </m:r>
                    </m:e>
                    <m:sub>
                      <m:r>
                        <w:rPr>
                          <w:rFonts w:ascii="Cambria Math" w:hAnsi="Cambria Math" w:cstheme="majorBidi"/>
                          <w:sz w:val="28"/>
                          <w:szCs w:val="28"/>
                        </w:rPr>
                        <m:t>t</m:t>
                      </m:r>
                    </m:sub>
                  </m:sSub>
                </m:e>
              </m:d>
            </m:e>
          </m:func>
        </m:oMath>
      </m:oMathPara>
    </w:p>
    <w:p w14:paraId="05BBE520" w14:textId="77777777" w:rsidR="00EF5EFD" w:rsidRPr="00EF5EFD" w:rsidRDefault="00EF5EFD" w:rsidP="00B92F5F">
      <w:pPr>
        <w:rPr>
          <w:rFonts w:asciiTheme="majorBidi" w:hAnsiTheme="majorBidi" w:cstheme="majorBidi"/>
          <w:sz w:val="28"/>
          <w:szCs w:val="28"/>
          <w:lang w:val="en-US"/>
        </w:rPr>
      </w:pPr>
    </w:p>
    <w:p w14:paraId="3B51E1B0" w14:textId="77777777" w:rsidR="00EF5EFD" w:rsidRDefault="00EF5EFD" w:rsidP="00B92F5F">
      <w:pPr>
        <w:rPr>
          <w:rFonts w:asciiTheme="majorBidi" w:hAnsiTheme="majorBidi" w:cstheme="majorBidi"/>
          <w:sz w:val="28"/>
          <w:szCs w:val="28"/>
          <w:lang w:val="en-US"/>
        </w:rPr>
      </w:pPr>
    </w:p>
    <w:p w14:paraId="2D16A6B2" w14:textId="77777777" w:rsidR="00EF5EFD" w:rsidRDefault="00EF5EFD" w:rsidP="00B92F5F">
      <w:pPr>
        <w:rPr>
          <w:rFonts w:asciiTheme="majorBidi" w:hAnsiTheme="majorBidi" w:cstheme="majorBidi"/>
          <w:sz w:val="28"/>
          <w:szCs w:val="28"/>
          <w:lang w:val="en-US"/>
        </w:rPr>
      </w:pPr>
    </w:p>
    <w:p w14:paraId="4CD08BE7" w14:textId="77777777" w:rsidR="00EF5EFD" w:rsidRDefault="00EF5EFD" w:rsidP="00B92F5F">
      <w:pPr>
        <w:rPr>
          <w:rFonts w:asciiTheme="majorBidi" w:hAnsiTheme="majorBidi" w:cstheme="majorBidi"/>
          <w:sz w:val="28"/>
          <w:szCs w:val="28"/>
          <w:lang w:val="en-US"/>
        </w:rPr>
      </w:pPr>
    </w:p>
    <w:p w14:paraId="00B955CF" w14:textId="77777777" w:rsidR="00EF5EFD" w:rsidRDefault="00EF5EFD" w:rsidP="00B92F5F">
      <w:pPr>
        <w:rPr>
          <w:rFonts w:asciiTheme="majorBidi" w:hAnsiTheme="majorBidi" w:cstheme="majorBidi"/>
          <w:sz w:val="28"/>
          <w:szCs w:val="28"/>
          <w:lang w:val="en-US"/>
        </w:rPr>
      </w:pPr>
    </w:p>
    <w:p w14:paraId="496EFE92" w14:textId="77777777" w:rsidR="00EF5EFD" w:rsidRDefault="00EF5EFD" w:rsidP="00B92F5F">
      <w:pPr>
        <w:rPr>
          <w:rFonts w:asciiTheme="majorBidi" w:hAnsiTheme="majorBidi" w:cstheme="majorBidi"/>
          <w:sz w:val="28"/>
          <w:szCs w:val="28"/>
          <w:lang w:val="en-US"/>
        </w:rPr>
      </w:pPr>
    </w:p>
    <w:p w14:paraId="3969F10B" w14:textId="77777777" w:rsidR="00EF5EFD" w:rsidRDefault="00EF5EFD" w:rsidP="00B92F5F">
      <w:pPr>
        <w:rPr>
          <w:rFonts w:asciiTheme="majorBidi" w:hAnsiTheme="majorBidi" w:cstheme="majorBidi"/>
          <w:sz w:val="28"/>
          <w:szCs w:val="28"/>
          <w:lang w:val="en-US"/>
        </w:rPr>
      </w:pPr>
    </w:p>
    <w:p w14:paraId="2C868C08" w14:textId="77777777" w:rsidR="00EF5EFD" w:rsidRDefault="00EF5EFD" w:rsidP="00B92F5F">
      <w:pPr>
        <w:rPr>
          <w:rFonts w:asciiTheme="majorBidi" w:hAnsiTheme="majorBidi" w:cstheme="majorBidi"/>
          <w:sz w:val="28"/>
          <w:szCs w:val="28"/>
          <w:lang w:val="en-US"/>
        </w:rPr>
      </w:pPr>
    </w:p>
    <w:p w14:paraId="445395D3" w14:textId="77777777" w:rsidR="00EF5EFD" w:rsidRPr="0080797E" w:rsidRDefault="00EF5EFD" w:rsidP="00B92F5F">
      <w:pPr>
        <w:rPr>
          <w:rFonts w:asciiTheme="majorBidi" w:hAnsiTheme="majorBidi" w:cstheme="majorBidi"/>
          <w:sz w:val="28"/>
          <w:szCs w:val="28"/>
          <w:lang w:val="en-US"/>
        </w:rPr>
      </w:pPr>
    </w:p>
    <w:p w14:paraId="5814F4E7" w14:textId="77777777" w:rsidR="00B92F5F" w:rsidRPr="007712A1" w:rsidRDefault="00B92F5F" w:rsidP="00B92F5F">
      <w:pPr>
        <w:rPr>
          <w:rFonts w:asciiTheme="majorBidi" w:hAnsiTheme="majorBidi" w:cstheme="majorBidi"/>
          <w:b/>
          <w:bCs/>
          <w:sz w:val="28"/>
          <w:szCs w:val="28"/>
          <w:lang w:val="en-US"/>
        </w:rPr>
      </w:pPr>
      <w:r w:rsidRPr="007712A1">
        <w:rPr>
          <w:rFonts w:asciiTheme="majorBidi" w:hAnsiTheme="majorBidi" w:cstheme="majorBidi"/>
          <w:b/>
          <w:bCs/>
          <w:sz w:val="28"/>
          <w:szCs w:val="28"/>
          <w:lang w:val="en-US"/>
        </w:rPr>
        <w:t>4.2 Gated Recurrent Unit (GRU)</w:t>
      </w:r>
    </w:p>
    <w:p w14:paraId="37041D42" w14:textId="77777777" w:rsidR="00B92F5F" w:rsidRDefault="00B92F5F" w:rsidP="00B92F5F">
      <w:pPr>
        <w:rPr>
          <w:rFonts w:asciiTheme="majorBidi" w:hAnsiTheme="majorBidi" w:cstheme="majorBidi"/>
          <w:sz w:val="28"/>
          <w:szCs w:val="28"/>
          <w:lang w:val="en-US"/>
        </w:rPr>
      </w:pPr>
      <w:r w:rsidRPr="0080797E">
        <w:rPr>
          <w:rFonts w:asciiTheme="majorBidi" w:hAnsiTheme="majorBidi" w:cstheme="majorBidi"/>
          <w:sz w:val="28"/>
          <w:szCs w:val="28"/>
          <w:lang w:val="en-US"/>
        </w:rPr>
        <w:t>The GRU is a simplified version of LSTM that combines forget and input gates into a single update gate. It requires fewer operators and faster training while maintaining comparable performance in many sequence modeling and natural language processing tasks.</w:t>
      </w:r>
    </w:p>
    <w:p w14:paraId="6D36FDDB" w14:textId="77777777" w:rsidR="00AA36A5" w:rsidRDefault="00AA36A5" w:rsidP="00B92F5F">
      <w:pPr>
        <w:rPr>
          <w:rFonts w:asciiTheme="majorBidi" w:hAnsiTheme="majorBidi" w:cstheme="majorBidi"/>
          <w:sz w:val="28"/>
          <w:szCs w:val="28"/>
          <w:lang w:val="en-US"/>
        </w:rPr>
      </w:pPr>
    </w:p>
    <w:p w14:paraId="60E4FDF3" w14:textId="11A7C345" w:rsidR="00AA36A5" w:rsidRDefault="00AA36A5" w:rsidP="00B92F5F">
      <w:pPr>
        <w:rPr>
          <w:rFonts w:ascii="-webkit-standard" w:hAnsi="-webkit-standard"/>
          <w:sz w:val="27"/>
          <w:szCs w:val="27"/>
        </w:rPr>
      </w:pPr>
      <w:r w:rsidRPr="00AA36A5">
        <w:rPr>
          <w:rFonts w:ascii="-webkit-standard" w:hAnsi="-webkit-standard"/>
          <w:sz w:val="27"/>
          <w:szCs w:val="27"/>
        </w:rPr>
        <w:t>The Gate Equations (Reset and Update Gates)</w:t>
      </w:r>
    </w:p>
    <w:p w14:paraId="6A36A294" w14:textId="77777777" w:rsidR="00AA36A5" w:rsidRDefault="00AA36A5" w:rsidP="00B92F5F">
      <w:pPr>
        <w:rPr>
          <w:rFonts w:ascii="-webkit-standard" w:hAnsi="-webkit-standard"/>
          <w:sz w:val="27"/>
          <w:szCs w:val="27"/>
        </w:rPr>
      </w:pPr>
    </w:p>
    <w:p w14:paraId="4458129B" w14:textId="5DC61009" w:rsidR="00AA36A5" w:rsidRPr="00AA36A5" w:rsidRDefault="00000000" w:rsidP="00B92F5F">
      <w:pPr>
        <w:rPr>
          <w:rFonts w:ascii="-webkit-standard" w:hAnsi="-webkit-standard"/>
          <w:color w:val="666666"/>
        </w:rPr>
      </w:pPr>
      <m:oMathPara>
        <m:oMath>
          <m:eqArr>
            <m:eqArrPr>
              <m:maxDist m:val="1"/>
              <m:ctrlPr>
                <w:rPr>
                  <w:rFonts w:ascii="Cambria Math" w:hAnsi="Cambria Math"/>
                  <w:color w:val="666666"/>
                </w:rPr>
              </m:ctrlPr>
            </m:eqArrPr>
            <m:e>
              <m:sSub>
                <m:sSubPr>
                  <m:ctrlPr>
                    <w:rPr>
                      <w:rFonts w:ascii="Cambria Math" w:hAnsi="Cambria Math"/>
                      <w:color w:val="666666"/>
                    </w:rPr>
                  </m:ctrlPr>
                </m:sSubPr>
                <m:e>
                  <m:r>
                    <w:rPr>
                      <w:rFonts w:ascii="Cambria Math" w:hAnsi="Cambria Math"/>
                      <w:color w:val="666666"/>
                    </w:rPr>
                    <m:t>z</m:t>
                  </m:r>
                </m:e>
                <m:sub>
                  <m:r>
                    <w:rPr>
                      <w:rFonts w:ascii="Cambria Math" w:hAnsi="Cambria Math"/>
                      <w:color w:val="666666"/>
                    </w:rPr>
                    <m:t>t</m:t>
                  </m:r>
                </m:sub>
              </m:sSub>
              <m:r>
                <w:rPr>
                  <w:rFonts w:ascii="Cambria Math" w:hAnsi="Cambria Math"/>
                  <w:color w:val="666666"/>
                </w:rPr>
                <m:t>&amp;=σ</m:t>
              </m:r>
              <m:d>
                <m:dPr>
                  <m:ctrlPr>
                    <w:rPr>
                      <w:rFonts w:ascii="Cambria Math" w:hAnsi="Cambria Math"/>
                      <w:color w:val="666666"/>
                    </w:rPr>
                  </m:ctrlPr>
                </m:dPr>
                <m:e>
                  <m:sSub>
                    <m:sSubPr>
                      <m:ctrlPr>
                        <w:rPr>
                          <w:rFonts w:ascii="Cambria Math" w:hAnsi="Cambria Math"/>
                          <w:color w:val="666666"/>
                        </w:rPr>
                      </m:ctrlPr>
                    </m:sSubPr>
                    <m:e>
                      <m:r>
                        <w:rPr>
                          <w:rFonts w:ascii="Cambria Math" w:hAnsi="Cambria Math"/>
                          <w:color w:val="666666"/>
                        </w:rPr>
                        <m:t>W</m:t>
                      </m:r>
                    </m:e>
                    <m:sub>
                      <m:r>
                        <w:rPr>
                          <w:rFonts w:ascii="Cambria Math" w:hAnsi="Cambria Math"/>
                          <w:color w:val="666666"/>
                        </w:rPr>
                        <m:t>z</m:t>
                      </m:r>
                    </m:sub>
                  </m:sSub>
                  <m:sSub>
                    <m:sSubPr>
                      <m:ctrlPr>
                        <w:rPr>
                          <w:rFonts w:ascii="Cambria Math" w:hAnsi="Cambria Math"/>
                          <w:color w:val="666666"/>
                        </w:rPr>
                      </m:ctrlPr>
                    </m:sSubPr>
                    <m:e>
                      <m:r>
                        <w:rPr>
                          <w:rFonts w:ascii="Cambria Math" w:hAnsi="Cambria Math"/>
                          <w:color w:val="666666"/>
                        </w:rPr>
                        <m:t>x</m:t>
                      </m:r>
                    </m:e>
                    <m:sub>
                      <m:r>
                        <w:rPr>
                          <w:rFonts w:ascii="Cambria Math" w:hAnsi="Cambria Math"/>
                          <w:color w:val="666666"/>
                        </w:rPr>
                        <m:t>t</m:t>
                      </m:r>
                    </m:sub>
                  </m:sSub>
                  <m:r>
                    <w:rPr>
                      <w:rFonts w:ascii="Cambria Math" w:hAnsi="Cambria Math"/>
                      <w:color w:val="666666"/>
                    </w:rPr>
                    <m:t>+</m:t>
                  </m:r>
                  <m:sSub>
                    <m:sSubPr>
                      <m:ctrlPr>
                        <w:rPr>
                          <w:rFonts w:ascii="Cambria Math" w:hAnsi="Cambria Math"/>
                          <w:color w:val="666666"/>
                        </w:rPr>
                      </m:ctrlPr>
                    </m:sSubPr>
                    <m:e>
                      <m:r>
                        <w:rPr>
                          <w:rFonts w:ascii="Cambria Math" w:hAnsi="Cambria Math"/>
                          <w:color w:val="666666"/>
                        </w:rPr>
                        <m:t>U</m:t>
                      </m:r>
                    </m:e>
                    <m:sub>
                      <m:r>
                        <w:rPr>
                          <w:rFonts w:ascii="Cambria Math" w:hAnsi="Cambria Math"/>
                          <w:color w:val="666666"/>
                        </w:rPr>
                        <m:t>z</m:t>
                      </m:r>
                    </m:sub>
                  </m:sSub>
                  <m:sSub>
                    <m:sSubPr>
                      <m:ctrlPr>
                        <w:rPr>
                          <w:rFonts w:ascii="Cambria Math" w:hAnsi="Cambria Math"/>
                          <w:color w:val="666666"/>
                        </w:rPr>
                      </m:ctrlPr>
                    </m:sSubPr>
                    <m:e>
                      <m:r>
                        <w:rPr>
                          <w:rFonts w:ascii="Cambria Math" w:hAnsi="Cambria Math"/>
                          <w:color w:val="666666"/>
                        </w:rPr>
                        <m:t>h</m:t>
                      </m:r>
                    </m:e>
                    <m:sub>
                      <m:r>
                        <w:rPr>
                          <w:rFonts w:ascii="Cambria Math" w:hAnsi="Cambria Math"/>
                          <w:color w:val="666666"/>
                        </w:rPr>
                        <m:t>t-1</m:t>
                      </m:r>
                    </m:sub>
                  </m:sSub>
                  <m:r>
                    <w:rPr>
                      <w:rFonts w:ascii="Cambria Math" w:hAnsi="Cambria Math"/>
                      <w:color w:val="666666"/>
                    </w:rPr>
                    <m:t>+</m:t>
                  </m:r>
                  <m:sSub>
                    <m:sSubPr>
                      <m:ctrlPr>
                        <w:rPr>
                          <w:rFonts w:ascii="Cambria Math" w:hAnsi="Cambria Math"/>
                          <w:color w:val="666666"/>
                        </w:rPr>
                      </m:ctrlPr>
                    </m:sSubPr>
                    <m:e>
                      <m:r>
                        <w:rPr>
                          <w:rFonts w:ascii="Cambria Math" w:hAnsi="Cambria Math"/>
                          <w:color w:val="666666"/>
                        </w:rPr>
                        <m:t>b</m:t>
                      </m:r>
                    </m:e>
                    <m:sub>
                      <m:r>
                        <w:rPr>
                          <w:rFonts w:ascii="Cambria Math" w:hAnsi="Cambria Math"/>
                          <w:color w:val="666666"/>
                        </w:rPr>
                        <m:t>z</m:t>
                      </m:r>
                    </m:sub>
                  </m:sSub>
                </m:e>
              </m:d>
            </m:e>
            <m:e>
              <m:sSub>
                <m:sSubPr>
                  <m:ctrlPr>
                    <w:rPr>
                      <w:rFonts w:ascii="Cambria Math" w:hAnsi="Cambria Math"/>
                      <w:color w:val="666666"/>
                    </w:rPr>
                  </m:ctrlPr>
                </m:sSubPr>
                <m:e>
                  <m:r>
                    <w:rPr>
                      <w:rFonts w:ascii="Cambria Math" w:hAnsi="Cambria Math"/>
                      <w:color w:val="666666"/>
                    </w:rPr>
                    <m:t>r</m:t>
                  </m:r>
                </m:e>
                <m:sub>
                  <m:r>
                    <w:rPr>
                      <w:rFonts w:ascii="Cambria Math" w:hAnsi="Cambria Math"/>
                      <w:color w:val="666666"/>
                    </w:rPr>
                    <m:t>t</m:t>
                  </m:r>
                </m:sub>
              </m:sSub>
              <m:r>
                <w:rPr>
                  <w:rFonts w:ascii="Cambria Math" w:hAnsi="Cambria Math"/>
                  <w:color w:val="666666"/>
                </w:rPr>
                <m:t>&amp;=σ</m:t>
              </m:r>
              <m:d>
                <m:dPr>
                  <m:ctrlPr>
                    <w:rPr>
                      <w:rFonts w:ascii="Cambria Math" w:hAnsi="Cambria Math"/>
                      <w:color w:val="666666"/>
                    </w:rPr>
                  </m:ctrlPr>
                </m:dPr>
                <m:e>
                  <m:sSub>
                    <m:sSubPr>
                      <m:ctrlPr>
                        <w:rPr>
                          <w:rFonts w:ascii="Cambria Math" w:hAnsi="Cambria Math"/>
                          <w:color w:val="666666"/>
                        </w:rPr>
                      </m:ctrlPr>
                    </m:sSubPr>
                    <m:e>
                      <m:r>
                        <w:rPr>
                          <w:rFonts w:ascii="Cambria Math" w:hAnsi="Cambria Math"/>
                          <w:color w:val="666666"/>
                        </w:rPr>
                        <m:t>W</m:t>
                      </m:r>
                    </m:e>
                    <m:sub>
                      <m:r>
                        <w:rPr>
                          <w:rFonts w:ascii="Cambria Math" w:hAnsi="Cambria Math"/>
                          <w:color w:val="666666"/>
                        </w:rPr>
                        <m:t>r</m:t>
                      </m:r>
                    </m:sub>
                  </m:sSub>
                  <m:sSub>
                    <m:sSubPr>
                      <m:ctrlPr>
                        <w:rPr>
                          <w:rFonts w:ascii="Cambria Math" w:hAnsi="Cambria Math"/>
                          <w:color w:val="666666"/>
                        </w:rPr>
                      </m:ctrlPr>
                    </m:sSubPr>
                    <m:e>
                      <m:r>
                        <w:rPr>
                          <w:rFonts w:ascii="Cambria Math" w:hAnsi="Cambria Math"/>
                          <w:color w:val="666666"/>
                        </w:rPr>
                        <m:t>x</m:t>
                      </m:r>
                    </m:e>
                    <m:sub>
                      <m:r>
                        <w:rPr>
                          <w:rFonts w:ascii="Cambria Math" w:hAnsi="Cambria Math"/>
                          <w:color w:val="666666"/>
                        </w:rPr>
                        <m:t>t</m:t>
                      </m:r>
                    </m:sub>
                  </m:sSub>
                  <m:r>
                    <w:rPr>
                      <w:rFonts w:ascii="Cambria Math" w:hAnsi="Cambria Math"/>
                      <w:color w:val="666666"/>
                    </w:rPr>
                    <m:t>+</m:t>
                  </m:r>
                  <m:sSub>
                    <m:sSubPr>
                      <m:ctrlPr>
                        <w:rPr>
                          <w:rFonts w:ascii="Cambria Math" w:hAnsi="Cambria Math"/>
                          <w:color w:val="666666"/>
                        </w:rPr>
                      </m:ctrlPr>
                    </m:sSubPr>
                    <m:e>
                      <m:r>
                        <w:rPr>
                          <w:rFonts w:ascii="Cambria Math" w:hAnsi="Cambria Math"/>
                          <w:color w:val="666666"/>
                        </w:rPr>
                        <m:t>U</m:t>
                      </m:r>
                    </m:e>
                    <m:sub>
                      <m:r>
                        <w:rPr>
                          <w:rFonts w:ascii="Cambria Math" w:hAnsi="Cambria Math"/>
                          <w:color w:val="666666"/>
                        </w:rPr>
                        <m:t>r</m:t>
                      </m:r>
                    </m:sub>
                  </m:sSub>
                  <m:sSub>
                    <m:sSubPr>
                      <m:ctrlPr>
                        <w:rPr>
                          <w:rFonts w:ascii="Cambria Math" w:hAnsi="Cambria Math"/>
                          <w:color w:val="666666"/>
                        </w:rPr>
                      </m:ctrlPr>
                    </m:sSubPr>
                    <m:e>
                      <m:r>
                        <w:rPr>
                          <w:rFonts w:ascii="Cambria Math" w:hAnsi="Cambria Math"/>
                          <w:color w:val="666666"/>
                        </w:rPr>
                        <m:t>h</m:t>
                      </m:r>
                    </m:e>
                    <m:sub>
                      <m:r>
                        <w:rPr>
                          <w:rFonts w:ascii="Cambria Math" w:hAnsi="Cambria Math"/>
                          <w:color w:val="666666"/>
                        </w:rPr>
                        <m:t>t-1</m:t>
                      </m:r>
                    </m:sub>
                  </m:sSub>
                  <m:r>
                    <w:rPr>
                      <w:rFonts w:ascii="Cambria Math" w:hAnsi="Cambria Math"/>
                      <w:color w:val="666666"/>
                    </w:rPr>
                    <m:t>+</m:t>
                  </m:r>
                  <m:sSub>
                    <m:sSubPr>
                      <m:ctrlPr>
                        <w:rPr>
                          <w:rFonts w:ascii="Cambria Math" w:hAnsi="Cambria Math"/>
                          <w:color w:val="666666"/>
                        </w:rPr>
                      </m:ctrlPr>
                    </m:sSubPr>
                    <m:e>
                      <m:r>
                        <w:rPr>
                          <w:rFonts w:ascii="Cambria Math" w:hAnsi="Cambria Math"/>
                          <w:color w:val="666666"/>
                        </w:rPr>
                        <m:t>b</m:t>
                      </m:r>
                    </m:e>
                    <m:sub>
                      <m:r>
                        <w:rPr>
                          <w:rFonts w:ascii="Cambria Math" w:hAnsi="Cambria Math"/>
                          <w:color w:val="666666"/>
                        </w:rPr>
                        <m:t>r</m:t>
                      </m:r>
                    </m:sub>
                  </m:sSub>
                </m:e>
              </m:d>
            </m:e>
          </m:eqArr>
        </m:oMath>
      </m:oMathPara>
    </w:p>
    <w:p w14:paraId="55717718" w14:textId="77777777" w:rsidR="00AA36A5" w:rsidRDefault="00AA36A5" w:rsidP="00B92F5F">
      <w:pPr>
        <w:rPr>
          <w:rFonts w:ascii="-webkit-standard" w:hAnsi="-webkit-standard"/>
          <w:sz w:val="28"/>
          <w:szCs w:val="28"/>
          <w:lang w:val="en-US"/>
        </w:rPr>
      </w:pPr>
    </w:p>
    <w:p w14:paraId="16D6FD42" w14:textId="293F937A" w:rsidR="00AA36A5" w:rsidRPr="00AA36A5" w:rsidRDefault="00AA36A5" w:rsidP="00B92F5F">
      <w:pPr>
        <w:rPr>
          <w:rFonts w:ascii="-webkit-standard" w:hAnsi="-webkit-standard"/>
          <w:sz w:val="28"/>
          <w:szCs w:val="28"/>
          <w:lang w:val="en-US"/>
        </w:rPr>
      </w:pPr>
      <w:r w:rsidRPr="00AA36A5">
        <w:rPr>
          <w:rFonts w:ascii="-webkit-standard" w:hAnsi="-webkit-standard"/>
          <w:sz w:val="27"/>
          <w:szCs w:val="27"/>
        </w:rPr>
        <w:t>Candidate Hidden State</w:t>
      </w:r>
      <w:r>
        <w:rPr>
          <w:rFonts w:ascii="-webkit-standard" w:hAnsi="-webkit-standard"/>
          <w:sz w:val="27"/>
          <w:szCs w:val="27"/>
        </w:rPr>
        <w:t xml:space="preserve"> </w:t>
      </w:r>
      <m:oMath>
        <m:sSub>
          <m:sSubPr>
            <m:ctrlPr>
              <w:rPr>
                <w:rFonts w:ascii="Cambria Math" w:hAnsi="Cambria Math" w:cs="Courier New"/>
                <w:sz w:val="21"/>
                <w:szCs w:val="21"/>
              </w:rPr>
            </m:ctrlPr>
          </m:sSubPr>
          <m:e>
            <m:acc>
              <m:accPr>
                <m:chr m:val="˜"/>
                <m:ctrlPr>
                  <w:rPr>
                    <w:rFonts w:ascii="Cambria Math" w:hAnsi="Cambria Math" w:cs="Courier New"/>
                    <w:sz w:val="21"/>
                    <w:szCs w:val="21"/>
                  </w:rPr>
                </m:ctrlPr>
              </m:accPr>
              <m:e>
                <m:r>
                  <w:rPr>
                    <w:rFonts w:ascii="Cambria Math" w:hAnsi="Cambria Math" w:cs="Courier New"/>
                    <w:sz w:val="21"/>
                    <w:szCs w:val="21"/>
                  </w:rPr>
                  <m:t>h</m:t>
                </m:r>
              </m:e>
            </m:acc>
          </m:e>
          <m:sub>
            <m:r>
              <w:rPr>
                <w:rFonts w:ascii="Cambria Math" w:hAnsi="Cambria Math" w:cs="Courier New"/>
                <w:sz w:val="21"/>
                <w:szCs w:val="21"/>
              </w:rPr>
              <m:t>t</m:t>
            </m:r>
          </m:sub>
        </m:sSub>
      </m:oMath>
    </w:p>
    <w:p w14:paraId="36BBAEDB" w14:textId="77777777" w:rsidR="00AA36A5" w:rsidRDefault="00AA36A5" w:rsidP="00B92F5F">
      <w:pPr>
        <w:rPr>
          <w:rFonts w:asciiTheme="majorBidi" w:hAnsiTheme="majorBidi" w:cstheme="majorBidi"/>
          <w:sz w:val="28"/>
          <w:szCs w:val="28"/>
          <w:lang w:val="en-US"/>
        </w:rPr>
      </w:pPr>
    </w:p>
    <w:p w14:paraId="105FF7AD" w14:textId="75FBA20A" w:rsidR="00AA36A5" w:rsidRPr="00AA36A5" w:rsidRDefault="00000000" w:rsidP="00B92F5F">
      <w:pPr>
        <w:rPr>
          <w:rFonts w:asciiTheme="majorBidi" w:hAnsiTheme="majorBidi" w:cstheme="majorBidi"/>
          <w:sz w:val="28"/>
          <w:szCs w:val="28"/>
        </w:rPr>
      </w:pPr>
      <m:oMathPara>
        <m:oMath>
          <m:sSub>
            <m:sSubPr>
              <m:ctrlPr>
                <w:rPr>
                  <w:rFonts w:ascii="Cambria Math" w:hAnsi="Cambria Math" w:cstheme="majorBidi"/>
                  <w:sz w:val="28"/>
                  <w:szCs w:val="28"/>
                </w:rPr>
              </m:ctrlPr>
            </m:sSubPr>
            <m:e>
              <m:acc>
                <m:accPr>
                  <m:chr m:val="˜"/>
                  <m:ctrlPr>
                    <w:rPr>
                      <w:rFonts w:ascii="Cambria Math" w:hAnsi="Cambria Math" w:cstheme="majorBidi"/>
                      <w:sz w:val="28"/>
                      <w:szCs w:val="28"/>
                    </w:rPr>
                  </m:ctrlPr>
                </m:accPr>
                <m:e>
                  <m:r>
                    <w:rPr>
                      <w:rFonts w:ascii="Cambria Math" w:hAnsi="Cambria Math" w:cstheme="majorBidi"/>
                      <w:sz w:val="28"/>
                      <w:szCs w:val="28"/>
                    </w:rPr>
                    <m:t>h</m:t>
                  </m:r>
                </m:e>
              </m:acc>
            </m:e>
            <m:sub>
              <m:r>
                <w:rPr>
                  <w:rFonts w:ascii="Cambria Math" w:hAnsi="Cambria Math" w:cstheme="majorBidi"/>
                  <w:sz w:val="28"/>
                  <w:szCs w:val="28"/>
                </w:rPr>
                <m:t>t</m:t>
              </m:r>
            </m:sub>
          </m:sSub>
          <m:r>
            <w:rPr>
              <w:rFonts w:ascii="Cambria Math" w:hAnsi="Cambria Math" w:cstheme="majorBidi"/>
              <w:sz w:val="28"/>
              <w:szCs w:val="28"/>
            </w:rPr>
            <m:t>=</m:t>
          </m:r>
          <m:func>
            <m:funcPr>
              <m:ctrlPr>
                <w:rPr>
                  <w:rFonts w:ascii="Cambria Math" w:hAnsi="Cambria Math" w:cstheme="majorBidi"/>
                  <w:sz w:val="28"/>
                  <w:szCs w:val="28"/>
                </w:rPr>
              </m:ctrlPr>
            </m:funcPr>
            <m:fName>
              <m:r>
                <m:rPr>
                  <m:sty m:val="p"/>
                </m:rPr>
                <w:rPr>
                  <w:rFonts w:ascii="Cambria Math" w:hAnsi="Cambria Math" w:cstheme="majorBidi"/>
                  <w:sz w:val="28"/>
                  <w:szCs w:val="28"/>
                </w:rPr>
                <m:t>tanh</m:t>
              </m:r>
            </m:fName>
            <m:e>
              <m:d>
                <m:dPr>
                  <m:ctrlPr>
                    <w:rPr>
                      <w:rFonts w:ascii="Cambria Math" w:hAnsi="Cambria Math" w:cstheme="majorBidi"/>
                      <w:sz w:val="28"/>
                      <w:szCs w:val="28"/>
                    </w:rPr>
                  </m:ctrlPr>
                </m:dPr>
                <m:e>
                  <m:sSub>
                    <m:sSubPr>
                      <m:ctrlPr>
                        <w:rPr>
                          <w:rFonts w:ascii="Cambria Math" w:hAnsi="Cambria Math" w:cstheme="majorBidi"/>
                          <w:sz w:val="28"/>
                          <w:szCs w:val="28"/>
                        </w:rPr>
                      </m:ctrlPr>
                    </m:sSubPr>
                    <m:e>
                      <m:r>
                        <w:rPr>
                          <w:rFonts w:ascii="Cambria Math" w:hAnsi="Cambria Math" w:cstheme="majorBidi"/>
                          <w:sz w:val="28"/>
                          <w:szCs w:val="28"/>
                        </w:rPr>
                        <m:t>W</m:t>
                      </m:r>
                    </m:e>
                    <m:sub>
                      <m:r>
                        <w:rPr>
                          <w:rFonts w:ascii="Cambria Math" w:hAnsi="Cambria Math" w:cstheme="majorBidi"/>
                          <w:sz w:val="28"/>
                          <w:szCs w:val="28"/>
                        </w:rPr>
                        <m:t>h</m:t>
                      </m:r>
                    </m:sub>
                  </m:sSub>
                  <m:sSub>
                    <m:sSubPr>
                      <m:ctrlPr>
                        <w:rPr>
                          <w:rFonts w:ascii="Cambria Math" w:hAnsi="Cambria Math" w:cstheme="majorBidi"/>
                          <w:sz w:val="28"/>
                          <w:szCs w:val="28"/>
                        </w:rPr>
                      </m:ctrlPr>
                    </m:sSubPr>
                    <m:e>
                      <m:r>
                        <w:rPr>
                          <w:rFonts w:ascii="Cambria Math" w:hAnsi="Cambria Math" w:cstheme="majorBidi"/>
                          <w:sz w:val="28"/>
                          <w:szCs w:val="28"/>
                        </w:rPr>
                        <m:t>x</m:t>
                      </m:r>
                    </m:e>
                    <m:sub>
                      <m:r>
                        <w:rPr>
                          <w:rFonts w:ascii="Cambria Math" w:hAnsi="Cambria Math" w:cstheme="majorBidi"/>
                          <w:sz w:val="28"/>
                          <w:szCs w:val="28"/>
                        </w:rPr>
                        <m:t>t</m:t>
                      </m:r>
                    </m:sub>
                  </m:sSub>
                  <m:r>
                    <w:rPr>
                      <w:rFonts w:ascii="Cambria Math" w:hAnsi="Cambria Math" w:cstheme="majorBidi"/>
                      <w:sz w:val="28"/>
                      <w:szCs w:val="28"/>
                    </w:rPr>
                    <m:t>+</m:t>
                  </m:r>
                  <m:sSub>
                    <m:sSubPr>
                      <m:ctrlPr>
                        <w:rPr>
                          <w:rFonts w:ascii="Cambria Math" w:hAnsi="Cambria Math" w:cstheme="majorBidi"/>
                          <w:sz w:val="28"/>
                          <w:szCs w:val="28"/>
                        </w:rPr>
                      </m:ctrlPr>
                    </m:sSubPr>
                    <m:e>
                      <m:r>
                        <w:rPr>
                          <w:rFonts w:ascii="Cambria Math" w:hAnsi="Cambria Math" w:cstheme="majorBidi"/>
                          <w:sz w:val="28"/>
                          <w:szCs w:val="28"/>
                        </w:rPr>
                        <m:t>U</m:t>
                      </m:r>
                    </m:e>
                    <m:sub>
                      <m:r>
                        <w:rPr>
                          <w:rFonts w:ascii="Cambria Math" w:hAnsi="Cambria Math" w:cstheme="majorBidi"/>
                          <w:sz w:val="28"/>
                          <w:szCs w:val="28"/>
                        </w:rPr>
                        <m:t>h</m:t>
                      </m:r>
                    </m:sub>
                  </m:sSub>
                  <m:d>
                    <m:dPr>
                      <m:ctrlPr>
                        <w:rPr>
                          <w:rFonts w:ascii="Cambria Math" w:hAnsi="Cambria Math" w:cstheme="majorBidi"/>
                          <w:sz w:val="28"/>
                          <w:szCs w:val="28"/>
                        </w:rPr>
                      </m:ctrlPr>
                    </m:dPr>
                    <m:e>
                      <m:sSub>
                        <m:sSubPr>
                          <m:ctrlPr>
                            <w:rPr>
                              <w:rFonts w:ascii="Cambria Math" w:hAnsi="Cambria Math" w:cstheme="majorBidi"/>
                              <w:sz w:val="28"/>
                              <w:szCs w:val="28"/>
                            </w:rPr>
                          </m:ctrlPr>
                        </m:sSubPr>
                        <m:e>
                          <m:r>
                            <w:rPr>
                              <w:rFonts w:ascii="Cambria Math" w:hAnsi="Cambria Math" w:cstheme="majorBidi"/>
                              <w:sz w:val="28"/>
                              <w:szCs w:val="28"/>
                            </w:rPr>
                            <m:t>r</m:t>
                          </m:r>
                        </m:e>
                        <m:sub>
                          <m:r>
                            <w:rPr>
                              <w:rFonts w:ascii="Cambria Math" w:hAnsi="Cambria Math" w:cstheme="majorBidi"/>
                              <w:sz w:val="28"/>
                              <w:szCs w:val="28"/>
                            </w:rPr>
                            <m:t>t</m:t>
                          </m:r>
                        </m:sub>
                      </m:sSub>
                      <m:r>
                        <w:rPr>
                          <w:rFonts w:ascii="Cambria Math" w:hAnsi="Cambria Math" w:cstheme="majorBidi"/>
                          <w:sz w:val="28"/>
                          <w:szCs w:val="28"/>
                        </w:rPr>
                        <m:t>⊙</m:t>
                      </m:r>
                      <m:sSub>
                        <m:sSubPr>
                          <m:ctrlPr>
                            <w:rPr>
                              <w:rFonts w:ascii="Cambria Math" w:hAnsi="Cambria Math" w:cstheme="majorBidi"/>
                              <w:sz w:val="28"/>
                              <w:szCs w:val="28"/>
                            </w:rPr>
                          </m:ctrlPr>
                        </m:sSubPr>
                        <m:e>
                          <m:r>
                            <w:rPr>
                              <w:rFonts w:ascii="Cambria Math" w:hAnsi="Cambria Math" w:cstheme="majorBidi"/>
                              <w:sz w:val="28"/>
                              <w:szCs w:val="28"/>
                            </w:rPr>
                            <m:t>h</m:t>
                          </m:r>
                        </m:e>
                        <m:sub>
                          <m:r>
                            <w:rPr>
                              <w:rFonts w:ascii="Cambria Math" w:hAnsi="Cambria Math" w:cstheme="majorBidi"/>
                              <w:sz w:val="28"/>
                              <w:szCs w:val="28"/>
                            </w:rPr>
                            <m:t>t-1</m:t>
                          </m:r>
                        </m:sub>
                      </m:sSub>
                    </m:e>
                  </m:d>
                  <m:r>
                    <w:rPr>
                      <w:rFonts w:ascii="Cambria Math" w:hAnsi="Cambria Math" w:cstheme="majorBidi"/>
                      <w:sz w:val="28"/>
                      <w:szCs w:val="28"/>
                    </w:rPr>
                    <m:t>+</m:t>
                  </m:r>
                  <m:sSub>
                    <m:sSubPr>
                      <m:ctrlPr>
                        <w:rPr>
                          <w:rFonts w:ascii="Cambria Math" w:hAnsi="Cambria Math" w:cstheme="majorBidi"/>
                          <w:sz w:val="28"/>
                          <w:szCs w:val="28"/>
                        </w:rPr>
                      </m:ctrlPr>
                    </m:sSubPr>
                    <m:e>
                      <m:r>
                        <w:rPr>
                          <w:rFonts w:ascii="Cambria Math" w:hAnsi="Cambria Math" w:cstheme="majorBidi"/>
                          <w:sz w:val="28"/>
                          <w:szCs w:val="28"/>
                        </w:rPr>
                        <m:t>b</m:t>
                      </m:r>
                    </m:e>
                    <m:sub>
                      <m:r>
                        <w:rPr>
                          <w:rFonts w:ascii="Cambria Math" w:hAnsi="Cambria Math" w:cstheme="majorBidi"/>
                          <w:sz w:val="28"/>
                          <w:szCs w:val="28"/>
                        </w:rPr>
                        <m:t>h</m:t>
                      </m:r>
                    </m:sub>
                  </m:sSub>
                  <m:r>
                    <w:rPr>
                      <w:rFonts w:ascii="Cambria Math" w:hAnsi="Cambria Math" w:cstheme="majorBidi"/>
                      <w:sz w:val="28"/>
                      <w:szCs w:val="28"/>
                    </w:rPr>
                    <m:t>)</m:t>
                  </m:r>
                </m:e>
              </m:d>
            </m:e>
          </m:func>
        </m:oMath>
      </m:oMathPara>
    </w:p>
    <w:p w14:paraId="595847E0" w14:textId="77777777" w:rsidR="00AA36A5" w:rsidRDefault="00AA36A5" w:rsidP="00B92F5F">
      <w:pPr>
        <w:rPr>
          <w:rFonts w:asciiTheme="majorBidi" w:hAnsiTheme="majorBidi" w:cstheme="majorBidi"/>
          <w:sz w:val="28"/>
          <w:szCs w:val="28"/>
          <w:lang w:val="en-US"/>
        </w:rPr>
      </w:pPr>
    </w:p>
    <w:p w14:paraId="39F94331" w14:textId="65BCF35E" w:rsidR="00AA36A5" w:rsidRPr="00AA36A5" w:rsidRDefault="00AA36A5" w:rsidP="00B92F5F">
      <w:pPr>
        <w:rPr>
          <w:rFonts w:asciiTheme="majorBidi" w:hAnsiTheme="majorBidi" w:cstheme="majorBidi"/>
          <w:sz w:val="28"/>
          <w:szCs w:val="28"/>
          <w:lang w:val="en-US"/>
        </w:rPr>
      </w:pPr>
      <w:r w:rsidRPr="00AA36A5">
        <w:rPr>
          <w:rFonts w:ascii="-webkit-standard" w:hAnsi="-webkit-standard"/>
          <w:sz w:val="27"/>
          <w:szCs w:val="27"/>
        </w:rPr>
        <w:t>Actual Hidden State Update</w:t>
      </w:r>
      <w:r>
        <w:rPr>
          <w:rFonts w:ascii="-webkit-standard" w:hAnsi="-webkit-standard"/>
          <w:sz w:val="27"/>
          <w:szCs w:val="27"/>
        </w:rPr>
        <w:t xml:space="preserve"> </w:t>
      </w:r>
      <m:oMath>
        <m:sSub>
          <m:sSubPr>
            <m:ctrlPr>
              <w:rPr>
                <w:rFonts w:ascii="Cambria Math" w:hAnsi="Cambria Math" w:cs="Courier New"/>
                <w:sz w:val="21"/>
                <w:szCs w:val="21"/>
              </w:rPr>
            </m:ctrlPr>
          </m:sSubPr>
          <m:e>
            <m:r>
              <w:rPr>
                <w:rFonts w:ascii="Cambria Math" w:hAnsi="Cambria Math" w:cs="Courier New"/>
                <w:sz w:val="21"/>
                <w:szCs w:val="21"/>
              </w:rPr>
              <m:t>h</m:t>
            </m:r>
          </m:e>
          <m:sub>
            <m:r>
              <w:rPr>
                <w:rFonts w:ascii="Cambria Math" w:hAnsi="Cambria Math" w:cs="Courier New"/>
                <w:sz w:val="21"/>
                <w:szCs w:val="21"/>
              </w:rPr>
              <m:t>t</m:t>
            </m:r>
          </m:sub>
        </m:sSub>
      </m:oMath>
    </w:p>
    <w:p w14:paraId="1E28C93F" w14:textId="77777777" w:rsidR="00AA36A5" w:rsidRDefault="00AA36A5" w:rsidP="00B92F5F">
      <w:pPr>
        <w:rPr>
          <w:rFonts w:asciiTheme="majorBidi" w:hAnsiTheme="majorBidi" w:cstheme="majorBidi"/>
          <w:sz w:val="28"/>
          <w:szCs w:val="28"/>
          <w:lang w:val="en-US"/>
        </w:rPr>
      </w:pPr>
    </w:p>
    <w:p w14:paraId="61964237" w14:textId="24BA39E0" w:rsidR="00AA36A5" w:rsidRPr="00AA36A5" w:rsidRDefault="00000000" w:rsidP="00B92F5F">
      <w:pPr>
        <w:rPr>
          <w:rFonts w:asciiTheme="majorBidi" w:hAnsiTheme="majorBidi" w:cstheme="majorBidi"/>
          <w:sz w:val="28"/>
          <w:szCs w:val="28"/>
        </w:rPr>
      </w:pPr>
      <m:oMathPara>
        <m:oMath>
          <m:sSub>
            <m:sSubPr>
              <m:ctrlPr>
                <w:rPr>
                  <w:rFonts w:ascii="Cambria Math" w:hAnsi="Cambria Math" w:cstheme="majorBidi"/>
                  <w:sz w:val="28"/>
                  <w:szCs w:val="28"/>
                </w:rPr>
              </m:ctrlPr>
            </m:sSubPr>
            <m:e>
              <m:r>
                <w:rPr>
                  <w:rFonts w:ascii="Cambria Math" w:hAnsi="Cambria Math" w:cstheme="majorBidi"/>
                  <w:sz w:val="28"/>
                  <w:szCs w:val="28"/>
                </w:rPr>
                <m:t>h</m:t>
              </m:r>
            </m:e>
            <m:sub>
              <m:r>
                <w:rPr>
                  <w:rFonts w:ascii="Cambria Math" w:hAnsi="Cambria Math" w:cstheme="majorBidi"/>
                  <w:sz w:val="28"/>
                  <w:szCs w:val="28"/>
                </w:rPr>
                <m:t>t</m:t>
              </m:r>
            </m:sub>
          </m:sSub>
          <m:r>
            <w:rPr>
              <w:rFonts w:ascii="Cambria Math" w:hAnsi="Cambria Math" w:cstheme="majorBidi"/>
              <w:sz w:val="28"/>
              <w:szCs w:val="28"/>
            </w:rPr>
            <m:t>=</m:t>
          </m:r>
          <m:d>
            <m:dPr>
              <m:ctrlPr>
                <w:rPr>
                  <w:rFonts w:ascii="Cambria Math" w:hAnsi="Cambria Math" w:cstheme="majorBidi"/>
                  <w:sz w:val="28"/>
                  <w:szCs w:val="28"/>
                </w:rPr>
              </m:ctrlPr>
            </m:dPr>
            <m:e>
              <m:r>
                <w:rPr>
                  <w:rFonts w:ascii="Cambria Math" w:hAnsi="Cambria Math" w:cstheme="majorBidi"/>
                  <w:sz w:val="28"/>
                  <w:szCs w:val="28"/>
                </w:rPr>
                <m:t>1-</m:t>
              </m:r>
              <m:sSub>
                <m:sSubPr>
                  <m:ctrlPr>
                    <w:rPr>
                      <w:rFonts w:ascii="Cambria Math" w:hAnsi="Cambria Math" w:cstheme="majorBidi"/>
                      <w:sz w:val="28"/>
                      <w:szCs w:val="28"/>
                    </w:rPr>
                  </m:ctrlPr>
                </m:sSubPr>
                <m:e>
                  <m:r>
                    <w:rPr>
                      <w:rFonts w:ascii="Cambria Math" w:hAnsi="Cambria Math" w:cstheme="majorBidi"/>
                      <w:sz w:val="28"/>
                      <w:szCs w:val="28"/>
                    </w:rPr>
                    <m:t>z</m:t>
                  </m:r>
                </m:e>
                <m:sub>
                  <m:r>
                    <w:rPr>
                      <w:rFonts w:ascii="Cambria Math" w:hAnsi="Cambria Math" w:cstheme="majorBidi"/>
                      <w:sz w:val="28"/>
                      <w:szCs w:val="28"/>
                    </w:rPr>
                    <m:t>t</m:t>
                  </m:r>
                </m:sub>
              </m:sSub>
            </m:e>
          </m:d>
          <m:r>
            <w:rPr>
              <w:rFonts w:ascii="Cambria Math" w:hAnsi="Cambria Math" w:cstheme="majorBidi"/>
              <w:sz w:val="28"/>
              <w:szCs w:val="28"/>
            </w:rPr>
            <m:t>⊙</m:t>
          </m:r>
          <m:sSub>
            <m:sSubPr>
              <m:ctrlPr>
                <w:rPr>
                  <w:rFonts w:ascii="Cambria Math" w:hAnsi="Cambria Math" w:cstheme="majorBidi"/>
                  <w:sz w:val="28"/>
                  <w:szCs w:val="28"/>
                </w:rPr>
              </m:ctrlPr>
            </m:sSubPr>
            <m:e>
              <m:r>
                <w:rPr>
                  <w:rFonts w:ascii="Cambria Math" w:hAnsi="Cambria Math" w:cstheme="majorBidi"/>
                  <w:sz w:val="28"/>
                  <w:szCs w:val="28"/>
                </w:rPr>
                <m:t>h</m:t>
              </m:r>
            </m:e>
            <m:sub>
              <m:r>
                <w:rPr>
                  <w:rFonts w:ascii="Cambria Math" w:hAnsi="Cambria Math" w:cstheme="majorBidi"/>
                  <w:sz w:val="28"/>
                  <w:szCs w:val="28"/>
                </w:rPr>
                <m:t>t-1</m:t>
              </m:r>
            </m:sub>
          </m:sSub>
          <m:r>
            <w:rPr>
              <w:rFonts w:ascii="Cambria Math" w:hAnsi="Cambria Math" w:cstheme="majorBidi"/>
              <w:sz w:val="28"/>
              <w:szCs w:val="28"/>
            </w:rPr>
            <m:t>+</m:t>
          </m:r>
          <m:sSub>
            <m:sSubPr>
              <m:ctrlPr>
                <w:rPr>
                  <w:rFonts w:ascii="Cambria Math" w:hAnsi="Cambria Math" w:cstheme="majorBidi"/>
                  <w:sz w:val="28"/>
                  <w:szCs w:val="28"/>
                </w:rPr>
              </m:ctrlPr>
            </m:sSubPr>
            <m:e>
              <m:r>
                <w:rPr>
                  <w:rFonts w:ascii="Cambria Math" w:hAnsi="Cambria Math" w:cstheme="majorBidi"/>
                  <w:sz w:val="28"/>
                  <w:szCs w:val="28"/>
                </w:rPr>
                <m:t>z</m:t>
              </m:r>
            </m:e>
            <m:sub>
              <m:r>
                <w:rPr>
                  <w:rFonts w:ascii="Cambria Math" w:hAnsi="Cambria Math" w:cstheme="majorBidi"/>
                  <w:sz w:val="28"/>
                  <w:szCs w:val="28"/>
                </w:rPr>
                <m:t>t</m:t>
              </m:r>
            </m:sub>
          </m:sSub>
          <m:r>
            <w:rPr>
              <w:rFonts w:ascii="Cambria Math" w:hAnsi="Cambria Math" w:cstheme="majorBidi"/>
              <w:sz w:val="28"/>
              <w:szCs w:val="28"/>
            </w:rPr>
            <m:t>⊙</m:t>
          </m:r>
          <m:sSub>
            <m:sSubPr>
              <m:ctrlPr>
                <w:rPr>
                  <w:rFonts w:ascii="Cambria Math" w:hAnsi="Cambria Math" w:cstheme="majorBidi"/>
                  <w:sz w:val="28"/>
                  <w:szCs w:val="28"/>
                </w:rPr>
              </m:ctrlPr>
            </m:sSubPr>
            <m:e>
              <m:acc>
                <m:accPr>
                  <m:chr m:val="˜"/>
                  <m:ctrlPr>
                    <w:rPr>
                      <w:rFonts w:ascii="Cambria Math" w:hAnsi="Cambria Math" w:cstheme="majorBidi"/>
                      <w:sz w:val="28"/>
                      <w:szCs w:val="28"/>
                    </w:rPr>
                  </m:ctrlPr>
                </m:accPr>
                <m:e>
                  <m:r>
                    <w:rPr>
                      <w:rFonts w:ascii="Cambria Math" w:hAnsi="Cambria Math" w:cstheme="majorBidi"/>
                      <w:sz w:val="28"/>
                      <w:szCs w:val="28"/>
                    </w:rPr>
                    <m:t>h</m:t>
                  </m:r>
                </m:e>
              </m:acc>
            </m:e>
            <m:sub>
              <m:r>
                <w:rPr>
                  <w:rFonts w:ascii="Cambria Math" w:hAnsi="Cambria Math" w:cstheme="majorBidi"/>
                  <w:sz w:val="28"/>
                  <w:szCs w:val="28"/>
                </w:rPr>
                <m:t>t</m:t>
              </m:r>
            </m:sub>
          </m:sSub>
        </m:oMath>
      </m:oMathPara>
    </w:p>
    <w:p w14:paraId="3373E574" w14:textId="77777777" w:rsidR="00AA36A5" w:rsidRPr="00AA36A5" w:rsidRDefault="00AA36A5" w:rsidP="00B92F5F">
      <w:pPr>
        <w:rPr>
          <w:rFonts w:asciiTheme="majorBidi" w:hAnsiTheme="majorBidi" w:cstheme="majorBidi"/>
          <w:sz w:val="28"/>
          <w:szCs w:val="28"/>
          <w:lang w:val="en-US"/>
        </w:rPr>
      </w:pPr>
    </w:p>
    <w:p w14:paraId="33E33090" w14:textId="77777777" w:rsidR="00B92F5F" w:rsidRPr="0080797E" w:rsidRDefault="00B92F5F" w:rsidP="00B92F5F">
      <w:pPr>
        <w:rPr>
          <w:rFonts w:asciiTheme="majorBidi" w:hAnsiTheme="majorBidi" w:cstheme="majorBidi"/>
          <w:sz w:val="28"/>
          <w:szCs w:val="28"/>
          <w:lang w:val="en-US"/>
        </w:rPr>
      </w:pPr>
    </w:p>
    <w:p w14:paraId="2DCAD802" w14:textId="77777777" w:rsidR="00B92F5F" w:rsidRPr="007712A1" w:rsidRDefault="00B92F5F" w:rsidP="00B92F5F">
      <w:pPr>
        <w:rPr>
          <w:rFonts w:asciiTheme="majorBidi" w:hAnsiTheme="majorBidi" w:cstheme="majorBidi"/>
          <w:b/>
          <w:bCs/>
          <w:sz w:val="28"/>
          <w:szCs w:val="28"/>
          <w:lang w:val="en-US"/>
        </w:rPr>
      </w:pPr>
      <w:r w:rsidRPr="007712A1">
        <w:rPr>
          <w:rFonts w:asciiTheme="majorBidi" w:hAnsiTheme="majorBidi" w:cstheme="majorBidi"/>
          <w:b/>
          <w:bCs/>
          <w:sz w:val="28"/>
          <w:szCs w:val="28"/>
          <w:lang w:val="en-US"/>
        </w:rPr>
        <w:t>5. Evaluation Measures</w:t>
      </w:r>
    </w:p>
    <w:p w14:paraId="59CD9A71" w14:textId="77777777" w:rsidR="00B92F5F" w:rsidRPr="0080797E" w:rsidRDefault="00B92F5F" w:rsidP="00B92F5F">
      <w:pPr>
        <w:rPr>
          <w:rFonts w:asciiTheme="majorBidi" w:hAnsiTheme="majorBidi" w:cstheme="majorBidi"/>
          <w:sz w:val="28"/>
          <w:szCs w:val="28"/>
          <w:lang w:val="en-US"/>
        </w:rPr>
      </w:pPr>
      <w:r w:rsidRPr="0080797E">
        <w:rPr>
          <w:rFonts w:asciiTheme="majorBidi" w:hAnsiTheme="majorBidi" w:cstheme="majorBidi"/>
          <w:sz w:val="28"/>
          <w:szCs w:val="28"/>
          <w:lang w:val="en-US"/>
        </w:rPr>
        <w:t>These are used to evaluate the performance of classification models by comparing expected and actual classifications. Some of the most common measures for text classification are precision, accuracy, and the F1 scale.</w:t>
      </w:r>
    </w:p>
    <w:p w14:paraId="3FAAD976" w14:textId="77777777" w:rsidR="00B92F5F" w:rsidRPr="0080797E" w:rsidRDefault="00B92F5F" w:rsidP="00B92F5F">
      <w:pPr>
        <w:rPr>
          <w:rFonts w:asciiTheme="majorBidi" w:hAnsiTheme="majorBidi" w:cstheme="majorBidi"/>
          <w:sz w:val="28"/>
          <w:szCs w:val="28"/>
          <w:lang w:val="en-US"/>
        </w:rPr>
      </w:pPr>
    </w:p>
    <w:p w14:paraId="186559BD" w14:textId="77777777" w:rsidR="00B92F5F" w:rsidRPr="007712A1" w:rsidRDefault="00B92F5F" w:rsidP="00B92F5F">
      <w:pPr>
        <w:rPr>
          <w:rFonts w:asciiTheme="majorBidi" w:hAnsiTheme="majorBidi" w:cstheme="majorBidi"/>
          <w:b/>
          <w:bCs/>
          <w:sz w:val="28"/>
          <w:szCs w:val="28"/>
          <w:lang w:val="en-US"/>
        </w:rPr>
      </w:pPr>
      <w:r w:rsidRPr="007712A1">
        <w:rPr>
          <w:rFonts w:asciiTheme="majorBidi" w:hAnsiTheme="majorBidi" w:cstheme="majorBidi"/>
          <w:b/>
          <w:bCs/>
          <w:sz w:val="28"/>
          <w:szCs w:val="28"/>
          <w:lang w:val="en-US"/>
        </w:rPr>
        <w:t>5.1 Accuracy</w:t>
      </w:r>
    </w:p>
    <w:p w14:paraId="03306149" w14:textId="77777777" w:rsidR="00B92F5F" w:rsidRDefault="00B92F5F" w:rsidP="00B92F5F">
      <w:pPr>
        <w:rPr>
          <w:rFonts w:asciiTheme="majorBidi" w:hAnsiTheme="majorBidi" w:cstheme="majorBidi"/>
          <w:sz w:val="28"/>
          <w:szCs w:val="28"/>
          <w:lang w:val="en-US"/>
        </w:rPr>
      </w:pPr>
      <w:r w:rsidRPr="0080797E">
        <w:rPr>
          <w:rFonts w:asciiTheme="majorBidi" w:hAnsiTheme="majorBidi" w:cstheme="majorBidi"/>
          <w:sz w:val="28"/>
          <w:szCs w:val="28"/>
          <w:lang w:val="en-US"/>
        </w:rPr>
        <w:t>Accuracy is the proportion of cases correctly classified out of all cases. It provides a general measure of performance, but can be misleading if the data is balanced.</w:t>
      </w:r>
    </w:p>
    <w:p w14:paraId="7838B173" w14:textId="77777777" w:rsidR="006261B1" w:rsidRDefault="006261B1" w:rsidP="00B92F5F">
      <w:pPr>
        <w:rPr>
          <w:rFonts w:asciiTheme="majorBidi" w:hAnsiTheme="majorBidi" w:cstheme="majorBidi"/>
          <w:sz w:val="28"/>
          <w:szCs w:val="28"/>
          <w:lang w:val="en-US"/>
        </w:rPr>
      </w:pPr>
    </w:p>
    <w:p w14:paraId="3D90746B" w14:textId="0F6641DD" w:rsidR="006261B1" w:rsidRDefault="006261B1" w:rsidP="00B92F5F">
      <w:pPr>
        <w:rPr>
          <w:rFonts w:ascii="-webkit-standard" w:hAnsi="-webkit-standard"/>
          <w:sz w:val="27"/>
          <w:szCs w:val="27"/>
        </w:rPr>
      </w:pPr>
      <w:r w:rsidRPr="006261B1">
        <w:rPr>
          <w:rFonts w:ascii="-webkit-standard" w:hAnsi="-webkit-standard"/>
          <w:sz w:val="27"/>
          <w:szCs w:val="27"/>
        </w:rPr>
        <w:t>Standard Accuracy Equation</w:t>
      </w:r>
    </w:p>
    <w:p w14:paraId="06EFAB97" w14:textId="77777777" w:rsidR="006261B1" w:rsidRDefault="006261B1" w:rsidP="00B92F5F">
      <w:pPr>
        <w:rPr>
          <w:rFonts w:ascii="-webkit-standard" w:hAnsi="-webkit-standard"/>
          <w:sz w:val="27"/>
          <w:szCs w:val="27"/>
        </w:rPr>
      </w:pPr>
    </w:p>
    <w:p w14:paraId="2EB38B77" w14:textId="51B97A81" w:rsidR="006261B1" w:rsidRPr="006261B1" w:rsidRDefault="006261B1" w:rsidP="00B92F5F">
      <w:pPr>
        <w:rPr>
          <w:rFonts w:ascii="-webkit-standard" w:hAnsi="-webkit-standard"/>
          <w:sz w:val="28"/>
          <w:szCs w:val="28"/>
        </w:rPr>
      </w:pPr>
      <m:oMathPara>
        <m:oMath>
          <m:r>
            <m:rPr>
              <m:nor/>
            </m:rPr>
            <w:rPr>
              <w:rFonts w:ascii="Cambria Math" w:hAnsi="Cambria Math" w:cstheme="majorBidi"/>
              <w:sz w:val="28"/>
              <w:szCs w:val="28"/>
            </w:rPr>
            <m:t>Accuracy</m:t>
          </m:r>
          <m:r>
            <w:rPr>
              <w:rFonts w:ascii="Cambria Math" w:hAnsi="Cambria Math" w:cstheme="majorBidi"/>
              <w:sz w:val="28"/>
              <w:szCs w:val="28"/>
            </w:rPr>
            <m:t>=</m:t>
          </m:r>
          <m:f>
            <m:fPr>
              <m:ctrlPr>
                <w:rPr>
                  <w:rFonts w:ascii="Cambria Math" w:hAnsi="Cambria Math" w:cstheme="majorBidi"/>
                  <w:sz w:val="28"/>
                  <w:szCs w:val="28"/>
                </w:rPr>
              </m:ctrlPr>
            </m:fPr>
            <m:num>
              <m:r>
                <m:rPr>
                  <m:nor/>
                </m:rPr>
                <w:rPr>
                  <w:rFonts w:ascii="Cambria Math" w:hAnsi="Cambria Math" w:cstheme="majorBidi"/>
                  <w:sz w:val="28"/>
                  <w:szCs w:val="28"/>
                </w:rPr>
                <m:t>Number of Correct Predictions</m:t>
              </m:r>
            </m:num>
            <m:den>
              <m:r>
                <m:rPr>
                  <m:nor/>
                </m:rPr>
                <w:rPr>
                  <w:rFonts w:ascii="Cambria Math" w:hAnsi="Cambria Math" w:cstheme="majorBidi"/>
                  <w:sz w:val="28"/>
                  <w:szCs w:val="28"/>
                </w:rPr>
                <m:t>Total Number of Predictions</m:t>
              </m:r>
            </m:den>
          </m:f>
        </m:oMath>
      </m:oMathPara>
    </w:p>
    <w:p w14:paraId="5C5C8232" w14:textId="77777777" w:rsidR="006261B1" w:rsidRDefault="006261B1" w:rsidP="00B92F5F">
      <w:pPr>
        <w:rPr>
          <w:rFonts w:ascii="-webkit-standard" w:hAnsi="-webkit-standard"/>
          <w:sz w:val="28"/>
          <w:szCs w:val="28"/>
        </w:rPr>
      </w:pPr>
    </w:p>
    <w:p w14:paraId="094AEFA3" w14:textId="47A52A03" w:rsidR="006261B1" w:rsidRPr="006261B1" w:rsidRDefault="006261B1" w:rsidP="00B92F5F">
      <w:pPr>
        <w:rPr>
          <w:rFonts w:ascii="-webkit-standard" w:hAnsi="-webkit-standard"/>
          <w:sz w:val="28"/>
          <w:szCs w:val="28"/>
        </w:rPr>
      </w:pPr>
      <w:r w:rsidRPr="006261B1">
        <w:rPr>
          <w:rFonts w:ascii="-webkit-standard" w:hAnsi="-webkit-standard"/>
          <w:sz w:val="27"/>
          <w:szCs w:val="27"/>
        </w:rPr>
        <w:t>Confusion Matrix Accuracy Equation</w:t>
      </w:r>
    </w:p>
    <w:p w14:paraId="7210D4C7" w14:textId="77777777" w:rsidR="00B92F5F" w:rsidRDefault="00B92F5F" w:rsidP="00B92F5F">
      <w:pPr>
        <w:rPr>
          <w:rFonts w:asciiTheme="majorBidi" w:hAnsiTheme="majorBidi" w:cstheme="majorBidi"/>
          <w:sz w:val="28"/>
          <w:szCs w:val="28"/>
          <w:lang w:val="en-US"/>
        </w:rPr>
      </w:pPr>
    </w:p>
    <w:p w14:paraId="436122CB" w14:textId="68489956" w:rsidR="006261B1" w:rsidRPr="006261B1" w:rsidRDefault="006261B1" w:rsidP="00B92F5F">
      <w:pPr>
        <w:rPr>
          <w:rFonts w:asciiTheme="majorBidi" w:hAnsiTheme="majorBidi" w:cstheme="majorBidi"/>
          <w:sz w:val="28"/>
          <w:szCs w:val="28"/>
        </w:rPr>
      </w:pPr>
      <m:oMathPara>
        <m:oMath>
          <m:r>
            <m:rPr>
              <m:nor/>
            </m:rPr>
            <w:rPr>
              <w:rFonts w:ascii="Cambria Math" w:hAnsi="Cambria Math" w:cstheme="majorBidi"/>
              <w:sz w:val="28"/>
              <w:szCs w:val="28"/>
            </w:rPr>
            <m:t>Accuracy</m:t>
          </m:r>
          <m:r>
            <w:rPr>
              <w:rFonts w:ascii="Cambria Math" w:hAnsi="Cambria Math" w:cstheme="majorBidi"/>
              <w:sz w:val="28"/>
              <w:szCs w:val="28"/>
            </w:rPr>
            <m:t>=</m:t>
          </m:r>
          <m:f>
            <m:fPr>
              <m:ctrlPr>
                <w:rPr>
                  <w:rFonts w:ascii="Cambria Math" w:hAnsi="Cambria Math" w:cstheme="majorBidi"/>
                  <w:sz w:val="28"/>
                  <w:szCs w:val="28"/>
                </w:rPr>
              </m:ctrlPr>
            </m:fPr>
            <m:num>
              <m:r>
                <m:rPr>
                  <m:nor/>
                </m:rPr>
                <w:rPr>
                  <w:rFonts w:ascii="Cambria Math" w:hAnsi="Cambria Math" w:cstheme="majorBidi"/>
                  <w:sz w:val="28"/>
                  <w:szCs w:val="28"/>
                </w:rPr>
                <m:t>TP</m:t>
              </m:r>
              <m:r>
                <w:rPr>
                  <w:rFonts w:ascii="Cambria Math" w:hAnsi="Cambria Math" w:cstheme="majorBidi"/>
                  <w:sz w:val="28"/>
                  <w:szCs w:val="28"/>
                </w:rPr>
                <m:t>+</m:t>
              </m:r>
              <m:r>
                <m:rPr>
                  <m:nor/>
                </m:rPr>
                <w:rPr>
                  <w:rFonts w:ascii="Cambria Math" w:hAnsi="Cambria Math" w:cstheme="majorBidi"/>
                  <w:sz w:val="28"/>
                  <w:szCs w:val="28"/>
                </w:rPr>
                <m:t>TN</m:t>
              </m:r>
            </m:num>
            <m:den>
              <m:r>
                <m:rPr>
                  <m:nor/>
                </m:rPr>
                <w:rPr>
                  <w:rFonts w:ascii="Cambria Math" w:hAnsi="Cambria Math" w:cstheme="majorBidi"/>
                  <w:sz w:val="28"/>
                  <w:szCs w:val="28"/>
                </w:rPr>
                <m:t>TP</m:t>
              </m:r>
              <m:r>
                <w:rPr>
                  <w:rFonts w:ascii="Cambria Math" w:hAnsi="Cambria Math" w:cstheme="majorBidi"/>
                  <w:sz w:val="28"/>
                  <w:szCs w:val="28"/>
                </w:rPr>
                <m:t>+</m:t>
              </m:r>
              <m:r>
                <m:rPr>
                  <m:nor/>
                </m:rPr>
                <w:rPr>
                  <w:rFonts w:ascii="Cambria Math" w:hAnsi="Cambria Math" w:cstheme="majorBidi"/>
                  <w:sz w:val="28"/>
                  <w:szCs w:val="28"/>
                </w:rPr>
                <m:t>TN</m:t>
              </m:r>
              <m:r>
                <w:rPr>
                  <w:rFonts w:ascii="Cambria Math" w:hAnsi="Cambria Math" w:cstheme="majorBidi"/>
                  <w:sz w:val="28"/>
                  <w:szCs w:val="28"/>
                </w:rPr>
                <m:t>+</m:t>
              </m:r>
              <m:r>
                <m:rPr>
                  <m:nor/>
                </m:rPr>
                <w:rPr>
                  <w:rFonts w:ascii="Cambria Math" w:hAnsi="Cambria Math" w:cstheme="majorBidi"/>
                  <w:sz w:val="28"/>
                  <w:szCs w:val="28"/>
                </w:rPr>
                <m:t>FP</m:t>
              </m:r>
              <m:r>
                <w:rPr>
                  <w:rFonts w:ascii="Cambria Math" w:hAnsi="Cambria Math" w:cstheme="majorBidi"/>
                  <w:sz w:val="28"/>
                  <w:szCs w:val="28"/>
                </w:rPr>
                <m:t>+</m:t>
              </m:r>
              <m:r>
                <m:rPr>
                  <m:nor/>
                </m:rPr>
                <w:rPr>
                  <w:rFonts w:ascii="Cambria Math" w:hAnsi="Cambria Math" w:cstheme="majorBidi"/>
                  <w:sz w:val="28"/>
                  <w:szCs w:val="28"/>
                </w:rPr>
                <m:t>FN</m:t>
              </m:r>
            </m:den>
          </m:f>
        </m:oMath>
      </m:oMathPara>
    </w:p>
    <w:p w14:paraId="6AD0AEBB" w14:textId="77777777" w:rsidR="006261B1" w:rsidRDefault="006261B1" w:rsidP="00B92F5F">
      <w:pPr>
        <w:rPr>
          <w:rFonts w:asciiTheme="majorBidi" w:hAnsiTheme="majorBidi" w:cstheme="majorBidi"/>
          <w:sz w:val="28"/>
          <w:szCs w:val="28"/>
        </w:rPr>
      </w:pPr>
    </w:p>
    <w:p w14:paraId="416FB6C7" w14:textId="7E979F99" w:rsidR="006261B1" w:rsidRDefault="006261B1" w:rsidP="00B92F5F">
      <w:pPr>
        <w:rPr>
          <w:rFonts w:ascii="-webkit-standard" w:hAnsi="-webkit-standard"/>
          <w:sz w:val="27"/>
          <w:szCs w:val="27"/>
        </w:rPr>
      </w:pPr>
      <w:r w:rsidRPr="006261B1">
        <w:rPr>
          <w:rFonts w:ascii="-webkit-standard" w:hAnsi="-webkit-standard"/>
          <w:sz w:val="27"/>
          <w:szCs w:val="27"/>
        </w:rPr>
        <w:t>Indicator Function Equation (Formal Machine Learning Definition)</w:t>
      </w:r>
    </w:p>
    <w:p w14:paraId="779F2900" w14:textId="77777777" w:rsidR="006261B1" w:rsidRDefault="006261B1" w:rsidP="00B92F5F">
      <w:pPr>
        <w:rPr>
          <w:rFonts w:ascii="-webkit-standard" w:hAnsi="-webkit-standard"/>
          <w:sz w:val="27"/>
          <w:szCs w:val="27"/>
        </w:rPr>
      </w:pPr>
    </w:p>
    <w:p w14:paraId="5EAE28CB" w14:textId="40C1211F" w:rsidR="006261B1" w:rsidRPr="006261B1" w:rsidRDefault="006261B1" w:rsidP="00B92F5F">
      <w:pPr>
        <w:rPr>
          <w:rFonts w:ascii="-webkit-standard" w:hAnsi="-webkit-standard"/>
          <w:sz w:val="28"/>
          <w:szCs w:val="28"/>
        </w:rPr>
      </w:pPr>
      <m:oMathPara>
        <m:oMath>
          <m:r>
            <m:rPr>
              <m:nor/>
            </m:rPr>
            <w:rPr>
              <w:rFonts w:ascii="Cambria Math" w:hAnsi="Cambria Math" w:cstheme="majorBidi"/>
              <w:sz w:val="28"/>
              <w:szCs w:val="28"/>
            </w:rPr>
            <m:t>Accuracy</m:t>
          </m:r>
          <m:r>
            <w:rPr>
              <w:rFonts w:ascii="Cambria Math" w:hAnsi="Cambria Math" w:cstheme="majorBidi"/>
              <w:sz w:val="28"/>
              <w:szCs w:val="28"/>
            </w:rPr>
            <m:t>=</m:t>
          </m:r>
          <m:f>
            <m:fPr>
              <m:ctrlPr>
                <w:rPr>
                  <w:rFonts w:ascii="Cambria Math" w:hAnsi="Cambria Math" w:cstheme="majorBidi"/>
                  <w:sz w:val="28"/>
                  <w:szCs w:val="28"/>
                </w:rPr>
              </m:ctrlPr>
            </m:fPr>
            <m:num>
              <m:r>
                <w:rPr>
                  <w:rFonts w:ascii="Cambria Math" w:hAnsi="Cambria Math" w:cstheme="majorBidi"/>
                  <w:sz w:val="28"/>
                  <w:szCs w:val="28"/>
                </w:rPr>
                <m:t>1</m:t>
              </m:r>
            </m:num>
            <m:den>
              <m:r>
                <w:rPr>
                  <w:rFonts w:ascii="Cambria Math" w:hAnsi="Cambria Math" w:cstheme="majorBidi"/>
                  <w:sz w:val="28"/>
                  <w:szCs w:val="28"/>
                </w:rPr>
                <m:t>N</m:t>
              </m:r>
            </m:den>
          </m:f>
          <m:nary>
            <m:naryPr>
              <m:chr m:val="∑"/>
              <m:limLoc m:val="undOvr"/>
              <m:ctrlPr>
                <w:rPr>
                  <w:rFonts w:ascii="Cambria Math" w:hAnsi="Cambria Math" w:cstheme="majorBidi"/>
                  <w:sz w:val="28"/>
                  <w:szCs w:val="28"/>
                </w:rPr>
              </m:ctrlPr>
            </m:naryPr>
            <m:sub>
              <m:r>
                <w:rPr>
                  <w:rFonts w:ascii="Cambria Math" w:hAnsi="Cambria Math" w:cstheme="majorBidi"/>
                  <w:sz w:val="28"/>
                  <w:szCs w:val="28"/>
                </w:rPr>
                <m:t>i=1</m:t>
              </m:r>
            </m:sub>
            <m:sup>
              <m:r>
                <w:rPr>
                  <w:rFonts w:ascii="Cambria Math" w:hAnsi="Cambria Math" w:cstheme="majorBidi"/>
                  <w:sz w:val="28"/>
                  <w:szCs w:val="28"/>
                </w:rPr>
                <m:t>N</m:t>
              </m:r>
            </m:sup>
            <m:e>
              <m:r>
                <m:rPr>
                  <m:scr m:val="double-struck"/>
                  <m:sty m:val="p"/>
                </m:rPr>
                <w:rPr>
                  <w:rFonts w:ascii="Cambria Math" w:hAnsi="Cambria Math" w:cstheme="majorBidi"/>
                  <w:sz w:val="28"/>
                  <w:szCs w:val="28"/>
                </w:rPr>
                <m:t>I</m:t>
              </m:r>
            </m:e>
          </m:nary>
          <m:d>
            <m:dPr>
              <m:ctrlPr>
                <w:rPr>
                  <w:rFonts w:ascii="Cambria Math" w:hAnsi="Cambria Math" w:cstheme="majorBidi"/>
                  <w:sz w:val="28"/>
                  <w:szCs w:val="28"/>
                </w:rPr>
              </m:ctrlPr>
            </m:dPr>
            <m:e>
              <m:sSub>
                <m:sSubPr>
                  <m:ctrlPr>
                    <w:rPr>
                      <w:rFonts w:ascii="Cambria Math" w:hAnsi="Cambria Math" w:cstheme="majorBidi"/>
                      <w:sz w:val="28"/>
                      <w:szCs w:val="28"/>
                    </w:rPr>
                  </m:ctrlPr>
                </m:sSubPr>
                <m:e>
                  <m:acc>
                    <m:accPr>
                      <m:chr m:val="ˆ"/>
                      <m:ctrlPr>
                        <w:rPr>
                          <w:rFonts w:ascii="Cambria Math" w:hAnsi="Cambria Math" w:cstheme="majorBidi"/>
                          <w:sz w:val="28"/>
                          <w:szCs w:val="28"/>
                        </w:rPr>
                      </m:ctrlPr>
                    </m:accPr>
                    <m:e>
                      <m:r>
                        <w:rPr>
                          <w:rFonts w:ascii="Cambria Math" w:hAnsi="Cambria Math" w:cstheme="majorBidi"/>
                          <w:sz w:val="28"/>
                          <w:szCs w:val="28"/>
                        </w:rPr>
                        <m:t>y</m:t>
                      </m:r>
                    </m:e>
                  </m:acc>
                </m:e>
                <m:sub>
                  <m:r>
                    <w:rPr>
                      <w:rFonts w:ascii="Cambria Math" w:hAnsi="Cambria Math" w:cstheme="majorBidi"/>
                      <w:sz w:val="28"/>
                      <w:szCs w:val="28"/>
                    </w:rPr>
                    <m:t>i</m:t>
                  </m:r>
                </m:sub>
              </m:sSub>
              <m:r>
                <w:rPr>
                  <w:rFonts w:ascii="Cambria Math" w:hAnsi="Cambria Math" w:cstheme="majorBidi"/>
                  <w:sz w:val="28"/>
                  <w:szCs w:val="28"/>
                </w:rPr>
                <m:t>=</m:t>
              </m:r>
              <m:sSub>
                <m:sSubPr>
                  <m:ctrlPr>
                    <w:rPr>
                      <w:rFonts w:ascii="Cambria Math" w:hAnsi="Cambria Math" w:cstheme="majorBidi"/>
                      <w:sz w:val="28"/>
                      <w:szCs w:val="28"/>
                    </w:rPr>
                  </m:ctrlPr>
                </m:sSubPr>
                <m:e>
                  <m:r>
                    <w:rPr>
                      <w:rFonts w:ascii="Cambria Math" w:hAnsi="Cambria Math" w:cstheme="majorBidi"/>
                      <w:sz w:val="28"/>
                      <w:szCs w:val="28"/>
                    </w:rPr>
                    <m:t>y</m:t>
                  </m:r>
                </m:e>
                <m:sub>
                  <m:r>
                    <w:rPr>
                      <w:rFonts w:ascii="Cambria Math" w:hAnsi="Cambria Math" w:cstheme="majorBidi"/>
                      <w:sz w:val="28"/>
                      <w:szCs w:val="28"/>
                    </w:rPr>
                    <m:t>i</m:t>
                  </m:r>
                </m:sub>
              </m:sSub>
            </m:e>
          </m:d>
        </m:oMath>
      </m:oMathPara>
    </w:p>
    <w:p w14:paraId="1334DAEB" w14:textId="77777777" w:rsidR="006261B1" w:rsidRPr="006261B1" w:rsidRDefault="006261B1" w:rsidP="00B92F5F">
      <w:pPr>
        <w:rPr>
          <w:rFonts w:ascii="-webkit-standard" w:hAnsi="-webkit-standard"/>
          <w:sz w:val="28"/>
          <w:szCs w:val="28"/>
        </w:rPr>
      </w:pPr>
    </w:p>
    <w:p w14:paraId="0ABFDD65" w14:textId="77777777" w:rsidR="00B92F5F" w:rsidRPr="007712A1" w:rsidRDefault="00B92F5F" w:rsidP="00B92F5F">
      <w:pPr>
        <w:rPr>
          <w:rFonts w:asciiTheme="majorBidi" w:hAnsiTheme="majorBidi" w:cstheme="majorBidi"/>
          <w:b/>
          <w:bCs/>
          <w:sz w:val="28"/>
          <w:szCs w:val="28"/>
          <w:lang w:val="en-US"/>
        </w:rPr>
      </w:pPr>
      <w:r w:rsidRPr="007712A1">
        <w:rPr>
          <w:rFonts w:asciiTheme="majorBidi" w:hAnsiTheme="majorBidi" w:cstheme="majorBidi"/>
          <w:b/>
          <w:bCs/>
          <w:sz w:val="28"/>
          <w:szCs w:val="28"/>
          <w:lang w:val="en-US"/>
        </w:rPr>
        <w:t>5.2 Precision</w:t>
      </w:r>
    </w:p>
    <w:p w14:paraId="7D9D22E9" w14:textId="77777777" w:rsidR="00B92F5F" w:rsidRPr="0080797E" w:rsidRDefault="00B92F5F" w:rsidP="00B92F5F">
      <w:pPr>
        <w:rPr>
          <w:rFonts w:asciiTheme="majorBidi" w:hAnsiTheme="majorBidi" w:cstheme="majorBidi"/>
          <w:sz w:val="28"/>
          <w:szCs w:val="28"/>
          <w:lang w:val="en-US"/>
        </w:rPr>
      </w:pPr>
      <w:r w:rsidRPr="0080797E">
        <w:rPr>
          <w:rFonts w:asciiTheme="majorBidi" w:hAnsiTheme="majorBidi" w:cstheme="majorBidi"/>
          <w:sz w:val="28"/>
          <w:szCs w:val="28"/>
          <w:lang w:val="en-US"/>
        </w:rPr>
        <w:t>This measures the percentage of positive results that are correctly predicted out of all predicted positive cases. This indicates the absence of error in the positive results.</w:t>
      </w:r>
    </w:p>
    <w:p w14:paraId="10513FD4" w14:textId="77777777" w:rsidR="00B92F5F" w:rsidRDefault="00B92F5F" w:rsidP="00B92F5F">
      <w:pPr>
        <w:rPr>
          <w:rFonts w:asciiTheme="majorBidi" w:hAnsiTheme="majorBidi" w:cstheme="majorBidi"/>
          <w:sz w:val="28"/>
          <w:szCs w:val="28"/>
          <w:lang w:val="en-US"/>
        </w:rPr>
      </w:pPr>
    </w:p>
    <w:p w14:paraId="07506792" w14:textId="242215EA" w:rsidR="006261B1" w:rsidRDefault="00A20C61" w:rsidP="00B92F5F">
      <w:pPr>
        <w:rPr>
          <w:rFonts w:ascii="-webkit-standard" w:hAnsi="-webkit-standard"/>
          <w:sz w:val="27"/>
          <w:szCs w:val="27"/>
        </w:rPr>
      </w:pPr>
      <w:r w:rsidRPr="00A20C61">
        <w:rPr>
          <w:rFonts w:ascii="-webkit-standard" w:hAnsi="-webkit-standard"/>
          <w:sz w:val="27"/>
          <w:szCs w:val="27"/>
        </w:rPr>
        <w:t>Standard Precision Equation</w:t>
      </w:r>
    </w:p>
    <w:p w14:paraId="1BC2C5AD" w14:textId="77777777" w:rsidR="00A20C61" w:rsidRDefault="00A20C61" w:rsidP="00B92F5F">
      <w:pPr>
        <w:rPr>
          <w:rFonts w:ascii="-webkit-standard" w:hAnsi="-webkit-standard"/>
          <w:sz w:val="27"/>
          <w:szCs w:val="27"/>
        </w:rPr>
      </w:pPr>
    </w:p>
    <w:p w14:paraId="4A8BFD4B" w14:textId="1FAA58FF" w:rsidR="00A20C61" w:rsidRPr="00A20C61" w:rsidRDefault="00A20C61" w:rsidP="00B92F5F">
      <w:pPr>
        <w:rPr>
          <w:rFonts w:ascii="-webkit-standard" w:hAnsi="-webkit-standard"/>
          <w:sz w:val="28"/>
          <w:szCs w:val="28"/>
        </w:rPr>
      </w:pPr>
      <m:oMathPara>
        <m:oMath>
          <m:r>
            <m:rPr>
              <m:nor/>
            </m:rPr>
            <w:rPr>
              <w:rFonts w:ascii="Cambria Math" w:hAnsi="Cambria Math" w:cstheme="majorBidi"/>
              <w:sz w:val="28"/>
              <w:szCs w:val="28"/>
            </w:rPr>
            <m:t>Precision</m:t>
          </m:r>
          <m:r>
            <w:rPr>
              <w:rFonts w:ascii="Cambria Math" w:hAnsi="Cambria Math" w:cstheme="majorBidi"/>
              <w:sz w:val="28"/>
              <w:szCs w:val="28"/>
            </w:rPr>
            <m:t>=</m:t>
          </m:r>
          <m:f>
            <m:fPr>
              <m:ctrlPr>
                <w:rPr>
                  <w:rFonts w:ascii="Cambria Math" w:hAnsi="Cambria Math" w:cstheme="majorBidi"/>
                  <w:sz w:val="28"/>
                  <w:szCs w:val="28"/>
                </w:rPr>
              </m:ctrlPr>
            </m:fPr>
            <m:num>
              <m:r>
                <m:rPr>
                  <m:nor/>
                </m:rPr>
                <w:rPr>
                  <w:rFonts w:ascii="Cambria Math" w:hAnsi="Cambria Math" w:cstheme="majorBidi"/>
                  <w:sz w:val="28"/>
                  <w:szCs w:val="28"/>
                </w:rPr>
                <m:t>True Positives</m:t>
              </m:r>
            </m:num>
            <m:den>
              <m:r>
                <m:rPr>
                  <m:nor/>
                </m:rPr>
                <w:rPr>
                  <w:rFonts w:ascii="Cambria Math" w:hAnsi="Cambria Math" w:cstheme="majorBidi"/>
                  <w:sz w:val="28"/>
                  <w:szCs w:val="28"/>
                </w:rPr>
                <m:t>Total Predicted Positives</m:t>
              </m:r>
            </m:den>
          </m:f>
        </m:oMath>
      </m:oMathPara>
    </w:p>
    <w:p w14:paraId="570855E8" w14:textId="77777777" w:rsidR="00A20C61" w:rsidRDefault="00A20C61" w:rsidP="00B92F5F">
      <w:pPr>
        <w:rPr>
          <w:rFonts w:ascii="-webkit-standard" w:hAnsi="-webkit-standard"/>
          <w:sz w:val="28"/>
          <w:szCs w:val="28"/>
        </w:rPr>
      </w:pPr>
    </w:p>
    <w:p w14:paraId="51A3A7E0" w14:textId="63F1679D" w:rsidR="00A20C61" w:rsidRDefault="00A20C61" w:rsidP="00B92F5F">
      <w:pPr>
        <w:rPr>
          <w:rFonts w:ascii="-webkit-standard" w:hAnsi="-webkit-standard"/>
          <w:sz w:val="27"/>
          <w:szCs w:val="27"/>
        </w:rPr>
      </w:pPr>
      <w:r w:rsidRPr="00A20C61">
        <w:rPr>
          <w:rFonts w:ascii="-webkit-standard" w:hAnsi="-webkit-standard"/>
          <w:sz w:val="27"/>
          <w:szCs w:val="27"/>
        </w:rPr>
        <w:t>Confusion Matrix Precision Equation</w:t>
      </w:r>
    </w:p>
    <w:p w14:paraId="049DA2D1" w14:textId="77777777" w:rsidR="00A20C61" w:rsidRDefault="00A20C61" w:rsidP="00B92F5F">
      <w:pPr>
        <w:rPr>
          <w:rFonts w:ascii="-webkit-standard" w:hAnsi="-webkit-standard"/>
          <w:sz w:val="27"/>
          <w:szCs w:val="27"/>
        </w:rPr>
      </w:pPr>
    </w:p>
    <w:p w14:paraId="5FFFD20E" w14:textId="7B1942D1" w:rsidR="00A20C61" w:rsidRPr="00A20C61" w:rsidRDefault="00A20C61" w:rsidP="00B92F5F">
      <w:pPr>
        <w:rPr>
          <w:rFonts w:ascii="-webkit-standard" w:hAnsi="-webkit-standard"/>
          <w:sz w:val="28"/>
          <w:szCs w:val="28"/>
        </w:rPr>
      </w:pPr>
      <m:oMathPara>
        <m:oMath>
          <m:r>
            <m:rPr>
              <m:nor/>
            </m:rPr>
            <w:rPr>
              <w:rFonts w:ascii="Cambria Math" w:hAnsi="Cambria Math"/>
              <w:sz w:val="28"/>
              <w:szCs w:val="28"/>
            </w:rPr>
            <w:lastRenderedPageBreak/>
            <m:t>Precision</m:t>
          </m:r>
          <m:r>
            <w:rPr>
              <w:rFonts w:ascii="Cambria Math" w:hAnsi="Cambria Math"/>
              <w:sz w:val="28"/>
              <w:szCs w:val="28"/>
            </w:rPr>
            <m:t>=</m:t>
          </m:r>
          <m:f>
            <m:fPr>
              <m:ctrlPr>
                <w:rPr>
                  <w:rFonts w:ascii="Cambria Math" w:hAnsi="Cambria Math"/>
                  <w:sz w:val="28"/>
                  <w:szCs w:val="28"/>
                </w:rPr>
              </m:ctrlPr>
            </m:fPr>
            <m:num>
              <m:r>
                <m:rPr>
                  <m:nor/>
                </m:rPr>
                <w:rPr>
                  <w:rFonts w:ascii="Cambria Math" w:hAnsi="Cambria Math"/>
                  <w:sz w:val="28"/>
                  <w:szCs w:val="28"/>
                </w:rPr>
                <m:t>TP</m:t>
              </m:r>
            </m:num>
            <m:den>
              <m:r>
                <m:rPr>
                  <m:nor/>
                </m:rPr>
                <w:rPr>
                  <w:rFonts w:ascii="Cambria Math" w:hAnsi="Cambria Math"/>
                  <w:sz w:val="28"/>
                  <w:szCs w:val="28"/>
                </w:rPr>
                <m:t>TP</m:t>
              </m:r>
              <m:r>
                <w:rPr>
                  <w:rFonts w:ascii="Cambria Math" w:hAnsi="Cambria Math"/>
                  <w:sz w:val="28"/>
                  <w:szCs w:val="28"/>
                </w:rPr>
                <m:t>+</m:t>
              </m:r>
              <m:r>
                <m:rPr>
                  <m:nor/>
                </m:rPr>
                <w:rPr>
                  <w:rFonts w:ascii="Cambria Math" w:hAnsi="Cambria Math"/>
                  <w:sz w:val="28"/>
                  <w:szCs w:val="28"/>
                </w:rPr>
                <m:t>FP</m:t>
              </m:r>
            </m:den>
          </m:f>
        </m:oMath>
      </m:oMathPara>
    </w:p>
    <w:p w14:paraId="175111E6" w14:textId="77777777" w:rsidR="00A20C61" w:rsidRPr="00A20C61" w:rsidRDefault="00A20C61" w:rsidP="00B92F5F">
      <w:pPr>
        <w:rPr>
          <w:rFonts w:ascii="-webkit-standard" w:hAnsi="-webkit-standard"/>
          <w:sz w:val="28"/>
          <w:szCs w:val="28"/>
        </w:rPr>
      </w:pPr>
    </w:p>
    <w:p w14:paraId="0AFF8633" w14:textId="77777777" w:rsidR="006261B1" w:rsidRPr="00A20C61" w:rsidRDefault="006261B1" w:rsidP="00B92F5F">
      <w:pPr>
        <w:rPr>
          <w:rFonts w:asciiTheme="majorBidi" w:hAnsiTheme="majorBidi" w:cstheme="majorBidi"/>
          <w:sz w:val="28"/>
          <w:szCs w:val="28"/>
        </w:rPr>
      </w:pPr>
    </w:p>
    <w:p w14:paraId="180A732C" w14:textId="77777777" w:rsidR="00B92F5F" w:rsidRPr="007712A1" w:rsidRDefault="00B92F5F" w:rsidP="00B92F5F">
      <w:pPr>
        <w:rPr>
          <w:rFonts w:asciiTheme="majorBidi" w:hAnsiTheme="majorBidi" w:cstheme="majorBidi"/>
          <w:b/>
          <w:bCs/>
          <w:sz w:val="28"/>
          <w:szCs w:val="28"/>
          <w:lang w:val="en-US"/>
        </w:rPr>
      </w:pPr>
      <w:r w:rsidRPr="007712A1">
        <w:rPr>
          <w:rFonts w:asciiTheme="majorBidi" w:hAnsiTheme="majorBidi" w:cstheme="majorBidi"/>
          <w:b/>
          <w:bCs/>
          <w:sz w:val="28"/>
          <w:szCs w:val="28"/>
          <w:lang w:val="en-US"/>
        </w:rPr>
        <w:t>5.3 Recall</w:t>
      </w:r>
    </w:p>
    <w:p w14:paraId="63F11994" w14:textId="77777777" w:rsidR="00B92F5F" w:rsidRDefault="00B92F5F" w:rsidP="00B92F5F">
      <w:pPr>
        <w:rPr>
          <w:rFonts w:asciiTheme="majorBidi" w:hAnsiTheme="majorBidi" w:cstheme="majorBidi"/>
          <w:sz w:val="28"/>
          <w:szCs w:val="28"/>
          <w:lang w:val="en-US"/>
        </w:rPr>
      </w:pPr>
      <w:r w:rsidRPr="0080797E">
        <w:rPr>
          <w:rFonts w:asciiTheme="majorBidi" w:hAnsiTheme="majorBidi" w:cstheme="majorBidi"/>
          <w:sz w:val="28"/>
          <w:szCs w:val="28"/>
          <w:lang w:val="en-US"/>
        </w:rPr>
        <w:t>This measures the percentage of positive results that are correctly predicted out of all predicted positive cases. This indicates the absence of error in the positive results.</w:t>
      </w:r>
    </w:p>
    <w:p w14:paraId="60E0A6AC" w14:textId="77777777" w:rsidR="00A20C61" w:rsidRDefault="00A20C61" w:rsidP="00B92F5F">
      <w:pPr>
        <w:rPr>
          <w:rFonts w:asciiTheme="majorBidi" w:hAnsiTheme="majorBidi" w:cstheme="majorBidi"/>
          <w:sz w:val="28"/>
          <w:szCs w:val="28"/>
          <w:lang w:val="en-US"/>
        </w:rPr>
      </w:pPr>
    </w:p>
    <w:p w14:paraId="7B52BAFB" w14:textId="64165C52" w:rsidR="00A20C61" w:rsidRDefault="00A20C61" w:rsidP="00B92F5F">
      <w:pPr>
        <w:rPr>
          <w:rFonts w:ascii="-webkit-standard" w:hAnsi="-webkit-standard"/>
          <w:sz w:val="27"/>
          <w:szCs w:val="27"/>
        </w:rPr>
      </w:pPr>
      <w:r w:rsidRPr="00A20C61">
        <w:rPr>
          <w:rFonts w:ascii="-webkit-standard" w:hAnsi="-webkit-standard"/>
          <w:sz w:val="27"/>
          <w:szCs w:val="27"/>
        </w:rPr>
        <w:t>Standard Recall Equation</w:t>
      </w:r>
    </w:p>
    <w:p w14:paraId="15667FF5" w14:textId="77777777" w:rsidR="00A20C61" w:rsidRDefault="00A20C61" w:rsidP="00B92F5F">
      <w:pPr>
        <w:rPr>
          <w:rFonts w:ascii="-webkit-standard" w:hAnsi="-webkit-standard"/>
          <w:sz w:val="27"/>
          <w:szCs w:val="27"/>
        </w:rPr>
      </w:pPr>
    </w:p>
    <w:p w14:paraId="0FC5CE6C" w14:textId="75B78AC8" w:rsidR="00A20C61" w:rsidRPr="00A20C61" w:rsidRDefault="00A20C61" w:rsidP="00B92F5F">
      <w:pPr>
        <w:rPr>
          <w:rFonts w:ascii="-webkit-standard" w:hAnsi="-webkit-standard"/>
          <w:sz w:val="28"/>
          <w:szCs w:val="28"/>
        </w:rPr>
      </w:pPr>
      <m:oMathPara>
        <m:oMath>
          <m:r>
            <m:rPr>
              <m:nor/>
            </m:rPr>
            <w:rPr>
              <w:rFonts w:ascii="Cambria Math" w:hAnsi="Cambria Math" w:cstheme="majorBidi"/>
              <w:sz w:val="28"/>
              <w:szCs w:val="28"/>
            </w:rPr>
            <m:t>Recall</m:t>
          </m:r>
          <m:r>
            <w:rPr>
              <w:rFonts w:ascii="Cambria Math" w:hAnsi="Cambria Math" w:cstheme="majorBidi"/>
              <w:sz w:val="28"/>
              <w:szCs w:val="28"/>
            </w:rPr>
            <m:t>=</m:t>
          </m:r>
          <m:f>
            <m:fPr>
              <m:ctrlPr>
                <w:rPr>
                  <w:rFonts w:ascii="Cambria Math" w:hAnsi="Cambria Math" w:cstheme="majorBidi"/>
                  <w:sz w:val="28"/>
                  <w:szCs w:val="28"/>
                </w:rPr>
              </m:ctrlPr>
            </m:fPr>
            <m:num>
              <m:r>
                <m:rPr>
                  <m:nor/>
                </m:rPr>
                <w:rPr>
                  <w:rFonts w:ascii="Cambria Math" w:hAnsi="Cambria Math" w:cstheme="majorBidi"/>
                  <w:sz w:val="28"/>
                  <w:szCs w:val="28"/>
                </w:rPr>
                <m:t>True Positives</m:t>
              </m:r>
            </m:num>
            <m:den>
              <m:r>
                <m:rPr>
                  <m:nor/>
                </m:rPr>
                <w:rPr>
                  <w:rFonts w:ascii="Cambria Math" w:hAnsi="Cambria Math" w:cstheme="majorBidi"/>
                  <w:sz w:val="28"/>
                  <w:szCs w:val="28"/>
                </w:rPr>
                <m:t>Total Actual Positives</m:t>
              </m:r>
            </m:den>
          </m:f>
        </m:oMath>
      </m:oMathPara>
    </w:p>
    <w:p w14:paraId="3CF38E8D" w14:textId="77777777" w:rsidR="00A20C61" w:rsidRDefault="00A20C61" w:rsidP="00B92F5F">
      <w:pPr>
        <w:rPr>
          <w:rFonts w:ascii="-webkit-standard" w:hAnsi="-webkit-standard"/>
          <w:sz w:val="28"/>
          <w:szCs w:val="28"/>
        </w:rPr>
      </w:pPr>
    </w:p>
    <w:p w14:paraId="1AEDE450" w14:textId="1EB4119D" w:rsidR="00A20C61" w:rsidRDefault="00A20C61" w:rsidP="00B92F5F">
      <w:pPr>
        <w:rPr>
          <w:rFonts w:ascii="-webkit-standard" w:hAnsi="-webkit-standard"/>
          <w:sz w:val="27"/>
          <w:szCs w:val="27"/>
        </w:rPr>
      </w:pPr>
      <w:r w:rsidRPr="00A20C61">
        <w:rPr>
          <w:rFonts w:ascii="-webkit-standard" w:hAnsi="-webkit-standard"/>
          <w:sz w:val="27"/>
          <w:szCs w:val="27"/>
        </w:rPr>
        <w:t>Confusion Matrix Recall Equation</w:t>
      </w:r>
    </w:p>
    <w:p w14:paraId="748C268F" w14:textId="77777777" w:rsidR="00A20C61" w:rsidRDefault="00A20C61" w:rsidP="00B92F5F">
      <w:pPr>
        <w:rPr>
          <w:rFonts w:ascii="-webkit-standard" w:hAnsi="-webkit-standard"/>
          <w:sz w:val="27"/>
          <w:szCs w:val="27"/>
        </w:rPr>
      </w:pPr>
    </w:p>
    <w:p w14:paraId="635FFF9C" w14:textId="4A82746D" w:rsidR="00A20C61" w:rsidRPr="00A20C61" w:rsidRDefault="00A20C61" w:rsidP="00B92F5F">
      <w:pPr>
        <w:rPr>
          <w:rFonts w:ascii="-webkit-standard" w:hAnsi="-webkit-standard"/>
          <w:sz w:val="28"/>
          <w:szCs w:val="28"/>
        </w:rPr>
      </w:pPr>
      <m:oMathPara>
        <m:oMath>
          <m:r>
            <m:rPr>
              <m:nor/>
            </m:rPr>
            <w:rPr>
              <w:rFonts w:ascii="Cambria Math" w:hAnsi="Cambria Math"/>
              <w:sz w:val="28"/>
              <w:szCs w:val="28"/>
            </w:rPr>
            <m:t>Recall</m:t>
          </m:r>
          <m:r>
            <w:rPr>
              <w:rFonts w:ascii="Cambria Math" w:hAnsi="Cambria Math"/>
              <w:sz w:val="28"/>
              <w:szCs w:val="28"/>
            </w:rPr>
            <m:t>=</m:t>
          </m:r>
          <m:f>
            <m:fPr>
              <m:ctrlPr>
                <w:rPr>
                  <w:rFonts w:ascii="Cambria Math" w:hAnsi="Cambria Math"/>
                  <w:sz w:val="28"/>
                  <w:szCs w:val="28"/>
                </w:rPr>
              </m:ctrlPr>
            </m:fPr>
            <m:num>
              <m:r>
                <m:rPr>
                  <m:nor/>
                </m:rPr>
                <w:rPr>
                  <w:rFonts w:ascii="Cambria Math" w:hAnsi="Cambria Math"/>
                  <w:sz w:val="28"/>
                  <w:szCs w:val="28"/>
                </w:rPr>
                <m:t>TP</m:t>
              </m:r>
            </m:num>
            <m:den>
              <m:r>
                <m:rPr>
                  <m:nor/>
                </m:rPr>
                <w:rPr>
                  <w:rFonts w:ascii="Cambria Math" w:hAnsi="Cambria Math"/>
                  <w:sz w:val="28"/>
                  <w:szCs w:val="28"/>
                </w:rPr>
                <m:t>TP</m:t>
              </m:r>
              <m:r>
                <w:rPr>
                  <w:rFonts w:ascii="Cambria Math" w:hAnsi="Cambria Math"/>
                  <w:sz w:val="28"/>
                  <w:szCs w:val="28"/>
                </w:rPr>
                <m:t>+</m:t>
              </m:r>
              <m:r>
                <m:rPr>
                  <m:nor/>
                </m:rPr>
                <w:rPr>
                  <w:rFonts w:ascii="Cambria Math" w:hAnsi="Cambria Math"/>
                  <w:sz w:val="28"/>
                  <w:szCs w:val="28"/>
                </w:rPr>
                <m:t>FN</m:t>
              </m:r>
            </m:den>
          </m:f>
        </m:oMath>
      </m:oMathPara>
    </w:p>
    <w:p w14:paraId="29159B15" w14:textId="77777777" w:rsidR="00A20C61" w:rsidRPr="00A20C61" w:rsidRDefault="00A20C61" w:rsidP="00B92F5F">
      <w:pPr>
        <w:rPr>
          <w:rFonts w:ascii="-webkit-standard" w:hAnsi="-webkit-standard"/>
          <w:sz w:val="28"/>
          <w:szCs w:val="28"/>
        </w:rPr>
      </w:pPr>
    </w:p>
    <w:p w14:paraId="336F1E41" w14:textId="77777777" w:rsidR="00B92F5F" w:rsidRPr="0080797E" w:rsidRDefault="00B92F5F" w:rsidP="00B92F5F">
      <w:pPr>
        <w:rPr>
          <w:rFonts w:asciiTheme="majorBidi" w:hAnsiTheme="majorBidi" w:cstheme="majorBidi"/>
          <w:sz w:val="28"/>
          <w:szCs w:val="28"/>
          <w:lang w:val="en-US"/>
        </w:rPr>
      </w:pPr>
    </w:p>
    <w:p w14:paraId="48E87523" w14:textId="77777777" w:rsidR="00B92F5F" w:rsidRPr="007712A1" w:rsidRDefault="00B92F5F" w:rsidP="00B92F5F">
      <w:pPr>
        <w:rPr>
          <w:rFonts w:asciiTheme="majorBidi" w:hAnsiTheme="majorBidi" w:cstheme="majorBidi"/>
          <w:b/>
          <w:bCs/>
          <w:sz w:val="28"/>
          <w:szCs w:val="28"/>
          <w:lang w:val="en-US"/>
        </w:rPr>
      </w:pPr>
      <w:r w:rsidRPr="007712A1">
        <w:rPr>
          <w:rFonts w:asciiTheme="majorBidi" w:hAnsiTheme="majorBidi" w:cstheme="majorBidi"/>
          <w:b/>
          <w:bCs/>
          <w:sz w:val="28"/>
          <w:szCs w:val="28"/>
          <w:lang w:val="en-US"/>
        </w:rPr>
        <w:t>5.4 F1-score</w:t>
      </w:r>
    </w:p>
    <w:p w14:paraId="18E28B2C" w14:textId="77777777" w:rsidR="00B92F5F" w:rsidRDefault="00B92F5F" w:rsidP="00B92F5F">
      <w:pPr>
        <w:rPr>
          <w:rFonts w:asciiTheme="majorBidi" w:hAnsiTheme="majorBidi" w:cstheme="majorBidi"/>
          <w:sz w:val="28"/>
          <w:szCs w:val="28"/>
          <w:lang w:val="en-US"/>
        </w:rPr>
      </w:pPr>
      <w:r w:rsidRPr="0080797E">
        <w:rPr>
          <w:rFonts w:asciiTheme="majorBidi" w:hAnsiTheme="majorBidi" w:cstheme="majorBidi"/>
          <w:sz w:val="28"/>
          <w:szCs w:val="28"/>
          <w:lang w:val="en-US"/>
        </w:rPr>
        <w:t>This is the harmonic average of accuracy and recall, providing a balanced measure when dealing with positive and negative results.</w:t>
      </w:r>
    </w:p>
    <w:p w14:paraId="6EAA6639" w14:textId="77777777" w:rsidR="00A20C61" w:rsidRDefault="00A20C61" w:rsidP="00B92F5F">
      <w:pPr>
        <w:rPr>
          <w:rFonts w:asciiTheme="majorBidi" w:hAnsiTheme="majorBidi" w:cstheme="majorBidi"/>
          <w:sz w:val="28"/>
          <w:szCs w:val="28"/>
          <w:lang w:val="en-US"/>
        </w:rPr>
      </w:pPr>
    </w:p>
    <w:p w14:paraId="6AC2EC00" w14:textId="102AC157" w:rsidR="00A20C61" w:rsidRDefault="00A20C61" w:rsidP="00B92F5F">
      <w:pPr>
        <w:rPr>
          <w:rFonts w:ascii="-webkit-standard" w:hAnsi="-webkit-standard"/>
          <w:sz w:val="27"/>
          <w:szCs w:val="27"/>
        </w:rPr>
      </w:pPr>
      <w:r w:rsidRPr="00A20C61">
        <w:rPr>
          <w:rFonts w:ascii="-webkit-standard" w:hAnsi="-webkit-standard"/>
          <w:sz w:val="27"/>
          <w:szCs w:val="27"/>
        </w:rPr>
        <w:t>Precision and Recall Balanced Formula</w:t>
      </w:r>
    </w:p>
    <w:p w14:paraId="3C6C9C7F" w14:textId="77777777" w:rsidR="00A20C61" w:rsidRDefault="00A20C61" w:rsidP="00B92F5F">
      <w:pPr>
        <w:rPr>
          <w:rFonts w:ascii="-webkit-standard" w:hAnsi="-webkit-standard"/>
          <w:sz w:val="27"/>
          <w:szCs w:val="27"/>
        </w:rPr>
      </w:pPr>
    </w:p>
    <w:p w14:paraId="34E1CA07" w14:textId="187AA4FE" w:rsidR="00A20C61" w:rsidRPr="00A20C61" w:rsidRDefault="00A20C61" w:rsidP="00B92F5F">
      <w:pPr>
        <w:rPr>
          <w:rFonts w:ascii="-webkit-standard" w:hAnsi="-webkit-standard"/>
          <w:sz w:val="28"/>
          <w:szCs w:val="28"/>
        </w:rPr>
      </w:pPr>
      <m:oMathPara>
        <m:oMath>
          <m:r>
            <m:rPr>
              <m:nor/>
            </m:rPr>
            <w:rPr>
              <w:rFonts w:ascii="Cambria Math" w:hAnsi="Cambria Math" w:cstheme="majorBidi"/>
              <w:sz w:val="28"/>
              <w:szCs w:val="28"/>
            </w:rPr>
            <m:t>F1-Score</m:t>
          </m:r>
          <m:r>
            <w:rPr>
              <w:rFonts w:ascii="Cambria Math" w:hAnsi="Cambria Math" w:cstheme="majorBidi"/>
              <w:sz w:val="28"/>
              <w:szCs w:val="28"/>
            </w:rPr>
            <m:t>=2×</m:t>
          </m:r>
          <m:f>
            <m:fPr>
              <m:ctrlPr>
                <w:rPr>
                  <w:rFonts w:ascii="Cambria Math" w:hAnsi="Cambria Math" w:cstheme="majorBidi"/>
                  <w:sz w:val="28"/>
                  <w:szCs w:val="28"/>
                </w:rPr>
              </m:ctrlPr>
            </m:fPr>
            <m:num>
              <m:r>
                <m:rPr>
                  <m:nor/>
                </m:rPr>
                <w:rPr>
                  <w:rFonts w:ascii="Cambria Math" w:hAnsi="Cambria Math" w:cstheme="majorBidi"/>
                  <w:sz w:val="28"/>
                  <w:szCs w:val="28"/>
                </w:rPr>
                <m:t>Precision</m:t>
              </m:r>
              <m:r>
                <w:rPr>
                  <w:rFonts w:ascii="Cambria Math" w:hAnsi="Cambria Math" w:cstheme="majorBidi"/>
                  <w:sz w:val="28"/>
                  <w:szCs w:val="28"/>
                </w:rPr>
                <m:t>×</m:t>
              </m:r>
              <m:r>
                <m:rPr>
                  <m:nor/>
                </m:rPr>
                <w:rPr>
                  <w:rFonts w:ascii="Cambria Math" w:hAnsi="Cambria Math" w:cstheme="majorBidi"/>
                  <w:sz w:val="28"/>
                  <w:szCs w:val="28"/>
                </w:rPr>
                <m:t>Recall</m:t>
              </m:r>
            </m:num>
            <m:den>
              <m:r>
                <m:rPr>
                  <m:nor/>
                </m:rPr>
                <w:rPr>
                  <w:rFonts w:ascii="Cambria Math" w:hAnsi="Cambria Math" w:cstheme="majorBidi"/>
                  <w:sz w:val="28"/>
                  <w:szCs w:val="28"/>
                </w:rPr>
                <m:t>Precision</m:t>
              </m:r>
              <m:r>
                <w:rPr>
                  <w:rFonts w:ascii="Cambria Math" w:hAnsi="Cambria Math" w:cstheme="majorBidi"/>
                  <w:sz w:val="28"/>
                  <w:szCs w:val="28"/>
                </w:rPr>
                <m:t>+</m:t>
              </m:r>
              <m:r>
                <m:rPr>
                  <m:nor/>
                </m:rPr>
                <w:rPr>
                  <w:rFonts w:ascii="Cambria Math" w:hAnsi="Cambria Math" w:cstheme="majorBidi"/>
                  <w:sz w:val="28"/>
                  <w:szCs w:val="28"/>
                </w:rPr>
                <m:t>Recall</m:t>
              </m:r>
            </m:den>
          </m:f>
        </m:oMath>
      </m:oMathPara>
    </w:p>
    <w:p w14:paraId="26F93AC2" w14:textId="77777777" w:rsidR="00A20C61" w:rsidRDefault="00A20C61" w:rsidP="00B92F5F">
      <w:pPr>
        <w:rPr>
          <w:rFonts w:ascii="-webkit-standard" w:hAnsi="-webkit-standard"/>
          <w:sz w:val="28"/>
          <w:szCs w:val="28"/>
        </w:rPr>
      </w:pPr>
    </w:p>
    <w:p w14:paraId="072F14DB" w14:textId="77777777" w:rsidR="00A20C61" w:rsidRPr="00F5485C" w:rsidRDefault="00A20C61" w:rsidP="00A20C61">
      <w:pPr>
        <w:rPr>
          <w:rFonts w:ascii="Helvetica Neue" w:hAnsi="Helvetica Neue"/>
        </w:rPr>
      </w:pPr>
      <w:r w:rsidRPr="00F5485C">
        <w:rPr>
          <w:rFonts w:ascii="Helvetica Neue" w:hAnsi="Helvetica Neue"/>
        </w:rPr>
        <w:t>Confusion Matrix Explicit Formula</w:t>
      </w:r>
    </w:p>
    <w:p w14:paraId="3A0C8C47" w14:textId="77777777" w:rsidR="00A20C61" w:rsidRDefault="00A20C61" w:rsidP="00A20C61">
      <w:pPr>
        <w:rPr>
          <w:rFonts w:ascii="Helvetica Neue" w:hAnsi="Helvetica Neue"/>
          <w:b/>
          <w:bCs/>
        </w:rPr>
      </w:pPr>
    </w:p>
    <w:p w14:paraId="39017E14" w14:textId="290E6059" w:rsidR="00A20C61" w:rsidRPr="00A20C61" w:rsidRDefault="00A20C61" w:rsidP="00A20C61">
      <w:pPr>
        <w:rPr>
          <w:rFonts w:ascii="Helvetica Neue" w:hAnsi="Helvetica Neue"/>
        </w:rPr>
      </w:pPr>
      <m:oMathPara>
        <m:oMath>
          <m:r>
            <m:rPr>
              <m:nor/>
            </m:rPr>
            <w:rPr>
              <w:rFonts w:ascii="Cambria Math" w:hAnsi="Cambria Math"/>
            </w:rPr>
            <m:t>F1-Score</m:t>
          </m:r>
          <m:r>
            <w:rPr>
              <w:rFonts w:ascii="Cambria Math" w:hAnsi="Cambria Math"/>
            </w:rPr>
            <m:t>=</m:t>
          </m:r>
          <m:f>
            <m:fPr>
              <m:ctrlPr>
                <w:rPr>
                  <w:rFonts w:ascii="Cambria Math" w:hAnsi="Cambria Math"/>
                </w:rPr>
              </m:ctrlPr>
            </m:fPr>
            <m:num>
              <m:r>
                <w:rPr>
                  <w:rFonts w:ascii="Cambria Math" w:hAnsi="Cambria Math"/>
                </w:rPr>
                <m:t>2</m:t>
              </m:r>
              <m:r>
                <m:rPr>
                  <m:nor/>
                </m:rPr>
                <w:rPr>
                  <w:rFonts w:ascii="Cambria Math" w:hAnsi="Cambria Math"/>
                </w:rPr>
                <m:t>TP</m:t>
              </m:r>
            </m:num>
            <m:den>
              <m:r>
                <w:rPr>
                  <w:rFonts w:ascii="Cambria Math" w:hAnsi="Cambria Math"/>
                </w:rPr>
                <m:t>2</m:t>
              </m:r>
              <m:r>
                <m:rPr>
                  <m:nor/>
                </m:rPr>
                <w:rPr>
                  <w:rFonts w:ascii="Cambria Math" w:hAnsi="Cambria Math"/>
                </w:rPr>
                <m:t>TP</m:t>
              </m:r>
              <m:r>
                <w:rPr>
                  <w:rFonts w:ascii="Cambria Math" w:hAnsi="Cambria Math"/>
                </w:rPr>
                <m:t>+</m:t>
              </m:r>
              <m:r>
                <m:rPr>
                  <m:nor/>
                </m:rPr>
                <w:rPr>
                  <w:rFonts w:ascii="Cambria Math" w:hAnsi="Cambria Math"/>
                </w:rPr>
                <m:t>FP</m:t>
              </m:r>
              <m:r>
                <w:rPr>
                  <w:rFonts w:ascii="Cambria Math" w:hAnsi="Cambria Math"/>
                </w:rPr>
                <m:t>+</m:t>
              </m:r>
              <m:r>
                <m:rPr>
                  <m:nor/>
                </m:rPr>
                <w:rPr>
                  <w:rFonts w:ascii="Cambria Math" w:hAnsi="Cambria Math"/>
                </w:rPr>
                <m:t>FN</m:t>
              </m:r>
            </m:den>
          </m:f>
        </m:oMath>
      </m:oMathPara>
    </w:p>
    <w:p w14:paraId="4EF1A464" w14:textId="77777777" w:rsidR="00A20C61" w:rsidRPr="00A20C61" w:rsidRDefault="00A20C61" w:rsidP="00A20C61">
      <w:pPr>
        <w:rPr>
          <w:rFonts w:ascii="Helvetica Neue" w:hAnsi="Helvetica Neue"/>
          <w:b/>
          <w:bCs/>
        </w:rPr>
      </w:pPr>
    </w:p>
    <w:p w14:paraId="37ABF7D4" w14:textId="77777777" w:rsidR="00A20C61" w:rsidRDefault="00A20C61" w:rsidP="00B92F5F">
      <w:pPr>
        <w:rPr>
          <w:rFonts w:ascii="-webkit-standard" w:hAnsi="-webkit-standard"/>
          <w:sz w:val="28"/>
          <w:szCs w:val="28"/>
          <w:rtl/>
        </w:rPr>
      </w:pPr>
    </w:p>
    <w:p w14:paraId="57D0E139" w14:textId="77777777" w:rsidR="00C265FA" w:rsidRDefault="00C265FA" w:rsidP="00B92F5F">
      <w:pPr>
        <w:rPr>
          <w:rFonts w:ascii="-webkit-standard" w:hAnsi="-webkit-standard"/>
          <w:sz w:val="28"/>
          <w:szCs w:val="28"/>
          <w:rtl/>
        </w:rPr>
      </w:pPr>
    </w:p>
    <w:p w14:paraId="286F376D" w14:textId="77777777" w:rsidR="00C265FA" w:rsidRDefault="00C265FA" w:rsidP="00B92F5F">
      <w:pPr>
        <w:rPr>
          <w:rFonts w:ascii="-webkit-standard" w:hAnsi="-webkit-standard"/>
          <w:sz w:val="28"/>
          <w:szCs w:val="28"/>
          <w:rtl/>
        </w:rPr>
      </w:pPr>
    </w:p>
    <w:p w14:paraId="2D541FB9" w14:textId="77777777" w:rsidR="00C265FA" w:rsidRPr="00A20C61" w:rsidRDefault="00C265FA" w:rsidP="00B92F5F">
      <w:pPr>
        <w:rPr>
          <w:rFonts w:ascii="-webkit-standard" w:hAnsi="-webkit-standard"/>
          <w:sz w:val="28"/>
          <w:szCs w:val="28"/>
          <w:rtl/>
        </w:rPr>
      </w:pPr>
    </w:p>
    <w:p w14:paraId="1B415982" w14:textId="77777777" w:rsidR="00B92F5F" w:rsidRPr="00B92F5F" w:rsidRDefault="00B92F5F" w:rsidP="00B92F5F">
      <w:pPr>
        <w:rPr>
          <w:rFonts w:asciiTheme="majorBidi" w:hAnsiTheme="majorBidi" w:cstheme="majorBidi"/>
          <w:szCs w:val="28"/>
        </w:rPr>
      </w:pPr>
    </w:p>
    <w:p w14:paraId="511DD17D" w14:textId="4DD8646B" w:rsidR="00B92F5F" w:rsidRDefault="00B92F5F" w:rsidP="00B92F5F">
      <w:pPr>
        <w:spacing w:after="160" w:line="259" w:lineRule="auto"/>
        <w:rPr>
          <w:rFonts w:asciiTheme="majorBidi" w:hAnsiTheme="majorBidi" w:cstheme="majorBidi"/>
          <w:szCs w:val="28"/>
        </w:rPr>
      </w:pPr>
    </w:p>
    <w:p w14:paraId="286DFE3E" w14:textId="4D9A2550" w:rsidR="00B92F5F" w:rsidRDefault="007712A1" w:rsidP="00B92F5F">
      <w:pPr>
        <w:spacing w:after="160" w:line="259" w:lineRule="auto"/>
        <w:rPr>
          <w:rFonts w:asciiTheme="majorBidi" w:hAnsiTheme="majorBidi" w:cstheme="majorBidi"/>
          <w:szCs w:val="28"/>
        </w:rPr>
      </w:pPr>
      <w:r>
        <w:rPr>
          <w:rFonts w:asciiTheme="majorBidi" w:hAnsiTheme="majorBidi" w:cstheme="majorBidi"/>
          <w:szCs w:val="28"/>
        </w:rPr>
        <w:lastRenderedPageBreak/>
        <w:t>2.2 Related Work</w:t>
      </w:r>
    </w:p>
    <w:p w14:paraId="49D9F2D7" w14:textId="77777777" w:rsidR="007712A1" w:rsidRDefault="007712A1" w:rsidP="007712A1">
      <w:pPr>
        <w:jc w:val="lowKashida"/>
        <w:rPr>
          <w:rFonts w:asciiTheme="majorBidi" w:hAnsiTheme="majorBidi" w:cstheme="majorBidi"/>
          <w:sz w:val="28"/>
          <w:szCs w:val="28"/>
          <w:lang w:val="en-US"/>
        </w:rPr>
      </w:pPr>
      <w:proofErr w:type="spellStart"/>
      <w:r w:rsidRPr="00393F1E">
        <w:rPr>
          <w:rFonts w:asciiTheme="majorBidi" w:hAnsiTheme="majorBidi" w:cstheme="majorBidi"/>
          <w:sz w:val="28"/>
          <w:szCs w:val="28"/>
          <w:lang w:val="en-US"/>
        </w:rPr>
        <w:t>Shreda</w:t>
      </w:r>
      <w:proofErr w:type="spellEnd"/>
      <w:r w:rsidRPr="00393F1E">
        <w:rPr>
          <w:rFonts w:asciiTheme="majorBidi" w:hAnsiTheme="majorBidi" w:cstheme="majorBidi"/>
          <w:sz w:val="28"/>
          <w:szCs w:val="28"/>
          <w:lang w:val="en-US"/>
        </w:rPr>
        <w:t xml:space="preserve"> et al. [1] used a Convolutional Neural Network (CNN) as the primary deep learning (DL) model, while Naïve Bayes (NB), Support Vector Machine (SVM), and logistic regression (LR) were employed to develop a fusion model to classify non-functional requirements (NFRs). PURE dataset was used. It contains 79 requirements documents and 34,268 sentences. Text preprocessing steps, including tokenization and normalization, were used to improve the quality of the dataset. Different feature representations were used to extract representative features using syntactic-based methods: Term Frequency (TF), Term Frequency-Inverse Document Frequency (TF-IDF), and semantically based methods: Word to Vector (word2Vec) and Bidirectional Encoder Representations from Transformers (BERT). The fusion model achieved the best performance, reaching an accuracy of 94.3%.</w:t>
      </w:r>
    </w:p>
    <w:p w14:paraId="4945F62D" w14:textId="77777777" w:rsidR="007712A1" w:rsidRDefault="007712A1" w:rsidP="007712A1">
      <w:pPr>
        <w:jc w:val="lowKashida"/>
        <w:rPr>
          <w:rFonts w:asciiTheme="majorBidi" w:hAnsiTheme="majorBidi" w:cstheme="majorBidi"/>
          <w:sz w:val="28"/>
          <w:szCs w:val="28"/>
          <w:lang w:val="en-US"/>
        </w:rPr>
      </w:pPr>
    </w:p>
    <w:p w14:paraId="1C01EE8C" w14:textId="77777777" w:rsidR="007712A1" w:rsidRDefault="007712A1" w:rsidP="007712A1">
      <w:pPr>
        <w:jc w:val="lowKashida"/>
        <w:rPr>
          <w:rFonts w:asciiTheme="majorBidi" w:hAnsiTheme="majorBidi" w:cstheme="majorBidi"/>
          <w:sz w:val="28"/>
          <w:szCs w:val="28"/>
          <w:lang w:val="en-US"/>
        </w:rPr>
      </w:pPr>
    </w:p>
    <w:p w14:paraId="11292E4E" w14:textId="77777777" w:rsidR="007712A1" w:rsidRPr="002A440A" w:rsidRDefault="007712A1" w:rsidP="007712A1">
      <w:pPr>
        <w:jc w:val="lowKashida"/>
        <w:rPr>
          <w:rFonts w:asciiTheme="majorBidi" w:hAnsiTheme="majorBidi" w:cstheme="majorBidi"/>
          <w:sz w:val="28"/>
          <w:szCs w:val="28"/>
          <w:lang w:val="en-US"/>
        </w:rPr>
      </w:pPr>
      <w:r w:rsidRPr="002A440A">
        <w:rPr>
          <w:rFonts w:asciiTheme="majorBidi" w:hAnsiTheme="majorBidi" w:cstheme="majorBidi"/>
          <w:sz w:val="28"/>
          <w:szCs w:val="28"/>
          <w:lang w:val="en-US"/>
        </w:rPr>
        <w:t>Canedo et al. [2] applied different ML algorithms: K-Nearest Neighbors (KNN), LR, SVM, and Multinomial Naïve Bayes to classify software requirements into functional requirements (FR) and NFR. They conducted different experiments, including binary classification: FR and NFR, multi-classification for NFR consisting of eleven classes, and general classification of eleven NFR Classes plus FR as a total of twelve Classes. Bag of Words (</w:t>
      </w:r>
      <w:proofErr w:type="spellStart"/>
      <w:r w:rsidRPr="002A440A">
        <w:rPr>
          <w:rFonts w:asciiTheme="majorBidi" w:hAnsiTheme="majorBidi" w:cstheme="majorBidi"/>
          <w:sz w:val="28"/>
          <w:szCs w:val="28"/>
          <w:lang w:val="en-US"/>
        </w:rPr>
        <w:t>BoW</w:t>
      </w:r>
      <w:proofErr w:type="spellEnd"/>
      <w:r w:rsidRPr="002A440A">
        <w:rPr>
          <w:rFonts w:asciiTheme="majorBidi" w:hAnsiTheme="majorBidi" w:cstheme="majorBidi"/>
          <w:sz w:val="28"/>
          <w:szCs w:val="28"/>
          <w:lang w:val="en-US"/>
        </w:rPr>
        <w:t xml:space="preserve">), TF-IDF, or Chi-Squared (CHI2) were used as feature representation. The </w:t>
      </w:r>
      <w:proofErr w:type="spellStart"/>
      <w:r w:rsidRPr="002A440A">
        <w:rPr>
          <w:rFonts w:asciiTheme="majorBidi" w:hAnsiTheme="majorBidi" w:cstheme="majorBidi"/>
          <w:sz w:val="28"/>
          <w:szCs w:val="28"/>
          <w:lang w:val="en-US"/>
        </w:rPr>
        <w:t>PROMISE_exp</w:t>
      </w:r>
      <w:proofErr w:type="spellEnd"/>
      <w:r w:rsidRPr="002A440A">
        <w:rPr>
          <w:rFonts w:asciiTheme="majorBidi" w:hAnsiTheme="majorBidi" w:cstheme="majorBidi"/>
          <w:sz w:val="28"/>
          <w:szCs w:val="28"/>
          <w:lang w:val="en-US"/>
        </w:rPr>
        <w:t xml:space="preserve"> dataset was used to evaluate models comprising 969 requirements, 444 as FR and 525 NFRs. As a result, TF-IDF with LR achieved an F-measure of approximately 91% in binary classification, whereas SVM achieved the best F-measure of 74% in multi-classification and 78% in general classification.</w:t>
      </w:r>
    </w:p>
    <w:p w14:paraId="73E217B6" w14:textId="77777777" w:rsidR="007712A1" w:rsidRPr="002A440A" w:rsidRDefault="007712A1" w:rsidP="007712A1">
      <w:pPr>
        <w:spacing w:line="276" w:lineRule="auto"/>
        <w:jc w:val="lowKashida"/>
        <w:rPr>
          <w:rFonts w:asciiTheme="majorBidi" w:hAnsiTheme="majorBidi" w:cstheme="majorBidi"/>
          <w:sz w:val="28"/>
          <w:szCs w:val="28"/>
        </w:rPr>
      </w:pPr>
    </w:p>
    <w:p w14:paraId="51A05835" w14:textId="77777777" w:rsidR="007712A1" w:rsidRPr="005F21F4" w:rsidRDefault="007712A1" w:rsidP="007712A1">
      <w:pPr>
        <w:spacing w:line="276" w:lineRule="auto"/>
        <w:jc w:val="lowKashida"/>
        <w:rPr>
          <w:rFonts w:asciiTheme="majorBidi" w:hAnsiTheme="majorBidi" w:cstheme="majorBidi"/>
          <w:sz w:val="28"/>
          <w:szCs w:val="28"/>
          <w:lang w:val="en-US"/>
        </w:rPr>
      </w:pPr>
    </w:p>
    <w:p w14:paraId="0F64D142" w14:textId="77777777" w:rsidR="007712A1" w:rsidRPr="00CA2E73" w:rsidRDefault="007712A1" w:rsidP="007712A1">
      <w:pPr>
        <w:jc w:val="lowKashida"/>
        <w:rPr>
          <w:rFonts w:asciiTheme="majorBidi" w:hAnsiTheme="majorBidi" w:cstheme="majorBidi"/>
          <w:sz w:val="28"/>
          <w:szCs w:val="28"/>
          <w:lang w:val="en-US"/>
        </w:rPr>
      </w:pPr>
      <w:r w:rsidRPr="00CA2E73">
        <w:rPr>
          <w:rFonts w:asciiTheme="majorBidi" w:hAnsiTheme="majorBidi" w:cstheme="majorBidi"/>
          <w:sz w:val="28"/>
          <w:szCs w:val="28"/>
          <w:lang w:val="en-US"/>
        </w:rPr>
        <w:t xml:space="preserve">Izhar et al. [3] presented </w:t>
      </w:r>
      <w:proofErr w:type="spellStart"/>
      <w:r w:rsidRPr="00CA2E73">
        <w:rPr>
          <w:rFonts w:asciiTheme="majorBidi" w:hAnsiTheme="majorBidi" w:cstheme="majorBidi"/>
          <w:sz w:val="28"/>
          <w:szCs w:val="28"/>
          <w:lang w:val="en-US"/>
        </w:rPr>
        <w:t>NLPReqClassifier</w:t>
      </w:r>
      <w:proofErr w:type="spellEnd"/>
      <w:r w:rsidRPr="00CA2E73">
        <w:rPr>
          <w:rFonts w:asciiTheme="majorBidi" w:hAnsiTheme="majorBidi" w:cstheme="majorBidi"/>
          <w:sz w:val="28"/>
          <w:szCs w:val="28"/>
          <w:lang w:val="en-US"/>
        </w:rPr>
        <w:t xml:space="preserve">, a lightweight automated approach, that integrates TF-IDF for feature representation and Cosine Similarity for requirement classification. It was applied to the PROMISE dataset, which comprises 624 software requirements distributed across 11 categories in the first iteration; however, the dataset expanded to include 826 requirements in the third iteration, </w:t>
      </w:r>
      <w:proofErr w:type="gramStart"/>
      <w:r w:rsidRPr="00CA2E73">
        <w:rPr>
          <w:rFonts w:asciiTheme="majorBidi" w:hAnsiTheme="majorBidi" w:cstheme="majorBidi"/>
          <w:sz w:val="28"/>
          <w:szCs w:val="28"/>
          <w:lang w:val="en-US"/>
        </w:rPr>
        <w:t>including  FRs</w:t>
      </w:r>
      <w:proofErr w:type="gramEnd"/>
      <w:r w:rsidRPr="00CA2E73">
        <w:rPr>
          <w:rFonts w:asciiTheme="majorBidi" w:hAnsiTheme="majorBidi" w:cstheme="majorBidi"/>
          <w:sz w:val="28"/>
          <w:szCs w:val="28"/>
          <w:lang w:val="en-US"/>
        </w:rPr>
        <w:t xml:space="preserve"> and NFRs. Text preprocessing techniques included such as: normalization, tokenization, stop word removal, and lemmatization.</w:t>
      </w:r>
    </w:p>
    <w:p w14:paraId="29BC88F3" w14:textId="77777777" w:rsidR="007712A1" w:rsidRPr="00CA2E73" w:rsidRDefault="007712A1" w:rsidP="007712A1">
      <w:pPr>
        <w:jc w:val="lowKashida"/>
        <w:rPr>
          <w:rFonts w:asciiTheme="majorBidi" w:hAnsiTheme="majorBidi" w:cstheme="majorBidi"/>
          <w:sz w:val="28"/>
          <w:szCs w:val="28"/>
          <w:lang w:val="en-US"/>
        </w:rPr>
      </w:pPr>
      <w:r w:rsidRPr="00CA2E73">
        <w:rPr>
          <w:rFonts w:asciiTheme="majorBidi" w:hAnsiTheme="majorBidi" w:cstheme="majorBidi"/>
          <w:sz w:val="28"/>
          <w:szCs w:val="28"/>
          <w:lang w:val="en-US"/>
        </w:rPr>
        <w:t>Performance improved in each iteration due to feeding the model with more data and corrections, especially for F1-score and recall. As a result, F1-score increased from 0.800 in the first iteration to 0.927 in the third iteration; recall reached 0.905 and precision 0.962</w:t>
      </w:r>
    </w:p>
    <w:p w14:paraId="40DEA00E" w14:textId="77777777" w:rsidR="007712A1" w:rsidRDefault="007712A1" w:rsidP="007712A1">
      <w:pPr>
        <w:spacing w:line="276" w:lineRule="auto"/>
        <w:jc w:val="lowKashida"/>
        <w:rPr>
          <w:rFonts w:asciiTheme="majorBidi" w:hAnsiTheme="majorBidi" w:cstheme="majorBidi"/>
          <w:sz w:val="28"/>
          <w:szCs w:val="28"/>
          <w:rtl/>
          <w:lang w:val="en-US"/>
        </w:rPr>
      </w:pPr>
    </w:p>
    <w:p w14:paraId="2E8867CD" w14:textId="77777777" w:rsidR="00C265FA" w:rsidRDefault="00C265FA" w:rsidP="007712A1">
      <w:pPr>
        <w:spacing w:line="276" w:lineRule="auto"/>
        <w:jc w:val="lowKashida"/>
        <w:rPr>
          <w:rFonts w:asciiTheme="majorBidi" w:hAnsiTheme="majorBidi" w:cstheme="majorBidi"/>
          <w:sz w:val="28"/>
          <w:szCs w:val="28"/>
          <w:rtl/>
          <w:lang w:val="en-US"/>
        </w:rPr>
      </w:pPr>
    </w:p>
    <w:p w14:paraId="05EB0CB0" w14:textId="77777777" w:rsidR="00C265FA" w:rsidRDefault="00C265FA" w:rsidP="007712A1">
      <w:pPr>
        <w:spacing w:line="276" w:lineRule="auto"/>
        <w:jc w:val="lowKashida"/>
        <w:rPr>
          <w:rFonts w:asciiTheme="majorBidi" w:hAnsiTheme="majorBidi" w:cstheme="majorBidi"/>
          <w:sz w:val="28"/>
          <w:szCs w:val="28"/>
          <w:rtl/>
          <w:lang w:val="en-US"/>
        </w:rPr>
      </w:pPr>
    </w:p>
    <w:p w14:paraId="68C7ED50" w14:textId="77777777" w:rsidR="00C265FA" w:rsidRPr="005F21F4" w:rsidRDefault="00C265FA" w:rsidP="007712A1">
      <w:pPr>
        <w:spacing w:line="276" w:lineRule="auto"/>
        <w:jc w:val="lowKashida"/>
        <w:rPr>
          <w:rFonts w:asciiTheme="majorBidi" w:hAnsiTheme="majorBidi" w:cstheme="majorBidi"/>
          <w:sz w:val="28"/>
          <w:szCs w:val="28"/>
          <w:lang w:val="en-US"/>
        </w:rPr>
      </w:pPr>
    </w:p>
    <w:p w14:paraId="37AF0164" w14:textId="77777777" w:rsidR="007712A1" w:rsidRPr="00E15AA8" w:rsidRDefault="007712A1" w:rsidP="007712A1">
      <w:pPr>
        <w:jc w:val="lowKashida"/>
        <w:rPr>
          <w:rFonts w:asciiTheme="majorBidi" w:hAnsiTheme="majorBidi" w:cstheme="majorBidi"/>
          <w:sz w:val="28"/>
          <w:szCs w:val="28"/>
          <w:lang w:val="en-US"/>
        </w:rPr>
      </w:pPr>
      <w:proofErr w:type="spellStart"/>
      <w:r w:rsidRPr="00E15AA8">
        <w:rPr>
          <w:rFonts w:asciiTheme="majorBidi" w:hAnsiTheme="majorBidi" w:cstheme="majorBidi"/>
          <w:sz w:val="28"/>
          <w:szCs w:val="28"/>
          <w:lang w:val="en-US"/>
        </w:rPr>
        <w:t>Binkhonain</w:t>
      </w:r>
      <w:proofErr w:type="spellEnd"/>
      <w:r w:rsidRPr="00E15AA8">
        <w:rPr>
          <w:rFonts w:asciiTheme="majorBidi" w:hAnsiTheme="majorBidi" w:cstheme="majorBidi"/>
          <w:sz w:val="28"/>
          <w:szCs w:val="28"/>
          <w:lang w:val="en-US"/>
        </w:rPr>
        <w:t xml:space="preserve"> et al. [4] </w:t>
      </w:r>
      <w:r w:rsidRPr="00BE27AE">
        <w:rPr>
          <w:rFonts w:asciiTheme="majorBidi" w:hAnsiTheme="majorBidi" w:cstheme="majorBidi"/>
          <w:sz w:val="28"/>
          <w:szCs w:val="28"/>
          <w:lang w:val="en-US"/>
        </w:rPr>
        <w:t xml:space="preserve">investigated </w:t>
      </w:r>
      <w:r w:rsidRPr="00E15AA8">
        <w:rPr>
          <w:rFonts w:asciiTheme="majorBidi" w:hAnsiTheme="majorBidi" w:cstheme="majorBidi"/>
          <w:sz w:val="28"/>
          <w:szCs w:val="28"/>
          <w:lang w:val="en-US"/>
        </w:rPr>
        <w:t xml:space="preserve">Hierarchical Classification for Requirements Classification (HC4RC), a new machine learning approach to classify requirements into multiple categories. The dataset used was PROMISE-exp, which contains 969 requirements collected from 47 documents with 2133 features. For text preprocessing, different techniques were implemented, such as Tokenization, Lemmatization, and stop word removal. HC4RC was compared with the </w:t>
      </w:r>
      <w:proofErr w:type="spellStart"/>
      <w:r w:rsidRPr="00E15AA8">
        <w:rPr>
          <w:rFonts w:asciiTheme="majorBidi" w:hAnsiTheme="majorBidi" w:cstheme="majorBidi"/>
          <w:sz w:val="28"/>
          <w:szCs w:val="28"/>
          <w:lang w:val="en-US"/>
        </w:rPr>
        <w:t>Kurtanović</w:t>
      </w:r>
      <w:proofErr w:type="spellEnd"/>
      <w:r w:rsidRPr="00E15AA8">
        <w:rPr>
          <w:rFonts w:asciiTheme="majorBidi" w:hAnsiTheme="majorBidi" w:cstheme="majorBidi"/>
          <w:sz w:val="28"/>
          <w:szCs w:val="28"/>
          <w:lang w:val="en-US"/>
        </w:rPr>
        <w:t xml:space="preserve"> &amp; Maalej Approach (K&amp;M), the Yin approach, and </w:t>
      </w:r>
      <w:proofErr w:type="spellStart"/>
      <w:r w:rsidRPr="00E15AA8">
        <w:rPr>
          <w:rFonts w:asciiTheme="majorBidi" w:hAnsiTheme="majorBidi" w:cstheme="majorBidi"/>
          <w:sz w:val="28"/>
          <w:szCs w:val="28"/>
          <w:lang w:val="en-US"/>
        </w:rPr>
        <w:t>NoRBERT</w:t>
      </w:r>
      <w:proofErr w:type="spellEnd"/>
      <w:r w:rsidRPr="00E15AA8">
        <w:rPr>
          <w:rFonts w:asciiTheme="majorBidi" w:hAnsiTheme="majorBidi" w:cstheme="majorBidi"/>
          <w:sz w:val="28"/>
          <w:szCs w:val="28"/>
          <w:lang w:val="en-US"/>
        </w:rPr>
        <w:t xml:space="preserve">. </w:t>
      </w:r>
      <w:proofErr w:type="spellStart"/>
      <w:r w:rsidRPr="00E15AA8">
        <w:rPr>
          <w:rFonts w:asciiTheme="majorBidi" w:hAnsiTheme="majorBidi" w:cstheme="majorBidi"/>
          <w:sz w:val="28"/>
          <w:szCs w:val="28"/>
          <w:lang w:val="en-US"/>
        </w:rPr>
        <w:t>NoRBERT</w:t>
      </w:r>
      <w:proofErr w:type="spellEnd"/>
      <w:r w:rsidRPr="00E15AA8">
        <w:rPr>
          <w:rFonts w:asciiTheme="majorBidi" w:hAnsiTheme="majorBidi" w:cstheme="majorBidi"/>
          <w:sz w:val="28"/>
          <w:szCs w:val="28"/>
          <w:lang w:val="en-US"/>
        </w:rPr>
        <w:t xml:space="preserve"> achieved the best F1-score of </w:t>
      </w:r>
      <w:proofErr w:type="gramStart"/>
      <w:r w:rsidRPr="00E15AA8">
        <w:rPr>
          <w:rFonts w:asciiTheme="majorBidi" w:hAnsiTheme="majorBidi" w:cstheme="majorBidi"/>
          <w:sz w:val="28"/>
          <w:szCs w:val="28"/>
          <w:lang w:val="en-US"/>
        </w:rPr>
        <w:t>0.76  using</w:t>
      </w:r>
      <w:proofErr w:type="gramEnd"/>
      <w:r w:rsidRPr="00E15AA8">
        <w:rPr>
          <w:rFonts w:asciiTheme="majorBidi" w:hAnsiTheme="majorBidi" w:cstheme="majorBidi"/>
          <w:sz w:val="28"/>
          <w:szCs w:val="28"/>
          <w:lang w:val="en-US"/>
        </w:rPr>
        <w:t xml:space="preserve"> 10-fold cross-validation and 0.81 using the project-specific fold.</w:t>
      </w:r>
    </w:p>
    <w:p w14:paraId="4FD53E08" w14:textId="77777777" w:rsidR="007712A1" w:rsidRPr="005F21F4" w:rsidRDefault="007712A1" w:rsidP="007712A1">
      <w:pPr>
        <w:bidi/>
        <w:spacing w:line="276" w:lineRule="auto"/>
        <w:jc w:val="lowKashida"/>
        <w:rPr>
          <w:rFonts w:asciiTheme="majorBidi" w:hAnsiTheme="majorBidi" w:cstheme="majorBidi"/>
          <w:sz w:val="28"/>
          <w:szCs w:val="28"/>
          <w:rtl/>
          <w:lang w:val="en-US"/>
        </w:rPr>
      </w:pPr>
    </w:p>
    <w:p w14:paraId="51DD6327" w14:textId="072E17CA" w:rsidR="007712A1" w:rsidRDefault="007712A1" w:rsidP="00C265FA">
      <w:pPr>
        <w:spacing w:after="160" w:line="276" w:lineRule="auto"/>
        <w:jc w:val="lowKashida"/>
        <w:rPr>
          <w:rFonts w:asciiTheme="majorBidi" w:hAnsiTheme="majorBidi" w:cstheme="majorBidi"/>
          <w:sz w:val="28"/>
          <w:szCs w:val="28"/>
          <w:lang w:val="en-US"/>
        </w:rPr>
      </w:pPr>
      <w:proofErr w:type="spellStart"/>
      <w:r w:rsidRPr="00BE27AE">
        <w:rPr>
          <w:rFonts w:asciiTheme="majorBidi" w:hAnsiTheme="majorBidi" w:cstheme="majorBidi"/>
          <w:sz w:val="28"/>
          <w:szCs w:val="28"/>
          <w:lang w:val="en-US"/>
        </w:rPr>
        <w:t>Talele</w:t>
      </w:r>
      <w:proofErr w:type="spellEnd"/>
      <w:r w:rsidRPr="00BE27AE">
        <w:rPr>
          <w:rFonts w:asciiTheme="majorBidi" w:hAnsiTheme="majorBidi" w:cstheme="majorBidi"/>
          <w:sz w:val="28"/>
          <w:szCs w:val="28"/>
          <w:lang w:val="en-US"/>
        </w:rPr>
        <w:t xml:space="preserve"> et al. [5] </w:t>
      </w:r>
      <w:r>
        <w:rPr>
          <w:rFonts w:asciiTheme="majorBidi" w:hAnsiTheme="majorBidi" w:cstheme="majorBidi"/>
          <w:sz w:val="28"/>
          <w:szCs w:val="28"/>
          <w:lang w:val="en-US"/>
        </w:rPr>
        <w:t>compared</w:t>
      </w:r>
      <w:r w:rsidRPr="00BE27AE">
        <w:rPr>
          <w:rFonts w:asciiTheme="majorBidi" w:hAnsiTheme="majorBidi" w:cstheme="majorBidi"/>
          <w:sz w:val="28"/>
          <w:szCs w:val="28"/>
          <w:lang w:val="en-US"/>
        </w:rPr>
        <w:t xml:space="preserve"> ML algorithms, including Decision Tree (DT), Random Forest (RF), LR, Neural Network (NN), KNN, and SVM, using feature </w:t>
      </w:r>
      <w:r>
        <w:rPr>
          <w:rFonts w:asciiTheme="majorBidi" w:hAnsiTheme="majorBidi" w:cstheme="majorBidi"/>
          <w:sz w:val="28"/>
          <w:szCs w:val="28"/>
          <w:lang w:val="en-US"/>
        </w:rPr>
        <w:t>extraction</w:t>
      </w:r>
      <w:r w:rsidRPr="00BE27AE">
        <w:rPr>
          <w:rFonts w:asciiTheme="majorBidi" w:hAnsiTheme="majorBidi" w:cstheme="majorBidi"/>
          <w:sz w:val="28"/>
          <w:szCs w:val="28"/>
          <w:lang w:val="en-US"/>
        </w:rPr>
        <w:t xml:space="preserve"> </w:t>
      </w:r>
      <w:r>
        <w:rPr>
          <w:rFonts w:asciiTheme="majorBidi" w:hAnsiTheme="majorBidi" w:cstheme="majorBidi"/>
          <w:sz w:val="28"/>
          <w:szCs w:val="28"/>
          <w:lang w:val="en-US"/>
        </w:rPr>
        <w:t>techniques</w:t>
      </w:r>
      <w:r w:rsidRPr="00BE27AE">
        <w:rPr>
          <w:rFonts w:asciiTheme="majorBidi" w:hAnsiTheme="majorBidi" w:cstheme="majorBidi"/>
          <w:sz w:val="28"/>
          <w:szCs w:val="28"/>
          <w:lang w:val="en-US"/>
        </w:rPr>
        <w:t xml:space="preserve">, </w:t>
      </w:r>
      <w:r w:rsidRPr="00745A80">
        <w:rPr>
          <w:rFonts w:asciiTheme="majorBidi" w:hAnsiTheme="majorBidi" w:cstheme="majorBidi"/>
          <w:sz w:val="28"/>
          <w:szCs w:val="28"/>
          <w:lang w:val="en-US"/>
        </w:rPr>
        <w:t xml:space="preserve">which are TF-IDF and Word2Vec, to evaluate their effectiveness in automating requirements classification. The PURE dataset was used, which comprised 79 Software Requirements Specification (SRS) documents in PDF and HTML formats. extract text, lowercase conversion, noise removal, </w:t>
      </w:r>
      <w:r>
        <w:rPr>
          <w:rFonts w:asciiTheme="majorBidi" w:hAnsiTheme="majorBidi" w:cstheme="majorBidi"/>
          <w:sz w:val="28"/>
          <w:szCs w:val="28"/>
          <w:lang w:val="en-US"/>
        </w:rPr>
        <w:t>r</w:t>
      </w:r>
      <w:r w:rsidRPr="00745A80">
        <w:rPr>
          <w:rFonts w:asciiTheme="majorBidi" w:hAnsiTheme="majorBidi" w:cstheme="majorBidi"/>
          <w:sz w:val="28"/>
          <w:szCs w:val="28"/>
          <w:lang w:val="en-US"/>
        </w:rPr>
        <w:t xml:space="preserve">emoval of white space, and </w:t>
      </w:r>
      <w:r>
        <w:rPr>
          <w:rFonts w:asciiTheme="majorBidi" w:hAnsiTheme="majorBidi" w:cstheme="majorBidi"/>
          <w:sz w:val="28"/>
          <w:szCs w:val="28"/>
          <w:lang w:val="en-US"/>
        </w:rPr>
        <w:t>r</w:t>
      </w:r>
      <w:r w:rsidRPr="00745A80">
        <w:rPr>
          <w:rFonts w:asciiTheme="majorBidi" w:hAnsiTheme="majorBidi" w:cstheme="majorBidi"/>
          <w:sz w:val="28"/>
          <w:szCs w:val="28"/>
          <w:lang w:val="en-US"/>
        </w:rPr>
        <w:t>emoval of stop words were used in text pre-processing. As a result, SVM with TF-IDF achieved the best performance with an accuracy of 91.2%. </w:t>
      </w:r>
    </w:p>
    <w:p w14:paraId="3531A99B" w14:textId="77777777" w:rsidR="007712A1" w:rsidRDefault="007712A1" w:rsidP="007712A1">
      <w:pPr>
        <w:spacing w:line="276" w:lineRule="auto"/>
        <w:jc w:val="lowKashida"/>
        <w:rPr>
          <w:rFonts w:asciiTheme="majorBidi" w:hAnsiTheme="majorBidi" w:cstheme="majorBidi"/>
          <w:sz w:val="28"/>
          <w:szCs w:val="28"/>
          <w:lang w:val="en-US"/>
        </w:rPr>
      </w:pPr>
    </w:p>
    <w:p w14:paraId="4D44825D" w14:textId="77777777" w:rsidR="007712A1" w:rsidRDefault="007712A1" w:rsidP="007712A1">
      <w:pPr>
        <w:spacing w:line="276" w:lineRule="auto"/>
        <w:jc w:val="lowKashida"/>
        <w:rPr>
          <w:rFonts w:asciiTheme="majorBidi" w:hAnsiTheme="majorBidi" w:cstheme="majorBidi"/>
          <w:sz w:val="28"/>
          <w:szCs w:val="28"/>
          <w:lang w:val="en-US"/>
        </w:rPr>
      </w:pPr>
    </w:p>
    <w:p w14:paraId="584A0891" w14:textId="77777777" w:rsidR="007712A1" w:rsidRPr="00040BAC" w:rsidRDefault="007712A1" w:rsidP="007712A1">
      <w:pPr>
        <w:jc w:val="lowKashida"/>
        <w:rPr>
          <w:rFonts w:asciiTheme="majorBidi" w:hAnsiTheme="majorBidi" w:cstheme="majorBidi"/>
          <w:sz w:val="28"/>
          <w:szCs w:val="28"/>
          <w:lang w:val="en-US"/>
        </w:rPr>
      </w:pPr>
      <w:proofErr w:type="spellStart"/>
      <w:r w:rsidRPr="00040BAC">
        <w:rPr>
          <w:rFonts w:asciiTheme="majorBidi" w:hAnsiTheme="majorBidi" w:cstheme="majorBidi"/>
          <w:sz w:val="28"/>
          <w:szCs w:val="28"/>
          <w:lang w:val="en-US"/>
        </w:rPr>
        <w:t>Kici</w:t>
      </w:r>
      <w:proofErr w:type="spellEnd"/>
      <w:r w:rsidRPr="00040BAC">
        <w:rPr>
          <w:rFonts w:asciiTheme="majorBidi" w:hAnsiTheme="majorBidi" w:cstheme="majorBidi"/>
          <w:sz w:val="28"/>
          <w:szCs w:val="28"/>
          <w:lang w:val="en-US"/>
        </w:rPr>
        <w:t xml:space="preserve">, Derya, et al. [6] assessed the effectiveness of </w:t>
      </w:r>
      <w:proofErr w:type="spellStart"/>
      <w:r w:rsidRPr="00040BAC">
        <w:rPr>
          <w:rFonts w:asciiTheme="majorBidi" w:hAnsiTheme="majorBidi" w:cstheme="majorBidi"/>
          <w:sz w:val="28"/>
          <w:szCs w:val="28"/>
          <w:lang w:val="en-US"/>
        </w:rPr>
        <w:t>DistilBERT</w:t>
      </w:r>
      <w:proofErr w:type="spellEnd"/>
      <w:r w:rsidRPr="00040BAC">
        <w:rPr>
          <w:rFonts w:asciiTheme="majorBidi" w:hAnsiTheme="majorBidi" w:cstheme="majorBidi"/>
          <w:sz w:val="28"/>
          <w:szCs w:val="28"/>
          <w:lang w:val="en-US"/>
        </w:rPr>
        <w:t xml:space="preserve"> for multi-class text classification on SRS data using different fine-tuning strategies. Its performance was compared with other DL methods, such as Long Short-Term Memory (LSTM) and Bidirectional Long Short-Term Memory (</w:t>
      </w:r>
      <w:proofErr w:type="spellStart"/>
      <w:r w:rsidRPr="00040BAC">
        <w:rPr>
          <w:rFonts w:asciiTheme="majorBidi" w:hAnsiTheme="majorBidi" w:cstheme="majorBidi"/>
          <w:sz w:val="28"/>
          <w:szCs w:val="28"/>
          <w:lang w:val="en-US"/>
        </w:rPr>
        <w:t>BiLSTM</w:t>
      </w:r>
      <w:proofErr w:type="spellEnd"/>
      <w:r w:rsidRPr="00040BAC">
        <w:rPr>
          <w:rFonts w:asciiTheme="majorBidi" w:hAnsiTheme="majorBidi" w:cstheme="majorBidi"/>
          <w:sz w:val="28"/>
          <w:szCs w:val="28"/>
          <w:lang w:val="en-US"/>
        </w:rPr>
        <w:t xml:space="preserve">). Two datasets were used: the first was the DOORS Next Generation dataset, which consists of 83,837 instances and 213 features. The second was the PROMISE-NFR dataset, which contains 626 instances describing functional and non-functional requirements. Tokenization and stop-word removal were used for text preprocessing. Different embeddings such as kernel, </w:t>
      </w:r>
      <w:proofErr w:type="spellStart"/>
      <w:r w:rsidRPr="00040BAC">
        <w:rPr>
          <w:rFonts w:asciiTheme="majorBidi" w:hAnsiTheme="majorBidi" w:cstheme="majorBidi"/>
          <w:sz w:val="28"/>
          <w:szCs w:val="28"/>
          <w:lang w:val="en-US"/>
        </w:rPr>
        <w:t>GloVe</w:t>
      </w:r>
      <w:proofErr w:type="spellEnd"/>
      <w:r w:rsidRPr="00040BAC">
        <w:rPr>
          <w:rFonts w:asciiTheme="majorBidi" w:hAnsiTheme="majorBidi" w:cstheme="majorBidi"/>
          <w:sz w:val="28"/>
          <w:szCs w:val="28"/>
          <w:lang w:val="en-US"/>
        </w:rPr>
        <w:t xml:space="preserve">, and </w:t>
      </w:r>
      <w:proofErr w:type="spellStart"/>
      <w:r w:rsidRPr="00040BAC">
        <w:rPr>
          <w:rFonts w:asciiTheme="majorBidi" w:hAnsiTheme="majorBidi" w:cstheme="majorBidi"/>
          <w:sz w:val="28"/>
          <w:szCs w:val="28"/>
          <w:lang w:val="en-US"/>
        </w:rPr>
        <w:t>ELMo</w:t>
      </w:r>
      <w:proofErr w:type="spellEnd"/>
      <w:r w:rsidRPr="00040BAC">
        <w:rPr>
          <w:rFonts w:asciiTheme="majorBidi" w:hAnsiTheme="majorBidi" w:cstheme="majorBidi"/>
          <w:sz w:val="28"/>
          <w:szCs w:val="28"/>
          <w:lang w:val="en-US"/>
        </w:rPr>
        <w:t xml:space="preserve"> were used for feature representation. For the DOORS dataset, </w:t>
      </w:r>
      <w:proofErr w:type="spellStart"/>
      <w:r w:rsidRPr="00040BAC">
        <w:rPr>
          <w:rFonts w:asciiTheme="majorBidi" w:hAnsiTheme="majorBidi" w:cstheme="majorBidi"/>
          <w:sz w:val="28"/>
          <w:szCs w:val="28"/>
          <w:lang w:val="en-US"/>
        </w:rPr>
        <w:t>DistilBERT</w:t>
      </w:r>
      <w:proofErr w:type="spellEnd"/>
      <w:r w:rsidRPr="00040BAC">
        <w:rPr>
          <w:rFonts w:asciiTheme="majorBidi" w:hAnsiTheme="majorBidi" w:cstheme="majorBidi"/>
          <w:sz w:val="28"/>
          <w:szCs w:val="28"/>
          <w:lang w:val="en-US"/>
        </w:rPr>
        <w:t xml:space="preserve"> achieved the best </w:t>
      </w:r>
      <w:proofErr w:type="gramStart"/>
      <w:r w:rsidRPr="00040BAC">
        <w:rPr>
          <w:rFonts w:asciiTheme="majorBidi" w:hAnsiTheme="majorBidi" w:cstheme="majorBidi"/>
          <w:sz w:val="28"/>
          <w:szCs w:val="28"/>
          <w:lang w:val="en-US"/>
        </w:rPr>
        <w:t>performance;  accuracy</w:t>
      </w:r>
      <w:proofErr w:type="gramEnd"/>
      <w:r w:rsidRPr="00040BAC">
        <w:rPr>
          <w:rFonts w:asciiTheme="majorBidi" w:hAnsiTheme="majorBidi" w:cstheme="majorBidi"/>
          <w:sz w:val="28"/>
          <w:szCs w:val="28"/>
          <w:lang w:val="en-US"/>
        </w:rPr>
        <w:t xml:space="preserve">: 80.79%, precision: 80.00%, recall: 80.79%, and F1-score: 80.00%. For the PROMISE-NFR dataset, </w:t>
      </w:r>
      <w:proofErr w:type="spellStart"/>
      <w:r w:rsidRPr="00040BAC">
        <w:rPr>
          <w:rFonts w:asciiTheme="majorBidi" w:hAnsiTheme="majorBidi" w:cstheme="majorBidi"/>
          <w:sz w:val="28"/>
          <w:szCs w:val="28"/>
          <w:lang w:val="en-US"/>
        </w:rPr>
        <w:t>DistilBERT</w:t>
      </w:r>
      <w:proofErr w:type="spellEnd"/>
      <w:r w:rsidRPr="00040BAC">
        <w:rPr>
          <w:rFonts w:asciiTheme="majorBidi" w:hAnsiTheme="majorBidi" w:cstheme="majorBidi"/>
          <w:sz w:val="28"/>
          <w:szCs w:val="28"/>
          <w:lang w:val="en-US"/>
        </w:rPr>
        <w:t xml:space="preserve"> and </w:t>
      </w:r>
      <w:proofErr w:type="spellStart"/>
      <w:r w:rsidRPr="00040BAC">
        <w:rPr>
          <w:rFonts w:asciiTheme="majorBidi" w:hAnsiTheme="majorBidi" w:cstheme="majorBidi"/>
          <w:sz w:val="28"/>
          <w:szCs w:val="28"/>
          <w:lang w:val="en-US"/>
        </w:rPr>
        <w:t>BiLSTM</w:t>
      </w:r>
      <w:proofErr w:type="spellEnd"/>
      <w:r w:rsidRPr="00040BAC">
        <w:rPr>
          <w:rFonts w:asciiTheme="majorBidi" w:hAnsiTheme="majorBidi" w:cstheme="majorBidi"/>
          <w:sz w:val="28"/>
          <w:szCs w:val="28"/>
          <w:lang w:val="en-US"/>
        </w:rPr>
        <w:t xml:space="preserve"> + </w:t>
      </w:r>
      <w:proofErr w:type="spellStart"/>
      <w:r w:rsidRPr="00040BAC">
        <w:rPr>
          <w:rFonts w:asciiTheme="majorBidi" w:hAnsiTheme="majorBidi" w:cstheme="majorBidi"/>
          <w:sz w:val="28"/>
          <w:szCs w:val="28"/>
          <w:lang w:val="en-US"/>
        </w:rPr>
        <w:t>ELMo</w:t>
      </w:r>
      <w:proofErr w:type="spellEnd"/>
      <w:r w:rsidRPr="00040BAC">
        <w:rPr>
          <w:rFonts w:asciiTheme="majorBidi" w:hAnsiTheme="majorBidi" w:cstheme="majorBidi"/>
          <w:sz w:val="28"/>
          <w:szCs w:val="28"/>
          <w:lang w:val="en-US"/>
        </w:rPr>
        <w:t xml:space="preserve"> achieved an F1-score of 74%.</w:t>
      </w:r>
    </w:p>
    <w:p w14:paraId="2B379A43" w14:textId="77777777" w:rsidR="007712A1" w:rsidRPr="000A478D" w:rsidRDefault="007712A1" w:rsidP="007712A1">
      <w:pPr>
        <w:jc w:val="lowKashida"/>
        <w:rPr>
          <w:rFonts w:asciiTheme="majorBidi" w:hAnsiTheme="majorBidi" w:cstheme="majorBidi"/>
          <w:sz w:val="28"/>
          <w:szCs w:val="28"/>
        </w:rPr>
      </w:pPr>
    </w:p>
    <w:p w14:paraId="0F25D249" w14:textId="77777777" w:rsidR="007712A1" w:rsidRDefault="007712A1" w:rsidP="007712A1">
      <w:pPr>
        <w:jc w:val="lowKashida"/>
      </w:pPr>
    </w:p>
    <w:p w14:paraId="3900FB1C" w14:textId="77777777" w:rsidR="007712A1" w:rsidRDefault="007712A1" w:rsidP="007712A1">
      <w:pPr>
        <w:jc w:val="lowKashida"/>
        <w:rPr>
          <w:color w:val="000000"/>
        </w:rPr>
      </w:pPr>
    </w:p>
    <w:p w14:paraId="75AE2AAC" w14:textId="77777777" w:rsidR="007712A1" w:rsidRDefault="007712A1" w:rsidP="007712A1">
      <w:pPr>
        <w:spacing w:line="276" w:lineRule="auto"/>
        <w:jc w:val="lowKashida"/>
        <w:rPr>
          <w:rFonts w:asciiTheme="majorBidi" w:hAnsiTheme="majorBidi" w:cstheme="majorBidi"/>
          <w:sz w:val="28"/>
          <w:szCs w:val="28"/>
          <w:rtl/>
          <w:lang w:val="en-US"/>
        </w:rPr>
      </w:pPr>
    </w:p>
    <w:p w14:paraId="35A80FF5" w14:textId="77777777" w:rsidR="007712A1" w:rsidRPr="00964CA2" w:rsidRDefault="007712A1" w:rsidP="007712A1">
      <w:pPr>
        <w:jc w:val="lowKashida"/>
        <w:rPr>
          <w:rFonts w:asciiTheme="majorBidi" w:hAnsiTheme="majorBidi" w:cstheme="majorBidi"/>
          <w:sz w:val="28"/>
          <w:szCs w:val="28"/>
          <w:lang w:val="en-US"/>
        </w:rPr>
      </w:pPr>
      <w:r w:rsidRPr="00964CA2">
        <w:rPr>
          <w:rFonts w:asciiTheme="majorBidi" w:hAnsiTheme="majorBidi" w:cstheme="majorBidi"/>
          <w:sz w:val="28"/>
          <w:szCs w:val="28"/>
          <w:lang w:val="en-US"/>
        </w:rPr>
        <w:t xml:space="preserve">Luo, </w:t>
      </w:r>
      <w:proofErr w:type="spellStart"/>
      <w:r w:rsidRPr="00964CA2">
        <w:rPr>
          <w:rFonts w:asciiTheme="majorBidi" w:hAnsiTheme="majorBidi" w:cstheme="majorBidi"/>
          <w:sz w:val="28"/>
          <w:szCs w:val="28"/>
          <w:lang w:val="en-US"/>
        </w:rPr>
        <w:t>Xianchang</w:t>
      </w:r>
      <w:proofErr w:type="spellEnd"/>
      <w:r w:rsidRPr="00964CA2">
        <w:rPr>
          <w:rFonts w:asciiTheme="majorBidi" w:hAnsiTheme="majorBidi" w:cstheme="majorBidi"/>
          <w:sz w:val="28"/>
          <w:szCs w:val="28"/>
          <w:lang w:val="en-US"/>
        </w:rPr>
        <w:t xml:space="preserve">, </w:t>
      </w:r>
      <w:proofErr w:type="gramStart"/>
      <w:r w:rsidRPr="00964CA2">
        <w:rPr>
          <w:rFonts w:asciiTheme="majorBidi" w:hAnsiTheme="majorBidi" w:cstheme="majorBidi"/>
          <w:sz w:val="28"/>
          <w:szCs w:val="28"/>
          <w:lang w:val="en-US"/>
        </w:rPr>
        <w:t>et al.[</w:t>
      </w:r>
      <w:proofErr w:type="gramEnd"/>
      <w:r w:rsidRPr="00964CA2">
        <w:rPr>
          <w:rFonts w:asciiTheme="majorBidi" w:hAnsiTheme="majorBidi" w:cstheme="majorBidi"/>
          <w:sz w:val="28"/>
          <w:szCs w:val="28"/>
          <w:lang w:val="en-US"/>
        </w:rPr>
        <w:t xml:space="preserve">7] presented a prompt learning approach, called Prompt Learning for Requirement Classification (PRCBERT), based on BERT. In this experiment, three datasets were used: the PROMISE dataset, which consists of 255 FR and 370 NFR samples with 11 NFR categories, and the NFR-Review dataset, which contains 1278 NFR user review sentences with 5 NFR categories: security, portability, performance, reliability, and usability. A large-scale requirement dataset, NFR-SO, was collected that includes 17434 samples. For text preprocessing, the Byte Pair Encoding (BPE) algorithm was applied to tokenize the input into </w:t>
      </w:r>
      <w:proofErr w:type="spellStart"/>
      <w:r w:rsidRPr="00964CA2">
        <w:rPr>
          <w:rFonts w:asciiTheme="majorBidi" w:hAnsiTheme="majorBidi" w:cstheme="majorBidi"/>
          <w:sz w:val="28"/>
          <w:szCs w:val="28"/>
          <w:lang w:val="en-US"/>
        </w:rPr>
        <w:t>subwords</w:t>
      </w:r>
      <w:proofErr w:type="spellEnd"/>
      <w:r w:rsidRPr="00964CA2">
        <w:rPr>
          <w:rFonts w:asciiTheme="majorBidi" w:hAnsiTheme="majorBidi" w:cstheme="majorBidi"/>
          <w:sz w:val="28"/>
          <w:szCs w:val="28"/>
          <w:lang w:val="en-US"/>
        </w:rPr>
        <w:t>. </w:t>
      </w:r>
    </w:p>
    <w:p w14:paraId="0B78ED11" w14:textId="77777777" w:rsidR="007712A1" w:rsidRPr="00964CA2" w:rsidRDefault="007712A1" w:rsidP="007712A1">
      <w:pPr>
        <w:jc w:val="lowKashida"/>
        <w:rPr>
          <w:rFonts w:asciiTheme="majorBidi" w:hAnsiTheme="majorBidi" w:cstheme="majorBidi"/>
          <w:sz w:val="28"/>
          <w:szCs w:val="28"/>
          <w:lang w:val="en-US"/>
        </w:rPr>
      </w:pPr>
      <w:r w:rsidRPr="00964CA2">
        <w:rPr>
          <w:rFonts w:asciiTheme="majorBidi" w:hAnsiTheme="majorBidi" w:cstheme="majorBidi"/>
          <w:sz w:val="28"/>
          <w:szCs w:val="28"/>
          <w:lang w:val="en-US"/>
        </w:rPr>
        <w:t xml:space="preserve">PRCBERT was evaluated against </w:t>
      </w:r>
      <w:proofErr w:type="spellStart"/>
      <w:r w:rsidRPr="00964CA2">
        <w:rPr>
          <w:rFonts w:asciiTheme="majorBidi" w:hAnsiTheme="majorBidi" w:cstheme="majorBidi"/>
          <w:sz w:val="28"/>
          <w:szCs w:val="28"/>
          <w:lang w:val="en-US"/>
        </w:rPr>
        <w:t>NoRBERT</w:t>
      </w:r>
      <w:proofErr w:type="spellEnd"/>
      <w:r w:rsidRPr="00964CA2">
        <w:rPr>
          <w:rFonts w:asciiTheme="majorBidi" w:hAnsiTheme="majorBidi" w:cstheme="majorBidi"/>
          <w:sz w:val="28"/>
          <w:szCs w:val="28"/>
          <w:lang w:val="en-US"/>
        </w:rPr>
        <w:t>, BERT-Masked Language Modeling (BERT-MLM</w:t>
      </w:r>
      <w:proofErr w:type="gramStart"/>
      <w:r w:rsidRPr="00964CA2">
        <w:rPr>
          <w:rFonts w:asciiTheme="majorBidi" w:hAnsiTheme="majorBidi" w:cstheme="majorBidi"/>
          <w:sz w:val="28"/>
          <w:szCs w:val="28"/>
          <w:lang w:val="en-US"/>
        </w:rPr>
        <w:t>) ,</w:t>
      </w:r>
      <w:proofErr w:type="gramEnd"/>
      <w:r w:rsidRPr="00964CA2">
        <w:rPr>
          <w:rFonts w:asciiTheme="majorBidi" w:hAnsiTheme="majorBidi" w:cstheme="majorBidi"/>
          <w:sz w:val="28"/>
          <w:szCs w:val="28"/>
          <w:lang w:val="en-US"/>
        </w:rPr>
        <w:t xml:space="preserve"> and </w:t>
      </w:r>
      <w:proofErr w:type="spellStart"/>
      <w:r w:rsidRPr="00964CA2">
        <w:rPr>
          <w:rFonts w:asciiTheme="majorBidi" w:hAnsiTheme="majorBidi" w:cstheme="majorBidi"/>
          <w:sz w:val="28"/>
          <w:szCs w:val="28"/>
          <w:lang w:val="en-US"/>
        </w:rPr>
        <w:t>Trans_PRCBERT</w:t>
      </w:r>
      <w:proofErr w:type="spellEnd"/>
      <w:r w:rsidRPr="00964CA2">
        <w:rPr>
          <w:rFonts w:asciiTheme="majorBidi" w:hAnsiTheme="majorBidi" w:cstheme="majorBidi"/>
          <w:sz w:val="28"/>
          <w:szCs w:val="28"/>
          <w:lang w:val="en-US"/>
        </w:rPr>
        <w:t xml:space="preserve">. On the PROMISE dataset, PRCBERT achieved a recall of 0.94 in FR and 0.96 in NFR. Furthermore, </w:t>
      </w:r>
      <w:proofErr w:type="spellStart"/>
      <w:r w:rsidRPr="00964CA2">
        <w:rPr>
          <w:rFonts w:asciiTheme="majorBidi" w:hAnsiTheme="majorBidi" w:cstheme="majorBidi"/>
          <w:sz w:val="28"/>
          <w:szCs w:val="28"/>
          <w:lang w:val="en-US"/>
        </w:rPr>
        <w:t>Trans_PRCBERT</w:t>
      </w:r>
      <w:proofErr w:type="spellEnd"/>
      <w:r w:rsidRPr="00964CA2">
        <w:rPr>
          <w:rFonts w:asciiTheme="majorBidi" w:hAnsiTheme="majorBidi" w:cstheme="majorBidi"/>
          <w:sz w:val="28"/>
          <w:szCs w:val="28"/>
          <w:lang w:val="en-US"/>
        </w:rPr>
        <w:t xml:space="preserve"> achieved a weighted F1-score of 0.90 on the NFR-Review dataset. For the last dataset, </w:t>
      </w:r>
      <w:proofErr w:type="spellStart"/>
      <w:r w:rsidRPr="00964CA2">
        <w:rPr>
          <w:rFonts w:asciiTheme="majorBidi" w:hAnsiTheme="majorBidi" w:cstheme="majorBidi"/>
          <w:sz w:val="28"/>
          <w:szCs w:val="28"/>
          <w:lang w:val="en-US"/>
        </w:rPr>
        <w:t>Trans_PRCBERT</w:t>
      </w:r>
      <w:proofErr w:type="spellEnd"/>
      <w:r w:rsidRPr="00964CA2">
        <w:rPr>
          <w:rFonts w:asciiTheme="majorBidi" w:hAnsiTheme="majorBidi" w:cstheme="majorBidi"/>
          <w:sz w:val="28"/>
          <w:szCs w:val="28"/>
          <w:lang w:val="en-US"/>
        </w:rPr>
        <w:t xml:space="preserve"> achieved a weighted F1-score of 0.86.  In zero-shot performance on the unlabeled NFR-Review and NFR-SO datasets, </w:t>
      </w:r>
      <w:proofErr w:type="spellStart"/>
      <w:r w:rsidRPr="00964CA2">
        <w:rPr>
          <w:rFonts w:asciiTheme="majorBidi" w:hAnsiTheme="majorBidi" w:cstheme="majorBidi"/>
          <w:sz w:val="28"/>
          <w:szCs w:val="28"/>
          <w:lang w:val="en-US"/>
        </w:rPr>
        <w:t>Trans_PRCBERT</w:t>
      </w:r>
      <w:proofErr w:type="spellEnd"/>
      <w:r w:rsidRPr="00964CA2">
        <w:rPr>
          <w:rFonts w:asciiTheme="majorBidi" w:hAnsiTheme="majorBidi" w:cstheme="majorBidi"/>
          <w:sz w:val="28"/>
          <w:szCs w:val="28"/>
          <w:lang w:val="en-US"/>
        </w:rPr>
        <w:t xml:space="preserve"> achieved F1-scores of 53.27% and 72.96%, respectively, when a self-learning strategy was employed.</w:t>
      </w:r>
    </w:p>
    <w:p w14:paraId="392B6E75" w14:textId="77777777" w:rsidR="007712A1" w:rsidRPr="00040BAC" w:rsidRDefault="007712A1" w:rsidP="007712A1">
      <w:pPr>
        <w:spacing w:line="276" w:lineRule="auto"/>
        <w:jc w:val="lowKashida"/>
        <w:rPr>
          <w:rFonts w:asciiTheme="majorBidi" w:hAnsiTheme="majorBidi" w:cstheme="majorBidi"/>
          <w:sz w:val="28"/>
          <w:szCs w:val="28"/>
          <w:lang w:val="en-US"/>
        </w:rPr>
      </w:pPr>
    </w:p>
    <w:p w14:paraId="52394AB5" w14:textId="77777777" w:rsidR="007712A1" w:rsidRPr="00316023" w:rsidRDefault="007712A1" w:rsidP="007712A1">
      <w:pPr>
        <w:spacing w:line="276" w:lineRule="auto"/>
        <w:jc w:val="lowKashida"/>
        <w:rPr>
          <w:rFonts w:asciiTheme="majorBidi" w:hAnsiTheme="majorBidi" w:cstheme="majorBidi"/>
          <w:sz w:val="28"/>
          <w:szCs w:val="28"/>
          <w:lang w:val="en-US"/>
        </w:rPr>
      </w:pPr>
    </w:p>
    <w:p w14:paraId="7AF3D12D" w14:textId="77777777" w:rsidR="007712A1" w:rsidRDefault="007712A1" w:rsidP="007712A1">
      <w:pPr>
        <w:spacing w:line="276" w:lineRule="auto"/>
        <w:jc w:val="lowKashida"/>
        <w:rPr>
          <w:rFonts w:asciiTheme="majorBidi" w:hAnsiTheme="majorBidi" w:cstheme="majorBidi"/>
          <w:sz w:val="28"/>
          <w:szCs w:val="28"/>
          <w:rtl/>
          <w:lang w:val="en-US"/>
        </w:rPr>
      </w:pPr>
    </w:p>
    <w:p w14:paraId="76AC99DD" w14:textId="77777777" w:rsidR="007712A1" w:rsidRPr="00316023" w:rsidRDefault="007712A1" w:rsidP="007712A1">
      <w:pPr>
        <w:spacing w:line="276" w:lineRule="auto"/>
        <w:jc w:val="lowKashida"/>
        <w:rPr>
          <w:rFonts w:asciiTheme="majorBidi" w:hAnsiTheme="majorBidi" w:cstheme="majorBidi"/>
          <w:sz w:val="28"/>
          <w:szCs w:val="28"/>
          <w:lang w:val="en-US"/>
        </w:rPr>
      </w:pPr>
    </w:p>
    <w:p w14:paraId="5697B07D" w14:textId="77777777" w:rsidR="007712A1" w:rsidRDefault="007712A1" w:rsidP="007712A1">
      <w:pPr>
        <w:spacing w:line="276" w:lineRule="auto"/>
        <w:jc w:val="lowKashida"/>
        <w:rPr>
          <w:rFonts w:asciiTheme="majorBidi" w:hAnsiTheme="majorBidi" w:cstheme="majorBidi"/>
          <w:sz w:val="28"/>
          <w:szCs w:val="28"/>
          <w:lang w:val="en-US"/>
        </w:rPr>
      </w:pPr>
      <w:r w:rsidRPr="00E9004B">
        <w:rPr>
          <w:rFonts w:asciiTheme="majorBidi" w:hAnsiTheme="majorBidi" w:cstheme="majorBidi"/>
          <w:sz w:val="28"/>
          <w:szCs w:val="28"/>
          <w:lang w:val="en-US"/>
        </w:rPr>
        <w:t>Li, Gang, et al. [8] presented an automatic requirements classification based on BERT and a graph attention network (GAT) called Dependency-parse-enhanced BERT and Graph Attention Network (DBGAT). Two datasets were used in this experiment: the PROMISE dataset, which has 625 statements of requirements, including 255 FRs and 370 NFRs, and the Concordia RE corpus, which consists of 3064 annotated sentences. Techniques used for preprocessing and text representation were dependency parsing, dependency graph construction, and BERT embeddings.</w:t>
      </w:r>
    </w:p>
    <w:p w14:paraId="145A9955" w14:textId="77777777" w:rsidR="007712A1" w:rsidRPr="00E9004B" w:rsidRDefault="007712A1" w:rsidP="007712A1">
      <w:pPr>
        <w:spacing w:line="276" w:lineRule="auto"/>
        <w:jc w:val="lowKashida"/>
        <w:rPr>
          <w:rFonts w:asciiTheme="majorBidi" w:hAnsiTheme="majorBidi" w:cstheme="majorBidi"/>
          <w:sz w:val="28"/>
          <w:szCs w:val="28"/>
          <w:lang w:val="en-US"/>
        </w:rPr>
      </w:pPr>
      <w:r>
        <w:rPr>
          <w:rFonts w:asciiTheme="majorBidi" w:hAnsiTheme="majorBidi" w:cstheme="majorBidi"/>
          <w:sz w:val="28"/>
          <w:szCs w:val="28"/>
          <w:lang w:val="en-US"/>
        </w:rPr>
        <w:t xml:space="preserve">Their model achieved the best results among NB, DT, SVC, RF, and </w:t>
      </w:r>
      <w:proofErr w:type="spellStart"/>
      <w:r>
        <w:rPr>
          <w:rFonts w:asciiTheme="majorBidi" w:hAnsiTheme="majorBidi" w:cstheme="majorBidi"/>
          <w:sz w:val="28"/>
          <w:szCs w:val="28"/>
          <w:lang w:val="en-US"/>
        </w:rPr>
        <w:t>NoRBERT</w:t>
      </w:r>
      <w:proofErr w:type="spellEnd"/>
      <w:r>
        <w:rPr>
          <w:rFonts w:asciiTheme="majorBidi" w:hAnsiTheme="majorBidi" w:cstheme="majorBidi"/>
          <w:sz w:val="28"/>
          <w:szCs w:val="28"/>
          <w:lang w:val="en-US"/>
        </w:rPr>
        <w:t xml:space="preserve"> with an average </w:t>
      </w:r>
      <w:r w:rsidRPr="00E9004B">
        <w:rPr>
          <w:rFonts w:asciiTheme="majorBidi" w:hAnsiTheme="majorBidi" w:cstheme="majorBidi"/>
          <w:sz w:val="28"/>
          <w:szCs w:val="28"/>
          <w:lang w:val="en-US"/>
        </w:rPr>
        <w:t xml:space="preserve">F1-score of 94% for FR /NFR, 91% </w:t>
      </w:r>
      <w:r>
        <w:rPr>
          <w:rFonts w:asciiTheme="majorBidi" w:hAnsiTheme="majorBidi" w:cstheme="majorBidi"/>
          <w:sz w:val="28"/>
          <w:szCs w:val="28"/>
          <w:lang w:val="en-US"/>
        </w:rPr>
        <w:t>across the</w:t>
      </w:r>
      <w:r w:rsidRPr="00E9004B">
        <w:rPr>
          <w:rFonts w:asciiTheme="majorBidi" w:hAnsiTheme="majorBidi" w:cstheme="majorBidi"/>
          <w:sz w:val="28"/>
          <w:szCs w:val="28"/>
          <w:lang w:val="en-US"/>
        </w:rPr>
        <w:t xml:space="preserve"> four </w:t>
      </w:r>
      <w:r>
        <w:rPr>
          <w:rFonts w:asciiTheme="majorBidi" w:hAnsiTheme="majorBidi" w:cstheme="majorBidi"/>
          <w:sz w:val="28"/>
          <w:szCs w:val="28"/>
          <w:lang w:val="en-US"/>
        </w:rPr>
        <w:t>NFR</w:t>
      </w:r>
      <w:r w:rsidRPr="00E9004B">
        <w:rPr>
          <w:rFonts w:asciiTheme="majorBidi" w:hAnsiTheme="majorBidi" w:cstheme="majorBidi"/>
          <w:sz w:val="28"/>
          <w:szCs w:val="28"/>
          <w:lang w:val="en-US"/>
        </w:rPr>
        <w:t xml:space="preserve"> subclasses, and 83% </w:t>
      </w:r>
      <w:r>
        <w:rPr>
          <w:rFonts w:asciiTheme="majorBidi" w:hAnsiTheme="majorBidi" w:cstheme="majorBidi"/>
          <w:sz w:val="28"/>
          <w:szCs w:val="28"/>
          <w:lang w:val="en-US"/>
        </w:rPr>
        <w:t>across</w:t>
      </w:r>
      <w:r w:rsidRPr="00E9004B">
        <w:rPr>
          <w:rFonts w:asciiTheme="majorBidi" w:hAnsiTheme="majorBidi" w:cstheme="majorBidi"/>
          <w:sz w:val="28"/>
          <w:szCs w:val="28"/>
          <w:lang w:val="en-US"/>
        </w:rPr>
        <w:t xml:space="preserve"> NFR subclasses. </w:t>
      </w:r>
    </w:p>
    <w:p w14:paraId="72B91742" w14:textId="77777777" w:rsidR="007712A1" w:rsidRDefault="007712A1" w:rsidP="007712A1">
      <w:pPr>
        <w:spacing w:line="276" w:lineRule="auto"/>
        <w:jc w:val="lowKashida"/>
        <w:rPr>
          <w:rFonts w:asciiTheme="majorBidi" w:hAnsiTheme="majorBidi" w:cstheme="majorBidi"/>
          <w:sz w:val="28"/>
          <w:szCs w:val="28"/>
          <w:lang w:val="en-US"/>
        </w:rPr>
      </w:pPr>
    </w:p>
    <w:p w14:paraId="41BE46D2" w14:textId="77777777" w:rsidR="007712A1" w:rsidRPr="00E9004B" w:rsidRDefault="007712A1" w:rsidP="007712A1">
      <w:pPr>
        <w:spacing w:line="276" w:lineRule="auto"/>
        <w:jc w:val="lowKashida"/>
        <w:rPr>
          <w:rFonts w:asciiTheme="majorBidi" w:hAnsiTheme="majorBidi" w:cstheme="majorBidi"/>
          <w:sz w:val="28"/>
          <w:szCs w:val="28"/>
          <w:lang w:val="en-US"/>
        </w:rPr>
      </w:pPr>
    </w:p>
    <w:p w14:paraId="3BAFCC44" w14:textId="77777777" w:rsidR="007712A1" w:rsidRPr="00D3128C" w:rsidRDefault="007712A1" w:rsidP="007712A1">
      <w:pPr>
        <w:jc w:val="lowKashida"/>
        <w:rPr>
          <w:rFonts w:asciiTheme="majorBidi" w:hAnsiTheme="majorBidi" w:cstheme="majorBidi"/>
          <w:sz w:val="28"/>
          <w:szCs w:val="28"/>
          <w:lang w:val="en-US"/>
        </w:rPr>
      </w:pPr>
      <w:proofErr w:type="spellStart"/>
      <w:r w:rsidRPr="00D3128C">
        <w:rPr>
          <w:rFonts w:asciiTheme="majorBidi" w:hAnsiTheme="majorBidi" w:cstheme="majorBidi"/>
          <w:sz w:val="28"/>
          <w:szCs w:val="28"/>
          <w:lang w:val="en-US"/>
        </w:rPr>
        <w:t>Aldhafer</w:t>
      </w:r>
      <w:proofErr w:type="spellEnd"/>
      <w:r w:rsidRPr="00D3128C">
        <w:rPr>
          <w:rFonts w:asciiTheme="majorBidi" w:hAnsiTheme="majorBidi" w:cstheme="majorBidi"/>
          <w:sz w:val="28"/>
          <w:szCs w:val="28"/>
          <w:lang w:val="en-US"/>
        </w:rPr>
        <w:t xml:space="preserve"> </w:t>
      </w:r>
      <w:proofErr w:type="gramStart"/>
      <w:r w:rsidRPr="00D3128C">
        <w:rPr>
          <w:rFonts w:asciiTheme="majorBidi" w:hAnsiTheme="majorBidi" w:cstheme="majorBidi"/>
          <w:sz w:val="28"/>
          <w:szCs w:val="28"/>
          <w:lang w:val="en-US"/>
        </w:rPr>
        <w:t>et al.[</w:t>
      </w:r>
      <w:proofErr w:type="gramEnd"/>
      <w:r w:rsidRPr="00D3128C">
        <w:rPr>
          <w:rFonts w:asciiTheme="majorBidi" w:hAnsiTheme="majorBidi" w:cstheme="majorBidi"/>
          <w:sz w:val="28"/>
          <w:szCs w:val="28"/>
          <w:lang w:val="en-US"/>
        </w:rPr>
        <w:t>9] proposed a framework that integrates dictionary-based semantic augmentation, transformer-based augmentation (</w:t>
      </w:r>
      <w:proofErr w:type="spellStart"/>
      <w:r w:rsidRPr="00D3128C">
        <w:rPr>
          <w:rFonts w:asciiTheme="majorBidi" w:hAnsiTheme="majorBidi" w:cstheme="majorBidi"/>
          <w:sz w:val="28"/>
          <w:szCs w:val="28"/>
          <w:lang w:val="en-US"/>
        </w:rPr>
        <w:t>RoBERTa</w:t>
      </w:r>
      <w:proofErr w:type="spellEnd"/>
      <w:r w:rsidRPr="00D3128C">
        <w:rPr>
          <w:rFonts w:asciiTheme="majorBidi" w:hAnsiTheme="majorBidi" w:cstheme="majorBidi"/>
          <w:sz w:val="28"/>
          <w:szCs w:val="28"/>
          <w:lang w:val="en-US"/>
        </w:rPr>
        <w:t xml:space="preserve">), BERT semantic filtering, and a </w:t>
      </w:r>
      <w:proofErr w:type="spellStart"/>
      <w:r w:rsidRPr="00D3128C">
        <w:rPr>
          <w:rFonts w:asciiTheme="majorBidi" w:hAnsiTheme="majorBidi" w:cstheme="majorBidi"/>
          <w:sz w:val="28"/>
          <w:szCs w:val="28"/>
          <w:lang w:val="en-US"/>
        </w:rPr>
        <w:t>BiGRU</w:t>
      </w:r>
      <w:proofErr w:type="spellEnd"/>
      <w:r w:rsidRPr="00D3128C">
        <w:rPr>
          <w:rFonts w:asciiTheme="majorBidi" w:hAnsiTheme="majorBidi" w:cstheme="majorBidi"/>
          <w:sz w:val="28"/>
          <w:szCs w:val="28"/>
          <w:lang w:val="en-US"/>
        </w:rPr>
        <w:t xml:space="preserve"> classifier.</w:t>
      </w:r>
      <w:r>
        <w:rPr>
          <w:rFonts w:asciiTheme="majorBidi" w:hAnsiTheme="majorBidi" w:cstheme="majorBidi"/>
          <w:sz w:val="28"/>
          <w:szCs w:val="28"/>
          <w:lang w:val="en-US"/>
        </w:rPr>
        <w:t xml:space="preserve"> </w:t>
      </w:r>
      <w:r w:rsidRPr="00D3128C">
        <w:rPr>
          <w:rFonts w:asciiTheme="majorBidi" w:hAnsiTheme="majorBidi" w:cstheme="majorBidi"/>
          <w:sz w:val="28"/>
          <w:szCs w:val="28"/>
          <w:lang w:val="en-US"/>
        </w:rPr>
        <w:t xml:space="preserve">The proposed approach was evaluated on the PROMISE and Electronic Health Record (EHR) datasets under binary, multiclass, </w:t>
      </w:r>
      <w:r w:rsidRPr="00D3128C">
        <w:rPr>
          <w:rFonts w:asciiTheme="majorBidi" w:hAnsiTheme="majorBidi" w:cstheme="majorBidi"/>
          <w:sz w:val="28"/>
          <w:szCs w:val="28"/>
          <w:lang w:val="en-US"/>
        </w:rPr>
        <w:lastRenderedPageBreak/>
        <w:t>and multilabel classification tasks. Experimental results showed that the framework achieved the best F1-score of 84.1% on the PROMISE multilabel dataset, improved the F1-score by up to 9.3% for minority classes, increased the macro-average F1-score by 6.7%, and improved the EHR multilabel F1-score by 5.2%, demonstrating the effectiveness of adaptive data augmentation for software requirements classification.</w:t>
      </w:r>
    </w:p>
    <w:p w14:paraId="623C2EB5" w14:textId="77777777" w:rsidR="007712A1" w:rsidRPr="00D3128C" w:rsidRDefault="007712A1" w:rsidP="007712A1">
      <w:pPr>
        <w:jc w:val="lowKashida"/>
        <w:rPr>
          <w:rFonts w:asciiTheme="majorBidi" w:hAnsiTheme="majorBidi" w:cstheme="majorBidi"/>
          <w:sz w:val="28"/>
          <w:szCs w:val="28"/>
        </w:rPr>
      </w:pPr>
    </w:p>
    <w:p w14:paraId="39D8C612" w14:textId="77777777" w:rsidR="007712A1" w:rsidRPr="00D3128C" w:rsidRDefault="007712A1" w:rsidP="007712A1">
      <w:pPr>
        <w:jc w:val="lowKashida"/>
        <w:rPr>
          <w:rFonts w:asciiTheme="majorBidi" w:hAnsiTheme="majorBidi" w:cstheme="majorBidi"/>
          <w:sz w:val="28"/>
          <w:szCs w:val="28"/>
          <w:lang w:val="en-US"/>
        </w:rPr>
      </w:pPr>
      <w:r w:rsidRPr="00D3128C">
        <w:rPr>
          <w:rFonts w:asciiTheme="majorBidi" w:hAnsiTheme="majorBidi" w:cstheme="majorBidi"/>
          <w:sz w:val="28"/>
          <w:szCs w:val="28"/>
          <w:lang w:val="en-US"/>
        </w:rPr>
        <w:t>Kadhim and Azeez [10] proposed a hybrid model based on a deep learning architecture and the weighted voting mechanism ensemble classifiers (Support Vector Machines and Random Forest). DL models include BERT for contextual feature extraction and multi-head attention mechanisms with Bi-LSTM layers for capturing sequential dependencies. PROMISE has 625 requirements (FN and NFN), and PURE has 969 requirements (Security, Performance, Usability, Reliability, Portability, and Maintainability), which were used to evaluate models. The results showed that their Proposed models achieved the best accuracy of 94.2% and 94.1% F1 score for binary classification and 89.7% F1 score for multi-class across six categories. </w:t>
      </w:r>
    </w:p>
    <w:p w14:paraId="4C338518" w14:textId="77777777" w:rsidR="007712A1" w:rsidRDefault="007712A1" w:rsidP="007712A1">
      <w:pPr>
        <w:jc w:val="lowKashida"/>
        <w:rPr>
          <w:rFonts w:asciiTheme="majorBidi" w:hAnsiTheme="majorBidi" w:cstheme="majorBidi"/>
          <w:sz w:val="28"/>
          <w:szCs w:val="28"/>
          <w:lang w:val="en-US"/>
        </w:rPr>
      </w:pPr>
    </w:p>
    <w:p w14:paraId="6F85BA6A" w14:textId="77777777" w:rsidR="007712A1" w:rsidRDefault="007712A1" w:rsidP="007712A1">
      <w:pPr>
        <w:jc w:val="lowKashida"/>
        <w:rPr>
          <w:rFonts w:asciiTheme="majorBidi" w:hAnsiTheme="majorBidi" w:cstheme="majorBidi"/>
          <w:sz w:val="28"/>
          <w:szCs w:val="28"/>
          <w:lang w:val="en-US"/>
        </w:rPr>
      </w:pPr>
    </w:p>
    <w:p w14:paraId="784D6665" w14:textId="77777777" w:rsidR="007712A1" w:rsidRDefault="007712A1" w:rsidP="007712A1">
      <w:pPr>
        <w:jc w:val="lowKashida"/>
        <w:rPr>
          <w:rFonts w:asciiTheme="majorBidi" w:hAnsiTheme="majorBidi" w:cstheme="majorBidi"/>
          <w:sz w:val="28"/>
          <w:szCs w:val="28"/>
          <w:lang w:val="en-US"/>
        </w:rPr>
      </w:pPr>
    </w:p>
    <w:p w14:paraId="4C5E347D" w14:textId="77777777" w:rsidR="007712A1" w:rsidRPr="00D3128C" w:rsidRDefault="007712A1" w:rsidP="007712A1">
      <w:pPr>
        <w:jc w:val="lowKashida"/>
        <w:rPr>
          <w:rFonts w:asciiTheme="majorBidi" w:hAnsiTheme="majorBidi" w:cstheme="majorBidi"/>
          <w:sz w:val="28"/>
          <w:szCs w:val="28"/>
          <w:rtl/>
          <w:lang w:val="en-US"/>
        </w:rPr>
      </w:pPr>
    </w:p>
    <w:p w14:paraId="55108CBB" w14:textId="77777777" w:rsidR="007712A1" w:rsidRPr="00D3128C" w:rsidRDefault="007712A1" w:rsidP="007712A1">
      <w:pPr>
        <w:jc w:val="lowKashida"/>
        <w:rPr>
          <w:rFonts w:asciiTheme="majorBidi" w:hAnsiTheme="majorBidi" w:cstheme="majorBidi"/>
          <w:sz w:val="28"/>
          <w:szCs w:val="28"/>
          <w:lang w:val="en-US"/>
        </w:rPr>
      </w:pPr>
      <w:r w:rsidRPr="00D3128C">
        <w:rPr>
          <w:rFonts w:asciiTheme="majorBidi" w:hAnsiTheme="majorBidi" w:cstheme="majorBidi"/>
          <w:sz w:val="28"/>
          <w:szCs w:val="28"/>
          <w:lang w:val="en-US"/>
        </w:rPr>
        <w:t xml:space="preserve">Ben Ammar </w:t>
      </w:r>
      <w:r>
        <w:rPr>
          <w:rFonts w:asciiTheme="majorBidi" w:hAnsiTheme="majorBidi" w:cstheme="majorBidi"/>
          <w:sz w:val="28"/>
          <w:szCs w:val="28"/>
          <w:lang w:val="en-US"/>
        </w:rPr>
        <w:t xml:space="preserve">et al. </w:t>
      </w:r>
      <w:r w:rsidRPr="00D3128C">
        <w:rPr>
          <w:rFonts w:asciiTheme="majorBidi" w:hAnsiTheme="majorBidi" w:cstheme="majorBidi"/>
          <w:sz w:val="28"/>
          <w:szCs w:val="28"/>
          <w:lang w:val="en-US"/>
        </w:rPr>
        <w:t xml:space="preserve">[11] proposed a novel NLP-based text augmentation approach to address the class imbalance problem in fine-grained software requirements classification. The proposed method generates context-aware requirement samples using the </w:t>
      </w:r>
      <w:proofErr w:type="spellStart"/>
      <w:r w:rsidRPr="00D3128C">
        <w:rPr>
          <w:rFonts w:asciiTheme="majorBidi" w:hAnsiTheme="majorBidi" w:cstheme="majorBidi"/>
          <w:sz w:val="28"/>
          <w:szCs w:val="28"/>
          <w:lang w:val="en-US"/>
        </w:rPr>
        <w:t>TextAttack</w:t>
      </w:r>
      <w:proofErr w:type="spellEnd"/>
      <w:r w:rsidRPr="00D3128C">
        <w:rPr>
          <w:rFonts w:asciiTheme="majorBidi" w:hAnsiTheme="majorBidi" w:cstheme="majorBidi"/>
          <w:sz w:val="28"/>
          <w:szCs w:val="28"/>
          <w:lang w:val="en-US"/>
        </w:rPr>
        <w:t xml:space="preserve"> framework and integrates them with a BERT-based classifier to improve the representation of minority classes while reducing the need for costly. The approach was evaluated on a (12-class) software requirements dataset containing 1,534 labeled requirements, which was divided into 1,073 training samples and 461 testing samples. Results showed that the proposed TAOS method significantly improved classification performance, increasing the weighted F1-score from 0.75 to 0.93, representing a 24% improvement. The proposed approach substantially enhanced the detection of minority requirement classes that were previously difficult to classify, demonstrating the effectiveness of context-aware text augmentation for improving the reliability and robustness of automated software requirements analysis and management tools.</w:t>
      </w:r>
    </w:p>
    <w:p w14:paraId="76F3BC4B" w14:textId="77777777" w:rsidR="007712A1" w:rsidRPr="00D3128C" w:rsidRDefault="007712A1" w:rsidP="007712A1">
      <w:pPr>
        <w:jc w:val="lowKashida"/>
        <w:rPr>
          <w:rFonts w:asciiTheme="majorBidi" w:hAnsiTheme="majorBidi" w:cstheme="majorBidi"/>
          <w:sz w:val="28"/>
          <w:szCs w:val="28"/>
        </w:rPr>
      </w:pPr>
    </w:p>
    <w:p w14:paraId="7F8B8BB1" w14:textId="77777777" w:rsidR="007712A1" w:rsidRPr="00D3128C" w:rsidRDefault="007712A1" w:rsidP="007712A1">
      <w:pPr>
        <w:jc w:val="lowKashida"/>
        <w:rPr>
          <w:rFonts w:asciiTheme="majorBidi" w:hAnsiTheme="majorBidi" w:cstheme="majorBidi"/>
          <w:sz w:val="28"/>
          <w:szCs w:val="28"/>
          <w:lang w:val="en-US"/>
        </w:rPr>
      </w:pPr>
      <w:r w:rsidRPr="00D3128C">
        <w:rPr>
          <w:rFonts w:asciiTheme="majorBidi" w:hAnsiTheme="majorBidi" w:cstheme="majorBidi"/>
          <w:sz w:val="28"/>
          <w:szCs w:val="28"/>
          <w:lang w:val="en-US"/>
        </w:rPr>
        <w:t xml:space="preserve">Tahir et al. [12] presented an automated approach for the multiclass classification </w:t>
      </w:r>
      <w:proofErr w:type="gramStart"/>
      <w:r w:rsidRPr="00D3128C">
        <w:rPr>
          <w:rFonts w:asciiTheme="majorBidi" w:hAnsiTheme="majorBidi" w:cstheme="majorBidi"/>
          <w:sz w:val="28"/>
          <w:szCs w:val="28"/>
          <w:lang w:val="en-US"/>
        </w:rPr>
        <w:t>of  (</w:t>
      </w:r>
      <w:proofErr w:type="gramEnd"/>
      <w:r w:rsidRPr="00D3128C">
        <w:rPr>
          <w:rFonts w:asciiTheme="majorBidi" w:hAnsiTheme="majorBidi" w:cstheme="majorBidi"/>
          <w:sz w:val="28"/>
          <w:szCs w:val="28"/>
          <w:lang w:val="en-US"/>
        </w:rPr>
        <w:t xml:space="preserve">FR) based on the EARS (Easy Approach to Requirements Syntax) framework. They introduced a comprehensive dataset containing 9,529 functional requirements collected from 315 software projects, which were categorized into five classes </w:t>
      </w:r>
      <w:r w:rsidRPr="00D3128C">
        <w:rPr>
          <w:rFonts w:asciiTheme="majorBidi" w:hAnsiTheme="majorBidi" w:cstheme="majorBidi"/>
          <w:sz w:val="28"/>
          <w:szCs w:val="28"/>
          <w:lang w:val="en-US"/>
        </w:rPr>
        <w:lastRenderedPageBreak/>
        <w:t>(ubiquitous, event-driven, state-driven, unwanted behavior, and optional capabilities). The requirements were preprocessed using normalization techniques, and features were extracted using TF-IDF. Several</w:t>
      </w:r>
      <w:r>
        <w:rPr>
          <w:rFonts w:asciiTheme="majorBidi" w:hAnsiTheme="majorBidi" w:cstheme="majorBidi"/>
          <w:sz w:val="28"/>
          <w:szCs w:val="28"/>
          <w:lang w:val="en-US"/>
        </w:rPr>
        <w:t xml:space="preserve"> </w:t>
      </w:r>
      <w:r w:rsidRPr="00D3128C">
        <w:rPr>
          <w:rFonts w:asciiTheme="majorBidi" w:hAnsiTheme="majorBidi" w:cstheme="majorBidi"/>
          <w:sz w:val="28"/>
          <w:szCs w:val="28"/>
          <w:lang w:val="en-US"/>
        </w:rPr>
        <w:t>ML and</w:t>
      </w:r>
      <w:r>
        <w:rPr>
          <w:rFonts w:asciiTheme="majorBidi" w:hAnsiTheme="majorBidi" w:cstheme="majorBidi"/>
          <w:sz w:val="28"/>
          <w:szCs w:val="28"/>
          <w:lang w:val="en-US"/>
        </w:rPr>
        <w:t xml:space="preserve"> </w:t>
      </w:r>
      <w:r w:rsidRPr="00D3128C">
        <w:rPr>
          <w:rFonts w:asciiTheme="majorBidi" w:hAnsiTheme="majorBidi" w:cstheme="majorBidi"/>
          <w:sz w:val="28"/>
          <w:szCs w:val="28"/>
          <w:lang w:val="en-US"/>
        </w:rPr>
        <w:t>DL models were evaluated, including DT, RF, SVM, LR, LSTM</w:t>
      </w:r>
      <w:r>
        <w:rPr>
          <w:rFonts w:asciiTheme="majorBidi" w:hAnsiTheme="majorBidi" w:cstheme="majorBidi"/>
          <w:sz w:val="28"/>
          <w:szCs w:val="28"/>
          <w:lang w:val="en-US"/>
        </w:rPr>
        <w:t>,</w:t>
      </w:r>
      <w:r w:rsidRPr="00D3128C">
        <w:rPr>
          <w:rFonts w:asciiTheme="majorBidi" w:hAnsiTheme="majorBidi" w:cstheme="majorBidi"/>
          <w:sz w:val="28"/>
          <w:szCs w:val="28"/>
          <w:lang w:val="en-US"/>
        </w:rPr>
        <w:t xml:space="preserve"> and CNN. Experimental results showed that the CNN model achieved the highest classification performance with 93% accuracy, followed by LSTM with 92% accuracy.</w:t>
      </w:r>
    </w:p>
    <w:p w14:paraId="277B0EA5" w14:textId="77777777" w:rsidR="007712A1" w:rsidRPr="00D3128C" w:rsidRDefault="007712A1" w:rsidP="007712A1">
      <w:pPr>
        <w:jc w:val="lowKashida"/>
        <w:rPr>
          <w:rFonts w:asciiTheme="majorBidi" w:hAnsiTheme="majorBidi" w:cstheme="majorBidi"/>
          <w:sz w:val="28"/>
          <w:szCs w:val="28"/>
          <w:lang w:val="en-US"/>
        </w:rPr>
      </w:pPr>
    </w:p>
    <w:p w14:paraId="36EDA7D5" w14:textId="77777777" w:rsidR="007712A1" w:rsidRPr="00D3128C" w:rsidRDefault="007712A1" w:rsidP="007712A1">
      <w:pPr>
        <w:jc w:val="lowKashida"/>
        <w:rPr>
          <w:rFonts w:asciiTheme="majorBidi" w:hAnsiTheme="majorBidi" w:cstheme="majorBidi"/>
          <w:sz w:val="28"/>
          <w:szCs w:val="28"/>
          <w:lang w:val="en-US"/>
        </w:rPr>
      </w:pPr>
      <w:r w:rsidRPr="00D3128C">
        <w:rPr>
          <w:rFonts w:asciiTheme="majorBidi" w:hAnsiTheme="majorBidi" w:cstheme="majorBidi"/>
          <w:sz w:val="28"/>
          <w:szCs w:val="28"/>
          <w:lang w:val="en-US"/>
        </w:rPr>
        <w:t>Khan et al. [13] presented a DL -based approach for the automatic classification of software requirements into (FR) and (NFR). The authors evaluated five prominent DL models and further improved their performance by developing two ensemble voting classifiers based on the five DL algorithms. The experiments were conducted using the PURE repository, from which a dataset containing 4,661 software requirements was created, including 2,617 FR and 2,044 NFR. Experimental results demonstrated that all deep learning models achieved satisfactory classification performance, while the proposed voting ensemble methods consistently outperformed the individual deep learning models, confirming the effectiveness of ensemble learning for automated software requirements classification.</w:t>
      </w:r>
    </w:p>
    <w:p w14:paraId="564C72B1" w14:textId="77777777" w:rsidR="007712A1" w:rsidRPr="00D3128C" w:rsidRDefault="007712A1" w:rsidP="007712A1">
      <w:pPr>
        <w:jc w:val="lowKashida"/>
        <w:rPr>
          <w:rFonts w:asciiTheme="majorBidi" w:hAnsiTheme="majorBidi" w:cstheme="majorBidi"/>
          <w:sz w:val="28"/>
          <w:szCs w:val="28"/>
          <w:lang w:val="en-US"/>
        </w:rPr>
      </w:pPr>
    </w:p>
    <w:p w14:paraId="4DD8C1BF" w14:textId="77777777" w:rsidR="007712A1" w:rsidRPr="00D3128C" w:rsidRDefault="007712A1" w:rsidP="007712A1">
      <w:pPr>
        <w:jc w:val="lowKashida"/>
        <w:rPr>
          <w:rFonts w:asciiTheme="majorBidi" w:hAnsiTheme="majorBidi" w:cstheme="majorBidi"/>
          <w:sz w:val="28"/>
          <w:szCs w:val="28"/>
          <w:lang w:val="en-US"/>
        </w:rPr>
      </w:pPr>
    </w:p>
    <w:p w14:paraId="0F8DA73D" w14:textId="77777777" w:rsidR="007712A1" w:rsidRPr="00D3128C" w:rsidRDefault="007712A1" w:rsidP="007712A1">
      <w:pPr>
        <w:jc w:val="lowKashida"/>
        <w:rPr>
          <w:rFonts w:asciiTheme="majorBidi" w:hAnsiTheme="majorBidi" w:cstheme="majorBidi"/>
          <w:sz w:val="28"/>
          <w:szCs w:val="28"/>
          <w:lang w:val="en-US"/>
        </w:rPr>
      </w:pPr>
      <w:r w:rsidRPr="00D3128C">
        <w:rPr>
          <w:rFonts w:asciiTheme="majorBidi" w:hAnsiTheme="majorBidi" w:cstheme="majorBidi"/>
          <w:sz w:val="28"/>
          <w:szCs w:val="28"/>
          <w:lang w:val="en-US"/>
        </w:rPr>
        <w:t xml:space="preserve">Hey et al. [14] proposed </w:t>
      </w:r>
      <w:proofErr w:type="spellStart"/>
      <w:r w:rsidRPr="00D3128C">
        <w:rPr>
          <w:rFonts w:asciiTheme="majorBidi" w:hAnsiTheme="majorBidi" w:cstheme="majorBidi"/>
          <w:sz w:val="28"/>
          <w:szCs w:val="28"/>
          <w:lang w:val="en-US"/>
        </w:rPr>
        <w:t>NoRBERT</w:t>
      </w:r>
      <w:proofErr w:type="spellEnd"/>
      <w:r w:rsidRPr="00D3128C">
        <w:rPr>
          <w:rFonts w:asciiTheme="majorBidi" w:hAnsiTheme="majorBidi" w:cstheme="majorBidi"/>
          <w:sz w:val="28"/>
          <w:szCs w:val="28"/>
          <w:lang w:val="en-US"/>
        </w:rPr>
        <w:t xml:space="preserve">, a transfer learning approach based on BERT for automatic software requirements classification. The proposed model was fine-tuned to classify FR and NFR and to identify NFR. The experiments were conducted on the PROMISE NFR dataset, including a relabeled version for evaluating unseen projects. Experimental results showed that </w:t>
      </w:r>
      <w:proofErr w:type="spellStart"/>
      <w:r w:rsidRPr="00D3128C">
        <w:rPr>
          <w:rFonts w:asciiTheme="majorBidi" w:hAnsiTheme="majorBidi" w:cstheme="majorBidi"/>
          <w:sz w:val="28"/>
          <w:szCs w:val="28"/>
          <w:lang w:val="en-US"/>
        </w:rPr>
        <w:t>NoRBERT</w:t>
      </w:r>
      <w:proofErr w:type="spellEnd"/>
      <w:r w:rsidRPr="00D3128C">
        <w:rPr>
          <w:rFonts w:asciiTheme="majorBidi" w:hAnsiTheme="majorBidi" w:cstheme="majorBidi"/>
          <w:sz w:val="28"/>
          <w:szCs w:val="28"/>
          <w:lang w:val="en-US"/>
        </w:rPr>
        <w:t xml:space="preserve"> achieved an F1-score of up to 94% for binary FR/NFR classification on both seen and unseen projects. For NFR subclass classification, the model achieved an average F1-score of 87%, outperforming recent state-of-the-art approaches by 10 percentage points in unseen project settings. They introduced a new classification task for FR based on function, data, and behavior concerns, where </w:t>
      </w:r>
      <w:proofErr w:type="spellStart"/>
      <w:r w:rsidRPr="00D3128C">
        <w:rPr>
          <w:rFonts w:asciiTheme="majorBidi" w:hAnsiTheme="majorBidi" w:cstheme="majorBidi"/>
          <w:sz w:val="28"/>
          <w:szCs w:val="28"/>
          <w:lang w:val="en-US"/>
        </w:rPr>
        <w:t>NoRBERT</w:t>
      </w:r>
      <w:proofErr w:type="spellEnd"/>
      <w:r w:rsidRPr="00D3128C">
        <w:rPr>
          <w:rFonts w:asciiTheme="majorBidi" w:hAnsiTheme="majorBidi" w:cstheme="majorBidi"/>
          <w:sz w:val="28"/>
          <w:szCs w:val="28"/>
          <w:lang w:val="en-US"/>
        </w:rPr>
        <w:t xml:space="preserve"> achieved an F1-score of up to 92%, demonstrating the effectiveness of transfer learning for robust software requirements classification.</w:t>
      </w:r>
    </w:p>
    <w:p w14:paraId="48558363" w14:textId="77777777" w:rsidR="007712A1" w:rsidRPr="00D3128C" w:rsidRDefault="007712A1" w:rsidP="007712A1">
      <w:pPr>
        <w:jc w:val="lowKashida"/>
        <w:rPr>
          <w:rFonts w:asciiTheme="majorBidi" w:hAnsiTheme="majorBidi" w:cstheme="majorBidi"/>
          <w:sz w:val="28"/>
          <w:szCs w:val="28"/>
        </w:rPr>
      </w:pPr>
    </w:p>
    <w:p w14:paraId="139E3799" w14:textId="77777777" w:rsidR="007712A1" w:rsidRPr="00D3128C" w:rsidRDefault="007712A1" w:rsidP="007712A1">
      <w:pPr>
        <w:jc w:val="lowKashida"/>
        <w:rPr>
          <w:rFonts w:asciiTheme="majorBidi" w:hAnsiTheme="majorBidi" w:cstheme="majorBidi"/>
          <w:sz w:val="28"/>
          <w:szCs w:val="28"/>
          <w:lang w:val="en-US"/>
        </w:rPr>
      </w:pPr>
      <w:proofErr w:type="spellStart"/>
      <w:r w:rsidRPr="00D3128C">
        <w:rPr>
          <w:rFonts w:asciiTheme="majorBidi" w:hAnsiTheme="majorBidi" w:cstheme="majorBidi"/>
          <w:sz w:val="28"/>
          <w:szCs w:val="28"/>
          <w:lang w:val="en-US"/>
        </w:rPr>
        <w:t>Eltahier</w:t>
      </w:r>
      <w:proofErr w:type="spellEnd"/>
      <w:r w:rsidRPr="00D3128C">
        <w:rPr>
          <w:rFonts w:asciiTheme="majorBidi" w:hAnsiTheme="majorBidi" w:cstheme="majorBidi"/>
          <w:sz w:val="28"/>
          <w:szCs w:val="28"/>
          <w:lang w:val="en-US"/>
        </w:rPr>
        <w:t xml:space="preserve"> et al. [15] proposed a BERT fine-tuning approach for SRC to investigate the impact of hyperparameter tuning and dataset size on classification performance. The proposed method was evaluated using the PROMISE and FR_NFR datasets. The experimental results showed the superiority of the enhanced BERT model over the basic methods, achieving an average F1 score of 0.99 on the PROMISE dataset and 0.97 on the FR_NFR dataset, demonstrating the effectiveness of hyperparameter optimization to meet the requirements of BERT-based software classification.</w:t>
      </w:r>
    </w:p>
    <w:p w14:paraId="37C798C3" w14:textId="77777777" w:rsidR="007712A1" w:rsidRDefault="007712A1" w:rsidP="007712A1"/>
    <w:p w14:paraId="7F3C42CF" w14:textId="77777777" w:rsidR="007712A1" w:rsidRPr="00D3128C" w:rsidRDefault="007712A1" w:rsidP="007712A1">
      <w:pPr>
        <w:spacing w:line="276" w:lineRule="auto"/>
        <w:rPr>
          <w:rFonts w:asciiTheme="majorBidi" w:hAnsiTheme="majorBidi" w:cstheme="majorBidi"/>
          <w:sz w:val="28"/>
          <w:szCs w:val="28"/>
        </w:rPr>
      </w:pPr>
    </w:p>
    <w:p w14:paraId="45DBF476" w14:textId="77777777" w:rsidR="007712A1" w:rsidRPr="00991806" w:rsidRDefault="007712A1" w:rsidP="007712A1">
      <w:pPr>
        <w:rPr>
          <w:lang w:val="en-US"/>
        </w:rPr>
      </w:pPr>
    </w:p>
    <w:tbl>
      <w:tblPr>
        <w:tblStyle w:val="TableGrid0"/>
        <w:tblW w:w="11744" w:type="dxa"/>
        <w:tblInd w:w="-1139" w:type="dxa"/>
        <w:tblLayout w:type="fixed"/>
        <w:tblLook w:val="04A0" w:firstRow="1" w:lastRow="0" w:firstColumn="1" w:lastColumn="0" w:noHBand="0" w:noVBand="1"/>
      </w:tblPr>
      <w:tblGrid>
        <w:gridCol w:w="1701"/>
        <w:gridCol w:w="1560"/>
        <w:gridCol w:w="992"/>
        <w:gridCol w:w="1843"/>
        <w:gridCol w:w="2976"/>
        <w:gridCol w:w="1134"/>
        <w:gridCol w:w="1538"/>
      </w:tblGrid>
      <w:tr w:rsidR="007712A1" w:rsidRPr="00B87A9D" w14:paraId="17D1B1BD" w14:textId="77777777" w:rsidTr="007712A1">
        <w:tc>
          <w:tcPr>
            <w:tcW w:w="1701" w:type="dxa"/>
          </w:tcPr>
          <w:p w14:paraId="5C1035EA" w14:textId="77777777" w:rsidR="007712A1" w:rsidRPr="00B87A9D" w:rsidRDefault="007712A1">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Paper</w:t>
            </w:r>
          </w:p>
        </w:tc>
        <w:tc>
          <w:tcPr>
            <w:tcW w:w="1560" w:type="dxa"/>
            <w:vAlign w:val="center"/>
          </w:tcPr>
          <w:p w14:paraId="74F1343C" w14:textId="77777777" w:rsidR="007712A1" w:rsidRPr="00B87A9D" w:rsidRDefault="007712A1">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Models</w:t>
            </w:r>
          </w:p>
        </w:tc>
        <w:tc>
          <w:tcPr>
            <w:tcW w:w="992" w:type="dxa"/>
            <w:vAlign w:val="center"/>
          </w:tcPr>
          <w:p w14:paraId="646DE704" w14:textId="77777777" w:rsidR="007712A1" w:rsidRPr="00B87A9D" w:rsidRDefault="007712A1" w:rsidP="007712A1">
            <w:pPr>
              <w:ind w:left="447" w:hanging="10"/>
              <w:jc w:val="both"/>
              <w:rPr>
                <w:rFonts w:asciiTheme="majorBidi" w:hAnsiTheme="majorBidi" w:cstheme="majorBidi"/>
                <w:sz w:val="18"/>
                <w:szCs w:val="18"/>
                <w:lang w:val="en-US"/>
              </w:rPr>
            </w:pPr>
            <w:r w:rsidRPr="00B87A9D">
              <w:rPr>
                <w:rFonts w:asciiTheme="majorBidi" w:hAnsiTheme="majorBidi" w:cstheme="majorBidi"/>
                <w:sz w:val="18"/>
                <w:szCs w:val="18"/>
                <w:lang w:val="en-US"/>
              </w:rPr>
              <w:t>Datasets</w:t>
            </w:r>
          </w:p>
        </w:tc>
        <w:tc>
          <w:tcPr>
            <w:tcW w:w="1843" w:type="dxa"/>
            <w:vAlign w:val="center"/>
          </w:tcPr>
          <w:p w14:paraId="67448301" w14:textId="77777777" w:rsidR="007712A1" w:rsidRPr="00B87A9D" w:rsidRDefault="007712A1">
            <w:pPr>
              <w:jc w:val="center"/>
              <w:rPr>
                <w:rFonts w:asciiTheme="majorBidi" w:hAnsiTheme="majorBidi" w:cstheme="majorBidi"/>
                <w:sz w:val="18"/>
                <w:szCs w:val="18"/>
                <w:lang w:val="en-US"/>
              </w:rPr>
            </w:pPr>
            <w:r>
              <w:rPr>
                <w:rFonts w:asciiTheme="majorBidi" w:hAnsiTheme="majorBidi" w:cstheme="majorBidi"/>
                <w:sz w:val="18"/>
                <w:szCs w:val="18"/>
                <w:lang w:val="en-US"/>
              </w:rPr>
              <w:t>Link</w:t>
            </w:r>
          </w:p>
        </w:tc>
        <w:tc>
          <w:tcPr>
            <w:tcW w:w="2976" w:type="dxa"/>
            <w:vAlign w:val="center"/>
          </w:tcPr>
          <w:p w14:paraId="4A62B58C" w14:textId="77777777" w:rsidR="007712A1" w:rsidRPr="00B87A9D" w:rsidRDefault="007712A1">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Limitation</w:t>
            </w:r>
          </w:p>
        </w:tc>
        <w:tc>
          <w:tcPr>
            <w:tcW w:w="1134" w:type="dxa"/>
            <w:vAlign w:val="center"/>
          </w:tcPr>
          <w:p w14:paraId="47DBA32F" w14:textId="77777777" w:rsidR="007712A1" w:rsidRPr="00B87A9D" w:rsidRDefault="007712A1">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Best Bodel</w:t>
            </w:r>
          </w:p>
        </w:tc>
        <w:tc>
          <w:tcPr>
            <w:tcW w:w="1538" w:type="dxa"/>
            <w:vAlign w:val="center"/>
          </w:tcPr>
          <w:p w14:paraId="50102E6B" w14:textId="77777777" w:rsidR="007712A1" w:rsidRPr="00B87A9D" w:rsidRDefault="007712A1">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Results</w:t>
            </w:r>
          </w:p>
        </w:tc>
      </w:tr>
      <w:tr w:rsidR="007712A1" w:rsidRPr="008A5897" w14:paraId="00A0AF69" w14:textId="77777777" w:rsidTr="007712A1">
        <w:tc>
          <w:tcPr>
            <w:tcW w:w="1701" w:type="dxa"/>
            <w:vAlign w:val="center"/>
          </w:tcPr>
          <w:p w14:paraId="629C6498" w14:textId="77777777" w:rsidR="007712A1" w:rsidRPr="00B87A9D" w:rsidRDefault="007712A1">
            <w:pPr>
              <w:jc w:val="center"/>
              <w:rPr>
                <w:rFonts w:asciiTheme="majorBidi" w:hAnsiTheme="majorBidi" w:cstheme="majorBidi"/>
                <w:sz w:val="18"/>
                <w:szCs w:val="18"/>
                <w:lang w:val="en-US"/>
              </w:rPr>
            </w:pPr>
            <w:proofErr w:type="spellStart"/>
            <w:r w:rsidRPr="001223B3">
              <w:rPr>
                <w:rFonts w:asciiTheme="majorBidi" w:hAnsiTheme="majorBidi" w:cstheme="majorBidi"/>
                <w:sz w:val="18"/>
                <w:szCs w:val="18"/>
                <w:lang w:val="en-US"/>
              </w:rPr>
              <w:t>Shreda</w:t>
            </w:r>
            <w:proofErr w:type="spellEnd"/>
            <w:r w:rsidRPr="001223B3">
              <w:rPr>
                <w:rFonts w:asciiTheme="majorBidi" w:hAnsiTheme="majorBidi" w:cstheme="majorBidi"/>
                <w:sz w:val="18"/>
                <w:szCs w:val="18"/>
                <w:lang w:val="en-US"/>
              </w:rPr>
              <w:t xml:space="preserve"> et al. [1]</w:t>
            </w:r>
          </w:p>
        </w:tc>
        <w:tc>
          <w:tcPr>
            <w:tcW w:w="1560" w:type="dxa"/>
            <w:vAlign w:val="center"/>
          </w:tcPr>
          <w:p w14:paraId="24CBF941" w14:textId="77777777" w:rsidR="007712A1" w:rsidRPr="00B87A9D" w:rsidRDefault="007712A1">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 xml:space="preserve">CNN- Naïve Bayes, SVM, LR, </w:t>
            </w:r>
            <w:proofErr w:type="gramStart"/>
            <w:r w:rsidRPr="00B87A9D">
              <w:rPr>
                <w:rFonts w:asciiTheme="majorBidi" w:hAnsiTheme="majorBidi" w:cstheme="majorBidi"/>
                <w:sz w:val="18"/>
                <w:szCs w:val="18"/>
                <w:lang w:val="en-US"/>
              </w:rPr>
              <w:t>TF ,TF</w:t>
            </w:r>
            <w:proofErr w:type="gramEnd"/>
            <w:r w:rsidRPr="00B87A9D">
              <w:rPr>
                <w:rFonts w:asciiTheme="majorBidi" w:hAnsiTheme="majorBidi" w:cstheme="majorBidi"/>
                <w:sz w:val="18"/>
                <w:szCs w:val="18"/>
                <w:lang w:val="en-US"/>
              </w:rPr>
              <w:t>-IDF, BERT, Word2Vec</w:t>
            </w:r>
          </w:p>
        </w:tc>
        <w:tc>
          <w:tcPr>
            <w:tcW w:w="992" w:type="dxa"/>
            <w:vAlign w:val="center"/>
          </w:tcPr>
          <w:p w14:paraId="40260AE1" w14:textId="77777777" w:rsidR="007712A1" w:rsidRPr="00B87A9D" w:rsidRDefault="007712A1">
            <w:pPr>
              <w:spacing w:before="100" w:beforeAutospacing="1" w:after="100" w:afterAutospacing="1"/>
              <w:rPr>
                <w:rFonts w:asciiTheme="majorBidi" w:hAnsiTheme="majorBidi" w:cstheme="majorBidi"/>
                <w:sz w:val="18"/>
                <w:szCs w:val="18"/>
                <w:lang w:val="en-US"/>
              </w:rPr>
            </w:pPr>
            <w:r w:rsidRPr="00B87A9D">
              <w:rPr>
                <w:rFonts w:asciiTheme="majorBidi" w:hAnsiTheme="majorBidi" w:cstheme="majorBidi"/>
                <w:sz w:val="18"/>
                <w:szCs w:val="18"/>
                <w:lang w:val="en-US"/>
              </w:rPr>
              <w:t>PURE</w:t>
            </w:r>
          </w:p>
        </w:tc>
        <w:tc>
          <w:tcPr>
            <w:tcW w:w="1843" w:type="dxa"/>
            <w:vAlign w:val="center"/>
          </w:tcPr>
          <w:p w14:paraId="0E7C3288" w14:textId="77777777" w:rsidR="007712A1" w:rsidRPr="00B87A9D" w:rsidRDefault="007712A1">
            <w:pPr>
              <w:jc w:val="center"/>
              <w:rPr>
                <w:rFonts w:asciiTheme="majorBidi" w:hAnsiTheme="majorBidi" w:cstheme="majorBidi"/>
                <w:sz w:val="18"/>
                <w:szCs w:val="18"/>
                <w:lang w:val="en-US"/>
              </w:rPr>
            </w:pPr>
            <w:r w:rsidRPr="00C92761">
              <w:rPr>
                <w:rFonts w:asciiTheme="majorBidi" w:hAnsiTheme="majorBidi" w:cstheme="majorBidi"/>
                <w:sz w:val="18"/>
                <w:szCs w:val="18"/>
                <w:lang w:val="en-US"/>
              </w:rPr>
              <w:t>https://zenodo.org/records/1414117</w:t>
            </w:r>
          </w:p>
        </w:tc>
        <w:tc>
          <w:tcPr>
            <w:tcW w:w="2976" w:type="dxa"/>
            <w:vAlign w:val="center"/>
          </w:tcPr>
          <w:p w14:paraId="4DAB483F" w14:textId="77777777" w:rsidR="007712A1" w:rsidRPr="00B87A9D" w:rsidRDefault="007712A1">
            <w:pPr>
              <w:ind w:left="-98" w:firstLine="98"/>
              <w:jc w:val="center"/>
              <w:rPr>
                <w:rFonts w:asciiTheme="majorBidi" w:hAnsiTheme="majorBidi" w:cstheme="majorBidi"/>
                <w:sz w:val="18"/>
                <w:szCs w:val="18"/>
                <w:rtl/>
                <w:lang w:val="en-US"/>
              </w:rPr>
            </w:pPr>
            <w:r w:rsidRPr="00B87A9D">
              <w:rPr>
                <w:rFonts w:asciiTheme="majorBidi" w:hAnsiTheme="majorBidi" w:cstheme="majorBidi"/>
                <w:sz w:val="18"/>
                <w:szCs w:val="18"/>
                <w:lang w:val="en-US"/>
              </w:rPr>
              <w:t>Fixed model was applied, suggestion to apply RNN, limited NFR categories.</w:t>
            </w:r>
          </w:p>
          <w:p w14:paraId="3EFF859C" w14:textId="77777777" w:rsidR="007712A1" w:rsidRPr="00B87A9D" w:rsidRDefault="007712A1">
            <w:pPr>
              <w:jc w:val="center"/>
              <w:rPr>
                <w:rFonts w:asciiTheme="majorBidi" w:hAnsiTheme="majorBidi" w:cstheme="majorBidi"/>
                <w:sz w:val="18"/>
                <w:szCs w:val="18"/>
                <w:lang w:val="en-US"/>
              </w:rPr>
            </w:pPr>
          </w:p>
        </w:tc>
        <w:tc>
          <w:tcPr>
            <w:tcW w:w="1134" w:type="dxa"/>
            <w:vAlign w:val="center"/>
          </w:tcPr>
          <w:p w14:paraId="6BB57AA6" w14:textId="77777777" w:rsidR="007712A1" w:rsidRPr="00B87A9D" w:rsidRDefault="007712A1">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CNN-Bert</w:t>
            </w:r>
          </w:p>
          <w:p w14:paraId="2C2F2F5D" w14:textId="77777777" w:rsidR="007712A1" w:rsidRPr="00B87A9D" w:rsidRDefault="007712A1">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Fusion model</w:t>
            </w:r>
          </w:p>
        </w:tc>
        <w:tc>
          <w:tcPr>
            <w:tcW w:w="1538" w:type="dxa"/>
            <w:vAlign w:val="center"/>
          </w:tcPr>
          <w:p w14:paraId="2938BC68" w14:textId="77777777" w:rsidR="007712A1" w:rsidRPr="00B87A9D" w:rsidRDefault="007712A1">
            <w:pPr>
              <w:spacing w:before="100" w:beforeAutospacing="1" w:after="100" w:afterAutospacing="1"/>
              <w:jc w:val="center"/>
              <w:rPr>
                <w:rFonts w:asciiTheme="majorBidi" w:hAnsiTheme="majorBidi" w:cstheme="majorBidi"/>
                <w:sz w:val="18"/>
                <w:szCs w:val="18"/>
                <w:lang w:val="en-US"/>
              </w:rPr>
            </w:pPr>
            <w:r w:rsidRPr="00B87A9D">
              <w:rPr>
                <w:rFonts w:asciiTheme="majorBidi" w:hAnsiTheme="majorBidi" w:cstheme="majorBidi"/>
                <w:sz w:val="18"/>
                <w:szCs w:val="18"/>
                <w:lang w:val="en-US"/>
              </w:rPr>
              <w:t>Fusion model 94.3%</w:t>
            </w:r>
          </w:p>
        </w:tc>
      </w:tr>
      <w:tr w:rsidR="007712A1" w:rsidRPr="008A5897" w14:paraId="1638D866" w14:textId="77777777" w:rsidTr="007712A1">
        <w:tc>
          <w:tcPr>
            <w:tcW w:w="1701" w:type="dxa"/>
            <w:vAlign w:val="center"/>
          </w:tcPr>
          <w:p w14:paraId="2F760984" w14:textId="77777777" w:rsidR="007712A1" w:rsidRPr="00B87A9D" w:rsidRDefault="007712A1">
            <w:pPr>
              <w:autoSpaceDE w:val="0"/>
              <w:autoSpaceDN w:val="0"/>
              <w:adjustRightInd w:val="0"/>
              <w:rPr>
                <w:rFonts w:asciiTheme="majorBidi" w:hAnsiTheme="majorBidi" w:cstheme="majorBidi"/>
                <w:sz w:val="18"/>
                <w:szCs w:val="18"/>
                <w:lang w:val="en-US"/>
              </w:rPr>
            </w:pPr>
            <w:r w:rsidRPr="001223B3">
              <w:rPr>
                <w:rFonts w:asciiTheme="majorBidi" w:hAnsiTheme="majorBidi" w:cstheme="majorBidi"/>
                <w:sz w:val="18"/>
                <w:szCs w:val="18"/>
                <w:lang w:val="en-US"/>
              </w:rPr>
              <w:t>Canedo et al. [2]</w:t>
            </w:r>
          </w:p>
        </w:tc>
        <w:tc>
          <w:tcPr>
            <w:tcW w:w="1560" w:type="dxa"/>
            <w:vAlign w:val="center"/>
          </w:tcPr>
          <w:p w14:paraId="5E57D389" w14:textId="77777777" w:rsidR="007712A1" w:rsidRPr="00B87A9D" w:rsidRDefault="007712A1">
            <w:pPr>
              <w:jc w:val="center"/>
              <w:rPr>
                <w:rFonts w:asciiTheme="majorBidi" w:hAnsiTheme="majorBidi" w:cstheme="majorBidi"/>
                <w:sz w:val="18"/>
                <w:szCs w:val="18"/>
                <w:lang w:val="en-US"/>
              </w:rPr>
            </w:pPr>
            <w:proofErr w:type="spellStart"/>
            <w:r w:rsidRPr="00B87A9D">
              <w:rPr>
                <w:rFonts w:asciiTheme="majorBidi" w:hAnsiTheme="majorBidi" w:cstheme="majorBidi"/>
                <w:sz w:val="18"/>
                <w:szCs w:val="18"/>
                <w:lang w:val="en-US"/>
              </w:rPr>
              <w:t>BoW</w:t>
            </w:r>
            <w:proofErr w:type="spellEnd"/>
            <w:r w:rsidRPr="00B87A9D">
              <w:rPr>
                <w:rFonts w:asciiTheme="majorBidi" w:hAnsiTheme="majorBidi" w:cstheme="majorBidi"/>
                <w:sz w:val="18"/>
                <w:szCs w:val="18"/>
                <w:lang w:val="en-US"/>
              </w:rPr>
              <w:t>, TF-IDF, Chi-Squared,</w:t>
            </w:r>
          </w:p>
          <w:p w14:paraId="6A5B1827" w14:textId="77777777" w:rsidR="007712A1" w:rsidRPr="00B87A9D" w:rsidRDefault="007712A1">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KNN, logistic regression, SVM, Multinomial Naïve Bayes</w:t>
            </w:r>
          </w:p>
        </w:tc>
        <w:tc>
          <w:tcPr>
            <w:tcW w:w="992" w:type="dxa"/>
            <w:vAlign w:val="center"/>
          </w:tcPr>
          <w:p w14:paraId="43BA8F8C" w14:textId="77777777" w:rsidR="007712A1" w:rsidRPr="00B87A9D" w:rsidRDefault="007712A1">
            <w:pPr>
              <w:spacing w:before="100" w:beforeAutospacing="1" w:after="100" w:afterAutospacing="1"/>
              <w:jc w:val="center"/>
              <w:rPr>
                <w:rFonts w:asciiTheme="majorBidi" w:hAnsiTheme="majorBidi" w:cstheme="majorBidi"/>
                <w:sz w:val="18"/>
                <w:szCs w:val="18"/>
                <w:lang w:val="en-US"/>
              </w:rPr>
            </w:pPr>
            <w:proofErr w:type="spellStart"/>
            <w:r w:rsidRPr="00B87A9D">
              <w:rPr>
                <w:rFonts w:asciiTheme="majorBidi" w:hAnsiTheme="majorBidi" w:cstheme="majorBidi"/>
                <w:sz w:val="18"/>
                <w:szCs w:val="18"/>
                <w:lang w:val="en-US"/>
              </w:rPr>
              <w:t>PROMISE_exp</w:t>
            </w:r>
            <w:proofErr w:type="spellEnd"/>
          </w:p>
        </w:tc>
        <w:tc>
          <w:tcPr>
            <w:tcW w:w="1843" w:type="dxa"/>
            <w:vAlign w:val="center"/>
          </w:tcPr>
          <w:p w14:paraId="6721BF9B" w14:textId="77777777" w:rsidR="007712A1" w:rsidRPr="00B87A9D" w:rsidRDefault="007712A1">
            <w:pPr>
              <w:jc w:val="center"/>
              <w:rPr>
                <w:rFonts w:asciiTheme="majorBidi" w:hAnsiTheme="majorBidi" w:cstheme="majorBidi"/>
                <w:sz w:val="18"/>
                <w:szCs w:val="18"/>
                <w:lang w:val="en-US"/>
              </w:rPr>
            </w:pPr>
            <w:hyperlink r:id="rId19" w:history="1">
              <w:r w:rsidRPr="00B87A9D">
                <w:rPr>
                  <w:rFonts w:asciiTheme="majorBidi" w:hAnsiTheme="majorBidi" w:cstheme="majorBidi"/>
                  <w:sz w:val="18"/>
                  <w:szCs w:val="18"/>
                  <w:lang w:val="en-US"/>
                </w:rPr>
                <w:t>https://tinyurl.com/PROMISE-exp</w:t>
              </w:r>
            </w:hyperlink>
          </w:p>
          <w:p w14:paraId="14C07DAB" w14:textId="77777777" w:rsidR="007712A1" w:rsidRPr="00B87A9D" w:rsidRDefault="007712A1">
            <w:pPr>
              <w:jc w:val="center"/>
              <w:rPr>
                <w:rFonts w:asciiTheme="majorBidi" w:hAnsiTheme="majorBidi" w:cstheme="majorBidi"/>
                <w:sz w:val="18"/>
                <w:szCs w:val="18"/>
                <w:lang w:val="en-US"/>
              </w:rPr>
            </w:pPr>
          </w:p>
        </w:tc>
        <w:tc>
          <w:tcPr>
            <w:tcW w:w="2976" w:type="dxa"/>
            <w:vAlign w:val="center"/>
          </w:tcPr>
          <w:p w14:paraId="37A1D33A" w14:textId="77777777" w:rsidR="007712A1" w:rsidRPr="00B87A9D" w:rsidRDefault="007712A1">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Imbalanced data could be a key factor to have worse performance for automated classification</w:t>
            </w:r>
          </w:p>
        </w:tc>
        <w:tc>
          <w:tcPr>
            <w:tcW w:w="1134" w:type="dxa"/>
            <w:vAlign w:val="center"/>
          </w:tcPr>
          <w:p w14:paraId="56312432" w14:textId="77777777" w:rsidR="007712A1" w:rsidRPr="00B87A9D" w:rsidRDefault="007712A1">
            <w:pPr>
              <w:pStyle w:val="p1"/>
              <w:jc w:val="center"/>
              <w:rPr>
                <w:rFonts w:asciiTheme="majorBidi" w:hAnsiTheme="majorBidi" w:cstheme="majorBidi"/>
                <w:sz w:val="18"/>
                <w:szCs w:val="18"/>
                <w:lang w:val="en-US"/>
              </w:rPr>
            </w:pPr>
            <w:r>
              <w:rPr>
                <w:rFonts w:asciiTheme="majorBidi" w:hAnsiTheme="majorBidi" w:cstheme="majorBidi"/>
                <w:sz w:val="18"/>
                <w:szCs w:val="18"/>
                <w:lang w:val="en-US"/>
              </w:rPr>
              <w:t>1</w:t>
            </w:r>
            <w:r w:rsidRPr="002B0BF9">
              <w:rPr>
                <w:rFonts w:asciiTheme="majorBidi" w:hAnsiTheme="majorBidi" w:cstheme="majorBidi"/>
                <w:sz w:val="18"/>
                <w:szCs w:val="18"/>
                <w:lang w:val="en-US"/>
              </w:rPr>
              <w:t>st</w:t>
            </w:r>
            <w:r>
              <w:rPr>
                <w:rFonts w:asciiTheme="majorBidi" w:hAnsiTheme="majorBidi" w:cstheme="majorBidi"/>
                <w:sz w:val="18"/>
                <w:szCs w:val="18"/>
                <w:lang w:val="en-US"/>
              </w:rPr>
              <w:t xml:space="preserve"> </w:t>
            </w:r>
            <w:proofErr w:type="gramStart"/>
            <w:r>
              <w:rPr>
                <w:rFonts w:asciiTheme="majorBidi" w:hAnsiTheme="majorBidi" w:cstheme="majorBidi"/>
                <w:sz w:val="18"/>
                <w:szCs w:val="18"/>
                <w:lang w:val="en-US"/>
              </w:rPr>
              <w:t>case :</w:t>
            </w:r>
            <w:r w:rsidRPr="00B87A9D">
              <w:rPr>
                <w:rFonts w:asciiTheme="majorBidi" w:hAnsiTheme="majorBidi" w:cstheme="majorBidi"/>
                <w:sz w:val="18"/>
                <w:szCs w:val="18"/>
                <w:lang w:val="en-US"/>
              </w:rPr>
              <w:t>LR</w:t>
            </w:r>
            <w:proofErr w:type="gramEnd"/>
            <w:r w:rsidRPr="00B87A9D">
              <w:rPr>
                <w:rFonts w:asciiTheme="majorBidi" w:hAnsiTheme="majorBidi" w:cstheme="majorBidi"/>
                <w:sz w:val="18"/>
                <w:szCs w:val="18"/>
                <w:lang w:val="en-US"/>
              </w:rPr>
              <w:t xml:space="preserve"> with TF-IDF</w:t>
            </w:r>
            <w:r>
              <w:rPr>
                <w:rFonts w:asciiTheme="majorBidi" w:hAnsiTheme="majorBidi" w:cstheme="majorBidi"/>
                <w:sz w:val="18"/>
                <w:szCs w:val="18"/>
                <w:lang w:val="en-US"/>
              </w:rPr>
              <w:br/>
              <w:t>2</w:t>
            </w:r>
            <w:r w:rsidRPr="002B0BF9">
              <w:rPr>
                <w:rFonts w:asciiTheme="majorBidi" w:hAnsiTheme="majorBidi" w:cstheme="majorBidi"/>
                <w:sz w:val="18"/>
                <w:szCs w:val="18"/>
                <w:vertAlign w:val="superscript"/>
                <w:lang w:val="en-US"/>
              </w:rPr>
              <w:t>nd</w:t>
            </w:r>
            <w:r>
              <w:rPr>
                <w:rFonts w:asciiTheme="majorBidi" w:hAnsiTheme="majorBidi" w:cstheme="majorBidi"/>
                <w:sz w:val="18"/>
                <w:szCs w:val="18"/>
                <w:lang w:val="en-US"/>
              </w:rPr>
              <w:t xml:space="preserve"> &amp; 3</w:t>
            </w:r>
            <w:r w:rsidRPr="002B0BF9">
              <w:rPr>
                <w:rFonts w:asciiTheme="majorBidi" w:hAnsiTheme="majorBidi" w:cstheme="majorBidi"/>
                <w:sz w:val="18"/>
                <w:szCs w:val="18"/>
                <w:vertAlign w:val="superscript"/>
                <w:lang w:val="en-US"/>
              </w:rPr>
              <w:t>rd</w:t>
            </w:r>
            <w:r>
              <w:rPr>
                <w:rFonts w:asciiTheme="majorBidi" w:hAnsiTheme="majorBidi" w:cstheme="majorBidi"/>
                <w:sz w:val="18"/>
                <w:szCs w:val="18"/>
                <w:lang w:val="en-US"/>
              </w:rPr>
              <w:t xml:space="preserve"> </w:t>
            </w:r>
            <w:r w:rsidRPr="002B0BF9">
              <w:rPr>
                <w:rFonts w:asciiTheme="majorBidi" w:hAnsiTheme="majorBidi" w:cstheme="majorBidi"/>
                <w:sz w:val="18"/>
                <w:szCs w:val="18"/>
                <w:lang w:val="en-US"/>
              </w:rPr>
              <w:t>SVM</w:t>
            </w:r>
          </w:p>
        </w:tc>
        <w:tc>
          <w:tcPr>
            <w:tcW w:w="1538" w:type="dxa"/>
            <w:vAlign w:val="center"/>
          </w:tcPr>
          <w:p w14:paraId="364680FC" w14:textId="77777777" w:rsidR="007712A1" w:rsidRPr="00B87A9D" w:rsidRDefault="007712A1">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1st case :0.91</w:t>
            </w:r>
          </w:p>
          <w:p w14:paraId="49CF0FD3" w14:textId="77777777" w:rsidR="007712A1" w:rsidRPr="00B87A9D" w:rsidRDefault="007712A1">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2nd case:0.74</w:t>
            </w:r>
          </w:p>
          <w:p w14:paraId="279EE80C" w14:textId="77777777" w:rsidR="007712A1" w:rsidRPr="00B87A9D" w:rsidRDefault="007712A1">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3rd case0.78</w:t>
            </w:r>
          </w:p>
        </w:tc>
      </w:tr>
      <w:tr w:rsidR="007712A1" w:rsidRPr="008A5897" w14:paraId="6DAAD395" w14:textId="77777777" w:rsidTr="007712A1">
        <w:tc>
          <w:tcPr>
            <w:tcW w:w="1701" w:type="dxa"/>
            <w:vAlign w:val="center"/>
          </w:tcPr>
          <w:p w14:paraId="1DD271D6" w14:textId="77777777" w:rsidR="007712A1" w:rsidRPr="00B87A9D" w:rsidRDefault="007712A1">
            <w:pPr>
              <w:jc w:val="center"/>
              <w:rPr>
                <w:rFonts w:asciiTheme="majorBidi" w:hAnsiTheme="majorBidi" w:cstheme="majorBidi"/>
                <w:sz w:val="18"/>
                <w:szCs w:val="18"/>
                <w:lang w:val="en-US"/>
              </w:rPr>
            </w:pPr>
            <w:r w:rsidRPr="001223B3">
              <w:rPr>
                <w:rFonts w:asciiTheme="majorBidi" w:hAnsiTheme="majorBidi" w:cstheme="majorBidi"/>
                <w:sz w:val="18"/>
                <w:szCs w:val="18"/>
                <w:lang w:val="en-US"/>
              </w:rPr>
              <w:t>Izhar et al. [3]</w:t>
            </w:r>
          </w:p>
        </w:tc>
        <w:tc>
          <w:tcPr>
            <w:tcW w:w="1560" w:type="dxa"/>
            <w:vAlign w:val="center"/>
          </w:tcPr>
          <w:p w14:paraId="2D65DBBC" w14:textId="77777777" w:rsidR="007712A1" w:rsidRPr="00B87A9D" w:rsidRDefault="007712A1">
            <w:pPr>
              <w:jc w:val="center"/>
              <w:rPr>
                <w:rFonts w:asciiTheme="majorBidi" w:hAnsiTheme="majorBidi" w:cstheme="majorBidi"/>
                <w:sz w:val="18"/>
                <w:szCs w:val="18"/>
                <w:lang w:val="en-US"/>
              </w:rPr>
            </w:pPr>
            <w:proofErr w:type="spellStart"/>
            <w:r w:rsidRPr="00B87A9D">
              <w:rPr>
                <w:rFonts w:asciiTheme="majorBidi" w:hAnsiTheme="majorBidi" w:cstheme="majorBidi"/>
                <w:sz w:val="18"/>
                <w:szCs w:val="18"/>
                <w:lang w:val="en-US"/>
              </w:rPr>
              <w:t>NLPReqClassifier</w:t>
            </w:r>
            <w:proofErr w:type="spellEnd"/>
            <w:r w:rsidRPr="00B87A9D">
              <w:rPr>
                <w:rFonts w:asciiTheme="majorBidi" w:hAnsiTheme="majorBidi" w:cstheme="majorBidi"/>
                <w:sz w:val="18"/>
                <w:szCs w:val="18"/>
                <w:lang w:val="en-US"/>
              </w:rPr>
              <w:t>,</w:t>
            </w:r>
          </w:p>
          <w:p w14:paraId="37AB8F98" w14:textId="77777777" w:rsidR="007712A1" w:rsidRPr="00B87A9D" w:rsidRDefault="007712A1">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TF-IDF, Cosine Similarity</w:t>
            </w:r>
          </w:p>
        </w:tc>
        <w:tc>
          <w:tcPr>
            <w:tcW w:w="992" w:type="dxa"/>
            <w:vAlign w:val="center"/>
          </w:tcPr>
          <w:p w14:paraId="4BB07AF5" w14:textId="77777777" w:rsidR="007712A1" w:rsidRPr="00B87A9D" w:rsidRDefault="007712A1">
            <w:pPr>
              <w:spacing w:before="100" w:beforeAutospacing="1" w:after="100" w:afterAutospacing="1"/>
              <w:jc w:val="center"/>
              <w:rPr>
                <w:rFonts w:asciiTheme="majorBidi" w:hAnsiTheme="majorBidi" w:cstheme="majorBidi"/>
                <w:sz w:val="18"/>
                <w:szCs w:val="18"/>
                <w:lang w:val="en-US"/>
              </w:rPr>
            </w:pPr>
            <w:r w:rsidRPr="00B87A9D">
              <w:rPr>
                <w:rFonts w:asciiTheme="majorBidi" w:hAnsiTheme="majorBidi" w:cstheme="majorBidi"/>
                <w:sz w:val="18"/>
                <w:szCs w:val="18"/>
                <w:lang w:val="en-US"/>
              </w:rPr>
              <w:t>PROMISE dataset</w:t>
            </w:r>
          </w:p>
        </w:tc>
        <w:tc>
          <w:tcPr>
            <w:tcW w:w="1843" w:type="dxa"/>
            <w:shd w:val="clear" w:color="auto" w:fill="FFFFFF" w:themeFill="background1"/>
            <w:vAlign w:val="center"/>
          </w:tcPr>
          <w:p w14:paraId="4C69E072" w14:textId="77777777" w:rsidR="007712A1" w:rsidRDefault="007712A1">
            <w:pPr>
              <w:jc w:val="center"/>
              <w:rPr>
                <w:rFonts w:asciiTheme="majorBidi" w:hAnsiTheme="majorBidi" w:cstheme="majorBidi"/>
                <w:sz w:val="18"/>
                <w:szCs w:val="18"/>
                <w:lang w:val="en-US"/>
              </w:rPr>
            </w:pPr>
            <w:hyperlink r:id="rId20" w:history="1">
              <w:r w:rsidRPr="005148DD">
                <w:rPr>
                  <w:rStyle w:val="Hyperlink"/>
                  <w:rFonts w:asciiTheme="majorBidi" w:hAnsiTheme="majorBidi" w:cstheme="majorBidi"/>
                  <w:sz w:val="18"/>
                  <w:szCs w:val="18"/>
                  <w:lang w:val="en-US"/>
                </w:rPr>
                <w:t>https://www.kaggle.com/datasets/iamsouvik/promise</w:t>
              </w:r>
            </w:hyperlink>
          </w:p>
          <w:p w14:paraId="14D44E48" w14:textId="77777777" w:rsidR="007712A1" w:rsidRPr="00B87A9D" w:rsidRDefault="007712A1">
            <w:pPr>
              <w:jc w:val="center"/>
              <w:rPr>
                <w:rFonts w:asciiTheme="majorBidi" w:hAnsiTheme="majorBidi" w:cstheme="majorBidi"/>
                <w:sz w:val="18"/>
                <w:szCs w:val="18"/>
                <w:lang w:val="en-US"/>
              </w:rPr>
            </w:pPr>
          </w:p>
        </w:tc>
        <w:tc>
          <w:tcPr>
            <w:tcW w:w="2976" w:type="dxa"/>
            <w:vAlign w:val="center"/>
          </w:tcPr>
          <w:p w14:paraId="2FCBE3F8" w14:textId="77777777" w:rsidR="007712A1" w:rsidRPr="00B87A9D" w:rsidRDefault="007712A1">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Performance depends on dataset quality</w:t>
            </w:r>
          </w:p>
        </w:tc>
        <w:tc>
          <w:tcPr>
            <w:tcW w:w="1134" w:type="dxa"/>
            <w:vAlign w:val="center"/>
          </w:tcPr>
          <w:p w14:paraId="3BF56355" w14:textId="77777777" w:rsidR="007712A1" w:rsidRPr="00B87A9D" w:rsidRDefault="007712A1">
            <w:pPr>
              <w:pStyle w:val="p1"/>
              <w:jc w:val="center"/>
              <w:rPr>
                <w:rFonts w:asciiTheme="majorBidi" w:hAnsiTheme="majorBidi" w:cstheme="majorBidi"/>
                <w:sz w:val="18"/>
                <w:szCs w:val="18"/>
                <w:lang w:val="en-US"/>
              </w:rPr>
            </w:pPr>
            <w:proofErr w:type="spellStart"/>
            <w:r w:rsidRPr="00B87A9D">
              <w:rPr>
                <w:rFonts w:asciiTheme="majorBidi" w:hAnsiTheme="majorBidi" w:cstheme="majorBidi"/>
                <w:sz w:val="18"/>
                <w:szCs w:val="18"/>
                <w:lang w:val="en-US"/>
              </w:rPr>
              <w:t>NLPReqClassifier</w:t>
            </w:r>
            <w:proofErr w:type="spellEnd"/>
          </w:p>
        </w:tc>
        <w:tc>
          <w:tcPr>
            <w:tcW w:w="1538" w:type="dxa"/>
            <w:vAlign w:val="center"/>
          </w:tcPr>
          <w:p w14:paraId="4FF07D3C" w14:textId="77777777" w:rsidR="007712A1" w:rsidRPr="00B87A9D" w:rsidRDefault="007712A1">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F1-score = 0.927</w:t>
            </w:r>
          </w:p>
          <w:p w14:paraId="580139F7" w14:textId="77777777" w:rsidR="007712A1" w:rsidRPr="00B87A9D" w:rsidRDefault="007712A1">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Recall = 0.905</w:t>
            </w:r>
          </w:p>
          <w:p w14:paraId="4219AA66" w14:textId="77777777" w:rsidR="007712A1" w:rsidRPr="00B87A9D" w:rsidRDefault="007712A1">
            <w:pPr>
              <w:spacing w:before="100" w:beforeAutospacing="1" w:after="100" w:afterAutospacing="1"/>
              <w:jc w:val="center"/>
              <w:rPr>
                <w:rFonts w:asciiTheme="majorBidi" w:hAnsiTheme="majorBidi" w:cstheme="majorBidi"/>
                <w:sz w:val="18"/>
                <w:szCs w:val="18"/>
                <w:lang w:val="en-US"/>
              </w:rPr>
            </w:pPr>
            <w:r w:rsidRPr="00B87A9D">
              <w:rPr>
                <w:rFonts w:asciiTheme="majorBidi" w:hAnsiTheme="majorBidi" w:cstheme="majorBidi"/>
                <w:sz w:val="18"/>
                <w:szCs w:val="18"/>
                <w:lang w:val="en-US"/>
              </w:rPr>
              <w:t>Precision= 0.984</w:t>
            </w:r>
          </w:p>
        </w:tc>
      </w:tr>
      <w:tr w:rsidR="007712A1" w:rsidRPr="008A5897" w14:paraId="20C93B99" w14:textId="77777777" w:rsidTr="007712A1">
        <w:tc>
          <w:tcPr>
            <w:tcW w:w="1701" w:type="dxa"/>
            <w:vAlign w:val="center"/>
          </w:tcPr>
          <w:p w14:paraId="4D83F4BD" w14:textId="77777777" w:rsidR="007712A1" w:rsidRPr="00B87A9D" w:rsidRDefault="007712A1">
            <w:pPr>
              <w:autoSpaceDE w:val="0"/>
              <w:autoSpaceDN w:val="0"/>
              <w:adjustRightInd w:val="0"/>
              <w:rPr>
                <w:rFonts w:asciiTheme="majorBidi" w:hAnsiTheme="majorBidi" w:cstheme="majorBidi"/>
                <w:sz w:val="18"/>
                <w:szCs w:val="18"/>
                <w:lang w:val="en-US"/>
              </w:rPr>
            </w:pPr>
            <w:proofErr w:type="spellStart"/>
            <w:r w:rsidRPr="001223B3">
              <w:rPr>
                <w:rFonts w:asciiTheme="majorBidi" w:hAnsiTheme="majorBidi" w:cstheme="majorBidi"/>
                <w:sz w:val="18"/>
                <w:szCs w:val="18"/>
                <w:lang w:val="en-US"/>
              </w:rPr>
              <w:t>Binkhonain</w:t>
            </w:r>
            <w:proofErr w:type="spellEnd"/>
            <w:r w:rsidRPr="001223B3">
              <w:rPr>
                <w:rFonts w:asciiTheme="majorBidi" w:hAnsiTheme="majorBidi" w:cstheme="majorBidi"/>
                <w:sz w:val="18"/>
                <w:szCs w:val="18"/>
                <w:lang w:val="en-US"/>
              </w:rPr>
              <w:t xml:space="preserve"> et al. [4]</w:t>
            </w:r>
          </w:p>
        </w:tc>
        <w:tc>
          <w:tcPr>
            <w:tcW w:w="1560" w:type="dxa"/>
            <w:vAlign w:val="center"/>
          </w:tcPr>
          <w:p w14:paraId="5A50C901" w14:textId="77777777" w:rsidR="007712A1" w:rsidRPr="00B87A9D" w:rsidRDefault="007712A1">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 xml:space="preserve">SVM, </w:t>
            </w:r>
            <w:proofErr w:type="spellStart"/>
            <w:r w:rsidRPr="00B87A9D">
              <w:rPr>
                <w:rFonts w:asciiTheme="majorBidi" w:hAnsiTheme="majorBidi" w:cstheme="majorBidi"/>
                <w:sz w:val="18"/>
                <w:szCs w:val="18"/>
                <w:lang w:val="en-US"/>
              </w:rPr>
              <w:t>LinearSVC</w:t>
            </w:r>
            <w:proofErr w:type="spellEnd"/>
            <w:r w:rsidRPr="00B87A9D">
              <w:rPr>
                <w:rFonts w:asciiTheme="majorBidi" w:hAnsiTheme="majorBidi" w:cstheme="majorBidi"/>
                <w:sz w:val="18"/>
                <w:szCs w:val="18"/>
                <w:lang w:val="en-US"/>
              </w:rPr>
              <w:t>, K&amp;M Approach, Yin approach and Norbert</w:t>
            </w:r>
          </w:p>
        </w:tc>
        <w:tc>
          <w:tcPr>
            <w:tcW w:w="992" w:type="dxa"/>
            <w:vAlign w:val="center"/>
          </w:tcPr>
          <w:p w14:paraId="683C1D1A" w14:textId="77777777" w:rsidR="007712A1" w:rsidRPr="00B87A9D" w:rsidRDefault="007712A1">
            <w:pPr>
              <w:spacing w:before="100" w:beforeAutospacing="1" w:after="100" w:afterAutospacing="1"/>
              <w:jc w:val="center"/>
              <w:rPr>
                <w:rFonts w:asciiTheme="majorBidi" w:hAnsiTheme="majorBidi" w:cstheme="majorBidi"/>
                <w:sz w:val="18"/>
                <w:szCs w:val="18"/>
                <w:lang w:val="en-US"/>
              </w:rPr>
            </w:pPr>
            <w:r w:rsidRPr="00B87A9D">
              <w:rPr>
                <w:rFonts w:asciiTheme="majorBidi" w:hAnsiTheme="majorBidi" w:cstheme="majorBidi"/>
                <w:sz w:val="18"/>
                <w:szCs w:val="18"/>
                <w:lang w:val="en-US"/>
              </w:rPr>
              <w:t>PROMISE-exp</w:t>
            </w:r>
          </w:p>
        </w:tc>
        <w:tc>
          <w:tcPr>
            <w:tcW w:w="1843" w:type="dxa"/>
            <w:vAlign w:val="center"/>
          </w:tcPr>
          <w:p w14:paraId="6535644E" w14:textId="77777777" w:rsidR="007712A1" w:rsidRPr="00B87A9D" w:rsidRDefault="007712A1">
            <w:pPr>
              <w:jc w:val="center"/>
              <w:rPr>
                <w:rFonts w:asciiTheme="majorBidi" w:hAnsiTheme="majorBidi" w:cstheme="majorBidi"/>
                <w:sz w:val="18"/>
                <w:szCs w:val="18"/>
                <w:lang w:val="en-US"/>
              </w:rPr>
            </w:pPr>
            <w:hyperlink r:id="rId21" w:history="1">
              <w:r w:rsidRPr="00B87A9D">
                <w:rPr>
                  <w:rFonts w:asciiTheme="majorBidi" w:hAnsiTheme="majorBidi" w:cstheme="majorBidi"/>
                  <w:sz w:val="18"/>
                  <w:szCs w:val="18"/>
                  <w:lang w:val="en-US"/>
                </w:rPr>
                <w:t>https://tinyurl.com/PROMISE-exp</w:t>
              </w:r>
            </w:hyperlink>
          </w:p>
        </w:tc>
        <w:tc>
          <w:tcPr>
            <w:tcW w:w="2976" w:type="dxa"/>
            <w:vAlign w:val="center"/>
          </w:tcPr>
          <w:p w14:paraId="4C55F9D3" w14:textId="77777777" w:rsidR="007712A1" w:rsidRPr="00B87A9D" w:rsidRDefault="007712A1">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 xml:space="preserve">The </w:t>
            </w:r>
            <w:proofErr w:type="spellStart"/>
            <w:r w:rsidRPr="00B87A9D">
              <w:rPr>
                <w:rFonts w:asciiTheme="majorBidi" w:hAnsiTheme="majorBidi" w:cstheme="majorBidi"/>
                <w:sz w:val="18"/>
                <w:szCs w:val="18"/>
                <w:lang w:val="en-US"/>
              </w:rPr>
              <w:t>expermint</w:t>
            </w:r>
            <w:proofErr w:type="spellEnd"/>
            <w:r w:rsidRPr="00B87A9D">
              <w:rPr>
                <w:rFonts w:asciiTheme="majorBidi" w:hAnsiTheme="majorBidi" w:cstheme="majorBidi"/>
                <w:sz w:val="18"/>
                <w:szCs w:val="18"/>
                <w:lang w:val="en-US"/>
              </w:rPr>
              <w:t xml:space="preserve"> was on one dataset that may affect the general results</w:t>
            </w:r>
          </w:p>
        </w:tc>
        <w:tc>
          <w:tcPr>
            <w:tcW w:w="1134" w:type="dxa"/>
            <w:vAlign w:val="center"/>
          </w:tcPr>
          <w:p w14:paraId="195DE64D" w14:textId="77777777" w:rsidR="007712A1" w:rsidRPr="00B87A9D" w:rsidRDefault="007712A1">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Norbert</w:t>
            </w:r>
          </w:p>
        </w:tc>
        <w:tc>
          <w:tcPr>
            <w:tcW w:w="1538" w:type="dxa"/>
            <w:vAlign w:val="center"/>
          </w:tcPr>
          <w:p w14:paraId="4258D8DC" w14:textId="77777777" w:rsidR="007712A1" w:rsidRPr="00B87A9D" w:rsidRDefault="007712A1">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F1-score 10-fold = 0.76</w:t>
            </w:r>
          </w:p>
          <w:p w14:paraId="6584554C" w14:textId="77777777" w:rsidR="007712A1" w:rsidRPr="00B87A9D" w:rsidRDefault="007712A1">
            <w:pPr>
              <w:spacing w:before="100" w:beforeAutospacing="1" w:after="100" w:afterAutospacing="1"/>
              <w:jc w:val="center"/>
              <w:rPr>
                <w:rFonts w:asciiTheme="majorBidi" w:hAnsiTheme="majorBidi" w:cstheme="majorBidi"/>
                <w:sz w:val="18"/>
                <w:szCs w:val="18"/>
                <w:lang w:val="en-US"/>
              </w:rPr>
            </w:pPr>
            <w:r w:rsidRPr="00B87A9D">
              <w:rPr>
                <w:rFonts w:asciiTheme="majorBidi" w:hAnsiTheme="majorBidi" w:cstheme="majorBidi"/>
                <w:sz w:val="18"/>
                <w:szCs w:val="18"/>
                <w:lang w:val="en-US"/>
              </w:rPr>
              <w:t>P-fold = 0.81</w:t>
            </w:r>
          </w:p>
        </w:tc>
      </w:tr>
      <w:tr w:rsidR="007712A1" w:rsidRPr="008A5897" w14:paraId="11563066" w14:textId="77777777" w:rsidTr="007712A1">
        <w:tc>
          <w:tcPr>
            <w:tcW w:w="1701" w:type="dxa"/>
            <w:vAlign w:val="center"/>
          </w:tcPr>
          <w:p w14:paraId="63002124" w14:textId="77777777" w:rsidR="007712A1" w:rsidRPr="00B87A9D" w:rsidRDefault="007712A1">
            <w:pPr>
              <w:jc w:val="center"/>
              <w:rPr>
                <w:rFonts w:asciiTheme="majorBidi" w:hAnsiTheme="majorBidi" w:cstheme="majorBidi"/>
                <w:sz w:val="18"/>
                <w:szCs w:val="18"/>
                <w:lang w:val="en-US"/>
              </w:rPr>
            </w:pPr>
            <w:r w:rsidRPr="001223B3">
              <w:rPr>
                <w:rFonts w:asciiTheme="majorBidi" w:hAnsiTheme="majorBidi" w:cstheme="majorBidi"/>
                <w:sz w:val="18"/>
                <w:szCs w:val="18"/>
                <w:lang w:val="en-US"/>
              </w:rPr>
              <w:t>Talele et al. [5]</w:t>
            </w:r>
          </w:p>
        </w:tc>
        <w:tc>
          <w:tcPr>
            <w:tcW w:w="1560" w:type="dxa"/>
            <w:vAlign w:val="center"/>
          </w:tcPr>
          <w:p w14:paraId="170443A3" w14:textId="77777777" w:rsidR="007712A1" w:rsidRPr="00B87A9D" w:rsidRDefault="007712A1">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 xml:space="preserve">TF-IDF, Word2Vec, decision </w:t>
            </w:r>
            <w:proofErr w:type="spellStart"/>
            <w:proofErr w:type="gramStart"/>
            <w:r w:rsidRPr="00B87A9D">
              <w:rPr>
                <w:rFonts w:asciiTheme="majorBidi" w:hAnsiTheme="majorBidi" w:cstheme="majorBidi"/>
                <w:sz w:val="18"/>
                <w:szCs w:val="18"/>
                <w:lang w:val="en-US"/>
              </w:rPr>
              <w:t>tree,KNN</w:t>
            </w:r>
            <w:proofErr w:type="spellEnd"/>
            <w:proofErr w:type="gramEnd"/>
            <w:r w:rsidRPr="00B87A9D">
              <w:rPr>
                <w:rFonts w:asciiTheme="majorBidi" w:hAnsiTheme="majorBidi" w:cstheme="majorBidi"/>
                <w:sz w:val="18"/>
                <w:szCs w:val="18"/>
                <w:lang w:val="en-US"/>
              </w:rPr>
              <w:t>, and SVM</w:t>
            </w:r>
          </w:p>
        </w:tc>
        <w:tc>
          <w:tcPr>
            <w:tcW w:w="992" w:type="dxa"/>
            <w:vAlign w:val="center"/>
          </w:tcPr>
          <w:p w14:paraId="19A38ABA" w14:textId="77777777" w:rsidR="007712A1" w:rsidRPr="00B87A9D" w:rsidRDefault="007712A1">
            <w:pPr>
              <w:spacing w:before="100" w:beforeAutospacing="1" w:after="100" w:afterAutospacing="1"/>
              <w:jc w:val="center"/>
              <w:rPr>
                <w:rFonts w:asciiTheme="majorBidi" w:hAnsiTheme="majorBidi" w:cstheme="majorBidi"/>
                <w:sz w:val="18"/>
                <w:szCs w:val="18"/>
                <w:lang w:val="en-US"/>
              </w:rPr>
            </w:pPr>
            <w:r w:rsidRPr="00B87A9D">
              <w:rPr>
                <w:rFonts w:asciiTheme="majorBidi" w:hAnsiTheme="majorBidi" w:cstheme="majorBidi"/>
                <w:sz w:val="18"/>
                <w:szCs w:val="18"/>
                <w:lang w:val="en-US"/>
              </w:rPr>
              <w:t>PURE dataset</w:t>
            </w:r>
          </w:p>
        </w:tc>
        <w:tc>
          <w:tcPr>
            <w:tcW w:w="1843" w:type="dxa"/>
            <w:vAlign w:val="center"/>
          </w:tcPr>
          <w:p w14:paraId="320DB220" w14:textId="77777777" w:rsidR="007712A1" w:rsidRPr="00B87A9D" w:rsidRDefault="007712A1">
            <w:pPr>
              <w:jc w:val="center"/>
              <w:rPr>
                <w:rFonts w:asciiTheme="majorBidi" w:hAnsiTheme="majorBidi" w:cstheme="majorBidi"/>
                <w:sz w:val="18"/>
                <w:szCs w:val="18"/>
                <w:lang w:val="en-US"/>
              </w:rPr>
            </w:pPr>
          </w:p>
          <w:p w14:paraId="52774413" w14:textId="77777777" w:rsidR="007712A1" w:rsidRDefault="007712A1">
            <w:pPr>
              <w:jc w:val="center"/>
              <w:rPr>
                <w:rFonts w:asciiTheme="majorBidi" w:hAnsiTheme="majorBidi" w:cstheme="majorBidi"/>
                <w:sz w:val="18"/>
                <w:szCs w:val="18"/>
                <w:rtl/>
                <w:lang w:val="en-US"/>
              </w:rPr>
            </w:pPr>
            <w:hyperlink r:id="rId22" w:history="1">
              <w:r w:rsidRPr="00B87A9D">
                <w:rPr>
                  <w:rFonts w:asciiTheme="majorBidi" w:hAnsiTheme="majorBidi" w:cstheme="majorBidi"/>
                  <w:sz w:val="18"/>
                  <w:szCs w:val="18"/>
                  <w:lang w:val="en-US"/>
                </w:rPr>
                <w:t>http://nlreqdataset.isti.cnr.it</w:t>
              </w:r>
            </w:hyperlink>
          </w:p>
          <w:p w14:paraId="447B6D8F" w14:textId="77777777" w:rsidR="007712A1" w:rsidRPr="00B87A9D" w:rsidRDefault="007712A1">
            <w:pPr>
              <w:jc w:val="center"/>
              <w:rPr>
                <w:rFonts w:asciiTheme="majorBidi" w:hAnsiTheme="majorBidi" w:cstheme="majorBidi"/>
                <w:sz w:val="18"/>
                <w:szCs w:val="18"/>
                <w:lang w:val="en-US"/>
              </w:rPr>
            </w:pPr>
            <w:r w:rsidRPr="00C92761">
              <w:rPr>
                <w:rFonts w:asciiTheme="majorBidi" w:hAnsiTheme="majorBidi" w:cstheme="majorBidi"/>
                <w:sz w:val="18"/>
                <w:szCs w:val="18"/>
                <w:lang w:val="en-US"/>
              </w:rPr>
              <w:t>https://zenodo.org/records/1414117</w:t>
            </w:r>
          </w:p>
        </w:tc>
        <w:tc>
          <w:tcPr>
            <w:tcW w:w="2976" w:type="dxa"/>
            <w:vAlign w:val="center"/>
          </w:tcPr>
          <w:p w14:paraId="4E26ECED" w14:textId="77777777" w:rsidR="007712A1" w:rsidRPr="00B87A9D" w:rsidRDefault="007712A1">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The experiment used only machine learning with no evaluation of DL</w:t>
            </w:r>
          </w:p>
        </w:tc>
        <w:tc>
          <w:tcPr>
            <w:tcW w:w="1134" w:type="dxa"/>
            <w:vAlign w:val="center"/>
          </w:tcPr>
          <w:p w14:paraId="465C221B" w14:textId="77777777" w:rsidR="007712A1" w:rsidRPr="00B87A9D" w:rsidRDefault="007712A1">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SVM + TF-IDF</w:t>
            </w:r>
          </w:p>
        </w:tc>
        <w:tc>
          <w:tcPr>
            <w:tcW w:w="1538" w:type="dxa"/>
            <w:vAlign w:val="center"/>
          </w:tcPr>
          <w:p w14:paraId="57952FC3" w14:textId="77777777" w:rsidR="007712A1" w:rsidRPr="00B87A9D" w:rsidRDefault="007712A1">
            <w:pPr>
              <w:spacing w:before="100" w:beforeAutospacing="1" w:after="100" w:afterAutospacing="1"/>
              <w:jc w:val="center"/>
              <w:rPr>
                <w:rFonts w:asciiTheme="majorBidi" w:hAnsiTheme="majorBidi" w:cstheme="majorBidi"/>
                <w:sz w:val="18"/>
                <w:szCs w:val="18"/>
                <w:lang w:val="en-US"/>
              </w:rPr>
            </w:pPr>
            <w:r w:rsidRPr="00B87A9D">
              <w:rPr>
                <w:rFonts w:asciiTheme="majorBidi" w:hAnsiTheme="majorBidi" w:cstheme="majorBidi"/>
                <w:sz w:val="18"/>
                <w:szCs w:val="18"/>
                <w:lang w:val="en-US"/>
              </w:rPr>
              <w:t>Accuracy = 91.2%</w:t>
            </w:r>
          </w:p>
        </w:tc>
      </w:tr>
      <w:tr w:rsidR="007712A1" w:rsidRPr="008A5897" w14:paraId="15C6C678" w14:textId="77777777" w:rsidTr="007712A1">
        <w:tc>
          <w:tcPr>
            <w:tcW w:w="1701" w:type="dxa"/>
            <w:vAlign w:val="center"/>
          </w:tcPr>
          <w:p w14:paraId="328B6364" w14:textId="77777777" w:rsidR="007712A1" w:rsidRPr="00B87A9D" w:rsidRDefault="007712A1">
            <w:pPr>
              <w:jc w:val="center"/>
              <w:rPr>
                <w:rFonts w:asciiTheme="majorBidi" w:hAnsiTheme="majorBidi" w:cstheme="majorBidi"/>
                <w:sz w:val="18"/>
                <w:szCs w:val="18"/>
                <w:lang w:val="en-US"/>
              </w:rPr>
            </w:pPr>
            <w:proofErr w:type="spellStart"/>
            <w:r w:rsidRPr="001223B3">
              <w:rPr>
                <w:rFonts w:asciiTheme="majorBidi" w:hAnsiTheme="majorBidi" w:cstheme="majorBidi"/>
                <w:sz w:val="18"/>
                <w:szCs w:val="18"/>
                <w:lang w:val="en-US"/>
              </w:rPr>
              <w:t>Kici</w:t>
            </w:r>
            <w:proofErr w:type="spellEnd"/>
            <w:r w:rsidRPr="001223B3">
              <w:rPr>
                <w:rFonts w:asciiTheme="majorBidi" w:hAnsiTheme="majorBidi" w:cstheme="majorBidi"/>
                <w:sz w:val="18"/>
                <w:szCs w:val="18"/>
                <w:lang w:val="en-US"/>
              </w:rPr>
              <w:t>, Derya, et al. [6]</w:t>
            </w:r>
          </w:p>
        </w:tc>
        <w:tc>
          <w:tcPr>
            <w:tcW w:w="1560" w:type="dxa"/>
            <w:vAlign w:val="center"/>
          </w:tcPr>
          <w:p w14:paraId="2870BEDC" w14:textId="77777777" w:rsidR="007712A1" w:rsidRPr="00B87A9D" w:rsidRDefault="007712A1">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 xml:space="preserve">LSTM, </w:t>
            </w:r>
            <w:proofErr w:type="spellStart"/>
            <w:proofErr w:type="gramStart"/>
            <w:r w:rsidRPr="00B87A9D">
              <w:rPr>
                <w:rFonts w:asciiTheme="majorBidi" w:hAnsiTheme="majorBidi" w:cstheme="majorBidi"/>
                <w:sz w:val="18"/>
                <w:szCs w:val="18"/>
                <w:lang w:val="en-US"/>
              </w:rPr>
              <w:t>BiLSTM,GLOVE</w:t>
            </w:r>
            <w:proofErr w:type="gramEnd"/>
            <w:r w:rsidRPr="00B87A9D">
              <w:rPr>
                <w:rFonts w:asciiTheme="majorBidi" w:hAnsiTheme="majorBidi" w:cstheme="majorBidi"/>
                <w:sz w:val="18"/>
                <w:szCs w:val="18"/>
                <w:lang w:val="en-US"/>
              </w:rPr>
              <w:t>,ELMo</w:t>
            </w:r>
            <w:proofErr w:type="spellEnd"/>
          </w:p>
          <w:p w14:paraId="0856B4FF" w14:textId="77777777" w:rsidR="007712A1" w:rsidRPr="00B87A9D" w:rsidRDefault="007712A1">
            <w:pPr>
              <w:jc w:val="center"/>
              <w:rPr>
                <w:rFonts w:asciiTheme="majorBidi" w:hAnsiTheme="majorBidi" w:cstheme="majorBidi"/>
                <w:sz w:val="18"/>
                <w:szCs w:val="18"/>
                <w:lang w:val="en-US"/>
              </w:rPr>
            </w:pPr>
          </w:p>
        </w:tc>
        <w:tc>
          <w:tcPr>
            <w:tcW w:w="992" w:type="dxa"/>
            <w:vAlign w:val="center"/>
          </w:tcPr>
          <w:p w14:paraId="016A6186" w14:textId="77777777" w:rsidR="007712A1" w:rsidRPr="00B87A9D" w:rsidRDefault="007712A1">
            <w:pPr>
              <w:spacing w:before="100" w:beforeAutospacing="1" w:after="100" w:afterAutospacing="1"/>
              <w:rPr>
                <w:rFonts w:asciiTheme="majorBidi" w:hAnsiTheme="majorBidi" w:cstheme="majorBidi"/>
                <w:sz w:val="18"/>
                <w:szCs w:val="18"/>
                <w:lang w:val="en-US"/>
              </w:rPr>
            </w:pPr>
            <w:r w:rsidRPr="00B87A9D">
              <w:rPr>
                <w:rFonts w:asciiTheme="majorBidi" w:hAnsiTheme="majorBidi" w:cstheme="majorBidi"/>
                <w:sz w:val="18"/>
                <w:szCs w:val="18"/>
                <w:lang w:val="en-US"/>
              </w:rPr>
              <w:t>DOORS Next Generation dataset</w:t>
            </w:r>
          </w:p>
          <w:p w14:paraId="692BFEB6" w14:textId="77777777" w:rsidR="007712A1" w:rsidRPr="00B87A9D" w:rsidRDefault="007712A1">
            <w:pPr>
              <w:spacing w:before="100" w:beforeAutospacing="1" w:after="100" w:afterAutospacing="1"/>
              <w:rPr>
                <w:rFonts w:asciiTheme="majorBidi" w:hAnsiTheme="majorBidi" w:cstheme="majorBidi"/>
                <w:sz w:val="18"/>
                <w:szCs w:val="18"/>
                <w:lang w:val="en-US"/>
              </w:rPr>
            </w:pPr>
            <w:r w:rsidRPr="00B87A9D">
              <w:rPr>
                <w:rFonts w:asciiTheme="majorBidi" w:hAnsiTheme="majorBidi" w:cstheme="majorBidi"/>
                <w:sz w:val="18"/>
                <w:szCs w:val="18"/>
                <w:lang w:val="en-US"/>
              </w:rPr>
              <w:t>PROMISE-NFR dataset</w:t>
            </w:r>
          </w:p>
          <w:p w14:paraId="57D76C53" w14:textId="77777777" w:rsidR="007712A1" w:rsidRPr="00B87A9D" w:rsidRDefault="007712A1">
            <w:pPr>
              <w:bidi/>
              <w:jc w:val="center"/>
              <w:rPr>
                <w:rFonts w:asciiTheme="majorBidi" w:hAnsiTheme="majorBidi" w:cstheme="majorBidi"/>
                <w:sz w:val="18"/>
                <w:szCs w:val="18"/>
                <w:rtl/>
                <w:lang w:val="en-US"/>
              </w:rPr>
            </w:pPr>
          </w:p>
        </w:tc>
        <w:tc>
          <w:tcPr>
            <w:tcW w:w="1843" w:type="dxa"/>
            <w:vAlign w:val="center"/>
          </w:tcPr>
          <w:p w14:paraId="7E639A25" w14:textId="77777777" w:rsidR="007712A1" w:rsidRPr="00B87A9D" w:rsidRDefault="007712A1">
            <w:pPr>
              <w:rPr>
                <w:rFonts w:asciiTheme="majorBidi" w:hAnsiTheme="majorBidi" w:cstheme="majorBidi"/>
                <w:sz w:val="18"/>
                <w:szCs w:val="18"/>
                <w:lang w:val="en-US"/>
              </w:rPr>
            </w:pPr>
            <w:r w:rsidRPr="00D41A24">
              <w:rPr>
                <w:rFonts w:asciiTheme="majorBidi" w:hAnsiTheme="majorBidi" w:cstheme="majorBidi"/>
                <w:sz w:val="18"/>
                <w:szCs w:val="18"/>
                <w:lang w:val="en-US"/>
              </w:rPr>
              <w:t>https://zenodo.org/records/268542</w:t>
            </w:r>
          </w:p>
        </w:tc>
        <w:tc>
          <w:tcPr>
            <w:tcW w:w="2976" w:type="dxa"/>
            <w:vAlign w:val="center"/>
          </w:tcPr>
          <w:p w14:paraId="4E1D7028" w14:textId="77777777" w:rsidR="007712A1" w:rsidRPr="00B87A9D" w:rsidRDefault="007712A1">
            <w:pPr>
              <w:jc w:val="center"/>
              <w:rPr>
                <w:rFonts w:asciiTheme="majorBidi" w:hAnsiTheme="majorBidi" w:cstheme="majorBidi"/>
                <w:sz w:val="18"/>
                <w:szCs w:val="18"/>
                <w:lang w:val="en-US"/>
              </w:rPr>
            </w:pPr>
            <w:r w:rsidRPr="00B87A9D">
              <w:rPr>
                <w:rFonts w:asciiTheme="majorBidi" w:hAnsiTheme="majorBidi" w:cstheme="majorBidi"/>
                <w:sz w:val="18"/>
                <w:szCs w:val="18"/>
                <w:lang w:val="en-US"/>
              </w:rPr>
              <w:t xml:space="preserve">The study focused only on </w:t>
            </w:r>
            <w:proofErr w:type="spellStart"/>
            <w:r w:rsidRPr="00B87A9D">
              <w:rPr>
                <w:rFonts w:asciiTheme="majorBidi" w:hAnsiTheme="majorBidi" w:cstheme="majorBidi"/>
                <w:sz w:val="18"/>
                <w:szCs w:val="18"/>
                <w:lang w:val="en-US"/>
              </w:rPr>
              <w:t>DistilBERT</w:t>
            </w:r>
            <w:proofErr w:type="spellEnd"/>
            <w:r w:rsidRPr="00B87A9D">
              <w:rPr>
                <w:rFonts w:asciiTheme="majorBidi" w:hAnsiTheme="majorBidi" w:cstheme="majorBidi"/>
                <w:sz w:val="18"/>
                <w:szCs w:val="18"/>
                <w:lang w:val="en-US"/>
              </w:rPr>
              <w:t>, and did not examine other BERT-based models.</w:t>
            </w:r>
          </w:p>
        </w:tc>
        <w:tc>
          <w:tcPr>
            <w:tcW w:w="1134" w:type="dxa"/>
            <w:vAlign w:val="center"/>
          </w:tcPr>
          <w:p w14:paraId="5A648BF7" w14:textId="77777777" w:rsidR="007712A1" w:rsidRPr="00B87A9D" w:rsidRDefault="007712A1">
            <w:pPr>
              <w:pStyle w:val="p1"/>
              <w:jc w:val="center"/>
              <w:rPr>
                <w:rFonts w:asciiTheme="majorBidi" w:hAnsiTheme="majorBidi" w:cstheme="majorBidi"/>
                <w:sz w:val="18"/>
                <w:szCs w:val="18"/>
                <w:lang w:val="en-US"/>
              </w:rPr>
            </w:pPr>
            <w:proofErr w:type="spellStart"/>
            <w:r w:rsidRPr="00B87A9D">
              <w:rPr>
                <w:rFonts w:asciiTheme="majorBidi" w:hAnsiTheme="majorBidi" w:cstheme="majorBidi"/>
                <w:sz w:val="18"/>
                <w:szCs w:val="18"/>
                <w:lang w:val="en-US"/>
              </w:rPr>
              <w:t>DistilBERT</w:t>
            </w:r>
            <w:proofErr w:type="spellEnd"/>
          </w:p>
          <w:p w14:paraId="5E5A6FF9" w14:textId="77777777" w:rsidR="007712A1" w:rsidRPr="00B87A9D" w:rsidRDefault="007712A1">
            <w:pPr>
              <w:jc w:val="center"/>
              <w:rPr>
                <w:rFonts w:asciiTheme="majorBidi" w:hAnsiTheme="majorBidi" w:cstheme="majorBidi"/>
                <w:sz w:val="18"/>
                <w:szCs w:val="18"/>
                <w:lang w:val="en-US"/>
              </w:rPr>
            </w:pPr>
          </w:p>
        </w:tc>
        <w:tc>
          <w:tcPr>
            <w:tcW w:w="1538" w:type="dxa"/>
            <w:vAlign w:val="center"/>
          </w:tcPr>
          <w:p w14:paraId="4E869D37" w14:textId="77777777" w:rsidR="007712A1" w:rsidRPr="00B87A9D" w:rsidRDefault="007712A1">
            <w:pPr>
              <w:spacing w:before="100" w:beforeAutospacing="1" w:after="100" w:afterAutospacing="1"/>
              <w:jc w:val="center"/>
              <w:rPr>
                <w:rFonts w:asciiTheme="majorBidi" w:hAnsiTheme="majorBidi" w:cstheme="majorBidi"/>
                <w:sz w:val="18"/>
                <w:szCs w:val="18"/>
                <w:lang w:val="en-US"/>
              </w:rPr>
            </w:pPr>
            <w:r w:rsidRPr="00B87A9D">
              <w:rPr>
                <w:rFonts w:asciiTheme="majorBidi" w:hAnsiTheme="majorBidi" w:cstheme="majorBidi"/>
                <w:sz w:val="18"/>
                <w:szCs w:val="18"/>
                <w:lang w:val="en-US"/>
              </w:rPr>
              <w:t>Accuracy: 80.79%</w:t>
            </w:r>
          </w:p>
          <w:p w14:paraId="1D4A2731" w14:textId="77777777" w:rsidR="007712A1" w:rsidRPr="00B87A9D" w:rsidRDefault="007712A1">
            <w:pPr>
              <w:spacing w:before="100" w:beforeAutospacing="1" w:after="100" w:afterAutospacing="1"/>
              <w:jc w:val="center"/>
              <w:rPr>
                <w:rFonts w:asciiTheme="majorBidi" w:hAnsiTheme="majorBidi" w:cstheme="majorBidi"/>
                <w:sz w:val="18"/>
                <w:szCs w:val="18"/>
                <w:lang w:val="en-US"/>
              </w:rPr>
            </w:pPr>
            <w:r w:rsidRPr="00B87A9D">
              <w:rPr>
                <w:rFonts w:asciiTheme="majorBidi" w:hAnsiTheme="majorBidi" w:cstheme="majorBidi"/>
                <w:sz w:val="18"/>
                <w:szCs w:val="18"/>
                <w:lang w:val="en-US"/>
              </w:rPr>
              <w:t>Precision: 80.00%</w:t>
            </w:r>
          </w:p>
          <w:p w14:paraId="40CE3EF8" w14:textId="77777777" w:rsidR="007712A1" w:rsidRPr="00B87A9D" w:rsidRDefault="007712A1">
            <w:pPr>
              <w:spacing w:before="100" w:beforeAutospacing="1" w:after="100" w:afterAutospacing="1"/>
              <w:jc w:val="center"/>
              <w:rPr>
                <w:rFonts w:asciiTheme="majorBidi" w:hAnsiTheme="majorBidi" w:cstheme="majorBidi"/>
                <w:sz w:val="18"/>
                <w:szCs w:val="18"/>
                <w:lang w:val="en-US"/>
              </w:rPr>
            </w:pPr>
            <w:r w:rsidRPr="00B87A9D">
              <w:rPr>
                <w:rFonts w:asciiTheme="majorBidi" w:hAnsiTheme="majorBidi" w:cstheme="majorBidi"/>
                <w:sz w:val="18"/>
                <w:szCs w:val="18"/>
                <w:lang w:val="en-US"/>
              </w:rPr>
              <w:t>Recall: 80.79%</w:t>
            </w:r>
          </w:p>
          <w:p w14:paraId="43528477" w14:textId="77777777" w:rsidR="007712A1" w:rsidRPr="00B87A9D" w:rsidRDefault="007712A1">
            <w:pPr>
              <w:spacing w:before="100" w:beforeAutospacing="1" w:after="100" w:afterAutospacing="1"/>
              <w:jc w:val="center"/>
              <w:rPr>
                <w:rFonts w:asciiTheme="majorBidi" w:hAnsiTheme="majorBidi" w:cstheme="majorBidi"/>
                <w:sz w:val="18"/>
                <w:szCs w:val="18"/>
                <w:lang w:val="en-US"/>
              </w:rPr>
            </w:pPr>
            <w:r w:rsidRPr="00B87A9D">
              <w:rPr>
                <w:rFonts w:asciiTheme="majorBidi" w:hAnsiTheme="majorBidi" w:cstheme="majorBidi"/>
                <w:sz w:val="18"/>
                <w:szCs w:val="18"/>
                <w:lang w:val="en-US"/>
              </w:rPr>
              <w:t>F1-score: 80.00%</w:t>
            </w:r>
          </w:p>
          <w:p w14:paraId="4FB090F0" w14:textId="77777777" w:rsidR="007712A1" w:rsidRPr="00B87A9D" w:rsidRDefault="007712A1">
            <w:pPr>
              <w:spacing w:before="100" w:beforeAutospacing="1" w:after="100" w:afterAutospacing="1"/>
              <w:jc w:val="center"/>
              <w:rPr>
                <w:rFonts w:asciiTheme="majorBidi" w:hAnsiTheme="majorBidi" w:cstheme="majorBidi"/>
                <w:sz w:val="18"/>
                <w:szCs w:val="18"/>
                <w:lang w:val="en-US"/>
              </w:rPr>
            </w:pPr>
            <w:r w:rsidRPr="00B87A9D">
              <w:rPr>
                <w:rFonts w:asciiTheme="majorBidi" w:hAnsiTheme="majorBidi" w:cstheme="majorBidi"/>
                <w:sz w:val="18"/>
                <w:szCs w:val="18"/>
                <w:lang w:val="en-US"/>
              </w:rPr>
              <w:t>F1-score of 74%,</w:t>
            </w:r>
          </w:p>
          <w:p w14:paraId="43B51A82" w14:textId="77777777" w:rsidR="007712A1" w:rsidRPr="00B87A9D" w:rsidRDefault="007712A1">
            <w:pPr>
              <w:jc w:val="center"/>
              <w:rPr>
                <w:rFonts w:asciiTheme="majorBidi" w:hAnsiTheme="majorBidi" w:cstheme="majorBidi"/>
                <w:sz w:val="18"/>
                <w:szCs w:val="18"/>
                <w:lang w:val="en-US"/>
              </w:rPr>
            </w:pPr>
          </w:p>
        </w:tc>
      </w:tr>
      <w:tr w:rsidR="007712A1" w:rsidRPr="008A5897" w14:paraId="0A502799" w14:textId="77777777" w:rsidTr="007712A1">
        <w:tc>
          <w:tcPr>
            <w:tcW w:w="1701" w:type="dxa"/>
            <w:vAlign w:val="center"/>
          </w:tcPr>
          <w:p w14:paraId="05B8A9E3" w14:textId="77777777" w:rsidR="007712A1" w:rsidRPr="00B87A9D" w:rsidRDefault="007712A1">
            <w:pPr>
              <w:autoSpaceDE w:val="0"/>
              <w:autoSpaceDN w:val="0"/>
              <w:adjustRightInd w:val="0"/>
              <w:rPr>
                <w:rFonts w:asciiTheme="majorBidi" w:hAnsiTheme="majorBidi" w:cstheme="majorBidi"/>
                <w:sz w:val="18"/>
                <w:szCs w:val="18"/>
                <w:lang w:val="en-US"/>
              </w:rPr>
            </w:pPr>
            <w:r w:rsidRPr="001223B3">
              <w:rPr>
                <w:rFonts w:asciiTheme="majorBidi" w:hAnsiTheme="majorBidi" w:cstheme="majorBidi"/>
                <w:sz w:val="18"/>
                <w:szCs w:val="18"/>
                <w:lang w:val="en-US"/>
              </w:rPr>
              <w:t xml:space="preserve">Luo, </w:t>
            </w:r>
            <w:proofErr w:type="spellStart"/>
            <w:r w:rsidRPr="001223B3">
              <w:rPr>
                <w:rFonts w:asciiTheme="majorBidi" w:hAnsiTheme="majorBidi" w:cstheme="majorBidi"/>
                <w:sz w:val="18"/>
                <w:szCs w:val="18"/>
                <w:lang w:val="en-US"/>
              </w:rPr>
              <w:t>Xianchang</w:t>
            </w:r>
            <w:proofErr w:type="spellEnd"/>
            <w:r w:rsidRPr="001223B3">
              <w:rPr>
                <w:rFonts w:asciiTheme="majorBidi" w:hAnsiTheme="majorBidi" w:cstheme="majorBidi"/>
                <w:sz w:val="18"/>
                <w:szCs w:val="18"/>
                <w:lang w:val="en-US"/>
              </w:rPr>
              <w:t xml:space="preserve">, </w:t>
            </w:r>
            <w:proofErr w:type="gramStart"/>
            <w:r w:rsidRPr="001223B3">
              <w:rPr>
                <w:rFonts w:asciiTheme="majorBidi" w:hAnsiTheme="majorBidi" w:cstheme="majorBidi"/>
                <w:sz w:val="18"/>
                <w:szCs w:val="18"/>
                <w:lang w:val="en-US"/>
              </w:rPr>
              <w:t>et al.[</w:t>
            </w:r>
            <w:proofErr w:type="gramEnd"/>
            <w:r w:rsidRPr="001223B3">
              <w:rPr>
                <w:rFonts w:asciiTheme="majorBidi" w:hAnsiTheme="majorBidi" w:cstheme="majorBidi"/>
                <w:sz w:val="18"/>
                <w:szCs w:val="18"/>
                <w:lang w:val="en-US"/>
              </w:rPr>
              <w:t>7]</w:t>
            </w:r>
          </w:p>
        </w:tc>
        <w:tc>
          <w:tcPr>
            <w:tcW w:w="1560" w:type="dxa"/>
            <w:vAlign w:val="center"/>
          </w:tcPr>
          <w:p w14:paraId="185A1719" w14:textId="77777777" w:rsidR="007712A1" w:rsidRPr="00B87A9D" w:rsidRDefault="007712A1">
            <w:pPr>
              <w:pStyle w:val="p1"/>
              <w:jc w:val="center"/>
              <w:rPr>
                <w:rFonts w:asciiTheme="majorBidi" w:hAnsiTheme="majorBidi" w:cstheme="majorBidi"/>
                <w:sz w:val="18"/>
                <w:szCs w:val="18"/>
                <w:lang w:val="en-US"/>
              </w:rPr>
            </w:pPr>
            <w:r w:rsidRPr="00B87A9D">
              <w:rPr>
                <w:rFonts w:asciiTheme="majorBidi" w:hAnsiTheme="majorBidi" w:cstheme="majorBidi"/>
                <w:sz w:val="18"/>
                <w:szCs w:val="18"/>
                <w:lang w:val="en-US"/>
              </w:rPr>
              <w:t xml:space="preserve">BPE, PRCBERT, </w:t>
            </w:r>
            <w:proofErr w:type="spellStart"/>
            <w:r w:rsidRPr="00B87A9D">
              <w:rPr>
                <w:rFonts w:asciiTheme="majorBidi" w:hAnsiTheme="majorBidi" w:cstheme="majorBidi"/>
                <w:sz w:val="18"/>
                <w:szCs w:val="18"/>
                <w:lang w:val="en-US"/>
              </w:rPr>
              <w:t>NoRBERT</w:t>
            </w:r>
            <w:proofErr w:type="spellEnd"/>
            <w:r w:rsidRPr="00B87A9D">
              <w:rPr>
                <w:rFonts w:asciiTheme="majorBidi" w:hAnsiTheme="majorBidi" w:cstheme="majorBidi"/>
                <w:sz w:val="18"/>
                <w:szCs w:val="18"/>
                <w:lang w:val="en-US"/>
              </w:rPr>
              <w:t xml:space="preserve">, BERT-MLM, </w:t>
            </w:r>
            <w:proofErr w:type="spellStart"/>
            <w:r w:rsidRPr="00B87A9D">
              <w:rPr>
                <w:rFonts w:asciiTheme="majorBidi" w:hAnsiTheme="majorBidi" w:cstheme="majorBidi"/>
                <w:sz w:val="18"/>
                <w:szCs w:val="18"/>
                <w:lang w:val="en-US"/>
              </w:rPr>
              <w:t>Trans_PRCBERT</w:t>
            </w:r>
            <w:proofErr w:type="spellEnd"/>
          </w:p>
        </w:tc>
        <w:tc>
          <w:tcPr>
            <w:tcW w:w="992" w:type="dxa"/>
            <w:vAlign w:val="center"/>
          </w:tcPr>
          <w:p w14:paraId="5334E54F" w14:textId="77777777" w:rsidR="007712A1" w:rsidRPr="00B87A9D" w:rsidRDefault="007712A1">
            <w:pPr>
              <w:spacing w:before="100" w:beforeAutospacing="1" w:after="100" w:afterAutospacing="1"/>
              <w:rPr>
                <w:rFonts w:asciiTheme="majorBidi" w:hAnsiTheme="majorBidi" w:cstheme="majorBidi"/>
                <w:sz w:val="18"/>
                <w:szCs w:val="18"/>
                <w:lang w:val="en-US"/>
              </w:rPr>
            </w:pPr>
            <w:r w:rsidRPr="00B87A9D">
              <w:rPr>
                <w:rFonts w:asciiTheme="majorBidi" w:hAnsiTheme="majorBidi" w:cstheme="majorBidi"/>
                <w:sz w:val="18"/>
                <w:szCs w:val="18"/>
                <w:lang w:val="en-US"/>
              </w:rPr>
              <w:t>PROMISE, NFR-Review, NFR-SO</w:t>
            </w:r>
          </w:p>
        </w:tc>
        <w:tc>
          <w:tcPr>
            <w:tcW w:w="1843" w:type="dxa"/>
            <w:vAlign w:val="center"/>
          </w:tcPr>
          <w:p w14:paraId="2F4DEFA0" w14:textId="77777777" w:rsidR="007712A1" w:rsidRDefault="007712A1">
            <w:pPr>
              <w:rPr>
                <w:rFonts w:asciiTheme="majorBidi" w:hAnsiTheme="majorBidi" w:cstheme="majorBidi"/>
                <w:sz w:val="18"/>
                <w:szCs w:val="18"/>
                <w:lang w:val="en-US"/>
              </w:rPr>
            </w:pPr>
            <w:hyperlink r:id="rId23" w:history="1">
              <w:r w:rsidRPr="005148DD">
                <w:rPr>
                  <w:rStyle w:val="Hyperlink"/>
                  <w:rFonts w:asciiTheme="majorBidi" w:hAnsiTheme="majorBidi" w:cstheme="majorBidi"/>
                  <w:sz w:val="18"/>
                  <w:szCs w:val="18"/>
                  <w:lang w:val="en-US"/>
                </w:rPr>
                <w:t>https://www.kaggle.com/datasets/iamsouvik/promise</w:t>
              </w:r>
            </w:hyperlink>
          </w:p>
          <w:p w14:paraId="5BEEA47D" w14:textId="77777777" w:rsidR="007712A1" w:rsidRPr="00B87A9D" w:rsidRDefault="007712A1">
            <w:pPr>
              <w:rPr>
                <w:rFonts w:asciiTheme="majorBidi" w:hAnsiTheme="majorBidi" w:cstheme="majorBidi"/>
                <w:sz w:val="18"/>
                <w:szCs w:val="18"/>
                <w:lang w:val="en-US"/>
              </w:rPr>
            </w:pPr>
          </w:p>
        </w:tc>
        <w:tc>
          <w:tcPr>
            <w:tcW w:w="2976" w:type="dxa"/>
            <w:vAlign w:val="center"/>
          </w:tcPr>
          <w:p w14:paraId="6D2947AB" w14:textId="77777777" w:rsidR="007712A1" w:rsidRPr="00B87A9D" w:rsidRDefault="007712A1">
            <w:pPr>
              <w:jc w:val="center"/>
              <w:rPr>
                <w:rFonts w:asciiTheme="majorBidi" w:hAnsiTheme="majorBidi" w:cstheme="majorBidi"/>
                <w:sz w:val="18"/>
                <w:szCs w:val="18"/>
                <w:lang w:val="en-US"/>
              </w:rPr>
            </w:pPr>
            <w:r>
              <w:rPr>
                <w:rFonts w:asciiTheme="majorBidi" w:hAnsiTheme="majorBidi" w:cstheme="majorBidi"/>
                <w:sz w:val="18"/>
                <w:szCs w:val="18"/>
                <w:lang w:val="en-US"/>
              </w:rPr>
              <w:t xml:space="preserve">the study used BERT and </w:t>
            </w:r>
            <w:proofErr w:type="spellStart"/>
            <w:r>
              <w:rPr>
                <w:rFonts w:asciiTheme="majorBidi" w:hAnsiTheme="majorBidi" w:cstheme="majorBidi"/>
                <w:sz w:val="18"/>
                <w:szCs w:val="18"/>
                <w:lang w:val="en-US"/>
              </w:rPr>
              <w:t>NoRBERT</w:t>
            </w:r>
            <w:proofErr w:type="spellEnd"/>
            <w:r>
              <w:rPr>
                <w:rFonts w:asciiTheme="majorBidi" w:hAnsiTheme="majorBidi" w:cstheme="majorBidi"/>
                <w:sz w:val="18"/>
                <w:szCs w:val="18"/>
                <w:lang w:val="en-US"/>
              </w:rPr>
              <w:t xml:space="preserve"> only, without testing other models</w:t>
            </w:r>
          </w:p>
        </w:tc>
        <w:tc>
          <w:tcPr>
            <w:tcW w:w="1134" w:type="dxa"/>
            <w:vAlign w:val="center"/>
          </w:tcPr>
          <w:p w14:paraId="63AF596A" w14:textId="77777777" w:rsidR="007712A1" w:rsidRPr="008A5897" w:rsidRDefault="007712A1">
            <w:pPr>
              <w:pStyle w:val="p1"/>
              <w:jc w:val="center"/>
              <w:rPr>
                <w:rFonts w:asciiTheme="majorBidi" w:hAnsiTheme="majorBidi" w:cstheme="majorBidi"/>
                <w:sz w:val="18"/>
                <w:szCs w:val="18"/>
                <w:rtl/>
                <w:lang w:val="en-US"/>
              </w:rPr>
            </w:pPr>
            <w:r w:rsidRPr="008A5897">
              <w:rPr>
                <w:rFonts w:asciiTheme="majorBidi" w:hAnsiTheme="majorBidi" w:cstheme="majorBidi"/>
                <w:sz w:val="18"/>
                <w:szCs w:val="18"/>
                <w:lang w:val="en-US"/>
              </w:rPr>
              <w:t>PRCBERT</w:t>
            </w:r>
          </w:p>
          <w:p w14:paraId="59061FBB" w14:textId="77777777" w:rsidR="007712A1" w:rsidRPr="00B87A9D" w:rsidRDefault="007712A1">
            <w:pPr>
              <w:pStyle w:val="p1"/>
              <w:jc w:val="center"/>
              <w:rPr>
                <w:rFonts w:asciiTheme="majorBidi" w:hAnsiTheme="majorBidi" w:cstheme="majorBidi"/>
                <w:sz w:val="18"/>
                <w:szCs w:val="18"/>
                <w:lang w:val="en-US"/>
              </w:rPr>
            </w:pPr>
            <w:proofErr w:type="spellStart"/>
            <w:r w:rsidRPr="008A5897">
              <w:rPr>
                <w:rFonts w:asciiTheme="majorBidi" w:hAnsiTheme="majorBidi" w:cstheme="majorBidi"/>
                <w:sz w:val="18"/>
                <w:szCs w:val="18"/>
                <w:lang w:val="en-US"/>
              </w:rPr>
              <w:t>Trans_PRCBERT</w:t>
            </w:r>
            <w:proofErr w:type="spellEnd"/>
          </w:p>
        </w:tc>
        <w:tc>
          <w:tcPr>
            <w:tcW w:w="1538" w:type="dxa"/>
            <w:vAlign w:val="center"/>
          </w:tcPr>
          <w:p w14:paraId="5AFC3C2C" w14:textId="77777777" w:rsidR="007712A1" w:rsidRPr="008A5897" w:rsidRDefault="007712A1">
            <w:pPr>
              <w:spacing w:before="100" w:beforeAutospacing="1" w:after="100" w:afterAutospacing="1"/>
              <w:jc w:val="center"/>
              <w:rPr>
                <w:rFonts w:asciiTheme="majorBidi" w:hAnsiTheme="majorBidi" w:cstheme="majorBidi"/>
                <w:sz w:val="18"/>
                <w:szCs w:val="18"/>
                <w:rtl/>
                <w:lang w:val="en-US"/>
              </w:rPr>
            </w:pPr>
            <w:r w:rsidRPr="008A5897">
              <w:rPr>
                <w:rFonts w:asciiTheme="majorBidi" w:hAnsiTheme="majorBidi" w:cstheme="majorBidi"/>
                <w:sz w:val="18"/>
                <w:szCs w:val="18"/>
                <w:lang w:val="en-US"/>
              </w:rPr>
              <w:t>0.94% in FR and 0.96% in NFR</w:t>
            </w:r>
          </w:p>
          <w:p w14:paraId="199D4BC3" w14:textId="77777777" w:rsidR="007712A1" w:rsidRPr="008A5897" w:rsidRDefault="007712A1">
            <w:pPr>
              <w:spacing w:before="100" w:beforeAutospacing="1" w:after="100" w:afterAutospacing="1"/>
              <w:jc w:val="center"/>
              <w:rPr>
                <w:rFonts w:asciiTheme="majorBidi" w:hAnsiTheme="majorBidi" w:cstheme="majorBidi"/>
                <w:sz w:val="18"/>
                <w:szCs w:val="18"/>
                <w:rtl/>
                <w:lang w:val="en-US"/>
              </w:rPr>
            </w:pPr>
            <w:proofErr w:type="spellStart"/>
            <w:r w:rsidRPr="008A5897">
              <w:rPr>
                <w:rFonts w:asciiTheme="majorBidi" w:hAnsiTheme="majorBidi" w:cstheme="majorBidi"/>
                <w:sz w:val="18"/>
                <w:szCs w:val="18"/>
                <w:lang w:val="en-US"/>
              </w:rPr>
              <w:t>Trans_PRCBERT</w:t>
            </w:r>
            <w:proofErr w:type="spellEnd"/>
            <w:r w:rsidRPr="008A5897">
              <w:rPr>
                <w:rFonts w:asciiTheme="majorBidi" w:hAnsiTheme="majorBidi" w:cstheme="majorBidi"/>
                <w:sz w:val="18"/>
                <w:szCs w:val="18"/>
                <w:lang w:val="en-US"/>
              </w:rPr>
              <w:t xml:space="preserve"> weighted F1-score of 0.866%, </w:t>
            </w:r>
          </w:p>
          <w:p w14:paraId="42704145" w14:textId="77777777" w:rsidR="007712A1" w:rsidRPr="008A5897" w:rsidRDefault="007712A1">
            <w:pPr>
              <w:spacing w:before="100" w:beforeAutospacing="1" w:after="100" w:afterAutospacing="1"/>
              <w:jc w:val="center"/>
              <w:rPr>
                <w:rFonts w:asciiTheme="majorBidi" w:hAnsiTheme="majorBidi" w:cstheme="majorBidi"/>
                <w:sz w:val="18"/>
                <w:szCs w:val="18"/>
                <w:rtl/>
                <w:lang w:val="en-US"/>
              </w:rPr>
            </w:pPr>
            <w:r w:rsidRPr="008A5897">
              <w:rPr>
                <w:rFonts w:asciiTheme="majorBidi" w:hAnsiTheme="majorBidi" w:cstheme="majorBidi"/>
                <w:sz w:val="18"/>
                <w:szCs w:val="18"/>
                <w:lang w:val="en-US"/>
              </w:rPr>
              <w:t>PRCBERT weighted F1-score of 0.862</w:t>
            </w:r>
          </w:p>
          <w:p w14:paraId="6784CE34" w14:textId="77777777" w:rsidR="007712A1" w:rsidRPr="008A5897" w:rsidRDefault="007712A1">
            <w:pPr>
              <w:spacing w:before="100" w:beforeAutospacing="1" w:after="100" w:afterAutospacing="1"/>
              <w:jc w:val="center"/>
              <w:rPr>
                <w:rFonts w:asciiTheme="majorBidi" w:hAnsiTheme="majorBidi" w:cstheme="majorBidi"/>
                <w:sz w:val="18"/>
                <w:szCs w:val="18"/>
                <w:rtl/>
                <w:lang w:val="en-US"/>
              </w:rPr>
            </w:pPr>
            <w:r w:rsidRPr="008A5897">
              <w:rPr>
                <w:rFonts w:asciiTheme="majorBidi" w:hAnsiTheme="majorBidi" w:cstheme="majorBidi"/>
                <w:sz w:val="18"/>
                <w:szCs w:val="18"/>
                <w:lang w:val="en-US"/>
              </w:rPr>
              <w:t>F1-scores of 53.27%</w:t>
            </w:r>
          </w:p>
          <w:p w14:paraId="6CE78E6F" w14:textId="77777777" w:rsidR="007712A1" w:rsidRPr="00B87A9D" w:rsidRDefault="007712A1">
            <w:pPr>
              <w:spacing w:before="100" w:beforeAutospacing="1" w:after="100" w:afterAutospacing="1"/>
              <w:jc w:val="center"/>
              <w:rPr>
                <w:rFonts w:asciiTheme="majorBidi" w:hAnsiTheme="majorBidi" w:cstheme="majorBidi"/>
                <w:sz w:val="18"/>
                <w:szCs w:val="18"/>
                <w:lang w:val="en-US"/>
              </w:rPr>
            </w:pPr>
            <w:r w:rsidRPr="008A5897">
              <w:rPr>
                <w:rFonts w:asciiTheme="majorBidi" w:hAnsiTheme="majorBidi" w:cstheme="majorBidi"/>
                <w:sz w:val="18"/>
                <w:szCs w:val="18"/>
                <w:lang w:val="en-US"/>
              </w:rPr>
              <w:t>F1-scores 72.96%</w:t>
            </w:r>
          </w:p>
        </w:tc>
      </w:tr>
      <w:tr w:rsidR="007712A1" w:rsidRPr="008A5897" w14:paraId="0A41A6EB" w14:textId="77777777" w:rsidTr="007712A1">
        <w:tc>
          <w:tcPr>
            <w:tcW w:w="1701" w:type="dxa"/>
            <w:vAlign w:val="center"/>
          </w:tcPr>
          <w:p w14:paraId="400BC205" w14:textId="77777777" w:rsidR="007712A1" w:rsidRPr="00B87A9D" w:rsidRDefault="007712A1">
            <w:pPr>
              <w:autoSpaceDE w:val="0"/>
              <w:autoSpaceDN w:val="0"/>
              <w:adjustRightInd w:val="0"/>
              <w:rPr>
                <w:rFonts w:asciiTheme="majorBidi" w:hAnsiTheme="majorBidi" w:cstheme="majorBidi"/>
                <w:sz w:val="18"/>
                <w:szCs w:val="18"/>
                <w:lang w:val="en-US"/>
              </w:rPr>
            </w:pPr>
            <w:r w:rsidRPr="001223B3">
              <w:rPr>
                <w:rFonts w:asciiTheme="majorBidi" w:hAnsiTheme="majorBidi" w:cstheme="majorBidi"/>
                <w:sz w:val="18"/>
                <w:szCs w:val="18"/>
                <w:lang w:val="en-US"/>
              </w:rPr>
              <w:lastRenderedPageBreak/>
              <w:t>Li, Gang, et al. [8]</w:t>
            </w:r>
          </w:p>
        </w:tc>
        <w:tc>
          <w:tcPr>
            <w:tcW w:w="1560" w:type="dxa"/>
            <w:vAlign w:val="center"/>
          </w:tcPr>
          <w:p w14:paraId="1E1EFE74" w14:textId="77777777" w:rsidR="007712A1" w:rsidRPr="00B87A9D" w:rsidRDefault="007712A1">
            <w:pPr>
              <w:pStyle w:val="p1"/>
              <w:jc w:val="center"/>
              <w:rPr>
                <w:rFonts w:asciiTheme="majorBidi" w:hAnsiTheme="majorBidi" w:cstheme="majorBidi"/>
                <w:sz w:val="18"/>
                <w:szCs w:val="18"/>
                <w:lang w:val="en-US"/>
              </w:rPr>
            </w:pPr>
            <w:r w:rsidRPr="008A5897">
              <w:rPr>
                <w:rFonts w:asciiTheme="majorBidi" w:hAnsiTheme="majorBidi" w:cstheme="majorBidi"/>
                <w:sz w:val="18"/>
                <w:szCs w:val="18"/>
                <w:lang w:val="en-US"/>
              </w:rPr>
              <w:t xml:space="preserve">NB, DT, SVC, RF, and </w:t>
            </w:r>
            <w:proofErr w:type="spellStart"/>
            <w:r w:rsidRPr="008A5897">
              <w:rPr>
                <w:rFonts w:asciiTheme="majorBidi" w:hAnsiTheme="majorBidi" w:cstheme="majorBidi"/>
                <w:sz w:val="18"/>
                <w:szCs w:val="18"/>
                <w:lang w:val="en-US"/>
              </w:rPr>
              <w:t>NoRBERT</w:t>
            </w:r>
            <w:proofErr w:type="spellEnd"/>
            <w:r w:rsidRPr="008A5897">
              <w:rPr>
                <w:rFonts w:asciiTheme="majorBidi" w:hAnsiTheme="majorBidi" w:cstheme="majorBidi" w:hint="cs"/>
                <w:sz w:val="18"/>
                <w:szCs w:val="18"/>
                <w:rtl/>
                <w:lang w:val="en-US"/>
              </w:rPr>
              <w:t>،</w:t>
            </w:r>
            <w:r w:rsidRPr="008A5897">
              <w:rPr>
                <w:rFonts w:asciiTheme="majorBidi" w:hAnsiTheme="majorBidi" w:cstheme="majorBidi"/>
                <w:sz w:val="18"/>
                <w:szCs w:val="18"/>
                <w:lang w:val="en-US"/>
              </w:rPr>
              <w:t xml:space="preserve"> DBGAT</w:t>
            </w:r>
          </w:p>
        </w:tc>
        <w:tc>
          <w:tcPr>
            <w:tcW w:w="992" w:type="dxa"/>
            <w:vAlign w:val="center"/>
          </w:tcPr>
          <w:p w14:paraId="26146A4E" w14:textId="77777777" w:rsidR="007712A1" w:rsidRPr="00B87A9D" w:rsidRDefault="007712A1">
            <w:pPr>
              <w:spacing w:before="100" w:beforeAutospacing="1" w:after="100" w:afterAutospacing="1"/>
              <w:rPr>
                <w:rFonts w:asciiTheme="majorBidi" w:hAnsiTheme="majorBidi" w:cstheme="majorBidi"/>
                <w:sz w:val="18"/>
                <w:szCs w:val="18"/>
                <w:lang w:val="en-US"/>
              </w:rPr>
            </w:pPr>
            <w:r w:rsidRPr="008A5897">
              <w:rPr>
                <w:rFonts w:asciiTheme="majorBidi" w:hAnsiTheme="majorBidi" w:cstheme="majorBidi"/>
                <w:sz w:val="18"/>
                <w:szCs w:val="18"/>
                <w:lang w:val="en-US"/>
              </w:rPr>
              <w:t>PROMISE</w:t>
            </w:r>
          </w:p>
        </w:tc>
        <w:tc>
          <w:tcPr>
            <w:tcW w:w="1843" w:type="dxa"/>
            <w:shd w:val="clear" w:color="auto" w:fill="FFFFFF" w:themeFill="background1"/>
            <w:vAlign w:val="center"/>
          </w:tcPr>
          <w:p w14:paraId="783EF4B8" w14:textId="77777777" w:rsidR="007712A1" w:rsidRDefault="007712A1">
            <w:pPr>
              <w:rPr>
                <w:rFonts w:asciiTheme="majorBidi" w:hAnsiTheme="majorBidi" w:cstheme="majorBidi"/>
                <w:sz w:val="18"/>
                <w:szCs w:val="18"/>
                <w:lang w:val="en-US"/>
              </w:rPr>
            </w:pPr>
            <w:hyperlink r:id="rId24" w:history="1">
              <w:r w:rsidRPr="005148DD">
                <w:rPr>
                  <w:rStyle w:val="Hyperlink"/>
                  <w:rFonts w:asciiTheme="majorBidi" w:hAnsiTheme="majorBidi" w:cstheme="majorBidi"/>
                  <w:sz w:val="18"/>
                  <w:szCs w:val="18"/>
                  <w:lang w:val="en-US"/>
                </w:rPr>
                <w:t>https://www.kaggle.com/datasets/iamsouvik/promise</w:t>
              </w:r>
            </w:hyperlink>
          </w:p>
          <w:p w14:paraId="223F3480" w14:textId="77777777" w:rsidR="007712A1" w:rsidRPr="00B87A9D" w:rsidRDefault="007712A1">
            <w:pPr>
              <w:rPr>
                <w:rFonts w:asciiTheme="majorBidi" w:hAnsiTheme="majorBidi" w:cstheme="majorBidi"/>
                <w:sz w:val="18"/>
                <w:szCs w:val="18"/>
                <w:lang w:val="en-US"/>
              </w:rPr>
            </w:pPr>
          </w:p>
        </w:tc>
        <w:tc>
          <w:tcPr>
            <w:tcW w:w="2976" w:type="dxa"/>
            <w:vAlign w:val="center"/>
          </w:tcPr>
          <w:p w14:paraId="6DCDDD80" w14:textId="77777777" w:rsidR="007712A1" w:rsidRPr="00B87A9D" w:rsidRDefault="007712A1">
            <w:pPr>
              <w:jc w:val="center"/>
              <w:rPr>
                <w:rFonts w:asciiTheme="majorBidi" w:hAnsiTheme="majorBidi" w:cstheme="majorBidi"/>
                <w:sz w:val="18"/>
                <w:szCs w:val="18"/>
                <w:rtl/>
                <w:lang w:val="en-US"/>
              </w:rPr>
            </w:pPr>
            <w:r>
              <w:rPr>
                <w:rFonts w:asciiTheme="majorBidi" w:hAnsiTheme="majorBidi" w:cstheme="majorBidi"/>
                <w:sz w:val="18"/>
                <w:szCs w:val="18"/>
                <w:lang w:val="en-US"/>
              </w:rPr>
              <w:t>The study was on small imbalanced data.</w:t>
            </w:r>
          </w:p>
        </w:tc>
        <w:tc>
          <w:tcPr>
            <w:tcW w:w="1134" w:type="dxa"/>
            <w:vAlign w:val="center"/>
          </w:tcPr>
          <w:p w14:paraId="0DB770E3" w14:textId="77777777" w:rsidR="007712A1" w:rsidRPr="00B87A9D" w:rsidRDefault="007712A1">
            <w:pPr>
              <w:pStyle w:val="p1"/>
              <w:jc w:val="center"/>
              <w:rPr>
                <w:rFonts w:asciiTheme="majorBidi" w:hAnsiTheme="majorBidi" w:cstheme="majorBidi"/>
                <w:sz w:val="18"/>
                <w:szCs w:val="18"/>
                <w:lang w:val="en-US"/>
              </w:rPr>
            </w:pPr>
            <w:r w:rsidRPr="008A5897">
              <w:rPr>
                <w:rFonts w:asciiTheme="majorBidi" w:hAnsiTheme="majorBidi" w:cstheme="majorBidi"/>
                <w:sz w:val="18"/>
                <w:szCs w:val="18"/>
                <w:lang w:val="en-US"/>
              </w:rPr>
              <w:t>DBGAT</w:t>
            </w:r>
          </w:p>
        </w:tc>
        <w:tc>
          <w:tcPr>
            <w:tcW w:w="1538" w:type="dxa"/>
            <w:vAlign w:val="center"/>
          </w:tcPr>
          <w:p w14:paraId="517271D5" w14:textId="77777777" w:rsidR="007712A1" w:rsidRPr="008A5897" w:rsidRDefault="007712A1">
            <w:pPr>
              <w:spacing w:before="100" w:beforeAutospacing="1" w:after="100" w:afterAutospacing="1"/>
              <w:jc w:val="center"/>
              <w:rPr>
                <w:rFonts w:asciiTheme="majorBidi" w:hAnsiTheme="majorBidi" w:cstheme="majorBidi"/>
                <w:sz w:val="18"/>
                <w:szCs w:val="18"/>
                <w:rtl/>
                <w:lang w:val="en-US"/>
              </w:rPr>
            </w:pPr>
            <w:r w:rsidRPr="008A5897">
              <w:rPr>
                <w:rFonts w:asciiTheme="majorBidi" w:hAnsiTheme="majorBidi" w:cstheme="majorBidi"/>
                <w:sz w:val="18"/>
                <w:szCs w:val="18"/>
                <w:lang w:val="en-US"/>
              </w:rPr>
              <w:t>F1-score 94% FR /NFR</w:t>
            </w:r>
          </w:p>
          <w:p w14:paraId="2E85C927" w14:textId="77777777" w:rsidR="007712A1" w:rsidRPr="008A5897" w:rsidRDefault="007712A1">
            <w:pPr>
              <w:spacing w:before="100" w:beforeAutospacing="1" w:after="100" w:afterAutospacing="1"/>
              <w:jc w:val="center"/>
              <w:rPr>
                <w:rFonts w:asciiTheme="majorBidi" w:hAnsiTheme="majorBidi" w:cstheme="majorBidi"/>
                <w:sz w:val="18"/>
                <w:szCs w:val="18"/>
                <w:rtl/>
                <w:lang w:val="en-US"/>
              </w:rPr>
            </w:pPr>
          </w:p>
          <w:p w14:paraId="5D82AFAA" w14:textId="77777777" w:rsidR="007712A1" w:rsidRPr="008A5897" w:rsidRDefault="007712A1">
            <w:pPr>
              <w:spacing w:before="100" w:beforeAutospacing="1" w:after="100" w:afterAutospacing="1"/>
              <w:jc w:val="center"/>
              <w:rPr>
                <w:rFonts w:asciiTheme="majorBidi" w:hAnsiTheme="majorBidi" w:cstheme="majorBidi"/>
                <w:sz w:val="18"/>
                <w:szCs w:val="18"/>
                <w:rtl/>
                <w:lang w:val="en-US"/>
              </w:rPr>
            </w:pPr>
            <w:r w:rsidRPr="008A5897">
              <w:rPr>
                <w:rFonts w:asciiTheme="majorBidi" w:hAnsiTheme="majorBidi" w:cstheme="majorBidi"/>
                <w:sz w:val="18"/>
                <w:szCs w:val="18"/>
                <w:lang w:val="en-US"/>
              </w:rPr>
              <w:t xml:space="preserve">F1-score 91% </w:t>
            </w:r>
          </w:p>
          <w:p w14:paraId="7999E612" w14:textId="77777777" w:rsidR="007712A1" w:rsidRPr="008A5897" w:rsidRDefault="007712A1">
            <w:pPr>
              <w:spacing w:before="100" w:beforeAutospacing="1" w:after="100" w:afterAutospacing="1"/>
              <w:jc w:val="center"/>
              <w:rPr>
                <w:rFonts w:asciiTheme="majorBidi" w:hAnsiTheme="majorBidi" w:cstheme="majorBidi"/>
                <w:sz w:val="18"/>
                <w:szCs w:val="18"/>
                <w:rtl/>
                <w:lang w:val="en-US"/>
              </w:rPr>
            </w:pPr>
            <w:r w:rsidRPr="008A5897">
              <w:rPr>
                <w:rFonts w:asciiTheme="majorBidi" w:hAnsiTheme="majorBidi" w:cstheme="majorBidi"/>
                <w:sz w:val="18"/>
                <w:szCs w:val="18"/>
                <w:lang w:val="en-US"/>
              </w:rPr>
              <w:t>four NFR subclasses</w:t>
            </w:r>
          </w:p>
          <w:p w14:paraId="201C2E29" w14:textId="77777777" w:rsidR="007712A1" w:rsidRPr="008A5897" w:rsidRDefault="007712A1">
            <w:pPr>
              <w:spacing w:before="100" w:beforeAutospacing="1" w:after="100" w:afterAutospacing="1"/>
              <w:jc w:val="center"/>
              <w:rPr>
                <w:rFonts w:asciiTheme="majorBidi" w:hAnsiTheme="majorBidi" w:cstheme="majorBidi"/>
                <w:sz w:val="18"/>
                <w:szCs w:val="18"/>
                <w:rtl/>
                <w:lang w:val="en-US"/>
              </w:rPr>
            </w:pPr>
          </w:p>
          <w:p w14:paraId="7423AAD7" w14:textId="77777777" w:rsidR="007712A1" w:rsidRPr="008A5897" w:rsidRDefault="007712A1">
            <w:pPr>
              <w:spacing w:before="100" w:beforeAutospacing="1" w:after="100" w:afterAutospacing="1"/>
              <w:jc w:val="center"/>
              <w:rPr>
                <w:rFonts w:asciiTheme="majorBidi" w:hAnsiTheme="majorBidi" w:cstheme="majorBidi"/>
                <w:sz w:val="18"/>
                <w:szCs w:val="18"/>
                <w:rtl/>
                <w:lang w:val="en-US"/>
              </w:rPr>
            </w:pPr>
            <w:r w:rsidRPr="008A5897">
              <w:rPr>
                <w:rFonts w:asciiTheme="majorBidi" w:hAnsiTheme="majorBidi" w:cstheme="majorBidi"/>
                <w:sz w:val="18"/>
                <w:szCs w:val="18"/>
                <w:lang w:val="en-US"/>
              </w:rPr>
              <w:t>F1-</w:t>
            </w:r>
            <w:proofErr w:type="gramStart"/>
            <w:r w:rsidRPr="008A5897">
              <w:rPr>
                <w:rFonts w:asciiTheme="majorBidi" w:hAnsiTheme="majorBidi" w:cstheme="majorBidi"/>
                <w:sz w:val="18"/>
                <w:szCs w:val="18"/>
                <w:lang w:val="en-US"/>
              </w:rPr>
              <w:t xml:space="preserve">score </w:t>
            </w:r>
            <w:r w:rsidRPr="008A5897">
              <w:rPr>
                <w:rFonts w:asciiTheme="majorBidi" w:hAnsiTheme="majorBidi" w:cstheme="majorBidi" w:hint="cs"/>
                <w:sz w:val="18"/>
                <w:szCs w:val="18"/>
                <w:rtl/>
                <w:lang w:val="en-US"/>
              </w:rPr>
              <w:t xml:space="preserve"> </w:t>
            </w:r>
            <w:r w:rsidRPr="008A5897">
              <w:rPr>
                <w:rFonts w:asciiTheme="majorBidi" w:hAnsiTheme="majorBidi" w:cstheme="majorBidi"/>
                <w:sz w:val="18"/>
                <w:szCs w:val="18"/>
                <w:lang w:val="en-US"/>
              </w:rPr>
              <w:t>83</w:t>
            </w:r>
            <w:proofErr w:type="gramEnd"/>
            <w:r w:rsidRPr="008A5897">
              <w:rPr>
                <w:rFonts w:asciiTheme="majorBidi" w:hAnsiTheme="majorBidi" w:cstheme="majorBidi"/>
                <w:sz w:val="18"/>
                <w:szCs w:val="18"/>
                <w:lang w:val="en-US"/>
              </w:rPr>
              <w:t>% all NFR subclasses</w:t>
            </w:r>
          </w:p>
          <w:p w14:paraId="175DF30B" w14:textId="77777777" w:rsidR="007712A1" w:rsidRPr="00B87A9D" w:rsidRDefault="007712A1">
            <w:pPr>
              <w:spacing w:before="100" w:beforeAutospacing="1" w:after="100" w:afterAutospacing="1"/>
              <w:jc w:val="center"/>
              <w:rPr>
                <w:rFonts w:asciiTheme="majorBidi" w:hAnsiTheme="majorBidi" w:cstheme="majorBidi"/>
                <w:sz w:val="18"/>
                <w:szCs w:val="18"/>
                <w:lang w:val="en-US"/>
              </w:rPr>
            </w:pPr>
          </w:p>
        </w:tc>
      </w:tr>
      <w:tr w:rsidR="007712A1" w:rsidRPr="008A5897" w14:paraId="643B38A4" w14:textId="77777777" w:rsidTr="007712A1">
        <w:tc>
          <w:tcPr>
            <w:tcW w:w="1701" w:type="dxa"/>
          </w:tcPr>
          <w:p w14:paraId="13AD4883" w14:textId="77777777" w:rsidR="007712A1" w:rsidRPr="00B87A9D" w:rsidRDefault="007712A1">
            <w:pPr>
              <w:jc w:val="center"/>
              <w:rPr>
                <w:rFonts w:asciiTheme="majorBidi" w:hAnsiTheme="majorBidi" w:cstheme="majorBidi"/>
                <w:sz w:val="18"/>
                <w:szCs w:val="18"/>
                <w:lang w:val="en-US"/>
              </w:rPr>
            </w:pPr>
            <w:proofErr w:type="spellStart"/>
            <w:r w:rsidRPr="001223B3">
              <w:rPr>
                <w:rFonts w:asciiTheme="majorBidi" w:hAnsiTheme="majorBidi" w:cstheme="majorBidi"/>
                <w:sz w:val="18"/>
                <w:szCs w:val="18"/>
                <w:lang w:val="en-US"/>
              </w:rPr>
              <w:t>Aldhafer</w:t>
            </w:r>
            <w:proofErr w:type="spellEnd"/>
            <w:r w:rsidRPr="001223B3">
              <w:rPr>
                <w:rFonts w:asciiTheme="majorBidi" w:hAnsiTheme="majorBidi" w:cstheme="majorBidi"/>
                <w:sz w:val="18"/>
                <w:szCs w:val="18"/>
                <w:lang w:val="en-US"/>
              </w:rPr>
              <w:t xml:space="preserve"> </w:t>
            </w:r>
            <w:proofErr w:type="gramStart"/>
            <w:r w:rsidRPr="001223B3">
              <w:rPr>
                <w:rFonts w:asciiTheme="majorBidi" w:hAnsiTheme="majorBidi" w:cstheme="majorBidi"/>
                <w:sz w:val="18"/>
                <w:szCs w:val="18"/>
                <w:lang w:val="en-US"/>
              </w:rPr>
              <w:t>et al.[</w:t>
            </w:r>
            <w:proofErr w:type="gramEnd"/>
            <w:r w:rsidRPr="001223B3">
              <w:rPr>
                <w:rFonts w:asciiTheme="majorBidi" w:hAnsiTheme="majorBidi" w:cstheme="majorBidi"/>
                <w:sz w:val="18"/>
                <w:szCs w:val="18"/>
                <w:lang w:val="en-US"/>
              </w:rPr>
              <w:t>9]</w:t>
            </w:r>
          </w:p>
        </w:tc>
        <w:tc>
          <w:tcPr>
            <w:tcW w:w="1560" w:type="dxa"/>
          </w:tcPr>
          <w:p w14:paraId="79C37379" w14:textId="77777777" w:rsidR="007712A1" w:rsidRPr="008A5897" w:rsidRDefault="007712A1">
            <w:pPr>
              <w:pStyle w:val="p1"/>
              <w:jc w:val="center"/>
              <w:rPr>
                <w:rFonts w:asciiTheme="majorBidi" w:hAnsiTheme="majorBidi" w:cstheme="majorBidi"/>
                <w:sz w:val="18"/>
                <w:szCs w:val="18"/>
                <w:lang w:val="en-US"/>
              </w:rPr>
            </w:pPr>
            <w:proofErr w:type="spellStart"/>
            <w:r w:rsidRPr="00D3233E">
              <w:rPr>
                <w:rFonts w:asciiTheme="majorBidi" w:hAnsiTheme="majorBidi" w:cstheme="majorBidi"/>
                <w:sz w:val="18"/>
                <w:szCs w:val="18"/>
                <w:lang w:val="en-US"/>
              </w:rPr>
              <w:t>BiGRU</w:t>
            </w:r>
            <w:proofErr w:type="spellEnd"/>
            <w:r w:rsidRPr="00D3233E">
              <w:rPr>
                <w:rFonts w:asciiTheme="majorBidi" w:hAnsiTheme="majorBidi" w:cstheme="majorBidi"/>
                <w:sz w:val="18"/>
                <w:szCs w:val="18"/>
                <w:lang w:val="en-US"/>
              </w:rPr>
              <w:t xml:space="preserve">, WLLB (Weighted Label-Length-Based Augmentation), Dictionary-based Augmentation, </w:t>
            </w:r>
            <w:proofErr w:type="spellStart"/>
            <w:r w:rsidRPr="00D3233E">
              <w:rPr>
                <w:rFonts w:asciiTheme="majorBidi" w:hAnsiTheme="majorBidi" w:cstheme="majorBidi"/>
                <w:sz w:val="18"/>
                <w:szCs w:val="18"/>
                <w:lang w:val="en-US"/>
              </w:rPr>
              <w:t>RoBERTa</w:t>
            </w:r>
            <w:proofErr w:type="spellEnd"/>
            <w:r w:rsidRPr="00D3233E">
              <w:rPr>
                <w:rFonts w:asciiTheme="majorBidi" w:hAnsiTheme="majorBidi" w:cstheme="majorBidi"/>
                <w:sz w:val="18"/>
                <w:szCs w:val="18"/>
                <w:lang w:val="en-US"/>
              </w:rPr>
              <w:t>, BERT Semantic Filtering, Transformer-based Augmentation</w:t>
            </w:r>
          </w:p>
        </w:tc>
        <w:tc>
          <w:tcPr>
            <w:tcW w:w="992" w:type="dxa"/>
            <w:vAlign w:val="center"/>
          </w:tcPr>
          <w:p w14:paraId="5A31D766" w14:textId="77777777" w:rsidR="007712A1" w:rsidRPr="008A5897" w:rsidRDefault="007712A1">
            <w:pPr>
              <w:spacing w:before="100" w:beforeAutospacing="1" w:after="100" w:afterAutospacing="1"/>
              <w:rPr>
                <w:rFonts w:asciiTheme="majorBidi" w:hAnsiTheme="majorBidi" w:cstheme="majorBidi"/>
                <w:sz w:val="18"/>
                <w:szCs w:val="18"/>
                <w:lang w:val="en-US"/>
              </w:rPr>
            </w:pPr>
            <w:r w:rsidRPr="00D3233E">
              <w:rPr>
                <w:rFonts w:asciiTheme="majorBidi" w:hAnsiTheme="majorBidi" w:cstheme="majorBidi"/>
                <w:sz w:val="18"/>
                <w:szCs w:val="18"/>
                <w:lang w:val="en-US"/>
              </w:rPr>
              <w:t>PROMISE (625 requirements), EHR (723 requirements)</w:t>
            </w:r>
          </w:p>
        </w:tc>
        <w:tc>
          <w:tcPr>
            <w:tcW w:w="1843" w:type="dxa"/>
            <w:shd w:val="clear" w:color="auto" w:fill="FFFFFF" w:themeFill="background1"/>
            <w:vAlign w:val="center"/>
          </w:tcPr>
          <w:p w14:paraId="45215A37" w14:textId="77777777" w:rsidR="007712A1" w:rsidRDefault="007712A1">
            <w:pPr>
              <w:rPr>
                <w:rFonts w:asciiTheme="majorBidi" w:hAnsiTheme="majorBidi" w:cstheme="majorBidi"/>
                <w:sz w:val="18"/>
                <w:szCs w:val="18"/>
                <w:lang w:val="en-US"/>
              </w:rPr>
            </w:pPr>
            <w:hyperlink r:id="rId25" w:history="1">
              <w:r w:rsidRPr="005148DD">
                <w:rPr>
                  <w:rStyle w:val="Hyperlink"/>
                  <w:rFonts w:asciiTheme="majorBidi" w:hAnsiTheme="majorBidi" w:cstheme="majorBidi"/>
                  <w:sz w:val="18"/>
                  <w:szCs w:val="18"/>
                  <w:lang w:val="en-US"/>
                </w:rPr>
                <w:t>https://www.kaggle.com/datasets/iamsouvik/promise</w:t>
              </w:r>
            </w:hyperlink>
          </w:p>
          <w:p w14:paraId="2B8EDAFB" w14:textId="77777777" w:rsidR="007712A1" w:rsidRPr="00E34DE4" w:rsidRDefault="007712A1">
            <w:pPr>
              <w:rPr>
                <w:rFonts w:asciiTheme="majorBidi" w:hAnsiTheme="majorBidi" w:cstheme="majorBidi"/>
                <w:sz w:val="18"/>
                <w:szCs w:val="18"/>
                <w:lang w:val="en-US"/>
              </w:rPr>
            </w:pPr>
          </w:p>
        </w:tc>
        <w:tc>
          <w:tcPr>
            <w:tcW w:w="2976" w:type="dxa"/>
            <w:vAlign w:val="center"/>
          </w:tcPr>
          <w:p w14:paraId="22739159" w14:textId="77777777" w:rsidR="007712A1" w:rsidRDefault="007712A1">
            <w:pPr>
              <w:jc w:val="center"/>
              <w:rPr>
                <w:rFonts w:asciiTheme="majorBidi" w:hAnsiTheme="majorBidi" w:cstheme="majorBidi"/>
                <w:sz w:val="18"/>
                <w:szCs w:val="18"/>
                <w:lang w:val="en-US"/>
              </w:rPr>
            </w:pPr>
            <w:r w:rsidRPr="00D3233E">
              <w:rPr>
                <w:rFonts w:asciiTheme="majorBidi" w:hAnsiTheme="majorBidi" w:cstheme="majorBidi"/>
                <w:sz w:val="18"/>
                <w:szCs w:val="18"/>
                <w:lang w:val="en-US"/>
              </w:rPr>
              <w:t>Evaluated only on the PROMISE and EHR datasets. The approach relies on synthetic data generation, and its effectiveness on other software domains and larger industrial datasets remains to be validated.</w:t>
            </w:r>
          </w:p>
        </w:tc>
        <w:tc>
          <w:tcPr>
            <w:tcW w:w="1134" w:type="dxa"/>
          </w:tcPr>
          <w:p w14:paraId="469BC5B8" w14:textId="77777777" w:rsidR="007712A1" w:rsidRPr="008A5897" w:rsidRDefault="007712A1">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 xml:space="preserve"> Transformer-based Augmentation + WLLB + </w:t>
            </w:r>
            <w:proofErr w:type="spellStart"/>
            <w:r w:rsidRPr="00D3233E">
              <w:rPr>
                <w:rFonts w:asciiTheme="majorBidi" w:hAnsiTheme="majorBidi" w:cstheme="majorBidi"/>
                <w:sz w:val="18"/>
                <w:szCs w:val="18"/>
                <w:lang w:val="en-US"/>
              </w:rPr>
              <w:t>BiGRU</w:t>
            </w:r>
            <w:proofErr w:type="spellEnd"/>
          </w:p>
        </w:tc>
        <w:tc>
          <w:tcPr>
            <w:tcW w:w="1538" w:type="dxa"/>
          </w:tcPr>
          <w:p w14:paraId="60FCFB22" w14:textId="77777777" w:rsidR="007712A1" w:rsidRPr="008A5897" w:rsidRDefault="007712A1">
            <w:pPr>
              <w:spacing w:before="100" w:beforeAutospacing="1" w:after="100" w:afterAutospacing="1"/>
              <w:jc w:val="center"/>
              <w:rPr>
                <w:rFonts w:asciiTheme="majorBidi" w:hAnsiTheme="majorBidi" w:cstheme="majorBidi"/>
                <w:sz w:val="18"/>
                <w:szCs w:val="18"/>
                <w:lang w:val="en-US"/>
              </w:rPr>
            </w:pPr>
            <w:r w:rsidRPr="00F53475">
              <w:rPr>
                <w:b/>
                <w:bCs/>
                <w:sz w:val="20"/>
                <w:szCs w:val="20"/>
              </w:rPr>
              <w:t xml:space="preserve"> </w:t>
            </w:r>
            <w:r w:rsidRPr="00F53475">
              <w:rPr>
                <w:sz w:val="20"/>
                <w:szCs w:val="20"/>
              </w:rPr>
              <w:t>84.1% F1-score (PROMISE multilabel dataset)</w:t>
            </w:r>
          </w:p>
        </w:tc>
      </w:tr>
      <w:tr w:rsidR="007712A1" w:rsidRPr="008A5897" w14:paraId="43453DDB" w14:textId="77777777" w:rsidTr="007712A1">
        <w:tc>
          <w:tcPr>
            <w:tcW w:w="1701" w:type="dxa"/>
          </w:tcPr>
          <w:p w14:paraId="4EF8DDFE" w14:textId="77777777" w:rsidR="007712A1" w:rsidRPr="00B87A9D" w:rsidRDefault="007712A1">
            <w:pPr>
              <w:jc w:val="center"/>
              <w:rPr>
                <w:rFonts w:asciiTheme="majorBidi" w:hAnsiTheme="majorBidi" w:cstheme="majorBidi"/>
                <w:sz w:val="18"/>
                <w:szCs w:val="18"/>
                <w:lang w:val="en-US"/>
              </w:rPr>
            </w:pPr>
            <w:r w:rsidRPr="001223B3">
              <w:rPr>
                <w:rFonts w:asciiTheme="majorBidi" w:hAnsiTheme="majorBidi" w:cstheme="majorBidi"/>
                <w:sz w:val="18"/>
                <w:szCs w:val="18"/>
                <w:lang w:val="en-US"/>
              </w:rPr>
              <w:t>Kadhim and Azeez [10]</w:t>
            </w:r>
          </w:p>
        </w:tc>
        <w:tc>
          <w:tcPr>
            <w:tcW w:w="1560" w:type="dxa"/>
          </w:tcPr>
          <w:p w14:paraId="3C694120" w14:textId="77777777" w:rsidR="007712A1" w:rsidRPr="008A5897" w:rsidRDefault="007712A1">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 xml:space="preserve">BERT, Multi-Head Attention, </w:t>
            </w:r>
            <w:proofErr w:type="spellStart"/>
            <w:r w:rsidRPr="00D3233E">
              <w:rPr>
                <w:rFonts w:asciiTheme="majorBidi" w:hAnsiTheme="majorBidi" w:cstheme="majorBidi"/>
                <w:sz w:val="18"/>
                <w:szCs w:val="18"/>
                <w:lang w:val="en-US"/>
              </w:rPr>
              <w:t>BiLSTM</w:t>
            </w:r>
            <w:proofErr w:type="spellEnd"/>
            <w:r w:rsidRPr="00D3233E">
              <w:rPr>
                <w:rFonts w:asciiTheme="majorBidi" w:hAnsiTheme="majorBidi" w:cstheme="majorBidi"/>
                <w:sz w:val="18"/>
                <w:szCs w:val="18"/>
                <w:lang w:val="en-US"/>
              </w:rPr>
              <w:t>, Support Vector Machine (SVM), Random Forest (RF), Weighted Voting Ensemble</w:t>
            </w:r>
          </w:p>
        </w:tc>
        <w:tc>
          <w:tcPr>
            <w:tcW w:w="992" w:type="dxa"/>
            <w:vAlign w:val="center"/>
          </w:tcPr>
          <w:p w14:paraId="2CF43906" w14:textId="77777777" w:rsidR="007712A1" w:rsidRPr="008A5897" w:rsidRDefault="007712A1">
            <w:pPr>
              <w:spacing w:before="100" w:beforeAutospacing="1" w:after="100" w:afterAutospacing="1"/>
              <w:rPr>
                <w:rFonts w:asciiTheme="majorBidi" w:hAnsiTheme="majorBidi" w:cstheme="majorBidi"/>
                <w:sz w:val="18"/>
                <w:szCs w:val="18"/>
                <w:lang w:val="en-US"/>
              </w:rPr>
            </w:pPr>
            <w:r w:rsidRPr="00D3233E">
              <w:rPr>
                <w:rFonts w:asciiTheme="majorBidi" w:hAnsiTheme="majorBidi" w:cstheme="majorBidi"/>
                <w:lang w:val="en-US"/>
              </w:rPr>
              <w:t>PROMISE</w:t>
            </w:r>
            <w:r w:rsidRPr="00D3233E">
              <w:rPr>
                <w:rFonts w:asciiTheme="majorBidi" w:hAnsiTheme="majorBidi" w:cstheme="majorBidi"/>
                <w:sz w:val="18"/>
                <w:szCs w:val="18"/>
                <w:lang w:val="en-US"/>
              </w:rPr>
              <w:t xml:space="preserve"> (625 requirements), </w:t>
            </w:r>
            <w:r w:rsidRPr="00D3233E">
              <w:rPr>
                <w:rFonts w:asciiTheme="majorBidi" w:hAnsiTheme="majorBidi" w:cstheme="majorBidi"/>
                <w:lang w:val="en-US"/>
              </w:rPr>
              <w:t>PURE</w:t>
            </w:r>
            <w:r w:rsidRPr="00D3233E">
              <w:rPr>
                <w:rFonts w:asciiTheme="majorBidi" w:hAnsiTheme="majorBidi" w:cstheme="majorBidi"/>
                <w:sz w:val="18"/>
                <w:szCs w:val="18"/>
                <w:lang w:val="en-US"/>
              </w:rPr>
              <w:t xml:space="preserve"> (969 requirements)</w:t>
            </w:r>
          </w:p>
        </w:tc>
        <w:tc>
          <w:tcPr>
            <w:tcW w:w="1843" w:type="dxa"/>
            <w:shd w:val="clear" w:color="auto" w:fill="FFFFFF" w:themeFill="background1"/>
            <w:vAlign w:val="center"/>
          </w:tcPr>
          <w:p w14:paraId="303C7133" w14:textId="77777777" w:rsidR="007712A1" w:rsidRDefault="007712A1">
            <w:pPr>
              <w:rPr>
                <w:rFonts w:asciiTheme="majorBidi" w:hAnsiTheme="majorBidi" w:cstheme="majorBidi"/>
                <w:sz w:val="18"/>
                <w:szCs w:val="18"/>
                <w:lang w:val="en-US"/>
              </w:rPr>
            </w:pPr>
            <w:hyperlink r:id="rId26" w:history="1">
              <w:r w:rsidRPr="005148DD">
                <w:rPr>
                  <w:rStyle w:val="Hyperlink"/>
                  <w:rFonts w:asciiTheme="majorBidi" w:hAnsiTheme="majorBidi" w:cstheme="majorBidi"/>
                  <w:sz w:val="18"/>
                  <w:szCs w:val="18"/>
                  <w:lang w:val="en-US"/>
                </w:rPr>
                <w:t>https://www.kaggle.com/datasets/iamsouvik/promise</w:t>
              </w:r>
            </w:hyperlink>
          </w:p>
          <w:p w14:paraId="19CF7916" w14:textId="77777777" w:rsidR="007712A1" w:rsidRDefault="007712A1">
            <w:pPr>
              <w:rPr>
                <w:rFonts w:asciiTheme="majorBidi" w:hAnsiTheme="majorBidi" w:cstheme="majorBidi"/>
                <w:sz w:val="18"/>
                <w:szCs w:val="18"/>
                <w:lang w:val="en-US"/>
              </w:rPr>
            </w:pPr>
          </w:p>
          <w:p w14:paraId="47650660" w14:textId="77777777" w:rsidR="007712A1" w:rsidRPr="00E34DE4" w:rsidRDefault="007712A1">
            <w:pPr>
              <w:rPr>
                <w:rFonts w:asciiTheme="majorBidi" w:hAnsiTheme="majorBidi" w:cstheme="majorBidi"/>
                <w:sz w:val="18"/>
                <w:szCs w:val="18"/>
                <w:lang w:val="en-US"/>
              </w:rPr>
            </w:pPr>
            <w:r w:rsidRPr="00C92761">
              <w:rPr>
                <w:rFonts w:asciiTheme="majorBidi" w:hAnsiTheme="majorBidi" w:cstheme="majorBidi"/>
                <w:sz w:val="18"/>
                <w:szCs w:val="18"/>
                <w:lang w:val="en-US"/>
              </w:rPr>
              <w:t>https://zenodo.org/records/1414117</w:t>
            </w:r>
          </w:p>
        </w:tc>
        <w:tc>
          <w:tcPr>
            <w:tcW w:w="2976" w:type="dxa"/>
            <w:vAlign w:val="center"/>
          </w:tcPr>
          <w:p w14:paraId="09B2725C" w14:textId="77777777" w:rsidR="007712A1" w:rsidRDefault="007712A1">
            <w:pPr>
              <w:jc w:val="center"/>
              <w:rPr>
                <w:rFonts w:asciiTheme="majorBidi" w:hAnsiTheme="majorBidi" w:cstheme="majorBidi"/>
                <w:sz w:val="18"/>
                <w:szCs w:val="18"/>
                <w:lang w:val="en-US"/>
              </w:rPr>
            </w:pPr>
            <w:r w:rsidRPr="00D3233E">
              <w:rPr>
                <w:rFonts w:asciiTheme="majorBidi" w:hAnsiTheme="majorBidi" w:cstheme="majorBidi"/>
                <w:sz w:val="18"/>
                <w:szCs w:val="18"/>
                <w:lang w:val="en-US"/>
              </w:rPr>
              <w:t>Evaluated only on the PROMISE and PURE benchmark datasets. The approach focuses on English requirements and does not validate its performance on multilingual or large-scale industrial datasets.</w:t>
            </w:r>
          </w:p>
        </w:tc>
        <w:tc>
          <w:tcPr>
            <w:tcW w:w="1134" w:type="dxa"/>
          </w:tcPr>
          <w:p w14:paraId="1DD9F2F7" w14:textId="77777777" w:rsidR="007712A1" w:rsidRPr="008A5897" w:rsidRDefault="007712A1">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 xml:space="preserve">Hybrid BERT + Multi-Head Attention + </w:t>
            </w:r>
            <w:proofErr w:type="spellStart"/>
            <w:r w:rsidRPr="00D3233E">
              <w:rPr>
                <w:rFonts w:asciiTheme="majorBidi" w:hAnsiTheme="majorBidi" w:cstheme="majorBidi"/>
                <w:sz w:val="18"/>
                <w:szCs w:val="18"/>
                <w:lang w:val="en-US"/>
              </w:rPr>
              <w:t>BiLSTM</w:t>
            </w:r>
            <w:proofErr w:type="spellEnd"/>
            <w:r w:rsidRPr="00D3233E">
              <w:rPr>
                <w:rFonts w:asciiTheme="majorBidi" w:hAnsiTheme="majorBidi" w:cstheme="majorBidi"/>
                <w:sz w:val="18"/>
                <w:szCs w:val="18"/>
                <w:lang w:val="en-US"/>
              </w:rPr>
              <w:t xml:space="preserve"> + SVM + RF (Weighted Voting)</w:t>
            </w:r>
          </w:p>
        </w:tc>
        <w:tc>
          <w:tcPr>
            <w:tcW w:w="1538" w:type="dxa"/>
          </w:tcPr>
          <w:p w14:paraId="4D4AA268" w14:textId="77777777" w:rsidR="007712A1" w:rsidRPr="008A5897" w:rsidRDefault="007712A1">
            <w:pPr>
              <w:spacing w:before="100" w:beforeAutospacing="1" w:after="100" w:afterAutospacing="1"/>
              <w:jc w:val="center"/>
              <w:rPr>
                <w:rFonts w:asciiTheme="majorBidi" w:hAnsiTheme="majorBidi" w:cstheme="majorBidi"/>
                <w:sz w:val="18"/>
                <w:szCs w:val="18"/>
                <w:lang w:val="en-US"/>
              </w:rPr>
            </w:pPr>
            <w:r w:rsidRPr="00F53475">
              <w:rPr>
                <w:rStyle w:val="Strong"/>
                <w:rFonts w:cs="Arial"/>
                <w:sz w:val="20"/>
                <w:szCs w:val="20"/>
              </w:rPr>
              <w:t>94.20</w:t>
            </w:r>
            <w:r w:rsidRPr="00F53475">
              <w:rPr>
                <w:rStyle w:val="Strong"/>
                <w:rFonts w:cs="Arial"/>
                <w:sz w:val="20"/>
                <w:szCs w:val="20"/>
                <w:rtl/>
              </w:rPr>
              <w:t xml:space="preserve">% </w:t>
            </w:r>
            <w:r w:rsidRPr="00F53475">
              <w:rPr>
                <w:rStyle w:val="Strong"/>
                <w:sz w:val="20"/>
                <w:szCs w:val="20"/>
              </w:rPr>
              <w:t>Accuracy, 94.1% F1-score (Binary); 89.7% F1-score (Multi-class)</w:t>
            </w:r>
            <w:r w:rsidRPr="00F53475">
              <w:rPr>
                <w:rStyle w:val="Strong"/>
                <w:rFonts w:cs="Arial"/>
                <w:sz w:val="20"/>
                <w:szCs w:val="20"/>
                <w:rtl/>
              </w:rPr>
              <w:t>.</w:t>
            </w:r>
          </w:p>
        </w:tc>
      </w:tr>
      <w:tr w:rsidR="007712A1" w:rsidRPr="008A5897" w14:paraId="7562E8AE" w14:textId="77777777" w:rsidTr="007712A1">
        <w:tc>
          <w:tcPr>
            <w:tcW w:w="1701" w:type="dxa"/>
          </w:tcPr>
          <w:p w14:paraId="5262DEBD" w14:textId="77777777" w:rsidR="007712A1" w:rsidRPr="00B87A9D" w:rsidRDefault="007712A1">
            <w:pPr>
              <w:jc w:val="center"/>
              <w:rPr>
                <w:rFonts w:asciiTheme="majorBidi" w:hAnsiTheme="majorBidi" w:cstheme="majorBidi"/>
                <w:sz w:val="18"/>
                <w:szCs w:val="18"/>
                <w:lang w:val="en-US"/>
              </w:rPr>
            </w:pPr>
            <w:r w:rsidRPr="001223B3">
              <w:rPr>
                <w:rFonts w:asciiTheme="majorBidi" w:hAnsiTheme="majorBidi" w:cstheme="majorBidi"/>
                <w:sz w:val="18"/>
                <w:szCs w:val="18"/>
                <w:lang w:val="en-US"/>
              </w:rPr>
              <w:t>Ben Ammar et al. [11]</w:t>
            </w:r>
          </w:p>
        </w:tc>
        <w:tc>
          <w:tcPr>
            <w:tcW w:w="1560" w:type="dxa"/>
          </w:tcPr>
          <w:p w14:paraId="3607CCE1" w14:textId="77777777" w:rsidR="007712A1" w:rsidRPr="008A5897" w:rsidRDefault="007712A1">
            <w:pPr>
              <w:pStyle w:val="p1"/>
              <w:jc w:val="center"/>
              <w:rPr>
                <w:rFonts w:asciiTheme="majorBidi" w:hAnsiTheme="majorBidi" w:cstheme="majorBidi"/>
                <w:sz w:val="18"/>
                <w:szCs w:val="18"/>
                <w:lang w:val="en-US"/>
              </w:rPr>
            </w:pPr>
            <w:proofErr w:type="spellStart"/>
            <w:r w:rsidRPr="00D3233E">
              <w:rPr>
                <w:rFonts w:asciiTheme="majorBidi" w:hAnsiTheme="majorBidi" w:cstheme="majorBidi"/>
                <w:sz w:val="18"/>
                <w:szCs w:val="18"/>
                <w:lang w:val="en-US"/>
              </w:rPr>
              <w:t>TextAttack</w:t>
            </w:r>
            <w:proofErr w:type="spellEnd"/>
            <w:r w:rsidRPr="00D3233E">
              <w:rPr>
                <w:rFonts w:asciiTheme="majorBidi" w:hAnsiTheme="majorBidi" w:cstheme="majorBidi"/>
                <w:sz w:val="18"/>
                <w:szCs w:val="18"/>
                <w:lang w:val="en-US"/>
              </w:rPr>
              <w:t xml:space="preserve"> Oversampling (TAOS), BERT-base Uncased, </w:t>
            </w:r>
            <w:proofErr w:type="spellStart"/>
            <w:r w:rsidRPr="00D3233E">
              <w:rPr>
                <w:rFonts w:asciiTheme="majorBidi" w:hAnsiTheme="majorBidi" w:cstheme="majorBidi"/>
                <w:sz w:val="18"/>
                <w:szCs w:val="18"/>
                <w:lang w:val="en-US"/>
              </w:rPr>
              <w:t>WordNetAugmenter</w:t>
            </w:r>
            <w:proofErr w:type="spellEnd"/>
            <w:r w:rsidRPr="00D3233E">
              <w:rPr>
                <w:rFonts w:asciiTheme="majorBidi" w:hAnsiTheme="majorBidi" w:cstheme="majorBidi"/>
                <w:sz w:val="18"/>
                <w:szCs w:val="18"/>
                <w:lang w:val="en-US"/>
              </w:rPr>
              <w:t xml:space="preserve">, </w:t>
            </w:r>
            <w:proofErr w:type="spellStart"/>
            <w:r w:rsidRPr="00D3233E">
              <w:rPr>
                <w:rFonts w:asciiTheme="majorBidi" w:hAnsiTheme="majorBidi" w:cstheme="majorBidi"/>
                <w:sz w:val="18"/>
                <w:szCs w:val="18"/>
                <w:lang w:val="en-US"/>
              </w:rPr>
              <w:t>EmbeddingAugmenter</w:t>
            </w:r>
            <w:proofErr w:type="spellEnd"/>
            <w:r w:rsidRPr="00D3233E">
              <w:rPr>
                <w:rFonts w:asciiTheme="majorBidi" w:hAnsiTheme="majorBidi" w:cstheme="majorBidi"/>
                <w:sz w:val="18"/>
                <w:szCs w:val="18"/>
                <w:lang w:val="en-US"/>
              </w:rPr>
              <w:t xml:space="preserve">, </w:t>
            </w:r>
            <w:proofErr w:type="spellStart"/>
            <w:r w:rsidRPr="00D3233E">
              <w:rPr>
                <w:rFonts w:asciiTheme="majorBidi" w:hAnsiTheme="majorBidi" w:cstheme="majorBidi"/>
                <w:sz w:val="18"/>
                <w:szCs w:val="18"/>
                <w:lang w:val="en-US"/>
              </w:rPr>
              <w:t>CharSwapAugmenter</w:t>
            </w:r>
            <w:proofErr w:type="spellEnd"/>
            <w:r w:rsidRPr="00D3233E">
              <w:rPr>
                <w:rFonts w:asciiTheme="majorBidi" w:hAnsiTheme="majorBidi" w:cstheme="majorBidi"/>
                <w:sz w:val="18"/>
                <w:szCs w:val="18"/>
                <w:lang w:val="en-US"/>
              </w:rPr>
              <w:t xml:space="preserve">, </w:t>
            </w:r>
            <w:proofErr w:type="spellStart"/>
            <w:r w:rsidRPr="00D3233E">
              <w:rPr>
                <w:rFonts w:asciiTheme="majorBidi" w:hAnsiTheme="majorBidi" w:cstheme="majorBidi"/>
                <w:sz w:val="18"/>
                <w:szCs w:val="18"/>
                <w:lang w:val="en-US"/>
              </w:rPr>
              <w:t>DeletionAugmenter</w:t>
            </w:r>
            <w:proofErr w:type="spellEnd"/>
            <w:r w:rsidRPr="00D3233E">
              <w:rPr>
                <w:rFonts w:asciiTheme="majorBidi" w:hAnsiTheme="majorBidi" w:cstheme="majorBidi"/>
                <w:sz w:val="18"/>
                <w:szCs w:val="18"/>
                <w:lang w:val="en-US"/>
              </w:rPr>
              <w:t xml:space="preserve">, </w:t>
            </w:r>
            <w:proofErr w:type="spellStart"/>
            <w:r w:rsidRPr="00D3233E">
              <w:rPr>
                <w:rFonts w:asciiTheme="majorBidi" w:hAnsiTheme="majorBidi" w:cstheme="majorBidi"/>
                <w:sz w:val="18"/>
                <w:szCs w:val="18"/>
                <w:lang w:val="en-US"/>
              </w:rPr>
              <w:t>EasyDataAugmenter</w:t>
            </w:r>
            <w:proofErr w:type="spellEnd"/>
            <w:r w:rsidRPr="00D3233E">
              <w:rPr>
                <w:rFonts w:asciiTheme="majorBidi" w:hAnsiTheme="majorBidi" w:cstheme="majorBidi"/>
                <w:sz w:val="18"/>
                <w:szCs w:val="18"/>
                <w:lang w:val="en-US"/>
              </w:rPr>
              <w:t xml:space="preserve">, </w:t>
            </w:r>
            <w:proofErr w:type="spellStart"/>
            <w:r w:rsidRPr="00D3233E">
              <w:rPr>
                <w:rFonts w:asciiTheme="majorBidi" w:hAnsiTheme="majorBidi" w:cstheme="majorBidi"/>
                <w:sz w:val="18"/>
                <w:szCs w:val="18"/>
                <w:lang w:val="en-US"/>
              </w:rPr>
              <w:t>CheckListAugmenter</w:t>
            </w:r>
            <w:proofErr w:type="spellEnd"/>
            <w:r w:rsidRPr="00D3233E">
              <w:rPr>
                <w:rFonts w:asciiTheme="majorBidi" w:hAnsiTheme="majorBidi" w:cstheme="majorBidi"/>
                <w:sz w:val="18"/>
                <w:szCs w:val="18"/>
                <w:lang w:val="en-US"/>
              </w:rPr>
              <w:t xml:space="preserve">, </w:t>
            </w:r>
            <w:proofErr w:type="spellStart"/>
            <w:r w:rsidRPr="00D3233E">
              <w:rPr>
                <w:rFonts w:asciiTheme="majorBidi" w:hAnsiTheme="majorBidi" w:cstheme="majorBidi"/>
                <w:sz w:val="18"/>
                <w:szCs w:val="18"/>
                <w:lang w:val="en-US"/>
              </w:rPr>
              <w:t>CLAREAugmenter</w:t>
            </w:r>
            <w:proofErr w:type="spellEnd"/>
          </w:p>
        </w:tc>
        <w:tc>
          <w:tcPr>
            <w:tcW w:w="992" w:type="dxa"/>
            <w:vAlign w:val="center"/>
          </w:tcPr>
          <w:p w14:paraId="644BB3DF" w14:textId="77777777" w:rsidR="007712A1" w:rsidRPr="008A5897" w:rsidRDefault="007712A1">
            <w:pPr>
              <w:spacing w:before="100" w:beforeAutospacing="1" w:after="100" w:afterAutospacing="1"/>
              <w:rPr>
                <w:rFonts w:asciiTheme="majorBidi" w:hAnsiTheme="majorBidi" w:cstheme="majorBidi"/>
                <w:sz w:val="18"/>
                <w:szCs w:val="18"/>
                <w:lang w:val="en-US"/>
              </w:rPr>
            </w:pPr>
            <w:r w:rsidRPr="00D3233E">
              <w:rPr>
                <w:rFonts w:asciiTheme="majorBidi" w:hAnsiTheme="majorBidi" w:cstheme="majorBidi"/>
                <w:sz w:val="18"/>
                <w:szCs w:val="18"/>
                <w:lang w:val="en-US"/>
              </w:rPr>
              <w:t>12-class Software Requirements Dataset (1,534 requirements: 1,073 training, 461 testing)</w:t>
            </w:r>
          </w:p>
        </w:tc>
        <w:tc>
          <w:tcPr>
            <w:tcW w:w="1843" w:type="dxa"/>
            <w:shd w:val="clear" w:color="auto" w:fill="FFFFFF" w:themeFill="background1"/>
            <w:vAlign w:val="center"/>
          </w:tcPr>
          <w:p w14:paraId="47404D93" w14:textId="77777777" w:rsidR="007712A1" w:rsidRDefault="007712A1">
            <w:pPr>
              <w:pStyle w:val="p1"/>
              <w:rPr>
                <w:rtl/>
              </w:rPr>
            </w:pPr>
            <w:hyperlink r:id="rId27" w:history="1">
              <w:r w:rsidRPr="00010BD8">
                <w:rPr>
                  <w:rStyle w:val="Hyperlink"/>
                </w:rPr>
                <w:t>https://doi.org/10.5281/zenodo.268542</w:t>
              </w:r>
            </w:hyperlink>
          </w:p>
          <w:p w14:paraId="08ECD8E5" w14:textId="77777777" w:rsidR="007712A1" w:rsidRDefault="007712A1">
            <w:pPr>
              <w:pStyle w:val="p1"/>
              <w:rPr>
                <w:rtl/>
              </w:rPr>
            </w:pPr>
            <w:hyperlink r:id="rId28" w:history="1">
              <w:r w:rsidRPr="00010BD8">
                <w:rPr>
                  <w:rStyle w:val="Hyperlink"/>
                </w:rPr>
                <w:t>https://github.com/boulbaba1981/TAOS</w:t>
              </w:r>
            </w:hyperlink>
          </w:p>
          <w:p w14:paraId="01499087" w14:textId="77777777" w:rsidR="007712A1" w:rsidRDefault="007712A1">
            <w:pPr>
              <w:pStyle w:val="p1"/>
            </w:pPr>
          </w:p>
          <w:p w14:paraId="7E3A3B85" w14:textId="77777777" w:rsidR="007712A1" w:rsidRPr="00E34DE4" w:rsidRDefault="007712A1">
            <w:pPr>
              <w:rPr>
                <w:rFonts w:asciiTheme="majorBidi" w:hAnsiTheme="majorBidi" w:cstheme="majorBidi"/>
                <w:sz w:val="18"/>
                <w:szCs w:val="18"/>
                <w:lang w:val="en-US"/>
              </w:rPr>
            </w:pPr>
          </w:p>
        </w:tc>
        <w:tc>
          <w:tcPr>
            <w:tcW w:w="2976" w:type="dxa"/>
            <w:vAlign w:val="center"/>
          </w:tcPr>
          <w:p w14:paraId="1B0A4B2A" w14:textId="77777777" w:rsidR="007712A1" w:rsidRDefault="007712A1">
            <w:pPr>
              <w:jc w:val="center"/>
              <w:rPr>
                <w:rFonts w:asciiTheme="majorBidi" w:hAnsiTheme="majorBidi" w:cstheme="majorBidi"/>
                <w:sz w:val="18"/>
                <w:szCs w:val="18"/>
                <w:lang w:val="en-US"/>
              </w:rPr>
            </w:pPr>
            <w:r w:rsidRPr="00D3233E">
              <w:rPr>
                <w:rFonts w:asciiTheme="majorBidi" w:hAnsiTheme="majorBidi" w:cstheme="majorBidi"/>
                <w:sz w:val="18"/>
                <w:szCs w:val="18"/>
                <w:lang w:val="en-US"/>
              </w:rPr>
              <w:t>The evaluation was conducted on a single dataset only. Training time increased nearly fourfold due to augmentation, and synthetic augmentation may introduce semantic drift. Further validation on larger and more diverse datasets is required</w:t>
            </w:r>
          </w:p>
        </w:tc>
        <w:tc>
          <w:tcPr>
            <w:tcW w:w="1134" w:type="dxa"/>
          </w:tcPr>
          <w:p w14:paraId="74F25436" w14:textId="77777777" w:rsidR="007712A1" w:rsidRPr="008A5897" w:rsidRDefault="007712A1">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TAOS + Fine-tuned BERT</w:t>
            </w:r>
          </w:p>
        </w:tc>
        <w:tc>
          <w:tcPr>
            <w:tcW w:w="1538" w:type="dxa"/>
          </w:tcPr>
          <w:p w14:paraId="0F95802D" w14:textId="77777777" w:rsidR="007712A1" w:rsidRPr="008A5897" w:rsidRDefault="007712A1">
            <w:pPr>
              <w:spacing w:before="100" w:beforeAutospacing="1" w:after="100" w:afterAutospacing="1"/>
              <w:jc w:val="center"/>
              <w:rPr>
                <w:rFonts w:asciiTheme="majorBidi" w:hAnsiTheme="majorBidi" w:cstheme="majorBidi"/>
                <w:sz w:val="18"/>
                <w:szCs w:val="18"/>
                <w:lang w:val="en-US"/>
              </w:rPr>
            </w:pPr>
            <w:r w:rsidRPr="00F53475">
              <w:rPr>
                <w:sz w:val="20"/>
                <w:szCs w:val="20"/>
              </w:rPr>
              <w:t xml:space="preserve"> </w:t>
            </w:r>
            <w:r w:rsidRPr="00F53475">
              <w:rPr>
                <w:rFonts w:cs="Arial" w:hint="cs"/>
                <w:sz w:val="20"/>
                <w:szCs w:val="20"/>
                <w:rtl/>
              </w:rPr>
              <w:t xml:space="preserve"> </w:t>
            </w:r>
            <w:r w:rsidRPr="00F53475">
              <w:rPr>
                <w:rFonts w:cs="Arial"/>
                <w:sz w:val="20"/>
                <w:szCs w:val="20"/>
              </w:rPr>
              <w:t>0,93</w:t>
            </w:r>
            <w:r w:rsidRPr="00F53475">
              <w:rPr>
                <w:sz w:val="20"/>
                <w:szCs w:val="20"/>
              </w:rPr>
              <w:t xml:space="preserve"> Weighted F1-score (24% improvement)</w:t>
            </w:r>
            <w:r w:rsidRPr="00F53475">
              <w:rPr>
                <w:rFonts w:cs="Arial"/>
                <w:sz w:val="20"/>
                <w:szCs w:val="20"/>
                <w:rtl/>
              </w:rPr>
              <w:t>.</w:t>
            </w:r>
          </w:p>
        </w:tc>
      </w:tr>
      <w:tr w:rsidR="007712A1" w:rsidRPr="008A5897" w14:paraId="08CAA1B3" w14:textId="77777777" w:rsidTr="007712A1">
        <w:tc>
          <w:tcPr>
            <w:tcW w:w="1701" w:type="dxa"/>
          </w:tcPr>
          <w:p w14:paraId="6E854D19" w14:textId="77777777" w:rsidR="007712A1" w:rsidRPr="00B87A9D" w:rsidRDefault="007712A1">
            <w:pPr>
              <w:jc w:val="center"/>
              <w:rPr>
                <w:rFonts w:asciiTheme="majorBidi" w:hAnsiTheme="majorBidi" w:cstheme="majorBidi"/>
                <w:sz w:val="18"/>
                <w:szCs w:val="18"/>
                <w:lang w:val="en-US"/>
              </w:rPr>
            </w:pPr>
            <w:r w:rsidRPr="001223B3">
              <w:rPr>
                <w:rFonts w:asciiTheme="majorBidi" w:hAnsiTheme="majorBidi" w:cstheme="majorBidi"/>
                <w:sz w:val="18"/>
                <w:szCs w:val="18"/>
                <w:lang w:val="en-US"/>
              </w:rPr>
              <w:t>Tahir et al. [12]</w:t>
            </w:r>
          </w:p>
        </w:tc>
        <w:tc>
          <w:tcPr>
            <w:tcW w:w="1560" w:type="dxa"/>
          </w:tcPr>
          <w:p w14:paraId="0AEBBBE2" w14:textId="77777777" w:rsidR="007712A1" w:rsidRPr="008A5897" w:rsidRDefault="007712A1">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 xml:space="preserve">TF-IDF, Decision Tree (DT), Random Forest (RF), Support </w:t>
            </w:r>
            <w:r w:rsidRPr="00D3233E">
              <w:rPr>
                <w:rFonts w:asciiTheme="majorBidi" w:hAnsiTheme="majorBidi" w:cstheme="majorBidi"/>
                <w:sz w:val="18"/>
                <w:szCs w:val="18"/>
                <w:lang w:val="en-US"/>
              </w:rPr>
              <w:lastRenderedPageBreak/>
              <w:t>Vector Machine (SVM), Logistic Regression (LR), Long Short-Term Memory (LSTM), Convolutional Neural Network (CNN)</w:t>
            </w:r>
          </w:p>
        </w:tc>
        <w:tc>
          <w:tcPr>
            <w:tcW w:w="992" w:type="dxa"/>
            <w:vAlign w:val="center"/>
          </w:tcPr>
          <w:p w14:paraId="10939410" w14:textId="77777777" w:rsidR="007712A1" w:rsidRPr="008A5897" w:rsidRDefault="007712A1">
            <w:pPr>
              <w:spacing w:before="100" w:beforeAutospacing="1" w:after="100" w:afterAutospacing="1"/>
              <w:rPr>
                <w:rFonts w:asciiTheme="majorBidi" w:hAnsiTheme="majorBidi" w:cstheme="majorBidi"/>
                <w:sz w:val="18"/>
                <w:szCs w:val="18"/>
                <w:lang w:val="en-US"/>
              </w:rPr>
            </w:pPr>
            <w:r w:rsidRPr="00D3233E">
              <w:rPr>
                <w:rFonts w:asciiTheme="majorBidi" w:hAnsiTheme="majorBidi" w:cstheme="majorBidi"/>
                <w:lang w:val="en-US"/>
              </w:rPr>
              <w:lastRenderedPageBreak/>
              <w:t xml:space="preserve">9,529 Functional </w:t>
            </w:r>
            <w:r w:rsidRPr="00D3233E">
              <w:rPr>
                <w:rFonts w:asciiTheme="majorBidi" w:hAnsiTheme="majorBidi" w:cstheme="majorBidi"/>
                <w:lang w:val="en-US"/>
              </w:rPr>
              <w:lastRenderedPageBreak/>
              <w:t>Requirements</w:t>
            </w:r>
            <w:r w:rsidRPr="00D3233E">
              <w:rPr>
                <w:rFonts w:asciiTheme="majorBidi" w:hAnsiTheme="majorBidi" w:cstheme="majorBidi"/>
                <w:sz w:val="18"/>
                <w:szCs w:val="18"/>
                <w:lang w:val="en-US"/>
              </w:rPr>
              <w:t xml:space="preserve"> collected from </w:t>
            </w:r>
            <w:r w:rsidRPr="00D3233E">
              <w:rPr>
                <w:rFonts w:asciiTheme="majorBidi" w:hAnsiTheme="majorBidi" w:cstheme="majorBidi"/>
                <w:lang w:val="en-US"/>
              </w:rPr>
              <w:t>315 software projects</w:t>
            </w:r>
            <w:r w:rsidRPr="00D3233E">
              <w:rPr>
                <w:rFonts w:asciiTheme="majorBidi" w:hAnsiTheme="majorBidi" w:cstheme="majorBidi"/>
                <w:sz w:val="18"/>
                <w:szCs w:val="18"/>
                <w:lang w:val="en-US"/>
              </w:rPr>
              <w:t xml:space="preserve"> (5 EARS categories)</w:t>
            </w:r>
          </w:p>
        </w:tc>
        <w:tc>
          <w:tcPr>
            <w:tcW w:w="1843" w:type="dxa"/>
            <w:shd w:val="clear" w:color="auto" w:fill="FFFFFF" w:themeFill="background1"/>
            <w:vAlign w:val="center"/>
          </w:tcPr>
          <w:p w14:paraId="08A3DDD1" w14:textId="77777777" w:rsidR="007712A1" w:rsidRPr="00E34DE4" w:rsidRDefault="007712A1">
            <w:pPr>
              <w:rPr>
                <w:rFonts w:asciiTheme="majorBidi" w:hAnsiTheme="majorBidi" w:cstheme="majorBidi"/>
                <w:sz w:val="18"/>
                <w:szCs w:val="18"/>
                <w:lang w:val="en-US"/>
              </w:rPr>
            </w:pPr>
            <w:r w:rsidRPr="00245310">
              <w:rPr>
                <w:rFonts w:asciiTheme="majorBidi" w:hAnsiTheme="majorBidi" w:cstheme="majorBidi"/>
                <w:sz w:val="18"/>
                <w:szCs w:val="18"/>
                <w:lang w:val="en-US"/>
              </w:rPr>
              <w:lastRenderedPageBreak/>
              <w:t>https://zenodo.org/records/15834954</w:t>
            </w:r>
          </w:p>
        </w:tc>
        <w:tc>
          <w:tcPr>
            <w:tcW w:w="2976" w:type="dxa"/>
            <w:vAlign w:val="center"/>
          </w:tcPr>
          <w:p w14:paraId="118150A7" w14:textId="77777777" w:rsidR="007712A1" w:rsidRDefault="007712A1">
            <w:pPr>
              <w:jc w:val="center"/>
              <w:rPr>
                <w:rFonts w:asciiTheme="majorBidi" w:hAnsiTheme="majorBidi" w:cstheme="majorBidi"/>
                <w:sz w:val="18"/>
                <w:szCs w:val="18"/>
                <w:lang w:val="en-US"/>
              </w:rPr>
            </w:pPr>
            <w:r w:rsidRPr="00D3233E">
              <w:rPr>
                <w:rFonts w:asciiTheme="majorBidi" w:hAnsiTheme="majorBidi" w:cstheme="majorBidi"/>
                <w:sz w:val="18"/>
                <w:szCs w:val="18"/>
                <w:lang w:val="en-US"/>
              </w:rPr>
              <w:t xml:space="preserve">The study focuses only on </w:t>
            </w:r>
            <w:r w:rsidRPr="00D3233E">
              <w:rPr>
                <w:rFonts w:asciiTheme="majorBidi" w:hAnsiTheme="majorBidi" w:cstheme="majorBidi"/>
                <w:lang w:val="en-US"/>
              </w:rPr>
              <w:t>EARS-based functional requirements</w:t>
            </w:r>
            <w:r w:rsidRPr="00D3233E">
              <w:rPr>
                <w:rFonts w:asciiTheme="majorBidi" w:hAnsiTheme="majorBidi" w:cstheme="majorBidi"/>
                <w:sz w:val="18"/>
                <w:szCs w:val="18"/>
                <w:lang w:val="en-US"/>
              </w:rPr>
              <w:t xml:space="preserve"> and does not </w:t>
            </w:r>
            <w:r w:rsidRPr="00D3233E">
              <w:rPr>
                <w:rFonts w:asciiTheme="majorBidi" w:hAnsiTheme="majorBidi" w:cstheme="majorBidi"/>
                <w:sz w:val="18"/>
                <w:szCs w:val="18"/>
                <w:lang w:val="en-US"/>
              </w:rPr>
              <w:lastRenderedPageBreak/>
              <w:t>include non-functional requirements or multilingual datasets.</w:t>
            </w:r>
          </w:p>
        </w:tc>
        <w:tc>
          <w:tcPr>
            <w:tcW w:w="1134" w:type="dxa"/>
          </w:tcPr>
          <w:p w14:paraId="28FFD336" w14:textId="77777777" w:rsidR="007712A1" w:rsidRPr="008A5897" w:rsidRDefault="007712A1">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lastRenderedPageBreak/>
              <w:t>CNN</w:t>
            </w:r>
          </w:p>
        </w:tc>
        <w:tc>
          <w:tcPr>
            <w:tcW w:w="1538" w:type="dxa"/>
          </w:tcPr>
          <w:p w14:paraId="79568F76" w14:textId="77777777" w:rsidR="007712A1" w:rsidRPr="008A5897" w:rsidRDefault="007712A1">
            <w:pPr>
              <w:spacing w:before="100" w:beforeAutospacing="1" w:after="100" w:afterAutospacing="1"/>
              <w:jc w:val="center"/>
              <w:rPr>
                <w:rFonts w:asciiTheme="majorBidi" w:hAnsiTheme="majorBidi" w:cstheme="majorBidi"/>
                <w:sz w:val="18"/>
                <w:szCs w:val="18"/>
                <w:lang w:val="en-US"/>
              </w:rPr>
            </w:pPr>
            <w:r w:rsidRPr="00F53475">
              <w:rPr>
                <w:rFonts w:hint="cs"/>
                <w:sz w:val="20"/>
                <w:szCs w:val="20"/>
                <w:rtl/>
              </w:rPr>
              <w:t xml:space="preserve"> </w:t>
            </w:r>
            <w:r w:rsidRPr="00F53475">
              <w:rPr>
                <w:sz w:val="20"/>
                <w:szCs w:val="20"/>
              </w:rPr>
              <w:t xml:space="preserve"> 93% Accuracy (CNN)</w:t>
            </w:r>
          </w:p>
        </w:tc>
      </w:tr>
      <w:tr w:rsidR="007712A1" w:rsidRPr="008A5897" w14:paraId="014C3C21" w14:textId="77777777" w:rsidTr="007712A1">
        <w:tc>
          <w:tcPr>
            <w:tcW w:w="1701" w:type="dxa"/>
          </w:tcPr>
          <w:p w14:paraId="60A9FEDB" w14:textId="77777777" w:rsidR="007712A1" w:rsidRPr="00B87A9D" w:rsidRDefault="007712A1">
            <w:pPr>
              <w:jc w:val="center"/>
              <w:rPr>
                <w:rFonts w:asciiTheme="majorBidi" w:hAnsiTheme="majorBidi" w:cstheme="majorBidi"/>
                <w:sz w:val="18"/>
                <w:szCs w:val="18"/>
                <w:lang w:val="en-US"/>
              </w:rPr>
            </w:pPr>
            <w:r w:rsidRPr="001223B3">
              <w:rPr>
                <w:rFonts w:asciiTheme="majorBidi" w:hAnsiTheme="majorBidi" w:cstheme="majorBidi"/>
                <w:sz w:val="18"/>
                <w:szCs w:val="18"/>
                <w:lang w:val="en-US"/>
              </w:rPr>
              <w:t>Khan et al. [13]</w:t>
            </w:r>
          </w:p>
        </w:tc>
        <w:tc>
          <w:tcPr>
            <w:tcW w:w="1560" w:type="dxa"/>
          </w:tcPr>
          <w:p w14:paraId="74A3058D" w14:textId="77777777" w:rsidR="007712A1" w:rsidRPr="008A5897" w:rsidRDefault="007712A1">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 xml:space="preserve">DNN, CNN, LSTM, </w:t>
            </w:r>
            <w:proofErr w:type="spellStart"/>
            <w:r w:rsidRPr="00D3233E">
              <w:rPr>
                <w:rFonts w:asciiTheme="majorBidi" w:hAnsiTheme="majorBidi" w:cstheme="majorBidi"/>
                <w:sz w:val="18"/>
                <w:szCs w:val="18"/>
                <w:lang w:val="en-US"/>
              </w:rPr>
              <w:t>BiLSTM</w:t>
            </w:r>
            <w:proofErr w:type="spellEnd"/>
            <w:r w:rsidRPr="00D3233E">
              <w:rPr>
                <w:rFonts w:asciiTheme="majorBidi" w:hAnsiTheme="majorBidi" w:cstheme="majorBidi"/>
                <w:sz w:val="18"/>
                <w:szCs w:val="18"/>
                <w:lang w:val="en-US"/>
              </w:rPr>
              <w:t>, GRU, Hard Voting Ensemble, Soft Voting Ensemble</w:t>
            </w:r>
          </w:p>
        </w:tc>
        <w:tc>
          <w:tcPr>
            <w:tcW w:w="992" w:type="dxa"/>
            <w:vAlign w:val="center"/>
          </w:tcPr>
          <w:p w14:paraId="2D18E4F0" w14:textId="77777777" w:rsidR="007712A1" w:rsidRPr="008A5897" w:rsidRDefault="007712A1">
            <w:pPr>
              <w:spacing w:before="100" w:beforeAutospacing="1" w:after="100" w:afterAutospacing="1"/>
              <w:rPr>
                <w:rFonts w:asciiTheme="majorBidi" w:hAnsiTheme="majorBidi" w:cstheme="majorBidi"/>
                <w:sz w:val="18"/>
                <w:szCs w:val="18"/>
                <w:lang w:val="en-US"/>
              </w:rPr>
            </w:pPr>
            <w:r w:rsidRPr="00D3233E">
              <w:rPr>
                <w:rFonts w:asciiTheme="majorBidi" w:hAnsiTheme="majorBidi" w:cstheme="majorBidi"/>
                <w:sz w:val="18"/>
                <w:szCs w:val="18"/>
                <w:lang w:val="en-US"/>
              </w:rPr>
              <w:t>PURE (4,661 requirements: 2,617 FRs and 2,044 NFRs)</w:t>
            </w:r>
          </w:p>
        </w:tc>
        <w:tc>
          <w:tcPr>
            <w:tcW w:w="1843" w:type="dxa"/>
            <w:shd w:val="clear" w:color="auto" w:fill="FFFFFF" w:themeFill="background1"/>
            <w:vAlign w:val="center"/>
          </w:tcPr>
          <w:p w14:paraId="2F13A8A0" w14:textId="77777777" w:rsidR="007712A1" w:rsidRPr="00E34DE4" w:rsidRDefault="007712A1">
            <w:pPr>
              <w:rPr>
                <w:rFonts w:asciiTheme="majorBidi" w:hAnsiTheme="majorBidi" w:cstheme="majorBidi"/>
                <w:sz w:val="18"/>
                <w:szCs w:val="18"/>
                <w:lang w:val="en-US"/>
              </w:rPr>
            </w:pPr>
            <w:r>
              <w:rPr>
                <w:rFonts w:asciiTheme="majorBidi" w:hAnsiTheme="majorBidi" w:cstheme="majorBidi"/>
                <w:sz w:val="18"/>
                <w:szCs w:val="18"/>
                <w:lang w:val="en-US"/>
              </w:rPr>
              <w:t>Not available</w:t>
            </w:r>
          </w:p>
        </w:tc>
        <w:tc>
          <w:tcPr>
            <w:tcW w:w="2976" w:type="dxa"/>
            <w:vAlign w:val="center"/>
          </w:tcPr>
          <w:p w14:paraId="2038C902" w14:textId="77777777" w:rsidR="007712A1" w:rsidRDefault="007712A1">
            <w:pPr>
              <w:jc w:val="center"/>
              <w:rPr>
                <w:rFonts w:asciiTheme="majorBidi" w:hAnsiTheme="majorBidi" w:cstheme="majorBidi"/>
                <w:sz w:val="18"/>
                <w:szCs w:val="18"/>
                <w:lang w:val="en-US"/>
              </w:rPr>
            </w:pPr>
            <w:r w:rsidRPr="00D3233E">
              <w:rPr>
                <w:rFonts w:asciiTheme="majorBidi" w:hAnsiTheme="majorBidi" w:cstheme="majorBidi"/>
                <w:sz w:val="18"/>
                <w:szCs w:val="18"/>
                <w:lang w:val="en-US"/>
              </w:rPr>
              <w:t>The evaluation was limited to the PURE dataset and binary FR/NFR classification without testing cross-project or multilingual requirements.</w:t>
            </w:r>
          </w:p>
        </w:tc>
        <w:tc>
          <w:tcPr>
            <w:tcW w:w="1134" w:type="dxa"/>
          </w:tcPr>
          <w:p w14:paraId="3D84251F" w14:textId="77777777" w:rsidR="007712A1" w:rsidRPr="008A5897" w:rsidRDefault="007712A1">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Voting Ensemble (Soft/Hard Voting)</w:t>
            </w:r>
          </w:p>
        </w:tc>
        <w:tc>
          <w:tcPr>
            <w:tcW w:w="1538" w:type="dxa"/>
          </w:tcPr>
          <w:p w14:paraId="1190F679" w14:textId="77777777" w:rsidR="007712A1" w:rsidRPr="008A5897" w:rsidRDefault="007712A1">
            <w:pPr>
              <w:spacing w:before="100" w:beforeAutospacing="1" w:after="100" w:afterAutospacing="1"/>
              <w:jc w:val="center"/>
              <w:rPr>
                <w:rFonts w:asciiTheme="majorBidi" w:hAnsiTheme="majorBidi" w:cstheme="majorBidi"/>
                <w:sz w:val="18"/>
                <w:szCs w:val="18"/>
                <w:lang w:val="en-US"/>
              </w:rPr>
            </w:pPr>
            <w:r w:rsidRPr="00F53475">
              <w:rPr>
                <w:sz w:val="20"/>
                <w:szCs w:val="20"/>
              </w:rPr>
              <w:t>Voting Ensemble classifiers achieved the best performance</w:t>
            </w:r>
            <w:r w:rsidRPr="00F53475">
              <w:rPr>
                <w:rFonts w:cs="Arial"/>
                <w:sz w:val="20"/>
                <w:szCs w:val="20"/>
                <w:rtl/>
              </w:rPr>
              <w:t>.</w:t>
            </w:r>
          </w:p>
        </w:tc>
      </w:tr>
      <w:tr w:rsidR="007712A1" w:rsidRPr="008A5897" w14:paraId="5DE1D8A7" w14:textId="77777777" w:rsidTr="007712A1">
        <w:tc>
          <w:tcPr>
            <w:tcW w:w="1701" w:type="dxa"/>
          </w:tcPr>
          <w:p w14:paraId="64AB6BFE" w14:textId="77777777" w:rsidR="007712A1" w:rsidRPr="00B87A9D" w:rsidRDefault="007712A1">
            <w:pPr>
              <w:jc w:val="center"/>
              <w:rPr>
                <w:rFonts w:asciiTheme="majorBidi" w:hAnsiTheme="majorBidi" w:cstheme="majorBidi"/>
                <w:sz w:val="18"/>
                <w:szCs w:val="18"/>
                <w:lang w:val="en-US"/>
              </w:rPr>
            </w:pPr>
            <w:r w:rsidRPr="001223B3">
              <w:rPr>
                <w:rFonts w:asciiTheme="majorBidi" w:hAnsiTheme="majorBidi" w:cstheme="majorBidi"/>
                <w:sz w:val="18"/>
                <w:szCs w:val="18"/>
                <w:lang w:val="en-US"/>
              </w:rPr>
              <w:t>Hey et al. [14]</w:t>
            </w:r>
          </w:p>
        </w:tc>
        <w:tc>
          <w:tcPr>
            <w:tcW w:w="1560" w:type="dxa"/>
            <w:vAlign w:val="center"/>
          </w:tcPr>
          <w:p w14:paraId="1F5ADD59" w14:textId="77777777" w:rsidR="007712A1" w:rsidRPr="008A5897" w:rsidRDefault="007712A1">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BERT (</w:t>
            </w:r>
            <w:proofErr w:type="spellStart"/>
            <w:r w:rsidRPr="00D3233E">
              <w:rPr>
                <w:rFonts w:asciiTheme="majorBidi" w:hAnsiTheme="majorBidi" w:cstheme="majorBidi"/>
                <w:sz w:val="18"/>
                <w:szCs w:val="18"/>
                <w:lang w:val="en-US"/>
              </w:rPr>
              <w:t>NoRBERT</w:t>
            </w:r>
            <w:proofErr w:type="spellEnd"/>
            <w:r w:rsidRPr="00D3233E">
              <w:rPr>
                <w:rFonts w:asciiTheme="majorBidi" w:hAnsiTheme="majorBidi" w:cstheme="majorBidi"/>
                <w:sz w:val="18"/>
                <w:szCs w:val="18"/>
                <w:lang w:val="en-US"/>
              </w:rPr>
              <w:t>), Transfer Learning, Fine-Tuning</w:t>
            </w:r>
          </w:p>
        </w:tc>
        <w:tc>
          <w:tcPr>
            <w:tcW w:w="992" w:type="dxa"/>
            <w:vAlign w:val="center"/>
          </w:tcPr>
          <w:p w14:paraId="7BEA57C0" w14:textId="77777777" w:rsidR="007712A1" w:rsidRPr="008A5897" w:rsidRDefault="007712A1">
            <w:pPr>
              <w:spacing w:before="100" w:beforeAutospacing="1" w:after="100" w:afterAutospacing="1"/>
              <w:rPr>
                <w:rFonts w:asciiTheme="majorBidi" w:hAnsiTheme="majorBidi" w:cstheme="majorBidi"/>
                <w:sz w:val="18"/>
                <w:szCs w:val="18"/>
                <w:lang w:val="en-US"/>
              </w:rPr>
            </w:pPr>
            <w:r w:rsidRPr="00D3233E">
              <w:rPr>
                <w:rFonts w:asciiTheme="majorBidi" w:hAnsiTheme="majorBidi" w:cstheme="majorBidi"/>
                <w:sz w:val="18"/>
                <w:szCs w:val="18"/>
                <w:lang w:val="en-US"/>
              </w:rPr>
              <w:t>PROMISE NFR Dataset (including a relabeled version for unseen-project evaluation)</w:t>
            </w:r>
          </w:p>
        </w:tc>
        <w:tc>
          <w:tcPr>
            <w:tcW w:w="1843" w:type="dxa"/>
            <w:shd w:val="clear" w:color="auto" w:fill="FFFFFF" w:themeFill="background1"/>
            <w:vAlign w:val="center"/>
          </w:tcPr>
          <w:p w14:paraId="68355855" w14:textId="77777777" w:rsidR="007712A1" w:rsidRDefault="007712A1">
            <w:pPr>
              <w:pStyle w:val="p1"/>
            </w:pPr>
            <w:r>
              <w:t>https://doi.org/10.5281/zenodo.268542</w:t>
            </w:r>
          </w:p>
          <w:p w14:paraId="618AB12F" w14:textId="77777777" w:rsidR="007712A1" w:rsidRPr="00E34DE4" w:rsidRDefault="007712A1">
            <w:pPr>
              <w:rPr>
                <w:rFonts w:asciiTheme="majorBidi" w:hAnsiTheme="majorBidi" w:cstheme="majorBidi"/>
                <w:sz w:val="18"/>
                <w:szCs w:val="18"/>
                <w:lang w:val="en-US"/>
              </w:rPr>
            </w:pPr>
          </w:p>
        </w:tc>
        <w:tc>
          <w:tcPr>
            <w:tcW w:w="2976" w:type="dxa"/>
            <w:vAlign w:val="center"/>
          </w:tcPr>
          <w:p w14:paraId="20BC3F07" w14:textId="77777777" w:rsidR="007712A1" w:rsidRDefault="007712A1">
            <w:pPr>
              <w:jc w:val="center"/>
              <w:rPr>
                <w:rFonts w:asciiTheme="majorBidi" w:hAnsiTheme="majorBidi" w:cstheme="majorBidi"/>
                <w:sz w:val="18"/>
                <w:szCs w:val="18"/>
                <w:lang w:val="en-US"/>
              </w:rPr>
            </w:pPr>
            <w:r w:rsidRPr="00D3233E">
              <w:rPr>
                <w:rFonts w:asciiTheme="majorBidi" w:hAnsiTheme="majorBidi" w:cstheme="majorBidi"/>
                <w:sz w:val="18"/>
                <w:szCs w:val="18"/>
                <w:lang w:val="en-US"/>
              </w:rPr>
              <w:t>The approach was evaluated only on the PROMISE dataset and focuses on English requirements. Performance may depend on the availability of pretrained BERT models and sufficient computational resources</w:t>
            </w:r>
          </w:p>
        </w:tc>
        <w:tc>
          <w:tcPr>
            <w:tcW w:w="1134" w:type="dxa"/>
          </w:tcPr>
          <w:p w14:paraId="70CAB90C" w14:textId="77777777" w:rsidR="007712A1" w:rsidRPr="008A5897" w:rsidRDefault="007712A1">
            <w:pPr>
              <w:pStyle w:val="p1"/>
              <w:jc w:val="center"/>
              <w:rPr>
                <w:rFonts w:asciiTheme="majorBidi" w:hAnsiTheme="majorBidi" w:cstheme="majorBidi"/>
                <w:sz w:val="18"/>
                <w:szCs w:val="18"/>
                <w:lang w:val="en-US"/>
              </w:rPr>
            </w:pPr>
            <w:proofErr w:type="spellStart"/>
            <w:r w:rsidRPr="00D3233E">
              <w:rPr>
                <w:rFonts w:asciiTheme="majorBidi" w:hAnsiTheme="majorBidi" w:cstheme="majorBidi"/>
                <w:sz w:val="18"/>
                <w:szCs w:val="18"/>
                <w:lang w:val="en-US"/>
              </w:rPr>
              <w:t>NoRBERT</w:t>
            </w:r>
            <w:proofErr w:type="spellEnd"/>
            <w:r w:rsidRPr="00D3233E">
              <w:rPr>
                <w:rFonts w:asciiTheme="majorBidi" w:hAnsiTheme="majorBidi" w:cstheme="majorBidi"/>
                <w:sz w:val="18"/>
                <w:szCs w:val="18"/>
                <w:lang w:val="en-US"/>
              </w:rPr>
              <w:t xml:space="preserve"> (Fine-tuned BERT)</w:t>
            </w:r>
          </w:p>
        </w:tc>
        <w:tc>
          <w:tcPr>
            <w:tcW w:w="1538" w:type="dxa"/>
          </w:tcPr>
          <w:p w14:paraId="2C29E278" w14:textId="77777777" w:rsidR="007712A1" w:rsidRPr="008A5897" w:rsidRDefault="007712A1">
            <w:pPr>
              <w:spacing w:before="100" w:beforeAutospacing="1" w:after="100" w:afterAutospacing="1"/>
              <w:jc w:val="center"/>
              <w:rPr>
                <w:rFonts w:asciiTheme="majorBidi" w:hAnsiTheme="majorBidi" w:cstheme="majorBidi"/>
                <w:sz w:val="18"/>
                <w:szCs w:val="18"/>
                <w:lang w:val="en-US"/>
              </w:rPr>
            </w:pPr>
            <w:r w:rsidRPr="00F53475">
              <w:rPr>
                <w:rStyle w:val="Strong"/>
                <w:b w:val="0"/>
                <w:bCs w:val="0"/>
                <w:sz w:val="20"/>
                <w:szCs w:val="20"/>
              </w:rPr>
              <w:t xml:space="preserve"> 94% F1-score (Binary FR/NFR Classification)</w:t>
            </w:r>
            <w:r w:rsidRPr="00F53475">
              <w:rPr>
                <w:rStyle w:val="Strong"/>
                <w:rFonts w:cs="Arial"/>
                <w:b w:val="0"/>
                <w:bCs w:val="0"/>
                <w:sz w:val="20"/>
                <w:szCs w:val="20"/>
                <w:rtl/>
              </w:rPr>
              <w:t>.</w:t>
            </w:r>
          </w:p>
        </w:tc>
      </w:tr>
      <w:tr w:rsidR="007712A1" w:rsidRPr="008A5897" w14:paraId="5B6E1EB1" w14:textId="77777777" w:rsidTr="007712A1">
        <w:tc>
          <w:tcPr>
            <w:tcW w:w="1701" w:type="dxa"/>
          </w:tcPr>
          <w:p w14:paraId="3C416E50" w14:textId="77777777" w:rsidR="007712A1" w:rsidRPr="00B87A9D" w:rsidRDefault="007712A1">
            <w:pPr>
              <w:jc w:val="center"/>
              <w:rPr>
                <w:rFonts w:asciiTheme="majorBidi" w:hAnsiTheme="majorBidi" w:cstheme="majorBidi"/>
                <w:sz w:val="18"/>
                <w:szCs w:val="18"/>
                <w:lang w:val="en-US"/>
              </w:rPr>
            </w:pPr>
            <w:proofErr w:type="spellStart"/>
            <w:r w:rsidRPr="002B0BF9">
              <w:rPr>
                <w:rFonts w:asciiTheme="majorBidi" w:hAnsiTheme="majorBidi" w:cstheme="majorBidi"/>
                <w:sz w:val="18"/>
                <w:szCs w:val="18"/>
                <w:lang w:val="en-US"/>
              </w:rPr>
              <w:t>Eltahier</w:t>
            </w:r>
            <w:proofErr w:type="spellEnd"/>
            <w:r w:rsidRPr="002B0BF9">
              <w:rPr>
                <w:rFonts w:asciiTheme="majorBidi" w:hAnsiTheme="majorBidi" w:cstheme="majorBidi"/>
                <w:sz w:val="18"/>
                <w:szCs w:val="18"/>
                <w:lang w:val="en-US"/>
              </w:rPr>
              <w:t xml:space="preserve"> et al. [15]</w:t>
            </w:r>
          </w:p>
        </w:tc>
        <w:tc>
          <w:tcPr>
            <w:tcW w:w="1560" w:type="dxa"/>
            <w:vAlign w:val="center"/>
          </w:tcPr>
          <w:p w14:paraId="3531BF44" w14:textId="77777777" w:rsidR="007712A1" w:rsidRPr="008A5897" w:rsidRDefault="007712A1">
            <w:pPr>
              <w:pStyle w:val="p1"/>
              <w:jc w:val="center"/>
              <w:rPr>
                <w:rFonts w:asciiTheme="majorBidi" w:hAnsiTheme="majorBidi" w:cstheme="majorBidi"/>
                <w:sz w:val="18"/>
                <w:szCs w:val="18"/>
                <w:lang w:val="en-US"/>
              </w:rPr>
            </w:pPr>
            <w:proofErr w:type="spellStart"/>
            <w:r w:rsidRPr="00D3233E">
              <w:rPr>
                <w:rFonts w:asciiTheme="majorBidi" w:hAnsiTheme="majorBidi" w:cstheme="majorBidi"/>
                <w:sz w:val="18"/>
                <w:szCs w:val="18"/>
                <w:lang w:val="en-US"/>
              </w:rPr>
              <w:t>GloVe</w:t>
            </w:r>
            <w:proofErr w:type="spellEnd"/>
            <w:r w:rsidRPr="00D3233E">
              <w:rPr>
                <w:rFonts w:asciiTheme="majorBidi" w:hAnsiTheme="majorBidi" w:cstheme="majorBidi"/>
                <w:sz w:val="18"/>
                <w:szCs w:val="18"/>
                <w:lang w:val="en-US"/>
              </w:rPr>
              <w:t xml:space="preserve">, </w:t>
            </w:r>
            <w:proofErr w:type="spellStart"/>
            <w:r w:rsidRPr="00D3233E">
              <w:rPr>
                <w:rFonts w:asciiTheme="majorBidi" w:hAnsiTheme="majorBidi" w:cstheme="majorBidi"/>
                <w:sz w:val="18"/>
                <w:szCs w:val="18"/>
                <w:lang w:val="en-US"/>
              </w:rPr>
              <w:t>BiLSTM</w:t>
            </w:r>
            <w:proofErr w:type="spellEnd"/>
            <w:r w:rsidRPr="00D3233E">
              <w:rPr>
                <w:rFonts w:asciiTheme="majorBidi" w:hAnsiTheme="majorBidi" w:cstheme="majorBidi"/>
                <w:sz w:val="18"/>
                <w:szCs w:val="18"/>
                <w:lang w:val="en-US"/>
              </w:rPr>
              <w:t>, Hierarchical Transfer Learning (HTL)</w:t>
            </w:r>
          </w:p>
        </w:tc>
        <w:tc>
          <w:tcPr>
            <w:tcW w:w="992" w:type="dxa"/>
            <w:vAlign w:val="center"/>
          </w:tcPr>
          <w:p w14:paraId="50836320" w14:textId="77777777" w:rsidR="007712A1" w:rsidRPr="008A5897" w:rsidRDefault="007712A1">
            <w:pPr>
              <w:spacing w:before="100" w:beforeAutospacing="1" w:after="100" w:afterAutospacing="1"/>
              <w:rPr>
                <w:rFonts w:asciiTheme="majorBidi" w:hAnsiTheme="majorBidi" w:cstheme="majorBidi"/>
                <w:sz w:val="18"/>
                <w:szCs w:val="18"/>
                <w:lang w:val="en-US"/>
              </w:rPr>
            </w:pPr>
            <w:r w:rsidRPr="00D3233E">
              <w:rPr>
                <w:rFonts w:asciiTheme="majorBidi" w:hAnsiTheme="majorBidi" w:cstheme="majorBidi"/>
                <w:sz w:val="18"/>
                <w:szCs w:val="18"/>
                <w:lang w:val="en-US"/>
              </w:rPr>
              <w:t>Benchmark datasets for Functional Requirements (FRs) and Non-Functional Requirements (NFRs) (small and large datasets)</w:t>
            </w:r>
          </w:p>
        </w:tc>
        <w:tc>
          <w:tcPr>
            <w:tcW w:w="1843" w:type="dxa"/>
            <w:shd w:val="clear" w:color="auto" w:fill="FFFFFF" w:themeFill="background1"/>
            <w:vAlign w:val="center"/>
          </w:tcPr>
          <w:p w14:paraId="5B7EB125" w14:textId="77777777" w:rsidR="007712A1" w:rsidRPr="00E34DE4" w:rsidRDefault="007712A1">
            <w:pPr>
              <w:rPr>
                <w:rFonts w:asciiTheme="majorBidi" w:hAnsiTheme="majorBidi" w:cstheme="majorBidi"/>
                <w:sz w:val="18"/>
                <w:szCs w:val="18"/>
                <w:lang w:val="en-US"/>
              </w:rPr>
            </w:pPr>
            <w:r>
              <w:rPr>
                <w:rFonts w:asciiTheme="majorBidi" w:hAnsiTheme="majorBidi" w:cstheme="majorBidi"/>
                <w:sz w:val="18"/>
                <w:szCs w:val="18"/>
                <w:lang w:val="en-US"/>
              </w:rPr>
              <w:t>Not available</w:t>
            </w:r>
          </w:p>
        </w:tc>
        <w:tc>
          <w:tcPr>
            <w:tcW w:w="2976" w:type="dxa"/>
            <w:vAlign w:val="center"/>
          </w:tcPr>
          <w:p w14:paraId="265EAF36" w14:textId="77777777" w:rsidR="007712A1" w:rsidRDefault="007712A1">
            <w:pPr>
              <w:jc w:val="center"/>
              <w:rPr>
                <w:rFonts w:asciiTheme="majorBidi" w:hAnsiTheme="majorBidi" w:cstheme="majorBidi"/>
                <w:sz w:val="18"/>
                <w:szCs w:val="18"/>
                <w:lang w:val="en-US"/>
              </w:rPr>
            </w:pPr>
            <w:r w:rsidRPr="00D3233E">
              <w:rPr>
                <w:rFonts w:asciiTheme="majorBidi" w:hAnsiTheme="majorBidi" w:cstheme="majorBidi"/>
                <w:sz w:val="18"/>
                <w:szCs w:val="18"/>
                <w:lang w:val="en-US"/>
              </w:rPr>
              <w:t>Model interpretability needs improvement, potential data bias, and hyperparameter tuning is still required to further enhance performance.</w:t>
            </w:r>
          </w:p>
        </w:tc>
        <w:tc>
          <w:tcPr>
            <w:tcW w:w="1134" w:type="dxa"/>
          </w:tcPr>
          <w:p w14:paraId="19746B22" w14:textId="77777777" w:rsidR="007712A1" w:rsidRPr="008A5897" w:rsidRDefault="007712A1">
            <w:pPr>
              <w:pStyle w:val="p1"/>
              <w:jc w:val="center"/>
              <w:rPr>
                <w:rFonts w:asciiTheme="majorBidi" w:hAnsiTheme="majorBidi" w:cstheme="majorBidi"/>
                <w:sz w:val="18"/>
                <w:szCs w:val="18"/>
                <w:lang w:val="en-US"/>
              </w:rPr>
            </w:pPr>
            <w:r w:rsidRPr="00D3233E">
              <w:rPr>
                <w:rFonts w:asciiTheme="majorBidi" w:hAnsiTheme="majorBidi" w:cstheme="majorBidi"/>
                <w:sz w:val="18"/>
                <w:szCs w:val="18"/>
                <w:lang w:val="en-US"/>
              </w:rPr>
              <w:t>HTL (</w:t>
            </w:r>
            <w:proofErr w:type="spellStart"/>
            <w:r w:rsidRPr="00D3233E">
              <w:rPr>
                <w:rFonts w:asciiTheme="majorBidi" w:hAnsiTheme="majorBidi" w:cstheme="majorBidi"/>
                <w:sz w:val="18"/>
                <w:szCs w:val="18"/>
                <w:lang w:val="en-US"/>
              </w:rPr>
              <w:t>GloVe</w:t>
            </w:r>
            <w:proofErr w:type="spellEnd"/>
            <w:r w:rsidRPr="00D3233E">
              <w:rPr>
                <w:rFonts w:asciiTheme="majorBidi" w:hAnsiTheme="majorBidi" w:cstheme="majorBidi"/>
                <w:sz w:val="18"/>
                <w:szCs w:val="18"/>
                <w:lang w:val="en-US"/>
              </w:rPr>
              <w:t xml:space="preserve"> + </w:t>
            </w:r>
            <w:proofErr w:type="spellStart"/>
            <w:r w:rsidRPr="00D3233E">
              <w:rPr>
                <w:rFonts w:asciiTheme="majorBidi" w:hAnsiTheme="majorBidi" w:cstheme="majorBidi"/>
                <w:sz w:val="18"/>
                <w:szCs w:val="18"/>
                <w:lang w:val="en-US"/>
              </w:rPr>
              <w:t>BiLSTM</w:t>
            </w:r>
            <w:proofErr w:type="spellEnd"/>
            <w:r w:rsidRPr="00D3233E">
              <w:rPr>
                <w:rFonts w:asciiTheme="majorBidi" w:hAnsiTheme="majorBidi" w:cstheme="majorBidi"/>
                <w:sz w:val="18"/>
                <w:szCs w:val="18"/>
                <w:lang w:val="en-US"/>
              </w:rPr>
              <w:t>)</w:t>
            </w:r>
          </w:p>
        </w:tc>
        <w:tc>
          <w:tcPr>
            <w:tcW w:w="1538" w:type="dxa"/>
          </w:tcPr>
          <w:p w14:paraId="223EB9E4" w14:textId="77777777" w:rsidR="007712A1" w:rsidRPr="008A5897" w:rsidRDefault="007712A1">
            <w:pPr>
              <w:spacing w:before="100" w:beforeAutospacing="1" w:after="100" w:afterAutospacing="1"/>
              <w:jc w:val="center"/>
              <w:rPr>
                <w:rFonts w:asciiTheme="majorBidi" w:hAnsiTheme="majorBidi" w:cstheme="majorBidi"/>
                <w:sz w:val="18"/>
                <w:szCs w:val="18"/>
                <w:lang w:val="en-US"/>
              </w:rPr>
            </w:pPr>
            <w:r w:rsidRPr="00F53475">
              <w:rPr>
                <w:rFonts w:cs="Arial"/>
                <w:sz w:val="20"/>
                <w:szCs w:val="20"/>
              </w:rPr>
              <w:t xml:space="preserve">0,99 </w:t>
            </w:r>
            <w:r w:rsidRPr="00F53475">
              <w:rPr>
                <w:sz w:val="20"/>
                <w:szCs w:val="20"/>
              </w:rPr>
              <w:t>F1-score (PROMISE dataset)</w:t>
            </w:r>
            <w:r w:rsidRPr="00F53475">
              <w:rPr>
                <w:rFonts w:cs="Arial"/>
                <w:sz w:val="20"/>
                <w:szCs w:val="20"/>
                <w:rtl/>
              </w:rPr>
              <w:t>.</w:t>
            </w:r>
          </w:p>
        </w:tc>
      </w:tr>
    </w:tbl>
    <w:p w14:paraId="223E370C" w14:textId="77777777" w:rsidR="007712A1" w:rsidRPr="00B33A1B" w:rsidRDefault="007712A1" w:rsidP="007712A1">
      <w:pPr>
        <w:rPr>
          <w:lang w:val="en-US"/>
        </w:rPr>
      </w:pPr>
    </w:p>
    <w:p w14:paraId="47D29B94" w14:textId="77777777" w:rsidR="007712A1" w:rsidRPr="00106066" w:rsidRDefault="007712A1" w:rsidP="007712A1">
      <w:pPr>
        <w:autoSpaceDE w:val="0"/>
        <w:autoSpaceDN w:val="0"/>
        <w:adjustRightInd w:val="0"/>
        <w:rPr>
          <w:rFonts w:asciiTheme="majorBidi" w:hAnsiTheme="majorBidi" w:cstheme="majorBidi"/>
          <w:sz w:val="28"/>
          <w:szCs w:val="28"/>
        </w:rPr>
      </w:pPr>
    </w:p>
    <w:p w14:paraId="75A75CE5" w14:textId="77777777" w:rsidR="007712A1" w:rsidRPr="00E3106D" w:rsidRDefault="007712A1" w:rsidP="007712A1">
      <w:pPr>
        <w:rPr>
          <w:rFonts w:asciiTheme="majorBidi" w:hAnsiTheme="majorBidi" w:cstheme="majorBidi"/>
          <w:sz w:val="28"/>
          <w:szCs w:val="28"/>
          <w:lang w:val="en-US"/>
        </w:rPr>
      </w:pPr>
    </w:p>
    <w:p w14:paraId="30A3BF1E" w14:textId="77777777" w:rsidR="007712A1" w:rsidRDefault="007712A1" w:rsidP="007712A1">
      <w:pPr>
        <w:rPr>
          <w:rFonts w:ascii="Helvetica" w:hAnsi="Helvetica"/>
          <w:color w:val="000000"/>
          <w:sz w:val="21"/>
          <w:szCs w:val="21"/>
        </w:rPr>
      </w:pPr>
    </w:p>
    <w:p w14:paraId="14E7BA64" w14:textId="77777777" w:rsidR="007712A1" w:rsidRDefault="007712A1" w:rsidP="007712A1">
      <w:pPr>
        <w:rPr>
          <w:rFonts w:ascii="Helvetica" w:hAnsi="Helvetica"/>
          <w:color w:val="000000"/>
          <w:sz w:val="21"/>
          <w:szCs w:val="21"/>
        </w:rPr>
      </w:pPr>
    </w:p>
    <w:p w14:paraId="18E655AA" w14:textId="77777777" w:rsidR="007712A1" w:rsidRDefault="007712A1" w:rsidP="007712A1">
      <w:pPr>
        <w:rPr>
          <w:rFonts w:ascii="Helvetica" w:hAnsi="Helvetica"/>
          <w:color w:val="000000"/>
          <w:sz w:val="21"/>
          <w:szCs w:val="21"/>
        </w:rPr>
      </w:pPr>
    </w:p>
    <w:p w14:paraId="57710B3C" w14:textId="77777777" w:rsidR="007712A1" w:rsidRDefault="007712A1" w:rsidP="007712A1">
      <w:pPr>
        <w:rPr>
          <w:rFonts w:ascii="Helvetica" w:hAnsi="Helvetica"/>
          <w:color w:val="000000"/>
          <w:sz w:val="21"/>
          <w:szCs w:val="21"/>
        </w:rPr>
      </w:pPr>
    </w:p>
    <w:p w14:paraId="26C8EAA5" w14:textId="77777777" w:rsidR="007712A1" w:rsidRDefault="007712A1" w:rsidP="007712A1">
      <w:pPr>
        <w:rPr>
          <w:rFonts w:ascii="Helvetica" w:hAnsi="Helvetica"/>
          <w:color w:val="000000"/>
          <w:sz w:val="21"/>
          <w:szCs w:val="21"/>
        </w:rPr>
      </w:pPr>
    </w:p>
    <w:p w14:paraId="04DE7A5C" w14:textId="77777777" w:rsidR="007712A1" w:rsidRDefault="007712A1" w:rsidP="007712A1">
      <w:pPr>
        <w:rPr>
          <w:rFonts w:ascii="Helvetica" w:hAnsi="Helvetica"/>
          <w:color w:val="000000"/>
          <w:sz w:val="21"/>
          <w:szCs w:val="21"/>
        </w:rPr>
      </w:pPr>
    </w:p>
    <w:p w14:paraId="6608DAA9" w14:textId="77777777" w:rsidR="007712A1" w:rsidRDefault="007712A1" w:rsidP="007712A1">
      <w:pPr>
        <w:rPr>
          <w:rFonts w:ascii="Helvetica" w:hAnsi="Helvetica"/>
          <w:color w:val="000000"/>
          <w:sz w:val="21"/>
          <w:szCs w:val="21"/>
        </w:rPr>
      </w:pPr>
    </w:p>
    <w:p w14:paraId="7CB96AEB" w14:textId="77777777" w:rsidR="007712A1" w:rsidRDefault="007712A1" w:rsidP="007712A1">
      <w:pPr>
        <w:rPr>
          <w:rFonts w:ascii="Helvetica" w:hAnsi="Helvetica"/>
          <w:color w:val="000000"/>
          <w:sz w:val="21"/>
          <w:szCs w:val="21"/>
        </w:rPr>
      </w:pPr>
    </w:p>
    <w:p w14:paraId="7047BE4B" w14:textId="77777777" w:rsidR="007712A1" w:rsidRDefault="007712A1" w:rsidP="007712A1">
      <w:pPr>
        <w:rPr>
          <w:rFonts w:ascii="Helvetica" w:hAnsi="Helvetica"/>
          <w:color w:val="000000"/>
          <w:sz w:val="21"/>
          <w:szCs w:val="21"/>
        </w:rPr>
      </w:pPr>
    </w:p>
    <w:p w14:paraId="0B5C25EE" w14:textId="77777777" w:rsidR="007712A1" w:rsidRDefault="007712A1" w:rsidP="007712A1">
      <w:pPr>
        <w:rPr>
          <w:rFonts w:ascii="Helvetica" w:hAnsi="Helvetica"/>
          <w:color w:val="000000"/>
          <w:sz w:val="21"/>
          <w:szCs w:val="21"/>
        </w:rPr>
      </w:pPr>
    </w:p>
    <w:p w14:paraId="6927D77A" w14:textId="77777777" w:rsidR="007712A1" w:rsidRDefault="007712A1" w:rsidP="007712A1">
      <w:pPr>
        <w:rPr>
          <w:rFonts w:ascii="Helvetica" w:hAnsi="Helvetica"/>
          <w:color w:val="000000"/>
          <w:sz w:val="21"/>
          <w:szCs w:val="21"/>
        </w:rPr>
      </w:pPr>
    </w:p>
    <w:p w14:paraId="3882501E" w14:textId="77777777" w:rsidR="007712A1" w:rsidRDefault="007712A1" w:rsidP="007712A1">
      <w:pPr>
        <w:rPr>
          <w:rFonts w:ascii="Helvetica" w:hAnsi="Helvetica"/>
          <w:color w:val="000000"/>
          <w:sz w:val="21"/>
          <w:szCs w:val="21"/>
        </w:rPr>
      </w:pPr>
    </w:p>
    <w:p w14:paraId="7A485ED8" w14:textId="77777777" w:rsidR="007712A1" w:rsidRDefault="007712A1" w:rsidP="007712A1">
      <w:pPr>
        <w:rPr>
          <w:rFonts w:ascii="Helvetica" w:hAnsi="Helvetica"/>
          <w:color w:val="000000"/>
          <w:sz w:val="21"/>
          <w:szCs w:val="21"/>
        </w:rPr>
      </w:pPr>
    </w:p>
    <w:p w14:paraId="456B7D67" w14:textId="77777777" w:rsidR="007712A1" w:rsidRDefault="007712A1" w:rsidP="007712A1">
      <w:pPr>
        <w:rPr>
          <w:rFonts w:ascii="Helvetica" w:hAnsi="Helvetica"/>
          <w:color w:val="000000"/>
          <w:sz w:val="21"/>
          <w:szCs w:val="21"/>
        </w:rPr>
      </w:pPr>
    </w:p>
    <w:p w14:paraId="47B6B8B3" w14:textId="77777777" w:rsidR="007712A1" w:rsidRDefault="007712A1" w:rsidP="007712A1">
      <w:pPr>
        <w:rPr>
          <w:rFonts w:ascii="Helvetica" w:hAnsi="Helvetica"/>
          <w:color w:val="000000"/>
          <w:sz w:val="21"/>
          <w:szCs w:val="21"/>
        </w:rPr>
      </w:pPr>
    </w:p>
    <w:p w14:paraId="47D89487" w14:textId="77777777" w:rsidR="007712A1" w:rsidRDefault="007712A1" w:rsidP="007712A1">
      <w:pPr>
        <w:rPr>
          <w:rFonts w:ascii="Helvetica" w:hAnsi="Helvetica"/>
          <w:color w:val="000000"/>
          <w:sz w:val="21"/>
          <w:szCs w:val="21"/>
        </w:rPr>
      </w:pPr>
    </w:p>
    <w:p w14:paraId="5AC6CF4A" w14:textId="77777777" w:rsidR="007712A1" w:rsidRDefault="007712A1" w:rsidP="007712A1">
      <w:pPr>
        <w:rPr>
          <w:rFonts w:ascii="Helvetica" w:hAnsi="Helvetica"/>
          <w:color w:val="000000"/>
          <w:sz w:val="21"/>
          <w:szCs w:val="21"/>
        </w:rPr>
      </w:pPr>
    </w:p>
    <w:p w14:paraId="180B3854" w14:textId="77777777" w:rsidR="007712A1" w:rsidRDefault="007712A1" w:rsidP="007712A1">
      <w:pPr>
        <w:rPr>
          <w:rFonts w:ascii="Helvetica" w:hAnsi="Helvetica"/>
          <w:color w:val="000000"/>
          <w:sz w:val="21"/>
          <w:szCs w:val="21"/>
        </w:rPr>
      </w:pPr>
    </w:p>
    <w:p w14:paraId="017CBE52" w14:textId="77777777" w:rsidR="007712A1" w:rsidRDefault="007712A1" w:rsidP="007712A1">
      <w:pPr>
        <w:rPr>
          <w:rFonts w:ascii="Helvetica" w:hAnsi="Helvetica"/>
          <w:color w:val="000000"/>
          <w:sz w:val="21"/>
          <w:szCs w:val="21"/>
        </w:rPr>
      </w:pPr>
    </w:p>
    <w:p w14:paraId="299DEE10" w14:textId="77777777" w:rsidR="007712A1" w:rsidRDefault="007712A1" w:rsidP="007712A1">
      <w:pPr>
        <w:rPr>
          <w:rFonts w:ascii="Helvetica" w:hAnsi="Helvetica"/>
          <w:color w:val="000000"/>
          <w:sz w:val="21"/>
          <w:szCs w:val="21"/>
        </w:rPr>
      </w:pPr>
    </w:p>
    <w:p w14:paraId="2AC29DFA" w14:textId="77777777" w:rsidR="007712A1" w:rsidRPr="00F63B1B" w:rsidRDefault="007712A1" w:rsidP="007712A1">
      <w:pPr>
        <w:rPr>
          <w:rFonts w:ascii="Helvetica" w:hAnsi="Helvetica"/>
          <w:color w:val="000000"/>
          <w:sz w:val="21"/>
          <w:szCs w:val="21"/>
        </w:rPr>
      </w:pPr>
    </w:p>
    <w:p w14:paraId="30044799" w14:textId="77777777" w:rsidR="00B92F5F" w:rsidRPr="00B92F5F" w:rsidRDefault="00B92F5F" w:rsidP="00B92F5F">
      <w:pPr>
        <w:spacing w:after="160" w:line="259" w:lineRule="auto"/>
        <w:rPr>
          <w:b/>
          <w:sz w:val="40"/>
        </w:rPr>
      </w:pPr>
    </w:p>
    <w:p w14:paraId="0725BDCF" w14:textId="77777777" w:rsidR="00DD0716" w:rsidRDefault="00DD0716">
      <w:pPr>
        <w:pStyle w:val="Heading2"/>
        <w:spacing w:after="657" w:line="265" w:lineRule="auto"/>
        <w:ind w:left="-5"/>
      </w:pPr>
    </w:p>
    <w:p w14:paraId="74211467" w14:textId="77777777" w:rsidR="00DD0716" w:rsidRDefault="00DD0716">
      <w:pPr>
        <w:pStyle w:val="Heading2"/>
        <w:spacing w:after="657" w:line="265" w:lineRule="auto"/>
        <w:ind w:left="-5"/>
      </w:pPr>
    </w:p>
    <w:p w14:paraId="752001C4" w14:textId="4DEF65CC" w:rsidR="00830DBB" w:rsidRDefault="00AA559B">
      <w:pPr>
        <w:pStyle w:val="Heading2"/>
        <w:spacing w:after="657" w:line="265" w:lineRule="auto"/>
        <w:ind w:left="-5"/>
      </w:pPr>
      <w:r>
        <w:t>Chapter 4</w:t>
      </w:r>
      <w:r w:rsidR="003C51FB">
        <w:t xml:space="preserve"> Proposed Approach </w:t>
      </w:r>
      <w:r w:rsidR="00830DBB">
        <w:t>(Methodology)</w:t>
      </w:r>
    </w:p>
    <w:p w14:paraId="70E7E24D" w14:textId="77777777" w:rsidR="00E534D7" w:rsidRPr="00E534D7" w:rsidRDefault="00E534D7" w:rsidP="00E534D7"/>
    <w:p w14:paraId="511D2503" w14:textId="77777777" w:rsidR="00830DBB" w:rsidRPr="00830DBB" w:rsidRDefault="00830DBB" w:rsidP="00830DBB"/>
    <w:p w14:paraId="6D6DD371" w14:textId="77777777" w:rsidR="00830DBB" w:rsidRDefault="00830DBB">
      <w:pPr>
        <w:spacing w:after="532" w:line="259" w:lineRule="auto"/>
      </w:pPr>
    </w:p>
    <w:p w14:paraId="2DAB3F48" w14:textId="77777777" w:rsidR="00830DBB" w:rsidRDefault="00830DBB">
      <w:pPr>
        <w:spacing w:after="532" w:line="259" w:lineRule="auto"/>
      </w:pPr>
    </w:p>
    <w:p w14:paraId="40C9B9FD" w14:textId="77777777" w:rsidR="000B518F" w:rsidRDefault="003C51FB">
      <w:pPr>
        <w:spacing w:line="259" w:lineRule="auto"/>
      </w:pPr>
      <w:r>
        <w:t xml:space="preserve"> </w:t>
      </w:r>
    </w:p>
    <w:p w14:paraId="5A161D51" w14:textId="3E72E454" w:rsidR="000B518F" w:rsidRPr="00010059" w:rsidRDefault="00010059" w:rsidP="00D25F1C">
      <w:pPr>
        <w:pStyle w:val="Heading1"/>
      </w:pPr>
      <w:r>
        <w:br w:type="page"/>
      </w:r>
      <w:r w:rsidR="00AA559B">
        <w:lastRenderedPageBreak/>
        <w:t xml:space="preserve">Chapter </w:t>
      </w:r>
      <w:proofErr w:type="gramStart"/>
      <w:r w:rsidR="00AA559B">
        <w:t>5</w:t>
      </w:r>
      <w:r w:rsidR="003C51FB">
        <w:t xml:space="preserve"> </w:t>
      </w:r>
      <w:r>
        <w:t>:</w:t>
      </w:r>
      <w:r w:rsidR="003C51FB">
        <w:t>Experimental</w:t>
      </w:r>
      <w:proofErr w:type="gramEnd"/>
      <w:r w:rsidR="003C51FB">
        <w:t xml:space="preserve"> Results and Discussion </w:t>
      </w:r>
    </w:p>
    <w:p w14:paraId="7EC4BFB7" w14:textId="5A38EBD6" w:rsidR="000B518F" w:rsidRDefault="000B518F">
      <w:pPr>
        <w:spacing w:after="532" w:line="259" w:lineRule="auto"/>
      </w:pPr>
    </w:p>
    <w:p w14:paraId="30323AF1" w14:textId="77777777" w:rsidR="00010059" w:rsidRDefault="00010059">
      <w:pPr>
        <w:spacing w:after="160" w:line="259" w:lineRule="auto"/>
        <w:rPr>
          <w:b/>
          <w:sz w:val="40"/>
        </w:rPr>
      </w:pPr>
      <w:r>
        <w:br w:type="page"/>
      </w:r>
    </w:p>
    <w:p w14:paraId="4025234F" w14:textId="69425135" w:rsidR="000B518F" w:rsidRDefault="00AA559B">
      <w:pPr>
        <w:pStyle w:val="Heading2"/>
        <w:spacing w:after="292" w:line="265" w:lineRule="auto"/>
        <w:ind w:left="-5"/>
      </w:pPr>
      <w:r>
        <w:lastRenderedPageBreak/>
        <w:t>Chapter 6</w:t>
      </w:r>
      <w:r w:rsidR="003C51FB">
        <w:t xml:space="preserve"> Conclusion and Future Work </w:t>
      </w:r>
    </w:p>
    <w:p w14:paraId="71F8A0AA" w14:textId="02D9C6E1" w:rsidR="000B518F" w:rsidRDefault="000B518F">
      <w:pPr>
        <w:spacing w:line="259" w:lineRule="auto"/>
      </w:pPr>
    </w:p>
    <w:p w14:paraId="4436ACAE" w14:textId="77777777" w:rsidR="00AA559B" w:rsidRDefault="00AA559B">
      <w:pPr>
        <w:spacing w:line="259" w:lineRule="auto"/>
      </w:pPr>
    </w:p>
    <w:p w14:paraId="008B774A" w14:textId="77777777" w:rsidR="00AA559B" w:rsidRDefault="00AA559B">
      <w:pPr>
        <w:spacing w:line="259" w:lineRule="auto"/>
      </w:pPr>
    </w:p>
    <w:p w14:paraId="016C10D4" w14:textId="77777777" w:rsidR="00AA559B" w:rsidRDefault="00AA559B">
      <w:pPr>
        <w:spacing w:line="259" w:lineRule="auto"/>
      </w:pPr>
    </w:p>
    <w:p w14:paraId="29CE384F" w14:textId="77777777" w:rsidR="00AA559B" w:rsidRDefault="00AA559B">
      <w:pPr>
        <w:spacing w:line="259" w:lineRule="auto"/>
      </w:pPr>
    </w:p>
    <w:p w14:paraId="675302E0" w14:textId="77777777" w:rsidR="00AA559B" w:rsidRDefault="00AA559B">
      <w:pPr>
        <w:spacing w:line="259" w:lineRule="auto"/>
      </w:pPr>
    </w:p>
    <w:p w14:paraId="76A24A90" w14:textId="77777777" w:rsidR="00AA559B" w:rsidRDefault="00AA559B">
      <w:pPr>
        <w:spacing w:line="259" w:lineRule="auto"/>
      </w:pPr>
    </w:p>
    <w:p w14:paraId="4B137025" w14:textId="77777777" w:rsidR="00AA559B" w:rsidRDefault="00AA559B">
      <w:pPr>
        <w:spacing w:line="259" w:lineRule="auto"/>
      </w:pPr>
    </w:p>
    <w:p w14:paraId="43C222C5" w14:textId="77777777" w:rsidR="00AA559B" w:rsidRDefault="00AA559B">
      <w:pPr>
        <w:spacing w:line="259" w:lineRule="auto"/>
      </w:pPr>
    </w:p>
    <w:p w14:paraId="09BCA58E" w14:textId="77777777" w:rsidR="00AA559B" w:rsidRDefault="00AA559B">
      <w:pPr>
        <w:spacing w:line="259" w:lineRule="auto"/>
      </w:pPr>
    </w:p>
    <w:p w14:paraId="2527DEBA" w14:textId="77777777" w:rsidR="00AA559B" w:rsidRDefault="00AA559B">
      <w:pPr>
        <w:spacing w:line="259" w:lineRule="auto"/>
      </w:pPr>
    </w:p>
    <w:p w14:paraId="05984A82" w14:textId="77777777" w:rsidR="00AA559B" w:rsidRDefault="00AA559B">
      <w:pPr>
        <w:spacing w:line="259" w:lineRule="auto"/>
      </w:pPr>
    </w:p>
    <w:p w14:paraId="3E6F14E6" w14:textId="77777777" w:rsidR="00AA559B" w:rsidRDefault="00AA559B">
      <w:pPr>
        <w:spacing w:line="259" w:lineRule="auto"/>
      </w:pPr>
    </w:p>
    <w:p w14:paraId="468193D2" w14:textId="77777777" w:rsidR="00AA559B" w:rsidRDefault="00AA559B">
      <w:pPr>
        <w:spacing w:line="259" w:lineRule="auto"/>
      </w:pPr>
    </w:p>
    <w:p w14:paraId="7410B814" w14:textId="77777777" w:rsidR="00AA559B" w:rsidRDefault="00AA559B">
      <w:pPr>
        <w:spacing w:line="259" w:lineRule="auto"/>
      </w:pPr>
    </w:p>
    <w:p w14:paraId="4072BA79" w14:textId="77777777" w:rsidR="00AA559B" w:rsidRDefault="00AA559B">
      <w:pPr>
        <w:spacing w:line="259" w:lineRule="auto"/>
      </w:pPr>
    </w:p>
    <w:p w14:paraId="0C687A51" w14:textId="77777777" w:rsidR="00AA559B" w:rsidRDefault="00AA559B">
      <w:pPr>
        <w:spacing w:line="259" w:lineRule="auto"/>
      </w:pPr>
    </w:p>
    <w:p w14:paraId="1F293E69" w14:textId="77777777" w:rsidR="00AA559B" w:rsidRDefault="00AA559B">
      <w:pPr>
        <w:spacing w:line="259" w:lineRule="auto"/>
      </w:pPr>
    </w:p>
    <w:p w14:paraId="0C4BF27A" w14:textId="77777777" w:rsidR="00AA559B" w:rsidRDefault="00AA559B">
      <w:pPr>
        <w:spacing w:line="259" w:lineRule="auto"/>
      </w:pPr>
    </w:p>
    <w:p w14:paraId="58A1EBDD" w14:textId="77777777" w:rsidR="00AA559B" w:rsidRDefault="00AA559B">
      <w:pPr>
        <w:spacing w:line="259" w:lineRule="auto"/>
      </w:pPr>
    </w:p>
    <w:p w14:paraId="56E26A4E" w14:textId="77777777" w:rsidR="00AA559B" w:rsidRDefault="00AA559B">
      <w:pPr>
        <w:spacing w:line="259" w:lineRule="auto"/>
      </w:pPr>
    </w:p>
    <w:p w14:paraId="47151730" w14:textId="77777777" w:rsidR="00AA559B" w:rsidRDefault="00AA559B">
      <w:pPr>
        <w:spacing w:line="259" w:lineRule="auto"/>
      </w:pPr>
    </w:p>
    <w:p w14:paraId="0F277903" w14:textId="77777777" w:rsidR="00AA559B" w:rsidRDefault="00AA559B">
      <w:pPr>
        <w:spacing w:line="259" w:lineRule="auto"/>
      </w:pPr>
    </w:p>
    <w:p w14:paraId="785A2321" w14:textId="77777777" w:rsidR="00AA559B" w:rsidRDefault="00AA559B">
      <w:pPr>
        <w:spacing w:line="259" w:lineRule="auto"/>
      </w:pPr>
    </w:p>
    <w:p w14:paraId="3502AE49" w14:textId="77777777" w:rsidR="00AA559B" w:rsidRDefault="00AA559B">
      <w:pPr>
        <w:spacing w:line="259" w:lineRule="auto"/>
      </w:pPr>
    </w:p>
    <w:p w14:paraId="42E505C1" w14:textId="77777777" w:rsidR="00AA559B" w:rsidRDefault="00AA559B">
      <w:pPr>
        <w:spacing w:line="259" w:lineRule="auto"/>
      </w:pPr>
    </w:p>
    <w:p w14:paraId="671A91C8" w14:textId="77777777" w:rsidR="00AA559B" w:rsidRDefault="00AA559B">
      <w:pPr>
        <w:spacing w:line="259" w:lineRule="auto"/>
      </w:pPr>
    </w:p>
    <w:p w14:paraId="56B0927B" w14:textId="77777777" w:rsidR="00010059" w:rsidRDefault="00010059">
      <w:pPr>
        <w:pStyle w:val="Heading2"/>
        <w:spacing w:after="343" w:line="265" w:lineRule="auto"/>
        <w:ind w:right="1026"/>
        <w:jc w:val="center"/>
      </w:pPr>
    </w:p>
    <w:p w14:paraId="5854A7EF" w14:textId="77777777" w:rsidR="00F5485C" w:rsidRDefault="00F5485C" w:rsidP="00F5485C">
      <w:pPr>
        <w:rPr>
          <w:lang w:val="en-US"/>
        </w:rPr>
      </w:pPr>
    </w:p>
    <w:p w14:paraId="2B1986AB" w14:textId="77777777" w:rsidR="00F5485C" w:rsidRDefault="00F5485C" w:rsidP="00F5485C">
      <w:pPr>
        <w:rPr>
          <w:lang w:val="en-US"/>
        </w:rPr>
      </w:pPr>
    </w:p>
    <w:p w14:paraId="54EC3321" w14:textId="77777777" w:rsidR="00F5485C" w:rsidRDefault="00F5485C" w:rsidP="00F5485C">
      <w:pPr>
        <w:rPr>
          <w:lang w:val="en-US"/>
        </w:rPr>
      </w:pPr>
    </w:p>
    <w:p w14:paraId="2FE36C12" w14:textId="77777777" w:rsidR="00F5485C" w:rsidRDefault="00F5485C" w:rsidP="00F5485C">
      <w:pPr>
        <w:rPr>
          <w:lang w:val="en-US"/>
        </w:rPr>
      </w:pPr>
    </w:p>
    <w:p w14:paraId="4F9EE7E6" w14:textId="77777777" w:rsidR="00F5485C" w:rsidRDefault="00F5485C" w:rsidP="00F5485C">
      <w:pPr>
        <w:rPr>
          <w:lang w:val="en-US"/>
        </w:rPr>
      </w:pPr>
    </w:p>
    <w:p w14:paraId="2CF75381" w14:textId="77777777" w:rsidR="00F5485C" w:rsidRDefault="00F5485C" w:rsidP="00F5485C">
      <w:pPr>
        <w:rPr>
          <w:lang w:val="en-US"/>
        </w:rPr>
      </w:pPr>
    </w:p>
    <w:p w14:paraId="0F7CF391" w14:textId="77777777" w:rsidR="00F5485C" w:rsidRPr="00F5485C" w:rsidRDefault="00F5485C" w:rsidP="00F5485C">
      <w:pPr>
        <w:rPr>
          <w:lang w:val="en-US"/>
        </w:rPr>
      </w:pPr>
    </w:p>
    <w:p w14:paraId="6A387E9C" w14:textId="1EC3C02F" w:rsidR="000B518F" w:rsidRDefault="003C51FB">
      <w:pPr>
        <w:pStyle w:val="Heading2"/>
        <w:spacing w:after="343" w:line="265" w:lineRule="auto"/>
        <w:ind w:right="1026"/>
        <w:jc w:val="center"/>
      </w:pPr>
      <w:r>
        <w:lastRenderedPageBreak/>
        <w:t xml:space="preserve">References </w:t>
      </w:r>
    </w:p>
    <w:p w14:paraId="5158BF48" w14:textId="77777777" w:rsidR="00F5485C" w:rsidRPr="005F21F4" w:rsidRDefault="00F5485C" w:rsidP="00F5485C">
      <w:pPr>
        <w:rPr>
          <w:rFonts w:asciiTheme="majorBidi" w:hAnsiTheme="majorBidi" w:cstheme="majorBidi"/>
          <w:color w:val="222222"/>
          <w:sz w:val="28"/>
          <w:szCs w:val="28"/>
          <w:shd w:val="clear" w:color="auto" w:fill="FFFFFF"/>
        </w:rPr>
      </w:pPr>
      <w:r w:rsidRPr="001223B3">
        <w:rPr>
          <w:rFonts w:asciiTheme="majorBidi" w:hAnsiTheme="majorBidi" w:cstheme="majorBidi"/>
          <w:color w:val="222222"/>
          <w:sz w:val="28"/>
          <w:szCs w:val="28"/>
          <w:shd w:val="clear" w:color="auto" w:fill="FFFFFF"/>
        </w:rPr>
        <w:t xml:space="preserve">[1] </w:t>
      </w:r>
      <w:r w:rsidRPr="005F21F4">
        <w:rPr>
          <w:rFonts w:asciiTheme="majorBidi" w:hAnsiTheme="majorBidi" w:cstheme="majorBidi"/>
          <w:color w:val="222222"/>
          <w:sz w:val="28"/>
          <w:szCs w:val="28"/>
          <w:shd w:val="clear" w:color="auto" w:fill="FFFFFF"/>
        </w:rPr>
        <w:t>Shreda, Qais A., and Abualsoud A. Hanani. "Identifying non-functional requirements from unconstrained documents using natural language processing and machine learning approaches."</w:t>
      </w:r>
      <w:r w:rsidRPr="001223B3">
        <w:t> </w:t>
      </w:r>
      <w:r w:rsidRPr="001223B3">
        <w:rPr>
          <w:rFonts w:asciiTheme="majorBidi" w:hAnsiTheme="majorBidi" w:cstheme="majorBidi"/>
          <w:color w:val="222222"/>
          <w:sz w:val="28"/>
          <w:szCs w:val="28"/>
          <w:shd w:val="clear" w:color="auto" w:fill="FFFFFF"/>
        </w:rPr>
        <w:t>IEEE Access</w:t>
      </w:r>
      <w:r w:rsidRPr="001223B3">
        <w:t> </w:t>
      </w:r>
      <w:r w:rsidRPr="005F21F4">
        <w:rPr>
          <w:rFonts w:asciiTheme="majorBidi" w:hAnsiTheme="majorBidi" w:cstheme="majorBidi"/>
          <w:color w:val="222222"/>
          <w:sz w:val="28"/>
          <w:szCs w:val="28"/>
          <w:shd w:val="clear" w:color="auto" w:fill="FFFFFF"/>
        </w:rPr>
        <w:t>(2021).</w:t>
      </w:r>
    </w:p>
    <w:p w14:paraId="54AEFC21" w14:textId="77777777" w:rsidR="00F5485C" w:rsidRPr="005F21F4" w:rsidRDefault="00F5485C" w:rsidP="00F5485C">
      <w:pPr>
        <w:rPr>
          <w:rFonts w:asciiTheme="majorBidi" w:hAnsiTheme="majorBidi" w:cstheme="majorBidi"/>
          <w:color w:val="222222"/>
          <w:sz w:val="28"/>
          <w:szCs w:val="28"/>
          <w:shd w:val="clear" w:color="auto" w:fill="FFFFFF"/>
        </w:rPr>
      </w:pPr>
      <w:r w:rsidRPr="005F21F4">
        <w:rPr>
          <w:rFonts w:asciiTheme="majorBidi" w:hAnsiTheme="majorBidi" w:cstheme="majorBidi"/>
          <w:color w:val="222222"/>
          <w:sz w:val="28"/>
          <w:szCs w:val="28"/>
          <w:shd w:val="clear" w:color="auto" w:fill="FFFFFF"/>
        </w:rPr>
        <w:t>[2] Dias Canedo, Edna, and Bruno Cordeiro Mendes. "Software requirements classification using machine learning algorithms."</w:t>
      </w:r>
      <w:r w:rsidRPr="001223B3">
        <w:t> </w:t>
      </w:r>
      <w:r w:rsidRPr="001223B3">
        <w:rPr>
          <w:rFonts w:asciiTheme="majorBidi" w:hAnsiTheme="majorBidi" w:cstheme="majorBidi"/>
          <w:color w:val="222222"/>
          <w:sz w:val="28"/>
          <w:szCs w:val="28"/>
          <w:shd w:val="clear" w:color="auto" w:fill="FFFFFF"/>
        </w:rPr>
        <w:t>Entropy</w:t>
      </w:r>
      <w:r w:rsidRPr="001223B3">
        <w:t> </w:t>
      </w:r>
      <w:r w:rsidRPr="005F21F4">
        <w:rPr>
          <w:rFonts w:asciiTheme="majorBidi" w:hAnsiTheme="majorBidi" w:cstheme="majorBidi"/>
          <w:color w:val="222222"/>
          <w:sz w:val="28"/>
          <w:szCs w:val="28"/>
          <w:shd w:val="clear" w:color="auto" w:fill="FFFFFF"/>
        </w:rPr>
        <w:t>22.9 (2020): 1057.</w:t>
      </w:r>
    </w:p>
    <w:p w14:paraId="580B690F" w14:textId="77777777" w:rsidR="00F5485C" w:rsidRPr="005F21F4" w:rsidRDefault="00F5485C" w:rsidP="00F5485C">
      <w:pPr>
        <w:rPr>
          <w:rFonts w:asciiTheme="majorBidi" w:hAnsiTheme="majorBidi" w:cstheme="majorBidi"/>
          <w:color w:val="222222"/>
          <w:sz w:val="28"/>
          <w:szCs w:val="28"/>
          <w:shd w:val="clear" w:color="auto" w:fill="FFFFFF"/>
        </w:rPr>
      </w:pPr>
      <w:r w:rsidRPr="005F21F4">
        <w:rPr>
          <w:rFonts w:asciiTheme="majorBidi" w:hAnsiTheme="majorBidi" w:cstheme="majorBidi"/>
          <w:color w:val="222222"/>
          <w:sz w:val="28"/>
          <w:szCs w:val="28"/>
          <w:shd w:val="clear" w:color="auto" w:fill="FFFFFF"/>
        </w:rPr>
        <w:t>[3] Izhar, Rahat, et al. "An Efficient Methodology for the Categorization of Software Requirements Using Natural Language Processing and Similarity Analysis."</w:t>
      </w:r>
      <w:r w:rsidRPr="001223B3">
        <w:t> </w:t>
      </w:r>
      <w:r w:rsidRPr="001223B3">
        <w:rPr>
          <w:rFonts w:asciiTheme="majorBidi" w:hAnsiTheme="majorBidi" w:cstheme="majorBidi"/>
          <w:color w:val="222222"/>
          <w:sz w:val="28"/>
          <w:szCs w:val="28"/>
          <w:shd w:val="clear" w:color="auto" w:fill="FFFFFF"/>
        </w:rPr>
        <w:t>IEEE Access</w:t>
      </w:r>
      <w:r w:rsidRPr="005F21F4">
        <w:rPr>
          <w:rFonts w:asciiTheme="majorBidi" w:hAnsiTheme="majorBidi" w:cstheme="majorBidi"/>
          <w:color w:val="222222"/>
          <w:sz w:val="28"/>
          <w:szCs w:val="28"/>
          <w:shd w:val="clear" w:color="auto" w:fill="FFFFFF"/>
        </w:rPr>
        <w:t>13 (2025): 83591-83606.</w:t>
      </w:r>
    </w:p>
    <w:p w14:paraId="48CA53F1" w14:textId="77777777" w:rsidR="00F5485C" w:rsidRPr="005F21F4" w:rsidRDefault="00F5485C" w:rsidP="00F5485C">
      <w:pPr>
        <w:rPr>
          <w:rFonts w:asciiTheme="majorBidi" w:hAnsiTheme="majorBidi" w:cstheme="majorBidi"/>
          <w:color w:val="222222"/>
          <w:sz w:val="28"/>
          <w:szCs w:val="28"/>
          <w:shd w:val="clear" w:color="auto" w:fill="FFFFFF"/>
        </w:rPr>
      </w:pPr>
      <w:r w:rsidRPr="005F21F4">
        <w:rPr>
          <w:rFonts w:asciiTheme="majorBidi" w:hAnsiTheme="majorBidi" w:cstheme="majorBidi"/>
          <w:color w:val="222222"/>
          <w:sz w:val="28"/>
          <w:szCs w:val="28"/>
          <w:shd w:val="clear" w:color="auto" w:fill="FFFFFF"/>
        </w:rPr>
        <w:t>[4] Binkhonain, Manal, and Liping Zhao. "A machine learning approach for hierarchical classification of software requirements."</w:t>
      </w:r>
      <w:r w:rsidRPr="001223B3">
        <w:t> </w:t>
      </w:r>
      <w:r w:rsidRPr="001223B3">
        <w:rPr>
          <w:rFonts w:asciiTheme="majorBidi" w:hAnsiTheme="majorBidi" w:cstheme="majorBidi"/>
          <w:color w:val="222222"/>
          <w:sz w:val="28"/>
          <w:szCs w:val="28"/>
          <w:shd w:val="clear" w:color="auto" w:fill="FFFFFF"/>
        </w:rPr>
        <w:t>Machine Learning with Applications</w:t>
      </w:r>
      <w:r w:rsidRPr="001223B3">
        <w:t> </w:t>
      </w:r>
      <w:r w:rsidRPr="005F21F4">
        <w:rPr>
          <w:rFonts w:asciiTheme="majorBidi" w:hAnsiTheme="majorBidi" w:cstheme="majorBidi"/>
          <w:color w:val="222222"/>
          <w:sz w:val="28"/>
          <w:szCs w:val="28"/>
          <w:shd w:val="clear" w:color="auto" w:fill="FFFFFF"/>
        </w:rPr>
        <w:t>12 (2023): 100457.</w:t>
      </w:r>
    </w:p>
    <w:p w14:paraId="1503292F" w14:textId="77777777" w:rsidR="00F5485C" w:rsidRPr="005F21F4" w:rsidRDefault="00F5485C" w:rsidP="00F5485C">
      <w:pPr>
        <w:rPr>
          <w:rFonts w:asciiTheme="majorBidi" w:hAnsiTheme="majorBidi" w:cstheme="majorBidi"/>
          <w:color w:val="222222"/>
          <w:sz w:val="28"/>
          <w:szCs w:val="28"/>
          <w:shd w:val="clear" w:color="auto" w:fill="FFFFFF"/>
        </w:rPr>
      </w:pPr>
      <w:r w:rsidRPr="005F21F4">
        <w:rPr>
          <w:rFonts w:asciiTheme="majorBidi" w:hAnsiTheme="majorBidi" w:cstheme="majorBidi"/>
          <w:color w:val="222222"/>
          <w:sz w:val="28"/>
          <w:szCs w:val="28"/>
          <w:shd w:val="clear" w:color="auto" w:fill="FFFFFF"/>
        </w:rPr>
        <w:t>[5] Talele, Pratvina, et al. "Semi-automated software requirements categorisation using machine learning algorithms."</w:t>
      </w:r>
      <w:r w:rsidRPr="001223B3">
        <w:t> </w:t>
      </w:r>
      <w:r w:rsidRPr="001223B3">
        <w:rPr>
          <w:rFonts w:asciiTheme="majorBidi" w:hAnsiTheme="majorBidi" w:cstheme="majorBidi"/>
          <w:color w:val="222222"/>
          <w:sz w:val="28"/>
          <w:szCs w:val="28"/>
          <w:shd w:val="clear" w:color="auto" w:fill="FFFFFF"/>
        </w:rPr>
        <w:t>International journal of electrical and computer engineering systems</w:t>
      </w:r>
      <w:r w:rsidRPr="001223B3">
        <w:t> </w:t>
      </w:r>
      <w:r w:rsidRPr="005F21F4">
        <w:rPr>
          <w:rFonts w:asciiTheme="majorBidi" w:hAnsiTheme="majorBidi" w:cstheme="majorBidi"/>
          <w:color w:val="222222"/>
          <w:sz w:val="28"/>
          <w:szCs w:val="28"/>
          <w:shd w:val="clear" w:color="auto" w:fill="FFFFFF"/>
        </w:rPr>
        <w:t>14.10 (2023): 1107-1114.</w:t>
      </w:r>
    </w:p>
    <w:p w14:paraId="354FA161" w14:textId="77777777" w:rsidR="00F5485C" w:rsidRDefault="00F5485C" w:rsidP="00F5485C">
      <w:pPr>
        <w:rPr>
          <w:rFonts w:asciiTheme="majorBidi" w:hAnsiTheme="majorBidi" w:cstheme="majorBidi"/>
          <w:color w:val="222222"/>
          <w:sz w:val="28"/>
          <w:szCs w:val="28"/>
          <w:shd w:val="clear" w:color="auto" w:fill="FFFFFF"/>
        </w:rPr>
      </w:pPr>
      <w:r w:rsidRPr="005F21F4">
        <w:rPr>
          <w:rFonts w:asciiTheme="majorBidi" w:hAnsiTheme="majorBidi" w:cstheme="majorBidi"/>
          <w:color w:val="222222"/>
          <w:sz w:val="28"/>
          <w:szCs w:val="28"/>
          <w:shd w:val="clear" w:color="auto" w:fill="FFFFFF"/>
        </w:rPr>
        <w:t>[6] Kici, Derya, et al. "A BERT-based transfer learning approach to text classification on software requirements specifications."</w:t>
      </w:r>
      <w:r w:rsidRPr="001223B3">
        <w:t> </w:t>
      </w:r>
      <w:r w:rsidRPr="001223B3">
        <w:rPr>
          <w:rFonts w:asciiTheme="majorBidi" w:hAnsiTheme="majorBidi" w:cstheme="majorBidi"/>
          <w:color w:val="222222"/>
          <w:sz w:val="28"/>
          <w:szCs w:val="28"/>
          <w:shd w:val="clear" w:color="auto" w:fill="FFFFFF"/>
        </w:rPr>
        <w:t>Canadian AI</w:t>
      </w:r>
      <w:r w:rsidRPr="005F21F4">
        <w:rPr>
          <w:rFonts w:asciiTheme="majorBidi" w:hAnsiTheme="majorBidi" w:cstheme="majorBidi"/>
          <w:color w:val="222222"/>
          <w:sz w:val="28"/>
          <w:szCs w:val="28"/>
          <w:shd w:val="clear" w:color="auto" w:fill="FFFFFF"/>
        </w:rPr>
        <w:t>. 2021.</w:t>
      </w:r>
    </w:p>
    <w:p w14:paraId="4AEECDA5" w14:textId="77777777" w:rsidR="00F5485C" w:rsidRDefault="00F5485C" w:rsidP="00F5485C">
      <w:pPr>
        <w:rPr>
          <w:rFonts w:asciiTheme="majorBidi" w:hAnsiTheme="majorBidi" w:cstheme="majorBidi"/>
          <w:color w:val="222222"/>
          <w:sz w:val="28"/>
          <w:szCs w:val="28"/>
          <w:shd w:val="clear" w:color="auto" w:fill="FFFFFF"/>
          <w:rtl/>
        </w:rPr>
      </w:pPr>
      <w:r w:rsidRPr="000D3796">
        <w:rPr>
          <w:rFonts w:asciiTheme="majorBidi" w:hAnsiTheme="majorBidi" w:cstheme="majorBidi"/>
          <w:color w:val="222222"/>
          <w:sz w:val="28"/>
          <w:szCs w:val="28"/>
          <w:shd w:val="clear" w:color="auto" w:fill="FFFFFF"/>
        </w:rPr>
        <w:t>[7] Luo, Xianchang, et al. "Prcbert: Prompt learning for requirement classification using bert-based pretrained language models."</w:t>
      </w:r>
      <w:r w:rsidRPr="00D3233E">
        <w:rPr>
          <w:rFonts w:asciiTheme="majorBidi" w:hAnsiTheme="majorBidi" w:cstheme="majorBidi"/>
          <w:color w:val="222222"/>
          <w:sz w:val="28"/>
          <w:szCs w:val="28"/>
          <w:shd w:val="clear" w:color="auto" w:fill="FFFFFF"/>
        </w:rPr>
        <w:t> </w:t>
      </w:r>
      <w:r w:rsidRPr="000D3796">
        <w:rPr>
          <w:rFonts w:asciiTheme="majorBidi" w:hAnsiTheme="majorBidi" w:cstheme="majorBidi"/>
          <w:color w:val="222222"/>
          <w:sz w:val="28"/>
          <w:szCs w:val="28"/>
          <w:shd w:val="clear" w:color="auto" w:fill="FFFFFF"/>
        </w:rPr>
        <w:t>Proceedings of the 37th IEEE/ACM international conference on automated software engineering. 2022.</w:t>
      </w:r>
    </w:p>
    <w:p w14:paraId="465410C0" w14:textId="77777777" w:rsidR="00F5485C" w:rsidRDefault="00F5485C" w:rsidP="00F5485C">
      <w:pPr>
        <w:rPr>
          <w:rFonts w:asciiTheme="majorBidi" w:hAnsiTheme="majorBidi" w:cstheme="majorBidi"/>
          <w:color w:val="222222"/>
          <w:sz w:val="28"/>
          <w:szCs w:val="28"/>
          <w:shd w:val="clear" w:color="auto" w:fill="FFFFFF"/>
        </w:rPr>
      </w:pPr>
      <w:r w:rsidRPr="00C74242">
        <w:rPr>
          <w:rFonts w:asciiTheme="majorBidi" w:hAnsiTheme="majorBidi" w:cstheme="majorBidi"/>
          <w:color w:val="222222"/>
          <w:sz w:val="28"/>
          <w:szCs w:val="28"/>
          <w:shd w:val="clear" w:color="auto" w:fill="FFFFFF"/>
        </w:rPr>
        <w:t xml:space="preserve">[8] </w:t>
      </w:r>
      <w:r w:rsidRPr="00D66AE5">
        <w:rPr>
          <w:rFonts w:asciiTheme="majorBidi" w:hAnsiTheme="majorBidi" w:cstheme="majorBidi"/>
          <w:color w:val="222222"/>
          <w:sz w:val="28"/>
          <w:szCs w:val="28"/>
          <w:shd w:val="clear" w:color="auto" w:fill="FFFFFF"/>
        </w:rPr>
        <w:t>Li, Gang, et al. "Automatic requirements classification based on graph attention network."</w:t>
      </w:r>
      <w:r w:rsidRPr="00D3233E">
        <w:rPr>
          <w:rFonts w:asciiTheme="majorBidi" w:hAnsiTheme="majorBidi" w:cstheme="majorBidi"/>
          <w:color w:val="222222"/>
          <w:sz w:val="28"/>
          <w:szCs w:val="28"/>
          <w:shd w:val="clear" w:color="auto" w:fill="FFFFFF"/>
        </w:rPr>
        <w:t> </w:t>
      </w:r>
      <w:r w:rsidRPr="00D66AE5">
        <w:rPr>
          <w:rFonts w:asciiTheme="majorBidi" w:hAnsiTheme="majorBidi" w:cstheme="majorBidi"/>
          <w:color w:val="222222"/>
          <w:sz w:val="28"/>
          <w:szCs w:val="28"/>
          <w:shd w:val="clear" w:color="auto" w:fill="FFFFFF"/>
        </w:rPr>
        <w:t>IEEE Access</w:t>
      </w:r>
      <w:r w:rsidRPr="00D3233E">
        <w:rPr>
          <w:rFonts w:asciiTheme="majorBidi" w:hAnsiTheme="majorBidi" w:cstheme="majorBidi"/>
          <w:color w:val="222222"/>
          <w:sz w:val="28"/>
          <w:szCs w:val="28"/>
          <w:shd w:val="clear" w:color="auto" w:fill="FFFFFF"/>
        </w:rPr>
        <w:t> </w:t>
      </w:r>
      <w:r w:rsidRPr="00D66AE5">
        <w:rPr>
          <w:rFonts w:asciiTheme="majorBidi" w:hAnsiTheme="majorBidi" w:cstheme="majorBidi"/>
          <w:color w:val="222222"/>
          <w:sz w:val="28"/>
          <w:szCs w:val="28"/>
          <w:shd w:val="clear" w:color="auto" w:fill="FFFFFF"/>
        </w:rPr>
        <w:t>10 (2022): 30080-30090.</w:t>
      </w:r>
    </w:p>
    <w:p w14:paraId="22137F7A" w14:textId="77777777" w:rsidR="00F5485C" w:rsidRPr="0057198A" w:rsidRDefault="00F5485C" w:rsidP="00F5485C">
      <w:pPr>
        <w:rPr>
          <w:rFonts w:asciiTheme="majorBidi" w:hAnsiTheme="majorBidi" w:cstheme="majorBidi"/>
          <w:color w:val="222222"/>
          <w:sz w:val="28"/>
          <w:szCs w:val="28"/>
          <w:shd w:val="clear" w:color="auto" w:fill="FFFFFF"/>
        </w:rPr>
      </w:pPr>
      <w:r w:rsidRPr="001223B3">
        <w:rPr>
          <w:rFonts w:asciiTheme="majorBidi" w:hAnsiTheme="majorBidi" w:cstheme="majorBidi"/>
          <w:color w:val="222222"/>
          <w:sz w:val="28"/>
          <w:szCs w:val="28"/>
          <w:shd w:val="clear" w:color="auto" w:fill="FFFFFF"/>
        </w:rPr>
        <w:t>[</w:t>
      </w:r>
      <w:r w:rsidRPr="0057198A">
        <w:rPr>
          <w:rFonts w:asciiTheme="majorBidi" w:hAnsiTheme="majorBidi" w:cstheme="majorBidi"/>
          <w:color w:val="222222"/>
          <w:sz w:val="28"/>
          <w:szCs w:val="28"/>
          <w:shd w:val="clear" w:color="auto" w:fill="FFFFFF"/>
        </w:rPr>
        <w:t xml:space="preserve">9]   Aldhafer, O. Q., Alsadiq, H. A., &amp; Alshaboti, M. (2026). </w:t>
      </w:r>
      <w:r w:rsidRPr="001223B3">
        <w:rPr>
          <w:rFonts w:asciiTheme="majorBidi" w:hAnsiTheme="majorBidi" w:cstheme="majorBidi"/>
          <w:color w:val="222222"/>
          <w:sz w:val="28"/>
          <w:szCs w:val="28"/>
          <w:shd w:val="clear" w:color="auto" w:fill="FFFFFF"/>
        </w:rPr>
        <w:t>Adaptive data augmentation techniques for software requirements classification using deep learning</w:t>
      </w:r>
      <w:r w:rsidRPr="0057198A">
        <w:rPr>
          <w:rFonts w:asciiTheme="majorBidi" w:hAnsiTheme="majorBidi" w:cstheme="majorBidi"/>
          <w:color w:val="222222"/>
          <w:sz w:val="28"/>
          <w:szCs w:val="28"/>
          <w:shd w:val="clear" w:color="auto" w:fill="FFFFFF"/>
        </w:rPr>
        <w:t xml:space="preserve">. </w:t>
      </w:r>
      <w:r w:rsidRPr="001223B3">
        <w:rPr>
          <w:rFonts w:asciiTheme="majorBidi" w:hAnsiTheme="majorBidi" w:cstheme="majorBidi"/>
          <w:color w:val="222222"/>
          <w:sz w:val="28"/>
          <w:szCs w:val="28"/>
          <w:shd w:val="clear" w:color="auto" w:fill="FFFFFF"/>
        </w:rPr>
        <w:t>IEEE Access, 14</w:t>
      </w:r>
      <w:r w:rsidRPr="0057198A">
        <w:rPr>
          <w:rFonts w:asciiTheme="majorBidi" w:hAnsiTheme="majorBidi" w:cstheme="majorBidi"/>
          <w:color w:val="222222"/>
          <w:sz w:val="28"/>
          <w:szCs w:val="28"/>
          <w:shd w:val="clear" w:color="auto" w:fill="FFFFFF"/>
        </w:rPr>
        <w:t>, 43841–43854.</w:t>
      </w:r>
    </w:p>
    <w:p w14:paraId="610E2A1C" w14:textId="77777777" w:rsidR="00F5485C" w:rsidRPr="0057198A" w:rsidRDefault="00F5485C" w:rsidP="00F5485C">
      <w:pPr>
        <w:rPr>
          <w:rFonts w:asciiTheme="majorBidi" w:hAnsiTheme="majorBidi" w:cstheme="majorBidi"/>
          <w:color w:val="222222"/>
          <w:sz w:val="28"/>
          <w:szCs w:val="28"/>
          <w:shd w:val="clear" w:color="auto" w:fill="FFFFFF"/>
        </w:rPr>
      </w:pPr>
      <w:r w:rsidRPr="0057198A">
        <w:rPr>
          <w:rFonts w:asciiTheme="majorBidi" w:hAnsiTheme="majorBidi" w:cstheme="majorBidi"/>
          <w:color w:val="222222"/>
          <w:sz w:val="28"/>
          <w:szCs w:val="28"/>
          <w:shd w:val="clear" w:color="auto" w:fill="FFFFFF"/>
        </w:rPr>
        <w:t xml:space="preserve">[10]    Kadhim, M. J., &amp; Azeez, H. H. (2026). </w:t>
      </w:r>
      <w:r w:rsidRPr="001223B3">
        <w:rPr>
          <w:rFonts w:asciiTheme="majorBidi" w:hAnsiTheme="majorBidi" w:cstheme="majorBidi"/>
          <w:color w:val="222222"/>
          <w:sz w:val="28"/>
          <w:szCs w:val="28"/>
          <w:shd w:val="clear" w:color="auto" w:fill="FFFFFF"/>
        </w:rPr>
        <w:t>Enhancing software requirements classification using AI-based text processing techniques</w:t>
      </w:r>
      <w:r w:rsidRPr="0057198A">
        <w:rPr>
          <w:rFonts w:asciiTheme="majorBidi" w:hAnsiTheme="majorBidi" w:cstheme="majorBidi"/>
          <w:color w:val="222222"/>
          <w:sz w:val="28"/>
          <w:szCs w:val="28"/>
          <w:shd w:val="clear" w:color="auto" w:fill="FFFFFF"/>
        </w:rPr>
        <w:t xml:space="preserve">. </w:t>
      </w:r>
      <w:r w:rsidRPr="001223B3">
        <w:rPr>
          <w:rFonts w:asciiTheme="majorBidi" w:hAnsiTheme="majorBidi" w:cstheme="majorBidi"/>
          <w:color w:val="222222"/>
          <w:sz w:val="28"/>
          <w:szCs w:val="28"/>
          <w:shd w:val="clear" w:color="auto" w:fill="FFFFFF"/>
        </w:rPr>
        <w:t>Journal of Al-Qadisiyah for Computer Science and Mathematics, 18</w:t>
      </w:r>
      <w:r w:rsidRPr="0057198A">
        <w:rPr>
          <w:rFonts w:asciiTheme="majorBidi" w:hAnsiTheme="majorBidi" w:cstheme="majorBidi"/>
          <w:color w:val="222222"/>
          <w:sz w:val="28"/>
          <w:szCs w:val="28"/>
          <w:shd w:val="clear" w:color="auto" w:fill="FFFFFF"/>
        </w:rPr>
        <w:t>(1), 84–96</w:t>
      </w:r>
    </w:p>
    <w:p w14:paraId="77725640" w14:textId="77777777" w:rsidR="00F5485C" w:rsidRPr="0057198A" w:rsidRDefault="00F5485C" w:rsidP="00F5485C">
      <w:pPr>
        <w:rPr>
          <w:rFonts w:asciiTheme="majorBidi" w:hAnsiTheme="majorBidi" w:cstheme="majorBidi"/>
          <w:color w:val="222222"/>
          <w:sz w:val="28"/>
          <w:szCs w:val="28"/>
          <w:shd w:val="clear" w:color="auto" w:fill="FFFFFF"/>
        </w:rPr>
      </w:pPr>
      <w:r w:rsidRPr="0057198A">
        <w:rPr>
          <w:rFonts w:asciiTheme="majorBidi" w:hAnsiTheme="majorBidi" w:cstheme="majorBidi"/>
          <w:color w:val="222222"/>
          <w:sz w:val="28"/>
          <w:szCs w:val="28"/>
          <w:shd w:val="clear" w:color="auto" w:fill="FFFFFF"/>
        </w:rPr>
        <w:t xml:space="preserve">[11]   Ben Ammar, B., &amp; Almatrafi, N. F. (2025). </w:t>
      </w:r>
      <w:r w:rsidRPr="001223B3">
        <w:rPr>
          <w:rFonts w:asciiTheme="majorBidi" w:hAnsiTheme="majorBidi" w:cstheme="majorBidi"/>
          <w:color w:val="222222"/>
          <w:sz w:val="28"/>
          <w:szCs w:val="28"/>
          <w:shd w:val="clear" w:color="auto" w:fill="FFFFFF"/>
        </w:rPr>
        <w:t>Classification of requirements from software requirement specification documents: TAOS: A novel TextAttack oversampling approach for fine-grained classification of software requirements</w:t>
      </w:r>
      <w:r w:rsidRPr="0057198A">
        <w:rPr>
          <w:rFonts w:asciiTheme="majorBidi" w:hAnsiTheme="majorBidi" w:cstheme="majorBidi"/>
          <w:color w:val="222222"/>
          <w:sz w:val="28"/>
          <w:szCs w:val="28"/>
          <w:shd w:val="clear" w:color="auto" w:fill="FFFFFF"/>
        </w:rPr>
        <w:t xml:space="preserve">. </w:t>
      </w:r>
      <w:r w:rsidRPr="001223B3">
        <w:rPr>
          <w:rFonts w:asciiTheme="majorBidi" w:hAnsiTheme="majorBidi" w:cstheme="majorBidi"/>
          <w:color w:val="222222"/>
          <w:sz w:val="28"/>
          <w:szCs w:val="28"/>
          <w:shd w:val="clear" w:color="auto" w:fill="FFFFFF"/>
        </w:rPr>
        <w:t>Engineering, Technology &amp; Applied Science Research, 15</w:t>
      </w:r>
      <w:r w:rsidRPr="0057198A">
        <w:rPr>
          <w:rFonts w:asciiTheme="majorBidi" w:hAnsiTheme="majorBidi" w:cstheme="majorBidi"/>
          <w:color w:val="222222"/>
          <w:sz w:val="28"/>
          <w:szCs w:val="28"/>
          <w:shd w:val="clear" w:color="auto" w:fill="FFFFFF"/>
        </w:rPr>
        <w:t>(6), 29872–29879.</w:t>
      </w:r>
    </w:p>
    <w:p w14:paraId="7863CC88" w14:textId="77777777" w:rsidR="00F5485C" w:rsidRPr="0057198A" w:rsidRDefault="00F5485C" w:rsidP="00F5485C">
      <w:pPr>
        <w:rPr>
          <w:rFonts w:asciiTheme="majorBidi" w:hAnsiTheme="majorBidi" w:cstheme="majorBidi"/>
          <w:color w:val="222222"/>
          <w:sz w:val="28"/>
          <w:szCs w:val="28"/>
          <w:shd w:val="clear" w:color="auto" w:fill="FFFFFF"/>
        </w:rPr>
      </w:pPr>
      <w:r w:rsidRPr="0057198A">
        <w:rPr>
          <w:rFonts w:asciiTheme="majorBidi" w:hAnsiTheme="majorBidi" w:cstheme="majorBidi"/>
          <w:color w:val="222222"/>
          <w:sz w:val="28"/>
          <w:szCs w:val="28"/>
          <w:shd w:val="clear" w:color="auto" w:fill="FFFFFF"/>
        </w:rPr>
        <w:t xml:space="preserve">[12]   Tahir, T., Jahankhani, H., Tasleem, K., &amp; Hassan, B. (2025). </w:t>
      </w:r>
      <w:r w:rsidRPr="001223B3">
        <w:rPr>
          <w:rFonts w:asciiTheme="majorBidi" w:hAnsiTheme="majorBidi" w:cstheme="majorBidi"/>
          <w:color w:val="222222"/>
          <w:sz w:val="28"/>
          <w:szCs w:val="28"/>
          <w:shd w:val="clear" w:color="auto" w:fill="FFFFFF"/>
        </w:rPr>
        <w:t>Cross-project multiclass classification of EARS-based functional requirements utilizing natural language processing, machine learning, and deep learning</w:t>
      </w:r>
      <w:r w:rsidRPr="0057198A">
        <w:rPr>
          <w:rFonts w:asciiTheme="majorBidi" w:hAnsiTheme="majorBidi" w:cstheme="majorBidi"/>
          <w:color w:val="222222"/>
          <w:sz w:val="28"/>
          <w:szCs w:val="28"/>
          <w:shd w:val="clear" w:color="auto" w:fill="FFFFFF"/>
        </w:rPr>
        <w:t xml:space="preserve">. </w:t>
      </w:r>
      <w:r w:rsidRPr="001223B3">
        <w:rPr>
          <w:rFonts w:asciiTheme="majorBidi" w:hAnsiTheme="majorBidi" w:cstheme="majorBidi"/>
          <w:color w:val="222222"/>
          <w:sz w:val="28"/>
          <w:szCs w:val="28"/>
          <w:shd w:val="clear" w:color="auto" w:fill="FFFFFF"/>
        </w:rPr>
        <w:t>Systems, 13</w:t>
      </w:r>
      <w:r w:rsidRPr="0057198A">
        <w:rPr>
          <w:rFonts w:asciiTheme="majorBidi" w:hAnsiTheme="majorBidi" w:cstheme="majorBidi"/>
          <w:color w:val="222222"/>
          <w:sz w:val="28"/>
          <w:szCs w:val="28"/>
          <w:shd w:val="clear" w:color="auto" w:fill="FFFFFF"/>
        </w:rPr>
        <w:t>(7), 567</w:t>
      </w:r>
    </w:p>
    <w:p w14:paraId="27AA8434" w14:textId="77777777" w:rsidR="00F5485C" w:rsidRPr="0057198A" w:rsidRDefault="00F5485C" w:rsidP="00F5485C">
      <w:pPr>
        <w:rPr>
          <w:rFonts w:asciiTheme="majorBidi" w:hAnsiTheme="majorBidi" w:cstheme="majorBidi"/>
          <w:color w:val="222222"/>
          <w:sz w:val="28"/>
          <w:szCs w:val="28"/>
          <w:shd w:val="clear" w:color="auto" w:fill="FFFFFF"/>
        </w:rPr>
      </w:pPr>
      <w:r w:rsidRPr="0057198A">
        <w:rPr>
          <w:rFonts w:asciiTheme="majorBidi" w:hAnsiTheme="majorBidi" w:cstheme="majorBidi"/>
          <w:color w:val="222222"/>
          <w:sz w:val="28"/>
          <w:szCs w:val="28"/>
          <w:shd w:val="clear" w:color="auto" w:fill="FFFFFF"/>
        </w:rPr>
        <w:t xml:space="preserve">[13]   Khan, M. A., Ahmad, M., Hussain, S., &amp; Khan, M. A. (2025). </w:t>
      </w:r>
      <w:r w:rsidRPr="001223B3">
        <w:rPr>
          <w:rFonts w:asciiTheme="majorBidi" w:hAnsiTheme="majorBidi" w:cstheme="majorBidi"/>
          <w:color w:val="222222"/>
          <w:sz w:val="28"/>
          <w:szCs w:val="28"/>
          <w:shd w:val="clear" w:color="auto" w:fill="FFFFFF"/>
        </w:rPr>
        <w:t>Deep learning methods for software requirement classification: A performance study on the PURE dataset</w:t>
      </w:r>
      <w:r w:rsidRPr="0057198A">
        <w:rPr>
          <w:rFonts w:asciiTheme="majorBidi" w:hAnsiTheme="majorBidi" w:cstheme="majorBidi"/>
          <w:color w:val="222222"/>
          <w:sz w:val="28"/>
          <w:szCs w:val="28"/>
          <w:shd w:val="clear" w:color="auto" w:fill="FFFFFF"/>
        </w:rPr>
        <w:t xml:space="preserve">. </w:t>
      </w:r>
      <w:r w:rsidRPr="001223B3">
        <w:rPr>
          <w:rFonts w:asciiTheme="majorBidi" w:hAnsiTheme="majorBidi" w:cstheme="majorBidi"/>
          <w:color w:val="222222"/>
          <w:sz w:val="28"/>
          <w:szCs w:val="28"/>
          <w:shd w:val="clear" w:color="auto" w:fill="FFFFFF"/>
        </w:rPr>
        <w:t>SN Computer Science, 6</w:t>
      </w:r>
      <w:r w:rsidRPr="0057198A">
        <w:rPr>
          <w:rFonts w:asciiTheme="majorBidi" w:hAnsiTheme="majorBidi" w:cstheme="majorBidi"/>
          <w:color w:val="222222"/>
          <w:sz w:val="28"/>
          <w:szCs w:val="28"/>
          <w:shd w:val="clear" w:color="auto" w:fill="FFFFFF"/>
        </w:rPr>
        <w:t>, Article 707.</w:t>
      </w:r>
    </w:p>
    <w:p w14:paraId="539E9009" w14:textId="77777777" w:rsidR="00F5485C" w:rsidRPr="0057198A" w:rsidRDefault="00F5485C" w:rsidP="00F5485C">
      <w:pPr>
        <w:rPr>
          <w:rFonts w:asciiTheme="majorBidi" w:hAnsiTheme="majorBidi" w:cstheme="majorBidi"/>
          <w:color w:val="222222"/>
          <w:sz w:val="28"/>
          <w:szCs w:val="28"/>
          <w:shd w:val="clear" w:color="auto" w:fill="FFFFFF"/>
        </w:rPr>
      </w:pPr>
      <w:r w:rsidRPr="0057198A">
        <w:rPr>
          <w:rFonts w:asciiTheme="majorBidi" w:hAnsiTheme="majorBidi" w:cstheme="majorBidi"/>
          <w:color w:val="222222"/>
          <w:sz w:val="28"/>
          <w:szCs w:val="28"/>
          <w:shd w:val="clear" w:color="auto" w:fill="FFFFFF"/>
        </w:rPr>
        <w:lastRenderedPageBreak/>
        <w:t xml:space="preserve">[14]    Hey, T., Keim, J., Koziolek, A., &amp; Tichy, W. F. (2022). </w:t>
      </w:r>
      <w:r w:rsidRPr="001223B3">
        <w:rPr>
          <w:rFonts w:asciiTheme="majorBidi" w:hAnsiTheme="majorBidi" w:cstheme="majorBidi"/>
          <w:color w:val="222222"/>
          <w:sz w:val="28"/>
          <w:szCs w:val="28"/>
          <w:shd w:val="clear" w:color="auto" w:fill="FFFFFF"/>
        </w:rPr>
        <w:t>NoRBERT: Transfer learning for requirements classification</w:t>
      </w:r>
      <w:r w:rsidRPr="0057198A">
        <w:rPr>
          <w:rFonts w:asciiTheme="majorBidi" w:hAnsiTheme="majorBidi" w:cstheme="majorBidi"/>
          <w:color w:val="222222"/>
          <w:sz w:val="28"/>
          <w:szCs w:val="28"/>
          <w:shd w:val="clear" w:color="auto" w:fill="FFFFFF"/>
        </w:rPr>
        <w:t xml:space="preserve">. </w:t>
      </w:r>
      <w:r w:rsidRPr="001223B3">
        <w:rPr>
          <w:rFonts w:asciiTheme="majorBidi" w:hAnsiTheme="majorBidi" w:cstheme="majorBidi"/>
          <w:color w:val="222222"/>
          <w:sz w:val="28"/>
          <w:szCs w:val="28"/>
          <w:shd w:val="clear" w:color="auto" w:fill="FFFFFF"/>
        </w:rPr>
        <w:t>IEEE Transactions on Software Engineering, 48</w:t>
      </w:r>
      <w:r w:rsidRPr="0057198A">
        <w:rPr>
          <w:rFonts w:asciiTheme="majorBidi" w:hAnsiTheme="majorBidi" w:cstheme="majorBidi"/>
          <w:color w:val="222222"/>
          <w:sz w:val="28"/>
          <w:szCs w:val="28"/>
          <w:shd w:val="clear" w:color="auto" w:fill="FFFFFF"/>
        </w:rPr>
        <w:t>(11), 4509–4526.</w:t>
      </w:r>
    </w:p>
    <w:p w14:paraId="05089E9C" w14:textId="77777777" w:rsidR="00F5485C" w:rsidRPr="0057198A" w:rsidRDefault="00F5485C" w:rsidP="00F5485C">
      <w:pPr>
        <w:rPr>
          <w:rFonts w:asciiTheme="majorBidi" w:hAnsiTheme="majorBidi" w:cstheme="majorBidi"/>
          <w:color w:val="222222"/>
          <w:sz w:val="28"/>
          <w:szCs w:val="28"/>
          <w:shd w:val="clear" w:color="auto" w:fill="FFFFFF"/>
        </w:rPr>
      </w:pPr>
      <w:r w:rsidRPr="0057198A">
        <w:rPr>
          <w:rFonts w:asciiTheme="majorBidi" w:hAnsiTheme="majorBidi" w:cstheme="majorBidi"/>
          <w:color w:val="222222"/>
          <w:sz w:val="28"/>
          <w:szCs w:val="28"/>
          <w:shd w:val="clear" w:color="auto" w:fill="FFFFFF"/>
        </w:rPr>
        <w:t xml:space="preserve">[15] S. Eltahier, O. Dawood, and I. Saeed, “BERT Fine-Tuning for Software Requirement Classification: Impact of Model Components and Dataset Size,” </w:t>
      </w:r>
      <w:r w:rsidRPr="001223B3">
        <w:rPr>
          <w:rFonts w:asciiTheme="majorBidi" w:hAnsiTheme="majorBidi" w:cstheme="majorBidi"/>
          <w:color w:val="222222"/>
          <w:sz w:val="28"/>
          <w:szCs w:val="28"/>
          <w:shd w:val="clear" w:color="auto" w:fill="FFFFFF"/>
        </w:rPr>
        <w:t>Information</w:t>
      </w:r>
      <w:r w:rsidRPr="0057198A">
        <w:rPr>
          <w:rFonts w:asciiTheme="majorBidi" w:hAnsiTheme="majorBidi" w:cstheme="majorBidi"/>
          <w:color w:val="222222"/>
          <w:sz w:val="28"/>
          <w:szCs w:val="28"/>
          <w:shd w:val="clear" w:color="auto" w:fill="FFFFFF"/>
        </w:rPr>
        <w:t>, vol. 16, no. 11, p. 981, 2025, doi: 10.3390/info16110981.</w:t>
      </w:r>
    </w:p>
    <w:p w14:paraId="3B1C5CFB" w14:textId="77777777" w:rsidR="00F5485C" w:rsidRDefault="00F5485C" w:rsidP="00F5485C">
      <w:pPr>
        <w:rPr>
          <w:rtl/>
        </w:rPr>
      </w:pPr>
    </w:p>
    <w:p w14:paraId="4A27D097" w14:textId="77777777" w:rsidR="00F5485C" w:rsidRPr="001C7965" w:rsidRDefault="00F5485C" w:rsidP="00F5485C">
      <w:pPr>
        <w:spacing w:before="100" w:beforeAutospacing="1" w:after="100" w:afterAutospacing="1"/>
        <w:rPr>
          <w:rFonts w:asciiTheme="majorBidi" w:hAnsiTheme="majorBidi" w:cstheme="majorBidi"/>
          <w:color w:val="222222"/>
          <w:sz w:val="28"/>
          <w:szCs w:val="28"/>
          <w:shd w:val="clear" w:color="auto" w:fill="FFFFFF"/>
        </w:rPr>
      </w:pPr>
      <w:r w:rsidRPr="001C7965">
        <w:rPr>
          <w:rFonts w:asciiTheme="majorBidi" w:hAnsiTheme="majorBidi" w:cstheme="majorBidi"/>
          <w:color w:val="222222"/>
          <w:sz w:val="28"/>
          <w:szCs w:val="28"/>
          <w:shd w:val="clear" w:color="auto" w:fill="FFFFFF"/>
        </w:rPr>
        <w:t>Harris, Z. S. (1954). Distributional Structure. Word, 10(2–3), 146–162.</w:t>
      </w:r>
    </w:p>
    <w:p w14:paraId="747A0EAA" w14:textId="77777777" w:rsidR="00F5485C" w:rsidRPr="001C7965" w:rsidRDefault="00F5485C" w:rsidP="00F5485C">
      <w:pPr>
        <w:spacing w:before="100" w:beforeAutospacing="1" w:after="100" w:afterAutospacing="1"/>
        <w:rPr>
          <w:rFonts w:asciiTheme="majorBidi" w:hAnsiTheme="majorBidi" w:cstheme="majorBidi"/>
          <w:color w:val="222222"/>
          <w:sz w:val="28"/>
          <w:szCs w:val="28"/>
          <w:shd w:val="clear" w:color="auto" w:fill="FFFFFF"/>
        </w:rPr>
      </w:pPr>
      <w:r w:rsidRPr="001C7965">
        <w:rPr>
          <w:rFonts w:asciiTheme="majorBidi" w:hAnsiTheme="majorBidi" w:cstheme="majorBidi"/>
          <w:color w:val="222222"/>
          <w:sz w:val="28"/>
          <w:szCs w:val="28"/>
          <w:shd w:val="clear" w:color="auto" w:fill="FFFFFF"/>
        </w:rPr>
        <w:t>Jurafsky, D., &amp; Martin, J. H. (2023). Speech and Language Processing (3rd ed., draft).</w:t>
      </w:r>
    </w:p>
    <w:p w14:paraId="0991797C" w14:textId="77777777" w:rsidR="00F5485C" w:rsidRPr="001C7965" w:rsidRDefault="00F5485C" w:rsidP="00F5485C">
      <w:pPr>
        <w:spacing w:before="100" w:beforeAutospacing="1" w:after="100" w:afterAutospacing="1"/>
        <w:rPr>
          <w:rFonts w:asciiTheme="majorBidi" w:hAnsiTheme="majorBidi" w:cstheme="majorBidi"/>
          <w:color w:val="222222"/>
          <w:sz w:val="28"/>
          <w:szCs w:val="28"/>
          <w:shd w:val="clear" w:color="auto" w:fill="FFFFFF"/>
        </w:rPr>
      </w:pPr>
      <w:r w:rsidRPr="001C7965">
        <w:rPr>
          <w:rFonts w:asciiTheme="majorBidi" w:hAnsiTheme="majorBidi" w:cstheme="majorBidi"/>
          <w:color w:val="222222"/>
          <w:sz w:val="28"/>
          <w:szCs w:val="28"/>
          <w:shd w:val="clear" w:color="auto" w:fill="FFFFFF"/>
        </w:rPr>
        <w:t>Salton, G., &amp; Buckley, C. (1988). Term-weighting Approaches in Automatic Text Retrieval. Information Processing &amp; Management, 24(5), 513–523.</w:t>
      </w:r>
    </w:p>
    <w:p w14:paraId="2CEE48EA" w14:textId="77777777" w:rsidR="00F5485C" w:rsidRPr="001C7965" w:rsidRDefault="00F5485C" w:rsidP="00F5485C">
      <w:pPr>
        <w:spacing w:before="100" w:beforeAutospacing="1" w:after="100" w:afterAutospacing="1"/>
        <w:rPr>
          <w:rFonts w:asciiTheme="majorBidi" w:hAnsiTheme="majorBidi" w:cstheme="majorBidi"/>
          <w:color w:val="222222"/>
          <w:sz w:val="28"/>
          <w:szCs w:val="28"/>
          <w:shd w:val="clear" w:color="auto" w:fill="FFFFFF"/>
        </w:rPr>
      </w:pPr>
      <w:r w:rsidRPr="001C7965">
        <w:rPr>
          <w:rFonts w:asciiTheme="majorBidi" w:hAnsiTheme="majorBidi" w:cstheme="majorBidi"/>
          <w:color w:val="222222"/>
          <w:sz w:val="28"/>
          <w:szCs w:val="28"/>
          <w:shd w:val="clear" w:color="auto" w:fill="FFFFFF"/>
        </w:rPr>
        <w:t>Mikolov, T., Chen, K., Corrado, G., &amp; Dean, J. (2013). Efficient Estimation of Word Representations in Vector Space. arXiv:1301.3781.</w:t>
      </w:r>
    </w:p>
    <w:p w14:paraId="4C6FFBB2" w14:textId="77777777" w:rsidR="00F5485C" w:rsidRPr="001C7965" w:rsidRDefault="00F5485C" w:rsidP="00F5485C">
      <w:pPr>
        <w:spacing w:before="100" w:beforeAutospacing="1" w:after="100" w:afterAutospacing="1"/>
        <w:rPr>
          <w:rFonts w:asciiTheme="majorBidi" w:hAnsiTheme="majorBidi" w:cstheme="majorBidi"/>
          <w:color w:val="222222"/>
          <w:sz w:val="28"/>
          <w:szCs w:val="28"/>
          <w:shd w:val="clear" w:color="auto" w:fill="FFFFFF"/>
        </w:rPr>
      </w:pPr>
      <w:r w:rsidRPr="001C7965">
        <w:rPr>
          <w:rFonts w:asciiTheme="majorBidi" w:hAnsiTheme="majorBidi" w:cstheme="majorBidi"/>
          <w:color w:val="222222"/>
          <w:sz w:val="28"/>
          <w:szCs w:val="28"/>
          <w:shd w:val="clear" w:color="auto" w:fill="FFFFFF"/>
        </w:rPr>
        <w:t>Pennington, J., Socher, R., &amp; Manning, C. D. (2014). GloVe: Global Vectors for Word Representation. In Proceedings of the 2014 Conference on Empirical Methods in Natural Language Processing (EMNLP) (pp. 1532–1543).</w:t>
      </w:r>
    </w:p>
    <w:p w14:paraId="7F17A876" w14:textId="77777777" w:rsidR="00F5485C" w:rsidRPr="001C7965" w:rsidRDefault="00F5485C" w:rsidP="00F5485C">
      <w:pPr>
        <w:spacing w:before="100" w:beforeAutospacing="1" w:after="100" w:afterAutospacing="1"/>
        <w:rPr>
          <w:rFonts w:asciiTheme="majorBidi" w:hAnsiTheme="majorBidi" w:cstheme="majorBidi"/>
          <w:color w:val="222222"/>
          <w:sz w:val="28"/>
          <w:szCs w:val="28"/>
          <w:shd w:val="clear" w:color="auto" w:fill="FFFFFF"/>
        </w:rPr>
      </w:pPr>
      <w:r w:rsidRPr="001C7965">
        <w:rPr>
          <w:rFonts w:asciiTheme="majorBidi" w:hAnsiTheme="majorBidi" w:cstheme="majorBidi"/>
          <w:color w:val="222222"/>
          <w:sz w:val="28"/>
          <w:szCs w:val="28"/>
          <w:shd w:val="clear" w:color="auto" w:fill="FFFFFF"/>
        </w:rPr>
        <w:t>Bojanowski, P., Grave, E., Joulin, A., &amp; Mikolov, T. (2017). Enriching Word Vectors with Subword Information. Transactions of the Association for Computational Linguistics, 5, 135–146.</w:t>
      </w:r>
    </w:p>
    <w:p w14:paraId="49A6BE0A" w14:textId="77777777" w:rsidR="00F5485C" w:rsidRPr="001C7965" w:rsidRDefault="00F5485C" w:rsidP="00F5485C">
      <w:pPr>
        <w:spacing w:before="100" w:beforeAutospacing="1" w:after="100" w:afterAutospacing="1"/>
        <w:rPr>
          <w:rFonts w:asciiTheme="majorBidi" w:hAnsiTheme="majorBidi" w:cstheme="majorBidi"/>
          <w:color w:val="222222"/>
          <w:sz w:val="28"/>
          <w:szCs w:val="28"/>
          <w:shd w:val="clear" w:color="auto" w:fill="FFFFFF"/>
        </w:rPr>
      </w:pPr>
      <w:r w:rsidRPr="001C7965">
        <w:rPr>
          <w:rFonts w:asciiTheme="majorBidi" w:hAnsiTheme="majorBidi" w:cstheme="majorBidi"/>
          <w:color w:val="222222"/>
          <w:sz w:val="28"/>
          <w:szCs w:val="28"/>
          <w:shd w:val="clear" w:color="auto" w:fill="FFFFFF"/>
        </w:rPr>
        <w:t>Goodfellow, I., Bengio, Y., &amp; Courville, A. (2016). Deep Learning. MIT Press.</w:t>
      </w:r>
    </w:p>
    <w:p w14:paraId="1CD55330" w14:textId="77777777" w:rsidR="00F5485C" w:rsidRPr="001C7965" w:rsidRDefault="00F5485C" w:rsidP="00F5485C">
      <w:pPr>
        <w:spacing w:before="100" w:beforeAutospacing="1" w:after="100" w:afterAutospacing="1"/>
        <w:rPr>
          <w:rFonts w:asciiTheme="majorBidi" w:hAnsiTheme="majorBidi" w:cstheme="majorBidi"/>
          <w:color w:val="222222"/>
          <w:sz w:val="28"/>
          <w:szCs w:val="28"/>
          <w:shd w:val="clear" w:color="auto" w:fill="FFFFFF"/>
        </w:rPr>
      </w:pPr>
      <w:r w:rsidRPr="001C7965">
        <w:rPr>
          <w:rFonts w:asciiTheme="majorBidi" w:hAnsiTheme="majorBidi" w:cstheme="majorBidi"/>
          <w:color w:val="222222"/>
          <w:sz w:val="28"/>
          <w:szCs w:val="28"/>
          <w:shd w:val="clear" w:color="auto" w:fill="FFFFFF"/>
        </w:rPr>
        <w:t>Hochreiter, S., &amp; Schmidhuber, J. (1997). Long Short-Term Memory. Neural Computation, 9(8), 1735–1780.</w:t>
      </w:r>
    </w:p>
    <w:p w14:paraId="3EE50BD7" w14:textId="77777777" w:rsidR="00F5485C" w:rsidRPr="001C7965" w:rsidRDefault="00F5485C" w:rsidP="00F5485C">
      <w:pPr>
        <w:spacing w:before="100" w:beforeAutospacing="1" w:after="100" w:afterAutospacing="1"/>
        <w:rPr>
          <w:rFonts w:asciiTheme="majorBidi" w:hAnsiTheme="majorBidi" w:cstheme="majorBidi"/>
          <w:color w:val="222222"/>
          <w:sz w:val="28"/>
          <w:szCs w:val="28"/>
          <w:shd w:val="clear" w:color="auto" w:fill="FFFFFF"/>
        </w:rPr>
      </w:pPr>
      <w:r w:rsidRPr="001C7965">
        <w:rPr>
          <w:rFonts w:asciiTheme="majorBidi" w:hAnsiTheme="majorBidi" w:cstheme="majorBidi"/>
          <w:color w:val="222222"/>
          <w:sz w:val="28"/>
          <w:szCs w:val="28"/>
          <w:shd w:val="clear" w:color="auto" w:fill="FFFFFF"/>
        </w:rPr>
        <w:t>Cho, K., Van Merriënboer, B., Gulcehre, C., Bahdanau, D., Bougares, F., Schwenk, H., &amp; Bengio, Y. (2014). Learning Phrase Representations Using RNN Encoder–Decoder for Statistical Machine Translation. In Proceedings of the 2014 Conference on Empirical Methods in Natural Language Processing (EMNLP) (pp. 1724–1734).</w:t>
      </w:r>
    </w:p>
    <w:p w14:paraId="740401CE" w14:textId="77777777" w:rsidR="00F5485C" w:rsidRPr="001C7965" w:rsidRDefault="00F5485C" w:rsidP="00F5485C">
      <w:pPr>
        <w:spacing w:before="100" w:beforeAutospacing="1" w:after="100" w:afterAutospacing="1"/>
        <w:rPr>
          <w:rFonts w:asciiTheme="majorBidi" w:hAnsiTheme="majorBidi" w:cstheme="majorBidi"/>
          <w:color w:val="222222"/>
          <w:sz w:val="28"/>
          <w:szCs w:val="28"/>
          <w:shd w:val="clear" w:color="auto" w:fill="FFFFFF"/>
        </w:rPr>
      </w:pPr>
      <w:r w:rsidRPr="001C7965">
        <w:rPr>
          <w:rFonts w:asciiTheme="majorBidi" w:hAnsiTheme="majorBidi" w:cstheme="majorBidi"/>
          <w:color w:val="222222"/>
          <w:sz w:val="28"/>
          <w:szCs w:val="28"/>
          <w:shd w:val="clear" w:color="auto" w:fill="FFFFFF"/>
        </w:rPr>
        <w:t>Powers, D. M. W. (2011). Evaluation: From Precision, Recall and F-measure to ROC, Informedness, Markedness and Correlation. Journal of Machine Learning Technologies, 2(1), 37–63.</w:t>
      </w:r>
    </w:p>
    <w:p w14:paraId="58C63FB5" w14:textId="77777777" w:rsidR="00F5485C" w:rsidRPr="001C7965" w:rsidRDefault="00F5485C" w:rsidP="00F5485C">
      <w:pPr>
        <w:rPr>
          <w:rFonts w:asciiTheme="majorBidi" w:hAnsiTheme="majorBidi" w:cstheme="majorBidi"/>
          <w:color w:val="222222"/>
          <w:sz w:val="28"/>
          <w:szCs w:val="28"/>
          <w:shd w:val="clear" w:color="auto" w:fill="FFFFFF"/>
        </w:rPr>
      </w:pPr>
    </w:p>
    <w:p w14:paraId="4886F6F8" w14:textId="77777777" w:rsidR="00F5485C" w:rsidRPr="001C7965" w:rsidRDefault="00F5485C" w:rsidP="00F5485C">
      <w:pPr>
        <w:rPr>
          <w:rFonts w:asciiTheme="majorBidi" w:hAnsiTheme="majorBidi" w:cstheme="majorBidi"/>
          <w:color w:val="222222"/>
          <w:sz w:val="28"/>
          <w:szCs w:val="28"/>
          <w:shd w:val="clear" w:color="auto" w:fill="FFFFFF"/>
        </w:rPr>
      </w:pPr>
      <w:r w:rsidRPr="001C7965">
        <w:rPr>
          <w:rFonts w:asciiTheme="majorBidi" w:hAnsiTheme="majorBidi" w:cstheme="majorBidi"/>
          <w:color w:val="222222"/>
          <w:sz w:val="28"/>
          <w:szCs w:val="28"/>
          <w:shd w:val="clear" w:color="auto" w:fill="FFFFFF"/>
        </w:rPr>
        <w:t>Tabassum, Ayisha, and Rajendra R. Patil. "A survey on text pre-processing &amp; feature extraction techniques in natural language processing."</w:t>
      </w:r>
      <w:r w:rsidRPr="001C7965">
        <w:rPr>
          <w:rFonts w:asciiTheme="majorBidi" w:hAnsiTheme="majorBidi" w:cstheme="majorBidi"/>
          <w:sz w:val="28"/>
          <w:szCs w:val="28"/>
        </w:rPr>
        <w:t> </w:t>
      </w:r>
      <w:r w:rsidRPr="001C7965">
        <w:rPr>
          <w:rFonts w:asciiTheme="majorBidi" w:hAnsiTheme="majorBidi" w:cstheme="majorBidi"/>
          <w:color w:val="222222"/>
          <w:sz w:val="28"/>
          <w:szCs w:val="28"/>
          <w:shd w:val="clear" w:color="auto" w:fill="FFFFFF"/>
        </w:rPr>
        <w:t>International Research Journal of Engineering and Technology (IRJET)</w:t>
      </w:r>
      <w:r w:rsidRPr="001C7965">
        <w:rPr>
          <w:rFonts w:asciiTheme="majorBidi" w:hAnsiTheme="majorBidi" w:cstheme="majorBidi"/>
          <w:sz w:val="28"/>
          <w:szCs w:val="28"/>
        </w:rPr>
        <w:t> </w:t>
      </w:r>
      <w:r w:rsidRPr="001C7965">
        <w:rPr>
          <w:rFonts w:asciiTheme="majorBidi" w:hAnsiTheme="majorBidi" w:cstheme="majorBidi"/>
          <w:color w:val="222222"/>
          <w:sz w:val="28"/>
          <w:szCs w:val="28"/>
          <w:shd w:val="clear" w:color="auto" w:fill="FFFFFF"/>
        </w:rPr>
        <w:t>7.06 (2020): 4864-4867.</w:t>
      </w:r>
    </w:p>
    <w:p w14:paraId="7CBD575D" w14:textId="77777777" w:rsidR="00F5485C" w:rsidRPr="001C7965" w:rsidRDefault="00F5485C" w:rsidP="00F5485C">
      <w:pPr>
        <w:rPr>
          <w:rFonts w:asciiTheme="majorBidi" w:hAnsiTheme="majorBidi" w:cstheme="majorBidi"/>
          <w:color w:val="222222"/>
          <w:sz w:val="28"/>
          <w:szCs w:val="28"/>
          <w:shd w:val="clear" w:color="auto" w:fill="FFFFFF"/>
        </w:rPr>
      </w:pPr>
    </w:p>
    <w:p w14:paraId="06CD91BC" w14:textId="77777777" w:rsidR="00F5485C" w:rsidRPr="001C7965" w:rsidRDefault="00F5485C" w:rsidP="00F5485C">
      <w:pPr>
        <w:rPr>
          <w:rFonts w:asciiTheme="majorBidi" w:hAnsiTheme="majorBidi" w:cstheme="majorBidi"/>
          <w:color w:val="222222"/>
          <w:sz w:val="28"/>
          <w:szCs w:val="28"/>
          <w:shd w:val="clear" w:color="auto" w:fill="FFFFFF"/>
        </w:rPr>
      </w:pPr>
      <w:r w:rsidRPr="001C7965">
        <w:rPr>
          <w:rFonts w:asciiTheme="majorBidi" w:hAnsiTheme="majorBidi" w:cstheme="majorBidi"/>
          <w:color w:val="222222"/>
          <w:sz w:val="28"/>
          <w:szCs w:val="28"/>
          <w:shd w:val="clear" w:color="auto" w:fill="FFFFFF"/>
        </w:rPr>
        <w:t>Kannan, Subbu, et al. "Preprocessing techniques for text mining."</w:t>
      </w:r>
      <w:r w:rsidRPr="001C7965">
        <w:rPr>
          <w:rFonts w:asciiTheme="majorBidi" w:hAnsiTheme="majorBidi" w:cstheme="majorBidi"/>
          <w:sz w:val="28"/>
          <w:szCs w:val="28"/>
        </w:rPr>
        <w:t> </w:t>
      </w:r>
      <w:r w:rsidRPr="001C7965">
        <w:rPr>
          <w:rFonts w:asciiTheme="majorBidi" w:hAnsiTheme="majorBidi" w:cstheme="majorBidi"/>
          <w:color w:val="222222"/>
          <w:sz w:val="28"/>
          <w:szCs w:val="28"/>
          <w:shd w:val="clear" w:color="auto" w:fill="FFFFFF"/>
        </w:rPr>
        <w:t>International Journal of Computer Science &amp; Communication Networks</w:t>
      </w:r>
      <w:r w:rsidRPr="001C7965">
        <w:rPr>
          <w:rFonts w:asciiTheme="majorBidi" w:hAnsiTheme="majorBidi" w:cstheme="majorBidi"/>
          <w:sz w:val="28"/>
          <w:szCs w:val="28"/>
        </w:rPr>
        <w:t> </w:t>
      </w:r>
      <w:r w:rsidRPr="001C7965">
        <w:rPr>
          <w:rFonts w:asciiTheme="majorBidi" w:hAnsiTheme="majorBidi" w:cstheme="majorBidi"/>
          <w:color w:val="222222"/>
          <w:sz w:val="28"/>
          <w:szCs w:val="28"/>
          <w:shd w:val="clear" w:color="auto" w:fill="FFFFFF"/>
        </w:rPr>
        <w:t>5.1 (2014): 7-16.</w:t>
      </w:r>
    </w:p>
    <w:p w14:paraId="175C9205" w14:textId="77777777" w:rsidR="00F5485C" w:rsidRPr="001C7965" w:rsidRDefault="00F5485C" w:rsidP="00F5485C">
      <w:pPr>
        <w:rPr>
          <w:rFonts w:asciiTheme="majorBidi" w:hAnsiTheme="majorBidi" w:cstheme="majorBidi"/>
          <w:color w:val="222222"/>
          <w:sz w:val="28"/>
          <w:szCs w:val="28"/>
          <w:shd w:val="clear" w:color="auto" w:fill="FFFFFF"/>
        </w:rPr>
      </w:pPr>
    </w:p>
    <w:p w14:paraId="555A908C" w14:textId="77777777" w:rsidR="00F5485C" w:rsidRPr="001C7965" w:rsidRDefault="00F5485C" w:rsidP="00F5485C">
      <w:pPr>
        <w:rPr>
          <w:rFonts w:asciiTheme="majorBidi" w:hAnsiTheme="majorBidi" w:cstheme="majorBidi"/>
          <w:color w:val="222222"/>
          <w:sz w:val="28"/>
          <w:szCs w:val="28"/>
          <w:shd w:val="clear" w:color="auto" w:fill="FFFFFF"/>
        </w:rPr>
      </w:pPr>
      <w:r w:rsidRPr="001C7965">
        <w:rPr>
          <w:rFonts w:asciiTheme="majorBidi" w:hAnsiTheme="majorBidi" w:cstheme="majorBidi"/>
          <w:color w:val="222222"/>
          <w:sz w:val="28"/>
          <w:szCs w:val="28"/>
          <w:shd w:val="clear" w:color="auto" w:fill="FFFFFF"/>
        </w:rPr>
        <w:t>Jamal, Amani, et al. "Digital information needs for understanding cell divisions in the human body."</w:t>
      </w:r>
      <w:r w:rsidRPr="001C7965">
        <w:rPr>
          <w:rFonts w:asciiTheme="majorBidi" w:hAnsiTheme="majorBidi" w:cstheme="majorBidi"/>
          <w:sz w:val="28"/>
          <w:szCs w:val="28"/>
        </w:rPr>
        <w:t> </w:t>
      </w:r>
      <w:r w:rsidRPr="001C7965">
        <w:rPr>
          <w:rFonts w:asciiTheme="majorBidi" w:hAnsiTheme="majorBidi" w:cstheme="majorBidi"/>
          <w:color w:val="222222"/>
          <w:sz w:val="28"/>
          <w:szCs w:val="28"/>
          <w:shd w:val="clear" w:color="auto" w:fill="FFFFFF"/>
        </w:rPr>
        <w:t>ADCAIJ: Advances in Distributed Computing and Artificial Intelligence Journal</w:t>
      </w:r>
      <w:r w:rsidRPr="001C7965">
        <w:rPr>
          <w:rFonts w:asciiTheme="majorBidi" w:hAnsiTheme="majorBidi" w:cstheme="majorBidi"/>
          <w:sz w:val="28"/>
          <w:szCs w:val="28"/>
        </w:rPr>
        <w:t> </w:t>
      </w:r>
      <w:r w:rsidRPr="001C7965">
        <w:rPr>
          <w:rFonts w:asciiTheme="majorBidi" w:hAnsiTheme="majorBidi" w:cstheme="majorBidi"/>
          <w:color w:val="222222"/>
          <w:sz w:val="28"/>
          <w:szCs w:val="28"/>
          <w:shd w:val="clear" w:color="auto" w:fill="FFFFFF"/>
        </w:rPr>
        <w:t>9.2 (2020): 5.</w:t>
      </w:r>
    </w:p>
    <w:p w14:paraId="0E6836AF" w14:textId="77777777" w:rsidR="00F5485C" w:rsidRPr="001C7965" w:rsidRDefault="00F5485C" w:rsidP="00F5485C">
      <w:pPr>
        <w:rPr>
          <w:rFonts w:asciiTheme="majorBidi" w:hAnsiTheme="majorBidi" w:cstheme="majorBidi"/>
          <w:color w:val="222222"/>
          <w:sz w:val="28"/>
          <w:szCs w:val="28"/>
          <w:shd w:val="clear" w:color="auto" w:fill="FFFFFF"/>
        </w:rPr>
      </w:pPr>
    </w:p>
    <w:p w14:paraId="4F0699A9" w14:textId="77777777" w:rsidR="00F5485C" w:rsidRPr="001C7965" w:rsidRDefault="00F5485C" w:rsidP="00F5485C">
      <w:pPr>
        <w:rPr>
          <w:rFonts w:asciiTheme="majorBidi" w:hAnsiTheme="majorBidi" w:cstheme="majorBidi"/>
          <w:color w:val="222222"/>
          <w:sz w:val="28"/>
          <w:szCs w:val="28"/>
          <w:shd w:val="clear" w:color="auto" w:fill="FFFFFF"/>
          <w:rtl/>
        </w:rPr>
      </w:pPr>
      <w:r w:rsidRPr="001C7965">
        <w:rPr>
          <w:rFonts w:asciiTheme="majorBidi" w:hAnsiTheme="majorBidi" w:cstheme="majorBidi"/>
          <w:color w:val="222222"/>
          <w:sz w:val="28"/>
          <w:szCs w:val="28"/>
          <w:shd w:val="clear" w:color="auto" w:fill="FFFFFF"/>
        </w:rPr>
        <w:t>Rongali, Sateesh Kumar. "Natural language processing (NLP) in artificial intelligence."</w:t>
      </w:r>
      <w:r w:rsidRPr="002B41E1">
        <w:rPr>
          <w:rFonts w:asciiTheme="majorBidi" w:hAnsiTheme="majorBidi" w:cstheme="majorBidi"/>
          <w:color w:val="222222"/>
          <w:sz w:val="28"/>
          <w:szCs w:val="28"/>
          <w:shd w:val="clear" w:color="auto" w:fill="FFFFFF"/>
        </w:rPr>
        <w:t> </w:t>
      </w:r>
      <w:r w:rsidRPr="001C7965">
        <w:rPr>
          <w:rFonts w:asciiTheme="majorBidi" w:hAnsiTheme="majorBidi" w:cstheme="majorBidi"/>
          <w:color w:val="222222"/>
          <w:sz w:val="28"/>
          <w:szCs w:val="28"/>
          <w:shd w:val="clear" w:color="auto" w:fill="FFFFFF"/>
        </w:rPr>
        <w:t>World Journal of Advanced Research and Reviews</w:t>
      </w:r>
      <w:r w:rsidRPr="002B41E1">
        <w:rPr>
          <w:rFonts w:asciiTheme="majorBidi" w:hAnsiTheme="majorBidi" w:cstheme="majorBidi"/>
          <w:color w:val="222222"/>
          <w:sz w:val="28"/>
          <w:szCs w:val="28"/>
          <w:shd w:val="clear" w:color="auto" w:fill="FFFFFF"/>
        </w:rPr>
        <w:t> </w:t>
      </w:r>
      <w:r w:rsidRPr="001C7965">
        <w:rPr>
          <w:rFonts w:asciiTheme="majorBidi" w:hAnsiTheme="majorBidi" w:cstheme="majorBidi"/>
          <w:color w:val="222222"/>
          <w:sz w:val="28"/>
          <w:szCs w:val="28"/>
          <w:shd w:val="clear" w:color="auto" w:fill="FFFFFF"/>
        </w:rPr>
        <w:t>25.1 (2025): 1931-1935.</w:t>
      </w:r>
    </w:p>
    <w:p w14:paraId="3EE3527D" w14:textId="77777777" w:rsidR="002B41E1" w:rsidRPr="002B41E1" w:rsidRDefault="002B41E1" w:rsidP="002B41E1">
      <w:pPr>
        <w:rPr>
          <w:rFonts w:asciiTheme="majorBidi" w:hAnsiTheme="majorBidi" w:cstheme="majorBidi"/>
          <w:color w:val="222222"/>
          <w:sz w:val="28"/>
          <w:szCs w:val="28"/>
          <w:shd w:val="clear" w:color="auto" w:fill="FFFFFF"/>
          <w:rtl/>
        </w:rPr>
      </w:pPr>
    </w:p>
    <w:p w14:paraId="070C336D" w14:textId="3871F1BB" w:rsidR="002B41E1" w:rsidRPr="002B41E1" w:rsidRDefault="002B41E1" w:rsidP="002B41E1">
      <w:pPr>
        <w:rPr>
          <w:rFonts w:asciiTheme="majorBidi" w:hAnsiTheme="majorBidi" w:cstheme="majorBidi"/>
          <w:color w:val="222222"/>
          <w:sz w:val="28"/>
          <w:szCs w:val="28"/>
          <w:shd w:val="clear" w:color="auto" w:fill="FFFFFF"/>
          <w:rtl/>
        </w:rPr>
      </w:pPr>
      <w:r w:rsidRPr="002B41E1">
        <w:rPr>
          <w:rFonts w:asciiTheme="majorBidi" w:hAnsiTheme="majorBidi" w:cstheme="majorBidi"/>
          <w:color w:val="222222"/>
          <w:sz w:val="28"/>
          <w:szCs w:val="28"/>
          <w:shd w:val="clear" w:color="auto" w:fill="FFFFFF"/>
        </w:rPr>
        <w:t>Tabassum, Ayisha, and Rajendra R. Patil. "A survey on text pre-processing &amp; feature extraction techniques in natural language processing."</w:t>
      </w:r>
      <w:r w:rsidRPr="002B41E1">
        <w:rPr>
          <w:rFonts w:asciiTheme="majorBidi" w:hAnsiTheme="majorBidi" w:cstheme="majorBidi"/>
          <w:sz w:val="28"/>
          <w:szCs w:val="28"/>
        </w:rPr>
        <w:t> </w:t>
      </w:r>
      <w:r w:rsidRPr="002B41E1">
        <w:rPr>
          <w:rFonts w:asciiTheme="majorBidi" w:hAnsiTheme="majorBidi" w:cstheme="majorBidi"/>
          <w:color w:val="222222"/>
          <w:sz w:val="28"/>
          <w:szCs w:val="28"/>
          <w:shd w:val="clear" w:color="auto" w:fill="FFFFFF"/>
        </w:rPr>
        <w:t>International Research Journal of Engineering and Technology (IRJET)</w:t>
      </w:r>
      <w:r w:rsidRPr="002B41E1">
        <w:rPr>
          <w:rFonts w:asciiTheme="majorBidi" w:hAnsiTheme="majorBidi" w:cstheme="majorBidi"/>
          <w:sz w:val="28"/>
          <w:szCs w:val="28"/>
        </w:rPr>
        <w:t> </w:t>
      </w:r>
      <w:r w:rsidRPr="002B41E1">
        <w:rPr>
          <w:rFonts w:asciiTheme="majorBidi" w:hAnsiTheme="majorBidi" w:cstheme="majorBidi"/>
          <w:color w:val="222222"/>
          <w:sz w:val="28"/>
          <w:szCs w:val="28"/>
          <w:shd w:val="clear" w:color="auto" w:fill="FFFFFF"/>
        </w:rPr>
        <w:t>7.06 (2020): 4864-4867.</w:t>
      </w:r>
    </w:p>
    <w:p w14:paraId="5D3E9A96" w14:textId="77777777" w:rsidR="002B41E1" w:rsidRPr="002B41E1" w:rsidRDefault="002B41E1" w:rsidP="002B41E1">
      <w:pPr>
        <w:rPr>
          <w:rFonts w:asciiTheme="majorBidi" w:hAnsiTheme="majorBidi" w:cstheme="majorBidi"/>
          <w:color w:val="222222"/>
          <w:sz w:val="28"/>
          <w:szCs w:val="28"/>
          <w:shd w:val="clear" w:color="auto" w:fill="FFFFFF"/>
          <w:rtl/>
        </w:rPr>
      </w:pPr>
    </w:p>
    <w:p w14:paraId="0D08B0F9" w14:textId="4117FDC5" w:rsidR="002B41E1" w:rsidRPr="002B41E1" w:rsidRDefault="002B41E1" w:rsidP="002B41E1">
      <w:pPr>
        <w:rPr>
          <w:rFonts w:asciiTheme="majorBidi" w:hAnsiTheme="majorBidi" w:cstheme="majorBidi"/>
          <w:color w:val="222222"/>
          <w:sz w:val="28"/>
          <w:szCs w:val="28"/>
          <w:shd w:val="clear" w:color="auto" w:fill="FFFFFF"/>
          <w:rtl/>
        </w:rPr>
      </w:pPr>
      <w:r w:rsidRPr="002B41E1">
        <w:rPr>
          <w:rFonts w:asciiTheme="majorBidi" w:hAnsiTheme="majorBidi" w:cstheme="majorBidi"/>
          <w:color w:val="222222"/>
          <w:sz w:val="28"/>
          <w:szCs w:val="28"/>
          <w:shd w:val="clear" w:color="auto" w:fill="FFFFFF"/>
        </w:rPr>
        <w:t>Kannan, Subbu, et al. "Preprocessing techniques for text mining."</w:t>
      </w:r>
      <w:r w:rsidRPr="002B41E1">
        <w:rPr>
          <w:rFonts w:asciiTheme="majorBidi" w:hAnsiTheme="majorBidi" w:cstheme="majorBidi"/>
          <w:sz w:val="28"/>
          <w:szCs w:val="28"/>
        </w:rPr>
        <w:t> </w:t>
      </w:r>
      <w:r w:rsidRPr="002B41E1">
        <w:rPr>
          <w:rFonts w:asciiTheme="majorBidi" w:hAnsiTheme="majorBidi" w:cstheme="majorBidi"/>
          <w:color w:val="222222"/>
          <w:sz w:val="28"/>
          <w:szCs w:val="28"/>
          <w:shd w:val="clear" w:color="auto" w:fill="FFFFFF"/>
        </w:rPr>
        <w:t>International Journal of Computer Science &amp; Communication Networks</w:t>
      </w:r>
      <w:r w:rsidRPr="002B41E1">
        <w:rPr>
          <w:rFonts w:asciiTheme="majorBidi" w:hAnsiTheme="majorBidi" w:cstheme="majorBidi"/>
          <w:sz w:val="28"/>
          <w:szCs w:val="28"/>
        </w:rPr>
        <w:t> </w:t>
      </w:r>
      <w:r w:rsidRPr="002B41E1">
        <w:rPr>
          <w:rFonts w:asciiTheme="majorBidi" w:hAnsiTheme="majorBidi" w:cstheme="majorBidi"/>
          <w:color w:val="222222"/>
          <w:sz w:val="28"/>
          <w:szCs w:val="28"/>
          <w:shd w:val="clear" w:color="auto" w:fill="FFFFFF"/>
        </w:rPr>
        <w:t>5.1 (2014): 7-16.</w:t>
      </w:r>
    </w:p>
    <w:p w14:paraId="5ADBC176" w14:textId="77777777" w:rsidR="002B41E1" w:rsidRPr="002B41E1" w:rsidRDefault="002B41E1" w:rsidP="002B41E1">
      <w:pPr>
        <w:rPr>
          <w:rFonts w:asciiTheme="majorBidi" w:hAnsiTheme="majorBidi" w:cstheme="majorBidi"/>
          <w:color w:val="222222"/>
          <w:sz w:val="28"/>
          <w:szCs w:val="28"/>
          <w:shd w:val="clear" w:color="auto" w:fill="FFFFFF"/>
          <w:rtl/>
        </w:rPr>
      </w:pPr>
    </w:p>
    <w:p w14:paraId="1422D824" w14:textId="0001C216" w:rsidR="002B41E1" w:rsidRPr="002B41E1" w:rsidRDefault="002B41E1" w:rsidP="002B41E1">
      <w:pPr>
        <w:rPr>
          <w:rFonts w:asciiTheme="majorBidi" w:hAnsiTheme="majorBidi" w:cstheme="majorBidi"/>
          <w:color w:val="222222"/>
          <w:sz w:val="28"/>
          <w:szCs w:val="28"/>
          <w:shd w:val="clear" w:color="auto" w:fill="FFFFFF"/>
        </w:rPr>
      </w:pPr>
      <w:r w:rsidRPr="002B41E1">
        <w:rPr>
          <w:rFonts w:asciiTheme="majorBidi" w:hAnsiTheme="majorBidi" w:cstheme="majorBidi"/>
          <w:color w:val="222222"/>
          <w:sz w:val="28"/>
          <w:szCs w:val="28"/>
          <w:shd w:val="clear" w:color="auto" w:fill="FFFFFF"/>
        </w:rPr>
        <w:t>Jamal, Amani, et al. "Digital information needs for understanding cell divisions in the human body."</w:t>
      </w:r>
      <w:r w:rsidRPr="002B41E1">
        <w:rPr>
          <w:rFonts w:asciiTheme="majorBidi" w:hAnsiTheme="majorBidi" w:cstheme="majorBidi"/>
          <w:sz w:val="28"/>
          <w:szCs w:val="28"/>
        </w:rPr>
        <w:t> </w:t>
      </w:r>
      <w:r w:rsidRPr="002B41E1">
        <w:rPr>
          <w:rFonts w:asciiTheme="majorBidi" w:hAnsiTheme="majorBidi" w:cstheme="majorBidi"/>
          <w:color w:val="222222"/>
          <w:sz w:val="28"/>
          <w:szCs w:val="28"/>
          <w:shd w:val="clear" w:color="auto" w:fill="FFFFFF"/>
        </w:rPr>
        <w:t>ADCAIJ: Advances in Distributed Computing and Artificial Intelligence Journal</w:t>
      </w:r>
      <w:r w:rsidRPr="002B41E1">
        <w:rPr>
          <w:rFonts w:asciiTheme="majorBidi" w:hAnsiTheme="majorBidi" w:cstheme="majorBidi"/>
          <w:sz w:val="28"/>
          <w:szCs w:val="28"/>
        </w:rPr>
        <w:t> </w:t>
      </w:r>
      <w:r w:rsidRPr="002B41E1">
        <w:rPr>
          <w:rFonts w:asciiTheme="majorBidi" w:hAnsiTheme="majorBidi" w:cstheme="majorBidi"/>
          <w:color w:val="222222"/>
          <w:sz w:val="28"/>
          <w:szCs w:val="28"/>
          <w:shd w:val="clear" w:color="auto" w:fill="FFFFFF"/>
        </w:rPr>
        <w:t>9.2 (2020): 5.</w:t>
      </w:r>
    </w:p>
    <w:sectPr w:rsidR="002B41E1" w:rsidRPr="002B41E1" w:rsidSect="00E55C20">
      <w:footerReference w:type="even" r:id="rId29"/>
      <w:footerReference w:type="default" r:id="rId30"/>
      <w:footerReference w:type="first" r:id="rId31"/>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6F73C5A" w14:textId="77777777" w:rsidR="00131AB0" w:rsidRDefault="00131AB0">
      <w:r>
        <w:separator/>
      </w:r>
    </w:p>
  </w:endnote>
  <w:endnote w:type="continuationSeparator" w:id="0">
    <w:p w14:paraId="2A15762D" w14:textId="77777777" w:rsidR="00131AB0" w:rsidRDefault="00131A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mbria Math">
    <w:panose1 w:val="02040503050406030204"/>
    <w:charset w:val="00"/>
    <w:family w:val="roman"/>
    <w:pitch w:val="variable"/>
    <w:sig w:usb0="E00002FF" w:usb1="420024FF" w:usb2="00000000" w:usb3="00000000" w:csb0="0000019F" w:csb1="00000000"/>
  </w:font>
  <w:font w:name="-webkit-standard">
    <w:altName w:val="Cambria"/>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6875365" w14:textId="77777777" w:rsidR="000B518F" w:rsidRDefault="003C51FB">
    <w:pPr>
      <w:spacing w:line="259" w:lineRule="auto"/>
      <w:ind w:right="4616"/>
      <w:jc w:val="right"/>
    </w:pPr>
    <w:r>
      <w:rPr>
        <w:sz w:val="28"/>
      </w:rPr>
      <w:fldChar w:fldCharType="begin"/>
    </w:r>
    <w:r>
      <w:instrText xml:space="preserve"> PAGE   \* MERGEFORMAT </w:instrText>
    </w:r>
    <w:r>
      <w:rPr>
        <w:sz w:val="28"/>
      </w:rPr>
      <w:fldChar w:fldCharType="separate"/>
    </w:r>
    <w:r>
      <w:t>ii</w:t>
    </w:r>
    <w:r>
      <w:fldChar w:fldCharType="end"/>
    </w:r>
    <w:r>
      <w:t xml:space="preserve"> </w:t>
    </w:r>
  </w:p>
  <w:p w14:paraId="30971406" w14:textId="77777777" w:rsidR="000B518F" w:rsidRDefault="003C51FB">
    <w:pPr>
      <w:spacing w:line="259" w:lineRule="auto"/>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1433B4A" w14:textId="77777777" w:rsidR="000B518F" w:rsidRDefault="003C51FB">
    <w:pPr>
      <w:spacing w:line="259" w:lineRule="auto"/>
      <w:ind w:right="4616"/>
      <w:jc w:val="right"/>
    </w:pPr>
    <w:r>
      <w:rPr>
        <w:sz w:val="28"/>
      </w:rPr>
      <w:fldChar w:fldCharType="begin"/>
    </w:r>
    <w:r>
      <w:instrText xml:space="preserve"> PAGE   \* MERGEFORMAT </w:instrText>
    </w:r>
    <w:r>
      <w:rPr>
        <w:sz w:val="28"/>
      </w:rPr>
      <w:fldChar w:fldCharType="separate"/>
    </w:r>
    <w:r w:rsidR="0014139D" w:rsidRPr="0014139D">
      <w:rPr>
        <w:noProof/>
      </w:rPr>
      <w:t>i</w:t>
    </w:r>
    <w:r w:rsidR="0014139D" w:rsidRPr="0014139D">
      <w:rPr>
        <w:noProof/>
      </w:rPr>
      <w:t>i</w:t>
    </w:r>
    <w:r>
      <w:fldChar w:fldCharType="end"/>
    </w:r>
    <w:r>
      <w:t xml:space="preserve"> </w:t>
    </w:r>
  </w:p>
  <w:p w14:paraId="5B465348" w14:textId="77777777" w:rsidR="000B518F" w:rsidRDefault="003C51FB">
    <w:pPr>
      <w:spacing w:line="259" w:lineRule="auto"/>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B1FA046" w14:textId="77777777" w:rsidR="000B518F" w:rsidRDefault="003C51FB">
    <w:pPr>
      <w:spacing w:line="259" w:lineRule="auto"/>
      <w:ind w:right="4616"/>
      <w:jc w:val="right"/>
    </w:pPr>
    <w:r>
      <w:rPr>
        <w:sz w:val="28"/>
      </w:rPr>
      <w:fldChar w:fldCharType="begin"/>
    </w:r>
    <w:r>
      <w:instrText xml:space="preserve"> PAGE   \* MERGEFORMAT </w:instrText>
    </w:r>
    <w:r>
      <w:rPr>
        <w:sz w:val="28"/>
      </w:rPr>
      <w:fldChar w:fldCharType="separate"/>
    </w:r>
    <w:r>
      <w:t>i</w:t>
    </w:r>
    <w:r>
      <w:t>i</w:t>
    </w:r>
    <w:r>
      <w:fldChar w:fldCharType="end"/>
    </w:r>
    <w:r>
      <w:t xml:space="preserve"> </w:t>
    </w:r>
  </w:p>
  <w:p w14:paraId="0754A08F" w14:textId="77777777" w:rsidR="000B518F" w:rsidRDefault="003C51FB">
    <w:pPr>
      <w:spacing w:line="259" w:lineRule="auto"/>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AA6A75B" w14:textId="77777777" w:rsidR="000B518F" w:rsidRDefault="000B518F">
    <w:pPr>
      <w:spacing w:after="160" w:line="259" w:lineRule="auto"/>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E18D9BA" w14:textId="77777777" w:rsidR="000B518F" w:rsidRDefault="000B518F">
    <w:pPr>
      <w:spacing w:after="160" w:line="259" w:lineRule="auto"/>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A3D85D" w14:textId="77777777" w:rsidR="000B518F" w:rsidRDefault="000B518F">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BAE2D50" w14:textId="77777777" w:rsidR="00131AB0" w:rsidRDefault="00131AB0">
      <w:r>
        <w:separator/>
      </w:r>
    </w:p>
  </w:footnote>
  <w:footnote w:type="continuationSeparator" w:id="0">
    <w:p w14:paraId="6EC75F78" w14:textId="77777777" w:rsidR="00131AB0" w:rsidRDefault="00131A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22A37A6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4EA534D"/>
    <w:multiLevelType w:val="hybridMultilevel"/>
    <w:tmpl w:val="E7068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3DFA4EC4"/>
    <w:multiLevelType w:val="hybridMultilevel"/>
    <w:tmpl w:val="0E74E956"/>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8"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6A883DEB"/>
    <w:multiLevelType w:val="hybridMultilevel"/>
    <w:tmpl w:val="5BD44B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A47485"/>
    <w:multiLevelType w:val="multilevel"/>
    <w:tmpl w:val="C4FEFCEA"/>
    <w:lvl w:ilvl="0">
      <w:start w:val="1"/>
      <w:numFmt w:val="decimal"/>
      <w:lvlText w:val="%1"/>
      <w:lvlJc w:val="left"/>
      <w:pPr>
        <w:ind w:left="420" w:hanging="420"/>
      </w:pPr>
      <w:rPr>
        <w:rFonts w:hint="default"/>
      </w:rPr>
    </w:lvl>
    <w:lvl w:ilvl="1">
      <w:start w:val="1"/>
      <w:numFmt w:val="decimal"/>
      <w:lvlText w:val="%1.%2"/>
      <w:lvlJc w:val="left"/>
      <w:pPr>
        <w:ind w:left="405" w:hanging="42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2040" w:hanging="2160"/>
      </w:pPr>
      <w:rPr>
        <w:rFonts w:hint="default"/>
      </w:rPr>
    </w:lvl>
  </w:abstractNum>
  <w:abstractNum w:abstractNumId="13"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10"/>
  </w:num>
  <w:num w:numId="2" w16cid:durableId="1385257327">
    <w:abstractNumId w:val="13"/>
  </w:num>
  <w:num w:numId="3" w16cid:durableId="2025202020">
    <w:abstractNumId w:val="1"/>
  </w:num>
  <w:num w:numId="4" w16cid:durableId="1625883336">
    <w:abstractNumId w:val="2"/>
  </w:num>
  <w:num w:numId="5" w16cid:durableId="621494586">
    <w:abstractNumId w:val="3"/>
  </w:num>
  <w:num w:numId="6" w16cid:durableId="1149858929">
    <w:abstractNumId w:val="6"/>
  </w:num>
  <w:num w:numId="7" w16cid:durableId="2021084236">
    <w:abstractNumId w:val="0"/>
  </w:num>
  <w:num w:numId="8" w16cid:durableId="1745176900">
    <w:abstractNumId w:val="8"/>
  </w:num>
  <w:num w:numId="9" w16cid:durableId="1973365200">
    <w:abstractNumId w:val="9"/>
  </w:num>
  <w:num w:numId="10" w16cid:durableId="1371761614">
    <w:abstractNumId w:val="4"/>
  </w:num>
  <w:num w:numId="11" w16cid:durableId="1505781799">
    <w:abstractNumId w:val="11"/>
  </w:num>
  <w:num w:numId="12" w16cid:durableId="533544323">
    <w:abstractNumId w:val="12"/>
  </w:num>
  <w:num w:numId="13" w16cid:durableId="371267796">
    <w:abstractNumId w:val="7"/>
  </w:num>
  <w:num w:numId="14" w16cid:durableId="1120950091">
    <w:abstractNumId w:val="5"/>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10059"/>
    <w:rsid w:val="000661D4"/>
    <w:rsid w:val="00083E99"/>
    <w:rsid w:val="000B518F"/>
    <w:rsid w:val="000D1123"/>
    <w:rsid w:val="00127B3B"/>
    <w:rsid w:val="00131AB0"/>
    <w:rsid w:val="001363C6"/>
    <w:rsid w:val="0014139D"/>
    <w:rsid w:val="00144A20"/>
    <w:rsid w:val="001C536E"/>
    <w:rsid w:val="001D7319"/>
    <w:rsid w:val="002A6DC4"/>
    <w:rsid w:val="002B41E1"/>
    <w:rsid w:val="003234FD"/>
    <w:rsid w:val="00333218"/>
    <w:rsid w:val="00344B96"/>
    <w:rsid w:val="003775EF"/>
    <w:rsid w:val="003C51FB"/>
    <w:rsid w:val="003E3C17"/>
    <w:rsid w:val="00433453"/>
    <w:rsid w:val="004A163D"/>
    <w:rsid w:val="004A2AF1"/>
    <w:rsid w:val="005372D1"/>
    <w:rsid w:val="00551FDD"/>
    <w:rsid w:val="00573BA1"/>
    <w:rsid w:val="006261B1"/>
    <w:rsid w:val="00636FAE"/>
    <w:rsid w:val="006552CA"/>
    <w:rsid w:val="00657507"/>
    <w:rsid w:val="00686D32"/>
    <w:rsid w:val="00695A3D"/>
    <w:rsid w:val="00696F9C"/>
    <w:rsid w:val="006A7090"/>
    <w:rsid w:val="006E095F"/>
    <w:rsid w:val="006F66C3"/>
    <w:rsid w:val="00762DA6"/>
    <w:rsid w:val="007712A1"/>
    <w:rsid w:val="007B56FF"/>
    <w:rsid w:val="00830DBB"/>
    <w:rsid w:val="00865B7B"/>
    <w:rsid w:val="00875F7C"/>
    <w:rsid w:val="008F1F37"/>
    <w:rsid w:val="008F5C64"/>
    <w:rsid w:val="00932B25"/>
    <w:rsid w:val="00957B15"/>
    <w:rsid w:val="009F5FE2"/>
    <w:rsid w:val="00A00345"/>
    <w:rsid w:val="00A166DA"/>
    <w:rsid w:val="00A20C61"/>
    <w:rsid w:val="00A45BB4"/>
    <w:rsid w:val="00A65A99"/>
    <w:rsid w:val="00A709F6"/>
    <w:rsid w:val="00A90278"/>
    <w:rsid w:val="00AA36A5"/>
    <w:rsid w:val="00AA559B"/>
    <w:rsid w:val="00AA5859"/>
    <w:rsid w:val="00B06EF1"/>
    <w:rsid w:val="00B34934"/>
    <w:rsid w:val="00B578B9"/>
    <w:rsid w:val="00B92F5F"/>
    <w:rsid w:val="00C11076"/>
    <w:rsid w:val="00C265FA"/>
    <w:rsid w:val="00C273AA"/>
    <w:rsid w:val="00C857E0"/>
    <w:rsid w:val="00CE5941"/>
    <w:rsid w:val="00D25F1C"/>
    <w:rsid w:val="00DA5111"/>
    <w:rsid w:val="00DD0716"/>
    <w:rsid w:val="00E025ED"/>
    <w:rsid w:val="00E16386"/>
    <w:rsid w:val="00E35BD2"/>
    <w:rsid w:val="00E534D7"/>
    <w:rsid w:val="00E55C20"/>
    <w:rsid w:val="00E60A24"/>
    <w:rsid w:val="00EA2F47"/>
    <w:rsid w:val="00EA512E"/>
    <w:rsid w:val="00EF3C25"/>
    <w:rsid w:val="00EF5EFD"/>
    <w:rsid w:val="00F07F9C"/>
    <w:rsid w:val="00F35AE2"/>
    <w:rsid w:val="00F5485C"/>
    <w:rsid w:val="00FB2B7D"/>
    <w:rsid w:val="00FE210B"/>
    <w:rsid w:val="00FE59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3D60F2"/>
  <w15:docId w15:val="{FDFA7727-2008-5A4B-960B-4A232FB26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C61"/>
    <w:pPr>
      <w:spacing w:after="0" w:line="240" w:lineRule="auto"/>
    </w:pPr>
    <w:rPr>
      <w:rFonts w:ascii="Times New Roman" w:eastAsia="Times New Roman" w:hAnsi="Times New Roman" w:cs="Times New Roman"/>
      <w:sz w:val="24"/>
      <w:szCs w:val="24"/>
      <w:lang w:val="en-SA"/>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3E99"/>
    <w:pPr>
      <w:ind w:left="720"/>
      <w:contextualSpacing/>
    </w:pPr>
  </w:style>
  <w:style w:type="character" w:styleId="Hyperlink">
    <w:name w:val="Hyperlink"/>
    <w:basedOn w:val="DefaultParagraphFont"/>
    <w:uiPriority w:val="99"/>
    <w:unhideWhenUsed/>
    <w:rsid w:val="007712A1"/>
    <w:rPr>
      <w:color w:val="0563C1" w:themeColor="hyperlink"/>
      <w:u w:val="single"/>
    </w:rPr>
  </w:style>
  <w:style w:type="character" w:styleId="Strong">
    <w:name w:val="Strong"/>
    <w:basedOn w:val="DefaultParagraphFont"/>
    <w:uiPriority w:val="22"/>
    <w:qFormat/>
    <w:rsid w:val="007712A1"/>
    <w:rPr>
      <w:b/>
      <w:bCs/>
    </w:rPr>
  </w:style>
  <w:style w:type="paragraph" w:customStyle="1" w:styleId="p1">
    <w:name w:val="p1"/>
    <w:basedOn w:val="Normal"/>
    <w:rsid w:val="007712A1"/>
    <w:pPr>
      <w:spacing w:before="100" w:beforeAutospacing="1" w:after="100" w:afterAutospacing="1"/>
    </w:pPr>
  </w:style>
  <w:style w:type="paragraph" w:styleId="NormalWeb">
    <w:name w:val="Normal (Web)"/>
    <w:basedOn w:val="Normal"/>
    <w:uiPriority w:val="99"/>
    <w:semiHidden/>
    <w:unhideWhenUsed/>
    <w:rsid w:val="00FE596F"/>
    <w:pPr>
      <w:spacing w:before="100" w:beforeAutospacing="1" w:after="100" w:afterAutospacing="1"/>
    </w:pPr>
  </w:style>
  <w:style w:type="character" w:customStyle="1" w:styleId="mord">
    <w:name w:val="mord"/>
    <w:basedOn w:val="DefaultParagraphFont"/>
    <w:rsid w:val="00127B3B"/>
  </w:style>
  <w:style w:type="character" w:customStyle="1" w:styleId="mopen">
    <w:name w:val="mopen"/>
    <w:basedOn w:val="DefaultParagraphFont"/>
    <w:rsid w:val="00127B3B"/>
  </w:style>
  <w:style w:type="character" w:customStyle="1" w:styleId="mclose">
    <w:name w:val="mclose"/>
    <w:basedOn w:val="DefaultParagraphFont"/>
    <w:rsid w:val="00127B3B"/>
  </w:style>
  <w:style w:type="character" w:customStyle="1" w:styleId="mrel">
    <w:name w:val="mrel"/>
    <w:basedOn w:val="DefaultParagraphFont"/>
    <w:rsid w:val="00127B3B"/>
  </w:style>
  <w:style w:type="character" w:customStyle="1" w:styleId="delimsizing">
    <w:name w:val="delimsizing"/>
    <w:basedOn w:val="DefaultParagraphFont"/>
    <w:rsid w:val="00127B3B"/>
  </w:style>
  <w:style w:type="character" w:customStyle="1" w:styleId="vlist-s">
    <w:name w:val="vlist-s"/>
    <w:basedOn w:val="DefaultParagraphFont"/>
    <w:rsid w:val="00127B3B"/>
  </w:style>
  <w:style w:type="character" w:customStyle="1" w:styleId="mpunct">
    <w:name w:val="mpunct"/>
    <w:basedOn w:val="DefaultParagraphFont"/>
    <w:rsid w:val="00127B3B"/>
  </w:style>
  <w:style w:type="character" w:customStyle="1" w:styleId="minner">
    <w:name w:val="minner"/>
    <w:basedOn w:val="DefaultParagraphFont"/>
    <w:rsid w:val="00127B3B"/>
  </w:style>
  <w:style w:type="character" w:customStyle="1" w:styleId="inqyif">
    <w:name w:val="inqyif"/>
    <w:basedOn w:val="DefaultParagraphFont"/>
    <w:rsid w:val="001363C6"/>
  </w:style>
  <w:style w:type="character" w:styleId="PlaceholderText">
    <w:name w:val="Placeholder Text"/>
    <w:basedOn w:val="DefaultParagraphFont"/>
    <w:uiPriority w:val="99"/>
    <w:semiHidden/>
    <w:rsid w:val="00C11076"/>
    <w:rPr>
      <w:color w:val="666666"/>
    </w:rPr>
  </w:style>
  <w:style w:type="character" w:customStyle="1" w:styleId="undefined">
    <w:name w:val="undefined"/>
    <w:basedOn w:val="DefaultParagraphFont"/>
    <w:rsid w:val="00144A20"/>
  </w:style>
  <w:style w:type="character" w:styleId="HTMLCode">
    <w:name w:val="HTML Code"/>
    <w:basedOn w:val="DefaultParagraphFont"/>
    <w:uiPriority w:val="99"/>
    <w:semiHidden/>
    <w:unhideWhenUsed/>
    <w:rsid w:val="00DA5111"/>
    <w:rPr>
      <w:rFonts w:ascii="Courier New" w:eastAsia="Times New Roman" w:hAnsi="Courier New" w:cs="Courier New"/>
      <w:sz w:val="20"/>
      <w:szCs w:val="20"/>
    </w:rPr>
  </w:style>
  <w:style w:type="character" w:customStyle="1" w:styleId="apple-converted-space">
    <w:name w:val="apple-converted-space"/>
    <w:basedOn w:val="DefaultParagraphFont"/>
    <w:rsid w:val="00EF5E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6.svg"/><Relationship Id="rId26" Type="http://schemas.openxmlformats.org/officeDocument/2006/relationships/hyperlink" Target="https://www.kaggle.com/datasets/iamsouvik/promise" TargetMode="External"/><Relationship Id="rId3" Type="http://schemas.openxmlformats.org/officeDocument/2006/relationships/customXml" Target="../customXml/item3.xml"/><Relationship Id="rId21" Type="http://schemas.openxmlformats.org/officeDocument/2006/relationships/hyperlink" Target="https://tinyurl.com/PROMISE-exp"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hyperlink" Target="https://www.kaggle.com/datasets/iamsouvik/promise"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svg"/><Relationship Id="rId20" Type="http://schemas.openxmlformats.org/officeDocument/2006/relationships/hyperlink" Target="https://www.kaggle.com/datasets/iamsouvik/promise"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yperlink" Target="https://www.kaggle.com/datasets/iamsouvik/promise"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s://www.kaggle.com/datasets/iamsouvik/promise" TargetMode="External"/><Relationship Id="rId28" Type="http://schemas.openxmlformats.org/officeDocument/2006/relationships/hyperlink" Target="https://github.com/boulbaba1981/TAOS" TargetMode="External"/><Relationship Id="rId10" Type="http://schemas.openxmlformats.org/officeDocument/2006/relationships/image" Target="media/image1.png"/><Relationship Id="rId19" Type="http://schemas.openxmlformats.org/officeDocument/2006/relationships/hyperlink" Target="https://tinyurl.com/PROMISE-exp" TargetMode="External"/><Relationship Id="rId31" Type="http://schemas.openxmlformats.org/officeDocument/2006/relationships/footer" Target="footer6.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 Id="rId22" Type="http://schemas.openxmlformats.org/officeDocument/2006/relationships/hyperlink" Target="http://nlreqdataset.isti.cnr.it" TargetMode="External"/><Relationship Id="rId27" Type="http://schemas.openxmlformats.org/officeDocument/2006/relationships/hyperlink" Target="https://doi.org/10.5281/zenodo.268542" TargetMode="External"/><Relationship Id="rId30" Type="http://schemas.openxmlformats.org/officeDocument/2006/relationships/footer" Target="footer5.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5168069-83BB-3F4D-824D-A81A98597230}">
  <we:reference id="wa200010725" version="1.0.0.1" store="en-US" storeType="OMEX"/>
  <we:alternateReferences>
    <we:reference id="WA200010725" version="1.0.0.1" store="" storeType="OMEX"/>
  </we:alternateReferences>
  <we:properties>
    <we:property name="claude.fileId" value="&quot;a44385ae-3f56-47cf-a934-1e8d053ec608&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D:\Downloads\Thesis template.dotx</Template>
  <TotalTime>2446</TotalTime>
  <Pages>35</Pages>
  <Words>5887</Words>
  <Characters>33560</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Ahmed azubaidi</cp:lastModifiedBy>
  <cp:revision>20</cp:revision>
  <dcterms:created xsi:type="dcterms:W3CDTF">2024-10-18T16:56:00Z</dcterms:created>
  <dcterms:modified xsi:type="dcterms:W3CDTF">2026-08-06T16:37:00Z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