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C14ADD">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4ADD">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F82DFF7" w:rsidR="00EA22ED" w:rsidRDefault="00C14ADD"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24B6FCA6" w:rsidR="00EA22ED" w:rsidRDefault="00EA22ED" w:rsidP="00CC5AD4">
            <w:pPr>
              <w:jc w:val="center"/>
            </w:pPr>
          </w:p>
        </w:tc>
        <w:tc>
          <w:tcPr>
            <w:tcW w:w="3978" w:type="dxa"/>
            <w:vAlign w:val="center"/>
          </w:tcPr>
          <w:p w14:paraId="3766419F" w14:textId="4F6B503C" w:rsidR="00EA22ED" w:rsidRDefault="00EA22ED" w:rsidP="00CC5AD4">
            <w:pPr>
              <w:jc w:val="center"/>
              <w:rPr>
                <w:rFonts w:hint="cs"/>
                <w:rtl/>
                <w:lang w:bidi="ar-EG"/>
              </w:rPr>
            </w:pPr>
          </w:p>
        </w:tc>
      </w:tr>
      <w:tr w:rsidR="00C14ADD" w14:paraId="0B601F59" w14:textId="77777777" w:rsidTr="00C14ADD">
        <w:trPr>
          <w:trHeight w:val="453"/>
        </w:trPr>
        <w:tc>
          <w:tcPr>
            <w:tcW w:w="3897" w:type="dxa"/>
            <w:shd w:val="clear" w:color="auto" w:fill="EEECE1" w:themeFill="background2"/>
            <w:vAlign w:val="center"/>
          </w:tcPr>
          <w:p w14:paraId="65B86420" w14:textId="77777777" w:rsidR="00C14ADD" w:rsidRDefault="00C14ADD" w:rsidP="00C14ADD">
            <w:pPr>
              <w:pStyle w:val="ListParagraph"/>
              <w:numPr>
                <w:ilvl w:val="0"/>
                <w:numId w:val="1"/>
              </w:numPr>
            </w:pPr>
            <w:r>
              <w:t>Research Title</w:t>
            </w:r>
          </w:p>
        </w:tc>
        <w:tc>
          <w:tcPr>
            <w:tcW w:w="1060" w:type="dxa"/>
            <w:vAlign w:val="center"/>
          </w:tcPr>
          <w:p w14:paraId="6DE5FCD5" w14:textId="33559B2E" w:rsidR="00C14ADD" w:rsidRDefault="00C14ADD" w:rsidP="00C14ADD">
            <w:pPr>
              <w:jc w:val="center"/>
            </w:pPr>
          </w:p>
        </w:tc>
        <w:tc>
          <w:tcPr>
            <w:tcW w:w="944" w:type="dxa"/>
            <w:vAlign w:val="center"/>
          </w:tcPr>
          <w:p w14:paraId="2B217616" w14:textId="77777777" w:rsidR="00C14ADD" w:rsidRDefault="00C14ADD" w:rsidP="00C14ADD">
            <w:pPr>
              <w:jc w:val="center"/>
            </w:pPr>
          </w:p>
        </w:tc>
        <w:tc>
          <w:tcPr>
            <w:tcW w:w="1177" w:type="dxa"/>
            <w:vAlign w:val="center"/>
          </w:tcPr>
          <w:p w14:paraId="3DBBE376" w14:textId="1B07386F" w:rsidR="00C14ADD" w:rsidRDefault="00C14ADD" w:rsidP="00C14ADD">
            <w:pPr>
              <w:jc w:val="center"/>
            </w:pPr>
            <w:r>
              <w:rPr>
                <w:rFonts w:hint="cs"/>
                <w:rtl/>
              </w:rPr>
              <w:t>*</w:t>
            </w:r>
          </w:p>
        </w:tc>
        <w:tc>
          <w:tcPr>
            <w:tcW w:w="3978" w:type="dxa"/>
            <w:vAlign w:val="center"/>
          </w:tcPr>
          <w:p w14:paraId="6C120BEB" w14:textId="0396E8BD" w:rsidR="00C14ADD" w:rsidRDefault="00C14ADD" w:rsidP="00C14ADD">
            <w:pPr>
              <w:jc w:val="center"/>
            </w:pPr>
            <w:r>
              <w:rPr>
                <w:rFonts w:hint="cs"/>
                <w:rtl/>
                <w:lang w:bidi="ar-EG"/>
              </w:rPr>
              <w:t>أثر التضخم على كفاءة المشاريع الصغيرة والمتوسطة</w:t>
            </w:r>
          </w:p>
        </w:tc>
      </w:tr>
      <w:tr w:rsidR="00C14ADD" w14:paraId="1849A8E7" w14:textId="77777777" w:rsidTr="00C14ADD">
        <w:trPr>
          <w:trHeight w:val="453"/>
        </w:trPr>
        <w:tc>
          <w:tcPr>
            <w:tcW w:w="3897" w:type="dxa"/>
            <w:shd w:val="clear" w:color="auto" w:fill="EEECE1" w:themeFill="background2"/>
            <w:vAlign w:val="center"/>
          </w:tcPr>
          <w:p w14:paraId="019F5F3F" w14:textId="77777777" w:rsidR="00C14ADD" w:rsidRDefault="00C14ADD" w:rsidP="00C14ADD">
            <w:pPr>
              <w:pStyle w:val="ListParagraph"/>
              <w:numPr>
                <w:ilvl w:val="0"/>
                <w:numId w:val="1"/>
              </w:numPr>
            </w:pPr>
            <w:r>
              <w:t>Introduction</w:t>
            </w:r>
          </w:p>
        </w:tc>
        <w:tc>
          <w:tcPr>
            <w:tcW w:w="1060" w:type="dxa"/>
            <w:vAlign w:val="center"/>
          </w:tcPr>
          <w:p w14:paraId="5A15930E" w14:textId="0F3E1E24" w:rsidR="00C14ADD" w:rsidRDefault="00C14ADD" w:rsidP="00C14ADD">
            <w:pPr>
              <w:jc w:val="center"/>
            </w:pPr>
            <w:r>
              <w:rPr>
                <w:rFonts w:hint="cs"/>
                <w:rtl/>
              </w:rPr>
              <w:t>*</w:t>
            </w:r>
          </w:p>
        </w:tc>
        <w:tc>
          <w:tcPr>
            <w:tcW w:w="944" w:type="dxa"/>
            <w:vAlign w:val="center"/>
          </w:tcPr>
          <w:p w14:paraId="08B76F82" w14:textId="77777777" w:rsidR="00C14ADD" w:rsidRDefault="00C14ADD" w:rsidP="00C14ADD">
            <w:pPr>
              <w:jc w:val="center"/>
            </w:pPr>
          </w:p>
        </w:tc>
        <w:tc>
          <w:tcPr>
            <w:tcW w:w="1177" w:type="dxa"/>
            <w:vAlign w:val="center"/>
          </w:tcPr>
          <w:p w14:paraId="003D90FE" w14:textId="77777777" w:rsidR="00C14ADD" w:rsidRDefault="00C14ADD" w:rsidP="00C14ADD">
            <w:pPr>
              <w:jc w:val="center"/>
            </w:pPr>
          </w:p>
        </w:tc>
        <w:tc>
          <w:tcPr>
            <w:tcW w:w="3978" w:type="dxa"/>
            <w:vAlign w:val="center"/>
          </w:tcPr>
          <w:p w14:paraId="54F00DAE" w14:textId="77777777" w:rsidR="00C14ADD" w:rsidRDefault="00C14ADD" w:rsidP="00C14ADD">
            <w:pPr>
              <w:jc w:val="center"/>
            </w:pPr>
          </w:p>
        </w:tc>
      </w:tr>
      <w:tr w:rsidR="00C14ADD" w14:paraId="1476836D" w14:textId="77777777" w:rsidTr="00C14ADD">
        <w:trPr>
          <w:trHeight w:val="453"/>
        </w:trPr>
        <w:tc>
          <w:tcPr>
            <w:tcW w:w="3897" w:type="dxa"/>
            <w:shd w:val="clear" w:color="auto" w:fill="EEECE1" w:themeFill="background2"/>
            <w:vAlign w:val="center"/>
          </w:tcPr>
          <w:p w14:paraId="5CE15BDD" w14:textId="77777777" w:rsidR="00C14ADD" w:rsidRDefault="00C14ADD" w:rsidP="00C14ADD">
            <w:pPr>
              <w:pStyle w:val="ListParagraph"/>
              <w:numPr>
                <w:ilvl w:val="0"/>
                <w:numId w:val="1"/>
              </w:numPr>
            </w:pPr>
            <w:r>
              <w:t>Study Problem</w:t>
            </w:r>
          </w:p>
        </w:tc>
        <w:tc>
          <w:tcPr>
            <w:tcW w:w="1060" w:type="dxa"/>
            <w:vAlign w:val="center"/>
          </w:tcPr>
          <w:p w14:paraId="4C8E2518" w14:textId="5D170CDD" w:rsidR="00C14ADD" w:rsidRDefault="00C14ADD" w:rsidP="00C14ADD">
            <w:pPr>
              <w:jc w:val="center"/>
            </w:pPr>
            <w:r>
              <w:rPr>
                <w:rFonts w:hint="cs"/>
                <w:rtl/>
              </w:rPr>
              <w:t>*</w:t>
            </w:r>
          </w:p>
        </w:tc>
        <w:tc>
          <w:tcPr>
            <w:tcW w:w="944" w:type="dxa"/>
            <w:vAlign w:val="center"/>
          </w:tcPr>
          <w:p w14:paraId="0431F492" w14:textId="77777777" w:rsidR="00C14ADD" w:rsidRDefault="00C14ADD" w:rsidP="00C14ADD">
            <w:pPr>
              <w:jc w:val="center"/>
            </w:pPr>
          </w:p>
        </w:tc>
        <w:tc>
          <w:tcPr>
            <w:tcW w:w="1177" w:type="dxa"/>
            <w:vAlign w:val="center"/>
          </w:tcPr>
          <w:p w14:paraId="0B803945" w14:textId="77777777" w:rsidR="00C14ADD" w:rsidRDefault="00C14ADD" w:rsidP="00C14ADD">
            <w:pPr>
              <w:jc w:val="center"/>
            </w:pPr>
          </w:p>
        </w:tc>
        <w:tc>
          <w:tcPr>
            <w:tcW w:w="3978" w:type="dxa"/>
            <w:vAlign w:val="center"/>
          </w:tcPr>
          <w:p w14:paraId="5121B055" w14:textId="77777777" w:rsidR="00C14ADD" w:rsidRDefault="00C14ADD" w:rsidP="00C14ADD">
            <w:pPr>
              <w:jc w:val="center"/>
            </w:pPr>
          </w:p>
        </w:tc>
      </w:tr>
      <w:tr w:rsidR="00C14ADD" w14:paraId="6EE58949" w14:textId="77777777" w:rsidTr="00C14ADD">
        <w:trPr>
          <w:trHeight w:val="558"/>
        </w:trPr>
        <w:tc>
          <w:tcPr>
            <w:tcW w:w="3897" w:type="dxa"/>
            <w:shd w:val="clear" w:color="auto" w:fill="EEECE1" w:themeFill="background2"/>
            <w:vAlign w:val="center"/>
          </w:tcPr>
          <w:p w14:paraId="219C9835" w14:textId="77777777" w:rsidR="00C14ADD" w:rsidRDefault="00C14ADD" w:rsidP="00C14ADD">
            <w:pPr>
              <w:pStyle w:val="ListParagraph"/>
              <w:numPr>
                <w:ilvl w:val="0"/>
                <w:numId w:val="1"/>
              </w:numPr>
            </w:pPr>
            <w:r>
              <w:t>Importance of The Study</w:t>
            </w:r>
          </w:p>
        </w:tc>
        <w:tc>
          <w:tcPr>
            <w:tcW w:w="1060" w:type="dxa"/>
            <w:vAlign w:val="center"/>
          </w:tcPr>
          <w:p w14:paraId="0F87F828" w14:textId="6CB69B19" w:rsidR="00C14ADD" w:rsidRDefault="00C14ADD" w:rsidP="00C14ADD">
            <w:pPr>
              <w:jc w:val="center"/>
            </w:pPr>
          </w:p>
        </w:tc>
        <w:tc>
          <w:tcPr>
            <w:tcW w:w="944" w:type="dxa"/>
            <w:vAlign w:val="center"/>
          </w:tcPr>
          <w:p w14:paraId="6E47D445" w14:textId="77777777" w:rsidR="00C14ADD" w:rsidRDefault="00C14ADD" w:rsidP="00C14ADD">
            <w:pPr>
              <w:jc w:val="center"/>
            </w:pPr>
          </w:p>
        </w:tc>
        <w:tc>
          <w:tcPr>
            <w:tcW w:w="1177" w:type="dxa"/>
            <w:vAlign w:val="center"/>
          </w:tcPr>
          <w:p w14:paraId="54A74EAE" w14:textId="5855668E" w:rsidR="00C14ADD" w:rsidRDefault="00C14ADD" w:rsidP="00C14ADD">
            <w:pPr>
              <w:jc w:val="center"/>
            </w:pPr>
            <w:r>
              <w:rPr>
                <w:rFonts w:hint="cs"/>
                <w:rtl/>
              </w:rPr>
              <w:t>*</w:t>
            </w:r>
          </w:p>
        </w:tc>
        <w:tc>
          <w:tcPr>
            <w:tcW w:w="3978" w:type="dxa"/>
            <w:vAlign w:val="center"/>
          </w:tcPr>
          <w:p w14:paraId="31824D8B" w14:textId="3EF61F1D" w:rsidR="00C14ADD" w:rsidRDefault="00C14ADD" w:rsidP="00C14ADD">
            <w:pPr>
              <w:jc w:val="center"/>
            </w:pPr>
            <w:r w:rsidRPr="00C14ADD">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C14ADD" w14:paraId="4E506947" w14:textId="77777777" w:rsidTr="00C14ADD">
        <w:trPr>
          <w:trHeight w:val="605"/>
        </w:trPr>
        <w:tc>
          <w:tcPr>
            <w:tcW w:w="3897" w:type="dxa"/>
            <w:shd w:val="clear" w:color="auto" w:fill="EEECE1" w:themeFill="background2"/>
            <w:vAlign w:val="center"/>
          </w:tcPr>
          <w:p w14:paraId="76D0B3C5" w14:textId="77777777" w:rsidR="00C14ADD" w:rsidRDefault="00C14ADD" w:rsidP="00C14ADD">
            <w:pPr>
              <w:pStyle w:val="ListParagraph"/>
              <w:numPr>
                <w:ilvl w:val="0"/>
                <w:numId w:val="1"/>
              </w:numPr>
            </w:pPr>
            <w:r>
              <w:t>Objectives of The Study</w:t>
            </w:r>
          </w:p>
        </w:tc>
        <w:tc>
          <w:tcPr>
            <w:tcW w:w="1060" w:type="dxa"/>
            <w:vAlign w:val="center"/>
          </w:tcPr>
          <w:p w14:paraId="3F8D8F51" w14:textId="3469109C" w:rsidR="00C14ADD" w:rsidRDefault="00C14ADD" w:rsidP="00C14ADD">
            <w:pPr>
              <w:jc w:val="center"/>
            </w:pPr>
          </w:p>
        </w:tc>
        <w:tc>
          <w:tcPr>
            <w:tcW w:w="944" w:type="dxa"/>
            <w:vAlign w:val="center"/>
          </w:tcPr>
          <w:p w14:paraId="34BFEEEB" w14:textId="77777777" w:rsidR="00C14ADD" w:rsidRDefault="00C14ADD" w:rsidP="00C14ADD">
            <w:pPr>
              <w:jc w:val="center"/>
            </w:pPr>
          </w:p>
        </w:tc>
        <w:tc>
          <w:tcPr>
            <w:tcW w:w="1177" w:type="dxa"/>
            <w:vAlign w:val="center"/>
          </w:tcPr>
          <w:p w14:paraId="423D74B4" w14:textId="77E407BC" w:rsidR="00C14ADD" w:rsidRDefault="00C14ADD" w:rsidP="00C14ADD">
            <w:pPr>
              <w:jc w:val="center"/>
            </w:pPr>
            <w:r>
              <w:rPr>
                <w:rFonts w:hint="cs"/>
                <w:rtl/>
              </w:rPr>
              <w:t>*</w:t>
            </w:r>
          </w:p>
        </w:tc>
        <w:tc>
          <w:tcPr>
            <w:tcW w:w="3978" w:type="dxa"/>
            <w:vAlign w:val="center"/>
          </w:tcPr>
          <w:p w14:paraId="4AB2F43B" w14:textId="2582BD15" w:rsidR="00C14ADD" w:rsidRDefault="00C14ADD" w:rsidP="00C14ADD">
            <w:pPr>
              <w:jc w:val="center"/>
            </w:pPr>
            <w:r w:rsidRPr="00C14ADD">
              <w:rPr>
                <w:rtl/>
              </w:rPr>
              <w:t>يجب ذكر هدف رئيسي محدد، ثم تنبثق عنه مجموعة من الأهداف الفرعية</w:t>
            </w:r>
          </w:p>
        </w:tc>
      </w:tr>
      <w:tr w:rsidR="00C14ADD" w14:paraId="0AF6A553" w14:textId="77777777" w:rsidTr="00C14ADD">
        <w:trPr>
          <w:trHeight w:val="453"/>
        </w:trPr>
        <w:tc>
          <w:tcPr>
            <w:tcW w:w="3897" w:type="dxa"/>
            <w:shd w:val="clear" w:color="auto" w:fill="EEECE1" w:themeFill="background2"/>
            <w:vAlign w:val="center"/>
          </w:tcPr>
          <w:p w14:paraId="7DE3AD91" w14:textId="77777777" w:rsidR="00C14ADD" w:rsidRDefault="00C14ADD" w:rsidP="00C14ADD">
            <w:pPr>
              <w:pStyle w:val="ListParagraph"/>
              <w:numPr>
                <w:ilvl w:val="0"/>
                <w:numId w:val="1"/>
              </w:numPr>
            </w:pPr>
            <w:r>
              <w:t>Study Questions</w:t>
            </w:r>
          </w:p>
        </w:tc>
        <w:tc>
          <w:tcPr>
            <w:tcW w:w="1060" w:type="dxa"/>
            <w:vAlign w:val="center"/>
          </w:tcPr>
          <w:p w14:paraId="22869FA5" w14:textId="3DAF0B43" w:rsidR="00C14ADD" w:rsidRDefault="00C14ADD" w:rsidP="00C14ADD">
            <w:pPr>
              <w:jc w:val="center"/>
            </w:pPr>
          </w:p>
        </w:tc>
        <w:tc>
          <w:tcPr>
            <w:tcW w:w="944" w:type="dxa"/>
            <w:vAlign w:val="center"/>
          </w:tcPr>
          <w:p w14:paraId="21A73C1C" w14:textId="77777777" w:rsidR="00C14ADD" w:rsidRDefault="00C14ADD" w:rsidP="00C14ADD">
            <w:pPr>
              <w:jc w:val="center"/>
            </w:pPr>
          </w:p>
        </w:tc>
        <w:tc>
          <w:tcPr>
            <w:tcW w:w="1177" w:type="dxa"/>
            <w:vAlign w:val="center"/>
          </w:tcPr>
          <w:p w14:paraId="27B9B65F" w14:textId="093E8CC9" w:rsidR="00C14ADD" w:rsidRDefault="00C14ADD" w:rsidP="00C14ADD">
            <w:pPr>
              <w:jc w:val="center"/>
            </w:pPr>
            <w:r>
              <w:rPr>
                <w:rFonts w:hint="cs"/>
                <w:rtl/>
              </w:rPr>
              <w:t>*</w:t>
            </w:r>
          </w:p>
        </w:tc>
        <w:tc>
          <w:tcPr>
            <w:tcW w:w="3978" w:type="dxa"/>
            <w:vAlign w:val="center"/>
          </w:tcPr>
          <w:p w14:paraId="1A9616D5" w14:textId="7D0B71DB" w:rsidR="00C14ADD" w:rsidRDefault="00651936" w:rsidP="00651936">
            <w:pPr>
              <w:jc w:val="center"/>
            </w:pPr>
            <w:r w:rsidRPr="00651936">
              <w:rPr>
                <w:rtl/>
              </w:rPr>
              <w:t>ينبغي ذكر تساؤل رئيسي للدراسة ينبثق منه عدد من التساؤلات الفرعية</w:t>
            </w:r>
          </w:p>
        </w:tc>
      </w:tr>
      <w:tr w:rsidR="00C14ADD" w14:paraId="619084FA" w14:textId="77777777" w:rsidTr="00C14ADD">
        <w:trPr>
          <w:trHeight w:val="622"/>
        </w:trPr>
        <w:tc>
          <w:tcPr>
            <w:tcW w:w="3897" w:type="dxa"/>
            <w:shd w:val="clear" w:color="auto" w:fill="EEECE1" w:themeFill="background2"/>
            <w:vAlign w:val="center"/>
          </w:tcPr>
          <w:p w14:paraId="3331209E" w14:textId="1FC4EBE0" w:rsidR="00C14ADD" w:rsidRDefault="00C14ADD" w:rsidP="00C14ADD">
            <w:pPr>
              <w:pStyle w:val="ListParagraph"/>
              <w:numPr>
                <w:ilvl w:val="0"/>
                <w:numId w:val="1"/>
              </w:numPr>
            </w:pPr>
            <w:r>
              <w:t>Theoretical Framework</w:t>
            </w:r>
          </w:p>
        </w:tc>
        <w:tc>
          <w:tcPr>
            <w:tcW w:w="1060" w:type="dxa"/>
            <w:vAlign w:val="center"/>
          </w:tcPr>
          <w:p w14:paraId="7EBD2177" w14:textId="2196E105" w:rsidR="00C14ADD" w:rsidRDefault="00651936" w:rsidP="00C14ADD">
            <w:pPr>
              <w:jc w:val="center"/>
            </w:pPr>
            <w:r>
              <w:rPr>
                <w:rFonts w:hint="cs"/>
                <w:rtl/>
              </w:rPr>
              <w:t>*</w:t>
            </w:r>
          </w:p>
        </w:tc>
        <w:tc>
          <w:tcPr>
            <w:tcW w:w="944" w:type="dxa"/>
            <w:vAlign w:val="center"/>
          </w:tcPr>
          <w:p w14:paraId="38B9CACA" w14:textId="77777777" w:rsidR="00C14ADD" w:rsidRDefault="00C14ADD" w:rsidP="00C14ADD">
            <w:pPr>
              <w:jc w:val="center"/>
            </w:pPr>
          </w:p>
        </w:tc>
        <w:tc>
          <w:tcPr>
            <w:tcW w:w="1177" w:type="dxa"/>
            <w:vAlign w:val="center"/>
          </w:tcPr>
          <w:p w14:paraId="4AA58B43" w14:textId="7F4FD3F7" w:rsidR="00C14ADD" w:rsidRDefault="00C14ADD" w:rsidP="00C14ADD">
            <w:pPr>
              <w:jc w:val="center"/>
            </w:pPr>
          </w:p>
        </w:tc>
        <w:tc>
          <w:tcPr>
            <w:tcW w:w="3978" w:type="dxa"/>
            <w:vAlign w:val="center"/>
          </w:tcPr>
          <w:p w14:paraId="4BDC680C" w14:textId="4F3F236F" w:rsidR="00C14ADD" w:rsidRDefault="00651936" w:rsidP="00C14ADD">
            <w:pPr>
              <w:jc w:val="center"/>
            </w:pPr>
            <w:r>
              <w:rPr>
                <w:rFonts w:hint="cs"/>
                <w:rtl/>
              </w:rPr>
              <w:t>التوسع في الدراسات السابقة والتعليق عليها</w:t>
            </w:r>
          </w:p>
        </w:tc>
      </w:tr>
      <w:tr w:rsidR="00C14ADD" w14:paraId="4E69D530" w14:textId="77777777" w:rsidTr="00C14ADD">
        <w:trPr>
          <w:trHeight w:val="574"/>
        </w:trPr>
        <w:tc>
          <w:tcPr>
            <w:tcW w:w="3897" w:type="dxa"/>
            <w:shd w:val="clear" w:color="auto" w:fill="EEECE1" w:themeFill="background2"/>
            <w:vAlign w:val="center"/>
          </w:tcPr>
          <w:p w14:paraId="004A44E3" w14:textId="77777777" w:rsidR="00C14ADD" w:rsidRDefault="00C14ADD" w:rsidP="00C14ADD">
            <w:pPr>
              <w:pStyle w:val="ListParagraph"/>
              <w:numPr>
                <w:ilvl w:val="0"/>
                <w:numId w:val="1"/>
              </w:numPr>
            </w:pPr>
            <w:r>
              <w:t>Theoretical Premises of Study</w:t>
            </w:r>
          </w:p>
        </w:tc>
        <w:tc>
          <w:tcPr>
            <w:tcW w:w="1060" w:type="dxa"/>
            <w:vAlign w:val="center"/>
          </w:tcPr>
          <w:p w14:paraId="3C4178AE" w14:textId="77777777" w:rsidR="00C14ADD" w:rsidRDefault="00C14ADD" w:rsidP="00C14ADD">
            <w:pPr>
              <w:jc w:val="center"/>
            </w:pPr>
          </w:p>
        </w:tc>
        <w:tc>
          <w:tcPr>
            <w:tcW w:w="944" w:type="dxa"/>
            <w:vAlign w:val="center"/>
          </w:tcPr>
          <w:p w14:paraId="36BF783D" w14:textId="77777777" w:rsidR="00C14ADD" w:rsidRDefault="00C14ADD" w:rsidP="00C14ADD">
            <w:pPr>
              <w:jc w:val="center"/>
            </w:pPr>
          </w:p>
        </w:tc>
        <w:tc>
          <w:tcPr>
            <w:tcW w:w="1177" w:type="dxa"/>
            <w:vAlign w:val="center"/>
          </w:tcPr>
          <w:p w14:paraId="6A7499E5" w14:textId="443F4419" w:rsidR="00C14ADD" w:rsidRDefault="00651936" w:rsidP="00C14ADD">
            <w:pPr>
              <w:jc w:val="center"/>
            </w:pPr>
            <w:r>
              <w:rPr>
                <w:rFonts w:hint="cs"/>
                <w:rtl/>
              </w:rPr>
              <w:t>*</w:t>
            </w:r>
          </w:p>
        </w:tc>
        <w:tc>
          <w:tcPr>
            <w:tcW w:w="3978" w:type="dxa"/>
            <w:vAlign w:val="center"/>
          </w:tcPr>
          <w:p w14:paraId="78EA2A8E" w14:textId="77777777" w:rsidR="00651936" w:rsidRPr="00651936" w:rsidRDefault="00651936" w:rsidP="00651936">
            <w:pPr>
              <w:jc w:val="center"/>
              <w:rPr>
                <w:lang w:bidi="ar-SY"/>
              </w:rPr>
            </w:pPr>
            <w:r w:rsidRPr="00651936">
              <w:rPr>
                <w:rFonts w:hint="cs"/>
                <w:rtl/>
                <w:lang w:bidi="ar-EG"/>
              </w:rPr>
              <w:t>شرح</w:t>
            </w:r>
            <w:r w:rsidRPr="00651936">
              <w:rPr>
                <w:rtl/>
                <w:lang w:bidi="ar-EG"/>
              </w:rPr>
              <w:t xml:space="preserve"> </w:t>
            </w:r>
            <w:r w:rsidRPr="00651936">
              <w:rPr>
                <w:rFonts w:hint="cs"/>
                <w:rtl/>
                <w:lang w:bidi="ar-EG"/>
              </w:rPr>
              <w:t>نظري</w:t>
            </w:r>
            <w:r w:rsidRPr="00651936">
              <w:rPr>
                <w:rtl/>
                <w:lang w:bidi="ar-EG"/>
              </w:rPr>
              <w:t xml:space="preserve"> </w:t>
            </w:r>
            <w:r w:rsidRPr="00651936">
              <w:rPr>
                <w:rFonts w:hint="cs"/>
                <w:rtl/>
                <w:lang w:bidi="ar-EG"/>
              </w:rPr>
              <w:t>للمعلومات</w:t>
            </w:r>
            <w:r w:rsidRPr="00651936">
              <w:rPr>
                <w:rtl/>
                <w:lang w:bidi="ar-EG"/>
              </w:rPr>
              <w:t xml:space="preserve"> </w:t>
            </w:r>
            <w:r w:rsidRPr="00651936">
              <w:rPr>
                <w:rFonts w:hint="cs"/>
                <w:rtl/>
                <w:lang w:bidi="ar-EG"/>
              </w:rPr>
              <w:t>والتعاريف</w:t>
            </w:r>
            <w:r w:rsidRPr="00651936">
              <w:rPr>
                <w:rtl/>
                <w:lang w:bidi="ar-EG"/>
              </w:rPr>
              <w:t xml:space="preserve"> </w:t>
            </w:r>
            <w:r w:rsidRPr="00651936">
              <w:rPr>
                <w:rFonts w:hint="cs"/>
                <w:rtl/>
                <w:lang w:bidi="ar-EG"/>
              </w:rPr>
              <w:t>والأفكار</w:t>
            </w:r>
            <w:r w:rsidRPr="00651936">
              <w:rPr>
                <w:rtl/>
                <w:lang w:bidi="ar-EG"/>
              </w:rPr>
              <w:t xml:space="preserve"> </w:t>
            </w:r>
            <w:r w:rsidRPr="00651936">
              <w:rPr>
                <w:rFonts w:hint="cs"/>
                <w:rtl/>
                <w:lang w:bidi="ar-EG"/>
              </w:rPr>
              <w:t>المتعلقة</w:t>
            </w:r>
            <w:r w:rsidRPr="00651936">
              <w:rPr>
                <w:rtl/>
                <w:lang w:bidi="ar-EG"/>
              </w:rPr>
              <w:t xml:space="preserve"> </w:t>
            </w:r>
            <w:r w:rsidRPr="00651936">
              <w:rPr>
                <w:rFonts w:hint="cs"/>
                <w:rtl/>
                <w:lang w:bidi="ar-EG"/>
              </w:rPr>
              <w:t>بموضوع</w:t>
            </w:r>
            <w:r w:rsidRPr="00651936">
              <w:rPr>
                <w:rtl/>
                <w:lang w:bidi="ar-EG"/>
              </w:rPr>
              <w:t xml:space="preserve"> </w:t>
            </w:r>
            <w:r w:rsidRPr="00651936">
              <w:rPr>
                <w:rFonts w:hint="cs"/>
                <w:rtl/>
                <w:lang w:bidi="ar-EG"/>
              </w:rPr>
              <w:t>البحث</w:t>
            </w:r>
            <w:r w:rsidRPr="00651936">
              <w:rPr>
                <w:rtl/>
                <w:lang w:bidi="ar-EG"/>
              </w:rPr>
              <w:t xml:space="preserve"> </w:t>
            </w:r>
            <w:r w:rsidRPr="00651936">
              <w:rPr>
                <w:rFonts w:hint="cs"/>
                <w:rtl/>
                <w:lang w:bidi="ar-EG"/>
              </w:rPr>
              <w:t>لتعريف</w:t>
            </w:r>
            <w:r w:rsidRPr="00651936">
              <w:rPr>
                <w:rtl/>
                <w:lang w:bidi="ar-EG"/>
              </w:rPr>
              <w:t xml:space="preserve"> </w:t>
            </w:r>
            <w:r w:rsidRPr="00651936">
              <w:rPr>
                <w:rFonts w:hint="cs"/>
                <w:rtl/>
                <w:lang w:bidi="ar-EG"/>
              </w:rPr>
              <w:t>قارئ</w:t>
            </w:r>
            <w:r w:rsidRPr="00651936">
              <w:rPr>
                <w:rtl/>
                <w:lang w:bidi="ar-EG"/>
              </w:rPr>
              <w:t xml:space="preserve"> </w:t>
            </w:r>
            <w:r w:rsidRPr="00651936">
              <w:rPr>
                <w:rFonts w:hint="cs"/>
                <w:rtl/>
                <w:lang w:bidi="ar-EG"/>
              </w:rPr>
              <w:t>البحث</w:t>
            </w:r>
            <w:r w:rsidRPr="00651936">
              <w:rPr>
                <w:rtl/>
                <w:lang w:bidi="ar-EG"/>
              </w:rPr>
              <w:t xml:space="preserve"> </w:t>
            </w:r>
            <w:r w:rsidRPr="00651936">
              <w:rPr>
                <w:rFonts w:hint="cs"/>
                <w:rtl/>
                <w:lang w:bidi="ar-EG"/>
              </w:rPr>
              <w:t>بكافة</w:t>
            </w:r>
            <w:r w:rsidRPr="00651936">
              <w:rPr>
                <w:rtl/>
                <w:lang w:bidi="ar-EG"/>
              </w:rPr>
              <w:t xml:space="preserve"> </w:t>
            </w:r>
            <w:r w:rsidRPr="00651936">
              <w:rPr>
                <w:rFonts w:hint="cs"/>
                <w:rtl/>
                <w:lang w:bidi="ar-EG"/>
              </w:rPr>
              <w:t>الجوانب</w:t>
            </w:r>
            <w:r w:rsidRPr="00651936">
              <w:rPr>
                <w:rtl/>
                <w:lang w:bidi="ar-EG"/>
              </w:rPr>
              <w:t xml:space="preserve"> </w:t>
            </w:r>
            <w:r w:rsidRPr="00651936">
              <w:rPr>
                <w:rFonts w:hint="cs"/>
                <w:rtl/>
                <w:lang w:bidi="ar-EG"/>
              </w:rPr>
              <w:t>المتعلقة</w:t>
            </w:r>
            <w:r w:rsidRPr="00651936">
              <w:rPr>
                <w:rtl/>
                <w:lang w:bidi="ar-EG"/>
              </w:rPr>
              <w:t xml:space="preserve"> </w:t>
            </w:r>
            <w:r w:rsidRPr="00651936">
              <w:rPr>
                <w:rFonts w:hint="cs"/>
                <w:rtl/>
                <w:lang w:bidi="ar-EG"/>
              </w:rPr>
              <w:t>بموضوع</w:t>
            </w:r>
            <w:r w:rsidRPr="00651936">
              <w:rPr>
                <w:rtl/>
                <w:lang w:bidi="ar-EG"/>
              </w:rPr>
              <w:t xml:space="preserve"> </w:t>
            </w:r>
            <w:r w:rsidRPr="00651936">
              <w:rPr>
                <w:rFonts w:hint="cs"/>
                <w:rtl/>
                <w:lang w:bidi="ar-EG"/>
              </w:rPr>
              <w:t>البحث</w:t>
            </w:r>
            <w:r w:rsidRPr="00651936">
              <w:rPr>
                <w:rtl/>
                <w:lang w:bidi="ar-EG"/>
              </w:rPr>
              <w:t xml:space="preserve">. </w:t>
            </w:r>
            <w:r w:rsidRPr="00651936">
              <w:rPr>
                <w:rFonts w:hint="cs"/>
                <w:rtl/>
                <w:lang w:bidi="ar-EG"/>
              </w:rPr>
              <w:t>على</w:t>
            </w:r>
            <w:r w:rsidRPr="00651936">
              <w:rPr>
                <w:rtl/>
                <w:lang w:bidi="ar-EG"/>
              </w:rPr>
              <w:t xml:space="preserve"> </w:t>
            </w:r>
            <w:r w:rsidRPr="00651936">
              <w:rPr>
                <w:rFonts w:hint="cs"/>
                <w:rtl/>
                <w:lang w:bidi="ar-EG"/>
              </w:rPr>
              <w:t>سبيل</w:t>
            </w:r>
            <w:r w:rsidRPr="00651936">
              <w:rPr>
                <w:rtl/>
                <w:lang w:bidi="ar-EG"/>
              </w:rPr>
              <w:t xml:space="preserve"> </w:t>
            </w:r>
            <w:r w:rsidRPr="00651936">
              <w:rPr>
                <w:rFonts w:hint="cs"/>
                <w:rtl/>
                <w:lang w:bidi="ar-EG"/>
              </w:rPr>
              <w:t>المثال،</w:t>
            </w:r>
            <w:r w:rsidRPr="00651936">
              <w:rPr>
                <w:rtl/>
                <w:lang w:bidi="ar-EG"/>
              </w:rPr>
              <w:t xml:space="preserve"> </w:t>
            </w:r>
            <w:r w:rsidRPr="00651936">
              <w:rPr>
                <w:rFonts w:hint="cs"/>
                <w:rtl/>
                <w:lang w:bidi="ar-EG"/>
              </w:rPr>
              <w:t>إذا</w:t>
            </w:r>
            <w:r w:rsidRPr="00651936">
              <w:rPr>
                <w:rtl/>
                <w:lang w:bidi="ar-EG"/>
              </w:rPr>
              <w:t xml:space="preserve"> </w:t>
            </w:r>
            <w:r w:rsidRPr="00651936">
              <w:rPr>
                <w:rFonts w:hint="cs"/>
                <w:rtl/>
                <w:lang w:bidi="ar-EG"/>
              </w:rPr>
              <w:t>كان</w:t>
            </w:r>
            <w:r w:rsidRPr="00651936">
              <w:rPr>
                <w:rtl/>
                <w:lang w:bidi="ar-EG"/>
              </w:rPr>
              <w:t xml:space="preserve"> </w:t>
            </w:r>
            <w:r w:rsidRPr="00651936">
              <w:rPr>
                <w:rFonts w:hint="cs"/>
                <w:rtl/>
                <w:lang w:bidi="ar-EG"/>
              </w:rPr>
              <w:t>موضوع</w:t>
            </w:r>
            <w:r w:rsidRPr="00651936">
              <w:rPr>
                <w:rtl/>
                <w:lang w:bidi="ar-EG"/>
              </w:rPr>
              <w:t xml:space="preserve"> </w:t>
            </w:r>
            <w:r w:rsidRPr="00651936">
              <w:rPr>
                <w:rFonts w:hint="cs"/>
                <w:rtl/>
                <w:lang w:bidi="ar-EG"/>
              </w:rPr>
              <w:t>البحث</w:t>
            </w:r>
            <w:r w:rsidRPr="00651936">
              <w:rPr>
                <w:rtl/>
                <w:lang w:bidi="ar-EG"/>
              </w:rPr>
              <w:t xml:space="preserve"> </w:t>
            </w:r>
            <w:r w:rsidRPr="00651936">
              <w:rPr>
                <w:rFonts w:hint="cs"/>
                <w:rtl/>
                <w:lang w:bidi="ar-EG"/>
              </w:rPr>
              <w:t>يدور</w:t>
            </w:r>
            <w:r w:rsidRPr="00651936">
              <w:rPr>
                <w:rtl/>
                <w:lang w:bidi="ar-EG"/>
              </w:rPr>
              <w:t xml:space="preserve"> </w:t>
            </w:r>
            <w:r w:rsidRPr="00651936">
              <w:rPr>
                <w:rFonts w:hint="cs"/>
                <w:rtl/>
                <w:lang w:bidi="ar-EG"/>
              </w:rPr>
              <w:t>حول</w:t>
            </w:r>
            <w:r w:rsidRPr="00651936">
              <w:rPr>
                <w:rtl/>
                <w:lang w:bidi="ar-EG"/>
              </w:rPr>
              <w:t xml:space="preserve"> </w:t>
            </w:r>
            <w:r w:rsidRPr="00651936">
              <w:rPr>
                <w:rFonts w:hint="cs"/>
                <w:rtl/>
                <w:lang w:bidi="ar-EG"/>
              </w:rPr>
              <w:t>المخاطر،</w:t>
            </w:r>
            <w:r w:rsidRPr="00651936">
              <w:rPr>
                <w:rtl/>
                <w:lang w:bidi="ar-EG"/>
              </w:rPr>
              <w:t xml:space="preserve"> </w:t>
            </w:r>
            <w:r w:rsidRPr="00651936">
              <w:rPr>
                <w:rFonts w:hint="cs"/>
                <w:rtl/>
                <w:lang w:bidi="ar-EG"/>
              </w:rPr>
              <w:t>فإن</w:t>
            </w:r>
            <w:r w:rsidRPr="00651936">
              <w:rPr>
                <w:rtl/>
                <w:lang w:bidi="ar-EG"/>
              </w:rPr>
              <w:t xml:space="preserve"> </w:t>
            </w:r>
            <w:r w:rsidRPr="00651936">
              <w:rPr>
                <w:rFonts w:hint="cs"/>
                <w:rtl/>
                <w:lang w:bidi="ar-EG"/>
              </w:rPr>
              <w:t>المنطلقات</w:t>
            </w:r>
            <w:r w:rsidRPr="00651936">
              <w:rPr>
                <w:rtl/>
                <w:lang w:bidi="ar-EG"/>
              </w:rPr>
              <w:t xml:space="preserve"> </w:t>
            </w:r>
            <w:r w:rsidRPr="00651936">
              <w:rPr>
                <w:rFonts w:hint="cs"/>
                <w:rtl/>
                <w:lang w:bidi="ar-EG"/>
              </w:rPr>
              <w:t>النظرية</w:t>
            </w:r>
            <w:r w:rsidRPr="00651936">
              <w:rPr>
                <w:rtl/>
                <w:lang w:bidi="ar-EG"/>
              </w:rPr>
              <w:t xml:space="preserve"> </w:t>
            </w:r>
            <w:r w:rsidRPr="00651936">
              <w:rPr>
                <w:rFonts w:hint="cs"/>
                <w:rtl/>
                <w:lang w:bidi="ar-EG"/>
              </w:rPr>
              <w:t>ستقدم</w:t>
            </w:r>
            <w:r w:rsidRPr="00651936">
              <w:rPr>
                <w:rtl/>
                <w:lang w:bidi="ar-EG"/>
              </w:rPr>
              <w:t xml:space="preserve"> </w:t>
            </w:r>
            <w:r w:rsidRPr="00651936">
              <w:rPr>
                <w:rFonts w:hint="cs"/>
                <w:rtl/>
                <w:lang w:bidi="ar-EG"/>
              </w:rPr>
              <w:t>شرحًا</w:t>
            </w:r>
            <w:r w:rsidRPr="00651936">
              <w:rPr>
                <w:rtl/>
                <w:lang w:bidi="ar-EG"/>
              </w:rPr>
              <w:t xml:space="preserve"> </w:t>
            </w:r>
            <w:r w:rsidRPr="00651936">
              <w:rPr>
                <w:rFonts w:hint="cs"/>
                <w:rtl/>
                <w:lang w:bidi="ar-EG"/>
              </w:rPr>
              <w:t>لها</w:t>
            </w:r>
            <w:r w:rsidRPr="00651936">
              <w:rPr>
                <w:rtl/>
                <w:lang w:bidi="ar-EG"/>
              </w:rPr>
              <w:t xml:space="preserve"> </w:t>
            </w:r>
            <w:r w:rsidRPr="00651936">
              <w:rPr>
                <w:rFonts w:hint="cs"/>
                <w:rtl/>
                <w:lang w:bidi="ar-EG"/>
              </w:rPr>
              <w:t>مثل</w:t>
            </w:r>
          </w:p>
          <w:p w14:paraId="4A6F781B" w14:textId="77777777" w:rsidR="00651936" w:rsidRPr="00651936" w:rsidRDefault="00651936" w:rsidP="00651936">
            <w:pPr>
              <w:jc w:val="center"/>
              <w:rPr>
                <w:lang w:bidi="ar-SY"/>
              </w:rPr>
            </w:pPr>
          </w:p>
          <w:p w14:paraId="315F7AA7" w14:textId="77777777" w:rsidR="00651936" w:rsidRPr="00651936" w:rsidRDefault="00651936" w:rsidP="00651936">
            <w:pPr>
              <w:jc w:val="center"/>
              <w:rPr>
                <w:lang w:bidi="ar-SY"/>
              </w:rPr>
            </w:pPr>
            <w:r w:rsidRPr="00651936">
              <w:rPr>
                <w:rFonts w:hint="cs"/>
                <w:rtl/>
                <w:lang w:bidi="ar-EG"/>
              </w:rPr>
              <w:t>تعريف</w:t>
            </w:r>
            <w:r w:rsidRPr="00651936">
              <w:rPr>
                <w:rtl/>
                <w:lang w:bidi="ar-EG"/>
              </w:rPr>
              <w:t xml:space="preserve"> </w:t>
            </w:r>
            <w:r w:rsidRPr="00651936">
              <w:rPr>
                <w:rFonts w:hint="cs"/>
                <w:rtl/>
                <w:lang w:bidi="ar-EG"/>
              </w:rPr>
              <w:t>المخاطر</w:t>
            </w:r>
          </w:p>
          <w:p w14:paraId="36F12027" w14:textId="77777777" w:rsidR="00651936" w:rsidRPr="00651936" w:rsidRDefault="00651936" w:rsidP="00651936">
            <w:pPr>
              <w:jc w:val="center"/>
              <w:rPr>
                <w:lang w:bidi="ar-SY"/>
              </w:rPr>
            </w:pPr>
          </w:p>
          <w:p w14:paraId="5B6B3695" w14:textId="77777777" w:rsidR="00651936" w:rsidRPr="00651936" w:rsidRDefault="00651936" w:rsidP="00651936">
            <w:pPr>
              <w:jc w:val="center"/>
              <w:rPr>
                <w:lang w:bidi="ar-SY"/>
              </w:rPr>
            </w:pPr>
            <w:r w:rsidRPr="00651936">
              <w:rPr>
                <w:rFonts w:hint="cs"/>
                <w:rtl/>
                <w:lang w:bidi="ar-EG"/>
              </w:rPr>
              <w:t>أنواع</w:t>
            </w:r>
            <w:r w:rsidRPr="00651936">
              <w:rPr>
                <w:rtl/>
                <w:lang w:bidi="ar-EG"/>
              </w:rPr>
              <w:t xml:space="preserve"> </w:t>
            </w:r>
            <w:r w:rsidRPr="00651936">
              <w:rPr>
                <w:rFonts w:hint="cs"/>
                <w:rtl/>
                <w:lang w:bidi="ar-EG"/>
              </w:rPr>
              <w:t>المخاطر</w:t>
            </w:r>
          </w:p>
          <w:p w14:paraId="3B19D7BB" w14:textId="77777777" w:rsidR="00651936" w:rsidRPr="00651936" w:rsidRDefault="00651936" w:rsidP="00651936">
            <w:pPr>
              <w:jc w:val="center"/>
              <w:rPr>
                <w:lang w:bidi="ar-SY"/>
              </w:rPr>
            </w:pPr>
          </w:p>
          <w:p w14:paraId="69760676" w14:textId="77777777" w:rsidR="00651936" w:rsidRPr="00651936" w:rsidRDefault="00651936" w:rsidP="00651936">
            <w:pPr>
              <w:jc w:val="center"/>
              <w:rPr>
                <w:lang w:bidi="ar-SY"/>
              </w:rPr>
            </w:pPr>
            <w:r w:rsidRPr="00651936">
              <w:rPr>
                <w:rFonts w:hint="cs"/>
                <w:rtl/>
                <w:lang w:bidi="ar-EG"/>
              </w:rPr>
              <w:t>تصنيف</w:t>
            </w:r>
            <w:r w:rsidRPr="00651936">
              <w:rPr>
                <w:rtl/>
                <w:lang w:bidi="ar-EG"/>
              </w:rPr>
              <w:t xml:space="preserve"> </w:t>
            </w:r>
            <w:r w:rsidRPr="00651936">
              <w:rPr>
                <w:rFonts w:hint="cs"/>
                <w:rtl/>
                <w:lang w:bidi="ar-EG"/>
              </w:rPr>
              <w:t>المخاطر</w:t>
            </w:r>
            <w:r w:rsidRPr="00651936">
              <w:rPr>
                <w:rtl/>
                <w:lang w:bidi="ar-EG"/>
              </w:rPr>
              <w:t xml:space="preserve"> </w:t>
            </w:r>
            <w:r w:rsidRPr="00651936">
              <w:rPr>
                <w:rFonts w:hint="cs"/>
                <w:rtl/>
                <w:lang w:bidi="ar-EG"/>
              </w:rPr>
              <w:t>حسب</w:t>
            </w:r>
            <w:r w:rsidRPr="00651936">
              <w:rPr>
                <w:rtl/>
                <w:lang w:bidi="ar-EG"/>
              </w:rPr>
              <w:t xml:space="preserve"> </w:t>
            </w:r>
            <w:r w:rsidRPr="00651936">
              <w:rPr>
                <w:rFonts w:hint="cs"/>
                <w:rtl/>
                <w:lang w:bidi="ar-EG"/>
              </w:rPr>
              <w:t>نوع</w:t>
            </w:r>
            <w:r w:rsidRPr="00651936">
              <w:rPr>
                <w:rtl/>
                <w:lang w:bidi="ar-EG"/>
              </w:rPr>
              <w:t xml:space="preserve"> </w:t>
            </w:r>
            <w:r w:rsidRPr="00651936">
              <w:rPr>
                <w:rFonts w:hint="cs"/>
                <w:rtl/>
                <w:lang w:bidi="ar-EG"/>
              </w:rPr>
              <w:t>المشروع</w:t>
            </w:r>
            <w:r w:rsidRPr="00651936">
              <w:rPr>
                <w:rtl/>
                <w:lang w:bidi="ar-EG"/>
              </w:rPr>
              <w:t xml:space="preserve"> </w:t>
            </w:r>
            <w:r w:rsidRPr="00651936">
              <w:rPr>
                <w:rFonts w:hint="cs"/>
                <w:rtl/>
                <w:lang w:bidi="ar-EG"/>
              </w:rPr>
              <w:t>أو</w:t>
            </w:r>
            <w:r w:rsidRPr="00651936">
              <w:rPr>
                <w:rtl/>
                <w:lang w:bidi="ar-EG"/>
              </w:rPr>
              <w:t xml:space="preserve"> </w:t>
            </w:r>
            <w:r w:rsidRPr="00651936">
              <w:rPr>
                <w:rFonts w:hint="cs"/>
                <w:rtl/>
                <w:lang w:bidi="ar-EG"/>
              </w:rPr>
              <w:t>المؤسسة</w:t>
            </w:r>
          </w:p>
          <w:p w14:paraId="6FE2BB6D" w14:textId="77777777" w:rsidR="00651936" w:rsidRPr="00651936" w:rsidRDefault="00651936" w:rsidP="00651936">
            <w:pPr>
              <w:jc w:val="center"/>
              <w:rPr>
                <w:lang w:bidi="ar-SY"/>
              </w:rPr>
            </w:pPr>
          </w:p>
          <w:p w14:paraId="683D2747" w14:textId="77777777" w:rsidR="00651936" w:rsidRPr="00651936" w:rsidRDefault="00651936" w:rsidP="00651936">
            <w:pPr>
              <w:jc w:val="center"/>
              <w:rPr>
                <w:lang w:bidi="ar-SY"/>
              </w:rPr>
            </w:pPr>
            <w:r w:rsidRPr="00651936">
              <w:rPr>
                <w:rFonts w:hint="cs"/>
                <w:rtl/>
                <w:lang w:bidi="ar-EG"/>
              </w:rPr>
              <w:t>مصادر</w:t>
            </w:r>
            <w:r w:rsidRPr="00651936">
              <w:rPr>
                <w:rtl/>
                <w:lang w:bidi="ar-EG"/>
              </w:rPr>
              <w:t xml:space="preserve"> </w:t>
            </w:r>
            <w:r w:rsidRPr="00651936">
              <w:rPr>
                <w:rFonts w:hint="cs"/>
                <w:rtl/>
                <w:lang w:bidi="ar-EG"/>
              </w:rPr>
              <w:t>الخطر</w:t>
            </w:r>
          </w:p>
          <w:p w14:paraId="0D18B12D" w14:textId="77777777" w:rsidR="00651936" w:rsidRPr="00651936" w:rsidRDefault="00651936" w:rsidP="00651936">
            <w:pPr>
              <w:jc w:val="center"/>
              <w:rPr>
                <w:lang w:bidi="ar-SY"/>
              </w:rPr>
            </w:pPr>
          </w:p>
          <w:p w14:paraId="0751D1C9" w14:textId="77777777" w:rsidR="00651936" w:rsidRPr="00651936" w:rsidRDefault="00651936" w:rsidP="00651936">
            <w:pPr>
              <w:jc w:val="center"/>
              <w:rPr>
                <w:lang w:bidi="ar-SY"/>
              </w:rPr>
            </w:pPr>
            <w:r w:rsidRPr="00651936">
              <w:rPr>
                <w:rFonts w:hint="cs"/>
                <w:rtl/>
                <w:lang w:bidi="ar-EG"/>
              </w:rPr>
              <w:t>التعريف</w:t>
            </w:r>
            <w:r w:rsidRPr="00651936">
              <w:rPr>
                <w:rtl/>
                <w:lang w:bidi="ar-EG"/>
              </w:rPr>
              <w:t xml:space="preserve"> </w:t>
            </w:r>
            <w:r w:rsidRPr="00651936">
              <w:rPr>
                <w:rFonts w:hint="cs"/>
                <w:rtl/>
                <w:lang w:bidi="ar-EG"/>
              </w:rPr>
              <w:t>بخطوات</w:t>
            </w:r>
            <w:r w:rsidRPr="00651936">
              <w:rPr>
                <w:rtl/>
                <w:lang w:bidi="ar-EG"/>
              </w:rPr>
              <w:t xml:space="preserve"> </w:t>
            </w:r>
            <w:r w:rsidRPr="00651936">
              <w:rPr>
                <w:rFonts w:hint="cs"/>
                <w:rtl/>
                <w:lang w:bidi="ar-EG"/>
              </w:rPr>
              <w:t>إدارة</w:t>
            </w:r>
            <w:r w:rsidRPr="00651936">
              <w:rPr>
                <w:rtl/>
                <w:lang w:bidi="ar-EG"/>
              </w:rPr>
              <w:t xml:space="preserve"> </w:t>
            </w:r>
            <w:r w:rsidRPr="00651936">
              <w:rPr>
                <w:rFonts w:hint="cs"/>
                <w:rtl/>
                <w:lang w:bidi="ar-EG"/>
              </w:rPr>
              <w:t>المخاطر</w:t>
            </w:r>
            <w:r w:rsidRPr="00651936">
              <w:rPr>
                <w:rtl/>
                <w:lang w:bidi="ar-EG"/>
              </w:rPr>
              <w:t xml:space="preserve"> </w:t>
            </w:r>
            <w:r w:rsidRPr="00651936">
              <w:rPr>
                <w:rFonts w:hint="cs"/>
                <w:rtl/>
                <w:lang w:bidi="ar-EG"/>
              </w:rPr>
              <w:t>وشرح</w:t>
            </w:r>
            <w:r w:rsidRPr="00651936">
              <w:rPr>
                <w:rtl/>
                <w:lang w:bidi="ar-EG"/>
              </w:rPr>
              <w:t xml:space="preserve"> </w:t>
            </w:r>
            <w:r w:rsidRPr="00651936">
              <w:rPr>
                <w:rFonts w:hint="cs"/>
                <w:rtl/>
                <w:lang w:bidi="ar-EG"/>
              </w:rPr>
              <w:t>ما</w:t>
            </w:r>
            <w:r w:rsidRPr="00651936">
              <w:rPr>
                <w:rtl/>
                <w:lang w:bidi="ar-EG"/>
              </w:rPr>
              <w:t xml:space="preserve"> </w:t>
            </w:r>
            <w:r w:rsidRPr="00651936">
              <w:rPr>
                <w:rFonts w:hint="cs"/>
                <w:rtl/>
                <w:lang w:bidi="ar-EG"/>
              </w:rPr>
              <w:t>تتضمنه</w:t>
            </w:r>
            <w:r w:rsidRPr="00651936">
              <w:rPr>
                <w:rtl/>
                <w:lang w:bidi="ar-EG"/>
              </w:rPr>
              <w:t xml:space="preserve"> </w:t>
            </w:r>
            <w:r w:rsidRPr="00651936">
              <w:rPr>
                <w:rFonts w:hint="cs"/>
                <w:rtl/>
                <w:lang w:bidi="ar-EG"/>
              </w:rPr>
              <w:t>كل</w:t>
            </w:r>
            <w:r w:rsidRPr="00651936">
              <w:rPr>
                <w:rtl/>
                <w:lang w:bidi="ar-EG"/>
              </w:rPr>
              <w:t xml:space="preserve"> </w:t>
            </w:r>
            <w:r w:rsidRPr="00651936">
              <w:rPr>
                <w:rFonts w:hint="cs"/>
                <w:rtl/>
                <w:lang w:bidi="ar-EG"/>
              </w:rPr>
              <w:t>خطوة</w:t>
            </w:r>
          </w:p>
          <w:p w14:paraId="68E9B59A" w14:textId="77777777" w:rsidR="00651936" w:rsidRPr="00651936" w:rsidRDefault="00651936" w:rsidP="00651936">
            <w:pPr>
              <w:jc w:val="center"/>
              <w:rPr>
                <w:lang w:bidi="ar-SY"/>
              </w:rPr>
            </w:pPr>
          </w:p>
          <w:p w14:paraId="1640C8F3" w14:textId="68E8CDE1" w:rsidR="00C14ADD" w:rsidRDefault="00651936" w:rsidP="00651936">
            <w:pPr>
              <w:jc w:val="center"/>
              <w:rPr>
                <w:lang w:bidi="ar-SY"/>
              </w:rPr>
            </w:pPr>
            <w:r w:rsidRPr="00651936">
              <w:rPr>
                <w:rFonts w:hint="cs"/>
                <w:rtl/>
                <w:lang w:bidi="ar-EG"/>
              </w:rPr>
              <w:t>وبذلك</w:t>
            </w:r>
            <w:r w:rsidRPr="00651936">
              <w:rPr>
                <w:rtl/>
                <w:lang w:bidi="ar-EG"/>
              </w:rPr>
              <w:t xml:space="preserve"> </w:t>
            </w:r>
            <w:r w:rsidRPr="00651936">
              <w:rPr>
                <w:rFonts w:hint="cs"/>
                <w:rtl/>
                <w:lang w:bidi="ar-EG"/>
              </w:rPr>
              <w:t>نقدم</w:t>
            </w:r>
            <w:r w:rsidRPr="00651936">
              <w:rPr>
                <w:rtl/>
                <w:lang w:bidi="ar-EG"/>
              </w:rPr>
              <w:t xml:space="preserve"> </w:t>
            </w:r>
            <w:r w:rsidRPr="00651936">
              <w:rPr>
                <w:rFonts w:hint="cs"/>
                <w:rtl/>
                <w:lang w:bidi="ar-EG"/>
              </w:rPr>
              <w:t>للقارئ</w:t>
            </w:r>
            <w:r w:rsidRPr="00651936">
              <w:rPr>
                <w:rtl/>
                <w:lang w:bidi="ar-EG"/>
              </w:rPr>
              <w:t xml:space="preserve"> </w:t>
            </w:r>
            <w:r w:rsidRPr="00651936">
              <w:rPr>
                <w:rFonts w:hint="cs"/>
                <w:rtl/>
                <w:lang w:bidi="ar-EG"/>
              </w:rPr>
              <w:t>كافة</w:t>
            </w:r>
            <w:r w:rsidRPr="00651936">
              <w:rPr>
                <w:rtl/>
                <w:lang w:bidi="ar-EG"/>
              </w:rPr>
              <w:t xml:space="preserve"> </w:t>
            </w:r>
            <w:r w:rsidRPr="00651936">
              <w:rPr>
                <w:rFonts w:hint="cs"/>
                <w:rtl/>
                <w:lang w:bidi="ar-EG"/>
              </w:rPr>
              <w:t>المعلومات</w:t>
            </w:r>
            <w:r w:rsidRPr="00651936">
              <w:rPr>
                <w:rtl/>
                <w:lang w:bidi="ar-EG"/>
              </w:rPr>
              <w:t xml:space="preserve"> </w:t>
            </w:r>
            <w:r w:rsidRPr="00651936">
              <w:rPr>
                <w:rFonts w:hint="cs"/>
                <w:rtl/>
                <w:lang w:bidi="ar-EG"/>
              </w:rPr>
              <w:t>المتعلقة</w:t>
            </w:r>
            <w:r w:rsidRPr="00651936">
              <w:rPr>
                <w:rtl/>
                <w:lang w:bidi="ar-EG"/>
              </w:rPr>
              <w:t xml:space="preserve"> </w:t>
            </w:r>
            <w:r w:rsidRPr="00651936">
              <w:rPr>
                <w:rFonts w:hint="cs"/>
                <w:rtl/>
                <w:lang w:bidi="ar-EG"/>
              </w:rPr>
              <w:t>بالمخاطر</w:t>
            </w:r>
            <w:r w:rsidRPr="00651936">
              <w:rPr>
                <w:rtl/>
                <w:lang w:bidi="ar-EG"/>
              </w:rPr>
              <w:t xml:space="preserve"> </w:t>
            </w:r>
            <w:r w:rsidRPr="00651936">
              <w:rPr>
                <w:rFonts w:hint="cs"/>
                <w:rtl/>
                <w:lang w:bidi="ar-EG"/>
              </w:rPr>
              <w:t>حتى</w:t>
            </w:r>
            <w:r w:rsidRPr="00651936">
              <w:rPr>
                <w:rtl/>
                <w:lang w:bidi="ar-EG"/>
              </w:rPr>
              <w:t xml:space="preserve"> </w:t>
            </w:r>
            <w:r w:rsidRPr="00651936">
              <w:rPr>
                <w:rFonts w:hint="cs"/>
                <w:rtl/>
                <w:lang w:bidi="ar-EG"/>
              </w:rPr>
              <w:t>نصل</w:t>
            </w:r>
            <w:r w:rsidRPr="00651936">
              <w:rPr>
                <w:rtl/>
                <w:lang w:bidi="ar-EG"/>
              </w:rPr>
              <w:t xml:space="preserve"> </w:t>
            </w:r>
            <w:r w:rsidRPr="00651936">
              <w:rPr>
                <w:rFonts w:hint="cs"/>
                <w:rtl/>
                <w:lang w:bidi="ar-EG"/>
              </w:rPr>
              <w:t>إلى</w:t>
            </w:r>
            <w:r w:rsidRPr="00651936">
              <w:rPr>
                <w:rtl/>
                <w:lang w:bidi="ar-EG"/>
              </w:rPr>
              <w:t xml:space="preserve"> </w:t>
            </w:r>
            <w:r w:rsidRPr="00651936">
              <w:rPr>
                <w:rFonts w:hint="cs"/>
                <w:rtl/>
                <w:lang w:bidi="ar-EG"/>
              </w:rPr>
              <w:t>الجزء</w:t>
            </w:r>
            <w:r w:rsidRPr="00651936">
              <w:rPr>
                <w:rtl/>
                <w:lang w:bidi="ar-EG"/>
              </w:rPr>
              <w:t xml:space="preserve"> </w:t>
            </w:r>
            <w:r w:rsidRPr="00651936">
              <w:rPr>
                <w:rFonts w:hint="cs"/>
                <w:rtl/>
                <w:lang w:bidi="ar-EG"/>
              </w:rPr>
              <w:t>الذي</w:t>
            </w:r>
            <w:r w:rsidRPr="00651936">
              <w:rPr>
                <w:rtl/>
                <w:lang w:bidi="ar-EG"/>
              </w:rPr>
              <w:t xml:space="preserve"> </w:t>
            </w:r>
            <w:r w:rsidRPr="00651936">
              <w:rPr>
                <w:rFonts w:hint="cs"/>
                <w:rtl/>
                <w:lang w:bidi="ar-EG"/>
              </w:rPr>
              <w:t>يتم</w:t>
            </w:r>
            <w:r w:rsidRPr="00651936">
              <w:rPr>
                <w:rtl/>
                <w:lang w:bidi="ar-EG"/>
              </w:rPr>
              <w:t xml:space="preserve"> </w:t>
            </w:r>
            <w:r w:rsidRPr="00651936">
              <w:rPr>
                <w:rFonts w:hint="cs"/>
                <w:rtl/>
                <w:lang w:bidi="ar-EG"/>
              </w:rPr>
              <w:t>دراسته</w:t>
            </w:r>
            <w:r w:rsidRPr="00651936">
              <w:rPr>
                <w:rtl/>
                <w:lang w:bidi="ar-EG"/>
              </w:rPr>
              <w:t xml:space="preserve"> </w:t>
            </w:r>
            <w:r w:rsidRPr="00651936">
              <w:rPr>
                <w:rFonts w:hint="cs"/>
                <w:rtl/>
                <w:lang w:bidi="ar-EG"/>
              </w:rPr>
              <w:t>في</w:t>
            </w:r>
            <w:r w:rsidRPr="00651936">
              <w:rPr>
                <w:rtl/>
                <w:lang w:bidi="ar-EG"/>
              </w:rPr>
              <w:t xml:space="preserve"> </w:t>
            </w:r>
            <w:r w:rsidRPr="00651936">
              <w:rPr>
                <w:rFonts w:hint="cs"/>
                <w:rtl/>
                <w:lang w:bidi="ar-EG"/>
              </w:rPr>
              <w:t>بحثنا</w:t>
            </w:r>
          </w:p>
        </w:tc>
      </w:tr>
      <w:tr w:rsidR="00C14ADD" w14:paraId="58CBC7E9" w14:textId="77777777" w:rsidTr="00C14ADD">
        <w:trPr>
          <w:trHeight w:val="533"/>
        </w:trPr>
        <w:tc>
          <w:tcPr>
            <w:tcW w:w="3897" w:type="dxa"/>
            <w:shd w:val="clear" w:color="auto" w:fill="EEECE1" w:themeFill="background2"/>
            <w:vAlign w:val="center"/>
          </w:tcPr>
          <w:p w14:paraId="4D247425" w14:textId="77777777" w:rsidR="00C14ADD" w:rsidRDefault="00C14ADD" w:rsidP="00C14ADD">
            <w:pPr>
              <w:pStyle w:val="ListParagraph"/>
              <w:numPr>
                <w:ilvl w:val="0"/>
                <w:numId w:val="1"/>
              </w:numPr>
            </w:pPr>
            <w:r>
              <w:t>Research Methodology</w:t>
            </w:r>
          </w:p>
        </w:tc>
        <w:tc>
          <w:tcPr>
            <w:tcW w:w="1060" w:type="dxa"/>
            <w:vAlign w:val="center"/>
          </w:tcPr>
          <w:p w14:paraId="0A8883E4" w14:textId="4FFA3CCF" w:rsidR="00C14ADD" w:rsidRDefault="00C14ADD" w:rsidP="00C14ADD">
            <w:pPr>
              <w:jc w:val="center"/>
            </w:pPr>
          </w:p>
        </w:tc>
        <w:tc>
          <w:tcPr>
            <w:tcW w:w="944" w:type="dxa"/>
            <w:vAlign w:val="center"/>
          </w:tcPr>
          <w:p w14:paraId="32386A24" w14:textId="77777777" w:rsidR="00C14ADD" w:rsidRDefault="00C14ADD" w:rsidP="00C14ADD">
            <w:pPr>
              <w:jc w:val="center"/>
            </w:pPr>
          </w:p>
        </w:tc>
        <w:tc>
          <w:tcPr>
            <w:tcW w:w="1177" w:type="dxa"/>
            <w:vAlign w:val="center"/>
          </w:tcPr>
          <w:p w14:paraId="394CB647" w14:textId="77777777" w:rsidR="00C14ADD" w:rsidRDefault="00C14ADD" w:rsidP="00C14ADD">
            <w:pPr>
              <w:jc w:val="center"/>
            </w:pPr>
          </w:p>
        </w:tc>
        <w:tc>
          <w:tcPr>
            <w:tcW w:w="3978" w:type="dxa"/>
            <w:vAlign w:val="center"/>
          </w:tcPr>
          <w:p w14:paraId="4EF99B68" w14:textId="41896A5E" w:rsidR="00C14ADD" w:rsidRDefault="00651936" w:rsidP="00651936">
            <w:pPr>
              <w:jc w:val="center"/>
            </w:pPr>
            <w:r w:rsidRPr="00651936">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w:t>
            </w:r>
            <w:r w:rsidRPr="00651936">
              <w:rPr>
                <w:rtl/>
              </w:rPr>
              <w:lastRenderedPageBreak/>
              <w:t>فرض رئيس للدراسة ينبثق عنه عدد من الفروض الفرعية</w:t>
            </w:r>
          </w:p>
        </w:tc>
      </w:tr>
      <w:tr w:rsidR="00C14ADD" w14:paraId="3D41E8ED" w14:textId="77777777" w:rsidTr="00C14ADD">
        <w:trPr>
          <w:trHeight w:val="453"/>
        </w:trPr>
        <w:tc>
          <w:tcPr>
            <w:tcW w:w="3897" w:type="dxa"/>
            <w:shd w:val="clear" w:color="auto" w:fill="EEECE1" w:themeFill="background2"/>
            <w:vAlign w:val="center"/>
          </w:tcPr>
          <w:p w14:paraId="1CC11B66" w14:textId="77777777" w:rsidR="00C14ADD" w:rsidRDefault="00C14ADD" w:rsidP="00C14ADD">
            <w:pPr>
              <w:pStyle w:val="ListParagraph"/>
              <w:numPr>
                <w:ilvl w:val="0"/>
                <w:numId w:val="1"/>
              </w:numPr>
            </w:pPr>
            <w:r>
              <w:lastRenderedPageBreak/>
              <w:t>Study Tools</w:t>
            </w:r>
          </w:p>
        </w:tc>
        <w:tc>
          <w:tcPr>
            <w:tcW w:w="1060" w:type="dxa"/>
            <w:vAlign w:val="center"/>
          </w:tcPr>
          <w:p w14:paraId="3744E528" w14:textId="4DFB9F6D" w:rsidR="00C14ADD" w:rsidRDefault="00C14ADD" w:rsidP="00C14ADD">
            <w:pPr>
              <w:jc w:val="center"/>
            </w:pPr>
          </w:p>
        </w:tc>
        <w:tc>
          <w:tcPr>
            <w:tcW w:w="944" w:type="dxa"/>
            <w:vAlign w:val="center"/>
          </w:tcPr>
          <w:p w14:paraId="691805D9" w14:textId="77777777" w:rsidR="00C14ADD" w:rsidRDefault="00C14ADD" w:rsidP="00C14ADD">
            <w:pPr>
              <w:jc w:val="center"/>
            </w:pPr>
          </w:p>
        </w:tc>
        <w:tc>
          <w:tcPr>
            <w:tcW w:w="1177" w:type="dxa"/>
            <w:vAlign w:val="center"/>
          </w:tcPr>
          <w:p w14:paraId="59A53943" w14:textId="77777777" w:rsidR="00C14ADD" w:rsidRDefault="00C14ADD" w:rsidP="00C14ADD">
            <w:pPr>
              <w:jc w:val="center"/>
            </w:pPr>
          </w:p>
        </w:tc>
        <w:tc>
          <w:tcPr>
            <w:tcW w:w="3978" w:type="dxa"/>
            <w:vAlign w:val="center"/>
          </w:tcPr>
          <w:p w14:paraId="32929A9B" w14:textId="56CBC4EE" w:rsidR="00C14ADD" w:rsidRDefault="00651936" w:rsidP="00651936">
            <w:pPr>
              <w:jc w:val="center"/>
            </w:pPr>
            <w:r w:rsidRPr="00651936">
              <w:rPr>
                <w:rtl/>
              </w:rPr>
              <w:t>يجب ذكر الأداة التي ستعتمد عليها الباحث، سواء كانت الاستبيان أو المقابلات الشخصية أو غيرها من أدوات البحث العلمي</w:t>
            </w:r>
          </w:p>
        </w:tc>
      </w:tr>
      <w:tr w:rsidR="00C14ADD" w14:paraId="47D83E04" w14:textId="77777777" w:rsidTr="00C14ADD">
        <w:trPr>
          <w:trHeight w:val="453"/>
        </w:trPr>
        <w:tc>
          <w:tcPr>
            <w:tcW w:w="3897" w:type="dxa"/>
            <w:shd w:val="clear" w:color="auto" w:fill="EEECE1" w:themeFill="background2"/>
            <w:vAlign w:val="center"/>
          </w:tcPr>
          <w:p w14:paraId="2491A3EA" w14:textId="77777777" w:rsidR="00C14ADD" w:rsidRDefault="00C14ADD" w:rsidP="00C14ADD">
            <w:pPr>
              <w:pStyle w:val="ListParagraph"/>
              <w:numPr>
                <w:ilvl w:val="0"/>
                <w:numId w:val="1"/>
              </w:numPr>
            </w:pPr>
            <w:r>
              <w:t>Fields of Study</w:t>
            </w:r>
          </w:p>
        </w:tc>
        <w:tc>
          <w:tcPr>
            <w:tcW w:w="1060" w:type="dxa"/>
            <w:vAlign w:val="center"/>
          </w:tcPr>
          <w:p w14:paraId="024A1D5B" w14:textId="491FE45A" w:rsidR="00C14ADD" w:rsidRDefault="00C14ADD" w:rsidP="00C14ADD">
            <w:pPr>
              <w:jc w:val="center"/>
            </w:pPr>
          </w:p>
        </w:tc>
        <w:tc>
          <w:tcPr>
            <w:tcW w:w="944" w:type="dxa"/>
            <w:vAlign w:val="center"/>
          </w:tcPr>
          <w:p w14:paraId="7054DB43" w14:textId="77777777" w:rsidR="00C14ADD" w:rsidRDefault="00C14ADD" w:rsidP="00C14ADD">
            <w:pPr>
              <w:jc w:val="center"/>
            </w:pPr>
          </w:p>
        </w:tc>
        <w:tc>
          <w:tcPr>
            <w:tcW w:w="1177" w:type="dxa"/>
            <w:vAlign w:val="center"/>
          </w:tcPr>
          <w:p w14:paraId="026C83D2" w14:textId="77777777" w:rsidR="00C14ADD" w:rsidRDefault="00C14ADD" w:rsidP="00C14ADD">
            <w:pPr>
              <w:jc w:val="center"/>
            </w:pPr>
          </w:p>
        </w:tc>
        <w:tc>
          <w:tcPr>
            <w:tcW w:w="3978" w:type="dxa"/>
            <w:vAlign w:val="center"/>
          </w:tcPr>
          <w:p w14:paraId="1809B7AE" w14:textId="764E0CF3" w:rsidR="00C14ADD" w:rsidRDefault="00651936" w:rsidP="00651936">
            <w:pPr>
              <w:jc w:val="center"/>
            </w:pPr>
            <w:r w:rsidRPr="00651936">
              <w:rPr>
                <w:rtl/>
              </w:rPr>
              <w:t>: يجب تحديد مجتمع الدراسة وعينة الدراسة</w:t>
            </w:r>
          </w:p>
        </w:tc>
      </w:tr>
      <w:tr w:rsidR="00C14ADD" w14:paraId="3A1E1457" w14:textId="77777777" w:rsidTr="00C14ADD">
        <w:trPr>
          <w:trHeight w:val="884"/>
        </w:trPr>
        <w:tc>
          <w:tcPr>
            <w:tcW w:w="3897" w:type="dxa"/>
            <w:shd w:val="clear" w:color="auto" w:fill="EEECE1" w:themeFill="background2"/>
            <w:vAlign w:val="center"/>
          </w:tcPr>
          <w:p w14:paraId="3ED53708" w14:textId="77777777" w:rsidR="00C14ADD" w:rsidRDefault="00C14ADD" w:rsidP="00C14ADD">
            <w:pPr>
              <w:pStyle w:val="ListParagraph"/>
              <w:numPr>
                <w:ilvl w:val="0"/>
                <w:numId w:val="1"/>
              </w:numPr>
            </w:pPr>
            <w:r>
              <w:t>List of The References and Preliminary Resources</w:t>
            </w:r>
          </w:p>
        </w:tc>
        <w:tc>
          <w:tcPr>
            <w:tcW w:w="1060" w:type="dxa"/>
            <w:vAlign w:val="center"/>
          </w:tcPr>
          <w:p w14:paraId="14ACF76A" w14:textId="77777777" w:rsidR="00C14ADD" w:rsidRDefault="00C14ADD" w:rsidP="00C14ADD">
            <w:pPr>
              <w:jc w:val="center"/>
            </w:pPr>
          </w:p>
        </w:tc>
        <w:tc>
          <w:tcPr>
            <w:tcW w:w="944" w:type="dxa"/>
            <w:vAlign w:val="center"/>
          </w:tcPr>
          <w:p w14:paraId="4A9C5840" w14:textId="77777777" w:rsidR="00C14ADD" w:rsidRDefault="00C14ADD" w:rsidP="00C14ADD">
            <w:pPr>
              <w:jc w:val="center"/>
            </w:pPr>
          </w:p>
        </w:tc>
        <w:tc>
          <w:tcPr>
            <w:tcW w:w="1177" w:type="dxa"/>
            <w:vAlign w:val="center"/>
          </w:tcPr>
          <w:p w14:paraId="6AF278AC" w14:textId="6BC0D35D" w:rsidR="00C14ADD" w:rsidRDefault="00C14ADD" w:rsidP="00C14ADD">
            <w:pPr>
              <w:jc w:val="center"/>
            </w:pPr>
          </w:p>
        </w:tc>
        <w:tc>
          <w:tcPr>
            <w:tcW w:w="3978" w:type="dxa"/>
            <w:vAlign w:val="center"/>
          </w:tcPr>
          <w:p w14:paraId="730C4E20" w14:textId="2CC64A24" w:rsidR="00C14ADD" w:rsidRDefault="00651936" w:rsidP="00651936">
            <w:pPr>
              <w:jc w:val="center"/>
              <w:rPr>
                <w:rtl/>
                <w:lang w:bidi="ar-SY"/>
              </w:rPr>
            </w:pPr>
            <w:r w:rsidRPr="00651936">
              <w:rPr>
                <w:rtl/>
              </w:rPr>
              <w:t>يجب ذكر المراجع التي اعتمد عليها الباحث وكتابتها بأسلوب</w:t>
            </w:r>
          </w:p>
        </w:tc>
      </w:tr>
      <w:tr w:rsidR="00C14ADD" w14:paraId="718B8A21" w14:textId="77777777" w:rsidTr="00C14ADD">
        <w:trPr>
          <w:trHeight w:val="1403"/>
        </w:trPr>
        <w:tc>
          <w:tcPr>
            <w:tcW w:w="3897" w:type="dxa"/>
            <w:shd w:val="clear" w:color="auto" w:fill="EEECE1" w:themeFill="background2"/>
            <w:vAlign w:val="center"/>
          </w:tcPr>
          <w:p w14:paraId="2EFF2B0B" w14:textId="77777777" w:rsidR="00C14ADD" w:rsidRDefault="00C14ADD" w:rsidP="00C14ADD">
            <w:pPr>
              <w:pStyle w:val="ListParagraph"/>
              <w:numPr>
                <w:ilvl w:val="0"/>
                <w:numId w:val="1"/>
              </w:numPr>
            </w:pPr>
            <w:r>
              <w:t>General Comments (Optional)</w:t>
            </w:r>
          </w:p>
        </w:tc>
        <w:tc>
          <w:tcPr>
            <w:tcW w:w="7159" w:type="dxa"/>
            <w:gridSpan w:val="4"/>
            <w:vAlign w:val="center"/>
          </w:tcPr>
          <w:p w14:paraId="0E230BE2" w14:textId="77777777" w:rsidR="00C14ADD" w:rsidRDefault="00C14ADD" w:rsidP="00C14ADD">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4B01BB"/>
    <w:rsid w:val="00570846"/>
    <w:rsid w:val="00651936"/>
    <w:rsid w:val="006B0C30"/>
    <w:rsid w:val="00811C8D"/>
    <w:rsid w:val="00846C7F"/>
    <w:rsid w:val="008B63CC"/>
    <w:rsid w:val="009847B5"/>
    <w:rsid w:val="00A006C8"/>
    <w:rsid w:val="00B752C5"/>
    <w:rsid w:val="00C14ADD"/>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311</Words>
  <Characters>1774</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