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0B6CD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771D2">
        <w:rPr>
          <w:rFonts w:hint="cs"/>
          <w:rtl/>
        </w:rPr>
        <w:t>عوض بن عبيد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8E631B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20D34B6" w:rsidR="006C5DFA" w:rsidRDefault="007771D2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4E74F00B" w:rsidR="006C5DFA" w:rsidRDefault="007771D2" w:rsidP="006C5DFA">
            <w:pPr>
              <w:jc w:val="center"/>
            </w:pPr>
            <w:r>
              <w:rPr>
                <w:rFonts w:hint="cs"/>
                <w:rtl/>
              </w:rPr>
              <w:t xml:space="preserve">تنسيق المراجع وتقسيمها باللغة العربية اولا كتب ورسائل علمية ومجلات ومقالات وللغة الانجليزية قسم منفصل اخر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771D2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