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E94150" w14:textId="77777777" w:rsidR="005734D6" w:rsidRDefault="00000000">
      <w:pPr>
        <w:rPr>
          <w:rFonts w:ascii="Sakkal Majalla" w:eastAsia="Sakkal Majalla" w:hAnsi="Sakkal Majalla" w:cs="Sakkal Majalla"/>
          <w:b/>
          <w:sz w:val="28"/>
          <w:szCs w:val="28"/>
        </w:rPr>
      </w:pPr>
      <w:r>
        <w:rPr>
          <w:rFonts w:ascii="Sakkal Majalla" w:eastAsia="Sakkal Majalla" w:hAnsi="Sakkal Majalla" w:cs="Sakkal Majalla"/>
          <w:b/>
          <w:sz w:val="28"/>
          <w:szCs w:val="28"/>
          <w:rtl/>
        </w:rPr>
        <w:t xml:space="preserve">جامعة </w:t>
      </w:r>
      <w:proofErr w:type="spellStart"/>
      <w:r>
        <w:rPr>
          <w:rFonts w:ascii="Sakkal Majalla" w:eastAsia="Sakkal Majalla" w:hAnsi="Sakkal Majalla" w:cs="Sakkal Majalla"/>
          <w:b/>
          <w:sz w:val="28"/>
          <w:szCs w:val="28"/>
          <w:rtl/>
        </w:rPr>
        <w:t>ميدأوشن</w:t>
      </w:r>
      <w:proofErr w:type="spellEnd"/>
      <w:r>
        <w:rPr>
          <w:rFonts w:ascii="Sakkal Majalla" w:eastAsia="Sakkal Majalla" w:hAnsi="Sakkal Majalla" w:cs="Sakkal Majalla"/>
          <w:b/>
          <w:sz w:val="28"/>
          <w:szCs w:val="28"/>
          <w:rtl/>
        </w:rPr>
        <w:t xml:space="preserve"> </w:t>
      </w:r>
    </w:p>
    <w:p w14:paraId="0E7B44ED" w14:textId="77777777" w:rsidR="005734D6" w:rsidRDefault="00000000">
      <w:pPr>
        <w:rPr>
          <w:rFonts w:ascii="Sakkal Majalla" w:eastAsia="Sakkal Majalla" w:hAnsi="Sakkal Majalla" w:cs="Sakkal Majalla"/>
          <w:b/>
          <w:sz w:val="28"/>
          <w:szCs w:val="28"/>
        </w:rPr>
      </w:pPr>
      <w:r>
        <w:rPr>
          <w:rFonts w:ascii="Sakkal Majalla" w:eastAsia="Sakkal Majalla" w:hAnsi="Sakkal Majalla" w:cs="Sakkal Majalla"/>
          <w:b/>
          <w:noProof/>
          <w:sz w:val="28"/>
          <w:szCs w:val="28"/>
        </w:rPr>
        <w:drawing>
          <wp:anchor distT="0" distB="0" distL="114300" distR="114300" simplePos="0" relativeHeight="251658240" behindDoc="0" locked="0" layoutInCell="1" hidden="0" allowOverlap="1" wp14:anchorId="2DD8379C" wp14:editId="5ADA179D">
            <wp:simplePos x="0" y="0"/>
            <wp:positionH relativeFrom="margin">
              <wp:posOffset>-695324</wp:posOffset>
            </wp:positionH>
            <wp:positionV relativeFrom="margin">
              <wp:posOffset>-276224</wp:posOffset>
            </wp:positionV>
            <wp:extent cx="2227152" cy="2066925"/>
            <wp:effectExtent l="0" t="0" r="0" b="0"/>
            <wp:wrapSquare wrapText="bothSides" distT="0" distB="0" distL="114300" distR="114300"/>
            <wp:docPr id="876379142" name="image2.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logo for a university&#10;&#10;Description automatically generated"/>
                    <pic:cNvPicPr preferRelativeResize="0"/>
                  </pic:nvPicPr>
                  <pic:blipFill>
                    <a:blip r:embed="rId8"/>
                    <a:srcRect/>
                    <a:stretch>
                      <a:fillRect/>
                    </a:stretch>
                  </pic:blipFill>
                  <pic:spPr>
                    <a:xfrm>
                      <a:off x="0" y="0"/>
                      <a:ext cx="2227152" cy="2066925"/>
                    </a:xfrm>
                    <a:prstGeom prst="rect">
                      <a:avLst/>
                    </a:prstGeom>
                    <a:ln/>
                  </pic:spPr>
                </pic:pic>
              </a:graphicData>
            </a:graphic>
          </wp:anchor>
        </w:drawing>
      </w:r>
      <w:r>
        <w:rPr>
          <w:rFonts w:ascii="Sakkal Majalla" w:eastAsia="Sakkal Majalla" w:hAnsi="Sakkal Majalla" w:cs="Sakkal Majalla"/>
          <w:b/>
          <w:sz w:val="28"/>
          <w:szCs w:val="28"/>
          <w:rtl/>
        </w:rPr>
        <w:t xml:space="preserve">    كلية الإدارة </w:t>
      </w:r>
    </w:p>
    <w:p w14:paraId="2A0FE7AE" w14:textId="77777777" w:rsidR="005734D6" w:rsidRDefault="00000000">
      <w:pPr>
        <w:rPr>
          <w:rFonts w:ascii="Sakkal Majalla" w:eastAsia="Sakkal Majalla" w:hAnsi="Sakkal Majalla" w:cs="Sakkal Majalla"/>
          <w:sz w:val="28"/>
          <w:szCs w:val="28"/>
        </w:rPr>
      </w:pPr>
      <w:r>
        <w:rPr>
          <w:rFonts w:ascii="Sakkal Majalla" w:eastAsia="Sakkal Majalla" w:hAnsi="Sakkal Majalla" w:cs="Sakkal Majalla"/>
          <w:b/>
          <w:sz w:val="28"/>
          <w:szCs w:val="28"/>
          <w:rtl/>
        </w:rPr>
        <w:t>تخصص إدارة المخاطر</w:t>
      </w:r>
    </w:p>
    <w:p w14:paraId="3F37BECD" w14:textId="77777777" w:rsidR="005734D6" w:rsidRDefault="005734D6">
      <w:pPr>
        <w:rPr>
          <w:rFonts w:ascii="Sakkal Majalla" w:eastAsia="Sakkal Majalla" w:hAnsi="Sakkal Majalla" w:cs="Sakkal Majalla"/>
          <w:sz w:val="28"/>
          <w:szCs w:val="28"/>
        </w:rPr>
      </w:pPr>
    </w:p>
    <w:p w14:paraId="589F87FA" w14:textId="77777777" w:rsidR="005734D6" w:rsidRDefault="005734D6">
      <w:pPr>
        <w:rPr>
          <w:rFonts w:ascii="Sakkal Majalla" w:eastAsia="Sakkal Majalla" w:hAnsi="Sakkal Majalla" w:cs="Sakkal Majalla"/>
          <w:sz w:val="28"/>
          <w:szCs w:val="28"/>
        </w:rPr>
      </w:pPr>
    </w:p>
    <w:p w14:paraId="7B3062ED" w14:textId="77777777" w:rsidR="005734D6" w:rsidRDefault="005734D6">
      <w:pPr>
        <w:rPr>
          <w:rFonts w:ascii="Sakkal Majalla" w:eastAsia="Sakkal Majalla" w:hAnsi="Sakkal Majalla" w:cs="Sakkal Majalla"/>
          <w:sz w:val="28"/>
          <w:szCs w:val="28"/>
        </w:rPr>
      </w:pPr>
    </w:p>
    <w:p w14:paraId="0A500786" w14:textId="635E56AC" w:rsidR="005734D6" w:rsidRDefault="00A96022">
      <w:pPr>
        <w:jc w:val="center"/>
        <w:rPr>
          <w:rFonts w:ascii="Sakkal Majalla" w:eastAsia="Sakkal Majalla" w:hAnsi="Sakkal Majalla" w:cs="Sakkal Majalla"/>
          <w:b/>
          <w:sz w:val="28"/>
          <w:szCs w:val="28"/>
          <w:rtl/>
        </w:rPr>
      </w:pPr>
      <w:r>
        <w:rPr>
          <w:rFonts w:ascii="Sakkal Majalla" w:eastAsia="Sakkal Majalla" w:hAnsi="Sakkal Majalla" w:cs="Sakkal Majalla" w:hint="cs"/>
          <w:b/>
          <w:sz w:val="28"/>
          <w:szCs w:val="28"/>
          <w:rtl/>
        </w:rPr>
        <w:t>قياس مستوى الوعي بإدارة المخاطر في المنظمات والمنشآت الصحية بمدي</w:t>
      </w:r>
      <w:r w:rsidR="00346340">
        <w:rPr>
          <w:rFonts w:ascii="Sakkal Majalla" w:eastAsia="Sakkal Majalla" w:hAnsi="Sakkal Majalla" w:cs="Sakkal Majalla" w:hint="cs"/>
          <w:b/>
          <w:sz w:val="28"/>
          <w:szCs w:val="28"/>
          <w:rtl/>
        </w:rPr>
        <w:t>ن</w:t>
      </w:r>
      <w:r>
        <w:rPr>
          <w:rFonts w:ascii="Sakkal Majalla" w:eastAsia="Sakkal Majalla" w:hAnsi="Sakkal Majalla" w:cs="Sakkal Majalla" w:hint="cs"/>
          <w:b/>
          <w:sz w:val="28"/>
          <w:szCs w:val="28"/>
          <w:rtl/>
        </w:rPr>
        <w:t>ة الرياض</w:t>
      </w:r>
    </w:p>
    <w:p w14:paraId="3B3D6909" w14:textId="77777777" w:rsidR="005734D6" w:rsidRDefault="005734D6">
      <w:pPr>
        <w:jc w:val="center"/>
        <w:rPr>
          <w:rFonts w:ascii="Sakkal Majalla" w:eastAsia="Sakkal Majalla" w:hAnsi="Sakkal Majalla" w:cs="Sakkal Majalla"/>
          <w:sz w:val="28"/>
          <w:szCs w:val="28"/>
        </w:rPr>
      </w:pPr>
    </w:p>
    <w:p w14:paraId="3DF35171" w14:textId="77777777" w:rsidR="005734D6" w:rsidRDefault="005734D6">
      <w:pPr>
        <w:jc w:val="center"/>
        <w:rPr>
          <w:rFonts w:ascii="Sakkal Majalla" w:eastAsia="Sakkal Majalla" w:hAnsi="Sakkal Majalla" w:cs="Sakkal Majalla"/>
          <w:sz w:val="28"/>
          <w:szCs w:val="28"/>
        </w:rPr>
      </w:pPr>
    </w:p>
    <w:p w14:paraId="3A88275B" w14:textId="77777777" w:rsidR="005734D6" w:rsidRDefault="005734D6">
      <w:pPr>
        <w:jc w:val="center"/>
        <w:rPr>
          <w:rFonts w:ascii="Sakkal Majalla" w:eastAsia="Sakkal Majalla" w:hAnsi="Sakkal Majalla" w:cs="Sakkal Majalla"/>
          <w:sz w:val="28"/>
          <w:szCs w:val="28"/>
        </w:rPr>
      </w:pPr>
    </w:p>
    <w:p w14:paraId="145A9698" w14:textId="77777777" w:rsidR="005734D6" w:rsidRDefault="005734D6">
      <w:pPr>
        <w:jc w:val="center"/>
        <w:rPr>
          <w:rFonts w:ascii="Sakkal Majalla" w:eastAsia="Sakkal Majalla" w:hAnsi="Sakkal Majalla" w:cs="Sakkal Majalla"/>
          <w:sz w:val="28"/>
          <w:szCs w:val="28"/>
        </w:rPr>
      </w:pPr>
    </w:p>
    <w:p w14:paraId="724FF219" w14:textId="77777777" w:rsidR="005734D6" w:rsidRDefault="005734D6">
      <w:pPr>
        <w:jc w:val="center"/>
        <w:rPr>
          <w:rFonts w:ascii="Sakkal Majalla" w:eastAsia="Sakkal Majalla" w:hAnsi="Sakkal Majalla" w:cs="Sakkal Majalla"/>
          <w:b/>
          <w:sz w:val="28"/>
          <w:szCs w:val="28"/>
        </w:rPr>
      </w:pPr>
    </w:p>
    <w:p w14:paraId="0007A1B9" w14:textId="77777777" w:rsidR="005734D6" w:rsidRDefault="00000000">
      <w:pPr>
        <w:jc w:val="center"/>
        <w:rPr>
          <w:rFonts w:ascii="Sakkal Majalla" w:eastAsia="Sakkal Majalla" w:hAnsi="Sakkal Majalla" w:cs="Sakkal Majalla"/>
          <w:b/>
          <w:sz w:val="28"/>
          <w:szCs w:val="28"/>
        </w:rPr>
      </w:pPr>
      <w:r>
        <w:rPr>
          <w:rFonts w:ascii="Sakkal Majalla" w:eastAsia="Sakkal Majalla" w:hAnsi="Sakkal Majalla" w:cs="Sakkal Majalla"/>
          <w:b/>
          <w:sz w:val="28"/>
          <w:szCs w:val="28"/>
          <w:rtl/>
        </w:rPr>
        <w:t>إعداد الطالب/</w:t>
      </w:r>
    </w:p>
    <w:p w14:paraId="4F2A370D" w14:textId="123012B8" w:rsidR="00AF4187" w:rsidRDefault="00AF4187" w:rsidP="00AF4187">
      <w:pPr>
        <w:jc w:val="center"/>
        <w:rPr>
          <w:rFonts w:ascii="Sakkal Majalla" w:eastAsia="Sakkal Majalla" w:hAnsi="Sakkal Majalla" w:cs="Sakkal Majalla"/>
          <w:b/>
          <w:sz w:val="28"/>
          <w:szCs w:val="28"/>
          <w:rtl/>
        </w:rPr>
      </w:pPr>
      <w:r>
        <w:rPr>
          <w:rFonts w:ascii="Sakkal Majalla" w:eastAsia="Sakkal Majalla" w:hAnsi="Sakkal Majalla" w:cs="Sakkal Majalla" w:hint="cs"/>
          <w:b/>
          <w:sz w:val="28"/>
          <w:szCs w:val="28"/>
          <w:rtl/>
        </w:rPr>
        <w:t xml:space="preserve">محمد </w:t>
      </w:r>
      <w:proofErr w:type="spellStart"/>
      <w:r>
        <w:rPr>
          <w:rFonts w:ascii="Sakkal Majalla" w:eastAsia="Sakkal Majalla" w:hAnsi="Sakkal Majalla" w:cs="Sakkal Majalla" w:hint="cs"/>
          <w:b/>
          <w:sz w:val="28"/>
          <w:szCs w:val="28"/>
          <w:rtl/>
        </w:rPr>
        <w:t>العـلوش</w:t>
      </w:r>
      <w:proofErr w:type="spellEnd"/>
    </w:p>
    <w:p w14:paraId="3C8854FA" w14:textId="377C2F3D" w:rsidR="005734D6" w:rsidRDefault="00AF4187" w:rsidP="00AF4187">
      <w:pPr>
        <w:jc w:val="center"/>
        <w:rPr>
          <w:rFonts w:ascii="Sakkal Majalla" w:eastAsia="Sakkal Majalla" w:hAnsi="Sakkal Majalla" w:cs="Sakkal Majalla"/>
          <w:b/>
          <w:sz w:val="28"/>
          <w:szCs w:val="28"/>
        </w:rPr>
      </w:pPr>
      <w:r>
        <w:rPr>
          <w:rFonts w:ascii="Sakkal Majalla" w:eastAsia="Sakkal Majalla" w:hAnsi="Sakkal Majalla" w:cs="Sakkal Majalla" w:hint="cs"/>
          <w:b/>
          <w:sz w:val="28"/>
          <w:szCs w:val="28"/>
          <w:rtl/>
        </w:rPr>
        <w:t>252001016</w:t>
      </w:r>
    </w:p>
    <w:p w14:paraId="5530CEF7" w14:textId="77777777" w:rsidR="005734D6" w:rsidRDefault="005734D6">
      <w:pPr>
        <w:jc w:val="center"/>
        <w:rPr>
          <w:rFonts w:ascii="Sakkal Majalla" w:eastAsia="Sakkal Majalla" w:hAnsi="Sakkal Majalla" w:cs="Sakkal Majalla"/>
          <w:b/>
          <w:sz w:val="28"/>
          <w:szCs w:val="28"/>
        </w:rPr>
      </w:pPr>
    </w:p>
    <w:p w14:paraId="4C80B2E5" w14:textId="77777777" w:rsidR="005734D6" w:rsidRDefault="00000000">
      <w:pPr>
        <w:jc w:val="center"/>
        <w:rPr>
          <w:rFonts w:ascii="Sakkal Majalla" w:eastAsia="Sakkal Majalla" w:hAnsi="Sakkal Majalla" w:cs="Sakkal Majalla"/>
          <w:b/>
          <w:sz w:val="28"/>
          <w:szCs w:val="28"/>
        </w:rPr>
      </w:pPr>
      <w:r>
        <w:rPr>
          <w:rFonts w:ascii="Sakkal Majalla" w:eastAsia="Sakkal Majalla" w:hAnsi="Sakkal Majalla" w:cs="Sakkal Majalla"/>
          <w:b/>
          <w:sz w:val="28"/>
          <w:szCs w:val="28"/>
          <w:rtl/>
        </w:rPr>
        <w:t>إشراف/</w:t>
      </w:r>
    </w:p>
    <w:p w14:paraId="005BDAE1" w14:textId="77777777" w:rsidR="005734D6" w:rsidRDefault="00000000">
      <w:pPr>
        <w:jc w:val="center"/>
        <w:rPr>
          <w:rFonts w:ascii="Sakkal Majalla" w:eastAsia="Sakkal Majalla" w:hAnsi="Sakkal Majalla" w:cs="Sakkal Majalla"/>
          <w:b/>
          <w:sz w:val="28"/>
          <w:szCs w:val="28"/>
        </w:rPr>
      </w:pPr>
      <w:proofErr w:type="spellStart"/>
      <w:r>
        <w:rPr>
          <w:rFonts w:ascii="Sakkal Majalla" w:eastAsia="Sakkal Majalla" w:hAnsi="Sakkal Majalla" w:cs="Sakkal Majalla"/>
          <w:b/>
          <w:sz w:val="28"/>
          <w:szCs w:val="28"/>
          <w:rtl/>
        </w:rPr>
        <w:t>د.الفيصل</w:t>
      </w:r>
      <w:proofErr w:type="spellEnd"/>
      <w:r>
        <w:rPr>
          <w:rFonts w:ascii="Sakkal Majalla" w:eastAsia="Sakkal Majalla" w:hAnsi="Sakkal Majalla" w:cs="Sakkal Majalla"/>
          <w:b/>
          <w:sz w:val="28"/>
          <w:szCs w:val="28"/>
          <w:rtl/>
        </w:rPr>
        <w:t xml:space="preserve"> عبد الحميد</w:t>
      </w:r>
      <w:r>
        <w:rPr>
          <w:rFonts w:ascii="Sakkal Majalla" w:eastAsia="Sakkal Majalla" w:hAnsi="Sakkal Majalla" w:cs="Sakkal Majalla"/>
          <w:b/>
          <w:sz w:val="28"/>
          <w:szCs w:val="28"/>
          <w:rtl/>
        </w:rPr>
        <w:br/>
      </w:r>
      <w:proofErr w:type="spellStart"/>
      <w:r>
        <w:rPr>
          <w:rFonts w:ascii="Sakkal Majalla" w:eastAsia="Sakkal Majalla" w:hAnsi="Sakkal Majalla" w:cs="Sakkal Majalla"/>
          <w:b/>
          <w:sz w:val="28"/>
          <w:szCs w:val="28"/>
          <w:rtl/>
        </w:rPr>
        <w:t>د.فايز</w:t>
      </w:r>
      <w:proofErr w:type="spellEnd"/>
      <w:r>
        <w:rPr>
          <w:rFonts w:ascii="Sakkal Majalla" w:eastAsia="Sakkal Majalla" w:hAnsi="Sakkal Majalla" w:cs="Sakkal Majalla"/>
          <w:b/>
          <w:sz w:val="28"/>
          <w:szCs w:val="28"/>
          <w:rtl/>
        </w:rPr>
        <w:t xml:space="preserve"> جراد</w:t>
      </w:r>
    </w:p>
    <w:p w14:paraId="5EE89B7D" w14:textId="77777777" w:rsidR="005734D6" w:rsidRDefault="005734D6">
      <w:pPr>
        <w:jc w:val="center"/>
        <w:rPr>
          <w:rFonts w:ascii="Sakkal Majalla" w:eastAsia="Sakkal Majalla" w:hAnsi="Sakkal Majalla" w:cs="Sakkal Majalla"/>
          <w:b/>
          <w:sz w:val="28"/>
          <w:szCs w:val="28"/>
        </w:rPr>
      </w:pPr>
    </w:p>
    <w:p w14:paraId="1CA1FBA1" w14:textId="77777777" w:rsidR="005734D6" w:rsidRDefault="005734D6">
      <w:pPr>
        <w:jc w:val="center"/>
        <w:rPr>
          <w:rFonts w:ascii="Sakkal Majalla" w:eastAsia="Sakkal Majalla" w:hAnsi="Sakkal Majalla" w:cs="Sakkal Majalla"/>
          <w:b/>
          <w:sz w:val="28"/>
          <w:szCs w:val="28"/>
        </w:rPr>
      </w:pPr>
    </w:p>
    <w:p w14:paraId="0D3F22F6" w14:textId="77777777" w:rsidR="005734D6" w:rsidRDefault="00000000">
      <w:pPr>
        <w:jc w:val="center"/>
        <w:rPr>
          <w:rFonts w:ascii="Sakkal Majalla" w:eastAsia="Sakkal Majalla" w:hAnsi="Sakkal Majalla" w:cs="Sakkal Majalla"/>
          <w:b/>
          <w:sz w:val="28"/>
          <w:szCs w:val="28"/>
        </w:rPr>
      </w:pPr>
      <w:r>
        <w:rPr>
          <w:rFonts w:ascii="Sakkal Majalla" w:eastAsia="Sakkal Majalla" w:hAnsi="Sakkal Majalla" w:cs="Sakkal Majalla"/>
          <w:b/>
          <w:sz w:val="28"/>
          <w:szCs w:val="28"/>
          <w:rtl/>
        </w:rPr>
        <w:t>العام الدراسي:</w:t>
      </w:r>
    </w:p>
    <w:p w14:paraId="4A2CF82E" w14:textId="3416DB94" w:rsidR="005734D6" w:rsidRDefault="00AF4187">
      <w:pPr>
        <w:jc w:val="center"/>
        <w:rPr>
          <w:rFonts w:ascii="Sakkal Majalla" w:eastAsia="Sakkal Majalla" w:hAnsi="Sakkal Majalla" w:cs="Sakkal Majalla"/>
          <w:b/>
          <w:sz w:val="28"/>
          <w:szCs w:val="28"/>
        </w:rPr>
      </w:pPr>
      <w:r>
        <w:rPr>
          <w:rFonts w:ascii="Sakkal Majalla" w:eastAsia="Sakkal Majalla" w:hAnsi="Sakkal Majalla" w:cs="Sakkal Majalla"/>
          <w:b/>
          <w:sz w:val="28"/>
          <w:szCs w:val="28"/>
        </w:rPr>
        <w:t>2026</w:t>
      </w:r>
    </w:p>
    <w:p w14:paraId="3A39DB1F" w14:textId="77777777" w:rsidR="005734D6" w:rsidRDefault="005734D6">
      <w:pPr>
        <w:jc w:val="center"/>
        <w:rPr>
          <w:rFonts w:ascii="Sakkal Majalla" w:eastAsia="Sakkal Majalla" w:hAnsi="Sakkal Majalla" w:cs="Sakkal Majalla"/>
          <w:b/>
          <w:sz w:val="28"/>
          <w:szCs w:val="28"/>
        </w:rPr>
      </w:pPr>
    </w:p>
    <w:p w14:paraId="58980901" w14:textId="77777777" w:rsidR="005734D6" w:rsidRDefault="005734D6">
      <w:pPr>
        <w:jc w:val="center"/>
        <w:rPr>
          <w:rFonts w:ascii="Sakkal Majalla" w:eastAsia="Sakkal Majalla" w:hAnsi="Sakkal Majalla" w:cs="Sakkal Majalla"/>
          <w:b/>
          <w:sz w:val="28"/>
          <w:szCs w:val="28"/>
        </w:rPr>
      </w:pPr>
    </w:p>
    <w:p w14:paraId="5B9E55E9" w14:textId="77777777" w:rsidR="005734D6" w:rsidRDefault="00000000">
      <w:pPr>
        <w:jc w:val="center"/>
        <w:rPr>
          <w:rFonts w:ascii="Sakkal Majalla" w:eastAsia="Sakkal Majalla" w:hAnsi="Sakkal Majalla" w:cs="Sakkal Majalla"/>
          <w:sz w:val="56"/>
          <w:szCs w:val="56"/>
          <w:u w:val="single"/>
        </w:rPr>
      </w:pPr>
      <w:r>
        <w:rPr>
          <w:rFonts w:ascii="Sakkal Majalla" w:eastAsia="Sakkal Majalla" w:hAnsi="Sakkal Majalla" w:cs="Sakkal Majalla"/>
          <w:sz w:val="56"/>
          <w:szCs w:val="56"/>
          <w:u w:val="single"/>
          <w:rtl/>
        </w:rPr>
        <w:t>الإهداء</w:t>
      </w:r>
    </w:p>
    <w:p w14:paraId="6452B0B9" w14:textId="77777777" w:rsidR="005734D6" w:rsidRDefault="005734D6">
      <w:pPr>
        <w:rPr>
          <w:rFonts w:ascii="Sakkal Majalla" w:eastAsia="Sakkal Majalla" w:hAnsi="Sakkal Majalla" w:cs="Sakkal Majalla"/>
          <w:sz w:val="28"/>
          <w:szCs w:val="28"/>
          <w:u w:val="single"/>
        </w:rPr>
      </w:pPr>
    </w:p>
    <w:p w14:paraId="53528452" w14:textId="77777777" w:rsidR="005734D6" w:rsidRDefault="005734D6">
      <w:pPr>
        <w:rPr>
          <w:rFonts w:ascii="Sakkal Majalla" w:eastAsia="Sakkal Majalla" w:hAnsi="Sakkal Majalla" w:cs="Sakkal Majalla"/>
          <w:sz w:val="28"/>
          <w:szCs w:val="28"/>
          <w:u w:val="single"/>
        </w:rPr>
      </w:pPr>
    </w:p>
    <w:p w14:paraId="1FAB12D6" w14:textId="6D139A85" w:rsidR="005734D6" w:rsidRDefault="00000000">
      <w:pPr>
        <w:jc w:val="center"/>
        <w:rPr>
          <w:rFonts w:ascii="Sakkal Majalla" w:eastAsia="Sakkal Majalla" w:hAnsi="Sakkal Majalla" w:cs="Sakkal Majalla"/>
          <w:b/>
          <w:sz w:val="36"/>
          <w:szCs w:val="36"/>
          <w:highlight w:val="white"/>
        </w:rPr>
      </w:pPr>
      <w:r>
        <w:rPr>
          <w:rFonts w:ascii="Sakkal Majalla" w:eastAsia="Sakkal Majalla" w:hAnsi="Sakkal Majalla" w:cs="Sakkal Majalla"/>
          <w:b/>
          <w:sz w:val="36"/>
          <w:szCs w:val="36"/>
          <w:rtl/>
        </w:rPr>
        <w:t xml:space="preserve">انطلاقًا من قول الرسول </w:t>
      </w:r>
      <w:r>
        <w:rPr>
          <w:rFonts w:ascii="Sakkal Majalla" w:eastAsia="Sakkal Majalla" w:hAnsi="Sakkal Majalla" w:cs="Sakkal Majalla"/>
          <w:b/>
          <w:sz w:val="36"/>
          <w:szCs w:val="36"/>
          <w:highlight w:val="white"/>
          <w:rtl/>
        </w:rPr>
        <w:t>ﷺ: "من لا يشكر الناس لا يشكر الله"؛ فإني أتقدم بعظيم شكري وامتناني لكل الجنود المجهولين الذين ساعدوني طوال فترة دراستي، وإلى من ساعدوني في إعداد بحثي هذا المشرفين: الدكتور الفيصل عبد</w:t>
      </w:r>
      <w:r w:rsidR="00460C72">
        <w:rPr>
          <w:rFonts w:ascii="Sakkal Majalla" w:eastAsia="Sakkal Majalla" w:hAnsi="Sakkal Majalla" w:cs="Sakkal Majalla" w:hint="cs"/>
          <w:b/>
          <w:sz w:val="36"/>
          <w:szCs w:val="36"/>
          <w:highlight w:val="white"/>
          <w:rtl/>
        </w:rPr>
        <w:t xml:space="preserve"> </w:t>
      </w:r>
      <w:r>
        <w:rPr>
          <w:rFonts w:ascii="Sakkal Majalla" w:eastAsia="Sakkal Majalla" w:hAnsi="Sakkal Majalla" w:cs="Sakkal Majalla"/>
          <w:b/>
          <w:sz w:val="36"/>
          <w:szCs w:val="36"/>
          <w:highlight w:val="white"/>
          <w:rtl/>
        </w:rPr>
        <w:t>الحميد والدكتور فايز جراد لقيامهم بمتابعتي والإشراف على بحثي.</w:t>
      </w:r>
    </w:p>
    <w:p w14:paraId="00FE5571" w14:textId="77777777" w:rsidR="005734D6" w:rsidRDefault="00000000">
      <w:pPr>
        <w:jc w:val="center"/>
        <w:rPr>
          <w:rFonts w:ascii="Sakkal Majalla" w:eastAsia="Sakkal Majalla" w:hAnsi="Sakkal Majalla" w:cs="Sakkal Majalla"/>
          <w:b/>
          <w:sz w:val="36"/>
          <w:szCs w:val="36"/>
          <w:highlight w:val="white"/>
        </w:rPr>
      </w:pPr>
      <w:r>
        <w:rPr>
          <w:rFonts w:ascii="Sakkal Majalla" w:eastAsia="Sakkal Majalla" w:hAnsi="Sakkal Majalla" w:cs="Sakkal Majalla"/>
          <w:b/>
          <w:sz w:val="36"/>
          <w:szCs w:val="36"/>
          <w:highlight w:val="white"/>
          <w:rtl/>
        </w:rPr>
        <w:t>إلى أطهر قلبين في حياتي والديَّ العزيزين، إلى أهلي، أقربائي وأصدقائي</w:t>
      </w:r>
    </w:p>
    <w:p w14:paraId="38207E48" w14:textId="5D055A1D" w:rsidR="005734D6" w:rsidRDefault="00000000">
      <w:pPr>
        <w:jc w:val="center"/>
        <w:rPr>
          <w:rFonts w:ascii="Sakkal Majalla" w:eastAsia="Sakkal Majalla" w:hAnsi="Sakkal Majalla" w:cs="Sakkal Majalla"/>
          <w:b/>
          <w:sz w:val="36"/>
          <w:szCs w:val="36"/>
          <w:u w:val="single"/>
        </w:rPr>
      </w:pPr>
      <w:r>
        <w:rPr>
          <w:rFonts w:ascii="Sakkal Majalla" w:eastAsia="Sakkal Majalla" w:hAnsi="Sakkal Majalla" w:cs="Sakkal Majalla"/>
          <w:b/>
          <w:sz w:val="36"/>
          <w:szCs w:val="36"/>
          <w:highlight w:val="white"/>
          <w:rtl/>
        </w:rPr>
        <w:t xml:space="preserve">أهديكم ثمرة جهدي رسالتي العلمية ولكم مني كل الحب والتقدير </w:t>
      </w:r>
      <w:r w:rsidR="00460C72">
        <w:rPr>
          <w:rFonts w:ascii="Sakkal Majalla" w:eastAsia="Sakkal Majalla" w:hAnsi="Sakkal Majalla" w:cs="Sakkal Majalla" w:hint="cs"/>
          <w:b/>
          <w:sz w:val="36"/>
          <w:szCs w:val="36"/>
          <w:highlight w:val="white"/>
          <w:rtl/>
        </w:rPr>
        <w:t>والاحترام</w:t>
      </w:r>
      <w:r>
        <w:rPr>
          <w:rFonts w:ascii="Sakkal Majalla" w:eastAsia="Sakkal Majalla" w:hAnsi="Sakkal Majalla" w:cs="Sakkal Majalla"/>
          <w:b/>
          <w:sz w:val="36"/>
          <w:szCs w:val="36"/>
          <w:highlight w:val="white"/>
          <w:rtl/>
        </w:rPr>
        <w:t>.</w:t>
      </w:r>
    </w:p>
    <w:p w14:paraId="51996CC5" w14:textId="77777777" w:rsidR="005734D6" w:rsidRDefault="005734D6">
      <w:pPr>
        <w:rPr>
          <w:rFonts w:ascii="Sakkal Majalla" w:eastAsia="Sakkal Majalla" w:hAnsi="Sakkal Majalla" w:cs="Sakkal Majalla"/>
          <w:sz w:val="28"/>
          <w:szCs w:val="28"/>
          <w:u w:val="single"/>
        </w:rPr>
      </w:pPr>
    </w:p>
    <w:p w14:paraId="05EE93FE" w14:textId="77777777" w:rsidR="005734D6" w:rsidRDefault="005734D6">
      <w:pPr>
        <w:rPr>
          <w:rFonts w:ascii="Sakkal Majalla" w:eastAsia="Sakkal Majalla" w:hAnsi="Sakkal Majalla" w:cs="Sakkal Majalla"/>
          <w:sz w:val="28"/>
          <w:szCs w:val="28"/>
          <w:u w:val="single"/>
        </w:rPr>
      </w:pPr>
    </w:p>
    <w:p w14:paraId="2CB02342" w14:textId="77777777" w:rsidR="005734D6" w:rsidRDefault="005734D6">
      <w:pPr>
        <w:rPr>
          <w:rFonts w:ascii="Sakkal Majalla" w:eastAsia="Sakkal Majalla" w:hAnsi="Sakkal Majalla" w:cs="Sakkal Majalla"/>
          <w:sz w:val="28"/>
          <w:szCs w:val="28"/>
          <w:u w:val="single"/>
        </w:rPr>
      </w:pPr>
    </w:p>
    <w:p w14:paraId="7C45665A" w14:textId="77777777" w:rsidR="005734D6" w:rsidRDefault="005734D6">
      <w:pPr>
        <w:rPr>
          <w:rFonts w:ascii="Sakkal Majalla" w:eastAsia="Sakkal Majalla" w:hAnsi="Sakkal Majalla" w:cs="Sakkal Majalla"/>
          <w:sz w:val="28"/>
          <w:szCs w:val="28"/>
          <w:u w:val="single"/>
        </w:rPr>
      </w:pPr>
    </w:p>
    <w:p w14:paraId="0D748090" w14:textId="77777777" w:rsidR="005734D6" w:rsidRDefault="005734D6">
      <w:pPr>
        <w:rPr>
          <w:rFonts w:ascii="Sakkal Majalla" w:eastAsia="Sakkal Majalla" w:hAnsi="Sakkal Majalla" w:cs="Sakkal Majalla"/>
          <w:sz w:val="28"/>
          <w:szCs w:val="28"/>
          <w:u w:val="single"/>
        </w:rPr>
      </w:pPr>
    </w:p>
    <w:p w14:paraId="4974BD26" w14:textId="77777777" w:rsidR="005734D6" w:rsidRDefault="005734D6">
      <w:pPr>
        <w:rPr>
          <w:rFonts w:ascii="Sakkal Majalla" w:eastAsia="Sakkal Majalla" w:hAnsi="Sakkal Majalla" w:cs="Sakkal Majalla"/>
          <w:sz w:val="28"/>
          <w:szCs w:val="28"/>
          <w:u w:val="single"/>
        </w:rPr>
      </w:pPr>
    </w:p>
    <w:p w14:paraId="1E89346C" w14:textId="77777777" w:rsidR="005734D6" w:rsidRDefault="005734D6">
      <w:pPr>
        <w:rPr>
          <w:rFonts w:ascii="Sakkal Majalla" w:eastAsia="Sakkal Majalla" w:hAnsi="Sakkal Majalla" w:cs="Sakkal Majalla"/>
          <w:sz w:val="28"/>
          <w:szCs w:val="28"/>
          <w:u w:val="single"/>
        </w:rPr>
      </w:pPr>
    </w:p>
    <w:p w14:paraId="10ACD001" w14:textId="77777777" w:rsidR="005734D6" w:rsidRDefault="005734D6">
      <w:pPr>
        <w:rPr>
          <w:rFonts w:ascii="Sakkal Majalla" w:eastAsia="Sakkal Majalla" w:hAnsi="Sakkal Majalla" w:cs="Sakkal Majalla"/>
          <w:sz w:val="28"/>
          <w:szCs w:val="28"/>
          <w:u w:val="single"/>
        </w:rPr>
      </w:pPr>
    </w:p>
    <w:p w14:paraId="50B475C0" w14:textId="77777777" w:rsidR="005734D6" w:rsidRDefault="005734D6">
      <w:pPr>
        <w:rPr>
          <w:rFonts w:ascii="Sakkal Majalla" w:eastAsia="Sakkal Majalla" w:hAnsi="Sakkal Majalla" w:cs="Sakkal Majalla"/>
          <w:sz w:val="28"/>
          <w:szCs w:val="28"/>
          <w:u w:val="single"/>
        </w:rPr>
      </w:pPr>
    </w:p>
    <w:p w14:paraId="36163A37" w14:textId="77777777" w:rsidR="005734D6" w:rsidRDefault="005734D6">
      <w:pPr>
        <w:rPr>
          <w:rFonts w:ascii="Sakkal Majalla" w:eastAsia="Sakkal Majalla" w:hAnsi="Sakkal Majalla" w:cs="Sakkal Majalla"/>
          <w:sz w:val="28"/>
          <w:szCs w:val="28"/>
          <w:u w:val="single"/>
        </w:rPr>
      </w:pPr>
    </w:p>
    <w:p w14:paraId="0DC4264D" w14:textId="77777777" w:rsidR="005734D6" w:rsidRDefault="005734D6">
      <w:pPr>
        <w:rPr>
          <w:rFonts w:ascii="Sakkal Majalla" w:eastAsia="Sakkal Majalla" w:hAnsi="Sakkal Majalla" w:cs="Sakkal Majalla"/>
          <w:sz w:val="28"/>
          <w:szCs w:val="28"/>
          <w:u w:val="single"/>
        </w:rPr>
      </w:pPr>
    </w:p>
    <w:p w14:paraId="38FE150A" w14:textId="77777777" w:rsidR="005734D6" w:rsidRDefault="005734D6">
      <w:pPr>
        <w:rPr>
          <w:rFonts w:ascii="Sakkal Majalla" w:eastAsia="Sakkal Majalla" w:hAnsi="Sakkal Majalla" w:cs="Sakkal Majalla"/>
          <w:sz w:val="28"/>
          <w:szCs w:val="28"/>
          <w:u w:val="single"/>
        </w:rPr>
      </w:pPr>
    </w:p>
    <w:p w14:paraId="0679FBE6" w14:textId="77777777" w:rsidR="005734D6" w:rsidRDefault="005734D6">
      <w:pPr>
        <w:rPr>
          <w:rFonts w:ascii="Sakkal Majalla" w:eastAsia="Sakkal Majalla" w:hAnsi="Sakkal Majalla" w:cs="Sakkal Majalla"/>
          <w:sz w:val="28"/>
          <w:szCs w:val="28"/>
          <w:u w:val="single"/>
        </w:rPr>
      </w:pPr>
    </w:p>
    <w:p w14:paraId="267A95DD" w14:textId="77777777" w:rsidR="00346340" w:rsidRPr="00142C83" w:rsidRDefault="00346340" w:rsidP="00346340">
      <w:pPr>
        <w:rPr>
          <w:rFonts w:ascii="Sakkal Majalla" w:eastAsia="Sakkal Majalla" w:hAnsi="Sakkal Majalla" w:cs="Sakkal Majalla"/>
          <w:b/>
          <w:bCs/>
          <w:sz w:val="28"/>
          <w:szCs w:val="28"/>
          <w:u w:val="single"/>
        </w:rPr>
      </w:pPr>
      <w:r w:rsidRPr="00142C83">
        <w:rPr>
          <w:rFonts w:ascii="Sakkal Majalla" w:eastAsia="Sakkal Majalla" w:hAnsi="Sakkal Majalla" w:cs="Sakkal Majalla"/>
          <w:b/>
          <w:bCs/>
          <w:sz w:val="28"/>
          <w:szCs w:val="28"/>
          <w:u w:val="single"/>
          <w:rtl/>
        </w:rPr>
        <w:lastRenderedPageBreak/>
        <w:t xml:space="preserve">فهرس </w:t>
      </w:r>
      <w:proofErr w:type="spellStart"/>
      <w:r w:rsidRPr="00142C83">
        <w:rPr>
          <w:rFonts w:ascii="Sakkal Majalla" w:eastAsia="Sakkal Majalla" w:hAnsi="Sakkal Majalla" w:cs="Sakkal Majalla"/>
          <w:b/>
          <w:bCs/>
          <w:sz w:val="28"/>
          <w:szCs w:val="28"/>
          <w:u w:val="single"/>
          <w:rtl/>
        </w:rPr>
        <w:t>المحتوىات</w:t>
      </w:r>
      <w:proofErr w:type="spellEnd"/>
      <w:r w:rsidRPr="00142C83">
        <w:rPr>
          <w:rFonts w:ascii="Sakkal Majalla" w:eastAsia="Sakkal Majalla" w:hAnsi="Sakkal Majalla" w:cs="Sakkal Majalla"/>
          <w:b/>
          <w:bCs/>
          <w:sz w:val="28"/>
          <w:szCs w:val="28"/>
          <w:u w:val="single"/>
          <w:rtl/>
        </w:rPr>
        <w:t>:</w:t>
      </w:r>
    </w:p>
    <w:p w14:paraId="47D3FDB3" w14:textId="77777777" w:rsidR="00346340" w:rsidRDefault="00346340" w:rsidP="00346340">
      <w:pPr>
        <w:rPr>
          <w:rFonts w:ascii="Sakkal Majalla" w:eastAsia="Sakkal Majalla" w:hAnsi="Sakkal Majalla" w:cs="Sakkal Majalla"/>
          <w:sz w:val="28"/>
          <w:szCs w:val="28"/>
          <w:u w:val="single"/>
        </w:rPr>
      </w:pPr>
      <w:r>
        <w:rPr>
          <w:rFonts w:ascii="Sakkal Majalla" w:eastAsia="Sakkal Majalla" w:hAnsi="Sakkal Majalla" w:cs="Sakkal Majalla" w:hint="cs"/>
          <w:sz w:val="28"/>
          <w:szCs w:val="28"/>
          <w:u w:val="single"/>
          <w:rtl/>
        </w:rPr>
        <w:t xml:space="preserve">المستخلص ..........................................................................................................................................................................5        </w:t>
      </w:r>
    </w:p>
    <w:p w14:paraId="2AB8A1A2" w14:textId="77777777" w:rsidR="00346340" w:rsidRDefault="00346340" w:rsidP="00346340">
      <w:pPr>
        <w:rPr>
          <w:rFonts w:ascii="Sakkal Majalla" w:eastAsia="Sakkal Majalla" w:hAnsi="Sakkal Majalla" w:cs="Sakkal Majalla"/>
          <w:sz w:val="28"/>
          <w:szCs w:val="28"/>
          <w:u w:val="single"/>
          <w:rtl/>
        </w:rPr>
      </w:pPr>
      <w:r>
        <w:rPr>
          <w:rFonts w:ascii="Sakkal Majalla" w:eastAsia="Sakkal Majalla" w:hAnsi="Sakkal Majalla" w:cs="Sakkal Majalla" w:hint="cs"/>
          <w:sz w:val="28"/>
          <w:szCs w:val="28"/>
          <w:u w:val="single"/>
          <w:rtl/>
        </w:rPr>
        <w:t>الفصل الأول</w:t>
      </w:r>
    </w:p>
    <w:p w14:paraId="081D8305" w14:textId="04C44F74" w:rsidR="00346340" w:rsidRDefault="00346340" w:rsidP="00346340">
      <w:pPr>
        <w:rPr>
          <w:rFonts w:ascii="Sakkal Majalla" w:eastAsia="Sakkal Majalla" w:hAnsi="Sakkal Majalla" w:cs="Sakkal Majalla"/>
          <w:sz w:val="28"/>
          <w:szCs w:val="28"/>
          <w:u w:val="single"/>
          <w:rtl/>
        </w:rPr>
      </w:pPr>
      <w:r>
        <w:rPr>
          <w:rFonts w:ascii="Sakkal Majalla" w:eastAsia="Sakkal Majalla" w:hAnsi="Sakkal Majalla" w:cs="Sakkal Majalla" w:hint="cs"/>
          <w:sz w:val="28"/>
          <w:szCs w:val="28"/>
          <w:u w:val="single"/>
          <w:rtl/>
        </w:rPr>
        <w:t>مقدمة .................................................................................................................................................................................</w:t>
      </w:r>
      <w:r w:rsidR="00142C83">
        <w:rPr>
          <w:rFonts w:ascii="Sakkal Majalla" w:eastAsia="Sakkal Majalla" w:hAnsi="Sakkal Majalla" w:cs="Sakkal Majalla" w:hint="cs"/>
          <w:sz w:val="28"/>
          <w:szCs w:val="28"/>
          <w:u w:val="single"/>
          <w:rtl/>
        </w:rPr>
        <w:t>8</w:t>
      </w:r>
      <w:r>
        <w:rPr>
          <w:rFonts w:ascii="Sakkal Majalla" w:eastAsia="Sakkal Majalla" w:hAnsi="Sakkal Majalla" w:cs="Sakkal Majalla" w:hint="cs"/>
          <w:sz w:val="28"/>
          <w:szCs w:val="28"/>
          <w:u w:val="single"/>
          <w:rtl/>
        </w:rPr>
        <w:t xml:space="preserve">    </w:t>
      </w:r>
    </w:p>
    <w:p w14:paraId="6F380F03" w14:textId="77777777" w:rsidR="00346340" w:rsidRDefault="00346340" w:rsidP="00346340">
      <w:pPr>
        <w:rPr>
          <w:rFonts w:ascii="Sakkal Majalla" w:eastAsia="Sakkal Majalla" w:hAnsi="Sakkal Majalla" w:cs="Sakkal Majalla"/>
          <w:sz w:val="28"/>
          <w:szCs w:val="28"/>
          <w:u w:val="single"/>
          <w:rtl/>
        </w:rPr>
      </w:pPr>
      <w:r>
        <w:rPr>
          <w:rFonts w:ascii="Sakkal Majalla" w:eastAsia="Sakkal Majalla" w:hAnsi="Sakkal Majalla" w:cs="Sakkal Majalla" w:hint="cs"/>
          <w:sz w:val="28"/>
          <w:szCs w:val="28"/>
          <w:u w:val="single"/>
          <w:rtl/>
        </w:rPr>
        <w:t xml:space="preserve">أهمية الدراسة ..................................................................................................................................................................10     </w:t>
      </w:r>
    </w:p>
    <w:p w14:paraId="54A4C8C5" w14:textId="77777777" w:rsidR="00346340" w:rsidRDefault="00346340" w:rsidP="00346340">
      <w:pPr>
        <w:rPr>
          <w:rFonts w:ascii="Sakkal Majalla" w:eastAsia="Sakkal Majalla" w:hAnsi="Sakkal Majalla" w:cs="Sakkal Majalla"/>
          <w:sz w:val="28"/>
          <w:szCs w:val="28"/>
          <w:u w:val="single"/>
          <w:rtl/>
        </w:rPr>
      </w:pPr>
      <w:r>
        <w:rPr>
          <w:rFonts w:ascii="Sakkal Majalla" w:eastAsia="Sakkal Majalla" w:hAnsi="Sakkal Majalla" w:cs="Sakkal Majalla" w:hint="cs"/>
          <w:sz w:val="28"/>
          <w:szCs w:val="28"/>
          <w:u w:val="single"/>
          <w:rtl/>
        </w:rPr>
        <w:t xml:space="preserve">أهداف الدراسة ................................................................................................................................................................11     </w:t>
      </w:r>
    </w:p>
    <w:p w14:paraId="01F4C24A" w14:textId="77777777" w:rsidR="00142C83" w:rsidRDefault="00346340" w:rsidP="00346340">
      <w:pPr>
        <w:rPr>
          <w:rFonts w:ascii="Sakkal Majalla" w:eastAsia="Sakkal Majalla" w:hAnsi="Sakkal Majalla" w:cs="Sakkal Majalla"/>
          <w:sz w:val="28"/>
          <w:szCs w:val="28"/>
          <w:u w:val="single"/>
          <w:rtl/>
        </w:rPr>
      </w:pPr>
      <w:r>
        <w:rPr>
          <w:rFonts w:ascii="Sakkal Majalla" w:eastAsia="Sakkal Majalla" w:hAnsi="Sakkal Majalla" w:cs="Sakkal Majalla" w:hint="cs"/>
          <w:sz w:val="28"/>
          <w:szCs w:val="28"/>
          <w:u w:val="single"/>
          <w:rtl/>
        </w:rPr>
        <w:t>تساؤلات الدراسة ..............................................................................................................................................................</w:t>
      </w:r>
      <w:r w:rsidR="00142C83">
        <w:rPr>
          <w:rFonts w:ascii="Sakkal Majalla" w:eastAsia="Sakkal Majalla" w:hAnsi="Sakkal Majalla" w:cs="Sakkal Majalla" w:hint="cs"/>
          <w:sz w:val="28"/>
          <w:szCs w:val="28"/>
          <w:u w:val="single"/>
          <w:rtl/>
        </w:rPr>
        <w:t>12</w:t>
      </w:r>
      <w:r>
        <w:rPr>
          <w:rFonts w:ascii="Sakkal Majalla" w:eastAsia="Sakkal Majalla" w:hAnsi="Sakkal Majalla" w:cs="Sakkal Majalla" w:hint="cs"/>
          <w:sz w:val="28"/>
          <w:szCs w:val="28"/>
          <w:u w:val="single"/>
          <w:rtl/>
        </w:rPr>
        <w:t xml:space="preserve">  </w:t>
      </w:r>
    </w:p>
    <w:p w14:paraId="50B70FF2" w14:textId="0BB5EF18" w:rsidR="00346340" w:rsidRDefault="00142C83" w:rsidP="00142C83">
      <w:pPr>
        <w:rPr>
          <w:rFonts w:ascii="Sakkal Majalla" w:eastAsia="Sakkal Majalla" w:hAnsi="Sakkal Majalla" w:cs="Sakkal Majalla"/>
          <w:sz w:val="28"/>
          <w:szCs w:val="28"/>
          <w:u w:val="single"/>
          <w:rtl/>
        </w:rPr>
      </w:pPr>
      <w:r>
        <w:rPr>
          <w:rFonts w:ascii="Sakkal Majalla" w:eastAsia="Sakkal Majalla" w:hAnsi="Sakkal Majalla" w:cs="Sakkal Majalla" w:hint="cs"/>
          <w:sz w:val="28"/>
          <w:szCs w:val="28"/>
          <w:u w:val="single"/>
          <w:rtl/>
        </w:rPr>
        <w:t xml:space="preserve">فروض الدراسة ................................................................................................................................................................13     </w:t>
      </w:r>
      <w:r w:rsidR="00346340">
        <w:rPr>
          <w:rFonts w:ascii="Sakkal Majalla" w:eastAsia="Sakkal Majalla" w:hAnsi="Sakkal Majalla" w:cs="Sakkal Majalla" w:hint="cs"/>
          <w:sz w:val="28"/>
          <w:szCs w:val="28"/>
          <w:u w:val="single"/>
          <w:rtl/>
        </w:rPr>
        <w:t xml:space="preserve">   </w:t>
      </w:r>
    </w:p>
    <w:p w14:paraId="19EBA3B6" w14:textId="259E706C" w:rsidR="00346340" w:rsidRDefault="00346340" w:rsidP="00346340">
      <w:pPr>
        <w:rPr>
          <w:rFonts w:ascii="Sakkal Majalla" w:eastAsia="Sakkal Majalla" w:hAnsi="Sakkal Majalla" w:cs="Sakkal Majalla"/>
          <w:sz w:val="28"/>
          <w:szCs w:val="28"/>
          <w:u w:val="single"/>
          <w:rtl/>
        </w:rPr>
      </w:pPr>
      <w:r>
        <w:rPr>
          <w:rFonts w:ascii="Sakkal Majalla" w:eastAsia="Sakkal Majalla" w:hAnsi="Sakkal Majalla" w:cs="Sakkal Majalla" w:hint="cs"/>
          <w:sz w:val="28"/>
          <w:szCs w:val="28"/>
          <w:u w:val="single"/>
          <w:rtl/>
        </w:rPr>
        <w:t>النظرية العلمية المتبعة في إعداد البحث ........................................................................................................................</w:t>
      </w:r>
      <w:r w:rsidR="00142C83">
        <w:rPr>
          <w:rFonts w:ascii="Sakkal Majalla" w:eastAsia="Sakkal Majalla" w:hAnsi="Sakkal Majalla" w:cs="Sakkal Majalla" w:hint="cs"/>
          <w:sz w:val="28"/>
          <w:szCs w:val="28"/>
          <w:u w:val="single"/>
          <w:rtl/>
        </w:rPr>
        <w:t>13</w:t>
      </w:r>
      <w:r>
        <w:rPr>
          <w:rFonts w:ascii="Sakkal Majalla" w:eastAsia="Sakkal Majalla" w:hAnsi="Sakkal Majalla" w:cs="Sakkal Majalla" w:hint="cs"/>
          <w:sz w:val="28"/>
          <w:szCs w:val="28"/>
          <w:u w:val="single"/>
          <w:rtl/>
        </w:rPr>
        <w:t xml:space="preserve">     </w:t>
      </w:r>
    </w:p>
    <w:p w14:paraId="7FF44D10" w14:textId="77777777" w:rsidR="00346340" w:rsidRDefault="00346340" w:rsidP="00346340">
      <w:pPr>
        <w:rPr>
          <w:rFonts w:ascii="Sakkal Majalla" w:eastAsia="Sakkal Majalla" w:hAnsi="Sakkal Majalla" w:cs="Sakkal Majalla"/>
          <w:sz w:val="28"/>
          <w:szCs w:val="28"/>
          <w:u w:val="single"/>
          <w:rtl/>
        </w:rPr>
      </w:pPr>
      <w:r>
        <w:rPr>
          <w:rFonts w:ascii="Sakkal Majalla" w:eastAsia="Sakkal Majalla" w:hAnsi="Sakkal Majalla" w:cs="Sakkal Majalla" w:hint="cs"/>
          <w:sz w:val="28"/>
          <w:szCs w:val="28"/>
          <w:u w:val="single"/>
          <w:rtl/>
        </w:rPr>
        <w:t xml:space="preserve">الفصل الثاني </w:t>
      </w:r>
    </w:p>
    <w:p w14:paraId="5A3D57BF" w14:textId="557B05E9" w:rsidR="00346340" w:rsidRDefault="00346340" w:rsidP="00346340">
      <w:pPr>
        <w:rPr>
          <w:rFonts w:ascii="Sakkal Majalla" w:eastAsia="Sakkal Majalla" w:hAnsi="Sakkal Majalla" w:cs="Sakkal Majalla"/>
          <w:sz w:val="28"/>
          <w:szCs w:val="28"/>
          <w:u w:val="single"/>
          <w:rtl/>
        </w:rPr>
      </w:pPr>
      <w:r>
        <w:rPr>
          <w:rFonts w:ascii="Sakkal Majalla" w:eastAsia="Sakkal Majalla" w:hAnsi="Sakkal Majalla" w:cs="Sakkal Majalla" w:hint="cs"/>
          <w:sz w:val="28"/>
          <w:szCs w:val="28"/>
          <w:u w:val="single"/>
          <w:rtl/>
        </w:rPr>
        <w:t>المقدمة...............................................................................................................................................................................1</w:t>
      </w:r>
      <w:r w:rsidR="00142C83">
        <w:rPr>
          <w:rFonts w:ascii="Sakkal Majalla" w:eastAsia="Sakkal Majalla" w:hAnsi="Sakkal Majalla" w:cs="Sakkal Majalla" w:hint="cs"/>
          <w:sz w:val="28"/>
          <w:szCs w:val="28"/>
          <w:u w:val="single"/>
          <w:rtl/>
        </w:rPr>
        <w:t>5</w:t>
      </w:r>
      <w:r>
        <w:rPr>
          <w:rFonts w:ascii="Sakkal Majalla" w:eastAsia="Sakkal Majalla" w:hAnsi="Sakkal Majalla" w:cs="Sakkal Majalla" w:hint="cs"/>
          <w:sz w:val="28"/>
          <w:szCs w:val="28"/>
          <w:u w:val="single"/>
          <w:rtl/>
        </w:rPr>
        <w:t xml:space="preserve">     </w:t>
      </w:r>
    </w:p>
    <w:p w14:paraId="7E5C1AD1" w14:textId="3F4C5709" w:rsidR="00346340" w:rsidRDefault="00346340" w:rsidP="00346340">
      <w:pPr>
        <w:rPr>
          <w:rFonts w:ascii="Sakkal Majalla" w:eastAsia="Sakkal Majalla" w:hAnsi="Sakkal Majalla" w:cs="Sakkal Majalla"/>
          <w:sz w:val="28"/>
          <w:szCs w:val="28"/>
          <w:u w:val="single"/>
          <w:rtl/>
        </w:rPr>
      </w:pPr>
      <w:r>
        <w:rPr>
          <w:rFonts w:ascii="Sakkal Majalla" w:eastAsia="Sakkal Majalla" w:hAnsi="Sakkal Majalla" w:cs="Sakkal Majalla" w:hint="cs"/>
          <w:sz w:val="28"/>
          <w:szCs w:val="28"/>
          <w:u w:val="single"/>
          <w:rtl/>
        </w:rPr>
        <w:t>متغيرات الدراسة ..............................................................................................................................................................1</w:t>
      </w:r>
      <w:r w:rsidR="00142C83">
        <w:rPr>
          <w:rFonts w:ascii="Sakkal Majalla" w:eastAsia="Sakkal Majalla" w:hAnsi="Sakkal Majalla" w:cs="Sakkal Majalla" w:hint="cs"/>
          <w:sz w:val="28"/>
          <w:szCs w:val="28"/>
          <w:u w:val="single"/>
          <w:rtl/>
        </w:rPr>
        <w:t>6</w:t>
      </w:r>
      <w:r>
        <w:rPr>
          <w:rFonts w:ascii="Sakkal Majalla" w:eastAsia="Sakkal Majalla" w:hAnsi="Sakkal Majalla" w:cs="Sakkal Majalla" w:hint="cs"/>
          <w:sz w:val="28"/>
          <w:szCs w:val="28"/>
          <w:u w:val="single"/>
          <w:rtl/>
        </w:rPr>
        <w:t xml:space="preserve">     </w:t>
      </w:r>
    </w:p>
    <w:p w14:paraId="2E7DBB5D" w14:textId="77777777" w:rsidR="00346340" w:rsidRDefault="00346340" w:rsidP="00346340">
      <w:pPr>
        <w:rPr>
          <w:rFonts w:ascii="Sakkal Majalla" w:eastAsia="Sakkal Majalla" w:hAnsi="Sakkal Majalla" w:cs="Sakkal Majalla"/>
          <w:sz w:val="28"/>
          <w:szCs w:val="28"/>
          <w:u w:val="single"/>
          <w:rtl/>
        </w:rPr>
      </w:pPr>
      <w:r>
        <w:rPr>
          <w:rFonts w:ascii="Sakkal Majalla" w:eastAsia="Sakkal Majalla" w:hAnsi="Sakkal Majalla" w:cs="Sakkal Majalla" w:hint="cs"/>
          <w:sz w:val="28"/>
          <w:szCs w:val="28"/>
          <w:u w:val="single"/>
          <w:rtl/>
        </w:rPr>
        <w:t xml:space="preserve">الدراسات السابقة ...........................................................................................................................................................16     </w:t>
      </w:r>
    </w:p>
    <w:p w14:paraId="2889A6F1" w14:textId="77777777" w:rsidR="00346340" w:rsidRDefault="00346340" w:rsidP="00346340">
      <w:pPr>
        <w:rPr>
          <w:rFonts w:ascii="Sakkal Majalla" w:eastAsia="Sakkal Majalla" w:hAnsi="Sakkal Majalla" w:cs="Sakkal Majalla"/>
          <w:sz w:val="28"/>
          <w:szCs w:val="28"/>
          <w:u w:val="single"/>
          <w:rtl/>
        </w:rPr>
      </w:pPr>
      <w:r>
        <w:rPr>
          <w:rFonts w:ascii="Sakkal Majalla" w:eastAsia="Sakkal Majalla" w:hAnsi="Sakkal Majalla" w:cs="Sakkal Majalla" w:hint="cs"/>
          <w:sz w:val="28"/>
          <w:szCs w:val="28"/>
          <w:u w:val="single"/>
          <w:rtl/>
        </w:rPr>
        <w:t xml:space="preserve">الإطار النظري ...................................................................................................................................................................19     </w:t>
      </w:r>
    </w:p>
    <w:p w14:paraId="43D64251" w14:textId="77777777" w:rsidR="00346340" w:rsidRDefault="00346340" w:rsidP="00346340">
      <w:pPr>
        <w:rPr>
          <w:rFonts w:ascii="Sakkal Majalla" w:eastAsia="Sakkal Majalla" w:hAnsi="Sakkal Majalla" w:cs="Sakkal Majalla"/>
          <w:sz w:val="28"/>
          <w:szCs w:val="28"/>
          <w:u w:val="single"/>
          <w:rtl/>
        </w:rPr>
      </w:pPr>
      <w:r>
        <w:rPr>
          <w:rFonts w:ascii="Sakkal Majalla" w:eastAsia="Sakkal Majalla" w:hAnsi="Sakkal Majalla" w:cs="Sakkal Majalla" w:hint="cs"/>
          <w:sz w:val="28"/>
          <w:szCs w:val="28"/>
          <w:u w:val="single"/>
          <w:rtl/>
        </w:rPr>
        <w:t>الفصل الثالث</w:t>
      </w:r>
    </w:p>
    <w:p w14:paraId="0DBB044E" w14:textId="03BA510E" w:rsidR="00346340" w:rsidRDefault="00346340" w:rsidP="00346340">
      <w:pPr>
        <w:rPr>
          <w:rFonts w:ascii="Sakkal Majalla" w:eastAsia="Sakkal Majalla" w:hAnsi="Sakkal Majalla" w:cs="Sakkal Majalla"/>
          <w:sz w:val="28"/>
          <w:szCs w:val="28"/>
          <w:u w:val="single"/>
          <w:rtl/>
        </w:rPr>
      </w:pPr>
      <w:r>
        <w:rPr>
          <w:rFonts w:ascii="Sakkal Majalla" w:eastAsia="Sakkal Majalla" w:hAnsi="Sakkal Majalla" w:cs="Sakkal Majalla" w:hint="cs"/>
          <w:sz w:val="28"/>
          <w:szCs w:val="28"/>
          <w:u w:val="single"/>
          <w:rtl/>
        </w:rPr>
        <w:t>المقدمة...............................................................................................................................................................................2</w:t>
      </w:r>
      <w:r w:rsidR="00142C83">
        <w:rPr>
          <w:rFonts w:ascii="Sakkal Majalla" w:eastAsia="Sakkal Majalla" w:hAnsi="Sakkal Majalla" w:cs="Sakkal Majalla" w:hint="cs"/>
          <w:sz w:val="28"/>
          <w:szCs w:val="28"/>
          <w:u w:val="single"/>
          <w:rtl/>
        </w:rPr>
        <w:t>3</w:t>
      </w:r>
      <w:r>
        <w:rPr>
          <w:rFonts w:ascii="Sakkal Majalla" w:eastAsia="Sakkal Majalla" w:hAnsi="Sakkal Majalla" w:cs="Sakkal Majalla" w:hint="cs"/>
          <w:sz w:val="28"/>
          <w:szCs w:val="28"/>
          <w:u w:val="single"/>
          <w:rtl/>
        </w:rPr>
        <w:t xml:space="preserve">     </w:t>
      </w:r>
    </w:p>
    <w:p w14:paraId="5AA0E6DF" w14:textId="69D2E06E" w:rsidR="00346340" w:rsidRDefault="00346340" w:rsidP="00346340">
      <w:pPr>
        <w:rPr>
          <w:rFonts w:ascii="Sakkal Majalla" w:eastAsia="Sakkal Majalla" w:hAnsi="Sakkal Majalla" w:cs="Sakkal Majalla"/>
          <w:sz w:val="28"/>
          <w:szCs w:val="28"/>
          <w:u w:val="single"/>
          <w:rtl/>
        </w:rPr>
      </w:pPr>
      <w:r>
        <w:rPr>
          <w:rFonts w:ascii="Sakkal Majalla" w:eastAsia="Sakkal Majalla" w:hAnsi="Sakkal Majalla" w:cs="Sakkal Majalla" w:hint="cs"/>
          <w:sz w:val="28"/>
          <w:szCs w:val="28"/>
          <w:u w:val="single"/>
          <w:rtl/>
        </w:rPr>
        <w:t>المنهجية وطرق البحث ......................................................................................................................................................</w:t>
      </w:r>
      <w:r w:rsidR="00142C83">
        <w:rPr>
          <w:rFonts w:ascii="Sakkal Majalla" w:eastAsia="Sakkal Majalla" w:hAnsi="Sakkal Majalla" w:cs="Sakkal Majalla" w:hint="cs"/>
          <w:sz w:val="28"/>
          <w:szCs w:val="28"/>
          <w:u w:val="single"/>
          <w:rtl/>
        </w:rPr>
        <w:t>24</w:t>
      </w:r>
      <w:r>
        <w:rPr>
          <w:rFonts w:ascii="Sakkal Majalla" w:eastAsia="Sakkal Majalla" w:hAnsi="Sakkal Majalla" w:cs="Sakkal Majalla" w:hint="cs"/>
          <w:sz w:val="28"/>
          <w:szCs w:val="28"/>
          <w:u w:val="single"/>
          <w:rtl/>
        </w:rPr>
        <w:t xml:space="preserve">     </w:t>
      </w:r>
    </w:p>
    <w:p w14:paraId="75774631" w14:textId="53398290" w:rsidR="00142C83" w:rsidRDefault="00346340" w:rsidP="00346340">
      <w:pPr>
        <w:rPr>
          <w:rFonts w:ascii="Sakkal Majalla" w:eastAsia="Sakkal Majalla" w:hAnsi="Sakkal Majalla" w:cs="Sakkal Majalla"/>
          <w:sz w:val="28"/>
          <w:szCs w:val="28"/>
          <w:u w:val="single"/>
          <w:rtl/>
        </w:rPr>
      </w:pPr>
      <w:r>
        <w:rPr>
          <w:rFonts w:ascii="Sakkal Majalla" w:eastAsia="Sakkal Majalla" w:hAnsi="Sakkal Majalla" w:cs="Sakkal Majalla" w:hint="cs"/>
          <w:sz w:val="28"/>
          <w:szCs w:val="28"/>
          <w:u w:val="single"/>
          <w:rtl/>
        </w:rPr>
        <w:t>مجتمع البحث ..................................................................................................................................................................</w:t>
      </w:r>
      <w:r w:rsidR="00142C83">
        <w:rPr>
          <w:rFonts w:ascii="Sakkal Majalla" w:eastAsia="Sakkal Majalla" w:hAnsi="Sakkal Majalla" w:cs="Sakkal Majalla" w:hint="cs"/>
          <w:sz w:val="28"/>
          <w:szCs w:val="28"/>
          <w:u w:val="single"/>
          <w:rtl/>
        </w:rPr>
        <w:t>25</w:t>
      </w:r>
    </w:p>
    <w:p w14:paraId="69C5DE3D" w14:textId="607695E7" w:rsidR="00346340" w:rsidRDefault="00142C83" w:rsidP="00142C83">
      <w:pPr>
        <w:rPr>
          <w:rFonts w:ascii="Sakkal Majalla" w:eastAsia="Sakkal Majalla" w:hAnsi="Sakkal Majalla" w:cs="Sakkal Majalla"/>
          <w:sz w:val="28"/>
          <w:szCs w:val="28"/>
          <w:u w:val="single"/>
          <w:rtl/>
        </w:rPr>
      </w:pPr>
      <w:r>
        <w:rPr>
          <w:rFonts w:ascii="Sakkal Majalla" w:eastAsia="Sakkal Majalla" w:hAnsi="Sakkal Majalla" w:cs="Sakkal Majalla" w:hint="cs"/>
          <w:sz w:val="28"/>
          <w:szCs w:val="28"/>
          <w:u w:val="single"/>
          <w:rtl/>
        </w:rPr>
        <w:t xml:space="preserve">حدود البحث ....................................................................................................................................................................27     </w:t>
      </w:r>
      <w:r w:rsidR="00346340">
        <w:rPr>
          <w:rFonts w:ascii="Sakkal Majalla" w:eastAsia="Sakkal Majalla" w:hAnsi="Sakkal Majalla" w:cs="Sakkal Majalla" w:hint="cs"/>
          <w:sz w:val="28"/>
          <w:szCs w:val="28"/>
          <w:u w:val="single"/>
          <w:rtl/>
        </w:rPr>
        <w:t xml:space="preserve">     </w:t>
      </w:r>
    </w:p>
    <w:p w14:paraId="66EBB335" w14:textId="77777777" w:rsidR="00346340" w:rsidRDefault="00346340" w:rsidP="00346340">
      <w:pPr>
        <w:rPr>
          <w:rFonts w:ascii="Sakkal Majalla" w:eastAsia="Sakkal Majalla" w:hAnsi="Sakkal Majalla" w:cs="Sakkal Majalla"/>
          <w:sz w:val="28"/>
          <w:szCs w:val="28"/>
          <w:u w:val="single"/>
          <w:rtl/>
        </w:rPr>
      </w:pPr>
      <w:r>
        <w:rPr>
          <w:rFonts w:ascii="Sakkal Majalla" w:eastAsia="Sakkal Majalla" w:hAnsi="Sakkal Majalla" w:cs="Sakkal Majalla" w:hint="cs"/>
          <w:sz w:val="28"/>
          <w:szCs w:val="28"/>
          <w:u w:val="single"/>
          <w:rtl/>
        </w:rPr>
        <w:t>الفصل الرابع</w:t>
      </w:r>
    </w:p>
    <w:p w14:paraId="7B46EB6A" w14:textId="7FB1A828" w:rsidR="00346340" w:rsidRDefault="00346340" w:rsidP="00346340">
      <w:pPr>
        <w:rPr>
          <w:rFonts w:ascii="Sakkal Majalla" w:eastAsia="Sakkal Majalla" w:hAnsi="Sakkal Majalla" w:cs="Sakkal Majalla"/>
          <w:sz w:val="28"/>
          <w:szCs w:val="28"/>
          <w:u w:val="single"/>
          <w:rtl/>
        </w:rPr>
      </w:pPr>
      <w:r>
        <w:rPr>
          <w:rFonts w:ascii="Sakkal Majalla" w:eastAsia="Sakkal Majalla" w:hAnsi="Sakkal Majalla" w:cs="Sakkal Majalla" w:hint="cs"/>
          <w:sz w:val="28"/>
          <w:szCs w:val="28"/>
          <w:u w:val="single"/>
          <w:rtl/>
        </w:rPr>
        <w:t>المقدمة...............................................................................................................................................................................2</w:t>
      </w:r>
      <w:r w:rsidR="00142C83">
        <w:rPr>
          <w:rFonts w:ascii="Sakkal Majalla" w:eastAsia="Sakkal Majalla" w:hAnsi="Sakkal Majalla" w:cs="Sakkal Majalla" w:hint="cs"/>
          <w:sz w:val="28"/>
          <w:szCs w:val="28"/>
          <w:u w:val="single"/>
          <w:rtl/>
        </w:rPr>
        <w:t>9</w:t>
      </w:r>
      <w:r>
        <w:rPr>
          <w:rFonts w:ascii="Sakkal Majalla" w:eastAsia="Sakkal Majalla" w:hAnsi="Sakkal Majalla" w:cs="Sakkal Majalla" w:hint="cs"/>
          <w:sz w:val="28"/>
          <w:szCs w:val="28"/>
          <w:u w:val="single"/>
          <w:rtl/>
        </w:rPr>
        <w:t xml:space="preserve">     </w:t>
      </w:r>
    </w:p>
    <w:p w14:paraId="6AC248AD" w14:textId="064D254B" w:rsidR="00346340" w:rsidRDefault="00346340" w:rsidP="00346340">
      <w:pPr>
        <w:rPr>
          <w:rFonts w:ascii="Sakkal Majalla" w:eastAsia="Sakkal Majalla" w:hAnsi="Sakkal Majalla" w:cs="Sakkal Majalla"/>
          <w:sz w:val="28"/>
          <w:szCs w:val="28"/>
          <w:u w:val="single"/>
          <w:rtl/>
        </w:rPr>
      </w:pPr>
      <w:r>
        <w:rPr>
          <w:rFonts w:ascii="Sakkal Majalla" w:eastAsia="Sakkal Majalla" w:hAnsi="Sakkal Majalla" w:cs="Sakkal Majalla" w:hint="cs"/>
          <w:sz w:val="28"/>
          <w:szCs w:val="28"/>
          <w:u w:val="single"/>
          <w:rtl/>
        </w:rPr>
        <w:t>تحليل البيانات والنتائج....................................................................................................................................................</w:t>
      </w:r>
      <w:r w:rsidR="00142C83">
        <w:rPr>
          <w:rFonts w:ascii="Sakkal Majalla" w:eastAsia="Sakkal Majalla" w:hAnsi="Sakkal Majalla" w:cs="Sakkal Majalla" w:hint="cs"/>
          <w:sz w:val="28"/>
          <w:szCs w:val="28"/>
          <w:u w:val="single"/>
          <w:rtl/>
        </w:rPr>
        <w:t>30</w:t>
      </w:r>
      <w:r>
        <w:rPr>
          <w:rFonts w:ascii="Sakkal Majalla" w:eastAsia="Sakkal Majalla" w:hAnsi="Sakkal Majalla" w:cs="Sakkal Majalla" w:hint="cs"/>
          <w:sz w:val="28"/>
          <w:szCs w:val="28"/>
          <w:u w:val="single"/>
          <w:rtl/>
        </w:rPr>
        <w:t xml:space="preserve">     </w:t>
      </w:r>
    </w:p>
    <w:p w14:paraId="3A6B08C3" w14:textId="0024A17D" w:rsidR="00346340" w:rsidRDefault="00346340" w:rsidP="00346340">
      <w:pPr>
        <w:rPr>
          <w:rFonts w:ascii="Sakkal Majalla" w:eastAsia="Sakkal Majalla" w:hAnsi="Sakkal Majalla" w:cs="Sakkal Majalla"/>
          <w:sz w:val="28"/>
          <w:szCs w:val="28"/>
          <w:u w:val="single"/>
          <w:rtl/>
        </w:rPr>
      </w:pPr>
      <w:r>
        <w:rPr>
          <w:rFonts w:ascii="Sakkal Majalla" w:eastAsia="Sakkal Majalla" w:hAnsi="Sakkal Majalla" w:cs="Sakkal Majalla" w:hint="cs"/>
          <w:sz w:val="28"/>
          <w:szCs w:val="28"/>
          <w:u w:val="single"/>
          <w:rtl/>
        </w:rPr>
        <w:t>التوصيات .........................................................................................................................................................................3</w:t>
      </w:r>
      <w:r w:rsidR="00142C83">
        <w:rPr>
          <w:rFonts w:ascii="Sakkal Majalla" w:eastAsia="Sakkal Majalla" w:hAnsi="Sakkal Majalla" w:cs="Sakkal Majalla" w:hint="cs"/>
          <w:sz w:val="28"/>
          <w:szCs w:val="28"/>
          <w:u w:val="single"/>
          <w:rtl/>
        </w:rPr>
        <w:t>7</w:t>
      </w:r>
      <w:r>
        <w:rPr>
          <w:rFonts w:ascii="Sakkal Majalla" w:eastAsia="Sakkal Majalla" w:hAnsi="Sakkal Majalla" w:cs="Sakkal Majalla" w:hint="cs"/>
          <w:sz w:val="28"/>
          <w:szCs w:val="28"/>
          <w:u w:val="single"/>
          <w:rtl/>
        </w:rPr>
        <w:t xml:space="preserve">     </w:t>
      </w:r>
    </w:p>
    <w:p w14:paraId="7B8A6B99" w14:textId="77777777" w:rsidR="00346340" w:rsidRDefault="00346340" w:rsidP="00346340">
      <w:pPr>
        <w:rPr>
          <w:rFonts w:ascii="Sakkal Majalla" w:eastAsia="Sakkal Majalla" w:hAnsi="Sakkal Majalla" w:cs="Sakkal Majalla"/>
          <w:sz w:val="28"/>
          <w:szCs w:val="28"/>
          <w:u w:val="single"/>
        </w:rPr>
      </w:pPr>
    </w:p>
    <w:p w14:paraId="084EC0CD" w14:textId="77777777" w:rsidR="00346340" w:rsidRPr="00142C83" w:rsidRDefault="00346340" w:rsidP="00346340">
      <w:pPr>
        <w:rPr>
          <w:rFonts w:ascii="Sakkal Majalla" w:eastAsia="Sakkal Majalla" w:hAnsi="Sakkal Majalla" w:cs="Sakkal Majalla"/>
          <w:b/>
          <w:bCs/>
          <w:sz w:val="28"/>
          <w:szCs w:val="28"/>
          <w:u w:val="single"/>
        </w:rPr>
      </w:pPr>
      <w:r w:rsidRPr="00142C83">
        <w:rPr>
          <w:rFonts w:ascii="Sakkal Majalla" w:eastAsia="Sakkal Majalla" w:hAnsi="Sakkal Majalla" w:cs="Sakkal Majalla"/>
          <w:b/>
          <w:bCs/>
          <w:sz w:val="28"/>
          <w:szCs w:val="28"/>
          <w:u w:val="single"/>
          <w:rtl/>
        </w:rPr>
        <w:lastRenderedPageBreak/>
        <w:t xml:space="preserve">قائمة </w:t>
      </w:r>
      <w:r w:rsidRPr="00142C83">
        <w:rPr>
          <w:rFonts w:ascii="Sakkal Majalla" w:eastAsia="Sakkal Majalla" w:hAnsi="Sakkal Majalla" w:cs="Sakkal Majalla" w:hint="cs"/>
          <w:b/>
          <w:bCs/>
          <w:sz w:val="28"/>
          <w:szCs w:val="28"/>
          <w:u w:val="single"/>
          <w:rtl/>
        </w:rPr>
        <w:t>الجداول:</w:t>
      </w:r>
    </w:p>
    <w:p w14:paraId="50472175" w14:textId="26D16E0B" w:rsidR="00346340" w:rsidRDefault="00346340" w:rsidP="00346340">
      <w:pPr>
        <w:rPr>
          <w:rFonts w:ascii="Sakkal Majalla" w:eastAsia="Sakkal Majalla" w:hAnsi="Sakkal Majalla" w:cs="Sakkal Majalla"/>
          <w:sz w:val="28"/>
          <w:szCs w:val="28"/>
          <w:u w:val="single"/>
          <w:rtl/>
        </w:rPr>
      </w:pPr>
      <w:r>
        <w:rPr>
          <w:rFonts w:ascii="Sakkal Majalla" w:eastAsia="Sakkal Majalla" w:hAnsi="Sakkal Majalla" w:cs="Sakkal Majalla" w:hint="cs"/>
          <w:sz w:val="28"/>
          <w:szCs w:val="28"/>
          <w:u w:val="single"/>
          <w:rtl/>
        </w:rPr>
        <w:t xml:space="preserve">الجدول (1) </w:t>
      </w:r>
      <w:r>
        <w:rPr>
          <w:rFonts w:ascii="Sakkal Majalla" w:hAnsi="Sakkal Majalla" w:cs="Sakkal Majalla"/>
          <w:color w:val="000000"/>
          <w:sz w:val="28"/>
          <w:szCs w:val="28"/>
          <w:rtl/>
        </w:rPr>
        <w:t>التوزيع الديموغرافي للعينة</w:t>
      </w:r>
      <w:r>
        <w:rPr>
          <w:rFonts w:ascii="Sakkal Majalla" w:eastAsia="Sakkal Majalla" w:hAnsi="Sakkal Majalla" w:cs="Sakkal Majalla" w:hint="cs"/>
          <w:sz w:val="28"/>
          <w:szCs w:val="28"/>
          <w:u w:val="single"/>
          <w:rtl/>
        </w:rPr>
        <w:t>................................................................................................</w:t>
      </w:r>
      <w:r w:rsidR="00BD2AA8">
        <w:rPr>
          <w:rFonts w:ascii="Sakkal Majalla" w:eastAsia="Sakkal Majalla" w:hAnsi="Sakkal Majalla" w:cs="Sakkal Majalla" w:hint="cs"/>
          <w:sz w:val="28"/>
          <w:szCs w:val="28"/>
          <w:u w:val="single"/>
          <w:rtl/>
        </w:rPr>
        <w:t>.</w:t>
      </w:r>
      <w:r>
        <w:rPr>
          <w:rFonts w:ascii="Sakkal Majalla" w:eastAsia="Sakkal Majalla" w:hAnsi="Sakkal Majalla" w:cs="Sakkal Majalla" w:hint="cs"/>
          <w:sz w:val="28"/>
          <w:szCs w:val="28"/>
          <w:u w:val="single"/>
          <w:rtl/>
        </w:rPr>
        <w:t>.........................</w:t>
      </w:r>
      <w:r>
        <w:rPr>
          <w:rFonts w:ascii="Sakkal Majalla" w:eastAsia="Sakkal Majalla" w:hAnsi="Sakkal Majalla" w:cs="Sakkal Majalla"/>
          <w:sz w:val="28"/>
          <w:szCs w:val="28"/>
          <w:u w:val="single"/>
          <w:rtl/>
        </w:rPr>
        <w:t>.</w:t>
      </w:r>
      <w:r w:rsidR="00142C83">
        <w:rPr>
          <w:rFonts w:ascii="Sakkal Majalla" w:eastAsia="Sakkal Majalla" w:hAnsi="Sakkal Majalla" w:cs="Sakkal Majalla" w:hint="cs"/>
          <w:sz w:val="28"/>
          <w:szCs w:val="28"/>
          <w:u w:val="single"/>
          <w:rtl/>
        </w:rPr>
        <w:t>25</w:t>
      </w:r>
      <w:r>
        <w:rPr>
          <w:rFonts w:ascii="Sakkal Majalla" w:eastAsia="Sakkal Majalla" w:hAnsi="Sakkal Majalla" w:cs="Sakkal Majalla" w:hint="cs"/>
          <w:sz w:val="28"/>
          <w:szCs w:val="28"/>
          <w:u w:val="single"/>
          <w:rtl/>
        </w:rPr>
        <w:t xml:space="preserve">     </w:t>
      </w:r>
    </w:p>
    <w:p w14:paraId="53DB6D0E" w14:textId="56B37100" w:rsidR="00346340" w:rsidRDefault="00346340" w:rsidP="00346340">
      <w:pPr>
        <w:rPr>
          <w:rFonts w:ascii="Sakkal Majalla" w:eastAsia="Sakkal Majalla" w:hAnsi="Sakkal Majalla" w:cs="Sakkal Majalla"/>
          <w:sz w:val="28"/>
          <w:szCs w:val="28"/>
          <w:u w:val="single"/>
          <w:rtl/>
        </w:rPr>
      </w:pPr>
      <w:r>
        <w:rPr>
          <w:rFonts w:ascii="Sakkal Majalla" w:eastAsia="Sakkal Majalla" w:hAnsi="Sakkal Majalla" w:cs="Sakkal Majalla" w:hint="cs"/>
          <w:sz w:val="28"/>
          <w:szCs w:val="28"/>
          <w:u w:val="single"/>
          <w:rtl/>
        </w:rPr>
        <w:t xml:space="preserve">الجدول (2) </w:t>
      </w:r>
      <w:r w:rsidR="00142C83">
        <w:rPr>
          <w:rFonts w:ascii="Sakkal Majalla" w:hAnsi="Sakkal Majalla" w:cs="Sakkal Majalla" w:hint="cs"/>
          <w:color w:val="000000"/>
          <w:sz w:val="28"/>
          <w:szCs w:val="28"/>
          <w:rtl/>
        </w:rPr>
        <w:t>ا</w:t>
      </w:r>
      <w:r>
        <w:rPr>
          <w:rFonts w:ascii="Sakkal Majalla" w:hAnsi="Sakkal Majalla" w:cs="Sakkal Majalla"/>
          <w:color w:val="000000"/>
          <w:sz w:val="28"/>
          <w:szCs w:val="28"/>
          <w:rtl/>
        </w:rPr>
        <w:t>لمتوسطات الحسابية والانحرافات المعيارية للتعرف على استجابات أفراد عينة الدراسة</w:t>
      </w:r>
      <w:r>
        <w:rPr>
          <w:rFonts w:ascii="Sakkal Majalla" w:eastAsia="Sakkal Majalla" w:hAnsi="Sakkal Majalla" w:cs="Sakkal Majalla" w:hint="cs"/>
          <w:sz w:val="28"/>
          <w:szCs w:val="28"/>
          <w:u w:val="single"/>
          <w:rtl/>
        </w:rPr>
        <w:t>......................</w:t>
      </w:r>
      <w:r>
        <w:rPr>
          <w:rFonts w:ascii="Sakkal Majalla" w:eastAsia="Sakkal Majalla" w:hAnsi="Sakkal Majalla" w:cs="Sakkal Majalla"/>
          <w:sz w:val="28"/>
          <w:szCs w:val="28"/>
          <w:u w:val="single"/>
          <w:rtl/>
        </w:rPr>
        <w:t>.</w:t>
      </w:r>
      <w:r w:rsidR="00142C83">
        <w:rPr>
          <w:rFonts w:ascii="Sakkal Majalla" w:eastAsia="Sakkal Majalla" w:hAnsi="Sakkal Majalla" w:cs="Sakkal Majalla" w:hint="cs"/>
          <w:sz w:val="28"/>
          <w:szCs w:val="28"/>
          <w:u w:val="single"/>
          <w:rtl/>
        </w:rPr>
        <w:t>30</w:t>
      </w:r>
      <w:r>
        <w:rPr>
          <w:rFonts w:ascii="Sakkal Majalla" w:eastAsia="Sakkal Majalla" w:hAnsi="Sakkal Majalla" w:cs="Sakkal Majalla" w:hint="cs"/>
          <w:sz w:val="28"/>
          <w:szCs w:val="28"/>
          <w:u w:val="single"/>
          <w:rtl/>
        </w:rPr>
        <w:t xml:space="preserve">     </w:t>
      </w:r>
    </w:p>
    <w:p w14:paraId="23F38CFA" w14:textId="56AC340B" w:rsidR="00346340" w:rsidRPr="00C82BB4" w:rsidRDefault="00346340" w:rsidP="00346340">
      <w:pPr>
        <w:rPr>
          <w:rFonts w:ascii="Sakkal Majalla" w:eastAsia="Sakkal Majalla" w:hAnsi="Sakkal Majalla" w:cs="Sakkal Majalla"/>
          <w:sz w:val="28"/>
          <w:szCs w:val="28"/>
          <w:u w:val="single"/>
          <w:rtl/>
        </w:rPr>
      </w:pPr>
      <w:r w:rsidRPr="00C82BB4">
        <w:rPr>
          <w:rFonts w:ascii="Sakkal Majalla" w:eastAsia="Sakkal Majalla" w:hAnsi="Sakkal Majalla" w:cs="Sakkal Majalla" w:hint="cs"/>
          <w:sz w:val="28"/>
          <w:szCs w:val="28"/>
          <w:u w:val="single"/>
          <w:rtl/>
        </w:rPr>
        <w:t xml:space="preserve">الجدول (3) </w:t>
      </w:r>
      <w:r w:rsidRPr="00C82BB4">
        <w:rPr>
          <w:rFonts w:ascii="Sakkal Majalla" w:hAnsi="Sakkal Majalla" w:cs="Sakkal Majalla"/>
          <w:color w:val="000000"/>
          <w:sz w:val="28"/>
          <w:szCs w:val="28"/>
          <w:rtl/>
        </w:rPr>
        <w:t>إحصائية الإناث</w:t>
      </w:r>
      <w:r w:rsidRPr="00C82BB4">
        <w:rPr>
          <w:rFonts w:ascii="Sakkal Majalla" w:eastAsia="Sakkal Majalla" w:hAnsi="Sakkal Majalla" w:cs="Sakkal Majalla" w:hint="cs"/>
          <w:sz w:val="28"/>
          <w:szCs w:val="28"/>
          <w:u w:val="single"/>
          <w:rtl/>
        </w:rPr>
        <w:t>..........................................................................................................</w:t>
      </w:r>
      <w:r>
        <w:rPr>
          <w:rFonts w:ascii="Sakkal Majalla" w:eastAsia="Sakkal Majalla" w:hAnsi="Sakkal Majalla" w:cs="Sakkal Majalla" w:hint="cs"/>
          <w:sz w:val="28"/>
          <w:szCs w:val="28"/>
          <w:u w:val="single"/>
          <w:rtl/>
        </w:rPr>
        <w:t>..................</w:t>
      </w:r>
      <w:r w:rsidRPr="00C82BB4">
        <w:rPr>
          <w:rFonts w:ascii="Sakkal Majalla" w:eastAsia="Sakkal Majalla" w:hAnsi="Sakkal Majalla" w:cs="Sakkal Majalla" w:hint="cs"/>
          <w:sz w:val="28"/>
          <w:szCs w:val="28"/>
          <w:u w:val="single"/>
          <w:rtl/>
        </w:rPr>
        <w:t>...............</w:t>
      </w:r>
      <w:r w:rsidRPr="00C82BB4">
        <w:rPr>
          <w:rFonts w:ascii="Sakkal Majalla" w:eastAsia="Sakkal Majalla" w:hAnsi="Sakkal Majalla" w:cs="Sakkal Majalla"/>
          <w:sz w:val="28"/>
          <w:szCs w:val="28"/>
          <w:u w:val="single"/>
          <w:rtl/>
        </w:rPr>
        <w:t>.</w:t>
      </w:r>
      <w:r w:rsidR="00142C83">
        <w:rPr>
          <w:rFonts w:ascii="Sakkal Majalla" w:eastAsia="Sakkal Majalla" w:hAnsi="Sakkal Majalla" w:cs="Sakkal Majalla" w:hint="cs"/>
          <w:sz w:val="28"/>
          <w:szCs w:val="28"/>
          <w:u w:val="single"/>
          <w:rtl/>
        </w:rPr>
        <w:t>31</w:t>
      </w:r>
      <w:r w:rsidRPr="00C82BB4">
        <w:rPr>
          <w:rFonts w:ascii="Sakkal Majalla" w:eastAsia="Sakkal Majalla" w:hAnsi="Sakkal Majalla" w:cs="Sakkal Majalla" w:hint="cs"/>
          <w:sz w:val="28"/>
          <w:szCs w:val="28"/>
          <w:u w:val="single"/>
          <w:rtl/>
        </w:rPr>
        <w:t xml:space="preserve">     </w:t>
      </w:r>
    </w:p>
    <w:p w14:paraId="517412F5" w14:textId="4F4233A8" w:rsidR="00346340" w:rsidRPr="00C82BB4" w:rsidRDefault="00346340" w:rsidP="00346340">
      <w:pPr>
        <w:rPr>
          <w:rFonts w:ascii="Sakkal Majalla" w:eastAsia="Sakkal Majalla" w:hAnsi="Sakkal Majalla" w:cs="Sakkal Majalla"/>
          <w:sz w:val="28"/>
          <w:szCs w:val="28"/>
          <w:u w:val="single"/>
          <w:rtl/>
        </w:rPr>
      </w:pPr>
      <w:r w:rsidRPr="00C82BB4">
        <w:rPr>
          <w:rFonts w:ascii="Sakkal Majalla" w:eastAsia="Sakkal Majalla" w:hAnsi="Sakkal Majalla" w:cs="Sakkal Majalla" w:hint="cs"/>
          <w:sz w:val="28"/>
          <w:szCs w:val="28"/>
          <w:u w:val="single"/>
          <w:rtl/>
        </w:rPr>
        <w:t>الجدول (</w:t>
      </w:r>
      <w:r>
        <w:rPr>
          <w:rFonts w:ascii="Sakkal Majalla" w:eastAsia="Sakkal Majalla" w:hAnsi="Sakkal Majalla" w:cs="Sakkal Majalla" w:hint="cs"/>
          <w:sz w:val="28"/>
          <w:szCs w:val="28"/>
          <w:u w:val="single"/>
          <w:rtl/>
        </w:rPr>
        <w:t>4</w:t>
      </w:r>
      <w:r w:rsidRPr="00C82BB4">
        <w:rPr>
          <w:rFonts w:ascii="Sakkal Majalla" w:eastAsia="Sakkal Majalla" w:hAnsi="Sakkal Majalla" w:cs="Sakkal Majalla" w:hint="cs"/>
          <w:sz w:val="28"/>
          <w:szCs w:val="28"/>
          <w:u w:val="single"/>
          <w:rtl/>
        </w:rPr>
        <w:t xml:space="preserve">) </w:t>
      </w:r>
      <w:r w:rsidRPr="00C82BB4">
        <w:rPr>
          <w:rFonts w:ascii="Sakkal Majalla" w:hAnsi="Sakkal Majalla" w:cs="Sakkal Majalla"/>
          <w:color w:val="000000"/>
          <w:sz w:val="28"/>
          <w:szCs w:val="28"/>
          <w:rtl/>
        </w:rPr>
        <w:t xml:space="preserve">إحصائية </w:t>
      </w:r>
      <w:r>
        <w:rPr>
          <w:rFonts w:ascii="Sakkal Majalla" w:hAnsi="Sakkal Majalla" w:cs="Sakkal Majalla" w:hint="cs"/>
          <w:color w:val="000000"/>
          <w:sz w:val="28"/>
          <w:szCs w:val="28"/>
          <w:rtl/>
        </w:rPr>
        <w:t>الذكور</w:t>
      </w:r>
      <w:r w:rsidRPr="00C82BB4">
        <w:rPr>
          <w:rFonts w:ascii="Sakkal Majalla" w:eastAsia="Sakkal Majalla" w:hAnsi="Sakkal Majalla" w:cs="Sakkal Majalla" w:hint="cs"/>
          <w:sz w:val="28"/>
          <w:szCs w:val="28"/>
          <w:u w:val="single"/>
          <w:rtl/>
        </w:rPr>
        <w:t>.........................................................................................................</w:t>
      </w:r>
      <w:r>
        <w:rPr>
          <w:rFonts w:ascii="Sakkal Majalla" w:eastAsia="Sakkal Majalla" w:hAnsi="Sakkal Majalla" w:cs="Sakkal Majalla" w:hint="cs"/>
          <w:sz w:val="28"/>
          <w:szCs w:val="28"/>
          <w:u w:val="single"/>
          <w:rtl/>
        </w:rPr>
        <w:t>..................</w:t>
      </w:r>
      <w:r w:rsidRPr="00C82BB4">
        <w:rPr>
          <w:rFonts w:ascii="Sakkal Majalla" w:eastAsia="Sakkal Majalla" w:hAnsi="Sakkal Majalla" w:cs="Sakkal Majalla" w:hint="cs"/>
          <w:sz w:val="28"/>
          <w:szCs w:val="28"/>
          <w:u w:val="single"/>
          <w:rtl/>
        </w:rPr>
        <w:t>...............</w:t>
      </w:r>
      <w:r w:rsidRPr="00C82BB4">
        <w:rPr>
          <w:rFonts w:ascii="Sakkal Majalla" w:eastAsia="Sakkal Majalla" w:hAnsi="Sakkal Majalla" w:cs="Sakkal Majalla"/>
          <w:sz w:val="28"/>
          <w:szCs w:val="28"/>
          <w:u w:val="single"/>
          <w:rtl/>
        </w:rPr>
        <w:t>.</w:t>
      </w:r>
      <w:r w:rsidR="00142C83">
        <w:rPr>
          <w:rFonts w:ascii="Sakkal Majalla" w:eastAsia="Sakkal Majalla" w:hAnsi="Sakkal Majalla" w:cs="Sakkal Majalla" w:hint="cs"/>
          <w:sz w:val="28"/>
          <w:szCs w:val="28"/>
          <w:u w:val="single"/>
          <w:rtl/>
        </w:rPr>
        <w:t>31</w:t>
      </w:r>
      <w:r w:rsidRPr="00C82BB4">
        <w:rPr>
          <w:rFonts w:ascii="Sakkal Majalla" w:eastAsia="Sakkal Majalla" w:hAnsi="Sakkal Majalla" w:cs="Sakkal Majalla" w:hint="cs"/>
          <w:sz w:val="28"/>
          <w:szCs w:val="28"/>
          <w:u w:val="single"/>
          <w:rtl/>
        </w:rPr>
        <w:t xml:space="preserve">     </w:t>
      </w:r>
    </w:p>
    <w:p w14:paraId="6D082D6C" w14:textId="0E0D43AC" w:rsidR="00346340" w:rsidRPr="00C82BB4" w:rsidRDefault="00346340" w:rsidP="00346340">
      <w:pPr>
        <w:rPr>
          <w:rFonts w:ascii="Sakkal Majalla" w:eastAsia="Sakkal Majalla" w:hAnsi="Sakkal Majalla" w:cs="Sakkal Majalla"/>
          <w:sz w:val="28"/>
          <w:szCs w:val="28"/>
          <w:u w:val="single"/>
          <w:rtl/>
        </w:rPr>
      </w:pPr>
      <w:r w:rsidRPr="00C82BB4">
        <w:rPr>
          <w:rFonts w:ascii="Sakkal Majalla" w:eastAsia="Sakkal Majalla" w:hAnsi="Sakkal Majalla" w:cs="Sakkal Majalla" w:hint="cs"/>
          <w:sz w:val="28"/>
          <w:szCs w:val="28"/>
          <w:u w:val="single"/>
          <w:rtl/>
        </w:rPr>
        <w:t>الجدول (</w:t>
      </w:r>
      <w:r>
        <w:rPr>
          <w:rFonts w:ascii="Sakkal Majalla" w:eastAsia="Sakkal Majalla" w:hAnsi="Sakkal Majalla" w:cs="Sakkal Majalla" w:hint="cs"/>
          <w:sz w:val="28"/>
          <w:szCs w:val="28"/>
          <w:u w:val="single"/>
          <w:rtl/>
        </w:rPr>
        <w:t>5</w:t>
      </w:r>
      <w:r w:rsidRPr="00C82BB4">
        <w:rPr>
          <w:rFonts w:ascii="Sakkal Majalla" w:eastAsia="Sakkal Majalla" w:hAnsi="Sakkal Majalla" w:cs="Sakkal Majalla" w:hint="cs"/>
          <w:sz w:val="28"/>
          <w:szCs w:val="28"/>
          <w:u w:val="single"/>
          <w:rtl/>
        </w:rPr>
        <w:t xml:space="preserve">) </w:t>
      </w:r>
      <w:r w:rsidRPr="00C82BB4">
        <w:rPr>
          <w:rFonts w:ascii="Sakkal Majalla" w:hAnsi="Sakkal Majalla" w:cs="Sakkal Majalla"/>
          <w:color w:val="000000"/>
          <w:sz w:val="28"/>
          <w:szCs w:val="28"/>
          <w:rtl/>
        </w:rPr>
        <w:t xml:space="preserve">إحصائية </w:t>
      </w:r>
      <w:r>
        <w:rPr>
          <w:rFonts w:ascii="Sakkal Majalla" w:hAnsi="Sakkal Majalla" w:cs="Sakkal Majalla" w:hint="cs"/>
          <w:color w:val="000000"/>
          <w:sz w:val="28"/>
          <w:szCs w:val="28"/>
          <w:rtl/>
        </w:rPr>
        <w:t>الدبلوم</w:t>
      </w:r>
      <w:r w:rsidRPr="00C82BB4">
        <w:rPr>
          <w:rFonts w:ascii="Sakkal Majalla" w:eastAsia="Sakkal Majalla" w:hAnsi="Sakkal Majalla" w:cs="Sakkal Majalla" w:hint="cs"/>
          <w:sz w:val="28"/>
          <w:szCs w:val="28"/>
          <w:u w:val="single"/>
          <w:rtl/>
        </w:rPr>
        <w:t>.......................</w:t>
      </w:r>
      <w:r>
        <w:rPr>
          <w:rFonts w:ascii="Sakkal Majalla" w:eastAsia="Sakkal Majalla" w:hAnsi="Sakkal Majalla" w:cs="Sakkal Majalla" w:hint="cs"/>
          <w:sz w:val="28"/>
          <w:szCs w:val="28"/>
          <w:u w:val="single"/>
          <w:rtl/>
        </w:rPr>
        <w:t>.</w:t>
      </w:r>
      <w:r w:rsidRPr="00C82BB4">
        <w:rPr>
          <w:rFonts w:ascii="Sakkal Majalla" w:eastAsia="Sakkal Majalla" w:hAnsi="Sakkal Majalla" w:cs="Sakkal Majalla" w:hint="cs"/>
          <w:sz w:val="28"/>
          <w:szCs w:val="28"/>
          <w:u w:val="single"/>
          <w:rtl/>
        </w:rPr>
        <w:t>................................................................................</w:t>
      </w:r>
      <w:r>
        <w:rPr>
          <w:rFonts w:ascii="Sakkal Majalla" w:eastAsia="Sakkal Majalla" w:hAnsi="Sakkal Majalla" w:cs="Sakkal Majalla" w:hint="cs"/>
          <w:sz w:val="28"/>
          <w:szCs w:val="28"/>
          <w:u w:val="single"/>
          <w:rtl/>
        </w:rPr>
        <w:t>..................</w:t>
      </w:r>
      <w:r w:rsidRPr="00C82BB4">
        <w:rPr>
          <w:rFonts w:ascii="Sakkal Majalla" w:eastAsia="Sakkal Majalla" w:hAnsi="Sakkal Majalla" w:cs="Sakkal Majalla" w:hint="cs"/>
          <w:sz w:val="28"/>
          <w:szCs w:val="28"/>
          <w:u w:val="single"/>
          <w:rtl/>
        </w:rPr>
        <w:t>...............</w:t>
      </w:r>
      <w:r w:rsidRPr="00C82BB4">
        <w:rPr>
          <w:rFonts w:ascii="Sakkal Majalla" w:eastAsia="Sakkal Majalla" w:hAnsi="Sakkal Majalla" w:cs="Sakkal Majalla"/>
          <w:sz w:val="28"/>
          <w:szCs w:val="28"/>
          <w:u w:val="single"/>
          <w:rtl/>
        </w:rPr>
        <w:t>.</w:t>
      </w:r>
      <w:r w:rsidR="00142C83">
        <w:rPr>
          <w:rFonts w:ascii="Sakkal Majalla" w:eastAsia="Sakkal Majalla" w:hAnsi="Sakkal Majalla" w:cs="Sakkal Majalla" w:hint="cs"/>
          <w:sz w:val="28"/>
          <w:szCs w:val="28"/>
          <w:u w:val="single"/>
          <w:rtl/>
        </w:rPr>
        <w:t>32</w:t>
      </w:r>
      <w:r w:rsidRPr="00C82BB4">
        <w:rPr>
          <w:rFonts w:ascii="Sakkal Majalla" w:eastAsia="Sakkal Majalla" w:hAnsi="Sakkal Majalla" w:cs="Sakkal Majalla" w:hint="cs"/>
          <w:sz w:val="28"/>
          <w:szCs w:val="28"/>
          <w:u w:val="single"/>
          <w:rtl/>
        </w:rPr>
        <w:t xml:space="preserve">     </w:t>
      </w:r>
    </w:p>
    <w:p w14:paraId="6DC38211" w14:textId="2D788D7E" w:rsidR="00346340" w:rsidRPr="00C82BB4" w:rsidRDefault="00346340" w:rsidP="00346340">
      <w:pPr>
        <w:rPr>
          <w:rFonts w:ascii="Sakkal Majalla" w:eastAsia="Sakkal Majalla" w:hAnsi="Sakkal Majalla" w:cs="Sakkal Majalla"/>
          <w:sz w:val="28"/>
          <w:szCs w:val="28"/>
          <w:u w:val="single"/>
          <w:rtl/>
        </w:rPr>
      </w:pPr>
      <w:r w:rsidRPr="00C82BB4">
        <w:rPr>
          <w:rFonts w:ascii="Sakkal Majalla" w:eastAsia="Sakkal Majalla" w:hAnsi="Sakkal Majalla" w:cs="Sakkal Majalla" w:hint="cs"/>
          <w:sz w:val="28"/>
          <w:szCs w:val="28"/>
          <w:u w:val="single"/>
          <w:rtl/>
        </w:rPr>
        <w:t>الجدول (</w:t>
      </w:r>
      <w:r>
        <w:rPr>
          <w:rFonts w:ascii="Sakkal Majalla" w:eastAsia="Sakkal Majalla" w:hAnsi="Sakkal Majalla" w:cs="Sakkal Majalla" w:hint="cs"/>
          <w:sz w:val="28"/>
          <w:szCs w:val="28"/>
          <w:u w:val="single"/>
          <w:rtl/>
        </w:rPr>
        <w:t>6</w:t>
      </w:r>
      <w:r w:rsidRPr="00C82BB4">
        <w:rPr>
          <w:rFonts w:ascii="Sakkal Majalla" w:eastAsia="Sakkal Majalla" w:hAnsi="Sakkal Majalla" w:cs="Sakkal Majalla" w:hint="cs"/>
          <w:sz w:val="28"/>
          <w:szCs w:val="28"/>
          <w:u w:val="single"/>
          <w:rtl/>
        </w:rPr>
        <w:t xml:space="preserve">) </w:t>
      </w:r>
      <w:r w:rsidRPr="00C82BB4">
        <w:rPr>
          <w:rFonts w:ascii="Sakkal Majalla" w:hAnsi="Sakkal Majalla" w:cs="Sakkal Majalla"/>
          <w:color w:val="000000"/>
          <w:sz w:val="28"/>
          <w:szCs w:val="28"/>
          <w:rtl/>
        </w:rPr>
        <w:t xml:space="preserve">إحصائية </w:t>
      </w:r>
      <w:r>
        <w:rPr>
          <w:rFonts w:ascii="Sakkal Majalla" w:hAnsi="Sakkal Majalla" w:cs="Sakkal Majalla" w:hint="cs"/>
          <w:color w:val="000000"/>
          <w:sz w:val="28"/>
          <w:szCs w:val="28"/>
          <w:rtl/>
        </w:rPr>
        <w:t>البكالورويس</w:t>
      </w:r>
      <w:r w:rsidRPr="00C82BB4">
        <w:rPr>
          <w:rFonts w:ascii="Sakkal Majalla" w:eastAsia="Sakkal Majalla" w:hAnsi="Sakkal Majalla" w:cs="Sakkal Majalla" w:hint="cs"/>
          <w:sz w:val="28"/>
          <w:szCs w:val="28"/>
          <w:u w:val="single"/>
          <w:rtl/>
        </w:rPr>
        <w:t>............</w:t>
      </w:r>
      <w:r>
        <w:rPr>
          <w:rFonts w:ascii="Sakkal Majalla" w:eastAsia="Sakkal Majalla" w:hAnsi="Sakkal Majalla" w:cs="Sakkal Majalla" w:hint="cs"/>
          <w:sz w:val="28"/>
          <w:szCs w:val="28"/>
          <w:u w:val="single"/>
          <w:rtl/>
        </w:rPr>
        <w:t>.</w:t>
      </w:r>
      <w:r w:rsidRPr="00C82BB4">
        <w:rPr>
          <w:rFonts w:ascii="Sakkal Majalla" w:eastAsia="Sakkal Majalla" w:hAnsi="Sakkal Majalla" w:cs="Sakkal Majalla" w:hint="cs"/>
          <w:sz w:val="28"/>
          <w:szCs w:val="28"/>
          <w:u w:val="single"/>
          <w:rtl/>
        </w:rPr>
        <w:t>..................................................................................</w:t>
      </w:r>
      <w:r>
        <w:rPr>
          <w:rFonts w:ascii="Sakkal Majalla" w:eastAsia="Sakkal Majalla" w:hAnsi="Sakkal Majalla" w:cs="Sakkal Majalla" w:hint="cs"/>
          <w:sz w:val="28"/>
          <w:szCs w:val="28"/>
          <w:u w:val="single"/>
          <w:rtl/>
        </w:rPr>
        <w:t>..................</w:t>
      </w:r>
      <w:r w:rsidRPr="00C82BB4">
        <w:rPr>
          <w:rFonts w:ascii="Sakkal Majalla" w:eastAsia="Sakkal Majalla" w:hAnsi="Sakkal Majalla" w:cs="Sakkal Majalla" w:hint="cs"/>
          <w:sz w:val="28"/>
          <w:szCs w:val="28"/>
          <w:u w:val="single"/>
          <w:rtl/>
        </w:rPr>
        <w:t>...............</w:t>
      </w:r>
      <w:r w:rsidRPr="00C82BB4">
        <w:rPr>
          <w:rFonts w:ascii="Sakkal Majalla" w:eastAsia="Sakkal Majalla" w:hAnsi="Sakkal Majalla" w:cs="Sakkal Majalla"/>
          <w:sz w:val="28"/>
          <w:szCs w:val="28"/>
          <w:u w:val="single"/>
          <w:rtl/>
        </w:rPr>
        <w:t>.</w:t>
      </w:r>
      <w:r w:rsidR="00142C83">
        <w:rPr>
          <w:rFonts w:ascii="Sakkal Majalla" w:eastAsia="Sakkal Majalla" w:hAnsi="Sakkal Majalla" w:cs="Sakkal Majalla" w:hint="cs"/>
          <w:sz w:val="28"/>
          <w:szCs w:val="28"/>
          <w:u w:val="single"/>
          <w:rtl/>
        </w:rPr>
        <w:t>32</w:t>
      </w:r>
      <w:r w:rsidRPr="00C82BB4">
        <w:rPr>
          <w:rFonts w:ascii="Sakkal Majalla" w:eastAsia="Sakkal Majalla" w:hAnsi="Sakkal Majalla" w:cs="Sakkal Majalla" w:hint="cs"/>
          <w:sz w:val="28"/>
          <w:szCs w:val="28"/>
          <w:u w:val="single"/>
          <w:rtl/>
        </w:rPr>
        <w:t xml:space="preserve">     </w:t>
      </w:r>
    </w:p>
    <w:p w14:paraId="0061AD82" w14:textId="5BC86950" w:rsidR="00346340" w:rsidRPr="00C82BB4" w:rsidRDefault="00346340" w:rsidP="00346340">
      <w:pPr>
        <w:rPr>
          <w:rFonts w:ascii="Sakkal Majalla" w:eastAsia="Sakkal Majalla" w:hAnsi="Sakkal Majalla" w:cs="Sakkal Majalla"/>
          <w:sz w:val="28"/>
          <w:szCs w:val="28"/>
          <w:u w:val="single"/>
          <w:rtl/>
        </w:rPr>
      </w:pPr>
      <w:r w:rsidRPr="00C82BB4">
        <w:rPr>
          <w:rFonts w:ascii="Sakkal Majalla" w:eastAsia="Sakkal Majalla" w:hAnsi="Sakkal Majalla" w:cs="Sakkal Majalla" w:hint="cs"/>
          <w:sz w:val="28"/>
          <w:szCs w:val="28"/>
          <w:u w:val="single"/>
          <w:rtl/>
        </w:rPr>
        <w:t>الجدول (</w:t>
      </w:r>
      <w:r>
        <w:rPr>
          <w:rFonts w:ascii="Sakkal Majalla" w:eastAsia="Sakkal Majalla" w:hAnsi="Sakkal Majalla" w:cs="Sakkal Majalla" w:hint="cs"/>
          <w:sz w:val="28"/>
          <w:szCs w:val="28"/>
          <w:u w:val="single"/>
          <w:rtl/>
        </w:rPr>
        <w:t>7</w:t>
      </w:r>
      <w:r w:rsidRPr="00C82BB4">
        <w:rPr>
          <w:rFonts w:ascii="Sakkal Majalla" w:eastAsia="Sakkal Majalla" w:hAnsi="Sakkal Majalla" w:cs="Sakkal Majalla" w:hint="cs"/>
          <w:sz w:val="28"/>
          <w:szCs w:val="28"/>
          <w:u w:val="single"/>
          <w:rtl/>
        </w:rPr>
        <w:t xml:space="preserve">) </w:t>
      </w:r>
      <w:r w:rsidRPr="00C82BB4">
        <w:rPr>
          <w:rFonts w:ascii="Sakkal Majalla" w:hAnsi="Sakkal Majalla" w:cs="Sakkal Majalla"/>
          <w:color w:val="000000"/>
          <w:sz w:val="28"/>
          <w:szCs w:val="28"/>
          <w:rtl/>
        </w:rPr>
        <w:t xml:space="preserve">إحصائية </w:t>
      </w:r>
      <w:r>
        <w:rPr>
          <w:rFonts w:ascii="Sakkal Majalla" w:hAnsi="Sakkal Majalla" w:cs="Sakkal Majalla" w:hint="cs"/>
          <w:color w:val="000000"/>
          <w:sz w:val="28"/>
          <w:szCs w:val="28"/>
          <w:rtl/>
        </w:rPr>
        <w:t>الماجستير</w:t>
      </w:r>
      <w:r w:rsidRPr="00C82BB4">
        <w:rPr>
          <w:rFonts w:ascii="Sakkal Majalla" w:eastAsia="Sakkal Majalla" w:hAnsi="Sakkal Majalla" w:cs="Sakkal Majalla" w:hint="cs"/>
          <w:sz w:val="28"/>
          <w:szCs w:val="28"/>
          <w:u w:val="single"/>
          <w:rtl/>
        </w:rPr>
        <w:t>....................................................................................................</w:t>
      </w:r>
      <w:r>
        <w:rPr>
          <w:rFonts w:ascii="Sakkal Majalla" w:eastAsia="Sakkal Majalla" w:hAnsi="Sakkal Majalla" w:cs="Sakkal Majalla" w:hint="cs"/>
          <w:sz w:val="28"/>
          <w:szCs w:val="28"/>
          <w:u w:val="single"/>
          <w:rtl/>
        </w:rPr>
        <w:t>..................</w:t>
      </w:r>
      <w:r w:rsidRPr="00C82BB4">
        <w:rPr>
          <w:rFonts w:ascii="Sakkal Majalla" w:eastAsia="Sakkal Majalla" w:hAnsi="Sakkal Majalla" w:cs="Sakkal Majalla" w:hint="cs"/>
          <w:sz w:val="28"/>
          <w:szCs w:val="28"/>
          <w:u w:val="single"/>
          <w:rtl/>
        </w:rPr>
        <w:t>...............</w:t>
      </w:r>
      <w:r w:rsidRPr="00C82BB4">
        <w:rPr>
          <w:rFonts w:ascii="Sakkal Majalla" w:eastAsia="Sakkal Majalla" w:hAnsi="Sakkal Majalla" w:cs="Sakkal Majalla"/>
          <w:sz w:val="28"/>
          <w:szCs w:val="28"/>
          <w:u w:val="single"/>
          <w:rtl/>
        </w:rPr>
        <w:t>.</w:t>
      </w:r>
      <w:r w:rsidR="00142C83">
        <w:rPr>
          <w:rFonts w:ascii="Sakkal Majalla" w:eastAsia="Sakkal Majalla" w:hAnsi="Sakkal Majalla" w:cs="Sakkal Majalla" w:hint="cs"/>
          <w:sz w:val="28"/>
          <w:szCs w:val="28"/>
          <w:u w:val="single"/>
          <w:rtl/>
        </w:rPr>
        <w:t>33</w:t>
      </w:r>
      <w:r w:rsidRPr="00C82BB4">
        <w:rPr>
          <w:rFonts w:ascii="Sakkal Majalla" w:eastAsia="Sakkal Majalla" w:hAnsi="Sakkal Majalla" w:cs="Sakkal Majalla" w:hint="cs"/>
          <w:sz w:val="28"/>
          <w:szCs w:val="28"/>
          <w:u w:val="single"/>
          <w:rtl/>
        </w:rPr>
        <w:t xml:space="preserve">     </w:t>
      </w:r>
    </w:p>
    <w:p w14:paraId="3E49F3EC" w14:textId="0C2E2027" w:rsidR="00346340" w:rsidRPr="00C82BB4" w:rsidRDefault="00346340" w:rsidP="00346340">
      <w:pPr>
        <w:rPr>
          <w:rFonts w:ascii="Sakkal Majalla" w:eastAsia="Sakkal Majalla" w:hAnsi="Sakkal Majalla" w:cs="Sakkal Majalla"/>
          <w:sz w:val="28"/>
          <w:szCs w:val="28"/>
          <w:u w:val="single"/>
          <w:rtl/>
        </w:rPr>
      </w:pPr>
      <w:r w:rsidRPr="00C82BB4">
        <w:rPr>
          <w:rFonts w:ascii="Sakkal Majalla" w:eastAsia="Sakkal Majalla" w:hAnsi="Sakkal Majalla" w:cs="Sakkal Majalla" w:hint="cs"/>
          <w:sz w:val="28"/>
          <w:szCs w:val="28"/>
          <w:u w:val="single"/>
          <w:rtl/>
        </w:rPr>
        <w:t>الجدول (</w:t>
      </w:r>
      <w:r>
        <w:rPr>
          <w:rFonts w:ascii="Sakkal Majalla" w:eastAsia="Sakkal Majalla" w:hAnsi="Sakkal Majalla" w:cs="Sakkal Majalla" w:hint="cs"/>
          <w:sz w:val="28"/>
          <w:szCs w:val="28"/>
          <w:u w:val="single"/>
          <w:rtl/>
        </w:rPr>
        <w:t>8</w:t>
      </w:r>
      <w:r w:rsidRPr="00C82BB4">
        <w:rPr>
          <w:rFonts w:ascii="Sakkal Majalla" w:eastAsia="Sakkal Majalla" w:hAnsi="Sakkal Majalla" w:cs="Sakkal Majalla" w:hint="cs"/>
          <w:sz w:val="28"/>
          <w:szCs w:val="28"/>
          <w:u w:val="single"/>
          <w:rtl/>
        </w:rPr>
        <w:t xml:space="preserve">) </w:t>
      </w:r>
      <w:r w:rsidRPr="00C82BB4">
        <w:rPr>
          <w:rFonts w:ascii="Sakkal Majalla" w:hAnsi="Sakkal Majalla" w:cs="Sakkal Majalla"/>
          <w:color w:val="000000"/>
          <w:sz w:val="28"/>
          <w:szCs w:val="28"/>
          <w:rtl/>
        </w:rPr>
        <w:t xml:space="preserve">إحصائية </w:t>
      </w:r>
      <w:r>
        <w:rPr>
          <w:rFonts w:ascii="Sakkal Majalla" w:hAnsi="Sakkal Majalla" w:cs="Sakkal Majalla" w:hint="cs"/>
          <w:color w:val="000000"/>
          <w:sz w:val="28"/>
          <w:szCs w:val="28"/>
          <w:rtl/>
        </w:rPr>
        <w:t>الدكتوراة</w:t>
      </w:r>
      <w:r w:rsidRPr="00C82BB4">
        <w:rPr>
          <w:rFonts w:ascii="Sakkal Majalla" w:eastAsia="Sakkal Majalla" w:hAnsi="Sakkal Majalla" w:cs="Sakkal Majalla" w:hint="cs"/>
          <w:sz w:val="28"/>
          <w:szCs w:val="28"/>
          <w:u w:val="single"/>
          <w:rtl/>
        </w:rPr>
        <w:t>.....................................................................................................</w:t>
      </w:r>
      <w:r>
        <w:rPr>
          <w:rFonts w:ascii="Sakkal Majalla" w:eastAsia="Sakkal Majalla" w:hAnsi="Sakkal Majalla" w:cs="Sakkal Majalla" w:hint="cs"/>
          <w:sz w:val="28"/>
          <w:szCs w:val="28"/>
          <w:u w:val="single"/>
          <w:rtl/>
        </w:rPr>
        <w:t>..................</w:t>
      </w:r>
      <w:r w:rsidRPr="00C82BB4">
        <w:rPr>
          <w:rFonts w:ascii="Sakkal Majalla" w:eastAsia="Sakkal Majalla" w:hAnsi="Sakkal Majalla" w:cs="Sakkal Majalla" w:hint="cs"/>
          <w:sz w:val="28"/>
          <w:szCs w:val="28"/>
          <w:u w:val="single"/>
          <w:rtl/>
        </w:rPr>
        <w:t>...............</w:t>
      </w:r>
      <w:r w:rsidRPr="00C82BB4">
        <w:rPr>
          <w:rFonts w:ascii="Sakkal Majalla" w:eastAsia="Sakkal Majalla" w:hAnsi="Sakkal Majalla" w:cs="Sakkal Majalla"/>
          <w:sz w:val="28"/>
          <w:szCs w:val="28"/>
          <w:u w:val="single"/>
          <w:rtl/>
        </w:rPr>
        <w:t>.</w:t>
      </w:r>
      <w:r w:rsidR="00142C83">
        <w:rPr>
          <w:rFonts w:ascii="Sakkal Majalla" w:eastAsia="Sakkal Majalla" w:hAnsi="Sakkal Majalla" w:cs="Sakkal Majalla" w:hint="cs"/>
          <w:sz w:val="28"/>
          <w:szCs w:val="28"/>
          <w:u w:val="single"/>
          <w:rtl/>
        </w:rPr>
        <w:t>33</w:t>
      </w:r>
      <w:r w:rsidRPr="00C82BB4">
        <w:rPr>
          <w:rFonts w:ascii="Sakkal Majalla" w:eastAsia="Sakkal Majalla" w:hAnsi="Sakkal Majalla" w:cs="Sakkal Majalla" w:hint="cs"/>
          <w:sz w:val="28"/>
          <w:szCs w:val="28"/>
          <w:u w:val="single"/>
          <w:rtl/>
        </w:rPr>
        <w:t xml:space="preserve">     </w:t>
      </w:r>
    </w:p>
    <w:p w14:paraId="361F7835" w14:textId="23DB6CD8" w:rsidR="00346340" w:rsidRPr="00C82BB4" w:rsidRDefault="00346340" w:rsidP="00346340">
      <w:pPr>
        <w:rPr>
          <w:rFonts w:ascii="Sakkal Majalla" w:eastAsia="Sakkal Majalla" w:hAnsi="Sakkal Majalla" w:cs="Sakkal Majalla"/>
          <w:sz w:val="28"/>
          <w:szCs w:val="28"/>
          <w:u w:val="single"/>
          <w:rtl/>
        </w:rPr>
      </w:pPr>
      <w:r w:rsidRPr="00C82BB4">
        <w:rPr>
          <w:rFonts w:ascii="Sakkal Majalla" w:eastAsia="Sakkal Majalla" w:hAnsi="Sakkal Majalla" w:cs="Sakkal Majalla" w:hint="cs"/>
          <w:sz w:val="28"/>
          <w:szCs w:val="28"/>
          <w:u w:val="single"/>
          <w:rtl/>
        </w:rPr>
        <w:t>الجدول (</w:t>
      </w:r>
      <w:r>
        <w:rPr>
          <w:rFonts w:ascii="Sakkal Majalla" w:eastAsia="Sakkal Majalla" w:hAnsi="Sakkal Majalla" w:cs="Sakkal Majalla" w:hint="cs"/>
          <w:sz w:val="28"/>
          <w:szCs w:val="28"/>
          <w:u w:val="single"/>
          <w:rtl/>
        </w:rPr>
        <w:t>9</w:t>
      </w:r>
      <w:r w:rsidRPr="00C82BB4">
        <w:rPr>
          <w:rFonts w:ascii="Sakkal Majalla" w:eastAsia="Sakkal Majalla" w:hAnsi="Sakkal Majalla" w:cs="Sakkal Majalla" w:hint="cs"/>
          <w:sz w:val="28"/>
          <w:szCs w:val="28"/>
          <w:u w:val="single"/>
          <w:rtl/>
        </w:rPr>
        <w:t xml:space="preserve">) </w:t>
      </w:r>
      <w:r w:rsidRPr="00C82BB4">
        <w:rPr>
          <w:rFonts w:ascii="Sakkal Majalla" w:hAnsi="Sakkal Majalla" w:cs="Sakkal Majalla"/>
          <w:color w:val="000000"/>
          <w:sz w:val="28"/>
          <w:szCs w:val="28"/>
          <w:rtl/>
        </w:rPr>
        <w:t xml:space="preserve">إحصائية </w:t>
      </w:r>
      <w:r>
        <w:rPr>
          <w:rFonts w:ascii="Sakkal Majalla" w:hAnsi="Sakkal Majalla" w:cs="Sakkal Majalla" w:hint="cs"/>
          <w:color w:val="000000"/>
          <w:sz w:val="28"/>
          <w:szCs w:val="28"/>
          <w:rtl/>
        </w:rPr>
        <w:t>الصحيين</w:t>
      </w:r>
      <w:r w:rsidRPr="00C82BB4">
        <w:rPr>
          <w:rFonts w:ascii="Sakkal Majalla" w:eastAsia="Sakkal Majalla" w:hAnsi="Sakkal Majalla" w:cs="Sakkal Majalla" w:hint="cs"/>
          <w:sz w:val="28"/>
          <w:szCs w:val="28"/>
          <w:u w:val="single"/>
          <w:rtl/>
        </w:rPr>
        <w:t>.....................................................................................................</w:t>
      </w:r>
      <w:r>
        <w:rPr>
          <w:rFonts w:ascii="Sakkal Majalla" w:eastAsia="Sakkal Majalla" w:hAnsi="Sakkal Majalla" w:cs="Sakkal Majalla" w:hint="cs"/>
          <w:sz w:val="28"/>
          <w:szCs w:val="28"/>
          <w:u w:val="single"/>
          <w:rtl/>
        </w:rPr>
        <w:t>..................</w:t>
      </w:r>
      <w:r w:rsidRPr="00C82BB4">
        <w:rPr>
          <w:rFonts w:ascii="Sakkal Majalla" w:eastAsia="Sakkal Majalla" w:hAnsi="Sakkal Majalla" w:cs="Sakkal Majalla" w:hint="cs"/>
          <w:sz w:val="28"/>
          <w:szCs w:val="28"/>
          <w:u w:val="single"/>
          <w:rtl/>
        </w:rPr>
        <w:t>...............</w:t>
      </w:r>
      <w:r w:rsidRPr="00C82BB4">
        <w:rPr>
          <w:rFonts w:ascii="Sakkal Majalla" w:eastAsia="Sakkal Majalla" w:hAnsi="Sakkal Majalla" w:cs="Sakkal Majalla"/>
          <w:sz w:val="28"/>
          <w:szCs w:val="28"/>
          <w:u w:val="single"/>
          <w:rtl/>
        </w:rPr>
        <w:t>.</w:t>
      </w:r>
      <w:r w:rsidR="00142C83">
        <w:rPr>
          <w:rFonts w:ascii="Sakkal Majalla" w:eastAsia="Sakkal Majalla" w:hAnsi="Sakkal Majalla" w:cs="Sakkal Majalla" w:hint="cs"/>
          <w:sz w:val="28"/>
          <w:szCs w:val="28"/>
          <w:u w:val="single"/>
          <w:rtl/>
        </w:rPr>
        <w:t>34</w:t>
      </w:r>
      <w:r w:rsidRPr="00C82BB4">
        <w:rPr>
          <w:rFonts w:ascii="Sakkal Majalla" w:eastAsia="Sakkal Majalla" w:hAnsi="Sakkal Majalla" w:cs="Sakkal Majalla" w:hint="cs"/>
          <w:sz w:val="28"/>
          <w:szCs w:val="28"/>
          <w:u w:val="single"/>
          <w:rtl/>
        </w:rPr>
        <w:t xml:space="preserve">     </w:t>
      </w:r>
    </w:p>
    <w:p w14:paraId="70535873" w14:textId="5334B0DD" w:rsidR="00346340" w:rsidRPr="00C82BB4" w:rsidRDefault="00346340" w:rsidP="00346340">
      <w:pPr>
        <w:rPr>
          <w:rFonts w:ascii="Sakkal Majalla" w:eastAsia="Sakkal Majalla" w:hAnsi="Sakkal Majalla" w:cs="Sakkal Majalla"/>
          <w:sz w:val="28"/>
          <w:szCs w:val="28"/>
          <w:u w:val="single"/>
          <w:rtl/>
        </w:rPr>
      </w:pPr>
      <w:r w:rsidRPr="00C82BB4">
        <w:rPr>
          <w:rFonts w:ascii="Sakkal Majalla" w:eastAsia="Sakkal Majalla" w:hAnsi="Sakkal Majalla" w:cs="Sakkal Majalla" w:hint="cs"/>
          <w:sz w:val="28"/>
          <w:szCs w:val="28"/>
          <w:u w:val="single"/>
          <w:rtl/>
        </w:rPr>
        <w:t>الجدول (</w:t>
      </w:r>
      <w:r>
        <w:rPr>
          <w:rFonts w:ascii="Sakkal Majalla" w:eastAsia="Sakkal Majalla" w:hAnsi="Sakkal Majalla" w:cs="Sakkal Majalla" w:hint="cs"/>
          <w:sz w:val="28"/>
          <w:szCs w:val="28"/>
          <w:u w:val="single"/>
          <w:rtl/>
        </w:rPr>
        <w:t>10</w:t>
      </w:r>
      <w:r w:rsidRPr="00C82BB4">
        <w:rPr>
          <w:rFonts w:ascii="Sakkal Majalla" w:eastAsia="Sakkal Majalla" w:hAnsi="Sakkal Majalla" w:cs="Sakkal Majalla" w:hint="cs"/>
          <w:sz w:val="28"/>
          <w:szCs w:val="28"/>
          <w:u w:val="single"/>
          <w:rtl/>
        </w:rPr>
        <w:t xml:space="preserve">) </w:t>
      </w:r>
      <w:r w:rsidRPr="00C82BB4">
        <w:rPr>
          <w:rFonts w:ascii="Sakkal Majalla" w:hAnsi="Sakkal Majalla" w:cs="Sakkal Majalla"/>
          <w:color w:val="000000"/>
          <w:sz w:val="28"/>
          <w:szCs w:val="28"/>
          <w:rtl/>
        </w:rPr>
        <w:t xml:space="preserve">إحصائية </w:t>
      </w:r>
      <w:r>
        <w:rPr>
          <w:rFonts w:ascii="Sakkal Majalla" w:hAnsi="Sakkal Majalla" w:cs="Sakkal Majalla" w:hint="cs"/>
          <w:color w:val="000000"/>
          <w:sz w:val="28"/>
          <w:szCs w:val="28"/>
          <w:rtl/>
        </w:rPr>
        <w:t>غير الصحيين</w:t>
      </w:r>
      <w:r w:rsidRPr="00C82BB4">
        <w:rPr>
          <w:rFonts w:ascii="Sakkal Majalla" w:eastAsia="Sakkal Majalla" w:hAnsi="Sakkal Majalla" w:cs="Sakkal Majalla" w:hint="cs"/>
          <w:sz w:val="28"/>
          <w:szCs w:val="28"/>
          <w:u w:val="single"/>
          <w:rtl/>
        </w:rPr>
        <w:t>....</w:t>
      </w:r>
      <w:r>
        <w:rPr>
          <w:rFonts w:ascii="Sakkal Majalla" w:eastAsia="Sakkal Majalla" w:hAnsi="Sakkal Majalla" w:cs="Sakkal Majalla" w:hint="cs"/>
          <w:sz w:val="28"/>
          <w:szCs w:val="28"/>
          <w:u w:val="single"/>
          <w:rtl/>
        </w:rPr>
        <w:t>...</w:t>
      </w:r>
      <w:r w:rsidRPr="00C82BB4">
        <w:rPr>
          <w:rFonts w:ascii="Sakkal Majalla" w:eastAsia="Sakkal Majalla" w:hAnsi="Sakkal Majalla" w:cs="Sakkal Majalla" w:hint="cs"/>
          <w:sz w:val="28"/>
          <w:szCs w:val="28"/>
          <w:u w:val="single"/>
          <w:rtl/>
        </w:rPr>
        <w:t>.......................</w:t>
      </w:r>
      <w:r>
        <w:rPr>
          <w:rFonts w:ascii="Sakkal Majalla" w:eastAsia="Sakkal Majalla" w:hAnsi="Sakkal Majalla" w:cs="Sakkal Majalla" w:hint="cs"/>
          <w:sz w:val="28"/>
          <w:szCs w:val="28"/>
          <w:u w:val="single"/>
          <w:rtl/>
        </w:rPr>
        <w:t>.</w:t>
      </w:r>
      <w:r w:rsidRPr="00C82BB4">
        <w:rPr>
          <w:rFonts w:ascii="Sakkal Majalla" w:eastAsia="Sakkal Majalla" w:hAnsi="Sakkal Majalla" w:cs="Sakkal Majalla" w:hint="cs"/>
          <w:sz w:val="28"/>
          <w:szCs w:val="28"/>
          <w:u w:val="single"/>
          <w:rtl/>
        </w:rPr>
        <w:t>............................................................</w:t>
      </w:r>
      <w:r>
        <w:rPr>
          <w:rFonts w:ascii="Sakkal Majalla" w:eastAsia="Sakkal Majalla" w:hAnsi="Sakkal Majalla" w:cs="Sakkal Majalla" w:hint="cs"/>
          <w:sz w:val="28"/>
          <w:szCs w:val="28"/>
          <w:u w:val="single"/>
          <w:rtl/>
        </w:rPr>
        <w:t>..................</w:t>
      </w:r>
      <w:r w:rsidRPr="00C82BB4">
        <w:rPr>
          <w:rFonts w:ascii="Sakkal Majalla" w:eastAsia="Sakkal Majalla" w:hAnsi="Sakkal Majalla" w:cs="Sakkal Majalla" w:hint="cs"/>
          <w:sz w:val="28"/>
          <w:szCs w:val="28"/>
          <w:u w:val="single"/>
          <w:rtl/>
        </w:rPr>
        <w:t>...............</w:t>
      </w:r>
      <w:r w:rsidRPr="00C82BB4">
        <w:rPr>
          <w:rFonts w:ascii="Sakkal Majalla" w:eastAsia="Sakkal Majalla" w:hAnsi="Sakkal Majalla" w:cs="Sakkal Majalla"/>
          <w:sz w:val="28"/>
          <w:szCs w:val="28"/>
          <w:u w:val="single"/>
          <w:rtl/>
        </w:rPr>
        <w:t>.</w:t>
      </w:r>
      <w:r w:rsidR="00142C83">
        <w:rPr>
          <w:rFonts w:ascii="Sakkal Majalla" w:eastAsia="Sakkal Majalla" w:hAnsi="Sakkal Majalla" w:cs="Sakkal Majalla" w:hint="cs"/>
          <w:sz w:val="28"/>
          <w:szCs w:val="28"/>
          <w:u w:val="single"/>
          <w:rtl/>
        </w:rPr>
        <w:t>34</w:t>
      </w:r>
      <w:r w:rsidRPr="00C82BB4">
        <w:rPr>
          <w:rFonts w:ascii="Sakkal Majalla" w:eastAsia="Sakkal Majalla" w:hAnsi="Sakkal Majalla" w:cs="Sakkal Majalla" w:hint="cs"/>
          <w:sz w:val="28"/>
          <w:szCs w:val="28"/>
          <w:u w:val="single"/>
          <w:rtl/>
        </w:rPr>
        <w:t xml:space="preserve">     </w:t>
      </w:r>
    </w:p>
    <w:p w14:paraId="487533C1" w14:textId="77777777" w:rsidR="00346340" w:rsidRPr="00C82BB4" w:rsidRDefault="00346340" w:rsidP="00346340">
      <w:pPr>
        <w:rPr>
          <w:rFonts w:ascii="Sakkal Majalla" w:eastAsia="Sakkal Majalla" w:hAnsi="Sakkal Majalla" w:cs="Sakkal Majalla"/>
          <w:sz w:val="28"/>
          <w:szCs w:val="28"/>
          <w:u w:val="single"/>
          <w:rtl/>
        </w:rPr>
      </w:pPr>
      <w:r w:rsidRPr="00C82BB4">
        <w:rPr>
          <w:rFonts w:ascii="Sakkal Majalla" w:eastAsia="Sakkal Majalla" w:hAnsi="Sakkal Majalla" w:cs="Sakkal Majalla" w:hint="cs"/>
          <w:sz w:val="28"/>
          <w:szCs w:val="28"/>
          <w:u w:val="single"/>
          <w:rtl/>
        </w:rPr>
        <w:t>الجدول (</w:t>
      </w:r>
      <w:r>
        <w:rPr>
          <w:rFonts w:ascii="Sakkal Majalla" w:eastAsia="Sakkal Majalla" w:hAnsi="Sakkal Majalla" w:cs="Sakkal Majalla" w:hint="cs"/>
          <w:sz w:val="28"/>
          <w:szCs w:val="28"/>
          <w:u w:val="single"/>
          <w:rtl/>
        </w:rPr>
        <w:t>11</w:t>
      </w:r>
      <w:r w:rsidRPr="00C82BB4">
        <w:rPr>
          <w:rFonts w:ascii="Sakkal Majalla" w:eastAsia="Sakkal Majalla" w:hAnsi="Sakkal Majalla" w:cs="Sakkal Majalla" w:hint="cs"/>
          <w:sz w:val="28"/>
          <w:szCs w:val="28"/>
          <w:u w:val="single"/>
          <w:rtl/>
        </w:rPr>
        <w:t xml:space="preserve">) </w:t>
      </w:r>
      <w:r w:rsidRPr="00C82BB4">
        <w:rPr>
          <w:rFonts w:ascii="Sakkal Majalla" w:hAnsi="Sakkal Majalla" w:cs="Sakkal Majalla"/>
          <w:color w:val="000000"/>
          <w:sz w:val="28"/>
          <w:szCs w:val="28"/>
          <w:rtl/>
        </w:rPr>
        <w:t xml:space="preserve">إحصائية </w:t>
      </w:r>
      <w:r>
        <w:rPr>
          <w:rFonts w:ascii="Sakkal Majalla" w:hAnsi="Sakkal Majalla" w:cs="Sakkal Majalla" w:hint="cs"/>
          <w:color w:val="000000"/>
          <w:sz w:val="28"/>
          <w:szCs w:val="28"/>
          <w:rtl/>
        </w:rPr>
        <w:t>المستوى التشغيلي</w:t>
      </w:r>
      <w:r w:rsidRPr="00C82BB4">
        <w:rPr>
          <w:rFonts w:ascii="Sakkal Majalla" w:eastAsia="Sakkal Majalla" w:hAnsi="Sakkal Majalla" w:cs="Sakkal Majalla" w:hint="cs"/>
          <w:sz w:val="28"/>
          <w:szCs w:val="28"/>
          <w:u w:val="single"/>
          <w:rtl/>
        </w:rPr>
        <w:t>....................................................................................</w:t>
      </w:r>
      <w:r>
        <w:rPr>
          <w:rFonts w:ascii="Sakkal Majalla" w:eastAsia="Sakkal Majalla" w:hAnsi="Sakkal Majalla" w:cs="Sakkal Majalla" w:hint="cs"/>
          <w:sz w:val="28"/>
          <w:szCs w:val="28"/>
          <w:u w:val="single"/>
          <w:rtl/>
        </w:rPr>
        <w:t>..................</w:t>
      </w:r>
      <w:r w:rsidRPr="00C82BB4">
        <w:rPr>
          <w:rFonts w:ascii="Sakkal Majalla" w:eastAsia="Sakkal Majalla" w:hAnsi="Sakkal Majalla" w:cs="Sakkal Majalla" w:hint="cs"/>
          <w:sz w:val="28"/>
          <w:szCs w:val="28"/>
          <w:u w:val="single"/>
          <w:rtl/>
        </w:rPr>
        <w:t>...............</w:t>
      </w:r>
      <w:r w:rsidRPr="00C82BB4">
        <w:rPr>
          <w:rFonts w:ascii="Sakkal Majalla" w:eastAsia="Sakkal Majalla" w:hAnsi="Sakkal Majalla" w:cs="Sakkal Majalla"/>
          <w:sz w:val="28"/>
          <w:szCs w:val="28"/>
          <w:u w:val="single"/>
          <w:rtl/>
        </w:rPr>
        <w:t>.</w:t>
      </w:r>
      <w:r w:rsidRPr="00C82BB4">
        <w:rPr>
          <w:rFonts w:ascii="Sakkal Majalla" w:eastAsia="Sakkal Majalla" w:hAnsi="Sakkal Majalla" w:cs="Sakkal Majalla" w:hint="cs"/>
          <w:sz w:val="28"/>
          <w:szCs w:val="28"/>
          <w:u w:val="single"/>
          <w:rtl/>
        </w:rPr>
        <w:t xml:space="preserve">35     </w:t>
      </w:r>
    </w:p>
    <w:p w14:paraId="534F563E" w14:textId="25B3B905" w:rsidR="00346340" w:rsidRPr="00C82BB4" w:rsidRDefault="00346340" w:rsidP="00346340">
      <w:pPr>
        <w:rPr>
          <w:rFonts w:ascii="Sakkal Majalla" w:eastAsia="Sakkal Majalla" w:hAnsi="Sakkal Majalla" w:cs="Sakkal Majalla"/>
          <w:sz w:val="28"/>
          <w:szCs w:val="28"/>
          <w:u w:val="single"/>
          <w:rtl/>
        </w:rPr>
      </w:pPr>
      <w:r w:rsidRPr="00C82BB4">
        <w:rPr>
          <w:rFonts w:ascii="Sakkal Majalla" w:eastAsia="Sakkal Majalla" w:hAnsi="Sakkal Majalla" w:cs="Sakkal Majalla" w:hint="cs"/>
          <w:sz w:val="28"/>
          <w:szCs w:val="28"/>
          <w:u w:val="single"/>
          <w:rtl/>
        </w:rPr>
        <w:t>الجدول (</w:t>
      </w:r>
      <w:r>
        <w:rPr>
          <w:rFonts w:ascii="Sakkal Majalla" w:eastAsia="Sakkal Majalla" w:hAnsi="Sakkal Majalla" w:cs="Sakkal Majalla" w:hint="cs"/>
          <w:sz w:val="28"/>
          <w:szCs w:val="28"/>
          <w:u w:val="single"/>
          <w:rtl/>
        </w:rPr>
        <w:t>12</w:t>
      </w:r>
      <w:r w:rsidRPr="00C82BB4">
        <w:rPr>
          <w:rFonts w:ascii="Sakkal Majalla" w:eastAsia="Sakkal Majalla" w:hAnsi="Sakkal Majalla" w:cs="Sakkal Majalla" w:hint="cs"/>
          <w:sz w:val="28"/>
          <w:szCs w:val="28"/>
          <w:u w:val="single"/>
          <w:rtl/>
        </w:rPr>
        <w:t xml:space="preserve">) </w:t>
      </w:r>
      <w:r w:rsidRPr="00C82BB4">
        <w:rPr>
          <w:rFonts w:ascii="Sakkal Majalla" w:hAnsi="Sakkal Majalla" w:cs="Sakkal Majalla"/>
          <w:color w:val="000000"/>
          <w:sz w:val="28"/>
          <w:szCs w:val="28"/>
          <w:rtl/>
        </w:rPr>
        <w:t xml:space="preserve">إحصائية </w:t>
      </w:r>
      <w:r>
        <w:rPr>
          <w:rFonts w:ascii="Sakkal Majalla" w:hAnsi="Sakkal Majalla" w:cs="Sakkal Majalla" w:hint="cs"/>
          <w:color w:val="000000"/>
          <w:sz w:val="28"/>
          <w:szCs w:val="28"/>
          <w:rtl/>
        </w:rPr>
        <w:t>المستوى الاشرافي</w:t>
      </w:r>
      <w:r w:rsidRPr="00C82BB4">
        <w:rPr>
          <w:rFonts w:ascii="Sakkal Majalla" w:eastAsia="Sakkal Majalla" w:hAnsi="Sakkal Majalla" w:cs="Sakkal Majalla" w:hint="cs"/>
          <w:sz w:val="28"/>
          <w:szCs w:val="28"/>
          <w:u w:val="single"/>
          <w:rtl/>
        </w:rPr>
        <w:t>......................................................................</w:t>
      </w:r>
      <w:r w:rsidR="00142C83">
        <w:rPr>
          <w:rFonts w:ascii="Sakkal Majalla" w:eastAsia="Sakkal Majalla" w:hAnsi="Sakkal Majalla" w:cs="Sakkal Majalla" w:hint="cs"/>
          <w:sz w:val="28"/>
          <w:szCs w:val="28"/>
          <w:u w:val="single"/>
          <w:rtl/>
        </w:rPr>
        <w:t>..</w:t>
      </w:r>
      <w:r w:rsidRPr="00C82BB4">
        <w:rPr>
          <w:rFonts w:ascii="Sakkal Majalla" w:eastAsia="Sakkal Majalla" w:hAnsi="Sakkal Majalla" w:cs="Sakkal Majalla" w:hint="cs"/>
          <w:sz w:val="28"/>
          <w:szCs w:val="28"/>
          <w:u w:val="single"/>
          <w:rtl/>
        </w:rPr>
        <w:t>..............</w:t>
      </w:r>
      <w:r>
        <w:rPr>
          <w:rFonts w:ascii="Sakkal Majalla" w:eastAsia="Sakkal Majalla" w:hAnsi="Sakkal Majalla" w:cs="Sakkal Majalla" w:hint="cs"/>
          <w:sz w:val="28"/>
          <w:szCs w:val="28"/>
          <w:u w:val="single"/>
          <w:rtl/>
        </w:rPr>
        <w:t>..................</w:t>
      </w:r>
      <w:r w:rsidRPr="00C82BB4">
        <w:rPr>
          <w:rFonts w:ascii="Sakkal Majalla" w:eastAsia="Sakkal Majalla" w:hAnsi="Sakkal Majalla" w:cs="Sakkal Majalla" w:hint="cs"/>
          <w:sz w:val="28"/>
          <w:szCs w:val="28"/>
          <w:u w:val="single"/>
          <w:rtl/>
        </w:rPr>
        <w:t>...............</w:t>
      </w:r>
      <w:r w:rsidRPr="00C82BB4">
        <w:rPr>
          <w:rFonts w:ascii="Sakkal Majalla" w:eastAsia="Sakkal Majalla" w:hAnsi="Sakkal Majalla" w:cs="Sakkal Majalla"/>
          <w:sz w:val="28"/>
          <w:szCs w:val="28"/>
          <w:u w:val="single"/>
          <w:rtl/>
        </w:rPr>
        <w:t>.</w:t>
      </w:r>
      <w:r w:rsidRPr="00C82BB4">
        <w:rPr>
          <w:rFonts w:ascii="Sakkal Majalla" w:eastAsia="Sakkal Majalla" w:hAnsi="Sakkal Majalla" w:cs="Sakkal Majalla" w:hint="cs"/>
          <w:sz w:val="28"/>
          <w:szCs w:val="28"/>
          <w:u w:val="single"/>
          <w:rtl/>
        </w:rPr>
        <w:t xml:space="preserve">35     </w:t>
      </w:r>
    </w:p>
    <w:p w14:paraId="25AC6E47" w14:textId="13ADF6A4" w:rsidR="00346340" w:rsidRPr="00C82BB4" w:rsidRDefault="00346340" w:rsidP="00346340">
      <w:pPr>
        <w:rPr>
          <w:rFonts w:ascii="Sakkal Majalla" w:eastAsia="Sakkal Majalla" w:hAnsi="Sakkal Majalla" w:cs="Sakkal Majalla"/>
          <w:sz w:val="28"/>
          <w:szCs w:val="28"/>
          <w:u w:val="single"/>
          <w:rtl/>
        </w:rPr>
      </w:pPr>
      <w:r w:rsidRPr="00C82BB4">
        <w:rPr>
          <w:rFonts w:ascii="Sakkal Majalla" w:eastAsia="Sakkal Majalla" w:hAnsi="Sakkal Majalla" w:cs="Sakkal Majalla" w:hint="cs"/>
          <w:sz w:val="28"/>
          <w:szCs w:val="28"/>
          <w:u w:val="single"/>
          <w:rtl/>
        </w:rPr>
        <w:t>الجدول (</w:t>
      </w:r>
      <w:r>
        <w:rPr>
          <w:rFonts w:ascii="Sakkal Majalla" w:eastAsia="Sakkal Majalla" w:hAnsi="Sakkal Majalla" w:cs="Sakkal Majalla" w:hint="cs"/>
          <w:sz w:val="28"/>
          <w:szCs w:val="28"/>
          <w:u w:val="single"/>
          <w:rtl/>
        </w:rPr>
        <w:t>13</w:t>
      </w:r>
      <w:r w:rsidRPr="00C82BB4">
        <w:rPr>
          <w:rFonts w:ascii="Sakkal Majalla" w:eastAsia="Sakkal Majalla" w:hAnsi="Sakkal Majalla" w:cs="Sakkal Majalla" w:hint="cs"/>
          <w:sz w:val="28"/>
          <w:szCs w:val="28"/>
          <w:u w:val="single"/>
          <w:rtl/>
        </w:rPr>
        <w:t xml:space="preserve">) </w:t>
      </w:r>
      <w:r w:rsidRPr="00C82BB4">
        <w:rPr>
          <w:rFonts w:ascii="Sakkal Majalla" w:hAnsi="Sakkal Majalla" w:cs="Sakkal Majalla"/>
          <w:color w:val="000000"/>
          <w:sz w:val="28"/>
          <w:szCs w:val="28"/>
          <w:rtl/>
        </w:rPr>
        <w:t xml:space="preserve">إحصائية </w:t>
      </w:r>
      <w:r>
        <w:rPr>
          <w:rFonts w:ascii="Sakkal Majalla" w:hAnsi="Sakkal Majalla" w:cs="Sakkal Majalla" w:hint="cs"/>
          <w:color w:val="000000"/>
          <w:sz w:val="28"/>
          <w:szCs w:val="28"/>
          <w:rtl/>
        </w:rPr>
        <w:t>المستوى الاستراتيجي</w:t>
      </w:r>
      <w:r w:rsidRPr="00C82BB4">
        <w:rPr>
          <w:rFonts w:ascii="Sakkal Majalla" w:eastAsia="Sakkal Majalla" w:hAnsi="Sakkal Majalla" w:cs="Sakkal Majalla" w:hint="cs"/>
          <w:sz w:val="28"/>
          <w:szCs w:val="28"/>
          <w:u w:val="single"/>
          <w:rtl/>
        </w:rPr>
        <w:t>................................................................................</w:t>
      </w:r>
      <w:r>
        <w:rPr>
          <w:rFonts w:ascii="Sakkal Majalla" w:eastAsia="Sakkal Majalla" w:hAnsi="Sakkal Majalla" w:cs="Sakkal Majalla" w:hint="cs"/>
          <w:sz w:val="28"/>
          <w:szCs w:val="28"/>
          <w:u w:val="single"/>
          <w:rtl/>
        </w:rPr>
        <w:t>..................</w:t>
      </w:r>
      <w:r w:rsidRPr="00C82BB4">
        <w:rPr>
          <w:rFonts w:ascii="Sakkal Majalla" w:eastAsia="Sakkal Majalla" w:hAnsi="Sakkal Majalla" w:cs="Sakkal Majalla" w:hint="cs"/>
          <w:sz w:val="28"/>
          <w:szCs w:val="28"/>
          <w:u w:val="single"/>
          <w:rtl/>
        </w:rPr>
        <w:t>...............</w:t>
      </w:r>
      <w:r w:rsidRPr="00C82BB4">
        <w:rPr>
          <w:rFonts w:ascii="Sakkal Majalla" w:eastAsia="Sakkal Majalla" w:hAnsi="Sakkal Majalla" w:cs="Sakkal Majalla"/>
          <w:sz w:val="28"/>
          <w:szCs w:val="28"/>
          <w:u w:val="single"/>
          <w:rtl/>
        </w:rPr>
        <w:t>.</w:t>
      </w:r>
      <w:r w:rsidRPr="00C82BB4">
        <w:rPr>
          <w:rFonts w:ascii="Sakkal Majalla" w:eastAsia="Sakkal Majalla" w:hAnsi="Sakkal Majalla" w:cs="Sakkal Majalla" w:hint="cs"/>
          <w:sz w:val="28"/>
          <w:szCs w:val="28"/>
          <w:u w:val="single"/>
          <w:rtl/>
        </w:rPr>
        <w:t xml:space="preserve">35     </w:t>
      </w:r>
    </w:p>
    <w:p w14:paraId="630F66E4" w14:textId="202D21AD" w:rsidR="00346340" w:rsidRPr="00C82BB4" w:rsidRDefault="00346340" w:rsidP="00346340">
      <w:pPr>
        <w:rPr>
          <w:rFonts w:ascii="Sakkal Majalla" w:eastAsia="Sakkal Majalla" w:hAnsi="Sakkal Majalla" w:cs="Sakkal Majalla"/>
          <w:sz w:val="28"/>
          <w:szCs w:val="28"/>
          <w:u w:val="single"/>
          <w:rtl/>
        </w:rPr>
      </w:pPr>
      <w:r w:rsidRPr="00C82BB4">
        <w:rPr>
          <w:rFonts w:ascii="Sakkal Majalla" w:eastAsia="Sakkal Majalla" w:hAnsi="Sakkal Majalla" w:cs="Sakkal Majalla" w:hint="cs"/>
          <w:sz w:val="28"/>
          <w:szCs w:val="28"/>
          <w:u w:val="single"/>
          <w:rtl/>
        </w:rPr>
        <w:t>الجدول (</w:t>
      </w:r>
      <w:r>
        <w:rPr>
          <w:rFonts w:ascii="Sakkal Majalla" w:eastAsia="Sakkal Majalla" w:hAnsi="Sakkal Majalla" w:cs="Sakkal Majalla" w:hint="cs"/>
          <w:sz w:val="28"/>
          <w:szCs w:val="28"/>
          <w:u w:val="single"/>
          <w:rtl/>
        </w:rPr>
        <w:t>14</w:t>
      </w:r>
      <w:r w:rsidRPr="00C82BB4">
        <w:rPr>
          <w:rFonts w:ascii="Sakkal Majalla" w:eastAsia="Sakkal Majalla" w:hAnsi="Sakkal Majalla" w:cs="Sakkal Majalla" w:hint="cs"/>
          <w:sz w:val="28"/>
          <w:szCs w:val="28"/>
          <w:u w:val="single"/>
          <w:rtl/>
        </w:rPr>
        <w:t xml:space="preserve">) </w:t>
      </w:r>
      <w:r w:rsidRPr="00C82BB4">
        <w:rPr>
          <w:rFonts w:ascii="Sakkal Majalla" w:hAnsi="Sakkal Majalla" w:cs="Sakkal Majalla"/>
          <w:color w:val="000000"/>
          <w:sz w:val="28"/>
          <w:szCs w:val="28"/>
          <w:rtl/>
        </w:rPr>
        <w:t xml:space="preserve">إحصائية </w:t>
      </w:r>
      <w:r>
        <w:rPr>
          <w:rFonts w:ascii="Sakkal Majalla" w:hAnsi="Sakkal Majalla" w:cs="Sakkal Majalla" w:hint="cs"/>
          <w:color w:val="000000"/>
          <w:sz w:val="28"/>
          <w:szCs w:val="28"/>
          <w:rtl/>
        </w:rPr>
        <w:t>الخبرة المنخفضة</w:t>
      </w:r>
      <w:r w:rsidRPr="00C82BB4">
        <w:rPr>
          <w:rFonts w:ascii="Sakkal Majalla" w:eastAsia="Sakkal Majalla" w:hAnsi="Sakkal Majalla" w:cs="Sakkal Majalla" w:hint="cs"/>
          <w:sz w:val="28"/>
          <w:szCs w:val="28"/>
          <w:u w:val="single"/>
          <w:rtl/>
        </w:rPr>
        <w:t>....</w:t>
      </w:r>
      <w:r>
        <w:rPr>
          <w:rFonts w:ascii="Sakkal Majalla" w:eastAsia="Sakkal Majalla" w:hAnsi="Sakkal Majalla" w:cs="Sakkal Majalla" w:hint="cs"/>
          <w:sz w:val="28"/>
          <w:szCs w:val="28"/>
          <w:u w:val="single"/>
          <w:rtl/>
        </w:rPr>
        <w:t>.......</w:t>
      </w:r>
      <w:r w:rsidRPr="00C82BB4">
        <w:rPr>
          <w:rFonts w:ascii="Sakkal Majalla" w:eastAsia="Sakkal Majalla" w:hAnsi="Sakkal Majalla" w:cs="Sakkal Majalla" w:hint="cs"/>
          <w:sz w:val="28"/>
          <w:szCs w:val="28"/>
          <w:u w:val="single"/>
          <w:rtl/>
        </w:rPr>
        <w:t>...........................................................................</w:t>
      </w:r>
      <w:r>
        <w:rPr>
          <w:rFonts w:ascii="Sakkal Majalla" w:eastAsia="Sakkal Majalla" w:hAnsi="Sakkal Majalla" w:cs="Sakkal Majalla" w:hint="cs"/>
          <w:sz w:val="28"/>
          <w:szCs w:val="28"/>
          <w:u w:val="single"/>
          <w:rtl/>
        </w:rPr>
        <w:t>..................</w:t>
      </w:r>
      <w:r w:rsidRPr="00C82BB4">
        <w:rPr>
          <w:rFonts w:ascii="Sakkal Majalla" w:eastAsia="Sakkal Majalla" w:hAnsi="Sakkal Majalla" w:cs="Sakkal Majalla" w:hint="cs"/>
          <w:sz w:val="28"/>
          <w:szCs w:val="28"/>
          <w:u w:val="single"/>
          <w:rtl/>
        </w:rPr>
        <w:t>...............</w:t>
      </w:r>
      <w:r w:rsidRPr="00C82BB4">
        <w:rPr>
          <w:rFonts w:ascii="Sakkal Majalla" w:eastAsia="Sakkal Majalla" w:hAnsi="Sakkal Majalla" w:cs="Sakkal Majalla"/>
          <w:sz w:val="28"/>
          <w:szCs w:val="28"/>
          <w:u w:val="single"/>
          <w:rtl/>
        </w:rPr>
        <w:t>.</w:t>
      </w:r>
      <w:r w:rsidR="00BD2AA8">
        <w:rPr>
          <w:rFonts w:ascii="Sakkal Majalla" w:eastAsia="Sakkal Majalla" w:hAnsi="Sakkal Majalla" w:cs="Sakkal Majalla" w:hint="cs"/>
          <w:sz w:val="28"/>
          <w:szCs w:val="28"/>
          <w:u w:val="single"/>
          <w:rtl/>
        </w:rPr>
        <w:t>36</w:t>
      </w:r>
      <w:r w:rsidRPr="00C82BB4">
        <w:rPr>
          <w:rFonts w:ascii="Sakkal Majalla" w:eastAsia="Sakkal Majalla" w:hAnsi="Sakkal Majalla" w:cs="Sakkal Majalla" w:hint="cs"/>
          <w:sz w:val="28"/>
          <w:szCs w:val="28"/>
          <w:u w:val="single"/>
          <w:rtl/>
        </w:rPr>
        <w:t xml:space="preserve">     </w:t>
      </w:r>
    </w:p>
    <w:p w14:paraId="60EB3582" w14:textId="6E470B47" w:rsidR="00346340" w:rsidRPr="00C82BB4" w:rsidRDefault="00346340" w:rsidP="00346340">
      <w:pPr>
        <w:rPr>
          <w:rFonts w:ascii="Sakkal Majalla" w:eastAsia="Sakkal Majalla" w:hAnsi="Sakkal Majalla" w:cs="Sakkal Majalla"/>
          <w:sz w:val="28"/>
          <w:szCs w:val="28"/>
          <w:u w:val="single"/>
          <w:rtl/>
        </w:rPr>
      </w:pPr>
      <w:r w:rsidRPr="00C82BB4">
        <w:rPr>
          <w:rFonts w:ascii="Sakkal Majalla" w:eastAsia="Sakkal Majalla" w:hAnsi="Sakkal Majalla" w:cs="Sakkal Majalla" w:hint="cs"/>
          <w:sz w:val="28"/>
          <w:szCs w:val="28"/>
          <w:u w:val="single"/>
          <w:rtl/>
        </w:rPr>
        <w:t>الجدول (</w:t>
      </w:r>
      <w:r>
        <w:rPr>
          <w:rFonts w:ascii="Sakkal Majalla" w:eastAsia="Sakkal Majalla" w:hAnsi="Sakkal Majalla" w:cs="Sakkal Majalla" w:hint="cs"/>
          <w:sz w:val="28"/>
          <w:szCs w:val="28"/>
          <w:u w:val="single"/>
          <w:rtl/>
        </w:rPr>
        <w:t>15</w:t>
      </w:r>
      <w:r w:rsidRPr="00C82BB4">
        <w:rPr>
          <w:rFonts w:ascii="Sakkal Majalla" w:eastAsia="Sakkal Majalla" w:hAnsi="Sakkal Majalla" w:cs="Sakkal Majalla" w:hint="cs"/>
          <w:sz w:val="28"/>
          <w:szCs w:val="28"/>
          <w:u w:val="single"/>
          <w:rtl/>
        </w:rPr>
        <w:t xml:space="preserve">) </w:t>
      </w:r>
      <w:r w:rsidRPr="00C82BB4">
        <w:rPr>
          <w:rFonts w:ascii="Sakkal Majalla" w:hAnsi="Sakkal Majalla" w:cs="Sakkal Majalla"/>
          <w:color w:val="000000"/>
          <w:sz w:val="28"/>
          <w:szCs w:val="28"/>
          <w:rtl/>
        </w:rPr>
        <w:t xml:space="preserve">إحصائية </w:t>
      </w:r>
      <w:r>
        <w:rPr>
          <w:rFonts w:ascii="Sakkal Majalla" w:hAnsi="Sakkal Majalla" w:cs="Sakkal Majalla" w:hint="cs"/>
          <w:color w:val="000000"/>
          <w:sz w:val="28"/>
          <w:szCs w:val="28"/>
          <w:rtl/>
        </w:rPr>
        <w:t>الخبرة المتوسطة</w:t>
      </w:r>
      <w:r w:rsidRPr="00C82BB4">
        <w:rPr>
          <w:rFonts w:ascii="Sakkal Majalla" w:eastAsia="Sakkal Majalla" w:hAnsi="Sakkal Majalla" w:cs="Sakkal Majalla" w:hint="cs"/>
          <w:sz w:val="28"/>
          <w:szCs w:val="28"/>
          <w:u w:val="single"/>
          <w:rtl/>
        </w:rPr>
        <w:t>....</w:t>
      </w:r>
      <w:r>
        <w:rPr>
          <w:rFonts w:ascii="Sakkal Majalla" w:eastAsia="Sakkal Majalla" w:hAnsi="Sakkal Majalla" w:cs="Sakkal Majalla" w:hint="cs"/>
          <w:sz w:val="28"/>
          <w:szCs w:val="28"/>
          <w:u w:val="single"/>
          <w:rtl/>
        </w:rPr>
        <w:t>.......</w:t>
      </w:r>
      <w:r w:rsidRPr="00C82BB4">
        <w:rPr>
          <w:rFonts w:ascii="Sakkal Majalla" w:eastAsia="Sakkal Majalla" w:hAnsi="Sakkal Majalla" w:cs="Sakkal Majalla" w:hint="cs"/>
          <w:sz w:val="28"/>
          <w:szCs w:val="28"/>
          <w:u w:val="single"/>
          <w:rtl/>
        </w:rPr>
        <w:t>...........................................................................</w:t>
      </w:r>
      <w:r>
        <w:rPr>
          <w:rFonts w:ascii="Sakkal Majalla" w:eastAsia="Sakkal Majalla" w:hAnsi="Sakkal Majalla" w:cs="Sakkal Majalla" w:hint="cs"/>
          <w:sz w:val="28"/>
          <w:szCs w:val="28"/>
          <w:u w:val="single"/>
          <w:rtl/>
        </w:rPr>
        <w:t>..................</w:t>
      </w:r>
      <w:r w:rsidR="00BD2AA8">
        <w:rPr>
          <w:rFonts w:ascii="Sakkal Majalla" w:eastAsia="Sakkal Majalla" w:hAnsi="Sakkal Majalla" w:cs="Sakkal Majalla" w:hint="cs"/>
          <w:sz w:val="28"/>
          <w:szCs w:val="28"/>
          <w:u w:val="single"/>
          <w:rtl/>
        </w:rPr>
        <w:t>.</w:t>
      </w:r>
      <w:r w:rsidRPr="00C82BB4">
        <w:rPr>
          <w:rFonts w:ascii="Sakkal Majalla" w:eastAsia="Sakkal Majalla" w:hAnsi="Sakkal Majalla" w:cs="Sakkal Majalla" w:hint="cs"/>
          <w:sz w:val="28"/>
          <w:szCs w:val="28"/>
          <w:u w:val="single"/>
          <w:rtl/>
        </w:rPr>
        <w:t>...............</w:t>
      </w:r>
      <w:r w:rsidRPr="00C82BB4">
        <w:rPr>
          <w:rFonts w:ascii="Sakkal Majalla" w:eastAsia="Sakkal Majalla" w:hAnsi="Sakkal Majalla" w:cs="Sakkal Majalla"/>
          <w:sz w:val="28"/>
          <w:szCs w:val="28"/>
          <w:u w:val="single"/>
          <w:rtl/>
        </w:rPr>
        <w:t>.</w:t>
      </w:r>
      <w:r w:rsidR="00BD2AA8">
        <w:rPr>
          <w:rFonts w:ascii="Sakkal Majalla" w:eastAsia="Sakkal Majalla" w:hAnsi="Sakkal Majalla" w:cs="Sakkal Majalla" w:hint="cs"/>
          <w:sz w:val="28"/>
          <w:szCs w:val="28"/>
          <w:u w:val="single"/>
          <w:rtl/>
        </w:rPr>
        <w:t>36</w:t>
      </w:r>
      <w:r w:rsidRPr="00C82BB4">
        <w:rPr>
          <w:rFonts w:ascii="Sakkal Majalla" w:eastAsia="Sakkal Majalla" w:hAnsi="Sakkal Majalla" w:cs="Sakkal Majalla" w:hint="cs"/>
          <w:sz w:val="28"/>
          <w:szCs w:val="28"/>
          <w:u w:val="single"/>
          <w:rtl/>
        </w:rPr>
        <w:t xml:space="preserve">     </w:t>
      </w:r>
    </w:p>
    <w:p w14:paraId="3A709FA8" w14:textId="2ED71C7B" w:rsidR="00346340" w:rsidRPr="00C82BB4" w:rsidRDefault="00346340" w:rsidP="00346340">
      <w:pPr>
        <w:rPr>
          <w:rFonts w:ascii="Sakkal Majalla" w:eastAsia="Sakkal Majalla" w:hAnsi="Sakkal Majalla" w:cs="Sakkal Majalla"/>
          <w:sz w:val="28"/>
          <w:szCs w:val="28"/>
          <w:u w:val="single"/>
          <w:rtl/>
        </w:rPr>
      </w:pPr>
      <w:r w:rsidRPr="00C82BB4">
        <w:rPr>
          <w:rFonts w:ascii="Sakkal Majalla" w:eastAsia="Sakkal Majalla" w:hAnsi="Sakkal Majalla" w:cs="Sakkal Majalla" w:hint="cs"/>
          <w:sz w:val="28"/>
          <w:szCs w:val="28"/>
          <w:u w:val="single"/>
          <w:rtl/>
        </w:rPr>
        <w:t>الجدول (</w:t>
      </w:r>
      <w:r>
        <w:rPr>
          <w:rFonts w:ascii="Sakkal Majalla" w:eastAsia="Sakkal Majalla" w:hAnsi="Sakkal Majalla" w:cs="Sakkal Majalla" w:hint="cs"/>
          <w:sz w:val="28"/>
          <w:szCs w:val="28"/>
          <w:u w:val="single"/>
          <w:rtl/>
        </w:rPr>
        <w:t>16</w:t>
      </w:r>
      <w:r w:rsidRPr="00C82BB4">
        <w:rPr>
          <w:rFonts w:ascii="Sakkal Majalla" w:eastAsia="Sakkal Majalla" w:hAnsi="Sakkal Majalla" w:cs="Sakkal Majalla" w:hint="cs"/>
          <w:sz w:val="28"/>
          <w:szCs w:val="28"/>
          <w:u w:val="single"/>
          <w:rtl/>
        </w:rPr>
        <w:t xml:space="preserve">) </w:t>
      </w:r>
      <w:r w:rsidRPr="00C82BB4">
        <w:rPr>
          <w:rFonts w:ascii="Sakkal Majalla" w:hAnsi="Sakkal Majalla" w:cs="Sakkal Majalla"/>
          <w:color w:val="000000"/>
          <w:sz w:val="28"/>
          <w:szCs w:val="28"/>
          <w:rtl/>
        </w:rPr>
        <w:t xml:space="preserve">إحصائية </w:t>
      </w:r>
      <w:r>
        <w:rPr>
          <w:rFonts w:ascii="Sakkal Majalla" w:hAnsi="Sakkal Majalla" w:cs="Sakkal Majalla" w:hint="cs"/>
          <w:color w:val="000000"/>
          <w:sz w:val="28"/>
          <w:szCs w:val="28"/>
          <w:rtl/>
        </w:rPr>
        <w:t>الخبرة المرتفعة</w:t>
      </w:r>
      <w:r w:rsidRPr="00C82BB4">
        <w:rPr>
          <w:rFonts w:ascii="Sakkal Majalla" w:eastAsia="Sakkal Majalla" w:hAnsi="Sakkal Majalla" w:cs="Sakkal Majalla" w:hint="cs"/>
          <w:sz w:val="28"/>
          <w:szCs w:val="28"/>
          <w:u w:val="single"/>
          <w:rtl/>
        </w:rPr>
        <w:t>....</w:t>
      </w:r>
      <w:r>
        <w:rPr>
          <w:rFonts w:ascii="Sakkal Majalla" w:eastAsia="Sakkal Majalla" w:hAnsi="Sakkal Majalla" w:cs="Sakkal Majalla" w:hint="cs"/>
          <w:sz w:val="28"/>
          <w:szCs w:val="28"/>
          <w:u w:val="single"/>
          <w:rtl/>
        </w:rPr>
        <w:t>..........</w:t>
      </w:r>
      <w:r w:rsidRPr="00C82BB4">
        <w:rPr>
          <w:rFonts w:ascii="Sakkal Majalla" w:eastAsia="Sakkal Majalla" w:hAnsi="Sakkal Majalla" w:cs="Sakkal Majalla" w:hint="cs"/>
          <w:sz w:val="28"/>
          <w:szCs w:val="28"/>
          <w:u w:val="single"/>
          <w:rtl/>
        </w:rPr>
        <w:t>...........................................................................</w:t>
      </w:r>
      <w:r>
        <w:rPr>
          <w:rFonts w:ascii="Sakkal Majalla" w:eastAsia="Sakkal Majalla" w:hAnsi="Sakkal Majalla" w:cs="Sakkal Majalla" w:hint="cs"/>
          <w:sz w:val="28"/>
          <w:szCs w:val="28"/>
          <w:u w:val="single"/>
          <w:rtl/>
        </w:rPr>
        <w:t>..................</w:t>
      </w:r>
      <w:r w:rsidRPr="00C82BB4">
        <w:rPr>
          <w:rFonts w:ascii="Sakkal Majalla" w:eastAsia="Sakkal Majalla" w:hAnsi="Sakkal Majalla" w:cs="Sakkal Majalla" w:hint="cs"/>
          <w:sz w:val="28"/>
          <w:szCs w:val="28"/>
          <w:u w:val="single"/>
          <w:rtl/>
        </w:rPr>
        <w:t>...............</w:t>
      </w:r>
      <w:r w:rsidRPr="00C82BB4">
        <w:rPr>
          <w:rFonts w:ascii="Sakkal Majalla" w:eastAsia="Sakkal Majalla" w:hAnsi="Sakkal Majalla" w:cs="Sakkal Majalla"/>
          <w:sz w:val="28"/>
          <w:szCs w:val="28"/>
          <w:u w:val="single"/>
          <w:rtl/>
        </w:rPr>
        <w:t>.</w:t>
      </w:r>
      <w:r w:rsidR="00BD2AA8">
        <w:rPr>
          <w:rFonts w:ascii="Sakkal Majalla" w:eastAsia="Sakkal Majalla" w:hAnsi="Sakkal Majalla" w:cs="Sakkal Majalla" w:hint="cs"/>
          <w:sz w:val="28"/>
          <w:szCs w:val="28"/>
          <w:u w:val="single"/>
          <w:rtl/>
        </w:rPr>
        <w:t>36</w:t>
      </w:r>
      <w:r w:rsidRPr="00C82BB4">
        <w:rPr>
          <w:rFonts w:ascii="Sakkal Majalla" w:eastAsia="Sakkal Majalla" w:hAnsi="Sakkal Majalla" w:cs="Sakkal Majalla" w:hint="cs"/>
          <w:sz w:val="28"/>
          <w:szCs w:val="28"/>
          <w:u w:val="single"/>
          <w:rtl/>
        </w:rPr>
        <w:t xml:space="preserve">     </w:t>
      </w:r>
    </w:p>
    <w:p w14:paraId="0DA9CB4C" w14:textId="77777777" w:rsidR="00346340" w:rsidRPr="00837EFF" w:rsidRDefault="00346340" w:rsidP="00346340">
      <w:pPr>
        <w:rPr>
          <w:rFonts w:ascii="Sakkal Majalla" w:eastAsia="Sakkal Majalla" w:hAnsi="Sakkal Majalla" w:cs="Sakkal Majalla"/>
          <w:sz w:val="28"/>
          <w:szCs w:val="28"/>
          <w:u w:val="single"/>
        </w:rPr>
      </w:pPr>
    </w:p>
    <w:p w14:paraId="063326B6" w14:textId="77777777" w:rsidR="00460C72" w:rsidRDefault="00460C72">
      <w:pPr>
        <w:rPr>
          <w:rFonts w:ascii="Sakkal Majalla" w:eastAsia="Sakkal Majalla" w:hAnsi="Sakkal Majalla" w:cs="Sakkal Majalla"/>
          <w:sz w:val="28"/>
          <w:szCs w:val="28"/>
          <w:u w:val="single"/>
        </w:rPr>
      </w:pPr>
    </w:p>
    <w:p w14:paraId="5F40767E" w14:textId="77777777" w:rsidR="005734D6" w:rsidRDefault="005734D6">
      <w:pPr>
        <w:rPr>
          <w:rFonts w:ascii="Sakkal Majalla" w:eastAsia="Sakkal Majalla" w:hAnsi="Sakkal Majalla" w:cs="Sakkal Majalla"/>
          <w:sz w:val="28"/>
          <w:szCs w:val="28"/>
          <w:u w:val="single"/>
        </w:rPr>
      </w:pPr>
    </w:p>
    <w:p w14:paraId="470EAA3F" w14:textId="77777777" w:rsidR="005734D6" w:rsidRDefault="005734D6">
      <w:pPr>
        <w:rPr>
          <w:rFonts w:ascii="Sakkal Majalla" w:eastAsia="Sakkal Majalla" w:hAnsi="Sakkal Majalla" w:cs="Sakkal Majalla"/>
          <w:sz w:val="28"/>
          <w:szCs w:val="28"/>
          <w:u w:val="single"/>
        </w:rPr>
      </w:pPr>
    </w:p>
    <w:p w14:paraId="34B00E82" w14:textId="77777777" w:rsidR="005734D6" w:rsidRDefault="005734D6">
      <w:pPr>
        <w:rPr>
          <w:rFonts w:ascii="Sakkal Majalla" w:eastAsia="Sakkal Majalla" w:hAnsi="Sakkal Majalla" w:cs="Sakkal Majalla"/>
          <w:sz w:val="28"/>
          <w:szCs w:val="28"/>
          <w:u w:val="single"/>
          <w:rtl/>
        </w:rPr>
      </w:pPr>
    </w:p>
    <w:p w14:paraId="03823ABD" w14:textId="77777777" w:rsidR="00AF4187" w:rsidRDefault="00AF4187">
      <w:pPr>
        <w:rPr>
          <w:rFonts w:ascii="Sakkal Majalla" w:eastAsia="Sakkal Majalla" w:hAnsi="Sakkal Majalla" w:cs="Sakkal Majalla"/>
          <w:sz w:val="28"/>
          <w:szCs w:val="28"/>
          <w:u w:val="single"/>
          <w:rtl/>
        </w:rPr>
      </w:pPr>
    </w:p>
    <w:p w14:paraId="3DA6949A" w14:textId="77777777" w:rsidR="00AF4187" w:rsidRDefault="00AF4187">
      <w:pPr>
        <w:rPr>
          <w:rFonts w:ascii="Sakkal Majalla" w:eastAsia="Sakkal Majalla" w:hAnsi="Sakkal Majalla" w:cs="Sakkal Majalla"/>
          <w:sz w:val="28"/>
          <w:szCs w:val="28"/>
          <w:u w:val="single"/>
        </w:rPr>
      </w:pPr>
    </w:p>
    <w:p w14:paraId="612955A2" w14:textId="77777777" w:rsidR="005734D6" w:rsidRDefault="00000000">
      <w:pPr>
        <w:rPr>
          <w:rFonts w:ascii="Sakkal Majalla" w:eastAsia="Sakkal Majalla" w:hAnsi="Sakkal Majalla" w:cs="Sakkal Majalla"/>
          <w:sz w:val="28"/>
          <w:szCs w:val="28"/>
          <w:u w:val="single"/>
        </w:rPr>
      </w:pPr>
      <w:r>
        <w:rPr>
          <w:rFonts w:ascii="Sakkal Majalla" w:eastAsia="Sakkal Majalla" w:hAnsi="Sakkal Majalla" w:cs="Sakkal Majalla"/>
          <w:sz w:val="28"/>
          <w:szCs w:val="28"/>
          <w:u w:val="single"/>
          <w:rtl/>
        </w:rPr>
        <w:lastRenderedPageBreak/>
        <w:t>المستخلص :</w:t>
      </w:r>
      <w:r>
        <w:rPr>
          <w:rFonts w:ascii="Sakkal Majalla" w:eastAsia="Sakkal Majalla" w:hAnsi="Sakkal Majalla" w:cs="Sakkal Majalla"/>
          <w:sz w:val="28"/>
          <w:szCs w:val="28"/>
          <w:u w:val="single"/>
        </w:rPr>
        <w:t>Abstract</w:t>
      </w:r>
      <w:r>
        <w:rPr>
          <w:rFonts w:ascii="Sakkal Majalla" w:eastAsia="Sakkal Majalla" w:hAnsi="Sakkal Majalla" w:cs="Sakkal Majalla"/>
          <w:sz w:val="28"/>
          <w:szCs w:val="28"/>
          <w:u w:val="single"/>
          <w:rtl/>
        </w:rPr>
        <w:t xml:space="preserve"> </w:t>
      </w:r>
    </w:p>
    <w:p w14:paraId="09C721D7" w14:textId="77777777" w:rsidR="005734D6" w:rsidRDefault="005734D6">
      <w:pPr>
        <w:rPr>
          <w:rFonts w:ascii="Sakkal Majalla" w:eastAsia="Sakkal Majalla" w:hAnsi="Sakkal Majalla" w:cs="Sakkal Majalla"/>
          <w:sz w:val="28"/>
          <w:szCs w:val="28"/>
          <w:u w:val="single"/>
        </w:rPr>
      </w:pPr>
    </w:p>
    <w:p w14:paraId="3769DD7E" w14:textId="77777777" w:rsidR="005734D6"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tl/>
        </w:rPr>
        <w:t>تهدف الدراسة الحالية إلى تقييم مستوى الوعي بإدارة المخاطر في المنظمات الصحية بمدينة الرياض، حيث تعد إدارة المخاطر من الأبعاد الأساسية لضمان سلامة المرضى والحفاظ على جودة الخدمات الصحية المقدمة. ومع تزايد التعقيدات في النظام الصحي، أصبح من الضروري فهم كيف يمكن لثقافة إدارة المخاطر أن تؤثر على الأداء العام للمنشآت الصحية.</w:t>
      </w:r>
    </w:p>
    <w:p w14:paraId="736300F0" w14:textId="77777777" w:rsidR="005734D6"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tl/>
        </w:rPr>
        <w:t>تم إجراء البحث باستخدام منهجية استقصائية، حيث تم توزيع استبيانات على العاملين في عدد من المنشآت الصحية الحكومية والخاصة. تم تصميم الاستبيانات لتشمل مجموعة من المحاور الرئيسية بما في ذلك التعريف بمفهوم إدارة المخاطر، أساليب التعرف على المخاطر، وتطبيق الاستراتيجيات الفعالة لإدارتها.</w:t>
      </w:r>
    </w:p>
    <w:p w14:paraId="3827F30B" w14:textId="77777777" w:rsidR="005734D6"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tl/>
        </w:rPr>
        <w:t>أظهرت النتائج أن هناك مستوى معتدلاً من الوعي بإدارة المخاطر بين العاملين في المنشآت الصحية، لكنه يختلف من مستوى لآخر بحسب الفئات المهنية والفئات العلمية. كما كشفت الدراسة أن هناك حاجة ملحة لتوفير برامج تدريبية وورش عمل مخصصة لتعزيز هذا الوعي وزيادة كفاءة إدارتها.</w:t>
      </w:r>
    </w:p>
    <w:p w14:paraId="6FA3D093" w14:textId="77777777" w:rsidR="005734D6"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tl/>
        </w:rPr>
        <w:t>توصي الدراسة بضرورة تطوير استراتيجيات تعليمية وتوعوية مستدامة تركز على أهمية إدارة المخاطر في الحفاظ على سلامة المرضى وتحسين جودة الخدمات الصحية. كما يُشير البحث إلى أهمية إنشاء نظام موحد لمشاركة المعرفة والخبرات المتعلقة بإدارة المخاطر بين المنشآت الصحية المختلفة لتحقيق تحسينات شاملة على المستوى الوطني.</w:t>
      </w:r>
    </w:p>
    <w:p w14:paraId="7A858099" w14:textId="77777777" w:rsidR="005734D6"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tl/>
        </w:rPr>
        <w:t>الكلمات المفتاحية: إدارة المخاطر، الوعي، المنظمات الصحية، مدينة الرياض، سلامة المرضى.</w:t>
      </w:r>
    </w:p>
    <w:p w14:paraId="6EA36EAE" w14:textId="77777777" w:rsidR="005734D6" w:rsidRDefault="005734D6">
      <w:pPr>
        <w:rPr>
          <w:rFonts w:ascii="Sakkal Majalla" w:eastAsia="Sakkal Majalla" w:hAnsi="Sakkal Majalla" w:cs="Sakkal Majalla"/>
          <w:sz w:val="28"/>
          <w:szCs w:val="28"/>
        </w:rPr>
      </w:pPr>
    </w:p>
    <w:p w14:paraId="0EDA0838" w14:textId="77777777" w:rsidR="005734D6" w:rsidRDefault="005734D6">
      <w:pPr>
        <w:rPr>
          <w:rFonts w:ascii="Sakkal Majalla" w:eastAsia="Sakkal Majalla" w:hAnsi="Sakkal Majalla" w:cs="Sakkal Majalla"/>
          <w:sz w:val="28"/>
          <w:szCs w:val="28"/>
        </w:rPr>
      </w:pPr>
    </w:p>
    <w:p w14:paraId="5D79FB53" w14:textId="77777777" w:rsidR="005734D6" w:rsidRDefault="005734D6">
      <w:pPr>
        <w:rPr>
          <w:rFonts w:ascii="Sakkal Majalla" w:eastAsia="Sakkal Majalla" w:hAnsi="Sakkal Majalla" w:cs="Sakkal Majalla"/>
          <w:sz w:val="28"/>
          <w:szCs w:val="28"/>
        </w:rPr>
      </w:pPr>
    </w:p>
    <w:p w14:paraId="2BAB74B9" w14:textId="77777777" w:rsidR="005734D6" w:rsidRDefault="005734D6">
      <w:pPr>
        <w:rPr>
          <w:rFonts w:ascii="Sakkal Majalla" w:eastAsia="Sakkal Majalla" w:hAnsi="Sakkal Majalla" w:cs="Sakkal Majalla"/>
          <w:sz w:val="28"/>
          <w:szCs w:val="28"/>
        </w:rPr>
      </w:pPr>
    </w:p>
    <w:p w14:paraId="6BA9A151" w14:textId="77777777" w:rsidR="005734D6" w:rsidRDefault="005734D6">
      <w:pPr>
        <w:rPr>
          <w:rFonts w:ascii="Sakkal Majalla" w:eastAsia="Sakkal Majalla" w:hAnsi="Sakkal Majalla" w:cs="Sakkal Majalla"/>
          <w:sz w:val="28"/>
          <w:szCs w:val="28"/>
        </w:rPr>
      </w:pPr>
    </w:p>
    <w:p w14:paraId="659E7E89" w14:textId="77777777" w:rsidR="005734D6" w:rsidRDefault="005734D6">
      <w:pPr>
        <w:rPr>
          <w:rFonts w:ascii="Sakkal Majalla" w:eastAsia="Sakkal Majalla" w:hAnsi="Sakkal Majalla" w:cs="Sakkal Majalla"/>
          <w:sz w:val="28"/>
          <w:szCs w:val="28"/>
          <w:u w:val="single"/>
        </w:rPr>
      </w:pPr>
    </w:p>
    <w:p w14:paraId="0C692D02" w14:textId="77777777" w:rsidR="005734D6" w:rsidRDefault="005734D6">
      <w:pPr>
        <w:rPr>
          <w:rFonts w:ascii="Sakkal Majalla" w:eastAsia="Sakkal Majalla" w:hAnsi="Sakkal Majalla" w:cs="Sakkal Majalla"/>
          <w:sz w:val="28"/>
          <w:szCs w:val="28"/>
          <w:u w:val="single"/>
        </w:rPr>
      </w:pPr>
    </w:p>
    <w:p w14:paraId="39F05408" w14:textId="77777777" w:rsidR="005734D6" w:rsidRDefault="005734D6">
      <w:pPr>
        <w:rPr>
          <w:rFonts w:ascii="Sakkal Majalla" w:eastAsia="Sakkal Majalla" w:hAnsi="Sakkal Majalla" w:cs="Sakkal Majalla"/>
          <w:sz w:val="28"/>
          <w:szCs w:val="28"/>
          <w:u w:val="single"/>
        </w:rPr>
      </w:pPr>
    </w:p>
    <w:p w14:paraId="53D49A7C" w14:textId="77777777" w:rsidR="005734D6" w:rsidRDefault="005734D6">
      <w:pPr>
        <w:rPr>
          <w:rFonts w:ascii="Sakkal Majalla" w:eastAsia="Sakkal Majalla" w:hAnsi="Sakkal Majalla" w:cs="Sakkal Majalla"/>
          <w:sz w:val="28"/>
          <w:szCs w:val="28"/>
          <w:u w:val="single"/>
        </w:rPr>
      </w:pPr>
    </w:p>
    <w:p w14:paraId="1E377040" w14:textId="77777777" w:rsidR="005734D6" w:rsidRDefault="005734D6">
      <w:pPr>
        <w:rPr>
          <w:rFonts w:ascii="Sakkal Majalla" w:eastAsia="Sakkal Majalla" w:hAnsi="Sakkal Majalla" w:cs="Sakkal Majalla"/>
          <w:sz w:val="28"/>
          <w:szCs w:val="28"/>
          <w:u w:val="single"/>
        </w:rPr>
      </w:pPr>
    </w:p>
    <w:p w14:paraId="4FD9FBA0" w14:textId="77777777" w:rsidR="005734D6" w:rsidRDefault="005734D6">
      <w:pPr>
        <w:rPr>
          <w:rFonts w:ascii="Sakkal Majalla" w:eastAsia="Sakkal Majalla" w:hAnsi="Sakkal Majalla" w:cs="Sakkal Majalla"/>
          <w:sz w:val="28"/>
          <w:szCs w:val="28"/>
          <w:u w:val="single"/>
          <w:rtl/>
        </w:rPr>
      </w:pPr>
    </w:p>
    <w:p w14:paraId="0B95C39E" w14:textId="77777777" w:rsidR="00346340" w:rsidRDefault="00346340">
      <w:pPr>
        <w:rPr>
          <w:rFonts w:ascii="Sakkal Majalla" w:eastAsia="Sakkal Majalla" w:hAnsi="Sakkal Majalla" w:cs="Sakkal Majalla"/>
          <w:sz w:val="28"/>
          <w:szCs w:val="28"/>
          <w:u w:val="single"/>
          <w:rtl/>
        </w:rPr>
      </w:pPr>
    </w:p>
    <w:p w14:paraId="03AE2400" w14:textId="77777777" w:rsidR="00346340" w:rsidRDefault="00346340">
      <w:pPr>
        <w:rPr>
          <w:rFonts w:ascii="Sakkal Majalla" w:eastAsia="Sakkal Majalla" w:hAnsi="Sakkal Majalla" w:cs="Sakkal Majalla"/>
          <w:sz w:val="28"/>
          <w:szCs w:val="28"/>
          <w:u w:val="single"/>
          <w:rtl/>
        </w:rPr>
      </w:pPr>
    </w:p>
    <w:p w14:paraId="2134E9A6" w14:textId="77777777" w:rsidR="00346340" w:rsidRDefault="00346340">
      <w:pPr>
        <w:rPr>
          <w:rFonts w:ascii="Sakkal Majalla" w:eastAsia="Sakkal Majalla" w:hAnsi="Sakkal Majalla" w:cs="Sakkal Majalla"/>
          <w:sz w:val="28"/>
          <w:szCs w:val="28"/>
          <w:u w:val="single"/>
          <w:rtl/>
        </w:rPr>
      </w:pPr>
    </w:p>
    <w:p w14:paraId="0A1E29B0" w14:textId="77777777" w:rsidR="00346340" w:rsidRDefault="00346340">
      <w:pPr>
        <w:rPr>
          <w:rFonts w:ascii="Sakkal Majalla" w:eastAsia="Sakkal Majalla" w:hAnsi="Sakkal Majalla" w:cs="Sakkal Majalla"/>
          <w:sz w:val="28"/>
          <w:szCs w:val="28"/>
          <w:u w:val="single"/>
          <w:rtl/>
        </w:rPr>
      </w:pPr>
    </w:p>
    <w:p w14:paraId="11B7D052" w14:textId="77777777" w:rsidR="00346340" w:rsidRDefault="00346340">
      <w:pPr>
        <w:rPr>
          <w:rFonts w:ascii="Sakkal Majalla" w:eastAsia="Sakkal Majalla" w:hAnsi="Sakkal Majalla" w:cs="Sakkal Majalla"/>
          <w:sz w:val="28"/>
          <w:szCs w:val="28"/>
          <w:u w:val="single"/>
          <w:rtl/>
        </w:rPr>
      </w:pPr>
    </w:p>
    <w:p w14:paraId="790DDF2E" w14:textId="77777777" w:rsidR="00346340" w:rsidRDefault="00346340">
      <w:pPr>
        <w:rPr>
          <w:rFonts w:ascii="Sakkal Majalla" w:eastAsia="Sakkal Majalla" w:hAnsi="Sakkal Majalla" w:cs="Sakkal Majalla"/>
          <w:sz w:val="28"/>
          <w:szCs w:val="28"/>
          <w:u w:val="single"/>
        </w:rPr>
      </w:pPr>
    </w:p>
    <w:p w14:paraId="789701B0" w14:textId="77777777" w:rsidR="005734D6" w:rsidRDefault="00000000">
      <w:pPr>
        <w:jc w:val="center"/>
        <w:rPr>
          <w:rFonts w:ascii="Sakkal Majalla" w:eastAsia="Sakkal Majalla" w:hAnsi="Sakkal Majalla" w:cs="Sakkal Majalla"/>
          <w:sz w:val="34"/>
          <w:szCs w:val="34"/>
        </w:rPr>
      </w:pPr>
      <w:r>
        <w:rPr>
          <w:rFonts w:ascii="Sakkal Majalla" w:eastAsia="Sakkal Majalla" w:hAnsi="Sakkal Majalla" w:cs="Sakkal Majalla"/>
          <w:sz w:val="34"/>
          <w:szCs w:val="34"/>
          <w:rtl/>
        </w:rPr>
        <w:t>بسم الله الرحمن الرحيم</w:t>
      </w:r>
    </w:p>
    <w:p w14:paraId="5428B19A" w14:textId="77777777" w:rsidR="005734D6" w:rsidRDefault="005734D6">
      <w:pPr>
        <w:rPr>
          <w:rFonts w:ascii="Sakkal Majalla" w:eastAsia="Sakkal Majalla" w:hAnsi="Sakkal Majalla" w:cs="Sakkal Majalla" w:hint="cs"/>
          <w:sz w:val="28"/>
          <w:szCs w:val="28"/>
          <w:u w:val="single"/>
        </w:rPr>
      </w:pPr>
    </w:p>
    <w:p w14:paraId="383233BE" w14:textId="77777777" w:rsidR="005734D6" w:rsidRDefault="00000000">
      <w:pPr>
        <w:jc w:val="center"/>
        <w:rPr>
          <w:rFonts w:ascii="Sakkal Majalla" w:eastAsia="Sakkal Majalla" w:hAnsi="Sakkal Majalla" w:cs="Sakkal Majalla"/>
          <w:sz w:val="44"/>
          <w:szCs w:val="44"/>
          <w:highlight w:val="white"/>
        </w:rPr>
      </w:pPr>
      <w:r>
        <w:rPr>
          <w:rFonts w:ascii="Arial" w:eastAsia="Arial" w:hAnsi="Arial" w:cs="Arial"/>
          <w:sz w:val="44"/>
          <w:szCs w:val="44"/>
        </w:rPr>
        <w:t xml:space="preserve"> ﴿</w:t>
      </w:r>
      <w:r>
        <w:rPr>
          <w:rFonts w:ascii="Arial" w:eastAsia="Arial" w:hAnsi="Arial" w:cs="Arial"/>
          <w:sz w:val="44"/>
          <w:szCs w:val="44"/>
          <w:rtl/>
        </w:rPr>
        <w:t>‏‏</w:t>
      </w:r>
      <w:r>
        <w:rPr>
          <w:rFonts w:ascii="Arial" w:eastAsia="Arial" w:hAnsi="Arial" w:cs="Arial"/>
          <w:b/>
          <w:sz w:val="44"/>
          <w:szCs w:val="44"/>
          <w:rtl/>
        </w:rPr>
        <w:t>يَرْفَعِ اللَّهُ الَّذِينَ آمَنُوا مِنكُمْ وَالَّذِينَ أُوتُوا الْعِلْمَ دَرَجَاتٍ</w:t>
      </w:r>
      <w:r>
        <w:rPr>
          <w:rFonts w:ascii="Arial" w:eastAsia="Arial" w:hAnsi="Arial" w:cs="Arial"/>
          <w:b/>
          <w:sz w:val="44"/>
          <w:szCs w:val="44"/>
          <w:highlight w:val="white"/>
        </w:rPr>
        <w:t>﴾</w:t>
      </w:r>
    </w:p>
    <w:p w14:paraId="78F7CED8" w14:textId="77777777" w:rsidR="005734D6" w:rsidRDefault="00000000">
      <w:pPr>
        <w:jc w:val="center"/>
        <w:rPr>
          <w:rFonts w:ascii="Sakkal Majalla" w:eastAsia="Sakkal Majalla" w:hAnsi="Sakkal Majalla" w:cs="Sakkal Majalla"/>
          <w:sz w:val="30"/>
          <w:szCs w:val="30"/>
        </w:rPr>
      </w:pPr>
      <w:r>
        <w:rPr>
          <w:rFonts w:ascii="Sakkal Majalla" w:eastAsia="Sakkal Majalla" w:hAnsi="Sakkal Majalla" w:cs="Sakkal Majalla"/>
          <w:sz w:val="30"/>
          <w:szCs w:val="30"/>
        </w:rPr>
        <w:t xml:space="preserve">                  </w:t>
      </w:r>
    </w:p>
    <w:p w14:paraId="55C737F8" w14:textId="77777777" w:rsidR="005734D6" w:rsidRDefault="00000000">
      <w:pPr>
        <w:jc w:val="right"/>
        <w:rPr>
          <w:rFonts w:ascii="Sakkal Majalla" w:eastAsia="Sakkal Majalla" w:hAnsi="Sakkal Majalla" w:cs="Sakkal Majalla"/>
          <w:sz w:val="30"/>
          <w:szCs w:val="30"/>
        </w:rPr>
      </w:pPr>
      <w:r>
        <w:rPr>
          <w:rFonts w:ascii="Sakkal Majalla" w:eastAsia="Sakkal Majalla" w:hAnsi="Sakkal Majalla" w:cs="Sakkal Majalla"/>
          <w:sz w:val="30"/>
          <w:szCs w:val="30"/>
          <w:rtl/>
        </w:rPr>
        <w:t>صدق الله العظيم</w:t>
      </w:r>
    </w:p>
    <w:p w14:paraId="56BAF68A" w14:textId="77777777" w:rsidR="005734D6" w:rsidRDefault="005734D6">
      <w:pPr>
        <w:jc w:val="right"/>
        <w:rPr>
          <w:rFonts w:ascii="Sakkal Majalla" w:eastAsia="Sakkal Majalla" w:hAnsi="Sakkal Majalla" w:cs="Sakkal Majalla"/>
          <w:sz w:val="28"/>
          <w:szCs w:val="28"/>
        </w:rPr>
      </w:pPr>
    </w:p>
    <w:p w14:paraId="5D90F6FB" w14:textId="77777777" w:rsidR="005734D6" w:rsidRDefault="00000000">
      <w:pPr>
        <w:jc w:val="right"/>
        <w:rPr>
          <w:rFonts w:ascii="Sakkal Majalla" w:eastAsia="Sakkal Majalla" w:hAnsi="Sakkal Majalla" w:cs="Sakkal Majalla"/>
          <w:sz w:val="28"/>
          <w:szCs w:val="28"/>
        </w:rPr>
      </w:pPr>
      <w:r>
        <w:rPr>
          <w:rFonts w:ascii="Sakkal Majalla" w:eastAsia="Sakkal Majalla" w:hAnsi="Sakkal Majalla" w:cs="Sakkal Majalla"/>
          <w:sz w:val="28"/>
          <w:szCs w:val="28"/>
          <w:rtl/>
        </w:rPr>
        <w:t>(المجادلة - 11)</w:t>
      </w:r>
    </w:p>
    <w:p w14:paraId="1D5FD5C6" w14:textId="77777777" w:rsidR="005734D6" w:rsidRDefault="005734D6">
      <w:pPr>
        <w:rPr>
          <w:rFonts w:ascii="Sakkal Majalla" w:eastAsia="Sakkal Majalla" w:hAnsi="Sakkal Majalla" w:cs="Sakkal Majalla"/>
          <w:sz w:val="28"/>
          <w:szCs w:val="28"/>
          <w:u w:val="single"/>
        </w:rPr>
      </w:pPr>
    </w:p>
    <w:p w14:paraId="0098D790" w14:textId="77777777" w:rsidR="005734D6" w:rsidRDefault="005734D6">
      <w:pPr>
        <w:rPr>
          <w:rFonts w:ascii="Sakkal Majalla" w:eastAsia="Sakkal Majalla" w:hAnsi="Sakkal Majalla" w:cs="Sakkal Majalla"/>
          <w:sz w:val="28"/>
          <w:szCs w:val="28"/>
          <w:u w:val="single"/>
        </w:rPr>
      </w:pPr>
    </w:p>
    <w:p w14:paraId="02925F7F" w14:textId="77777777" w:rsidR="005734D6" w:rsidRDefault="005734D6">
      <w:pPr>
        <w:rPr>
          <w:rFonts w:ascii="Sakkal Majalla" w:eastAsia="Sakkal Majalla" w:hAnsi="Sakkal Majalla" w:cs="Sakkal Majalla"/>
          <w:sz w:val="28"/>
          <w:szCs w:val="28"/>
          <w:u w:val="single"/>
        </w:rPr>
      </w:pPr>
    </w:p>
    <w:p w14:paraId="446636BF" w14:textId="77777777" w:rsidR="005734D6" w:rsidRDefault="005734D6">
      <w:pPr>
        <w:rPr>
          <w:rFonts w:ascii="Sakkal Majalla" w:eastAsia="Sakkal Majalla" w:hAnsi="Sakkal Majalla" w:cs="Sakkal Majalla"/>
          <w:sz w:val="28"/>
          <w:szCs w:val="28"/>
          <w:u w:val="single"/>
        </w:rPr>
      </w:pPr>
    </w:p>
    <w:p w14:paraId="204F17CA" w14:textId="77777777" w:rsidR="005734D6" w:rsidRDefault="005734D6">
      <w:pPr>
        <w:rPr>
          <w:rFonts w:ascii="Sakkal Majalla" w:eastAsia="Sakkal Majalla" w:hAnsi="Sakkal Majalla" w:cs="Sakkal Majalla"/>
          <w:sz w:val="28"/>
          <w:szCs w:val="28"/>
          <w:u w:val="single"/>
        </w:rPr>
      </w:pPr>
    </w:p>
    <w:p w14:paraId="155055CF" w14:textId="77777777" w:rsidR="005734D6" w:rsidRDefault="005734D6">
      <w:pPr>
        <w:rPr>
          <w:rFonts w:ascii="Sakkal Majalla" w:eastAsia="Sakkal Majalla" w:hAnsi="Sakkal Majalla" w:cs="Sakkal Majalla"/>
          <w:sz w:val="28"/>
          <w:szCs w:val="28"/>
          <w:u w:val="single"/>
        </w:rPr>
      </w:pPr>
    </w:p>
    <w:p w14:paraId="45F8AD3B" w14:textId="77777777" w:rsidR="005734D6" w:rsidRDefault="005734D6">
      <w:pPr>
        <w:rPr>
          <w:rFonts w:ascii="Sakkal Majalla" w:eastAsia="Sakkal Majalla" w:hAnsi="Sakkal Majalla" w:cs="Sakkal Majalla"/>
          <w:sz w:val="28"/>
          <w:szCs w:val="28"/>
          <w:u w:val="single"/>
        </w:rPr>
      </w:pPr>
    </w:p>
    <w:p w14:paraId="701A91C3" w14:textId="77777777" w:rsidR="005734D6" w:rsidRDefault="005734D6">
      <w:pPr>
        <w:rPr>
          <w:rFonts w:ascii="Sakkal Majalla" w:eastAsia="Sakkal Majalla" w:hAnsi="Sakkal Majalla" w:cs="Sakkal Majalla"/>
          <w:sz w:val="28"/>
          <w:szCs w:val="28"/>
          <w:u w:val="single"/>
        </w:rPr>
      </w:pPr>
    </w:p>
    <w:p w14:paraId="4656E42B" w14:textId="77777777" w:rsidR="005734D6" w:rsidRDefault="005734D6">
      <w:pPr>
        <w:rPr>
          <w:rFonts w:ascii="Sakkal Majalla" w:eastAsia="Sakkal Majalla" w:hAnsi="Sakkal Majalla" w:cs="Sakkal Majalla"/>
          <w:sz w:val="28"/>
          <w:szCs w:val="28"/>
          <w:u w:val="single"/>
        </w:rPr>
      </w:pPr>
    </w:p>
    <w:p w14:paraId="0E7C290E" w14:textId="77777777" w:rsidR="005734D6" w:rsidRDefault="005734D6">
      <w:pPr>
        <w:rPr>
          <w:rFonts w:ascii="Sakkal Majalla" w:eastAsia="Sakkal Majalla" w:hAnsi="Sakkal Majalla" w:cs="Sakkal Majalla"/>
          <w:sz w:val="28"/>
          <w:szCs w:val="28"/>
          <w:u w:val="single"/>
        </w:rPr>
      </w:pPr>
    </w:p>
    <w:p w14:paraId="4C3FB2FC" w14:textId="77777777" w:rsidR="005734D6" w:rsidRDefault="005734D6">
      <w:pPr>
        <w:rPr>
          <w:rFonts w:ascii="Sakkal Majalla" w:eastAsia="Sakkal Majalla" w:hAnsi="Sakkal Majalla" w:cs="Sakkal Majalla"/>
          <w:sz w:val="28"/>
          <w:szCs w:val="28"/>
          <w:u w:val="single"/>
        </w:rPr>
      </w:pPr>
    </w:p>
    <w:p w14:paraId="42C25087" w14:textId="77777777" w:rsidR="005734D6" w:rsidRDefault="005734D6">
      <w:pPr>
        <w:rPr>
          <w:rFonts w:ascii="Sakkal Majalla" w:eastAsia="Sakkal Majalla" w:hAnsi="Sakkal Majalla" w:cs="Sakkal Majalla"/>
          <w:sz w:val="28"/>
          <w:szCs w:val="28"/>
          <w:u w:val="single"/>
        </w:rPr>
      </w:pPr>
    </w:p>
    <w:p w14:paraId="339822DC" w14:textId="77777777" w:rsidR="005734D6" w:rsidRDefault="005734D6">
      <w:pPr>
        <w:rPr>
          <w:rFonts w:ascii="Sakkal Majalla" w:eastAsia="Sakkal Majalla" w:hAnsi="Sakkal Majalla" w:cs="Sakkal Majalla"/>
          <w:sz w:val="28"/>
          <w:szCs w:val="28"/>
          <w:u w:val="single"/>
        </w:rPr>
      </w:pPr>
    </w:p>
    <w:p w14:paraId="6E7E2743" w14:textId="77777777" w:rsidR="005734D6" w:rsidRDefault="005734D6">
      <w:pPr>
        <w:rPr>
          <w:rFonts w:ascii="Sakkal Majalla" w:eastAsia="Sakkal Majalla" w:hAnsi="Sakkal Majalla" w:cs="Sakkal Majalla"/>
          <w:sz w:val="28"/>
          <w:szCs w:val="28"/>
          <w:u w:val="single"/>
        </w:rPr>
      </w:pPr>
    </w:p>
    <w:p w14:paraId="78B53145" w14:textId="77777777" w:rsidR="005734D6" w:rsidRDefault="005734D6">
      <w:pPr>
        <w:rPr>
          <w:rFonts w:ascii="Sakkal Majalla" w:eastAsia="Sakkal Majalla" w:hAnsi="Sakkal Majalla" w:cs="Sakkal Majalla"/>
          <w:sz w:val="28"/>
          <w:szCs w:val="28"/>
          <w:u w:val="single"/>
        </w:rPr>
      </w:pPr>
    </w:p>
    <w:p w14:paraId="5A300EB0" w14:textId="77777777" w:rsidR="005734D6" w:rsidRDefault="005734D6">
      <w:pPr>
        <w:rPr>
          <w:rFonts w:ascii="Sakkal Majalla" w:eastAsia="Sakkal Majalla" w:hAnsi="Sakkal Majalla" w:cs="Sakkal Majalla"/>
          <w:sz w:val="28"/>
          <w:szCs w:val="28"/>
          <w:u w:val="single"/>
        </w:rPr>
      </w:pPr>
    </w:p>
    <w:p w14:paraId="00B06210" w14:textId="77777777" w:rsidR="005734D6" w:rsidRDefault="005734D6">
      <w:pPr>
        <w:rPr>
          <w:rFonts w:ascii="Sakkal Majalla" w:eastAsia="Sakkal Majalla" w:hAnsi="Sakkal Majalla" w:cs="Sakkal Majalla"/>
          <w:sz w:val="28"/>
          <w:szCs w:val="28"/>
          <w:u w:val="single"/>
        </w:rPr>
      </w:pPr>
    </w:p>
    <w:p w14:paraId="6638479C" w14:textId="77777777" w:rsidR="005734D6" w:rsidRDefault="005734D6">
      <w:pPr>
        <w:rPr>
          <w:rFonts w:ascii="Sakkal Majalla" w:eastAsia="Sakkal Majalla" w:hAnsi="Sakkal Majalla" w:cs="Sakkal Majalla"/>
          <w:sz w:val="28"/>
          <w:szCs w:val="28"/>
          <w:u w:val="single"/>
        </w:rPr>
      </w:pPr>
    </w:p>
    <w:p w14:paraId="1820200A" w14:textId="77777777" w:rsidR="005734D6" w:rsidRDefault="005734D6">
      <w:pPr>
        <w:rPr>
          <w:rFonts w:ascii="Sakkal Majalla" w:eastAsia="Sakkal Majalla" w:hAnsi="Sakkal Majalla" w:cs="Sakkal Majalla"/>
          <w:sz w:val="28"/>
          <w:szCs w:val="28"/>
          <w:u w:val="single"/>
        </w:rPr>
      </w:pPr>
    </w:p>
    <w:p w14:paraId="2379D67B" w14:textId="77777777" w:rsidR="005734D6" w:rsidRDefault="00000000">
      <w:pPr>
        <w:jc w:val="center"/>
        <w:rPr>
          <w:rFonts w:ascii="Sakkal Majalla" w:eastAsia="Sakkal Majalla" w:hAnsi="Sakkal Majalla" w:cs="Sakkal Majalla"/>
          <w:b/>
          <w:sz w:val="48"/>
          <w:szCs w:val="48"/>
          <w:u w:val="single"/>
        </w:rPr>
      </w:pPr>
      <w:r>
        <w:rPr>
          <w:rFonts w:ascii="Sakkal Majalla" w:eastAsia="Sakkal Majalla" w:hAnsi="Sakkal Majalla" w:cs="Sakkal Majalla"/>
          <w:b/>
          <w:sz w:val="48"/>
          <w:szCs w:val="48"/>
          <w:u w:val="single"/>
          <w:rtl/>
        </w:rPr>
        <w:t>الفصل الأول</w:t>
      </w:r>
    </w:p>
    <w:p w14:paraId="14260507" w14:textId="77777777" w:rsidR="005734D6" w:rsidRDefault="005734D6">
      <w:pPr>
        <w:rPr>
          <w:rFonts w:ascii="Sakkal Majalla" w:eastAsia="Sakkal Majalla" w:hAnsi="Sakkal Majalla" w:cs="Sakkal Majalla"/>
          <w:sz w:val="28"/>
          <w:szCs w:val="28"/>
          <w:u w:val="single"/>
        </w:rPr>
      </w:pPr>
    </w:p>
    <w:p w14:paraId="119B96F1" w14:textId="77777777" w:rsidR="005734D6" w:rsidRDefault="005734D6">
      <w:pPr>
        <w:rPr>
          <w:rFonts w:ascii="Sakkal Majalla" w:eastAsia="Sakkal Majalla" w:hAnsi="Sakkal Majalla" w:cs="Sakkal Majalla"/>
          <w:sz w:val="28"/>
          <w:szCs w:val="28"/>
          <w:u w:val="single"/>
        </w:rPr>
      </w:pPr>
    </w:p>
    <w:p w14:paraId="18FA5446" w14:textId="77777777" w:rsidR="005734D6" w:rsidRDefault="005734D6">
      <w:pPr>
        <w:rPr>
          <w:rFonts w:ascii="Sakkal Majalla" w:eastAsia="Sakkal Majalla" w:hAnsi="Sakkal Majalla" w:cs="Sakkal Majalla"/>
          <w:sz w:val="28"/>
          <w:szCs w:val="28"/>
          <w:u w:val="single"/>
        </w:rPr>
      </w:pPr>
    </w:p>
    <w:p w14:paraId="567FC829" w14:textId="77777777" w:rsidR="005734D6" w:rsidRDefault="005734D6">
      <w:pPr>
        <w:rPr>
          <w:rFonts w:ascii="Sakkal Majalla" w:eastAsia="Sakkal Majalla" w:hAnsi="Sakkal Majalla" w:cs="Sakkal Majalla"/>
          <w:sz w:val="28"/>
          <w:szCs w:val="28"/>
          <w:u w:val="single"/>
        </w:rPr>
      </w:pPr>
    </w:p>
    <w:p w14:paraId="7F2EB8B6" w14:textId="77777777" w:rsidR="005734D6" w:rsidRDefault="005734D6">
      <w:pPr>
        <w:rPr>
          <w:rFonts w:ascii="Sakkal Majalla" w:eastAsia="Sakkal Majalla" w:hAnsi="Sakkal Majalla" w:cs="Sakkal Majalla"/>
          <w:sz w:val="28"/>
          <w:szCs w:val="28"/>
          <w:u w:val="single"/>
        </w:rPr>
      </w:pPr>
    </w:p>
    <w:p w14:paraId="3E712CEE" w14:textId="77777777" w:rsidR="005734D6" w:rsidRDefault="005734D6">
      <w:pPr>
        <w:rPr>
          <w:rFonts w:ascii="Sakkal Majalla" w:eastAsia="Sakkal Majalla" w:hAnsi="Sakkal Majalla" w:cs="Sakkal Majalla"/>
          <w:sz w:val="28"/>
          <w:szCs w:val="28"/>
          <w:u w:val="single"/>
        </w:rPr>
      </w:pPr>
    </w:p>
    <w:p w14:paraId="589FDCE2" w14:textId="77777777" w:rsidR="00460C72" w:rsidRDefault="00460C72">
      <w:pPr>
        <w:rPr>
          <w:rFonts w:ascii="Sakkal Majalla" w:eastAsia="Sakkal Majalla" w:hAnsi="Sakkal Majalla" w:cs="Sakkal Majalla"/>
          <w:b/>
          <w:sz w:val="28"/>
          <w:szCs w:val="28"/>
          <w:u w:val="single"/>
          <w:rtl/>
        </w:rPr>
      </w:pPr>
    </w:p>
    <w:p w14:paraId="2AB8D569" w14:textId="77777777" w:rsidR="00460C72" w:rsidRDefault="00460C72">
      <w:pPr>
        <w:rPr>
          <w:rFonts w:ascii="Sakkal Majalla" w:eastAsia="Sakkal Majalla" w:hAnsi="Sakkal Majalla" w:cs="Sakkal Majalla"/>
          <w:b/>
          <w:sz w:val="28"/>
          <w:szCs w:val="28"/>
          <w:u w:val="single"/>
          <w:rtl/>
        </w:rPr>
      </w:pPr>
    </w:p>
    <w:p w14:paraId="1E3571AB" w14:textId="77777777" w:rsidR="00460C72" w:rsidRDefault="00460C72">
      <w:pPr>
        <w:rPr>
          <w:rFonts w:ascii="Sakkal Majalla" w:eastAsia="Sakkal Majalla" w:hAnsi="Sakkal Majalla" w:cs="Sakkal Majalla"/>
          <w:b/>
          <w:sz w:val="28"/>
          <w:szCs w:val="28"/>
          <w:u w:val="single"/>
          <w:rtl/>
        </w:rPr>
      </w:pPr>
    </w:p>
    <w:p w14:paraId="27C9B0F5" w14:textId="77777777" w:rsidR="00460C72" w:rsidRDefault="00460C72">
      <w:pPr>
        <w:rPr>
          <w:rFonts w:ascii="Sakkal Majalla" w:eastAsia="Sakkal Majalla" w:hAnsi="Sakkal Majalla" w:cs="Sakkal Majalla"/>
          <w:b/>
          <w:sz w:val="28"/>
          <w:szCs w:val="28"/>
          <w:u w:val="single"/>
          <w:rtl/>
        </w:rPr>
      </w:pPr>
    </w:p>
    <w:p w14:paraId="4927CF2E" w14:textId="77777777" w:rsidR="00460C72" w:rsidRDefault="00460C72">
      <w:pPr>
        <w:rPr>
          <w:rFonts w:ascii="Sakkal Majalla" w:eastAsia="Sakkal Majalla" w:hAnsi="Sakkal Majalla" w:cs="Sakkal Majalla"/>
          <w:b/>
          <w:sz w:val="28"/>
          <w:szCs w:val="28"/>
          <w:u w:val="single"/>
          <w:rtl/>
        </w:rPr>
      </w:pPr>
    </w:p>
    <w:p w14:paraId="6F031073" w14:textId="77777777" w:rsidR="00346340" w:rsidRDefault="00346340">
      <w:pPr>
        <w:rPr>
          <w:rFonts w:ascii="Sakkal Majalla" w:eastAsia="Sakkal Majalla" w:hAnsi="Sakkal Majalla" w:cs="Sakkal Majalla"/>
          <w:b/>
          <w:sz w:val="28"/>
          <w:szCs w:val="28"/>
          <w:u w:val="single"/>
          <w:rtl/>
        </w:rPr>
      </w:pPr>
    </w:p>
    <w:p w14:paraId="4D38D897" w14:textId="77777777" w:rsidR="00346340" w:rsidRDefault="00346340">
      <w:pPr>
        <w:rPr>
          <w:rFonts w:ascii="Sakkal Majalla" w:eastAsia="Sakkal Majalla" w:hAnsi="Sakkal Majalla" w:cs="Sakkal Majalla"/>
          <w:b/>
          <w:sz w:val="28"/>
          <w:szCs w:val="28"/>
          <w:u w:val="single"/>
          <w:rtl/>
        </w:rPr>
      </w:pPr>
    </w:p>
    <w:p w14:paraId="16D58865" w14:textId="7F966EDB" w:rsidR="005734D6" w:rsidRDefault="00000000">
      <w:pPr>
        <w:rPr>
          <w:rFonts w:ascii="Sakkal Majalla" w:eastAsia="Sakkal Majalla" w:hAnsi="Sakkal Majalla" w:cs="Sakkal Majalla"/>
          <w:sz w:val="28"/>
          <w:szCs w:val="28"/>
          <w:u w:val="single"/>
        </w:rPr>
      </w:pPr>
      <w:r>
        <w:rPr>
          <w:rFonts w:ascii="Sakkal Majalla" w:eastAsia="Sakkal Majalla" w:hAnsi="Sakkal Majalla" w:cs="Sakkal Majalla"/>
          <w:b/>
          <w:sz w:val="28"/>
          <w:szCs w:val="28"/>
          <w:u w:val="single"/>
          <w:rtl/>
        </w:rPr>
        <w:t>مقدمة</w:t>
      </w:r>
      <w:r>
        <w:rPr>
          <w:rFonts w:ascii="Sakkal Majalla" w:eastAsia="Sakkal Majalla" w:hAnsi="Sakkal Majalla" w:cs="Sakkal Majalla"/>
          <w:sz w:val="28"/>
          <w:szCs w:val="28"/>
          <w:u w:val="single"/>
        </w:rPr>
        <w:t>:</w:t>
      </w:r>
    </w:p>
    <w:p w14:paraId="18DE4DAE" w14:textId="77777777" w:rsidR="005734D6" w:rsidRDefault="00000000">
      <w:pPr>
        <w:spacing w:line="48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تشهد المملكة العربية السعودية تطورا وازدهارا ملحوظا في شتى مجالات الحياة، والتي شملت كل ما يتعلق بجوانب جودة حياة الإنسان، وسلامته، وأمنه، ورفاهيته، وضمان استدامة ذلك، ومع تزايد وتيرة المخاطر المحتملة </w:t>
      </w:r>
      <w:proofErr w:type="gramStart"/>
      <w:r>
        <w:rPr>
          <w:rFonts w:ascii="Sakkal Majalla" w:eastAsia="Sakkal Majalla" w:hAnsi="Sakkal Majalla" w:cs="Sakkal Majalla"/>
          <w:sz w:val="28"/>
          <w:szCs w:val="28"/>
          <w:rtl/>
        </w:rPr>
        <w:t>و اختلافها</w:t>
      </w:r>
      <w:proofErr w:type="gramEnd"/>
      <w:r>
        <w:rPr>
          <w:rFonts w:ascii="Sakkal Majalla" w:eastAsia="Sakkal Majalla" w:hAnsi="Sakkal Majalla" w:cs="Sakkal Majalla"/>
          <w:sz w:val="28"/>
          <w:szCs w:val="28"/>
          <w:rtl/>
        </w:rPr>
        <w:t xml:space="preserve"> وتنوع أسبابها وأشكالها وتعقيداتها، كان من المهم وجود إطار مرجعي لإدارة المخاطر والطوارئ واستمرارية الأعمال،</w:t>
      </w:r>
    </w:p>
    <w:p w14:paraId="2356CE86" w14:textId="77777777" w:rsidR="005734D6" w:rsidRDefault="00000000">
      <w:pPr>
        <w:spacing w:line="48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كما ان الحد من المخاطر والتخفيف من آثارها يعد من المسائل التنموية المهمة للمحافظة على الموارد والمكتسبات الوطنية، حيث سعت المملكة العربية السعودية (حفظها الله) إلى توظيف الجهود المبذولة على أن تكون أكثر استباقية وجاهزية ومرونة للاستجابة للمخاطر والتعافي منها، لذا قامت الأمانة العامة لمجلس المخاطر الوطنية بإصدار الاطار الوطني لإدارة المخاطر والطوارئ واستمرارية الاعمال، حيث يؤكد على جهود المملكة في تحقيق مستهدفات الأطر الدولية ومنها اطار سنداي للحد من مخاطر الكوارث و أهداف التنمية المستدامة الصادر عن الأمم المتحدة.</w:t>
      </w:r>
    </w:p>
    <w:p w14:paraId="543DBB00" w14:textId="77777777" w:rsidR="005734D6" w:rsidRDefault="00000000">
      <w:pPr>
        <w:spacing w:line="48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ولما تلعبه الثقافة المؤسسية من دور رئيسي ومحوري في تطبيق مثل هذه الأطر والمنهجيات، فإن أولى خطوات تحقيق هذا الهدف تكمن في قياس مستوى الوعي بإدارة المخاطر لدى المنظمات والمنشآت وبناء على ذلك : </w:t>
      </w:r>
    </w:p>
    <w:p w14:paraId="5F3BE469" w14:textId="77777777" w:rsidR="005734D6" w:rsidRDefault="00000000">
      <w:pPr>
        <w:spacing w:line="48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تسعى هذه الدراسة بشكل أساسي إلى تقديم صورة شاملة ومتكاملة لمستوى الوعي </w:t>
      </w:r>
      <w:proofErr w:type="gramStart"/>
      <w:r>
        <w:rPr>
          <w:rFonts w:ascii="Sakkal Majalla" w:eastAsia="Sakkal Majalla" w:hAnsi="Sakkal Majalla" w:cs="Sakkal Majalla"/>
          <w:sz w:val="28"/>
          <w:szCs w:val="28"/>
          <w:rtl/>
        </w:rPr>
        <w:t>و واقع</w:t>
      </w:r>
      <w:proofErr w:type="gramEnd"/>
      <w:r>
        <w:rPr>
          <w:rFonts w:ascii="Sakkal Majalla" w:eastAsia="Sakkal Majalla" w:hAnsi="Sakkal Majalla" w:cs="Sakkal Majalla"/>
          <w:sz w:val="28"/>
          <w:szCs w:val="28"/>
          <w:rtl/>
        </w:rPr>
        <w:t xml:space="preserve"> الحال وفقًا للمعايير العالمية لقياس مستوى الوعي بإدارة المخاطر في المنظمات الصحية الحكومية والخاصة على كافة المستويات (الإستراتيجية، الإشرافية، والتشغيلية) بهدف الارتقاء بجودة وأداء العاملين فيها لمواكبة التطور والتقدم العلمي والمهني في مجال إدارة المخاطر</w:t>
      </w:r>
    </w:p>
    <w:p w14:paraId="17B68230" w14:textId="77777777" w:rsidR="005734D6" w:rsidRDefault="005734D6">
      <w:pPr>
        <w:rPr>
          <w:rFonts w:ascii="Sakkal Majalla" w:eastAsia="Sakkal Majalla" w:hAnsi="Sakkal Majalla" w:cs="Sakkal Majalla"/>
          <w:sz w:val="28"/>
          <w:szCs w:val="28"/>
        </w:rPr>
      </w:pPr>
    </w:p>
    <w:p w14:paraId="4FAD3072" w14:textId="77777777" w:rsidR="005734D6" w:rsidRDefault="005734D6">
      <w:pPr>
        <w:rPr>
          <w:rFonts w:ascii="Sakkal Majalla" w:eastAsia="Sakkal Majalla" w:hAnsi="Sakkal Majalla" w:cs="Sakkal Majalla"/>
          <w:sz w:val="28"/>
          <w:szCs w:val="28"/>
        </w:rPr>
      </w:pPr>
    </w:p>
    <w:p w14:paraId="42286A6B" w14:textId="77777777" w:rsidR="005734D6" w:rsidRDefault="005734D6">
      <w:pPr>
        <w:rPr>
          <w:rFonts w:ascii="Sakkal Majalla" w:eastAsia="Sakkal Majalla" w:hAnsi="Sakkal Majalla" w:cs="Sakkal Majalla"/>
          <w:sz w:val="28"/>
          <w:szCs w:val="28"/>
        </w:rPr>
      </w:pPr>
    </w:p>
    <w:p w14:paraId="23875F05" w14:textId="77777777" w:rsidR="005734D6" w:rsidRDefault="00000000">
      <w:pPr>
        <w:rPr>
          <w:rFonts w:ascii="Sakkal Majalla" w:eastAsia="Sakkal Majalla" w:hAnsi="Sakkal Majalla" w:cs="Sakkal Majalla"/>
          <w:sz w:val="28"/>
          <w:szCs w:val="28"/>
          <w:u w:val="single"/>
        </w:rPr>
      </w:pPr>
      <w:r>
        <w:rPr>
          <w:rFonts w:ascii="Sakkal Majalla" w:eastAsia="Sakkal Majalla" w:hAnsi="Sakkal Majalla" w:cs="Sakkal Majalla"/>
          <w:b/>
          <w:sz w:val="28"/>
          <w:szCs w:val="28"/>
          <w:u w:val="single"/>
          <w:rtl/>
        </w:rPr>
        <w:t>مشكلة الدراسة</w:t>
      </w:r>
      <w:r>
        <w:rPr>
          <w:rFonts w:ascii="Sakkal Majalla" w:eastAsia="Sakkal Majalla" w:hAnsi="Sakkal Majalla" w:cs="Sakkal Majalla"/>
          <w:sz w:val="28"/>
          <w:szCs w:val="28"/>
          <w:u w:val="single"/>
        </w:rPr>
        <w:t>:</w:t>
      </w:r>
    </w:p>
    <w:p w14:paraId="1B54F59F" w14:textId="77777777" w:rsidR="005734D6" w:rsidRDefault="00000000">
      <w:pPr>
        <w:spacing w:line="480" w:lineRule="auto"/>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تعتبر المنشآت الصحية من مراكز تقديم الرعاية الأولية والمستشفيات والمدن الطبية والمنشآت الاشرافية عليها جزء حيويا وأساسيا من المنظومة الوطنية التي تكفل بدورها أمن المواطن الصحي واستقراره النفسي، وفي ظل ما تقدمه المملكة العربية السعودية من جهود واضحة وخطط  مدروسة تسعى من خلالها إلى تحقيق مستهدفاتها الاستراتيجية المتمثلة في رؤية المملكة 2030 ، حيث ان احد اهم المشاريع التي اطلقتها هو مشروع التحول في القطاع الصحي وما تبعه من الضبابية التي تغشاه ، ولما له من آثار مترتبة  سواء كانت تنظيمية أو تشغيلية مما قد يؤدي إلى تأثر جودة الخدمات المقدمة ، وتكمن المشكلة هنا في طبيعة العلاقة بين الضبابية ومستوى الوعي بإدارة المخاطر، لذلك كان لا بد من تطبيق إدارة المخاطر  باللوائح والتشريعات المنصوص عليها وفقًا للإطار الوطني السعودي لإدارة المخاطر، حيث أصبحت إدارة المخاطر من ضرورات ومقومات نجاح أي منظمة، وفي الحقيقة أن إدارة المخاطر تواجه صعوبة في تطبيقها كما ينبغي في المنشآت الصحية بشكل عام، لذلك يجب التعريف بمفهوم إدارة المخاطر في المجال الصحي والمنشآت التابعة له من أجل الارتقاء بالمعرفة في إدارة المخاطر الصحية إلى مستويات رائدة،  ونظرًا لعمل الباحث في وزارة الصحة السعودية وجد انه يمكن البحث في هذا الموضوع.</w:t>
      </w:r>
    </w:p>
    <w:p w14:paraId="255F8E15" w14:textId="77777777" w:rsidR="005734D6" w:rsidRDefault="005734D6">
      <w:pPr>
        <w:rPr>
          <w:rFonts w:ascii="Sakkal Majalla" w:eastAsia="Sakkal Majalla" w:hAnsi="Sakkal Majalla" w:cs="Sakkal Majalla"/>
          <w:sz w:val="28"/>
          <w:szCs w:val="28"/>
          <w:u w:val="single"/>
          <w:rtl/>
        </w:rPr>
      </w:pPr>
    </w:p>
    <w:p w14:paraId="7BB38EAB" w14:textId="77777777" w:rsidR="00346340" w:rsidRDefault="00346340">
      <w:pPr>
        <w:rPr>
          <w:rFonts w:ascii="Sakkal Majalla" w:eastAsia="Sakkal Majalla" w:hAnsi="Sakkal Majalla" w:cs="Sakkal Majalla"/>
          <w:sz w:val="28"/>
          <w:szCs w:val="28"/>
          <w:u w:val="single"/>
          <w:rtl/>
        </w:rPr>
      </w:pPr>
    </w:p>
    <w:p w14:paraId="5724AF24" w14:textId="77777777" w:rsidR="00346340" w:rsidRDefault="00346340">
      <w:pPr>
        <w:rPr>
          <w:rFonts w:ascii="Sakkal Majalla" w:eastAsia="Sakkal Majalla" w:hAnsi="Sakkal Majalla" w:cs="Sakkal Majalla"/>
          <w:sz w:val="28"/>
          <w:szCs w:val="28"/>
          <w:u w:val="single"/>
        </w:rPr>
      </w:pPr>
    </w:p>
    <w:p w14:paraId="5DDA93BE" w14:textId="77777777" w:rsidR="005734D6" w:rsidRDefault="005734D6">
      <w:pPr>
        <w:rPr>
          <w:rFonts w:ascii="Sakkal Majalla" w:eastAsia="Sakkal Majalla" w:hAnsi="Sakkal Majalla" w:cs="Sakkal Majalla"/>
          <w:sz w:val="28"/>
          <w:szCs w:val="28"/>
          <w:u w:val="single"/>
        </w:rPr>
      </w:pPr>
    </w:p>
    <w:p w14:paraId="2562D13E" w14:textId="77777777" w:rsidR="005734D6" w:rsidRDefault="005734D6">
      <w:pPr>
        <w:rPr>
          <w:rFonts w:ascii="Sakkal Majalla" w:eastAsia="Sakkal Majalla" w:hAnsi="Sakkal Majalla" w:cs="Sakkal Majalla"/>
          <w:sz w:val="28"/>
          <w:szCs w:val="28"/>
          <w:u w:val="single"/>
        </w:rPr>
      </w:pPr>
    </w:p>
    <w:p w14:paraId="5B01FC9B" w14:textId="77777777" w:rsidR="005734D6" w:rsidRDefault="005734D6">
      <w:pPr>
        <w:rPr>
          <w:rFonts w:ascii="Sakkal Majalla" w:eastAsia="Sakkal Majalla" w:hAnsi="Sakkal Majalla" w:cs="Sakkal Majalla"/>
          <w:sz w:val="28"/>
          <w:szCs w:val="28"/>
          <w:u w:val="single"/>
        </w:rPr>
      </w:pPr>
    </w:p>
    <w:p w14:paraId="4478442E" w14:textId="77777777" w:rsidR="005734D6" w:rsidRDefault="005734D6">
      <w:pPr>
        <w:rPr>
          <w:rFonts w:ascii="Sakkal Majalla" w:eastAsia="Sakkal Majalla" w:hAnsi="Sakkal Majalla" w:cs="Sakkal Majalla"/>
          <w:sz w:val="28"/>
          <w:szCs w:val="28"/>
          <w:u w:val="single"/>
        </w:rPr>
      </w:pPr>
    </w:p>
    <w:p w14:paraId="54DC7240" w14:textId="77777777" w:rsidR="005734D6" w:rsidRPr="00BD2AA8" w:rsidRDefault="00000000">
      <w:pPr>
        <w:rPr>
          <w:rFonts w:ascii="Sakkal Majalla" w:eastAsia="Sakkal Majalla" w:hAnsi="Sakkal Majalla" w:cs="Sakkal Majalla"/>
          <w:b/>
          <w:bCs/>
          <w:sz w:val="28"/>
          <w:szCs w:val="28"/>
          <w:u w:val="single"/>
        </w:rPr>
      </w:pPr>
      <w:r w:rsidRPr="00BD2AA8">
        <w:rPr>
          <w:rFonts w:ascii="Sakkal Majalla" w:eastAsia="Sakkal Majalla" w:hAnsi="Sakkal Majalla" w:cs="Sakkal Majalla"/>
          <w:b/>
          <w:bCs/>
          <w:sz w:val="28"/>
          <w:szCs w:val="28"/>
          <w:u w:val="single"/>
          <w:rtl/>
        </w:rPr>
        <w:lastRenderedPageBreak/>
        <w:t xml:space="preserve">-أهمية الدراسة. </w:t>
      </w:r>
    </w:p>
    <w:p w14:paraId="2817DD6A" w14:textId="77777777" w:rsidR="005734D6" w:rsidRDefault="00000000">
      <w:pPr>
        <w:spacing w:line="60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تستمد الدراسة أهميتها مما تقدمه من نتائج وحقائق حول واقع الوعي بإدارة المخاطر في المنشآت الصحية بمدينة الرياض؛ من خلال قياس مستوى الوعي في مجتمع صحي لم يحظى بمثل هذه الدراسة من قبل (في حدود اطلاع الباحث).</w:t>
      </w:r>
    </w:p>
    <w:p w14:paraId="3695EF05" w14:textId="5A2682D3" w:rsidR="005734D6" w:rsidRDefault="00000000">
      <w:pPr>
        <w:spacing w:line="60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وعليه فإن أهمية الدراسة الحالية تنبع من خلال الآتي:</w:t>
      </w:r>
    </w:p>
    <w:p w14:paraId="30FF5F8B" w14:textId="77777777" w:rsidR="005734D6" w:rsidRDefault="00000000">
      <w:pPr>
        <w:numPr>
          <w:ilvl w:val="0"/>
          <w:numId w:val="5"/>
        </w:numPr>
        <w:spacing w:after="0" w:line="600" w:lineRule="auto"/>
        <w:jc w:val="both"/>
        <w:rPr>
          <w:sz w:val="28"/>
          <w:szCs w:val="28"/>
        </w:rPr>
      </w:pPr>
      <w:r>
        <w:rPr>
          <w:rFonts w:ascii="Sakkal Majalla" w:eastAsia="Sakkal Majalla" w:hAnsi="Sakkal Majalla" w:cs="Sakkal Majalla"/>
          <w:sz w:val="28"/>
          <w:szCs w:val="28"/>
          <w:rtl/>
        </w:rPr>
        <w:t>كونها أوائل الدراسات في المملكة العربية السعودية التي تبحث عن قياس مستوى الوعي بإدارة المخاطر في المجال الصحي (في حدود اطلاع الباحث).</w:t>
      </w:r>
    </w:p>
    <w:p w14:paraId="50013156" w14:textId="77777777" w:rsidR="005734D6" w:rsidRDefault="00000000">
      <w:pPr>
        <w:numPr>
          <w:ilvl w:val="0"/>
          <w:numId w:val="5"/>
        </w:numPr>
        <w:spacing w:after="0" w:line="600" w:lineRule="auto"/>
        <w:jc w:val="both"/>
        <w:rPr>
          <w:sz w:val="28"/>
          <w:szCs w:val="28"/>
        </w:rPr>
      </w:pPr>
      <w:r>
        <w:rPr>
          <w:rFonts w:ascii="Sakkal Majalla" w:eastAsia="Sakkal Majalla" w:hAnsi="Sakkal Majalla" w:cs="Sakkal Majalla"/>
          <w:sz w:val="28"/>
          <w:szCs w:val="28"/>
          <w:rtl/>
        </w:rPr>
        <w:t>ستزود المهتمين في قطاع إدارة المخاطر الصحية في المملكة العربية السعودية بمستوى ومدى الوعي لدى المنشآت الصحية ودرجة امتلاكهم للمعرفة الأساسية وما إذا كانوا يحتاجون إلى تطوير أو تأهيل في مجال إدارة المخاطر التي أصبحت ضرورة وعامل رئيس في نجاح المنظمات.</w:t>
      </w:r>
    </w:p>
    <w:p w14:paraId="07F610B4" w14:textId="77777777" w:rsidR="00460C72" w:rsidRPr="00346340" w:rsidRDefault="00000000" w:rsidP="00460C72">
      <w:pPr>
        <w:numPr>
          <w:ilvl w:val="0"/>
          <w:numId w:val="5"/>
        </w:numPr>
        <w:spacing w:line="600" w:lineRule="auto"/>
        <w:jc w:val="both"/>
        <w:rPr>
          <w:sz w:val="28"/>
          <w:szCs w:val="28"/>
        </w:rPr>
      </w:pPr>
      <w:r>
        <w:rPr>
          <w:rFonts w:ascii="Sakkal Majalla" w:eastAsia="Sakkal Majalla" w:hAnsi="Sakkal Majalla" w:cs="Sakkal Majalla"/>
          <w:sz w:val="28"/>
          <w:szCs w:val="28"/>
          <w:rtl/>
        </w:rPr>
        <w:t xml:space="preserve">تبرز الأهمية كذلك من منطلق أن قياس مستوى الوعي بإدارة المخاطر يعد خطوة أولى على طريق نشر مفهوم إدارة المخاطر الصحية، فعملية القياس تعطي مؤشرات على مستوى امتلاك العاملين في المجال الصحي للمهارات المعرفية اللازمة لتحسين مستوى أداء إدارة المخاطر. </w:t>
      </w:r>
    </w:p>
    <w:p w14:paraId="3EC66BE2" w14:textId="77777777" w:rsidR="00346340" w:rsidRDefault="00346340" w:rsidP="00346340">
      <w:pPr>
        <w:spacing w:line="600" w:lineRule="auto"/>
        <w:jc w:val="both"/>
        <w:rPr>
          <w:rFonts w:ascii="Sakkal Majalla" w:eastAsia="Sakkal Majalla" w:hAnsi="Sakkal Majalla" w:cs="Sakkal Majalla"/>
          <w:sz w:val="28"/>
          <w:szCs w:val="28"/>
          <w:rtl/>
        </w:rPr>
      </w:pPr>
    </w:p>
    <w:p w14:paraId="3B2CF393" w14:textId="77777777" w:rsidR="00346340" w:rsidRDefault="00346340" w:rsidP="00346340">
      <w:pPr>
        <w:spacing w:line="600" w:lineRule="auto"/>
        <w:jc w:val="both"/>
        <w:rPr>
          <w:sz w:val="28"/>
          <w:szCs w:val="28"/>
        </w:rPr>
      </w:pPr>
    </w:p>
    <w:p w14:paraId="51E72FE8" w14:textId="05EB6E69" w:rsidR="005734D6" w:rsidRPr="00BD2AA8" w:rsidRDefault="00000000" w:rsidP="00460C72">
      <w:pPr>
        <w:spacing w:line="600" w:lineRule="auto"/>
        <w:jc w:val="both"/>
        <w:rPr>
          <w:b/>
          <w:bCs/>
          <w:sz w:val="28"/>
          <w:szCs w:val="28"/>
        </w:rPr>
      </w:pPr>
      <w:r w:rsidRPr="00BD2AA8">
        <w:rPr>
          <w:rFonts w:ascii="Sakkal Majalla" w:eastAsia="Sakkal Majalla" w:hAnsi="Sakkal Majalla" w:cs="Sakkal Majalla"/>
          <w:b/>
          <w:bCs/>
          <w:sz w:val="28"/>
          <w:szCs w:val="28"/>
          <w:u w:val="single"/>
          <w:rtl/>
        </w:rPr>
        <w:lastRenderedPageBreak/>
        <w:t xml:space="preserve">-أهداف الدراسة. </w:t>
      </w:r>
    </w:p>
    <w:p w14:paraId="2D25C9A0" w14:textId="46891762" w:rsidR="005734D6" w:rsidRDefault="00346340">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hint="cs"/>
          <w:sz w:val="28"/>
          <w:szCs w:val="28"/>
          <w:rtl/>
        </w:rPr>
        <w:t>ت</w:t>
      </w:r>
      <w:r>
        <w:rPr>
          <w:rFonts w:ascii="Sakkal Majalla" w:eastAsia="Sakkal Majalla" w:hAnsi="Sakkal Majalla" w:cs="Sakkal Majalla"/>
          <w:sz w:val="28"/>
          <w:szCs w:val="28"/>
          <w:rtl/>
        </w:rPr>
        <w:t xml:space="preserve">هدف الدراسة </w:t>
      </w:r>
      <w:proofErr w:type="gramStart"/>
      <w:r>
        <w:rPr>
          <w:rFonts w:ascii="Sakkal Majalla" w:eastAsia="Sakkal Majalla" w:hAnsi="Sakkal Majalla" w:cs="Sakkal Majalla"/>
          <w:sz w:val="28"/>
          <w:szCs w:val="28"/>
          <w:rtl/>
        </w:rPr>
        <w:t>إلى :</w:t>
      </w:r>
      <w:proofErr w:type="gramEnd"/>
      <w:r>
        <w:rPr>
          <w:rFonts w:ascii="Sakkal Majalla" w:eastAsia="Sakkal Majalla" w:hAnsi="Sakkal Majalla" w:cs="Sakkal Majalla"/>
          <w:sz w:val="28"/>
          <w:szCs w:val="28"/>
          <w:rtl/>
        </w:rPr>
        <w:t xml:space="preserve"> </w:t>
      </w:r>
    </w:p>
    <w:p w14:paraId="1DB4B9A5" w14:textId="77777777" w:rsidR="005734D6" w:rsidRDefault="005734D6">
      <w:pPr>
        <w:spacing w:line="360" w:lineRule="auto"/>
        <w:jc w:val="both"/>
        <w:rPr>
          <w:rFonts w:ascii="Sakkal Majalla" w:eastAsia="Sakkal Majalla" w:hAnsi="Sakkal Majalla" w:cs="Sakkal Majalla" w:hint="cs"/>
          <w:sz w:val="28"/>
          <w:szCs w:val="28"/>
        </w:rPr>
      </w:pPr>
    </w:p>
    <w:p w14:paraId="3942C376" w14:textId="77777777" w:rsidR="005734D6" w:rsidRDefault="00000000">
      <w:pPr>
        <w:numPr>
          <w:ilvl w:val="0"/>
          <w:numId w:val="3"/>
        </w:numPr>
        <w:spacing w:after="0" w:line="600" w:lineRule="auto"/>
        <w:jc w:val="both"/>
        <w:rPr>
          <w:sz w:val="28"/>
          <w:szCs w:val="28"/>
        </w:rPr>
      </w:pPr>
      <w:r>
        <w:rPr>
          <w:rFonts w:ascii="Sakkal Majalla" w:eastAsia="Sakkal Majalla" w:hAnsi="Sakkal Majalla" w:cs="Sakkal Majalla"/>
          <w:sz w:val="28"/>
          <w:szCs w:val="28"/>
          <w:rtl/>
        </w:rPr>
        <w:t>قياس مستوى الوعي لدى المنظمات الصحية في مدينة الرياض وفقًا للمعايير العالمية لقياس مستوى الوعي بإدارة المخاطر.</w:t>
      </w:r>
    </w:p>
    <w:p w14:paraId="51515B82" w14:textId="77777777" w:rsidR="005734D6" w:rsidRDefault="00000000">
      <w:pPr>
        <w:numPr>
          <w:ilvl w:val="0"/>
          <w:numId w:val="3"/>
        </w:numPr>
        <w:spacing w:after="0" w:line="600" w:lineRule="auto"/>
        <w:jc w:val="both"/>
        <w:rPr>
          <w:sz w:val="28"/>
          <w:szCs w:val="28"/>
        </w:rPr>
      </w:pPr>
      <w:r>
        <w:rPr>
          <w:rFonts w:ascii="Sakkal Majalla" w:eastAsia="Sakkal Majalla" w:hAnsi="Sakkal Majalla" w:cs="Sakkal Majalla"/>
          <w:sz w:val="28"/>
          <w:szCs w:val="28"/>
          <w:rtl/>
        </w:rPr>
        <w:t>التعرف عل الفروق في مستوى الوعي بإدارة المخاطر وفقًا لمتغير الجنس.</w:t>
      </w:r>
    </w:p>
    <w:p w14:paraId="39307BAB" w14:textId="77777777" w:rsidR="005734D6" w:rsidRDefault="00000000">
      <w:pPr>
        <w:numPr>
          <w:ilvl w:val="0"/>
          <w:numId w:val="3"/>
        </w:numPr>
        <w:spacing w:after="0" w:line="600" w:lineRule="auto"/>
        <w:jc w:val="both"/>
        <w:rPr>
          <w:sz w:val="28"/>
          <w:szCs w:val="28"/>
        </w:rPr>
      </w:pPr>
      <w:r>
        <w:rPr>
          <w:rFonts w:ascii="Sakkal Majalla" w:eastAsia="Sakkal Majalla" w:hAnsi="Sakkal Majalla" w:cs="Sakkal Majalla"/>
          <w:sz w:val="28"/>
          <w:szCs w:val="28"/>
          <w:rtl/>
        </w:rPr>
        <w:t>التعرف على الفروق في مستوى الوعي بإدارة المخاطر وفقًا لمتغير الدرجة العلمية.</w:t>
      </w:r>
    </w:p>
    <w:p w14:paraId="1405291D" w14:textId="77777777" w:rsidR="005734D6" w:rsidRDefault="00000000">
      <w:pPr>
        <w:numPr>
          <w:ilvl w:val="0"/>
          <w:numId w:val="3"/>
        </w:numPr>
        <w:spacing w:after="0" w:line="600" w:lineRule="auto"/>
        <w:jc w:val="both"/>
        <w:rPr>
          <w:sz w:val="28"/>
          <w:szCs w:val="28"/>
        </w:rPr>
      </w:pPr>
      <w:r>
        <w:rPr>
          <w:rFonts w:ascii="Sakkal Majalla" w:eastAsia="Sakkal Majalla" w:hAnsi="Sakkal Majalla" w:cs="Sakkal Majalla"/>
          <w:sz w:val="28"/>
          <w:szCs w:val="28"/>
          <w:rtl/>
        </w:rPr>
        <w:t>التعرف على الفروق في مستوى الوعي بإدارة المخاطر وفقًا لمتغير نوع التخصص.</w:t>
      </w:r>
    </w:p>
    <w:p w14:paraId="2506F6C8" w14:textId="77777777" w:rsidR="005734D6" w:rsidRDefault="00000000">
      <w:pPr>
        <w:numPr>
          <w:ilvl w:val="0"/>
          <w:numId w:val="3"/>
        </w:numPr>
        <w:spacing w:after="0" w:line="600" w:lineRule="auto"/>
        <w:jc w:val="both"/>
        <w:rPr>
          <w:sz w:val="28"/>
          <w:szCs w:val="28"/>
        </w:rPr>
      </w:pPr>
      <w:r>
        <w:rPr>
          <w:rFonts w:ascii="Sakkal Majalla" w:eastAsia="Sakkal Majalla" w:hAnsi="Sakkal Majalla" w:cs="Sakkal Majalla"/>
          <w:sz w:val="28"/>
          <w:szCs w:val="28"/>
          <w:rtl/>
        </w:rPr>
        <w:t>التعرف على الفروق في مستوى الوعي بإدارة المخاطر وفقًا لمتغير المستوى العملي.</w:t>
      </w:r>
    </w:p>
    <w:p w14:paraId="73194BBF" w14:textId="5B8B0A8C" w:rsidR="005734D6" w:rsidRPr="00346340" w:rsidRDefault="00000000" w:rsidP="00460C72">
      <w:pPr>
        <w:numPr>
          <w:ilvl w:val="0"/>
          <w:numId w:val="3"/>
        </w:numPr>
        <w:spacing w:line="600" w:lineRule="auto"/>
        <w:jc w:val="both"/>
        <w:rPr>
          <w:sz w:val="28"/>
          <w:szCs w:val="28"/>
        </w:rPr>
      </w:pPr>
      <w:r>
        <w:rPr>
          <w:rFonts w:ascii="Sakkal Majalla" w:eastAsia="Sakkal Majalla" w:hAnsi="Sakkal Majalla" w:cs="Sakkal Majalla"/>
          <w:sz w:val="28"/>
          <w:szCs w:val="28"/>
          <w:rtl/>
        </w:rPr>
        <w:t>التعرف على الفروق في مستوى الوعي بإدارة المخاطر وفقًا لمتغير الخبرة المهنية.</w:t>
      </w:r>
    </w:p>
    <w:p w14:paraId="4A99DA27" w14:textId="77777777" w:rsidR="00346340" w:rsidRDefault="00346340" w:rsidP="00346340">
      <w:pPr>
        <w:spacing w:line="600" w:lineRule="auto"/>
        <w:jc w:val="both"/>
        <w:rPr>
          <w:rFonts w:ascii="Sakkal Majalla" w:eastAsia="Sakkal Majalla" w:hAnsi="Sakkal Majalla" w:cs="Sakkal Majalla"/>
          <w:sz w:val="28"/>
          <w:szCs w:val="28"/>
          <w:rtl/>
        </w:rPr>
      </w:pPr>
    </w:p>
    <w:p w14:paraId="1A296AE8" w14:textId="77777777" w:rsidR="00346340" w:rsidRDefault="00346340" w:rsidP="00346340">
      <w:pPr>
        <w:spacing w:line="600" w:lineRule="auto"/>
        <w:jc w:val="both"/>
        <w:rPr>
          <w:rFonts w:ascii="Sakkal Majalla" w:eastAsia="Sakkal Majalla" w:hAnsi="Sakkal Majalla" w:cs="Sakkal Majalla"/>
          <w:sz w:val="28"/>
          <w:szCs w:val="28"/>
          <w:rtl/>
        </w:rPr>
      </w:pPr>
    </w:p>
    <w:p w14:paraId="18E1FB4F" w14:textId="77777777" w:rsidR="00AF4187" w:rsidRDefault="00AF4187">
      <w:pPr>
        <w:rPr>
          <w:sz w:val="28"/>
          <w:szCs w:val="28"/>
          <w:rtl/>
        </w:rPr>
      </w:pPr>
    </w:p>
    <w:p w14:paraId="3F97FE18" w14:textId="77777777" w:rsidR="00AF4187" w:rsidRDefault="00AF4187">
      <w:pPr>
        <w:rPr>
          <w:sz w:val="28"/>
          <w:szCs w:val="28"/>
          <w:rtl/>
        </w:rPr>
      </w:pPr>
    </w:p>
    <w:p w14:paraId="05E74E84" w14:textId="77777777" w:rsidR="00AF4187" w:rsidRDefault="00AF4187">
      <w:pPr>
        <w:rPr>
          <w:sz w:val="28"/>
          <w:szCs w:val="28"/>
          <w:rtl/>
        </w:rPr>
      </w:pPr>
    </w:p>
    <w:p w14:paraId="61611A80" w14:textId="77777777" w:rsidR="00AF4187" w:rsidRDefault="00AF4187">
      <w:pPr>
        <w:rPr>
          <w:sz w:val="28"/>
          <w:szCs w:val="28"/>
          <w:rtl/>
        </w:rPr>
      </w:pPr>
    </w:p>
    <w:p w14:paraId="2C7BC38B" w14:textId="15BBD182" w:rsidR="005734D6" w:rsidRPr="00BD2AA8" w:rsidRDefault="00000000">
      <w:pPr>
        <w:rPr>
          <w:rFonts w:ascii="Sakkal Majalla" w:eastAsia="Sakkal Majalla" w:hAnsi="Sakkal Majalla" w:cs="Sakkal Majalla"/>
          <w:b/>
          <w:bCs/>
          <w:sz w:val="28"/>
          <w:szCs w:val="28"/>
          <w:u w:val="single"/>
        </w:rPr>
      </w:pPr>
      <w:r w:rsidRPr="00BD2AA8">
        <w:rPr>
          <w:rFonts w:ascii="Sakkal Majalla" w:eastAsia="Sakkal Majalla" w:hAnsi="Sakkal Majalla" w:cs="Sakkal Majalla"/>
          <w:b/>
          <w:bCs/>
          <w:sz w:val="28"/>
          <w:szCs w:val="28"/>
          <w:u w:val="single"/>
          <w:rtl/>
        </w:rPr>
        <w:lastRenderedPageBreak/>
        <w:t xml:space="preserve">-تساؤلات الدراسة </w:t>
      </w:r>
    </w:p>
    <w:p w14:paraId="2309675E" w14:textId="77777777" w:rsidR="005734D6" w:rsidRDefault="005734D6">
      <w:pPr>
        <w:spacing w:after="0" w:line="480" w:lineRule="auto"/>
        <w:ind w:left="720"/>
        <w:jc w:val="both"/>
        <w:rPr>
          <w:rFonts w:ascii="Sakkal Majalla" w:eastAsia="Sakkal Majalla" w:hAnsi="Sakkal Majalla" w:cs="Sakkal Majalla"/>
          <w:sz w:val="28"/>
          <w:szCs w:val="28"/>
          <w:u w:val="single"/>
        </w:rPr>
      </w:pPr>
    </w:p>
    <w:p w14:paraId="3ACF39A5" w14:textId="77777777" w:rsidR="005734D6" w:rsidRDefault="00000000">
      <w:pPr>
        <w:numPr>
          <w:ilvl w:val="0"/>
          <w:numId w:val="2"/>
        </w:numPr>
        <w:spacing w:after="0" w:line="48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ما مستوى الوعي لدى المنظمات الصحية في مدينة الرياض وفقًا للمعايير العالمية لقياس مستوى الوعي بإدارة المخاطر؟</w:t>
      </w:r>
    </w:p>
    <w:p w14:paraId="3AE34722" w14:textId="77777777" w:rsidR="005734D6" w:rsidRDefault="00000000">
      <w:pPr>
        <w:numPr>
          <w:ilvl w:val="0"/>
          <w:numId w:val="2"/>
        </w:numPr>
        <w:spacing w:after="0" w:line="48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هل توجد فروق ذات دلالة إحصائية تبعًا للمعايير العالمية لقياس مستوى الوعي بإدارة المخاطر وفقًا لمتغير الجنس ؟</w:t>
      </w:r>
    </w:p>
    <w:p w14:paraId="3C2CB52C" w14:textId="77777777" w:rsidR="005734D6" w:rsidRDefault="00000000">
      <w:pPr>
        <w:numPr>
          <w:ilvl w:val="0"/>
          <w:numId w:val="2"/>
        </w:numPr>
        <w:spacing w:after="0" w:line="48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هل يوجد فروق ذات دلالة إحصائية تبعًا للمعايير العالمية لقياس مستوى الوعي بإدارة المخاطر وفقًا لمتغير الدرجة العلمية (تعليم عام، دبلوم، بكالوريوس، ماجستير، دكتوراة) ؟</w:t>
      </w:r>
    </w:p>
    <w:p w14:paraId="1A2F4050" w14:textId="77777777" w:rsidR="005734D6" w:rsidRDefault="00000000">
      <w:pPr>
        <w:numPr>
          <w:ilvl w:val="0"/>
          <w:numId w:val="2"/>
        </w:numPr>
        <w:spacing w:after="0" w:line="48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هل توجد فروق ذات دلالة إحصائية تبعًا للمعايير العالمية لقياس مستوى الوعي بإدارة المخاطر وفقًا لمتغير نوع التخصص (صحي ، غير صحي) ؟</w:t>
      </w:r>
    </w:p>
    <w:p w14:paraId="21C3030C" w14:textId="77777777" w:rsidR="005734D6" w:rsidRDefault="00000000">
      <w:pPr>
        <w:numPr>
          <w:ilvl w:val="0"/>
          <w:numId w:val="2"/>
        </w:numPr>
        <w:spacing w:after="0" w:line="48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هل توجد فروق ذات دلالة إحصائية تبعًا للمعايير العالمية لقياس مستوى الوعي بإدارة المخاطر وفقًا لمتغير المستوى العملي (استراتيجي، اشرافي، تشغيلي) ؟</w:t>
      </w:r>
    </w:p>
    <w:p w14:paraId="0C040BE0" w14:textId="670B7875" w:rsidR="005734D6" w:rsidRDefault="00000000" w:rsidP="00460C72">
      <w:pPr>
        <w:numPr>
          <w:ilvl w:val="0"/>
          <w:numId w:val="2"/>
        </w:numPr>
        <w:spacing w:line="48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هل توجد فروق ذات دلالة إحصائية تبعًا للمعايير العالمية لقياس مستوى الوعي بإدارة المخاطر وفقًا لمتغير الخبرة المهنية (عالية، متوسطة، منخفضة) ؟</w:t>
      </w:r>
    </w:p>
    <w:p w14:paraId="0CB3F369" w14:textId="77777777" w:rsidR="00346340" w:rsidRDefault="00346340" w:rsidP="00346340">
      <w:pPr>
        <w:spacing w:line="480" w:lineRule="auto"/>
        <w:jc w:val="both"/>
        <w:rPr>
          <w:rFonts w:ascii="Sakkal Majalla" w:eastAsia="Sakkal Majalla" w:hAnsi="Sakkal Majalla" w:cs="Sakkal Majalla"/>
          <w:sz w:val="28"/>
          <w:szCs w:val="28"/>
          <w:rtl/>
        </w:rPr>
      </w:pPr>
    </w:p>
    <w:p w14:paraId="476C92F4" w14:textId="77777777" w:rsidR="00AF4187" w:rsidRDefault="00AF4187" w:rsidP="00346340">
      <w:pPr>
        <w:spacing w:line="480" w:lineRule="auto"/>
        <w:jc w:val="both"/>
        <w:rPr>
          <w:rFonts w:ascii="Sakkal Majalla" w:eastAsia="Sakkal Majalla" w:hAnsi="Sakkal Majalla" w:cs="Sakkal Majalla"/>
          <w:sz w:val="28"/>
          <w:szCs w:val="28"/>
          <w:rtl/>
        </w:rPr>
      </w:pPr>
    </w:p>
    <w:p w14:paraId="4D5906CC" w14:textId="77777777" w:rsidR="00346340" w:rsidRDefault="00346340" w:rsidP="00346340">
      <w:pPr>
        <w:spacing w:line="480" w:lineRule="auto"/>
        <w:jc w:val="both"/>
        <w:rPr>
          <w:rFonts w:ascii="Sakkal Majalla" w:eastAsia="Sakkal Majalla" w:hAnsi="Sakkal Majalla" w:cs="Sakkal Majalla"/>
          <w:sz w:val="28"/>
          <w:szCs w:val="28"/>
          <w:rtl/>
        </w:rPr>
      </w:pPr>
    </w:p>
    <w:p w14:paraId="124856BC" w14:textId="77777777" w:rsidR="005734D6" w:rsidRPr="00BD2AA8" w:rsidRDefault="00000000">
      <w:pPr>
        <w:rPr>
          <w:rFonts w:ascii="Sakkal Majalla" w:eastAsia="Sakkal Majalla" w:hAnsi="Sakkal Majalla" w:cs="Sakkal Majalla"/>
          <w:b/>
          <w:bCs/>
          <w:sz w:val="28"/>
          <w:szCs w:val="28"/>
          <w:u w:val="single"/>
        </w:rPr>
      </w:pPr>
      <w:r w:rsidRPr="00BD2AA8">
        <w:rPr>
          <w:rFonts w:ascii="Sakkal Majalla" w:eastAsia="Sakkal Majalla" w:hAnsi="Sakkal Majalla" w:cs="Sakkal Majalla"/>
          <w:b/>
          <w:bCs/>
          <w:sz w:val="28"/>
          <w:szCs w:val="28"/>
          <w:u w:val="single"/>
          <w:rtl/>
        </w:rPr>
        <w:lastRenderedPageBreak/>
        <w:t>- فروض الدراسة</w:t>
      </w:r>
    </w:p>
    <w:p w14:paraId="7C343346" w14:textId="77777777" w:rsidR="005734D6" w:rsidRDefault="005734D6">
      <w:pPr>
        <w:rPr>
          <w:rFonts w:ascii="Sakkal Majalla" w:eastAsia="Sakkal Majalla" w:hAnsi="Sakkal Majalla" w:cs="Sakkal Majalla"/>
          <w:sz w:val="28"/>
          <w:szCs w:val="28"/>
          <w:u w:val="single"/>
        </w:rPr>
      </w:pPr>
    </w:p>
    <w:p w14:paraId="79A0017B" w14:textId="77777777" w:rsidR="005734D6" w:rsidRDefault="00000000">
      <w:pPr>
        <w:numPr>
          <w:ilvl w:val="0"/>
          <w:numId w:val="1"/>
        </w:numPr>
        <w:spacing w:after="0" w:line="60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مستوى الوعي بإدارة المخاطر لدى المنظمات الصحية في مدينة الرياض منخفض.</w:t>
      </w:r>
    </w:p>
    <w:p w14:paraId="0A65D209" w14:textId="77777777" w:rsidR="005734D6" w:rsidRDefault="00000000">
      <w:pPr>
        <w:numPr>
          <w:ilvl w:val="0"/>
          <w:numId w:val="1"/>
        </w:numPr>
        <w:spacing w:after="0" w:line="60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لا توجد فروق في مستوى الوعي بإدارة المخاطر وفقًا لمتغير الجنس.</w:t>
      </w:r>
    </w:p>
    <w:p w14:paraId="7F374A9A" w14:textId="77777777" w:rsidR="005734D6" w:rsidRDefault="00000000">
      <w:pPr>
        <w:numPr>
          <w:ilvl w:val="0"/>
          <w:numId w:val="1"/>
        </w:numPr>
        <w:spacing w:after="0" w:line="60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توجد فروق في مستوى الوعي بإدارة المخاطر وفقًا لمتغير الدرجة العلمية.</w:t>
      </w:r>
    </w:p>
    <w:p w14:paraId="07360403" w14:textId="77777777" w:rsidR="005734D6" w:rsidRDefault="00000000">
      <w:pPr>
        <w:numPr>
          <w:ilvl w:val="0"/>
          <w:numId w:val="1"/>
        </w:numPr>
        <w:spacing w:after="0" w:line="60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توجد فروق في مستوى الوعي بإدارة المخاطر وفقًا لمتغير نوع التخصص.</w:t>
      </w:r>
    </w:p>
    <w:p w14:paraId="3E44A98D" w14:textId="77777777" w:rsidR="005734D6" w:rsidRDefault="00000000">
      <w:pPr>
        <w:numPr>
          <w:ilvl w:val="0"/>
          <w:numId w:val="1"/>
        </w:numPr>
        <w:spacing w:after="0" w:line="60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توجد فروق في مستوى الوعي بإدارة المخاطر وفقًا لمتغير المستوى العملي.</w:t>
      </w:r>
    </w:p>
    <w:p w14:paraId="25E7844D" w14:textId="6393E2BA" w:rsidR="00346340" w:rsidRDefault="00000000" w:rsidP="00346340">
      <w:pPr>
        <w:numPr>
          <w:ilvl w:val="0"/>
          <w:numId w:val="1"/>
        </w:numPr>
        <w:spacing w:line="60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توجد فروق في مستوى الوعي بإدارة المخاطر وفقًا لمتغير الخبرة المهنية.</w:t>
      </w:r>
    </w:p>
    <w:p w14:paraId="02BE0D81" w14:textId="77777777" w:rsidR="00346340" w:rsidRDefault="00346340" w:rsidP="00346340">
      <w:pPr>
        <w:spacing w:line="600" w:lineRule="auto"/>
        <w:jc w:val="both"/>
        <w:rPr>
          <w:rFonts w:ascii="Sakkal Majalla" w:eastAsia="Sakkal Majalla" w:hAnsi="Sakkal Majalla" w:cs="Sakkal Majalla"/>
          <w:sz w:val="28"/>
          <w:szCs w:val="28"/>
          <w:rtl/>
        </w:rPr>
      </w:pPr>
    </w:p>
    <w:p w14:paraId="62A6A24B" w14:textId="77777777" w:rsidR="00346340" w:rsidRDefault="00346340" w:rsidP="00346340">
      <w:pPr>
        <w:spacing w:line="600" w:lineRule="auto"/>
        <w:jc w:val="both"/>
        <w:rPr>
          <w:rFonts w:ascii="Sakkal Majalla" w:eastAsia="Sakkal Majalla" w:hAnsi="Sakkal Majalla" w:cs="Sakkal Majalla"/>
          <w:sz w:val="28"/>
          <w:szCs w:val="28"/>
          <w:rtl/>
        </w:rPr>
      </w:pPr>
    </w:p>
    <w:p w14:paraId="6089B511" w14:textId="77777777" w:rsidR="00346340" w:rsidRDefault="00346340" w:rsidP="00346340">
      <w:pPr>
        <w:spacing w:line="600" w:lineRule="auto"/>
        <w:jc w:val="both"/>
        <w:rPr>
          <w:rFonts w:ascii="Sakkal Majalla" w:eastAsia="Sakkal Majalla" w:hAnsi="Sakkal Majalla" w:cs="Sakkal Majalla"/>
          <w:sz w:val="28"/>
          <w:szCs w:val="28"/>
          <w:rtl/>
        </w:rPr>
      </w:pPr>
    </w:p>
    <w:p w14:paraId="3AD172E4" w14:textId="77777777" w:rsidR="00346340" w:rsidRDefault="00346340" w:rsidP="00346340">
      <w:pPr>
        <w:spacing w:line="600" w:lineRule="auto"/>
        <w:jc w:val="both"/>
        <w:rPr>
          <w:rFonts w:ascii="Sakkal Majalla" w:eastAsia="Sakkal Majalla" w:hAnsi="Sakkal Majalla" w:cs="Sakkal Majalla"/>
          <w:sz w:val="28"/>
          <w:szCs w:val="28"/>
          <w:rtl/>
        </w:rPr>
      </w:pPr>
    </w:p>
    <w:p w14:paraId="552CF3BF" w14:textId="77777777" w:rsidR="00346340" w:rsidRDefault="00346340" w:rsidP="00346340">
      <w:pPr>
        <w:spacing w:line="600" w:lineRule="auto"/>
        <w:jc w:val="both"/>
        <w:rPr>
          <w:rFonts w:ascii="Sakkal Majalla" w:eastAsia="Sakkal Majalla" w:hAnsi="Sakkal Majalla" w:cs="Sakkal Majalla"/>
          <w:sz w:val="28"/>
          <w:szCs w:val="28"/>
          <w:rtl/>
        </w:rPr>
      </w:pPr>
    </w:p>
    <w:p w14:paraId="7FBF8C5D" w14:textId="77777777" w:rsidR="00346340" w:rsidRDefault="00346340" w:rsidP="00346340">
      <w:pPr>
        <w:spacing w:line="600" w:lineRule="auto"/>
        <w:jc w:val="both"/>
        <w:rPr>
          <w:rFonts w:ascii="Sakkal Majalla" w:eastAsia="Sakkal Majalla" w:hAnsi="Sakkal Majalla" w:cs="Sakkal Majalla"/>
          <w:sz w:val="28"/>
          <w:szCs w:val="28"/>
          <w:rtl/>
        </w:rPr>
      </w:pPr>
    </w:p>
    <w:p w14:paraId="76B26D2A" w14:textId="77777777" w:rsidR="00346340" w:rsidRDefault="00346340">
      <w:pPr>
        <w:rPr>
          <w:rFonts w:ascii="Sakkal Majalla" w:eastAsia="Sakkal Majalla" w:hAnsi="Sakkal Majalla" w:cs="Sakkal Majalla"/>
          <w:sz w:val="28"/>
          <w:szCs w:val="28"/>
          <w:rtl/>
        </w:rPr>
      </w:pPr>
    </w:p>
    <w:p w14:paraId="0B32B2E1" w14:textId="77777777" w:rsidR="00346340" w:rsidRDefault="00346340">
      <w:pPr>
        <w:rPr>
          <w:rFonts w:ascii="Sakkal Majalla" w:eastAsia="Sakkal Majalla" w:hAnsi="Sakkal Majalla" w:cs="Sakkal Majalla"/>
          <w:sz w:val="28"/>
          <w:szCs w:val="28"/>
          <w:rtl/>
        </w:rPr>
      </w:pPr>
    </w:p>
    <w:p w14:paraId="66CEFC59" w14:textId="77777777" w:rsidR="00346340" w:rsidRDefault="00346340">
      <w:pPr>
        <w:rPr>
          <w:rFonts w:ascii="Sakkal Majalla" w:eastAsia="Sakkal Majalla" w:hAnsi="Sakkal Majalla" w:cs="Sakkal Majalla"/>
          <w:sz w:val="28"/>
          <w:szCs w:val="28"/>
          <w:rtl/>
        </w:rPr>
      </w:pPr>
    </w:p>
    <w:p w14:paraId="63FBCD82" w14:textId="77777777" w:rsidR="00346340" w:rsidRDefault="00346340">
      <w:pPr>
        <w:rPr>
          <w:rFonts w:ascii="Sakkal Majalla" w:eastAsia="Sakkal Majalla" w:hAnsi="Sakkal Majalla" w:cs="Sakkal Majalla"/>
          <w:sz w:val="28"/>
          <w:szCs w:val="28"/>
          <w:rtl/>
        </w:rPr>
      </w:pPr>
    </w:p>
    <w:p w14:paraId="5D04C4C8" w14:textId="2DB3C0E5" w:rsidR="005734D6" w:rsidRPr="00BD2AA8" w:rsidRDefault="00000000">
      <w:pPr>
        <w:rPr>
          <w:rFonts w:ascii="Sakkal Majalla" w:eastAsia="Sakkal Majalla" w:hAnsi="Sakkal Majalla" w:cs="Sakkal Majalla"/>
          <w:b/>
          <w:bCs/>
          <w:sz w:val="28"/>
          <w:szCs w:val="28"/>
        </w:rPr>
      </w:pPr>
      <w:r w:rsidRPr="00BD2AA8">
        <w:rPr>
          <w:rFonts w:ascii="Sakkal Majalla" w:eastAsia="Sakkal Majalla" w:hAnsi="Sakkal Majalla" w:cs="Sakkal Majalla"/>
          <w:b/>
          <w:bCs/>
          <w:sz w:val="28"/>
          <w:szCs w:val="28"/>
          <w:u w:val="single"/>
          <w:rtl/>
        </w:rPr>
        <w:t xml:space="preserve">-النظرية العلمية </w:t>
      </w:r>
      <w:proofErr w:type="gramStart"/>
      <w:r w:rsidRPr="00BD2AA8">
        <w:rPr>
          <w:rFonts w:ascii="Sakkal Majalla" w:eastAsia="Sakkal Majalla" w:hAnsi="Sakkal Majalla" w:cs="Sakkal Majalla"/>
          <w:b/>
          <w:bCs/>
          <w:sz w:val="28"/>
          <w:szCs w:val="28"/>
          <w:u w:val="single"/>
          <w:rtl/>
        </w:rPr>
        <w:t>المتبعة  لإعداد</w:t>
      </w:r>
      <w:proofErr w:type="gramEnd"/>
      <w:r w:rsidRPr="00BD2AA8">
        <w:rPr>
          <w:rFonts w:ascii="Sakkal Majalla" w:eastAsia="Sakkal Majalla" w:hAnsi="Sakkal Majalla" w:cs="Sakkal Majalla"/>
          <w:b/>
          <w:bCs/>
          <w:sz w:val="28"/>
          <w:szCs w:val="28"/>
          <w:u w:val="single"/>
          <w:rtl/>
        </w:rPr>
        <w:t xml:space="preserve"> البحث</w:t>
      </w:r>
    </w:p>
    <w:p w14:paraId="1AFE21B2" w14:textId="77777777" w:rsidR="005734D6" w:rsidRDefault="00000000">
      <w:pPr>
        <w:rPr>
          <w:rFonts w:ascii="Sakkal Majalla" w:eastAsia="Sakkal Majalla" w:hAnsi="Sakkal Majalla" w:cs="Sakkal Majalla"/>
          <w:sz w:val="28"/>
          <w:szCs w:val="28"/>
          <w:highlight w:val="white"/>
        </w:rPr>
      </w:pPr>
      <w:r>
        <w:rPr>
          <w:rFonts w:ascii="Sakkal Majalla" w:eastAsia="Sakkal Majalla" w:hAnsi="Sakkal Majalla" w:cs="Sakkal Majalla"/>
          <w:sz w:val="28"/>
          <w:szCs w:val="28"/>
          <w:highlight w:val="white"/>
          <w:rtl/>
        </w:rPr>
        <w:t>تعتبر إدارة المخاطر في المنشآت الصحية أمرًا حيويًا لضمان سلامة المرضى وتقليل الأحداث غير المتوقعة. وتهدف هذه النظرية إلى قياس مدى وعي المنشآت الصحية بإدارة المخاطر في مدينة الرياض، من خلال تحليل العوامل المختلفة التي تؤثر على هذا الوعي، وتقديم توصيات لتحسينه.</w:t>
      </w:r>
    </w:p>
    <w:p w14:paraId="225F78DE" w14:textId="77777777" w:rsidR="005734D6" w:rsidRDefault="00000000">
      <w:pPr>
        <w:rPr>
          <w:rFonts w:ascii="Sakkal Majalla" w:eastAsia="Sakkal Majalla" w:hAnsi="Sakkal Majalla" w:cs="Sakkal Majalla"/>
          <w:sz w:val="28"/>
          <w:szCs w:val="28"/>
          <w:highlight w:val="white"/>
        </w:rPr>
      </w:pPr>
      <w:r>
        <w:rPr>
          <w:rFonts w:ascii="Sakkal Majalla" w:eastAsia="Sakkal Majalla" w:hAnsi="Sakkal Majalla" w:cs="Sakkal Majalla"/>
          <w:sz w:val="28"/>
          <w:szCs w:val="28"/>
          <w:highlight w:val="white"/>
          <w:rtl/>
        </w:rPr>
        <w:t>تعتمد النظرية على عدة مفاهيم ومبادئ أساسية تشمل:</w:t>
      </w:r>
    </w:p>
    <w:p w14:paraId="43AC8FE6" w14:textId="77777777" w:rsidR="005734D6" w:rsidRDefault="00000000">
      <w:pPr>
        <w:rPr>
          <w:rFonts w:ascii="Sakkal Majalla" w:eastAsia="Sakkal Majalla" w:hAnsi="Sakkal Majalla" w:cs="Sakkal Majalla"/>
          <w:sz w:val="28"/>
          <w:szCs w:val="28"/>
          <w:highlight w:val="white"/>
        </w:rPr>
      </w:pPr>
      <w:r>
        <w:rPr>
          <w:rFonts w:ascii="Sakkal Majalla" w:eastAsia="Sakkal Majalla" w:hAnsi="Sakkal Majalla" w:cs="Sakkal Majalla"/>
          <w:sz w:val="28"/>
          <w:szCs w:val="28"/>
          <w:highlight w:val="white"/>
          <w:rtl/>
        </w:rPr>
        <w:t>- فهم مفهوم المخاطر: يعد الفهم الجيد لمفهوم المخاطر وأنواعها أساسيًا لتعزيز تطبيق إدارة المخاطر بشكل فعال.</w:t>
      </w:r>
    </w:p>
    <w:p w14:paraId="4E194DAF" w14:textId="77777777" w:rsidR="005734D6" w:rsidRDefault="00000000">
      <w:pPr>
        <w:rPr>
          <w:rFonts w:ascii="Sakkal Majalla" w:eastAsia="Sakkal Majalla" w:hAnsi="Sakkal Majalla" w:cs="Sakkal Majalla"/>
          <w:sz w:val="28"/>
          <w:szCs w:val="28"/>
          <w:highlight w:val="white"/>
        </w:rPr>
      </w:pPr>
      <w:r>
        <w:rPr>
          <w:rFonts w:ascii="Sakkal Majalla" w:eastAsia="Sakkal Majalla" w:hAnsi="Sakkal Majalla" w:cs="Sakkal Majalla"/>
          <w:sz w:val="28"/>
          <w:szCs w:val="28"/>
          <w:highlight w:val="white"/>
          <w:rtl/>
        </w:rPr>
        <w:t>- الوعي والتقدير: النظر إلى مستوى الوعي لدى العاملين في المنشآت الصحية فيما يتعلق بالمخاطر وكيفية تقييمهم لأهمية إدارة المخاطر.</w:t>
      </w:r>
    </w:p>
    <w:p w14:paraId="3BC61854" w14:textId="77777777" w:rsidR="005734D6" w:rsidRDefault="00000000">
      <w:pPr>
        <w:rPr>
          <w:rFonts w:ascii="Sakkal Majalla" w:eastAsia="Sakkal Majalla" w:hAnsi="Sakkal Majalla" w:cs="Sakkal Majalla"/>
          <w:sz w:val="28"/>
          <w:szCs w:val="28"/>
          <w:highlight w:val="white"/>
        </w:rPr>
      </w:pPr>
      <w:r>
        <w:rPr>
          <w:rFonts w:ascii="Sakkal Majalla" w:eastAsia="Sakkal Majalla" w:hAnsi="Sakkal Majalla" w:cs="Sakkal Majalla"/>
          <w:sz w:val="28"/>
          <w:szCs w:val="28"/>
          <w:highlight w:val="white"/>
          <w:rtl/>
        </w:rPr>
        <w:t xml:space="preserve">  - التدريب والتطوير المهني: دور التدريب في تعزيز الوعي ومهارات إدارة المخاطر بين العاملين.</w:t>
      </w:r>
    </w:p>
    <w:p w14:paraId="39A01B9E" w14:textId="77777777" w:rsidR="005734D6" w:rsidRDefault="00000000">
      <w:pPr>
        <w:rPr>
          <w:rFonts w:ascii="Sakkal Majalla" w:eastAsia="Sakkal Majalla" w:hAnsi="Sakkal Majalla" w:cs="Sakkal Majalla"/>
          <w:sz w:val="28"/>
          <w:szCs w:val="28"/>
          <w:highlight w:val="white"/>
        </w:rPr>
      </w:pPr>
      <w:r>
        <w:rPr>
          <w:rFonts w:ascii="Sakkal Majalla" w:eastAsia="Sakkal Majalla" w:hAnsi="Sakkal Majalla" w:cs="Sakkal Majalla"/>
          <w:sz w:val="28"/>
          <w:szCs w:val="28"/>
          <w:highlight w:val="white"/>
          <w:rtl/>
        </w:rPr>
        <w:t>- البيئة التنظيمية: تأثير الثقافة التنظيمية في المنشآت الصحية على مدى مشاركة الموظفين وسلوكياتهم تجاه إدارة المخاطر.</w:t>
      </w:r>
    </w:p>
    <w:p w14:paraId="4E5052B7" w14:textId="77777777" w:rsidR="005734D6" w:rsidRDefault="00000000">
      <w:pPr>
        <w:rPr>
          <w:rFonts w:ascii="Sakkal Majalla" w:eastAsia="Sakkal Majalla" w:hAnsi="Sakkal Majalla" w:cs="Sakkal Majalla"/>
          <w:sz w:val="28"/>
          <w:szCs w:val="28"/>
          <w:highlight w:val="white"/>
        </w:rPr>
      </w:pPr>
      <w:r>
        <w:rPr>
          <w:rFonts w:ascii="Sakkal Majalla" w:eastAsia="Sakkal Majalla" w:hAnsi="Sakkal Majalla" w:cs="Sakkal Majalla"/>
          <w:sz w:val="28"/>
          <w:szCs w:val="28"/>
          <w:highlight w:val="white"/>
          <w:rtl/>
        </w:rPr>
        <w:t>تعمل هذه النظرية على تعزيز الفهم والوعي بإدارة المخاطر في المنشآت الصحية، من خلال دراسة العوامل المؤثرة وتقديم توصيات عملية لتحسين الأداء وضمان سلامة المرضى في مدينة الرياض. إن تطبيق هذه النظرية يساعد في تعزيز ثقافة إدارة المخاطر وبالتالي تحسين جودة الرعاية الصحية المقدمة.</w:t>
      </w:r>
    </w:p>
    <w:p w14:paraId="7A8219E8" w14:textId="77777777" w:rsidR="005734D6" w:rsidRDefault="005734D6">
      <w:pPr>
        <w:rPr>
          <w:rFonts w:ascii="Sakkal Majalla" w:eastAsia="Sakkal Majalla" w:hAnsi="Sakkal Majalla" w:cs="Sakkal Majalla"/>
          <w:sz w:val="28"/>
          <w:szCs w:val="28"/>
        </w:rPr>
      </w:pPr>
    </w:p>
    <w:p w14:paraId="6C28DAE8" w14:textId="77777777" w:rsidR="005734D6" w:rsidRDefault="005734D6">
      <w:pPr>
        <w:rPr>
          <w:rFonts w:ascii="Sakkal Majalla" w:eastAsia="Sakkal Majalla" w:hAnsi="Sakkal Majalla" w:cs="Sakkal Majalla"/>
          <w:sz w:val="28"/>
          <w:szCs w:val="28"/>
          <w:u w:val="single"/>
        </w:rPr>
      </w:pPr>
    </w:p>
    <w:p w14:paraId="7662D969" w14:textId="77777777" w:rsidR="005734D6" w:rsidRDefault="005734D6">
      <w:pPr>
        <w:rPr>
          <w:rFonts w:ascii="Sakkal Majalla" w:eastAsia="Sakkal Majalla" w:hAnsi="Sakkal Majalla" w:cs="Sakkal Majalla"/>
          <w:sz w:val="28"/>
          <w:szCs w:val="28"/>
          <w:u w:val="single"/>
        </w:rPr>
      </w:pPr>
    </w:p>
    <w:p w14:paraId="493B76F9" w14:textId="77777777" w:rsidR="005734D6" w:rsidRDefault="005734D6">
      <w:pPr>
        <w:rPr>
          <w:rFonts w:ascii="Sakkal Majalla" w:eastAsia="Sakkal Majalla" w:hAnsi="Sakkal Majalla" w:cs="Sakkal Majalla"/>
          <w:sz w:val="28"/>
          <w:szCs w:val="28"/>
          <w:u w:val="single"/>
        </w:rPr>
      </w:pPr>
    </w:p>
    <w:p w14:paraId="0950029B" w14:textId="77777777" w:rsidR="005734D6" w:rsidRDefault="005734D6">
      <w:pPr>
        <w:rPr>
          <w:rFonts w:ascii="Sakkal Majalla" w:eastAsia="Sakkal Majalla" w:hAnsi="Sakkal Majalla" w:cs="Sakkal Majalla"/>
          <w:sz w:val="28"/>
          <w:szCs w:val="28"/>
          <w:u w:val="single"/>
        </w:rPr>
      </w:pPr>
    </w:p>
    <w:p w14:paraId="5D80A71C" w14:textId="77777777" w:rsidR="005734D6" w:rsidRDefault="005734D6">
      <w:pPr>
        <w:rPr>
          <w:rFonts w:ascii="Sakkal Majalla" w:eastAsia="Sakkal Majalla" w:hAnsi="Sakkal Majalla" w:cs="Sakkal Majalla"/>
          <w:sz w:val="28"/>
          <w:szCs w:val="28"/>
          <w:u w:val="single"/>
        </w:rPr>
      </w:pPr>
    </w:p>
    <w:p w14:paraId="2B97BCDB" w14:textId="77777777" w:rsidR="005734D6" w:rsidRDefault="005734D6">
      <w:pPr>
        <w:rPr>
          <w:rFonts w:ascii="Sakkal Majalla" w:eastAsia="Sakkal Majalla" w:hAnsi="Sakkal Majalla" w:cs="Sakkal Majalla"/>
          <w:sz w:val="28"/>
          <w:szCs w:val="28"/>
          <w:u w:val="single"/>
        </w:rPr>
      </w:pPr>
    </w:p>
    <w:p w14:paraId="7734F5AC" w14:textId="77777777" w:rsidR="005734D6" w:rsidRDefault="005734D6">
      <w:pPr>
        <w:rPr>
          <w:rFonts w:ascii="Sakkal Majalla" w:eastAsia="Sakkal Majalla" w:hAnsi="Sakkal Majalla" w:cs="Sakkal Majalla"/>
          <w:sz w:val="28"/>
          <w:szCs w:val="28"/>
          <w:u w:val="single"/>
        </w:rPr>
      </w:pPr>
    </w:p>
    <w:p w14:paraId="45C1B8B3" w14:textId="77777777" w:rsidR="005734D6" w:rsidRDefault="005734D6">
      <w:pPr>
        <w:rPr>
          <w:rFonts w:ascii="Sakkal Majalla" w:eastAsia="Sakkal Majalla" w:hAnsi="Sakkal Majalla" w:cs="Sakkal Majalla"/>
          <w:sz w:val="28"/>
          <w:szCs w:val="28"/>
          <w:u w:val="single"/>
        </w:rPr>
      </w:pPr>
    </w:p>
    <w:p w14:paraId="33D7968D" w14:textId="77777777" w:rsidR="005734D6" w:rsidRDefault="005734D6">
      <w:pPr>
        <w:rPr>
          <w:rFonts w:ascii="Sakkal Majalla" w:eastAsia="Sakkal Majalla" w:hAnsi="Sakkal Majalla" w:cs="Sakkal Majalla"/>
          <w:sz w:val="28"/>
          <w:szCs w:val="28"/>
          <w:u w:val="single"/>
        </w:rPr>
      </w:pPr>
    </w:p>
    <w:p w14:paraId="70B76BCC" w14:textId="77777777" w:rsidR="005734D6" w:rsidRDefault="005734D6">
      <w:pPr>
        <w:rPr>
          <w:rFonts w:ascii="Sakkal Majalla" w:eastAsia="Sakkal Majalla" w:hAnsi="Sakkal Majalla" w:cs="Sakkal Majalla"/>
          <w:sz w:val="28"/>
          <w:szCs w:val="28"/>
          <w:u w:val="single"/>
        </w:rPr>
      </w:pPr>
    </w:p>
    <w:p w14:paraId="47AF6360" w14:textId="77777777" w:rsidR="005734D6" w:rsidRDefault="005734D6">
      <w:pPr>
        <w:rPr>
          <w:rFonts w:ascii="Sakkal Majalla" w:eastAsia="Sakkal Majalla" w:hAnsi="Sakkal Majalla" w:cs="Sakkal Majalla"/>
          <w:sz w:val="28"/>
          <w:szCs w:val="28"/>
          <w:u w:val="single"/>
        </w:rPr>
      </w:pPr>
    </w:p>
    <w:p w14:paraId="2E8433DE" w14:textId="77777777" w:rsidR="005734D6" w:rsidRDefault="005734D6">
      <w:pPr>
        <w:rPr>
          <w:rFonts w:ascii="Sakkal Majalla" w:eastAsia="Sakkal Majalla" w:hAnsi="Sakkal Majalla" w:cs="Sakkal Majalla"/>
          <w:sz w:val="28"/>
          <w:szCs w:val="28"/>
          <w:u w:val="single"/>
        </w:rPr>
      </w:pPr>
    </w:p>
    <w:p w14:paraId="20C684E5" w14:textId="77777777" w:rsidR="005734D6" w:rsidRDefault="005734D6">
      <w:pPr>
        <w:rPr>
          <w:rFonts w:ascii="Sakkal Majalla" w:eastAsia="Sakkal Majalla" w:hAnsi="Sakkal Majalla" w:cs="Sakkal Majalla"/>
          <w:sz w:val="28"/>
          <w:szCs w:val="28"/>
          <w:u w:val="single"/>
        </w:rPr>
      </w:pPr>
    </w:p>
    <w:p w14:paraId="7AE51656" w14:textId="77777777" w:rsidR="005734D6" w:rsidRDefault="005734D6">
      <w:pPr>
        <w:rPr>
          <w:rFonts w:ascii="Sakkal Majalla" w:eastAsia="Sakkal Majalla" w:hAnsi="Sakkal Majalla" w:cs="Sakkal Majalla"/>
          <w:sz w:val="28"/>
          <w:szCs w:val="28"/>
          <w:u w:val="single"/>
        </w:rPr>
      </w:pPr>
    </w:p>
    <w:p w14:paraId="4196D695" w14:textId="77777777" w:rsidR="005734D6" w:rsidRDefault="005734D6">
      <w:pPr>
        <w:rPr>
          <w:rFonts w:ascii="Sakkal Majalla" w:eastAsia="Sakkal Majalla" w:hAnsi="Sakkal Majalla" w:cs="Sakkal Majalla"/>
          <w:sz w:val="28"/>
          <w:szCs w:val="28"/>
          <w:u w:val="single"/>
        </w:rPr>
      </w:pPr>
    </w:p>
    <w:p w14:paraId="52B2D6FD" w14:textId="77777777" w:rsidR="005734D6" w:rsidRDefault="005734D6">
      <w:pPr>
        <w:rPr>
          <w:rFonts w:ascii="Sakkal Majalla" w:eastAsia="Sakkal Majalla" w:hAnsi="Sakkal Majalla" w:cs="Sakkal Majalla"/>
          <w:sz w:val="28"/>
          <w:szCs w:val="28"/>
          <w:u w:val="single"/>
        </w:rPr>
      </w:pPr>
    </w:p>
    <w:p w14:paraId="31EE7EFA" w14:textId="77777777" w:rsidR="005734D6" w:rsidRDefault="005734D6">
      <w:pPr>
        <w:rPr>
          <w:rFonts w:ascii="Sakkal Majalla" w:eastAsia="Sakkal Majalla" w:hAnsi="Sakkal Majalla" w:cs="Sakkal Majalla"/>
          <w:sz w:val="28"/>
          <w:szCs w:val="28"/>
          <w:u w:val="single"/>
        </w:rPr>
      </w:pPr>
    </w:p>
    <w:p w14:paraId="258A1935" w14:textId="77777777" w:rsidR="005734D6" w:rsidRDefault="005734D6">
      <w:pPr>
        <w:rPr>
          <w:rFonts w:ascii="Sakkal Majalla" w:eastAsia="Sakkal Majalla" w:hAnsi="Sakkal Majalla" w:cs="Sakkal Majalla"/>
          <w:sz w:val="28"/>
          <w:szCs w:val="28"/>
          <w:u w:val="single"/>
        </w:rPr>
      </w:pPr>
    </w:p>
    <w:p w14:paraId="3DF5DEAB" w14:textId="77777777" w:rsidR="005734D6" w:rsidRDefault="005734D6">
      <w:pPr>
        <w:rPr>
          <w:rFonts w:ascii="Sakkal Majalla" w:eastAsia="Sakkal Majalla" w:hAnsi="Sakkal Majalla" w:cs="Sakkal Majalla"/>
          <w:sz w:val="28"/>
          <w:szCs w:val="28"/>
          <w:u w:val="single"/>
        </w:rPr>
      </w:pPr>
    </w:p>
    <w:p w14:paraId="1CF262B8" w14:textId="77777777" w:rsidR="005734D6" w:rsidRDefault="005734D6">
      <w:pPr>
        <w:jc w:val="center"/>
        <w:rPr>
          <w:rFonts w:ascii="Sakkal Majalla" w:eastAsia="Sakkal Majalla" w:hAnsi="Sakkal Majalla" w:cs="Sakkal Majalla"/>
          <w:b/>
          <w:sz w:val="48"/>
          <w:szCs w:val="48"/>
          <w:u w:val="single"/>
        </w:rPr>
      </w:pPr>
    </w:p>
    <w:p w14:paraId="19C1DC6D" w14:textId="77777777" w:rsidR="005734D6" w:rsidRDefault="00000000">
      <w:pPr>
        <w:jc w:val="center"/>
        <w:rPr>
          <w:rFonts w:ascii="Sakkal Majalla" w:eastAsia="Sakkal Majalla" w:hAnsi="Sakkal Majalla" w:cs="Sakkal Majalla"/>
          <w:b/>
          <w:sz w:val="48"/>
          <w:szCs w:val="48"/>
          <w:u w:val="single"/>
        </w:rPr>
      </w:pPr>
      <w:r>
        <w:rPr>
          <w:rFonts w:ascii="Sakkal Majalla" w:eastAsia="Sakkal Majalla" w:hAnsi="Sakkal Majalla" w:cs="Sakkal Majalla"/>
          <w:b/>
          <w:sz w:val="48"/>
          <w:szCs w:val="48"/>
          <w:u w:val="single"/>
          <w:rtl/>
        </w:rPr>
        <w:t>الفصل الثاني</w:t>
      </w:r>
    </w:p>
    <w:p w14:paraId="3D320230" w14:textId="77777777" w:rsidR="005734D6" w:rsidRDefault="00000000">
      <w:pPr>
        <w:jc w:val="center"/>
        <w:rPr>
          <w:rFonts w:ascii="Sakkal Majalla" w:eastAsia="Sakkal Majalla" w:hAnsi="Sakkal Majalla" w:cs="Sakkal Majalla"/>
          <w:b/>
          <w:sz w:val="48"/>
          <w:szCs w:val="48"/>
          <w:u w:val="single"/>
        </w:rPr>
      </w:pPr>
      <w:r>
        <w:rPr>
          <w:rFonts w:ascii="Sakkal Majalla" w:eastAsia="Sakkal Majalla" w:hAnsi="Sakkal Majalla" w:cs="Sakkal Majalla"/>
          <w:b/>
          <w:sz w:val="48"/>
          <w:szCs w:val="48"/>
          <w:u w:val="single"/>
          <w:rtl/>
        </w:rPr>
        <w:t>الدراسات السابقة</w:t>
      </w:r>
    </w:p>
    <w:p w14:paraId="428AB4F1" w14:textId="77777777" w:rsidR="005734D6" w:rsidRDefault="005734D6">
      <w:pPr>
        <w:rPr>
          <w:rFonts w:ascii="Sakkal Majalla" w:eastAsia="Sakkal Majalla" w:hAnsi="Sakkal Majalla" w:cs="Sakkal Majalla"/>
          <w:sz w:val="28"/>
          <w:szCs w:val="28"/>
          <w:u w:val="single"/>
        </w:rPr>
      </w:pPr>
    </w:p>
    <w:p w14:paraId="5E4C62A8" w14:textId="77777777" w:rsidR="005734D6" w:rsidRDefault="005734D6">
      <w:pPr>
        <w:rPr>
          <w:rFonts w:ascii="Sakkal Majalla" w:eastAsia="Sakkal Majalla" w:hAnsi="Sakkal Majalla" w:cs="Sakkal Majalla"/>
          <w:sz w:val="28"/>
          <w:szCs w:val="28"/>
          <w:u w:val="single"/>
        </w:rPr>
      </w:pPr>
    </w:p>
    <w:p w14:paraId="3371B075" w14:textId="77777777" w:rsidR="005734D6" w:rsidRDefault="005734D6">
      <w:pPr>
        <w:rPr>
          <w:rFonts w:ascii="Sakkal Majalla" w:eastAsia="Sakkal Majalla" w:hAnsi="Sakkal Majalla" w:cs="Sakkal Majalla"/>
          <w:sz w:val="28"/>
          <w:szCs w:val="28"/>
          <w:u w:val="single"/>
        </w:rPr>
      </w:pPr>
    </w:p>
    <w:p w14:paraId="2B8B41C9" w14:textId="77777777" w:rsidR="005734D6" w:rsidRDefault="005734D6">
      <w:pPr>
        <w:rPr>
          <w:rFonts w:ascii="Sakkal Majalla" w:eastAsia="Sakkal Majalla" w:hAnsi="Sakkal Majalla" w:cs="Sakkal Majalla"/>
          <w:sz w:val="28"/>
          <w:szCs w:val="28"/>
          <w:u w:val="single"/>
        </w:rPr>
      </w:pPr>
    </w:p>
    <w:p w14:paraId="18678839" w14:textId="77777777" w:rsidR="005734D6" w:rsidRDefault="005734D6">
      <w:pPr>
        <w:rPr>
          <w:rFonts w:ascii="Sakkal Majalla" w:eastAsia="Sakkal Majalla" w:hAnsi="Sakkal Majalla" w:cs="Sakkal Majalla"/>
          <w:sz w:val="28"/>
          <w:szCs w:val="28"/>
          <w:u w:val="single"/>
        </w:rPr>
      </w:pPr>
    </w:p>
    <w:p w14:paraId="56E1C221" w14:textId="77777777" w:rsidR="005734D6" w:rsidRDefault="005734D6">
      <w:pPr>
        <w:rPr>
          <w:rFonts w:ascii="Sakkal Majalla" w:eastAsia="Sakkal Majalla" w:hAnsi="Sakkal Majalla" w:cs="Sakkal Majalla"/>
          <w:sz w:val="28"/>
          <w:szCs w:val="28"/>
          <w:u w:val="single"/>
        </w:rPr>
      </w:pPr>
    </w:p>
    <w:p w14:paraId="2B351601" w14:textId="1DBE053C" w:rsidR="005734D6" w:rsidRDefault="005734D6">
      <w:pPr>
        <w:rPr>
          <w:rFonts w:ascii="Sakkal Majalla" w:eastAsia="Sakkal Majalla" w:hAnsi="Sakkal Majalla" w:cs="Sakkal Majalla"/>
          <w:sz w:val="28"/>
          <w:szCs w:val="28"/>
          <w:u w:val="single"/>
          <w:rtl/>
        </w:rPr>
      </w:pPr>
    </w:p>
    <w:p w14:paraId="0E03F0D9" w14:textId="77777777" w:rsidR="00346340" w:rsidRDefault="00346340">
      <w:pPr>
        <w:rPr>
          <w:rFonts w:ascii="Sakkal Majalla" w:eastAsia="Sakkal Majalla" w:hAnsi="Sakkal Majalla" w:cs="Sakkal Majalla"/>
          <w:sz w:val="28"/>
          <w:szCs w:val="28"/>
          <w:u w:val="single"/>
        </w:rPr>
      </w:pPr>
    </w:p>
    <w:p w14:paraId="2E99F01E" w14:textId="77777777" w:rsidR="005734D6" w:rsidRPr="00460C72" w:rsidRDefault="00000000">
      <w:pPr>
        <w:spacing w:line="480" w:lineRule="auto"/>
        <w:jc w:val="both"/>
        <w:rPr>
          <w:rFonts w:ascii="Sakkal Majalla" w:eastAsia="Sakkal Majalla" w:hAnsi="Sakkal Majalla" w:cs="Sakkal Majalla"/>
          <w:b/>
          <w:bCs/>
          <w:sz w:val="28"/>
          <w:szCs w:val="28"/>
          <w:u w:val="single"/>
        </w:rPr>
      </w:pPr>
      <w:r w:rsidRPr="00460C72">
        <w:rPr>
          <w:rFonts w:ascii="Sakkal Majalla" w:eastAsia="Sakkal Majalla" w:hAnsi="Sakkal Majalla" w:cs="Sakkal Majalla"/>
          <w:b/>
          <w:bCs/>
          <w:sz w:val="28"/>
          <w:szCs w:val="28"/>
          <w:u w:val="single"/>
          <w:rtl/>
        </w:rPr>
        <w:t>المقدمة</w:t>
      </w:r>
    </w:p>
    <w:p w14:paraId="629D7AE0" w14:textId="77777777" w:rsidR="005734D6" w:rsidRDefault="00000000">
      <w:pPr>
        <w:spacing w:line="48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يعود استخدام الباحث لدراسات سابقة التي تناولت موضوع قياس مستوى الوعي بشكل عام وليس فقط في المنظمات الصحية، إلى الرغبة في استخلاص الأفضليات والممارسات المنتجة في هذا المجال، وتطبيقها على الواقع الصحي. ولتعزيز جدواها ومصداقيتها، الجهود التي بذلها الباحث كانت في السعي الدائم لعدم الانسياق خلف النتائج الظاهرية المعبرة عن قياسات مجردة، بل في التركيز على البحث عن العوامل الأساسية التي تحدد أو تؤثر في مدى الوعي بإدارة المخاطر في المنظمات الصحية، كما استند إلى الخبرات المهنية الوفيرة التي تمتلكها في هذا المجال.</w:t>
      </w:r>
    </w:p>
    <w:p w14:paraId="4E7FC442" w14:textId="77777777" w:rsidR="005734D6" w:rsidRDefault="00000000">
      <w:pPr>
        <w:spacing w:line="480" w:lineRule="auto"/>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استعان الباحث بدراسات تناولت موضوع قياس مستوى الوعي بشكل عام، ودراسات تناولت قياس مستوى الوعي في المنظمات الصحية بشكل عام، ودراسات استهدفت قياس مستوى الوعي بإدارة المخاطر في منظمات غير صحية، في محاولة للاستنباط والدمج بين معرفته العلمية في مجال إدارة المخاطر والخبرة المهنية في المجال الصحي، وذلك عائد لعدم عثور الباحث على دراسات سابقة تتناول موضوع قياس مستوى الوعي بإدارة المخاطر في المنظمات الصحية (وذلك في حدود اطلاع الباحث).</w:t>
      </w:r>
    </w:p>
    <w:p w14:paraId="2B9BBF2C" w14:textId="77777777" w:rsidR="00346340" w:rsidRDefault="00346340">
      <w:pPr>
        <w:spacing w:line="480" w:lineRule="auto"/>
        <w:jc w:val="both"/>
        <w:rPr>
          <w:rFonts w:ascii="Sakkal Majalla" w:eastAsia="Sakkal Majalla" w:hAnsi="Sakkal Majalla" w:cs="Sakkal Majalla"/>
          <w:sz w:val="28"/>
          <w:szCs w:val="28"/>
          <w:rtl/>
        </w:rPr>
      </w:pPr>
    </w:p>
    <w:p w14:paraId="0C96A81D" w14:textId="77777777" w:rsidR="00346340" w:rsidRDefault="00346340">
      <w:pPr>
        <w:spacing w:line="480" w:lineRule="auto"/>
        <w:jc w:val="both"/>
        <w:rPr>
          <w:rFonts w:ascii="Sakkal Majalla" w:eastAsia="Sakkal Majalla" w:hAnsi="Sakkal Majalla" w:cs="Sakkal Majalla"/>
          <w:sz w:val="28"/>
          <w:szCs w:val="28"/>
          <w:rtl/>
        </w:rPr>
      </w:pPr>
    </w:p>
    <w:p w14:paraId="6EC84CB2" w14:textId="77777777" w:rsidR="00346340" w:rsidRDefault="00346340">
      <w:pPr>
        <w:spacing w:line="480" w:lineRule="auto"/>
        <w:jc w:val="both"/>
        <w:rPr>
          <w:rFonts w:ascii="Sakkal Majalla" w:eastAsia="Sakkal Majalla" w:hAnsi="Sakkal Majalla" w:cs="Sakkal Majalla"/>
          <w:sz w:val="28"/>
          <w:szCs w:val="28"/>
          <w:rtl/>
        </w:rPr>
      </w:pPr>
    </w:p>
    <w:p w14:paraId="69A4F3CF" w14:textId="77777777" w:rsidR="00346340" w:rsidRDefault="00346340">
      <w:pPr>
        <w:spacing w:line="480" w:lineRule="auto"/>
        <w:jc w:val="both"/>
        <w:rPr>
          <w:rFonts w:ascii="Sakkal Majalla" w:eastAsia="Sakkal Majalla" w:hAnsi="Sakkal Majalla" w:cs="Sakkal Majalla"/>
          <w:sz w:val="28"/>
          <w:szCs w:val="28"/>
          <w:rtl/>
        </w:rPr>
      </w:pPr>
    </w:p>
    <w:p w14:paraId="1698EC80" w14:textId="77777777" w:rsidR="005734D6" w:rsidRPr="00460C72" w:rsidRDefault="00000000">
      <w:pPr>
        <w:spacing w:line="480" w:lineRule="auto"/>
        <w:jc w:val="both"/>
        <w:rPr>
          <w:rFonts w:ascii="Sakkal Majalla" w:eastAsia="Sakkal Majalla" w:hAnsi="Sakkal Majalla" w:cs="Sakkal Majalla"/>
          <w:b/>
          <w:bCs/>
          <w:sz w:val="28"/>
          <w:szCs w:val="28"/>
          <w:u w:val="single"/>
        </w:rPr>
      </w:pPr>
      <w:r w:rsidRPr="00460C72">
        <w:rPr>
          <w:rFonts w:ascii="Sakkal Majalla" w:eastAsia="Sakkal Majalla" w:hAnsi="Sakkal Majalla" w:cs="Sakkal Majalla"/>
          <w:b/>
          <w:bCs/>
          <w:sz w:val="28"/>
          <w:szCs w:val="28"/>
          <w:u w:val="single"/>
          <w:rtl/>
        </w:rPr>
        <w:lastRenderedPageBreak/>
        <w:t>متغيرات الدراسة:</w:t>
      </w:r>
    </w:p>
    <w:p w14:paraId="03B599C9" w14:textId="1216A840" w:rsidR="005734D6" w:rsidRDefault="00000000">
      <w:pPr>
        <w:spacing w:line="48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أولاً: المتغيرات المستقلة: الجنس، الدرجة العلمية، نوع التخصص، المستوى العملي، الخبرة المهنية.</w:t>
      </w:r>
    </w:p>
    <w:p w14:paraId="68D958BB" w14:textId="77777777" w:rsidR="005734D6" w:rsidRDefault="00000000">
      <w:pPr>
        <w:spacing w:line="48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ثانيًا: المتغير التابع: مستوى الوعي بإدارة المخاطر في المنشآت الصحية ويشمل:</w:t>
      </w:r>
    </w:p>
    <w:p w14:paraId="752DFE48" w14:textId="77777777" w:rsidR="005734D6" w:rsidRDefault="00000000">
      <w:pPr>
        <w:spacing w:line="48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استراتيجية المخاطر، التعامل مع أصحاب المصلحة في المخاطر تضمين المخاطر في المنظمة، هيكل إدارة المخاطر، الصلاحيات والأدوار والمسؤوليات، حوكمة عمليات المخاطر، التدريب، عملية إدارة المخاطر، عملية تحديد المخاطر، عملية تسجيل المخاطر، عملية تحليل وتقييم المخاطر، تحديد أولوية المخاطر، خطط التعامل مع المخاطر، عملية التدقيق والمراجعة، عملية استخراج وإدارة البيانات.</w:t>
      </w:r>
    </w:p>
    <w:p w14:paraId="00811622" w14:textId="77777777" w:rsidR="005734D6" w:rsidRPr="00460C72" w:rsidRDefault="00000000">
      <w:pPr>
        <w:spacing w:line="480" w:lineRule="auto"/>
        <w:jc w:val="both"/>
        <w:rPr>
          <w:rFonts w:ascii="Sakkal Majalla" w:eastAsia="Sakkal Majalla" w:hAnsi="Sakkal Majalla" w:cs="Sakkal Majalla"/>
          <w:bCs/>
          <w:sz w:val="28"/>
          <w:szCs w:val="28"/>
          <w:u w:val="single"/>
        </w:rPr>
      </w:pPr>
      <w:r w:rsidRPr="00460C72">
        <w:rPr>
          <w:rFonts w:ascii="Sakkal Majalla" w:eastAsia="Sakkal Majalla" w:hAnsi="Sakkal Majalla" w:cs="Sakkal Majalla"/>
          <w:bCs/>
          <w:sz w:val="28"/>
          <w:szCs w:val="28"/>
          <w:u w:val="single"/>
          <w:rtl/>
        </w:rPr>
        <w:t>الدراسات السابقة</w:t>
      </w:r>
    </w:p>
    <w:p w14:paraId="733AC122" w14:textId="77777777" w:rsidR="005734D6" w:rsidRDefault="00000000">
      <w:pPr>
        <w:spacing w:line="480" w:lineRule="auto"/>
        <w:jc w:val="both"/>
        <w:rPr>
          <w:rFonts w:ascii="Sakkal Majalla" w:eastAsia="Sakkal Majalla" w:hAnsi="Sakkal Majalla" w:cs="Sakkal Majalla"/>
          <w:b/>
          <w:sz w:val="28"/>
          <w:szCs w:val="28"/>
          <w:u w:val="single"/>
        </w:rPr>
      </w:pPr>
      <w:r>
        <w:rPr>
          <w:rFonts w:ascii="Sakkal Majalla" w:eastAsia="Sakkal Majalla" w:hAnsi="Sakkal Majalla" w:cs="Sakkal Majalla"/>
          <w:b/>
          <w:sz w:val="28"/>
          <w:szCs w:val="28"/>
          <w:u w:val="single"/>
          <w:rtl/>
        </w:rPr>
        <w:t>الدراسات العربية:</w:t>
      </w:r>
    </w:p>
    <w:p w14:paraId="30102AB1" w14:textId="0909647C" w:rsidR="005734D6" w:rsidRDefault="00000000">
      <w:pPr>
        <w:numPr>
          <w:ilvl w:val="0"/>
          <w:numId w:val="4"/>
        </w:numPr>
        <w:spacing w:line="480" w:lineRule="auto"/>
        <w:jc w:val="both"/>
        <w:rPr>
          <w:rFonts w:ascii="Sakkal Majalla" w:eastAsia="Sakkal Majalla" w:hAnsi="Sakkal Majalla" w:cs="Sakkal Majalla"/>
          <w:sz w:val="28"/>
          <w:szCs w:val="28"/>
        </w:rPr>
      </w:pPr>
      <w:r>
        <w:rPr>
          <w:rFonts w:ascii="Sakkal Majalla" w:eastAsia="Sakkal Majalla" w:hAnsi="Sakkal Majalla" w:cs="Sakkal Majalla"/>
          <w:b/>
          <w:sz w:val="28"/>
          <w:szCs w:val="28"/>
          <w:rtl/>
        </w:rPr>
        <w:t xml:space="preserve">دراسة الدسوقي، وليد (2019) بعنوان: نموذج تطبيقي لمنهجية تقييم نضج إدارة المخاطر في المؤسسات </w:t>
      </w:r>
      <w:r>
        <w:rPr>
          <w:rFonts w:ascii="Sakkal Majalla" w:eastAsia="Sakkal Majalla" w:hAnsi="Sakkal Majalla" w:cs="Sakkal Majalla"/>
          <w:sz w:val="28"/>
          <w:szCs w:val="28"/>
          <w:rtl/>
        </w:rPr>
        <w:t xml:space="preserve">وتهدف الدراسة الى استعراض مرئيات لمنهجية تجريبية لتقييم نضج إدارة المخاطر كإحدى الأدوات الرقابية الفعالة </w:t>
      </w:r>
      <w:r w:rsidR="00460C72">
        <w:rPr>
          <w:rFonts w:ascii="Sakkal Majalla" w:eastAsia="Sakkal Majalla" w:hAnsi="Sakkal Majalla" w:cs="Sakkal Majalla" w:hint="cs"/>
          <w:sz w:val="28"/>
          <w:szCs w:val="28"/>
          <w:rtl/>
        </w:rPr>
        <w:t>بإطار</w:t>
      </w:r>
      <w:r>
        <w:rPr>
          <w:rFonts w:ascii="Sakkal Majalla" w:eastAsia="Sakkal Majalla" w:hAnsi="Sakkal Majalla" w:cs="Sakkal Majalla"/>
          <w:sz w:val="28"/>
          <w:szCs w:val="28"/>
          <w:rtl/>
        </w:rPr>
        <w:t xml:space="preserve"> تعزيز دور إدارة المخاطر. كما تستعرض مقترح نموذج تطبيقي لتلك المنهجية على مستوى الوحدات التنظيمية في المؤسسات، وصولا الى التقييم الشامل لنضج إدارة المخاطر على المستوى المؤسسي الكلي.</w:t>
      </w:r>
    </w:p>
    <w:p w14:paraId="7742988C" w14:textId="77777777" w:rsidR="005734D6" w:rsidRDefault="00000000">
      <w:pPr>
        <w:numPr>
          <w:ilvl w:val="0"/>
          <w:numId w:val="4"/>
        </w:numPr>
        <w:spacing w:line="48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Pr>
        <w:t xml:space="preserve"> </w:t>
      </w:r>
      <w:r>
        <w:rPr>
          <w:rFonts w:ascii="Sakkal Majalla" w:eastAsia="Sakkal Majalla" w:hAnsi="Sakkal Majalla" w:cs="Sakkal Majalla"/>
          <w:b/>
          <w:sz w:val="28"/>
          <w:szCs w:val="28"/>
          <w:rtl/>
        </w:rPr>
        <w:t xml:space="preserve">دراسة الحربي، محمد، بالخيور، منصور، مدكور، محمد (2020) بعنوان: معرفة مستوى وعي العاملين في مجال الرعاية الصحية تجاه التعرض المهني الميكروبي ومدى تأثير التدريب على ذلك في بعض مستشفيات </w:t>
      </w:r>
      <w:r>
        <w:rPr>
          <w:rFonts w:ascii="Sakkal Majalla" w:eastAsia="Sakkal Majalla" w:hAnsi="Sakkal Majalla" w:cs="Sakkal Majalla"/>
          <w:b/>
          <w:sz w:val="28"/>
          <w:szCs w:val="28"/>
          <w:rtl/>
        </w:rPr>
        <w:lastRenderedPageBreak/>
        <w:t>منطقة جيزان</w:t>
      </w:r>
      <w:r>
        <w:rPr>
          <w:rFonts w:ascii="Sakkal Majalla" w:eastAsia="Sakkal Majalla" w:hAnsi="Sakkal Majalla" w:cs="Sakkal Majalla"/>
          <w:sz w:val="28"/>
          <w:szCs w:val="28"/>
          <w:rtl/>
        </w:rPr>
        <w:t>، وهدفت الدراسة إلى التعرف على مستوى معرفة وممارسات العاملين في مجال الرعاية الصحية تجاه ما يحيط بهم من مخاطر مهنية في مستشفيات منطقة جازان في المملكة العربية السعودية، وهي دراسة لقياس الوعي باستخدام (</w:t>
      </w:r>
      <w:r>
        <w:rPr>
          <w:rFonts w:ascii="Sakkal Majalla" w:eastAsia="Sakkal Majalla" w:hAnsi="Sakkal Majalla" w:cs="Sakkal Majalla"/>
          <w:sz w:val="28"/>
          <w:szCs w:val="28"/>
        </w:rPr>
        <w:t>KAP</w:t>
      </w:r>
      <w:r>
        <w:rPr>
          <w:rFonts w:ascii="Sakkal Majalla" w:eastAsia="Sakkal Majalla" w:hAnsi="Sakkal Majalla" w:cs="Sakkal Majalla"/>
          <w:sz w:val="28"/>
          <w:szCs w:val="28"/>
          <w:rtl/>
        </w:rPr>
        <w:t>)، كما يهدف إلى معرفة اثر التدريب على مستوى الوعي، حيث تم استخدام المهج الوصفي المسحي التحليلي والمنهج شبه التجريبي من خلال الامتحان القبلي والبعدي، واظهرت نتائج الدراسة ان مستوى المعرفة كان جيدا قبل البرنامج التدريبي ومحاور الاتجاهات والممارسات والتدريب لم تكن مرضية قبل البرنامج اما بعد البرنامج التدريبي فقد ارتفعت مستويات جميع المحاور بمتوسطات حسابية وصل بعضها الى 100%.</w:t>
      </w:r>
    </w:p>
    <w:p w14:paraId="50E3214E" w14:textId="0F5022BD" w:rsidR="005734D6" w:rsidRDefault="00000000">
      <w:pPr>
        <w:numPr>
          <w:ilvl w:val="0"/>
          <w:numId w:val="4"/>
        </w:numPr>
        <w:spacing w:line="480" w:lineRule="auto"/>
        <w:jc w:val="both"/>
        <w:rPr>
          <w:rFonts w:ascii="Sakkal Majalla" w:eastAsia="Sakkal Majalla" w:hAnsi="Sakkal Majalla" w:cs="Sakkal Majalla"/>
          <w:sz w:val="28"/>
          <w:szCs w:val="28"/>
        </w:rPr>
      </w:pPr>
      <w:r>
        <w:rPr>
          <w:rFonts w:ascii="Sakkal Majalla" w:eastAsia="Sakkal Majalla" w:hAnsi="Sakkal Majalla" w:cs="Sakkal Majalla"/>
          <w:b/>
          <w:sz w:val="28"/>
          <w:szCs w:val="28"/>
          <w:rtl/>
        </w:rPr>
        <w:t xml:space="preserve">دراسة </w:t>
      </w:r>
      <w:proofErr w:type="gramStart"/>
      <w:r>
        <w:rPr>
          <w:rFonts w:ascii="Sakkal Majalla" w:eastAsia="Sakkal Majalla" w:hAnsi="Sakkal Majalla" w:cs="Sakkal Majalla"/>
          <w:b/>
          <w:sz w:val="28"/>
          <w:szCs w:val="28"/>
          <w:rtl/>
        </w:rPr>
        <w:t>عبدالمقصود</w:t>
      </w:r>
      <w:proofErr w:type="gramEnd"/>
      <w:r>
        <w:rPr>
          <w:rFonts w:ascii="Sakkal Majalla" w:eastAsia="Sakkal Majalla" w:hAnsi="Sakkal Majalla" w:cs="Sakkal Majalla"/>
          <w:b/>
          <w:sz w:val="28"/>
          <w:szCs w:val="28"/>
          <w:rtl/>
        </w:rPr>
        <w:t xml:space="preserve">، احمد السيد، عماد الدين (2022) بعنوان: الوعي الصحي كمتغير </w:t>
      </w:r>
      <w:proofErr w:type="gramStart"/>
      <w:r>
        <w:rPr>
          <w:rFonts w:ascii="Sakkal Majalla" w:eastAsia="Sakkal Majalla" w:hAnsi="Sakkal Majalla" w:cs="Sakkal Majalla"/>
          <w:b/>
          <w:sz w:val="28"/>
          <w:szCs w:val="28"/>
          <w:rtl/>
        </w:rPr>
        <w:t>في  تخطيط</w:t>
      </w:r>
      <w:proofErr w:type="gramEnd"/>
      <w:r>
        <w:rPr>
          <w:rFonts w:ascii="Sakkal Majalla" w:eastAsia="Sakkal Majalla" w:hAnsi="Sakkal Majalla" w:cs="Sakkal Majalla"/>
          <w:b/>
          <w:sz w:val="28"/>
          <w:szCs w:val="28"/>
          <w:rtl/>
        </w:rPr>
        <w:t xml:space="preserve"> البرامج الوقائية لجائحة كورونا،</w:t>
      </w:r>
      <w:r>
        <w:rPr>
          <w:rFonts w:ascii="Sakkal Majalla" w:eastAsia="Sakkal Majalla" w:hAnsi="Sakkal Majalla" w:cs="Sakkal Majalla"/>
          <w:sz w:val="28"/>
          <w:szCs w:val="28"/>
          <w:rtl/>
        </w:rPr>
        <w:t xml:space="preserve"> استهدفت الدراسة التعرف على واقع الوعي الصحي كمتغير في تخطيط البرامج الوقائية لجائحة كورونا، وتعد الدراسة من نمط الدراسات الوصفية حيث اعتمدت على منهج المسح الاجتماعي بالعينة العشوائية البسيطة للعاملين بمركز طب الاسرة سيدي بشر بحي </w:t>
      </w:r>
      <w:r w:rsidR="00460C72">
        <w:rPr>
          <w:rFonts w:ascii="Sakkal Majalla" w:eastAsia="Sakkal Majalla" w:hAnsi="Sakkal Majalla" w:cs="Sakkal Majalla" w:hint="cs"/>
          <w:sz w:val="28"/>
          <w:szCs w:val="28"/>
          <w:rtl/>
        </w:rPr>
        <w:t>المنتزه</w:t>
      </w:r>
      <w:r>
        <w:rPr>
          <w:rFonts w:ascii="Sakkal Majalla" w:eastAsia="Sakkal Majalla" w:hAnsi="Sakkal Majalla" w:cs="Sakkal Majalla"/>
          <w:sz w:val="28"/>
          <w:szCs w:val="28"/>
          <w:rtl/>
        </w:rPr>
        <w:t xml:space="preserve"> بمحافظة الإسكندرية، وتوصلت الدراسة إلى وجود علاقة ارتباطية بين تخطيط البرامج الوقائية وتنمية الوعي الصحي للمواطنين بنسبة (%54.4).</w:t>
      </w:r>
    </w:p>
    <w:p w14:paraId="6F98E192" w14:textId="77777777" w:rsidR="00346340" w:rsidRDefault="00346340" w:rsidP="00346340">
      <w:pPr>
        <w:spacing w:line="480" w:lineRule="auto"/>
        <w:jc w:val="both"/>
        <w:rPr>
          <w:rFonts w:ascii="Sakkal Majalla" w:eastAsia="Sakkal Majalla" w:hAnsi="Sakkal Majalla" w:cs="Sakkal Majalla"/>
          <w:sz w:val="28"/>
          <w:szCs w:val="28"/>
          <w:rtl/>
        </w:rPr>
      </w:pPr>
    </w:p>
    <w:p w14:paraId="7FFD05E3" w14:textId="77777777" w:rsidR="00346340" w:rsidRDefault="00346340" w:rsidP="00346340">
      <w:pPr>
        <w:spacing w:line="480" w:lineRule="auto"/>
        <w:jc w:val="both"/>
        <w:rPr>
          <w:rFonts w:ascii="Sakkal Majalla" w:eastAsia="Sakkal Majalla" w:hAnsi="Sakkal Majalla" w:cs="Sakkal Majalla"/>
          <w:sz w:val="28"/>
          <w:szCs w:val="28"/>
          <w:rtl/>
        </w:rPr>
      </w:pPr>
    </w:p>
    <w:p w14:paraId="7C32672C" w14:textId="77777777" w:rsidR="00346340" w:rsidRDefault="00346340" w:rsidP="00346340">
      <w:pPr>
        <w:spacing w:line="480" w:lineRule="auto"/>
        <w:jc w:val="both"/>
        <w:rPr>
          <w:rFonts w:ascii="Sakkal Majalla" w:eastAsia="Sakkal Majalla" w:hAnsi="Sakkal Majalla" w:cs="Sakkal Majalla"/>
          <w:sz w:val="28"/>
          <w:szCs w:val="28"/>
          <w:rtl/>
        </w:rPr>
      </w:pPr>
    </w:p>
    <w:p w14:paraId="69F05652" w14:textId="77777777" w:rsidR="00346340" w:rsidRDefault="00346340" w:rsidP="00346340">
      <w:pPr>
        <w:spacing w:line="480" w:lineRule="auto"/>
        <w:jc w:val="both"/>
        <w:rPr>
          <w:rFonts w:ascii="Sakkal Majalla" w:eastAsia="Sakkal Majalla" w:hAnsi="Sakkal Majalla" w:cs="Sakkal Majalla"/>
          <w:sz w:val="28"/>
          <w:szCs w:val="28"/>
        </w:rPr>
      </w:pPr>
    </w:p>
    <w:p w14:paraId="34817D49" w14:textId="77777777" w:rsidR="005734D6" w:rsidRPr="00BD2AA8" w:rsidRDefault="00000000">
      <w:pPr>
        <w:spacing w:line="480" w:lineRule="auto"/>
        <w:jc w:val="both"/>
        <w:rPr>
          <w:rFonts w:ascii="Sakkal Majalla" w:eastAsia="Sakkal Majalla" w:hAnsi="Sakkal Majalla" w:cs="Sakkal Majalla" w:hint="cs"/>
          <w:bCs/>
          <w:sz w:val="28"/>
          <w:szCs w:val="28"/>
          <w:rtl/>
        </w:rPr>
      </w:pPr>
      <w:r w:rsidRPr="00BD2AA8">
        <w:rPr>
          <w:rFonts w:ascii="Sakkal Majalla" w:eastAsia="Sakkal Majalla" w:hAnsi="Sakkal Majalla" w:cs="Sakkal Majalla"/>
          <w:bCs/>
          <w:sz w:val="28"/>
          <w:szCs w:val="28"/>
          <w:u w:val="single"/>
          <w:rtl/>
        </w:rPr>
        <w:lastRenderedPageBreak/>
        <w:t>الدراسات الأجنبية:</w:t>
      </w:r>
    </w:p>
    <w:p w14:paraId="66B02C17" w14:textId="77777777" w:rsidR="005734D6" w:rsidRDefault="00000000">
      <w:pPr>
        <w:numPr>
          <w:ilvl w:val="0"/>
          <w:numId w:val="6"/>
        </w:numPr>
        <w:spacing w:after="0" w:line="480" w:lineRule="auto"/>
        <w:jc w:val="both"/>
        <w:rPr>
          <w:rFonts w:ascii="Sakkal Majalla" w:eastAsia="Sakkal Majalla" w:hAnsi="Sakkal Majalla" w:cs="Sakkal Majalla"/>
          <w:b/>
          <w:sz w:val="28"/>
          <w:szCs w:val="28"/>
        </w:rPr>
      </w:pPr>
      <w:r>
        <w:rPr>
          <w:rFonts w:ascii="Sakkal Majalla" w:eastAsia="Sakkal Majalla" w:hAnsi="Sakkal Majalla" w:cs="Sakkal Majalla"/>
          <w:b/>
          <w:sz w:val="28"/>
          <w:szCs w:val="28"/>
        </w:rPr>
        <w:t>PWC Company’s 6</w:t>
      </w:r>
      <w:r>
        <w:rPr>
          <w:rFonts w:ascii="Sakkal Majalla" w:eastAsia="Sakkal Majalla" w:hAnsi="Sakkal Majalla" w:cs="Sakkal Majalla"/>
          <w:b/>
          <w:sz w:val="28"/>
          <w:szCs w:val="28"/>
          <w:vertAlign w:val="superscript"/>
        </w:rPr>
        <w:t>th</w:t>
      </w:r>
      <w:r>
        <w:rPr>
          <w:rFonts w:ascii="Sakkal Majalla" w:eastAsia="Sakkal Majalla" w:hAnsi="Sakkal Majalla" w:cs="Sakkal Majalla"/>
          <w:b/>
          <w:sz w:val="28"/>
          <w:szCs w:val="28"/>
        </w:rPr>
        <w:t xml:space="preserve"> annual study (2017) Risk in review, managing risk from the front line:</w:t>
      </w:r>
    </w:p>
    <w:p w14:paraId="0F984EA4" w14:textId="77777777" w:rsidR="005734D6" w:rsidRDefault="00000000">
      <w:pPr>
        <w:spacing w:after="0" w:line="480" w:lineRule="auto"/>
        <w:ind w:left="570"/>
        <w:jc w:val="both"/>
        <w:rPr>
          <w:rFonts w:ascii="Sakkal Majalla" w:eastAsia="Sakkal Majalla" w:hAnsi="Sakkal Majalla" w:cs="Sakkal Majalla" w:hint="cs"/>
          <w:sz w:val="28"/>
          <w:szCs w:val="28"/>
          <w:rtl/>
        </w:rPr>
      </w:pPr>
      <w:r>
        <w:rPr>
          <w:rFonts w:ascii="Sakkal Majalla" w:eastAsia="Sakkal Majalla" w:hAnsi="Sakkal Majalla" w:cs="Sakkal Majalla"/>
          <w:sz w:val="28"/>
          <w:szCs w:val="28"/>
          <w:rtl/>
        </w:rPr>
        <w:t>وهدفت الدراسة إلى إيضاح مدى التغير الحاصل في وعي القادة بإدارة المخاطر ومدى تأثيره على نضج ثقافة إدارة المخاطر في المنظمات.</w:t>
      </w:r>
    </w:p>
    <w:p w14:paraId="610DACB6" w14:textId="3DDA4CEC" w:rsidR="005734D6" w:rsidRDefault="00000000">
      <w:pPr>
        <w:numPr>
          <w:ilvl w:val="0"/>
          <w:numId w:val="6"/>
        </w:numPr>
        <w:spacing w:line="480" w:lineRule="auto"/>
        <w:jc w:val="both"/>
        <w:rPr>
          <w:rFonts w:ascii="Sakkal Majalla" w:eastAsia="Sakkal Majalla" w:hAnsi="Sakkal Majalla" w:cs="Sakkal Majalla"/>
          <w:b/>
          <w:sz w:val="28"/>
          <w:szCs w:val="28"/>
        </w:rPr>
      </w:pPr>
      <w:r>
        <w:rPr>
          <w:rFonts w:ascii="Sakkal Majalla" w:eastAsia="Sakkal Majalla" w:hAnsi="Sakkal Majalla" w:cs="Sakkal Majalla"/>
          <w:b/>
          <w:sz w:val="28"/>
          <w:szCs w:val="28"/>
        </w:rPr>
        <w:t xml:space="preserve">Manda, Barbara and Giorgino, Marco (2013) An </w:t>
      </w:r>
      <w:r w:rsidR="00460C72">
        <w:rPr>
          <w:rFonts w:ascii="Sakkal Majalla" w:eastAsia="Sakkal Majalla" w:hAnsi="Sakkal Majalla" w:cs="Sakkal Majalla"/>
          <w:b/>
          <w:sz w:val="28"/>
          <w:szCs w:val="28"/>
        </w:rPr>
        <w:t>Enterprise</w:t>
      </w:r>
      <w:r>
        <w:rPr>
          <w:rFonts w:ascii="Sakkal Majalla" w:eastAsia="Sakkal Majalla" w:hAnsi="Sakkal Majalla" w:cs="Sakkal Majalla"/>
          <w:b/>
          <w:sz w:val="28"/>
          <w:szCs w:val="28"/>
        </w:rPr>
        <w:t xml:space="preserve"> Risk Management maturity level.</w:t>
      </w:r>
    </w:p>
    <w:p w14:paraId="64A7B8BA" w14:textId="77777777" w:rsidR="005734D6" w:rsidRDefault="00000000">
      <w:pPr>
        <w:spacing w:line="480" w:lineRule="auto"/>
        <w:ind w:left="210"/>
        <w:jc w:val="both"/>
        <w:rPr>
          <w:rFonts w:ascii="Sakkal Majalla" w:eastAsia="Sakkal Majalla" w:hAnsi="Sakkal Majalla" w:cs="Sakkal Majalla" w:hint="cs"/>
          <w:sz w:val="28"/>
          <w:szCs w:val="28"/>
          <w:rtl/>
        </w:rPr>
      </w:pPr>
      <w:r>
        <w:rPr>
          <w:rFonts w:ascii="Sakkal Majalla" w:eastAsia="Sakkal Majalla" w:hAnsi="Sakkal Majalla" w:cs="Sakkal Majalla"/>
          <w:sz w:val="28"/>
          <w:szCs w:val="28"/>
          <w:rtl/>
        </w:rPr>
        <w:t>هدفت الدراسة إلى وضع نموذج تطبيقي يقيس نضج إدارة المخاطر المؤسسية لدى المنظمات غير المالية على الصعيد الداخلي والخارجي عن طريق اختباره على طريقة ديلفي، حيث أظهرت النتائج موافقة مجموعة من كبار خبراء إدارة المخاطر المؤسسية الذين شاركوا في التقييم.</w:t>
      </w:r>
    </w:p>
    <w:p w14:paraId="1166A605" w14:textId="77777777" w:rsidR="005734D6" w:rsidRDefault="00000000">
      <w:pPr>
        <w:numPr>
          <w:ilvl w:val="0"/>
          <w:numId w:val="6"/>
        </w:numPr>
        <w:spacing w:line="480" w:lineRule="auto"/>
        <w:jc w:val="both"/>
        <w:rPr>
          <w:rFonts w:ascii="Sakkal Majalla" w:eastAsia="Sakkal Majalla" w:hAnsi="Sakkal Majalla" w:cs="Sakkal Majalla"/>
          <w:b/>
          <w:sz w:val="28"/>
          <w:szCs w:val="28"/>
        </w:rPr>
      </w:pPr>
      <w:r>
        <w:rPr>
          <w:rFonts w:ascii="Sakkal Majalla" w:eastAsia="Sakkal Majalla" w:hAnsi="Sakkal Majalla" w:cs="Sakkal Majalla"/>
          <w:b/>
          <w:sz w:val="28"/>
          <w:szCs w:val="28"/>
        </w:rPr>
        <w:t xml:space="preserve">Marliyah, Budi Dharma and Ahmad Muhaisin B. </w:t>
      </w:r>
      <w:proofErr w:type="spellStart"/>
      <w:r>
        <w:rPr>
          <w:rFonts w:ascii="Sakkal Majalla" w:eastAsia="Sakkal Majalla" w:hAnsi="Sakkal Majalla" w:cs="Sakkal Majalla"/>
          <w:b/>
          <w:sz w:val="28"/>
          <w:szCs w:val="28"/>
        </w:rPr>
        <w:t>Syarbaini</w:t>
      </w:r>
      <w:proofErr w:type="spellEnd"/>
      <w:r>
        <w:rPr>
          <w:rFonts w:ascii="Sakkal Majalla" w:eastAsia="Sakkal Majalla" w:hAnsi="Sakkal Majalla" w:cs="Sakkal Majalla"/>
          <w:b/>
          <w:sz w:val="28"/>
          <w:szCs w:val="28"/>
        </w:rPr>
        <w:t xml:space="preserve"> (2022) The Maturity </w:t>
      </w:r>
      <w:proofErr w:type="gramStart"/>
      <w:r>
        <w:rPr>
          <w:rFonts w:ascii="Sakkal Majalla" w:eastAsia="Sakkal Majalla" w:hAnsi="Sakkal Majalla" w:cs="Sakkal Majalla"/>
          <w:b/>
          <w:sz w:val="28"/>
          <w:szCs w:val="28"/>
        </w:rPr>
        <w:t>Of</w:t>
      </w:r>
      <w:proofErr w:type="gramEnd"/>
      <w:r>
        <w:rPr>
          <w:rFonts w:ascii="Sakkal Majalla" w:eastAsia="Sakkal Majalla" w:hAnsi="Sakkal Majalla" w:cs="Sakkal Majalla"/>
          <w:b/>
          <w:sz w:val="28"/>
          <w:szCs w:val="28"/>
        </w:rPr>
        <w:t xml:space="preserve"> Risk Management in Indonesian Islamic Universities.</w:t>
      </w:r>
    </w:p>
    <w:p w14:paraId="38B1FD40" w14:textId="105157BF" w:rsidR="005734D6" w:rsidRDefault="00000000" w:rsidP="00460C72">
      <w:pPr>
        <w:spacing w:line="480" w:lineRule="auto"/>
        <w:ind w:left="21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هدفت الدراسة الى التحقيق وقياس واختبار نضج ثقافة إدارة المخاطر لدى الجامعات الإسلامية في اندونيسيا بناء على معيار (</w:t>
      </w:r>
      <w:r>
        <w:rPr>
          <w:rFonts w:ascii="Sakkal Majalla" w:eastAsia="Sakkal Majalla" w:hAnsi="Sakkal Majalla" w:cs="Sakkal Majalla"/>
          <w:sz w:val="28"/>
          <w:szCs w:val="28"/>
        </w:rPr>
        <w:t>ISO</w:t>
      </w:r>
      <w:r>
        <w:rPr>
          <w:rFonts w:ascii="Sakkal Majalla" w:eastAsia="Sakkal Majalla" w:hAnsi="Sakkal Majalla" w:cs="Sakkal Majalla"/>
          <w:sz w:val="28"/>
          <w:szCs w:val="28"/>
          <w:rtl/>
        </w:rPr>
        <w:t xml:space="preserve"> 31000:2018) مع الحوكمة الجيدة للجامعات.</w:t>
      </w:r>
    </w:p>
    <w:p w14:paraId="1F4D426A" w14:textId="77777777" w:rsidR="005734D6" w:rsidRDefault="00000000">
      <w:pPr>
        <w:numPr>
          <w:ilvl w:val="0"/>
          <w:numId w:val="6"/>
        </w:numPr>
        <w:spacing w:line="480" w:lineRule="auto"/>
        <w:jc w:val="both"/>
        <w:rPr>
          <w:rFonts w:ascii="Sakkal Majalla" w:eastAsia="Sakkal Majalla" w:hAnsi="Sakkal Majalla" w:cs="Sakkal Majalla"/>
          <w:b/>
          <w:sz w:val="28"/>
          <w:szCs w:val="28"/>
        </w:rPr>
      </w:pPr>
      <w:proofErr w:type="spellStart"/>
      <w:r>
        <w:rPr>
          <w:rFonts w:ascii="Sakkal Majalla" w:eastAsia="Sakkal Majalla" w:hAnsi="Sakkal Majalla" w:cs="Sakkal Majalla"/>
          <w:b/>
          <w:sz w:val="28"/>
          <w:szCs w:val="28"/>
        </w:rPr>
        <w:t>Pwee</w:t>
      </w:r>
      <w:proofErr w:type="spellEnd"/>
      <w:r>
        <w:rPr>
          <w:rFonts w:ascii="Sakkal Majalla" w:eastAsia="Sakkal Majalla" w:hAnsi="Sakkal Majalla" w:cs="Sakkal Majalla"/>
          <w:b/>
          <w:sz w:val="28"/>
          <w:szCs w:val="28"/>
        </w:rPr>
        <w:t xml:space="preserve"> Leng, Basuki, Rahmat Setiawan (2022) The MATURITY LEVEL OF ENTERPRISE RISK MANAGEMENT IMPLEMENTATION IN MEDIUM-SIZED PRIORITY SECTOR COMPANIES IN EAST JAVA.</w:t>
      </w:r>
    </w:p>
    <w:p w14:paraId="71F99EE4" w14:textId="77777777" w:rsidR="005734D6" w:rsidRDefault="00000000">
      <w:pPr>
        <w:spacing w:line="480" w:lineRule="auto"/>
        <w:ind w:left="210"/>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تهدف هذه الدراسة الى قياس مستوى النضج في الشركات متوسطة الحجم، حيث أظهرت النتائج ان جميع الشركات الصناعية متوسطة الحجم في العينة المختارة قد طبقت أنظمة إدارة المخاطر المؤسسية التي تحتاج اليها.</w:t>
      </w:r>
    </w:p>
    <w:p w14:paraId="10518E7C" w14:textId="77777777" w:rsidR="005734D6" w:rsidRDefault="00000000">
      <w:pPr>
        <w:numPr>
          <w:ilvl w:val="0"/>
          <w:numId w:val="6"/>
        </w:numPr>
        <w:spacing w:line="480" w:lineRule="auto"/>
        <w:jc w:val="both"/>
        <w:rPr>
          <w:rFonts w:ascii="Sakkal Majalla" w:eastAsia="Sakkal Majalla" w:hAnsi="Sakkal Majalla" w:cs="Sakkal Majalla"/>
          <w:b/>
          <w:sz w:val="28"/>
          <w:szCs w:val="28"/>
        </w:rPr>
      </w:pPr>
      <w:r>
        <w:rPr>
          <w:rFonts w:ascii="Sakkal Majalla" w:eastAsia="Sakkal Majalla" w:hAnsi="Sakkal Majalla" w:cs="Sakkal Majalla"/>
          <w:b/>
          <w:sz w:val="28"/>
          <w:szCs w:val="28"/>
        </w:rPr>
        <w:t>G P Coetzee, D Lubbe (2013) THE RISK MATURITY OF SOUTH AFRICA PRIVATE AND PUBLIC SECTOR ORGANISATIONS.</w:t>
      </w:r>
    </w:p>
    <w:p w14:paraId="3F960181" w14:textId="3912207C" w:rsidR="00460C72" w:rsidRDefault="00000000" w:rsidP="00346340">
      <w:pPr>
        <w:spacing w:line="480" w:lineRule="auto"/>
        <w:ind w:left="210"/>
        <w:jc w:val="both"/>
        <w:rPr>
          <w:rFonts w:ascii="Sakkal Majalla" w:eastAsia="Sakkal Majalla" w:hAnsi="Sakkal Majalla" w:cs="Sakkal Majalla"/>
          <w:sz w:val="28"/>
          <w:szCs w:val="28"/>
          <w:u w:val="single"/>
          <w:rtl/>
        </w:rPr>
      </w:pPr>
      <w:r>
        <w:rPr>
          <w:rFonts w:ascii="Sakkal Majalla" w:eastAsia="Sakkal Majalla" w:hAnsi="Sakkal Majalla" w:cs="Sakkal Majalla"/>
          <w:sz w:val="28"/>
          <w:szCs w:val="28"/>
          <w:rtl/>
        </w:rPr>
        <w:t xml:space="preserve">تهدف الدراسة الى عمل بطاقة أداء للمنشآت في القطاع العام والقطاع الخاص وذلك بالاستناد على نماذج لقياس نضج إدارة المخاطر، حيث تستطيع كل منشأة من مقارنة نتائجها </w:t>
      </w:r>
      <w:proofErr w:type="gramStart"/>
      <w:r>
        <w:rPr>
          <w:rFonts w:ascii="Sakkal Majalla" w:eastAsia="Sakkal Majalla" w:hAnsi="Sakkal Majalla" w:cs="Sakkal Majalla"/>
          <w:sz w:val="28"/>
          <w:szCs w:val="28"/>
          <w:rtl/>
        </w:rPr>
        <w:t>مع  الناتج</w:t>
      </w:r>
      <w:proofErr w:type="gramEnd"/>
      <w:r>
        <w:rPr>
          <w:rFonts w:ascii="Sakkal Majalla" w:eastAsia="Sakkal Majalla" w:hAnsi="Sakkal Majalla" w:cs="Sakkal Majalla"/>
          <w:sz w:val="28"/>
          <w:szCs w:val="28"/>
          <w:rtl/>
        </w:rPr>
        <w:t xml:space="preserve"> العام لنضج المنشآت المستهدفة.</w:t>
      </w:r>
    </w:p>
    <w:p w14:paraId="2DFD2C57" w14:textId="77777777" w:rsidR="00346340" w:rsidRDefault="00346340" w:rsidP="00346340">
      <w:pPr>
        <w:spacing w:line="480" w:lineRule="auto"/>
        <w:ind w:left="210"/>
        <w:jc w:val="both"/>
        <w:rPr>
          <w:rFonts w:ascii="Sakkal Majalla" w:eastAsia="Sakkal Majalla" w:hAnsi="Sakkal Majalla" w:cs="Sakkal Majalla"/>
          <w:sz w:val="28"/>
          <w:szCs w:val="28"/>
          <w:u w:val="single"/>
          <w:rtl/>
        </w:rPr>
      </w:pPr>
    </w:p>
    <w:p w14:paraId="22F6DB8C" w14:textId="77777777" w:rsidR="00346340" w:rsidRDefault="00346340" w:rsidP="00346340">
      <w:pPr>
        <w:spacing w:line="480" w:lineRule="auto"/>
        <w:ind w:left="210"/>
        <w:jc w:val="both"/>
        <w:rPr>
          <w:rFonts w:ascii="Sakkal Majalla" w:eastAsia="Sakkal Majalla" w:hAnsi="Sakkal Majalla" w:cs="Sakkal Majalla"/>
          <w:sz w:val="28"/>
          <w:szCs w:val="28"/>
          <w:u w:val="single"/>
          <w:rtl/>
        </w:rPr>
      </w:pPr>
    </w:p>
    <w:p w14:paraId="117C5D75" w14:textId="77777777" w:rsidR="00346340" w:rsidRDefault="00346340" w:rsidP="00346340">
      <w:pPr>
        <w:spacing w:line="480" w:lineRule="auto"/>
        <w:ind w:left="210"/>
        <w:jc w:val="both"/>
        <w:rPr>
          <w:rFonts w:ascii="Sakkal Majalla" w:eastAsia="Sakkal Majalla" w:hAnsi="Sakkal Majalla" w:cs="Sakkal Majalla"/>
          <w:sz w:val="28"/>
          <w:szCs w:val="28"/>
          <w:u w:val="single"/>
          <w:rtl/>
        </w:rPr>
      </w:pPr>
    </w:p>
    <w:p w14:paraId="6066210B" w14:textId="77777777" w:rsidR="00346340" w:rsidRDefault="00346340" w:rsidP="00346340">
      <w:pPr>
        <w:spacing w:line="480" w:lineRule="auto"/>
        <w:ind w:left="210"/>
        <w:jc w:val="both"/>
        <w:rPr>
          <w:rFonts w:ascii="Sakkal Majalla" w:eastAsia="Sakkal Majalla" w:hAnsi="Sakkal Majalla" w:cs="Sakkal Majalla"/>
          <w:sz w:val="28"/>
          <w:szCs w:val="28"/>
          <w:u w:val="single"/>
          <w:rtl/>
        </w:rPr>
      </w:pPr>
    </w:p>
    <w:p w14:paraId="4EA0CF57" w14:textId="77777777" w:rsidR="00346340" w:rsidRDefault="00346340" w:rsidP="00346340">
      <w:pPr>
        <w:spacing w:line="480" w:lineRule="auto"/>
        <w:ind w:left="210"/>
        <w:jc w:val="both"/>
        <w:rPr>
          <w:rFonts w:ascii="Sakkal Majalla" w:eastAsia="Sakkal Majalla" w:hAnsi="Sakkal Majalla" w:cs="Sakkal Majalla"/>
          <w:sz w:val="28"/>
          <w:szCs w:val="28"/>
          <w:u w:val="single"/>
          <w:rtl/>
        </w:rPr>
      </w:pPr>
    </w:p>
    <w:p w14:paraId="334C8E11" w14:textId="77777777" w:rsidR="00346340" w:rsidRDefault="00346340" w:rsidP="00346340">
      <w:pPr>
        <w:spacing w:line="480" w:lineRule="auto"/>
        <w:ind w:left="210"/>
        <w:jc w:val="both"/>
        <w:rPr>
          <w:rFonts w:ascii="Sakkal Majalla" w:eastAsia="Sakkal Majalla" w:hAnsi="Sakkal Majalla" w:cs="Sakkal Majalla"/>
          <w:sz w:val="28"/>
          <w:szCs w:val="28"/>
          <w:u w:val="single"/>
          <w:rtl/>
        </w:rPr>
      </w:pPr>
    </w:p>
    <w:p w14:paraId="75F77FEB" w14:textId="77777777" w:rsidR="00346340" w:rsidRDefault="00346340" w:rsidP="00346340">
      <w:pPr>
        <w:spacing w:line="480" w:lineRule="auto"/>
        <w:ind w:left="210"/>
        <w:jc w:val="both"/>
        <w:rPr>
          <w:rFonts w:ascii="Sakkal Majalla" w:eastAsia="Sakkal Majalla" w:hAnsi="Sakkal Majalla" w:cs="Sakkal Majalla"/>
          <w:sz w:val="28"/>
          <w:szCs w:val="28"/>
          <w:u w:val="single"/>
          <w:rtl/>
        </w:rPr>
      </w:pPr>
    </w:p>
    <w:p w14:paraId="38D5F9F7" w14:textId="77777777" w:rsidR="00346340" w:rsidRDefault="00346340" w:rsidP="00346340">
      <w:pPr>
        <w:spacing w:line="480" w:lineRule="auto"/>
        <w:ind w:left="210"/>
        <w:jc w:val="both"/>
        <w:rPr>
          <w:rFonts w:ascii="Sakkal Majalla" w:eastAsia="Sakkal Majalla" w:hAnsi="Sakkal Majalla" w:cs="Sakkal Majalla"/>
          <w:sz w:val="28"/>
          <w:szCs w:val="28"/>
          <w:u w:val="single"/>
          <w:rtl/>
        </w:rPr>
      </w:pPr>
    </w:p>
    <w:p w14:paraId="4336D8F6" w14:textId="77777777" w:rsidR="00346340" w:rsidRDefault="00346340" w:rsidP="00346340">
      <w:pPr>
        <w:spacing w:line="480" w:lineRule="auto"/>
        <w:ind w:left="210"/>
        <w:jc w:val="both"/>
        <w:rPr>
          <w:rFonts w:ascii="Sakkal Majalla" w:eastAsia="Sakkal Majalla" w:hAnsi="Sakkal Majalla" w:cs="Sakkal Majalla"/>
          <w:sz w:val="28"/>
          <w:szCs w:val="28"/>
          <w:u w:val="single"/>
          <w:rtl/>
        </w:rPr>
      </w:pPr>
    </w:p>
    <w:p w14:paraId="63DD0DF6" w14:textId="4D869885" w:rsidR="005734D6" w:rsidRPr="00460C72" w:rsidRDefault="00000000">
      <w:pPr>
        <w:rPr>
          <w:rFonts w:ascii="Sakkal Majalla" w:eastAsia="Sakkal Majalla" w:hAnsi="Sakkal Majalla" w:cs="Sakkal Majalla"/>
          <w:b/>
          <w:bCs/>
          <w:sz w:val="28"/>
          <w:szCs w:val="28"/>
          <w:u w:val="single"/>
        </w:rPr>
      </w:pPr>
      <w:r w:rsidRPr="00460C72">
        <w:rPr>
          <w:rFonts w:ascii="Sakkal Majalla" w:eastAsia="Sakkal Majalla" w:hAnsi="Sakkal Majalla" w:cs="Sakkal Majalla"/>
          <w:b/>
          <w:bCs/>
          <w:sz w:val="28"/>
          <w:szCs w:val="28"/>
          <w:u w:val="single"/>
          <w:rtl/>
        </w:rPr>
        <w:lastRenderedPageBreak/>
        <w:t>-الإطار النظري</w:t>
      </w:r>
    </w:p>
    <w:p w14:paraId="326D6FAF" w14:textId="3F01FAA9" w:rsidR="005734D6"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تعد إدارة المخاطر في المنشآت الصحية موضوعًا حيويًا يساهم في تحسين جودة الرعاية الصحية وسلامة المرضى. يتمثل الوعي بإدارة المخاطر في فهم الأفراد لأهمية التعرف على المخاطر المحتملة وتطبيق استراتيجيات فعالة للتخفيف منها.  تزداد الحاجة إلى قياس هذا </w:t>
      </w:r>
      <w:r w:rsidR="00BD2AA8">
        <w:rPr>
          <w:rFonts w:ascii="Sakkal Majalla" w:eastAsia="Sakkal Majalla" w:hAnsi="Sakkal Majalla" w:cs="Sakkal Majalla" w:hint="cs"/>
          <w:sz w:val="28"/>
          <w:szCs w:val="28"/>
          <w:rtl/>
        </w:rPr>
        <w:t>الوعي في</w:t>
      </w:r>
      <w:r>
        <w:rPr>
          <w:rFonts w:ascii="Sakkal Majalla" w:eastAsia="Sakkal Majalla" w:hAnsi="Sakkal Majalla" w:cs="Sakkal Majalla"/>
          <w:sz w:val="28"/>
          <w:szCs w:val="28"/>
          <w:rtl/>
        </w:rPr>
        <w:t xml:space="preserve"> مدينة الرياض نظرًا لتنوع وتطور القطاع الصحي فيها ووجود تحديات متعددة مثل الكثافة السكانية وتفاوت مستوى الخدمات.</w:t>
      </w:r>
    </w:p>
    <w:p w14:paraId="2B6253D5" w14:textId="13ADD5E8" w:rsidR="005734D6" w:rsidRPr="00BD2AA8" w:rsidRDefault="00BD2AA8">
      <w:pPr>
        <w:rPr>
          <w:rFonts w:ascii="Sakkal Majalla" w:eastAsia="Sakkal Majalla" w:hAnsi="Sakkal Majalla" w:cs="Sakkal Majalla"/>
          <w:b/>
          <w:bCs/>
          <w:sz w:val="28"/>
          <w:szCs w:val="28"/>
        </w:rPr>
      </w:pPr>
      <w:r>
        <w:rPr>
          <w:rFonts w:ascii="Sakkal Majalla" w:eastAsia="Sakkal Majalla" w:hAnsi="Sakkal Majalla" w:cs="Sakkal Majalla"/>
          <w:b/>
          <w:bCs/>
          <w:sz w:val="28"/>
          <w:szCs w:val="28"/>
        </w:rPr>
        <w:t>1</w:t>
      </w:r>
      <w:r w:rsidRPr="00BD2AA8">
        <w:rPr>
          <w:rFonts w:ascii="Sakkal Majalla" w:eastAsia="Sakkal Majalla" w:hAnsi="Sakkal Majalla" w:cs="Sakkal Majalla"/>
          <w:b/>
          <w:bCs/>
          <w:sz w:val="28"/>
          <w:szCs w:val="28"/>
          <w:rtl/>
        </w:rPr>
        <w:t>. مفهوم إدارة المخاطر</w:t>
      </w:r>
    </w:p>
    <w:p w14:paraId="7636E240" w14:textId="77777777" w:rsidR="005734D6"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إدارة المخاطر هي عملية تتضمن تحديد وتقييم وإدارة المخاطر التي قد تؤثر على تحقيق الأهداف والمؤشرات الصحية للمنشآت الصحية. وتشتمل هذه العملية على عدة مراحل: </w:t>
      </w:r>
    </w:p>
    <w:p w14:paraId="3292A338" w14:textId="77777777" w:rsidR="005734D6" w:rsidRDefault="00000000">
      <w:pPr>
        <w:rPr>
          <w:rFonts w:ascii="Sakkal Majalla" w:eastAsia="Sakkal Majalla" w:hAnsi="Sakkal Majalla" w:cs="Sakkal Majalla"/>
          <w:sz w:val="28"/>
          <w:szCs w:val="28"/>
        </w:rPr>
      </w:pPr>
      <w:r w:rsidRPr="00BD2AA8">
        <w:rPr>
          <w:rFonts w:ascii="Sakkal Majalla" w:eastAsia="Sakkal Majalla" w:hAnsi="Sakkal Majalla" w:cs="Sakkal Majalla"/>
          <w:bCs/>
          <w:sz w:val="28"/>
          <w:szCs w:val="28"/>
          <w:rtl/>
        </w:rPr>
        <w:t>- تحديد المخاطر:</w:t>
      </w:r>
      <w:r>
        <w:rPr>
          <w:rFonts w:ascii="Sakkal Majalla" w:eastAsia="Sakkal Majalla" w:hAnsi="Sakkal Majalla" w:cs="Sakkal Majalla"/>
          <w:b/>
          <w:sz w:val="28"/>
          <w:szCs w:val="28"/>
          <w:rtl/>
        </w:rPr>
        <w:t xml:space="preserve"> </w:t>
      </w:r>
      <w:r>
        <w:rPr>
          <w:rFonts w:ascii="Sakkal Majalla" w:eastAsia="Sakkal Majalla" w:hAnsi="Sakkal Majalla" w:cs="Sakkal Majalla"/>
          <w:sz w:val="28"/>
          <w:szCs w:val="28"/>
          <w:rtl/>
        </w:rPr>
        <w:t>عملية التعرف على الخطر المحتمل، سواء كان طبيًا، بيئيًا، أو إداريًا.</w:t>
      </w:r>
    </w:p>
    <w:p w14:paraId="3E8C5976" w14:textId="77777777" w:rsidR="005734D6" w:rsidRDefault="00000000">
      <w:pPr>
        <w:rPr>
          <w:rFonts w:ascii="Sakkal Majalla" w:eastAsia="Sakkal Majalla" w:hAnsi="Sakkal Majalla" w:cs="Sakkal Majalla"/>
          <w:sz w:val="28"/>
          <w:szCs w:val="28"/>
        </w:rPr>
      </w:pPr>
      <w:r w:rsidRPr="00BD2AA8">
        <w:rPr>
          <w:rFonts w:ascii="Sakkal Majalla" w:eastAsia="Sakkal Majalla" w:hAnsi="Sakkal Majalla" w:cs="Sakkal Majalla"/>
          <w:bCs/>
          <w:sz w:val="28"/>
          <w:szCs w:val="28"/>
          <w:rtl/>
        </w:rPr>
        <w:t>- تقييم المخاطر:</w:t>
      </w:r>
      <w:r>
        <w:rPr>
          <w:rFonts w:ascii="Sakkal Majalla" w:eastAsia="Sakkal Majalla" w:hAnsi="Sakkal Majalla" w:cs="Sakkal Majalla"/>
          <w:b/>
          <w:sz w:val="28"/>
          <w:szCs w:val="28"/>
          <w:rtl/>
        </w:rPr>
        <w:t xml:space="preserve"> </w:t>
      </w:r>
      <w:r>
        <w:rPr>
          <w:rFonts w:ascii="Sakkal Majalla" w:eastAsia="Sakkal Majalla" w:hAnsi="Sakkal Majalla" w:cs="Sakkal Majalla"/>
          <w:sz w:val="28"/>
          <w:szCs w:val="28"/>
          <w:rtl/>
        </w:rPr>
        <w:t>تحليل المخاطر من حيث إمكانية حدوثها وتأثيرها المحتمل.</w:t>
      </w:r>
    </w:p>
    <w:p w14:paraId="2950CD99" w14:textId="77777777" w:rsidR="005734D6" w:rsidRDefault="00000000">
      <w:pPr>
        <w:rPr>
          <w:rFonts w:ascii="Sakkal Majalla" w:eastAsia="Sakkal Majalla" w:hAnsi="Sakkal Majalla" w:cs="Sakkal Majalla"/>
          <w:sz w:val="28"/>
          <w:szCs w:val="28"/>
        </w:rPr>
      </w:pPr>
      <w:r w:rsidRPr="00BD2AA8">
        <w:rPr>
          <w:rFonts w:ascii="Sakkal Majalla" w:eastAsia="Sakkal Majalla" w:hAnsi="Sakkal Majalla" w:cs="Sakkal Majalla"/>
          <w:bCs/>
          <w:sz w:val="28"/>
          <w:szCs w:val="28"/>
          <w:rtl/>
        </w:rPr>
        <w:t>- التعامل مع المخاطر:</w:t>
      </w:r>
      <w:r>
        <w:rPr>
          <w:rFonts w:ascii="Sakkal Majalla" w:eastAsia="Sakkal Majalla" w:hAnsi="Sakkal Majalla" w:cs="Sakkal Majalla"/>
          <w:b/>
          <w:sz w:val="28"/>
          <w:szCs w:val="28"/>
          <w:rtl/>
        </w:rPr>
        <w:t xml:space="preserve"> </w:t>
      </w:r>
      <w:r>
        <w:rPr>
          <w:rFonts w:ascii="Sakkal Majalla" w:eastAsia="Sakkal Majalla" w:hAnsi="Sakkal Majalla" w:cs="Sakkal Majalla"/>
          <w:sz w:val="28"/>
          <w:szCs w:val="28"/>
          <w:rtl/>
        </w:rPr>
        <w:t>وضع استراتيجيات للتخفيف من المخاطر، بما في ذلك التغيير في السياسات أو العمليات.</w:t>
      </w:r>
    </w:p>
    <w:p w14:paraId="1BEC363C" w14:textId="3E3C4037" w:rsidR="005734D6" w:rsidRPr="00BD2AA8" w:rsidRDefault="00BD2AA8">
      <w:pPr>
        <w:rPr>
          <w:rFonts w:ascii="Sakkal Majalla" w:eastAsia="Sakkal Majalla" w:hAnsi="Sakkal Majalla" w:cs="Sakkal Majalla"/>
          <w:bCs/>
          <w:sz w:val="28"/>
          <w:szCs w:val="28"/>
        </w:rPr>
      </w:pPr>
      <w:r w:rsidRPr="00BD2AA8">
        <w:rPr>
          <w:rFonts w:ascii="Sakkal Majalla" w:eastAsia="Sakkal Majalla" w:hAnsi="Sakkal Majalla" w:cs="Sakkal Majalla"/>
          <w:b/>
          <w:sz w:val="28"/>
          <w:szCs w:val="28"/>
        </w:rPr>
        <w:t>2</w:t>
      </w:r>
      <w:r w:rsidRPr="00BD2AA8">
        <w:rPr>
          <w:rFonts w:ascii="Sakkal Majalla" w:eastAsia="Sakkal Majalla" w:hAnsi="Sakkal Majalla" w:cs="Sakkal Majalla"/>
          <w:bCs/>
          <w:sz w:val="28"/>
          <w:szCs w:val="28"/>
          <w:rtl/>
        </w:rPr>
        <w:t>. أهمية الوعي بإدارة المخاطر</w:t>
      </w:r>
    </w:p>
    <w:p w14:paraId="4FE9527E" w14:textId="77777777" w:rsidR="005734D6"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tl/>
        </w:rPr>
        <w:t>يعد الوعي بإدارة المخاطر عنصرًا أساسيًا في تحسين جودة الرعاية الصحية. فكلما زاد مستوى الوعي بين العاملين، زادت قدرتهم على التعرف على المخاطر وتطبيق الخطط الملائمة للتعامل معها. كما يساهم الوعي في:</w:t>
      </w:r>
    </w:p>
    <w:p w14:paraId="450E9C8A" w14:textId="77777777" w:rsidR="005734D6"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tl/>
        </w:rPr>
        <w:t>- تعزيز سلامة المرضى.</w:t>
      </w:r>
    </w:p>
    <w:p w14:paraId="5C984222" w14:textId="77777777" w:rsidR="005734D6"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tl/>
        </w:rPr>
        <w:t>- تقليل الحوادث الطبية.</w:t>
      </w:r>
    </w:p>
    <w:p w14:paraId="582DF0AF" w14:textId="77777777" w:rsidR="005734D6"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tl/>
        </w:rPr>
        <w:t>- تحسين الكفاءة التشغيلية للمنشآت.</w:t>
      </w:r>
    </w:p>
    <w:p w14:paraId="75775DB6" w14:textId="77777777" w:rsidR="005734D6"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tl/>
        </w:rPr>
        <w:t>- تعزيز الثقة بين المرضى والعاملين.</w:t>
      </w:r>
    </w:p>
    <w:p w14:paraId="7F52FDC8" w14:textId="77777777" w:rsidR="005734D6"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tl/>
        </w:rPr>
        <w:t>- زيادة فرص الاستثمار في القطاع الصحي.</w:t>
      </w:r>
    </w:p>
    <w:p w14:paraId="2DDEECCD" w14:textId="77777777" w:rsidR="005734D6" w:rsidRPr="00BD2AA8" w:rsidRDefault="00000000">
      <w:pPr>
        <w:rPr>
          <w:rFonts w:ascii="Sakkal Majalla" w:eastAsia="Sakkal Majalla" w:hAnsi="Sakkal Majalla" w:cs="Sakkal Majalla"/>
          <w:b/>
          <w:bCs/>
          <w:sz w:val="28"/>
          <w:szCs w:val="28"/>
        </w:rPr>
      </w:pPr>
      <w:r w:rsidRPr="00BD2AA8">
        <w:rPr>
          <w:rFonts w:ascii="Sakkal Majalla" w:eastAsia="Sakkal Majalla" w:hAnsi="Sakkal Majalla" w:cs="Sakkal Majalla"/>
          <w:b/>
          <w:bCs/>
          <w:sz w:val="28"/>
          <w:szCs w:val="28"/>
        </w:rPr>
        <w:t>3</w:t>
      </w:r>
      <w:r w:rsidRPr="00BD2AA8">
        <w:rPr>
          <w:rFonts w:ascii="Sakkal Majalla" w:eastAsia="Sakkal Majalla" w:hAnsi="Sakkal Majalla" w:cs="Sakkal Majalla"/>
          <w:b/>
          <w:bCs/>
          <w:sz w:val="28"/>
          <w:szCs w:val="28"/>
          <w:rtl/>
        </w:rPr>
        <w:t>. قياس الوعي بإدارة المخاطر</w:t>
      </w:r>
    </w:p>
    <w:p w14:paraId="5C2F33C9" w14:textId="77777777" w:rsidR="005734D6"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tl/>
        </w:rPr>
        <w:t>يتطلب قياس الوعي بإدارة المخاطر استخدام أدوات وأساليب متنوعة، مثل الاستبيانات والمقابلات، لتقييم مدى فهم العاملين بإدارة المخاطر. يمكن تقسيم قياس الوعي إلى عدة جوانب:</w:t>
      </w:r>
    </w:p>
    <w:p w14:paraId="19E29285" w14:textId="77777777" w:rsidR="005734D6"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Pr>
        <w:t xml:space="preserve">- </w:t>
      </w:r>
      <w:r>
        <w:rPr>
          <w:rFonts w:ascii="Sakkal Majalla" w:eastAsia="Sakkal Majalla" w:hAnsi="Sakkal Majalla" w:cs="Sakkal Majalla"/>
          <w:b/>
          <w:sz w:val="28"/>
          <w:szCs w:val="28"/>
          <w:rtl/>
        </w:rPr>
        <w:t xml:space="preserve">المعرفة: </w:t>
      </w:r>
      <w:r>
        <w:rPr>
          <w:rFonts w:ascii="Sakkal Majalla" w:eastAsia="Sakkal Majalla" w:hAnsi="Sakkal Majalla" w:cs="Sakkal Majalla"/>
          <w:sz w:val="28"/>
          <w:szCs w:val="28"/>
          <w:rtl/>
        </w:rPr>
        <w:t>مدى إدراك العاملين للمفاهيم الأساسية في إدارة المخاطر.</w:t>
      </w:r>
    </w:p>
    <w:p w14:paraId="241BAC65" w14:textId="77777777" w:rsidR="005734D6"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Pr>
        <w:t xml:space="preserve">- </w:t>
      </w:r>
      <w:r>
        <w:rPr>
          <w:rFonts w:ascii="Sakkal Majalla" w:eastAsia="Sakkal Majalla" w:hAnsi="Sakkal Majalla" w:cs="Sakkal Majalla"/>
          <w:b/>
          <w:sz w:val="28"/>
          <w:szCs w:val="28"/>
          <w:rtl/>
        </w:rPr>
        <w:t>المهارات:</w:t>
      </w:r>
      <w:r>
        <w:rPr>
          <w:rFonts w:ascii="Sakkal Majalla" w:eastAsia="Sakkal Majalla" w:hAnsi="Sakkal Majalla" w:cs="Sakkal Majalla"/>
          <w:sz w:val="28"/>
          <w:szCs w:val="28"/>
          <w:rtl/>
        </w:rPr>
        <w:t xml:space="preserve"> القدرة على التعرف على المخاطر والتعامل معها بفعالية.</w:t>
      </w:r>
    </w:p>
    <w:p w14:paraId="54B15B62" w14:textId="77777777" w:rsidR="005734D6" w:rsidRDefault="00000000">
      <w:pPr>
        <w:rPr>
          <w:rFonts w:ascii="Sakkal Majalla" w:eastAsia="Sakkal Majalla" w:hAnsi="Sakkal Majalla" w:cs="Sakkal Majalla"/>
          <w:sz w:val="28"/>
          <w:szCs w:val="28"/>
          <w:rtl/>
        </w:rPr>
      </w:pPr>
      <w:r>
        <w:rPr>
          <w:rFonts w:ascii="Sakkal Majalla" w:eastAsia="Sakkal Majalla" w:hAnsi="Sakkal Majalla" w:cs="Sakkal Majalla"/>
          <w:sz w:val="28"/>
          <w:szCs w:val="28"/>
        </w:rPr>
        <w:t xml:space="preserve">- </w:t>
      </w:r>
      <w:r>
        <w:rPr>
          <w:rFonts w:ascii="Sakkal Majalla" w:eastAsia="Sakkal Majalla" w:hAnsi="Sakkal Majalla" w:cs="Sakkal Majalla"/>
          <w:b/>
          <w:sz w:val="28"/>
          <w:szCs w:val="28"/>
          <w:rtl/>
        </w:rPr>
        <w:t>السلوك:</w:t>
      </w:r>
      <w:r>
        <w:rPr>
          <w:rFonts w:ascii="Sakkal Majalla" w:eastAsia="Sakkal Majalla" w:hAnsi="Sakkal Majalla" w:cs="Sakkal Majalla"/>
          <w:sz w:val="28"/>
          <w:szCs w:val="28"/>
          <w:rtl/>
        </w:rPr>
        <w:t xml:space="preserve"> التصرفات والقرارات التي يتخذها العاملون في ضوء التعامل مع المخاطر.</w:t>
      </w:r>
    </w:p>
    <w:p w14:paraId="6F507CFB" w14:textId="77777777" w:rsidR="00346340" w:rsidRDefault="00346340">
      <w:pPr>
        <w:rPr>
          <w:rFonts w:ascii="Sakkal Majalla" w:eastAsia="Sakkal Majalla" w:hAnsi="Sakkal Majalla" w:cs="Sakkal Majalla"/>
          <w:sz w:val="28"/>
          <w:szCs w:val="28"/>
        </w:rPr>
      </w:pPr>
    </w:p>
    <w:p w14:paraId="481AFE55" w14:textId="4E9BDB98" w:rsidR="00346340" w:rsidRPr="00BD2AA8" w:rsidRDefault="00000000" w:rsidP="00346340">
      <w:pPr>
        <w:rPr>
          <w:rFonts w:ascii="Sakkal Majalla" w:eastAsia="Sakkal Majalla" w:hAnsi="Sakkal Majalla" w:cs="Sakkal Majalla"/>
          <w:b/>
          <w:bCs/>
          <w:sz w:val="28"/>
          <w:szCs w:val="28"/>
        </w:rPr>
      </w:pPr>
      <w:r w:rsidRPr="00BD2AA8">
        <w:rPr>
          <w:rFonts w:ascii="Sakkal Majalla" w:eastAsia="Sakkal Majalla" w:hAnsi="Sakkal Majalla" w:cs="Sakkal Majalla"/>
          <w:b/>
          <w:bCs/>
          <w:sz w:val="28"/>
          <w:szCs w:val="28"/>
        </w:rPr>
        <w:t>4</w:t>
      </w:r>
      <w:r w:rsidRPr="00BD2AA8">
        <w:rPr>
          <w:rFonts w:ascii="Sakkal Majalla" w:eastAsia="Sakkal Majalla" w:hAnsi="Sakkal Majalla" w:cs="Sakkal Majalla"/>
          <w:b/>
          <w:bCs/>
          <w:sz w:val="28"/>
          <w:szCs w:val="28"/>
          <w:rtl/>
        </w:rPr>
        <w:t>. التطبيقات العملية وإعداد البرامج التعليمية</w:t>
      </w:r>
    </w:p>
    <w:p w14:paraId="5FA1B02F" w14:textId="77777777" w:rsidR="005734D6"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tl/>
        </w:rPr>
        <w:t>تعتبر البرامج التعليمية وورش العمل أحد الوسائل الفعالة لتعزيز الوعي بإدارة المخاطر. حيث ينبغي تصميم البرامج بعناية لتتناسب مع احتياجات كل فئة من العاملين في المنشآت الصحية. تشمل هذه البرامج:</w:t>
      </w:r>
    </w:p>
    <w:p w14:paraId="58F0F761" w14:textId="77777777" w:rsidR="005734D6"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tl/>
        </w:rPr>
        <w:t>- الدورات التدريبية المتعلقة بتعزيز المعرفة بأسس إدارة المخاطر.</w:t>
      </w:r>
    </w:p>
    <w:p w14:paraId="2F4F2B31" w14:textId="77777777" w:rsidR="005734D6"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tl/>
        </w:rPr>
        <w:t>- ورش العمل التطبيقية للتعامل مع الأحداث.</w:t>
      </w:r>
    </w:p>
    <w:p w14:paraId="0B38C04F" w14:textId="77777777" w:rsidR="005734D6"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tl/>
        </w:rPr>
        <w:t>- محاضرات تعليمية تركز على تجارب واقعية ودراسة الحالات.</w:t>
      </w:r>
    </w:p>
    <w:p w14:paraId="1B365172" w14:textId="77777777" w:rsidR="005734D6"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tl/>
        </w:rPr>
        <w:t>إن قياس الوعي بإدارة المخاطر في المنشآت الصحية بمدينة الرياض يُعد خطوة أساسية لتحسين مستوى الرعاية الصحية. من خلال فهم المفاهيم الأساسية وتطبيق المعرفة في الواقع العملي، يمكن للعاملين المساهمة بشكل فاعل في توفير بيئة صحية آمنة وفعالة. لذا، يتوجب على الجهات الصحية في الرياض العمل على تطوير استراتيجيات فعالة لتعزيز هذا الوعي وتحقيق أفضل النتائج الممكنة.</w:t>
      </w:r>
    </w:p>
    <w:p w14:paraId="0DDF457A" w14:textId="77777777" w:rsidR="005734D6" w:rsidRDefault="005734D6">
      <w:pPr>
        <w:rPr>
          <w:rFonts w:ascii="Sakkal Majalla" w:eastAsia="Sakkal Majalla" w:hAnsi="Sakkal Majalla" w:cs="Sakkal Majalla"/>
          <w:sz w:val="28"/>
          <w:szCs w:val="28"/>
          <w:u w:val="single"/>
        </w:rPr>
      </w:pPr>
    </w:p>
    <w:p w14:paraId="4979229A" w14:textId="77777777" w:rsidR="005734D6" w:rsidRDefault="005734D6">
      <w:pPr>
        <w:rPr>
          <w:rFonts w:ascii="Sakkal Majalla" w:eastAsia="Sakkal Majalla" w:hAnsi="Sakkal Majalla" w:cs="Sakkal Majalla"/>
          <w:sz w:val="28"/>
          <w:szCs w:val="28"/>
          <w:u w:val="single"/>
        </w:rPr>
      </w:pPr>
    </w:p>
    <w:p w14:paraId="47313A26" w14:textId="77777777" w:rsidR="005734D6" w:rsidRDefault="005734D6">
      <w:pPr>
        <w:rPr>
          <w:rFonts w:ascii="Sakkal Majalla" w:eastAsia="Sakkal Majalla" w:hAnsi="Sakkal Majalla" w:cs="Sakkal Majalla"/>
          <w:sz w:val="28"/>
          <w:szCs w:val="28"/>
          <w:u w:val="single"/>
        </w:rPr>
      </w:pPr>
    </w:p>
    <w:p w14:paraId="4690933B" w14:textId="77777777" w:rsidR="005734D6" w:rsidRDefault="005734D6">
      <w:pPr>
        <w:rPr>
          <w:rFonts w:ascii="Sakkal Majalla" w:eastAsia="Sakkal Majalla" w:hAnsi="Sakkal Majalla" w:cs="Sakkal Majalla"/>
          <w:sz w:val="28"/>
          <w:szCs w:val="28"/>
          <w:u w:val="single"/>
        </w:rPr>
      </w:pPr>
    </w:p>
    <w:p w14:paraId="336D0697" w14:textId="77777777" w:rsidR="005734D6" w:rsidRDefault="005734D6">
      <w:pPr>
        <w:rPr>
          <w:rFonts w:ascii="Sakkal Majalla" w:eastAsia="Sakkal Majalla" w:hAnsi="Sakkal Majalla" w:cs="Sakkal Majalla"/>
          <w:sz w:val="28"/>
          <w:szCs w:val="28"/>
          <w:u w:val="single"/>
        </w:rPr>
      </w:pPr>
    </w:p>
    <w:p w14:paraId="78A2A59F" w14:textId="77777777" w:rsidR="005734D6" w:rsidRDefault="005734D6">
      <w:pPr>
        <w:rPr>
          <w:rFonts w:ascii="Sakkal Majalla" w:eastAsia="Sakkal Majalla" w:hAnsi="Sakkal Majalla" w:cs="Sakkal Majalla"/>
          <w:sz w:val="28"/>
          <w:szCs w:val="28"/>
          <w:u w:val="single"/>
        </w:rPr>
      </w:pPr>
    </w:p>
    <w:p w14:paraId="12B8ABA4" w14:textId="77777777" w:rsidR="005734D6" w:rsidRDefault="005734D6">
      <w:pPr>
        <w:rPr>
          <w:rFonts w:ascii="Sakkal Majalla" w:eastAsia="Sakkal Majalla" w:hAnsi="Sakkal Majalla" w:cs="Sakkal Majalla"/>
          <w:sz w:val="28"/>
          <w:szCs w:val="28"/>
          <w:u w:val="single"/>
        </w:rPr>
      </w:pPr>
    </w:p>
    <w:p w14:paraId="519D7530" w14:textId="77777777" w:rsidR="005734D6" w:rsidRDefault="005734D6">
      <w:pPr>
        <w:rPr>
          <w:rFonts w:ascii="Sakkal Majalla" w:eastAsia="Sakkal Majalla" w:hAnsi="Sakkal Majalla" w:cs="Sakkal Majalla"/>
          <w:sz w:val="28"/>
          <w:szCs w:val="28"/>
          <w:u w:val="single"/>
        </w:rPr>
      </w:pPr>
    </w:p>
    <w:p w14:paraId="20A59EA3" w14:textId="77777777" w:rsidR="005734D6" w:rsidRDefault="005734D6">
      <w:pPr>
        <w:rPr>
          <w:rFonts w:ascii="Sakkal Majalla" w:eastAsia="Sakkal Majalla" w:hAnsi="Sakkal Majalla" w:cs="Sakkal Majalla"/>
          <w:sz w:val="28"/>
          <w:szCs w:val="28"/>
          <w:u w:val="single"/>
        </w:rPr>
      </w:pPr>
    </w:p>
    <w:p w14:paraId="0CC391C9" w14:textId="77777777" w:rsidR="005734D6" w:rsidRDefault="005734D6">
      <w:pPr>
        <w:rPr>
          <w:rFonts w:ascii="Sakkal Majalla" w:eastAsia="Sakkal Majalla" w:hAnsi="Sakkal Majalla" w:cs="Sakkal Majalla"/>
          <w:sz w:val="28"/>
          <w:szCs w:val="28"/>
          <w:u w:val="single"/>
        </w:rPr>
      </w:pPr>
    </w:p>
    <w:p w14:paraId="45BC72D5" w14:textId="77777777" w:rsidR="005734D6" w:rsidRDefault="005734D6">
      <w:pPr>
        <w:rPr>
          <w:rFonts w:ascii="Sakkal Majalla" w:eastAsia="Sakkal Majalla" w:hAnsi="Sakkal Majalla" w:cs="Sakkal Majalla"/>
          <w:sz w:val="28"/>
          <w:szCs w:val="28"/>
          <w:u w:val="single"/>
        </w:rPr>
      </w:pPr>
    </w:p>
    <w:p w14:paraId="698E32AA" w14:textId="77777777" w:rsidR="005734D6" w:rsidRDefault="005734D6">
      <w:pPr>
        <w:rPr>
          <w:rFonts w:ascii="Sakkal Majalla" w:eastAsia="Sakkal Majalla" w:hAnsi="Sakkal Majalla" w:cs="Sakkal Majalla"/>
          <w:sz w:val="28"/>
          <w:szCs w:val="28"/>
          <w:u w:val="single"/>
        </w:rPr>
      </w:pPr>
    </w:p>
    <w:p w14:paraId="0F3A8312" w14:textId="77777777" w:rsidR="005734D6" w:rsidRDefault="005734D6">
      <w:pPr>
        <w:rPr>
          <w:rFonts w:ascii="Sakkal Majalla" w:eastAsia="Sakkal Majalla" w:hAnsi="Sakkal Majalla" w:cs="Sakkal Majalla"/>
          <w:sz w:val="28"/>
          <w:szCs w:val="28"/>
          <w:u w:val="single"/>
        </w:rPr>
      </w:pPr>
    </w:p>
    <w:p w14:paraId="52C2FED0" w14:textId="77777777" w:rsidR="005734D6" w:rsidRDefault="005734D6">
      <w:pPr>
        <w:rPr>
          <w:rFonts w:ascii="Sakkal Majalla" w:eastAsia="Sakkal Majalla" w:hAnsi="Sakkal Majalla" w:cs="Sakkal Majalla"/>
          <w:sz w:val="28"/>
          <w:szCs w:val="28"/>
          <w:u w:val="single"/>
        </w:rPr>
      </w:pPr>
    </w:p>
    <w:p w14:paraId="1DB65106" w14:textId="77777777" w:rsidR="005734D6" w:rsidRDefault="005734D6">
      <w:pPr>
        <w:rPr>
          <w:rFonts w:ascii="Sakkal Majalla" w:eastAsia="Sakkal Majalla" w:hAnsi="Sakkal Majalla" w:cs="Sakkal Majalla"/>
          <w:sz w:val="28"/>
          <w:szCs w:val="28"/>
          <w:u w:val="single"/>
        </w:rPr>
      </w:pPr>
    </w:p>
    <w:p w14:paraId="764F1663" w14:textId="77777777" w:rsidR="005734D6" w:rsidRDefault="005734D6">
      <w:pPr>
        <w:rPr>
          <w:rFonts w:ascii="Sakkal Majalla" w:eastAsia="Sakkal Majalla" w:hAnsi="Sakkal Majalla" w:cs="Sakkal Majalla"/>
          <w:sz w:val="28"/>
          <w:szCs w:val="28"/>
          <w:u w:val="single"/>
        </w:rPr>
      </w:pPr>
    </w:p>
    <w:p w14:paraId="531AD18B" w14:textId="77777777" w:rsidR="005734D6" w:rsidRDefault="005734D6">
      <w:pPr>
        <w:rPr>
          <w:rFonts w:ascii="Sakkal Majalla" w:eastAsia="Sakkal Majalla" w:hAnsi="Sakkal Majalla" w:cs="Sakkal Majalla"/>
          <w:sz w:val="28"/>
          <w:szCs w:val="28"/>
          <w:u w:val="single"/>
        </w:rPr>
      </w:pPr>
    </w:p>
    <w:p w14:paraId="46E5ABD2" w14:textId="77777777" w:rsidR="005734D6" w:rsidRDefault="005734D6">
      <w:pPr>
        <w:rPr>
          <w:rFonts w:ascii="Sakkal Majalla" w:eastAsia="Sakkal Majalla" w:hAnsi="Sakkal Majalla" w:cs="Sakkal Majalla"/>
          <w:sz w:val="28"/>
          <w:szCs w:val="28"/>
          <w:u w:val="single"/>
        </w:rPr>
      </w:pPr>
    </w:p>
    <w:p w14:paraId="73FD6776" w14:textId="77777777" w:rsidR="005734D6" w:rsidRDefault="005734D6">
      <w:pPr>
        <w:rPr>
          <w:rFonts w:ascii="Sakkal Majalla" w:eastAsia="Sakkal Majalla" w:hAnsi="Sakkal Majalla" w:cs="Sakkal Majalla"/>
          <w:sz w:val="28"/>
          <w:szCs w:val="28"/>
          <w:u w:val="single"/>
        </w:rPr>
      </w:pPr>
    </w:p>
    <w:p w14:paraId="5B770158" w14:textId="77777777" w:rsidR="005734D6" w:rsidRDefault="005734D6">
      <w:pPr>
        <w:rPr>
          <w:rFonts w:ascii="Sakkal Majalla" w:eastAsia="Sakkal Majalla" w:hAnsi="Sakkal Majalla" w:cs="Sakkal Majalla"/>
          <w:sz w:val="28"/>
          <w:szCs w:val="28"/>
          <w:u w:val="single"/>
        </w:rPr>
      </w:pPr>
    </w:p>
    <w:p w14:paraId="7F7B60F6" w14:textId="77777777" w:rsidR="005734D6" w:rsidRDefault="005734D6">
      <w:pPr>
        <w:rPr>
          <w:rFonts w:ascii="Sakkal Majalla" w:eastAsia="Sakkal Majalla" w:hAnsi="Sakkal Majalla" w:cs="Sakkal Majalla"/>
          <w:b/>
          <w:sz w:val="48"/>
          <w:szCs w:val="48"/>
          <w:u w:val="single"/>
        </w:rPr>
      </w:pPr>
    </w:p>
    <w:p w14:paraId="3B43AEF6" w14:textId="77777777" w:rsidR="005734D6" w:rsidRDefault="00000000">
      <w:pPr>
        <w:jc w:val="center"/>
        <w:rPr>
          <w:rFonts w:ascii="Sakkal Majalla" w:eastAsia="Sakkal Majalla" w:hAnsi="Sakkal Majalla" w:cs="Sakkal Majalla"/>
          <w:b/>
          <w:sz w:val="48"/>
          <w:szCs w:val="48"/>
          <w:u w:val="single"/>
        </w:rPr>
      </w:pPr>
      <w:r>
        <w:rPr>
          <w:rFonts w:ascii="Sakkal Majalla" w:eastAsia="Sakkal Majalla" w:hAnsi="Sakkal Majalla" w:cs="Sakkal Majalla"/>
          <w:b/>
          <w:sz w:val="48"/>
          <w:szCs w:val="48"/>
          <w:u w:val="single"/>
          <w:rtl/>
        </w:rPr>
        <w:t>الفصل الثالث</w:t>
      </w:r>
    </w:p>
    <w:p w14:paraId="2E9BD4EE" w14:textId="77777777" w:rsidR="005734D6" w:rsidRDefault="00000000">
      <w:pPr>
        <w:jc w:val="center"/>
        <w:rPr>
          <w:rFonts w:ascii="Sakkal Majalla" w:eastAsia="Sakkal Majalla" w:hAnsi="Sakkal Majalla" w:cs="Sakkal Majalla"/>
          <w:b/>
          <w:sz w:val="48"/>
          <w:szCs w:val="48"/>
          <w:u w:val="single"/>
        </w:rPr>
      </w:pPr>
      <w:r>
        <w:rPr>
          <w:rFonts w:ascii="Sakkal Majalla" w:eastAsia="Sakkal Majalla" w:hAnsi="Sakkal Majalla" w:cs="Sakkal Majalla"/>
          <w:b/>
          <w:sz w:val="48"/>
          <w:szCs w:val="48"/>
          <w:u w:val="single"/>
          <w:rtl/>
        </w:rPr>
        <w:t>منهجية الدراسة</w:t>
      </w:r>
    </w:p>
    <w:p w14:paraId="2B4485D4" w14:textId="77777777" w:rsidR="005734D6" w:rsidRDefault="005734D6">
      <w:pPr>
        <w:rPr>
          <w:rFonts w:ascii="Sakkal Majalla" w:eastAsia="Sakkal Majalla" w:hAnsi="Sakkal Majalla" w:cs="Sakkal Majalla"/>
          <w:sz w:val="28"/>
          <w:szCs w:val="28"/>
          <w:u w:val="single"/>
        </w:rPr>
      </w:pPr>
    </w:p>
    <w:p w14:paraId="7ECEE7E9" w14:textId="77777777" w:rsidR="005734D6" w:rsidRDefault="005734D6">
      <w:pPr>
        <w:rPr>
          <w:rFonts w:ascii="Sakkal Majalla" w:eastAsia="Sakkal Majalla" w:hAnsi="Sakkal Majalla" w:cs="Sakkal Majalla"/>
          <w:sz w:val="28"/>
          <w:szCs w:val="28"/>
          <w:u w:val="single"/>
        </w:rPr>
      </w:pPr>
    </w:p>
    <w:p w14:paraId="62A3C3F0" w14:textId="77777777" w:rsidR="005734D6" w:rsidRDefault="005734D6">
      <w:pPr>
        <w:rPr>
          <w:rFonts w:ascii="Sakkal Majalla" w:eastAsia="Sakkal Majalla" w:hAnsi="Sakkal Majalla" w:cs="Sakkal Majalla"/>
          <w:sz w:val="28"/>
          <w:szCs w:val="28"/>
          <w:u w:val="single"/>
        </w:rPr>
      </w:pPr>
    </w:p>
    <w:p w14:paraId="3FA0B66A" w14:textId="77777777" w:rsidR="005734D6" w:rsidRDefault="005734D6">
      <w:pPr>
        <w:rPr>
          <w:rFonts w:ascii="Sakkal Majalla" w:eastAsia="Sakkal Majalla" w:hAnsi="Sakkal Majalla" w:cs="Sakkal Majalla"/>
          <w:sz w:val="28"/>
          <w:szCs w:val="28"/>
          <w:u w:val="single"/>
        </w:rPr>
      </w:pPr>
    </w:p>
    <w:p w14:paraId="1382CD63" w14:textId="77777777" w:rsidR="005734D6" w:rsidRDefault="005734D6">
      <w:pPr>
        <w:rPr>
          <w:rFonts w:ascii="Sakkal Majalla" w:eastAsia="Sakkal Majalla" w:hAnsi="Sakkal Majalla" w:cs="Sakkal Majalla"/>
          <w:sz w:val="28"/>
          <w:szCs w:val="28"/>
          <w:u w:val="single"/>
        </w:rPr>
      </w:pPr>
    </w:p>
    <w:p w14:paraId="1C0E1061" w14:textId="77777777" w:rsidR="005734D6" w:rsidRDefault="005734D6">
      <w:pPr>
        <w:rPr>
          <w:rFonts w:ascii="Sakkal Majalla" w:eastAsia="Sakkal Majalla" w:hAnsi="Sakkal Majalla" w:cs="Sakkal Majalla"/>
          <w:sz w:val="28"/>
          <w:szCs w:val="28"/>
          <w:u w:val="single"/>
        </w:rPr>
      </w:pPr>
    </w:p>
    <w:p w14:paraId="629722AB" w14:textId="77777777" w:rsidR="005734D6" w:rsidRDefault="005734D6">
      <w:pPr>
        <w:rPr>
          <w:rFonts w:ascii="Sakkal Majalla" w:eastAsia="Sakkal Majalla" w:hAnsi="Sakkal Majalla" w:cs="Sakkal Majalla"/>
          <w:sz w:val="28"/>
          <w:szCs w:val="28"/>
          <w:u w:val="single"/>
        </w:rPr>
      </w:pPr>
    </w:p>
    <w:p w14:paraId="5B19D442" w14:textId="77777777" w:rsidR="005734D6" w:rsidRDefault="005734D6">
      <w:pPr>
        <w:rPr>
          <w:rFonts w:ascii="Sakkal Majalla" w:eastAsia="Sakkal Majalla" w:hAnsi="Sakkal Majalla" w:cs="Sakkal Majalla"/>
          <w:sz w:val="28"/>
          <w:szCs w:val="28"/>
          <w:u w:val="single"/>
        </w:rPr>
      </w:pPr>
    </w:p>
    <w:p w14:paraId="08F0D587" w14:textId="77777777" w:rsidR="005734D6" w:rsidRDefault="005734D6">
      <w:pPr>
        <w:rPr>
          <w:rFonts w:ascii="Sakkal Majalla" w:eastAsia="Sakkal Majalla" w:hAnsi="Sakkal Majalla" w:cs="Sakkal Majalla"/>
          <w:sz w:val="28"/>
          <w:szCs w:val="28"/>
          <w:u w:val="single"/>
        </w:rPr>
      </w:pPr>
    </w:p>
    <w:p w14:paraId="1A3C3E96" w14:textId="77777777" w:rsidR="005734D6" w:rsidRDefault="005734D6">
      <w:pPr>
        <w:rPr>
          <w:rFonts w:ascii="Sakkal Majalla" w:eastAsia="Sakkal Majalla" w:hAnsi="Sakkal Majalla" w:cs="Sakkal Majalla"/>
          <w:sz w:val="28"/>
          <w:szCs w:val="28"/>
          <w:u w:val="single"/>
        </w:rPr>
      </w:pPr>
    </w:p>
    <w:p w14:paraId="1439D038" w14:textId="77777777" w:rsidR="005734D6" w:rsidRDefault="005734D6">
      <w:pPr>
        <w:rPr>
          <w:rFonts w:ascii="Sakkal Majalla" w:eastAsia="Sakkal Majalla" w:hAnsi="Sakkal Majalla" w:cs="Sakkal Majalla"/>
          <w:sz w:val="28"/>
          <w:szCs w:val="28"/>
          <w:u w:val="single"/>
        </w:rPr>
      </w:pPr>
    </w:p>
    <w:p w14:paraId="08F5B203" w14:textId="77777777" w:rsidR="005734D6" w:rsidRDefault="005734D6">
      <w:pPr>
        <w:rPr>
          <w:rFonts w:ascii="Sakkal Majalla" w:eastAsia="Sakkal Majalla" w:hAnsi="Sakkal Majalla" w:cs="Sakkal Majalla"/>
          <w:sz w:val="28"/>
          <w:szCs w:val="28"/>
          <w:u w:val="single"/>
        </w:rPr>
      </w:pPr>
    </w:p>
    <w:p w14:paraId="54BAE35F" w14:textId="77777777" w:rsidR="005734D6" w:rsidRDefault="005734D6">
      <w:pPr>
        <w:rPr>
          <w:rFonts w:ascii="Sakkal Majalla" w:eastAsia="Sakkal Majalla" w:hAnsi="Sakkal Majalla" w:cs="Sakkal Majalla"/>
          <w:sz w:val="28"/>
          <w:szCs w:val="28"/>
          <w:u w:val="single"/>
        </w:rPr>
      </w:pPr>
    </w:p>
    <w:p w14:paraId="20B19BE4" w14:textId="77777777" w:rsidR="005734D6" w:rsidRDefault="005734D6">
      <w:pPr>
        <w:rPr>
          <w:rFonts w:ascii="Sakkal Majalla" w:eastAsia="Sakkal Majalla" w:hAnsi="Sakkal Majalla" w:cs="Sakkal Majalla"/>
          <w:sz w:val="28"/>
          <w:szCs w:val="28"/>
          <w:u w:val="single"/>
        </w:rPr>
      </w:pPr>
    </w:p>
    <w:p w14:paraId="58B62E47" w14:textId="28784F94" w:rsidR="005734D6" w:rsidRPr="00460C72" w:rsidRDefault="00000000">
      <w:pPr>
        <w:rPr>
          <w:rFonts w:ascii="Sakkal Majalla" w:eastAsia="Sakkal Majalla" w:hAnsi="Sakkal Majalla" w:cs="Sakkal Majalla"/>
          <w:b/>
          <w:bCs/>
          <w:sz w:val="28"/>
          <w:szCs w:val="28"/>
          <w:u w:val="single"/>
        </w:rPr>
      </w:pPr>
      <w:r w:rsidRPr="00460C72">
        <w:rPr>
          <w:rFonts w:ascii="Sakkal Majalla" w:eastAsia="Sakkal Majalla" w:hAnsi="Sakkal Majalla" w:cs="Sakkal Majalla"/>
          <w:b/>
          <w:bCs/>
          <w:sz w:val="28"/>
          <w:szCs w:val="28"/>
          <w:u w:val="single"/>
          <w:rtl/>
        </w:rPr>
        <w:t>-مقدمة</w:t>
      </w:r>
    </w:p>
    <w:p w14:paraId="601A3953" w14:textId="77777777" w:rsidR="005734D6"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tl/>
        </w:rPr>
        <w:t>تعتبر إدارة المخاطر من الأمور الهامة جدًا في جميع المجالات، وبخاصة في المجال الصحي حيث يتعامل العاملون فيها مع حياة الأشخاص وصحتهم. ولتحقيق هذا الهدف، فإنه يتوجب على المنشآت الصحية العمل على تحديد المخاطر المحتملة باعتبارها جزءًا من عملية التخطيط والتنظيم والتنفيذ والمراقبة والتحسين المستمر.</w:t>
      </w:r>
    </w:p>
    <w:p w14:paraId="691615B1" w14:textId="1C0EBACA" w:rsidR="005734D6"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tl/>
        </w:rPr>
        <w:t>وتأتي هذه الدراسة بهدف قياس وعي المنشآت الصحية في مدينة الرياض بإدارة المخاطر، وذلك من خلال دراسة وصفية تحليلية للوضع الراهن في هذا المجال. وتهدف الدراسة إلى</w:t>
      </w:r>
      <w:r w:rsidR="00BD2AA8">
        <w:rPr>
          <w:rFonts w:ascii="Sakkal Majalla" w:eastAsia="Sakkal Majalla" w:hAnsi="Sakkal Majalla" w:cs="Sakkal Majalla" w:hint="cs"/>
          <w:sz w:val="28"/>
          <w:szCs w:val="28"/>
          <w:rtl/>
        </w:rPr>
        <w:t xml:space="preserve"> </w:t>
      </w:r>
      <w:r>
        <w:rPr>
          <w:rFonts w:ascii="Sakkal Majalla" w:eastAsia="Sakkal Majalla" w:hAnsi="Sakkal Majalla" w:cs="Sakkal Majalla"/>
          <w:sz w:val="28"/>
          <w:szCs w:val="28"/>
          <w:rtl/>
        </w:rPr>
        <w:t xml:space="preserve">قياس مستوى الوعي لدى المنظمات الصحية في مدينة الرياض وفقًا للمعايير العالمية لقياس مستوى الوعي بإدارة المخاطر، فعملية القياس والنتائج تعطي مؤشرات على مستوى امتلاك العاملين في المجال الصحي للمهارات المعرفية </w:t>
      </w:r>
      <w:r w:rsidR="00BD2AA8">
        <w:rPr>
          <w:rFonts w:ascii="Sakkal Majalla" w:eastAsia="Sakkal Majalla" w:hAnsi="Sakkal Majalla" w:cs="Sakkal Majalla" w:hint="cs"/>
          <w:sz w:val="28"/>
          <w:szCs w:val="28"/>
          <w:rtl/>
        </w:rPr>
        <w:t>اللازمة لتحسين</w:t>
      </w:r>
      <w:r>
        <w:rPr>
          <w:rFonts w:ascii="Sakkal Majalla" w:eastAsia="Sakkal Majalla" w:hAnsi="Sakkal Majalla" w:cs="Sakkal Majalla"/>
          <w:sz w:val="28"/>
          <w:szCs w:val="28"/>
          <w:rtl/>
        </w:rPr>
        <w:t xml:space="preserve"> مستوى أداء إدارة المخاطر. </w:t>
      </w:r>
    </w:p>
    <w:p w14:paraId="0F4B20C3" w14:textId="77777777" w:rsidR="005734D6"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تم تحقيق هذه الأهداف من خلال استخدام المنهج الوصفي الاحصائي وتحليل البيانات. حيث تم جمع البيانات من خلال استبيانات وزعت على المنشآت الصحية في مدينة الرياض، وكانت تغطي مختلف الجوانب المرتبطة بإدارة المخاطر. </w:t>
      </w:r>
    </w:p>
    <w:p w14:paraId="50349D2C" w14:textId="77777777" w:rsidR="005734D6"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تتيح الدراسة نتائج دقيقة حول مدى وعي المنشآت الصحية بإدارة المخاطر في مدينة الرياض، وتحديد التحديات التي </w:t>
      </w:r>
      <w:proofErr w:type="spellStart"/>
      <w:r>
        <w:rPr>
          <w:rFonts w:ascii="Sakkal Majalla" w:eastAsia="Sakkal Majalla" w:hAnsi="Sakkal Majalla" w:cs="Sakkal Majalla"/>
          <w:sz w:val="28"/>
          <w:szCs w:val="28"/>
          <w:rtl/>
        </w:rPr>
        <w:t>يواجهها</w:t>
      </w:r>
      <w:proofErr w:type="spellEnd"/>
      <w:r>
        <w:rPr>
          <w:rFonts w:ascii="Sakkal Majalla" w:eastAsia="Sakkal Majalla" w:hAnsi="Sakkal Majalla" w:cs="Sakkal Majalla"/>
          <w:sz w:val="28"/>
          <w:szCs w:val="28"/>
          <w:rtl/>
        </w:rPr>
        <w:t xml:space="preserve"> هذا القطاع، وبالتالي تقديم توصيات لتحسين وضع إدارة المخاطر في المنشآت الصحية في المدينة.</w:t>
      </w:r>
    </w:p>
    <w:p w14:paraId="14732ADE" w14:textId="26BEC4D3" w:rsidR="005734D6" w:rsidRPr="00FE6122" w:rsidRDefault="00000000" w:rsidP="00FE6122">
      <w:pPr>
        <w:rPr>
          <w:rFonts w:ascii="Sakkal Majalla" w:eastAsia="Sakkal Majalla" w:hAnsi="Sakkal Majalla" w:cs="Sakkal Majalla"/>
          <w:b/>
          <w:bCs/>
          <w:sz w:val="28"/>
          <w:szCs w:val="28"/>
          <w:u w:val="single"/>
        </w:rPr>
      </w:pPr>
      <w:r w:rsidRPr="00FE6122">
        <w:rPr>
          <w:rFonts w:ascii="Sakkal Majalla" w:eastAsia="Sakkal Majalla" w:hAnsi="Sakkal Majalla" w:cs="Sakkal Majalla"/>
          <w:b/>
          <w:bCs/>
          <w:sz w:val="28"/>
          <w:szCs w:val="28"/>
          <w:u w:val="single"/>
          <w:rtl/>
        </w:rPr>
        <w:t xml:space="preserve">-المنهجية وطرق البحث. </w:t>
      </w:r>
    </w:p>
    <w:p w14:paraId="21404777" w14:textId="77777777" w:rsidR="005734D6" w:rsidRDefault="00000000">
      <w:pPr>
        <w:spacing w:before="240" w:after="240" w:line="48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اعتمدت الدراسة على "استمارة استبيان" من إعداد الباحث وقد تم إعدادها من خلال الخطوات التالية:</w:t>
      </w:r>
    </w:p>
    <w:p w14:paraId="3A025847" w14:textId="2B4551FF" w:rsidR="005734D6" w:rsidRDefault="00BD2AA8">
      <w:pPr>
        <w:spacing w:before="240" w:after="240" w:line="480" w:lineRule="auto"/>
        <w:ind w:left="360" w:right="1080"/>
        <w:jc w:val="both"/>
        <w:rPr>
          <w:rFonts w:ascii="Sakkal Majalla" w:eastAsia="Sakkal Majalla" w:hAnsi="Sakkal Majalla" w:cs="Sakkal Majalla"/>
          <w:sz w:val="28"/>
          <w:szCs w:val="28"/>
        </w:rPr>
      </w:pPr>
      <w:r>
        <w:rPr>
          <w:rFonts w:ascii="Sakkal Majalla" w:eastAsia="Sakkal Majalla" w:hAnsi="Sakkal Majalla" w:cs="Sakkal Majalla" w:hint="cs"/>
          <w:sz w:val="28"/>
          <w:szCs w:val="28"/>
          <w:rtl/>
        </w:rPr>
        <w:t>1-</w:t>
      </w:r>
      <w:r>
        <w:rPr>
          <w:rFonts w:ascii="Sakkal Majalla" w:eastAsia="Sakkal Majalla" w:hAnsi="Sakkal Majalla" w:cs="Sakkal Majalla"/>
          <w:b/>
          <w:sz w:val="28"/>
          <w:szCs w:val="28"/>
          <w:rtl/>
        </w:rPr>
        <w:t>مرحلة جمع وصياغة عبارات الاستبيان</w:t>
      </w:r>
      <w:r>
        <w:rPr>
          <w:rFonts w:ascii="Sakkal Majalla" w:eastAsia="Sakkal Majalla" w:hAnsi="Sakkal Majalla" w:cs="Sakkal Majalla"/>
          <w:sz w:val="28"/>
          <w:szCs w:val="28"/>
          <w:rtl/>
        </w:rPr>
        <w:t>: حيث قام الباحث بجمع عدد من العبارات المرتبطة بموضوع الدراسة، حيث اعتمد على مصادر عدة منها الدراسات السابقة التي تناولت مواضيع قياس الوعي وكذلك المقاييس والأدوات التي تناولت قياس مستوى الوعي والنضج بإدارة المخاطر.</w:t>
      </w:r>
    </w:p>
    <w:p w14:paraId="0701708A" w14:textId="544545CB" w:rsidR="005734D6" w:rsidRDefault="00BD2AA8">
      <w:pPr>
        <w:spacing w:before="240" w:after="240" w:line="480" w:lineRule="auto"/>
        <w:ind w:left="360" w:right="1080"/>
        <w:jc w:val="both"/>
        <w:rPr>
          <w:rFonts w:ascii="Sakkal Majalla" w:eastAsia="Sakkal Majalla" w:hAnsi="Sakkal Majalla" w:cs="Sakkal Majalla"/>
          <w:sz w:val="28"/>
          <w:szCs w:val="28"/>
        </w:rPr>
      </w:pPr>
      <w:r>
        <w:rPr>
          <w:rFonts w:ascii="Sakkal Majalla" w:eastAsia="Sakkal Majalla" w:hAnsi="Sakkal Majalla" w:cs="Sakkal Majalla" w:hint="cs"/>
          <w:sz w:val="28"/>
          <w:szCs w:val="28"/>
          <w:rtl/>
        </w:rPr>
        <w:t xml:space="preserve">2- </w:t>
      </w:r>
      <w:r>
        <w:rPr>
          <w:rFonts w:ascii="Sakkal Majalla" w:eastAsia="Sakkal Majalla" w:hAnsi="Sakkal Majalla" w:cs="Sakkal Majalla"/>
          <w:b/>
          <w:sz w:val="28"/>
          <w:szCs w:val="28"/>
          <w:rtl/>
        </w:rPr>
        <w:t>مرحلة التحليل الإحصائي</w:t>
      </w:r>
      <w:r>
        <w:rPr>
          <w:rFonts w:ascii="Sakkal Majalla" w:eastAsia="Sakkal Majalla" w:hAnsi="Sakkal Majalla" w:cs="Sakkal Majalla"/>
          <w:sz w:val="28"/>
          <w:szCs w:val="28"/>
          <w:rtl/>
        </w:rPr>
        <w:t>: اعتمد الباحث في الدراسة على مجموعة من الأساليب الإحصائية وهي:</w:t>
      </w:r>
    </w:p>
    <w:p w14:paraId="5D472251" w14:textId="4464B1D4" w:rsidR="005734D6" w:rsidRDefault="00BD2AA8">
      <w:pPr>
        <w:spacing w:before="240" w:after="240" w:line="480" w:lineRule="auto"/>
        <w:ind w:right="1080"/>
        <w:jc w:val="both"/>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 xml:space="preserve">          </w:t>
      </w:r>
      <w:r>
        <w:rPr>
          <w:rFonts w:ascii="Sakkal Majalla" w:eastAsia="Sakkal Majalla" w:hAnsi="Sakkal Majalla" w:cs="Sakkal Majalla"/>
          <w:sz w:val="28"/>
          <w:szCs w:val="28"/>
          <w:rtl/>
        </w:rPr>
        <w:t>[المتوسط الحسابي، الانحراف المعياري، حساب التكرارات].</w:t>
      </w:r>
    </w:p>
    <w:p w14:paraId="505C9742" w14:textId="77777777" w:rsidR="00765044" w:rsidRDefault="00765044">
      <w:pPr>
        <w:spacing w:before="240" w:after="240" w:line="480" w:lineRule="auto"/>
        <w:ind w:right="1080"/>
        <w:jc w:val="both"/>
        <w:rPr>
          <w:rFonts w:ascii="Sakkal Majalla" w:eastAsia="Sakkal Majalla" w:hAnsi="Sakkal Majalla" w:cs="Sakkal Majalla"/>
          <w:sz w:val="28"/>
          <w:szCs w:val="28"/>
        </w:rPr>
      </w:pPr>
    </w:p>
    <w:p w14:paraId="0CFC6282" w14:textId="77777777" w:rsidR="005734D6" w:rsidRDefault="00000000">
      <w:pPr>
        <w:rPr>
          <w:rFonts w:ascii="Sakkal Majalla" w:eastAsia="Sakkal Majalla" w:hAnsi="Sakkal Majalla" w:cs="Sakkal Majalla"/>
          <w:b/>
          <w:sz w:val="28"/>
          <w:szCs w:val="28"/>
        </w:rPr>
      </w:pPr>
      <w:r>
        <w:rPr>
          <w:rFonts w:ascii="Sakkal Majalla" w:eastAsia="Sakkal Majalla" w:hAnsi="Sakkal Majalla" w:cs="Sakkal Majalla"/>
          <w:b/>
          <w:sz w:val="28"/>
          <w:szCs w:val="28"/>
          <w:rtl/>
        </w:rPr>
        <w:lastRenderedPageBreak/>
        <w:t>حيث تم تناول الأبعاد التالية:</w:t>
      </w:r>
    </w:p>
    <w:p w14:paraId="495BC9FA" w14:textId="404F9A70" w:rsidR="005734D6" w:rsidRDefault="00000000">
      <w:pPr>
        <w:rPr>
          <w:rFonts w:ascii="Sakkal Majalla" w:eastAsia="Sakkal Majalla" w:hAnsi="Sakkal Majalla" w:cs="Sakkal Majalla"/>
          <w:sz w:val="28"/>
          <w:szCs w:val="28"/>
        </w:rPr>
      </w:pPr>
      <w:r>
        <w:rPr>
          <w:rFonts w:ascii="Sakkal Majalla" w:eastAsia="Sakkal Majalla" w:hAnsi="Sakkal Majalla" w:cs="Sakkal Majalla"/>
          <w:b/>
          <w:sz w:val="28"/>
          <w:szCs w:val="28"/>
          <w:rtl/>
        </w:rPr>
        <w:t>البعد الاول</w:t>
      </w:r>
      <w:r>
        <w:rPr>
          <w:rFonts w:ascii="Sakkal Majalla" w:eastAsia="Sakkal Majalla" w:hAnsi="Sakkal Majalla" w:cs="Sakkal Majalla"/>
          <w:sz w:val="28"/>
          <w:szCs w:val="28"/>
          <w:rtl/>
        </w:rPr>
        <w:t xml:space="preserve">: تحديد مستوى الوعي </w:t>
      </w:r>
      <w:r w:rsidR="00FE6122">
        <w:rPr>
          <w:rFonts w:ascii="Sakkal Majalla" w:eastAsia="Sakkal Majalla" w:hAnsi="Sakkal Majalla" w:cs="Sakkal Majalla" w:hint="cs"/>
          <w:sz w:val="28"/>
          <w:szCs w:val="28"/>
          <w:rtl/>
        </w:rPr>
        <w:t>والنضج باستراتيجية</w:t>
      </w:r>
      <w:r>
        <w:rPr>
          <w:rFonts w:ascii="Sakkal Majalla" w:eastAsia="Sakkal Majalla" w:hAnsi="Sakkal Majalla" w:cs="Sakkal Majalla"/>
          <w:sz w:val="28"/>
          <w:szCs w:val="28"/>
          <w:rtl/>
        </w:rPr>
        <w:t xml:space="preserve"> المخاطر في المنظمة.</w:t>
      </w:r>
    </w:p>
    <w:p w14:paraId="616050DD" w14:textId="77777777" w:rsidR="005734D6"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tl/>
        </w:rPr>
        <w:t>ال</w:t>
      </w:r>
      <w:r>
        <w:rPr>
          <w:rFonts w:ascii="Sakkal Majalla" w:eastAsia="Sakkal Majalla" w:hAnsi="Sakkal Majalla" w:cs="Sakkal Majalla"/>
          <w:b/>
          <w:sz w:val="28"/>
          <w:szCs w:val="28"/>
          <w:rtl/>
        </w:rPr>
        <w:t>بعد الثاني</w:t>
      </w:r>
      <w:r>
        <w:rPr>
          <w:rFonts w:ascii="Sakkal Majalla" w:eastAsia="Sakkal Majalla" w:hAnsi="Sakkal Majalla" w:cs="Sakkal Majalla"/>
          <w:sz w:val="28"/>
          <w:szCs w:val="28"/>
          <w:rtl/>
        </w:rPr>
        <w:t>: تحديد مستوى الوعي والنضج بحوكمة المخاطر في المنظمة.</w:t>
      </w:r>
    </w:p>
    <w:p w14:paraId="470B0E58" w14:textId="77777777" w:rsidR="005734D6" w:rsidRDefault="00000000">
      <w:pPr>
        <w:rPr>
          <w:rFonts w:ascii="Sakkal Majalla" w:eastAsia="Sakkal Majalla" w:hAnsi="Sakkal Majalla" w:cs="Sakkal Majalla"/>
          <w:sz w:val="28"/>
          <w:szCs w:val="28"/>
        </w:rPr>
      </w:pPr>
      <w:r>
        <w:rPr>
          <w:rFonts w:ascii="Sakkal Majalla" w:eastAsia="Sakkal Majalla" w:hAnsi="Sakkal Majalla" w:cs="Sakkal Majalla"/>
          <w:b/>
          <w:sz w:val="28"/>
          <w:szCs w:val="28"/>
          <w:rtl/>
        </w:rPr>
        <w:t>البعد الثالث</w:t>
      </w:r>
      <w:r>
        <w:rPr>
          <w:rFonts w:ascii="Sakkal Majalla" w:eastAsia="Sakkal Majalla" w:hAnsi="Sakkal Majalla" w:cs="Sakkal Majalla"/>
          <w:sz w:val="28"/>
          <w:szCs w:val="28"/>
          <w:rtl/>
        </w:rPr>
        <w:t>: تحديد مستوى الوعي ونضج ثقافة المخاطر في المنظمة.</w:t>
      </w:r>
    </w:p>
    <w:p w14:paraId="0E321A91" w14:textId="77777777" w:rsidR="005734D6" w:rsidRDefault="00000000">
      <w:pPr>
        <w:rPr>
          <w:rFonts w:ascii="Sakkal Majalla" w:eastAsia="Sakkal Majalla" w:hAnsi="Sakkal Majalla" w:cs="Sakkal Majalla"/>
          <w:sz w:val="28"/>
          <w:szCs w:val="28"/>
        </w:rPr>
      </w:pPr>
      <w:r>
        <w:rPr>
          <w:rFonts w:ascii="Sakkal Majalla" w:eastAsia="Sakkal Majalla" w:hAnsi="Sakkal Majalla" w:cs="Sakkal Majalla"/>
          <w:b/>
          <w:sz w:val="28"/>
          <w:szCs w:val="28"/>
          <w:rtl/>
        </w:rPr>
        <w:t>البعد الرابع</w:t>
      </w:r>
      <w:r>
        <w:rPr>
          <w:rFonts w:ascii="Sakkal Majalla" w:eastAsia="Sakkal Majalla" w:hAnsi="Sakkal Majalla" w:cs="Sakkal Majalla"/>
          <w:sz w:val="28"/>
          <w:szCs w:val="28"/>
          <w:rtl/>
        </w:rPr>
        <w:t>: قياس مستوى الوعي والنضج بعمليات إدارة المخاطر في المنظمة.</w:t>
      </w:r>
    </w:p>
    <w:p w14:paraId="1BDB650F" w14:textId="7F918719" w:rsidR="005734D6" w:rsidRPr="00FE6122" w:rsidRDefault="00000000" w:rsidP="00FE6122">
      <w:pPr>
        <w:rPr>
          <w:rFonts w:ascii="Sakkal Majalla" w:eastAsia="Sakkal Majalla" w:hAnsi="Sakkal Majalla" w:cs="Sakkal Majalla"/>
          <w:sz w:val="28"/>
          <w:szCs w:val="28"/>
        </w:rPr>
      </w:pPr>
      <w:r>
        <w:rPr>
          <w:rFonts w:ascii="Sakkal Majalla" w:eastAsia="Sakkal Majalla" w:hAnsi="Sakkal Majalla" w:cs="Sakkal Majalla"/>
          <w:b/>
          <w:sz w:val="28"/>
          <w:szCs w:val="28"/>
          <w:rtl/>
        </w:rPr>
        <w:t>البعد الخامس</w:t>
      </w:r>
      <w:r>
        <w:rPr>
          <w:rFonts w:ascii="Sakkal Majalla" w:eastAsia="Sakkal Majalla" w:hAnsi="Sakkal Majalla" w:cs="Sakkal Majalla"/>
          <w:sz w:val="28"/>
          <w:szCs w:val="28"/>
          <w:rtl/>
        </w:rPr>
        <w:t>: قياس مستوى الوعي والنضج في عمليات التواصل وإدارة البيانات في المنظمة.</w:t>
      </w:r>
    </w:p>
    <w:p w14:paraId="4AC0A473" w14:textId="77777777" w:rsidR="005734D6" w:rsidRPr="00FE6122" w:rsidRDefault="00000000">
      <w:pPr>
        <w:rPr>
          <w:rFonts w:ascii="Sakkal Majalla" w:eastAsia="Sakkal Majalla" w:hAnsi="Sakkal Majalla" w:cs="Sakkal Majalla"/>
          <w:b/>
          <w:bCs/>
          <w:sz w:val="28"/>
          <w:szCs w:val="28"/>
          <w:u w:val="single"/>
        </w:rPr>
      </w:pPr>
      <w:r w:rsidRPr="00FE6122">
        <w:rPr>
          <w:rFonts w:ascii="Sakkal Majalla" w:eastAsia="Sakkal Majalla" w:hAnsi="Sakkal Majalla" w:cs="Sakkal Majalla"/>
          <w:b/>
          <w:bCs/>
          <w:sz w:val="28"/>
          <w:szCs w:val="28"/>
          <w:u w:val="single"/>
          <w:rtl/>
        </w:rPr>
        <w:t>-مجتمع البحث</w:t>
      </w:r>
    </w:p>
    <w:p w14:paraId="5B71ABDD" w14:textId="77777777" w:rsidR="005734D6" w:rsidRDefault="00000000">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تكون مجتمع الدراسة من عينة عشوائية من جميع العاملين في المنشآت الصحية في مدينة الرياض من القطاع الحكومي والخاص ويشمل المستشفيات والمراكز الصحية والإدارات الاشرافية , وبعد سحب الاستبانات تم جمع 86 استبانة، وتم استبعاد 9 منها لعدم صلاحيتها للتحليل الاحصائي، فتمثلت العينة النهائية في 77 استبانة والتي تمثل (90% ) من العينة الرئيسية، حيث شملت مجموعة متنوعة من الأطباء والممرضين والفنيين والإداريين على جميع المستويات الاستراتيجية والإشرافية والتشغيلية وفيما يلي الجدول (1) يعرض التوزيع الديموغرافي للعينة.</w:t>
      </w:r>
    </w:p>
    <w:p w14:paraId="32DB2031" w14:textId="77777777" w:rsidR="005734D6" w:rsidRDefault="005734D6">
      <w:pPr>
        <w:rPr>
          <w:rFonts w:ascii="Sakkal Majalla" w:eastAsia="Sakkal Majalla" w:hAnsi="Sakkal Majalla" w:cs="Sakkal Majalla"/>
          <w:sz w:val="28"/>
          <w:szCs w:val="28"/>
          <w:u w:val="single"/>
        </w:rPr>
      </w:pPr>
    </w:p>
    <w:p w14:paraId="1B6EC8A7" w14:textId="77777777" w:rsidR="005734D6" w:rsidRDefault="00000000">
      <w:pPr>
        <w:jc w:val="center"/>
        <w:rPr>
          <w:rFonts w:ascii="Sakkal Majalla" w:eastAsia="Sakkal Majalla" w:hAnsi="Sakkal Majalla" w:cs="Sakkal Majalla"/>
          <w:sz w:val="28"/>
          <w:szCs w:val="28"/>
          <w:u w:val="single"/>
        </w:rPr>
      </w:pPr>
      <w:r>
        <w:rPr>
          <w:rFonts w:ascii="Sakkal Majalla" w:eastAsia="Sakkal Majalla" w:hAnsi="Sakkal Majalla" w:cs="Sakkal Majalla"/>
          <w:sz w:val="28"/>
          <w:szCs w:val="28"/>
          <w:rtl/>
        </w:rPr>
        <w:t>الجدول</w:t>
      </w:r>
      <w:r>
        <w:rPr>
          <w:rFonts w:ascii="Sakkal Majalla" w:eastAsia="Sakkal Majalla" w:hAnsi="Sakkal Majalla" w:cs="Sakkal Majalla"/>
          <w:sz w:val="28"/>
          <w:szCs w:val="28"/>
        </w:rPr>
        <w:t xml:space="preserve"> (1)</w:t>
      </w:r>
    </w:p>
    <w:tbl>
      <w:tblPr>
        <w:tblStyle w:val="a7"/>
        <w:tblW w:w="8831" w:type="dxa"/>
        <w:tblBorders>
          <w:top w:val="nil"/>
          <w:left w:val="nil"/>
          <w:bottom w:val="nil"/>
          <w:right w:val="nil"/>
          <w:insideH w:val="nil"/>
          <w:insideV w:val="nil"/>
        </w:tblBorders>
        <w:tblLayout w:type="fixed"/>
        <w:tblLook w:val="0600" w:firstRow="0" w:lastRow="0" w:firstColumn="0" w:lastColumn="0" w:noHBand="1" w:noVBand="1"/>
      </w:tblPr>
      <w:tblGrid>
        <w:gridCol w:w="2928"/>
        <w:gridCol w:w="2929"/>
        <w:gridCol w:w="2974"/>
      </w:tblGrid>
      <w:tr w:rsidR="005734D6" w:rsidRPr="00FE6122" w14:paraId="67417D4F" w14:textId="77777777">
        <w:trPr>
          <w:trHeight w:val="555"/>
        </w:trPr>
        <w:tc>
          <w:tcPr>
            <w:tcW w:w="2928"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041461C6"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tl/>
              </w:rPr>
              <w:t>النسبة المئوية</w:t>
            </w:r>
          </w:p>
        </w:tc>
        <w:tc>
          <w:tcPr>
            <w:tcW w:w="2928"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1CF797C3"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tl/>
              </w:rPr>
              <w:t>التكرار</w:t>
            </w:r>
          </w:p>
        </w:tc>
        <w:tc>
          <w:tcPr>
            <w:tcW w:w="2973"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6185DB78"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tl/>
              </w:rPr>
              <w:t>المتغير</w:t>
            </w:r>
          </w:p>
        </w:tc>
      </w:tr>
      <w:tr w:rsidR="005734D6" w:rsidRPr="00FE6122" w14:paraId="335FED16" w14:textId="77777777">
        <w:trPr>
          <w:trHeight w:val="375"/>
        </w:trPr>
        <w:tc>
          <w:tcPr>
            <w:tcW w:w="5856" w:type="dxa"/>
            <w:gridSpan w:val="2"/>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6711D0F"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Pr>
              <w:t xml:space="preserve"> </w:t>
            </w:r>
          </w:p>
        </w:tc>
        <w:tc>
          <w:tcPr>
            <w:tcW w:w="2973" w:type="dxa"/>
            <w:tcBorders>
              <w:top w:val="nil"/>
              <w:left w:val="nil"/>
              <w:bottom w:val="single" w:sz="6" w:space="0" w:color="000000"/>
              <w:right w:val="single" w:sz="6" w:space="0" w:color="000000"/>
            </w:tcBorders>
            <w:tcMar>
              <w:top w:w="0" w:type="dxa"/>
              <w:left w:w="100" w:type="dxa"/>
              <w:bottom w:w="0" w:type="dxa"/>
              <w:right w:w="100" w:type="dxa"/>
            </w:tcMar>
          </w:tcPr>
          <w:p w14:paraId="4C74AEBA"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tl/>
              </w:rPr>
              <w:t>الجنس</w:t>
            </w:r>
          </w:p>
        </w:tc>
      </w:tr>
      <w:tr w:rsidR="005734D6" w:rsidRPr="00FE6122" w14:paraId="572004FC" w14:textId="77777777">
        <w:trPr>
          <w:trHeight w:val="420"/>
        </w:trPr>
        <w:tc>
          <w:tcPr>
            <w:tcW w:w="2928"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21744D4"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Pr>
              <w:t>69.76 %</w:t>
            </w:r>
          </w:p>
        </w:tc>
        <w:tc>
          <w:tcPr>
            <w:tcW w:w="2928" w:type="dxa"/>
            <w:tcBorders>
              <w:top w:val="nil"/>
              <w:left w:val="nil"/>
              <w:bottom w:val="single" w:sz="6" w:space="0" w:color="000000"/>
              <w:right w:val="single" w:sz="6" w:space="0" w:color="000000"/>
            </w:tcBorders>
            <w:tcMar>
              <w:top w:w="0" w:type="dxa"/>
              <w:left w:w="100" w:type="dxa"/>
              <w:bottom w:w="0" w:type="dxa"/>
              <w:right w:w="100" w:type="dxa"/>
            </w:tcMar>
          </w:tcPr>
          <w:p w14:paraId="51B838B4"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Pr>
              <w:t>53</w:t>
            </w:r>
          </w:p>
        </w:tc>
        <w:tc>
          <w:tcPr>
            <w:tcW w:w="2973" w:type="dxa"/>
            <w:tcBorders>
              <w:top w:val="nil"/>
              <w:left w:val="nil"/>
              <w:bottom w:val="single" w:sz="6" w:space="0" w:color="000000"/>
              <w:right w:val="single" w:sz="6" w:space="0" w:color="000000"/>
            </w:tcBorders>
            <w:tcMar>
              <w:top w:w="0" w:type="dxa"/>
              <w:left w:w="100" w:type="dxa"/>
              <w:bottom w:w="0" w:type="dxa"/>
              <w:right w:w="100" w:type="dxa"/>
            </w:tcMar>
          </w:tcPr>
          <w:p w14:paraId="23643A5F"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tl/>
              </w:rPr>
              <w:t>ذكر</w:t>
            </w:r>
          </w:p>
        </w:tc>
      </w:tr>
      <w:tr w:rsidR="005734D6" w:rsidRPr="00FE6122" w14:paraId="21847701" w14:textId="77777777">
        <w:trPr>
          <w:trHeight w:val="420"/>
        </w:trPr>
        <w:tc>
          <w:tcPr>
            <w:tcW w:w="2928"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26C136A"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Pr>
              <w:t>30.24 %</w:t>
            </w:r>
          </w:p>
        </w:tc>
        <w:tc>
          <w:tcPr>
            <w:tcW w:w="2928" w:type="dxa"/>
            <w:tcBorders>
              <w:top w:val="nil"/>
              <w:left w:val="nil"/>
              <w:bottom w:val="single" w:sz="6" w:space="0" w:color="000000"/>
              <w:right w:val="single" w:sz="6" w:space="0" w:color="000000"/>
            </w:tcBorders>
            <w:tcMar>
              <w:top w:w="0" w:type="dxa"/>
              <w:left w:w="100" w:type="dxa"/>
              <w:bottom w:w="0" w:type="dxa"/>
              <w:right w:w="100" w:type="dxa"/>
            </w:tcMar>
          </w:tcPr>
          <w:p w14:paraId="07317126"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Pr>
              <w:t>24</w:t>
            </w:r>
          </w:p>
        </w:tc>
        <w:tc>
          <w:tcPr>
            <w:tcW w:w="2973" w:type="dxa"/>
            <w:tcBorders>
              <w:top w:val="nil"/>
              <w:left w:val="nil"/>
              <w:bottom w:val="single" w:sz="6" w:space="0" w:color="000000"/>
              <w:right w:val="single" w:sz="6" w:space="0" w:color="000000"/>
            </w:tcBorders>
            <w:tcMar>
              <w:top w:w="0" w:type="dxa"/>
              <w:left w:w="100" w:type="dxa"/>
              <w:bottom w:w="0" w:type="dxa"/>
              <w:right w:w="100" w:type="dxa"/>
            </w:tcMar>
          </w:tcPr>
          <w:p w14:paraId="0ECE75A8"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tl/>
              </w:rPr>
              <w:t>انثى</w:t>
            </w:r>
          </w:p>
        </w:tc>
      </w:tr>
      <w:tr w:rsidR="005734D6" w:rsidRPr="00FE6122" w14:paraId="3FE85B50" w14:textId="77777777">
        <w:trPr>
          <w:trHeight w:val="285"/>
        </w:trPr>
        <w:tc>
          <w:tcPr>
            <w:tcW w:w="8829" w:type="dxa"/>
            <w:gridSpan w:val="3"/>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1D628CE"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Pr>
              <w:t xml:space="preserve"> </w:t>
            </w:r>
          </w:p>
        </w:tc>
      </w:tr>
      <w:tr w:rsidR="005734D6" w:rsidRPr="00FE6122" w14:paraId="5C6442EB" w14:textId="77777777">
        <w:trPr>
          <w:trHeight w:val="570"/>
        </w:trPr>
        <w:tc>
          <w:tcPr>
            <w:tcW w:w="2928"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003E0A8"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tl/>
              </w:rPr>
              <w:t>النسبة المئوية</w:t>
            </w:r>
          </w:p>
        </w:tc>
        <w:tc>
          <w:tcPr>
            <w:tcW w:w="2928" w:type="dxa"/>
            <w:tcBorders>
              <w:top w:val="nil"/>
              <w:left w:val="nil"/>
              <w:bottom w:val="single" w:sz="6" w:space="0" w:color="000000"/>
              <w:right w:val="single" w:sz="6" w:space="0" w:color="000000"/>
            </w:tcBorders>
            <w:tcMar>
              <w:top w:w="0" w:type="dxa"/>
              <w:left w:w="100" w:type="dxa"/>
              <w:bottom w:w="0" w:type="dxa"/>
              <w:right w:w="100" w:type="dxa"/>
            </w:tcMar>
          </w:tcPr>
          <w:p w14:paraId="3FCE69A5"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tl/>
              </w:rPr>
              <w:t>التكرار</w:t>
            </w:r>
          </w:p>
        </w:tc>
        <w:tc>
          <w:tcPr>
            <w:tcW w:w="2973" w:type="dxa"/>
            <w:tcBorders>
              <w:top w:val="nil"/>
              <w:left w:val="nil"/>
              <w:bottom w:val="single" w:sz="6" w:space="0" w:color="000000"/>
              <w:right w:val="single" w:sz="6" w:space="0" w:color="000000"/>
            </w:tcBorders>
            <w:tcMar>
              <w:top w:w="0" w:type="dxa"/>
              <w:left w:w="100" w:type="dxa"/>
              <w:bottom w:w="0" w:type="dxa"/>
              <w:right w:w="100" w:type="dxa"/>
            </w:tcMar>
          </w:tcPr>
          <w:p w14:paraId="6CB7A5E5"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tl/>
              </w:rPr>
              <w:t>المتغير</w:t>
            </w:r>
          </w:p>
        </w:tc>
      </w:tr>
      <w:tr w:rsidR="005734D6" w:rsidRPr="00FE6122" w14:paraId="60E374C6" w14:textId="77777777">
        <w:trPr>
          <w:trHeight w:val="555"/>
        </w:trPr>
        <w:tc>
          <w:tcPr>
            <w:tcW w:w="5856" w:type="dxa"/>
            <w:gridSpan w:val="2"/>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D680D9C"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Pr>
              <w:t xml:space="preserve"> </w:t>
            </w:r>
          </w:p>
        </w:tc>
        <w:tc>
          <w:tcPr>
            <w:tcW w:w="2973" w:type="dxa"/>
            <w:tcBorders>
              <w:top w:val="nil"/>
              <w:left w:val="nil"/>
              <w:bottom w:val="single" w:sz="6" w:space="0" w:color="000000"/>
              <w:right w:val="single" w:sz="6" w:space="0" w:color="000000"/>
            </w:tcBorders>
            <w:tcMar>
              <w:top w:w="0" w:type="dxa"/>
              <w:left w:w="100" w:type="dxa"/>
              <w:bottom w:w="0" w:type="dxa"/>
              <w:right w:w="100" w:type="dxa"/>
            </w:tcMar>
          </w:tcPr>
          <w:p w14:paraId="6BDEE426"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tl/>
              </w:rPr>
              <w:t>الدرجة العلمية</w:t>
            </w:r>
          </w:p>
        </w:tc>
      </w:tr>
      <w:tr w:rsidR="005734D6" w:rsidRPr="00FE6122" w14:paraId="450A55AA" w14:textId="77777777">
        <w:trPr>
          <w:trHeight w:val="390"/>
        </w:trPr>
        <w:tc>
          <w:tcPr>
            <w:tcW w:w="2928"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103AA39"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Pr>
              <w:t>0</w:t>
            </w:r>
          </w:p>
        </w:tc>
        <w:tc>
          <w:tcPr>
            <w:tcW w:w="2928" w:type="dxa"/>
            <w:tcBorders>
              <w:top w:val="nil"/>
              <w:left w:val="nil"/>
              <w:bottom w:val="single" w:sz="6" w:space="0" w:color="000000"/>
              <w:right w:val="single" w:sz="6" w:space="0" w:color="000000"/>
            </w:tcBorders>
            <w:tcMar>
              <w:top w:w="0" w:type="dxa"/>
              <w:left w:w="100" w:type="dxa"/>
              <w:bottom w:w="0" w:type="dxa"/>
              <w:right w:w="100" w:type="dxa"/>
            </w:tcMar>
          </w:tcPr>
          <w:p w14:paraId="54A5FB76"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Pr>
              <w:t>0</w:t>
            </w:r>
          </w:p>
        </w:tc>
        <w:tc>
          <w:tcPr>
            <w:tcW w:w="2973" w:type="dxa"/>
            <w:tcBorders>
              <w:top w:val="nil"/>
              <w:left w:val="nil"/>
              <w:bottom w:val="single" w:sz="6" w:space="0" w:color="000000"/>
              <w:right w:val="single" w:sz="6" w:space="0" w:color="000000"/>
            </w:tcBorders>
            <w:tcMar>
              <w:top w:w="0" w:type="dxa"/>
              <w:left w:w="100" w:type="dxa"/>
              <w:bottom w:w="0" w:type="dxa"/>
              <w:right w:w="100" w:type="dxa"/>
            </w:tcMar>
          </w:tcPr>
          <w:p w14:paraId="7EACC4E4"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tl/>
              </w:rPr>
              <w:t>تعليم عام</w:t>
            </w:r>
          </w:p>
        </w:tc>
      </w:tr>
      <w:tr w:rsidR="005734D6" w:rsidRPr="00FE6122" w14:paraId="19179383" w14:textId="77777777">
        <w:trPr>
          <w:trHeight w:val="420"/>
        </w:trPr>
        <w:tc>
          <w:tcPr>
            <w:tcW w:w="2928"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88537E5"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Pr>
              <w:t>4.65 %</w:t>
            </w:r>
          </w:p>
        </w:tc>
        <w:tc>
          <w:tcPr>
            <w:tcW w:w="2928" w:type="dxa"/>
            <w:tcBorders>
              <w:top w:val="nil"/>
              <w:left w:val="nil"/>
              <w:bottom w:val="single" w:sz="6" w:space="0" w:color="000000"/>
              <w:right w:val="single" w:sz="6" w:space="0" w:color="000000"/>
            </w:tcBorders>
            <w:tcMar>
              <w:top w:w="0" w:type="dxa"/>
              <w:left w:w="100" w:type="dxa"/>
              <w:bottom w:w="0" w:type="dxa"/>
              <w:right w:w="100" w:type="dxa"/>
            </w:tcMar>
          </w:tcPr>
          <w:p w14:paraId="69BE1D90"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Pr>
              <w:t>3</w:t>
            </w:r>
          </w:p>
        </w:tc>
        <w:tc>
          <w:tcPr>
            <w:tcW w:w="2973" w:type="dxa"/>
            <w:tcBorders>
              <w:top w:val="nil"/>
              <w:left w:val="nil"/>
              <w:bottom w:val="single" w:sz="6" w:space="0" w:color="000000"/>
              <w:right w:val="single" w:sz="6" w:space="0" w:color="000000"/>
            </w:tcBorders>
            <w:tcMar>
              <w:top w:w="0" w:type="dxa"/>
              <w:left w:w="100" w:type="dxa"/>
              <w:bottom w:w="0" w:type="dxa"/>
              <w:right w:w="100" w:type="dxa"/>
            </w:tcMar>
          </w:tcPr>
          <w:p w14:paraId="3D810131"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tl/>
              </w:rPr>
              <w:t>دبلوم</w:t>
            </w:r>
          </w:p>
        </w:tc>
      </w:tr>
      <w:tr w:rsidR="005734D6" w:rsidRPr="00FE6122" w14:paraId="4C4A6D93" w14:textId="77777777">
        <w:trPr>
          <w:trHeight w:val="420"/>
        </w:trPr>
        <w:tc>
          <w:tcPr>
            <w:tcW w:w="2928"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882D2D8"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Pr>
              <w:t>60.46 %</w:t>
            </w:r>
          </w:p>
        </w:tc>
        <w:tc>
          <w:tcPr>
            <w:tcW w:w="2928" w:type="dxa"/>
            <w:tcBorders>
              <w:top w:val="nil"/>
              <w:left w:val="nil"/>
              <w:bottom w:val="single" w:sz="6" w:space="0" w:color="000000"/>
              <w:right w:val="single" w:sz="6" w:space="0" w:color="000000"/>
            </w:tcBorders>
            <w:tcMar>
              <w:top w:w="0" w:type="dxa"/>
              <w:left w:w="100" w:type="dxa"/>
              <w:bottom w:w="0" w:type="dxa"/>
              <w:right w:w="100" w:type="dxa"/>
            </w:tcMar>
          </w:tcPr>
          <w:p w14:paraId="0DDF8289"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Pr>
              <w:t>46</w:t>
            </w:r>
          </w:p>
        </w:tc>
        <w:tc>
          <w:tcPr>
            <w:tcW w:w="2973" w:type="dxa"/>
            <w:tcBorders>
              <w:top w:val="nil"/>
              <w:left w:val="nil"/>
              <w:bottom w:val="single" w:sz="6" w:space="0" w:color="000000"/>
              <w:right w:val="single" w:sz="6" w:space="0" w:color="000000"/>
            </w:tcBorders>
            <w:tcMar>
              <w:top w:w="0" w:type="dxa"/>
              <w:left w:w="100" w:type="dxa"/>
              <w:bottom w:w="0" w:type="dxa"/>
              <w:right w:w="100" w:type="dxa"/>
            </w:tcMar>
          </w:tcPr>
          <w:p w14:paraId="529F81FB"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tl/>
              </w:rPr>
              <w:t>بكالوريوس</w:t>
            </w:r>
          </w:p>
        </w:tc>
      </w:tr>
      <w:tr w:rsidR="005734D6" w:rsidRPr="00FE6122" w14:paraId="38D0326D" w14:textId="77777777">
        <w:trPr>
          <w:trHeight w:val="420"/>
        </w:trPr>
        <w:tc>
          <w:tcPr>
            <w:tcW w:w="2928"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E5A6FC0"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Pr>
              <w:lastRenderedPageBreak/>
              <w:t>32.56 %</w:t>
            </w:r>
          </w:p>
        </w:tc>
        <w:tc>
          <w:tcPr>
            <w:tcW w:w="2928" w:type="dxa"/>
            <w:tcBorders>
              <w:top w:val="nil"/>
              <w:left w:val="nil"/>
              <w:bottom w:val="single" w:sz="6" w:space="0" w:color="000000"/>
              <w:right w:val="single" w:sz="6" w:space="0" w:color="000000"/>
            </w:tcBorders>
            <w:tcMar>
              <w:top w:w="0" w:type="dxa"/>
              <w:left w:w="100" w:type="dxa"/>
              <w:bottom w:w="0" w:type="dxa"/>
              <w:right w:w="100" w:type="dxa"/>
            </w:tcMar>
          </w:tcPr>
          <w:p w14:paraId="4E7E004D"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Pr>
              <w:t>24</w:t>
            </w:r>
          </w:p>
        </w:tc>
        <w:tc>
          <w:tcPr>
            <w:tcW w:w="2973" w:type="dxa"/>
            <w:tcBorders>
              <w:top w:val="nil"/>
              <w:left w:val="nil"/>
              <w:bottom w:val="single" w:sz="6" w:space="0" w:color="000000"/>
              <w:right w:val="single" w:sz="6" w:space="0" w:color="000000"/>
            </w:tcBorders>
            <w:tcMar>
              <w:top w:w="0" w:type="dxa"/>
              <w:left w:w="100" w:type="dxa"/>
              <w:bottom w:w="0" w:type="dxa"/>
              <w:right w:w="100" w:type="dxa"/>
            </w:tcMar>
          </w:tcPr>
          <w:p w14:paraId="52DE64DC"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tl/>
              </w:rPr>
              <w:t>ماجستير</w:t>
            </w:r>
          </w:p>
        </w:tc>
      </w:tr>
      <w:tr w:rsidR="005734D6" w:rsidRPr="00FE6122" w14:paraId="0382C543" w14:textId="77777777">
        <w:trPr>
          <w:trHeight w:val="420"/>
        </w:trPr>
        <w:tc>
          <w:tcPr>
            <w:tcW w:w="2928"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62B45A8"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Pr>
              <w:t>2.32 %</w:t>
            </w:r>
          </w:p>
        </w:tc>
        <w:tc>
          <w:tcPr>
            <w:tcW w:w="2928" w:type="dxa"/>
            <w:tcBorders>
              <w:top w:val="nil"/>
              <w:left w:val="nil"/>
              <w:bottom w:val="single" w:sz="6" w:space="0" w:color="000000"/>
              <w:right w:val="single" w:sz="6" w:space="0" w:color="000000"/>
            </w:tcBorders>
            <w:tcMar>
              <w:top w:w="0" w:type="dxa"/>
              <w:left w:w="100" w:type="dxa"/>
              <w:bottom w:w="0" w:type="dxa"/>
              <w:right w:w="100" w:type="dxa"/>
            </w:tcMar>
          </w:tcPr>
          <w:p w14:paraId="651C1180"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Pr>
              <w:t>1</w:t>
            </w:r>
          </w:p>
        </w:tc>
        <w:tc>
          <w:tcPr>
            <w:tcW w:w="2973" w:type="dxa"/>
            <w:tcBorders>
              <w:top w:val="nil"/>
              <w:left w:val="nil"/>
              <w:bottom w:val="single" w:sz="6" w:space="0" w:color="000000"/>
              <w:right w:val="single" w:sz="6" w:space="0" w:color="000000"/>
            </w:tcBorders>
            <w:tcMar>
              <w:top w:w="0" w:type="dxa"/>
              <w:left w:w="100" w:type="dxa"/>
              <w:bottom w:w="0" w:type="dxa"/>
              <w:right w:w="100" w:type="dxa"/>
            </w:tcMar>
          </w:tcPr>
          <w:p w14:paraId="00D842AE"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tl/>
              </w:rPr>
              <w:t>دكتوراه</w:t>
            </w:r>
          </w:p>
        </w:tc>
      </w:tr>
      <w:tr w:rsidR="005734D6" w:rsidRPr="00FE6122" w14:paraId="19D70DE4" w14:textId="77777777">
        <w:trPr>
          <w:trHeight w:val="285"/>
        </w:trPr>
        <w:tc>
          <w:tcPr>
            <w:tcW w:w="8829" w:type="dxa"/>
            <w:gridSpan w:val="3"/>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AD649B9"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Pr>
              <w:t xml:space="preserve"> </w:t>
            </w:r>
          </w:p>
        </w:tc>
      </w:tr>
      <w:tr w:rsidR="005734D6" w:rsidRPr="00FE6122" w14:paraId="41979199" w14:textId="77777777">
        <w:trPr>
          <w:trHeight w:val="540"/>
        </w:trPr>
        <w:tc>
          <w:tcPr>
            <w:tcW w:w="2928"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A3CA996"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tl/>
              </w:rPr>
              <w:t>النسبة المئوية</w:t>
            </w:r>
          </w:p>
        </w:tc>
        <w:tc>
          <w:tcPr>
            <w:tcW w:w="2928" w:type="dxa"/>
            <w:tcBorders>
              <w:top w:val="nil"/>
              <w:left w:val="nil"/>
              <w:bottom w:val="single" w:sz="6" w:space="0" w:color="000000"/>
              <w:right w:val="single" w:sz="6" w:space="0" w:color="000000"/>
            </w:tcBorders>
            <w:tcMar>
              <w:top w:w="0" w:type="dxa"/>
              <w:left w:w="100" w:type="dxa"/>
              <w:bottom w:w="0" w:type="dxa"/>
              <w:right w:w="100" w:type="dxa"/>
            </w:tcMar>
          </w:tcPr>
          <w:p w14:paraId="3442BD74"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tl/>
              </w:rPr>
              <w:t>التكرار</w:t>
            </w:r>
          </w:p>
        </w:tc>
        <w:tc>
          <w:tcPr>
            <w:tcW w:w="2973" w:type="dxa"/>
            <w:tcBorders>
              <w:top w:val="nil"/>
              <w:left w:val="nil"/>
              <w:bottom w:val="single" w:sz="6" w:space="0" w:color="000000"/>
              <w:right w:val="single" w:sz="6" w:space="0" w:color="000000"/>
            </w:tcBorders>
            <w:tcMar>
              <w:top w:w="0" w:type="dxa"/>
              <w:left w:w="100" w:type="dxa"/>
              <w:bottom w:w="0" w:type="dxa"/>
              <w:right w:w="100" w:type="dxa"/>
            </w:tcMar>
          </w:tcPr>
          <w:p w14:paraId="7F6ADC6F"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tl/>
              </w:rPr>
              <w:t>المتغير</w:t>
            </w:r>
          </w:p>
        </w:tc>
      </w:tr>
      <w:tr w:rsidR="005734D6" w:rsidRPr="00FE6122" w14:paraId="59FA54B3" w14:textId="77777777">
        <w:trPr>
          <w:trHeight w:val="435"/>
        </w:trPr>
        <w:tc>
          <w:tcPr>
            <w:tcW w:w="5856" w:type="dxa"/>
            <w:gridSpan w:val="2"/>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EB97D69"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Pr>
              <w:t xml:space="preserve"> </w:t>
            </w:r>
          </w:p>
        </w:tc>
        <w:tc>
          <w:tcPr>
            <w:tcW w:w="2973" w:type="dxa"/>
            <w:tcBorders>
              <w:top w:val="nil"/>
              <w:left w:val="nil"/>
              <w:bottom w:val="single" w:sz="6" w:space="0" w:color="000000"/>
              <w:right w:val="single" w:sz="6" w:space="0" w:color="000000"/>
            </w:tcBorders>
            <w:tcMar>
              <w:top w:w="0" w:type="dxa"/>
              <w:left w:w="100" w:type="dxa"/>
              <w:bottom w:w="0" w:type="dxa"/>
              <w:right w:w="100" w:type="dxa"/>
            </w:tcMar>
          </w:tcPr>
          <w:p w14:paraId="5D0D1563"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tl/>
              </w:rPr>
              <w:t>التخصص</w:t>
            </w:r>
          </w:p>
        </w:tc>
      </w:tr>
      <w:tr w:rsidR="005734D6" w:rsidRPr="00FE6122" w14:paraId="75A1C802" w14:textId="77777777">
        <w:trPr>
          <w:trHeight w:val="405"/>
        </w:trPr>
        <w:tc>
          <w:tcPr>
            <w:tcW w:w="2928"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39039C8"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Pr>
              <w:t>58.14 %</w:t>
            </w:r>
          </w:p>
        </w:tc>
        <w:tc>
          <w:tcPr>
            <w:tcW w:w="2928" w:type="dxa"/>
            <w:tcBorders>
              <w:top w:val="nil"/>
              <w:left w:val="nil"/>
              <w:bottom w:val="single" w:sz="6" w:space="0" w:color="000000"/>
              <w:right w:val="single" w:sz="6" w:space="0" w:color="000000"/>
            </w:tcBorders>
            <w:tcMar>
              <w:top w:w="0" w:type="dxa"/>
              <w:left w:w="100" w:type="dxa"/>
              <w:bottom w:w="0" w:type="dxa"/>
              <w:right w:w="100" w:type="dxa"/>
            </w:tcMar>
          </w:tcPr>
          <w:p w14:paraId="7F0596ED"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Pr>
              <w:t>42</w:t>
            </w:r>
          </w:p>
        </w:tc>
        <w:tc>
          <w:tcPr>
            <w:tcW w:w="2973" w:type="dxa"/>
            <w:tcBorders>
              <w:top w:val="nil"/>
              <w:left w:val="nil"/>
              <w:bottom w:val="single" w:sz="6" w:space="0" w:color="000000"/>
              <w:right w:val="single" w:sz="6" w:space="0" w:color="000000"/>
            </w:tcBorders>
            <w:tcMar>
              <w:top w:w="0" w:type="dxa"/>
              <w:left w:w="100" w:type="dxa"/>
              <w:bottom w:w="0" w:type="dxa"/>
              <w:right w:w="100" w:type="dxa"/>
            </w:tcMar>
          </w:tcPr>
          <w:p w14:paraId="147C0A3F"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tl/>
              </w:rPr>
              <w:t>صحي</w:t>
            </w:r>
          </w:p>
        </w:tc>
      </w:tr>
      <w:tr w:rsidR="005734D6" w:rsidRPr="00FE6122" w14:paraId="04292DE5" w14:textId="77777777">
        <w:trPr>
          <w:trHeight w:val="405"/>
        </w:trPr>
        <w:tc>
          <w:tcPr>
            <w:tcW w:w="2928"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A82EC9C"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Pr>
              <w:t>41.86 %</w:t>
            </w:r>
          </w:p>
        </w:tc>
        <w:tc>
          <w:tcPr>
            <w:tcW w:w="2928" w:type="dxa"/>
            <w:tcBorders>
              <w:top w:val="nil"/>
              <w:left w:val="nil"/>
              <w:bottom w:val="single" w:sz="6" w:space="0" w:color="000000"/>
              <w:right w:val="single" w:sz="6" w:space="0" w:color="000000"/>
            </w:tcBorders>
            <w:tcMar>
              <w:top w:w="0" w:type="dxa"/>
              <w:left w:w="100" w:type="dxa"/>
              <w:bottom w:w="0" w:type="dxa"/>
              <w:right w:w="100" w:type="dxa"/>
            </w:tcMar>
          </w:tcPr>
          <w:p w14:paraId="6BBC0E7C"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Pr>
              <w:t>34</w:t>
            </w:r>
          </w:p>
        </w:tc>
        <w:tc>
          <w:tcPr>
            <w:tcW w:w="2973" w:type="dxa"/>
            <w:tcBorders>
              <w:top w:val="nil"/>
              <w:left w:val="nil"/>
              <w:bottom w:val="single" w:sz="6" w:space="0" w:color="000000"/>
              <w:right w:val="single" w:sz="6" w:space="0" w:color="000000"/>
            </w:tcBorders>
            <w:tcMar>
              <w:top w:w="0" w:type="dxa"/>
              <w:left w:w="100" w:type="dxa"/>
              <w:bottom w:w="0" w:type="dxa"/>
              <w:right w:w="100" w:type="dxa"/>
            </w:tcMar>
          </w:tcPr>
          <w:p w14:paraId="2884A7E1"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tl/>
              </w:rPr>
              <w:t>غير صحي</w:t>
            </w:r>
          </w:p>
        </w:tc>
      </w:tr>
      <w:tr w:rsidR="005734D6" w:rsidRPr="00FE6122" w14:paraId="34714E82" w14:textId="77777777">
        <w:trPr>
          <w:trHeight w:val="285"/>
        </w:trPr>
        <w:tc>
          <w:tcPr>
            <w:tcW w:w="8829" w:type="dxa"/>
            <w:gridSpan w:val="3"/>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AD264C9"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Pr>
              <w:t xml:space="preserve"> </w:t>
            </w:r>
          </w:p>
        </w:tc>
      </w:tr>
      <w:tr w:rsidR="005734D6" w:rsidRPr="00FE6122" w14:paraId="4215F44C" w14:textId="77777777">
        <w:trPr>
          <w:trHeight w:val="555"/>
        </w:trPr>
        <w:tc>
          <w:tcPr>
            <w:tcW w:w="2928"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9DDA2BF"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tl/>
              </w:rPr>
              <w:t>النسبة المئوية</w:t>
            </w:r>
          </w:p>
        </w:tc>
        <w:tc>
          <w:tcPr>
            <w:tcW w:w="2928" w:type="dxa"/>
            <w:tcBorders>
              <w:top w:val="nil"/>
              <w:left w:val="nil"/>
              <w:bottom w:val="single" w:sz="6" w:space="0" w:color="000000"/>
              <w:right w:val="single" w:sz="6" w:space="0" w:color="000000"/>
            </w:tcBorders>
            <w:tcMar>
              <w:top w:w="0" w:type="dxa"/>
              <w:left w:w="100" w:type="dxa"/>
              <w:bottom w:w="0" w:type="dxa"/>
              <w:right w:w="100" w:type="dxa"/>
            </w:tcMar>
          </w:tcPr>
          <w:p w14:paraId="46B96B34"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tl/>
              </w:rPr>
              <w:t>التكرار</w:t>
            </w:r>
          </w:p>
        </w:tc>
        <w:tc>
          <w:tcPr>
            <w:tcW w:w="2973" w:type="dxa"/>
            <w:tcBorders>
              <w:top w:val="nil"/>
              <w:left w:val="nil"/>
              <w:bottom w:val="single" w:sz="6" w:space="0" w:color="000000"/>
              <w:right w:val="single" w:sz="6" w:space="0" w:color="000000"/>
            </w:tcBorders>
            <w:tcMar>
              <w:top w:w="0" w:type="dxa"/>
              <w:left w:w="100" w:type="dxa"/>
              <w:bottom w:w="0" w:type="dxa"/>
              <w:right w:w="100" w:type="dxa"/>
            </w:tcMar>
          </w:tcPr>
          <w:p w14:paraId="5252806F"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tl/>
              </w:rPr>
              <w:t>المتغير</w:t>
            </w:r>
          </w:p>
        </w:tc>
      </w:tr>
      <w:tr w:rsidR="005734D6" w:rsidRPr="00FE6122" w14:paraId="41ED1321" w14:textId="77777777">
        <w:trPr>
          <w:trHeight w:val="420"/>
        </w:trPr>
        <w:tc>
          <w:tcPr>
            <w:tcW w:w="5856" w:type="dxa"/>
            <w:gridSpan w:val="2"/>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F49D682"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Pr>
              <w:t xml:space="preserve"> </w:t>
            </w:r>
          </w:p>
        </w:tc>
        <w:tc>
          <w:tcPr>
            <w:tcW w:w="2973" w:type="dxa"/>
            <w:tcBorders>
              <w:top w:val="nil"/>
              <w:left w:val="nil"/>
              <w:bottom w:val="single" w:sz="6" w:space="0" w:color="000000"/>
              <w:right w:val="single" w:sz="6" w:space="0" w:color="000000"/>
            </w:tcBorders>
            <w:tcMar>
              <w:top w:w="0" w:type="dxa"/>
              <w:left w:w="100" w:type="dxa"/>
              <w:bottom w:w="0" w:type="dxa"/>
              <w:right w:w="100" w:type="dxa"/>
            </w:tcMar>
          </w:tcPr>
          <w:p w14:paraId="2EB71D55"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tl/>
              </w:rPr>
              <w:t>المستوى العملي</w:t>
            </w:r>
          </w:p>
        </w:tc>
      </w:tr>
      <w:tr w:rsidR="005734D6" w:rsidRPr="00FE6122" w14:paraId="1420E5EE" w14:textId="77777777">
        <w:trPr>
          <w:trHeight w:val="420"/>
        </w:trPr>
        <w:tc>
          <w:tcPr>
            <w:tcW w:w="2928"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F03BD3E"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Pr>
              <w:t>40.70 %</w:t>
            </w:r>
          </w:p>
        </w:tc>
        <w:tc>
          <w:tcPr>
            <w:tcW w:w="2928" w:type="dxa"/>
            <w:tcBorders>
              <w:top w:val="nil"/>
              <w:left w:val="nil"/>
              <w:bottom w:val="single" w:sz="6" w:space="0" w:color="000000"/>
              <w:right w:val="single" w:sz="6" w:space="0" w:color="000000"/>
            </w:tcBorders>
            <w:tcMar>
              <w:top w:w="0" w:type="dxa"/>
              <w:left w:w="100" w:type="dxa"/>
              <w:bottom w:w="0" w:type="dxa"/>
              <w:right w:w="100" w:type="dxa"/>
            </w:tcMar>
          </w:tcPr>
          <w:p w14:paraId="0D7FCEB7"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Pr>
              <w:t>32</w:t>
            </w:r>
          </w:p>
        </w:tc>
        <w:tc>
          <w:tcPr>
            <w:tcW w:w="2973" w:type="dxa"/>
            <w:tcBorders>
              <w:top w:val="nil"/>
              <w:left w:val="nil"/>
              <w:bottom w:val="single" w:sz="6" w:space="0" w:color="000000"/>
              <w:right w:val="single" w:sz="6" w:space="0" w:color="000000"/>
            </w:tcBorders>
            <w:tcMar>
              <w:top w:w="0" w:type="dxa"/>
              <w:left w:w="100" w:type="dxa"/>
              <w:bottom w:w="0" w:type="dxa"/>
              <w:right w:w="100" w:type="dxa"/>
            </w:tcMar>
          </w:tcPr>
          <w:p w14:paraId="7B29F820"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tl/>
              </w:rPr>
              <w:t>تشغيلي</w:t>
            </w:r>
          </w:p>
        </w:tc>
      </w:tr>
      <w:tr w:rsidR="005734D6" w:rsidRPr="00FE6122" w14:paraId="4C3C794F" w14:textId="77777777">
        <w:trPr>
          <w:trHeight w:val="420"/>
        </w:trPr>
        <w:tc>
          <w:tcPr>
            <w:tcW w:w="2928"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D218A24"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Pr>
              <w:t>36.04 %</w:t>
            </w:r>
          </w:p>
        </w:tc>
        <w:tc>
          <w:tcPr>
            <w:tcW w:w="2928" w:type="dxa"/>
            <w:tcBorders>
              <w:top w:val="nil"/>
              <w:left w:val="nil"/>
              <w:bottom w:val="single" w:sz="6" w:space="0" w:color="000000"/>
              <w:right w:val="single" w:sz="6" w:space="0" w:color="000000"/>
            </w:tcBorders>
            <w:tcMar>
              <w:top w:w="0" w:type="dxa"/>
              <w:left w:w="100" w:type="dxa"/>
              <w:bottom w:w="0" w:type="dxa"/>
              <w:right w:w="100" w:type="dxa"/>
            </w:tcMar>
          </w:tcPr>
          <w:p w14:paraId="1ABD6724"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Pr>
              <w:t>26</w:t>
            </w:r>
          </w:p>
        </w:tc>
        <w:tc>
          <w:tcPr>
            <w:tcW w:w="2973" w:type="dxa"/>
            <w:tcBorders>
              <w:top w:val="nil"/>
              <w:left w:val="nil"/>
              <w:bottom w:val="single" w:sz="6" w:space="0" w:color="000000"/>
              <w:right w:val="single" w:sz="6" w:space="0" w:color="000000"/>
            </w:tcBorders>
            <w:tcMar>
              <w:top w:w="0" w:type="dxa"/>
              <w:left w:w="100" w:type="dxa"/>
              <w:bottom w:w="0" w:type="dxa"/>
              <w:right w:w="100" w:type="dxa"/>
            </w:tcMar>
          </w:tcPr>
          <w:p w14:paraId="6F2A7E4E"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tl/>
              </w:rPr>
              <w:t>اشرافي</w:t>
            </w:r>
          </w:p>
        </w:tc>
      </w:tr>
      <w:tr w:rsidR="005734D6" w:rsidRPr="00FE6122" w14:paraId="2CE1BC04" w14:textId="77777777">
        <w:trPr>
          <w:trHeight w:val="420"/>
        </w:trPr>
        <w:tc>
          <w:tcPr>
            <w:tcW w:w="2928"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706B905"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Pr>
              <w:t>23.26 %</w:t>
            </w:r>
          </w:p>
        </w:tc>
        <w:tc>
          <w:tcPr>
            <w:tcW w:w="2928" w:type="dxa"/>
            <w:tcBorders>
              <w:top w:val="nil"/>
              <w:left w:val="nil"/>
              <w:bottom w:val="single" w:sz="6" w:space="0" w:color="000000"/>
              <w:right w:val="single" w:sz="6" w:space="0" w:color="000000"/>
            </w:tcBorders>
            <w:tcMar>
              <w:top w:w="0" w:type="dxa"/>
              <w:left w:w="100" w:type="dxa"/>
              <w:bottom w:w="0" w:type="dxa"/>
              <w:right w:w="100" w:type="dxa"/>
            </w:tcMar>
          </w:tcPr>
          <w:p w14:paraId="67F4CF2E"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Pr>
              <w:t>18</w:t>
            </w:r>
          </w:p>
        </w:tc>
        <w:tc>
          <w:tcPr>
            <w:tcW w:w="2973" w:type="dxa"/>
            <w:tcBorders>
              <w:top w:val="nil"/>
              <w:left w:val="nil"/>
              <w:bottom w:val="single" w:sz="6" w:space="0" w:color="000000"/>
              <w:right w:val="single" w:sz="6" w:space="0" w:color="000000"/>
            </w:tcBorders>
            <w:tcMar>
              <w:top w:w="0" w:type="dxa"/>
              <w:left w:w="100" w:type="dxa"/>
              <w:bottom w:w="0" w:type="dxa"/>
              <w:right w:w="100" w:type="dxa"/>
            </w:tcMar>
          </w:tcPr>
          <w:p w14:paraId="35BCF3CC"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tl/>
              </w:rPr>
              <w:t>استراتيجي</w:t>
            </w:r>
          </w:p>
        </w:tc>
      </w:tr>
      <w:tr w:rsidR="005734D6" w:rsidRPr="00FE6122" w14:paraId="15BC8171" w14:textId="77777777">
        <w:trPr>
          <w:trHeight w:val="344"/>
        </w:trPr>
        <w:tc>
          <w:tcPr>
            <w:tcW w:w="8829" w:type="dxa"/>
            <w:gridSpan w:val="3"/>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AF6B64C"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Pr>
              <w:t xml:space="preserve"> </w:t>
            </w:r>
          </w:p>
        </w:tc>
      </w:tr>
      <w:tr w:rsidR="005734D6" w:rsidRPr="00FE6122" w14:paraId="3EEF24D0" w14:textId="77777777">
        <w:trPr>
          <w:trHeight w:val="465"/>
        </w:trPr>
        <w:tc>
          <w:tcPr>
            <w:tcW w:w="2928"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BBE7B07"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tl/>
              </w:rPr>
              <w:t>النسبة المئوية</w:t>
            </w:r>
          </w:p>
        </w:tc>
        <w:tc>
          <w:tcPr>
            <w:tcW w:w="2928" w:type="dxa"/>
            <w:tcBorders>
              <w:top w:val="nil"/>
              <w:left w:val="nil"/>
              <w:bottom w:val="single" w:sz="6" w:space="0" w:color="000000"/>
              <w:right w:val="single" w:sz="6" w:space="0" w:color="000000"/>
            </w:tcBorders>
            <w:tcMar>
              <w:top w:w="0" w:type="dxa"/>
              <w:left w:w="100" w:type="dxa"/>
              <w:bottom w:w="0" w:type="dxa"/>
              <w:right w:w="100" w:type="dxa"/>
            </w:tcMar>
          </w:tcPr>
          <w:p w14:paraId="5582B779"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tl/>
              </w:rPr>
              <w:t>التكرار</w:t>
            </w:r>
          </w:p>
        </w:tc>
        <w:tc>
          <w:tcPr>
            <w:tcW w:w="2973" w:type="dxa"/>
            <w:tcBorders>
              <w:top w:val="nil"/>
              <w:left w:val="nil"/>
              <w:bottom w:val="single" w:sz="6" w:space="0" w:color="000000"/>
              <w:right w:val="single" w:sz="6" w:space="0" w:color="000000"/>
            </w:tcBorders>
            <w:tcMar>
              <w:top w:w="0" w:type="dxa"/>
              <w:left w:w="100" w:type="dxa"/>
              <w:bottom w:w="0" w:type="dxa"/>
              <w:right w:w="100" w:type="dxa"/>
            </w:tcMar>
          </w:tcPr>
          <w:p w14:paraId="12C58795"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tl/>
              </w:rPr>
              <w:t>المتغير</w:t>
            </w:r>
          </w:p>
        </w:tc>
      </w:tr>
      <w:tr w:rsidR="005734D6" w:rsidRPr="00FE6122" w14:paraId="1292D1E7" w14:textId="77777777">
        <w:trPr>
          <w:trHeight w:val="420"/>
        </w:trPr>
        <w:tc>
          <w:tcPr>
            <w:tcW w:w="5856" w:type="dxa"/>
            <w:gridSpan w:val="2"/>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764168D"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Pr>
              <w:t xml:space="preserve"> </w:t>
            </w:r>
          </w:p>
        </w:tc>
        <w:tc>
          <w:tcPr>
            <w:tcW w:w="2973" w:type="dxa"/>
            <w:tcBorders>
              <w:top w:val="nil"/>
              <w:left w:val="nil"/>
              <w:bottom w:val="single" w:sz="6" w:space="0" w:color="000000"/>
              <w:right w:val="single" w:sz="6" w:space="0" w:color="000000"/>
            </w:tcBorders>
            <w:tcMar>
              <w:top w:w="0" w:type="dxa"/>
              <w:left w:w="100" w:type="dxa"/>
              <w:bottom w:w="0" w:type="dxa"/>
              <w:right w:w="100" w:type="dxa"/>
            </w:tcMar>
          </w:tcPr>
          <w:p w14:paraId="55C21B01"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tl/>
              </w:rPr>
              <w:t>الخبرة المهنية</w:t>
            </w:r>
          </w:p>
        </w:tc>
      </w:tr>
      <w:tr w:rsidR="005734D6" w:rsidRPr="00FE6122" w14:paraId="2AABAD70" w14:textId="77777777">
        <w:trPr>
          <w:trHeight w:val="420"/>
        </w:trPr>
        <w:tc>
          <w:tcPr>
            <w:tcW w:w="2928"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58B4AE9"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Pr>
              <w:t>48.84 %</w:t>
            </w:r>
          </w:p>
        </w:tc>
        <w:tc>
          <w:tcPr>
            <w:tcW w:w="2928" w:type="dxa"/>
            <w:tcBorders>
              <w:top w:val="nil"/>
              <w:left w:val="nil"/>
              <w:bottom w:val="single" w:sz="6" w:space="0" w:color="000000"/>
              <w:right w:val="single" w:sz="6" w:space="0" w:color="000000"/>
            </w:tcBorders>
            <w:tcMar>
              <w:top w:w="0" w:type="dxa"/>
              <w:left w:w="100" w:type="dxa"/>
              <w:bottom w:w="0" w:type="dxa"/>
              <w:right w:w="100" w:type="dxa"/>
            </w:tcMar>
          </w:tcPr>
          <w:p w14:paraId="6BC584C3"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Pr>
              <w:t>39</w:t>
            </w:r>
          </w:p>
        </w:tc>
        <w:tc>
          <w:tcPr>
            <w:tcW w:w="2973" w:type="dxa"/>
            <w:tcBorders>
              <w:top w:val="nil"/>
              <w:left w:val="nil"/>
              <w:bottom w:val="single" w:sz="6" w:space="0" w:color="000000"/>
              <w:right w:val="single" w:sz="6" w:space="0" w:color="000000"/>
            </w:tcBorders>
            <w:tcMar>
              <w:top w:w="0" w:type="dxa"/>
              <w:left w:w="100" w:type="dxa"/>
              <w:bottom w:w="0" w:type="dxa"/>
              <w:right w:w="100" w:type="dxa"/>
            </w:tcMar>
          </w:tcPr>
          <w:p w14:paraId="13832EEB"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tl/>
              </w:rPr>
              <w:t>منخفضة</w:t>
            </w:r>
            <w:r w:rsidRPr="00FE6122">
              <w:rPr>
                <w:rFonts w:ascii="Sakkal Majalla" w:eastAsia="Sakkal Majalla" w:hAnsi="Sakkal Majalla" w:cs="Sakkal Majalla"/>
                <w:b/>
                <w:sz w:val="24"/>
                <w:szCs w:val="24"/>
              </w:rPr>
              <w:t xml:space="preserve"> (1 – 5)</w:t>
            </w:r>
          </w:p>
        </w:tc>
      </w:tr>
      <w:tr w:rsidR="005734D6" w:rsidRPr="00FE6122" w14:paraId="3D5744DA" w14:textId="77777777">
        <w:trPr>
          <w:trHeight w:val="420"/>
        </w:trPr>
        <w:tc>
          <w:tcPr>
            <w:tcW w:w="2928"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72960C8"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Pr>
              <w:t>20.93 %</w:t>
            </w:r>
          </w:p>
        </w:tc>
        <w:tc>
          <w:tcPr>
            <w:tcW w:w="2928" w:type="dxa"/>
            <w:tcBorders>
              <w:top w:val="nil"/>
              <w:left w:val="nil"/>
              <w:bottom w:val="single" w:sz="6" w:space="0" w:color="000000"/>
              <w:right w:val="single" w:sz="6" w:space="0" w:color="000000"/>
            </w:tcBorders>
            <w:tcMar>
              <w:top w:w="0" w:type="dxa"/>
              <w:left w:w="100" w:type="dxa"/>
              <w:bottom w:w="0" w:type="dxa"/>
              <w:right w:w="100" w:type="dxa"/>
            </w:tcMar>
          </w:tcPr>
          <w:p w14:paraId="297289E3"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Pr>
              <w:t>17</w:t>
            </w:r>
          </w:p>
        </w:tc>
        <w:tc>
          <w:tcPr>
            <w:tcW w:w="2973" w:type="dxa"/>
            <w:tcBorders>
              <w:top w:val="nil"/>
              <w:left w:val="nil"/>
              <w:bottom w:val="single" w:sz="6" w:space="0" w:color="000000"/>
              <w:right w:val="single" w:sz="6" w:space="0" w:color="000000"/>
            </w:tcBorders>
            <w:tcMar>
              <w:top w:w="0" w:type="dxa"/>
              <w:left w:w="100" w:type="dxa"/>
              <w:bottom w:w="0" w:type="dxa"/>
              <w:right w:w="100" w:type="dxa"/>
            </w:tcMar>
          </w:tcPr>
          <w:p w14:paraId="2A2089E8"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tl/>
              </w:rPr>
              <w:t>متوسطة</w:t>
            </w:r>
            <w:r w:rsidRPr="00FE6122">
              <w:rPr>
                <w:rFonts w:ascii="Sakkal Majalla" w:eastAsia="Sakkal Majalla" w:hAnsi="Sakkal Majalla" w:cs="Sakkal Majalla"/>
                <w:b/>
                <w:sz w:val="24"/>
                <w:szCs w:val="24"/>
              </w:rPr>
              <w:t xml:space="preserve"> (6 – 10)</w:t>
            </w:r>
          </w:p>
        </w:tc>
      </w:tr>
      <w:tr w:rsidR="005734D6" w:rsidRPr="00FE6122" w14:paraId="4319D2EF" w14:textId="77777777">
        <w:trPr>
          <w:trHeight w:val="329"/>
        </w:trPr>
        <w:tc>
          <w:tcPr>
            <w:tcW w:w="2928"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7F9222E"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Pr>
              <w:t>30.23 %</w:t>
            </w:r>
          </w:p>
        </w:tc>
        <w:tc>
          <w:tcPr>
            <w:tcW w:w="2928" w:type="dxa"/>
            <w:tcBorders>
              <w:top w:val="nil"/>
              <w:left w:val="nil"/>
              <w:bottom w:val="single" w:sz="6" w:space="0" w:color="000000"/>
              <w:right w:val="single" w:sz="6" w:space="0" w:color="000000"/>
            </w:tcBorders>
            <w:tcMar>
              <w:top w:w="0" w:type="dxa"/>
              <w:left w:w="100" w:type="dxa"/>
              <w:bottom w:w="0" w:type="dxa"/>
              <w:right w:w="100" w:type="dxa"/>
            </w:tcMar>
          </w:tcPr>
          <w:p w14:paraId="0BA12764" w14:textId="77777777"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Pr>
              <w:t>20</w:t>
            </w:r>
          </w:p>
        </w:tc>
        <w:tc>
          <w:tcPr>
            <w:tcW w:w="2973" w:type="dxa"/>
            <w:tcBorders>
              <w:top w:val="nil"/>
              <w:left w:val="nil"/>
              <w:bottom w:val="single" w:sz="6" w:space="0" w:color="000000"/>
              <w:right w:val="single" w:sz="6" w:space="0" w:color="000000"/>
            </w:tcBorders>
            <w:tcMar>
              <w:top w:w="0" w:type="dxa"/>
              <w:left w:w="100" w:type="dxa"/>
              <w:bottom w:w="0" w:type="dxa"/>
              <w:right w:w="100" w:type="dxa"/>
            </w:tcMar>
          </w:tcPr>
          <w:p w14:paraId="4070D14A" w14:textId="1FD78AD9" w:rsidR="005734D6" w:rsidRPr="00FE6122" w:rsidRDefault="00000000">
            <w:pPr>
              <w:spacing w:before="240" w:after="0" w:line="276" w:lineRule="auto"/>
              <w:jc w:val="center"/>
              <w:rPr>
                <w:rFonts w:ascii="Sakkal Majalla" w:eastAsia="Sakkal Majalla" w:hAnsi="Sakkal Majalla" w:cs="Sakkal Majalla"/>
                <w:b/>
                <w:sz w:val="24"/>
                <w:szCs w:val="24"/>
              </w:rPr>
            </w:pPr>
            <w:r w:rsidRPr="00FE6122">
              <w:rPr>
                <w:rFonts w:ascii="Sakkal Majalla" w:eastAsia="Sakkal Majalla" w:hAnsi="Sakkal Majalla" w:cs="Sakkal Majalla"/>
                <w:b/>
                <w:sz w:val="24"/>
                <w:szCs w:val="24"/>
                <w:rtl/>
              </w:rPr>
              <w:t>عالية (أكثر من 10 سنوات</w:t>
            </w:r>
            <w:r w:rsidR="00FE6122">
              <w:rPr>
                <w:rFonts w:ascii="Sakkal Majalla" w:eastAsia="Sakkal Majalla" w:hAnsi="Sakkal Majalla" w:cs="Sakkal Majalla" w:hint="cs"/>
                <w:b/>
                <w:sz w:val="24"/>
                <w:szCs w:val="24"/>
                <w:rtl/>
              </w:rPr>
              <w:t>)</w:t>
            </w:r>
          </w:p>
        </w:tc>
      </w:tr>
    </w:tbl>
    <w:p w14:paraId="50BDE680" w14:textId="77777777" w:rsidR="005734D6" w:rsidRDefault="005734D6">
      <w:pPr>
        <w:rPr>
          <w:rFonts w:ascii="Sakkal Majalla" w:eastAsia="Sakkal Majalla" w:hAnsi="Sakkal Majalla" w:cs="Sakkal Majalla"/>
          <w:sz w:val="28"/>
          <w:szCs w:val="28"/>
          <w:u w:val="single"/>
        </w:rPr>
      </w:pPr>
    </w:p>
    <w:p w14:paraId="2040A7E0" w14:textId="77777777" w:rsidR="005734D6" w:rsidRDefault="005734D6">
      <w:pPr>
        <w:rPr>
          <w:rFonts w:ascii="Sakkal Majalla" w:eastAsia="Sakkal Majalla" w:hAnsi="Sakkal Majalla" w:cs="Sakkal Majalla"/>
          <w:sz w:val="28"/>
          <w:szCs w:val="28"/>
          <w:u w:val="single"/>
          <w:rtl/>
        </w:rPr>
      </w:pPr>
    </w:p>
    <w:p w14:paraId="0E0C196B" w14:textId="77777777" w:rsidR="00765044" w:rsidRDefault="00765044">
      <w:pPr>
        <w:rPr>
          <w:rFonts w:ascii="Sakkal Majalla" w:eastAsia="Sakkal Majalla" w:hAnsi="Sakkal Majalla" w:cs="Sakkal Majalla"/>
          <w:sz w:val="28"/>
          <w:szCs w:val="28"/>
          <w:u w:val="single"/>
          <w:rtl/>
        </w:rPr>
      </w:pPr>
    </w:p>
    <w:p w14:paraId="57415FAA" w14:textId="77777777" w:rsidR="00765044" w:rsidRDefault="00765044">
      <w:pPr>
        <w:rPr>
          <w:rFonts w:ascii="Sakkal Majalla" w:eastAsia="Sakkal Majalla" w:hAnsi="Sakkal Majalla" w:cs="Sakkal Majalla"/>
          <w:sz w:val="28"/>
          <w:szCs w:val="28"/>
          <w:u w:val="single"/>
        </w:rPr>
      </w:pPr>
    </w:p>
    <w:p w14:paraId="042B7055" w14:textId="77777777" w:rsidR="00FE6122" w:rsidRDefault="00FE6122">
      <w:pPr>
        <w:rPr>
          <w:rFonts w:ascii="Sakkal Majalla" w:eastAsia="Sakkal Majalla" w:hAnsi="Sakkal Majalla" w:cs="Sakkal Majalla"/>
          <w:sz w:val="28"/>
          <w:szCs w:val="28"/>
          <w:u w:val="single"/>
          <w:rtl/>
        </w:rPr>
      </w:pPr>
    </w:p>
    <w:p w14:paraId="6B74FB03" w14:textId="48E494C0" w:rsidR="005734D6" w:rsidRPr="00FE6122" w:rsidRDefault="00000000">
      <w:pPr>
        <w:rPr>
          <w:rFonts w:ascii="Sakkal Majalla" w:eastAsia="Sakkal Majalla" w:hAnsi="Sakkal Majalla" w:cs="Sakkal Majalla"/>
          <w:b/>
          <w:bCs/>
          <w:sz w:val="28"/>
          <w:szCs w:val="28"/>
          <w:u w:val="single"/>
        </w:rPr>
      </w:pPr>
      <w:r w:rsidRPr="00FE6122">
        <w:rPr>
          <w:rFonts w:ascii="Sakkal Majalla" w:eastAsia="Sakkal Majalla" w:hAnsi="Sakkal Majalla" w:cs="Sakkal Majalla"/>
          <w:b/>
          <w:bCs/>
          <w:sz w:val="28"/>
          <w:szCs w:val="28"/>
          <w:u w:val="single"/>
          <w:rtl/>
        </w:rPr>
        <w:t>-حدود البحث</w:t>
      </w:r>
    </w:p>
    <w:p w14:paraId="01CE9C9A" w14:textId="77777777" w:rsidR="005734D6" w:rsidRDefault="00000000">
      <w:pPr>
        <w:spacing w:before="240" w:after="240" w:line="480" w:lineRule="auto"/>
        <w:jc w:val="both"/>
        <w:rPr>
          <w:rFonts w:ascii="Sakkal Majalla" w:eastAsia="Sakkal Majalla" w:hAnsi="Sakkal Majalla" w:cs="Sakkal Majalla"/>
          <w:sz w:val="28"/>
          <w:szCs w:val="28"/>
        </w:rPr>
      </w:pPr>
      <w:r>
        <w:rPr>
          <w:rFonts w:ascii="Sakkal Majalla" w:eastAsia="Sakkal Majalla" w:hAnsi="Sakkal Majalla" w:cs="Sakkal Majalla"/>
          <w:b/>
          <w:sz w:val="28"/>
          <w:szCs w:val="28"/>
          <w:rtl/>
        </w:rPr>
        <w:t>تقتصر الدراسة على الحدود التالية:</w:t>
      </w:r>
    </w:p>
    <w:p w14:paraId="6E5A72D2" w14:textId="41328243" w:rsidR="005734D6" w:rsidRPr="00BD2AA8" w:rsidRDefault="00000000" w:rsidP="00BD2AA8">
      <w:pPr>
        <w:pStyle w:val="af1"/>
        <w:numPr>
          <w:ilvl w:val="0"/>
          <w:numId w:val="9"/>
        </w:numPr>
        <w:spacing w:before="240" w:after="240" w:line="480" w:lineRule="auto"/>
        <w:jc w:val="both"/>
        <w:rPr>
          <w:rFonts w:ascii="Sakkal Majalla" w:eastAsia="Sakkal Majalla" w:hAnsi="Sakkal Majalla" w:cs="Sakkal Majalla"/>
          <w:sz w:val="28"/>
          <w:szCs w:val="28"/>
        </w:rPr>
      </w:pPr>
      <w:r w:rsidRPr="00BD2AA8">
        <w:rPr>
          <w:rFonts w:ascii="Sakkal Majalla" w:eastAsia="Sakkal Majalla" w:hAnsi="Sakkal Majalla" w:cs="Sakkal Majalla"/>
          <w:bCs/>
          <w:sz w:val="28"/>
          <w:szCs w:val="28"/>
          <w:rtl/>
        </w:rPr>
        <w:t>المحدد البشري:</w:t>
      </w:r>
      <w:r w:rsidRPr="00BD2AA8">
        <w:rPr>
          <w:rFonts w:ascii="Sakkal Majalla" w:eastAsia="Sakkal Majalla" w:hAnsi="Sakkal Majalla" w:cs="Sakkal Majalla"/>
          <w:sz w:val="28"/>
          <w:szCs w:val="28"/>
          <w:rtl/>
        </w:rPr>
        <w:t xml:space="preserve"> عينة من العاملين في المجال الصحي اختيرت بطريقة عشوائية.</w:t>
      </w:r>
    </w:p>
    <w:p w14:paraId="1EF3C8F2" w14:textId="13F71434" w:rsidR="005734D6" w:rsidRPr="00BD2AA8" w:rsidRDefault="00BD2AA8" w:rsidP="00BD2AA8">
      <w:pPr>
        <w:pStyle w:val="af1"/>
        <w:numPr>
          <w:ilvl w:val="0"/>
          <w:numId w:val="9"/>
        </w:numPr>
        <w:spacing w:before="240" w:after="240" w:line="480" w:lineRule="auto"/>
        <w:jc w:val="both"/>
        <w:rPr>
          <w:rFonts w:ascii="Sakkal Majalla" w:eastAsia="Sakkal Majalla" w:hAnsi="Sakkal Majalla" w:cs="Sakkal Majalla"/>
          <w:sz w:val="28"/>
          <w:szCs w:val="28"/>
        </w:rPr>
      </w:pPr>
      <w:r w:rsidRPr="00BD2AA8">
        <w:rPr>
          <w:rFonts w:ascii="Sakkal Majalla" w:eastAsia="Sakkal Majalla" w:hAnsi="Sakkal Majalla" w:cs="Sakkal Majalla" w:hint="cs"/>
          <w:b/>
          <w:bCs/>
          <w:sz w:val="28"/>
          <w:szCs w:val="28"/>
          <w:rtl/>
        </w:rPr>
        <w:t>ا</w:t>
      </w:r>
      <w:r w:rsidRPr="00BD2AA8">
        <w:rPr>
          <w:rFonts w:ascii="Sakkal Majalla" w:eastAsia="Sakkal Majalla" w:hAnsi="Sakkal Majalla" w:cs="Sakkal Majalla"/>
          <w:b/>
          <w:bCs/>
          <w:sz w:val="28"/>
          <w:szCs w:val="28"/>
          <w:rtl/>
        </w:rPr>
        <w:t>لمحدد المكاني:</w:t>
      </w:r>
      <w:r w:rsidRPr="00BD2AA8">
        <w:rPr>
          <w:rFonts w:ascii="Sakkal Majalla" w:eastAsia="Sakkal Majalla" w:hAnsi="Sakkal Majalla" w:cs="Sakkal Majalla"/>
          <w:sz w:val="28"/>
          <w:szCs w:val="28"/>
          <w:rtl/>
        </w:rPr>
        <w:t xml:space="preserve"> المنظمات والمنشآت الصحية الحكومية والخاصة في مدينة الرياض.</w:t>
      </w:r>
    </w:p>
    <w:p w14:paraId="1E90774B" w14:textId="77777777" w:rsidR="00BD2AA8" w:rsidRPr="00BD2AA8" w:rsidRDefault="00000000" w:rsidP="00BD2AA8">
      <w:pPr>
        <w:pStyle w:val="af1"/>
        <w:numPr>
          <w:ilvl w:val="0"/>
          <w:numId w:val="9"/>
        </w:numPr>
        <w:spacing w:before="240" w:after="240" w:line="480" w:lineRule="auto"/>
        <w:jc w:val="both"/>
        <w:rPr>
          <w:rFonts w:ascii="Sakkal Majalla" w:eastAsia="Sakkal Majalla" w:hAnsi="Sakkal Majalla" w:cs="Sakkal Majalla"/>
          <w:sz w:val="28"/>
          <w:szCs w:val="28"/>
          <w:rtl/>
        </w:rPr>
      </w:pPr>
      <w:r w:rsidRPr="00BD2AA8">
        <w:rPr>
          <w:rFonts w:ascii="Sakkal Majalla" w:eastAsia="Sakkal Majalla" w:hAnsi="Sakkal Majalla" w:cs="Sakkal Majalla"/>
          <w:bCs/>
          <w:sz w:val="28"/>
          <w:szCs w:val="28"/>
          <w:rtl/>
        </w:rPr>
        <w:t>المحدد الزمني:</w:t>
      </w:r>
      <w:r w:rsidRPr="00BD2AA8">
        <w:rPr>
          <w:rFonts w:ascii="Sakkal Majalla" w:eastAsia="Sakkal Majalla" w:hAnsi="Sakkal Majalla" w:cs="Sakkal Majalla"/>
          <w:sz w:val="28"/>
          <w:szCs w:val="28"/>
          <w:rtl/>
        </w:rPr>
        <w:t xml:space="preserve"> تم إجراء هذه الدراسة خلال الربع الثالث من عام 2024م.</w:t>
      </w:r>
    </w:p>
    <w:p w14:paraId="20AE9E34" w14:textId="77777777" w:rsidR="00BD2AA8" w:rsidRDefault="00000000" w:rsidP="00BD2AA8">
      <w:pPr>
        <w:pStyle w:val="af1"/>
        <w:numPr>
          <w:ilvl w:val="0"/>
          <w:numId w:val="9"/>
        </w:numPr>
        <w:spacing w:before="240" w:after="240" w:line="480" w:lineRule="auto"/>
        <w:jc w:val="both"/>
        <w:rPr>
          <w:rFonts w:ascii="Sakkal Majalla" w:eastAsia="Sakkal Majalla" w:hAnsi="Sakkal Majalla" w:cs="Sakkal Majalla"/>
          <w:sz w:val="28"/>
          <w:szCs w:val="28"/>
        </w:rPr>
      </w:pPr>
      <w:r w:rsidRPr="00BD2AA8">
        <w:rPr>
          <w:rFonts w:ascii="Sakkal Majalla" w:eastAsia="Sakkal Majalla" w:hAnsi="Sakkal Majalla" w:cs="Sakkal Majalla"/>
          <w:bCs/>
          <w:sz w:val="28"/>
          <w:szCs w:val="28"/>
          <w:rtl/>
        </w:rPr>
        <w:t>المحدد الموضوعي:</w:t>
      </w:r>
      <w:r w:rsidRPr="00BD2AA8">
        <w:rPr>
          <w:rFonts w:ascii="Sakkal Majalla" w:eastAsia="Sakkal Majalla" w:hAnsi="Sakkal Majalla" w:cs="Sakkal Majalla"/>
          <w:sz w:val="28"/>
          <w:szCs w:val="28"/>
          <w:rtl/>
        </w:rPr>
        <w:t xml:space="preserve"> تحدد نتائج الدراسة جزئيًّا أو كليًّا بالأدوات والأساليب المستخدمة لجمع البيانات وتحليلها وتفسيرها.</w:t>
      </w:r>
    </w:p>
    <w:p w14:paraId="07E28731" w14:textId="64B8CD73" w:rsidR="005734D6" w:rsidRPr="00BD2AA8" w:rsidRDefault="00000000" w:rsidP="00BD2AA8">
      <w:pPr>
        <w:pStyle w:val="af1"/>
        <w:numPr>
          <w:ilvl w:val="0"/>
          <w:numId w:val="9"/>
        </w:numPr>
        <w:spacing w:before="240" w:after="240" w:line="480" w:lineRule="auto"/>
        <w:jc w:val="both"/>
        <w:rPr>
          <w:rFonts w:ascii="Sakkal Majalla" w:eastAsia="Sakkal Majalla" w:hAnsi="Sakkal Majalla" w:cs="Sakkal Majalla"/>
          <w:sz w:val="28"/>
          <w:szCs w:val="28"/>
        </w:rPr>
      </w:pPr>
      <w:r w:rsidRPr="00BD2AA8">
        <w:rPr>
          <w:rFonts w:ascii="Sakkal Majalla" w:eastAsia="Sakkal Majalla" w:hAnsi="Sakkal Majalla" w:cs="Sakkal Majalla"/>
          <w:bCs/>
          <w:sz w:val="28"/>
          <w:szCs w:val="28"/>
          <w:rtl/>
        </w:rPr>
        <w:t xml:space="preserve">المحدد </w:t>
      </w:r>
      <w:proofErr w:type="spellStart"/>
      <w:r w:rsidRPr="00BD2AA8">
        <w:rPr>
          <w:rFonts w:ascii="Sakkal Majalla" w:eastAsia="Sakkal Majalla" w:hAnsi="Sakkal Majalla" w:cs="Sakkal Majalla"/>
          <w:bCs/>
          <w:sz w:val="28"/>
          <w:szCs w:val="28"/>
          <w:rtl/>
        </w:rPr>
        <w:t>المفهومي</w:t>
      </w:r>
      <w:proofErr w:type="spellEnd"/>
      <w:r w:rsidRPr="00BD2AA8">
        <w:rPr>
          <w:rFonts w:ascii="Sakkal Majalla" w:eastAsia="Sakkal Majalla" w:hAnsi="Sakkal Majalla" w:cs="Sakkal Majalla"/>
          <w:bCs/>
          <w:sz w:val="28"/>
          <w:szCs w:val="28"/>
          <w:rtl/>
        </w:rPr>
        <w:t>:</w:t>
      </w:r>
      <w:r w:rsidRPr="00BD2AA8">
        <w:rPr>
          <w:rFonts w:ascii="Sakkal Majalla" w:eastAsia="Sakkal Majalla" w:hAnsi="Sakkal Majalla" w:cs="Sakkal Majalla"/>
          <w:sz w:val="28"/>
          <w:szCs w:val="28"/>
          <w:rtl/>
        </w:rPr>
        <w:t xml:space="preserve"> تحدد نتائج الدراسة بموضوعها المتعلق بقياس مستوى الوعي بإدارة المخاطر في المنشآت الصحية في مدينة الرياض ومدى امتلاك عينة الدراسة للمهارات والوعي اللازمين وفقًا للمعايير العالمية لقياس مستوى الوعي بإدارة المخاطر. </w:t>
      </w:r>
    </w:p>
    <w:p w14:paraId="18692A36" w14:textId="77777777" w:rsidR="005734D6" w:rsidRDefault="005734D6">
      <w:pPr>
        <w:rPr>
          <w:rFonts w:ascii="Sakkal Majalla" w:eastAsia="Sakkal Majalla" w:hAnsi="Sakkal Majalla" w:cs="Sakkal Majalla"/>
          <w:sz w:val="28"/>
          <w:szCs w:val="28"/>
          <w:u w:val="single"/>
        </w:rPr>
      </w:pPr>
    </w:p>
    <w:p w14:paraId="15851111" w14:textId="77777777" w:rsidR="005734D6" w:rsidRDefault="005734D6">
      <w:pPr>
        <w:rPr>
          <w:rFonts w:ascii="Sakkal Majalla" w:eastAsia="Sakkal Majalla" w:hAnsi="Sakkal Majalla" w:cs="Sakkal Majalla"/>
          <w:sz w:val="28"/>
          <w:szCs w:val="28"/>
          <w:u w:val="single"/>
        </w:rPr>
      </w:pPr>
    </w:p>
    <w:p w14:paraId="2CEC7C8A" w14:textId="77777777" w:rsidR="005734D6" w:rsidRDefault="005734D6">
      <w:pPr>
        <w:rPr>
          <w:rFonts w:ascii="Sakkal Majalla" w:eastAsia="Sakkal Majalla" w:hAnsi="Sakkal Majalla" w:cs="Sakkal Majalla"/>
          <w:sz w:val="28"/>
          <w:szCs w:val="28"/>
          <w:u w:val="single"/>
        </w:rPr>
      </w:pPr>
    </w:p>
    <w:p w14:paraId="077278ED" w14:textId="77777777" w:rsidR="005734D6" w:rsidRDefault="005734D6">
      <w:pPr>
        <w:rPr>
          <w:rFonts w:ascii="Sakkal Majalla" w:eastAsia="Sakkal Majalla" w:hAnsi="Sakkal Majalla" w:cs="Sakkal Majalla"/>
          <w:sz w:val="28"/>
          <w:szCs w:val="28"/>
          <w:u w:val="single"/>
        </w:rPr>
      </w:pPr>
    </w:p>
    <w:p w14:paraId="4D95D7D1" w14:textId="77777777" w:rsidR="005734D6" w:rsidRDefault="005734D6">
      <w:pPr>
        <w:rPr>
          <w:rFonts w:ascii="Sakkal Majalla" w:eastAsia="Sakkal Majalla" w:hAnsi="Sakkal Majalla" w:cs="Sakkal Majalla"/>
          <w:sz w:val="28"/>
          <w:szCs w:val="28"/>
          <w:u w:val="single"/>
        </w:rPr>
      </w:pPr>
    </w:p>
    <w:p w14:paraId="08853DDA" w14:textId="77777777" w:rsidR="005734D6" w:rsidRDefault="005734D6">
      <w:pPr>
        <w:rPr>
          <w:rFonts w:ascii="Sakkal Majalla" w:eastAsia="Sakkal Majalla" w:hAnsi="Sakkal Majalla" w:cs="Sakkal Majalla"/>
          <w:sz w:val="28"/>
          <w:szCs w:val="28"/>
          <w:u w:val="single"/>
        </w:rPr>
      </w:pPr>
    </w:p>
    <w:p w14:paraId="7AA28E43" w14:textId="77777777" w:rsidR="005734D6" w:rsidRDefault="005734D6">
      <w:pPr>
        <w:rPr>
          <w:rFonts w:ascii="Sakkal Majalla" w:eastAsia="Sakkal Majalla" w:hAnsi="Sakkal Majalla" w:cs="Sakkal Majalla"/>
          <w:sz w:val="28"/>
          <w:szCs w:val="28"/>
          <w:u w:val="single"/>
        </w:rPr>
      </w:pPr>
    </w:p>
    <w:p w14:paraId="493897C6" w14:textId="77777777" w:rsidR="005734D6" w:rsidRDefault="005734D6">
      <w:pPr>
        <w:rPr>
          <w:rFonts w:ascii="Sakkal Majalla" w:eastAsia="Sakkal Majalla" w:hAnsi="Sakkal Majalla" w:cs="Sakkal Majalla"/>
          <w:sz w:val="28"/>
          <w:szCs w:val="28"/>
          <w:u w:val="single"/>
        </w:rPr>
      </w:pPr>
    </w:p>
    <w:p w14:paraId="1B237574" w14:textId="77777777" w:rsidR="005734D6" w:rsidRDefault="005734D6">
      <w:pPr>
        <w:rPr>
          <w:rFonts w:ascii="Sakkal Majalla" w:eastAsia="Sakkal Majalla" w:hAnsi="Sakkal Majalla" w:cs="Sakkal Majalla"/>
          <w:sz w:val="28"/>
          <w:szCs w:val="28"/>
          <w:u w:val="single"/>
        </w:rPr>
      </w:pPr>
    </w:p>
    <w:p w14:paraId="3A5D938C" w14:textId="77777777" w:rsidR="005734D6" w:rsidRDefault="005734D6">
      <w:pPr>
        <w:rPr>
          <w:rFonts w:ascii="Sakkal Majalla" w:eastAsia="Sakkal Majalla" w:hAnsi="Sakkal Majalla" w:cs="Sakkal Majalla"/>
          <w:sz w:val="28"/>
          <w:szCs w:val="28"/>
          <w:u w:val="single"/>
        </w:rPr>
      </w:pPr>
    </w:p>
    <w:p w14:paraId="32F22260" w14:textId="77777777" w:rsidR="005734D6" w:rsidRDefault="005734D6">
      <w:pPr>
        <w:rPr>
          <w:rFonts w:ascii="Sakkal Majalla" w:eastAsia="Sakkal Majalla" w:hAnsi="Sakkal Majalla" w:cs="Sakkal Majalla"/>
          <w:sz w:val="28"/>
          <w:szCs w:val="28"/>
          <w:u w:val="single"/>
        </w:rPr>
      </w:pPr>
    </w:p>
    <w:p w14:paraId="56252C2D" w14:textId="77777777" w:rsidR="005734D6" w:rsidRDefault="005734D6" w:rsidP="007764F5">
      <w:pPr>
        <w:rPr>
          <w:rFonts w:ascii="Sakkal Majalla" w:eastAsia="Sakkal Majalla" w:hAnsi="Sakkal Majalla" w:cs="Sakkal Majalla"/>
          <w:b/>
          <w:sz w:val="48"/>
          <w:szCs w:val="48"/>
          <w:u w:val="single"/>
        </w:rPr>
      </w:pPr>
    </w:p>
    <w:p w14:paraId="6B1CAFFC" w14:textId="77777777" w:rsidR="005734D6" w:rsidRDefault="005734D6">
      <w:pPr>
        <w:jc w:val="center"/>
        <w:rPr>
          <w:rFonts w:ascii="Sakkal Majalla" w:eastAsia="Sakkal Majalla" w:hAnsi="Sakkal Majalla" w:cs="Sakkal Majalla"/>
          <w:b/>
          <w:sz w:val="48"/>
          <w:szCs w:val="48"/>
          <w:u w:val="single"/>
        </w:rPr>
      </w:pPr>
    </w:p>
    <w:p w14:paraId="46983721" w14:textId="77777777" w:rsidR="005734D6" w:rsidRDefault="005734D6">
      <w:pPr>
        <w:jc w:val="center"/>
        <w:rPr>
          <w:rFonts w:ascii="Sakkal Majalla" w:eastAsia="Sakkal Majalla" w:hAnsi="Sakkal Majalla" w:cs="Sakkal Majalla"/>
          <w:b/>
          <w:sz w:val="48"/>
          <w:szCs w:val="48"/>
          <w:u w:val="single"/>
        </w:rPr>
      </w:pPr>
    </w:p>
    <w:p w14:paraId="5887CC12" w14:textId="77777777" w:rsidR="005734D6" w:rsidRDefault="00000000">
      <w:pPr>
        <w:jc w:val="center"/>
        <w:rPr>
          <w:rFonts w:ascii="Sakkal Majalla" w:eastAsia="Sakkal Majalla" w:hAnsi="Sakkal Majalla" w:cs="Sakkal Majalla"/>
          <w:b/>
          <w:sz w:val="48"/>
          <w:szCs w:val="48"/>
          <w:u w:val="single"/>
        </w:rPr>
      </w:pPr>
      <w:r>
        <w:rPr>
          <w:rFonts w:ascii="Sakkal Majalla" w:eastAsia="Sakkal Majalla" w:hAnsi="Sakkal Majalla" w:cs="Sakkal Majalla"/>
          <w:b/>
          <w:sz w:val="48"/>
          <w:szCs w:val="48"/>
          <w:u w:val="single"/>
          <w:rtl/>
        </w:rPr>
        <w:t>الفصل الرابع</w:t>
      </w:r>
    </w:p>
    <w:p w14:paraId="6CACBBA2" w14:textId="77777777" w:rsidR="005734D6" w:rsidRDefault="00000000">
      <w:pPr>
        <w:jc w:val="center"/>
        <w:rPr>
          <w:rFonts w:ascii="Sakkal Majalla" w:eastAsia="Sakkal Majalla" w:hAnsi="Sakkal Majalla" w:cs="Sakkal Majalla"/>
          <w:b/>
          <w:sz w:val="48"/>
          <w:szCs w:val="48"/>
          <w:u w:val="single"/>
        </w:rPr>
      </w:pPr>
      <w:r>
        <w:rPr>
          <w:rFonts w:ascii="Sakkal Majalla" w:eastAsia="Sakkal Majalla" w:hAnsi="Sakkal Majalla" w:cs="Sakkal Majalla"/>
          <w:b/>
          <w:sz w:val="48"/>
          <w:szCs w:val="48"/>
          <w:u w:val="single"/>
          <w:rtl/>
        </w:rPr>
        <w:t>النتائج والتوصيات</w:t>
      </w:r>
    </w:p>
    <w:p w14:paraId="39A721AD" w14:textId="77777777" w:rsidR="005734D6" w:rsidRDefault="005734D6">
      <w:pPr>
        <w:rPr>
          <w:rFonts w:ascii="Sakkal Majalla" w:eastAsia="Sakkal Majalla" w:hAnsi="Sakkal Majalla" w:cs="Sakkal Majalla"/>
          <w:sz w:val="28"/>
          <w:szCs w:val="28"/>
          <w:u w:val="single"/>
        </w:rPr>
      </w:pPr>
    </w:p>
    <w:p w14:paraId="5BC3AC02" w14:textId="77777777" w:rsidR="005734D6" w:rsidRDefault="005734D6">
      <w:pPr>
        <w:rPr>
          <w:rFonts w:ascii="Sakkal Majalla" w:eastAsia="Sakkal Majalla" w:hAnsi="Sakkal Majalla" w:cs="Sakkal Majalla"/>
          <w:sz w:val="28"/>
          <w:szCs w:val="28"/>
          <w:u w:val="single"/>
          <w:rtl/>
        </w:rPr>
      </w:pPr>
    </w:p>
    <w:p w14:paraId="61EB8091" w14:textId="77777777" w:rsidR="00A96022" w:rsidRDefault="00A96022">
      <w:pPr>
        <w:rPr>
          <w:rFonts w:ascii="Sakkal Majalla" w:eastAsia="Sakkal Majalla" w:hAnsi="Sakkal Majalla" w:cs="Sakkal Majalla"/>
          <w:sz w:val="28"/>
          <w:szCs w:val="28"/>
          <w:u w:val="single"/>
          <w:rtl/>
        </w:rPr>
      </w:pPr>
    </w:p>
    <w:p w14:paraId="5ABEDEB7" w14:textId="77777777" w:rsidR="00A96022" w:rsidRDefault="00A96022">
      <w:pPr>
        <w:rPr>
          <w:rFonts w:ascii="Sakkal Majalla" w:eastAsia="Sakkal Majalla" w:hAnsi="Sakkal Majalla" w:cs="Sakkal Majalla"/>
          <w:sz w:val="28"/>
          <w:szCs w:val="28"/>
          <w:u w:val="single"/>
          <w:rtl/>
        </w:rPr>
      </w:pPr>
    </w:p>
    <w:p w14:paraId="40AFA2A4" w14:textId="77777777" w:rsidR="00A96022" w:rsidRDefault="00A96022">
      <w:pPr>
        <w:rPr>
          <w:rFonts w:ascii="Sakkal Majalla" w:eastAsia="Sakkal Majalla" w:hAnsi="Sakkal Majalla" w:cs="Sakkal Majalla"/>
          <w:sz w:val="28"/>
          <w:szCs w:val="28"/>
          <w:u w:val="single"/>
        </w:rPr>
      </w:pPr>
    </w:p>
    <w:p w14:paraId="7CAAB179" w14:textId="77777777" w:rsidR="005734D6" w:rsidRDefault="005734D6">
      <w:pPr>
        <w:rPr>
          <w:rFonts w:ascii="Sakkal Majalla" w:eastAsia="Sakkal Majalla" w:hAnsi="Sakkal Majalla" w:cs="Sakkal Majalla"/>
          <w:sz w:val="28"/>
          <w:szCs w:val="28"/>
          <w:u w:val="single"/>
        </w:rPr>
      </w:pPr>
    </w:p>
    <w:p w14:paraId="5E00142B" w14:textId="77777777" w:rsidR="007764F5" w:rsidRDefault="007764F5">
      <w:pPr>
        <w:rPr>
          <w:rFonts w:ascii="Sakkal Majalla" w:eastAsia="Sakkal Majalla" w:hAnsi="Sakkal Majalla" w:cs="Sakkal Majalla"/>
          <w:sz w:val="28"/>
          <w:szCs w:val="28"/>
          <w:u w:val="single"/>
        </w:rPr>
      </w:pPr>
    </w:p>
    <w:p w14:paraId="1A6C2D22" w14:textId="77777777" w:rsidR="007764F5" w:rsidRDefault="007764F5">
      <w:pPr>
        <w:rPr>
          <w:rFonts w:ascii="Sakkal Majalla" w:eastAsia="Sakkal Majalla" w:hAnsi="Sakkal Majalla" w:cs="Sakkal Majalla"/>
          <w:sz w:val="28"/>
          <w:szCs w:val="28"/>
          <w:u w:val="single"/>
        </w:rPr>
      </w:pPr>
    </w:p>
    <w:p w14:paraId="6F7B7E45" w14:textId="77777777" w:rsidR="007764F5" w:rsidRDefault="007764F5">
      <w:pPr>
        <w:rPr>
          <w:rFonts w:ascii="Sakkal Majalla" w:eastAsia="Sakkal Majalla" w:hAnsi="Sakkal Majalla" w:cs="Sakkal Majalla"/>
          <w:sz w:val="28"/>
          <w:szCs w:val="28"/>
          <w:u w:val="single"/>
        </w:rPr>
      </w:pPr>
    </w:p>
    <w:p w14:paraId="17F2130A" w14:textId="77777777" w:rsidR="007764F5" w:rsidRDefault="007764F5">
      <w:pPr>
        <w:rPr>
          <w:rFonts w:ascii="Sakkal Majalla" w:eastAsia="Sakkal Majalla" w:hAnsi="Sakkal Majalla" w:cs="Sakkal Majalla"/>
          <w:sz w:val="28"/>
          <w:szCs w:val="28"/>
          <w:u w:val="single"/>
        </w:rPr>
      </w:pPr>
    </w:p>
    <w:p w14:paraId="7485EA46" w14:textId="77777777" w:rsidR="007764F5" w:rsidRDefault="007764F5">
      <w:pPr>
        <w:rPr>
          <w:rFonts w:ascii="Sakkal Majalla" w:eastAsia="Sakkal Majalla" w:hAnsi="Sakkal Majalla" w:cs="Sakkal Majalla"/>
          <w:sz w:val="28"/>
          <w:szCs w:val="28"/>
          <w:u w:val="single"/>
        </w:rPr>
      </w:pPr>
    </w:p>
    <w:p w14:paraId="3B676C9D" w14:textId="77777777" w:rsidR="005734D6" w:rsidRDefault="005734D6">
      <w:pPr>
        <w:rPr>
          <w:rFonts w:ascii="Sakkal Majalla" w:eastAsia="Sakkal Majalla" w:hAnsi="Sakkal Majalla" w:cs="Sakkal Majalla"/>
          <w:sz w:val="28"/>
          <w:szCs w:val="28"/>
          <w:u w:val="single"/>
          <w:rtl/>
        </w:rPr>
      </w:pPr>
    </w:p>
    <w:p w14:paraId="7545362F" w14:textId="77777777" w:rsidR="00BD2AA8" w:rsidRDefault="00BD2AA8">
      <w:pPr>
        <w:rPr>
          <w:rFonts w:ascii="Sakkal Majalla" w:eastAsia="Sakkal Majalla" w:hAnsi="Sakkal Majalla" w:cs="Sakkal Majalla"/>
          <w:sz w:val="28"/>
          <w:szCs w:val="28"/>
          <w:u w:val="single"/>
        </w:rPr>
      </w:pPr>
    </w:p>
    <w:p w14:paraId="00FCA582" w14:textId="77777777" w:rsidR="005734D6" w:rsidRPr="00FE6122" w:rsidRDefault="00000000">
      <w:pPr>
        <w:rPr>
          <w:rFonts w:ascii="Sakkal Majalla" w:eastAsia="Sakkal Majalla" w:hAnsi="Sakkal Majalla" w:cs="Sakkal Majalla"/>
          <w:b/>
          <w:bCs/>
          <w:sz w:val="28"/>
          <w:szCs w:val="28"/>
          <w:u w:val="single"/>
        </w:rPr>
      </w:pPr>
      <w:r w:rsidRPr="00FE6122">
        <w:rPr>
          <w:rFonts w:ascii="Sakkal Majalla" w:eastAsia="Sakkal Majalla" w:hAnsi="Sakkal Majalla" w:cs="Sakkal Majalla"/>
          <w:b/>
          <w:bCs/>
          <w:sz w:val="28"/>
          <w:szCs w:val="28"/>
          <w:u w:val="single"/>
          <w:rtl/>
        </w:rPr>
        <w:lastRenderedPageBreak/>
        <w:t>-مقدمة</w:t>
      </w:r>
    </w:p>
    <w:p w14:paraId="77661403" w14:textId="77777777" w:rsidR="005734D6"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tl/>
        </w:rPr>
        <w:t>استنادًا إلى التحليلات التي تم إجراؤها على البيانات التي تم جمعها من خلال الاستبيانات تمثل النتائج أساسًا لصياغة التوصيات التي تهدف إلى تعزيز الوعي وتحسين تطبيق إدارة المخاطر داخل هذه المنظمات.</w:t>
      </w:r>
    </w:p>
    <w:p w14:paraId="221AA23E" w14:textId="77777777" w:rsidR="005734D6"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tl/>
        </w:rPr>
        <w:t>تعتبر إدارة المخاطر جزءًا لا يتجزأ من العمل اليومي في المؤسسات الصحية، حيث تلعب دورًا حيويًا في حماية كل من المرضى والموظفين وتقليل المخاطر غير المتوقعة التي قد تضر بسلامة المرضى وجودة الرعاية المقدمة. ومن خلال تقييم مستوى الوعي الحالي، يمكننا تحديد الفجوات الموجودة وتصميم تدخلات فعالة لمعالجتها.</w:t>
      </w:r>
    </w:p>
    <w:p w14:paraId="72CED9CB" w14:textId="77777777" w:rsidR="005734D6"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تبدأ هذه الوحدة بعرض النتائج الرئيسية التي تم التوصل إليها، بما في ذلك كيفية تأثير المتغيرات المختلفة مثل المستوى العملي، التعليم، والخبرة على مستوى الوعي بإدارة المخاطر. بعد ذلك، سنتناول النقاط الرئيسية التي تستدعي التركيز والتطوير، ونقدم توصيات مبنية على هذه النتائج، تهدف إلى تعزيز مستوى الوعي وإدارة المخاطر في المنظمات الصحية بالتالي تعزيز مستوى جودة الرعاية الصحية المقدمة. </w:t>
      </w:r>
    </w:p>
    <w:p w14:paraId="04864692" w14:textId="77777777" w:rsidR="005734D6"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tl/>
        </w:rPr>
        <w:t>الهدف من هذا القسم هو تقديم رؤى واضحة قد تُساعد صانعي القرار والمديرين والكوادر الصحية في تطوير استراتيجيات فعالة لتحسين إجراءات إدارة المخاطر بما يتماشى مع أفضل الممارسات العالمية، وكذلك تحقيق بيئة عمل آمنة ومستدامة.</w:t>
      </w:r>
    </w:p>
    <w:p w14:paraId="2E4E1267" w14:textId="77777777" w:rsidR="005734D6" w:rsidRDefault="005734D6">
      <w:pPr>
        <w:rPr>
          <w:rFonts w:ascii="Sakkal Majalla" w:eastAsia="Sakkal Majalla" w:hAnsi="Sakkal Majalla" w:cs="Sakkal Majalla"/>
          <w:sz w:val="28"/>
          <w:szCs w:val="28"/>
          <w:u w:val="single"/>
        </w:rPr>
      </w:pPr>
    </w:p>
    <w:p w14:paraId="0FBBAB57" w14:textId="384BA290" w:rsidR="005734D6" w:rsidRPr="00FE6122" w:rsidRDefault="00000000" w:rsidP="00A96022">
      <w:pPr>
        <w:jc w:val="both"/>
        <w:rPr>
          <w:rFonts w:ascii="Sakkal Majalla" w:eastAsia="Sakkal Majalla" w:hAnsi="Sakkal Majalla" w:cs="Sakkal Majalla"/>
          <w:b/>
          <w:bCs/>
          <w:sz w:val="28"/>
          <w:szCs w:val="28"/>
          <w:u w:val="single"/>
        </w:rPr>
      </w:pPr>
      <w:r w:rsidRPr="00FE6122">
        <w:rPr>
          <w:rFonts w:ascii="Sakkal Majalla" w:eastAsia="Sakkal Majalla" w:hAnsi="Sakkal Majalla" w:cs="Sakkal Majalla"/>
          <w:b/>
          <w:bCs/>
          <w:sz w:val="28"/>
          <w:szCs w:val="28"/>
          <w:u w:val="single"/>
          <w:rtl/>
        </w:rPr>
        <w:t>-تحليل البيانات</w:t>
      </w:r>
      <w:r w:rsidR="00A96022">
        <w:rPr>
          <w:rFonts w:ascii="Sakkal Majalla" w:eastAsia="Sakkal Majalla" w:hAnsi="Sakkal Majalla" w:cs="Sakkal Majalla" w:hint="cs"/>
          <w:b/>
          <w:bCs/>
          <w:sz w:val="28"/>
          <w:szCs w:val="28"/>
          <w:u w:val="single"/>
          <w:rtl/>
        </w:rPr>
        <w:t xml:space="preserve"> والنتائج</w:t>
      </w:r>
    </w:p>
    <w:p w14:paraId="2DA8D32B" w14:textId="77777777" w:rsidR="005734D6" w:rsidRDefault="00000000" w:rsidP="00A96022">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تم استخراج المتوسطات الحسابية والانحرافات المعيارية للتعرف على استجابات أفراد عينة الدراسة عن مستوى الوعي بإدارة المخاطر في المنشآت الصحية، وفيما يلي الإجابة على أسئلة الدراسة التالية:</w:t>
      </w:r>
    </w:p>
    <w:p w14:paraId="40B9D2B1" w14:textId="77777777" w:rsidR="005734D6" w:rsidRDefault="005734D6" w:rsidP="00A96022">
      <w:pPr>
        <w:jc w:val="both"/>
        <w:rPr>
          <w:rFonts w:ascii="Sakkal Majalla" w:eastAsia="Sakkal Majalla" w:hAnsi="Sakkal Majalla" w:cs="Sakkal Majalla"/>
          <w:sz w:val="28"/>
          <w:szCs w:val="28"/>
        </w:rPr>
      </w:pPr>
    </w:p>
    <w:p w14:paraId="33D4A160" w14:textId="77777777" w:rsidR="005734D6" w:rsidRDefault="00000000" w:rsidP="00A96022">
      <w:pPr>
        <w:spacing w:after="0" w:line="480" w:lineRule="auto"/>
        <w:jc w:val="both"/>
        <w:rPr>
          <w:rFonts w:ascii="Sakkal Majalla" w:eastAsia="Sakkal Majalla" w:hAnsi="Sakkal Majalla" w:cs="Sakkal Majalla"/>
          <w:b/>
          <w:sz w:val="28"/>
          <w:szCs w:val="28"/>
        </w:rPr>
      </w:pPr>
      <w:r>
        <w:rPr>
          <w:rFonts w:ascii="Sakkal Majalla" w:eastAsia="Sakkal Majalla" w:hAnsi="Sakkal Majalla" w:cs="Sakkal Majalla"/>
          <w:b/>
          <w:sz w:val="28"/>
          <w:szCs w:val="28"/>
          <w:rtl/>
        </w:rPr>
        <w:t>السؤال الأول: ما مستوى الوعي لدى المنظمات الصحية في مدينة الرياض وفقًا للمعايير العالمية لقياس مستوى الوعي بإدارة المخاطر؟</w:t>
      </w:r>
    </w:p>
    <w:p w14:paraId="3FB212A2" w14:textId="32804D8D" w:rsidR="00A96022" w:rsidRDefault="00000000" w:rsidP="00C271C1">
      <w:pPr>
        <w:spacing w:after="0" w:line="480" w:lineRule="auto"/>
        <w:jc w:val="both"/>
        <w:rPr>
          <w:rFonts w:ascii="Sakkal Majalla" w:eastAsia="Sakkal Majalla" w:hAnsi="Sakkal Majalla" w:cs="Sakkal Majalla"/>
          <w:sz w:val="28"/>
          <w:szCs w:val="28"/>
        </w:rPr>
      </w:pPr>
      <w:r>
        <w:rPr>
          <w:rFonts w:ascii="Sakkal Majalla" w:eastAsia="Sakkal Majalla" w:hAnsi="Sakkal Majalla" w:cs="Sakkal Majalla"/>
          <w:b/>
          <w:sz w:val="28"/>
          <w:szCs w:val="28"/>
          <w:rtl/>
        </w:rPr>
        <w:t xml:space="preserve">للإجابة عن السؤال الأول، </w:t>
      </w:r>
      <w:r>
        <w:rPr>
          <w:rFonts w:ascii="Sakkal Majalla" w:eastAsia="Sakkal Majalla" w:hAnsi="Sakkal Majalla" w:cs="Sakkal Majalla"/>
          <w:sz w:val="28"/>
          <w:szCs w:val="28"/>
          <w:rtl/>
        </w:rPr>
        <w:t>تم استخراج المتوسطات الحسابية والانحرافات المعيارية للتعرف على استجابات أفراد عينة الدراسة عن مستوى الوعي بإدارة المخاطر في المنشآت الصحية، والجدول (2) يوضح ذلك:</w:t>
      </w:r>
    </w:p>
    <w:p w14:paraId="1C333760" w14:textId="77777777" w:rsidR="007764F5" w:rsidRDefault="007764F5" w:rsidP="00C271C1">
      <w:pPr>
        <w:spacing w:after="0" w:line="480" w:lineRule="auto"/>
        <w:jc w:val="both"/>
        <w:rPr>
          <w:rFonts w:ascii="Sakkal Majalla" w:eastAsia="Sakkal Majalla" w:hAnsi="Sakkal Majalla" w:cs="Sakkal Majalla"/>
          <w:sz w:val="28"/>
          <w:szCs w:val="28"/>
        </w:rPr>
      </w:pPr>
    </w:p>
    <w:p w14:paraId="77766ACF" w14:textId="77777777" w:rsidR="007764F5" w:rsidRPr="00C271C1" w:rsidRDefault="007764F5" w:rsidP="00C271C1">
      <w:pPr>
        <w:spacing w:after="0" w:line="480" w:lineRule="auto"/>
        <w:jc w:val="both"/>
        <w:rPr>
          <w:rFonts w:ascii="Sakkal Majalla" w:eastAsia="Sakkal Majalla" w:hAnsi="Sakkal Majalla" w:cs="Sakkal Majalla"/>
          <w:sz w:val="28"/>
          <w:szCs w:val="28"/>
        </w:rPr>
      </w:pPr>
    </w:p>
    <w:p w14:paraId="2EFA6C6F" w14:textId="6823C6B8" w:rsidR="005734D6" w:rsidRPr="00BD2AA8" w:rsidRDefault="00000000" w:rsidP="00BD2AA8">
      <w:pPr>
        <w:bidi w:val="0"/>
        <w:spacing w:after="0" w:line="480" w:lineRule="auto"/>
        <w:jc w:val="center"/>
        <w:rPr>
          <w:rFonts w:ascii="Sakkal Majalla" w:eastAsia="Sakkal Majalla" w:hAnsi="Sakkal Majalla" w:cs="Sakkal Majalla"/>
          <w:sz w:val="28"/>
          <w:szCs w:val="28"/>
        </w:rPr>
      </w:pPr>
      <w:r w:rsidRPr="00BD2AA8">
        <w:rPr>
          <w:rFonts w:ascii="Sakkal Majalla" w:eastAsia="Sakkal Majalla" w:hAnsi="Sakkal Majalla" w:cs="Sakkal Majalla"/>
          <w:sz w:val="28"/>
          <w:szCs w:val="28"/>
          <w:rtl/>
        </w:rPr>
        <w:lastRenderedPageBreak/>
        <w:t>الجدول (2)</w:t>
      </w:r>
    </w:p>
    <w:tbl>
      <w:tblPr>
        <w:tblStyle w:val="a8"/>
        <w:tblW w:w="8831" w:type="dxa"/>
        <w:tblBorders>
          <w:top w:val="nil"/>
          <w:left w:val="nil"/>
          <w:bottom w:val="nil"/>
          <w:right w:val="nil"/>
          <w:insideH w:val="nil"/>
          <w:insideV w:val="nil"/>
        </w:tblBorders>
        <w:tblLayout w:type="fixed"/>
        <w:tblLook w:val="0600" w:firstRow="0" w:lastRow="0" w:firstColumn="0" w:lastColumn="0" w:noHBand="1" w:noVBand="1"/>
      </w:tblPr>
      <w:tblGrid>
        <w:gridCol w:w="1438"/>
        <w:gridCol w:w="1438"/>
        <w:gridCol w:w="1437"/>
        <w:gridCol w:w="1423"/>
        <w:gridCol w:w="1452"/>
        <w:gridCol w:w="1643"/>
      </w:tblGrid>
      <w:tr w:rsidR="005734D6" w:rsidRPr="00A96022" w14:paraId="5D46203A" w14:textId="77777777">
        <w:trPr>
          <w:trHeight w:val="285"/>
        </w:trPr>
        <w:tc>
          <w:tcPr>
            <w:tcW w:w="1437"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581EB64A" w14:textId="77777777" w:rsidR="005734D6" w:rsidRPr="00A96022" w:rsidRDefault="00000000" w:rsidP="00A96022">
            <w:pPr>
              <w:bidi w:val="0"/>
              <w:spacing w:after="0" w:line="276" w:lineRule="auto"/>
              <w:ind w:left="720"/>
              <w:jc w:val="right"/>
              <w:rPr>
                <w:rFonts w:ascii="Arial" w:eastAsia="Arial" w:hAnsi="Arial" w:cs="Arial"/>
                <w:sz w:val="20"/>
                <w:szCs w:val="20"/>
              </w:rPr>
            </w:pPr>
            <w:r w:rsidRPr="00A96022">
              <w:rPr>
                <w:rFonts w:ascii="Arial" w:eastAsia="Arial" w:hAnsi="Arial" w:cs="Arial"/>
                <w:sz w:val="20"/>
                <w:szCs w:val="20"/>
                <w:rtl/>
              </w:rPr>
              <w:t>ناضج</w:t>
            </w:r>
          </w:p>
        </w:tc>
        <w:tc>
          <w:tcPr>
            <w:tcW w:w="1437"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2D44182A" w14:textId="77777777" w:rsidR="005734D6" w:rsidRPr="00A96022" w:rsidRDefault="00000000" w:rsidP="00A96022">
            <w:pPr>
              <w:bidi w:val="0"/>
              <w:spacing w:after="0" w:line="276" w:lineRule="auto"/>
              <w:ind w:left="720"/>
              <w:jc w:val="right"/>
              <w:rPr>
                <w:rFonts w:ascii="Arial" w:eastAsia="Arial" w:hAnsi="Arial" w:cs="Arial"/>
                <w:sz w:val="20"/>
                <w:szCs w:val="20"/>
              </w:rPr>
            </w:pPr>
            <w:r w:rsidRPr="00A96022">
              <w:rPr>
                <w:rFonts w:ascii="Arial" w:eastAsia="Arial" w:hAnsi="Arial" w:cs="Arial"/>
                <w:sz w:val="20"/>
                <w:szCs w:val="20"/>
                <w:rtl/>
              </w:rPr>
              <w:t>متقدم</w:t>
            </w:r>
          </w:p>
        </w:tc>
        <w:tc>
          <w:tcPr>
            <w:tcW w:w="1437"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285FD096" w14:textId="77777777" w:rsidR="005734D6" w:rsidRPr="00A96022" w:rsidRDefault="00000000" w:rsidP="00A96022">
            <w:pPr>
              <w:bidi w:val="0"/>
              <w:spacing w:after="0" w:line="276" w:lineRule="auto"/>
              <w:ind w:left="720"/>
              <w:jc w:val="right"/>
              <w:rPr>
                <w:rFonts w:ascii="Arial" w:eastAsia="Arial" w:hAnsi="Arial" w:cs="Arial"/>
                <w:sz w:val="20"/>
                <w:szCs w:val="20"/>
              </w:rPr>
            </w:pPr>
            <w:r w:rsidRPr="00A96022">
              <w:rPr>
                <w:rFonts w:ascii="Arial" w:eastAsia="Arial" w:hAnsi="Arial" w:cs="Arial"/>
                <w:sz w:val="20"/>
                <w:szCs w:val="20"/>
                <w:rtl/>
              </w:rPr>
              <w:t>متوسط</w:t>
            </w:r>
          </w:p>
        </w:tc>
        <w:tc>
          <w:tcPr>
            <w:tcW w:w="1423"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7ED1CF59" w14:textId="77777777" w:rsidR="005734D6" w:rsidRPr="00A96022" w:rsidRDefault="00000000" w:rsidP="00A96022">
            <w:pPr>
              <w:bidi w:val="0"/>
              <w:spacing w:after="0" w:line="276" w:lineRule="auto"/>
              <w:ind w:left="720"/>
              <w:jc w:val="right"/>
              <w:rPr>
                <w:rFonts w:ascii="Arial" w:eastAsia="Arial" w:hAnsi="Arial" w:cs="Arial"/>
                <w:sz w:val="20"/>
                <w:szCs w:val="20"/>
              </w:rPr>
            </w:pPr>
            <w:r w:rsidRPr="00A96022">
              <w:rPr>
                <w:rFonts w:ascii="Arial" w:eastAsia="Arial" w:hAnsi="Arial" w:cs="Arial"/>
                <w:sz w:val="20"/>
                <w:szCs w:val="20"/>
                <w:rtl/>
              </w:rPr>
              <w:t>مقبول</w:t>
            </w:r>
          </w:p>
        </w:tc>
        <w:tc>
          <w:tcPr>
            <w:tcW w:w="1452"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520C86C3" w14:textId="77777777" w:rsidR="005734D6" w:rsidRPr="00A96022" w:rsidRDefault="00000000" w:rsidP="00A96022">
            <w:pPr>
              <w:bidi w:val="0"/>
              <w:spacing w:after="0" w:line="276" w:lineRule="auto"/>
              <w:ind w:left="720"/>
              <w:jc w:val="right"/>
              <w:rPr>
                <w:rFonts w:ascii="Arial" w:eastAsia="Arial" w:hAnsi="Arial" w:cs="Arial"/>
                <w:sz w:val="20"/>
                <w:szCs w:val="20"/>
              </w:rPr>
            </w:pPr>
            <w:r w:rsidRPr="00A96022">
              <w:rPr>
                <w:rFonts w:ascii="Arial" w:eastAsia="Arial" w:hAnsi="Arial" w:cs="Arial"/>
                <w:sz w:val="20"/>
                <w:szCs w:val="20"/>
                <w:rtl/>
              </w:rPr>
              <w:t>ضعيف</w:t>
            </w:r>
          </w:p>
        </w:tc>
        <w:tc>
          <w:tcPr>
            <w:tcW w:w="1643"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459AC360" w14:textId="77777777" w:rsidR="005734D6" w:rsidRPr="00A96022" w:rsidRDefault="00000000" w:rsidP="00A96022">
            <w:pPr>
              <w:bidi w:val="0"/>
              <w:spacing w:after="0" w:line="276" w:lineRule="auto"/>
              <w:ind w:left="720"/>
              <w:jc w:val="right"/>
              <w:rPr>
                <w:rFonts w:ascii="Arial" w:eastAsia="Arial" w:hAnsi="Arial" w:cs="Arial" w:hint="cs"/>
                <w:sz w:val="20"/>
                <w:szCs w:val="20"/>
                <w:rtl/>
              </w:rPr>
            </w:pPr>
            <w:r w:rsidRPr="00A96022">
              <w:rPr>
                <w:rFonts w:ascii="Arial" w:eastAsia="Arial" w:hAnsi="Arial" w:cs="Arial"/>
                <w:sz w:val="20"/>
                <w:szCs w:val="20"/>
                <w:rtl/>
              </w:rPr>
              <w:t>السؤال</w:t>
            </w:r>
          </w:p>
        </w:tc>
      </w:tr>
      <w:tr w:rsidR="005734D6" w:rsidRPr="00A96022" w14:paraId="427F1293" w14:textId="77777777">
        <w:trPr>
          <w:trHeight w:val="285"/>
        </w:trPr>
        <w:tc>
          <w:tcPr>
            <w:tcW w:w="1437"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bottom"/>
          </w:tcPr>
          <w:p w14:paraId="664F2F8E" w14:textId="77777777" w:rsidR="005734D6" w:rsidRPr="00A96022" w:rsidRDefault="00000000" w:rsidP="00A96022">
            <w:pPr>
              <w:bidi w:val="0"/>
              <w:spacing w:after="0" w:line="276" w:lineRule="auto"/>
              <w:ind w:left="720"/>
              <w:jc w:val="right"/>
              <w:rPr>
                <w:rFonts w:ascii="Arial" w:eastAsia="Arial" w:hAnsi="Arial" w:cs="Arial"/>
              </w:rPr>
            </w:pPr>
            <w:r w:rsidRPr="00A96022">
              <w:rPr>
                <w:rFonts w:ascii="Arial" w:eastAsia="Arial" w:hAnsi="Arial" w:cs="Arial"/>
              </w:rPr>
              <w:t>32.06</w:t>
            </w:r>
          </w:p>
        </w:tc>
        <w:tc>
          <w:tcPr>
            <w:tcW w:w="1437"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06E0364D" w14:textId="77777777" w:rsidR="005734D6" w:rsidRPr="00A96022" w:rsidRDefault="00000000" w:rsidP="00A96022">
            <w:pPr>
              <w:bidi w:val="0"/>
              <w:spacing w:after="0" w:line="276" w:lineRule="auto"/>
              <w:ind w:left="720"/>
              <w:jc w:val="right"/>
              <w:rPr>
                <w:rFonts w:ascii="Arial" w:eastAsia="Arial" w:hAnsi="Arial" w:cs="Arial"/>
              </w:rPr>
            </w:pPr>
            <w:r w:rsidRPr="00A96022">
              <w:rPr>
                <w:rFonts w:ascii="Arial" w:eastAsia="Arial" w:hAnsi="Arial" w:cs="Arial"/>
              </w:rPr>
              <w:t>15.06</w:t>
            </w:r>
          </w:p>
        </w:tc>
        <w:tc>
          <w:tcPr>
            <w:tcW w:w="1437"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628FE809" w14:textId="77777777" w:rsidR="005734D6" w:rsidRPr="00A96022" w:rsidRDefault="00000000" w:rsidP="00A96022">
            <w:pPr>
              <w:bidi w:val="0"/>
              <w:spacing w:after="0" w:line="276" w:lineRule="auto"/>
              <w:ind w:left="720"/>
              <w:jc w:val="right"/>
              <w:rPr>
                <w:rFonts w:ascii="Arial" w:eastAsia="Arial" w:hAnsi="Arial" w:cs="Arial"/>
              </w:rPr>
            </w:pPr>
            <w:r w:rsidRPr="00A96022">
              <w:rPr>
                <w:rFonts w:ascii="Arial" w:eastAsia="Arial" w:hAnsi="Arial" w:cs="Arial"/>
              </w:rPr>
              <w:t>11.33</w:t>
            </w:r>
          </w:p>
        </w:tc>
        <w:tc>
          <w:tcPr>
            <w:tcW w:w="1423"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45C586B9" w14:textId="77777777" w:rsidR="005734D6" w:rsidRPr="00A96022" w:rsidRDefault="00000000" w:rsidP="00A96022">
            <w:pPr>
              <w:bidi w:val="0"/>
              <w:spacing w:after="0" w:line="276" w:lineRule="auto"/>
              <w:ind w:left="720"/>
              <w:jc w:val="right"/>
              <w:rPr>
                <w:rFonts w:ascii="Arial" w:eastAsia="Arial" w:hAnsi="Arial" w:cs="Arial"/>
              </w:rPr>
            </w:pPr>
            <w:r w:rsidRPr="00A96022">
              <w:rPr>
                <w:rFonts w:ascii="Arial" w:eastAsia="Arial" w:hAnsi="Arial" w:cs="Arial"/>
              </w:rPr>
              <w:t>9.20</w:t>
            </w:r>
          </w:p>
        </w:tc>
        <w:tc>
          <w:tcPr>
            <w:tcW w:w="1452"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45CE3ECC" w14:textId="77777777" w:rsidR="005734D6" w:rsidRPr="00A96022" w:rsidRDefault="00000000" w:rsidP="00A96022">
            <w:pPr>
              <w:bidi w:val="0"/>
              <w:spacing w:after="0" w:line="276" w:lineRule="auto"/>
              <w:ind w:left="720"/>
              <w:jc w:val="right"/>
              <w:rPr>
                <w:rFonts w:ascii="Arial" w:eastAsia="Arial" w:hAnsi="Arial" w:cs="Arial"/>
              </w:rPr>
            </w:pPr>
            <w:r w:rsidRPr="00A96022">
              <w:rPr>
                <w:rFonts w:ascii="Arial" w:eastAsia="Arial" w:hAnsi="Arial" w:cs="Arial"/>
              </w:rPr>
              <w:t>9.93</w:t>
            </w:r>
          </w:p>
        </w:tc>
        <w:tc>
          <w:tcPr>
            <w:tcW w:w="1643" w:type="dxa"/>
            <w:tcBorders>
              <w:top w:val="nil"/>
              <w:left w:val="nil"/>
              <w:bottom w:val="single" w:sz="6" w:space="0" w:color="000000"/>
              <w:right w:val="single" w:sz="6" w:space="0" w:color="000000"/>
            </w:tcBorders>
            <w:tcMar>
              <w:top w:w="0" w:type="dxa"/>
              <w:left w:w="100" w:type="dxa"/>
              <w:bottom w:w="0" w:type="dxa"/>
              <w:right w:w="100" w:type="dxa"/>
            </w:tcMar>
          </w:tcPr>
          <w:p w14:paraId="144BFEEA" w14:textId="77777777" w:rsidR="005734D6" w:rsidRPr="00A96022" w:rsidRDefault="00000000" w:rsidP="00A96022">
            <w:pPr>
              <w:bidi w:val="0"/>
              <w:spacing w:after="0" w:line="276" w:lineRule="auto"/>
              <w:ind w:left="720"/>
              <w:jc w:val="right"/>
              <w:rPr>
                <w:rFonts w:ascii="Sakkal Majalla" w:eastAsia="Sakkal Majalla" w:hAnsi="Sakkal Majalla" w:cs="Sakkal Majalla"/>
              </w:rPr>
            </w:pPr>
            <w:r w:rsidRPr="00A96022">
              <w:rPr>
                <w:rFonts w:ascii="Sakkal Majalla" w:eastAsia="Sakkal Majalla" w:hAnsi="Sakkal Majalla" w:cs="Sakkal Majalla"/>
                <w:rtl/>
              </w:rPr>
              <w:t>المتوسط الحسابي</w:t>
            </w:r>
          </w:p>
        </w:tc>
      </w:tr>
      <w:tr w:rsidR="005734D6" w:rsidRPr="00A96022" w14:paraId="47354CBD" w14:textId="77777777">
        <w:trPr>
          <w:trHeight w:val="555"/>
        </w:trPr>
        <w:tc>
          <w:tcPr>
            <w:tcW w:w="1437"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bottom"/>
          </w:tcPr>
          <w:p w14:paraId="1FF87AC1" w14:textId="77777777" w:rsidR="005734D6" w:rsidRPr="00A96022" w:rsidRDefault="00000000" w:rsidP="00A96022">
            <w:pPr>
              <w:bidi w:val="0"/>
              <w:spacing w:after="0" w:line="276" w:lineRule="auto"/>
              <w:ind w:left="720"/>
              <w:jc w:val="right"/>
              <w:rPr>
                <w:rFonts w:ascii="Arial" w:eastAsia="Arial" w:hAnsi="Arial" w:cs="Arial"/>
              </w:rPr>
            </w:pPr>
            <w:r w:rsidRPr="00A96022">
              <w:rPr>
                <w:rFonts w:ascii="Arial" w:eastAsia="Arial" w:hAnsi="Arial" w:cs="Arial"/>
              </w:rPr>
              <w:t>8.29</w:t>
            </w:r>
          </w:p>
        </w:tc>
        <w:tc>
          <w:tcPr>
            <w:tcW w:w="1437"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1A8A006D" w14:textId="77777777" w:rsidR="005734D6" w:rsidRPr="00A96022" w:rsidRDefault="00000000" w:rsidP="00A96022">
            <w:pPr>
              <w:bidi w:val="0"/>
              <w:spacing w:after="0" w:line="276" w:lineRule="auto"/>
              <w:ind w:left="720"/>
              <w:jc w:val="right"/>
              <w:rPr>
                <w:rFonts w:ascii="Arial" w:eastAsia="Arial" w:hAnsi="Arial" w:cs="Arial"/>
              </w:rPr>
            </w:pPr>
            <w:r w:rsidRPr="00A96022">
              <w:rPr>
                <w:rFonts w:ascii="Arial" w:eastAsia="Arial" w:hAnsi="Arial" w:cs="Arial"/>
              </w:rPr>
              <w:t>4.07</w:t>
            </w:r>
          </w:p>
        </w:tc>
        <w:tc>
          <w:tcPr>
            <w:tcW w:w="1437"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3B3F25EC" w14:textId="77777777" w:rsidR="005734D6" w:rsidRPr="00A96022" w:rsidRDefault="00000000" w:rsidP="00A96022">
            <w:pPr>
              <w:bidi w:val="0"/>
              <w:spacing w:after="0" w:line="276" w:lineRule="auto"/>
              <w:ind w:left="720"/>
              <w:jc w:val="right"/>
              <w:rPr>
                <w:rFonts w:ascii="Arial" w:eastAsia="Arial" w:hAnsi="Arial" w:cs="Arial"/>
              </w:rPr>
            </w:pPr>
            <w:r w:rsidRPr="00A96022">
              <w:rPr>
                <w:rFonts w:ascii="Arial" w:eastAsia="Arial" w:hAnsi="Arial" w:cs="Arial"/>
              </w:rPr>
              <w:t>3.99</w:t>
            </w:r>
          </w:p>
        </w:tc>
        <w:tc>
          <w:tcPr>
            <w:tcW w:w="1423"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009E9DCA" w14:textId="77777777" w:rsidR="005734D6" w:rsidRPr="00A96022" w:rsidRDefault="00000000" w:rsidP="00A96022">
            <w:pPr>
              <w:bidi w:val="0"/>
              <w:spacing w:after="0" w:line="276" w:lineRule="auto"/>
              <w:ind w:left="720"/>
              <w:jc w:val="right"/>
              <w:rPr>
                <w:rFonts w:ascii="Arial" w:eastAsia="Arial" w:hAnsi="Arial" w:cs="Arial"/>
              </w:rPr>
            </w:pPr>
            <w:r w:rsidRPr="00A96022">
              <w:rPr>
                <w:rFonts w:ascii="Arial" w:eastAsia="Arial" w:hAnsi="Arial" w:cs="Arial"/>
              </w:rPr>
              <w:t>3.14</w:t>
            </w:r>
          </w:p>
        </w:tc>
        <w:tc>
          <w:tcPr>
            <w:tcW w:w="1452"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6017F3B2" w14:textId="77777777" w:rsidR="005734D6" w:rsidRPr="00A96022" w:rsidRDefault="00000000" w:rsidP="00A96022">
            <w:pPr>
              <w:bidi w:val="0"/>
              <w:spacing w:after="0" w:line="276" w:lineRule="auto"/>
              <w:ind w:left="720"/>
              <w:jc w:val="right"/>
              <w:rPr>
                <w:rFonts w:ascii="Arial" w:eastAsia="Arial" w:hAnsi="Arial" w:cs="Arial"/>
              </w:rPr>
            </w:pPr>
            <w:r w:rsidRPr="00A96022">
              <w:rPr>
                <w:rFonts w:ascii="Arial" w:eastAsia="Arial" w:hAnsi="Arial" w:cs="Arial"/>
              </w:rPr>
              <w:t>4.18</w:t>
            </w:r>
          </w:p>
        </w:tc>
        <w:tc>
          <w:tcPr>
            <w:tcW w:w="1643" w:type="dxa"/>
            <w:tcBorders>
              <w:top w:val="nil"/>
              <w:left w:val="nil"/>
              <w:bottom w:val="single" w:sz="6" w:space="0" w:color="000000"/>
              <w:right w:val="single" w:sz="6" w:space="0" w:color="000000"/>
            </w:tcBorders>
            <w:tcMar>
              <w:top w:w="0" w:type="dxa"/>
              <w:left w:w="100" w:type="dxa"/>
              <w:bottom w:w="0" w:type="dxa"/>
              <w:right w:w="100" w:type="dxa"/>
            </w:tcMar>
          </w:tcPr>
          <w:p w14:paraId="11ECDF0A" w14:textId="77777777" w:rsidR="005734D6" w:rsidRPr="00A96022" w:rsidRDefault="00000000" w:rsidP="00A96022">
            <w:pPr>
              <w:bidi w:val="0"/>
              <w:spacing w:after="0" w:line="276" w:lineRule="auto"/>
              <w:ind w:left="720"/>
              <w:jc w:val="right"/>
              <w:rPr>
                <w:rFonts w:ascii="Sakkal Majalla" w:eastAsia="Sakkal Majalla" w:hAnsi="Sakkal Majalla" w:cs="Sakkal Majalla" w:hint="cs"/>
              </w:rPr>
            </w:pPr>
            <w:r w:rsidRPr="00A96022">
              <w:rPr>
                <w:rFonts w:ascii="Sakkal Majalla" w:eastAsia="Sakkal Majalla" w:hAnsi="Sakkal Majalla" w:cs="Sakkal Majalla"/>
                <w:rtl/>
              </w:rPr>
              <w:t>الانحراف المعياري</w:t>
            </w:r>
          </w:p>
        </w:tc>
      </w:tr>
    </w:tbl>
    <w:p w14:paraId="09839FD8" w14:textId="77777777" w:rsidR="005734D6" w:rsidRPr="00A96022" w:rsidRDefault="005734D6" w:rsidP="00A96022">
      <w:pPr>
        <w:bidi w:val="0"/>
        <w:jc w:val="right"/>
        <w:rPr>
          <w:rFonts w:ascii="Sakkal Majalla" w:eastAsia="Sakkal Majalla" w:hAnsi="Sakkal Majalla" w:cs="Sakkal Majalla"/>
          <w:sz w:val="24"/>
          <w:szCs w:val="24"/>
        </w:rPr>
      </w:pPr>
    </w:p>
    <w:p w14:paraId="6EC8D0FE" w14:textId="7103F25C" w:rsidR="005734D6" w:rsidRPr="00A96022" w:rsidRDefault="00000000" w:rsidP="00A96022">
      <w:pPr>
        <w:bidi w:val="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 xml:space="preserve">يتضح من الجدول رقم (2) أن المتوسطات الحسابية لـ ( قياس مستوى الوعي بإدارة المخاطر لدى المنشآت الصحية في الرياض) تراوحت ما بين (9.93 و 32.06) حيث حاز مستوى الوعي بشكل عام على متوسط حسابي  (15.51) وهو من المستوى متقدم، وقد جاء في المرتبة الأولى مستوى الوعي الناضج بإدارة المخاطر، وقد حاز على اعلى متوسط حسابي والذي بلغ (32.06) </w:t>
      </w:r>
      <w:proofErr w:type="spellStart"/>
      <w:r w:rsidRPr="00A96022">
        <w:rPr>
          <w:rFonts w:ascii="Sakkal Majalla" w:eastAsia="Sakkal Majalla" w:hAnsi="Sakkal Majalla" w:cs="Sakkal Majalla"/>
          <w:sz w:val="24"/>
          <w:szCs w:val="24"/>
          <w:rtl/>
        </w:rPr>
        <w:t>وبإنحراف</w:t>
      </w:r>
      <w:proofErr w:type="spellEnd"/>
      <w:r w:rsidRPr="00A96022">
        <w:rPr>
          <w:rFonts w:ascii="Sakkal Majalla" w:eastAsia="Sakkal Majalla" w:hAnsi="Sakkal Majalla" w:cs="Sakkal Majalla"/>
          <w:sz w:val="24"/>
          <w:szCs w:val="24"/>
          <w:rtl/>
        </w:rPr>
        <w:t xml:space="preserve"> معياري ( 8.29) وهو من المستوى الناضج، ثانيا جاء مستوى الوعي المتقدم بإدارة المخاطر بمتوسط حسابي بلغ (15.06) وانحراف معياري (4.07)، وفي المرتبة الثالثة جاء مستوى الوعي المتوسط بإدارة المخاطر بمتوسط حسابي بلغ (11.33) وانحراف معياري (3.99)، وجاء في المرتبة الرابعة مستوى الوعي الضعيف بإدارة المخاطر بمتوسط حسابي بلغ (9.93) وانحراف معياري (4.18) وهو من المستوى المنخفض، وجاء في المرتبة الاخيرة مستوى الوعي المقبول بمتوسط حسابي (9.20) وانحراف معياري (3.14).</w:t>
      </w:r>
    </w:p>
    <w:p w14:paraId="0D7C8322" w14:textId="20C0DB27" w:rsidR="005734D6" w:rsidRPr="00A96022" w:rsidRDefault="00000000" w:rsidP="00A96022">
      <w:pPr>
        <w:bidi w:val="0"/>
        <w:jc w:val="right"/>
        <w:rPr>
          <w:rFonts w:ascii="Sakkal Majalla" w:eastAsia="Sakkal Majalla" w:hAnsi="Sakkal Majalla" w:cs="Sakkal Majalla"/>
          <w:b/>
          <w:sz w:val="24"/>
          <w:szCs w:val="24"/>
        </w:rPr>
      </w:pPr>
      <w:r w:rsidRPr="00A96022">
        <w:rPr>
          <w:rFonts w:ascii="Sakkal Majalla" w:eastAsia="Sakkal Majalla" w:hAnsi="Sakkal Majalla" w:cs="Sakkal Majalla"/>
          <w:b/>
          <w:sz w:val="24"/>
          <w:szCs w:val="24"/>
          <w:rtl/>
        </w:rPr>
        <w:t>وهذا يفسر على ان مستوى الوعي بإدارة المخاطر في المنشآت الصحية في مدينة الرياض في مستوى ناضج بناء على وجهة نظر افراد عينة الدراسة.</w:t>
      </w:r>
    </w:p>
    <w:p w14:paraId="5392E3F5" w14:textId="3F75AED4" w:rsidR="005734D6" w:rsidRPr="00A96022" w:rsidRDefault="00000000" w:rsidP="00A96022">
      <w:pPr>
        <w:bidi w:val="0"/>
        <w:spacing w:after="0" w:line="480" w:lineRule="auto"/>
        <w:jc w:val="right"/>
        <w:rPr>
          <w:rFonts w:ascii="Sakkal Majalla" w:eastAsia="Sakkal Majalla" w:hAnsi="Sakkal Majalla" w:cs="Sakkal Majalla"/>
          <w:b/>
          <w:sz w:val="24"/>
          <w:szCs w:val="24"/>
        </w:rPr>
      </w:pPr>
      <w:r w:rsidRPr="00A96022">
        <w:rPr>
          <w:rFonts w:ascii="Sakkal Majalla" w:eastAsia="Sakkal Majalla" w:hAnsi="Sakkal Majalla" w:cs="Sakkal Majalla"/>
          <w:b/>
          <w:sz w:val="24"/>
          <w:szCs w:val="24"/>
          <w:rtl/>
        </w:rPr>
        <w:t>السؤال الثاني: هل توجد فروق ذات دلالة إحصائية تبعًا للمعايير العالمية لقياس مستوى الوعي بإدارة المخاطر وفقًا لمتغير الجنس ؟</w:t>
      </w:r>
    </w:p>
    <w:p w14:paraId="454007B1" w14:textId="77777777" w:rsidR="005734D6" w:rsidRPr="00A96022" w:rsidRDefault="00000000" w:rsidP="00A96022">
      <w:pPr>
        <w:bidi w:val="0"/>
        <w:spacing w:after="0" w:line="480" w:lineRule="auto"/>
        <w:jc w:val="right"/>
        <w:rPr>
          <w:rFonts w:ascii="Sakkal Majalla" w:eastAsia="Sakkal Majalla" w:hAnsi="Sakkal Majalla" w:cs="Sakkal Majalla"/>
          <w:sz w:val="24"/>
          <w:szCs w:val="24"/>
        </w:rPr>
      </w:pPr>
      <w:r w:rsidRPr="00A96022">
        <w:rPr>
          <w:rFonts w:ascii="Sakkal Majalla" w:eastAsia="Sakkal Majalla" w:hAnsi="Sakkal Majalla" w:cs="Sakkal Majalla"/>
          <w:b/>
          <w:sz w:val="24"/>
          <w:szCs w:val="24"/>
          <w:rtl/>
        </w:rPr>
        <w:t xml:space="preserve">للإجابة عن السؤال الثاني، </w:t>
      </w:r>
      <w:r w:rsidRPr="00A96022">
        <w:rPr>
          <w:rFonts w:ascii="Sakkal Majalla" w:eastAsia="Sakkal Majalla" w:hAnsi="Sakkal Majalla" w:cs="Sakkal Majalla"/>
          <w:sz w:val="24"/>
          <w:szCs w:val="24"/>
          <w:rtl/>
        </w:rPr>
        <w:t>تم استخراج المتوسطات الحسابية والانحرافات المعيارية للتعرف على استجابات أفراد عينة الدراسة عن مستوى الوعي بإدارة المخاطر في المنشآت الصحية، والجدول (3) و (4) يوضح ذلك:</w:t>
      </w:r>
    </w:p>
    <w:p w14:paraId="4473FB66" w14:textId="77777777" w:rsidR="005734D6" w:rsidRPr="00A96022" w:rsidRDefault="00000000" w:rsidP="00A96022">
      <w:pPr>
        <w:bidi w:val="0"/>
        <w:spacing w:after="0" w:line="480" w:lineRule="auto"/>
        <w:jc w:val="right"/>
        <w:rPr>
          <w:rFonts w:ascii="Sakkal Majalla" w:eastAsia="Sakkal Majalla" w:hAnsi="Sakkal Majalla" w:cs="Sakkal Majalla"/>
          <w:sz w:val="24"/>
          <w:szCs w:val="24"/>
        </w:rPr>
      </w:pPr>
      <w:r w:rsidRPr="00A96022">
        <w:rPr>
          <w:rFonts w:ascii="Sakkal Majalla" w:eastAsia="Sakkal Majalla" w:hAnsi="Sakkal Majalla" w:cs="Sakkal Majalla"/>
          <w:b/>
          <w:sz w:val="24"/>
          <w:szCs w:val="24"/>
          <w:rtl/>
        </w:rPr>
        <w:t>الجدول (3) يعكس إحصائية الإناث:</w:t>
      </w:r>
    </w:p>
    <w:tbl>
      <w:tblPr>
        <w:tblStyle w:val="a9"/>
        <w:tblW w:w="8831" w:type="dxa"/>
        <w:tblBorders>
          <w:top w:val="nil"/>
          <w:left w:val="nil"/>
          <w:bottom w:val="nil"/>
          <w:right w:val="nil"/>
          <w:insideH w:val="nil"/>
          <w:insideV w:val="nil"/>
        </w:tblBorders>
        <w:tblLayout w:type="fixed"/>
        <w:tblLook w:val="0600" w:firstRow="0" w:lastRow="0" w:firstColumn="0" w:lastColumn="0" w:noHBand="1" w:noVBand="1"/>
      </w:tblPr>
      <w:tblGrid>
        <w:gridCol w:w="1468"/>
        <w:gridCol w:w="1438"/>
        <w:gridCol w:w="1452"/>
        <w:gridCol w:w="1437"/>
        <w:gridCol w:w="1452"/>
        <w:gridCol w:w="1584"/>
      </w:tblGrid>
      <w:tr w:rsidR="005734D6" w:rsidRPr="00A96022" w14:paraId="334C27AC" w14:textId="77777777">
        <w:trPr>
          <w:trHeight w:val="315"/>
        </w:trPr>
        <w:tc>
          <w:tcPr>
            <w:tcW w:w="1467"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308059B0" w14:textId="77777777" w:rsidR="005734D6" w:rsidRPr="00A96022" w:rsidRDefault="00000000" w:rsidP="00A96022">
            <w:pPr>
              <w:bidi w:val="0"/>
              <w:spacing w:after="0" w:line="276" w:lineRule="auto"/>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ناضج</w:t>
            </w:r>
          </w:p>
        </w:tc>
        <w:tc>
          <w:tcPr>
            <w:tcW w:w="1437"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46FD826A" w14:textId="77777777" w:rsidR="005734D6" w:rsidRPr="00A96022" w:rsidRDefault="00000000" w:rsidP="00A96022">
            <w:pPr>
              <w:bidi w:val="0"/>
              <w:spacing w:after="0" w:line="276" w:lineRule="auto"/>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متقدم</w:t>
            </w:r>
          </w:p>
        </w:tc>
        <w:tc>
          <w:tcPr>
            <w:tcW w:w="1452"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0680EF4F" w14:textId="77777777" w:rsidR="005734D6" w:rsidRPr="00A96022" w:rsidRDefault="00000000" w:rsidP="00A96022">
            <w:pPr>
              <w:bidi w:val="0"/>
              <w:spacing w:after="0" w:line="276" w:lineRule="auto"/>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متوسط</w:t>
            </w:r>
          </w:p>
        </w:tc>
        <w:tc>
          <w:tcPr>
            <w:tcW w:w="1437"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1B69522A" w14:textId="77777777" w:rsidR="005734D6" w:rsidRPr="00A96022" w:rsidRDefault="00000000" w:rsidP="00A96022">
            <w:pPr>
              <w:bidi w:val="0"/>
              <w:spacing w:after="0" w:line="276" w:lineRule="auto"/>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مقبول</w:t>
            </w:r>
          </w:p>
        </w:tc>
        <w:tc>
          <w:tcPr>
            <w:tcW w:w="1452"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3281CC08" w14:textId="77777777" w:rsidR="005734D6" w:rsidRPr="00A96022" w:rsidRDefault="00000000" w:rsidP="00A96022">
            <w:pPr>
              <w:bidi w:val="0"/>
              <w:spacing w:after="0" w:line="276" w:lineRule="auto"/>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ضعيف</w:t>
            </w:r>
          </w:p>
        </w:tc>
        <w:tc>
          <w:tcPr>
            <w:tcW w:w="1584"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387D2047" w14:textId="77777777" w:rsidR="005734D6" w:rsidRPr="00A96022" w:rsidRDefault="00000000" w:rsidP="00A96022">
            <w:pPr>
              <w:bidi w:val="0"/>
              <w:spacing w:after="0" w:line="276" w:lineRule="auto"/>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السؤال</w:t>
            </w:r>
          </w:p>
        </w:tc>
      </w:tr>
      <w:tr w:rsidR="005734D6" w:rsidRPr="00A96022" w14:paraId="19881D78" w14:textId="77777777">
        <w:trPr>
          <w:trHeight w:val="300"/>
        </w:trPr>
        <w:tc>
          <w:tcPr>
            <w:tcW w:w="1467"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0B9AD032" w14:textId="77777777" w:rsidR="005734D6" w:rsidRPr="00A96022" w:rsidRDefault="00000000" w:rsidP="00A96022">
            <w:pPr>
              <w:bidi w:val="0"/>
              <w:spacing w:after="0" w:line="276" w:lineRule="auto"/>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10.93</w:t>
            </w:r>
          </w:p>
        </w:tc>
        <w:tc>
          <w:tcPr>
            <w:tcW w:w="1437" w:type="dxa"/>
            <w:tcBorders>
              <w:top w:val="nil"/>
              <w:left w:val="nil"/>
              <w:bottom w:val="single" w:sz="6" w:space="0" w:color="000000"/>
              <w:right w:val="single" w:sz="6" w:space="0" w:color="000000"/>
            </w:tcBorders>
            <w:tcMar>
              <w:top w:w="0" w:type="dxa"/>
              <w:left w:w="100" w:type="dxa"/>
              <w:bottom w:w="0" w:type="dxa"/>
              <w:right w:w="100" w:type="dxa"/>
            </w:tcMar>
          </w:tcPr>
          <w:p w14:paraId="4D31D86B" w14:textId="77777777" w:rsidR="005734D6" w:rsidRPr="00A96022" w:rsidRDefault="00000000" w:rsidP="00A96022">
            <w:pPr>
              <w:bidi w:val="0"/>
              <w:spacing w:after="0" w:line="276" w:lineRule="auto"/>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4.4</w:t>
            </w:r>
          </w:p>
        </w:tc>
        <w:tc>
          <w:tcPr>
            <w:tcW w:w="1452" w:type="dxa"/>
            <w:tcBorders>
              <w:top w:val="nil"/>
              <w:left w:val="nil"/>
              <w:bottom w:val="single" w:sz="6" w:space="0" w:color="000000"/>
              <w:right w:val="single" w:sz="6" w:space="0" w:color="000000"/>
            </w:tcBorders>
            <w:tcMar>
              <w:top w:w="0" w:type="dxa"/>
              <w:left w:w="100" w:type="dxa"/>
              <w:bottom w:w="0" w:type="dxa"/>
              <w:right w:w="100" w:type="dxa"/>
            </w:tcMar>
          </w:tcPr>
          <w:p w14:paraId="0C485AF0" w14:textId="77777777" w:rsidR="005734D6" w:rsidRPr="00A96022" w:rsidRDefault="00000000" w:rsidP="00A96022">
            <w:pPr>
              <w:bidi w:val="0"/>
              <w:spacing w:after="0" w:line="276" w:lineRule="auto"/>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2.4</w:t>
            </w:r>
          </w:p>
        </w:tc>
        <w:tc>
          <w:tcPr>
            <w:tcW w:w="1437" w:type="dxa"/>
            <w:tcBorders>
              <w:top w:val="nil"/>
              <w:left w:val="nil"/>
              <w:bottom w:val="single" w:sz="6" w:space="0" w:color="000000"/>
              <w:right w:val="single" w:sz="6" w:space="0" w:color="000000"/>
            </w:tcBorders>
            <w:tcMar>
              <w:top w:w="0" w:type="dxa"/>
              <w:left w:w="100" w:type="dxa"/>
              <w:bottom w:w="0" w:type="dxa"/>
              <w:right w:w="100" w:type="dxa"/>
            </w:tcMar>
          </w:tcPr>
          <w:p w14:paraId="4ED56967" w14:textId="77777777" w:rsidR="005734D6" w:rsidRPr="00A96022" w:rsidRDefault="00000000" w:rsidP="00A96022">
            <w:pPr>
              <w:bidi w:val="0"/>
              <w:spacing w:after="0" w:line="276" w:lineRule="auto"/>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3.06</w:t>
            </w:r>
          </w:p>
        </w:tc>
        <w:tc>
          <w:tcPr>
            <w:tcW w:w="1452" w:type="dxa"/>
            <w:tcBorders>
              <w:top w:val="nil"/>
              <w:left w:val="nil"/>
              <w:bottom w:val="single" w:sz="6" w:space="0" w:color="000000"/>
              <w:right w:val="single" w:sz="6" w:space="0" w:color="000000"/>
            </w:tcBorders>
            <w:tcMar>
              <w:top w:w="0" w:type="dxa"/>
              <w:left w:w="100" w:type="dxa"/>
              <w:bottom w:w="0" w:type="dxa"/>
              <w:right w:w="100" w:type="dxa"/>
            </w:tcMar>
          </w:tcPr>
          <w:p w14:paraId="6C396171" w14:textId="77777777" w:rsidR="005734D6" w:rsidRPr="00A96022" w:rsidRDefault="00000000" w:rsidP="00A96022">
            <w:pPr>
              <w:bidi w:val="0"/>
              <w:spacing w:after="0" w:line="276" w:lineRule="auto"/>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3.1</w:t>
            </w:r>
          </w:p>
        </w:tc>
        <w:tc>
          <w:tcPr>
            <w:tcW w:w="1584" w:type="dxa"/>
            <w:tcBorders>
              <w:top w:val="nil"/>
              <w:left w:val="nil"/>
              <w:bottom w:val="single" w:sz="6" w:space="0" w:color="000000"/>
              <w:right w:val="single" w:sz="6" w:space="0" w:color="000000"/>
            </w:tcBorders>
            <w:tcMar>
              <w:top w:w="0" w:type="dxa"/>
              <w:left w:w="100" w:type="dxa"/>
              <w:bottom w:w="0" w:type="dxa"/>
              <w:right w:w="100" w:type="dxa"/>
            </w:tcMar>
          </w:tcPr>
          <w:p w14:paraId="705C21C3" w14:textId="77777777" w:rsidR="005734D6" w:rsidRPr="00A96022" w:rsidRDefault="00000000" w:rsidP="00A96022">
            <w:pPr>
              <w:bidi w:val="0"/>
              <w:spacing w:after="0" w:line="276" w:lineRule="auto"/>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المتوسط الحسابي</w:t>
            </w:r>
          </w:p>
        </w:tc>
      </w:tr>
      <w:tr w:rsidR="005734D6" w:rsidRPr="00A96022" w14:paraId="124932B0" w14:textId="77777777">
        <w:trPr>
          <w:trHeight w:val="555"/>
        </w:trPr>
        <w:tc>
          <w:tcPr>
            <w:tcW w:w="1467"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5DF402A" w14:textId="77777777" w:rsidR="005734D6" w:rsidRPr="00A96022" w:rsidRDefault="00000000" w:rsidP="00A96022">
            <w:pPr>
              <w:bidi w:val="0"/>
              <w:spacing w:after="0" w:line="276" w:lineRule="auto"/>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3.63</w:t>
            </w:r>
          </w:p>
        </w:tc>
        <w:tc>
          <w:tcPr>
            <w:tcW w:w="1437" w:type="dxa"/>
            <w:tcBorders>
              <w:top w:val="nil"/>
              <w:left w:val="nil"/>
              <w:bottom w:val="single" w:sz="6" w:space="0" w:color="000000"/>
              <w:right w:val="single" w:sz="6" w:space="0" w:color="000000"/>
            </w:tcBorders>
            <w:tcMar>
              <w:top w:w="0" w:type="dxa"/>
              <w:left w:w="100" w:type="dxa"/>
              <w:bottom w:w="0" w:type="dxa"/>
              <w:right w:w="100" w:type="dxa"/>
            </w:tcMar>
          </w:tcPr>
          <w:p w14:paraId="30AD4E3F" w14:textId="77777777" w:rsidR="005734D6" w:rsidRPr="00A96022" w:rsidRDefault="00000000" w:rsidP="00A96022">
            <w:pPr>
              <w:bidi w:val="0"/>
              <w:spacing w:after="0" w:line="276" w:lineRule="auto"/>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2.09</w:t>
            </w:r>
          </w:p>
        </w:tc>
        <w:tc>
          <w:tcPr>
            <w:tcW w:w="1452" w:type="dxa"/>
            <w:tcBorders>
              <w:top w:val="nil"/>
              <w:left w:val="nil"/>
              <w:bottom w:val="single" w:sz="6" w:space="0" w:color="000000"/>
              <w:right w:val="single" w:sz="6" w:space="0" w:color="000000"/>
            </w:tcBorders>
            <w:tcMar>
              <w:top w:w="0" w:type="dxa"/>
              <w:left w:w="100" w:type="dxa"/>
              <w:bottom w:w="0" w:type="dxa"/>
              <w:right w:w="100" w:type="dxa"/>
            </w:tcMar>
          </w:tcPr>
          <w:p w14:paraId="039F8934" w14:textId="77777777" w:rsidR="005734D6" w:rsidRPr="00A96022" w:rsidRDefault="00000000" w:rsidP="00A96022">
            <w:pPr>
              <w:bidi w:val="0"/>
              <w:spacing w:after="0" w:line="276" w:lineRule="auto"/>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1.30</w:t>
            </w:r>
          </w:p>
        </w:tc>
        <w:tc>
          <w:tcPr>
            <w:tcW w:w="1437" w:type="dxa"/>
            <w:tcBorders>
              <w:top w:val="nil"/>
              <w:left w:val="nil"/>
              <w:bottom w:val="single" w:sz="6" w:space="0" w:color="000000"/>
              <w:right w:val="single" w:sz="6" w:space="0" w:color="000000"/>
            </w:tcBorders>
            <w:tcMar>
              <w:top w:w="0" w:type="dxa"/>
              <w:left w:w="100" w:type="dxa"/>
              <w:bottom w:w="0" w:type="dxa"/>
              <w:right w:w="100" w:type="dxa"/>
            </w:tcMar>
          </w:tcPr>
          <w:p w14:paraId="1A5F39DA" w14:textId="77777777" w:rsidR="005734D6" w:rsidRPr="00A96022" w:rsidRDefault="00000000" w:rsidP="00A96022">
            <w:pPr>
              <w:bidi w:val="0"/>
              <w:spacing w:after="0" w:line="276" w:lineRule="auto"/>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1.79</w:t>
            </w:r>
          </w:p>
        </w:tc>
        <w:tc>
          <w:tcPr>
            <w:tcW w:w="1452" w:type="dxa"/>
            <w:tcBorders>
              <w:top w:val="nil"/>
              <w:left w:val="nil"/>
              <w:bottom w:val="single" w:sz="6" w:space="0" w:color="000000"/>
              <w:right w:val="single" w:sz="6" w:space="0" w:color="000000"/>
            </w:tcBorders>
            <w:tcMar>
              <w:top w:w="0" w:type="dxa"/>
              <w:left w:w="100" w:type="dxa"/>
              <w:bottom w:w="0" w:type="dxa"/>
              <w:right w:w="100" w:type="dxa"/>
            </w:tcMar>
          </w:tcPr>
          <w:p w14:paraId="523B2F3E" w14:textId="77777777" w:rsidR="005734D6" w:rsidRPr="00A96022" w:rsidRDefault="00000000" w:rsidP="00A96022">
            <w:pPr>
              <w:bidi w:val="0"/>
              <w:spacing w:after="0" w:line="276" w:lineRule="auto"/>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2.32</w:t>
            </w:r>
          </w:p>
        </w:tc>
        <w:tc>
          <w:tcPr>
            <w:tcW w:w="1584" w:type="dxa"/>
            <w:tcBorders>
              <w:top w:val="nil"/>
              <w:left w:val="nil"/>
              <w:bottom w:val="single" w:sz="6" w:space="0" w:color="000000"/>
              <w:right w:val="single" w:sz="6" w:space="0" w:color="000000"/>
            </w:tcBorders>
            <w:tcMar>
              <w:top w:w="0" w:type="dxa"/>
              <w:left w:w="100" w:type="dxa"/>
              <w:bottom w:w="0" w:type="dxa"/>
              <w:right w:w="100" w:type="dxa"/>
            </w:tcMar>
          </w:tcPr>
          <w:p w14:paraId="43904F90" w14:textId="77777777" w:rsidR="005734D6" w:rsidRPr="00A96022" w:rsidRDefault="00000000" w:rsidP="00A96022">
            <w:pPr>
              <w:bidi w:val="0"/>
              <w:spacing w:after="0" w:line="276" w:lineRule="auto"/>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الانحراف المعياري</w:t>
            </w:r>
          </w:p>
        </w:tc>
      </w:tr>
    </w:tbl>
    <w:p w14:paraId="1D2A4894" w14:textId="77777777" w:rsidR="005734D6" w:rsidRPr="00A96022" w:rsidRDefault="005734D6" w:rsidP="00A96022">
      <w:pPr>
        <w:bidi w:val="0"/>
        <w:jc w:val="right"/>
        <w:rPr>
          <w:rFonts w:ascii="Sakkal Majalla" w:eastAsia="Sakkal Majalla" w:hAnsi="Sakkal Majalla" w:cs="Sakkal Majalla"/>
          <w:sz w:val="24"/>
          <w:szCs w:val="24"/>
        </w:rPr>
      </w:pPr>
    </w:p>
    <w:p w14:paraId="0D2888BB" w14:textId="14EC90B2" w:rsidR="00A96022" w:rsidRPr="00A96022" w:rsidRDefault="00000000" w:rsidP="007764F5">
      <w:pPr>
        <w:bidi w:val="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 xml:space="preserve">يتضح من الجدول رقم (3) أن المتوسطات الحسابية لـ ( قياس مستوى الوعي بإدارة المخاطر لدى المنشآت الصحية في الرياض) لدى الإناث تراوحت ما بين (3.10 و 10.93) حيث حاز مستوى الوعي بشكل عام على متوسط حسابي  (4.77) وهو من المستوى متقدم، وقد جاء في المرتبة الأولى مستوى الوعي الناضج بإدارة المخاطر، وقد حاز على أعلى متوسط حسابي والذي بلغ (10.93) </w:t>
      </w:r>
      <w:proofErr w:type="spellStart"/>
      <w:r w:rsidRPr="00A96022">
        <w:rPr>
          <w:rFonts w:ascii="Sakkal Majalla" w:eastAsia="Sakkal Majalla" w:hAnsi="Sakkal Majalla" w:cs="Sakkal Majalla"/>
          <w:sz w:val="24"/>
          <w:szCs w:val="24"/>
          <w:rtl/>
        </w:rPr>
        <w:t>وبإنحراف</w:t>
      </w:r>
      <w:proofErr w:type="spellEnd"/>
      <w:r w:rsidRPr="00A96022">
        <w:rPr>
          <w:rFonts w:ascii="Sakkal Majalla" w:eastAsia="Sakkal Majalla" w:hAnsi="Sakkal Majalla" w:cs="Sakkal Majalla"/>
          <w:sz w:val="24"/>
          <w:szCs w:val="24"/>
          <w:rtl/>
        </w:rPr>
        <w:t xml:space="preserve"> معياري ( 3.63) وهو من المستوى الناضج، ثانيا جاء مستوى الوعي المتقدم بإدارة المخاطر بمتوسط حسابي بلغ (4.40) وانحراف معياري (2.09)، وفي المرتبة الثالثة جاء مستوى الوعي الضعيف بإدارة المخاطر بمتوسط حسابي بلغ (3.10) وانحراف معياري (2.32)، وجاء في المرتبة الرابعة مستوى الوعي المقبول بإدارة المخاطر بمتوسط حسابي بلغ (3.06) وانحراف معياري (1.79) وهو من المستوى المنخفض، وجاء في المرتبة الاخيرة مستوى الوعي المتوسط، و بمتوسط حسابي (2.40) وانحراف معياري (1.30).</w:t>
      </w:r>
    </w:p>
    <w:p w14:paraId="37089196" w14:textId="77777777" w:rsidR="005734D6" w:rsidRPr="00A96022" w:rsidRDefault="00000000" w:rsidP="00A96022">
      <w:pPr>
        <w:bidi w:val="0"/>
        <w:spacing w:after="0" w:line="480" w:lineRule="auto"/>
        <w:jc w:val="right"/>
        <w:rPr>
          <w:rFonts w:ascii="Sakkal Majalla" w:eastAsia="Sakkal Majalla" w:hAnsi="Sakkal Majalla" w:cs="Sakkal Majalla"/>
          <w:sz w:val="24"/>
          <w:szCs w:val="24"/>
        </w:rPr>
      </w:pPr>
      <w:r w:rsidRPr="00A96022">
        <w:rPr>
          <w:rFonts w:ascii="Sakkal Majalla" w:eastAsia="Sakkal Majalla" w:hAnsi="Sakkal Majalla" w:cs="Sakkal Majalla"/>
          <w:b/>
          <w:sz w:val="24"/>
          <w:szCs w:val="24"/>
          <w:rtl/>
        </w:rPr>
        <w:lastRenderedPageBreak/>
        <w:t>الجدول (4) يعكس إحصائية الذكور:</w:t>
      </w:r>
    </w:p>
    <w:tbl>
      <w:tblPr>
        <w:tblStyle w:val="aa"/>
        <w:tblW w:w="8831" w:type="dxa"/>
        <w:tblBorders>
          <w:top w:val="nil"/>
          <w:left w:val="nil"/>
          <w:bottom w:val="nil"/>
          <w:right w:val="nil"/>
          <w:insideH w:val="nil"/>
          <w:insideV w:val="nil"/>
        </w:tblBorders>
        <w:tblLayout w:type="fixed"/>
        <w:tblLook w:val="0600" w:firstRow="0" w:lastRow="0" w:firstColumn="0" w:lastColumn="0" w:noHBand="1" w:noVBand="1"/>
      </w:tblPr>
      <w:tblGrid>
        <w:gridCol w:w="1448"/>
        <w:gridCol w:w="1448"/>
        <w:gridCol w:w="1432"/>
        <w:gridCol w:w="1418"/>
        <w:gridCol w:w="1432"/>
        <w:gridCol w:w="1653"/>
      </w:tblGrid>
      <w:tr w:rsidR="005734D6" w:rsidRPr="00A96022" w14:paraId="61E5182F" w14:textId="77777777">
        <w:trPr>
          <w:trHeight w:val="285"/>
        </w:trPr>
        <w:tc>
          <w:tcPr>
            <w:tcW w:w="1447"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5EC5F125"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ناضج</w:t>
            </w:r>
          </w:p>
        </w:tc>
        <w:tc>
          <w:tcPr>
            <w:tcW w:w="1447"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6AC1077C"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متقدم</w:t>
            </w:r>
          </w:p>
        </w:tc>
        <w:tc>
          <w:tcPr>
            <w:tcW w:w="1432"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0A49013C"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متوسط</w:t>
            </w:r>
          </w:p>
        </w:tc>
        <w:tc>
          <w:tcPr>
            <w:tcW w:w="1418"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2DC0FE77"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مقبول</w:t>
            </w:r>
          </w:p>
        </w:tc>
        <w:tc>
          <w:tcPr>
            <w:tcW w:w="1432"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5FEEE063"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ضعيف</w:t>
            </w:r>
          </w:p>
        </w:tc>
        <w:tc>
          <w:tcPr>
            <w:tcW w:w="1652"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6A2328E7"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السؤال</w:t>
            </w:r>
          </w:p>
        </w:tc>
      </w:tr>
      <w:tr w:rsidR="005734D6" w:rsidRPr="00A96022" w14:paraId="159C3B54" w14:textId="77777777">
        <w:trPr>
          <w:trHeight w:val="285"/>
        </w:trPr>
        <w:tc>
          <w:tcPr>
            <w:tcW w:w="1447"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CDD9CFD"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20.53</w:t>
            </w:r>
          </w:p>
        </w:tc>
        <w:tc>
          <w:tcPr>
            <w:tcW w:w="1447" w:type="dxa"/>
            <w:tcBorders>
              <w:top w:val="nil"/>
              <w:left w:val="nil"/>
              <w:bottom w:val="single" w:sz="6" w:space="0" w:color="000000"/>
              <w:right w:val="single" w:sz="6" w:space="0" w:color="000000"/>
            </w:tcBorders>
            <w:tcMar>
              <w:top w:w="0" w:type="dxa"/>
              <w:left w:w="100" w:type="dxa"/>
              <w:bottom w:w="0" w:type="dxa"/>
              <w:right w:w="100" w:type="dxa"/>
            </w:tcMar>
          </w:tcPr>
          <w:p w14:paraId="4CDC6E8D"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10.66</w:t>
            </w:r>
          </w:p>
        </w:tc>
        <w:tc>
          <w:tcPr>
            <w:tcW w:w="1432" w:type="dxa"/>
            <w:tcBorders>
              <w:top w:val="nil"/>
              <w:left w:val="nil"/>
              <w:bottom w:val="single" w:sz="6" w:space="0" w:color="000000"/>
              <w:right w:val="single" w:sz="6" w:space="0" w:color="000000"/>
            </w:tcBorders>
            <w:tcMar>
              <w:top w:w="0" w:type="dxa"/>
              <w:left w:w="100" w:type="dxa"/>
              <w:bottom w:w="0" w:type="dxa"/>
              <w:right w:w="100" w:type="dxa"/>
            </w:tcMar>
          </w:tcPr>
          <w:p w14:paraId="3F89EC7E"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8.86</w:t>
            </w:r>
          </w:p>
        </w:tc>
        <w:tc>
          <w:tcPr>
            <w:tcW w:w="1418" w:type="dxa"/>
            <w:tcBorders>
              <w:top w:val="nil"/>
              <w:left w:val="nil"/>
              <w:bottom w:val="single" w:sz="6" w:space="0" w:color="000000"/>
              <w:right w:val="single" w:sz="6" w:space="0" w:color="000000"/>
            </w:tcBorders>
            <w:tcMar>
              <w:top w:w="0" w:type="dxa"/>
              <w:left w:w="100" w:type="dxa"/>
              <w:bottom w:w="0" w:type="dxa"/>
              <w:right w:w="100" w:type="dxa"/>
            </w:tcMar>
          </w:tcPr>
          <w:p w14:paraId="29426C60"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6.13</w:t>
            </w:r>
          </w:p>
        </w:tc>
        <w:tc>
          <w:tcPr>
            <w:tcW w:w="1432" w:type="dxa"/>
            <w:tcBorders>
              <w:top w:val="nil"/>
              <w:left w:val="nil"/>
              <w:bottom w:val="single" w:sz="6" w:space="0" w:color="000000"/>
              <w:right w:val="single" w:sz="6" w:space="0" w:color="000000"/>
            </w:tcBorders>
            <w:tcMar>
              <w:top w:w="0" w:type="dxa"/>
              <w:left w:w="100" w:type="dxa"/>
              <w:bottom w:w="0" w:type="dxa"/>
              <w:right w:w="100" w:type="dxa"/>
            </w:tcMar>
          </w:tcPr>
          <w:p w14:paraId="7444671A"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6.8</w:t>
            </w:r>
          </w:p>
        </w:tc>
        <w:tc>
          <w:tcPr>
            <w:tcW w:w="1652" w:type="dxa"/>
            <w:tcBorders>
              <w:top w:val="nil"/>
              <w:left w:val="nil"/>
              <w:bottom w:val="single" w:sz="6" w:space="0" w:color="000000"/>
              <w:right w:val="single" w:sz="6" w:space="0" w:color="000000"/>
            </w:tcBorders>
            <w:tcMar>
              <w:top w:w="0" w:type="dxa"/>
              <w:left w:w="100" w:type="dxa"/>
              <w:bottom w:w="0" w:type="dxa"/>
              <w:right w:w="100" w:type="dxa"/>
            </w:tcMar>
          </w:tcPr>
          <w:p w14:paraId="7F34548A"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المتوسط الحسابي</w:t>
            </w:r>
          </w:p>
        </w:tc>
      </w:tr>
      <w:tr w:rsidR="005734D6" w:rsidRPr="00A96022" w14:paraId="6EB6A763" w14:textId="77777777">
        <w:trPr>
          <w:trHeight w:val="555"/>
        </w:trPr>
        <w:tc>
          <w:tcPr>
            <w:tcW w:w="1447"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59CCF79"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5.52</w:t>
            </w:r>
          </w:p>
        </w:tc>
        <w:tc>
          <w:tcPr>
            <w:tcW w:w="1447" w:type="dxa"/>
            <w:tcBorders>
              <w:top w:val="nil"/>
              <w:left w:val="nil"/>
              <w:bottom w:val="single" w:sz="6" w:space="0" w:color="000000"/>
              <w:right w:val="single" w:sz="6" w:space="0" w:color="000000"/>
            </w:tcBorders>
            <w:tcMar>
              <w:top w:w="0" w:type="dxa"/>
              <w:left w:w="100" w:type="dxa"/>
              <w:bottom w:w="0" w:type="dxa"/>
              <w:right w:w="100" w:type="dxa"/>
            </w:tcMar>
          </w:tcPr>
          <w:p w14:paraId="0BD01327"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3.10</w:t>
            </w:r>
          </w:p>
        </w:tc>
        <w:tc>
          <w:tcPr>
            <w:tcW w:w="1432" w:type="dxa"/>
            <w:tcBorders>
              <w:top w:val="nil"/>
              <w:left w:val="nil"/>
              <w:bottom w:val="single" w:sz="6" w:space="0" w:color="000000"/>
              <w:right w:val="single" w:sz="6" w:space="0" w:color="000000"/>
            </w:tcBorders>
            <w:tcMar>
              <w:top w:w="0" w:type="dxa"/>
              <w:left w:w="100" w:type="dxa"/>
              <w:bottom w:w="0" w:type="dxa"/>
              <w:right w:w="100" w:type="dxa"/>
            </w:tcMar>
          </w:tcPr>
          <w:p w14:paraId="487B6981"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3.75</w:t>
            </w:r>
          </w:p>
        </w:tc>
        <w:tc>
          <w:tcPr>
            <w:tcW w:w="1418" w:type="dxa"/>
            <w:tcBorders>
              <w:top w:val="nil"/>
              <w:left w:val="nil"/>
              <w:bottom w:val="single" w:sz="6" w:space="0" w:color="000000"/>
              <w:right w:val="single" w:sz="6" w:space="0" w:color="000000"/>
            </w:tcBorders>
            <w:tcMar>
              <w:top w:w="0" w:type="dxa"/>
              <w:left w:w="100" w:type="dxa"/>
              <w:bottom w:w="0" w:type="dxa"/>
              <w:right w:w="100" w:type="dxa"/>
            </w:tcMar>
          </w:tcPr>
          <w:p w14:paraId="418B4564"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2.26</w:t>
            </w:r>
          </w:p>
        </w:tc>
        <w:tc>
          <w:tcPr>
            <w:tcW w:w="1432" w:type="dxa"/>
            <w:tcBorders>
              <w:top w:val="nil"/>
              <w:left w:val="nil"/>
              <w:bottom w:val="single" w:sz="6" w:space="0" w:color="000000"/>
              <w:right w:val="single" w:sz="6" w:space="0" w:color="000000"/>
            </w:tcBorders>
            <w:tcMar>
              <w:top w:w="0" w:type="dxa"/>
              <w:left w:w="100" w:type="dxa"/>
              <w:bottom w:w="0" w:type="dxa"/>
              <w:right w:w="100" w:type="dxa"/>
            </w:tcMar>
          </w:tcPr>
          <w:p w14:paraId="16F1EAC4"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2.75</w:t>
            </w:r>
          </w:p>
        </w:tc>
        <w:tc>
          <w:tcPr>
            <w:tcW w:w="1652" w:type="dxa"/>
            <w:tcBorders>
              <w:top w:val="nil"/>
              <w:left w:val="nil"/>
              <w:bottom w:val="single" w:sz="6" w:space="0" w:color="000000"/>
              <w:right w:val="single" w:sz="6" w:space="0" w:color="000000"/>
            </w:tcBorders>
            <w:tcMar>
              <w:top w:w="0" w:type="dxa"/>
              <w:left w:w="100" w:type="dxa"/>
              <w:bottom w:w="0" w:type="dxa"/>
              <w:right w:w="100" w:type="dxa"/>
            </w:tcMar>
          </w:tcPr>
          <w:p w14:paraId="59C82816" w14:textId="77777777" w:rsidR="005734D6" w:rsidRPr="00A96022" w:rsidRDefault="00000000" w:rsidP="00A96022">
            <w:pPr>
              <w:bidi w:val="0"/>
              <w:spacing w:after="0" w:line="276" w:lineRule="auto"/>
              <w:ind w:left="720"/>
              <w:jc w:val="right"/>
              <w:rPr>
                <w:rFonts w:ascii="Sakkal Majalla" w:eastAsia="Sakkal Majalla" w:hAnsi="Sakkal Majalla" w:cs="Sakkal Majalla" w:hint="cs"/>
                <w:sz w:val="24"/>
                <w:szCs w:val="24"/>
              </w:rPr>
            </w:pPr>
            <w:r w:rsidRPr="00A96022">
              <w:rPr>
                <w:rFonts w:ascii="Sakkal Majalla" w:eastAsia="Sakkal Majalla" w:hAnsi="Sakkal Majalla" w:cs="Sakkal Majalla"/>
                <w:sz w:val="24"/>
                <w:szCs w:val="24"/>
                <w:rtl/>
              </w:rPr>
              <w:t>الانحراف المعياري</w:t>
            </w:r>
          </w:p>
        </w:tc>
      </w:tr>
    </w:tbl>
    <w:p w14:paraId="7040612C" w14:textId="77777777" w:rsidR="005734D6" w:rsidRPr="00A96022" w:rsidRDefault="005734D6" w:rsidP="00A96022">
      <w:pPr>
        <w:bidi w:val="0"/>
        <w:jc w:val="right"/>
        <w:rPr>
          <w:rFonts w:ascii="Sakkal Majalla" w:eastAsia="Sakkal Majalla" w:hAnsi="Sakkal Majalla" w:cs="Sakkal Majalla"/>
          <w:sz w:val="24"/>
          <w:szCs w:val="24"/>
        </w:rPr>
      </w:pPr>
    </w:p>
    <w:p w14:paraId="5E791765" w14:textId="2FE11AA4" w:rsidR="005734D6" w:rsidRPr="00A96022" w:rsidRDefault="00000000" w:rsidP="00A96022">
      <w:pPr>
        <w:bidi w:val="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 xml:space="preserve">يتضح من الجدول رقم (4) أن المتوسطات الحسابية لـ ( قياس مستوى الوعي بإدارة المخاطر لدى المنشآت الصحية في الرياض) لدى الذكور تراوحت ما بين (6.8 و 20.53) حيث حاز مستوى الوعي بشكل عام على متوسط حسابي  (10.59) وهو من المستوى متقدم، وقد جاء في المرتبة الأولى مستوى الوعي الناضج بإدارة المخاطر، وقد حاز على أعلى متوسط حسابي والذي بلغ (20.53) </w:t>
      </w:r>
      <w:proofErr w:type="spellStart"/>
      <w:r w:rsidRPr="00A96022">
        <w:rPr>
          <w:rFonts w:ascii="Sakkal Majalla" w:eastAsia="Sakkal Majalla" w:hAnsi="Sakkal Majalla" w:cs="Sakkal Majalla"/>
          <w:sz w:val="24"/>
          <w:szCs w:val="24"/>
          <w:rtl/>
        </w:rPr>
        <w:t>وبإنحراف</w:t>
      </w:r>
      <w:proofErr w:type="spellEnd"/>
      <w:r w:rsidRPr="00A96022">
        <w:rPr>
          <w:rFonts w:ascii="Sakkal Majalla" w:eastAsia="Sakkal Majalla" w:hAnsi="Sakkal Majalla" w:cs="Sakkal Majalla"/>
          <w:sz w:val="24"/>
          <w:szCs w:val="24"/>
          <w:rtl/>
        </w:rPr>
        <w:t xml:space="preserve"> معياري ( 5.52) وهو من المستوى الناضج، ثانيا جاء مستوى الوعي المتقدم بإدارة المخاطر بمتوسط حسابي بلغ (10.66) وانحراف معياري (3.10)، وفي المرتبة الثالثة جاء مستوى الوعي المتوسط بإدارة المخاطر بمتوسط حسابي بلغ (8.86) وانحراف معياري (3.75)، وجاء في المرتبة الرابعة مستوى الوعي الضعيف بإدارة المخاطر بمتوسط حسابي بلغ (6.80) وانحراف معياري (2.75) وهو من المستوى المنخفض، وجاء في المرتبة الاخيرة مستوى الوعي المقبول و بمتوسط حسابي (6.13) وانحراف معياري (2.26).</w:t>
      </w:r>
    </w:p>
    <w:p w14:paraId="668372CD" w14:textId="77777777" w:rsidR="005734D6" w:rsidRPr="00A96022" w:rsidRDefault="00000000" w:rsidP="00A96022">
      <w:pPr>
        <w:bidi w:val="0"/>
        <w:jc w:val="right"/>
        <w:rPr>
          <w:rFonts w:ascii="Sakkal Majalla" w:eastAsia="Sakkal Majalla" w:hAnsi="Sakkal Majalla" w:cs="Sakkal Majalla"/>
          <w:sz w:val="24"/>
          <w:szCs w:val="24"/>
        </w:rPr>
      </w:pPr>
      <w:r w:rsidRPr="00A96022">
        <w:rPr>
          <w:rFonts w:ascii="Sakkal Majalla" w:eastAsia="Sakkal Majalla" w:hAnsi="Sakkal Majalla" w:cs="Sakkal Majalla"/>
          <w:b/>
          <w:sz w:val="24"/>
          <w:szCs w:val="24"/>
          <w:rtl/>
        </w:rPr>
        <w:t>وهذا يفسر على أن متغير الجنس لا يؤثر على مستوى الوعي بإدارة المخاطر في المنشآت الصحية في مدينة الرياض.</w:t>
      </w:r>
    </w:p>
    <w:p w14:paraId="5BD81F01" w14:textId="77777777" w:rsidR="005734D6" w:rsidRPr="00A96022" w:rsidRDefault="005734D6" w:rsidP="00A96022">
      <w:pPr>
        <w:bidi w:val="0"/>
        <w:jc w:val="right"/>
        <w:rPr>
          <w:rFonts w:ascii="Sakkal Majalla" w:eastAsia="Sakkal Majalla" w:hAnsi="Sakkal Majalla" w:cs="Sakkal Majalla"/>
          <w:sz w:val="24"/>
          <w:szCs w:val="24"/>
        </w:rPr>
      </w:pPr>
    </w:p>
    <w:p w14:paraId="28BA3B11" w14:textId="69C7CCE8" w:rsidR="005734D6" w:rsidRPr="00A96022" w:rsidRDefault="00000000" w:rsidP="00A96022">
      <w:pPr>
        <w:bidi w:val="0"/>
        <w:spacing w:after="0" w:line="480" w:lineRule="auto"/>
        <w:jc w:val="right"/>
        <w:rPr>
          <w:rFonts w:ascii="Sakkal Majalla" w:eastAsia="Sakkal Majalla" w:hAnsi="Sakkal Majalla" w:cs="Sakkal Majalla"/>
          <w:b/>
          <w:sz w:val="24"/>
          <w:szCs w:val="24"/>
        </w:rPr>
      </w:pPr>
      <w:r w:rsidRPr="00A96022">
        <w:rPr>
          <w:rFonts w:ascii="Sakkal Majalla" w:eastAsia="Sakkal Majalla" w:hAnsi="Sakkal Majalla" w:cs="Sakkal Majalla"/>
          <w:b/>
          <w:sz w:val="24"/>
          <w:szCs w:val="24"/>
          <w:rtl/>
        </w:rPr>
        <w:t>السؤال الثالث: هل يوجد فروق ذات دلالة إحصائية تبعًا للمعايير العالمية لقياس مستوى الوعي بإدارة المخاطر وفقًا لمتغير الدرجة العلمية (تعليم عام، دبلوم، بكالوريوس، ماجستير، دكتوراة) ؟</w:t>
      </w:r>
    </w:p>
    <w:p w14:paraId="0B78B70C" w14:textId="77777777" w:rsidR="005734D6" w:rsidRDefault="00000000" w:rsidP="00A96022">
      <w:pPr>
        <w:bidi w:val="0"/>
        <w:spacing w:after="0" w:line="480" w:lineRule="auto"/>
        <w:jc w:val="right"/>
        <w:rPr>
          <w:rFonts w:ascii="Sakkal Majalla" w:eastAsia="Sakkal Majalla" w:hAnsi="Sakkal Majalla" w:cs="Sakkal Majalla"/>
          <w:sz w:val="24"/>
          <w:szCs w:val="24"/>
          <w:rtl/>
        </w:rPr>
      </w:pPr>
      <w:r w:rsidRPr="00A96022">
        <w:rPr>
          <w:rFonts w:ascii="Sakkal Majalla" w:eastAsia="Sakkal Majalla" w:hAnsi="Sakkal Majalla" w:cs="Sakkal Majalla"/>
          <w:b/>
          <w:sz w:val="24"/>
          <w:szCs w:val="24"/>
          <w:rtl/>
        </w:rPr>
        <w:t xml:space="preserve">للإجابة عن السؤال الثالث، </w:t>
      </w:r>
      <w:r w:rsidRPr="00A96022">
        <w:rPr>
          <w:rFonts w:ascii="Sakkal Majalla" w:eastAsia="Sakkal Majalla" w:hAnsi="Sakkal Majalla" w:cs="Sakkal Majalla"/>
          <w:sz w:val="24"/>
          <w:szCs w:val="24"/>
          <w:rtl/>
        </w:rPr>
        <w:t>تم استخراج المتوسطات الحسابية والانحرافات المعيارية للتعرف على استجابات أفراد عينة الدراسة عن مستوى الوعي بإدارة المخاطر في المنشآت الصحية، والجدول (5) و (6)و (7)و (8) يوضح ذلك:</w:t>
      </w:r>
    </w:p>
    <w:p w14:paraId="52F4EA75" w14:textId="77777777" w:rsidR="00346340" w:rsidRDefault="00346340" w:rsidP="00346340">
      <w:pPr>
        <w:bidi w:val="0"/>
        <w:spacing w:after="0" w:line="480" w:lineRule="auto"/>
        <w:jc w:val="right"/>
        <w:rPr>
          <w:rFonts w:ascii="Sakkal Majalla" w:eastAsia="Sakkal Majalla" w:hAnsi="Sakkal Majalla" w:cs="Sakkal Majalla"/>
          <w:sz w:val="24"/>
          <w:szCs w:val="24"/>
          <w:rtl/>
        </w:rPr>
      </w:pPr>
    </w:p>
    <w:p w14:paraId="000B1DAA" w14:textId="77777777" w:rsidR="00346340" w:rsidRDefault="00346340" w:rsidP="00346340">
      <w:pPr>
        <w:bidi w:val="0"/>
        <w:spacing w:after="0" w:line="480" w:lineRule="auto"/>
        <w:jc w:val="right"/>
        <w:rPr>
          <w:rFonts w:ascii="Sakkal Majalla" w:eastAsia="Sakkal Majalla" w:hAnsi="Sakkal Majalla" w:cs="Sakkal Majalla"/>
          <w:sz w:val="24"/>
          <w:szCs w:val="24"/>
          <w:rtl/>
        </w:rPr>
      </w:pPr>
    </w:p>
    <w:p w14:paraId="00BF84C1" w14:textId="77777777" w:rsidR="00346340" w:rsidRPr="00A96022" w:rsidRDefault="00346340" w:rsidP="00346340">
      <w:pPr>
        <w:bidi w:val="0"/>
        <w:spacing w:after="0" w:line="480" w:lineRule="auto"/>
        <w:jc w:val="right"/>
        <w:rPr>
          <w:rFonts w:ascii="Sakkal Majalla" w:eastAsia="Sakkal Majalla" w:hAnsi="Sakkal Majalla" w:cs="Sakkal Majalla"/>
          <w:sz w:val="24"/>
          <w:szCs w:val="24"/>
        </w:rPr>
      </w:pPr>
    </w:p>
    <w:p w14:paraId="3112FFDB" w14:textId="77777777" w:rsidR="005734D6" w:rsidRPr="00A96022" w:rsidRDefault="005734D6" w:rsidP="00A96022">
      <w:pPr>
        <w:bidi w:val="0"/>
        <w:jc w:val="right"/>
        <w:rPr>
          <w:rFonts w:ascii="Sakkal Majalla" w:eastAsia="Sakkal Majalla" w:hAnsi="Sakkal Majalla" w:cs="Sakkal Majalla"/>
          <w:sz w:val="24"/>
          <w:szCs w:val="24"/>
        </w:rPr>
      </w:pPr>
    </w:p>
    <w:p w14:paraId="11033393" w14:textId="310CDD7D" w:rsidR="005734D6" w:rsidRPr="00A96022" w:rsidRDefault="00000000" w:rsidP="00A96022">
      <w:pPr>
        <w:bidi w:val="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الجدول (5) إحصائية الدبلوم:</w:t>
      </w:r>
    </w:p>
    <w:tbl>
      <w:tblPr>
        <w:tblStyle w:val="ab"/>
        <w:tblW w:w="8831" w:type="dxa"/>
        <w:tblBorders>
          <w:top w:val="nil"/>
          <w:left w:val="nil"/>
          <w:bottom w:val="nil"/>
          <w:right w:val="nil"/>
          <w:insideH w:val="nil"/>
          <w:insideV w:val="nil"/>
        </w:tblBorders>
        <w:tblLayout w:type="fixed"/>
        <w:tblLook w:val="0600" w:firstRow="0" w:lastRow="0" w:firstColumn="0" w:lastColumn="0" w:noHBand="1" w:noVBand="1"/>
      </w:tblPr>
      <w:tblGrid>
        <w:gridCol w:w="1438"/>
        <w:gridCol w:w="1438"/>
        <w:gridCol w:w="1452"/>
        <w:gridCol w:w="1437"/>
        <w:gridCol w:w="1452"/>
        <w:gridCol w:w="1614"/>
      </w:tblGrid>
      <w:tr w:rsidR="005734D6" w:rsidRPr="00A96022" w14:paraId="5CFCDB51" w14:textId="77777777">
        <w:trPr>
          <w:trHeight w:val="285"/>
        </w:trPr>
        <w:tc>
          <w:tcPr>
            <w:tcW w:w="1437"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42DE4F5E"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ناضج</w:t>
            </w:r>
          </w:p>
        </w:tc>
        <w:tc>
          <w:tcPr>
            <w:tcW w:w="1437"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65978F21"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متقدم</w:t>
            </w:r>
          </w:p>
        </w:tc>
        <w:tc>
          <w:tcPr>
            <w:tcW w:w="1452"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025AD7DC"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متوسط</w:t>
            </w:r>
          </w:p>
        </w:tc>
        <w:tc>
          <w:tcPr>
            <w:tcW w:w="1437"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7217B17D"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مقبول</w:t>
            </w:r>
          </w:p>
        </w:tc>
        <w:tc>
          <w:tcPr>
            <w:tcW w:w="1452"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12010CD0"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ضعيف</w:t>
            </w:r>
          </w:p>
        </w:tc>
        <w:tc>
          <w:tcPr>
            <w:tcW w:w="1613"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4D555078"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السؤال</w:t>
            </w:r>
          </w:p>
        </w:tc>
      </w:tr>
      <w:tr w:rsidR="005734D6" w:rsidRPr="00A96022" w14:paraId="7BF9BEA1" w14:textId="77777777">
        <w:trPr>
          <w:trHeight w:val="285"/>
        </w:trPr>
        <w:tc>
          <w:tcPr>
            <w:tcW w:w="1437"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B769674"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lastRenderedPageBreak/>
              <w:t>1.93</w:t>
            </w:r>
          </w:p>
        </w:tc>
        <w:tc>
          <w:tcPr>
            <w:tcW w:w="1437" w:type="dxa"/>
            <w:tcBorders>
              <w:top w:val="nil"/>
              <w:left w:val="nil"/>
              <w:bottom w:val="single" w:sz="6" w:space="0" w:color="000000"/>
              <w:right w:val="single" w:sz="6" w:space="0" w:color="000000"/>
            </w:tcBorders>
            <w:tcMar>
              <w:top w:w="0" w:type="dxa"/>
              <w:left w:w="100" w:type="dxa"/>
              <w:bottom w:w="0" w:type="dxa"/>
              <w:right w:w="100" w:type="dxa"/>
            </w:tcMar>
          </w:tcPr>
          <w:p w14:paraId="3F76CCC9"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0.13</w:t>
            </w:r>
          </w:p>
        </w:tc>
        <w:tc>
          <w:tcPr>
            <w:tcW w:w="1452" w:type="dxa"/>
            <w:tcBorders>
              <w:top w:val="nil"/>
              <w:left w:val="nil"/>
              <w:bottom w:val="single" w:sz="6" w:space="0" w:color="000000"/>
              <w:right w:val="single" w:sz="6" w:space="0" w:color="000000"/>
            </w:tcBorders>
            <w:tcMar>
              <w:top w:w="0" w:type="dxa"/>
              <w:left w:w="100" w:type="dxa"/>
              <w:bottom w:w="0" w:type="dxa"/>
              <w:right w:w="100" w:type="dxa"/>
            </w:tcMar>
          </w:tcPr>
          <w:p w14:paraId="4B9B238B"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0.26</w:t>
            </w:r>
          </w:p>
        </w:tc>
        <w:tc>
          <w:tcPr>
            <w:tcW w:w="1437" w:type="dxa"/>
            <w:tcBorders>
              <w:top w:val="nil"/>
              <w:left w:val="nil"/>
              <w:bottom w:val="single" w:sz="6" w:space="0" w:color="000000"/>
              <w:right w:val="single" w:sz="6" w:space="0" w:color="000000"/>
            </w:tcBorders>
            <w:tcMar>
              <w:top w:w="0" w:type="dxa"/>
              <w:left w:w="100" w:type="dxa"/>
              <w:bottom w:w="0" w:type="dxa"/>
              <w:right w:w="100" w:type="dxa"/>
            </w:tcMar>
          </w:tcPr>
          <w:p w14:paraId="19AF7440"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0.2</w:t>
            </w:r>
          </w:p>
        </w:tc>
        <w:tc>
          <w:tcPr>
            <w:tcW w:w="1452" w:type="dxa"/>
            <w:tcBorders>
              <w:top w:val="nil"/>
              <w:left w:val="nil"/>
              <w:bottom w:val="single" w:sz="6" w:space="0" w:color="000000"/>
              <w:right w:val="single" w:sz="6" w:space="0" w:color="000000"/>
            </w:tcBorders>
            <w:tcMar>
              <w:top w:w="0" w:type="dxa"/>
              <w:left w:w="100" w:type="dxa"/>
              <w:bottom w:w="0" w:type="dxa"/>
              <w:right w:w="100" w:type="dxa"/>
            </w:tcMar>
          </w:tcPr>
          <w:p w14:paraId="7B0B6C2D"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0.46</w:t>
            </w:r>
          </w:p>
        </w:tc>
        <w:tc>
          <w:tcPr>
            <w:tcW w:w="1613" w:type="dxa"/>
            <w:tcBorders>
              <w:top w:val="nil"/>
              <w:left w:val="nil"/>
              <w:bottom w:val="single" w:sz="6" w:space="0" w:color="000000"/>
              <w:right w:val="single" w:sz="6" w:space="0" w:color="000000"/>
            </w:tcBorders>
            <w:tcMar>
              <w:top w:w="0" w:type="dxa"/>
              <w:left w:w="100" w:type="dxa"/>
              <w:bottom w:w="0" w:type="dxa"/>
              <w:right w:w="100" w:type="dxa"/>
            </w:tcMar>
          </w:tcPr>
          <w:p w14:paraId="0041EBA5"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المتوسط الحسابي</w:t>
            </w:r>
          </w:p>
        </w:tc>
      </w:tr>
      <w:tr w:rsidR="005734D6" w:rsidRPr="00A96022" w14:paraId="4D70DB5E" w14:textId="77777777">
        <w:trPr>
          <w:trHeight w:val="555"/>
        </w:trPr>
        <w:tc>
          <w:tcPr>
            <w:tcW w:w="1437"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7130E57"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0.59</w:t>
            </w:r>
          </w:p>
        </w:tc>
        <w:tc>
          <w:tcPr>
            <w:tcW w:w="1437" w:type="dxa"/>
            <w:tcBorders>
              <w:top w:val="nil"/>
              <w:left w:val="nil"/>
              <w:bottom w:val="single" w:sz="6" w:space="0" w:color="000000"/>
              <w:right w:val="single" w:sz="6" w:space="0" w:color="000000"/>
            </w:tcBorders>
            <w:tcMar>
              <w:top w:w="0" w:type="dxa"/>
              <w:left w:w="100" w:type="dxa"/>
              <w:bottom w:w="0" w:type="dxa"/>
              <w:right w:w="100" w:type="dxa"/>
            </w:tcMar>
          </w:tcPr>
          <w:p w14:paraId="7119FE63"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0.35</w:t>
            </w:r>
          </w:p>
        </w:tc>
        <w:tc>
          <w:tcPr>
            <w:tcW w:w="1452" w:type="dxa"/>
            <w:tcBorders>
              <w:top w:val="nil"/>
              <w:left w:val="nil"/>
              <w:bottom w:val="single" w:sz="6" w:space="0" w:color="000000"/>
              <w:right w:val="single" w:sz="6" w:space="0" w:color="000000"/>
            </w:tcBorders>
            <w:tcMar>
              <w:top w:w="0" w:type="dxa"/>
              <w:left w:w="100" w:type="dxa"/>
              <w:bottom w:w="0" w:type="dxa"/>
              <w:right w:w="100" w:type="dxa"/>
            </w:tcMar>
          </w:tcPr>
          <w:p w14:paraId="0D41138E"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0.45</w:t>
            </w:r>
          </w:p>
        </w:tc>
        <w:tc>
          <w:tcPr>
            <w:tcW w:w="1437" w:type="dxa"/>
            <w:tcBorders>
              <w:top w:val="nil"/>
              <w:left w:val="nil"/>
              <w:bottom w:val="single" w:sz="6" w:space="0" w:color="000000"/>
              <w:right w:val="single" w:sz="6" w:space="0" w:color="000000"/>
            </w:tcBorders>
            <w:tcMar>
              <w:top w:w="0" w:type="dxa"/>
              <w:left w:w="100" w:type="dxa"/>
              <w:bottom w:w="0" w:type="dxa"/>
              <w:right w:w="100" w:type="dxa"/>
            </w:tcMar>
          </w:tcPr>
          <w:p w14:paraId="1497DE2B"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0.41</w:t>
            </w:r>
          </w:p>
        </w:tc>
        <w:tc>
          <w:tcPr>
            <w:tcW w:w="1452" w:type="dxa"/>
            <w:tcBorders>
              <w:top w:val="nil"/>
              <w:left w:val="nil"/>
              <w:bottom w:val="single" w:sz="6" w:space="0" w:color="000000"/>
              <w:right w:val="single" w:sz="6" w:space="0" w:color="000000"/>
            </w:tcBorders>
            <w:tcMar>
              <w:top w:w="0" w:type="dxa"/>
              <w:left w:w="100" w:type="dxa"/>
              <w:bottom w:w="0" w:type="dxa"/>
              <w:right w:w="100" w:type="dxa"/>
            </w:tcMar>
          </w:tcPr>
          <w:p w14:paraId="2132D836"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0.51</w:t>
            </w:r>
          </w:p>
        </w:tc>
        <w:tc>
          <w:tcPr>
            <w:tcW w:w="1613" w:type="dxa"/>
            <w:tcBorders>
              <w:top w:val="nil"/>
              <w:left w:val="nil"/>
              <w:bottom w:val="single" w:sz="6" w:space="0" w:color="000000"/>
              <w:right w:val="single" w:sz="6" w:space="0" w:color="000000"/>
            </w:tcBorders>
            <w:tcMar>
              <w:top w:w="0" w:type="dxa"/>
              <w:left w:w="100" w:type="dxa"/>
              <w:bottom w:w="0" w:type="dxa"/>
              <w:right w:w="100" w:type="dxa"/>
            </w:tcMar>
          </w:tcPr>
          <w:p w14:paraId="369D591F" w14:textId="77777777" w:rsidR="005734D6" w:rsidRPr="00A96022" w:rsidRDefault="00000000" w:rsidP="00A96022">
            <w:pPr>
              <w:bidi w:val="0"/>
              <w:spacing w:after="0" w:line="276" w:lineRule="auto"/>
              <w:ind w:left="720"/>
              <w:jc w:val="right"/>
              <w:rPr>
                <w:rFonts w:ascii="Sakkal Majalla" w:eastAsia="Sakkal Majalla" w:hAnsi="Sakkal Majalla" w:cs="Sakkal Majalla" w:hint="cs"/>
                <w:sz w:val="24"/>
                <w:szCs w:val="24"/>
              </w:rPr>
            </w:pPr>
            <w:r w:rsidRPr="00A96022">
              <w:rPr>
                <w:rFonts w:ascii="Sakkal Majalla" w:eastAsia="Sakkal Majalla" w:hAnsi="Sakkal Majalla" w:cs="Sakkal Majalla"/>
                <w:sz w:val="24"/>
                <w:szCs w:val="24"/>
                <w:rtl/>
              </w:rPr>
              <w:t>الانحراف المعياري</w:t>
            </w:r>
          </w:p>
        </w:tc>
      </w:tr>
    </w:tbl>
    <w:p w14:paraId="5EF0798F" w14:textId="77777777" w:rsidR="00A96022" w:rsidRPr="00A96022" w:rsidRDefault="00A96022" w:rsidP="00C271C1">
      <w:pPr>
        <w:bidi w:val="0"/>
        <w:rPr>
          <w:rFonts w:ascii="Sakkal Majalla" w:eastAsia="Sakkal Majalla" w:hAnsi="Sakkal Majalla" w:cs="Sakkal Majalla"/>
          <w:sz w:val="24"/>
          <w:szCs w:val="24"/>
        </w:rPr>
      </w:pPr>
    </w:p>
    <w:p w14:paraId="7A1666AE" w14:textId="77777777" w:rsidR="005734D6" w:rsidRPr="00A96022" w:rsidRDefault="00000000" w:rsidP="00A96022">
      <w:pPr>
        <w:bidi w:val="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 xml:space="preserve">يتضح من الجدول رقم (5) أن المتوسطات الحسابية لـ ( قياس مستوى الوعي بإدارة المخاطر لدى المنشآت الصحية في الرياض) لدى حملة الدبلوم تراوحت ما بين (0.46 و 1.93) حيث تبين ان مستوى الوعي بشكل عام من المستوى المتوسط ،وقد جاء في المرتبة الأولى مستوى الوعي الناضج بإدارة المخاطر، وقد حاز على أعلى متوسط حسابي والذي بلغ (1.93) </w:t>
      </w:r>
      <w:proofErr w:type="spellStart"/>
      <w:r w:rsidRPr="00A96022">
        <w:rPr>
          <w:rFonts w:ascii="Sakkal Majalla" w:eastAsia="Sakkal Majalla" w:hAnsi="Sakkal Majalla" w:cs="Sakkal Majalla"/>
          <w:sz w:val="24"/>
          <w:szCs w:val="24"/>
          <w:rtl/>
        </w:rPr>
        <w:t>وبإنحراف</w:t>
      </w:r>
      <w:proofErr w:type="spellEnd"/>
      <w:r w:rsidRPr="00A96022">
        <w:rPr>
          <w:rFonts w:ascii="Sakkal Majalla" w:eastAsia="Sakkal Majalla" w:hAnsi="Sakkal Majalla" w:cs="Sakkal Majalla"/>
          <w:sz w:val="24"/>
          <w:szCs w:val="24"/>
          <w:rtl/>
        </w:rPr>
        <w:t xml:space="preserve"> معياري ( 0.59) وهو من المستوى الناضج، ثانيا جاء مستوى الوعي الضعيف بإدارة المخاطر بمتوسط حسابي بلغ (0.46) وانحراف معياري (0.51)، وفي المرتبة الثالثة جاء مستوى الوعي المتوسط بإدارة المخاطر بمتوسط حسابي بلغ (0.26) وانحراف معياري (0.45)، وجاء في المرتبة الرابعة مستوى الوعي المقبول بإدارة المخاطر بمتوسط حسابي بلغ (0.20) وانحراف معياري (0.41) وهو من المستوى المنخفض، وجاء في المرتبة الاخيرة مستوى الوعي المتقدم و بمتوسط حسابي (0.13) وانحراف معياري (0.45).</w:t>
      </w:r>
    </w:p>
    <w:p w14:paraId="3E87D12C" w14:textId="77777777" w:rsidR="00FE6122" w:rsidRPr="00A96022" w:rsidRDefault="00FE6122" w:rsidP="00A96022">
      <w:pPr>
        <w:bidi w:val="0"/>
        <w:rPr>
          <w:rFonts w:ascii="Sakkal Majalla" w:eastAsia="Sakkal Majalla" w:hAnsi="Sakkal Majalla" w:cs="Sakkal Majalla"/>
          <w:sz w:val="24"/>
          <w:szCs w:val="24"/>
          <w:rtl/>
        </w:rPr>
      </w:pPr>
    </w:p>
    <w:p w14:paraId="696AB810" w14:textId="7B70638A" w:rsidR="005734D6" w:rsidRPr="00A96022" w:rsidRDefault="00000000" w:rsidP="00A96022">
      <w:pPr>
        <w:bidi w:val="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الجدول (6) إحصائية البكالوريوس :</w:t>
      </w:r>
    </w:p>
    <w:tbl>
      <w:tblPr>
        <w:tblStyle w:val="ac"/>
        <w:tblW w:w="8831" w:type="dxa"/>
        <w:tblBorders>
          <w:top w:val="nil"/>
          <w:left w:val="nil"/>
          <w:bottom w:val="nil"/>
          <w:right w:val="nil"/>
          <w:insideH w:val="nil"/>
          <w:insideV w:val="nil"/>
        </w:tblBorders>
        <w:tblLayout w:type="fixed"/>
        <w:tblLook w:val="0600" w:firstRow="0" w:lastRow="0" w:firstColumn="0" w:lastColumn="0" w:noHBand="1" w:noVBand="1"/>
      </w:tblPr>
      <w:tblGrid>
        <w:gridCol w:w="1437"/>
        <w:gridCol w:w="1437"/>
        <w:gridCol w:w="1422"/>
        <w:gridCol w:w="1407"/>
        <w:gridCol w:w="1436"/>
        <w:gridCol w:w="1692"/>
      </w:tblGrid>
      <w:tr w:rsidR="005734D6" w:rsidRPr="00A96022" w14:paraId="474C94D6" w14:textId="77777777">
        <w:trPr>
          <w:trHeight w:val="285"/>
        </w:trPr>
        <w:tc>
          <w:tcPr>
            <w:tcW w:w="1436"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3E241E19"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ناضج</w:t>
            </w:r>
          </w:p>
        </w:tc>
        <w:tc>
          <w:tcPr>
            <w:tcW w:w="1436"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0AA36839"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متقدم</w:t>
            </w:r>
          </w:p>
        </w:tc>
        <w:tc>
          <w:tcPr>
            <w:tcW w:w="1422"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39E1FC98"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متوسط</w:t>
            </w:r>
          </w:p>
        </w:tc>
        <w:tc>
          <w:tcPr>
            <w:tcW w:w="1407"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2DA41B4D"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مقبول</w:t>
            </w:r>
          </w:p>
        </w:tc>
        <w:tc>
          <w:tcPr>
            <w:tcW w:w="1436"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0BB828C6"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ضعيف</w:t>
            </w:r>
          </w:p>
        </w:tc>
        <w:tc>
          <w:tcPr>
            <w:tcW w:w="1692"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3300F891"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السؤال</w:t>
            </w:r>
          </w:p>
        </w:tc>
      </w:tr>
      <w:tr w:rsidR="005734D6" w:rsidRPr="00A96022" w14:paraId="0964066D" w14:textId="77777777">
        <w:trPr>
          <w:trHeight w:val="285"/>
        </w:trPr>
        <w:tc>
          <w:tcPr>
            <w:tcW w:w="1436"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FF6BE7E"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16.53</w:t>
            </w:r>
          </w:p>
        </w:tc>
        <w:tc>
          <w:tcPr>
            <w:tcW w:w="1436" w:type="dxa"/>
            <w:tcBorders>
              <w:top w:val="nil"/>
              <w:left w:val="nil"/>
              <w:bottom w:val="single" w:sz="6" w:space="0" w:color="000000"/>
              <w:right w:val="single" w:sz="6" w:space="0" w:color="000000"/>
            </w:tcBorders>
            <w:tcMar>
              <w:top w:w="0" w:type="dxa"/>
              <w:left w:w="100" w:type="dxa"/>
              <w:bottom w:w="0" w:type="dxa"/>
              <w:right w:w="100" w:type="dxa"/>
            </w:tcMar>
          </w:tcPr>
          <w:p w14:paraId="17F6BF11"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10.06</w:t>
            </w:r>
          </w:p>
        </w:tc>
        <w:tc>
          <w:tcPr>
            <w:tcW w:w="1422" w:type="dxa"/>
            <w:tcBorders>
              <w:top w:val="nil"/>
              <w:left w:val="nil"/>
              <w:bottom w:val="single" w:sz="6" w:space="0" w:color="000000"/>
              <w:right w:val="single" w:sz="6" w:space="0" w:color="000000"/>
            </w:tcBorders>
            <w:tcMar>
              <w:top w:w="0" w:type="dxa"/>
              <w:left w:w="100" w:type="dxa"/>
              <w:bottom w:w="0" w:type="dxa"/>
              <w:right w:w="100" w:type="dxa"/>
            </w:tcMar>
          </w:tcPr>
          <w:p w14:paraId="700CBA1A"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7.2</w:t>
            </w:r>
          </w:p>
        </w:tc>
        <w:tc>
          <w:tcPr>
            <w:tcW w:w="1407" w:type="dxa"/>
            <w:tcBorders>
              <w:top w:val="nil"/>
              <w:left w:val="nil"/>
              <w:bottom w:val="single" w:sz="6" w:space="0" w:color="000000"/>
              <w:right w:val="single" w:sz="6" w:space="0" w:color="000000"/>
            </w:tcBorders>
            <w:tcMar>
              <w:top w:w="0" w:type="dxa"/>
              <w:left w:w="100" w:type="dxa"/>
              <w:bottom w:w="0" w:type="dxa"/>
              <w:right w:w="100" w:type="dxa"/>
            </w:tcMar>
          </w:tcPr>
          <w:p w14:paraId="334C69DD"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5.93</w:t>
            </w:r>
          </w:p>
        </w:tc>
        <w:tc>
          <w:tcPr>
            <w:tcW w:w="1436" w:type="dxa"/>
            <w:tcBorders>
              <w:top w:val="nil"/>
              <w:left w:val="nil"/>
              <w:bottom w:val="single" w:sz="6" w:space="0" w:color="000000"/>
              <w:right w:val="single" w:sz="6" w:space="0" w:color="000000"/>
            </w:tcBorders>
            <w:tcMar>
              <w:top w:w="0" w:type="dxa"/>
              <w:left w:w="100" w:type="dxa"/>
              <w:bottom w:w="0" w:type="dxa"/>
              <w:right w:w="100" w:type="dxa"/>
            </w:tcMar>
          </w:tcPr>
          <w:p w14:paraId="158604DA"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6.26</w:t>
            </w:r>
          </w:p>
        </w:tc>
        <w:tc>
          <w:tcPr>
            <w:tcW w:w="1692" w:type="dxa"/>
            <w:tcBorders>
              <w:top w:val="nil"/>
              <w:left w:val="nil"/>
              <w:bottom w:val="single" w:sz="6" w:space="0" w:color="000000"/>
              <w:right w:val="single" w:sz="6" w:space="0" w:color="000000"/>
            </w:tcBorders>
            <w:tcMar>
              <w:top w:w="0" w:type="dxa"/>
              <w:left w:w="100" w:type="dxa"/>
              <w:bottom w:w="0" w:type="dxa"/>
              <w:right w:w="100" w:type="dxa"/>
            </w:tcMar>
          </w:tcPr>
          <w:p w14:paraId="5174D033"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المتوسط الحسابي</w:t>
            </w:r>
          </w:p>
        </w:tc>
      </w:tr>
      <w:tr w:rsidR="005734D6" w:rsidRPr="00A96022" w14:paraId="2EAF63AD" w14:textId="77777777">
        <w:trPr>
          <w:trHeight w:val="285"/>
        </w:trPr>
        <w:tc>
          <w:tcPr>
            <w:tcW w:w="1436"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D574B87"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5.87</w:t>
            </w:r>
          </w:p>
        </w:tc>
        <w:tc>
          <w:tcPr>
            <w:tcW w:w="1436" w:type="dxa"/>
            <w:tcBorders>
              <w:top w:val="nil"/>
              <w:left w:val="nil"/>
              <w:bottom w:val="single" w:sz="6" w:space="0" w:color="000000"/>
              <w:right w:val="single" w:sz="6" w:space="0" w:color="000000"/>
            </w:tcBorders>
            <w:tcMar>
              <w:top w:w="0" w:type="dxa"/>
              <w:left w:w="100" w:type="dxa"/>
              <w:bottom w:w="0" w:type="dxa"/>
              <w:right w:w="100" w:type="dxa"/>
            </w:tcMar>
          </w:tcPr>
          <w:p w14:paraId="78F96244"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3.12</w:t>
            </w:r>
          </w:p>
        </w:tc>
        <w:tc>
          <w:tcPr>
            <w:tcW w:w="1422" w:type="dxa"/>
            <w:tcBorders>
              <w:top w:val="nil"/>
              <w:left w:val="nil"/>
              <w:bottom w:val="single" w:sz="6" w:space="0" w:color="000000"/>
              <w:right w:val="single" w:sz="6" w:space="0" w:color="000000"/>
            </w:tcBorders>
            <w:tcMar>
              <w:top w:w="0" w:type="dxa"/>
              <w:left w:w="100" w:type="dxa"/>
              <w:bottom w:w="0" w:type="dxa"/>
              <w:right w:w="100" w:type="dxa"/>
            </w:tcMar>
          </w:tcPr>
          <w:p w14:paraId="123BBDF2"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2.85</w:t>
            </w:r>
          </w:p>
        </w:tc>
        <w:tc>
          <w:tcPr>
            <w:tcW w:w="1407" w:type="dxa"/>
            <w:tcBorders>
              <w:top w:val="nil"/>
              <w:left w:val="nil"/>
              <w:bottom w:val="single" w:sz="6" w:space="0" w:color="000000"/>
              <w:right w:val="single" w:sz="6" w:space="0" w:color="000000"/>
            </w:tcBorders>
            <w:tcMar>
              <w:top w:w="0" w:type="dxa"/>
              <w:left w:w="100" w:type="dxa"/>
              <w:bottom w:w="0" w:type="dxa"/>
              <w:right w:w="100" w:type="dxa"/>
            </w:tcMar>
          </w:tcPr>
          <w:p w14:paraId="18F2AE7B"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1.94</w:t>
            </w:r>
          </w:p>
        </w:tc>
        <w:tc>
          <w:tcPr>
            <w:tcW w:w="1436" w:type="dxa"/>
            <w:tcBorders>
              <w:top w:val="nil"/>
              <w:left w:val="nil"/>
              <w:bottom w:val="single" w:sz="6" w:space="0" w:color="000000"/>
              <w:right w:val="single" w:sz="6" w:space="0" w:color="000000"/>
            </w:tcBorders>
            <w:tcMar>
              <w:top w:w="0" w:type="dxa"/>
              <w:left w:w="100" w:type="dxa"/>
              <w:bottom w:w="0" w:type="dxa"/>
              <w:right w:w="100" w:type="dxa"/>
            </w:tcMar>
          </w:tcPr>
          <w:p w14:paraId="311C55B0"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2.93</w:t>
            </w:r>
          </w:p>
        </w:tc>
        <w:tc>
          <w:tcPr>
            <w:tcW w:w="1692" w:type="dxa"/>
            <w:tcBorders>
              <w:top w:val="nil"/>
              <w:left w:val="nil"/>
              <w:bottom w:val="single" w:sz="6" w:space="0" w:color="000000"/>
              <w:right w:val="single" w:sz="6" w:space="0" w:color="000000"/>
            </w:tcBorders>
            <w:tcMar>
              <w:top w:w="0" w:type="dxa"/>
              <w:left w:w="100" w:type="dxa"/>
              <w:bottom w:w="0" w:type="dxa"/>
              <w:right w:w="100" w:type="dxa"/>
            </w:tcMar>
          </w:tcPr>
          <w:p w14:paraId="271012D6" w14:textId="77777777" w:rsidR="005734D6" w:rsidRPr="00A96022" w:rsidRDefault="00000000" w:rsidP="00A96022">
            <w:pPr>
              <w:bidi w:val="0"/>
              <w:spacing w:after="0" w:line="276" w:lineRule="auto"/>
              <w:ind w:left="720"/>
              <w:jc w:val="right"/>
              <w:rPr>
                <w:rFonts w:ascii="Sakkal Majalla" w:eastAsia="Sakkal Majalla" w:hAnsi="Sakkal Majalla" w:cs="Sakkal Majalla" w:hint="cs"/>
                <w:sz w:val="24"/>
                <w:szCs w:val="24"/>
              </w:rPr>
            </w:pPr>
            <w:r w:rsidRPr="00A96022">
              <w:rPr>
                <w:rFonts w:ascii="Sakkal Majalla" w:eastAsia="Sakkal Majalla" w:hAnsi="Sakkal Majalla" w:cs="Sakkal Majalla"/>
                <w:sz w:val="24"/>
                <w:szCs w:val="24"/>
                <w:rtl/>
              </w:rPr>
              <w:t>الانحراف المعياري</w:t>
            </w:r>
          </w:p>
        </w:tc>
      </w:tr>
    </w:tbl>
    <w:p w14:paraId="198FA5B6" w14:textId="77777777" w:rsidR="005734D6" w:rsidRPr="00A96022" w:rsidRDefault="005734D6" w:rsidP="00A96022">
      <w:pPr>
        <w:bidi w:val="0"/>
        <w:jc w:val="right"/>
        <w:rPr>
          <w:rFonts w:ascii="Sakkal Majalla" w:eastAsia="Sakkal Majalla" w:hAnsi="Sakkal Majalla" w:cs="Sakkal Majalla"/>
          <w:sz w:val="24"/>
          <w:szCs w:val="24"/>
        </w:rPr>
      </w:pPr>
    </w:p>
    <w:p w14:paraId="36D503FF" w14:textId="38D1D6BB" w:rsidR="005734D6" w:rsidRDefault="00000000" w:rsidP="00A96022">
      <w:pPr>
        <w:bidi w:val="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 xml:space="preserve">يتضح من الجدول رقم (6) أن المتوسطات الحسابية لـ ( قياس مستوى الوعي بإدارة المخاطر لدى المنشآت الصحية في الرياض) لدى حملة البكالوريوس تراوحت ما بين (6.26 و 16.53) حيث تبين ان مستوى الوعي بشكل عام من المستوى المتقدم ،وقد جاء في المرتبة الأولى مستوى الوعي الناضج بإدارة المخاطر، وقد حاز على أعلى متوسط حسابي والذي بلغ (16.53) </w:t>
      </w:r>
      <w:r w:rsidR="00FE6122" w:rsidRPr="00A96022">
        <w:rPr>
          <w:rFonts w:ascii="Sakkal Majalla" w:eastAsia="Sakkal Majalla" w:hAnsi="Sakkal Majalla" w:cs="Sakkal Majalla" w:hint="cs"/>
          <w:sz w:val="24"/>
          <w:szCs w:val="24"/>
          <w:rtl/>
        </w:rPr>
        <w:t>وبانحراف</w:t>
      </w:r>
      <w:r w:rsidRPr="00A96022">
        <w:rPr>
          <w:rFonts w:ascii="Sakkal Majalla" w:eastAsia="Sakkal Majalla" w:hAnsi="Sakkal Majalla" w:cs="Sakkal Majalla"/>
          <w:sz w:val="24"/>
          <w:szCs w:val="24"/>
          <w:rtl/>
        </w:rPr>
        <w:t xml:space="preserve"> معياري (5.87) وهو من المستوى الناضج، ثانيا جاء مستوى الوعي المتقدم بإدارة المخاطر بمتوسط حسابي بلغ (10.06) وانحراف معياري (3.12)، وفي المرتبة الثالثة جاء مستوى الوعي المتوسط بإدارة المخاطر بمتوسط حسابي بلغ (7.2) وانحراف معياري (2.85)، وجاء في المرتبة الرابعة مستوى الوعي الضعيف بإدارة المخاطر بمتوسط حسابي بلغ (6.26) وانحراف معياري (2.93) وهو من المستوى المنخفض، وجاء في المرتبة الاخيرة مستوى الوعي المقبول و بمتوسط حسابي (5.93) وانحراف معياري (1.94).</w:t>
      </w:r>
    </w:p>
    <w:p w14:paraId="1650BD71" w14:textId="77777777" w:rsidR="00C271C1" w:rsidRDefault="00C271C1" w:rsidP="00C271C1">
      <w:pPr>
        <w:bidi w:val="0"/>
        <w:rPr>
          <w:rFonts w:ascii="Sakkal Majalla" w:eastAsia="Sakkal Majalla" w:hAnsi="Sakkal Majalla" w:cs="Sakkal Majalla"/>
          <w:sz w:val="24"/>
          <w:szCs w:val="24"/>
        </w:rPr>
      </w:pPr>
    </w:p>
    <w:p w14:paraId="21D239BD" w14:textId="77777777" w:rsidR="00C271C1" w:rsidRPr="00A96022" w:rsidRDefault="00C271C1" w:rsidP="00C271C1">
      <w:pPr>
        <w:bidi w:val="0"/>
        <w:rPr>
          <w:rFonts w:ascii="Sakkal Majalla" w:eastAsia="Sakkal Majalla" w:hAnsi="Sakkal Majalla" w:cs="Sakkal Majalla"/>
          <w:sz w:val="24"/>
          <w:szCs w:val="24"/>
        </w:rPr>
      </w:pPr>
    </w:p>
    <w:p w14:paraId="1AD92F28" w14:textId="57FD5ECB" w:rsidR="005734D6" w:rsidRPr="00A96022" w:rsidRDefault="00000000" w:rsidP="00C271C1">
      <w:pPr>
        <w:bidi w:val="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الجدول (7) إحصائية الماجستير:</w:t>
      </w:r>
    </w:p>
    <w:tbl>
      <w:tblPr>
        <w:tblStyle w:val="ad"/>
        <w:tblW w:w="8831" w:type="dxa"/>
        <w:tblBorders>
          <w:top w:val="nil"/>
          <w:left w:val="nil"/>
          <w:bottom w:val="nil"/>
          <w:right w:val="nil"/>
          <w:insideH w:val="nil"/>
          <w:insideV w:val="nil"/>
        </w:tblBorders>
        <w:tblLayout w:type="fixed"/>
        <w:tblLook w:val="0600" w:firstRow="0" w:lastRow="0" w:firstColumn="0" w:lastColumn="0" w:noHBand="1" w:noVBand="1"/>
      </w:tblPr>
      <w:tblGrid>
        <w:gridCol w:w="1415"/>
        <w:gridCol w:w="1415"/>
        <w:gridCol w:w="1428"/>
        <w:gridCol w:w="1414"/>
        <w:gridCol w:w="1428"/>
        <w:gridCol w:w="1731"/>
      </w:tblGrid>
      <w:tr w:rsidR="005734D6" w:rsidRPr="00A96022" w14:paraId="39F6FD10" w14:textId="77777777">
        <w:trPr>
          <w:trHeight w:val="285"/>
        </w:trPr>
        <w:tc>
          <w:tcPr>
            <w:tcW w:w="1414"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18F2C54F"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ناضج</w:t>
            </w:r>
          </w:p>
        </w:tc>
        <w:tc>
          <w:tcPr>
            <w:tcW w:w="1414"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34882EE2"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متقدم</w:t>
            </w:r>
          </w:p>
        </w:tc>
        <w:tc>
          <w:tcPr>
            <w:tcW w:w="1428"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677B5D01"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متوسط</w:t>
            </w:r>
          </w:p>
        </w:tc>
        <w:tc>
          <w:tcPr>
            <w:tcW w:w="1414"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02ABE574"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مقبول</w:t>
            </w:r>
          </w:p>
        </w:tc>
        <w:tc>
          <w:tcPr>
            <w:tcW w:w="1428"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178E50CF"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ضعيف</w:t>
            </w:r>
          </w:p>
        </w:tc>
        <w:tc>
          <w:tcPr>
            <w:tcW w:w="1731"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49BEDB7C"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السؤال</w:t>
            </w:r>
          </w:p>
        </w:tc>
      </w:tr>
      <w:tr w:rsidR="005734D6" w:rsidRPr="00A96022" w14:paraId="665FAD87" w14:textId="77777777">
        <w:trPr>
          <w:trHeight w:val="285"/>
        </w:trPr>
        <w:tc>
          <w:tcPr>
            <w:tcW w:w="1414"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357208F"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lastRenderedPageBreak/>
              <w:t>9.2</w:t>
            </w:r>
          </w:p>
        </w:tc>
        <w:tc>
          <w:tcPr>
            <w:tcW w:w="1414" w:type="dxa"/>
            <w:tcBorders>
              <w:top w:val="nil"/>
              <w:left w:val="nil"/>
              <w:bottom w:val="single" w:sz="6" w:space="0" w:color="000000"/>
              <w:right w:val="single" w:sz="6" w:space="0" w:color="000000"/>
            </w:tcBorders>
            <w:tcMar>
              <w:top w:w="0" w:type="dxa"/>
              <w:left w:w="100" w:type="dxa"/>
              <w:bottom w:w="0" w:type="dxa"/>
              <w:right w:w="100" w:type="dxa"/>
            </w:tcMar>
          </w:tcPr>
          <w:p w14:paraId="5088EE4E"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4.8</w:t>
            </w:r>
          </w:p>
        </w:tc>
        <w:tc>
          <w:tcPr>
            <w:tcW w:w="1428" w:type="dxa"/>
            <w:tcBorders>
              <w:top w:val="nil"/>
              <w:left w:val="nil"/>
              <w:bottom w:val="single" w:sz="6" w:space="0" w:color="000000"/>
              <w:right w:val="single" w:sz="6" w:space="0" w:color="000000"/>
            </w:tcBorders>
            <w:tcMar>
              <w:top w:w="0" w:type="dxa"/>
              <w:left w:w="100" w:type="dxa"/>
              <w:bottom w:w="0" w:type="dxa"/>
              <w:right w:w="100" w:type="dxa"/>
            </w:tcMar>
          </w:tcPr>
          <w:p w14:paraId="302B16CE"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3.86</w:t>
            </w:r>
          </w:p>
        </w:tc>
        <w:tc>
          <w:tcPr>
            <w:tcW w:w="1414" w:type="dxa"/>
            <w:tcBorders>
              <w:top w:val="nil"/>
              <w:left w:val="nil"/>
              <w:bottom w:val="single" w:sz="6" w:space="0" w:color="000000"/>
              <w:right w:val="single" w:sz="6" w:space="0" w:color="000000"/>
            </w:tcBorders>
            <w:tcMar>
              <w:top w:w="0" w:type="dxa"/>
              <w:left w:w="100" w:type="dxa"/>
              <w:bottom w:w="0" w:type="dxa"/>
              <w:right w:w="100" w:type="dxa"/>
            </w:tcMar>
          </w:tcPr>
          <w:p w14:paraId="0016A8F8"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3.06</w:t>
            </w:r>
          </w:p>
        </w:tc>
        <w:tc>
          <w:tcPr>
            <w:tcW w:w="1428" w:type="dxa"/>
            <w:tcBorders>
              <w:top w:val="nil"/>
              <w:left w:val="nil"/>
              <w:bottom w:val="single" w:sz="6" w:space="0" w:color="000000"/>
              <w:right w:val="single" w:sz="6" w:space="0" w:color="000000"/>
            </w:tcBorders>
            <w:tcMar>
              <w:top w:w="0" w:type="dxa"/>
              <w:left w:w="100" w:type="dxa"/>
              <w:bottom w:w="0" w:type="dxa"/>
              <w:right w:w="100" w:type="dxa"/>
            </w:tcMar>
          </w:tcPr>
          <w:p w14:paraId="005CD431"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3.06</w:t>
            </w:r>
          </w:p>
        </w:tc>
        <w:tc>
          <w:tcPr>
            <w:tcW w:w="1731" w:type="dxa"/>
            <w:tcBorders>
              <w:top w:val="nil"/>
              <w:left w:val="nil"/>
              <w:bottom w:val="single" w:sz="6" w:space="0" w:color="000000"/>
              <w:right w:val="single" w:sz="6" w:space="0" w:color="000000"/>
            </w:tcBorders>
            <w:tcMar>
              <w:top w:w="0" w:type="dxa"/>
              <w:left w:w="100" w:type="dxa"/>
              <w:bottom w:w="0" w:type="dxa"/>
              <w:right w:w="100" w:type="dxa"/>
            </w:tcMar>
          </w:tcPr>
          <w:p w14:paraId="044501B8"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المتوسط الحسابي</w:t>
            </w:r>
          </w:p>
        </w:tc>
      </w:tr>
      <w:tr w:rsidR="005734D6" w:rsidRPr="00A96022" w14:paraId="437201D4" w14:textId="77777777">
        <w:trPr>
          <w:trHeight w:val="285"/>
        </w:trPr>
        <w:tc>
          <w:tcPr>
            <w:tcW w:w="1414"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F90F5F6"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3.29</w:t>
            </w:r>
          </w:p>
        </w:tc>
        <w:tc>
          <w:tcPr>
            <w:tcW w:w="1414" w:type="dxa"/>
            <w:tcBorders>
              <w:top w:val="nil"/>
              <w:left w:val="nil"/>
              <w:bottom w:val="single" w:sz="6" w:space="0" w:color="000000"/>
              <w:right w:val="single" w:sz="6" w:space="0" w:color="000000"/>
            </w:tcBorders>
            <w:tcMar>
              <w:top w:w="0" w:type="dxa"/>
              <w:left w:w="100" w:type="dxa"/>
              <w:bottom w:w="0" w:type="dxa"/>
              <w:right w:w="100" w:type="dxa"/>
            </w:tcMar>
          </w:tcPr>
          <w:p w14:paraId="7738DECB"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2.14</w:t>
            </w:r>
          </w:p>
        </w:tc>
        <w:tc>
          <w:tcPr>
            <w:tcW w:w="1428" w:type="dxa"/>
            <w:tcBorders>
              <w:top w:val="nil"/>
              <w:left w:val="nil"/>
              <w:bottom w:val="single" w:sz="6" w:space="0" w:color="000000"/>
              <w:right w:val="single" w:sz="6" w:space="0" w:color="000000"/>
            </w:tcBorders>
            <w:tcMar>
              <w:top w:w="0" w:type="dxa"/>
              <w:left w:w="100" w:type="dxa"/>
              <w:bottom w:w="0" w:type="dxa"/>
              <w:right w:w="100" w:type="dxa"/>
            </w:tcMar>
          </w:tcPr>
          <w:p w14:paraId="5BC7F879"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2.69</w:t>
            </w:r>
          </w:p>
        </w:tc>
        <w:tc>
          <w:tcPr>
            <w:tcW w:w="1414" w:type="dxa"/>
            <w:tcBorders>
              <w:top w:val="nil"/>
              <w:left w:val="nil"/>
              <w:bottom w:val="single" w:sz="6" w:space="0" w:color="000000"/>
              <w:right w:val="single" w:sz="6" w:space="0" w:color="000000"/>
            </w:tcBorders>
            <w:tcMar>
              <w:top w:w="0" w:type="dxa"/>
              <w:left w:w="100" w:type="dxa"/>
              <w:bottom w:w="0" w:type="dxa"/>
              <w:right w:w="100" w:type="dxa"/>
            </w:tcMar>
          </w:tcPr>
          <w:p w14:paraId="219414FF"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1.48</w:t>
            </w:r>
          </w:p>
        </w:tc>
        <w:tc>
          <w:tcPr>
            <w:tcW w:w="1428" w:type="dxa"/>
            <w:tcBorders>
              <w:top w:val="nil"/>
              <w:left w:val="nil"/>
              <w:bottom w:val="single" w:sz="6" w:space="0" w:color="000000"/>
              <w:right w:val="single" w:sz="6" w:space="0" w:color="000000"/>
            </w:tcBorders>
            <w:tcMar>
              <w:top w:w="0" w:type="dxa"/>
              <w:left w:w="100" w:type="dxa"/>
              <w:bottom w:w="0" w:type="dxa"/>
              <w:right w:w="100" w:type="dxa"/>
            </w:tcMar>
          </w:tcPr>
          <w:p w14:paraId="48F648B6"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1.53</w:t>
            </w:r>
          </w:p>
        </w:tc>
        <w:tc>
          <w:tcPr>
            <w:tcW w:w="1731" w:type="dxa"/>
            <w:tcBorders>
              <w:top w:val="nil"/>
              <w:left w:val="nil"/>
              <w:bottom w:val="single" w:sz="6" w:space="0" w:color="000000"/>
              <w:right w:val="single" w:sz="6" w:space="0" w:color="000000"/>
            </w:tcBorders>
            <w:tcMar>
              <w:top w:w="0" w:type="dxa"/>
              <w:left w:w="100" w:type="dxa"/>
              <w:bottom w:w="0" w:type="dxa"/>
              <w:right w:w="100" w:type="dxa"/>
            </w:tcMar>
          </w:tcPr>
          <w:p w14:paraId="2B50524C"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الانحراف المعياري</w:t>
            </w:r>
          </w:p>
        </w:tc>
      </w:tr>
    </w:tbl>
    <w:p w14:paraId="5679120F" w14:textId="77777777" w:rsidR="007764F5" w:rsidRDefault="007764F5" w:rsidP="00C271C1">
      <w:pPr>
        <w:jc w:val="both"/>
        <w:rPr>
          <w:rFonts w:ascii="Sakkal Majalla" w:eastAsia="Sakkal Majalla" w:hAnsi="Sakkal Majalla" w:cs="Sakkal Majalla"/>
          <w:sz w:val="24"/>
          <w:szCs w:val="24"/>
        </w:rPr>
      </w:pPr>
    </w:p>
    <w:p w14:paraId="7908475D" w14:textId="5277BC21" w:rsidR="005734D6" w:rsidRPr="00A96022" w:rsidRDefault="00000000" w:rsidP="00C271C1">
      <w:pPr>
        <w:jc w:val="both"/>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يتضح من الجدول رقم (7) أن المتوسطات الحسابية لـ ( قياس مستوى الوعي بإدارة المخاطر لدى المنشآت الصحية في الرياض) لدى حملة الماجستير تراوحت ما بين (3.06 و 9.2) حيث تبين ان مستوى الوعي بشكل عام من المستوى المتقدم ،وقد جاء في المرتبة الأولى مستوى الوعي الناضج بإدارة المخاطر، وقد حاز على أعلى متوسط حسابي والذي بلغ (9.2) وهو من المستوى الناضج، ثانيا جاء مستوى الوعي المتقدم بإدارة المخاطر و بمتوسط حسابي بلغ (4.8) ، وفي المرتبة الثالثة جاء مستوى الوعي المتوسط بإدارة المخاطر بمتوسط حسابي بلغ (3.86)، وجاء في المرتبة الرابعة مستوى الوعي المقبول بإدارة المخاطر بمتوسط حسابي بلغ (3.06)، وهو من المستوى المنخفض، وجاء في المرتبة الاخيرة مستوى الوعي الضعيف و بمتوسط حسابي (3.06).</w:t>
      </w:r>
    </w:p>
    <w:p w14:paraId="4DA6B9A3" w14:textId="77777777" w:rsidR="005734D6" w:rsidRPr="00A96022" w:rsidRDefault="005734D6" w:rsidP="00A96022">
      <w:pPr>
        <w:bidi w:val="0"/>
        <w:jc w:val="right"/>
        <w:rPr>
          <w:rFonts w:ascii="Sakkal Majalla" w:eastAsia="Sakkal Majalla" w:hAnsi="Sakkal Majalla" w:cs="Sakkal Majalla"/>
          <w:sz w:val="24"/>
          <w:szCs w:val="24"/>
        </w:rPr>
      </w:pPr>
    </w:p>
    <w:p w14:paraId="189C945C" w14:textId="3FA92BAD" w:rsidR="005734D6" w:rsidRPr="00A96022" w:rsidRDefault="00000000" w:rsidP="00C271C1">
      <w:pPr>
        <w:bidi w:val="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الجدول (8) إحصائية الدكتوراه:</w:t>
      </w:r>
    </w:p>
    <w:tbl>
      <w:tblPr>
        <w:tblStyle w:val="ae"/>
        <w:tblW w:w="8831" w:type="dxa"/>
        <w:tblBorders>
          <w:top w:val="nil"/>
          <w:left w:val="nil"/>
          <w:bottom w:val="nil"/>
          <w:right w:val="nil"/>
          <w:insideH w:val="nil"/>
          <w:insideV w:val="nil"/>
        </w:tblBorders>
        <w:tblLayout w:type="fixed"/>
        <w:tblLook w:val="0600" w:firstRow="0" w:lastRow="0" w:firstColumn="0" w:lastColumn="0" w:noHBand="1" w:noVBand="1"/>
      </w:tblPr>
      <w:tblGrid>
        <w:gridCol w:w="1415"/>
        <w:gridCol w:w="1415"/>
        <w:gridCol w:w="1428"/>
        <w:gridCol w:w="1414"/>
        <w:gridCol w:w="1428"/>
        <w:gridCol w:w="1731"/>
      </w:tblGrid>
      <w:tr w:rsidR="005734D6" w:rsidRPr="00A96022" w14:paraId="46155F74" w14:textId="77777777">
        <w:trPr>
          <w:trHeight w:val="285"/>
        </w:trPr>
        <w:tc>
          <w:tcPr>
            <w:tcW w:w="1414"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49F450C8"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ناضج</w:t>
            </w:r>
          </w:p>
        </w:tc>
        <w:tc>
          <w:tcPr>
            <w:tcW w:w="1414"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3CCBEDCF"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متقدم</w:t>
            </w:r>
          </w:p>
        </w:tc>
        <w:tc>
          <w:tcPr>
            <w:tcW w:w="1428"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766F0047"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متوسط</w:t>
            </w:r>
          </w:p>
        </w:tc>
        <w:tc>
          <w:tcPr>
            <w:tcW w:w="1414"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1B6A9B15"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مقبول</w:t>
            </w:r>
          </w:p>
        </w:tc>
        <w:tc>
          <w:tcPr>
            <w:tcW w:w="1428"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63CC2EB2"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ضعيف</w:t>
            </w:r>
          </w:p>
        </w:tc>
        <w:tc>
          <w:tcPr>
            <w:tcW w:w="1731"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2B285A1A"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السؤال</w:t>
            </w:r>
          </w:p>
        </w:tc>
      </w:tr>
      <w:tr w:rsidR="005734D6" w:rsidRPr="00A96022" w14:paraId="44953BB2" w14:textId="77777777">
        <w:trPr>
          <w:trHeight w:val="285"/>
        </w:trPr>
        <w:tc>
          <w:tcPr>
            <w:tcW w:w="1414"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3CFBADF9"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0.8</w:t>
            </w:r>
          </w:p>
        </w:tc>
        <w:tc>
          <w:tcPr>
            <w:tcW w:w="1414" w:type="dxa"/>
            <w:tcBorders>
              <w:top w:val="nil"/>
              <w:left w:val="nil"/>
              <w:bottom w:val="single" w:sz="6" w:space="0" w:color="000000"/>
              <w:right w:val="single" w:sz="6" w:space="0" w:color="000000"/>
            </w:tcBorders>
            <w:tcMar>
              <w:top w:w="0" w:type="dxa"/>
              <w:left w:w="100" w:type="dxa"/>
              <w:bottom w:w="0" w:type="dxa"/>
              <w:right w:w="100" w:type="dxa"/>
            </w:tcMar>
          </w:tcPr>
          <w:p w14:paraId="1E4DF237"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0.06</w:t>
            </w:r>
          </w:p>
        </w:tc>
        <w:tc>
          <w:tcPr>
            <w:tcW w:w="1428" w:type="dxa"/>
            <w:tcBorders>
              <w:top w:val="nil"/>
              <w:left w:val="nil"/>
              <w:bottom w:val="single" w:sz="6" w:space="0" w:color="000000"/>
              <w:right w:val="single" w:sz="6" w:space="0" w:color="000000"/>
            </w:tcBorders>
            <w:tcMar>
              <w:top w:w="0" w:type="dxa"/>
              <w:left w:w="100" w:type="dxa"/>
              <w:bottom w:w="0" w:type="dxa"/>
              <w:right w:w="100" w:type="dxa"/>
            </w:tcMar>
          </w:tcPr>
          <w:p w14:paraId="2F51E9C5"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0</w:t>
            </w:r>
          </w:p>
        </w:tc>
        <w:tc>
          <w:tcPr>
            <w:tcW w:w="1414" w:type="dxa"/>
            <w:tcBorders>
              <w:top w:val="nil"/>
              <w:left w:val="nil"/>
              <w:bottom w:val="single" w:sz="6" w:space="0" w:color="000000"/>
              <w:right w:val="single" w:sz="6" w:space="0" w:color="000000"/>
            </w:tcBorders>
            <w:tcMar>
              <w:top w:w="0" w:type="dxa"/>
              <w:left w:w="100" w:type="dxa"/>
              <w:bottom w:w="0" w:type="dxa"/>
              <w:right w:w="100" w:type="dxa"/>
            </w:tcMar>
          </w:tcPr>
          <w:p w14:paraId="7481F079"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0</w:t>
            </w:r>
          </w:p>
        </w:tc>
        <w:tc>
          <w:tcPr>
            <w:tcW w:w="1428" w:type="dxa"/>
            <w:tcBorders>
              <w:top w:val="nil"/>
              <w:left w:val="nil"/>
              <w:bottom w:val="single" w:sz="6" w:space="0" w:color="000000"/>
              <w:right w:val="single" w:sz="6" w:space="0" w:color="000000"/>
            </w:tcBorders>
            <w:tcMar>
              <w:top w:w="0" w:type="dxa"/>
              <w:left w:w="100" w:type="dxa"/>
              <w:bottom w:w="0" w:type="dxa"/>
              <w:right w:w="100" w:type="dxa"/>
            </w:tcMar>
          </w:tcPr>
          <w:p w14:paraId="37F33DDB"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0.13</w:t>
            </w:r>
          </w:p>
        </w:tc>
        <w:tc>
          <w:tcPr>
            <w:tcW w:w="1731" w:type="dxa"/>
            <w:tcBorders>
              <w:top w:val="nil"/>
              <w:left w:val="nil"/>
              <w:bottom w:val="single" w:sz="6" w:space="0" w:color="000000"/>
              <w:right w:val="single" w:sz="6" w:space="0" w:color="000000"/>
            </w:tcBorders>
            <w:tcMar>
              <w:top w:w="0" w:type="dxa"/>
              <w:left w:w="100" w:type="dxa"/>
              <w:bottom w:w="0" w:type="dxa"/>
              <w:right w:w="100" w:type="dxa"/>
            </w:tcMar>
          </w:tcPr>
          <w:p w14:paraId="0998C39E"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المتوسط الحسابي</w:t>
            </w:r>
          </w:p>
        </w:tc>
      </w:tr>
      <w:tr w:rsidR="005734D6" w:rsidRPr="00A96022" w14:paraId="271829A4" w14:textId="77777777">
        <w:trPr>
          <w:trHeight w:val="285"/>
        </w:trPr>
        <w:tc>
          <w:tcPr>
            <w:tcW w:w="1414"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C1FF774"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0.41</w:t>
            </w:r>
          </w:p>
        </w:tc>
        <w:tc>
          <w:tcPr>
            <w:tcW w:w="1414" w:type="dxa"/>
            <w:tcBorders>
              <w:top w:val="nil"/>
              <w:left w:val="nil"/>
              <w:bottom w:val="single" w:sz="6" w:space="0" w:color="000000"/>
              <w:right w:val="single" w:sz="6" w:space="0" w:color="000000"/>
            </w:tcBorders>
            <w:tcMar>
              <w:top w:w="0" w:type="dxa"/>
              <w:left w:w="100" w:type="dxa"/>
              <w:bottom w:w="0" w:type="dxa"/>
              <w:right w:w="100" w:type="dxa"/>
            </w:tcMar>
          </w:tcPr>
          <w:p w14:paraId="6164E42C"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0.25</w:t>
            </w:r>
          </w:p>
        </w:tc>
        <w:tc>
          <w:tcPr>
            <w:tcW w:w="1428" w:type="dxa"/>
            <w:tcBorders>
              <w:top w:val="nil"/>
              <w:left w:val="nil"/>
              <w:bottom w:val="single" w:sz="6" w:space="0" w:color="000000"/>
              <w:right w:val="single" w:sz="6" w:space="0" w:color="000000"/>
            </w:tcBorders>
            <w:tcMar>
              <w:top w:w="0" w:type="dxa"/>
              <w:left w:w="100" w:type="dxa"/>
              <w:bottom w:w="0" w:type="dxa"/>
              <w:right w:w="100" w:type="dxa"/>
            </w:tcMar>
          </w:tcPr>
          <w:p w14:paraId="76924D50"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0</w:t>
            </w:r>
          </w:p>
        </w:tc>
        <w:tc>
          <w:tcPr>
            <w:tcW w:w="1414" w:type="dxa"/>
            <w:tcBorders>
              <w:top w:val="nil"/>
              <w:left w:val="nil"/>
              <w:bottom w:val="single" w:sz="6" w:space="0" w:color="000000"/>
              <w:right w:val="single" w:sz="6" w:space="0" w:color="000000"/>
            </w:tcBorders>
            <w:tcMar>
              <w:top w:w="0" w:type="dxa"/>
              <w:left w:w="100" w:type="dxa"/>
              <w:bottom w:w="0" w:type="dxa"/>
              <w:right w:w="100" w:type="dxa"/>
            </w:tcMar>
          </w:tcPr>
          <w:p w14:paraId="65ACF464"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0</w:t>
            </w:r>
          </w:p>
        </w:tc>
        <w:tc>
          <w:tcPr>
            <w:tcW w:w="1428" w:type="dxa"/>
            <w:tcBorders>
              <w:top w:val="nil"/>
              <w:left w:val="nil"/>
              <w:bottom w:val="single" w:sz="6" w:space="0" w:color="000000"/>
              <w:right w:val="single" w:sz="6" w:space="0" w:color="000000"/>
            </w:tcBorders>
            <w:tcMar>
              <w:top w:w="0" w:type="dxa"/>
              <w:left w:w="100" w:type="dxa"/>
              <w:bottom w:w="0" w:type="dxa"/>
              <w:right w:w="100" w:type="dxa"/>
            </w:tcMar>
          </w:tcPr>
          <w:p w14:paraId="372883C2"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0.35</w:t>
            </w:r>
          </w:p>
        </w:tc>
        <w:tc>
          <w:tcPr>
            <w:tcW w:w="1731" w:type="dxa"/>
            <w:tcBorders>
              <w:top w:val="nil"/>
              <w:left w:val="nil"/>
              <w:bottom w:val="single" w:sz="6" w:space="0" w:color="000000"/>
              <w:right w:val="single" w:sz="6" w:space="0" w:color="000000"/>
            </w:tcBorders>
            <w:tcMar>
              <w:top w:w="0" w:type="dxa"/>
              <w:left w:w="100" w:type="dxa"/>
              <w:bottom w:w="0" w:type="dxa"/>
              <w:right w:w="100" w:type="dxa"/>
            </w:tcMar>
          </w:tcPr>
          <w:p w14:paraId="285384BE" w14:textId="77777777" w:rsidR="005734D6" w:rsidRPr="00A96022" w:rsidRDefault="00000000" w:rsidP="00A96022">
            <w:pPr>
              <w:bidi w:val="0"/>
              <w:spacing w:after="0" w:line="276" w:lineRule="auto"/>
              <w:ind w:left="720"/>
              <w:jc w:val="right"/>
              <w:rPr>
                <w:rFonts w:ascii="Sakkal Majalla" w:eastAsia="Sakkal Majalla" w:hAnsi="Sakkal Majalla" w:cs="Sakkal Majalla" w:hint="cs"/>
                <w:sz w:val="24"/>
                <w:szCs w:val="24"/>
              </w:rPr>
            </w:pPr>
            <w:r w:rsidRPr="00A96022">
              <w:rPr>
                <w:rFonts w:ascii="Sakkal Majalla" w:eastAsia="Sakkal Majalla" w:hAnsi="Sakkal Majalla" w:cs="Sakkal Majalla"/>
                <w:sz w:val="24"/>
                <w:szCs w:val="24"/>
                <w:rtl/>
              </w:rPr>
              <w:t>الانحراف المعياري</w:t>
            </w:r>
          </w:p>
        </w:tc>
      </w:tr>
    </w:tbl>
    <w:p w14:paraId="65025064" w14:textId="77777777" w:rsidR="005734D6" w:rsidRPr="00A96022" w:rsidRDefault="005734D6" w:rsidP="00A96022">
      <w:pPr>
        <w:bidi w:val="0"/>
        <w:jc w:val="right"/>
        <w:rPr>
          <w:rFonts w:ascii="Sakkal Majalla" w:eastAsia="Sakkal Majalla" w:hAnsi="Sakkal Majalla" w:cs="Sakkal Majalla"/>
          <w:sz w:val="24"/>
          <w:szCs w:val="24"/>
        </w:rPr>
      </w:pPr>
    </w:p>
    <w:p w14:paraId="4EE816D6" w14:textId="7552E3CC" w:rsidR="005734D6" w:rsidRPr="00A96022" w:rsidRDefault="00000000" w:rsidP="00C271C1">
      <w:pPr>
        <w:bidi w:val="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 xml:space="preserve">يتضح من الجدول رقم (8) أن المتوسطات الحسابية لـ </w:t>
      </w:r>
      <w:proofErr w:type="gramStart"/>
      <w:r w:rsidRPr="00A96022">
        <w:rPr>
          <w:rFonts w:ascii="Sakkal Majalla" w:eastAsia="Sakkal Majalla" w:hAnsi="Sakkal Majalla" w:cs="Sakkal Majalla"/>
          <w:sz w:val="24"/>
          <w:szCs w:val="24"/>
          <w:rtl/>
        </w:rPr>
        <w:t>( قياس</w:t>
      </w:r>
      <w:proofErr w:type="gramEnd"/>
      <w:r w:rsidRPr="00A96022">
        <w:rPr>
          <w:rFonts w:ascii="Sakkal Majalla" w:eastAsia="Sakkal Majalla" w:hAnsi="Sakkal Majalla" w:cs="Sakkal Majalla"/>
          <w:sz w:val="24"/>
          <w:szCs w:val="24"/>
          <w:rtl/>
        </w:rPr>
        <w:t xml:space="preserve"> مستوى الوعي بإدارة المخاطر لدى المنشآت الصحية في الرياض) لدى حملة الدكتوراه تراوحت ما بين (0 </w:t>
      </w:r>
      <w:proofErr w:type="gramStart"/>
      <w:r w:rsidRPr="00A96022">
        <w:rPr>
          <w:rFonts w:ascii="Sakkal Majalla" w:eastAsia="Sakkal Majalla" w:hAnsi="Sakkal Majalla" w:cs="Sakkal Majalla"/>
          <w:sz w:val="24"/>
          <w:szCs w:val="24"/>
          <w:rtl/>
        </w:rPr>
        <w:t>و 0.13</w:t>
      </w:r>
      <w:proofErr w:type="gramEnd"/>
      <w:r w:rsidRPr="00A96022">
        <w:rPr>
          <w:rFonts w:ascii="Sakkal Majalla" w:eastAsia="Sakkal Majalla" w:hAnsi="Sakkal Majalla" w:cs="Sakkal Majalla"/>
          <w:sz w:val="24"/>
          <w:szCs w:val="24"/>
          <w:rtl/>
        </w:rPr>
        <w:t>) حيث تبين ان مستوى الوعي بشكل عام من المستوى المتوسط،</w:t>
      </w:r>
      <w:r w:rsidR="00FE6122" w:rsidRPr="00A96022">
        <w:rPr>
          <w:rFonts w:ascii="Sakkal Majalla" w:eastAsia="Sakkal Majalla" w:hAnsi="Sakkal Majalla" w:cs="Sakkal Majalla" w:hint="cs"/>
          <w:sz w:val="24"/>
          <w:szCs w:val="24"/>
          <w:rtl/>
        </w:rPr>
        <w:t xml:space="preserve"> </w:t>
      </w:r>
      <w:r w:rsidRPr="00A96022">
        <w:rPr>
          <w:rFonts w:ascii="Sakkal Majalla" w:eastAsia="Sakkal Majalla" w:hAnsi="Sakkal Majalla" w:cs="Sakkal Majalla"/>
          <w:sz w:val="24"/>
          <w:szCs w:val="24"/>
          <w:rtl/>
        </w:rPr>
        <w:t xml:space="preserve">وقد جاء في المرتبة الأولى مستوى الوعي الضعيف بإدارة المخاطر، وقد حاز على أعلى متوسط حسابي والذي بلغ (0.13) وهو من المستوى المنخفض ثانيا جاء مستوى الوعي الناضج بإدارة المخاطر </w:t>
      </w:r>
      <w:proofErr w:type="gramStart"/>
      <w:r w:rsidRPr="00A96022">
        <w:rPr>
          <w:rFonts w:ascii="Sakkal Majalla" w:eastAsia="Sakkal Majalla" w:hAnsi="Sakkal Majalla" w:cs="Sakkal Majalla"/>
          <w:sz w:val="24"/>
          <w:szCs w:val="24"/>
          <w:rtl/>
        </w:rPr>
        <w:t>و بمتوسط</w:t>
      </w:r>
      <w:proofErr w:type="gramEnd"/>
      <w:r w:rsidRPr="00A96022">
        <w:rPr>
          <w:rFonts w:ascii="Sakkal Majalla" w:eastAsia="Sakkal Majalla" w:hAnsi="Sakkal Majalla" w:cs="Sakkal Majalla"/>
          <w:sz w:val="24"/>
          <w:szCs w:val="24"/>
          <w:rtl/>
        </w:rPr>
        <w:t xml:space="preserve"> حسابي بلغ (0.8</w:t>
      </w:r>
      <w:proofErr w:type="gramStart"/>
      <w:r w:rsidRPr="00A96022">
        <w:rPr>
          <w:rFonts w:ascii="Sakkal Majalla" w:eastAsia="Sakkal Majalla" w:hAnsi="Sakkal Majalla" w:cs="Sakkal Majalla"/>
          <w:sz w:val="24"/>
          <w:szCs w:val="24"/>
          <w:rtl/>
        </w:rPr>
        <w:t>) ،</w:t>
      </w:r>
      <w:proofErr w:type="gramEnd"/>
      <w:r w:rsidRPr="00A96022">
        <w:rPr>
          <w:rFonts w:ascii="Sakkal Majalla" w:eastAsia="Sakkal Majalla" w:hAnsi="Sakkal Majalla" w:cs="Sakkal Majalla"/>
          <w:sz w:val="24"/>
          <w:szCs w:val="24"/>
          <w:rtl/>
        </w:rPr>
        <w:t xml:space="preserve"> وفي المرتبة الثالثة جاء مستوى الوعي المتقدم بإدارة المخاطر بمتوسط حسابي بلغ (0.06).</w:t>
      </w:r>
    </w:p>
    <w:p w14:paraId="38C0FA37" w14:textId="77777777" w:rsidR="005734D6" w:rsidRPr="00A96022" w:rsidRDefault="00000000" w:rsidP="00A96022">
      <w:pPr>
        <w:bidi w:val="0"/>
        <w:jc w:val="right"/>
        <w:rPr>
          <w:rFonts w:ascii="Sakkal Majalla" w:eastAsia="Sakkal Majalla" w:hAnsi="Sakkal Majalla" w:cs="Sakkal Majalla"/>
          <w:sz w:val="24"/>
          <w:szCs w:val="24"/>
        </w:rPr>
      </w:pPr>
      <w:r w:rsidRPr="00A96022">
        <w:rPr>
          <w:rFonts w:ascii="Sakkal Majalla" w:eastAsia="Sakkal Majalla" w:hAnsi="Sakkal Majalla" w:cs="Sakkal Majalla"/>
          <w:b/>
          <w:sz w:val="24"/>
          <w:szCs w:val="24"/>
          <w:rtl/>
        </w:rPr>
        <w:t>وهذا يفسر على أن متغير المؤهل العلمي قد يؤثر على مستوى الوعي بإدارة المخاطر في المنشآت الصحية في مدينة الرياض.</w:t>
      </w:r>
    </w:p>
    <w:p w14:paraId="5E4BEE17" w14:textId="77777777" w:rsidR="005734D6" w:rsidRDefault="005734D6" w:rsidP="00A96022">
      <w:pPr>
        <w:bidi w:val="0"/>
        <w:jc w:val="right"/>
        <w:rPr>
          <w:rFonts w:ascii="Sakkal Majalla" w:eastAsia="Sakkal Majalla" w:hAnsi="Sakkal Majalla" w:cs="Sakkal Majalla"/>
          <w:sz w:val="24"/>
          <w:szCs w:val="24"/>
          <w:rtl/>
        </w:rPr>
      </w:pPr>
    </w:p>
    <w:p w14:paraId="0F6B8083" w14:textId="77777777" w:rsidR="00346340" w:rsidRPr="00A96022" w:rsidRDefault="00346340" w:rsidP="00346340">
      <w:pPr>
        <w:bidi w:val="0"/>
        <w:jc w:val="right"/>
        <w:rPr>
          <w:rFonts w:ascii="Sakkal Majalla" w:eastAsia="Sakkal Majalla" w:hAnsi="Sakkal Majalla" w:cs="Sakkal Majalla"/>
          <w:sz w:val="24"/>
          <w:szCs w:val="24"/>
        </w:rPr>
      </w:pPr>
    </w:p>
    <w:p w14:paraId="21F9C797" w14:textId="77777777" w:rsidR="005734D6" w:rsidRPr="00A96022" w:rsidRDefault="00000000" w:rsidP="00A96022">
      <w:pPr>
        <w:bidi w:val="0"/>
        <w:spacing w:after="0" w:line="480" w:lineRule="auto"/>
        <w:jc w:val="right"/>
        <w:rPr>
          <w:rFonts w:ascii="Sakkal Majalla" w:eastAsia="Sakkal Majalla" w:hAnsi="Sakkal Majalla" w:cs="Sakkal Majalla"/>
          <w:b/>
          <w:sz w:val="24"/>
          <w:szCs w:val="24"/>
        </w:rPr>
      </w:pPr>
      <w:r w:rsidRPr="00A96022">
        <w:rPr>
          <w:rFonts w:ascii="Sakkal Majalla" w:eastAsia="Sakkal Majalla" w:hAnsi="Sakkal Majalla" w:cs="Sakkal Majalla"/>
          <w:b/>
          <w:sz w:val="24"/>
          <w:szCs w:val="24"/>
          <w:rtl/>
        </w:rPr>
        <w:t>السؤال الرابع: هل توجد فروق ذات دلالة إحصائية تبعًا للمعايير العالمية لقياس مستوى الوعي بإدارة المخاطر وفقًا لمتغير نوع التخصص (صحي ، غير صحي) ؟</w:t>
      </w:r>
    </w:p>
    <w:p w14:paraId="066AC087" w14:textId="77777777" w:rsidR="005734D6" w:rsidRPr="00A96022" w:rsidRDefault="00000000" w:rsidP="00A96022">
      <w:pPr>
        <w:bidi w:val="0"/>
        <w:spacing w:after="0" w:line="480" w:lineRule="auto"/>
        <w:jc w:val="right"/>
        <w:rPr>
          <w:rFonts w:ascii="Sakkal Majalla" w:eastAsia="Sakkal Majalla" w:hAnsi="Sakkal Majalla" w:cs="Sakkal Majalla"/>
          <w:sz w:val="24"/>
          <w:szCs w:val="24"/>
        </w:rPr>
      </w:pPr>
      <w:r w:rsidRPr="00A96022">
        <w:rPr>
          <w:rFonts w:ascii="Sakkal Majalla" w:eastAsia="Sakkal Majalla" w:hAnsi="Sakkal Majalla" w:cs="Sakkal Majalla"/>
          <w:b/>
          <w:sz w:val="24"/>
          <w:szCs w:val="24"/>
          <w:rtl/>
        </w:rPr>
        <w:lastRenderedPageBreak/>
        <w:t xml:space="preserve">للإجابة عن السؤال الثالث، </w:t>
      </w:r>
      <w:r w:rsidRPr="00A96022">
        <w:rPr>
          <w:rFonts w:ascii="Sakkal Majalla" w:eastAsia="Sakkal Majalla" w:hAnsi="Sakkal Majalla" w:cs="Sakkal Majalla"/>
          <w:sz w:val="24"/>
          <w:szCs w:val="24"/>
          <w:rtl/>
        </w:rPr>
        <w:t>تم استخراج المتوسطات الحسابية والانحرافات المعيارية للتعرف على استجابات أفراد عينة الدراسة عن مستوى الوعي بإدارة المخاطر في المنشآت الصحية، والجدول (9) و (10) يوضح ذلك:</w:t>
      </w:r>
    </w:p>
    <w:p w14:paraId="77AA144F" w14:textId="77777777" w:rsidR="00A96022" w:rsidRDefault="00A96022" w:rsidP="00A96022">
      <w:pPr>
        <w:bidi w:val="0"/>
        <w:jc w:val="right"/>
        <w:rPr>
          <w:rFonts w:ascii="Sakkal Majalla" w:eastAsia="Sakkal Majalla" w:hAnsi="Sakkal Majalla" w:cs="Sakkal Majalla"/>
          <w:sz w:val="24"/>
          <w:szCs w:val="24"/>
        </w:rPr>
      </w:pPr>
    </w:p>
    <w:p w14:paraId="58D02196" w14:textId="77777777" w:rsidR="00C271C1" w:rsidRDefault="00C271C1" w:rsidP="00C271C1">
      <w:pPr>
        <w:bidi w:val="0"/>
        <w:jc w:val="right"/>
        <w:rPr>
          <w:rFonts w:ascii="Sakkal Majalla" w:eastAsia="Sakkal Majalla" w:hAnsi="Sakkal Majalla" w:cs="Sakkal Majalla"/>
          <w:sz w:val="24"/>
          <w:szCs w:val="24"/>
        </w:rPr>
      </w:pPr>
    </w:p>
    <w:p w14:paraId="371CE7D6" w14:textId="77777777" w:rsidR="00C271C1" w:rsidRDefault="00C271C1" w:rsidP="00C271C1">
      <w:pPr>
        <w:bidi w:val="0"/>
        <w:jc w:val="right"/>
        <w:rPr>
          <w:rFonts w:ascii="Sakkal Majalla" w:eastAsia="Sakkal Majalla" w:hAnsi="Sakkal Majalla" w:cs="Sakkal Majalla"/>
          <w:sz w:val="24"/>
          <w:szCs w:val="24"/>
          <w:rtl/>
        </w:rPr>
      </w:pPr>
    </w:p>
    <w:p w14:paraId="107E2D53" w14:textId="77777777" w:rsidR="00A96022" w:rsidRDefault="00A96022" w:rsidP="00A96022">
      <w:pPr>
        <w:bidi w:val="0"/>
        <w:jc w:val="right"/>
        <w:rPr>
          <w:rFonts w:ascii="Sakkal Majalla" w:eastAsia="Sakkal Majalla" w:hAnsi="Sakkal Majalla" w:cs="Sakkal Majalla"/>
          <w:sz w:val="24"/>
          <w:szCs w:val="24"/>
          <w:rtl/>
        </w:rPr>
      </w:pPr>
    </w:p>
    <w:p w14:paraId="7471A52C" w14:textId="6C602646" w:rsidR="005734D6" w:rsidRPr="00A96022" w:rsidRDefault="00000000" w:rsidP="00C271C1">
      <w:pPr>
        <w:bidi w:val="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الجدول (9) صحيين:</w:t>
      </w:r>
    </w:p>
    <w:tbl>
      <w:tblPr>
        <w:tblStyle w:val="af"/>
        <w:tblW w:w="8831" w:type="dxa"/>
        <w:tblBorders>
          <w:top w:val="nil"/>
          <w:left w:val="nil"/>
          <w:bottom w:val="nil"/>
          <w:right w:val="nil"/>
          <w:insideH w:val="nil"/>
          <w:insideV w:val="nil"/>
        </w:tblBorders>
        <w:tblLayout w:type="fixed"/>
        <w:tblLook w:val="0600" w:firstRow="0" w:lastRow="0" w:firstColumn="0" w:lastColumn="0" w:noHBand="1" w:noVBand="1"/>
      </w:tblPr>
      <w:tblGrid>
        <w:gridCol w:w="1453"/>
        <w:gridCol w:w="1423"/>
        <w:gridCol w:w="1437"/>
        <w:gridCol w:w="1423"/>
        <w:gridCol w:w="1452"/>
        <w:gridCol w:w="1643"/>
      </w:tblGrid>
      <w:tr w:rsidR="005734D6" w:rsidRPr="00A96022" w14:paraId="39F0B2C5" w14:textId="77777777">
        <w:trPr>
          <w:trHeight w:val="285"/>
        </w:trPr>
        <w:tc>
          <w:tcPr>
            <w:tcW w:w="145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46DA8A16"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ناضج</w:t>
            </w:r>
          </w:p>
        </w:tc>
        <w:tc>
          <w:tcPr>
            <w:tcW w:w="1423"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48F046A2"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متقدم</w:t>
            </w:r>
          </w:p>
        </w:tc>
        <w:tc>
          <w:tcPr>
            <w:tcW w:w="1437"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44D28A1F"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متوسط</w:t>
            </w:r>
          </w:p>
        </w:tc>
        <w:tc>
          <w:tcPr>
            <w:tcW w:w="1423"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5C0995DC"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مقبول</w:t>
            </w:r>
          </w:p>
        </w:tc>
        <w:tc>
          <w:tcPr>
            <w:tcW w:w="1452"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76C70783"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ضعيف</w:t>
            </w:r>
          </w:p>
        </w:tc>
        <w:tc>
          <w:tcPr>
            <w:tcW w:w="1643"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4C7830B0"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السؤال</w:t>
            </w:r>
          </w:p>
        </w:tc>
      </w:tr>
      <w:tr w:rsidR="005734D6" w:rsidRPr="00A96022" w14:paraId="50EB9280" w14:textId="77777777">
        <w:trPr>
          <w:trHeight w:val="285"/>
        </w:trPr>
        <w:tc>
          <w:tcPr>
            <w:tcW w:w="145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206F972"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16.46</w:t>
            </w:r>
          </w:p>
        </w:tc>
        <w:tc>
          <w:tcPr>
            <w:tcW w:w="1423" w:type="dxa"/>
            <w:tcBorders>
              <w:top w:val="nil"/>
              <w:left w:val="nil"/>
              <w:bottom w:val="single" w:sz="6" w:space="0" w:color="000000"/>
              <w:right w:val="single" w:sz="6" w:space="0" w:color="000000"/>
            </w:tcBorders>
            <w:tcMar>
              <w:top w:w="0" w:type="dxa"/>
              <w:left w:w="100" w:type="dxa"/>
              <w:bottom w:w="0" w:type="dxa"/>
              <w:right w:w="100" w:type="dxa"/>
            </w:tcMar>
          </w:tcPr>
          <w:p w14:paraId="409C6800"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8.4</w:t>
            </w:r>
          </w:p>
        </w:tc>
        <w:tc>
          <w:tcPr>
            <w:tcW w:w="1437" w:type="dxa"/>
            <w:tcBorders>
              <w:top w:val="nil"/>
              <w:left w:val="nil"/>
              <w:bottom w:val="single" w:sz="6" w:space="0" w:color="000000"/>
              <w:right w:val="single" w:sz="6" w:space="0" w:color="000000"/>
            </w:tcBorders>
            <w:tcMar>
              <w:top w:w="0" w:type="dxa"/>
              <w:left w:w="100" w:type="dxa"/>
              <w:bottom w:w="0" w:type="dxa"/>
              <w:right w:w="100" w:type="dxa"/>
            </w:tcMar>
          </w:tcPr>
          <w:p w14:paraId="4B4E9CD2"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6.33</w:t>
            </w:r>
          </w:p>
        </w:tc>
        <w:tc>
          <w:tcPr>
            <w:tcW w:w="1423" w:type="dxa"/>
            <w:tcBorders>
              <w:top w:val="nil"/>
              <w:left w:val="nil"/>
              <w:bottom w:val="single" w:sz="6" w:space="0" w:color="000000"/>
              <w:right w:val="single" w:sz="6" w:space="0" w:color="000000"/>
            </w:tcBorders>
            <w:tcMar>
              <w:top w:w="0" w:type="dxa"/>
              <w:left w:w="100" w:type="dxa"/>
              <w:bottom w:w="0" w:type="dxa"/>
              <w:right w:w="100" w:type="dxa"/>
            </w:tcMar>
          </w:tcPr>
          <w:p w14:paraId="21E2EF72"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5.33</w:t>
            </w:r>
          </w:p>
        </w:tc>
        <w:tc>
          <w:tcPr>
            <w:tcW w:w="1452" w:type="dxa"/>
            <w:tcBorders>
              <w:top w:val="nil"/>
              <w:left w:val="nil"/>
              <w:bottom w:val="single" w:sz="6" w:space="0" w:color="000000"/>
              <w:right w:val="single" w:sz="6" w:space="0" w:color="000000"/>
            </w:tcBorders>
            <w:tcMar>
              <w:top w:w="0" w:type="dxa"/>
              <w:left w:w="100" w:type="dxa"/>
              <w:bottom w:w="0" w:type="dxa"/>
              <w:right w:w="100" w:type="dxa"/>
            </w:tcMar>
          </w:tcPr>
          <w:p w14:paraId="1A08A303"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5.46</w:t>
            </w:r>
          </w:p>
        </w:tc>
        <w:tc>
          <w:tcPr>
            <w:tcW w:w="1643" w:type="dxa"/>
            <w:tcBorders>
              <w:top w:val="nil"/>
              <w:left w:val="nil"/>
              <w:bottom w:val="single" w:sz="6" w:space="0" w:color="000000"/>
              <w:right w:val="single" w:sz="6" w:space="0" w:color="000000"/>
            </w:tcBorders>
            <w:tcMar>
              <w:top w:w="0" w:type="dxa"/>
              <w:left w:w="100" w:type="dxa"/>
              <w:bottom w:w="0" w:type="dxa"/>
              <w:right w:w="100" w:type="dxa"/>
            </w:tcMar>
          </w:tcPr>
          <w:p w14:paraId="58625F36"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المتوسط الحسابي</w:t>
            </w:r>
          </w:p>
        </w:tc>
      </w:tr>
      <w:tr w:rsidR="005734D6" w:rsidRPr="00A96022" w14:paraId="40399F04" w14:textId="77777777">
        <w:trPr>
          <w:trHeight w:val="555"/>
        </w:trPr>
        <w:tc>
          <w:tcPr>
            <w:tcW w:w="145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8602A50"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4.68</w:t>
            </w:r>
          </w:p>
        </w:tc>
        <w:tc>
          <w:tcPr>
            <w:tcW w:w="1423" w:type="dxa"/>
            <w:tcBorders>
              <w:top w:val="nil"/>
              <w:left w:val="nil"/>
              <w:bottom w:val="single" w:sz="6" w:space="0" w:color="000000"/>
              <w:right w:val="single" w:sz="6" w:space="0" w:color="000000"/>
            </w:tcBorders>
            <w:tcMar>
              <w:top w:w="0" w:type="dxa"/>
              <w:left w:w="100" w:type="dxa"/>
              <w:bottom w:w="0" w:type="dxa"/>
              <w:right w:w="100" w:type="dxa"/>
            </w:tcMar>
          </w:tcPr>
          <w:p w14:paraId="1C443BE5"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2.97</w:t>
            </w:r>
          </w:p>
        </w:tc>
        <w:tc>
          <w:tcPr>
            <w:tcW w:w="1437" w:type="dxa"/>
            <w:tcBorders>
              <w:top w:val="nil"/>
              <w:left w:val="nil"/>
              <w:bottom w:val="single" w:sz="6" w:space="0" w:color="000000"/>
              <w:right w:val="single" w:sz="6" w:space="0" w:color="000000"/>
            </w:tcBorders>
            <w:tcMar>
              <w:top w:w="0" w:type="dxa"/>
              <w:left w:w="100" w:type="dxa"/>
              <w:bottom w:w="0" w:type="dxa"/>
              <w:right w:w="100" w:type="dxa"/>
            </w:tcMar>
          </w:tcPr>
          <w:p w14:paraId="00BA8B59"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2.38</w:t>
            </w:r>
          </w:p>
        </w:tc>
        <w:tc>
          <w:tcPr>
            <w:tcW w:w="1423" w:type="dxa"/>
            <w:tcBorders>
              <w:top w:val="nil"/>
              <w:left w:val="nil"/>
              <w:bottom w:val="single" w:sz="6" w:space="0" w:color="000000"/>
              <w:right w:val="single" w:sz="6" w:space="0" w:color="000000"/>
            </w:tcBorders>
            <w:tcMar>
              <w:top w:w="0" w:type="dxa"/>
              <w:left w:w="100" w:type="dxa"/>
              <w:bottom w:w="0" w:type="dxa"/>
              <w:right w:w="100" w:type="dxa"/>
            </w:tcMar>
          </w:tcPr>
          <w:p w14:paraId="0F808FEE"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2.49</w:t>
            </w:r>
          </w:p>
        </w:tc>
        <w:tc>
          <w:tcPr>
            <w:tcW w:w="1452" w:type="dxa"/>
            <w:tcBorders>
              <w:top w:val="nil"/>
              <w:left w:val="nil"/>
              <w:bottom w:val="single" w:sz="6" w:space="0" w:color="000000"/>
              <w:right w:val="single" w:sz="6" w:space="0" w:color="000000"/>
            </w:tcBorders>
            <w:tcMar>
              <w:top w:w="0" w:type="dxa"/>
              <w:left w:w="100" w:type="dxa"/>
              <w:bottom w:w="0" w:type="dxa"/>
              <w:right w:w="100" w:type="dxa"/>
            </w:tcMar>
          </w:tcPr>
          <w:p w14:paraId="521E5296"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2.47</w:t>
            </w:r>
          </w:p>
        </w:tc>
        <w:tc>
          <w:tcPr>
            <w:tcW w:w="1643" w:type="dxa"/>
            <w:tcBorders>
              <w:top w:val="nil"/>
              <w:left w:val="nil"/>
              <w:bottom w:val="single" w:sz="6" w:space="0" w:color="000000"/>
              <w:right w:val="single" w:sz="6" w:space="0" w:color="000000"/>
            </w:tcBorders>
            <w:tcMar>
              <w:top w:w="0" w:type="dxa"/>
              <w:left w:w="100" w:type="dxa"/>
              <w:bottom w:w="0" w:type="dxa"/>
              <w:right w:w="100" w:type="dxa"/>
            </w:tcMar>
          </w:tcPr>
          <w:p w14:paraId="70532183" w14:textId="77777777" w:rsidR="005734D6" w:rsidRPr="00A96022" w:rsidRDefault="00000000" w:rsidP="00A96022">
            <w:pPr>
              <w:bidi w:val="0"/>
              <w:spacing w:after="0" w:line="276" w:lineRule="auto"/>
              <w:ind w:left="720"/>
              <w:jc w:val="right"/>
              <w:rPr>
                <w:rFonts w:ascii="Sakkal Majalla" w:eastAsia="Sakkal Majalla" w:hAnsi="Sakkal Majalla" w:cs="Sakkal Majalla" w:hint="cs"/>
                <w:sz w:val="24"/>
                <w:szCs w:val="24"/>
              </w:rPr>
            </w:pPr>
            <w:r w:rsidRPr="00A96022">
              <w:rPr>
                <w:rFonts w:ascii="Sakkal Majalla" w:eastAsia="Sakkal Majalla" w:hAnsi="Sakkal Majalla" w:cs="Sakkal Majalla"/>
                <w:sz w:val="24"/>
                <w:szCs w:val="24"/>
                <w:rtl/>
              </w:rPr>
              <w:t>الانحراف المعياري</w:t>
            </w:r>
          </w:p>
        </w:tc>
      </w:tr>
    </w:tbl>
    <w:p w14:paraId="7D96432D" w14:textId="77777777" w:rsidR="005734D6" w:rsidRPr="00A96022" w:rsidRDefault="005734D6" w:rsidP="00A96022">
      <w:pPr>
        <w:bidi w:val="0"/>
        <w:jc w:val="right"/>
        <w:rPr>
          <w:rFonts w:ascii="Sakkal Majalla" w:eastAsia="Sakkal Majalla" w:hAnsi="Sakkal Majalla" w:cs="Sakkal Majalla"/>
          <w:sz w:val="24"/>
          <w:szCs w:val="24"/>
        </w:rPr>
      </w:pPr>
    </w:p>
    <w:p w14:paraId="671EB21A" w14:textId="09FA8F82" w:rsidR="005734D6" w:rsidRPr="00A96022" w:rsidRDefault="00000000" w:rsidP="00C271C1">
      <w:pPr>
        <w:bidi w:val="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الجدول (10) غير الصحيين:</w:t>
      </w:r>
    </w:p>
    <w:tbl>
      <w:tblPr>
        <w:tblStyle w:val="af0"/>
        <w:tblW w:w="8831" w:type="dxa"/>
        <w:tblBorders>
          <w:top w:val="nil"/>
          <w:left w:val="nil"/>
          <w:bottom w:val="nil"/>
          <w:right w:val="nil"/>
          <w:insideH w:val="nil"/>
          <w:insideV w:val="nil"/>
        </w:tblBorders>
        <w:tblLayout w:type="fixed"/>
        <w:tblLook w:val="0600" w:firstRow="0" w:lastRow="0" w:firstColumn="0" w:lastColumn="0" w:noHBand="1" w:noVBand="1"/>
      </w:tblPr>
      <w:tblGrid>
        <w:gridCol w:w="1432"/>
        <w:gridCol w:w="1432"/>
        <w:gridCol w:w="1448"/>
        <w:gridCol w:w="1433"/>
        <w:gridCol w:w="1448"/>
        <w:gridCol w:w="1638"/>
      </w:tblGrid>
      <w:tr w:rsidR="005734D6" w:rsidRPr="00A96022" w14:paraId="1EF91AEB" w14:textId="77777777">
        <w:trPr>
          <w:trHeight w:val="285"/>
        </w:trPr>
        <w:tc>
          <w:tcPr>
            <w:tcW w:w="143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1FA385AF"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ناضج</w:t>
            </w:r>
          </w:p>
        </w:tc>
        <w:tc>
          <w:tcPr>
            <w:tcW w:w="1432"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5F4C562D"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متقدم</w:t>
            </w:r>
          </w:p>
        </w:tc>
        <w:tc>
          <w:tcPr>
            <w:tcW w:w="1447"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0E92E0C1"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متوسط</w:t>
            </w:r>
          </w:p>
        </w:tc>
        <w:tc>
          <w:tcPr>
            <w:tcW w:w="1432"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33C50EE0"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مقبول</w:t>
            </w:r>
          </w:p>
        </w:tc>
        <w:tc>
          <w:tcPr>
            <w:tcW w:w="1447"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29D87B26"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ضعيف</w:t>
            </w:r>
          </w:p>
        </w:tc>
        <w:tc>
          <w:tcPr>
            <w:tcW w:w="1637"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70F91720"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السؤال</w:t>
            </w:r>
          </w:p>
        </w:tc>
      </w:tr>
      <w:tr w:rsidR="005734D6" w:rsidRPr="00A96022" w14:paraId="069F6207" w14:textId="77777777">
        <w:trPr>
          <w:trHeight w:val="285"/>
        </w:trPr>
        <w:tc>
          <w:tcPr>
            <w:tcW w:w="143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58A5940"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20.6</w:t>
            </w:r>
          </w:p>
        </w:tc>
        <w:tc>
          <w:tcPr>
            <w:tcW w:w="1432" w:type="dxa"/>
            <w:tcBorders>
              <w:top w:val="nil"/>
              <w:left w:val="nil"/>
              <w:bottom w:val="single" w:sz="6" w:space="0" w:color="000000"/>
              <w:right w:val="single" w:sz="6" w:space="0" w:color="000000"/>
            </w:tcBorders>
            <w:tcMar>
              <w:top w:w="0" w:type="dxa"/>
              <w:left w:w="100" w:type="dxa"/>
              <w:bottom w:w="0" w:type="dxa"/>
              <w:right w:w="100" w:type="dxa"/>
            </w:tcMar>
          </w:tcPr>
          <w:p w14:paraId="378EC8B6"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6.66</w:t>
            </w:r>
          </w:p>
        </w:tc>
        <w:tc>
          <w:tcPr>
            <w:tcW w:w="1447" w:type="dxa"/>
            <w:tcBorders>
              <w:top w:val="nil"/>
              <w:left w:val="nil"/>
              <w:bottom w:val="single" w:sz="6" w:space="0" w:color="000000"/>
              <w:right w:val="single" w:sz="6" w:space="0" w:color="000000"/>
            </w:tcBorders>
            <w:tcMar>
              <w:top w:w="0" w:type="dxa"/>
              <w:left w:w="100" w:type="dxa"/>
              <w:bottom w:w="0" w:type="dxa"/>
              <w:right w:w="100" w:type="dxa"/>
            </w:tcMar>
          </w:tcPr>
          <w:p w14:paraId="7BB6CD7F"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5.0</w:t>
            </w:r>
          </w:p>
        </w:tc>
        <w:tc>
          <w:tcPr>
            <w:tcW w:w="1432" w:type="dxa"/>
            <w:tcBorders>
              <w:top w:val="nil"/>
              <w:left w:val="nil"/>
              <w:bottom w:val="single" w:sz="6" w:space="0" w:color="000000"/>
              <w:right w:val="single" w:sz="6" w:space="0" w:color="000000"/>
            </w:tcBorders>
            <w:tcMar>
              <w:top w:w="0" w:type="dxa"/>
              <w:left w:w="100" w:type="dxa"/>
              <w:bottom w:w="0" w:type="dxa"/>
              <w:right w:w="100" w:type="dxa"/>
            </w:tcMar>
          </w:tcPr>
          <w:p w14:paraId="2EF68A1B"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3.8</w:t>
            </w:r>
          </w:p>
        </w:tc>
        <w:tc>
          <w:tcPr>
            <w:tcW w:w="1447" w:type="dxa"/>
            <w:tcBorders>
              <w:top w:val="nil"/>
              <w:left w:val="nil"/>
              <w:bottom w:val="single" w:sz="6" w:space="0" w:color="000000"/>
              <w:right w:val="single" w:sz="6" w:space="0" w:color="000000"/>
            </w:tcBorders>
            <w:tcMar>
              <w:top w:w="0" w:type="dxa"/>
              <w:left w:w="100" w:type="dxa"/>
              <w:bottom w:w="0" w:type="dxa"/>
              <w:right w:w="100" w:type="dxa"/>
            </w:tcMar>
          </w:tcPr>
          <w:p w14:paraId="431D0925"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4.46</w:t>
            </w:r>
          </w:p>
        </w:tc>
        <w:tc>
          <w:tcPr>
            <w:tcW w:w="1637" w:type="dxa"/>
            <w:tcBorders>
              <w:top w:val="nil"/>
              <w:left w:val="nil"/>
              <w:bottom w:val="single" w:sz="6" w:space="0" w:color="000000"/>
              <w:right w:val="single" w:sz="6" w:space="0" w:color="000000"/>
            </w:tcBorders>
            <w:tcMar>
              <w:top w:w="0" w:type="dxa"/>
              <w:left w:w="100" w:type="dxa"/>
              <w:bottom w:w="0" w:type="dxa"/>
              <w:right w:w="100" w:type="dxa"/>
            </w:tcMar>
          </w:tcPr>
          <w:p w14:paraId="4BF4BA64"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المتوسط الحسابي</w:t>
            </w:r>
          </w:p>
        </w:tc>
      </w:tr>
      <w:tr w:rsidR="005734D6" w:rsidRPr="00A96022" w14:paraId="0A3C3AA6" w14:textId="77777777">
        <w:trPr>
          <w:trHeight w:val="555"/>
        </w:trPr>
        <w:tc>
          <w:tcPr>
            <w:tcW w:w="143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B8055E6"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4.21</w:t>
            </w:r>
          </w:p>
        </w:tc>
        <w:tc>
          <w:tcPr>
            <w:tcW w:w="1432" w:type="dxa"/>
            <w:tcBorders>
              <w:top w:val="nil"/>
              <w:left w:val="nil"/>
              <w:bottom w:val="single" w:sz="6" w:space="0" w:color="000000"/>
              <w:right w:val="single" w:sz="6" w:space="0" w:color="000000"/>
            </w:tcBorders>
            <w:tcMar>
              <w:top w:w="0" w:type="dxa"/>
              <w:left w:w="100" w:type="dxa"/>
              <w:bottom w:w="0" w:type="dxa"/>
              <w:right w:w="100" w:type="dxa"/>
            </w:tcMar>
          </w:tcPr>
          <w:p w14:paraId="756C2A99"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2.31</w:t>
            </w:r>
          </w:p>
        </w:tc>
        <w:tc>
          <w:tcPr>
            <w:tcW w:w="1447" w:type="dxa"/>
            <w:tcBorders>
              <w:top w:val="nil"/>
              <w:left w:val="nil"/>
              <w:bottom w:val="single" w:sz="6" w:space="0" w:color="000000"/>
              <w:right w:val="single" w:sz="6" w:space="0" w:color="000000"/>
            </w:tcBorders>
            <w:tcMar>
              <w:top w:w="0" w:type="dxa"/>
              <w:left w:w="100" w:type="dxa"/>
              <w:bottom w:w="0" w:type="dxa"/>
              <w:right w:w="100" w:type="dxa"/>
            </w:tcMar>
          </w:tcPr>
          <w:p w14:paraId="51AB2BD0"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2.59</w:t>
            </w:r>
          </w:p>
        </w:tc>
        <w:tc>
          <w:tcPr>
            <w:tcW w:w="1432" w:type="dxa"/>
            <w:tcBorders>
              <w:top w:val="nil"/>
              <w:left w:val="nil"/>
              <w:bottom w:val="single" w:sz="6" w:space="0" w:color="000000"/>
              <w:right w:val="single" w:sz="6" w:space="0" w:color="000000"/>
            </w:tcBorders>
            <w:tcMar>
              <w:top w:w="0" w:type="dxa"/>
              <w:left w:w="100" w:type="dxa"/>
              <w:bottom w:w="0" w:type="dxa"/>
              <w:right w:w="100" w:type="dxa"/>
            </w:tcMar>
          </w:tcPr>
          <w:p w14:paraId="2EBCAAB2"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2.06</w:t>
            </w:r>
          </w:p>
        </w:tc>
        <w:tc>
          <w:tcPr>
            <w:tcW w:w="1447" w:type="dxa"/>
            <w:tcBorders>
              <w:top w:val="nil"/>
              <w:left w:val="nil"/>
              <w:bottom w:val="single" w:sz="6" w:space="0" w:color="000000"/>
              <w:right w:val="single" w:sz="6" w:space="0" w:color="000000"/>
            </w:tcBorders>
            <w:tcMar>
              <w:top w:w="0" w:type="dxa"/>
              <w:left w:w="100" w:type="dxa"/>
              <w:bottom w:w="0" w:type="dxa"/>
              <w:right w:w="100" w:type="dxa"/>
            </w:tcMar>
          </w:tcPr>
          <w:p w14:paraId="16ED4A3B" w14:textId="77777777" w:rsidR="005734D6" w:rsidRPr="00A96022" w:rsidRDefault="00000000"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2.13</w:t>
            </w:r>
          </w:p>
        </w:tc>
        <w:tc>
          <w:tcPr>
            <w:tcW w:w="1637" w:type="dxa"/>
            <w:tcBorders>
              <w:top w:val="nil"/>
              <w:left w:val="nil"/>
              <w:bottom w:val="single" w:sz="6" w:space="0" w:color="000000"/>
              <w:right w:val="single" w:sz="6" w:space="0" w:color="000000"/>
            </w:tcBorders>
            <w:tcMar>
              <w:top w:w="0" w:type="dxa"/>
              <w:left w:w="100" w:type="dxa"/>
              <w:bottom w:w="0" w:type="dxa"/>
              <w:right w:w="100" w:type="dxa"/>
            </w:tcMar>
          </w:tcPr>
          <w:p w14:paraId="28456B90" w14:textId="77777777" w:rsidR="005734D6" w:rsidRPr="00A96022" w:rsidRDefault="00000000" w:rsidP="00A96022">
            <w:pPr>
              <w:bidi w:val="0"/>
              <w:spacing w:after="0" w:line="276" w:lineRule="auto"/>
              <w:ind w:left="720"/>
              <w:jc w:val="right"/>
              <w:rPr>
                <w:rFonts w:ascii="Sakkal Majalla" w:eastAsia="Sakkal Majalla" w:hAnsi="Sakkal Majalla" w:cs="Sakkal Majalla" w:hint="cs"/>
                <w:sz w:val="24"/>
                <w:szCs w:val="24"/>
              </w:rPr>
            </w:pPr>
            <w:r w:rsidRPr="00A96022">
              <w:rPr>
                <w:rFonts w:ascii="Sakkal Majalla" w:eastAsia="Sakkal Majalla" w:hAnsi="Sakkal Majalla" w:cs="Sakkal Majalla"/>
                <w:sz w:val="24"/>
                <w:szCs w:val="24"/>
                <w:rtl/>
              </w:rPr>
              <w:t>الانحراف المعياري</w:t>
            </w:r>
          </w:p>
        </w:tc>
      </w:tr>
    </w:tbl>
    <w:p w14:paraId="43A2A2C9" w14:textId="77777777" w:rsidR="005734D6" w:rsidRPr="00A96022" w:rsidRDefault="005734D6" w:rsidP="00A96022">
      <w:pPr>
        <w:bidi w:val="0"/>
        <w:jc w:val="right"/>
        <w:rPr>
          <w:rFonts w:ascii="Sakkal Majalla" w:eastAsia="Sakkal Majalla" w:hAnsi="Sakkal Majalla" w:cs="Sakkal Majalla"/>
          <w:sz w:val="24"/>
          <w:szCs w:val="24"/>
        </w:rPr>
      </w:pPr>
    </w:p>
    <w:p w14:paraId="514BC080" w14:textId="77777777" w:rsidR="005734D6" w:rsidRPr="00A96022" w:rsidRDefault="005734D6" w:rsidP="00A96022">
      <w:pPr>
        <w:bidi w:val="0"/>
        <w:jc w:val="right"/>
        <w:rPr>
          <w:rFonts w:ascii="Sakkal Majalla" w:eastAsia="Sakkal Majalla" w:hAnsi="Sakkal Majalla" w:cs="Sakkal Majalla"/>
          <w:sz w:val="24"/>
          <w:szCs w:val="24"/>
        </w:rPr>
      </w:pPr>
    </w:p>
    <w:p w14:paraId="6224D347" w14:textId="38F40819" w:rsidR="005734D6" w:rsidRPr="00A96022" w:rsidRDefault="00000000" w:rsidP="00A96022">
      <w:pPr>
        <w:bidi w:val="0"/>
        <w:jc w:val="right"/>
        <w:rPr>
          <w:rFonts w:ascii="Sakkal Majalla" w:eastAsia="Sakkal Majalla" w:hAnsi="Sakkal Majalla" w:cs="Sakkal Majalla"/>
          <w:sz w:val="24"/>
          <w:szCs w:val="24"/>
        </w:rPr>
      </w:pPr>
      <w:r w:rsidRPr="00A96022">
        <w:rPr>
          <w:rFonts w:ascii="Sakkal Majalla" w:eastAsia="Sakkal Majalla" w:hAnsi="Sakkal Majalla" w:cs="Sakkal Majalla"/>
          <w:b/>
          <w:sz w:val="24"/>
          <w:szCs w:val="24"/>
          <w:rtl/>
        </w:rPr>
        <w:t>وهذا يفسر على أن متغير</w:t>
      </w:r>
      <w:r w:rsidR="00FE6122" w:rsidRPr="00A96022">
        <w:rPr>
          <w:rFonts w:ascii="Sakkal Majalla" w:eastAsia="Sakkal Majalla" w:hAnsi="Sakkal Majalla" w:cs="Sakkal Majalla" w:hint="cs"/>
          <w:b/>
          <w:sz w:val="24"/>
          <w:szCs w:val="24"/>
          <w:rtl/>
        </w:rPr>
        <w:t xml:space="preserve"> </w:t>
      </w:r>
      <w:r w:rsidRPr="00A96022">
        <w:rPr>
          <w:rFonts w:ascii="Sakkal Majalla" w:eastAsia="Sakkal Majalla" w:hAnsi="Sakkal Majalla" w:cs="Sakkal Majalla"/>
          <w:b/>
          <w:sz w:val="24"/>
          <w:szCs w:val="24"/>
          <w:rtl/>
        </w:rPr>
        <w:t>التخصص لا يؤثر على مستوى الوعي بإدارة المخاطر في المنشآت الصحية في مدينة الرياض.</w:t>
      </w:r>
    </w:p>
    <w:p w14:paraId="4A6A1A15" w14:textId="77777777" w:rsidR="00A96022" w:rsidRPr="00A96022" w:rsidRDefault="00A96022" w:rsidP="00A96022">
      <w:pPr>
        <w:bidi w:val="0"/>
        <w:jc w:val="right"/>
        <w:rPr>
          <w:rFonts w:ascii="Sakkal Majalla" w:eastAsia="Sakkal Majalla" w:hAnsi="Sakkal Majalla" w:cs="Sakkal Majalla"/>
          <w:sz w:val="24"/>
          <w:szCs w:val="24"/>
        </w:rPr>
      </w:pPr>
    </w:p>
    <w:p w14:paraId="63777C8E" w14:textId="77777777" w:rsidR="00A96022" w:rsidRPr="00A96022" w:rsidRDefault="00A96022" w:rsidP="00A96022">
      <w:pPr>
        <w:bidi w:val="0"/>
        <w:spacing w:after="0" w:line="480" w:lineRule="auto"/>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السؤال الخامس: هل توجد فروق ذات دلالة إحصائية تبعًا للمعايير العالمية لقياس مستوى الوعي بإدارة المخاطر وفقًا لمتغير المستوى العملي (استراتيجي، اشرافي، تشغيلي) ؟</w:t>
      </w:r>
    </w:p>
    <w:p w14:paraId="79F2471F" w14:textId="77777777" w:rsidR="00A96022" w:rsidRPr="00A96022" w:rsidRDefault="00A96022" w:rsidP="00A96022">
      <w:pPr>
        <w:bidi w:val="0"/>
        <w:jc w:val="right"/>
        <w:rPr>
          <w:rFonts w:ascii="Sakkal Majalla" w:eastAsia="Sakkal Majalla" w:hAnsi="Sakkal Majalla" w:cs="Sakkal Majalla"/>
          <w:sz w:val="24"/>
          <w:szCs w:val="24"/>
        </w:rPr>
      </w:pPr>
    </w:p>
    <w:p w14:paraId="12E5EBD9" w14:textId="2A2DDEBC" w:rsidR="00C271C1" w:rsidRDefault="00A96022" w:rsidP="00346340">
      <w:pPr>
        <w:bidi w:val="0"/>
        <w:spacing w:after="0" w:line="480" w:lineRule="auto"/>
        <w:jc w:val="right"/>
        <w:rPr>
          <w:rFonts w:ascii="Sakkal Majalla" w:eastAsia="Sakkal Majalla" w:hAnsi="Sakkal Majalla" w:cs="Sakkal Majalla"/>
          <w:sz w:val="24"/>
          <w:szCs w:val="24"/>
        </w:rPr>
      </w:pPr>
      <w:r w:rsidRPr="00A96022">
        <w:rPr>
          <w:rFonts w:ascii="Sakkal Majalla" w:eastAsia="Sakkal Majalla" w:hAnsi="Sakkal Majalla" w:cs="Sakkal Majalla"/>
          <w:b/>
          <w:sz w:val="24"/>
          <w:szCs w:val="24"/>
          <w:rtl/>
        </w:rPr>
        <w:lastRenderedPageBreak/>
        <w:t xml:space="preserve">للإجابة عن السؤال الخامس، </w:t>
      </w:r>
      <w:r w:rsidRPr="00A96022">
        <w:rPr>
          <w:rFonts w:ascii="Sakkal Majalla" w:eastAsia="Sakkal Majalla" w:hAnsi="Sakkal Majalla" w:cs="Sakkal Majalla"/>
          <w:sz w:val="24"/>
          <w:szCs w:val="24"/>
          <w:rtl/>
        </w:rPr>
        <w:t>تم استخراج المتوسطات الحسابية والانحرافات المعيارية للتعرف على استجابات أفراد عينة الدراسة عن مستوى الوعي بإدارة المخاطر في المنشآت الصحية، والجدول (11) و (12)و (13) يوضح ذلك:</w:t>
      </w:r>
    </w:p>
    <w:p w14:paraId="637E9C26" w14:textId="7AB87ED0" w:rsidR="00A96022" w:rsidRPr="00A96022" w:rsidRDefault="00A96022" w:rsidP="00C271C1">
      <w:pPr>
        <w:bidi w:val="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الجدول (11) التشغيلي:</w:t>
      </w:r>
    </w:p>
    <w:tbl>
      <w:tblPr>
        <w:tblW w:w="8831" w:type="dxa"/>
        <w:tblBorders>
          <w:top w:val="nil"/>
          <w:left w:val="nil"/>
          <w:bottom w:val="nil"/>
          <w:right w:val="nil"/>
          <w:insideH w:val="nil"/>
          <w:insideV w:val="nil"/>
        </w:tblBorders>
        <w:tblLayout w:type="fixed"/>
        <w:tblLook w:val="0600" w:firstRow="0" w:lastRow="0" w:firstColumn="0" w:lastColumn="0" w:noHBand="1" w:noVBand="1"/>
      </w:tblPr>
      <w:tblGrid>
        <w:gridCol w:w="1468"/>
        <w:gridCol w:w="1408"/>
        <w:gridCol w:w="1437"/>
        <w:gridCol w:w="1423"/>
        <w:gridCol w:w="1452"/>
        <w:gridCol w:w="1643"/>
      </w:tblGrid>
      <w:tr w:rsidR="00A96022" w:rsidRPr="00A96022" w14:paraId="43F78A73" w14:textId="77777777" w:rsidTr="008B2A7B">
        <w:trPr>
          <w:trHeight w:val="285"/>
        </w:trPr>
        <w:tc>
          <w:tcPr>
            <w:tcW w:w="1467"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0B393925" w14:textId="77777777" w:rsidR="00A96022" w:rsidRPr="00A96022" w:rsidRDefault="00A96022" w:rsidP="00A96022">
            <w:pPr>
              <w:bidi w:val="0"/>
              <w:spacing w:after="0" w:line="276" w:lineRule="auto"/>
              <w:ind w:left="720"/>
              <w:jc w:val="right"/>
              <w:rPr>
                <w:rFonts w:ascii="Arial" w:eastAsia="Arial" w:hAnsi="Arial" w:cs="Arial"/>
                <w:sz w:val="24"/>
                <w:szCs w:val="24"/>
              </w:rPr>
            </w:pPr>
            <w:r w:rsidRPr="00A96022">
              <w:rPr>
                <w:rFonts w:ascii="Arial" w:eastAsia="Arial" w:hAnsi="Arial" w:cs="Arial"/>
                <w:sz w:val="24"/>
                <w:szCs w:val="24"/>
                <w:rtl/>
              </w:rPr>
              <w:t>ناضج</w:t>
            </w:r>
          </w:p>
        </w:tc>
        <w:tc>
          <w:tcPr>
            <w:tcW w:w="1408"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2D520407" w14:textId="77777777" w:rsidR="00A96022" w:rsidRPr="00A96022" w:rsidRDefault="00A96022" w:rsidP="00A96022">
            <w:pPr>
              <w:bidi w:val="0"/>
              <w:spacing w:after="0" w:line="276" w:lineRule="auto"/>
              <w:ind w:left="720"/>
              <w:jc w:val="right"/>
              <w:rPr>
                <w:rFonts w:ascii="Arial" w:eastAsia="Arial" w:hAnsi="Arial" w:cs="Arial"/>
                <w:sz w:val="24"/>
                <w:szCs w:val="24"/>
              </w:rPr>
            </w:pPr>
            <w:r w:rsidRPr="00A96022">
              <w:rPr>
                <w:rFonts w:ascii="Arial" w:eastAsia="Arial" w:hAnsi="Arial" w:cs="Arial"/>
                <w:sz w:val="24"/>
                <w:szCs w:val="24"/>
                <w:rtl/>
              </w:rPr>
              <w:t>متقدم</w:t>
            </w:r>
          </w:p>
        </w:tc>
        <w:tc>
          <w:tcPr>
            <w:tcW w:w="1437"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3E71543D" w14:textId="77777777" w:rsidR="00A96022" w:rsidRPr="00A96022" w:rsidRDefault="00A96022" w:rsidP="00A96022">
            <w:pPr>
              <w:bidi w:val="0"/>
              <w:spacing w:after="0" w:line="276" w:lineRule="auto"/>
              <w:ind w:left="720"/>
              <w:jc w:val="right"/>
              <w:rPr>
                <w:rFonts w:ascii="Arial" w:eastAsia="Arial" w:hAnsi="Arial" w:cs="Arial"/>
                <w:sz w:val="24"/>
                <w:szCs w:val="24"/>
              </w:rPr>
            </w:pPr>
            <w:r w:rsidRPr="00A96022">
              <w:rPr>
                <w:rFonts w:ascii="Arial" w:eastAsia="Arial" w:hAnsi="Arial" w:cs="Arial"/>
                <w:sz w:val="24"/>
                <w:szCs w:val="24"/>
                <w:rtl/>
              </w:rPr>
              <w:t>متوسط</w:t>
            </w:r>
          </w:p>
        </w:tc>
        <w:tc>
          <w:tcPr>
            <w:tcW w:w="1423"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1CB97DE1" w14:textId="77777777" w:rsidR="00A96022" w:rsidRPr="00A96022" w:rsidRDefault="00A96022" w:rsidP="00A96022">
            <w:pPr>
              <w:bidi w:val="0"/>
              <w:spacing w:after="0" w:line="276" w:lineRule="auto"/>
              <w:ind w:left="720"/>
              <w:jc w:val="right"/>
              <w:rPr>
                <w:rFonts w:ascii="Arial" w:eastAsia="Arial" w:hAnsi="Arial" w:cs="Arial"/>
                <w:sz w:val="24"/>
                <w:szCs w:val="24"/>
              </w:rPr>
            </w:pPr>
            <w:r w:rsidRPr="00A96022">
              <w:rPr>
                <w:rFonts w:ascii="Arial" w:eastAsia="Arial" w:hAnsi="Arial" w:cs="Arial"/>
                <w:sz w:val="24"/>
                <w:szCs w:val="24"/>
                <w:rtl/>
              </w:rPr>
              <w:t>مقبول</w:t>
            </w:r>
          </w:p>
        </w:tc>
        <w:tc>
          <w:tcPr>
            <w:tcW w:w="1452"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131EF2CA" w14:textId="77777777" w:rsidR="00A96022" w:rsidRPr="00A96022" w:rsidRDefault="00A96022" w:rsidP="00A96022">
            <w:pPr>
              <w:bidi w:val="0"/>
              <w:spacing w:after="0" w:line="276" w:lineRule="auto"/>
              <w:ind w:left="720"/>
              <w:jc w:val="right"/>
              <w:rPr>
                <w:rFonts w:ascii="Arial" w:eastAsia="Arial" w:hAnsi="Arial" w:cs="Arial"/>
                <w:sz w:val="24"/>
                <w:szCs w:val="24"/>
              </w:rPr>
            </w:pPr>
            <w:r w:rsidRPr="00A96022">
              <w:rPr>
                <w:rFonts w:ascii="Arial" w:eastAsia="Arial" w:hAnsi="Arial" w:cs="Arial"/>
                <w:sz w:val="24"/>
                <w:szCs w:val="24"/>
                <w:rtl/>
              </w:rPr>
              <w:t>ضعيف</w:t>
            </w:r>
          </w:p>
        </w:tc>
        <w:tc>
          <w:tcPr>
            <w:tcW w:w="1643"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2554DEE4" w14:textId="77777777" w:rsidR="00A96022" w:rsidRPr="00A96022" w:rsidRDefault="00A96022" w:rsidP="00A96022">
            <w:pPr>
              <w:bidi w:val="0"/>
              <w:spacing w:after="0" w:line="276" w:lineRule="auto"/>
              <w:ind w:left="720"/>
              <w:jc w:val="right"/>
              <w:rPr>
                <w:rFonts w:ascii="Arial" w:eastAsia="Arial" w:hAnsi="Arial" w:cs="Arial"/>
                <w:sz w:val="24"/>
                <w:szCs w:val="24"/>
              </w:rPr>
            </w:pPr>
            <w:r w:rsidRPr="00A96022">
              <w:rPr>
                <w:rFonts w:ascii="Arial" w:eastAsia="Arial" w:hAnsi="Arial" w:cs="Arial"/>
                <w:sz w:val="24"/>
                <w:szCs w:val="24"/>
                <w:rtl/>
              </w:rPr>
              <w:t>السؤال</w:t>
            </w:r>
          </w:p>
        </w:tc>
      </w:tr>
      <w:tr w:rsidR="00A96022" w:rsidRPr="00A96022" w14:paraId="05B01DFC" w14:textId="77777777" w:rsidTr="008B2A7B">
        <w:trPr>
          <w:trHeight w:val="285"/>
        </w:trPr>
        <w:tc>
          <w:tcPr>
            <w:tcW w:w="1467"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bottom"/>
          </w:tcPr>
          <w:p w14:paraId="0A872B68" w14:textId="77777777" w:rsidR="00A96022" w:rsidRPr="00A96022" w:rsidRDefault="00A96022" w:rsidP="00A96022">
            <w:pPr>
              <w:bidi w:val="0"/>
              <w:spacing w:after="0" w:line="276" w:lineRule="auto"/>
              <w:ind w:left="720"/>
              <w:jc w:val="right"/>
              <w:rPr>
                <w:rFonts w:ascii="Arial" w:eastAsia="Arial" w:hAnsi="Arial" w:cs="Arial"/>
                <w:sz w:val="24"/>
                <w:szCs w:val="24"/>
              </w:rPr>
            </w:pPr>
            <w:r w:rsidRPr="00A96022">
              <w:rPr>
                <w:rFonts w:ascii="Arial" w:eastAsia="Arial" w:hAnsi="Arial" w:cs="Arial"/>
                <w:sz w:val="24"/>
                <w:szCs w:val="24"/>
              </w:rPr>
              <w:t>14.26</w:t>
            </w:r>
          </w:p>
        </w:tc>
        <w:tc>
          <w:tcPr>
            <w:tcW w:w="1408"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7E98EF26" w14:textId="77777777" w:rsidR="00A96022" w:rsidRPr="00A96022" w:rsidRDefault="00A96022" w:rsidP="00A96022">
            <w:pPr>
              <w:bidi w:val="0"/>
              <w:spacing w:after="0" w:line="276" w:lineRule="auto"/>
              <w:ind w:left="720"/>
              <w:jc w:val="right"/>
              <w:rPr>
                <w:rFonts w:ascii="Arial" w:eastAsia="Arial" w:hAnsi="Arial" w:cs="Arial"/>
                <w:sz w:val="18"/>
                <w:szCs w:val="18"/>
              </w:rPr>
            </w:pPr>
            <w:r w:rsidRPr="00A96022">
              <w:rPr>
                <w:rFonts w:ascii="Arial" w:eastAsia="Arial" w:hAnsi="Arial" w:cs="Arial"/>
                <w:sz w:val="18"/>
                <w:szCs w:val="18"/>
              </w:rPr>
              <w:t>6.13</w:t>
            </w:r>
          </w:p>
        </w:tc>
        <w:tc>
          <w:tcPr>
            <w:tcW w:w="1437"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4C1B71C0" w14:textId="77777777" w:rsidR="00A96022" w:rsidRPr="00A96022" w:rsidRDefault="00A96022" w:rsidP="00A96022">
            <w:pPr>
              <w:bidi w:val="0"/>
              <w:spacing w:after="0" w:line="276" w:lineRule="auto"/>
              <w:ind w:left="720"/>
              <w:jc w:val="right"/>
              <w:rPr>
                <w:rFonts w:ascii="Arial" w:eastAsia="Arial" w:hAnsi="Arial" w:cs="Arial"/>
                <w:sz w:val="18"/>
                <w:szCs w:val="18"/>
              </w:rPr>
            </w:pPr>
            <w:r w:rsidRPr="00A96022">
              <w:rPr>
                <w:rFonts w:ascii="Arial" w:eastAsia="Arial" w:hAnsi="Arial" w:cs="Arial"/>
                <w:sz w:val="18"/>
                <w:szCs w:val="18"/>
              </w:rPr>
              <w:t>3.66</w:t>
            </w:r>
          </w:p>
        </w:tc>
        <w:tc>
          <w:tcPr>
            <w:tcW w:w="1423"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53E7B0C9" w14:textId="77777777" w:rsidR="00A96022" w:rsidRPr="00A96022" w:rsidRDefault="00A96022" w:rsidP="00A96022">
            <w:pPr>
              <w:bidi w:val="0"/>
              <w:spacing w:after="0" w:line="276" w:lineRule="auto"/>
              <w:ind w:left="720"/>
              <w:jc w:val="right"/>
              <w:rPr>
                <w:rFonts w:ascii="Arial" w:eastAsia="Arial" w:hAnsi="Arial" w:cs="Arial"/>
                <w:sz w:val="18"/>
                <w:szCs w:val="18"/>
              </w:rPr>
            </w:pPr>
            <w:r w:rsidRPr="00A96022">
              <w:rPr>
                <w:rFonts w:ascii="Arial" w:eastAsia="Arial" w:hAnsi="Arial" w:cs="Arial"/>
                <w:sz w:val="18"/>
                <w:szCs w:val="18"/>
              </w:rPr>
              <w:t>4.46</w:t>
            </w:r>
          </w:p>
        </w:tc>
        <w:tc>
          <w:tcPr>
            <w:tcW w:w="1452"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7A75E748" w14:textId="77777777" w:rsidR="00A96022" w:rsidRPr="00A96022" w:rsidRDefault="00A96022" w:rsidP="00A96022">
            <w:pPr>
              <w:bidi w:val="0"/>
              <w:spacing w:after="0" w:line="276" w:lineRule="auto"/>
              <w:ind w:left="720"/>
              <w:jc w:val="right"/>
              <w:rPr>
                <w:rFonts w:ascii="Arial" w:eastAsia="Arial" w:hAnsi="Arial" w:cs="Arial"/>
                <w:sz w:val="18"/>
                <w:szCs w:val="18"/>
              </w:rPr>
            </w:pPr>
            <w:r w:rsidRPr="00A96022">
              <w:rPr>
                <w:rFonts w:ascii="Arial" w:eastAsia="Arial" w:hAnsi="Arial" w:cs="Arial"/>
                <w:sz w:val="18"/>
                <w:szCs w:val="18"/>
              </w:rPr>
              <w:t>3.93</w:t>
            </w:r>
          </w:p>
        </w:tc>
        <w:tc>
          <w:tcPr>
            <w:tcW w:w="1643" w:type="dxa"/>
            <w:tcBorders>
              <w:top w:val="nil"/>
              <w:left w:val="nil"/>
              <w:bottom w:val="single" w:sz="6" w:space="0" w:color="000000"/>
              <w:right w:val="single" w:sz="6" w:space="0" w:color="000000"/>
            </w:tcBorders>
            <w:tcMar>
              <w:top w:w="0" w:type="dxa"/>
              <w:left w:w="100" w:type="dxa"/>
              <w:bottom w:w="0" w:type="dxa"/>
              <w:right w:w="100" w:type="dxa"/>
            </w:tcMar>
          </w:tcPr>
          <w:p w14:paraId="1836B450" w14:textId="77777777" w:rsidR="00A96022" w:rsidRPr="00A96022" w:rsidRDefault="00A96022"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المتوسط الحسابي</w:t>
            </w:r>
          </w:p>
        </w:tc>
      </w:tr>
      <w:tr w:rsidR="00A96022" w:rsidRPr="00A96022" w14:paraId="786F8F09" w14:textId="77777777" w:rsidTr="008B2A7B">
        <w:trPr>
          <w:trHeight w:val="555"/>
        </w:trPr>
        <w:tc>
          <w:tcPr>
            <w:tcW w:w="1467"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bottom"/>
          </w:tcPr>
          <w:p w14:paraId="507AF382" w14:textId="77777777" w:rsidR="00A96022" w:rsidRPr="00A96022" w:rsidRDefault="00A96022"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3.47</w:t>
            </w:r>
          </w:p>
        </w:tc>
        <w:tc>
          <w:tcPr>
            <w:tcW w:w="1408"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17DCAD74" w14:textId="77777777" w:rsidR="00A96022" w:rsidRPr="00A96022" w:rsidRDefault="00A96022" w:rsidP="00A96022">
            <w:pPr>
              <w:bidi w:val="0"/>
              <w:spacing w:after="0" w:line="276" w:lineRule="auto"/>
              <w:ind w:left="720"/>
              <w:jc w:val="right"/>
              <w:rPr>
                <w:rFonts w:ascii="Arial" w:eastAsia="Arial" w:hAnsi="Arial" w:cs="Arial"/>
                <w:sz w:val="18"/>
                <w:szCs w:val="18"/>
              </w:rPr>
            </w:pPr>
            <w:r w:rsidRPr="00A96022">
              <w:rPr>
                <w:rFonts w:ascii="Arial" w:eastAsia="Arial" w:hAnsi="Arial" w:cs="Arial"/>
                <w:sz w:val="18"/>
                <w:szCs w:val="18"/>
              </w:rPr>
              <w:t>2.41</w:t>
            </w:r>
          </w:p>
        </w:tc>
        <w:tc>
          <w:tcPr>
            <w:tcW w:w="1437"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07F6EBD9" w14:textId="77777777" w:rsidR="00A96022" w:rsidRPr="00A96022" w:rsidRDefault="00A96022" w:rsidP="00A96022">
            <w:pPr>
              <w:bidi w:val="0"/>
              <w:spacing w:after="0" w:line="276" w:lineRule="auto"/>
              <w:ind w:left="720"/>
              <w:jc w:val="right"/>
              <w:rPr>
                <w:rFonts w:ascii="Arial" w:eastAsia="Arial" w:hAnsi="Arial" w:cs="Arial"/>
                <w:sz w:val="18"/>
                <w:szCs w:val="18"/>
              </w:rPr>
            </w:pPr>
            <w:r w:rsidRPr="00A96022">
              <w:rPr>
                <w:rFonts w:ascii="Arial" w:eastAsia="Arial" w:hAnsi="Arial" w:cs="Arial"/>
                <w:sz w:val="18"/>
                <w:szCs w:val="18"/>
              </w:rPr>
              <w:t>1.34</w:t>
            </w:r>
          </w:p>
        </w:tc>
        <w:tc>
          <w:tcPr>
            <w:tcW w:w="1423"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26C299DB" w14:textId="77777777" w:rsidR="00A96022" w:rsidRPr="00A96022" w:rsidRDefault="00A96022" w:rsidP="00A96022">
            <w:pPr>
              <w:bidi w:val="0"/>
              <w:spacing w:after="0" w:line="276" w:lineRule="auto"/>
              <w:ind w:left="720"/>
              <w:jc w:val="right"/>
              <w:rPr>
                <w:rFonts w:ascii="Arial" w:eastAsia="Arial" w:hAnsi="Arial" w:cs="Arial"/>
                <w:sz w:val="18"/>
                <w:szCs w:val="18"/>
              </w:rPr>
            </w:pPr>
            <w:r w:rsidRPr="00A96022">
              <w:rPr>
                <w:rFonts w:ascii="Arial" w:eastAsia="Arial" w:hAnsi="Arial" w:cs="Arial"/>
                <w:sz w:val="18"/>
                <w:szCs w:val="18"/>
              </w:rPr>
              <w:t>1.59</w:t>
            </w:r>
          </w:p>
        </w:tc>
        <w:tc>
          <w:tcPr>
            <w:tcW w:w="1452"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12953EFA" w14:textId="77777777" w:rsidR="00A96022" w:rsidRPr="00A96022" w:rsidRDefault="00A96022" w:rsidP="00A96022">
            <w:pPr>
              <w:bidi w:val="0"/>
              <w:spacing w:after="0" w:line="276" w:lineRule="auto"/>
              <w:ind w:left="720"/>
              <w:jc w:val="right"/>
              <w:rPr>
                <w:rFonts w:ascii="Arial" w:eastAsia="Arial" w:hAnsi="Arial" w:cs="Arial"/>
                <w:sz w:val="18"/>
                <w:szCs w:val="18"/>
              </w:rPr>
            </w:pPr>
            <w:r w:rsidRPr="00A96022">
              <w:rPr>
                <w:rFonts w:ascii="Arial" w:eastAsia="Arial" w:hAnsi="Arial" w:cs="Arial"/>
                <w:sz w:val="18"/>
                <w:szCs w:val="18"/>
              </w:rPr>
              <w:t>2.15</w:t>
            </w:r>
          </w:p>
        </w:tc>
        <w:tc>
          <w:tcPr>
            <w:tcW w:w="1643" w:type="dxa"/>
            <w:tcBorders>
              <w:top w:val="nil"/>
              <w:left w:val="nil"/>
              <w:bottom w:val="single" w:sz="6" w:space="0" w:color="000000"/>
              <w:right w:val="single" w:sz="6" w:space="0" w:color="000000"/>
            </w:tcBorders>
            <w:tcMar>
              <w:top w:w="0" w:type="dxa"/>
              <w:left w:w="100" w:type="dxa"/>
              <w:bottom w:w="0" w:type="dxa"/>
              <w:right w:w="100" w:type="dxa"/>
            </w:tcMar>
          </w:tcPr>
          <w:p w14:paraId="029DBD30" w14:textId="77777777" w:rsidR="00A96022" w:rsidRPr="00A96022" w:rsidRDefault="00A96022" w:rsidP="00A96022">
            <w:pPr>
              <w:bidi w:val="0"/>
              <w:spacing w:after="0" w:line="276" w:lineRule="auto"/>
              <w:ind w:left="720"/>
              <w:jc w:val="right"/>
              <w:rPr>
                <w:rFonts w:ascii="Sakkal Majalla" w:eastAsia="Sakkal Majalla" w:hAnsi="Sakkal Majalla" w:cs="Sakkal Majalla" w:hint="cs"/>
                <w:sz w:val="24"/>
                <w:szCs w:val="24"/>
              </w:rPr>
            </w:pPr>
            <w:r w:rsidRPr="00A96022">
              <w:rPr>
                <w:rFonts w:ascii="Sakkal Majalla" w:eastAsia="Sakkal Majalla" w:hAnsi="Sakkal Majalla" w:cs="Sakkal Majalla"/>
                <w:sz w:val="24"/>
                <w:szCs w:val="24"/>
                <w:rtl/>
              </w:rPr>
              <w:t>الانحراف المعياري</w:t>
            </w:r>
          </w:p>
        </w:tc>
      </w:tr>
    </w:tbl>
    <w:p w14:paraId="6ACF39BD" w14:textId="77777777" w:rsidR="00A96022" w:rsidRPr="00A96022" w:rsidRDefault="00A96022" w:rsidP="00A96022">
      <w:pPr>
        <w:bidi w:val="0"/>
        <w:jc w:val="right"/>
        <w:rPr>
          <w:rFonts w:ascii="Sakkal Majalla" w:eastAsia="Sakkal Majalla" w:hAnsi="Sakkal Majalla" w:cs="Sakkal Majalla"/>
          <w:sz w:val="24"/>
          <w:szCs w:val="24"/>
        </w:rPr>
      </w:pPr>
    </w:p>
    <w:p w14:paraId="7C02FC95" w14:textId="7AFE1C75" w:rsidR="00A96022" w:rsidRPr="00A96022" w:rsidRDefault="00A96022" w:rsidP="00C271C1">
      <w:pPr>
        <w:bidi w:val="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الجدول (12) الاشرافي:</w:t>
      </w:r>
    </w:p>
    <w:tbl>
      <w:tblPr>
        <w:tblW w:w="8831" w:type="dxa"/>
        <w:tblBorders>
          <w:top w:val="nil"/>
          <w:left w:val="nil"/>
          <w:bottom w:val="nil"/>
          <w:right w:val="nil"/>
          <w:insideH w:val="nil"/>
          <w:insideV w:val="nil"/>
        </w:tblBorders>
        <w:tblLayout w:type="fixed"/>
        <w:tblLook w:val="0600" w:firstRow="0" w:lastRow="0" w:firstColumn="0" w:lastColumn="0" w:noHBand="1" w:noVBand="1"/>
      </w:tblPr>
      <w:tblGrid>
        <w:gridCol w:w="1433"/>
        <w:gridCol w:w="1419"/>
        <w:gridCol w:w="1447"/>
        <w:gridCol w:w="1432"/>
        <w:gridCol w:w="1447"/>
        <w:gridCol w:w="1653"/>
      </w:tblGrid>
      <w:tr w:rsidR="00A96022" w:rsidRPr="00A96022" w14:paraId="7C960576" w14:textId="77777777" w:rsidTr="008B2A7B">
        <w:trPr>
          <w:trHeight w:val="285"/>
        </w:trPr>
        <w:tc>
          <w:tcPr>
            <w:tcW w:w="143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19A0CB94" w14:textId="77777777" w:rsidR="00A96022" w:rsidRPr="00A96022" w:rsidRDefault="00A96022" w:rsidP="00A96022">
            <w:pPr>
              <w:bidi w:val="0"/>
              <w:spacing w:after="0" w:line="276" w:lineRule="auto"/>
              <w:ind w:left="720"/>
              <w:jc w:val="right"/>
              <w:rPr>
                <w:rFonts w:ascii="Arial" w:eastAsia="Arial" w:hAnsi="Arial" w:cs="Arial"/>
                <w:sz w:val="24"/>
                <w:szCs w:val="24"/>
              </w:rPr>
            </w:pPr>
            <w:r w:rsidRPr="00A96022">
              <w:rPr>
                <w:rFonts w:ascii="Arial" w:eastAsia="Arial" w:hAnsi="Arial" w:cs="Arial"/>
                <w:sz w:val="24"/>
                <w:szCs w:val="24"/>
                <w:rtl/>
              </w:rPr>
              <w:t>ناضج</w:t>
            </w:r>
          </w:p>
        </w:tc>
        <w:tc>
          <w:tcPr>
            <w:tcW w:w="1418"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48AEB286" w14:textId="77777777" w:rsidR="00A96022" w:rsidRPr="00A96022" w:rsidRDefault="00A96022" w:rsidP="00A96022">
            <w:pPr>
              <w:bidi w:val="0"/>
              <w:spacing w:after="0" w:line="276" w:lineRule="auto"/>
              <w:ind w:left="720"/>
              <w:jc w:val="right"/>
              <w:rPr>
                <w:rFonts w:ascii="Arial" w:eastAsia="Arial" w:hAnsi="Arial" w:cs="Arial"/>
                <w:sz w:val="24"/>
                <w:szCs w:val="24"/>
              </w:rPr>
            </w:pPr>
            <w:r w:rsidRPr="00A96022">
              <w:rPr>
                <w:rFonts w:ascii="Arial" w:eastAsia="Arial" w:hAnsi="Arial" w:cs="Arial"/>
                <w:sz w:val="24"/>
                <w:szCs w:val="24"/>
                <w:rtl/>
              </w:rPr>
              <w:t>متقدم</w:t>
            </w:r>
          </w:p>
        </w:tc>
        <w:tc>
          <w:tcPr>
            <w:tcW w:w="1447"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71039CA3" w14:textId="77777777" w:rsidR="00A96022" w:rsidRPr="00A96022" w:rsidRDefault="00A96022" w:rsidP="00A96022">
            <w:pPr>
              <w:bidi w:val="0"/>
              <w:spacing w:after="0" w:line="276" w:lineRule="auto"/>
              <w:ind w:left="720"/>
              <w:jc w:val="right"/>
              <w:rPr>
                <w:rFonts w:ascii="Arial" w:eastAsia="Arial" w:hAnsi="Arial" w:cs="Arial"/>
                <w:sz w:val="24"/>
                <w:szCs w:val="24"/>
              </w:rPr>
            </w:pPr>
            <w:r w:rsidRPr="00A96022">
              <w:rPr>
                <w:rFonts w:ascii="Arial" w:eastAsia="Arial" w:hAnsi="Arial" w:cs="Arial"/>
                <w:sz w:val="24"/>
                <w:szCs w:val="24"/>
                <w:rtl/>
              </w:rPr>
              <w:t>متوسط</w:t>
            </w:r>
          </w:p>
        </w:tc>
        <w:tc>
          <w:tcPr>
            <w:tcW w:w="1432"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329D10E0" w14:textId="77777777" w:rsidR="00A96022" w:rsidRPr="00A96022" w:rsidRDefault="00A96022" w:rsidP="00A96022">
            <w:pPr>
              <w:bidi w:val="0"/>
              <w:spacing w:after="0" w:line="276" w:lineRule="auto"/>
              <w:ind w:left="720"/>
              <w:jc w:val="right"/>
              <w:rPr>
                <w:rFonts w:ascii="Arial" w:eastAsia="Arial" w:hAnsi="Arial" w:cs="Arial"/>
                <w:sz w:val="24"/>
                <w:szCs w:val="24"/>
              </w:rPr>
            </w:pPr>
            <w:r w:rsidRPr="00A96022">
              <w:rPr>
                <w:rFonts w:ascii="Arial" w:eastAsia="Arial" w:hAnsi="Arial" w:cs="Arial"/>
                <w:sz w:val="24"/>
                <w:szCs w:val="24"/>
                <w:rtl/>
              </w:rPr>
              <w:t>مقبول</w:t>
            </w:r>
          </w:p>
        </w:tc>
        <w:tc>
          <w:tcPr>
            <w:tcW w:w="1447"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4E9D3E5C" w14:textId="77777777" w:rsidR="00A96022" w:rsidRPr="00A96022" w:rsidRDefault="00A96022" w:rsidP="00A96022">
            <w:pPr>
              <w:bidi w:val="0"/>
              <w:spacing w:after="0" w:line="276" w:lineRule="auto"/>
              <w:ind w:left="720"/>
              <w:jc w:val="right"/>
              <w:rPr>
                <w:rFonts w:ascii="Arial" w:eastAsia="Arial" w:hAnsi="Arial" w:cs="Arial"/>
                <w:sz w:val="24"/>
                <w:szCs w:val="24"/>
              </w:rPr>
            </w:pPr>
            <w:r w:rsidRPr="00A96022">
              <w:rPr>
                <w:rFonts w:ascii="Arial" w:eastAsia="Arial" w:hAnsi="Arial" w:cs="Arial"/>
                <w:sz w:val="24"/>
                <w:szCs w:val="24"/>
                <w:rtl/>
              </w:rPr>
              <w:t>ضعيف</w:t>
            </w:r>
          </w:p>
        </w:tc>
        <w:tc>
          <w:tcPr>
            <w:tcW w:w="1652"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016E393A" w14:textId="77777777" w:rsidR="00A96022" w:rsidRPr="00A96022" w:rsidRDefault="00A96022" w:rsidP="00A96022">
            <w:pPr>
              <w:bidi w:val="0"/>
              <w:spacing w:after="0" w:line="276" w:lineRule="auto"/>
              <w:ind w:left="720"/>
              <w:jc w:val="right"/>
              <w:rPr>
                <w:rFonts w:ascii="Arial" w:eastAsia="Arial" w:hAnsi="Arial" w:cs="Arial"/>
                <w:sz w:val="24"/>
                <w:szCs w:val="24"/>
              </w:rPr>
            </w:pPr>
            <w:r w:rsidRPr="00A96022">
              <w:rPr>
                <w:rFonts w:ascii="Arial" w:eastAsia="Arial" w:hAnsi="Arial" w:cs="Arial"/>
                <w:sz w:val="24"/>
                <w:szCs w:val="24"/>
                <w:rtl/>
              </w:rPr>
              <w:t>السؤال</w:t>
            </w:r>
          </w:p>
        </w:tc>
      </w:tr>
      <w:tr w:rsidR="00A96022" w:rsidRPr="00A96022" w14:paraId="0F3DB218" w14:textId="77777777" w:rsidTr="008B2A7B">
        <w:trPr>
          <w:trHeight w:val="285"/>
        </w:trPr>
        <w:tc>
          <w:tcPr>
            <w:tcW w:w="1432"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bottom"/>
          </w:tcPr>
          <w:p w14:paraId="225C8432" w14:textId="77777777" w:rsidR="00A96022" w:rsidRPr="00A96022" w:rsidRDefault="00A96022" w:rsidP="00A96022">
            <w:pPr>
              <w:bidi w:val="0"/>
              <w:spacing w:after="0" w:line="276" w:lineRule="auto"/>
              <w:ind w:left="720"/>
              <w:jc w:val="right"/>
              <w:rPr>
                <w:rFonts w:ascii="Arial" w:eastAsia="Arial" w:hAnsi="Arial" w:cs="Arial"/>
                <w:sz w:val="24"/>
                <w:szCs w:val="24"/>
              </w:rPr>
            </w:pPr>
            <w:r w:rsidRPr="00A96022">
              <w:rPr>
                <w:rFonts w:ascii="Arial" w:eastAsia="Arial" w:hAnsi="Arial" w:cs="Arial"/>
                <w:sz w:val="24"/>
                <w:szCs w:val="24"/>
              </w:rPr>
              <w:t>9.0</w:t>
            </w:r>
          </w:p>
        </w:tc>
        <w:tc>
          <w:tcPr>
            <w:tcW w:w="1418"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524828A3" w14:textId="77777777" w:rsidR="00A96022" w:rsidRPr="00A96022" w:rsidRDefault="00A96022" w:rsidP="00A96022">
            <w:pPr>
              <w:bidi w:val="0"/>
              <w:spacing w:after="0" w:line="276" w:lineRule="auto"/>
              <w:ind w:left="720"/>
              <w:jc w:val="right"/>
              <w:rPr>
                <w:rFonts w:ascii="Arial" w:eastAsia="Arial" w:hAnsi="Arial" w:cs="Arial"/>
                <w:sz w:val="18"/>
                <w:szCs w:val="18"/>
              </w:rPr>
            </w:pPr>
            <w:r w:rsidRPr="00A96022">
              <w:rPr>
                <w:rFonts w:ascii="Arial" w:eastAsia="Arial" w:hAnsi="Arial" w:cs="Arial"/>
                <w:sz w:val="18"/>
                <w:szCs w:val="18"/>
              </w:rPr>
              <w:t>5.26</w:t>
            </w:r>
          </w:p>
        </w:tc>
        <w:tc>
          <w:tcPr>
            <w:tcW w:w="1447"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354BD114" w14:textId="77777777" w:rsidR="00A96022" w:rsidRPr="00A96022" w:rsidRDefault="00A96022" w:rsidP="00A96022">
            <w:pPr>
              <w:bidi w:val="0"/>
              <w:spacing w:after="0" w:line="276" w:lineRule="auto"/>
              <w:ind w:left="720"/>
              <w:jc w:val="right"/>
              <w:rPr>
                <w:rFonts w:ascii="Arial" w:eastAsia="Arial" w:hAnsi="Arial" w:cs="Arial"/>
                <w:sz w:val="18"/>
                <w:szCs w:val="18"/>
              </w:rPr>
            </w:pPr>
            <w:r w:rsidRPr="00A96022">
              <w:rPr>
                <w:rFonts w:ascii="Arial" w:eastAsia="Arial" w:hAnsi="Arial" w:cs="Arial"/>
                <w:sz w:val="18"/>
                <w:szCs w:val="18"/>
              </w:rPr>
              <w:t>5.66</w:t>
            </w:r>
          </w:p>
        </w:tc>
        <w:tc>
          <w:tcPr>
            <w:tcW w:w="1432"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38A0BA44" w14:textId="77777777" w:rsidR="00A96022" w:rsidRPr="00A96022" w:rsidRDefault="00A96022" w:rsidP="00A96022">
            <w:pPr>
              <w:bidi w:val="0"/>
              <w:spacing w:after="0" w:line="276" w:lineRule="auto"/>
              <w:ind w:left="720"/>
              <w:jc w:val="right"/>
              <w:rPr>
                <w:rFonts w:ascii="Arial" w:eastAsia="Arial" w:hAnsi="Arial" w:cs="Arial"/>
                <w:sz w:val="18"/>
                <w:szCs w:val="18"/>
              </w:rPr>
            </w:pPr>
            <w:r w:rsidRPr="00A96022">
              <w:rPr>
                <w:rFonts w:ascii="Arial" w:eastAsia="Arial" w:hAnsi="Arial" w:cs="Arial"/>
                <w:sz w:val="18"/>
                <w:szCs w:val="18"/>
              </w:rPr>
              <w:t>3.06</w:t>
            </w:r>
          </w:p>
        </w:tc>
        <w:tc>
          <w:tcPr>
            <w:tcW w:w="1447"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09169FEB" w14:textId="77777777" w:rsidR="00A96022" w:rsidRPr="00A96022" w:rsidRDefault="00A96022" w:rsidP="00A96022">
            <w:pPr>
              <w:bidi w:val="0"/>
              <w:spacing w:after="0" w:line="276" w:lineRule="auto"/>
              <w:ind w:left="720"/>
              <w:jc w:val="right"/>
              <w:rPr>
                <w:rFonts w:ascii="Arial" w:eastAsia="Arial" w:hAnsi="Arial" w:cs="Arial"/>
                <w:sz w:val="18"/>
                <w:szCs w:val="18"/>
              </w:rPr>
            </w:pPr>
            <w:r w:rsidRPr="00A96022">
              <w:rPr>
                <w:rFonts w:ascii="Arial" w:eastAsia="Arial" w:hAnsi="Arial" w:cs="Arial"/>
                <w:sz w:val="18"/>
                <w:szCs w:val="18"/>
              </w:rPr>
              <w:t>3.26</w:t>
            </w:r>
          </w:p>
        </w:tc>
        <w:tc>
          <w:tcPr>
            <w:tcW w:w="1652" w:type="dxa"/>
            <w:tcBorders>
              <w:top w:val="nil"/>
              <w:left w:val="nil"/>
              <w:bottom w:val="single" w:sz="6" w:space="0" w:color="000000"/>
              <w:right w:val="single" w:sz="6" w:space="0" w:color="000000"/>
            </w:tcBorders>
            <w:tcMar>
              <w:top w:w="0" w:type="dxa"/>
              <w:left w:w="100" w:type="dxa"/>
              <w:bottom w:w="0" w:type="dxa"/>
              <w:right w:w="100" w:type="dxa"/>
            </w:tcMar>
          </w:tcPr>
          <w:p w14:paraId="4401AC59" w14:textId="77777777" w:rsidR="00A96022" w:rsidRPr="00A96022" w:rsidRDefault="00A96022"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المتوسط الحسابي</w:t>
            </w:r>
          </w:p>
        </w:tc>
      </w:tr>
      <w:tr w:rsidR="00A96022" w:rsidRPr="00A96022" w14:paraId="6DF73DF0" w14:textId="77777777" w:rsidTr="008B2A7B">
        <w:trPr>
          <w:trHeight w:val="555"/>
        </w:trPr>
        <w:tc>
          <w:tcPr>
            <w:tcW w:w="1432"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bottom"/>
          </w:tcPr>
          <w:p w14:paraId="4CE5FB70" w14:textId="77777777" w:rsidR="00A96022" w:rsidRPr="00A96022" w:rsidRDefault="00A96022"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4.45</w:t>
            </w:r>
          </w:p>
        </w:tc>
        <w:tc>
          <w:tcPr>
            <w:tcW w:w="1418"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2DEBE4C9" w14:textId="77777777" w:rsidR="00A96022" w:rsidRPr="00A96022" w:rsidRDefault="00A96022" w:rsidP="00A96022">
            <w:pPr>
              <w:bidi w:val="0"/>
              <w:spacing w:after="0" w:line="276" w:lineRule="auto"/>
              <w:ind w:left="720"/>
              <w:jc w:val="right"/>
              <w:rPr>
                <w:rFonts w:ascii="Arial" w:eastAsia="Arial" w:hAnsi="Arial" w:cs="Arial"/>
                <w:sz w:val="18"/>
                <w:szCs w:val="18"/>
              </w:rPr>
            </w:pPr>
            <w:r w:rsidRPr="00A96022">
              <w:rPr>
                <w:rFonts w:ascii="Arial" w:eastAsia="Arial" w:hAnsi="Arial" w:cs="Arial"/>
                <w:sz w:val="18"/>
                <w:szCs w:val="18"/>
              </w:rPr>
              <w:t>2.52</w:t>
            </w:r>
          </w:p>
        </w:tc>
        <w:tc>
          <w:tcPr>
            <w:tcW w:w="1447"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4DB4B87A" w14:textId="77777777" w:rsidR="00A96022" w:rsidRPr="00A96022" w:rsidRDefault="00A96022" w:rsidP="00A96022">
            <w:pPr>
              <w:bidi w:val="0"/>
              <w:spacing w:after="0" w:line="276" w:lineRule="auto"/>
              <w:ind w:left="720"/>
              <w:jc w:val="right"/>
              <w:rPr>
                <w:rFonts w:ascii="Arial" w:eastAsia="Arial" w:hAnsi="Arial" w:cs="Arial"/>
                <w:sz w:val="18"/>
                <w:szCs w:val="18"/>
              </w:rPr>
            </w:pPr>
            <w:r w:rsidRPr="00A96022">
              <w:rPr>
                <w:rFonts w:ascii="Arial" w:eastAsia="Arial" w:hAnsi="Arial" w:cs="Arial"/>
                <w:sz w:val="18"/>
                <w:szCs w:val="18"/>
              </w:rPr>
              <w:t>2.76</w:t>
            </w:r>
          </w:p>
        </w:tc>
        <w:tc>
          <w:tcPr>
            <w:tcW w:w="1432"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291608C6" w14:textId="77777777" w:rsidR="00A96022" w:rsidRPr="00A96022" w:rsidRDefault="00A96022" w:rsidP="00A96022">
            <w:pPr>
              <w:bidi w:val="0"/>
              <w:spacing w:after="0" w:line="276" w:lineRule="auto"/>
              <w:ind w:left="720"/>
              <w:jc w:val="right"/>
              <w:rPr>
                <w:rFonts w:ascii="Arial" w:eastAsia="Arial" w:hAnsi="Arial" w:cs="Arial"/>
                <w:sz w:val="18"/>
                <w:szCs w:val="18"/>
              </w:rPr>
            </w:pPr>
            <w:r w:rsidRPr="00A96022">
              <w:rPr>
                <w:rFonts w:ascii="Arial" w:eastAsia="Arial" w:hAnsi="Arial" w:cs="Arial"/>
                <w:sz w:val="18"/>
                <w:szCs w:val="18"/>
              </w:rPr>
              <w:t>2.05</w:t>
            </w:r>
          </w:p>
        </w:tc>
        <w:tc>
          <w:tcPr>
            <w:tcW w:w="1447"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4D5B4F59" w14:textId="77777777" w:rsidR="00A96022" w:rsidRPr="00A96022" w:rsidRDefault="00A96022" w:rsidP="00A96022">
            <w:pPr>
              <w:bidi w:val="0"/>
              <w:spacing w:after="0" w:line="276" w:lineRule="auto"/>
              <w:ind w:left="720"/>
              <w:jc w:val="right"/>
              <w:rPr>
                <w:rFonts w:ascii="Arial" w:eastAsia="Arial" w:hAnsi="Arial" w:cs="Arial"/>
                <w:sz w:val="18"/>
                <w:szCs w:val="18"/>
              </w:rPr>
            </w:pPr>
            <w:r w:rsidRPr="00A96022">
              <w:rPr>
                <w:rFonts w:ascii="Arial" w:eastAsia="Arial" w:hAnsi="Arial" w:cs="Arial"/>
                <w:sz w:val="18"/>
                <w:szCs w:val="18"/>
              </w:rPr>
              <w:t>1.86</w:t>
            </w:r>
          </w:p>
        </w:tc>
        <w:tc>
          <w:tcPr>
            <w:tcW w:w="1652" w:type="dxa"/>
            <w:tcBorders>
              <w:top w:val="nil"/>
              <w:left w:val="nil"/>
              <w:bottom w:val="single" w:sz="6" w:space="0" w:color="000000"/>
              <w:right w:val="single" w:sz="6" w:space="0" w:color="000000"/>
            </w:tcBorders>
            <w:tcMar>
              <w:top w:w="0" w:type="dxa"/>
              <w:left w:w="100" w:type="dxa"/>
              <w:bottom w:w="0" w:type="dxa"/>
              <w:right w:w="100" w:type="dxa"/>
            </w:tcMar>
          </w:tcPr>
          <w:p w14:paraId="42FFE4BF" w14:textId="77777777" w:rsidR="00A96022" w:rsidRPr="00A96022" w:rsidRDefault="00A96022" w:rsidP="00A96022">
            <w:pPr>
              <w:bidi w:val="0"/>
              <w:spacing w:after="0" w:line="276" w:lineRule="auto"/>
              <w:ind w:left="720"/>
              <w:jc w:val="right"/>
              <w:rPr>
                <w:rFonts w:ascii="Sakkal Majalla" w:eastAsia="Sakkal Majalla" w:hAnsi="Sakkal Majalla" w:cs="Sakkal Majalla" w:hint="cs"/>
                <w:sz w:val="24"/>
                <w:szCs w:val="24"/>
              </w:rPr>
            </w:pPr>
            <w:r w:rsidRPr="00A96022">
              <w:rPr>
                <w:rFonts w:ascii="Sakkal Majalla" w:eastAsia="Sakkal Majalla" w:hAnsi="Sakkal Majalla" w:cs="Sakkal Majalla"/>
                <w:sz w:val="24"/>
                <w:szCs w:val="24"/>
                <w:rtl/>
              </w:rPr>
              <w:t>الانحراف المعياري</w:t>
            </w:r>
          </w:p>
        </w:tc>
      </w:tr>
    </w:tbl>
    <w:p w14:paraId="41101620" w14:textId="77777777" w:rsidR="00A96022" w:rsidRPr="00A96022" w:rsidRDefault="00A96022" w:rsidP="00A96022">
      <w:pPr>
        <w:bidi w:val="0"/>
        <w:jc w:val="right"/>
        <w:rPr>
          <w:rFonts w:ascii="Sakkal Majalla" w:eastAsia="Sakkal Majalla" w:hAnsi="Sakkal Majalla" w:cs="Sakkal Majalla"/>
          <w:sz w:val="24"/>
          <w:szCs w:val="24"/>
        </w:rPr>
      </w:pPr>
    </w:p>
    <w:p w14:paraId="6E5AE41C" w14:textId="1958B400" w:rsidR="00A96022" w:rsidRPr="00A96022" w:rsidRDefault="00A96022" w:rsidP="00C271C1">
      <w:pPr>
        <w:bidi w:val="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الجدول (13) استراتيجي:</w:t>
      </w:r>
    </w:p>
    <w:tbl>
      <w:tblPr>
        <w:tblW w:w="8831" w:type="dxa"/>
        <w:tblBorders>
          <w:top w:val="nil"/>
          <w:left w:val="nil"/>
          <w:bottom w:val="nil"/>
          <w:right w:val="nil"/>
          <w:insideH w:val="nil"/>
          <w:insideV w:val="nil"/>
        </w:tblBorders>
        <w:tblLayout w:type="fixed"/>
        <w:tblLook w:val="0600" w:firstRow="0" w:lastRow="0" w:firstColumn="0" w:lastColumn="0" w:noHBand="1" w:noVBand="1"/>
      </w:tblPr>
      <w:tblGrid>
        <w:gridCol w:w="1433"/>
        <w:gridCol w:w="1419"/>
        <w:gridCol w:w="1447"/>
        <w:gridCol w:w="1432"/>
        <w:gridCol w:w="1447"/>
        <w:gridCol w:w="1653"/>
      </w:tblGrid>
      <w:tr w:rsidR="00A96022" w:rsidRPr="00A96022" w14:paraId="420526E0" w14:textId="77777777" w:rsidTr="008B2A7B">
        <w:trPr>
          <w:trHeight w:val="285"/>
        </w:trPr>
        <w:tc>
          <w:tcPr>
            <w:tcW w:w="143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2FEDE58F" w14:textId="77777777" w:rsidR="00A96022" w:rsidRPr="00A96022" w:rsidRDefault="00A96022" w:rsidP="00A96022">
            <w:pPr>
              <w:bidi w:val="0"/>
              <w:spacing w:after="0" w:line="276" w:lineRule="auto"/>
              <w:ind w:left="720"/>
              <w:jc w:val="right"/>
              <w:rPr>
                <w:rFonts w:ascii="Arial" w:eastAsia="Arial" w:hAnsi="Arial" w:cs="Arial"/>
                <w:sz w:val="24"/>
                <w:szCs w:val="24"/>
              </w:rPr>
            </w:pPr>
            <w:r w:rsidRPr="00A96022">
              <w:rPr>
                <w:rFonts w:ascii="Arial" w:eastAsia="Arial" w:hAnsi="Arial" w:cs="Arial"/>
                <w:sz w:val="24"/>
                <w:szCs w:val="24"/>
                <w:rtl/>
              </w:rPr>
              <w:t>ناضج</w:t>
            </w:r>
          </w:p>
        </w:tc>
        <w:tc>
          <w:tcPr>
            <w:tcW w:w="1418"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548C5B44" w14:textId="77777777" w:rsidR="00A96022" w:rsidRPr="00A96022" w:rsidRDefault="00A96022" w:rsidP="00A96022">
            <w:pPr>
              <w:bidi w:val="0"/>
              <w:spacing w:after="0" w:line="276" w:lineRule="auto"/>
              <w:ind w:left="720"/>
              <w:jc w:val="right"/>
              <w:rPr>
                <w:rFonts w:ascii="Arial" w:eastAsia="Arial" w:hAnsi="Arial" w:cs="Arial"/>
                <w:sz w:val="24"/>
                <w:szCs w:val="24"/>
              </w:rPr>
            </w:pPr>
            <w:r w:rsidRPr="00A96022">
              <w:rPr>
                <w:rFonts w:ascii="Arial" w:eastAsia="Arial" w:hAnsi="Arial" w:cs="Arial"/>
                <w:sz w:val="24"/>
                <w:szCs w:val="24"/>
                <w:rtl/>
              </w:rPr>
              <w:t>متقدم</w:t>
            </w:r>
          </w:p>
        </w:tc>
        <w:tc>
          <w:tcPr>
            <w:tcW w:w="1447"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27962203" w14:textId="77777777" w:rsidR="00A96022" w:rsidRPr="00A96022" w:rsidRDefault="00A96022" w:rsidP="00A96022">
            <w:pPr>
              <w:bidi w:val="0"/>
              <w:spacing w:after="0" w:line="276" w:lineRule="auto"/>
              <w:ind w:left="720"/>
              <w:jc w:val="right"/>
              <w:rPr>
                <w:rFonts w:ascii="Arial" w:eastAsia="Arial" w:hAnsi="Arial" w:cs="Arial"/>
                <w:sz w:val="24"/>
                <w:szCs w:val="24"/>
              </w:rPr>
            </w:pPr>
            <w:r w:rsidRPr="00A96022">
              <w:rPr>
                <w:rFonts w:ascii="Arial" w:eastAsia="Arial" w:hAnsi="Arial" w:cs="Arial"/>
                <w:sz w:val="24"/>
                <w:szCs w:val="24"/>
                <w:rtl/>
              </w:rPr>
              <w:t>متوسط</w:t>
            </w:r>
          </w:p>
        </w:tc>
        <w:tc>
          <w:tcPr>
            <w:tcW w:w="1432"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45A38C8E" w14:textId="77777777" w:rsidR="00A96022" w:rsidRPr="00A96022" w:rsidRDefault="00A96022" w:rsidP="00A96022">
            <w:pPr>
              <w:bidi w:val="0"/>
              <w:spacing w:after="0" w:line="276" w:lineRule="auto"/>
              <w:ind w:left="720"/>
              <w:jc w:val="right"/>
              <w:rPr>
                <w:rFonts w:ascii="Arial" w:eastAsia="Arial" w:hAnsi="Arial" w:cs="Arial"/>
                <w:sz w:val="24"/>
                <w:szCs w:val="24"/>
              </w:rPr>
            </w:pPr>
            <w:r w:rsidRPr="00A96022">
              <w:rPr>
                <w:rFonts w:ascii="Arial" w:eastAsia="Arial" w:hAnsi="Arial" w:cs="Arial"/>
                <w:sz w:val="24"/>
                <w:szCs w:val="24"/>
                <w:rtl/>
              </w:rPr>
              <w:t>مقبول</w:t>
            </w:r>
          </w:p>
        </w:tc>
        <w:tc>
          <w:tcPr>
            <w:tcW w:w="1447"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2E53F7A8" w14:textId="77777777" w:rsidR="00A96022" w:rsidRPr="00A96022" w:rsidRDefault="00A96022" w:rsidP="00A96022">
            <w:pPr>
              <w:bidi w:val="0"/>
              <w:spacing w:after="0" w:line="276" w:lineRule="auto"/>
              <w:ind w:left="720"/>
              <w:jc w:val="right"/>
              <w:rPr>
                <w:rFonts w:ascii="Arial" w:eastAsia="Arial" w:hAnsi="Arial" w:cs="Arial"/>
                <w:sz w:val="24"/>
                <w:szCs w:val="24"/>
              </w:rPr>
            </w:pPr>
            <w:r w:rsidRPr="00A96022">
              <w:rPr>
                <w:rFonts w:ascii="Arial" w:eastAsia="Arial" w:hAnsi="Arial" w:cs="Arial"/>
                <w:sz w:val="24"/>
                <w:szCs w:val="24"/>
                <w:rtl/>
              </w:rPr>
              <w:t>ضعيف</w:t>
            </w:r>
          </w:p>
        </w:tc>
        <w:tc>
          <w:tcPr>
            <w:tcW w:w="1652"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6650BA3A" w14:textId="77777777" w:rsidR="00A96022" w:rsidRPr="00A96022" w:rsidRDefault="00A96022" w:rsidP="00A96022">
            <w:pPr>
              <w:bidi w:val="0"/>
              <w:spacing w:after="0" w:line="276" w:lineRule="auto"/>
              <w:ind w:left="720"/>
              <w:jc w:val="right"/>
              <w:rPr>
                <w:rFonts w:ascii="Arial" w:eastAsia="Arial" w:hAnsi="Arial" w:cs="Arial"/>
                <w:sz w:val="24"/>
                <w:szCs w:val="24"/>
              </w:rPr>
            </w:pPr>
            <w:r w:rsidRPr="00A96022">
              <w:rPr>
                <w:rFonts w:ascii="Arial" w:eastAsia="Arial" w:hAnsi="Arial" w:cs="Arial"/>
                <w:sz w:val="24"/>
                <w:szCs w:val="24"/>
                <w:rtl/>
              </w:rPr>
              <w:t>السؤال</w:t>
            </w:r>
          </w:p>
        </w:tc>
      </w:tr>
      <w:tr w:rsidR="00A96022" w:rsidRPr="00A96022" w14:paraId="1CEF2A2A" w14:textId="77777777" w:rsidTr="008B2A7B">
        <w:trPr>
          <w:trHeight w:val="285"/>
        </w:trPr>
        <w:tc>
          <w:tcPr>
            <w:tcW w:w="1432"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bottom"/>
          </w:tcPr>
          <w:p w14:paraId="5AB1371D" w14:textId="77777777" w:rsidR="00A96022" w:rsidRPr="00A96022" w:rsidRDefault="00A96022" w:rsidP="00A96022">
            <w:pPr>
              <w:bidi w:val="0"/>
              <w:spacing w:after="0" w:line="276" w:lineRule="auto"/>
              <w:ind w:left="720"/>
              <w:jc w:val="right"/>
              <w:rPr>
                <w:rFonts w:ascii="Arial" w:eastAsia="Arial" w:hAnsi="Arial" w:cs="Arial"/>
                <w:sz w:val="18"/>
                <w:szCs w:val="18"/>
              </w:rPr>
            </w:pPr>
            <w:r w:rsidRPr="00A96022">
              <w:rPr>
                <w:rFonts w:ascii="Arial" w:eastAsia="Arial" w:hAnsi="Arial" w:cs="Arial"/>
                <w:sz w:val="18"/>
                <w:szCs w:val="18"/>
              </w:rPr>
              <w:t>7.26</w:t>
            </w:r>
          </w:p>
        </w:tc>
        <w:tc>
          <w:tcPr>
            <w:tcW w:w="1418"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5B9C4846" w14:textId="77777777" w:rsidR="00A96022" w:rsidRPr="00A96022" w:rsidRDefault="00A96022" w:rsidP="00A96022">
            <w:pPr>
              <w:bidi w:val="0"/>
              <w:spacing w:after="0" w:line="276" w:lineRule="auto"/>
              <w:ind w:left="720"/>
              <w:jc w:val="right"/>
              <w:rPr>
                <w:rFonts w:ascii="Arial" w:eastAsia="Arial" w:hAnsi="Arial" w:cs="Arial"/>
                <w:sz w:val="18"/>
                <w:szCs w:val="18"/>
              </w:rPr>
            </w:pPr>
            <w:r w:rsidRPr="00A96022">
              <w:rPr>
                <w:rFonts w:ascii="Arial" w:eastAsia="Arial" w:hAnsi="Arial" w:cs="Arial"/>
                <w:sz w:val="18"/>
                <w:szCs w:val="18"/>
              </w:rPr>
              <w:t>3.93</w:t>
            </w:r>
          </w:p>
        </w:tc>
        <w:tc>
          <w:tcPr>
            <w:tcW w:w="1447"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158D7F1F" w14:textId="77777777" w:rsidR="00A96022" w:rsidRPr="00A96022" w:rsidRDefault="00A96022" w:rsidP="00A96022">
            <w:pPr>
              <w:bidi w:val="0"/>
              <w:spacing w:after="0" w:line="276" w:lineRule="auto"/>
              <w:ind w:left="720"/>
              <w:jc w:val="right"/>
              <w:rPr>
                <w:rFonts w:ascii="Arial" w:eastAsia="Arial" w:hAnsi="Arial" w:cs="Arial"/>
                <w:sz w:val="18"/>
                <w:szCs w:val="18"/>
              </w:rPr>
            </w:pPr>
            <w:r w:rsidRPr="00A96022">
              <w:rPr>
                <w:rFonts w:ascii="Arial" w:eastAsia="Arial" w:hAnsi="Arial" w:cs="Arial"/>
                <w:sz w:val="18"/>
                <w:szCs w:val="18"/>
              </w:rPr>
              <w:t>2.0</w:t>
            </w:r>
          </w:p>
        </w:tc>
        <w:tc>
          <w:tcPr>
            <w:tcW w:w="1432"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70528BFF" w14:textId="77777777" w:rsidR="00A96022" w:rsidRPr="00A96022" w:rsidRDefault="00A96022" w:rsidP="00A96022">
            <w:pPr>
              <w:bidi w:val="0"/>
              <w:spacing w:after="0" w:line="276" w:lineRule="auto"/>
              <w:ind w:left="720"/>
              <w:jc w:val="right"/>
              <w:rPr>
                <w:rFonts w:ascii="Arial" w:eastAsia="Arial" w:hAnsi="Arial" w:cs="Arial"/>
                <w:sz w:val="18"/>
                <w:szCs w:val="18"/>
              </w:rPr>
            </w:pPr>
            <w:r w:rsidRPr="00A96022">
              <w:rPr>
                <w:rFonts w:ascii="Arial" w:eastAsia="Arial" w:hAnsi="Arial" w:cs="Arial"/>
                <w:sz w:val="18"/>
                <w:szCs w:val="18"/>
              </w:rPr>
              <w:t>1.66</w:t>
            </w:r>
          </w:p>
        </w:tc>
        <w:tc>
          <w:tcPr>
            <w:tcW w:w="1447"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29D19745" w14:textId="77777777" w:rsidR="00A96022" w:rsidRPr="00A96022" w:rsidRDefault="00A96022" w:rsidP="00A96022">
            <w:pPr>
              <w:bidi w:val="0"/>
              <w:spacing w:after="0" w:line="276" w:lineRule="auto"/>
              <w:ind w:left="720"/>
              <w:jc w:val="right"/>
              <w:rPr>
                <w:rFonts w:ascii="Arial" w:eastAsia="Arial" w:hAnsi="Arial" w:cs="Arial"/>
                <w:sz w:val="18"/>
                <w:szCs w:val="18"/>
              </w:rPr>
            </w:pPr>
            <w:r w:rsidRPr="00A96022">
              <w:rPr>
                <w:rFonts w:ascii="Arial" w:eastAsia="Arial" w:hAnsi="Arial" w:cs="Arial"/>
                <w:sz w:val="18"/>
                <w:szCs w:val="18"/>
              </w:rPr>
              <w:t>2.73</w:t>
            </w:r>
          </w:p>
        </w:tc>
        <w:tc>
          <w:tcPr>
            <w:tcW w:w="1652" w:type="dxa"/>
            <w:tcBorders>
              <w:top w:val="nil"/>
              <w:left w:val="nil"/>
              <w:bottom w:val="single" w:sz="6" w:space="0" w:color="000000"/>
              <w:right w:val="single" w:sz="6" w:space="0" w:color="000000"/>
            </w:tcBorders>
            <w:tcMar>
              <w:top w:w="0" w:type="dxa"/>
              <w:left w:w="100" w:type="dxa"/>
              <w:bottom w:w="0" w:type="dxa"/>
              <w:right w:w="100" w:type="dxa"/>
            </w:tcMar>
          </w:tcPr>
          <w:p w14:paraId="68A4FF9D" w14:textId="77777777" w:rsidR="00A96022" w:rsidRPr="00A96022" w:rsidRDefault="00A96022"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المتوسط الحسابي</w:t>
            </w:r>
          </w:p>
        </w:tc>
      </w:tr>
      <w:tr w:rsidR="00A96022" w:rsidRPr="00A96022" w14:paraId="2007CA7D" w14:textId="77777777" w:rsidTr="008B2A7B">
        <w:trPr>
          <w:trHeight w:val="555"/>
        </w:trPr>
        <w:tc>
          <w:tcPr>
            <w:tcW w:w="1432"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bottom"/>
          </w:tcPr>
          <w:p w14:paraId="1E3157F7" w14:textId="77777777" w:rsidR="00A96022" w:rsidRPr="00A96022" w:rsidRDefault="00A96022" w:rsidP="00A96022">
            <w:pPr>
              <w:bidi w:val="0"/>
              <w:spacing w:after="0" w:line="276" w:lineRule="auto"/>
              <w:ind w:left="720"/>
              <w:jc w:val="right"/>
              <w:rPr>
                <w:rFonts w:ascii="Arial" w:eastAsia="Arial" w:hAnsi="Arial" w:cs="Arial"/>
                <w:sz w:val="18"/>
                <w:szCs w:val="18"/>
              </w:rPr>
            </w:pPr>
            <w:r w:rsidRPr="00A96022">
              <w:rPr>
                <w:rFonts w:ascii="Arial" w:eastAsia="Arial" w:hAnsi="Arial" w:cs="Arial"/>
                <w:sz w:val="18"/>
                <w:szCs w:val="18"/>
              </w:rPr>
              <w:t>2.46</w:t>
            </w:r>
          </w:p>
        </w:tc>
        <w:tc>
          <w:tcPr>
            <w:tcW w:w="1418"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660855E0" w14:textId="77777777" w:rsidR="00A96022" w:rsidRPr="00A96022" w:rsidRDefault="00A96022" w:rsidP="00A96022">
            <w:pPr>
              <w:bidi w:val="0"/>
              <w:spacing w:after="0" w:line="276" w:lineRule="auto"/>
              <w:ind w:left="720"/>
              <w:jc w:val="right"/>
              <w:rPr>
                <w:rFonts w:ascii="Arial" w:eastAsia="Arial" w:hAnsi="Arial" w:cs="Arial"/>
                <w:sz w:val="18"/>
                <w:szCs w:val="18"/>
              </w:rPr>
            </w:pPr>
            <w:r w:rsidRPr="00A96022">
              <w:rPr>
                <w:rFonts w:ascii="Arial" w:eastAsia="Arial" w:hAnsi="Arial" w:cs="Arial"/>
                <w:sz w:val="18"/>
                <w:szCs w:val="18"/>
              </w:rPr>
              <w:t>1.53</w:t>
            </w:r>
          </w:p>
        </w:tc>
        <w:tc>
          <w:tcPr>
            <w:tcW w:w="1447"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68D36696" w14:textId="77777777" w:rsidR="00A96022" w:rsidRPr="00A96022" w:rsidRDefault="00A96022" w:rsidP="00A96022">
            <w:pPr>
              <w:bidi w:val="0"/>
              <w:spacing w:after="0" w:line="276" w:lineRule="auto"/>
              <w:ind w:left="720"/>
              <w:jc w:val="right"/>
              <w:rPr>
                <w:rFonts w:ascii="Arial" w:eastAsia="Arial" w:hAnsi="Arial" w:cs="Arial"/>
                <w:sz w:val="18"/>
                <w:szCs w:val="18"/>
              </w:rPr>
            </w:pPr>
            <w:r w:rsidRPr="00A96022">
              <w:rPr>
                <w:rFonts w:ascii="Arial" w:eastAsia="Arial" w:hAnsi="Arial" w:cs="Arial"/>
                <w:sz w:val="18"/>
                <w:szCs w:val="18"/>
              </w:rPr>
              <w:t>1.06</w:t>
            </w:r>
          </w:p>
        </w:tc>
        <w:tc>
          <w:tcPr>
            <w:tcW w:w="1432"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11137E22" w14:textId="77777777" w:rsidR="00A96022" w:rsidRPr="00A96022" w:rsidRDefault="00A96022" w:rsidP="00A96022">
            <w:pPr>
              <w:bidi w:val="0"/>
              <w:spacing w:after="0" w:line="276" w:lineRule="auto"/>
              <w:ind w:left="720"/>
              <w:jc w:val="right"/>
              <w:rPr>
                <w:rFonts w:ascii="Arial" w:eastAsia="Arial" w:hAnsi="Arial" w:cs="Arial"/>
                <w:sz w:val="18"/>
                <w:szCs w:val="18"/>
              </w:rPr>
            </w:pPr>
            <w:r w:rsidRPr="00A96022">
              <w:rPr>
                <w:rFonts w:ascii="Arial" w:eastAsia="Arial" w:hAnsi="Arial" w:cs="Arial"/>
                <w:sz w:val="18"/>
                <w:szCs w:val="18"/>
              </w:rPr>
              <w:t>1.23</w:t>
            </w:r>
          </w:p>
        </w:tc>
        <w:tc>
          <w:tcPr>
            <w:tcW w:w="1447"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33DA9892" w14:textId="77777777" w:rsidR="00A96022" w:rsidRPr="00A96022" w:rsidRDefault="00A96022" w:rsidP="00A96022">
            <w:pPr>
              <w:bidi w:val="0"/>
              <w:spacing w:after="0" w:line="276" w:lineRule="auto"/>
              <w:ind w:left="720"/>
              <w:jc w:val="right"/>
              <w:rPr>
                <w:rFonts w:ascii="Arial" w:eastAsia="Arial" w:hAnsi="Arial" w:cs="Arial"/>
                <w:sz w:val="18"/>
                <w:szCs w:val="18"/>
              </w:rPr>
            </w:pPr>
            <w:r w:rsidRPr="00A96022">
              <w:rPr>
                <w:rFonts w:ascii="Arial" w:eastAsia="Arial" w:hAnsi="Arial" w:cs="Arial"/>
                <w:sz w:val="18"/>
                <w:szCs w:val="18"/>
              </w:rPr>
              <w:t>1.57</w:t>
            </w:r>
          </w:p>
        </w:tc>
        <w:tc>
          <w:tcPr>
            <w:tcW w:w="1652" w:type="dxa"/>
            <w:tcBorders>
              <w:top w:val="nil"/>
              <w:left w:val="nil"/>
              <w:bottom w:val="single" w:sz="6" w:space="0" w:color="000000"/>
              <w:right w:val="single" w:sz="6" w:space="0" w:color="000000"/>
            </w:tcBorders>
            <w:tcMar>
              <w:top w:w="0" w:type="dxa"/>
              <w:left w:w="100" w:type="dxa"/>
              <w:bottom w:w="0" w:type="dxa"/>
              <w:right w:w="100" w:type="dxa"/>
            </w:tcMar>
          </w:tcPr>
          <w:p w14:paraId="641BF80C" w14:textId="77777777" w:rsidR="00A96022" w:rsidRPr="00A96022" w:rsidRDefault="00A96022" w:rsidP="00A96022">
            <w:pPr>
              <w:bidi w:val="0"/>
              <w:spacing w:after="0" w:line="276" w:lineRule="auto"/>
              <w:ind w:left="720"/>
              <w:jc w:val="right"/>
              <w:rPr>
                <w:rFonts w:ascii="Sakkal Majalla" w:eastAsia="Sakkal Majalla" w:hAnsi="Sakkal Majalla" w:cs="Sakkal Majalla" w:hint="cs"/>
                <w:sz w:val="24"/>
                <w:szCs w:val="24"/>
              </w:rPr>
            </w:pPr>
            <w:r w:rsidRPr="00A96022">
              <w:rPr>
                <w:rFonts w:ascii="Sakkal Majalla" w:eastAsia="Sakkal Majalla" w:hAnsi="Sakkal Majalla" w:cs="Sakkal Majalla"/>
                <w:sz w:val="24"/>
                <w:szCs w:val="24"/>
                <w:rtl/>
              </w:rPr>
              <w:t>الانحراف المعياري</w:t>
            </w:r>
          </w:p>
        </w:tc>
      </w:tr>
    </w:tbl>
    <w:p w14:paraId="3F7D5FFC" w14:textId="77777777" w:rsidR="00A96022" w:rsidRPr="00A96022" w:rsidRDefault="00A96022" w:rsidP="00346340">
      <w:pPr>
        <w:bidi w:val="0"/>
        <w:rPr>
          <w:rFonts w:ascii="Sakkal Majalla" w:eastAsia="Sakkal Majalla" w:hAnsi="Sakkal Majalla" w:cs="Sakkal Majalla"/>
          <w:sz w:val="24"/>
          <w:szCs w:val="24"/>
        </w:rPr>
      </w:pPr>
    </w:p>
    <w:p w14:paraId="47D82BDA" w14:textId="77777777" w:rsidR="00A96022" w:rsidRPr="00A96022" w:rsidRDefault="00A96022" w:rsidP="00A96022">
      <w:pPr>
        <w:bidi w:val="0"/>
        <w:jc w:val="right"/>
        <w:rPr>
          <w:rFonts w:ascii="Sakkal Majalla" w:eastAsia="Sakkal Majalla" w:hAnsi="Sakkal Majalla" w:cs="Sakkal Majalla"/>
          <w:bCs/>
          <w:sz w:val="24"/>
          <w:szCs w:val="24"/>
        </w:rPr>
      </w:pPr>
      <w:r w:rsidRPr="00A96022">
        <w:rPr>
          <w:rFonts w:ascii="Sakkal Majalla" w:eastAsia="Sakkal Majalla" w:hAnsi="Sakkal Majalla" w:cs="Sakkal Majalla"/>
          <w:bCs/>
          <w:sz w:val="24"/>
          <w:szCs w:val="24"/>
          <w:rtl/>
        </w:rPr>
        <w:t>وهذا يفسر على أن متغير المستوى العملي لا يؤثر على مستوى الوعي بإدارة المخاطر في المنشآت الصحية في مدينة الرياض.</w:t>
      </w:r>
    </w:p>
    <w:p w14:paraId="4B1713D9" w14:textId="77777777" w:rsidR="00A96022" w:rsidRPr="00A96022" w:rsidRDefault="00A96022" w:rsidP="00A96022">
      <w:pPr>
        <w:bidi w:val="0"/>
        <w:jc w:val="right"/>
        <w:rPr>
          <w:rFonts w:ascii="Sakkal Majalla" w:eastAsia="Sakkal Majalla" w:hAnsi="Sakkal Majalla" w:cs="Sakkal Majalla"/>
          <w:sz w:val="24"/>
          <w:szCs w:val="24"/>
        </w:rPr>
      </w:pPr>
    </w:p>
    <w:p w14:paraId="4F615AE0" w14:textId="77777777" w:rsidR="00A96022" w:rsidRPr="00A96022" w:rsidRDefault="00A96022" w:rsidP="00A96022">
      <w:pPr>
        <w:bidi w:val="0"/>
        <w:spacing w:line="480" w:lineRule="auto"/>
        <w:jc w:val="right"/>
        <w:rPr>
          <w:rFonts w:ascii="Sakkal Majalla" w:eastAsia="Sakkal Majalla" w:hAnsi="Sakkal Majalla" w:cs="Sakkal Majalla"/>
          <w:bCs/>
          <w:sz w:val="24"/>
          <w:szCs w:val="24"/>
        </w:rPr>
      </w:pPr>
      <w:r w:rsidRPr="00A96022">
        <w:rPr>
          <w:rFonts w:ascii="Sakkal Majalla" w:eastAsia="Sakkal Majalla" w:hAnsi="Sakkal Majalla" w:cs="Sakkal Majalla"/>
          <w:bCs/>
          <w:sz w:val="24"/>
          <w:szCs w:val="24"/>
          <w:rtl/>
        </w:rPr>
        <w:t>السؤال السادس: هل توجد فروق ذات دلالة إحصائية تبعًا للمعايير العالمية لقياس مستوى الوعي بإدارة المخاطر وفقًا لمتغير الخبرة المهنية (عالية، متوسطة، منخفضة) ؟</w:t>
      </w:r>
    </w:p>
    <w:p w14:paraId="64E8248E" w14:textId="77777777" w:rsidR="00A96022" w:rsidRPr="00A96022" w:rsidRDefault="00A96022" w:rsidP="00A96022">
      <w:pPr>
        <w:bidi w:val="0"/>
        <w:spacing w:after="0" w:line="480" w:lineRule="auto"/>
        <w:jc w:val="right"/>
        <w:rPr>
          <w:rFonts w:ascii="Sakkal Majalla" w:eastAsia="Sakkal Majalla" w:hAnsi="Sakkal Majalla" w:cs="Sakkal Majalla"/>
          <w:sz w:val="24"/>
          <w:szCs w:val="24"/>
        </w:rPr>
      </w:pPr>
      <w:r w:rsidRPr="00A96022">
        <w:rPr>
          <w:rFonts w:ascii="Sakkal Majalla" w:eastAsia="Sakkal Majalla" w:hAnsi="Sakkal Majalla" w:cs="Sakkal Majalla"/>
          <w:b/>
          <w:sz w:val="24"/>
          <w:szCs w:val="24"/>
          <w:rtl/>
        </w:rPr>
        <w:lastRenderedPageBreak/>
        <w:t xml:space="preserve">للإجابة عن السؤال السادس، </w:t>
      </w:r>
      <w:r w:rsidRPr="00A96022">
        <w:rPr>
          <w:rFonts w:ascii="Sakkal Majalla" w:eastAsia="Sakkal Majalla" w:hAnsi="Sakkal Majalla" w:cs="Sakkal Majalla"/>
          <w:sz w:val="24"/>
          <w:szCs w:val="24"/>
          <w:rtl/>
        </w:rPr>
        <w:t>تم استخراج المتوسطات الحسابية والانحرافات المعيارية للتعرف على استجابات أفراد عينة الدراسة عن مستوى الوعي بإدارة المخاطر في المنشآت الصحية، والجدول (14) و (15)و (16) يوضح ذلك:</w:t>
      </w:r>
    </w:p>
    <w:p w14:paraId="38CF4BFB" w14:textId="77777777" w:rsidR="00A96022" w:rsidRPr="00A96022" w:rsidRDefault="00A96022" w:rsidP="00A96022">
      <w:pPr>
        <w:bidi w:val="0"/>
        <w:spacing w:line="480" w:lineRule="auto"/>
        <w:jc w:val="right"/>
        <w:rPr>
          <w:rFonts w:ascii="Sakkal Majalla" w:eastAsia="Sakkal Majalla" w:hAnsi="Sakkal Majalla" w:cs="Sakkal Majalla"/>
          <w:b/>
          <w:bCs/>
          <w:sz w:val="24"/>
          <w:szCs w:val="24"/>
        </w:rPr>
      </w:pPr>
      <w:r w:rsidRPr="00A96022">
        <w:rPr>
          <w:rFonts w:ascii="Sakkal Majalla" w:eastAsia="Sakkal Majalla" w:hAnsi="Sakkal Majalla" w:cs="Sakkal Majalla"/>
          <w:b/>
          <w:bCs/>
          <w:sz w:val="24"/>
          <w:szCs w:val="24"/>
          <w:rtl/>
        </w:rPr>
        <w:t>الجدول (14) منخفضة:</w:t>
      </w:r>
    </w:p>
    <w:tbl>
      <w:tblPr>
        <w:tblW w:w="8831" w:type="dxa"/>
        <w:tblBorders>
          <w:top w:val="nil"/>
          <w:left w:val="nil"/>
          <w:bottom w:val="nil"/>
          <w:right w:val="nil"/>
          <w:insideH w:val="nil"/>
          <w:insideV w:val="nil"/>
        </w:tblBorders>
        <w:tblLayout w:type="fixed"/>
        <w:tblLook w:val="0600" w:firstRow="0" w:lastRow="0" w:firstColumn="0" w:lastColumn="0" w:noHBand="1" w:noVBand="1"/>
      </w:tblPr>
      <w:tblGrid>
        <w:gridCol w:w="1453"/>
        <w:gridCol w:w="1423"/>
        <w:gridCol w:w="1437"/>
        <w:gridCol w:w="1423"/>
        <w:gridCol w:w="1452"/>
        <w:gridCol w:w="1643"/>
      </w:tblGrid>
      <w:tr w:rsidR="00A96022" w:rsidRPr="00A96022" w14:paraId="615A8433" w14:textId="77777777" w:rsidTr="008B2A7B">
        <w:trPr>
          <w:trHeight w:val="285"/>
        </w:trPr>
        <w:tc>
          <w:tcPr>
            <w:tcW w:w="145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03A2A159" w14:textId="77777777" w:rsidR="00A96022" w:rsidRPr="00A96022" w:rsidRDefault="00A96022"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ناضج</w:t>
            </w:r>
          </w:p>
        </w:tc>
        <w:tc>
          <w:tcPr>
            <w:tcW w:w="1423"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1114798C" w14:textId="77777777" w:rsidR="00A96022" w:rsidRPr="00A96022" w:rsidRDefault="00A96022"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متقدم</w:t>
            </w:r>
          </w:p>
        </w:tc>
        <w:tc>
          <w:tcPr>
            <w:tcW w:w="1437"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5987BBC3" w14:textId="77777777" w:rsidR="00A96022" w:rsidRPr="00A96022" w:rsidRDefault="00A96022"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متوسط</w:t>
            </w:r>
          </w:p>
        </w:tc>
        <w:tc>
          <w:tcPr>
            <w:tcW w:w="1423"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473B01C1" w14:textId="77777777" w:rsidR="00A96022" w:rsidRPr="00A96022" w:rsidRDefault="00A96022"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مقبول</w:t>
            </w:r>
          </w:p>
        </w:tc>
        <w:tc>
          <w:tcPr>
            <w:tcW w:w="1452"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3DBF21C1" w14:textId="77777777" w:rsidR="00A96022" w:rsidRPr="00A96022" w:rsidRDefault="00A96022"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ضعيف</w:t>
            </w:r>
          </w:p>
        </w:tc>
        <w:tc>
          <w:tcPr>
            <w:tcW w:w="1643"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687EBE61" w14:textId="77777777" w:rsidR="00A96022" w:rsidRPr="00A96022" w:rsidRDefault="00A96022"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السؤال</w:t>
            </w:r>
          </w:p>
        </w:tc>
      </w:tr>
      <w:tr w:rsidR="00A96022" w:rsidRPr="00A96022" w14:paraId="1EF27E36" w14:textId="77777777" w:rsidTr="008B2A7B">
        <w:trPr>
          <w:trHeight w:val="285"/>
        </w:trPr>
        <w:tc>
          <w:tcPr>
            <w:tcW w:w="145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88E871F" w14:textId="77777777" w:rsidR="00A96022" w:rsidRPr="00A96022" w:rsidRDefault="00A96022"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15.93</w:t>
            </w:r>
          </w:p>
        </w:tc>
        <w:tc>
          <w:tcPr>
            <w:tcW w:w="1423" w:type="dxa"/>
            <w:tcBorders>
              <w:top w:val="nil"/>
              <w:left w:val="nil"/>
              <w:bottom w:val="single" w:sz="6" w:space="0" w:color="000000"/>
              <w:right w:val="single" w:sz="6" w:space="0" w:color="000000"/>
            </w:tcBorders>
            <w:tcMar>
              <w:top w:w="0" w:type="dxa"/>
              <w:left w:w="100" w:type="dxa"/>
              <w:bottom w:w="0" w:type="dxa"/>
              <w:right w:w="100" w:type="dxa"/>
            </w:tcMar>
          </w:tcPr>
          <w:p w14:paraId="3EE28DFF" w14:textId="77777777" w:rsidR="00A96022" w:rsidRPr="00A96022" w:rsidRDefault="00A96022"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8.4</w:t>
            </w:r>
          </w:p>
        </w:tc>
        <w:tc>
          <w:tcPr>
            <w:tcW w:w="1437" w:type="dxa"/>
            <w:tcBorders>
              <w:top w:val="nil"/>
              <w:left w:val="nil"/>
              <w:bottom w:val="single" w:sz="6" w:space="0" w:color="000000"/>
              <w:right w:val="single" w:sz="6" w:space="0" w:color="000000"/>
            </w:tcBorders>
            <w:tcMar>
              <w:top w:w="0" w:type="dxa"/>
              <w:left w:w="100" w:type="dxa"/>
              <w:bottom w:w="0" w:type="dxa"/>
              <w:right w:w="100" w:type="dxa"/>
            </w:tcMar>
          </w:tcPr>
          <w:p w14:paraId="146E5265" w14:textId="77777777" w:rsidR="00A96022" w:rsidRPr="00A96022" w:rsidRDefault="00A96022"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6.53</w:t>
            </w:r>
          </w:p>
        </w:tc>
        <w:tc>
          <w:tcPr>
            <w:tcW w:w="1423" w:type="dxa"/>
            <w:tcBorders>
              <w:top w:val="nil"/>
              <w:left w:val="nil"/>
              <w:bottom w:val="single" w:sz="6" w:space="0" w:color="000000"/>
              <w:right w:val="single" w:sz="6" w:space="0" w:color="000000"/>
            </w:tcBorders>
            <w:tcMar>
              <w:top w:w="0" w:type="dxa"/>
              <w:left w:w="100" w:type="dxa"/>
              <w:bottom w:w="0" w:type="dxa"/>
              <w:right w:w="100" w:type="dxa"/>
            </w:tcMar>
          </w:tcPr>
          <w:p w14:paraId="675BAF9A" w14:textId="77777777" w:rsidR="00A96022" w:rsidRPr="00A96022" w:rsidRDefault="00A96022"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4.4</w:t>
            </w:r>
          </w:p>
        </w:tc>
        <w:tc>
          <w:tcPr>
            <w:tcW w:w="1452" w:type="dxa"/>
            <w:tcBorders>
              <w:top w:val="nil"/>
              <w:left w:val="nil"/>
              <w:bottom w:val="single" w:sz="6" w:space="0" w:color="000000"/>
              <w:right w:val="single" w:sz="6" w:space="0" w:color="000000"/>
            </w:tcBorders>
            <w:tcMar>
              <w:top w:w="0" w:type="dxa"/>
              <w:left w:w="100" w:type="dxa"/>
              <w:bottom w:w="0" w:type="dxa"/>
              <w:right w:w="100" w:type="dxa"/>
            </w:tcMar>
          </w:tcPr>
          <w:p w14:paraId="436C88A7" w14:textId="77777777" w:rsidR="00A96022" w:rsidRPr="00A96022" w:rsidRDefault="00A96022"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3.53</w:t>
            </w:r>
          </w:p>
        </w:tc>
        <w:tc>
          <w:tcPr>
            <w:tcW w:w="1643" w:type="dxa"/>
            <w:tcBorders>
              <w:top w:val="nil"/>
              <w:left w:val="nil"/>
              <w:bottom w:val="single" w:sz="6" w:space="0" w:color="000000"/>
              <w:right w:val="single" w:sz="6" w:space="0" w:color="000000"/>
            </w:tcBorders>
            <w:tcMar>
              <w:top w:w="0" w:type="dxa"/>
              <w:left w:w="100" w:type="dxa"/>
              <w:bottom w:w="0" w:type="dxa"/>
              <w:right w:w="100" w:type="dxa"/>
            </w:tcMar>
          </w:tcPr>
          <w:p w14:paraId="35C3431D" w14:textId="77777777" w:rsidR="00A96022" w:rsidRPr="00A96022" w:rsidRDefault="00A96022"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المتوسط الحسابي</w:t>
            </w:r>
          </w:p>
        </w:tc>
      </w:tr>
      <w:tr w:rsidR="00A96022" w:rsidRPr="00A96022" w14:paraId="1C1D4C9D" w14:textId="77777777" w:rsidTr="008B2A7B">
        <w:trPr>
          <w:trHeight w:val="555"/>
        </w:trPr>
        <w:tc>
          <w:tcPr>
            <w:tcW w:w="145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57E0ACD1" w14:textId="77777777" w:rsidR="00A96022" w:rsidRPr="00A96022" w:rsidRDefault="00A96022"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5.45</w:t>
            </w:r>
          </w:p>
        </w:tc>
        <w:tc>
          <w:tcPr>
            <w:tcW w:w="1423" w:type="dxa"/>
            <w:tcBorders>
              <w:top w:val="nil"/>
              <w:left w:val="nil"/>
              <w:bottom w:val="single" w:sz="6" w:space="0" w:color="000000"/>
              <w:right w:val="single" w:sz="6" w:space="0" w:color="000000"/>
            </w:tcBorders>
            <w:tcMar>
              <w:top w:w="0" w:type="dxa"/>
              <w:left w:w="100" w:type="dxa"/>
              <w:bottom w:w="0" w:type="dxa"/>
              <w:right w:w="100" w:type="dxa"/>
            </w:tcMar>
          </w:tcPr>
          <w:p w14:paraId="6152A78A" w14:textId="77777777" w:rsidR="00A96022" w:rsidRPr="00A96022" w:rsidRDefault="00A96022"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2.55</w:t>
            </w:r>
          </w:p>
        </w:tc>
        <w:tc>
          <w:tcPr>
            <w:tcW w:w="1437" w:type="dxa"/>
            <w:tcBorders>
              <w:top w:val="nil"/>
              <w:left w:val="nil"/>
              <w:bottom w:val="single" w:sz="6" w:space="0" w:color="000000"/>
              <w:right w:val="single" w:sz="6" w:space="0" w:color="000000"/>
            </w:tcBorders>
            <w:tcMar>
              <w:top w:w="0" w:type="dxa"/>
              <w:left w:w="100" w:type="dxa"/>
              <w:bottom w:w="0" w:type="dxa"/>
              <w:right w:w="100" w:type="dxa"/>
            </w:tcMar>
          </w:tcPr>
          <w:p w14:paraId="3AF23C43" w14:textId="77777777" w:rsidR="00A96022" w:rsidRPr="00A96022" w:rsidRDefault="00A96022"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2.26</w:t>
            </w:r>
          </w:p>
        </w:tc>
        <w:tc>
          <w:tcPr>
            <w:tcW w:w="1423" w:type="dxa"/>
            <w:tcBorders>
              <w:top w:val="nil"/>
              <w:left w:val="nil"/>
              <w:bottom w:val="single" w:sz="6" w:space="0" w:color="000000"/>
              <w:right w:val="single" w:sz="6" w:space="0" w:color="000000"/>
            </w:tcBorders>
            <w:tcMar>
              <w:top w:w="0" w:type="dxa"/>
              <w:left w:w="100" w:type="dxa"/>
              <w:bottom w:w="0" w:type="dxa"/>
              <w:right w:w="100" w:type="dxa"/>
            </w:tcMar>
          </w:tcPr>
          <w:p w14:paraId="79FEBC17" w14:textId="77777777" w:rsidR="00A96022" w:rsidRPr="00A96022" w:rsidRDefault="00A96022"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1.76</w:t>
            </w:r>
          </w:p>
        </w:tc>
        <w:tc>
          <w:tcPr>
            <w:tcW w:w="1452" w:type="dxa"/>
            <w:tcBorders>
              <w:top w:val="nil"/>
              <w:left w:val="nil"/>
              <w:bottom w:val="single" w:sz="6" w:space="0" w:color="000000"/>
              <w:right w:val="single" w:sz="6" w:space="0" w:color="000000"/>
            </w:tcBorders>
            <w:tcMar>
              <w:top w:w="0" w:type="dxa"/>
              <w:left w:w="100" w:type="dxa"/>
              <w:bottom w:w="0" w:type="dxa"/>
              <w:right w:w="100" w:type="dxa"/>
            </w:tcMar>
          </w:tcPr>
          <w:p w14:paraId="3C82B1D2" w14:textId="77777777" w:rsidR="00A96022" w:rsidRPr="00A96022" w:rsidRDefault="00A96022"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2.28</w:t>
            </w:r>
          </w:p>
        </w:tc>
        <w:tc>
          <w:tcPr>
            <w:tcW w:w="1643" w:type="dxa"/>
            <w:tcBorders>
              <w:top w:val="nil"/>
              <w:left w:val="nil"/>
              <w:bottom w:val="single" w:sz="6" w:space="0" w:color="000000"/>
              <w:right w:val="single" w:sz="6" w:space="0" w:color="000000"/>
            </w:tcBorders>
            <w:tcMar>
              <w:top w:w="0" w:type="dxa"/>
              <w:left w:w="100" w:type="dxa"/>
              <w:bottom w:w="0" w:type="dxa"/>
              <w:right w:w="100" w:type="dxa"/>
            </w:tcMar>
          </w:tcPr>
          <w:p w14:paraId="7CEC9BAE" w14:textId="77777777" w:rsidR="00A96022" w:rsidRPr="00A96022" w:rsidRDefault="00A96022" w:rsidP="00A96022">
            <w:pPr>
              <w:bidi w:val="0"/>
              <w:spacing w:after="0" w:line="276" w:lineRule="auto"/>
              <w:ind w:left="720"/>
              <w:jc w:val="right"/>
              <w:rPr>
                <w:rFonts w:ascii="Sakkal Majalla" w:eastAsia="Sakkal Majalla" w:hAnsi="Sakkal Majalla" w:cs="Sakkal Majalla" w:hint="cs"/>
                <w:sz w:val="24"/>
                <w:szCs w:val="24"/>
              </w:rPr>
            </w:pPr>
            <w:r w:rsidRPr="00A96022">
              <w:rPr>
                <w:rFonts w:ascii="Sakkal Majalla" w:eastAsia="Sakkal Majalla" w:hAnsi="Sakkal Majalla" w:cs="Sakkal Majalla"/>
                <w:sz w:val="24"/>
                <w:szCs w:val="24"/>
                <w:rtl/>
              </w:rPr>
              <w:t>الانحراف المعياري</w:t>
            </w:r>
          </w:p>
        </w:tc>
      </w:tr>
    </w:tbl>
    <w:p w14:paraId="2B10D3D1" w14:textId="77777777" w:rsidR="00A96022" w:rsidRPr="00A96022" w:rsidRDefault="00A96022" w:rsidP="00A96022">
      <w:pPr>
        <w:bidi w:val="0"/>
        <w:spacing w:line="480" w:lineRule="auto"/>
        <w:jc w:val="right"/>
        <w:rPr>
          <w:rFonts w:ascii="Sakkal Majalla" w:eastAsia="Sakkal Majalla" w:hAnsi="Sakkal Majalla" w:cs="Sakkal Majalla"/>
          <w:sz w:val="24"/>
          <w:szCs w:val="24"/>
        </w:rPr>
      </w:pPr>
    </w:p>
    <w:p w14:paraId="3F9AB5EB" w14:textId="77777777" w:rsidR="00A96022" w:rsidRPr="00A96022" w:rsidRDefault="00A96022" w:rsidP="00A96022">
      <w:pPr>
        <w:bidi w:val="0"/>
        <w:spacing w:line="480" w:lineRule="auto"/>
        <w:jc w:val="right"/>
        <w:rPr>
          <w:rFonts w:ascii="Sakkal Majalla" w:eastAsia="Sakkal Majalla" w:hAnsi="Sakkal Majalla" w:cs="Sakkal Majalla"/>
          <w:b/>
          <w:bCs/>
          <w:sz w:val="24"/>
          <w:szCs w:val="24"/>
        </w:rPr>
      </w:pPr>
      <w:r w:rsidRPr="00A96022">
        <w:rPr>
          <w:rFonts w:ascii="Sakkal Majalla" w:eastAsia="Sakkal Majalla" w:hAnsi="Sakkal Majalla" w:cs="Sakkal Majalla"/>
          <w:b/>
          <w:bCs/>
          <w:sz w:val="24"/>
          <w:szCs w:val="24"/>
          <w:rtl/>
        </w:rPr>
        <w:t>الجدول (15) متوسطة:</w:t>
      </w:r>
    </w:p>
    <w:tbl>
      <w:tblPr>
        <w:tblW w:w="8831" w:type="dxa"/>
        <w:tblBorders>
          <w:top w:val="nil"/>
          <w:left w:val="nil"/>
          <w:bottom w:val="nil"/>
          <w:right w:val="nil"/>
          <w:insideH w:val="nil"/>
          <w:insideV w:val="nil"/>
        </w:tblBorders>
        <w:tblLayout w:type="fixed"/>
        <w:tblLook w:val="0600" w:firstRow="0" w:lastRow="0" w:firstColumn="0" w:lastColumn="0" w:noHBand="1" w:noVBand="1"/>
      </w:tblPr>
      <w:tblGrid>
        <w:gridCol w:w="1432"/>
        <w:gridCol w:w="1432"/>
        <w:gridCol w:w="1448"/>
        <w:gridCol w:w="1433"/>
        <w:gridCol w:w="1448"/>
        <w:gridCol w:w="1638"/>
      </w:tblGrid>
      <w:tr w:rsidR="00A96022" w:rsidRPr="00A96022" w14:paraId="18AA97BE" w14:textId="77777777" w:rsidTr="008B2A7B">
        <w:trPr>
          <w:trHeight w:val="285"/>
        </w:trPr>
        <w:tc>
          <w:tcPr>
            <w:tcW w:w="143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2D41CCAB" w14:textId="77777777" w:rsidR="00A96022" w:rsidRPr="00A96022" w:rsidRDefault="00A96022"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ناضج</w:t>
            </w:r>
          </w:p>
        </w:tc>
        <w:tc>
          <w:tcPr>
            <w:tcW w:w="1432"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50557CDC" w14:textId="77777777" w:rsidR="00A96022" w:rsidRPr="00A96022" w:rsidRDefault="00A96022"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متقدم</w:t>
            </w:r>
          </w:p>
        </w:tc>
        <w:tc>
          <w:tcPr>
            <w:tcW w:w="1447"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7AA3DB5C" w14:textId="77777777" w:rsidR="00A96022" w:rsidRPr="00A96022" w:rsidRDefault="00A96022"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متوسط</w:t>
            </w:r>
          </w:p>
        </w:tc>
        <w:tc>
          <w:tcPr>
            <w:tcW w:w="1432"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7B2357A6" w14:textId="77777777" w:rsidR="00A96022" w:rsidRPr="00A96022" w:rsidRDefault="00A96022"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مقبول</w:t>
            </w:r>
          </w:p>
        </w:tc>
        <w:tc>
          <w:tcPr>
            <w:tcW w:w="1447"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15E665A1" w14:textId="77777777" w:rsidR="00A96022" w:rsidRPr="00A96022" w:rsidRDefault="00A96022"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ضعيف</w:t>
            </w:r>
          </w:p>
        </w:tc>
        <w:tc>
          <w:tcPr>
            <w:tcW w:w="1637"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42D5A1BD" w14:textId="77777777" w:rsidR="00A96022" w:rsidRPr="00A96022" w:rsidRDefault="00A96022"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السؤال</w:t>
            </w:r>
          </w:p>
        </w:tc>
      </w:tr>
      <w:tr w:rsidR="00A96022" w:rsidRPr="00A96022" w14:paraId="4CBB7E21" w14:textId="77777777" w:rsidTr="008B2A7B">
        <w:trPr>
          <w:trHeight w:val="285"/>
        </w:trPr>
        <w:tc>
          <w:tcPr>
            <w:tcW w:w="143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38C23D2" w14:textId="77777777" w:rsidR="00A96022" w:rsidRPr="00A96022" w:rsidRDefault="00A96022"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7.93</w:t>
            </w:r>
          </w:p>
        </w:tc>
        <w:tc>
          <w:tcPr>
            <w:tcW w:w="1432" w:type="dxa"/>
            <w:tcBorders>
              <w:top w:val="nil"/>
              <w:left w:val="nil"/>
              <w:bottom w:val="single" w:sz="6" w:space="0" w:color="000000"/>
              <w:right w:val="single" w:sz="6" w:space="0" w:color="000000"/>
            </w:tcBorders>
            <w:tcMar>
              <w:top w:w="0" w:type="dxa"/>
              <w:left w:w="100" w:type="dxa"/>
              <w:bottom w:w="0" w:type="dxa"/>
              <w:right w:w="100" w:type="dxa"/>
            </w:tcMar>
          </w:tcPr>
          <w:p w14:paraId="12471A4A" w14:textId="77777777" w:rsidR="00A96022" w:rsidRPr="00A96022" w:rsidRDefault="00A96022"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2.0</w:t>
            </w:r>
          </w:p>
        </w:tc>
        <w:tc>
          <w:tcPr>
            <w:tcW w:w="1447" w:type="dxa"/>
            <w:tcBorders>
              <w:top w:val="nil"/>
              <w:left w:val="nil"/>
              <w:bottom w:val="single" w:sz="6" w:space="0" w:color="000000"/>
              <w:right w:val="single" w:sz="6" w:space="0" w:color="000000"/>
            </w:tcBorders>
            <w:tcMar>
              <w:top w:w="0" w:type="dxa"/>
              <w:left w:w="100" w:type="dxa"/>
              <w:bottom w:w="0" w:type="dxa"/>
              <w:right w:w="100" w:type="dxa"/>
            </w:tcMar>
          </w:tcPr>
          <w:p w14:paraId="4CC84B0B" w14:textId="77777777" w:rsidR="00A96022" w:rsidRPr="00A96022" w:rsidRDefault="00A96022"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2.2</w:t>
            </w:r>
          </w:p>
        </w:tc>
        <w:tc>
          <w:tcPr>
            <w:tcW w:w="1432" w:type="dxa"/>
            <w:tcBorders>
              <w:top w:val="nil"/>
              <w:left w:val="nil"/>
              <w:bottom w:val="single" w:sz="6" w:space="0" w:color="000000"/>
              <w:right w:val="single" w:sz="6" w:space="0" w:color="000000"/>
            </w:tcBorders>
            <w:tcMar>
              <w:top w:w="0" w:type="dxa"/>
              <w:left w:w="100" w:type="dxa"/>
              <w:bottom w:w="0" w:type="dxa"/>
              <w:right w:w="100" w:type="dxa"/>
            </w:tcMar>
          </w:tcPr>
          <w:p w14:paraId="3AF3CDBF" w14:textId="77777777" w:rsidR="00A96022" w:rsidRPr="00A96022" w:rsidRDefault="00A96022"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2.33</w:t>
            </w:r>
          </w:p>
        </w:tc>
        <w:tc>
          <w:tcPr>
            <w:tcW w:w="1447" w:type="dxa"/>
            <w:tcBorders>
              <w:top w:val="nil"/>
              <w:left w:val="nil"/>
              <w:bottom w:val="single" w:sz="6" w:space="0" w:color="000000"/>
              <w:right w:val="single" w:sz="6" w:space="0" w:color="000000"/>
            </w:tcBorders>
            <w:tcMar>
              <w:top w:w="0" w:type="dxa"/>
              <w:left w:w="100" w:type="dxa"/>
              <w:bottom w:w="0" w:type="dxa"/>
              <w:right w:w="100" w:type="dxa"/>
            </w:tcMar>
          </w:tcPr>
          <w:p w14:paraId="3628EFAE" w14:textId="77777777" w:rsidR="00A96022" w:rsidRPr="00A96022" w:rsidRDefault="00A96022"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2.4</w:t>
            </w:r>
          </w:p>
        </w:tc>
        <w:tc>
          <w:tcPr>
            <w:tcW w:w="1637" w:type="dxa"/>
            <w:tcBorders>
              <w:top w:val="nil"/>
              <w:left w:val="nil"/>
              <w:bottom w:val="single" w:sz="6" w:space="0" w:color="000000"/>
              <w:right w:val="single" w:sz="6" w:space="0" w:color="000000"/>
            </w:tcBorders>
            <w:tcMar>
              <w:top w:w="0" w:type="dxa"/>
              <w:left w:w="100" w:type="dxa"/>
              <w:bottom w:w="0" w:type="dxa"/>
              <w:right w:w="100" w:type="dxa"/>
            </w:tcMar>
          </w:tcPr>
          <w:p w14:paraId="5B7FB123" w14:textId="77777777" w:rsidR="00A96022" w:rsidRPr="00A96022" w:rsidRDefault="00A96022"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المتوسط الحسابي</w:t>
            </w:r>
          </w:p>
        </w:tc>
      </w:tr>
      <w:tr w:rsidR="00A96022" w:rsidRPr="00A96022" w14:paraId="2AC1A293" w14:textId="77777777" w:rsidTr="008B2A7B">
        <w:trPr>
          <w:trHeight w:val="555"/>
        </w:trPr>
        <w:tc>
          <w:tcPr>
            <w:tcW w:w="143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4FE29FD7" w14:textId="77777777" w:rsidR="00A96022" w:rsidRPr="00A96022" w:rsidRDefault="00A96022"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1.53</w:t>
            </w:r>
          </w:p>
        </w:tc>
        <w:tc>
          <w:tcPr>
            <w:tcW w:w="1432" w:type="dxa"/>
            <w:tcBorders>
              <w:top w:val="nil"/>
              <w:left w:val="nil"/>
              <w:bottom w:val="single" w:sz="6" w:space="0" w:color="000000"/>
              <w:right w:val="single" w:sz="6" w:space="0" w:color="000000"/>
            </w:tcBorders>
            <w:tcMar>
              <w:top w:w="0" w:type="dxa"/>
              <w:left w:w="100" w:type="dxa"/>
              <w:bottom w:w="0" w:type="dxa"/>
              <w:right w:w="100" w:type="dxa"/>
            </w:tcMar>
          </w:tcPr>
          <w:p w14:paraId="441ACB81" w14:textId="77777777" w:rsidR="00A96022" w:rsidRPr="00A96022" w:rsidRDefault="00A96022"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1.18</w:t>
            </w:r>
          </w:p>
        </w:tc>
        <w:tc>
          <w:tcPr>
            <w:tcW w:w="1447" w:type="dxa"/>
            <w:tcBorders>
              <w:top w:val="nil"/>
              <w:left w:val="nil"/>
              <w:bottom w:val="single" w:sz="6" w:space="0" w:color="000000"/>
              <w:right w:val="single" w:sz="6" w:space="0" w:color="000000"/>
            </w:tcBorders>
            <w:tcMar>
              <w:top w:w="0" w:type="dxa"/>
              <w:left w:w="100" w:type="dxa"/>
              <w:bottom w:w="0" w:type="dxa"/>
              <w:right w:w="100" w:type="dxa"/>
            </w:tcMar>
          </w:tcPr>
          <w:p w14:paraId="52FDE9E1" w14:textId="77777777" w:rsidR="00A96022" w:rsidRPr="00A96022" w:rsidRDefault="00A96022"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1.69</w:t>
            </w:r>
          </w:p>
        </w:tc>
        <w:tc>
          <w:tcPr>
            <w:tcW w:w="1432" w:type="dxa"/>
            <w:tcBorders>
              <w:top w:val="nil"/>
              <w:left w:val="nil"/>
              <w:bottom w:val="single" w:sz="6" w:space="0" w:color="000000"/>
              <w:right w:val="single" w:sz="6" w:space="0" w:color="000000"/>
            </w:tcBorders>
            <w:tcMar>
              <w:top w:w="0" w:type="dxa"/>
              <w:left w:w="100" w:type="dxa"/>
              <w:bottom w:w="0" w:type="dxa"/>
              <w:right w:w="100" w:type="dxa"/>
            </w:tcMar>
          </w:tcPr>
          <w:p w14:paraId="72024AA8" w14:textId="77777777" w:rsidR="00A96022" w:rsidRPr="00A96022" w:rsidRDefault="00A96022"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1.04</w:t>
            </w:r>
          </w:p>
        </w:tc>
        <w:tc>
          <w:tcPr>
            <w:tcW w:w="1447" w:type="dxa"/>
            <w:tcBorders>
              <w:top w:val="nil"/>
              <w:left w:val="nil"/>
              <w:bottom w:val="single" w:sz="6" w:space="0" w:color="000000"/>
              <w:right w:val="single" w:sz="6" w:space="0" w:color="000000"/>
            </w:tcBorders>
            <w:tcMar>
              <w:top w:w="0" w:type="dxa"/>
              <w:left w:w="100" w:type="dxa"/>
              <w:bottom w:w="0" w:type="dxa"/>
              <w:right w:w="100" w:type="dxa"/>
            </w:tcMar>
          </w:tcPr>
          <w:p w14:paraId="5CF6FAC7" w14:textId="77777777" w:rsidR="00A96022" w:rsidRPr="00A96022" w:rsidRDefault="00A96022"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1.29</w:t>
            </w:r>
          </w:p>
        </w:tc>
        <w:tc>
          <w:tcPr>
            <w:tcW w:w="1637" w:type="dxa"/>
            <w:tcBorders>
              <w:top w:val="nil"/>
              <w:left w:val="nil"/>
              <w:bottom w:val="single" w:sz="6" w:space="0" w:color="000000"/>
              <w:right w:val="single" w:sz="6" w:space="0" w:color="000000"/>
            </w:tcBorders>
            <w:tcMar>
              <w:top w:w="0" w:type="dxa"/>
              <w:left w:w="100" w:type="dxa"/>
              <w:bottom w:w="0" w:type="dxa"/>
              <w:right w:w="100" w:type="dxa"/>
            </w:tcMar>
          </w:tcPr>
          <w:p w14:paraId="09FF85EE" w14:textId="77777777" w:rsidR="00A96022" w:rsidRPr="00A96022" w:rsidRDefault="00A96022" w:rsidP="00A96022">
            <w:pPr>
              <w:bidi w:val="0"/>
              <w:spacing w:after="0" w:line="276" w:lineRule="auto"/>
              <w:ind w:left="720"/>
              <w:jc w:val="right"/>
              <w:rPr>
                <w:rFonts w:ascii="Sakkal Majalla" w:eastAsia="Sakkal Majalla" w:hAnsi="Sakkal Majalla" w:cs="Sakkal Majalla" w:hint="cs"/>
                <w:sz w:val="24"/>
                <w:szCs w:val="24"/>
              </w:rPr>
            </w:pPr>
            <w:r w:rsidRPr="00A96022">
              <w:rPr>
                <w:rFonts w:ascii="Sakkal Majalla" w:eastAsia="Sakkal Majalla" w:hAnsi="Sakkal Majalla" w:cs="Sakkal Majalla"/>
                <w:sz w:val="24"/>
                <w:szCs w:val="24"/>
                <w:rtl/>
              </w:rPr>
              <w:t>الانحراف المعياري</w:t>
            </w:r>
          </w:p>
        </w:tc>
      </w:tr>
    </w:tbl>
    <w:p w14:paraId="7142A03C" w14:textId="77777777" w:rsidR="00765044" w:rsidRPr="00A96022" w:rsidRDefault="00765044" w:rsidP="00346340">
      <w:pPr>
        <w:bidi w:val="0"/>
        <w:rPr>
          <w:rFonts w:ascii="Sakkal Majalla" w:eastAsia="Sakkal Majalla" w:hAnsi="Sakkal Majalla" w:cs="Sakkal Majalla"/>
          <w:sz w:val="24"/>
          <w:szCs w:val="24"/>
        </w:rPr>
      </w:pPr>
    </w:p>
    <w:p w14:paraId="07BBD75B" w14:textId="77777777" w:rsidR="00A96022" w:rsidRPr="00A96022" w:rsidRDefault="00A96022" w:rsidP="00A96022">
      <w:pPr>
        <w:bidi w:val="0"/>
        <w:jc w:val="right"/>
        <w:rPr>
          <w:rFonts w:ascii="Sakkal Majalla" w:eastAsia="Sakkal Majalla" w:hAnsi="Sakkal Majalla" w:cs="Sakkal Majalla"/>
          <w:b/>
          <w:bCs/>
          <w:sz w:val="24"/>
          <w:szCs w:val="24"/>
        </w:rPr>
      </w:pPr>
      <w:r w:rsidRPr="00A96022">
        <w:rPr>
          <w:rFonts w:ascii="Sakkal Majalla" w:eastAsia="Sakkal Majalla" w:hAnsi="Sakkal Majalla" w:cs="Sakkal Majalla"/>
          <w:b/>
          <w:bCs/>
          <w:sz w:val="24"/>
          <w:szCs w:val="24"/>
          <w:rtl/>
        </w:rPr>
        <w:t>الجدول (16) مرتفعة:</w:t>
      </w:r>
    </w:p>
    <w:tbl>
      <w:tblPr>
        <w:tblW w:w="8831" w:type="dxa"/>
        <w:tblBorders>
          <w:top w:val="nil"/>
          <w:left w:val="nil"/>
          <w:bottom w:val="nil"/>
          <w:right w:val="nil"/>
          <w:insideH w:val="nil"/>
          <w:insideV w:val="nil"/>
        </w:tblBorders>
        <w:tblLayout w:type="fixed"/>
        <w:tblLook w:val="0600" w:firstRow="0" w:lastRow="0" w:firstColumn="0" w:lastColumn="0" w:noHBand="1" w:noVBand="1"/>
      </w:tblPr>
      <w:tblGrid>
        <w:gridCol w:w="1432"/>
        <w:gridCol w:w="1432"/>
        <w:gridCol w:w="1448"/>
        <w:gridCol w:w="1433"/>
        <w:gridCol w:w="1448"/>
        <w:gridCol w:w="1638"/>
      </w:tblGrid>
      <w:tr w:rsidR="00A96022" w:rsidRPr="00A96022" w14:paraId="1A34756C" w14:textId="77777777" w:rsidTr="008B2A7B">
        <w:trPr>
          <w:trHeight w:val="285"/>
        </w:trPr>
        <w:tc>
          <w:tcPr>
            <w:tcW w:w="1432"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4C4174D5" w14:textId="77777777" w:rsidR="00A96022" w:rsidRPr="00A96022" w:rsidRDefault="00A96022"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ناضج</w:t>
            </w:r>
          </w:p>
        </w:tc>
        <w:tc>
          <w:tcPr>
            <w:tcW w:w="1432"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062BE0C1" w14:textId="77777777" w:rsidR="00A96022" w:rsidRPr="00A96022" w:rsidRDefault="00A96022"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متقدم</w:t>
            </w:r>
          </w:p>
        </w:tc>
        <w:tc>
          <w:tcPr>
            <w:tcW w:w="1447"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5C5A09A1" w14:textId="77777777" w:rsidR="00A96022" w:rsidRPr="00A96022" w:rsidRDefault="00A96022"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متوسط</w:t>
            </w:r>
          </w:p>
        </w:tc>
        <w:tc>
          <w:tcPr>
            <w:tcW w:w="1432"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05304434" w14:textId="77777777" w:rsidR="00A96022" w:rsidRPr="00A96022" w:rsidRDefault="00A96022"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مقبول</w:t>
            </w:r>
          </w:p>
        </w:tc>
        <w:tc>
          <w:tcPr>
            <w:tcW w:w="1447"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27B522C8" w14:textId="77777777" w:rsidR="00A96022" w:rsidRPr="00A96022" w:rsidRDefault="00A96022"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ضعيف</w:t>
            </w:r>
          </w:p>
        </w:tc>
        <w:tc>
          <w:tcPr>
            <w:tcW w:w="1637"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6B042CB8" w14:textId="77777777" w:rsidR="00A96022" w:rsidRPr="00A96022" w:rsidRDefault="00A96022"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السؤال</w:t>
            </w:r>
          </w:p>
        </w:tc>
      </w:tr>
      <w:tr w:rsidR="00A96022" w:rsidRPr="00A96022" w14:paraId="5E8859D7" w14:textId="77777777" w:rsidTr="008B2A7B">
        <w:trPr>
          <w:trHeight w:val="285"/>
        </w:trPr>
        <w:tc>
          <w:tcPr>
            <w:tcW w:w="143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9897D55" w14:textId="77777777" w:rsidR="00A96022" w:rsidRPr="00A96022" w:rsidRDefault="00A96022"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6.20</w:t>
            </w:r>
          </w:p>
        </w:tc>
        <w:tc>
          <w:tcPr>
            <w:tcW w:w="1432" w:type="dxa"/>
            <w:tcBorders>
              <w:top w:val="nil"/>
              <w:left w:val="nil"/>
              <w:bottom w:val="single" w:sz="6" w:space="0" w:color="000000"/>
              <w:right w:val="single" w:sz="6" w:space="0" w:color="000000"/>
            </w:tcBorders>
            <w:tcMar>
              <w:top w:w="0" w:type="dxa"/>
              <w:left w:w="100" w:type="dxa"/>
              <w:bottom w:w="0" w:type="dxa"/>
              <w:right w:w="100" w:type="dxa"/>
            </w:tcMar>
          </w:tcPr>
          <w:p w14:paraId="5A9A228F" w14:textId="77777777" w:rsidR="00A96022" w:rsidRPr="00A96022" w:rsidRDefault="00A96022"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4.66</w:t>
            </w:r>
          </w:p>
        </w:tc>
        <w:tc>
          <w:tcPr>
            <w:tcW w:w="1447" w:type="dxa"/>
            <w:tcBorders>
              <w:top w:val="nil"/>
              <w:left w:val="nil"/>
              <w:bottom w:val="single" w:sz="6" w:space="0" w:color="000000"/>
              <w:right w:val="single" w:sz="6" w:space="0" w:color="000000"/>
            </w:tcBorders>
            <w:tcMar>
              <w:top w:w="0" w:type="dxa"/>
              <w:left w:w="100" w:type="dxa"/>
              <w:bottom w:w="0" w:type="dxa"/>
              <w:right w:w="100" w:type="dxa"/>
            </w:tcMar>
          </w:tcPr>
          <w:p w14:paraId="662CAB61" w14:textId="77777777" w:rsidR="00A96022" w:rsidRPr="00A96022" w:rsidRDefault="00A96022"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2.60</w:t>
            </w:r>
          </w:p>
        </w:tc>
        <w:tc>
          <w:tcPr>
            <w:tcW w:w="1432" w:type="dxa"/>
            <w:tcBorders>
              <w:top w:val="nil"/>
              <w:left w:val="nil"/>
              <w:bottom w:val="single" w:sz="6" w:space="0" w:color="000000"/>
              <w:right w:val="single" w:sz="6" w:space="0" w:color="000000"/>
            </w:tcBorders>
            <w:tcMar>
              <w:top w:w="0" w:type="dxa"/>
              <w:left w:w="100" w:type="dxa"/>
              <w:bottom w:w="0" w:type="dxa"/>
              <w:right w:w="100" w:type="dxa"/>
            </w:tcMar>
          </w:tcPr>
          <w:p w14:paraId="5AB78380" w14:textId="77777777" w:rsidR="00A96022" w:rsidRPr="00A96022" w:rsidRDefault="00A96022"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2.46</w:t>
            </w:r>
          </w:p>
        </w:tc>
        <w:tc>
          <w:tcPr>
            <w:tcW w:w="1447" w:type="dxa"/>
            <w:tcBorders>
              <w:top w:val="nil"/>
              <w:left w:val="nil"/>
              <w:bottom w:val="single" w:sz="6" w:space="0" w:color="000000"/>
              <w:right w:val="single" w:sz="6" w:space="0" w:color="000000"/>
            </w:tcBorders>
            <w:tcMar>
              <w:top w:w="0" w:type="dxa"/>
              <w:left w:w="100" w:type="dxa"/>
              <w:bottom w:w="0" w:type="dxa"/>
              <w:right w:w="100" w:type="dxa"/>
            </w:tcMar>
          </w:tcPr>
          <w:p w14:paraId="4D3CA87B" w14:textId="77777777" w:rsidR="00A96022" w:rsidRPr="00A96022" w:rsidRDefault="00A96022"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3.53</w:t>
            </w:r>
          </w:p>
        </w:tc>
        <w:tc>
          <w:tcPr>
            <w:tcW w:w="1637" w:type="dxa"/>
            <w:tcBorders>
              <w:top w:val="nil"/>
              <w:left w:val="nil"/>
              <w:bottom w:val="single" w:sz="6" w:space="0" w:color="000000"/>
              <w:right w:val="single" w:sz="6" w:space="0" w:color="000000"/>
            </w:tcBorders>
            <w:tcMar>
              <w:top w:w="0" w:type="dxa"/>
              <w:left w:w="100" w:type="dxa"/>
              <w:bottom w:w="0" w:type="dxa"/>
              <w:right w:w="100" w:type="dxa"/>
            </w:tcMar>
          </w:tcPr>
          <w:p w14:paraId="2B184E80" w14:textId="77777777" w:rsidR="00A96022" w:rsidRPr="00A96022" w:rsidRDefault="00A96022"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tl/>
              </w:rPr>
              <w:t>المتوسط الحسابي</w:t>
            </w:r>
          </w:p>
        </w:tc>
      </w:tr>
      <w:tr w:rsidR="00A96022" w:rsidRPr="00A96022" w14:paraId="33103C28" w14:textId="77777777" w:rsidTr="008B2A7B">
        <w:trPr>
          <w:trHeight w:val="555"/>
        </w:trPr>
        <w:tc>
          <w:tcPr>
            <w:tcW w:w="1432"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FEB890A" w14:textId="77777777" w:rsidR="00A96022" w:rsidRPr="00A96022" w:rsidRDefault="00A96022"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3.34</w:t>
            </w:r>
          </w:p>
        </w:tc>
        <w:tc>
          <w:tcPr>
            <w:tcW w:w="1432" w:type="dxa"/>
            <w:tcBorders>
              <w:top w:val="nil"/>
              <w:left w:val="nil"/>
              <w:bottom w:val="single" w:sz="6" w:space="0" w:color="000000"/>
              <w:right w:val="single" w:sz="6" w:space="0" w:color="000000"/>
            </w:tcBorders>
            <w:tcMar>
              <w:top w:w="0" w:type="dxa"/>
              <w:left w:w="100" w:type="dxa"/>
              <w:bottom w:w="0" w:type="dxa"/>
              <w:right w:w="100" w:type="dxa"/>
            </w:tcMar>
          </w:tcPr>
          <w:p w14:paraId="79F508BD" w14:textId="77777777" w:rsidR="00A96022" w:rsidRPr="00A96022" w:rsidRDefault="00A96022"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2.12</w:t>
            </w:r>
          </w:p>
        </w:tc>
        <w:tc>
          <w:tcPr>
            <w:tcW w:w="1447" w:type="dxa"/>
            <w:tcBorders>
              <w:top w:val="nil"/>
              <w:left w:val="nil"/>
              <w:bottom w:val="single" w:sz="6" w:space="0" w:color="000000"/>
              <w:right w:val="single" w:sz="6" w:space="0" w:color="000000"/>
            </w:tcBorders>
            <w:tcMar>
              <w:top w:w="0" w:type="dxa"/>
              <w:left w:w="100" w:type="dxa"/>
              <w:bottom w:w="0" w:type="dxa"/>
              <w:right w:w="100" w:type="dxa"/>
            </w:tcMar>
          </w:tcPr>
          <w:p w14:paraId="485D3F22" w14:textId="77777777" w:rsidR="00A96022" w:rsidRPr="00A96022" w:rsidRDefault="00A96022"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1.72</w:t>
            </w:r>
          </w:p>
        </w:tc>
        <w:tc>
          <w:tcPr>
            <w:tcW w:w="1432" w:type="dxa"/>
            <w:tcBorders>
              <w:top w:val="nil"/>
              <w:left w:val="nil"/>
              <w:bottom w:val="single" w:sz="6" w:space="0" w:color="000000"/>
              <w:right w:val="single" w:sz="6" w:space="0" w:color="000000"/>
            </w:tcBorders>
            <w:tcMar>
              <w:top w:w="0" w:type="dxa"/>
              <w:left w:w="100" w:type="dxa"/>
              <w:bottom w:w="0" w:type="dxa"/>
              <w:right w:w="100" w:type="dxa"/>
            </w:tcMar>
          </w:tcPr>
          <w:p w14:paraId="3C4BDA96" w14:textId="77777777" w:rsidR="00A96022" w:rsidRPr="00A96022" w:rsidRDefault="00A96022"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1.55</w:t>
            </w:r>
          </w:p>
        </w:tc>
        <w:tc>
          <w:tcPr>
            <w:tcW w:w="1447" w:type="dxa"/>
            <w:tcBorders>
              <w:top w:val="nil"/>
              <w:left w:val="nil"/>
              <w:bottom w:val="single" w:sz="6" w:space="0" w:color="000000"/>
              <w:right w:val="single" w:sz="6" w:space="0" w:color="000000"/>
            </w:tcBorders>
            <w:tcMar>
              <w:top w:w="0" w:type="dxa"/>
              <w:left w:w="100" w:type="dxa"/>
              <w:bottom w:w="0" w:type="dxa"/>
              <w:right w:w="100" w:type="dxa"/>
            </w:tcMar>
          </w:tcPr>
          <w:p w14:paraId="450D8129" w14:textId="77777777" w:rsidR="00A96022" w:rsidRPr="00A96022" w:rsidRDefault="00A96022" w:rsidP="00A96022">
            <w:pPr>
              <w:bidi w:val="0"/>
              <w:spacing w:after="0" w:line="276" w:lineRule="auto"/>
              <w:ind w:left="720"/>
              <w:jc w:val="right"/>
              <w:rPr>
                <w:rFonts w:ascii="Sakkal Majalla" w:eastAsia="Sakkal Majalla" w:hAnsi="Sakkal Majalla" w:cs="Sakkal Majalla"/>
                <w:sz w:val="24"/>
                <w:szCs w:val="24"/>
              </w:rPr>
            </w:pPr>
            <w:r w:rsidRPr="00A96022">
              <w:rPr>
                <w:rFonts w:ascii="Sakkal Majalla" w:eastAsia="Sakkal Majalla" w:hAnsi="Sakkal Majalla" w:cs="Sakkal Majalla"/>
                <w:sz w:val="24"/>
                <w:szCs w:val="24"/>
              </w:rPr>
              <w:t>2.16</w:t>
            </w:r>
          </w:p>
        </w:tc>
        <w:tc>
          <w:tcPr>
            <w:tcW w:w="1637" w:type="dxa"/>
            <w:tcBorders>
              <w:top w:val="nil"/>
              <w:left w:val="nil"/>
              <w:bottom w:val="single" w:sz="6" w:space="0" w:color="000000"/>
              <w:right w:val="single" w:sz="6" w:space="0" w:color="000000"/>
            </w:tcBorders>
            <w:tcMar>
              <w:top w:w="0" w:type="dxa"/>
              <w:left w:w="100" w:type="dxa"/>
              <w:bottom w:w="0" w:type="dxa"/>
              <w:right w:w="100" w:type="dxa"/>
            </w:tcMar>
          </w:tcPr>
          <w:p w14:paraId="3220E57A" w14:textId="77777777" w:rsidR="00A96022" w:rsidRPr="00A96022" w:rsidRDefault="00A96022" w:rsidP="00A96022">
            <w:pPr>
              <w:bidi w:val="0"/>
              <w:spacing w:after="0" w:line="276" w:lineRule="auto"/>
              <w:ind w:left="720"/>
              <w:jc w:val="right"/>
              <w:rPr>
                <w:rFonts w:ascii="Sakkal Majalla" w:eastAsia="Sakkal Majalla" w:hAnsi="Sakkal Majalla" w:cs="Sakkal Majalla" w:hint="cs"/>
                <w:sz w:val="24"/>
                <w:szCs w:val="24"/>
              </w:rPr>
            </w:pPr>
            <w:r w:rsidRPr="00A96022">
              <w:rPr>
                <w:rFonts w:ascii="Sakkal Majalla" w:eastAsia="Sakkal Majalla" w:hAnsi="Sakkal Majalla" w:cs="Sakkal Majalla"/>
                <w:sz w:val="24"/>
                <w:szCs w:val="24"/>
                <w:rtl/>
              </w:rPr>
              <w:t>الانحراف المعياري</w:t>
            </w:r>
          </w:p>
        </w:tc>
      </w:tr>
    </w:tbl>
    <w:p w14:paraId="5C7B83F2" w14:textId="77777777" w:rsidR="00A96022" w:rsidRDefault="00A96022" w:rsidP="00346340">
      <w:pPr>
        <w:bidi w:val="0"/>
        <w:rPr>
          <w:rFonts w:ascii="Sakkal Majalla" w:eastAsia="Sakkal Majalla" w:hAnsi="Sakkal Majalla" w:cs="Sakkal Majalla"/>
          <w:b/>
          <w:sz w:val="24"/>
          <w:szCs w:val="24"/>
          <w:rtl/>
        </w:rPr>
      </w:pPr>
    </w:p>
    <w:p w14:paraId="2A381451" w14:textId="487F736A" w:rsidR="005734D6" w:rsidRPr="00A96022" w:rsidRDefault="00A96022" w:rsidP="00A96022">
      <w:pPr>
        <w:bidi w:val="0"/>
        <w:jc w:val="right"/>
        <w:rPr>
          <w:rFonts w:ascii="Sakkal Majalla" w:eastAsia="Sakkal Majalla" w:hAnsi="Sakkal Majalla" w:cs="Sakkal Majalla"/>
          <w:bCs/>
          <w:sz w:val="28"/>
          <w:szCs w:val="28"/>
          <w:rtl/>
        </w:rPr>
      </w:pPr>
      <w:r w:rsidRPr="00A96022">
        <w:rPr>
          <w:rFonts w:ascii="Sakkal Majalla" w:eastAsia="Sakkal Majalla" w:hAnsi="Sakkal Majalla" w:cs="Sakkal Majalla"/>
          <w:bCs/>
          <w:sz w:val="28"/>
          <w:szCs w:val="28"/>
          <w:rtl/>
        </w:rPr>
        <w:t>وهذا يفسر على أن متغير الخبرة لا يؤثر على مستوى الوعي بإدارة المخاطر في المنشآت الصحية في مدينة الرياض.</w:t>
      </w:r>
    </w:p>
    <w:p w14:paraId="1D5E6668" w14:textId="77777777" w:rsidR="00C271C1" w:rsidRDefault="00C271C1">
      <w:pPr>
        <w:rPr>
          <w:rFonts w:ascii="Sakkal Majalla" w:eastAsia="Sakkal Majalla" w:hAnsi="Sakkal Majalla" w:cs="Sakkal Majalla"/>
          <w:sz w:val="28"/>
          <w:szCs w:val="28"/>
          <w:u w:val="single"/>
        </w:rPr>
      </w:pPr>
    </w:p>
    <w:p w14:paraId="01321591" w14:textId="77777777" w:rsidR="00C271C1" w:rsidRDefault="00C271C1">
      <w:pPr>
        <w:rPr>
          <w:rFonts w:ascii="Sakkal Majalla" w:eastAsia="Sakkal Majalla" w:hAnsi="Sakkal Majalla" w:cs="Sakkal Majalla"/>
          <w:sz w:val="28"/>
          <w:szCs w:val="28"/>
          <w:u w:val="single"/>
        </w:rPr>
      </w:pPr>
    </w:p>
    <w:p w14:paraId="28239830" w14:textId="77777777" w:rsidR="00C271C1" w:rsidRDefault="00C271C1">
      <w:pPr>
        <w:rPr>
          <w:rFonts w:ascii="Sakkal Majalla" w:eastAsia="Sakkal Majalla" w:hAnsi="Sakkal Majalla" w:cs="Sakkal Majalla"/>
          <w:sz w:val="28"/>
          <w:szCs w:val="28"/>
          <w:u w:val="single"/>
        </w:rPr>
      </w:pPr>
    </w:p>
    <w:p w14:paraId="061564C4" w14:textId="797211D9" w:rsidR="005734D6" w:rsidRPr="00765044" w:rsidRDefault="00000000">
      <w:pPr>
        <w:rPr>
          <w:rFonts w:ascii="Sakkal Majalla" w:eastAsia="Sakkal Majalla" w:hAnsi="Sakkal Majalla" w:cs="Sakkal Majalla"/>
          <w:b/>
          <w:bCs/>
          <w:sz w:val="28"/>
          <w:szCs w:val="28"/>
          <w:u w:val="single"/>
        </w:rPr>
      </w:pPr>
      <w:r w:rsidRPr="00765044">
        <w:rPr>
          <w:rFonts w:ascii="Sakkal Majalla" w:eastAsia="Sakkal Majalla" w:hAnsi="Sakkal Majalla" w:cs="Sakkal Majalla"/>
          <w:b/>
          <w:bCs/>
          <w:sz w:val="28"/>
          <w:szCs w:val="28"/>
          <w:u w:val="single"/>
          <w:rtl/>
        </w:rPr>
        <w:t>-التوصيات</w:t>
      </w:r>
    </w:p>
    <w:p w14:paraId="7DC76002" w14:textId="77777777" w:rsidR="005734D6"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tl/>
        </w:rPr>
        <w:t>استنادًا إلى النتائج التي تم الحصول عليها من دراسة قياس الوعي بإدارة المخاطر في المنشآت الصحية بمدينة الرياض، يمكن تقديم التوصيات التالية لتعزيز هذا الوعي وتحسين إدارة المخاطر:</w:t>
      </w:r>
    </w:p>
    <w:p w14:paraId="64BB1E64" w14:textId="77777777" w:rsidR="005734D6" w:rsidRDefault="00000000">
      <w:pPr>
        <w:rPr>
          <w:rFonts w:ascii="Sakkal Majalla" w:eastAsia="Sakkal Majalla" w:hAnsi="Sakkal Majalla" w:cs="Sakkal Majalla"/>
          <w:b/>
          <w:sz w:val="28"/>
          <w:szCs w:val="28"/>
        </w:rPr>
      </w:pPr>
      <w:r>
        <w:rPr>
          <w:rFonts w:ascii="Sakkal Majalla" w:eastAsia="Sakkal Majalla" w:hAnsi="Sakkal Majalla" w:cs="Sakkal Majalla"/>
          <w:sz w:val="28"/>
          <w:szCs w:val="28"/>
        </w:rPr>
        <w:t>1</w:t>
      </w:r>
      <w:r>
        <w:rPr>
          <w:rFonts w:ascii="Sakkal Majalla" w:eastAsia="Sakkal Majalla" w:hAnsi="Sakkal Majalla" w:cs="Sakkal Majalla"/>
          <w:b/>
          <w:sz w:val="28"/>
          <w:szCs w:val="28"/>
          <w:rtl/>
        </w:rPr>
        <w:t>. تطوير برامج تدريبية مخصصة:</w:t>
      </w:r>
    </w:p>
    <w:p w14:paraId="7989D14B" w14:textId="77777777" w:rsidR="005734D6"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 إنشاء برامج تدريبية دورية تركز على المفاهيم الأساسية لإدارة المخاطر وأساليب التعامل معها، ويجب أن تشمل هذه البرامج جميع فئات العاملين في المنشآت الصحية (أطباء، ممرضين، إداريين، وفنيين).</w:t>
      </w:r>
    </w:p>
    <w:p w14:paraId="372F2AD3" w14:textId="77777777" w:rsidR="005734D6" w:rsidRDefault="00000000">
      <w:pPr>
        <w:rPr>
          <w:rFonts w:ascii="Sakkal Majalla" w:eastAsia="Sakkal Majalla" w:hAnsi="Sakkal Majalla" w:cs="Sakkal Majalla"/>
          <w:b/>
          <w:sz w:val="28"/>
          <w:szCs w:val="28"/>
        </w:rPr>
      </w:pPr>
      <w:r>
        <w:rPr>
          <w:rFonts w:ascii="Sakkal Majalla" w:eastAsia="Sakkal Majalla" w:hAnsi="Sakkal Majalla" w:cs="Sakkal Majalla"/>
          <w:b/>
          <w:sz w:val="28"/>
          <w:szCs w:val="28"/>
          <w:rtl/>
        </w:rPr>
        <w:t>2. تعزيز ثقافة إدارة المخاطر:</w:t>
      </w:r>
    </w:p>
    <w:p w14:paraId="278AAECE" w14:textId="77777777" w:rsidR="005734D6"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 العمل على نشر ثقافة إدارة المخاطر داخل المنشآت الصحية من خلال حملات توعوية وفعاليات تعريفية، تبرز أهمية هذا المفهوم وأثره على سلامة المرضى وجودة الخدمات. </w:t>
      </w:r>
    </w:p>
    <w:p w14:paraId="0E60D9A0" w14:textId="77777777" w:rsidR="005734D6" w:rsidRDefault="00000000">
      <w:pPr>
        <w:rPr>
          <w:rFonts w:ascii="Sakkal Majalla" w:eastAsia="Sakkal Majalla" w:hAnsi="Sakkal Majalla" w:cs="Sakkal Majalla"/>
          <w:b/>
          <w:sz w:val="28"/>
          <w:szCs w:val="28"/>
        </w:rPr>
      </w:pPr>
      <w:r>
        <w:rPr>
          <w:rFonts w:ascii="Sakkal Majalla" w:eastAsia="Sakkal Majalla" w:hAnsi="Sakkal Majalla" w:cs="Sakkal Majalla"/>
          <w:b/>
          <w:sz w:val="28"/>
          <w:szCs w:val="28"/>
          <w:rtl/>
        </w:rPr>
        <w:t>3. إنشاء نظام لرصد وتقييم المخاطر:</w:t>
      </w:r>
    </w:p>
    <w:p w14:paraId="348978DC" w14:textId="77777777" w:rsidR="005734D6"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 تطوير نظام موحد يتضمن أدوات لرصد وتقييم المخاطر بشكل دوري، مما يسهل تحديد التهديدات الجديدة واتخاذ الإجراءات اللازمة.</w:t>
      </w:r>
    </w:p>
    <w:p w14:paraId="18EE706F" w14:textId="77777777" w:rsidR="005734D6" w:rsidRDefault="00000000">
      <w:pPr>
        <w:rPr>
          <w:rFonts w:ascii="Sakkal Majalla" w:eastAsia="Sakkal Majalla" w:hAnsi="Sakkal Majalla" w:cs="Sakkal Majalla"/>
          <w:b/>
          <w:sz w:val="28"/>
          <w:szCs w:val="28"/>
        </w:rPr>
      </w:pPr>
      <w:r>
        <w:rPr>
          <w:rFonts w:ascii="Sakkal Majalla" w:eastAsia="Sakkal Majalla" w:hAnsi="Sakkal Majalla" w:cs="Sakkal Majalla"/>
          <w:b/>
          <w:sz w:val="28"/>
          <w:szCs w:val="28"/>
          <w:rtl/>
        </w:rPr>
        <w:t>4. تأسيس لجان لإدارة المخاطر:</w:t>
      </w:r>
    </w:p>
    <w:p w14:paraId="0E5C0401" w14:textId="77777777" w:rsidR="005734D6"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 تشكيل لجان داخل المنشآت الصحية تهتم بإدارة المخاطر، تضم ممثلين من كافة التخصصات، لترسيخ مفهوم التعاون في التعامل مع المخاطر.</w:t>
      </w:r>
    </w:p>
    <w:p w14:paraId="7B125E3F" w14:textId="77777777" w:rsidR="005734D6" w:rsidRDefault="00000000">
      <w:pPr>
        <w:rPr>
          <w:rFonts w:ascii="Sakkal Majalla" w:eastAsia="Sakkal Majalla" w:hAnsi="Sakkal Majalla" w:cs="Sakkal Majalla"/>
          <w:b/>
          <w:sz w:val="28"/>
          <w:szCs w:val="28"/>
        </w:rPr>
      </w:pPr>
      <w:r>
        <w:rPr>
          <w:rFonts w:ascii="Sakkal Majalla" w:eastAsia="Sakkal Majalla" w:hAnsi="Sakkal Majalla" w:cs="Sakkal Majalla"/>
          <w:b/>
          <w:sz w:val="28"/>
          <w:szCs w:val="28"/>
          <w:rtl/>
        </w:rPr>
        <w:t>5. توزيع كتيبات توعوية:</w:t>
      </w:r>
    </w:p>
    <w:p w14:paraId="0AB68675" w14:textId="77777777" w:rsidR="005734D6"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 إعداد كتيبات أو نشرات توعوية مبسطة تتضمن معلومات عن مفهوم إدارة المخاطر، وأساليب التعامل معها، وطرق الإبلاغ عن الأحداث.</w:t>
      </w:r>
    </w:p>
    <w:p w14:paraId="1750FBD1" w14:textId="77777777" w:rsidR="005734D6"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tl/>
        </w:rPr>
        <w:t>6. تشجيع المشاركة الفعالة للعاملين:</w:t>
      </w:r>
    </w:p>
    <w:p w14:paraId="18D93514" w14:textId="77777777" w:rsidR="005734D6" w:rsidRDefault="00000000">
      <w:pPr>
        <w:rPr>
          <w:rFonts w:ascii="Sakkal Majalla" w:eastAsia="Sakkal Majalla" w:hAnsi="Sakkal Majalla" w:cs="Sakkal Majalla"/>
          <w:sz w:val="28"/>
          <w:szCs w:val="28"/>
          <w:rtl/>
        </w:rPr>
      </w:pPr>
      <w:r>
        <w:rPr>
          <w:rFonts w:ascii="Sakkal Majalla" w:eastAsia="Sakkal Majalla" w:hAnsi="Sakkal Majalla" w:cs="Sakkal Majalla"/>
          <w:sz w:val="28"/>
          <w:szCs w:val="28"/>
          <w:rtl/>
        </w:rPr>
        <w:t xml:space="preserve">   - تبني سياسات تشجع العاملين على الإبلاغ عن المخاطر أو الأحداث، وتعزيز بيئة عمل تدعم الشفافية والمشاركة الفعالة في حل المشكلات.</w:t>
      </w:r>
    </w:p>
    <w:p w14:paraId="2848C01E" w14:textId="77777777" w:rsidR="00346340" w:rsidRDefault="00346340">
      <w:pPr>
        <w:rPr>
          <w:rFonts w:ascii="Sakkal Majalla" w:eastAsia="Sakkal Majalla" w:hAnsi="Sakkal Majalla" w:cs="Sakkal Majalla"/>
          <w:sz w:val="28"/>
          <w:szCs w:val="28"/>
          <w:rtl/>
        </w:rPr>
      </w:pPr>
    </w:p>
    <w:p w14:paraId="1A259F2E" w14:textId="77777777" w:rsidR="00346340" w:rsidRDefault="00346340">
      <w:pPr>
        <w:rPr>
          <w:rFonts w:ascii="Sakkal Majalla" w:eastAsia="Sakkal Majalla" w:hAnsi="Sakkal Majalla" w:cs="Sakkal Majalla"/>
          <w:sz w:val="28"/>
          <w:szCs w:val="28"/>
          <w:rtl/>
        </w:rPr>
      </w:pPr>
    </w:p>
    <w:p w14:paraId="3808FA81" w14:textId="77777777" w:rsidR="00AF4187" w:rsidRDefault="00AF4187">
      <w:pPr>
        <w:rPr>
          <w:rFonts w:ascii="Sakkal Majalla" w:eastAsia="Sakkal Majalla" w:hAnsi="Sakkal Majalla" w:cs="Sakkal Majalla"/>
          <w:sz w:val="28"/>
          <w:szCs w:val="28"/>
        </w:rPr>
      </w:pPr>
    </w:p>
    <w:p w14:paraId="5FD603ED" w14:textId="77777777" w:rsidR="005734D6"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7. تقييم الأثر:</w:t>
      </w:r>
    </w:p>
    <w:p w14:paraId="306175C3" w14:textId="77777777" w:rsidR="005734D6"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 إجراء مراجعات دورية لتقييم فعالية البرامج التدريبية والإجراءات المتبعة في إدارة المخاطر، وتحديثها بناءً على النتائج.</w:t>
      </w:r>
    </w:p>
    <w:p w14:paraId="25EF8B70" w14:textId="77777777" w:rsidR="005734D6" w:rsidRDefault="00000000">
      <w:pPr>
        <w:rPr>
          <w:rFonts w:ascii="Sakkal Majalla" w:eastAsia="Sakkal Majalla" w:hAnsi="Sakkal Majalla" w:cs="Sakkal Majalla"/>
          <w:b/>
          <w:sz w:val="28"/>
          <w:szCs w:val="28"/>
        </w:rPr>
      </w:pPr>
      <w:r>
        <w:rPr>
          <w:rFonts w:ascii="Sakkal Majalla" w:eastAsia="Sakkal Majalla" w:hAnsi="Sakkal Majalla" w:cs="Sakkal Majalla"/>
          <w:b/>
          <w:sz w:val="28"/>
          <w:szCs w:val="28"/>
          <w:rtl/>
        </w:rPr>
        <w:t>8. التعاون مع الجهات الأخرى:</w:t>
      </w:r>
    </w:p>
    <w:p w14:paraId="71C51A1B" w14:textId="77777777" w:rsidR="005734D6"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 التعاون مع المؤسسات والجمعيات المهنية لتبادل المعرفة والخبرات، مما يساهم في تطوير ممارسات إدارة المخاطر على مستوى المدينة.</w:t>
      </w:r>
    </w:p>
    <w:p w14:paraId="31877685" w14:textId="77777777" w:rsidR="005734D6" w:rsidRDefault="00000000">
      <w:pPr>
        <w:rPr>
          <w:rFonts w:ascii="Sakkal Majalla" w:eastAsia="Sakkal Majalla" w:hAnsi="Sakkal Majalla" w:cs="Sakkal Majalla"/>
          <w:b/>
          <w:sz w:val="28"/>
          <w:szCs w:val="28"/>
        </w:rPr>
      </w:pPr>
      <w:r>
        <w:rPr>
          <w:rFonts w:ascii="Sakkal Majalla" w:eastAsia="Sakkal Majalla" w:hAnsi="Sakkal Majalla" w:cs="Sakkal Majalla"/>
          <w:b/>
          <w:sz w:val="28"/>
          <w:szCs w:val="28"/>
          <w:rtl/>
        </w:rPr>
        <w:t>9. توظيف تقنيات المعلومات:</w:t>
      </w:r>
    </w:p>
    <w:p w14:paraId="34DA97C5" w14:textId="77777777" w:rsidR="005734D6"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 استخدام التكنولوجيا وتقنيات المعلومات في تطوير نظم إدارة المخاطر، مثل نظم المعلومات الصحية، لتسهيل التعرف على المخاطر والإبلاغ عنها.</w:t>
      </w:r>
    </w:p>
    <w:p w14:paraId="40FD3709" w14:textId="77777777" w:rsidR="005734D6" w:rsidRDefault="00000000">
      <w:pPr>
        <w:rPr>
          <w:rFonts w:ascii="Sakkal Majalla" w:eastAsia="Sakkal Majalla" w:hAnsi="Sakkal Majalla" w:cs="Sakkal Majalla"/>
          <w:b/>
          <w:sz w:val="28"/>
          <w:szCs w:val="28"/>
        </w:rPr>
      </w:pPr>
      <w:r>
        <w:rPr>
          <w:rFonts w:ascii="Sakkal Majalla" w:eastAsia="Sakkal Majalla" w:hAnsi="Sakkal Majalla" w:cs="Sakkal Majalla"/>
          <w:b/>
          <w:sz w:val="28"/>
          <w:szCs w:val="28"/>
          <w:rtl/>
        </w:rPr>
        <w:t>10. حث القادة على دعم إدارة المخاطر:</w:t>
      </w:r>
    </w:p>
    <w:p w14:paraId="4D351F46" w14:textId="77777777" w:rsidR="005734D6"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 زيادة وعي القادة والإدارة العليا بأهمية إدارة المخاطر ودعمهم للمبادرات المعنية بتحسينها، مما يساهم في نجاح الجهود المبذولة.</w:t>
      </w:r>
    </w:p>
    <w:p w14:paraId="09FD9374" w14:textId="77777777" w:rsidR="005734D6" w:rsidRDefault="00000000">
      <w:pPr>
        <w:rPr>
          <w:rFonts w:ascii="Sakkal Majalla" w:eastAsia="Sakkal Majalla" w:hAnsi="Sakkal Majalla" w:cs="Sakkal Majalla"/>
          <w:sz w:val="28"/>
          <w:szCs w:val="28"/>
        </w:rPr>
      </w:pPr>
      <w:r>
        <w:rPr>
          <w:rFonts w:ascii="Sakkal Majalla" w:eastAsia="Sakkal Majalla" w:hAnsi="Sakkal Majalla" w:cs="Sakkal Majalla"/>
          <w:sz w:val="28"/>
          <w:szCs w:val="28"/>
          <w:rtl/>
        </w:rPr>
        <w:t>تعد هذه التوصيات خطوة أساسية نحو تحسين مستوى الوعي بإدارة المخاطر في المنشآت الصحية، وضمان تقديم خدمات صحية آمنة وفعالة للمجتمع؛ من خلال تنفيذ هذه التوصيات، يمكن تعزيز السلامة والحد من حصول المخاطر، وبالتالي تعزيز ثقة المرضى وصمود النظام الصحي.</w:t>
      </w:r>
    </w:p>
    <w:p w14:paraId="600E8681" w14:textId="77777777" w:rsidR="005734D6" w:rsidRDefault="005734D6">
      <w:pPr>
        <w:rPr>
          <w:rFonts w:ascii="Sakkal Majalla" w:eastAsia="Sakkal Majalla" w:hAnsi="Sakkal Majalla" w:cs="Sakkal Majalla"/>
          <w:sz w:val="28"/>
          <w:szCs w:val="28"/>
          <w:u w:val="single"/>
        </w:rPr>
      </w:pPr>
    </w:p>
    <w:p w14:paraId="284AFA00" w14:textId="77777777" w:rsidR="005734D6" w:rsidRDefault="005734D6">
      <w:pPr>
        <w:rPr>
          <w:rFonts w:ascii="Sakkal Majalla" w:eastAsia="Sakkal Majalla" w:hAnsi="Sakkal Majalla" w:cs="Sakkal Majalla"/>
          <w:sz w:val="28"/>
          <w:szCs w:val="28"/>
          <w:u w:val="single"/>
        </w:rPr>
      </w:pPr>
    </w:p>
    <w:p w14:paraId="5F65A47F" w14:textId="77777777" w:rsidR="005734D6" w:rsidRDefault="005734D6">
      <w:pPr>
        <w:rPr>
          <w:rFonts w:ascii="Sakkal Majalla" w:eastAsia="Sakkal Majalla" w:hAnsi="Sakkal Majalla" w:cs="Sakkal Majalla"/>
          <w:sz w:val="28"/>
          <w:szCs w:val="28"/>
          <w:u w:val="single"/>
        </w:rPr>
      </w:pPr>
    </w:p>
    <w:p w14:paraId="59647573" w14:textId="77777777" w:rsidR="005734D6" w:rsidRDefault="005734D6">
      <w:pPr>
        <w:rPr>
          <w:rFonts w:ascii="Sakkal Majalla" w:eastAsia="Sakkal Majalla" w:hAnsi="Sakkal Majalla" w:cs="Sakkal Majalla"/>
          <w:sz w:val="28"/>
          <w:szCs w:val="28"/>
          <w:u w:val="single"/>
        </w:rPr>
      </w:pPr>
    </w:p>
    <w:p w14:paraId="7DFAAA65" w14:textId="77777777" w:rsidR="005734D6" w:rsidRDefault="005734D6">
      <w:pPr>
        <w:rPr>
          <w:rFonts w:ascii="Sakkal Majalla" w:eastAsia="Sakkal Majalla" w:hAnsi="Sakkal Majalla" w:cs="Sakkal Majalla"/>
          <w:sz w:val="28"/>
          <w:szCs w:val="28"/>
          <w:u w:val="single"/>
        </w:rPr>
      </w:pPr>
    </w:p>
    <w:p w14:paraId="1467DAEE" w14:textId="77777777" w:rsidR="005734D6" w:rsidRDefault="005734D6">
      <w:pPr>
        <w:rPr>
          <w:rFonts w:ascii="Sakkal Majalla" w:eastAsia="Sakkal Majalla" w:hAnsi="Sakkal Majalla" w:cs="Sakkal Majalla"/>
          <w:sz w:val="28"/>
          <w:szCs w:val="28"/>
          <w:u w:val="single"/>
        </w:rPr>
      </w:pPr>
    </w:p>
    <w:p w14:paraId="6F46A836" w14:textId="77777777" w:rsidR="005734D6" w:rsidRDefault="005734D6">
      <w:pPr>
        <w:rPr>
          <w:rFonts w:ascii="Sakkal Majalla" w:eastAsia="Sakkal Majalla" w:hAnsi="Sakkal Majalla" w:cs="Sakkal Majalla"/>
          <w:sz w:val="28"/>
          <w:szCs w:val="28"/>
          <w:u w:val="single"/>
        </w:rPr>
      </w:pPr>
    </w:p>
    <w:p w14:paraId="04B011F6" w14:textId="77777777" w:rsidR="005734D6" w:rsidRDefault="005734D6">
      <w:pPr>
        <w:rPr>
          <w:rFonts w:ascii="Sakkal Majalla" w:eastAsia="Sakkal Majalla" w:hAnsi="Sakkal Majalla" w:cs="Sakkal Majalla"/>
          <w:sz w:val="28"/>
          <w:szCs w:val="28"/>
          <w:u w:val="single"/>
        </w:rPr>
      </w:pPr>
    </w:p>
    <w:p w14:paraId="71ADC509" w14:textId="77777777" w:rsidR="005734D6" w:rsidRDefault="005734D6">
      <w:pPr>
        <w:rPr>
          <w:rFonts w:ascii="Sakkal Majalla" w:eastAsia="Sakkal Majalla" w:hAnsi="Sakkal Majalla" w:cs="Sakkal Majalla"/>
          <w:sz w:val="28"/>
          <w:szCs w:val="28"/>
          <w:u w:val="single"/>
        </w:rPr>
      </w:pPr>
    </w:p>
    <w:p w14:paraId="326CCCBA" w14:textId="77777777" w:rsidR="005734D6" w:rsidRDefault="005734D6">
      <w:pPr>
        <w:rPr>
          <w:rFonts w:ascii="Sakkal Majalla" w:eastAsia="Sakkal Majalla" w:hAnsi="Sakkal Majalla" w:cs="Sakkal Majalla"/>
          <w:sz w:val="28"/>
          <w:szCs w:val="28"/>
          <w:u w:val="single"/>
        </w:rPr>
      </w:pPr>
    </w:p>
    <w:p w14:paraId="12F6C920" w14:textId="77777777" w:rsidR="005734D6" w:rsidRDefault="005734D6">
      <w:pPr>
        <w:rPr>
          <w:rFonts w:ascii="Sakkal Majalla" w:eastAsia="Sakkal Majalla" w:hAnsi="Sakkal Majalla" w:cs="Sakkal Majalla"/>
          <w:sz w:val="28"/>
          <w:szCs w:val="28"/>
          <w:u w:val="single"/>
        </w:rPr>
      </w:pPr>
    </w:p>
    <w:p w14:paraId="208E8407" w14:textId="77777777" w:rsidR="005734D6" w:rsidRDefault="005734D6">
      <w:pPr>
        <w:rPr>
          <w:rFonts w:ascii="Sakkal Majalla" w:eastAsia="Sakkal Majalla" w:hAnsi="Sakkal Majalla" w:cs="Sakkal Majalla"/>
          <w:sz w:val="28"/>
          <w:szCs w:val="28"/>
          <w:u w:val="single"/>
        </w:rPr>
      </w:pPr>
    </w:p>
    <w:p w14:paraId="166BCB40" w14:textId="77777777" w:rsidR="005734D6" w:rsidRDefault="005734D6">
      <w:pPr>
        <w:rPr>
          <w:rFonts w:ascii="Sakkal Majalla" w:eastAsia="Sakkal Majalla" w:hAnsi="Sakkal Majalla" w:cs="Sakkal Majalla"/>
          <w:sz w:val="28"/>
          <w:szCs w:val="28"/>
          <w:u w:val="single"/>
        </w:rPr>
      </w:pPr>
    </w:p>
    <w:p w14:paraId="40610D66" w14:textId="77777777" w:rsidR="005734D6" w:rsidRDefault="005734D6">
      <w:pPr>
        <w:rPr>
          <w:rFonts w:ascii="Sakkal Majalla" w:eastAsia="Sakkal Majalla" w:hAnsi="Sakkal Majalla" w:cs="Sakkal Majalla"/>
          <w:sz w:val="28"/>
          <w:szCs w:val="28"/>
          <w:u w:val="single"/>
        </w:rPr>
      </w:pPr>
    </w:p>
    <w:p w14:paraId="664BCFE7" w14:textId="77777777" w:rsidR="005734D6" w:rsidRDefault="005734D6">
      <w:pPr>
        <w:rPr>
          <w:rFonts w:ascii="Sakkal Majalla" w:eastAsia="Sakkal Majalla" w:hAnsi="Sakkal Majalla" w:cs="Sakkal Majalla"/>
          <w:sz w:val="28"/>
          <w:szCs w:val="28"/>
          <w:u w:val="single"/>
        </w:rPr>
      </w:pPr>
    </w:p>
    <w:p w14:paraId="0573C68F" w14:textId="77777777" w:rsidR="005734D6" w:rsidRDefault="005734D6">
      <w:pPr>
        <w:rPr>
          <w:rFonts w:ascii="Sakkal Majalla" w:eastAsia="Sakkal Majalla" w:hAnsi="Sakkal Majalla" w:cs="Sakkal Majalla"/>
          <w:sz w:val="28"/>
          <w:szCs w:val="28"/>
          <w:u w:val="single"/>
        </w:rPr>
      </w:pPr>
    </w:p>
    <w:p w14:paraId="34641AD7" w14:textId="77777777" w:rsidR="00C271C1" w:rsidRDefault="00C271C1">
      <w:pPr>
        <w:rPr>
          <w:rFonts w:ascii="Sakkal Majalla" w:eastAsia="Sakkal Majalla" w:hAnsi="Sakkal Majalla" w:cs="Sakkal Majalla"/>
          <w:sz w:val="28"/>
          <w:szCs w:val="28"/>
          <w:u w:val="single"/>
        </w:rPr>
      </w:pPr>
    </w:p>
    <w:p w14:paraId="176594AE" w14:textId="77777777" w:rsidR="00C271C1" w:rsidRDefault="00C271C1">
      <w:pPr>
        <w:rPr>
          <w:rFonts w:ascii="Sakkal Majalla" w:eastAsia="Sakkal Majalla" w:hAnsi="Sakkal Majalla" w:cs="Sakkal Majalla"/>
          <w:sz w:val="28"/>
          <w:szCs w:val="28"/>
          <w:u w:val="single"/>
        </w:rPr>
      </w:pPr>
    </w:p>
    <w:p w14:paraId="044FC079" w14:textId="77777777" w:rsidR="00C271C1" w:rsidRDefault="00C271C1">
      <w:pPr>
        <w:rPr>
          <w:rFonts w:ascii="Sakkal Majalla" w:eastAsia="Sakkal Majalla" w:hAnsi="Sakkal Majalla" w:cs="Sakkal Majalla"/>
          <w:sz w:val="28"/>
          <w:szCs w:val="28"/>
          <w:u w:val="single"/>
        </w:rPr>
      </w:pPr>
    </w:p>
    <w:p w14:paraId="24887FD6" w14:textId="77777777" w:rsidR="005734D6" w:rsidRDefault="005734D6" w:rsidP="00765044">
      <w:pPr>
        <w:rPr>
          <w:rFonts w:ascii="Sakkal Majalla" w:eastAsia="Sakkal Majalla" w:hAnsi="Sakkal Majalla" w:cs="Sakkal Majalla"/>
          <w:b/>
          <w:sz w:val="52"/>
          <w:szCs w:val="52"/>
          <w:u w:val="single"/>
        </w:rPr>
      </w:pPr>
    </w:p>
    <w:p w14:paraId="239CE885" w14:textId="77777777" w:rsidR="005734D6" w:rsidRDefault="00000000">
      <w:pPr>
        <w:jc w:val="center"/>
        <w:rPr>
          <w:rFonts w:ascii="Sakkal Majalla" w:eastAsia="Sakkal Majalla" w:hAnsi="Sakkal Majalla" w:cs="Sakkal Majalla"/>
          <w:b/>
          <w:sz w:val="52"/>
          <w:szCs w:val="52"/>
          <w:u w:val="single"/>
        </w:rPr>
      </w:pPr>
      <w:r>
        <w:rPr>
          <w:rFonts w:ascii="Sakkal Majalla" w:eastAsia="Sakkal Majalla" w:hAnsi="Sakkal Majalla" w:cs="Sakkal Majalla"/>
          <w:b/>
          <w:sz w:val="52"/>
          <w:szCs w:val="52"/>
          <w:u w:val="single"/>
          <w:rtl/>
        </w:rPr>
        <w:t>المراجع</w:t>
      </w:r>
    </w:p>
    <w:p w14:paraId="5590FD7F" w14:textId="77777777" w:rsidR="005734D6" w:rsidRDefault="005734D6">
      <w:pPr>
        <w:jc w:val="center"/>
        <w:rPr>
          <w:rFonts w:ascii="Sakkal Majalla" w:eastAsia="Sakkal Majalla" w:hAnsi="Sakkal Majalla" w:cs="Sakkal Majalla"/>
          <w:b/>
          <w:sz w:val="52"/>
          <w:szCs w:val="52"/>
          <w:u w:val="single"/>
        </w:rPr>
      </w:pPr>
    </w:p>
    <w:p w14:paraId="3659E068" w14:textId="77777777" w:rsidR="005734D6" w:rsidRDefault="005734D6">
      <w:pPr>
        <w:jc w:val="center"/>
        <w:rPr>
          <w:rFonts w:ascii="Sakkal Majalla" w:eastAsia="Sakkal Majalla" w:hAnsi="Sakkal Majalla" w:cs="Sakkal Majalla"/>
          <w:b/>
          <w:sz w:val="52"/>
          <w:szCs w:val="52"/>
          <w:u w:val="single"/>
        </w:rPr>
      </w:pPr>
    </w:p>
    <w:p w14:paraId="3102C582" w14:textId="77777777" w:rsidR="005734D6" w:rsidRDefault="005734D6">
      <w:pPr>
        <w:jc w:val="center"/>
        <w:rPr>
          <w:rFonts w:ascii="Sakkal Majalla" w:eastAsia="Sakkal Majalla" w:hAnsi="Sakkal Majalla" w:cs="Sakkal Majalla"/>
          <w:b/>
          <w:sz w:val="52"/>
          <w:szCs w:val="52"/>
          <w:u w:val="single"/>
        </w:rPr>
      </w:pPr>
    </w:p>
    <w:p w14:paraId="525FC9E4" w14:textId="77777777" w:rsidR="005734D6" w:rsidRDefault="005734D6">
      <w:pPr>
        <w:jc w:val="center"/>
        <w:rPr>
          <w:rFonts w:ascii="Sakkal Majalla" w:eastAsia="Sakkal Majalla" w:hAnsi="Sakkal Majalla" w:cs="Sakkal Majalla"/>
          <w:b/>
          <w:sz w:val="52"/>
          <w:szCs w:val="52"/>
          <w:u w:val="single"/>
          <w:rtl/>
        </w:rPr>
      </w:pPr>
    </w:p>
    <w:p w14:paraId="304AF90F" w14:textId="77777777" w:rsidR="00765044" w:rsidRDefault="00765044">
      <w:pPr>
        <w:jc w:val="center"/>
        <w:rPr>
          <w:rFonts w:ascii="Sakkal Majalla" w:eastAsia="Sakkal Majalla" w:hAnsi="Sakkal Majalla" w:cs="Sakkal Majalla"/>
          <w:b/>
          <w:sz w:val="52"/>
          <w:szCs w:val="52"/>
          <w:u w:val="single"/>
        </w:rPr>
      </w:pPr>
    </w:p>
    <w:p w14:paraId="3FD11C79" w14:textId="77777777" w:rsidR="005734D6" w:rsidRDefault="005734D6">
      <w:pPr>
        <w:jc w:val="center"/>
        <w:rPr>
          <w:rFonts w:ascii="Sakkal Majalla" w:eastAsia="Sakkal Majalla" w:hAnsi="Sakkal Majalla" w:cs="Sakkal Majalla"/>
          <w:b/>
          <w:sz w:val="52"/>
          <w:szCs w:val="52"/>
          <w:u w:val="single"/>
          <w:rtl/>
        </w:rPr>
      </w:pPr>
    </w:p>
    <w:p w14:paraId="4AB47AD5" w14:textId="77777777" w:rsidR="00346340" w:rsidRDefault="00346340">
      <w:pPr>
        <w:jc w:val="center"/>
        <w:rPr>
          <w:rFonts w:ascii="Sakkal Majalla" w:eastAsia="Sakkal Majalla" w:hAnsi="Sakkal Majalla" w:cs="Sakkal Majalla"/>
          <w:b/>
          <w:sz w:val="52"/>
          <w:szCs w:val="52"/>
          <w:u w:val="single"/>
          <w:rtl/>
        </w:rPr>
      </w:pPr>
    </w:p>
    <w:p w14:paraId="7933E2BE" w14:textId="77777777" w:rsidR="00AF4187" w:rsidRDefault="00AF4187">
      <w:pPr>
        <w:jc w:val="center"/>
        <w:rPr>
          <w:rFonts w:ascii="Sakkal Majalla" w:eastAsia="Sakkal Majalla" w:hAnsi="Sakkal Majalla" w:cs="Sakkal Majalla"/>
          <w:b/>
          <w:sz w:val="52"/>
          <w:szCs w:val="52"/>
          <w:u w:val="single"/>
        </w:rPr>
      </w:pPr>
    </w:p>
    <w:p w14:paraId="6C3C9968" w14:textId="77777777" w:rsidR="005734D6" w:rsidRDefault="00000000">
      <w:pPr>
        <w:rPr>
          <w:rFonts w:ascii="Sakkal Majalla" w:eastAsia="Sakkal Majalla" w:hAnsi="Sakkal Majalla" w:cs="Sakkal Majalla"/>
          <w:sz w:val="28"/>
          <w:szCs w:val="28"/>
          <w:u w:val="single"/>
        </w:rPr>
      </w:pPr>
      <w:r>
        <w:rPr>
          <w:rFonts w:ascii="Sakkal Majalla" w:eastAsia="Sakkal Majalla" w:hAnsi="Sakkal Majalla" w:cs="Sakkal Majalla"/>
          <w:sz w:val="28"/>
          <w:szCs w:val="28"/>
          <w:u w:val="single"/>
          <w:rtl/>
        </w:rPr>
        <w:t>-المراجع العربية</w:t>
      </w:r>
    </w:p>
    <w:p w14:paraId="6BD62776" w14:textId="77777777" w:rsidR="005734D6" w:rsidRDefault="005734D6">
      <w:pPr>
        <w:rPr>
          <w:rFonts w:ascii="Sakkal Majalla" w:eastAsia="Sakkal Majalla" w:hAnsi="Sakkal Majalla" w:cs="Sakkal Majalla"/>
          <w:sz w:val="28"/>
          <w:szCs w:val="28"/>
          <w:u w:val="single"/>
        </w:rPr>
      </w:pPr>
    </w:p>
    <w:p w14:paraId="201AA22A" w14:textId="77777777" w:rsidR="00765044" w:rsidRDefault="00765044" w:rsidP="00765044">
      <w:pPr>
        <w:pStyle w:val="af1"/>
        <w:numPr>
          <w:ilvl w:val="0"/>
          <w:numId w:val="7"/>
        </w:numPr>
        <w:spacing w:line="600" w:lineRule="auto"/>
        <w:jc w:val="both"/>
        <w:rPr>
          <w:rFonts w:ascii="Sakkal Majalla" w:hAnsi="Sakkal Majalla" w:cs="Sakkal Majalla"/>
          <w:b/>
          <w:bCs/>
          <w:sz w:val="28"/>
          <w:szCs w:val="28"/>
          <w:lang w:val="en-GB"/>
        </w:rPr>
      </w:pPr>
      <w:proofErr w:type="gramStart"/>
      <w:r w:rsidRPr="008D5219">
        <w:rPr>
          <w:rFonts w:ascii="Sakkal Majalla" w:hAnsi="Sakkal Majalla" w:cs="Sakkal Majalla" w:hint="cs"/>
          <w:b/>
          <w:bCs/>
          <w:sz w:val="28"/>
          <w:szCs w:val="28"/>
          <w:rtl/>
          <w:lang w:val="en-GB"/>
        </w:rPr>
        <w:t>الاطار</w:t>
      </w:r>
      <w:proofErr w:type="gramEnd"/>
      <w:r w:rsidRPr="008D5219">
        <w:rPr>
          <w:rFonts w:ascii="Sakkal Majalla" w:hAnsi="Sakkal Majalla" w:cs="Sakkal Majalla" w:hint="cs"/>
          <w:b/>
          <w:bCs/>
          <w:sz w:val="28"/>
          <w:szCs w:val="28"/>
          <w:rtl/>
          <w:lang w:val="en-GB"/>
        </w:rPr>
        <w:t xml:space="preserve"> الوطني لإدارة المخاطر والطوارئ واستمرارية الاعمال، للأمانة العامة لمجلس المخاطر الوطنية.</w:t>
      </w:r>
    </w:p>
    <w:p w14:paraId="38CBEC97" w14:textId="77777777" w:rsidR="00765044" w:rsidRPr="008D5219" w:rsidRDefault="00765044" w:rsidP="00765044">
      <w:pPr>
        <w:pStyle w:val="af1"/>
        <w:numPr>
          <w:ilvl w:val="0"/>
          <w:numId w:val="7"/>
        </w:numPr>
        <w:spacing w:line="600" w:lineRule="auto"/>
        <w:jc w:val="both"/>
        <w:rPr>
          <w:rFonts w:ascii="Sakkal Majalla" w:hAnsi="Sakkal Majalla" w:cs="Sakkal Majalla"/>
          <w:b/>
          <w:bCs/>
          <w:sz w:val="28"/>
          <w:szCs w:val="28"/>
          <w:lang w:val="en-GB"/>
        </w:rPr>
      </w:pPr>
      <w:proofErr w:type="gramStart"/>
      <w:r>
        <w:rPr>
          <w:rFonts w:ascii="Sakkal Majalla" w:hAnsi="Sakkal Majalla" w:cs="Sakkal Majalla" w:hint="cs"/>
          <w:b/>
          <w:bCs/>
          <w:sz w:val="28"/>
          <w:szCs w:val="28"/>
          <w:rtl/>
          <w:lang w:val="en-GB"/>
        </w:rPr>
        <w:t>اطار</w:t>
      </w:r>
      <w:proofErr w:type="gramEnd"/>
      <w:r>
        <w:rPr>
          <w:rFonts w:ascii="Sakkal Majalla" w:hAnsi="Sakkal Majalla" w:cs="Sakkal Majalla" w:hint="cs"/>
          <w:b/>
          <w:bCs/>
          <w:sz w:val="28"/>
          <w:szCs w:val="28"/>
          <w:rtl/>
          <w:lang w:val="en-GB"/>
        </w:rPr>
        <w:t xml:space="preserve"> سنداي للحد من مخاطر الكوارث (</w:t>
      </w:r>
      <w:r>
        <w:rPr>
          <w:rFonts w:ascii="Sakkal Majalla" w:hAnsi="Sakkal Majalla" w:cs="Sakkal Majalla"/>
          <w:b/>
          <w:bCs/>
          <w:sz w:val="28"/>
          <w:szCs w:val="28"/>
          <w:lang w:val="en-GB"/>
        </w:rPr>
        <w:t>2030 - 2015</w:t>
      </w:r>
      <w:r>
        <w:rPr>
          <w:rFonts w:ascii="Sakkal Majalla" w:hAnsi="Sakkal Majalla" w:cs="Sakkal Majalla" w:hint="cs"/>
          <w:b/>
          <w:bCs/>
          <w:sz w:val="28"/>
          <w:szCs w:val="28"/>
          <w:rtl/>
          <w:lang w:val="en-GB"/>
        </w:rPr>
        <w:t>)</w:t>
      </w:r>
      <w:r>
        <w:rPr>
          <w:rFonts w:ascii="Sakkal Majalla" w:hAnsi="Sakkal Majalla" w:cs="Sakkal Majalla"/>
          <w:b/>
          <w:bCs/>
          <w:sz w:val="28"/>
          <w:szCs w:val="28"/>
          <w:lang w:val="en-GB"/>
        </w:rPr>
        <w:t>.</w:t>
      </w:r>
    </w:p>
    <w:p w14:paraId="024033B4" w14:textId="77777777" w:rsidR="00765044" w:rsidRPr="008D5219" w:rsidRDefault="00765044" w:rsidP="00765044">
      <w:pPr>
        <w:pStyle w:val="af1"/>
        <w:numPr>
          <w:ilvl w:val="0"/>
          <w:numId w:val="7"/>
        </w:numPr>
        <w:spacing w:line="600" w:lineRule="auto"/>
        <w:jc w:val="both"/>
        <w:rPr>
          <w:rFonts w:ascii="Sakkal Majalla" w:hAnsi="Sakkal Majalla" w:cs="Sakkal Majalla"/>
          <w:b/>
          <w:bCs/>
          <w:sz w:val="28"/>
          <w:szCs w:val="28"/>
        </w:rPr>
      </w:pPr>
      <w:r w:rsidRPr="008D5219">
        <w:rPr>
          <w:rFonts w:ascii="Sakkal Majalla" w:hAnsi="Sakkal Majalla" w:cs="Sakkal Majalla" w:hint="cs"/>
          <w:b/>
          <w:bCs/>
          <w:sz w:val="28"/>
          <w:szCs w:val="28"/>
          <w:rtl/>
          <w:lang w:val="en-GB"/>
        </w:rPr>
        <w:t xml:space="preserve"> </w:t>
      </w:r>
      <w:r w:rsidRPr="008D5219">
        <w:rPr>
          <w:rFonts w:ascii="Sakkal Majalla" w:hAnsi="Sakkal Majalla" w:cs="Sakkal Majalla" w:hint="cs"/>
          <w:b/>
          <w:bCs/>
          <w:sz w:val="28"/>
          <w:szCs w:val="28"/>
          <w:rtl/>
        </w:rPr>
        <w:t xml:space="preserve">إطار منظمة الصحة العالمية </w:t>
      </w:r>
      <w:proofErr w:type="gramStart"/>
      <w:r w:rsidRPr="008D5219">
        <w:rPr>
          <w:rFonts w:ascii="Sakkal Majalla" w:hAnsi="Sakkal Majalla" w:cs="Sakkal Majalla"/>
          <w:b/>
          <w:bCs/>
          <w:sz w:val="28"/>
          <w:szCs w:val="28"/>
          <w:lang w:val="en-GB"/>
        </w:rPr>
        <w:t>2021</w:t>
      </w:r>
      <w:r w:rsidRPr="008D5219">
        <w:rPr>
          <w:rFonts w:ascii="Sakkal Majalla" w:hAnsi="Sakkal Majalla" w:cs="Sakkal Majalla" w:hint="cs"/>
          <w:b/>
          <w:bCs/>
          <w:sz w:val="28"/>
          <w:szCs w:val="28"/>
          <w:rtl/>
          <w:lang w:val="en-GB"/>
        </w:rPr>
        <w:t xml:space="preserve"> </w:t>
      </w:r>
      <w:r w:rsidRPr="008D5219">
        <w:rPr>
          <w:rFonts w:ascii="Sakkal Majalla" w:hAnsi="Sakkal Majalla" w:cs="Sakkal Majalla" w:hint="cs"/>
          <w:b/>
          <w:bCs/>
          <w:sz w:val="28"/>
          <w:szCs w:val="28"/>
          <w:rtl/>
        </w:rPr>
        <w:t xml:space="preserve"> لإدارة</w:t>
      </w:r>
      <w:proofErr w:type="gramEnd"/>
      <w:r w:rsidRPr="008D5219">
        <w:rPr>
          <w:rFonts w:ascii="Sakkal Majalla" w:hAnsi="Sakkal Majalla" w:cs="Sakkal Majalla" w:hint="cs"/>
          <w:b/>
          <w:bCs/>
          <w:sz w:val="28"/>
          <w:szCs w:val="28"/>
          <w:rtl/>
        </w:rPr>
        <w:t xml:space="preserve"> مخاطر الطوارئ والكوارث الصحية.</w:t>
      </w:r>
    </w:p>
    <w:p w14:paraId="740C2182" w14:textId="77777777" w:rsidR="00765044" w:rsidRPr="008D5219" w:rsidRDefault="00765044" w:rsidP="00765044">
      <w:pPr>
        <w:pStyle w:val="af1"/>
        <w:numPr>
          <w:ilvl w:val="0"/>
          <w:numId w:val="7"/>
        </w:numPr>
        <w:spacing w:line="600" w:lineRule="auto"/>
        <w:jc w:val="both"/>
        <w:rPr>
          <w:rFonts w:ascii="Sakkal Majalla" w:hAnsi="Sakkal Majalla" w:cs="Sakkal Majalla"/>
          <w:b/>
          <w:bCs/>
          <w:sz w:val="28"/>
          <w:szCs w:val="28"/>
        </w:rPr>
      </w:pPr>
      <w:r w:rsidRPr="008D5219">
        <w:rPr>
          <w:rFonts w:ascii="Sakkal Majalla" w:hAnsi="Sakkal Majalla" w:cs="Sakkal Majalla" w:hint="cs"/>
          <w:b/>
          <w:bCs/>
          <w:sz w:val="28"/>
          <w:szCs w:val="28"/>
          <w:rtl/>
        </w:rPr>
        <w:t>بطاقة قياس القدرة على الصمود في المدن ، من مكتب الأمم المتحدة للحد من مخاطر الكوارث.</w:t>
      </w:r>
    </w:p>
    <w:p w14:paraId="41C38539" w14:textId="72EF351A" w:rsidR="005734D6" w:rsidRPr="00765044" w:rsidRDefault="00765044" w:rsidP="00765044">
      <w:pPr>
        <w:pStyle w:val="af1"/>
        <w:numPr>
          <w:ilvl w:val="0"/>
          <w:numId w:val="7"/>
        </w:numPr>
        <w:spacing w:line="600" w:lineRule="auto"/>
        <w:jc w:val="both"/>
        <w:rPr>
          <w:rFonts w:ascii="Sakkal Majalla" w:hAnsi="Sakkal Majalla" w:cs="Sakkal Majalla"/>
          <w:b/>
          <w:bCs/>
          <w:sz w:val="28"/>
          <w:szCs w:val="28"/>
          <w:lang w:val="en-GB"/>
        </w:rPr>
      </w:pPr>
      <w:r w:rsidRPr="008D5219">
        <w:rPr>
          <w:rFonts w:ascii="Sakkal Majalla" w:hAnsi="Sakkal Majalla" w:cs="Sakkal Majalla" w:hint="cs"/>
          <w:b/>
          <w:bCs/>
          <w:sz w:val="28"/>
          <w:szCs w:val="28"/>
          <w:rtl/>
          <w:lang w:val="en-GB"/>
        </w:rPr>
        <w:t xml:space="preserve">الدليل </w:t>
      </w:r>
      <w:proofErr w:type="spellStart"/>
      <w:r w:rsidRPr="008D5219">
        <w:rPr>
          <w:rFonts w:ascii="Sakkal Majalla" w:hAnsi="Sakkal Majalla" w:cs="Sakkal Majalla" w:hint="cs"/>
          <w:b/>
          <w:bCs/>
          <w:sz w:val="28"/>
          <w:szCs w:val="28"/>
          <w:rtl/>
          <w:lang w:val="en-GB"/>
        </w:rPr>
        <w:t>الاسترشادي</w:t>
      </w:r>
      <w:proofErr w:type="spellEnd"/>
      <w:r w:rsidRPr="008D5219">
        <w:rPr>
          <w:rFonts w:ascii="Sakkal Majalla" w:hAnsi="Sakkal Majalla" w:cs="Sakkal Majalla" w:hint="cs"/>
          <w:b/>
          <w:bCs/>
          <w:sz w:val="28"/>
          <w:szCs w:val="28"/>
          <w:rtl/>
          <w:lang w:val="en-GB"/>
        </w:rPr>
        <w:t xml:space="preserve"> لإدارة المخاطر من وزارة المالية السعودية.</w:t>
      </w:r>
    </w:p>
    <w:p w14:paraId="04DAA271" w14:textId="77777777" w:rsidR="005734D6" w:rsidRDefault="00000000">
      <w:pPr>
        <w:rPr>
          <w:rFonts w:ascii="Sakkal Majalla" w:eastAsia="Sakkal Majalla" w:hAnsi="Sakkal Majalla" w:cs="Sakkal Majalla"/>
          <w:sz w:val="28"/>
          <w:szCs w:val="28"/>
          <w:u w:val="single"/>
        </w:rPr>
      </w:pPr>
      <w:r>
        <w:rPr>
          <w:rFonts w:ascii="Sakkal Majalla" w:eastAsia="Sakkal Majalla" w:hAnsi="Sakkal Majalla" w:cs="Sakkal Majalla"/>
          <w:sz w:val="28"/>
          <w:szCs w:val="28"/>
          <w:u w:val="single"/>
          <w:rtl/>
        </w:rPr>
        <w:t>-المراجع الأجنبية</w:t>
      </w:r>
    </w:p>
    <w:p w14:paraId="74E5F9AC" w14:textId="77777777" w:rsidR="005734D6" w:rsidRDefault="005734D6">
      <w:pPr>
        <w:rPr>
          <w:rFonts w:ascii="Sakkal Majalla" w:eastAsia="Sakkal Majalla" w:hAnsi="Sakkal Majalla" w:cs="Sakkal Majalla" w:hint="cs"/>
          <w:sz w:val="28"/>
          <w:szCs w:val="28"/>
          <w:u w:val="single"/>
        </w:rPr>
      </w:pPr>
    </w:p>
    <w:p w14:paraId="15CA0AF0" w14:textId="77777777" w:rsidR="00765044" w:rsidRPr="008D5219" w:rsidRDefault="00765044" w:rsidP="00765044">
      <w:pPr>
        <w:pStyle w:val="af1"/>
        <w:numPr>
          <w:ilvl w:val="0"/>
          <w:numId w:val="8"/>
        </w:numPr>
        <w:spacing w:line="600" w:lineRule="auto"/>
        <w:jc w:val="both"/>
        <w:rPr>
          <w:rFonts w:ascii="Sakkal Majalla" w:hAnsi="Sakkal Majalla" w:cs="Sakkal Majalla"/>
          <w:b/>
          <w:bCs/>
          <w:sz w:val="28"/>
          <w:szCs w:val="28"/>
          <w:lang w:val="en-GB"/>
        </w:rPr>
      </w:pPr>
      <w:r w:rsidRPr="008D5219">
        <w:rPr>
          <w:rFonts w:ascii="Sakkal Majalla" w:hAnsi="Sakkal Majalla" w:cs="Sakkal Majalla"/>
          <w:b/>
          <w:bCs/>
          <w:sz w:val="28"/>
          <w:szCs w:val="28"/>
          <w:lang w:val="en-GB"/>
        </w:rPr>
        <w:t>US public sector consideration for maturity model selection by Deloitte.</w:t>
      </w:r>
    </w:p>
    <w:p w14:paraId="0312555C" w14:textId="77777777" w:rsidR="00765044" w:rsidRPr="008D5219" w:rsidRDefault="00765044" w:rsidP="00765044">
      <w:pPr>
        <w:pStyle w:val="af1"/>
        <w:numPr>
          <w:ilvl w:val="0"/>
          <w:numId w:val="8"/>
        </w:numPr>
        <w:spacing w:line="600" w:lineRule="auto"/>
        <w:jc w:val="both"/>
        <w:rPr>
          <w:rFonts w:ascii="Sakkal Majalla" w:hAnsi="Sakkal Majalla" w:cs="Sakkal Majalla"/>
          <w:b/>
          <w:bCs/>
          <w:sz w:val="28"/>
          <w:szCs w:val="28"/>
          <w:rtl/>
        </w:rPr>
      </w:pPr>
      <w:r w:rsidRPr="008D5219">
        <w:rPr>
          <w:rFonts w:ascii="Sakkal Majalla" w:hAnsi="Sakkal Majalla" w:cs="Sakkal Majalla"/>
          <w:b/>
          <w:bCs/>
          <w:sz w:val="28"/>
          <w:szCs w:val="28"/>
        </w:rPr>
        <w:t>IRM Charities SIG Risk Management Maturity Framework.</w:t>
      </w:r>
    </w:p>
    <w:p w14:paraId="7161586D" w14:textId="77777777" w:rsidR="00765044" w:rsidRPr="008D5219" w:rsidRDefault="00765044" w:rsidP="00765044">
      <w:pPr>
        <w:pStyle w:val="af1"/>
        <w:numPr>
          <w:ilvl w:val="0"/>
          <w:numId w:val="8"/>
        </w:numPr>
        <w:spacing w:line="600" w:lineRule="auto"/>
        <w:jc w:val="both"/>
        <w:rPr>
          <w:rFonts w:ascii="Sakkal Majalla" w:hAnsi="Sakkal Majalla" w:cs="Sakkal Majalla"/>
          <w:b/>
          <w:bCs/>
          <w:sz w:val="28"/>
          <w:szCs w:val="28"/>
          <w:rtl/>
        </w:rPr>
      </w:pPr>
      <w:r w:rsidRPr="008D5219">
        <w:rPr>
          <w:rFonts w:ascii="Sakkal Majalla" w:hAnsi="Sakkal Majalla" w:cs="Sakkal Majalla"/>
          <w:b/>
          <w:bCs/>
          <w:sz w:val="28"/>
          <w:szCs w:val="28"/>
          <w:lang w:val="en-GB"/>
        </w:rPr>
        <w:t>Enterprise risk management maturity model by OECD.</w:t>
      </w:r>
    </w:p>
    <w:p w14:paraId="3E8A3BAC" w14:textId="77777777" w:rsidR="00765044" w:rsidRPr="008D5219" w:rsidRDefault="00765044" w:rsidP="00765044">
      <w:pPr>
        <w:pStyle w:val="af1"/>
        <w:numPr>
          <w:ilvl w:val="0"/>
          <w:numId w:val="8"/>
        </w:numPr>
        <w:spacing w:line="600" w:lineRule="auto"/>
        <w:jc w:val="both"/>
        <w:rPr>
          <w:rFonts w:ascii="Sakkal Majalla" w:hAnsi="Sakkal Majalla" w:cs="Sakkal Majalla"/>
          <w:b/>
          <w:bCs/>
          <w:sz w:val="28"/>
          <w:szCs w:val="28"/>
          <w:rtl/>
        </w:rPr>
      </w:pPr>
      <w:r w:rsidRPr="008D5219">
        <w:rPr>
          <w:rFonts w:ascii="Sakkal Majalla" w:hAnsi="Sakkal Majalla" w:cs="Sakkal Majalla"/>
          <w:b/>
          <w:bCs/>
          <w:sz w:val="28"/>
          <w:szCs w:val="28"/>
          <w:lang w:val="en-GB"/>
        </w:rPr>
        <w:t xml:space="preserve">RISK MANAGEMENT MATURITY ASSESSMENT TOOL BY AUDITOFFICE. </w:t>
      </w:r>
    </w:p>
    <w:p w14:paraId="35A843A1" w14:textId="44EFE7BF" w:rsidR="005734D6" w:rsidRPr="00765044" w:rsidRDefault="00765044" w:rsidP="00765044">
      <w:pPr>
        <w:pStyle w:val="af1"/>
        <w:numPr>
          <w:ilvl w:val="0"/>
          <w:numId w:val="8"/>
        </w:numPr>
        <w:spacing w:line="600" w:lineRule="auto"/>
        <w:jc w:val="both"/>
        <w:rPr>
          <w:rFonts w:ascii="Sakkal Majalla" w:hAnsi="Sakkal Majalla" w:cs="Sakkal Majalla"/>
          <w:b/>
          <w:bCs/>
          <w:sz w:val="28"/>
          <w:szCs w:val="28"/>
        </w:rPr>
      </w:pPr>
      <w:r w:rsidRPr="008D5219">
        <w:rPr>
          <w:rFonts w:ascii="Sakkal Majalla" w:hAnsi="Sakkal Majalla" w:cs="Sakkal Majalla"/>
          <w:b/>
          <w:bCs/>
          <w:sz w:val="28"/>
          <w:szCs w:val="28"/>
          <w:lang w:val="en-GB"/>
        </w:rPr>
        <w:t>RM3 2019 The Risk Management Maturity Model by OFFICE OF RAIL AND ROAD.</w:t>
      </w:r>
    </w:p>
    <w:p w14:paraId="133752FB" w14:textId="77777777" w:rsidR="005734D6" w:rsidRDefault="005734D6">
      <w:pPr>
        <w:rPr>
          <w:rFonts w:ascii="Sakkal Majalla" w:eastAsia="Sakkal Majalla" w:hAnsi="Sakkal Majalla" w:cs="Sakkal Majalla" w:hint="cs"/>
          <w:sz w:val="28"/>
          <w:szCs w:val="28"/>
          <w:u w:val="single"/>
        </w:rPr>
      </w:pPr>
    </w:p>
    <w:p w14:paraId="4C771258" w14:textId="77777777" w:rsidR="005734D6" w:rsidRDefault="005734D6">
      <w:pPr>
        <w:rPr>
          <w:rFonts w:ascii="Sakkal Majalla" w:eastAsia="Sakkal Majalla" w:hAnsi="Sakkal Majalla" w:cs="Sakkal Majalla"/>
          <w:sz w:val="28"/>
          <w:szCs w:val="28"/>
          <w:u w:val="single"/>
        </w:rPr>
      </w:pPr>
    </w:p>
    <w:p w14:paraId="0F07856D" w14:textId="77777777" w:rsidR="005734D6" w:rsidRDefault="005734D6">
      <w:pPr>
        <w:rPr>
          <w:rFonts w:ascii="Sakkal Majalla" w:eastAsia="Sakkal Majalla" w:hAnsi="Sakkal Majalla" w:cs="Sakkal Majalla"/>
          <w:sz w:val="28"/>
          <w:szCs w:val="28"/>
          <w:u w:val="single"/>
        </w:rPr>
      </w:pPr>
    </w:p>
    <w:p w14:paraId="2E9656B4" w14:textId="77777777" w:rsidR="005734D6" w:rsidRDefault="005734D6">
      <w:pPr>
        <w:rPr>
          <w:rFonts w:ascii="Sakkal Majalla" w:eastAsia="Sakkal Majalla" w:hAnsi="Sakkal Majalla" w:cs="Sakkal Majalla"/>
          <w:sz w:val="28"/>
          <w:szCs w:val="28"/>
          <w:u w:val="single"/>
        </w:rPr>
      </w:pPr>
    </w:p>
    <w:p w14:paraId="41F89609" w14:textId="77777777" w:rsidR="005734D6" w:rsidRDefault="005734D6">
      <w:pPr>
        <w:rPr>
          <w:rFonts w:ascii="Sakkal Majalla" w:eastAsia="Sakkal Majalla" w:hAnsi="Sakkal Majalla" w:cs="Sakkal Majalla"/>
          <w:sz w:val="28"/>
          <w:szCs w:val="28"/>
          <w:u w:val="single"/>
        </w:rPr>
      </w:pPr>
    </w:p>
    <w:p w14:paraId="78A0B8C0" w14:textId="77777777" w:rsidR="005734D6" w:rsidRDefault="005734D6">
      <w:pPr>
        <w:rPr>
          <w:rFonts w:ascii="Sakkal Majalla" w:eastAsia="Sakkal Majalla" w:hAnsi="Sakkal Majalla" w:cs="Sakkal Majalla"/>
          <w:sz w:val="28"/>
          <w:szCs w:val="28"/>
          <w:u w:val="single"/>
        </w:rPr>
      </w:pPr>
    </w:p>
    <w:p w14:paraId="48DC83A7" w14:textId="77777777" w:rsidR="005734D6" w:rsidRDefault="005734D6">
      <w:pPr>
        <w:jc w:val="center"/>
        <w:rPr>
          <w:rFonts w:ascii="Sakkal Majalla" w:eastAsia="Sakkal Majalla" w:hAnsi="Sakkal Majalla" w:cs="Sakkal Majalla"/>
          <w:b/>
          <w:sz w:val="52"/>
          <w:szCs w:val="52"/>
          <w:u w:val="single"/>
        </w:rPr>
      </w:pPr>
    </w:p>
    <w:p w14:paraId="4EB378B5" w14:textId="77777777" w:rsidR="005734D6" w:rsidRDefault="005734D6">
      <w:pPr>
        <w:jc w:val="center"/>
        <w:rPr>
          <w:rFonts w:ascii="Sakkal Majalla" w:eastAsia="Sakkal Majalla" w:hAnsi="Sakkal Majalla" w:cs="Sakkal Majalla"/>
          <w:b/>
          <w:sz w:val="52"/>
          <w:szCs w:val="52"/>
          <w:u w:val="single"/>
        </w:rPr>
      </w:pPr>
    </w:p>
    <w:p w14:paraId="613BA3BC" w14:textId="77777777" w:rsidR="005734D6" w:rsidRDefault="005734D6" w:rsidP="00765044">
      <w:pPr>
        <w:rPr>
          <w:rFonts w:ascii="Sakkal Majalla" w:eastAsia="Sakkal Majalla" w:hAnsi="Sakkal Majalla" w:cs="Sakkal Majalla"/>
          <w:b/>
          <w:sz w:val="52"/>
          <w:szCs w:val="52"/>
          <w:u w:val="single"/>
        </w:rPr>
      </w:pPr>
    </w:p>
    <w:p w14:paraId="48053EDC" w14:textId="77777777" w:rsidR="005734D6" w:rsidRDefault="00000000">
      <w:pPr>
        <w:jc w:val="center"/>
        <w:rPr>
          <w:rFonts w:ascii="Sakkal Majalla" w:eastAsia="Sakkal Majalla" w:hAnsi="Sakkal Majalla" w:cs="Sakkal Majalla"/>
          <w:b/>
          <w:sz w:val="52"/>
          <w:szCs w:val="52"/>
          <w:u w:val="single"/>
        </w:rPr>
      </w:pPr>
      <w:r>
        <w:rPr>
          <w:rFonts w:ascii="Sakkal Majalla" w:eastAsia="Sakkal Majalla" w:hAnsi="Sakkal Majalla" w:cs="Sakkal Majalla"/>
          <w:b/>
          <w:sz w:val="52"/>
          <w:szCs w:val="52"/>
          <w:u w:val="single"/>
          <w:rtl/>
        </w:rPr>
        <w:t>الملاحق</w:t>
      </w:r>
    </w:p>
    <w:p w14:paraId="0C49566A" w14:textId="77777777" w:rsidR="005734D6" w:rsidRDefault="005734D6">
      <w:pPr>
        <w:rPr>
          <w:rFonts w:ascii="Sakkal Majalla" w:eastAsia="Sakkal Majalla" w:hAnsi="Sakkal Majalla" w:cs="Sakkal Majalla"/>
          <w:sz w:val="28"/>
          <w:szCs w:val="28"/>
          <w:u w:val="single"/>
        </w:rPr>
      </w:pPr>
    </w:p>
    <w:p w14:paraId="7484E7D6" w14:textId="77777777" w:rsidR="005734D6" w:rsidRDefault="005734D6">
      <w:pPr>
        <w:rPr>
          <w:rFonts w:ascii="Sakkal Majalla" w:eastAsia="Sakkal Majalla" w:hAnsi="Sakkal Majalla" w:cs="Sakkal Majalla"/>
          <w:sz w:val="28"/>
          <w:szCs w:val="28"/>
          <w:u w:val="single"/>
        </w:rPr>
      </w:pPr>
    </w:p>
    <w:p w14:paraId="29BEF9F3" w14:textId="77777777" w:rsidR="005734D6" w:rsidRDefault="005734D6">
      <w:pPr>
        <w:rPr>
          <w:rFonts w:ascii="Sakkal Majalla" w:eastAsia="Sakkal Majalla" w:hAnsi="Sakkal Majalla" w:cs="Sakkal Majalla"/>
          <w:sz w:val="28"/>
          <w:szCs w:val="28"/>
          <w:u w:val="single"/>
        </w:rPr>
      </w:pPr>
    </w:p>
    <w:p w14:paraId="1E87A6D6" w14:textId="77777777" w:rsidR="005734D6" w:rsidRDefault="005734D6">
      <w:pPr>
        <w:rPr>
          <w:rFonts w:ascii="Sakkal Majalla" w:eastAsia="Sakkal Majalla" w:hAnsi="Sakkal Majalla" w:cs="Sakkal Majalla"/>
          <w:sz w:val="28"/>
          <w:szCs w:val="28"/>
          <w:u w:val="single"/>
        </w:rPr>
      </w:pPr>
    </w:p>
    <w:p w14:paraId="55182520" w14:textId="77777777" w:rsidR="005734D6" w:rsidRDefault="005734D6">
      <w:pPr>
        <w:rPr>
          <w:rFonts w:ascii="Sakkal Majalla" w:eastAsia="Sakkal Majalla" w:hAnsi="Sakkal Majalla" w:cs="Sakkal Majalla"/>
          <w:sz w:val="28"/>
          <w:szCs w:val="28"/>
          <w:u w:val="single"/>
        </w:rPr>
      </w:pPr>
    </w:p>
    <w:p w14:paraId="1A551E1C" w14:textId="77777777" w:rsidR="005734D6" w:rsidRDefault="005734D6">
      <w:pPr>
        <w:rPr>
          <w:rFonts w:ascii="Sakkal Majalla" w:eastAsia="Sakkal Majalla" w:hAnsi="Sakkal Majalla" w:cs="Sakkal Majalla"/>
          <w:sz w:val="28"/>
          <w:szCs w:val="28"/>
          <w:u w:val="single"/>
        </w:rPr>
      </w:pPr>
    </w:p>
    <w:p w14:paraId="4E70D7B6" w14:textId="77777777" w:rsidR="005734D6" w:rsidRDefault="005734D6">
      <w:pPr>
        <w:rPr>
          <w:rFonts w:ascii="Sakkal Majalla" w:eastAsia="Sakkal Majalla" w:hAnsi="Sakkal Majalla" w:cs="Sakkal Majalla"/>
          <w:sz w:val="28"/>
          <w:szCs w:val="28"/>
          <w:u w:val="single"/>
        </w:rPr>
      </w:pPr>
    </w:p>
    <w:p w14:paraId="5A103C27" w14:textId="77777777" w:rsidR="005734D6" w:rsidRDefault="005734D6">
      <w:pPr>
        <w:rPr>
          <w:rFonts w:ascii="Sakkal Majalla" w:eastAsia="Sakkal Majalla" w:hAnsi="Sakkal Majalla" w:cs="Sakkal Majalla"/>
          <w:sz w:val="28"/>
          <w:szCs w:val="28"/>
          <w:u w:val="single"/>
        </w:rPr>
      </w:pPr>
    </w:p>
    <w:p w14:paraId="3BE0989B" w14:textId="77777777" w:rsidR="005734D6" w:rsidRDefault="005734D6">
      <w:pPr>
        <w:rPr>
          <w:rFonts w:ascii="Sakkal Majalla" w:eastAsia="Sakkal Majalla" w:hAnsi="Sakkal Majalla" w:cs="Sakkal Majalla"/>
          <w:sz w:val="28"/>
          <w:szCs w:val="28"/>
          <w:u w:val="single"/>
        </w:rPr>
      </w:pPr>
    </w:p>
    <w:p w14:paraId="324B567D" w14:textId="77777777" w:rsidR="005734D6" w:rsidRDefault="005734D6">
      <w:pPr>
        <w:rPr>
          <w:rFonts w:ascii="Sakkal Majalla" w:eastAsia="Sakkal Majalla" w:hAnsi="Sakkal Majalla" w:cs="Sakkal Majalla"/>
          <w:sz w:val="28"/>
          <w:szCs w:val="28"/>
          <w:u w:val="single"/>
        </w:rPr>
      </w:pPr>
    </w:p>
    <w:p w14:paraId="0F41CDA2" w14:textId="77777777" w:rsidR="005734D6" w:rsidRDefault="005734D6">
      <w:pPr>
        <w:rPr>
          <w:rFonts w:ascii="Sakkal Majalla" w:eastAsia="Sakkal Majalla" w:hAnsi="Sakkal Majalla" w:cs="Sakkal Majalla"/>
          <w:sz w:val="28"/>
          <w:szCs w:val="28"/>
          <w:u w:val="single"/>
        </w:rPr>
      </w:pPr>
    </w:p>
    <w:p w14:paraId="6A7A799E" w14:textId="77777777" w:rsidR="005734D6" w:rsidRPr="00277682" w:rsidRDefault="005734D6">
      <w:pPr>
        <w:rPr>
          <w:rFonts w:ascii="Sakkal Majalla" w:eastAsia="Sakkal Majalla" w:hAnsi="Sakkal Majalla" w:cs="Sakkal Majalla"/>
          <w:b/>
          <w:bCs/>
          <w:sz w:val="28"/>
          <w:szCs w:val="28"/>
        </w:rPr>
      </w:pPr>
    </w:p>
    <w:p w14:paraId="7798A452" w14:textId="77777777" w:rsidR="005734D6" w:rsidRPr="00277682" w:rsidRDefault="00000000">
      <w:pPr>
        <w:rPr>
          <w:rFonts w:ascii="Sakkal Majalla" w:eastAsia="Sakkal Majalla" w:hAnsi="Sakkal Majalla" w:cs="Sakkal Majalla"/>
          <w:b/>
          <w:bCs/>
          <w:sz w:val="28"/>
          <w:szCs w:val="28"/>
        </w:rPr>
      </w:pPr>
      <w:r w:rsidRPr="00277682">
        <w:rPr>
          <w:rFonts w:ascii="Sakkal Majalla" w:eastAsia="Sakkal Majalla" w:hAnsi="Sakkal Majalla" w:cs="Sakkal Majalla"/>
          <w:b/>
          <w:bCs/>
          <w:sz w:val="28"/>
          <w:szCs w:val="28"/>
          <w:rtl/>
        </w:rPr>
        <w:lastRenderedPageBreak/>
        <w:t>-الاستبانة</w:t>
      </w:r>
    </w:p>
    <w:p w14:paraId="35E4DCA5" w14:textId="77777777" w:rsidR="005734D6" w:rsidRPr="00277682" w:rsidRDefault="005734D6">
      <w:pPr>
        <w:rPr>
          <w:rFonts w:ascii="Sakkal Majalla" w:eastAsia="Sakkal Majalla" w:hAnsi="Sakkal Majalla" w:cs="Sakkal Majalla"/>
          <w:b/>
          <w:bCs/>
          <w:sz w:val="28"/>
          <w:szCs w:val="28"/>
        </w:rPr>
      </w:pPr>
    </w:p>
    <w:p w14:paraId="141AFA3B" w14:textId="77777777" w:rsidR="00277682" w:rsidRPr="00277682" w:rsidRDefault="00277682" w:rsidP="00277682">
      <w:pPr>
        <w:rPr>
          <w:rFonts w:ascii="Sakkal Majalla" w:eastAsia="Sakkal Majalla" w:hAnsi="Sakkal Majalla" w:cs="Sakkal Majalla"/>
          <w:b/>
          <w:bCs/>
          <w:sz w:val="28"/>
          <w:szCs w:val="28"/>
        </w:rPr>
      </w:pPr>
    </w:p>
    <w:p w14:paraId="69FE568A" w14:textId="77777777" w:rsidR="00277682" w:rsidRPr="00277682" w:rsidRDefault="00277682" w:rsidP="00277682">
      <w:pPr>
        <w:spacing w:before="240" w:after="240"/>
        <w:jc w:val="both"/>
        <w:rPr>
          <w:rFonts w:ascii="Arial" w:eastAsia="Arial" w:hAnsi="Arial" w:cs="Arial"/>
          <w:b/>
          <w:bCs/>
          <w:sz w:val="36"/>
          <w:szCs w:val="36"/>
        </w:rPr>
      </w:pPr>
      <w:r w:rsidRPr="00277682">
        <w:rPr>
          <w:rFonts w:ascii="Arial" w:eastAsia="Arial" w:hAnsi="Arial" w:cs="Arial"/>
          <w:b/>
          <w:bCs/>
          <w:sz w:val="36"/>
          <w:szCs w:val="36"/>
          <w:rtl/>
        </w:rPr>
        <w:t>استراتيجية المخاطر:</w:t>
      </w:r>
    </w:p>
    <w:p w14:paraId="5D4AD34F" w14:textId="77777777" w:rsidR="00277682" w:rsidRPr="00277682" w:rsidRDefault="00277682" w:rsidP="00277682">
      <w:pPr>
        <w:spacing w:before="240" w:after="240"/>
        <w:jc w:val="both"/>
        <w:rPr>
          <w:rFonts w:ascii="Arial" w:eastAsia="Arial" w:hAnsi="Arial" w:cs="Arial"/>
          <w:b/>
          <w:bCs/>
          <w:sz w:val="36"/>
          <w:szCs w:val="36"/>
        </w:rPr>
      </w:pPr>
      <w:r w:rsidRPr="00277682">
        <w:rPr>
          <w:rFonts w:ascii="Arial" w:eastAsia="Arial" w:hAnsi="Arial" w:cs="Arial"/>
          <w:b/>
          <w:bCs/>
          <w:sz w:val="36"/>
          <w:szCs w:val="36"/>
        </w:rPr>
        <w:t xml:space="preserve"> </w:t>
      </w:r>
    </w:p>
    <w:p w14:paraId="1A995C1D"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النظر بشكل عام الى المخاطر السابقة.</w:t>
      </w:r>
    </w:p>
    <w:p w14:paraId="086F72EB"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بعض التحليلات للمخاطر المحتملة، ولكن بطريقة غير منهجية ومترابطة.</w:t>
      </w:r>
    </w:p>
    <w:p w14:paraId="3698658F"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يوجد استراتيجية للبحث، ولكن يؤخذ بالاعتبار المخاطر الرئيسية فقط داخليا او خارجيا.</w:t>
      </w:r>
    </w:p>
    <w:p w14:paraId="0F7CDDAB"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مسح شامل، وعمل تخطيط للسيناريوهات المحتملة على نطاق واسع داخليا وخارجيا.</w:t>
      </w:r>
    </w:p>
    <w:p w14:paraId="44509DDF"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عمل خطة استراتيجية شاملة للمخاطر، مدعومة باستخدام أدوات تحليل متقدمة للتنبؤ السيناريوهات المحتملة وآثارها.</w:t>
      </w:r>
    </w:p>
    <w:p w14:paraId="63C5490E" w14:textId="77777777" w:rsidR="00277682" w:rsidRPr="00277682" w:rsidRDefault="00277682" w:rsidP="00277682">
      <w:pPr>
        <w:spacing w:before="240" w:after="240"/>
        <w:jc w:val="both"/>
        <w:rPr>
          <w:rFonts w:ascii="Arial" w:eastAsia="Arial" w:hAnsi="Arial" w:cs="Arial"/>
          <w:b/>
          <w:bCs/>
          <w:sz w:val="24"/>
          <w:szCs w:val="24"/>
        </w:rPr>
      </w:pPr>
      <w:r w:rsidRPr="00277682">
        <w:rPr>
          <w:rFonts w:ascii="Arial" w:eastAsia="Arial" w:hAnsi="Arial" w:cs="Arial"/>
          <w:b/>
          <w:bCs/>
          <w:sz w:val="24"/>
          <w:szCs w:val="24"/>
        </w:rPr>
        <w:t xml:space="preserve"> </w:t>
      </w:r>
    </w:p>
    <w:p w14:paraId="22907E25" w14:textId="77777777" w:rsidR="00277682" w:rsidRPr="00277682" w:rsidRDefault="00277682" w:rsidP="00277682">
      <w:pPr>
        <w:spacing w:before="240" w:after="240"/>
        <w:jc w:val="both"/>
        <w:rPr>
          <w:rFonts w:ascii="Arial" w:eastAsia="Arial" w:hAnsi="Arial" w:cs="Arial"/>
          <w:b/>
          <w:bCs/>
          <w:sz w:val="24"/>
          <w:szCs w:val="24"/>
        </w:rPr>
      </w:pPr>
      <w:r w:rsidRPr="00277682">
        <w:rPr>
          <w:rFonts w:ascii="Arial" w:eastAsia="Arial" w:hAnsi="Arial" w:cs="Arial"/>
          <w:b/>
          <w:bCs/>
          <w:sz w:val="24"/>
          <w:szCs w:val="24"/>
        </w:rPr>
        <w:t xml:space="preserve"> </w:t>
      </w:r>
    </w:p>
    <w:p w14:paraId="1C44260A" w14:textId="77777777" w:rsidR="00277682" w:rsidRPr="00277682" w:rsidRDefault="00277682" w:rsidP="00277682">
      <w:pPr>
        <w:spacing w:before="240" w:after="240"/>
        <w:jc w:val="both"/>
        <w:rPr>
          <w:rFonts w:ascii="Arial" w:eastAsia="Arial" w:hAnsi="Arial" w:cs="Arial"/>
          <w:b/>
          <w:bCs/>
          <w:sz w:val="36"/>
          <w:szCs w:val="36"/>
        </w:rPr>
      </w:pPr>
      <w:r w:rsidRPr="00277682">
        <w:rPr>
          <w:rFonts w:ascii="Arial" w:eastAsia="Arial" w:hAnsi="Arial" w:cs="Arial"/>
          <w:b/>
          <w:bCs/>
          <w:sz w:val="36"/>
          <w:szCs w:val="36"/>
          <w:rtl/>
        </w:rPr>
        <w:t>التعامل مع أصحاب المصلحة في المخاطر:</w:t>
      </w:r>
    </w:p>
    <w:p w14:paraId="7D7403E1" w14:textId="77777777" w:rsidR="00277682" w:rsidRPr="00277682" w:rsidRDefault="00277682" w:rsidP="00277682">
      <w:pPr>
        <w:spacing w:before="240" w:after="240"/>
        <w:jc w:val="both"/>
        <w:rPr>
          <w:rFonts w:ascii="Arial" w:eastAsia="Arial" w:hAnsi="Arial" w:cs="Arial"/>
          <w:b/>
          <w:bCs/>
          <w:sz w:val="24"/>
          <w:szCs w:val="24"/>
        </w:rPr>
      </w:pPr>
      <w:r w:rsidRPr="00277682">
        <w:rPr>
          <w:rFonts w:ascii="Arial" w:eastAsia="Arial" w:hAnsi="Arial" w:cs="Arial"/>
          <w:b/>
          <w:bCs/>
          <w:sz w:val="24"/>
          <w:szCs w:val="24"/>
        </w:rPr>
        <w:t xml:space="preserve"> </w:t>
      </w:r>
    </w:p>
    <w:p w14:paraId="66C5BC0E" w14:textId="77777777" w:rsidR="00277682" w:rsidRPr="00277682" w:rsidRDefault="00277682" w:rsidP="00277682">
      <w:pPr>
        <w:spacing w:before="240" w:after="240"/>
        <w:jc w:val="both"/>
        <w:rPr>
          <w:rFonts w:ascii="Arial" w:eastAsia="Arial" w:hAnsi="Arial" w:cs="Arial"/>
          <w:b/>
          <w:bCs/>
          <w:sz w:val="24"/>
          <w:szCs w:val="24"/>
        </w:rPr>
      </w:pPr>
      <w:r w:rsidRPr="00277682">
        <w:rPr>
          <w:rFonts w:ascii="Arial" w:eastAsia="Arial" w:hAnsi="Arial" w:cs="Arial"/>
          <w:b/>
          <w:bCs/>
          <w:sz w:val="24"/>
          <w:szCs w:val="24"/>
        </w:rPr>
        <w:t xml:space="preserve"> </w:t>
      </w:r>
    </w:p>
    <w:p w14:paraId="4ACC65E3"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لا يتم النظر لأصحاب المصلحة في المخاطر.</w:t>
      </w:r>
    </w:p>
    <w:p w14:paraId="1E6D9886"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فقط أصحاب المصلحة الرئيسيون داخل المنشأة.</w:t>
      </w:r>
    </w:p>
    <w:p w14:paraId="6D810519"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جميع أصحاب المصلحة داخل المنشأة فقط.</w:t>
      </w:r>
    </w:p>
    <w:p w14:paraId="09AD87AC"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جميع أصحاب المصلحة داخل المنشأة، وأصحاب المصلحة الرئيسيون خارجها فقط.</w:t>
      </w:r>
    </w:p>
    <w:p w14:paraId="613A8110"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جميع أصحاب المصلحة الداخليين والخارجيين المرتبطين باستراتيجية المنظمة.</w:t>
      </w:r>
    </w:p>
    <w:p w14:paraId="1C7629C4" w14:textId="77777777" w:rsidR="00277682" w:rsidRDefault="00277682" w:rsidP="00277682">
      <w:pPr>
        <w:spacing w:before="240" w:after="240"/>
        <w:jc w:val="both"/>
        <w:rPr>
          <w:rFonts w:ascii="Arial" w:eastAsia="Arial" w:hAnsi="Arial" w:cs="Arial"/>
          <w:b/>
          <w:bCs/>
          <w:sz w:val="24"/>
          <w:szCs w:val="24"/>
        </w:rPr>
      </w:pPr>
      <w:r w:rsidRPr="00277682">
        <w:rPr>
          <w:rFonts w:ascii="Arial" w:eastAsia="Arial" w:hAnsi="Arial" w:cs="Arial"/>
          <w:b/>
          <w:bCs/>
          <w:sz w:val="24"/>
          <w:szCs w:val="24"/>
        </w:rPr>
        <w:t xml:space="preserve"> </w:t>
      </w:r>
    </w:p>
    <w:p w14:paraId="6CB7163F" w14:textId="77777777" w:rsidR="00277682" w:rsidRPr="00277682" w:rsidRDefault="00277682" w:rsidP="00277682">
      <w:pPr>
        <w:spacing w:before="240" w:after="240"/>
        <w:jc w:val="both"/>
        <w:rPr>
          <w:rFonts w:ascii="Arial" w:eastAsia="Arial" w:hAnsi="Arial" w:cs="Arial" w:hint="cs"/>
          <w:b/>
          <w:bCs/>
          <w:sz w:val="24"/>
          <w:szCs w:val="24"/>
        </w:rPr>
      </w:pPr>
    </w:p>
    <w:p w14:paraId="7C2D0DB4" w14:textId="77777777" w:rsidR="00277682" w:rsidRPr="00277682" w:rsidRDefault="00277682" w:rsidP="00277682">
      <w:pPr>
        <w:spacing w:before="240" w:after="240"/>
        <w:jc w:val="both"/>
        <w:rPr>
          <w:rFonts w:ascii="Arial" w:eastAsia="Arial" w:hAnsi="Arial" w:cs="Arial"/>
          <w:b/>
          <w:bCs/>
          <w:sz w:val="24"/>
          <w:szCs w:val="24"/>
        </w:rPr>
      </w:pPr>
      <w:r w:rsidRPr="00277682">
        <w:rPr>
          <w:rFonts w:ascii="Arial" w:eastAsia="Arial" w:hAnsi="Arial" w:cs="Arial"/>
          <w:b/>
          <w:bCs/>
          <w:sz w:val="24"/>
          <w:szCs w:val="24"/>
        </w:rPr>
        <w:t xml:space="preserve"> </w:t>
      </w:r>
    </w:p>
    <w:p w14:paraId="6773B9DC" w14:textId="77777777" w:rsidR="00277682" w:rsidRDefault="00277682" w:rsidP="00277682">
      <w:pPr>
        <w:spacing w:before="240" w:after="240"/>
        <w:jc w:val="both"/>
        <w:rPr>
          <w:rFonts w:ascii="Arial" w:eastAsia="Arial" w:hAnsi="Arial" w:cs="Arial"/>
          <w:b/>
          <w:bCs/>
          <w:sz w:val="24"/>
          <w:szCs w:val="24"/>
        </w:rPr>
      </w:pPr>
      <w:r w:rsidRPr="00277682">
        <w:rPr>
          <w:rFonts w:ascii="Arial" w:eastAsia="Arial" w:hAnsi="Arial" w:cs="Arial"/>
          <w:b/>
          <w:bCs/>
          <w:sz w:val="24"/>
          <w:szCs w:val="24"/>
        </w:rPr>
        <w:t xml:space="preserve"> </w:t>
      </w:r>
    </w:p>
    <w:p w14:paraId="68750E49" w14:textId="77777777" w:rsidR="00836019" w:rsidRPr="00277682" w:rsidRDefault="00836019" w:rsidP="00277682">
      <w:pPr>
        <w:spacing w:before="240" w:after="240"/>
        <w:jc w:val="both"/>
        <w:rPr>
          <w:rFonts w:ascii="Arial" w:eastAsia="Arial" w:hAnsi="Arial" w:cs="Arial" w:hint="cs"/>
          <w:b/>
          <w:bCs/>
          <w:sz w:val="24"/>
          <w:szCs w:val="24"/>
        </w:rPr>
      </w:pPr>
    </w:p>
    <w:p w14:paraId="5DAE1658" w14:textId="77777777" w:rsidR="00277682" w:rsidRPr="00277682" w:rsidRDefault="00277682" w:rsidP="00277682">
      <w:pPr>
        <w:spacing w:before="240" w:after="240"/>
        <w:jc w:val="both"/>
        <w:rPr>
          <w:rFonts w:ascii="Arial" w:eastAsia="Arial" w:hAnsi="Arial" w:cs="Arial"/>
          <w:b/>
          <w:bCs/>
          <w:sz w:val="36"/>
          <w:szCs w:val="36"/>
        </w:rPr>
      </w:pPr>
      <w:r w:rsidRPr="00277682">
        <w:rPr>
          <w:rFonts w:ascii="Arial" w:eastAsia="Arial" w:hAnsi="Arial" w:cs="Arial"/>
          <w:b/>
          <w:bCs/>
          <w:sz w:val="36"/>
          <w:szCs w:val="36"/>
          <w:rtl/>
        </w:rPr>
        <w:lastRenderedPageBreak/>
        <w:t>تضمين المخاطر في المنظمة:</w:t>
      </w:r>
    </w:p>
    <w:p w14:paraId="7A9C1D9C" w14:textId="77777777" w:rsidR="00277682" w:rsidRPr="00277682" w:rsidRDefault="00277682" w:rsidP="00277682">
      <w:pPr>
        <w:spacing w:before="240" w:after="240"/>
        <w:jc w:val="both"/>
        <w:rPr>
          <w:rFonts w:ascii="Arial" w:eastAsia="Arial" w:hAnsi="Arial" w:cs="Arial"/>
          <w:b/>
          <w:bCs/>
          <w:sz w:val="36"/>
          <w:szCs w:val="36"/>
        </w:rPr>
      </w:pPr>
      <w:r w:rsidRPr="00277682">
        <w:rPr>
          <w:rFonts w:ascii="Arial" w:eastAsia="Arial" w:hAnsi="Arial" w:cs="Arial"/>
          <w:b/>
          <w:bCs/>
          <w:sz w:val="36"/>
          <w:szCs w:val="36"/>
        </w:rPr>
        <w:t xml:space="preserve"> </w:t>
      </w:r>
    </w:p>
    <w:p w14:paraId="5228DC3D"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تضمين محدود على مستوى القيادة العليا فقط.</w:t>
      </w:r>
    </w:p>
    <w:p w14:paraId="0495DFAA"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تضمين ضعيف، ولكن ليست مرتبطة مع استراتيجية المنظمة.</w:t>
      </w:r>
    </w:p>
    <w:p w14:paraId="04B22586"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يوجد بيان اولي لاستراتيجية المخاطر في المنظمة وتم مشاركته.</w:t>
      </w:r>
    </w:p>
    <w:p w14:paraId="415631F6"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يوصل بيان تفصيلي منصوص لاستراتيجية المخاطر للأقسام الرئيسية فقط ويتم مراجعته بين الحين والأخر.</w:t>
      </w:r>
    </w:p>
    <w:p w14:paraId="38DD85EB" w14:textId="1B99DD0D" w:rsidR="00277682" w:rsidRPr="00277682" w:rsidRDefault="00277682" w:rsidP="00836019">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استراتيجية المخاطر متكاملة مع استراتيجية المنظمة على جميع المستويات ويتم متابعتها بشكل مستمر.</w:t>
      </w:r>
    </w:p>
    <w:p w14:paraId="25674CEF" w14:textId="77777777" w:rsidR="00277682" w:rsidRPr="00277682" w:rsidRDefault="00277682" w:rsidP="00277682">
      <w:pPr>
        <w:spacing w:before="240" w:after="240"/>
        <w:jc w:val="both"/>
        <w:rPr>
          <w:rFonts w:ascii="Arial" w:eastAsia="Arial" w:hAnsi="Arial" w:cs="Arial"/>
          <w:b/>
          <w:bCs/>
          <w:sz w:val="24"/>
          <w:szCs w:val="24"/>
        </w:rPr>
      </w:pPr>
      <w:r w:rsidRPr="00277682">
        <w:rPr>
          <w:rFonts w:ascii="Arial" w:eastAsia="Arial" w:hAnsi="Arial" w:cs="Arial"/>
          <w:b/>
          <w:bCs/>
          <w:sz w:val="24"/>
          <w:szCs w:val="24"/>
        </w:rPr>
        <w:t xml:space="preserve"> </w:t>
      </w:r>
    </w:p>
    <w:p w14:paraId="06FF2805" w14:textId="77777777" w:rsidR="00277682" w:rsidRPr="00277682" w:rsidRDefault="00277682" w:rsidP="00277682">
      <w:pPr>
        <w:spacing w:before="240" w:after="240"/>
        <w:jc w:val="both"/>
        <w:rPr>
          <w:rFonts w:ascii="Arial" w:eastAsia="Arial" w:hAnsi="Arial" w:cs="Arial"/>
          <w:b/>
          <w:bCs/>
          <w:sz w:val="36"/>
          <w:szCs w:val="36"/>
        </w:rPr>
      </w:pPr>
      <w:r w:rsidRPr="00277682">
        <w:rPr>
          <w:rFonts w:ascii="Arial" w:eastAsia="Arial" w:hAnsi="Arial" w:cs="Arial"/>
          <w:b/>
          <w:bCs/>
          <w:sz w:val="36"/>
          <w:szCs w:val="36"/>
          <w:rtl/>
        </w:rPr>
        <w:t>هيكل ادارة المخاطر:</w:t>
      </w:r>
    </w:p>
    <w:p w14:paraId="05AF0E54" w14:textId="77777777" w:rsidR="00277682" w:rsidRPr="00277682" w:rsidRDefault="00277682" w:rsidP="00277682">
      <w:pPr>
        <w:spacing w:before="240" w:after="240"/>
        <w:jc w:val="both"/>
        <w:rPr>
          <w:rFonts w:ascii="Arial" w:eastAsia="Arial" w:hAnsi="Arial" w:cs="Arial"/>
          <w:b/>
          <w:bCs/>
          <w:sz w:val="36"/>
          <w:szCs w:val="36"/>
        </w:rPr>
      </w:pPr>
      <w:r w:rsidRPr="00277682">
        <w:rPr>
          <w:rFonts w:ascii="Arial" w:eastAsia="Arial" w:hAnsi="Arial" w:cs="Arial"/>
          <w:b/>
          <w:bCs/>
          <w:sz w:val="36"/>
          <w:szCs w:val="36"/>
        </w:rPr>
        <w:t xml:space="preserve"> </w:t>
      </w:r>
    </w:p>
    <w:p w14:paraId="27C55D12"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غير واضح ولا يوجد تنسيق في حوكمة الأقسام.</w:t>
      </w:r>
    </w:p>
    <w:p w14:paraId="599049FD"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يوجد اعتبار بسيط في إدارة المخاطر الرئيسية فقط.</w:t>
      </w:r>
    </w:p>
    <w:p w14:paraId="0F734F92"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مسؤول عن متابعة ومراجعة العناصر الأساسية ووضع الاستراتيجية العامة للمخاطر.</w:t>
      </w:r>
    </w:p>
    <w:p w14:paraId="55C053A7"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يقوم بمراجعة المخاطر والأداء بشكل منتظم ويعطي الموافقة لاستراتيجية المخاطر الرئيسية.</w:t>
      </w:r>
    </w:p>
    <w:p w14:paraId="4E560FAC"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شامل ويشارك في عملية اتخاذ القرارات المتعلقة بالمخاطر والأداء بشكل مباشر او استباقي.</w:t>
      </w:r>
    </w:p>
    <w:p w14:paraId="56A429CD" w14:textId="77777777" w:rsidR="00277682" w:rsidRPr="00277682" w:rsidRDefault="00277682" w:rsidP="00277682">
      <w:pPr>
        <w:spacing w:before="240" w:after="240"/>
        <w:jc w:val="both"/>
        <w:rPr>
          <w:rFonts w:ascii="Arial" w:eastAsia="Arial" w:hAnsi="Arial" w:cs="Arial"/>
          <w:b/>
          <w:bCs/>
          <w:sz w:val="36"/>
          <w:szCs w:val="36"/>
        </w:rPr>
      </w:pPr>
      <w:r w:rsidRPr="00277682">
        <w:rPr>
          <w:rFonts w:ascii="Arial" w:eastAsia="Arial" w:hAnsi="Arial" w:cs="Arial"/>
          <w:b/>
          <w:bCs/>
          <w:sz w:val="36"/>
          <w:szCs w:val="36"/>
        </w:rPr>
        <w:t xml:space="preserve"> </w:t>
      </w:r>
    </w:p>
    <w:p w14:paraId="72E48206" w14:textId="77777777" w:rsidR="00277682" w:rsidRPr="00277682" w:rsidRDefault="00277682" w:rsidP="00277682">
      <w:pPr>
        <w:spacing w:before="240" w:after="240"/>
        <w:jc w:val="both"/>
        <w:rPr>
          <w:rFonts w:ascii="Arial" w:eastAsia="Arial" w:hAnsi="Arial" w:cs="Arial"/>
          <w:b/>
          <w:bCs/>
          <w:sz w:val="36"/>
          <w:szCs w:val="36"/>
        </w:rPr>
      </w:pPr>
      <w:r w:rsidRPr="00277682">
        <w:rPr>
          <w:rFonts w:ascii="Arial" w:eastAsia="Arial" w:hAnsi="Arial" w:cs="Arial"/>
          <w:b/>
          <w:bCs/>
          <w:sz w:val="36"/>
          <w:szCs w:val="36"/>
        </w:rPr>
        <w:t xml:space="preserve"> </w:t>
      </w:r>
    </w:p>
    <w:p w14:paraId="435D173E" w14:textId="77777777" w:rsidR="00277682" w:rsidRPr="00277682" w:rsidRDefault="00277682" w:rsidP="00277682">
      <w:pPr>
        <w:spacing w:before="240" w:after="240"/>
        <w:jc w:val="both"/>
        <w:rPr>
          <w:rFonts w:ascii="Arial" w:eastAsia="Arial" w:hAnsi="Arial" w:cs="Arial"/>
          <w:b/>
          <w:bCs/>
          <w:sz w:val="36"/>
          <w:szCs w:val="36"/>
        </w:rPr>
      </w:pPr>
      <w:r w:rsidRPr="00277682">
        <w:rPr>
          <w:rFonts w:ascii="Arial" w:eastAsia="Arial" w:hAnsi="Arial" w:cs="Arial"/>
          <w:b/>
          <w:bCs/>
          <w:sz w:val="36"/>
          <w:szCs w:val="36"/>
          <w:rtl/>
        </w:rPr>
        <w:t>الصلاحيات والادوار والمسؤوليات:</w:t>
      </w:r>
    </w:p>
    <w:p w14:paraId="65517120" w14:textId="77777777" w:rsidR="00277682" w:rsidRPr="00277682" w:rsidRDefault="00277682" w:rsidP="00277682">
      <w:pPr>
        <w:spacing w:before="240" w:after="240"/>
        <w:jc w:val="both"/>
        <w:rPr>
          <w:rFonts w:ascii="Arial" w:eastAsia="Arial" w:hAnsi="Arial" w:cs="Arial"/>
          <w:b/>
          <w:bCs/>
          <w:sz w:val="36"/>
          <w:szCs w:val="36"/>
        </w:rPr>
      </w:pPr>
      <w:r w:rsidRPr="00277682">
        <w:rPr>
          <w:rFonts w:ascii="Arial" w:eastAsia="Arial" w:hAnsi="Arial" w:cs="Arial"/>
          <w:b/>
          <w:bCs/>
          <w:sz w:val="36"/>
          <w:szCs w:val="36"/>
        </w:rPr>
        <w:t xml:space="preserve"> </w:t>
      </w:r>
    </w:p>
    <w:p w14:paraId="006DBD08"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غير موضحة وليست مفهومة بشكل جيد.</w:t>
      </w:r>
    </w:p>
    <w:p w14:paraId="0CF99EAC"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تم وضعها في بعض الأجزاء فقط.</w:t>
      </w:r>
    </w:p>
    <w:p w14:paraId="5F48D9E4"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تم وضعها بشكل عام.</w:t>
      </w:r>
    </w:p>
    <w:p w14:paraId="08DBE805"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مستويات واضحة لوحدات الاعمال بالمنظمة.</w:t>
      </w:r>
    </w:p>
    <w:p w14:paraId="7760BE10"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 xml:space="preserve">يتم وضعها وفق هيكل حوكمة معتمد، موضح ومفهوم بشكل جيد. </w:t>
      </w:r>
    </w:p>
    <w:p w14:paraId="55685922" w14:textId="77777777" w:rsidR="00277682" w:rsidRPr="00277682" w:rsidRDefault="00277682" w:rsidP="00277682">
      <w:pPr>
        <w:spacing w:before="240" w:after="240"/>
        <w:jc w:val="both"/>
        <w:rPr>
          <w:rFonts w:ascii="Arial" w:eastAsia="Arial" w:hAnsi="Arial" w:cs="Arial"/>
          <w:b/>
          <w:bCs/>
          <w:sz w:val="24"/>
          <w:szCs w:val="24"/>
        </w:rPr>
      </w:pPr>
      <w:r w:rsidRPr="00277682">
        <w:rPr>
          <w:rFonts w:ascii="Arial" w:eastAsia="Arial" w:hAnsi="Arial" w:cs="Arial"/>
          <w:b/>
          <w:bCs/>
          <w:sz w:val="24"/>
          <w:szCs w:val="24"/>
        </w:rPr>
        <w:lastRenderedPageBreak/>
        <w:t xml:space="preserve"> </w:t>
      </w:r>
    </w:p>
    <w:p w14:paraId="1F3047CB" w14:textId="77777777" w:rsidR="00277682" w:rsidRPr="00277682" w:rsidRDefault="00277682" w:rsidP="00277682">
      <w:pPr>
        <w:spacing w:before="240" w:after="240"/>
        <w:jc w:val="both"/>
        <w:rPr>
          <w:rFonts w:ascii="Arial" w:eastAsia="Arial" w:hAnsi="Arial" w:cs="Arial"/>
          <w:b/>
          <w:bCs/>
          <w:sz w:val="24"/>
          <w:szCs w:val="24"/>
        </w:rPr>
      </w:pPr>
      <w:r w:rsidRPr="00277682">
        <w:rPr>
          <w:rFonts w:ascii="Arial" w:eastAsia="Arial" w:hAnsi="Arial" w:cs="Arial"/>
          <w:b/>
          <w:bCs/>
          <w:sz w:val="24"/>
          <w:szCs w:val="24"/>
        </w:rPr>
        <w:t xml:space="preserve"> </w:t>
      </w:r>
    </w:p>
    <w:p w14:paraId="1A3EF371" w14:textId="77777777" w:rsidR="00277682" w:rsidRPr="00277682" w:rsidRDefault="00277682" w:rsidP="00277682">
      <w:pPr>
        <w:spacing w:before="240" w:after="240"/>
        <w:jc w:val="both"/>
        <w:rPr>
          <w:rFonts w:ascii="Arial" w:eastAsia="Arial" w:hAnsi="Arial" w:cs="Arial"/>
          <w:b/>
          <w:bCs/>
          <w:sz w:val="36"/>
          <w:szCs w:val="36"/>
        </w:rPr>
      </w:pPr>
      <w:r w:rsidRPr="00277682">
        <w:rPr>
          <w:rFonts w:ascii="Arial" w:eastAsia="Arial" w:hAnsi="Arial" w:cs="Arial"/>
          <w:b/>
          <w:bCs/>
          <w:sz w:val="36"/>
          <w:szCs w:val="36"/>
          <w:rtl/>
        </w:rPr>
        <w:t>حوكمة عمليات المخاطر:</w:t>
      </w:r>
    </w:p>
    <w:p w14:paraId="7C0DEE78" w14:textId="77777777" w:rsidR="00277682" w:rsidRPr="00277682" w:rsidRDefault="00277682" w:rsidP="00277682">
      <w:pPr>
        <w:spacing w:before="240" w:after="240"/>
        <w:jc w:val="both"/>
        <w:rPr>
          <w:rFonts w:ascii="Arial" w:eastAsia="Arial" w:hAnsi="Arial" w:cs="Arial"/>
          <w:b/>
          <w:bCs/>
          <w:sz w:val="24"/>
          <w:szCs w:val="24"/>
        </w:rPr>
      </w:pPr>
      <w:r w:rsidRPr="00277682">
        <w:rPr>
          <w:rFonts w:ascii="Arial" w:eastAsia="Arial" w:hAnsi="Arial" w:cs="Arial"/>
          <w:b/>
          <w:bCs/>
          <w:sz w:val="24"/>
          <w:szCs w:val="24"/>
        </w:rPr>
        <w:t xml:space="preserve"> </w:t>
      </w:r>
    </w:p>
    <w:p w14:paraId="3D82692E"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متابعة ومراجعة بسيطة لعدد قليل من المخاطر.</w:t>
      </w:r>
    </w:p>
    <w:p w14:paraId="4F09DFA7"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متابعة ومراجعة المؤشرات والمخاطر الرئيسية فقط.</w:t>
      </w:r>
    </w:p>
    <w:p w14:paraId="48D5F09F"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هيكل اعمال يطبق بشكل مستمر داخل وحدات الاعمال الرئيسية.</w:t>
      </w:r>
    </w:p>
    <w:p w14:paraId="527CCD44"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هيكل اعمال تم وضعه لتحقيق التنسيق بين وحدات الاعمال بشكل عام.</w:t>
      </w:r>
    </w:p>
    <w:p w14:paraId="18DB8AD0"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هيكل اعمال شامل وموضح بشكل جيد لضمان التنسيق الكامل بين الأطراف الداخلية والخارجية.</w:t>
      </w:r>
    </w:p>
    <w:p w14:paraId="396910A0" w14:textId="77777777" w:rsidR="00277682" w:rsidRPr="00277682" w:rsidRDefault="00277682" w:rsidP="00277682">
      <w:pPr>
        <w:spacing w:before="240" w:after="240"/>
        <w:jc w:val="both"/>
        <w:rPr>
          <w:rFonts w:ascii="Arial" w:eastAsia="Arial" w:hAnsi="Arial" w:cs="Arial"/>
          <w:b/>
          <w:bCs/>
          <w:sz w:val="24"/>
          <w:szCs w:val="24"/>
        </w:rPr>
      </w:pPr>
      <w:r w:rsidRPr="00277682">
        <w:rPr>
          <w:rFonts w:ascii="Arial" w:eastAsia="Arial" w:hAnsi="Arial" w:cs="Arial"/>
          <w:b/>
          <w:bCs/>
          <w:sz w:val="24"/>
          <w:szCs w:val="24"/>
        </w:rPr>
        <w:t xml:space="preserve"> </w:t>
      </w:r>
    </w:p>
    <w:p w14:paraId="0EAF9369" w14:textId="77777777" w:rsidR="00277682" w:rsidRPr="00277682" w:rsidRDefault="00277682" w:rsidP="00277682">
      <w:pPr>
        <w:spacing w:before="240" w:after="240"/>
        <w:jc w:val="both"/>
        <w:rPr>
          <w:rFonts w:ascii="Arial" w:eastAsia="Arial" w:hAnsi="Arial" w:cs="Arial"/>
          <w:b/>
          <w:bCs/>
          <w:sz w:val="24"/>
          <w:szCs w:val="24"/>
        </w:rPr>
      </w:pPr>
      <w:r w:rsidRPr="00277682">
        <w:rPr>
          <w:rFonts w:ascii="Arial" w:eastAsia="Arial" w:hAnsi="Arial" w:cs="Arial"/>
          <w:b/>
          <w:bCs/>
          <w:sz w:val="24"/>
          <w:szCs w:val="24"/>
        </w:rPr>
        <w:t xml:space="preserve"> </w:t>
      </w:r>
    </w:p>
    <w:p w14:paraId="00B6C8FD" w14:textId="77777777" w:rsidR="00277682" w:rsidRPr="00277682" w:rsidRDefault="00277682" w:rsidP="00277682">
      <w:pPr>
        <w:spacing w:before="240" w:after="240"/>
        <w:jc w:val="both"/>
        <w:rPr>
          <w:rFonts w:ascii="Arial" w:eastAsia="Arial" w:hAnsi="Arial" w:cs="Arial"/>
          <w:b/>
          <w:bCs/>
          <w:sz w:val="24"/>
          <w:szCs w:val="24"/>
        </w:rPr>
      </w:pPr>
      <w:r w:rsidRPr="00277682">
        <w:rPr>
          <w:rFonts w:ascii="Arial" w:eastAsia="Arial" w:hAnsi="Arial" w:cs="Arial"/>
          <w:b/>
          <w:bCs/>
          <w:sz w:val="24"/>
          <w:szCs w:val="24"/>
        </w:rPr>
        <w:t xml:space="preserve"> </w:t>
      </w:r>
    </w:p>
    <w:p w14:paraId="7F493AF8" w14:textId="77777777" w:rsidR="00277682" w:rsidRPr="00277682" w:rsidRDefault="00277682" w:rsidP="00277682">
      <w:pPr>
        <w:spacing w:before="240" w:after="240"/>
        <w:jc w:val="both"/>
        <w:rPr>
          <w:rFonts w:ascii="Arial" w:eastAsia="Arial" w:hAnsi="Arial" w:cs="Arial"/>
          <w:b/>
          <w:bCs/>
          <w:sz w:val="36"/>
          <w:szCs w:val="36"/>
        </w:rPr>
      </w:pPr>
      <w:r w:rsidRPr="00277682">
        <w:rPr>
          <w:rFonts w:ascii="Arial" w:eastAsia="Arial" w:hAnsi="Arial" w:cs="Arial"/>
          <w:b/>
          <w:bCs/>
          <w:sz w:val="36"/>
          <w:szCs w:val="36"/>
        </w:rPr>
        <w:t xml:space="preserve"> </w:t>
      </w:r>
    </w:p>
    <w:p w14:paraId="37682A9D" w14:textId="77777777" w:rsidR="00277682" w:rsidRPr="00277682" w:rsidRDefault="00277682" w:rsidP="00277682">
      <w:pPr>
        <w:spacing w:before="240" w:after="240"/>
        <w:jc w:val="both"/>
        <w:rPr>
          <w:rFonts w:ascii="Arial" w:eastAsia="Arial" w:hAnsi="Arial" w:cs="Arial"/>
          <w:b/>
          <w:bCs/>
          <w:sz w:val="36"/>
          <w:szCs w:val="36"/>
        </w:rPr>
      </w:pPr>
      <w:r w:rsidRPr="00277682">
        <w:rPr>
          <w:rFonts w:ascii="Arial" w:eastAsia="Arial" w:hAnsi="Arial" w:cs="Arial"/>
          <w:b/>
          <w:bCs/>
          <w:sz w:val="36"/>
          <w:szCs w:val="36"/>
          <w:rtl/>
        </w:rPr>
        <w:t>عملية إدارة المخاطر:</w:t>
      </w:r>
    </w:p>
    <w:p w14:paraId="3237AB6B" w14:textId="77777777" w:rsidR="00277682" w:rsidRPr="00277682" w:rsidRDefault="00277682" w:rsidP="00277682">
      <w:pPr>
        <w:spacing w:before="240" w:after="240"/>
        <w:jc w:val="both"/>
        <w:rPr>
          <w:rFonts w:ascii="Arial" w:eastAsia="Arial" w:hAnsi="Arial" w:cs="Arial"/>
          <w:b/>
          <w:bCs/>
          <w:sz w:val="36"/>
          <w:szCs w:val="36"/>
        </w:rPr>
      </w:pPr>
      <w:r w:rsidRPr="00277682">
        <w:rPr>
          <w:rFonts w:ascii="Arial" w:eastAsia="Arial" w:hAnsi="Arial" w:cs="Arial"/>
          <w:b/>
          <w:bCs/>
          <w:sz w:val="36"/>
          <w:szCs w:val="36"/>
        </w:rPr>
        <w:t xml:space="preserve"> </w:t>
      </w:r>
    </w:p>
    <w:p w14:paraId="1CB7EE4E"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تتم بعد حدوث الخطر، وليست أداة استباقية.</w:t>
      </w:r>
    </w:p>
    <w:p w14:paraId="573DF649"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يتم النظر لها على مستوى الإدارة العليا فقط، وليس كثقافة عامة للمنظمة.</w:t>
      </w:r>
    </w:p>
    <w:p w14:paraId="7F1E2116"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تضغط القيادة العليا على جميع الجوانب في المنظمة للمشاركة فيها.</w:t>
      </w:r>
    </w:p>
    <w:p w14:paraId="41E84FA3"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ثقافة قوية وملحوظة، تدعمها القيادة من خلال سلوك اداري ثابت ومتناسق.</w:t>
      </w:r>
    </w:p>
    <w:p w14:paraId="084409CB"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عملية استباقية متكاملة ومرتبطة مع القيم الاحترافية الأساسية كثقافة عامة للمنظمة.</w:t>
      </w:r>
    </w:p>
    <w:p w14:paraId="3538619A" w14:textId="77777777" w:rsidR="00277682" w:rsidRPr="00277682" w:rsidRDefault="00277682" w:rsidP="00277682">
      <w:pPr>
        <w:spacing w:before="240" w:after="240"/>
        <w:jc w:val="both"/>
        <w:rPr>
          <w:rFonts w:ascii="Arial" w:eastAsia="Arial" w:hAnsi="Arial" w:cs="Arial"/>
          <w:b/>
          <w:bCs/>
          <w:sz w:val="24"/>
          <w:szCs w:val="24"/>
        </w:rPr>
      </w:pPr>
      <w:r w:rsidRPr="00277682">
        <w:rPr>
          <w:rFonts w:ascii="Arial" w:eastAsia="Arial" w:hAnsi="Arial" w:cs="Arial"/>
          <w:b/>
          <w:bCs/>
          <w:sz w:val="24"/>
          <w:szCs w:val="24"/>
        </w:rPr>
        <w:t xml:space="preserve"> </w:t>
      </w:r>
    </w:p>
    <w:p w14:paraId="4F0514E8" w14:textId="77777777" w:rsidR="00277682" w:rsidRDefault="00277682" w:rsidP="00277682">
      <w:pPr>
        <w:spacing w:before="240" w:after="240"/>
        <w:jc w:val="both"/>
        <w:rPr>
          <w:rFonts w:ascii="Arial" w:eastAsia="Arial" w:hAnsi="Arial" w:cs="Arial"/>
          <w:b/>
          <w:bCs/>
          <w:sz w:val="24"/>
          <w:szCs w:val="24"/>
        </w:rPr>
      </w:pPr>
      <w:r w:rsidRPr="00277682">
        <w:rPr>
          <w:rFonts w:ascii="Arial" w:eastAsia="Arial" w:hAnsi="Arial" w:cs="Arial"/>
          <w:b/>
          <w:bCs/>
          <w:sz w:val="24"/>
          <w:szCs w:val="24"/>
        </w:rPr>
        <w:t xml:space="preserve"> </w:t>
      </w:r>
    </w:p>
    <w:p w14:paraId="43A06216" w14:textId="77777777" w:rsidR="00836019" w:rsidRDefault="00836019" w:rsidP="00277682">
      <w:pPr>
        <w:spacing w:before="240" w:after="240"/>
        <w:jc w:val="both"/>
        <w:rPr>
          <w:rFonts w:ascii="Arial" w:eastAsia="Arial" w:hAnsi="Arial" w:cs="Arial" w:hint="cs"/>
          <w:b/>
          <w:bCs/>
          <w:sz w:val="24"/>
          <w:szCs w:val="24"/>
        </w:rPr>
      </w:pPr>
    </w:p>
    <w:p w14:paraId="7547DA9E" w14:textId="77777777" w:rsidR="00836019" w:rsidRDefault="00836019" w:rsidP="00277682">
      <w:pPr>
        <w:spacing w:before="240" w:after="240"/>
        <w:jc w:val="both"/>
        <w:rPr>
          <w:rFonts w:ascii="Arial" w:eastAsia="Arial" w:hAnsi="Arial" w:cs="Arial"/>
          <w:b/>
          <w:bCs/>
          <w:sz w:val="24"/>
          <w:szCs w:val="24"/>
        </w:rPr>
      </w:pPr>
    </w:p>
    <w:p w14:paraId="2D7E8B5A" w14:textId="77777777" w:rsidR="00836019" w:rsidRDefault="00836019" w:rsidP="00277682">
      <w:pPr>
        <w:spacing w:before="240" w:after="240"/>
        <w:jc w:val="both"/>
        <w:rPr>
          <w:rFonts w:ascii="Arial" w:eastAsia="Arial" w:hAnsi="Arial" w:cs="Arial"/>
          <w:b/>
          <w:bCs/>
          <w:sz w:val="24"/>
          <w:szCs w:val="24"/>
        </w:rPr>
      </w:pPr>
    </w:p>
    <w:p w14:paraId="3C94F74A" w14:textId="77777777" w:rsidR="00836019" w:rsidRDefault="00836019" w:rsidP="00277682">
      <w:pPr>
        <w:spacing w:before="240" w:after="240"/>
        <w:jc w:val="both"/>
        <w:rPr>
          <w:rFonts w:ascii="Arial" w:eastAsia="Arial" w:hAnsi="Arial" w:cs="Arial"/>
          <w:b/>
          <w:bCs/>
          <w:sz w:val="24"/>
          <w:szCs w:val="24"/>
        </w:rPr>
      </w:pPr>
    </w:p>
    <w:p w14:paraId="524D8697" w14:textId="77777777" w:rsidR="00836019" w:rsidRPr="00277682" w:rsidRDefault="00836019" w:rsidP="00277682">
      <w:pPr>
        <w:spacing w:before="240" w:after="240"/>
        <w:jc w:val="both"/>
        <w:rPr>
          <w:rFonts w:ascii="Arial" w:eastAsia="Arial" w:hAnsi="Arial" w:cs="Arial"/>
          <w:b/>
          <w:bCs/>
          <w:sz w:val="24"/>
          <w:szCs w:val="24"/>
        </w:rPr>
      </w:pPr>
    </w:p>
    <w:p w14:paraId="10FFD875" w14:textId="77777777" w:rsidR="00277682" w:rsidRPr="00277682" w:rsidRDefault="00277682" w:rsidP="00277682">
      <w:pPr>
        <w:spacing w:before="240" w:after="240"/>
        <w:jc w:val="both"/>
        <w:rPr>
          <w:rFonts w:ascii="Arial" w:eastAsia="Arial" w:hAnsi="Arial" w:cs="Arial"/>
          <w:b/>
          <w:bCs/>
          <w:sz w:val="36"/>
          <w:szCs w:val="36"/>
        </w:rPr>
      </w:pPr>
      <w:r w:rsidRPr="00277682">
        <w:rPr>
          <w:rFonts w:ascii="Arial" w:eastAsia="Arial" w:hAnsi="Arial" w:cs="Arial"/>
          <w:b/>
          <w:bCs/>
          <w:sz w:val="36"/>
          <w:szCs w:val="36"/>
          <w:rtl/>
        </w:rPr>
        <w:t>التدريب:</w:t>
      </w:r>
    </w:p>
    <w:p w14:paraId="421FC19E" w14:textId="77777777" w:rsidR="00277682" w:rsidRPr="00277682" w:rsidRDefault="00277682" w:rsidP="00277682">
      <w:pPr>
        <w:spacing w:before="240" w:after="240"/>
        <w:jc w:val="both"/>
        <w:rPr>
          <w:rFonts w:ascii="Arial" w:eastAsia="Arial" w:hAnsi="Arial" w:cs="Arial"/>
          <w:b/>
          <w:bCs/>
          <w:sz w:val="24"/>
          <w:szCs w:val="24"/>
        </w:rPr>
      </w:pPr>
      <w:r w:rsidRPr="00277682">
        <w:rPr>
          <w:rFonts w:ascii="Arial" w:eastAsia="Arial" w:hAnsi="Arial" w:cs="Arial"/>
          <w:b/>
          <w:bCs/>
          <w:sz w:val="24"/>
          <w:szCs w:val="24"/>
        </w:rPr>
        <w:t xml:space="preserve"> </w:t>
      </w:r>
    </w:p>
    <w:p w14:paraId="57539E51" w14:textId="77777777" w:rsidR="00277682" w:rsidRPr="00277682" w:rsidRDefault="00277682" w:rsidP="00277682">
      <w:pPr>
        <w:spacing w:before="240" w:after="240"/>
        <w:jc w:val="both"/>
        <w:rPr>
          <w:rFonts w:ascii="Arial" w:eastAsia="Arial" w:hAnsi="Arial" w:cs="Arial"/>
          <w:b/>
          <w:bCs/>
          <w:sz w:val="24"/>
          <w:szCs w:val="24"/>
        </w:rPr>
      </w:pPr>
      <w:r w:rsidRPr="00277682">
        <w:rPr>
          <w:rFonts w:ascii="Arial" w:eastAsia="Arial" w:hAnsi="Arial" w:cs="Arial"/>
          <w:b/>
          <w:bCs/>
          <w:sz w:val="24"/>
          <w:szCs w:val="24"/>
        </w:rPr>
        <w:t xml:space="preserve"> </w:t>
      </w:r>
    </w:p>
    <w:p w14:paraId="3DED740D"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عدد من الدورات التدريبية البسيطة وليست بشكل منتظم وثابت.</w:t>
      </w:r>
    </w:p>
    <w:p w14:paraId="5989DC68"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بعض الدورات التدريبية الرئيسية التي تقدم بعد حدوث المخاطر، وتقتصر على المسؤولين فقط.</w:t>
      </w:r>
    </w:p>
    <w:p w14:paraId="18D958C7"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مواد تدريبية عامة، تحتوي على عمليات الإدارة، المتابعة، وكتابة التقارير.</w:t>
      </w:r>
    </w:p>
    <w:p w14:paraId="652F7959"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برامج تدريبية مستمرة، تنعكس على عمليات الأداء بشكل فعلي وواضح.</w:t>
      </w:r>
    </w:p>
    <w:p w14:paraId="694F27DE"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تدريب احترافي، مدعوم من خلال نهج متعدد الأساليب، يقدم برامج تدريب إبداعية.</w:t>
      </w:r>
    </w:p>
    <w:p w14:paraId="1CB95601" w14:textId="77777777" w:rsidR="00277682" w:rsidRPr="00277682" w:rsidRDefault="00277682" w:rsidP="00277682">
      <w:pPr>
        <w:spacing w:before="240" w:after="240"/>
        <w:jc w:val="both"/>
        <w:rPr>
          <w:rFonts w:ascii="Arial" w:eastAsia="Arial" w:hAnsi="Arial" w:cs="Arial"/>
          <w:b/>
          <w:bCs/>
          <w:sz w:val="24"/>
          <w:szCs w:val="24"/>
        </w:rPr>
      </w:pPr>
      <w:r w:rsidRPr="00277682">
        <w:rPr>
          <w:rFonts w:ascii="Arial" w:eastAsia="Arial" w:hAnsi="Arial" w:cs="Arial"/>
          <w:b/>
          <w:bCs/>
          <w:sz w:val="24"/>
          <w:szCs w:val="24"/>
        </w:rPr>
        <w:t xml:space="preserve"> </w:t>
      </w:r>
    </w:p>
    <w:p w14:paraId="0D251C7D" w14:textId="77777777" w:rsidR="00277682" w:rsidRPr="00277682" w:rsidRDefault="00277682" w:rsidP="00277682">
      <w:pPr>
        <w:spacing w:before="240" w:after="240"/>
        <w:jc w:val="both"/>
        <w:rPr>
          <w:rFonts w:ascii="Arial" w:eastAsia="Arial" w:hAnsi="Arial" w:cs="Arial"/>
          <w:b/>
          <w:bCs/>
          <w:sz w:val="36"/>
          <w:szCs w:val="36"/>
        </w:rPr>
      </w:pPr>
      <w:r w:rsidRPr="00277682">
        <w:rPr>
          <w:rFonts w:ascii="Arial" w:eastAsia="Arial" w:hAnsi="Arial" w:cs="Arial"/>
          <w:b/>
          <w:bCs/>
          <w:sz w:val="36"/>
          <w:szCs w:val="36"/>
        </w:rPr>
        <w:t xml:space="preserve"> </w:t>
      </w:r>
    </w:p>
    <w:p w14:paraId="63C29CC2" w14:textId="77777777" w:rsidR="00277682" w:rsidRPr="00277682" w:rsidRDefault="00277682" w:rsidP="00277682">
      <w:pPr>
        <w:spacing w:before="240" w:after="240"/>
        <w:jc w:val="both"/>
        <w:rPr>
          <w:rFonts w:ascii="Arial" w:eastAsia="Arial" w:hAnsi="Arial" w:cs="Arial"/>
          <w:b/>
          <w:bCs/>
          <w:sz w:val="36"/>
          <w:szCs w:val="36"/>
        </w:rPr>
      </w:pPr>
      <w:r w:rsidRPr="00277682">
        <w:rPr>
          <w:rFonts w:ascii="Arial" w:eastAsia="Arial" w:hAnsi="Arial" w:cs="Arial"/>
          <w:b/>
          <w:bCs/>
          <w:sz w:val="36"/>
          <w:szCs w:val="36"/>
          <w:rtl/>
        </w:rPr>
        <w:t>عملية تحديد المخاطر:</w:t>
      </w:r>
    </w:p>
    <w:p w14:paraId="3C04A4E7" w14:textId="77777777" w:rsidR="00277682" w:rsidRPr="00277682" w:rsidRDefault="00277682" w:rsidP="00277682">
      <w:pPr>
        <w:spacing w:before="240" w:after="240"/>
        <w:jc w:val="both"/>
        <w:rPr>
          <w:rFonts w:ascii="Arial" w:eastAsia="Arial" w:hAnsi="Arial" w:cs="Arial"/>
          <w:b/>
          <w:bCs/>
          <w:sz w:val="36"/>
          <w:szCs w:val="36"/>
        </w:rPr>
      </w:pPr>
      <w:r w:rsidRPr="00277682">
        <w:rPr>
          <w:rFonts w:ascii="Arial" w:eastAsia="Arial" w:hAnsi="Arial" w:cs="Arial"/>
          <w:b/>
          <w:bCs/>
          <w:sz w:val="36"/>
          <w:szCs w:val="36"/>
        </w:rPr>
        <w:t xml:space="preserve"> </w:t>
      </w:r>
    </w:p>
    <w:p w14:paraId="19371760"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عملية غير موحدة ومتروكة للمدراء ووحدات الاعمال.</w:t>
      </w:r>
    </w:p>
    <w:p w14:paraId="71886F1A"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عملية موحدة، ولكن يوجد اختلاف بين وحدات الاعمال.</w:t>
      </w:r>
    </w:p>
    <w:p w14:paraId="1A1B1F40"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عملية منتظمة، في أوقات محددة، للمخاطر الأساسية على مستوى وحدات الاعمال.</w:t>
      </w:r>
    </w:p>
    <w:p w14:paraId="1D8A95D2"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عملية تتم بنهج ثابت وموحد على جميع المستويات مع الاستفادة من الدروس السابقة.</w:t>
      </w:r>
    </w:p>
    <w:p w14:paraId="68A25C46"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عملية استباقية شاملة تتم على نطاق واسع داخليا وخارجيا وعلى جميع المستويات باستخدام أدوات متقدمة.</w:t>
      </w:r>
    </w:p>
    <w:p w14:paraId="37BAD21B" w14:textId="77777777" w:rsidR="00277682" w:rsidRPr="00277682" w:rsidRDefault="00277682" w:rsidP="00277682">
      <w:pPr>
        <w:spacing w:before="240" w:after="240"/>
        <w:jc w:val="both"/>
        <w:rPr>
          <w:rFonts w:ascii="Arial" w:eastAsia="Arial" w:hAnsi="Arial" w:cs="Arial"/>
          <w:b/>
          <w:bCs/>
          <w:sz w:val="24"/>
          <w:szCs w:val="24"/>
        </w:rPr>
      </w:pPr>
      <w:r w:rsidRPr="00277682">
        <w:rPr>
          <w:rFonts w:ascii="Arial" w:eastAsia="Arial" w:hAnsi="Arial" w:cs="Arial"/>
          <w:b/>
          <w:bCs/>
          <w:sz w:val="24"/>
          <w:szCs w:val="24"/>
        </w:rPr>
        <w:t xml:space="preserve"> </w:t>
      </w:r>
    </w:p>
    <w:p w14:paraId="1045FC19" w14:textId="45C1FE28" w:rsidR="00277682" w:rsidRPr="00277682" w:rsidRDefault="00277682" w:rsidP="00836019">
      <w:pPr>
        <w:spacing w:before="240" w:after="240"/>
        <w:jc w:val="both"/>
        <w:rPr>
          <w:rFonts w:ascii="Arial" w:eastAsia="Arial" w:hAnsi="Arial" w:cs="Arial"/>
          <w:b/>
          <w:bCs/>
          <w:sz w:val="24"/>
          <w:szCs w:val="24"/>
        </w:rPr>
      </w:pPr>
      <w:r w:rsidRPr="00277682">
        <w:rPr>
          <w:rFonts w:ascii="Arial" w:eastAsia="Arial" w:hAnsi="Arial" w:cs="Arial"/>
          <w:b/>
          <w:bCs/>
          <w:sz w:val="24"/>
          <w:szCs w:val="24"/>
        </w:rPr>
        <w:t xml:space="preserve"> </w:t>
      </w:r>
    </w:p>
    <w:p w14:paraId="59A7275C" w14:textId="36345D28" w:rsidR="00277682" w:rsidRPr="00277682" w:rsidRDefault="00277682" w:rsidP="00836019">
      <w:pPr>
        <w:spacing w:before="240" w:after="240"/>
        <w:jc w:val="both"/>
        <w:rPr>
          <w:rFonts w:ascii="Arial" w:eastAsia="Arial" w:hAnsi="Arial" w:cs="Arial"/>
          <w:b/>
          <w:bCs/>
          <w:sz w:val="36"/>
          <w:szCs w:val="36"/>
        </w:rPr>
      </w:pPr>
      <w:r w:rsidRPr="00277682">
        <w:rPr>
          <w:rFonts w:ascii="Arial" w:eastAsia="Arial" w:hAnsi="Arial" w:cs="Arial"/>
          <w:b/>
          <w:bCs/>
          <w:sz w:val="36"/>
          <w:szCs w:val="36"/>
          <w:rtl/>
        </w:rPr>
        <w:t>عملية تسجيل المخاطر:</w:t>
      </w:r>
    </w:p>
    <w:p w14:paraId="7C9DC890"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لا يتم تسجيلها وجمعها ومشاركتها.</w:t>
      </w:r>
    </w:p>
    <w:p w14:paraId="4C243BD7"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يتم تسجيل اعلى المخاطر المحددة فقط، بعد الموافقة عليها.</w:t>
      </w:r>
    </w:p>
    <w:p w14:paraId="251886F1"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يتم تسجيل المخاطر المحددة وتضمينها في خطط وحدات الاعمال فقط.</w:t>
      </w:r>
    </w:p>
    <w:p w14:paraId="38FD8B3E"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يتم تسجيلها ومشاركتها في عملية موحدة لتضمينها في الخطط على جميع المستويات.</w:t>
      </w:r>
    </w:p>
    <w:p w14:paraId="71D38C22"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lastRenderedPageBreak/>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يتم تسجيلها ومراجعتها على جميع المستويات داخليا وخارجيا بشكل منتظم ويتم دمجها مع اهداف المنظمة.</w:t>
      </w:r>
    </w:p>
    <w:p w14:paraId="5BB3E08C" w14:textId="77777777" w:rsidR="00277682" w:rsidRPr="00277682" w:rsidRDefault="00277682" w:rsidP="00277682">
      <w:pPr>
        <w:spacing w:before="240" w:after="240"/>
        <w:jc w:val="both"/>
        <w:rPr>
          <w:rFonts w:ascii="Arial" w:eastAsia="Arial" w:hAnsi="Arial" w:cs="Arial"/>
          <w:b/>
          <w:bCs/>
          <w:sz w:val="24"/>
          <w:szCs w:val="24"/>
        </w:rPr>
      </w:pPr>
      <w:r w:rsidRPr="00277682">
        <w:rPr>
          <w:rFonts w:ascii="Arial" w:eastAsia="Arial" w:hAnsi="Arial" w:cs="Arial"/>
          <w:b/>
          <w:bCs/>
          <w:sz w:val="24"/>
          <w:szCs w:val="24"/>
        </w:rPr>
        <w:t xml:space="preserve"> </w:t>
      </w:r>
    </w:p>
    <w:p w14:paraId="1EBA3FCA" w14:textId="77777777" w:rsidR="00277682" w:rsidRPr="00277682" w:rsidRDefault="00277682" w:rsidP="00277682">
      <w:pPr>
        <w:spacing w:before="240" w:after="240"/>
        <w:jc w:val="both"/>
        <w:rPr>
          <w:rFonts w:ascii="Arial" w:eastAsia="Arial" w:hAnsi="Arial" w:cs="Arial"/>
          <w:b/>
          <w:bCs/>
          <w:sz w:val="24"/>
          <w:szCs w:val="24"/>
        </w:rPr>
      </w:pPr>
      <w:r w:rsidRPr="00277682">
        <w:rPr>
          <w:rFonts w:ascii="Arial" w:eastAsia="Arial" w:hAnsi="Arial" w:cs="Arial"/>
          <w:b/>
          <w:bCs/>
          <w:sz w:val="24"/>
          <w:szCs w:val="24"/>
        </w:rPr>
        <w:t xml:space="preserve"> </w:t>
      </w:r>
    </w:p>
    <w:p w14:paraId="6A2DF58F" w14:textId="77777777" w:rsidR="00277682" w:rsidRPr="00277682" w:rsidRDefault="00277682" w:rsidP="00277682">
      <w:pPr>
        <w:spacing w:before="240" w:after="240"/>
        <w:jc w:val="both"/>
        <w:rPr>
          <w:rFonts w:ascii="Arial" w:eastAsia="Arial" w:hAnsi="Arial" w:cs="Arial"/>
          <w:b/>
          <w:bCs/>
          <w:sz w:val="36"/>
          <w:szCs w:val="36"/>
        </w:rPr>
      </w:pPr>
      <w:r w:rsidRPr="00277682">
        <w:rPr>
          <w:rFonts w:ascii="Arial" w:eastAsia="Arial" w:hAnsi="Arial" w:cs="Arial"/>
          <w:b/>
          <w:bCs/>
          <w:sz w:val="36"/>
          <w:szCs w:val="36"/>
          <w:rtl/>
        </w:rPr>
        <w:t>تحليل وتقييم المخاطر:</w:t>
      </w:r>
    </w:p>
    <w:p w14:paraId="00324C3D" w14:textId="77777777" w:rsidR="00277682" w:rsidRPr="00277682" w:rsidRDefault="00277682" w:rsidP="00277682">
      <w:pPr>
        <w:spacing w:before="240" w:after="240"/>
        <w:jc w:val="both"/>
        <w:rPr>
          <w:rFonts w:ascii="Sakkal Majalla" w:eastAsia="Sakkal Majalla" w:hAnsi="Sakkal Majalla" w:cs="Sakkal Majalla"/>
          <w:b/>
          <w:bCs/>
          <w:sz w:val="24"/>
          <w:szCs w:val="24"/>
        </w:rPr>
      </w:pPr>
      <w:r w:rsidRPr="00277682">
        <w:rPr>
          <w:rFonts w:ascii="Sakkal Majalla" w:eastAsia="Sakkal Majalla" w:hAnsi="Sakkal Majalla" w:cs="Sakkal Majalla"/>
          <w:b/>
          <w:bCs/>
          <w:sz w:val="24"/>
          <w:szCs w:val="24"/>
        </w:rPr>
        <w:t xml:space="preserve"> </w:t>
      </w:r>
    </w:p>
    <w:p w14:paraId="24A3791C" w14:textId="77777777" w:rsidR="00277682" w:rsidRPr="00277682" w:rsidRDefault="00277682" w:rsidP="00277682">
      <w:pPr>
        <w:ind w:left="360" w:right="720"/>
        <w:jc w:val="both"/>
        <w:rPr>
          <w:rFonts w:ascii="Arial" w:eastAsia="Arial" w:hAnsi="Arial" w:cs="Arial"/>
          <w:b/>
          <w:bCs/>
          <w:sz w:val="24"/>
          <w:szCs w:val="24"/>
        </w:rPr>
      </w:pPr>
      <w:r w:rsidRPr="00277682">
        <w:rPr>
          <w:rFonts w:ascii="Sakkal Majalla" w:eastAsia="Sakkal Majalla" w:hAnsi="Sakkal Majalla" w:cs="Sakkal Majalla"/>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تتم بشكل غير رسمي وغير منتظم، وتعتمد على الخبرة السابقة.</w:t>
      </w:r>
    </w:p>
    <w:p w14:paraId="2E69DC73"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عملية موحدة، ولكن بطريقة بدائية تعتمد على الاحكام الموضوعية العامة فقط.</w:t>
      </w:r>
    </w:p>
    <w:p w14:paraId="2E3AEF43"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عملية موحدة، يتم فيها استخدام طرق التحليل الكمي بصورة بسيطة.</w:t>
      </w:r>
    </w:p>
    <w:p w14:paraId="25F99BC2"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يتم استخدام نهج كمي للحصول على رؤية واضحة يمكن الاعتماد عليها لاتخاذ القرارات.</w:t>
      </w:r>
    </w:p>
    <w:p w14:paraId="73D920B7"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نظام متكامل يتم فيه الاعتماد على البيانات الموضوعية والكمية وتحليلها باستخدام أدوات تقنية متقدمة.</w:t>
      </w:r>
    </w:p>
    <w:p w14:paraId="6BC8F202" w14:textId="77777777" w:rsidR="00277682" w:rsidRPr="00277682" w:rsidRDefault="00277682" w:rsidP="00277682">
      <w:pPr>
        <w:spacing w:before="240" w:after="240"/>
        <w:jc w:val="both"/>
        <w:rPr>
          <w:rFonts w:ascii="Arial" w:eastAsia="Arial" w:hAnsi="Arial" w:cs="Arial"/>
          <w:b/>
          <w:bCs/>
          <w:sz w:val="24"/>
          <w:szCs w:val="24"/>
        </w:rPr>
      </w:pPr>
      <w:r w:rsidRPr="00277682">
        <w:rPr>
          <w:rFonts w:ascii="Arial" w:eastAsia="Arial" w:hAnsi="Arial" w:cs="Arial"/>
          <w:b/>
          <w:bCs/>
          <w:sz w:val="24"/>
          <w:szCs w:val="24"/>
        </w:rPr>
        <w:t xml:space="preserve"> </w:t>
      </w:r>
    </w:p>
    <w:p w14:paraId="16F9155D" w14:textId="77777777" w:rsidR="00277682" w:rsidRPr="00277682" w:rsidRDefault="00277682" w:rsidP="00277682">
      <w:pPr>
        <w:spacing w:before="240" w:after="240"/>
        <w:jc w:val="both"/>
        <w:rPr>
          <w:rFonts w:ascii="Arial" w:eastAsia="Arial" w:hAnsi="Arial" w:cs="Arial"/>
          <w:b/>
          <w:bCs/>
          <w:sz w:val="24"/>
          <w:szCs w:val="24"/>
        </w:rPr>
      </w:pPr>
      <w:r w:rsidRPr="00277682">
        <w:rPr>
          <w:rFonts w:ascii="Arial" w:eastAsia="Arial" w:hAnsi="Arial" w:cs="Arial"/>
          <w:b/>
          <w:bCs/>
          <w:sz w:val="24"/>
          <w:szCs w:val="24"/>
        </w:rPr>
        <w:t xml:space="preserve"> </w:t>
      </w:r>
    </w:p>
    <w:p w14:paraId="6CB55425" w14:textId="77777777" w:rsidR="00277682" w:rsidRPr="00277682" w:rsidRDefault="00277682" w:rsidP="00277682">
      <w:pPr>
        <w:spacing w:before="240" w:after="240"/>
        <w:jc w:val="both"/>
        <w:rPr>
          <w:rFonts w:ascii="Arial" w:eastAsia="Arial" w:hAnsi="Arial" w:cs="Arial"/>
          <w:b/>
          <w:bCs/>
          <w:sz w:val="36"/>
          <w:szCs w:val="36"/>
        </w:rPr>
      </w:pPr>
      <w:r w:rsidRPr="00277682">
        <w:rPr>
          <w:rFonts w:ascii="Arial" w:eastAsia="Arial" w:hAnsi="Arial" w:cs="Arial"/>
          <w:b/>
          <w:bCs/>
          <w:sz w:val="36"/>
          <w:szCs w:val="36"/>
          <w:rtl/>
        </w:rPr>
        <w:t>تحديد أولوية المخاطر:</w:t>
      </w:r>
    </w:p>
    <w:p w14:paraId="0369F499" w14:textId="77777777" w:rsidR="00277682" w:rsidRPr="00277682" w:rsidRDefault="00277682" w:rsidP="00277682">
      <w:pPr>
        <w:spacing w:before="240" w:after="240"/>
        <w:jc w:val="both"/>
        <w:rPr>
          <w:rFonts w:ascii="Arial" w:eastAsia="Arial" w:hAnsi="Arial" w:cs="Arial"/>
          <w:b/>
          <w:bCs/>
          <w:sz w:val="36"/>
          <w:szCs w:val="36"/>
        </w:rPr>
      </w:pPr>
      <w:r w:rsidRPr="00277682">
        <w:rPr>
          <w:rFonts w:ascii="Arial" w:eastAsia="Arial" w:hAnsi="Arial" w:cs="Arial"/>
          <w:b/>
          <w:bCs/>
          <w:sz w:val="36"/>
          <w:szCs w:val="36"/>
        </w:rPr>
        <w:t xml:space="preserve"> </w:t>
      </w:r>
    </w:p>
    <w:p w14:paraId="12D94D74"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الأولوية للمخاطر التي تؤثر على السمعة فقط.</w:t>
      </w:r>
    </w:p>
    <w:p w14:paraId="357D13A3"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الأولوية للمخاطر الأعلى أثرا فقط.</w:t>
      </w:r>
    </w:p>
    <w:p w14:paraId="1A672C68"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الأولوية للمخاطر على مستوى وحدات الاعمال فقط.</w:t>
      </w:r>
    </w:p>
    <w:p w14:paraId="031F639B"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الأولوية للمخاطر تعتمد على ارتباطها بمستهدفات المنظمة بشكل عام.</w:t>
      </w:r>
    </w:p>
    <w:p w14:paraId="663CF245"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الأولوية للمخاطر يتم تحديثها بشكل مباشر ومستمر مع الاخذ بالاعتبار المخاطر التي تتعرض لها المنشآت الأخرى.</w:t>
      </w:r>
    </w:p>
    <w:p w14:paraId="4B272D6A" w14:textId="77777777" w:rsidR="00277682" w:rsidRPr="00277682" w:rsidRDefault="00277682" w:rsidP="00277682">
      <w:pPr>
        <w:spacing w:before="240" w:after="240"/>
        <w:jc w:val="both"/>
        <w:rPr>
          <w:rFonts w:ascii="Arial" w:eastAsia="Arial" w:hAnsi="Arial" w:cs="Arial"/>
          <w:b/>
          <w:bCs/>
          <w:sz w:val="36"/>
          <w:szCs w:val="36"/>
        </w:rPr>
      </w:pPr>
      <w:r w:rsidRPr="00277682">
        <w:rPr>
          <w:rFonts w:ascii="Arial" w:eastAsia="Arial" w:hAnsi="Arial" w:cs="Arial"/>
          <w:b/>
          <w:bCs/>
          <w:sz w:val="36"/>
          <w:szCs w:val="36"/>
        </w:rPr>
        <w:t xml:space="preserve"> </w:t>
      </w:r>
    </w:p>
    <w:p w14:paraId="39061F03" w14:textId="77777777" w:rsidR="00277682" w:rsidRDefault="00277682" w:rsidP="00277682">
      <w:pPr>
        <w:spacing w:before="240" w:after="240"/>
        <w:jc w:val="both"/>
        <w:rPr>
          <w:rFonts w:ascii="Arial" w:eastAsia="Arial" w:hAnsi="Arial" w:cs="Arial"/>
          <w:b/>
          <w:bCs/>
          <w:sz w:val="36"/>
          <w:szCs w:val="36"/>
        </w:rPr>
      </w:pPr>
      <w:r w:rsidRPr="00277682">
        <w:rPr>
          <w:rFonts w:ascii="Arial" w:eastAsia="Arial" w:hAnsi="Arial" w:cs="Arial"/>
          <w:b/>
          <w:bCs/>
          <w:sz w:val="36"/>
          <w:szCs w:val="36"/>
        </w:rPr>
        <w:t xml:space="preserve"> </w:t>
      </w:r>
    </w:p>
    <w:p w14:paraId="5930DB04" w14:textId="77777777" w:rsidR="00836019" w:rsidRPr="00277682" w:rsidRDefault="00836019" w:rsidP="00277682">
      <w:pPr>
        <w:spacing w:before="240" w:after="240"/>
        <w:jc w:val="both"/>
        <w:rPr>
          <w:rFonts w:ascii="Arial" w:eastAsia="Arial" w:hAnsi="Arial" w:cs="Arial" w:hint="cs"/>
          <w:b/>
          <w:bCs/>
          <w:sz w:val="36"/>
          <w:szCs w:val="36"/>
        </w:rPr>
      </w:pPr>
    </w:p>
    <w:p w14:paraId="3AE09852" w14:textId="77777777" w:rsidR="00277682" w:rsidRPr="00277682" w:rsidRDefault="00277682" w:rsidP="00277682">
      <w:pPr>
        <w:spacing w:before="240" w:after="240"/>
        <w:jc w:val="both"/>
        <w:rPr>
          <w:rFonts w:ascii="Arial" w:eastAsia="Arial" w:hAnsi="Arial" w:cs="Arial"/>
          <w:b/>
          <w:bCs/>
          <w:sz w:val="36"/>
          <w:szCs w:val="36"/>
        </w:rPr>
      </w:pPr>
      <w:r w:rsidRPr="00277682">
        <w:rPr>
          <w:rFonts w:ascii="Arial" w:eastAsia="Arial" w:hAnsi="Arial" w:cs="Arial"/>
          <w:b/>
          <w:bCs/>
          <w:sz w:val="36"/>
          <w:szCs w:val="36"/>
        </w:rPr>
        <w:t xml:space="preserve"> </w:t>
      </w:r>
    </w:p>
    <w:p w14:paraId="554060A6" w14:textId="77777777" w:rsidR="00277682" w:rsidRPr="00277682" w:rsidRDefault="00277682" w:rsidP="00277682">
      <w:pPr>
        <w:spacing w:before="240" w:after="240"/>
        <w:jc w:val="both"/>
        <w:rPr>
          <w:rFonts w:ascii="Arial" w:eastAsia="Arial" w:hAnsi="Arial" w:cs="Arial"/>
          <w:b/>
          <w:bCs/>
          <w:sz w:val="36"/>
          <w:szCs w:val="36"/>
        </w:rPr>
      </w:pPr>
      <w:r w:rsidRPr="00277682">
        <w:rPr>
          <w:rFonts w:ascii="Arial" w:eastAsia="Arial" w:hAnsi="Arial" w:cs="Arial"/>
          <w:b/>
          <w:bCs/>
          <w:sz w:val="36"/>
          <w:szCs w:val="36"/>
        </w:rPr>
        <w:lastRenderedPageBreak/>
        <w:t xml:space="preserve"> </w:t>
      </w:r>
    </w:p>
    <w:p w14:paraId="21C8987F" w14:textId="77777777" w:rsidR="00277682" w:rsidRPr="00277682" w:rsidRDefault="00277682" w:rsidP="00277682">
      <w:pPr>
        <w:spacing w:before="240" w:after="240"/>
        <w:jc w:val="both"/>
        <w:rPr>
          <w:rFonts w:ascii="Arial" w:eastAsia="Arial" w:hAnsi="Arial" w:cs="Arial"/>
          <w:b/>
          <w:bCs/>
          <w:sz w:val="36"/>
          <w:szCs w:val="36"/>
        </w:rPr>
      </w:pPr>
      <w:r w:rsidRPr="00277682">
        <w:rPr>
          <w:rFonts w:ascii="Arial" w:eastAsia="Arial" w:hAnsi="Arial" w:cs="Arial"/>
          <w:b/>
          <w:bCs/>
          <w:sz w:val="36"/>
          <w:szCs w:val="36"/>
          <w:rtl/>
        </w:rPr>
        <w:t>خطط التعامل مع المخاطر:</w:t>
      </w:r>
    </w:p>
    <w:p w14:paraId="278F11F6" w14:textId="77777777" w:rsidR="00277682" w:rsidRPr="00277682" w:rsidRDefault="00277682" w:rsidP="00277682">
      <w:pPr>
        <w:spacing w:before="240" w:after="240"/>
        <w:jc w:val="both"/>
        <w:rPr>
          <w:rFonts w:ascii="Arial" w:eastAsia="Arial" w:hAnsi="Arial" w:cs="Arial"/>
          <w:b/>
          <w:bCs/>
          <w:sz w:val="36"/>
          <w:szCs w:val="36"/>
        </w:rPr>
      </w:pPr>
      <w:r w:rsidRPr="00277682">
        <w:rPr>
          <w:rFonts w:ascii="Arial" w:eastAsia="Arial" w:hAnsi="Arial" w:cs="Arial"/>
          <w:b/>
          <w:bCs/>
          <w:sz w:val="36"/>
          <w:szCs w:val="36"/>
        </w:rPr>
        <w:t xml:space="preserve"> </w:t>
      </w:r>
    </w:p>
    <w:p w14:paraId="36B0CB55"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لا يوجد خطط للتعامل المخاطر غالبا.</w:t>
      </w:r>
    </w:p>
    <w:p w14:paraId="377541DD"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يوجد خطط للتعامل مع المخاطر الرئيسية فقط.</w:t>
      </w:r>
    </w:p>
    <w:p w14:paraId="286C87CA"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يوجد خطط بنماذج موحدة على مستوى وحدات الاعمال.</w:t>
      </w:r>
    </w:p>
    <w:p w14:paraId="66A21551"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يوجد خطط بنماذج موحدة على جميع المستويات.</w:t>
      </w:r>
    </w:p>
    <w:p w14:paraId="7318A275"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يوجد خطط شاملة على كافة المستويات الداخلية والخارجية، يتم تطويرها باستخدام تقنيات متقدمة.</w:t>
      </w:r>
    </w:p>
    <w:p w14:paraId="131D6123" w14:textId="77777777" w:rsidR="00277682" w:rsidRPr="00277682" w:rsidRDefault="00277682" w:rsidP="00277682">
      <w:pPr>
        <w:spacing w:before="240" w:after="240"/>
        <w:jc w:val="both"/>
        <w:rPr>
          <w:rFonts w:ascii="Arial" w:eastAsia="Arial" w:hAnsi="Arial" w:cs="Arial"/>
          <w:b/>
          <w:bCs/>
          <w:sz w:val="24"/>
          <w:szCs w:val="24"/>
        </w:rPr>
      </w:pPr>
      <w:r w:rsidRPr="00277682">
        <w:rPr>
          <w:rFonts w:ascii="Arial" w:eastAsia="Arial" w:hAnsi="Arial" w:cs="Arial"/>
          <w:b/>
          <w:bCs/>
          <w:sz w:val="24"/>
          <w:szCs w:val="24"/>
        </w:rPr>
        <w:t xml:space="preserve"> </w:t>
      </w:r>
    </w:p>
    <w:p w14:paraId="69242E4A" w14:textId="77777777" w:rsidR="00277682" w:rsidRPr="00277682" w:rsidRDefault="00277682" w:rsidP="00277682">
      <w:pPr>
        <w:spacing w:before="240" w:after="240"/>
        <w:jc w:val="both"/>
        <w:rPr>
          <w:rFonts w:ascii="Arial" w:eastAsia="Arial" w:hAnsi="Arial" w:cs="Arial"/>
          <w:b/>
          <w:bCs/>
          <w:sz w:val="24"/>
          <w:szCs w:val="24"/>
        </w:rPr>
      </w:pPr>
      <w:r w:rsidRPr="00277682">
        <w:rPr>
          <w:rFonts w:ascii="Arial" w:eastAsia="Arial" w:hAnsi="Arial" w:cs="Arial"/>
          <w:b/>
          <w:bCs/>
          <w:sz w:val="24"/>
          <w:szCs w:val="24"/>
        </w:rPr>
        <w:t xml:space="preserve"> </w:t>
      </w:r>
    </w:p>
    <w:p w14:paraId="2C10BE07" w14:textId="77777777" w:rsidR="00277682" w:rsidRPr="00277682" w:rsidRDefault="00277682" w:rsidP="00277682">
      <w:pPr>
        <w:spacing w:before="240" w:after="240"/>
        <w:jc w:val="both"/>
        <w:rPr>
          <w:rFonts w:ascii="Arial" w:eastAsia="Arial" w:hAnsi="Arial" w:cs="Arial"/>
          <w:b/>
          <w:bCs/>
          <w:sz w:val="36"/>
          <w:szCs w:val="36"/>
        </w:rPr>
      </w:pPr>
      <w:r w:rsidRPr="00277682">
        <w:rPr>
          <w:rFonts w:ascii="Arial" w:eastAsia="Arial" w:hAnsi="Arial" w:cs="Arial"/>
          <w:b/>
          <w:bCs/>
          <w:sz w:val="36"/>
          <w:szCs w:val="36"/>
          <w:rtl/>
        </w:rPr>
        <w:t>عملية التدقيق والمراجعة:</w:t>
      </w:r>
    </w:p>
    <w:p w14:paraId="1956D0A9" w14:textId="77777777" w:rsidR="00277682" w:rsidRPr="00277682" w:rsidRDefault="00277682" w:rsidP="00277682">
      <w:pPr>
        <w:spacing w:before="240" w:after="240"/>
        <w:jc w:val="both"/>
        <w:rPr>
          <w:rFonts w:ascii="Arial" w:eastAsia="Arial" w:hAnsi="Arial" w:cs="Arial"/>
          <w:b/>
          <w:bCs/>
          <w:sz w:val="36"/>
          <w:szCs w:val="36"/>
        </w:rPr>
      </w:pPr>
      <w:r w:rsidRPr="00277682">
        <w:rPr>
          <w:rFonts w:ascii="Arial" w:eastAsia="Arial" w:hAnsi="Arial" w:cs="Arial"/>
          <w:b/>
          <w:bCs/>
          <w:sz w:val="36"/>
          <w:szCs w:val="36"/>
        </w:rPr>
        <w:t xml:space="preserve"> </w:t>
      </w:r>
    </w:p>
    <w:p w14:paraId="328FAD20"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تتم المراجعة في حال حدوث المخاطر ذات الأثر العالي ومخاطر السمعة فقط.</w:t>
      </w:r>
    </w:p>
    <w:p w14:paraId="4CF17446"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تتم المراجعة بشكل منتظم بصورة عامة وعند حدوث مخاطر ذات اثار عالية.</w:t>
      </w:r>
    </w:p>
    <w:p w14:paraId="66067E7D"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تتم المراجعة بشكل منتظم، للمناطق عالية الخطورة مع الرفع بالتوصيات للإدارة العليا.</w:t>
      </w:r>
    </w:p>
    <w:p w14:paraId="222F722E"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تتم المراجعة للإجراءات والامكانيات بشكل مفصل ويتم معايرتها مع المنشآت الأخرى.</w:t>
      </w:r>
    </w:p>
    <w:p w14:paraId="113C105A"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تتم المراجعة للإجراءات والامكانيات وتحسينها بشكل مستمر باستخدام تقنيات متقدمة، ومقارنتها مع افضل الممارسات.</w:t>
      </w:r>
    </w:p>
    <w:p w14:paraId="484C04AB" w14:textId="77777777" w:rsidR="00277682" w:rsidRPr="00277682" w:rsidRDefault="00277682" w:rsidP="00277682">
      <w:pPr>
        <w:spacing w:before="240" w:after="240"/>
        <w:jc w:val="both"/>
        <w:rPr>
          <w:rFonts w:ascii="Arial" w:eastAsia="Arial" w:hAnsi="Arial" w:cs="Arial"/>
          <w:b/>
          <w:bCs/>
          <w:sz w:val="24"/>
          <w:szCs w:val="24"/>
        </w:rPr>
      </w:pPr>
      <w:r w:rsidRPr="00277682">
        <w:rPr>
          <w:rFonts w:ascii="Arial" w:eastAsia="Arial" w:hAnsi="Arial" w:cs="Arial"/>
          <w:b/>
          <w:bCs/>
          <w:sz w:val="24"/>
          <w:szCs w:val="24"/>
        </w:rPr>
        <w:t xml:space="preserve"> </w:t>
      </w:r>
    </w:p>
    <w:p w14:paraId="275BE1E6" w14:textId="77777777" w:rsidR="00277682" w:rsidRPr="00277682" w:rsidRDefault="00277682" w:rsidP="00277682">
      <w:pPr>
        <w:spacing w:before="240" w:after="240"/>
        <w:jc w:val="both"/>
        <w:rPr>
          <w:rFonts w:ascii="Arial" w:eastAsia="Arial" w:hAnsi="Arial" w:cs="Arial"/>
          <w:b/>
          <w:bCs/>
          <w:sz w:val="24"/>
          <w:szCs w:val="24"/>
        </w:rPr>
      </w:pPr>
      <w:r w:rsidRPr="00277682">
        <w:rPr>
          <w:rFonts w:ascii="Arial" w:eastAsia="Arial" w:hAnsi="Arial" w:cs="Arial"/>
          <w:b/>
          <w:bCs/>
          <w:sz w:val="24"/>
          <w:szCs w:val="24"/>
        </w:rPr>
        <w:t xml:space="preserve"> </w:t>
      </w:r>
    </w:p>
    <w:p w14:paraId="0AF5FCDD" w14:textId="77777777" w:rsidR="00277682" w:rsidRPr="00277682" w:rsidRDefault="00277682" w:rsidP="00277682">
      <w:pPr>
        <w:spacing w:before="240" w:after="240"/>
        <w:jc w:val="both"/>
        <w:rPr>
          <w:rFonts w:ascii="Arial" w:eastAsia="Arial" w:hAnsi="Arial" w:cs="Arial"/>
          <w:b/>
          <w:bCs/>
          <w:sz w:val="36"/>
          <w:szCs w:val="36"/>
        </w:rPr>
      </w:pPr>
      <w:r w:rsidRPr="00277682">
        <w:rPr>
          <w:rFonts w:ascii="Arial" w:eastAsia="Arial" w:hAnsi="Arial" w:cs="Arial"/>
          <w:b/>
          <w:bCs/>
          <w:sz w:val="36"/>
          <w:szCs w:val="36"/>
          <w:rtl/>
        </w:rPr>
        <w:t>عملية استخراج البيانات:</w:t>
      </w:r>
    </w:p>
    <w:p w14:paraId="19F268A1" w14:textId="77777777" w:rsidR="00277682" w:rsidRPr="00277682" w:rsidRDefault="00277682" w:rsidP="00277682">
      <w:pPr>
        <w:spacing w:before="240" w:after="240"/>
        <w:jc w:val="both"/>
        <w:rPr>
          <w:rFonts w:ascii="Arial" w:eastAsia="Arial" w:hAnsi="Arial" w:cs="Arial"/>
          <w:b/>
          <w:bCs/>
          <w:sz w:val="36"/>
          <w:szCs w:val="36"/>
        </w:rPr>
      </w:pPr>
      <w:r w:rsidRPr="00277682">
        <w:rPr>
          <w:rFonts w:ascii="Arial" w:eastAsia="Arial" w:hAnsi="Arial" w:cs="Arial"/>
          <w:b/>
          <w:bCs/>
          <w:sz w:val="36"/>
          <w:szCs w:val="36"/>
        </w:rPr>
        <w:t xml:space="preserve"> </w:t>
      </w:r>
    </w:p>
    <w:p w14:paraId="03A4A0C3"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يتم استخراج البيانات بطريقة يدوية على مستوى وحدات الاعمال عند حدوث المخاطر.</w:t>
      </w:r>
    </w:p>
    <w:p w14:paraId="5DB81C20"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يوجد نماذج موحدة للتقارير، وقنوات للتواصل تستخدم بشكل غير ثابت.</w:t>
      </w:r>
    </w:p>
    <w:p w14:paraId="7B1BD5CE"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يوجد نماذج موحدة للتقارير، وقنوات تواصل مفعلة على جميع المستويات.</w:t>
      </w:r>
    </w:p>
    <w:p w14:paraId="75E64C66" w14:textId="77777777" w:rsidR="00277682"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يتم تصنيف البيانات وعكسها على نطاق واسع من مؤشرات الأداء ومؤشرات المخاطر.</w:t>
      </w:r>
    </w:p>
    <w:p w14:paraId="27F16D5A" w14:textId="3BE103EE" w:rsidR="005734D6" w:rsidRPr="00277682" w:rsidRDefault="00277682" w:rsidP="00277682">
      <w:pPr>
        <w:ind w:left="360" w:right="720"/>
        <w:jc w:val="both"/>
        <w:rPr>
          <w:rFonts w:ascii="Arial" w:eastAsia="Arial" w:hAnsi="Arial" w:cs="Arial"/>
          <w:b/>
          <w:bCs/>
          <w:sz w:val="24"/>
          <w:szCs w:val="24"/>
        </w:rPr>
      </w:pPr>
      <w:r w:rsidRPr="00277682">
        <w:rPr>
          <w:rFonts w:ascii="Arial" w:eastAsia="Arial" w:hAnsi="Arial" w:cs="Arial"/>
          <w:b/>
          <w:bCs/>
          <w:sz w:val="24"/>
          <w:szCs w:val="24"/>
        </w:rPr>
        <w:lastRenderedPageBreak/>
        <w:t>-</w:t>
      </w:r>
      <w:r w:rsidRPr="00277682">
        <w:rPr>
          <w:rFonts w:ascii="Times New Roman" w:eastAsia="Times New Roman" w:hAnsi="Times New Roman" w:cs="Times New Roman"/>
          <w:b/>
          <w:bCs/>
          <w:sz w:val="14"/>
          <w:szCs w:val="14"/>
        </w:rPr>
        <w:t xml:space="preserve">          </w:t>
      </w:r>
      <w:r w:rsidRPr="00277682">
        <w:rPr>
          <w:rFonts w:ascii="Arial" w:eastAsia="Arial" w:hAnsi="Arial" w:cs="Arial"/>
          <w:b/>
          <w:bCs/>
          <w:sz w:val="24"/>
          <w:szCs w:val="24"/>
          <w:rtl/>
        </w:rPr>
        <w:t>يتم استخدام تقنيات متقدمة مثل (الذكاء الاصطناعي) لعملية جمع وتحليل البيانات لاتخاذ قرارات استباقية.</w:t>
      </w:r>
    </w:p>
    <w:p w14:paraId="73FCCD24" w14:textId="77777777" w:rsidR="005734D6" w:rsidRDefault="005734D6">
      <w:pPr>
        <w:rPr>
          <w:rFonts w:ascii="Sakkal Majalla" w:eastAsia="Sakkal Majalla" w:hAnsi="Sakkal Majalla" w:cs="Sakkal Majalla"/>
          <w:sz w:val="28"/>
          <w:szCs w:val="28"/>
          <w:u w:val="single"/>
        </w:rPr>
      </w:pPr>
    </w:p>
    <w:p w14:paraId="0C5DCA04" w14:textId="77777777" w:rsidR="005734D6" w:rsidRDefault="005734D6">
      <w:pPr>
        <w:rPr>
          <w:rFonts w:ascii="Sakkal Majalla" w:eastAsia="Sakkal Majalla" w:hAnsi="Sakkal Majalla" w:cs="Sakkal Majalla"/>
          <w:sz w:val="28"/>
          <w:szCs w:val="28"/>
          <w:u w:val="single"/>
        </w:rPr>
      </w:pPr>
    </w:p>
    <w:p w14:paraId="6F50C3CD" w14:textId="77777777" w:rsidR="00836019" w:rsidRDefault="00836019">
      <w:pPr>
        <w:rPr>
          <w:rFonts w:ascii="Sakkal Majalla" w:eastAsia="Sakkal Majalla" w:hAnsi="Sakkal Majalla" w:cs="Sakkal Majalla"/>
          <w:sz w:val="28"/>
          <w:szCs w:val="28"/>
          <w:u w:val="single"/>
        </w:rPr>
      </w:pPr>
    </w:p>
    <w:p w14:paraId="051BBAFF" w14:textId="77777777" w:rsidR="005734D6" w:rsidRDefault="00000000" w:rsidP="00C271C1">
      <w:pPr>
        <w:jc w:val="center"/>
        <w:rPr>
          <w:rFonts w:ascii="Sakkal Majalla" w:eastAsia="Sakkal Majalla" w:hAnsi="Sakkal Majalla" w:cs="Sakkal Majalla"/>
          <w:sz w:val="28"/>
          <w:szCs w:val="28"/>
          <w:u w:val="single"/>
        </w:rPr>
      </w:pPr>
      <w:r>
        <w:rPr>
          <w:rFonts w:ascii="Sakkal Majalla" w:eastAsia="Sakkal Majalla" w:hAnsi="Sakkal Majalla" w:cs="Sakkal Majalla"/>
          <w:sz w:val="28"/>
          <w:szCs w:val="28"/>
          <w:u w:val="single"/>
          <w:rtl/>
        </w:rPr>
        <w:t xml:space="preserve">-الملخص </w:t>
      </w:r>
      <w:r>
        <w:rPr>
          <w:rFonts w:ascii="Sakkal Majalla" w:eastAsia="Sakkal Majalla" w:hAnsi="Sakkal Majalla" w:cs="Sakkal Majalla"/>
          <w:sz w:val="28"/>
          <w:szCs w:val="28"/>
          <w:u w:val="single"/>
        </w:rPr>
        <w:t>Abstract</w:t>
      </w:r>
    </w:p>
    <w:p w14:paraId="13E17D50" w14:textId="77777777" w:rsidR="005734D6" w:rsidRPr="00C271C1" w:rsidRDefault="005734D6" w:rsidP="00C271C1">
      <w:pPr>
        <w:bidi w:val="0"/>
        <w:jc w:val="both"/>
        <w:rPr>
          <w:rFonts w:ascii="Sakkal Majalla" w:eastAsia="Sakkal Majalla" w:hAnsi="Sakkal Majalla" w:cs="Sakkal Majalla"/>
          <w:sz w:val="28"/>
          <w:szCs w:val="28"/>
        </w:rPr>
      </w:pPr>
    </w:p>
    <w:p w14:paraId="0CAF6CD6" w14:textId="77777777" w:rsidR="00C271C1" w:rsidRPr="00C271C1" w:rsidRDefault="00C271C1" w:rsidP="00C271C1">
      <w:pPr>
        <w:bidi w:val="0"/>
        <w:jc w:val="both"/>
        <w:rPr>
          <w:rFonts w:ascii="Sakkal Majalla" w:eastAsia="Sakkal Majalla" w:hAnsi="Sakkal Majalla" w:cs="Sakkal Majalla"/>
          <w:sz w:val="28"/>
          <w:szCs w:val="28"/>
        </w:rPr>
      </w:pPr>
      <w:r w:rsidRPr="00C271C1">
        <w:rPr>
          <w:rFonts w:ascii="Sakkal Majalla" w:eastAsia="Sakkal Majalla" w:hAnsi="Sakkal Majalla" w:cs="Sakkal Majalla"/>
          <w:sz w:val="28"/>
          <w:szCs w:val="28"/>
        </w:rPr>
        <w:t>This study aims to assess the level of awareness of risk management in healthcare organizations in Riyadh. Risk management is a fundamental aspect of ensuring patient safety and maintaining the quality of healthcare services provided. With the increasing complexities of the healthcare system, it has become essential to understand how a culture of risk management can impact the overall performance of healthcare facilities</w:t>
      </w:r>
      <w:r w:rsidRPr="00C271C1">
        <w:rPr>
          <w:rFonts w:ascii="Sakkal Majalla" w:eastAsia="Sakkal Majalla" w:hAnsi="Sakkal Majalla" w:cs="Sakkal Majalla"/>
          <w:sz w:val="28"/>
          <w:szCs w:val="28"/>
          <w:rtl/>
        </w:rPr>
        <w:t>.</w:t>
      </w:r>
    </w:p>
    <w:p w14:paraId="40EEFFF2" w14:textId="77777777" w:rsidR="00C271C1" w:rsidRPr="00C271C1" w:rsidRDefault="00C271C1" w:rsidP="00C271C1">
      <w:pPr>
        <w:bidi w:val="0"/>
        <w:jc w:val="both"/>
        <w:rPr>
          <w:rFonts w:ascii="Sakkal Majalla" w:eastAsia="Sakkal Majalla" w:hAnsi="Sakkal Majalla" w:cs="Sakkal Majalla"/>
          <w:sz w:val="28"/>
          <w:szCs w:val="28"/>
        </w:rPr>
      </w:pPr>
      <w:r w:rsidRPr="00C271C1">
        <w:rPr>
          <w:rFonts w:ascii="Sakkal Majalla" w:eastAsia="Sakkal Majalla" w:hAnsi="Sakkal Majalla" w:cs="Sakkal Majalla"/>
          <w:sz w:val="28"/>
          <w:szCs w:val="28"/>
        </w:rPr>
        <w:t>The research was conducted using a survey methodology, where questionnaires were distributed to employees in several government and private healthcare facilities. The questionnaires were designed to cover a set of key areas, including the definition of risk management, methods of identifying risks, and the application of effective strategies to manage them</w:t>
      </w:r>
      <w:r w:rsidRPr="00C271C1">
        <w:rPr>
          <w:rFonts w:ascii="Sakkal Majalla" w:eastAsia="Sakkal Majalla" w:hAnsi="Sakkal Majalla" w:cs="Sakkal Majalla"/>
          <w:sz w:val="28"/>
          <w:szCs w:val="28"/>
          <w:rtl/>
        </w:rPr>
        <w:t>.</w:t>
      </w:r>
    </w:p>
    <w:p w14:paraId="2BDDB537" w14:textId="77777777" w:rsidR="00C271C1" w:rsidRPr="00C271C1" w:rsidRDefault="00C271C1" w:rsidP="00C271C1">
      <w:pPr>
        <w:bidi w:val="0"/>
        <w:jc w:val="both"/>
        <w:rPr>
          <w:rFonts w:ascii="Sakkal Majalla" w:eastAsia="Sakkal Majalla" w:hAnsi="Sakkal Majalla" w:cs="Sakkal Majalla"/>
          <w:sz w:val="28"/>
          <w:szCs w:val="28"/>
        </w:rPr>
      </w:pPr>
      <w:r w:rsidRPr="00C271C1">
        <w:rPr>
          <w:rFonts w:ascii="Sakkal Majalla" w:eastAsia="Sakkal Majalla" w:hAnsi="Sakkal Majalla" w:cs="Sakkal Majalla"/>
          <w:sz w:val="28"/>
          <w:szCs w:val="28"/>
        </w:rPr>
        <w:t>The results showed a moderate level of awareness of risk management among employees in healthcare facilities, although this level varies according to professional categories and educational levels. The study also revealed an urgent need to provide training programs and specialized workshops to enhance this awareness and improve the management of risks</w:t>
      </w:r>
      <w:r w:rsidRPr="00C271C1">
        <w:rPr>
          <w:rFonts w:ascii="Sakkal Majalla" w:eastAsia="Sakkal Majalla" w:hAnsi="Sakkal Majalla" w:cs="Sakkal Majalla"/>
          <w:sz w:val="28"/>
          <w:szCs w:val="28"/>
          <w:rtl/>
        </w:rPr>
        <w:t>.</w:t>
      </w:r>
    </w:p>
    <w:p w14:paraId="737DD1B3" w14:textId="77777777" w:rsidR="00C271C1" w:rsidRPr="00C271C1" w:rsidRDefault="00C271C1" w:rsidP="00C271C1">
      <w:pPr>
        <w:bidi w:val="0"/>
        <w:jc w:val="both"/>
        <w:rPr>
          <w:rFonts w:ascii="Sakkal Majalla" w:eastAsia="Sakkal Majalla" w:hAnsi="Sakkal Majalla" w:cs="Sakkal Majalla"/>
          <w:sz w:val="28"/>
          <w:szCs w:val="28"/>
        </w:rPr>
      </w:pPr>
      <w:r w:rsidRPr="00C271C1">
        <w:rPr>
          <w:rFonts w:ascii="Sakkal Majalla" w:eastAsia="Sakkal Majalla" w:hAnsi="Sakkal Majalla" w:cs="Sakkal Majalla"/>
          <w:sz w:val="28"/>
          <w:szCs w:val="28"/>
        </w:rPr>
        <w:t>The study recommends the development of sustainable educational and awareness strategies focusing on the importance of risk management in maintaining patient safety and improving the quality of healthcare services. The research also indicates the necessity of establishing a unified system for sharing knowledge and experiences related to risk management among different healthcare facilities to achieve comprehensive improvements at the national level</w:t>
      </w:r>
      <w:r w:rsidRPr="00C271C1">
        <w:rPr>
          <w:rFonts w:ascii="Sakkal Majalla" w:eastAsia="Sakkal Majalla" w:hAnsi="Sakkal Majalla" w:cs="Sakkal Majalla"/>
          <w:sz w:val="28"/>
          <w:szCs w:val="28"/>
          <w:rtl/>
        </w:rPr>
        <w:t>.</w:t>
      </w:r>
    </w:p>
    <w:p w14:paraId="3CE2AE3F" w14:textId="77777777" w:rsidR="00C271C1" w:rsidRPr="00C271C1" w:rsidRDefault="00C271C1" w:rsidP="00C271C1">
      <w:pPr>
        <w:bidi w:val="0"/>
        <w:jc w:val="both"/>
        <w:rPr>
          <w:rFonts w:ascii="Sakkal Majalla" w:eastAsia="Sakkal Majalla" w:hAnsi="Sakkal Majalla" w:cs="Sakkal Majalla"/>
          <w:sz w:val="28"/>
          <w:szCs w:val="28"/>
        </w:rPr>
      </w:pPr>
      <w:r w:rsidRPr="00C271C1">
        <w:rPr>
          <w:rFonts w:ascii="Sakkal Majalla" w:eastAsia="Sakkal Majalla" w:hAnsi="Sakkal Majalla" w:cs="Sakkal Majalla"/>
          <w:sz w:val="28"/>
          <w:szCs w:val="28"/>
        </w:rPr>
        <w:t>Keywords: Risk Management, Awareness, Healthcare Organizations, Riyadh, Patient Safety</w:t>
      </w:r>
      <w:r w:rsidRPr="00C271C1">
        <w:rPr>
          <w:rFonts w:ascii="Sakkal Majalla" w:eastAsia="Sakkal Majalla" w:hAnsi="Sakkal Majalla" w:cs="Sakkal Majalla"/>
          <w:sz w:val="28"/>
          <w:szCs w:val="28"/>
          <w:rtl/>
        </w:rPr>
        <w:t>.</w:t>
      </w:r>
    </w:p>
    <w:p w14:paraId="4C913423" w14:textId="77777777" w:rsidR="005734D6" w:rsidRPr="00C271C1" w:rsidRDefault="005734D6">
      <w:pPr>
        <w:rPr>
          <w:rFonts w:ascii="Sakkal Majalla" w:eastAsia="Sakkal Majalla" w:hAnsi="Sakkal Majalla" w:cs="Sakkal Majalla" w:hint="cs"/>
          <w:sz w:val="28"/>
          <w:szCs w:val="28"/>
        </w:rPr>
      </w:pPr>
    </w:p>
    <w:p w14:paraId="798A06E4" w14:textId="77777777" w:rsidR="005734D6" w:rsidRPr="00C271C1" w:rsidRDefault="005734D6">
      <w:pPr>
        <w:rPr>
          <w:rFonts w:ascii="Sakkal Majalla" w:eastAsia="Sakkal Majalla" w:hAnsi="Sakkal Majalla" w:cs="Sakkal Majalla"/>
          <w:sz w:val="28"/>
          <w:szCs w:val="28"/>
        </w:rPr>
      </w:pPr>
    </w:p>
    <w:p w14:paraId="33C2C7BB" w14:textId="77777777" w:rsidR="00277682" w:rsidRPr="00C271C1" w:rsidRDefault="00277682">
      <w:pPr>
        <w:rPr>
          <w:rFonts w:ascii="Sakkal Majalla" w:eastAsia="Sakkal Majalla" w:hAnsi="Sakkal Majalla" w:cs="Sakkal Majalla"/>
          <w:sz w:val="28"/>
          <w:szCs w:val="28"/>
        </w:rPr>
      </w:pPr>
    </w:p>
    <w:p w14:paraId="75E5C04D" w14:textId="77777777" w:rsidR="005734D6" w:rsidRDefault="005734D6">
      <w:pPr>
        <w:rPr>
          <w:rFonts w:ascii="Sakkal Majalla" w:eastAsia="Sakkal Majalla" w:hAnsi="Sakkal Majalla" w:cs="Sakkal Majalla"/>
          <w:sz w:val="28"/>
          <w:szCs w:val="28"/>
          <w:u w:val="single"/>
        </w:rPr>
      </w:pPr>
    </w:p>
    <w:p w14:paraId="0A0F3234" w14:textId="77777777" w:rsidR="005734D6" w:rsidRDefault="00000000" w:rsidP="00277682">
      <w:pPr>
        <w:jc w:val="right"/>
        <w:rPr>
          <w:rFonts w:ascii="Sakkal Majalla" w:eastAsia="Sakkal Majalla" w:hAnsi="Sakkal Majalla" w:cs="Sakkal Majalla"/>
          <w:b/>
          <w:sz w:val="28"/>
          <w:szCs w:val="28"/>
          <w:u w:val="single"/>
        </w:rPr>
      </w:pPr>
      <w:r>
        <w:rPr>
          <w:rFonts w:ascii="Sakkal Majalla" w:eastAsia="Sakkal Majalla" w:hAnsi="Sakkal Majalla" w:cs="Sakkal Majalla"/>
          <w:b/>
          <w:noProof/>
          <w:sz w:val="28"/>
          <w:szCs w:val="28"/>
        </w:rPr>
        <w:drawing>
          <wp:anchor distT="0" distB="0" distL="114300" distR="114300" simplePos="0" relativeHeight="251659264" behindDoc="0" locked="0" layoutInCell="1" hidden="0" allowOverlap="1" wp14:anchorId="7BC8D63F" wp14:editId="62D02486">
            <wp:simplePos x="0" y="0"/>
            <wp:positionH relativeFrom="margin">
              <wp:posOffset>3714750</wp:posOffset>
            </wp:positionH>
            <wp:positionV relativeFrom="margin">
              <wp:posOffset>-466724</wp:posOffset>
            </wp:positionV>
            <wp:extent cx="2226945" cy="1713865"/>
            <wp:effectExtent l="0" t="0" r="0" b="0"/>
            <wp:wrapSquare wrapText="bothSides" distT="0" distB="0" distL="114300" distR="114300"/>
            <wp:docPr id="876379143" name="image1.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for a university&#10;&#10;Description automatically generated"/>
                    <pic:cNvPicPr preferRelativeResize="0"/>
                  </pic:nvPicPr>
                  <pic:blipFill>
                    <a:blip r:embed="rId9"/>
                    <a:srcRect/>
                    <a:stretch>
                      <a:fillRect/>
                    </a:stretch>
                  </pic:blipFill>
                  <pic:spPr>
                    <a:xfrm>
                      <a:off x="0" y="0"/>
                      <a:ext cx="2226945" cy="1713865"/>
                    </a:xfrm>
                    <a:prstGeom prst="rect">
                      <a:avLst/>
                    </a:prstGeom>
                    <a:ln/>
                  </pic:spPr>
                </pic:pic>
              </a:graphicData>
            </a:graphic>
          </wp:anchor>
        </w:drawing>
      </w:r>
      <w:r>
        <w:rPr>
          <w:rFonts w:ascii="Sakkal Majalla" w:eastAsia="Sakkal Majalla" w:hAnsi="Sakkal Majalla" w:cs="Sakkal Majalla"/>
          <w:b/>
          <w:sz w:val="28"/>
          <w:szCs w:val="28"/>
          <w:u w:val="single"/>
        </w:rPr>
        <w:t xml:space="preserve">Midocean University </w:t>
      </w:r>
    </w:p>
    <w:p w14:paraId="04059B7C" w14:textId="77777777" w:rsidR="005734D6" w:rsidRDefault="00000000" w:rsidP="00277682">
      <w:pPr>
        <w:jc w:val="right"/>
        <w:rPr>
          <w:rFonts w:ascii="Sakkal Majalla" w:eastAsia="Sakkal Majalla" w:hAnsi="Sakkal Majalla" w:cs="Sakkal Majalla"/>
          <w:b/>
          <w:sz w:val="28"/>
          <w:szCs w:val="28"/>
          <w:u w:val="single"/>
        </w:rPr>
      </w:pPr>
      <w:r>
        <w:rPr>
          <w:rFonts w:ascii="Sakkal Majalla" w:eastAsia="Sakkal Majalla" w:hAnsi="Sakkal Majalla" w:cs="Sakkal Majalla"/>
          <w:b/>
          <w:sz w:val="28"/>
          <w:szCs w:val="28"/>
          <w:u w:val="single"/>
        </w:rPr>
        <w:t>College of Management</w:t>
      </w:r>
    </w:p>
    <w:p w14:paraId="662A8610" w14:textId="71F8D0E8" w:rsidR="005734D6" w:rsidRDefault="00000000" w:rsidP="00277682">
      <w:pPr>
        <w:jc w:val="right"/>
        <w:rPr>
          <w:rFonts w:ascii="Sakkal Majalla" w:eastAsia="Sakkal Majalla" w:hAnsi="Sakkal Majalla" w:cs="Sakkal Majalla"/>
          <w:b/>
          <w:sz w:val="28"/>
          <w:szCs w:val="28"/>
          <w:u w:val="single"/>
        </w:rPr>
      </w:pPr>
      <w:r>
        <w:rPr>
          <w:rFonts w:ascii="Sakkal Majalla" w:eastAsia="Sakkal Majalla" w:hAnsi="Sakkal Majalla" w:cs="Sakkal Majalla"/>
          <w:b/>
          <w:sz w:val="28"/>
          <w:szCs w:val="28"/>
          <w:u w:val="single"/>
        </w:rPr>
        <w:t>Department of</w:t>
      </w:r>
      <w:r w:rsidR="00277682">
        <w:rPr>
          <w:rFonts w:ascii="Sakkal Majalla" w:eastAsia="Sakkal Majalla" w:hAnsi="Sakkal Majalla" w:cs="Sakkal Majalla"/>
          <w:b/>
          <w:sz w:val="28"/>
          <w:szCs w:val="28"/>
          <w:u w:val="single"/>
        </w:rPr>
        <w:t xml:space="preserve"> risk management</w:t>
      </w:r>
      <w:r w:rsidR="00277682">
        <w:rPr>
          <w:rFonts w:ascii="Sakkal Majalla" w:eastAsia="Sakkal Majalla" w:hAnsi="Sakkal Majalla" w:cs="Sakkal Majalla" w:hint="cs"/>
          <w:b/>
          <w:sz w:val="28"/>
          <w:szCs w:val="28"/>
          <w:u w:val="single"/>
          <w:rtl/>
        </w:rPr>
        <w:t xml:space="preserve"> </w:t>
      </w:r>
    </w:p>
    <w:p w14:paraId="0865FF7D" w14:textId="77777777" w:rsidR="005734D6" w:rsidRDefault="00000000">
      <w:pPr>
        <w:tabs>
          <w:tab w:val="left" w:pos="942"/>
        </w:tabs>
        <w:rPr>
          <w:rFonts w:ascii="Sakkal Majalla" w:eastAsia="Sakkal Majalla" w:hAnsi="Sakkal Majalla" w:cs="Sakkal Majalla"/>
          <w:b/>
          <w:sz w:val="28"/>
          <w:szCs w:val="28"/>
        </w:rPr>
      </w:pPr>
      <w:r>
        <w:rPr>
          <w:rFonts w:ascii="Sakkal Majalla" w:eastAsia="Sakkal Majalla" w:hAnsi="Sakkal Majalla" w:cs="Sakkal Majalla"/>
          <w:b/>
          <w:sz w:val="28"/>
          <w:szCs w:val="28"/>
        </w:rPr>
        <w:tab/>
      </w:r>
    </w:p>
    <w:p w14:paraId="4C07128F" w14:textId="77777777" w:rsidR="005734D6" w:rsidRDefault="005734D6">
      <w:pPr>
        <w:rPr>
          <w:rFonts w:ascii="Sakkal Majalla" w:eastAsia="Sakkal Majalla" w:hAnsi="Sakkal Majalla" w:cs="Sakkal Majalla" w:hint="cs"/>
          <w:sz w:val="28"/>
          <w:szCs w:val="28"/>
        </w:rPr>
      </w:pPr>
    </w:p>
    <w:p w14:paraId="676CE81E" w14:textId="21043ABD" w:rsidR="005734D6" w:rsidRDefault="00277682" w:rsidP="00277682">
      <w:pPr>
        <w:jc w:val="center"/>
        <w:rPr>
          <w:rFonts w:ascii="Sakkal Majalla" w:eastAsia="Sakkal Majalla" w:hAnsi="Sakkal Majalla" w:cs="Sakkal Majalla"/>
          <w:sz w:val="28"/>
          <w:szCs w:val="28"/>
        </w:rPr>
      </w:pPr>
      <w:r>
        <w:rPr>
          <w:rFonts w:ascii="Sakkal Majalla" w:eastAsia="Sakkal Majalla" w:hAnsi="Sakkal Majalla" w:cs="Sakkal Majalla"/>
          <w:b/>
          <w:sz w:val="28"/>
          <w:szCs w:val="28"/>
        </w:rPr>
        <w:t xml:space="preserve"> </w:t>
      </w:r>
      <w:r w:rsidRPr="00277682">
        <w:rPr>
          <w:rFonts w:ascii="Sakkal Majalla" w:eastAsia="Sakkal Majalla" w:hAnsi="Sakkal Majalla" w:cs="Sakkal Majalla"/>
          <w:b/>
          <w:sz w:val="28"/>
          <w:szCs w:val="28"/>
        </w:rPr>
        <w:t>Measuring the Level of Awareness of Risk Management in Health Organizations and Facilities in Riyadh City</w:t>
      </w:r>
    </w:p>
    <w:p w14:paraId="5811BEDC" w14:textId="77777777" w:rsidR="005734D6" w:rsidRDefault="00000000">
      <w:pPr>
        <w:tabs>
          <w:tab w:val="left" w:pos="5562"/>
        </w:tabs>
        <w:rPr>
          <w:rFonts w:ascii="Sakkal Majalla" w:eastAsia="Sakkal Majalla" w:hAnsi="Sakkal Majalla" w:cs="Sakkal Majalla"/>
          <w:sz w:val="28"/>
          <w:szCs w:val="28"/>
        </w:rPr>
      </w:pPr>
      <w:r>
        <w:rPr>
          <w:rFonts w:ascii="Sakkal Majalla" w:eastAsia="Sakkal Majalla" w:hAnsi="Sakkal Majalla" w:cs="Sakkal Majalla"/>
          <w:sz w:val="28"/>
          <w:szCs w:val="28"/>
        </w:rPr>
        <w:tab/>
      </w:r>
    </w:p>
    <w:p w14:paraId="3BD3D058" w14:textId="77777777" w:rsidR="005734D6" w:rsidRDefault="005734D6">
      <w:pPr>
        <w:tabs>
          <w:tab w:val="left" w:pos="5562"/>
        </w:tabs>
        <w:rPr>
          <w:rFonts w:ascii="Sakkal Majalla" w:eastAsia="Sakkal Majalla" w:hAnsi="Sakkal Majalla" w:cs="Sakkal Majalla" w:hint="cs"/>
          <w:sz w:val="28"/>
          <w:szCs w:val="28"/>
        </w:rPr>
      </w:pPr>
    </w:p>
    <w:p w14:paraId="47EC9251" w14:textId="77777777" w:rsidR="005734D6" w:rsidRDefault="005734D6">
      <w:pPr>
        <w:tabs>
          <w:tab w:val="left" w:pos="5562"/>
        </w:tabs>
        <w:rPr>
          <w:rFonts w:ascii="Sakkal Majalla" w:eastAsia="Sakkal Majalla" w:hAnsi="Sakkal Majalla" w:cs="Sakkal Majalla" w:hint="cs"/>
          <w:sz w:val="28"/>
          <w:szCs w:val="28"/>
        </w:rPr>
      </w:pPr>
    </w:p>
    <w:p w14:paraId="59B5F8CD" w14:textId="77777777" w:rsidR="005734D6" w:rsidRDefault="00000000">
      <w:pPr>
        <w:jc w:val="center"/>
        <w:rPr>
          <w:rFonts w:ascii="Sakkal Majalla" w:eastAsia="Sakkal Majalla" w:hAnsi="Sakkal Majalla" w:cs="Sakkal Majalla"/>
          <w:b/>
          <w:sz w:val="28"/>
          <w:szCs w:val="28"/>
        </w:rPr>
      </w:pPr>
      <w:r>
        <w:rPr>
          <w:rFonts w:ascii="Sakkal Majalla" w:eastAsia="Sakkal Majalla" w:hAnsi="Sakkal Majalla" w:cs="Sakkal Majalla"/>
          <w:b/>
          <w:sz w:val="28"/>
          <w:szCs w:val="28"/>
        </w:rPr>
        <w:t>Prepared by:</w:t>
      </w:r>
    </w:p>
    <w:p w14:paraId="35465C01" w14:textId="32C20AB7" w:rsidR="00277682" w:rsidRDefault="002A24D5">
      <w:pPr>
        <w:jc w:val="center"/>
        <w:rPr>
          <w:rFonts w:ascii="Sakkal Majalla" w:eastAsia="Sakkal Majalla" w:hAnsi="Sakkal Majalla" w:cs="Sakkal Majalla"/>
          <w:b/>
          <w:sz w:val="28"/>
          <w:szCs w:val="28"/>
        </w:rPr>
      </w:pPr>
      <w:r>
        <w:rPr>
          <w:rFonts w:ascii="Sakkal Majalla" w:eastAsia="Sakkal Majalla" w:hAnsi="Sakkal Majalla" w:cs="Sakkal Majalla"/>
          <w:b/>
          <w:sz w:val="28"/>
          <w:szCs w:val="28"/>
        </w:rPr>
        <w:t>MOHAMMED ALALLUSH</w:t>
      </w:r>
    </w:p>
    <w:p w14:paraId="3516C656" w14:textId="77777777" w:rsidR="005734D6" w:rsidRDefault="005734D6">
      <w:pPr>
        <w:jc w:val="center"/>
        <w:rPr>
          <w:rFonts w:ascii="Sakkal Majalla" w:eastAsia="Sakkal Majalla" w:hAnsi="Sakkal Majalla" w:cs="Sakkal Majalla" w:hint="cs"/>
          <w:b/>
          <w:sz w:val="28"/>
          <w:szCs w:val="28"/>
        </w:rPr>
      </w:pPr>
    </w:p>
    <w:p w14:paraId="45C3A05E" w14:textId="77777777" w:rsidR="005734D6" w:rsidRDefault="005734D6">
      <w:pPr>
        <w:jc w:val="center"/>
        <w:rPr>
          <w:rFonts w:ascii="Sakkal Majalla" w:eastAsia="Sakkal Majalla" w:hAnsi="Sakkal Majalla" w:cs="Sakkal Majalla"/>
          <w:b/>
          <w:sz w:val="28"/>
          <w:szCs w:val="28"/>
        </w:rPr>
      </w:pPr>
    </w:p>
    <w:p w14:paraId="7CEC08CA" w14:textId="77777777" w:rsidR="005734D6" w:rsidRDefault="00000000">
      <w:pPr>
        <w:jc w:val="center"/>
        <w:rPr>
          <w:rFonts w:ascii="Sakkal Majalla" w:eastAsia="Sakkal Majalla" w:hAnsi="Sakkal Majalla" w:cs="Sakkal Majalla"/>
          <w:b/>
          <w:sz w:val="28"/>
          <w:szCs w:val="28"/>
        </w:rPr>
      </w:pPr>
      <w:r>
        <w:rPr>
          <w:rFonts w:ascii="Sakkal Majalla" w:eastAsia="Sakkal Majalla" w:hAnsi="Sakkal Majalla" w:cs="Sakkal Majalla"/>
          <w:b/>
          <w:sz w:val="28"/>
          <w:szCs w:val="28"/>
        </w:rPr>
        <w:t>Supervised by:</w:t>
      </w:r>
    </w:p>
    <w:p w14:paraId="061A3B00" w14:textId="18E1AF60" w:rsidR="005734D6" w:rsidRDefault="00277682">
      <w:pPr>
        <w:jc w:val="center"/>
        <w:rPr>
          <w:rFonts w:ascii="Sakkal Majalla" w:eastAsia="Sakkal Majalla" w:hAnsi="Sakkal Majalla" w:cs="Sakkal Majalla"/>
          <w:b/>
          <w:sz w:val="28"/>
          <w:szCs w:val="28"/>
        </w:rPr>
      </w:pPr>
      <w:r>
        <w:rPr>
          <w:rFonts w:ascii="Sakkal Majalla" w:eastAsia="Sakkal Majalla" w:hAnsi="Sakkal Majalla" w:cs="Sakkal Majalla"/>
          <w:b/>
          <w:sz w:val="28"/>
          <w:szCs w:val="28"/>
        </w:rPr>
        <w:t xml:space="preserve">Dr. </w:t>
      </w:r>
      <w:proofErr w:type="spellStart"/>
      <w:r>
        <w:rPr>
          <w:rFonts w:ascii="Sakkal Majalla" w:eastAsia="Sakkal Majalla" w:hAnsi="Sakkal Majalla" w:cs="Sakkal Majalla"/>
          <w:b/>
          <w:sz w:val="28"/>
          <w:szCs w:val="28"/>
        </w:rPr>
        <w:t>alfaisal</w:t>
      </w:r>
      <w:proofErr w:type="spellEnd"/>
      <w:r>
        <w:rPr>
          <w:rFonts w:ascii="Sakkal Majalla" w:eastAsia="Sakkal Majalla" w:hAnsi="Sakkal Majalla" w:cs="Sakkal Majalla"/>
          <w:b/>
          <w:sz w:val="28"/>
          <w:szCs w:val="28"/>
        </w:rPr>
        <w:t xml:space="preserve"> </w:t>
      </w:r>
      <w:proofErr w:type="spellStart"/>
      <w:r>
        <w:rPr>
          <w:rFonts w:ascii="Sakkal Majalla" w:eastAsia="Sakkal Majalla" w:hAnsi="Sakkal Majalla" w:cs="Sakkal Majalla"/>
          <w:b/>
          <w:sz w:val="28"/>
          <w:szCs w:val="28"/>
        </w:rPr>
        <w:t>abdulhamid</w:t>
      </w:r>
      <w:proofErr w:type="spellEnd"/>
    </w:p>
    <w:p w14:paraId="3175550D" w14:textId="186981BE" w:rsidR="00277682" w:rsidRDefault="00277682">
      <w:pPr>
        <w:jc w:val="center"/>
        <w:rPr>
          <w:rFonts w:ascii="Sakkal Majalla" w:eastAsia="Sakkal Majalla" w:hAnsi="Sakkal Majalla" w:cs="Sakkal Majalla"/>
          <w:b/>
          <w:sz w:val="28"/>
          <w:szCs w:val="28"/>
        </w:rPr>
      </w:pPr>
      <w:r>
        <w:rPr>
          <w:rFonts w:ascii="Sakkal Majalla" w:eastAsia="Sakkal Majalla" w:hAnsi="Sakkal Majalla" w:cs="Sakkal Majalla"/>
          <w:b/>
          <w:sz w:val="28"/>
          <w:szCs w:val="28"/>
        </w:rPr>
        <w:t xml:space="preserve">Dr. Fayez </w:t>
      </w:r>
      <w:proofErr w:type="spellStart"/>
      <w:r>
        <w:rPr>
          <w:rFonts w:ascii="Sakkal Majalla" w:eastAsia="Sakkal Majalla" w:hAnsi="Sakkal Majalla" w:cs="Sakkal Majalla"/>
          <w:b/>
          <w:sz w:val="28"/>
          <w:szCs w:val="28"/>
        </w:rPr>
        <w:t>garad</w:t>
      </w:r>
      <w:proofErr w:type="spellEnd"/>
    </w:p>
    <w:p w14:paraId="37562E2A" w14:textId="77777777" w:rsidR="005734D6" w:rsidRDefault="005734D6">
      <w:pPr>
        <w:jc w:val="center"/>
        <w:rPr>
          <w:rFonts w:ascii="Sakkal Majalla" w:eastAsia="Sakkal Majalla" w:hAnsi="Sakkal Majalla" w:cs="Sakkal Majalla" w:hint="cs"/>
          <w:b/>
          <w:sz w:val="28"/>
          <w:szCs w:val="28"/>
        </w:rPr>
      </w:pPr>
    </w:p>
    <w:p w14:paraId="0035DFD2" w14:textId="6B84EB16" w:rsidR="005734D6" w:rsidRDefault="00000000">
      <w:pPr>
        <w:jc w:val="center"/>
        <w:rPr>
          <w:rFonts w:ascii="Sakkal Majalla" w:eastAsia="Sakkal Majalla" w:hAnsi="Sakkal Majalla" w:cs="Sakkal Majalla"/>
          <w:b/>
          <w:sz w:val="28"/>
          <w:szCs w:val="28"/>
        </w:rPr>
      </w:pPr>
      <w:r>
        <w:rPr>
          <w:rFonts w:ascii="Sakkal Majalla" w:eastAsia="Sakkal Majalla" w:hAnsi="Sakkal Majalla" w:cs="Sakkal Majalla"/>
          <w:b/>
          <w:sz w:val="28"/>
          <w:szCs w:val="28"/>
        </w:rPr>
        <w:t>Year:</w:t>
      </w:r>
      <w:r w:rsidR="002A24D5">
        <w:rPr>
          <w:rFonts w:ascii="Sakkal Majalla" w:eastAsia="Sakkal Majalla" w:hAnsi="Sakkal Majalla" w:cs="Sakkal Majalla"/>
          <w:b/>
          <w:sz w:val="28"/>
          <w:szCs w:val="28"/>
        </w:rPr>
        <w:t>2026</w:t>
      </w:r>
    </w:p>
    <w:sectPr w:rsidR="005734D6">
      <w:pgSz w:w="11906" w:h="16838"/>
      <w:pgMar w:top="1440" w:right="1274" w:bottom="1440" w:left="180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4623D1" w14:textId="77777777" w:rsidR="00D23F95" w:rsidRDefault="00D23F95" w:rsidP="00C271C1">
      <w:pPr>
        <w:spacing w:after="0" w:line="240" w:lineRule="auto"/>
      </w:pPr>
      <w:r>
        <w:separator/>
      </w:r>
    </w:p>
  </w:endnote>
  <w:endnote w:type="continuationSeparator" w:id="0">
    <w:p w14:paraId="2D43C215" w14:textId="77777777" w:rsidR="00D23F95" w:rsidRDefault="00D23F95" w:rsidP="00C271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67F9C4" w14:textId="77777777" w:rsidR="00D23F95" w:rsidRDefault="00D23F95" w:rsidP="00C271C1">
      <w:pPr>
        <w:spacing w:after="0" w:line="240" w:lineRule="auto"/>
      </w:pPr>
      <w:r>
        <w:separator/>
      </w:r>
    </w:p>
  </w:footnote>
  <w:footnote w:type="continuationSeparator" w:id="0">
    <w:p w14:paraId="20A53072" w14:textId="77777777" w:rsidR="00D23F95" w:rsidRDefault="00D23F95" w:rsidP="00C271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81A46"/>
    <w:multiLevelType w:val="multilevel"/>
    <w:tmpl w:val="5BA41BD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42D5818"/>
    <w:multiLevelType w:val="multilevel"/>
    <w:tmpl w:val="A46668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3BD3E5A"/>
    <w:multiLevelType w:val="multilevel"/>
    <w:tmpl w:val="87B48488"/>
    <w:lvl w:ilvl="0">
      <w:start w:val="1"/>
      <w:numFmt w:val="decimal"/>
      <w:lvlText w:val="%1-"/>
      <w:lvlJc w:val="left"/>
      <w:pPr>
        <w:ind w:left="570" w:hanging="360"/>
      </w:pPr>
    </w:lvl>
    <w:lvl w:ilvl="1">
      <w:start w:val="1"/>
      <w:numFmt w:val="lowerLetter"/>
      <w:lvlText w:val="%2."/>
      <w:lvlJc w:val="left"/>
      <w:pPr>
        <w:ind w:left="1290" w:hanging="360"/>
      </w:pPr>
    </w:lvl>
    <w:lvl w:ilvl="2">
      <w:start w:val="1"/>
      <w:numFmt w:val="lowerRoman"/>
      <w:lvlText w:val="%3."/>
      <w:lvlJc w:val="right"/>
      <w:pPr>
        <w:ind w:left="2010" w:hanging="180"/>
      </w:pPr>
    </w:lvl>
    <w:lvl w:ilvl="3">
      <w:start w:val="1"/>
      <w:numFmt w:val="decimal"/>
      <w:lvlText w:val="%4."/>
      <w:lvlJc w:val="left"/>
      <w:pPr>
        <w:ind w:left="2730" w:hanging="360"/>
      </w:pPr>
    </w:lvl>
    <w:lvl w:ilvl="4">
      <w:start w:val="1"/>
      <w:numFmt w:val="lowerLetter"/>
      <w:lvlText w:val="%5."/>
      <w:lvlJc w:val="left"/>
      <w:pPr>
        <w:ind w:left="3450" w:hanging="360"/>
      </w:pPr>
    </w:lvl>
    <w:lvl w:ilvl="5">
      <w:start w:val="1"/>
      <w:numFmt w:val="lowerRoman"/>
      <w:lvlText w:val="%6."/>
      <w:lvlJc w:val="right"/>
      <w:pPr>
        <w:ind w:left="4170" w:hanging="180"/>
      </w:pPr>
    </w:lvl>
    <w:lvl w:ilvl="6">
      <w:start w:val="1"/>
      <w:numFmt w:val="decimal"/>
      <w:lvlText w:val="%7."/>
      <w:lvlJc w:val="left"/>
      <w:pPr>
        <w:ind w:left="4890" w:hanging="360"/>
      </w:pPr>
    </w:lvl>
    <w:lvl w:ilvl="7">
      <w:start w:val="1"/>
      <w:numFmt w:val="lowerLetter"/>
      <w:lvlText w:val="%8."/>
      <w:lvlJc w:val="left"/>
      <w:pPr>
        <w:ind w:left="5610" w:hanging="360"/>
      </w:pPr>
    </w:lvl>
    <w:lvl w:ilvl="8">
      <w:start w:val="1"/>
      <w:numFmt w:val="lowerRoman"/>
      <w:lvlText w:val="%9."/>
      <w:lvlJc w:val="right"/>
      <w:pPr>
        <w:ind w:left="6330" w:hanging="180"/>
      </w:pPr>
    </w:lvl>
  </w:abstractNum>
  <w:abstractNum w:abstractNumId="3" w15:restartNumberingAfterBreak="0">
    <w:nsid w:val="3257796D"/>
    <w:multiLevelType w:val="hybridMultilevel"/>
    <w:tmpl w:val="44B2F4FC"/>
    <w:lvl w:ilvl="0" w:tplc="E5CA09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4DA579E"/>
    <w:multiLevelType w:val="multilevel"/>
    <w:tmpl w:val="3828D018"/>
    <w:lvl w:ilvl="0">
      <w:numFmt w:val="bullet"/>
      <w:lvlText w:val="-"/>
      <w:lvlJc w:val="left"/>
      <w:pPr>
        <w:ind w:left="720" w:hanging="360"/>
      </w:pPr>
      <w:rPr>
        <w:rFonts w:ascii="Sakkal Majalla" w:eastAsia="Sakkal Majalla" w:hAnsi="Sakkal Majalla" w:cs="Sakkal Majall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4E207590"/>
    <w:multiLevelType w:val="multilevel"/>
    <w:tmpl w:val="CB564EDA"/>
    <w:lvl w:ilvl="0">
      <w:start w:val="1"/>
      <w:numFmt w:val="decimal"/>
      <w:lvlText w:val="%1."/>
      <w:lvlJc w:val="left"/>
      <w:pPr>
        <w:ind w:left="720" w:hanging="360"/>
      </w:pPr>
      <w:rPr>
        <w:rFonts w:ascii="Sakkal Majalla" w:eastAsia="Sakkal Majalla" w:hAnsi="Sakkal Majalla" w:cs="Sakkal Majalla"/>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74EB2137"/>
    <w:multiLevelType w:val="hybridMultilevel"/>
    <w:tmpl w:val="E41478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61E28DA"/>
    <w:multiLevelType w:val="hybridMultilevel"/>
    <w:tmpl w:val="44B2F4F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76FF6CB8"/>
    <w:multiLevelType w:val="multilevel"/>
    <w:tmpl w:val="1C2065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08111290">
    <w:abstractNumId w:val="0"/>
  </w:num>
  <w:num w:numId="2" w16cid:durableId="2067027425">
    <w:abstractNumId w:val="8"/>
  </w:num>
  <w:num w:numId="3" w16cid:durableId="1747604905">
    <w:abstractNumId w:val="5"/>
  </w:num>
  <w:num w:numId="4" w16cid:durableId="380786684">
    <w:abstractNumId w:val="1"/>
  </w:num>
  <w:num w:numId="5" w16cid:durableId="287249664">
    <w:abstractNumId w:val="4"/>
  </w:num>
  <w:num w:numId="6" w16cid:durableId="1276713617">
    <w:abstractNumId w:val="2"/>
  </w:num>
  <w:num w:numId="7" w16cid:durableId="62915066">
    <w:abstractNumId w:val="3"/>
  </w:num>
  <w:num w:numId="8" w16cid:durableId="2106655182">
    <w:abstractNumId w:val="7"/>
  </w:num>
  <w:num w:numId="9" w16cid:durableId="21246865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34D6"/>
    <w:rsid w:val="00142C83"/>
    <w:rsid w:val="00196DDA"/>
    <w:rsid w:val="002647F6"/>
    <w:rsid w:val="00277682"/>
    <w:rsid w:val="002A24D5"/>
    <w:rsid w:val="00346340"/>
    <w:rsid w:val="00460C72"/>
    <w:rsid w:val="005734D6"/>
    <w:rsid w:val="00765044"/>
    <w:rsid w:val="007764F5"/>
    <w:rsid w:val="007C1846"/>
    <w:rsid w:val="00836019"/>
    <w:rsid w:val="00915F4A"/>
    <w:rsid w:val="00A26881"/>
    <w:rsid w:val="00A96022"/>
    <w:rsid w:val="00AF4187"/>
    <w:rsid w:val="00BD2AA8"/>
    <w:rsid w:val="00C271C1"/>
    <w:rsid w:val="00D23F95"/>
    <w:rsid w:val="00DB0B43"/>
    <w:rsid w:val="00FE612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3EE16"/>
  <w15:docId w15:val="{A720ADA9-E1AF-4027-8A80-58631AF83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4"/>
    <w:uiPriority w:val="99"/>
    <w:rsid w:val="009125CE"/>
  </w:style>
  <w:style w:type="paragraph" w:styleId="a5">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5"/>
    <w:uiPriority w:val="99"/>
    <w:rsid w:val="009125CE"/>
  </w:style>
  <w:style w:type="paragraph" w:styleId="a6">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7">
    <w:basedOn w:val="a1"/>
    <w:tblPr>
      <w:tblStyleRowBandSize w:val="1"/>
      <w:tblStyleColBandSize w:val="1"/>
      <w:tblCellMar>
        <w:top w:w="100" w:type="dxa"/>
        <w:left w:w="100" w:type="dxa"/>
        <w:bottom w:w="100" w:type="dxa"/>
        <w:right w:w="100" w:type="dxa"/>
      </w:tblCellMar>
    </w:tblPr>
  </w:style>
  <w:style w:type="table" w:customStyle="1" w:styleId="a8">
    <w:basedOn w:val="a1"/>
    <w:tblPr>
      <w:tblStyleRowBandSize w:val="1"/>
      <w:tblStyleColBandSize w:val="1"/>
      <w:tblCellMar>
        <w:top w:w="100" w:type="dxa"/>
        <w:left w:w="100" w:type="dxa"/>
        <w:bottom w:w="100" w:type="dxa"/>
        <w:right w:w="100" w:type="dxa"/>
      </w:tblCellMar>
    </w:tblPr>
  </w:style>
  <w:style w:type="table" w:customStyle="1" w:styleId="a9">
    <w:basedOn w:val="a1"/>
    <w:tblPr>
      <w:tblStyleRowBandSize w:val="1"/>
      <w:tblStyleColBandSize w:val="1"/>
      <w:tblCellMar>
        <w:top w:w="100" w:type="dxa"/>
        <w:left w:w="100" w:type="dxa"/>
        <w:bottom w:w="100" w:type="dxa"/>
        <w:right w:w="100" w:type="dxa"/>
      </w:tblCellMar>
    </w:tblPr>
  </w:style>
  <w:style w:type="table" w:customStyle="1" w:styleId="aa">
    <w:basedOn w:val="a1"/>
    <w:tblPr>
      <w:tblStyleRowBandSize w:val="1"/>
      <w:tblStyleColBandSize w:val="1"/>
      <w:tblCellMar>
        <w:top w:w="100" w:type="dxa"/>
        <w:left w:w="100" w:type="dxa"/>
        <w:bottom w:w="100" w:type="dxa"/>
        <w:right w:w="100" w:type="dxa"/>
      </w:tblCellMar>
    </w:tblPr>
  </w:style>
  <w:style w:type="table" w:customStyle="1" w:styleId="ab">
    <w:basedOn w:val="a1"/>
    <w:tblPr>
      <w:tblStyleRowBandSize w:val="1"/>
      <w:tblStyleColBandSize w:val="1"/>
      <w:tblCellMar>
        <w:top w:w="100" w:type="dxa"/>
        <w:left w:w="100" w:type="dxa"/>
        <w:bottom w:w="100" w:type="dxa"/>
        <w:right w:w="100" w:type="dxa"/>
      </w:tblCellMar>
    </w:tblPr>
  </w:style>
  <w:style w:type="table" w:customStyle="1" w:styleId="ac">
    <w:basedOn w:val="a1"/>
    <w:tblPr>
      <w:tblStyleRowBandSize w:val="1"/>
      <w:tblStyleColBandSize w:val="1"/>
      <w:tblCellMar>
        <w:top w:w="100" w:type="dxa"/>
        <w:left w:w="100" w:type="dxa"/>
        <w:bottom w:w="100" w:type="dxa"/>
        <w:right w:w="100" w:type="dxa"/>
      </w:tblCellMar>
    </w:tblPr>
  </w:style>
  <w:style w:type="table" w:customStyle="1" w:styleId="ad">
    <w:basedOn w:val="a1"/>
    <w:tblPr>
      <w:tblStyleRowBandSize w:val="1"/>
      <w:tblStyleColBandSize w:val="1"/>
      <w:tblCellMar>
        <w:top w:w="100" w:type="dxa"/>
        <w:left w:w="100" w:type="dxa"/>
        <w:bottom w:w="100" w:type="dxa"/>
        <w:right w:w="100" w:type="dxa"/>
      </w:tblCellMar>
    </w:tblPr>
  </w:style>
  <w:style w:type="table" w:customStyle="1" w:styleId="ae">
    <w:basedOn w:val="a1"/>
    <w:tblPr>
      <w:tblStyleRowBandSize w:val="1"/>
      <w:tblStyleColBandSize w:val="1"/>
      <w:tblCellMar>
        <w:top w:w="100" w:type="dxa"/>
        <w:left w:w="100" w:type="dxa"/>
        <w:bottom w:w="100" w:type="dxa"/>
        <w:right w:w="100" w:type="dxa"/>
      </w:tblCellMar>
    </w:tblPr>
  </w:style>
  <w:style w:type="table" w:customStyle="1" w:styleId="af">
    <w:basedOn w:val="a1"/>
    <w:tblPr>
      <w:tblStyleRowBandSize w:val="1"/>
      <w:tblStyleColBandSize w:val="1"/>
      <w:tblCellMar>
        <w:top w:w="100" w:type="dxa"/>
        <w:left w:w="100" w:type="dxa"/>
        <w:bottom w:w="100" w:type="dxa"/>
        <w:right w:w="100" w:type="dxa"/>
      </w:tblCellMar>
    </w:tblPr>
  </w:style>
  <w:style w:type="table" w:customStyle="1" w:styleId="af0">
    <w:basedOn w:val="a1"/>
    <w:tblPr>
      <w:tblStyleRowBandSize w:val="1"/>
      <w:tblStyleColBandSize w:val="1"/>
      <w:tblCellMar>
        <w:top w:w="100" w:type="dxa"/>
        <w:left w:w="100" w:type="dxa"/>
        <w:bottom w:w="100" w:type="dxa"/>
        <w:right w:w="100" w:type="dxa"/>
      </w:tblCellMar>
    </w:tblPr>
  </w:style>
  <w:style w:type="paragraph" w:styleId="af1">
    <w:name w:val="List Paragraph"/>
    <w:basedOn w:val="a"/>
    <w:uiPriority w:val="34"/>
    <w:qFormat/>
    <w:rsid w:val="00765044"/>
    <w:pPr>
      <w:ind w:left="720"/>
      <w:contextualSpacing/>
    </w:pPr>
    <w:rPr>
      <w:rFonts w:asciiTheme="minorHAnsi" w:eastAsiaTheme="minorHAnsi" w:hAnsiTheme="minorHAnsi" w:cstheme="minorBidi"/>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0563574">
      <w:bodyDiv w:val="1"/>
      <w:marLeft w:val="0"/>
      <w:marRight w:val="0"/>
      <w:marTop w:val="0"/>
      <w:marBottom w:val="0"/>
      <w:divBdr>
        <w:top w:val="none" w:sz="0" w:space="0" w:color="auto"/>
        <w:left w:val="none" w:sz="0" w:space="0" w:color="auto"/>
        <w:bottom w:val="none" w:sz="0" w:space="0" w:color="auto"/>
        <w:right w:val="none" w:sz="0" w:space="0" w:color="auto"/>
      </w:divBdr>
    </w:div>
    <w:div w:id="14601431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1HS8Y+Y+/R4Ayvrxh1ngcoUxQAQ==">CgMxLjA4AHIhMW5VWU5rUmhZcDhkQVphM2g3OU41MmF2UGxCX2FaOEpz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49</Pages>
  <Words>7124</Words>
  <Characters>40607</Characters>
  <Application>Microsoft Office Word</Application>
  <DocSecurity>0</DocSecurity>
  <Lines>338</Lines>
  <Paragraphs>95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47636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M .</cp:lastModifiedBy>
  <cp:revision>2</cp:revision>
  <dcterms:created xsi:type="dcterms:W3CDTF">2026-07-29T16:47:00Z</dcterms:created>
  <dcterms:modified xsi:type="dcterms:W3CDTF">2026-07-29T16:47:00Z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