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C1913" w14:textId="51B14160" w:rsidR="00DC464A" w:rsidRPr="00DC464A" w:rsidRDefault="00DC464A" w:rsidP="00F60E5F">
      <w:pPr>
        <w:ind w:left="0" w:firstLine="0"/>
        <w:rPr>
          <w:rFonts w:eastAsia="Calibri" w:cs="Sakkal Majalla"/>
          <w:b/>
          <w:bCs/>
          <w:sz w:val="44"/>
          <w:szCs w:val="44"/>
          <w:rtl/>
          <w:lang w:bidi="ar-EG"/>
        </w:rPr>
      </w:pPr>
      <w:r w:rsidRPr="00DC464A">
        <w:rPr>
          <w:rFonts w:eastAsia="Calibri" w:cs="Sakkal Majalla"/>
          <w:b/>
          <w:bCs/>
          <w:noProof/>
          <w:szCs w:val="28"/>
        </w:rPr>
        <w:drawing>
          <wp:anchor distT="0" distB="0" distL="114300" distR="114300" simplePos="0" relativeHeight="251659776" behindDoc="0" locked="0" layoutInCell="1" allowOverlap="1" wp14:anchorId="5B8C5EE8" wp14:editId="143A4069">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C464A">
        <w:rPr>
          <w:rFonts w:ascii="Calibri" w:eastAsia="Calibri" w:hAnsi="Calibri" w:cs="Arial"/>
          <w:noProof/>
        </w:rPr>
        <w:drawing>
          <wp:anchor distT="0" distB="0" distL="114300" distR="114300" simplePos="0" relativeHeight="251655680" behindDoc="0" locked="0" layoutInCell="1" allowOverlap="1" wp14:anchorId="311A4EAF" wp14:editId="19C5C0DB">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r w:rsidR="00F5600F">
        <w:rPr>
          <w:noProof/>
          <w:rtl/>
        </w:rPr>
        <mc:AlternateContent>
          <mc:Choice Requires="wps">
            <w:drawing>
              <wp:anchor distT="45720" distB="45720" distL="114300" distR="114300" simplePos="0" relativeHeight="251665408" behindDoc="0" locked="0" layoutInCell="1" allowOverlap="1" wp14:anchorId="5293A43C" wp14:editId="5E2878DB">
                <wp:simplePos x="0" y="0"/>
                <wp:positionH relativeFrom="margin">
                  <wp:posOffset>2985770</wp:posOffset>
                </wp:positionH>
                <wp:positionV relativeFrom="margin">
                  <wp:posOffset>-76200</wp:posOffset>
                </wp:positionV>
                <wp:extent cx="2286635" cy="1495425"/>
                <wp:effectExtent l="0" t="0" r="0" b="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66C73B58" w14:textId="77777777" w:rsidR="000750D4" w:rsidRPr="004607F6" w:rsidRDefault="000750D4" w:rsidP="00F60E5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043C8387" w14:textId="77777777" w:rsidR="000750D4" w:rsidRPr="004607F6" w:rsidRDefault="000750D4" w:rsidP="00F60E5F">
                            <w:pPr>
                              <w:ind w:left="0" w:firstLine="0"/>
                              <w:rPr>
                                <w:rFonts w:cs="Sakkal Majalla"/>
                                <w:b/>
                                <w:bCs/>
                                <w:sz w:val="32"/>
                                <w:szCs w:val="32"/>
                                <w:rtl/>
                              </w:rPr>
                            </w:pPr>
                            <w:r w:rsidRPr="004607F6">
                              <w:rPr>
                                <w:rFonts w:cs="Sakkal Majalla"/>
                                <w:b/>
                                <w:bCs/>
                                <w:sz w:val="32"/>
                                <w:szCs w:val="32"/>
                                <w:rtl/>
                              </w:rPr>
                              <w:t xml:space="preserve">كلية الإدارة </w:t>
                            </w:r>
                          </w:p>
                          <w:p w14:paraId="208E9362" w14:textId="77777777" w:rsidR="000750D4" w:rsidRPr="004607F6" w:rsidRDefault="000750D4" w:rsidP="00F60E5F">
                            <w:pPr>
                              <w:ind w:left="0" w:firstLine="0"/>
                              <w:rPr>
                                <w:rFonts w:cs="Sakkal Majalla"/>
                                <w:b/>
                                <w:bCs/>
                                <w:sz w:val="32"/>
                                <w:szCs w:val="32"/>
                              </w:rPr>
                            </w:pPr>
                            <w:r>
                              <w:rPr>
                                <w:rFonts w:cs="Sakkal Majalla" w:hint="cs"/>
                                <w:b/>
                                <w:bCs/>
                                <w:sz w:val="32"/>
                                <w:szCs w:val="32"/>
                                <w:rtl/>
                              </w:rPr>
                              <w:t xml:space="preserve">تخصص إدارة مشاريع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93A43C" id="_x0000_t202" coordsize="21600,21600" o:spt="202" path="m,l,21600r21600,l21600,xe">
                <v:stroke joinstyle="miter"/>
                <v:path gradientshapeok="t" o:connecttype="rect"/>
              </v:shapetype>
              <v:shape id="Text Box 12" o:spid="_x0000_s1026" type="#_x0000_t202" style="position:absolute;left:0;text-align:left;margin-left:235.1pt;margin-top:-6pt;width:180.05pt;height:117.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" filled="f" stroked="f">
                <v:textbox>
                  <w:txbxContent>
                    <w:p w14:paraId="66C73B58" w14:textId="77777777" w:rsidR="000750D4" w:rsidRPr="004607F6" w:rsidRDefault="000750D4" w:rsidP="00F60E5F">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043C8387" w14:textId="77777777" w:rsidR="000750D4" w:rsidRPr="004607F6" w:rsidRDefault="000750D4" w:rsidP="00F60E5F">
                      <w:pPr>
                        <w:ind w:left="0" w:firstLine="0"/>
                        <w:rPr>
                          <w:rFonts w:cs="Sakkal Majalla"/>
                          <w:b/>
                          <w:bCs/>
                          <w:sz w:val="32"/>
                          <w:szCs w:val="32"/>
                          <w:rtl/>
                        </w:rPr>
                      </w:pPr>
                      <w:r w:rsidRPr="004607F6">
                        <w:rPr>
                          <w:rFonts w:cs="Sakkal Majalla"/>
                          <w:b/>
                          <w:bCs/>
                          <w:sz w:val="32"/>
                          <w:szCs w:val="32"/>
                          <w:rtl/>
                        </w:rPr>
                        <w:t xml:space="preserve">كلية الإدارة </w:t>
                      </w:r>
                    </w:p>
                    <w:p w14:paraId="208E9362" w14:textId="77777777" w:rsidR="000750D4" w:rsidRPr="004607F6" w:rsidRDefault="000750D4" w:rsidP="00F60E5F">
                      <w:pPr>
                        <w:ind w:left="0" w:firstLine="0"/>
                        <w:rPr>
                          <w:rFonts w:cs="Sakkal Majalla"/>
                          <w:b/>
                          <w:bCs/>
                          <w:sz w:val="32"/>
                          <w:szCs w:val="32"/>
                        </w:rPr>
                      </w:pPr>
                      <w:r>
                        <w:rPr>
                          <w:rFonts w:cs="Sakkal Majalla" w:hint="cs"/>
                          <w:b/>
                          <w:bCs/>
                          <w:sz w:val="32"/>
                          <w:szCs w:val="32"/>
                          <w:rtl/>
                        </w:rPr>
                        <w:t xml:space="preserve">تخصص إدارة مشاريع </w:t>
                      </w:r>
                    </w:p>
                  </w:txbxContent>
                </v:textbox>
                <w10:wrap type="topAndBottom" anchorx="margin" anchory="margin"/>
              </v:shape>
            </w:pict>
          </mc:Fallback>
        </mc:AlternateContent>
      </w:r>
      <w:bookmarkStart w:id="0" w:name="_Hlk140307891"/>
    </w:p>
    <w:bookmarkEnd w:id="0"/>
    <w:p w14:paraId="168D1E23" w14:textId="77777777" w:rsidR="00DC464A" w:rsidRPr="00A11719" w:rsidRDefault="00DC464A" w:rsidP="00F60E5F">
      <w:pPr>
        <w:ind w:left="0" w:firstLine="0"/>
        <w:jc w:val="center"/>
        <w:rPr>
          <w:rFonts w:cs="Sakkal Majalla"/>
          <w:b/>
          <w:bCs/>
          <w:sz w:val="40"/>
          <w:szCs w:val="40"/>
          <w:rtl/>
          <w:lang w:bidi="ar-EG"/>
        </w:rPr>
      </w:pPr>
      <w:r w:rsidRPr="00A11719">
        <w:rPr>
          <w:rFonts w:cs="Sakkal Majalla"/>
          <w:b/>
          <w:bCs/>
          <w:sz w:val="40"/>
          <w:szCs w:val="40"/>
          <w:rtl/>
          <w:lang w:bidi="ar-EG"/>
        </w:rPr>
        <w:t xml:space="preserve">أثر إدارات </w:t>
      </w:r>
      <w:r>
        <w:rPr>
          <w:rFonts w:cs="Sakkal Majalla"/>
          <w:b/>
          <w:bCs/>
          <w:sz w:val="40"/>
          <w:szCs w:val="40"/>
          <w:rtl/>
          <w:lang w:bidi="ar-EG"/>
        </w:rPr>
        <w:t>التغيير</w:t>
      </w:r>
      <w:r w:rsidRPr="00A11719">
        <w:rPr>
          <w:rFonts w:cs="Sakkal Majalla"/>
          <w:b/>
          <w:bCs/>
          <w:sz w:val="40"/>
          <w:szCs w:val="40"/>
          <w:rtl/>
          <w:lang w:bidi="ar-EG"/>
        </w:rPr>
        <w:t xml:space="preserve"> في </w:t>
      </w:r>
      <w:r w:rsidRPr="00A11719">
        <w:rPr>
          <w:rFonts w:cs="Sakkal Majalla" w:hint="cs"/>
          <w:b/>
          <w:bCs/>
          <w:sz w:val="40"/>
          <w:szCs w:val="40"/>
          <w:rtl/>
          <w:lang w:bidi="ar-EG"/>
        </w:rPr>
        <w:t>إنجاح</w:t>
      </w:r>
      <w:r w:rsidRPr="00A11719">
        <w:rPr>
          <w:rFonts w:cs="Sakkal Majalla"/>
          <w:b/>
          <w:bCs/>
          <w:sz w:val="40"/>
          <w:szCs w:val="40"/>
          <w:rtl/>
          <w:lang w:bidi="ar-EG"/>
        </w:rPr>
        <w:t xml:space="preserve"> المشاريع الرقمية في المؤسسات الحكومية في المملكة العربية السعودية"</w:t>
      </w:r>
    </w:p>
    <w:p w14:paraId="02A796D4" w14:textId="77777777" w:rsidR="00DC464A" w:rsidRDefault="00DC464A" w:rsidP="00F60E5F">
      <w:pPr>
        <w:spacing w:after="0"/>
        <w:ind w:left="48" w:hanging="94"/>
        <w:jc w:val="center"/>
        <w:rPr>
          <w:rFonts w:eastAsia="Calibri" w:cs="Sakkal Majalla"/>
          <w:b/>
          <w:bCs/>
          <w:sz w:val="44"/>
          <w:szCs w:val="44"/>
          <w:lang w:bidi="ar-EG"/>
        </w:rPr>
      </w:pPr>
    </w:p>
    <w:p w14:paraId="7251FECE" w14:textId="77777777" w:rsidR="00DC464A" w:rsidRPr="00DC464A" w:rsidRDefault="00DC464A" w:rsidP="00F60E5F">
      <w:pPr>
        <w:spacing w:after="0"/>
        <w:ind w:left="48" w:hanging="94"/>
        <w:jc w:val="center"/>
        <w:rPr>
          <w:rFonts w:eastAsia="Calibri" w:cs="Sakkal Majalla"/>
          <w:b/>
          <w:bCs/>
          <w:sz w:val="44"/>
          <w:szCs w:val="44"/>
          <w:rtl/>
          <w:lang w:bidi="ar-EG"/>
        </w:rPr>
      </w:pPr>
      <w:r w:rsidRPr="00DC464A">
        <w:rPr>
          <w:rFonts w:eastAsia="Calibri" w:cs="Sakkal Majalla" w:hint="cs"/>
          <w:b/>
          <w:bCs/>
          <w:sz w:val="44"/>
          <w:szCs w:val="44"/>
          <w:rtl/>
          <w:lang w:bidi="ar-EG"/>
        </w:rPr>
        <w:t>مشروع تخرج</w:t>
      </w:r>
    </w:p>
    <w:p w14:paraId="4EA92318" w14:textId="7C5AE246" w:rsidR="00DC464A" w:rsidRDefault="00DC464A" w:rsidP="000750D4">
      <w:pPr>
        <w:ind w:left="48" w:firstLine="0"/>
        <w:jc w:val="center"/>
        <w:rPr>
          <w:rFonts w:eastAsia="Calibri" w:cs="Sakkal Majalla"/>
          <w:b/>
          <w:bCs/>
          <w:sz w:val="36"/>
          <w:szCs w:val="36"/>
          <w:rtl/>
          <w:lang w:bidi="ar-EG"/>
        </w:rPr>
      </w:pPr>
      <w:r w:rsidRPr="00DC464A">
        <w:rPr>
          <w:rFonts w:eastAsia="Calibri" w:cs="Sakkal Majalla" w:hint="cs"/>
          <w:b/>
          <w:bCs/>
          <w:sz w:val="36"/>
          <w:szCs w:val="36"/>
          <w:rtl/>
          <w:lang w:bidi="ar-EG"/>
        </w:rPr>
        <w:t>إعداد</w:t>
      </w:r>
    </w:p>
    <w:p w14:paraId="45A7A2CC" w14:textId="2ABD34AF" w:rsidR="000750D4" w:rsidRDefault="000750D4" w:rsidP="000750D4">
      <w:pPr>
        <w:ind w:left="48" w:firstLine="0"/>
        <w:jc w:val="center"/>
        <w:rPr>
          <w:rFonts w:eastAsia="Calibri" w:cs="Sakkal Majalla"/>
          <w:b/>
          <w:bCs/>
          <w:sz w:val="36"/>
          <w:szCs w:val="36"/>
          <w:rtl/>
          <w:lang w:bidi="ar-EG"/>
        </w:rPr>
      </w:pPr>
      <w:proofErr w:type="spellStart"/>
      <w:proofErr w:type="gramStart"/>
      <w:r>
        <w:rPr>
          <w:rFonts w:eastAsia="Calibri" w:cs="Sakkal Majalla" w:hint="cs"/>
          <w:b/>
          <w:bCs/>
          <w:sz w:val="36"/>
          <w:szCs w:val="36"/>
          <w:rtl/>
          <w:lang w:bidi="ar-EG"/>
        </w:rPr>
        <w:t>م.هاني</w:t>
      </w:r>
      <w:proofErr w:type="spellEnd"/>
      <w:proofErr w:type="gramEnd"/>
      <w:r>
        <w:rPr>
          <w:rFonts w:eastAsia="Calibri" w:cs="Sakkal Majalla" w:hint="cs"/>
          <w:b/>
          <w:bCs/>
          <w:sz w:val="36"/>
          <w:szCs w:val="36"/>
          <w:rtl/>
          <w:lang w:bidi="ar-EG"/>
        </w:rPr>
        <w:t xml:space="preserve"> حسين </w:t>
      </w:r>
      <w:proofErr w:type="spellStart"/>
      <w:r>
        <w:rPr>
          <w:rFonts w:eastAsia="Calibri" w:cs="Sakkal Majalla" w:hint="cs"/>
          <w:b/>
          <w:bCs/>
          <w:sz w:val="36"/>
          <w:szCs w:val="36"/>
          <w:rtl/>
          <w:lang w:bidi="ar-EG"/>
        </w:rPr>
        <w:t>المعيرفي</w:t>
      </w:r>
      <w:proofErr w:type="spellEnd"/>
      <w:r>
        <w:rPr>
          <w:rFonts w:eastAsia="Calibri" w:cs="Sakkal Majalla" w:hint="cs"/>
          <w:b/>
          <w:bCs/>
          <w:sz w:val="36"/>
          <w:szCs w:val="36"/>
          <w:rtl/>
          <w:lang w:bidi="ar-EG"/>
        </w:rPr>
        <w:t xml:space="preserve"> </w:t>
      </w:r>
      <w:r w:rsidR="002057C8" w:rsidRPr="002057C8">
        <w:rPr>
          <w:rFonts w:eastAsia="Calibri" w:cs="Sakkal Majalla"/>
          <w:b/>
          <w:bCs/>
          <w:sz w:val="36"/>
          <w:szCs w:val="36"/>
          <w:lang w:bidi="ar-EG"/>
        </w:rPr>
        <w:t xml:space="preserve"> </w:t>
      </w:r>
      <w:r w:rsidR="002057C8" w:rsidRPr="002057C8">
        <w:rPr>
          <w:rFonts w:eastAsia="Calibri" w:cs="Sakkal Majalla"/>
          <w:b/>
          <w:bCs/>
          <w:sz w:val="32"/>
          <w:szCs w:val="32"/>
        </w:rPr>
        <w:t>( 221000551)</w:t>
      </w:r>
      <w:r w:rsidR="002057C8">
        <w:rPr>
          <w:rFonts w:eastAsia="Calibri" w:cs="Sakkal Majalla"/>
          <w:sz w:val="32"/>
          <w:szCs w:val="32"/>
        </w:rPr>
        <w:t xml:space="preserve"> </w:t>
      </w:r>
    </w:p>
    <w:p w14:paraId="4B96E0CB" w14:textId="2E083921" w:rsidR="000750D4" w:rsidRDefault="000750D4" w:rsidP="000750D4">
      <w:pPr>
        <w:ind w:left="48" w:firstLine="0"/>
        <w:jc w:val="center"/>
        <w:rPr>
          <w:rFonts w:eastAsia="Calibri" w:cs="Sakkal Majalla" w:hint="cs"/>
          <w:b/>
          <w:bCs/>
          <w:sz w:val="36"/>
          <w:szCs w:val="36"/>
          <w:rtl/>
          <w:lang w:bidi="ar-EG"/>
        </w:rPr>
      </w:pPr>
      <w:r>
        <w:rPr>
          <w:rFonts w:eastAsia="Calibri" w:cs="Sakkal Majalla" w:hint="cs"/>
          <w:b/>
          <w:bCs/>
          <w:sz w:val="36"/>
          <w:szCs w:val="36"/>
          <w:rtl/>
          <w:lang w:bidi="ar-EG"/>
        </w:rPr>
        <w:t xml:space="preserve">م. أحمد إبراهيم </w:t>
      </w:r>
      <w:proofErr w:type="spellStart"/>
      <w:r>
        <w:rPr>
          <w:rFonts w:eastAsia="Calibri" w:cs="Sakkal Majalla" w:hint="cs"/>
          <w:b/>
          <w:bCs/>
          <w:sz w:val="36"/>
          <w:szCs w:val="36"/>
          <w:rtl/>
          <w:lang w:bidi="ar-EG"/>
        </w:rPr>
        <w:t>حنتول</w:t>
      </w:r>
      <w:proofErr w:type="spellEnd"/>
      <w:r>
        <w:rPr>
          <w:rFonts w:eastAsia="Calibri" w:cs="Sakkal Majalla" w:hint="cs"/>
          <w:b/>
          <w:bCs/>
          <w:sz w:val="36"/>
          <w:szCs w:val="36"/>
          <w:rtl/>
          <w:lang w:bidi="ar-EG"/>
        </w:rPr>
        <w:t xml:space="preserve"> </w:t>
      </w:r>
      <w:r w:rsidR="002057C8" w:rsidRPr="002057C8">
        <w:rPr>
          <w:rFonts w:eastAsia="Calibri" w:cs="Sakkal Majalla"/>
          <w:b/>
          <w:bCs/>
          <w:sz w:val="32"/>
          <w:szCs w:val="32"/>
        </w:rPr>
        <w:t>(221002254)</w:t>
      </w:r>
    </w:p>
    <w:p w14:paraId="31FC5E61" w14:textId="310E1B89" w:rsidR="000750D4" w:rsidRPr="00DC464A" w:rsidRDefault="000750D4" w:rsidP="000750D4">
      <w:pPr>
        <w:ind w:left="48" w:firstLine="0"/>
        <w:jc w:val="center"/>
        <w:rPr>
          <w:rFonts w:eastAsia="Calibri" w:cs="Sakkal Majalla"/>
          <w:b/>
          <w:bCs/>
          <w:sz w:val="36"/>
          <w:szCs w:val="36"/>
          <w:rtl/>
          <w:lang w:bidi="ar-EG"/>
        </w:rPr>
      </w:pPr>
      <w:r>
        <w:rPr>
          <w:rFonts w:eastAsia="Calibri" w:cs="Sakkal Majalla" w:hint="cs"/>
          <w:b/>
          <w:bCs/>
          <w:sz w:val="36"/>
          <w:szCs w:val="36"/>
          <w:rtl/>
          <w:lang w:bidi="ar-EG"/>
        </w:rPr>
        <w:t xml:space="preserve">م. سلطان مفلح </w:t>
      </w:r>
      <w:proofErr w:type="gramStart"/>
      <w:r>
        <w:rPr>
          <w:rFonts w:eastAsia="Calibri" w:cs="Sakkal Majalla" w:hint="cs"/>
          <w:b/>
          <w:bCs/>
          <w:sz w:val="36"/>
          <w:szCs w:val="36"/>
          <w:rtl/>
          <w:lang w:bidi="ar-EG"/>
        </w:rPr>
        <w:t xml:space="preserve">العنزي </w:t>
      </w:r>
      <w:r w:rsidR="002057C8" w:rsidRPr="002057C8">
        <w:rPr>
          <w:rFonts w:eastAsia="Calibri" w:cs="Sakkal Majalla"/>
          <w:b/>
          <w:bCs/>
          <w:sz w:val="36"/>
          <w:szCs w:val="36"/>
          <w:lang w:bidi="ar-EG"/>
        </w:rPr>
        <w:t xml:space="preserve"> </w:t>
      </w:r>
      <w:r w:rsidR="002057C8" w:rsidRPr="002057C8">
        <w:rPr>
          <w:rFonts w:eastAsia="Calibri" w:cs="Sakkal Majalla"/>
          <w:b/>
          <w:bCs/>
          <w:sz w:val="32"/>
          <w:szCs w:val="32"/>
        </w:rPr>
        <w:t>(</w:t>
      </w:r>
      <w:proofErr w:type="gramEnd"/>
      <w:r w:rsidR="002057C8" w:rsidRPr="002057C8">
        <w:rPr>
          <w:rFonts w:eastAsia="Calibri" w:cs="Sakkal Majalla"/>
          <w:b/>
          <w:bCs/>
          <w:sz w:val="32"/>
          <w:szCs w:val="32"/>
        </w:rPr>
        <w:t>221000801)</w:t>
      </w:r>
    </w:p>
    <w:p w14:paraId="1DBCBADE" w14:textId="571B0FB9" w:rsidR="00DC464A" w:rsidRDefault="000750D4" w:rsidP="000750D4">
      <w:pPr>
        <w:ind w:left="48" w:firstLine="0"/>
        <w:jc w:val="center"/>
        <w:rPr>
          <w:rFonts w:eastAsia="Calibri" w:cs="Sakkal Majalla"/>
          <w:b/>
          <w:bCs/>
          <w:sz w:val="36"/>
          <w:szCs w:val="36"/>
          <w:rtl/>
          <w:lang w:bidi="ar-EG"/>
        </w:rPr>
      </w:pPr>
      <w:r>
        <w:rPr>
          <w:rFonts w:eastAsia="Calibri" w:cs="Sakkal Majalla" w:hint="cs"/>
          <w:b/>
          <w:bCs/>
          <w:sz w:val="36"/>
          <w:szCs w:val="36"/>
          <w:rtl/>
          <w:lang w:bidi="ar-EG"/>
        </w:rPr>
        <w:t>إشراف</w:t>
      </w:r>
    </w:p>
    <w:p w14:paraId="6C599BF4" w14:textId="1875C2C0" w:rsidR="00DC464A" w:rsidRPr="00DC464A" w:rsidRDefault="002057C8" w:rsidP="000750D4">
      <w:pPr>
        <w:ind w:left="48" w:firstLine="0"/>
        <w:jc w:val="center"/>
        <w:rPr>
          <w:rFonts w:eastAsia="Calibri" w:cs="Sakkal Majalla"/>
          <w:b/>
          <w:bCs/>
          <w:sz w:val="36"/>
          <w:szCs w:val="36"/>
          <w:rtl/>
          <w:lang w:bidi="ar-EG"/>
        </w:rPr>
      </w:pPr>
      <w:r>
        <w:rPr>
          <w:rFonts w:eastAsia="Calibri" w:cs="Sakkal Majalla" w:hint="cs"/>
          <w:b/>
          <w:bCs/>
          <w:sz w:val="36"/>
          <w:szCs w:val="36"/>
          <w:rtl/>
        </w:rPr>
        <w:t xml:space="preserve">د. </w:t>
      </w:r>
      <w:bookmarkStart w:id="1" w:name="_GoBack"/>
      <w:bookmarkEnd w:id="1"/>
      <w:r w:rsidR="000750D4">
        <w:rPr>
          <w:rFonts w:eastAsia="Calibri" w:cs="Sakkal Majalla" w:hint="cs"/>
          <w:b/>
          <w:bCs/>
          <w:sz w:val="36"/>
          <w:szCs w:val="36"/>
          <w:rtl/>
          <w:lang w:bidi="ar-EG"/>
        </w:rPr>
        <w:t xml:space="preserve">وليد سليمان </w:t>
      </w:r>
    </w:p>
    <w:p w14:paraId="44C0E084" w14:textId="77777777" w:rsidR="00DC464A" w:rsidRPr="00DC464A" w:rsidRDefault="00DC464A" w:rsidP="000750D4">
      <w:pPr>
        <w:spacing w:after="0"/>
        <w:ind w:left="0"/>
        <w:jc w:val="center"/>
        <w:rPr>
          <w:rFonts w:eastAsia="Calibri" w:cs="Sakkal Majalla"/>
          <w:b/>
          <w:bCs/>
          <w:sz w:val="36"/>
          <w:szCs w:val="36"/>
          <w:rtl/>
          <w:lang w:bidi="ar-EG"/>
        </w:rPr>
      </w:pPr>
      <w:r w:rsidRPr="00DC464A">
        <w:rPr>
          <w:rFonts w:eastAsia="Calibri" w:cs="Sakkal Majalla" w:hint="cs"/>
          <w:b/>
          <w:bCs/>
          <w:sz w:val="36"/>
          <w:szCs w:val="36"/>
          <w:rtl/>
          <w:lang w:bidi="ar-EG"/>
        </w:rPr>
        <w:t>1444</w:t>
      </w:r>
      <w:r w:rsidRPr="00DC464A">
        <w:rPr>
          <w:rFonts w:eastAsia="Calibri" w:cs="Sakkal Majalla"/>
          <w:b/>
          <w:bCs/>
          <w:sz w:val="36"/>
          <w:szCs w:val="36"/>
          <w:lang w:bidi="ar-EG"/>
        </w:rPr>
        <w:t>/</w:t>
      </w:r>
      <w:r w:rsidRPr="00DC464A">
        <w:rPr>
          <w:rFonts w:eastAsia="Calibri" w:cs="Sakkal Majalla" w:hint="cs"/>
          <w:b/>
          <w:bCs/>
          <w:sz w:val="36"/>
          <w:szCs w:val="36"/>
          <w:rtl/>
          <w:lang w:bidi="ar-EG"/>
        </w:rPr>
        <w:t>2023</w:t>
      </w:r>
    </w:p>
    <w:p w14:paraId="367211FA" w14:textId="17F5E97F" w:rsidR="00DC464A" w:rsidRDefault="000750D4" w:rsidP="00F60E5F">
      <w:pPr>
        <w:spacing w:after="0"/>
        <w:ind w:left="0" w:firstLine="0"/>
        <w:jc w:val="center"/>
        <w:rPr>
          <w:rFonts w:eastAsia="Calibri" w:cs="Sakkal Majalla"/>
          <w:b/>
          <w:bCs/>
          <w:kern w:val="2"/>
          <w:sz w:val="36"/>
          <w:szCs w:val="36"/>
        </w:rPr>
      </w:pPr>
      <w:r>
        <w:rPr>
          <w:rFonts w:eastAsia="Calibri" w:cs="Sakkal Majalla" w:hint="cs"/>
          <w:b/>
          <w:bCs/>
          <w:kern w:val="2"/>
          <w:sz w:val="36"/>
          <w:szCs w:val="36"/>
          <w:rtl/>
        </w:rPr>
        <w:t xml:space="preserve">              </w:t>
      </w:r>
      <w:r w:rsidR="00DC464A" w:rsidRPr="00DC464A">
        <w:rPr>
          <w:rFonts w:eastAsia="Calibri" w:cs="Sakkal Majalla" w:hint="cs"/>
          <w:b/>
          <w:bCs/>
          <w:kern w:val="2"/>
          <w:sz w:val="36"/>
          <w:szCs w:val="36"/>
          <w:rtl/>
        </w:rPr>
        <w:t>الفصل الدراسي الثاني لعام 2023</w:t>
      </w:r>
    </w:p>
    <w:p w14:paraId="0A9D4F5C" w14:textId="77777777" w:rsidR="00DC464A" w:rsidRDefault="00DC464A" w:rsidP="00F60E5F">
      <w:pPr>
        <w:spacing w:after="0"/>
        <w:ind w:left="0" w:firstLine="0"/>
        <w:jc w:val="center"/>
        <w:rPr>
          <w:rFonts w:eastAsia="Calibri" w:cs="Sakkal Majalla"/>
          <w:b/>
          <w:bCs/>
          <w:kern w:val="2"/>
          <w:sz w:val="36"/>
          <w:szCs w:val="36"/>
        </w:rPr>
      </w:pPr>
    </w:p>
    <w:p w14:paraId="4A4ED046" w14:textId="77777777" w:rsidR="00DC464A" w:rsidRDefault="00DC464A" w:rsidP="00F60E5F">
      <w:pPr>
        <w:spacing w:after="0"/>
        <w:ind w:left="0" w:firstLine="0"/>
        <w:jc w:val="center"/>
        <w:rPr>
          <w:rFonts w:eastAsia="Calibri" w:cs="Sakkal Majalla"/>
          <w:b/>
          <w:bCs/>
          <w:kern w:val="2"/>
          <w:sz w:val="36"/>
          <w:szCs w:val="36"/>
        </w:rPr>
      </w:pPr>
    </w:p>
    <w:p w14:paraId="1ED94BAA" w14:textId="77777777" w:rsidR="00DC464A" w:rsidRDefault="00DC464A" w:rsidP="00F60E5F">
      <w:pPr>
        <w:spacing w:after="0"/>
        <w:ind w:left="0" w:firstLine="0"/>
        <w:jc w:val="center"/>
        <w:rPr>
          <w:rFonts w:eastAsia="Calibri" w:cs="Sakkal Majalla"/>
          <w:b/>
          <w:bCs/>
          <w:kern w:val="2"/>
          <w:sz w:val="36"/>
          <w:szCs w:val="36"/>
        </w:rPr>
      </w:pPr>
    </w:p>
    <w:p w14:paraId="4190B270" w14:textId="77777777" w:rsidR="00DC464A" w:rsidRPr="00DC464A" w:rsidRDefault="00DC464A" w:rsidP="00F60E5F">
      <w:pPr>
        <w:spacing w:after="0"/>
        <w:ind w:left="0" w:firstLine="0"/>
        <w:jc w:val="center"/>
        <w:rPr>
          <w:rFonts w:eastAsia="Calibri" w:cs="Sakkal Majalla"/>
          <w:b/>
          <w:bCs/>
          <w:kern w:val="2"/>
          <w:sz w:val="36"/>
          <w:szCs w:val="36"/>
        </w:rPr>
      </w:pPr>
    </w:p>
    <w:p w14:paraId="51287E7C" w14:textId="124AF7D2" w:rsidR="00DC464A" w:rsidRPr="00DC464A" w:rsidRDefault="001C3B4A" w:rsidP="00F60E5F">
      <w:pPr>
        <w:ind w:left="48" w:firstLine="0"/>
        <w:rPr>
          <w:rFonts w:ascii="Calibri" w:eastAsia="Calibri" w:hAnsi="Calibri" w:cs="Arial"/>
          <w:szCs w:val="28"/>
          <w:rtl/>
        </w:rPr>
      </w:pPr>
      <w:r>
        <w:rPr>
          <w:rFonts w:ascii="Calibri" w:eastAsia="Calibri" w:hAnsi="Calibri" w:cs="Arial"/>
          <w:noProof/>
        </w:rPr>
        <w:drawing>
          <wp:inline distT="0" distB="0" distL="0" distR="0" wp14:anchorId="24B34964" wp14:editId="52845AB0">
            <wp:extent cx="5309870" cy="5175885"/>
            <wp:effectExtent l="0" t="0" r="0" b="0"/>
            <wp:docPr id="6855455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9870" cy="5175885"/>
                    </a:xfrm>
                    <a:prstGeom prst="rect">
                      <a:avLst/>
                    </a:prstGeom>
                    <a:noFill/>
                  </pic:spPr>
                </pic:pic>
              </a:graphicData>
            </a:graphic>
          </wp:inline>
        </w:drawing>
      </w:r>
    </w:p>
    <w:p w14:paraId="19892CA5" w14:textId="77777777" w:rsidR="00DC464A" w:rsidRPr="00DC464A" w:rsidRDefault="00DC464A" w:rsidP="00F60E5F">
      <w:pPr>
        <w:ind w:left="48" w:firstLine="0"/>
        <w:rPr>
          <w:rFonts w:ascii="Calibri" w:eastAsia="Calibri" w:hAnsi="Calibri" w:cs="Arial"/>
          <w:szCs w:val="28"/>
          <w:rtl/>
        </w:rPr>
      </w:pPr>
    </w:p>
    <w:p w14:paraId="3E82885D" w14:textId="77777777" w:rsidR="00DC464A" w:rsidRPr="00DC464A" w:rsidRDefault="00DC464A" w:rsidP="00F60E5F">
      <w:pPr>
        <w:ind w:left="48" w:firstLine="0"/>
        <w:rPr>
          <w:rFonts w:ascii="Calibri" w:eastAsia="Calibri" w:hAnsi="Calibri" w:cs="Arial"/>
          <w:szCs w:val="28"/>
          <w:rtl/>
        </w:rPr>
      </w:pPr>
    </w:p>
    <w:p w14:paraId="30B62A22" w14:textId="77777777" w:rsidR="00DC464A" w:rsidRPr="00DC464A" w:rsidRDefault="00DC464A" w:rsidP="00F60E5F">
      <w:pPr>
        <w:ind w:left="48" w:firstLine="0"/>
        <w:rPr>
          <w:rFonts w:ascii="Calibri" w:eastAsia="Calibri" w:hAnsi="Calibri" w:cs="Arial"/>
          <w:szCs w:val="28"/>
          <w:rtl/>
        </w:rPr>
      </w:pPr>
    </w:p>
    <w:p w14:paraId="577B25BA" w14:textId="77777777" w:rsidR="00DC464A" w:rsidRPr="00DC464A" w:rsidRDefault="00DC464A" w:rsidP="00F60E5F">
      <w:pPr>
        <w:ind w:left="48" w:firstLine="0"/>
        <w:rPr>
          <w:rFonts w:ascii="Calibri" w:eastAsia="Calibri" w:hAnsi="Calibri" w:cs="Arial"/>
          <w:szCs w:val="28"/>
          <w:rtl/>
        </w:rPr>
      </w:pPr>
    </w:p>
    <w:p w14:paraId="2A63466F" w14:textId="77777777" w:rsidR="00DC464A" w:rsidRPr="00DC464A" w:rsidRDefault="00DC464A" w:rsidP="00F60E5F">
      <w:pPr>
        <w:ind w:left="48" w:firstLine="0"/>
        <w:rPr>
          <w:rFonts w:ascii="Calibri" w:eastAsia="Calibri" w:hAnsi="Calibri" w:cs="Arial"/>
          <w:szCs w:val="28"/>
          <w:rtl/>
        </w:rPr>
      </w:pPr>
    </w:p>
    <w:p w14:paraId="3D91DF73" w14:textId="49EC3651" w:rsidR="00DC464A" w:rsidRPr="00DC464A" w:rsidRDefault="00DC464A" w:rsidP="00F60E5F">
      <w:pPr>
        <w:ind w:left="48" w:firstLine="0"/>
        <w:rPr>
          <w:rFonts w:ascii="Calibri" w:eastAsia="Calibri" w:hAnsi="Calibri" w:cs="Arial"/>
          <w:szCs w:val="28"/>
          <w:rtl/>
        </w:rPr>
      </w:pPr>
    </w:p>
    <w:p w14:paraId="428A78E3" w14:textId="65846305" w:rsidR="00DC464A" w:rsidRPr="00706C9F" w:rsidRDefault="00ED637E" w:rsidP="00706C9F">
      <w:pPr>
        <w:pStyle w:val="Heading1"/>
        <w:rPr>
          <w:rFonts w:eastAsia="Times New Roman"/>
          <w:sz w:val="68"/>
          <w:szCs w:val="72"/>
          <w:rtl/>
          <w:lang w:bidi="ar-EG"/>
        </w:rPr>
      </w:pPr>
      <w:bookmarkStart w:id="2" w:name="_Toc143987393"/>
      <w:bookmarkStart w:id="3" w:name="_Toc132763016"/>
      <w:r w:rsidRPr="00706C9F">
        <w:rPr>
          <w:rFonts w:eastAsia="Times New Roman" w:hint="cs"/>
          <w:sz w:val="68"/>
          <w:szCs w:val="72"/>
          <w:rtl/>
          <w:lang w:bidi="ar-EG"/>
        </w:rPr>
        <w:t>إهداء</w:t>
      </w:r>
      <w:bookmarkEnd w:id="2"/>
      <w:bookmarkEnd w:id="3"/>
    </w:p>
    <w:p w14:paraId="554C8105" w14:textId="77777777" w:rsidR="00DC464A" w:rsidRPr="00DC464A" w:rsidRDefault="00DC464A" w:rsidP="00F60E5F">
      <w:pPr>
        <w:shd w:val="clear" w:color="auto" w:fill="FFFFFF"/>
        <w:spacing w:after="150"/>
        <w:ind w:left="0" w:firstLine="0"/>
        <w:jc w:val="center"/>
        <w:rPr>
          <w:rFonts w:ascii="Aref Ruqaa" w:eastAsia="Times New Roman" w:hAnsi="Aref Ruqaa" w:cs="DecoType Naskh Variants"/>
          <w:b/>
          <w:bCs/>
          <w:sz w:val="36"/>
          <w:szCs w:val="36"/>
        </w:rPr>
      </w:pPr>
      <w:r w:rsidRPr="00DC464A">
        <w:rPr>
          <w:rFonts w:ascii="Aref Ruqaa" w:eastAsia="Times New Roman" w:hAnsi="Aref Ruqaa" w:cs="DecoType Naskh Variants" w:hint="cs"/>
          <w:b/>
          <w:bCs/>
          <w:sz w:val="36"/>
          <w:szCs w:val="36"/>
          <w:rtl/>
        </w:rPr>
        <w:t>وُجد الإنسان على وجه البسيطة، ولم يعش بمعزل عن باقي البشر</w:t>
      </w:r>
    </w:p>
    <w:p w14:paraId="72FE6D83" w14:textId="77777777" w:rsidR="00DC464A" w:rsidRPr="00DC464A" w:rsidRDefault="00DC464A" w:rsidP="00F60E5F">
      <w:pPr>
        <w:shd w:val="clear" w:color="auto" w:fill="FFFFFF"/>
        <w:spacing w:after="150"/>
        <w:ind w:left="0" w:firstLine="0"/>
        <w:jc w:val="center"/>
        <w:rPr>
          <w:rFonts w:ascii="Aref Ruqaa" w:eastAsia="Times New Roman" w:hAnsi="Aref Ruqaa" w:cs="DecoType Naskh Variants"/>
          <w:b/>
          <w:bCs/>
          <w:sz w:val="36"/>
          <w:szCs w:val="36"/>
          <w:rtl/>
        </w:rPr>
      </w:pPr>
      <w:r w:rsidRPr="00DC464A">
        <w:rPr>
          <w:rFonts w:ascii="Aref Ruqaa" w:eastAsia="Times New Roman" w:hAnsi="Aref Ruqaa" w:cs="DecoType Naskh Variants" w:hint="cs"/>
          <w:b/>
          <w:bCs/>
          <w:sz w:val="36"/>
          <w:szCs w:val="36"/>
          <w:rtl/>
        </w:rPr>
        <w:t>وفي جميع مراحل الحياة، يُوجد أُناس يستحقُّون منَّا الشُّكر</w:t>
      </w:r>
    </w:p>
    <w:p w14:paraId="25BC2C7C" w14:textId="77777777" w:rsidR="00DC464A" w:rsidRPr="00DC464A" w:rsidRDefault="00DC464A" w:rsidP="00F60E5F">
      <w:pPr>
        <w:shd w:val="clear" w:color="auto" w:fill="FFFFFF"/>
        <w:spacing w:after="150"/>
        <w:ind w:left="0" w:firstLine="0"/>
        <w:jc w:val="center"/>
        <w:rPr>
          <w:rFonts w:ascii="Aref Ruqaa" w:eastAsia="Times New Roman" w:hAnsi="Aref Ruqaa" w:cs="DecoType Naskh Variants"/>
          <w:b/>
          <w:bCs/>
          <w:sz w:val="36"/>
          <w:szCs w:val="36"/>
          <w:rtl/>
        </w:rPr>
      </w:pPr>
      <w:r w:rsidRPr="00DC464A">
        <w:rPr>
          <w:rFonts w:ascii="Aref Ruqaa" w:eastAsia="Times New Roman" w:hAnsi="Aref Ruqaa" w:cs="DecoType Naskh Variants" w:hint="cs"/>
          <w:b/>
          <w:bCs/>
          <w:sz w:val="36"/>
          <w:szCs w:val="36"/>
          <w:rtl/>
        </w:rPr>
        <w:t>وأولى الناس بالشُّكر هما الأبوان؛ لما لهما من الفضل ما يبلغ عنان السماء؛</w:t>
      </w:r>
    </w:p>
    <w:p w14:paraId="3F03481F" w14:textId="77777777" w:rsidR="00DC464A" w:rsidRPr="00DC464A" w:rsidRDefault="00DC464A" w:rsidP="00F60E5F">
      <w:pPr>
        <w:shd w:val="clear" w:color="auto" w:fill="FFFFFF"/>
        <w:spacing w:after="150"/>
        <w:ind w:left="0" w:firstLine="0"/>
        <w:jc w:val="center"/>
        <w:rPr>
          <w:rFonts w:ascii="Aref Ruqaa" w:eastAsia="Times New Roman" w:hAnsi="Aref Ruqaa" w:cs="DecoType Naskh Variants"/>
          <w:b/>
          <w:bCs/>
          <w:sz w:val="36"/>
          <w:szCs w:val="36"/>
          <w:rtl/>
        </w:rPr>
      </w:pPr>
      <w:r w:rsidRPr="00DC464A">
        <w:rPr>
          <w:rFonts w:ascii="Aref Ruqaa" w:eastAsia="Times New Roman" w:hAnsi="Aref Ruqaa" w:cs="DecoType Naskh Variants" w:hint="cs"/>
          <w:b/>
          <w:bCs/>
          <w:sz w:val="36"/>
          <w:szCs w:val="36"/>
          <w:rtl/>
        </w:rPr>
        <w:t>فوجودهما سبب للنجاة والفلاح في الدينا والآخرة.</w:t>
      </w:r>
    </w:p>
    <w:p w14:paraId="7BF29424" w14:textId="05889AA1" w:rsidR="00DC464A" w:rsidRPr="00DC464A" w:rsidRDefault="00DC464A" w:rsidP="00F60E5F">
      <w:pPr>
        <w:shd w:val="clear" w:color="auto" w:fill="FFFFFF"/>
        <w:spacing w:after="150"/>
        <w:ind w:left="0" w:firstLine="0"/>
        <w:jc w:val="center"/>
        <w:rPr>
          <w:rFonts w:ascii="Aref Ruqaa" w:eastAsia="Times New Roman" w:hAnsi="Aref Ruqaa" w:cs="DecoType Naskh Variants"/>
          <w:b/>
          <w:bCs/>
          <w:sz w:val="36"/>
          <w:szCs w:val="36"/>
        </w:rPr>
      </w:pPr>
      <w:proofErr w:type="gramStart"/>
      <w:r w:rsidRPr="00DC464A">
        <w:rPr>
          <w:rFonts w:ascii="Aref Ruqaa" w:eastAsia="Times New Roman" w:hAnsi="Aref Ruqaa" w:cs="DecoType Naskh Variants" w:hint="cs"/>
          <w:b/>
          <w:bCs/>
          <w:sz w:val="36"/>
          <w:szCs w:val="36"/>
          <w:rtl/>
        </w:rPr>
        <w:t xml:space="preserve">إلى </w:t>
      </w:r>
      <w:r w:rsidR="00706C9F">
        <w:rPr>
          <w:rFonts w:ascii="Aref Ruqaa" w:eastAsia="Times New Roman" w:hAnsi="Aref Ruqaa" w:cs="DecoType Naskh Variants" w:hint="cs"/>
          <w:b/>
          <w:bCs/>
          <w:sz w:val="36"/>
          <w:szCs w:val="36"/>
          <w:rtl/>
        </w:rPr>
        <w:t xml:space="preserve"> عائلتي</w:t>
      </w:r>
      <w:proofErr w:type="gramEnd"/>
      <w:r w:rsidR="00706C9F">
        <w:rPr>
          <w:rFonts w:ascii="Aref Ruqaa" w:eastAsia="Times New Roman" w:hAnsi="Aref Ruqaa" w:cs="DecoType Naskh Variants" w:hint="cs"/>
          <w:b/>
          <w:bCs/>
          <w:sz w:val="36"/>
          <w:szCs w:val="36"/>
          <w:rtl/>
        </w:rPr>
        <w:t xml:space="preserve"> زوجتي وابنائي الذين وقفوا معي في هذه الرحلة الشيقة  </w:t>
      </w:r>
      <w:r w:rsidRPr="00DC464A">
        <w:rPr>
          <w:rFonts w:ascii="Aref Ruqaa" w:eastAsia="Times New Roman" w:hAnsi="Aref Ruqaa" w:cs="DecoType Naskh Variants" w:hint="cs"/>
          <w:b/>
          <w:bCs/>
          <w:sz w:val="36"/>
          <w:szCs w:val="36"/>
          <w:rtl/>
        </w:rPr>
        <w:t>أصدقائي</w:t>
      </w:r>
      <w:r w:rsidR="00706C9F">
        <w:rPr>
          <w:rFonts w:ascii="Aref Ruqaa" w:eastAsia="Times New Roman" w:hAnsi="Aref Ruqaa" w:cs="DecoType Naskh Variants" w:hint="cs"/>
          <w:b/>
          <w:bCs/>
          <w:sz w:val="36"/>
          <w:szCs w:val="36"/>
          <w:rtl/>
        </w:rPr>
        <w:t xml:space="preserve"> </w:t>
      </w:r>
      <w:r w:rsidRPr="00DC464A">
        <w:rPr>
          <w:rFonts w:ascii="Aref Ruqaa" w:eastAsia="Times New Roman" w:hAnsi="Aref Ruqaa" w:cs="DecoType Naskh Variants" w:hint="cs"/>
          <w:b/>
          <w:bCs/>
          <w:sz w:val="36"/>
          <w:szCs w:val="36"/>
          <w:rtl/>
        </w:rPr>
        <w:t xml:space="preserve"> الذين أشهد لهم بأنهم نعم الرُّفقاء في جميع الأمور..</w:t>
      </w:r>
    </w:p>
    <w:p w14:paraId="242A22D7" w14:textId="77777777" w:rsidR="00DC464A" w:rsidRPr="00DC464A" w:rsidRDefault="00DC464A" w:rsidP="00F60E5F">
      <w:pPr>
        <w:shd w:val="clear" w:color="auto" w:fill="FFFFFF"/>
        <w:spacing w:after="150"/>
        <w:ind w:left="0" w:firstLine="0"/>
        <w:jc w:val="center"/>
        <w:rPr>
          <w:rFonts w:ascii="Aref Ruqaa" w:eastAsia="Times New Roman" w:hAnsi="Aref Ruqaa" w:cs="DecoType Naskh Variants"/>
          <w:b/>
          <w:bCs/>
          <w:sz w:val="36"/>
          <w:szCs w:val="36"/>
          <w:rtl/>
        </w:rPr>
      </w:pPr>
      <w:r w:rsidRPr="00DC464A">
        <w:rPr>
          <w:rFonts w:ascii="Aref Ruqaa" w:eastAsia="Times New Roman" w:hAnsi="Aref Ruqaa" w:cs="DecoType Naskh Variants" w:hint="cs"/>
          <w:b/>
          <w:bCs/>
          <w:sz w:val="36"/>
          <w:szCs w:val="36"/>
          <w:rtl/>
        </w:rPr>
        <w:t>أُهديكم بحثي المُتواضع</w:t>
      </w:r>
    </w:p>
    <w:p w14:paraId="7F874C06" w14:textId="77777777" w:rsidR="00DC464A" w:rsidRPr="00DC464A" w:rsidRDefault="00DC464A" w:rsidP="00F60E5F">
      <w:pPr>
        <w:ind w:left="0" w:firstLine="0"/>
        <w:jc w:val="left"/>
        <w:rPr>
          <w:rFonts w:eastAsia="Calibri" w:cs="Sakkal Majalla"/>
          <w:szCs w:val="28"/>
          <w:rtl/>
        </w:rPr>
      </w:pPr>
      <w:r w:rsidRPr="00DC464A">
        <w:rPr>
          <w:rFonts w:eastAsia="Calibri" w:cs="Sakkal Majalla"/>
          <w:szCs w:val="28"/>
          <w:rtl/>
        </w:rPr>
        <w:br w:type="page"/>
      </w:r>
    </w:p>
    <w:p w14:paraId="047C6BAF" w14:textId="447206BF" w:rsidR="00DC464A" w:rsidRPr="00DC464A" w:rsidRDefault="001C3B4A" w:rsidP="00F60E5F">
      <w:pPr>
        <w:outlineLvl w:val="0"/>
        <w:rPr>
          <w:rFonts w:eastAsia="Calibri" w:cs="Sakkal Majalla"/>
          <w:szCs w:val="28"/>
          <w:rtl/>
        </w:rPr>
      </w:pPr>
      <w:bookmarkStart w:id="4" w:name="_Toc143987027"/>
      <w:bookmarkStart w:id="5" w:name="_Toc143987394"/>
      <w:r w:rsidRPr="00DC464A">
        <w:rPr>
          <w:rFonts w:eastAsia="Times New Roman" w:cs="Sakkal Majalla"/>
          <w:b/>
          <w:bCs/>
          <w:noProof/>
          <w:sz w:val="32"/>
          <w:szCs w:val="32"/>
        </w:rPr>
        <w:lastRenderedPageBreak/>
        <w:drawing>
          <wp:anchor distT="0" distB="0" distL="114300" distR="114300" simplePos="0" relativeHeight="251652608" behindDoc="0" locked="0" layoutInCell="1" allowOverlap="1" wp14:anchorId="778AD88B" wp14:editId="3A97F691">
            <wp:simplePos x="0" y="0"/>
            <wp:positionH relativeFrom="column">
              <wp:posOffset>1765935</wp:posOffset>
            </wp:positionH>
            <wp:positionV relativeFrom="paragraph">
              <wp:posOffset>203200</wp:posOffset>
            </wp:positionV>
            <wp:extent cx="2266950" cy="86550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6950" cy="865505"/>
                    </a:xfrm>
                    <a:prstGeom prst="rect">
                      <a:avLst/>
                    </a:prstGeom>
                    <a:noFill/>
                  </pic:spPr>
                </pic:pic>
              </a:graphicData>
            </a:graphic>
            <wp14:sizeRelH relativeFrom="page">
              <wp14:pctWidth>0</wp14:pctWidth>
            </wp14:sizeRelH>
            <wp14:sizeRelV relativeFrom="page">
              <wp14:pctHeight>0</wp14:pctHeight>
            </wp14:sizeRelV>
          </wp:anchor>
        </w:drawing>
      </w:r>
      <w:bookmarkEnd w:id="4"/>
      <w:bookmarkEnd w:id="5"/>
    </w:p>
    <w:p w14:paraId="343BC276" w14:textId="76F231EB" w:rsidR="00DC464A" w:rsidRPr="00DC464A" w:rsidRDefault="00DC464A" w:rsidP="00ED637E">
      <w:pPr>
        <w:pStyle w:val="Heading1"/>
        <w:rPr>
          <w:rFonts w:eastAsia="Times New Roman"/>
          <w:rtl/>
        </w:rPr>
      </w:pPr>
      <w:bookmarkStart w:id="6" w:name="_Toc131461528"/>
      <w:bookmarkStart w:id="7" w:name="_Toc132763017"/>
      <w:bookmarkStart w:id="8" w:name="_Toc142292813"/>
      <w:bookmarkStart w:id="9" w:name="_Toc142320455"/>
      <w:bookmarkStart w:id="10" w:name="_Toc142334347"/>
      <w:bookmarkStart w:id="11" w:name="_Toc142828963"/>
      <w:bookmarkStart w:id="12" w:name="_Toc142905090"/>
      <w:bookmarkStart w:id="13" w:name="_Toc143539898"/>
      <w:bookmarkStart w:id="14" w:name="_Toc143779226"/>
      <w:bookmarkStart w:id="15" w:name="_Toc143805517"/>
      <w:bookmarkStart w:id="16" w:name="_Toc143824129"/>
      <w:bookmarkStart w:id="17" w:name="_Toc143874037"/>
      <w:bookmarkStart w:id="18" w:name="_Toc143967528"/>
      <w:bookmarkStart w:id="19" w:name="_Toc143987395"/>
      <w:r w:rsidRPr="00DC464A">
        <w:rPr>
          <w:rFonts w:eastAsia="Times New Roman"/>
          <w:rtl/>
        </w:rPr>
        <w:t>شكر وتقدير</w:t>
      </w:r>
      <w:bookmarkEnd w:id="6"/>
      <w:bookmarkEnd w:id="7"/>
      <w:bookmarkEnd w:id="8"/>
      <w:bookmarkEnd w:id="9"/>
      <w:bookmarkEnd w:id="10"/>
      <w:bookmarkEnd w:id="11"/>
      <w:bookmarkEnd w:id="12"/>
      <w:bookmarkEnd w:id="13"/>
      <w:bookmarkEnd w:id="14"/>
      <w:bookmarkEnd w:id="15"/>
      <w:bookmarkEnd w:id="16"/>
      <w:bookmarkEnd w:id="17"/>
      <w:bookmarkEnd w:id="18"/>
      <w:bookmarkEnd w:id="19"/>
    </w:p>
    <w:p w14:paraId="739FF0F2" w14:textId="77777777" w:rsidR="00DC464A" w:rsidRPr="00DC464A" w:rsidRDefault="00DC464A" w:rsidP="00F60E5F">
      <w:pPr>
        <w:ind w:left="0"/>
        <w:rPr>
          <w:rFonts w:eastAsia="Calibri" w:cs="Sakkal Majalla"/>
          <w:b/>
          <w:bCs/>
          <w:sz w:val="40"/>
          <w:szCs w:val="40"/>
          <w:rtl/>
        </w:rPr>
      </w:pPr>
    </w:p>
    <w:p w14:paraId="59EB6A13" w14:textId="08523B18" w:rsidR="00DC464A" w:rsidRPr="00DC464A" w:rsidRDefault="00DC464A" w:rsidP="00F60E5F">
      <w:pPr>
        <w:ind w:left="0" w:firstLine="0"/>
        <w:rPr>
          <w:rFonts w:eastAsia="Calibri" w:cs="Sakkal Majalla"/>
          <w:b/>
          <w:bCs/>
          <w:sz w:val="32"/>
          <w:szCs w:val="32"/>
          <w:rtl/>
        </w:rPr>
      </w:pPr>
      <w:r w:rsidRPr="00DC464A">
        <w:rPr>
          <w:rFonts w:eastAsia="Calibri" w:cs="Sakkal Majalla"/>
          <w:b/>
          <w:bCs/>
          <w:sz w:val="32"/>
          <w:szCs w:val="32"/>
          <w:rtl/>
        </w:rPr>
        <w:t>الحمد والشكر لله تعالى على توفيقه وإعانته وتسديده، أولاً وأخيراً، فلولاه لما كان لهذا العمل أن يتم،</w:t>
      </w:r>
      <w:r w:rsidRPr="00DC464A">
        <w:rPr>
          <w:rFonts w:eastAsia="Calibri" w:cs="Sakkal Majalla" w:hint="cs"/>
          <w:b/>
          <w:bCs/>
          <w:sz w:val="32"/>
          <w:szCs w:val="32"/>
          <w:rtl/>
        </w:rPr>
        <w:t xml:space="preserve"> </w:t>
      </w:r>
      <w:r w:rsidRPr="00DC464A">
        <w:rPr>
          <w:rFonts w:eastAsia="Calibri" w:cs="Sakkal Majalla"/>
          <w:b/>
          <w:bCs/>
          <w:sz w:val="32"/>
          <w:szCs w:val="32"/>
          <w:rtl/>
        </w:rPr>
        <w:t xml:space="preserve">فله المنة والفضل والثناء الحسن، والصلاة والسلام على نبيه الكريم محمد صلى الله عليه وسلم </w:t>
      </w:r>
      <w:r w:rsidR="00F60E5F" w:rsidRPr="00DC464A">
        <w:rPr>
          <w:rFonts w:eastAsia="Calibri" w:cs="Sakkal Majalla" w:hint="cs"/>
          <w:b/>
          <w:bCs/>
          <w:sz w:val="32"/>
          <w:szCs w:val="32"/>
          <w:rtl/>
        </w:rPr>
        <w:t>وبعد:</w:t>
      </w:r>
    </w:p>
    <w:p w14:paraId="375145FA" w14:textId="4DF651C9" w:rsidR="00DC464A" w:rsidRPr="00DC464A" w:rsidRDefault="00DC464A" w:rsidP="00F60E5F">
      <w:pPr>
        <w:ind w:left="0" w:firstLine="0"/>
        <w:rPr>
          <w:rFonts w:eastAsia="Calibri" w:cs="Sakkal Majalla"/>
          <w:b/>
          <w:bCs/>
          <w:sz w:val="32"/>
          <w:szCs w:val="32"/>
          <w:rtl/>
        </w:rPr>
      </w:pPr>
      <w:r w:rsidRPr="00DC464A">
        <w:rPr>
          <w:rFonts w:eastAsia="Calibri" w:cs="Sakkal Majalla"/>
          <w:b/>
          <w:bCs/>
          <w:sz w:val="32"/>
          <w:szCs w:val="32"/>
          <w:rtl/>
        </w:rPr>
        <w:t xml:space="preserve">نتقدم بخالص شكرنا وتقديرنا وعظيم امتناننا، للدكتور القدير / </w:t>
      </w:r>
      <w:r>
        <w:rPr>
          <w:rFonts w:eastAsia="Calibri" w:cs="Sakkal Majalla" w:hint="cs"/>
          <w:b/>
          <w:bCs/>
          <w:sz w:val="32"/>
          <w:szCs w:val="32"/>
          <w:rtl/>
          <w:lang w:bidi="ar-EG"/>
        </w:rPr>
        <w:t xml:space="preserve">وليد سليمان </w:t>
      </w:r>
      <w:r w:rsidRPr="00DC464A">
        <w:rPr>
          <w:rFonts w:eastAsia="Calibri" w:cs="Sakkal Majalla"/>
          <w:b/>
          <w:bCs/>
          <w:sz w:val="32"/>
          <w:szCs w:val="32"/>
          <w:rtl/>
        </w:rPr>
        <w:tab/>
      </w:r>
      <w:r w:rsidRPr="00DC464A">
        <w:rPr>
          <w:rFonts w:eastAsia="Calibri" w:cs="Sakkal Majalla"/>
          <w:b/>
          <w:bCs/>
          <w:sz w:val="32"/>
          <w:szCs w:val="32"/>
          <w:rtl/>
        </w:rPr>
        <w:tab/>
      </w:r>
    </w:p>
    <w:p w14:paraId="43F650F3" w14:textId="77777777" w:rsidR="00DC464A" w:rsidRPr="00DC464A" w:rsidRDefault="00DC464A" w:rsidP="00F60E5F">
      <w:pPr>
        <w:ind w:left="0" w:firstLine="0"/>
        <w:rPr>
          <w:rFonts w:eastAsia="Calibri" w:cs="Sakkal Majalla"/>
          <w:b/>
          <w:bCs/>
          <w:sz w:val="40"/>
          <w:szCs w:val="40"/>
          <w:rtl/>
        </w:rPr>
      </w:pPr>
      <w:r w:rsidRPr="00DC464A">
        <w:rPr>
          <w:rFonts w:eastAsia="Calibri" w:cs="Sakkal Majalla"/>
          <w:b/>
          <w:bCs/>
          <w:sz w:val="32"/>
          <w:szCs w:val="32"/>
          <w:rtl/>
        </w:rPr>
        <w:t xml:space="preserve">الذي وجهنا وساعدنا منذ اللحظة الأولى لكتابة هذه الدراسة، وحتى إخراجها بالصورة النهائية، تعلمنا منه الكثير، وكان لنا شمساً تضيء دروبنا المعتمة والشكر والتقدير موصول إلى إدارة جامعة </w:t>
      </w:r>
      <w:proofErr w:type="spellStart"/>
      <w:r w:rsidRPr="00DC464A">
        <w:rPr>
          <w:rFonts w:eastAsia="Calibri" w:cs="Sakkal Majalla" w:hint="cs"/>
          <w:b/>
          <w:bCs/>
          <w:sz w:val="32"/>
          <w:szCs w:val="32"/>
          <w:rtl/>
          <w:lang w:bidi="ar-EG"/>
        </w:rPr>
        <w:t>ميدأوشن</w:t>
      </w:r>
      <w:proofErr w:type="spellEnd"/>
      <w:r w:rsidRPr="00DC464A">
        <w:rPr>
          <w:rFonts w:eastAsia="Calibri" w:cs="Sakkal Majalla"/>
          <w:b/>
          <w:bCs/>
          <w:sz w:val="32"/>
          <w:szCs w:val="32"/>
          <w:rtl/>
        </w:rPr>
        <w:t xml:space="preserve"> ممثلة بالكادر الأكاديمي والإداري، لما قدموه من تسهيلات وتشجيع وتوفير الخدمات المطلوبة. كما أتقدم بالشكر الجزيل لكل من لم يسعنا الحظ بذكر أسمائهم راجياً من المولى عزو وجل أن تكون هذه الدراسة نافذة لدراسات أخرى.</w:t>
      </w:r>
    </w:p>
    <w:p w14:paraId="3D41C7E0" w14:textId="77777777" w:rsidR="00DC464A" w:rsidRDefault="00DC464A" w:rsidP="00F60E5F">
      <w:pPr>
        <w:ind w:left="0" w:firstLine="0"/>
        <w:jc w:val="left"/>
        <w:rPr>
          <w:rFonts w:cs="Sakkal Majalla"/>
          <w:b/>
          <w:bCs/>
          <w:sz w:val="36"/>
          <w:szCs w:val="36"/>
          <w:lang w:bidi="ar-EG"/>
        </w:rPr>
      </w:pPr>
    </w:p>
    <w:p w14:paraId="0235D8B5" w14:textId="77777777" w:rsidR="00DC464A" w:rsidRDefault="00DC464A" w:rsidP="00F60E5F">
      <w:pPr>
        <w:ind w:left="0" w:firstLine="0"/>
        <w:jc w:val="left"/>
        <w:rPr>
          <w:rFonts w:cs="Sakkal Majalla"/>
          <w:b/>
          <w:bCs/>
          <w:sz w:val="36"/>
          <w:szCs w:val="36"/>
          <w:lang w:bidi="ar-EG"/>
        </w:rPr>
      </w:pPr>
    </w:p>
    <w:p w14:paraId="48DD2B1F" w14:textId="77777777" w:rsidR="009D5725" w:rsidRDefault="009D5725" w:rsidP="00F60E5F">
      <w:pPr>
        <w:ind w:left="0"/>
        <w:jc w:val="center"/>
        <w:rPr>
          <w:rFonts w:cs="Sakkal Majalla"/>
          <w:rtl/>
        </w:rPr>
      </w:pPr>
    </w:p>
    <w:p w14:paraId="67CC1003" w14:textId="77777777" w:rsidR="009D5725" w:rsidRDefault="009D5725" w:rsidP="00F60E5F">
      <w:pPr>
        <w:ind w:left="0"/>
        <w:jc w:val="center"/>
        <w:rPr>
          <w:rFonts w:cs="Sakkal Majalla"/>
          <w:rtl/>
        </w:rPr>
      </w:pPr>
    </w:p>
    <w:p w14:paraId="1A8F356F" w14:textId="77777777" w:rsidR="009D5725" w:rsidRDefault="009D5725" w:rsidP="00F60E5F">
      <w:pPr>
        <w:ind w:left="0"/>
        <w:jc w:val="center"/>
        <w:rPr>
          <w:rFonts w:cs="Sakkal Majalla"/>
          <w:rtl/>
        </w:rPr>
      </w:pPr>
    </w:p>
    <w:p w14:paraId="03019DD9" w14:textId="77777777" w:rsidR="009D5725" w:rsidRDefault="009D5725" w:rsidP="00F60E5F">
      <w:pPr>
        <w:ind w:left="0"/>
        <w:jc w:val="center"/>
        <w:rPr>
          <w:rFonts w:cs="Sakkal Majalla"/>
          <w:rtl/>
        </w:rPr>
      </w:pPr>
    </w:p>
    <w:p w14:paraId="3EBEA3F7" w14:textId="77777777" w:rsidR="00CB267B" w:rsidRDefault="00CB267B" w:rsidP="00F60E5F">
      <w:pPr>
        <w:pStyle w:val="Heading1"/>
      </w:pPr>
      <w:bookmarkStart w:id="20" w:name="_Toc143987396"/>
    </w:p>
    <w:p w14:paraId="75F535EA" w14:textId="77777777" w:rsidR="00CB267B" w:rsidRDefault="00CB267B" w:rsidP="00F60E5F">
      <w:pPr>
        <w:pStyle w:val="Heading1"/>
      </w:pPr>
    </w:p>
    <w:p w14:paraId="686DC7D1" w14:textId="2A36089D" w:rsidR="00484942" w:rsidRDefault="001C3B4A" w:rsidP="00F60E5F">
      <w:pPr>
        <w:pStyle w:val="Heading1"/>
      </w:pPr>
      <w:r>
        <w:rPr>
          <w:rFonts w:hint="cs"/>
          <w:rtl/>
        </w:rPr>
        <w:t>مستخلص الدراسة</w:t>
      </w:r>
      <w:bookmarkEnd w:id="20"/>
      <w:r>
        <w:rPr>
          <w:rFonts w:hint="cs"/>
          <w:rtl/>
        </w:rPr>
        <w:t xml:space="preserve"> </w:t>
      </w:r>
    </w:p>
    <w:p w14:paraId="41123B43" w14:textId="77777777" w:rsidR="00F60E5F" w:rsidRDefault="00F60E5F" w:rsidP="00F60E5F">
      <w:pPr>
        <w:ind w:left="0"/>
        <w:jc w:val="left"/>
        <w:rPr>
          <w:rFonts w:eastAsiaTheme="majorEastAsia" w:cs="Sakkal Majalla"/>
          <w:szCs w:val="28"/>
          <w:rtl/>
        </w:rPr>
      </w:pPr>
    </w:p>
    <w:p w14:paraId="5165ECEF" w14:textId="4F2F93EC" w:rsidR="00D75731" w:rsidRPr="00D75731" w:rsidRDefault="00D75731" w:rsidP="003125D6">
      <w:pPr>
        <w:ind w:left="0"/>
        <w:rPr>
          <w:rFonts w:eastAsiaTheme="majorEastAsia" w:cs="Sakkal Majalla"/>
          <w:szCs w:val="28"/>
          <w:rtl/>
        </w:rPr>
      </w:pPr>
      <w:r w:rsidRPr="00D75731">
        <w:rPr>
          <w:rFonts w:eastAsiaTheme="majorEastAsia" w:cs="Sakkal Majalla"/>
          <w:szCs w:val="28"/>
          <w:rtl/>
        </w:rPr>
        <w:t>هدفت هذه الدراسة الى التعرف على تأثير إدارة التغيير بأبعاده (التغيير في الثقافة،</w:t>
      </w:r>
      <w:r>
        <w:rPr>
          <w:rFonts w:eastAsiaTheme="majorEastAsia" w:cs="Sakkal Majalla" w:hint="cs"/>
          <w:szCs w:val="28"/>
          <w:rtl/>
        </w:rPr>
        <w:t xml:space="preserve"> </w:t>
      </w:r>
      <w:r w:rsidRPr="00D75731">
        <w:rPr>
          <w:rFonts w:eastAsiaTheme="majorEastAsia" w:cs="Sakkal Majalla"/>
          <w:szCs w:val="28"/>
          <w:rtl/>
        </w:rPr>
        <w:t xml:space="preserve">التغيير في الهيكل التنظيمي، التغيير في التكنولوجيا، التغيير في المهام) في </w:t>
      </w:r>
      <w:r>
        <w:rPr>
          <w:rFonts w:eastAsiaTheme="majorEastAsia" w:cs="Sakkal Majalla" w:hint="cs"/>
          <w:szCs w:val="28"/>
          <w:rtl/>
        </w:rPr>
        <w:t>نجاح المشاريع الرقمية ب</w:t>
      </w:r>
      <w:r w:rsidRPr="00D75731">
        <w:rPr>
          <w:rFonts w:eastAsiaTheme="majorEastAsia" w:cs="Sakkal Majalla"/>
          <w:szCs w:val="28"/>
          <w:rtl/>
        </w:rPr>
        <w:t xml:space="preserve">المؤسسات الحكومية في المملكة العربية </w:t>
      </w:r>
      <w:proofErr w:type="gramStart"/>
      <w:r w:rsidRPr="00D75731">
        <w:rPr>
          <w:rFonts w:eastAsiaTheme="majorEastAsia" w:cs="Sakkal Majalla"/>
          <w:szCs w:val="28"/>
          <w:rtl/>
        </w:rPr>
        <w:t>السعودية</w:t>
      </w:r>
      <w:r w:rsidR="00D406AD">
        <w:rPr>
          <w:rFonts w:eastAsiaTheme="majorEastAsia" w:cs="Sakkal Majalla" w:hint="cs"/>
          <w:szCs w:val="28"/>
          <w:rtl/>
        </w:rPr>
        <w:t xml:space="preserve"> ،</w:t>
      </w:r>
      <w:proofErr w:type="gramEnd"/>
      <w:r w:rsidR="00D406AD">
        <w:rPr>
          <w:rFonts w:eastAsiaTheme="majorEastAsia" w:cs="Sakkal Majalla" w:hint="cs"/>
          <w:szCs w:val="28"/>
          <w:rtl/>
        </w:rPr>
        <w:t xml:space="preserve"> </w:t>
      </w:r>
      <w:r w:rsidRPr="00D75731">
        <w:rPr>
          <w:rFonts w:eastAsiaTheme="majorEastAsia" w:cs="Sakkal Majalla"/>
          <w:szCs w:val="28"/>
          <w:rtl/>
        </w:rPr>
        <w:t>تكون مجتمع الدراسة من</w:t>
      </w:r>
      <w:r w:rsidR="003125D6">
        <w:rPr>
          <w:rFonts w:eastAsiaTheme="majorEastAsia" w:cs="Sakkal Majalla" w:hint="cs"/>
          <w:szCs w:val="28"/>
          <w:rtl/>
        </w:rPr>
        <w:t xml:space="preserve"> معظم </w:t>
      </w:r>
      <w:r w:rsidRPr="00D75731">
        <w:rPr>
          <w:rFonts w:eastAsiaTheme="majorEastAsia" w:cs="Sakkal Majalla"/>
          <w:szCs w:val="28"/>
          <w:rtl/>
        </w:rPr>
        <w:t xml:space="preserve"> </w:t>
      </w:r>
      <w:r w:rsidR="00D406AD" w:rsidRPr="00D406AD">
        <w:rPr>
          <w:rFonts w:eastAsiaTheme="majorEastAsia" w:cs="Sakkal Majalla"/>
          <w:szCs w:val="28"/>
          <w:rtl/>
        </w:rPr>
        <w:t>المؤسسات الحكومية</w:t>
      </w:r>
      <w:r w:rsidR="00D406AD">
        <w:rPr>
          <w:rFonts w:eastAsiaTheme="majorEastAsia" w:cs="Sakkal Majalla" w:hint="cs"/>
          <w:szCs w:val="28"/>
          <w:rtl/>
        </w:rPr>
        <w:t xml:space="preserve"> بالمملكة العربية السعودية </w:t>
      </w:r>
      <w:r w:rsidRPr="00D75731">
        <w:rPr>
          <w:rFonts w:eastAsiaTheme="majorEastAsia" w:cs="Sakkal Majalla"/>
          <w:szCs w:val="28"/>
          <w:rtl/>
        </w:rPr>
        <w:t xml:space="preserve"> ، </w:t>
      </w:r>
      <w:r w:rsidR="00D406AD">
        <w:rPr>
          <w:rFonts w:eastAsiaTheme="majorEastAsia" w:cs="Sakkal Majalla" w:hint="cs"/>
          <w:szCs w:val="28"/>
          <w:rtl/>
        </w:rPr>
        <w:t xml:space="preserve">وتم اختيار عينة عشوائية ملائمة </w:t>
      </w:r>
      <w:r w:rsidRPr="00D75731">
        <w:rPr>
          <w:rFonts w:eastAsiaTheme="majorEastAsia" w:cs="Sakkal Majalla"/>
          <w:szCs w:val="28"/>
          <w:rtl/>
        </w:rPr>
        <w:t xml:space="preserve"> </w:t>
      </w:r>
      <w:r w:rsidR="00D406AD">
        <w:rPr>
          <w:rFonts w:eastAsiaTheme="majorEastAsia" w:cs="Sakkal Majalla" w:hint="cs"/>
          <w:szCs w:val="28"/>
          <w:rtl/>
        </w:rPr>
        <w:t xml:space="preserve">تكونت </w:t>
      </w:r>
      <w:r w:rsidRPr="00D75731">
        <w:rPr>
          <w:rFonts w:eastAsiaTheme="majorEastAsia" w:cs="Sakkal Majalla"/>
          <w:szCs w:val="28"/>
          <w:rtl/>
        </w:rPr>
        <w:t xml:space="preserve"> من (280) مديراً من المديرين العاملين في </w:t>
      </w:r>
      <w:r w:rsidR="00E23388" w:rsidRPr="00D75731">
        <w:rPr>
          <w:rFonts w:eastAsiaTheme="majorEastAsia" w:cs="Sakkal Majalla" w:hint="cs"/>
          <w:szCs w:val="28"/>
          <w:rtl/>
        </w:rPr>
        <w:t>الإدارات</w:t>
      </w:r>
      <w:r w:rsidRPr="00D75731">
        <w:rPr>
          <w:rFonts w:eastAsiaTheme="majorEastAsia" w:cs="Sakkal Majalla"/>
          <w:szCs w:val="28"/>
          <w:rtl/>
        </w:rPr>
        <w:t xml:space="preserve"> العليا </w:t>
      </w:r>
      <w:r w:rsidR="00464E75">
        <w:rPr>
          <w:rFonts w:eastAsiaTheme="majorEastAsia" w:cs="Sakkal Majalla" w:hint="cs"/>
          <w:szCs w:val="28"/>
          <w:rtl/>
        </w:rPr>
        <w:t xml:space="preserve">للمؤسسات </w:t>
      </w:r>
      <w:r w:rsidRPr="00D75731">
        <w:rPr>
          <w:rFonts w:eastAsiaTheme="majorEastAsia" w:cs="Sakkal Majalla"/>
          <w:szCs w:val="28"/>
          <w:rtl/>
        </w:rPr>
        <w:t xml:space="preserve"> (مدير عام، ونائب</w:t>
      </w:r>
      <w:r w:rsidR="00464E75">
        <w:rPr>
          <w:rFonts w:eastAsiaTheme="majorEastAsia" w:cs="Sakkal Majalla" w:hint="cs"/>
          <w:szCs w:val="28"/>
          <w:rtl/>
        </w:rPr>
        <w:t xml:space="preserve"> </w:t>
      </w:r>
      <w:r w:rsidRPr="00D75731">
        <w:rPr>
          <w:rFonts w:eastAsiaTheme="majorEastAsia" w:cs="Sakkal Majalla"/>
          <w:szCs w:val="28"/>
          <w:rtl/>
        </w:rPr>
        <w:t>مدير عام، ومدير إدارة موارد بشرية، ومدير البحث والتطوير).</w:t>
      </w:r>
    </w:p>
    <w:p w14:paraId="11A4A73B" w14:textId="77777777" w:rsidR="00E23388" w:rsidRDefault="00D75731" w:rsidP="00F60E5F">
      <w:pPr>
        <w:ind w:left="0"/>
        <w:rPr>
          <w:rFonts w:eastAsiaTheme="majorEastAsia" w:cs="Sakkal Majalla"/>
          <w:szCs w:val="28"/>
          <w:rtl/>
        </w:rPr>
      </w:pPr>
      <w:r w:rsidRPr="00D75731">
        <w:rPr>
          <w:rFonts w:eastAsiaTheme="majorEastAsia" w:cs="Sakkal Majalla"/>
          <w:szCs w:val="28"/>
          <w:rtl/>
        </w:rPr>
        <w:t>وتوصلت الدراسة إلى عدد من النتائج أبرزها: وجود تأثير ذو دلالة إحصائية لإدارة</w:t>
      </w:r>
      <w:r w:rsidR="00E23388">
        <w:rPr>
          <w:rFonts w:eastAsiaTheme="majorEastAsia" w:cs="Sakkal Majalla" w:hint="cs"/>
          <w:szCs w:val="28"/>
          <w:rtl/>
        </w:rPr>
        <w:t xml:space="preserve"> </w:t>
      </w:r>
      <w:r w:rsidRPr="00D75731">
        <w:rPr>
          <w:rFonts w:eastAsiaTheme="majorEastAsia" w:cs="Sakkal Majalla"/>
          <w:szCs w:val="28"/>
          <w:rtl/>
        </w:rPr>
        <w:t xml:space="preserve">التغيير بأبعاده </w:t>
      </w:r>
      <w:proofErr w:type="gramStart"/>
      <w:r w:rsidRPr="00D75731">
        <w:rPr>
          <w:rFonts w:eastAsiaTheme="majorEastAsia" w:cs="Sakkal Majalla"/>
          <w:szCs w:val="28"/>
          <w:rtl/>
        </w:rPr>
        <w:t>( التغيير</w:t>
      </w:r>
      <w:proofErr w:type="gramEnd"/>
      <w:r w:rsidRPr="00D75731">
        <w:rPr>
          <w:rFonts w:eastAsiaTheme="majorEastAsia" w:cs="Sakkal Majalla"/>
          <w:szCs w:val="28"/>
          <w:rtl/>
        </w:rPr>
        <w:t xml:space="preserve"> في الثقافة، التغيير في الهيكل التنظيمي، التغيير في التكنولوجيا، التغيير</w:t>
      </w:r>
      <w:r w:rsidR="00E23388">
        <w:rPr>
          <w:rFonts w:eastAsiaTheme="majorEastAsia" w:cs="Sakkal Majalla" w:hint="cs"/>
          <w:szCs w:val="28"/>
          <w:rtl/>
        </w:rPr>
        <w:t xml:space="preserve"> </w:t>
      </w:r>
      <w:r w:rsidRPr="00D75731">
        <w:rPr>
          <w:rFonts w:eastAsiaTheme="majorEastAsia" w:cs="Sakkal Majalla"/>
          <w:szCs w:val="28"/>
          <w:rtl/>
        </w:rPr>
        <w:t xml:space="preserve">في المهام ) </w:t>
      </w:r>
      <w:r w:rsidR="00E23388" w:rsidRPr="00E23388">
        <w:rPr>
          <w:rFonts w:eastAsiaTheme="majorEastAsia" w:cs="Sakkal Majalla"/>
          <w:szCs w:val="28"/>
          <w:rtl/>
        </w:rPr>
        <w:t xml:space="preserve">في </w:t>
      </w:r>
      <w:r w:rsidR="00E23388" w:rsidRPr="00E23388">
        <w:rPr>
          <w:rFonts w:eastAsiaTheme="majorEastAsia" w:cs="Sakkal Majalla" w:hint="cs"/>
          <w:szCs w:val="28"/>
          <w:rtl/>
        </w:rPr>
        <w:t>نجاح المشاريع الرقمية ب</w:t>
      </w:r>
      <w:r w:rsidR="00E23388" w:rsidRPr="00E23388">
        <w:rPr>
          <w:rFonts w:eastAsiaTheme="majorEastAsia" w:cs="Sakkal Majalla"/>
          <w:szCs w:val="28"/>
          <w:rtl/>
        </w:rPr>
        <w:t>المؤسسات الحكومية في المملكة العربية السعودية</w:t>
      </w:r>
      <w:r w:rsidR="00E23388" w:rsidRPr="00E23388">
        <w:rPr>
          <w:rFonts w:eastAsiaTheme="majorEastAsia" w:cs="Sakkal Majalla" w:hint="cs"/>
          <w:szCs w:val="28"/>
          <w:rtl/>
        </w:rPr>
        <w:t xml:space="preserve"> </w:t>
      </w:r>
      <w:r w:rsidR="00E23388">
        <w:rPr>
          <w:rFonts w:eastAsiaTheme="majorEastAsia" w:cs="Sakkal Majalla" w:hint="cs"/>
          <w:szCs w:val="28"/>
          <w:rtl/>
        </w:rPr>
        <w:t xml:space="preserve"> </w:t>
      </w:r>
    </w:p>
    <w:p w14:paraId="64527FDA" w14:textId="396F80B6" w:rsidR="00D75731" w:rsidRPr="00D75731" w:rsidRDefault="00D75731" w:rsidP="00F60E5F">
      <w:pPr>
        <w:ind w:left="0"/>
        <w:rPr>
          <w:rFonts w:eastAsiaTheme="majorEastAsia" w:cs="Sakkal Majalla"/>
          <w:szCs w:val="28"/>
          <w:rtl/>
        </w:rPr>
      </w:pPr>
      <w:r w:rsidRPr="00D75731">
        <w:rPr>
          <w:rFonts w:eastAsiaTheme="majorEastAsia" w:cs="Sakkal Majalla"/>
          <w:szCs w:val="28"/>
          <w:rtl/>
        </w:rPr>
        <w:t>وقدمت الدراسة عدداً من التوصيات أهمها: توفير المتطلبات القانونية، والاجتماعية،</w:t>
      </w:r>
      <w:r w:rsidR="00E23388">
        <w:rPr>
          <w:rFonts w:eastAsiaTheme="majorEastAsia" w:cs="Sakkal Majalla" w:hint="cs"/>
          <w:szCs w:val="28"/>
          <w:rtl/>
        </w:rPr>
        <w:t xml:space="preserve"> </w:t>
      </w:r>
      <w:r w:rsidRPr="00D75731">
        <w:rPr>
          <w:rFonts w:eastAsiaTheme="majorEastAsia" w:cs="Sakkal Majalla"/>
          <w:szCs w:val="28"/>
          <w:rtl/>
        </w:rPr>
        <w:t>والسياسية،</w:t>
      </w:r>
      <w:r w:rsidR="00820382">
        <w:rPr>
          <w:rFonts w:eastAsiaTheme="majorEastAsia" w:cs="Sakkal Majalla" w:hint="cs"/>
          <w:szCs w:val="28"/>
          <w:rtl/>
        </w:rPr>
        <w:t xml:space="preserve"> </w:t>
      </w:r>
      <w:r w:rsidRPr="00D75731">
        <w:rPr>
          <w:rFonts w:eastAsiaTheme="majorEastAsia" w:cs="Sakkal Majalla"/>
          <w:szCs w:val="28"/>
          <w:rtl/>
        </w:rPr>
        <w:t>والاقتصادية التي من شأنها أن تعزز نجاح عملية التغيير، وذلك من خلال تشخيص</w:t>
      </w:r>
      <w:r w:rsidR="00820382">
        <w:rPr>
          <w:rFonts w:eastAsiaTheme="majorEastAsia" w:cs="Sakkal Majalla" w:hint="cs"/>
          <w:szCs w:val="28"/>
          <w:rtl/>
        </w:rPr>
        <w:t xml:space="preserve"> </w:t>
      </w:r>
      <w:r w:rsidRPr="00D75731">
        <w:rPr>
          <w:rFonts w:eastAsiaTheme="majorEastAsia" w:cs="Sakkal Majalla"/>
          <w:szCs w:val="28"/>
          <w:rtl/>
        </w:rPr>
        <w:t>نقاط القوة والضعف لدى الشركة وما يقابلها من فرص وتهديدات بعد عملية التغيير. وضرورة</w:t>
      </w:r>
      <w:r w:rsidR="00820382">
        <w:rPr>
          <w:rFonts w:eastAsiaTheme="majorEastAsia" w:cs="Sakkal Majalla" w:hint="cs"/>
          <w:szCs w:val="28"/>
          <w:rtl/>
        </w:rPr>
        <w:t xml:space="preserve"> </w:t>
      </w:r>
      <w:r w:rsidRPr="00D75731">
        <w:rPr>
          <w:rFonts w:eastAsiaTheme="majorEastAsia" w:cs="Sakkal Majalla"/>
          <w:szCs w:val="28"/>
          <w:rtl/>
        </w:rPr>
        <w:t>العمل على دراسة وتحليل الاستراتيجيات المعتمدة في الشركات المساهمة، في ضوء التغيرات</w:t>
      </w:r>
      <w:r w:rsidR="00820382">
        <w:rPr>
          <w:rFonts w:eastAsiaTheme="majorEastAsia" w:cs="Sakkal Majalla" w:hint="cs"/>
          <w:szCs w:val="28"/>
          <w:rtl/>
        </w:rPr>
        <w:t xml:space="preserve"> </w:t>
      </w:r>
      <w:r w:rsidRPr="00D75731">
        <w:rPr>
          <w:rFonts w:eastAsiaTheme="majorEastAsia" w:cs="Sakkal Majalla"/>
          <w:szCs w:val="28"/>
          <w:rtl/>
        </w:rPr>
        <w:t>الخارجية والداخلية.</w:t>
      </w:r>
    </w:p>
    <w:p w14:paraId="2EE03943" w14:textId="096EB660" w:rsidR="00D75731" w:rsidRPr="00820382" w:rsidRDefault="00820382" w:rsidP="00F60E5F">
      <w:pPr>
        <w:ind w:left="0"/>
        <w:jc w:val="left"/>
        <w:rPr>
          <w:rFonts w:eastAsiaTheme="majorEastAsia" w:cs="Sakkal Majalla"/>
          <w:b/>
          <w:bCs/>
          <w:sz w:val="36"/>
          <w:szCs w:val="36"/>
          <w:rtl/>
        </w:rPr>
      </w:pPr>
      <w:r w:rsidRPr="00820382">
        <w:rPr>
          <w:rFonts w:eastAsiaTheme="majorEastAsia" w:cs="Sakkal Majalla" w:hint="cs"/>
          <w:b/>
          <w:bCs/>
          <w:szCs w:val="28"/>
          <w:rtl/>
        </w:rPr>
        <w:t>الكلمات الافتتاحية:</w:t>
      </w:r>
      <w:r w:rsidR="002F53BC" w:rsidRPr="002F53BC">
        <w:rPr>
          <w:rFonts w:eastAsiaTheme="majorEastAsia" w:cs="Sakkal Majalla"/>
          <w:szCs w:val="28"/>
          <w:rtl/>
        </w:rPr>
        <w:t xml:space="preserve"> </w:t>
      </w:r>
      <w:r w:rsidR="002F53BC" w:rsidRPr="002F53BC">
        <w:rPr>
          <w:rFonts w:eastAsiaTheme="majorEastAsia" w:cs="Sakkal Majalla"/>
          <w:b/>
          <w:bCs/>
          <w:szCs w:val="28"/>
          <w:rtl/>
        </w:rPr>
        <w:t>إدارة التغيير</w:t>
      </w:r>
      <w:r w:rsidR="002F53BC">
        <w:rPr>
          <w:rFonts w:eastAsiaTheme="majorEastAsia" w:cs="Sakkal Majalla" w:hint="cs"/>
          <w:b/>
          <w:bCs/>
          <w:szCs w:val="28"/>
          <w:rtl/>
        </w:rPr>
        <w:t xml:space="preserve"> -</w:t>
      </w:r>
      <w:r w:rsidR="002F53BC" w:rsidRPr="002F53BC">
        <w:rPr>
          <w:rFonts w:eastAsiaTheme="majorEastAsia" w:cs="Sakkal Majalla" w:hint="cs"/>
          <w:szCs w:val="28"/>
          <w:rtl/>
        </w:rPr>
        <w:t xml:space="preserve"> </w:t>
      </w:r>
      <w:r w:rsidR="002F53BC" w:rsidRPr="002F53BC">
        <w:rPr>
          <w:rFonts w:eastAsiaTheme="majorEastAsia" w:cs="Sakkal Majalla" w:hint="cs"/>
          <w:b/>
          <w:bCs/>
          <w:szCs w:val="28"/>
          <w:rtl/>
        </w:rPr>
        <w:t>نجاح المشاريع الرقمية</w:t>
      </w:r>
      <w:r w:rsidR="002F53BC">
        <w:rPr>
          <w:rFonts w:eastAsiaTheme="majorEastAsia" w:cs="Sakkal Majalla" w:hint="cs"/>
          <w:b/>
          <w:bCs/>
          <w:szCs w:val="28"/>
          <w:rtl/>
        </w:rPr>
        <w:t>-</w:t>
      </w:r>
      <w:r w:rsidR="002F53BC" w:rsidRPr="002F53BC">
        <w:rPr>
          <w:rFonts w:eastAsiaTheme="majorEastAsia" w:cs="Sakkal Majalla"/>
          <w:szCs w:val="28"/>
          <w:rtl/>
        </w:rPr>
        <w:t xml:space="preserve"> </w:t>
      </w:r>
      <w:r w:rsidR="002F53BC" w:rsidRPr="002F53BC">
        <w:rPr>
          <w:rFonts w:eastAsiaTheme="majorEastAsia" w:cs="Sakkal Majalla"/>
          <w:b/>
          <w:bCs/>
          <w:szCs w:val="28"/>
          <w:rtl/>
        </w:rPr>
        <w:t xml:space="preserve">المؤسسات </w:t>
      </w:r>
      <w:proofErr w:type="gramStart"/>
      <w:r w:rsidR="002F53BC" w:rsidRPr="002F53BC">
        <w:rPr>
          <w:rFonts w:eastAsiaTheme="majorEastAsia" w:cs="Sakkal Majalla"/>
          <w:b/>
          <w:bCs/>
          <w:szCs w:val="28"/>
          <w:rtl/>
        </w:rPr>
        <w:t>الحكومية</w:t>
      </w:r>
      <w:r w:rsidR="002F53BC">
        <w:rPr>
          <w:rFonts w:eastAsiaTheme="majorEastAsia" w:cs="Sakkal Majalla" w:hint="cs"/>
          <w:b/>
          <w:bCs/>
          <w:szCs w:val="28"/>
          <w:rtl/>
        </w:rPr>
        <w:t xml:space="preserve"> .</w:t>
      </w:r>
      <w:proofErr w:type="gramEnd"/>
    </w:p>
    <w:p w14:paraId="37D14636" w14:textId="77777777" w:rsidR="00D75731" w:rsidRDefault="00D75731" w:rsidP="00F60E5F">
      <w:pPr>
        <w:ind w:left="0"/>
        <w:jc w:val="center"/>
        <w:rPr>
          <w:rFonts w:eastAsiaTheme="majorEastAsia" w:cs="Sakkal Majalla"/>
          <w:b/>
          <w:bCs/>
          <w:sz w:val="36"/>
          <w:szCs w:val="36"/>
          <w:rtl/>
        </w:rPr>
      </w:pPr>
    </w:p>
    <w:p w14:paraId="0A4E4B05" w14:textId="3ABA5DAF" w:rsidR="00E876D1" w:rsidRDefault="00E876D1" w:rsidP="000D5B54">
      <w:pPr>
        <w:ind w:left="0" w:firstLine="0"/>
        <w:rPr>
          <w:rFonts w:eastAsiaTheme="majorEastAsia" w:cs="Sakkal Majalla"/>
          <w:b/>
          <w:bCs/>
          <w:sz w:val="36"/>
          <w:szCs w:val="36"/>
        </w:rPr>
      </w:pPr>
    </w:p>
    <w:p w14:paraId="1AA8E123" w14:textId="77777777" w:rsidR="000D5B54" w:rsidRDefault="000D5B54" w:rsidP="000D5B54">
      <w:pPr>
        <w:ind w:left="0" w:firstLine="0"/>
        <w:rPr>
          <w:rFonts w:eastAsiaTheme="majorEastAsia" w:cs="Sakkal Majalla"/>
          <w:b/>
          <w:bCs/>
          <w:sz w:val="36"/>
          <w:szCs w:val="36"/>
        </w:rPr>
      </w:pPr>
    </w:p>
    <w:p w14:paraId="103B0573" w14:textId="5FD54B13" w:rsidR="00E876D1" w:rsidRDefault="00E876D1" w:rsidP="00F60E5F">
      <w:pPr>
        <w:ind w:left="0"/>
        <w:jc w:val="center"/>
        <w:rPr>
          <w:rFonts w:eastAsiaTheme="majorEastAsia" w:cs="Sakkal Majalla"/>
          <w:b/>
          <w:bCs/>
          <w:sz w:val="36"/>
          <w:szCs w:val="36"/>
        </w:rPr>
      </w:pPr>
    </w:p>
    <w:p w14:paraId="579742D0" w14:textId="260B65A0" w:rsidR="00D75731" w:rsidRDefault="00D75731" w:rsidP="00F60E5F">
      <w:pPr>
        <w:ind w:left="0"/>
        <w:jc w:val="center"/>
        <w:rPr>
          <w:rFonts w:eastAsiaTheme="majorEastAsia" w:cs="Sakkal Majalla"/>
          <w:b/>
          <w:bCs/>
          <w:sz w:val="36"/>
          <w:szCs w:val="36"/>
          <w:rtl/>
        </w:rPr>
      </w:pPr>
    </w:p>
    <w:p w14:paraId="31F3287D" w14:textId="5BD14CA0" w:rsidR="00D75731" w:rsidRDefault="00F60E5F" w:rsidP="00F60E5F">
      <w:pPr>
        <w:pStyle w:val="Heading1"/>
        <w:rPr>
          <w:szCs w:val="36"/>
          <w:rtl/>
        </w:rPr>
      </w:pPr>
      <w:bookmarkStart w:id="21" w:name="_Toc143967530"/>
      <w:bookmarkStart w:id="22" w:name="_Toc143987397"/>
      <w:r w:rsidRPr="00F60E5F">
        <w:rPr>
          <w:rFonts w:eastAsia="Times New Roman" w:hint="cs"/>
          <w:rtl/>
        </w:rPr>
        <w:t>قائمة المحتويات</w:t>
      </w:r>
      <w:bookmarkEnd w:id="21"/>
      <w:bookmarkEnd w:id="22"/>
    </w:p>
    <w:p w14:paraId="380F09B8" w14:textId="77777777" w:rsidR="00D75731" w:rsidRDefault="00D75731" w:rsidP="00F60E5F">
      <w:pPr>
        <w:ind w:left="0"/>
        <w:jc w:val="center"/>
        <w:rPr>
          <w:rFonts w:eastAsiaTheme="majorEastAsia" w:cs="Sakkal Majalla"/>
          <w:b/>
          <w:bCs/>
          <w:sz w:val="36"/>
          <w:szCs w:val="36"/>
          <w:rtl/>
        </w:rPr>
      </w:pPr>
    </w:p>
    <w:sdt>
      <w:sdtPr>
        <w:rPr>
          <w:rFonts w:ascii="Sakkal Majalla" w:eastAsiaTheme="minorHAnsi" w:hAnsi="Sakkal Majalla" w:cstheme="minorBidi"/>
          <w:color w:val="auto"/>
          <w:sz w:val="28"/>
          <w:szCs w:val="22"/>
        </w:rPr>
        <w:id w:val="-548525957"/>
        <w:docPartObj>
          <w:docPartGallery w:val="Table of Contents"/>
          <w:docPartUnique/>
        </w:docPartObj>
      </w:sdtPr>
      <w:sdtEndPr>
        <w:rPr>
          <w:b/>
          <w:bCs/>
          <w:noProof/>
          <w:rtl/>
        </w:rPr>
      </w:sdtEndPr>
      <w:sdtContent>
        <w:p w14:paraId="19D8C433" w14:textId="0E626420" w:rsidR="00ED637E" w:rsidRDefault="00ED637E">
          <w:pPr>
            <w:pStyle w:val="TOCHeading"/>
          </w:pPr>
          <w:r>
            <w:t>Contents</w:t>
          </w:r>
        </w:p>
        <w:p w14:paraId="51EFD16D" w14:textId="6300CCF0" w:rsidR="00ED637E" w:rsidRPr="00ED637E" w:rsidRDefault="00ED637E">
          <w:pPr>
            <w:pStyle w:val="TOC1"/>
            <w:tabs>
              <w:tab w:val="right" w:leader="dot" w:pos="9061"/>
            </w:tabs>
            <w:rPr>
              <w:rFonts w:eastAsiaTheme="minorEastAsia" w:cs="Sakkal Majalla"/>
              <w:noProof/>
              <w:kern w:val="2"/>
              <w:szCs w:val="28"/>
              <w:rtl/>
              <w14:ligatures w14:val="standardContextual"/>
            </w:rPr>
          </w:pPr>
          <w:r w:rsidRPr="00ED637E">
            <w:rPr>
              <w:rFonts w:cs="Sakkal Majalla" w:hint="cs"/>
              <w:szCs w:val="28"/>
            </w:rPr>
            <w:fldChar w:fldCharType="begin"/>
          </w:r>
          <w:r w:rsidRPr="00ED637E">
            <w:rPr>
              <w:rFonts w:cs="Sakkal Majalla" w:hint="cs"/>
              <w:szCs w:val="28"/>
            </w:rPr>
            <w:instrText xml:space="preserve"> TOC \o "1-3" \h \z \u </w:instrText>
          </w:r>
          <w:r w:rsidRPr="00ED637E">
            <w:rPr>
              <w:rFonts w:cs="Sakkal Majalla" w:hint="cs"/>
              <w:szCs w:val="28"/>
            </w:rPr>
            <w:fldChar w:fldCharType="separate"/>
          </w:r>
          <w:hyperlink w:anchor="_Toc143987393" w:history="1">
            <w:r w:rsidRPr="00ED637E">
              <w:rPr>
                <w:rStyle w:val="Hyperlink"/>
                <w:rFonts w:eastAsia="Times New Roman" w:cs="Sakkal Majalla" w:hint="cs"/>
                <w:noProof/>
                <w:szCs w:val="28"/>
                <w:rtl/>
                <w:lang w:bidi="ar-EG"/>
              </w:rPr>
              <w:t>إهداء</w:t>
            </w:r>
            <w:r w:rsidRPr="00ED637E">
              <w:rPr>
                <w:rFonts w:cs="Sakkal Majalla" w:hint="cs"/>
                <w:noProof/>
                <w:webHidden/>
                <w:szCs w:val="28"/>
                <w:rtl/>
              </w:rPr>
              <w:tab/>
            </w:r>
            <w:r w:rsidRPr="00ED637E">
              <w:rPr>
                <w:rFonts w:cs="Sakkal Majalla" w:hint="cs"/>
                <w:noProof/>
                <w:webHidden/>
                <w:szCs w:val="28"/>
                <w:rtl/>
              </w:rPr>
              <w:fldChar w:fldCharType="begin"/>
            </w:r>
            <w:r w:rsidRPr="00ED637E">
              <w:rPr>
                <w:rFonts w:cs="Sakkal Majalla" w:hint="cs"/>
                <w:noProof/>
                <w:webHidden/>
                <w:szCs w:val="28"/>
                <w:rtl/>
              </w:rPr>
              <w:instrText xml:space="preserve"> </w:instrText>
            </w:r>
            <w:r w:rsidRPr="00ED637E">
              <w:rPr>
                <w:rFonts w:cs="Sakkal Majalla" w:hint="cs"/>
                <w:noProof/>
                <w:webHidden/>
                <w:szCs w:val="28"/>
              </w:rPr>
              <w:instrText>PAGEREF</w:instrText>
            </w:r>
            <w:r w:rsidRPr="00ED637E">
              <w:rPr>
                <w:rFonts w:cs="Sakkal Majalla" w:hint="cs"/>
                <w:noProof/>
                <w:webHidden/>
                <w:szCs w:val="28"/>
                <w:rtl/>
              </w:rPr>
              <w:instrText xml:space="preserve"> _</w:instrText>
            </w:r>
            <w:r w:rsidRPr="00ED637E">
              <w:rPr>
                <w:rFonts w:cs="Sakkal Majalla" w:hint="cs"/>
                <w:noProof/>
                <w:webHidden/>
                <w:szCs w:val="28"/>
              </w:rPr>
              <w:instrText>Toc143987393 \h</w:instrText>
            </w:r>
            <w:r w:rsidRPr="00ED637E">
              <w:rPr>
                <w:rFonts w:cs="Sakkal Majalla" w:hint="cs"/>
                <w:noProof/>
                <w:webHidden/>
                <w:szCs w:val="28"/>
                <w:rtl/>
              </w:rPr>
              <w:instrText xml:space="preserve"> </w:instrText>
            </w:r>
            <w:r w:rsidRPr="00ED637E">
              <w:rPr>
                <w:rFonts w:cs="Sakkal Majalla" w:hint="cs"/>
                <w:noProof/>
                <w:webHidden/>
                <w:szCs w:val="28"/>
                <w:rtl/>
              </w:rPr>
            </w:r>
            <w:r w:rsidRPr="00ED637E">
              <w:rPr>
                <w:rFonts w:cs="Sakkal Majalla" w:hint="cs"/>
                <w:noProof/>
                <w:webHidden/>
                <w:szCs w:val="28"/>
                <w:rtl/>
              </w:rPr>
              <w:fldChar w:fldCharType="separate"/>
            </w:r>
            <w:r w:rsidR="00C76660">
              <w:rPr>
                <w:rFonts w:cs="Sakkal Majalla" w:hint="eastAsia"/>
                <w:noProof/>
                <w:webHidden/>
                <w:szCs w:val="28"/>
                <w:rtl/>
              </w:rPr>
              <w:t>‌ج</w:t>
            </w:r>
            <w:r w:rsidRPr="00ED637E">
              <w:rPr>
                <w:rFonts w:cs="Sakkal Majalla" w:hint="cs"/>
                <w:noProof/>
                <w:webHidden/>
                <w:szCs w:val="28"/>
                <w:rtl/>
              </w:rPr>
              <w:fldChar w:fldCharType="end"/>
            </w:r>
          </w:hyperlink>
        </w:p>
        <w:p w14:paraId="1E4F0393" w14:textId="1FA6E282" w:rsidR="00ED637E" w:rsidRPr="00ED637E" w:rsidRDefault="000750D4">
          <w:pPr>
            <w:pStyle w:val="TOC1"/>
            <w:tabs>
              <w:tab w:val="right" w:leader="dot" w:pos="9061"/>
            </w:tabs>
            <w:rPr>
              <w:rFonts w:eastAsiaTheme="minorEastAsia" w:cs="Sakkal Majalla"/>
              <w:noProof/>
              <w:kern w:val="2"/>
              <w:szCs w:val="28"/>
              <w:rtl/>
              <w14:ligatures w14:val="standardContextual"/>
            </w:rPr>
          </w:pPr>
          <w:hyperlink w:anchor="_Toc143987395" w:history="1">
            <w:r w:rsidR="00ED637E" w:rsidRPr="00ED637E">
              <w:rPr>
                <w:rStyle w:val="Hyperlink"/>
                <w:rFonts w:eastAsia="Times New Roman" w:cs="Sakkal Majalla" w:hint="cs"/>
                <w:noProof/>
                <w:szCs w:val="28"/>
                <w:rtl/>
              </w:rPr>
              <w:t>شكر وتقدير</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Toc143987395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hint="eastAsia"/>
                <w:noProof/>
                <w:webHidden/>
                <w:szCs w:val="28"/>
                <w:rtl/>
              </w:rPr>
              <w:t>‌د</w:t>
            </w:r>
            <w:r w:rsidR="00ED637E" w:rsidRPr="00ED637E">
              <w:rPr>
                <w:rFonts w:cs="Sakkal Majalla" w:hint="cs"/>
                <w:noProof/>
                <w:webHidden/>
                <w:szCs w:val="28"/>
                <w:rtl/>
              </w:rPr>
              <w:fldChar w:fldCharType="end"/>
            </w:r>
          </w:hyperlink>
        </w:p>
        <w:p w14:paraId="5848D579" w14:textId="6D3FA883" w:rsidR="00ED637E" w:rsidRPr="00ED637E" w:rsidRDefault="000750D4">
          <w:pPr>
            <w:pStyle w:val="TOC1"/>
            <w:tabs>
              <w:tab w:val="right" w:leader="dot" w:pos="9061"/>
            </w:tabs>
            <w:rPr>
              <w:rFonts w:eastAsiaTheme="minorEastAsia" w:cs="Sakkal Majalla"/>
              <w:noProof/>
              <w:kern w:val="2"/>
              <w:szCs w:val="28"/>
              <w:rtl/>
              <w14:ligatures w14:val="standardContextual"/>
            </w:rPr>
          </w:pPr>
          <w:hyperlink w:anchor="_Toc143987396" w:history="1">
            <w:r w:rsidR="00ED637E" w:rsidRPr="00ED637E">
              <w:rPr>
                <w:rStyle w:val="Hyperlink"/>
                <w:rFonts w:cs="Sakkal Majalla" w:hint="cs"/>
                <w:noProof/>
                <w:szCs w:val="28"/>
                <w:rtl/>
              </w:rPr>
              <w:t>مستخلص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Toc143987396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hint="eastAsia"/>
                <w:noProof/>
                <w:webHidden/>
                <w:szCs w:val="28"/>
                <w:rtl/>
              </w:rPr>
              <w:t>‌ه</w:t>
            </w:r>
            <w:r w:rsidR="00ED637E" w:rsidRPr="00ED637E">
              <w:rPr>
                <w:rFonts w:cs="Sakkal Majalla" w:hint="cs"/>
                <w:noProof/>
                <w:webHidden/>
                <w:szCs w:val="28"/>
                <w:rtl/>
              </w:rPr>
              <w:fldChar w:fldCharType="end"/>
            </w:r>
          </w:hyperlink>
        </w:p>
        <w:p w14:paraId="7D327033" w14:textId="69E659F9" w:rsidR="00ED637E" w:rsidRPr="00ED637E" w:rsidRDefault="000750D4">
          <w:pPr>
            <w:pStyle w:val="TOC1"/>
            <w:tabs>
              <w:tab w:val="right" w:leader="dot" w:pos="9061"/>
            </w:tabs>
            <w:rPr>
              <w:rFonts w:eastAsiaTheme="minorEastAsia" w:cs="Sakkal Majalla"/>
              <w:noProof/>
              <w:kern w:val="2"/>
              <w:szCs w:val="28"/>
              <w:rtl/>
              <w14:ligatures w14:val="standardContextual"/>
            </w:rPr>
          </w:pPr>
          <w:hyperlink w:anchor="_Toc143987397" w:history="1">
            <w:r w:rsidR="00ED637E" w:rsidRPr="00ED637E">
              <w:rPr>
                <w:rStyle w:val="Hyperlink"/>
                <w:rFonts w:eastAsia="Times New Roman" w:cs="Sakkal Majalla" w:hint="cs"/>
                <w:noProof/>
                <w:szCs w:val="28"/>
                <w:rtl/>
              </w:rPr>
              <w:t>قائمة المحتويات</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Toc143987397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hint="eastAsia"/>
                <w:noProof/>
                <w:webHidden/>
                <w:szCs w:val="28"/>
                <w:rtl/>
              </w:rPr>
              <w:t>‌و</w:t>
            </w:r>
            <w:r w:rsidR="00ED637E" w:rsidRPr="00ED637E">
              <w:rPr>
                <w:rFonts w:cs="Sakkal Majalla" w:hint="cs"/>
                <w:noProof/>
                <w:webHidden/>
                <w:szCs w:val="28"/>
                <w:rtl/>
              </w:rPr>
              <w:fldChar w:fldCharType="end"/>
            </w:r>
          </w:hyperlink>
        </w:p>
        <w:p w14:paraId="13074E4A" w14:textId="0FB043A6" w:rsidR="00ED637E" w:rsidRPr="00F436F8" w:rsidRDefault="000750D4">
          <w:pPr>
            <w:pStyle w:val="TOC1"/>
            <w:tabs>
              <w:tab w:val="right" w:leader="dot" w:pos="9061"/>
            </w:tabs>
            <w:rPr>
              <w:rFonts w:eastAsiaTheme="minorEastAsia" w:cs="Sakkal Majalla"/>
              <w:noProof/>
              <w:kern w:val="2"/>
              <w:szCs w:val="28"/>
              <w:rtl/>
              <w14:ligatures w14:val="standardContextual"/>
            </w:rPr>
          </w:pPr>
          <w:hyperlink w:anchor="_Toc143987398" w:history="1">
            <w:r w:rsidR="00ED637E" w:rsidRPr="00F436F8">
              <w:rPr>
                <w:rStyle w:val="Hyperlink"/>
                <w:rFonts w:eastAsia="Times New Roman" w:cs="Sakkal Majalla" w:hint="cs"/>
                <w:noProof/>
                <w:szCs w:val="28"/>
                <w:rtl/>
              </w:rPr>
              <w:t>قائمة الجداول</w:t>
            </w:r>
            <w:r w:rsidR="00ED637E" w:rsidRPr="00F436F8">
              <w:rPr>
                <w:rFonts w:cs="Sakkal Majalla" w:hint="cs"/>
                <w:noProof/>
                <w:webHidden/>
                <w:szCs w:val="28"/>
                <w:rtl/>
              </w:rPr>
              <w:tab/>
            </w:r>
            <w:r w:rsidR="00ED637E" w:rsidRPr="00F436F8">
              <w:rPr>
                <w:rFonts w:cs="Sakkal Majalla" w:hint="cs"/>
                <w:noProof/>
                <w:webHidden/>
                <w:szCs w:val="28"/>
                <w:rtl/>
              </w:rPr>
              <w:fldChar w:fldCharType="begin"/>
            </w:r>
            <w:r w:rsidR="00ED637E" w:rsidRPr="00F436F8">
              <w:rPr>
                <w:rFonts w:cs="Sakkal Majalla" w:hint="cs"/>
                <w:noProof/>
                <w:webHidden/>
                <w:szCs w:val="28"/>
                <w:rtl/>
              </w:rPr>
              <w:instrText xml:space="preserve"> </w:instrText>
            </w:r>
            <w:r w:rsidR="00ED637E" w:rsidRPr="00F436F8">
              <w:rPr>
                <w:rFonts w:cs="Sakkal Majalla" w:hint="cs"/>
                <w:noProof/>
                <w:webHidden/>
                <w:szCs w:val="28"/>
              </w:rPr>
              <w:instrText>PAGEREF</w:instrText>
            </w:r>
            <w:r w:rsidR="00ED637E" w:rsidRPr="00F436F8">
              <w:rPr>
                <w:rFonts w:cs="Sakkal Majalla" w:hint="cs"/>
                <w:noProof/>
                <w:webHidden/>
                <w:szCs w:val="28"/>
                <w:rtl/>
              </w:rPr>
              <w:instrText xml:space="preserve"> _</w:instrText>
            </w:r>
            <w:r w:rsidR="00ED637E" w:rsidRPr="00F436F8">
              <w:rPr>
                <w:rFonts w:cs="Sakkal Majalla" w:hint="cs"/>
                <w:noProof/>
                <w:webHidden/>
                <w:szCs w:val="28"/>
              </w:rPr>
              <w:instrText>Toc143987398 \h</w:instrText>
            </w:r>
            <w:r w:rsidR="00ED637E" w:rsidRPr="00F436F8">
              <w:rPr>
                <w:rFonts w:cs="Sakkal Majalla" w:hint="cs"/>
                <w:noProof/>
                <w:webHidden/>
                <w:szCs w:val="28"/>
                <w:rtl/>
              </w:rPr>
              <w:instrText xml:space="preserve"> </w:instrText>
            </w:r>
            <w:r w:rsidR="00ED637E" w:rsidRPr="00F436F8">
              <w:rPr>
                <w:rFonts w:cs="Sakkal Majalla" w:hint="cs"/>
                <w:noProof/>
                <w:webHidden/>
                <w:szCs w:val="28"/>
                <w:rtl/>
              </w:rPr>
            </w:r>
            <w:r w:rsidR="00ED637E" w:rsidRPr="00F436F8">
              <w:rPr>
                <w:rFonts w:cs="Sakkal Majalla" w:hint="cs"/>
                <w:noProof/>
                <w:webHidden/>
                <w:szCs w:val="28"/>
                <w:rtl/>
              </w:rPr>
              <w:fldChar w:fldCharType="separate"/>
            </w:r>
            <w:r w:rsidR="00C76660">
              <w:rPr>
                <w:rFonts w:cs="Sakkal Majalla" w:hint="eastAsia"/>
                <w:noProof/>
                <w:webHidden/>
                <w:szCs w:val="28"/>
                <w:rtl/>
              </w:rPr>
              <w:t>‌ط</w:t>
            </w:r>
            <w:r w:rsidR="00ED637E" w:rsidRPr="00F436F8">
              <w:rPr>
                <w:rFonts w:cs="Sakkal Majalla" w:hint="cs"/>
                <w:noProof/>
                <w:webHidden/>
                <w:szCs w:val="28"/>
                <w:rtl/>
              </w:rPr>
              <w:fldChar w:fldCharType="end"/>
            </w:r>
          </w:hyperlink>
        </w:p>
        <w:p w14:paraId="1A5326CE" w14:textId="7D089A9B" w:rsidR="00ED637E" w:rsidRPr="00F436F8" w:rsidRDefault="000750D4">
          <w:pPr>
            <w:pStyle w:val="TOC1"/>
            <w:tabs>
              <w:tab w:val="right" w:leader="dot" w:pos="9061"/>
            </w:tabs>
            <w:rPr>
              <w:rFonts w:eastAsiaTheme="minorEastAsia" w:cs="Sakkal Majalla"/>
              <w:b/>
              <w:bCs/>
              <w:noProof/>
              <w:kern w:val="2"/>
              <w:szCs w:val="28"/>
              <w:rtl/>
              <w14:ligatures w14:val="standardContextual"/>
            </w:rPr>
          </w:pPr>
          <w:hyperlink w:anchor="_Toc143987399" w:history="1">
            <w:r w:rsidR="00ED637E" w:rsidRPr="00F436F8">
              <w:rPr>
                <w:rStyle w:val="Hyperlink"/>
                <w:rFonts w:cs="Sakkal Majalla" w:hint="cs"/>
                <w:b/>
                <w:bCs/>
                <w:noProof/>
                <w:szCs w:val="28"/>
                <w:rtl/>
              </w:rPr>
              <w:t>الفصل الأول: الاطار العام للدارسة</w:t>
            </w:r>
            <w:r w:rsidR="00ED637E" w:rsidRPr="00F436F8">
              <w:rPr>
                <w:rFonts w:cs="Sakkal Majalla" w:hint="cs"/>
                <w:b/>
                <w:bCs/>
                <w:noProof/>
                <w:webHidden/>
                <w:szCs w:val="28"/>
                <w:rtl/>
              </w:rPr>
              <w:tab/>
            </w:r>
            <w:r w:rsidR="00ED637E" w:rsidRPr="00F436F8">
              <w:rPr>
                <w:rFonts w:cs="Sakkal Majalla" w:hint="cs"/>
                <w:b/>
                <w:bCs/>
                <w:noProof/>
                <w:webHidden/>
                <w:szCs w:val="28"/>
                <w:rtl/>
              </w:rPr>
              <w:fldChar w:fldCharType="begin"/>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Pr>
              <w:instrText>PAGEREF</w:instrText>
            </w:r>
            <w:r w:rsidR="00ED637E" w:rsidRPr="00F436F8">
              <w:rPr>
                <w:rFonts w:cs="Sakkal Majalla" w:hint="cs"/>
                <w:b/>
                <w:bCs/>
                <w:noProof/>
                <w:webHidden/>
                <w:szCs w:val="28"/>
                <w:rtl/>
              </w:rPr>
              <w:instrText xml:space="preserve"> _</w:instrText>
            </w:r>
            <w:r w:rsidR="00ED637E" w:rsidRPr="00F436F8">
              <w:rPr>
                <w:rFonts w:cs="Sakkal Majalla" w:hint="cs"/>
                <w:b/>
                <w:bCs/>
                <w:noProof/>
                <w:webHidden/>
                <w:szCs w:val="28"/>
              </w:rPr>
              <w:instrText>Toc143987399 \h</w:instrText>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tl/>
              </w:rPr>
            </w:r>
            <w:r w:rsidR="00ED637E" w:rsidRPr="00F436F8">
              <w:rPr>
                <w:rFonts w:cs="Sakkal Majalla" w:hint="cs"/>
                <w:b/>
                <w:bCs/>
                <w:noProof/>
                <w:webHidden/>
                <w:szCs w:val="28"/>
                <w:rtl/>
              </w:rPr>
              <w:fldChar w:fldCharType="separate"/>
            </w:r>
            <w:r w:rsidR="00C76660">
              <w:rPr>
                <w:rFonts w:cs="Sakkal Majalla"/>
                <w:b/>
                <w:bCs/>
                <w:noProof/>
                <w:webHidden/>
                <w:szCs w:val="28"/>
                <w:rtl/>
              </w:rPr>
              <w:t>1</w:t>
            </w:r>
            <w:r w:rsidR="00ED637E" w:rsidRPr="00F436F8">
              <w:rPr>
                <w:rFonts w:cs="Sakkal Majalla" w:hint="cs"/>
                <w:b/>
                <w:bCs/>
                <w:noProof/>
                <w:webHidden/>
                <w:szCs w:val="28"/>
                <w:rtl/>
              </w:rPr>
              <w:fldChar w:fldCharType="end"/>
            </w:r>
          </w:hyperlink>
        </w:p>
        <w:p w14:paraId="03046FFA" w14:textId="44EADD3B"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0" w:history="1">
            <w:r w:rsidR="00ED637E" w:rsidRPr="00ED637E">
              <w:rPr>
                <w:rStyle w:val="Hyperlink"/>
                <w:rFonts w:cs="Sakkal Majalla" w:hint="cs"/>
                <w:noProof/>
                <w:szCs w:val="28"/>
                <w:rtl/>
                <w:lang w:bidi="ar-EG"/>
              </w:rPr>
              <w:t>1,1المقدمة: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Toc143987400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1</w:t>
            </w:r>
            <w:r w:rsidR="00ED637E" w:rsidRPr="00ED637E">
              <w:rPr>
                <w:rFonts w:cs="Sakkal Majalla" w:hint="cs"/>
                <w:noProof/>
                <w:webHidden/>
                <w:szCs w:val="28"/>
                <w:rtl/>
              </w:rPr>
              <w:fldChar w:fldCharType="end"/>
            </w:r>
          </w:hyperlink>
        </w:p>
        <w:p w14:paraId="5C4873B4" w14:textId="0F8FB871"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1" w:history="1">
            <w:r w:rsidR="00ED637E" w:rsidRPr="00ED637E">
              <w:rPr>
                <w:rStyle w:val="Hyperlink"/>
                <w:rFonts w:cs="Sakkal Majalla" w:hint="cs"/>
                <w:noProof/>
                <w:szCs w:val="28"/>
                <w:rtl/>
                <w:lang w:bidi="ar-EG"/>
              </w:rPr>
              <w:t>2.1 مشكلة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Toc143987401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w:t>
            </w:r>
            <w:r w:rsidR="00ED637E" w:rsidRPr="00ED637E">
              <w:rPr>
                <w:rFonts w:cs="Sakkal Majalla" w:hint="cs"/>
                <w:noProof/>
                <w:webHidden/>
                <w:szCs w:val="28"/>
                <w:rtl/>
              </w:rPr>
              <w:fldChar w:fldCharType="end"/>
            </w:r>
          </w:hyperlink>
        </w:p>
        <w:p w14:paraId="628BAED6" w14:textId="746CD80D"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2" w:history="1">
            <w:r w:rsidR="00ED637E" w:rsidRPr="00ED637E">
              <w:rPr>
                <w:rStyle w:val="Hyperlink"/>
                <w:rFonts w:cs="Sakkal Majalla" w:hint="cs"/>
                <w:noProof/>
                <w:szCs w:val="28"/>
                <w:rtl/>
                <w:lang w:bidi="ar-EG"/>
              </w:rPr>
              <w:t>1</w:t>
            </w:r>
            <w:r w:rsidR="00ED637E" w:rsidRPr="00ED637E">
              <w:rPr>
                <w:rStyle w:val="Hyperlink"/>
                <w:rFonts w:cs="Sakkal Majalla" w:hint="cs"/>
                <w:noProof/>
                <w:szCs w:val="28"/>
                <w:lang w:bidi="ar-EG"/>
              </w:rPr>
              <w:t>.</w:t>
            </w:r>
            <w:r w:rsidR="00ED637E" w:rsidRPr="00ED637E">
              <w:rPr>
                <w:rStyle w:val="Hyperlink"/>
                <w:rFonts w:cs="Sakkal Majalla" w:hint="cs"/>
                <w:noProof/>
                <w:szCs w:val="28"/>
                <w:rtl/>
                <w:lang w:bidi="ar-EG"/>
              </w:rPr>
              <w:t>3أهمية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Toc143987402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w:t>
            </w:r>
            <w:r w:rsidR="00ED637E" w:rsidRPr="00ED637E">
              <w:rPr>
                <w:rFonts w:cs="Sakkal Majalla" w:hint="cs"/>
                <w:noProof/>
                <w:webHidden/>
                <w:szCs w:val="28"/>
                <w:rtl/>
              </w:rPr>
              <w:fldChar w:fldCharType="end"/>
            </w:r>
          </w:hyperlink>
        </w:p>
        <w:p w14:paraId="23BF2E8C" w14:textId="13B010CC"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3" w:history="1">
            <w:r w:rsidR="00ED637E" w:rsidRPr="00ED637E">
              <w:rPr>
                <w:rStyle w:val="Hyperlink"/>
                <w:rFonts w:cs="Sakkal Majalla" w:hint="cs"/>
                <w:noProof/>
                <w:szCs w:val="28"/>
                <w:rtl/>
                <w:lang w:bidi="ar-EG"/>
              </w:rPr>
              <w:t>4,1 أهداف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Toc143987403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4</w:t>
            </w:r>
            <w:r w:rsidR="00ED637E" w:rsidRPr="00ED637E">
              <w:rPr>
                <w:rFonts w:cs="Sakkal Majalla" w:hint="cs"/>
                <w:noProof/>
                <w:webHidden/>
                <w:szCs w:val="28"/>
                <w:rtl/>
              </w:rPr>
              <w:fldChar w:fldCharType="end"/>
            </w:r>
          </w:hyperlink>
        </w:p>
        <w:p w14:paraId="78696C6D" w14:textId="4A47E915"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4" w:history="1">
            <w:r w:rsidR="00ED637E" w:rsidRPr="00ED637E">
              <w:rPr>
                <w:rStyle w:val="Hyperlink"/>
                <w:rFonts w:cs="Sakkal Majalla" w:hint="cs"/>
                <w:noProof/>
                <w:szCs w:val="28"/>
                <w:rtl/>
                <w:lang w:bidi="ar-EG"/>
              </w:rPr>
              <w:t>5.1أسئلة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Toc143987404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5</w:t>
            </w:r>
            <w:r w:rsidR="00ED637E" w:rsidRPr="00ED637E">
              <w:rPr>
                <w:rFonts w:cs="Sakkal Majalla" w:hint="cs"/>
                <w:noProof/>
                <w:webHidden/>
                <w:szCs w:val="28"/>
                <w:rtl/>
              </w:rPr>
              <w:fldChar w:fldCharType="end"/>
            </w:r>
          </w:hyperlink>
        </w:p>
        <w:p w14:paraId="7F717AF1" w14:textId="105D401B"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5" w:history="1">
            <w:r w:rsidR="00ED637E" w:rsidRPr="00ED637E">
              <w:rPr>
                <w:rStyle w:val="Hyperlink"/>
                <w:rFonts w:cs="Sakkal Majalla" w:hint="cs"/>
                <w:noProof/>
                <w:szCs w:val="28"/>
                <w:rtl/>
                <w:lang w:bidi="ar-EG"/>
              </w:rPr>
              <w:t>6.1 فرضيات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Toc143987405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5</w:t>
            </w:r>
            <w:r w:rsidR="00ED637E" w:rsidRPr="00ED637E">
              <w:rPr>
                <w:rFonts w:cs="Sakkal Majalla" w:hint="cs"/>
                <w:noProof/>
                <w:webHidden/>
                <w:szCs w:val="28"/>
                <w:rtl/>
              </w:rPr>
              <w:fldChar w:fldCharType="end"/>
            </w:r>
          </w:hyperlink>
        </w:p>
        <w:p w14:paraId="3F867EBD" w14:textId="5E1E03C4"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6" w:history="1">
            <w:r w:rsidR="00ED637E" w:rsidRPr="00ED637E">
              <w:rPr>
                <w:rStyle w:val="Hyperlink"/>
                <w:rFonts w:cs="Sakkal Majalla" w:hint="cs"/>
                <w:noProof/>
                <w:szCs w:val="28"/>
                <w:rtl/>
                <w:lang w:bidi="ar-EG"/>
              </w:rPr>
              <w:t>7.1 نموذج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Toc143987406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6</w:t>
            </w:r>
            <w:r w:rsidR="00ED637E" w:rsidRPr="00ED637E">
              <w:rPr>
                <w:rFonts w:cs="Sakkal Majalla" w:hint="cs"/>
                <w:noProof/>
                <w:webHidden/>
                <w:szCs w:val="28"/>
                <w:rtl/>
              </w:rPr>
              <w:fldChar w:fldCharType="end"/>
            </w:r>
          </w:hyperlink>
        </w:p>
        <w:p w14:paraId="25B8F6FF" w14:textId="0D45B243"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7" w:history="1">
            <w:r w:rsidR="00ED637E" w:rsidRPr="00ED637E">
              <w:rPr>
                <w:rStyle w:val="Hyperlink"/>
                <w:rFonts w:eastAsia="Times New Roman" w:cs="Sakkal Majalla" w:hint="cs"/>
                <w:noProof/>
                <w:szCs w:val="28"/>
                <w:rtl/>
                <w:lang w:bidi="ar-EG"/>
              </w:rPr>
              <w:t>8.1 أسباب إختيار الموضوع</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Toc143987407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8</w:t>
            </w:r>
            <w:r w:rsidR="00ED637E" w:rsidRPr="00ED637E">
              <w:rPr>
                <w:rFonts w:cs="Sakkal Majalla" w:hint="cs"/>
                <w:noProof/>
                <w:webHidden/>
                <w:szCs w:val="28"/>
                <w:rtl/>
              </w:rPr>
              <w:fldChar w:fldCharType="end"/>
            </w:r>
          </w:hyperlink>
        </w:p>
        <w:p w14:paraId="43E8626A" w14:textId="7E74C78E"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8" w:history="1">
            <w:r w:rsidR="00ED637E" w:rsidRPr="00ED637E">
              <w:rPr>
                <w:rStyle w:val="Hyperlink"/>
                <w:rFonts w:cs="Sakkal Majalla" w:hint="cs"/>
                <w:noProof/>
                <w:szCs w:val="28"/>
                <w:rtl/>
                <w:lang w:bidi="ar-EG"/>
              </w:rPr>
              <w:t xml:space="preserve">9.1المنهجية </w:t>
            </w:r>
            <w:r w:rsidR="00ED637E" w:rsidRPr="00ED637E">
              <w:rPr>
                <w:rStyle w:val="Hyperlink"/>
                <w:rFonts w:cs="Sakkal Majalla" w:hint="cs"/>
                <w:noProof/>
                <w:szCs w:val="28"/>
                <w:lang w:bidi="ar-EG"/>
              </w:rPr>
              <w:t xml:space="preserve"> </w:t>
            </w:r>
            <w:r w:rsidR="00ED637E" w:rsidRPr="00ED637E">
              <w:rPr>
                <w:rStyle w:val="Hyperlink"/>
                <w:rFonts w:cs="Sakkal Majalla" w:hint="cs"/>
                <w:noProof/>
                <w:szCs w:val="28"/>
                <w:rtl/>
                <w:lang w:bidi="ar-EG"/>
              </w:rPr>
              <w:t>:</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Toc143987408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8</w:t>
            </w:r>
            <w:r w:rsidR="00ED637E" w:rsidRPr="00ED637E">
              <w:rPr>
                <w:rFonts w:cs="Sakkal Majalla" w:hint="cs"/>
                <w:noProof/>
                <w:webHidden/>
                <w:szCs w:val="28"/>
                <w:rtl/>
              </w:rPr>
              <w:fldChar w:fldCharType="end"/>
            </w:r>
          </w:hyperlink>
        </w:p>
        <w:p w14:paraId="451444D0" w14:textId="0529138D"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09" w:history="1">
            <w:r w:rsidR="00ED637E" w:rsidRPr="00ED637E">
              <w:rPr>
                <w:rStyle w:val="Hyperlink"/>
                <w:rFonts w:cs="Sakkal Majalla" w:hint="cs"/>
                <w:noProof/>
                <w:szCs w:val="28"/>
                <w:rtl/>
                <w:lang w:bidi="ar-EG"/>
              </w:rPr>
              <w:t>10.1حدود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Toc143987409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9</w:t>
            </w:r>
            <w:r w:rsidR="00ED637E" w:rsidRPr="00ED637E">
              <w:rPr>
                <w:rFonts w:cs="Sakkal Majalla" w:hint="cs"/>
                <w:noProof/>
                <w:webHidden/>
                <w:szCs w:val="28"/>
                <w:rtl/>
              </w:rPr>
              <w:fldChar w:fldCharType="end"/>
            </w:r>
          </w:hyperlink>
        </w:p>
        <w:p w14:paraId="35A0C444" w14:textId="0B331C8E"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10" w:history="1">
            <w:r w:rsidR="00ED637E" w:rsidRPr="00ED637E">
              <w:rPr>
                <w:rStyle w:val="Hyperlink"/>
                <w:rFonts w:cs="Sakkal Majalla" w:hint="cs"/>
                <w:noProof/>
                <w:szCs w:val="28"/>
                <w:rtl/>
                <w:lang w:bidi="ar-EG"/>
              </w:rPr>
              <w:t>11.1 الدراسات السابقة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Toc143987410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10</w:t>
            </w:r>
            <w:r w:rsidR="00ED637E" w:rsidRPr="00ED637E">
              <w:rPr>
                <w:rFonts w:cs="Sakkal Majalla" w:hint="cs"/>
                <w:noProof/>
                <w:webHidden/>
                <w:szCs w:val="28"/>
                <w:rtl/>
              </w:rPr>
              <w:fldChar w:fldCharType="end"/>
            </w:r>
          </w:hyperlink>
        </w:p>
        <w:p w14:paraId="73964356" w14:textId="6B14D264" w:rsidR="00ED637E" w:rsidRPr="00F436F8" w:rsidRDefault="000750D4">
          <w:pPr>
            <w:pStyle w:val="TOC1"/>
            <w:tabs>
              <w:tab w:val="right" w:leader="dot" w:pos="9061"/>
            </w:tabs>
            <w:rPr>
              <w:rFonts w:eastAsiaTheme="minorEastAsia" w:cs="Sakkal Majalla"/>
              <w:b/>
              <w:bCs/>
              <w:noProof/>
              <w:kern w:val="2"/>
              <w:szCs w:val="28"/>
              <w:rtl/>
              <w14:ligatures w14:val="standardContextual"/>
            </w:rPr>
          </w:pPr>
          <w:hyperlink w:anchor="_Toc143987411" w:history="1">
            <w:r w:rsidR="00ED637E" w:rsidRPr="00F436F8">
              <w:rPr>
                <w:rStyle w:val="Hyperlink"/>
                <w:rFonts w:cs="Sakkal Majalla" w:hint="cs"/>
                <w:b/>
                <w:bCs/>
                <w:noProof/>
                <w:szCs w:val="28"/>
                <w:rtl/>
              </w:rPr>
              <w:t>الفصل الثاني :الاطار النظري</w:t>
            </w:r>
            <w:r w:rsidR="00ED637E" w:rsidRPr="00F436F8">
              <w:rPr>
                <w:rFonts w:cs="Sakkal Majalla" w:hint="cs"/>
                <w:b/>
                <w:bCs/>
                <w:noProof/>
                <w:webHidden/>
                <w:szCs w:val="28"/>
                <w:rtl/>
              </w:rPr>
              <w:tab/>
            </w:r>
            <w:r w:rsidR="00ED637E" w:rsidRPr="00F436F8">
              <w:rPr>
                <w:rFonts w:cs="Sakkal Majalla" w:hint="cs"/>
                <w:b/>
                <w:bCs/>
                <w:noProof/>
                <w:webHidden/>
                <w:szCs w:val="28"/>
                <w:rtl/>
              </w:rPr>
              <w:fldChar w:fldCharType="begin"/>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Pr>
              <w:instrText>PAGEREF</w:instrText>
            </w:r>
            <w:r w:rsidR="00ED637E" w:rsidRPr="00F436F8">
              <w:rPr>
                <w:rFonts w:cs="Sakkal Majalla" w:hint="cs"/>
                <w:b/>
                <w:bCs/>
                <w:noProof/>
                <w:webHidden/>
                <w:szCs w:val="28"/>
                <w:rtl/>
              </w:rPr>
              <w:instrText xml:space="preserve"> _</w:instrText>
            </w:r>
            <w:r w:rsidR="00ED637E" w:rsidRPr="00F436F8">
              <w:rPr>
                <w:rFonts w:cs="Sakkal Majalla" w:hint="cs"/>
                <w:b/>
                <w:bCs/>
                <w:noProof/>
                <w:webHidden/>
                <w:szCs w:val="28"/>
              </w:rPr>
              <w:instrText>Toc143987411 \h</w:instrText>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tl/>
              </w:rPr>
            </w:r>
            <w:r w:rsidR="00ED637E" w:rsidRPr="00F436F8">
              <w:rPr>
                <w:rFonts w:cs="Sakkal Majalla" w:hint="cs"/>
                <w:b/>
                <w:bCs/>
                <w:noProof/>
                <w:webHidden/>
                <w:szCs w:val="28"/>
                <w:rtl/>
              </w:rPr>
              <w:fldChar w:fldCharType="separate"/>
            </w:r>
            <w:r w:rsidR="00C76660">
              <w:rPr>
                <w:rFonts w:cs="Sakkal Majalla"/>
                <w:b/>
                <w:bCs/>
                <w:noProof/>
                <w:webHidden/>
                <w:szCs w:val="28"/>
                <w:rtl/>
              </w:rPr>
              <w:t>20</w:t>
            </w:r>
            <w:r w:rsidR="00ED637E" w:rsidRPr="00F436F8">
              <w:rPr>
                <w:rFonts w:cs="Sakkal Majalla" w:hint="cs"/>
                <w:b/>
                <w:bCs/>
                <w:noProof/>
                <w:webHidden/>
                <w:szCs w:val="28"/>
                <w:rtl/>
              </w:rPr>
              <w:fldChar w:fldCharType="end"/>
            </w:r>
          </w:hyperlink>
        </w:p>
        <w:p w14:paraId="66A223E4" w14:textId="377EF620"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12" w:history="1">
            <w:r w:rsidR="00ED637E" w:rsidRPr="00ED637E">
              <w:rPr>
                <w:rStyle w:val="Hyperlink"/>
                <w:rFonts w:cs="Sakkal Majalla" w:hint="cs"/>
                <w:noProof/>
                <w:szCs w:val="28"/>
                <w:rtl/>
                <w:lang w:bidi="ar-EG"/>
              </w:rPr>
              <w:t>المبحث الأول :إدارة التغيير</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Toc143987412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20</w:t>
            </w:r>
            <w:r w:rsidR="00ED637E" w:rsidRPr="00ED637E">
              <w:rPr>
                <w:rFonts w:cs="Sakkal Majalla" w:hint="cs"/>
                <w:noProof/>
                <w:webHidden/>
                <w:szCs w:val="28"/>
                <w:rtl/>
              </w:rPr>
              <w:fldChar w:fldCharType="end"/>
            </w:r>
          </w:hyperlink>
        </w:p>
        <w:p w14:paraId="7547C029" w14:textId="63398D1B"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13" w:history="1">
            <w:r w:rsidR="00ED637E" w:rsidRPr="00ED637E">
              <w:rPr>
                <w:rStyle w:val="Hyperlink"/>
                <w:rFonts w:cs="Sakkal Majalla" w:hint="cs"/>
                <w:noProof/>
                <w:szCs w:val="28"/>
                <w:rtl/>
                <w:lang w:bidi="ar-EG"/>
              </w:rPr>
              <w:t>مقدمة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Toc143987413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20</w:t>
            </w:r>
            <w:r w:rsidR="00ED637E" w:rsidRPr="00ED637E">
              <w:rPr>
                <w:rFonts w:cs="Sakkal Majalla" w:hint="cs"/>
                <w:noProof/>
                <w:webHidden/>
                <w:szCs w:val="28"/>
                <w:rtl/>
              </w:rPr>
              <w:fldChar w:fldCharType="end"/>
            </w:r>
          </w:hyperlink>
        </w:p>
        <w:p w14:paraId="5CA3D908" w14:textId="0BB1EAEB"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14" w:history="1">
            <w:r w:rsidR="00ED637E" w:rsidRPr="00ED637E">
              <w:rPr>
                <w:rStyle w:val="Hyperlink"/>
                <w:rFonts w:cs="Sakkal Majalla" w:hint="cs"/>
                <w:noProof/>
                <w:szCs w:val="28"/>
                <w:rtl/>
                <w:lang w:bidi="ar-EG"/>
              </w:rPr>
              <w:t>1.1.2مفهوم إدارة التغيير:</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Toc143987414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20</w:t>
            </w:r>
            <w:r w:rsidR="00ED637E" w:rsidRPr="00ED637E">
              <w:rPr>
                <w:rFonts w:cs="Sakkal Majalla" w:hint="cs"/>
                <w:noProof/>
                <w:webHidden/>
                <w:szCs w:val="28"/>
                <w:rtl/>
              </w:rPr>
              <w:fldChar w:fldCharType="end"/>
            </w:r>
          </w:hyperlink>
        </w:p>
        <w:p w14:paraId="14C9F6BA" w14:textId="37902953"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15" w:history="1">
            <w:r w:rsidR="00ED637E" w:rsidRPr="00ED637E">
              <w:rPr>
                <w:rStyle w:val="Hyperlink"/>
                <w:rFonts w:cs="Sakkal Majalla" w:hint="cs"/>
                <w:noProof/>
                <w:szCs w:val="28"/>
                <w:rtl/>
                <w:lang w:bidi="ar-EG"/>
              </w:rPr>
              <w:t>2.1.2خصائص إدارة التغيير</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Toc143987415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21</w:t>
            </w:r>
            <w:r w:rsidR="00ED637E" w:rsidRPr="00ED637E">
              <w:rPr>
                <w:rFonts w:cs="Sakkal Majalla" w:hint="cs"/>
                <w:noProof/>
                <w:webHidden/>
                <w:szCs w:val="28"/>
                <w:rtl/>
              </w:rPr>
              <w:fldChar w:fldCharType="end"/>
            </w:r>
          </w:hyperlink>
        </w:p>
        <w:p w14:paraId="230B09D9" w14:textId="5601A23C"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16" w:history="1">
            <w:r w:rsidR="00ED637E" w:rsidRPr="00ED637E">
              <w:rPr>
                <w:rStyle w:val="Hyperlink"/>
                <w:rFonts w:cs="Sakkal Majalla" w:hint="cs"/>
                <w:noProof/>
                <w:szCs w:val="28"/>
                <w:rtl/>
                <w:lang w:bidi="ar-EG"/>
              </w:rPr>
              <w:t>3.1.2 أسباب التغير:</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Toc143987416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22</w:t>
            </w:r>
            <w:r w:rsidR="00ED637E" w:rsidRPr="00ED637E">
              <w:rPr>
                <w:rFonts w:cs="Sakkal Majalla" w:hint="cs"/>
                <w:noProof/>
                <w:webHidden/>
                <w:szCs w:val="28"/>
                <w:rtl/>
              </w:rPr>
              <w:fldChar w:fldCharType="end"/>
            </w:r>
          </w:hyperlink>
        </w:p>
        <w:p w14:paraId="7985A039" w14:textId="4A8A2442"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17" w:history="1">
            <w:r w:rsidR="00ED637E" w:rsidRPr="00ED637E">
              <w:rPr>
                <w:rStyle w:val="Hyperlink"/>
                <w:rFonts w:cs="Sakkal Majalla" w:hint="cs"/>
                <w:noProof/>
                <w:szCs w:val="28"/>
                <w:rtl/>
                <w:lang w:bidi="ar-EG"/>
              </w:rPr>
              <w:t>4.1.2 استراتيجيات كيفية إحداث التغيير</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Toc143987417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23</w:t>
            </w:r>
            <w:r w:rsidR="00ED637E" w:rsidRPr="00ED637E">
              <w:rPr>
                <w:rFonts w:cs="Sakkal Majalla" w:hint="cs"/>
                <w:noProof/>
                <w:webHidden/>
                <w:szCs w:val="28"/>
                <w:rtl/>
              </w:rPr>
              <w:fldChar w:fldCharType="end"/>
            </w:r>
          </w:hyperlink>
        </w:p>
        <w:p w14:paraId="1660951C" w14:textId="2F8487C0"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18" w:history="1">
            <w:r w:rsidR="00ED637E" w:rsidRPr="00ED637E">
              <w:rPr>
                <w:rStyle w:val="Hyperlink"/>
                <w:rFonts w:cs="Sakkal Majalla" w:hint="cs"/>
                <w:noProof/>
                <w:szCs w:val="28"/>
                <w:rtl/>
                <w:lang w:bidi="ar-EG"/>
              </w:rPr>
              <w:t>5.1.2 أبعاد التغيير التنظيمي</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Toc143987418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24</w:t>
            </w:r>
            <w:r w:rsidR="00ED637E" w:rsidRPr="00ED637E">
              <w:rPr>
                <w:rFonts w:cs="Sakkal Majalla" w:hint="cs"/>
                <w:noProof/>
                <w:webHidden/>
                <w:szCs w:val="28"/>
                <w:rtl/>
              </w:rPr>
              <w:fldChar w:fldCharType="end"/>
            </w:r>
          </w:hyperlink>
        </w:p>
        <w:p w14:paraId="124503F4" w14:textId="02148864" w:rsidR="00ED637E" w:rsidRPr="00ED637E" w:rsidRDefault="000750D4">
          <w:pPr>
            <w:pStyle w:val="TOC1"/>
            <w:tabs>
              <w:tab w:val="right" w:leader="dot" w:pos="9061"/>
            </w:tabs>
            <w:rPr>
              <w:rFonts w:eastAsiaTheme="minorEastAsia" w:cs="Sakkal Majalla"/>
              <w:noProof/>
              <w:kern w:val="2"/>
              <w:szCs w:val="28"/>
              <w:rtl/>
              <w14:ligatures w14:val="standardContextual"/>
            </w:rPr>
          </w:pPr>
          <w:hyperlink w:anchor="_Toc143987419" w:history="1">
            <w:r w:rsidR="00ED637E" w:rsidRPr="00ED637E">
              <w:rPr>
                <w:rStyle w:val="Hyperlink"/>
                <w:rFonts w:cs="Sakkal Majalla" w:hint="cs"/>
                <w:noProof/>
                <w:szCs w:val="28"/>
                <w:rtl/>
              </w:rPr>
              <w:t>المبحث الثانى :نجاح المشاريع</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Toc143987419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27</w:t>
            </w:r>
            <w:r w:rsidR="00ED637E" w:rsidRPr="00ED637E">
              <w:rPr>
                <w:rFonts w:cs="Sakkal Majalla" w:hint="cs"/>
                <w:noProof/>
                <w:webHidden/>
                <w:szCs w:val="28"/>
                <w:rtl/>
              </w:rPr>
              <w:fldChar w:fldCharType="end"/>
            </w:r>
          </w:hyperlink>
        </w:p>
        <w:p w14:paraId="7CB564A1" w14:textId="5319E73E"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0" w:history="1">
            <w:r w:rsidR="00ED637E" w:rsidRPr="00ED637E">
              <w:rPr>
                <w:rStyle w:val="Hyperlink"/>
                <w:rFonts w:cs="Sakkal Majalla" w:hint="cs"/>
                <w:noProof/>
                <w:szCs w:val="28"/>
                <w:rtl/>
                <w:lang w:bidi="ar-EG"/>
              </w:rPr>
              <w:t>تمهيد :</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Toc143987420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27</w:t>
            </w:r>
            <w:r w:rsidR="00ED637E" w:rsidRPr="00ED637E">
              <w:rPr>
                <w:rFonts w:cs="Sakkal Majalla" w:hint="cs"/>
                <w:noProof/>
                <w:webHidden/>
                <w:szCs w:val="28"/>
                <w:rtl/>
              </w:rPr>
              <w:fldChar w:fldCharType="end"/>
            </w:r>
          </w:hyperlink>
        </w:p>
        <w:p w14:paraId="55E26F25" w14:textId="739E719C"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1" w:history="1">
            <w:r w:rsidR="00ED637E" w:rsidRPr="00ED637E">
              <w:rPr>
                <w:rStyle w:val="Hyperlink"/>
                <w:rFonts w:cs="Sakkal Majalla" w:hint="cs"/>
                <w:noProof/>
                <w:szCs w:val="28"/>
                <w:rtl/>
                <w:lang w:bidi="ar-EG"/>
              </w:rPr>
              <w:t>1.2.2مفهوم المشروع :</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Toc143987421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27</w:t>
            </w:r>
            <w:r w:rsidR="00ED637E" w:rsidRPr="00ED637E">
              <w:rPr>
                <w:rFonts w:cs="Sakkal Majalla" w:hint="cs"/>
                <w:noProof/>
                <w:webHidden/>
                <w:szCs w:val="28"/>
                <w:rtl/>
              </w:rPr>
              <w:fldChar w:fldCharType="end"/>
            </w:r>
          </w:hyperlink>
        </w:p>
        <w:p w14:paraId="6ACEC59E" w14:textId="6B5114F3"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2" w:history="1">
            <w:r w:rsidR="00ED637E" w:rsidRPr="00ED637E">
              <w:rPr>
                <w:rStyle w:val="Hyperlink"/>
                <w:rFonts w:cs="Sakkal Majalla" w:hint="cs"/>
                <w:noProof/>
                <w:szCs w:val="28"/>
                <w:rtl/>
                <w:lang w:bidi="ar-EG"/>
              </w:rPr>
              <w:t>2.2.2 مفهوم نجاح المشاريع</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Toc143987422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28</w:t>
            </w:r>
            <w:r w:rsidR="00ED637E" w:rsidRPr="00ED637E">
              <w:rPr>
                <w:rFonts w:cs="Sakkal Majalla" w:hint="cs"/>
                <w:noProof/>
                <w:webHidden/>
                <w:szCs w:val="28"/>
                <w:rtl/>
              </w:rPr>
              <w:fldChar w:fldCharType="end"/>
            </w:r>
          </w:hyperlink>
        </w:p>
        <w:p w14:paraId="19801CD0" w14:textId="5B0DA415"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3" w:history="1">
            <w:r w:rsidR="00ED637E" w:rsidRPr="00ED637E">
              <w:rPr>
                <w:rStyle w:val="Hyperlink"/>
                <w:rFonts w:cs="Sakkal Majalla" w:hint="cs"/>
                <w:noProof/>
                <w:szCs w:val="28"/>
                <w:rtl/>
                <w:lang w:bidi="ar-EG"/>
              </w:rPr>
              <w:t>3.2.2 دورة حياة المشروع.</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Toc143987423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29</w:t>
            </w:r>
            <w:r w:rsidR="00ED637E" w:rsidRPr="00ED637E">
              <w:rPr>
                <w:rFonts w:cs="Sakkal Majalla" w:hint="cs"/>
                <w:noProof/>
                <w:webHidden/>
                <w:szCs w:val="28"/>
                <w:rtl/>
              </w:rPr>
              <w:fldChar w:fldCharType="end"/>
            </w:r>
          </w:hyperlink>
        </w:p>
        <w:p w14:paraId="62DE05F1" w14:textId="3F32AA7E"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4" w:history="1">
            <w:r w:rsidR="00ED637E" w:rsidRPr="00ED637E">
              <w:rPr>
                <w:rStyle w:val="Hyperlink"/>
                <w:rFonts w:cs="Sakkal Majalla" w:hint="cs"/>
                <w:noProof/>
                <w:szCs w:val="28"/>
                <w:rtl/>
                <w:lang w:bidi="ar-EG"/>
              </w:rPr>
              <w:t>4.2.2 الأهداف الرئيسية لإدارة المشاريع</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Toc143987424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30</w:t>
            </w:r>
            <w:r w:rsidR="00ED637E" w:rsidRPr="00ED637E">
              <w:rPr>
                <w:rFonts w:cs="Sakkal Majalla" w:hint="cs"/>
                <w:noProof/>
                <w:webHidden/>
                <w:szCs w:val="28"/>
                <w:rtl/>
              </w:rPr>
              <w:fldChar w:fldCharType="end"/>
            </w:r>
          </w:hyperlink>
        </w:p>
        <w:p w14:paraId="7A96D918" w14:textId="09630E71"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5" w:history="1">
            <w:r w:rsidR="00ED637E" w:rsidRPr="00ED637E">
              <w:rPr>
                <w:rStyle w:val="Hyperlink"/>
                <w:rFonts w:cs="Sakkal Majalla" w:hint="cs"/>
                <w:noProof/>
                <w:szCs w:val="28"/>
                <w:rtl/>
                <w:lang w:bidi="ar-EG"/>
              </w:rPr>
              <w:t>5.2.2 أهمية نجاح المشاريع الرقمية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Toc143987425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32</w:t>
            </w:r>
            <w:r w:rsidR="00ED637E" w:rsidRPr="00ED637E">
              <w:rPr>
                <w:rFonts w:cs="Sakkal Majalla" w:hint="cs"/>
                <w:noProof/>
                <w:webHidden/>
                <w:szCs w:val="28"/>
                <w:rtl/>
              </w:rPr>
              <w:fldChar w:fldCharType="end"/>
            </w:r>
          </w:hyperlink>
        </w:p>
        <w:p w14:paraId="0813792A" w14:textId="4CF305E1"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6" w:history="1">
            <w:r w:rsidR="00ED637E" w:rsidRPr="00ED637E">
              <w:rPr>
                <w:rStyle w:val="Hyperlink"/>
                <w:rFonts w:cs="Sakkal Majalla" w:hint="cs"/>
                <w:noProof/>
                <w:szCs w:val="28"/>
                <w:rtl/>
                <w:lang w:bidi="ar-EG"/>
              </w:rPr>
              <w:t>6.2.2 أنواع المشاريع الرقمية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Toc143987426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33</w:t>
            </w:r>
            <w:r w:rsidR="00ED637E" w:rsidRPr="00ED637E">
              <w:rPr>
                <w:rFonts w:cs="Sakkal Majalla" w:hint="cs"/>
                <w:noProof/>
                <w:webHidden/>
                <w:szCs w:val="28"/>
                <w:rtl/>
              </w:rPr>
              <w:fldChar w:fldCharType="end"/>
            </w:r>
          </w:hyperlink>
        </w:p>
        <w:p w14:paraId="6E1BF514" w14:textId="74D17C69"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7" w:history="1">
            <w:r w:rsidR="00ED637E" w:rsidRPr="00ED637E">
              <w:rPr>
                <w:rStyle w:val="Hyperlink"/>
                <w:rFonts w:cs="Sakkal Majalla" w:hint="cs"/>
                <w:noProof/>
                <w:szCs w:val="28"/>
                <w:rtl/>
                <w:lang w:bidi="ar-EG"/>
              </w:rPr>
              <w:t>7.2.2 أثر إدارات التغيير في إنجاح المشاريع الرقمية في المؤسسات الحكومية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Toc143987427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34</w:t>
            </w:r>
            <w:r w:rsidR="00ED637E" w:rsidRPr="00ED637E">
              <w:rPr>
                <w:rFonts w:cs="Sakkal Majalla" w:hint="cs"/>
                <w:noProof/>
                <w:webHidden/>
                <w:szCs w:val="28"/>
                <w:rtl/>
              </w:rPr>
              <w:fldChar w:fldCharType="end"/>
            </w:r>
          </w:hyperlink>
        </w:p>
        <w:p w14:paraId="419602A4" w14:textId="1A5C93FB" w:rsidR="00ED637E" w:rsidRPr="00F436F8" w:rsidRDefault="000750D4">
          <w:pPr>
            <w:pStyle w:val="TOC1"/>
            <w:tabs>
              <w:tab w:val="right" w:leader="dot" w:pos="9061"/>
            </w:tabs>
            <w:rPr>
              <w:rFonts w:eastAsiaTheme="minorEastAsia" w:cs="Sakkal Majalla"/>
              <w:b/>
              <w:bCs/>
              <w:noProof/>
              <w:kern w:val="2"/>
              <w:szCs w:val="28"/>
              <w:rtl/>
              <w14:ligatures w14:val="standardContextual"/>
            </w:rPr>
          </w:pPr>
          <w:hyperlink w:anchor="_Toc143987428" w:history="1">
            <w:r w:rsidR="00ED637E" w:rsidRPr="00F436F8">
              <w:rPr>
                <w:rStyle w:val="Hyperlink"/>
                <w:rFonts w:eastAsia="Calibri" w:cs="Sakkal Majalla" w:hint="cs"/>
                <w:b/>
                <w:bCs/>
                <w:noProof/>
                <w:szCs w:val="28"/>
                <w:rtl/>
                <w:lang w:bidi="ar-EG"/>
              </w:rPr>
              <w:t>الفصل الثالث: منهجية الدراسة</w:t>
            </w:r>
            <w:r w:rsidR="00ED637E" w:rsidRPr="00F436F8">
              <w:rPr>
                <w:rFonts w:cs="Sakkal Majalla" w:hint="cs"/>
                <w:b/>
                <w:bCs/>
                <w:noProof/>
                <w:webHidden/>
                <w:szCs w:val="28"/>
                <w:rtl/>
              </w:rPr>
              <w:tab/>
            </w:r>
            <w:r w:rsidR="00ED637E" w:rsidRPr="00F436F8">
              <w:rPr>
                <w:rFonts w:cs="Sakkal Majalla" w:hint="cs"/>
                <w:b/>
                <w:bCs/>
                <w:noProof/>
                <w:webHidden/>
                <w:szCs w:val="28"/>
                <w:rtl/>
              </w:rPr>
              <w:fldChar w:fldCharType="begin"/>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Pr>
              <w:instrText>PAGEREF</w:instrText>
            </w:r>
            <w:r w:rsidR="00ED637E" w:rsidRPr="00F436F8">
              <w:rPr>
                <w:rFonts w:cs="Sakkal Majalla" w:hint="cs"/>
                <w:b/>
                <w:bCs/>
                <w:noProof/>
                <w:webHidden/>
                <w:szCs w:val="28"/>
                <w:rtl/>
              </w:rPr>
              <w:instrText xml:space="preserve"> _</w:instrText>
            </w:r>
            <w:r w:rsidR="00ED637E" w:rsidRPr="00F436F8">
              <w:rPr>
                <w:rFonts w:cs="Sakkal Majalla" w:hint="cs"/>
                <w:b/>
                <w:bCs/>
                <w:noProof/>
                <w:webHidden/>
                <w:szCs w:val="28"/>
              </w:rPr>
              <w:instrText>Toc143987428 \h</w:instrText>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tl/>
              </w:rPr>
            </w:r>
            <w:r w:rsidR="00ED637E" w:rsidRPr="00F436F8">
              <w:rPr>
                <w:rFonts w:cs="Sakkal Majalla" w:hint="cs"/>
                <w:b/>
                <w:bCs/>
                <w:noProof/>
                <w:webHidden/>
                <w:szCs w:val="28"/>
                <w:rtl/>
              </w:rPr>
              <w:fldChar w:fldCharType="separate"/>
            </w:r>
            <w:r w:rsidR="00C76660">
              <w:rPr>
                <w:rFonts w:cs="Sakkal Majalla"/>
                <w:b/>
                <w:bCs/>
                <w:noProof/>
                <w:webHidden/>
                <w:szCs w:val="28"/>
                <w:rtl/>
              </w:rPr>
              <w:t>36</w:t>
            </w:r>
            <w:r w:rsidR="00ED637E" w:rsidRPr="00F436F8">
              <w:rPr>
                <w:rFonts w:cs="Sakkal Majalla" w:hint="cs"/>
                <w:b/>
                <w:bCs/>
                <w:noProof/>
                <w:webHidden/>
                <w:szCs w:val="28"/>
                <w:rtl/>
              </w:rPr>
              <w:fldChar w:fldCharType="end"/>
            </w:r>
          </w:hyperlink>
        </w:p>
        <w:p w14:paraId="32F02984" w14:textId="2D21B8F4"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29" w:history="1">
            <w:r w:rsidR="00ED637E" w:rsidRPr="00ED637E">
              <w:rPr>
                <w:rStyle w:val="Hyperlink"/>
                <w:rFonts w:eastAsia="Calibri" w:cs="Sakkal Majalla" w:hint="cs"/>
                <w:noProof/>
                <w:szCs w:val="28"/>
                <w:rtl/>
                <w:lang w:bidi="ar-EG"/>
              </w:rPr>
              <w:t>3-1 منهج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Toc143987429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36</w:t>
            </w:r>
            <w:r w:rsidR="00ED637E" w:rsidRPr="00ED637E">
              <w:rPr>
                <w:rFonts w:cs="Sakkal Majalla" w:hint="cs"/>
                <w:noProof/>
                <w:webHidden/>
                <w:szCs w:val="28"/>
                <w:rtl/>
              </w:rPr>
              <w:fldChar w:fldCharType="end"/>
            </w:r>
          </w:hyperlink>
        </w:p>
        <w:p w14:paraId="427581EC" w14:textId="6E98F4EC"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30" w:history="1">
            <w:r w:rsidR="00ED637E" w:rsidRPr="00ED637E">
              <w:rPr>
                <w:rStyle w:val="Hyperlink"/>
                <w:rFonts w:eastAsia="Calibri" w:cs="Sakkal Majalla" w:hint="cs"/>
                <w:noProof/>
                <w:szCs w:val="28"/>
                <w:rtl/>
                <w:lang w:bidi="ar-EG"/>
              </w:rPr>
              <w:t>3-2 مجتمع الدراسة والعينة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Toc143987430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36</w:t>
            </w:r>
            <w:r w:rsidR="00ED637E" w:rsidRPr="00ED637E">
              <w:rPr>
                <w:rFonts w:cs="Sakkal Majalla" w:hint="cs"/>
                <w:noProof/>
                <w:webHidden/>
                <w:szCs w:val="28"/>
                <w:rtl/>
              </w:rPr>
              <w:fldChar w:fldCharType="end"/>
            </w:r>
          </w:hyperlink>
        </w:p>
        <w:p w14:paraId="310613D3" w14:textId="74C9DF85"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31" w:history="1">
            <w:r w:rsidR="00ED637E" w:rsidRPr="00ED637E">
              <w:rPr>
                <w:rStyle w:val="Hyperlink"/>
                <w:rFonts w:eastAsia="Calibri" w:cs="Sakkal Majalla" w:hint="cs"/>
                <w:noProof/>
                <w:szCs w:val="28"/>
                <w:rtl/>
                <w:lang w:bidi="ar-EG"/>
              </w:rPr>
              <w:t>3-3 وحدة المعاينة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Toc143987431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37</w:t>
            </w:r>
            <w:r w:rsidR="00ED637E" w:rsidRPr="00ED637E">
              <w:rPr>
                <w:rFonts w:cs="Sakkal Majalla" w:hint="cs"/>
                <w:noProof/>
                <w:webHidden/>
                <w:szCs w:val="28"/>
                <w:rtl/>
              </w:rPr>
              <w:fldChar w:fldCharType="end"/>
            </w:r>
          </w:hyperlink>
        </w:p>
        <w:p w14:paraId="51335E5E" w14:textId="73EDAB53"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32" w:history="1">
            <w:r w:rsidR="00ED637E" w:rsidRPr="00ED637E">
              <w:rPr>
                <w:rStyle w:val="Hyperlink"/>
                <w:rFonts w:eastAsia="Calibri" w:cs="Sakkal Majalla" w:hint="cs"/>
                <w:noProof/>
                <w:szCs w:val="28"/>
                <w:rtl/>
                <w:lang w:bidi="ar-EG"/>
              </w:rPr>
              <w:t>4-3 أدوات الدراسة وقياس المتغيرات</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Toc143987432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37</w:t>
            </w:r>
            <w:r w:rsidR="00ED637E" w:rsidRPr="00ED637E">
              <w:rPr>
                <w:rFonts w:cs="Sakkal Majalla" w:hint="cs"/>
                <w:noProof/>
                <w:webHidden/>
                <w:szCs w:val="28"/>
                <w:rtl/>
              </w:rPr>
              <w:fldChar w:fldCharType="end"/>
            </w:r>
          </w:hyperlink>
        </w:p>
        <w:p w14:paraId="3AB81863" w14:textId="47D8D596"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33" w:history="1">
            <w:r w:rsidR="00ED637E" w:rsidRPr="00ED637E">
              <w:rPr>
                <w:rStyle w:val="Hyperlink"/>
                <w:rFonts w:eastAsia="Calibri" w:cs="Sakkal Majalla" w:hint="cs"/>
                <w:noProof/>
                <w:szCs w:val="28"/>
                <w:rtl/>
                <w:lang w:bidi="ar-EG"/>
              </w:rPr>
              <w:t>3-5 أساليب التحليل الإحصائي للبيانات</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Toc143987433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39</w:t>
            </w:r>
            <w:r w:rsidR="00ED637E" w:rsidRPr="00ED637E">
              <w:rPr>
                <w:rFonts w:cs="Sakkal Majalla" w:hint="cs"/>
                <w:noProof/>
                <w:webHidden/>
                <w:szCs w:val="28"/>
                <w:rtl/>
              </w:rPr>
              <w:fldChar w:fldCharType="end"/>
            </w:r>
          </w:hyperlink>
        </w:p>
        <w:p w14:paraId="438C5872" w14:textId="200C825D"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34" w:history="1">
            <w:r w:rsidR="00ED637E" w:rsidRPr="00ED637E">
              <w:rPr>
                <w:rStyle w:val="Hyperlink"/>
                <w:rFonts w:eastAsia="Calibri" w:cs="Sakkal Majalla" w:hint="cs"/>
                <w:noProof/>
                <w:szCs w:val="28"/>
                <w:rtl/>
                <w:lang w:bidi="ar-EG"/>
              </w:rPr>
              <w:t>3-6 أساليب جمع البيانات والمعلومات</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Toc143987434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40</w:t>
            </w:r>
            <w:r w:rsidR="00ED637E" w:rsidRPr="00ED637E">
              <w:rPr>
                <w:rFonts w:cs="Sakkal Majalla" w:hint="cs"/>
                <w:noProof/>
                <w:webHidden/>
                <w:szCs w:val="28"/>
                <w:rtl/>
              </w:rPr>
              <w:fldChar w:fldCharType="end"/>
            </w:r>
          </w:hyperlink>
        </w:p>
        <w:p w14:paraId="7A29D604" w14:textId="4BF022F1" w:rsidR="00ED637E" w:rsidRPr="00F436F8" w:rsidRDefault="000750D4">
          <w:pPr>
            <w:pStyle w:val="TOC1"/>
            <w:tabs>
              <w:tab w:val="right" w:leader="dot" w:pos="9061"/>
            </w:tabs>
            <w:rPr>
              <w:rFonts w:eastAsiaTheme="minorEastAsia" w:cs="Sakkal Majalla"/>
              <w:b/>
              <w:bCs/>
              <w:noProof/>
              <w:kern w:val="2"/>
              <w:szCs w:val="28"/>
              <w:rtl/>
              <w14:ligatures w14:val="standardContextual"/>
            </w:rPr>
          </w:pPr>
          <w:hyperlink w:anchor="_Toc143987435" w:history="1">
            <w:r w:rsidR="00ED637E" w:rsidRPr="00F436F8">
              <w:rPr>
                <w:rStyle w:val="Hyperlink"/>
                <w:rFonts w:eastAsia="Calibri" w:cs="Sakkal Majalla" w:hint="cs"/>
                <w:b/>
                <w:bCs/>
                <w:noProof/>
                <w:szCs w:val="28"/>
                <w:rtl/>
                <w:lang w:bidi="ar-EG"/>
              </w:rPr>
              <w:t>الفصل الرابع: نتائج الدراسة الميدانية</w:t>
            </w:r>
            <w:r w:rsidR="00ED637E" w:rsidRPr="00F436F8">
              <w:rPr>
                <w:rFonts w:cs="Sakkal Majalla" w:hint="cs"/>
                <w:b/>
                <w:bCs/>
                <w:noProof/>
                <w:webHidden/>
                <w:szCs w:val="28"/>
                <w:rtl/>
              </w:rPr>
              <w:tab/>
            </w:r>
            <w:r w:rsidR="00ED637E" w:rsidRPr="00F436F8">
              <w:rPr>
                <w:rFonts w:cs="Sakkal Majalla" w:hint="cs"/>
                <w:b/>
                <w:bCs/>
                <w:noProof/>
                <w:webHidden/>
                <w:szCs w:val="28"/>
                <w:rtl/>
              </w:rPr>
              <w:fldChar w:fldCharType="begin"/>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Pr>
              <w:instrText>PAGEREF</w:instrText>
            </w:r>
            <w:r w:rsidR="00ED637E" w:rsidRPr="00F436F8">
              <w:rPr>
                <w:rFonts w:cs="Sakkal Majalla" w:hint="cs"/>
                <w:b/>
                <w:bCs/>
                <w:noProof/>
                <w:webHidden/>
                <w:szCs w:val="28"/>
                <w:rtl/>
              </w:rPr>
              <w:instrText xml:space="preserve"> _</w:instrText>
            </w:r>
            <w:r w:rsidR="00ED637E" w:rsidRPr="00F436F8">
              <w:rPr>
                <w:rFonts w:cs="Sakkal Majalla" w:hint="cs"/>
                <w:b/>
                <w:bCs/>
                <w:noProof/>
                <w:webHidden/>
                <w:szCs w:val="28"/>
              </w:rPr>
              <w:instrText>Toc143987435 \h</w:instrText>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tl/>
              </w:rPr>
            </w:r>
            <w:r w:rsidR="00ED637E" w:rsidRPr="00F436F8">
              <w:rPr>
                <w:rFonts w:cs="Sakkal Majalla" w:hint="cs"/>
                <w:b/>
                <w:bCs/>
                <w:noProof/>
                <w:webHidden/>
                <w:szCs w:val="28"/>
                <w:rtl/>
              </w:rPr>
              <w:fldChar w:fldCharType="separate"/>
            </w:r>
            <w:r w:rsidR="00C76660">
              <w:rPr>
                <w:rFonts w:cs="Sakkal Majalla"/>
                <w:b/>
                <w:bCs/>
                <w:noProof/>
                <w:webHidden/>
                <w:szCs w:val="28"/>
                <w:rtl/>
              </w:rPr>
              <w:t>41</w:t>
            </w:r>
            <w:r w:rsidR="00ED637E" w:rsidRPr="00F436F8">
              <w:rPr>
                <w:rFonts w:cs="Sakkal Majalla" w:hint="cs"/>
                <w:b/>
                <w:bCs/>
                <w:noProof/>
                <w:webHidden/>
                <w:szCs w:val="28"/>
                <w:rtl/>
              </w:rPr>
              <w:fldChar w:fldCharType="end"/>
            </w:r>
          </w:hyperlink>
        </w:p>
        <w:p w14:paraId="32045808" w14:textId="08C0E928"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36" w:history="1">
            <w:r w:rsidR="00ED637E" w:rsidRPr="00ED637E">
              <w:rPr>
                <w:rStyle w:val="Hyperlink"/>
                <w:rFonts w:eastAsia="Calibri" w:cs="Sakkal Majalla" w:hint="cs"/>
                <w:noProof/>
                <w:szCs w:val="28"/>
                <w:rtl/>
                <w:lang w:bidi="ar-EG"/>
              </w:rPr>
              <w:t>4-1 خصائص أفراد العينة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Toc143987436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41</w:t>
            </w:r>
            <w:r w:rsidR="00ED637E" w:rsidRPr="00ED637E">
              <w:rPr>
                <w:rFonts w:cs="Sakkal Majalla" w:hint="cs"/>
                <w:noProof/>
                <w:webHidden/>
                <w:szCs w:val="28"/>
                <w:rtl/>
              </w:rPr>
              <w:fldChar w:fldCharType="end"/>
            </w:r>
          </w:hyperlink>
        </w:p>
        <w:p w14:paraId="6BB1F90E" w14:textId="5AB12E89"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37" w:history="1">
            <w:r w:rsidR="00ED637E" w:rsidRPr="00ED637E">
              <w:rPr>
                <w:rStyle w:val="Hyperlink"/>
                <w:rFonts w:eastAsia="Calibri" w:cs="Sakkal Majalla" w:hint="cs"/>
                <w:noProof/>
                <w:szCs w:val="28"/>
                <w:rtl/>
                <w:lang w:bidi="ar-EG"/>
              </w:rPr>
              <w:t>4-2 نتائج الإحصاء الوصفي لمتغيرات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Toc143987437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43</w:t>
            </w:r>
            <w:r w:rsidR="00ED637E" w:rsidRPr="00ED637E">
              <w:rPr>
                <w:rFonts w:cs="Sakkal Majalla" w:hint="cs"/>
                <w:noProof/>
                <w:webHidden/>
                <w:szCs w:val="28"/>
                <w:rtl/>
              </w:rPr>
              <w:fldChar w:fldCharType="end"/>
            </w:r>
          </w:hyperlink>
        </w:p>
        <w:p w14:paraId="25AC793C" w14:textId="408F8F6A"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38" w:history="1">
            <w:r w:rsidR="00ED637E" w:rsidRPr="00ED637E">
              <w:rPr>
                <w:rStyle w:val="Hyperlink"/>
                <w:rFonts w:eastAsia="Calibri" w:cs="Sakkal Majalla" w:hint="cs"/>
                <w:noProof/>
                <w:szCs w:val="28"/>
                <w:rtl/>
                <w:lang w:bidi="ar-EG"/>
              </w:rPr>
              <w:t>4-3 نتائج اختبار فرضيات الدراسة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Toc143987438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49</w:t>
            </w:r>
            <w:r w:rsidR="00ED637E" w:rsidRPr="00ED637E">
              <w:rPr>
                <w:rFonts w:cs="Sakkal Majalla" w:hint="cs"/>
                <w:noProof/>
                <w:webHidden/>
                <w:szCs w:val="28"/>
                <w:rtl/>
              </w:rPr>
              <w:fldChar w:fldCharType="end"/>
            </w:r>
          </w:hyperlink>
        </w:p>
        <w:p w14:paraId="64B3C30B" w14:textId="150D8E68" w:rsidR="00ED637E" w:rsidRPr="00F436F8" w:rsidRDefault="000750D4">
          <w:pPr>
            <w:pStyle w:val="TOC1"/>
            <w:tabs>
              <w:tab w:val="right" w:leader="dot" w:pos="9061"/>
            </w:tabs>
            <w:rPr>
              <w:rFonts w:eastAsiaTheme="minorEastAsia" w:cs="Sakkal Majalla"/>
              <w:b/>
              <w:bCs/>
              <w:noProof/>
              <w:kern w:val="2"/>
              <w:szCs w:val="28"/>
              <w:rtl/>
              <w14:ligatures w14:val="standardContextual"/>
            </w:rPr>
          </w:pPr>
          <w:hyperlink w:anchor="_Toc143987439" w:history="1">
            <w:r w:rsidR="00ED637E" w:rsidRPr="00F436F8">
              <w:rPr>
                <w:rStyle w:val="Hyperlink"/>
                <w:rFonts w:eastAsia="Calibri" w:cs="Sakkal Majalla" w:hint="cs"/>
                <w:b/>
                <w:bCs/>
                <w:noProof/>
                <w:szCs w:val="28"/>
                <w:rtl/>
                <w:lang w:bidi="ar-EG"/>
              </w:rPr>
              <w:t>الفصل الخامس : النتائج والتوصيات</w:t>
            </w:r>
            <w:r w:rsidR="00ED637E" w:rsidRPr="00F436F8">
              <w:rPr>
                <w:rFonts w:cs="Sakkal Majalla" w:hint="cs"/>
                <w:b/>
                <w:bCs/>
                <w:noProof/>
                <w:webHidden/>
                <w:szCs w:val="28"/>
                <w:rtl/>
              </w:rPr>
              <w:tab/>
            </w:r>
            <w:r w:rsidR="00ED637E" w:rsidRPr="00F436F8">
              <w:rPr>
                <w:rFonts w:cs="Sakkal Majalla" w:hint="cs"/>
                <w:b/>
                <w:bCs/>
                <w:noProof/>
                <w:webHidden/>
                <w:szCs w:val="28"/>
                <w:rtl/>
              </w:rPr>
              <w:fldChar w:fldCharType="begin"/>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Pr>
              <w:instrText>PAGEREF</w:instrText>
            </w:r>
            <w:r w:rsidR="00ED637E" w:rsidRPr="00F436F8">
              <w:rPr>
                <w:rFonts w:cs="Sakkal Majalla" w:hint="cs"/>
                <w:b/>
                <w:bCs/>
                <w:noProof/>
                <w:webHidden/>
                <w:szCs w:val="28"/>
                <w:rtl/>
              </w:rPr>
              <w:instrText xml:space="preserve"> _</w:instrText>
            </w:r>
            <w:r w:rsidR="00ED637E" w:rsidRPr="00F436F8">
              <w:rPr>
                <w:rFonts w:cs="Sakkal Majalla" w:hint="cs"/>
                <w:b/>
                <w:bCs/>
                <w:noProof/>
                <w:webHidden/>
                <w:szCs w:val="28"/>
              </w:rPr>
              <w:instrText>Toc143987439 \h</w:instrText>
            </w:r>
            <w:r w:rsidR="00ED637E" w:rsidRPr="00F436F8">
              <w:rPr>
                <w:rFonts w:cs="Sakkal Majalla" w:hint="cs"/>
                <w:b/>
                <w:bCs/>
                <w:noProof/>
                <w:webHidden/>
                <w:szCs w:val="28"/>
                <w:rtl/>
              </w:rPr>
              <w:instrText xml:space="preserve"> </w:instrText>
            </w:r>
            <w:r w:rsidR="00ED637E" w:rsidRPr="00F436F8">
              <w:rPr>
                <w:rFonts w:cs="Sakkal Majalla" w:hint="cs"/>
                <w:b/>
                <w:bCs/>
                <w:noProof/>
                <w:webHidden/>
                <w:szCs w:val="28"/>
                <w:rtl/>
              </w:rPr>
            </w:r>
            <w:r w:rsidR="00ED637E" w:rsidRPr="00F436F8">
              <w:rPr>
                <w:rFonts w:cs="Sakkal Majalla" w:hint="cs"/>
                <w:b/>
                <w:bCs/>
                <w:noProof/>
                <w:webHidden/>
                <w:szCs w:val="28"/>
                <w:rtl/>
              </w:rPr>
              <w:fldChar w:fldCharType="separate"/>
            </w:r>
            <w:r w:rsidR="00C76660">
              <w:rPr>
                <w:rFonts w:cs="Sakkal Majalla"/>
                <w:b/>
                <w:bCs/>
                <w:noProof/>
                <w:webHidden/>
                <w:szCs w:val="28"/>
                <w:rtl/>
              </w:rPr>
              <w:t>57</w:t>
            </w:r>
            <w:r w:rsidR="00ED637E" w:rsidRPr="00F436F8">
              <w:rPr>
                <w:rFonts w:cs="Sakkal Majalla" w:hint="cs"/>
                <w:b/>
                <w:bCs/>
                <w:noProof/>
                <w:webHidden/>
                <w:szCs w:val="28"/>
                <w:rtl/>
              </w:rPr>
              <w:fldChar w:fldCharType="end"/>
            </w:r>
          </w:hyperlink>
        </w:p>
        <w:p w14:paraId="5F4E6B70" w14:textId="234331ED"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40" w:history="1">
            <w:r w:rsidR="00ED637E" w:rsidRPr="00ED637E">
              <w:rPr>
                <w:rStyle w:val="Hyperlink"/>
                <w:rFonts w:eastAsia="Calibri" w:cs="Sakkal Majalla" w:hint="cs"/>
                <w:noProof/>
                <w:szCs w:val="28"/>
                <w:rtl/>
                <w:lang w:bidi="ar-EG"/>
              </w:rPr>
              <w:t>5-1 النتائج</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Toc143987440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57</w:t>
            </w:r>
            <w:r w:rsidR="00ED637E" w:rsidRPr="00ED637E">
              <w:rPr>
                <w:rFonts w:cs="Sakkal Majalla" w:hint="cs"/>
                <w:noProof/>
                <w:webHidden/>
                <w:szCs w:val="28"/>
                <w:rtl/>
              </w:rPr>
              <w:fldChar w:fldCharType="end"/>
            </w:r>
          </w:hyperlink>
        </w:p>
        <w:p w14:paraId="5E7C9DD9" w14:textId="000F7270"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41" w:history="1">
            <w:r w:rsidR="00ED637E" w:rsidRPr="00ED637E">
              <w:rPr>
                <w:rStyle w:val="Hyperlink"/>
                <w:rFonts w:eastAsia="Calibri" w:cs="Sakkal Majalla" w:hint="cs"/>
                <w:noProof/>
                <w:szCs w:val="28"/>
                <w:rtl/>
                <w:lang w:bidi="ar-EG"/>
              </w:rPr>
              <w:t>5-2 التوصيات</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Toc143987441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59</w:t>
            </w:r>
            <w:r w:rsidR="00ED637E" w:rsidRPr="00ED637E">
              <w:rPr>
                <w:rFonts w:cs="Sakkal Majalla" w:hint="cs"/>
                <w:noProof/>
                <w:webHidden/>
                <w:szCs w:val="28"/>
                <w:rtl/>
              </w:rPr>
              <w:fldChar w:fldCharType="end"/>
            </w:r>
          </w:hyperlink>
        </w:p>
        <w:p w14:paraId="6DC078D4" w14:textId="55ACB43E" w:rsidR="00ED637E" w:rsidRPr="00ED637E" w:rsidRDefault="000750D4">
          <w:pPr>
            <w:pStyle w:val="TOC1"/>
            <w:tabs>
              <w:tab w:val="right" w:leader="dot" w:pos="9061"/>
            </w:tabs>
            <w:rPr>
              <w:rFonts w:eastAsiaTheme="minorEastAsia" w:cs="Sakkal Majalla"/>
              <w:noProof/>
              <w:kern w:val="2"/>
              <w:szCs w:val="28"/>
              <w:rtl/>
              <w14:ligatures w14:val="standardContextual"/>
            </w:rPr>
          </w:pPr>
          <w:hyperlink w:anchor="_Toc143987442" w:history="1">
            <w:r w:rsidR="00ED637E" w:rsidRPr="00ED637E">
              <w:rPr>
                <w:rStyle w:val="Hyperlink"/>
                <w:rFonts w:cs="Sakkal Majalla" w:hint="cs"/>
                <w:noProof/>
                <w:szCs w:val="28"/>
                <w:rtl/>
              </w:rPr>
              <w:t>المراجع</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Toc143987442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62</w:t>
            </w:r>
            <w:r w:rsidR="00ED637E" w:rsidRPr="00ED637E">
              <w:rPr>
                <w:rFonts w:cs="Sakkal Majalla" w:hint="cs"/>
                <w:noProof/>
                <w:webHidden/>
                <w:szCs w:val="28"/>
                <w:rtl/>
              </w:rPr>
              <w:fldChar w:fldCharType="end"/>
            </w:r>
          </w:hyperlink>
        </w:p>
        <w:p w14:paraId="0BE8458B" w14:textId="4D73E406" w:rsidR="00ED637E" w:rsidRPr="00ED637E" w:rsidRDefault="000750D4">
          <w:pPr>
            <w:pStyle w:val="TOC2"/>
            <w:tabs>
              <w:tab w:val="right" w:leader="dot" w:pos="9061"/>
            </w:tabs>
            <w:rPr>
              <w:rFonts w:eastAsiaTheme="minorEastAsia" w:cs="Sakkal Majalla"/>
              <w:noProof/>
              <w:kern w:val="2"/>
              <w:szCs w:val="28"/>
              <w:rtl/>
              <w14:ligatures w14:val="standardContextual"/>
            </w:rPr>
          </w:pPr>
          <w:hyperlink w:anchor="_Toc143987443" w:history="1">
            <w:r w:rsidR="00ED637E" w:rsidRPr="00ED637E">
              <w:rPr>
                <w:rStyle w:val="Hyperlink"/>
                <w:rFonts w:cs="Sakkal Majalla" w:hint="cs"/>
                <w:noProof/>
                <w:szCs w:val="28"/>
                <w:rtl/>
                <w:lang w:bidi="ar-EG"/>
              </w:rPr>
              <w:t>أولا : المراجع العربية</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Toc143987443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62</w:t>
            </w:r>
            <w:r w:rsidR="00ED637E" w:rsidRPr="00ED637E">
              <w:rPr>
                <w:rFonts w:cs="Sakkal Majalla" w:hint="cs"/>
                <w:noProof/>
                <w:webHidden/>
                <w:szCs w:val="28"/>
                <w:rtl/>
              </w:rPr>
              <w:fldChar w:fldCharType="end"/>
            </w:r>
          </w:hyperlink>
        </w:p>
        <w:p w14:paraId="68C0A7F5" w14:textId="779BB5EE" w:rsidR="00ED637E" w:rsidRPr="00ED637E" w:rsidRDefault="000750D4">
          <w:pPr>
            <w:pStyle w:val="TOC1"/>
            <w:tabs>
              <w:tab w:val="right" w:leader="dot" w:pos="9061"/>
            </w:tabs>
            <w:rPr>
              <w:rFonts w:eastAsiaTheme="minorEastAsia" w:cs="Sakkal Majalla"/>
              <w:noProof/>
              <w:kern w:val="2"/>
              <w:szCs w:val="28"/>
              <w:rtl/>
              <w14:ligatures w14:val="standardContextual"/>
            </w:rPr>
          </w:pPr>
          <w:hyperlink w:anchor="_Toc143987444" w:history="1">
            <w:r w:rsidR="00ED637E" w:rsidRPr="00ED637E">
              <w:rPr>
                <w:rStyle w:val="Hyperlink"/>
                <w:rFonts w:eastAsia="Times New Roman" w:cs="Sakkal Majalla" w:hint="cs"/>
                <w:noProof/>
                <w:szCs w:val="28"/>
              </w:rPr>
              <w:t>Abstract</w:t>
            </w:r>
            <w:r w:rsidR="00ED637E" w:rsidRPr="00ED637E">
              <w:rPr>
                <w:rFonts w:cs="Sakkal Majalla" w:hint="cs"/>
                <w:noProof/>
                <w:webHidden/>
                <w:szCs w:val="28"/>
                <w:rtl/>
              </w:rPr>
              <w:tab/>
            </w:r>
            <w:r w:rsidR="00ED637E" w:rsidRPr="00ED637E">
              <w:rPr>
                <w:rFonts w:cs="Sakkal Majalla" w:hint="cs"/>
                <w:noProof/>
                <w:webHidden/>
                <w:szCs w:val="28"/>
                <w:rtl/>
              </w:rPr>
              <w:fldChar w:fldCharType="begin"/>
            </w:r>
            <w:r w:rsidR="00ED637E" w:rsidRPr="00ED637E">
              <w:rPr>
                <w:rFonts w:cs="Sakkal Majalla" w:hint="cs"/>
                <w:noProof/>
                <w:webHidden/>
                <w:szCs w:val="28"/>
                <w:rtl/>
              </w:rPr>
              <w:instrText xml:space="preserve"> </w:instrText>
            </w:r>
            <w:r w:rsidR="00ED637E" w:rsidRPr="00ED637E">
              <w:rPr>
                <w:rFonts w:cs="Sakkal Majalla" w:hint="cs"/>
                <w:noProof/>
                <w:webHidden/>
                <w:szCs w:val="28"/>
              </w:rPr>
              <w:instrText>PAGEREF</w:instrText>
            </w:r>
            <w:r w:rsidR="00ED637E" w:rsidRPr="00ED637E">
              <w:rPr>
                <w:rFonts w:cs="Sakkal Majalla" w:hint="cs"/>
                <w:noProof/>
                <w:webHidden/>
                <w:szCs w:val="28"/>
                <w:rtl/>
              </w:rPr>
              <w:instrText xml:space="preserve"> _</w:instrText>
            </w:r>
            <w:r w:rsidR="00ED637E" w:rsidRPr="00ED637E">
              <w:rPr>
                <w:rFonts w:cs="Sakkal Majalla" w:hint="cs"/>
                <w:noProof/>
                <w:webHidden/>
                <w:szCs w:val="28"/>
              </w:rPr>
              <w:instrText>Toc143987444 \h</w:instrText>
            </w:r>
            <w:r w:rsidR="00ED637E" w:rsidRPr="00ED637E">
              <w:rPr>
                <w:rFonts w:cs="Sakkal Majalla" w:hint="cs"/>
                <w:noProof/>
                <w:webHidden/>
                <w:szCs w:val="28"/>
                <w:rtl/>
              </w:rPr>
              <w:instrText xml:space="preserve"> </w:instrText>
            </w:r>
            <w:r w:rsidR="00ED637E" w:rsidRPr="00ED637E">
              <w:rPr>
                <w:rFonts w:cs="Sakkal Majalla" w:hint="cs"/>
                <w:noProof/>
                <w:webHidden/>
                <w:szCs w:val="28"/>
                <w:rtl/>
              </w:rPr>
            </w:r>
            <w:r w:rsidR="00ED637E" w:rsidRPr="00ED637E">
              <w:rPr>
                <w:rFonts w:cs="Sakkal Majalla" w:hint="cs"/>
                <w:noProof/>
                <w:webHidden/>
                <w:szCs w:val="28"/>
                <w:rtl/>
              </w:rPr>
              <w:fldChar w:fldCharType="separate"/>
            </w:r>
            <w:r w:rsidR="00C76660">
              <w:rPr>
                <w:rFonts w:cs="Sakkal Majalla"/>
                <w:noProof/>
                <w:webHidden/>
                <w:szCs w:val="28"/>
                <w:rtl/>
              </w:rPr>
              <w:t>67</w:t>
            </w:r>
            <w:r w:rsidR="00ED637E" w:rsidRPr="00ED637E">
              <w:rPr>
                <w:rFonts w:cs="Sakkal Majalla" w:hint="cs"/>
                <w:noProof/>
                <w:webHidden/>
                <w:szCs w:val="28"/>
                <w:rtl/>
              </w:rPr>
              <w:fldChar w:fldCharType="end"/>
            </w:r>
          </w:hyperlink>
        </w:p>
        <w:p w14:paraId="2BEBA52E" w14:textId="41F84044" w:rsidR="00ED637E" w:rsidRDefault="00ED637E">
          <w:r w:rsidRPr="00ED637E">
            <w:rPr>
              <w:rFonts w:cs="Sakkal Majalla" w:hint="cs"/>
              <w:b/>
              <w:bCs/>
              <w:noProof/>
              <w:szCs w:val="28"/>
            </w:rPr>
            <w:fldChar w:fldCharType="end"/>
          </w:r>
        </w:p>
      </w:sdtContent>
    </w:sdt>
    <w:p w14:paraId="166F3638" w14:textId="77777777" w:rsidR="00ED637E" w:rsidRDefault="00ED637E" w:rsidP="00F60E5F">
      <w:pPr>
        <w:ind w:left="0" w:firstLine="0"/>
        <w:jc w:val="center"/>
        <w:outlineLvl w:val="0"/>
        <w:rPr>
          <w:rFonts w:eastAsia="Times New Roman" w:cs="Sakkal Majalla"/>
          <w:b/>
          <w:bCs/>
          <w:sz w:val="40"/>
          <w:szCs w:val="40"/>
          <w:rtl/>
        </w:rPr>
      </w:pPr>
      <w:bookmarkStart w:id="23" w:name="_Toc142828966"/>
      <w:bookmarkStart w:id="24" w:name="_Toc142905093"/>
      <w:bookmarkStart w:id="25" w:name="_Toc143539901"/>
      <w:bookmarkStart w:id="26" w:name="_Toc143779230"/>
      <w:bookmarkStart w:id="27" w:name="_Toc143805520"/>
      <w:bookmarkStart w:id="28" w:name="_Toc143824132"/>
      <w:bookmarkStart w:id="29" w:name="_Toc143874040"/>
      <w:bookmarkStart w:id="30" w:name="_Toc143967531"/>
      <w:bookmarkStart w:id="31" w:name="_Toc143987398"/>
    </w:p>
    <w:p w14:paraId="047551FF" w14:textId="5FBAC883" w:rsidR="00ED637E" w:rsidRDefault="00ED637E" w:rsidP="00F60E5F">
      <w:pPr>
        <w:ind w:left="0" w:firstLine="0"/>
        <w:jc w:val="center"/>
        <w:outlineLvl w:val="0"/>
        <w:rPr>
          <w:rFonts w:eastAsia="Times New Roman" w:cs="Sakkal Majalla"/>
          <w:b/>
          <w:bCs/>
          <w:sz w:val="40"/>
          <w:szCs w:val="40"/>
          <w:rtl/>
        </w:rPr>
      </w:pPr>
    </w:p>
    <w:p w14:paraId="1162217D" w14:textId="06F1C73E" w:rsidR="00F60E5F" w:rsidRPr="00F60E5F" w:rsidRDefault="00F60E5F" w:rsidP="00F60E5F">
      <w:pPr>
        <w:ind w:left="0" w:firstLine="0"/>
        <w:jc w:val="center"/>
        <w:outlineLvl w:val="0"/>
        <w:rPr>
          <w:rFonts w:eastAsia="Times New Roman" w:cs="Sakkal Majalla"/>
          <w:b/>
          <w:bCs/>
          <w:sz w:val="40"/>
          <w:szCs w:val="40"/>
          <w:rtl/>
        </w:rPr>
      </w:pPr>
      <w:r w:rsidRPr="00F60E5F">
        <w:rPr>
          <w:rFonts w:eastAsia="Times New Roman" w:cs="Sakkal Majalla" w:hint="cs"/>
          <w:b/>
          <w:bCs/>
          <w:sz w:val="40"/>
          <w:szCs w:val="40"/>
          <w:rtl/>
        </w:rPr>
        <w:t>قائمة الجداول</w:t>
      </w:r>
      <w:bookmarkEnd w:id="23"/>
      <w:bookmarkEnd w:id="24"/>
      <w:bookmarkEnd w:id="25"/>
      <w:bookmarkEnd w:id="26"/>
      <w:bookmarkEnd w:id="27"/>
      <w:bookmarkEnd w:id="28"/>
      <w:bookmarkEnd w:id="29"/>
      <w:bookmarkEnd w:id="30"/>
      <w:bookmarkEnd w:id="31"/>
      <w:r w:rsidRPr="00F60E5F">
        <w:rPr>
          <w:rFonts w:eastAsia="Times New Roman" w:cs="Sakkal Majalla" w:hint="cs"/>
          <w:b/>
          <w:bCs/>
          <w:sz w:val="40"/>
          <w:szCs w:val="40"/>
          <w:rtl/>
        </w:rPr>
        <w:t xml:space="preserve"> </w:t>
      </w:r>
    </w:p>
    <w:tbl>
      <w:tblPr>
        <w:tblStyle w:val="4-61"/>
        <w:bidiVisual/>
        <w:tblW w:w="4845" w:type="pct"/>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1391"/>
        <w:gridCol w:w="6024"/>
        <w:gridCol w:w="1288"/>
      </w:tblGrid>
      <w:tr w:rsidR="00ED637E" w:rsidRPr="00F60E5F" w14:paraId="6F77B9D5" w14:textId="77777777" w:rsidTr="00F436F8">
        <w:trPr>
          <w:cnfStyle w:val="100000000000" w:firstRow="1" w:lastRow="0" w:firstColumn="0" w:lastColumn="0" w:oddVBand="0" w:evenVBand="0" w:oddHBand="0" w:evenHBand="0" w:firstRowFirstColumn="0" w:firstRowLastColumn="0" w:lastRowFirstColumn="0" w:lastRowLastColumn="0"/>
          <w:trHeight w:val="1297"/>
        </w:trPr>
        <w:tc>
          <w:tcPr>
            <w:cnfStyle w:val="001000000000" w:firstRow="0" w:lastRow="0" w:firstColumn="1" w:lastColumn="0" w:oddVBand="0" w:evenVBand="0" w:oddHBand="0" w:evenHBand="0" w:firstRowFirstColumn="0" w:firstRowLastColumn="0" w:lastRowFirstColumn="0" w:lastRowLastColumn="0"/>
            <w:tcW w:w="799" w:type="pct"/>
            <w:tcBorders>
              <w:top w:val="none" w:sz="0" w:space="0" w:color="auto"/>
              <w:left w:val="none" w:sz="0" w:space="0" w:color="auto"/>
              <w:bottom w:val="none" w:sz="0" w:space="0" w:color="auto"/>
              <w:right w:val="none" w:sz="0" w:space="0" w:color="auto"/>
            </w:tcBorders>
            <w:shd w:val="clear" w:color="auto" w:fill="D9E2F3" w:themeFill="accent1" w:themeFillTint="33"/>
          </w:tcPr>
          <w:p w14:paraId="7CAB6A02" w14:textId="77777777" w:rsidR="00F60E5F" w:rsidRPr="00F60E5F" w:rsidRDefault="00F60E5F" w:rsidP="00F60E5F">
            <w:pPr>
              <w:ind w:firstLine="0"/>
              <w:jc w:val="center"/>
              <w:rPr>
                <w:rFonts w:eastAsia="Calibri" w:cs="Sakkal Majalla"/>
                <w:color w:val="auto"/>
                <w:sz w:val="32"/>
                <w:szCs w:val="32"/>
                <w:rtl/>
              </w:rPr>
            </w:pPr>
            <w:r w:rsidRPr="00F60E5F">
              <w:rPr>
                <w:rFonts w:eastAsia="Calibri" w:cs="Sakkal Majalla"/>
                <w:color w:val="auto"/>
                <w:sz w:val="32"/>
                <w:szCs w:val="32"/>
                <w:rtl/>
              </w:rPr>
              <w:t>رقم الجدول</w:t>
            </w:r>
          </w:p>
        </w:tc>
        <w:tc>
          <w:tcPr>
            <w:tcW w:w="3461" w:type="pct"/>
            <w:tcBorders>
              <w:top w:val="none" w:sz="0" w:space="0" w:color="auto"/>
              <w:left w:val="none" w:sz="0" w:space="0" w:color="auto"/>
              <w:bottom w:val="none" w:sz="0" w:space="0" w:color="auto"/>
              <w:right w:val="none" w:sz="0" w:space="0" w:color="auto"/>
            </w:tcBorders>
            <w:shd w:val="clear" w:color="auto" w:fill="D9E2F3" w:themeFill="accent1" w:themeFillTint="33"/>
          </w:tcPr>
          <w:p w14:paraId="570ED85E" w14:textId="77777777" w:rsidR="00F60E5F" w:rsidRPr="00F60E5F" w:rsidRDefault="00F60E5F" w:rsidP="00F60E5F">
            <w:pPr>
              <w:ind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rPr>
            </w:pPr>
            <w:r w:rsidRPr="00F60E5F">
              <w:rPr>
                <w:rFonts w:eastAsia="Calibri" w:cs="Sakkal Majalla"/>
                <w:color w:val="auto"/>
                <w:sz w:val="32"/>
                <w:szCs w:val="32"/>
                <w:rtl/>
              </w:rPr>
              <w:t>اسم الجدول</w:t>
            </w:r>
          </w:p>
        </w:tc>
        <w:tc>
          <w:tcPr>
            <w:tcW w:w="740" w:type="pct"/>
            <w:tcBorders>
              <w:top w:val="none" w:sz="0" w:space="0" w:color="auto"/>
              <w:left w:val="none" w:sz="0" w:space="0" w:color="auto"/>
              <w:bottom w:val="none" w:sz="0" w:space="0" w:color="auto"/>
              <w:right w:val="none" w:sz="0" w:space="0" w:color="auto"/>
            </w:tcBorders>
            <w:shd w:val="clear" w:color="auto" w:fill="D9E2F3" w:themeFill="accent1" w:themeFillTint="33"/>
          </w:tcPr>
          <w:p w14:paraId="6F8F81E9" w14:textId="77777777" w:rsidR="00F60E5F" w:rsidRPr="00F60E5F" w:rsidRDefault="00F60E5F" w:rsidP="00F60E5F">
            <w:pPr>
              <w:ind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rPr>
            </w:pPr>
            <w:r w:rsidRPr="00F60E5F">
              <w:rPr>
                <w:rFonts w:eastAsia="Calibri" w:cs="Sakkal Majalla"/>
                <w:color w:val="auto"/>
                <w:sz w:val="32"/>
                <w:szCs w:val="32"/>
                <w:rtl/>
              </w:rPr>
              <w:t>رقم الصفحة</w:t>
            </w:r>
          </w:p>
        </w:tc>
      </w:tr>
      <w:tr w:rsidR="00ED637E" w:rsidRPr="00F60E5F" w14:paraId="28EFDDC0" w14:textId="77777777" w:rsidTr="00F436F8">
        <w:trPr>
          <w:cnfStyle w:val="000000100000" w:firstRow="0" w:lastRow="0" w:firstColumn="0" w:lastColumn="0" w:oddVBand="0" w:evenVBand="0" w:oddHBand="1" w:evenHBand="0" w:firstRowFirstColumn="0" w:firstRowLastColumn="0" w:lastRowFirstColumn="0" w:lastRowLastColumn="0"/>
          <w:trHeight w:val="641"/>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5F2119B0"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t>(1)</w:t>
            </w:r>
          </w:p>
        </w:tc>
        <w:tc>
          <w:tcPr>
            <w:tcW w:w="3461" w:type="pct"/>
            <w:shd w:val="clear" w:color="auto" w:fill="FFFFFF" w:themeFill="background1"/>
          </w:tcPr>
          <w:p w14:paraId="13E351C7" w14:textId="332F9DEA" w:rsidR="00F60E5F" w:rsidRPr="00F60E5F" w:rsidRDefault="00F60E5F" w:rsidP="00F60E5F">
            <w:pPr>
              <w:ind w:left="29" w:firstLine="0"/>
              <w:jc w:val="left"/>
              <w:cnfStyle w:val="000000100000" w:firstRow="0" w:lastRow="0" w:firstColumn="0" w:lastColumn="0" w:oddVBand="0" w:evenVBand="0" w:oddHBand="1" w:evenHBand="0" w:firstRowFirstColumn="0" w:firstRowLastColumn="0" w:lastRowFirstColumn="0" w:lastRowLastColumn="0"/>
              <w:rPr>
                <w:rFonts w:eastAsia="Times New Roman" w:cs="Sakkal Majalla"/>
                <w:b/>
                <w:bCs/>
                <w:szCs w:val="28"/>
                <w:rtl/>
                <w:lang w:bidi="ar-EG"/>
              </w:rPr>
            </w:pPr>
            <w:r w:rsidRPr="00F60E5F">
              <w:rPr>
                <w:rFonts w:eastAsia="Calibri" w:cs="Sakkal Majalla"/>
                <w:b/>
                <w:bCs/>
                <w:szCs w:val="28"/>
                <w:rtl/>
              </w:rPr>
              <w:t>جدول (</w:t>
            </w:r>
            <w:r w:rsidR="00D77DBE">
              <w:rPr>
                <w:rFonts w:eastAsia="Calibri" w:cs="Sakkal Majalla" w:hint="cs"/>
                <w:b/>
                <w:bCs/>
                <w:szCs w:val="28"/>
                <w:rtl/>
              </w:rPr>
              <w:t>3-1</w:t>
            </w:r>
            <w:r w:rsidRPr="00F60E5F">
              <w:rPr>
                <w:rFonts w:eastAsia="Calibri" w:cs="Sakkal Majalla"/>
                <w:b/>
                <w:bCs/>
                <w:szCs w:val="28"/>
                <w:rtl/>
              </w:rPr>
              <w:t>) الاستبيانات الموزعة والم</w:t>
            </w:r>
            <w:r w:rsidR="00D77DBE">
              <w:rPr>
                <w:rFonts w:eastAsia="Calibri" w:cs="Sakkal Majalla" w:hint="cs"/>
                <w:b/>
                <w:bCs/>
                <w:szCs w:val="28"/>
                <w:rtl/>
              </w:rPr>
              <w:t xml:space="preserve">ستردة </w:t>
            </w:r>
          </w:p>
        </w:tc>
        <w:tc>
          <w:tcPr>
            <w:tcW w:w="740" w:type="pct"/>
            <w:shd w:val="clear" w:color="auto" w:fill="FFFFFF" w:themeFill="background1"/>
          </w:tcPr>
          <w:p w14:paraId="12C4F4CB" w14:textId="01941204" w:rsidR="00F60E5F" w:rsidRPr="00F60E5F" w:rsidRDefault="009641FD" w:rsidP="00F60E5F">
            <w:pPr>
              <w:ind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 w:val="32"/>
                <w:szCs w:val="32"/>
                <w:rtl/>
                <w:lang w:bidi="ar-EG"/>
              </w:rPr>
            </w:pPr>
            <w:r>
              <w:rPr>
                <w:rFonts w:eastAsia="Calibri" w:cs="Sakkal Majalla" w:hint="cs"/>
                <w:b/>
                <w:bCs/>
                <w:sz w:val="32"/>
                <w:szCs w:val="32"/>
                <w:rtl/>
                <w:lang w:bidi="ar-EG"/>
              </w:rPr>
              <w:t>37</w:t>
            </w:r>
          </w:p>
        </w:tc>
      </w:tr>
      <w:tr w:rsidR="00F436F8" w:rsidRPr="00F60E5F" w14:paraId="09A86FDC" w14:textId="77777777" w:rsidTr="00F436F8">
        <w:trPr>
          <w:trHeight w:val="656"/>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151AC59A"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t>(2)</w:t>
            </w:r>
          </w:p>
        </w:tc>
        <w:tc>
          <w:tcPr>
            <w:tcW w:w="3461" w:type="pct"/>
            <w:shd w:val="clear" w:color="auto" w:fill="FFFFFF" w:themeFill="background1"/>
          </w:tcPr>
          <w:p w14:paraId="3F1B56EC" w14:textId="4C3018E5" w:rsidR="00F60E5F" w:rsidRPr="00F60E5F" w:rsidRDefault="00F60E5F" w:rsidP="00F60E5F">
            <w:pPr>
              <w:ind w:left="48" w:hanging="19"/>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D77DBE">
              <w:rPr>
                <w:rFonts w:eastAsia="Calibri" w:cs="Sakkal Majalla" w:hint="cs"/>
                <w:b/>
                <w:bCs/>
                <w:szCs w:val="28"/>
                <w:rtl/>
              </w:rPr>
              <w:t>3-2</w:t>
            </w:r>
            <w:r w:rsidRPr="00F60E5F">
              <w:rPr>
                <w:rFonts w:eastAsia="Calibri" w:cs="Sakkal Majalla"/>
                <w:b/>
                <w:bCs/>
                <w:szCs w:val="28"/>
                <w:rtl/>
              </w:rPr>
              <w:t xml:space="preserve">) </w:t>
            </w:r>
            <w:r w:rsidR="00D77DBE">
              <w:rPr>
                <w:rFonts w:eastAsia="Calibri" w:cs="Sakkal Majalla" w:hint="cs"/>
                <w:b/>
                <w:bCs/>
                <w:szCs w:val="28"/>
                <w:rtl/>
              </w:rPr>
              <w:t xml:space="preserve">قيمة معاملات الثبات لمتغيرات الدراسة </w:t>
            </w:r>
          </w:p>
        </w:tc>
        <w:tc>
          <w:tcPr>
            <w:tcW w:w="740" w:type="pct"/>
            <w:shd w:val="clear" w:color="auto" w:fill="FFFFFF" w:themeFill="background1"/>
          </w:tcPr>
          <w:p w14:paraId="16E27B7F" w14:textId="651E3707" w:rsidR="00F60E5F" w:rsidRPr="00F60E5F" w:rsidRDefault="009641FD" w:rsidP="00F60E5F">
            <w:pPr>
              <w:ind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38</w:t>
            </w:r>
          </w:p>
        </w:tc>
      </w:tr>
      <w:tr w:rsidR="00ED637E" w:rsidRPr="00F60E5F" w14:paraId="6FD367B3" w14:textId="77777777" w:rsidTr="00F436F8">
        <w:trPr>
          <w:cnfStyle w:val="000000100000" w:firstRow="0" w:lastRow="0" w:firstColumn="0" w:lastColumn="0" w:oddVBand="0" w:evenVBand="0" w:oddHBand="1" w:evenHBand="0" w:firstRowFirstColumn="0" w:firstRowLastColumn="0" w:lastRowFirstColumn="0" w:lastRowLastColumn="0"/>
          <w:trHeight w:val="641"/>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1DD811A8"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t>(3)</w:t>
            </w:r>
          </w:p>
        </w:tc>
        <w:tc>
          <w:tcPr>
            <w:tcW w:w="3461" w:type="pct"/>
            <w:shd w:val="clear" w:color="auto" w:fill="FFFFFF" w:themeFill="background1"/>
          </w:tcPr>
          <w:p w14:paraId="052A1F7E" w14:textId="1890C5FE" w:rsidR="00F60E5F" w:rsidRPr="00F60E5F" w:rsidRDefault="00F60E5F" w:rsidP="00F60E5F">
            <w:pPr>
              <w:suppressAutoHyphens/>
              <w:autoSpaceDN w:val="0"/>
              <w:ind w:firstLine="0"/>
              <w:jc w:val="left"/>
              <w:textAlignment w:val="baseline"/>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D77DBE">
              <w:rPr>
                <w:rFonts w:eastAsia="Calibri" w:cs="Sakkal Majalla" w:hint="cs"/>
                <w:b/>
                <w:bCs/>
                <w:szCs w:val="28"/>
                <w:rtl/>
              </w:rPr>
              <w:t>4-1</w:t>
            </w:r>
            <w:r w:rsidRPr="00F60E5F">
              <w:rPr>
                <w:rFonts w:eastAsia="Calibri" w:cs="Sakkal Majalla"/>
                <w:b/>
                <w:bCs/>
                <w:szCs w:val="28"/>
                <w:rtl/>
              </w:rPr>
              <w:t xml:space="preserve">) </w:t>
            </w:r>
            <w:r w:rsidR="002F5768">
              <w:rPr>
                <w:rFonts w:eastAsia="Calibri" w:cs="Sakkal Majalla" w:hint="cs"/>
                <w:b/>
                <w:bCs/>
                <w:szCs w:val="28"/>
                <w:rtl/>
              </w:rPr>
              <w:t xml:space="preserve">توزيع عينة الدراسة في المؤسسات الحكومية بالمملكة العربية السعودية </w:t>
            </w:r>
          </w:p>
        </w:tc>
        <w:tc>
          <w:tcPr>
            <w:tcW w:w="740" w:type="pct"/>
            <w:shd w:val="clear" w:color="auto" w:fill="FFFFFF" w:themeFill="background1"/>
          </w:tcPr>
          <w:p w14:paraId="3C06E6DC" w14:textId="3FB51F4D" w:rsidR="00F60E5F" w:rsidRPr="00F60E5F" w:rsidRDefault="009641FD" w:rsidP="00F60E5F">
            <w:pPr>
              <w:ind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41</w:t>
            </w:r>
          </w:p>
        </w:tc>
      </w:tr>
      <w:tr w:rsidR="00F436F8" w:rsidRPr="00F60E5F" w14:paraId="57E61F02" w14:textId="77777777" w:rsidTr="00F436F8">
        <w:trPr>
          <w:trHeight w:val="641"/>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1C3E3FCE" w14:textId="77777777" w:rsidR="00F60E5F" w:rsidRPr="00F60E5F" w:rsidRDefault="00F60E5F" w:rsidP="00F60E5F">
            <w:pPr>
              <w:ind w:firstLine="0"/>
              <w:jc w:val="center"/>
              <w:rPr>
                <w:rFonts w:eastAsia="Calibri" w:cs="Sakkal Majalla"/>
                <w:sz w:val="32"/>
                <w:szCs w:val="32"/>
              </w:rPr>
            </w:pPr>
            <w:r w:rsidRPr="00F60E5F">
              <w:rPr>
                <w:rFonts w:eastAsia="Calibri" w:cs="Sakkal Majalla" w:hint="cs"/>
                <w:sz w:val="32"/>
                <w:szCs w:val="32"/>
                <w:rtl/>
              </w:rPr>
              <w:t>(4)</w:t>
            </w:r>
          </w:p>
        </w:tc>
        <w:tc>
          <w:tcPr>
            <w:tcW w:w="3461" w:type="pct"/>
            <w:shd w:val="clear" w:color="auto" w:fill="FFFFFF" w:themeFill="background1"/>
          </w:tcPr>
          <w:p w14:paraId="1B228C64" w14:textId="54134DAA" w:rsidR="00F60E5F" w:rsidRPr="00F60E5F" w:rsidRDefault="00F60E5F" w:rsidP="00F60E5F">
            <w:pPr>
              <w:suppressAutoHyphens/>
              <w:autoSpaceDN w:val="0"/>
              <w:ind w:left="29" w:firstLine="0"/>
              <w:jc w:val="left"/>
              <w:textAlignment w:val="baseline"/>
              <w:cnfStyle w:val="000000000000" w:firstRow="0" w:lastRow="0" w:firstColumn="0" w:lastColumn="0" w:oddVBand="0" w:evenVBand="0" w:oddHBand="0" w:evenHBand="0" w:firstRowFirstColumn="0" w:firstRowLastColumn="0" w:lastRowFirstColumn="0" w:lastRowLastColumn="0"/>
              <w:rPr>
                <w:rFonts w:eastAsia="Times New Roman" w:cs="Sakkal Majalla"/>
                <w:b/>
                <w:bCs/>
                <w:szCs w:val="28"/>
                <w:rtl/>
                <w:lang w:bidi="ar-EG"/>
              </w:rPr>
            </w:pPr>
            <w:r w:rsidRPr="00F60E5F">
              <w:rPr>
                <w:rFonts w:eastAsia="Calibri" w:cs="Sakkal Majalla"/>
                <w:b/>
                <w:bCs/>
                <w:szCs w:val="28"/>
                <w:rtl/>
              </w:rPr>
              <w:t>جدول (4</w:t>
            </w:r>
            <w:r w:rsidR="002F5768">
              <w:rPr>
                <w:rFonts w:eastAsia="Calibri" w:cs="Sakkal Majalla" w:hint="cs"/>
                <w:b/>
                <w:bCs/>
                <w:szCs w:val="28"/>
                <w:rtl/>
              </w:rPr>
              <w:t>-2</w:t>
            </w:r>
            <w:r w:rsidRPr="00F60E5F">
              <w:rPr>
                <w:rFonts w:eastAsia="Calibri" w:cs="Sakkal Majalla"/>
                <w:b/>
                <w:bCs/>
                <w:szCs w:val="28"/>
                <w:rtl/>
              </w:rPr>
              <w:t xml:space="preserve">) </w:t>
            </w:r>
            <w:r w:rsidR="002F5768">
              <w:rPr>
                <w:rFonts w:eastAsia="Calibri" w:cs="Sakkal Majalla" w:hint="cs"/>
                <w:b/>
                <w:bCs/>
                <w:szCs w:val="28"/>
                <w:rtl/>
              </w:rPr>
              <w:t xml:space="preserve">المتوسطات الحسابية والانحرافات المعيارية </w:t>
            </w:r>
            <w:r w:rsidR="0003229A">
              <w:rPr>
                <w:rFonts w:eastAsia="Calibri" w:cs="Sakkal Majalla" w:hint="cs"/>
                <w:b/>
                <w:bCs/>
                <w:szCs w:val="28"/>
                <w:rtl/>
              </w:rPr>
              <w:t xml:space="preserve">لمتغير التغيير في الثقافة  </w:t>
            </w:r>
          </w:p>
        </w:tc>
        <w:tc>
          <w:tcPr>
            <w:tcW w:w="740" w:type="pct"/>
            <w:shd w:val="clear" w:color="auto" w:fill="FFFFFF" w:themeFill="background1"/>
          </w:tcPr>
          <w:p w14:paraId="1770A7E8" w14:textId="7000492A" w:rsidR="00F60E5F" w:rsidRPr="00F60E5F" w:rsidRDefault="009641FD" w:rsidP="00F60E5F">
            <w:pPr>
              <w:ind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43</w:t>
            </w:r>
          </w:p>
        </w:tc>
      </w:tr>
      <w:tr w:rsidR="00ED637E" w:rsidRPr="00F60E5F" w14:paraId="1908ACC9" w14:textId="77777777" w:rsidTr="00F436F8">
        <w:trPr>
          <w:cnfStyle w:val="000000100000" w:firstRow="0" w:lastRow="0" w:firstColumn="0" w:lastColumn="0" w:oddVBand="0" w:evenVBand="0" w:oddHBand="1"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3240849E" w14:textId="77777777" w:rsidR="00F60E5F" w:rsidRPr="00F60E5F" w:rsidRDefault="00F60E5F" w:rsidP="00F60E5F">
            <w:pPr>
              <w:ind w:firstLine="0"/>
              <w:jc w:val="center"/>
              <w:rPr>
                <w:rFonts w:eastAsia="Calibri" w:cs="Sakkal Majalla"/>
                <w:sz w:val="32"/>
                <w:szCs w:val="32"/>
                <w:rtl/>
                <w:lang w:bidi="ar-EG"/>
              </w:rPr>
            </w:pPr>
            <w:r w:rsidRPr="00F60E5F">
              <w:rPr>
                <w:rFonts w:eastAsia="Calibri" w:cs="Sakkal Majalla" w:hint="cs"/>
                <w:sz w:val="32"/>
                <w:szCs w:val="32"/>
                <w:rtl/>
                <w:lang w:bidi="ar-EG"/>
              </w:rPr>
              <w:t>(5)</w:t>
            </w:r>
          </w:p>
        </w:tc>
        <w:tc>
          <w:tcPr>
            <w:tcW w:w="3461" w:type="pct"/>
            <w:shd w:val="clear" w:color="auto" w:fill="FFFFFF" w:themeFill="background1"/>
          </w:tcPr>
          <w:p w14:paraId="702C62A9" w14:textId="22DEB238" w:rsidR="00F60E5F" w:rsidRPr="00F60E5F" w:rsidRDefault="00F60E5F" w:rsidP="00F60E5F">
            <w:pPr>
              <w:ind w:left="29"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03229A">
              <w:rPr>
                <w:rFonts w:eastAsia="Calibri" w:cs="Sakkal Majalla" w:hint="cs"/>
                <w:b/>
                <w:bCs/>
                <w:szCs w:val="28"/>
                <w:rtl/>
              </w:rPr>
              <w:t>4-3</w:t>
            </w:r>
            <w:r w:rsidRPr="00F60E5F">
              <w:rPr>
                <w:rFonts w:eastAsia="Calibri" w:cs="Sakkal Majalla"/>
                <w:b/>
                <w:bCs/>
                <w:szCs w:val="28"/>
                <w:rtl/>
              </w:rPr>
              <w:t xml:space="preserve">) </w:t>
            </w:r>
            <w:r w:rsidR="0003229A" w:rsidRPr="0003229A">
              <w:rPr>
                <w:rFonts w:eastAsia="Calibri" w:cs="Sakkal Majalla"/>
                <w:b/>
                <w:bCs/>
                <w:szCs w:val="28"/>
                <w:rtl/>
              </w:rPr>
              <w:t xml:space="preserve">المتوسطات الحسابية والانحرافات المعيارية لمتغير </w:t>
            </w:r>
            <w:r w:rsidR="0003229A">
              <w:rPr>
                <w:rFonts w:eastAsia="Calibri" w:cs="Sakkal Majalla" w:hint="cs"/>
                <w:b/>
                <w:bCs/>
                <w:szCs w:val="28"/>
                <w:rtl/>
              </w:rPr>
              <w:t xml:space="preserve">الهيكل </w:t>
            </w:r>
            <w:proofErr w:type="spellStart"/>
            <w:r w:rsidR="0003229A">
              <w:rPr>
                <w:rFonts w:eastAsia="Calibri" w:cs="Sakkal Majalla" w:hint="cs"/>
                <w:b/>
                <w:bCs/>
                <w:szCs w:val="28"/>
                <w:rtl/>
              </w:rPr>
              <w:t>التنظيمى</w:t>
            </w:r>
            <w:proofErr w:type="spellEnd"/>
            <w:r w:rsidR="0003229A">
              <w:rPr>
                <w:rFonts w:eastAsia="Calibri" w:cs="Sakkal Majalla" w:hint="cs"/>
                <w:b/>
                <w:bCs/>
                <w:szCs w:val="28"/>
                <w:rtl/>
              </w:rPr>
              <w:t xml:space="preserve"> </w:t>
            </w:r>
          </w:p>
        </w:tc>
        <w:tc>
          <w:tcPr>
            <w:tcW w:w="740" w:type="pct"/>
            <w:shd w:val="clear" w:color="auto" w:fill="FFFFFF" w:themeFill="background1"/>
          </w:tcPr>
          <w:p w14:paraId="71D1CF40" w14:textId="672E00FB" w:rsidR="00F60E5F" w:rsidRPr="00F60E5F" w:rsidRDefault="009641FD" w:rsidP="00F60E5F">
            <w:pPr>
              <w:ind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45</w:t>
            </w:r>
          </w:p>
        </w:tc>
      </w:tr>
      <w:tr w:rsidR="00F436F8" w:rsidRPr="00F60E5F" w14:paraId="44FB2D39" w14:textId="77777777" w:rsidTr="00F436F8">
        <w:trPr>
          <w:trHeight w:val="641"/>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7CD94919"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t>(6)</w:t>
            </w:r>
          </w:p>
        </w:tc>
        <w:tc>
          <w:tcPr>
            <w:tcW w:w="3461" w:type="pct"/>
            <w:shd w:val="clear" w:color="auto" w:fill="FFFFFF" w:themeFill="background1"/>
          </w:tcPr>
          <w:p w14:paraId="36D6391F" w14:textId="0B873D1B" w:rsidR="00F60E5F" w:rsidRPr="00F60E5F" w:rsidRDefault="00F60E5F" w:rsidP="00F60E5F">
            <w:pPr>
              <w:ind w:left="48" w:hanging="19"/>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454B19">
              <w:rPr>
                <w:rFonts w:eastAsia="Calibri" w:cs="Sakkal Majalla" w:hint="cs"/>
                <w:b/>
                <w:bCs/>
                <w:szCs w:val="28"/>
                <w:rtl/>
              </w:rPr>
              <w:t>4-4</w:t>
            </w:r>
            <w:r w:rsidRPr="00F60E5F">
              <w:rPr>
                <w:rFonts w:eastAsia="Calibri" w:cs="Sakkal Majalla"/>
                <w:b/>
                <w:bCs/>
                <w:szCs w:val="28"/>
                <w:rtl/>
              </w:rPr>
              <w:t xml:space="preserve">) </w:t>
            </w:r>
            <w:r w:rsidR="00454B19" w:rsidRPr="00454B19">
              <w:rPr>
                <w:rFonts w:eastAsia="Calibri" w:cs="Sakkal Majalla"/>
                <w:b/>
                <w:bCs/>
                <w:szCs w:val="28"/>
                <w:rtl/>
              </w:rPr>
              <w:t xml:space="preserve">المتوسطات الحسابية والانحرافات المعيارية لمتغير التغيير في </w:t>
            </w:r>
            <w:r w:rsidR="00454B19">
              <w:rPr>
                <w:rFonts w:eastAsia="Calibri" w:cs="Sakkal Majalla" w:hint="cs"/>
                <w:b/>
                <w:bCs/>
                <w:szCs w:val="28"/>
                <w:rtl/>
              </w:rPr>
              <w:t xml:space="preserve">التكنولوجيا </w:t>
            </w:r>
          </w:p>
        </w:tc>
        <w:tc>
          <w:tcPr>
            <w:tcW w:w="740" w:type="pct"/>
            <w:shd w:val="clear" w:color="auto" w:fill="FFFFFF" w:themeFill="background1"/>
          </w:tcPr>
          <w:p w14:paraId="535A299C" w14:textId="7527BBF5" w:rsidR="00F60E5F" w:rsidRPr="00F60E5F" w:rsidRDefault="009641FD" w:rsidP="00F60E5F">
            <w:pPr>
              <w:ind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b/>
                <w:bCs/>
                <w:sz w:val="32"/>
                <w:szCs w:val="32"/>
                <w:rtl/>
                <w:lang w:bidi="ar-EG"/>
              </w:rPr>
            </w:pPr>
            <w:r>
              <w:rPr>
                <w:rFonts w:eastAsia="Calibri" w:cs="Sakkal Majalla" w:hint="cs"/>
                <w:b/>
                <w:bCs/>
                <w:sz w:val="32"/>
                <w:szCs w:val="32"/>
                <w:rtl/>
                <w:lang w:bidi="ar-EG"/>
              </w:rPr>
              <w:t>46</w:t>
            </w:r>
          </w:p>
        </w:tc>
      </w:tr>
      <w:tr w:rsidR="00ED637E" w:rsidRPr="00F60E5F" w14:paraId="31E0B22D" w14:textId="77777777" w:rsidTr="00F436F8">
        <w:trPr>
          <w:cnfStyle w:val="000000100000" w:firstRow="0" w:lastRow="0" w:firstColumn="0" w:lastColumn="0" w:oddVBand="0" w:evenVBand="0" w:oddHBand="1" w:evenHBand="0" w:firstRowFirstColumn="0" w:firstRowLastColumn="0" w:lastRowFirstColumn="0" w:lastRowLastColumn="0"/>
          <w:trHeight w:val="641"/>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7302BE98"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t>(7)</w:t>
            </w:r>
          </w:p>
        </w:tc>
        <w:tc>
          <w:tcPr>
            <w:tcW w:w="3461" w:type="pct"/>
            <w:shd w:val="clear" w:color="auto" w:fill="FFFFFF" w:themeFill="background1"/>
          </w:tcPr>
          <w:p w14:paraId="4B56B3B8" w14:textId="1583CE0B" w:rsidR="00F60E5F" w:rsidRPr="00F60E5F" w:rsidRDefault="00F60E5F" w:rsidP="00F60E5F">
            <w:pPr>
              <w:ind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454B19">
              <w:rPr>
                <w:rFonts w:eastAsia="Calibri" w:cs="Sakkal Majalla" w:hint="cs"/>
                <w:b/>
                <w:bCs/>
                <w:szCs w:val="28"/>
                <w:rtl/>
              </w:rPr>
              <w:t>4-5</w:t>
            </w:r>
            <w:r w:rsidRPr="00F60E5F">
              <w:rPr>
                <w:rFonts w:eastAsia="Calibri" w:cs="Sakkal Majalla"/>
                <w:b/>
                <w:bCs/>
                <w:szCs w:val="28"/>
                <w:rtl/>
              </w:rPr>
              <w:t xml:space="preserve">) </w:t>
            </w:r>
            <w:r w:rsidR="00454B19" w:rsidRPr="00454B19">
              <w:rPr>
                <w:rFonts w:eastAsia="Calibri" w:cs="Sakkal Majalla"/>
                <w:b/>
                <w:bCs/>
                <w:szCs w:val="28"/>
                <w:rtl/>
              </w:rPr>
              <w:t xml:space="preserve">المتوسطات الحسابية والانحرافات المعيارية لمتغير التغيير في </w:t>
            </w:r>
            <w:r w:rsidR="00454B19">
              <w:rPr>
                <w:rFonts w:eastAsia="Calibri" w:cs="Sakkal Majalla" w:hint="cs"/>
                <w:b/>
                <w:bCs/>
                <w:szCs w:val="28"/>
                <w:rtl/>
              </w:rPr>
              <w:t xml:space="preserve">المهام </w:t>
            </w:r>
          </w:p>
        </w:tc>
        <w:tc>
          <w:tcPr>
            <w:tcW w:w="740" w:type="pct"/>
            <w:shd w:val="clear" w:color="auto" w:fill="FFFFFF" w:themeFill="background1"/>
          </w:tcPr>
          <w:p w14:paraId="58398644" w14:textId="7A558A17" w:rsidR="00F60E5F" w:rsidRPr="00F60E5F" w:rsidRDefault="009641FD" w:rsidP="00F60E5F">
            <w:pPr>
              <w:ind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47</w:t>
            </w:r>
          </w:p>
        </w:tc>
      </w:tr>
      <w:tr w:rsidR="00F436F8" w:rsidRPr="00F60E5F" w14:paraId="6E8362D0" w14:textId="77777777" w:rsidTr="00F436F8">
        <w:trPr>
          <w:trHeight w:val="656"/>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1420292A"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t>(8)</w:t>
            </w:r>
          </w:p>
        </w:tc>
        <w:tc>
          <w:tcPr>
            <w:tcW w:w="3461" w:type="pct"/>
            <w:shd w:val="clear" w:color="auto" w:fill="FFFFFF" w:themeFill="background1"/>
          </w:tcPr>
          <w:p w14:paraId="30D7E84E" w14:textId="74ECD5AA" w:rsidR="00F60E5F" w:rsidRPr="00F60E5F" w:rsidRDefault="00F60E5F" w:rsidP="00F60E5F">
            <w:pPr>
              <w:ind w:left="48" w:hanging="19"/>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454B19">
              <w:rPr>
                <w:rFonts w:eastAsia="Calibri" w:cs="Sakkal Majalla" w:hint="cs"/>
                <w:b/>
                <w:bCs/>
                <w:szCs w:val="28"/>
                <w:rtl/>
              </w:rPr>
              <w:t>4-6</w:t>
            </w:r>
            <w:r w:rsidRPr="00F60E5F">
              <w:rPr>
                <w:rFonts w:eastAsia="Calibri" w:cs="Sakkal Majalla"/>
                <w:b/>
                <w:bCs/>
                <w:szCs w:val="28"/>
                <w:rtl/>
              </w:rPr>
              <w:t xml:space="preserve">) </w:t>
            </w:r>
            <w:r w:rsidR="00454B19" w:rsidRPr="00454B19">
              <w:rPr>
                <w:rFonts w:eastAsia="Calibri" w:cs="Sakkal Majalla"/>
                <w:b/>
                <w:bCs/>
                <w:szCs w:val="28"/>
                <w:rtl/>
              </w:rPr>
              <w:t xml:space="preserve">المتوسطات الحسابية والانحرافات المعيارية لمتغير التغيير في </w:t>
            </w:r>
            <w:r w:rsidR="00454B19">
              <w:rPr>
                <w:rFonts w:eastAsia="Calibri" w:cs="Sakkal Majalla" w:hint="cs"/>
                <w:b/>
                <w:bCs/>
                <w:szCs w:val="28"/>
                <w:rtl/>
              </w:rPr>
              <w:t xml:space="preserve">تحقيق الأهداف </w:t>
            </w:r>
          </w:p>
        </w:tc>
        <w:tc>
          <w:tcPr>
            <w:tcW w:w="740" w:type="pct"/>
            <w:shd w:val="clear" w:color="auto" w:fill="FFFFFF" w:themeFill="background1"/>
          </w:tcPr>
          <w:p w14:paraId="65F7CD14" w14:textId="099A7491" w:rsidR="00F60E5F" w:rsidRPr="00F60E5F" w:rsidRDefault="009641FD" w:rsidP="00F60E5F">
            <w:pPr>
              <w:ind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48</w:t>
            </w:r>
          </w:p>
        </w:tc>
      </w:tr>
      <w:tr w:rsidR="00ED637E" w:rsidRPr="00F60E5F" w14:paraId="3CD538EB" w14:textId="77777777" w:rsidTr="00F436F8">
        <w:trPr>
          <w:cnfStyle w:val="000000100000" w:firstRow="0" w:lastRow="0" w:firstColumn="0" w:lastColumn="0" w:oddVBand="0" w:evenVBand="0" w:oddHBand="1" w:evenHBand="0" w:firstRowFirstColumn="0" w:firstRowLastColumn="0" w:lastRowFirstColumn="0" w:lastRowLastColumn="0"/>
          <w:trHeight w:val="1226"/>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4172AAA4"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t>(9)</w:t>
            </w:r>
          </w:p>
        </w:tc>
        <w:tc>
          <w:tcPr>
            <w:tcW w:w="3461" w:type="pct"/>
            <w:shd w:val="clear" w:color="auto" w:fill="FFFFFF" w:themeFill="background1"/>
          </w:tcPr>
          <w:p w14:paraId="670930C4" w14:textId="4C92C53F" w:rsidR="00F60E5F" w:rsidRPr="00F60E5F" w:rsidRDefault="00F60E5F" w:rsidP="00F60E5F">
            <w:pPr>
              <w:ind w:left="48" w:hanging="19"/>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25717C">
              <w:rPr>
                <w:rFonts w:eastAsia="Calibri" w:cs="Sakkal Majalla" w:hint="cs"/>
                <w:b/>
                <w:bCs/>
                <w:szCs w:val="28"/>
                <w:rtl/>
              </w:rPr>
              <w:t>4-7</w:t>
            </w:r>
            <w:r w:rsidRPr="00F60E5F">
              <w:rPr>
                <w:rFonts w:eastAsia="Calibri" w:cs="Sakkal Majalla"/>
                <w:b/>
                <w:bCs/>
                <w:szCs w:val="28"/>
                <w:rtl/>
              </w:rPr>
              <w:t xml:space="preserve">) </w:t>
            </w:r>
            <w:r w:rsidR="00454B19" w:rsidRPr="00454B19">
              <w:rPr>
                <w:rFonts w:eastAsia="Calibri" w:cs="Sakkal Majalla"/>
                <w:b/>
                <w:bCs/>
                <w:szCs w:val="28"/>
                <w:rtl/>
              </w:rPr>
              <w:t xml:space="preserve">المتوسطات الحسابية والانحرافات المعيارية لمتغير التغيير في </w:t>
            </w:r>
            <w:r w:rsidR="0025717C">
              <w:rPr>
                <w:rFonts w:eastAsia="Calibri" w:cs="Sakkal Majalla" w:hint="cs"/>
                <w:b/>
                <w:bCs/>
                <w:szCs w:val="28"/>
                <w:rtl/>
              </w:rPr>
              <w:t xml:space="preserve">جودة المنتجات </w:t>
            </w:r>
          </w:p>
        </w:tc>
        <w:tc>
          <w:tcPr>
            <w:tcW w:w="740" w:type="pct"/>
            <w:shd w:val="clear" w:color="auto" w:fill="FFFFFF" w:themeFill="background1"/>
          </w:tcPr>
          <w:p w14:paraId="66A0AB37" w14:textId="312ACFD5" w:rsidR="00F60E5F" w:rsidRPr="00F60E5F" w:rsidRDefault="009641FD" w:rsidP="00F60E5F">
            <w:pPr>
              <w:ind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 w:val="32"/>
                <w:szCs w:val="32"/>
                <w:rtl/>
                <w:lang w:bidi="ar-EG"/>
              </w:rPr>
            </w:pPr>
            <w:r>
              <w:rPr>
                <w:rFonts w:eastAsia="Calibri" w:cs="Sakkal Majalla" w:hint="cs"/>
                <w:b/>
                <w:bCs/>
                <w:sz w:val="32"/>
                <w:szCs w:val="32"/>
                <w:rtl/>
                <w:lang w:bidi="ar-EG"/>
              </w:rPr>
              <w:t>49</w:t>
            </w:r>
          </w:p>
        </w:tc>
      </w:tr>
      <w:tr w:rsidR="00F436F8" w:rsidRPr="00F60E5F" w14:paraId="404C1C7A" w14:textId="77777777" w:rsidTr="00F436F8">
        <w:trPr>
          <w:trHeight w:val="641"/>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5AF56457"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lastRenderedPageBreak/>
              <w:t>(10)</w:t>
            </w:r>
          </w:p>
        </w:tc>
        <w:tc>
          <w:tcPr>
            <w:tcW w:w="3461" w:type="pct"/>
            <w:shd w:val="clear" w:color="auto" w:fill="FFFFFF" w:themeFill="background1"/>
          </w:tcPr>
          <w:p w14:paraId="131736B3" w14:textId="3E57851B" w:rsidR="00F60E5F" w:rsidRPr="00F60E5F" w:rsidRDefault="00F60E5F" w:rsidP="00F60E5F">
            <w:pPr>
              <w:ind w:left="48" w:hanging="19"/>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rPr>
            </w:pPr>
            <w:r w:rsidRPr="00F60E5F">
              <w:rPr>
                <w:rFonts w:eastAsia="Calibri" w:cs="Sakkal Majalla"/>
                <w:b/>
                <w:bCs/>
                <w:szCs w:val="28"/>
                <w:rtl/>
              </w:rPr>
              <w:t>جدول (</w:t>
            </w:r>
            <w:r w:rsidR="0025717C">
              <w:rPr>
                <w:rFonts w:eastAsia="Calibri" w:cs="Sakkal Majalla" w:hint="cs"/>
                <w:b/>
                <w:bCs/>
                <w:szCs w:val="28"/>
                <w:rtl/>
              </w:rPr>
              <w:t>4-8</w:t>
            </w:r>
            <w:r w:rsidRPr="00F60E5F">
              <w:rPr>
                <w:rFonts w:eastAsia="Calibri" w:cs="Sakkal Majalla"/>
                <w:b/>
                <w:bCs/>
                <w:szCs w:val="28"/>
                <w:rtl/>
              </w:rPr>
              <w:t xml:space="preserve">) </w:t>
            </w:r>
            <w:r w:rsidR="0025717C" w:rsidRPr="0025717C">
              <w:rPr>
                <w:rFonts w:eastAsia="Calibri" w:cs="Sakkal Majalla"/>
                <w:b/>
                <w:bCs/>
                <w:szCs w:val="28"/>
                <w:rtl/>
              </w:rPr>
              <w:t>اختبار (</w:t>
            </w:r>
            <w:r w:rsidR="0025717C" w:rsidRPr="0025717C">
              <w:rPr>
                <w:rFonts w:eastAsia="Calibri" w:cs="Sakkal Majalla"/>
                <w:b/>
                <w:bCs/>
                <w:szCs w:val="28"/>
              </w:rPr>
              <w:t>One Sample Kolmogorov-</w:t>
            </w:r>
            <w:proofErr w:type="spellStart"/>
            <w:r w:rsidR="0025717C" w:rsidRPr="0025717C">
              <w:rPr>
                <w:rFonts w:eastAsia="Calibri" w:cs="Sakkal Majalla"/>
                <w:b/>
                <w:bCs/>
                <w:szCs w:val="28"/>
              </w:rPr>
              <w:t>Smirno</w:t>
            </w:r>
            <w:proofErr w:type="spellEnd"/>
            <w:r w:rsidR="0025717C" w:rsidRPr="0025717C">
              <w:rPr>
                <w:rFonts w:eastAsia="Calibri" w:cs="Sakkal Majalla"/>
                <w:b/>
                <w:bCs/>
                <w:szCs w:val="28"/>
              </w:rPr>
              <w:t xml:space="preserve"> test</w:t>
            </w:r>
            <w:r w:rsidR="0025717C" w:rsidRPr="0025717C">
              <w:rPr>
                <w:rFonts w:eastAsia="Calibri" w:cs="Sakkal Majalla"/>
                <w:b/>
                <w:bCs/>
                <w:szCs w:val="28"/>
                <w:rtl/>
              </w:rPr>
              <w:t>) للمتغير المستقل (ادارة التغيير)</w:t>
            </w:r>
          </w:p>
        </w:tc>
        <w:tc>
          <w:tcPr>
            <w:tcW w:w="740" w:type="pct"/>
            <w:shd w:val="clear" w:color="auto" w:fill="FFFFFF" w:themeFill="background1"/>
          </w:tcPr>
          <w:p w14:paraId="7C9A2360" w14:textId="440F44A6" w:rsidR="00F60E5F" w:rsidRPr="00F60E5F" w:rsidRDefault="009641FD" w:rsidP="00F60E5F">
            <w:pPr>
              <w:ind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50</w:t>
            </w:r>
          </w:p>
        </w:tc>
      </w:tr>
      <w:tr w:rsidR="00ED637E" w:rsidRPr="00F60E5F" w14:paraId="40DAE109" w14:textId="77777777" w:rsidTr="00F436F8">
        <w:trPr>
          <w:cnfStyle w:val="000000100000" w:firstRow="0" w:lastRow="0" w:firstColumn="0" w:lastColumn="0" w:oddVBand="0" w:evenVBand="0" w:oddHBand="1"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42ED3EE0" w14:textId="77777777" w:rsidR="00F60E5F" w:rsidRPr="00F60E5F" w:rsidRDefault="00F60E5F" w:rsidP="00F60E5F">
            <w:pPr>
              <w:ind w:firstLine="0"/>
              <w:jc w:val="center"/>
              <w:rPr>
                <w:rFonts w:eastAsia="Calibri" w:cs="Sakkal Majalla"/>
                <w:sz w:val="32"/>
                <w:szCs w:val="32"/>
                <w:rtl/>
              </w:rPr>
            </w:pPr>
            <w:r w:rsidRPr="00F60E5F">
              <w:rPr>
                <w:rFonts w:eastAsia="Calibri" w:cs="Sakkal Majalla" w:hint="cs"/>
                <w:sz w:val="32"/>
                <w:szCs w:val="32"/>
                <w:rtl/>
              </w:rPr>
              <w:t>(11)</w:t>
            </w:r>
          </w:p>
        </w:tc>
        <w:tc>
          <w:tcPr>
            <w:tcW w:w="3461" w:type="pct"/>
            <w:shd w:val="clear" w:color="auto" w:fill="FFFFFF" w:themeFill="background1"/>
          </w:tcPr>
          <w:p w14:paraId="2291E6F3" w14:textId="64D0FF5F" w:rsidR="00F60E5F" w:rsidRPr="00F60E5F" w:rsidRDefault="00F60E5F" w:rsidP="007C03C8">
            <w:pPr>
              <w:ind w:left="48" w:hanging="19"/>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rPr>
            </w:pPr>
            <w:r w:rsidRPr="00F60E5F">
              <w:rPr>
                <w:rFonts w:eastAsia="Calibri" w:cs="Sakkal Majalla"/>
                <w:b/>
                <w:bCs/>
                <w:szCs w:val="28"/>
                <w:rtl/>
              </w:rPr>
              <w:t>جدول (</w:t>
            </w:r>
            <w:r w:rsidR="0025717C">
              <w:rPr>
                <w:rFonts w:eastAsia="Calibri" w:cs="Sakkal Majalla" w:hint="cs"/>
                <w:b/>
                <w:bCs/>
                <w:szCs w:val="28"/>
                <w:rtl/>
              </w:rPr>
              <w:t>4-9</w:t>
            </w:r>
            <w:r w:rsidRPr="00F60E5F">
              <w:rPr>
                <w:rFonts w:eastAsia="Calibri" w:cs="Sakkal Majalla"/>
                <w:b/>
                <w:bCs/>
                <w:szCs w:val="28"/>
                <w:rtl/>
              </w:rPr>
              <w:t xml:space="preserve">) </w:t>
            </w:r>
            <w:r w:rsidR="007C03C8" w:rsidRPr="007C03C8">
              <w:rPr>
                <w:rFonts w:eastAsia="Calibri" w:cs="Sakkal Majalla"/>
                <w:b/>
                <w:bCs/>
                <w:szCs w:val="28"/>
                <w:rtl/>
              </w:rPr>
              <w:t>نتائج اختبار الانحدار المتعدد لتأثير متغيرات إدارة التغيير (التغيير في الثقافة، التغيير في الهيكل التنظيمي، التغيير في التكنولوجيا، التغيير في المهام) في تعزيز ال</w:t>
            </w:r>
            <w:r w:rsidR="007C03C8" w:rsidRPr="007C03C8">
              <w:rPr>
                <w:rFonts w:eastAsia="Calibri" w:cs="Sakkal Majalla" w:hint="cs"/>
                <w:b/>
                <w:bCs/>
                <w:szCs w:val="28"/>
                <w:rtl/>
              </w:rPr>
              <w:t>نجاح</w:t>
            </w:r>
          </w:p>
        </w:tc>
        <w:tc>
          <w:tcPr>
            <w:tcW w:w="740" w:type="pct"/>
            <w:shd w:val="clear" w:color="auto" w:fill="FFFFFF" w:themeFill="background1"/>
          </w:tcPr>
          <w:p w14:paraId="5255CE5F" w14:textId="147B9041" w:rsidR="00F60E5F" w:rsidRPr="00F60E5F" w:rsidRDefault="00BB2D12" w:rsidP="00F60E5F">
            <w:pPr>
              <w:ind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51</w:t>
            </w:r>
          </w:p>
        </w:tc>
      </w:tr>
      <w:tr w:rsidR="00F436F8" w:rsidRPr="00F60E5F" w14:paraId="67887187" w14:textId="77777777" w:rsidTr="00F436F8">
        <w:trPr>
          <w:trHeight w:val="641"/>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27F7FDE6" w14:textId="77777777" w:rsidR="00F60E5F" w:rsidRPr="00F60E5F" w:rsidRDefault="00F60E5F" w:rsidP="00F60E5F">
            <w:pPr>
              <w:ind w:firstLine="0"/>
              <w:jc w:val="center"/>
              <w:rPr>
                <w:rFonts w:eastAsia="Calibri" w:cs="Sakkal Majalla"/>
                <w:sz w:val="32"/>
                <w:szCs w:val="32"/>
                <w:rtl/>
                <w:lang w:bidi="ar-EG"/>
              </w:rPr>
            </w:pPr>
            <w:r w:rsidRPr="00F60E5F">
              <w:rPr>
                <w:rFonts w:eastAsia="Calibri" w:cs="Sakkal Majalla" w:hint="cs"/>
                <w:sz w:val="32"/>
                <w:szCs w:val="32"/>
                <w:rtl/>
                <w:lang w:bidi="ar-EG"/>
              </w:rPr>
              <w:t>(12)</w:t>
            </w:r>
          </w:p>
        </w:tc>
        <w:tc>
          <w:tcPr>
            <w:tcW w:w="3461" w:type="pct"/>
            <w:shd w:val="clear" w:color="auto" w:fill="FFFFFF" w:themeFill="background1"/>
          </w:tcPr>
          <w:p w14:paraId="6FD41C0C" w14:textId="137F9B57" w:rsidR="00F60E5F" w:rsidRPr="00F60E5F" w:rsidRDefault="00F60E5F" w:rsidP="007C03C8">
            <w:pPr>
              <w:ind w:left="48" w:hanging="19"/>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Pr>
            </w:pPr>
            <w:r w:rsidRPr="00F60E5F">
              <w:rPr>
                <w:rFonts w:eastAsia="Calibri" w:cs="Sakkal Majalla"/>
                <w:b/>
                <w:bCs/>
                <w:szCs w:val="28"/>
                <w:rtl/>
              </w:rPr>
              <w:t>جدول (</w:t>
            </w:r>
            <w:r w:rsidR="0025717C">
              <w:rPr>
                <w:rFonts w:eastAsia="Calibri" w:cs="Sakkal Majalla" w:hint="cs"/>
                <w:b/>
                <w:bCs/>
                <w:szCs w:val="28"/>
                <w:rtl/>
              </w:rPr>
              <w:t>4-10</w:t>
            </w:r>
            <w:r w:rsidRPr="00F60E5F">
              <w:rPr>
                <w:rFonts w:eastAsia="Calibri" w:cs="Sakkal Majalla"/>
                <w:b/>
                <w:bCs/>
                <w:szCs w:val="28"/>
                <w:rtl/>
              </w:rPr>
              <w:t xml:space="preserve">) </w:t>
            </w:r>
            <w:r w:rsidR="007C03C8" w:rsidRPr="007C03C8">
              <w:rPr>
                <w:rFonts w:eastAsia="Calibri" w:cs="Sakkal Majalla"/>
                <w:b/>
                <w:bCs/>
                <w:szCs w:val="28"/>
                <w:rtl/>
              </w:rPr>
              <w:t>نتائج اختبار الانحدار البسيط لتأثير متغيرات إدارة التغيير (التغيير في الثقافة، التغيير في الهيكل التنظيمي، التغيير في التكنولوجيا، التغيير في المهام) في تعزيز الفعالية</w:t>
            </w:r>
          </w:p>
        </w:tc>
        <w:tc>
          <w:tcPr>
            <w:tcW w:w="740" w:type="pct"/>
            <w:shd w:val="clear" w:color="auto" w:fill="FFFFFF" w:themeFill="background1"/>
          </w:tcPr>
          <w:p w14:paraId="3744DABE" w14:textId="078A876D" w:rsidR="00F60E5F" w:rsidRPr="00F60E5F" w:rsidRDefault="00BB2D12" w:rsidP="00F60E5F">
            <w:pPr>
              <w:ind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52</w:t>
            </w:r>
          </w:p>
        </w:tc>
      </w:tr>
      <w:tr w:rsidR="00ED637E" w:rsidRPr="00F60E5F" w14:paraId="284784CC" w14:textId="77777777" w:rsidTr="00F436F8">
        <w:trPr>
          <w:cnfStyle w:val="000000100000" w:firstRow="0" w:lastRow="0" w:firstColumn="0" w:lastColumn="0" w:oddVBand="0" w:evenVBand="0" w:oddHBand="1" w:evenHBand="0" w:firstRowFirstColumn="0" w:firstRowLastColumn="0" w:lastRowFirstColumn="0" w:lastRowLastColumn="0"/>
          <w:trHeight w:val="641"/>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78784552" w14:textId="77777777" w:rsidR="00F60E5F" w:rsidRPr="00F60E5F" w:rsidRDefault="00F60E5F" w:rsidP="00F60E5F">
            <w:pPr>
              <w:ind w:firstLine="0"/>
              <w:jc w:val="center"/>
              <w:rPr>
                <w:rFonts w:eastAsia="Calibri" w:cs="Sakkal Majalla"/>
                <w:sz w:val="32"/>
                <w:szCs w:val="32"/>
                <w:rtl/>
                <w:lang w:bidi="ar-EG"/>
              </w:rPr>
            </w:pPr>
            <w:r w:rsidRPr="00F60E5F">
              <w:rPr>
                <w:rFonts w:eastAsia="Calibri" w:cs="Sakkal Majalla" w:hint="cs"/>
                <w:sz w:val="32"/>
                <w:szCs w:val="32"/>
                <w:rtl/>
                <w:lang w:bidi="ar-EG"/>
              </w:rPr>
              <w:t>(13)</w:t>
            </w:r>
          </w:p>
        </w:tc>
        <w:tc>
          <w:tcPr>
            <w:tcW w:w="3461" w:type="pct"/>
            <w:shd w:val="clear" w:color="auto" w:fill="FFFFFF" w:themeFill="background1"/>
          </w:tcPr>
          <w:p w14:paraId="39084F9A" w14:textId="5A1E12E4" w:rsidR="00F60E5F" w:rsidRPr="00F60E5F" w:rsidRDefault="00F60E5F" w:rsidP="007C03C8">
            <w:pPr>
              <w:ind w:left="48" w:hanging="19"/>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F436F8">
              <w:rPr>
                <w:rFonts w:eastAsia="Calibri" w:cs="Sakkal Majalla" w:hint="cs"/>
                <w:b/>
                <w:bCs/>
                <w:szCs w:val="28"/>
                <w:rtl/>
              </w:rPr>
              <w:t>4-11</w:t>
            </w:r>
            <w:r w:rsidRPr="00F60E5F">
              <w:rPr>
                <w:rFonts w:eastAsia="Calibri" w:cs="Sakkal Majalla"/>
                <w:b/>
                <w:bCs/>
                <w:szCs w:val="28"/>
                <w:rtl/>
              </w:rPr>
              <w:t xml:space="preserve">) </w:t>
            </w:r>
            <w:r w:rsidR="007C03C8">
              <w:rPr>
                <w:rFonts w:eastAsia="Calibri" w:cs="Sakkal Majalla" w:hint="cs"/>
                <w:b/>
                <w:bCs/>
                <w:szCs w:val="28"/>
                <w:rtl/>
              </w:rPr>
              <w:t xml:space="preserve"> ن</w:t>
            </w:r>
            <w:r w:rsidR="007C03C8" w:rsidRPr="007C03C8">
              <w:rPr>
                <w:rFonts w:eastAsia="Calibri" w:cs="Sakkal Majalla"/>
                <w:b/>
                <w:bCs/>
                <w:szCs w:val="28"/>
                <w:rtl/>
              </w:rPr>
              <w:t xml:space="preserve">تائج تحليل الانحدار المتعدد التدريجي </w:t>
            </w:r>
            <w:r w:rsidR="007C03C8" w:rsidRPr="007C03C8">
              <w:rPr>
                <w:rFonts w:eastAsia="Calibri" w:cs="Sakkal Majalla"/>
                <w:b/>
                <w:bCs/>
                <w:szCs w:val="28"/>
              </w:rPr>
              <w:t>Stepwise Regression</w:t>
            </w:r>
            <w:r w:rsidR="007C03C8" w:rsidRPr="007C03C8">
              <w:rPr>
                <w:rFonts w:eastAsia="Calibri" w:cs="Sakkal Majalla"/>
                <w:b/>
                <w:bCs/>
                <w:szCs w:val="28"/>
                <w:rtl/>
              </w:rPr>
              <w:t xml:space="preserve"> لاختبار أثر الأبعاد الفرعية لإدارة التغيير في الفعالية</w:t>
            </w:r>
          </w:p>
        </w:tc>
        <w:tc>
          <w:tcPr>
            <w:tcW w:w="740" w:type="pct"/>
            <w:shd w:val="clear" w:color="auto" w:fill="FFFFFF" w:themeFill="background1"/>
          </w:tcPr>
          <w:p w14:paraId="0EE2A7AE" w14:textId="2CC30133" w:rsidR="00F60E5F" w:rsidRPr="00F60E5F" w:rsidRDefault="00BB2D12" w:rsidP="00F60E5F">
            <w:pPr>
              <w:ind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54</w:t>
            </w:r>
          </w:p>
        </w:tc>
      </w:tr>
      <w:tr w:rsidR="00F436F8" w:rsidRPr="00F60E5F" w14:paraId="699C767A" w14:textId="77777777" w:rsidTr="00F436F8">
        <w:trPr>
          <w:trHeight w:val="656"/>
        </w:trPr>
        <w:tc>
          <w:tcPr>
            <w:cnfStyle w:val="001000000000" w:firstRow="0" w:lastRow="0" w:firstColumn="1" w:lastColumn="0" w:oddVBand="0" w:evenVBand="0" w:oddHBand="0" w:evenHBand="0" w:firstRowFirstColumn="0" w:firstRowLastColumn="0" w:lastRowFirstColumn="0" w:lastRowLastColumn="0"/>
            <w:tcW w:w="799" w:type="pct"/>
            <w:shd w:val="clear" w:color="auto" w:fill="FFFFFF" w:themeFill="background1"/>
          </w:tcPr>
          <w:p w14:paraId="5ABE3DA1" w14:textId="77777777" w:rsidR="00F60E5F" w:rsidRPr="00F60E5F" w:rsidRDefault="00F60E5F" w:rsidP="00F60E5F">
            <w:pPr>
              <w:ind w:firstLine="0"/>
              <w:jc w:val="center"/>
              <w:rPr>
                <w:rFonts w:eastAsia="Calibri" w:cs="Sakkal Majalla"/>
                <w:sz w:val="32"/>
                <w:szCs w:val="32"/>
                <w:rtl/>
                <w:lang w:bidi="ar-EG"/>
              </w:rPr>
            </w:pPr>
            <w:r w:rsidRPr="00F60E5F">
              <w:rPr>
                <w:rFonts w:eastAsia="Calibri" w:cs="Sakkal Majalla" w:hint="cs"/>
                <w:sz w:val="32"/>
                <w:szCs w:val="32"/>
                <w:rtl/>
                <w:lang w:bidi="ar-EG"/>
              </w:rPr>
              <w:t>(14)</w:t>
            </w:r>
          </w:p>
        </w:tc>
        <w:tc>
          <w:tcPr>
            <w:tcW w:w="3461" w:type="pct"/>
            <w:shd w:val="clear" w:color="auto" w:fill="FFFFFF" w:themeFill="background1"/>
          </w:tcPr>
          <w:p w14:paraId="4F4F3A2E" w14:textId="72E02AF7" w:rsidR="00F60E5F" w:rsidRPr="00F60E5F" w:rsidRDefault="00F60E5F" w:rsidP="007C03C8">
            <w:pPr>
              <w:ind w:left="48" w:hanging="19"/>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F60E5F">
              <w:rPr>
                <w:rFonts w:eastAsia="Calibri" w:cs="Sakkal Majalla"/>
                <w:b/>
                <w:bCs/>
                <w:szCs w:val="28"/>
                <w:rtl/>
              </w:rPr>
              <w:t>جدول (</w:t>
            </w:r>
            <w:r w:rsidR="00F436F8">
              <w:rPr>
                <w:rFonts w:eastAsia="Calibri" w:cs="Sakkal Majalla" w:hint="cs"/>
                <w:b/>
                <w:bCs/>
                <w:szCs w:val="28"/>
                <w:rtl/>
              </w:rPr>
              <w:t xml:space="preserve">4-12 </w:t>
            </w:r>
            <w:r w:rsidR="007C03C8">
              <w:rPr>
                <w:rFonts w:eastAsia="Calibri" w:cs="Sakkal Majalla" w:hint="cs"/>
                <w:b/>
                <w:bCs/>
                <w:szCs w:val="28"/>
                <w:rtl/>
              </w:rPr>
              <w:t xml:space="preserve">) </w:t>
            </w:r>
            <w:r w:rsidR="007C03C8" w:rsidRPr="007C03C8">
              <w:rPr>
                <w:rFonts w:eastAsia="Calibri" w:cs="Sakkal Majalla"/>
                <w:b/>
                <w:bCs/>
                <w:szCs w:val="28"/>
                <w:rtl/>
              </w:rPr>
              <w:t xml:space="preserve">نتائج تحليل التباين </w:t>
            </w:r>
            <w:r w:rsidR="007C03C8" w:rsidRPr="007C03C8">
              <w:rPr>
                <w:rFonts w:eastAsia="Calibri" w:cs="Sakkal Majalla"/>
                <w:b/>
                <w:bCs/>
                <w:szCs w:val="28"/>
              </w:rPr>
              <w:t>One Way nova</w:t>
            </w:r>
            <w:r w:rsidR="007C03C8" w:rsidRPr="007C03C8">
              <w:rPr>
                <w:rFonts w:eastAsia="Calibri" w:cs="Sakkal Majalla"/>
                <w:b/>
                <w:bCs/>
                <w:szCs w:val="28"/>
                <w:rtl/>
              </w:rPr>
              <w:t xml:space="preserve"> للفروقات في إجابات عينة الدراسة تعزى لخصائص المستجيبين</w:t>
            </w:r>
          </w:p>
        </w:tc>
        <w:tc>
          <w:tcPr>
            <w:tcW w:w="740" w:type="pct"/>
            <w:shd w:val="clear" w:color="auto" w:fill="FFFFFF" w:themeFill="background1"/>
          </w:tcPr>
          <w:p w14:paraId="2D77D7BF" w14:textId="54FA5AC6" w:rsidR="00F60E5F" w:rsidRPr="00F60E5F" w:rsidRDefault="00BB2D12" w:rsidP="00F60E5F">
            <w:pPr>
              <w:ind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b/>
                <w:bCs/>
                <w:sz w:val="32"/>
                <w:szCs w:val="32"/>
                <w:rtl/>
              </w:rPr>
            </w:pPr>
            <w:r>
              <w:rPr>
                <w:rFonts w:eastAsia="Calibri" w:cs="Sakkal Majalla" w:hint="cs"/>
                <w:b/>
                <w:bCs/>
                <w:sz w:val="32"/>
                <w:szCs w:val="32"/>
                <w:rtl/>
              </w:rPr>
              <w:t>55</w:t>
            </w:r>
          </w:p>
        </w:tc>
      </w:tr>
    </w:tbl>
    <w:p w14:paraId="406D8209" w14:textId="77777777" w:rsidR="00ED637E" w:rsidRDefault="00ED637E" w:rsidP="00F60E5F">
      <w:pPr>
        <w:pStyle w:val="Heading1"/>
        <w:rPr>
          <w:rtl/>
        </w:rPr>
      </w:pPr>
    </w:p>
    <w:p w14:paraId="669BD63F" w14:textId="77777777" w:rsidR="00ED637E" w:rsidRDefault="00ED637E" w:rsidP="00ED637E">
      <w:pPr>
        <w:rPr>
          <w:rtl/>
        </w:rPr>
      </w:pPr>
    </w:p>
    <w:p w14:paraId="303B2C9B" w14:textId="77777777" w:rsidR="00ED637E" w:rsidRDefault="00ED637E" w:rsidP="00ED637E">
      <w:pPr>
        <w:rPr>
          <w:rtl/>
        </w:rPr>
      </w:pPr>
    </w:p>
    <w:p w14:paraId="318AD0D6" w14:textId="77777777" w:rsidR="00ED637E" w:rsidRDefault="00ED637E" w:rsidP="00ED637E">
      <w:pPr>
        <w:rPr>
          <w:rtl/>
        </w:rPr>
      </w:pPr>
    </w:p>
    <w:p w14:paraId="65A608E6" w14:textId="77777777" w:rsidR="00ED637E" w:rsidRDefault="00ED637E" w:rsidP="00ED637E">
      <w:pPr>
        <w:rPr>
          <w:rtl/>
        </w:rPr>
        <w:sectPr w:rsidR="00ED637E" w:rsidSect="00183B3E">
          <w:footerReference w:type="default" r:id="rId12"/>
          <w:footerReference w:type="first" r:id="rId13"/>
          <w:type w:val="continuous"/>
          <w:pgSz w:w="11906" w:h="16838" w:code="9"/>
          <w:pgMar w:top="1440" w:right="1134" w:bottom="1440" w:left="1134" w:header="709" w:footer="709" w:gutter="567"/>
          <w:pgBorders w:offsetFrom="page">
            <w:top w:val="double" w:sz="4" w:space="24" w:color="auto"/>
            <w:left w:val="double" w:sz="4" w:space="24" w:color="auto"/>
            <w:bottom w:val="double" w:sz="4" w:space="24" w:color="auto"/>
            <w:right w:val="double" w:sz="4" w:space="24" w:color="auto"/>
          </w:pgBorders>
          <w:pgNumType w:fmt="arabicAbjad"/>
          <w:cols w:space="708"/>
          <w:vAlign w:val="center"/>
          <w:bidi/>
          <w:rtlGutter/>
          <w:docGrid w:linePitch="381"/>
        </w:sectPr>
      </w:pPr>
    </w:p>
    <w:p w14:paraId="5E496A8F" w14:textId="2D1CC33E" w:rsidR="007816D8" w:rsidRPr="009D5725" w:rsidRDefault="00023DDB" w:rsidP="00F60E5F">
      <w:pPr>
        <w:pStyle w:val="Heading1"/>
        <w:rPr>
          <w:rtl/>
        </w:rPr>
      </w:pPr>
      <w:bookmarkStart w:id="32" w:name="_Toc143987399"/>
      <w:r w:rsidRPr="009D5725">
        <w:rPr>
          <w:rtl/>
        </w:rPr>
        <w:lastRenderedPageBreak/>
        <w:t xml:space="preserve">الفصل الأول: </w:t>
      </w:r>
      <w:proofErr w:type="gramStart"/>
      <w:r w:rsidR="00D75731">
        <w:rPr>
          <w:rFonts w:hint="cs"/>
          <w:rtl/>
        </w:rPr>
        <w:t>الاطار</w:t>
      </w:r>
      <w:proofErr w:type="gramEnd"/>
      <w:r w:rsidR="00D75731">
        <w:rPr>
          <w:rFonts w:hint="cs"/>
          <w:rtl/>
        </w:rPr>
        <w:t xml:space="preserve"> العام للدارسة</w:t>
      </w:r>
      <w:bookmarkEnd w:id="32"/>
      <w:r w:rsidR="00D75731">
        <w:rPr>
          <w:rFonts w:hint="cs"/>
          <w:rtl/>
        </w:rPr>
        <w:t xml:space="preserve"> </w:t>
      </w:r>
    </w:p>
    <w:p w14:paraId="0572B2E9" w14:textId="44EEFBC8" w:rsidR="007816D8" w:rsidRPr="00F60E5F" w:rsidRDefault="00247A7E" w:rsidP="00ED637E">
      <w:pPr>
        <w:pStyle w:val="Heading2"/>
        <w:rPr>
          <w:rtl/>
        </w:rPr>
      </w:pPr>
      <w:bookmarkStart w:id="33" w:name="_Toc143987400"/>
      <w:r w:rsidRPr="00F60E5F">
        <w:rPr>
          <w:rtl/>
        </w:rPr>
        <w:t>1,1</w:t>
      </w:r>
      <w:r w:rsidR="00A97BDD" w:rsidRPr="00F60E5F">
        <w:rPr>
          <w:rtl/>
        </w:rPr>
        <w:t>المقدمة:</w:t>
      </w:r>
      <w:bookmarkEnd w:id="33"/>
    </w:p>
    <w:p w14:paraId="7CAB0269" w14:textId="29F1D61B" w:rsidR="00641C3C" w:rsidRPr="00A11719" w:rsidRDefault="00641C3C" w:rsidP="00F60E5F">
      <w:pPr>
        <w:ind w:left="0"/>
        <w:rPr>
          <w:rFonts w:cs="Sakkal Majalla"/>
          <w:szCs w:val="28"/>
          <w:rtl/>
        </w:rPr>
      </w:pPr>
      <w:r w:rsidRPr="00A11719">
        <w:rPr>
          <w:rFonts w:cs="Sakkal Majalla"/>
          <w:szCs w:val="28"/>
          <w:rtl/>
        </w:rPr>
        <w:t>تشهد المؤسسات الحكومية في المملكة العربية السعودية تحولًا رقميًا جذريًا بهدف تحسين جودة الخدمات وتسهيل الوصول إليها. ومن أجل تحقيق هذا التحول الرقمي بنجاح، يجب تطبيق إدارة التغيير بشكل فعال في المؤسسات الحكومية فالتغيير يعد جزءًا أساسيًا من هذا التحول الرقمي، ويتطلب تنفيذه بشكل علمي ومنهجي لتحقيق أهدافه بنجاح.</w:t>
      </w:r>
      <w:r w:rsidR="00DB352C" w:rsidRPr="00A11719">
        <w:rPr>
          <w:rFonts w:cs="Sakkal Majalla"/>
          <w:szCs w:val="28"/>
          <w:rtl/>
        </w:rPr>
        <w:t xml:space="preserve"> (أحلام </w:t>
      </w:r>
      <w:proofErr w:type="spellStart"/>
      <w:proofErr w:type="gramStart"/>
      <w:r w:rsidR="00DB352C" w:rsidRPr="00A11719">
        <w:rPr>
          <w:rFonts w:cs="Sakkal Majalla"/>
          <w:szCs w:val="28"/>
          <w:rtl/>
        </w:rPr>
        <w:t>العيثاوي</w:t>
      </w:r>
      <w:proofErr w:type="spellEnd"/>
      <w:r w:rsidR="00DB352C" w:rsidRPr="00A11719">
        <w:rPr>
          <w:rFonts w:cs="Sakkal Majalla"/>
          <w:szCs w:val="28"/>
          <w:rtl/>
        </w:rPr>
        <w:t xml:space="preserve"> ،</w:t>
      </w:r>
      <w:proofErr w:type="gramEnd"/>
      <w:r w:rsidR="00DB352C" w:rsidRPr="00A11719">
        <w:rPr>
          <w:rFonts w:cs="Sakkal Majalla"/>
          <w:szCs w:val="28"/>
          <w:rtl/>
        </w:rPr>
        <w:t xml:space="preserve"> 2003)</w:t>
      </w:r>
    </w:p>
    <w:p w14:paraId="5992C1AE" w14:textId="7756E4CF" w:rsidR="00641C3C" w:rsidRPr="00A11719" w:rsidRDefault="00641C3C" w:rsidP="00F60E5F">
      <w:pPr>
        <w:ind w:left="0"/>
        <w:rPr>
          <w:rFonts w:cs="Sakkal Majalla"/>
          <w:szCs w:val="28"/>
          <w:rtl/>
        </w:rPr>
      </w:pPr>
      <w:r w:rsidRPr="00A11719">
        <w:rPr>
          <w:rFonts w:cs="Sakkal Majalla"/>
          <w:szCs w:val="28"/>
          <w:rtl/>
        </w:rPr>
        <w:t>إن إدارة التغيير تلعب دورًا حاسمًا في نجاح المشاريع الرقمية في المؤسسات الحكو</w:t>
      </w:r>
      <w:r w:rsidR="00DB352C" w:rsidRPr="00A11719">
        <w:rPr>
          <w:rFonts w:cs="Sakkal Majalla"/>
          <w:szCs w:val="28"/>
          <w:rtl/>
        </w:rPr>
        <w:t>مية في المملكة العربية السعودية</w:t>
      </w:r>
      <w:r w:rsidRPr="00A11719">
        <w:rPr>
          <w:rFonts w:cs="Sakkal Majalla"/>
          <w:szCs w:val="28"/>
          <w:rtl/>
        </w:rPr>
        <w:t xml:space="preserve"> فتمتد إدارة التغيير لتشمل أي محاولة لاستغلال الفرص والإمكانيات والاستفادة منها في تحقيق النجاح وا</w:t>
      </w:r>
      <w:r w:rsidR="00DB352C" w:rsidRPr="00A11719">
        <w:rPr>
          <w:rFonts w:cs="Sakkal Majalla"/>
          <w:szCs w:val="28"/>
          <w:rtl/>
        </w:rPr>
        <w:t xml:space="preserve">لتنمية للموارد البشرية </w:t>
      </w:r>
      <w:proofErr w:type="gramStart"/>
      <w:r w:rsidR="00DB352C" w:rsidRPr="00A11719">
        <w:rPr>
          <w:rFonts w:cs="Sakkal Majalla"/>
          <w:szCs w:val="28"/>
          <w:rtl/>
        </w:rPr>
        <w:t>والمادية ،</w:t>
      </w:r>
      <w:proofErr w:type="gramEnd"/>
      <w:r w:rsidRPr="00A11719">
        <w:rPr>
          <w:rFonts w:cs="Sakkal Majalla"/>
          <w:szCs w:val="28"/>
          <w:rtl/>
        </w:rPr>
        <w:t xml:space="preserve"> ولتحقيق هذه الأهداف، يجب تطبيق إدارة التغيير بشكل فعال ومنهجي في المؤسسات الحكومية في المملكة العربية السعودية لتحقيق نجاح المشاريع الرقمية.</w:t>
      </w:r>
      <w:r w:rsidR="00DB352C" w:rsidRPr="00A11719">
        <w:rPr>
          <w:rFonts w:cs="Sakkal Majalla"/>
          <w:szCs w:val="28"/>
          <w:rtl/>
        </w:rPr>
        <w:t xml:space="preserve"> </w:t>
      </w:r>
      <w:proofErr w:type="gramStart"/>
      <w:r w:rsidR="00DB352C" w:rsidRPr="00A11719">
        <w:rPr>
          <w:rFonts w:cs="Sakkal Majalla"/>
          <w:szCs w:val="28"/>
          <w:rtl/>
        </w:rPr>
        <w:t>( فادي</w:t>
      </w:r>
      <w:proofErr w:type="gramEnd"/>
      <w:r w:rsidR="00DB352C" w:rsidRPr="00A11719">
        <w:rPr>
          <w:rFonts w:cs="Sakkal Majalla"/>
          <w:szCs w:val="28"/>
          <w:rtl/>
        </w:rPr>
        <w:t xml:space="preserve"> إسماعيل ،2003)</w:t>
      </w:r>
    </w:p>
    <w:p w14:paraId="6B3C5760" w14:textId="57138F99" w:rsidR="000334A2" w:rsidRPr="00A11719" w:rsidRDefault="00641C3C" w:rsidP="00F60E5F">
      <w:pPr>
        <w:ind w:left="0"/>
        <w:rPr>
          <w:rFonts w:cs="Sakkal Majalla"/>
          <w:szCs w:val="28"/>
          <w:rtl/>
        </w:rPr>
      </w:pPr>
      <w:r w:rsidRPr="00A11719">
        <w:rPr>
          <w:rFonts w:cs="Sakkal Majalla"/>
          <w:szCs w:val="28"/>
          <w:rtl/>
        </w:rPr>
        <w:t>يعد الشباب الفئة الأكثر تأثرًا بالتغيرات المتلاحقة في المجتمعات، ولذلك يجب أن تستخدم المؤسسات الحكومية استراتيجيات التغيير المناسبة للتأثير بشكل إي</w:t>
      </w:r>
      <w:r w:rsidR="00DB352C" w:rsidRPr="00A11719">
        <w:rPr>
          <w:rFonts w:cs="Sakkal Majalla"/>
          <w:szCs w:val="28"/>
          <w:rtl/>
        </w:rPr>
        <w:t>جابي على أساليب حياتهم وتفكيرهم،</w:t>
      </w:r>
      <w:r w:rsidRPr="00A11719">
        <w:rPr>
          <w:rFonts w:cs="Sakkal Majalla"/>
          <w:szCs w:val="28"/>
          <w:rtl/>
        </w:rPr>
        <w:t xml:space="preserve"> ويمكن استخدام عدة استراتيجيات مثل الاستراتيجية التجريبية العقلانية واستراتيجية الإقناع والإغراء واستراتيجية المواجهة والإجبار لتحقيق التغيير المرغوب فيه.</w:t>
      </w:r>
      <w:r w:rsidR="00DB352C" w:rsidRPr="00A11719">
        <w:rPr>
          <w:rFonts w:cs="Sakkal Majalla"/>
          <w:szCs w:val="28"/>
          <w:rtl/>
        </w:rPr>
        <w:t xml:space="preserve"> (شرف الهادي ،2013)</w:t>
      </w:r>
    </w:p>
    <w:p w14:paraId="4DE5693C" w14:textId="74BE8EC3" w:rsidR="00DB352C" w:rsidRPr="00A11719" w:rsidRDefault="00DB352C" w:rsidP="00F60E5F">
      <w:pPr>
        <w:ind w:left="0"/>
        <w:rPr>
          <w:rFonts w:cs="Sakkal Majalla"/>
          <w:szCs w:val="28"/>
          <w:rtl/>
        </w:rPr>
      </w:pPr>
      <w:r w:rsidRPr="00A11719">
        <w:rPr>
          <w:rFonts w:cs="Sakkal Majalla"/>
          <w:szCs w:val="28"/>
          <w:rtl/>
        </w:rPr>
        <w:t xml:space="preserve">أن إدارات التغيير تلعب دوراً حاسماً في نجاح المشاريع الرقمية في المؤسسات الحكومية في المملكة العربية السعودية، </w:t>
      </w:r>
      <w:r w:rsidR="007739D1" w:rsidRPr="00A11719">
        <w:rPr>
          <w:rFonts w:cs="Sakkal Majalla" w:hint="cs"/>
          <w:szCs w:val="28"/>
          <w:rtl/>
        </w:rPr>
        <w:t>ويظهر اهتمام</w:t>
      </w:r>
      <w:r w:rsidRPr="00A11719">
        <w:rPr>
          <w:rFonts w:cs="Sakkal Majalla"/>
          <w:szCs w:val="28"/>
          <w:rtl/>
        </w:rPr>
        <w:t xml:space="preserve"> إدارات </w:t>
      </w:r>
      <w:r w:rsidR="00086A0E">
        <w:rPr>
          <w:rFonts w:cs="Sakkal Majalla"/>
          <w:szCs w:val="28"/>
          <w:rtl/>
        </w:rPr>
        <w:t>التغيير</w:t>
      </w:r>
      <w:r w:rsidRPr="00A11719">
        <w:rPr>
          <w:rFonts w:cs="Sakkal Majalla"/>
          <w:szCs w:val="28"/>
          <w:rtl/>
        </w:rPr>
        <w:t xml:space="preserve"> في استخدام الاستراتيجية التجريبية والعقلانية بهدف تطوير المؤسسات بشكل منظم وفعال، وذلك من خلال خطوات مدروسة تبدأ من مرحلة الاكتشاف والتعرف على المعرفة الجديدة، وتنتهي بمرحلة التطبيق والتبني، وتتضمن مرحلة البحث والتطوير والبث ثم التبني. (</w:t>
      </w:r>
      <w:proofErr w:type="gramStart"/>
      <w:r w:rsidRPr="00A11719">
        <w:rPr>
          <w:rFonts w:cs="Sakkal Majalla"/>
          <w:szCs w:val="28"/>
          <w:rtl/>
        </w:rPr>
        <w:t>رافدة</w:t>
      </w:r>
      <w:proofErr w:type="gramEnd"/>
      <w:r w:rsidRPr="00A11719">
        <w:rPr>
          <w:rFonts w:cs="Sakkal Majalla"/>
          <w:szCs w:val="28"/>
          <w:rtl/>
        </w:rPr>
        <w:t xml:space="preserve"> الحريري،2011)</w:t>
      </w:r>
    </w:p>
    <w:p w14:paraId="0ED68890" w14:textId="77777777" w:rsidR="00DB352C" w:rsidRPr="00A11719" w:rsidRDefault="00DB352C" w:rsidP="00F60E5F">
      <w:pPr>
        <w:ind w:left="0"/>
        <w:rPr>
          <w:rFonts w:cs="Sakkal Majalla"/>
          <w:szCs w:val="28"/>
          <w:rtl/>
        </w:rPr>
      </w:pPr>
      <w:r w:rsidRPr="00A11719">
        <w:rPr>
          <w:rFonts w:cs="Sakkal Majalla"/>
          <w:szCs w:val="28"/>
          <w:rtl/>
        </w:rPr>
        <w:t>وعلى النقيض، تستخدم إدارات الإقناع والإغراء وإدارات المواجهة والإجبار في تصميم تقديم البيانات والمعلومات للأفراد، وفي المواقف الشديدة الصراع، حيث يتم تدريب مجموعة من الأفراد على التعامل مع الموقف المفاجئ لتسهيل عملية التغيير.</w:t>
      </w:r>
    </w:p>
    <w:p w14:paraId="0E522670" w14:textId="3901EA3C" w:rsidR="00DB352C" w:rsidRPr="00A11719" w:rsidRDefault="00DB352C" w:rsidP="00F60E5F">
      <w:pPr>
        <w:ind w:left="0"/>
        <w:rPr>
          <w:rFonts w:cs="Sakkal Majalla"/>
          <w:szCs w:val="28"/>
          <w:rtl/>
        </w:rPr>
      </w:pPr>
      <w:r w:rsidRPr="00A11719">
        <w:rPr>
          <w:rFonts w:cs="Sakkal Majalla"/>
          <w:szCs w:val="28"/>
          <w:rtl/>
        </w:rPr>
        <w:lastRenderedPageBreak/>
        <w:t xml:space="preserve">وفي سياق مماثل، أشارت دراسة للبنك الدولي للتنمية البشرية (2007) إلى أن الطاقة البشرية العاملة في القطاع </w:t>
      </w:r>
      <w:proofErr w:type="gramStart"/>
      <w:r w:rsidRPr="00A11719">
        <w:rPr>
          <w:rFonts w:cs="Sakkal Majalla"/>
          <w:szCs w:val="28"/>
          <w:rtl/>
        </w:rPr>
        <w:t>الحكومي  في</w:t>
      </w:r>
      <w:proofErr w:type="gramEnd"/>
      <w:r w:rsidRPr="00A11719">
        <w:rPr>
          <w:rFonts w:cs="Sakkal Majalla"/>
          <w:szCs w:val="28"/>
          <w:rtl/>
        </w:rPr>
        <w:t xml:space="preserve"> البلدان النامية يمثلون استثمارًا هائلاً في العمل، وتشكل قوة عاملة كبيرة تؤثر على نجاح المشاريع الرقمية في المؤسسات الحكومية </w:t>
      </w:r>
      <w:r w:rsidR="007739D1" w:rsidRPr="00A11719">
        <w:rPr>
          <w:rFonts w:cs="Sakkal Majalla" w:hint="cs"/>
          <w:szCs w:val="28"/>
          <w:rtl/>
        </w:rPr>
        <w:t>أن</w:t>
      </w:r>
      <w:r w:rsidRPr="00A11719">
        <w:rPr>
          <w:rFonts w:cs="Sakkal Majalla"/>
          <w:szCs w:val="28"/>
          <w:rtl/>
        </w:rPr>
        <w:t xml:space="preserve"> تم </w:t>
      </w:r>
      <w:r w:rsidR="007739D1" w:rsidRPr="00A11719">
        <w:rPr>
          <w:rFonts w:cs="Sakkal Majalla" w:hint="cs"/>
          <w:szCs w:val="28"/>
          <w:rtl/>
        </w:rPr>
        <w:t>إحسان</w:t>
      </w:r>
      <w:r w:rsidRPr="00A11719">
        <w:rPr>
          <w:rFonts w:cs="Sakkal Majalla"/>
          <w:szCs w:val="28"/>
          <w:rtl/>
        </w:rPr>
        <w:t xml:space="preserve"> الاستغلال الأمثل لها والعمل علي تدريبها وهذا ما ينطبق بالتبعية علي  المملكة العربية السعودية.</w:t>
      </w:r>
    </w:p>
    <w:p w14:paraId="13A2403A" w14:textId="42EB448F" w:rsidR="00DB352C" w:rsidRPr="00A11719" w:rsidRDefault="00DB352C" w:rsidP="00F60E5F">
      <w:pPr>
        <w:ind w:left="0"/>
        <w:rPr>
          <w:rFonts w:cs="Sakkal Majalla"/>
          <w:szCs w:val="28"/>
          <w:rtl/>
        </w:rPr>
      </w:pPr>
      <w:r w:rsidRPr="00A11719">
        <w:rPr>
          <w:rFonts w:cs="Sakkal Majalla"/>
          <w:szCs w:val="28"/>
          <w:rtl/>
        </w:rPr>
        <w:t xml:space="preserve">ومن خلال إدارات التغيير، يتم تحسين بيئة العمل وتطوير مهارات العاملين، وتشجع على اعتماد التقنيات الحديثة وتسهيل عملية </w:t>
      </w:r>
      <w:r w:rsidR="00152D41" w:rsidRPr="00A11719">
        <w:rPr>
          <w:rFonts w:cs="Sakkal Majalla"/>
          <w:szCs w:val="28"/>
          <w:rtl/>
        </w:rPr>
        <w:t>التغيير والتطوير الدائم،</w:t>
      </w:r>
      <w:r w:rsidRPr="00A11719">
        <w:rPr>
          <w:rFonts w:cs="Sakkal Majalla"/>
          <w:szCs w:val="28"/>
          <w:rtl/>
        </w:rPr>
        <w:t xml:space="preserve"> وتحتل إقامة المشاريع </w:t>
      </w:r>
      <w:r w:rsidR="00152D41" w:rsidRPr="00A11719">
        <w:rPr>
          <w:rFonts w:cs="Sakkal Majalla"/>
          <w:szCs w:val="28"/>
          <w:rtl/>
        </w:rPr>
        <w:t>الرقمية</w:t>
      </w:r>
      <w:r w:rsidRPr="00A11719">
        <w:rPr>
          <w:rFonts w:cs="Sakkal Majalla"/>
          <w:szCs w:val="28"/>
          <w:rtl/>
        </w:rPr>
        <w:t xml:space="preserve"> دورًا مهمًا في الاقتصاد القومي، وتبنت </w:t>
      </w:r>
      <w:r w:rsidR="007739D1" w:rsidRPr="00A11719">
        <w:rPr>
          <w:rFonts w:cs="Sakkal Majalla" w:hint="cs"/>
          <w:szCs w:val="28"/>
          <w:rtl/>
        </w:rPr>
        <w:t>المملكة سياسات</w:t>
      </w:r>
      <w:r w:rsidRPr="00A11719">
        <w:rPr>
          <w:rFonts w:cs="Sakkal Majalla"/>
          <w:szCs w:val="28"/>
          <w:rtl/>
        </w:rPr>
        <w:t xml:space="preserve"> تشريعية وتحويلية من شأنها إقبال </w:t>
      </w:r>
      <w:r w:rsidR="00152D41" w:rsidRPr="00A11719">
        <w:rPr>
          <w:rFonts w:cs="Sakkal Majalla"/>
          <w:szCs w:val="28"/>
          <w:rtl/>
        </w:rPr>
        <w:t xml:space="preserve">العاملين بالقطاع </w:t>
      </w:r>
      <w:proofErr w:type="gramStart"/>
      <w:r w:rsidR="00152D41" w:rsidRPr="00A11719">
        <w:rPr>
          <w:rFonts w:cs="Sakkal Majalla"/>
          <w:szCs w:val="28"/>
          <w:rtl/>
        </w:rPr>
        <w:t>الحكومي  على</w:t>
      </w:r>
      <w:proofErr w:type="gramEnd"/>
      <w:r w:rsidR="00152D41" w:rsidRPr="00A11719">
        <w:rPr>
          <w:rFonts w:cs="Sakkal Majalla"/>
          <w:szCs w:val="28"/>
          <w:rtl/>
        </w:rPr>
        <w:t xml:space="preserve"> التطور في الناحية التكنولوجية بهدف </w:t>
      </w:r>
      <w:r w:rsidR="007739D1" w:rsidRPr="00A11719">
        <w:rPr>
          <w:rFonts w:cs="Sakkal Majalla" w:hint="cs"/>
          <w:szCs w:val="28"/>
          <w:rtl/>
        </w:rPr>
        <w:t>الانخراط</w:t>
      </w:r>
      <w:r w:rsidR="00152D41" w:rsidRPr="00A11719">
        <w:rPr>
          <w:rFonts w:cs="Sakkal Majalla"/>
          <w:szCs w:val="28"/>
          <w:rtl/>
        </w:rPr>
        <w:t xml:space="preserve"> في المشاريع الرقمية والمساهمة في إنجاح المشاريع الرقمية </w:t>
      </w:r>
      <w:r w:rsidRPr="00A11719">
        <w:rPr>
          <w:rFonts w:cs="Sakkal Majalla"/>
          <w:szCs w:val="28"/>
          <w:rtl/>
        </w:rPr>
        <w:t xml:space="preserve">، </w:t>
      </w:r>
      <w:r w:rsidR="00152D41" w:rsidRPr="00A11719">
        <w:rPr>
          <w:rFonts w:cs="Sakkal Majalla"/>
          <w:szCs w:val="28"/>
          <w:rtl/>
        </w:rPr>
        <w:t xml:space="preserve">ولهذا </w:t>
      </w:r>
      <w:r w:rsidRPr="00A11719">
        <w:rPr>
          <w:rFonts w:cs="Sakkal Majalla"/>
          <w:szCs w:val="28"/>
          <w:rtl/>
        </w:rPr>
        <w:t xml:space="preserve">زادت أعداد المشاريع </w:t>
      </w:r>
      <w:proofErr w:type="spellStart"/>
      <w:r w:rsidR="00152D41" w:rsidRPr="00A11719">
        <w:rPr>
          <w:rFonts w:cs="Sakkal Majalla"/>
          <w:szCs w:val="28"/>
          <w:rtl/>
        </w:rPr>
        <w:t>الرقمنة</w:t>
      </w:r>
      <w:proofErr w:type="spellEnd"/>
      <w:r w:rsidR="00152D41" w:rsidRPr="00A11719">
        <w:rPr>
          <w:rFonts w:cs="Sakkal Majalla"/>
          <w:szCs w:val="28"/>
          <w:rtl/>
        </w:rPr>
        <w:t xml:space="preserve"> </w:t>
      </w:r>
      <w:r w:rsidRPr="00A11719">
        <w:rPr>
          <w:rFonts w:cs="Sakkal Majalla"/>
          <w:szCs w:val="28"/>
          <w:rtl/>
        </w:rPr>
        <w:t xml:space="preserve"> </w:t>
      </w:r>
      <w:proofErr w:type="spellStart"/>
      <w:r w:rsidRPr="00A11719">
        <w:rPr>
          <w:rFonts w:cs="Sakkal Majalla"/>
          <w:szCs w:val="28"/>
          <w:rtl/>
        </w:rPr>
        <w:t>بإعتبارها</w:t>
      </w:r>
      <w:proofErr w:type="spellEnd"/>
      <w:r w:rsidRPr="00A11719">
        <w:rPr>
          <w:rFonts w:cs="Sakkal Majalla"/>
          <w:szCs w:val="28"/>
          <w:rtl/>
        </w:rPr>
        <w:t xml:space="preserve"> حجر الزاوية في البنيان الاقتصادي (رشا إسماعيل، 2006).</w:t>
      </w:r>
    </w:p>
    <w:p w14:paraId="2478CF2E" w14:textId="08CD250E" w:rsidR="00DB352C" w:rsidRPr="00A11719" w:rsidRDefault="00152D41" w:rsidP="00F60E5F">
      <w:pPr>
        <w:ind w:left="0"/>
        <w:rPr>
          <w:rFonts w:cs="Sakkal Majalla"/>
          <w:szCs w:val="28"/>
          <w:rtl/>
        </w:rPr>
      </w:pPr>
      <w:r w:rsidRPr="00A11719">
        <w:rPr>
          <w:rFonts w:cs="Sakkal Majalla"/>
          <w:szCs w:val="28"/>
          <w:rtl/>
        </w:rPr>
        <w:t xml:space="preserve">وبناء علي ما </w:t>
      </w:r>
      <w:proofErr w:type="gramStart"/>
      <w:r w:rsidRPr="00A11719">
        <w:rPr>
          <w:rFonts w:cs="Sakkal Majalla"/>
          <w:szCs w:val="28"/>
          <w:rtl/>
        </w:rPr>
        <w:t xml:space="preserve">سبق </w:t>
      </w:r>
      <w:r w:rsidR="00DB352C" w:rsidRPr="00A11719">
        <w:rPr>
          <w:rFonts w:cs="Sakkal Majalla"/>
          <w:szCs w:val="28"/>
          <w:rtl/>
        </w:rPr>
        <w:t xml:space="preserve"> </w:t>
      </w:r>
      <w:r w:rsidRPr="00A11719">
        <w:rPr>
          <w:rFonts w:cs="Sakkal Majalla"/>
          <w:szCs w:val="28"/>
          <w:rtl/>
        </w:rPr>
        <w:t>ف</w:t>
      </w:r>
      <w:r w:rsidR="00DB352C" w:rsidRPr="00A11719">
        <w:rPr>
          <w:rFonts w:cs="Sakkal Majalla"/>
          <w:szCs w:val="28"/>
          <w:rtl/>
        </w:rPr>
        <w:t>إن</w:t>
      </w:r>
      <w:proofErr w:type="gramEnd"/>
      <w:r w:rsidR="00DB352C" w:rsidRPr="00A11719">
        <w:rPr>
          <w:rFonts w:cs="Sakkal Majalla"/>
          <w:szCs w:val="28"/>
          <w:rtl/>
        </w:rPr>
        <w:t xml:space="preserve"> إدارات التغيير تلعب دوراً محورياً في نجاح المشاريع الرقمية في المؤسسات الحكومية في المملكة العربية السعودية، وتساعد على تحسين بيئة العمل وتطوير مهارات العاملين، وتشجع على اعتماد التقنيات الحديثة وتسهيل عملية التغيير والتطوير ا</w:t>
      </w:r>
      <w:r w:rsidRPr="00A11719">
        <w:rPr>
          <w:rFonts w:cs="Sakkal Majalla"/>
          <w:szCs w:val="28"/>
          <w:rtl/>
        </w:rPr>
        <w:t xml:space="preserve">لدائم ، ومن هنا كانت فكرة  دراسة أثر إدارات </w:t>
      </w:r>
      <w:r w:rsidR="00086A0E">
        <w:rPr>
          <w:rFonts w:cs="Sakkal Majalla"/>
          <w:szCs w:val="28"/>
          <w:rtl/>
        </w:rPr>
        <w:t>التغيير</w:t>
      </w:r>
      <w:r w:rsidRPr="00A11719">
        <w:rPr>
          <w:rFonts w:cs="Sakkal Majalla"/>
          <w:szCs w:val="28"/>
          <w:rtl/>
        </w:rPr>
        <w:t xml:space="preserve"> في تطور ونجاح المشاريع الحكومية  داخل المؤسسات الحكومية في المملكة العربية السعودية  .</w:t>
      </w:r>
    </w:p>
    <w:p w14:paraId="5839BBC2" w14:textId="38FDBDB1" w:rsidR="00ED30E5" w:rsidRPr="00F60E5F" w:rsidRDefault="00247A7E" w:rsidP="00ED637E">
      <w:pPr>
        <w:pStyle w:val="Heading2"/>
        <w:rPr>
          <w:rtl/>
        </w:rPr>
      </w:pPr>
      <w:bookmarkStart w:id="34" w:name="_Toc143987401"/>
      <w:r w:rsidRPr="00F60E5F">
        <w:rPr>
          <w:rtl/>
        </w:rPr>
        <w:t>2.1</w:t>
      </w:r>
      <w:r w:rsidR="00ED30E5" w:rsidRPr="00F60E5F">
        <w:rPr>
          <w:rtl/>
        </w:rPr>
        <w:t xml:space="preserve"> مشكلة ال</w:t>
      </w:r>
      <w:r w:rsidRPr="00F60E5F">
        <w:rPr>
          <w:rtl/>
        </w:rPr>
        <w:t>دراسة</w:t>
      </w:r>
      <w:bookmarkEnd w:id="34"/>
      <w:r w:rsidRPr="00F60E5F">
        <w:rPr>
          <w:rtl/>
        </w:rPr>
        <w:t xml:space="preserve"> </w:t>
      </w:r>
      <w:r w:rsidR="00ED30E5" w:rsidRPr="00F60E5F">
        <w:rPr>
          <w:rtl/>
        </w:rPr>
        <w:t xml:space="preserve"> </w:t>
      </w:r>
    </w:p>
    <w:p w14:paraId="2D993F20" w14:textId="20CE3A8A" w:rsidR="00D8604B" w:rsidRDefault="00D8604B" w:rsidP="00F60E5F">
      <w:pPr>
        <w:ind w:left="0"/>
        <w:rPr>
          <w:rFonts w:cs="Sakkal Majalla"/>
          <w:szCs w:val="28"/>
          <w:rtl/>
        </w:rPr>
      </w:pPr>
      <w:r w:rsidRPr="00D8604B">
        <w:rPr>
          <w:rFonts w:cs="Sakkal Majalla"/>
          <w:szCs w:val="28"/>
          <w:rtl/>
        </w:rPr>
        <w:t>تواجه الشركات تحدياً كبيراً يتجلى في تعقد واضطراب إمكانية بقاءها واستمرارها وسط</w:t>
      </w:r>
      <w:r>
        <w:rPr>
          <w:rFonts w:cs="Sakkal Majalla" w:hint="cs"/>
          <w:szCs w:val="28"/>
          <w:rtl/>
        </w:rPr>
        <w:t xml:space="preserve"> </w:t>
      </w:r>
      <w:r w:rsidRPr="00D8604B">
        <w:rPr>
          <w:rFonts w:cs="Sakkal Majalla"/>
          <w:szCs w:val="28"/>
          <w:rtl/>
        </w:rPr>
        <w:t>متغيرات بيئية تمتاز بالديناميكية المستمرة، أهم ما نتج عنها اشتداد حدة المنافسة ليس فقط على</w:t>
      </w:r>
      <w:r>
        <w:rPr>
          <w:rFonts w:cs="Sakkal Majalla" w:hint="cs"/>
          <w:szCs w:val="28"/>
          <w:rtl/>
        </w:rPr>
        <w:t xml:space="preserve"> </w:t>
      </w:r>
      <w:r w:rsidRPr="00D8604B">
        <w:rPr>
          <w:rFonts w:cs="Sakkal Majalla"/>
          <w:szCs w:val="28"/>
          <w:rtl/>
        </w:rPr>
        <w:t>المستوى المحلي بل حتى على المستوى الدولي</w:t>
      </w:r>
      <w:r>
        <w:rPr>
          <w:rFonts w:cs="Sakkal Majalla" w:hint="cs"/>
          <w:szCs w:val="28"/>
          <w:rtl/>
        </w:rPr>
        <w:t>.</w:t>
      </w:r>
    </w:p>
    <w:p w14:paraId="0BEAC9E6" w14:textId="22A88FB5" w:rsidR="00152D41" w:rsidRPr="00A11719" w:rsidRDefault="00D8604B" w:rsidP="00F60E5F">
      <w:pPr>
        <w:ind w:left="0"/>
        <w:rPr>
          <w:rFonts w:cs="Sakkal Majalla"/>
          <w:szCs w:val="28"/>
          <w:rtl/>
        </w:rPr>
      </w:pPr>
      <w:r>
        <w:rPr>
          <w:rFonts w:cs="Sakkal Majalla" w:hint="cs"/>
          <w:szCs w:val="28"/>
          <w:rtl/>
        </w:rPr>
        <w:t>و</w:t>
      </w:r>
      <w:r w:rsidR="00152D41" w:rsidRPr="00A11719">
        <w:rPr>
          <w:rFonts w:cs="Sakkal Majalla"/>
          <w:szCs w:val="28"/>
          <w:rtl/>
        </w:rPr>
        <w:t xml:space="preserve">يعد </w:t>
      </w:r>
      <w:r w:rsidR="00086A0E">
        <w:rPr>
          <w:rFonts w:cs="Sakkal Majalla"/>
          <w:szCs w:val="28"/>
          <w:rtl/>
        </w:rPr>
        <w:t>التغيير</w:t>
      </w:r>
      <w:r w:rsidR="00152D41" w:rsidRPr="00A11719">
        <w:rPr>
          <w:rFonts w:cs="Sakkal Majalla"/>
          <w:szCs w:val="28"/>
          <w:rtl/>
        </w:rPr>
        <w:t xml:space="preserve">  مهمة صعبة في أي إدارة ومجال ويصبح أكثر صعوبة عندما يكون هناك إدارة مستقلة للتغير ويصبح </w:t>
      </w:r>
      <w:r w:rsidR="00086A0E">
        <w:rPr>
          <w:rFonts w:cs="Sakkal Majalla"/>
          <w:szCs w:val="28"/>
          <w:rtl/>
        </w:rPr>
        <w:t>التغيير</w:t>
      </w:r>
      <w:r w:rsidR="00152D41" w:rsidRPr="00A11719">
        <w:rPr>
          <w:rFonts w:cs="Sakkal Majalla"/>
          <w:szCs w:val="28"/>
          <w:rtl/>
        </w:rPr>
        <w:t xml:space="preserve"> هو عملها </w:t>
      </w:r>
      <w:r w:rsidR="007739D1" w:rsidRPr="00A11719">
        <w:rPr>
          <w:rFonts w:cs="Sakkal Majalla" w:hint="cs"/>
          <w:szCs w:val="28"/>
          <w:rtl/>
        </w:rPr>
        <w:t>الأساسي</w:t>
      </w:r>
      <w:r w:rsidR="00152D41" w:rsidRPr="00A11719">
        <w:rPr>
          <w:rFonts w:cs="Sakkal Majalla"/>
          <w:szCs w:val="28"/>
          <w:rtl/>
        </w:rPr>
        <w:t xml:space="preserve"> ، ويلاحظ أن </w:t>
      </w:r>
      <w:r w:rsidR="00086A0E">
        <w:rPr>
          <w:rFonts w:cs="Sakkal Majalla"/>
          <w:szCs w:val="28"/>
          <w:rtl/>
        </w:rPr>
        <w:t>التغيير</w:t>
      </w:r>
      <w:r w:rsidR="00152D41" w:rsidRPr="00A11719">
        <w:rPr>
          <w:rFonts w:cs="Sakkal Majalla"/>
          <w:szCs w:val="28"/>
          <w:rtl/>
        </w:rPr>
        <w:t xml:space="preserve"> اصبح مرتبط بالتحول الرقمي لأن التحول الرقمي هو </w:t>
      </w:r>
      <w:r w:rsidR="007739D1" w:rsidRPr="00A11719">
        <w:rPr>
          <w:rFonts w:cs="Sakkal Majalla" w:hint="cs"/>
          <w:szCs w:val="28"/>
          <w:rtl/>
        </w:rPr>
        <w:t>الأساس</w:t>
      </w:r>
      <w:r w:rsidR="00152D41" w:rsidRPr="00A11719">
        <w:rPr>
          <w:rFonts w:cs="Sakkal Majalla"/>
          <w:szCs w:val="28"/>
          <w:rtl/>
        </w:rPr>
        <w:t xml:space="preserve"> في عمليات </w:t>
      </w:r>
      <w:r w:rsidR="00086A0E">
        <w:rPr>
          <w:rFonts w:cs="Sakkal Majalla"/>
          <w:szCs w:val="28"/>
          <w:rtl/>
        </w:rPr>
        <w:t>التغيير</w:t>
      </w:r>
      <w:r w:rsidR="00152D41" w:rsidRPr="00A11719">
        <w:rPr>
          <w:rFonts w:cs="Sakkal Majalla"/>
          <w:szCs w:val="28"/>
          <w:rtl/>
        </w:rPr>
        <w:t xml:space="preserve"> في العصر الحالي ، </w:t>
      </w:r>
      <w:proofErr w:type="spellStart"/>
      <w:r w:rsidR="00152D41" w:rsidRPr="00A11719">
        <w:rPr>
          <w:rFonts w:cs="Sakkal Majalla"/>
          <w:szCs w:val="28"/>
          <w:rtl/>
        </w:rPr>
        <w:t>لذالك</w:t>
      </w:r>
      <w:proofErr w:type="spellEnd"/>
      <w:r w:rsidR="00152D41" w:rsidRPr="00A11719">
        <w:rPr>
          <w:rFonts w:cs="Sakkal Majalla"/>
          <w:szCs w:val="28"/>
          <w:rtl/>
        </w:rPr>
        <w:t xml:space="preserve"> تواجه المؤسسات الحكومية في المملكة العربية السعودية تحديات عديدة في تحقيق النجاح والتميز في مجال المشاريع الرقمية، وتعتبر إدارة التغيير أحد العوامل الحاسمة في تحقيق هذا الهدف، </w:t>
      </w:r>
      <w:r w:rsidR="00152D41" w:rsidRPr="00A11719">
        <w:rPr>
          <w:rFonts w:cs="Sakkal Majalla"/>
          <w:szCs w:val="28"/>
          <w:rtl/>
        </w:rPr>
        <w:lastRenderedPageBreak/>
        <w:t>فباتت إدارة التغيير ضرورة ملحة نظراً لتزايد السكان وتغير المفاهيم والظروف، ويتعين على المؤسسات الحكومية استثمار الموارد البشرية بشكل فعال لتحقيق التطور والنمو اللازمين للمجتمع.</w:t>
      </w:r>
    </w:p>
    <w:p w14:paraId="259725D6" w14:textId="57350697" w:rsidR="00152D41" w:rsidRPr="00A11719" w:rsidRDefault="00152D41" w:rsidP="00F60E5F">
      <w:pPr>
        <w:ind w:left="0"/>
        <w:rPr>
          <w:rFonts w:cs="Sakkal Majalla"/>
          <w:szCs w:val="28"/>
          <w:rtl/>
        </w:rPr>
      </w:pPr>
      <w:r w:rsidRPr="00A11719">
        <w:rPr>
          <w:rFonts w:cs="Sakkal Majalla"/>
          <w:szCs w:val="28"/>
          <w:rtl/>
        </w:rPr>
        <w:t>ومن الصعوبات التي تواجه إدارة التغيير هي المقاومة التي يبديها الأفراد تجاه التغيير، فعادةً ما ينحو الإنسان إلى المقاومة نتيجة الخوف من التغيير وما يمك</w:t>
      </w:r>
      <w:r w:rsidR="00124C99" w:rsidRPr="00A11719">
        <w:rPr>
          <w:rFonts w:cs="Sakkal Majalla"/>
          <w:szCs w:val="28"/>
          <w:rtl/>
        </w:rPr>
        <w:t xml:space="preserve">ن أن يترتب عليه من إرباك </w:t>
      </w:r>
      <w:r w:rsidR="007739D1" w:rsidRPr="00A11719">
        <w:rPr>
          <w:rFonts w:cs="Sakkal Majalla" w:hint="cs"/>
          <w:szCs w:val="28"/>
          <w:rtl/>
        </w:rPr>
        <w:t>وإزعاج، وتتمثل</w:t>
      </w:r>
      <w:r w:rsidRPr="00A11719">
        <w:rPr>
          <w:rFonts w:cs="Sakkal Majalla"/>
          <w:szCs w:val="28"/>
          <w:rtl/>
        </w:rPr>
        <w:t xml:space="preserve"> أسباب الم</w:t>
      </w:r>
      <w:r w:rsidR="00124C99" w:rsidRPr="00A11719">
        <w:rPr>
          <w:rFonts w:cs="Sakkal Majalla"/>
          <w:szCs w:val="28"/>
          <w:rtl/>
        </w:rPr>
        <w:t>قاومة في القصور في الفهم والثقة</w:t>
      </w:r>
      <w:r w:rsidRPr="00A11719">
        <w:rPr>
          <w:rFonts w:cs="Sakkal Majalla"/>
          <w:szCs w:val="28"/>
          <w:rtl/>
        </w:rPr>
        <w:t xml:space="preserve"> </w:t>
      </w:r>
      <w:r w:rsidR="00124C99" w:rsidRPr="00A11719">
        <w:rPr>
          <w:rFonts w:cs="Sakkal Majalla"/>
          <w:szCs w:val="28"/>
          <w:rtl/>
        </w:rPr>
        <w:t>و</w:t>
      </w:r>
      <w:r w:rsidRPr="00A11719">
        <w:rPr>
          <w:rFonts w:cs="Sakkal Majalla"/>
          <w:szCs w:val="28"/>
          <w:rtl/>
        </w:rPr>
        <w:t>التقييم السلبي لإدارة التغيير وعدم المرونة.</w:t>
      </w:r>
    </w:p>
    <w:p w14:paraId="58D822DF" w14:textId="27C17D02" w:rsidR="00152D41" w:rsidRPr="00A11719" w:rsidRDefault="00152D41" w:rsidP="00F60E5F">
      <w:pPr>
        <w:ind w:left="0"/>
        <w:rPr>
          <w:rFonts w:cs="Sakkal Majalla"/>
          <w:szCs w:val="28"/>
          <w:rtl/>
        </w:rPr>
      </w:pPr>
      <w:r w:rsidRPr="00A11719">
        <w:rPr>
          <w:rFonts w:cs="Sakkal Majalla"/>
          <w:szCs w:val="28"/>
          <w:rtl/>
        </w:rPr>
        <w:t xml:space="preserve">وفي هذا السياق، يتساءل </w:t>
      </w:r>
      <w:r w:rsidR="00124C99" w:rsidRPr="00A11719">
        <w:rPr>
          <w:rFonts w:cs="Sakkal Majalla"/>
          <w:szCs w:val="28"/>
          <w:rtl/>
        </w:rPr>
        <w:t>الباحث</w:t>
      </w:r>
      <w:r w:rsidRPr="00A11719">
        <w:rPr>
          <w:rFonts w:cs="Sakkal Majalla"/>
          <w:szCs w:val="28"/>
          <w:rtl/>
        </w:rPr>
        <w:t xml:space="preserve"> عن فاعلية تطبيق إدارة التغيير في إقامة المشاريع الرقمية في المؤسسات الحكومية، وعن أثر إدارا</w:t>
      </w:r>
      <w:r w:rsidR="00124C99" w:rsidRPr="00A11719">
        <w:rPr>
          <w:rFonts w:cs="Sakkal Majalla"/>
          <w:szCs w:val="28"/>
          <w:rtl/>
        </w:rPr>
        <w:t xml:space="preserve">ت التغيير في نجاح هذه المشاريع، </w:t>
      </w:r>
      <w:r w:rsidRPr="00A11719">
        <w:rPr>
          <w:rFonts w:cs="Sakkal Majalla"/>
          <w:szCs w:val="28"/>
          <w:rtl/>
        </w:rPr>
        <w:t>وتظهر الدراسات السابقة أن هناك اختلافًا في تطبيق إدارة التغيير ونجاح المشاريع الرقمية في المؤسسات الحكومية، مما يشير إلى وجود مشكلة في الإجابة عن التساؤل الرئيسي حول فاعلية إدارة التغيير.</w:t>
      </w:r>
    </w:p>
    <w:p w14:paraId="03035D4B" w14:textId="55784C57" w:rsidR="00124C99" w:rsidRPr="00A11719" w:rsidRDefault="00152D41" w:rsidP="00F60E5F">
      <w:pPr>
        <w:ind w:left="0"/>
        <w:rPr>
          <w:rFonts w:cs="Sakkal Majalla"/>
          <w:szCs w:val="28"/>
          <w:rtl/>
        </w:rPr>
      </w:pPr>
      <w:r w:rsidRPr="00A11719">
        <w:rPr>
          <w:rFonts w:cs="Sakkal Majalla"/>
          <w:szCs w:val="28"/>
          <w:rtl/>
        </w:rPr>
        <w:t>لذلك، يتعين على المؤسسات الحكومية في المملكة العربية السعودية تبني أساليب علمية دقيقة لإدارة التغيير، والالتزام بتباع المراحل العلمية المختلفة لتحقيق النجاح في المشاريع الرقمية وتحقيق</w:t>
      </w:r>
      <w:r w:rsidR="00124C99" w:rsidRPr="00A11719">
        <w:rPr>
          <w:rFonts w:cs="Sakkal Majalla"/>
          <w:szCs w:val="28"/>
          <w:rtl/>
        </w:rPr>
        <w:t xml:space="preserve"> التطور والنمو اللازمين للمجتمع، واستناد </w:t>
      </w:r>
      <w:proofErr w:type="gramStart"/>
      <w:r w:rsidR="00124C99" w:rsidRPr="00A11719">
        <w:rPr>
          <w:rFonts w:cs="Sakkal Majalla"/>
          <w:szCs w:val="28"/>
          <w:rtl/>
        </w:rPr>
        <w:t>علي</w:t>
      </w:r>
      <w:proofErr w:type="gramEnd"/>
      <w:r w:rsidR="00124C99" w:rsidRPr="00A11719">
        <w:rPr>
          <w:rFonts w:cs="Sakkal Majalla"/>
          <w:szCs w:val="28"/>
          <w:rtl/>
        </w:rPr>
        <w:t xml:space="preserve"> ما تم </w:t>
      </w:r>
      <w:r w:rsidR="007739D1" w:rsidRPr="00A11719">
        <w:rPr>
          <w:rFonts w:cs="Sakkal Majalla" w:hint="cs"/>
          <w:szCs w:val="28"/>
          <w:rtl/>
        </w:rPr>
        <w:t>ذكرة،</w:t>
      </w:r>
      <w:r w:rsidR="00124C99" w:rsidRPr="00A11719">
        <w:rPr>
          <w:rFonts w:cs="Sakkal Majalla"/>
          <w:szCs w:val="28"/>
          <w:rtl/>
        </w:rPr>
        <w:t xml:space="preserve"> يمكن تحقيق الغرض من هذه الدراسة من خلال الإجابة عن السؤال الرئيسي التالي:</w:t>
      </w:r>
    </w:p>
    <w:p w14:paraId="060258D2" w14:textId="0E2733E9" w:rsidR="00124C99" w:rsidRPr="00A11719" w:rsidRDefault="00124C99" w:rsidP="00F60E5F">
      <w:pPr>
        <w:ind w:left="0" w:firstLine="0"/>
        <w:rPr>
          <w:rFonts w:cs="Sakkal Majalla"/>
          <w:b/>
          <w:bCs/>
          <w:szCs w:val="28"/>
          <w:rtl/>
        </w:rPr>
      </w:pPr>
      <w:r w:rsidRPr="00A11719">
        <w:rPr>
          <w:rFonts w:cs="Sakkal Majalla"/>
          <w:b/>
          <w:bCs/>
          <w:szCs w:val="28"/>
          <w:rtl/>
        </w:rPr>
        <w:t xml:space="preserve">ما هو أثر إدارات </w:t>
      </w:r>
      <w:r w:rsidR="00086A0E">
        <w:rPr>
          <w:rFonts w:cs="Sakkal Majalla"/>
          <w:b/>
          <w:bCs/>
          <w:szCs w:val="28"/>
          <w:rtl/>
        </w:rPr>
        <w:t>التغيير</w:t>
      </w:r>
      <w:r w:rsidRPr="00A11719">
        <w:rPr>
          <w:rFonts w:cs="Sakkal Majalla"/>
          <w:b/>
          <w:bCs/>
          <w:szCs w:val="28"/>
          <w:rtl/>
        </w:rPr>
        <w:t xml:space="preserve"> في </w:t>
      </w:r>
      <w:r w:rsidR="007739D1" w:rsidRPr="00A11719">
        <w:rPr>
          <w:rFonts w:cs="Sakkal Majalla" w:hint="cs"/>
          <w:b/>
          <w:bCs/>
          <w:szCs w:val="28"/>
          <w:rtl/>
        </w:rPr>
        <w:t>إنجاح</w:t>
      </w:r>
      <w:r w:rsidRPr="00A11719">
        <w:rPr>
          <w:rFonts w:cs="Sakkal Majalla"/>
          <w:b/>
          <w:bCs/>
          <w:szCs w:val="28"/>
          <w:rtl/>
        </w:rPr>
        <w:t xml:space="preserve"> المشاريع الرقمية في المؤسسات الحكومية في المملكة العربية السعودية"</w:t>
      </w:r>
    </w:p>
    <w:p w14:paraId="5CAC1C40" w14:textId="41727432" w:rsidR="00E604A8" w:rsidRPr="00A11719" w:rsidRDefault="00247A7E" w:rsidP="00ED637E">
      <w:pPr>
        <w:pStyle w:val="Heading2"/>
        <w:rPr>
          <w:rtl/>
        </w:rPr>
      </w:pPr>
      <w:bookmarkStart w:id="35" w:name="_Toc143987402"/>
      <w:r w:rsidRPr="00A11719">
        <w:rPr>
          <w:rtl/>
        </w:rPr>
        <w:t>1</w:t>
      </w:r>
      <w:r w:rsidR="00901D67" w:rsidRPr="00A11719">
        <w:t>.</w:t>
      </w:r>
      <w:r w:rsidR="00901D67" w:rsidRPr="00A11719">
        <w:rPr>
          <w:rtl/>
        </w:rPr>
        <w:t xml:space="preserve">3أهمية </w:t>
      </w:r>
      <w:r w:rsidR="004174D4" w:rsidRPr="00A11719">
        <w:rPr>
          <w:rtl/>
        </w:rPr>
        <w:t>الدراسة:</w:t>
      </w:r>
      <w:bookmarkEnd w:id="35"/>
    </w:p>
    <w:p w14:paraId="08C3F77B" w14:textId="5FA5228E" w:rsidR="005C01EA" w:rsidRPr="00A11719" w:rsidRDefault="0026571C" w:rsidP="00DB0476">
      <w:pPr>
        <w:pStyle w:val="ListParagraph"/>
        <w:numPr>
          <w:ilvl w:val="0"/>
          <w:numId w:val="2"/>
        </w:numPr>
        <w:rPr>
          <w:rFonts w:cs="Sakkal Majalla"/>
          <w:b/>
          <w:bCs/>
          <w:sz w:val="32"/>
          <w:szCs w:val="32"/>
        </w:rPr>
      </w:pPr>
      <w:r w:rsidRPr="00A11719">
        <w:rPr>
          <w:rFonts w:cs="Sakkal Majalla"/>
          <w:b/>
          <w:bCs/>
          <w:sz w:val="32"/>
          <w:szCs w:val="32"/>
          <w:rtl/>
        </w:rPr>
        <w:t>الأهمية العلمية</w:t>
      </w:r>
    </w:p>
    <w:p w14:paraId="4ECCED26" w14:textId="2793442F" w:rsidR="00124C99" w:rsidRPr="00A11719" w:rsidRDefault="00FD74AF" w:rsidP="00DB0476">
      <w:pPr>
        <w:pStyle w:val="ListParagraph"/>
        <w:numPr>
          <w:ilvl w:val="0"/>
          <w:numId w:val="6"/>
        </w:numPr>
        <w:rPr>
          <w:rFonts w:cs="Sakkal Majalla"/>
          <w:szCs w:val="28"/>
          <w:rtl/>
        </w:rPr>
      </w:pPr>
      <w:r w:rsidRPr="00A11719">
        <w:rPr>
          <w:rFonts w:cs="Sakkal Majalla"/>
          <w:szCs w:val="28"/>
          <w:rtl/>
        </w:rPr>
        <w:t>تساهم</w:t>
      </w:r>
      <w:r w:rsidR="00124C99" w:rsidRPr="00A11719">
        <w:rPr>
          <w:rFonts w:cs="Sakkal Majalla"/>
          <w:szCs w:val="28"/>
          <w:rtl/>
        </w:rPr>
        <w:t xml:space="preserve"> هذه الدراسة إلى زيادة المعرفة والفهم العلمي لموضوع إدارة المشاريع الرقمية وأثر إدارات </w:t>
      </w:r>
      <w:r w:rsidR="00086A0E">
        <w:rPr>
          <w:rFonts w:cs="Sakkal Majalla"/>
          <w:szCs w:val="28"/>
          <w:rtl/>
        </w:rPr>
        <w:t>التغيير</w:t>
      </w:r>
      <w:r w:rsidR="00124C99" w:rsidRPr="00A11719">
        <w:rPr>
          <w:rFonts w:cs="Sakkal Majalla"/>
          <w:szCs w:val="28"/>
          <w:rtl/>
        </w:rPr>
        <w:t xml:space="preserve"> في نجاح هذه المشاريع في المؤسسات الحكومية في المملكة العربية السعودية. وتتناول الدراسة أبعاد التخطيط المختلفة التي تؤثر على فاعلية إدارة المشاريع الرقمية في هذه المؤسسات.</w:t>
      </w:r>
    </w:p>
    <w:p w14:paraId="2E7FDE52" w14:textId="6C5B4315" w:rsidR="00124C99" w:rsidRPr="00A11719" w:rsidRDefault="00124C99" w:rsidP="00DB0476">
      <w:pPr>
        <w:pStyle w:val="ListParagraph"/>
        <w:numPr>
          <w:ilvl w:val="0"/>
          <w:numId w:val="6"/>
        </w:numPr>
        <w:rPr>
          <w:rFonts w:cs="Sakkal Majalla"/>
          <w:szCs w:val="28"/>
          <w:rtl/>
        </w:rPr>
      </w:pPr>
      <w:r w:rsidRPr="00A11719">
        <w:rPr>
          <w:rFonts w:cs="Sakkal Majalla"/>
          <w:szCs w:val="28"/>
          <w:rtl/>
        </w:rPr>
        <w:t xml:space="preserve">تقدم هذه الدراسة إطارًا نظريًا يمكن استخدامه كأساس للبحوث المستقبلية والتطوير في مجال إدارة المشاريع الرقمية وأثر إدارات </w:t>
      </w:r>
      <w:r w:rsidR="00086A0E">
        <w:rPr>
          <w:rFonts w:cs="Sakkal Majalla"/>
          <w:szCs w:val="28"/>
          <w:rtl/>
        </w:rPr>
        <w:t>التغيير</w:t>
      </w:r>
      <w:r w:rsidRPr="00A11719">
        <w:rPr>
          <w:rFonts w:cs="Sakkal Majalla"/>
          <w:szCs w:val="28"/>
          <w:rtl/>
        </w:rPr>
        <w:t xml:space="preserve"> في نجاح المشاريع في المؤسسات الحكومية في المملكة العربية السعودية. </w:t>
      </w:r>
    </w:p>
    <w:p w14:paraId="2C9F54C5" w14:textId="467BAAFE" w:rsidR="00FD74AF" w:rsidRPr="004C7814" w:rsidRDefault="00124C99" w:rsidP="00DB0476">
      <w:pPr>
        <w:pStyle w:val="ListParagraph"/>
        <w:numPr>
          <w:ilvl w:val="0"/>
          <w:numId w:val="6"/>
        </w:numPr>
        <w:rPr>
          <w:rFonts w:cs="Sakkal Majalla"/>
          <w:sz w:val="32"/>
          <w:szCs w:val="32"/>
        </w:rPr>
      </w:pPr>
      <w:r w:rsidRPr="00A11719">
        <w:rPr>
          <w:rFonts w:cs="Sakkal Majalla"/>
          <w:szCs w:val="28"/>
          <w:rtl/>
        </w:rPr>
        <w:t xml:space="preserve">يساهم هذا البحث في سد الفجوة الحالية في الأدبيات العلمية حول أثر إدارات </w:t>
      </w:r>
      <w:r w:rsidR="00086A0E">
        <w:rPr>
          <w:rFonts w:cs="Sakkal Majalla"/>
          <w:szCs w:val="28"/>
          <w:rtl/>
        </w:rPr>
        <w:t>التغيير</w:t>
      </w:r>
      <w:r w:rsidRPr="00A11719">
        <w:rPr>
          <w:rFonts w:cs="Sakkal Majalla"/>
          <w:szCs w:val="28"/>
          <w:rtl/>
        </w:rPr>
        <w:t xml:space="preserve"> في نجاح المشاريع الرقمية في المؤسسات الحكومية في المملكة العربية السعودية. </w:t>
      </w:r>
    </w:p>
    <w:p w14:paraId="3EBBA219" w14:textId="595F364D" w:rsidR="007E4811" w:rsidRPr="004C7814" w:rsidRDefault="003C7297" w:rsidP="00DB0476">
      <w:pPr>
        <w:pStyle w:val="ListParagraph"/>
        <w:numPr>
          <w:ilvl w:val="0"/>
          <w:numId w:val="9"/>
        </w:numPr>
        <w:rPr>
          <w:rFonts w:cs="Sakkal Majalla"/>
          <w:b/>
          <w:bCs/>
          <w:sz w:val="36"/>
          <w:szCs w:val="36"/>
        </w:rPr>
      </w:pPr>
      <w:r w:rsidRPr="004C7814">
        <w:rPr>
          <w:rFonts w:cs="Sakkal Majalla" w:hint="cs"/>
          <w:b/>
          <w:bCs/>
          <w:sz w:val="36"/>
          <w:szCs w:val="36"/>
          <w:rtl/>
        </w:rPr>
        <w:lastRenderedPageBreak/>
        <w:t>الأهمية العملية</w:t>
      </w:r>
    </w:p>
    <w:p w14:paraId="75BAE14A" w14:textId="77777777" w:rsidR="00124C99" w:rsidRPr="004430A1" w:rsidRDefault="00124C99" w:rsidP="00DB0476">
      <w:pPr>
        <w:pStyle w:val="ListParagraph"/>
        <w:numPr>
          <w:ilvl w:val="0"/>
          <w:numId w:val="11"/>
        </w:numPr>
        <w:rPr>
          <w:rFonts w:cs="Sakkal Majalla"/>
          <w:szCs w:val="28"/>
          <w:rtl/>
        </w:rPr>
      </w:pPr>
      <w:r w:rsidRPr="004430A1">
        <w:rPr>
          <w:rFonts w:cs="Sakkal Majalla" w:hint="cs"/>
          <w:szCs w:val="28"/>
          <w:rtl/>
        </w:rPr>
        <w:t>تساهم الدراسة في زيادة مستوى تقبل التغيير ومستوى مقاومة التغيير لدى الشباب في المملكة العربية السعودية تجاه إقامة المشاريع التوجه نحو العمل الحر. ويهدف البحث إلى تحديد العوامل التي تؤثر على هذه المستويات وتقديم الحلول المناسبة لتشجيع الشباب على المشاركة في تنمية المجتمع.</w:t>
      </w:r>
    </w:p>
    <w:p w14:paraId="1D61CC5F" w14:textId="77777777" w:rsidR="00124C99" w:rsidRPr="004430A1" w:rsidRDefault="00124C99" w:rsidP="00DB0476">
      <w:pPr>
        <w:pStyle w:val="ListParagraph"/>
        <w:numPr>
          <w:ilvl w:val="0"/>
          <w:numId w:val="11"/>
        </w:numPr>
        <w:rPr>
          <w:rFonts w:cs="Sakkal Majalla"/>
          <w:szCs w:val="28"/>
        </w:rPr>
      </w:pPr>
      <w:r w:rsidRPr="004430A1">
        <w:rPr>
          <w:rFonts w:cs="Sakkal Majalla" w:hint="cs"/>
          <w:szCs w:val="28"/>
          <w:rtl/>
        </w:rPr>
        <w:t xml:space="preserve">تساعد الدراسة </w:t>
      </w:r>
      <w:proofErr w:type="gramStart"/>
      <w:r w:rsidRPr="004430A1">
        <w:rPr>
          <w:rFonts w:cs="Sakkal Majalla" w:hint="cs"/>
          <w:szCs w:val="28"/>
          <w:rtl/>
        </w:rPr>
        <w:t>في  إبراز</w:t>
      </w:r>
      <w:proofErr w:type="gramEnd"/>
      <w:r w:rsidRPr="004430A1">
        <w:rPr>
          <w:rFonts w:cs="Sakkal Majalla" w:hint="cs"/>
          <w:szCs w:val="28"/>
          <w:rtl/>
        </w:rPr>
        <w:t xml:space="preserve"> دور إستراتيجيات التغيير الفعالة في التغلب على مقاومة التغيير من أجل تحقيق نجاح المشاريع الرقمية في المؤسسات الحكومية في المملكة العربية السعودية. ويهدف البحث إلى تحليل الإستراتيجيات الفعالة المستخدمة في إدارة التغيير وتحديد العوامل التي تؤثر على نجاح هذه الإستراتيجيات.</w:t>
      </w:r>
    </w:p>
    <w:p w14:paraId="55385066" w14:textId="3A623C83" w:rsidR="00880D30" w:rsidRPr="00634A91" w:rsidRDefault="00247A7E" w:rsidP="00ED637E">
      <w:pPr>
        <w:pStyle w:val="Heading2"/>
        <w:rPr>
          <w:rtl/>
        </w:rPr>
      </w:pPr>
      <w:bookmarkStart w:id="36" w:name="_Toc143987403"/>
      <w:r w:rsidRPr="00634A91">
        <w:rPr>
          <w:rFonts w:hint="cs"/>
          <w:rtl/>
        </w:rPr>
        <w:t>4,1</w:t>
      </w:r>
      <w:r w:rsidR="00880D30" w:rsidRPr="00634A91">
        <w:rPr>
          <w:rFonts w:hint="cs"/>
          <w:rtl/>
        </w:rPr>
        <w:t xml:space="preserve"> أهداف الدراسة</w:t>
      </w:r>
      <w:bookmarkEnd w:id="36"/>
      <w:r w:rsidR="00880D30" w:rsidRPr="00634A91">
        <w:rPr>
          <w:rFonts w:hint="cs"/>
          <w:rtl/>
        </w:rPr>
        <w:t xml:space="preserve"> </w:t>
      </w:r>
    </w:p>
    <w:p w14:paraId="7B16CAEC" w14:textId="1F70D6B7" w:rsidR="007D21B1" w:rsidRPr="007D21B1" w:rsidRDefault="007D21B1" w:rsidP="00F60E5F">
      <w:pPr>
        <w:ind w:left="0"/>
        <w:rPr>
          <w:rFonts w:cs="Sakkal Majalla"/>
          <w:szCs w:val="28"/>
          <w:rtl/>
        </w:rPr>
      </w:pPr>
      <w:r w:rsidRPr="007D21B1">
        <w:rPr>
          <w:rFonts w:cs="Sakkal Majalla"/>
          <w:szCs w:val="28"/>
          <w:rtl/>
        </w:rPr>
        <w:t>هدف</w:t>
      </w:r>
      <w:r>
        <w:rPr>
          <w:rFonts w:cs="Sakkal Majalla" w:hint="cs"/>
          <w:szCs w:val="28"/>
          <w:rtl/>
        </w:rPr>
        <w:t>ت</w:t>
      </w:r>
      <w:r w:rsidRPr="007D21B1">
        <w:rPr>
          <w:rFonts w:cs="Sakkal Majalla"/>
          <w:szCs w:val="28"/>
          <w:rtl/>
        </w:rPr>
        <w:t xml:space="preserve"> الدراسة </w:t>
      </w:r>
      <w:r>
        <w:rPr>
          <w:rFonts w:cs="Sakkal Majalla" w:hint="cs"/>
          <w:szCs w:val="28"/>
          <w:rtl/>
        </w:rPr>
        <w:t xml:space="preserve">إلى </w:t>
      </w:r>
      <w:r w:rsidRPr="007D21B1">
        <w:rPr>
          <w:rFonts w:cs="Sakkal Majalla"/>
          <w:szCs w:val="28"/>
          <w:rtl/>
        </w:rPr>
        <w:t>تحليل تأثير إدارة التغيير في أبعاده المختلفة (الثقافة، الهيكل التنظيمي، التكنولوجيا، المهام) على نجاح المشروعات الرقمية في المؤسسات الحكومية في المملكة العربية السعودية. وتنبثق عن هذا الهدف العام مجموعة من الأهداف الفرعية:</w:t>
      </w:r>
    </w:p>
    <w:p w14:paraId="583544E5" w14:textId="1B9F94F7" w:rsidR="007D21B1" w:rsidRPr="007D21B1" w:rsidRDefault="007D21B1" w:rsidP="00DB0476">
      <w:pPr>
        <w:pStyle w:val="ListParagraph"/>
        <w:numPr>
          <w:ilvl w:val="0"/>
          <w:numId w:val="18"/>
        </w:numPr>
        <w:rPr>
          <w:rFonts w:cs="Sakkal Majalla"/>
          <w:szCs w:val="28"/>
          <w:rtl/>
        </w:rPr>
      </w:pPr>
      <w:r w:rsidRPr="007D21B1">
        <w:rPr>
          <w:rFonts w:cs="Sakkal Majalla"/>
          <w:szCs w:val="28"/>
          <w:rtl/>
        </w:rPr>
        <w:t>تحديد تأثير تغيير الثقافة على نجاح المشروعات الرقمية في المؤسسات الحكومية في المملكة العربية السعودية.</w:t>
      </w:r>
    </w:p>
    <w:p w14:paraId="4F258A38" w14:textId="4D23B423" w:rsidR="007D21B1" w:rsidRPr="007D21B1" w:rsidRDefault="007D21B1" w:rsidP="00DB0476">
      <w:pPr>
        <w:pStyle w:val="ListParagraph"/>
        <w:numPr>
          <w:ilvl w:val="0"/>
          <w:numId w:val="18"/>
        </w:numPr>
        <w:rPr>
          <w:rFonts w:cs="Sakkal Majalla"/>
          <w:szCs w:val="28"/>
          <w:rtl/>
        </w:rPr>
      </w:pPr>
      <w:r w:rsidRPr="007D21B1">
        <w:rPr>
          <w:rFonts w:cs="Sakkal Majalla"/>
          <w:szCs w:val="28"/>
          <w:rtl/>
        </w:rPr>
        <w:t>تقييم تأثير تغيير الهيكل التنظيمي على نجاح المشروعات الرقمية في المؤسسات الحكومية في المملكة العربية السعودية.</w:t>
      </w:r>
    </w:p>
    <w:p w14:paraId="6DD2F4C8" w14:textId="6DC292E1" w:rsidR="007D21B1" w:rsidRPr="007D21B1" w:rsidRDefault="007D21B1" w:rsidP="00DB0476">
      <w:pPr>
        <w:pStyle w:val="ListParagraph"/>
        <w:numPr>
          <w:ilvl w:val="0"/>
          <w:numId w:val="18"/>
        </w:numPr>
        <w:rPr>
          <w:rFonts w:cs="Sakkal Majalla"/>
          <w:szCs w:val="28"/>
          <w:rtl/>
        </w:rPr>
      </w:pPr>
      <w:r w:rsidRPr="007D21B1">
        <w:rPr>
          <w:rFonts w:cs="Sakkal Majalla"/>
          <w:szCs w:val="28"/>
          <w:rtl/>
        </w:rPr>
        <w:t>دراسة تأثير تغيير التكنولوجيا على نجاح المشروعات الرقمية في المؤسسات الحكومية في المملكة العربية السعودية.</w:t>
      </w:r>
    </w:p>
    <w:p w14:paraId="5E34831E" w14:textId="5C89BEB8" w:rsidR="007D21B1" w:rsidRPr="007D21B1" w:rsidRDefault="007D21B1" w:rsidP="00DB0476">
      <w:pPr>
        <w:pStyle w:val="ListParagraph"/>
        <w:numPr>
          <w:ilvl w:val="0"/>
          <w:numId w:val="18"/>
        </w:numPr>
        <w:rPr>
          <w:rFonts w:cs="Sakkal Majalla"/>
          <w:szCs w:val="28"/>
          <w:rtl/>
        </w:rPr>
      </w:pPr>
      <w:r w:rsidRPr="007D21B1">
        <w:rPr>
          <w:rFonts w:cs="Sakkal Majalla"/>
          <w:szCs w:val="28"/>
          <w:rtl/>
        </w:rPr>
        <w:t>تحليل تأثير تغيير المهام على نجاح المشروعات الرقمية في المؤسسات الحكومية في المملكة العربية السعودية.</w:t>
      </w:r>
    </w:p>
    <w:p w14:paraId="155D65C7" w14:textId="397639B9" w:rsidR="007D21B1" w:rsidRDefault="007D21B1" w:rsidP="00DB0476">
      <w:pPr>
        <w:pStyle w:val="ListParagraph"/>
        <w:numPr>
          <w:ilvl w:val="0"/>
          <w:numId w:val="18"/>
        </w:numPr>
        <w:rPr>
          <w:rFonts w:cs="Sakkal Majalla"/>
          <w:szCs w:val="28"/>
        </w:rPr>
      </w:pPr>
      <w:r w:rsidRPr="007D21B1">
        <w:rPr>
          <w:rFonts w:cs="Sakkal Majalla"/>
          <w:szCs w:val="28"/>
          <w:rtl/>
        </w:rPr>
        <w:t>تحديد وتحليل الفروق ذات الدلالة الإحصائية في إجابات عينة الدراسة حول تأثير إدارة التغيير على نجاح المشروعات الرقمية في المؤسسات الحكومية، وربطها بالعوامل الشخصية للمديرين، مثل الجنس، والعمر، والمؤهل العلمي، وسنوات الخبرة</w:t>
      </w:r>
      <w:r w:rsidRPr="007D21B1">
        <w:rPr>
          <w:rFonts w:cs="Sakkal Majalla" w:hint="cs"/>
          <w:szCs w:val="28"/>
          <w:rtl/>
        </w:rPr>
        <w:t>.</w:t>
      </w:r>
    </w:p>
    <w:p w14:paraId="5E42364E" w14:textId="037AB423" w:rsidR="007816D8" w:rsidRPr="004430A1" w:rsidRDefault="004430A1" w:rsidP="00ED637E">
      <w:pPr>
        <w:pStyle w:val="Heading2"/>
        <w:rPr>
          <w:rtl/>
        </w:rPr>
      </w:pPr>
      <w:bookmarkStart w:id="37" w:name="_Toc143987404"/>
      <w:r w:rsidRPr="004430A1">
        <w:rPr>
          <w:rFonts w:hint="cs"/>
          <w:rtl/>
        </w:rPr>
        <w:lastRenderedPageBreak/>
        <w:t>5.1</w:t>
      </w:r>
      <w:r w:rsidR="00432305" w:rsidRPr="004430A1">
        <w:rPr>
          <w:rFonts w:hint="cs"/>
          <w:rtl/>
        </w:rPr>
        <w:t>أسئلة ال</w:t>
      </w:r>
      <w:r w:rsidR="00B8608E" w:rsidRPr="004430A1">
        <w:rPr>
          <w:rFonts w:hint="cs"/>
          <w:rtl/>
        </w:rPr>
        <w:t>دراسة</w:t>
      </w:r>
      <w:bookmarkEnd w:id="37"/>
      <w:r w:rsidR="00B8608E" w:rsidRPr="004430A1">
        <w:rPr>
          <w:rFonts w:hint="cs"/>
          <w:rtl/>
        </w:rPr>
        <w:t xml:space="preserve"> </w:t>
      </w:r>
      <w:r w:rsidR="00432305" w:rsidRPr="004430A1">
        <w:rPr>
          <w:rFonts w:hint="cs"/>
          <w:rtl/>
        </w:rPr>
        <w:t xml:space="preserve"> </w:t>
      </w:r>
    </w:p>
    <w:p w14:paraId="21A8EBFF" w14:textId="77777777" w:rsidR="00F60E5F" w:rsidRDefault="004973B9" w:rsidP="00F60E5F">
      <w:pPr>
        <w:ind w:left="0"/>
        <w:rPr>
          <w:rFonts w:cs="Sakkal Majalla"/>
          <w:szCs w:val="28"/>
          <w:rtl/>
        </w:rPr>
      </w:pPr>
      <w:r w:rsidRPr="00F60E5F">
        <w:rPr>
          <w:rFonts w:cs="Sakkal Majalla" w:hint="cs"/>
          <w:b/>
          <w:bCs/>
          <w:szCs w:val="28"/>
          <w:rtl/>
        </w:rPr>
        <w:t>السؤال الرئيس الأول</w:t>
      </w:r>
      <w:r w:rsidRPr="00F60E5F">
        <w:rPr>
          <w:rFonts w:cs="Sakkal Majalla" w:hint="cs"/>
          <w:szCs w:val="28"/>
          <w:rtl/>
        </w:rPr>
        <w:t xml:space="preserve">: هل يوجد تأثير لإدارة التغيير بأبعاده (التغيير في الثقافة، التغييـر فـي الهيكل التنظيمي، التغيير في التكنولوجيا، التغيير في المهام) </w:t>
      </w:r>
      <w:r w:rsidR="00560791" w:rsidRPr="00F60E5F">
        <w:rPr>
          <w:rFonts w:cs="Sakkal Majalla" w:hint="cs"/>
          <w:szCs w:val="28"/>
          <w:rtl/>
          <w:lang w:bidi="ar-JO"/>
        </w:rPr>
        <w:t xml:space="preserve">علي </w:t>
      </w:r>
      <w:r w:rsidR="00F60E5F" w:rsidRPr="00F60E5F">
        <w:rPr>
          <w:rFonts w:cs="Sakkal Majalla" w:hint="cs"/>
          <w:szCs w:val="28"/>
          <w:rtl/>
          <w:lang w:bidi="ar-JO"/>
        </w:rPr>
        <w:t>نجاح المشروعات</w:t>
      </w:r>
      <w:r w:rsidR="00560791" w:rsidRPr="00F60E5F">
        <w:rPr>
          <w:rFonts w:cs="Sakkal Majalla" w:hint="cs"/>
          <w:szCs w:val="28"/>
          <w:rtl/>
          <w:lang w:bidi="ar-JO"/>
        </w:rPr>
        <w:t xml:space="preserve"> </w:t>
      </w:r>
      <w:proofErr w:type="gramStart"/>
      <w:r w:rsidR="00560791" w:rsidRPr="00F60E5F">
        <w:rPr>
          <w:rFonts w:cs="Sakkal Majalla" w:hint="cs"/>
          <w:szCs w:val="28"/>
          <w:rtl/>
          <w:lang w:bidi="ar-JO"/>
        </w:rPr>
        <w:t>الرقمية  في</w:t>
      </w:r>
      <w:proofErr w:type="gramEnd"/>
      <w:r w:rsidR="00560791" w:rsidRPr="00F60E5F">
        <w:rPr>
          <w:rFonts w:cs="Sakkal Majalla" w:hint="cs"/>
          <w:szCs w:val="28"/>
          <w:rtl/>
          <w:lang w:bidi="ar-JO"/>
        </w:rPr>
        <w:t xml:space="preserve"> المؤسسات الحكومية في المملكة العربية السعودية</w:t>
      </w:r>
      <w:r w:rsidR="00560791" w:rsidRPr="00F60E5F">
        <w:rPr>
          <w:rFonts w:cs="Sakkal Majalla" w:hint="cs"/>
          <w:szCs w:val="28"/>
          <w:rtl/>
        </w:rPr>
        <w:t xml:space="preserve"> </w:t>
      </w:r>
      <w:r w:rsidRPr="00F60E5F">
        <w:rPr>
          <w:rFonts w:cs="Sakkal Majalla" w:hint="cs"/>
          <w:szCs w:val="28"/>
          <w:rtl/>
        </w:rPr>
        <w:t>؟</w:t>
      </w:r>
    </w:p>
    <w:p w14:paraId="2EBD6098" w14:textId="1751369D" w:rsidR="004973B9" w:rsidRPr="00F60E5F" w:rsidRDefault="004973B9" w:rsidP="00F60E5F">
      <w:pPr>
        <w:ind w:left="0"/>
        <w:rPr>
          <w:rFonts w:cs="Sakkal Majalla"/>
          <w:b/>
          <w:bCs/>
          <w:szCs w:val="28"/>
          <w:rtl/>
        </w:rPr>
      </w:pPr>
      <w:r w:rsidRPr="00F60E5F">
        <w:rPr>
          <w:rFonts w:cs="Sakkal Majalla" w:hint="cs"/>
          <w:szCs w:val="28"/>
          <w:rtl/>
        </w:rPr>
        <w:t xml:space="preserve"> وينبثق عن هذا التساؤل عدد من الأسئلة الفرعية هي:</w:t>
      </w:r>
    </w:p>
    <w:p w14:paraId="5FBC990E" w14:textId="08956C8D" w:rsidR="004973B9" w:rsidRPr="00F60E5F" w:rsidRDefault="004973B9" w:rsidP="00DB0476">
      <w:pPr>
        <w:pStyle w:val="ListParagraph"/>
        <w:numPr>
          <w:ilvl w:val="0"/>
          <w:numId w:val="20"/>
        </w:numPr>
        <w:rPr>
          <w:rFonts w:cs="Sakkal Majalla"/>
          <w:b/>
          <w:bCs/>
          <w:szCs w:val="28"/>
          <w:rtl/>
        </w:rPr>
      </w:pPr>
      <w:r w:rsidRPr="00F60E5F">
        <w:rPr>
          <w:rFonts w:cs="Sakkal Majalla" w:hint="cs"/>
          <w:szCs w:val="28"/>
          <w:rtl/>
        </w:rPr>
        <w:t xml:space="preserve">السؤال الفرعي </w:t>
      </w:r>
      <w:r w:rsidR="00560791" w:rsidRPr="00F60E5F">
        <w:rPr>
          <w:rFonts w:cs="Sakkal Majalla" w:hint="cs"/>
          <w:szCs w:val="28"/>
          <w:rtl/>
        </w:rPr>
        <w:t>الأول</w:t>
      </w:r>
      <w:r w:rsidRPr="00F60E5F">
        <w:rPr>
          <w:rFonts w:cs="Sakkal Majalla" w:hint="cs"/>
          <w:szCs w:val="28"/>
          <w:rtl/>
        </w:rPr>
        <w:t xml:space="preserve">: هل يوجد تأثير لتغيير الثقافة </w:t>
      </w:r>
      <w:r w:rsidR="00560791" w:rsidRPr="00F60E5F">
        <w:rPr>
          <w:rFonts w:cs="Sakkal Majalla" w:hint="cs"/>
          <w:szCs w:val="28"/>
          <w:rtl/>
          <w:lang w:bidi="ar-JO"/>
        </w:rPr>
        <w:t xml:space="preserve">علي </w:t>
      </w:r>
      <w:proofErr w:type="gramStart"/>
      <w:r w:rsidR="00560791" w:rsidRPr="00F60E5F">
        <w:rPr>
          <w:rFonts w:cs="Sakkal Majalla" w:hint="cs"/>
          <w:szCs w:val="28"/>
          <w:rtl/>
          <w:lang w:bidi="ar-JO"/>
        </w:rPr>
        <w:t>نجاح  المشروعات</w:t>
      </w:r>
      <w:proofErr w:type="gramEnd"/>
      <w:r w:rsidR="00560791" w:rsidRPr="00F60E5F">
        <w:rPr>
          <w:rFonts w:cs="Sakkal Majalla" w:hint="cs"/>
          <w:szCs w:val="28"/>
          <w:rtl/>
          <w:lang w:bidi="ar-JO"/>
        </w:rPr>
        <w:t xml:space="preserve"> الرقمية  في المؤسسات الحكومية في المملكة العربية السعودية</w:t>
      </w:r>
      <w:r w:rsidR="00560791" w:rsidRPr="00F60E5F">
        <w:rPr>
          <w:rFonts w:cs="Sakkal Majalla" w:hint="cs"/>
          <w:szCs w:val="28"/>
          <w:rtl/>
        </w:rPr>
        <w:t xml:space="preserve"> </w:t>
      </w:r>
      <w:r w:rsidRPr="00F60E5F">
        <w:rPr>
          <w:rFonts w:cs="Sakkal Majalla" w:hint="cs"/>
          <w:szCs w:val="28"/>
          <w:rtl/>
        </w:rPr>
        <w:t>؟</w:t>
      </w:r>
    </w:p>
    <w:p w14:paraId="3A537593" w14:textId="27EFD395" w:rsidR="004973B9" w:rsidRPr="00F60E5F" w:rsidRDefault="004973B9" w:rsidP="00DB0476">
      <w:pPr>
        <w:pStyle w:val="ListParagraph"/>
        <w:numPr>
          <w:ilvl w:val="0"/>
          <w:numId w:val="20"/>
        </w:numPr>
        <w:rPr>
          <w:rFonts w:cs="Sakkal Majalla"/>
          <w:b/>
          <w:bCs/>
          <w:szCs w:val="28"/>
          <w:rtl/>
        </w:rPr>
      </w:pPr>
      <w:r w:rsidRPr="00F60E5F">
        <w:rPr>
          <w:rFonts w:cs="Sakkal Majalla" w:hint="cs"/>
          <w:szCs w:val="28"/>
          <w:rtl/>
        </w:rPr>
        <w:t xml:space="preserve">السؤال الفرعي الثاني: هل يوجد تأثير لتغيير الهيكل التنظيمي </w:t>
      </w:r>
      <w:r w:rsidR="00560791" w:rsidRPr="00F60E5F">
        <w:rPr>
          <w:rFonts w:cs="Sakkal Majalla" w:hint="cs"/>
          <w:szCs w:val="28"/>
          <w:rtl/>
          <w:lang w:bidi="ar-JO"/>
        </w:rPr>
        <w:t xml:space="preserve">علي </w:t>
      </w:r>
      <w:proofErr w:type="gramStart"/>
      <w:r w:rsidR="00560791" w:rsidRPr="00F60E5F">
        <w:rPr>
          <w:rFonts w:cs="Sakkal Majalla" w:hint="cs"/>
          <w:szCs w:val="28"/>
          <w:rtl/>
          <w:lang w:bidi="ar-JO"/>
        </w:rPr>
        <w:t>نجاح  المشروعات</w:t>
      </w:r>
      <w:proofErr w:type="gramEnd"/>
      <w:r w:rsidR="00560791" w:rsidRPr="00F60E5F">
        <w:rPr>
          <w:rFonts w:cs="Sakkal Majalla" w:hint="cs"/>
          <w:szCs w:val="28"/>
          <w:rtl/>
          <w:lang w:bidi="ar-JO"/>
        </w:rPr>
        <w:t xml:space="preserve"> الرقمية  في المؤسسات الحكومية في المملكة العربية السعودية</w:t>
      </w:r>
      <w:r w:rsidR="00560791" w:rsidRPr="00F60E5F">
        <w:rPr>
          <w:rFonts w:cs="Sakkal Majalla" w:hint="cs"/>
          <w:szCs w:val="28"/>
          <w:rtl/>
        </w:rPr>
        <w:t xml:space="preserve"> </w:t>
      </w:r>
      <w:r w:rsidRPr="00F60E5F">
        <w:rPr>
          <w:rFonts w:cs="Sakkal Majalla" w:hint="cs"/>
          <w:szCs w:val="28"/>
          <w:rtl/>
        </w:rPr>
        <w:t>؟</w:t>
      </w:r>
    </w:p>
    <w:p w14:paraId="58B0AEF4" w14:textId="63215337" w:rsidR="004973B9" w:rsidRPr="00F60E5F" w:rsidRDefault="004973B9" w:rsidP="00DB0476">
      <w:pPr>
        <w:pStyle w:val="ListParagraph"/>
        <w:numPr>
          <w:ilvl w:val="0"/>
          <w:numId w:val="20"/>
        </w:numPr>
        <w:rPr>
          <w:rFonts w:cs="Sakkal Majalla"/>
          <w:b/>
          <w:bCs/>
          <w:szCs w:val="28"/>
          <w:rtl/>
        </w:rPr>
      </w:pPr>
      <w:r w:rsidRPr="00F60E5F">
        <w:rPr>
          <w:rFonts w:cs="Sakkal Majalla" w:hint="cs"/>
          <w:szCs w:val="28"/>
          <w:rtl/>
        </w:rPr>
        <w:t xml:space="preserve">السؤال الفرعي الثالث: هل يوجد تأثير لتغيير التكنولوجيا </w:t>
      </w:r>
      <w:r w:rsidR="00560791" w:rsidRPr="00F60E5F">
        <w:rPr>
          <w:rFonts w:cs="Sakkal Majalla" w:hint="cs"/>
          <w:szCs w:val="28"/>
          <w:rtl/>
        </w:rPr>
        <w:t xml:space="preserve">علي </w:t>
      </w:r>
      <w:r w:rsidR="00F60E5F" w:rsidRPr="00F60E5F">
        <w:rPr>
          <w:rFonts w:cs="Sakkal Majalla" w:hint="cs"/>
          <w:szCs w:val="28"/>
          <w:rtl/>
        </w:rPr>
        <w:t>نجاح المشروعات</w:t>
      </w:r>
      <w:r w:rsidR="00560791" w:rsidRPr="00F60E5F">
        <w:rPr>
          <w:rFonts w:cs="Sakkal Majalla" w:hint="cs"/>
          <w:szCs w:val="28"/>
          <w:rtl/>
        </w:rPr>
        <w:t xml:space="preserve"> </w:t>
      </w:r>
      <w:r w:rsidR="00F60E5F" w:rsidRPr="00F60E5F">
        <w:rPr>
          <w:rFonts w:cs="Sakkal Majalla" w:hint="cs"/>
          <w:szCs w:val="28"/>
          <w:rtl/>
        </w:rPr>
        <w:t>الرقمية في</w:t>
      </w:r>
      <w:r w:rsidR="00560791" w:rsidRPr="00F60E5F">
        <w:rPr>
          <w:rFonts w:cs="Sakkal Majalla" w:hint="cs"/>
          <w:szCs w:val="28"/>
          <w:rtl/>
        </w:rPr>
        <w:t xml:space="preserve"> المؤسسات الحكومية في المملكة العربية </w:t>
      </w:r>
      <w:proofErr w:type="gramStart"/>
      <w:r w:rsidR="00560791" w:rsidRPr="00F60E5F">
        <w:rPr>
          <w:rFonts w:cs="Sakkal Majalla" w:hint="cs"/>
          <w:szCs w:val="28"/>
          <w:rtl/>
        </w:rPr>
        <w:t xml:space="preserve">السعودية </w:t>
      </w:r>
      <w:r w:rsidRPr="00F60E5F">
        <w:rPr>
          <w:rFonts w:cs="Sakkal Majalla" w:hint="cs"/>
          <w:szCs w:val="28"/>
          <w:rtl/>
        </w:rPr>
        <w:t>؟</w:t>
      </w:r>
      <w:proofErr w:type="gramEnd"/>
    </w:p>
    <w:p w14:paraId="36D5222B" w14:textId="09BDEEA2" w:rsidR="004973B9" w:rsidRPr="00F60E5F" w:rsidRDefault="004973B9" w:rsidP="00DB0476">
      <w:pPr>
        <w:pStyle w:val="ListParagraph"/>
        <w:numPr>
          <w:ilvl w:val="0"/>
          <w:numId w:val="20"/>
        </w:numPr>
        <w:rPr>
          <w:rFonts w:cs="Sakkal Majalla"/>
          <w:b/>
          <w:bCs/>
          <w:szCs w:val="28"/>
          <w:rtl/>
        </w:rPr>
      </w:pPr>
      <w:r w:rsidRPr="00F60E5F">
        <w:rPr>
          <w:rFonts w:cs="Sakkal Majalla" w:hint="cs"/>
          <w:szCs w:val="28"/>
          <w:rtl/>
        </w:rPr>
        <w:t xml:space="preserve">السؤال الفرعي الرابع: هل يوجد تأثير لتغيير المهام </w:t>
      </w:r>
      <w:r w:rsidR="00560791" w:rsidRPr="00F60E5F">
        <w:rPr>
          <w:rFonts w:cs="Sakkal Majalla" w:hint="cs"/>
          <w:szCs w:val="28"/>
          <w:rtl/>
          <w:lang w:bidi="ar-JO"/>
        </w:rPr>
        <w:t xml:space="preserve">علي </w:t>
      </w:r>
      <w:r w:rsidR="00F60E5F" w:rsidRPr="00F60E5F">
        <w:rPr>
          <w:rFonts w:cs="Sakkal Majalla" w:hint="cs"/>
          <w:szCs w:val="28"/>
          <w:rtl/>
          <w:lang w:bidi="ar-JO"/>
        </w:rPr>
        <w:t>نجاح المشروعات</w:t>
      </w:r>
      <w:r w:rsidR="00560791" w:rsidRPr="00F60E5F">
        <w:rPr>
          <w:rFonts w:cs="Sakkal Majalla" w:hint="cs"/>
          <w:szCs w:val="28"/>
          <w:rtl/>
          <w:lang w:bidi="ar-JO"/>
        </w:rPr>
        <w:t xml:space="preserve"> </w:t>
      </w:r>
      <w:proofErr w:type="gramStart"/>
      <w:r w:rsidR="00560791" w:rsidRPr="00F60E5F">
        <w:rPr>
          <w:rFonts w:cs="Sakkal Majalla" w:hint="cs"/>
          <w:szCs w:val="28"/>
          <w:rtl/>
          <w:lang w:bidi="ar-JO"/>
        </w:rPr>
        <w:t>الرقمية  في</w:t>
      </w:r>
      <w:proofErr w:type="gramEnd"/>
      <w:r w:rsidR="00560791" w:rsidRPr="00F60E5F">
        <w:rPr>
          <w:rFonts w:cs="Sakkal Majalla" w:hint="cs"/>
          <w:szCs w:val="28"/>
          <w:rtl/>
          <w:lang w:bidi="ar-JO"/>
        </w:rPr>
        <w:t xml:space="preserve"> المؤسسات الحكومية في المملكة العربية السعودية</w:t>
      </w:r>
      <w:r w:rsidR="00560791" w:rsidRPr="00F60E5F">
        <w:rPr>
          <w:rFonts w:cs="Sakkal Majalla" w:hint="cs"/>
          <w:szCs w:val="28"/>
          <w:rtl/>
        </w:rPr>
        <w:t xml:space="preserve"> </w:t>
      </w:r>
      <w:r w:rsidRPr="00F60E5F">
        <w:rPr>
          <w:rFonts w:cs="Sakkal Majalla" w:hint="cs"/>
          <w:szCs w:val="28"/>
          <w:rtl/>
        </w:rPr>
        <w:t>؟</w:t>
      </w:r>
    </w:p>
    <w:p w14:paraId="611F2218" w14:textId="7CDEE368" w:rsidR="004973B9" w:rsidRPr="00F60E5F" w:rsidRDefault="004973B9" w:rsidP="00F60E5F">
      <w:pPr>
        <w:ind w:left="0"/>
        <w:rPr>
          <w:rFonts w:cs="Sakkal Majalla"/>
          <w:b/>
          <w:bCs/>
          <w:szCs w:val="28"/>
          <w:rtl/>
        </w:rPr>
      </w:pPr>
      <w:r w:rsidRPr="00F60E5F">
        <w:rPr>
          <w:rFonts w:cs="Sakkal Majalla" w:hint="cs"/>
          <w:b/>
          <w:bCs/>
          <w:szCs w:val="28"/>
          <w:rtl/>
        </w:rPr>
        <w:t>السؤال الرئيس الثاني:</w:t>
      </w:r>
      <w:r w:rsidRPr="00F60E5F">
        <w:rPr>
          <w:rFonts w:cs="Sakkal Majalla" w:hint="cs"/>
          <w:szCs w:val="28"/>
          <w:rtl/>
        </w:rPr>
        <w:t xml:space="preserve"> هل توجد فروق ذات دلالة إحصائية في إجابات عينة الدراسـة حـول تأثير إدارة التغيير </w:t>
      </w:r>
      <w:r w:rsidR="00560791" w:rsidRPr="00F60E5F">
        <w:rPr>
          <w:rFonts w:cs="Sakkal Majalla" w:hint="cs"/>
          <w:szCs w:val="28"/>
          <w:rtl/>
          <w:lang w:bidi="ar-JO"/>
        </w:rPr>
        <w:t xml:space="preserve">علي </w:t>
      </w:r>
      <w:r w:rsidR="00F60E5F" w:rsidRPr="00F60E5F">
        <w:rPr>
          <w:rFonts w:cs="Sakkal Majalla" w:hint="cs"/>
          <w:szCs w:val="28"/>
          <w:rtl/>
          <w:lang w:bidi="ar-JO"/>
        </w:rPr>
        <w:t>نجاح المشروعات</w:t>
      </w:r>
      <w:r w:rsidR="00560791" w:rsidRPr="00F60E5F">
        <w:rPr>
          <w:rFonts w:cs="Sakkal Majalla" w:hint="cs"/>
          <w:szCs w:val="28"/>
          <w:rtl/>
          <w:lang w:bidi="ar-JO"/>
        </w:rPr>
        <w:t xml:space="preserve"> </w:t>
      </w:r>
      <w:proofErr w:type="gramStart"/>
      <w:r w:rsidR="00560791" w:rsidRPr="00F60E5F">
        <w:rPr>
          <w:rFonts w:cs="Sakkal Majalla" w:hint="cs"/>
          <w:szCs w:val="28"/>
          <w:rtl/>
          <w:lang w:bidi="ar-JO"/>
        </w:rPr>
        <w:t>الرقمية  في</w:t>
      </w:r>
      <w:proofErr w:type="gramEnd"/>
      <w:r w:rsidR="00560791" w:rsidRPr="00F60E5F">
        <w:rPr>
          <w:rFonts w:cs="Sakkal Majalla" w:hint="cs"/>
          <w:szCs w:val="28"/>
          <w:rtl/>
          <w:lang w:bidi="ar-JO"/>
        </w:rPr>
        <w:t xml:space="preserve"> المؤسسات الحكومية في المملكة العربية السعودية</w:t>
      </w:r>
      <w:r w:rsidR="00560791" w:rsidRPr="00F60E5F">
        <w:rPr>
          <w:rFonts w:cs="Sakkal Majalla" w:hint="cs"/>
          <w:szCs w:val="28"/>
          <w:rtl/>
        </w:rPr>
        <w:t xml:space="preserve"> </w:t>
      </w:r>
      <w:r w:rsidRPr="00F60E5F">
        <w:rPr>
          <w:rFonts w:cs="Sakkal Majalla" w:hint="cs"/>
          <w:szCs w:val="28"/>
          <w:rtl/>
        </w:rPr>
        <w:t>تعزى للعوامـل الشخصية للمديرين (الجنس، والعمر، والمؤهل العلمي، وسنوات الخبرة)؟</w:t>
      </w:r>
    </w:p>
    <w:p w14:paraId="6086A24B" w14:textId="15F13230" w:rsidR="007816D8" w:rsidRPr="00F60E5F" w:rsidRDefault="00B34886" w:rsidP="00ED637E">
      <w:pPr>
        <w:pStyle w:val="Heading2"/>
        <w:rPr>
          <w:rtl/>
        </w:rPr>
      </w:pPr>
      <w:bookmarkStart w:id="38" w:name="_Toc143987405"/>
      <w:r w:rsidRPr="00F60E5F">
        <w:rPr>
          <w:rtl/>
        </w:rPr>
        <w:t>6.1</w:t>
      </w:r>
      <w:r w:rsidR="00B27B29" w:rsidRPr="00F60E5F">
        <w:rPr>
          <w:rtl/>
        </w:rPr>
        <w:t xml:space="preserve"> فرضيات الدراسة</w:t>
      </w:r>
      <w:bookmarkEnd w:id="38"/>
      <w:r w:rsidR="00B27B29" w:rsidRPr="00F60E5F">
        <w:rPr>
          <w:rtl/>
        </w:rPr>
        <w:t xml:space="preserve"> </w:t>
      </w:r>
    </w:p>
    <w:p w14:paraId="47D94E9F" w14:textId="26A148FB" w:rsidR="00385BDD" w:rsidRPr="003146A9" w:rsidRDefault="00385BDD" w:rsidP="00F60E5F">
      <w:pPr>
        <w:ind w:left="0" w:firstLine="0"/>
        <w:rPr>
          <w:rFonts w:eastAsiaTheme="majorEastAsia" w:cs="Sakkal Majalla"/>
          <w:szCs w:val="28"/>
          <w:rtl/>
          <w:lang w:bidi="ar-JO"/>
        </w:rPr>
      </w:pPr>
      <w:r w:rsidRPr="003146A9">
        <w:rPr>
          <w:rFonts w:eastAsiaTheme="majorEastAsia" w:cs="Sakkal Majalla"/>
          <w:b/>
          <w:bCs/>
          <w:szCs w:val="28"/>
          <w:rtl/>
          <w:lang w:bidi="ar-JO"/>
        </w:rPr>
        <w:t xml:space="preserve">الفرضية الرئيسة الأولى: </w:t>
      </w:r>
      <w:r w:rsidRPr="003146A9">
        <w:rPr>
          <w:rFonts w:eastAsiaTheme="majorEastAsia" w:cs="Sakkal Majalla"/>
          <w:szCs w:val="28"/>
          <w:rtl/>
          <w:lang w:bidi="ar-JO"/>
        </w:rPr>
        <w:t xml:space="preserve">لا يوجد تأثير </w:t>
      </w:r>
      <w:r w:rsidRPr="003146A9">
        <w:rPr>
          <w:rFonts w:eastAsiaTheme="majorEastAsia" w:cs="Sakkal Majalla" w:hint="cs"/>
          <w:szCs w:val="28"/>
          <w:rtl/>
          <w:lang w:bidi="ar-JO"/>
        </w:rPr>
        <w:t>ذو</w:t>
      </w:r>
      <w:r w:rsidRPr="003146A9">
        <w:rPr>
          <w:rFonts w:eastAsiaTheme="majorEastAsia" w:cs="Sakkal Majalla"/>
          <w:szCs w:val="28"/>
          <w:rtl/>
          <w:lang w:bidi="ar-JO"/>
        </w:rPr>
        <w:t xml:space="preserve"> دلالة إحصائية لإدارة</w:t>
      </w:r>
      <w:r w:rsidRPr="003146A9">
        <w:rPr>
          <w:rFonts w:eastAsiaTheme="majorEastAsia" w:cs="Sakkal Majalla" w:hint="cs"/>
          <w:szCs w:val="28"/>
          <w:rtl/>
          <w:lang w:bidi="ar-JO"/>
        </w:rPr>
        <w:t xml:space="preserve"> </w:t>
      </w:r>
      <w:r w:rsidRPr="003146A9">
        <w:rPr>
          <w:rFonts w:eastAsiaTheme="majorEastAsia" w:cs="Sakkal Majalla"/>
          <w:szCs w:val="28"/>
          <w:rtl/>
          <w:lang w:bidi="ar-JO"/>
        </w:rPr>
        <w:t>التغيير بأبعاده (التغيير في الثقافة، التغير في الهيكل التنظيمي، التغيير في التكنولوجيا، التغيير</w:t>
      </w:r>
      <w:r w:rsidRPr="003146A9">
        <w:rPr>
          <w:rFonts w:eastAsiaTheme="majorEastAsia" w:cs="Sakkal Majalla" w:hint="cs"/>
          <w:szCs w:val="28"/>
          <w:rtl/>
          <w:lang w:bidi="ar-JO"/>
        </w:rPr>
        <w:t xml:space="preserve"> </w:t>
      </w:r>
      <w:r w:rsidRPr="003146A9">
        <w:rPr>
          <w:rFonts w:eastAsiaTheme="majorEastAsia" w:cs="Sakkal Majalla"/>
          <w:szCs w:val="28"/>
          <w:rtl/>
          <w:lang w:bidi="ar-JO"/>
        </w:rPr>
        <w:t xml:space="preserve">في المهام) </w:t>
      </w:r>
      <w:bookmarkStart w:id="39" w:name="_Hlk143837266"/>
      <w:r w:rsidRPr="003146A9">
        <w:rPr>
          <w:rFonts w:eastAsiaTheme="majorEastAsia" w:cs="Sakkal Majalla"/>
          <w:szCs w:val="28"/>
          <w:rtl/>
          <w:lang w:bidi="ar-JO"/>
        </w:rPr>
        <w:t xml:space="preserve">علي </w:t>
      </w:r>
      <w:proofErr w:type="gramStart"/>
      <w:r w:rsidRPr="003146A9">
        <w:rPr>
          <w:rFonts w:eastAsiaTheme="majorEastAsia" w:cs="Sakkal Majalla"/>
          <w:szCs w:val="28"/>
          <w:rtl/>
          <w:lang w:bidi="ar-JO"/>
        </w:rPr>
        <w:t>نجاح  المشروعات</w:t>
      </w:r>
      <w:proofErr w:type="gramEnd"/>
      <w:r w:rsidRPr="003146A9">
        <w:rPr>
          <w:rFonts w:eastAsiaTheme="majorEastAsia" w:cs="Sakkal Majalla"/>
          <w:szCs w:val="28"/>
          <w:rtl/>
          <w:lang w:bidi="ar-JO"/>
        </w:rPr>
        <w:t xml:space="preserve"> الرقمية  في المؤسسات الحكومية في المملكة العربية السعودية</w:t>
      </w:r>
      <w:bookmarkEnd w:id="39"/>
      <w:r w:rsidRPr="003146A9">
        <w:rPr>
          <w:rFonts w:eastAsiaTheme="majorEastAsia" w:cs="Sakkal Majalla" w:hint="cs"/>
          <w:szCs w:val="28"/>
          <w:rtl/>
          <w:lang w:bidi="ar-JO"/>
        </w:rPr>
        <w:t xml:space="preserve">، </w:t>
      </w:r>
      <w:r w:rsidRPr="003146A9">
        <w:rPr>
          <w:rFonts w:eastAsiaTheme="majorEastAsia" w:cs="Sakkal Majalla"/>
          <w:szCs w:val="28"/>
          <w:rtl/>
          <w:lang w:bidi="ar-JO"/>
        </w:rPr>
        <w:t>وينبثق عن هذه</w:t>
      </w:r>
      <w:r w:rsidRPr="003146A9">
        <w:rPr>
          <w:rFonts w:eastAsiaTheme="majorEastAsia" w:cs="Sakkal Majalla" w:hint="cs"/>
          <w:szCs w:val="28"/>
          <w:rtl/>
          <w:lang w:bidi="ar-JO"/>
        </w:rPr>
        <w:t xml:space="preserve"> </w:t>
      </w:r>
      <w:r w:rsidRPr="003146A9">
        <w:rPr>
          <w:rFonts w:eastAsiaTheme="majorEastAsia" w:cs="Sakkal Majalla"/>
          <w:szCs w:val="28"/>
          <w:rtl/>
          <w:lang w:bidi="ar-JO"/>
        </w:rPr>
        <w:t>الفرضية عدد من الفرضيات هي كما يلي:</w:t>
      </w:r>
    </w:p>
    <w:p w14:paraId="247C0EA0" w14:textId="304801BE" w:rsidR="00385BDD" w:rsidRPr="00385BDD" w:rsidRDefault="00385BDD" w:rsidP="00DB0476">
      <w:pPr>
        <w:pStyle w:val="ListParagraph"/>
        <w:numPr>
          <w:ilvl w:val="0"/>
          <w:numId w:val="12"/>
        </w:numPr>
        <w:rPr>
          <w:rFonts w:eastAsiaTheme="majorEastAsia" w:cs="Sakkal Majalla"/>
          <w:b/>
          <w:bCs/>
          <w:szCs w:val="28"/>
          <w:lang w:bidi="ar-JO"/>
        </w:rPr>
      </w:pPr>
      <w:r w:rsidRPr="00385BDD">
        <w:rPr>
          <w:rFonts w:eastAsiaTheme="majorEastAsia" w:cs="Sakkal Majalla"/>
          <w:b/>
          <w:bCs/>
          <w:szCs w:val="28"/>
          <w:rtl/>
          <w:lang w:bidi="ar-JO"/>
        </w:rPr>
        <w:lastRenderedPageBreak/>
        <w:t xml:space="preserve">الفرضية الفرعية الأولى: </w:t>
      </w:r>
      <w:r w:rsidRPr="00385BDD">
        <w:rPr>
          <w:rFonts w:eastAsiaTheme="majorEastAsia" w:cs="Sakkal Majalla"/>
          <w:szCs w:val="28"/>
          <w:rtl/>
          <w:lang w:bidi="ar-JO"/>
        </w:rPr>
        <w:t xml:space="preserve">لا يوجد تأثير </w:t>
      </w:r>
      <w:r w:rsidRPr="00385BDD">
        <w:rPr>
          <w:rFonts w:eastAsiaTheme="majorEastAsia" w:cs="Sakkal Majalla" w:hint="cs"/>
          <w:szCs w:val="28"/>
          <w:rtl/>
          <w:lang w:bidi="ar-JO"/>
        </w:rPr>
        <w:t>ذ</w:t>
      </w:r>
      <w:r w:rsidRPr="00385BDD">
        <w:rPr>
          <w:rFonts w:eastAsiaTheme="majorEastAsia" w:cs="Sakkal Majalla"/>
          <w:szCs w:val="28"/>
          <w:rtl/>
          <w:lang w:bidi="ar-JO"/>
        </w:rPr>
        <w:t xml:space="preserve">و دلالة </w:t>
      </w:r>
      <w:r w:rsidRPr="00385BDD">
        <w:rPr>
          <w:rFonts w:eastAsiaTheme="majorEastAsia" w:cs="Sakkal Majalla" w:hint="cs"/>
          <w:szCs w:val="28"/>
          <w:rtl/>
          <w:lang w:bidi="ar-JO"/>
        </w:rPr>
        <w:t>إحصائية لتغيير</w:t>
      </w:r>
      <w:r w:rsidRPr="00385BDD">
        <w:rPr>
          <w:rFonts w:eastAsiaTheme="majorEastAsia" w:cs="Sakkal Majalla"/>
          <w:szCs w:val="28"/>
          <w:rtl/>
          <w:lang w:bidi="ar-JO"/>
        </w:rPr>
        <w:t xml:space="preserve"> الثقافة علي </w:t>
      </w:r>
      <w:proofErr w:type="gramStart"/>
      <w:r w:rsidRPr="00385BDD">
        <w:rPr>
          <w:rFonts w:eastAsiaTheme="majorEastAsia" w:cs="Sakkal Majalla"/>
          <w:szCs w:val="28"/>
          <w:rtl/>
          <w:lang w:bidi="ar-JO"/>
        </w:rPr>
        <w:t>نجاح  المشروعات</w:t>
      </w:r>
      <w:proofErr w:type="gramEnd"/>
      <w:r w:rsidRPr="00385BDD">
        <w:rPr>
          <w:rFonts w:eastAsiaTheme="majorEastAsia" w:cs="Sakkal Majalla"/>
          <w:szCs w:val="28"/>
          <w:rtl/>
          <w:lang w:bidi="ar-JO"/>
        </w:rPr>
        <w:t xml:space="preserve"> الرقمية  في المؤسسات الحكومية في المملكة العربية السعودية</w:t>
      </w:r>
      <w:r w:rsidRPr="00385BDD">
        <w:rPr>
          <w:rFonts w:eastAsiaTheme="majorEastAsia" w:cs="Sakkal Majalla" w:hint="cs"/>
          <w:szCs w:val="28"/>
          <w:rtl/>
          <w:lang w:bidi="ar-JO"/>
        </w:rPr>
        <w:t>.</w:t>
      </w:r>
    </w:p>
    <w:p w14:paraId="0185DE59" w14:textId="4EA867AD" w:rsidR="00385BDD" w:rsidRPr="00385BDD" w:rsidRDefault="00385BDD" w:rsidP="00DB0476">
      <w:pPr>
        <w:pStyle w:val="ListParagraph"/>
        <w:numPr>
          <w:ilvl w:val="0"/>
          <w:numId w:val="12"/>
        </w:numPr>
        <w:rPr>
          <w:rFonts w:eastAsiaTheme="majorEastAsia" w:cs="Sakkal Majalla"/>
          <w:szCs w:val="28"/>
          <w:lang w:bidi="ar-JO"/>
        </w:rPr>
      </w:pPr>
      <w:r w:rsidRPr="00385BDD">
        <w:rPr>
          <w:rFonts w:eastAsiaTheme="majorEastAsia" w:cs="Sakkal Majalla"/>
          <w:b/>
          <w:bCs/>
          <w:szCs w:val="28"/>
          <w:rtl/>
          <w:lang w:bidi="ar-JO"/>
        </w:rPr>
        <w:t xml:space="preserve">الفرضية الفرعية الثانية: </w:t>
      </w:r>
      <w:r w:rsidRPr="00385BDD">
        <w:rPr>
          <w:rFonts w:eastAsiaTheme="majorEastAsia" w:cs="Sakkal Majalla"/>
          <w:szCs w:val="28"/>
          <w:rtl/>
          <w:lang w:bidi="ar-JO"/>
        </w:rPr>
        <w:t xml:space="preserve">لا يوجد تأثير ذو دلالة </w:t>
      </w:r>
      <w:r w:rsidR="001E48E1" w:rsidRPr="00385BDD">
        <w:rPr>
          <w:rFonts w:eastAsiaTheme="majorEastAsia" w:cs="Sakkal Majalla" w:hint="cs"/>
          <w:szCs w:val="28"/>
          <w:rtl/>
          <w:lang w:bidi="ar-JO"/>
        </w:rPr>
        <w:t>إحصائية لتغيير</w:t>
      </w:r>
      <w:r w:rsidRPr="00385BDD">
        <w:rPr>
          <w:rFonts w:eastAsiaTheme="majorEastAsia" w:cs="Sakkal Majalla"/>
          <w:szCs w:val="28"/>
          <w:rtl/>
          <w:lang w:bidi="ar-JO"/>
        </w:rPr>
        <w:t xml:space="preserve"> الهيكل التنظيمي علي </w:t>
      </w:r>
      <w:proofErr w:type="gramStart"/>
      <w:r w:rsidRPr="00385BDD">
        <w:rPr>
          <w:rFonts w:eastAsiaTheme="majorEastAsia" w:cs="Sakkal Majalla"/>
          <w:szCs w:val="28"/>
          <w:rtl/>
          <w:lang w:bidi="ar-JO"/>
        </w:rPr>
        <w:t>نجاح  المشروعات</w:t>
      </w:r>
      <w:proofErr w:type="gramEnd"/>
      <w:r w:rsidRPr="00385BDD">
        <w:rPr>
          <w:rFonts w:eastAsiaTheme="majorEastAsia" w:cs="Sakkal Majalla"/>
          <w:szCs w:val="28"/>
          <w:rtl/>
          <w:lang w:bidi="ar-JO"/>
        </w:rPr>
        <w:t xml:space="preserve"> الرقمية  في المؤسسات الحكومية في المملكة العربية السعودية</w:t>
      </w:r>
      <w:r w:rsidRPr="00385BDD">
        <w:rPr>
          <w:rFonts w:eastAsiaTheme="majorEastAsia" w:cs="Sakkal Majalla" w:hint="cs"/>
          <w:szCs w:val="28"/>
          <w:rtl/>
          <w:lang w:bidi="ar-JO"/>
        </w:rPr>
        <w:t>.</w:t>
      </w:r>
    </w:p>
    <w:p w14:paraId="513CEA0D" w14:textId="4696D164" w:rsidR="00385BDD" w:rsidRPr="003146A9" w:rsidRDefault="00385BDD" w:rsidP="00DB0476">
      <w:pPr>
        <w:pStyle w:val="ListParagraph"/>
        <w:numPr>
          <w:ilvl w:val="0"/>
          <w:numId w:val="12"/>
        </w:numPr>
        <w:rPr>
          <w:rFonts w:eastAsiaTheme="majorEastAsia" w:cs="Sakkal Majalla"/>
          <w:b/>
          <w:bCs/>
          <w:szCs w:val="28"/>
          <w:lang w:bidi="ar-JO"/>
        </w:rPr>
      </w:pPr>
      <w:r w:rsidRPr="003146A9">
        <w:rPr>
          <w:rFonts w:eastAsiaTheme="majorEastAsia" w:cs="Sakkal Majalla"/>
          <w:b/>
          <w:bCs/>
          <w:szCs w:val="28"/>
          <w:rtl/>
          <w:lang w:bidi="ar-JO"/>
        </w:rPr>
        <w:t xml:space="preserve">الفرضية الفرعية الثالثة: </w:t>
      </w:r>
      <w:r w:rsidRPr="003146A9">
        <w:rPr>
          <w:rFonts w:eastAsiaTheme="majorEastAsia" w:cs="Sakkal Majalla"/>
          <w:szCs w:val="28"/>
          <w:rtl/>
          <w:lang w:bidi="ar-JO"/>
        </w:rPr>
        <w:t xml:space="preserve">لا يوجد تأثير ذو دلالة </w:t>
      </w:r>
      <w:proofErr w:type="gramStart"/>
      <w:r w:rsidRPr="003146A9">
        <w:rPr>
          <w:rFonts w:eastAsiaTheme="majorEastAsia" w:cs="Sakkal Majalla"/>
          <w:szCs w:val="28"/>
          <w:rtl/>
          <w:lang w:bidi="ar-JO"/>
        </w:rPr>
        <w:t xml:space="preserve">إحصائية </w:t>
      </w:r>
      <w:r w:rsidR="003146A9" w:rsidRPr="003146A9">
        <w:rPr>
          <w:rFonts w:eastAsiaTheme="majorEastAsia" w:cs="Sakkal Majalla" w:hint="cs"/>
          <w:szCs w:val="28"/>
          <w:rtl/>
          <w:lang w:bidi="ar-JO"/>
        </w:rPr>
        <w:t xml:space="preserve"> </w:t>
      </w:r>
      <w:r w:rsidRPr="003146A9">
        <w:rPr>
          <w:rFonts w:eastAsiaTheme="majorEastAsia" w:cs="Sakkal Majalla"/>
          <w:szCs w:val="28"/>
          <w:rtl/>
          <w:lang w:bidi="ar-JO"/>
        </w:rPr>
        <w:t>تغيير</w:t>
      </w:r>
      <w:proofErr w:type="gramEnd"/>
      <w:r w:rsidRPr="003146A9">
        <w:rPr>
          <w:rFonts w:eastAsiaTheme="majorEastAsia" w:cs="Sakkal Majalla"/>
          <w:szCs w:val="28"/>
          <w:rtl/>
          <w:lang w:bidi="ar-JO"/>
        </w:rPr>
        <w:t xml:space="preserve"> التكنولوجيا علي نجاح  المشروعات الرقمية  في المؤسسات الحكومية في المملكة العربية السعودية</w:t>
      </w:r>
      <w:r w:rsidRPr="003146A9">
        <w:rPr>
          <w:rFonts w:eastAsiaTheme="majorEastAsia" w:cs="Sakkal Majalla" w:hint="cs"/>
          <w:szCs w:val="28"/>
          <w:rtl/>
          <w:lang w:bidi="ar-JO"/>
        </w:rPr>
        <w:t>.</w:t>
      </w:r>
    </w:p>
    <w:p w14:paraId="72864202" w14:textId="2BD33CDB" w:rsidR="00385BDD" w:rsidRPr="003146A9" w:rsidRDefault="00385BDD" w:rsidP="00DB0476">
      <w:pPr>
        <w:pStyle w:val="ListParagraph"/>
        <w:numPr>
          <w:ilvl w:val="0"/>
          <w:numId w:val="12"/>
        </w:numPr>
        <w:rPr>
          <w:rFonts w:eastAsiaTheme="majorEastAsia" w:cs="Sakkal Majalla"/>
          <w:szCs w:val="28"/>
          <w:lang w:bidi="ar-JO"/>
        </w:rPr>
      </w:pPr>
      <w:r w:rsidRPr="00385BDD">
        <w:rPr>
          <w:rFonts w:eastAsiaTheme="majorEastAsia" w:cs="Sakkal Majalla"/>
          <w:b/>
          <w:bCs/>
          <w:szCs w:val="28"/>
          <w:rtl/>
          <w:lang w:bidi="ar-JO"/>
        </w:rPr>
        <w:t xml:space="preserve">الفرضية الفرعية الرابعة: </w:t>
      </w:r>
      <w:r w:rsidRPr="003146A9">
        <w:rPr>
          <w:rFonts w:eastAsiaTheme="majorEastAsia" w:cs="Sakkal Majalla"/>
          <w:szCs w:val="28"/>
          <w:rtl/>
          <w:lang w:bidi="ar-JO"/>
        </w:rPr>
        <w:t xml:space="preserve">لا يوجد تأثير لتغيير المهام علي </w:t>
      </w:r>
      <w:r w:rsidR="001E48E1" w:rsidRPr="003146A9">
        <w:rPr>
          <w:rFonts w:eastAsiaTheme="majorEastAsia" w:cs="Sakkal Majalla" w:hint="cs"/>
          <w:szCs w:val="28"/>
          <w:rtl/>
          <w:lang w:bidi="ar-JO"/>
        </w:rPr>
        <w:t>نجاح المشروعات</w:t>
      </w:r>
      <w:r w:rsidRPr="003146A9">
        <w:rPr>
          <w:rFonts w:eastAsiaTheme="majorEastAsia" w:cs="Sakkal Majalla"/>
          <w:szCs w:val="28"/>
          <w:rtl/>
          <w:lang w:bidi="ar-JO"/>
        </w:rPr>
        <w:t xml:space="preserve"> </w:t>
      </w:r>
      <w:proofErr w:type="gramStart"/>
      <w:r w:rsidRPr="003146A9">
        <w:rPr>
          <w:rFonts w:eastAsiaTheme="majorEastAsia" w:cs="Sakkal Majalla"/>
          <w:szCs w:val="28"/>
          <w:rtl/>
          <w:lang w:bidi="ar-JO"/>
        </w:rPr>
        <w:t>الرقمية  في</w:t>
      </w:r>
      <w:proofErr w:type="gramEnd"/>
      <w:r w:rsidRPr="003146A9">
        <w:rPr>
          <w:rFonts w:eastAsiaTheme="majorEastAsia" w:cs="Sakkal Majalla"/>
          <w:szCs w:val="28"/>
          <w:rtl/>
          <w:lang w:bidi="ar-JO"/>
        </w:rPr>
        <w:t xml:space="preserve"> المؤسسات الحكومية في المملكة العربية السعودية</w:t>
      </w:r>
      <w:r w:rsidRPr="003146A9">
        <w:rPr>
          <w:rFonts w:eastAsiaTheme="majorEastAsia" w:cs="Sakkal Majalla" w:hint="cs"/>
          <w:szCs w:val="28"/>
          <w:rtl/>
          <w:lang w:bidi="ar-JO"/>
        </w:rPr>
        <w:t>.</w:t>
      </w:r>
    </w:p>
    <w:p w14:paraId="0E3178EA" w14:textId="04A8109D" w:rsidR="00B54D41" w:rsidRPr="003146A9" w:rsidRDefault="00385BDD" w:rsidP="00F60E5F">
      <w:pPr>
        <w:ind w:left="0" w:firstLine="0"/>
        <w:rPr>
          <w:rFonts w:eastAsiaTheme="majorEastAsia" w:cs="Sakkal Majalla"/>
          <w:szCs w:val="28"/>
          <w:lang w:bidi="ar-JO"/>
        </w:rPr>
      </w:pPr>
      <w:r w:rsidRPr="003146A9">
        <w:rPr>
          <w:rFonts w:eastAsiaTheme="majorEastAsia" w:cs="Sakkal Majalla"/>
          <w:b/>
          <w:bCs/>
          <w:szCs w:val="28"/>
          <w:rtl/>
          <w:lang w:bidi="ar-JO"/>
        </w:rPr>
        <w:t xml:space="preserve">الفرضية الرئيسة الثانية: </w:t>
      </w:r>
      <w:r w:rsidRPr="003146A9">
        <w:rPr>
          <w:rFonts w:eastAsiaTheme="majorEastAsia" w:cs="Sakkal Majalla"/>
          <w:szCs w:val="28"/>
          <w:rtl/>
          <w:lang w:bidi="ar-JO"/>
        </w:rPr>
        <w:t>لا توجد فروق ذات دلالة إحصائية في إجابات عينة الدراسـة حـول</w:t>
      </w:r>
      <w:r w:rsidR="003146A9" w:rsidRPr="003146A9">
        <w:rPr>
          <w:rFonts w:eastAsiaTheme="majorEastAsia" w:cs="Sakkal Majalla" w:hint="cs"/>
          <w:szCs w:val="28"/>
          <w:rtl/>
          <w:lang w:bidi="ar-JO"/>
        </w:rPr>
        <w:t xml:space="preserve"> </w:t>
      </w:r>
      <w:r w:rsidRPr="003146A9">
        <w:rPr>
          <w:rFonts w:eastAsiaTheme="majorEastAsia" w:cs="Sakkal Majalla"/>
          <w:szCs w:val="28"/>
          <w:rtl/>
          <w:lang w:bidi="ar-JO"/>
        </w:rPr>
        <w:t xml:space="preserve">تأثير إدارة التغيير علي </w:t>
      </w:r>
      <w:proofErr w:type="gramStart"/>
      <w:r w:rsidRPr="003146A9">
        <w:rPr>
          <w:rFonts w:eastAsiaTheme="majorEastAsia" w:cs="Sakkal Majalla"/>
          <w:szCs w:val="28"/>
          <w:rtl/>
          <w:lang w:bidi="ar-JO"/>
        </w:rPr>
        <w:t>نجاح  المشروعات</w:t>
      </w:r>
      <w:proofErr w:type="gramEnd"/>
      <w:r w:rsidRPr="003146A9">
        <w:rPr>
          <w:rFonts w:eastAsiaTheme="majorEastAsia" w:cs="Sakkal Majalla"/>
          <w:szCs w:val="28"/>
          <w:rtl/>
          <w:lang w:bidi="ar-JO"/>
        </w:rPr>
        <w:t xml:space="preserve"> الرقمية  في المؤسسات الحكومية في المملكة العربية السعودية</w:t>
      </w:r>
      <w:r w:rsidR="003146A9" w:rsidRPr="003146A9">
        <w:rPr>
          <w:rFonts w:eastAsiaTheme="majorEastAsia" w:cs="Sakkal Majalla" w:hint="cs"/>
          <w:szCs w:val="28"/>
          <w:rtl/>
          <w:lang w:bidi="ar-JO"/>
        </w:rPr>
        <w:t xml:space="preserve"> ،</w:t>
      </w:r>
      <w:r w:rsidRPr="003146A9">
        <w:rPr>
          <w:rFonts w:eastAsiaTheme="majorEastAsia" w:cs="Sakkal Majalla"/>
          <w:szCs w:val="28"/>
          <w:rtl/>
          <w:lang w:bidi="ar-JO"/>
        </w:rPr>
        <w:t>تعزى للعوامـل</w:t>
      </w:r>
      <w:r w:rsidR="003146A9" w:rsidRPr="003146A9">
        <w:rPr>
          <w:rFonts w:eastAsiaTheme="majorEastAsia" w:cs="Sakkal Majalla" w:hint="cs"/>
          <w:szCs w:val="28"/>
          <w:rtl/>
          <w:lang w:bidi="ar-JO"/>
        </w:rPr>
        <w:t xml:space="preserve"> </w:t>
      </w:r>
      <w:r w:rsidRPr="003146A9">
        <w:rPr>
          <w:rFonts w:eastAsiaTheme="majorEastAsia" w:cs="Sakkal Majalla"/>
          <w:szCs w:val="28"/>
          <w:rtl/>
          <w:lang w:bidi="ar-JO"/>
        </w:rPr>
        <w:t xml:space="preserve">الشخصية للمديرين (الحسن، العمر، المؤهل العلمي، </w:t>
      </w:r>
      <w:proofErr w:type="spellStart"/>
      <w:r w:rsidRPr="003146A9">
        <w:rPr>
          <w:rFonts w:eastAsiaTheme="majorEastAsia" w:cs="Sakkal Majalla"/>
          <w:szCs w:val="28"/>
          <w:rtl/>
          <w:lang w:bidi="ar-JO"/>
        </w:rPr>
        <w:t>سلوات</w:t>
      </w:r>
      <w:proofErr w:type="spellEnd"/>
      <w:r w:rsidRPr="003146A9">
        <w:rPr>
          <w:rFonts w:eastAsiaTheme="majorEastAsia" w:cs="Sakkal Majalla"/>
          <w:szCs w:val="28"/>
          <w:rtl/>
          <w:lang w:bidi="ar-JO"/>
        </w:rPr>
        <w:t xml:space="preserve"> الخبرة)</w:t>
      </w:r>
      <w:r w:rsidR="00B42180" w:rsidRPr="003146A9">
        <w:rPr>
          <w:rFonts w:eastAsiaTheme="majorEastAsia" w:cs="Sakkal Majalla"/>
          <w:szCs w:val="28"/>
          <w:rtl/>
          <w:lang w:bidi="ar-JO"/>
        </w:rPr>
        <w:t xml:space="preserve"> </w:t>
      </w:r>
      <w:r w:rsidR="002E3D65">
        <w:rPr>
          <w:rFonts w:eastAsiaTheme="majorEastAsia" w:cs="Sakkal Majalla" w:hint="cs"/>
          <w:szCs w:val="28"/>
          <w:rtl/>
          <w:lang w:bidi="ar-JO"/>
        </w:rPr>
        <w:t>.</w:t>
      </w:r>
    </w:p>
    <w:p w14:paraId="17C559E9" w14:textId="6C3653BB" w:rsidR="007816D8" w:rsidRPr="00A11719" w:rsidRDefault="00B34886" w:rsidP="00ED637E">
      <w:pPr>
        <w:pStyle w:val="Heading2"/>
        <w:rPr>
          <w:rtl/>
        </w:rPr>
      </w:pPr>
      <w:bookmarkStart w:id="40" w:name="_Toc143987406"/>
      <w:r w:rsidRPr="00A11719">
        <w:rPr>
          <w:rtl/>
        </w:rPr>
        <w:t>7.1</w:t>
      </w:r>
      <w:r w:rsidR="001B54E5" w:rsidRPr="00A11719">
        <w:rPr>
          <w:rtl/>
        </w:rPr>
        <w:t xml:space="preserve"> نموذج الدراسة</w:t>
      </w:r>
      <w:bookmarkEnd w:id="40"/>
      <w:r w:rsidR="001B54E5" w:rsidRPr="00A11719">
        <w:rPr>
          <w:rtl/>
        </w:rPr>
        <w:t xml:space="preserve"> </w:t>
      </w:r>
    </w:p>
    <w:p w14:paraId="637A7A8E" w14:textId="5F39069A" w:rsidR="000804E4" w:rsidRPr="00A11719" w:rsidRDefault="000804E4" w:rsidP="00F60E5F">
      <w:pPr>
        <w:pStyle w:val="ListParagraph"/>
        <w:ind w:left="0"/>
        <w:rPr>
          <w:rFonts w:eastAsiaTheme="majorEastAsia" w:cs="Sakkal Majalla"/>
          <w:szCs w:val="28"/>
          <w:lang w:bidi="ar-JO"/>
        </w:rPr>
      </w:pPr>
      <w:r w:rsidRPr="00A11719">
        <w:rPr>
          <w:rFonts w:eastAsiaTheme="majorEastAsia" w:cs="Sakkal Majalla"/>
          <w:szCs w:val="28"/>
          <w:rtl/>
          <w:lang w:bidi="ar-JO"/>
        </w:rPr>
        <w:t xml:space="preserve">يهدف هذا النموذج </w:t>
      </w:r>
      <w:r w:rsidR="00050273" w:rsidRPr="00A11719">
        <w:rPr>
          <w:rFonts w:eastAsiaTheme="majorEastAsia" w:cs="Sakkal Majalla"/>
          <w:szCs w:val="28"/>
          <w:rtl/>
          <w:lang w:bidi="ar-JO"/>
        </w:rPr>
        <w:t xml:space="preserve">إلى </w:t>
      </w:r>
      <w:r w:rsidRPr="00A11719">
        <w:rPr>
          <w:rFonts w:eastAsiaTheme="majorEastAsia" w:cs="Sakkal Majalla"/>
          <w:szCs w:val="28"/>
          <w:rtl/>
          <w:lang w:bidi="ar-JO"/>
        </w:rPr>
        <w:t xml:space="preserve">دراسة </w:t>
      </w:r>
      <w:r w:rsidR="008E55C2" w:rsidRPr="00A11719">
        <w:rPr>
          <w:rFonts w:eastAsiaTheme="majorEastAsia" w:cs="Sakkal Majalla"/>
          <w:szCs w:val="28"/>
          <w:rtl/>
          <w:lang w:bidi="ar-JO"/>
        </w:rPr>
        <w:t xml:space="preserve">أثر </w:t>
      </w:r>
      <w:r w:rsidR="00B42180" w:rsidRPr="00A11719">
        <w:rPr>
          <w:rFonts w:eastAsiaTheme="majorEastAsia" w:cs="Sakkal Majalla"/>
          <w:szCs w:val="28"/>
          <w:rtl/>
          <w:lang w:bidi="ar-JO"/>
        </w:rPr>
        <w:t xml:space="preserve">تطبيق إدارات </w:t>
      </w:r>
      <w:r w:rsidR="00086A0E">
        <w:rPr>
          <w:rFonts w:eastAsiaTheme="majorEastAsia" w:cs="Sakkal Majalla"/>
          <w:szCs w:val="28"/>
          <w:rtl/>
          <w:lang w:bidi="ar-JO"/>
        </w:rPr>
        <w:t>التغيير</w:t>
      </w:r>
      <w:r w:rsidR="006C6016" w:rsidRPr="00A11719">
        <w:rPr>
          <w:rFonts w:eastAsiaTheme="majorEastAsia" w:cs="Sakkal Majalla"/>
          <w:szCs w:val="28"/>
          <w:rtl/>
          <w:lang w:bidi="ar-JO"/>
        </w:rPr>
        <w:t xml:space="preserve"> علي نجاح المشروعات الرقمية</w:t>
      </w:r>
      <w:r w:rsidR="00B42180" w:rsidRPr="00A11719">
        <w:rPr>
          <w:rFonts w:eastAsiaTheme="majorEastAsia" w:cs="Sakkal Majalla"/>
          <w:szCs w:val="28"/>
          <w:rtl/>
          <w:lang w:bidi="ar-JO"/>
        </w:rPr>
        <w:t xml:space="preserve"> </w:t>
      </w:r>
      <w:r w:rsidRPr="00A11719">
        <w:rPr>
          <w:rFonts w:eastAsiaTheme="majorEastAsia" w:cs="Sakkal Majalla"/>
          <w:szCs w:val="28"/>
          <w:rtl/>
          <w:lang w:bidi="ar-JO"/>
        </w:rPr>
        <w:t>ويتضمن المتغيرات التالية</w:t>
      </w:r>
      <w:r w:rsidRPr="00A11719">
        <w:rPr>
          <w:rFonts w:eastAsiaTheme="majorEastAsia" w:cs="Sakkal Majalla"/>
          <w:szCs w:val="28"/>
          <w:lang w:bidi="ar-JO"/>
        </w:rPr>
        <w:t>:</w:t>
      </w:r>
      <w:r w:rsidR="006056B6" w:rsidRPr="00A11719">
        <w:rPr>
          <w:rFonts w:cs="Sakkal Majalla"/>
          <w:rtl/>
        </w:rPr>
        <w:t xml:space="preserve"> </w:t>
      </w:r>
    </w:p>
    <w:p w14:paraId="48B96241" w14:textId="77777777" w:rsidR="006022E1" w:rsidRDefault="000804E4" w:rsidP="00DB0476">
      <w:pPr>
        <w:pStyle w:val="ListParagraph"/>
        <w:numPr>
          <w:ilvl w:val="1"/>
          <w:numId w:val="4"/>
        </w:numPr>
        <w:rPr>
          <w:rFonts w:cs="Sakkal Majalla"/>
          <w:szCs w:val="28"/>
        </w:rPr>
      </w:pPr>
      <w:r w:rsidRPr="006022E1">
        <w:rPr>
          <w:rFonts w:cs="Sakkal Majalla"/>
          <w:b/>
          <w:bCs/>
          <w:szCs w:val="28"/>
          <w:rtl/>
        </w:rPr>
        <w:t xml:space="preserve">المتغير </w:t>
      </w:r>
      <w:proofErr w:type="gramStart"/>
      <w:r w:rsidRPr="006022E1">
        <w:rPr>
          <w:rFonts w:cs="Sakkal Majalla"/>
          <w:b/>
          <w:bCs/>
          <w:szCs w:val="28"/>
          <w:rtl/>
        </w:rPr>
        <w:t>المستقل</w:t>
      </w:r>
      <w:r w:rsidRPr="006022E1">
        <w:rPr>
          <w:rFonts w:cs="Sakkal Majalla"/>
          <w:szCs w:val="28"/>
          <w:rtl/>
        </w:rPr>
        <w:t xml:space="preserve">: </w:t>
      </w:r>
      <w:r w:rsidR="006C6016" w:rsidRPr="006022E1">
        <w:rPr>
          <w:rFonts w:cs="Sakkal Majalla"/>
          <w:szCs w:val="28"/>
          <w:rtl/>
        </w:rPr>
        <w:t xml:space="preserve"> إدارات</w:t>
      </w:r>
      <w:proofErr w:type="gramEnd"/>
      <w:r w:rsidR="006C6016" w:rsidRPr="006022E1">
        <w:rPr>
          <w:rFonts w:cs="Sakkal Majalla"/>
          <w:szCs w:val="28"/>
          <w:rtl/>
        </w:rPr>
        <w:t xml:space="preserve"> </w:t>
      </w:r>
      <w:r w:rsidR="00086A0E" w:rsidRPr="006022E1">
        <w:rPr>
          <w:rFonts w:cs="Sakkal Majalla"/>
          <w:szCs w:val="28"/>
          <w:rtl/>
        </w:rPr>
        <w:t>التغيير</w:t>
      </w:r>
      <w:r w:rsidR="006C6016" w:rsidRPr="006022E1">
        <w:rPr>
          <w:rFonts w:cs="Sakkal Majalla"/>
          <w:szCs w:val="28"/>
          <w:rtl/>
        </w:rPr>
        <w:t xml:space="preserve"> </w:t>
      </w:r>
      <w:r w:rsidR="006022E1" w:rsidRPr="006022E1">
        <w:rPr>
          <w:rFonts w:cs="Sakkal Majalla"/>
          <w:szCs w:val="28"/>
          <w:rtl/>
        </w:rPr>
        <w:t>(التغيير في الثقافة، التغير في الهيكل التنظيمي، التغيير في التكنولوجيا، التغيير</w:t>
      </w:r>
      <w:r w:rsidR="006022E1">
        <w:rPr>
          <w:rFonts w:cs="Sakkal Majalla" w:hint="cs"/>
          <w:szCs w:val="28"/>
          <w:rtl/>
        </w:rPr>
        <w:t xml:space="preserve"> </w:t>
      </w:r>
      <w:r w:rsidR="006022E1" w:rsidRPr="006022E1">
        <w:rPr>
          <w:rFonts w:cs="Sakkal Majalla"/>
          <w:szCs w:val="28"/>
          <w:rtl/>
        </w:rPr>
        <w:t>في المهام)</w:t>
      </w:r>
    </w:p>
    <w:p w14:paraId="4C3B67E2" w14:textId="7627647A" w:rsidR="004D3AD0" w:rsidRPr="00AC2771" w:rsidRDefault="006022E1" w:rsidP="00DB0476">
      <w:pPr>
        <w:pStyle w:val="ListParagraph"/>
        <w:numPr>
          <w:ilvl w:val="1"/>
          <w:numId w:val="4"/>
        </w:numPr>
        <w:rPr>
          <w:rFonts w:cs="Sakkal Majalla"/>
          <w:szCs w:val="28"/>
        </w:rPr>
      </w:pPr>
      <w:r w:rsidRPr="00AC2771">
        <w:rPr>
          <w:rFonts w:cs="Sakkal Majalla"/>
          <w:b/>
          <w:bCs/>
          <w:szCs w:val="28"/>
          <w:rtl/>
        </w:rPr>
        <w:t xml:space="preserve"> </w:t>
      </w:r>
      <w:r w:rsidR="00EA15BC" w:rsidRPr="00AC2771">
        <w:rPr>
          <w:rFonts w:cs="Sakkal Majalla"/>
          <w:b/>
          <w:bCs/>
          <w:szCs w:val="28"/>
          <w:rtl/>
        </w:rPr>
        <w:t xml:space="preserve">المتغير </w:t>
      </w:r>
      <w:proofErr w:type="gramStart"/>
      <w:r w:rsidR="00EA15BC" w:rsidRPr="00AC2771">
        <w:rPr>
          <w:rFonts w:cs="Sakkal Majalla"/>
          <w:b/>
          <w:bCs/>
          <w:szCs w:val="28"/>
          <w:rtl/>
        </w:rPr>
        <w:t xml:space="preserve">التابع </w:t>
      </w:r>
      <w:r w:rsidR="00EA15BC" w:rsidRPr="00AC2771">
        <w:rPr>
          <w:rFonts w:eastAsiaTheme="majorEastAsia" w:cs="Sakkal Majalla"/>
          <w:szCs w:val="28"/>
          <w:rtl/>
          <w:lang w:bidi="ar-JO"/>
        </w:rPr>
        <w:t>:</w:t>
      </w:r>
      <w:proofErr w:type="gramEnd"/>
      <w:r w:rsidR="00EA15BC" w:rsidRPr="00AC2771">
        <w:rPr>
          <w:rFonts w:eastAsiaTheme="majorEastAsia" w:cs="Sakkal Majalla"/>
          <w:szCs w:val="28"/>
          <w:rtl/>
          <w:lang w:bidi="ar-JO"/>
        </w:rPr>
        <w:t xml:space="preserve"> </w:t>
      </w:r>
      <w:r w:rsidR="006C6016" w:rsidRPr="00AC2771">
        <w:rPr>
          <w:rFonts w:eastAsiaTheme="majorEastAsia" w:cs="Sakkal Majalla"/>
          <w:szCs w:val="28"/>
          <w:rtl/>
          <w:lang w:bidi="ar-JO"/>
        </w:rPr>
        <w:t>نجاح المشاريع الرقمية</w:t>
      </w:r>
      <w:r w:rsidR="006056B6" w:rsidRPr="00AC2771">
        <w:rPr>
          <w:rFonts w:eastAsiaTheme="majorEastAsia" w:cs="Sakkal Majalla"/>
          <w:szCs w:val="28"/>
          <w:rtl/>
          <w:lang w:bidi="ar-JO"/>
        </w:rPr>
        <w:t xml:space="preserve"> </w:t>
      </w:r>
      <w:r w:rsidR="00AC2771" w:rsidRPr="00AC2771">
        <w:rPr>
          <w:rFonts w:eastAsiaTheme="majorEastAsia" w:cs="Sakkal Majalla" w:hint="cs"/>
          <w:szCs w:val="28"/>
          <w:rtl/>
          <w:lang w:bidi="ar-JO"/>
        </w:rPr>
        <w:t xml:space="preserve">:( </w:t>
      </w:r>
      <w:r w:rsidRPr="00AC2771">
        <w:rPr>
          <w:rFonts w:eastAsiaTheme="majorEastAsia" w:cs="Sakkal Majalla"/>
          <w:szCs w:val="28"/>
          <w:rtl/>
          <w:lang w:bidi="ar-JO"/>
        </w:rPr>
        <w:t xml:space="preserve">تحقيق </w:t>
      </w:r>
      <w:r w:rsidR="00AC2771" w:rsidRPr="00AC2771">
        <w:rPr>
          <w:rFonts w:eastAsiaTheme="majorEastAsia" w:cs="Sakkal Majalla" w:hint="cs"/>
          <w:szCs w:val="28"/>
          <w:rtl/>
          <w:lang w:bidi="ar-JO"/>
        </w:rPr>
        <w:t>الأهداف -</w:t>
      </w:r>
      <w:r w:rsidRPr="00AC2771">
        <w:rPr>
          <w:rFonts w:eastAsiaTheme="majorEastAsia" w:cs="Sakkal Majalla"/>
          <w:szCs w:val="28"/>
          <w:rtl/>
          <w:lang w:bidi="ar-JO"/>
        </w:rPr>
        <w:t>- جودة المنتجات</w:t>
      </w:r>
      <w:r w:rsidR="00AC2771">
        <w:rPr>
          <w:rFonts w:eastAsiaTheme="majorEastAsia" w:cs="Sakkal Majalla" w:hint="cs"/>
          <w:szCs w:val="28"/>
          <w:rtl/>
          <w:lang w:bidi="ar-JO"/>
        </w:rPr>
        <w:t xml:space="preserve">) </w:t>
      </w:r>
    </w:p>
    <w:p w14:paraId="6F6E3EFA" w14:textId="77777777" w:rsidR="00AC2771" w:rsidRDefault="00AC2771" w:rsidP="00F60E5F">
      <w:pPr>
        <w:pStyle w:val="ListParagraph"/>
        <w:ind w:left="1080" w:firstLine="0"/>
        <w:rPr>
          <w:rFonts w:cs="Sakkal Majalla"/>
          <w:sz w:val="16"/>
          <w:szCs w:val="16"/>
          <w:rtl/>
        </w:rPr>
      </w:pPr>
    </w:p>
    <w:p w14:paraId="1AAA003A" w14:textId="77777777" w:rsidR="00AC2771" w:rsidRDefault="00AC2771" w:rsidP="00F60E5F">
      <w:pPr>
        <w:pStyle w:val="ListParagraph"/>
        <w:ind w:left="1080" w:firstLine="0"/>
        <w:rPr>
          <w:rFonts w:cs="Sakkal Majalla"/>
          <w:sz w:val="16"/>
          <w:szCs w:val="16"/>
          <w:rtl/>
        </w:rPr>
      </w:pPr>
    </w:p>
    <w:p w14:paraId="1130556A" w14:textId="77777777" w:rsidR="00AC2771" w:rsidRDefault="00AC2771" w:rsidP="00F60E5F">
      <w:pPr>
        <w:pStyle w:val="ListParagraph"/>
        <w:ind w:left="1080" w:firstLine="0"/>
        <w:rPr>
          <w:rFonts w:cs="Sakkal Majalla"/>
          <w:sz w:val="16"/>
          <w:szCs w:val="16"/>
          <w:rtl/>
        </w:rPr>
      </w:pPr>
    </w:p>
    <w:p w14:paraId="24AC20E2" w14:textId="77777777" w:rsidR="001E48E1" w:rsidRDefault="001E48E1" w:rsidP="00F60E5F">
      <w:pPr>
        <w:pStyle w:val="ListParagraph"/>
        <w:ind w:left="1080" w:firstLine="0"/>
        <w:rPr>
          <w:rFonts w:cs="Sakkal Majalla"/>
          <w:sz w:val="16"/>
          <w:szCs w:val="16"/>
          <w:rtl/>
        </w:rPr>
      </w:pPr>
    </w:p>
    <w:p w14:paraId="2355EC92" w14:textId="77777777" w:rsidR="001E48E1" w:rsidRDefault="001E48E1" w:rsidP="00F60E5F">
      <w:pPr>
        <w:pStyle w:val="ListParagraph"/>
        <w:ind w:left="1080" w:firstLine="0"/>
        <w:rPr>
          <w:rFonts w:cs="Sakkal Majalla"/>
          <w:sz w:val="16"/>
          <w:szCs w:val="16"/>
          <w:rtl/>
        </w:rPr>
      </w:pPr>
    </w:p>
    <w:p w14:paraId="5AEA6328" w14:textId="77777777" w:rsidR="001E48E1" w:rsidRDefault="001E48E1" w:rsidP="00F60E5F">
      <w:pPr>
        <w:pStyle w:val="ListParagraph"/>
        <w:ind w:left="1080" w:firstLine="0"/>
        <w:rPr>
          <w:rFonts w:cs="Sakkal Majalla"/>
          <w:sz w:val="16"/>
          <w:szCs w:val="16"/>
          <w:rtl/>
        </w:rPr>
      </w:pPr>
    </w:p>
    <w:p w14:paraId="0AAE9852" w14:textId="77777777" w:rsidR="001E48E1" w:rsidRDefault="001E48E1" w:rsidP="00F60E5F">
      <w:pPr>
        <w:pStyle w:val="ListParagraph"/>
        <w:ind w:left="1080" w:firstLine="0"/>
        <w:rPr>
          <w:rFonts w:cs="Sakkal Majalla"/>
          <w:sz w:val="16"/>
          <w:szCs w:val="16"/>
          <w:rtl/>
        </w:rPr>
      </w:pPr>
    </w:p>
    <w:p w14:paraId="5A4B4045" w14:textId="77777777" w:rsidR="001E48E1" w:rsidRDefault="001E48E1" w:rsidP="00F60E5F">
      <w:pPr>
        <w:pStyle w:val="ListParagraph"/>
        <w:ind w:left="1080" w:firstLine="0"/>
        <w:rPr>
          <w:rFonts w:cs="Sakkal Majalla"/>
          <w:sz w:val="16"/>
          <w:szCs w:val="16"/>
          <w:rtl/>
        </w:rPr>
      </w:pPr>
    </w:p>
    <w:p w14:paraId="196CEACC" w14:textId="77777777" w:rsidR="001E48E1" w:rsidRDefault="001E48E1" w:rsidP="00F60E5F">
      <w:pPr>
        <w:pStyle w:val="ListParagraph"/>
        <w:ind w:left="1080" w:firstLine="0"/>
        <w:rPr>
          <w:rFonts w:cs="Sakkal Majalla"/>
          <w:sz w:val="16"/>
          <w:szCs w:val="16"/>
          <w:rtl/>
        </w:rPr>
      </w:pPr>
    </w:p>
    <w:p w14:paraId="5DD77AB6" w14:textId="77777777" w:rsidR="001E48E1" w:rsidRDefault="001E48E1" w:rsidP="00F60E5F">
      <w:pPr>
        <w:pStyle w:val="ListParagraph"/>
        <w:ind w:left="1080" w:firstLine="0"/>
        <w:rPr>
          <w:rFonts w:cs="Sakkal Majalla"/>
          <w:sz w:val="16"/>
          <w:szCs w:val="16"/>
          <w:rtl/>
        </w:rPr>
      </w:pPr>
    </w:p>
    <w:p w14:paraId="38AAD524" w14:textId="77777777" w:rsidR="001E48E1" w:rsidRDefault="001E48E1" w:rsidP="00F60E5F">
      <w:pPr>
        <w:pStyle w:val="ListParagraph"/>
        <w:ind w:left="1080" w:firstLine="0"/>
        <w:rPr>
          <w:rFonts w:cs="Sakkal Majalla"/>
          <w:sz w:val="16"/>
          <w:szCs w:val="16"/>
          <w:rtl/>
        </w:rPr>
      </w:pPr>
    </w:p>
    <w:p w14:paraId="76E2DB7B" w14:textId="77777777" w:rsidR="001E48E1" w:rsidRDefault="001E48E1" w:rsidP="001E48E1">
      <w:pPr>
        <w:pStyle w:val="ListParagraph"/>
        <w:ind w:left="2160" w:firstLine="0"/>
        <w:jc w:val="left"/>
        <w:rPr>
          <w:rFonts w:cs="Sakkal Majalla"/>
          <w:b/>
          <w:bCs/>
          <w:szCs w:val="28"/>
          <w:rtl/>
        </w:rPr>
      </w:pPr>
      <w:r w:rsidRPr="001E48E1">
        <w:rPr>
          <w:rFonts w:cs="Sakkal Majalla" w:hint="cs"/>
          <w:b/>
          <w:bCs/>
          <w:szCs w:val="28"/>
          <w:rtl/>
        </w:rPr>
        <w:t>الشكل رقم (1) متغيرات الدراسة</w:t>
      </w:r>
    </w:p>
    <w:p w14:paraId="563F7BDE" w14:textId="77777777" w:rsidR="001E48E1" w:rsidRDefault="001E48E1" w:rsidP="001E48E1">
      <w:pPr>
        <w:pStyle w:val="ListParagraph"/>
        <w:ind w:left="2160" w:firstLine="0"/>
        <w:jc w:val="left"/>
        <w:rPr>
          <w:rFonts w:cs="Sakkal Majalla"/>
          <w:b/>
          <w:bCs/>
          <w:szCs w:val="28"/>
          <w:rtl/>
        </w:rPr>
      </w:pPr>
    </w:p>
    <w:p w14:paraId="2E84FFE0" w14:textId="77777777" w:rsidR="001E48E1" w:rsidRDefault="001E48E1" w:rsidP="001E48E1">
      <w:pPr>
        <w:pStyle w:val="ListParagraph"/>
        <w:ind w:left="2160" w:firstLine="0"/>
        <w:jc w:val="left"/>
        <w:rPr>
          <w:rFonts w:cs="Sakkal Majalla"/>
          <w:b/>
          <w:bCs/>
          <w:szCs w:val="28"/>
          <w:rtl/>
        </w:rPr>
      </w:pPr>
    </w:p>
    <w:p w14:paraId="2F8EDEB9" w14:textId="013B340D" w:rsidR="001E48E1" w:rsidRPr="001E48E1" w:rsidRDefault="00F5600F" w:rsidP="001E48E1">
      <w:pPr>
        <w:pStyle w:val="ListParagraph"/>
        <w:ind w:left="2160" w:firstLine="0"/>
        <w:jc w:val="left"/>
        <w:rPr>
          <w:rFonts w:cs="Sakkal Majalla"/>
          <w:b/>
          <w:bCs/>
          <w:szCs w:val="28"/>
          <w:rtl/>
        </w:rPr>
      </w:pPr>
      <w:r>
        <w:rPr>
          <w:rFonts w:asciiTheme="minorHAnsi" w:hAnsiTheme="minorHAnsi"/>
          <w:noProof/>
          <w:sz w:val="22"/>
          <w:rtl/>
        </w:rPr>
        <mc:AlternateContent>
          <mc:Choice Requires="wps">
            <w:drawing>
              <wp:anchor distT="0" distB="0" distL="114300" distR="114300" simplePos="0" relativeHeight="251655168" behindDoc="0" locked="0" layoutInCell="1" allowOverlap="1" wp14:anchorId="6A9EA7B1" wp14:editId="29B433FD">
                <wp:simplePos x="0" y="0"/>
                <wp:positionH relativeFrom="column">
                  <wp:posOffset>362585</wp:posOffset>
                </wp:positionH>
                <wp:positionV relativeFrom="paragraph">
                  <wp:posOffset>17780</wp:posOffset>
                </wp:positionV>
                <wp:extent cx="2247265" cy="1366520"/>
                <wp:effectExtent l="0" t="0" r="19685" b="43180"/>
                <wp:wrapNone/>
                <wp:docPr id="11" name="Down Arrow Callou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gradFill rotWithShape="0">
                          <a:gsLst>
                            <a:gs pos="0">
                              <a:schemeClr val="lt1">
                                <a:lumMod val="100000"/>
                                <a:lumOff val="0"/>
                              </a:schemeClr>
                            </a:gs>
                            <a:gs pos="100000">
                              <a:schemeClr val="accent3">
                                <a:lumMod val="40000"/>
                                <a:lumOff val="60000"/>
                              </a:schemeClr>
                            </a:gs>
                          </a:gsLst>
                          <a:lin ang="5400000" scaled="1"/>
                        </a:gradFill>
                        <a:ln w="12700" cmpd="sng">
                          <a:solidFill>
                            <a:schemeClr val="accent3">
                              <a:lumMod val="60000"/>
                              <a:lumOff val="40000"/>
                            </a:schemeClr>
                          </a:solidFill>
                          <a:prstDash val="solid"/>
                          <a:miter lim="800000"/>
                          <a:headEnd/>
                          <a:tailEnd/>
                        </a:ln>
                        <a:effectLst>
                          <a:outerShdw dist="28398" dir="3806097" algn="ctr" rotWithShape="0">
                            <a:schemeClr val="accent3">
                              <a:lumMod val="50000"/>
                              <a:lumOff val="0"/>
                              <a:alpha val="50000"/>
                            </a:schemeClr>
                          </a:outerShdw>
                        </a:effectLst>
                      </wps:spPr>
                      <wps:txbx>
                        <w:txbxContent>
                          <w:p w14:paraId="435623FE" w14:textId="77777777" w:rsidR="000750D4" w:rsidRDefault="000750D4" w:rsidP="00385362">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21717BF7" w14:textId="77777777" w:rsidR="000750D4" w:rsidRPr="00385362" w:rsidRDefault="000750D4" w:rsidP="00385362">
                            <w:pPr>
                              <w:spacing w:line="240" w:lineRule="auto"/>
                              <w:ind w:left="720" w:firstLine="0"/>
                              <w:rPr>
                                <w:rFonts w:cs="Sakkal Majalla"/>
                                <w:b/>
                                <w:bCs/>
                                <w:sz w:val="32"/>
                                <w:szCs w:val="32"/>
                                <w:lang w:bidi="ar-EG"/>
                              </w:rPr>
                            </w:pPr>
                            <w:r w:rsidRPr="00385362">
                              <w:rPr>
                                <w:rFonts w:cs="Sakkal Majalla"/>
                                <w:b/>
                                <w:bCs/>
                                <w:sz w:val="32"/>
                                <w:szCs w:val="32"/>
                                <w:rtl/>
                                <w:lang w:bidi="ar-EG"/>
                              </w:rPr>
                              <w:t xml:space="preserve">نجاح المشروعات الرقمية </w:t>
                            </w:r>
                          </w:p>
                          <w:p w14:paraId="56D90D8D" w14:textId="77777777" w:rsidR="000750D4" w:rsidRDefault="000750D4" w:rsidP="004D3AD0">
                            <w:pPr>
                              <w:tabs>
                                <w:tab w:val="num" w:pos="720"/>
                              </w:tabs>
                              <w:ind w:left="360" w:firstLine="0"/>
                              <w:jc w:val="center"/>
                              <w:rPr>
                                <w:rFonts w:cs="Sakkal Majalla"/>
                                <w:b/>
                                <w:bCs/>
                                <w:sz w:val="32"/>
                                <w:szCs w:val="32"/>
                                <w:rtl/>
                              </w:rPr>
                            </w:pPr>
                          </w:p>
                          <w:p w14:paraId="3C98A23D" w14:textId="77777777" w:rsidR="000750D4" w:rsidRPr="00043637" w:rsidRDefault="000750D4" w:rsidP="004D3AD0">
                            <w:pPr>
                              <w:tabs>
                                <w:tab w:val="num" w:pos="720"/>
                              </w:tabs>
                              <w:ind w:left="360" w:firstLine="0"/>
                              <w:jc w:val="center"/>
                              <w:rPr>
                                <w:rtl/>
                              </w:rPr>
                            </w:pPr>
                          </w:p>
                          <w:p w14:paraId="5AAFA66E"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EA7B1"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11" o:spid="_x0000_s1027" type="#_x0000_t80" style="position:absolute;left:0;text-align:left;margin-left:28.55pt;margin-top:1.4pt;width:176.95pt;height:107.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" fillcolor="white [3201]" strokecolor="#c9c9c9 [1942]" strokeweight="1pt">
                <v:fill color2="#dbdbdb [1302]" focus="100%" type="gradient"/>
                <v:shadow on="t" color="#525252 [1606]" opacity=".5" offset="1pt"/>
                <v:textbox>
                  <w:txbxContent>
                    <w:p w14:paraId="435623FE" w14:textId="77777777" w:rsidR="000750D4" w:rsidRDefault="000750D4" w:rsidP="00385362">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21717BF7" w14:textId="77777777" w:rsidR="000750D4" w:rsidRPr="00385362" w:rsidRDefault="000750D4" w:rsidP="00385362">
                      <w:pPr>
                        <w:spacing w:line="240" w:lineRule="auto"/>
                        <w:ind w:left="720" w:firstLine="0"/>
                        <w:rPr>
                          <w:rFonts w:cs="Sakkal Majalla"/>
                          <w:b/>
                          <w:bCs/>
                          <w:sz w:val="32"/>
                          <w:szCs w:val="32"/>
                          <w:lang w:bidi="ar-EG"/>
                        </w:rPr>
                      </w:pPr>
                      <w:r w:rsidRPr="00385362">
                        <w:rPr>
                          <w:rFonts w:cs="Sakkal Majalla"/>
                          <w:b/>
                          <w:bCs/>
                          <w:sz w:val="32"/>
                          <w:szCs w:val="32"/>
                          <w:rtl/>
                          <w:lang w:bidi="ar-EG"/>
                        </w:rPr>
                        <w:t xml:space="preserve">نجاح المشروعات الرقمية </w:t>
                      </w:r>
                    </w:p>
                    <w:p w14:paraId="56D90D8D" w14:textId="77777777" w:rsidR="000750D4" w:rsidRDefault="000750D4" w:rsidP="004D3AD0">
                      <w:pPr>
                        <w:tabs>
                          <w:tab w:val="num" w:pos="720"/>
                        </w:tabs>
                        <w:ind w:left="360" w:firstLine="0"/>
                        <w:jc w:val="center"/>
                        <w:rPr>
                          <w:rFonts w:cs="Sakkal Majalla"/>
                          <w:b/>
                          <w:bCs/>
                          <w:sz w:val="32"/>
                          <w:szCs w:val="32"/>
                          <w:rtl/>
                        </w:rPr>
                      </w:pPr>
                    </w:p>
                    <w:p w14:paraId="3C98A23D" w14:textId="77777777" w:rsidR="000750D4" w:rsidRPr="00043637" w:rsidRDefault="000750D4" w:rsidP="004D3AD0">
                      <w:pPr>
                        <w:tabs>
                          <w:tab w:val="num" w:pos="720"/>
                        </w:tabs>
                        <w:ind w:left="360" w:firstLine="0"/>
                        <w:jc w:val="center"/>
                        <w:rPr>
                          <w:rtl/>
                        </w:rPr>
                      </w:pPr>
                    </w:p>
                    <w:p w14:paraId="5AAFA66E" w14:textId="77777777" w:rsidR="000750D4" w:rsidRDefault="000750D4" w:rsidP="004D3AD0">
                      <w:pPr>
                        <w:ind w:left="0"/>
                      </w:pPr>
                    </w:p>
                  </w:txbxContent>
                </v:textbox>
              </v:shape>
            </w:pict>
          </mc:Fallback>
        </mc:AlternateContent>
      </w:r>
      <w:r>
        <w:rPr>
          <w:rFonts w:asciiTheme="minorHAnsi" w:hAnsiTheme="minorHAnsi"/>
          <w:noProof/>
          <w:sz w:val="22"/>
          <w:rtl/>
        </w:rPr>
        <mc:AlternateContent>
          <mc:Choice Requires="wps">
            <w:drawing>
              <wp:anchor distT="0" distB="0" distL="114300" distR="114300" simplePos="0" relativeHeight="251654144" behindDoc="0" locked="0" layoutInCell="1" allowOverlap="1" wp14:anchorId="1BC098B4" wp14:editId="56586E3A">
                <wp:simplePos x="0" y="0"/>
                <wp:positionH relativeFrom="column">
                  <wp:posOffset>4132580</wp:posOffset>
                </wp:positionH>
                <wp:positionV relativeFrom="paragraph">
                  <wp:posOffset>17145</wp:posOffset>
                </wp:positionV>
                <wp:extent cx="1945640" cy="1416050"/>
                <wp:effectExtent l="0" t="0" r="16510" b="31750"/>
                <wp:wrapNone/>
                <wp:docPr id="10" name="Down Arrow Callou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gradFill rotWithShape="0">
                          <a:gsLst>
                            <a:gs pos="0">
                              <a:schemeClr val="lt1">
                                <a:lumMod val="100000"/>
                                <a:lumOff val="0"/>
                              </a:schemeClr>
                            </a:gs>
                            <a:gs pos="100000">
                              <a:schemeClr val="accent3">
                                <a:lumMod val="40000"/>
                                <a:lumOff val="60000"/>
                              </a:schemeClr>
                            </a:gs>
                          </a:gsLst>
                          <a:lin ang="5400000" scaled="1"/>
                        </a:gradFill>
                        <a:ln w="12700" cmpd="sng" algn="ctr">
                          <a:solidFill>
                            <a:schemeClr val="accent3">
                              <a:lumMod val="60000"/>
                              <a:lumOff val="40000"/>
                            </a:schemeClr>
                          </a:solidFill>
                          <a:prstDash val="solid"/>
                          <a:miter lim="800000"/>
                          <a:headEnd/>
                          <a:tailEnd/>
                        </a:ln>
                        <a:effectLst>
                          <a:outerShdw dist="28398" dir="3806097" algn="ctr" rotWithShape="0">
                            <a:schemeClr val="accent3">
                              <a:lumMod val="50000"/>
                              <a:lumOff val="0"/>
                              <a:alpha val="50000"/>
                            </a:schemeClr>
                          </a:outerShdw>
                        </a:effectLst>
                      </wps:spPr>
                      <wps:txbx>
                        <w:txbxContent>
                          <w:p w14:paraId="0ED6D3E2" w14:textId="058A6B3D" w:rsidR="000750D4" w:rsidRDefault="000750D4" w:rsidP="00385362">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793A0274" w14:textId="0D60F746" w:rsidR="000750D4" w:rsidRPr="00385362" w:rsidRDefault="000750D4" w:rsidP="00385362">
                            <w:pPr>
                              <w:spacing w:line="240" w:lineRule="auto"/>
                              <w:ind w:left="720" w:firstLine="0"/>
                              <w:rPr>
                                <w:rFonts w:cs="Sakkal Majalla"/>
                                <w:b/>
                                <w:bCs/>
                                <w:sz w:val="32"/>
                                <w:szCs w:val="32"/>
                                <w:lang w:bidi="ar-EG"/>
                              </w:rPr>
                            </w:pPr>
                            <w:r w:rsidRPr="00385362">
                              <w:rPr>
                                <w:rFonts w:cs="Sakkal Majalla"/>
                                <w:b/>
                                <w:bCs/>
                                <w:sz w:val="32"/>
                                <w:szCs w:val="32"/>
                                <w:rtl/>
                                <w:lang w:bidi="ar-EG"/>
                              </w:rPr>
                              <w:t xml:space="preserve">إدارة </w:t>
                            </w:r>
                            <w:r>
                              <w:rPr>
                                <w:rFonts w:cs="Sakkal Majalla" w:hint="cs"/>
                                <w:b/>
                                <w:bCs/>
                                <w:sz w:val="32"/>
                                <w:szCs w:val="32"/>
                                <w:rtl/>
                              </w:rPr>
                              <w:t>ا</w:t>
                            </w:r>
                            <w:r w:rsidRPr="00385362">
                              <w:rPr>
                                <w:rFonts w:cs="Sakkal Majalla"/>
                                <w:b/>
                                <w:bCs/>
                                <w:sz w:val="32"/>
                                <w:szCs w:val="32"/>
                                <w:rtl/>
                              </w:rPr>
                              <w:t>لتغییـر</w:t>
                            </w:r>
                          </w:p>
                          <w:p w14:paraId="3F51B42E" w14:textId="77777777" w:rsidR="000750D4" w:rsidRDefault="000750D4" w:rsidP="004D3AD0">
                            <w:pPr>
                              <w:tabs>
                                <w:tab w:val="num" w:pos="720"/>
                              </w:tabs>
                              <w:ind w:left="360" w:firstLine="0"/>
                              <w:jc w:val="center"/>
                              <w:rPr>
                                <w:rFonts w:cs="Sakkal Majalla"/>
                                <w:b/>
                                <w:bCs/>
                                <w:sz w:val="32"/>
                                <w:szCs w:val="32"/>
                                <w:rtl/>
                              </w:rPr>
                            </w:pPr>
                          </w:p>
                          <w:p w14:paraId="4A33B7FE" w14:textId="77777777" w:rsidR="000750D4" w:rsidRDefault="000750D4" w:rsidP="004D3AD0">
                            <w:pPr>
                              <w:tabs>
                                <w:tab w:val="num" w:pos="720"/>
                              </w:tabs>
                              <w:ind w:left="360" w:firstLine="0"/>
                              <w:jc w:val="center"/>
                              <w:rPr>
                                <w:rFonts w:cs="Sakkal Majalla"/>
                                <w:b/>
                                <w:bCs/>
                                <w:sz w:val="32"/>
                                <w:szCs w:val="32"/>
                                <w:rtl/>
                              </w:rPr>
                            </w:pPr>
                          </w:p>
                          <w:p w14:paraId="06EC4F79" w14:textId="77777777" w:rsidR="000750D4" w:rsidRDefault="000750D4" w:rsidP="004D3AD0">
                            <w:pPr>
                              <w:tabs>
                                <w:tab w:val="num" w:pos="720"/>
                              </w:tabs>
                              <w:ind w:left="360" w:firstLine="0"/>
                              <w:jc w:val="center"/>
                              <w:rPr>
                                <w:rFonts w:cs="Sakkal Majalla"/>
                                <w:b/>
                                <w:bCs/>
                                <w:sz w:val="32"/>
                                <w:szCs w:val="32"/>
                                <w:rtl/>
                              </w:rPr>
                            </w:pPr>
                          </w:p>
                          <w:p w14:paraId="6291DC0D" w14:textId="77777777" w:rsidR="000750D4" w:rsidRPr="00043637" w:rsidRDefault="000750D4" w:rsidP="004D3AD0">
                            <w:pPr>
                              <w:tabs>
                                <w:tab w:val="num" w:pos="720"/>
                              </w:tabs>
                              <w:ind w:left="360" w:firstLine="0"/>
                              <w:jc w:val="center"/>
                              <w:rPr>
                                <w:lang w:bidi="ar-EG"/>
                              </w:rPr>
                            </w:pPr>
                          </w:p>
                          <w:p w14:paraId="628B4790"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098B4" id="Down Arrow Callout 10" o:spid="_x0000_s1028" type="#_x0000_t80" style="position:absolute;left:0;text-align:left;margin-left:325.4pt;margin-top:1.35pt;width:153.2pt;height:11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" fillcolor="white [3201]" strokecolor="#c9c9c9 [1942]" strokeweight="1pt">
                <v:fill color2="#dbdbdb [1302]" focus="100%" type="gradient"/>
                <v:shadow on="t" color="#525252 [1606]" opacity=".5" offset="1pt"/>
                <v:textbox>
                  <w:txbxContent>
                    <w:p w14:paraId="0ED6D3E2" w14:textId="058A6B3D" w:rsidR="000750D4" w:rsidRDefault="000750D4" w:rsidP="00385362">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793A0274" w14:textId="0D60F746" w:rsidR="000750D4" w:rsidRPr="00385362" w:rsidRDefault="000750D4" w:rsidP="00385362">
                      <w:pPr>
                        <w:spacing w:line="240" w:lineRule="auto"/>
                        <w:ind w:left="720" w:firstLine="0"/>
                        <w:rPr>
                          <w:rFonts w:cs="Sakkal Majalla"/>
                          <w:b/>
                          <w:bCs/>
                          <w:sz w:val="32"/>
                          <w:szCs w:val="32"/>
                          <w:lang w:bidi="ar-EG"/>
                        </w:rPr>
                      </w:pPr>
                      <w:r w:rsidRPr="00385362">
                        <w:rPr>
                          <w:rFonts w:cs="Sakkal Majalla"/>
                          <w:b/>
                          <w:bCs/>
                          <w:sz w:val="32"/>
                          <w:szCs w:val="32"/>
                          <w:rtl/>
                          <w:lang w:bidi="ar-EG"/>
                        </w:rPr>
                        <w:t xml:space="preserve">إدارة </w:t>
                      </w:r>
                      <w:r>
                        <w:rPr>
                          <w:rFonts w:cs="Sakkal Majalla" w:hint="cs"/>
                          <w:b/>
                          <w:bCs/>
                          <w:sz w:val="32"/>
                          <w:szCs w:val="32"/>
                          <w:rtl/>
                        </w:rPr>
                        <w:t>ا</w:t>
                      </w:r>
                      <w:r w:rsidRPr="00385362">
                        <w:rPr>
                          <w:rFonts w:cs="Sakkal Majalla"/>
                          <w:b/>
                          <w:bCs/>
                          <w:sz w:val="32"/>
                          <w:szCs w:val="32"/>
                          <w:rtl/>
                        </w:rPr>
                        <w:t>لتغییـر</w:t>
                      </w:r>
                    </w:p>
                    <w:p w14:paraId="3F51B42E" w14:textId="77777777" w:rsidR="000750D4" w:rsidRDefault="000750D4" w:rsidP="004D3AD0">
                      <w:pPr>
                        <w:tabs>
                          <w:tab w:val="num" w:pos="720"/>
                        </w:tabs>
                        <w:ind w:left="360" w:firstLine="0"/>
                        <w:jc w:val="center"/>
                        <w:rPr>
                          <w:rFonts w:cs="Sakkal Majalla"/>
                          <w:b/>
                          <w:bCs/>
                          <w:sz w:val="32"/>
                          <w:szCs w:val="32"/>
                          <w:rtl/>
                        </w:rPr>
                      </w:pPr>
                    </w:p>
                    <w:p w14:paraId="4A33B7FE" w14:textId="77777777" w:rsidR="000750D4" w:rsidRDefault="000750D4" w:rsidP="004D3AD0">
                      <w:pPr>
                        <w:tabs>
                          <w:tab w:val="num" w:pos="720"/>
                        </w:tabs>
                        <w:ind w:left="360" w:firstLine="0"/>
                        <w:jc w:val="center"/>
                        <w:rPr>
                          <w:rFonts w:cs="Sakkal Majalla"/>
                          <w:b/>
                          <w:bCs/>
                          <w:sz w:val="32"/>
                          <w:szCs w:val="32"/>
                          <w:rtl/>
                        </w:rPr>
                      </w:pPr>
                    </w:p>
                    <w:p w14:paraId="06EC4F79" w14:textId="77777777" w:rsidR="000750D4" w:rsidRDefault="000750D4" w:rsidP="004D3AD0">
                      <w:pPr>
                        <w:tabs>
                          <w:tab w:val="num" w:pos="720"/>
                        </w:tabs>
                        <w:ind w:left="360" w:firstLine="0"/>
                        <w:jc w:val="center"/>
                        <w:rPr>
                          <w:rFonts w:cs="Sakkal Majalla"/>
                          <w:b/>
                          <w:bCs/>
                          <w:sz w:val="32"/>
                          <w:szCs w:val="32"/>
                          <w:rtl/>
                        </w:rPr>
                      </w:pPr>
                    </w:p>
                    <w:p w14:paraId="6291DC0D" w14:textId="77777777" w:rsidR="000750D4" w:rsidRPr="00043637" w:rsidRDefault="000750D4" w:rsidP="004D3AD0">
                      <w:pPr>
                        <w:tabs>
                          <w:tab w:val="num" w:pos="720"/>
                        </w:tabs>
                        <w:ind w:left="360" w:firstLine="0"/>
                        <w:jc w:val="center"/>
                        <w:rPr>
                          <w:lang w:bidi="ar-EG"/>
                        </w:rPr>
                      </w:pPr>
                    </w:p>
                    <w:p w14:paraId="628B4790" w14:textId="77777777" w:rsidR="000750D4" w:rsidRDefault="000750D4" w:rsidP="004D3AD0">
                      <w:pPr>
                        <w:ind w:left="0"/>
                      </w:pPr>
                    </w:p>
                  </w:txbxContent>
                </v:textbox>
              </v:shape>
            </w:pict>
          </mc:Fallback>
        </mc:AlternateContent>
      </w:r>
      <w:r w:rsidR="001E48E1" w:rsidRPr="001E48E1">
        <w:rPr>
          <w:rFonts w:cs="Sakkal Majalla" w:hint="cs"/>
          <w:b/>
          <w:bCs/>
          <w:szCs w:val="28"/>
          <w:rtl/>
        </w:rPr>
        <w:t xml:space="preserve"> </w:t>
      </w:r>
    </w:p>
    <w:p w14:paraId="49F683C6" w14:textId="77777777" w:rsidR="00AC2771" w:rsidRDefault="00AC2771" w:rsidP="00F60E5F">
      <w:pPr>
        <w:pStyle w:val="ListParagraph"/>
        <w:ind w:left="1080" w:firstLine="0"/>
        <w:rPr>
          <w:rFonts w:cs="Sakkal Majalla"/>
          <w:sz w:val="16"/>
          <w:szCs w:val="16"/>
          <w:rtl/>
        </w:rPr>
      </w:pPr>
    </w:p>
    <w:p w14:paraId="1E0D3527" w14:textId="07770DAB" w:rsidR="004D3AD0" w:rsidRDefault="004D3AD0" w:rsidP="00F60E5F">
      <w:pPr>
        <w:pStyle w:val="ListParagraph"/>
        <w:ind w:left="1080" w:firstLine="0"/>
        <w:rPr>
          <w:rFonts w:cs="Sakkal Majalla"/>
          <w:sz w:val="16"/>
          <w:szCs w:val="16"/>
          <w:rtl/>
        </w:rPr>
      </w:pPr>
    </w:p>
    <w:p w14:paraId="7BBCC9CB" w14:textId="77C75752" w:rsidR="004D3AD0" w:rsidRDefault="004D3AD0" w:rsidP="00F60E5F">
      <w:pPr>
        <w:pStyle w:val="ListParagraph"/>
        <w:ind w:left="1080" w:firstLine="0"/>
        <w:rPr>
          <w:rFonts w:cs="Sakkal Majalla"/>
          <w:sz w:val="16"/>
          <w:szCs w:val="16"/>
          <w:rtl/>
        </w:rPr>
      </w:pPr>
    </w:p>
    <w:p w14:paraId="14966C88" w14:textId="3892DB61" w:rsidR="004D3AD0" w:rsidRDefault="004D3AD0" w:rsidP="00F60E5F">
      <w:pPr>
        <w:pStyle w:val="ListParagraph"/>
        <w:ind w:left="1080" w:firstLine="0"/>
        <w:rPr>
          <w:rFonts w:cs="Sakkal Majalla"/>
          <w:sz w:val="16"/>
          <w:szCs w:val="16"/>
          <w:rtl/>
        </w:rPr>
      </w:pPr>
    </w:p>
    <w:p w14:paraId="69CE5394" w14:textId="77777777" w:rsidR="004D3AD0" w:rsidRDefault="004D3AD0" w:rsidP="00F60E5F">
      <w:pPr>
        <w:pStyle w:val="ListParagraph"/>
        <w:ind w:left="1080" w:firstLine="0"/>
        <w:rPr>
          <w:rFonts w:cs="Sakkal Majalla"/>
          <w:sz w:val="16"/>
          <w:szCs w:val="16"/>
          <w:rtl/>
        </w:rPr>
      </w:pPr>
    </w:p>
    <w:p w14:paraId="2B693B1F" w14:textId="77777777" w:rsidR="004D3AD0" w:rsidRDefault="004D3AD0" w:rsidP="00F60E5F">
      <w:pPr>
        <w:pStyle w:val="ListParagraph"/>
        <w:ind w:left="1080" w:firstLine="0"/>
        <w:rPr>
          <w:rFonts w:cs="Sakkal Majalla"/>
          <w:sz w:val="16"/>
          <w:szCs w:val="16"/>
          <w:rtl/>
        </w:rPr>
      </w:pPr>
    </w:p>
    <w:p w14:paraId="7F0DCC61" w14:textId="2C0CA24B" w:rsidR="004D3AD0" w:rsidRDefault="00F5600F" w:rsidP="00F60E5F">
      <w:pPr>
        <w:pStyle w:val="ListParagraph"/>
        <w:ind w:left="1080" w:firstLine="0"/>
        <w:rPr>
          <w:rFonts w:cs="Sakkal Majalla"/>
          <w:sz w:val="16"/>
          <w:szCs w:val="16"/>
          <w:rtl/>
        </w:rPr>
      </w:pPr>
      <w:r>
        <w:rPr>
          <w:rFonts w:asciiTheme="minorHAnsi" w:hAnsiTheme="minorHAnsi"/>
          <w:noProof/>
          <w:sz w:val="22"/>
          <w:rtl/>
        </w:rPr>
        <mc:AlternateContent>
          <mc:Choice Requires="wps">
            <w:drawing>
              <wp:anchor distT="0" distB="0" distL="114300" distR="114300" simplePos="0" relativeHeight="251656192" behindDoc="0" locked="0" layoutInCell="1" allowOverlap="1" wp14:anchorId="2D09913A" wp14:editId="5AA2A123">
                <wp:simplePos x="0" y="0"/>
                <wp:positionH relativeFrom="column">
                  <wp:posOffset>4076065</wp:posOffset>
                </wp:positionH>
                <wp:positionV relativeFrom="paragraph">
                  <wp:posOffset>20320</wp:posOffset>
                </wp:positionV>
                <wp:extent cx="2042795" cy="3474720"/>
                <wp:effectExtent l="0" t="0" r="14605" b="3048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3474720"/>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cmpd="sng">
                          <a:solidFill>
                            <a:schemeClr val="accent3">
                              <a:lumMod val="60000"/>
                              <a:lumOff val="40000"/>
                            </a:schemeClr>
                          </a:solidFill>
                          <a:prstDash val="solid"/>
                          <a:miter lim="800000"/>
                          <a:headEnd/>
                          <a:tailEnd/>
                        </a:ln>
                        <a:effectLst>
                          <a:outerShdw dist="28398" dir="3806097" algn="ctr" rotWithShape="0">
                            <a:schemeClr val="accent3">
                              <a:lumMod val="50000"/>
                              <a:lumOff val="0"/>
                              <a:alpha val="50000"/>
                            </a:schemeClr>
                          </a:outerShdw>
                        </a:effectLst>
                      </wps:spPr>
                      <wps:txbx>
                        <w:txbxContent>
                          <w:p w14:paraId="3F57F736" w14:textId="77777777" w:rsidR="000750D4" w:rsidRDefault="000750D4" w:rsidP="004D3AD0">
                            <w:pPr>
                              <w:ind w:left="0"/>
                              <w:rPr>
                                <w:rFonts w:cs="Arial"/>
                                <w:noProof/>
                                <w:rtl/>
                              </w:rPr>
                            </w:pPr>
                          </w:p>
                          <w:p w14:paraId="1BC3DA18" w14:textId="77777777" w:rsidR="000750D4" w:rsidRDefault="000750D4" w:rsidP="004D3AD0">
                            <w:pPr>
                              <w:ind w:left="0"/>
                              <w:rPr>
                                <w:rFonts w:cs="Arial"/>
                                <w:noProof/>
                                <w:rtl/>
                              </w:rPr>
                            </w:pPr>
                          </w:p>
                          <w:p w14:paraId="2CB39F0C" w14:textId="77777777" w:rsidR="000750D4" w:rsidRDefault="000750D4" w:rsidP="004D3AD0">
                            <w:pPr>
                              <w:ind w:left="0"/>
                              <w:rPr>
                                <w:rFonts w:cs="Arial"/>
                                <w:noProof/>
                                <w:rtl/>
                              </w:rPr>
                            </w:pPr>
                          </w:p>
                          <w:p w14:paraId="01E94D54" w14:textId="77777777" w:rsidR="000750D4" w:rsidRDefault="000750D4" w:rsidP="004D3AD0">
                            <w:pPr>
                              <w:ind w:left="0"/>
                              <w:rPr>
                                <w:rFonts w:cs="Arial"/>
                                <w:noProof/>
                                <w:rtl/>
                              </w:rPr>
                            </w:pPr>
                          </w:p>
                          <w:p w14:paraId="6E484B4E"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09913A" id="Rectangle 9" o:spid="_x0000_s1029" style="position:absolute;left:0;text-align:left;margin-left:320.95pt;margin-top:1.6pt;width:160.85pt;height:27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" fillcolor="#c9c9c9 [1942]" strokecolor="#c9c9c9 [1942]" strokeweight="1pt">
                <v:fill color2="#ededed [662]" angle="135" focus="50%" type="gradient"/>
                <v:shadow on="t" color="#525252 [1606]" opacity=".5" offset="1pt"/>
                <v:textbox>
                  <w:txbxContent>
                    <w:p w14:paraId="3F57F736" w14:textId="77777777" w:rsidR="000750D4" w:rsidRDefault="000750D4" w:rsidP="004D3AD0">
                      <w:pPr>
                        <w:ind w:left="0"/>
                        <w:rPr>
                          <w:rFonts w:cs="Arial"/>
                          <w:noProof/>
                          <w:rtl/>
                        </w:rPr>
                      </w:pPr>
                    </w:p>
                    <w:p w14:paraId="1BC3DA18" w14:textId="77777777" w:rsidR="000750D4" w:rsidRDefault="000750D4" w:rsidP="004D3AD0">
                      <w:pPr>
                        <w:ind w:left="0"/>
                        <w:rPr>
                          <w:rFonts w:cs="Arial"/>
                          <w:noProof/>
                          <w:rtl/>
                        </w:rPr>
                      </w:pPr>
                    </w:p>
                    <w:p w14:paraId="2CB39F0C" w14:textId="77777777" w:rsidR="000750D4" w:rsidRDefault="000750D4" w:rsidP="004D3AD0">
                      <w:pPr>
                        <w:ind w:left="0"/>
                        <w:rPr>
                          <w:rFonts w:cs="Arial"/>
                          <w:noProof/>
                          <w:rtl/>
                        </w:rPr>
                      </w:pPr>
                    </w:p>
                    <w:p w14:paraId="01E94D54" w14:textId="77777777" w:rsidR="000750D4" w:rsidRDefault="000750D4" w:rsidP="004D3AD0">
                      <w:pPr>
                        <w:ind w:left="0"/>
                        <w:rPr>
                          <w:rFonts w:cs="Arial"/>
                          <w:noProof/>
                          <w:rtl/>
                        </w:rPr>
                      </w:pPr>
                    </w:p>
                    <w:p w14:paraId="6E484B4E" w14:textId="77777777" w:rsidR="000750D4" w:rsidRDefault="000750D4" w:rsidP="004D3AD0">
                      <w:pPr>
                        <w:ind w:left="0"/>
                      </w:pPr>
                    </w:p>
                  </w:txbxContent>
                </v:textbox>
              </v:rect>
            </w:pict>
          </mc:Fallback>
        </mc:AlternateContent>
      </w:r>
      <w:r>
        <w:rPr>
          <w:rFonts w:asciiTheme="minorHAnsi" w:hAnsiTheme="minorHAnsi"/>
          <w:noProof/>
          <w:sz w:val="22"/>
          <w:rtl/>
        </w:rPr>
        <mc:AlternateContent>
          <mc:Choice Requires="wps">
            <w:drawing>
              <wp:anchor distT="0" distB="0" distL="114300" distR="114300" simplePos="0" relativeHeight="251657216" behindDoc="0" locked="0" layoutInCell="1" allowOverlap="1" wp14:anchorId="5BF6C593" wp14:editId="7F218512">
                <wp:simplePos x="0" y="0"/>
                <wp:positionH relativeFrom="column">
                  <wp:posOffset>233045</wp:posOffset>
                </wp:positionH>
                <wp:positionV relativeFrom="paragraph">
                  <wp:posOffset>39370</wp:posOffset>
                </wp:positionV>
                <wp:extent cx="2101215" cy="3388995"/>
                <wp:effectExtent l="0" t="0" r="13335" b="4000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215" cy="33889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cmpd="sng">
                          <a:solidFill>
                            <a:schemeClr val="accent3">
                              <a:lumMod val="60000"/>
                              <a:lumOff val="40000"/>
                            </a:schemeClr>
                          </a:solidFill>
                          <a:prstDash val="solid"/>
                          <a:miter lim="800000"/>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90431" id="Rectangle 8" o:spid="_x0000_s1026" style="position:absolute;margin-left:18.35pt;margin-top:3.1pt;width:165.45pt;height:266.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" fillcolor="white [3201]" strokecolor="#c9c9c9 [1942]" strokeweight="1pt">
                <v:fill color2="#dbdbdb [1302]" focus="100%" type="gradient"/>
                <v:shadow on="t" color="#525252 [1606]" opacity=".5" offset="1pt"/>
              </v:rect>
            </w:pict>
          </mc:Fallback>
        </mc:AlternateContent>
      </w:r>
    </w:p>
    <w:p w14:paraId="4F66A750" w14:textId="33F0B54D" w:rsidR="004D3AD0" w:rsidRDefault="004D3AD0" w:rsidP="00F60E5F">
      <w:pPr>
        <w:pStyle w:val="ListParagraph"/>
        <w:ind w:left="1080" w:firstLine="0"/>
        <w:rPr>
          <w:rFonts w:cs="Sakkal Majalla"/>
          <w:sz w:val="16"/>
          <w:szCs w:val="16"/>
          <w:rtl/>
        </w:rPr>
      </w:pPr>
    </w:p>
    <w:p w14:paraId="302D8E7E" w14:textId="21BD84C7" w:rsidR="004D3AD0" w:rsidRDefault="00F5600F" w:rsidP="00F60E5F">
      <w:pPr>
        <w:pStyle w:val="ListParagraph"/>
        <w:ind w:left="1080" w:firstLine="0"/>
        <w:rPr>
          <w:rFonts w:cs="Sakkal Majalla"/>
          <w:sz w:val="16"/>
          <w:szCs w:val="16"/>
          <w:rtl/>
        </w:rPr>
      </w:pPr>
      <w:r>
        <w:rPr>
          <w:rFonts w:asciiTheme="minorHAnsi" w:hAnsiTheme="minorHAnsi"/>
          <w:noProof/>
          <w:sz w:val="22"/>
          <w:rtl/>
        </w:rPr>
        <mc:AlternateContent>
          <mc:Choice Requires="wps">
            <w:drawing>
              <wp:anchor distT="0" distB="0" distL="114300" distR="114300" simplePos="0" relativeHeight="251659264" behindDoc="0" locked="0" layoutInCell="1" allowOverlap="1" wp14:anchorId="53825576" wp14:editId="10FBAA36">
                <wp:simplePos x="0" y="0"/>
                <wp:positionH relativeFrom="column">
                  <wp:posOffset>4250690</wp:posOffset>
                </wp:positionH>
                <wp:positionV relativeFrom="paragraph">
                  <wp:posOffset>6350</wp:posOffset>
                </wp:positionV>
                <wp:extent cx="1760855" cy="476885"/>
                <wp:effectExtent l="0" t="76200" r="67945" b="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85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9A7554A" w14:textId="54B478A5" w:rsidR="000750D4" w:rsidRPr="006F447C" w:rsidRDefault="000750D4" w:rsidP="002929F9">
                            <w:pPr>
                              <w:ind w:left="360" w:firstLine="0"/>
                              <w:rPr>
                                <w:rFonts w:cs="Sakkal Majalla"/>
                                <w:b/>
                                <w:bCs/>
                                <w:sz w:val="32"/>
                                <w:szCs w:val="32"/>
                              </w:rPr>
                            </w:pPr>
                            <w:r w:rsidRPr="003D537D">
                              <w:rPr>
                                <w:rFonts w:cs="Sakkal Majalla"/>
                                <w:b/>
                                <w:bCs/>
                                <w:sz w:val="32"/>
                                <w:szCs w:val="32"/>
                                <w:rtl/>
                                <w:lang w:bidi="ar-EG"/>
                              </w:rPr>
                              <w:t>التغيير في الثقافة</w:t>
                            </w:r>
                          </w:p>
                          <w:p w14:paraId="66F3B304" w14:textId="31D73F62" w:rsidR="000750D4" w:rsidRPr="009450BA" w:rsidRDefault="000750D4" w:rsidP="004D3AD0">
                            <w:pPr>
                              <w:ind w:left="360" w:firstLine="0"/>
                              <w:rPr>
                                <w:rFonts w:cs="Sakkal Majalla"/>
                                <w:b/>
                                <w:bCs/>
                              </w:rPr>
                            </w:pPr>
                          </w:p>
                          <w:p w14:paraId="2E27A179"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825576" id="Rounded Rectangle 7" o:spid="_x0000_s1030" style="position:absolute;left:0;text-align:left;margin-left:334.7pt;margin-top:.5pt;width:138.65pt;height:3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">
                <v:shadow on="t" opacity=".5" offset="6pt,-6pt"/>
                <v:textbox>
                  <w:txbxContent>
                    <w:p w14:paraId="29A7554A" w14:textId="54B478A5" w:rsidR="000750D4" w:rsidRPr="006F447C" w:rsidRDefault="000750D4" w:rsidP="002929F9">
                      <w:pPr>
                        <w:ind w:left="360" w:firstLine="0"/>
                        <w:rPr>
                          <w:rFonts w:cs="Sakkal Majalla"/>
                          <w:b/>
                          <w:bCs/>
                          <w:sz w:val="32"/>
                          <w:szCs w:val="32"/>
                        </w:rPr>
                      </w:pPr>
                      <w:r w:rsidRPr="003D537D">
                        <w:rPr>
                          <w:rFonts w:cs="Sakkal Majalla"/>
                          <w:b/>
                          <w:bCs/>
                          <w:sz w:val="32"/>
                          <w:szCs w:val="32"/>
                          <w:rtl/>
                          <w:lang w:bidi="ar-EG"/>
                        </w:rPr>
                        <w:t>التغيير في الثقافة</w:t>
                      </w:r>
                    </w:p>
                    <w:p w14:paraId="66F3B304" w14:textId="31D73F62" w:rsidR="000750D4" w:rsidRPr="009450BA" w:rsidRDefault="000750D4" w:rsidP="004D3AD0">
                      <w:pPr>
                        <w:ind w:left="360" w:firstLine="0"/>
                        <w:rPr>
                          <w:rFonts w:cs="Sakkal Majalla"/>
                          <w:b/>
                          <w:bCs/>
                        </w:rPr>
                      </w:pPr>
                    </w:p>
                    <w:p w14:paraId="2E27A179" w14:textId="77777777" w:rsidR="000750D4" w:rsidRDefault="000750D4" w:rsidP="004D3AD0">
                      <w:pPr>
                        <w:ind w:left="0"/>
                      </w:pPr>
                    </w:p>
                  </w:txbxContent>
                </v:textbox>
              </v:roundrect>
            </w:pict>
          </mc:Fallback>
        </mc:AlternateContent>
      </w:r>
      <w:r>
        <w:rPr>
          <w:rFonts w:asciiTheme="minorHAnsi" w:hAnsiTheme="minorHAnsi"/>
          <w:noProof/>
          <w:sz w:val="22"/>
          <w:rtl/>
        </w:rPr>
        <mc:AlternateContent>
          <mc:Choice Requires="wps">
            <w:drawing>
              <wp:anchor distT="0" distB="0" distL="114300" distR="114300" simplePos="0" relativeHeight="251662336" behindDoc="0" locked="0" layoutInCell="1" allowOverlap="1" wp14:anchorId="6C639FC8" wp14:editId="021A69DF">
                <wp:simplePos x="0" y="0"/>
                <wp:positionH relativeFrom="column">
                  <wp:posOffset>362585</wp:posOffset>
                </wp:positionH>
                <wp:positionV relativeFrom="paragraph">
                  <wp:posOffset>276860</wp:posOffset>
                </wp:positionV>
                <wp:extent cx="1852295" cy="456565"/>
                <wp:effectExtent l="0" t="76200" r="71755" b="63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2295" cy="45656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1901315" w14:textId="13815E83" w:rsidR="000750D4" w:rsidRPr="008A033E" w:rsidRDefault="000750D4" w:rsidP="00D00E6A">
                            <w:pPr>
                              <w:ind w:left="0" w:firstLine="0"/>
                              <w:jc w:val="center"/>
                              <w:rPr>
                                <w:rFonts w:cs="Sakkal Majalla"/>
                                <w:b/>
                                <w:bCs/>
                                <w:sz w:val="24"/>
                                <w:szCs w:val="24"/>
                              </w:rPr>
                            </w:pPr>
                            <w:r w:rsidRPr="00CD55F8">
                              <w:rPr>
                                <w:rFonts w:cs="Sakkal Majalla"/>
                                <w:b/>
                                <w:bCs/>
                                <w:szCs w:val="28"/>
                                <w:rtl/>
                              </w:rPr>
                              <w:t>تحقيق الاهداف</w:t>
                            </w:r>
                          </w:p>
                          <w:p w14:paraId="0810AD2D" w14:textId="1D0A5C9F" w:rsidR="000750D4" w:rsidRPr="00E83A7B" w:rsidRDefault="000750D4" w:rsidP="004D3AD0">
                            <w:pPr>
                              <w:tabs>
                                <w:tab w:val="num" w:pos="720"/>
                              </w:tabs>
                              <w:ind w:left="360" w:firstLine="0"/>
                            </w:pPr>
                            <w:r w:rsidRPr="00E83A7B">
                              <w:rPr>
                                <w:rFonts w:cs="Sakkal Majalla"/>
                                <w:b/>
                                <w:bCs/>
                                <w:sz w:val="32"/>
                                <w:szCs w:val="32"/>
                                <w:rtl/>
                              </w:rPr>
                              <w:t xml:space="preserve"> </w:t>
                            </w:r>
                          </w:p>
                          <w:p w14:paraId="02D0395F"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639FC8" id="Rounded Rectangle 6" o:spid="_x0000_s1031" style="position:absolute;left:0;text-align:left;margin-left:28.55pt;margin-top:21.8pt;width:145.85pt;height:3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">
                <v:shadow on="t" opacity=".5" offset="6pt,-6pt"/>
                <v:textbox>
                  <w:txbxContent>
                    <w:p w14:paraId="31901315" w14:textId="13815E83" w:rsidR="000750D4" w:rsidRPr="008A033E" w:rsidRDefault="000750D4" w:rsidP="00D00E6A">
                      <w:pPr>
                        <w:ind w:left="0" w:firstLine="0"/>
                        <w:jc w:val="center"/>
                        <w:rPr>
                          <w:rFonts w:cs="Sakkal Majalla"/>
                          <w:b/>
                          <w:bCs/>
                          <w:sz w:val="24"/>
                          <w:szCs w:val="24"/>
                        </w:rPr>
                      </w:pPr>
                      <w:r w:rsidRPr="00CD55F8">
                        <w:rPr>
                          <w:rFonts w:cs="Sakkal Majalla"/>
                          <w:b/>
                          <w:bCs/>
                          <w:szCs w:val="28"/>
                          <w:rtl/>
                        </w:rPr>
                        <w:t>تحقيق الاهداف</w:t>
                      </w:r>
                    </w:p>
                    <w:p w14:paraId="0810AD2D" w14:textId="1D0A5C9F" w:rsidR="000750D4" w:rsidRPr="00E83A7B" w:rsidRDefault="000750D4" w:rsidP="004D3AD0">
                      <w:pPr>
                        <w:tabs>
                          <w:tab w:val="num" w:pos="720"/>
                        </w:tabs>
                        <w:ind w:left="360" w:firstLine="0"/>
                      </w:pPr>
                      <w:r w:rsidRPr="00E83A7B">
                        <w:rPr>
                          <w:rFonts w:cs="Sakkal Majalla"/>
                          <w:b/>
                          <w:bCs/>
                          <w:sz w:val="32"/>
                          <w:szCs w:val="32"/>
                          <w:rtl/>
                        </w:rPr>
                        <w:t xml:space="preserve"> </w:t>
                      </w:r>
                    </w:p>
                    <w:p w14:paraId="02D0395F" w14:textId="77777777" w:rsidR="000750D4" w:rsidRDefault="000750D4" w:rsidP="004D3AD0">
                      <w:pPr>
                        <w:ind w:left="0"/>
                      </w:pPr>
                    </w:p>
                  </w:txbxContent>
                </v:textbox>
              </v:roundrect>
            </w:pict>
          </mc:Fallback>
        </mc:AlternateContent>
      </w:r>
    </w:p>
    <w:p w14:paraId="5EC036DD" w14:textId="517E3AA3" w:rsidR="004D3AD0" w:rsidRDefault="004D3AD0" w:rsidP="00F60E5F">
      <w:pPr>
        <w:pStyle w:val="ListParagraph"/>
        <w:ind w:left="1080" w:firstLine="0"/>
        <w:rPr>
          <w:rFonts w:cs="Sakkal Majalla"/>
          <w:sz w:val="16"/>
          <w:szCs w:val="16"/>
          <w:rtl/>
        </w:rPr>
      </w:pPr>
    </w:p>
    <w:p w14:paraId="0F0593E1" w14:textId="3310200D" w:rsidR="004D3AD0" w:rsidRDefault="004D3AD0" w:rsidP="00F60E5F">
      <w:pPr>
        <w:pStyle w:val="ListParagraph"/>
        <w:ind w:left="1080" w:firstLine="0"/>
        <w:rPr>
          <w:rFonts w:cs="Sakkal Majalla"/>
          <w:sz w:val="16"/>
          <w:szCs w:val="16"/>
          <w:rtl/>
        </w:rPr>
      </w:pPr>
    </w:p>
    <w:p w14:paraId="6406DF2D" w14:textId="41220263" w:rsidR="004D3AD0" w:rsidRDefault="00F5600F" w:rsidP="00F60E5F">
      <w:pPr>
        <w:pStyle w:val="ListParagraph"/>
        <w:ind w:left="1080" w:firstLine="0"/>
        <w:rPr>
          <w:rFonts w:cs="Sakkal Majalla"/>
          <w:sz w:val="16"/>
          <w:szCs w:val="16"/>
          <w:rtl/>
        </w:rPr>
      </w:pPr>
      <w:r>
        <w:rPr>
          <w:rFonts w:asciiTheme="minorHAnsi" w:hAnsiTheme="minorHAnsi"/>
          <w:noProof/>
          <w:sz w:val="22"/>
          <w:rtl/>
        </w:rPr>
        <mc:AlternateContent>
          <mc:Choice Requires="wps">
            <w:drawing>
              <wp:anchor distT="0" distB="0" distL="114300" distR="114300" simplePos="0" relativeHeight="251658240" behindDoc="0" locked="0" layoutInCell="1" allowOverlap="1" wp14:anchorId="4AB5965C" wp14:editId="1A802542">
                <wp:simplePos x="0" y="0"/>
                <wp:positionH relativeFrom="column">
                  <wp:posOffset>4290695</wp:posOffset>
                </wp:positionH>
                <wp:positionV relativeFrom="paragraph">
                  <wp:posOffset>75565</wp:posOffset>
                </wp:positionV>
                <wp:extent cx="1683385" cy="476885"/>
                <wp:effectExtent l="0" t="76200" r="69215" b="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338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66B8A1EA" w14:textId="5B0C9BA5" w:rsidR="000750D4" w:rsidRPr="006F447C" w:rsidRDefault="000750D4" w:rsidP="002929F9">
                            <w:pPr>
                              <w:ind w:left="0" w:firstLine="0"/>
                              <w:rPr>
                                <w:rFonts w:cs="Sakkal Majalla"/>
                                <w:b/>
                                <w:bCs/>
                                <w:sz w:val="32"/>
                                <w:szCs w:val="32"/>
                              </w:rPr>
                            </w:pPr>
                            <w:r w:rsidRPr="0001557A">
                              <w:rPr>
                                <w:rFonts w:cs="Sakkal Majalla"/>
                                <w:b/>
                                <w:bCs/>
                                <w:sz w:val="32"/>
                                <w:szCs w:val="32"/>
                                <w:rtl/>
                                <w:lang w:bidi="ar-EG"/>
                              </w:rPr>
                              <w:t>التغيير بالهيكل التنظيمي</w:t>
                            </w:r>
                          </w:p>
                          <w:p w14:paraId="5D12D761" w14:textId="4CD6C7B7" w:rsidR="000750D4" w:rsidRPr="009450BA" w:rsidRDefault="000750D4" w:rsidP="004D3AD0">
                            <w:pPr>
                              <w:ind w:left="360" w:firstLine="0"/>
                              <w:rPr>
                                <w:rFonts w:cs="Sakkal Majalla"/>
                                <w:b/>
                                <w:bCs/>
                              </w:rPr>
                            </w:pPr>
                          </w:p>
                          <w:p w14:paraId="36DD893E"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B5965C" id="Rounded Rectangle 5" o:spid="_x0000_s1032" style="position:absolute;left:0;text-align:left;margin-left:337.85pt;margin-top:5.95pt;width:132.55pt;height:3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">
                <v:shadow on="t" opacity=".5" offset="6pt,-6pt"/>
                <v:textbox>
                  <w:txbxContent>
                    <w:p w14:paraId="66B8A1EA" w14:textId="5B0C9BA5" w:rsidR="000750D4" w:rsidRPr="006F447C" w:rsidRDefault="000750D4" w:rsidP="002929F9">
                      <w:pPr>
                        <w:ind w:left="0" w:firstLine="0"/>
                        <w:rPr>
                          <w:rFonts w:cs="Sakkal Majalla"/>
                          <w:b/>
                          <w:bCs/>
                          <w:sz w:val="32"/>
                          <w:szCs w:val="32"/>
                        </w:rPr>
                      </w:pPr>
                      <w:r w:rsidRPr="0001557A">
                        <w:rPr>
                          <w:rFonts w:cs="Sakkal Majalla"/>
                          <w:b/>
                          <w:bCs/>
                          <w:sz w:val="32"/>
                          <w:szCs w:val="32"/>
                          <w:rtl/>
                          <w:lang w:bidi="ar-EG"/>
                        </w:rPr>
                        <w:t>التغيير بالهيكل التنظيمي</w:t>
                      </w:r>
                    </w:p>
                    <w:p w14:paraId="5D12D761" w14:textId="4CD6C7B7" w:rsidR="000750D4" w:rsidRPr="009450BA" w:rsidRDefault="000750D4" w:rsidP="004D3AD0">
                      <w:pPr>
                        <w:ind w:left="360" w:firstLine="0"/>
                        <w:rPr>
                          <w:rFonts w:cs="Sakkal Majalla"/>
                          <w:b/>
                          <w:bCs/>
                        </w:rPr>
                      </w:pPr>
                    </w:p>
                    <w:p w14:paraId="36DD893E" w14:textId="77777777" w:rsidR="000750D4" w:rsidRDefault="000750D4" w:rsidP="004D3AD0">
                      <w:pPr>
                        <w:ind w:left="0"/>
                      </w:pPr>
                    </w:p>
                  </w:txbxContent>
                </v:textbox>
              </v:roundrect>
            </w:pict>
          </mc:Fallback>
        </mc:AlternateContent>
      </w:r>
      <w:r>
        <w:rPr>
          <w:rFonts w:asciiTheme="minorHAnsi" w:hAnsiTheme="minorHAnsi"/>
          <w:noProof/>
          <w:sz w:val="22"/>
          <w:rtl/>
        </w:rPr>
        <mc:AlternateContent>
          <mc:Choice Requires="wps">
            <w:drawing>
              <wp:anchor distT="0" distB="0" distL="114300" distR="114300" simplePos="0" relativeHeight="251664384" behindDoc="0" locked="0" layoutInCell="1" allowOverlap="1" wp14:anchorId="1F6A9557" wp14:editId="05BD78E8">
                <wp:simplePos x="0" y="0"/>
                <wp:positionH relativeFrom="column">
                  <wp:posOffset>2519045</wp:posOffset>
                </wp:positionH>
                <wp:positionV relativeFrom="paragraph">
                  <wp:posOffset>101600</wp:posOffset>
                </wp:positionV>
                <wp:extent cx="1381760" cy="149225"/>
                <wp:effectExtent l="95250" t="38100" r="0" b="41275"/>
                <wp:wrapNone/>
                <wp:docPr id="4" name="Lef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760" cy="149225"/>
                        </a:xfrm>
                        <a:prstGeom prst="leftArrow">
                          <a:avLst>
                            <a:gd name="adj1" fmla="val 50000"/>
                            <a:gd name="adj2" fmla="val 231489"/>
                          </a:avLst>
                        </a:prstGeom>
                        <a:solidFill>
                          <a:schemeClr val="dk1">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3636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4" o:spid="_x0000_s1026" type="#_x0000_t66" style="position:absolute;margin-left:198.35pt;margin-top:8pt;width:108.8pt;height:1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" fillcolor="black [3200]" strokecolor="#f2f2f2 [3041]" strokeweight="3pt">
                <v:shadow on="t" color="#7f7f7f [1601]" opacity=".5" offset="1pt"/>
              </v:shape>
            </w:pict>
          </mc:Fallback>
        </mc:AlternateContent>
      </w:r>
    </w:p>
    <w:p w14:paraId="76ACA347" w14:textId="0778A2C8" w:rsidR="004D3AD0" w:rsidRDefault="00F5600F" w:rsidP="00F60E5F">
      <w:pPr>
        <w:pStyle w:val="ListParagraph"/>
        <w:ind w:left="1080" w:firstLine="0"/>
        <w:rPr>
          <w:rFonts w:cs="Sakkal Majalla"/>
          <w:sz w:val="16"/>
          <w:szCs w:val="16"/>
          <w:rtl/>
        </w:rPr>
      </w:pPr>
      <w:r>
        <w:rPr>
          <w:rFonts w:asciiTheme="minorHAnsi" w:hAnsiTheme="minorHAnsi"/>
          <w:noProof/>
          <w:sz w:val="22"/>
          <w:rtl/>
        </w:rPr>
        <mc:AlternateContent>
          <mc:Choice Requires="wps">
            <w:drawing>
              <wp:anchor distT="0" distB="0" distL="114300" distR="114300" simplePos="0" relativeHeight="251663360" behindDoc="0" locked="0" layoutInCell="1" allowOverlap="1" wp14:anchorId="1E3F1EAE" wp14:editId="4B188A26">
                <wp:simplePos x="0" y="0"/>
                <wp:positionH relativeFrom="column">
                  <wp:posOffset>321310</wp:posOffset>
                </wp:positionH>
                <wp:positionV relativeFrom="paragraph">
                  <wp:posOffset>146685</wp:posOffset>
                </wp:positionV>
                <wp:extent cx="1831975" cy="445770"/>
                <wp:effectExtent l="0" t="76200" r="73025" b="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1975" cy="44577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63968A5" w14:textId="0C108FBA" w:rsidR="000750D4" w:rsidRPr="00D00E6A" w:rsidRDefault="000750D4" w:rsidP="00CD55F8">
                            <w:pPr>
                              <w:ind w:left="0" w:firstLine="0"/>
                              <w:jc w:val="center"/>
                              <w:rPr>
                                <w:rFonts w:cs="Sakkal Majalla"/>
                                <w:b/>
                                <w:bCs/>
                                <w:szCs w:val="28"/>
                              </w:rPr>
                            </w:pPr>
                            <w:r w:rsidRPr="00CD55F8">
                              <w:rPr>
                                <w:rFonts w:cs="Sakkal Majalla"/>
                                <w:b/>
                                <w:bCs/>
                                <w:szCs w:val="28"/>
                                <w:rtl/>
                              </w:rPr>
                              <w:t>جودة المنتجات</w:t>
                            </w:r>
                          </w:p>
                          <w:p w14:paraId="29226464" w14:textId="03703665" w:rsidR="000750D4" w:rsidRPr="00D00E6A" w:rsidRDefault="000750D4" w:rsidP="00D00E6A">
                            <w:pPr>
                              <w:ind w:left="360" w:firstLine="0"/>
                              <w:jc w:val="left"/>
                              <w:rPr>
                                <w:sz w:val="20"/>
                                <w:szCs w:val="20"/>
                              </w:rPr>
                            </w:pPr>
                          </w:p>
                          <w:p w14:paraId="27721F61"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3F1EAE" id="Rounded Rectangle 3" o:spid="_x0000_s1033" style="position:absolute;left:0;text-align:left;margin-left:25.3pt;margin-top:11.55pt;width:144.25pt;height:3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">
                <v:shadow on="t" opacity=".5" offset="6pt,-6pt"/>
                <v:textbox>
                  <w:txbxContent>
                    <w:p w14:paraId="263968A5" w14:textId="0C108FBA" w:rsidR="000750D4" w:rsidRPr="00D00E6A" w:rsidRDefault="000750D4" w:rsidP="00CD55F8">
                      <w:pPr>
                        <w:ind w:left="0" w:firstLine="0"/>
                        <w:jc w:val="center"/>
                        <w:rPr>
                          <w:rFonts w:cs="Sakkal Majalla"/>
                          <w:b/>
                          <w:bCs/>
                          <w:szCs w:val="28"/>
                        </w:rPr>
                      </w:pPr>
                      <w:r w:rsidRPr="00CD55F8">
                        <w:rPr>
                          <w:rFonts w:cs="Sakkal Majalla"/>
                          <w:b/>
                          <w:bCs/>
                          <w:szCs w:val="28"/>
                          <w:rtl/>
                        </w:rPr>
                        <w:t>جودة المنتجات</w:t>
                      </w:r>
                    </w:p>
                    <w:p w14:paraId="29226464" w14:textId="03703665" w:rsidR="000750D4" w:rsidRPr="00D00E6A" w:rsidRDefault="000750D4" w:rsidP="00D00E6A">
                      <w:pPr>
                        <w:ind w:left="360" w:firstLine="0"/>
                        <w:jc w:val="left"/>
                        <w:rPr>
                          <w:sz w:val="20"/>
                          <w:szCs w:val="20"/>
                        </w:rPr>
                      </w:pPr>
                    </w:p>
                    <w:p w14:paraId="27721F61" w14:textId="77777777" w:rsidR="000750D4" w:rsidRDefault="000750D4" w:rsidP="004D3AD0">
                      <w:pPr>
                        <w:ind w:left="0"/>
                      </w:pPr>
                    </w:p>
                  </w:txbxContent>
                </v:textbox>
              </v:roundrect>
            </w:pict>
          </mc:Fallback>
        </mc:AlternateContent>
      </w:r>
    </w:p>
    <w:p w14:paraId="5800C424" w14:textId="02B46612" w:rsidR="004D3AD0" w:rsidRDefault="004D3AD0" w:rsidP="00F60E5F">
      <w:pPr>
        <w:pStyle w:val="ListParagraph"/>
        <w:ind w:left="1080" w:firstLine="0"/>
        <w:rPr>
          <w:rFonts w:cs="Sakkal Majalla"/>
          <w:sz w:val="16"/>
          <w:szCs w:val="16"/>
          <w:rtl/>
        </w:rPr>
      </w:pPr>
    </w:p>
    <w:p w14:paraId="307181E7" w14:textId="5FCC065A" w:rsidR="004D3AD0" w:rsidRDefault="00F5600F" w:rsidP="00F60E5F">
      <w:pPr>
        <w:pStyle w:val="ListParagraph"/>
        <w:ind w:left="1080" w:firstLine="0"/>
        <w:rPr>
          <w:rFonts w:cs="Sakkal Majalla"/>
          <w:szCs w:val="28"/>
          <w:rtl/>
        </w:rPr>
      </w:pPr>
      <w:r>
        <w:rPr>
          <w:rFonts w:asciiTheme="minorHAnsi" w:hAnsiTheme="minorHAnsi"/>
          <w:noProof/>
          <w:sz w:val="22"/>
          <w:rtl/>
        </w:rPr>
        <mc:AlternateContent>
          <mc:Choice Requires="wps">
            <w:drawing>
              <wp:anchor distT="0" distB="0" distL="114300" distR="114300" simplePos="0" relativeHeight="251660288" behindDoc="0" locked="0" layoutInCell="1" allowOverlap="1" wp14:anchorId="638B1C61" wp14:editId="29FCBC2E">
                <wp:simplePos x="0" y="0"/>
                <wp:positionH relativeFrom="column">
                  <wp:posOffset>4290695</wp:posOffset>
                </wp:positionH>
                <wp:positionV relativeFrom="paragraph">
                  <wp:posOffset>92075</wp:posOffset>
                </wp:positionV>
                <wp:extent cx="1654175" cy="476885"/>
                <wp:effectExtent l="0" t="76200" r="79375" b="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417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14A60B97" w14:textId="77CE5CDB" w:rsidR="000750D4" w:rsidRPr="006F447C" w:rsidRDefault="000750D4" w:rsidP="006F447C">
                            <w:pPr>
                              <w:ind w:left="0" w:firstLine="0"/>
                              <w:rPr>
                                <w:rFonts w:cs="Sakkal Majalla"/>
                                <w:b/>
                                <w:bCs/>
                                <w:sz w:val="32"/>
                                <w:szCs w:val="32"/>
                              </w:rPr>
                            </w:pPr>
                            <w:r w:rsidRPr="0001557A">
                              <w:rPr>
                                <w:rFonts w:cs="Sakkal Majalla"/>
                                <w:b/>
                                <w:bCs/>
                                <w:sz w:val="32"/>
                                <w:szCs w:val="32"/>
                                <w:rtl/>
                                <w:lang w:bidi="ar-EG"/>
                              </w:rPr>
                              <w:t>التغير في التكنولوجيا</w:t>
                            </w:r>
                          </w:p>
                          <w:p w14:paraId="16AA225D" w14:textId="288BC234" w:rsidR="000750D4" w:rsidRPr="009450BA" w:rsidRDefault="000750D4" w:rsidP="004D3AD0">
                            <w:pPr>
                              <w:ind w:left="360" w:firstLine="0"/>
                              <w:rPr>
                                <w:rFonts w:cs="Sakkal Majalla"/>
                                <w:b/>
                                <w:bCs/>
                              </w:rPr>
                            </w:pPr>
                          </w:p>
                          <w:p w14:paraId="17F50F9F"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8B1C61" id="Rounded Rectangle 2" o:spid="_x0000_s1034" style="position:absolute;left:0;text-align:left;margin-left:337.85pt;margin-top:7.25pt;width:130.25pt;height:3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">
                <v:shadow on="t" opacity=".5" offset="6pt,-6pt"/>
                <v:textbox>
                  <w:txbxContent>
                    <w:p w14:paraId="14A60B97" w14:textId="77CE5CDB" w:rsidR="000750D4" w:rsidRPr="006F447C" w:rsidRDefault="000750D4" w:rsidP="006F447C">
                      <w:pPr>
                        <w:ind w:left="0" w:firstLine="0"/>
                        <w:rPr>
                          <w:rFonts w:cs="Sakkal Majalla"/>
                          <w:b/>
                          <w:bCs/>
                          <w:sz w:val="32"/>
                          <w:szCs w:val="32"/>
                        </w:rPr>
                      </w:pPr>
                      <w:r w:rsidRPr="0001557A">
                        <w:rPr>
                          <w:rFonts w:cs="Sakkal Majalla"/>
                          <w:b/>
                          <w:bCs/>
                          <w:sz w:val="32"/>
                          <w:szCs w:val="32"/>
                          <w:rtl/>
                          <w:lang w:bidi="ar-EG"/>
                        </w:rPr>
                        <w:t>التغير في التكنولوجيا</w:t>
                      </w:r>
                    </w:p>
                    <w:p w14:paraId="16AA225D" w14:textId="288BC234" w:rsidR="000750D4" w:rsidRPr="009450BA" w:rsidRDefault="000750D4" w:rsidP="004D3AD0">
                      <w:pPr>
                        <w:ind w:left="360" w:firstLine="0"/>
                        <w:rPr>
                          <w:rFonts w:cs="Sakkal Majalla"/>
                          <w:b/>
                          <w:bCs/>
                        </w:rPr>
                      </w:pPr>
                    </w:p>
                    <w:p w14:paraId="17F50F9F" w14:textId="77777777" w:rsidR="000750D4" w:rsidRDefault="000750D4" w:rsidP="004D3AD0">
                      <w:pPr>
                        <w:ind w:left="0"/>
                      </w:pPr>
                    </w:p>
                  </w:txbxContent>
                </v:textbox>
              </v:roundrect>
            </w:pict>
          </mc:Fallback>
        </mc:AlternateContent>
      </w:r>
      <w:r w:rsidR="004D3AD0">
        <w:rPr>
          <w:rFonts w:cs="Sakkal Majalla" w:hint="cs"/>
          <w:szCs w:val="28"/>
          <w:rtl/>
        </w:rPr>
        <w:t xml:space="preserve">                                                       </w:t>
      </w:r>
    </w:p>
    <w:p w14:paraId="0D91592E" w14:textId="2ED8EEEC" w:rsidR="004D3AD0" w:rsidRDefault="004D3AD0" w:rsidP="00F60E5F">
      <w:pPr>
        <w:pStyle w:val="ListParagraph"/>
        <w:ind w:left="1080" w:firstLine="0"/>
        <w:rPr>
          <w:rFonts w:cs="Sakkal Majalla"/>
          <w:szCs w:val="28"/>
          <w:rtl/>
        </w:rPr>
      </w:pPr>
    </w:p>
    <w:p w14:paraId="1C170085" w14:textId="0093A9D7" w:rsidR="004D3AD0" w:rsidRDefault="00F5600F" w:rsidP="00F60E5F">
      <w:pPr>
        <w:pStyle w:val="ListParagraph"/>
        <w:ind w:left="1080" w:firstLine="0"/>
        <w:jc w:val="left"/>
        <w:rPr>
          <w:rFonts w:cs="Sakkal Majalla"/>
          <w:szCs w:val="28"/>
          <w:rtl/>
        </w:rPr>
      </w:pPr>
      <w:r>
        <w:rPr>
          <w:rFonts w:asciiTheme="minorHAnsi" w:hAnsiTheme="minorHAnsi"/>
          <w:noProof/>
          <w:sz w:val="22"/>
          <w:rtl/>
        </w:rPr>
        <mc:AlternateContent>
          <mc:Choice Requires="wps">
            <w:drawing>
              <wp:anchor distT="0" distB="0" distL="114300" distR="114300" simplePos="0" relativeHeight="251661312" behindDoc="0" locked="0" layoutInCell="1" allowOverlap="1" wp14:anchorId="5E2B605D" wp14:editId="0D7C9CAF">
                <wp:simplePos x="0" y="0"/>
                <wp:positionH relativeFrom="column">
                  <wp:posOffset>4300855</wp:posOffset>
                </wp:positionH>
                <wp:positionV relativeFrom="paragraph">
                  <wp:posOffset>137795</wp:posOffset>
                </wp:positionV>
                <wp:extent cx="1694180" cy="447040"/>
                <wp:effectExtent l="0" t="76200" r="77470" b="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4180" cy="44704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70A51460" w14:textId="470A10FC" w:rsidR="000750D4" w:rsidRPr="006F447C" w:rsidRDefault="000750D4" w:rsidP="0001557A">
                            <w:pPr>
                              <w:ind w:left="0" w:firstLine="0"/>
                              <w:rPr>
                                <w:rFonts w:cs="Sakkal Majalla"/>
                                <w:b/>
                                <w:bCs/>
                                <w:sz w:val="32"/>
                                <w:szCs w:val="32"/>
                              </w:rPr>
                            </w:pPr>
                            <w:r w:rsidRPr="0001557A">
                              <w:rPr>
                                <w:rFonts w:cs="Sakkal Majalla"/>
                                <w:b/>
                                <w:bCs/>
                                <w:sz w:val="32"/>
                                <w:szCs w:val="32"/>
                                <w:rtl/>
                                <w:lang w:bidi="ar-EG"/>
                              </w:rPr>
                              <w:t>التغير في المهام</w:t>
                            </w:r>
                          </w:p>
                          <w:p w14:paraId="658FA81C" w14:textId="7F7618DF" w:rsidR="000750D4" w:rsidRPr="009450BA" w:rsidRDefault="000750D4" w:rsidP="004D3AD0">
                            <w:pPr>
                              <w:tabs>
                                <w:tab w:val="num" w:pos="720"/>
                              </w:tabs>
                              <w:ind w:left="360" w:firstLine="0"/>
                            </w:pPr>
                          </w:p>
                          <w:p w14:paraId="533119A1" w14:textId="77777777" w:rsidR="000750D4" w:rsidRDefault="000750D4" w:rsidP="004D3AD0">
                            <w:pPr>
                              <w:ind w:left="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2B605D" id="Rounded Rectangle 1" o:spid="_x0000_s1035" style="position:absolute;left:0;text-align:left;margin-left:338.65pt;margin-top:10.85pt;width:133.4pt;height:3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">
                <v:shadow on="t" opacity=".5" offset="6pt,-6pt"/>
                <v:textbox>
                  <w:txbxContent>
                    <w:p w14:paraId="70A51460" w14:textId="470A10FC" w:rsidR="000750D4" w:rsidRPr="006F447C" w:rsidRDefault="000750D4" w:rsidP="0001557A">
                      <w:pPr>
                        <w:ind w:left="0" w:firstLine="0"/>
                        <w:rPr>
                          <w:rFonts w:cs="Sakkal Majalla"/>
                          <w:b/>
                          <w:bCs/>
                          <w:sz w:val="32"/>
                          <w:szCs w:val="32"/>
                        </w:rPr>
                      </w:pPr>
                      <w:r w:rsidRPr="0001557A">
                        <w:rPr>
                          <w:rFonts w:cs="Sakkal Majalla"/>
                          <w:b/>
                          <w:bCs/>
                          <w:sz w:val="32"/>
                          <w:szCs w:val="32"/>
                          <w:rtl/>
                          <w:lang w:bidi="ar-EG"/>
                        </w:rPr>
                        <w:t>التغير في المهام</w:t>
                      </w:r>
                    </w:p>
                    <w:p w14:paraId="658FA81C" w14:textId="7F7618DF" w:rsidR="000750D4" w:rsidRPr="009450BA" w:rsidRDefault="000750D4" w:rsidP="004D3AD0">
                      <w:pPr>
                        <w:tabs>
                          <w:tab w:val="num" w:pos="720"/>
                        </w:tabs>
                        <w:ind w:left="360" w:firstLine="0"/>
                      </w:pPr>
                    </w:p>
                    <w:p w14:paraId="533119A1" w14:textId="77777777" w:rsidR="000750D4" w:rsidRDefault="000750D4" w:rsidP="004D3AD0">
                      <w:pPr>
                        <w:ind w:left="0"/>
                      </w:pPr>
                    </w:p>
                  </w:txbxContent>
                </v:textbox>
              </v:roundrect>
            </w:pict>
          </mc:Fallback>
        </mc:AlternateContent>
      </w:r>
    </w:p>
    <w:p w14:paraId="397BBABE" w14:textId="77777777" w:rsidR="004D3AD0" w:rsidRDefault="004D3AD0" w:rsidP="00F60E5F">
      <w:pPr>
        <w:pStyle w:val="ListParagraph"/>
        <w:ind w:left="0" w:firstLine="0"/>
        <w:jc w:val="left"/>
        <w:rPr>
          <w:rFonts w:cs="Sakkal Majalla"/>
          <w:szCs w:val="28"/>
          <w:rtl/>
        </w:rPr>
      </w:pPr>
      <w:proofErr w:type="gramStart"/>
      <w:r>
        <w:rPr>
          <w:rFonts w:cs="Sakkal Majalla" w:hint="cs"/>
          <w:szCs w:val="28"/>
          <w:rtl/>
        </w:rPr>
        <w:t>المصدر :إعداد</w:t>
      </w:r>
      <w:proofErr w:type="gramEnd"/>
      <w:r>
        <w:rPr>
          <w:rFonts w:cs="Sakkal Majalla" w:hint="cs"/>
          <w:szCs w:val="28"/>
          <w:rtl/>
        </w:rPr>
        <w:t xml:space="preserve"> الباحث</w:t>
      </w:r>
    </w:p>
    <w:p w14:paraId="5AB7EF5A" w14:textId="77777777" w:rsidR="004D3AD0" w:rsidRPr="008042FD" w:rsidRDefault="004D3AD0" w:rsidP="00DB0476">
      <w:pPr>
        <w:pStyle w:val="ListParagraph"/>
        <w:numPr>
          <w:ilvl w:val="1"/>
          <w:numId w:val="10"/>
        </w:numPr>
        <w:ind w:left="375"/>
        <w:rPr>
          <w:rFonts w:cs="Sakkal Majalla"/>
          <w:b/>
          <w:bCs/>
          <w:sz w:val="36"/>
          <w:szCs w:val="36"/>
          <w:rtl/>
        </w:rPr>
      </w:pPr>
      <w:r w:rsidRPr="008042FD">
        <w:rPr>
          <w:rFonts w:cs="Sakkal Majalla" w:hint="cs"/>
          <w:b/>
          <w:bCs/>
          <w:sz w:val="36"/>
          <w:szCs w:val="36"/>
          <w:rtl/>
        </w:rPr>
        <w:t>دافع اختيار الموضوع:</w:t>
      </w:r>
    </w:p>
    <w:p w14:paraId="683EFBF8" w14:textId="54065C08" w:rsidR="001E48E1" w:rsidRDefault="001604A0" w:rsidP="00720832">
      <w:pPr>
        <w:ind w:left="0" w:firstLine="0"/>
        <w:contextualSpacing/>
        <w:rPr>
          <w:rFonts w:eastAsia="Times New Roman" w:cs="Sakkal Majalla"/>
          <w:szCs w:val="28"/>
          <w:rtl/>
          <w:lang w:bidi="ar-JO"/>
        </w:rPr>
      </w:pPr>
      <w:proofErr w:type="gramStart"/>
      <w:r>
        <w:rPr>
          <w:rFonts w:eastAsia="Times New Roman" w:cs="Sakkal Majalla" w:hint="cs"/>
          <w:szCs w:val="28"/>
          <w:rtl/>
          <w:lang w:bidi="ar-JO"/>
        </w:rPr>
        <w:t>المصدر :من</w:t>
      </w:r>
      <w:proofErr w:type="gramEnd"/>
      <w:r>
        <w:rPr>
          <w:rFonts w:eastAsia="Times New Roman" w:cs="Sakkal Majalla" w:hint="cs"/>
          <w:szCs w:val="28"/>
          <w:rtl/>
          <w:lang w:bidi="ar-JO"/>
        </w:rPr>
        <w:t xml:space="preserve"> إعداد طلاب </w:t>
      </w:r>
      <w:r w:rsidR="00720832">
        <w:rPr>
          <w:rFonts w:eastAsia="Times New Roman" w:cs="Sakkal Majalla" w:hint="cs"/>
          <w:szCs w:val="28"/>
          <w:rtl/>
          <w:lang w:bidi="ar-JO"/>
        </w:rPr>
        <w:t xml:space="preserve">المشروع </w:t>
      </w:r>
    </w:p>
    <w:p w14:paraId="3930CD02" w14:textId="74ACA76A" w:rsidR="001E48E1" w:rsidRDefault="001E48E1" w:rsidP="001E48E1">
      <w:pPr>
        <w:ind w:left="0" w:firstLine="0"/>
        <w:contextualSpacing/>
        <w:rPr>
          <w:rFonts w:eastAsia="Times New Roman" w:cs="Sakkal Majalla"/>
          <w:szCs w:val="28"/>
          <w:rtl/>
          <w:lang w:bidi="ar-JO"/>
        </w:rPr>
      </w:pPr>
    </w:p>
    <w:p w14:paraId="459E9F2F" w14:textId="653DDADB" w:rsidR="001E48E1" w:rsidRDefault="00713607" w:rsidP="00ED637E">
      <w:pPr>
        <w:pStyle w:val="Heading2"/>
        <w:rPr>
          <w:rFonts w:eastAsia="Times New Roman"/>
        </w:rPr>
      </w:pPr>
      <w:bookmarkStart w:id="41" w:name="_Toc143987407"/>
      <w:r>
        <w:rPr>
          <w:rFonts w:eastAsia="Times New Roman" w:hint="cs"/>
          <w:rtl/>
        </w:rPr>
        <w:t xml:space="preserve">8.1 أسباب </w:t>
      </w:r>
      <w:proofErr w:type="spellStart"/>
      <w:r>
        <w:rPr>
          <w:rFonts w:eastAsia="Times New Roman" w:hint="cs"/>
          <w:rtl/>
        </w:rPr>
        <w:t>إختيار</w:t>
      </w:r>
      <w:proofErr w:type="spellEnd"/>
      <w:r>
        <w:rPr>
          <w:rFonts w:eastAsia="Times New Roman" w:hint="cs"/>
          <w:rtl/>
        </w:rPr>
        <w:t xml:space="preserve"> الموضوع</w:t>
      </w:r>
      <w:bookmarkEnd w:id="41"/>
      <w:r>
        <w:rPr>
          <w:rFonts w:eastAsia="Times New Roman" w:hint="cs"/>
          <w:rtl/>
        </w:rPr>
        <w:t xml:space="preserve"> </w:t>
      </w:r>
    </w:p>
    <w:p w14:paraId="2DEE8F24" w14:textId="43928D2E" w:rsidR="00756E7B" w:rsidRPr="00A11719" w:rsidRDefault="00756E7B" w:rsidP="00DB0476">
      <w:pPr>
        <w:numPr>
          <w:ilvl w:val="0"/>
          <w:numId w:val="7"/>
        </w:numPr>
        <w:contextualSpacing/>
        <w:rPr>
          <w:rFonts w:eastAsia="Times New Roman" w:cs="Sakkal Majalla"/>
          <w:szCs w:val="28"/>
          <w:rtl/>
          <w:lang w:bidi="ar-JO"/>
        </w:rPr>
      </w:pPr>
      <w:r w:rsidRPr="00A11719">
        <w:rPr>
          <w:rFonts w:eastAsia="Times New Roman" w:cs="Sakkal Majalla"/>
          <w:szCs w:val="28"/>
          <w:rtl/>
          <w:lang w:bidi="ar-JO"/>
        </w:rPr>
        <w:t xml:space="preserve">يتمتع القطاع العام بالمملكة العربية السعودية </w:t>
      </w:r>
      <w:proofErr w:type="gramStart"/>
      <w:r w:rsidRPr="00A11719">
        <w:rPr>
          <w:rFonts w:eastAsia="Times New Roman" w:cs="Sakkal Majalla"/>
          <w:szCs w:val="28"/>
          <w:rtl/>
          <w:lang w:bidi="ar-JO"/>
        </w:rPr>
        <w:t>بأهمية  لما</w:t>
      </w:r>
      <w:proofErr w:type="gramEnd"/>
      <w:r w:rsidRPr="00A11719">
        <w:rPr>
          <w:rFonts w:eastAsia="Times New Roman" w:cs="Sakkal Majalla"/>
          <w:szCs w:val="28"/>
          <w:rtl/>
          <w:lang w:bidi="ar-JO"/>
        </w:rPr>
        <w:t xml:space="preserve"> له من دور كبير في تحقيق التنمية ، حيث يشكل قطاعًا حيويًا لتحقيق التنمية المستدامة وتحسين جودة الحياة في المملكة.</w:t>
      </w:r>
    </w:p>
    <w:p w14:paraId="33F62E52" w14:textId="21B115A8" w:rsidR="00756E7B" w:rsidRPr="00A11719" w:rsidRDefault="00756E7B" w:rsidP="00DB0476">
      <w:pPr>
        <w:numPr>
          <w:ilvl w:val="0"/>
          <w:numId w:val="7"/>
        </w:numPr>
        <w:contextualSpacing/>
        <w:rPr>
          <w:rFonts w:eastAsia="Times New Roman" w:cs="Sakkal Majalla"/>
          <w:szCs w:val="28"/>
          <w:rtl/>
          <w:lang w:bidi="ar-JO"/>
        </w:rPr>
      </w:pPr>
      <w:r w:rsidRPr="00A11719">
        <w:rPr>
          <w:rFonts w:eastAsia="Times New Roman" w:cs="Sakkal Majalla"/>
          <w:szCs w:val="28"/>
          <w:rtl/>
          <w:lang w:bidi="ar-JO"/>
        </w:rPr>
        <w:lastRenderedPageBreak/>
        <w:t xml:space="preserve">يمثل </w:t>
      </w:r>
      <w:r w:rsidR="00086A0E">
        <w:rPr>
          <w:rFonts w:eastAsia="Times New Roman" w:cs="Sakkal Majalla"/>
          <w:szCs w:val="28"/>
          <w:rtl/>
          <w:lang w:bidi="ar-JO"/>
        </w:rPr>
        <w:t>التغيير</w:t>
      </w:r>
      <w:r w:rsidRPr="00A11719">
        <w:rPr>
          <w:rFonts w:eastAsia="Times New Roman" w:cs="Sakkal Majalla"/>
          <w:szCs w:val="28"/>
          <w:rtl/>
          <w:lang w:bidi="ar-JO"/>
        </w:rPr>
        <w:t xml:space="preserve"> أحد العوامل الرئيسية التي تؤثر على العمل التطوري والتحول الرقمي </w:t>
      </w:r>
      <w:proofErr w:type="gramStart"/>
      <w:r w:rsidRPr="00A11719">
        <w:rPr>
          <w:rFonts w:eastAsia="Times New Roman" w:cs="Sakkal Majalla"/>
          <w:szCs w:val="28"/>
          <w:rtl/>
          <w:lang w:bidi="ar-JO"/>
        </w:rPr>
        <w:t>الناجح  في</w:t>
      </w:r>
      <w:proofErr w:type="gramEnd"/>
      <w:r w:rsidRPr="00A11719">
        <w:rPr>
          <w:rFonts w:eastAsia="Times New Roman" w:cs="Sakkal Majalla"/>
          <w:szCs w:val="28"/>
          <w:rtl/>
          <w:lang w:bidi="ar-JO"/>
        </w:rPr>
        <w:t xml:space="preserve"> القطاع العام، ولذلك يعتبر فهم أثر إدارة </w:t>
      </w:r>
      <w:r w:rsidR="00086A0E">
        <w:rPr>
          <w:rFonts w:eastAsia="Times New Roman" w:cs="Sakkal Majalla"/>
          <w:szCs w:val="28"/>
          <w:rtl/>
          <w:lang w:bidi="ar-JO"/>
        </w:rPr>
        <w:t>التغيير</w:t>
      </w:r>
      <w:r w:rsidRPr="00A11719">
        <w:rPr>
          <w:rFonts w:eastAsia="Times New Roman" w:cs="Sakkal Majalla"/>
          <w:szCs w:val="28"/>
          <w:rtl/>
          <w:lang w:bidi="ar-JO"/>
        </w:rPr>
        <w:t xml:space="preserve">  على نجاح المشروعات الرقمية  ضروريًا لتحسين الأداء والإنتاجية في القطاع العام.</w:t>
      </w:r>
    </w:p>
    <w:p w14:paraId="065BDC41" w14:textId="75480BE4" w:rsidR="00756E7B" w:rsidRPr="00A11719" w:rsidRDefault="00756E7B" w:rsidP="00DB0476">
      <w:pPr>
        <w:numPr>
          <w:ilvl w:val="0"/>
          <w:numId w:val="7"/>
        </w:numPr>
        <w:contextualSpacing/>
        <w:rPr>
          <w:rFonts w:eastAsia="Times New Roman" w:cs="Sakkal Majalla"/>
          <w:szCs w:val="28"/>
          <w:rtl/>
          <w:lang w:bidi="ar-JO"/>
        </w:rPr>
      </w:pPr>
      <w:r w:rsidRPr="00A11719">
        <w:rPr>
          <w:rFonts w:eastAsia="Times New Roman" w:cs="Sakkal Majalla"/>
          <w:szCs w:val="28"/>
          <w:rtl/>
          <w:lang w:bidi="ar-JO"/>
        </w:rPr>
        <w:t xml:space="preserve">يعاني القطاع العام في المملكة العربية السعودية من التحديات المتعددة في إدارة </w:t>
      </w:r>
      <w:proofErr w:type="gramStart"/>
      <w:r w:rsidR="00086A0E">
        <w:rPr>
          <w:rFonts w:eastAsia="Times New Roman" w:cs="Sakkal Majalla"/>
          <w:szCs w:val="28"/>
          <w:rtl/>
          <w:lang w:bidi="ar-JO"/>
        </w:rPr>
        <w:t>التغيير</w:t>
      </w:r>
      <w:r w:rsidRPr="00A11719">
        <w:rPr>
          <w:rFonts w:eastAsia="Times New Roman" w:cs="Sakkal Majalla"/>
          <w:szCs w:val="28"/>
          <w:rtl/>
          <w:lang w:bidi="ar-JO"/>
        </w:rPr>
        <w:t xml:space="preserve"> ،</w:t>
      </w:r>
      <w:proofErr w:type="gramEnd"/>
      <w:r w:rsidRPr="00A11719">
        <w:rPr>
          <w:rFonts w:eastAsia="Times New Roman" w:cs="Sakkal Majalla"/>
          <w:szCs w:val="28"/>
          <w:rtl/>
          <w:lang w:bidi="ar-JO"/>
        </w:rPr>
        <w:t xml:space="preserve"> ومن بين هذه التحديات انخفاض الخبرة  في المشروعات الرقمية وهذا يحتاج الي التدريب والتطوير لتجاوز العقبات والتحول الناجح نحو المشاريع الرقمية في المؤسسات الحكومية </w:t>
      </w:r>
    </w:p>
    <w:p w14:paraId="0D1D62A3" w14:textId="3623DB53" w:rsidR="00756E7B" w:rsidRPr="00A11719" w:rsidRDefault="00756E7B" w:rsidP="00DB0476">
      <w:pPr>
        <w:numPr>
          <w:ilvl w:val="0"/>
          <w:numId w:val="7"/>
        </w:numPr>
        <w:contextualSpacing/>
        <w:rPr>
          <w:rFonts w:eastAsia="Times New Roman" w:cs="Sakkal Majalla"/>
          <w:szCs w:val="28"/>
          <w:rtl/>
          <w:lang w:bidi="ar-JO"/>
        </w:rPr>
      </w:pPr>
      <w:r w:rsidRPr="00A11719">
        <w:rPr>
          <w:rFonts w:eastAsia="Times New Roman" w:cs="Sakkal Majalla"/>
          <w:szCs w:val="28"/>
          <w:rtl/>
          <w:lang w:bidi="ar-JO"/>
        </w:rPr>
        <w:t xml:space="preserve">تتزايد </w:t>
      </w:r>
      <w:proofErr w:type="gramStart"/>
      <w:r w:rsidRPr="00A11719">
        <w:rPr>
          <w:rFonts w:eastAsia="Times New Roman" w:cs="Sakkal Majalla"/>
          <w:szCs w:val="28"/>
          <w:rtl/>
          <w:lang w:bidi="ar-JO"/>
        </w:rPr>
        <w:t>أهمية  دراسة</w:t>
      </w:r>
      <w:proofErr w:type="gramEnd"/>
      <w:r w:rsidRPr="00A11719">
        <w:rPr>
          <w:rFonts w:eastAsia="Times New Roman" w:cs="Sakkal Majalla"/>
          <w:szCs w:val="28"/>
          <w:rtl/>
          <w:lang w:bidi="ar-JO"/>
        </w:rPr>
        <w:t xml:space="preserve"> إدارات </w:t>
      </w:r>
      <w:r w:rsidR="00086A0E">
        <w:rPr>
          <w:rFonts w:eastAsia="Times New Roman" w:cs="Sakkal Majalla"/>
          <w:szCs w:val="28"/>
          <w:rtl/>
          <w:lang w:bidi="ar-JO"/>
        </w:rPr>
        <w:t>التغيير</w:t>
      </w:r>
      <w:r w:rsidRPr="00A11719">
        <w:rPr>
          <w:rFonts w:eastAsia="Times New Roman" w:cs="Sakkal Majalla"/>
          <w:szCs w:val="28"/>
          <w:rtl/>
          <w:lang w:bidi="ar-JO"/>
        </w:rPr>
        <w:t xml:space="preserve"> على نج</w:t>
      </w:r>
      <w:r w:rsidR="00E34198">
        <w:rPr>
          <w:rFonts w:eastAsia="Times New Roman" w:cs="Sakkal Majalla" w:hint="cs"/>
          <w:szCs w:val="28"/>
          <w:rtl/>
          <w:lang w:bidi="ar-JO"/>
        </w:rPr>
        <w:t>ا</w:t>
      </w:r>
      <w:r w:rsidRPr="00A11719">
        <w:rPr>
          <w:rFonts w:eastAsia="Times New Roman" w:cs="Sakkal Majalla"/>
          <w:szCs w:val="28"/>
          <w:rtl/>
          <w:lang w:bidi="ar-JO"/>
        </w:rPr>
        <w:t>ح المشاريع الرقمية  في القطاع العام بالمملكة العربية السعودية في ظل الجهود الحالية لتطوير وتحسين القطاع العام وبالتالي يمكن أن توفر الدراسة إضافة مهمة للمعرفة والمعلومات المتعلقة بهذا الموضوع.</w:t>
      </w:r>
    </w:p>
    <w:p w14:paraId="4CB73BA6" w14:textId="4CD79FC9" w:rsidR="007816D8" w:rsidRDefault="001A5BFA" w:rsidP="00ED637E">
      <w:pPr>
        <w:pStyle w:val="Heading2"/>
        <w:rPr>
          <w:rtl/>
        </w:rPr>
      </w:pPr>
      <w:bookmarkStart w:id="42" w:name="_Toc143987408"/>
      <w:r w:rsidRPr="00A11719">
        <w:rPr>
          <w:rtl/>
        </w:rPr>
        <w:t>9.1</w:t>
      </w:r>
      <w:proofErr w:type="gramStart"/>
      <w:r w:rsidR="00EA15BC" w:rsidRPr="00A11719">
        <w:rPr>
          <w:rtl/>
        </w:rPr>
        <w:t xml:space="preserve">المنهجية </w:t>
      </w:r>
      <w:r w:rsidR="00E17A76" w:rsidRPr="00A11719">
        <w:t xml:space="preserve"> </w:t>
      </w:r>
      <w:r w:rsidR="0014591D" w:rsidRPr="00A11719">
        <w:rPr>
          <w:rtl/>
        </w:rPr>
        <w:t>:</w:t>
      </w:r>
      <w:bookmarkEnd w:id="42"/>
      <w:proofErr w:type="gramEnd"/>
    </w:p>
    <w:p w14:paraId="01A32665" w14:textId="332EA461" w:rsidR="00005A1A" w:rsidRDefault="00005A1A" w:rsidP="00F60E5F">
      <w:pPr>
        <w:ind w:left="720"/>
        <w:rPr>
          <w:rFonts w:cs="Sakkal Majalla"/>
          <w:szCs w:val="28"/>
          <w:rtl/>
        </w:rPr>
      </w:pPr>
      <w:r w:rsidRPr="00850243">
        <w:rPr>
          <w:rFonts w:cs="Sakkal Majalla"/>
          <w:szCs w:val="28"/>
          <w:rtl/>
        </w:rPr>
        <w:t xml:space="preserve">نظرا لطبيعة الدراسة التي تهدف إلى التعرف دور </w:t>
      </w:r>
      <w:r w:rsidRPr="00005A1A">
        <w:rPr>
          <w:rFonts w:cs="Sakkal Majalla"/>
          <w:szCs w:val="28"/>
          <w:rtl/>
        </w:rPr>
        <w:t xml:space="preserve">إدارات </w:t>
      </w:r>
      <w:r w:rsidR="00086A0E">
        <w:rPr>
          <w:rFonts w:cs="Sakkal Majalla"/>
          <w:szCs w:val="28"/>
          <w:rtl/>
        </w:rPr>
        <w:t>التغيير</w:t>
      </w:r>
      <w:r w:rsidRPr="00005A1A">
        <w:rPr>
          <w:rFonts w:cs="Sakkal Majalla"/>
          <w:szCs w:val="28"/>
          <w:rtl/>
        </w:rPr>
        <w:t xml:space="preserve"> في إنجاح المشاريع الرقمية في المؤسسات الحكومية في المملكة العربية </w:t>
      </w:r>
      <w:r w:rsidR="00E34198" w:rsidRPr="00005A1A">
        <w:rPr>
          <w:rFonts w:cs="Sakkal Majalla" w:hint="cs"/>
          <w:szCs w:val="28"/>
          <w:rtl/>
        </w:rPr>
        <w:t>السعودية</w:t>
      </w:r>
      <w:r w:rsidR="00E34198">
        <w:rPr>
          <w:rFonts w:cs="Sakkal Majalla" w:hint="cs"/>
          <w:szCs w:val="28"/>
          <w:rtl/>
        </w:rPr>
        <w:t>،</w:t>
      </w:r>
      <w:r>
        <w:rPr>
          <w:rFonts w:cs="Sakkal Majalla" w:hint="cs"/>
          <w:szCs w:val="28"/>
          <w:rtl/>
        </w:rPr>
        <w:t xml:space="preserve"> و</w:t>
      </w:r>
      <w:r w:rsidRPr="00850243">
        <w:rPr>
          <w:rFonts w:cs="Sakkal Majalla"/>
          <w:szCs w:val="28"/>
          <w:rtl/>
        </w:rPr>
        <w:t xml:space="preserve">على </w:t>
      </w:r>
      <w:r>
        <w:rPr>
          <w:rFonts w:cs="Sakkal Majalla" w:hint="cs"/>
          <w:szCs w:val="28"/>
          <w:rtl/>
        </w:rPr>
        <w:t>ه</w:t>
      </w:r>
      <w:r w:rsidRPr="00850243">
        <w:rPr>
          <w:rFonts w:cs="Sakkal Majalla"/>
          <w:szCs w:val="28"/>
          <w:rtl/>
        </w:rPr>
        <w:t>ذا الأساس تم استخدام ال</w:t>
      </w:r>
      <w:r>
        <w:rPr>
          <w:rFonts w:cs="Sakkal Majalla" w:hint="cs"/>
          <w:szCs w:val="28"/>
          <w:rtl/>
        </w:rPr>
        <w:t>م</w:t>
      </w:r>
      <w:r w:rsidRPr="00850243">
        <w:rPr>
          <w:rFonts w:cs="Sakkal Majalla"/>
          <w:szCs w:val="28"/>
          <w:rtl/>
        </w:rPr>
        <w:t>نهج الوصفي</w:t>
      </w:r>
      <w:r>
        <w:rPr>
          <w:rFonts w:cs="Sakkal Majalla" w:hint="cs"/>
          <w:szCs w:val="28"/>
          <w:rtl/>
        </w:rPr>
        <w:t xml:space="preserve"> </w:t>
      </w:r>
      <w:r w:rsidRPr="00850243">
        <w:rPr>
          <w:rFonts w:cs="Sakkal Majalla"/>
          <w:szCs w:val="28"/>
          <w:rtl/>
        </w:rPr>
        <w:t>التحليلي حيث استخدمنا في الجانب النظري ال</w:t>
      </w:r>
      <w:r w:rsidRPr="00850243">
        <w:rPr>
          <w:rFonts w:cs="Sakkal Majalla" w:hint="cs"/>
          <w:szCs w:val="28"/>
          <w:rtl/>
        </w:rPr>
        <w:t>م</w:t>
      </w:r>
      <w:r w:rsidRPr="00850243">
        <w:rPr>
          <w:rFonts w:cs="Sakkal Majalla"/>
          <w:szCs w:val="28"/>
          <w:rtl/>
        </w:rPr>
        <w:t xml:space="preserve">نهج الوصفي الذي يعمل على توضيح </w:t>
      </w:r>
      <w:r>
        <w:rPr>
          <w:rFonts w:cs="Sakkal Majalla" w:hint="cs"/>
          <w:szCs w:val="28"/>
          <w:rtl/>
        </w:rPr>
        <w:t xml:space="preserve">متغيرات </w:t>
      </w:r>
      <w:proofErr w:type="gramStart"/>
      <w:r>
        <w:rPr>
          <w:rFonts w:cs="Sakkal Majalla" w:hint="cs"/>
          <w:szCs w:val="28"/>
          <w:rtl/>
        </w:rPr>
        <w:t xml:space="preserve">الدراسة </w:t>
      </w:r>
      <w:r w:rsidRPr="00850243">
        <w:rPr>
          <w:rFonts w:cs="Sakkal Majalla"/>
          <w:szCs w:val="28"/>
          <w:rtl/>
        </w:rPr>
        <w:t>،</w:t>
      </w:r>
      <w:proofErr w:type="gramEnd"/>
      <w:r w:rsidRPr="00850243">
        <w:rPr>
          <w:rFonts w:cs="Sakkal Majalla"/>
          <w:szCs w:val="28"/>
          <w:rtl/>
        </w:rPr>
        <w:t xml:space="preserve"> مع استخدم ال</w:t>
      </w:r>
      <w:r>
        <w:rPr>
          <w:rFonts w:cs="Sakkal Majalla" w:hint="cs"/>
          <w:szCs w:val="28"/>
          <w:rtl/>
        </w:rPr>
        <w:t>من</w:t>
      </w:r>
      <w:r w:rsidRPr="00850243">
        <w:rPr>
          <w:rFonts w:cs="Sakkal Majalla"/>
          <w:szCs w:val="28"/>
          <w:rtl/>
        </w:rPr>
        <w:t xml:space="preserve">هج التحليلي في الدراسة </w:t>
      </w:r>
      <w:r w:rsidRPr="00850243">
        <w:rPr>
          <w:rFonts w:cs="Sakkal Majalla" w:hint="cs"/>
          <w:szCs w:val="28"/>
          <w:rtl/>
        </w:rPr>
        <w:t>الميدانية</w:t>
      </w:r>
      <w:r w:rsidRPr="00850243">
        <w:rPr>
          <w:rFonts w:cs="Sakkal Majalla"/>
          <w:szCs w:val="28"/>
          <w:rtl/>
        </w:rPr>
        <w:t xml:space="preserve"> لأن</w:t>
      </w:r>
      <w:r>
        <w:rPr>
          <w:rFonts w:cs="Sakkal Majalla" w:hint="cs"/>
          <w:szCs w:val="28"/>
          <w:rtl/>
        </w:rPr>
        <w:t xml:space="preserve">ه  </w:t>
      </w:r>
      <w:r w:rsidRPr="00850243">
        <w:rPr>
          <w:rFonts w:cs="Sakkal Majalla"/>
          <w:szCs w:val="28"/>
          <w:rtl/>
        </w:rPr>
        <w:t>يعمل على التحليل والربط ب</w:t>
      </w:r>
      <w:r>
        <w:rPr>
          <w:rFonts w:cs="Sakkal Majalla" w:hint="cs"/>
          <w:szCs w:val="28"/>
          <w:rtl/>
        </w:rPr>
        <w:t>ين</w:t>
      </w:r>
      <w:r w:rsidRPr="00850243">
        <w:rPr>
          <w:rFonts w:cs="Sakkal Majalla"/>
          <w:szCs w:val="28"/>
          <w:rtl/>
        </w:rPr>
        <w:t xml:space="preserve"> النتائج </w:t>
      </w:r>
      <w:r>
        <w:rPr>
          <w:rFonts w:cs="Sakkal Majalla" w:hint="cs"/>
          <w:szCs w:val="28"/>
          <w:rtl/>
        </w:rPr>
        <w:t>التي ت</w:t>
      </w:r>
      <w:r w:rsidRPr="00850243">
        <w:rPr>
          <w:rFonts w:cs="Sakkal Majalla"/>
          <w:szCs w:val="28"/>
          <w:rtl/>
        </w:rPr>
        <w:t xml:space="preserve">وصل إليها و يعمل على </w:t>
      </w:r>
      <w:r>
        <w:rPr>
          <w:rFonts w:cs="Sakkal Majalla" w:hint="cs"/>
          <w:szCs w:val="28"/>
          <w:rtl/>
        </w:rPr>
        <w:t xml:space="preserve">تفسيرها </w:t>
      </w:r>
      <w:r w:rsidRPr="00850243">
        <w:rPr>
          <w:rFonts w:cs="Sakkal Majalla"/>
          <w:szCs w:val="28"/>
          <w:rtl/>
        </w:rPr>
        <w:t xml:space="preserve">ثم إصدار الأحكام </w:t>
      </w:r>
      <w:r w:rsidRPr="00850243">
        <w:rPr>
          <w:rFonts w:cs="Sakkal Majalla" w:hint="cs"/>
          <w:szCs w:val="28"/>
          <w:rtl/>
        </w:rPr>
        <w:t>المناسبة</w:t>
      </w:r>
      <w:r>
        <w:rPr>
          <w:rFonts w:cs="Sakkal Majalla" w:hint="cs"/>
          <w:szCs w:val="28"/>
          <w:rtl/>
        </w:rPr>
        <w:t xml:space="preserve"> .</w:t>
      </w:r>
    </w:p>
    <w:p w14:paraId="0E6B56E8" w14:textId="77777777" w:rsidR="001604A0" w:rsidRDefault="001604A0" w:rsidP="00F60E5F">
      <w:pPr>
        <w:pStyle w:val="ListParagraph"/>
        <w:ind w:firstLine="0"/>
        <w:rPr>
          <w:rFonts w:cs="Sakkal Majalla"/>
          <w:b/>
          <w:bCs/>
          <w:sz w:val="32"/>
          <w:szCs w:val="32"/>
          <w:rtl/>
        </w:rPr>
      </w:pPr>
    </w:p>
    <w:p w14:paraId="2A39CEF5" w14:textId="77777777" w:rsidR="001604A0" w:rsidRDefault="001604A0" w:rsidP="00F60E5F">
      <w:pPr>
        <w:pStyle w:val="ListParagraph"/>
        <w:ind w:firstLine="0"/>
        <w:rPr>
          <w:rFonts w:cs="Sakkal Majalla"/>
          <w:b/>
          <w:bCs/>
          <w:sz w:val="32"/>
          <w:szCs w:val="32"/>
          <w:rtl/>
        </w:rPr>
      </w:pPr>
    </w:p>
    <w:p w14:paraId="7C9874D2" w14:textId="77777777" w:rsidR="001604A0" w:rsidRDefault="001604A0" w:rsidP="00F60E5F">
      <w:pPr>
        <w:pStyle w:val="ListParagraph"/>
        <w:ind w:firstLine="0"/>
        <w:rPr>
          <w:rFonts w:cs="Sakkal Majalla"/>
          <w:b/>
          <w:bCs/>
          <w:sz w:val="32"/>
          <w:szCs w:val="32"/>
          <w:rtl/>
        </w:rPr>
      </w:pPr>
    </w:p>
    <w:p w14:paraId="4B33736A" w14:textId="1DAFCEAD" w:rsidR="00477C2A" w:rsidRPr="00A11719" w:rsidRDefault="00477C2A" w:rsidP="00F60E5F">
      <w:pPr>
        <w:pStyle w:val="ListParagraph"/>
        <w:ind w:firstLine="0"/>
        <w:rPr>
          <w:rFonts w:cs="Sakkal Majalla"/>
          <w:b/>
          <w:bCs/>
          <w:sz w:val="32"/>
          <w:szCs w:val="32"/>
          <w:rtl/>
        </w:rPr>
      </w:pPr>
      <w:r w:rsidRPr="00A11719">
        <w:rPr>
          <w:rFonts w:cs="Sakkal Majalla"/>
          <w:b/>
          <w:bCs/>
          <w:sz w:val="32"/>
          <w:szCs w:val="32"/>
          <w:rtl/>
        </w:rPr>
        <w:t xml:space="preserve">مصادر </w:t>
      </w:r>
      <w:proofErr w:type="gramStart"/>
      <w:r w:rsidRPr="00A11719">
        <w:rPr>
          <w:rFonts w:cs="Sakkal Majalla"/>
          <w:b/>
          <w:bCs/>
          <w:sz w:val="32"/>
          <w:szCs w:val="32"/>
          <w:rtl/>
        </w:rPr>
        <w:t>البيانات :</w:t>
      </w:r>
      <w:proofErr w:type="gramEnd"/>
    </w:p>
    <w:p w14:paraId="102B4AF0" w14:textId="67C119FD" w:rsidR="00696847" w:rsidRPr="00A11719" w:rsidRDefault="00696847" w:rsidP="00F60E5F">
      <w:pPr>
        <w:ind w:left="0"/>
        <w:rPr>
          <w:rFonts w:cs="Sakkal Majalla"/>
          <w:szCs w:val="28"/>
          <w:rtl/>
        </w:rPr>
      </w:pPr>
      <w:r w:rsidRPr="00A11719">
        <w:rPr>
          <w:rFonts w:cs="Sakkal Majalla"/>
          <w:szCs w:val="28"/>
          <w:rtl/>
        </w:rPr>
        <w:t>اعتمدت الدراسة على المصادر التالية في جمع البيانات والمعلومات:</w:t>
      </w:r>
    </w:p>
    <w:p w14:paraId="7216F702" w14:textId="25F04EA7" w:rsidR="00696847" w:rsidRPr="00A11719" w:rsidRDefault="00696847" w:rsidP="00DB0476">
      <w:pPr>
        <w:pStyle w:val="ListParagraph"/>
        <w:numPr>
          <w:ilvl w:val="0"/>
          <w:numId w:val="5"/>
        </w:numPr>
        <w:rPr>
          <w:rFonts w:cs="Sakkal Majalla"/>
          <w:szCs w:val="28"/>
          <w:rtl/>
        </w:rPr>
      </w:pPr>
      <w:r w:rsidRPr="005F472F">
        <w:rPr>
          <w:rFonts w:cs="Sakkal Majalla"/>
          <w:b/>
          <w:bCs/>
          <w:szCs w:val="28"/>
          <w:rtl/>
        </w:rPr>
        <w:lastRenderedPageBreak/>
        <w:t>المصادر الثانوية</w:t>
      </w:r>
      <w:r w:rsidRPr="00A11719">
        <w:rPr>
          <w:rFonts w:cs="Sakkal Majalla"/>
          <w:szCs w:val="28"/>
          <w:rtl/>
        </w:rPr>
        <w:t xml:space="preserve">: قام الباحث بالرجوع إلى الكتب والمراجع العربية والأجنبية ذات العلاقة، والدوريات </w:t>
      </w:r>
      <w:r w:rsidR="00756E7B" w:rsidRPr="00A11719">
        <w:rPr>
          <w:rFonts w:cs="Sakkal Majalla"/>
          <w:szCs w:val="28"/>
          <w:rtl/>
        </w:rPr>
        <w:t>والأدبيات</w:t>
      </w:r>
      <w:r w:rsidRPr="00A11719">
        <w:rPr>
          <w:rFonts w:cs="Sakkal Majalla"/>
          <w:szCs w:val="28"/>
          <w:rtl/>
        </w:rPr>
        <w:t xml:space="preserve"> والتقارير والأبحاث والدراسات السابقة التي تتناول موضوع الدراسة والبحث في مواقع </w:t>
      </w:r>
      <w:r w:rsidR="00BB527F" w:rsidRPr="00A11719">
        <w:rPr>
          <w:rFonts w:cs="Sakkal Majalla"/>
          <w:szCs w:val="28"/>
          <w:rtl/>
        </w:rPr>
        <w:t>الإنترنت</w:t>
      </w:r>
      <w:r w:rsidRPr="00A11719">
        <w:rPr>
          <w:rFonts w:cs="Sakkal Majalla"/>
          <w:szCs w:val="28"/>
          <w:rtl/>
        </w:rPr>
        <w:t xml:space="preserve"> المختلفة لتقديم </w:t>
      </w:r>
      <w:proofErr w:type="gramStart"/>
      <w:r w:rsidRPr="00A11719">
        <w:rPr>
          <w:rFonts w:cs="Sakkal Majalla"/>
          <w:szCs w:val="28"/>
          <w:rtl/>
        </w:rPr>
        <w:t>الاطار</w:t>
      </w:r>
      <w:proofErr w:type="gramEnd"/>
      <w:r w:rsidRPr="00A11719">
        <w:rPr>
          <w:rFonts w:cs="Sakkal Majalla"/>
          <w:szCs w:val="28"/>
          <w:rtl/>
        </w:rPr>
        <w:t xml:space="preserve"> النظري المتعلق بهذه الدراسة.</w:t>
      </w:r>
    </w:p>
    <w:p w14:paraId="216D0A0B" w14:textId="4B3F7899" w:rsidR="00696847" w:rsidRPr="00A11719" w:rsidRDefault="00696847" w:rsidP="00DB0476">
      <w:pPr>
        <w:pStyle w:val="ListParagraph"/>
        <w:numPr>
          <w:ilvl w:val="0"/>
          <w:numId w:val="5"/>
        </w:numPr>
        <w:rPr>
          <w:rFonts w:cs="Sakkal Majalla"/>
          <w:b/>
          <w:bCs/>
          <w:sz w:val="36"/>
          <w:szCs w:val="36"/>
        </w:rPr>
      </w:pPr>
      <w:r w:rsidRPr="005F472F">
        <w:rPr>
          <w:rFonts w:cs="Sakkal Majalla"/>
          <w:b/>
          <w:bCs/>
          <w:szCs w:val="28"/>
          <w:rtl/>
        </w:rPr>
        <w:t>المصادر الأولية</w:t>
      </w:r>
      <w:r w:rsidRPr="00A11719">
        <w:rPr>
          <w:rFonts w:cs="Sakkal Majalla"/>
          <w:szCs w:val="28"/>
          <w:rtl/>
        </w:rPr>
        <w:t xml:space="preserve">: قام الباحث بإعداد استبانة كأداة رئيسية لجمع البيانات مباشرة من أفراد العينة، حيث تكونت من عدد من الفقرات بهدف التعرف </w:t>
      </w:r>
      <w:proofErr w:type="gramStart"/>
      <w:r w:rsidRPr="00A11719">
        <w:rPr>
          <w:rFonts w:cs="Sakkal Majalla"/>
          <w:szCs w:val="28"/>
          <w:rtl/>
        </w:rPr>
        <w:t>على</w:t>
      </w:r>
      <w:r w:rsidR="00756E7B" w:rsidRPr="00A11719">
        <w:rPr>
          <w:rFonts w:cs="Sakkal Majalla"/>
          <w:szCs w:val="28"/>
          <w:rtl/>
        </w:rPr>
        <w:t xml:space="preserve"> </w:t>
      </w:r>
      <w:r w:rsidR="00F5188F" w:rsidRPr="00A11719">
        <w:rPr>
          <w:rFonts w:cs="Sakkal Majalla"/>
          <w:szCs w:val="28"/>
          <w:rtl/>
        </w:rPr>
        <w:t xml:space="preserve"> </w:t>
      </w:r>
      <w:r w:rsidR="00756E7B" w:rsidRPr="00A11719">
        <w:rPr>
          <w:rFonts w:cs="Sakkal Majalla"/>
          <w:szCs w:val="28"/>
          <w:rtl/>
        </w:rPr>
        <w:t>أثر</w:t>
      </w:r>
      <w:proofErr w:type="gramEnd"/>
      <w:r w:rsidR="00756E7B" w:rsidRPr="00A11719">
        <w:rPr>
          <w:rFonts w:cs="Sakkal Majalla"/>
          <w:szCs w:val="28"/>
          <w:rtl/>
        </w:rPr>
        <w:t xml:space="preserve"> إدارات </w:t>
      </w:r>
      <w:r w:rsidR="00086A0E">
        <w:rPr>
          <w:rFonts w:cs="Sakkal Majalla"/>
          <w:szCs w:val="28"/>
          <w:rtl/>
        </w:rPr>
        <w:t>التغيير</w:t>
      </w:r>
      <w:r w:rsidR="00756E7B" w:rsidRPr="00A11719">
        <w:rPr>
          <w:rFonts w:cs="Sakkal Majalla"/>
          <w:szCs w:val="28"/>
          <w:rtl/>
        </w:rPr>
        <w:t xml:space="preserve"> في </w:t>
      </w:r>
      <w:r w:rsidR="005F472F" w:rsidRPr="00A11719">
        <w:rPr>
          <w:rFonts w:cs="Sakkal Majalla" w:hint="cs"/>
          <w:szCs w:val="28"/>
          <w:rtl/>
        </w:rPr>
        <w:t>إنجاح</w:t>
      </w:r>
      <w:r w:rsidR="00756E7B" w:rsidRPr="00A11719">
        <w:rPr>
          <w:rFonts w:cs="Sakkal Majalla"/>
          <w:szCs w:val="28"/>
          <w:rtl/>
        </w:rPr>
        <w:t xml:space="preserve"> المشاريع الرقمية في المؤسسات الحكومية في المملكة العربية السعودية .</w:t>
      </w:r>
    </w:p>
    <w:p w14:paraId="48F584AD" w14:textId="4A97A86F" w:rsidR="007054FB" w:rsidRPr="00A11719" w:rsidRDefault="007054FB" w:rsidP="00F60E5F">
      <w:pPr>
        <w:pStyle w:val="ListParagraph"/>
        <w:ind w:firstLine="0"/>
        <w:rPr>
          <w:rFonts w:cs="Sakkal Majalla"/>
          <w:b/>
          <w:bCs/>
          <w:sz w:val="36"/>
          <w:szCs w:val="36"/>
          <w:rtl/>
        </w:rPr>
      </w:pPr>
      <w:r w:rsidRPr="00A11719">
        <w:rPr>
          <w:rFonts w:cs="Sakkal Majalla"/>
          <w:b/>
          <w:bCs/>
          <w:sz w:val="32"/>
          <w:szCs w:val="32"/>
          <w:rtl/>
        </w:rPr>
        <w:t>أد</w:t>
      </w:r>
      <w:r w:rsidR="001A5BFA" w:rsidRPr="00A11719">
        <w:rPr>
          <w:rFonts w:cs="Sakkal Majalla"/>
          <w:b/>
          <w:bCs/>
          <w:sz w:val="32"/>
          <w:szCs w:val="32"/>
          <w:rtl/>
        </w:rPr>
        <w:t>وات</w:t>
      </w:r>
      <w:r w:rsidRPr="00A11719">
        <w:rPr>
          <w:rFonts w:cs="Sakkal Majalla"/>
          <w:b/>
          <w:bCs/>
          <w:sz w:val="32"/>
          <w:szCs w:val="32"/>
          <w:rtl/>
        </w:rPr>
        <w:t xml:space="preserve"> </w:t>
      </w:r>
      <w:r w:rsidR="0014591D" w:rsidRPr="00A11719">
        <w:rPr>
          <w:rFonts w:cs="Sakkal Majalla"/>
          <w:b/>
          <w:bCs/>
          <w:sz w:val="32"/>
          <w:szCs w:val="32"/>
          <w:rtl/>
        </w:rPr>
        <w:t>الدراسة:</w:t>
      </w:r>
    </w:p>
    <w:p w14:paraId="528FFC75" w14:textId="363A0A32" w:rsidR="002D1E79" w:rsidRPr="00A11719" w:rsidRDefault="002D1E79" w:rsidP="00F60E5F">
      <w:pPr>
        <w:rPr>
          <w:rFonts w:cs="Sakkal Majalla"/>
          <w:szCs w:val="28"/>
          <w:rtl/>
        </w:rPr>
      </w:pPr>
      <w:r w:rsidRPr="00A11719">
        <w:rPr>
          <w:rFonts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C79B719" w14:textId="2A4ACED1" w:rsidR="002D1E79" w:rsidRPr="00A11719" w:rsidRDefault="002D1E79" w:rsidP="00DB0476">
      <w:pPr>
        <w:pStyle w:val="ListParagraph"/>
        <w:numPr>
          <w:ilvl w:val="0"/>
          <w:numId w:val="3"/>
        </w:numPr>
        <w:rPr>
          <w:rFonts w:cs="Sakkal Majalla"/>
          <w:szCs w:val="28"/>
          <w:rtl/>
        </w:rPr>
      </w:pPr>
      <w:r w:rsidRPr="00A11719">
        <w:rPr>
          <w:rFonts w:cs="Sakkal Majalla"/>
          <w:b/>
          <w:bCs/>
          <w:szCs w:val="28"/>
          <w:rtl/>
        </w:rPr>
        <w:t>القسم الأول:</w:t>
      </w:r>
      <w:r w:rsidRPr="00A11719">
        <w:rPr>
          <w:rFonts w:cs="Sakkal Majalla"/>
          <w:szCs w:val="28"/>
          <w:rtl/>
        </w:rPr>
        <w:t xml:space="preserve"> وهو الجزء الخاص بالمتغيرات الديمغرافية لأفراد عينة الدراسة من العملاء في المؤسسات </w:t>
      </w:r>
      <w:r w:rsidR="00756E7B" w:rsidRPr="00A11719">
        <w:rPr>
          <w:rFonts w:cs="Sakkal Majalla"/>
          <w:szCs w:val="28"/>
          <w:rtl/>
        </w:rPr>
        <w:t xml:space="preserve">العامة </w:t>
      </w:r>
      <w:proofErr w:type="gramStart"/>
      <w:r w:rsidR="00756E7B" w:rsidRPr="00A11719">
        <w:rPr>
          <w:rFonts w:cs="Sakkal Majalla"/>
          <w:szCs w:val="28"/>
          <w:rtl/>
        </w:rPr>
        <w:t xml:space="preserve">الحكومية </w:t>
      </w:r>
      <w:r w:rsidRPr="00A11719">
        <w:rPr>
          <w:rFonts w:cs="Sakkal Majalla"/>
          <w:szCs w:val="28"/>
          <w:rtl/>
        </w:rPr>
        <w:t xml:space="preserve"> ،</w:t>
      </w:r>
      <w:proofErr w:type="gramEnd"/>
      <w:r w:rsidRPr="00A11719">
        <w:rPr>
          <w:rFonts w:cs="Sakkal Majalla"/>
          <w:szCs w:val="28"/>
          <w:rtl/>
        </w:rPr>
        <w:t xml:space="preserve"> والمتمثلة بـ: النوع الاجتماعي، والعمر، والمؤهل العلمي، والوضع المهني، والدخل الشهري.</w:t>
      </w:r>
    </w:p>
    <w:p w14:paraId="6B24CBDB" w14:textId="460490C9" w:rsidR="002D1E79" w:rsidRPr="00A11719" w:rsidRDefault="002D1E79" w:rsidP="00DB0476">
      <w:pPr>
        <w:pStyle w:val="ListParagraph"/>
        <w:numPr>
          <w:ilvl w:val="0"/>
          <w:numId w:val="3"/>
        </w:numPr>
        <w:rPr>
          <w:rFonts w:cs="Sakkal Majalla"/>
          <w:szCs w:val="28"/>
          <w:rtl/>
        </w:rPr>
      </w:pPr>
      <w:r w:rsidRPr="00A11719">
        <w:rPr>
          <w:rFonts w:cs="Sakkal Majalla"/>
          <w:b/>
          <w:bCs/>
          <w:szCs w:val="28"/>
          <w:rtl/>
        </w:rPr>
        <w:t xml:space="preserve">القسم </w:t>
      </w:r>
      <w:r w:rsidR="006D380C" w:rsidRPr="00A11719">
        <w:rPr>
          <w:rFonts w:cs="Sakkal Majalla"/>
          <w:b/>
          <w:bCs/>
          <w:szCs w:val="28"/>
          <w:rtl/>
        </w:rPr>
        <w:t>الثاني</w:t>
      </w:r>
      <w:r w:rsidR="006D380C" w:rsidRPr="00A11719">
        <w:rPr>
          <w:rFonts w:cs="Sakkal Majalla"/>
          <w:szCs w:val="28"/>
          <w:rtl/>
        </w:rPr>
        <w:t>: اشتمل</w:t>
      </w:r>
      <w:r w:rsidRPr="00A11719">
        <w:rPr>
          <w:rFonts w:cs="Sakkal Majalla"/>
          <w:szCs w:val="28"/>
          <w:rtl/>
        </w:rPr>
        <w:t xml:space="preserve"> القسم الثاني على الفقرات والأبعاد التي تقيس متغيرات الدراسة المستقل</w:t>
      </w:r>
      <w:r w:rsidR="006D380C" w:rsidRPr="00A11719">
        <w:rPr>
          <w:rFonts w:cs="Sakkal Majalla"/>
          <w:szCs w:val="28"/>
          <w:rtl/>
        </w:rPr>
        <w:t xml:space="preserve"> </w:t>
      </w:r>
      <w:proofErr w:type="gramStart"/>
      <w:r w:rsidRPr="00A11719">
        <w:rPr>
          <w:rFonts w:cs="Sakkal Majalla"/>
          <w:szCs w:val="28"/>
          <w:rtl/>
        </w:rPr>
        <w:t xml:space="preserve">والتابع </w:t>
      </w:r>
      <w:r w:rsidR="00DC614B">
        <w:rPr>
          <w:rFonts w:cs="Sakkal Majalla" w:hint="cs"/>
          <w:szCs w:val="28"/>
          <w:rtl/>
        </w:rPr>
        <w:t>.</w:t>
      </w:r>
      <w:proofErr w:type="gramEnd"/>
    </w:p>
    <w:p w14:paraId="3BF9F883" w14:textId="3EAE9BEA" w:rsidR="00A34E0B" w:rsidRPr="00A11719" w:rsidRDefault="00DC614B" w:rsidP="00ED637E">
      <w:pPr>
        <w:pStyle w:val="Heading2"/>
        <w:rPr>
          <w:rtl/>
        </w:rPr>
      </w:pPr>
      <w:bookmarkStart w:id="43" w:name="_Toc143987409"/>
      <w:r>
        <w:rPr>
          <w:rFonts w:hint="cs"/>
          <w:rtl/>
        </w:rPr>
        <w:t>10.1</w:t>
      </w:r>
      <w:r w:rsidR="00A34E0B" w:rsidRPr="00A11719">
        <w:rPr>
          <w:rtl/>
        </w:rPr>
        <w:t>حدود الدراسة</w:t>
      </w:r>
      <w:bookmarkEnd w:id="43"/>
      <w:r w:rsidR="00A34E0B" w:rsidRPr="00A11719">
        <w:rPr>
          <w:rtl/>
        </w:rPr>
        <w:t xml:space="preserve"> </w:t>
      </w:r>
    </w:p>
    <w:p w14:paraId="045639E2" w14:textId="04B86390" w:rsidR="000E5070" w:rsidRPr="00A11719" w:rsidRDefault="00A34E0B" w:rsidP="008B7D03">
      <w:pPr>
        <w:pStyle w:val="ListParagraph"/>
        <w:numPr>
          <w:ilvl w:val="0"/>
          <w:numId w:val="1"/>
        </w:numPr>
        <w:rPr>
          <w:rFonts w:cs="Sakkal Majalla"/>
          <w:szCs w:val="28"/>
        </w:rPr>
      </w:pPr>
      <w:r w:rsidRPr="00A11719">
        <w:rPr>
          <w:rFonts w:cs="Sakkal Majalla"/>
          <w:b/>
          <w:bCs/>
          <w:szCs w:val="28"/>
          <w:rtl/>
        </w:rPr>
        <w:t xml:space="preserve">حدود </w:t>
      </w:r>
      <w:proofErr w:type="gramStart"/>
      <w:r w:rsidR="00487E06" w:rsidRPr="00A11719">
        <w:rPr>
          <w:rFonts w:cs="Sakkal Majalla"/>
          <w:b/>
          <w:bCs/>
          <w:szCs w:val="28"/>
          <w:rtl/>
        </w:rPr>
        <w:t>موضوعية</w:t>
      </w:r>
      <w:r w:rsidR="00C85F12" w:rsidRPr="00A11719">
        <w:rPr>
          <w:rFonts w:cs="Sakkal Majalla"/>
          <w:b/>
          <w:bCs/>
          <w:szCs w:val="28"/>
        </w:rPr>
        <w:t>:</w:t>
      </w:r>
      <w:r w:rsidR="00C85F12" w:rsidRPr="00A11719">
        <w:rPr>
          <w:rFonts w:cs="Sakkal Majalla"/>
          <w:szCs w:val="28"/>
        </w:rPr>
        <w:t xml:space="preserve"> </w:t>
      </w:r>
      <w:r w:rsidR="00C85F12" w:rsidRPr="00A11719">
        <w:rPr>
          <w:rFonts w:cs="Sakkal Majalla"/>
          <w:szCs w:val="28"/>
          <w:rtl/>
        </w:rPr>
        <w:t xml:space="preserve"> </w:t>
      </w:r>
      <w:r w:rsidR="00756E7B" w:rsidRPr="00A11719">
        <w:rPr>
          <w:rFonts w:cs="Sakkal Majalla"/>
          <w:szCs w:val="28"/>
          <w:rtl/>
        </w:rPr>
        <w:t>قامت</w:t>
      </w:r>
      <w:proofErr w:type="gramEnd"/>
      <w:r w:rsidR="00756E7B" w:rsidRPr="00A11719">
        <w:rPr>
          <w:rFonts w:cs="Sakkal Majalla"/>
          <w:szCs w:val="28"/>
          <w:rtl/>
        </w:rPr>
        <w:t xml:space="preserve"> الدراسة بقياس أثر إدارات </w:t>
      </w:r>
      <w:r w:rsidR="00086A0E">
        <w:rPr>
          <w:rFonts w:cs="Sakkal Majalla"/>
          <w:szCs w:val="28"/>
          <w:rtl/>
        </w:rPr>
        <w:t>التغيير</w:t>
      </w:r>
      <w:r w:rsidR="00756E7B" w:rsidRPr="00A11719">
        <w:rPr>
          <w:rFonts w:cs="Sakkal Majalla"/>
          <w:szCs w:val="28"/>
          <w:rtl/>
        </w:rPr>
        <w:t xml:space="preserve"> في </w:t>
      </w:r>
      <w:r w:rsidR="007B0495" w:rsidRPr="00A11719">
        <w:rPr>
          <w:rFonts w:cs="Sakkal Majalla" w:hint="cs"/>
          <w:szCs w:val="28"/>
          <w:rtl/>
        </w:rPr>
        <w:t>إنجاح</w:t>
      </w:r>
      <w:r w:rsidR="00756E7B" w:rsidRPr="00A11719">
        <w:rPr>
          <w:rFonts w:cs="Sakkal Majalla"/>
          <w:szCs w:val="28"/>
          <w:rtl/>
        </w:rPr>
        <w:t xml:space="preserve"> المشاريع الرقمية في </w:t>
      </w:r>
      <w:r w:rsidR="000653F7">
        <w:rPr>
          <w:rFonts w:cs="Sakkal Majalla" w:hint="cs"/>
          <w:szCs w:val="28"/>
          <w:rtl/>
        </w:rPr>
        <w:t>المؤسسات</w:t>
      </w:r>
      <w:r w:rsidR="001604A0">
        <w:rPr>
          <w:rFonts w:cs="Sakkal Majalla" w:hint="cs"/>
          <w:szCs w:val="28"/>
          <w:rtl/>
        </w:rPr>
        <w:t xml:space="preserve"> </w:t>
      </w:r>
      <w:r w:rsidR="00756E7B" w:rsidRPr="00A11719">
        <w:rPr>
          <w:rFonts w:cs="Sakkal Majalla"/>
          <w:szCs w:val="28"/>
          <w:rtl/>
        </w:rPr>
        <w:t xml:space="preserve"> الحكومية في المملكة العربية السعودية</w:t>
      </w:r>
    </w:p>
    <w:p w14:paraId="4FF2E312" w14:textId="6283CE62" w:rsidR="00A91F1F" w:rsidRPr="00A11719" w:rsidRDefault="00A34E0B" w:rsidP="000653F7">
      <w:pPr>
        <w:pStyle w:val="ListParagraph"/>
        <w:numPr>
          <w:ilvl w:val="0"/>
          <w:numId w:val="1"/>
        </w:numPr>
        <w:rPr>
          <w:rFonts w:cs="Sakkal Majalla"/>
          <w:szCs w:val="28"/>
          <w:rtl/>
        </w:rPr>
      </w:pPr>
      <w:r w:rsidRPr="00A11719">
        <w:rPr>
          <w:rFonts w:cs="Sakkal Majalla"/>
          <w:b/>
          <w:bCs/>
          <w:szCs w:val="28"/>
          <w:rtl/>
        </w:rPr>
        <w:t xml:space="preserve">حدود </w:t>
      </w:r>
      <w:proofErr w:type="gramStart"/>
      <w:r w:rsidR="00487E06" w:rsidRPr="00A11719">
        <w:rPr>
          <w:rFonts w:cs="Sakkal Majalla"/>
          <w:b/>
          <w:bCs/>
          <w:szCs w:val="28"/>
          <w:rtl/>
        </w:rPr>
        <w:t>مكانية:</w:t>
      </w:r>
      <w:r w:rsidR="00756E7B" w:rsidRPr="00A11719">
        <w:rPr>
          <w:rFonts w:cs="Sakkal Majalla"/>
          <w:b/>
          <w:bCs/>
          <w:szCs w:val="28"/>
          <w:rtl/>
        </w:rPr>
        <w:t xml:space="preserve">  </w:t>
      </w:r>
      <w:r w:rsidR="000653F7">
        <w:rPr>
          <w:rFonts w:cs="Sakkal Majalla" w:hint="cs"/>
          <w:szCs w:val="28"/>
          <w:rtl/>
        </w:rPr>
        <w:t>المؤسسات</w:t>
      </w:r>
      <w:proofErr w:type="gramEnd"/>
      <w:r w:rsidR="000653F7">
        <w:rPr>
          <w:rFonts w:cs="Sakkal Majalla" w:hint="cs"/>
          <w:szCs w:val="28"/>
          <w:rtl/>
        </w:rPr>
        <w:t xml:space="preserve"> </w:t>
      </w:r>
      <w:r w:rsidR="00756E7B" w:rsidRPr="007B0495">
        <w:rPr>
          <w:rFonts w:cs="Sakkal Majalla"/>
          <w:szCs w:val="28"/>
          <w:rtl/>
        </w:rPr>
        <w:t>الحكومية في المملكة العربية السعودية .</w:t>
      </w:r>
      <w:r w:rsidRPr="00A11719">
        <w:rPr>
          <w:rFonts w:cs="Sakkal Majalla"/>
          <w:szCs w:val="28"/>
        </w:rPr>
        <w:t xml:space="preserve"> </w:t>
      </w:r>
    </w:p>
    <w:p w14:paraId="34D830B1" w14:textId="74BBD974" w:rsidR="00A34E0B" w:rsidRPr="00A11719" w:rsidRDefault="00A34E0B" w:rsidP="00F60E5F">
      <w:pPr>
        <w:pStyle w:val="ListParagraph"/>
        <w:numPr>
          <w:ilvl w:val="0"/>
          <w:numId w:val="1"/>
        </w:numPr>
        <w:rPr>
          <w:rFonts w:cs="Sakkal Majalla"/>
          <w:szCs w:val="28"/>
        </w:rPr>
      </w:pPr>
      <w:r w:rsidRPr="00A11719">
        <w:rPr>
          <w:rFonts w:cs="Sakkal Majalla"/>
          <w:b/>
          <w:bCs/>
          <w:szCs w:val="28"/>
          <w:rtl/>
        </w:rPr>
        <w:t xml:space="preserve">حدود </w:t>
      </w:r>
      <w:r w:rsidR="00487E06" w:rsidRPr="00A11719">
        <w:rPr>
          <w:rFonts w:cs="Sakkal Majalla"/>
          <w:b/>
          <w:bCs/>
          <w:szCs w:val="28"/>
          <w:rtl/>
        </w:rPr>
        <w:t>زمانية</w:t>
      </w:r>
      <w:r w:rsidR="00487E06" w:rsidRPr="00A11719">
        <w:rPr>
          <w:rFonts w:cs="Sakkal Majalla"/>
          <w:szCs w:val="28"/>
          <w:rtl/>
        </w:rPr>
        <w:t>:</w:t>
      </w:r>
      <w:r w:rsidR="00756E7B" w:rsidRPr="00A11719">
        <w:rPr>
          <w:rFonts w:cs="Sakkal Majalla"/>
          <w:szCs w:val="28"/>
          <w:rtl/>
        </w:rPr>
        <w:t xml:space="preserve"> </w:t>
      </w:r>
      <w:r w:rsidR="007A5C35" w:rsidRPr="00A11719">
        <w:rPr>
          <w:rFonts w:cs="Sakkal Majalla"/>
          <w:szCs w:val="28"/>
          <w:rtl/>
        </w:rPr>
        <w:t>العام الدراسي 2023.</w:t>
      </w:r>
    </w:p>
    <w:p w14:paraId="1ADAB01E" w14:textId="1B2C6871" w:rsidR="00EB79CC" w:rsidRDefault="00DB1BD0" w:rsidP="000653F7">
      <w:pPr>
        <w:pStyle w:val="ListParagraph"/>
        <w:numPr>
          <w:ilvl w:val="0"/>
          <w:numId w:val="1"/>
        </w:numPr>
        <w:rPr>
          <w:rFonts w:cs="Sakkal Majalla"/>
          <w:szCs w:val="28"/>
        </w:rPr>
      </w:pPr>
      <w:r w:rsidRPr="00A11719">
        <w:rPr>
          <w:rFonts w:cs="Sakkal Majalla"/>
          <w:b/>
          <w:bCs/>
          <w:szCs w:val="28"/>
          <w:rtl/>
        </w:rPr>
        <w:t xml:space="preserve">حدود </w:t>
      </w:r>
      <w:proofErr w:type="gramStart"/>
      <w:r w:rsidRPr="00A11719">
        <w:rPr>
          <w:rFonts w:cs="Sakkal Majalla"/>
          <w:b/>
          <w:bCs/>
          <w:szCs w:val="28"/>
          <w:rtl/>
        </w:rPr>
        <w:t>بشرية:</w:t>
      </w:r>
      <w:r w:rsidRPr="00A11719">
        <w:rPr>
          <w:rFonts w:cs="Sakkal Majalla"/>
          <w:szCs w:val="28"/>
          <w:rtl/>
        </w:rPr>
        <w:t xml:space="preserve"> </w:t>
      </w:r>
      <w:r w:rsidR="007A5C35" w:rsidRPr="00A11719">
        <w:rPr>
          <w:rFonts w:cs="Sakkal Majalla"/>
          <w:szCs w:val="28"/>
          <w:rtl/>
        </w:rPr>
        <w:t xml:space="preserve"> تم</w:t>
      </w:r>
      <w:proofErr w:type="gramEnd"/>
      <w:r w:rsidR="007A5C35" w:rsidRPr="00A11719">
        <w:rPr>
          <w:rFonts w:cs="Sakkal Majalla"/>
          <w:szCs w:val="28"/>
          <w:rtl/>
        </w:rPr>
        <w:t xml:space="preserve"> التطبيق علي العاملين في </w:t>
      </w:r>
      <w:r w:rsidR="008B7D03">
        <w:rPr>
          <w:rFonts w:cs="Sakkal Majalla" w:hint="cs"/>
          <w:szCs w:val="28"/>
          <w:rtl/>
        </w:rPr>
        <w:t>ا</w:t>
      </w:r>
      <w:r w:rsidR="000653F7">
        <w:rPr>
          <w:rFonts w:cs="Sakkal Majalla" w:hint="cs"/>
          <w:szCs w:val="28"/>
          <w:rtl/>
        </w:rPr>
        <w:t xml:space="preserve">لمؤسسات </w:t>
      </w:r>
      <w:r w:rsidR="008B7D03">
        <w:rPr>
          <w:rFonts w:cs="Sakkal Majalla" w:hint="cs"/>
          <w:szCs w:val="28"/>
          <w:rtl/>
        </w:rPr>
        <w:t xml:space="preserve"> </w:t>
      </w:r>
      <w:r w:rsidR="007A5C35" w:rsidRPr="00A11719">
        <w:rPr>
          <w:rFonts w:cs="Sakkal Majalla"/>
          <w:szCs w:val="28"/>
          <w:rtl/>
        </w:rPr>
        <w:t>الحكومية في المملكة العربية السعودية .</w:t>
      </w:r>
    </w:p>
    <w:p w14:paraId="7F3DB31D" w14:textId="77777777" w:rsidR="00713607" w:rsidRDefault="00713607" w:rsidP="00713607">
      <w:pPr>
        <w:rPr>
          <w:rFonts w:cs="Sakkal Majalla"/>
          <w:szCs w:val="28"/>
          <w:rtl/>
        </w:rPr>
      </w:pPr>
    </w:p>
    <w:p w14:paraId="4B0D9D1E" w14:textId="77777777" w:rsidR="00713607" w:rsidRPr="00713607" w:rsidRDefault="00713607" w:rsidP="00713607">
      <w:pPr>
        <w:rPr>
          <w:rFonts w:cs="Sakkal Majalla"/>
          <w:szCs w:val="28"/>
        </w:rPr>
      </w:pPr>
    </w:p>
    <w:p w14:paraId="767E7525" w14:textId="7D33ED5E" w:rsidR="004B61D4" w:rsidRPr="00A11719" w:rsidRDefault="004B61D4" w:rsidP="00ED637E">
      <w:pPr>
        <w:pStyle w:val="Heading2"/>
        <w:rPr>
          <w:sz w:val="28"/>
          <w:szCs w:val="28"/>
          <w:rtl/>
        </w:rPr>
      </w:pPr>
      <w:bookmarkStart w:id="44" w:name="_Toc143987410"/>
      <w:r w:rsidRPr="00A11719">
        <w:rPr>
          <w:rtl/>
        </w:rPr>
        <w:lastRenderedPageBreak/>
        <w:t>11.1 الدراسات السابقة</w:t>
      </w:r>
      <w:bookmarkEnd w:id="44"/>
    </w:p>
    <w:tbl>
      <w:tblPr>
        <w:tblStyle w:val="GridTable4-Accent5"/>
        <w:bidiVisual/>
        <w:tblW w:w="0" w:type="auto"/>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042"/>
        <w:gridCol w:w="6939"/>
      </w:tblGrid>
      <w:tr w:rsidR="00713607" w:rsidRPr="00713607" w14:paraId="06A8CAFF" w14:textId="77777777" w:rsidTr="007136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7" w:type="dxa"/>
            <w:gridSpan w:val="2"/>
            <w:tcBorders>
              <w:top w:val="none" w:sz="0" w:space="0" w:color="auto"/>
              <w:left w:val="none" w:sz="0" w:space="0" w:color="auto"/>
              <w:bottom w:val="none" w:sz="0" w:space="0" w:color="auto"/>
              <w:right w:val="none" w:sz="0" w:space="0" w:color="auto"/>
            </w:tcBorders>
          </w:tcPr>
          <w:p w14:paraId="67AD83DE" w14:textId="77777777" w:rsidR="0037198C" w:rsidRPr="00713607" w:rsidRDefault="0037198C" w:rsidP="00F60E5F">
            <w:pPr>
              <w:ind w:left="0" w:firstLine="0"/>
              <w:jc w:val="center"/>
              <w:rPr>
                <w:rFonts w:cs="Sakkal Majalla"/>
                <w:b w:val="0"/>
                <w:bCs w:val="0"/>
                <w:color w:val="auto"/>
                <w:szCs w:val="28"/>
                <w:rtl/>
                <w:lang w:bidi="ar-EG"/>
              </w:rPr>
            </w:pPr>
            <w:r w:rsidRPr="00713607">
              <w:rPr>
                <w:rFonts w:cs="Sakkal Majalla" w:hint="cs"/>
                <w:b w:val="0"/>
                <w:bCs w:val="0"/>
                <w:color w:val="auto"/>
                <w:szCs w:val="28"/>
                <w:rtl/>
                <w:lang w:bidi="ar-EG"/>
              </w:rPr>
              <w:t>الدراسات العربية</w:t>
            </w:r>
          </w:p>
        </w:tc>
      </w:tr>
      <w:tr w:rsidR="00713607" w:rsidRPr="00713607" w14:paraId="5C794F33"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06D561D5"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4316CB12" w14:textId="77777777" w:rsidR="009E361D" w:rsidRPr="00713607" w:rsidRDefault="009E361D"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w:t>
            </w:r>
            <w:proofErr w:type="spellStart"/>
            <w:r w:rsidRPr="00713607">
              <w:rPr>
                <w:rFonts w:cs="Sakkal Majalla" w:hint="cs"/>
                <w:szCs w:val="28"/>
                <w:rtl/>
                <w:lang w:bidi="ar-EG"/>
              </w:rPr>
              <w:t>حسـین</w:t>
            </w:r>
            <w:proofErr w:type="spellEnd"/>
            <w:r w:rsidRPr="00713607">
              <w:rPr>
                <w:rFonts w:cs="Sakkal Majalla" w:hint="cs"/>
                <w:szCs w:val="28"/>
                <w:rtl/>
                <w:lang w:bidi="ar-EG"/>
              </w:rPr>
              <w:t xml:space="preserve"> </w:t>
            </w:r>
            <w:proofErr w:type="spellStart"/>
            <w:r w:rsidRPr="00713607">
              <w:rPr>
                <w:rFonts w:cs="Sakkal Majalla" w:hint="cs"/>
                <w:szCs w:val="28"/>
                <w:rtl/>
                <w:lang w:bidi="ar-EG"/>
              </w:rPr>
              <w:t>حـریم</w:t>
            </w:r>
            <w:proofErr w:type="spellEnd"/>
            <w:r w:rsidRPr="00713607">
              <w:rPr>
                <w:rFonts w:cs="Sakkal Majalla" w:hint="cs"/>
                <w:szCs w:val="28"/>
                <w:rtl/>
                <w:lang w:bidi="ar-EG"/>
              </w:rPr>
              <w:t>، ٢٠٠٣)</w:t>
            </w:r>
          </w:p>
        </w:tc>
      </w:tr>
      <w:tr w:rsidR="00713607" w:rsidRPr="00713607" w14:paraId="3B717CAC"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34E03351"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181D7176"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أهداف الدراسة:</w:t>
            </w:r>
          </w:p>
          <w:p w14:paraId="3C9676D6"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دراسة أسباب مقاومة التغيير من قبل الأفراد.</w:t>
            </w:r>
          </w:p>
          <w:p w14:paraId="7359C7B5"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العوامل التي تؤثر على مقاومة التغيير وتحديد كيفية التعامل معها.</w:t>
            </w:r>
          </w:p>
          <w:p w14:paraId="564F4E08" w14:textId="04C1B2FE" w:rsidR="009E361D" w:rsidRPr="00713607" w:rsidRDefault="009E361D" w:rsidP="000653F7">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تقديم توصيات لتحسين قدرة </w:t>
            </w:r>
            <w:r w:rsidR="000653F7">
              <w:rPr>
                <w:rFonts w:cs="Sakkal Majalla" w:hint="cs"/>
                <w:szCs w:val="28"/>
                <w:rtl/>
                <w:lang w:bidi="ar-EG"/>
              </w:rPr>
              <w:t>المؤسسات</w:t>
            </w:r>
            <w:r w:rsidRPr="00713607">
              <w:rPr>
                <w:rFonts w:cs="Sakkal Majalla" w:hint="cs"/>
                <w:szCs w:val="28"/>
                <w:rtl/>
                <w:lang w:bidi="ar-EG"/>
              </w:rPr>
              <w:t xml:space="preserve"> على إدارة التغيير.</w:t>
            </w:r>
          </w:p>
        </w:tc>
      </w:tr>
      <w:tr w:rsidR="00713607" w:rsidRPr="00713607" w14:paraId="611AC77C"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0BC89E51"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2A6E3602" w14:textId="77777777" w:rsidR="009E361D" w:rsidRPr="00713607" w:rsidRDefault="009E361D"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مقاومة التغيير من قبل الأفراد.</w:t>
            </w:r>
          </w:p>
        </w:tc>
      </w:tr>
      <w:tr w:rsidR="00713607" w:rsidRPr="00713607" w14:paraId="75679256"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5B63DB4D"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20E11176"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أسباب مقاومة التغيير من قبل الأفراد.</w:t>
            </w:r>
          </w:p>
        </w:tc>
      </w:tr>
      <w:tr w:rsidR="00713607" w:rsidRPr="00713607" w14:paraId="37E35E23"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2165EF78" w14:textId="77777777" w:rsidR="009E361D" w:rsidRPr="00713607" w:rsidRDefault="009E361D" w:rsidP="00F60E5F">
            <w:pPr>
              <w:ind w:left="0" w:firstLine="0"/>
              <w:rPr>
                <w:rFonts w:cs="Sakkal Majalla"/>
                <w:b w:val="0"/>
                <w:bCs w:val="0"/>
                <w:szCs w:val="28"/>
                <w:rtl/>
                <w:lang w:bidi="ar-EG"/>
              </w:rPr>
            </w:pPr>
            <w:r w:rsidRPr="00713607">
              <w:rPr>
                <w:rFonts w:cs="Sakkal Majalla" w:hint="cs"/>
                <w:b w:val="0"/>
                <w:bCs w:val="0"/>
                <w:szCs w:val="28"/>
                <w:rtl/>
                <w:lang w:bidi="ar-EG"/>
              </w:rPr>
              <w:t xml:space="preserve">منهجية البحث </w:t>
            </w:r>
          </w:p>
        </w:tc>
        <w:tc>
          <w:tcPr>
            <w:tcW w:w="7195" w:type="dxa"/>
          </w:tcPr>
          <w:p w14:paraId="5EA09CBE" w14:textId="77777777" w:rsidR="009E361D" w:rsidRPr="00713607" w:rsidRDefault="009E361D"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lang w:bidi="ar-EG"/>
              </w:rPr>
            </w:pPr>
            <w:r w:rsidRPr="00713607">
              <w:rPr>
                <w:rFonts w:cs="Sakkal Majalla" w:hint="cs"/>
                <w:szCs w:val="28"/>
                <w:rtl/>
                <w:lang w:bidi="ar-EG"/>
              </w:rPr>
              <w:t>- استخدام المنهج الوصفي والتحليلي لدراسة أسباب مقاومة التغيير والعوامل التي تؤثر عليها.</w:t>
            </w:r>
          </w:p>
          <w:p w14:paraId="52AA102C" w14:textId="260C9ABD" w:rsidR="009E361D" w:rsidRPr="00713607" w:rsidRDefault="009E361D" w:rsidP="000653F7">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lang w:bidi="ar-EG"/>
              </w:rPr>
            </w:pPr>
            <w:r w:rsidRPr="00713607">
              <w:rPr>
                <w:rFonts w:cs="Sakkal Majalla" w:hint="cs"/>
                <w:szCs w:val="28"/>
                <w:rtl/>
                <w:lang w:bidi="ar-EG"/>
              </w:rPr>
              <w:t xml:space="preserve">- استخدام المنهج الاستقصائي لجمع البيانات من الأفراد </w:t>
            </w:r>
            <w:r w:rsidR="008B7D03">
              <w:rPr>
                <w:rFonts w:cs="Sakkal Majalla" w:hint="cs"/>
                <w:szCs w:val="28"/>
                <w:rtl/>
                <w:lang w:bidi="ar-EG"/>
              </w:rPr>
              <w:t>و</w:t>
            </w:r>
            <w:r w:rsidR="000653F7">
              <w:rPr>
                <w:rFonts w:cs="Sakkal Majalla" w:hint="cs"/>
                <w:szCs w:val="28"/>
                <w:rtl/>
                <w:lang w:bidi="ar-EG"/>
              </w:rPr>
              <w:t>المؤسسات</w:t>
            </w:r>
            <w:r w:rsidRPr="00713607">
              <w:rPr>
                <w:rFonts w:cs="Sakkal Majalla" w:hint="cs"/>
                <w:szCs w:val="28"/>
                <w:rtl/>
                <w:lang w:bidi="ar-EG"/>
              </w:rPr>
              <w:t xml:space="preserve"> المعنية بإدارة التغيير.</w:t>
            </w:r>
          </w:p>
          <w:p w14:paraId="613B3815" w14:textId="77777777" w:rsidR="009E361D" w:rsidRPr="00713607" w:rsidRDefault="009E361D"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التحليل الإحصائي لتحليل البيانات المجمعة</w:t>
            </w:r>
          </w:p>
        </w:tc>
      </w:tr>
      <w:tr w:rsidR="00713607" w:rsidRPr="00713607" w14:paraId="263031A5"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289F3CC2" w14:textId="77777777" w:rsidR="009E361D" w:rsidRPr="00713607" w:rsidRDefault="009E361D" w:rsidP="00F60E5F">
            <w:pPr>
              <w:ind w:left="0" w:firstLine="0"/>
              <w:rPr>
                <w:rFonts w:cs="Sakkal Majalla"/>
                <w:b w:val="0"/>
                <w:bCs w:val="0"/>
                <w:szCs w:val="28"/>
                <w:rtl/>
                <w:lang w:bidi="ar-EG"/>
              </w:rPr>
            </w:pPr>
            <w:r w:rsidRPr="00713607">
              <w:rPr>
                <w:rFonts w:cs="Sakkal Majalla" w:hint="cs"/>
                <w:b w:val="0"/>
                <w:bCs w:val="0"/>
                <w:szCs w:val="28"/>
                <w:rtl/>
                <w:lang w:bidi="ar-EG"/>
              </w:rPr>
              <w:t xml:space="preserve">أهم النتائج والتوصيات </w:t>
            </w:r>
          </w:p>
        </w:tc>
        <w:tc>
          <w:tcPr>
            <w:tcW w:w="7195" w:type="dxa"/>
          </w:tcPr>
          <w:p w14:paraId="7FEAA25C"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تسليط الضوء على أسباب مقاومة التغيير وأهميتها في إدارة التغيير بشكل فعال.</w:t>
            </w:r>
          </w:p>
          <w:p w14:paraId="676392FD" w14:textId="4C9F21B3" w:rsidR="009E361D" w:rsidRPr="00713607" w:rsidRDefault="009E361D" w:rsidP="000653F7">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تحليل العوامل التي تؤثر على مقاومة التغيير وتقديم توصيات لتحسين قدرة </w:t>
            </w:r>
            <w:r w:rsidR="000653F7">
              <w:rPr>
                <w:rFonts w:cs="Sakkal Majalla" w:hint="cs"/>
                <w:szCs w:val="28"/>
                <w:rtl/>
                <w:lang w:bidi="ar-EG"/>
              </w:rPr>
              <w:t xml:space="preserve">المؤسسات </w:t>
            </w:r>
            <w:r w:rsidR="008B7D03">
              <w:rPr>
                <w:rFonts w:cs="Sakkal Majalla" w:hint="cs"/>
                <w:szCs w:val="28"/>
                <w:rtl/>
                <w:lang w:bidi="ar-EG"/>
              </w:rPr>
              <w:t xml:space="preserve"> </w:t>
            </w:r>
            <w:r w:rsidRPr="00713607">
              <w:rPr>
                <w:rFonts w:cs="Sakkal Majalla" w:hint="cs"/>
                <w:szCs w:val="28"/>
                <w:rtl/>
                <w:lang w:bidi="ar-EG"/>
              </w:rPr>
              <w:t xml:space="preserve"> على التعامل معها.</w:t>
            </w:r>
          </w:p>
          <w:p w14:paraId="720ADF94" w14:textId="6596CC41" w:rsidR="009E361D" w:rsidRPr="00713607" w:rsidRDefault="009E361D" w:rsidP="000653F7">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تقديم توصيات لتحسين قدرة </w:t>
            </w:r>
            <w:r w:rsidR="000653F7">
              <w:rPr>
                <w:rFonts w:cs="Sakkal Majalla" w:hint="cs"/>
                <w:szCs w:val="28"/>
                <w:rtl/>
                <w:lang w:bidi="ar-EG"/>
              </w:rPr>
              <w:t xml:space="preserve">المؤسسات </w:t>
            </w:r>
            <w:r w:rsidRPr="00713607">
              <w:rPr>
                <w:rFonts w:cs="Sakkal Majalla" w:hint="cs"/>
                <w:szCs w:val="28"/>
                <w:rtl/>
                <w:lang w:bidi="ar-EG"/>
              </w:rPr>
              <w:t>على إدارة التغيير وتحقيق النتائج المرجوة بشكل فعال.</w:t>
            </w:r>
          </w:p>
        </w:tc>
      </w:tr>
      <w:tr w:rsidR="00713607" w:rsidRPr="00713607" w14:paraId="5800C472"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4FD7E772" w14:textId="224B4929" w:rsidR="00E90B22" w:rsidRPr="00713607" w:rsidRDefault="00E90B22" w:rsidP="00F60E5F">
            <w:pPr>
              <w:ind w:left="0" w:firstLine="0"/>
              <w:rPr>
                <w:rFonts w:cs="Sakkal Majalla"/>
                <w:b w:val="0"/>
                <w:bCs w:val="0"/>
                <w:szCs w:val="28"/>
                <w:rtl/>
                <w:lang w:bidi="ar-EG"/>
              </w:rPr>
            </w:pPr>
            <w:r w:rsidRPr="00713607">
              <w:rPr>
                <w:rFonts w:cs="Sakkal Majalla" w:hint="cs"/>
                <w:b w:val="0"/>
                <w:bCs w:val="0"/>
                <w:szCs w:val="28"/>
                <w:rtl/>
                <w:lang w:bidi="ar-EG"/>
              </w:rPr>
              <w:t xml:space="preserve">الدراسة </w:t>
            </w:r>
          </w:p>
        </w:tc>
        <w:tc>
          <w:tcPr>
            <w:tcW w:w="7195" w:type="dxa"/>
          </w:tcPr>
          <w:p w14:paraId="28D6EAF7" w14:textId="29A09F41" w:rsidR="00E90B22" w:rsidRPr="00713607" w:rsidRDefault="007B25C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rPr>
              <w:t>(</w:t>
            </w:r>
            <w:r w:rsidR="000334A2" w:rsidRPr="00713607">
              <w:rPr>
                <w:rFonts w:cs="Sakkal Majalla" w:hint="cs"/>
                <w:szCs w:val="28"/>
                <w:rtl/>
              </w:rPr>
              <w:t xml:space="preserve">هشام غنوم </w:t>
            </w:r>
            <w:r w:rsidRPr="00713607">
              <w:rPr>
                <w:rFonts w:cs="Sakkal Majalla" w:hint="cs"/>
                <w:szCs w:val="28"/>
                <w:rtl/>
              </w:rPr>
              <w:t>،</w:t>
            </w:r>
            <w:r w:rsidR="000334A2" w:rsidRPr="00713607">
              <w:rPr>
                <w:rFonts w:cs="Sakkal Majalla" w:hint="cs"/>
                <w:szCs w:val="28"/>
                <w:rtl/>
              </w:rPr>
              <w:t>٢٠٠٩</w:t>
            </w:r>
            <w:r w:rsidRPr="00713607">
              <w:rPr>
                <w:rFonts w:cs="Sakkal Majalla" w:hint="cs"/>
                <w:szCs w:val="28"/>
                <w:rtl/>
              </w:rPr>
              <w:t>)</w:t>
            </w:r>
            <w:r w:rsidR="000334A2" w:rsidRPr="00713607">
              <w:rPr>
                <w:rFonts w:cs="Sakkal Majalla" w:hint="cs"/>
                <w:szCs w:val="28"/>
                <w:lang w:bidi="ar-EG"/>
              </w:rPr>
              <w:t>.</w:t>
            </w:r>
          </w:p>
        </w:tc>
      </w:tr>
      <w:tr w:rsidR="00713607" w:rsidRPr="00713607" w14:paraId="53D78B6D"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779F9C94" w14:textId="7941554C" w:rsidR="00E90B22" w:rsidRPr="00713607" w:rsidRDefault="00E90B22" w:rsidP="00F60E5F">
            <w:pPr>
              <w:ind w:left="0" w:firstLine="0"/>
              <w:rPr>
                <w:rFonts w:cs="Sakkal Majalla"/>
                <w:b w:val="0"/>
                <w:bCs w:val="0"/>
                <w:szCs w:val="28"/>
                <w:rtl/>
                <w:lang w:bidi="ar-EG"/>
              </w:rPr>
            </w:pPr>
            <w:r w:rsidRPr="00713607">
              <w:rPr>
                <w:rFonts w:cs="Sakkal Majalla" w:hint="cs"/>
                <w:b w:val="0"/>
                <w:bCs w:val="0"/>
                <w:szCs w:val="28"/>
                <w:rtl/>
                <w:lang w:bidi="ar-EG"/>
              </w:rPr>
              <w:t xml:space="preserve">أهداف الدراسة </w:t>
            </w:r>
          </w:p>
        </w:tc>
        <w:tc>
          <w:tcPr>
            <w:tcW w:w="7195" w:type="dxa"/>
          </w:tcPr>
          <w:p w14:paraId="4146CA9C" w14:textId="24CF898B" w:rsidR="00E90B22" w:rsidRPr="00713607" w:rsidRDefault="005F472F" w:rsidP="00F60E5F">
            <w:pPr>
              <w:spacing w:after="200"/>
              <w:ind w:left="0" w:firstLine="0"/>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r w:rsidRPr="00713607">
              <w:rPr>
                <w:rFonts w:eastAsia="Calibri" w:cs="Sakkal Majalla" w:hint="cs"/>
                <w:szCs w:val="28"/>
                <w:rtl/>
              </w:rPr>
              <w:t>هدفت الدراسة إلى</w:t>
            </w:r>
            <w:r w:rsidR="007B25CE" w:rsidRPr="00713607">
              <w:rPr>
                <w:rFonts w:eastAsia="Calibri" w:cs="Sakkal Majalla" w:hint="cs"/>
                <w:szCs w:val="28"/>
              </w:rPr>
              <w:t xml:space="preserve"> </w:t>
            </w:r>
            <w:r w:rsidR="007B25CE" w:rsidRPr="00713607">
              <w:rPr>
                <w:rFonts w:eastAsia="Calibri" w:cs="Sakkal Majalla" w:hint="cs"/>
                <w:szCs w:val="28"/>
                <w:rtl/>
              </w:rPr>
              <w:t>دراسة إدراك الشباب الجامعي والتعليم الأقل من الجامعي لأهمية التغيير في المؤسسات</w:t>
            </w:r>
            <w:r w:rsidRPr="00713607">
              <w:rPr>
                <w:rFonts w:eastAsia="Calibri" w:cs="Sakkal Majalla" w:hint="cs"/>
                <w:szCs w:val="28"/>
                <w:rtl/>
              </w:rPr>
              <w:t>، و</w:t>
            </w:r>
            <w:r w:rsidR="007B25CE" w:rsidRPr="00713607">
              <w:rPr>
                <w:rFonts w:eastAsia="Calibri" w:cs="Sakkal Majalla" w:hint="cs"/>
                <w:szCs w:val="28"/>
                <w:rtl/>
              </w:rPr>
              <w:t xml:space="preserve">التعرف على مدى مقاومة الشباب الجامعي والتعليم الأقل من </w:t>
            </w:r>
            <w:r w:rsidR="007B25CE" w:rsidRPr="00713607">
              <w:rPr>
                <w:rFonts w:eastAsia="Calibri" w:cs="Sakkal Majalla" w:hint="cs"/>
                <w:szCs w:val="28"/>
                <w:rtl/>
              </w:rPr>
              <w:lastRenderedPageBreak/>
              <w:t>الجامعي للتغيير</w:t>
            </w:r>
            <w:r w:rsidRPr="00713607">
              <w:rPr>
                <w:rFonts w:eastAsia="Calibri" w:cs="Sakkal Majalla" w:hint="cs"/>
                <w:szCs w:val="28"/>
                <w:rtl/>
              </w:rPr>
              <w:t xml:space="preserve"> ، ومن ثم </w:t>
            </w:r>
            <w:r w:rsidR="007B25CE" w:rsidRPr="00713607">
              <w:rPr>
                <w:rFonts w:eastAsia="Calibri" w:cs="Sakkal Majalla" w:hint="cs"/>
                <w:szCs w:val="28"/>
                <w:rtl/>
              </w:rPr>
              <w:t>تحديد العوامل المؤثرة في إدراك الشباب الجامعي والتعليم الأقل من الجامعي للتغيير</w:t>
            </w:r>
            <w:r w:rsidR="007B25CE" w:rsidRPr="00713607">
              <w:rPr>
                <w:rFonts w:eastAsia="Calibri" w:cs="Sakkal Majalla" w:hint="cs"/>
                <w:szCs w:val="28"/>
              </w:rPr>
              <w:t>.</w:t>
            </w:r>
          </w:p>
        </w:tc>
      </w:tr>
      <w:tr w:rsidR="00713607" w:rsidRPr="00713607" w14:paraId="15FBE05F"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2883F0C7" w14:textId="6E19E20C" w:rsidR="00E90B22" w:rsidRPr="00713607" w:rsidRDefault="00E90B22"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68B8D623" w14:textId="36BAC3C6" w:rsidR="00E90B22" w:rsidRPr="00713607" w:rsidRDefault="007B25C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rPr>
              <w:t>المستوى التعليمي (الجامعي والأقل من الجامعي)</w:t>
            </w:r>
          </w:p>
        </w:tc>
      </w:tr>
      <w:tr w:rsidR="00713607" w:rsidRPr="00713607" w14:paraId="7BDE779C"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1FAB33EE" w14:textId="4B0E757B" w:rsidR="00E90B22" w:rsidRPr="00713607" w:rsidRDefault="00E90B22"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05F3FA85" w14:textId="5015995F" w:rsidR="00E90B22" w:rsidRPr="00713607" w:rsidRDefault="007B25C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إدراك ومقاومة الشباب الجامعي والتعليم الأقل من الجامعي للتغيير</w:t>
            </w:r>
          </w:p>
        </w:tc>
      </w:tr>
      <w:tr w:rsidR="00713607" w:rsidRPr="00713607" w14:paraId="20FB8B0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3048400D" w14:textId="7ED4F7C3" w:rsidR="00E90B22" w:rsidRPr="00713607" w:rsidRDefault="00E90B22"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58BAFEFD" w14:textId="77777777" w:rsidR="007B25CE" w:rsidRPr="00713607" w:rsidRDefault="007B25C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المنهج الوصفي لتحليل إدراك ومقاومة الشباب الجامعي والتعليم الأقل من الجامعي للتغيير.</w:t>
            </w:r>
          </w:p>
          <w:p w14:paraId="18D5028F" w14:textId="77777777" w:rsidR="007B25CE" w:rsidRPr="00713607" w:rsidRDefault="007B25C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البيانات باستخدام الإحصاء الوصفي مثل الوسط والانحراف المعياري والترددات المئوية.</w:t>
            </w:r>
          </w:p>
          <w:p w14:paraId="5ECE0751" w14:textId="3ECFE8D6" w:rsidR="00E90B22" w:rsidRPr="00713607" w:rsidRDefault="007B25C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استبانة لجمع البيانات من الأفراد في العينة.</w:t>
            </w:r>
          </w:p>
        </w:tc>
      </w:tr>
      <w:tr w:rsidR="00713607" w:rsidRPr="00713607" w14:paraId="6884BC4E"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0B8E0A4B" w14:textId="5826C7D3" w:rsidR="00E90B22" w:rsidRPr="00713607" w:rsidRDefault="00E90B22"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72F3901A" w14:textId="77777777" w:rsidR="007B25CE" w:rsidRPr="00713607" w:rsidRDefault="007B25C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13607">
              <w:rPr>
                <w:rFonts w:cs="Sakkal Majalla" w:hint="cs"/>
                <w:szCs w:val="28"/>
                <w:rtl/>
                <w:lang w:bidi="ar-EG"/>
              </w:rPr>
              <w:t>تسليط الضوء على أهمية التغيير في المؤسسات وإدراكها من قبل الشباب الجامعي والتعليم الأقل من الجامعي.</w:t>
            </w:r>
          </w:p>
          <w:p w14:paraId="04EC1EF3" w14:textId="77777777" w:rsidR="007B25CE" w:rsidRPr="00713607" w:rsidRDefault="007B25C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13607">
              <w:rPr>
                <w:rFonts w:cs="Sakkal Majalla" w:hint="cs"/>
                <w:szCs w:val="28"/>
                <w:rtl/>
                <w:lang w:bidi="ar-EG"/>
              </w:rPr>
              <w:t>- تحديد المسوِّغات والعقبات التي تؤثر على مدى إدراك ومقاومة الشباب الجامعي والتعليم الأقل من الجامعي للتغيير.</w:t>
            </w:r>
          </w:p>
          <w:p w14:paraId="632DA0F5" w14:textId="716BFA29" w:rsidR="00E90B22" w:rsidRPr="00713607" w:rsidRDefault="007B25C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للمؤسسات لزيادة إدراك الشباب الجامعي والتعليم الأقل من الجامعي لأهمية التغيير وتحسين مدى مقاومتهم للتغيير</w:t>
            </w:r>
          </w:p>
        </w:tc>
      </w:tr>
      <w:tr w:rsidR="00713607" w:rsidRPr="00713607" w14:paraId="0203D00D"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279E091E" w14:textId="1EA2A325" w:rsidR="00E90B22" w:rsidRPr="00713607" w:rsidRDefault="00E90B22"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74D09C29" w14:textId="78977BAD" w:rsidR="00E90B22"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rPr>
              <w:t>(</w:t>
            </w:r>
            <w:proofErr w:type="spellStart"/>
            <w:r w:rsidR="000334A2" w:rsidRPr="00713607">
              <w:rPr>
                <w:rFonts w:cs="Sakkal Majalla" w:hint="cs"/>
                <w:szCs w:val="28"/>
                <w:rtl/>
              </w:rPr>
              <w:t>عونى</w:t>
            </w:r>
            <w:proofErr w:type="spellEnd"/>
            <w:r w:rsidR="000334A2" w:rsidRPr="00713607">
              <w:rPr>
                <w:rFonts w:cs="Sakkal Majalla" w:hint="cs"/>
                <w:szCs w:val="28"/>
                <w:rtl/>
              </w:rPr>
              <w:t xml:space="preserve"> </w:t>
            </w:r>
            <w:proofErr w:type="spellStart"/>
            <w:r w:rsidR="000334A2" w:rsidRPr="00713607">
              <w:rPr>
                <w:rFonts w:cs="Sakkal Majalla" w:hint="cs"/>
                <w:szCs w:val="28"/>
                <w:rtl/>
              </w:rPr>
              <w:t>عبید</w:t>
            </w:r>
            <w:proofErr w:type="spellEnd"/>
            <w:r w:rsidR="000334A2" w:rsidRPr="00713607">
              <w:rPr>
                <w:rFonts w:cs="Sakkal Majalla" w:hint="cs"/>
                <w:szCs w:val="28"/>
                <w:rtl/>
              </w:rPr>
              <w:t xml:space="preserve"> </w:t>
            </w:r>
            <w:r w:rsidRPr="00713607">
              <w:rPr>
                <w:rFonts w:cs="Sakkal Majalla" w:hint="cs"/>
                <w:szCs w:val="28"/>
                <w:rtl/>
              </w:rPr>
              <w:t>،</w:t>
            </w:r>
            <w:r w:rsidR="000334A2" w:rsidRPr="00713607">
              <w:rPr>
                <w:rFonts w:cs="Sakkal Majalla" w:hint="cs"/>
                <w:szCs w:val="28"/>
                <w:rtl/>
              </w:rPr>
              <w:t xml:space="preserve">٢٠٠٩) </w:t>
            </w:r>
          </w:p>
        </w:tc>
      </w:tr>
      <w:tr w:rsidR="00713607" w:rsidRPr="00713607" w14:paraId="4FEB1043"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1F50F725" w14:textId="41ABBB48" w:rsidR="00E90B22" w:rsidRPr="00713607" w:rsidRDefault="00E90B22"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37540232" w14:textId="77777777" w:rsidR="00E90B22" w:rsidRPr="00713607" w:rsidRDefault="00E90B22"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13607">
              <w:rPr>
                <w:rFonts w:cs="Sakkal Majalla" w:hint="cs"/>
                <w:szCs w:val="28"/>
                <w:rtl/>
              </w:rPr>
              <w:t>هدفت الدراسة الي</w:t>
            </w:r>
          </w:p>
          <w:p w14:paraId="483939DC" w14:textId="77777777" w:rsidR="002656A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أسباب عدم فعالية تطبيق إدارة التغيير في المؤسسات.</w:t>
            </w:r>
          </w:p>
          <w:p w14:paraId="566D98D1" w14:textId="77777777" w:rsidR="002656A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دراسة تأثير </w:t>
            </w:r>
            <w:proofErr w:type="spellStart"/>
            <w:r w:rsidRPr="00713607">
              <w:rPr>
                <w:rFonts w:cs="Sakkal Majalla" w:hint="cs"/>
                <w:szCs w:val="28"/>
                <w:rtl/>
                <w:lang w:bidi="ar-EG"/>
              </w:rPr>
              <w:t>الإقتناع</w:t>
            </w:r>
            <w:proofErr w:type="spellEnd"/>
            <w:r w:rsidRPr="00713607">
              <w:rPr>
                <w:rFonts w:cs="Sakkal Majalla" w:hint="cs"/>
                <w:szCs w:val="28"/>
                <w:rtl/>
                <w:lang w:bidi="ar-EG"/>
              </w:rPr>
              <w:t xml:space="preserve"> بأهمية التغيير ووجود خطة متكاملة في تحقيق فعالية إدارة التغيير.</w:t>
            </w:r>
          </w:p>
          <w:p w14:paraId="00261472" w14:textId="458C7958" w:rsidR="007B25C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مدى فعالية تطبيق إدارة التغيير في فئة السن الأقل.</w:t>
            </w:r>
          </w:p>
        </w:tc>
      </w:tr>
      <w:tr w:rsidR="00713607" w:rsidRPr="00713607" w14:paraId="519C3DCE"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6E549C58" w14:textId="5289D630" w:rsidR="00E90B22" w:rsidRPr="00713607" w:rsidRDefault="00E90B22"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66F431FC" w14:textId="77777777" w:rsidR="002656A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وجود خطة متكاملة لتحديد نوع التغيير.</w:t>
            </w:r>
          </w:p>
          <w:p w14:paraId="3EFED773" w14:textId="412E752D" w:rsidR="00E90B22"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w:t>
            </w:r>
            <w:proofErr w:type="spellStart"/>
            <w:r w:rsidRPr="00713607">
              <w:rPr>
                <w:rFonts w:cs="Sakkal Majalla" w:hint="cs"/>
                <w:szCs w:val="28"/>
                <w:rtl/>
                <w:lang w:bidi="ar-EG"/>
              </w:rPr>
              <w:t>الإقتناع</w:t>
            </w:r>
            <w:proofErr w:type="spellEnd"/>
            <w:r w:rsidRPr="00713607">
              <w:rPr>
                <w:rFonts w:cs="Sakkal Majalla" w:hint="cs"/>
                <w:szCs w:val="28"/>
                <w:rtl/>
                <w:lang w:bidi="ar-EG"/>
              </w:rPr>
              <w:t xml:space="preserve"> بأهمية التغيير.</w:t>
            </w:r>
          </w:p>
        </w:tc>
      </w:tr>
      <w:tr w:rsidR="00713607" w:rsidRPr="00713607" w14:paraId="7CA168B3"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32E6C273" w14:textId="276EEC80" w:rsidR="00E90B22" w:rsidRPr="00713607" w:rsidRDefault="00E90B22" w:rsidP="00F60E5F">
            <w:pPr>
              <w:ind w:left="0" w:firstLine="0"/>
              <w:rPr>
                <w:rFonts w:cs="Sakkal Majalla"/>
                <w:szCs w:val="28"/>
                <w:rtl/>
                <w:lang w:bidi="ar-EG"/>
              </w:rPr>
            </w:pPr>
            <w:r w:rsidRPr="00713607">
              <w:rPr>
                <w:rFonts w:cs="Sakkal Majalla" w:hint="cs"/>
                <w:szCs w:val="28"/>
                <w:rtl/>
                <w:lang w:bidi="ar-EG"/>
              </w:rPr>
              <w:lastRenderedPageBreak/>
              <w:t xml:space="preserve">المتغير التابع </w:t>
            </w:r>
          </w:p>
        </w:tc>
        <w:tc>
          <w:tcPr>
            <w:tcW w:w="7195" w:type="dxa"/>
          </w:tcPr>
          <w:p w14:paraId="59BE8281" w14:textId="7744C92E" w:rsidR="00E90B22"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13607">
              <w:rPr>
                <w:rFonts w:cs="Sakkal Majalla" w:hint="cs"/>
                <w:szCs w:val="28"/>
                <w:lang w:bidi="ar-EG"/>
              </w:rPr>
              <w:t xml:space="preserve">- </w:t>
            </w:r>
            <w:r w:rsidRPr="00713607">
              <w:rPr>
                <w:rFonts w:cs="Sakkal Majalla" w:hint="cs"/>
                <w:szCs w:val="28"/>
                <w:rtl/>
              </w:rPr>
              <w:t>فعالية تطبيق إدارة التغيير</w:t>
            </w:r>
            <w:r w:rsidRPr="00713607">
              <w:rPr>
                <w:rFonts w:cs="Sakkal Majalla" w:hint="cs"/>
                <w:szCs w:val="28"/>
                <w:lang w:bidi="ar-EG"/>
              </w:rPr>
              <w:t>.</w:t>
            </w:r>
          </w:p>
        </w:tc>
      </w:tr>
      <w:tr w:rsidR="00713607" w:rsidRPr="00713607" w14:paraId="2CA473CB"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1B82A6DC" w14:textId="21B977E3" w:rsidR="00E90B22" w:rsidRPr="00713607" w:rsidRDefault="00E90B22"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46AC3D55" w14:textId="77777777" w:rsidR="002656A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المنهج الوصفي لتحليل أسباب عدم فعالية تطبيق إدارة التغيير في المؤسسات.</w:t>
            </w:r>
          </w:p>
          <w:p w14:paraId="58B9C350" w14:textId="77777777" w:rsidR="002656A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استخدام المنهج الوصفي لتحليل تأثير </w:t>
            </w:r>
            <w:proofErr w:type="spellStart"/>
            <w:r w:rsidRPr="00713607">
              <w:rPr>
                <w:rFonts w:cs="Sakkal Majalla" w:hint="cs"/>
                <w:szCs w:val="28"/>
                <w:rtl/>
                <w:lang w:bidi="ar-EG"/>
              </w:rPr>
              <w:t>الإقتناع</w:t>
            </w:r>
            <w:proofErr w:type="spellEnd"/>
            <w:r w:rsidRPr="00713607">
              <w:rPr>
                <w:rFonts w:cs="Sakkal Majalla" w:hint="cs"/>
                <w:szCs w:val="28"/>
                <w:rtl/>
                <w:lang w:bidi="ar-EG"/>
              </w:rPr>
              <w:t xml:space="preserve"> بأهمية التغيير ووجود خطة متكاملة في تحقيق فعالية إدارة التغيير.</w:t>
            </w:r>
          </w:p>
          <w:p w14:paraId="6986C14E" w14:textId="77777777" w:rsidR="002656A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المنهج الوصفي لتحليل مدى فعالية تطبيق إدارة التغيير في فئة السن الأقل.</w:t>
            </w:r>
          </w:p>
          <w:p w14:paraId="7E480994" w14:textId="71B2C717" w:rsidR="00E90B22"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جمع البيانات باستخدام استبانة للأفراد في العينة وتحليلها باستخدام الإحصاء الوصفي مثل الوسط والانحراف المعياري والترددات المئوية.</w:t>
            </w:r>
          </w:p>
        </w:tc>
      </w:tr>
      <w:tr w:rsidR="00713607" w:rsidRPr="00713607" w14:paraId="3C3F134F"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12718075" w14:textId="1EEEA9A2" w:rsidR="00E90B22" w:rsidRPr="00713607" w:rsidRDefault="00E90B22"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61E21780" w14:textId="77777777" w:rsidR="002656A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13607">
              <w:rPr>
                <w:rFonts w:cs="Sakkal Majalla" w:hint="cs"/>
                <w:szCs w:val="28"/>
                <w:rtl/>
                <w:lang w:bidi="ar-EG"/>
              </w:rPr>
              <w:t xml:space="preserve">- تسليط الضوء على أهمية وجود خطة متكاملة </w:t>
            </w:r>
            <w:proofErr w:type="spellStart"/>
            <w:r w:rsidRPr="00713607">
              <w:rPr>
                <w:rFonts w:cs="Sakkal Majalla" w:hint="cs"/>
                <w:szCs w:val="28"/>
                <w:rtl/>
                <w:lang w:bidi="ar-EG"/>
              </w:rPr>
              <w:t>والإقتناع</w:t>
            </w:r>
            <w:proofErr w:type="spellEnd"/>
            <w:r w:rsidRPr="00713607">
              <w:rPr>
                <w:rFonts w:cs="Sakkal Majalla" w:hint="cs"/>
                <w:szCs w:val="28"/>
                <w:rtl/>
                <w:lang w:bidi="ar-EG"/>
              </w:rPr>
              <w:t xml:space="preserve"> بأهمية التغيير في تحقيق فعالية إدارة التغيير.</w:t>
            </w:r>
          </w:p>
          <w:p w14:paraId="39AC686F" w14:textId="77777777" w:rsidR="002656A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13607">
              <w:rPr>
                <w:rFonts w:cs="Sakkal Majalla" w:hint="cs"/>
                <w:szCs w:val="28"/>
                <w:rtl/>
                <w:lang w:bidi="ar-EG"/>
              </w:rPr>
              <w:t>- تحديد أسباب عدم فعالية تطبيق إدارة التغيير في المؤسسات وتقديم توصيات لتحسين فعالية تطبيقها.</w:t>
            </w:r>
          </w:p>
          <w:p w14:paraId="2759D4A2" w14:textId="262F497C" w:rsidR="00E90B22"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تحديد فعالية تطبيق إدارة التغيير في فئة السن الأقل </w:t>
            </w:r>
            <w:proofErr w:type="spellStart"/>
            <w:r w:rsidRPr="00713607">
              <w:rPr>
                <w:rFonts w:cs="Sakkal Majalla" w:hint="cs"/>
                <w:szCs w:val="28"/>
                <w:rtl/>
                <w:lang w:bidi="ar-EG"/>
              </w:rPr>
              <w:t>والإستفادة</w:t>
            </w:r>
            <w:proofErr w:type="spellEnd"/>
            <w:r w:rsidRPr="00713607">
              <w:rPr>
                <w:rFonts w:cs="Sakkal Majalla" w:hint="cs"/>
                <w:szCs w:val="28"/>
                <w:rtl/>
                <w:lang w:bidi="ar-EG"/>
              </w:rPr>
              <w:t xml:space="preserve"> من طاقتهم في تحقيق التغيير في المؤسسات</w:t>
            </w:r>
          </w:p>
        </w:tc>
      </w:tr>
      <w:tr w:rsidR="00713607" w:rsidRPr="00713607" w14:paraId="08BC4F2C"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3BB6CD3F" w14:textId="0E744C5F"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6EECAD2B" w14:textId="30069F72" w:rsidR="00312C0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w:t>
            </w:r>
            <w:proofErr w:type="spellStart"/>
            <w:r w:rsidRPr="00713607">
              <w:rPr>
                <w:rFonts w:cs="Sakkal Majalla" w:hint="cs"/>
                <w:szCs w:val="28"/>
                <w:rtl/>
                <w:lang w:bidi="ar-EG"/>
              </w:rPr>
              <w:t>منیــر</w:t>
            </w:r>
            <w:proofErr w:type="spellEnd"/>
            <w:r w:rsidRPr="00713607">
              <w:rPr>
                <w:rFonts w:cs="Sakkal Majalla" w:hint="cs"/>
                <w:szCs w:val="28"/>
                <w:rtl/>
                <w:lang w:bidi="ar-EG"/>
              </w:rPr>
              <w:t xml:space="preserve"> </w:t>
            </w:r>
            <w:proofErr w:type="spellStart"/>
            <w:r w:rsidRPr="00713607">
              <w:rPr>
                <w:rFonts w:cs="Sakkal Majalla" w:hint="cs"/>
                <w:szCs w:val="28"/>
                <w:rtl/>
                <w:lang w:bidi="ar-EG"/>
              </w:rPr>
              <w:t>شـقورة</w:t>
            </w:r>
            <w:proofErr w:type="spellEnd"/>
            <w:r w:rsidRPr="00713607">
              <w:rPr>
                <w:rFonts w:cs="Sakkal Majalla" w:hint="cs"/>
                <w:szCs w:val="28"/>
                <w:rtl/>
                <w:lang w:bidi="ar-EG"/>
              </w:rPr>
              <w:t xml:space="preserve">، 2012) </w:t>
            </w:r>
          </w:p>
        </w:tc>
      </w:tr>
      <w:tr w:rsidR="00713607" w:rsidRPr="00713607" w14:paraId="74AA3B35"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2C0E9852" w14:textId="38381846"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5E2438A9" w14:textId="77777777" w:rsidR="002656A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دراسة طبيعة مقاومة التغيير من قبل الأفراد.</w:t>
            </w:r>
          </w:p>
          <w:p w14:paraId="2E9E9D36" w14:textId="77777777" w:rsidR="002656A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العوامل التي تؤثر على مقاومة التغيير وتحديد كيفية التعامل معها.</w:t>
            </w:r>
          </w:p>
          <w:p w14:paraId="46F65F13" w14:textId="1601F716" w:rsidR="00312C0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لتحسين قدرة المؤسسات على إدارة التغيير.</w:t>
            </w:r>
          </w:p>
        </w:tc>
      </w:tr>
      <w:tr w:rsidR="00713607" w:rsidRPr="00713607" w14:paraId="484AD6E2"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090F2851" w14:textId="5BE8E226"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258A5E27" w14:textId="35296C51" w:rsidR="00312C0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النوع الطبيعي للأفراد الذي يميل إلى مقاومة التغيير.</w:t>
            </w:r>
          </w:p>
        </w:tc>
      </w:tr>
      <w:tr w:rsidR="00713607" w:rsidRPr="00713607" w14:paraId="4C00A247"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3BDC76FC" w14:textId="679963B9"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13CD74A5" w14:textId="7886EBD3" w:rsidR="00312C0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مقاومة التغيير من قبل الأفراد.</w:t>
            </w:r>
          </w:p>
        </w:tc>
      </w:tr>
      <w:tr w:rsidR="00713607" w:rsidRPr="00713607" w14:paraId="16D62E4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59C91F5F" w14:textId="764B24AB"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13AEC90E" w14:textId="77777777" w:rsidR="002656A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المنهج الوصفي والتحليلي لدراسة طبيعة مقاومة التغيير والعوامل التي تؤثر عليها.</w:t>
            </w:r>
          </w:p>
          <w:p w14:paraId="3363C799" w14:textId="77777777" w:rsidR="002656A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المنهج الاستقصائي لجمع البيانات من الأفراد والمؤسسات المعنية بإدارة التغيير.</w:t>
            </w:r>
          </w:p>
          <w:p w14:paraId="13C56591" w14:textId="15ED0430" w:rsidR="00312C0E" w:rsidRPr="00713607" w:rsidRDefault="002656AE"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lastRenderedPageBreak/>
              <w:t>- استخدام التحليل الإحصائي لتحليل البيانات المجمعة.</w:t>
            </w:r>
          </w:p>
        </w:tc>
      </w:tr>
      <w:tr w:rsidR="00713607" w:rsidRPr="00713607" w14:paraId="0DB66252"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73359517" w14:textId="68A031FB"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50FE6AAB" w14:textId="77777777" w:rsidR="002656A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تسليط الضوء على طبيعة مقاومة التغيير وأهميتها في إدارة التغيير بشكل فعال.</w:t>
            </w:r>
          </w:p>
          <w:p w14:paraId="4B4F00D5" w14:textId="77777777" w:rsidR="002656A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العوامل التي تؤثر على مقاومة التغيير وتقديم توصيات لتحسين قدرة المؤسسات على التعامل معها.</w:t>
            </w:r>
          </w:p>
          <w:p w14:paraId="69A58399" w14:textId="30DFB5A2" w:rsidR="00312C0E" w:rsidRPr="00713607" w:rsidRDefault="002656A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لتحسين قدرة المؤسسات على إدارة التغيير وتحقيق النتائج المرجوة بشكل فعال.</w:t>
            </w:r>
          </w:p>
        </w:tc>
      </w:tr>
      <w:tr w:rsidR="00713607" w:rsidRPr="00713607" w14:paraId="455E950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3040FDC0" w14:textId="58132E7C" w:rsidR="00312C0E" w:rsidRPr="00713607" w:rsidRDefault="00312C0E" w:rsidP="00F60E5F">
            <w:pPr>
              <w:ind w:left="0" w:firstLine="0"/>
              <w:rPr>
                <w:rFonts w:cs="Sakkal Majalla"/>
                <w:b w:val="0"/>
                <w:bCs w:val="0"/>
                <w:szCs w:val="28"/>
                <w:rtl/>
                <w:lang w:bidi="ar-EG"/>
              </w:rPr>
            </w:pPr>
            <w:r w:rsidRPr="00713607">
              <w:rPr>
                <w:rFonts w:cs="Sakkal Majalla" w:hint="cs"/>
                <w:b w:val="0"/>
                <w:bCs w:val="0"/>
                <w:szCs w:val="28"/>
                <w:rtl/>
                <w:lang w:bidi="ar-EG"/>
              </w:rPr>
              <w:t xml:space="preserve">الدراسة </w:t>
            </w:r>
          </w:p>
        </w:tc>
        <w:tc>
          <w:tcPr>
            <w:tcW w:w="7195" w:type="dxa"/>
          </w:tcPr>
          <w:p w14:paraId="4853793B" w14:textId="548815F9" w:rsidR="00312C0E" w:rsidRPr="00713607" w:rsidRDefault="00E57512"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القحطاني ،2019)</w:t>
            </w:r>
          </w:p>
        </w:tc>
      </w:tr>
      <w:tr w:rsidR="00713607" w:rsidRPr="00713607" w14:paraId="000F1C56"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58887AD8" w14:textId="77777777" w:rsidR="00312C0E" w:rsidRPr="00713607" w:rsidRDefault="00312C0E" w:rsidP="00F60E5F">
            <w:pPr>
              <w:ind w:left="0" w:firstLine="0"/>
              <w:rPr>
                <w:rFonts w:cs="Sakkal Majalla"/>
                <w:b w:val="0"/>
                <w:bCs w:val="0"/>
                <w:szCs w:val="28"/>
                <w:rtl/>
                <w:lang w:bidi="ar-EG"/>
              </w:rPr>
            </w:pPr>
            <w:r w:rsidRPr="00713607">
              <w:rPr>
                <w:rFonts w:cs="Sakkal Majalla" w:hint="cs"/>
                <w:b w:val="0"/>
                <w:bCs w:val="0"/>
                <w:szCs w:val="28"/>
                <w:rtl/>
                <w:lang w:bidi="ar-EG"/>
              </w:rPr>
              <w:t xml:space="preserve">أهداف الدراسة </w:t>
            </w:r>
          </w:p>
        </w:tc>
        <w:tc>
          <w:tcPr>
            <w:tcW w:w="7195" w:type="dxa"/>
          </w:tcPr>
          <w:p w14:paraId="16E9E79B" w14:textId="77777777" w:rsidR="00E57512" w:rsidRPr="00713607" w:rsidRDefault="00E57512"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التحقيق في دور إدارة التغيير في تنفيذ المشاريع الرقمية بنجاح في الجهات الحكومية السعودية.</w:t>
            </w:r>
          </w:p>
          <w:p w14:paraId="2666E1ED" w14:textId="77777777" w:rsidR="00E57512" w:rsidRPr="00713607" w:rsidRDefault="00E57512"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العوامل التي تؤثر على تنفيذ المشاريع الرقمية بنجاح ودور إدارة التغيير في التعامل معها.</w:t>
            </w:r>
          </w:p>
          <w:p w14:paraId="06DDA4FC" w14:textId="53F618EA" w:rsidR="00312C0E" w:rsidRPr="00713607" w:rsidRDefault="00E57512"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لتحسين قدرة الجهات الحكومية على تنفيذ مشاريعها الرقمية بنجاح.</w:t>
            </w:r>
          </w:p>
        </w:tc>
      </w:tr>
      <w:tr w:rsidR="00713607" w:rsidRPr="00713607" w14:paraId="6EE38F31"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5EBEB8FA"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55CB2F54" w14:textId="543BC41B" w:rsidR="00312C0E" w:rsidRPr="00713607" w:rsidRDefault="00E57512"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دور إدارة التغيير في تنفيذ المشاريع الرقمية بنجاح.</w:t>
            </w:r>
          </w:p>
        </w:tc>
      </w:tr>
      <w:tr w:rsidR="00713607" w:rsidRPr="00713607" w14:paraId="5058646A"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2AF9374C"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35CB390C" w14:textId="340EDAA1" w:rsidR="00312C0E" w:rsidRPr="00713607" w:rsidRDefault="00E57512"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تنفيذ المشاريع الرقمية بنجاح في الجهات الحكومية السعودية.</w:t>
            </w:r>
          </w:p>
        </w:tc>
      </w:tr>
      <w:tr w:rsidR="00713607" w:rsidRPr="00713607" w14:paraId="13DA648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6A11154A"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2C6AAF78" w14:textId="10DF6CD0" w:rsidR="00312C0E" w:rsidRPr="00713607" w:rsidRDefault="00E57512"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lang w:bidi="ar-EG"/>
              </w:rPr>
            </w:pPr>
            <w:r w:rsidRPr="00713607">
              <w:rPr>
                <w:rFonts w:cs="Sakkal Majalla" w:hint="cs"/>
                <w:szCs w:val="28"/>
                <w:rtl/>
                <w:lang w:bidi="ar-EG"/>
              </w:rPr>
              <w:t>- استخدام المنهج الوصفي والتحليلي لدراسة دور إدارة التغيير في تنفيذ المشاريع الرقمية.</w:t>
            </w:r>
          </w:p>
        </w:tc>
      </w:tr>
      <w:tr w:rsidR="00713607" w:rsidRPr="00713607" w14:paraId="7704B339"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3C4FC2B9"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36B5A9FA" w14:textId="77777777" w:rsidR="00E57512" w:rsidRPr="00713607" w:rsidRDefault="00E57512"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دور إدارة التغيير في تنفيذ المشاريع الرقمية بنجاح وأهميتها في تحقيق الأهداف المرجوة.</w:t>
            </w:r>
          </w:p>
          <w:p w14:paraId="7246A147" w14:textId="77777777" w:rsidR="00E57512" w:rsidRPr="00713607" w:rsidRDefault="00E57512"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العوامل التي تؤثر على تنفيذ المشاريع الرقمية بنجاح وتقديم توصيات لتحسين قدرة الجهات الحكومية على التعامل معها.</w:t>
            </w:r>
          </w:p>
          <w:p w14:paraId="5AEDFCB6" w14:textId="1AA6093F" w:rsidR="00312C0E" w:rsidRPr="00713607" w:rsidRDefault="00E57512"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لتحسين قدرة الجهات الحكومية على تنفيذ مشاريعها الرقمية بنجاح وتحقيق النتائج المرجوة بشكل فعال.</w:t>
            </w:r>
          </w:p>
        </w:tc>
      </w:tr>
      <w:tr w:rsidR="00713607" w:rsidRPr="00713607" w14:paraId="70EE2A78"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11C4A08B" w14:textId="4587B61D"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3F4FBC0E" w14:textId="45E997AD" w:rsidR="00312C0E" w:rsidRPr="00713607" w:rsidRDefault="00502D2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w:t>
            </w:r>
            <w:proofErr w:type="gramStart"/>
            <w:r w:rsidRPr="00713607">
              <w:rPr>
                <w:rFonts w:cs="Sakkal Majalla" w:hint="cs"/>
                <w:szCs w:val="28"/>
                <w:rtl/>
                <w:lang w:bidi="ar-EG"/>
              </w:rPr>
              <w:t>الحربي ،</w:t>
            </w:r>
            <w:proofErr w:type="gramEnd"/>
            <w:r w:rsidRPr="00713607">
              <w:rPr>
                <w:rFonts w:cs="Sakkal Majalla" w:hint="cs"/>
                <w:szCs w:val="28"/>
                <w:rtl/>
                <w:lang w:bidi="ar-EG"/>
              </w:rPr>
              <w:t xml:space="preserve"> والمهري ، </w:t>
            </w:r>
            <w:r w:rsidR="00E57512" w:rsidRPr="00713607">
              <w:rPr>
                <w:rFonts w:cs="Sakkal Majalla" w:hint="cs"/>
                <w:szCs w:val="28"/>
                <w:rtl/>
                <w:lang w:bidi="ar-EG"/>
              </w:rPr>
              <w:t xml:space="preserve">2019). </w:t>
            </w:r>
          </w:p>
        </w:tc>
      </w:tr>
      <w:tr w:rsidR="00713607" w:rsidRPr="00713607" w14:paraId="20F5F6D2"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7BE01F12"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lastRenderedPageBreak/>
              <w:t xml:space="preserve">أهداف الدراسة </w:t>
            </w:r>
          </w:p>
        </w:tc>
        <w:tc>
          <w:tcPr>
            <w:tcW w:w="7195" w:type="dxa"/>
          </w:tcPr>
          <w:p w14:paraId="3AB6DF19" w14:textId="77777777" w:rsidR="00502D28"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دراسة أثر إدارة التغيير على نجاح مشاريع الحكومة الإلكترونية في المملكة العربية السعودية.</w:t>
            </w:r>
          </w:p>
          <w:p w14:paraId="14999149" w14:textId="77777777" w:rsidR="00502D28"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عوامل النجاح في تنفيذ مشاريع الحكومة الإلكترونية في المملكة العربية السعودية.</w:t>
            </w:r>
          </w:p>
          <w:p w14:paraId="601501E1" w14:textId="626750C5" w:rsidR="00312C0E"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تأثير إدارة التغيير على تحسين أداء مشاريع الحكومة الإلكترونية في المملكة العربية السعودية.</w:t>
            </w:r>
          </w:p>
        </w:tc>
      </w:tr>
      <w:tr w:rsidR="00713607" w:rsidRPr="00713607" w14:paraId="1C24FACC"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170AA737"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0EBDA30E" w14:textId="011E9AF7" w:rsidR="00312C0E" w:rsidRPr="00713607" w:rsidRDefault="00502D2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إدارة التغيير في تنفيذ مشاريع الحكومة</w:t>
            </w:r>
          </w:p>
        </w:tc>
      </w:tr>
      <w:tr w:rsidR="00713607" w:rsidRPr="00713607" w14:paraId="7B7E25B0"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51B62C1D"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54C743BA" w14:textId="43EAF683" w:rsidR="00312C0E"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نجاح مشاريع الحكومة الإلكترونية</w:t>
            </w:r>
          </w:p>
        </w:tc>
      </w:tr>
      <w:tr w:rsidR="00713607" w:rsidRPr="00713607" w14:paraId="57AF4EF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3178B917"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221EE8E5" w14:textId="77777777" w:rsidR="00502D28" w:rsidRPr="00713607" w:rsidRDefault="00502D2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lang w:bidi="ar-EG"/>
              </w:rPr>
            </w:pPr>
            <w:r w:rsidRPr="00713607">
              <w:rPr>
                <w:rFonts w:cs="Sakkal Majalla" w:hint="cs"/>
                <w:szCs w:val="28"/>
                <w:rtl/>
                <w:lang w:bidi="ar-EG"/>
              </w:rPr>
              <w:t>- استخدام المنهج الاستكشافي لدراسة أثر إدارة التغيير على نجاح مشاريع الحكومة الإلكترونية في المملكة العربية السعودية.</w:t>
            </w:r>
          </w:p>
          <w:p w14:paraId="16D95E34" w14:textId="77777777" w:rsidR="00502D28" w:rsidRPr="00713607" w:rsidRDefault="00502D2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lang w:bidi="ar-EG"/>
              </w:rPr>
            </w:pPr>
            <w:r w:rsidRPr="00713607">
              <w:rPr>
                <w:rFonts w:cs="Sakkal Majalla" w:hint="cs"/>
                <w:szCs w:val="28"/>
                <w:rtl/>
                <w:lang w:bidi="ar-EG"/>
              </w:rPr>
              <w:t>- جمع البيانات من مختلف الجهات الحكومية المعنية بتنفيذ مشاريع الحكومة الإلكترونية في المملكة العربية السعودية.</w:t>
            </w:r>
          </w:p>
          <w:p w14:paraId="7F616D69" w14:textId="2BFFAF88" w:rsidR="00312C0E" w:rsidRPr="00713607" w:rsidRDefault="00502D2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التحليل الوصفي لتحليل البيانات المجمعة</w:t>
            </w:r>
          </w:p>
        </w:tc>
      </w:tr>
      <w:tr w:rsidR="00713607" w:rsidRPr="00713607" w14:paraId="4FD8A109" w14:textId="77777777" w:rsidTr="00713607">
        <w:trPr>
          <w:trHeight w:val="787"/>
        </w:trPr>
        <w:tc>
          <w:tcPr>
            <w:cnfStyle w:val="001000000000" w:firstRow="0" w:lastRow="0" w:firstColumn="1" w:lastColumn="0" w:oddVBand="0" w:evenVBand="0" w:oddHBand="0" w:evenHBand="0" w:firstRowFirstColumn="0" w:firstRowLastColumn="0" w:lastRowFirstColumn="0" w:lastRowLastColumn="0"/>
            <w:tcW w:w="2092" w:type="dxa"/>
          </w:tcPr>
          <w:p w14:paraId="7B75B425"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79F6F1A4" w14:textId="29865BDA" w:rsidR="00502D28" w:rsidRPr="00713607" w:rsidRDefault="00312C0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13607">
              <w:rPr>
                <w:rFonts w:cs="Sakkal Majalla" w:hint="cs"/>
                <w:szCs w:val="28"/>
                <w:rtl/>
              </w:rPr>
              <w:t>.</w:t>
            </w:r>
            <w:r w:rsidR="00502D28" w:rsidRPr="00713607">
              <w:rPr>
                <w:rFonts w:cs="Sakkal Majalla" w:hint="cs"/>
                <w:szCs w:val="28"/>
                <w:rtl/>
              </w:rPr>
              <w:t xml:space="preserve"> - تحديد أثر إدارة التغيير على نجاح مشاريع الحكومة الإلكترونية في المملكة العربية السعودية وأهميتها في تحسين أداء هذه المشاريع.</w:t>
            </w:r>
          </w:p>
          <w:p w14:paraId="11A11060" w14:textId="77777777" w:rsidR="00502D28"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13607">
              <w:rPr>
                <w:rFonts w:cs="Sakkal Majalla" w:hint="cs"/>
                <w:szCs w:val="28"/>
                <w:rtl/>
              </w:rPr>
              <w:t>- تحليل عوامل النجاح في تنفيذ مشاريع الحكومة الإلكترونية في المملكة العربية السعودية وتقديم توصيات لتحسين أداء هذه المشاريع.</w:t>
            </w:r>
          </w:p>
          <w:p w14:paraId="6D8CDBC9" w14:textId="6AFDE6A6" w:rsidR="00312C0E"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rPr>
              <w:t>- تقديم توصيات لتحسين أداء مشاريع الحكومة الإلكترونية في المملكة العربية السعودية وتحقيق النتائج المرجوة بشكل فعال.</w:t>
            </w:r>
          </w:p>
        </w:tc>
      </w:tr>
      <w:tr w:rsidR="00713607" w:rsidRPr="00713607" w14:paraId="1C4F70EB"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44A6A937" w14:textId="0FF76CF5"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48B67FBE" w14:textId="5DF0DA69" w:rsidR="00312C0E" w:rsidRPr="00713607" w:rsidRDefault="00502D2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w:t>
            </w:r>
            <w:r w:rsidR="00E57512" w:rsidRPr="00713607">
              <w:rPr>
                <w:rFonts w:cs="Sakkal Majalla" w:hint="cs"/>
                <w:szCs w:val="28"/>
                <w:rtl/>
                <w:lang w:bidi="ar-EG"/>
              </w:rPr>
              <w:t xml:space="preserve">الناظر </w:t>
            </w:r>
            <w:r w:rsidRPr="00713607">
              <w:rPr>
                <w:rFonts w:cs="Sakkal Majalla" w:hint="cs"/>
                <w:szCs w:val="28"/>
                <w:rtl/>
                <w:lang w:bidi="ar-EG"/>
              </w:rPr>
              <w:t>،</w:t>
            </w:r>
            <w:r w:rsidR="00E57512" w:rsidRPr="00713607">
              <w:rPr>
                <w:rFonts w:cs="Sakkal Majalla" w:hint="cs"/>
                <w:szCs w:val="28"/>
                <w:rtl/>
                <w:lang w:bidi="ar-EG"/>
              </w:rPr>
              <w:t xml:space="preserve">2019). </w:t>
            </w:r>
          </w:p>
        </w:tc>
      </w:tr>
      <w:tr w:rsidR="00713607" w:rsidRPr="00713607" w14:paraId="1F498389"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2EABB97E" w14:textId="64896EA8"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61A3F1E1" w14:textId="77777777" w:rsidR="00502D28"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دراسة أثر إدارة التغيير على نجاح مشاريع الحكومة الإلكترونية في المملكة العربية السعودية.</w:t>
            </w:r>
          </w:p>
          <w:p w14:paraId="0CF7F39D" w14:textId="69831CED" w:rsidR="00312C0E"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lastRenderedPageBreak/>
              <w:t>- تحليل أهمية إدارة التغيير في تحسين أداء مشاريع الحكومة الإلكترونية في المملكة العربية السعودية.</w:t>
            </w:r>
          </w:p>
        </w:tc>
      </w:tr>
      <w:tr w:rsidR="00713607" w:rsidRPr="00713607" w14:paraId="1BD090A3"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6247ECC5" w14:textId="5D061A04"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7C531EC6" w14:textId="2367B7E0" w:rsidR="00312C0E" w:rsidRPr="00713607" w:rsidRDefault="00502D2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إدارة التغيير في تنفيذ مشاريع الحكومة الإلكترونية</w:t>
            </w:r>
          </w:p>
        </w:tc>
      </w:tr>
      <w:tr w:rsidR="00713607" w:rsidRPr="00713607" w14:paraId="09C0CC1A"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2B4976B0" w14:textId="63283074"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3C5AFDA1" w14:textId="33854DF5" w:rsidR="00312C0E"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نجاح مشاريع الحكومة الإلكترونية</w:t>
            </w:r>
          </w:p>
        </w:tc>
      </w:tr>
      <w:tr w:rsidR="00713607" w:rsidRPr="00713607" w14:paraId="085E2D63"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4462C747" w14:textId="4B2C487B"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1C83D3B9" w14:textId="5A6D87C4" w:rsidR="00312C0E" w:rsidRPr="00713607" w:rsidRDefault="00502D2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المنهج الوصفي والتحليلي لدراسة أثر إدارة التغيير على نجاح مشاريع الحكومة الإلكترونية في المملكة العربية السعودية.</w:t>
            </w:r>
          </w:p>
        </w:tc>
      </w:tr>
      <w:tr w:rsidR="00713607" w:rsidRPr="00713607" w14:paraId="3E01D032"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1FFFE5E4" w14:textId="08C73A1B"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7A6B9220" w14:textId="77777777" w:rsidR="00502D28"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أثر إدارة التغيير على نجاح مشاريع الحكومة الإلكترونية في المملكة العربية السعودية وأهميتها في تحقيق الأهداف المرجوة.</w:t>
            </w:r>
          </w:p>
          <w:p w14:paraId="0BD1BD41" w14:textId="77777777" w:rsidR="00502D28"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العوامل المؤثرة في نجاح مشاريع الحكومة الإلكترونية في المملكة العربية السعودية ودراسة أثر إدارة التغيير على تحسين أداء هذه المشاريع.</w:t>
            </w:r>
          </w:p>
          <w:p w14:paraId="3F1FB223" w14:textId="0856222F" w:rsidR="00312C0E" w:rsidRPr="00713607" w:rsidRDefault="00502D28"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لتحسين أداء مشاريع الحكومة الإلكترونية في المملكة العربية السعودية وتحقيق النتائج المرجوة بشكل فعال.</w:t>
            </w:r>
          </w:p>
        </w:tc>
      </w:tr>
      <w:tr w:rsidR="00713607" w:rsidRPr="00713607" w14:paraId="05F0F9B7"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669CD2B9" w14:textId="221BA55C"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294CE4C4" w14:textId="665AAB68" w:rsidR="00312C0E" w:rsidRPr="00713607" w:rsidRDefault="00066B27" w:rsidP="00F60E5F">
            <w:pPr>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rPr>
              <w:t>(عواد، وأخرون، 2019).</w:t>
            </w:r>
          </w:p>
        </w:tc>
      </w:tr>
      <w:tr w:rsidR="00713607" w:rsidRPr="00713607" w14:paraId="373B4081"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08A8920A"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659038CA" w14:textId="77777777" w:rsidR="00066B27" w:rsidRPr="00713607" w:rsidRDefault="00066B27"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دراسة فاعلية تطبيق إستراتيجيات إدارة التغيير في إقامة المشروعات كمدخل لتوجه الشباب نحو العمل الحر.</w:t>
            </w:r>
          </w:p>
          <w:p w14:paraId="45F731B8" w14:textId="68DF799E" w:rsidR="00312C0E" w:rsidRPr="00713607" w:rsidRDefault="00066B27"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العوامل المؤثرة في تحسين توجه الشباب نحو العمل الحر.</w:t>
            </w:r>
          </w:p>
        </w:tc>
      </w:tr>
      <w:tr w:rsidR="00713607" w:rsidRPr="00713607" w14:paraId="1AC39679"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77265479"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1483AE54" w14:textId="32D76919" w:rsidR="00312C0E" w:rsidRPr="00713607" w:rsidRDefault="00066B27"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تطبيق إستراتيجيات إدارة التغيير في إقامة المشروعات.</w:t>
            </w:r>
          </w:p>
        </w:tc>
      </w:tr>
      <w:tr w:rsidR="00713607" w:rsidRPr="00713607" w14:paraId="5BC52864"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5C705E25"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5DD8A880" w14:textId="76FD08BE" w:rsidR="00312C0E" w:rsidRPr="00713607" w:rsidRDefault="00066B27"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توجه الشباب نحو العمل الحر.</w:t>
            </w:r>
          </w:p>
        </w:tc>
      </w:tr>
      <w:tr w:rsidR="00713607" w:rsidRPr="00713607" w14:paraId="44301663"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35AB61C4"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29921AFC" w14:textId="77777777" w:rsidR="00066B27" w:rsidRPr="00713607" w:rsidRDefault="00066B27"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استخدام المنهج الوصفي والتحليلي لدراسة فاعلية تطبيق إستراتيجيات إدارة التغيير في إقامة المشروعات كمدخل لتوجه الشباب نحو العمل الحر.</w:t>
            </w:r>
          </w:p>
          <w:p w14:paraId="6522068B" w14:textId="77777777" w:rsidR="00066B27" w:rsidRPr="00713607" w:rsidRDefault="00066B27"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جمع البيانات من عينة من الشباب المهتمين بالعمل الحر من خلال استبيانات ومقابلات شخصية.</w:t>
            </w:r>
          </w:p>
          <w:p w14:paraId="0AD26317" w14:textId="6561E9E5" w:rsidR="00312C0E" w:rsidRPr="00713607" w:rsidRDefault="00066B27"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التحليل الإحصائي لتحليل البيانات المجمعة.</w:t>
            </w:r>
          </w:p>
        </w:tc>
      </w:tr>
      <w:tr w:rsidR="00713607" w:rsidRPr="00713607" w14:paraId="65904252"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03D7B42D"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lastRenderedPageBreak/>
              <w:t xml:space="preserve">أهم النتائج والتوصيات </w:t>
            </w:r>
          </w:p>
        </w:tc>
        <w:tc>
          <w:tcPr>
            <w:tcW w:w="7195" w:type="dxa"/>
          </w:tcPr>
          <w:p w14:paraId="63B43B7F" w14:textId="77777777" w:rsidR="00066B27" w:rsidRPr="00713607" w:rsidRDefault="00066B27"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فاعلية تطبيق إستراتيجيات إدارة التغيير في إقامة المشروعات كمدخل لتوجه الشباب نحو العمل الحر.</w:t>
            </w:r>
          </w:p>
          <w:p w14:paraId="145B5028" w14:textId="77777777" w:rsidR="00066B27" w:rsidRPr="00713607" w:rsidRDefault="00066B27"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العوامل المؤثرة في تحسين توجه الشباب نحو العمل الحر ودراسة أثر تطبيق إستراتيجيات إدارة التغيير على هذا التوجه.</w:t>
            </w:r>
          </w:p>
          <w:p w14:paraId="0527DE85" w14:textId="0E1EB9EB" w:rsidR="00312C0E" w:rsidRPr="00713607" w:rsidRDefault="00066B27"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لتحسين توجه الشباب نحو العمل الحر وتطوير إستراتيجيات إدارة التغيير المستخدمة في إقامة المشروعات.</w:t>
            </w:r>
          </w:p>
        </w:tc>
      </w:tr>
      <w:tr w:rsidR="00713607" w:rsidRPr="00713607" w14:paraId="58B7806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56AF28EB"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18C1AA85" w14:textId="77777777" w:rsidR="009E361D" w:rsidRPr="00713607" w:rsidRDefault="009E361D"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الشهري ،2020)</w:t>
            </w:r>
          </w:p>
        </w:tc>
      </w:tr>
      <w:tr w:rsidR="00713607" w:rsidRPr="00713607" w14:paraId="13FE4234"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12C64305"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5B05C87E"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دراسة أثر إدارة التغيير على التنفيذ الناجح للمشاريع الرقمية في الجهات الحكومية.</w:t>
            </w:r>
          </w:p>
          <w:p w14:paraId="07E97407"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عوامل النجاح في تنفيذ المشاريع الرقمية في الجهات الحكومية.</w:t>
            </w:r>
          </w:p>
          <w:p w14:paraId="2214D363"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لتحسين أداء الجهات الحكومية في تنفيذ مشاريعها الرقمية.</w:t>
            </w:r>
          </w:p>
        </w:tc>
      </w:tr>
      <w:tr w:rsidR="00713607" w:rsidRPr="00713607" w14:paraId="16C5B5DE"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1C3E7213"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22AB0AB0" w14:textId="77777777" w:rsidR="009E361D" w:rsidRPr="00713607" w:rsidRDefault="009E361D"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إدارة التغيير </w:t>
            </w:r>
          </w:p>
        </w:tc>
      </w:tr>
      <w:tr w:rsidR="00713607" w:rsidRPr="00713607" w14:paraId="4FEC77E3"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39DEB468"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2FBBBA72"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التنفيذ الناجح للمشاريع الرقمية في الجهات الحكومية.</w:t>
            </w:r>
          </w:p>
        </w:tc>
      </w:tr>
      <w:tr w:rsidR="00713607" w:rsidRPr="00713607" w14:paraId="23166087"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3DC01C74"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0E105194" w14:textId="77777777" w:rsidR="009E361D" w:rsidRPr="00713607" w:rsidRDefault="009E361D"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التحليل الإحصائي لتحليل البيانات المجمعة.</w:t>
            </w:r>
          </w:p>
        </w:tc>
      </w:tr>
      <w:tr w:rsidR="00713607" w:rsidRPr="00713607" w14:paraId="169311DC"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2C81D2A4" w14:textId="77777777" w:rsidR="009E361D" w:rsidRPr="00713607" w:rsidRDefault="009E361D"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0B7AAEE1"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أثر إدارة التغيير على التنفيذ الناجح للمشاريع الرقمية في الجهات الحكومية السعودية وأهميتها في تحقيق الأهداف المرجوة.</w:t>
            </w:r>
          </w:p>
          <w:p w14:paraId="7C93A448"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عوامل النجاح في تنفيذ المشاريع الرقمية في الجهات الحكومية السعودية وتقديم توصيات لتحسين أداء الجهات الحكومية في تنفيذ مشاريعها الرقمية.</w:t>
            </w:r>
          </w:p>
          <w:p w14:paraId="4712675A"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13607">
              <w:rPr>
                <w:rFonts w:cs="Sakkal Majalla" w:hint="cs"/>
                <w:szCs w:val="28"/>
                <w:rtl/>
                <w:lang w:bidi="ar-EG"/>
              </w:rPr>
              <w:t>- تقديم توصيات لتحسين أداء الجهات الحكومية في تنفيذ مشاريعها الرقمية بنجاح وتحقيق النتائج المرجوة بشكل فعال.</w:t>
            </w:r>
          </w:p>
          <w:p w14:paraId="2813B1A7" w14:textId="77777777" w:rsidR="009E361D" w:rsidRPr="00713607" w:rsidRDefault="009E361D"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p>
        </w:tc>
      </w:tr>
      <w:tr w:rsidR="00713607" w:rsidRPr="00713607" w14:paraId="6F4736D2"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495424B4" w14:textId="77777777" w:rsidR="00E57512" w:rsidRPr="00713607" w:rsidRDefault="00E57512"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3C10E5A8" w14:textId="6135F149" w:rsidR="00E57512" w:rsidRPr="00713607" w:rsidRDefault="00066B27"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rPr>
              <w:t>(</w:t>
            </w:r>
            <w:proofErr w:type="spellStart"/>
            <w:r w:rsidRPr="00713607">
              <w:rPr>
                <w:rFonts w:cs="Sakkal Majalla" w:hint="cs"/>
                <w:szCs w:val="28"/>
                <w:rtl/>
              </w:rPr>
              <w:t>اندرقيري</w:t>
            </w:r>
            <w:proofErr w:type="spellEnd"/>
            <w:r w:rsidRPr="00713607">
              <w:rPr>
                <w:rFonts w:cs="Sakkal Majalla" w:hint="cs"/>
                <w:szCs w:val="28"/>
                <w:rtl/>
              </w:rPr>
              <w:t xml:space="preserve">، </w:t>
            </w:r>
            <w:proofErr w:type="gramStart"/>
            <w:r w:rsidRPr="00713607">
              <w:rPr>
                <w:rFonts w:cs="Sakkal Majalla" w:hint="cs"/>
                <w:szCs w:val="28"/>
                <w:rtl/>
              </w:rPr>
              <w:t>وأخرون</w:t>
            </w:r>
            <w:proofErr w:type="gramEnd"/>
            <w:r w:rsidRPr="00713607">
              <w:rPr>
                <w:rFonts w:cs="Sakkal Majalla" w:hint="cs"/>
                <w:szCs w:val="28"/>
                <w:rtl/>
              </w:rPr>
              <w:t xml:space="preserve"> ،2022). </w:t>
            </w:r>
          </w:p>
        </w:tc>
      </w:tr>
      <w:tr w:rsidR="00713607" w:rsidRPr="00713607" w14:paraId="78D8281D"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1A0EF97F" w14:textId="77777777" w:rsidR="00E57512" w:rsidRPr="00713607" w:rsidRDefault="00E57512" w:rsidP="00F60E5F">
            <w:pPr>
              <w:ind w:left="0" w:firstLine="0"/>
              <w:rPr>
                <w:rFonts w:cs="Sakkal Majalla"/>
                <w:szCs w:val="28"/>
                <w:rtl/>
                <w:lang w:bidi="ar-EG"/>
              </w:rPr>
            </w:pPr>
            <w:r w:rsidRPr="00713607">
              <w:rPr>
                <w:rFonts w:cs="Sakkal Majalla" w:hint="cs"/>
                <w:szCs w:val="28"/>
                <w:rtl/>
                <w:lang w:bidi="ar-EG"/>
              </w:rPr>
              <w:lastRenderedPageBreak/>
              <w:t xml:space="preserve">أهداف الدراسة </w:t>
            </w:r>
          </w:p>
        </w:tc>
        <w:tc>
          <w:tcPr>
            <w:tcW w:w="7195" w:type="dxa"/>
          </w:tcPr>
          <w:p w14:paraId="4B86437E" w14:textId="772ABB2F" w:rsidR="00E57512" w:rsidRPr="00713607" w:rsidRDefault="00066B27"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w:t>
            </w:r>
            <w:r w:rsidR="00FA4DCE" w:rsidRPr="00713607">
              <w:rPr>
                <w:rFonts w:cs="Sakkal Majalla" w:hint="cs"/>
                <w:szCs w:val="28"/>
                <w:rtl/>
                <w:lang w:bidi="ar-EG"/>
              </w:rPr>
              <w:t xml:space="preserve">هدفت الدراسة إلى </w:t>
            </w:r>
            <w:r w:rsidRPr="00713607">
              <w:rPr>
                <w:rFonts w:cs="Sakkal Majalla" w:hint="cs"/>
                <w:szCs w:val="28"/>
                <w:rtl/>
                <w:lang w:bidi="ar-EG"/>
              </w:rPr>
              <w:t xml:space="preserve">دراسة دور استراتيجيات إدارة التغيير في تحول مؤسسات أرباب الطوائف إلى شركات </w:t>
            </w:r>
            <w:proofErr w:type="spellStart"/>
            <w:r w:rsidRPr="00713607">
              <w:rPr>
                <w:rFonts w:cs="Sakkal Majalla" w:hint="cs"/>
                <w:szCs w:val="28"/>
                <w:rtl/>
                <w:lang w:bidi="ar-EG"/>
              </w:rPr>
              <w:t>مساهمة</w:t>
            </w:r>
            <w:r w:rsidR="00FA4DCE" w:rsidRPr="00713607">
              <w:rPr>
                <w:rFonts w:cs="Sakkal Majalla" w:hint="cs"/>
                <w:szCs w:val="28"/>
                <w:rtl/>
                <w:lang w:bidi="ar-EG"/>
              </w:rPr>
              <w:t>،و</w:t>
            </w:r>
            <w:proofErr w:type="spellEnd"/>
            <w:r w:rsidR="00FA4DCE" w:rsidRPr="00713607">
              <w:rPr>
                <w:rFonts w:cs="Sakkal Majalla" w:hint="cs"/>
                <w:szCs w:val="28"/>
                <w:rtl/>
                <w:lang w:bidi="ar-EG"/>
              </w:rPr>
              <w:t xml:space="preserve"> </w:t>
            </w:r>
            <w:r w:rsidRPr="00713607">
              <w:rPr>
                <w:rFonts w:cs="Sakkal Majalla" w:hint="cs"/>
                <w:szCs w:val="28"/>
                <w:rtl/>
                <w:lang w:bidi="ar-EG"/>
              </w:rPr>
              <w:t>- تحليل تجربة مطوفي مؤسسة حجاج جنوب شرق آسيا في تحول المؤسسة إلى شركة مساهمة.</w:t>
            </w:r>
          </w:p>
        </w:tc>
      </w:tr>
      <w:tr w:rsidR="00713607" w:rsidRPr="00713607" w14:paraId="66E80ABB"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1787DD98" w14:textId="77777777" w:rsidR="00E57512" w:rsidRPr="00713607" w:rsidRDefault="00E57512"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524CC9D6" w14:textId="6BB5C254" w:rsidR="00E57512" w:rsidRPr="00713607" w:rsidRDefault="00500169"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استراتيجيات إدارة التغيير.</w:t>
            </w:r>
          </w:p>
        </w:tc>
      </w:tr>
      <w:tr w:rsidR="00713607" w:rsidRPr="00713607" w14:paraId="5281AD46"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6EF088AA" w14:textId="77777777" w:rsidR="00E57512" w:rsidRPr="00713607" w:rsidRDefault="00E57512"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1CB7CEB5" w14:textId="4AF52A40" w:rsidR="00E57512" w:rsidRPr="00713607" w:rsidRDefault="00500169"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تحول مؤسسات أرباب الطوائف إلى شركات مساهمة.</w:t>
            </w:r>
          </w:p>
        </w:tc>
      </w:tr>
      <w:tr w:rsidR="00713607" w:rsidRPr="00713607" w14:paraId="30A58CB4"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53E1471F" w14:textId="77777777" w:rsidR="00E57512" w:rsidRPr="00713607" w:rsidRDefault="00E57512"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4F0318E2" w14:textId="77777777" w:rsidR="00500169" w:rsidRPr="00713607" w:rsidRDefault="00500169"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المنهج الوصفي والتحليلي لدراسة دور استراتيجيات إدارة التغيير في تحول مؤسسات أرباب الطوائف إلى شركات مساهمة.</w:t>
            </w:r>
          </w:p>
          <w:p w14:paraId="44DE7C74" w14:textId="77777777" w:rsidR="00500169" w:rsidRPr="00713607" w:rsidRDefault="00500169"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جمع البيانات من مطوفي مؤسسة حجاج جنوب شرق آسيا من خلال المقابلات الشخصية واستبيانات.</w:t>
            </w:r>
          </w:p>
          <w:p w14:paraId="0472514C" w14:textId="26594CA1" w:rsidR="00E57512" w:rsidRPr="00713607" w:rsidRDefault="00500169"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استخدام التحليل الإحصائي لتحليل البيانات المجمعة.</w:t>
            </w:r>
          </w:p>
        </w:tc>
      </w:tr>
      <w:tr w:rsidR="00713607" w:rsidRPr="00713607" w14:paraId="7A040758"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5A13A2CA" w14:textId="77777777" w:rsidR="00E57512" w:rsidRPr="00713607" w:rsidRDefault="00E57512"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0E2DB25C" w14:textId="159F2456" w:rsidR="00500169" w:rsidRPr="00713607" w:rsidRDefault="00FA4DC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توصلت الدراسة الى النتائج التالية </w:t>
            </w:r>
            <w:r w:rsidR="00500169" w:rsidRPr="00713607">
              <w:rPr>
                <w:rFonts w:cs="Sakkal Majalla" w:hint="cs"/>
                <w:szCs w:val="28"/>
                <w:rtl/>
                <w:lang w:bidi="ar-EG"/>
              </w:rPr>
              <w:t>تحديد دور استراتيجيات إدارة التغيير في تحول مؤسسات أرباب الطوائف إلى شركات مساهمة وأهميتها في تحسين أداء هذه المؤسسات.</w:t>
            </w:r>
          </w:p>
          <w:p w14:paraId="0A202A20" w14:textId="77777777" w:rsidR="00500169" w:rsidRPr="00713607" w:rsidRDefault="00500169"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تحليل تجربة مطوفي مؤسسة حجاج جنوب شرق آسيا في تحول المؤسسة إلى شركة مساهمة ودراسة دور استراتيجيات إدارة التغيير في هذا التحول.</w:t>
            </w:r>
          </w:p>
          <w:p w14:paraId="3E591193" w14:textId="0EFCC8AC" w:rsidR="00E57512" w:rsidRPr="00713607" w:rsidRDefault="00500169"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لتطوير استراتيجيات إدارة التغيير المستخدمة في تحول مؤسسات أرباب الطوائف إلى شركات مساهمة وتحسين أداء هذه المؤسسات.</w:t>
            </w:r>
          </w:p>
        </w:tc>
      </w:tr>
      <w:tr w:rsidR="00713607" w:rsidRPr="00713607" w14:paraId="78100E47"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7" w:type="dxa"/>
            <w:gridSpan w:val="2"/>
          </w:tcPr>
          <w:p w14:paraId="4205EADE" w14:textId="77777777" w:rsidR="00312C0E" w:rsidRPr="00713607" w:rsidRDefault="00312C0E" w:rsidP="00F60E5F">
            <w:pPr>
              <w:ind w:left="0" w:firstLine="0"/>
              <w:rPr>
                <w:rFonts w:cs="Sakkal Majalla"/>
                <w:b w:val="0"/>
                <w:bCs w:val="0"/>
                <w:szCs w:val="28"/>
                <w:rtl/>
                <w:lang w:bidi="ar-EG"/>
              </w:rPr>
            </w:pPr>
            <w:r w:rsidRPr="00713607">
              <w:rPr>
                <w:rFonts w:cs="Sakkal Majalla" w:hint="cs"/>
                <w:b w:val="0"/>
                <w:bCs w:val="0"/>
                <w:szCs w:val="28"/>
                <w:rtl/>
                <w:lang w:bidi="ar-EG"/>
              </w:rPr>
              <w:t xml:space="preserve">الدراسات الأجنبية </w:t>
            </w:r>
          </w:p>
        </w:tc>
      </w:tr>
      <w:tr w:rsidR="00713607" w:rsidRPr="00713607" w14:paraId="497944A4"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1B00AC83" w14:textId="28790B2B"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03E6D4AB" w14:textId="4E7783F0" w:rsidR="000334A2" w:rsidRPr="00713607" w:rsidRDefault="00312C0E"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w:t>
            </w:r>
            <w:r w:rsidR="00500169" w:rsidRPr="00713607">
              <w:rPr>
                <w:rFonts w:cs="Sakkal Majalla" w:hint="cs"/>
                <w:szCs w:val="28"/>
                <w:lang w:bidi="ar-EG"/>
              </w:rPr>
              <w:t xml:space="preserve">Antonio, </w:t>
            </w:r>
            <w:proofErr w:type="spellStart"/>
            <w:r w:rsidR="00500169" w:rsidRPr="00713607">
              <w:rPr>
                <w:rFonts w:cs="Sakkal Majalla" w:hint="cs"/>
                <w:szCs w:val="28"/>
                <w:lang w:bidi="ar-EG"/>
              </w:rPr>
              <w:t>Giangreco</w:t>
            </w:r>
            <w:proofErr w:type="spellEnd"/>
            <w:r w:rsidR="00500169" w:rsidRPr="00713607">
              <w:rPr>
                <w:rFonts w:cs="Sakkal Majalla" w:hint="cs"/>
                <w:szCs w:val="28"/>
                <w:lang w:bidi="ar-EG"/>
              </w:rPr>
              <w:t xml:space="preserve">, </w:t>
            </w:r>
            <w:proofErr w:type="spellStart"/>
            <w:r w:rsidR="00500169" w:rsidRPr="00713607">
              <w:rPr>
                <w:rFonts w:cs="Sakkal Majalla" w:hint="cs"/>
                <w:szCs w:val="28"/>
                <w:lang w:bidi="ar-EG"/>
              </w:rPr>
              <w:t>Ricdhcardo</w:t>
            </w:r>
            <w:proofErr w:type="spellEnd"/>
            <w:r w:rsidR="00500169" w:rsidRPr="00713607">
              <w:rPr>
                <w:rFonts w:cs="Sakkal Majalla" w:hint="cs"/>
                <w:szCs w:val="28"/>
                <w:lang w:bidi="ar-EG"/>
              </w:rPr>
              <w:t xml:space="preserve">, Peccei, (2005): </w:t>
            </w:r>
          </w:p>
        </w:tc>
      </w:tr>
      <w:tr w:rsidR="00713607" w:rsidRPr="00713607" w14:paraId="2EAB364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4C4B1AF9"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7856A2A9" w14:textId="01D054F2" w:rsidR="00312C0E" w:rsidRPr="00713607" w:rsidRDefault="00047138"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هدفت الدراسة إلى </w:t>
            </w:r>
            <w:r w:rsidR="00500169" w:rsidRPr="00713607">
              <w:rPr>
                <w:rFonts w:cs="Sakkal Majalla" w:hint="cs"/>
                <w:szCs w:val="28"/>
                <w:rtl/>
                <w:lang w:bidi="ar-EG"/>
              </w:rPr>
              <w:t>دراسة طبيعة ومسببات مقاومة مديري التغيير في السياق الإيطالي.</w:t>
            </w:r>
          </w:p>
        </w:tc>
      </w:tr>
      <w:tr w:rsidR="00713607" w:rsidRPr="00713607" w14:paraId="291A6927"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794E8953"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54F72A30" w14:textId="46688584" w:rsidR="00312C0E" w:rsidRPr="00713607" w:rsidRDefault="00500169"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مقاومة مديري التغيير.</w:t>
            </w:r>
          </w:p>
        </w:tc>
      </w:tr>
      <w:tr w:rsidR="00713607" w:rsidRPr="00713607" w14:paraId="0079C17F"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7540BE5A"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التابع</w:t>
            </w:r>
          </w:p>
        </w:tc>
        <w:tc>
          <w:tcPr>
            <w:tcW w:w="7195" w:type="dxa"/>
          </w:tcPr>
          <w:p w14:paraId="4FD383F2" w14:textId="548E0A4C" w:rsidR="00312C0E"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التقدم في المؤسسات الإيطالية </w:t>
            </w:r>
          </w:p>
        </w:tc>
      </w:tr>
      <w:tr w:rsidR="00713607" w:rsidRPr="00713607" w14:paraId="2584D94E"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5A00CBCC"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6C7416D8" w14:textId="77777777" w:rsidR="00761B7C"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الدراسة تعتمد على المنهج الوصفي والتحليلي.</w:t>
            </w:r>
          </w:p>
          <w:p w14:paraId="3C9D5CD2" w14:textId="77777777" w:rsidR="00761B7C"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lastRenderedPageBreak/>
              <w:t>- تم جمع البيانات من 24 مديرًا في شركات إيطالية مختلفة من خلال المقابلات الشخصية.</w:t>
            </w:r>
          </w:p>
          <w:p w14:paraId="6B9746D2" w14:textId="7BFEC3F8" w:rsidR="00312C0E"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تم تحليل البيانات باستخدام برنامج التحليل الإحصائي الكمي.</w:t>
            </w:r>
          </w:p>
        </w:tc>
      </w:tr>
      <w:tr w:rsidR="00713607" w:rsidRPr="00713607" w14:paraId="0E0F2C92"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74915847"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2007F592" w14:textId="77777777" w:rsidR="00761B7C"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عوامل مقاومة مديري الوسط للتغيير في السياق الإيطالي.</w:t>
            </w:r>
          </w:p>
          <w:p w14:paraId="6C649ECE" w14:textId="77777777" w:rsidR="00761B7C"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توضيح أهمية وجود رؤية واضحة للتغيير والتواصل الفعال في تقليل مقاومة مديري الوسط للتغيير.</w:t>
            </w:r>
          </w:p>
          <w:p w14:paraId="71817269" w14:textId="37CE227F" w:rsidR="00312C0E"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لمساعدة المديرين العليا على إدارة وتخطي مقاومة مديري الوسط للتغيير.</w:t>
            </w:r>
          </w:p>
        </w:tc>
      </w:tr>
      <w:tr w:rsidR="00713607" w:rsidRPr="00713607" w14:paraId="2E460017"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00A5F6BF" w14:textId="77777777" w:rsidR="00020B34" w:rsidRPr="00713607" w:rsidRDefault="00020B34"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79F7B0C9" w14:textId="77777777" w:rsidR="00020B34" w:rsidRPr="00713607" w:rsidRDefault="00020B34"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lang w:bidi="ar-EG"/>
              </w:rPr>
              <w:t>Garven David&amp; Roberto Michael (2006)</w:t>
            </w:r>
          </w:p>
        </w:tc>
      </w:tr>
      <w:tr w:rsidR="00713607" w:rsidRPr="00713607" w14:paraId="5BD5E3CE"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4E7E351E" w14:textId="77777777" w:rsidR="00020B34" w:rsidRPr="00713607" w:rsidRDefault="00020B34"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5AC893AB" w14:textId="77777777" w:rsidR="00020B34" w:rsidRPr="00713607" w:rsidRDefault="00020B34"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أفضل طرق لتحقيق التغيير في المؤسسات من خلال الإقناع.</w:t>
            </w:r>
          </w:p>
        </w:tc>
      </w:tr>
      <w:tr w:rsidR="00713607" w:rsidRPr="00713607" w14:paraId="2930B81D"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37914A20" w14:textId="77777777" w:rsidR="00020B34" w:rsidRPr="00713607" w:rsidRDefault="00020B34"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5BD583DE" w14:textId="77777777" w:rsidR="00020B34" w:rsidRPr="00713607" w:rsidRDefault="00020B34"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برامج التغيير</w:t>
            </w:r>
          </w:p>
        </w:tc>
      </w:tr>
      <w:tr w:rsidR="00713607" w:rsidRPr="00713607" w14:paraId="17606624"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4D13E98E" w14:textId="77777777" w:rsidR="00020B34" w:rsidRPr="00713607" w:rsidRDefault="00020B34" w:rsidP="00F60E5F">
            <w:pPr>
              <w:ind w:left="0" w:firstLine="0"/>
              <w:rPr>
                <w:rFonts w:cs="Sakkal Majalla"/>
                <w:szCs w:val="28"/>
                <w:rtl/>
                <w:lang w:bidi="ar-EG"/>
              </w:rPr>
            </w:pPr>
            <w:r w:rsidRPr="00713607">
              <w:rPr>
                <w:rFonts w:cs="Sakkal Majalla" w:hint="cs"/>
                <w:szCs w:val="28"/>
                <w:rtl/>
                <w:lang w:bidi="ar-EG"/>
              </w:rPr>
              <w:t>المتغير التابع</w:t>
            </w:r>
          </w:p>
        </w:tc>
        <w:tc>
          <w:tcPr>
            <w:tcW w:w="7195" w:type="dxa"/>
          </w:tcPr>
          <w:p w14:paraId="0FF3CF32" w14:textId="77777777" w:rsidR="00020B34" w:rsidRPr="00713607" w:rsidRDefault="00020B34"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تغيير المؤسسات.</w:t>
            </w:r>
          </w:p>
        </w:tc>
      </w:tr>
      <w:tr w:rsidR="00713607" w:rsidRPr="00713607" w14:paraId="7ED196DB"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683B36A9" w14:textId="77777777" w:rsidR="00020B34" w:rsidRPr="00713607" w:rsidRDefault="00020B34"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42ACEB74" w14:textId="77777777" w:rsidR="00020B34" w:rsidRPr="00713607" w:rsidRDefault="00020B34"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تعتمد الدراسة على المنهج الوصفي والتحليلي.</w:t>
            </w:r>
          </w:p>
        </w:tc>
      </w:tr>
      <w:tr w:rsidR="00713607" w:rsidRPr="00713607" w14:paraId="3A2C7377"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499547F8" w14:textId="77777777" w:rsidR="00020B34" w:rsidRPr="00713607" w:rsidRDefault="00020B34"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7EF6CB08" w14:textId="77777777" w:rsidR="00020B34" w:rsidRPr="00713607" w:rsidRDefault="00020B34"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ممارسات فعالة لتحقيق التغيير في المؤسسات من خلال الإقناع.</w:t>
            </w:r>
          </w:p>
          <w:p w14:paraId="5CD7FF38" w14:textId="77777777" w:rsidR="00020B34" w:rsidRPr="00713607" w:rsidRDefault="00020B34"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توضيح أهمية استخدام الممارسات المحددة لتحقيق التغيير في المؤسسات بشكل فعال.</w:t>
            </w:r>
          </w:p>
          <w:p w14:paraId="6566F75C" w14:textId="77777777" w:rsidR="00020B34" w:rsidRPr="00713607" w:rsidRDefault="00020B34"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تقديم توصيات لتحسين الممارسات الحالية لتحقيق التغيير في المؤسسات وتطويرها بشكل أفضل.</w:t>
            </w:r>
          </w:p>
        </w:tc>
      </w:tr>
      <w:tr w:rsidR="00713607" w:rsidRPr="00713607" w14:paraId="2814581A"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772D8B6B" w14:textId="629C7D1F"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الدراسة </w:t>
            </w:r>
          </w:p>
        </w:tc>
        <w:tc>
          <w:tcPr>
            <w:tcW w:w="7195" w:type="dxa"/>
          </w:tcPr>
          <w:p w14:paraId="294A726C" w14:textId="54DF0333" w:rsidR="000334A2" w:rsidRPr="00713607" w:rsidRDefault="00500169"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lang w:bidi="ar-EG"/>
              </w:rPr>
              <w:t xml:space="preserve">Betrand J., Magnani, R. &amp; Knowles, J. (2010): </w:t>
            </w:r>
          </w:p>
        </w:tc>
      </w:tr>
      <w:tr w:rsidR="00713607" w:rsidRPr="00713607" w14:paraId="31D289F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2F84A022"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0E000528" w14:textId="355F730D" w:rsidR="00312C0E"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تحديد مؤشرات تقييم برامج </w:t>
            </w:r>
            <w:r w:rsidR="00086A0E" w:rsidRPr="00713607">
              <w:rPr>
                <w:rFonts w:cs="Sakkal Majalla" w:hint="cs"/>
                <w:szCs w:val="28"/>
                <w:rtl/>
                <w:lang w:bidi="ar-EG"/>
              </w:rPr>
              <w:t>التغيير</w:t>
            </w:r>
            <w:r w:rsidRPr="00713607">
              <w:rPr>
                <w:rFonts w:cs="Sakkal Majalla" w:hint="cs"/>
                <w:szCs w:val="28"/>
                <w:rtl/>
                <w:lang w:bidi="ar-EG"/>
              </w:rPr>
              <w:t xml:space="preserve"> </w:t>
            </w:r>
            <w:proofErr w:type="spellStart"/>
            <w:r w:rsidRPr="00713607">
              <w:rPr>
                <w:rFonts w:cs="Sakkal Majalla" w:hint="cs"/>
                <w:szCs w:val="28"/>
                <w:rtl/>
                <w:lang w:bidi="ar-EG"/>
              </w:rPr>
              <w:t>وإنعكاسة</w:t>
            </w:r>
            <w:proofErr w:type="spellEnd"/>
            <w:r w:rsidRPr="00713607">
              <w:rPr>
                <w:rFonts w:cs="Sakkal Majalla" w:hint="cs"/>
                <w:szCs w:val="28"/>
                <w:rtl/>
                <w:lang w:bidi="ar-EG"/>
              </w:rPr>
              <w:t xml:space="preserve"> علي القطاع الصحي</w:t>
            </w:r>
          </w:p>
        </w:tc>
      </w:tr>
      <w:tr w:rsidR="00713607" w:rsidRPr="00713607" w14:paraId="0B027DA6"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7504095E"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36E85B47" w14:textId="4CEB00C5" w:rsidR="00312C0E"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برامج  </w:t>
            </w:r>
            <w:r w:rsidR="00086A0E" w:rsidRPr="00713607">
              <w:rPr>
                <w:rFonts w:cs="Sakkal Majalla" w:hint="cs"/>
                <w:szCs w:val="28"/>
                <w:rtl/>
                <w:lang w:bidi="ar-EG"/>
              </w:rPr>
              <w:t>التغيير</w:t>
            </w:r>
            <w:r w:rsidRPr="00713607">
              <w:rPr>
                <w:rFonts w:cs="Sakkal Majalla" w:hint="cs"/>
                <w:szCs w:val="28"/>
                <w:rtl/>
                <w:lang w:bidi="ar-EG"/>
              </w:rPr>
              <w:t xml:space="preserve"> </w:t>
            </w:r>
          </w:p>
        </w:tc>
      </w:tr>
      <w:tr w:rsidR="00713607" w:rsidRPr="00713607" w14:paraId="78FFE248"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799B0E63"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4C83D7F0" w14:textId="1FB49A9C" w:rsidR="00312C0E"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تطور القطاع الصحي </w:t>
            </w:r>
          </w:p>
        </w:tc>
      </w:tr>
      <w:tr w:rsidR="00713607" w:rsidRPr="00713607" w14:paraId="54969560"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0B98EB08"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047D4396" w14:textId="04480C30" w:rsidR="00312C0E"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تعتمد الدراسة على المنهج الوصفي والتحليلي.</w:t>
            </w:r>
          </w:p>
        </w:tc>
      </w:tr>
      <w:tr w:rsidR="00713607" w:rsidRPr="00713607" w14:paraId="454EE2FA"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2FED7372"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lastRenderedPageBreak/>
              <w:t xml:space="preserve">أهم النتائج والتوصيات </w:t>
            </w:r>
          </w:p>
        </w:tc>
        <w:tc>
          <w:tcPr>
            <w:tcW w:w="7195" w:type="dxa"/>
          </w:tcPr>
          <w:p w14:paraId="595C1FF6" w14:textId="298DAE64" w:rsidR="00761B7C"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تحديد مجموعة من المؤشرات الفعالة لتقييم برامج </w:t>
            </w:r>
            <w:r w:rsidR="00086A0E" w:rsidRPr="00713607">
              <w:rPr>
                <w:rFonts w:cs="Sakkal Majalla" w:hint="cs"/>
                <w:szCs w:val="28"/>
                <w:rtl/>
                <w:lang w:bidi="ar-EG"/>
              </w:rPr>
              <w:t>التغيير</w:t>
            </w:r>
            <w:r w:rsidRPr="00713607">
              <w:rPr>
                <w:rFonts w:cs="Sakkal Majalla" w:hint="cs"/>
                <w:szCs w:val="28"/>
                <w:rtl/>
                <w:lang w:bidi="ar-EG"/>
              </w:rPr>
              <w:t xml:space="preserve"> علي القطاع </w:t>
            </w:r>
            <w:proofErr w:type="gramStart"/>
            <w:r w:rsidRPr="00713607">
              <w:rPr>
                <w:rFonts w:cs="Sakkal Majalla" w:hint="cs"/>
                <w:szCs w:val="28"/>
                <w:rtl/>
                <w:lang w:bidi="ar-EG"/>
              </w:rPr>
              <w:t>الصحي .</w:t>
            </w:r>
            <w:proofErr w:type="gramEnd"/>
          </w:p>
          <w:p w14:paraId="3E430B97" w14:textId="1DEBE643" w:rsidR="00761B7C"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توضيح أهمية استخدام المؤشرات المحددة لتحديد فعالية تطور </w:t>
            </w:r>
            <w:proofErr w:type="spellStart"/>
            <w:r w:rsidRPr="00713607">
              <w:rPr>
                <w:rFonts w:cs="Sakkal Majalla" w:hint="cs"/>
                <w:szCs w:val="28"/>
                <w:rtl/>
                <w:lang w:bidi="ar-EG"/>
              </w:rPr>
              <w:t>الرقمنة</w:t>
            </w:r>
            <w:proofErr w:type="spellEnd"/>
            <w:r w:rsidRPr="00713607">
              <w:rPr>
                <w:rFonts w:cs="Sakkal Majalla" w:hint="cs"/>
                <w:szCs w:val="28"/>
                <w:rtl/>
                <w:lang w:bidi="ar-EG"/>
              </w:rPr>
              <w:t xml:space="preserve"> في القطاع الصحي </w:t>
            </w:r>
          </w:p>
          <w:p w14:paraId="1FB030DA" w14:textId="7A7C9030" w:rsidR="00312C0E"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xml:space="preserve">- تقديم توصيات لتحسين تقييم برامج القطاع الصحي  وإدارة وتطوير هذه البرامج بشكل </w:t>
            </w:r>
            <w:proofErr w:type="spellStart"/>
            <w:r w:rsidRPr="00713607">
              <w:rPr>
                <w:rFonts w:cs="Sakkal Majalla" w:hint="cs"/>
                <w:szCs w:val="28"/>
                <w:rtl/>
                <w:lang w:bidi="ar-EG"/>
              </w:rPr>
              <w:t>أفضل.ِ</w:t>
            </w:r>
            <w:proofErr w:type="spellEnd"/>
          </w:p>
        </w:tc>
      </w:tr>
      <w:tr w:rsidR="00713607" w:rsidRPr="00713607" w14:paraId="60FC036B"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42E0B1F9" w14:textId="4BBCEABB" w:rsidR="00312C0E" w:rsidRPr="00713607" w:rsidRDefault="00312C0E" w:rsidP="00F60E5F">
            <w:pPr>
              <w:ind w:left="0" w:firstLine="0"/>
              <w:rPr>
                <w:rFonts w:cs="Sakkal Majalla"/>
                <w:szCs w:val="28"/>
                <w:rtl/>
                <w:lang w:bidi="ar-EG"/>
              </w:rPr>
            </w:pPr>
            <w:bookmarkStart w:id="45" w:name="_Hlk128615698"/>
            <w:r w:rsidRPr="00713607">
              <w:rPr>
                <w:rFonts w:cs="Sakkal Majalla" w:hint="cs"/>
                <w:szCs w:val="28"/>
                <w:rtl/>
                <w:lang w:bidi="ar-EG"/>
              </w:rPr>
              <w:t xml:space="preserve">الدراسة </w:t>
            </w:r>
          </w:p>
        </w:tc>
        <w:tc>
          <w:tcPr>
            <w:tcW w:w="7195" w:type="dxa"/>
          </w:tcPr>
          <w:p w14:paraId="41186C35" w14:textId="3170A63A" w:rsidR="00312C0E" w:rsidRPr="00713607" w:rsidRDefault="00500169"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w:t>
            </w:r>
            <w:r w:rsidR="00761B7C" w:rsidRPr="00713607">
              <w:rPr>
                <w:rFonts w:cs="Sakkal Majalla" w:hint="cs"/>
                <w:szCs w:val="28"/>
                <w:rtl/>
                <w:lang w:bidi="ar-EG"/>
              </w:rPr>
              <w:t>(</w:t>
            </w:r>
            <w:r w:rsidRPr="00713607">
              <w:rPr>
                <w:rFonts w:cs="Sakkal Majalla" w:hint="cs"/>
                <w:szCs w:val="28"/>
                <w:rtl/>
                <w:lang w:bidi="ar-EG"/>
              </w:rPr>
              <w:t xml:space="preserve"> </w:t>
            </w:r>
            <w:proofErr w:type="spellStart"/>
            <w:r w:rsidRPr="00713607">
              <w:rPr>
                <w:rFonts w:cs="Sakkal Majalla" w:hint="cs"/>
                <w:szCs w:val="28"/>
                <w:lang w:bidi="ar-EG"/>
              </w:rPr>
              <w:t>Lenn</w:t>
            </w:r>
            <w:proofErr w:type="spellEnd"/>
            <w:r w:rsidRPr="00713607">
              <w:rPr>
                <w:rFonts w:cs="Sakkal Majalla" w:hint="cs"/>
                <w:szCs w:val="28"/>
                <w:lang w:bidi="ar-EG"/>
              </w:rPr>
              <w:t>, Ash E.2016</w:t>
            </w:r>
            <w:r w:rsidR="00761B7C" w:rsidRPr="00713607">
              <w:rPr>
                <w:rFonts w:cs="Sakkal Majalla" w:hint="cs"/>
                <w:szCs w:val="28"/>
                <w:rtl/>
                <w:lang w:bidi="ar-EG"/>
              </w:rPr>
              <w:t>)</w:t>
            </w:r>
          </w:p>
        </w:tc>
      </w:tr>
      <w:tr w:rsidR="00713607" w:rsidRPr="00713607" w14:paraId="77D0C521"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3F1C1BBA"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أهداف الدراسة </w:t>
            </w:r>
          </w:p>
        </w:tc>
        <w:tc>
          <w:tcPr>
            <w:tcW w:w="7195" w:type="dxa"/>
          </w:tcPr>
          <w:p w14:paraId="34609213" w14:textId="07128049" w:rsidR="00312C0E"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تحديد العلاقة بين الثقافة الوطنية وفشل مشاريع إدارة التغيير.</w:t>
            </w:r>
          </w:p>
        </w:tc>
      </w:tr>
      <w:tr w:rsidR="00713607" w:rsidRPr="00713607" w14:paraId="2AB831C4"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1F278837"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المتغير المستقل</w:t>
            </w:r>
          </w:p>
        </w:tc>
        <w:tc>
          <w:tcPr>
            <w:tcW w:w="7195" w:type="dxa"/>
          </w:tcPr>
          <w:p w14:paraId="4AA157F5" w14:textId="0C569780" w:rsidR="00312C0E"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الثقافة الوطنية.</w:t>
            </w:r>
          </w:p>
        </w:tc>
      </w:tr>
      <w:tr w:rsidR="00713607" w:rsidRPr="00713607" w14:paraId="559B96D6" w14:textId="77777777" w:rsidTr="007136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7759E4EC"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المتغير التابع </w:t>
            </w:r>
          </w:p>
        </w:tc>
        <w:tc>
          <w:tcPr>
            <w:tcW w:w="7195" w:type="dxa"/>
          </w:tcPr>
          <w:p w14:paraId="4EB01ED4" w14:textId="009DC7A9" w:rsidR="00312C0E"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13607">
              <w:rPr>
                <w:rFonts w:cs="Sakkal Majalla" w:hint="cs"/>
                <w:szCs w:val="28"/>
                <w:rtl/>
                <w:lang w:bidi="ar-EG"/>
              </w:rPr>
              <w:t>- فشل مشاريع إدارة التغيير.</w:t>
            </w:r>
          </w:p>
        </w:tc>
      </w:tr>
      <w:tr w:rsidR="00713607" w:rsidRPr="00713607" w14:paraId="5E0E1C8A" w14:textId="77777777" w:rsidTr="00713607">
        <w:tc>
          <w:tcPr>
            <w:cnfStyle w:val="001000000000" w:firstRow="0" w:lastRow="0" w:firstColumn="1" w:lastColumn="0" w:oddVBand="0" w:evenVBand="0" w:oddHBand="0" w:evenHBand="0" w:firstRowFirstColumn="0" w:firstRowLastColumn="0" w:lastRowFirstColumn="0" w:lastRowLastColumn="0"/>
            <w:tcW w:w="2092" w:type="dxa"/>
          </w:tcPr>
          <w:p w14:paraId="4CF67831"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منهجية البحث </w:t>
            </w:r>
          </w:p>
        </w:tc>
        <w:tc>
          <w:tcPr>
            <w:tcW w:w="7195" w:type="dxa"/>
          </w:tcPr>
          <w:p w14:paraId="5A8445A2" w14:textId="77777777" w:rsidR="00761B7C"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13607">
              <w:rPr>
                <w:rFonts w:cs="Sakkal Majalla" w:hint="cs"/>
                <w:szCs w:val="28"/>
                <w:rtl/>
                <w:lang w:bidi="ar-EG"/>
              </w:rPr>
              <w:t>- تعتمد الدراسة على المنهج الوصفي والتحليلي.</w:t>
            </w:r>
          </w:p>
          <w:p w14:paraId="1F703E48" w14:textId="77777777" w:rsidR="00761B7C"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13607">
              <w:rPr>
                <w:rFonts w:cs="Sakkal Majalla" w:hint="cs"/>
                <w:szCs w:val="28"/>
                <w:rtl/>
                <w:lang w:bidi="ar-EG"/>
              </w:rPr>
              <w:t>- تم جمع البيانات من خلال المقابلات مع خبراء في مجال إدارة التغيير والمسؤولين عن تنفيذ مشاريع إدارة التغيير في عدد من الدول.</w:t>
            </w:r>
          </w:p>
          <w:p w14:paraId="266DD196" w14:textId="30120F3F" w:rsidR="00312C0E" w:rsidRPr="00713607" w:rsidRDefault="00761B7C" w:rsidP="00F60E5F">
            <w:pPr>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13607">
              <w:rPr>
                <w:rFonts w:cs="Sakkal Majalla" w:hint="cs"/>
                <w:szCs w:val="28"/>
                <w:rtl/>
                <w:lang w:bidi="ar-EG"/>
              </w:rPr>
              <w:t>- تم تحليل البيانات باستخدام الإحصاءات الوصفية والتحليل النوعي</w:t>
            </w:r>
          </w:p>
        </w:tc>
      </w:tr>
      <w:tr w:rsidR="00713607" w:rsidRPr="00713607" w14:paraId="513016B4" w14:textId="77777777" w:rsidTr="00713607">
        <w:trPr>
          <w:cnfStyle w:val="000000100000" w:firstRow="0" w:lastRow="0" w:firstColumn="0" w:lastColumn="0" w:oddVBand="0" w:evenVBand="0" w:oddHBand="1"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2092" w:type="dxa"/>
          </w:tcPr>
          <w:p w14:paraId="5E69CB0C" w14:textId="77777777" w:rsidR="00312C0E" w:rsidRPr="00713607" w:rsidRDefault="00312C0E" w:rsidP="00F60E5F">
            <w:pPr>
              <w:ind w:left="0" w:firstLine="0"/>
              <w:rPr>
                <w:rFonts w:cs="Sakkal Majalla"/>
                <w:szCs w:val="28"/>
                <w:rtl/>
                <w:lang w:bidi="ar-EG"/>
              </w:rPr>
            </w:pPr>
            <w:r w:rsidRPr="00713607">
              <w:rPr>
                <w:rFonts w:cs="Sakkal Majalla" w:hint="cs"/>
                <w:szCs w:val="28"/>
                <w:rtl/>
                <w:lang w:bidi="ar-EG"/>
              </w:rPr>
              <w:t xml:space="preserve">أهم النتائج والتوصيات </w:t>
            </w:r>
          </w:p>
        </w:tc>
        <w:tc>
          <w:tcPr>
            <w:tcW w:w="7195" w:type="dxa"/>
          </w:tcPr>
          <w:p w14:paraId="512FBB43" w14:textId="77777777" w:rsidR="00761B7C"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13607">
              <w:rPr>
                <w:rFonts w:cs="Sakkal Majalla" w:hint="cs"/>
                <w:szCs w:val="28"/>
                <w:lang w:bidi="ar-EG"/>
              </w:rPr>
              <w:t xml:space="preserve">- </w:t>
            </w:r>
            <w:r w:rsidRPr="00713607">
              <w:rPr>
                <w:rFonts w:cs="Sakkal Majalla" w:hint="cs"/>
                <w:szCs w:val="28"/>
                <w:rtl/>
              </w:rPr>
              <w:t>تحديد العلاقة بين الثقافة الوطنية وفشل مشاريع إدارة التغيير</w:t>
            </w:r>
            <w:r w:rsidRPr="00713607">
              <w:rPr>
                <w:rFonts w:cs="Sakkal Majalla" w:hint="cs"/>
                <w:szCs w:val="28"/>
                <w:lang w:bidi="ar-EG"/>
              </w:rPr>
              <w:t>.</w:t>
            </w:r>
          </w:p>
          <w:p w14:paraId="2F2FE52A" w14:textId="77777777" w:rsidR="00761B7C"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13607">
              <w:rPr>
                <w:rFonts w:cs="Sakkal Majalla" w:hint="cs"/>
                <w:szCs w:val="28"/>
                <w:lang w:bidi="ar-EG"/>
              </w:rPr>
              <w:t xml:space="preserve">- </w:t>
            </w:r>
            <w:r w:rsidRPr="00713607">
              <w:rPr>
                <w:rFonts w:cs="Sakkal Majalla" w:hint="cs"/>
                <w:szCs w:val="28"/>
                <w:rtl/>
              </w:rPr>
              <w:t>توضيح أهمية دراسة الثقافة الوطنية في تحديد كيفية تطبيق مشاريع إدارة التغيير بشكل فعال في البلدان المختلفة</w:t>
            </w:r>
            <w:r w:rsidRPr="00713607">
              <w:rPr>
                <w:rFonts w:cs="Sakkal Majalla" w:hint="cs"/>
                <w:szCs w:val="28"/>
                <w:lang w:bidi="ar-EG"/>
              </w:rPr>
              <w:t>.</w:t>
            </w:r>
          </w:p>
          <w:p w14:paraId="1B9F814D" w14:textId="06306650" w:rsidR="00312C0E" w:rsidRPr="00713607" w:rsidRDefault="00761B7C" w:rsidP="00F60E5F">
            <w:pPr>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13607">
              <w:rPr>
                <w:rFonts w:cs="Sakkal Majalla" w:hint="cs"/>
                <w:szCs w:val="28"/>
                <w:rtl/>
              </w:rPr>
              <w:t>- تقديم توصيات لتحسين إدارة مشاريع إدارة التغيير في البلدان المختلفة وتحسين فعاليتها في ظل تأثير الثقافة الوطنية.</w:t>
            </w:r>
          </w:p>
        </w:tc>
      </w:tr>
      <w:bookmarkEnd w:id="45"/>
    </w:tbl>
    <w:p w14:paraId="0FCFEB48" w14:textId="77777777" w:rsidR="002533FE" w:rsidRPr="00A11719" w:rsidRDefault="002533FE" w:rsidP="00F60E5F">
      <w:pPr>
        <w:ind w:left="0" w:firstLine="0"/>
        <w:rPr>
          <w:rFonts w:cs="Sakkal Majalla"/>
          <w:b/>
          <w:bCs/>
          <w:sz w:val="36"/>
          <w:szCs w:val="36"/>
          <w:rtl/>
        </w:rPr>
      </w:pPr>
    </w:p>
    <w:p w14:paraId="323B9F05" w14:textId="77777777" w:rsidR="002533FE" w:rsidRPr="00A11719" w:rsidRDefault="002533FE" w:rsidP="00F60E5F">
      <w:pPr>
        <w:ind w:left="0" w:firstLine="0"/>
        <w:rPr>
          <w:rFonts w:cs="Sakkal Majalla"/>
          <w:b/>
          <w:bCs/>
          <w:sz w:val="36"/>
          <w:szCs w:val="36"/>
          <w:rtl/>
        </w:rPr>
      </w:pPr>
    </w:p>
    <w:p w14:paraId="20D7B7B9" w14:textId="77777777" w:rsidR="000817A6" w:rsidRDefault="000817A6" w:rsidP="00F60E5F">
      <w:pPr>
        <w:ind w:left="0" w:firstLine="0"/>
        <w:jc w:val="center"/>
        <w:rPr>
          <w:rFonts w:cs="Sakkal Majalla"/>
          <w:b/>
          <w:bCs/>
          <w:sz w:val="36"/>
          <w:szCs w:val="36"/>
          <w:rtl/>
        </w:rPr>
      </w:pPr>
    </w:p>
    <w:p w14:paraId="0E54EADE" w14:textId="77777777" w:rsidR="000817A6" w:rsidRDefault="000817A6" w:rsidP="00F60E5F">
      <w:pPr>
        <w:ind w:left="0" w:firstLine="0"/>
        <w:jc w:val="center"/>
        <w:rPr>
          <w:rFonts w:cs="Sakkal Majalla"/>
          <w:b/>
          <w:bCs/>
          <w:sz w:val="36"/>
          <w:szCs w:val="36"/>
          <w:rtl/>
        </w:rPr>
      </w:pPr>
    </w:p>
    <w:p w14:paraId="58160BDC" w14:textId="77777777" w:rsidR="000817A6" w:rsidRDefault="000817A6" w:rsidP="00F60E5F">
      <w:pPr>
        <w:ind w:left="0" w:firstLine="0"/>
        <w:jc w:val="center"/>
        <w:rPr>
          <w:rFonts w:cs="Sakkal Majalla"/>
          <w:b/>
          <w:bCs/>
          <w:sz w:val="36"/>
          <w:szCs w:val="36"/>
          <w:rtl/>
        </w:rPr>
      </w:pPr>
    </w:p>
    <w:p w14:paraId="7A51BCFC" w14:textId="77777777" w:rsidR="00713607" w:rsidRDefault="00713607" w:rsidP="00F60E5F">
      <w:pPr>
        <w:ind w:left="0" w:firstLine="0"/>
        <w:jc w:val="center"/>
        <w:rPr>
          <w:rFonts w:cs="Sakkal Majalla"/>
          <w:b/>
          <w:bCs/>
          <w:sz w:val="36"/>
          <w:szCs w:val="36"/>
          <w:rtl/>
        </w:rPr>
      </w:pPr>
    </w:p>
    <w:p w14:paraId="4495DCEA" w14:textId="5C9C67C4" w:rsidR="00590617" w:rsidRDefault="00590617" w:rsidP="00713607">
      <w:pPr>
        <w:pStyle w:val="Heading1"/>
        <w:rPr>
          <w:rtl/>
        </w:rPr>
      </w:pPr>
      <w:bookmarkStart w:id="46" w:name="_Toc143987411"/>
      <w:r>
        <w:rPr>
          <w:rFonts w:hint="cs"/>
          <w:rtl/>
        </w:rPr>
        <w:t xml:space="preserve">الفصل </w:t>
      </w:r>
      <w:proofErr w:type="gramStart"/>
      <w:r w:rsidR="00713607">
        <w:rPr>
          <w:rFonts w:hint="cs"/>
          <w:rtl/>
        </w:rPr>
        <w:t>الثاني</w:t>
      </w:r>
      <w:r>
        <w:rPr>
          <w:rFonts w:hint="cs"/>
          <w:rtl/>
        </w:rPr>
        <w:t xml:space="preserve"> :الاطار</w:t>
      </w:r>
      <w:proofErr w:type="gramEnd"/>
      <w:r>
        <w:rPr>
          <w:rFonts w:hint="cs"/>
          <w:rtl/>
        </w:rPr>
        <w:t xml:space="preserve"> </w:t>
      </w:r>
      <w:r w:rsidR="00713607">
        <w:rPr>
          <w:rFonts w:hint="cs"/>
          <w:rtl/>
        </w:rPr>
        <w:t>النظري</w:t>
      </w:r>
      <w:bookmarkEnd w:id="46"/>
      <w:r>
        <w:rPr>
          <w:rFonts w:hint="cs"/>
          <w:rtl/>
        </w:rPr>
        <w:t xml:space="preserve"> </w:t>
      </w:r>
    </w:p>
    <w:p w14:paraId="7B0202D5" w14:textId="790AE299" w:rsidR="00590617" w:rsidRDefault="00590617" w:rsidP="00ED637E">
      <w:pPr>
        <w:pStyle w:val="Heading2"/>
        <w:rPr>
          <w:rtl/>
        </w:rPr>
      </w:pPr>
      <w:bookmarkStart w:id="47" w:name="_Toc143987412"/>
      <w:r>
        <w:rPr>
          <w:rFonts w:hint="cs"/>
          <w:rtl/>
        </w:rPr>
        <w:t xml:space="preserve">المبحث </w:t>
      </w:r>
      <w:proofErr w:type="gramStart"/>
      <w:r>
        <w:rPr>
          <w:rFonts w:hint="cs"/>
          <w:rtl/>
        </w:rPr>
        <w:t>الأول :إدارة</w:t>
      </w:r>
      <w:proofErr w:type="gramEnd"/>
      <w:r>
        <w:rPr>
          <w:rFonts w:hint="cs"/>
          <w:rtl/>
        </w:rPr>
        <w:t xml:space="preserve"> التغيير</w:t>
      </w:r>
      <w:bookmarkEnd w:id="47"/>
      <w:r>
        <w:rPr>
          <w:rFonts w:hint="cs"/>
          <w:rtl/>
        </w:rPr>
        <w:t xml:space="preserve"> </w:t>
      </w:r>
    </w:p>
    <w:p w14:paraId="6E407858" w14:textId="763DB42F" w:rsidR="00590617" w:rsidRPr="00E354CE" w:rsidRDefault="00E354CE" w:rsidP="00ED637E">
      <w:pPr>
        <w:pStyle w:val="Heading2"/>
        <w:rPr>
          <w:rtl/>
        </w:rPr>
      </w:pPr>
      <w:bookmarkStart w:id="48" w:name="_Toc143987413"/>
      <w:r w:rsidRPr="00E354CE">
        <w:rPr>
          <w:rFonts w:hint="cs"/>
          <w:rtl/>
        </w:rPr>
        <w:t>مقدمة</w:t>
      </w:r>
      <w:bookmarkEnd w:id="48"/>
      <w:r w:rsidRPr="00E354CE">
        <w:rPr>
          <w:rFonts w:hint="cs"/>
          <w:rtl/>
        </w:rPr>
        <w:t xml:space="preserve"> </w:t>
      </w:r>
    </w:p>
    <w:p w14:paraId="456928DD" w14:textId="7E1AFE8E" w:rsidR="00590617" w:rsidRPr="00590617" w:rsidRDefault="00590617" w:rsidP="00713607">
      <w:pPr>
        <w:ind w:left="0"/>
        <w:jc w:val="left"/>
        <w:rPr>
          <w:rFonts w:cs="Sakkal Majalla"/>
          <w:szCs w:val="28"/>
          <w:rtl/>
        </w:rPr>
      </w:pPr>
      <w:r w:rsidRPr="00590617">
        <w:rPr>
          <w:rFonts w:cs="Sakkal Majalla"/>
          <w:szCs w:val="28"/>
          <w:rtl/>
        </w:rPr>
        <w:t>تعتبر إدارة التغيير عملية تخطيط وتنفيذ التغييرات بشكل منهجي. ومن الناحية النظرية، تبدأ</w:t>
      </w:r>
      <w:r>
        <w:rPr>
          <w:rFonts w:cs="Sakkal Majalla" w:hint="cs"/>
          <w:szCs w:val="28"/>
          <w:rtl/>
        </w:rPr>
        <w:t xml:space="preserve"> </w:t>
      </w:r>
      <w:r w:rsidRPr="00590617">
        <w:rPr>
          <w:rFonts w:cs="Sakkal Majalla"/>
          <w:szCs w:val="28"/>
          <w:rtl/>
        </w:rPr>
        <w:t xml:space="preserve">عملية التغيير بالحاجة إلى </w:t>
      </w:r>
      <w:r w:rsidR="00713607" w:rsidRPr="00590617">
        <w:rPr>
          <w:rFonts w:cs="Sakkal Majalla" w:hint="cs"/>
          <w:szCs w:val="28"/>
          <w:rtl/>
        </w:rPr>
        <w:t>التغيير،</w:t>
      </w:r>
      <w:r w:rsidR="000817A6">
        <w:rPr>
          <w:rFonts w:cs="Sakkal Majalla" w:hint="cs"/>
          <w:szCs w:val="28"/>
          <w:rtl/>
        </w:rPr>
        <w:t xml:space="preserve"> </w:t>
      </w:r>
      <w:r w:rsidRPr="00590617">
        <w:rPr>
          <w:rFonts w:cs="Sakkal Majalla"/>
          <w:szCs w:val="28"/>
          <w:rtl/>
        </w:rPr>
        <w:t>لذلك، عندما نفكر في التغيير،</w:t>
      </w:r>
      <w:r>
        <w:rPr>
          <w:rFonts w:cs="Sakkal Majalla" w:hint="cs"/>
          <w:szCs w:val="28"/>
          <w:rtl/>
        </w:rPr>
        <w:t xml:space="preserve"> </w:t>
      </w:r>
      <w:r w:rsidRPr="00590617">
        <w:rPr>
          <w:rFonts w:cs="Sakkal Majalla"/>
          <w:szCs w:val="28"/>
          <w:rtl/>
        </w:rPr>
        <w:t>يجب علينا التفكير حول تحديد أهداف العمل،</w:t>
      </w:r>
      <w:r w:rsidR="000817A6">
        <w:rPr>
          <w:rFonts w:cs="Sakkal Majalla" w:hint="cs"/>
          <w:szCs w:val="28"/>
          <w:rtl/>
        </w:rPr>
        <w:t xml:space="preserve"> </w:t>
      </w:r>
      <w:r w:rsidRPr="00590617">
        <w:rPr>
          <w:rFonts w:cs="Sakkal Majalla"/>
          <w:szCs w:val="28"/>
          <w:rtl/>
        </w:rPr>
        <w:t xml:space="preserve">واستراتيجيات </w:t>
      </w:r>
      <w:proofErr w:type="gramStart"/>
      <w:r w:rsidRPr="00590617">
        <w:rPr>
          <w:rFonts w:cs="Sakkal Majalla"/>
          <w:szCs w:val="28"/>
          <w:rtl/>
        </w:rPr>
        <w:t xml:space="preserve">الأعمال، </w:t>
      </w:r>
      <w:r w:rsidR="000817A6">
        <w:rPr>
          <w:rFonts w:cs="Sakkal Majalla" w:hint="cs"/>
          <w:szCs w:val="28"/>
          <w:rtl/>
        </w:rPr>
        <w:t xml:space="preserve"> </w:t>
      </w:r>
      <w:r w:rsidRPr="00590617">
        <w:rPr>
          <w:rFonts w:cs="Sakkal Majalla"/>
          <w:szCs w:val="28"/>
          <w:rtl/>
        </w:rPr>
        <w:t>الإشارة</w:t>
      </w:r>
      <w:proofErr w:type="gramEnd"/>
      <w:r w:rsidRPr="00590617">
        <w:rPr>
          <w:rFonts w:cs="Sakkal Majalla"/>
          <w:szCs w:val="28"/>
          <w:rtl/>
        </w:rPr>
        <w:t xml:space="preserve"> لهم في برامج</w:t>
      </w:r>
      <w:r>
        <w:rPr>
          <w:rFonts w:cs="Sakkal Majalla" w:hint="cs"/>
          <w:szCs w:val="28"/>
          <w:rtl/>
        </w:rPr>
        <w:t xml:space="preserve"> </w:t>
      </w:r>
      <w:r w:rsidRPr="00590617">
        <w:rPr>
          <w:rFonts w:cs="Sakkal Majalla"/>
          <w:szCs w:val="28"/>
          <w:rtl/>
        </w:rPr>
        <w:t xml:space="preserve">التغيير لتحقيق الأهداف والنتائج المطلوبة </w:t>
      </w:r>
      <w:r w:rsidR="000817A6">
        <w:rPr>
          <w:rFonts w:cs="Sakkal Majalla" w:hint="cs"/>
          <w:szCs w:val="28"/>
          <w:rtl/>
        </w:rPr>
        <w:t>.</w:t>
      </w:r>
    </w:p>
    <w:p w14:paraId="70227D67" w14:textId="0B5771A4" w:rsidR="00590617" w:rsidRPr="00590617" w:rsidRDefault="00590617" w:rsidP="00713607">
      <w:pPr>
        <w:ind w:left="0"/>
        <w:jc w:val="left"/>
        <w:rPr>
          <w:rFonts w:cs="Sakkal Majalla"/>
          <w:szCs w:val="28"/>
          <w:rtl/>
        </w:rPr>
      </w:pPr>
      <w:r w:rsidRPr="00590617">
        <w:rPr>
          <w:rFonts w:cs="Sakkal Majalla"/>
          <w:szCs w:val="28"/>
          <w:rtl/>
        </w:rPr>
        <w:t>إن إدارة التغيير تجعل من السهل الانتقال من الحاضر نحو المستقبل، وهي عملية مستمرة</w:t>
      </w:r>
      <w:r>
        <w:rPr>
          <w:rFonts w:cs="Sakkal Majalla" w:hint="cs"/>
          <w:szCs w:val="28"/>
          <w:rtl/>
        </w:rPr>
        <w:t xml:space="preserve"> </w:t>
      </w:r>
      <w:r w:rsidRPr="00590617">
        <w:rPr>
          <w:rFonts w:cs="Sakkal Majalla"/>
          <w:szCs w:val="28"/>
          <w:rtl/>
        </w:rPr>
        <w:t xml:space="preserve">وتتطلب قيادة تساعد في وجود تغييرات ناجحة دون أي آثار </w:t>
      </w:r>
      <w:r w:rsidR="00713607" w:rsidRPr="00590617">
        <w:rPr>
          <w:rFonts w:cs="Sakkal Majalla" w:hint="cs"/>
          <w:szCs w:val="28"/>
          <w:rtl/>
        </w:rPr>
        <w:t>سلبية، و</w:t>
      </w:r>
      <w:r w:rsidR="00713607">
        <w:rPr>
          <w:rFonts w:cs="Sakkal Majalla" w:hint="cs"/>
          <w:szCs w:val="28"/>
          <w:rtl/>
        </w:rPr>
        <w:t>يتطلب</w:t>
      </w:r>
      <w:r w:rsidRPr="00590617">
        <w:rPr>
          <w:rFonts w:cs="Sakkal Majalla"/>
          <w:szCs w:val="28"/>
          <w:rtl/>
        </w:rPr>
        <w:t xml:space="preserve"> التغيير الفعال برنامج إدارة يوفر أدوات واستراتيجيات لتحريك الأفراد بحيث تنتج</w:t>
      </w:r>
      <w:r>
        <w:rPr>
          <w:rFonts w:cs="Sakkal Majalla" w:hint="cs"/>
          <w:szCs w:val="28"/>
          <w:rtl/>
        </w:rPr>
        <w:t xml:space="preserve"> </w:t>
      </w:r>
      <w:r w:rsidRPr="00590617">
        <w:rPr>
          <w:rFonts w:cs="Sakkal Majalla"/>
          <w:szCs w:val="28"/>
          <w:rtl/>
        </w:rPr>
        <w:t>التغييرات مع آثار إيجابية. تقدم إدارة التغيير انضباطا سريعا ينمو بسرعة والذي يتم وضعه في</w:t>
      </w:r>
      <w:r w:rsidR="00713607">
        <w:rPr>
          <w:rFonts w:cs="Sakkal Majalla" w:hint="cs"/>
          <w:szCs w:val="28"/>
          <w:rtl/>
        </w:rPr>
        <w:t xml:space="preserve"> </w:t>
      </w:r>
      <w:r w:rsidRPr="00590617">
        <w:rPr>
          <w:rFonts w:cs="Sakkal Majalla"/>
          <w:szCs w:val="28"/>
          <w:rtl/>
        </w:rPr>
        <w:t>النطاق العالمي من جميع أنواع المنظمات.</w:t>
      </w:r>
      <w:r w:rsidR="007C70DA" w:rsidRPr="007C70DA">
        <w:rPr>
          <w:rFonts w:cs="Sakkal Majalla"/>
          <w:szCs w:val="28"/>
          <w:rtl/>
        </w:rPr>
        <w:t xml:space="preserve"> (2013,8 ,</w:t>
      </w:r>
      <w:r w:rsidR="007C70DA" w:rsidRPr="007C70DA">
        <w:rPr>
          <w:rFonts w:cs="Sakkal Majalla"/>
          <w:szCs w:val="28"/>
        </w:rPr>
        <w:t>Crawford</w:t>
      </w:r>
      <w:r w:rsidR="007C70DA" w:rsidRPr="007C70DA">
        <w:rPr>
          <w:rFonts w:cs="Sakkal Majalla" w:hint="cs"/>
          <w:szCs w:val="28"/>
          <w:rtl/>
        </w:rPr>
        <w:t>)</w:t>
      </w:r>
    </w:p>
    <w:p w14:paraId="7631C07E" w14:textId="77777777" w:rsidR="00590617" w:rsidRPr="00590617" w:rsidRDefault="00590617" w:rsidP="00713607">
      <w:pPr>
        <w:ind w:left="0"/>
        <w:jc w:val="left"/>
        <w:rPr>
          <w:rFonts w:cs="Sakkal Majalla"/>
          <w:szCs w:val="28"/>
          <w:rtl/>
        </w:rPr>
      </w:pPr>
      <w:r w:rsidRPr="00590617">
        <w:rPr>
          <w:rFonts w:cs="Sakkal Majalla"/>
          <w:szCs w:val="28"/>
          <w:rtl/>
        </w:rPr>
        <w:t>ومن هنا يأتي هذا المبحث لاستعراض الجوانب المختلفة المتعلقة بإدارة التغيير:</w:t>
      </w:r>
    </w:p>
    <w:p w14:paraId="6DB28726" w14:textId="75ADA943" w:rsidR="00590617" w:rsidRPr="00590617" w:rsidRDefault="00ED637E" w:rsidP="00ED637E">
      <w:pPr>
        <w:pStyle w:val="Heading2"/>
        <w:rPr>
          <w:rtl/>
        </w:rPr>
      </w:pPr>
      <w:bookmarkStart w:id="49" w:name="_Toc143987414"/>
      <w:r>
        <w:rPr>
          <w:rFonts w:hint="cs"/>
          <w:rtl/>
        </w:rPr>
        <w:t>1.1.2</w:t>
      </w:r>
      <w:r w:rsidR="00590617" w:rsidRPr="00590617">
        <w:rPr>
          <w:rtl/>
        </w:rPr>
        <w:t>مفهوم إدارة التغيير:</w:t>
      </w:r>
      <w:bookmarkEnd w:id="49"/>
    </w:p>
    <w:p w14:paraId="79EB9CDF" w14:textId="7EFA413F" w:rsidR="00590617" w:rsidRPr="00590617" w:rsidRDefault="00590617" w:rsidP="00713607">
      <w:pPr>
        <w:ind w:left="0"/>
        <w:jc w:val="left"/>
        <w:rPr>
          <w:rFonts w:cs="Sakkal Majalla"/>
          <w:szCs w:val="28"/>
          <w:rtl/>
        </w:rPr>
      </w:pPr>
      <w:r w:rsidRPr="00590617">
        <w:rPr>
          <w:rFonts w:cs="Sakkal Majalla"/>
          <w:szCs w:val="28"/>
          <w:rtl/>
        </w:rPr>
        <w:t>إن إدراك الحاجة إلى التغيير وقيادة المنظمات من خلال هذا التغيير هو واحد من أكثر</w:t>
      </w:r>
      <w:r>
        <w:rPr>
          <w:rFonts w:cs="Sakkal Majalla" w:hint="cs"/>
          <w:szCs w:val="28"/>
          <w:rtl/>
        </w:rPr>
        <w:t xml:space="preserve"> </w:t>
      </w:r>
      <w:r w:rsidRPr="00590617">
        <w:rPr>
          <w:rFonts w:cs="Sakkal Majalla"/>
          <w:szCs w:val="28"/>
          <w:rtl/>
        </w:rPr>
        <w:t>التحديات التي تواجه أي قيادة. فالتغيير هو الثابت الوحيد في حياة اليوم - للأفراد والمؤسسات، كما</w:t>
      </w:r>
      <w:r>
        <w:rPr>
          <w:rFonts w:cs="Sakkal Majalla" w:hint="cs"/>
          <w:szCs w:val="28"/>
          <w:rtl/>
        </w:rPr>
        <w:t xml:space="preserve"> </w:t>
      </w:r>
      <w:r w:rsidRPr="00590617">
        <w:rPr>
          <w:rFonts w:cs="Sakkal Majalla"/>
          <w:szCs w:val="28"/>
          <w:rtl/>
        </w:rPr>
        <w:t>يجب أن يكون التغيير الاستراتيجي فعالا، على سبيل المثال القدرة على التحرك بحرية، ولديـه</w:t>
      </w:r>
      <w:r>
        <w:rPr>
          <w:rFonts w:cs="Sakkal Majalla" w:hint="cs"/>
          <w:szCs w:val="28"/>
          <w:rtl/>
        </w:rPr>
        <w:t xml:space="preserve"> </w:t>
      </w:r>
      <w:r w:rsidRPr="00590617">
        <w:rPr>
          <w:rFonts w:cs="Sakkal Majalla"/>
          <w:szCs w:val="28"/>
          <w:rtl/>
        </w:rPr>
        <w:t xml:space="preserve">القدرة على التأثير على الآخرين، وتوجيه القوى العاملة في الأنظمة المستهدفة والوحدات </w:t>
      </w:r>
      <w:proofErr w:type="gramStart"/>
      <w:r w:rsidRPr="00590617">
        <w:rPr>
          <w:rFonts w:cs="Sakkal Majalla"/>
          <w:szCs w:val="28"/>
          <w:rtl/>
        </w:rPr>
        <w:t>الإدارية</w:t>
      </w:r>
      <w:r>
        <w:rPr>
          <w:rFonts w:cs="Sakkal Majalla" w:hint="cs"/>
          <w:szCs w:val="28"/>
          <w:rtl/>
        </w:rPr>
        <w:t xml:space="preserve"> </w:t>
      </w:r>
      <w:r w:rsidR="00713607">
        <w:rPr>
          <w:rFonts w:cs="Sakkal Majalla" w:hint="cs"/>
          <w:szCs w:val="28"/>
          <w:rtl/>
        </w:rPr>
        <w:t>.</w:t>
      </w:r>
      <w:proofErr w:type="gramEnd"/>
      <w:r w:rsidR="00A95349">
        <w:rPr>
          <w:rFonts w:cs="Sakkal Majalla" w:hint="cs"/>
          <w:szCs w:val="28"/>
          <w:rtl/>
        </w:rPr>
        <w:t>(فريد وحمانه،2021</w:t>
      </w:r>
      <w:r w:rsidRPr="00590617">
        <w:rPr>
          <w:rFonts w:cs="Sakkal Majalla"/>
          <w:szCs w:val="28"/>
          <w:rtl/>
        </w:rPr>
        <w:t>)</w:t>
      </w:r>
    </w:p>
    <w:p w14:paraId="739A69ED" w14:textId="3CA28649" w:rsidR="009C5771" w:rsidRPr="009C5771" w:rsidRDefault="009C5771" w:rsidP="00713607">
      <w:pPr>
        <w:ind w:left="0"/>
        <w:rPr>
          <w:rFonts w:cs="Sakkal Majalla"/>
          <w:szCs w:val="28"/>
          <w:rtl/>
        </w:rPr>
      </w:pPr>
      <w:r w:rsidRPr="009C5771">
        <w:rPr>
          <w:rFonts w:cs="Sakkal Majalla"/>
          <w:szCs w:val="28"/>
          <w:rtl/>
        </w:rPr>
        <w:lastRenderedPageBreak/>
        <w:t xml:space="preserve">بينما عرف (69 ,2017) </w:t>
      </w:r>
      <w:r w:rsidRPr="009C5771">
        <w:rPr>
          <w:rFonts w:cs="Sakkal Majalla"/>
          <w:szCs w:val="28"/>
        </w:rPr>
        <w:t>Gichuhi</w:t>
      </w:r>
      <w:r w:rsidRPr="009C5771">
        <w:rPr>
          <w:rFonts w:cs="Sakkal Majalla"/>
          <w:szCs w:val="28"/>
          <w:rtl/>
        </w:rPr>
        <w:t xml:space="preserve"> إدارة التغيير بأنها " عملية التجديد المستمر للمنظمة وهيكلها وقدراتها لخدمة الاحتياجات المتغيرة باستمرار للعملاء الخارجيين والداخليين".</w:t>
      </w:r>
    </w:p>
    <w:p w14:paraId="2FDBE1BC" w14:textId="62E11FA1" w:rsidR="009C5771" w:rsidRPr="009C5771" w:rsidRDefault="009C5771" w:rsidP="00713607">
      <w:pPr>
        <w:ind w:left="0"/>
        <w:rPr>
          <w:rFonts w:cs="Sakkal Majalla"/>
          <w:szCs w:val="28"/>
          <w:rtl/>
        </w:rPr>
      </w:pPr>
      <w:r w:rsidRPr="009C5771">
        <w:rPr>
          <w:rFonts w:cs="Sakkal Majalla"/>
          <w:szCs w:val="28"/>
          <w:rtl/>
        </w:rPr>
        <w:t>وعرف إدارة التغيير على أنها " عملية توجيه، والتنقل، والرعاية، والتدريب، وتفسير</w:t>
      </w:r>
      <w:r w:rsidR="00C8259E">
        <w:rPr>
          <w:rFonts w:cs="Sakkal Majalla" w:hint="cs"/>
          <w:szCs w:val="28"/>
          <w:rtl/>
        </w:rPr>
        <w:t xml:space="preserve"> </w:t>
      </w:r>
      <w:r w:rsidRPr="009C5771">
        <w:rPr>
          <w:rFonts w:cs="Sakkal Majalla"/>
          <w:szCs w:val="28"/>
          <w:rtl/>
        </w:rPr>
        <w:t>ورعاية التغيير التنظيمي من أجل تحقيق نتيجة التغيير المرجوة، والحفاظ على الوضع الراهن أو</w:t>
      </w:r>
      <w:r w:rsidR="00C8259E">
        <w:rPr>
          <w:rFonts w:cs="Sakkal Majalla" w:hint="cs"/>
          <w:szCs w:val="28"/>
          <w:rtl/>
        </w:rPr>
        <w:t xml:space="preserve"> </w:t>
      </w:r>
      <w:r w:rsidRPr="009C5771">
        <w:rPr>
          <w:rFonts w:cs="Sakkal Majalla"/>
          <w:szCs w:val="28"/>
          <w:rtl/>
        </w:rPr>
        <w:t>التكيف مع النتائج الناشئة "(2 ,2013 ,</w:t>
      </w:r>
      <w:proofErr w:type="spellStart"/>
      <w:r w:rsidRPr="009C5771">
        <w:rPr>
          <w:rFonts w:cs="Sakkal Majalla"/>
          <w:szCs w:val="28"/>
        </w:rPr>
        <w:t>Agbim</w:t>
      </w:r>
      <w:proofErr w:type="spellEnd"/>
      <w:r w:rsidRPr="009C5771">
        <w:rPr>
          <w:rFonts w:cs="Sakkal Majalla"/>
          <w:szCs w:val="28"/>
        </w:rPr>
        <w:t xml:space="preserve">, </w:t>
      </w:r>
      <w:proofErr w:type="spellStart"/>
      <w:r w:rsidRPr="009C5771">
        <w:rPr>
          <w:rFonts w:cs="Sakkal Majalla"/>
          <w:szCs w:val="28"/>
        </w:rPr>
        <w:t>Omarewo</w:t>
      </w:r>
      <w:proofErr w:type="spellEnd"/>
      <w:r w:rsidRPr="009C5771">
        <w:rPr>
          <w:rFonts w:cs="Sakkal Majalla"/>
          <w:szCs w:val="28"/>
        </w:rPr>
        <w:t xml:space="preserve"> &amp; </w:t>
      </w:r>
      <w:proofErr w:type="spellStart"/>
      <w:r w:rsidRPr="009C5771">
        <w:rPr>
          <w:rFonts w:cs="Sakkal Majalla"/>
          <w:szCs w:val="28"/>
        </w:rPr>
        <w:t>Omattah</w:t>
      </w:r>
      <w:proofErr w:type="spellEnd"/>
      <w:r w:rsidRPr="009C5771">
        <w:rPr>
          <w:rFonts w:cs="Sakkal Majalla"/>
          <w:szCs w:val="28"/>
          <w:rtl/>
        </w:rPr>
        <w:t>)</w:t>
      </w:r>
    </w:p>
    <w:p w14:paraId="216FC623" w14:textId="1CF22E52" w:rsidR="009C5771" w:rsidRPr="009C5771" w:rsidRDefault="009C5771" w:rsidP="00713607">
      <w:pPr>
        <w:ind w:left="0"/>
        <w:rPr>
          <w:rFonts w:cs="Sakkal Majalla"/>
          <w:szCs w:val="28"/>
          <w:rtl/>
        </w:rPr>
      </w:pPr>
      <w:proofErr w:type="spellStart"/>
      <w:r w:rsidRPr="009C5771">
        <w:rPr>
          <w:rFonts w:cs="Sakkal Majalla"/>
          <w:szCs w:val="28"/>
          <w:rtl/>
        </w:rPr>
        <w:t>ووفقال</w:t>
      </w:r>
      <w:proofErr w:type="spellEnd"/>
      <w:r w:rsidR="009470A2">
        <w:rPr>
          <w:rFonts w:cs="Sakkal Majalla" w:hint="cs"/>
          <w:szCs w:val="28"/>
          <w:rtl/>
        </w:rPr>
        <w:t>ـــــــ</w:t>
      </w:r>
      <w:r w:rsidRPr="009C5771">
        <w:rPr>
          <w:rFonts w:cs="Sakkal Majalla"/>
          <w:szCs w:val="28"/>
          <w:rtl/>
        </w:rPr>
        <w:t xml:space="preserve"> (</w:t>
      </w:r>
      <w:r w:rsidR="009470A2">
        <w:rPr>
          <w:rFonts w:cs="Sakkal Majalla" w:hint="cs"/>
          <w:szCs w:val="28"/>
          <w:rtl/>
        </w:rPr>
        <w:t>شارف ،2018)</w:t>
      </w:r>
      <w:r w:rsidRPr="009C5771">
        <w:rPr>
          <w:rFonts w:cs="Sakkal Majalla"/>
          <w:szCs w:val="28"/>
          <w:rtl/>
        </w:rPr>
        <w:t xml:space="preserve"> فإن هناك أربعة تعريفات أساسية لإدارة التغيير، هي:</w:t>
      </w:r>
    </w:p>
    <w:p w14:paraId="4B94EB65" w14:textId="64110B53" w:rsidR="009C5771" w:rsidRPr="00934AC3" w:rsidRDefault="009C5771" w:rsidP="00DB0476">
      <w:pPr>
        <w:pStyle w:val="ListParagraph"/>
        <w:numPr>
          <w:ilvl w:val="0"/>
          <w:numId w:val="22"/>
        </w:numPr>
        <w:rPr>
          <w:rFonts w:cs="Sakkal Majalla"/>
          <w:szCs w:val="28"/>
          <w:rtl/>
        </w:rPr>
      </w:pPr>
      <w:r w:rsidRPr="00934AC3">
        <w:rPr>
          <w:rFonts w:cs="Sakkal Majalla"/>
          <w:b/>
          <w:bCs/>
          <w:szCs w:val="28"/>
          <w:rtl/>
        </w:rPr>
        <w:t xml:space="preserve">مهمة إدارة </w:t>
      </w:r>
      <w:proofErr w:type="gramStart"/>
      <w:r w:rsidRPr="00934AC3">
        <w:rPr>
          <w:rFonts w:cs="Sakkal Majalla"/>
          <w:b/>
          <w:bCs/>
          <w:szCs w:val="28"/>
          <w:rtl/>
        </w:rPr>
        <w:t xml:space="preserve">التغيير: </w:t>
      </w:r>
      <w:r w:rsidR="00934AC3" w:rsidRPr="00934AC3">
        <w:rPr>
          <w:rFonts w:cs="Sakkal Majalla" w:hint="cs"/>
          <w:b/>
          <w:bCs/>
          <w:szCs w:val="28"/>
          <w:rtl/>
        </w:rPr>
        <w:t xml:space="preserve"> </w:t>
      </w:r>
      <w:r w:rsidRPr="00934AC3">
        <w:rPr>
          <w:rFonts w:cs="Sakkal Majalla"/>
          <w:szCs w:val="28"/>
          <w:rtl/>
        </w:rPr>
        <w:t>يمكن</w:t>
      </w:r>
      <w:proofErr w:type="gramEnd"/>
      <w:r w:rsidRPr="00934AC3">
        <w:rPr>
          <w:rFonts w:cs="Sakkal Majalla"/>
          <w:szCs w:val="28"/>
          <w:rtl/>
        </w:rPr>
        <w:t xml:space="preserve"> توضيح إدارة التغيير: من خلال جعل التغييرات في التخطيط</w:t>
      </w:r>
      <w:r w:rsidR="00C8259E" w:rsidRPr="00934AC3">
        <w:rPr>
          <w:rFonts w:cs="Sakkal Majalla" w:hint="cs"/>
          <w:szCs w:val="28"/>
          <w:rtl/>
        </w:rPr>
        <w:t xml:space="preserve"> </w:t>
      </w:r>
      <w:r w:rsidRPr="00934AC3">
        <w:rPr>
          <w:rFonts w:cs="Sakkal Majalla"/>
          <w:szCs w:val="28"/>
          <w:rtl/>
        </w:rPr>
        <w:t>وأسلوب الإدارة، وثانيا إدارة الاستجابة للتغيرات التي للمنظمة لديها بعض السيطرة عليها</w:t>
      </w:r>
      <w:r w:rsidR="00934AC3">
        <w:rPr>
          <w:rFonts w:cs="Sakkal Majalla" w:hint="cs"/>
          <w:szCs w:val="28"/>
          <w:rtl/>
        </w:rPr>
        <w:t xml:space="preserve"> ، </w:t>
      </w:r>
      <w:r w:rsidRPr="00934AC3">
        <w:rPr>
          <w:rFonts w:cs="Sakkal Majalla"/>
          <w:szCs w:val="28"/>
          <w:rtl/>
        </w:rPr>
        <w:t>ويشمل أيضا إدارة تأثير التغيير على الناس.</w:t>
      </w:r>
    </w:p>
    <w:p w14:paraId="39E5C4AA" w14:textId="5768367A" w:rsidR="009C5771" w:rsidRPr="00934AC3" w:rsidRDefault="009C5771" w:rsidP="00DB0476">
      <w:pPr>
        <w:pStyle w:val="ListParagraph"/>
        <w:numPr>
          <w:ilvl w:val="0"/>
          <w:numId w:val="21"/>
        </w:numPr>
        <w:rPr>
          <w:rFonts w:cs="Sakkal Majalla"/>
          <w:szCs w:val="28"/>
          <w:rtl/>
        </w:rPr>
      </w:pPr>
      <w:r w:rsidRPr="00934AC3">
        <w:rPr>
          <w:rFonts w:cs="Sakkal Majalla"/>
          <w:b/>
          <w:bCs/>
          <w:szCs w:val="28"/>
          <w:rtl/>
        </w:rPr>
        <w:t>مجال الممارسة المهنية</w:t>
      </w:r>
      <w:r w:rsidRPr="00934AC3">
        <w:rPr>
          <w:rFonts w:cs="Sakkal Majalla"/>
          <w:szCs w:val="28"/>
          <w:rtl/>
        </w:rPr>
        <w:t>: إدارة التغيير هو مجال الممارسة المهنية حيث أن المنظمة تقوم بإدارة</w:t>
      </w:r>
      <w:r w:rsidR="00C8259E" w:rsidRPr="00934AC3">
        <w:rPr>
          <w:rFonts w:cs="Sakkal Majalla" w:hint="cs"/>
          <w:szCs w:val="28"/>
          <w:rtl/>
        </w:rPr>
        <w:t xml:space="preserve"> </w:t>
      </w:r>
      <w:r w:rsidRPr="00934AC3">
        <w:rPr>
          <w:rFonts w:cs="Sakkal Majalla"/>
          <w:szCs w:val="28"/>
          <w:rtl/>
        </w:rPr>
        <w:t>عملية التغيير العامة التي يتم المطالبة بها من قبل وكلاء التغيير.</w:t>
      </w:r>
    </w:p>
    <w:p w14:paraId="7C460133" w14:textId="11DF25C7" w:rsidR="009C5771" w:rsidRPr="00934AC3" w:rsidRDefault="009C5771" w:rsidP="00DB0476">
      <w:pPr>
        <w:pStyle w:val="ListParagraph"/>
        <w:numPr>
          <w:ilvl w:val="0"/>
          <w:numId w:val="21"/>
        </w:numPr>
        <w:rPr>
          <w:rFonts w:cs="Sakkal Majalla"/>
          <w:szCs w:val="28"/>
          <w:rtl/>
        </w:rPr>
      </w:pPr>
      <w:r w:rsidRPr="00934AC3">
        <w:rPr>
          <w:rFonts w:cs="Sakkal Majalla"/>
          <w:b/>
          <w:bCs/>
          <w:szCs w:val="28"/>
          <w:rtl/>
        </w:rPr>
        <w:t>مجموعة من المعارف</w:t>
      </w:r>
      <w:r w:rsidRPr="00934AC3">
        <w:rPr>
          <w:rFonts w:cs="Sakkal Majalla"/>
          <w:szCs w:val="28"/>
          <w:rtl/>
        </w:rPr>
        <w:t>: إدارة التغيير هي مجموعة المعرفة التي تتكون من النماذج والأساليب</w:t>
      </w:r>
      <w:r w:rsidR="00C8259E" w:rsidRPr="00934AC3">
        <w:rPr>
          <w:rFonts w:cs="Sakkal Majalla" w:hint="cs"/>
          <w:szCs w:val="28"/>
          <w:rtl/>
        </w:rPr>
        <w:t xml:space="preserve"> </w:t>
      </w:r>
      <w:r w:rsidRPr="00934AC3">
        <w:rPr>
          <w:rFonts w:cs="Sakkal Majalla"/>
          <w:szCs w:val="28"/>
          <w:rtl/>
        </w:rPr>
        <w:t>والتقنيات والأدوات والمهارات وغيرها من أشكال المعرفة التي تقوم بممارسة التغيير</w:t>
      </w:r>
      <w:r w:rsidR="00C8259E" w:rsidRPr="00934AC3">
        <w:rPr>
          <w:rFonts w:cs="Sakkal Majalla" w:hint="cs"/>
          <w:szCs w:val="28"/>
          <w:rtl/>
        </w:rPr>
        <w:t>.</w:t>
      </w:r>
    </w:p>
    <w:p w14:paraId="381C8361" w14:textId="78BA3A3B" w:rsidR="00590617" w:rsidRPr="00934AC3" w:rsidRDefault="009C5771" w:rsidP="00DB0476">
      <w:pPr>
        <w:pStyle w:val="ListParagraph"/>
        <w:numPr>
          <w:ilvl w:val="0"/>
          <w:numId w:val="21"/>
        </w:numPr>
        <w:rPr>
          <w:rFonts w:cs="Sakkal Majalla"/>
          <w:szCs w:val="28"/>
          <w:rtl/>
        </w:rPr>
      </w:pPr>
      <w:r w:rsidRPr="00934AC3">
        <w:rPr>
          <w:rFonts w:cs="Sakkal Majalla"/>
          <w:b/>
          <w:bCs/>
          <w:szCs w:val="28"/>
          <w:rtl/>
        </w:rPr>
        <w:t>آلية التحكم:</w:t>
      </w:r>
      <w:r w:rsidRPr="00934AC3">
        <w:rPr>
          <w:rFonts w:cs="Sakkal Majalla"/>
          <w:szCs w:val="28"/>
          <w:rtl/>
        </w:rPr>
        <w:t xml:space="preserve"> تتعلق بقيام إدارة التغيير على وشك بالرقابة على المعايير والمتطلبات اللازمة</w:t>
      </w:r>
      <w:r w:rsidR="00C8259E" w:rsidRPr="00934AC3">
        <w:rPr>
          <w:rFonts w:cs="Sakkal Majalla" w:hint="cs"/>
          <w:szCs w:val="28"/>
          <w:rtl/>
        </w:rPr>
        <w:t xml:space="preserve"> </w:t>
      </w:r>
      <w:r w:rsidRPr="00934AC3">
        <w:rPr>
          <w:rFonts w:cs="Sakkal Majalla"/>
          <w:szCs w:val="28"/>
          <w:rtl/>
        </w:rPr>
        <w:t xml:space="preserve">لتنفيذ العمليات </w:t>
      </w:r>
      <w:r w:rsidR="00934AC3" w:rsidRPr="00934AC3">
        <w:rPr>
          <w:rFonts w:cs="Sakkal Majalla" w:hint="cs"/>
          <w:szCs w:val="28"/>
          <w:rtl/>
        </w:rPr>
        <w:t>والإجراءات</w:t>
      </w:r>
      <w:r w:rsidRPr="00934AC3">
        <w:rPr>
          <w:rFonts w:cs="Sakkal Majalla"/>
          <w:szCs w:val="28"/>
          <w:rtl/>
        </w:rPr>
        <w:t xml:space="preserve"> التي من خلالها يمكن تحقيق التغيير العمال في </w:t>
      </w:r>
      <w:proofErr w:type="gramStart"/>
      <w:r w:rsidRPr="00934AC3">
        <w:rPr>
          <w:rFonts w:cs="Sakkal Majalla"/>
          <w:szCs w:val="28"/>
          <w:rtl/>
        </w:rPr>
        <w:t>المنظمة</w:t>
      </w:r>
      <w:r w:rsidR="00C8259E" w:rsidRPr="00934AC3">
        <w:rPr>
          <w:rFonts w:cs="Sakkal Majalla" w:hint="cs"/>
          <w:szCs w:val="28"/>
          <w:rtl/>
        </w:rPr>
        <w:t xml:space="preserve"> .</w:t>
      </w:r>
      <w:proofErr w:type="gramEnd"/>
    </w:p>
    <w:p w14:paraId="650DA37B" w14:textId="325B5894" w:rsidR="00DB0C2F" w:rsidRPr="00DB0C2F" w:rsidRDefault="00ED637E" w:rsidP="00ED637E">
      <w:pPr>
        <w:pStyle w:val="Heading2"/>
        <w:rPr>
          <w:rtl/>
        </w:rPr>
      </w:pPr>
      <w:bookmarkStart w:id="50" w:name="_Toc143987415"/>
      <w:r>
        <w:rPr>
          <w:rFonts w:hint="cs"/>
          <w:rtl/>
        </w:rPr>
        <w:t>2.1.2</w:t>
      </w:r>
      <w:r w:rsidR="00DB0C2F" w:rsidRPr="00DB0C2F">
        <w:rPr>
          <w:rtl/>
        </w:rPr>
        <w:t>خصائص إدارة التغيير</w:t>
      </w:r>
      <w:bookmarkEnd w:id="50"/>
    </w:p>
    <w:p w14:paraId="5745A2E3" w14:textId="5182BDB7" w:rsidR="00DB0C2F" w:rsidRPr="00037ABB" w:rsidRDefault="002477DE" w:rsidP="00934AC3">
      <w:pPr>
        <w:ind w:left="0"/>
        <w:rPr>
          <w:rFonts w:cs="Sakkal Majalla"/>
          <w:szCs w:val="28"/>
          <w:rtl/>
        </w:rPr>
      </w:pPr>
      <w:r>
        <w:rPr>
          <w:rFonts w:cs="Sakkal Majalla" w:hint="cs"/>
          <w:szCs w:val="28"/>
          <w:rtl/>
        </w:rPr>
        <w:t xml:space="preserve">وفقا </w:t>
      </w:r>
      <w:proofErr w:type="gramStart"/>
      <w:r>
        <w:rPr>
          <w:rFonts w:cs="Sakkal Majalla" w:hint="cs"/>
          <w:szCs w:val="28"/>
          <w:rtl/>
        </w:rPr>
        <w:t>لـــ  (</w:t>
      </w:r>
      <w:proofErr w:type="gramEnd"/>
      <w:r>
        <w:rPr>
          <w:rFonts w:cs="Sakkal Majalla" w:hint="cs"/>
          <w:szCs w:val="28"/>
          <w:rtl/>
        </w:rPr>
        <w:t xml:space="preserve">هملان وأخرون،2020) </w:t>
      </w:r>
      <w:r w:rsidR="00DB0C2F" w:rsidRPr="00037ABB">
        <w:rPr>
          <w:rFonts w:cs="Sakkal Majalla"/>
          <w:szCs w:val="28"/>
          <w:rtl/>
        </w:rPr>
        <w:t>تتصف إدارة التغيير بعدة خصائص يتعين الإلمام بها ومعرفتها والإحاطة بجوانبها المختلفة</w:t>
      </w:r>
      <w:r>
        <w:rPr>
          <w:rFonts w:cs="Sakkal Majalla" w:hint="cs"/>
          <w:szCs w:val="28"/>
          <w:rtl/>
        </w:rPr>
        <w:t xml:space="preserve"> </w:t>
      </w:r>
      <w:r w:rsidR="00DB0C2F" w:rsidRPr="00037ABB">
        <w:rPr>
          <w:rFonts w:cs="Sakkal Majalla"/>
          <w:szCs w:val="28"/>
          <w:rtl/>
        </w:rPr>
        <w:t>.</w:t>
      </w:r>
    </w:p>
    <w:p w14:paraId="3F58D77A" w14:textId="7002C985" w:rsidR="00DB0C2F" w:rsidRPr="000118DC" w:rsidRDefault="00037ABB" w:rsidP="00DB0476">
      <w:pPr>
        <w:pStyle w:val="ListParagraph"/>
        <w:numPr>
          <w:ilvl w:val="0"/>
          <w:numId w:val="23"/>
        </w:numPr>
        <w:rPr>
          <w:rFonts w:cs="Sakkal Majalla"/>
          <w:szCs w:val="28"/>
          <w:rtl/>
        </w:rPr>
      </w:pPr>
      <w:r w:rsidRPr="00934AC3">
        <w:rPr>
          <w:rFonts w:cs="Sakkal Majalla" w:hint="cs"/>
          <w:b/>
          <w:bCs/>
          <w:szCs w:val="28"/>
          <w:rtl/>
        </w:rPr>
        <w:t>ا</w:t>
      </w:r>
      <w:r w:rsidR="00DB0C2F" w:rsidRPr="00934AC3">
        <w:rPr>
          <w:rFonts w:cs="Sakkal Majalla"/>
          <w:b/>
          <w:bCs/>
          <w:szCs w:val="28"/>
          <w:rtl/>
        </w:rPr>
        <w:t>لاستهدافية</w:t>
      </w:r>
      <w:r w:rsidR="00DB0C2F" w:rsidRPr="000118DC">
        <w:rPr>
          <w:rFonts w:cs="Sakkal Majalla"/>
          <w:szCs w:val="28"/>
          <w:rtl/>
        </w:rPr>
        <w:t>: التغيير حركة تفاعل ذكي لا يحدث عشوائيا وارتجاليا، بل يتم في إطار حركة منظمة</w:t>
      </w:r>
      <w:r w:rsidR="000118DC">
        <w:rPr>
          <w:rFonts w:cs="Sakkal Majalla" w:hint="cs"/>
          <w:szCs w:val="28"/>
          <w:rtl/>
        </w:rPr>
        <w:t xml:space="preserve"> </w:t>
      </w:r>
      <w:r w:rsidR="00DB0C2F" w:rsidRPr="000118DC">
        <w:rPr>
          <w:rFonts w:cs="Sakkal Majalla"/>
          <w:szCs w:val="28"/>
          <w:rtl/>
        </w:rPr>
        <w:t>للوصول إلى غاية مرجوة وأهداف محددة</w:t>
      </w:r>
      <w:r w:rsidRPr="000118DC">
        <w:rPr>
          <w:rFonts w:cs="Sakkal Majalla" w:hint="cs"/>
          <w:szCs w:val="28"/>
          <w:rtl/>
        </w:rPr>
        <w:t>.</w:t>
      </w:r>
    </w:p>
    <w:p w14:paraId="52AD6B43" w14:textId="00482FB7" w:rsidR="00DB0C2F" w:rsidRPr="000118DC" w:rsidRDefault="00DB0C2F" w:rsidP="00DB0476">
      <w:pPr>
        <w:pStyle w:val="ListParagraph"/>
        <w:numPr>
          <w:ilvl w:val="0"/>
          <w:numId w:val="23"/>
        </w:numPr>
        <w:rPr>
          <w:rFonts w:cs="Sakkal Majalla"/>
          <w:szCs w:val="28"/>
          <w:rtl/>
        </w:rPr>
      </w:pPr>
      <w:r w:rsidRPr="00934AC3">
        <w:rPr>
          <w:rFonts w:cs="Sakkal Majalla"/>
          <w:b/>
          <w:bCs/>
          <w:szCs w:val="28"/>
          <w:rtl/>
        </w:rPr>
        <w:t>الواقعية:</w:t>
      </w:r>
      <w:r w:rsidRPr="000118DC">
        <w:rPr>
          <w:rFonts w:cs="Sakkal Majalla"/>
          <w:szCs w:val="28"/>
          <w:rtl/>
        </w:rPr>
        <w:t xml:space="preserve"> يجب أن ترتبط إدارة التغيير بالواقع العملي الذي تعيشه المؤسسة، وأن يتم في إطار إمكانياتها</w:t>
      </w:r>
      <w:r w:rsidR="000118DC" w:rsidRPr="000118DC">
        <w:rPr>
          <w:rFonts w:cs="Sakkal Majalla" w:hint="cs"/>
          <w:szCs w:val="28"/>
          <w:rtl/>
        </w:rPr>
        <w:t>،</w:t>
      </w:r>
      <w:r w:rsidR="000118DC">
        <w:rPr>
          <w:rFonts w:cs="Sakkal Majalla" w:hint="cs"/>
          <w:szCs w:val="28"/>
          <w:rtl/>
        </w:rPr>
        <w:t xml:space="preserve"> </w:t>
      </w:r>
      <w:r w:rsidRPr="000118DC">
        <w:rPr>
          <w:rFonts w:cs="Sakkal Majalla"/>
          <w:szCs w:val="28"/>
          <w:rtl/>
        </w:rPr>
        <w:t xml:space="preserve">ومواردها وظروفها التي تمر </w:t>
      </w:r>
      <w:proofErr w:type="gramStart"/>
      <w:r w:rsidRPr="000118DC">
        <w:rPr>
          <w:rFonts w:cs="Sakkal Majalla"/>
          <w:szCs w:val="28"/>
          <w:rtl/>
        </w:rPr>
        <w:t xml:space="preserve">بها </w:t>
      </w:r>
      <w:r w:rsidR="009470A2">
        <w:rPr>
          <w:rFonts w:cs="Sakkal Majalla" w:hint="cs"/>
          <w:szCs w:val="28"/>
          <w:rtl/>
        </w:rPr>
        <w:t>.</w:t>
      </w:r>
      <w:proofErr w:type="gramEnd"/>
    </w:p>
    <w:p w14:paraId="5C65BC5B" w14:textId="77777777" w:rsidR="002477DE" w:rsidRDefault="00DB0C2F" w:rsidP="00DB0476">
      <w:pPr>
        <w:pStyle w:val="ListParagraph"/>
        <w:numPr>
          <w:ilvl w:val="0"/>
          <w:numId w:val="23"/>
        </w:numPr>
        <w:rPr>
          <w:rFonts w:cs="Sakkal Majalla"/>
          <w:szCs w:val="28"/>
        </w:rPr>
      </w:pPr>
      <w:r w:rsidRPr="00934AC3">
        <w:rPr>
          <w:rFonts w:cs="Sakkal Majalla"/>
          <w:b/>
          <w:bCs/>
          <w:szCs w:val="28"/>
          <w:rtl/>
        </w:rPr>
        <w:lastRenderedPageBreak/>
        <w:t>التوافقية</w:t>
      </w:r>
      <w:r w:rsidRPr="002477DE">
        <w:rPr>
          <w:rFonts w:cs="Sakkal Majalla"/>
          <w:szCs w:val="28"/>
          <w:rtl/>
        </w:rPr>
        <w:t>: يجب أن يكون هناك قدر مناسب من التوافق بين عملية التغيير، ورغبات واحتياجات وتطلعات</w:t>
      </w:r>
      <w:r w:rsidR="000118DC" w:rsidRPr="002477DE">
        <w:rPr>
          <w:rFonts w:cs="Sakkal Majalla" w:hint="cs"/>
          <w:szCs w:val="28"/>
          <w:rtl/>
        </w:rPr>
        <w:t xml:space="preserve"> </w:t>
      </w:r>
      <w:r w:rsidRPr="002477DE">
        <w:rPr>
          <w:rFonts w:cs="Sakkal Majalla"/>
          <w:szCs w:val="28"/>
          <w:rtl/>
        </w:rPr>
        <w:t xml:space="preserve">القوى المختلفة لعملية التغيير. </w:t>
      </w:r>
    </w:p>
    <w:p w14:paraId="21482980" w14:textId="731A8B7A" w:rsidR="00DB0C2F" w:rsidRPr="002477DE" w:rsidRDefault="00DB0C2F" w:rsidP="00DB0476">
      <w:pPr>
        <w:pStyle w:val="ListParagraph"/>
        <w:numPr>
          <w:ilvl w:val="0"/>
          <w:numId w:val="23"/>
        </w:numPr>
        <w:rPr>
          <w:rFonts w:cs="Sakkal Majalla"/>
          <w:szCs w:val="28"/>
          <w:rtl/>
        </w:rPr>
      </w:pPr>
      <w:r w:rsidRPr="00934AC3">
        <w:rPr>
          <w:rFonts w:cs="Sakkal Majalla"/>
          <w:b/>
          <w:bCs/>
          <w:szCs w:val="28"/>
          <w:rtl/>
        </w:rPr>
        <w:t>الفعالية</w:t>
      </w:r>
      <w:r w:rsidRPr="002477DE">
        <w:rPr>
          <w:rFonts w:cs="Sakkal Majalla"/>
          <w:szCs w:val="28"/>
          <w:rtl/>
        </w:rPr>
        <w:t>: يتعين أن تكون إدارة التغيير فعالة، أي تملك القدرة على الحركة بحرية مناسبة وتملك القدرة على</w:t>
      </w:r>
      <w:r w:rsidR="00037ABB" w:rsidRPr="002477DE">
        <w:rPr>
          <w:rFonts w:cs="Sakkal Majalla" w:hint="cs"/>
          <w:szCs w:val="28"/>
          <w:rtl/>
        </w:rPr>
        <w:t xml:space="preserve"> </w:t>
      </w:r>
      <w:r w:rsidRPr="002477DE">
        <w:rPr>
          <w:rFonts w:cs="Sakkal Majalla"/>
          <w:szCs w:val="28"/>
          <w:rtl/>
        </w:rPr>
        <w:t xml:space="preserve">التأثير على الآخرين وتوجيه قوى الفعل في الأنظمة والوحدات الإدارية المستهدف </w:t>
      </w:r>
      <w:proofErr w:type="gramStart"/>
      <w:r w:rsidRPr="002477DE">
        <w:rPr>
          <w:rFonts w:cs="Sakkal Majalla"/>
          <w:szCs w:val="28"/>
          <w:rtl/>
        </w:rPr>
        <w:t>تغييرها ،</w:t>
      </w:r>
      <w:proofErr w:type="gramEnd"/>
    </w:p>
    <w:p w14:paraId="34BA8136" w14:textId="03318200" w:rsidR="00DB0C2F" w:rsidRPr="000118DC" w:rsidRDefault="00DB0C2F" w:rsidP="00DB0476">
      <w:pPr>
        <w:pStyle w:val="ListParagraph"/>
        <w:numPr>
          <w:ilvl w:val="0"/>
          <w:numId w:val="23"/>
        </w:numPr>
        <w:rPr>
          <w:rFonts w:cs="Sakkal Majalla"/>
          <w:szCs w:val="28"/>
          <w:rtl/>
        </w:rPr>
      </w:pPr>
      <w:proofErr w:type="gramStart"/>
      <w:r w:rsidRPr="00934AC3">
        <w:rPr>
          <w:rFonts w:cs="Sakkal Majalla"/>
          <w:b/>
          <w:bCs/>
          <w:szCs w:val="28"/>
          <w:rtl/>
        </w:rPr>
        <w:t>المشاركة</w:t>
      </w:r>
      <w:r w:rsidRPr="000118DC">
        <w:rPr>
          <w:rFonts w:cs="Sakkal Majalla"/>
          <w:szCs w:val="28"/>
          <w:rtl/>
        </w:rPr>
        <w:t xml:space="preserve"> :تحتاج</w:t>
      </w:r>
      <w:proofErr w:type="gramEnd"/>
      <w:r w:rsidRPr="000118DC">
        <w:rPr>
          <w:rFonts w:cs="Sakkal Majalla"/>
          <w:szCs w:val="28"/>
          <w:rtl/>
        </w:rPr>
        <w:t xml:space="preserve"> إدارة التغيير إلى التفاعل الإيجابي، والسبيل الوحيد لتحقيق ذلك هو المشاركة الواعية</w:t>
      </w:r>
      <w:r w:rsidR="00037ABB" w:rsidRPr="000118DC">
        <w:rPr>
          <w:rFonts w:cs="Sakkal Majalla" w:hint="cs"/>
          <w:szCs w:val="28"/>
          <w:rtl/>
        </w:rPr>
        <w:t xml:space="preserve">، </w:t>
      </w:r>
      <w:r w:rsidRPr="000118DC">
        <w:rPr>
          <w:rFonts w:cs="Sakkal Majalla"/>
          <w:szCs w:val="28"/>
          <w:rtl/>
        </w:rPr>
        <w:t xml:space="preserve">للقوى والأطراف التي تتأثر بالتغيير وتتفاعل مع قادة التغيير </w:t>
      </w:r>
      <w:r w:rsidR="009470A2">
        <w:rPr>
          <w:rFonts w:cs="Sakkal Majalla" w:hint="cs"/>
          <w:szCs w:val="28"/>
          <w:rtl/>
        </w:rPr>
        <w:t>.</w:t>
      </w:r>
    </w:p>
    <w:p w14:paraId="5905EE85" w14:textId="4F7638DB" w:rsidR="00590617" w:rsidRPr="000118DC" w:rsidRDefault="00DB0C2F" w:rsidP="00DB0476">
      <w:pPr>
        <w:pStyle w:val="ListParagraph"/>
        <w:numPr>
          <w:ilvl w:val="0"/>
          <w:numId w:val="23"/>
        </w:numPr>
        <w:rPr>
          <w:rFonts w:cs="Sakkal Majalla"/>
          <w:szCs w:val="28"/>
          <w:rtl/>
        </w:rPr>
      </w:pPr>
      <w:r w:rsidRPr="00934AC3">
        <w:rPr>
          <w:rFonts w:cs="Sakkal Majalla"/>
          <w:b/>
          <w:bCs/>
          <w:szCs w:val="28"/>
          <w:rtl/>
        </w:rPr>
        <w:t>الإصلاح</w:t>
      </w:r>
      <w:r w:rsidRPr="000118DC">
        <w:rPr>
          <w:rFonts w:cs="Sakkal Majalla"/>
          <w:szCs w:val="28"/>
          <w:rtl/>
        </w:rPr>
        <w:t>: حتى تنجح إدارة التغيير يجب أن تتصف بالإصلاح، بمعنى أنها يجب أن تسعى نحو إصلاح</w:t>
      </w:r>
      <w:r w:rsidR="00037ABB" w:rsidRPr="000118DC">
        <w:rPr>
          <w:rFonts w:cs="Sakkal Majalla" w:hint="cs"/>
          <w:szCs w:val="28"/>
          <w:rtl/>
        </w:rPr>
        <w:t xml:space="preserve"> </w:t>
      </w:r>
      <w:r w:rsidRPr="000118DC">
        <w:rPr>
          <w:rFonts w:cs="Sakkal Majalla"/>
          <w:szCs w:val="28"/>
          <w:rtl/>
        </w:rPr>
        <w:t>ما هو قائم من عيوب، ومعالجة ما هو موجود من اختلالات، وسد ما في المجتمع من نقائص، ومن هنا</w:t>
      </w:r>
      <w:r w:rsidR="00037ABB" w:rsidRPr="000118DC">
        <w:rPr>
          <w:rFonts w:cs="Sakkal Majalla" w:hint="cs"/>
          <w:szCs w:val="28"/>
          <w:rtl/>
        </w:rPr>
        <w:t xml:space="preserve"> </w:t>
      </w:r>
      <w:r w:rsidRPr="000118DC">
        <w:rPr>
          <w:rFonts w:cs="Sakkal Majalla"/>
          <w:szCs w:val="28"/>
          <w:rtl/>
        </w:rPr>
        <w:t xml:space="preserve">عملية إصلاح شامل ومتكامل للمؤسسة وللكيان الإداري الذي تتم فيه عملية </w:t>
      </w:r>
      <w:r w:rsidR="00934AC3" w:rsidRPr="000118DC">
        <w:rPr>
          <w:rFonts w:cs="Sakkal Majalla" w:hint="cs"/>
          <w:szCs w:val="28"/>
          <w:rtl/>
        </w:rPr>
        <w:t>التغيير.</w:t>
      </w:r>
    </w:p>
    <w:p w14:paraId="098D5E88" w14:textId="6A2AB1F0" w:rsidR="00C34A82" w:rsidRPr="00C34A82" w:rsidRDefault="00934AC3" w:rsidP="00ED637E">
      <w:pPr>
        <w:pStyle w:val="Heading2"/>
      </w:pPr>
      <w:bookmarkStart w:id="51" w:name="_Toc143987416"/>
      <w:r>
        <w:rPr>
          <w:rFonts w:hint="cs"/>
          <w:rtl/>
        </w:rPr>
        <w:t>3</w:t>
      </w:r>
      <w:r w:rsidR="00ED637E">
        <w:rPr>
          <w:rFonts w:hint="cs"/>
          <w:rtl/>
        </w:rPr>
        <w:t>.1.2</w:t>
      </w:r>
      <w:r>
        <w:rPr>
          <w:rFonts w:hint="cs"/>
          <w:rtl/>
        </w:rPr>
        <w:t xml:space="preserve"> </w:t>
      </w:r>
      <w:r w:rsidR="00C34A82" w:rsidRPr="00C34A82">
        <w:rPr>
          <w:rtl/>
        </w:rPr>
        <w:t>أسباب التغير:</w:t>
      </w:r>
      <w:bookmarkEnd w:id="51"/>
    </w:p>
    <w:p w14:paraId="61F6E619" w14:textId="20013FE5" w:rsidR="00C34A82" w:rsidRPr="00C34A82" w:rsidRDefault="00C34A82" w:rsidP="00934AC3">
      <w:pPr>
        <w:ind w:left="0"/>
        <w:rPr>
          <w:rFonts w:cs="Sakkal Majalla"/>
          <w:szCs w:val="28"/>
          <w:lang w:bidi="ar-EG"/>
        </w:rPr>
      </w:pPr>
      <w:r w:rsidRPr="00C34A82">
        <w:rPr>
          <w:rFonts w:cs="Sakkal Majalla"/>
          <w:szCs w:val="28"/>
          <w:rtl/>
          <w:lang w:bidi="ar-EG"/>
        </w:rPr>
        <w:t>على الرغم من تعقيد إدارة التغيير، فقد تم طرح عدد من مجالات التركيز الأساسية لإدارة</w:t>
      </w:r>
      <w:r>
        <w:rPr>
          <w:rFonts w:cs="Sakkal Majalla" w:hint="cs"/>
          <w:szCs w:val="28"/>
          <w:rtl/>
          <w:lang w:bidi="ar-EG"/>
        </w:rPr>
        <w:t xml:space="preserve"> </w:t>
      </w:r>
      <w:r w:rsidRPr="00C34A82">
        <w:rPr>
          <w:rFonts w:cs="Sakkal Majalla"/>
          <w:szCs w:val="28"/>
          <w:rtl/>
          <w:lang w:bidi="ar-EG"/>
        </w:rPr>
        <w:t>عملية إدارة التغيير بشكل صحيح. وهي: (2014 ,</w:t>
      </w:r>
      <w:r w:rsidRPr="00C34A82">
        <w:rPr>
          <w:rFonts w:cs="Sakkal Majalla"/>
          <w:szCs w:val="28"/>
          <w:lang w:bidi="ar-EG"/>
        </w:rPr>
        <w:t>Thomas</w:t>
      </w:r>
      <w:r w:rsidRPr="00C34A82">
        <w:rPr>
          <w:rFonts w:cs="Sakkal Majalla"/>
          <w:szCs w:val="28"/>
          <w:rtl/>
          <w:lang w:bidi="ar-EG"/>
        </w:rPr>
        <w:t>)</w:t>
      </w:r>
    </w:p>
    <w:p w14:paraId="7063095E" w14:textId="5B0282B2" w:rsidR="00C34A82" w:rsidRPr="00D97D8A" w:rsidRDefault="00C34A82" w:rsidP="00DB0476">
      <w:pPr>
        <w:pStyle w:val="ListParagraph"/>
        <w:numPr>
          <w:ilvl w:val="0"/>
          <w:numId w:val="24"/>
        </w:numPr>
        <w:rPr>
          <w:rFonts w:cs="Sakkal Majalla"/>
          <w:szCs w:val="28"/>
          <w:lang w:bidi="ar-EG"/>
        </w:rPr>
      </w:pPr>
      <w:r w:rsidRPr="00D97D8A">
        <w:rPr>
          <w:rFonts w:cs="Sakkal Majalla"/>
          <w:szCs w:val="28"/>
          <w:rtl/>
          <w:lang w:bidi="ar-EG"/>
        </w:rPr>
        <w:t>القيادة الفعالة: هي عامل تمكين رئيسي لأنها توفر الرؤية والأساس المنطقي للتغيير. وقد تم</w:t>
      </w:r>
      <w:r w:rsidRPr="00D97D8A">
        <w:rPr>
          <w:rFonts w:cs="Sakkal Majalla" w:hint="cs"/>
          <w:szCs w:val="28"/>
          <w:rtl/>
          <w:lang w:bidi="ar-EG"/>
        </w:rPr>
        <w:t xml:space="preserve"> </w:t>
      </w:r>
      <w:r w:rsidRPr="00D97D8A">
        <w:rPr>
          <w:rFonts w:cs="Sakkal Majalla"/>
          <w:szCs w:val="28"/>
          <w:rtl/>
          <w:lang w:bidi="ar-EG"/>
        </w:rPr>
        <w:t>تحديد أساليب مختلفة من القيادة على سبيل المثال، التشاور القسري والتعاونية. قد تكون كل من</w:t>
      </w:r>
      <w:r w:rsidRPr="00D97D8A">
        <w:rPr>
          <w:rFonts w:cs="Sakkal Majalla" w:hint="cs"/>
          <w:szCs w:val="28"/>
          <w:rtl/>
          <w:lang w:bidi="ar-EG"/>
        </w:rPr>
        <w:t xml:space="preserve"> </w:t>
      </w:r>
      <w:r w:rsidRPr="00D97D8A">
        <w:rPr>
          <w:rFonts w:cs="Sakkal Majalla"/>
          <w:szCs w:val="28"/>
          <w:rtl/>
          <w:lang w:bidi="ar-EG"/>
        </w:rPr>
        <w:t>هذه الأساليب المختلفة مناسبة وفقا لنوع التغيير ونوعه الذي يتم إجراؤه، على سبيل المثال،</w:t>
      </w:r>
      <w:r w:rsidRPr="00D97D8A">
        <w:rPr>
          <w:rFonts w:cs="Sakkal Majalla" w:hint="cs"/>
          <w:szCs w:val="28"/>
          <w:rtl/>
          <w:lang w:bidi="ar-EG"/>
        </w:rPr>
        <w:t xml:space="preserve"> </w:t>
      </w:r>
      <w:r w:rsidRPr="00D97D8A">
        <w:rPr>
          <w:rFonts w:cs="Sakkal Majalla"/>
          <w:szCs w:val="28"/>
          <w:rtl/>
          <w:lang w:bidi="ar-EG"/>
        </w:rPr>
        <w:t>عندما يكون هناك تغيير واسع النطاق للمؤسسة، فقد تم تحديد أسلوب التوجيه على أنه الأكثر</w:t>
      </w:r>
      <w:r w:rsidRPr="00D97D8A">
        <w:rPr>
          <w:rFonts w:cs="Sakkal Majalla" w:hint="cs"/>
          <w:szCs w:val="28"/>
          <w:rtl/>
          <w:lang w:bidi="ar-EG"/>
        </w:rPr>
        <w:t xml:space="preserve"> </w:t>
      </w:r>
      <w:r w:rsidRPr="00D97D8A">
        <w:rPr>
          <w:rFonts w:cs="Sakkal Majalla"/>
          <w:szCs w:val="28"/>
          <w:rtl/>
          <w:lang w:bidi="ar-EG"/>
        </w:rPr>
        <w:t>فاعلية.</w:t>
      </w:r>
    </w:p>
    <w:p w14:paraId="226B4D7E" w14:textId="4A318E35" w:rsidR="00C34A82" w:rsidRPr="00D97D8A" w:rsidRDefault="00C34A82" w:rsidP="00DB0476">
      <w:pPr>
        <w:pStyle w:val="ListParagraph"/>
        <w:numPr>
          <w:ilvl w:val="0"/>
          <w:numId w:val="24"/>
        </w:numPr>
        <w:rPr>
          <w:rFonts w:cs="Sakkal Majalla"/>
          <w:szCs w:val="28"/>
          <w:lang w:bidi="ar-EG"/>
        </w:rPr>
      </w:pPr>
      <w:r w:rsidRPr="00D97D8A">
        <w:rPr>
          <w:rFonts w:cs="Sakkal Majalla"/>
          <w:szCs w:val="28"/>
          <w:rtl/>
          <w:lang w:bidi="ar-EG"/>
        </w:rPr>
        <w:t>غالباً ما يتم تحديد التوقيت المناسب والمناسب كمفتاح للتغيير الفعال.</w:t>
      </w:r>
    </w:p>
    <w:p w14:paraId="25A7B523" w14:textId="3A473E8D" w:rsidR="00C34A82" w:rsidRPr="00D97D8A" w:rsidRDefault="00C34A82" w:rsidP="00DB0476">
      <w:pPr>
        <w:pStyle w:val="ListParagraph"/>
        <w:numPr>
          <w:ilvl w:val="0"/>
          <w:numId w:val="24"/>
        </w:numPr>
        <w:rPr>
          <w:rFonts w:cs="Sakkal Majalla"/>
          <w:szCs w:val="28"/>
          <w:lang w:bidi="ar-EG"/>
        </w:rPr>
      </w:pPr>
      <w:r w:rsidRPr="00D97D8A">
        <w:rPr>
          <w:rFonts w:cs="Sakkal Majalla"/>
          <w:szCs w:val="28"/>
          <w:rtl/>
          <w:lang w:bidi="ar-EG"/>
        </w:rPr>
        <w:t>التطوير التنظيمـي هـو أحـد المقاربات أو التدخلات المستخدمة عند محاولة إحداث التغيير</w:t>
      </w:r>
      <w:r w:rsidR="001F3844" w:rsidRPr="00D97D8A">
        <w:rPr>
          <w:rFonts w:cs="Sakkal Majalla" w:hint="cs"/>
          <w:szCs w:val="28"/>
          <w:rtl/>
          <w:lang w:bidi="ar-EG"/>
        </w:rPr>
        <w:t xml:space="preserve"> </w:t>
      </w:r>
      <w:r w:rsidRPr="00D97D8A">
        <w:rPr>
          <w:rFonts w:cs="Sakkal Majalla"/>
          <w:szCs w:val="28"/>
          <w:rtl/>
          <w:lang w:bidi="ar-EG"/>
        </w:rPr>
        <w:t>الموجه نحو تحسين الفعالية التنظيمية.</w:t>
      </w:r>
    </w:p>
    <w:p w14:paraId="1DCBF534" w14:textId="40B63DE8" w:rsidR="003655E7" w:rsidRPr="00D97D8A" w:rsidRDefault="00C34A82" w:rsidP="00DB0476">
      <w:pPr>
        <w:pStyle w:val="ListParagraph"/>
        <w:numPr>
          <w:ilvl w:val="0"/>
          <w:numId w:val="24"/>
        </w:numPr>
        <w:rPr>
          <w:rFonts w:cs="Sakkal Majalla"/>
          <w:szCs w:val="28"/>
          <w:rtl/>
          <w:lang w:bidi="ar-EG"/>
        </w:rPr>
      </w:pPr>
      <w:r w:rsidRPr="00D97D8A">
        <w:rPr>
          <w:rFonts w:cs="Sakkal Majalla"/>
          <w:szCs w:val="28"/>
          <w:rtl/>
          <w:lang w:bidi="ar-EG"/>
        </w:rPr>
        <w:t>تم تحديد التواصل ثنائي الاتجاه مع الموظفين ومشاركتهم النشطة في التنفيذ كعنصر تمكين</w:t>
      </w:r>
      <w:r w:rsidR="001F3844" w:rsidRPr="00D97D8A">
        <w:rPr>
          <w:rFonts w:cs="Sakkal Majalla" w:hint="cs"/>
          <w:szCs w:val="28"/>
          <w:rtl/>
          <w:lang w:bidi="ar-EG"/>
        </w:rPr>
        <w:t xml:space="preserve"> </w:t>
      </w:r>
      <w:r w:rsidRPr="00D97D8A">
        <w:rPr>
          <w:rFonts w:cs="Sakkal Majalla"/>
          <w:szCs w:val="28"/>
          <w:rtl/>
          <w:lang w:bidi="ar-EG"/>
        </w:rPr>
        <w:t xml:space="preserve">رئيسي لتغيير </w:t>
      </w:r>
      <w:proofErr w:type="gramStart"/>
      <w:r w:rsidRPr="00D97D8A">
        <w:rPr>
          <w:rFonts w:cs="Sakkal Majalla"/>
          <w:szCs w:val="28"/>
          <w:rtl/>
          <w:lang w:bidi="ar-EG"/>
        </w:rPr>
        <w:t>الإدارة</w:t>
      </w:r>
      <w:r w:rsidR="001F3844" w:rsidRPr="00D97D8A">
        <w:rPr>
          <w:rFonts w:cs="Sakkal Majalla" w:hint="cs"/>
          <w:szCs w:val="28"/>
          <w:rtl/>
          <w:lang w:bidi="ar-EG"/>
        </w:rPr>
        <w:t>,</w:t>
      </w:r>
      <w:proofErr w:type="gramEnd"/>
      <w:r w:rsidR="00D97D8A" w:rsidRPr="00D97D8A">
        <w:rPr>
          <w:rFonts w:cs="Sakkal Majalla" w:hint="cs"/>
          <w:szCs w:val="28"/>
          <w:rtl/>
          <w:lang w:bidi="ar-EG"/>
        </w:rPr>
        <w:t xml:space="preserve"> </w:t>
      </w:r>
      <w:r w:rsidRPr="00D97D8A">
        <w:rPr>
          <w:rFonts w:cs="Sakkal Majalla"/>
          <w:szCs w:val="28"/>
          <w:rtl/>
          <w:lang w:bidi="ar-EG"/>
        </w:rPr>
        <w:t>وتواجه معظم المنظمـات حـالات عـدم يقـين مرادفـة للـعـالم الحديث الذي أحدثتـه العولمة</w:t>
      </w:r>
      <w:r w:rsidR="001F3844" w:rsidRPr="00D97D8A">
        <w:rPr>
          <w:rFonts w:cs="Sakkal Majalla" w:hint="cs"/>
          <w:szCs w:val="28"/>
          <w:rtl/>
          <w:lang w:bidi="ar-EG"/>
        </w:rPr>
        <w:t xml:space="preserve"> </w:t>
      </w:r>
      <w:r w:rsidRPr="00D97D8A">
        <w:rPr>
          <w:rFonts w:cs="Sakkal Majalla"/>
          <w:szCs w:val="28"/>
          <w:rtl/>
          <w:lang w:bidi="ar-EG"/>
        </w:rPr>
        <w:t>والتكنولوجيا الحديثة.</w:t>
      </w:r>
    </w:p>
    <w:p w14:paraId="7330D888" w14:textId="408F4DFD" w:rsidR="00C34A82" w:rsidRPr="00C34A82" w:rsidRDefault="00C34A82" w:rsidP="00F60E5F">
      <w:pPr>
        <w:ind w:left="0" w:firstLine="0"/>
        <w:rPr>
          <w:rFonts w:cs="Sakkal Majalla"/>
          <w:szCs w:val="28"/>
          <w:lang w:bidi="ar-EG"/>
        </w:rPr>
      </w:pPr>
      <w:r w:rsidRPr="00C34A82">
        <w:rPr>
          <w:rFonts w:cs="Sakkal Majalla"/>
          <w:szCs w:val="28"/>
          <w:rtl/>
          <w:lang w:bidi="ar-EG"/>
        </w:rPr>
        <w:lastRenderedPageBreak/>
        <w:t xml:space="preserve"> وصف س</w:t>
      </w:r>
      <w:r w:rsidR="003655E7">
        <w:rPr>
          <w:rFonts w:cs="Sakkal Majalla" w:hint="cs"/>
          <w:szCs w:val="28"/>
          <w:rtl/>
          <w:lang w:bidi="ar-EG"/>
        </w:rPr>
        <w:t>ت</w:t>
      </w:r>
      <w:r w:rsidRPr="00C34A82">
        <w:rPr>
          <w:rFonts w:cs="Sakkal Majalla"/>
          <w:szCs w:val="28"/>
          <w:rtl/>
          <w:lang w:bidi="ar-EG"/>
        </w:rPr>
        <w:t>ة عوامل مسؤولة عن التغييرات التي</w:t>
      </w:r>
      <w:r w:rsidR="003E0804">
        <w:rPr>
          <w:rFonts w:cs="Sakkal Majalla" w:hint="cs"/>
          <w:szCs w:val="28"/>
          <w:rtl/>
          <w:lang w:bidi="ar-EG"/>
        </w:rPr>
        <w:t xml:space="preserve"> </w:t>
      </w:r>
      <w:r w:rsidRPr="00C34A82">
        <w:rPr>
          <w:rFonts w:cs="Sakkal Majalla"/>
          <w:szCs w:val="28"/>
          <w:rtl/>
          <w:lang w:bidi="ar-EG"/>
        </w:rPr>
        <w:t xml:space="preserve">تحدث في العالم الحديث والمنظمات على حد سواء، </w:t>
      </w:r>
      <w:proofErr w:type="gramStart"/>
      <w:r w:rsidRPr="00C34A82">
        <w:rPr>
          <w:rFonts w:cs="Sakkal Majalla"/>
          <w:szCs w:val="28"/>
          <w:rtl/>
          <w:lang w:bidi="ar-EG"/>
        </w:rPr>
        <w:t>وهي</w:t>
      </w:r>
      <w:r w:rsidR="00927626">
        <w:rPr>
          <w:rFonts w:cs="Sakkal Majalla" w:hint="cs"/>
          <w:szCs w:val="28"/>
          <w:rtl/>
        </w:rPr>
        <w:t>( حسين</w:t>
      </w:r>
      <w:proofErr w:type="gramEnd"/>
      <w:r w:rsidR="00927626">
        <w:rPr>
          <w:rFonts w:cs="Sakkal Majalla" w:hint="cs"/>
          <w:szCs w:val="28"/>
          <w:rtl/>
        </w:rPr>
        <w:t>،2019</w:t>
      </w:r>
      <w:r w:rsidR="003655E7" w:rsidRPr="003655E7">
        <w:rPr>
          <w:rFonts w:cs="Sakkal Majalla"/>
          <w:szCs w:val="28"/>
          <w:rtl/>
        </w:rPr>
        <w:t>)</w:t>
      </w:r>
      <w:r w:rsidRPr="00C34A82">
        <w:rPr>
          <w:rFonts w:cs="Sakkal Majalla"/>
          <w:szCs w:val="28"/>
          <w:rtl/>
          <w:lang w:bidi="ar-EG"/>
        </w:rPr>
        <w:t>:</w:t>
      </w:r>
    </w:p>
    <w:p w14:paraId="146A9CC3" w14:textId="0D6931FE" w:rsidR="00C34A82" w:rsidRPr="00C34A82" w:rsidRDefault="00C34A82" w:rsidP="00F60E5F">
      <w:pPr>
        <w:ind w:left="0" w:firstLine="0"/>
        <w:rPr>
          <w:rFonts w:cs="Sakkal Majalla"/>
          <w:szCs w:val="28"/>
          <w:lang w:bidi="ar-EG"/>
        </w:rPr>
      </w:pPr>
      <w:r w:rsidRPr="00C34A82">
        <w:rPr>
          <w:rFonts w:cs="Sakkal Majalla"/>
          <w:szCs w:val="28"/>
          <w:rtl/>
          <w:lang w:bidi="ar-EG"/>
        </w:rPr>
        <w:t>1- التكنولوجيـات الجديدة التي حولت الاتصـالات والإلكترونيات والأسواق الاستهلاكية</w:t>
      </w:r>
      <w:r w:rsidR="003E0804">
        <w:rPr>
          <w:rFonts w:cs="Sakkal Majalla" w:hint="cs"/>
          <w:szCs w:val="28"/>
          <w:rtl/>
          <w:lang w:bidi="ar-EG"/>
        </w:rPr>
        <w:t xml:space="preserve"> </w:t>
      </w:r>
      <w:r w:rsidRPr="00C34A82">
        <w:rPr>
          <w:rFonts w:cs="Sakkal Majalla"/>
          <w:szCs w:val="28"/>
          <w:rtl/>
          <w:lang w:bidi="ar-EG"/>
        </w:rPr>
        <w:t>والصناعات السريعة.</w:t>
      </w:r>
    </w:p>
    <w:p w14:paraId="695B009D" w14:textId="4302F57B" w:rsidR="00DB0C2F" w:rsidRPr="00C34A82" w:rsidRDefault="00C34A82" w:rsidP="00F60E5F">
      <w:pPr>
        <w:ind w:left="0" w:firstLine="0"/>
        <w:rPr>
          <w:rFonts w:cs="Sakkal Majalla"/>
          <w:szCs w:val="28"/>
          <w:rtl/>
          <w:lang w:bidi="ar-EG"/>
        </w:rPr>
      </w:pPr>
      <w:r w:rsidRPr="00C34A82">
        <w:rPr>
          <w:rFonts w:cs="Sakkal Majalla"/>
          <w:szCs w:val="28"/>
          <w:rtl/>
          <w:lang w:bidi="ar-EG"/>
        </w:rPr>
        <w:t>2- العولمة التي أسفرت عن عالم أكثر ترابطاً وثباتاً مع تنقل المعلومات والأموال والسلع في جميع</w:t>
      </w:r>
      <w:r w:rsidR="003E0804">
        <w:rPr>
          <w:rFonts w:cs="Sakkal Majalla" w:hint="cs"/>
          <w:szCs w:val="28"/>
          <w:rtl/>
          <w:lang w:bidi="ar-EG"/>
        </w:rPr>
        <w:t xml:space="preserve"> </w:t>
      </w:r>
      <w:r w:rsidRPr="00C34A82">
        <w:rPr>
          <w:rFonts w:cs="Sakkal Majalla"/>
          <w:szCs w:val="28"/>
          <w:rtl/>
          <w:lang w:bidi="ar-EG"/>
        </w:rPr>
        <w:t xml:space="preserve">أنحاء </w:t>
      </w:r>
      <w:proofErr w:type="gramStart"/>
      <w:r w:rsidR="003E0804">
        <w:rPr>
          <w:rFonts w:cs="Sakkal Majalla" w:hint="cs"/>
          <w:szCs w:val="28"/>
          <w:rtl/>
          <w:lang w:bidi="ar-EG"/>
        </w:rPr>
        <w:t>العالم .</w:t>
      </w:r>
      <w:proofErr w:type="gramEnd"/>
    </w:p>
    <w:p w14:paraId="0FD087F6" w14:textId="253D6BC6" w:rsidR="00CD0DE2" w:rsidRPr="00CD0DE2" w:rsidRDefault="00CD0DE2" w:rsidP="00F60E5F">
      <w:pPr>
        <w:ind w:left="0" w:firstLine="0"/>
        <w:rPr>
          <w:rFonts w:cs="Sakkal Majalla"/>
          <w:szCs w:val="28"/>
        </w:rPr>
      </w:pPr>
      <w:r w:rsidRPr="00CD0DE2">
        <w:rPr>
          <w:rFonts w:cs="Sakkal Majalla"/>
          <w:szCs w:val="28"/>
          <w:rtl/>
        </w:rPr>
        <w:t>3- العولمة والتكنولوجيات الجديدة، التي ساهمت في زيادة حدة المنافسة وأدت إلى صعود وهبوط</w:t>
      </w:r>
      <w:r>
        <w:rPr>
          <w:rFonts w:cs="Sakkal Majalla" w:hint="cs"/>
          <w:szCs w:val="28"/>
          <w:rtl/>
        </w:rPr>
        <w:t xml:space="preserve"> </w:t>
      </w:r>
      <w:r w:rsidRPr="00CD0DE2">
        <w:rPr>
          <w:rFonts w:cs="Sakkal Majalla"/>
          <w:szCs w:val="28"/>
          <w:rtl/>
        </w:rPr>
        <w:t>قادة السوق.</w:t>
      </w:r>
    </w:p>
    <w:p w14:paraId="727456CA" w14:textId="43A38251" w:rsidR="00CD0DE2" w:rsidRPr="00CD0DE2" w:rsidRDefault="00CD0DE2" w:rsidP="00F60E5F">
      <w:pPr>
        <w:ind w:left="0" w:firstLine="0"/>
        <w:rPr>
          <w:rFonts w:cs="Sakkal Majalla"/>
          <w:szCs w:val="28"/>
        </w:rPr>
      </w:pPr>
      <w:r w:rsidRPr="00CD0DE2">
        <w:rPr>
          <w:rFonts w:cs="Sakkal Majalla"/>
          <w:szCs w:val="28"/>
          <w:rtl/>
        </w:rPr>
        <w:t>4- عمليات وممارسات التغيير الجديدة، والتي تحدث الآن أسرع من أي وقت مضى في تاريخنا</w:t>
      </w:r>
      <w:r>
        <w:rPr>
          <w:rFonts w:cs="Sakkal Majalla" w:hint="cs"/>
          <w:szCs w:val="28"/>
          <w:rtl/>
        </w:rPr>
        <w:t xml:space="preserve"> </w:t>
      </w:r>
      <w:r w:rsidRPr="00CD0DE2">
        <w:rPr>
          <w:rFonts w:cs="Sakkal Majalla"/>
          <w:szCs w:val="28"/>
          <w:rtl/>
        </w:rPr>
        <w:t>المعروف</w:t>
      </w:r>
      <w:r w:rsidR="00D97D8A">
        <w:rPr>
          <w:rFonts w:cs="Sakkal Majalla" w:hint="cs"/>
          <w:szCs w:val="28"/>
          <w:rtl/>
        </w:rPr>
        <w:t>.</w:t>
      </w:r>
    </w:p>
    <w:p w14:paraId="294CCD1E" w14:textId="5CC9FEA3" w:rsidR="00CD0DE2" w:rsidRPr="00CD0DE2" w:rsidRDefault="00CD0DE2" w:rsidP="00F60E5F">
      <w:pPr>
        <w:ind w:left="0" w:firstLine="0"/>
        <w:rPr>
          <w:rFonts w:cs="Sakkal Majalla"/>
          <w:szCs w:val="28"/>
        </w:rPr>
      </w:pPr>
      <w:r w:rsidRPr="00CD0DE2">
        <w:rPr>
          <w:rFonts w:cs="Sakkal Majalla"/>
          <w:szCs w:val="28"/>
          <w:rtl/>
        </w:rPr>
        <w:t>5- السرعة - تتم مطابقة الزيادة المذهلة في السرعة التكنولوجية في الأعمال (تقاس دورات حياة</w:t>
      </w:r>
      <w:r w:rsidR="002B1835">
        <w:rPr>
          <w:rFonts w:cs="Sakkal Majalla" w:hint="cs"/>
          <w:szCs w:val="28"/>
          <w:rtl/>
        </w:rPr>
        <w:t xml:space="preserve"> </w:t>
      </w:r>
      <w:r w:rsidRPr="00CD0DE2">
        <w:rPr>
          <w:rFonts w:cs="Sakkal Majalla"/>
          <w:szCs w:val="28"/>
          <w:rtl/>
        </w:rPr>
        <w:t>المنتج بالأشهر وليس بالسنوات) وفي حياة الناس (يشعر معظمنا أننا نركض بأسرع ما يمكن</w:t>
      </w:r>
      <w:r w:rsidR="002B1835">
        <w:rPr>
          <w:rFonts w:cs="Sakkal Majalla" w:hint="cs"/>
          <w:szCs w:val="28"/>
          <w:rtl/>
        </w:rPr>
        <w:t xml:space="preserve"> </w:t>
      </w:r>
      <w:r w:rsidRPr="00CD0DE2">
        <w:rPr>
          <w:rFonts w:cs="Sakkal Majalla"/>
          <w:szCs w:val="28"/>
          <w:rtl/>
        </w:rPr>
        <w:t>فقط للبقاء في مكانه).</w:t>
      </w:r>
    </w:p>
    <w:p w14:paraId="3CC885B5" w14:textId="19980BF9" w:rsidR="00CD0DE2" w:rsidRPr="00CD0DE2" w:rsidRDefault="00CD0DE2" w:rsidP="00F60E5F">
      <w:pPr>
        <w:ind w:left="0" w:firstLine="0"/>
        <w:rPr>
          <w:rFonts w:cs="Sakkal Majalla"/>
          <w:szCs w:val="28"/>
        </w:rPr>
      </w:pPr>
      <w:r w:rsidRPr="00CD0DE2">
        <w:rPr>
          <w:rFonts w:cs="Sakkal Majalla"/>
          <w:szCs w:val="28"/>
          <w:rtl/>
        </w:rPr>
        <w:t>6- التعقيد والتناقض اللذان يتزايدان نتيجة لكل هذه التغييرات ويزيدان من صعوبة الطلبات على</w:t>
      </w:r>
      <w:r w:rsidR="002B1835">
        <w:rPr>
          <w:rFonts w:cs="Sakkal Majalla" w:hint="cs"/>
          <w:szCs w:val="28"/>
          <w:rtl/>
        </w:rPr>
        <w:t xml:space="preserve"> </w:t>
      </w:r>
      <w:r w:rsidRPr="00CD0DE2">
        <w:rPr>
          <w:rFonts w:cs="Sakkal Majalla"/>
          <w:szCs w:val="28"/>
          <w:rtl/>
        </w:rPr>
        <w:t>المديرين الذين يستخدمون السعي إلى الحصول على ضمانات و/ أو حلول من النوع الواحد من</w:t>
      </w:r>
      <w:r w:rsidR="002B1835">
        <w:rPr>
          <w:rFonts w:cs="Sakkal Majalla" w:hint="cs"/>
          <w:szCs w:val="28"/>
          <w:rtl/>
        </w:rPr>
        <w:t xml:space="preserve"> </w:t>
      </w:r>
      <w:r w:rsidRPr="00CD0DE2">
        <w:rPr>
          <w:rFonts w:cs="Sakkal Majalla"/>
          <w:szCs w:val="28"/>
          <w:rtl/>
        </w:rPr>
        <w:t xml:space="preserve">أجل تحقيق المثل العليا للاستقرار </w:t>
      </w:r>
      <w:proofErr w:type="gramStart"/>
      <w:r w:rsidRPr="00CD0DE2">
        <w:rPr>
          <w:rFonts w:cs="Sakkal Majalla"/>
          <w:szCs w:val="28"/>
          <w:rtl/>
        </w:rPr>
        <w:t xml:space="preserve">والنظام </w:t>
      </w:r>
      <w:r w:rsidR="003655E7">
        <w:rPr>
          <w:rFonts w:cs="Sakkal Majalla" w:hint="cs"/>
          <w:szCs w:val="28"/>
          <w:rtl/>
        </w:rPr>
        <w:t>.</w:t>
      </w:r>
      <w:proofErr w:type="gramEnd"/>
    </w:p>
    <w:p w14:paraId="73BE4977" w14:textId="19435400" w:rsidR="00CD0DE2" w:rsidRPr="00CD0DE2" w:rsidRDefault="00CD0DE2" w:rsidP="00F60E5F">
      <w:pPr>
        <w:ind w:left="0" w:firstLine="0"/>
        <w:rPr>
          <w:rFonts w:cs="Sakkal Majalla"/>
          <w:szCs w:val="28"/>
        </w:rPr>
      </w:pPr>
      <w:r w:rsidRPr="00CD0DE2">
        <w:rPr>
          <w:rFonts w:cs="Sakkal Majalla"/>
          <w:szCs w:val="28"/>
          <w:rtl/>
        </w:rPr>
        <w:t xml:space="preserve">كما أن هناك خمسة أهداف أساسية للتغيير هي: </w:t>
      </w:r>
      <w:proofErr w:type="gramStart"/>
      <w:r w:rsidRPr="00CD0DE2">
        <w:rPr>
          <w:rFonts w:cs="Sakkal Majalla"/>
          <w:szCs w:val="28"/>
          <w:rtl/>
        </w:rPr>
        <w:t xml:space="preserve">( </w:t>
      </w:r>
      <w:proofErr w:type="spellStart"/>
      <w:r w:rsidR="000471F5">
        <w:rPr>
          <w:rFonts w:cs="Sakkal Majalla" w:hint="cs"/>
          <w:szCs w:val="28"/>
          <w:rtl/>
        </w:rPr>
        <w:t>غيلانى</w:t>
      </w:r>
      <w:proofErr w:type="spellEnd"/>
      <w:proofErr w:type="gramEnd"/>
      <w:r w:rsidR="000471F5">
        <w:rPr>
          <w:rFonts w:cs="Sakkal Majalla" w:hint="cs"/>
          <w:szCs w:val="28"/>
          <w:rtl/>
        </w:rPr>
        <w:t xml:space="preserve"> وبن محمود،2017</w:t>
      </w:r>
      <w:r w:rsidRPr="00CD0DE2">
        <w:rPr>
          <w:rFonts w:cs="Sakkal Majalla"/>
          <w:szCs w:val="28"/>
          <w:rtl/>
        </w:rPr>
        <w:t>).</w:t>
      </w:r>
    </w:p>
    <w:p w14:paraId="66155CD4" w14:textId="77777777" w:rsidR="00CD0DE2" w:rsidRPr="00721642" w:rsidRDefault="00CD0DE2" w:rsidP="00DB0476">
      <w:pPr>
        <w:pStyle w:val="ListParagraph"/>
        <w:numPr>
          <w:ilvl w:val="0"/>
          <w:numId w:val="25"/>
        </w:numPr>
        <w:rPr>
          <w:rFonts w:cs="Sakkal Majalla"/>
          <w:szCs w:val="28"/>
        </w:rPr>
      </w:pPr>
      <w:r w:rsidRPr="00721642">
        <w:rPr>
          <w:rFonts w:cs="Sakkal Majalla"/>
          <w:szCs w:val="28"/>
          <w:rtl/>
        </w:rPr>
        <w:t xml:space="preserve">الحفاظ على الحيوية داخل المنظمة ونشر </w:t>
      </w:r>
      <w:proofErr w:type="spellStart"/>
      <w:r w:rsidRPr="00721642">
        <w:rPr>
          <w:rFonts w:cs="Sakkal Majalla"/>
          <w:szCs w:val="28"/>
          <w:rtl/>
        </w:rPr>
        <w:t>التفاول</w:t>
      </w:r>
      <w:proofErr w:type="spellEnd"/>
      <w:r w:rsidRPr="00721642">
        <w:rPr>
          <w:rFonts w:cs="Sakkal Majalla"/>
          <w:szCs w:val="28"/>
          <w:rtl/>
        </w:rPr>
        <w:t xml:space="preserve"> فيها والتخلص من السلبيات فيها</w:t>
      </w:r>
    </w:p>
    <w:p w14:paraId="2CFD9D66" w14:textId="58E5A71F" w:rsidR="00CD0DE2" w:rsidRPr="00721642" w:rsidRDefault="00CD0DE2" w:rsidP="00DB0476">
      <w:pPr>
        <w:pStyle w:val="ListParagraph"/>
        <w:numPr>
          <w:ilvl w:val="0"/>
          <w:numId w:val="25"/>
        </w:numPr>
        <w:rPr>
          <w:rFonts w:cs="Sakkal Majalla"/>
          <w:szCs w:val="28"/>
        </w:rPr>
      </w:pPr>
      <w:r w:rsidRPr="00721642">
        <w:rPr>
          <w:rFonts w:cs="Sakkal Majalla"/>
          <w:szCs w:val="28"/>
          <w:rtl/>
        </w:rPr>
        <w:t>تنمية قدرة الفرد في المنظمة على الابتكار والتفكير الإيجابي.</w:t>
      </w:r>
    </w:p>
    <w:p w14:paraId="188C2826" w14:textId="76B62465" w:rsidR="00CD0DE2" w:rsidRPr="00721642" w:rsidRDefault="00CD0DE2" w:rsidP="00DB0476">
      <w:pPr>
        <w:pStyle w:val="ListParagraph"/>
        <w:numPr>
          <w:ilvl w:val="0"/>
          <w:numId w:val="25"/>
        </w:numPr>
        <w:rPr>
          <w:rFonts w:cs="Sakkal Majalla"/>
          <w:szCs w:val="28"/>
        </w:rPr>
      </w:pPr>
      <w:r w:rsidRPr="00721642">
        <w:rPr>
          <w:rFonts w:cs="Sakkal Majalla"/>
          <w:szCs w:val="28"/>
          <w:rtl/>
        </w:rPr>
        <w:t>زيادة الرغبة في التطوير والتحسين والتقدم في العمل</w:t>
      </w:r>
    </w:p>
    <w:p w14:paraId="53ED0854" w14:textId="77777777" w:rsidR="00CD0DE2" w:rsidRPr="00721642" w:rsidRDefault="00CD0DE2" w:rsidP="00DB0476">
      <w:pPr>
        <w:pStyle w:val="ListParagraph"/>
        <w:numPr>
          <w:ilvl w:val="0"/>
          <w:numId w:val="25"/>
        </w:numPr>
        <w:rPr>
          <w:rFonts w:cs="Sakkal Majalla"/>
          <w:szCs w:val="28"/>
        </w:rPr>
      </w:pPr>
      <w:r w:rsidRPr="00721642">
        <w:rPr>
          <w:rFonts w:cs="Sakkal Majalla"/>
          <w:szCs w:val="28"/>
          <w:rtl/>
        </w:rPr>
        <w:t>التناغم مع متغيرات البيئة المحيطة بالمنظمة</w:t>
      </w:r>
    </w:p>
    <w:p w14:paraId="1ACCF341" w14:textId="77777777" w:rsidR="000471F5" w:rsidRPr="00721642" w:rsidRDefault="00CD0DE2" w:rsidP="00DB0476">
      <w:pPr>
        <w:pStyle w:val="ListParagraph"/>
        <w:numPr>
          <w:ilvl w:val="0"/>
          <w:numId w:val="25"/>
        </w:numPr>
        <w:rPr>
          <w:rFonts w:cs="Sakkal Majalla"/>
          <w:b/>
          <w:bCs/>
          <w:szCs w:val="28"/>
        </w:rPr>
      </w:pPr>
      <w:r w:rsidRPr="00721642">
        <w:rPr>
          <w:rFonts w:cs="Sakkal Majalla"/>
          <w:szCs w:val="28"/>
          <w:rtl/>
        </w:rPr>
        <w:t xml:space="preserve">و تحقيق أعلى مستويات الأداء في </w:t>
      </w:r>
      <w:proofErr w:type="gramStart"/>
      <w:r w:rsidRPr="00721642">
        <w:rPr>
          <w:rFonts w:cs="Sakkal Majalla"/>
          <w:szCs w:val="28"/>
          <w:rtl/>
        </w:rPr>
        <w:t xml:space="preserve">المنظمة </w:t>
      </w:r>
      <w:r w:rsidR="000471F5" w:rsidRPr="00721642">
        <w:rPr>
          <w:rFonts w:cs="Sakkal Majalla" w:hint="cs"/>
          <w:szCs w:val="28"/>
          <w:rtl/>
        </w:rPr>
        <w:t>.</w:t>
      </w:r>
      <w:proofErr w:type="gramEnd"/>
    </w:p>
    <w:p w14:paraId="180C54F0" w14:textId="5034F5F7" w:rsidR="00CD0DE2" w:rsidRPr="000471F5" w:rsidRDefault="00CD0DE2" w:rsidP="00F60E5F">
      <w:pPr>
        <w:pStyle w:val="ListParagraph"/>
        <w:ind w:left="0" w:firstLine="0"/>
        <w:rPr>
          <w:rFonts w:cs="Sakkal Majalla"/>
          <w:b/>
          <w:bCs/>
          <w:szCs w:val="28"/>
        </w:rPr>
      </w:pPr>
      <w:r w:rsidRPr="000471F5">
        <w:rPr>
          <w:rFonts w:cs="Sakkal Majalla"/>
          <w:b/>
          <w:bCs/>
          <w:szCs w:val="28"/>
          <w:rtl/>
        </w:rPr>
        <w:t>كما تتمثل أهداف المنظمة من التغيير فيما يلي:</w:t>
      </w:r>
    </w:p>
    <w:p w14:paraId="2C233735" w14:textId="3208E03A" w:rsidR="00CD0DE2" w:rsidRPr="002B1835" w:rsidRDefault="00CD0DE2" w:rsidP="00DB0476">
      <w:pPr>
        <w:pStyle w:val="ListParagraph"/>
        <w:numPr>
          <w:ilvl w:val="0"/>
          <w:numId w:val="13"/>
        </w:numPr>
        <w:rPr>
          <w:rFonts w:cs="Sakkal Majalla"/>
          <w:szCs w:val="28"/>
        </w:rPr>
      </w:pPr>
      <w:r w:rsidRPr="002B1835">
        <w:rPr>
          <w:rFonts w:cs="Sakkal Majalla"/>
          <w:szCs w:val="28"/>
          <w:rtl/>
        </w:rPr>
        <w:t>الارتقاء بمستوى الأداء</w:t>
      </w:r>
      <w:r w:rsidR="001C775C">
        <w:rPr>
          <w:rFonts w:cs="Sakkal Majalla" w:hint="cs"/>
          <w:szCs w:val="28"/>
          <w:rtl/>
        </w:rPr>
        <w:t>.</w:t>
      </w:r>
    </w:p>
    <w:p w14:paraId="5E09B2AF" w14:textId="77777777" w:rsidR="00CD0DE2" w:rsidRPr="002B1835" w:rsidRDefault="00CD0DE2" w:rsidP="00DB0476">
      <w:pPr>
        <w:pStyle w:val="ListParagraph"/>
        <w:numPr>
          <w:ilvl w:val="0"/>
          <w:numId w:val="13"/>
        </w:numPr>
        <w:rPr>
          <w:rFonts w:cs="Sakkal Majalla"/>
          <w:szCs w:val="28"/>
        </w:rPr>
      </w:pPr>
      <w:r w:rsidRPr="002B1835">
        <w:rPr>
          <w:rFonts w:cs="Sakkal Majalla"/>
          <w:szCs w:val="28"/>
          <w:rtl/>
        </w:rPr>
        <w:t>تقليل معدلات الدوران الوظيفي.</w:t>
      </w:r>
    </w:p>
    <w:p w14:paraId="3518D9E3" w14:textId="77777777" w:rsidR="00CD0DE2" w:rsidRPr="002B1835" w:rsidRDefault="00CD0DE2" w:rsidP="00DB0476">
      <w:pPr>
        <w:pStyle w:val="ListParagraph"/>
        <w:numPr>
          <w:ilvl w:val="0"/>
          <w:numId w:val="13"/>
        </w:numPr>
        <w:rPr>
          <w:rFonts w:cs="Sakkal Majalla"/>
          <w:szCs w:val="28"/>
        </w:rPr>
      </w:pPr>
      <w:r w:rsidRPr="002B1835">
        <w:rPr>
          <w:rFonts w:cs="Sakkal Majalla"/>
          <w:szCs w:val="28"/>
          <w:rtl/>
        </w:rPr>
        <w:t>تطوير الموارد البشرية والمادية.</w:t>
      </w:r>
    </w:p>
    <w:p w14:paraId="156BAC0A" w14:textId="08485EC5" w:rsidR="00CD0DE2" w:rsidRPr="002B1835" w:rsidRDefault="00CD0DE2" w:rsidP="00DB0476">
      <w:pPr>
        <w:pStyle w:val="ListParagraph"/>
        <w:numPr>
          <w:ilvl w:val="0"/>
          <w:numId w:val="13"/>
        </w:numPr>
        <w:rPr>
          <w:rFonts w:cs="Sakkal Majalla"/>
          <w:szCs w:val="28"/>
        </w:rPr>
      </w:pPr>
      <w:r w:rsidRPr="002B1835">
        <w:rPr>
          <w:rFonts w:cs="Sakkal Majalla"/>
          <w:szCs w:val="28"/>
          <w:rtl/>
        </w:rPr>
        <w:lastRenderedPageBreak/>
        <w:t>تر</w:t>
      </w:r>
      <w:r w:rsidR="001C775C">
        <w:rPr>
          <w:rFonts w:cs="Sakkal Majalla" w:hint="cs"/>
          <w:szCs w:val="28"/>
          <w:rtl/>
        </w:rPr>
        <w:t>شيد</w:t>
      </w:r>
      <w:r w:rsidRPr="002B1835">
        <w:rPr>
          <w:rFonts w:cs="Sakkal Majalla"/>
          <w:szCs w:val="28"/>
          <w:rtl/>
        </w:rPr>
        <w:t xml:space="preserve"> الن</w:t>
      </w:r>
      <w:r w:rsidR="001C775C">
        <w:rPr>
          <w:rFonts w:cs="Sakkal Majalla" w:hint="cs"/>
          <w:szCs w:val="28"/>
          <w:rtl/>
        </w:rPr>
        <w:t>قاط</w:t>
      </w:r>
      <w:r w:rsidR="001C775C">
        <w:rPr>
          <w:rFonts w:cs="Sakkal Majalla"/>
          <w:szCs w:val="28"/>
        </w:rPr>
        <w:t>.</w:t>
      </w:r>
    </w:p>
    <w:p w14:paraId="5EB3B58D" w14:textId="5B6857B3" w:rsidR="00CD0DE2" w:rsidRDefault="00CD0DE2" w:rsidP="00DB0476">
      <w:pPr>
        <w:pStyle w:val="ListParagraph"/>
        <w:numPr>
          <w:ilvl w:val="0"/>
          <w:numId w:val="13"/>
        </w:numPr>
        <w:rPr>
          <w:rFonts w:cs="Sakkal Majalla"/>
          <w:szCs w:val="28"/>
        </w:rPr>
      </w:pPr>
      <w:r w:rsidRPr="002B1835">
        <w:rPr>
          <w:rFonts w:cs="Sakkal Majalla"/>
          <w:szCs w:val="28"/>
          <w:rtl/>
        </w:rPr>
        <w:t xml:space="preserve">تحديد وتطوير </w:t>
      </w:r>
      <w:r w:rsidR="001C775C">
        <w:rPr>
          <w:rFonts w:cs="Sakkal Majalla" w:hint="cs"/>
          <w:szCs w:val="28"/>
          <w:rtl/>
        </w:rPr>
        <w:t>أنما</w:t>
      </w:r>
      <w:r w:rsidRPr="002B1835">
        <w:rPr>
          <w:rFonts w:cs="Sakkal Majalla"/>
          <w:szCs w:val="28"/>
          <w:rtl/>
        </w:rPr>
        <w:t>ط السلوك</w:t>
      </w:r>
      <w:r w:rsidR="001C775C">
        <w:rPr>
          <w:rFonts w:cs="Sakkal Majalla"/>
          <w:szCs w:val="28"/>
        </w:rPr>
        <w:t>.</w:t>
      </w:r>
    </w:p>
    <w:p w14:paraId="1232C23B" w14:textId="447EC148" w:rsidR="001C775C" w:rsidRDefault="001C775C" w:rsidP="00DB0476">
      <w:pPr>
        <w:pStyle w:val="ListParagraph"/>
        <w:numPr>
          <w:ilvl w:val="0"/>
          <w:numId w:val="13"/>
        </w:numPr>
        <w:rPr>
          <w:rFonts w:cs="Sakkal Majalla"/>
          <w:szCs w:val="28"/>
        </w:rPr>
      </w:pPr>
      <w:r>
        <w:rPr>
          <w:rFonts w:cs="Sakkal Majalla" w:hint="cs"/>
          <w:szCs w:val="28"/>
          <w:rtl/>
          <w:lang w:bidi="ar-EG"/>
        </w:rPr>
        <w:t>ت</w:t>
      </w:r>
      <w:r w:rsidR="00071893">
        <w:rPr>
          <w:rFonts w:cs="Sakkal Majalla" w:hint="cs"/>
          <w:szCs w:val="28"/>
          <w:rtl/>
          <w:lang w:bidi="ar-EG"/>
        </w:rPr>
        <w:t xml:space="preserve">حقق درجة عالية من </w:t>
      </w:r>
      <w:proofErr w:type="gramStart"/>
      <w:r w:rsidR="00071893">
        <w:rPr>
          <w:rFonts w:cs="Sakkal Majalla" w:hint="cs"/>
          <w:szCs w:val="28"/>
          <w:rtl/>
          <w:lang w:bidi="ar-EG"/>
        </w:rPr>
        <w:t>التعاون .</w:t>
      </w:r>
      <w:proofErr w:type="gramEnd"/>
    </w:p>
    <w:p w14:paraId="17E5464E" w14:textId="5984FE3D" w:rsidR="007F483E" w:rsidRDefault="007F483E" w:rsidP="00DB0476">
      <w:pPr>
        <w:pStyle w:val="ListParagraph"/>
        <w:numPr>
          <w:ilvl w:val="0"/>
          <w:numId w:val="13"/>
        </w:numPr>
        <w:rPr>
          <w:rFonts w:cs="Sakkal Majalla"/>
          <w:szCs w:val="28"/>
        </w:rPr>
      </w:pPr>
      <w:r>
        <w:rPr>
          <w:rFonts w:cs="Sakkal Majalla" w:hint="cs"/>
          <w:szCs w:val="28"/>
          <w:rtl/>
          <w:lang w:bidi="ar-EG"/>
        </w:rPr>
        <w:t xml:space="preserve">التجديد في مكان العمل </w:t>
      </w:r>
    </w:p>
    <w:p w14:paraId="4D63A66E" w14:textId="07B9AA90" w:rsidR="00006577" w:rsidRPr="00C8259E" w:rsidRDefault="00ED637E" w:rsidP="00ED637E">
      <w:pPr>
        <w:pStyle w:val="Heading2"/>
        <w:rPr>
          <w:sz w:val="28"/>
          <w:szCs w:val="28"/>
        </w:rPr>
      </w:pPr>
      <w:bookmarkStart w:id="52" w:name="_Toc143987417"/>
      <w:r>
        <w:rPr>
          <w:rFonts w:hint="cs"/>
          <w:rtl/>
        </w:rPr>
        <w:t xml:space="preserve">4.1.2 </w:t>
      </w:r>
      <w:r w:rsidR="00006577" w:rsidRPr="00C8259E">
        <w:rPr>
          <w:rtl/>
        </w:rPr>
        <w:t>استراتيجيات كيفية إحداث التغيير</w:t>
      </w:r>
      <w:bookmarkEnd w:id="52"/>
    </w:p>
    <w:p w14:paraId="4BE32C69" w14:textId="54021CEA" w:rsidR="00E12313" w:rsidRPr="00E12313" w:rsidRDefault="00006577" w:rsidP="00F60E5F">
      <w:pPr>
        <w:pStyle w:val="ListParagraph"/>
        <w:ind w:left="360"/>
        <w:rPr>
          <w:rFonts w:cs="Sakkal Majalla"/>
          <w:szCs w:val="28"/>
        </w:rPr>
      </w:pPr>
      <w:r w:rsidRPr="00006577">
        <w:rPr>
          <w:rFonts w:cs="Sakkal Majalla"/>
          <w:szCs w:val="28"/>
          <w:rtl/>
        </w:rPr>
        <w:t>يمكن تصنيف استراتيجيات التغيير على أساس كيفية إحداث التغيير إلى ما يلي:</w:t>
      </w:r>
      <w:r w:rsidR="00E12313" w:rsidRPr="00E12313">
        <w:rPr>
          <w:rFonts w:cs="Sakkal Majalla"/>
          <w:szCs w:val="28"/>
          <w:rtl/>
        </w:rPr>
        <w:t xml:space="preserve"> </w:t>
      </w:r>
      <w:proofErr w:type="gramStart"/>
      <w:r w:rsidR="00E12313" w:rsidRPr="00E12313">
        <w:rPr>
          <w:rFonts w:cs="Sakkal Majalla"/>
          <w:szCs w:val="28"/>
          <w:rtl/>
        </w:rPr>
        <w:t xml:space="preserve">( </w:t>
      </w:r>
      <w:proofErr w:type="spellStart"/>
      <w:r w:rsidR="00E12313" w:rsidRPr="00E12313">
        <w:rPr>
          <w:rFonts w:cs="Sakkal Majalla" w:hint="cs"/>
          <w:szCs w:val="28"/>
          <w:rtl/>
        </w:rPr>
        <w:t>غيلانى</w:t>
      </w:r>
      <w:proofErr w:type="spellEnd"/>
      <w:proofErr w:type="gramEnd"/>
      <w:r w:rsidR="00E12313" w:rsidRPr="00E12313">
        <w:rPr>
          <w:rFonts w:cs="Sakkal Majalla" w:hint="cs"/>
          <w:szCs w:val="28"/>
          <w:rtl/>
        </w:rPr>
        <w:t xml:space="preserve"> وبن محمود،2017</w:t>
      </w:r>
      <w:r w:rsidR="00E12313" w:rsidRPr="00E12313">
        <w:rPr>
          <w:rFonts w:cs="Sakkal Majalla"/>
          <w:szCs w:val="28"/>
          <w:rtl/>
        </w:rPr>
        <w:t>).</w:t>
      </w:r>
    </w:p>
    <w:p w14:paraId="7EBB3B73" w14:textId="652B950E" w:rsidR="00006577" w:rsidRPr="00006577" w:rsidRDefault="00006577" w:rsidP="00F60E5F">
      <w:pPr>
        <w:pStyle w:val="ListParagraph"/>
        <w:ind w:left="360" w:firstLine="0"/>
        <w:rPr>
          <w:rFonts w:cs="Sakkal Majalla"/>
          <w:szCs w:val="28"/>
        </w:rPr>
      </w:pPr>
    </w:p>
    <w:p w14:paraId="34017688" w14:textId="4E221C4F" w:rsidR="00006577" w:rsidRPr="00006577" w:rsidRDefault="00006577" w:rsidP="00DB0476">
      <w:pPr>
        <w:pStyle w:val="ListParagraph"/>
        <w:numPr>
          <w:ilvl w:val="0"/>
          <w:numId w:val="26"/>
        </w:numPr>
        <w:rPr>
          <w:rFonts w:cs="Sakkal Majalla"/>
          <w:szCs w:val="28"/>
        </w:rPr>
      </w:pPr>
      <w:r w:rsidRPr="00603E9B">
        <w:rPr>
          <w:rFonts w:cs="Sakkal Majalla"/>
          <w:b/>
          <w:bCs/>
          <w:szCs w:val="28"/>
          <w:rtl/>
        </w:rPr>
        <w:t>استراتيجية الطرف الواحد</w:t>
      </w:r>
      <w:r w:rsidRPr="00006577">
        <w:rPr>
          <w:rFonts w:cs="Sakkal Majalla"/>
          <w:szCs w:val="28"/>
          <w:rtl/>
        </w:rPr>
        <w:t xml:space="preserve"> </w:t>
      </w:r>
      <w:r w:rsidRPr="00006577">
        <w:rPr>
          <w:rFonts w:cs="Sakkal Majalla"/>
          <w:szCs w:val="28"/>
        </w:rPr>
        <w:t>Unilateral</w:t>
      </w:r>
      <w:r w:rsidRPr="00006577">
        <w:rPr>
          <w:rFonts w:cs="Sakkal Majalla"/>
          <w:szCs w:val="28"/>
          <w:rtl/>
        </w:rPr>
        <w:t>: تركز على دور المدير في موقع السلطة لإحداث</w:t>
      </w:r>
      <w:r>
        <w:rPr>
          <w:rFonts w:cs="Sakkal Majalla" w:hint="cs"/>
          <w:szCs w:val="28"/>
          <w:rtl/>
        </w:rPr>
        <w:t xml:space="preserve"> </w:t>
      </w:r>
      <w:r w:rsidRPr="00006577">
        <w:rPr>
          <w:rFonts w:cs="Sakkal Majalla"/>
          <w:szCs w:val="28"/>
          <w:rtl/>
        </w:rPr>
        <w:t xml:space="preserve">عملية </w:t>
      </w:r>
      <w:proofErr w:type="gramStart"/>
      <w:r w:rsidRPr="00006577">
        <w:rPr>
          <w:rFonts w:cs="Sakkal Majalla"/>
          <w:szCs w:val="28"/>
          <w:rtl/>
        </w:rPr>
        <w:t>التغيير .</w:t>
      </w:r>
      <w:proofErr w:type="gramEnd"/>
    </w:p>
    <w:p w14:paraId="547F81FA" w14:textId="05322B80" w:rsidR="00006577" w:rsidRPr="00721642" w:rsidRDefault="00006577" w:rsidP="00DB0476">
      <w:pPr>
        <w:pStyle w:val="ListParagraph"/>
        <w:numPr>
          <w:ilvl w:val="0"/>
          <w:numId w:val="26"/>
        </w:numPr>
        <w:rPr>
          <w:rFonts w:cs="Sakkal Majalla"/>
          <w:szCs w:val="28"/>
        </w:rPr>
      </w:pPr>
      <w:r w:rsidRPr="00721642">
        <w:rPr>
          <w:rFonts w:cs="Sakkal Majalla"/>
          <w:b/>
          <w:bCs/>
          <w:szCs w:val="28"/>
          <w:rtl/>
        </w:rPr>
        <w:t xml:space="preserve">استراتيجية المشاركة في القوة </w:t>
      </w:r>
      <w:r w:rsidRPr="00721642">
        <w:rPr>
          <w:rFonts w:cs="Sakkal Majalla"/>
          <w:b/>
          <w:bCs/>
          <w:szCs w:val="28"/>
        </w:rPr>
        <w:t>Power- Sharing</w:t>
      </w:r>
      <w:r w:rsidRPr="00721642">
        <w:rPr>
          <w:rFonts w:cs="Sakkal Majalla"/>
          <w:szCs w:val="28"/>
          <w:rtl/>
        </w:rPr>
        <w:t>: يستخدم هذا النوع في صورتين هما:</w:t>
      </w:r>
      <w:r w:rsidR="00721642">
        <w:rPr>
          <w:rFonts w:cs="Sakkal Majalla" w:hint="cs"/>
          <w:szCs w:val="28"/>
          <w:rtl/>
        </w:rPr>
        <w:t xml:space="preserve"> </w:t>
      </w:r>
      <w:r w:rsidRPr="00721642">
        <w:rPr>
          <w:rFonts w:cs="Sakkal Majalla"/>
          <w:szCs w:val="28"/>
          <w:rtl/>
        </w:rPr>
        <w:t xml:space="preserve">عملية اتخاذ القرارات بالمشاركة بين أفراد </w:t>
      </w:r>
      <w:proofErr w:type="gramStart"/>
      <w:r w:rsidRPr="00721642">
        <w:rPr>
          <w:rFonts w:cs="Sakkal Majalla"/>
          <w:szCs w:val="28"/>
          <w:rtl/>
        </w:rPr>
        <w:t xml:space="preserve">الجماعة </w:t>
      </w:r>
      <w:r w:rsidR="00721642">
        <w:rPr>
          <w:rFonts w:cs="Sakkal Majalla" w:hint="cs"/>
          <w:szCs w:val="28"/>
          <w:rtl/>
        </w:rPr>
        <w:t>،</w:t>
      </w:r>
      <w:proofErr w:type="gramEnd"/>
      <w:r w:rsidR="00721642">
        <w:rPr>
          <w:rFonts w:cs="Sakkal Majalla" w:hint="cs"/>
          <w:szCs w:val="28"/>
          <w:rtl/>
        </w:rPr>
        <w:t xml:space="preserve"> </w:t>
      </w:r>
      <w:r w:rsidRPr="00721642">
        <w:rPr>
          <w:rFonts w:cs="Sakkal Majalla"/>
          <w:szCs w:val="28"/>
          <w:rtl/>
        </w:rPr>
        <w:t>وحل المشكلات بواسطة الجماعة</w:t>
      </w:r>
      <w:r w:rsidR="00721642">
        <w:rPr>
          <w:rFonts w:cs="Sakkal Majalla" w:hint="cs"/>
          <w:szCs w:val="28"/>
          <w:rtl/>
        </w:rPr>
        <w:t>.</w:t>
      </w:r>
    </w:p>
    <w:p w14:paraId="2EEE2F53" w14:textId="70BB6ED7" w:rsidR="00006577" w:rsidRPr="00006577" w:rsidRDefault="00006577" w:rsidP="00DB0476">
      <w:pPr>
        <w:pStyle w:val="ListParagraph"/>
        <w:numPr>
          <w:ilvl w:val="0"/>
          <w:numId w:val="26"/>
        </w:numPr>
        <w:rPr>
          <w:rFonts w:cs="Sakkal Majalla"/>
          <w:szCs w:val="28"/>
        </w:rPr>
      </w:pPr>
      <w:r w:rsidRPr="00603E9B">
        <w:rPr>
          <w:rFonts w:cs="Sakkal Majalla"/>
          <w:b/>
          <w:bCs/>
          <w:szCs w:val="28"/>
          <w:rtl/>
        </w:rPr>
        <w:t>استراتيجية السلطة المفوضة</w:t>
      </w:r>
      <w:r w:rsidRPr="00006577">
        <w:rPr>
          <w:rFonts w:cs="Sakkal Majalla"/>
          <w:szCs w:val="28"/>
          <w:rtl/>
        </w:rPr>
        <w:t xml:space="preserve"> </w:t>
      </w:r>
      <w:r w:rsidRPr="00006577">
        <w:rPr>
          <w:rFonts w:cs="Sakkal Majalla"/>
          <w:szCs w:val="28"/>
        </w:rPr>
        <w:t>Delegative authority</w:t>
      </w:r>
      <w:r w:rsidRPr="00006577">
        <w:rPr>
          <w:rFonts w:cs="Sakkal Majalla"/>
          <w:szCs w:val="28"/>
          <w:rtl/>
        </w:rPr>
        <w:t>: ويتم فيها تفويض مسؤولية تحديد</w:t>
      </w:r>
      <w:r>
        <w:rPr>
          <w:rFonts w:cs="Sakkal Majalla" w:hint="cs"/>
          <w:szCs w:val="28"/>
          <w:rtl/>
        </w:rPr>
        <w:t xml:space="preserve"> </w:t>
      </w:r>
      <w:r w:rsidRPr="00006577">
        <w:rPr>
          <w:rFonts w:cs="Sakkal Majalla"/>
          <w:szCs w:val="28"/>
          <w:rtl/>
        </w:rPr>
        <w:t>المشاكل ومعالجتها لمجموعة من الأفراد المختصين في هذا المجال.</w:t>
      </w:r>
    </w:p>
    <w:p w14:paraId="029A531B" w14:textId="77777777" w:rsidR="00006577" w:rsidRPr="00006577" w:rsidRDefault="00006577" w:rsidP="00F60E5F">
      <w:pPr>
        <w:pStyle w:val="ListParagraph"/>
        <w:ind w:left="360" w:firstLine="0"/>
        <w:rPr>
          <w:rFonts w:cs="Sakkal Majalla"/>
          <w:szCs w:val="28"/>
        </w:rPr>
      </w:pPr>
      <w:r w:rsidRPr="00006577">
        <w:rPr>
          <w:rFonts w:cs="Sakkal Majalla"/>
          <w:szCs w:val="28"/>
          <w:rtl/>
        </w:rPr>
        <w:t>ويمكن تصنيف استراتيجيات التعبير إلى ثلاث فئات رئيسية وهي:</w:t>
      </w:r>
    </w:p>
    <w:p w14:paraId="7572DF03" w14:textId="66019CD7" w:rsidR="00006577" w:rsidRPr="00006577" w:rsidRDefault="00006577" w:rsidP="00DB0476">
      <w:pPr>
        <w:pStyle w:val="ListParagraph"/>
        <w:numPr>
          <w:ilvl w:val="0"/>
          <w:numId w:val="27"/>
        </w:numPr>
        <w:rPr>
          <w:rFonts w:cs="Sakkal Majalla"/>
          <w:szCs w:val="28"/>
        </w:rPr>
      </w:pPr>
      <w:r w:rsidRPr="00603E9B">
        <w:rPr>
          <w:rFonts w:cs="Sakkal Majalla"/>
          <w:b/>
          <w:bCs/>
          <w:szCs w:val="28"/>
          <w:rtl/>
        </w:rPr>
        <w:t>استراتيجيات هيكلية</w:t>
      </w:r>
      <w:r w:rsidRPr="00006577">
        <w:rPr>
          <w:rFonts w:cs="Sakkal Majalla"/>
          <w:szCs w:val="28"/>
          <w:rtl/>
        </w:rPr>
        <w:t>: حيث تهتم بالهيكل التنظيمي وطرق التصميم والعلاقات بين الوحدات</w:t>
      </w:r>
      <w:r>
        <w:rPr>
          <w:rFonts w:cs="Sakkal Majalla" w:hint="cs"/>
          <w:szCs w:val="28"/>
          <w:rtl/>
        </w:rPr>
        <w:t>.</w:t>
      </w:r>
    </w:p>
    <w:p w14:paraId="55D838CC" w14:textId="2E5135BF" w:rsidR="00006577" w:rsidRPr="00006577" w:rsidRDefault="00006577" w:rsidP="00DB0476">
      <w:pPr>
        <w:pStyle w:val="ListParagraph"/>
        <w:numPr>
          <w:ilvl w:val="0"/>
          <w:numId w:val="27"/>
        </w:numPr>
        <w:rPr>
          <w:rFonts w:cs="Sakkal Majalla"/>
          <w:szCs w:val="28"/>
        </w:rPr>
      </w:pPr>
      <w:r w:rsidRPr="00603E9B">
        <w:rPr>
          <w:rFonts w:cs="Sakkal Majalla"/>
          <w:b/>
          <w:bCs/>
          <w:szCs w:val="28"/>
          <w:rtl/>
        </w:rPr>
        <w:t>استراتيجيات تكنولوجية:</w:t>
      </w:r>
      <w:r w:rsidRPr="00006577">
        <w:rPr>
          <w:rFonts w:cs="Sakkal Majalla"/>
          <w:szCs w:val="28"/>
          <w:rtl/>
        </w:rPr>
        <w:t xml:space="preserve"> تركز على التصورات والعمليات الجديدة المرتكزة على الاختراعات</w:t>
      </w:r>
      <w:r>
        <w:rPr>
          <w:rFonts w:cs="Sakkal Majalla" w:hint="cs"/>
          <w:szCs w:val="28"/>
          <w:rtl/>
        </w:rPr>
        <w:t xml:space="preserve"> </w:t>
      </w:r>
      <w:r w:rsidRPr="00006577">
        <w:rPr>
          <w:rFonts w:cs="Sakkal Majalla" w:hint="cs"/>
          <w:szCs w:val="28"/>
          <w:rtl/>
        </w:rPr>
        <w:t>والإبداعات</w:t>
      </w:r>
      <w:r w:rsidRPr="00006577">
        <w:rPr>
          <w:rFonts w:cs="Sakkal Majalla"/>
          <w:szCs w:val="28"/>
          <w:rtl/>
        </w:rPr>
        <w:t xml:space="preserve"> </w:t>
      </w:r>
      <w:r w:rsidR="00721642" w:rsidRPr="00006577">
        <w:rPr>
          <w:rFonts w:cs="Sakkal Majalla" w:hint="cs"/>
          <w:szCs w:val="28"/>
          <w:rtl/>
        </w:rPr>
        <w:t>التكنولوجية</w:t>
      </w:r>
      <w:r w:rsidR="00721642">
        <w:rPr>
          <w:rFonts w:cs="Sakkal Majalla" w:hint="cs"/>
          <w:szCs w:val="28"/>
          <w:rtl/>
        </w:rPr>
        <w:t>.</w:t>
      </w:r>
    </w:p>
    <w:p w14:paraId="716C9220" w14:textId="3204AAF0" w:rsidR="00370E5A" w:rsidRDefault="00006577" w:rsidP="00DB0476">
      <w:pPr>
        <w:pStyle w:val="ListParagraph"/>
        <w:numPr>
          <w:ilvl w:val="0"/>
          <w:numId w:val="27"/>
        </w:numPr>
        <w:rPr>
          <w:rFonts w:cs="Sakkal Majalla"/>
          <w:szCs w:val="28"/>
        </w:rPr>
      </w:pPr>
      <w:r w:rsidRPr="00603E9B">
        <w:rPr>
          <w:rFonts w:cs="Sakkal Majalla"/>
          <w:b/>
          <w:bCs/>
          <w:szCs w:val="28"/>
          <w:rtl/>
        </w:rPr>
        <w:t>الاستراتيجيات السلوكية</w:t>
      </w:r>
      <w:r w:rsidRPr="002E5014">
        <w:rPr>
          <w:rFonts w:cs="Sakkal Majalla"/>
          <w:szCs w:val="28"/>
          <w:rtl/>
        </w:rPr>
        <w:t xml:space="preserve"> تعنى بال</w:t>
      </w:r>
      <w:r w:rsidR="002E5014" w:rsidRPr="002E5014">
        <w:rPr>
          <w:rFonts w:cs="Sakkal Majalla" w:hint="cs"/>
          <w:szCs w:val="28"/>
          <w:rtl/>
        </w:rPr>
        <w:t xml:space="preserve">قيم </w:t>
      </w:r>
      <w:proofErr w:type="gramStart"/>
      <w:r w:rsidR="002E5014" w:rsidRPr="002E5014">
        <w:rPr>
          <w:rFonts w:cs="Sakkal Majalla" w:hint="cs"/>
          <w:szCs w:val="28"/>
          <w:rtl/>
        </w:rPr>
        <w:t xml:space="preserve">والتوجهات </w:t>
      </w:r>
      <w:r w:rsidRPr="002E5014">
        <w:rPr>
          <w:rFonts w:cs="Sakkal Majalla"/>
          <w:szCs w:val="28"/>
          <w:rtl/>
        </w:rPr>
        <w:t xml:space="preserve"> الجديدة</w:t>
      </w:r>
      <w:proofErr w:type="gramEnd"/>
      <w:r w:rsidRPr="002E5014">
        <w:rPr>
          <w:rFonts w:cs="Sakkal Majalla"/>
          <w:szCs w:val="28"/>
          <w:rtl/>
        </w:rPr>
        <w:t xml:space="preserve"> والتي تهدف إلى تحسين أداء الموارد</w:t>
      </w:r>
      <w:r w:rsidR="002E5014" w:rsidRPr="002E5014">
        <w:rPr>
          <w:rFonts w:cs="Sakkal Majalla" w:hint="cs"/>
          <w:szCs w:val="28"/>
          <w:rtl/>
        </w:rPr>
        <w:t xml:space="preserve"> </w:t>
      </w:r>
      <w:r w:rsidRPr="002E5014">
        <w:rPr>
          <w:rFonts w:cs="Sakkal Majalla"/>
          <w:szCs w:val="28"/>
          <w:rtl/>
        </w:rPr>
        <w:t>ال</w:t>
      </w:r>
      <w:r w:rsidR="002E5014" w:rsidRPr="002E5014">
        <w:rPr>
          <w:rFonts w:cs="Sakkal Majalla" w:hint="cs"/>
          <w:szCs w:val="28"/>
          <w:rtl/>
        </w:rPr>
        <w:t>بش</w:t>
      </w:r>
      <w:r w:rsidRPr="002E5014">
        <w:rPr>
          <w:rFonts w:cs="Sakkal Majalla"/>
          <w:szCs w:val="28"/>
          <w:rtl/>
        </w:rPr>
        <w:t xml:space="preserve">رية كتفويض </w:t>
      </w:r>
      <w:r w:rsidR="00721642" w:rsidRPr="002E5014">
        <w:rPr>
          <w:rFonts w:cs="Sakkal Majalla" w:hint="cs"/>
          <w:szCs w:val="28"/>
          <w:rtl/>
        </w:rPr>
        <w:t>اتخاذ</w:t>
      </w:r>
      <w:r w:rsidRPr="002E5014">
        <w:rPr>
          <w:rFonts w:cs="Sakkal Majalla"/>
          <w:szCs w:val="28"/>
          <w:rtl/>
        </w:rPr>
        <w:t xml:space="preserve"> القرار </w:t>
      </w:r>
      <w:r w:rsidR="002E5014" w:rsidRPr="002E5014">
        <w:rPr>
          <w:rFonts w:cs="Sakkal Majalla" w:hint="cs"/>
          <w:szCs w:val="28"/>
          <w:rtl/>
        </w:rPr>
        <w:t>الإدارة</w:t>
      </w:r>
      <w:r w:rsidRPr="002E5014">
        <w:rPr>
          <w:rFonts w:cs="Sakkal Majalla"/>
          <w:szCs w:val="28"/>
          <w:rtl/>
        </w:rPr>
        <w:t xml:space="preserve"> ال</w:t>
      </w:r>
      <w:r w:rsidR="002E5014" w:rsidRPr="002E5014">
        <w:rPr>
          <w:rFonts w:cs="Sakkal Majalla" w:hint="cs"/>
          <w:szCs w:val="28"/>
          <w:rtl/>
        </w:rPr>
        <w:t>إش</w:t>
      </w:r>
      <w:r w:rsidRPr="002E5014">
        <w:rPr>
          <w:rFonts w:cs="Sakkal Majalla"/>
          <w:szCs w:val="28"/>
          <w:rtl/>
        </w:rPr>
        <w:t>رافية دول الموافقة من مستوى الإداري الأعلى</w:t>
      </w:r>
      <w:r w:rsidR="002E5014">
        <w:rPr>
          <w:rFonts w:cs="Sakkal Majalla" w:hint="cs"/>
          <w:szCs w:val="28"/>
          <w:rtl/>
        </w:rPr>
        <w:t xml:space="preserve"> </w:t>
      </w:r>
      <w:r w:rsidR="00603E9B">
        <w:rPr>
          <w:rFonts w:cs="Sakkal Majalla" w:hint="cs"/>
          <w:szCs w:val="28"/>
          <w:rtl/>
        </w:rPr>
        <w:t>.</w:t>
      </w:r>
    </w:p>
    <w:p w14:paraId="273EED62" w14:textId="3F0312C4" w:rsidR="00F26CA4" w:rsidRPr="00F26CA4" w:rsidRDefault="00721642" w:rsidP="00ED637E">
      <w:pPr>
        <w:pStyle w:val="Heading2"/>
        <w:rPr>
          <w:rtl/>
        </w:rPr>
      </w:pPr>
      <w:bookmarkStart w:id="53" w:name="_Toc143987418"/>
      <w:r>
        <w:rPr>
          <w:rFonts w:hint="cs"/>
          <w:rtl/>
        </w:rPr>
        <w:t>5</w:t>
      </w:r>
      <w:r w:rsidR="00ED637E">
        <w:rPr>
          <w:rFonts w:hint="cs"/>
          <w:rtl/>
        </w:rPr>
        <w:t xml:space="preserve">.1.2 </w:t>
      </w:r>
      <w:r w:rsidR="00F26CA4" w:rsidRPr="00F26CA4">
        <w:rPr>
          <w:rtl/>
        </w:rPr>
        <w:t>أبعاد التغيير التنظيمي</w:t>
      </w:r>
      <w:bookmarkEnd w:id="53"/>
    </w:p>
    <w:p w14:paraId="02DA474B" w14:textId="7BA1882D" w:rsidR="00F26CA4" w:rsidRPr="00F26CA4" w:rsidRDefault="00F26CA4" w:rsidP="00721642">
      <w:pPr>
        <w:ind w:left="0"/>
        <w:rPr>
          <w:rFonts w:cs="Sakkal Majalla"/>
          <w:szCs w:val="28"/>
          <w:rtl/>
        </w:rPr>
      </w:pPr>
      <w:r w:rsidRPr="00F26CA4">
        <w:rPr>
          <w:rFonts w:cs="Sakkal Majalla"/>
          <w:szCs w:val="28"/>
          <w:rtl/>
        </w:rPr>
        <w:t>إن منظمات الأعمال كعناصر مهمة في الحياة الاقتصادية ونظـم مفتوحـة تعي</w:t>
      </w:r>
      <w:r>
        <w:rPr>
          <w:rFonts w:cs="Sakkal Majalla" w:hint="cs"/>
          <w:szCs w:val="28"/>
          <w:rtl/>
        </w:rPr>
        <w:t xml:space="preserve">ش </w:t>
      </w:r>
      <w:r w:rsidRPr="00F26CA4">
        <w:rPr>
          <w:rFonts w:cs="Sakkal Majalla"/>
          <w:szCs w:val="28"/>
          <w:rtl/>
        </w:rPr>
        <w:t>التغيير، فهي تنمو وتتطور وتتفاعل مع فرص وتحديات بيئتها التي تنشط بها، فـالتغيير</w:t>
      </w:r>
      <w:r>
        <w:rPr>
          <w:rFonts w:cs="Sakkal Majalla" w:hint="cs"/>
          <w:szCs w:val="28"/>
          <w:rtl/>
        </w:rPr>
        <w:t xml:space="preserve"> </w:t>
      </w:r>
      <w:r w:rsidRPr="00F26CA4">
        <w:rPr>
          <w:rFonts w:cs="Sakkal Majalla"/>
          <w:szCs w:val="28"/>
          <w:rtl/>
        </w:rPr>
        <w:t xml:space="preserve">ظاهرة طبيعية تقتضي تحول تلك المنظمـات من وضع قائم </w:t>
      </w:r>
      <w:r w:rsidRPr="00F26CA4">
        <w:rPr>
          <w:rFonts w:cs="Sakkal Majalla"/>
          <w:szCs w:val="28"/>
          <w:rtl/>
        </w:rPr>
        <w:lastRenderedPageBreak/>
        <w:t>إلى وضع أخـر مـستهدف، قـد</w:t>
      </w:r>
      <w:r>
        <w:rPr>
          <w:rFonts w:cs="Sakkal Majalla" w:hint="cs"/>
          <w:szCs w:val="28"/>
          <w:rtl/>
        </w:rPr>
        <w:t xml:space="preserve"> </w:t>
      </w:r>
      <w:r w:rsidRPr="00F26CA4">
        <w:rPr>
          <w:rFonts w:cs="Sakkal Majalla"/>
          <w:szCs w:val="28"/>
          <w:rtl/>
        </w:rPr>
        <w:t>يضمن لها البقاء والاستمرارية في بيئة مضطربة ومعقدة، وقد اعتمدت الدراسة على أربعة أبعاد</w:t>
      </w:r>
      <w:r>
        <w:rPr>
          <w:rFonts w:cs="Sakkal Majalla" w:hint="cs"/>
          <w:szCs w:val="28"/>
          <w:rtl/>
        </w:rPr>
        <w:t xml:space="preserve"> </w:t>
      </w:r>
      <w:r w:rsidRPr="00F26CA4">
        <w:rPr>
          <w:rFonts w:cs="Sakkal Majalla"/>
          <w:szCs w:val="28"/>
          <w:rtl/>
        </w:rPr>
        <w:t>للتغيير التنظيمي، وهي كما يلي</w:t>
      </w:r>
      <w:bookmarkStart w:id="54" w:name="_Hlk143843322"/>
      <w:r w:rsidR="00E12313">
        <w:rPr>
          <w:rFonts w:cs="Sakkal Majalla" w:hint="cs"/>
          <w:szCs w:val="28"/>
          <w:rtl/>
        </w:rPr>
        <w:t xml:space="preserve"> (</w:t>
      </w:r>
      <w:proofErr w:type="spellStart"/>
      <w:r w:rsidR="007F32FE">
        <w:rPr>
          <w:rFonts w:cs="Sakkal Majalla" w:hint="cs"/>
          <w:szCs w:val="28"/>
          <w:rtl/>
        </w:rPr>
        <w:t>العنزى</w:t>
      </w:r>
      <w:proofErr w:type="spellEnd"/>
      <w:r w:rsidR="007F32FE">
        <w:rPr>
          <w:rFonts w:cs="Sakkal Majalla" w:hint="cs"/>
          <w:szCs w:val="28"/>
          <w:rtl/>
        </w:rPr>
        <w:t xml:space="preserve"> ،2013</w:t>
      </w:r>
      <w:proofErr w:type="gramStart"/>
      <w:r w:rsidR="007F32FE">
        <w:rPr>
          <w:rFonts w:cs="Sakkal Majalla" w:hint="cs"/>
          <w:szCs w:val="28"/>
          <w:rtl/>
        </w:rPr>
        <w:t>)</w:t>
      </w:r>
      <w:r w:rsidR="00E12313">
        <w:rPr>
          <w:rFonts w:cs="Sakkal Majalla" w:hint="cs"/>
          <w:szCs w:val="28"/>
          <w:rtl/>
        </w:rPr>
        <w:t xml:space="preserve"> </w:t>
      </w:r>
      <w:bookmarkEnd w:id="54"/>
      <w:r w:rsidR="00E12313">
        <w:rPr>
          <w:rFonts w:cs="Sakkal Majalla" w:hint="cs"/>
          <w:szCs w:val="28"/>
          <w:rtl/>
        </w:rPr>
        <w:t xml:space="preserve"> </w:t>
      </w:r>
      <w:r w:rsidRPr="00F26CA4">
        <w:rPr>
          <w:rFonts w:cs="Sakkal Majalla"/>
          <w:szCs w:val="28"/>
          <w:rtl/>
        </w:rPr>
        <w:t>:</w:t>
      </w:r>
      <w:proofErr w:type="gramEnd"/>
    </w:p>
    <w:p w14:paraId="0AEDB0DC" w14:textId="77777777" w:rsidR="00F26CA4" w:rsidRPr="00F26CA4" w:rsidRDefault="00F26CA4" w:rsidP="00F60E5F">
      <w:pPr>
        <w:ind w:left="0" w:firstLine="0"/>
        <w:rPr>
          <w:rFonts w:cs="Sakkal Majalla"/>
          <w:b/>
          <w:bCs/>
          <w:szCs w:val="28"/>
          <w:rtl/>
        </w:rPr>
      </w:pPr>
      <w:r w:rsidRPr="00F26CA4">
        <w:rPr>
          <w:rFonts w:cs="Sakkal Majalla"/>
          <w:b/>
          <w:bCs/>
          <w:szCs w:val="28"/>
          <w:rtl/>
        </w:rPr>
        <w:t>أولا: التغيير في الثقافة:</w:t>
      </w:r>
    </w:p>
    <w:p w14:paraId="61ABE0B3" w14:textId="4293FAFD" w:rsidR="00711AD5" w:rsidRPr="00711AD5" w:rsidRDefault="00F26CA4" w:rsidP="00721642">
      <w:pPr>
        <w:ind w:left="0"/>
        <w:rPr>
          <w:rFonts w:cs="Sakkal Majalla"/>
          <w:szCs w:val="28"/>
          <w:rtl/>
        </w:rPr>
      </w:pPr>
      <w:r w:rsidRPr="00F26CA4">
        <w:rPr>
          <w:rFonts w:cs="Sakkal Majalla"/>
          <w:szCs w:val="28"/>
          <w:rtl/>
        </w:rPr>
        <w:t>عملية تحول تشمل سلوك الأفراد، وهياكل التنظيم، ونظم الأداء وتقويمهـا،</w:t>
      </w:r>
      <w:r>
        <w:rPr>
          <w:rFonts w:cs="Sakkal Majalla" w:hint="cs"/>
          <w:szCs w:val="28"/>
          <w:rtl/>
        </w:rPr>
        <w:t xml:space="preserve"> </w:t>
      </w:r>
      <w:r w:rsidRPr="00F26CA4">
        <w:rPr>
          <w:rFonts w:cs="Sakkal Majalla"/>
          <w:szCs w:val="28"/>
          <w:rtl/>
        </w:rPr>
        <w:t>والتكنولوجيا، وذلك بغرض الفاعل والكيف مع مغيرات البيئة المحيطة، ولقد</w:t>
      </w:r>
      <w:r w:rsidR="00711AD5" w:rsidRPr="00711AD5">
        <w:rPr>
          <w:rFonts w:cs="Sakkal Majalla"/>
          <w:szCs w:val="28"/>
          <w:rtl/>
        </w:rPr>
        <w:t xml:space="preserve"> أضحى مفهوم ثقافة التغيير من المفاهيم المستحدثة والمهمـة فـي حيـاة الإنسان</w:t>
      </w:r>
      <w:r w:rsidR="00711AD5">
        <w:rPr>
          <w:rFonts w:cs="Sakkal Majalla" w:hint="cs"/>
          <w:szCs w:val="28"/>
          <w:rtl/>
        </w:rPr>
        <w:t xml:space="preserve"> </w:t>
      </w:r>
      <w:r w:rsidR="00711AD5" w:rsidRPr="00711AD5">
        <w:rPr>
          <w:rFonts w:cs="Sakkal Majalla"/>
          <w:szCs w:val="28"/>
          <w:rtl/>
        </w:rPr>
        <w:t>المعاصر، ونتيجة لحداثة هذا المفهوم، فقد حدث بعض الخلط واللبس في استخدامه وفي علاقته</w:t>
      </w:r>
      <w:r w:rsidR="00711AD5">
        <w:rPr>
          <w:rFonts w:cs="Sakkal Majalla" w:hint="cs"/>
          <w:szCs w:val="28"/>
          <w:rtl/>
        </w:rPr>
        <w:t xml:space="preserve"> </w:t>
      </w:r>
      <w:r w:rsidR="00711AD5" w:rsidRPr="00711AD5">
        <w:rPr>
          <w:rFonts w:cs="Sakkal Majalla"/>
          <w:szCs w:val="28"/>
          <w:rtl/>
        </w:rPr>
        <w:t>بمفهوم التغيير الثقافي، لذلك ينبغي أن نلاحظ أن هناك فرقاً جوهرياً بين المفهـومين، فمفهـوم</w:t>
      </w:r>
      <w:r w:rsidR="00711AD5">
        <w:rPr>
          <w:rFonts w:cs="Sakkal Majalla" w:hint="cs"/>
          <w:szCs w:val="28"/>
          <w:rtl/>
        </w:rPr>
        <w:t xml:space="preserve"> </w:t>
      </w:r>
      <w:r w:rsidR="00711AD5" w:rsidRPr="00711AD5">
        <w:rPr>
          <w:rFonts w:cs="Sakkal Majalla"/>
          <w:szCs w:val="28"/>
          <w:rtl/>
        </w:rPr>
        <w:t>ثقافة التغيير" يعني أن للثقافة دور هام في تغيير الواقع إلى الأفضل، بينما مفهوم "تغيير الثقافة"</w:t>
      </w:r>
      <w:r w:rsidR="00711AD5">
        <w:rPr>
          <w:rFonts w:cs="Sakkal Majalla" w:hint="cs"/>
          <w:szCs w:val="28"/>
          <w:rtl/>
        </w:rPr>
        <w:t xml:space="preserve"> </w:t>
      </w:r>
      <w:r w:rsidR="00711AD5" w:rsidRPr="00711AD5">
        <w:rPr>
          <w:rFonts w:cs="Sakkal Majalla"/>
          <w:szCs w:val="28"/>
          <w:rtl/>
        </w:rPr>
        <w:t>يعني التخلي عن مقومات الثقافة الحالية ومحاولة اكتساب مقومات ثقافة أخرى كسبيل للتغييـر</w:t>
      </w:r>
      <w:r w:rsidR="00711AD5">
        <w:rPr>
          <w:rFonts w:cs="Sakkal Majalla" w:hint="cs"/>
          <w:szCs w:val="28"/>
          <w:rtl/>
        </w:rPr>
        <w:t xml:space="preserve"> </w:t>
      </w:r>
      <w:r w:rsidR="00711AD5" w:rsidRPr="00711AD5">
        <w:rPr>
          <w:rFonts w:cs="Sakkal Majalla"/>
          <w:szCs w:val="28"/>
          <w:rtl/>
        </w:rPr>
        <w:t>وال</w:t>
      </w:r>
      <w:r w:rsidR="00E838C6">
        <w:rPr>
          <w:rFonts w:cs="Sakkal Majalla" w:hint="cs"/>
          <w:szCs w:val="28"/>
          <w:rtl/>
        </w:rPr>
        <w:t>تط</w:t>
      </w:r>
      <w:r w:rsidR="00711AD5" w:rsidRPr="00711AD5">
        <w:rPr>
          <w:rFonts w:cs="Sakkal Majalla"/>
          <w:szCs w:val="28"/>
          <w:rtl/>
        </w:rPr>
        <w:t xml:space="preserve">وير </w:t>
      </w:r>
      <w:r w:rsidR="00721642">
        <w:rPr>
          <w:rFonts w:cs="Sakkal Majalla" w:hint="cs"/>
          <w:szCs w:val="28"/>
          <w:rtl/>
        </w:rPr>
        <w:t>.</w:t>
      </w:r>
    </w:p>
    <w:p w14:paraId="2AA68098" w14:textId="46B66E7A" w:rsidR="00E354CE" w:rsidRPr="00E354CE" w:rsidRDefault="00E354CE" w:rsidP="00F60E5F">
      <w:pPr>
        <w:ind w:left="0" w:firstLine="0"/>
        <w:rPr>
          <w:rFonts w:cs="Sakkal Majalla"/>
          <w:b/>
          <w:bCs/>
          <w:szCs w:val="28"/>
          <w:rtl/>
        </w:rPr>
      </w:pPr>
      <w:r>
        <w:rPr>
          <w:rFonts w:cs="Sakkal Majalla" w:hint="cs"/>
          <w:b/>
          <w:bCs/>
          <w:szCs w:val="28"/>
          <w:rtl/>
        </w:rPr>
        <w:t xml:space="preserve"> </w:t>
      </w:r>
      <w:proofErr w:type="gramStart"/>
      <w:r>
        <w:rPr>
          <w:rFonts w:cs="Sakkal Majalla" w:hint="cs"/>
          <w:b/>
          <w:bCs/>
          <w:szCs w:val="28"/>
          <w:rtl/>
        </w:rPr>
        <w:t>ثانيا :</w:t>
      </w:r>
      <w:r w:rsidRPr="00E354CE">
        <w:rPr>
          <w:rFonts w:cs="Sakkal Majalla"/>
          <w:b/>
          <w:bCs/>
          <w:szCs w:val="28"/>
          <w:rtl/>
        </w:rPr>
        <w:t>التغير</w:t>
      </w:r>
      <w:proofErr w:type="gramEnd"/>
      <w:r w:rsidRPr="00E354CE">
        <w:rPr>
          <w:rFonts w:cs="Sakkal Majalla"/>
          <w:b/>
          <w:bCs/>
          <w:szCs w:val="28"/>
          <w:rtl/>
        </w:rPr>
        <w:t xml:space="preserve"> في الهيكل التنظيمي</w:t>
      </w:r>
    </w:p>
    <w:p w14:paraId="4BEF5CE3" w14:textId="0F428FF6" w:rsidR="00E354CE" w:rsidRPr="00E354CE" w:rsidRDefault="00E354CE" w:rsidP="00721642">
      <w:pPr>
        <w:ind w:left="0"/>
        <w:rPr>
          <w:rFonts w:cs="Sakkal Majalla"/>
          <w:szCs w:val="28"/>
          <w:rtl/>
        </w:rPr>
      </w:pPr>
      <w:r w:rsidRPr="00E354CE">
        <w:rPr>
          <w:rFonts w:cs="Sakkal Majalla"/>
          <w:szCs w:val="28"/>
          <w:rtl/>
        </w:rPr>
        <w:t xml:space="preserve">ويكون هذا النوع من التغيير الذي يكون في الهيكل التنظيمي من خلال إعادة تقسيم الوحدات الإدارية؛ أي إحداث إدارات جديدة أو دمج إدارات أخرى، ويؤثر ذلك في التبعية بين الأفراد داخل بيئة العمل، وفي نطاق الإشراف المتبع في العمل، والنشاطات في كل قسم وهكذا قد يتعين إنشاء وحدات تنظيمية أو الغاؤها أو تغيير في خطوط الاتصالات أو في هيكل السلطة المسؤولية أو تغيير في اختصاصات الوحدات التنظيمية أو في المسميات الوظيفية أو في محلات الأداء أو في عند الوظائف في كل قسم داخل </w:t>
      </w:r>
      <w:r w:rsidR="00721642" w:rsidRPr="00E354CE">
        <w:rPr>
          <w:rFonts w:cs="Sakkal Majalla" w:hint="cs"/>
          <w:szCs w:val="28"/>
          <w:rtl/>
        </w:rPr>
        <w:t>المنظمة.</w:t>
      </w:r>
    </w:p>
    <w:p w14:paraId="4E136652" w14:textId="393EA331" w:rsidR="00E354CE" w:rsidRPr="00E354CE" w:rsidRDefault="00E354CE" w:rsidP="00721642">
      <w:pPr>
        <w:ind w:left="0"/>
        <w:rPr>
          <w:rFonts w:cs="Sakkal Majalla"/>
          <w:szCs w:val="28"/>
          <w:rtl/>
        </w:rPr>
      </w:pPr>
      <w:proofErr w:type="spellStart"/>
      <w:r w:rsidRPr="00E354CE">
        <w:rPr>
          <w:rFonts w:cs="Sakkal Majalla"/>
          <w:szCs w:val="28"/>
          <w:rtl/>
        </w:rPr>
        <w:t>و</w:t>
      </w:r>
      <w:r w:rsidRPr="00E354CE">
        <w:rPr>
          <w:rFonts w:cs="Sakkal Majalla" w:hint="cs"/>
          <w:szCs w:val="28"/>
          <w:rtl/>
        </w:rPr>
        <w:t>ی</w:t>
      </w:r>
      <w:r w:rsidRPr="00E354CE">
        <w:rPr>
          <w:rFonts w:cs="Sakkal Majalla" w:hint="eastAsia"/>
          <w:szCs w:val="28"/>
          <w:rtl/>
        </w:rPr>
        <w:t>ر</w:t>
      </w:r>
      <w:r w:rsidRPr="00E354CE">
        <w:rPr>
          <w:rFonts w:cs="Sakkal Majalla" w:hint="cs"/>
          <w:szCs w:val="28"/>
          <w:rtl/>
        </w:rPr>
        <w:t>ی</w:t>
      </w:r>
      <w:proofErr w:type="spellEnd"/>
      <w:r w:rsidRPr="00E354CE">
        <w:rPr>
          <w:rFonts w:cs="Sakkal Majalla"/>
          <w:szCs w:val="28"/>
          <w:rtl/>
        </w:rPr>
        <w:t xml:space="preserve"> </w:t>
      </w:r>
      <w:r w:rsidR="00836056">
        <w:rPr>
          <w:rFonts w:cs="Sakkal Majalla" w:hint="cs"/>
          <w:szCs w:val="28"/>
          <w:rtl/>
        </w:rPr>
        <w:t>(</w:t>
      </w:r>
      <w:proofErr w:type="spellStart"/>
      <w:r w:rsidR="00836056">
        <w:rPr>
          <w:rFonts w:cs="Sakkal Majalla" w:hint="cs"/>
          <w:szCs w:val="28"/>
          <w:rtl/>
        </w:rPr>
        <w:t>خرفى</w:t>
      </w:r>
      <w:proofErr w:type="spellEnd"/>
      <w:r w:rsidR="00836056">
        <w:rPr>
          <w:rFonts w:cs="Sakkal Majalla" w:hint="cs"/>
          <w:szCs w:val="28"/>
          <w:rtl/>
        </w:rPr>
        <w:t xml:space="preserve"> ويوسف ،2015</w:t>
      </w:r>
      <w:r>
        <w:rPr>
          <w:rFonts w:cs="Sakkal Majalla" w:hint="cs"/>
          <w:szCs w:val="28"/>
          <w:rtl/>
        </w:rPr>
        <w:t>)</w:t>
      </w:r>
      <w:r w:rsidRPr="00E354CE">
        <w:rPr>
          <w:rFonts w:cs="Sakkal Majalla"/>
          <w:szCs w:val="28"/>
          <w:rtl/>
        </w:rPr>
        <w:t xml:space="preserve"> أن توسيع حصة المنظمة السوقية أو الحافظ على حصتها العالية يستدعي تغيير بعض تشكيلتها التنظيمية لنشر نشاطها في تلك السوق قسم التسويق الدولي أو </w:t>
      </w:r>
      <w:proofErr w:type="gramStart"/>
      <w:r w:rsidRPr="00E354CE">
        <w:rPr>
          <w:rFonts w:cs="Sakkal Majalla"/>
          <w:szCs w:val="28"/>
          <w:rtl/>
        </w:rPr>
        <w:t>الإقليمي )</w:t>
      </w:r>
      <w:proofErr w:type="gramEnd"/>
      <w:r w:rsidRPr="00E354CE">
        <w:rPr>
          <w:rFonts w:cs="Sakkal Majalla"/>
          <w:szCs w:val="28"/>
          <w:rtl/>
        </w:rPr>
        <w:t xml:space="preserve"> أي إن التغيير في الهيكل إما أن يكون في جميع مسؤوليات بعض الأقسام وإما تقليص المستوي</w:t>
      </w:r>
      <w:r w:rsidRPr="00E354CE">
        <w:rPr>
          <w:rFonts w:cs="Sakkal Majalla" w:hint="eastAsia"/>
          <w:szCs w:val="28"/>
          <w:rtl/>
        </w:rPr>
        <w:t>ات</w:t>
      </w:r>
      <w:r w:rsidRPr="00E354CE">
        <w:rPr>
          <w:rFonts w:cs="Sakkal Majalla"/>
          <w:szCs w:val="28"/>
          <w:rtl/>
        </w:rPr>
        <w:t xml:space="preserve"> </w:t>
      </w:r>
      <w:r w:rsidRPr="00E354CE">
        <w:rPr>
          <w:rFonts w:cs="Sakkal Majalla" w:hint="cs"/>
          <w:szCs w:val="28"/>
          <w:rtl/>
        </w:rPr>
        <w:t>المؤدية</w:t>
      </w:r>
      <w:r w:rsidRPr="00E354CE">
        <w:rPr>
          <w:rFonts w:cs="Sakkal Majalla"/>
          <w:szCs w:val="28"/>
          <w:rtl/>
        </w:rPr>
        <w:t xml:space="preserve">، وإما توسيع نطاق الإشراف لكي تصبح المنظمة أكثر سطحية وأن </w:t>
      </w:r>
      <w:proofErr w:type="spellStart"/>
      <w:r w:rsidRPr="00E354CE">
        <w:rPr>
          <w:rFonts w:cs="Sakkal Majalla"/>
          <w:szCs w:val="28"/>
          <w:rtl/>
        </w:rPr>
        <w:t>يروقراطية</w:t>
      </w:r>
      <w:proofErr w:type="spellEnd"/>
      <w:r w:rsidRPr="00E354CE">
        <w:rPr>
          <w:rFonts w:cs="Sakkal Majalla"/>
          <w:szCs w:val="28"/>
          <w:rtl/>
        </w:rPr>
        <w:t>، وقد يمكن تطبيق قواعد وإجراءات أكثر لزيادة المعيارية كما يمكن زيادة عبر</w:t>
      </w:r>
      <w:r>
        <w:rPr>
          <w:rFonts w:cs="Sakkal Majalla" w:hint="cs"/>
          <w:szCs w:val="28"/>
          <w:rtl/>
        </w:rPr>
        <w:t xml:space="preserve"> </w:t>
      </w:r>
      <w:r w:rsidRPr="00E354CE">
        <w:rPr>
          <w:rFonts w:cs="Sakkal Majalla" w:hint="eastAsia"/>
          <w:szCs w:val="28"/>
          <w:rtl/>
        </w:rPr>
        <w:t>مركزية</w:t>
      </w:r>
      <w:r w:rsidRPr="00E354CE">
        <w:rPr>
          <w:rFonts w:cs="Sakkal Majalla"/>
          <w:szCs w:val="28"/>
          <w:rtl/>
        </w:rPr>
        <w:t xml:space="preserve"> التشريع عملية اتخاذ القرار</w:t>
      </w:r>
      <w:r>
        <w:rPr>
          <w:rFonts w:cs="Sakkal Majalla" w:hint="cs"/>
          <w:szCs w:val="28"/>
          <w:rtl/>
        </w:rPr>
        <w:t>.</w:t>
      </w:r>
    </w:p>
    <w:p w14:paraId="3D93F5A0" w14:textId="32E203CF" w:rsidR="00C109D4" w:rsidRPr="00C109D4" w:rsidRDefault="00C109D4" w:rsidP="00F60E5F">
      <w:pPr>
        <w:ind w:left="0" w:firstLine="0"/>
        <w:rPr>
          <w:rFonts w:cs="Sakkal Majalla"/>
          <w:b/>
          <w:bCs/>
          <w:szCs w:val="28"/>
          <w:rtl/>
        </w:rPr>
      </w:pPr>
      <w:r w:rsidRPr="00C109D4">
        <w:rPr>
          <w:rFonts w:cs="Sakkal Majalla"/>
          <w:b/>
          <w:bCs/>
          <w:szCs w:val="28"/>
          <w:rtl/>
        </w:rPr>
        <w:t>ثالثا: التغيير في التكنولوجيا:</w:t>
      </w:r>
    </w:p>
    <w:p w14:paraId="4B36499E" w14:textId="01B9BC73" w:rsidR="00C109D4" w:rsidRPr="00C109D4" w:rsidRDefault="00C109D4" w:rsidP="00721642">
      <w:pPr>
        <w:ind w:left="0"/>
        <w:rPr>
          <w:rFonts w:cs="Sakkal Majalla"/>
          <w:szCs w:val="28"/>
          <w:rtl/>
        </w:rPr>
      </w:pPr>
      <w:r w:rsidRPr="00C109D4">
        <w:rPr>
          <w:rFonts w:cs="Sakkal Majalla"/>
          <w:szCs w:val="28"/>
          <w:rtl/>
        </w:rPr>
        <w:lastRenderedPageBreak/>
        <w:t>تؤثر ثورة المعلومات التكنولوجية في أساليب الإدارة وتقديم الخدمات، إذ تتطلب هـذه</w:t>
      </w:r>
      <w:r>
        <w:rPr>
          <w:rFonts w:cs="Sakkal Majalla" w:hint="cs"/>
          <w:szCs w:val="28"/>
          <w:rtl/>
        </w:rPr>
        <w:t xml:space="preserve"> </w:t>
      </w:r>
      <w:r w:rsidRPr="00C109D4">
        <w:rPr>
          <w:rFonts w:cs="Sakkal Majalla"/>
          <w:szCs w:val="28"/>
          <w:rtl/>
        </w:rPr>
        <w:t>الثورة من وكلاء التغيير إدخال معدات جديدة وطرائق ووسائل أعمـل جديـدة، إلا إن هـذه</w:t>
      </w:r>
      <w:r>
        <w:rPr>
          <w:rFonts w:cs="Sakkal Majalla" w:hint="cs"/>
          <w:szCs w:val="28"/>
          <w:rtl/>
        </w:rPr>
        <w:t xml:space="preserve"> </w:t>
      </w:r>
      <w:r w:rsidRPr="00C109D4">
        <w:rPr>
          <w:rFonts w:cs="Sakkal Majalla"/>
          <w:szCs w:val="28"/>
          <w:rtl/>
        </w:rPr>
        <w:t xml:space="preserve">التأثيرات أصبحت تتزايد يوم بعد يوم بشكل سريع جدا، لأن تقنية المعلومـات </w:t>
      </w:r>
      <w:r w:rsidRPr="00C109D4">
        <w:rPr>
          <w:rFonts w:cs="Sakkal Majalla" w:hint="cs"/>
          <w:szCs w:val="28"/>
          <w:rtl/>
        </w:rPr>
        <w:t>أصبحت</w:t>
      </w:r>
      <w:r w:rsidRPr="00C109D4">
        <w:rPr>
          <w:rFonts w:cs="Sakkal Majalla"/>
          <w:szCs w:val="28"/>
          <w:rtl/>
        </w:rPr>
        <w:t xml:space="preserve"> هـي</w:t>
      </w:r>
      <w:r>
        <w:rPr>
          <w:rFonts w:cs="Sakkal Majalla" w:hint="cs"/>
          <w:szCs w:val="28"/>
          <w:rtl/>
        </w:rPr>
        <w:t xml:space="preserve"> </w:t>
      </w:r>
      <w:r w:rsidRPr="00C109D4">
        <w:rPr>
          <w:rFonts w:cs="Sakkal Majalla"/>
          <w:szCs w:val="28"/>
          <w:rtl/>
        </w:rPr>
        <w:t>الهدف، فالحل الوحيد للمديرين هو العمل الجاد على استخدام تقنيات متطورة؛ من أجل الحـافظ</w:t>
      </w:r>
      <w:r>
        <w:rPr>
          <w:rFonts w:cs="Sakkal Majalla" w:hint="cs"/>
          <w:szCs w:val="28"/>
          <w:rtl/>
        </w:rPr>
        <w:t xml:space="preserve"> </w:t>
      </w:r>
      <w:r w:rsidRPr="00C109D4">
        <w:rPr>
          <w:rFonts w:cs="Sakkal Majalla"/>
          <w:szCs w:val="28"/>
          <w:rtl/>
        </w:rPr>
        <w:t>على الصدارة أو البقاء في المنافسة، إذ تقوم الإدارة بإتباع جميع السياسات المتطورة تكنولوجيا،</w:t>
      </w:r>
      <w:r>
        <w:rPr>
          <w:rFonts w:cs="Sakkal Majalla" w:hint="cs"/>
          <w:szCs w:val="28"/>
          <w:rtl/>
        </w:rPr>
        <w:t xml:space="preserve"> </w:t>
      </w:r>
      <w:r w:rsidRPr="00C109D4">
        <w:rPr>
          <w:rFonts w:cs="Sakkal Majalla"/>
          <w:szCs w:val="28"/>
          <w:rtl/>
        </w:rPr>
        <w:t>وذلك من أجل الوصول إلى الهدف بكفاءة عالية، لذلك فإن التغيرات التي حدثت خلال السنوات</w:t>
      </w:r>
      <w:r>
        <w:rPr>
          <w:rFonts w:cs="Sakkal Majalla" w:hint="cs"/>
          <w:szCs w:val="28"/>
          <w:rtl/>
        </w:rPr>
        <w:t xml:space="preserve"> </w:t>
      </w:r>
      <w:r w:rsidRPr="00C109D4">
        <w:rPr>
          <w:rFonts w:cs="Sakkal Majalla"/>
          <w:szCs w:val="28"/>
          <w:rtl/>
        </w:rPr>
        <w:t>القليلة الماضية مكنت أ</w:t>
      </w:r>
      <w:r w:rsidR="00D8686E">
        <w:rPr>
          <w:rFonts w:cs="Sakkal Majalla" w:hint="cs"/>
          <w:szCs w:val="28"/>
          <w:rtl/>
        </w:rPr>
        <w:t xml:space="preserve">غلب </w:t>
      </w:r>
      <w:r w:rsidRPr="00C109D4">
        <w:rPr>
          <w:rFonts w:cs="Sakkal Majalla"/>
          <w:szCs w:val="28"/>
          <w:rtl/>
        </w:rPr>
        <w:t xml:space="preserve"> المنظمات اليوم من الحصول على أنظمة ومعلومات إدارية متطورة</w:t>
      </w:r>
      <w:r w:rsidR="008C114C">
        <w:rPr>
          <w:rFonts w:cs="Sakkal Majalla" w:hint="cs"/>
          <w:szCs w:val="28"/>
          <w:rtl/>
        </w:rPr>
        <w:t xml:space="preserve"> </w:t>
      </w:r>
      <w:r w:rsidRPr="00C109D4">
        <w:rPr>
          <w:rFonts w:cs="Sakkal Majalla"/>
          <w:szCs w:val="28"/>
          <w:rtl/>
        </w:rPr>
        <w:t>تر</w:t>
      </w:r>
      <w:r w:rsidR="008C114C">
        <w:rPr>
          <w:rFonts w:cs="Sakkal Majalla" w:hint="cs"/>
          <w:szCs w:val="28"/>
          <w:rtl/>
        </w:rPr>
        <w:t>بط</w:t>
      </w:r>
      <w:r w:rsidRPr="00C109D4">
        <w:rPr>
          <w:rFonts w:cs="Sakkal Majalla"/>
          <w:szCs w:val="28"/>
          <w:rtl/>
        </w:rPr>
        <w:t xml:space="preserve"> العاملين في المنظمة بعض </w:t>
      </w:r>
      <w:r w:rsidR="008C114C">
        <w:rPr>
          <w:rFonts w:cs="Sakkal Majalla" w:hint="cs"/>
          <w:szCs w:val="28"/>
          <w:rtl/>
        </w:rPr>
        <w:t xml:space="preserve">النظر عن مواقعهم </w:t>
      </w:r>
      <w:r w:rsidRPr="00C109D4">
        <w:rPr>
          <w:rFonts w:cs="Sakkal Majalla"/>
          <w:szCs w:val="28"/>
          <w:rtl/>
        </w:rPr>
        <w:t xml:space="preserve"> الجغرافية </w:t>
      </w:r>
      <w:r w:rsidR="00D45AAB">
        <w:rPr>
          <w:rFonts w:cs="Sakkal Majalla" w:hint="cs"/>
          <w:szCs w:val="28"/>
          <w:rtl/>
        </w:rPr>
        <w:t>.</w:t>
      </w:r>
    </w:p>
    <w:p w14:paraId="0834B37B" w14:textId="1DC5B34B" w:rsidR="00DB0C2F" w:rsidRDefault="00C109D4" w:rsidP="00721642">
      <w:pPr>
        <w:ind w:left="0"/>
        <w:rPr>
          <w:rFonts w:cs="Sakkal Majalla"/>
          <w:szCs w:val="28"/>
          <w:rtl/>
        </w:rPr>
      </w:pPr>
      <w:proofErr w:type="spellStart"/>
      <w:r w:rsidRPr="00C109D4">
        <w:rPr>
          <w:rFonts w:cs="Sakkal Majalla"/>
          <w:szCs w:val="28"/>
          <w:rtl/>
        </w:rPr>
        <w:t>و</w:t>
      </w:r>
      <w:r w:rsidRPr="00C109D4">
        <w:rPr>
          <w:rFonts w:cs="Sakkal Majalla" w:hint="cs"/>
          <w:szCs w:val="28"/>
          <w:rtl/>
        </w:rPr>
        <w:t>ی</w:t>
      </w:r>
      <w:r w:rsidRPr="00C109D4">
        <w:rPr>
          <w:rFonts w:cs="Sakkal Majalla" w:hint="eastAsia"/>
          <w:szCs w:val="28"/>
          <w:rtl/>
        </w:rPr>
        <w:t>ر</w:t>
      </w:r>
      <w:r w:rsidRPr="00C109D4">
        <w:rPr>
          <w:rFonts w:cs="Sakkal Majalla" w:hint="cs"/>
          <w:szCs w:val="28"/>
          <w:rtl/>
        </w:rPr>
        <w:t>ی</w:t>
      </w:r>
      <w:proofErr w:type="spellEnd"/>
      <w:r w:rsidRPr="00C109D4">
        <w:rPr>
          <w:rFonts w:cs="Sakkal Majalla"/>
          <w:szCs w:val="28"/>
          <w:rtl/>
        </w:rPr>
        <w:t xml:space="preserve"> </w:t>
      </w:r>
      <w:proofErr w:type="gramStart"/>
      <w:r w:rsidRPr="00C109D4">
        <w:rPr>
          <w:rFonts w:cs="Sakkal Majalla"/>
          <w:szCs w:val="28"/>
          <w:rtl/>
        </w:rPr>
        <w:t xml:space="preserve">( </w:t>
      </w:r>
      <w:r w:rsidR="00BE5ABF">
        <w:rPr>
          <w:rFonts w:cs="Sakkal Majalla" w:hint="cs"/>
          <w:szCs w:val="28"/>
          <w:rtl/>
        </w:rPr>
        <w:t>يوسف</w:t>
      </w:r>
      <w:proofErr w:type="gramEnd"/>
      <w:r w:rsidR="00BE5ABF">
        <w:rPr>
          <w:rFonts w:cs="Sakkal Majalla" w:hint="cs"/>
          <w:szCs w:val="28"/>
          <w:rtl/>
        </w:rPr>
        <w:t>،2022</w:t>
      </w:r>
      <w:r w:rsidRPr="00C109D4">
        <w:rPr>
          <w:rFonts w:cs="Sakkal Majalla"/>
          <w:szCs w:val="28"/>
          <w:rtl/>
        </w:rPr>
        <w:t>) . ضرورة استجابة المنظمات العاملة المطاف العدد</w:t>
      </w:r>
      <w:r w:rsidR="008C114C">
        <w:rPr>
          <w:rFonts w:cs="Sakkal Majalla" w:hint="cs"/>
          <w:szCs w:val="28"/>
          <w:rtl/>
        </w:rPr>
        <w:t xml:space="preserve"> </w:t>
      </w:r>
      <w:r w:rsidRPr="00C109D4">
        <w:rPr>
          <w:rFonts w:cs="Sakkal Majalla" w:hint="eastAsia"/>
          <w:szCs w:val="28"/>
          <w:rtl/>
        </w:rPr>
        <w:t>التطورات</w:t>
      </w:r>
      <w:r w:rsidRPr="00C109D4">
        <w:rPr>
          <w:rFonts w:cs="Sakkal Majalla"/>
          <w:szCs w:val="28"/>
          <w:rtl/>
        </w:rPr>
        <w:t xml:space="preserve"> </w:t>
      </w:r>
      <w:r w:rsidR="008C114C" w:rsidRPr="00C109D4">
        <w:rPr>
          <w:rFonts w:cs="Sakkal Majalla" w:hint="cs"/>
          <w:szCs w:val="28"/>
          <w:rtl/>
        </w:rPr>
        <w:t>التكنولوج</w:t>
      </w:r>
      <w:r w:rsidR="008C114C" w:rsidRPr="00C109D4">
        <w:rPr>
          <w:rFonts w:cs="Sakkal Majalla" w:hint="eastAsia"/>
          <w:szCs w:val="28"/>
          <w:rtl/>
        </w:rPr>
        <w:t>ية</w:t>
      </w:r>
      <w:r w:rsidRPr="00C109D4">
        <w:rPr>
          <w:rFonts w:cs="Sakkal Majalla"/>
          <w:szCs w:val="28"/>
          <w:rtl/>
        </w:rPr>
        <w:t xml:space="preserve"> المتعلقة بالت</w:t>
      </w:r>
      <w:r w:rsidR="008C114C">
        <w:rPr>
          <w:rFonts w:cs="Sakkal Majalla" w:hint="cs"/>
          <w:szCs w:val="28"/>
          <w:rtl/>
        </w:rPr>
        <w:t>غ</w:t>
      </w:r>
      <w:r w:rsidRPr="00C109D4">
        <w:rPr>
          <w:rFonts w:cs="Sakkal Majalla"/>
          <w:szCs w:val="28"/>
          <w:rtl/>
        </w:rPr>
        <w:t>بير والتطوير التنظيمي لما أن هذه التعبيرات من شانها أن</w:t>
      </w:r>
      <w:r w:rsidR="008C114C">
        <w:rPr>
          <w:rFonts w:cs="Sakkal Majalla" w:hint="cs"/>
          <w:szCs w:val="28"/>
          <w:rtl/>
        </w:rPr>
        <w:t xml:space="preserve"> </w:t>
      </w:r>
      <w:r w:rsidRPr="00C109D4">
        <w:rPr>
          <w:rFonts w:cs="Sakkal Majalla" w:hint="eastAsia"/>
          <w:szCs w:val="28"/>
          <w:rtl/>
        </w:rPr>
        <w:t>أبعاد</w:t>
      </w:r>
      <w:r w:rsidRPr="00C109D4">
        <w:rPr>
          <w:rFonts w:cs="Sakkal Majalla"/>
          <w:szCs w:val="28"/>
          <w:rtl/>
        </w:rPr>
        <w:t xml:space="preserve"> اليوم في الكفاءة التشغيلية، وزيادة </w:t>
      </w:r>
      <w:r w:rsidR="00721642">
        <w:rPr>
          <w:rFonts w:cs="Sakkal Majalla" w:hint="cs"/>
          <w:szCs w:val="28"/>
          <w:rtl/>
        </w:rPr>
        <w:t xml:space="preserve">الإنتاجية </w:t>
      </w:r>
      <w:r w:rsidR="00721642" w:rsidRPr="00C109D4">
        <w:rPr>
          <w:rFonts w:cs="Sakkal Majalla" w:hint="cs"/>
          <w:szCs w:val="28"/>
          <w:rtl/>
        </w:rPr>
        <w:t>وتحسن</w:t>
      </w:r>
      <w:r w:rsidRPr="00C109D4">
        <w:rPr>
          <w:rFonts w:cs="Sakkal Majalla"/>
          <w:szCs w:val="28"/>
          <w:rtl/>
        </w:rPr>
        <w:t xml:space="preserve"> ال</w:t>
      </w:r>
      <w:r w:rsidR="00C762F1">
        <w:rPr>
          <w:rFonts w:cs="Sakkal Majalla" w:hint="cs"/>
          <w:szCs w:val="28"/>
          <w:rtl/>
        </w:rPr>
        <w:t>ن</w:t>
      </w:r>
      <w:r w:rsidRPr="00C109D4">
        <w:rPr>
          <w:rFonts w:cs="Sakkal Majalla"/>
          <w:szCs w:val="28"/>
          <w:rtl/>
        </w:rPr>
        <w:t>وعية</w:t>
      </w:r>
      <w:r w:rsidR="00C762F1">
        <w:rPr>
          <w:rFonts w:cs="Sakkal Majalla" w:hint="cs"/>
          <w:szCs w:val="28"/>
          <w:rtl/>
        </w:rPr>
        <w:t>.</w:t>
      </w:r>
    </w:p>
    <w:p w14:paraId="6507C5D3" w14:textId="77777777" w:rsidR="00C762F1" w:rsidRPr="00C762F1" w:rsidRDefault="00C762F1" w:rsidP="00F60E5F">
      <w:pPr>
        <w:ind w:left="0" w:firstLine="0"/>
        <w:rPr>
          <w:rFonts w:cs="Sakkal Majalla"/>
          <w:b/>
          <w:bCs/>
          <w:szCs w:val="28"/>
          <w:rtl/>
        </w:rPr>
      </w:pPr>
      <w:r w:rsidRPr="00C762F1">
        <w:rPr>
          <w:rFonts w:cs="Sakkal Majalla"/>
          <w:b/>
          <w:bCs/>
          <w:szCs w:val="28"/>
          <w:rtl/>
        </w:rPr>
        <w:t>رابعا: التغير في المهام:</w:t>
      </w:r>
    </w:p>
    <w:p w14:paraId="3AF7ECF1" w14:textId="3EEE6ED6" w:rsidR="00C762F1" w:rsidRPr="00C762F1" w:rsidRDefault="00C762F1" w:rsidP="00721642">
      <w:pPr>
        <w:ind w:left="0"/>
        <w:rPr>
          <w:rFonts w:cs="Sakkal Majalla"/>
          <w:szCs w:val="28"/>
          <w:rtl/>
        </w:rPr>
      </w:pPr>
      <w:r w:rsidRPr="00C762F1">
        <w:rPr>
          <w:rFonts w:cs="Sakkal Majalla"/>
          <w:szCs w:val="28"/>
          <w:rtl/>
        </w:rPr>
        <w:t>ويشمل التغيير في الواجبات والأعمال أو الأن</w:t>
      </w:r>
      <w:r w:rsidR="00510C40">
        <w:rPr>
          <w:rFonts w:cs="Sakkal Majalla" w:hint="cs"/>
          <w:szCs w:val="28"/>
          <w:rtl/>
        </w:rPr>
        <w:t>شط</w:t>
      </w:r>
      <w:r w:rsidRPr="00C762F1">
        <w:rPr>
          <w:rFonts w:cs="Sakkal Majalla"/>
          <w:szCs w:val="28"/>
          <w:rtl/>
        </w:rPr>
        <w:t>ة أو دمج أنشطة مع بعضها أو حتـى</w:t>
      </w:r>
      <w:r w:rsidR="00510C40">
        <w:rPr>
          <w:rFonts w:cs="Sakkal Majalla" w:hint="cs"/>
          <w:szCs w:val="28"/>
          <w:rtl/>
        </w:rPr>
        <w:t xml:space="preserve"> </w:t>
      </w:r>
      <w:r w:rsidRPr="00C762F1">
        <w:rPr>
          <w:rFonts w:cs="Sakkal Majalla"/>
          <w:szCs w:val="28"/>
          <w:rtl/>
        </w:rPr>
        <w:t>إلغاء أعمال قائمة، والتغيير بات المتبعة في المنظمة أو تحيلها أو إلغاءها، كما يشمل</w:t>
      </w:r>
      <w:r w:rsidR="00510C40">
        <w:rPr>
          <w:rFonts w:cs="Sakkal Majalla" w:hint="cs"/>
          <w:szCs w:val="28"/>
          <w:rtl/>
        </w:rPr>
        <w:t xml:space="preserve"> </w:t>
      </w:r>
      <w:r w:rsidRPr="00C762F1">
        <w:rPr>
          <w:rFonts w:cs="Sakkal Majalla"/>
          <w:szCs w:val="28"/>
          <w:rtl/>
        </w:rPr>
        <w:t>في طرق وإجراءات العمل كتقليل التعقيدات في إجراءات العمل أو تغيير الطر</w:t>
      </w:r>
      <w:r w:rsidR="00510C40">
        <w:rPr>
          <w:rFonts w:cs="Sakkal Majalla" w:hint="cs"/>
          <w:szCs w:val="28"/>
          <w:rtl/>
        </w:rPr>
        <w:t xml:space="preserve">ق </w:t>
      </w:r>
      <w:proofErr w:type="gramStart"/>
      <w:r w:rsidR="00510C40">
        <w:rPr>
          <w:rFonts w:cs="Sakkal Majalla" w:hint="cs"/>
          <w:szCs w:val="28"/>
          <w:rtl/>
        </w:rPr>
        <w:t xml:space="preserve">التي  </w:t>
      </w:r>
      <w:r w:rsidRPr="00C762F1">
        <w:rPr>
          <w:rFonts w:cs="Sakkal Majalla"/>
          <w:szCs w:val="28"/>
          <w:rtl/>
        </w:rPr>
        <w:t>ينفذ</w:t>
      </w:r>
      <w:proofErr w:type="gramEnd"/>
      <w:r w:rsidRPr="00C762F1">
        <w:rPr>
          <w:rFonts w:cs="Sakkal Majalla"/>
          <w:szCs w:val="28"/>
          <w:rtl/>
        </w:rPr>
        <w:t xml:space="preserve"> بها العمل لضمان الدقة والسرعة والسهولة في تنفيذ الأعمال </w:t>
      </w:r>
      <w:r w:rsidR="00BE5ABF">
        <w:rPr>
          <w:rFonts w:cs="Sakkal Majalla" w:hint="cs"/>
          <w:szCs w:val="28"/>
          <w:rtl/>
        </w:rPr>
        <w:t>.</w:t>
      </w:r>
    </w:p>
    <w:p w14:paraId="40E5CE84" w14:textId="265DC627" w:rsidR="00C762F1" w:rsidRPr="00F26CA4" w:rsidRDefault="00C762F1" w:rsidP="00721642">
      <w:pPr>
        <w:ind w:left="0"/>
        <w:rPr>
          <w:rFonts w:cs="Sakkal Majalla"/>
          <w:szCs w:val="28"/>
          <w:rtl/>
        </w:rPr>
      </w:pPr>
      <w:r w:rsidRPr="00C762F1">
        <w:rPr>
          <w:rFonts w:cs="Sakkal Majalla"/>
          <w:szCs w:val="28"/>
          <w:rtl/>
        </w:rPr>
        <w:t>كذلك يشمل التعيير سياسات المنظمة التي تمكن المنظمة</w:t>
      </w:r>
      <w:r w:rsidR="00510C40">
        <w:rPr>
          <w:rFonts w:cs="Sakkal Majalla" w:hint="cs"/>
          <w:szCs w:val="28"/>
          <w:rtl/>
        </w:rPr>
        <w:t xml:space="preserve"> </w:t>
      </w:r>
      <w:r w:rsidR="003D1661">
        <w:rPr>
          <w:rFonts w:cs="Sakkal Majalla" w:hint="cs"/>
          <w:szCs w:val="28"/>
          <w:rtl/>
        </w:rPr>
        <w:t xml:space="preserve">من انجاز أهدافها </w:t>
      </w:r>
      <w:r w:rsidR="00721642">
        <w:rPr>
          <w:rFonts w:cs="Sakkal Majalla" w:hint="cs"/>
          <w:szCs w:val="28"/>
          <w:rtl/>
        </w:rPr>
        <w:t>الجزئية والمرحلية</w:t>
      </w:r>
      <w:r w:rsidRPr="00C762F1">
        <w:rPr>
          <w:rFonts w:cs="Sakkal Majalla"/>
          <w:szCs w:val="28"/>
          <w:rtl/>
        </w:rPr>
        <w:t>، ويشمل أيضا كل ما يتعلق بتصميم الوظيفة وتحديد طر أداء العمل، ونـوع</w:t>
      </w:r>
      <w:r w:rsidR="003D1661">
        <w:rPr>
          <w:rFonts w:cs="Sakkal Majalla" w:hint="cs"/>
          <w:szCs w:val="28"/>
          <w:rtl/>
        </w:rPr>
        <w:t xml:space="preserve"> </w:t>
      </w:r>
      <w:r w:rsidRPr="00C762F1">
        <w:rPr>
          <w:rFonts w:cs="Sakkal Majalla"/>
          <w:szCs w:val="28"/>
          <w:rtl/>
        </w:rPr>
        <w:t>الأنشطة والمهام، وكذلك تغيير حجم المسؤوليات والصلاحيات، والأدوات والفنون المستخدمة في</w:t>
      </w:r>
      <w:r w:rsidR="003D1661">
        <w:rPr>
          <w:rFonts w:cs="Sakkal Majalla" w:hint="cs"/>
          <w:szCs w:val="28"/>
          <w:rtl/>
        </w:rPr>
        <w:t xml:space="preserve"> </w:t>
      </w:r>
      <w:r w:rsidRPr="00C762F1">
        <w:rPr>
          <w:rFonts w:cs="Sakkal Majalla"/>
          <w:szCs w:val="28"/>
          <w:rtl/>
        </w:rPr>
        <w:t xml:space="preserve">الأداء، وطبيعة العلاقات الموجودة في </w:t>
      </w:r>
      <w:proofErr w:type="spellStart"/>
      <w:r w:rsidRPr="00C762F1">
        <w:rPr>
          <w:rFonts w:cs="Sakkal Majalla"/>
          <w:szCs w:val="28"/>
          <w:rtl/>
        </w:rPr>
        <w:t>الوظيفه</w:t>
      </w:r>
      <w:proofErr w:type="spellEnd"/>
      <w:r w:rsidRPr="00C762F1">
        <w:rPr>
          <w:rFonts w:cs="Sakkal Majalla"/>
          <w:szCs w:val="28"/>
          <w:rtl/>
        </w:rPr>
        <w:t>، وشكل ظروف العمل المحيطـة</w:t>
      </w:r>
      <w:r w:rsidR="003D1661">
        <w:rPr>
          <w:rFonts w:cs="Sakkal Majalla" w:hint="cs"/>
          <w:szCs w:val="28"/>
          <w:rtl/>
        </w:rPr>
        <w:t xml:space="preserve"> </w:t>
      </w:r>
      <w:r w:rsidRPr="00C762F1">
        <w:rPr>
          <w:rFonts w:cs="Sakkal Majalla"/>
          <w:szCs w:val="28"/>
          <w:rtl/>
        </w:rPr>
        <w:t xml:space="preserve">إحداث التغيير في </w:t>
      </w:r>
      <w:r w:rsidR="003D1661" w:rsidRPr="00C762F1">
        <w:rPr>
          <w:rFonts w:cs="Sakkal Majalla" w:hint="cs"/>
          <w:szCs w:val="28"/>
          <w:rtl/>
        </w:rPr>
        <w:t>إجراءات</w:t>
      </w:r>
      <w:r w:rsidRPr="00C762F1">
        <w:rPr>
          <w:rFonts w:cs="Sakkal Majalla"/>
          <w:szCs w:val="28"/>
          <w:rtl/>
        </w:rPr>
        <w:t xml:space="preserve"> وأساليب العمل يؤدي إلى تغيير في تحقيق السياسات المحددة وتغيير</w:t>
      </w:r>
      <w:r w:rsidR="003D1661">
        <w:rPr>
          <w:rFonts w:cs="Sakkal Majalla" w:hint="cs"/>
          <w:szCs w:val="28"/>
          <w:rtl/>
        </w:rPr>
        <w:t xml:space="preserve"> </w:t>
      </w:r>
      <w:r w:rsidRPr="00C762F1">
        <w:rPr>
          <w:rFonts w:cs="Sakkal Majalla"/>
          <w:szCs w:val="28"/>
          <w:rtl/>
        </w:rPr>
        <w:t xml:space="preserve">في درجة </w:t>
      </w:r>
      <w:proofErr w:type="spellStart"/>
      <w:r w:rsidRPr="00C762F1">
        <w:rPr>
          <w:rFonts w:cs="Sakkal Majalla"/>
          <w:szCs w:val="28"/>
          <w:rtl/>
        </w:rPr>
        <w:t>مرونه</w:t>
      </w:r>
      <w:proofErr w:type="spellEnd"/>
      <w:r w:rsidRPr="00C762F1">
        <w:rPr>
          <w:rFonts w:cs="Sakkal Majalla"/>
          <w:szCs w:val="28"/>
          <w:rtl/>
        </w:rPr>
        <w:t xml:space="preserve"> وسات ودع حراء ونسب لعمل </w:t>
      </w:r>
      <w:proofErr w:type="gramStart"/>
      <w:r w:rsidRPr="00C762F1">
        <w:rPr>
          <w:rFonts w:cs="Sakkal Majalla"/>
          <w:szCs w:val="28"/>
          <w:rtl/>
        </w:rPr>
        <w:t xml:space="preserve">المختلفة </w:t>
      </w:r>
      <w:r w:rsidR="00BE5ABF" w:rsidRPr="00BE5ABF">
        <w:rPr>
          <w:rFonts w:cs="Sakkal Majalla" w:hint="cs"/>
          <w:szCs w:val="28"/>
          <w:rtl/>
        </w:rPr>
        <w:t xml:space="preserve"> (</w:t>
      </w:r>
      <w:proofErr w:type="spellStart"/>
      <w:proofErr w:type="gramEnd"/>
      <w:r w:rsidR="00BE5ABF" w:rsidRPr="00BE5ABF">
        <w:rPr>
          <w:rFonts w:cs="Sakkal Majalla" w:hint="cs"/>
          <w:szCs w:val="28"/>
          <w:rtl/>
        </w:rPr>
        <w:t>العنزى</w:t>
      </w:r>
      <w:proofErr w:type="spellEnd"/>
      <w:r w:rsidR="00BE5ABF" w:rsidRPr="00BE5ABF">
        <w:rPr>
          <w:rFonts w:cs="Sakkal Majalla" w:hint="cs"/>
          <w:szCs w:val="28"/>
          <w:rtl/>
        </w:rPr>
        <w:t xml:space="preserve"> ،2013)</w:t>
      </w:r>
      <w:r w:rsidR="00BE5ABF">
        <w:rPr>
          <w:rFonts w:cs="Sakkal Majalla" w:hint="cs"/>
          <w:szCs w:val="28"/>
          <w:rtl/>
        </w:rPr>
        <w:t>.</w:t>
      </w:r>
    </w:p>
    <w:p w14:paraId="7CC7869D" w14:textId="77777777" w:rsidR="00DB0C2F" w:rsidRDefault="00DB0C2F" w:rsidP="00F60E5F">
      <w:pPr>
        <w:ind w:left="0" w:firstLine="0"/>
        <w:rPr>
          <w:rFonts w:cs="Sakkal Majalla"/>
          <w:b/>
          <w:bCs/>
          <w:sz w:val="36"/>
          <w:szCs w:val="36"/>
          <w:rtl/>
        </w:rPr>
      </w:pPr>
    </w:p>
    <w:p w14:paraId="42B2A03F" w14:textId="77777777" w:rsidR="002F2FD1" w:rsidRDefault="002F2FD1" w:rsidP="00F60E5F">
      <w:pPr>
        <w:ind w:left="0" w:firstLine="0"/>
        <w:rPr>
          <w:rFonts w:cs="Sakkal Majalla"/>
          <w:b/>
          <w:bCs/>
          <w:sz w:val="36"/>
          <w:szCs w:val="36"/>
          <w:rtl/>
        </w:rPr>
      </w:pPr>
    </w:p>
    <w:p w14:paraId="4A1E14E7" w14:textId="77777777" w:rsidR="00721642" w:rsidRDefault="00721642" w:rsidP="00F60E5F">
      <w:pPr>
        <w:ind w:left="0" w:firstLine="0"/>
        <w:jc w:val="center"/>
        <w:rPr>
          <w:rFonts w:cs="Sakkal Majalla"/>
          <w:b/>
          <w:bCs/>
          <w:sz w:val="36"/>
          <w:szCs w:val="36"/>
          <w:rtl/>
        </w:rPr>
      </w:pPr>
    </w:p>
    <w:p w14:paraId="579C685B" w14:textId="77777777" w:rsidR="00721642" w:rsidRDefault="00721642" w:rsidP="00F60E5F">
      <w:pPr>
        <w:ind w:left="0" w:firstLine="0"/>
        <w:jc w:val="center"/>
        <w:rPr>
          <w:rFonts w:cs="Sakkal Majalla"/>
          <w:b/>
          <w:bCs/>
          <w:sz w:val="36"/>
          <w:szCs w:val="36"/>
          <w:rtl/>
        </w:rPr>
      </w:pPr>
    </w:p>
    <w:p w14:paraId="1A5630BF" w14:textId="684D3FC1" w:rsidR="00721642" w:rsidRDefault="00721642" w:rsidP="008B7D03">
      <w:pPr>
        <w:ind w:left="0" w:firstLine="0"/>
        <w:rPr>
          <w:rFonts w:cs="Sakkal Majalla"/>
          <w:b/>
          <w:bCs/>
          <w:sz w:val="36"/>
          <w:szCs w:val="36"/>
          <w:rtl/>
        </w:rPr>
      </w:pPr>
    </w:p>
    <w:p w14:paraId="212A823E" w14:textId="317ACA28" w:rsidR="002F2FD1" w:rsidRDefault="002F2FD1" w:rsidP="00ED637E">
      <w:pPr>
        <w:pStyle w:val="Heading1"/>
        <w:rPr>
          <w:rtl/>
        </w:rPr>
      </w:pPr>
      <w:bookmarkStart w:id="55" w:name="_Toc143987419"/>
      <w:r w:rsidRPr="00721642">
        <w:rPr>
          <w:rFonts w:hint="cs"/>
          <w:rtl/>
        </w:rPr>
        <w:t xml:space="preserve">المبحث </w:t>
      </w:r>
      <w:proofErr w:type="spellStart"/>
      <w:proofErr w:type="gramStart"/>
      <w:r w:rsidRPr="00721642">
        <w:rPr>
          <w:rFonts w:hint="cs"/>
          <w:rtl/>
        </w:rPr>
        <w:t>الثانى</w:t>
      </w:r>
      <w:proofErr w:type="spellEnd"/>
      <w:r w:rsidRPr="00721642">
        <w:rPr>
          <w:rFonts w:hint="cs"/>
          <w:rtl/>
        </w:rPr>
        <w:t xml:space="preserve"> :نجاح</w:t>
      </w:r>
      <w:proofErr w:type="gramEnd"/>
      <w:r w:rsidRPr="00721642">
        <w:rPr>
          <w:rFonts w:hint="cs"/>
          <w:rtl/>
        </w:rPr>
        <w:t xml:space="preserve"> المشاريع</w:t>
      </w:r>
      <w:bookmarkEnd w:id="55"/>
    </w:p>
    <w:p w14:paraId="351CA706" w14:textId="77777777" w:rsidR="00ED637E" w:rsidRPr="00ED637E" w:rsidRDefault="00ED637E" w:rsidP="00ED637E">
      <w:pPr>
        <w:rPr>
          <w:rtl/>
          <w:lang w:bidi="ar-EG"/>
        </w:rPr>
      </w:pPr>
    </w:p>
    <w:p w14:paraId="79B6C237" w14:textId="7B65D0A0" w:rsidR="002F2FD1" w:rsidRDefault="002F2FD1" w:rsidP="00ED637E">
      <w:pPr>
        <w:pStyle w:val="Heading2"/>
        <w:rPr>
          <w:sz w:val="28"/>
          <w:szCs w:val="28"/>
          <w:rtl/>
        </w:rPr>
      </w:pPr>
      <w:bookmarkStart w:id="56" w:name="_Toc143987420"/>
      <w:proofErr w:type="gramStart"/>
      <w:r>
        <w:rPr>
          <w:rFonts w:hint="cs"/>
          <w:rtl/>
        </w:rPr>
        <w:t>تمهيد :</w:t>
      </w:r>
      <w:bookmarkEnd w:id="56"/>
      <w:proofErr w:type="gramEnd"/>
    </w:p>
    <w:p w14:paraId="40AF5575" w14:textId="4D5120AC" w:rsidR="006E135E" w:rsidRPr="006E135E" w:rsidRDefault="006E135E" w:rsidP="00721642">
      <w:pPr>
        <w:ind w:left="0"/>
        <w:rPr>
          <w:rFonts w:cs="Sakkal Majalla"/>
          <w:szCs w:val="28"/>
          <w:rtl/>
        </w:rPr>
      </w:pPr>
      <w:r>
        <w:rPr>
          <w:rFonts w:cs="Sakkal Majalla" w:hint="cs"/>
          <w:szCs w:val="28"/>
          <w:rtl/>
        </w:rPr>
        <w:t>تس</w:t>
      </w:r>
      <w:r w:rsidRPr="006E135E">
        <w:rPr>
          <w:rFonts w:cs="Sakkal Majalla"/>
          <w:szCs w:val="28"/>
          <w:rtl/>
        </w:rPr>
        <w:t xml:space="preserve">عي الشركات إلى تحقيق النجاح في مشاريعها وأنشطتها وتكافح باستمرار أبناء مركز تنافسي متميز، ليضمن لها البقاء والنمو وتحسين الأداء في أطار بيئتها التي تعمل بها، ولغرض الوصول لهذه الأهداف فإنه يتطلب من إدارة الشركات أن تمتلك توجهات استراتيجية ورؤية بعيدة المدي والتفكير بعمق وشمولية لكافة الأنشطة والأعمال خاصة إذا </w:t>
      </w:r>
      <w:r w:rsidRPr="006E135E">
        <w:rPr>
          <w:rFonts w:cs="Sakkal Majalla" w:hint="cs"/>
          <w:szCs w:val="28"/>
          <w:rtl/>
        </w:rPr>
        <w:t>أرادت</w:t>
      </w:r>
      <w:r w:rsidRPr="006E135E">
        <w:rPr>
          <w:rFonts w:cs="Sakkal Majalla"/>
          <w:szCs w:val="28"/>
          <w:rtl/>
        </w:rPr>
        <w:t xml:space="preserve"> تحقيق النجاح والتميز في</w:t>
      </w:r>
      <w:r>
        <w:rPr>
          <w:rFonts w:cs="Sakkal Majalla" w:hint="cs"/>
          <w:szCs w:val="28"/>
          <w:rtl/>
        </w:rPr>
        <w:t xml:space="preserve"> </w:t>
      </w:r>
      <w:proofErr w:type="gramStart"/>
      <w:r w:rsidRPr="006E135E">
        <w:rPr>
          <w:rFonts w:cs="Sakkal Majalla"/>
          <w:szCs w:val="28"/>
          <w:rtl/>
        </w:rPr>
        <w:t>مشاريعها .</w:t>
      </w:r>
      <w:proofErr w:type="gramEnd"/>
      <w:r w:rsidRPr="006E135E">
        <w:rPr>
          <w:rFonts w:cs="Sakkal Majalla"/>
          <w:szCs w:val="28"/>
          <w:rtl/>
        </w:rPr>
        <w:t>.</w:t>
      </w:r>
    </w:p>
    <w:p w14:paraId="353392FA" w14:textId="1602510E" w:rsidR="006E135E" w:rsidRPr="006E135E" w:rsidRDefault="006E135E" w:rsidP="00721642">
      <w:pPr>
        <w:ind w:left="0"/>
        <w:rPr>
          <w:rFonts w:cs="Sakkal Majalla"/>
          <w:szCs w:val="28"/>
          <w:rtl/>
        </w:rPr>
      </w:pPr>
      <w:r w:rsidRPr="006E135E">
        <w:rPr>
          <w:rFonts w:cs="Sakkal Majalla"/>
          <w:szCs w:val="28"/>
          <w:rtl/>
        </w:rPr>
        <w:t xml:space="preserve">فالتطورات المعاصرة التي </w:t>
      </w:r>
      <w:r w:rsidR="00721642" w:rsidRPr="006E135E">
        <w:rPr>
          <w:rFonts w:cs="Sakkal Majalla" w:hint="cs"/>
          <w:szCs w:val="28"/>
          <w:rtl/>
        </w:rPr>
        <w:t>تواجه</w:t>
      </w:r>
      <w:r w:rsidRPr="006E135E">
        <w:rPr>
          <w:rFonts w:cs="Sakkal Majalla"/>
          <w:szCs w:val="28"/>
          <w:rtl/>
        </w:rPr>
        <w:t xml:space="preserve"> منظمات الأعمال وتأثير التغيرات التكنولوجية والمعرفية في</w:t>
      </w:r>
      <w:r w:rsidR="00D54680">
        <w:rPr>
          <w:rFonts w:cs="Sakkal Majalla" w:hint="cs"/>
          <w:szCs w:val="28"/>
          <w:rtl/>
        </w:rPr>
        <w:t xml:space="preserve"> </w:t>
      </w:r>
      <w:r w:rsidRPr="006E135E">
        <w:rPr>
          <w:rFonts w:cs="Sakkal Majalla"/>
          <w:szCs w:val="28"/>
          <w:rtl/>
        </w:rPr>
        <w:t>العلوم، تبين بأن هناك العديد من التحديات التي تواجه الشركات في العصر الحالي، ويتطلب ذلك</w:t>
      </w:r>
      <w:r w:rsidR="00D54680">
        <w:rPr>
          <w:rFonts w:cs="Sakkal Majalla" w:hint="cs"/>
          <w:szCs w:val="28"/>
          <w:rtl/>
        </w:rPr>
        <w:t xml:space="preserve"> </w:t>
      </w:r>
      <w:r w:rsidRPr="006E135E">
        <w:rPr>
          <w:rFonts w:cs="Sakkal Majalla"/>
          <w:szCs w:val="28"/>
          <w:rtl/>
        </w:rPr>
        <w:t xml:space="preserve">الأمر البحث عن الفرص وقدرات المنافسين والمعلومات عن الحاجات والرغبات لزبائن، وتطوير رؤى إدارية </w:t>
      </w:r>
      <w:r w:rsidR="00721642" w:rsidRPr="006E135E">
        <w:rPr>
          <w:rFonts w:cs="Sakkal Majalla" w:hint="cs"/>
          <w:szCs w:val="28"/>
          <w:rtl/>
        </w:rPr>
        <w:t>واضحة</w:t>
      </w:r>
      <w:r w:rsidRPr="006E135E">
        <w:rPr>
          <w:rFonts w:cs="Sakkal Majalla"/>
          <w:szCs w:val="28"/>
          <w:rtl/>
        </w:rPr>
        <w:t xml:space="preserve"> ومتكاملة تستند إلى </w:t>
      </w:r>
      <w:r w:rsidR="00721642" w:rsidRPr="006E135E">
        <w:rPr>
          <w:rFonts w:cs="Sakkal Majalla" w:hint="cs"/>
          <w:szCs w:val="28"/>
          <w:rtl/>
        </w:rPr>
        <w:t>إستراتيجيا</w:t>
      </w:r>
      <w:r w:rsidR="00721642" w:rsidRPr="006E135E">
        <w:rPr>
          <w:rFonts w:cs="Sakkal Majalla" w:hint="eastAsia"/>
          <w:szCs w:val="28"/>
          <w:rtl/>
        </w:rPr>
        <w:t>ت</w:t>
      </w:r>
      <w:r w:rsidRPr="006E135E">
        <w:rPr>
          <w:rFonts w:cs="Sakkal Majalla"/>
          <w:szCs w:val="28"/>
          <w:rtl/>
        </w:rPr>
        <w:t xml:space="preserve"> محددة تساهم في زيادة الكفاءة والفعالية للإدارة</w:t>
      </w:r>
      <w:r w:rsidR="00D54680">
        <w:rPr>
          <w:rFonts w:cs="Sakkal Majalla" w:hint="cs"/>
          <w:szCs w:val="28"/>
          <w:rtl/>
        </w:rPr>
        <w:t xml:space="preserve"> </w:t>
      </w:r>
      <w:r w:rsidRPr="006E135E">
        <w:rPr>
          <w:rFonts w:cs="Sakkal Majalla"/>
          <w:szCs w:val="28"/>
          <w:rtl/>
        </w:rPr>
        <w:t>الشركات</w:t>
      </w:r>
    </w:p>
    <w:p w14:paraId="75491146" w14:textId="77777777" w:rsidR="00721642" w:rsidRDefault="006E135E" w:rsidP="00721642">
      <w:pPr>
        <w:ind w:left="0"/>
        <w:rPr>
          <w:rFonts w:cs="Sakkal Majalla"/>
          <w:szCs w:val="28"/>
          <w:rtl/>
        </w:rPr>
      </w:pPr>
      <w:r w:rsidRPr="006E135E">
        <w:rPr>
          <w:rFonts w:cs="Sakkal Majalla"/>
          <w:szCs w:val="28"/>
          <w:rtl/>
        </w:rPr>
        <w:t xml:space="preserve">وإن نجاح المشاريع يتعلق بمدى إمكانية تحقيق المخرجات الأهداف المشروع العامة ومدى أمكانية الاستفادة من هذه المدرجات المحققة في تحقيق الغايات من هذه المشاريع، ويأتي ذلك عن طريق </w:t>
      </w:r>
      <w:r w:rsidR="00D54680" w:rsidRPr="006E135E">
        <w:rPr>
          <w:rFonts w:cs="Sakkal Majalla" w:hint="cs"/>
          <w:szCs w:val="28"/>
          <w:rtl/>
        </w:rPr>
        <w:t>اهتمام</w:t>
      </w:r>
      <w:r w:rsidRPr="006E135E">
        <w:rPr>
          <w:rFonts w:cs="Sakkal Majalla"/>
          <w:szCs w:val="28"/>
          <w:rtl/>
        </w:rPr>
        <w:t xml:space="preserve"> إدارة المشاريع بالعناصر التي يمكن أن تحقق النجاح</w:t>
      </w:r>
      <w:r w:rsidR="00D54680">
        <w:rPr>
          <w:rFonts w:cs="Sakkal Majalla" w:hint="cs"/>
          <w:szCs w:val="28"/>
          <w:rtl/>
        </w:rPr>
        <w:t>.</w:t>
      </w:r>
      <w:r w:rsidR="003F7789">
        <w:rPr>
          <w:rFonts w:cs="Sakkal Majalla" w:hint="cs"/>
          <w:szCs w:val="28"/>
          <w:rtl/>
        </w:rPr>
        <w:t>.</w:t>
      </w:r>
    </w:p>
    <w:p w14:paraId="0B4E07AC" w14:textId="5D41E004" w:rsidR="000D183B" w:rsidRPr="000D183B" w:rsidRDefault="001E5F71" w:rsidP="00ED637E">
      <w:pPr>
        <w:pStyle w:val="Heading2"/>
        <w:rPr>
          <w:rtl/>
        </w:rPr>
      </w:pPr>
      <w:bookmarkStart w:id="57" w:name="_Toc143987421"/>
      <w:r>
        <w:rPr>
          <w:rFonts w:hint="cs"/>
          <w:rtl/>
        </w:rPr>
        <w:t>1.2.2</w:t>
      </w:r>
      <w:r w:rsidR="000D183B" w:rsidRPr="000D183B">
        <w:rPr>
          <w:rtl/>
        </w:rPr>
        <w:t xml:space="preserve">مفهوم </w:t>
      </w:r>
      <w:proofErr w:type="gramStart"/>
      <w:r w:rsidR="000D183B" w:rsidRPr="000D183B">
        <w:rPr>
          <w:rtl/>
        </w:rPr>
        <w:t xml:space="preserve">المشروع </w:t>
      </w:r>
      <w:r w:rsidR="000D183B">
        <w:rPr>
          <w:rFonts w:hint="cs"/>
          <w:rtl/>
        </w:rPr>
        <w:t>:</w:t>
      </w:r>
      <w:bookmarkEnd w:id="57"/>
      <w:proofErr w:type="gramEnd"/>
    </w:p>
    <w:p w14:paraId="4B89196A" w14:textId="77777777" w:rsidR="000D183B" w:rsidRPr="000D183B" w:rsidRDefault="000D183B" w:rsidP="001E5F71">
      <w:pPr>
        <w:ind w:left="0"/>
        <w:rPr>
          <w:rFonts w:cs="Sakkal Majalla"/>
          <w:szCs w:val="28"/>
          <w:rtl/>
        </w:rPr>
      </w:pPr>
      <w:r w:rsidRPr="000D183B">
        <w:rPr>
          <w:rFonts w:cs="Sakkal Majalla"/>
          <w:szCs w:val="28"/>
          <w:rtl/>
        </w:rPr>
        <w:t>هناك عدة تعريفات لمفهوم المشروع تختلف هذه التعريفات باختلاف وجهات نظر الباحثين والدارسين في مجال إدارة المشاريع وكذلك الغرض الذي سيتم من أجلة أنشاء المشروع.</w:t>
      </w:r>
    </w:p>
    <w:p w14:paraId="27760145" w14:textId="24BB0A54" w:rsidR="000D183B" w:rsidRPr="000D183B" w:rsidRDefault="000D183B" w:rsidP="001E5F71">
      <w:pPr>
        <w:ind w:left="0"/>
        <w:rPr>
          <w:rFonts w:cs="Sakkal Majalla"/>
          <w:szCs w:val="28"/>
          <w:rtl/>
        </w:rPr>
      </w:pPr>
      <w:r w:rsidRPr="000D183B">
        <w:rPr>
          <w:rFonts w:cs="Sakkal Majalla"/>
          <w:szCs w:val="28"/>
          <w:rtl/>
        </w:rPr>
        <w:lastRenderedPageBreak/>
        <w:t xml:space="preserve">عرف (2:4 2017 </w:t>
      </w:r>
      <w:r w:rsidRPr="000D183B">
        <w:rPr>
          <w:rFonts w:cs="Sakkal Majalla"/>
          <w:szCs w:val="28"/>
        </w:rPr>
        <w:t>PMBOK</w:t>
      </w:r>
      <w:r w:rsidRPr="000D183B">
        <w:rPr>
          <w:rFonts w:cs="Sakkal Majalla"/>
          <w:szCs w:val="28"/>
          <w:rtl/>
        </w:rPr>
        <w:t>) المشروع بأنه مسعى مؤقت يتخذ من أجل الوصول لمنتج</w:t>
      </w:r>
      <w:r>
        <w:rPr>
          <w:rFonts w:cs="Sakkal Majalla" w:hint="cs"/>
          <w:szCs w:val="28"/>
          <w:rtl/>
        </w:rPr>
        <w:t xml:space="preserve"> </w:t>
      </w:r>
      <w:r w:rsidRPr="000D183B">
        <w:rPr>
          <w:rFonts w:cs="Sakkal Majalla"/>
          <w:szCs w:val="28"/>
          <w:rtl/>
        </w:rPr>
        <w:t>لو خدمة أو نتيجة متفردة.</w:t>
      </w:r>
    </w:p>
    <w:p w14:paraId="07F660D2" w14:textId="347848C2" w:rsidR="000D183B" w:rsidRPr="000D183B" w:rsidRDefault="000D183B" w:rsidP="001E5F71">
      <w:pPr>
        <w:ind w:left="0"/>
        <w:rPr>
          <w:rFonts w:cs="Sakkal Majalla"/>
          <w:szCs w:val="28"/>
          <w:rtl/>
        </w:rPr>
      </w:pPr>
      <w:r w:rsidRPr="000D183B">
        <w:rPr>
          <w:rFonts w:cs="Sakkal Majalla"/>
          <w:szCs w:val="28"/>
          <w:rtl/>
        </w:rPr>
        <w:t>ويعرف المشروع أيضا على انه مجهود يتم القيام به بهدف إنجاز محدد، لمرة واحدة، وذو</w:t>
      </w:r>
      <w:r>
        <w:rPr>
          <w:rFonts w:cs="Sakkal Majalla" w:hint="cs"/>
          <w:szCs w:val="28"/>
          <w:rtl/>
        </w:rPr>
        <w:t xml:space="preserve"> </w:t>
      </w:r>
      <w:r w:rsidRPr="000D183B">
        <w:rPr>
          <w:rFonts w:cs="Sakkal Majalla"/>
          <w:szCs w:val="28"/>
          <w:rtl/>
        </w:rPr>
        <w:t>طبيعة خاصة لا تتكرر بنفس الصورة ويتم إنجاز هذا المشروع خلال فترة زمنية محددة وضمن حدود</w:t>
      </w:r>
      <w:r>
        <w:rPr>
          <w:rFonts w:cs="Sakkal Majalla" w:hint="cs"/>
          <w:szCs w:val="28"/>
          <w:rtl/>
        </w:rPr>
        <w:t xml:space="preserve"> </w:t>
      </w:r>
      <w:r w:rsidRPr="000D183B">
        <w:rPr>
          <w:rFonts w:cs="Sakkal Majalla"/>
          <w:szCs w:val="28"/>
          <w:rtl/>
        </w:rPr>
        <w:t>الموازنة الموضوعة، وأن المشروع عبارة عن مهمة محددة يراد تحقيقها وانجازها (</w:t>
      </w:r>
      <w:proofErr w:type="spellStart"/>
      <w:r w:rsidR="0025272D">
        <w:rPr>
          <w:rFonts w:cs="Sakkal Majalla" w:hint="cs"/>
          <w:szCs w:val="28"/>
          <w:rtl/>
        </w:rPr>
        <w:t>بودالى</w:t>
      </w:r>
      <w:proofErr w:type="spellEnd"/>
      <w:r w:rsidR="0025272D">
        <w:rPr>
          <w:rFonts w:cs="Sakkal Majalla" w:hint="cs"/>
          <w:szCs w:val="28"/>
          <w:rtl/>
        </w:rPr>
        <w:t xml:space="preserve"> ،2021</w:t>
      </w:r>
      <w:r>
        <w:rPr>
          <w:rFonts w:cs="Sakkal Majalla" w:hint="cs"/>
          <w:szCs w:val="28"/>
          <w:rtl/>
        </w:rPr>
        <w:t>)</w:t>
      </w:r>
    </w:p>
    <w:p w14:paraId="159DEC1B" w14:textId="5F044247" w:rsidR="000D183B" w:rsidRPr="000D183B" w:rsidRDefault="000D183B" w:rsidP="001E5F71">
      <w:pPr>
        <w:ind w:left="0"/>
        <w:rPr>
          <w:rFonts w:cs="Sakkal Majalla"/>
          <w:szCs w:val="28"/>
          <w:rtl/>
        </w:rPr>
      </w:pPr>
      <w:r w:rsidRPr="000D183B">
        <w:rPr>
          <w:rFonts w:cs="Sakkal Majalla"/>
          <w:szCs w:val="28"/>
          <w:rtl/>
        </w:rPr>
        <w:t xml:space="preserve">وقد عرفت جمعية إدارة المشاريع البريطانية المشروع بأنه مجموعة من </w:t>
      </w:r>
      <w:r w:rsidRPr="000D183B">
        <w:rPr>
          <w:rFonts w:cs="Sakkal Majalla" w:hint="cs"/>
          <w:szCs w:val="28"/>
          <w:rtl/>
        </w:rPr>
        <w:t>الأنشطة</w:t>
      </w:r>
      <w:r w:rsidRPr="000D183B">
        <w:rPr>
          <w:rFonts w:cs="Sakkal Majalla"/>
          <w:szCs w:val="28"/>
          <w:rtl/>
        </w:rPr>
        <w:t xml:space="preserve"> المترابطة</w:t>
      </w:r>
      <w:r>
        <w:rPr>
          <w:rFonts w:cs="Sakkal Majalla" w:hint="cs"/>
          <w:szCs w:val="28"/>
          <w:rtl/>
        </w:rPr>
        <w:t xml:space="preserve"> </w:t>
      </w:r>
      <w:r w:rsidRPr="000D183B">
        <w:rPr>
          <w:rFonts w:cs="Sakkal Majalla"/>
          <w:szCs w:val="28"/>
          <w:rtl/>
        </w:rPr>
        <w:t xml:space="preserve">غير الروتينية، لها بدايات ونهايات زمنية محددة، يتم تنفيذها من قبل شخص أو منظمة لتحقيق </w:t>
      </w:r>
      <w:r w:rsidRPr="000D183B">
        <w:rPr>
          <w:rFonts w:cs="Sakkal Majalla" w:hint="cs"/>
          <w:szCs w:val="28"/>
          <w:rtl/>
        </w:rPr>
        <w:t>أهداف</w:t>
      </w:r>
      <w:r w:rsidRPr="000D183B">
        <w:rPr>
          <w:rFonts w:cs="Sakkal Majalla"/>
          <w:szCs w:val="28"/>
          <w:rtl/>
        </w:rPr>
        <w:t xml:space="preserve"> محددة، في اطار معايير الكلفة، والزمن، والجودة المخطط </w:t>
      </w:r>
      <w:proofErr w:type="gramStart"/>
      <w:r w:rsidRPr="000D183B">
        <w:rPr>
          <w:rFonts w:cs="Sakkal Majalla"/>
          <w:szCs w:val="28"/>
          <w:rtl/>
        </w:rPr>
        <w:t>لها .</w:t>
      </w:r>
      <w:proofErr w:type="gramEnd"/>
      <w:r w:rsidR="008D6A48">
        <w:rPr>
          <w:rFonts w:cs="Sakkal Majalla" w:hint="cs"/>
          <w:szCs w:val="28"/>
          <w:rtl/>
        </w:rPr>
        <w:t>(على ومحمد ،2015)</w:t>
      </w:r>
    </w:p>
    <w:p w14:paraId="2199D254" w14:textId="2A86045C" w:rsidR="00DB0C2F" w:rsidRDefault="000D183B" w:rsidP="001E5F71">
      <w:pPr>
        <w:ind w:left="0"/>
        <w:rPr>
          <w:rFonts w:cs="Sakkal Majalla"/>
          <w:szCs w:val="28"/>
          <w:rtl/>
        </w:rPr>
      </w:pPr>
      <w:r w:rsidRPr="000D183B">
        <w:rPr>
          <w:rFonts w:cs="Sakkal Majalla"/>
          <w:szCs w:val="28"/>
          <w:rtl/>
        </w:rPr>
        <w:t>من خلال التعريفات المذكورة سلفا يمكن التواصل الى أنه هناك مجموعة من العناصر يجب توافرها</w:t>
      </w:r>
      <w:r>
        <w:rPr>
          <w:rFonts w:cs="Sakkal Majalla" w:hint="cs"/>
          <w:szCs w:val="28"/>
          <w:rtl/>
        </w:rPr>
        <w:t xml:space="preserve"> </w:t>
      </w:r>
      <w:r w:rsidRPr="000D183B">
        <w:rPr>
          <w:rFonts w:cs="Sakkal Majalla"/>
          <w:szCs w:val="28"/>
          <w:rtl/>
        </w:rPr>
        <w:t>في مفهوم المشروع وهي</w:t>
      </w:r>
    </w:p>
    <w:p w14:paraId="76762728" w14:textId="557C5267" w:rsidR="003440AF" w:rsidRPr="001E5F71" w:rsidRDefault="003440AF" w:rsidP="00DB0476">
      <w:pPr>
        <w:pStyle w:val="ListParagraph"/>
        <w:numPr>
          <w:ilvl w:val="0"/>
          <w:numId w:val="28"/>
        </w:numPr>
        <w:jc w:val="left"/>
        <w:rPr>
          <w:rFonts w:cs="Sakkal Majalla"/>
          <w:szCs w:val="28"/>
          <w:rtl/>
        </w:rPr>
      </w:pPr>
      <w:r w:rsidRPr="001E5F71">
        <w:rPr>
          <w:rFonts w:cs="Sakkal Majalla"/>
          <w:szCs w:val="28"/>
          <w:rtl/>
        </w:rPr>
        <w:t>المشروع له عدد من الأنشطة المترابطة وغير الروتينية ...</w:t>
      </w:r>
    </w:p>
    <w:p w14:paraId="1AC2D27E" w14:textId="28F00D65" w:rsidR="003440AF" w:rsidRPr="001E5F71" w:rsidRDefault="003440AF" w:rsidP="00DB0476">
      <w:pPr>
        <w:pStyle w:val="ListParagraph"/>
        <w:numPr>
          <w:ilvl w:val="0"/>
          <w:numId w:val="28"/>
        </w:numPr>
        <w:jc w:val="left"/>
        <w:rPr>
          <w:rFonts w:cs="Sakkal Majalla"/>
          <w:szCs w:val="28"/>
          <w:rtl/>
        </w:rPr>
      </w:pPr>
      <w:r w:rsidRPr="001E5F71">
        <w:rPr>
          <w:rFonts w:cs="Sakkal Majalla"/>
          <w:szCs w:val="28"/>
          <w:rtl/>
        </w:rPr>
        <w:t xml:space="preserve">المشروع يتكون من عدة أنشطة مترابطة لها بدايات ولها نهايات زمنية </w:t>
      </w:r>
      <w:proofErr w:type="gramStart"/>
      <w:r w:rsidRPr="001E5F71">
        <w:rPr>
          <w:rFonts w:cs="Sakkal Majalla"/>
          <w:szCs w:val="28"/>
          <w:rtl/>
        </w:rPr>
        <w:t>محددة .</w:t>
      </w:r>
      <w:proofErr w:type="gramEnd"/>
    </w:p>
    <w:p w14:paraId="2E18701E" w14:textId="77777777" w:rsidR="003440AF" w:rsidRPr="001E5F71" w:rsidRDefault="003440AF" w:rsidP="00DB0476">
      <w:pPr>
        <w:pStyle w:val="ListParagraph"/>
        <w:numPr>
          <w:ilvl w:val="0"/>
          <w:numId w:val="28"/>
        </w:numPr>
        <w:jc w:val="left"/>
        <w:rPr>
          <w:rFonts w:cs="Sakkal Majalla"/>
          <w:szCs w:val="28"/>
          <w:rtl/>
        </w:rPr>
      </w:pPr>
      <w:r w:rsidRPr="001E5F71">
        <w:rPr>
          <w:rFonts w:cs="Sakkal Majalla"/>
          <w:szCs w:val="28"/>
          <w:rtl/>
        </w:rPr>
        <w:t xml:space="preserve">-3 المشروع له فتره زمنية </w:t>
      </w:r>
      <w:proofErr w:type="gramStart"/>
      <w:r w:rsidRPr="001E5F71">
        <w:rPr>
          <w:rFonts w:cs="Sakkal Majalla"/>
          <w:szCs w:val="28"/>
          <w:rtl/>
        </w:rPr>
        <w:t>محددة .</w:t>
      </w:r>
      <w:proofErr w:type="gramEnd"/>
    </w:p>
    <w:p w14:paraId="34D05D4B" w14:textId="600753B3" w:rsidR="000D183B" w:rsidRPr="001E5F71" w:rsidRDefault="003440AF" w:rsidP="00DB0476">
      <w:pPr>
        <w:pStyle w:val="ListParagraph"/>
        <w:numPr>
          <w:ilvl w:val="0"/>
          <w:numId w:val="28"/>
        </w:numPr>
        <w:jc w:val="left"/>
        <w:rPr>
          <w:rFonts w:cs="Sakkal Majalla"/>
          <w:szCs w:val="28"/>
          <w:rtl/>
        </w:rPr>
      </w:pPr>
      <w:r w:rsidRPr="001E5F71">
        <w:rPr>
          <w:rFonts w:cs="Sakkal Majalla"/>
          <w:szCs w:val="28"/>
          <w:rtl/>
        </w:rPr>
        <w:t>المشروع له موازنة تقديرية مخصصة لهاذا المشروع</w:t>
      </w:r>
    </w:p>
    <w:p w14:paraId="04FCB911" w14:textId="14333843" w:rsidR="003440AF" w:rsidRPr="003440AF" w:rsidRDefault="001E5F71" w:rsidP="00ED637E">
      <w:pPr>
        <w:pStyle w:val="Heading2"/>
        <w:rPr>
          <w:rtl/>
        </w:rPr>
      </w:pPr>
      <w:bookmarkStart w:id="58" w:name="_Toc143987422"/>
      <w:r>
        <w:rPr>
          <w:rFonts w:hint="cs"/>
          <w:rtl/>
        </w:rPr>
        <w:t xml:space="preserve">2.2.2 </w:t>
      </w:r>
      <w:r w:rsidR="003440AF" w:rsidRPr="003440AF">
        <w:rPr>
          <w:rtl/>
        </w:rPr>
        <w:t>مفهوم نجاح المشاريع</w:t>
      </w:r>
      <w:bookmarkEnd w:id="58"/>
      <w:r w:rsidR="003440AF" w:rsidRPr="003440AF">
        <w:rPr>
          <w:rtl/>
        </w:rPr>
        <w:t xml:space="preserve"> </w:t>
      </w:r>
    </w:p>
    <w:p w14:paraId="2451473A" w14:textId="77777777" w:rsidR="0084209D" w:rsidRPr="0084209D" w:rsidRDefault="003440AF" w:rsidP="001E5F71">
      <w:pPr>
        <w:ind w:left="0"/>
        <w:rPr>
          <w:rFonts w:cs="Sakkal Majalla"/>
          <w:szCs w:val="28"/>
          <w:rtl/>
        </w:rPr>
      </w:pPr>
      <w:r w:rsidRPr="003440AF">
        <w:rPr>
          <w:rFonts w:cs="Sakkal Majalla" w:hint="cs"/>
          <w:szCs w:val="28"/>
          <w:rtl/>
        </w:rPr>
        <w:t>إن</w:t>
      </w:r>
      <w:r w:rsidRPr="003440AF">
        <w:rPr>
          <w:rFonts w:cs="Sakkal Majalla"/>
          <w:szCs w:val="28"/>
          <w:rtl/>
        </w:rPr>
        <w:t xml:space="preserve"> تزايد واتساع نشاطات </w:t>
      </w:r>
      <w:r w:rsidR="0084209D">
        <w:rPr>
          <w:rFonts w:cs="Sakkal Majalla" w:hint="cs"/>
          <w:szCs w:val="28"/>
          <w:rtl/>
        </w:rPr>
        <w:t>ال</w:t>
      </w:r>
      <w:r w:rsidRPr="003440AF">
        <w:rPr>
          <w:rFonts w:cs="Sakkal Majalla"/>
          <w:szCs w:val="28"/>
          <w:rtl/>
        </w:rPr>
        <w:t xml:space="preserve">مشاريع </w:t>
      </w:r>
      <w:proofErr w:type="gramStart"/>
      <w:r>
        <w:rPr>
          <w:rFonts w:cs="Sakkal Majalla" w:hint="cs"/>
          <w:szCs w:val="28"/>
          <w:rtl/>
        </w:rPr>
        <w:t>ال</w:t>
      </w:r>
      <w:r w:rsidR="0084209D">
        <w:rPr>
          <w:rFonts w:cs="Sakkal Majalla" w:hint="cs"/>
          <w:szCs w:val="28"/>
          <w:rtl/>
        </w:rPr>
        <w:t xml:space="preserve">رقمية </w:t>
      </w:r>
      <w:r w:rsidRPr="003440AF">
        <w:rPr>
          <w:rFonts w:cs="Sakkal Majalla"/>
          <w:szCs w:val="28"/>
          <w:rtl/>
        </w:rPr>
        <w:t xml:space="preserve"> وامتداد</w:t>
      </w:r>
      <w:proofErr w:type="gramEnd"/>
      <w:r w:rsidRPr="003440AF">
        <w:rPr>
          <w:rFonts w:cs="Sakkal Majalla"/>
          <w:szCs w:val="28"/>
          <w:rtl/>
        </w:rPr>
        <w:t xml:space="preserve"> تعاملها محليا ودوليا، جعل من المنافسة في </w:t>
      </w:r>
      <w:r w:rsidR="0084209D" w:rsidRPr="003440AF">
        <w:rPr>
          <w:rFonts w:cs="Sakkal Majalla" w:hint="cs"/>
          <w:szCs w:val="28"/>
          <w:rtl/>
        </w:rPr>
        <w:t>الأسواق</w:t>
      </w:r>
      <w:r w:rsidRPr="003440AF">
        <w:rPr>
          <w:rFonts w:cs="Sakkal Majalla"/>
          <w:szCs w:val="28"/>
          <w:rtl/>
        </w:rPr>
        <w:t xml:space="preserve"> الوطنية</w:t>
      </w:r>
      <w:r w:rsidR="0084209D">
        <w:rPr>
          <w:rFonts w:cs="Sakkal Majalla" w:hint="cs"/>
          <w:szCs w:val="28"/>
          <w:rtl/>
        </w:rPr>
        <w:t xml:space="preserve"> </w:t>
      </w:r>
      <w:r w:rsidRPr="003440AF">
        <w:rPr>
          <w:rFonts w:cs="Sakkal Majalla"/>
          <w:szCs w:val="28"/>
          <w:rtl/>
        </w:rPr>
        <w:t>والعالمية أشد قسوة، وأكثر عنفاً، مما أدى إلى خروج العديد من الشركات من الأسواق، مما أدى إلى عدم وضوح مؤشرات قياس نجاح المشاريع التي تعكس صورة</w:t>
      </w:r>
      <w:r w:rsidR="0084209D">
        <w:rPr>
          <w:rFonts w:cs="Sakkal Majalla" w:hint="cs"/>
          <w:szCs w:val="28"/>
          <w:rtl/>
        </w:rPr>
        <w:t xml:space="preserve"> </w:t>
      </w:r>
      <w:r w:rsidR="0084209D" w:rsidRPr="0084209D">
        <w:rPr>
          <w:rFonts w:cs="Sakkal Majalla"/>
          <w:szCs w:val="28"/>
          <w:rtl/>
        </w:rPr>
        <w:t>حقيقة لأداء الإدارة أمام أصحاب المصالح المهتمين بنشاط المشروع ومدى تحقيق الأهداف التي وضع من أجلها. ويتم تقييم وقياس نجاح المشروع عبر قيام المنظمة من وضع معايير محددة مسبقاً قبل البدء بعملية التنفيذ لأنها تصبح فيما بعد المقياس الأساسي لتقييم نجاح أو فشل المشروع وبشكل عام لا يوجد اتفاق على المعايير الممكن استخدامها في نجاح المشاريع.</w:t>
      </w:r>
    </w:p>
    <w:p w14:paraId="21282F6D" w14:textId="1DBAAD20" w:rsidR="0084209D" w:rsidRPr="0084209D" w:rsidRDefault="0084209D" w:rsidP="001E5F71">
      <w:pPr>
        <w:ind w:left="0"/>
        <w:rPr>
          <w:rFonts w:cs="Sakkal Majalla"/>
          <w:szCs w:val="28"/>
          <w:rtl/>
        </w:rPr>
      </w:pPr>
      <w:r w:rsidRPr="0084209D">
        <w:rPr>
          <w:rFonts w:cs="Sakkal Majalla"/>
          <w:szCs w:val="28"/>
          <w:rtl/>
        </w:rPr>
        <w:lastRenderedPageBreak/>
        <w:t xml:space="preserve">ويعتبر المشروع ناجحاً في العادة عندما يحقق أهدافه، وتتضمن أهداف المشروع </w:t>
      </w:r>
      <w:r w:rsidRPr="0084209D">
        <w:rPr>
          <w:rFonts w:cs="Sakkal Majalla" w:hint="cs"/>
          <w:szCs w:val="28"/>
          <w:rtl/>
        </w:rPr>
        <w:t>أبعادا</w:t>
      </w:r>
      <w:r w:rsidRPr="0084209D">
        <w:rPr>
          <w:rFonts w:cs="Sakkal Majalla"/>
          <w:szCs w:val="28"/>
          <w:rtl/>
        </w:rPr>
        <w:t xml:space="preserve"> أو معايير مختلفة فالبعض أشار إليها من خلال أبعاد الوقت والتكلفة والجودة، بما يسمى المثلث الحديدي </w:t>
      </w:r>
      <w:proofErr w:type="gramStart"/>
      <w:r w:rsidRPr="0084209D">
        <w:rPr>
          <w:rFonts w:cs="Sakkal Majalla"/>
          <w:szCs w:val="28"/>
          <w:rtl/>
        </w:rPr>
        <w:t xml:space="preserve">للمشروع </w:t>
      </w:r>
      <w:r w:rsidR="00EA1419">
        <w:rPr>
          <w:rFonts w:cs="Sakkal Majalla" w:hint="cs"/>
          <w:szCs w:val="28"/>
          <w:rtl/>
        </w:rPr>
        <w:t>.</w:t>
      </w:r>
      <w:proofErr w:type="gramEnd"/>
      <w:r w:rsidR="00EA1419">
        <w:rPr>
          <w:rFonts w:cs="Sakkal Majalla" w:hint="cs"/>
          <w:szCs w:val="28"/>
          <w:rtl/>
        </w:rPr>
        <w:t xml:space="preserve">(أبو الحسنى ،2016) ،  </w:t>
      </w:r>
      <w:r w:rsidRPr="0084209D">
        <w:rPr>
          <w:rFonts w:cs="Sakkal Majalla"/>
          <w:szCs w:val="28"/>
          <w:rtl/>
        </w:rPr>
        <w:t xml:space="preserve">وقد </w:t>
      </w:r>
      <w:r w:rsidRPr="0084209D">
        <w:rPr>
          <w:rFonts w:cs="Sakkal Majalla" w:hint="cs"/>
          <w:szCs w:val="28"/>
          <w:rtl/>
        </w:rPr>
        <w:t>أشار</w:t>
      </w:r>
      <w:r w:rsidR="00EA1419">
        <w:rPr>
          <w:rFonts w:cs="Sakkal Majalla" w:hint="cs"/>
          <w:szCs w:val="28"/>
          <w:rtl/>
        </w:rPr>
        <w:t>(</w:t>
      </w:r>
      <w:r w:rsidRPr="0084209D">
        <w:rPr>
          <w:rFonts w:cs="Sakkal Majalla"/>
          <w:szCs w:val="28"/>
          <w:rtl/>
        </w:rPr>
        <w:t xml:space="preserve"> 2015 .</w:t>
      </w:r>
      <w:r w:rsidRPr="0084209D">
        <w:rPr>
          <w:rFonts w:cs="Sakkal Majalla"/>
          <w:szCs w:val="28"/>
        </w:rPr>
        <w:t>Dasani et al</w:t>
      </w:r>
      <w:r w:rsidRPr="0084209D">
        <w:rPr>
          <w:rFonts w:cs="Sakkal Majalla"/>
          <w:szCs w:val="28"/>
          <w:rtl/>
        </w:rPr>
        <w:t xml:space="preserve">) إلى أن النجاح في المشاريع </w:t>
      </w:r>
      <w:r w:rsidRPr="0084209D">
        <w:rPr>
          <w:rFonts w:cs="Sakkal Majalla" w:hint="cs"/>
          <w:szCs w:val="28"/>
          <w:rtl/>
        </w:rPr>
        <w:t>بأبعاد</w:t>
      </w:r>
      <w:r w:rsidRPr="0084209D">
        <w:rPr>
          <w:rFonts w:cs="Sakkal Majalla"/>
          <w:szCs w:val="28"/>
          <w:rtl/>
        </w:rPr>
        <w:t xml:space="preserve"> مختلفة ومن أكثر هذه الأبعاد </w:t>
      </w:r>
      <w:r w:rsidRPr="0084209D">
        <w:rPr>
          <w:rFonts w:cs="Sakkal Majalla" w:hint="cs"/>
          <w:szCs w:val="28"/>
          <w:rtl/>
        </w:rPr>
        <w:t>المألوفة</w:t>
      </w:r>
      <w:r w:rsidRPr="0084209D">
        <w:rPr>
          <w:rFonts w:cs="Sakkal Majalla"/>
          <w:szCs w:val="28"/>
          <w:rtl/>
        </w:rPr>
        <w:t xml:space="preserve"> والمجرية، الوقت التكلفة، الجودة.</w:t>
      </w:r>
    </w:p>
    <w:p w14:paraId="2456578E" w14:textId="050BEF98" w:rsidR="000D183B" w:rsidRDefault="0084209D" w:rsidP="001E5F71">
      <w:pPr>
        <w:ind w:left="0"/>
        <w:rPr>
          <w:rFonts w:cs="Sakkal Majalla"/>
          <w:szCs w:val="28"/>
          <w:rtl/>
        </w:rPr>
      </w:pPr>
      <w:r w:rsidRPr="0084209D">
        <w:rPr>
          <w:rFonts w:cs="Sakkal Majalla"/>
          <w:szCs w:val="28"/>
          <w:rtl/>
        </w:rPr>
        <w:t xml:space="preserve">والبعض الآخر يرى أن النجاح يتمثل في رضا أصحاب المصالح كالأفراد وحاملي الأسهم والزبائن والمدينين والدائنين والمجهزين </w:t>
      </w:r>
      <w:proofErr w:type="gramStart"/>
      <w:r w:rsidRPr="0084209D">
        <w:rPr>
          <w:rFonts w:cs="Sakkal Majalla"/>
          <w:szCs w:val="28"/>
          <w:rtl/>
        </w:rPr>
        <w:t xml:space="preserve">وغيرهم </w:t>
      </w:r>
      <w:r w:rsidR="00EA1419">
        <w:rPr>
          <w:rFonts w:cs="Sakkal Majalla" w:hint="cs"/>
          <w:szCs w:val="28"/>
          <w:rtl/>
        </w:rPr>
        <w:t>،</w:t>
      </w:r>
      <w:r w:rsidRPr="0084209D">
        <w:rPr>
          <w:rFonts w:cs="Sakkal Majalla"/>
          <w:szCs w:val="28"/>
          <w:rtl/>
        </w:rPr>
        <w:t>حيث</w:t>
      </w:r>
      <w:proofErr w:type="gramEnd"/>
      <w:r w:rsidRPr="0084209D">
        <w:rPr>
          <w:rFonts w:cs="Sakkal Majalla"/>
          <w:szCs w:val="28"/>
          <w:rtl/>
        </w:rPr>
        <w:t xml:space="preserve"> يرى كل واحد فيهم مقاييس أو معايير النجاح كل حسب </w:t>
      </w:r>
      <w:r>
        <w:rPr>
          <w:rFonts w:cs="Sakkal Majalla" w:hint="cs"/>
          <w:szCs w:val="28"/>
          <w:rtl/>
        </w:rPr>
        <w:t xml:space="preserve"> </w:t>
      </w:r>
      <w:r w:rsidRPr="0084209D">
        <w:rPr>
          <w:rFonts w:cs="Sakkal Majalla"/>
          <w:szCs w:val="28"/>
          <w:rtl/>
        </w:rPr>
        <w:t>صلحته ووجهة نظره وأن على المشروع أن يلبي طموحات ورغبات كل صاحب مصلحة فيه، فالزبون على سبيل المثال هو الذي يحدد نجاح المشروع من خلال مدى تلبية اهتمامه وذوقه مما يتم كسب ولاته وبالتالي استمرارية نمو وا</w:t>
      </w:r>
      <w:r w:rsidR="00604628">
        <w:rPr>
          <w:rFonts w:cs="Sakkal Majalla" w:hint="cs"/>
          <w:szCs w:val="28"/>
          <w:rtl/>
        </w:rPr>
        <w:t>تس</w:t>
      </w:r>
      <w:r w:rsidRPr="0084209D">
        <w:rPr>
          <w:rFonts w:cs="Sakkal Majalla"/>
          <w:szCs w:val="28"/>
          <w:rtl/>
        </w:rPr>
        <w:t>اع حصة المشروع السوقية (أبو حسين</w:t>
      </w:r>
      <w:r w:rsidR="00140336">
        <w:rPr>
          <w:rFonts w:cs="Sakkal Majalla" w:hint="cs"/>
          <w:szCs w:val="28"/>
          <w:rtl/>
        </w:rPr>
        <w:t xml:space="preserve"> ،</w:t>
      </w:r>
      <w:r w:rsidRPr="0084209D">
        <w:rPr>
          <w:rFonts w:cs="Sakkal Majalla"/>
          <w:szCs w:val="28"/>
          <w:rtl/>
        </w:rPr>
        <w:t>2012)</w:t>
      </w:r>
    </w:p>
    <w:p w14:paraId="3A49C0A7" w14:textId="0B5429CB" w:rsidR="00604628" w:rsidRPr="00604628" w:rsidRDefault="001E5F71" w:rsidP="00ED637E">
      <w:pPr>
        <w:pStyle w:val="Heading2"/>
        <w:rPr>
          <w:rtl/>
        </w:rPr>
      </w:pPr>
      <w:bookmarkStart w:id="59" w:name="_Toc143987423"/>
      <w:r>
        <w:rPr>
          <w:rFonts w:hint="cs"/>
          <w:rtl/>
        </w:rPr>
        <w:t xml:space="preserve">3.2.2 </w:t>
      </w:r>
      <w:r w:rsidR="00604628" w:rsidRPr="00604628">
        <w:rPr>
          <w:rtl/>
        </w:rPr>
        <w:t>دورة حياة المشروع.</w:t>
      </w:r>
      <w:bookmarkEnd w:id="59"/>
    </w:p>
    <w:p w14:paraId="759DF84F" w14:textId="64E82E68" w:rsidR="00604628" w:rsidRPr="00604628" w:rsidRDefault="003B2F7D" w:rsidP="001E5F71">
      <w:pPr>
        <w:ind w:left="0"/>
        <w:jc w:val="left"/>
        <w:rPr>
          <w:rFonts w:cs="Sakkal Majalla"/>
          <w:szCs w:val="28"/>
          <w:rtl/>
        </w:rPr>
      </w:pPr>
      <w:r>
        <w:rPr>
          <w:rFonts w:cs="Sakkal Majalla" w:hint="cs"/>
          <w:szCs w:val="28"/>
          <w:rtl/>
        </w:rPr>
        <w:t>يبدا</w:t>
      </w:r>
      <w:r w:rsidR="00604628" w:rsidRPr="00604628">
        <w:rPr>
          <w:rFonts w:cs="Sakkal Majalla"/>
          <w:szCs w:val="28"/>
          <w:rtl/>
        </w:rPr>
        <w:t xml:space="preserve"> المشروع (مرحلة البداية)، ويتم اختيار </w:t>
      </w:r>
      <w:proofErr w:type="gramStart"/>
      <w:r w:rsidR="00604628" w:rsidRPr="00604628">
        <w:rPr>
          <w:rFonts w:cs="Sakkal Majalla"/>
          <w:szCs w:val="28"/>
          <w:rtl/>
        </w:rPr>
        <w:t>المدير ،</w:t>
      </w:r>
      <w:proofErr w:type="gramEnd"/>
      <w:r w:rsidR="00604628" w:rsidRPr="00604628">
        <w:rPr>
          <w:rFonts w:cs="Sakkal Majalla"/>
          <w:szCs w:val="28"/>
          <w:rtl/>
        </w:rPr>
        <w:t xml:space="preserve"> ثم يتم تجميع فريق المشروع والموارد الأولية، ويتم تنظيم برنامج العمل، ثم يبدأ العمل، ويحدث التقديم في العمل، ويستمر ذلك حتى تظهر</w:t>
      </w:r>
      <w:r w:rsidR="00604628">
        <w:rPr>
          <w:rFonts w:cs="Sakkal Majalla" w:hint="cs"/>
          <w:szCs w:val="28"/>
          <w:rtl/>
        </w:rPr>
        <w:t xml:space="preserve"> </w:t>
      </w:r>
      <w:r w:rsidR="00604628" w:rsidRPr="00604628">
        <w:rPr>
          <w:rFonts w:cs="Sakkal Majalla"/>
          <w:szCs w:val="28"/>
          <w:rtl/>
        </w:rPr>
        <w:t>النهاية</w:t>
      </w:r>
      <w:r w:rsidR="00604628">
        <w:rPr>
          <w:rFonts w:cs="Sakkal Majalla" w:hint="cs"/>
          <w:szCs w:val="28"/>
          <w:rtl/>
        </w:rPr>
        <w:t xml:space="preserve"> ،</w:t>
      </w:r>
      <w:r w:rsidR="00604628" w:rsidRPr="00604628">
        <w:rPr>
          <w:rFonts w:cs="Sakkal Majalla"/>
          <w:szCs w:val="28"/>
          <w:rtl/>
        </w:rPr>
        <w:t>إذا من خلال الفهم الواضح لمراحل المشروع المختلفة تستطيع الإدارة ال</w:t>
      </w:r>
      <w:r w:rsidR="008C0DA5">
        <w:rPr>
          <w:rFonts w:cs="Sakkal Majalla" w:hint="cs"/>
          <w:szCs w:val="28"/>
          <w:rtl/>
        </w:rPr>
        <w:t xml:space="preserve">سيطرة على سير  </w:t>
      </w:r>
      <w:r w:rsidR="00604628" w:rsidRPr="00604628">
        <w:rPr>
          <w:rFonts w:cs="Sakkal Majalla"/>
          <w:szCs w:val="28"/>
          <w:rtl/>
        </w:rPr>
        <w:t>المشروع</w:t>
      </w:r>
      <w:r w:rsidR="008C0DA5">
        <w:rPr>
          <w:rFonts w:cs="Sakkal Majalla" w:hint="cs"/>
          <w:szCs w:val="28"/>
          <w:rtl/>
        </w:rPr>
        <w:t xml:space="preserve"> </w:t>
      </w:r>
      <w:r w:rsidR="00604628" w:rsidRPr="00604628">
        <w:rPr>
          <w:rFonts w:cs="Sakkal Majalla"/>
          <w:szCs w:val="28"/>
          <w:rtl/>
        </w:rPr>
        <w:t>للوصول إلى أهدافه، مراحل دورة حياة المشروع هي</w:t>
      </w:r>
      <w:r w:rsidR="00140336">
        <w:rPr>
          <w:rFonts w:cs="Sakkal Majalla" w:hint="cs"/>
          <w:szCs w:val="28"/>
          <w:rtl/>
        </w:rPr>
        <w:t xml:space="preserve"> (</w:t>
      </w:r>
      <w:r w:rsidR="004230B6">
        <w:rPr>
          <w:rFonts w:cs="Sakkal Majalla" w:hint="cs"/>
          <w:szCs w:val="28"/>
          <w:rtl/>
        </w:rPr>
        <w:t>باقر وأخرون</w:t>
      </w:r>
      <w:r w:rsidR="00140336">
        <w:rPr>
          <w:rFonts w:cs="Sakkal Majalla" w:hint="cs"/>
          <w:szCs w:val="28"/>
          <w:rtl/>
        </w:rPr>
        <w:t xml:space="preserve"> ،20</w:t>
      </w:r>
      <w:r w:rsidR="004230B6">
        <w:rPr>
          <w:rFonts w:cs="Sakkal Majalla" w:hint="cs"/>
          <w:szCs w:val="28"/>
          <w:rtl/>
        </w:rPr>
        <w:t>21</w:t>
      </w:r>
      <w:r w:rsidR="00140336">
        <w:rPr>
          <w:rFonts w:cs="Sakkal Majalla" w:hint="cs"/>
          <w:szCs w:val="28"/>
          <w:rtl/>
        </w:rPr>
        <w:t xml:space="preserve">)  </w:t>
      </w:r>
      <w:r w:rsidR="00604628" w:rsidRPr="00604628">
        <w:rPr>
          <w:rFonts w:cs="Sakkal Majalla"/>
          <w:szCs w:val="28"/>
          <w:rtl/>
        </w:rPr>
        <w:t>:</w:t>
      </w:r>
    </w:p>
    <w:p w14:paraId="22E5536E" w14:textId="3FD33EC6" w:rsidR="00604628" w:rsidRPr="001E5F71" w:rsidRDefault="00604628" w:rsidP="00DB0476">
      <w:pPr>
        <w:pStyle w:val="ListParagraph"/>
        <w:numPr>
          <w:ilvl w:val="0"/>
          <w:numId w:val="29"/>
        </w:numPr>
        <w:jc w:val="left"/>
        <w:rPr>
          <w:rFonts w:cs="Sakkal Majalla"/>
          <w:b/>
          <w:bCs/>
          <w:szCs w:val="28"/>
          <w:rtl/>
        </w:rPr>
      </w:pPr>
      <w:r w:rsidRPr="001E5F71">
        <w:rPr>
          <w:rFonts w:cs="Sakkal Majalla"/>
          <w:b/>
          <w:bCs/>
          <w:szCs w:val="28"/>
          <w:rtl/>
        </w:rPr>
        <w:t>المرح</w:t>
      </w:r>
      <w:r w:rsidR="003B2F7D" w:rsidRPr="001E5F71">
        <w:rPr>
          <w:rFonts w:cs="Sakkal Majalla" w:hint="cs"/>
          <w:b/>
          <w:bCs/>
          <w:szCs w:val="28"/>
          <w:rtl/>
        </w:rPr>
        <w:t>ل</w:t>
      </w:r>
      <w:r w:rsidRPr="001E5F71">
        <w:rPr>
          <w:rFonts w:cs="Sakkal Majalla"/>
          <w:b/>
          <w:bCs/>
          <w:szCs w:val="28"/>
          <w:rtl/>
        </w:rPr>
        <w:t>ة الأولى: مرحلة أدراك فكرة المشروع</w:t>
      </w:r>
    </w:p>
    <w:p w14:paraId="7459AC99" w14:textId="1F634966" w:rsidR="00604628" w:rsidRPr="00604628" w:rsidRDefault="00604628" w:rsidP="001E5F71">
      <w:pPr>
        <w:ind w:left="0"/>
        <w:jc w:val="left"/>
        <w:rPr>
          <w:rFonts w:cs="Sakkal Majalla"/>
          <w:szCs w:val="28"/>
          <w:rtl/>
        </w:rPr>
      </w:pPr>
      <w:r w:rsidRPr="00604628">
        <w:rPr>
          <w:rFonts w:cs="Sakkal Majalla"/>
          <w:szCs w:val="28"/>
          <w:rtl/>
        </w:rPr>
        <w:t>وتتضمن هذه المرحلة، دراسة الحاجة إلى المشروع، ودراسة جدوى مبدئية للمشروع تتضمن الدراسة</w:t>
      </w:r>
      <w:r w:rsidR="008C0DA5">
        <w:rPr>
          <w:rFonts w:cs="Sakkal Majalla" w:hint="cs"/>
          <w:szCs w:val="28"/>
          <w:rtl/>
        </w:rPr>
        <w:t xml:space="preserve"> </w:t>
      </w:r>
      <w:r w:rsidRPr="00604628">
        <w:rPr>
          <w:rFonts w:cs="Sakkal Majalla"/>
          <w:szCs w:val="28"/>
          <w:rtl/>
        </w:rPr>
        <w:t xml:space="preserve">الفنية والمالية، وكذلك </w:t>
      </w:r>
      <w:r w:rsidR="008C0DA5" w:rsidRPr="00604628">
        <w:rPr>
          <w:rFonts w:cs="Sakkal Majalla" w:hint="cs"/>
          <w:szCs w:val="28"/>
          <w:rtl/>
        </w:rPr>
        <w:t>الإجابة</w:t>
      </w:r>
      <w:r w:rsidRPr="00604628">
        <w:rPr>
          <w:rFonts w:cs="Sakkal Majalla"/>
          <w:szCs w:val="28"/>
          <w:rtl/>
        </w:rPr>
        <w:t xml:space="preserve"> المبدئية على</w:t>
      </w:r>
      <w:r w:rsidR="008C0DA5">
        <w:rPr>
          <w:rFonts w:cs="Sakkal Majalla" w:hint="cs"/>
          <w:szCs w:val="28"/>
          <w:rtl/>
        </w:rPr>
        <w:t xml:space="preserve"> </w:t>
      </w:r>
      <w:r w:rsidRPr="00604628">
        <w:rPr>
          <w:rFonts w:cs="Sakkal Majalla"/>
          <w:szCs w:val="28"/>
          <w:rtl/>
        </w:rPr>
        <w:t>كم سيكلف المشروع، ومتى</w:t>
      </w:r>
      <w:r w:rsidR="008C0DA5">
        <w:rPr>
          <w:rFonts w:cs="Sakkal Majalla" w:hint="cs"/>
          <w:szCs w:val="28"/>
          <w:rtl/>
        </w:rPr>
        <w:t xml:space="preserve"> </w:t>
      </w:r>
      <w:r w:rsidR="003B2F7D" w:rsidRPr="00604628">
        <w:rPr>
          <w:rFonts w:cs="Sakkal Majalla" w:hint="cs"/>
          <w:szCs w:val="28"/>
          <w:rtl/>
        </w:rPr>
        <w:t>سي</w:t>
      </w:r>
      <w:r w:rsidR="003B2F7D">
        <w:rPr>
          <w:rFonts w:cs="Sakkal Majalla" w:hint="cs"/>
          <w:szCs w:val="28"/>
          <w:rtl/>
        </w:rPr>
        <w:t>ب</w:t>
      </w:r>
      <w:r w:rsidR="003B2F7D" w:rsidRPr="00604628">
        <w:rPr>
          <w:rFonts w:cs="Sakkal Majalla" w:hint="cs"/>
          <w:szCs w:val="28"/>
          <w:rtl/>
        </w:rPr>
        <w:t>دأ</w:t>
      </w:r>
      <w:r w:rsidRPr="00604628">
        <w:rPr>
          <w:rFonts w:cs="Sakkal Majalla"/>
          <w:szCs w:val="28"/>
          <w:rtl/>
        </w:rPr>
        <w:t>، وماذا سيحقق المشروع.</w:t>
      </w:r>
    </w:p>
    <w:p w14:paraId="2C4352F1" w14:textId="77777777" w:rsidR="00604628" w:rsidRPr="001E5F71" w:rsidRDefault="00604628" w:rsidP="00DB0476">
      <w:pPr>
        <w:pStyle w:val="ListParagraph"/>
        <w:numPr>
          <w:ilvl w:val="0"/>
          <w:numId w:val="29"/>
        </w:numPr>
        <w:jc w:val="left"/>
        <w:rPr>
          <w:rFonts w:cs="Sakkal Majalla"/>
          <w:b/>
          <w:bCs/>
          <w:szCs w:val="28"/>
          <w:rtl/>
        </w:rPr>
      </w:pPr>
      <w:r w:rsidRPr="001E5F71">
        <w:rPr>
          <w:rFonts w:cs="Sakkal Majalla"/>
          <w:b/>
          <w:bCs/>
          <w:szCs w:val="28"/>
          <w:rtl/>
        </w:rPr>
        <w:t>المرحلة الثانية: مرحلة تعريف المشروع</w:t>
      </w:r>
    </w:p>
    <w:p w14:paraId="5EAB6681" w14:textId="3AF6077F" w:rsidR="00604628" w:rsidRPr="00604628" w:rsidRDefault="00604628" w:rsidP="001E5F71">
      <w:pPr>
        <w:ind w:left="0"/>
        <w:rPr>
          <w:rFonts w:cs="Sakkal Majalla"/>
          <w:szCs w:val="28"/>
          <w:rtl/>
        </w:rPr>
      </w:pPr>
      <w:r w:rsidRPr="00604628">
        <w:rPr>
          <w:rFonts w:cs="Sakkal Majalla"/>
          <w:szCs w:val="28"/>
          <w:rtl/>
        </w:rPr>
        <w:t>وتضمن هذه المرحلة تحديد الموارد اللازمة، ووضع الخطط التفصيلية اللازمة لتنفيذ المشروع</w:t>
      </w:r>
      <w:r w:rsidR="001E5F71">
        <w:rPr>
          <w:rFonts w:cs="Sakkal Majalla" w:hint="cs"/>
          <w:szCs w:val="28"/>
          <w:rtl/>
        </w:rPr>
        <w:t xml:space="preserve">، </w:t>
      </w:r>
      <w:r w:rsidRPr="00604628">
        <w:rPr>
          <w:rFonts w:cs="Sakkal Majalla"/>
          <w:szCs w:val="28"/>
          <w:rtl/>
        </w:rPr>
        <w:t>ووضع الموازنات والجداول الزمنية للمشروع، ووضع الاستراتيجيات وتحديد الإجراءات اللازمة للقيام</w:t>
      </w:r>
      <w:r w:rsidR="008C0DA5">
        <w:rPr>
          <w:rFonts w:cs="Sakkal Majalla" w:hint="cs"/>
          <w:szCs w:val="28"/>
          <w:rtl/>
        </w:rPr>
        <w:t xml:space="preserve"> </w:t>
      </w:r>
      <w:r w:rsidRPr="00604628">
        <w:rPr>
          <w:rFonts w:cs="Sakkal Majalla"/>
          <w:szCs w:val="28"/>
          <w:rtl/>
        </w:rPr>
        <w:t>بالنشاطات المختلفة</w:t>
      </w:r>
      <w:r w:rsidR="008C0DA5">
        <w:rPr>
          <w:rFonts w:cs="Sakkal Majalla" w:hint="cs"/>
          <w:szCs w:val="28"/>
          <w:rtl/>
        </w:rPr>
        <w:t>.</w:t>
      </w:r>
    </w:p>
    <w:p w14:paraId="36D26873" w14:textId="77777777" w:rsidR="00604628" w:rsidRPr="001E5F71" w:rsidRDefault="00604628" w:rsidP="00DB0476">
      <w:pPr>
        <w:pStyle w:val="ListParagraph"/>
        <w:numPr>
          <w:ilvl w:val="0"/>
          <w:numId w:val="29"/>
        </w:numPr>
        <w:jc w:val="left"/>
        <w:rPr>
          <w:rFonts w:cs="Sakkal Majalla"/>
          <w:b/>
          <w:bCs/>
          <w:szCs w:val="28"/>
          <w:rtl/>
        </w:rPr>
      </w:pPr>
      <w:r w:rsidRPr="001E5F71">
        <w:rPr>
          <w:rFonts w:cs="Sakkal Majalla"/>
          <w:b/>
          <w:bCs/>
          <w:szCs w:val="28"/>
          <w:rtl/>
        </w:rPr>
        <w:t>المرحلة الثالثة: مرحلة التنفيذ / الإنتاج</w:t>
      </w:r>
    </w:p>
    <w:p w14:paraId="359BDB0A" w14:textId="086FA356" w:rsidR="000774CE" w:rsidRPr="000774CE" w:rsidRDefault="00604628" w:rsidP="001E5F71">
      <w:pPr>
        <w:ind w:left="0"/>
        <w:rPr>
          <w:rFonts w:cs="Sakkal Majalla"/>
          <w:szCs w:val="28"/>
          <w:rtl/>
        </w:rPr>
      </w:pPr>
      <w:r w:rsidRPr="00604628">
        <w:rPr>
          <w:rFonts w:cs="Sakkal Majalla"/>
          <w:szCs w:val="28"/>
          <w:rtl/>
        </w:rPr>
        <w:lastRenderedPageBreak/>
        <w:t xml:space="preserve">لتضمن هذه الرحلة الرقابة على تنفيذ المشروع ورفع التقارير حسب الحاجة (يوميا </w:t>
      </w:r>
      <w:r w:rsidR="003B2F7D" w:rsidRPr="00604628">
        <w:rPr>
          <w:rFonts w:cs="Sakkal Majalla" w:hint="cs"/>
          <w:szCs w:val="28"/>
          <w:rtl/>
        </w:rPr>
        <w:t>أسبوعيا</w:t>
      </w:r>
      <w:r w:rsidRPr="00604628">
        <w:rPr>
          <w:rFonts w:cs="Sakkal Majalla"/>
          <w:szCs w:val="28"/>
          <w:rtl/>
        </w:rPr>
        <w:t>، شهريا)</w:t>
      </w:r>
      <w:r w:rsidR="000774CE">
        <w:rPr>
          <w:rFonts w:cs="Sakkal Majalla" w:hint="cs"/>
          <w:szCs w:val="28"/>
          <w:rtl/>
        </w:rPr>
        <w:t xml:space="preserve">، </w:t>
      </w:r>
      <w:r w:rsidR="000774CE" w:rsidRPr="000774CE">
        <w:rPr>
          <w:rFonts w:cs="Sakkal Majalla"/>
          <w:szCs w:val="28"/>
          <w:rtl/>
        </w:rPr>
        <w:t>كما تم تنفيذه وكذلك مقارنة ما تن مع ما ثم التخطيط له، وتقييم مدى الانحرافات، وكذلك</w:t>
      </w:r>
      <w:r w:rsidR="000774CE">
        <w:rPr>
          <w:rFonts w:cs="Sakkal Majalla" w:hint="cs"/>
          <w:szCs w:val="28"/>
          <w:rtl/>
        </w:rPr>
        <w:t xml:space="preserve"> </w:t>
      </w:r>
      <w:r w:rsidR="000774CE" w:rsidRPr="000774CE">
        <w:rPr>
          <w:rFonts w:cs="Sakkal Majalla"/>
          <w:szCs w:val="28"/>
          <w:rtl/>
        </w:rPr>
        <w:t>اتخاذ الإجراءات التصحيحية.</w:t>
      </w:r>
    </w:p>
    <w:p w14:paraId="1AED1A69" w14:textId="77777777" w:rsidR="000774CE" w:rsidRPr="001E5F71" w:rsidRDefault="000774CE" w:rsidP="00DB0476">
      <w:pPr>
        <w:pStyle w:val="ListParagraph"/>
        <w:numPr>
          <w:ilvl w:val="0"/>
          <w:numId w:val="29"/>
        </w:numPr>
        <w:jc w:val="left"/>
        <w:rPr>
          <w:rFonts w:cs="Sakkal Majalla"/>
          <w:b/>
          <w:bCs/>
          <w:szCs w:val="28"/>
          <w:rtl/>
        </w:rPr>
      </w:pPr>
      <w:r w:rsidRPr="001E5F71">
        <w:rPr>
          <w:rFonts w:cs="Sakkal Majalla"/>
          <w:b/>
          <w:bCs/>
          <w:szCs w:val="28"/>
          <w:rtl/>
        </w:rPr>
        <w:t>المرحلة الرابعة: مرحلة تشغيل المشروع</w:t>
      </w:r>
    </w:p>
    <w:p w14:paraId="773393C8" w14:textId="77777777" w:rsidR="000774CE" w:rsidRDefault="000774CE" w:rsidP="001E5F71">
      <w:pPr>
        <w:ind w:left="0"/>
        <w:rPr>
          <w:rFonts w:cs="Sakkal Majalla"/>
          <w:szCs w:val="28"/>
          <w:rtl/>
        </w:rPr>
      </w:pPr>
      <w:r w:rsidRPr="000774CE">
        <w:rPr>
          <w:rFonts w:cs="Sakkal Majalla"/>
          <w:szCs w:val="28"/>
          <w:rtl/>
        </w:rPr>
        <w:t>وتتضمن هذه المرحلة تقديم الخدمة والمنتج اللذين يهدف المشروع إلى تقديمها، وتكميلهما مع المنتجات والخدمات التي تقدمها المشاريع الأخرى، وتقييم مدى تحقيق المشروع الأهداف الموضوعية.</w:t>
      </w:r>
    </w:p>
    <w:p w14:paraId="0D8EB844" w14:textId="77777777" w:rsidR="001E5F71" w:rsidRDefault="001E5F71" w:rsidP="001E5F71">
      <w:pPr>
        <w:ind w:left="0"/>
        <w:rPr>
          <w:rFonts w:cs="Sakkal Majalla"/>
          <w:szCs w:val="28"/>
          <w:rtl/>
        </w:rPr>
      </w:pPr>
    </w:p>
    <w:p w14:paraId="467EBDB4" w14:textId="6C4E75BF" w:rsidR="000774CE" w:rsidRPr="001E5F71" w:rsidRDefault="000774CE" w:rsidP="00DB0476">
      <w:pPr>
        <w:pStyle w:val="ListParagraph"/>
        <w:numPr>
          <w:ilvl w:val="0"/>
          <w:numId w:val="29"/>
        </w:numPr>
        <w:jc w:val="left"/>
        <w:rPr>
          <w:rFonts w:cs="Sakkal Majalla"/>
          <w:b/>
          <w:bCs/>
          <w:szCs w:val="28"/>
          <w:rtl/>
        </w:rPr>
      </w:pPr>
      <w:r w:rsidRPr="001E5F71">
        <w:rPr>
          <w:rFonts w:cs="Sakkal Majalla"/>
          <w:b/>
          <w:bCs/>
          <w:szCs w:val="28"/>
          <w:rtl/>
        </w:rPr>
        <w:t>المرحلة الخامسة: مرحلة نهاية المشروع</w:t>
      </w:r>
    </w:p>
    <w:p w14:paraId="3135CF68" w14:textId="52ADD54A" w:rsidR="000D183B" w:rsidRDefault="000774CE" w:rsidP="001E5F71">
      <w:pPr>
        <w:ind w:left="0"/>
        <w:rPr>
          <w:rFonts w:cs="Sakkal Majalla"/>
          <w:szCs w:val="28"/>
          <w:rtl/>
        </w:rPr>
      </w:pPr>
      <w:r w:rsidRPr="000774CE">
        <w:rPr>
          <w:rFonts w:cs="Sakkal Majalla"/>
          <w:szCs w:val="28"/>
          <w:rtl/>
        </w:rPr>
        <w:t>وتتضمن هذه المرحلة تصفية وإنهاء المشروع، وتحويل موارد المشروع إلى مشاريع أخرى، والاستفادة من الدروس الخاصة بهذا المشروع والشكل (4) يوضح دورة حياة المشروع.</w:t>
      </w:r>
    </w:p>
    <w:p w14:paraId="775C25CD" w14:textId="77777777" w:rsidR="00DC505A" w:rsidRDefault="00DC505A" w:rsidP="00F60E5F">
      <w:pPr>
        <w:ind w:left="0" w:firstLine="0"/>
        <w:jc w:val="left"/>
        <w:rPr>
          <w:rFonts w:cs="Sakkal Majalla"/>
          <w:szCs w:val="28"/>
          <w:rtl/>
        </w:rPr>
      </w:pPr>
    </w:p>
    <w:p w14:paraId="32770E7B" w14:textId="25231C57" w:rsidR="000774CE" w:rsidRDefault="00BD7C73" w:rsidP="001E5F71">
      <w:pPr>
        <w:ind w:left="0" w:firstLine="0"/>
        <w:jc w:val="center"/>
        <w:rPr>
          <w:rFonts w:cs="Sakkal Majalla"/>
          <w:szCs w:val="28"/>
          <w:rtl/>
        </w:rPr>
      </w:pPr>
      <w:r>
        <w:rPr>
          <w:noProof/>
        </w:rPr>
        <w:drawing>
          <wp:inline distT="0" distB="0" distL="0" distR="0" wp14:anchorId="68A71E73" wp14:editId="72DAF057">
            <wp:extent cx="4162425" cy="2333625"/>
            <wp:effectExtent l="0" t="0" r="0" b="0"/>
            <wp:docPr id="12882008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200837" name=""/>
                    <pic:cNvPicPr/>
                  </pic:nvPicPr>
                  <pic:blipFill rotWithShape="1">
                    <a:blip r:embed="rId14"/>
                    <a:srcRect l="10748" t="17059" r="16989" b="10882"/>
                    <a:stretch/>
                  </pic:blipFill>
                  <pic:spPr bwMode="auto">
                    <a:xfrm>
                      <a:off x="0" y="0"/>
                      <a:ext cx="4162425" cy="2333625"/>
                    </a:xfrm>
                    <a:prstGeom prst="rect">
                      <a:avLst/>
                    </a:prstGeom>
                    <a:ln>
                      <a:noFill/>
                    </a:ln>
                    <a:extLst>
                      <a:ext uri="{53640926-AAD7-44D8-BBD7-CCE9431645EC}">
                        <a14:shadowObscured xmlns:a14="http://schemas.microsoft.com/office/drawing/2010/main"/>
                      </a:ext>
                    </a:extLst>
                  </pic:spPr>
                </pic:pic>
              </a:graphicData>
            </a:graphic>
          </wp:inline>
        </w:drawing>
      </w:r>
    </w:p>
    <w:p w14:paraId="13F99997" w14:textId="68E9A48C" w:rsidR="00C36715" w:rsidRPr="001E5F71" w:rsidRDefault="00DC505A" w:rsidP="00F60E5F">
      <w:pPr>
        <w:ind w:left="0" w:firstLine="0"/>
        <w:jc w:val="left"/>
        <w:rPr>
          <w:rFonts w:cs="Sakkal Majalla"/>
          <w:szCs w:val="28"/>
          <w:rtl/>
        </w:rPr>
      </w:pPr>
      <w:proofErr w:type="gramStart"/>
      <w:r w:rsidRPr="001E5F71">
        <w:rPr>
          <w:rFonts w:cs="Sakkal Majalla" w:hint="cs"/>
          <w:szCs w:val="28"/>
          <w:rtl/>
        </w:rPr>
        <w:t xml:space="preserve">المصدر </w:t>
      </w:r>
      <w:r w:rsidRPr="001E5F71">
        <w:rPr>
          <w:rFonts w:eastAsia="Segoe UI Emoji" w:cs="Sakkal Majalla" w:hint="cs"/>
          <w:szCs w:val="28"/>
          <w:rtl/>
        </w:rPr>
        <w:t>:</w:t>
      </w:r>
      <w:proofErr w:type="gramEnd"/>
      <w:r w:rsidRPr="001E5F71">
        <w:rPr>
          <w:rFonts w:eastAsia="Segoe UI Emoji" w:cs="Sakkal Majalla" w:hint="cs"/>
          <w:szCs w:val="28"/>
          <w:rtl/>
        </w:rPr>
        <w:t xml:space="preserve"> (</w:t>
      </w:r>
      <w:r w:rsidR="007B228E" w:rsidRPr="001E5F71">
        <w:rPr>
          <w:rFonts w:eastAsia="Segoe UI Emoji" w:cs="Sakkal Majalla" w:hint="cs"/>
          <w:szCs w:val="28"/>
          <w:rtl/>
        </w:rPr>
        <w:t>أبو الحسنى ،2016)</w:t>
      </w:r>
    </w:p>
    <w:p w14:paraId="50C29A25" w14:textId="2F0E5184" w:rsidR="00C36715" w:rsidRDefault="001E5F71" w:rsidP="00ED637E">
      <w:pPr>
        <w:pStyle w:val="Heading2"/>
        <w:rPr>
          <w:rtl/>
        </w:rPr>
      </w:pPr>
      <w:bookmarkStart w:id="60" w:name="_Toc143987424"/>
      <w:r>
        <w:rPr>
          <w:rFonts w:hint="cs"/>
          <w:rtl/>
        </w:rPr>
        <w:t xml:space="preserve">4.2.2 </w:t>
      </w:r>
      <w:r w:rsidR="00C36715" w:rsidRPr="00C36715">
        <w:rPr>
          <w:rtl/>
        </w:rPr>
        <w:t>الأهداف الرئيسية لإدارة المشاريع</w:t>
      </w:r>
      <w:bookmarkEnd w:id="60"/>
    </w:p>
    <w:p w14:paraId="03FA4B77" w14:textId="484919CE" w:rsidR="00C36715" w:rsidRPr="00C36715" w:rsidRDefault="00C36715" w:rsidP="001E5F71">
      <w:pPr>
        <w:ind w:left="0"/>
        <w:jc w:val="left"/>
        <w:rPr>
          <w:rFonts w:cs="Sakkal Majalla"/>
          <w:szCs w:val="28"/>
          <w:lang w:bidi="ar-EG"/>
        </w:rPr>
      </w:pPr>
      <w:r w:rsidRPr="00C36715">
        <w:rPr>
          <w:rFonts w:cs="Sakkal Majalla"/>
          <w:szCs w:val="28"/>
          <w:rtl/>
        </w:rPr>
        <w:t xml:space="preserve">تتضمن إحدى </w:t>
      </w:r>
      <w:bookmarkStart w:id="61" w:name="_Hlk143833606"/>
      <w:r w:rsidRPr="00C36715">
        <w:rPr>
          <w:rFonts w:cs="Sakkal Majalla"/>
          <w:szCs w:val="28"/>
          <w:rtl/>
        </w:rPr>
        <w:t xml:space="preserve">الأهداف الرئيسية لإدارة المشاريع </w:t>
      </w:r>
      <w:bookmarkEnd w:id="61"/>
      <w:r w:rsidRPr="00C36715">
        <w:rPr>
          <w:rFonts w:cs="Sakkal Majalla"/>
          <w:szCs w:val="28"/>
          <w:rtl/>
        </w:rPr>
        <w:t xml:space="preserve">المساهمة الفعّالة في تحقيق أهداف المشروع. وهذا يشمل تحقيق رضا العملاء حيث يعبّر معظم العملاء عن إشباعهم عندما يتم تنفيذ المشروع بجودة عالية، وبتكاليف </w:t>
      </w:r>
      <w:r w:rsidRPr="00C36715">
        <w:rPr>
          <w:rFonts w:cs="Sakkal Majalla"/>
          <w:szCs w:val="28"/>
          <w:rtl/>
        </w:rPr>
        <w:lastRenderedPageBreak/>
        <w:t>معقولة، وفي أقصر وقت ممكن. هذا بدوره يساهم في تحقيق نتائج إيجابية وعوائد جيدة. وتهدف إدارة المشروع أيضًا إلى مساعدة مديري المشاريع في تحديد ومعالجة المشكلات المحتملة التي قد تنشأ أثناء تنفيذ المشروع، واتخاذ القرارات الصائبة في الوقت المناسب لتحقيق أهداف المشروع وتجنب العقبات التي قد تعوق تحقيقها (</w:t>
      </w:r>
      <w:proofErr w:type="spellStart"/>
      <w:r w:rsidR="00BC393C">
        <w:rPr>
          <w:rFonts w:cs="Sakkal Majalla" w:hint="cs"/>
          <w:szCs w:val="28"/>
          <w:rtl/>
        </w:rPr>
        <w:t>حيارات</w:t>
      </w:r>
      <w:proofErr w:type="spellEnd"/>
      <w:r w:rsidR="00BC393C">
        <w:rPr>
          <w:rFonts w:cs="Sakkal Majalla" w:hint="cs"/>
          <w:szCs w:val="28"/>
          <w:rtl/>
        </w:rPr>
        <w:t xml:space="preserve"> </w:t>
      </w:r>
      <w:proofErr w:type="spellStart"/>
      <w:r w:rsidR="00BC393C">
        <w:rPr>
          <w:rFonts w:cs="Sakkal Majalla" w:hint="cs"/>
          <w:szCs w:val="28"/>
          <w:rtl/>
        </w:rPr>
        <w:t>وقطشيات</w:t>
      </w:r>
      <w:proofErr w:type="spellEnd"/>
      <w:r w:rsidRPr="00C36715">
        <w:rPr>
          <w:rFonts w:cs="Sakkal Majalla"/>
          <w:szCs w:val="28"/>
          <w:rtl/>
        </w:rPr>
        <w:t>، 20</w:t>
      </w:r>
      <w:r w:rsidR="00BC393C">
        <w:rPr>
          <w:rFonts w:cs="Sakkal Majalla" w:hint="cs"/>
          <w:szCs w:val="28"/>
          <w:rtl/>
        </w:rPr>
        <w:t>21</w:t>
      </w:r>
      <w:r w:rsidRPr="00C36715">
        <w:rPr>
          <w:rFonts w:cs="Sakkal Majalla"/>
          <w:szCs w:val="28"/>
          <w:rtl/>
        </w:rPr>
        <w:t>)</w:t>
      </w:r>
      <w:r w:rsidRPr="00C36715">
        <w:rPr>
          <w:rFonts w:cs="Sakkal Majalla"/>
          <w:szCs w:val="28"/>
          <w:lang w:bidi="ar-EG"/>
        </w:rPr>
        <w:t>.</w:t>
      </w:r>
    </w:p>
    <w:p w14:paraId="5ADE4F38" w14:textId="77777777" w:rsidR="00C36715" w:rsidRDefault="00C36715" w:rsidP="001E5F71">
      <w:pPr>
        <w:ind w:left="0"/>
        <w:jc w:val="left"/>
        <w:rPr>
          <w:rFonts w:cs="Sakkal Majalla"/>
          <w:szCs w:val="28"/>
          <w:rtl/>
        </w:rPr>
      </w:pPr>
      <w:r w:rsidRPr="00C36715">
        <w:rPr>
          <w:rFonts w:cs="Sakkal Majalla"/>
          <w:szCs w:val="28"/>
          <w:rtl/>
        </w:rPr>
        <w:t xml:space="preserve">يمكن تصنيف أهداف إدارة المشروع إلى أهداف رئيسية وأهداف ثانوية. </w:t>
      </w:r>
    </w:p>
    <w:p w14:paraId="342DB3ED" w14:textId="2FE32CC3" w:rsidR="00C36715" w:rsidRPr="00C36715" w:rsidRDefault="00C36715" w:rsidP="001E5F71">
      <w:pPr>
        <w:ind w:left="0"/>
        <w:jc w:val="left"/>
        <w:rPr>
          <w:rFonts w:cs="Sakkal Majalla"/>
          <w:szCs w:val="28"/>
          <w:lang w:bidi="ar-EG"/>
        </w:rPr>
      </w:pPr>
      <w:r w:rsidRPr="00C36715">
        <w:rPr>
          <w:rFonts w:cs="Sakkal Majalla"/>
          <w:szCs w:val="28"/>
          <w:rtl/>
        </w:rPr>
        <w:t xml:space="preserve">تتضمن الأهداف الرئيسية المساهمة في تحقيق أهداف المشروع بصفة عامة، وتشمل ذلك تحقيق التنمية الوطنية والنمو الاقتصادي. بالمقابل، </w:t>
      </w:r>
      <w:proofErr w:type="gramStart"/>
      <w:r>
        <w:rPr>
          <w:rFonts w:cs="Sakkal Majalla" w:hint="cs"/>
          <w:szCs w:val="28"/>
          <w:rtl/>
        </w:rPr>
        <w:t xml:space="preserve">بينما  </w:t>
      </w:r>
      <w:r w:rsidRPr="00C36715">
        <w:rPr>
          <w:rFonts w:cs="Sakkal Majalla"/>
          <w:szCs w:val="28"/>
          <w:rtl/>
        </w:rPr>
        <w:t>تشمل</w:t>
      </w:r>
      <w:proofErr w:type="gramEnd"/>
      <w:r w:rsidRPr="00C36715">
        <w:rPr>
          <w:rFonts w:cs="Sakkal Majalla"/>
          <w:szCs w:val="28"/>
          <w:rtl/>
        </w:rPr>
        <w:t xml:space="preserve"> الأهداف الثانوية جوانب إدارة المشروع الأخرى مثل التخطيط والمراقبة والتحكم، وتحسين مستوى الجودة والكفاءة، والتنبُّؤ بالمشكلات المحتملة ومعالجتها قبل حدوثها، بالإضافة إلى تطوير الخبرات واستخدام التقنيات المتقدمة في إدارة المشاريع (الحديدي، 2020)</w:t>
      </w:r>
      <w:r w:rsidRPr="00C36715">
        <w:rPr>
          <w:rFonts w:cs="Sakkal Majalla"/>
          <w:szCs w:val="28"/>
          <w:lang w:bidi="ar-EG"/>
        </w:rPr>
        <w:t>.</w:t>
      </w:r>
    </w:p>
    <w:p w14:paraId="585C5E91" w14:textId="77777777" w:rsidR="00C36715" w:rsidRDefault="00C36715" w:rsidP="001E5F71">
      <w:pPr>
        <w:ind w:left="0"/>
        <w:jc w:val="left"/>
        <w:rPr>
          <w:rFonts w:cs="Sakkal Majalla"/>
          <w:szCs w:val="28"/>
          <w:rtl/>
        </w:rPr>
      </w:pPr>
      <w:r w:rsidRPr="00C36715">
        <w:rPr>
          <w:rFonts w:cs="Sakkal Majalla"/>
          <w:szCs w:val="28"/>
          <w:rtl/>
        </w:rPr>
        <w:t>تتضمن الأهداف الخاصة لكل مشروع تحقيق الأهداف المحددة في الوقت المحدد وبالتكلفة المحددة، وذلك مع الحفاظ على مستوى عالٍ من الجودة ورضا العملاء. وتشمل الأهداف العامة للمشروع تحقيق المنفعة العامة وتلبية الاحتياجات المحددة للمشروع، وأيضًا تقديم إسهام في تطوير المجتمع وتعزيز الاقتصاد، وذلك وفقًا للتأثير المتوقع للمشروع على البيئة المحيطة (الحديدي، 2020)</w:t>
      </w:r>
    </w:p>
    <w:p w14:paraId="3FCB6A92" w14:textId="6EEF1F84" w:rsidR="00187DDB" w:rsidRPr="00187DDB" w:rsidRDefault="00187DDB" w:rsidP="001E5F71">
      <w:pPr>
        <w:ind w:left="0"/>
        <w:jc w:val="left"/>
        <w:rPr>
          <w:rFonts w:cs="Sakkal Majalla"/>
          <w:szCs w:val="28"/>
          <w:lang w:bidi="ar-EG"/>
        </w:rPr>
      </w:pPr>
      <w:r w:rsidRPr="00187DDB">
        <w:rPr>
          <w:rFonts w:cs="Sakkal Majalla"/>
          <w:szCs w:val="28"/>
          <w:rtl/>
        </w:rPr>
        <w:t>نجاح المشاريع الرقمية يتطلب تحقيق مجموعة من الأهداف التي تضمن تنفيذها بشكل فعّال وتحقيق النتائج المرجوة. إليك بعض الأهداف الرئيسية لنجاح المشاريع الرقمية</w:t>
      </w:r>
      <w:r w:rsidR="00C310EB">
        <w:rPr>
          <w:rFonts w:cs="Sakkal Majalla" w:hint="cs"/>
          <w:szCs w:val="28"/>
          <w:rtl/>
        </w:rPr>
        <w:t xml:space="preserve"> (الناظر ،2019)</w:t>
      </w:r>
      <w:r w:rsidRPr="00187DDB">
        <w:rPr>
          <w:rFonts w:cs="Sakkal Majalla"/>
          <w:szCs w:val="28"/>
          <w:lang w:bidi="ar-EG"/>
        </w:rPr>
        <w:t>:</w:t>
      </w:r>
    </w:p>
    <w:p w14:paraId="79C42FD6"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تحقيق الأهداف المحددة</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تسهم المشاريع الرقمية في تحقيق الأهداف المحددة مسبقًا، سواء كانت زيادة الإيرادات، تحسين تجربة العملاء، تقليل التكاليف، أو أهداف أخرى</w:t>
      </w:r>
      <w:r w:rsidRPr="00187DDB">
        <w:rPr>
          <w:rFonts w:cs="Sakkal Majalla"/>
          <w:szCs w:val="28"/>
          <w:lang w:bidi="ar-EG"/>
        </w:rPr>
        <w:t>.</w:t>
      </w:r>
    </w:p>
    <w:p w14:paraId="766C2BE9"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تقديم تجربة مستخدم مميزة</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تسهم المشاريع الرقمية في تحسين تجربة المستخدم، من خلال تصميم واجهات سهلة الاستخدام وتجربة تفاعلية ممتازة</w:t>
      </w:r>
      <w:r w:rsidRPr="00187DDB">
        <w:rPr>
          <w:rFonts w:cs="Sakkal Majalla"/>
          <w:szCs w:val="28"/>
          <w:lang w:bidi="ar-EG"/>
        </w:rPr>
        <w:t>.</w:t>
      </w:r>
    </w:p>
    <w:p w14:paraId="2EDD7D8F"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تحسين الكفاءة والإنتاجية</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تسهم المشاريع الرقمية في تحسين كفاءة العمليات الداخلية وزيادة الإنتاجية من خلال استخدام التكنولوجيا لتبسيط العمليات وتحسين سير العمل</w:t>
      </w:r>
      <w:r w:rsidRPr="00187DDB">
        <w:rPr>
          <w:rFonts w:cs="Sakkal Majalla"/>
          <w:szCs w:val="28"/>
          <w:lang w:bidi="ar-EG"/>
        </w:rPr>
        <w:t>.</w:t>
      </w:r>
    </w:p>
    <w:p w14:paraId="0226B0CB"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lastRenderedPageBreak/>
        <w:t>توفير الوقت والجهد</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تقلل المشاريع الرقمية من وقت الإنجاز والجهد البشري المطلوب لإكمال المهام والعمليات</w:t>
      </w:r>
      <w:r w:rsidRPr="00187DDB">
        <w:rPr>
          <w:rFonts w:cs="Sakkal Majalla"/>
          <w:szCs w:val="28"/>
          <w:lang w:bidi="ar-EG"/>
        </w:rPr>
        <w:t>.</w:t>
      </w:r>
    </w:p>
    <w:p w14:paraId="2159070F"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تحسين جودة المنتجات والخدمات</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تساهم المشاريع الرقمية في تحسين جودة المنتجات أو الخدمات المُقدمة، من خلال تقديم معلومات دقيقة وتقديم تجربة أفضل للعملاء</w:t>
      </w:r>
      <w:r w:rsidRPr="00187DDB">
        <w:rPr>
          <w:rFonts w:cs="Sakkal Majalla"/>
          <w:szCs w:val="28"/>
          <w:lang w:bidi="ar-EG"/>
        </w:rPr>
        <w:t>.</w:t>
      </w:r>
    </w:p>
    <w:p w14:paraId="6F707D7A"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تعزيز التواصل والتعاون</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تُسهم المشاريع الرقمية في تحسين التواصل والتعاون بين الفرق والأفراد من خلال استخدام وسائل الاتصال والتعاون الرقمي</w:t>
      </w:r>
      <w:r w:rsidRPr="00187DDB">
        <w:rPr>
          <w:rFonts w:cs="Sakkal Majalla"/>
          <w:szCs w:val="28"/>
          <w:lang w:bidi="ar-EG"/>
        </w:rPr>
        <w:t>.</w:t>
      </w:r>
    </w:p>
    <w:p w14:paraId="498A968C"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تحسين تحليلات البيانات</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تمكِّن المشاريع الرقمية من تحسين قدرة التحليل واستخدام البيانات لاتخاذ قرارات أفضل وأكثر دقة</w:t>
      </w:r>
      <w:r w:rsidRPr="00187DDB">
        <w:rPr>
          <w:rFonts w:cs="Sakkal Majalla"/>
          <w:szCs w:val="28"/>
          <w:lang w:bidi="ar-EG"/>
        </w:rPr>
        <w:t>.</w:t>
      </w:r>
    </w:p>
    <w:p w14:paraId="64BE61FB"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تحقيق الامتثال والأمان</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تضمن المشاريع الرقمية الامتثال للقوانين واللوائح المعمول بها وضمان الأمان وحماية البيانات</w:t>
      </w:r>
      <w:r w:rsidRPr="00187DDB">
        <w:rPr>
          <w:rFonts w:cs="Sakkal Majalla"/>
          <w:szCs w:val="28"/>
          <w:lang w:bidi="ar-EG"/>
        </w:rPr>
        <w:t>.</w:t>
      </w:r>
    </w:p>
    <w:p w14:paraId="76C1D450"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تحقيق تطابق الأنظمة</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تسهم المشاريع الرقمية في تحقيق تكامل سلس وتطابق بين الأنظمة المختلفة المستخدمة داخل المنظمة</w:t>
      </w:r>
      <w:r w:rsidRPr="00187DDB">
        <w:rPr>
          <w:rFonts w:cs="Sakkal Majalla"/>
          <w:szCs w:val="28"/>
          <w:lang w:bidi="ar-EG"/>
        </w:rPr>
        <w:t>.</w:t>
      </w:r>
    </w:p>
    <w:p w14:paraId="04FB041E"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مواكبة التطور التكنولوجي</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تمكِّن المشاريع الرقمية المنظمات من البقاء على اطلاع بأحدث التطورات التكنولوجية وتنفيذ حلول مبتكرة</w:t>
      </w:r>
      <w:r w:rsidRPr="00187DDB">
        <w:rPr>
          <w:rFonts w:cs="Sakkal Majalla"/>
          <w:szCs w:val="28"/>
          <w:lang w:bidi="ar-EG"/>
        </w:rPr>
        <w:t>.</w:t>
      </w:r>
    </w:p>
    <w:p w14:paraId="2CD99A89" w14:textId="77777777" w:rsidR="00187DDB" w:rsidRPr="00187DDB" w:rsidRDefault="00187DDB" w:rsidP="00DB0476">
      <w:pPr>
        <w:numPr>
          <w:ilvl w:val="0"/>
          <w:numId w:val="15"/>
        </w:numPr>
        <w:jc w:val="left"/>
        <w:rPr>
          <w:rFonts w:cs="Sakkal Majalla"/>
          <w:szCs w:val="28"/>
          <w:lang w:bidi="ar-EG"/>
        </w:rPr>
      </w:pPr>
      <w:r w:rsidRPr="00187DDB">
        <w:rPr>
          <w:rFonts w:cs="Sakkal Majalla"/>
          <w:b/>
          <w:bCs/>
          <w:szCs w:val="28"/>
          <w:rtl/>
        </w:rPr>
        <w:t>تحقيق استدامة النجاح</w:t>
      </w:r>
      <w:r w:rsidRPr="00187DDB">
        <w:rPr>
          <w:rFonts w:cs="Sakkal Majalla"/>
          <w:b/>
          <w:bCs/>
          <w:szCs w:val="28"/>
          <w:lang w:bidi="ar-EG"/>
        </w:rPr>
        <w:t>:</w:t>
      </w:r>
      <w:r w:rsidRPr="00187DDB">
        <w:rPr>
          <w:rFonts w:cs="Sakkal Majalla"/>
          <w:szCs w:val="28"/>
          <w:lang w:bidi="ar-EG"/>
        </w:rPr>
        <w:t xml:space="preserve"> </w:t>
      </w:r>
      <w:r w:rsidRPr="00187DDB">
        <w:rPr>
          <w:rFonts w:cs="Sakkal Majalla"/>
          <w:szCs w:val="28"/>
          <w:rtl/>
        </w:rPr>
        <w:t>يجب أن تبني المشاريع الرقمية قواعد للنجاح المستدام من خلال تطوير أدوات وعمليات للحفاظ على الأداء الجيد على المدى الطويل</w:t>
      </w:r>
    </w:p>
    <w:p w14:paraId="31A14C6B" w14:textId="4574154D" w:rsidR="00A73697" w:rsidRPr="00A73697" w:rsidRDefault="001E5F71" w:rsidP="00ED637E">
      <w:pPr>
        <w:pStyle w:val="Heading2"/>
        <w:rPr>
          <w:sz w:val="28"/>
          <w:szCs w:val="28"/>
        </w:rPr>
      </w:pPr>
      <w:bookmarkStart w:id="62" w:name="_Toc143987425"/>
      <w:r>
        <w:rPr>
          <w:rFonts w:hint="cs"/>
          <w:rtl/>
        </w:rPr>
        <w:t xml:space="preserve">5.2.2 </w:t>
      </w:r>
      <w:r w:rsidR="00A73697" w:rsidRPr="00A73697">
        <w:rPr>
          <w:rtl/>
        </w:rPr>
        <w:t>أهمية نجاح المشاريع الرقمية</w:t>
      </w:r>
      <w:bookmarkEnd w:id="62"/>
      <w:r w:rsidR="00A73697" w:rsidRPr="00A73697">
        <w:rPr>
          <w:rtl/>
        </w:rPr>
        <w:t xml:space="preserve"> </w:t>
      </w:r>
    </w:p>
    <w:p w14:paraId="7AABAF0F" w14:textId="69E0D8EF" w:rsidR="00A73697" w:rsidRPr="00A73697" w:rsidRDefault="00A73697" w:rsidP="001E5F71">
      <w:pPr>
        <w:ind w:left="0"/>
        <w:jc w:val="left"/>
        <w:rPr>
          <w:rFonts w:cs="Sakkal Majalla"/>
          <w:szCs w:val="28"/>
          <w:lang w:bidi="ar-EG"/>
        </w:rPr>
      </w:pPr>
      <w:r w:rsidRPr="00A73697">
        <w:rPr>
          <w:rFonts w:cs="Sakkal Majalla"/>
          <w:szCs w:val="28"/>
          <w:rtl/>
        </w:rPr>
        <w:t>نجاح المشاريع الرقمية يحمل أهمية كبيرة في العصر الحالي الذي يشهد تطورًا متسارعًا في التكنولوجيا واعتمادًا متزايدًا على الحلول والأنظمة الرقمية في مختلف المجالات. إليك بعض أهمية نجاح المشاريع الرقمية</w:t>
      </w:r>
      <w:r w:rsidR="00E56044">
        <w:rPr>
          <w:rFonts w:cs="Sakkal Majalla" w:hint="cs"/>
          <w:szCs w:val="28"/>
          <w:rtl/>
        </w:rPr>
        <w:t xml:space="preserve"> (</w:t>
      </w:r>
      <w:proofErr w:type="spellStart"/>
      <w:r w:rsidR="00C310EB">
        <w:rPr>
          <w:rFonts w:cs="Sakkal Majalla" w:hint="cs"/>
          <w:szCs w:val="28"/>
          <w:rtl/>
        </w:rPr>
        <w:t>الشهرى</w:t>
      </w:r>
      <w:proofErr w:type="spellEnd"/>
      <w:r w:rsidR="00C310EB">
        <w:rPr>
          <w:rFonts w:cs="Sakkal Majalla" w:hint="cs"/>
          <w:szCs w:val="28"/>
          <w:rtl/>
        </w:rPr>
        <w:t xml:space="preserve"> ،2020)</w:t>
      </w:r>
      <w:r w:rsidR="00E56044">
        <w:rPr>
          <w:rFonts w:cs="Sakkal Majalla" w:hint="cs"/>
          <w:szCs w:val="28"/>
          <w:rtl/>
        </w:rPr>
        <w:t xml:space="preserve">  </w:t>
      </w:r>
      <w:proofErr w:type="gramStart"/>
      <w:r w:rsidR="00E56044">
        <w:rPr>
          <w:rFonts w:cs="Sakkal Majalla" w:hint="cs"/>
          <w:szCs w:val="28"/>
          <w:rtl/>
        </w:rPr>
        <w:t xml:space="preserve">  </w:t>
      </w:r>
      <w:r w:rsidRPr="00A73697">
        <w:rPr>
          <w:rFonts w:cs="Sakkal Majalla"/>
          <w:szCs w:val="28"/>
          <w:lang w:bidi="ar-EG"/>
        </w:rPr>
        <w:t>:</w:t>
      </w:r>
      <w:proofErr w:type="gramEnd"/>
    </w:p>
    <w:p w14:paraId="2767CF6E"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lastRenderedPageBreak/>
        <w:t>تحسين التنافسية</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نجاح المشاريع الرقمية يمكن المنظمات والأفراد من تحسين تنافسيتهم في سوق الأعمال المتسارع التغير، حيث يمكنهم تقديم منتجات وخدمات مبتكرة وأكثر كفاءة</w:t>
      </w:r>
      <w:r w:rsidRPr="00A73697">
        <w:rPr>
          <w:rFonts w:cs="Sakkal Majalla"/>
          <w:szCs w:val="28"/>
          <w:lang w:bidi="ar-EG"/>
        </w:rPr>
        <w:t>.</w:t>
      </w:r>
    </w:p>
    <w:p w14:paraId="548D87E6"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زيادة الكفاءة</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 xml:space="preserve">تساعد المشاريع الرقمية على تحسين كفاءة العمليات من خلال </w:t>
      </w:r>
      <w:proofErr w:type="spellStart"/>
      <w:r w:rsidRPr="00A73697">
        <w:rPr>
          <w:rFonts w:cs="Sakkal Majalla"/>
          <w:szCs w:val="28"/>
          <w:rtl/>
        </w:rPr>
        <w:t>التأتير</w:t>
      </w:r>
      <w:proofErr w:type="spellEnd"/>
      <w:r w:rsidRPr="00A73697">
        <w:rPr>
          <w:rFonts w:cs="Sakkal Majalla"/>
          <w:szCs w:val="28"/>
          <w:rtl/>
        </w:rPr>
        <w:t xml:space="preserve"> على تحسين سير العمل، تقليل الخطأ البشري، وتحسين إدارة الموارد</w:t>
      </w:r>
      <w:r w:rsidRPr="00A73697">
        <w:rPr>
          <w:rFonts w:cs="Sakkal Majalla"/>
          <w:szCs w:val="28"/>
          <w:lang w:bidi="ar-EG"/>
        </w:rPr>
        <w:t>.</w:t>
      </w:r>
    </w:p>
    <w:p w14:paraId="54A373B2"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توفير الوقت والجهد</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يمكن للتكنولوجيا الرقمية تحسين سرعة الإنجاز وتبسيط العمليات، مما يؤدي إلى توفير الوقت والجهد</w:t>
      </w:r>
      <w:r w:rsidRPr="00A73697">
        <w:rPr>
          <w:rFonts w:cs="Sakkal Majalla"/>
          <w:szCs w:val="28"/>
          <w:lang w:bidi="ar-EG"/>
        </w:rPr>
        <w:t>.</w:t>
      </w:r>
    </w:p>
    <w:p w14:paraId="1D9A5825"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زيادة رضا العملاء</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المشاريع الرقمية المنجزة بنجاح تعني تقديم تجربة أفضل للعملاء من خلال سهولة الوصول إلى المعلومات والخدمات وتجربة تفاعلية أكثر فعالية</w:t>
      </w:r>
      <w:r w:rsidRPr="00A73697">
        <w:rPr>
          <w:rFonts w:cs="Sakkal Majalla"/>
          <w:szCs w:val="28"/>
          <w:lang w:bidi="ar-EG"/>
        </w:rPr>
        <w:t>.</w:t>
      </w:r>
    </w:p>
    <w:p w14:paraId="45344D2C"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تحسين اتخاذ القرار</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توفر المشاريع الرقمية تحليلات دقيقة وأساسًا لاتخاذ القرارات، مما يمكن المنظمات من اتخاذ خطوات استراتيجية مستنيرة</w:t>
      </w:r>
      <w:r w:rsidRPr="00A73697">
        <w:rPr>
          <w:rFonts w:cs="Sakkal Majalla"/>
          <w:szCs w:val="28"/>
          <w:lang w:bidi="ar-EG"/>
        </w:rPr>
        <w:t>.</w:t>
      </w:r>
    </w:p>
    <w:p w14:paraId="028160A3"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التواصل والتعاون</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تسهم المشاريع الرقمية في تسهيل التواصل والتعاون بين الفرق والأفراد على مختلف المستويات سواء داخل المنظمة أو عبر الحدود الجغرافية</w:t>
      </w:r>
      <w:r w:rsidRPr="00A73697">
        <w:rPr>
          <w:rFonts w:cs="Sakkal Majalla"/>
          <w:szCs w:val="28"/>
          <w:lang w:bidi="ar-EG"/>
        </w:rPr>
        <w:t>.</w:t>
      </w:r>
    </w:p>
    <w:p w14:paraId="386503EA"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تقليل التكاليف</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قد تؤدي المشاريع الرقمية إلى تقليل تكاليف العمليات، مثل توفير الورق والتخزين الفعّال للبيانات</w:t>
      </w:r>
      <w:r w:rsidRPr="00A73697">
        <w:rPr>
          <w:rFonts w:cs="Sakkal Majalla"/>
          <w:szCs w:val="28"/>
          <w:lang w:bidi="ar-EG"/>
        </w:rPr>
        <w:t>.</w:t>
      </w:r>
    </w:p>
    <w:p w14:paraId="1653F26B"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الابتكار والتطوير</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تمكّن المشاريع الرقمية الشركات من الابتكار وتطوير منتجات وخدمات جديدة أسرع وبطرق أكثر فعالية</w:t>
      </w:r>
      <w:r w:rsidRPr="00A73697">
        <w:rPr>
          <w:rFonts w:cs="Sakkal Majalla"/>
          <w:szCs w:val="28"/>
          <w:lang w:bidi="ar-EG"/>
        </w:rPr>
        <w:t>.</w:t>
      </w:r>
    </w:p>
    <w:p w14:paraId="2D87A526"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تحقيق الاستدامة</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من خلال الاعتماد على الحلول الرقمية، يمكن تقليل استهلاك الموارد والتأثير البيئي</w:t>
      </w:r>
      <w:r w:rsidRPr="00A73697">
        <w:rPr>
          <w:rFonts w:cs="Sakkal Majalla"/>
          <w:szCs w:val="28"/>
          <w:lang w:bidi="ar-EG"/>
        </w:rPr>
        <w:t>.</w:t>
      </w:r>
    </w:p>
    <w:p w14:paraId="47D77813" w14:textId="77777777" w:rsidR="00A73697" w:rsidRPr="00A73697" w:rsidRDefault="00A73697" w:rsidP="00DB0476">
      <w:pPr>
        <w:numPr>
          <w:ilvl w:val="0"/>
          <w:numId w:val="14"/>
        </w:numPr>
        <w:jc w:val="left"/>
        <w:rPr>
          <w:rFonts w:cs="Sakkal Majalla"/>
          <w:szCs w:val="28"/>
          <w:lang w:bidi="ar-EG"/>
        </w:rPr>
      </w:pPr>
      <w:r w:rsidRPr="00A73697">
        <w:rPr>
          <w:rFonts w:cs="Sakkal Majalla"/>
          <w:b/>
          <w:bCs/>
          <w:szCs w:val="28"/>
          <w:rtl/>
        </w:rPr>
        <w:t>متابعة الأداء والتقدم</w:t>
      </w:r>
      <w:r w:rsidRPr="00A73697">
        <w:rPr>
          <w:rFonts w:cs="Sakkal Majalla"/>
          <w:b/>
          <w:bCs/>
          <w:szCs w:val="28"/>
          <w:lang w:bidi="ar-EG"/>
        </w:rPr>
        <w:t>:</w:t>
      </w:r>
      <w:r w:rsidRPr="00A73697">
        <w:rPr>
          <w:rFonts w:cs="Sakkal Majalla"/>
          <w:szCs w:val="28"/>
          <w:lang w:bidi="ar-EG"/>
        </w:rPr>
        <w:t xml:space="preserve"> </w:t>
      </w:r>
      <w:r w:rsidRPr="00A73697">
        <w:rPr>
          <w:rFonts w:cs="Sakkal Majalla"/>
          <w:szCs w:val="28"/>
          <w:rtl/>
        </w:rPr>
        <w:t>يوفر التحليل والرصد الرقمي إمكانية متابعة أداء المشاريع وقياس تقدمها بشكل دقيق</w:t>
      </w:r>
      <w:r w:rsidRPr="00A73697">
        <w:rPr>
          <w:rFonts w:cs="Sakkal Majalla"/>
          <w:szCs w:val="28"/>
          <w:lang w:bidi="ar-EG"/>
        </w:rPr>
        <w:t>.</w:t>
      </w:r>
    </w:p>
    <w:p w14:paraId="3E4AAA42" w14:textId="69117B11" w:rsidR="00971633" w:rsidRPr="00971633" w:rsidRDefault="001E5F71" w:rsidP="00ED637E">
      <w:pPr>
        <w:pStyle w:val="Heading2"/>
        <w:rPr>
          <w:rtl/>
        </w:rPr>
      </w:pPr>
      <w:bookmarkStart w:id="63" w:name="_Toc143987426"/>
      <w:r>
        <w:rPr>
          <w:rFonts w:hint="cs"/>
          <w:rtl/>
        </w:rPr>
        <w:lastRenderedPageBreak/>
        <w:t xml:space="preserve">6.2.2 </w:t>
      </w:r>
      <w:r w:rsidR="00971633" w:rsidRPr="00971633">
        <w:rPr>
          <w:rtl/>
        </w:rPr>
        <w:t>أنواع المشاريع الرقمية</w:t>
      </w:r>
      <w:bookmarkEnd w:id="63"/>
    </w:p>
    <w:p w14:paraId="7141A9B4" w14:textId="4F94E107" w:rsidR="00AC34EC" w:rsidRPr="00AC34EC" w:rsidRDefault="00AC34EC" w:rsidP="001E5F71">
      <w:pPr>
        <w:ind w:left="0"/>
        <w:rPr>
          <w:rFonts w:cs="Sakkal Majalla"/>
          <w:szCs w:val="28"/>
        </w:rPr>
      </w:pPr>
      <w:r w:rsidRPr="00AC34EC">
        <w:rPr>
          <w:rFonts w:cs="Sakkal Majalla"/>
          <w:szCs w:val="28"/>
          <w:rtl/>
        </w:rPr>
        <w:t>تعد المشاريع الرقمية متنوعة ومتعددة، وتشمل مجموعة واسعة من المجالات والأنشطة التي تستفيد من التكنولوجيا الرقمية والحلول الإلكترونية. فيما يلي بعض أنواع المشاريع الرقمية المشهورة</w:t>
      </w:r>
      <w:proofErr w:type="gramStart"/>
      <w:r w:rsidR="00C310EB">
        <w:rPr>
          <w:rFonts w:cs="Sakkal Majalla" w:hint="cs"/>
          <w:szCs w:val="28"/>
          <w:rtl/>
        </w:rPr>
        <w:t xml:space="preserve">   (</w:t>
      </w:r>
      <w:proofErr w:type="gramEnd"/>
      <w:r w:rsidR="0083313B">
        <w:rPr>
          <w:rFonts w:cs="Sakkal Majalla" w:hint="cs"/>
          <w:szCs w:val="28"/>
          <w:rtl/>
        </w:rPr>
        <w:t xml:space="preserve">بن </w:t>
      </w:r>
      <w:proofErr w:type="spellStart"/>
      <w:r w:rsidR="0083313B">
        <w:rPr>
          <w:rFonts w:cs="Sakkal Majalla" w:hint="cs"/>
          <w:szCs w:val="28"/>
          <w:rtl/>
        </w:rPr>
        <w:t>غيدة</w:t>
      </w:r>
      <w:proofErr w:type="spellEnd"/>
      <w:r w:rsidR="0083313B">
        <w:rPr>
          <w:rFonts w:cs="Sakkal Majalla" w:hint="cs"/>
          <w:szCs w:val="28"/>
          <w:rtl/>
        </w:rPr>
        <w:t xml:space="preserve"> ،2019)</w:t>
      </w:r>
      <w:r w:rsidR="001703A0">
        <w:rPr>
          <w:rFonts w:cs="Sakkal Majalla" w:hint="cs"/>
          <w:szCs w:val="28"/>
          <w:rtl/>
        </w:rPr>
        <w:t xml:space="preserve">  ، ( بن جامع ومهرى ،2019)   </w:t>
      </w:r>
      <w:r w:rsidRPr="00AC34EC">
        <w:rPr>
          <w:rFonts w:cs="Sakkal Majalla"/>
          <w:szCs w:val="28"/>
        </w:rPr>
        <w:t>:</w:t>
      </w:r>
    </w:p>
    <w:p w14:paraId="7F1840D8" w14:textId="77777777" w:rsidR="00AC34EC" w:rsidRPr="00AC34EC" w:rsidRDefault="00AC34EC" w:rsidP="00DB0476">
      <w:pPr>
        <w:numPr>
          <w:ilvl w:val="0"/>
          <w:numId w:val="16"/>
        </w:numPr>
        <w:rPr>
          <w:rFonts w:cs="Sakkal Majalla"/>
          <w:szCs w:val="28"/>
        </w:rPr>
      </w:pPr>
      <w:r w:rsidRPr="00AC34EC">
        <w:rPr>
          <w:rFonts w:cs="Sakkal Majalla"/>
          <w:b/>
          <w:bCs/>
          <w:szCs w:val="28"/>
          <w:rtl/>
        </w:rPr>
        <w:t>تطوير تطبيقات الهاتف الذكي والويب</w:t>
      </w:r>
      <w:r w:rsidRPr="00AC34EC">
        <w:rPr>
          <w:rFonts w:cs="Sakkal Majalla"/>
          <w:b/>
          <w:bCs/>
          <w:szCs w:val="28"/>
        </w:rPr>
        <w:t>:</w:t>
      </w:r>
      <w:r w:rsidRPr="00AC34EC">
        <w:rPr>
          <w:rFonts w:cs="Sakkal Majalla"/>
          <w:szCs w:val="28"/>
        </w:rPr>
        <w:t xml:space="preserve"> </w:t>
      </w:r>
      <w:r w:rsidRPr="00AC34EC">
        <w:rPr>
          <w:rFonts w:cs="Sakkal Majalla"/>
          <w:szCs w:val="28"/>
          <w:rtl/>
        </w:rPr>
        <w:t>يشمل هذا المجال تصميم وتطوير تطبيقات الهاتف المحمول</w:t>
      </w:r>
      <w:r w:rsidRPr="00AC34EC">
        <w:rPr>
          <w:rFonts w:cs="Sakkal Majalla"/>
          <w:szCs w:val="28"/>
        </w:rPr>
        <w:t xml:space="preserve"> (</w:t>
      </w:r>
      <w:r w:rsidRPr="00AC34EC">
        <w:rPr>
          <w:rFonts w:cs="Sakkal Majalla"/>
          <w:szCs w:val="28"/>
          <w:rtl/>
        </w:rPr>
        <w:t>مثل تطبيقات</w:t>
      </w:r>
      <w:r w:rsidRPr="00AC34EC">
        <w:rPr>
          <w:rFonts w:cs="Sakkal Majalla"/>
          <w:szCs w:val="28"/>
        </w:rPr>
        <w:t xml:space="preserve"> iOS </w:t>
      </w:r>
      <w:proofErr w:type="gramStart"/>
      <w:r w:rsidRPr="00AC34EC">
        <w:rPr>
          <w:rFonts w:cs="Sakkal Majalla"/>
          <w:szCs w:val="28"/>
          <w:rtl/>
        </w:rPr>
        <w:t>و</w:t>
      </w:r>
      <w:r w:rsidRPr="00AC34EC">
        <w:rPr>
          <w:rFonts w:cs="Sakkal Majalla"/>
          <w:szCs w:val="28"/>
        </w:rPr>
        <w:t xml:space="preserve"> Android</w:t>
      </w:r>
      <w:proofErr w:type="gramEnd"/>
      <w:r w:rsidRPr="00AC34EC">
        <w:rPr>
          <w:rFonts w:cs="Sakkal Majalla"/>
          <w:szCs w:val="28"/>
        </w:rPr>
        <w:t xml:space="preserve">) </w:t>
      </w:r>
      <w:r w:rsidRPr="00AC34EC">
        <w:rPr>
          <w:rFonts w:cs="Sakkal Majalla"/>
          <w:szCs w:val="28"/>
          <w:rtl/>
        </w:rPr>
        <w:t>وتطبيقات الويب التي تقدم خدمات ومحتوى للمستخدمين عبر الإنترنت</w:t>
      </w:r>
      <w:r w:rsidRPr="00AC34EC">
        <w:rPr>
          <w:rFonts w:cs="Sakkal Majalla"/>
          <w:szCs w:val="28"/>
        </w:rPr>
        <w:t>.</w:t>
      </w:r>
    </w:p>
    <w:p w14:paraId="607C9262" w14:textId="77777777" w:rsidR="00AC34EC" w:rsidRPr="00AC34EC" w:rsidRDefault="00AC34EC" w:rsidP="00DB0476">
      <w:pPr>
        <w:numPr>
          <w:ilvl w:val="0"/>
          <w:numId w:val="16"/>
        </w:numPr>
        <w:rPr>
          <w:rFonts w:cs="Sakkal Majalla"/>
          <w:szCs w:val="28"/>
        </w:rPr>
      </w:pPr>
      <w:r w:rsidRPr="00AC34EC">
        <w:rPr>
          <w:rFonts w:cs="Sakkal Majalla"/>
          <w:b/>
          <w:bCs/>
          <w:szCs w:val="28"/>
          <w:rtl/>
        </w:rPr>
        <w:t>تطوير المواقع الإلكترونية</w:t>
      </w:r>
      <w:r w:rsidRPr="00AC34EC">
        <w:rPr>
          <w:rFonts w:cs="Sakkal Majalla"/>
          <w:b/>
          <w:bCs/>
          <w:szCs w:val="28"/>
        </w:rPr>
        <w:t>:</w:t>
      </w:r>
      <w:r w:rsidRPr="00AC34EC">
        <w:rPr>
          <w:rFonts w:cs="Sakkal Majalla"/>
          <w:szCs w:val="28"/>
        </w:rPr>
        <w:t xml:space="preserve"> </w:t>
      </w:r>
      <w:r w:rsidRPr="00AC34EC">
        <w:rPr>
          <w:rFonts w:cs="Sakkal Majalla"/>
          <w:szCs w:val="28"/>
          <w:rtl/>
        </w:rPr>
        <w:t>تشمل هذه المشاريع إنشاء وتطوير المواقع الإلكترونية لأغراض مختلفة مثل الأعمال التجارية، الحكومية، التعليمية، والترفيهية</w:t>
      </w:r>
      <w:r w:rsidRPr="00AC34EC">
        <w:rPr>
          <w:rFonts w:cs="Sakkal Majalla"/>
          <w:szCs w:val="28"/>
        </w:rPr>
        <w:t>.</w:t>
      </w:r>
    </w:p>
    <w:p w14:paraId="26089371" w14:textId="77777777" w:rsidR="00AC34EC" w:rsidRPr="00AC34EC" w:rsidRDefault="00AC34EC" w:rsidP="00DB0476">
      <w:pPr>
        <w:numPr>
          <w:ilvl w:val="0"/>
          <w:numId w:val="16"/>
        </w:numPr>
        <w:rPr>
          <w:rFonts w:cs="Sakkal Majalla"/>
          <w:szCs w:val="28"/>
        </w:rPr>
      </w:pPr>
      <w:r w:rsidRPr="00AC34EC">
        <w:rPr>
          <w:rFonts w:cs="Sakkal Majalla"/>
          <w:b/>
          <w:bCs/>
          <w:szCs w:val="28"/>
          <w:rtl/>
        </w:rPr>
        <w:t>تطوير البرمجيات</w:t>
      </w:r>
      <w:r w:rsidRPr="00AC34EC">
        <w:rPr>
          <w:rFonts w:cs="Sakkal Majalla"/>
          <w:b/>
          <w:bCs/>
          <w:szCs w:val="28"/>
        </w:rPr>
        <w:t>:</w:t>
      </w:r>
      <w:r w:rsidRPr="00AC34EC">
        <w:rPr>
          <w:rFonts w:cs="Sakkal Majalla"/>
          <w:szCs w:val="28"/>
        </w:rPr>
        <w:t xml:space="preserve"> </w:t>
      </w:r>
      <w:r w:rsidRPr="00AC34EC">
        <w:rPr>
          <w:rFonts w:cs="Sakkal Majalla"/>
          <w:szCs w:val="28"/>
          <w:rtl/>
        </w:rPr>
        <w:t>يتضمن تطوير برمجيات مختلفة مثل نظم إدارة المحتوى، أنظمة إدارة العلاقات مع العملاء</w:t>
      </w:r>
      <w:r w:rsidRPr="00AC34EC">
        <w:rPr>
          <w:rFonts w:cs="Sakkal Majalla"/>
          <w:szCs w:val="28"/>
        </w:rPr>
        <w:t xml:space="preserve"> (CRM)</w:t>
      </w:r>
      <w:r w:rsidRPr="00AC34EC">
        <w:rPr>
          <w:rFonts w:cs="Sakkal Majalla"/>
          <w:szCs w:val="28"/>
          <w:rtl/>
        </w:rPr>
        <w:t>، أنظمة إدارة الموارد البشرية</w:t>
      </w:r>
      <w:r w:rsidRPr="00AC34EC">
        <w:rPr>
          <w:rFonts w:cs="Sakkal Majalla"/>
          <w:szCs w:val="28"/>
        </w:rPr>
        <w:t xml:space="preserve"> (HRM)</w:t>
      </w:r>
      <w:r w:rsidRPr="00AC34EC">
        <w:rPr>
          <w:rFonts w:cs="Sakkal Majalla"/>
          <w:szCs w:val="28"/>
          <w:rtl/>
        </w:rPr>
        <w:t>، والمزيد</w:t>
      </w:r>
      <w:r w:rsidRPr="00AC34EC">
        <w:rPr>
          <w:rFonts w:cs="Sakkal Majalla"/>
          <w:szCs w:val="28"/>
        </w:rPr>
        <w:t>.</w:t>
      </w:r>
    </w:p>
    <w:p w14:paraId="320D27B9" w14:textId="77777777" w:rsidR="00AC34EC" w:rsidRPr="00AC34EC" w:rsidRDefault="00AC34EC" w:rsidP="00DB0476">
      <w:pPr>
        <w:numPr>
          <w:ilvl w:val="0"/>
          <w:numId w:val="16"/>
        </w:numPr>
        <w:rPr>
          <w:rFonts w:cs="Sakkal Majalla"/>
          <w:szCs w:val="28"/>
        </w:rPr>
      </w:pPr>
      <w:r w:rsidRPr="00AC34EC">
        <w:rPr>
          <w:rFonts w:cs="Sakkal Majalla"/>
          <w:b/>
          <w:bCs/>
          <w:szCs w:val="28"/>
          <w:rtl/>
        </w:rPr>
        <w:t>تحليل البيانات والذكاء الاصطناعي</w:t>
      </w:r>
      <w:r w:rsidRPr="00AC34EC">
        <w:rPr>
          <w:rFonts w:cs="Sakkal Majalla"/>
          <w:b/>
          <w:bCs/>
          <w:szCs w:val="28"/>
        </w:rPr>
        <w:t>:</w:t>
      </w:r>
      <w:r w:rsidRPr="00AC34EC">
        <w:rPr>
          <w:rFonts w:cs="Sakkal Majalla"/>
          <w:szCs w:val="28"/>
        </w:rPr>
        <w:t xml:space="preserve"> </w:t>
      </w:r>
      <w:r w:rsidRPr="00AC34EC">
        <w:rPr>
          <w:rFonts w:cs="Sakkal Majalla"/>
          <w:szCs w:val="28"/>
          <w:rtl/>
        </w:rPr>
        <w:t>يتضمن هذا المجال استخدام تقنيات تحليل البيانات والذكاء الاصطناعي لفهم الأنماط واستخراج الأدوات القريبة من الوقع من مجموعات البيانات الكبيرة</w:t>
      </w:r>
      <w:r w:rsidRPr="00AC34EC">
        <w:rPr>
          <w:rFonts w:cs="Sakkal Majalla"/>
          <w:szCs w:val="28"/>
        </w:rPr>
        <w:t>.</w:t>
      </w:r>
    </w:p>
    <w:p w14:paraId="3DB9BD99" w14:textId="77777777" w:rsidR="00AC34EC" w:rsidRPr="00AC34EC" w:rsidRDefault="00AC34EC" w:rsidP="00DB0476">
      <w:pPr>
        <w:numPr>
          <w:ilvl w:val="0"/>
          <w:numId w:val="16"/>
        </w:numPr>
        <w:rPr>
          <w:rFonts w:cs="Sakkal Majalla"/>
          <w:szCs w:val="28"/>
        </w:rPr>
      </w:pPr>
      <w:r w:rsidRPr="00AC34EC">
        <w:rPr>
          <w:rFonts w:cs="Sakkal Majalla"/>
          <w:b/>
          <w:bCs/>
          <w:szCs w:val="28"/>
          <w:rtl/>
        </w:rPr>
        <w:t>تطوير الألعاب الرقمية</w:t>
      </w:r>
      <w:r w:rsidRPr="00AC34EC">
        <w:rPr>
          <w:rFonts w:cs="Sakkal Majalla"/>
          <w:b/>
          <w:bCs/>
          <w:szCs w:val="28"/>
        </w:rPr>
        <w:t>:</w:t>
      </w:r>
      <w:r w:rsidRPr="00AC34EC">
        <w:rPr>
          <w:rFonts w:cs="Sakkal Majalla"/>
          <w:szCs w:val="28"/>
        </w:rPr>
        <w:t xml:space="preserve"> </w:t>
      </w:r>
      <w:r w:rsidRPr="00AC34EC">
        <w:rPr>
          <w:rFonts w:cs="Sakkal Majalla"/>
          <w:szCs w:val="28"/>
          <w:rtl/>
        </w:rPr>
        <w:t>يشمل تصميم وتطوير ألعاب الفيديو والألعاب التفاعلية المختلفة التي يتم لعبها على منصات مختلفة</w:t>
      </w:r>
      <w:r w:rsidRPr="00AC34EC">
        <w:rPr>
          <w:rFonts w:cs="Sakkal Majalla"/>
          <w:szCs w:val="28"/>
        </w:rPr>
        <w:t>.</w:t>
      </w:r>
    </w:p>
    <w:p w14:paraId="19AB64CF" w14:textId="77777777" w:rsidR="00AC34EC" w:rsidRPr="00AC34EC" w:rsidRDefault="00AC34EC" w:rsidP="00DB0476">
      <w:pPr>
        <w:numPr>
          <w:ilvl w:val="0"/>
          <w:numId w:val="16"/>
        </w:numPr>
        <w:rPr>
          <w:rFonts w:cs="Sakkal Majalla"/>
          <w:szCs w:val="28"/>
        </w:rPr>
      </w:pPr>
      <w:r w:rsidRPr="00AC34EC">
        <w:rPr>
          <w:rFonts w:cs="Sakkal Majalla"/>
          <w:b/>
          <w:bCs/>
          <w:szCs w:val="28"/>
          <w:rtl/>
        </w:rPr>
        <w:t>تطوير حلول التجارة الإلكترونية</w:t>
      </w:r>
      <w:r w:rsidRPr="00AC34EC">
        <w:rPr>
          <w:rFonts w:cs="Sakkal Majalla"/>
          <w:b/>
          <w:bCs/>
          <w:szCs w:val="28"/>
        </w:rPr>
        <w:t>:</w:t>
      </w:r>
      <w:r w:rsidRPr="00AC34EC">
        <w:rPr>
          <w:rFonts w:cs="Sakkal Majalla"/>
          <w:szCs w:val="28"/>
        </w:rPr>
        <w:t xml:space="preserve"> </w:t>
      </w:r>
      <w:r w:rsidRPr="00AC34EC">
        <w:rPr>
          <w:rFonts w:cs="Sakkal Majalla"/>
          <w:szCs w:val="28"/>
          <w:rtl/>
        </w:rPr>
        <w:t>يتضمن تطوير منصات التجارة الإلكترونية ومواقع البيع عبر الإنترنت لتسهيل عمليات البيع والشراء عبر الويب</w:t>
      </w:r>
      <w:r w:rsidRPr="00AC34EC">
        <w:rPr>
          <w:rFonts w:cs="Sakkal Majalla"/>
          <w:szCs w:val="28"/>
        </w:rPr>
        <w:t>.</w:t>
      </w:r>
    </w:p>
    <w:p w14:paraId="5F4724F3" w14:textId="77777777" w:rsidR="00AC34EC" w:rsidRPr="00AC34EC" w:rsidRDefault="00AC34EC" w:rsidP="00DB0476">
      <w:pPr>
        <w:numPr>
          <w:ilvl w:val="0"/>
          <w:numId w:val="16"/>
        </w:numPr>
        <w:rPr>
          <w:rFonts w:cs="Sakkal Majalla"/>
          <w:szCs w:val="28"/>
        </w:rPr>
      </w:pPr>
      <w:r w:rsidRPr="00AC34EC">
        <w:rPr>
          <w:rFonts w:cs="Sakkal Majalla"/>
          <w:b/>
          <w:bCs/>
          <w:szCs w:val="28"/>
          <w:rtl/>
        </w:rPr>
        <w:t>تطوير العمليات الرقمية</w:t>
      </w:r>
      <w:r w:rsidRPr="00AC34EC">
        <w:rPr>
          <w:rFonts w:cs="Sakkal Majalla"/>
          <w:b/>
          <w:bCs/>
          <w:szCs w:val="28"/>
        </w:rPr>
        <w:t>:</w:t>
      </w:r>
      <w:r w:rsidRPr="00AC34EC">
        <w:rPr>
          <w:rFonts w:cs="Sakkal Majalla"/>
          <w:szCs w:val="28"/>
        </w:rPr>
        <w:t xml:space="preserve"> </w:t>
      </w:r>
      <w:r w:rsidRPr="00AC34EC">
        <w:rPr>
          <w:rFonts w:cs="Sakkal Majalla"/>
          <w:szCs w:val="28"/>
          <w:rtl/>
        </w:rPr>
        <w:t>يشمل تحويل العمليات التقليدية إلى عمليات رقمية أكثر فعالية، مثل تطوير أنظمة إدارة المستودعات والتوزيع الذكية</w:t>
      </w:r>
      <w:r w:rsidRPr="00AC34EC">
        <w:rPr>
          <w:rFonts w:cs="Sakkal Majalla"/>
          <w:szCs w:val="28"/>
        </w:rPr>
        <w:t>.</w:t>
      </w:r>
    </w:p>
    <w:p w14:paraId="4761709E" w14:textId="77777777" w:rsidR="00AC34EC" w:rsidRPr="00AC34EC" w:rsidRDefault="00AC34EC" w:rsidP="00DB0476">
      <w:pPr>
        <w:numPr>
          <w:ilvl w:val="0"/>
          <w:numId w:val="16"/>
        </w:numPr>
        <w:rPr>
          <w:rFonts w:cs="Sakkal Majalla"/>
          <w:szCs w:val="28"/>
        </w:rPr>
      </w:pPr>
      <w:r w:rsidRPr="00AC34EC">
        <w:rPr>
          <w:rFonts w:cs="Sakkal Majalla"/>
          <w:b/>
          <w:bCs/>
          <w:szCs w:val="28"/>
          <w:rtl/>
        </w:rPr>
        <w:t>تطوير منصات التعليم عبر الإنترنت</w:t>
      </w:r>
      <w:r w:rsidRPr="00AC34EC">
        <w:rPr>
          <w:rFonts w:cs="Sakkal Majalla"/>
          <w:b/>
          <w:bCs/>
          <w:szCs w:val="28"/>
        </w:rPr>
        <w:t>:</w:t>
      </w:r>
      <w:r w:rsidRPr="00AC34EC">
        <w:rPr>
          <w:rFonts w:cs="Sakkal Majalla"/>
          <w:szCs w:val="28"/>
        </w:rPr>
        <w:t xml:space="preserve"> </w:t>
      </w:r>
      <w:r w:rsidRPr="00AC34EC">
        <w:rPr>
          <w:rFonts w:cs="Sakkal Majalla"/>
          <w:szCs w:val="28"/>
          <w:rtl/>
        </w:rPr>
        <w:t>يتضمن تصميم وتطوير منصات التعليم عبر الإنترنت والتعليم عن بعد، بما في ذلك تطبيقات التعليم والمنصات التعليمية المتكاملة</w:t>
      </w:r>
      <w:r w:rsidRPr="00AC34EC">
        <w:rPr>
          <w:rFonts w:cs="Sakkal Majalla"/>
          <w:szCs w:val="28"/>
        </w:rPr>
        <w:t>.</w:t>
      </w:r>
    </w:p>
    <w:p w14:paraId="002A3E49" w14:textId="77777777" w:rsidR="00AC34EC" w:rsidRPr="00AC34EC" w:rsidRDefault="00AC34EC" w:rsidP="00DB0476">
      <w:pPr>
        <w:numPr>
          <w:ilvl w:val="0"/>
          <w:numId w:val="16"/>
        </w:numPr>
        <w:rPr>
          <w:rFonts w:cs="Sakkal Majalla"/>
          <w:szCs w:val="28"/>
        </w:rPr>
      </w:pPr>
      <w:r w:rsidRPr="00AC34EC">
        <w:rPr>
          <w:rFonts w:cs="Sakkal Majalla"/>
          <w:b/>
          <w:bCs/>
          <w:szCs w:val="28"/>
          <w:rtl/>
        </w:rPr>
        <w:lastRenderedPageBreak/>
        <w:t>تطوير حلول الرعاية الصحية الرقمية</w:t>
      </w:r>
      <w:r w:rsidRPr="00AC34EC">
        <w:rPr>
          <w:rFonts w:cs="Sakkal Majalla"/>
          <w:b/>
          <w:bCs/>
          <w:szCs w:val="28"/>
        </w:rPr>
        <w:t>:</w:t>
      </w:r>
      <w:r w:rsidRPr="00AC34EC">
        <w:rPr>
          <w:rFonts w:cs="Sakkal Majalla"/>
          <w:szCs w:val="28"/>
        </w:rPr>
        <w:t xml:space="preserve"> </w:t>
      </w:r>
      <w:r w:rsidRPr="00AC34EC">
        <w:rPr>
          <w:rFonts w:cs="Sakkal Majalla"/>
          <w:szCs w:val="28"/>
          <w:rtl/>
        </w:rPr>
        <w:t>يهدف إلى تطبيق التكنولوجيا لتحسين خدمات الرعاية الصحية وتسهيل التواصل بين الأطباء والمرضى</w:t>
      </w:r>
      <w:r w:rsidRPr="00AC34EC">
        <w:rPr>
          <w:rFonts w:cs="Sakkal Majalla"/>
          <w:szCs w:val="28"/>
        </w:rPr>
        <w:t>.</w:t>
      </w:r>
    </w:p>
    <w:p w14:paraId="6FA424AC" w14:textId="77777777" w:rsidR="00AC34EC" w:rsidRPr="00AC34EC" w:rsidRDefault="00AC34EC" w:rsidP="00DB0476">
      <w:pPr>
        <w:numPr>
          <w:ilvl w:val="0"/>
          <w:numId w:val="16"/>
        </w:numPr>
        <w:rPr>
          <w:rFonts w:cs="Sakkal Majalla"/>
          <w:szCs w:val="28"/>
        </w:rPr>
      </w:pPr>
      <w:r w:rsidRPr="00AC34EC">
        <w:rPr>
          <w:rFonts w:cs="Sakkal Majalla"/>
          <w:b/>
          <w:bCs/>
          <w:szCs w:val="28"/>
          <w:rtl/>
        </w:rPr>
        <w:t>تطوير حلول الأمن السيبراني</w:t>
      </w:r>
      <w:r w:rsidRPr="00AC34EC">
        <w:rPr>
          <w:rFonts w:cs="Sakkal Majalla"/>
          <w:b/>
          <w:bCs/>
          <w:szCs w:val="28"/>
        </w:rPr>
        <w:t>:</w:t>
      </w:r>
      <w:r w:rsidRPr="00AC34EC">
        <w:rPr>
          <w:rFonts w:cs="Sakkal Majalla"/>
          <w:szCs w:val="28"/>
        </w:rPr>
        <w:t xml:space="preserve"> </w:t>
      </w:r>
      <w:r w:rsidRPr="00AC34EC">
        <w:rPr>
          <w:rFonts w:cs="Sakkal Majalla"/>
          <w:szCs w:val="28"/>
          <w:rtl/>
        </w:rPr>
        <w:t>يتعلق بتصميم وتطوير حلول لحماية الأنظمة والبيانات من التهديدات السيبرانية والهجمات الإلكترونية</w:t>
      </w:r>
      <w:r w:rsidRPr="00AC34EC">
        <w:rPr>
          <w:rFonts w:cs="Sakkal Majalla"/>
          <w:szCs w:val="28"/>
        </w:rPr>
        <w:t>.</w:t>
      </w:r>
    </w:p>
    <w:p w14:paraId="4BF5CF9A" w14:textId="34D8184B" w:rsidR="00971633" w:rsidRPr="00FC6893" w:rsidRDefault="001E5F71" w:rsidP="00ED637E">
      <w:pPr>
        <w:pStyle w:val="Heading2"/>
        <w:rPr>
          <w:sz w:val="28"/>
          <w:szCs w:val="28"/>
          <w:rtl/>
        </w:rPr>
      </w:pPr>
      <w:bookmarkStart w:id="64" w:name="_Toc143987427"/>
      <w:r>
        <w:rPr>
          <w:rFonts w:hint="cs"/>
          <w:rtl/>
        </w:rPr>
        <w:t xml:space="preserve">7.2.2 </w:t>
      </w:r>
      <w:r w:rsidR="00FC6893" w:rsidRPr="00FC6893">
        <w:rPr>
          <w:rtl/>
        </w:rPr>
        <w:t>أثر إدارات التغيير في إنجاح المشاريع الرقمية في المؤسسات الحكومية</w:t>
      </w:r>
      <w:bookmarkEnd w:id="64"/>
    </w:p>
    <w:p w14:paraId="062FA619" w14:textId="53CA17F4" w:rsidR="003B62E9" w:rsidRPr="003B62E9" w:rsidRDefault="003B62E9" w:rsidP="001E5F71">
      <w:pPr>
        <w:ind w:left="0"/>
        <w:rPr>
          <w:rFonts w:cs="Sakkal Majalla"/>
          <w:szCs w:val="28"/>
        </w:rPr>
      </w:pPr>
      <w:r w:rsidRPr="003B62E9">
        <w:rPr>
          <w:rFonts w:cs="Sakkal Majalla"/>
          <w:szCs w:val="28"/>
          <w:rtl/>
        </w:rPr>
        <w:t>إدارات التغيير تلعب دورًا حاسمًا في نجاح المشاريع الرقمية في المؤسسات الحكومية. يتضمن تنفيذ مشروع رقمي تحوّلًا في عمليات وثقافة المؤسسة، وهذا يتطلب إدارة فعّالة لعملية التغيير. إليك كيف يمكن لإدارات التغيير أن تؤثر في نجاح المشاريع الرقمية في المؤسسات الحكومية</w:t>
      </w:r>
      <w:r w:rsidR="00082843">
        <w:rPr>
          <w:rFonts w:cs="Sakkal Majalla" w:hint="cs"/>
          <w:szCs w:val="28"/>
          <w:rtl/>
        </w:rPr>
        <w:t xml:space="preserve"> (بوغازى،2015)</w:t>
      </w:r>
      <w:r w:rsidRPr="003B62E9">
        <w:rPr>
          <w:rFonts w:cs="Sakkal Majalla"/>
          <w:szCs w:val="28"/>
        </w:rPr>
        <w:t>:</w:t>
      </w:r>
    </w:p>
    <w:p w14:paraId="6D03D35D" w14:textId="77777777" w:rsidR="003B62E9" w:rsidRPr="003B62E9" w:rsidRDefault="003B62E9" w:rsidP="00DB0476">
      <w:pPr>
        <w:numPr>
          <w:ilvl w:val="0"/>
          <w:numId w:val="17"/>
        </w:numPr>
        <w:rPr>
          <w:rFonts w:cs="Sakkal Majalla"/>
          <w:szCs w:val="28"/>
        </w:rPr>
      </w:pPr>
      <w:r w:rsidRPr="003B62E9">
        <w:rPr>
          <w:rFonts w:cs="Sakkal Majalla"/>
          <w:b/>
          <w:bCs/>
          <w:szCs w:val="28"/>
          <w:rtl/>
        </w:rPr>
        <w:t>تحديد رؤية واضحة</w:t>
      </w:r>
      <w:r w:rsidRPr="003B62E9">
        <w:rPr>
          <w:rFonts w:cs="Sakkal Majalla"/>
          <w:b/>
          <w:bCs/>
          <w:szCs w:val="28"/>
        </w:rPr>
        <w:t>:</w:t>
      </w:r>
      <w:r w:rsidRPr="003B62E9">
        <w:rPr>
          <w:rFonts w:cs="Sakkal Majalla"/>
          <w:szCs w:val="28"/>
        </w:rPr>
        <w:t xml:space="preserve"> </w:t>
      </w:r>
      <w:r w:rsidRPr="003B62E9">
        <w:rPr>
          <w:rFonts w:cs="Sakkal Majalla"/>
          <w:szCs w:val="28"/>
          <w:rtl/>
        </w:rPr>
        <w:t>إدارات التغيير تساعد في تحديد رؤية واضحة للمشروع الرقمي والأهداف التي يجب تحقيقها. هذا يساعد في توجيه الجميع نحو هدف مشترك وتحفيزهم لتحقيق النجاح</w:t>
      </w:r>
      <w:r w:rsidRPr="003B62E9">
        <w:rPr>
          <w:rFonts w:cs="Sakkal Majalla"/>
          <w:szCs w:val="28"/>
        </w:rPr>
        <w:t>.</w:t>
      </w:r>
    </w:p>
    <w:p w14:paraId="46D07F29" w14:textId="77777777" w:rsidR="003B62E9" w:rsidRPr="003B62E9" w:rsidRDefault="003B62E9" w:rsidP="00DB0476">
      <w:pPr>
        <w:numPr>
          <w:ilvl w:val="0"/>
          <w:numId w:val="17"/>
        </w:numPr>
        <w:rPr>
          <w:rFonts w:cs="Sakkal Majalla"/>
          <w:szCs w:val="28"/>
        </w:rPr>
      </w:pPr>
      <w:r w:rsidRPr="003B62E9">
        <w:rPr>
          <w:rFonts w:cs="Sakkal Majalla"/>
          <w:b/>
          <w:bCs/>
          <w:szCs w:val="28"/>
          <w:rtl/>
        </w:rPr>
        <w:t>التواصل الفعّال</w:t>
      </w:r>
      <w:r w:rsidRPr="003B62E9">
        <w:rPr>
          <w:rFonts w:cs="Sakkal Majalla"/>
          <w:b/>
          <w:bCs/>
          <w:szCs w:val="28"/>
        </w:rPr>
        <w:t>:</w:t>
      </w:r>
      <w:r w:rsidRPr="003B62E9">
        <w:rPr>
          <w:rFonts w:cs="Sakkal Majalla"/>
          <w:szCs w:val="28"/>
        </w:rPr>
        <w:t xml:space="preserve"> </w:t>
      </w:r>
      <w:r w:rsidRPr="003B62E9">
        <w:rPr>
          <w:rFonts w:cs="Sakkal Majalla"/>
          <w:szCs w:val="28"/>
          <w:rtl/>
        </w:rPr>
        <w:t>يُعتبر التواصل الجيد وسيلة رئيسية لنجاح المشروع الرقمي. إدارات التغيير تضمن توجيه المعلومات والتوجيهات الصحيحة لجميع أفراد المؤسسة، وتوفير منصات للتفاعل والاستفسارات</w:t>
      </w:r>
      <w:r w:rsidRPr="003B62E9">
        <w:rPr>
          <w:rFonts w:cs="Sakkal Majalla"/>
          <w:szCs w:val="28"/>
        </w:rPr>
        <w:t>.</w:t>
      </w:r>
    </w:p>
    <w:p w14:paraId="47AB22C8" w14:textId="77777777" w:rsidR="003B62E9" w:rsidRPr="003B62E9" w:rsidRDefault="003B62E9" w:rsidP="00DB0476">
      <w:pPr>
        <w:numPr>
          <w:ilvl w:val="0"/>
          <w:numId w:val="17"/>
        </w:numPr>
        <w:rPr>
          <w:rFonts w:cs="Sakkal Majalla"/>
          <w:szCs w:val="28"/>
        </w:rPr>
      </w:pPr>
      <w:r w:rsidRPr="003B62E9">
        <w:rPr>
          <w:rFonts w:cs="Sakkal Majalla"/>
          <w:b/>
          <w:bCs/>
          <w:szCs w:val="28"/>
          <w:rtl/>
        </w:rPr>
        <w:t>تخطيط وتنفيذ التدريب</w:t>
      </w:r>
      <w:r w:rsidRPr="003B62E9">
        <w:rPr>
          <w:rFonts w:cs="Sakkal Majalla"/>
          <w:b/>
          <w:bCs/>
          <w:szCs w:val="28"/>
        </w:rPr>
        <w:t>:</w:t>
      </w:r>
      <w:r w:rsidRPr="003B62E9">
        <w:rPr>
          <w:rFonts w:cs="Sakkal Majalla"/>
          <w:szCs w:val="28"/>
        </w:rPr>
        <w:t xml:space="preserve"> </w:t>
      </w:r>
      <w:r w:rsidRPr="003B62E9">
        <w:rPr>
          <w:rFonts w:cs="Sakkal Majalla"/>
          <w:szCs w:val="28"/>
          <w:rtl/>
        </w:rPr>
        <w:t>تساهم إدارات التغيير في وضع خطط تدريب وتطوير للموظفين لضمان تعامل فعّال مع التكنولوجيا الجديدة. ذلك يسهم في تقليل المقاومة وزيادة قبول التغيير</w:t>
      </w:r>
      <w:r w:rsidRPr="003B62E9">
        <w:rPr>
          <w:rFonts w:cs="Sakkal Majalla"/>
          <w:szCs w:val="28"/>
        </w:rPr>
        <w:t>.</w:t>
      </w:r>
    </w:p>
    <w:p w14:paraId="0B623929" w14:textId="77777777" w:rsidR="003B62E9" w:rsidRPr="003B62E9" w:rsidRDefault="003B62E9" w:rsidP="00DB0476">
      <w:pPr>
        <w:numPr>
          <w:ilvl w:val="0"/>
          <w:numId w:val="17"/>
        </w:numPr>
        <w:rPr>
          <w:rFonts w:cs="Sakkal Majalla"/>
          <w:szCs w:val="28"/>
        </w:rPr>
      </w:pPr>
      <w:r w:rsidRPr="003B62E9">
        <w:rPr>
          <w:rFonts w:cs="Sakkal Majalla"/>
          <w:b/>
          <w:bCs/>
          <w:szCs w:val="28"/>
          <w:rtl/>
        </w:rPr>
        <w:t>إشراك الموظفين</w:t>
      </w:r>
      <w:r w:rsidRPr="003B62E9">
        <w:rPr>
          <w:rFonts w:cs="Sakkal Majalla"/>
          <w:b/>
          <w:bCs/>
          <w:szCs w:val="28"/>
        </w:rPr>
        <w:t>:</w:t>
      </w:r>
      <w:r w:rsidRPr="003B62E9">
        <w:rPr>
          <w:rFonts w:cs="Sakkal Majalla"/>
          <w:szCs w:val="28"/>
        </w:rPr>
        <w:t xml:space="preserve"> </w:t>
      </w:r>
      <w:r w:rsidRPr="003B62E9">
        <w:rPr>
          <w:rFonts w:cs="Sakkal Majalla"/>
          <w:szCs w:val="28"/>
          <w:rtl/>
        </w:rPr>
        <w:t>يُعتبر إشراك الموظفين جزءًا مهمًا في عملية التغيير. إدارات التغيير تعمل على تفعيل المشاركة وتحفيز الموظفين للمشاركة الفعّالة في تطوير وتحسين العمليات</w:t>
      </w:r>
      <w:r w:rsidRPr="003B62E9">
        <w:rPr>
          <w:rFonts w:cs="Sakkal Majalla"/>
          <w:szCs w:val="28"/>
        </w:rPr>
        <w:t>.</w:t>
      </w:r>
    </w:p>
    <w:p w14:paraId="52379FF4" w14:textId="77777777" w:rsidR="003B62E9" w:rsidRPr="003B62E9" w:rsidRDefault="003B62E9" w:rsidP="00DB0476">
      <w:pPr>
        <w:numPr>
          <w:ilvl w:val="0"/>
          <w:numId w:val="17"/>
        </w:numPr>
        <w:rPr>
          <w:rFonts w:cs="Sakkal Majalla"/>
          <w:szCs w:val="28"/>
        </w:rPr>
      </w:pPr>
      <w:r w:rsidRPr="003B62E9">
        <w:rPr>
          <w:rFonts w:cs="Sakkal Majalla"/>
          <w:b/>
          <w:bCs/>
          <w:szCs w:val="28"/>
          <w:rtl/>
        </w:rPr>
        <w:t>إدارة المقاومة</w:t>
      </w:r>
      <w:r w:rsidRPr="003B62E9">
        <w:rPr>
          <w:rFonts w:cs="Sakkal Majalla"/>
          <w:b/>
          <w:bCs/>
          <w:szCs w:val="28"/>
        </w:rPr>
        <w:t>:</w:t>
      </w:r>
      <w:r w:rsidRPr="003B62E9">
        <w:rPr>
          <w:rFonts w:cs="Sakkal Majalla"/>
          <w:szCs w:val="28"/>
        </w:rPr>
        <w:t xml:space="preserve"> </w:t>
      </w:r>
      <w:r w:rsidRPr="003B62E9">
        <w:rPr>
          <w:rFonts w:cs="Sakkal Majalla"/>
          <w:szCs w:val="28"/>
          <w:rtl/>
        </w:rPr>
        <w:t>قد تواجه المشاريع الرقمية مقاومة من بعض الموظفين الذين قد يخشون التغيير. إدارات التغيير تقدم استراتيجيات للتعامل مع المقاومة وتحويلها إلى تعاون بناء</w:t>
      </w:r>
      <w:r w:rsidRPr="003B62E9">
        <w:rPr>
          <w:rFonts w:cs="Sakkal Majalla"/>
          <w:szCs w:val="28"/>
        </w:rPr>
        <w:t>.</w:t>
      </w:r>
    </w:p>
    <w:p w14:paraId="3B00271D" w14:textId="77777777" w:rsidR="003B62E9" w:rsidRPr="003B62E9" w:rsidRDefault="003B62E9" w:rsidP="00DB0476">
      <w:pPr>
        <w:numPr>
          <w:ilvl w:val="0"/>
          <w:numId w:val="17"/>
        </w:numPr>
        <w:rPr>
          <w:rFonts w:cs="Sakkal Majalla"/>
          <w:szCs w:val="28"/>
        </w:rPr>
      </w:pPr>
      <w:r w:rsidRPr="003B62E9">
        <w:rPr>
          <w:rFonts w:cs="Sakkal Majalla"/>
          <w:b/>
          <w:bCs/>
          <w:szCs w:val="28"/>
          <w:rtl/>
        </w:rPr>
        <w:t>تحفيز التعلم المستمر</w:t>
      </w:r>
      <w:r w:rsidRPr="003B62E9">
        <w:rPr>
          <w:rFonts w:cs="Sakkal Majalla"/>
          <w:b/>
          <w:bCs/>
          <w:szCs w:val="28"/>
        </w:rPr>
        <w:t>:</w:t>
      </w:r>
      <w:r w:rsidRPr="003B62E9">
        <w:rPr>
          <w:rFonts w:cs="Sakkal Majalla"/>
          <w:szCs w:val="28"/>
        </w:rPr>
        <w:t xml:space="preserve"> </w:t>
      </w:r>
      <w:r w:rsidRPr="003B62E9">
        <w:rPr>
          <w:rFonts w:cs="Sakkal Majalla"/>
          <w:szCs w:val="28"/>
          <w:rtl/>
        </w:rPr>
        <w:t>تسعى إدارات التغيير لتعزيز ثقافة التعلم المستمر داخل المؤسسة، مما يساعد على تطوير المهارات والمعرفة اللازمة للتعامل مع التغييرات التقنية</w:t>
      </w:r>
      <w:r w:rsidRPr="003B62E9">
        <w:rPr>
          <w:rFonts w:cs="Sakkal Majalla"/>
          <w:szCs w:val="28"/>
        </w:rPr>
        <w:t>.</w:t>
      </w:r>
    </w:p>
    <w:p w14:paraId="0FE9445A" w14:textId="77777777" w:rsidR="003B62E9" w:rsidRPr="003B62E9" w:rsidRDefault="003B62E9" w:rsidP="00DB0476">
      <w:pPr>
        <w:numPr>
          <w:ilvl w:val="0"/>
          <w:numId w:val="17"/>
        </w:numPr>
        <w:rPr>
          <w:rFonts w:cs="Sakkal Majalla"/>
          <w:szCs w:val="28"/>
        </w:rPr>
      </w:pPr>
      <w:r w:rsidRPr="003B62E9">
        <w:rPr>
          <w:rFonts w:cs="Sakkal Majalla"/>
          <w:b/>
          <w:bCs/>
          <w:szCs w:val="28"/>
          <w:rtl/>
        </w:rPr>
        <w:lastRenderedPageBreak/>
        <w:t>تقييم وتحسين</w:t>
      </w:r>
      <w:r w:rsidRPr="003B62E9">
        <w:rPr>
          <w:rFonts w:cs="Sakkal Majalla"/>
          <w:b/>
          <w:bCs/>
          <w:szCs w:val="28"/>
        </w:rPr>
        <w:t>:</w:t>
      </w:r>
      <w:r w:rsidRPr="003B62E9">
        <w:rPr>
          <w:rFonts w:cs="Sakkal Majalla"/>
          <w:szCs w:val="28"/>
        </w:rPr>
        <w:t xml:space="preserve"> </w:t>
      </w:r>
      <w:r w:rsidRPr="003B62E9">
        <w:rPr>
          <w:rFonts w:cs="Sakkal Majalla"/>
          <w:szCs w:val="28"/>
          <w:rtl/>
        </w:rPr>
        <w:t>إدارات التغيير تلعب دورًا في مراقبة تقدم المشروع وتحديد الفجوات والتحسين المستمر، وذلك من أجل تحقيق النتائج المرجوة بشكل أفضل</w:t>
      </w:r>
      <w:r w:rsidRPr="003B62E9">
        <w:rPr>
          <w:rFonts w:cs="Sakkal Majalla"/>
          <w:szCs w:val="28"/>
        </w:rPr>
        <w:t>.</w:t>
      </w:r>
    </w:p>
    <w:p w14:paraId="02EFE8BF" w14:textId="77777777" w:rsidR="003B62E9" w:rsidRPr="003B62E9" w:rsidRDefault="003B62E9" w:rsidP="00DB0476">
      <w:pPr>
        <w:numPr>
          <w:ilvl w:val="0"/>
          <w:numId w:val="17"/>
        </w:numPr>
        <w:rPr>
          <w:rFonts w:cs="Sakkal Majalla"/>
          <w:szCs w:val="28"/>
        </w:rPr>
      </w:pPr>
      <w:r w:rsidRPr="003B62E9">
        <w:rPr>
          <w:rFonts w:cs="Sakkal Majalla"/>
          <w:b/>
          <w:bCs/>
          <w:szCs w:val="28"/>
          <w:rtl/>
        </w:rPr>
        <w:t>تحقيق التنسيق والتكامل</w:t>
      </w:r>
      <w:r w:rsidRPr="003B62E9">
        <w:rPr>
          <w:rFonts w:cs="Sakkal Majalla"/>
          <w:b/>
          <w:bCs/>
          <w:szCs w:val="28"/>
        </w:rPr>
        <w:t>:</w:t>
      </w:r>
      <w:r w:rsidRPr="003B62E9">
        <w:rPr>
          <w:rFonts w:cs="Sakkal Majalla"/>
          <w:szCs w:val="28"/>
        </w:rPr>
        <w:t xml:space="preserve"> </w:t>
      </w:r>
      <w:r w:rsidRPr="003B62E9">
        <w:rPr>
          <w:rFonts w:cs="Sakkal Majalla"/>
          <w:szCs w:val="28"/>
          <w:rtl/>
        </w:rPr>
        <w:t>تسهم إدارات التغيير في ضمان تنسيق عمليات التغيير مع بقية عمليات المؤسسة، بما في ذلك الجوانب القانونية والأمنية</w:t>
      </w:r>
      <w:r w:rsidRPr="003B62E9">
        <w:rPr>
          <w:rFonts w:cs="Sakkal Majalla"/>
          <w:szCs w:val="28"/>
        </w:rPr>
        <w:t>.</w:t>
      </w:r>
    </w:p>
    <w:p w14:paraId="48C095C4" w14:textId="77777777" w:rsidR="003B62E9" w:rsidRPr="003B62E9" w:rsidRDefault="003B62E9" w:rsidP="00DB0476">
      <w:pPr>
        <w:numPr>
          <w:ilvl w:val="0"/>
          <w:numId w:val="17"/>
        </w:numPr>
        <w:rPr>
          <w:rFonts w:cs="Sakkal Majalla"/>
          <w:szCs w:val="28"/>
        </w:rPr>
      </w:pPr>
      <w:r w:rsidRPr="003B62E9">
        <w:rPr>
          <w:rFonts w:cs="Sakkal Majalla"/>
          <w:b/>
          <w:bCs/>
          <w:szCs w:val="28"/>
          <w:rtl/>
        </w:rPr>
        <w:t>تحقيق الشفافية والشراكة</w:t>
      </w:r>
      <w:r w:rsidRPr="003B62E9">
        <w:rPr>
          <w:rFonts w:cs="Sakkal Majalla"/>
          <w:b/>
          <w:bCs/>
          <w:szCs w:val="28"/>
        </w:rPr>
        <w:t>:</w:t>
      </w:r>
      <w:r w:rsidRPr="003B62E9">
        <w:rPr>
          <w:rFonts w:cs="Sakkal Majalla"/>
          <w:szCs w:val="28"/>
        </w:rPr>
        <w:t xml:space="preserve"> </w:t>
      </w:r>
      <w:r w:rsidRPr="003B62E9">
        <w:rPr>
          <w:rFonts w:cs="Sakkal Majalla"/>
          <w:szCs w:val="28"/>
          <w:rtl/>
        </w:rPr>
        <w:t>تسعى إدارات التغيير لتعزيز الشفافية وبناء شراكة بين الإدارة والموظفين وبين المؤسسة والجمهور، مما يعزز الثقة ويساهم في نجاح المشروع</w:t>
      </w:r>
      <w:r w:rsidRPr="003B62E9">
        <w:rPr>
          <w:rFonts w:cs="Sakkal Majalla"/>
          <w:szCs w:val="28"/>
        </w:rPr>
        <w:t>.</w:t>
      </w:r>
    </w:p>
    <w:p w14:paraId="68EE0233" w14:textId="77777777" w:rsidR="001E5F71" w:rsidRDefault="001E5F71" w:rsidP="00F60E5F">
      <w:pPr>
        <w:ind w:left="0" w:firstLine="0"/>
        <w:jc w:val="center"/>
        <w:rPr>
          <w:rFonts w:cs="Sakkal Majalla"/>
          <w:szCs w:val="28"/>
          <w:rtl/>
        </w:rPr>
      </w:pPr>
    </w:p>
    <w:p w14:paraId="5A9ACEAA" w14:textId="77777777" w:rsidR="002750CF" w:rsidRDefault="002750CF" w:rsidP="00F60E5F">
      <w:pPr>
        <w:ind w:left="0" w:firstLine="0"/>
        <w:jc w:val="center"/>
        <w:rPr>
          <w:rFonts w:cs="Sakkal Majalla"/>
          <w:szCs w:val="28"/>
          <w:rtl/>
        </w:rPr>
      </w:pPr>
    </w:p>
    <w:p w14:paraId="47FB04A4" w14:textId="77777777" w:rsidR="002750CF" w:rsidRDefault="002750CF" w:rsidP="00F60E5F">
      <w:pPr>
        <w:ind w:left="0" w:firstLine="0"/>
        <w:jc w:val="center"/>
        <w:rPr>
          <w:rFonts w:cs="Sakkal Majalla"/>
          <w:szCs w:val="28"/>
          <w:rtl/>
        </w:rPr>
      </w:pPr>
    </w:p>
    <w:p w14:paraId="046368EB" w14:textId="44A4B977" w:rsidR="00726BC1" w:rsidRPr="00726BC1" w:rsidRDefault="00726BC1" w:rsidP="001E5F71">
      <w:pPr>
        <w:pStyle w:val="Heading1"/>
        <w:rPr>
          <w:rFonts w:eastAsia="Calibri"/>
          <w:lang w:bidi="ar-EG"/>
        </w:rPr>
      </w:pPr>
      <w:bookmarkStart w:id="65" w:name="_Toc143987428"/>
      <w:r w:rsidRPr="00726BC1">
        <w:rPr>
          <w:rFonts w:eastAsia="Calibri"/>
          <w:rtl/>
          <w:lang w:bidi="ar-EG"/>
        </w:rPr>
        <w:t>الفصل الثالث</w:t>
      </w:r>
      <w:r w:rsidR="001E5F71">
        <w:rPr>
          <w:rFonts w:eastAsia="Calibri" w:hint="cs"/>
          <w:rtl/>
          <w:lang w:bidi="ar-EG"/>
        </w:rPr>
        <w:t xml:space="preserve">: </w:t>
      </w:r>
      <w:r w:rsidRPr="00726BC1">
        <w:rPr>
          <w:rFonts w:eastAsia="Calibri"/>
          <w:rtl/>
          <w:lang w:bidi="ar-EG"/>
        </w:rPr>
        <w:t>منهجية الدراسة</w:t>
      </w:r>
      <w:bookmarkEnd w:id="65"/>
    </w:p>
    <w:p w14:paraId="74BCB338" w14:textId="77777777" w:rsidR="00726BC1" w:rsidRPr="00726BC1" w:rsidRDefault="00726BC1" w:rsidP="001E5F71">
      <w:pPr>
        <w:ind w:left="0"/>
        <w:rPr>
          <w:rFonts w:eastAsia="Calibri" w:cs="Sakkal Majalla"/>
          <w:szCs w:val="28"/>
          <w:lang w:bidi="ar-EG"/>
        </w:rPr>
      </w:pPr>
      <w:r w:rsidRPr="00726BC1">
        <w:rPr>
          <w:rFonts w:eastAsia="Calibri" w:cs="Sakkal Majalla"/>
          <w:szCs w:val="28"/>
          <w:rtl/>
          <w:lang w:bidi="ar-EG"/>
        </w:rPr>
        <w:t xml:space="preserve">يتناول هذا الفصل وصفا للمنهجية التي استخدمها الباحث في القيام بهذه الدراسة، إذ يتضمن وصفا لنوع وطبيعة الدراسة ومجتمع الدراسة والعينة وكذلك </w:t>
      </w:r>
      <w:proofErr w:type="gramStart"/>
      <w:r w:rsidRPr="00726BC1">
        <w:rPr>
          <w:rFonts w:eastAsia="Calibri" w:cs="Sakkal Majalla"/>
          <w:szCs w:val="28"/>
          <w:rtl/>
          <w:lang w:bidi="ar-EG"/>
        </w:rPr>
        <w:t>أداة .</w:t>
      </w:r>
      <w:proofErr w:type="gramEnd"/>
      <w:r w:rsidRPr="00726BC1">
        <w:rPr>
          <w:rFonts w:eastAsia="Calibri" w:cs="Sakkal Majalla"/>
          <w:szCs w:val="28"/>
          <w:rtl/>
          <w:lang w:bidi="ar-EG"/>
        </w:rPr>
        <w:t xml:space="preserve"> جمع البيانات وثباتها وصدقها، كما يتضمن الطرق المتبعة في جمع البيانات والأساليب الإحصائية لتحليل البيانات.</w:t>
      </w:r>
    </w:p>
    <w:p w14:paraId="06345FDC" w14:textId="77777777" w:rsidR="00726BC1" w:rsidRPr="00726BC1" w:rsidRDefault="00726BC1" w:rsidP="00ED637E">
      <w:pPr>
        <w:pStyle w:val="Heading2"/>
        <w:rPr>
          <w:rFonts w:eastAsia="Calibri"/>
        </w:rPr>
      </w:pPr>
      <w:bookmarkStart w:id="66" w:name="_Toc143987429"/>
      <w:r w:rsidRPr="00726BC1">
        <w:rPr>
          <w:rFonts w:eastAsia="Calibri"/>
          <w:rtl/>
        </w:rPr>
        <w:t>3-1 منهج الدراسة</w:t>
      </w:r>
      <w:bookmarkEnd w:id="66"/>
    </w:p>
    <w:p w14:paraId="224E3FC8" w14:textId="77777777" w:rsidR="00726BC1" w:rsidRPr="00726BC1" w:rsidRDefault="00726BC1" w:rsidP="001E5F71">
      <w:pPr>
        <w:ind w:left="0"/>
        <w:rPr>
          <w:rFonts w:eastAsia="Calibri" w:cs="Sakkal Majalla"/>
          <w:szCs w:val="28"/>
          <w:lang w:bidi="ar-EG"/>
        </w:rPr>
      </w:pPr>
      <w:r w:rsidRPr="00726BC1">
        <w:rPr>
          <w:rFonts w:eastAsia="Calibri" w:cs="Sakkal Majalla"/>
          <w:szCs w:val="28"/>
          <w:rtl/>
          <w:lang w:bidi="ar-EG"/>
        </w:rPr>
        <w:t>تعتبر هذه الدراسة من الدراسات الميدانية اتبع فيها الباحث الأسلوب الوصفي التحليلي، بهدف التعرف على أثر إدارة التغيير في تعزيز فعالية المؤسسات الحكومية بالمملكة العربية السعودية، وذلك من خلال دراسة ميدانية تم من خلالها التعرف على أراء المديرين العاملين فــــي الإدارات العليا في هذه المؤسسات إذ تم دراسة وتحليل البيانات ومقارنة متغيرات الدراسة من خلال تحويل المتغيرات غير الكمية إلى متغيرات كمية قابلة للقياس، وذلك بهدف التعامل معها في اختبار الفرضيات وبيان نتائج وتوصيات الدراسة.</w:t>
      </w:r>
    </w:p>
    <w:p w14:paraId="2EF1B2B9" w14:textId="77777777" w:rsidR="00726BC1" w:rsidRPr="00726BC1" w:rsidRDefault="00726BC1" w:rsidP="00ED637E">
      <w:pPr>
        <w:pStyle w:val="Heading2"/>
        <w:rPr>
          <w:rFonts w:eastAsia="Calibri"/>
        </w:rPr>
      </w:pPr>
      <w:bookmarkStart w:id="67" w:name="_Toc143987430"/>
      <w:r w:rsidRPr="00726BC1">
        <w:rPr>
          <w:rFonts w:eastAsia="Calibri"/>
          <w:rtl/>
        </w:rPr>
        <w:lastRenderedPageBreak/>
        <w:t>3-2 مجتمع الدراسة والعينة</w:t>
      </w:r>
      <w:bookmarkEnd w:id="67"/>
    </w:p>
    <w:p w14:paraId="09623F99" w14:textId="206BC574" w:rsidR="00726BC1" w:rsidRPr="00726BC1" w:rsidRDefault="00726BC1" w:rsidP="001E5F71">
      <w:pPr>
        <w:ind w:left="0"/>
        <w:rPr>
          <w:rFonts w:eastAsia="Calibri" w:cs="Sakkal Majalla"/>
          <w:szCs w:val="28"/>
          <w:lang w:bidi="ar-EG"/>
        </w:rPr>
      </w:pPr>
      <w:r w:rsidRPr="00726BC1">
        <w:rPr>
          <w:rFonts w:eastAsia="Calibri" w:cs="Sakkal Majalla"/>
          <w:szCs w:val="28"/>
          <w:rtl/>
          <w:lang w:bidi="ar-EG"/>
        </w:rPr>
        <w:t>يتكون مجتمع الدراسة من جميع</w:t>
      </w:r>
      <w:r w:rsidRPr="00726BC1">
        <w:rPr>
          <w:rFonts w:eastAsia="Calibri" w:cs="Sakkal Majalla" w:hint="cs"/>
          <w:szCs w:val="28"/>
          <w:rtl/>
          <w:lang w:bidi="ar-EG"/>
        </w:rPr>
        <w:t xml:space="preserve"> العاملين ب</w:t>
      </w:r>
      <w:r w:rsidRPr="00726BC1">
        <w:rPr>
          <w:rFonts w:eastAsia="Calibri" w:cs="Sakkal Majalla"/>
          <w:szCs w:val="28"/>
          <w:rtl/>
          <w:lang w:bidi="ar-EG"/>
        </w:rPr>
        <w:t xml:space="preserve">المؤسسات الحكومية بالمملكة العربية السعودية </w:t>
      </w:r>
      <w:r w:rsidRPr="00726BC1">
        <w:rPr>
          <w:rFonts w:eastAsia="Calibri" w:cs="Sakkal Majalla" w:hint="cs"/>
          <w:szCs w:val="28"/>
          <w:rtl/>
          <w:lang w:bidi="ar-EG"/>
        </w:rPr>
        <w:t xml:space="preserve">،وتكونت </w:t>
      </w:r>
      <w:r w:rsidRPr="00726BC1">
        <w:rPr>
          <w:rFonts w:eastAsia="Calibri" w:cs="Sakkal Majalla"/>
          <w:szCs w:val="28"/>
          <w:rtl/>
          <w:lang w:bidi="ar-EG"/>
        </w:rPr>
        <w:t xml:space="preserve">عينة الدراسة من جميع المديرين العاملين في الإدارات العليا المعنيين بإدارة التغيير في هذه المؤسسات، والذين يشكلون فريق العمل القادر على التعامل مع المعلومات الواردة في </w:t>
      </w:r>
      <w:proofErr w:type="spellStart"/>
      <w:r w:rsidRPr="00726BC1">
        <w:rPr>
          <w:rFonts w:eastAsia="Calibri" w:cs="Sakkal Majalla"/>
          <w:szCs w:val="28"/>
          <w:rtl/>
          <w:lang w:bidi="ar-EG"/>
        </w:rPr>
        <w:t>استبانه</w:t>
      </w:r>
      <w:proofErr w:type="spellEnd"/>
      <w:r w:rsidRPr="00726BC1">
        <w:rPr>
          <w:rFonts w:eastAsia="Calibri" w:cs="Sakkal Majalla"/>
          <w:szCs w:val="28"/>
          <w:rtl/>
          <w:lang w:bidi="ar-EG"/>
        </w:rPr>
        <w:t xml:space="preserve"> الدراسة ومتغيراتها في المؤسسات محل البحث، إذ قام باختيار عينة قصدية مكونة من مديرين اثنين ممن يشغلون منصب (مدير عام، ونائب مدير عام، ومدير إدارة موارد بشرية، مدير البحث والتطوير) من كل شركة من المؤسسات التي تمثل مجتمع الدراسة في المؤسسات الحكومية بالمملكة العربية السعودية ، وليصبح العدد الموزع حوالي (360) </w:t>
      </w:r>
      <w:proofErr w:type="spellStart"/>
      <w:r w:rsidRPr="00726BC1">
        <w:rPr>
          <w:rFonts w:eastAsia="Calibri" w:cs="Sakkal Majalla"/>
          <w:szCs w:val="28"/>
          <w:rtl/>
          <w:lang w:bidi="ar-EG"/>
        </w:rPr>
        <w:t>استبانه</w:t>
      </w:r>
      <w:proofErr w:type="spellEnd"/>
      <w:r w:rsidRPr="00726BC1">
        <w:rPr>
          <w:rFonts w:eastAsia="Calibri" w:cs="Sakkal Majalla"/>
          <w:szCs w:val="28"/>
          <w:rtl/>
          <w:lang w:bidi="ar-EG"/>
        </w:rPr>
        <w:t xml:space="preserve">، إذ جمع الباحث منها (285) </w:t>
      </w:r>
      <w:r w:rsidR="001E5F71" w:rsidRPr="00726BC1">
        <w:rPr>
          <w:rFonts w:eastAsia="Calibri" w:cs="Sakkal Majalla" w:hint="cs"/>
          <w:szCs w:val="28"/>
          <w:rtl/>
          <w:lang w:bidi="ar-EG"/>
        </w:rPr>
        <w:t>استبانة</w:t>
      </w:r>
      <w:r w:rsidRPr="00726BC1">
        <w:rPr>
          <w:rFonts w:eastAsia="Calibri" w:cs="Sakkal Majalla"/>
          <w:szCs w:val="28"/>
          <w:rtl/>
          <w:lang w:bidi="ar-EG"/>
        </w:rPr>
        <w:t xml:space="preserve"> ولم يكن بإمكانه استرداد البقية بسبب عدم تعاون بعض المؤسسات، وبعد فرز الاستبانات تبين وجود (5) منها غير صالحة للتحليل كون بعض فقراتها غير مكتملة الإجابة ليستقر عدد الاستبانات الخاضعة للتحليل الإحصائي (280) </w:t>
      </w:r>
      <w:proofErr w:type="spellStart"/>
      <w:r w:rsidRPr="00726BC1">
        <w:rPr>
          <w:rFonts w:eastAsia="Calibri" w:cs="Sakkal Majalla"/>
          <w:szCs w:val="28"/>
          <w:rtl/>
          <w:lang w:bidi="ar-EG"/>
        </w:rPr>
        <w:t>استبانه</w:t>
      </w:r>
      <w:proofErr w:type="spellEnd"/>
      <w:r w:rsidRPr="00726BC1">
        <w:rPr>
          <w:rFonts w:eastAsia="Calibri" w:cs="Sakkal Majalla"/>
          <w:szCs w:val="28"/>
          <w:rtl/>
          <w:lang w:bidi="ar-EG"/>
        </w:rPr>
        <w:t xml:space="preserve"> والجدول رقم (1) يوضح الإطار العام للدراسة ومجموع الاستبانات الموزعة والمستردة والخاضعة للتحليل.</w:t>
      </w:r>
    </w:p>
    <w:p w14:paraId="41D1EF1B" w14:textId="77777777" w:rsidR="001E5F71" w:rsidRDefault="001E5F71" w:rsidP="00F60E5F">
      <w:pPr>
        <w:ind w:left="0" w:firstLine="0"/>
        <w:jc w:val="center"/>
        <w:rPr>
          <w:rFonts w:eastAsia="Calibri" w:cs="Sakkal Majalla"/>
          <w:b/>
          <w:bCs/>
          <w:szCs w:val="28"/>
          <w:rtl/>
          <w:lang w:bidi="ar-EG"/>
        </w:rPr>
      </w:pPr>
    </w:p>
    <w:p w14:paraId="70C7B05E" w14:textId="3A87147E" w:rsidR="001E5F71" w:rsidRDefault="001E5F71" w:rsidP="00F60E5F">
      <w:pPr>
        <w:ind w:left="0" w:firstLine="0"/>
        <w:jc w:val="center"/>
        <w:rPr>
          <w:rFonts w:eastAsia="Calibri" w:cs="Sakkal Majalla"/>
          <w:b/>
          <w:bCs/>
          <w:szCs w:val="28"/>
          <w:lang w:bidi="ar-EG"/>
        </w:rPr>
      </w:pPr>
    </w:p>
    <w:p w14:paraId="6B29E7C8" w14:textId="0CDC5D29" w:rsidR="000D5B54" w:rsidRDefault="000D5B54" w:rsidP="00F60E5F">
      <w:pPr>
        <w:ind w:left="0" w:firstLine="0"/>
        <w:jc w:val="center"/>
        <w:rPr>
          <w:rFonts w:eastAsia="Calibri" w:cs="Sakkal Majalla"/>
          <w:b/>
          <w:bCs/>
          <w:szCs w:val="28"/>
          <w:lang w:bidi="ar-EG"/>
        </w:rPr>
      </w:pPr>
    </w:p>
    <w:p w14:paraId="7CEE9946" w14:textId="13DD7A5B" w:rsidR="000D5B54" w:rsidRDefault="000D5B54" w:rsidP="00F60E5F">
      <w:pPr>
        <w:ind w:left="0" w:firstLine="0"/>
        <w:jc w:val="center"/>
        <w:rPr>
          <w:rFonts w:eastAsia="Calibri" w:cs="Sakkal Majalla"/>
          <w:b/>
          <w:bCs/>
          <w:szCs w:val="28"/>
          <w:lang w:bidi="ar-EG"/>
        </w:rPr>
      </w:pPr>
    </w:p>
    <w:p w14:paraId="32ABA7A3" w14:textId="0B8657BF" w:rsidR="000D5B54" w:rsidRDefault="000D5B54" w:rsidP="00F60E5F">
      <w:pPr>
        <w:ind w:left="0" w:firstLine="0"/>
        <w:jc w:val="center"/>
        <w:rPr>
          <w:rFonts w:eastAsia="Calibri" w:cs="Sakkal Majalla"/>
          <w:b/>
          <w:bCs/>
          <w:szCs w:val="28"/>
          <w:lang w:bidi="ar-EG"/>
        </w:rPr>
      </w:pPr>
    </w:p>
    <w:p w14:paraId="3BE0EF10" w14:textId="711846F3" w:rsidR="000D5B54" w:rsidRDefault="000D5B54" w:rsidP="00F60E5F">
      <w:pPr>
        <w:ind w:left="0" w:firstLine="0"/>
        <w:jc w:val="center"/>
        <w:rPr>
          <w:rFonts w:eastAsia="Calibri" w:cs="Sakkal Majalla"/>
          <w:b/>
          <w:bCs/>
          <w:szCs w:val="28"/>
          <w:lang w:bidi="ar-EG"/>
        </w:rPr>
      </w:pPr>
    </w:p>
    <w:p w14:paraId="4B66CDC4" w14:textId="53D00CB0" w:rsidR="000D5B54" w:rsidRDefault="000D5B54" w:rsidP="00F60E5F">
      <w:pPr>
        <w:ind w:left="0" w:firstLine="0"/>
        <w:jc w:val="center"/>
        <w:rPr>
          <w:rFonts w:eastAsia="Calibri" w:cs="Sakkal Majalla"/>
          <w:b/>
          <w:bCs/>
          <w:szCs w:val="28"/>
          <w:lang w:bidi="ar-EG"/>
        </w:rPr>
      </w:pPr>
    </w:p>
    <w:p w14:paraId="6F83B0E6" w14:textId="71085E5D" w:rsidR="000D5B54" w:rsidRDefault="000D5B54" w:rsidP="00F60E5F">
      <w:pPr>
        <w:ind w:left="0" w:firstLine="0"/>
        <w:jc w:val="center"/>
        <w:rPr>
          <w:rFonts w:eastAsia="Calibri" w:cs="Sakkal Majalla"/>
          <w:b/>
          <w:bCs/>
          <w:szCs w:val="28"/>
          <w:lang w:bidi="ar-EG"/>
        </w:rPr>
      </w:pPr>
    </w:p>
    <w:p w14:paraId="69191097" w14:textId="55E364BB" w:rsidR="000D5B54" w:rsidRDefault="000D5B54" w:rsidP="00F60E5F">
      <w:pPr>
        <w:ind w:left="0" w:firstLine="0"/>
        <w:jc w:val="center"/>
        <w:rPr>
          <w:rFonts w:eastAsia="Calibri" w:cs="Sakkal Majalla"/>
          <w:b/>
          <w:bCs/>
          <w:szCs w:val="28"/>
          <w:lang w:bidi="ar-EG"/>
        </w:rPr>
      </w:pPr>
    </w:p>
    <w:p w14:paraId="0F9C3F17" w14:textId="77777777" w:rsidR="000D5B54" w:rsidRDefault="000D5B54" w:rsidP="00F60E5F">
      <w:pPr>
        <w:ind w:left="0" w:firstLine="0"/>
        <w:jc w:val="center"/>
        <w:rPr>
          <w:rFonts w:eastAsia="Calibri" w:cs="Sakkal Majalla"/>
          <w:b/>
          <w:bCs/>
          <w:szCs w:val="28"/>
          <w:rtl/>
          <w:lang w:bidi="ar-EG"/>
        </w:rPr>
      </w:pPr>
    </w:p>
    <w:p w14:paraId="192E82A3" w14:textId="119E4FB2"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lastRenderedPageBreak/>
        <w:t xml:space="preserve">الجدول </w:t>
      </w:r>
      <w:proofErr w:type="gramStart"/>
      <w:r w:rsidRPr="00726BC1">
        <w:rPr>
          <w:rFonts w:eastAsia="Calibri" w:cs="Sakkal Majalla"/>
          <w:b/>
          <w:bCs/>
          <w:szCs w:val="28"/>
          <w:rtl/>
          <w:lang w:bidi="ar-EG"/>
        </w:rPr>
        <w:t xml:space="preserve">( </w:t>
      </w:r>
      <w:r w:rsidR="00CB69ED">
        <w:rPr>
          <w:rFonts w:eastAsia="Calibri" w:cs="Sakkal Majalla" w:hint="cs"/>
          <w:b/>
          <w:bCs/>
          <w:szCs w:val="28"/>
          <w:rtl/>
          <w:lang w:bidi="ar-EG"/>
        </w:rPr>
        <w:t>3</w:t>
      </w:r>
      <w:proofErr w:type="gramEnd"/>
      <w:r w:rsidR="00CB69ED">
        <w:rPr>
          <w:rFonts w:eastAsia="Calibri" w:cs="Sakkal Majalla" w:hint="cs"/>
          <w:b/>
          <w:bCs/>
          <w:szCs w:val="28"/>
          <w:rtl/>
          <w:lang w:bidi="ar-EG"/>
        </w:rPr>
        <w:t>-1</w:t>
      </w:r>
      <w:r w:rsidRPr="00726BC1">
        <w:rPr>
          <w:rFonts w:eastAsia="Calibri" w:cs="Sakkal Majalla"/>
          <w:b/>
          <w:bCs/>
          <w:szCs w:val="28"/>
          <w:rtl/>
          <w:lang w:bidi="ar-EG"/>
        </w:rPr>
        <w:t xml:space="preserve"> )</w:t>
      </w:r>
    </w:p>
    <w:p w14:paraId="28566794"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مجموع الاستبانات الموزعة والمستردة والخاضعة للتحليل</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207"/>
        <w:gridCol w:w="2258"/>
        <w:gridCol w:w="2258"/>
        <w:gridCol w:w="2258"/>
      </w:tblGrid>
      <w:tr w:rsidR="00726BC1" w:rsidRPr="00726BC1" w14:paraId="59EADAC6" w14:textId="77777777" w:rsidTr="00CB69ED">
        <w:tc>
          <w:tcPr>
            <w:tcW w:w="2490" w:type="dxa"/>
            <w:shd w:val="clear" w:color="auto" w:fill="D9E2F3" w:themeFill="accent1" w:themeFillTint="33"/>
          </w:tcPr>
          <w:p w14:paraId="15D073BB" w14:textId="77777777" w:rsidR="00726BC1" w:rsidRPr="00726BC1" w:rsidRDefault="00726BC1" w:rsidP="00F60E5F">
            <w:pPr>
              <w:bidi/>
              <w:ind w:firstLine="0"/>
              <w:jc w:val="center"/>
              <w:rPr>
                <w:rFonts w:eastAsia="Calibri" w:cs="Sakkal Majalla"/>
                <w:szCs w:val="28"/>
                <w:rtl/>
                <w:lang w:bidi="ar-EG"/>
              </w:rPr>
            </w:pPr>
          </w:p>
        </w:tc>
        <w:tc>
          <w:tcPr>
            <w:tcW w:w="2490" w:type="dxa"/>
            <w:shd w:val="clear" w:color="auto" w:fill="D9E2F3" w:themeFill="accent1" w:themeFillTint="33"/>
          </w:tcPr>
          <w:p w14:paraId="78F4940A"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الاستبانات الموزعة على المبحوثين</w:t>
            </w:r>
          </w:p>
        </w:tc>
        <w:tc>
          <w:tcPr>
            <w:tcW w:w="2491" w:type="dxa"/>
            <w:shd w:val="clear" w:color="auto" w:fill="D9E2F3" w:themeFill="accent1" w:themeFillTint="33"/>
          </w:tcPr>
          <w:p w14:paraId="59E02BEF"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الاستبانات المستردة من المبحوثين</w:t>
            </w:r>
          </w:p>
        </w:tc>
        <w:tc>
          <w:tcPr>
            <w:tcW w:w="2491" w:type="dxa"/>
            <w:shd w:val="clear" w:color="auto" w:fill="D9E2F3" w:themeFill="accent1" w:themeFillTint="33"/>
          </w:tcPr>
          <w:p w14:paraId="080243AC"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الاستبانات الخاضعة للتحليل الإحصائي</w:t>
            </w:r>
          </w:p>
        </w:tc>
      </w:tr>
      <w:tr w:rsidR="00726BC1" w:rsidRPr="00726BC1" w14:paraId="16BF2D70" w14:textId="77777777" w:rsidTr="00CB69ED">
        <w:tc>
          <w:tcPr>
            <w:tcW w:w="2490" w:type="dxa"/>
          </w:tcPr>
          <w:p w14:paraId="21D7CE19"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العدد</w:t>
            </w:r>
          </w:p>
        </w:tc>
        <w:tc>
          <w:tcPr>
            <w:tcW w:w="2490" w:type="dxa"/>
          </w:tcPr>
          <w:p w14:paraId="6F0A6BB2"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360</w:t>
            </w:r>
          </w:p>
        </w:tc>
        <w:tc>
          <w:tcPr>
            <w:tcW w:w="2491" w:type="dxa"/>
          </w:tcPr>
          <w:p w14:paraId="7DD28AF7"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285</w:t>
            </w:r>
          </w:p>
        </w:tc>
        <w:tc>
          <w:tcPr>
            <w:tcW w:w="2491" w:type="dxa"/>
          </w:tcPr>
          <w:p w14:paraId="112A16F3"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280</w:t>
            </w:r>
          </w:p>
        </w:tc>
      </w:tr>
      <w:tr w:rsidR="00726BC1" w:rsidRPr="00726BC1" w14:paraId="611E1099" w14:textId="77777777" w:rsidTr="00CB69ED">
        <w:tc>
          <w:tcPr>
            <w:tcW w:w="2490" w:type="dxa"/>
          </w:tcPr>
          <w:p w14:paraId="3F3EEE44"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النسبة المئوية</w:t>
            </w:r>
          </w:p>
        </w:tc>
        <w:tc>
          <w:tcPr>
            <w:tcW w:w="2490" w:type="dxa"/>
          </w:tcPr>
          <w:p w14:paraId="6C47729A"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100 %</w:t>
            </w:r>
          </w:p>
        </w:tc>
        <w:tc>
          <w:tcPr>
            <w:tcW w:w="2491" w:type="dxa"/>
          </w:tcPr>
          <w:p w14:paraId="0C047E3A"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79.16 %</w:t>
            </w:r>
          </w:p>
        </w:tc>
        <w:tc>
          <w:tcPr>
            <w:tcW w:w="2491" w:type="dxa"/>
          </w:tcPr>
          <w:p w14:paraId="236B2959"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77.7 %</w:t>
            </w:r>
          </w:p>
        </w:tc>
      </w:tr>
    </w:tbl>
    <w:p w14:paraId="45143F24" w14:textId="27A47CA2" w:rsidR="00CB69ED" w:rsidRPr="00CB69ED" w:rsidRDefault="00CB69ED" w:rsidP="00720832">
      <w:pPr>
        <w:ind w:left="0" w:firstLine="0"/>
        <w:rPr>
          <w:rFonts w:eastAsia="Calibri" w:cs="Sakkal Majalla"/>
          <w:szCs w:val="28"/>
          <w:rtl/>
          <w:lang w:bidi="ar-EG"/>
        </w:rPr>
      </w:pPr>
      <w:proofErr w:type="spellStart"/>
      <w:proofErr w:type="gramStart"/>
      <w:r w:rsidRPr="00CB69ED">
        <w:rPr>
          <w:rFonts w:eastAsia="Calibri" w:cs="Sakkal Majalla" w:hint="cs"/>
          <w:szCs w:val="28"/>
          <w:rtl/>
          <w:lang w:bidi="ar-EG"/>
        </w:rPr>
        <w:t>المصدر:من</w:t>
      </w:r>
      <w:proofErr w:type="spellEnd"/>
      <w:proofErr w:type="gramEnd"/>
      <w:r w:rsidRPr="00CB69ED">
        <w:rPr>
          <w:rFonts w:eastAsia="Calibri" w:cs="Sakkal Majalla" w:hint="cs"/>
          <w:szCs w:val="28"/>
          <w:rtl/>
          <w:lang w:bidi="ar-EG"/>
        </w:rPr>
        <w:t xml:space="preserve"> إعداد </w:t>
      </w:r>
      <w:r w:rsidR="00720832">
        <w:rPr>
          <w:rFonts w:eastAsia="Calibri" w:cs="Sakkal Majalla" w:hint="cs"/>
          <w:szCs w:val="28"/>
          <w:rtl/>
          <w:lang w:bidi="ar-EG"/>
        </w:rPr>
        <w:t xml:space="preserve">طلاب المشروع </w:t>
      </w:r>
    </w:p>
    <w:p w14:paraId="596FB28B" w14:textId="34C72AAF" w:rsidR="00726BC1" w:rsidRPr="00726BC1" w:rsidRDefault="00CB69ED" w:rsidP="00ED637E">
      <w:pPr>
        <w:pStyle w:val="Heading2"/>
        <w:rPr>
          <w:rFonts w:eastAsia="Calibri"/>
        </w:rPr>
      </w:pPr>
      <w:bookmarkStart w:id="68" w:name="_Toc143987431"/>
      <w:r>
        <w:rPr>
          <w:rFonts w:eastAsia="Calibri" w:hint="cs"/>
          <w:rtl/>
        </w:rPr>
        <w:t>3</w:t>
      </w:r>
      <w:r w:rsidR="00726BC1" w:rsidRPr="00726BC1">
        <w:rPr>
          <w:rFonts w:eastAsia="Calibri"/>
          <w:rtl/>
        </w:rPr>
        <w:t>-3 وحدة المعاينة</w:t>
      </w:r>
      <w:bookmarkEnd w:id="68"/>
    </w:p>
    <w:p w14:paraId="2D216D17" w14:textId="77777777" w:rsidR="00726BC1" w:rsidRPr="00726BC1" w:rsidRDefault="00726BC1" w:rsidP="00CB69ED">
      <w:pPr>
        <w:ind w:left="0"/>
        <w:rPr>
          <w:rFonts w:eastAsia="Calibri" w:cs="Sakkal Majalla"/>
          <w:szCs w:val="28"/>
          <w:rtl/>
          <w:lang w:bidi="ar-EG"/>
        </w:rPr>
      </w:pPr>
      <w:r w:rsidRPr="00726BC1">
        <w:rPr>
          <w:rFonts w:eastAsia="Calibri" w:cs="Sakkal Majalla"/>
          <w:szCs w:val="28"/>
          <w:rtl/>
          <w:lang w:bidi="ar-EG"/>
        </w:rPr>
        <w:t xml:space="preserve">تتكون وحدة المعاينة من المديرين العاملين في الإدارات العليا في المؤسسات الحكومية بالمملكة العربية </w:t>
      </w:r>
      <w:proofErr w:type="gramStart"/>
      <w:r w:rsidRPr="00726BC1">
        <w:rPr>
          <w:rFonts w:eastAsia="Calibri" w:cs="Sakkal Majalla"/>
          <w:szCs w:val="28"/>
          <w:rtl/>
          <w:lang w:bidi="ar-EG"/>
        </w:rPr>
        <w:t>السعودية ،</w:t>
      </w:r>
      <w:proofErr w:type="gramEnd"/>
      <w:r w:rsidRPr="00726BC1">
        <w:rPr>
          <w:rFonts w:eastAsia="Calibri" w:cs="Sakkal Majalla"/>
          <w:szCs w:val="28"/>
          <w:rtl/>
          <w:lang w:bidi="ar-EG"/>
        </w:rPr>
        <w:t xml:space="preserve"> والذين يشغلون منصب (مدير عام، ونائب مدير عام، ومدير إدارة موارد بشرية، مدير البحث والتطوير).</w:t>
      </w:r>
    </w:p>
    <w:p w14:paraId="7662E916" w14:textId="77777777" w:rsidR="00726BC1" w:rsidRPr="00726BC1" w:rsidRDefault="00726BC1" w:rsidP="00ED637E">
      <w:pPr>
        <w:pStyle w:val="Heading2"/>
        <w:rPr>
          <w:rFonts w:eastAsia="Calibri"/>
        </w:rPr>
      </w:pPr>
      <w:bookmarkStart w:id="69" w:name="_Toc143987432"/>
      <w:r w:rsidRPr="00726BC1">
        <w:rPr>
          <w:rFonts w:eastAsia="Calibri"/>
          <w:rtl/>
        </w:rPr>
        <w:t>4-3 أدوات الدراسة وقياس المتغيرات</w:t>
      </w:r>
      <w:bookmarkEnd w:id="69"/>
    </w:p>
    <w:p w14:paraId="4B94FA1C" w14:textId="0EF852FA" w:rsidR="00726BC1" w:rsidRPr="00726BC1" w:rsidRDefault="00726BC1" w:rsidP="00CB69ED">
      <w:pPr>
        <w:ind w:left="0"/>
        <w:rPr>
          <w:rFonts w:eastAsia="Calibri" w:cs="Sakkal Majalla"/>
          <w:szCs w:val="28"/>
          <w:rtl/>
          <w:lang w:bidi="ar-EG"/>
        </w:rPr>
      </w:pPr>
      <w:r w:rsidRPr="00726BC1">
        <w:rPr>
          <w:rFonts w:eastAsia="Calibri" w:cs="Sakkal Majalla"/>
          <w:szCs w:val="28"/>
          <w:rtl/>
          <w:lang w:bidi="ar-EG"/>
        </w:rPr>
        <w:t xml:space="preserve">قام الباحث بتطوير </w:t>
      </w:r>
      <w:proofErr w:type="spellStart"/>
      <w:r w:rsidRPr="00726BC1">
        <w:rPr>
          <w:rFonts w:eastAsia="Calibri" w:cs="Sakkal Majalla"/>
          <w:szCs w:val="28"/>
          <w:rtl/>
          <w:lang w:bidi="ar-EG"/>
        </w:rPr>
        <w:t>استبانه</w:t>
      </w:r>
      <w:proofErr w:type="spellEnd"/>
      <w:r w:rsidRPr="00726BC1">
        <w:rPr>
          <w:rFonts w:eastAsia="Calibri" w:cs="Sakkal Majalla"/>
          <w:szCs w:val="28"/>
          <w:rtl/>
          <w:lang w:bidi="ar-EG"/>
        </w:rPr>
        <w:t xml:space="preserve"> كما تم توزيعه. وقد تم إخضاعها لعدة اختبارات هي: </w:t>
      </w:r>
    </w:p>
    <w:p w14:paraId="2D4BED99" w14:textId="77777777" w:rsidR="00726BC1" w:rsidRPr="00CB69ED" w:rsidRDefault="00726BC1" w:rsidP="00DB0476">
      <w:pPr>
        <w:pStyle w:val="ListParagraph"/>
        <w:numPr>
          <w:ilvl w:val="0"/>
          <w:numId w:val="29"/>
        </w:numPr>
        <w:rPr>
          <w:rFonts w:eastAsia="Calibri" w:cs="Sakkal Majalla"/>
          <w:szCs w:val="28"/>
          <w:rtl/>
          <w:lang w:bidi="ar-EG"/>
        </w:rPr>
      </w:pPr>
      <w:proofErr w:type="gramStart"/>
      <w:r w:rsidRPr="00CB69ED">
        <w:rPr>
          <w:rFonts w:eastAsia="Calibri" w:cs="Sakkal Majalla"/>
          <w:b/>
          <w:bCs/>
          <w:szCs w:val="28"/>
          <w:rtl/>
          <w:lang w:bidi="ar-EG"/>
        </w:rPr>
        <w:t>أولا :</w:t>
      </w:r>
      <w:proofErr w:type="gramEnd"/>
      <w:r w:rsidRPr="00CB69ED">
        <w:rPr>
          <w:rFonts w:eastAsia="Calibri" w:cs="Sakkal Majalla"/>
          <w:b/>
          <w:bCs/>
          <w:szCs w:val="28"/>
          <w:rtl/>
          <w:lang w:bidi="ar-EG"/>
        </w:rPr>
        <w:t xml:space="preserve"> اختبار الصدق الظاهري : </w:t>
      </w:r>
      <w:r w:rsidRPr="00CB69ED">
        <w:rPr>
          <w:rFonts w:eastAsia="Calibri" w:cs="Sakkal Majalla"/>
          <w:szCs w:val="28"/>
          <w:rtl/>
          <w:lang w:bidi="ar-EG"/>
        </w:rPr>
        <w:t xml:space="preserve">وذلك للتعرف على الأسئلة المرتبطة ببعضها للتأكد مــــن مــــدى اتساق إجابتها حتى تعكس أهداف الدراسة وتساؤلاتها، إذ تم عرضها على ذوي الخبرة والاختصاص وهيئة محكمين من أساتذة الإدارة للحكم على مدى صلاحيتها كأداة لجمع البيانات، وتم إجراء التعديلات المقترحة من المحكمين والأساتذة المختصين قبل توزيعها على عينة الدراسة </w:t>
      </w:r>
    </w:p>
    <w:p w14:paraId="54E6CFDC" w14:textId="77777777" w:rsidR="00726BC1" w:rsidRPr="00CB69ED" w:rsidRDefault="00726BC1" w:rsidP="00DB0476">
      <w:pPr>
        <w:pStyle w:val="ListParagraph"/>
        <w:numPr>
          <w:ilvl w:val="0"/>
          <w:numId w:val="29"/>
        </w:numPr>
        <w:rPr>
          <w:rFonts w:eastAsia="Calibri" w:cs="Sakkal Majalla"/>
          <w:szCs w:val="28"/>
          <w:lang w:bidi="ar-EG"/>
        </w:rPr>
      </w:pPr>
      <w:proofErr w:type="gramStart"/>
      <w:r w:rsidRPr="00CB69ED">
        <w:rPr>
          <w:rFonts w:eastAsia="Calibri" w:cs="Sakkal Majalla"/>
          <w:b/>
          <w:bCs/>
          <w:szCs w:val="28"/>
          <w:rtl/>
          <w:lang w:bidi="ar-EG"/>
        </w:rPr>
        <w:t>ثانيا :</w:t>
      </w:r>
      <w:proofErr w:type="gramEnd"/>
      <w:r w:rsidRPr="00CB69ED">
        <w:rPr>
          <w:rFonts w:eastAsia="Calibri" w:cs="Sakkal Majalla"/>
          <w:b/>
          <w:bCs/>
          <w:szCs w:val="28"/>
          <w:rtl/>
          <w:lang w:bidi="ar-EG"/>
        </w:rPr>
        <w:t xml:space="preserve"> اختبار ثبات الأداة : </w:t>
      </w:r>
      <w:r w:rsidRPr="00CB69ED">
        <w:rPr>
          <w:rFonts w:eastAsia="Calibri" w:cs="Sakkal Majalla"/>
          <w:szCs w:val="28"/>
          <w:rtl/>
          <w:lang w:bidi="ar-EG"/>
        </w:rPr>
        <w:t xml:space="preserve">وللتأكد من مدى صلاحية الاستبانة كأداة لجمع البيانات اللازمة للدراسة الحالية تم اختبار مدى الاعتمادية على أداة جمع البيانات باستخدام معامل </w:t>
      </w:r>
      <w:proofErr w:type="spellStart"/>
      <w:r w:rsidRPr="00CB69ED">
        <w:rPr>
          <w:rFonts w:eastAsia="Calibri" w:cs="Sakkal Majalla"/>
          <w:szCs w:val="28"/>
          <w:rtl/>
          <w:lang w:bidi="ar-EG"/>
        </w:rPr>
        <w:t>كرونباخ</w:t>
      </w:r>
      <w:proofErr w:type="spellEnd"/>
      <w:r w:rsidRPr="00CB69ED">
        <w:rPr>
          <w:rFonts w:eastAsia="Calibri" w:cs="Sakkal Majalla"/>
          <w:szCs w:val="28"/>
          <w:rtl/>
          <w:lang w:bidi="ar-EG"/>
        </w:rPr>
        <w:t xml:space="preserve"> ألفا، وقد بلغت درجة اعتمادية هذه الاستبانة حسب معيار </w:t>
      </w:r>
      <w:proofErr w:type="spellStart"/>
      <w:r w:rsidRPr="00CB69ED">
        <w:rPr>
          <w:rFonts w:eastAsia="Calibri" w:cs="Sakkal Majalla"/>
          <w:szCs w:val="28"/>
          <w:rtl/>
          <w:lang w:bidi="ar-EG"/>
        </w:rPr>
        <w:t>كرونباخ</w:t>
      </w:r>
      <w:proofErr w:type="spellEnd"/>
      <w:r w:rsidRPr="00CB69ED">
        <w:rPr>
          <w:rFonts w:eastAsia="Calibri" w:cs="Sakkal Majalla"/>
          <w:szCs w:val="28"/>
          <w:rtl/>
          <w:lang w:bidi="ar-EG"/>
        </w:rPr>
        <w:t xml:space="preserve"> ألفا (0.773) وهي : نسبة جيدة لاعتماد نتائج هذه الدراسة، حيث أن النسبة المقبولة لتعميم نتائج مثل هذه الدراسات %60 هي (268 :</w:t>
      </w:r>
      <w:r w:rsidRPr="00CB69ED">
        <w:rPr>
          <w:rFonts w:eastAsia="Calibri" w:cs="Sakkal Majalla"/>
          <w:szCs w:val="28"/>
          <w:lang w:bidi="ar-EG"/>
        </w:rPr>
        <w:t>Malhotra, 2004, p</w:t>
      </w:r>
      <w:r w:rsidRPr="00CB69ED">
        <w:rPr>
          <w:rFonts w:eastAsia="Calibri" w:cs="Sakkal Majalla"/>
          <w:szCs w:val="28"/>
          <w:rtl/>
          <w:lang w:bidi="ar-EG"/>
        </w:rPr>
        <w:t>) والجدول رقم ( 2 ) يوضح معاملات الثبات لجميع متغيرات الدراسة.</w:t>
      </w:r>
    </w:p>
    <w:p w14:paraId="35C11D7D" w14:textId="211D76CB" w:rsidR="00726BC1" w:rsidRPr="00726BC1" w:rsidRDefault="00726BC1" w:rsidP="00E06E09">
      <w:pPr>
        <w:ind w:left="0" w:firstLine="0"/>
        <w:jc w:val="center"/>
        <w:rPr>
          <w:rFonts w:eastAsia="Calibri" w:cs="Sakkal Majalla"/>
          <w:b/>
          <w:bCs/>
          <w:szCs w:val="28"/>
          <w:lang w:bidi="ar-EG"/>
        </w:rPr>
      </w:pPr>
      <w:r w:rsidRPr="00726BC1">
        <w:rPr>
          <w:rFonts w:eastAsia="Calibri" w:cs="Sakkal Majalla"/>
          <w:b/>
          <w:bCs/>
          <w:szCs w:val="28"/>
          <w:rtl/>
          <w:lang w:bidi="ar-EG"/>
        </w:rPr>
        <w:lastRenderedPageBreak/>
        <w:t>الجدول (</w:t>
      </w:r>
      <w:r w:rsidR="00E06E09">
        <w:rPr>
          <w:rFonts w:eastAsia="Calibri" w:cs="Sakkal Majalla" w:hint="cs"/>
          <w:b/>
          <w:bCs/>
          <w:szCs w:val="28"/>
          <w:rtl/>
          <w:lang w:bidi="ar-EG"/>
        </w:rPr>
        <w:t>3-2</w:t>
      </w:r>
      <w:r w:rsidRPr="00726BC1">
        <w:rPr>
          <w:rFonts w:eastAsia="Calibri" w:cs="Sakkal Majalla"/>
          <w:b/>
          <w:bCs/>
          <w:szCs w:val="28"/>
          <w:rtl/>
          <w:lang w:bidi="ar-EG"/>
        </w:rPr>
        <w:t>)</w:t>
      </w:r>
    </w:p>
    <w:p w14:paraId="4C9513D5"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قيمة معاملات الثبات لمتغيرات الدراسة</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983"/>
        <w:gridCol w:w="3017"/>
        <w:gridCol w:w="2981"/>
      </w:tblGrid>
      <w:tr w:rsidR="00ED637E" w:rsidRPr="00726BC1" w14:paraId="73E8D0BB" w14:textId="77777777" w:rsidTr="00E06E09">
        <w:tc>
          <w:tcPr>
            <w:tcW w:w="3088" w:type="dxa"/>
            <w:shd w:val="clear" w:color="auto" w:fill="D9E2F3" w:themeFill="accent1" w:themeFillTint="33"/>
          </w:tcPr>
          <w:p w14:paraId="0E26C0E7"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تسلسل الفقرات</w:t>
            </w:r>
          </w:p>
        </w:tc>
        <w:tc>
          <w:tcPr>
            <w:tcW w:w="3112" w:type="dxa"/>
            <w:shd w:val="clear" w:color="auto" w:fill="D9E2F3" w:themeFill="accent1" w:themeFillTint="33"/>
          </w:tcPr>
          <w:p w14:paraId="7FC30E51"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المتغير</w:t>
            </w:r>
          </w:p>
        </w:tc>
        <w:tc>
          <w:tcPr>
            <w:tcW w:w="3087" w:type="dxa"/>
            <w:shd w:val="clear" w:color="auto" w:fill="D9E2F3" w:themeFill="accent1" w:themeFillTint="33"/>
          </w:tcPr>
          <w:p w14:paraId="790946AA" w14:textId="77777777" w:rsidR="00726BC1" w:rsidRPr="00726BC1" w:rsidRDefault="00726BC1" w:rsidP="00F60E5F">
            <w:pPr>
              <w:bidi/>
              <w:ind w:firstLine="0"/>
              <w:jc w:val="center"/>
              <w:rPr>
                <w:rFonts w:eastAsia="Calibri" w:cs="Sakkal Majalla"/>
                <w:b/>
                <w:bCs/>
                <w:szCs w:val="28"/>
                <w:rtl/>
                <w:lang w:bidi="ar-EG"/>
              </w:rPr>
            </w:pPr>
            <w:proofErr w:type="spellStart"/>
            <w:r w:rsidRPr="00726BC1">
              <w:rPr>
                <w:rFonts w:eastAsia="Calibri" w:cs="Sakkal Majalla"/>
                <w:b/>
                <w:bCs/>
                <w:szCs w:val="28"/>
                <w:rtl/>
                <w:lang w:bidi="ar-EG"/>
              </w:rPr>
              <w:t>كرونباخ</w:t>
            </w:r>
            <w:proofErr w:type="spellEnd"/>
            <w:r w:rsidRPr="00726BC1">
              <w:rPr>
                <w:rFonts w:eastAsia="Calibri" w:cs="Sakkal Majalla"/>
                <w:b/>
                <w:bCs/>
                <w:szCs w:val="28"/>
                <w:rtl/>
                <w:lang w:bidi="ar-EG"/>
              </w:rPr>
              <w:t xml:space="preserve"> ألفا</w:t>
            </w:r>
          </w:p>
        </w:tc>
      </w:tr>
      <w:tr w:rsidR="00726BC1" w:rsidRPr="00726BC1" w14:paraId="6B5B963C" w14:textId="77777777" w:rsidTr="00E06E09">
        <w:tc>
          <w:tcPr>
            <w:tcW w:w="3088" w:type="dxa"/>
          </w:tcPr>
          <w:p w14:paraId="459C823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1 -8</w:t>
            </w:r>
          </w:p>
        </w:tc>
        <w:tc>
          <w:tcPr>
            <w:tcW w:w="3112" w:type="dxa"/>
          </w:tcPr>
          <w:p w14:paraId="203BF0DD"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التغيير في الثقافة</w:t>
            </w:r>
          </w:p>
        </w:tc>
        <w:tc>
          <w:tcPr>
            <w:tcW w:w="3087" w:type="dxa"/>
          </w:tcPr>
          <w:p w14:paraId="36941E4F"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70.52 %</w:t>
            </w:r>
          </w:p>
        </w:tc>
      </w:tr>
      <w:tr w:rsidR="00726BC1" w:rsidRPr="00726BC1" w14:paraId="67F531AA" w14:textId="77777777" w:rsidTr="00E06E09">
        <w:tc>
          <w:tcPr>
            <w:tcW w:w="3088" w:type="dxa"/>
          </w:tcPr>
          <w:p w14:paraId="339F7E53"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9 – 17</w:t>
            </w:r>
          </w:p>
        </w:tc>
        <w:tc>
          <w:tcPr>
            <w:tcW w:w="3112" w:type="dxa"/>
          </w:tcPr>
          <w:p w14:paraId="08BDF9D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التغيير في الهيكل التنظيمي</w:t>
            </w:r>
          </w:p>
        </w:tc>
        <w:tc>
          <w:tcPr>
            <w:tcW w:w="3087" w:type="dxa"/>
          </w:tcPr>
          <w:p w14:paraId="7B257B39"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76.64 %</w:t>
            </w:r>
          </w:p>
        </w:tc>
      </w:tr>
      <w:tr w:rsidR="00726BC1" w:rsidRPr="00726BC1" w14:paraId="5DA51A88" w14:textId="77777777" w:rsidTr="00E06E09">
        <w:tc>
          <w:tcPr>
            <w:tcW w:w="3088" w:type="dxa"/>
          </w:tcPr>
          <w:p w14:paraId="447F3F9E"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18 – 25</w:t>
            </w:r>
          </w:p>
        </w:tc>
        <w:tc>
          <w:tcPr>
            <w:tcW w:w="3112" w:type="dxa"/>
          </w:tcPr>
          <w:p w14:paraId="60B869B6"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التغيير في التكنولوجيا</w:t>
            </w:r>
          </w:p>
        </w:tc>
        <w:tc>
          <w:tcPr>
            <w:tcW w:w="3087" w:type="dxa"/>
          </w:tcPr>
          <w:p w14:paraId="1DBC58BD"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77.46 %</w:t>
            </w:r>
          </w:p>
        </w:tc>
      </w:tr>
      <w:tr w:rsidR="00726BC1" w:rsidRPr="00726BC1" w14:paraId="6446B71F" w14:textId="77777777" w:rsidTr="00E06E09">
        <w:tc>
          <w:tcPr>
            <w:tcW w:w="3088" w:type="dxa"/>
          </w:tcPr>
          <w:p w14:paraId="21F7C560"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26 – 33</w:t>
            </w:r>
          </w:p>
        </w:tc>
        <w:tc>
          <w:tcPr>
            <w:tcW w:w="3112" w:type="dxa"/>
          </w:tcPr>
          <w:p w14:paraId="395BB1EB"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التغيير في المهام</w:t>
            </w:r>
          </w:p>
        </w:tc>
        <w:tc>
          <w:tcPr>
            <w:tcW w:w="3087" w:type="dxa"/>
          </w:tcPr>
          <w:p w14:paraId="0DC54723"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74.67 %</w:t>
            </w:r>
          </w:p>
        </w:tc>
      </w:tr>
      <w:tr w:rsidR="00726BC1" w:rsidRPr="00726BC1" w14:paraId="31EF55D1" w14:textId="77777777" w:rsidTr="00E06E09">
        <w:tc>
          <w:tcPr>
            <w:tcW w:w="3088" w:type="dxa"/>
          </w:tcPr>
          <w:p w14:paraId="07EBFCF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34 – 38</w:t>
            </w:r>
          </w:p>
        </w:tc>
        <w:tc>
          <w:tcPr>
            <w:tcW w:w="3112" w:type="dxa"/>
          </w:tcPr>
          <w:p w14:paraId="0353C435"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تحقيق الأهداف</w:t>
            </w:r>
          </w:p>
        </w:tc>
        <w:tc>
          <w:tcPr>
            <w:tcW w:w="3087" w:type="dxa"/>
          </w:tcPr>
          <w:p w14:paraId="3F9AD522"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72.68 %</w:t>
            </w:r>
          </w:p>
        </w:tc>
      </w:tr>
      <w:tr w:rsidR="00726BC1" w:rsidRPr="00726BC1" w14:paraId="225190DE" w14:textId="77777777" w:rsidTr="00E06E09">
        <w:tc>
          <w:tcPr>
            <w:tcW w:w="3088" w:type="dxa"/>
          </w:tcPr>
          <w:p w14:paraId="45BC02F3"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39 – 43</w:t>
            </w:r>
          </w:p>
        </w:tc>
        <w:tc>
          <w:tcPr>
            <w:tcW w:w="3112" w:type="dxa"/>
          </w:tcPr>
          <w:p w14:paraId="58C9FDD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جودة المنتجات</w:t>
            </w:r>
          </w:p>
        </w:tc>
        <w:tc>
          <w:tcPr>
            <w:tcW w:w="3087" w:type="dxa"/>
          </w:tcPr>
          <w:p w14:paraId="581B1716"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71.90 %</w:t>
            </w:r>
          </w:p>
        </w:tc>
      </w:tr>
      <w:tr w:rsidR="00726BC1" w:rsidRPr="00726BC1" w14:paraId="7748388E" w14:textId="77777777" w:rsidTr="00E06E09">
        <w:tc>
          <w:tcPr>
            <w:tcW w:w="3088" w:type="dxa"/>
          </w:tcPr>
          <w:p w14:paraId="2E2F6160"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1 - 55</w:t>
            </w:r>
          </w:p>
        </w:tc>
        <w:tc>
          <w:tcPr>
            <w:tcW w:w="3112" w:type="dxa"/>
          </w:tcPr>
          <w:p w14:paraId="6AB779B6"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المعدل العام للثبات</w:t>
            </w:r>
          </w:p>
        </w:tc>
        <w:tc>
          <w:tcPr>
            <w:tcW w:w="3087" w:type="dxa"/>
          </w:tcPr>
          <w:p w14:paraId="1BC53328"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77.3 %</w:t>
            </w:r>
          </w:p>
        </w:tc>
      </w:tr>
    </w:tbl>
    <w:p w14:paraId="7E2E1643" w14:textId="41459376" w:rsidR="00E06E09" w:rsidRPr="00E06E09" w:rsidRDefault="00E06E09" w:rsidP="00720832">
      <w:pPr>
        <w:ind w:left="0" w:firstLine="0"/>
        <w:rPr>
          <w:rFonts w:eastAsia="Calibri" w:cs="Sakkal Majalla"/>
          <w:szCs w:val="28"/>
          <w:rtl/>
          <w:lang w:bidi="ar-EG"/>
        </w:rPr>
      </w:pPr>
      <w:proofErr w:type="spellStart"/>
      <w:proofErr w:type="gramStart"/>
      <w:r w:rsidRPr="00E06E09">
        <w:rPr>
          <w:rFonts w:eastAsia="Calibri" w:cs="Sakkal Majalla" w:hint="cs"/>
          <w:szCs w:val="28"/>
          <w:rtl/>
          <w:lang w:bidi="ar-EG"/>
        </w:rPr>
        <w:t>المصدر:من</w:t>
      </w:r>
      <w:proofErr w:type="spellEnd"/>
      <w:proofErr w:type="gramEnd"/>
      <w:r w:rsidRPr="00E06E09">
        <w:rPr>
          <w:rFonts w:eastAsia="Calibri" w:cs="Sakkal Majalla" w:hint="cs"/>
          <w:szCs w:val="28"/>
          <w:rtl/>
          <w:lang w:bidi="ar-EG"/>
        </w:rPr>
        <w:t xml:space="preserve"> إعداد </w:t>
      </w:r>
      <w:r w:rsidR="00720832">
        <w:rPr>
          <w:rFonts w:eastAsia="Calibri" w:cs="Sakkal Majalla" w:hint="cs"/>
          <w:szCs w:val="28"/>
          <w:rtl/>
          <w:lang w:bidi="ar-EG"/>
        </w:rPr>
        <w:t xml:space="preserve">طلاب المشروع </w:t>
      </w:r>
    </w:p>
    <w:p w14:paraId="4C774E1A" w14:textId="77777777" w:rsidR="00726BC1" w:rsidRPr="00726BC1" w:rsidRDefault="00726BC1" w:rsidP="00E06E09">
      <w:pPr>
        <w:ind w:left="0"/>
        <w:rPr>
          <w:rFonts w:eastAsia="Calibri" w:cs="Sakkal Majalla"/>
          <w:szCs w:val="28"/>
          <w:lang w:bidi="ar-EG"/>
        </w:rPr>
      </w:pPr>
      <w:r w:rsidRPr="00726BC1">
        <w:rPr>
          <w:rFonts w:eastAsia="Calibri" w:cs="Sakkal Majalla"/>
          <w:szCs w:val="28"/>
          <w:rtl/>
          <w:lang w:bidi="ar-EG"/>
        </w:rPr>
        <w:t xml:space="preserve">أما فيما يتعلق بالحدود التي اعتمدتها هذه الدراسة عند التعليق على المتوسط الحسابي للمتغيرات الواردة في نموذج الدراسة فهي ولتحديد درجة الموافقة فقد حدد الباحث ثلاث مستويات هي (مرتفع، متوسط، منخفض) </w:t>
      </w:r>
      <w:proofErr w:type="spellStart"/>
      <w:r w:rsidRPr="00726BC1">
        <w:rPr>
          <w:rFonts w:eastAsia="Calibri" w:cs="Sakkal Majalla"/>
          <w:szCs w:val="28"/>
          <w:rtl/>
          <w:lang w:bidi="ar-EG"/>
        </w:rPr>
        <w:t>بناءاً</w:t>
      </w:r>
      <w:proofErr w:type="spellEnd"/>
      <w:r w:rsidRPr="00726BC1">
        <w:rPr>
          <w:rFonts w:eastAsia="Calibri" w:cs="Sakkal Majalla"/>
          <w:szCs w:val="28"/>
          <w:rtl/>
          <w:lang w:bidi="ar-EG"/>
        </w:rPr>
        <w:t xml:space="preserve"> على المعادلة الآتية:</w:t>
      </w:r>
    </w:p>
    <w:p w14:paraId="17FC076D"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 xml:space="preserve">طول الفئة = (الحد الأعلى للبديل - الحد الأدنى </w:t>
      </w:r>
      <w:proofErr w:type="gramStart"/>
      <w:r w:rsidRPr="00726BC1">
        <w:rPr>
          <w:rFonts w:eastAsia="Calibri" w:cs="Sakkal Majalla"/>
          <w:szCs w:val="28"/>
          <w:rtl/>
          <w:lang w:bidi="ar-EG"/>
        </w:rPr>
        <w:t>للبديل)/</w:t>
      </w:r>
      <w:proofErr w:type="gramEnd"/>
      <w:r w:rsidRPr="00726BC1">
        <w:rPr>
          <w:rFonts w:eastAsia="Calibri" w:cs="Sakkal Majalla"/>
          <w:szCs w:val="28"/>
          <w:rtl/>
          <w:lang w:bidi="ar-EG"/>
        </w:rPr>
        <w:t xml:space="preserve"> عدد المستويات</w:t>
      </w:r>
    </w:p>
    <w:p w14:paraId="3AB59B1E"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(5-</w:t>
      </w:r>
      <w:proofErr w:type="gramStart"/>
      <w:r w:rsidRPr="00726BC1">
        <w:rPr>
          <w:rFonts w:eastAsia="Calibri" w:cs="Sakkal Majalla"/>
          <w:szCs w:val="28"/>
          <w:rtl/>
          <w:lang w:bidi="ar-EG"/>
        </w:rPr>
        <w:t>1)/</w:t>
      </w:r>
      <w:proofErr w:type="gramEnd"/>
      <w:r w:rsidRPr="00726BC1">
        <w:rPr>
          <w:rFonts w:eastAsia="Calibri" w:cs="Sakkal Majalla"/>
          <w:szCs w:val="28"/>
          <w:rtl/>
          <w:lang w:bidi="ar-EG"/>
        </w:rPr>
        <w:t xml:space="preserve">3 = 4/3 = 1.33. وبذلك تكون المستويات </w:t>
      </w:r>
      <w:proofErr w:type="gramStart"/>
      <w:r w:rsidRPr="00726BC1">
        <w:rPr>
          <w:rFonts w:eastAsia="Calibri" w:cs="Sakkal Majalla"/>
          <w:szCs w:val="28"/>
          <w:rtl/>
          <w:lang w:bidi="ar-EG"/>
        </w:rPr>
        <w:t>كالتالي :</w:t>
      </w:r>
      <w:proofErr w:type="gramEnd"/>
    </w:p>
    <w:p w14:paraId="640CA26A"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درجة تأثير منخفضة من 1- أقل من 2.33</w:t>
      </w:r>
    </w:p>
    <w:p w14:paraId="53BFB883"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درجة تأثير متوسطة من 2.34 - 3.67</w:t>
      </w:r>
    </w:p>
    <w:p w14:paraId="7D166B07" w14:textId="77777777" w:rsidR="00726BC1" w:rsidRDefault="00726BC1" w:rsidP="00F60E5F">
      <w:pPr>
        <w:ind w:left="0" w:firstLine="0"/>
        <w:rPr>
          <w:rFonts w:eastAsia="Calibri" w:cs="Sakkal Majalla"/>
          <w:szCs w:val="28"/>
          <w:rtl/>
          <w:lang w:bidi="ar-EG"/>
        </w:rPr>
      </w:pPr>
      <w:r w:rsidRPr="00726BC1">
        <w:rPr>
          <w:rFonts w:eastAsia="Calibri" w:cs="Sakkal Majalla"/>
          <w:szCs w:val="28"/>
          <w:rtl/>
          <w:lang w:bidi="ar-EG"/>
        </w:rPr>
        <w:t>درجة تأثير مرتفعة من 3.68 إلى 5.</w:t>
      </w:r>
    </w:p>
    <w:p w14:paraId="684ADF6B" w14:textId="77777777" w:rsidR="00E06E09" w:rsidRPr="00726BC1" w:rsidRDefault="00E06E09" w:rsidP="00F60E5F">
      <w:pPr>
        <w:ind w:left="0" w:firstLine="0"/>
        <w:rPr>
          <w:rFonts w:eastAsia="Calibri" w:cs="Sakkal Majalla"/>
          <w:szCs w:val="28"/>
          <w:rtl/>
          <w:lang w:bidi="ar-EG"/>
        </w:rPr>
      </w:pPr>
    </w:p>
    <w:p w14:paraId="6014EBE5" w14:textId="77777777" w:rsidR="00726BC1" w:rsidRPr="00726BC1" w:rsidRDefault="00726BC1" w:rsidP="00ED637E">
      <w:pPr>
        <w:pStyle w:val="Heading2"/>
        <w:rPr>
          <w:rFonts w:eastAsia="Calibri"/>
        </w:rPr>
      </w:pPr>
      <w:bookmarkStart w:id="70" w:name="_Toc143987433"/>
      <w:r w:rsidRPr="00726BC1">
        <w:rPr>
          <w:rFonts w:eastAsia="Calibri"/>
          <w:rtl/>
        </w:rPr>
        <w:lastRenderedPageBreak/>
        <w:t>3-5 أساليب التحليل الإحصائي للبيانات</w:t>
      </w:r>
      <w:bookmarkEnd w:id="70"/>
    </w:p>
    <w:p w14:paraId="1DAA8FE1" w14:textId="77777777" w:rsidR="00726BC1" w:rsidRPr="00726BC1" w:rsidRDefault="00726BC1" w:rsidP="00E06E09">
      <w:pPr>
        <w:ind w:left="0"/>
        <w:rPr>
          <w:rFonts w:eastAsia="Calibri" w:cs="Sakkal Majalla"/>
          <w:szCs w:val="28"/>
          <w:lang w:bidi="ar-EG"/>
        </w:rPr>
      </w:pPr>
      <w:r w:rsidRPr="00726BC1">
        <w:rPr>
          <w:rFonts w:eastAsia="Calibri" w:cs="Sakkal Majalla"/>
          <w:szCs w:val="28"/>
          <w:rtl/>
          <w:lang w:bidi="ar-EG"/>
        </w:rPr>
        <w:t xml:space="preserve">قام الباحث بإدخال البيانات التي تمت الحصول عليها من خلال </w:t>
      </w:r>
      <w:proofErr w:type="spellStart"/>
      <w:r w:rsidRPr="00726BC1">
        <w:rPr>
          <w:rFonts w:eastAsia="Calibri" w:cs="Sakkal Majalla"/>
          <w:szCs w:val="28"/>
          <w:rtl/>
          <w:lang w:bidi="ar-EG"/>
        </w:rPr>
        <w:t>استبانه</w:t>
      </w:r>
      <w:proofErr w:type="spellEnd"/>
      <w:r w:rsidRPr="00726BC1">
        <w:rPr>
          <w:rFonts w:eastAsia="Calibri" w:cs="Sakkal Majalla"/>
          <w:szCs w:val="28"/>
          <w:rtl/>
          <w:lang w:bidi="ar-EG"/>
        </w:rPr>
        <w:t xml:space="preserve"> </w:t>
      </w:r>
      <w:proofErr w:type="gramStart"/>
      <w:r w:rsidRPr="00726BC1">
        <w:rPr>
          <w:rFonts w:eastAsia="Calibri" w:cs="Sakkal Majalla"/>
          <w:szCs w:val="28"/>
          <w:rtl/>
          <w:lang w:bidi="ar-EG"/>
        </w:rPr>
        <w:t>الدراسة .</w:t>
      </w:r>
      <w:proofErr w:type="gramEnd"/>
      <w:r w:rsidRPr="00726BC1">
        <w:rPr>
          <w:rFonts w:eastAsia="Calibri" w:cs="Sakkal Majalla"/>
          <w:szCs w:val="28"/>
          <w:rtl/>
          <w:lang w:bidi="ar-EG"/>
        </w:rPr>
        <w:t xml:space="preserve"> الرزمة الإحصائية للعلوم الاجتماعية (</w:t>
      </w:r>
      <w:r w:rsidRPr="00726BC1">
        <w:rPr>
          <w:rFonts w:eastAsia="Calibri" w:cs="Sakkal Majalla"/>
          <w:szCs w:val="28"/>
          <w:lang w:bidi="ar-EG"/>
        </w:rPr>
        <w:t>Statistical Package for Social Science (SPSS</w:t>
      </w:r>
      <w:r w:rsidRPr="00726BC1">
        <w:rPr>
          <w:rFonts w:eastAsia="Calibri" w:cs="Sakkal Majalla"/>
          <w:szCs w:val="28"/>
          <w:rtl/>
          <w:lang w:bidi="ar-EG"/>
        </w:rPr>
        <w:t xml:space="preserve"> وتمت بعدها معالجتها وفق الاختبارات التي تحقق غرض الدراسة، وتحديدا استخدم الباحث الأساليب التالية:</w:t>
      </w:r>
    </w:p>
    <w:p w14:paraId="335E5C7E" w14:textId="77777777" w:rsidR="00726BC1" w:rsidRPr="00726BC1" w:rsidRDefault="00726BC1" w:rsidP="00F60E5F">
      <w:pPr>
        <w:ind w:left="0" w:firstLine="0"/>
        <w:rPr>
          <w:rFonts w:eastAsia="Calibri" w:cs="Sakkal Majalla"/>
          <w:szCs w:val="28"/>
          <w:rtl/>
          <w:lang w:bidi="ar-EG"/>
        </w:rPr>
      </w:pPr>
      <w:r w:rsidRPr="00726BC1">
        <w:rPr>
          <w:rFonts w:eastAsia="Calibri" w:cs="Sakkal Majalla"/>
          <w:b/>
          <w:bCs/>
          <w:szCs w:val="28"/>
          <w:rtl/>
          <w:lang w:bidi="ar-EG"/>
        </w:rPr>
        <w:t xml:space="preserve">1. مقاييس النزعة </w:t>
      </w:r>
      <w:proofErr w:type="gramStart"/>
      <w:r w:rsidRPr="00726BC1">
        <w:rPr>
          <w:rFonts w:eastAsia="Calibri" w:cs="Sakkal Majalla"/>
          <w:b/>
          <w:bCs/>
          <w:szCs w:val="28"/>
          <w:rtl/>
          <w:lang w:bidi="ar-EG"/>
        </w:rPr>
        <w:t>المركزية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 xml:space="preserve">مثل الوسط الحسابي والتكرارات والنسب المئوية، وذلك </w:t>
      </w:r>
      <w:proofErr w:type="spellStart"/>
      <w:r w:rsidRPr="00726BC1">
        <w:rPr>
          <w:rFonts w:eastAsia="Calibri" w:cs="Sakkal Majalla"/>
          <w:szCs w:val="28"/>
          <w:rtl/>
          <w:lang w:bidi="ar-EG"/>
        </w:rPr>
        <w:t>لوص</w:t>
      </w:r>
      <w:proofErr w:type="spellEnd"/>
      <w:r w:rsidRPr="00726BC1">
        <w:rPr>
          <w:rFonts w:eastAsia="Calibri" w:cs="Sakkal Majalla"/>
          <w:szCs w:val="28"/>
          <w:rtl/>
          <w:lang w:bidi="ar-EG"/>
        </w:rPr>
        <w:t xml:space="preserve"> آراء عينة الدراسة حول متغيرات الدراسة ولتحديد أهمية العبارات الواردة في الاستبانة، وكذلك الانحراف المعياري لبيان مدى تشتت الإجابات عن وسطها الحسابي. </w:t>
      </w:r>
    </w:p>
    <w:p w14:paraId="460F18A0" w14:textId="77777777" w:rsidR="00726BC1" w:rsidRPr="00726BC1" w:rsidRDefault="00726BC1" w:rsidP="00F60E5F">
      <w:pPr>
        <w:ind w:left="0" w:firstLine="0"/>
        <w:rPr>
          <w:rFonts w:eastAsia="Calibri" w:cs="Sakkal Majalla"/>
          <w:szCs w:val="28"/>
          <w:rtl/>
          <w:lang w:bidi="ar-EG"/>
        </w:rPr>
      </w:pPr>
      <w:r w:rsidRPr="00726BC1">
        <w:rPr>
          <w:rFonts w:eastAsia="Calibri" w:cs="Sakkal Majalla"/>
          <w:b/>
          <w:bCs/>
          <w:szCs w:val="28"/>
          <w:rtl/>
          <w:lang w:bidi="ar-EG"/>
        </w:rPr>
        <w:t>2. تحليل الانحدار الخطي المتعدد (</w:t>
      </w:r>
      <w:r w:rsidRPr="00726BC1">
        <w:rPr>
          <w:rFonts w:eastAsia="Calibri" w:cs="Sakkal Majalla"/>
          <w:b/>
          <w:bCs/>
          <w:szCs w:val="28"/>
          <w:lang w:bidi="ar-EG"/>
        </w:rPr>
        <w:t>Multiple Regression</w:t>
      </w:r>
      <w:proofErr w:type="gramStart"/>
      <w:r w:rsidRPr="00726BC1">
        <w:rPr>
          <w:rFonts w:eastAsia="Calibri" w:cs="Sakkal Majalla"/>
          <w:b/>
          <w:bCs/>
          <w:szCs w:val="28"/>
          <w:rtl/>
          <w:lang w:bidi="ar-EG"/>
        </w:rPr>
        <w:t>)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 xml:space="preserve">وذلك من اجل اختبار العلاقة بين المتغيرات المستقلة مجتمعة في المتغير التابع. </w:t>
      </w:r>
    </w:p>
    <w:p w14:paraId="4C309D92" w14:textId="77777777" w:rsidR="00726BC1" w:rsidRPr="00726BC1" w:rsidRDefault="00726BC1" w:rsidP="00F60E5F">
      <w:pPr>
        <w:ind w:left="0" w:firstLine="0"/>
        <w:rPr>
          <w:rFonts w:eastAsia="Calibri" w:cs="Sakkal Majalla"/>
          <w:szCs w:val="28"/>
          <w:lang w:bidi="ar-EG"/>
        </w:rPr>
      </w:pPr>
      <w:r w:rsidRPr="00726BC1">
        <w:rPr>
          <w:rFonts w:eastAsia="Calibri" w:cs="Sakkal Majalla"/>
          <w:b/>
          <w:bCs/>
          <w:szCs w:val="28"/>
          <w:rtl/>
          <w:lang w:bidi="ar-EG"/>
        </w:rPr>
        <w:t xml:space="preserve">3. تحليل الانحدار الخطي البسيط </w:t>
      </w:r>
      <w:proofErr w:type="gramStart"/>
      <w:r w:rsidRPr="00726BC1">
        <w:rPr>
          <w:rFonts w:eastAsia="Calibri" w:cs="Sakkal Majalla"/>
          <w:b/>
          <w:bCs/>
          <w:szCs w:val="28"/>
          <w:rtl/>
          <w:lang w:bidi="ar-EG"/>
        </w:rPr>
        <w:t xml:space="preserve">( </w:t>
      </w:r>
      <w:r w:rsidRPr="00726BC1">
        <w:rPr>
          <w:rFonts w:eastAsia="Calibri" w:cs="Sakkal Majalla"/>
          <w:b/>
          <w:bCs/>
          <w:szCs w:val="28"/>
          <w:lang w:bidi="ar-EG"/>
        </w:rPr>
        <w:t>Simple</w:t>
      </w:r>
      <w:proofErr w:type="gramEnd"/>
      <w:r w:rsidRPr="00726BC1">
        <w:rPr>
          <w:rFonts w:eastAsia="Calibri" w:cs="Sakkal Majalla"/>
          <w:b/>
          <w:bCs/>
          <w:szCs w:val="28"/>
          <w:lang w:bidi="ar-EG"/>
        </w:rPr>
        <w:t xml:space="preserve"> Regression</w:t>
      </w:r>
      <w:r w:rsidRPr="00726BC1">
        <w:rPr>
          <w:rFonts w:eastAsia="Calibri" w:cs="Sakkal Majalla"/>
          <w:b/>
          <w:bCs/>
          <w:szCs w:val="28"/>
          <w:rtl/>
          <w:lang w:bidi="ar-EG"/>
        </w:rPr>
        <w:t xml:space="preserve"> ) : </w:t>
      </w:r>
      <w:r w:rsidRPr="00726BC1">
        <w:rPr>
          <w:rFonts w:eastAsia="Calibri" w:cs="Sakkal Majalla"/>
          <w:szCs w:val="28"/>
          <w:rtl/>
          <w:lang w:bidi="ar-EG"/>
        </w:rPr>
        <w:t>وذلك من أجل اختبار تأثير كـــل متغير مستقل في المتغير التابع.</w:t>
      </w:r>
    </w:p>
    <w:p w14:paraId="0019D604" w14:textId="77777777" w:rsidR="00726BC1" w:rsidRPr="00726BC1" w:rsidRDefault="00726BC1" w:rsidP="00F60E5F">
      <w:pPr>
        <w:ind w:left="0" w:firstLine="0"/>
        <w:rPr>
          <w:rFonts w:eastAsia="Calibri" w:cs="Sakkal Majalla"/>
          <w:szCs w:val="28"/>
          <w:lang w:bidi="ar-EG"/>
        </w:rPr>
      </w:pPr>
      <w:r w:rsidRPr="00726BC1">
        <w:rPr>
          <w:rFonts w:eastAsia="Calibri" w:cs="Sakkal Majalla"/>
          <w:b/>
          <w:bCs/>
          <w:szCs w:val="28"/>
          <w:rtl/>
          <w:lang w:bidi="ar-EG"/>
        </w:rPr>
        <w:t xml:space="preserve">4. اختبار تحليل التباين الأحادي </w:t>
      </w:r>
      <w:proofErr w:type="gramStart"/>
      <w:r w:rsidRPr="00726BC1">
        <w:rPr>
          <w:rFonts w:eastAsia="Calibri" w:cs="Sakkal Majalla"/>
          <w:b/>
          <w:bCs/>
          <w:szCs w:val="28"/>
          <w:rtl/>
          <w:lang w:bidi="ar-EG"/>
        </w:rPr>
        <w:t xml:space="preserve">( </w:t>
      </w:r>
      <w:proofErr w:type="spellStart"/>
      <w:r w:rsidRPr="00726BC1">
        <w:rPr>
          <w:rFonts w:eastAsia="Calibri" w:cs="Sakkal Majalla"/>
          <w:b/>
          <w:bCs/>
          <w:szCs w:val="28"/>
          <w:lang w:bidi="ar-EG"/>
        </w:rPr>
        <w:t>Anova</w:t>
      </w:r>
      <w:proofErr w:type="spellEnd"/>
      <w:proofErr w:type="gramEnd"/>
      <w:r w:rsidRPr="00726BC1">
        <w:rPr>
          <w:rFonts w:eastAsia="Calibri" w:cs="Sakkal Majalla"/>
          <w:b/>
          <w:bCs/>
          <w:szCs w:val="28"/>
          <w:rtl/>
          <w:lang w:bidi="ar-EG"/>
        </w:rPr>
        <w:t xml:space="preserve"> ) : </w:t>
      </w:r>
      <w:r w:rsidRPr="00726BC1">
        <w:rPr>
          <w:rFonts w:eastAsia="Calibri" w:cs="Sakkal Majalla"/>
          <w:szCs w:val="28"/>
          <w:rtl/>
          <w:lang w:bidi="ar-EG"/>
        </w:rPr>
        <w:t xml:space="preserve">وذلك لاختبار مدى وجود فروق ذات دلالة إحصائية في إجابات عينة الدراسة بين مجموعة من المتغيرات المستقلة والمتغير التابع التي تعزى للصفات الشخصية والوظيفية للعينة </w:t>
      </w:r>
      <w:proofErr w:type="spellStart"/>
      <w:r w:rsidRPr="00726BC1">
        <w:rPr>
          <w:rFonts w:eastAsia="Calibri" w:cs="Sakkal Majalla"/>
          <w:szCs w:val="28"/>
          <w:rtl/>
          <w:lang w:bidi="ar-EG"/>
        </w:rPr>
        <w:t>المبحوثة</w:t>
      </w:r>
      <w:proofErr w:type="spellEnd"/>
      <w:r w:rsidRPr="00726BC1">
        <w:rPr>
          <w:rFonts w:eastAsia="Calibri" w:cs="Sakkal Majalla"/>
          <w:szCs w:val="28"/>
          <w:rtl/>
          <w:lang w:bidi="ar-EG"/>
        </w:rPr>
        <w:t>.</w:t>
      </w:r>
    </w:p>
    <w:p w14:paraId="7A34011C" w14:textId="77777777" w:rsidR="00726BC1" w:rsidRPr="00726BC1" w:rsidRDefault="00726BC1" w:rsidP="00F60E5F">
      <w:pPr>
        <w:ind w:left="0" w:firstLine="0"/>
        <w:rPr>
          <w:rFonts w:eastAsia="Calibri" w:cs="Sakkal Majalla"/>
          <w:szCs w:val="28"/>
          <w:lang w:bidi="ar-EG"/>
        </w:rPr>
      </w:pPr>
      <w:r w:rsidRPr="00726BC1">
        <w:rPr>
          <w:rFonts w:eastAsia="Calibri" w:cs="Sakkal Majalla"/>
          <w:b/>
          <w:bCs/>
          <w:szCs w:val="28"/>
          <w:rtl/>
          <w:lang w:bidi="ar-EG"/>
        </w:rPr>
        <w:t xml:space="preserve">5. اختبار </w:t>
      </w:r>
      <w:proofErr w:type="spellStart"/>
      <w:r w:rsidRPr="00726BC1">
        <w:rPr>
          <w:rFonts w:eastAsia="Calibri" w:cs="Sakkal Majalla"/>
          <w:b/>
          <w:bCs/>
          <w:szCs w:val="28"/>
          <w:rtl/>
          <w:lang w:bidi="ar-EG"/>
        </w:rPr>
        <w:t>كرونباخ</w:t>
      </w:r>
      <w:proofErr w:type="spellEnd"/>
      <w:r w:rsidRPr="00726BC1">
        <w:rPr>
          <w:rFonts w:eastAsia="Calibri" w:cs="Sakkal Majalla"/>
          <w:b/>
          <w:bCs/>
          <w:szCs w:val="28"/>
          <w:rtl/>
          <w:lang w:bidi="ar-EG"/>
        </w:rPr>
        <w:t xml:space="preserve"> ألفا (</w:t>
      </w:r>
      <w:proofErr w:type="spellStart"/>
      <w:r w:rsidRPr="00726BC1">
        <w:rPr>
          <w:rFonts w:eastAsia="Calibri" w:cs="Sakkal Majalla"/>
          <w:b/>
          <w:bCs/>
          <w:szCs w:val="28"/>
          <w:lang w:bidi="ar-EG"/>
        </w:rPr>
        <w:t>Cronpach's</w:t>
      </w:r>
      <w:proofErr w:type="spellEnd"/>
      <w:r w:rsidRPr="00726BC1">
        <w:rPr>
          <w:rFonts w:eastAsia="Calibri" w:cs="Sakkal Majalla"/>
          <w:b/>
          <w:bCs/>
          <w:szCs w:val="28"/>
          <w:lang w:bidi="ar-EG"/>
        </w:rPr>
        <w:t xml:space="preserve"> Alpha</w:t>
      </w:r>
      <w:proofErr w:type="gramStart"/>
      <w:r w:rsidRPr="00726BC1">
        <w:rPr>
          <w:rFonts w:eastAsia="Calibri" w:cs="Sakkal Majalla"/>
          <w:b/>
          <w:bCs/>
          <w:szCs w:val="28"/>
          <w:rtl/>
          <w:lang w:bidi="ar-EG"/>
        </w:rPr>
        <w:t>)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وذلك لاختبار مدى الاعتمادية على أداة جمع البيانات المستخدمة في قياس المتغيرات التي اشتملت عليها الدراسة.</w:t>
      </w:r>
    </w:p>
    <w:p w14:paraId="381B8F14"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6</w:t>
      </w:r>
      <w:r w:rsidRPr="00726BC1">
        <w:rPr>
          <w:rFonts w:eastAsia="Calibri" w:cs="Sakkal Majalla"/>
          <w:b/>
          <w:bCs/>
          <w:szCs w:val="28"/>
          <w:rtl/>
          <w:lang w:bidi="ar-EG"/>
        </w:rPr>
        <w:t xml:space="preserve">. </w:t>
      </w:r>
      <w:proofErr w:type="spellStart"/>
      <w:r w:rsidRPr="00726BC1">
        <w:rPr>
          <w:rFonts w:eastAsia="Calibri" w:cs="Sakkal Majalla"/>
          <w:b/>
          <w:bCs/>
          <w:szCs w:val="28"/>
          <w:rtl/>
          <w:lang w:bidi="ar-EG"/>
        </w:rPr>
        <w:t>إختبار</w:t>
      </w:r>
      <w:proofErr w:type="spellEnd"/>
      <w:r w:rsidRPr="00726BC1">
        <w:rPr>
          <w:rFonts w:eastAsia="Calibri" w:cs="Sakkal Majalla"/>
          <w:b/>
          <w:bCs/>
          <w:szCs w:val="28"/>
          <w:rtl/>
          <w:lang w:bidi="ar-EG"/>
        </w:rPr>
        <w:t xml:space="preserve"> </w:t>
      </w:r>
      <w:proofErr w:type="spellStart"/>
      <w:r w:rsidRPr="00726BC1">
        <w:rPr>
          <w:rFonts w:eastAsia="Calibri" w:cs="Sakkal Majalla"/>
          <w:b/>
          <w:bCs/>
          <w:szCs w:val="28"/>
          <w:rtl/>
          <w:lang w:bidi="ar-EG"/>
        </w:rPr>
        <w:t>كمولغروف</w:t>
      </w:r>
      <w:proofErr w:type="spellEnd"/>
      <w:r w:rsidRPr="00726BC1">
        <w:rPr>
          <w:rFonts w:eastAsia="Calibri" w:cs="Sakkal Majalla"/>
          <w:b/>
          <w:bCs/>
          <w:szCs w:val="28"/>
          <w:rtl/>
          <w:lang w:bidi="ar-EG"/>
        </w:rPr>
        <w:t xml:space="preserve"> </w:t>
      </w:r>
      <w:proofErr w:type="spellStart"/>
      <w:r w:rsidRPr="00726BC1">
        <w:rPr>
          <w:rFonts w:eastAsia="Calibri" w:cs="Sakkal Majalla"/>
          <w:b/>
          <w:bCs/>
          <w:szCs w:val="28"/>
          <w:rtl/>
          <w:lang w:bidi="ar-EG"/>
        </w:rPr>
        <w:t>سیمنرنوف</w:t>
      </w:r>
      <w:proofErr w:type="spellEnd"/>
      <w:r w:rsidRPr="00726BC1">
        <w:rPr>
          <w:rFonts w:eastAsia="Calibri" w:cs="Sakkal Majalla"/>
          <w:b/>
          <w:bCs/>
          <w:szCs w:val="28"/>
          <w:rtl/>
          <w:lang w:bidi="ar-EG"/>
        </w:rPr>
        <w:t xml:space="preserve"> (</w:t>
      </w:r>
      <w:r w:rsidRPr="00726BC1">
        <w:rPr>
          <w:rFonts w:eastAsia="Calibri" w:cs="Sakkal Majalla"/>
          <w:b/>
          <w:bCs/>
          <w:szCs w:val="28"/>
          <w:lang w:bidi="ar-EG"/>
        </w:rPr>
        <w:t>One Sample Kolmogorov-Smirnov test</w:t>
      </w:r>
      <w:proofErr w:type="gramStart"/>
      <w:r w:rsidRPr="00726BC1">
        <w:rPr>
          <w:rFonts w:eastAsia="Calibri" w:cs="Sakkal Majalla"/>
          <w:b/>
          <w:bCs/>
          <w:szCs w:val="28"/>
          <w:rtl/>
          <w:lang w:bidi="ar-EG"/>
        </w:rPr>
        <w:t>)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للتأكد من اتباع بيانات للتوزيع الطبيعي (</w:t>
      </w:r>
      <w:r w:rsidRPr="00726BC1">
        <w:rPr>
          <w:rFonts w:eastAsia="Calibri" w:cs="Sakkal Majalla"/>
          <w:szCs w:val="28"/>
          <w:lang w:bidi="ar-EG"/>
        </w:rPr>
        <w:t>Normal Distribution</w:t>
      </w:r>
      <w:r w:rsidRPr="00726BC1">
        <w:rPr>
          <w:rFonts w:eastAsia="Calibri" w:cs="Sakkal Majalla"/>
          <w:szCs w:val="28"/>
          <w:rtl/>
          <w:lang w:bidi="ar-EG"/>
        </w:rPr>
        <w:t>).</w:t>
      </w:r>
    </w:p>
    <w:p w14:paraId="144CB5C7" w14:textId="77777777" w:rsidR="00726BC1" w:rsidRDefault="00726BC1" w:rsidP="00F60E5F">
      <w:pPr>
        <w:ind w:left="0" w:firstLine="0"/>
        <w:rPr>
          <w:rFonts w:eastAsia="Calibri" w:cs="Sakkal Majalla"/>
          <w:szCs w:val="28"/>
          <w:rtl/>
          <w:lang w:bidi="ar-EG"/>
        </w:rPr>
      </w:pPr>
      <w:r w:rsidRPr="00726BC1">
        <w:rPr>
          <w:rFonts w:eastAsia="Calibri" w:cs="Sakkal Majalla"/>
          <w:b/>
          <w:bCs/>
          <w:szCs w:val="28"/>
          <w:rtl/>
          <w:lang w:bidi="ar-EG"/>
        </w:rPr>
        <w:t>7. اختبار الانحدار المتعدد التدريجي (</w:t>
      </w:r>
      <w:r w:rsidRPr="00726BC1">
        <w:rPr>
          <w:rFonts w:eastAsia="Calibri" w:cs="Sakkal Majalla"/>
          <w:b/>
          <w:bCs/>
          <w:szCs w:val="28"/>
          <w:lang w:bidi="ar-EG"/>
        </w:rPr>
        <w:t>Stepwise Regression</w:t>
      </w:r>
      <w:proofErr w:type="gramStart"/>
      <w:r w:rsidRPr="00726BC1">
        <w:rPr>
          <w:rFonts w:eastAsia="Calibri" w:cs="Sakkal Majalla"/>
          <w:b/>
          <w:bCs/>
          <w:szCs w:val="28"/>
          <w:rtl/>
          <w:lang w:bidi="ar-EG"/>
        </w:rPr>
        <w:t>)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وذلك وضع صورة أفضل عن متغيرات الدراسة أي وضع كافة متغيرات إدارة التغيير في نموذج انحدار واحد لقيـاس تأثير كل منها وأهميته المعنوية على الفعالية من ناحية أخرى.</w:t>
      </w:r>
    </w:p>
    <w:p w14:paraId="41CFF9CF" w14:textId="77777777" w:rsidR="00E06E09" w:rsidRPr="00726BC1" w:rsidRDefault="00E06E09" w:rsidP="00F60E5F">
      <w:pPr>
        <w:ind w:left="0" w:firstLine="0"/>
        <w:rPr>
          <w:rFonts w:eastAsia="Calibri" w:cs="Sakkal Majalla"/>
          <w:szCs w:val="28"/>
          <w:lang w:bidi="ar-EG"/>
        </w:rPr>
      </w:pPr>
    </w:p>
    <w:p w14:paraId="5DE66005" w14:textId="77777777" w:rsidR="00726BC1" w:rsidRPr="00726BC1" w:rsidRDefault="00726BC1" w:rsidP="00ED637E">
      <w:pPr>
        <w:pStyle w:val="Heading2"/>
        <w:rPr>
          <w:rFonts w:eastAsia="Calibri"/>
        </w:rPr>
      </w:pPr>
      <w:bookmarkStart w:id="71" w:name="_Toc143987434"/>
      <w:r w:rsidRPr="00726BC1">
        <w:rPr>
          <w:rFonts w:eastAsia="Calibri"/>
          <w:rtl/>
        </w:rPr>
        <w:lastRenderedPageBreak/>
        <w:t>3-6 أساليب جمع البيانات والمعلومات</w:t>
      </w:r>
      <w:bookmarkEnd w:id="71"/>
    </w:p>
    <w:p w14:paraId="69FE79A7"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تم الاعتماد في هذه الدراسة على نوعين من مصادر المعلومات همــا المصادر الأوليـة والمصادر الثانوية وكما يلي:</w:t>
      </w:r>
    </w:p>
    <w:p w14:paraId="628DF3B4" w14:textId="77777777" w:rsidR="00726BC1" w:rsidRPr="00726BC1" w:rsidRDefault="00726BC1" w:rsidP="00F60E5F">
      <w:pPr>
        <w:ind w:left="0" w:firstLine="0"/>
        <w:rPr>
          <w:rFonts w:eastAsia="Calibri" w:cs="Sakkal Majalla"/>
          <w:szCs w:val="28"/>
          <w:rtl/>
          <w:lang w:bidi="ar-EG"/>
        </w:rPr>
      </w:pPr>
      <w:proofErr w:type="gramStart"/>
      <w:r w:rsidRPr="00726BC1">
        <w:rPr>
          <w:rFonts w:eastAsia="Calibri" w:cs="Sakkal Majalla"/>
          <w:b/>
          <w:bCs/>
          <w:szCs w:val="28"/>
          <w:rtl/>
          <w:lang w:bidi="ar-EG"/>
        </w:rPr>
        <w:t>أولا :</w:t>
      </w:r>
      <w:proofErr w:type="gramEnd"/>
      <w:r w:rsidRPr="00726BC1">
        <w:rPr>
          <w:rFonts w:eastAsia="Calibri" w:cs="Sakkal Majalla"/>
          <w:b/>
          <w:bCs/>
          <w:szCs w:val="28"/>
          <w:rtl/>
          <w:lang w:bidi="ar-EG"/>
        </w:rPr>
        <w:t xml:space="preserve"> البيانات الأولية :</w:t>
      </w:r>
      <w:r w:rsidRPr="00726BC1">
        <w:rPr>
          <w:rFonts w:eastAsia="Calibri" w:cs="Sakkal Majalla"/>
          <w:szCs w:val="28"/>
          <w:rtl/>
          <w:lang w:bidi="ar-EG"/>
        </w:rPr>
        <w:t xml:space="preserve"> وهي البيانات التي تم الحصول عليها من خلال إعداد </w:t>
      </w:r>
      <w:proofErr w:type="spellStart"/>
      <w:r w:rsidRPr="00726BC1">
        <w:rPr>
          <w:rFonts w:eastAsia="Calibri" w:cs="Sakkal Majalla"/>
          <w:szCs w:val="28"/>
          <w:rtl/>
          <w:lang w:bidi="ar-EG"/>
        </w:rPr>
        <w:t>استبانه</w:t>
      </w:r>
      <w:proofErr w:type="spellEnd"/>
      <w:r w:rsidRPr="00726BC1">
        <w:rPr>
          <w:rFonts w:eastAsia="Calibri" w:cs="Sakkal Majalla"/>
          <w:szCs w:val="28"/>
          <w:rtl/>
          <w:lang w:bidi="ar-EG"/>
        </w:rPr>
        <w:t xml:space="preserve"> خاصـــة لموضوع هذه الدراسة، حيث غطت التساؤلات والفرضيات التي استندت عليها الدراسة الحالية. </w:t>
      </w:r>
    </w:p>
    <w:p w14:paraId="7ACB19C7" w14:textId="77777777" w:rsidR="00726BC1" w:rsidRPr="00726BC1" w:rsidRDefault="00726BC1" w:rsidP="00F60E5F">
      <w:pPr>
        <w:ind w:left="0" w:firstLine="0"/>
        <w:rPr>
          <w:rFonts w:eastAsia="Calibri" w:cs="Sakkal Majalla"/>
          <w:szCs w:val="28"/>
          <w:lang w:bidi="ar-EG"/>
        </w:rPr>
      </w:pPr>
      <w:proofErr w:type="gramStart"/>
      <w:r w:rsidRPr="00726BC1">
        <w:rPr>
          <w:rFonts w:eastAsia="Calibri" w:cs="Sakkal Majalla"/>
          <w:b/>
          <w:bCs/>
          <w:szCs w:val="28"/>
          <w:rtl/>
          <w:lang w:bidi="ar-EG"/>
        </w:rPr>
        <w:t>ثانيا :</w:t>
      </w:r>
      <w:proofErr w:type="gramEnd"/>
      <w:r w:rsidRPr="00726BC1">
        <w:rPr>
          <w:rFonts w:eastAsia="Calibri" w:cs="Sakkal Majalla"/>
          <w:b/>
          <w:bCs/>
          <w:szCs w:val="28"/>
          <w:rtl/>
          <w:lang w:bidi="ar-EG"/>
        </w:rPr>
        <w:t xml:space="preserve"> البيانات الثانوية : </w:t>
      </w:r>
      <w:r w:rsidRPr="00726BC1">
        <w:rPr>
          <w:rFonts w:eastAsia="Calibri" w:cs="Sakkal Majalla"/>
          <w:szCs w:val="28"/>
          <w:rtl/>
          <w:lang w:bidi="ar-EG"/>
        </w:rPr>
        <w:t>وهي تلك البيانات التي تم الحصول عليها من خلال الرجوع إلى المكتبات المختلفة ومطالعة الدراسات السابقة، وذلك لوضع الإطار النظري لهذه الدراسة، وتشمل ما يلي:</w:t>
      </w:r>
    </w:p>
    <w:p w14:paraId="5CA8DBE1" w14:textId="4E3EE4B4" w:rsidR="00726BC1" w:rsidRPr="00E06E09" w:rsidRDefault="00726BC1" w:rsidP="00DB0476">
      <w:pPr>
        <w:pStyle w:val="ListParagraph"/>
        <w:numPr>
          <w:ilvl w:val="0"/>
          <w:numId w:val="30"/>
        </w:numPr>
        <w:rPr>
          <w:rFonts w:eastAsia="Calibri" w:cs="Sakkal Majalla"/>
          <w:szCs w:val="28"/>
          <w:lang w:bidi="ar-EG"/>
        </w:rPr>
      </w:pPr>
      <w:r w:rsidRPr="00E06E09">
        <w:rPr>
          <w:rFonts w:eastAsia="Calibri" w:cs="Sakkal Majalla"/>
          <w:szCs w:val="28"/>
          <w:rtl/>
          <w:lang w:bidi="ar-EG"/>
        </w:rPr>
        <w:t>كتب الإدارة والمواد العلمية والأبحاث الإدارية، وخاصة تلك التي تبحث في موضوع إدارة التغيير والفعالية.</w:t>
      </w:r>
    </w:p>
    <w:p w14:paraId="550838DA" w14:textId="42A0A25D" w:rsidR="00726BC1" w:rsidRPr="00E06E09" w:rsidRDefault="00726BC1" w:rsidP="00DB0476">
      <w:pPr>
        <w:pStyle w:val="ListParagraph"/>
        <w:numPr>
          <w:ilvl w:val="0"/>
          <w:numId w:val="30"/>
        </w:numPr>
        <w:rPr>
          <w:rFonts w:eastAsia="Calibri" w:cs="Sakkal Majalla"/>
          <w:szCs w:val="28"/>
          <w:lang w:bidi="ar-EG"/>
        </w:rPr>
      </w:pPr>
      <w:r w:rsidRPr="00E06E09">
        <w:rPr>
          <w:rFonts w:eastAsia="Calibri" w:cs="Sakkal Majalla"/>
          <w:szCs w:val="28"/>
          <w:rtl/>
          <w:lang w:bidi="ar-EG"/>
        </w:rPr>
        <w:t>رسائل الماجستير التي تبحث في موضوع إدارة التغيير والفعالية.</w:t>
      </w:r>
    </w:p>
    <w:p w14:paraId="3779F589" w14:textId="295F2E66" w:rsidR="00726BC1" w:rsidRPr="00E06E09" w:rsidRDefault="00726BC1" w:rsidP="00DB0476">
      <w:pPr>
        <w:pStyle w:val="ListParagraph"/>
        <w:numPr>
          <w:ilvl w:val="0"/>
          <w:numId w:val="30"/>
        </w:numPr>
        <w:rPr>
          <w:rFonts w:eastAsia="Calibri" w:cs="Sakkal Majalla"/>
          <w:szCs w:val="28"/>
          <w:rtl/>
          <w:lang w:bidi="ar-EG"/>
        </w:rPr>
      </w:pPr>
      <w:r w:rsidRPr="00E06E09">
        <w:rPr>
          <w:rFonts w:eastAsia="Calibri" w:cs="Sakkal Majalla"/>
          <w:szCs w:val="28"/>
          <w:rtl/>
          <w:lang w:bidi="ar-EG"/>
        </w:rPr>
        <w:t>الدوريات المتخصصة التي كتبت حول موضوع إدارة التغيير والفعالية والتقارير والنشرات الصادرة عن المؤسسات الحكومية بالمملكة العربية السعودية محل الدراسة.</w:t>
      </w:r>
    </w:p>
    <w:p w14:paraId="7C7E466A" w14:textId="77777777" w:rsidR="00E06E09" w:rsidRDefault="00E06E09" w:rsidP="00F60E5F">
      <w:pPr>
        <w:ind w:left="0" w:firstLine="0"/>
        <w:rPr>
          <w:rFonts w:eastAsia="Calibri" w:cs="Sakkal Majalla"/>
          <w:szCs w:val="28"/>
          <w:rtl/>
          <w:lang w:bidi="ar-EG"/>
        </w:rPr>
      </w:pPr>
    </w:p>
    <w:p w14:paraId="70F3E8A3" w14:textId="77777777" w:rsidR="00E06E09" w:rsidRDefault="00E06E09" w:rsidP="00F60E5F">
      <w:pPr>
        <w:ind w:left="0" w:firstLine="0"/>
        <w:rPr>
          <w:rFonts w:eastAsia="Calibri" w:cs="Sakkal Majalla"/>
          <w:szCs w:val="28"/>
          <w:rtl/>
          <w:lang w:bidi="ar-EG"/>
        </w:rPr>
      </w:pPr>
    </w:p>
    <w:p w14:paraId="5E9B87D4" w14:textId="77777777" w:rsidR="00E06E09" w:rsidRDefault="00E06E09" w:rsidP="00F60E5F">
      <w:pPr>
        <w:ind w:left="0" w:firstLine="0"/>
        <w:rPr>
          <w:rFonts w:eastAsia="Calibri" w:cs="Sakkal Majalla"/>
          <w:szCs w:val="28"/>
          <w:rtl/>
          <w:lang w:bidi="ar-EG"/>
        </w:rPr>
      </w:pPr>
    </w:p>
    <w:p w14:paraId="6EBB9B6D" w14:textId="77777777" w:rsidR="00E06E09" w:rsidRDefault="00E06E09" w:rsidP="00F60E5F">
      <w:pPr>
        <w:ind w:left="0" w:firstLine="0"/>
        <w:rPr>
          <w:rFonts w:eastAsia="Calibri" w:cs="Sakkal Majalla"/>
          <w:szCs w:val="28"/>
          <w:rtl/>
          <w:lang w:bidi="ar-EG"/>
        </w:rPr>
      </w:pPr>
    </w:p>
    <w:p w14:paraId="6375A8F3" w14:textId="77777777" w:rsidR="00E06E09" w:rsidRDefault="00E06E09" w:rsidP="00F60E5F">
      <w:pPr>
        <w:ind w:left="0" w:firstLine="0"/>
        <w:rPr>
          <w:rFonts w:eastAsia="Calibri" w:cs="Sakkal Majalla"/>
          <w:szCs w:val="28"/>
          <w:rtl/>
          <w:lang w:bidi="ar-EG"/>
        </w:rPr>
      </w:pPr>
    </w:p>
    <w:p w14:paraId="1B99E87E" w14:textId="77777777" w:rsidR="00E06E09" w:rsidRDefault="00E06E09" w:rsidP="00F60E5F">
      <w:pPr>
        <w:ind w:left="0" w:firstLine="0"/>
        <w:rPr>
          <w:rFonts w:eastAsia="Calibri" w:cs="Sakkal Majalla"/>
          <w:szCs w:val="28"/>
          <w:rtl/>
          <w:lang w:bidi="ar-EG"/>
        </w:rPr>
      </w:pPr>
    </w:p>
    <w:p w14:paraId="09E690C3" w14:textId="77777777" w:rsidR="00E06E09" w:rsidRDefault="00E06E09" w:rsidP="00F60E5F">
      <w:pPr>
        <w:ind w:left="0" w:firstLine="0"/>
        <w:rPr>
          <w:rFonts w:eastAsia="Calibri" w:cs="Sakkal Majalla"/>
          <w:szCs w:val="28"/>
          <w:rtl/>
          <w:lang w:bidi="ar-EG"/>
        </w:rPr>
      </w:pPr>
    </w:p>
    <w:p w14:paraId="20D53F8C" w14:textId="77777777" w:rsidR="00E06E09" w:rsidRDefault="00E06E09" w:rsidP="00F60E5F">
      <w:pPr>
        <w:ind w:left="0" w:firstLine="0"/>
        <w:rPr>
          <w:rFonts w:eastAsia="Calibri" w:cs="Sakkal Majalla"/>
          <w:szCs w:val="28"/>
          <w:rtl/>
          <w:lang w:bidi="ar-EG"/>
        </w:rPr>
      </w:pPr>
    </w:p>
    <w:p w14:paraId="04AD0B48" w14:textId="44A3CB3B" w:rsidR="00E06E09" w:rsidRDefault="00E06E09" w:rsidP="00F60E5F">
      <w:pPr>
        <w:ind w:left="0" w:firstLine="0"/>
        <w:rPr>
          <w:rFonts w:eastAsia="Calibri" w:cs="Sakkal Majalla"/>
          <w:szCs w:val="28"/>
          <w:rtl/>
          <w:lang w:bidi="ar-EG"/>
        </w:rPr>
      </w:pPr>
    </w:p>
    <w:p w14:paraId="5AB8761E" w14:textId="4ACC0713" w:rsidR="008B7D03" w:rsidRDefault="008B7D03" w:rsidP="00F60E5F">
      <w:pPr>
        <w:ind w:left="0" w:firstLine="0"/>
        <w:rPr>
          <w:rFonts w:eastAsia="Calibri" w:cs="Sakkal Majalla"/>
          <w:szCs w:val="28"/>
          <w:rtl/>
          <w:lang w:bidi="ar-EG"/>
        </w:rPr>
      </w:pPr>
    </w:p>
    <w:p w14:paraId="103834FA" w14:textId="2BF4EF7A" w:rsidR="008B7D03" w:rsidRDefault="008B7D03" w:rsidP="00F60E5F">
      <w:pPr>
        <w:ind w:left="0" w:firstLine="0"/>
        <w:rPr>
          <w:rFonts w:eastAsia="Calibri" w:cs="Sakkal Majalla"/>
          <w:szCs w:val="28"/>
          <w:rtl/>
          <w:lang w:bidi="ar-EG"/>
        </w:rPr>
      </w:pPr>
    </w:p>
    <w:p w14:paraId="6E93DD8E" w14:textId="77777777" w:rsidR="008B7D03" w:rsidRDefault="008B7D03" w:rsidP="00F60E5F">
      <w:pPr>
        <w:ind w:left="0" w:firstLine="0"/>
        <w:rPr>
          <w:rFonts w:eastAsia="Calibri" w:cs="Sakkal Majalla"/>
          <w:szCs w:val="28"/>
          <w:rtl/>
          <w:lang w:bidi="ar-EG"/>
        </w:rPr>
      </w:pPr>
    </w:p>
    <w:p w14:paraId="4F5B0030" w14:textId="105B4F06" w:rsidR="00726BC1" w:rsidRPr="00726BC1" w:rsidRDefault="00726BC1" w:rsidP="00E06E09">
      <w:pPr>
        <w:pStyle w:val="Heading1"/>
        <w:rPr>
          <w:rFonts w:eastAsia="Calibri"/>
          <w:lang w:bidi="ar-EG"/>
        </w:rPr>
      </w:pPr>
      <w:bookmarkStart w:id="72" w:name="_Toc143987435"/>
      <w:r w:rsidRPr="00726BC1">
        <w:rPr>
          <w:rFonts w:eastAsia="Calibri"/>
          <w:rtl/>
          <w:lang w:bidi="ar-EG"/>
        </w:rPr>
        <w:t>الفصل الرابع</w:t>
      </w:r>
      <w:r w:rsidR="00E06E09">
        <w:rPr>
          <w:rFonts w:eastAsia="Calibri" w:hint="cs"/>
          <w:rtl/>
          <w:lang w:bidi="ar-EG"/>
        </w:rPr>
        <w:t xml:space="preserve">: </w:t>
      </w:r>
      <w:r w:rsidRPr="00726BC1">
        <w:rPr>
          <w:rFonts w:eastAsia="Calibri"/>
          <w:rtl/>
          <w:lang w:bidi="ar-EG"/>
        </w:rPr>
        <w:t>نتائج الدراسة الميدانية</w:t>
      </w:r>
      <w:bookmarkEnd w:id="72"/>
    </w:p>
    <w:p w14:paraId="71230714" w14:textId="77777777" w:rsidR="00726BC1" w:rsidRPr="00726BC1" w:rsidRDefault="00726BC1" w:rsidP="00ED637E">
      <w:pPr>
        <w:pStyle w:val="Heading2"/>
        <w:rPr>
          <w:rFonts w:eastAsia="Calibri"/>
        </w:rPr>
      </w:pPr>
      <w:bookmarkStart w:id="73" w:name="_Toc143987436"/>
      <w:r w:rsidRPr="00726BC1">
        <w:rPr>
          <w:rFonts w:eastAsia="Calibri"/>
          <w:rtl/>
        </w:rPr>
        <w:t>4-1 خصائص أفراد العينة</w:t>
      </w:r>
      <w:bookmarkEnd w:id="73"/>
    </w:p>
    <w:p w14:paraId="67D37BB4"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 xml:space="preserve">الجدول التالي يبين النتائج التي تم التوصل </w:t>
      </w:r>
      <w:proofErr w:type="gramStart"/>
      <w:r w:rsidRPr="00726BC1">
        <w:rPr>
          <w:rFonts w:eastAsia="Calibri" w:cs="Sakkal Majalla"/>
          <w:szCs w:val="28"/>
          <w:rtl/>
          <w:lang w:bidi="ar-EG"/>
        </w:rPr>
        <w:t>إليها :</w:t>
      </w:r>
      <w:proofErr w:type="gramEnd"/>
    </w:p>
    <w:p w14:paraId="373DA8E5" w14:textId="078AB786"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الجدول (</w:t>
      </w:r>
      <w:r w:rsidR="00E06E09">
        <w:rPr>
          <w:rFonts w:eastAsia="Calibri" w:cs="Sakkal Majalla" w:hint="cs"/>
          <w:b/>
          <w:bCs/>
          <w:szCs w:val="28"/>
          <w:rtl/>
          <w:lang w:bidi="ar-EG"/>
        </w:rPr>
        <w:t>4-2</w:t>
      </w:r>
      <w:r w:rsidRPr="00726BC1">
        <w:rPr>
          <w:rFonts w:eastAsia="Calibri" w:cs="Sakkal Majalla"/>
          <w:b/>
          <w:bCs/>
          <w:szCs w:val="28"/>
          <w:rtl/>
          <w:lang w:bidi="ar-EG"/>
        </w:rPr>
        <w:t>)</w:t>
      </w:r>
    </w:p>
    <w:p w14:paraId="5385205F"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توزيع عينة الدراسة من المديرين في المؤسسات الحكومية بالمملكة العربية السعودية</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235"/>
        <w:gridCol w:w="2267"/>
        <w:gridCol w:w="2256"/>
        <w:gridCol w:w="2223"/>
      </w:tblGrid>
      <w:tr w:rsidR="00ED637E" w:rsidRPr="00726BC1" w14:paraId="4D1EFFB5" w14:textId="77777777" w:rsidTr="00E06E09">
        <w:tc>
          <w:tcPr>
            <w:tcW w:w="2490" w:type="dxa"/>
            <w:shd w:val="clear" w:color="auto" w:fill="D9E2F3" w:themeFill="accent1" w:themeFillTint="33"/>
          </w:tcPr>
          <w:p w14:paraId="3537CBC8"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المتغير</w:t>
            </w:r>
          </w:p>
        </w:tc>
        <w:tc>
          <w:tcPr>
            <w:tcW w:w="2490" w:type="dxa"/>
            <w:shd w:val="clear" w:color="auto" w:fill="D9E2F3" w:themeFill="accent1" w:themeFillTint="33"/>
          </w:tcPr>
          <w:p w14:paraId="38918761"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الفئات والمسميات</w:t>
            </w:r>
          </w:p>
        </w:tc>
        <w:tc>
          <w:tcPr>
            <w:tcW w:w="2491" w:type="dxa"/>
            <w:shd w:val="clear" w:color="auto" w:fill="D9E2F3" w:themeFill="accent1" w:themeFillTint="33"/>
          </w:tcPr>
          <w:p w14:paraId="42037845"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التكرارات</w:t>
            </w:r>
          </w:p>
        </w:tc>
        <w:tc>
          <w:tcPr>
            <w:tcW w:w="2491" w:type="dxa"/>
            <w:shd w:val="clear" w:color="auto" w:fill="D9E2F3" w:themeFill="accent1" w:themeFillTint="33"/>
          </w:tcPr>
          <w:p w14:paraId="1A29B55A"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النسبة المئوية %</w:t>
            </w:r>
          </w:p>
        </w:tc>
      </w:tr>
      <w:tr w:rsidR="00726BC1" w:rsidRPr="00726BC1" w14:paraId="71843E96" w14:textId="77777777" w:rsidTr="00E06E09">
        <w:tc>
          <w:tcPr>
            <w:tcW w:w="2490" w:type="dxa"/>
            <w:shd w:val="clear" w:color="auto" w:fill="D9E2F3" w:themeFill="accent1" w:themeFillTint="33"/>
          </w:tcPr>
          <w:p w14:paraId="39449D91"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الجنس</w:t>
            </w:r>
          </w:p>
        </w:tc>
        <w:tc>
          <w:tcPr>
            <w:tcW w:w="2490" w:type="dxa"/>
          </w:tcPr>
          <w:p w14:paraId="185DA33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ذكر</w:t>
            </w:r>
          </w:p>
        </w:tc>
        <w:tc>
          <w:tcPr>
            <w:tcW w:w="2491" w:type="dxa"/>
          </w:tcPr>
          <w:p w14:paraId="5B4B18CB"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234</w:t>
            </w:r>
          </w:p>
        </w:tc>
        <w:tc>
          <w:tcPr>
            <w:tcW w:w="2491" w:type="dxa"/>
          </w:tcPr>
          <w:p w14:paraId="6B031D34"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83.6</w:t>
            </w:r>
          </w:p>
        </w:tc>
      </w:tr>
      <w:tr w:rsidR="00726BC1" w:rsidRPr="00726BC1" w14:paraId="29DD272C" w14:textId="77777777" w:rsidTr="00E06E09">
        <w:tc>
          <w:tcPr>
            <w:tcW w:w="2490" w:type="dxa"/>
          </w:tcPr>
          <w:p w14:paraId="7961F381"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3DC7952C"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أنثى</w:t>
            </w:r>
          </w:p>
        </w:tc>
        <w:tc>
          <w:tcPr>
            <w:tcW w:w="2491" w:type="dxa"/>
          </w:tcPr>
          <w:p w14:paraId="2CB295D2"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46</w:t>
            </w:r>
          </w:p>
        </w:tc>
        <w:tc>
          <w:tcPr>
            <w:tcW w:w="2491" w:type="dxa"/>
          </w:tcPr>
          <w:p w14:paraId="5A2A752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16.4</w:t>
            </w:r>
          </w:p>
        </w:tc>
      </w:tr>
      <w:tr w:rsidR="00726BC1" w:rsidRPr="00726BC1" w14:paraId="0ED85AA4" w14:textId="77777777" w:rsidTr="00E06E09">
        <w:tc>
          <w:tcPr>
            <w:tcW w:w="2490" w:type="dxa"/>
            <w:shd w:val="clear" w:color="auto" w:fill="D9E2F3" w:themeFill="accent1" w:themeFillTint="33"/>
          </w:tcPr>
          <w:p w14:paraId="243479D5"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العمر</w:t>
            </w:r>
          </w:p>
        </w:tc>
        <w:tc>
          <w:tcPr>
            <w:tcW w:w="2490" w:type="dxa"/>
          </w:tcPr>
          <w:p w14:paraId="0C32B8B9"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30 سنة فاقل</w:t>
            </w:r>
          </w:p>
        </w:tc>
        <w:tc>
          <w:tcPr>
            <w:tcW w:w="2491" w:type="dxa"/>
          </w:tcPr>
          <w:p w14:paraId="10E54A9B"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12</w:t>
            </w:r>
          </w:p>
        </w:tc>
        <w:tc>
          <w:tcPr>
            <w:tcW w:w="2491" w:type="dxa"/>
          </w:tcPr>
          <w:p w14:paraId="476BD507"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4.3</w:t>
            </w:r>
          </w:p>
        </w:tc>
      </w:tr>
      <w:tr w:rsidR="00726BC1" w:rsidRPr="00726BC1" w14:paraId="05472DB1" w14:textId="77777777" w:rsidTr="00E06E09">
        <w:tc>
          <w:tcPr>
            <w:tcW w:w="2490" w:type="dxa"/>
          </w:tcPr>
          <w:p w14:paraId="1D1A0B0A"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0B2640B9"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31 سنة - 35 سنة</w:t>
            </w:r>
          </w:p>
        </w:tc>
        <w:tc>
          <w:tcPr>
            <w:tcW w:w="2491" w:type="dxa"/>
          </w:tcPr>
          <w:p w14:paraId="558DB4A0"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61</w:t>
            </w:r>
          </w:p>
        </w:tc>
        <w:tc>
          <w:tcPr>
            <w:tcW w:w="2491" w:type="dxa"/>
          </w:tcPr>
          <w:p w14:paraId="3857398A"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21.8</w:t>
            </w:r>
          </w:p>
        </w:tc>
      </w:tr>
      <w:tr w:rsidR="00726BC1" w:rsidRPr="00726BC1" w14:paraId="09D6F29D" w14:textId="77777777" w:rsidTr="00E06E09">
        <w:tc>
          <w:tcPr>
            <w:tcW w:w="2490" w:type="dxa"/>
          </w:tcPr>
          <w:p w14:paraId="16B08884"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0D71DFB0"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36 سنة - 40 سنة</w:t>
            </w:r>
          </w:p>
        </w:tc>
        <w:tc>
          <w:tcPr>
            <w:tcW w:w="2491" w:type="dxa"/>
          </w:tcPr>
          <w:p w14:paraId="649F0B19"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157</w:t>
            </w:r>
          </w:p>
        </w:tc>
        <w:tc>
          <w:tcPr>
            <w:tcW w:w="2491" w:type="dxa"/>
          </w:tcPr>
          <w:p w14:paraId="4479A5B5"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56.1</w:t>
            </w:r>
          </w:p>
        </w:tc>
      </w:tr>
      <w:tr w:rsidR="00726BC1" w:rsidRPr="00726BC1" w14:paraId="1BA8BAB7" w14:textId="77777777" w:rsidTr="00E06E09">
        <w:tc>
          <w:tcPr>
            <w:tcW w:w="2490" w:type="dxa"/>
          </w:tcPr>
          <w:p w14:paraId="16262D0E"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519B3885"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41 سنة - 45 سنة</w:t>
            </w:r>
          </w:p>
        </w:tc>
        <w:tc>
          <w:tcPr>
            <w:tcW w:w="2491" w:type="dxa"/>
          </w:tcPr>
          <w:p w14:paraId="4AD41644"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26</w:t>
            </w:r>
          </w:p>
        </w:tc>
        <w:tc>
          <w:tcPr>
            <w:tcW w:w="2491" w:type="dxa"/>
          </w:tcPr>
          <w:p w14:paraId="4567014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9.3</w:t>
            </w:r>
          </w:p>
        </w:tc>
      </w:tr>
      <w:tr w:rsidR="00726BC1" w:rsidRPr="00726BC1" w14:paraId="3B33BE94" w14:textId="77777777" w:rsidTr="00E06E09">
        <w:tc>
          <w:tcPr>
            <w:tcW w:w="2490" w:type="dxa"/>
          </w:tcPr>
          <w:p w14:paraId="330FC19E"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7E839AA5"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46 سنة فأكثر</w:t>
            </w:r>
          </w:p>
        </w:tc>
        <w:tc>
          <w:tcPr>
            <w:tcW w:w="2491" w:type="dxa"/>
          </w:tcPr>
          <w:p w14:paraId="19D09A63"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24</w:t>
            </w:r>
          </w:p>
        </w:tc>
        <w:tc>
          <w:tcPr>
            <w:tcW w:w="2491" w:type="dxa"/>
          </w:tcPr>
          <w:p w14:paraId="72BF97E9"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8.6</w:t>
            </w:r>
          </w:p>
        </w:tc>
      </w:tr>
      <w:tr w:rsidR="00726BC1" w:rsidRPr="00726BC1" w14:paraId="6295CFB6" w14:textId="77777777" w:rsidTr="00E06E09">
        <w:tc>
          <w:tcPr>
            <w:tcW w:w="2490" w:type="dxa"/>
            <w:shd w:val="clear" w:color="auto" w:fill="D9E2F3" w:themeFill="accent1" w:themeFillTint="33"/>
          </w:tcPr>
          <w:p w14:paraId="4B231433"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المؤهل التعليمي</w:t>
            </w:r>
          </w:p>
        </w:tc>
        <w:tc>
          <w:tcPr>
            <w:tcW w:w="2490" w:type="dxa"/>
          </w:tcPr>
          <w:p w14:paraId="1BCAB99A"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دبلوم</w:t>
            </w:r>
          </w:p>
        </w:tc>
        <w:tc>
          <w:tcPr>
            <w:tcW w:w="2491" w:type="dxa"/>
          </w:tcPr>
          <w:p w14:paraId="4B3F10F3"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70</w:t>
            </w:r>
          </w:p>
        </w:tc>
        <w:tc>
          <w:tcPr>
            <w:tcW w:w="2491" w:type="dxa"/>
          </w:tcPr>
          <w:p w14:paraId="4D7A2978"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25.0</w:t>
            </w:r>
          </w:p>
        </w:tc>
      </w:tr>
      <w:tr w:rsidR="00726BC1" w:rsidRPr="00726BC1" w14:paraId="4EC74B32" w14:textId="77777777" w:rsidTr="00E06E09">
        <w:tc>
          <w:tcPr>
            <w:tcW w:w="2490" w:type="dxa"/>
          </w:tcPr>
          <w:p w14:paraId="284E6145"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61F659F9"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بكالوريوس</w:t>
            </w:r>
          </w:p>
        </w:tc>
        <w:tc>
          <w:tcPr>
            <w:tcW w:w="2491" w:type="dxa"/>
          </w:tcPr>
          <w:p w14:paraId="42E6915B"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168</w:t>
            </w:r>
          </w:p>
        </w:tc>
        <w:tc>
          <w:tcPr>
            <w:tcW w:w="2491" w:type="dxa"/>
          </w:tcPr>
          <w:p w14:paraId="2263191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60.0</w:t>
            </w:r>
          </w:p>
        </w:tc>
      </w:tr>
      <w:tr w:rsidR="00726BC1" w:rsidRPr="00726BC1" w14:paraId="73E2DD1B" w14:textId="77777777" w:rsidTr="00E06E09">
        <w:tc>
          <w:tcPr>
            <w:tcW w:w="2490" w:type="dxa"/>
          </w:tcPr>
          <w:p w14:paraId="4E9C98F3"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68A48FAC"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ماجستير</w:t>
            </w:r>
          </w:p>
        </w:tc>
        <w:tc>
          <w:tcPr>
            <w:tcW w:w="2491" w:type="dxa"/>
          </w:tcPr>
          <w:p w14:paraId="0C289AD2"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29</w:t>
            </w:r>
          </w:p>
        </w:tc>
        <w:tc>
          <w:tcPr>
            <w:tcW w:w="2491" w:type="dxa"/>
          </w:tcPr>
          <w:p w14:paraId="0CC81BE5"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10.3</w:t>
            </w:r>
          </w:p>
        </w:tc>
      </w:tr>
      <w:tr w:rsidR="00726BC1" w:rsidRPr="00726BC1" w14:paraId="255A6C87" w14:textId="77777777" w:rsidTr="00E06E09">
        <w:tc>
          <w:tcPr>
            <w:tcW w:w="2490" w:type="dxa"/>
          </w:tcPr>
          <w:p w14:paraId="6149487F"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536F1B5C"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دكتوراه</w:t>
            </w:r>
          </w:p>
        </w:tc>
        <w:tc>
          <w:tcPr>
            <w:tcW w:w="2491" w:type="dxa"/>
          </w:tcPr>
          <w:p w14:paraId="68796F7D"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13</w:t>
            </w:r>
          </w:p>
        </w:tc>
        <w:tc>
          <w:tcPr>
            <w:tcW w:w="2491" w:type="dxa"/>
          </w:tcPr>
          <w:p w14:paraId="15B6EACD"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4.7</w:t>
            </w:r>
          </w:p>
        </w:tc>
      </w:tr>
      <w:tr w:rsidR="00726BC1" w:rsidRPr="00726BC1" w14:paraId="69653BBF" w14:textId="77777777" w:rsidTr="00E06E09">
        <w:tc>
          <w:tcPr>
            <w:tcW w:w="2490" w:type="dxa"/>
            <w:shd w:val="clear" w:color="auto" w:fill="D9E2F3" w:themeFill="accent1" w:themeFillTint="33"/>
          </w:tcPr>
          <w:p w14:paraId="19023769"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سنوات الخبرة</w:t>
            </w:r>
          </w:p>
        </w:tc>
        <w:tc>
          <w:tcPr>
            <w:tcW w:w="2490" w:type="dxa"/>
          </w:tcPr>
          <w:p w14:paraId="05146BC0"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5 سنوات فأقل</w:t>
            </w:r>
          </w:p>
        </w:tc>
        <w:tc>
          <w:tcPr>
            <w:tcW w:w="2491" w:type="dxa"/>
          </w:tcPr>
          <w:p w14:paraId="7B76457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35</w:t>
            </w:r>
          </w:p>
        </w:tc>
        <w:tc>
          <w:tcPr>
            <w:tcW w:w="2491" w:type="dxa"/>
          </w:tcPr>
          <w:p w14:paraId="0354DB14"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12.5</w:t>
            </w:r>
          </w:p>
        </w:tc>
      </w:tr>
      <w:tr w:rsidR="00726BC1" w:rsidRPr="00726BC1" w14:paraId="0E149FA4" w14:textId="77777777" w:rsidTr="00E06E09">
        <w:tc>
          <w:tcPr>
            <w:tcW w:w="2490" w:type="dxa"/>
          </w:tcPr>
          <w:p w14:paraId="6BB1F20B"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249F70C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6 - 10 سنوات</w:t>
            </w:r>
          </w:p>
        </w:tc>
        <w:tc>
          <w:tcPr>
            <w:tcW w:w="2491" w:type="dxa"/>
          </w:tcPr>
          <w:p w14:paraId="13B75C64"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90</w:t>
            </w:r>
          </w:p>
        </w:tc>
        <w:tc>
          <w:tcPr>
            <w:tcW w:w="2491" w:type="dxa"/>
          </w:tcPr>
          <w:p w14:paraId="7C601BBA"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32.1</w:t>
            </w:r>
          </w:p>
        </w:tc>
      </w:tr>
      <w:tr w:rsidR="00726BC1" w:rsidRPr="00726BC1" w14:paraId="0D5F36BB" w14:textId="77777777" w:rsidTr="00E06E09">
        <w:tc>
          <w:tcPr>
            <w:tcW w:w="2490" w:type="dxa"/>
          </w:tcPr>
          <w:p w14:paraId="483D0DCD"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6947464A"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11 - 15 سنة</w:t>
            </w:r>
          </w:p>
        </w:tc>
        <w:tc>
          <w:tcPr>
            <w:tcW w:w="2491" w:type="dxa"/>
          </w:tcPr>
          <w:p w14:paraId="6E60766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121</w:t>
            </w:r>
          </w:p>
        </w:tc>
        <w:tc>
          <w:tcPr>
            <w:tcW w:w="2491" w:type="dxa"/>
          </w:tcPr>
          <w:p w14:paraId="05AB0804"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43.2</w:t>
            </w:r>
          </w:p>
        </w:tc>
      </w:tr>
      <w:tr w:rsidR="00726BC1" w:rsidRPr="00726BC1" w14:paraId="5AB90318" w14:textId="77777777" w:rsidTr="00E06E09">
        <w:tc>
          <w:tcPr>
            <w:tcW w:w="2490" w:type="dxa"/>
          </w:tcPr>
          <w:p w14:paraId="18C35D08" w14:textId="77777777" w:rsidR="00726BC1" w:rsidRPr="00726BC1" w:rsidRDefault="00726BC1" w:rsidP="002750CF">
            <w:pPr>
              <w:bidi/>
              <w:spacing w:line="276" w:lineRule="auto"/>
              <w:ind w:firstLine="0"/>
              <w:jc w:val="center"/>
              <w:rPr>
                <w:rFonts w:eastAsia="Calibri" w:cs="Sakkal Majalla"/>
                <w:szCs w:val="28"/>
                <w:rtl/>
                <w:lang w:bidi="ar-EG"/>
              </w:rPr>
            </w:pPr>
          </w:p>
        </w:tc>
        <w:tc>
          <w:tcPr>
            <w:tcW w:w="2490" w:type="dxa"/>
          </w:tcPr>
          <w:p w14:paraId="19D4BF1F"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16 سنة فأكثر</w:t>
            </w:r>
          </w:p>
        </w:tc>
        <w:tc>
          <w:tcPr>
            <w:tcW w:w="2491" w:type="dxa"/>
          </w:tcPr>
          <w:p w14:paraId="11B4B91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34</w:t>
            </w:r>
          </w:p>
        </w:tc>
        <w:tc>
          <w:tcPr>
            <w:tcW w:w="2491" w:type="dxa"/>
          </w:tcPr>
          <w:p w14:paraId="5D2E77DB"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12.2</w:t>
            </w:r>
          </w:p>
        </w:tc>
      </w:tr>
      <w:tr w:rsidR="00726BC1" w:rsidRPr="00726BC1" w14:paraId="105DA860" w14:textId="77777777" w:rsidTr="00E06E09">
        <w:tc>
          <w:tcPr>
            <w:tcW w:w="4980" w:type="dxa"/>
            <w:gridSpan w:val="2"/>
            <w:shd w:val="clear" w:color="auto" w:fill="D9E2F3" w:themeFill="accent1" w:themeFillTint="33"/>
          </w:tcPr>
          <w:p w14:paraId="06B89733"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المجموع الكلي</w:t>
            </w:r>
          </w:p>
        </w:tc>
        <w:tc>
          <w:tcPr>
            <w:tcW w:w="2491" w:type="dxa"/>
            <w:shd w:val="clear" w:color="auto" w:fill="D9E2F3" w:themeFill="accent1" w:themeFillTint="33"/>
          </w:tcPr>
          <w:p w14:paraId="728D2D15"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280</w:t>
            </w:r>
          </w:p>
        </w:tc>
        <w:tc>
          <w:tcPr>
            <w:tcW w:w="2491" w:type="dxa"/>
            <w:shd w:val="clear" w:color="auto" w:fill="D9E2F3" w:themeFill="accent1" w:themeFillTint="33"/>
          </w:tcPr>
          <w:p w14:paraId="2D076941"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100 %</w:t>
            </w:r>
          </w:p>
        </w:tc>
      </w:tr>
    </w:tbl>
    <w:p w14:paraId="5C9F5CC0" w14:textId="7C2C364D" w:rsidR="00E06E09" w:rsidRDefault="00720832" w:rsidP="00F60E5F">
      <w:pPr>
        <w:ind w:left="0" w:firstLine="0"/>
        <w:rPr>
          <w:rFonts w:eastAsia="Calibri" w:cs="Sakkal Majalla"/>
          <w:szCs w:val="28"/>
          <w:rtl/>
          <w:lang w:bidi="ar-EG"/>
        </w:rPr>
      </w:pPr>
      <w:proofErr w:type="gramStart"/>
      <w:r>
        <w:rPr>
          <w:rFonts w:eastAsia="Calibri" w:cs="Sakkal Majalla" w:hint="cs"/>
          <w:szCs w:val="28"/>
          <w:rtl/>
          <w:lang w:bidi="ar-EG"/>
        </w:rPr>
        <w:t>المصدر :إعداد</w:t>
      </w:r>
      <w:proofErr w:type="gramEnd"/>
      <w:r>
        <w:rPr>
          <w:rFonts w:eastAsia="Calibri" w:cs="Sakkal Majalla" w:hint="cs"/>
          <w:szCs w:val="28"/>
          <w:rtl/>
          <w:lang w:bidi="ar-EG"/>
        </w:rPr>
        <w:t xml:space="preserve"> طلاب المشروع </w:t>
      </w:r>
    </w:p>
    <w:p w14:paraId="2F2D6303" w14:textId="77777777" w:rsidR="002750CF" w:rsidRDefault="002750CF" w:rsidP="00F60E5F">
      <w:pPr>
        <w:ind w:left="0" w:firstLine="0"/>
        <w:rPr>
          <w:rFonts w:eastAsia="Calibri" w:cs="Sakkal Majalla"/>
          <w:szCs w:val="28"/>
          <w:rtl/>
          <w:lang w:bidi="ar-EG"/>
        </w:rPr>
      </w:pPr>
    </w:p>
    <w:p w14:paraId="506EA57F" w14:textId="77777777" w:rsidR="002750CF" w:rsidRDefault="002750CF" w:rsidP="00F60E5F">
      <w:pPr>
        <w:ind w:left="0" w:firstLine="0"/>
        <w:rPr>
          <w:rFonts w:eastAsia="Calibri" w:cs="Sakkal Majalla"/>
          <w:szCs w:val="28"/>
          <w:rtl/>
          <w:lang w:bidi="ar-EG"/>
        </w:rPr>
      </w:pPr>
    </w:p>
    <w:p w14:paraId="74112278" w14:textId="7B3C3949"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يتضح من البيانات الواردة بالجدول السابق رقم (3) ما </w:t>
      </w:r>
      <w:proofErr w:type="gramStart"/>
      <w:r w:rsidRPr="00726BC1">
        <w:rPr>
          <w:rFonts w:eastAsia="Calibri" w:cs="Sakkal Majalla"/>
          <w:szCs w:val="28"/>
          <w:rtl/>
          <w:lang w:bidi="ar-EG"/>
        </w:rPr>
        <w:t>يلي :</w:t>
      </w:r>
      <w:proofErr w:type="gramEnd"/>
    </w:p>
    <w:p w14:paraId="50644D41" w14:textId="77777777" w:rsidR="00726BC1" w:rsidRPr="00726BC1" w:rsidRDefault="00726BC1" w:rsidP="00F60E5F">
      <w:pPr>
        <w:ind w:left="0" w:firstLine="0"/>
        <w:rPr>
          <w:rFonts w:eastAsia="Calibri" w:cs="Sakkal Majalla"/>
          <w:szCs w:val="28"/>
          <w:rtl/>
          <w:lang w:bidi="ar-EG"/>
        </w:rPr>
      </w:pPr>
      <w:r w:rsidRPr="00726BC1">
        <w:rPr>
          <w:rFonts w:eastAsia="Calibri" w:cs="Sakkal Majalla"/>
          <w:b/>
          <w:bCs/>
          <w:szCs w:val="28"/>
          <w:rtl/>
          <w:lang w:bidi="ar-EG"/>
        </w:rPr>
        <w:t xml:space="preserve">1. </w:t>
      </w:r>
      <w:proofErr w:type="gramStart"/>
      <w:r w:rsidRPr="00726BC1">
        <w:rPr>
          <w:rFonts w:eastAsia="Calibri" w:cs="Sakkal Majalla"/>
          <w:b/>
          <w:bCs/>
          <w:szCs w:val="28"/>
          <w:rtl/>
          <w:lang w:bidi="ar-EG"/>
        </w:rPr>
        <w:t>الجنس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 xml:space="preserve">أن نسبة الذكور بلغت 83.6% فيما بلغت نسبة الإناث 16.4% من إجمالي حجم العينة، ويمكن تفسير تفوق نسبة الذكور على الإناث في المجتمع السعودي، على أن التنشئة الاجتماعية تتيح للذكور مجالا أوسع للانخراط في المجتمع ودخول سوق العمل. كما أن نسبة مشاركة الإناث في الأعمال التي </w:t>
      </w:r>
      <w:r w:rsidRPr="00726BC1">
        <w:rPr>
          <w:rFonts w:eastAsia="Calibri" w:cs="Sakkal Majalla" w:hint="cs"/>
          <w:szCs w:val="28"/>
          <w:rtl/>
          <w:lang w:bidi="ar-EG"/>
        </w:rPr>
        <w:t>ت</w:t>
      </w:r>
      <w:r w:rsidRPr="00726BC1">
        <w:rPr>
          <w:rFonts w:eastAsia="Calibri" w:cs="Sakkal Majalla"/>
          <w:szCs w:val="28"/>
          <w:rtl/>
          <w:lang w:bidi="ar-EG"/>
        </w:rPr>
        <w:t xml:space="preserve">مارسها المؤسسات الحكومية بالمملكة العربية السعودية ما تزال دون مستوى الطموح مقارنة مع الذكور بسبب هيمنة الذكور باعتبارهم الأوائل في ممارسة الأعمال المالية والإداريـــة، كما أن التقاليد الاجتماعية عند غالبية الشعب </w:t>
      </w:r>
      <w:proofErr w:type="gramStart"/>
      <w:r w:rsidRPr="00726BC1">
        <w:rPr>
          <w:rFonts w:eastAsia="Calibri" w:cs="Sakkal Majalla"/>
          <w:szCs w:val="28"/>
          <w:rtl/>
          <w:lang w:bidi="ar-EG"/>
        </w:rPr>
        <w:t>السعودي  تتحفظ</w:t>
      </w:r>
      <w:proofErr w:type="gramEnd"/>
      <w:r w:rsidRPr="00726BC1">
        <w:rPr>
          <w:rFonts w:eastAsia="Calibri" w:cs="Sakkal Majalla"/>
          <w:szCs w:val="28"/>
          <w:rtl/>
          <w:lang w:bidi="ar-EG"/>
        </w:rPr>
        <w:t xml:space="preserve"> على خروج المرأة في الأماكن التــــي تتطلب وجودها خارج المنزل لفترات طويلة. </w:t>
      </w:r>
    </w:p>
    <w:p w14:paraId="32F4939A" w14:textId="77777777" w:rsidR="00726BC1" w:rsidRPr="00726BC1" w:rsidRDefault="00726BC1" w:rsidP="00F60E5F">
      <w:pPr>
        <w:ind w:left="0" w:firstLine="0"/>
        <w:rPr>
          <w:rFonts w:eastAsia="Calibri" w:cs="Sakkal Majalla"/>
          <w:szCs w:val="28"/>
          <w:rtl/>
          <w:lang w:bidi="ar-EG"/>
        </w:rPr>
      </w:pPr>
      <w:r w:rsidRPr="00726BC1">
        <w:rPr>
          <w:rFonts w:eastAsia="Calibri" w:cs="Sakkal Majalla"/>
          <w:b/>
          <w:bCs/>
          <w:szCs w:val="28"/>
          <w:rtl/>
          <w:lang w:bidi="ar-EG"/>
        </w:rPr>
        <w:t xml:space="preserve">2. </w:t>
      </w:r>
      <w:proofErr w:type="gramStart"/>
      <w:r w:rsidRPr="00726BC1">
        <w:rPr>
          <w:rFonts w:eastAsia="Calibri" w:cs="Sakkal Majalla"/>
          <w:b/>
          <w:bCs/>
          <w:szCs w:val="28"/>
          <w:rtl/>
          <w:lang w:bidi="ar-EG"/>
        </w:rPr>
        <w:t>العمر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إن أعمار النسبة الأعلى من المستجيبين في العينة يتركزون في الفئة التكرارية (36 سنة - 40 سنة ) وشكلوا ما نسبته 56.1% من إجمالي عينة الدراسة، ثم الفئة التكرارية (31 سنة - 35 سنة) وشكلوا ما نسبته 21.8 ، ثم الفئة التكرارية (41 سنة - 45 سنة) وشكلوا ما نسبته 9.3 ، ثم الفئة التكرارية (46 سنة فأكثر) وشكلوا مـا نسبته 8.6%، وأخيرا الفئة التكرارية (30 سنة فاقل) وشكلوا ما نسبته 4.3 . ويفسر هذا التوزيع للعينة حسب العمر فإننا نلاحظ أن أغلبهم من المديرين متوسطي العمر ولديهم خبرة لا باس بها في العمل الإداري، وهذه الفئة العمرية هي المناسبة للقيام بالأعمال في مجال الإدارة بالمؤسسات المدرجة في السوق المالي، إذ إنهم يتعاملون مع رؤوس أموال كبيرة ويديرون أعمالا كبيرة، مما يتعين عليهم بأن يمتلكوا قدراً من النضوج العمري ويتحملوا المسئوليات الكبرى في الأمور الإدارية والمالية في هذه المؤسسات. كما تشير هذه النتيجة إلى أن أفراد عينة الدراسة في هذه الفئة يكونوا ممن يمتلكون النشاط الذهني والفكري والجسماني الذي يجعلهم يتعاملون بشكل دائم دون الإحساس بالتعب والإرهاق أو الإنهاك.</w:t>
      </w:r>
    </w:p>
    <w:p w14:paraId="6BCF3E61" w14:textId="77777777" w:rsidR="00726BC1" w:rsidRPr="00726BC1" w:rsidRDefault="00726BC1" w:rsidP="00F60E5F">
      <w:pPr>
        <w:ind w:left="0" w:firstLine="0"/>
        <w:rPr>
          <w:rFonts w:eastAsia="Calibri" w:cs="Sakkal Majalla"/>
          <w:szCs w:val="28"/>
          <w:lang w:bidi="ar-EG"/>
        </w:rPr>
      </w:pPr>
      <w:r w:rsidRPr="00726BC1">
        <w:rPr>
          <w:rFonts w:eastAsia="Calibri" w:cs="Sakkal Majalla"/>
          <w:b/>
          <w:bCs/>
          <w:szCs w:val="28"/>
          <w:rtl/>
          <w:lang w:bidi="ar-EG"/>
        </w:rPr>
        <w:t xml:space="preserve">3. المؤهل </w:t>
      </w:r>
      <w:proofErr w:type="gramStart"/>
      <w:r w:rsidRPr="00726BC1">
        <w:rPr>
          <w:rFonts w:eastAsia="Calibri" w:cs="Sakkal Majalla"/>
          <w:b/>
          <w:bCs/>
          <w:szCs w:val="28"/>
          <w:rtl/>
          <w:lang w:bidi="ar-EG"/>
        </w:rPr>
        <w:t>التعليمي :</w:t>
      </w:r>
      <w:proofErr w:type="gramEnd"/>
      <w:r w:rsidRPr="00726BC1">
        <w:rPr>
          <w:rFonts w:eastAsia="Calibri" w:cs="Sakkal Majalla"/>
          <w:szCs w:val="28"/>
          <w:rtl/>
          <w:lang w:bidi="ar-EG"/>
        </w:rPr>
        <w:t xml:space="preserve"> تبين إن حملة الشهادة الجامعية الأولى ( البكالوريوس ) هم الأكثر في عينة الدراسة، حيث بلغ عددهم (168) مستجيباً، وبنسبة بلغت 60.0 %، ثم حملة شهادة الدبلوم وشكلوا ما نسبته 25.0% ، ثم حملة شهادة الماجستير، وشكلوا ما نسبته 10.3 %، وأخيرا جاء حملة الدكتوراه وشكلوا معا ما نسبته 4.7 %. وهذا يفسر بأن </w:t>
      </w:r>
      <w:r w:rsidRPr="00726BC1">
        <w:rPr>
          <w:rFonts w:eastAsia="Calibri" w:cs="Sakkal Majalla"/>
          <w:szCs w:val="28"/>
          <w:rtl/>
          <w:lang w:bidi="ar-EG"/>
        </w:rPr>
        <w:lastRenderedPageBreak/>
        <w:t>توجهات المجتمع السعودي إلى التعليم أصبحت مطلباً أساسياً للانخراط في سوق العمل، بالرغم من قلة حملة الشهادات العليا مما يستدعي إعادة النظر في آلية تأهيل مناسبة لزيادة مستوى التأهيل العلمي لهذا المجتمع.</w:t>
      </w:r>
    </w:p>
    <w:p w14:paraId="0898FB5D" w14:textId="77777777" w:rsidR="00726BC1" w:rsidRPr="00726BC1" w:rsidRDefault="00726BC1" w:rsidP="00F60E5F">
      <w:pPr>
        <w:ind w:left="0" w:firstLine="0"/>
        <w:rPr>
          <w:rFonts w:eastAsia="Calibri" w:cs="Sakkal Majalla"/>
          <w:szCs w:val="28"/>
          <w:lang w:bidi="ar-EG"/>
        </w:rPr>
      </w:pPr>
      <w:r w:rsidRPr="00726BC1">
        <w:rPr>
          <w:rFonts w:eastAsia="Calibri" w:cs="Sakkal Majalla"/>
          <w:b/>
          <w:bCs/>
          <w:szCs w:val="28"/>
          <w:rtl/>
          <w:lang w:bidi="ar-EG"/>
        </w:rPr>
        <w:t xml:space="preserve">4. سنوات </w:t>
      </w:r>
      <w:proofErr w:type="gramStart"/>
      <w:r w:rsidRPr="00726BC1">
        <w:rPr>
          <w:rFonts w:eastAsia="Calibri" w:cs="Sakkal Majalla"/>
          <w:b/>
          <w:bCs/>
          <w:szCs w:val="28"/>
          <w:rtl/>
          <w:lang w:bidi="ar-EG"/>
        </w:rPr>
        <w:t>الخبرة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أن خبرة النسبة الأعلى من المستجيبين في عينة الدراسة يتركزون في الفئة التكرارية (11) 15 سنة ) ، وشكلوا ما نسبته 43.2% من إجمالي عينة الدراسة، ثم الفئة التكرارية (6 - 10 سنوات) وشكلوا ما نسبته 32.1 ، وأخيرا الفئة التكرارية (16 سنة فأكثر) وشكلوا ما نسبته 12.5%. ويفسر هذا التوزيع للعينة أن هناك عدداً لا بأس به من المديرين يمتلكون خبرات طويلة في مجال عملهم والذي يضمن الاستقرار في عمل هذه المؤسسات وفي سياستها الداخلية والخارجية أيضا. كما يرى الباحث أن وجود الترتيب والتوصيف الوظيفي داخل هذه المؤسسات والذي يحتم على هؤلاء المديرين أن يكتسبوا خبرة طويلة للوصول إلى المناصب القيادية.</w:t>
      </w:r>
    </w:p>
    <w:p w14:paraId="6FEFD674" w14:textId="77777777" w:rsidR="00726BC1" w:rsidRPr="00726BC1" w:rsidRDefault="00726BC1" w:rsidP="00ED637E">
      <w:pPr>
        <w:pStyle w:val="Heading2"/>
        <w:rPr>
          <w:rFonts w:eastAsia="Calibri"/>
        </w:rPr>
      </w:pPr>
      <w:bookmarkStart w:id="74" w:name="_Toc143987437"/>
      <w:r w:rsidRPr="00726BC1">
        <w:rPr>
          <w:rFonts w:eastAsia="Calibri"/>
          <w:rtl/>
        </w:rPr>
        <w:t>4-2 نتائج الإحصاء الوصفي لمتغيرات الدراسة</w:t>
      </w:r>
      <w:bookmarkEnd w:id="74"/>
    </w:p>
    <w:p w14:paraId="5F031EC5" w14:textId="6030C82D"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أولا :</w:t>
      </w:r>
      <w:proofErr w:type="gramEnd"/>
      <w:r w:rsidRPr="00726BC1">
        <w:rPr>
          <w:rFonts w:eastAsia="Calibri" w:cs="Sakkal Majalla"/>
          <w:b/>
          <w:bCs/>
          <w:szCs w:val="28"/>
          <w:rtl/>
          <w:lang w:bidi="ar-EG"/>
        </w:rPr>
        <w:t xml:space="preserve"> النتائج المتعلقة بالتغيير في الثقافة :</w:t>
      </w:r>
    </w:p>
    <w:p w14:paraId="15C04482"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تم إيجاد المتوسطات الحسابية والانحرافات المعيارية للتغيير في الثقافة، وكانت كما </w:t>
      </w:r>
      <w:proofErr w:type="gramStart"/>
      <w:r w:rsidRPr="00726BC1">
        <w:rPr>
          <w:rFonts w:eastAsia="Calibri" w:cs="Sakkal Majalla"/>
          <w:szCs w:val="28"/>
          <w:rtl/>
          <w:lang w:bidi="ar-EG"/>
        </w:rPr>
        <w:t>يلي :</w:t>
      </w:r>
      <w:proofErr w:type="gramEnd"/>
    </w:p>
    <w:p w14:paraId="0C10FA02" w14:textId="0148DEF9"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 xml:space="preserve">الجدول </w:t>
      </w:r>
      <w:proofErr w:type="gramStart"/>
      <w:r w:rsidRPr="00726BC1">
        <w:rPr>
          <w:rFonts w:eastAsia="Calibri" w:cs="Sakkal Majalla"/>
          <w:b/>
          <w:bCs/>
          <w:szCs w:val="28"/>
          <w:rtl/>
          <w:lang w:bidi="ar-EG"/>
        </w:rPr>
        <w:t>( 4</w:t>
      </w:r>
      <w:proofErr w:type="gramEnd"/>
      <w:r w:rsidR="00E06E09">
        <w:rPr>
          <w:rFonts w:eastAsia="Calibri" w:cs="Sakkal Majalla" w:hint="cs"/>
          <w:b/>
          <w:bCs/>
          <w:szCs w:val="28"/>
          <w:rtl/>
          <w:lang w:bidi="ar-EG"/>
        </w:rPr>
        <w:t>-2</w:t>
      </w:r>
      <w:r w:rsidRPr="00726BC1">
        <w:rPr>
          <w:rFonts w:eastAsia="Calibri" w:cs="Sakkal Majalla"/>
          <w:b/>
          <w:bCs/>
          <w:szCs w:val="28"/>
          <w:rtl/>
          <w:lang w:bidi="ar-EG"/>
        </w:rPr>
        <w:t xml:space="preserve"> )</w:t>
      </w:r>
    </w:p>
    <w:p w14:paraId="0253DCD9"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المتوسطات الحسابية والانحرافات المعيارية لمتغير التغيير في الثقافة</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663"/>
        <w:gridCol w:w="4286"/>
        <w:gridCol w:w="972"/>
        <w:gridCol w:w="1035"/>
        <w:gridCol w:w="1062"/>
        <w:gridCol w:w="963"/>
      </w:tblGrid>
      <w:tr w:rsidR="008D64F5" w:rsidRPr="00726BC1" w14:paraId="6C42A908" w14:textId="77777777" w:rsidTr="008D64F5">
        <w:tc>
          <w:tcPr>
            <w:tcW w:w="743" w:type="dxa"/>
            <w:shd w:val="clear" w:color="auto" w:fill="D9E2F3" w:themeFill="accent1" w:themeFillTint="33"/>
          </w:tcPr>
          <w:p w14:paraId="664C1432"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م</w:t>
            </w:r>
          </w:p>
        </w:tc>
        <w:tc>
          <w:tcPr>
            <w:tcW w:w="5047" w:type="dxa"/>
            <w:shd w:val="clear" w:color="auto" w:fill="D9E2F3" w:themeFill="accent1" w:themeFillTint="33"/>
          </w:tcPr>
          <w:p w14:paraId="0FAFB82F"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العبارات</w:t>
            </w:r>
          </w:p>
        </w:tc>
        <w:tc>
          <w:tcPr>
            <w:tcW w:w="991" w:type="dxa"/>
            <w:shd w:val="clear" w:color="auto" w:fill="D9E2F3" w:themeFill="accent1" w:themeFillTint="33"/>
          </w:tcPr>
          <w:p w14:paraId="63398A69"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المتوسط الحسابي</w:t>
            </w:r>
          </w:p>
        </w:tc>
        <w:tc>
          <w:tcPr>
            <w:tcW w:w="1059" w:type="dxa"/>
            <w:shd w:val="clear" w:color="auto" w:fill="D9E2F3" w:themeFill="accent1" w:themeFillTint="33"/>
          </w:tcPr>
          <w:p w14:paraId="317FC5D9"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الانحراف المعياري</w:t>
            </w:r>
          </w:p>
        </w:tc>
        <w:tc>
          <w:tcPr>
            <w:tcW w:w="1131" w:type="dxa"/>
            <w:shd w:val="clear" w:color="auto" w:fill="D9E2F3" w:themeFill="accent1" w:themeFillTint="33"/>
          </w:tcPr>
          <w:p w14:paraId="0DD5D84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الترتيب</w:t>
            </w:r>
          </w:p>
        </w:tc>
        <w:tc>
          <w:tcPr>
            <w:tcW w:w="991" w:type="dxa"/>
            <w:shd w:val="clear" w:color="auto" w:fill="D9E2F3" w:themeFill="accent1" w:themeFillTint="33"/>
          </w:tcPr>
          <w:p w14:paraId="5FD7938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مستوى الأهمية</w:t>
            </w:r>
          </w:p>
        </w:tc>
      </w:tr>
      <w:tr w:rsidR="00726BC1" w:rsidRPr="00726BC1" w14:paraId="1B654756" w14:textId="77777777" w:rsidTr="008D64F5">
        <w:tc>
          <w:tcPr>
            <w:tcW w:w="743" w:type="dxa"/>
          </w:tcPr>
          <w:p w14:paraId="545B8AB2"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w:t>
            </w:r>
          </w:p>
        </w:tc>
        <w:tc>
          <w:tcPr>
            <w:tcW w:w="5047" w:type="dxa"/>
          </w:tcPr>
          <w:p w14:paraId="56E4B2FE" w14:textId="4FE1FB1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تسعى المؤسسة</w:t>
            </w:r>
            <w:r w:rsidR="008D64F5">
              <w:rPr>
                <w:rFonts w:eastAsia="Calibri" w:cs="Sakkal Majalla" w:hint="cs"/>
                <w:szCs w:val="28"/>
                <w:rtl/>
                <w:lang w:bidi="ar-EG"/>
              </w:rPr>
              <w:t xml:space="preserve"> </w:t>
            </w:r>
            <w:r w:rsidRPr="00726BC1">
              <w:rPr>
                <w:rFonts w:eastAsia="Calibri" w:cs="Sakkal Majalla"/>
                <w:szCs w:val="28"/>
                <w:rtl/>
                <w:lang w:bidi="ar-EG"/>
              </w:rPr>
              <w:t>إلى التغيير بالقيم والمعتقدات والتي هي لبنات بناء ثقافة المؤسسة</w:t>
            </w:r>
          </w:p>
        </w:tc>
        <w:tc>
          <w:tcPr>
            <w:tcW w:w="991" w:type="dxa"/>
          </w:tcPr>
          <w:p w14:paraId="1EB39C6F"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4.122</w:t>
            </w:r>
          </w:p>
        </w:tc>
        <w:tc>
          <w:tcPr>
            <w:tcW w:w="1059" w:type="dxa"/>
          </w:tcPr>
          <w:p w14:paraId="6B84FFD9"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6259.</w:t>
            </w:r>
          </w:p>
        </w:tc>
        <w:tc>
          <w:tcPr>
            <w:tcW w:w="1131" w:type="dxa"/>
          </w:tcPr>
          <w:p w14:paraId="68582A8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w:t>
            </w:r>
          </w:p>
        </w:tc>
        <w:tc>
          <w:tcPr>
            <w:tcW w:w="991" w:type="dxa"/>
          </w:tcPr>
          <w:p w14:paraId="19638EAD"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مرتفعة</w:t>
            </w:r>
          </w:p>
        </w:tc>
      </w:tr>
      <w:tr w:rsidR="00726BC1" w:rsidRPr="00726BC1" w14:paraId="77A182E8" w14:textId="77777777" w:rsidTr="008D64F5">
        <w:tc>
          <w:tcPr>
            <w:tcW w:w="743" w:type="dxa"/>
          </w:tcPr>
          <w:p w14:paraId="176E6278"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2</w:t>
            </w:r>
          </w:p>
        </w:tc>
        <w:tc>
          <w:tcPr>
            <w:tcW w:w="5047" w:type="dxa"/>
          </w:tcPr>
          <w:p w14:paraId="00C4603A" w14:textId="2B6A7C52"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تسعى المؤسسة</w:t>
            </w:r>
            <w:r w:rsidR="008D64F5">
              <w:rPr>
                <w:rFonts w:eastAsia="Calibri" w:cs="Sakkal Majalla" w:hint="cs"/>
                <w:szCs w:val="28"/>
                <w:rtl/>
                <w:lang w:bidi="ar-EG"/>
              </w:rPr>
              <w:t xml:space="preserve"> </w:t>
            </w:r>
            <w:r w:rsidRPr="00726BC1">
              <w:rPr>
                <w:rFonts w:eastAsia="Calibri" w:cs="Sakkal Majalla"/>
                <w:szCs w:val="28"/>
                <w:rtl/>
                <w:lang w:bidi="ar-EG"/>
              </w:rPr>
              <w:t>من خلال ثقافتها إلى تجسيد الثقافة المؤسسية لدى العاملين.</w:t>
            </w:r>
          </w:p>
        </w:tc>
        <w:tc>
          <w:tcPr>
            <w:tcW w:w="991" w:type="dxa"/>
          </w:tcPr>
          <w:p w14:paraId="08AC414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3.973</w:t>
            </w:r>
          </w:p>
        </w:tc>
        <w:tc>
          <w:tcPr>
            <w:tcW w:w="1059" w:type="dxa"/>
          </w:tcPr>
          <w:p w14:paraId="53500639"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7025.</w:t>
            </w:r>
          </w:p>
        </w:tc>
        <w:tc>
          <w:tcPr>
            <w:tcW w:w="1131" w:type="dxa"/>
          </w:tcPr>
          <w:p w14:paraId="400B931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w:t>
            </w:r>
          </w:p>
        </w:tc>
        <w:tc>
          <w:tcPr>
            <w:tcW w:w="991" w:type="dxa"/>
          </w:tcPr>
          <w:p w14:paraId="1717659A"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مرتفعة</w:t>
            </w:r>
          </w:p>
        </w:tc>
      </w:tr>
      <w:tr w:rsidR="00726BC1" w:rsidRPr="00726BC1" w14:paraId="0BFDE335" w14:textId="77777777" w:rsidTr="008D64F5">
        <w:tc>
          <w:tcPr>
            <w:tcW w:w="743" w:type="dxa"/>
          </w:tcPr>
          <w:p w14:paraId="0A2806CE"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w:t>
            </w:r>
          </w:p>
        </w:tc>
        <w:tc>
          <w:tcPr>
            <w:tcW w:w="5047" w:type="dxa"/>
          </w:tcPr>
          <w:p w14:paraId="3C99BE84" w14:textId="2F301CE6"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يتم تغيير ثقافة المؤسسة</w:t>
            </w:r>
            <w:r w:rsidR="008D64F5">
              <w:rPr>
                <w:rFonts w:eastAsia="Calibri" w:cs="Sakkal Majalla" w:hint="cs"/>
                <w:szCs w:val="28"/>
                <w:rtl/>
                <w:lang w:bidi="ar-EG"/>
              </w:rPr>
              <w:t xml:space="preserve"> </w:t>
            </w:r>
            <w:r w:rsidRPr="00726BC1">
              <w:rPr>
                <w:rFonts w:eastAsia="Calibri" w:cs="Sakkal Majalla"/>
                <w:szCs w:val="28"/>
                <w:rtl/>
                <w:lang w:bidi="ar-EG"/>
              </w:rPr>
              <w:t>وفقاً للأهداف العامة لها.</w:t>
            </w:r>
          </w:p>
        </w:tc>
        <w:tc>
          <w:tcPr>
            <w:tcW w:w="991" w:type="dxa"/>
          </w:tcPr>
          <w:p w14:paraId="712E91D6"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4.008</w:t>
            </w:r>
          </w:p>
        </w:tc>
        <w:tc>
          <w:tcPr>
            <w:tcW w:w="1059" w:type="dxa"/>
          </w:tcPr>
          <w:p w14:paraId="229DAE50"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7225.</w:t>
            </w:r>
          </w:p>
        </w:tc>
        <w:tc>
          <w:tcPr>
            <w:tcW w:w="1131" w:type="dxa"/>
          </w:tcPr>
          <w:p w14:paraId="1634F860"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2</w:t>
            </w:r>
          </w:p>
        </w:tc>
        <w:tc>
          <w:tcPr>
            <w:tcW w:w="991" w:type="dxa"/>
          </w:tcPr>
          <w:p w14:paraId="09292F07"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مرتفعة</w:t>
            </w:r>
          </w:p>
        </w:tc>
      </w:tr>
      <w:tr w:rsidR="00726BC1" w:rsidRPr="00726BC1" w14:paraId="4EA0AEF2" w14:textId="77777777" w:rsidTr="008D64F5">
        <w:tc>
          <w:tcPr>
            <w:tcW w:w="743" w:type="dxa"/>
          </w:tcPr>
          <w:p w14:paraId="26021C8E"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lastRenderedPageBreak/>
              <w:t>4</w:t>
            </w:r>
          </w:p>
        </w:tc>
        <w:tc>
          <w:tcPr>
            <w:tcW w:w="5047" w:type="dxa"/>
          </w:tcPr>
          <w:p w14:paraId="3A0E452F" w14:textId="63D1657D"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تستند ثقافة المؤسسة</w:t>
            </w:r>
            <w:r w:rsidR="008D64F5">
              <w:rPr>
                <w:rFonts w:eastAsia="Calibri" w:cs="Sakkal Majalla" w:hint="cs"/>
                <w:szCs w:val="28"/>
                <w:rtl/>
                <w:lang w:bidi="ar-EG"/>
              </w:rPr>
              <w:t xml:space="preserve"> </w:t>
            </w:r>
            <w:r w:rsidRPr="00726BC1">
              <w:rPr>
                <w:rFonts w:eastAsia="Calibri" w:cs="Sakkal Majalla"/>
                <w:szCs w:val="28"/>
                <w:rtl/>
                <w:lang w:bidi="ar-EG"/>
              </w:rPr>
              <w:t>إلى مصلحة العميل باستمرار ويتم تغييرها وفقاً لذلك.</w:t>
            </w:r>
          </w:p>
        </w:tc>
        <w:tc>
          <w:tcPr>
            <w:tcW w:w="991" w:type="dxa"/>
          </w:tcPr>
          <w:p w14:paraId="5080EE7F"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3.766</w:t>
            </w:r>
          </w:p>
        </w:tc>
        <w:tc>
          <w:tcPr>
            <w:tcW w:w="1059" w:type="dxa"/>
          </w:tcPr>
          <w:p w14:paraId="7D4A507B"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6656.</w:t>
            </w:r>
          </w:p>
        </w:tc>
        <w:tc>
          <w:tcPr>
            <w:tcW w:w="1131" w:type="dxa"/>
          </w:tcPr>
          <w:p w14:paraId="26FE706D"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5</w:t>
            </w:r>
          </w:p>
        </w:tc>
        <w:tc>
          <w:tcPr>
            <w:tcW w:w="991" w:type="dxa"/>
          </w:tcPr>
          <w:p w14:paraId="0A2BD540"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مرتفعة</w:t>
            </w:r>
          </w:p>
        </w:tc>
      </w:tr>
      <w:tr w:rsidR="00726BC1" w:rsidRPr="00726BC1" w14:paraId="280B0590" w14:textId="77777777" w:rsidTr="008D64F5">
        <w:tc>
          <w:tcPr>
            <w:tcW w:w="743" w:type="dxa"/>
          </w:tcPr>
          <w:p w14:paraId="05646AAF"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5</w:t>
            </w:r>
          </w:p>
        </w:tc>
        <w:tc>
          <w:tcPr>
            <w:tcW w:w="5047" w:type="dxa"/>
          </w:tcPr>
          <w:p w14:paraId="785D7D35" w14:textId="232B8C15"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تطور المؤسسة</w:t>
            </w:r>
            <w:r w:rsidR="008D64F5">
              <w:rPr>
                <w:rFonts w:eastAsia="Calibri" w:cs="Sakkal Majalla" w:hint="cs"/>
                <w:szCs w:val="28"/>
                <w:rtl/>
                <w:lang w:bidi="ar-EG"/>
              </w:rPr>
              <w:t xml:space="preserve"> </w:t>
            </w:r>
            <w:r w:rsidRPr="00726BC1">
              <w:rPr>
                <w:rFonts w:eastAsia="Calibri" w:cs="Sakkal Majalla"/>
                <w:szCs w:val="28"/>
                <w:rtl/>
                <w:lang w:bidi="ar-EG"/>
              </w:rPr>
              <w:t>من ثقافتها لتحقيق حالة من الانسجام والتوافق مع ثقافة العملاء.</w:t>
            </w:r>
          </w:p>
        </w:tc>
        <w:tc>
          <w:tcPr>
            <w:tcW w:w="991" w:type="dxa"/>
          </w:tcPr>
          <w:p w14:paraId="35995EF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3.856</w:t>
            </w:r>
          </w:p>
        </w:tc>
        <w:tc>
          <w:tcPr>
            <w:tcW w:w="1059" w:type="dxa"/>
          </w:tcPr>
          <w:p w14:paraId="57DC847D"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7695.</w:t>
            </w:r>
          </w:p>
        </w:tc>
        <w:tc>
          <w:tcPr>
            <w:tcW w:w="1131" w:type="dxa"/>
          </w:tcPr>
          <w:p w14:paraId="41D3A50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w:t>
            </w:r>
          </w:p>
        </w:tc>
        <w:tc>
          <w:tcPr>
            <w:tcW w:w="991" w:type="dxa"/>
          </w:tcPr>
          <w:p w14:paraId="6F6F9DF0"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مرتفعة</w:t>
            </w:r>
          </w:p>
        </w:tc>
      </w:tr>
      <w:tr w:rsidR="00726BC1" w:rsidRPr="00726BC1" w14:paraId="792FAD4D" w14:textId="77777777" w:rsidTr="008D64F5">
        <w:tc>
          <w:tcPr>
            <w:tcW w:w="743" w:type="dxa"/>
          </w:tcPr>
          <w:p w14:paraId="49E1251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6</w:t>
            </w:r>
          </w:p>
        </w:tc>
        <w:tc>
          <w:tcPr>
            <w:tcW w:w="5047" w:type="dxa"/>
          </w:tcPr>
          <w:p w14:paraId="5D5839D8" w14:textId="58A9D014"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يتم تعديل ثقافة المؤسسة</w:t>
            </w:r>
            <w:r w:rsidR="008D64F5">
              <w:rPr>
                <w:rFonts w:eastAsia="Calibri" w:cs="Sakkal Majalla" w:hint="cs"/>
                <w:szCs w:val="28"/>
                <w:rtl/>
                <w:lang w:bidi="ar-EG"/>
              </w:rPr>
              <w:t xml:space="preserve"> </w:t>
            </w:r>
            <w:r w:rsidRPr="00726BC1">
              <w:rPr>
                <w:rFonts w:eastAsia="Calibri" w:cs="Sakkal Majalla"/>
                <w:szCs w:val="28"/>
                <w:rtl/>
                <w:lang w:bidi="ar-EG"/>
              </w:rPr>
              <w:t>بما يتوافق وثقافة المجتمع.</w:t>
            </w:r>
          </w:p>
        </w:tc>
        <w:tc>
          <w:tcPr>
            <w:tcW w:w="991" w:type="dxa"/>
          </w:tcPr>
          <w:p w14:paraId="1CAFFB8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3.766</w:t>
            </w:r>
          </w:p>
        </w:tc>
        <w:tc>
          <w:tcPr>
            <w:tcW w:w="1059" w:type="dxa"/>
          </w:tcPr>
          <w:p w14:paraId="2651E8CD"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6656.</w:t>
            </w:r>
          </w:p>
        </w:tc>
        <w:tc>
          <w:tcPr>
            <w:tcW w:w="1131" w:type="dxa"/>
          </w:tcPr>
          <w:p w14:paraId="2F5CCA2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5</w:t>
            </w:r>
          </w:p>
        </w:tc>
        <w:tc>
          <w:tcPr>
            <w:tcW w:w="991" w:type="dxa"/>
          </w:tcPr>
          <w:p w14:paraId="15C31CAC"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مرتفعة</w:t>
            </w:r>
          </w:p>
        </w:tc>
      </w:tr>
      <w:tr w:rsidR="00726BC1" w:rsidRPr="00726BC1" w14:paraId="37D5ECF8" w14:textId="77777777" w:rsidTr="008D64F5">
        <w:tc>
          <w:tcPr>
            <w:tcW w:w="743" w:type="dxa"/>
          </w:tcPr>
          <w:p w14:paraId="3518535E"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w:t>
            </w:r>
          </w:p>
        </w:tc>
        <w:tc>
          <w:tcPr>
            <w:tcW w:w="5047" w:type="dxa"/>
          </w:tcPr>
          <w:p w14:paraId="01430250" w14:textId="05A06FED"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تسعى المؤسسة</w:t>
            </w:r>
            <w:r w:rsidR="008D64F5">
              <w:rPr>
                <w:rFonts w:eastAsia="Calibri" w:cs="Sakkal Majalla" w:hint="cs"/>
                <w:szCs w:val="28"/>
                <w:rtl/>
                <w:lang w:bidi="ar-EG"/>
              </w:rPr>
              <w:t xml:space="preserve"> </w:t>
            </w:r>
            <w:r w:rsidRPr="00726BC1">
              <w:rPr>
                <w:rFonts w:eastAsia="Calibri" w:cs="Sakkal Majalla"/>
                <w:szCs w:val="28"/>
                <w:rtl/>
                <w:lang w:bidi="ar-EG"/>
              </w:rPr>
              <w:t>دوماً لبلورة ثقافة مميزة خاصة بها.</w:t>
            </w:r>
          </w:p>
        </w:tc>
        <w:tc>
          <w:tcPr>
            <w:tcW w:w="991" w:type="dxa"/>
          </w:tcPr>
          <w:p w14:paraId="02BC5D48"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3.631</w:t>
            </w:r>
          </w:p>
        </w:tc>
        <w:tc>
          <w:tcPr>
            <w:tcW w:w="1059" w:type="dxa"/>
          </w:tcPr>
          <w:p w14:paraId="0F5338B3"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8130.</w:t>
            </w:r>
          </w:p>
        </w:tc>
        <w:tc>
          <w:tcPr>
            <w:tcW w:w="1131" w:type="dxa"/>
          </w:tcPr>
          <w:p w14:paraId="06B2EA15"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w:t>
            </w:r>
          </w:p>
        </w:tc>
        <w:tc>
          <w:tcPr>
            <w:tcW w:w="991" w:type="dxa"/>
          </w:tcPr>
          <w:p w14:paraId="18CAD18E"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متوسط</w:t>
            </w:r>
          </w:p>
        </w:tc>
      </w:tr>
      <w:tr w:rsidR="00726BC1" w:rsidRPr="00726BC1" w14:paraId="5968C3BA" w14:textId="77777777" w:rsidTr="008D64F5">
        <w:tc>
          <w:tcPr>
            <w:tcW w:w="743" w:type="dxa"/>
          </w:tcPr>
          <w:p w14:paraId="24F0C70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8</w:t>
            </w:r>
          </w:p>
        </w:tc>
        <w:tc>
          <w:tcPr>
            <w:tcW w:w="5047" w:type="dxa"/>
          </w:tcPr>
          <w:p w14:paraId="440FA93D" w14:textId="76F296B5"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تسعى المؤسسة</w:t>
            </w:r>
            <w:r w:rsidR="008D64F5">
              <w:rPr>
                <w:rFonts w:eastAsia="Calibri" w:cs="Sakkal Majalla" w:hint="cs"/>
                <w:szCs w:val="28"/>
                <w:rtl/>
                <w:lang w:bidi="ar-EG"/>
              </w:rPr>
              <w:t xml:space="preserve"> </w:t>
            </w:r>
            <w:r w:rsidRPr="00726BC1">
              <w:rPr>
                <w:rFonts w:eastAsia="Calibri" w:cs="Sakkal Majalla"/>
                <w:szCs w:val="28"/>
                <w:rtl/>
                <w:lang w:bidi="ar-EG"/>
              </w:rPr>
              <w:t>إلى التغيير بالأحداث وطرق التعامل معها</w:t>
            </w:r>
          </w:p>
        </w:tc>
        <w:tc>
          <w:tcPr>
            <w:tcW w:w="991" w:type="dxa"/>
          </w:tcPr>
          <w:p w14:paraId="27DC5943"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3.577</w:t>
            </w:r>
          </w:p>
        </w:tc>
        <w:tc>
          <w:tcPr>
            <w:tcW w:w="1059" w:type="dxa"/>
          </w:tcPr>
          <w:p w14:paraId="4B59197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7397.</w:t>
            </w:r>
          </w:p>
        </w:tc>
        <w:tc>
          <w:tcPr>
            <w:tcW w:w="1131" w:type="dxa"/>
          </w:tcPr>
          <w:p w14:paraId="34338217"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8</w:t>
            </w:r>
          </w:p>
        </w:tc>
        <w:tc>
          <w:tcPr>
            <w:tcW w:w="991" w:type="dxa"/>
          </w:tcPr>
          <w:p w14:paraId="3712703E"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متوسط</w:t>
            </w:r>
          </w:p>
        </w:tc>
      </w:tr>
      <w:tr w:rsidR="008D64F5" w:rsidRPr="00726BC1" w14:paraId="04FA571C" w14:textId="77777777" w:rsidTr="008D64F5">
        <w:tc>
          <w:tcPr>
            <w:tcW w:w="743" w:type="dxa"/>
            <w:shd w:val="clear" w:color="auto" w:fill="D9E2F3" w:themeFill="accent1" w:themeFillTint="33"/>
          </w:tcPr>
          <w:p w14:paraId="2329A22B" w14:textId="77777777" w:rsidR="00726BC1" w:rsidRPr="00726BC1" w:rsidRDefault="00726BC1" w:rsidP="00F60E5F">
            <w:pPr>
              <w:bidi/>
              <w:ind w:firstLine="0"/>
              <w:jc w:val="center"/>
              <w:rPr>
                <w:rFonts w:eastAsia="Calibri" w:cs="Sakkal Majalla"/>
                <w:szCs w:val="28"/>
                <w:rtl/>
                <w:lang w:bidi="ar-EG"/>
              </w:rPr>
            </w:pPr>
          </w:p>
        </w:tc>
        <w:tc>
          <w:tcPr>
            <w:tcW w:w="5047" w:type="dxa"/>
            <w:shd w:val="clear" w:color="auto" w:fill="D9E2F3" w:themeFill="accent1" w:themeFillTint="33"/>
          </w:tcPr>
          <w:p w14:paraId="0F3F1F2B"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المتوسط العام</w:t>
            </w:r>
          </w:p>
        </w:tc>
        <w:tc>
          <w:tcPr>
            <w:tcW w:w="991" w:type="dxa"/>
            <w:shd w:val="clear" w:color="auto" w:fill="D9E2F3" w:themeFill="accent1" w:themeFillTint="33"/>
          </w:tcPr>
          <w:p w14:paraId="039B7C68"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3.837</w:t>
            </w:r>
          </w:p>
        </w:tc>
        <w:tc>
          <w:tcPr>
            <w:tcW w:w="1059" w:type="dxa"/>
            <w:shd w:val="clear" w:color="auto" w:fill="D9E2F3" w:themeFill="accent1" w:themeFillTint="33"/>
          </w:tcPr>
          <w:p w14:paraId="7F0055B4"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7130.</w:t>
            </w:r>
          </w:p>
        </w:tc>
        <w:tc>
          <w:tcPr>
            <w:tcW w:w="1131" w:type="dxa"/>
            <w:shd w:val="clear" w:color="auto" w:fill="D9E2F3" w:themeFill="accent1" w:themeFillTint="33"/>
          </w:tcPr>
          <w:p w14:paraId="4AE4D5DF" w14:textId="77777777" w:rsidR="00726BC1" w:rsidRPr="00726BC1" w:rsidRDefault="00726BC1" w:rsidP="00F60E5F">
            <w:pPr>
              <w:bidi/>
              <w:ind w:firstLine="0"/>
              <w:jc w:val="center"/>
              <w:rPr>
                <w:rFonts w:eastAsia="Calibri" w:cs="Sakkal Majalla"/>
                <w:b/>
                <w:bCs/>
                <w:szCs w:val="28"/>
                <w:rtl/>
                <w:lang w:bidi="ar-EG"/>
              </w:rPr>
            </w:pPr>
          </w:p>
        </w:tc>
        <w:tc>
          <w:tcPr>
            <w:tcW w:w="991" w:type="dxa"/>
            <w:shd w:val="clear" w:color="auto" w:fill="D9E2F3" w:themeFill="accent1" w:themeFillTint="33"/>
          </w:tcPr>
          <w:p w14:paraId="47EDB30A"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مرتفعة</w:t>
            </w:r>
          </w:p>
        </w:tc>
      </w:tr>
    </w:tbl>
    <w:p w14:paraId="55CDE394" w14:textId="21E340B7" w:rsidR="008D64F5" w:rsidRDefault="008D64F5" w:rsidP="008B7D03">
      <w:pPr>
        <w:ind w:left="0" w:firstLine="0"/>
        <w:rPr>
          <w:rFonts w:eastAsia="Calibri" w:cs="Sakkal Majalla"/>
          <w:szCs w:val="28"/>
          <w:rtl/>
          <w:lang w:bidi="ar-EG"/>
        </w:rPr>
      </w:pPr>
      <w:proofErr w:type="gramStart"/>
      <w:r>
        <w:rPr>
          <w:rFonts w:eastAsia="Calibri" w:cs="Sakkal Majalla" w:hint="cs"/>
          <w:szCs w:val="28"/>
          <w:rtl/>
          <w:lang w:bidi="ar-EG"/>
        </w:rPr>
        <w:t>المصدر :إعداد</w:t>
      </w:r>
      <w:proofErr w:type="gramEnd"/>
      <w:r>
        <w:rPr>
          <w:rFonts w:eastAsia="Calibri" w:cs="Sakkal Majalla" w:hint="cs"/>
          <w:szCs w:val="28"/>
          <w:rtl/>
          <w:lang w:bidi="ar-EG"/>
        </w:rPr>
        <w:t xml:space="preserve"> </w:t>
      </w:r>
      <w:r w:rsidR="008B7D03">
        <w:rPr>
          <w:rFonts w:eastAsia="Calibri" w:cs="Sakkal Majalla" w:hint="cs"/>
          <w:szCs w:val="28"/>
          <w:rtl/>
          <w:lang w:bidi="ar-EG"/>
        </w:rPr>
        <w:t xml:space="preserve">طلاب المشروع </w:t>
      </w:r>
      <w:r>
        <w:rPr>
          <w:rFonts w:eastAsia="Calibri" w:cs="Sakkal Majalla" w:hint="cs"/>
          <w:szCs w:val="28"/>
          <w:rtl/>
          <w:lang w:bidi="ar-EG"/>
        </w:rPr>
        <w:t>.</w:t>
      </w:r>
    </w:p>
    <w:p w14:paraId="12EC83CC" w14:textId="4C38C19C" w:rsidR="00726BC1" w:rsidRDefault="00726BC1" w:rsidP="008D64F5">
      <w:pPr>
        <w:ind w:left="0"/>
        <w:rPr>
          <w:rFonts w:eastAsia="Calibri" w:cs="Sakkal Majalla"/>
          <w:szCs w:val="28"/>
          <w:lang w:bidi="ar-EG"/>
        </w:rPr>
      </w:pPr>
      <w:r w:rsidRPr="00726BC1">
        <w:rPr>
          <w:rFonts w:eastAsia="Calibri" w:cs="Sakkal Majalla"/>
          <w:szCs w:val="28"/>
          <w:rtl/>
          <w:lang w:bidi="ar-EG"/>
        </w:rPr>
        <w:t xml:space="preserve">يشير الجدول (4) إلى أن متوسطات متغير التغيير الثقافة تراوحت بين المستوى المرتفع والمستوى المتوسط، وبلغت </w:t>
      </w:r>
      <w:proofErr w:type="spellStart"/>
      <w:r w:rsidRPr="00726BC1">
        <w:rPr>
          <w:rFonts w:eastAsia="Calibri" w:cs="Sakkal Majalla"/>
          <w:szCs w:val="28"/>
          <w:rtl/>
          <w:lang w:bidi="ar-EG"/>
        </w:rPr>
        <w:t>متوسطاتها</w:t>
      </w:r>
      <w:proofErr w:type="spellEnd"/>
      <w:r w:rsidRPr="00726BC1">
        <w:rPr>
          <w:rFonts w:eastAsia="Calibri" w:cs="Sakkal Majalla"/>
          <w:szCs w:val="28"/>
          <w:rtl/>
          <w:lang w:bidi="ar-EG"/>
        </w:rPr>
        <w:t xml:space="preserve"> الحسابية ما بين 4.1228 - 3.577، وجاءت 6 فقرات من التغيير في الثقافة بالمستوى المرتفع من التأثير وهي الفقرات ذات الأرقام (1) و (2) و (3) (4) و (5) و (6) في حين جاءت بقية الفقرات من متغير التغيير في الثقافة بالمستوى المتوسط من التأثير، وهي الفقرات ذات الأرقام (7) و (8</w:t>
      </w:r>
      <w:proofErr w:type="gramStart"/>
      <w:r w:rsidRPr="00726BC1">
        <w:rPr>
          <w:rFonts w:eastAsia="Calibri" w:cs="Sakkal Majalla"/>
          <w:szCs w:val="28"/>
          <w:rtl/>
          <w:lang w:bidi="ar-EG"/>
        </w:rPr>
        <w:t>) .</w:t>
      </w:r>
      <w:proofErr w:type="gramEnd"/>
      <w:r w:rsidRPr="00726BC1">
        <w:rPr>
          <w:rFonts w:eastAsia="Calibri" w:cs="Sakkal Majalla"/>
          <w:szCs w:val="28"/>
          <w:rtl/>
          <w:lang w:bidi="ar-EG"/>
        </w:rPr>
        <w:t xml:space="preserve"> وتشير النتيجة العامة إلى وجود مستوى مرتفع من تأثير متغير تعديل الثقافة في تعزيز فعالية المؤسسات الحكومية بالمملكة العربية السعودية من وجهة نظر العينة، حيث بلغ المتوسط الحسابي للمجموع العام (</w:t>
      </w:r>
      <w:proofErr w:type="gramStart"/>
      <w:r w:rsidRPr="00726BC1">
        <w:rPr>
          <w:rFonts w:eastAsia="Calibri" w:cs="Sakkal Majalla"/>
          <w:szCs w:val="28"/>
          <w:rtl/>
          <w:lang w:bidi="ar-EG"/>
        </w:rPr>
        <w:t>3.837 )</w:t>
      </w:r>
      <w:proofErr w:type="gramEnd"/>
      <w:r w:rsidRPr="00726BC1">
        <w:rPr>
          <w:rFonts w:eastAsia="Calibri" w:cs="Sakkal Majalla"/>
          <w:szCs w:val="28"/>
          <w:rtl/>
          <w:lang w:bidi="ar-EG"/>
        </w:rPr>
        <w:t xml:space="preserve"> أما الانحراف المعياري فقد بلغ (7130.).</w:t>
      </w:r>
    </w:p>
    <w:p w14:paraId="38686094" w14:textId="4A365159" w:rsidR="000D5B54" w:rsidRDefault="000D5B54" w:rsidP="008D64F5">
      <w:pPr>
        <w:ind w:left="0"/>
        <w:rPr>
          <w:rFonts w:eastAsia="Calibri" w:cs="Sakkal Majalla"/>
          <w:szCs w:val="28"/>
          <w:lang w:bidi="ar-EG"/>
        </w:rPr>
      </w:pPr>
    </w:p>
    <w:p w14:paraId="20DB9A40" w14:textId="26C2977F" w:rsidR="000D5B54" w:rsidRDefault="000D5B54" w:rsidP="008D64F5">
      <w:pPr>
        <w:ind w:left="0"/>
        <w:rPr>
          <w:rFonts w:eastAsia="Calibri" w:cs="Sakkal Majalla"/>
          <w:szCs w:val="28"/>
          <w:lang w:bidi="ar-EG"/>
        </w:rPr>
      </w:pPr>
    </w:p>
    <w:p w14:paraId="123AA36E" w14:textId="68B458F6" w:rsidR="000D5B54" w:rsidRDefault="000D5B54" w:rsidP="008D64F5">
      <w:pPr>
        <w:ind w:left="0"/>
        <w:rPr>
          <w:rFonts w:eastAsia="Calibri" w:cs="Sakkal Majalla"/>
          <w:szCs w:val="28"/>
          <w:lang w:bidi="ar-EG"/>
        </w:rPr>
      </w:pPr>
    </w:p>
    <w:p w14:paraId="69C5C203" w14:textId="5F4CC7EA" w:rsidR="000D5B54" w:rsidRDefault="000D5B54" w:rsidP="008D64F5">
      <w:pPr>
        <w:ind w:left="0"/>
        <w:rPr>
          <w:rFonts w:eastAsia="Calibri" w:cs="Sakkal Majalla"/>
          <w:szCs w:val="28"/>
          <w:lang w:bidi="ar-EG"/>
        </w:rPr>
      </w:pPr>
    </w:p>
    <w:p w14:paraId="1F9E3566" w14:textId="4B5C60DD" w:rsidR="000D5B54" w:rsidRDefault="000D5B54" w:rsidP="008D64F5">
      <w:pPr>
        <w:ind w:left="0"/>
        <w:rPr>
          <w:rFonts w:eastAsia="Calibri" w:cs="Sakkal Majalla"/>
          <w:szCs w:val="28"/>
          <w:lang w:bidi="ar-EG"/>
        </w:rPr>
      </w:pPr>
    </w:p>
    <w:p w14:paraId="31FCEBD5" w14:textId="77777777" w:rsidR="000D5B54" w:rsidRPr="00726BC1" w:rsidRDefault="000D5B54" w:rsidP="008D64F5">
      <w:pPr>
        <w:ind w:left="0"/>
        <w:rPr>
          <w:rFonts w:eastAsia="Calibri" w:cs="Sakkal Majalla"/>
          <w:szCs w:val="28"/>
          <w:lang w:bidi="ar-EG"/>
        </w:rPr>
      </w:pPr>
    </w:p>
    <w:p w14:paraId="1688EC8C" w14:textId="77777777"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ثانيا :</w:t>
      </w:r>
      <w:proofErr w:type="gramEnd"/>
      <w:r w:rsidRPr="00726BC1">
        <w:rPr>
          <w:rFonts w:eastAsia="Calibri" w:cs="Sakkal Majalla"/>
          <w:b/>
          <w:bCs/>
          <w:szCs w:val="28"/>
          <w:rtl/>
          <w:lang w:bidi="ar-EG"/>
        </w:rPr>
        <w:t xml:space="preserve"> النتائج المتعلقة بالتغيير في الهيكل التنظيمي :</w:t>
      </w:r>
    </w:p>
    <w:p w14:paraId="1DE77C9F" w14:textId="1CCC6024"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الجدول (</w:t>
      </w:r>
      <w:r w:rsidR="008D64F5">
        <w:rPr>
          <w:rFonts w:eastAsia="Calibri" w:cs="Sakkal Majalla" w:hint="cs"/>
          <w:b/>
          <w:bCs/>
          <w:szCs w:val="28"/>
          <w:rtl/>
          <w:lang w:bidi="ar-EG"/>
        </w:rPr>
        <w:t>4-3</w:t>
      </w:r>
      <w:r w:rsidRPr="00726BC1">
        <w:rPr>
          <w:rFonts w:eastAsia="Calibri" w:cs="Sakkal Majalla"/>
          <w:b/>
          <w:bCs/>
          <w:szCs w:val="28"/>
          <w:rtl/>
          <w:lang w:bidi="ar-EG"/>
        </w:rPr>
        <w:t>)</w:t>
      </w:r>
    </w:p>
    <w:p w14:paraId="54A4975C" w14:textId="77777777" w:rsidR="00726BC1" w:rsidRPr="00726BC1" w:rsidRDefault="00726BC1" w:rsidP="008D64F5">
      <w:pPr>
        <w:ind w:left="0" w:firstLine="0"/>
        <w:jc w:val="center"/>
        <w:rPr>
          <w:rFonts w:eastAsia="Calibri" w:cs="Sakkal Majalla"/>
          <w:b/>
          <w:bCs/>
          <w:szCs w:val="28"/>
          <w:lang w:bidi="ar-EG"/>
        </w:rPr>
      </w:pPr>
      <w:r w:rsidRPr="00726BC1">
        <w:rPr>
          <w:rFonts w:eastAsia="Calibri" w:cs="Sakkal Majalla"/>
          <w:b/>
          <w:bCs/>
          <w:szCs w:val="28"/>
          <w:rtl/>
          <w:lang w:bidi="ar-EG"/>
        </w:rPr>
        <w:t>المتوسطات الحسابية والانحرافات المعيارية للتغيير في الهيكل التنظـيمي</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685"/>
        <w:gridCol w:w="4265"/>
        <w:gridCol w:w="980"/>
        <w:gridCol w:w="1035"/>
        <w:gridCol w:w="1061"/>
        <w:gridCol w:w="955"/>
      </w:tblGrid>
      <w:tr w:rsidR="00903E00" w:rsidRPr="00726BC1" w14:paraId="754B0EF5" w14:textId="77777777" w:rsidTr="00903E00">
        <w:tc>
          <w:tcPr>
            <w:tcW w:w="743" w:type="dxa"/>
            <w:shd w:val="clear" w:color="auto" w:fill="D9E2F3" w:themeFill="accent1" w:themeFillTint="33"/>
          </w:tcPr>
          <w:p w14:paraId="494F75B8"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م</w:t>
            </w:r>
          </w:p>
        </w:tc>
        <w:tc>
          <w:tcPr>
            <w:tcW w:w="5038" w:type="dxa"/>
            <w:shd w:val="clear" w:color="auto" w:fill="D9E2F3" w:themeFill="accent1" w:themeFillTint="33"/>
          </w:tcPr>
          <w:p w14:paraId="0863F0C2"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العبارات</w:t>
            </w:r>
          </w:p>
        </w:tc>
        <w:tc>
          <w:tcPr>
            <w:tcW w:w="1001" w:type="dxa"/>
            <w:shd w:val="clear" w:color="auto" w:fill="D9E2F3" w:themeFill="accent1" w:themeFillTint="33"/>
          </w:tcPr>
          <w:p w14:paraId="7D17FEF1"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المتوسط الحسابي</w:t>
            </w:r>
          </w:p>
        </w:tc>
        <w:tc>
          <w:tcPr>
            <w:tcW w:w="1059" w:type="dxa"/>
            <w:shd w:val="clear" w:color="auto" w:fill="D9E2F3" w:themeFill="accent1" w:themeFillTint="33"/>
          </w:tcPr>
          <w:p w14:paraId="1C9C53CC"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الانحراف المعياري</w:t>
            </w:r>
          </w:p>
        </w:tc>
        <w:tc>
          <w:tcPr>
            <w:tcW w:w="1130" w:type="dxa"/>
            <w:shd w:val="clear" w:color="auto" w:fill="D9E2F3" w:themeFill="accent1" w:themeFillTint="33"/>
          </w:tcPr>
          <w:p w14:paraId="3447707C"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الترتيب</w:t>
            </w:r>
          </w:p>
        </w:tc>
        <w:tc>
          <w:tcPr>
            <w:tcW w:w="991" w:type="dxa"/>
            <w:shd w:val="clear" w:color="auto" w:fill="D9E2F3" w:themeFill="accent1" w:themeFillTint="33"/>
          </w:tcPr>
          <w:p w14:paraId="33B30171"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مستوى الأهمية</w:t>
            </w:r>
          </w:p>
        </w:tc>
      </w:tr>
      <w:tr w:rsidR="00ED637E" w:rsidRPr="00726BC1" w14:paraId="670EF2A3" w14:textId="77777777" w:rsidTr="008D64F5">
        <w:tc>
          <w:tcPr>
            <w:tcW w:w="743" w:type="dxa"/>
          </w:tcPr>
          <w:p w14:paraId="5B89D513"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9</w:t>
            </w:r>
          </w:p>
        </w:tc>
        <w:tc>
          <w:tcPr>
            <w:tcW w:w="5038" w:type="dxa"/>
          </w:tcPr>
          <w:p w14:paraId="51C00E59" w14:textId="567075C1" w:rsidR="00726BC1" w:rsidRPr="00726BC1" w:rsidRDefault="00726BC1" w:rsidP="002750CF">
            <w:pPr>
              <w:bidi/>
              <w:spacing w:line="276" w:lineRule="auto"/>
              <w:ind w:firstLine="0"/>
              <w:rPr>
                <w:rFonts w:eastAsia="Calibri" w:cs="Sakkal Majalla"/>
                <w:szCs w:val="28"/>
                <w:rtl/>
                <w:lang w:bidi="ar-EG"/>
              </w:rPr>
            </w:pPr>
            <w:r w:rsidRPr="00726BC1">
              <w:rPr>
                <w:rFonts w:eastAsia="Calibri" w:cs="Sakkal Majalla"/>
                <w:szCs w:val="28"/>
                <w:rtl/>
                <w:lang w:bidi="ar-EG"/>
              </w:rPr>
              <w:t>يتم تغيير الهيكل التنظيمي في المؤسسة</w:t>
            </w:r>
            <w:r w:rsidR="00903E00">
              <w:rPr>
                <w:rFonts w:eastAsia="Calibri" w:cs="Sakkal Majalla" w:hint="cs"/>
                <w:szCs w:val="28"/>
                <w:rtl/>
                <w:lang w:bidi="ar-EG"/>
              </w:rPr>
              <w:t xml:space="preserve"> </w:t>
            </w:r>
            <w:r w:rsidRPr="00726BC1">
              <w:rPr>
                <w:rFonts w:eastAsia="Calibri" w:cs="Sakkal Majalla"/>
                <w:szCs w:val="28"/>
                <w:rtl/>
                <w:lang w:bidi="ar-EG"/>
              </w:rPr>
              <w:t>عند استحداث أقسام أو وظائف فيها</w:t>
            </w:r>
          </w:p>
        </w:tc>
        <w:tc>
          <w:tcPr>
            <w:tcW w:w="1001" w:type="dxa"/>
          </w:tcPr>
          <w:p w14:paraId="4FF33B02"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3.8267</w:t>
            </w:r>
          </w:p>
        </w:tc>
        <w:tc>
          <w:tcPr>
            <w:tcW w:w="1059" w:type="dxa"/>
          </w:tcPr>
          <w:p w14:paraId="412B8AED"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6887.</w:t>
            </w:r>
          </w:p>
        </w:tc>
        <w:tc>
          <w:tcPr>
            <w:tcW w:w="1130" w:type="dxa"/>
          </w:tcPr>
          <w:p w14:paraId="3E7D7FB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w:t>
            </w:r>
          </w:p>
        </w:tc>
        <w:tc>
          <w:tcPr>
            <w:tcW w:w="991" w:type="dxa"/>
          </w:tcPr>
          <w:p w14:paraId="6F994C3F" w14:textId="77777777" w:rsidR="00726BC1" w:rsidRPr="00726BC1" w:rsidRDefault="00726BC1" w:rsidP="002750CF">
            <w:pPr>
              <w:spacing w:line="276" w:lineRule="auto"/>
              <w:ind w:firstLine="0"/>
              <w:jc w:val="center"/>
              <w:rPr>
                <w:rFonts w:eastAsia="Calibri" w:cs="Sakkal Majalla"/>
              </w:rPr>
            </w:pPr>
            <w:r w:rsidRPr="00726BC1">
              <w:rPr>
                <w:rFonts w:eastAsia="Calibri" w:cs="Sakkal Majalla"/>
                <w:szCs w:val="28"/>
                <w:rtl/>
                <w:lang w:bidi="ar-EG"/>
              </w:rPr>
              <w:t>مرتفع</w:t>
            </w:r>
          </w:p>
        </w:tc>
      </w:tr>
      <w:tr w:rsidR="00ED637E" w:rsidRPr="00726BC1" w14:paraId="234267C0" w14:textId="77777777" w:rsidTr="008D64F5">
        <w:tc>
          <w:tcPr>
            <w:tcW w:w="743" w:type="dxa"/>
          </w:tcPr>
          <w:p w14:paraId="437F4AD4"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10</w:t>
            </w:r>
          </w:p>
        </w:tc>
        <w:tc>
          <w:tcPr>
            <w:tcW w:w="5038" w:type="dxa"/>
          </w:tcPr>
          <w:p w14:paraId="05668B46" w14:textId="45B546F8" w:rsidR="00726BC1" w:rsidRPr="00726BC1" w:rsidRDefault="00726BC1" w:rsidP="002750CF">
            <w:pPr>
              <w:bidi/>
              <w:spacing w:line="276" w:lineRule="auto"/>
              <w:ind w:firstLine="0"/>
              <w:rPr>
                <w:rFonts w:eastAsia="Calibri" w:cs="Sakkal Majalla"/>
                <w:szCs w:val="28"/>
                <w:rtl/>
                <w:lang w:bidi="ar-EG"/>
              </w:rPr>
            </w:pPr>
            <w:r w:rsidRPr="00726BC1">
              <w:rPr>
                <w:rFonts w:eastAsia="Calibri" w:cs="Sakkal Majalla"/>
                <w:szCs w:val="28"/>
                <w:rtl/>
                <w:lang w:bidi="ar-EG"/>
              </w:rPr>
              <w:t>تعمل المؤسسة</w:t>
            </w:r>
            <w:r w:rsidR="00903E00">
              <w:rPr>
                <w:rFonts w:eastAsia="Calibri" w:cs="Sakkal Majalla" w:hint="cs"/>
                <w:szCs w:val="28"/>
                <w:rtl/>
                <w:lang w:bidi="ar-EG"/>
              </w:rPr>
              <w:t xml:space="preserve"> </w:t>
            </w:r>
            <w:r w:rsidRPr="00726BC1">
              <w:rPr>
                <w:rFonts w:eastAsia="Calibri" w:cs="Sakkal Majalla"/>
                <w:szCs w:val="28"/>
                <w:rtl/>
                <w:lang w:bidi="ar-EG"/>
              </w:rPr>
              <w:t>على تطوير الهيكل التنظيمي وفقا لمتطلبات العمل</w:t>
            </w:r>
          </w:p>
        </w:tc>
        <w:tc>
          <w:tcPr>
            <w:tcW w:w="1001" w:type="dxa"/>
          </w:tcPr>
          <w:p w14:paraId="49F9B141"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3.7614</w:t>
            </w:r>
          </w:p>
        </w:tc>
        <w:tc>
          <w:tcPr>
            <w:tcW w:w="1059" w:type="dxa"/>
          </w:tcPr>
          <w:p w14:paraId="0B11E6A1"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7640.</w:t>
            </w:r>
          </w:p>
        </w:tc>
        <w:tc>
          <w:tcPr>
            <w:tcW w:w="1130" w:type="dxa"/>
          </w:tcPr>
          <w:p w14:paraId="48C96410"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4</w:t>
            </w:r>
          </w:p>
        </w:tc>
        <w:tc>
          <w:tcPr>
            <w:tcW w:w="991" w:type="dxa"/>
          </w:tcPr>
          <w:p w14:paraId="71108EC7" w14:textId="77777777" w:rsidR="00726BC1" w:rsidRPr="00726BC1" w:rsidRDefault="00726BC1" w:rsidP="002750CF">
            <w:pPr>
              <w:spacing w:line="276" w:lineRule="auto"/>
              <w:ind w:firstLine="0"/>
              <w:jc w:val="left"/>
              <w:rPr>
                <w:rFonts w:eastAsia="Calibri" w:cs="Sakkal Majalla"/>
              </w:rPr>
            </w:pPr>
            <w:r w:rsidRPr="00726BC1">
              <w:rPr>
                <w:rFonts w:eastAsia="Calibri" w:cs="Sakkal Majalla"/>
                <w:szCs w:val="28"/>
                <w:rtl/>
                <w:lang w:bidi="ar-EG"/>
              </w:rPr>
              <w:t>مرتفع</w:t>
            </w:r>
          </w:p>
        </w:tc>
      </w:tr>
      <w:tr w:rsidR="00ED637E" w:rsidRPr="00726BC1" w14:paraId="5F99EFBF" w14:textId="77777777" w:rsidTr="008D64F5">
        <w:tc>
          <w:tcPr>
            <w:tcW w:w="743" w:type="dxa"/>
          </w:tcPr>
          <w:p w14:paraId="4592E32D"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11</w:t>
            </w:r>
          </w:p>
        </w:tc>
        <w:tc>
          <w:tcPr>
            <w:tcW w:w="5038" w:type="dxa"/>
          </w:tcPr>
          <w:p w14:paraId="2F22188E" w14:textId="509D82F1" w:rsidR="00726BC1" w:rsidRPr="00726BC1" w:rsidRDefault="00726BC1" w:rsidP="002750CF">
            <w:pPr>
              <w:bidi/>
              <w:spacing w:line="276" w:lineRule="auto"/>
              <w:ind w:firstLine="0"/>
              <w:rPr>
                <w:rFonts w:eastAsia="Calibri" w:cs="Sakkal Majalla"/>
                <w:szCs w:val="28"/>
                <w:rtl/>
                <w:lang w:bidi="ar-EG"/>
              </w:rPr>
            </w:pPr>
            <w:r w:rsidRPr="00726BC1">
              <w:rPr>
                <w:rFonts w:eastAsia="Calibri" w:cs="Sakkal Majalla"/>
                <w:szCs w:val="28"/>
                <w:rtl/>
                <w:lang w:bidi="ar-EG"/>
              </w:rPr>
              <w:t>تعمل المؤسسة</w:t>
            </w:r>
            <w:r w:rsidR="00903E00">
              <w:rPr>
                <w:rFonts w:eastAsia="Calibri" w:cs="Sakkal Majalla" w:hint="cs"/>
                <w:szCs w:val="28"/>
                <w:rtl/>
                <w:lang w:bidi="ar-EG"/>
              </w:rPr>
              <w:t xml:space="preserve"> </w:t>
            </w:r>
            <w:r w:rsidRPr="00726BC1">
              <w:rPr>
                <w:rFonts w:eastAsia="Calibri" w:cs="Sakkal Majalla"/>
                <w:szCs w:val="28"/>
                <w:rtl/>
                <w:lang w:bidi="ar-EG"/>
              </w:rPr>
              <w:t>على دراسة وتطوير هيكلها التنظيمي باستمرار وكلما دعت الحاجة</w:t>
            </w:r>
          </w:p>
        </w:tc>
        <w:tc>
          <w:tcPr>
            <w:tcW w:w="1001" w:type="dxa"/>
          </w:tcPr>
          <w:p w14:paraId="4A14C5F1"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3.6484</w:t>
            </w:r>
          </w:p>
        </w:tc>
        <w:tc>
          <w:tcPr>
            <w:tcW w:w="1059" w:type="dxa"/>
          </w:tcPr>
          <w:p w14:paraId="19FA9DE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7640.</w:t>
            </w:r>
          </w:p>
        </w:tc>
        <w:tc>
          <w:tcPr>
            <w:tcW w:w="1130" w:type="dxa"/>
          </w:tcPr>
          <w:p w14:paraId="3E8830E2"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w:t>
            </w:r>
          </w:p>
        </w:tc>
        <w:tc>
          <w:tcPr>
            <w:tcW w:w="991" w:type="dxa"/>
          </w:tcPr>
          <w:p w14:paraId="09C82E03" w14:textId="77777777" w:rsidR="00726BC1" w:rsidRPr="00726BC1" w:rsidRDefault="00726BC1" w:rsidP="002750CF">
            <w:pPr>
              <w:spacing w:line="276" w:lineRule="auto"/>
              <w:ind w:firstLine="0"/>
              <w:jc w:val="left"/>
              <w:rPr>
                <w:rFonts w:eastAsia="Calibri" w:cs="Sakkal Majalla"/>
              </w:rPr>
            </w:pPr>
          </w:p>
        </w:tc>
      </w:tr>
      <w:tr w:rsidR="00ED637E" w:rsidRPr="00726BC1" w14:paraId="3DCCF0B1" w14:textId="77777777" w:rsidTr="008D64F5">
        <w:tc>
          <w:tcPr>
            <w:tcW w:w="743" w:type="dxa"/>
          </w:tcPr>
          <w:p w14:paraId="2F8F573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12</w:t>
            </w:r>
          </w:p>
        </w:tc>
        <w:tc>
          <w:tcPr>
            <w:tcW w:w="5038" w:type="dxa"/>
          </w:tcPr>
          <w:p w14:paraId="2912ABBC" w14:textId="3B51EA7D" w:rsidR="00726BC1" w:rsidRPr="00726BC1" w:rsidRDefault="00726BC1" w:rsidP="002750CF">
            <w:pPr>
              <w:bidi/>
              <w:spacing w:line="276" w:lineRule="auto"/>
              <w:ind w:firstLine="0"/>
              <w:rPr>
                <w:rFonts w:eastAsia="Calibri" w:cs="Sakkal Majalla"/>
                <w:szCs w:val="28"/>
                <w:rtl/>
                <w:lang w:bidi="ar-EG"/>
              </w:rPr>
            </w:pPr>
            <w:r w:rsidRPr="00726BC1">
              <w:rPr>
                <w:rFonts w:eastAsia="Calibri" w:cs="Sakkal Majalla"/>
                <w:szCs w:val="28"/>
                <w:rtl/>
                <w:lang w:bidi="ar-EG"/>
              </w:rPr>
              <w:t>تحدث المؤسسة</w:t>
            </w:r>
            <w:r w:rsidR="00903E00">
              <w:rPr>
                <w:rFonts w:eastAsia="Calibri" w:cs="Sakkal Majalla" w:hint="cs"/>
                <w:szCs w:val="28"/>
                <w:rtl/>
                <w:lang w:bidi="ar-EG"/>
              </w:rPr>
              <w:t xml:space="preserve"> </w:t>
            </w:r>
            <w:r w:rsidRPr="00726BC1">
              <w:rPr>
                <w:rFonts w:eastAsia="Calibri" w:cs="Sakkal Majalla"/>
                <w:szCs w:val="28"/>
                <w:rtl/>
                <w:lang w:bidi="ar-EG"/>
              </w:rPr>
              <w:t>تغييرات في هيكلها التنظيمي لمواكبة التطورات</w:t>
            </w:r>
          </w:p>
        </w:tc>
        <w:tc>
          <w:tcPr>
            <w:tcW w:w="1001" w:type="dxa"/>
          </w:tcPr>
          <w:p w14:paraId="4C530657"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3.8684</w:t>
            </w:r>
          </w:p>
        </w:tc>
        <w:tc>
          <w:tcPr>
            <w:tcW w:w="1059" w:type="dxa"/>
          </w:tcPr>
          <w:p w14:paraId="2827168B"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7640.</w:t>
            </w:r>
          </w:p>
        </w:tc>
        <w:tc>
          <w:tcPr>
            <w:tcW w:w="1130" w:type="dxa"/>
          </w:tcPr>
          <w:p w14:paraId="7E988B4A"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2</w:t>
            </w:r>
          </w:p>
        </w:tc>
        <w:tc>
          <w:tcPr>
            <w:tcW w:w="991" w:type="dxa"/>
          </w:tcPr>
          <w:p w14:paraId="3D2489F2" w14:textId="77777777" w:rsidR="00726BC1" w:rsidRPr="00726BC1" w:rsidRDefault="00726BC1" w:rsidP="002750CF">
            <w:pPr>
              <w:spacing w:line="276" w:lineRule="auto"/>
              <w:ind w:firstLine="0"/>
              <w:jc w:val="left"/>
              <w:rPr>
                <w:rFonts w:eastAsia="Calibri" w:cs="Sakkal Majalla"/>
              </w:rPr>
            </w:pPr>
            <w:r w:rsidRPr="00726BC1">
              <w:rPr>
                <w:rFonts w:eastAsia="Calibri" w:cs="Sakkal Majalla"/>
                <w:szCs w:val="28"/>
                <w:rtl/>
                <w:lang w:bidi="ar-EG"/>
              </w:rPr>
              <w:t>مرتفع</w:t>
            </w:r>
          </w:p>
        </w:tc>
      </w:tr>
      <w:tr w:rsidR="00ED637E" w:rsidRPr="00726BC1" w14:paraId="5BC9A516" w14:textId="77777777" w:rsidTr="008D64F5">
        <w:tc>
          <w:tcPr>
            <w:tcW w:w="743" w:type="dxa"/>
          </w:tcPr>
          <w:p w14:paraId="7A3A7FBA"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13</w:t>
            </w:r>
          </w:p>
        </w:tc>
        <w:tc>
          <w:tcPr>
            <w:tcW w:w="5038" w:type="dxa"/>
          </w:tcPr>
          <w:p w14:paraId="31430313" w14:textId="0A63E1A2" w:rsidR="00726BC1" w:rsidRPr="00726BC1" w:rsidRDefault="00726BC1" w:rsidP="002750CF">
            <w:pPr>
              <w:bidi/>
              <w:spacing w:line="276" w:lineRule="auto"/>
              <w:ind w:firstLine="0"/>
              <w:rPr>
                <w:rFonts w:eastAsia="Calibri" w:cs="Sakkal Majalla"/>
                <w:szCs w:val="28"/>
                <w:rtl/>
                <w:lang w:bidi="ar-EG"/>
              </w:rPr>
            </w:pPr>
            <w:r w:rsidRPr="00726BC1">
              <w:rPr>
                <w:rFonts w:eastAsia="Calibri" w:cs="Sakkal Majalla"/>
                <w:szCs w:val="28"/>
                <w:rtl/>
                <w:lang w:bidi="ar-EG"/>
              </w:rPr>
              <w:t>تقوم المؤسسة</w:t>
            </w:r>
            <w:r w:rsidR="00903E00">
              <w:rPr>
                <w:rFonts w:eastAsia="Calibri" w:cs="Sakkal Majalla" w:hint="cs"/>
                <w:szCs w:val="28"/>
                <w:rtl/>
                <w:lang w:bidi="ar-EG"/>
              </w:rPr>
              <w:t xml:space="preserve"> </w:t>
            </w:r>
            <w:r w:rsidRPr="00726BC1">
              <w:rPr>
                <w:rFonts w:eastAsia="Calibri" w:cs="Sakkal Majalla"/>
                <w:szCs w:val="28"/>
                <w:rtl/>
                <w:lang w:bidi="ar-EG"/>
              </w:rPr>
              <w:t>بتعديل هيكلها التنظيمي</w:t>
            </w:r>
          </w:p>
        </w:tc>
        <w:tc>
          <w:tcPr>
            <w:tcW w:w="1001" w:type="dxa"/>
          </w:tcPr>
          <w:p w14:paraId="72D9B728"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4.0088</w:t>
            </w:r>
          </w:p>
        </w:tc>
        <w:tc>
          <w:tcPr>
            <w:tcW w:w="1059" w:type="dxa"/>
          </w:tcPr>
          <w:p w14:paraId="25546FC5"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7225.</w:t>
            </w:r>
          </w:p>
        </w:tc>
        <w:tc>
          <w:tcPr>
            <w:tcW w:w="1130" w:type="dxa"/>
          </w:tcPr>
          <w:p w14:paraId="3350A452"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w:t>
            </w:r>
          </w:p>
        </w:tc>
        <w:tc>
          <w:tcPr>
            <w:tcW w:w="991" w:type="dxa"/>
          </w:tcPr>
          <w:p w14:paraId="37BCA9C4" w14:textId="77777777" w:rsidR="00726BC1" w:rsidRPr="00726BC1" w:rsidRDefault="00726BC1" w:rsidP="002750CF">
            <w:pPr>
              <w:spacing w:line="276" w:lineRule="auto"/>
              <w:ind w:firstLine="0"/>
              <w:jc w:val="left"/>
              <w:rPr>
                <w:rFonts w:eastAsia="Calibri" w:cs="Sakkal Majalla"/>
              </w:rPr>
            </w:pPr>
            <w:r w:rsidRPr="00726BC1">
              <w:rPr>
                <w:rFonts w:eastAsia="Calibri" w:cs="Sakkal Majalla"/>
                <w:szCs w:val="28"/>
                <w:rtl/>
                <w:lang w:bidi="ar-EG"/>
              </w:rPr>
              <w:t>مرتفع</w:t>
            </w:r>
          </w:p>
        </w:tc>
      </w:tr>
      <w:tr w:rsidR="00ED637E" w:rsidRPr="00726BC1" w14:paraId="71810814" w14:textId="77777777" w:rsidTr="008D64F5">
        <w:tc>
          <w:tcPr>
            <w:tcW w:w="743" w:type="dxa"/>
          </w:tcPr>
          <w:p w14:paraId="61CF1182"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14</w:t>
            </w:r>
          </w:p>
        </w:tc>
        <w:tc>
          <w:tcPr>
            <w:tcW w:w="5038" w:type="dxa"/>
          </w:tcPr>
          <w:p w14:paraId="5FDFA43B" w14:textId="34D3C5A4" w:rsidR="00726BC1" w:rsidRPr="00726BC1" w:rsidRDefault="00726BC1" w:rsidP="002750CF">
            <w:pPr>
              <w:bidi/>
              <w:spacing w:line="276" w:lineRule="auto"/>
              <w:ind w:firstLine="0"/>
              <w:rPr>
                <w:rFonts w:eastAsia="Calibri" w:cs="Sakkal Majalla"/>
                <w:szCs w:val="28"/>
                <w:rtl/>
                <w:lang w:bidi="ar-EG"/>
              </w:rPr>
            </w:pPr>
            <w:r w:rsidRPr="00726BC1">
              <w:rPr>
                <w:rFonts w:eastAsia="Calibri" w:cs="Sakkal Majalla"/>
                <w:szCs w:val="28"/>
                <w:rtl/>
                <w:lang w:bidi="ar-EG"/>
              </w:rPr>
              <w:t>تحدث المؤسسة</w:t>
            </w:r>
            <w:r w:rsidR="00903E00">
              <w:rPr>
                <w:rFonts w:eastAsia="Calibri" w:cs="Sakkal Majalla" w:hint="cs"/>
                <w:szCs w:val="28"/>
                <w:rtl/>
                <w:lang w:bidi="ar-EG"/>
              </w:rPr>
              <w:t xml:space="preserve"> </w:t>
            </w:r>
            <w:r w:rsidRPr="00726BC1">
              <w:rPr>
                <w:rFonts w:eastAsia="Calibri" w:cs="Sakkal Majalla"/>
                <w:szCs w:val="28"/>
                <w:rtl/>
                <w:lang w:bidi="ar-EG"/>
              </w:rPr>
              <w:t>تغييرات في الوحدات الإدارية</w:t>
            </w:r>
          </w:p>
        </w:tc>
        <w:tc>
          <w:tcPr>
            <w:tcW w:w="1001" w:type="dxa"/>
          </w:tcPr>
          <w:p w14:paraId="21AC5CE1"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3.7281</w:t>
            </w:r>
          </w:p>
        </w:tc>
        <w:tc>
          <w:tcPr>
            <w:tcW w:w="1059" w:type="dxa"/>
          </w:tcPr>
          <w:p w14:paraId="6C73D75D"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8060.</w:t>
            </w:r>
          </w:p>
        </w:tc>
        <w:tc>
          <w:tcPr>
            <w:tcW w:w="1130" w:type="dxa"/>
          </w:tcPr>
          <w:p w14:paraId="3319EA65"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6</w:t>
            </w:r>
          </w:p>
        </w:tc>
        <w:tc>
          <w:tcPr>
            <w:tcW w:w="991" w:type="dxa"/>
          </w:tcPr>
          <w:p w14:paraId="0441F5D8" w14:textId="77777777" w:rsidR="00726BC1" w:rsidRPr="00726BC1" w:rsidRDefault="00726BC1" w:rsidP="002750CF">
            <w:pPr>
              <w:spacing w:line="276" w:lineRule="auto"/>
              <w:ind w:firstLine="0"/>
              <w:jc w:val="left"/>
              <w:rPr>
                <w:rFonts w:eastAsia="Calibri" w:cs="Sakkal Majalla"/>
              </w:rPr>
            </w:pPr>
            <w:r w:rsidRPr="00726BC1">
              <w:rPr>
                <w:rFonts w:eastAsia="Calibri" w:cs="Sakkal Majalla"/>
                <w:szCs w:val="28"/>
                <w:rtl/>
                <w:lang w:bidi="ar-EG"/>
              </w:rPr>
              <w:t>مرتفع</w:t>
            </w:r>
          </w:p>
        </w:tc>
      </w:tr>
      <w:tr w:rsidR="00ED637E" w:rsidRPr="00726BC1" w14:paraId="048871A2" w14:textId="77777777" w:rsidTr="008D64F5">
        <w:tc>
          <w:tcPr>
            <w:tcW w:w="743" w:type="dxa"/>
          </w:tcPr>
          <w:p w14:paraId="7E1FD25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15</w:t>
            </w:r>
          </w:p>
        </w:tc>
        <w:tc>
          <w:tcPr>
            <w:tcW w:w="5038" w:type="dxa"/>
          </w:tcPr>
          <w:p w14:paraId="25D51CD0" w14:textId="3BB42E60" w:rsidR="00726BC1" w:rsidRPr="00726BC1" w:rsidRDefault="00726BC1" w:rsidP="002750CF">
            <w:pPr>
              <w:bidi/>
              <w:spacing w:line="276" w:lineRule="auto"/>
              <w:ind w:firstLine="0"/>
              <w:rPr>
                <w:rFonts w:eastAsia="Calibri" w:cs="Sakkal Majalla"/>
                <w:szCs w:val="28"/>
                <w:rtl/>
                <w:lang w:bidi="ar-EG"/>
              </w:rPr>
            </w:pPr>
            <w:r w:rsidRPr="00726BC1">
              <w:rPr>
                <w:rFonts w:eastAsia="Calibri" w:cs="Sakkal Majalla"/>
                <w:szCs w:val="28"/>
                <w:rtl/>
                <w:lang w:bidi="ar-EG"/>
              </w:rPr>
              <w:t>تقوم المؤسسة</w:t>
            </w:r>
            <w:r w:rsidR="00903E00">
              <w:rPr>
                <w:rFonts w:eastAsia="Calibri" w:cs="Sakkal Majalla" w:hint="cs"/>
                <w:szCs w:val="28"/>
                <w:rtl/>
                <w:lang w:bidi="ar-EG"/>
              </w:rPr>
              <w:t xml:space="preserve"> </w:t>
            </w:r>
            <w:r w:rsidRPr="00726BC1">
              <w:rPr>
                <w:rFonts w:eastAsia="Calibri" w:cs="Sakkal Majalla"/>
                <w:szCs w:val="28"/>
                <w:rtl/>
                <w:lang w:bidi="ar-EG"/>
              </w:rPr>
              <w:t>بتعديل خطوط الاتصال بين كافة أقسامها بدقة</w:t>
            </w:r>
          </w:p>
        </w:tc>
        <w:tc>
          <w:tcPr>
            <w:tcW w:w="1001" w:type="dxa"/>
          </w:tcPr>
          <w:p w14:paraId="7BBF1CD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3.6281</w:t>
            </w:r>
          </w:p>
        </w:tc>
        <w:tc>
          <w:tcPr>
            <w:tcW w:w="1059" w:type="dxa"/>
          </w:tcPr>
          <w:p w14:paraId="6DC3718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8060.</w:t>
            </w:r>
          </w:p>
        </w:tc>
        <w:tc>
          <w:tcPr>
            <w:tcW w:w="1130" w:type="dxa"/>
          </w:tcPr>
          <w:p w14:paraId="7DE70BB3"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8</w:t>
            </w:r>
          </w:p>
        </w:tc>
        <w:tc>
          <w:tcPr>
            <w:tcW w:w="991" w:type="dxa"/>
          </w:tcPr>
          <w:p w14:paraId="23B8D321" w14:textId="77777777" w:rsidR="00726BC1" w:rsidRPr="00726BC1" w:rsidRDefault="00726BC1" w:rsidP="002750CF">
            <w:pPr>
              <w:bidi/>
              <w:spacing w:line="276" w:lineRule="auto"/>
              <w:ind w:firstLine="0"/>
              <w:jc w:val="center"/>
              <w:rPr>
                <w:rFonts w:eastAsia="Calibri" w:cs="Sakkal Majalla"/>
                <w:szCs w:val="28"/>
                <w:rtl/>
                <w:lang w:bidi="ar-EG"/>
              </w:rPr>
            </w:pPr>
          </w:p>
        </w:tc>
      </w:tr>
      <w:tr w:rsidR="00ED637E" w:rsidRPr="00726BC1" w14:paraId="730141D6" w14:textId="77777777" w:rsidTr="008D64F5">
        <w:tc>
          <w:tcPr>
            <w:tcW w:w="743" w:type="dxa"/>
          </w:tcPr>
          <w:p w14:paraId="017C02C3"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16</w:t>
            </w:r>
          </w:p>
        </w:tc>
        <w:tc>
          <w:tcPr>
            <w:tcW w:w="5038" w:type="dxa"/>
          </w:tcPr>
          <w:p w14:paraId="0D829B14" w14:textId="4231FEC9" w:rsidR="00726BC1" w:rsidRPr="00726BC1" w:rsidRDefault="00726BC1" w:rsidP="002750CF">
            <w:pPr>
              <w:bidi/>
              <w:spacing w:line="276" w:lineRule="auto"/>
              <w:ind w:firstLine="0"/>
              <w:rPr>
                <w:rFonts w:eastAsia="Calibri" w:cs="Sakkal Majalla"/>
                <w:szCs w:val="28"/>
                <w:rtl/>
                <w:lang w:bidi="ar-EG"/>
              </w:rPr>
            </w:pPr>
            <w:r w:rsidRPr="00726BC1">
              <w:rPr>
                <w:rFonts w:eastAsia="Calibri" w:cs="Sakkal Majalla"/>
                <w:szCs w:val="28"/>
                <w:rtl/>
                <w:lang w:bidi="ar-EG"/>
              </w:rPr>
              <w:t>تقوم المؤسسة</w:t>
            </w:r>
            <w:r w:rsidR="00903E00">
              <w:rPr>
                <w:rFonts w:eastAsia="Calibri" w:cs="Sakkal Majalla" w:hint="cs"/>
                <w:szCs w:val="28"/>
                <w:rtl/>
                <w:lang w:bidi="ar-EG"/>
              </w:rPr>
              <w:t xml:space="preserve"> </w:t>
            </w:r>
            <w:r w:rsidRPr="00726BC1">
              <w:rPr>
                <w:rFonts w:eastAsia="Calibri" w:cs="Sakkal Majalla"/>
                <w:szCs w:val="28"/>
                <w:rtl/>
                <w:lang w:bidi="ar-EG"/>
              </w:rPr>
              <w:t>بتقييم هيكلها التنظيمي باستمرار</w:t>
            </w:r>
          </w:p>
        </w:tc>
        <w:tc>
          <w:tcPr>
            <w:tcW w:w="1001" w:type="dxa"/>
          </w:tcPr>
          <w:p w14:paraId="6684167F"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3.7018</w:t>
            </w:r>
          </w:p>
        </w:tc>
        <w:tc>
          <w:tcPr>
            <w:tcW w:w="1059" w:type="dxa"/>
          </w:tcPr>
          <w:p w14:paraId="745FEF5F"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7614.</w:t>
            </w:r>
          </w:p>
        </w:tc>
        <w:tc>
          <w:tcPr>
            <w:tcW w:w="1130" w:type="dxa"/>
          </w:tcPr>
          <w:p w14:paraId="1F6F00F5"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5</w:t>
            </w:r>
          </w:p>
        </w:tc>
        <w:tc>
          <w:tcPr>
            <w:tcW w:w="991" w:type="dxa"/>
          </w:tcPr>
          <w:p w14:paraId="00846AC9"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مرتفع</w:t>
            </w:r>
          </w:p>
        </w:tc>
      </w:tr>
      <w:tr w:rsidR="00ED637E" w:rsidRPr="00726BC1" w14:paraId="1C4A9D79" w14:textId="77777777" w:rsidTr="008D64F5">
        <w:tc>
          <w:tcPr>
            <w:tcW w:w="743" w:type="dxa"/>
          </w:tcPr>
          <w:p w14:paraId="12479E04"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17</w:t>
            </w:r>
          </w:p>
        </w:tc>
        <w:tc>
          <w:tcPr>
            <w:tcW w:w="5038" w:type="dxa"/>
          </w:tcPr>
          <w:p w14:paraId="6085B46D" w14:textId="13082D0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szCs w:val="28"/>
                <w:rtl/>
                <w:lang w:bidi="ar-EG"/>
              </w:rPr>
              <w:t>تقوم المؤسسة</w:t>
            </w:r>
            <w:r w:rsidR="00903E00">
              <w:rPr>
                <w:rFonts w:eastAsia="Calibri" w:cs="Sakkal Majalla" w:hint="cs"/>
                <w:szCs w:val="28"/>
                <w:rtl/>
                <w:lang w:bidi="ar-EG"/>
              </w:rPr>
              <w:t xml:space="preserve"> </w:t>
            </w:r>
            <w:r w:rsidRPr="00726BC1">
              <w:rPr>
                <w:rFonts w:eastAsia="Calibri" w:cs="Sakkal Majalla"/>
                <w:szCs w:val="28"/>
                <w:rtl/>
                <w:lang w:bidi="ar-EG"/>
              </w:rPr>
              <w:t>بدمج الإدارات مع بعضها البعض</w:t>
            </w:r>
          </w:p>
        </w:tc>
        <w:tc>
          <w:tcPr>
            <w:tcW w:w="1001" w:type="dxa"/>
          </w:tcPr>
          <w:p w14:paraId="0467A38D"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3.6277</w:t>
            </w:r>
          </w:p>
        </w:tc>
        <w:tc>
          <w:tcPr>
            <w:tcW w:w="1059" w:type="dxa"/>
          </w:tcPr>
          <w:p w14:paraId="16FA058F"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8014.</w:t>
            </w:r>
          </w:p>
        </w:tc>
        <w:tc>
          <w:tcPr>
            <w:tcW w:w="1130" w:type="dxa"/>
          </w:tcPr>
          <w:p w14:paraId="10B3EE4F"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9</w:t>
            </w:r>
          </w:p>
        </w:tc>
        <w:tc>
          <w:tcPr>
            <w:tcW w:w="991" w:type="dxa"/>
          </w:tcPr>
          <w:p w14:paraId="61C9F861" w14:textId="77777777" w:rsidR="00726BC1" w:rsidRPr="00726BC1" w:rsidRDefault="00726BC1" w:rsidP="002750CF">
            <w:pPr>
              <w:bidi/>
              <w:spacing w:line="276" w:lineRule="auto"/>
              <w:ind w:firstLine="0"/>
              <w:jc w:val="center"/>
              <w:rPr>
                <w:rFonts w:eastAsia="Calibri" w:cs="Sakkal Majalla"/>
                <w:b/>
                <w:bCs/>
                <w:szCs w:val="28"/>
                <w:rtl/>
                <w:lang w:bidi="ar-EG"/>
              </w:rPr>
            </w:pPr>
          </w:p>
        </w:tc>
      </w:tr>
      <w:tr w:rsidR="00903E00" w:rsidRPr="00726BC1" w14:paraId="7E6ECDF3" w14:textId="77777777" w:rsidTr="00903E00">
        <w:tc>
          <w:tcPr>
            <w:tcW w:w="743" w:type="dxa"/>
            <w:shd w:val="clear" w:color="auto" w:fill="D9E2F3" w:themeFill="accent1" w:themeFillTint="33"/>
          </w:tcPr>
          <w:p w14:paraId="7587E493" w14:textId="77777777" w:rsidR="00726BC1" w:rsidRPr="00726BC1" w:rsidRDefault="00726BC1" w:rsidP="002750CF">
            <w:pPr>
              <w:bidi/>
              <w:spacing w:line="276" w:lineRule="auto"/>
              <w:ind w:firstLine="0"/>
              <w:jc w:val="center"/>
              <w:rPr>
                <w:rFonts w:eastAsia="Calibri" w:cs="Sakkal Majalla"/>
                <w:szCs w:val="28"/>
                <w:rtl/>
                <w:lang w:bidi="ar-EG"/>
              </w:rPr>
            </w:pPr>
          </w:p>
        </w:tc>
        <w:tc>
          <w:tcPr>
            <w:tcW w:w="5038" w:type="dxa"/>
            <w:shd w:val="clear" w:color="auto" w:fill="D9E2F3" w:themeFill="accent1" w:themeFillTint="33"/>
          </w:tcPr>
          <w:p w14:paraId="7958CF63"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المتوسط العام</w:t>
            </w:r>
          </w:p>
        </w:tc>
        <w:tc>
          <w:tcPr>
            <w:tcW w:w="1001" w:type="dxa"/>
            <w:shd w:val="clear" w:color="auto" w:fill="D9E2F3" w:themeFill="accent1" w:themeFillTint="33"/>
          </w:tcPr>
          <w:p w14:paraId="5F19100F"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3.7554</w:t>
            </w:r>
          </w:p>
        </w:tc>
        <w:tc>
          <w:tcPr>
            <w:tcW w:w="1059" w:type="dxa"/>
            <w:shd w:val="clear" w:color="auto" w:fill="D9E2F3" w:themeFill="accent1" w:themeFillTint="33"/>
          </w:tcPr>
          <w:p w14:paraId="5F89FC78"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0.7642</w:t>
            </w:r>
          </w:p>
        </w:tc>
        <w:tc>
          <w:tcPr>
            <w:tcW w:w="1130" w:type="dxa"/>
            <w:shd w:val="clear" w:color="auto" w:fill="D9E2F3" w:themeFill="accent1" w:themeFillTint="33"/>
          </w:tcPr>
          <w:p w14:paraId="4BA76C72" w14:textId="77777777" w:rsidR="00726BC1" w:rsidRPr="00726BC1" w:rsidRDefault="00726BC1" w:rsidP="002750CF">
            <w:pPr>
              <w:bidi/>
              <w:spacing w:line="276" w:lineRule="auto"/>
              <w:ind w:firstLine="0"/>
              <w:jc w:val="center"/>
              <w:rPr>
                <w:rFonts w:eastAsia="Calibri" w:cs="Sakkal Majalla"/>
                <w:b/>
                <w:bCs/>
                <w:szCs w:val="28"/>
                <w:rtl/>
                <w:lang w:bidi="ar-EG"/>
              </w:rPr>
            </w:pPr>
          </w:p>
        </w:tc>
        <w:tc>
          <w:tcPr>
            <w:tcW w:w="991" w:type="dxa"/>
            <w:shd w:val="clear" w:color="auto" w:fill="D9E2F3" w:themeFill="accent1" w:themeFillTint="33"/>
          </w:tcPr>
          <w:p w14:paraId="70F83DFC" w14:textId="77777777" w:rsidR="00726BC1" w:rsidRPr="00726BC1" w:rsidRDefault="00726BC1" w:rsidP="002750CF">
            <w:pPr>
              <w:bidi/>
              <w:spacing w:line="276" w:lineRule="auto"/>
              <w:ind w:firstLine="0"/>
              <w:jc w:val="center"/>
              <w:rPr>
                <w:rFonts w:eastAsia="Calibri" w:cs="Sakkal Majalla"/>
                <w:b/>
                <w:bCs/>
                <w:szCs w:val="28"/>
                <w:rtl/>
                <w:lang w:bidi="ar-EG"/>
              </w:rPr>
            </w:pPr>
          </w:p>
        </w:tc>
      </w:tr>
    </w:tbl>
    <w:p w14:paraId="5C938CF3" w14:textId="2A3C6D3F" w:rsidR="00903E00" w:rsidRDefault="00903E00" w:rsidP="008B7D03">
      <w:pPr>
        <w:ind w:left="0" w:firstLine="0"/>
        <w:rPr>
          <w:rFonts w:eastAsia="Calibri" w:cs="Sakkal Majalla"/>
          <w:szCs w:val="28"/>
          <w:lang w:bidi="ar-EG"/>
        </w:rPr>
      </w:pPr>
      <w:proofErr w:type="gramStart"/>
      <w:r>
        <w:rPr>
          <w:rFonts w:eastAsia="Calibri" w:cs="Sakkal Majalla" w:hint="cs"/>
          <w:szCs w:val="28"/>
          <w:rtl/>
          <w:lang w:bidi="ar-EG"/>
        </w:rPr>
        <w:t>المصدر :إعداد</w:t>
      </w:r>
      <w:proofErr w:type="gramEnd"/>
      <w:r>
        <w:rPr>
          <w:rFonts w:eastAsia="Calibri" w:cs="Sakkal Majalla" w:hint="cs"/>
          <w:szCs w:val="28"/>
          <w:rtl/>
          <w:lang w:bidi="ar-EG"/>
        </w:rPr>
        <w:t xml:space="preserve"> ال</w:t>
      </w:r>
      <w:r w:rsidR="008B7D03">
        <w:rPr>
          <w:rFonts w:eastAsia="Calibri" w:cs="Sakkal Majalla" w:hint="cs"/>
          <w:szCs w:val="28"/>
          <w:rtl/>
          <w:lang w:bidi="ar-EG"/>
        </w:rPr>
        <w:t xml:space="preserve">طلاب المشروع </w:t>
      </w:r>
      <w:r>
        <w:rPr>
          <w:rFonts w:eastAsia="Calibri" w:cs="Sakkal Majalla" w:hint="cs"/>
          <w:szCs w:val="28"/>
          <w:rtl/>
          <w:lang w:bidi="ar-EG"/>
        </w:rPr>
        <w:t xml:space="preserve">وفقا لمخرجات </w:t>
      </w:r>
      <w:proofErr w:type="spellStart"/>
      <w:r>
        <w:rPr>
          <w:rFonts w:eastAsia="Calibri" w:cs="Sakkal Majalla"/>
          <w:szCs w:val="28"/>
          <w:lang w:bidi="ar-EG"/>
        </w:rPr>
        <w:t>spss</w:t>
      </w:r>
      <w:proofErr w:type="spellEnd"/>
    </w:p>
    <w:p w14:paraId="7BDFE892" w14:textId="336248E7" w:rsidR="00726BC1" w:rsidRPr="00726BC1" w:rsidRDefault="00726BC1" w:rsidP="00903E00">
      <w:pPr>
        <w:ind w:left="0"/>
        <w:rPr>
          <w:rFonts w:eastAsia="Calibri" w:cs="Sakkal Majalla"/>
          <w:szCs w:val="28"/>
          <w:rtl/>
          <w:lang w:bidi="ar-EG"/>
        </w:rPr>
      </w:pPr>
      <w:r w:rsidRPr="00726BC1">
        <w:rPr>
          <w:rFonts w:eastAsia="Calibri" w:cs="Sakkal Majalla"/>
          <w:szCs w:val="28"/>
          <w:rtl/>
          <w:lang w:bidi="ar-EG"/>
        </w:rPr>
        <w:t xml:space="preserve">يشير الجدول (5) إلى أن متوسطات متغير التغيير في الهيكل التنظيمي كانت مرتفعة المستوى من حيث التأثير، وبلغت </w:t>
      </w:r>
      <w:proofErr w:type="spellStart"/>
      <w:r w:rsidRPr="00726BC1">
        <w:rPr>
          <w:rFonts w:eastAsia="Calibri" w:cs="Sakkal Majalla"/>
          <w:szCs w:val="28"/>
          <w:rtl/>
          <w:lang w:bidi="ar-EG"/>
        </w:rPr>
        <w:t>متوسطاتها</w:t>
      </w:r>
      <w:proofErr w:type="spellEnd"/>
      <w:r w:rsidRPr="00726BC1">
        <w:rPr>
          <w:rFonts w:eastAsia="Calibri" w:cs="Sakkal Majalla"/>
          <w:szCs w:val="28"/>
          <w:rtl/>
          <w:lang w:bidi="ar-EG"/>
        </w:rPr>
        <w:t xml:space="preserve"> الحسابية ما بين 4.0088 - 3.6277 وجاءت الفقرات بالمستوى المرتفع من التأثير وهي الفقرات ذات الأرقام (13) و (12) و (9) (10) و (16) و (14)، في حين جاءت بقية الفقرات من متغير التغيير في الهيكل التنظيمي بالمستوى المتوسط من التأثير، وهي الفقرات ذات الأرقام (11) و (15) و (17).</w:t>
      </w:r>
    </w:p>
    <w:p w14:paraId="57EA2EA3" w14:textId="77777777" w:rsidR="00726BC1" w:rsidRPr="00726BC1" w:rsidRDefault="00726BC1" w:rsidP="00903E00">
      <w:pPr>
        <w:ind w:left="0"/>
        <w:rPr>
          <w:rFonts w:eastAsia="Calibri" w:cs="Sakkal Majalla"/>
          <w:szCs w:val="28"/>
          <w:lang w:bidi="ar-EG"/>
        </w:rPr>
      </w:pPr>
      <w:r w:rsidRPr="00726BC1">
        <w:rPr>
          <w:rFonts w:eastAsia="Calibri" w:cs="Sakkal Majalla"/>
          <w:szCs w:val="28"/>
          <w:rtl/>
          <w:lang w:bidi="ar-EG"/>
        </w:rPr>
        <w:lastRenderedPageBreak/>
        <w:t>وتشير النتيجة العامة إلى وجود مستوى مرتفع من تأثير تعديل الهيكل التنظيمي في تعزيز فعالية المؤسسات الحكومية بالمملكة العربية السعودية من وجهة نظر عينة الدراسة، حيث بلغ المتوسط الحسابي للمجموع العام (3.7554) أما الانحراف المعياري فقد بلغ (0.7642).</w:t>
      </w:r>
    </w:p>
    <w:p w14:paraId="4E0BF7F5" w14:textId="77777777"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ثالثا :</w:t>
      </w:r>
      <w:proofErr w:type="gramEnd"/>
      <w:r w:rsidRPr="00726BC1">
        <w:rPr>
          <w:rFonts w:eastAsia="Calibri" w:cs="Sakkal Majalla"/>
          <w:b/>
          <w:bCs/>
          <w:szCs w:val="28"/>
          <w:rtl/>
          <w:lang w:bidi="ar-EG"/>
        </w:rPr>
        <w:t xml:space="preserve"> النتائج المتعلقة بالتغيير في التكنولوجيا</w:t>
      </w:r>
    </w:p>
    <w:p w14:paraId="3C345C8D" w14:textId="7B339ADE"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 xml:space="preserve">الجدول </w:t>
      </w:r>
      <w:proofErr w:type="gramStart"/>
      <w:r w:rsidRPr="00726BC1">
        <w:rPr>
          <w:rFonts w:eastAsia="Calibri" w:cs="Sakkal Majalla"/>
          <w:b/>
          <w:bCs/>
          <w:szCs w:val="28"/>
          <w:rtl/>
          <w:lang w:bidi="ar-EG"/>
        </w:rPr>
        <w:t xml:space="preserve">( </w:t>
      </w:r>
      <w:r w:rsidR="003536EE">
        <w:rPr>
          <w:rFonts w:eastAsia="Calibri" w:cs="Sakkal Majalla"/>
          <w:b/>
          <w:bCs/>
          <w:szCs w:val="28"/>
          <w:lang w:bidi="ar-EG"/>
        </w:rPr>
        <w:t>4</w:t>
      </w:r>
      <w:proofErr w:type="gramEnd"/>
      <w:r w:rsidR="003536EE">
        <w:rPr>
          <w:rFonts w:eastAsia="Calibri" w:cs="Sakkal Majalla"/>
          <w:b/>
          <w:bCs/>
          <w:szCs w:val="28"/>
          <w:lang w:bidi="ar-EG"/>
        </w:rPr>
        <w:t>-4</w:t>
      </w:r>
      <w:r w:rsidRPr="00726BC1">
        <w:rPr>
          <w:rFonts w:eastAsia="Calibri" w:cs="Sakkal Majalla"/>
          <w:b/>
          <w:bCs/>
          <w:szCs w:val="28"/>
          <w:rtl/>
          <w:lang w:bidi="ar-EG"/>
        </w:rPr>
        <w:t xml:space="preserve"> )</w:t>
      </w:r>
    </w:p>
    <w:p w14:paraId="3FCF724D"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المتوسطات الحسابية والانحرافات المعيارية للتغيير في التكنولوجيا</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681"/>
        <w:gridCol w:w="4287"/>
        <w:gridCol w:w="971"/>
        <w:gridCol w:w="1033"/>
        <w:gridCol w:w="1057"/>
        <w:gridCol w:w="952"/>
      </w:tblGrid>
      <w:tr w:rsidR="003536EE" w:rsidRPr="00726BC1" w14:paraId="29F0E42F" w14:textId="77777777" w:rsidTr="003536EE">
        <w:tc>
          <w:tcPr>
            <w:tcW w:w="743" w:type="dxa"/>
            <w:shd w:val="clear" w:color="auto" w:fill="D9E2F3" w:themeFill="accent1" w:themeFillTint="33"/>
          </w:tcPr>
          <w:p w14:paraId="1460CF17"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م</w:t>
            </w:r>
          </w:p>
        </w:tc>
        <w:tc>
          <w:tcPr>
            <w:tcW w:w="5047" w:type="dxa"/>
            <w:shd w:val="clear" w:color="auto" w:fill="D9E2F3" w:themeFill="accent1" w:themeFillTint="33"/>
          </w:tcPr>
          <w:p w14:paraId="60F55409"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العبارات</w:t>
            </w:r>
          </w:p>
        </w:tc>
        <w:tc>
          <w:tcPr>
            <w:tcW w:w="991" w:type="dxa"/>
            <w:shd w:val="clear" w:color="auto" w:fill="D9E2F3" w:themeFill="accent1" w:themeFillTint="33"/>
          </w:tcPr>
          <w:p w14:paraId="3EA5BD54"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المتوسط الحسابي</w:t>
            </w:r>
          </w:p>
        </w:tc>
        <w:tc>
          <w:tcPr>
            <w:tcW w:w="1059" w:type="dxa"/>
            <w:shd w:val="clear" w:color="auto" w:fill="D9E2F3" w:themeFill="accent1" w:themeFillTint="33"/>
          </w:tcPr>
          <w:p w14:paraId="775D141B"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الانحراف المعياري</w:t>
            </w:r>
          </w:p>
        </w:tc>
        <w:tc>
          <w:tcPr>
            <w:tcW w:w="1131" w:type="dxa"/>
            <w:shd w:val="clear" w:color="auto" w:fill="D9E2F3" w:themeFill="accent1" w:themeFillTint="33"/>
          </w:tcPr>
          <w:p w14:paraId="48D952C8"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الترتيب</w:t>
            </w:r>
          </w:p>
        </w:tc>
        <w:tc>
          <w:tcPr>
            <w:tcW w:w="991" w:type="dxa"/>
            <w:shd w:val="clear" w:color="auto" w:fill="D9E2F3" w:themeFill="accent1" w:themeFillTint="33"/>
          </w:tcPr>
          <w:p w14:paraId="5449AFFA"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مستوى الأهمية</w:t>
            </w:r>
          </w:p>
        </w:tc>
      </w:tr>
      <w:tr w:rsidR="003536EE" w:rsidRPr="00726BC1" w14:paraId="159AF7D8" w14:textId="77777777" w:rsidTr="003536EE">
        <w:tc>
          <w:tcPr>
            <w:tcW w:w="743" w:type="dxa"/>
          </w:tcPr>
          <w:p w14:paraId="196EBB2A"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18</w:t>
            </w:r>
          </w:p>
        </w:tc>
        <w:tc>
          <w:tcPr>
            <w:tcW w:w="5047" w:type="dxa"/>
          </w:tcPr>
          <w:p w14:paraId="480EF6CD" w14:textId="77777777" w:rsidR="00726BC1" w:rsidRPr="00726BC1" w:rsidRDefault="00726BC1" w:rsidP="003536EE">
            <w:pPr>
              <w:bidi/>
              <w:spacing w:line="276" w:lineRule="auto"/>
              <w:ind w:firstLine="0"/>
              <w:rPr>
                <w:rFonts w:eastAsia="Calibri" w:cs="Sakkal Majalla"/>
                <w:szCs w:val="28"/>
                <w:rtl/>
                <w:lang w:bidi="ar-EG"/>
              </w:rPr>
            </w:pPr>
            <w:r w:rsidRPr="00726BC1">
              <w:rPr>
                <w:rFonts w:eastAsia="Calibri" w:cs="Sakkal Majalla"/>
                <w:szCs w:val="28"/>
                <w:rtl/>
                <w:lang w:bidi="ar-EG"/>
              </w:rPr>
              <w:t xml:space="preserve">تسعى </w:t>
            </w:r>
            <w:proofErr w:type="spellStart"/>
            <w:r w:rsidRPr="00726BC1">
              <w:rPr>
                <w:rFonts w:eastAsia="Calibri" w:cs="Sakkal Majalla"/>
                <w:szCs w:val="28"/>
                <w:rtl/>
                <w:lang w:bidi="ar-EG"/>
              </w:rPr>
              <w:t>المؤسسةإلى</w:t>
            </w:r>
            <w:proofErr w:type="spellEnd"/>
            <w:r w:rsidRPr="00726BC1">
              <w:rPr>
                <w:rFonts w:eastAsia="Calibri" w:cs="Sakkal Majalla"/>
                <w:szCs w:val="28"/>
                <w:rtl/>
                <w:lang w:bidi="ar-EG"/>
              </w:rPr>
              <w:t xml:space="preserve"> تغيير الأجهزة التكنولوجية المستخدمة وتطويرها لتواكب التغييرات.</w:t>
            </w:r>
          </w:p>
        </w:tc>
        <w:tc>
          <w:tcPr>
            <w:tcW w:w="991" w:type="dxa"/>
          </w:tcPr>
          <w:p w14:paraId="011EE753"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3.8333</w:t>
            </w:r>
          </w:p>
        </w:tc>
        <w:tc>
          <w:tcPr>
            <w:tcW w:w="1059" w:type="dxa"/>
          </w:tcPr>
          <w:p w14:paraId="199D0E42"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8399.</w:t>
            </w:r>
          </w:p>
        </w:tc>
        <w:tc>
          <w:tcPr>
            <w:tcW w:w="1131" w:type="dxa"/>
          </w:tcPr>
          <w:p w14:paraId="3938A8CF"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4</w:t>
            </w:r>
          </w:p>
        </w:tc>
        <w:tc>
          <w:tcPr>
            <w:tcW w:w="991" w:type="dxa"/>
          </w:tcPr>
          <w:p w14:paraId="4DB0E055" w14:textId="77777777" w:rsidR="00726BC1" w:rsidRPr="00726BC1" w:rsidRDefault="00726BC1" w:rsidP="003536EE">
            <w:pPr>
              <w:spacing w:line="276" w:lineRule="auto"/>
              <w:ind w:firstLine="0"/>
              <w:jc w:val="left"/>
              <w:rPr>
                <w:rFonts w:eastAsia="Calibri" w:cs="Sakkal Majalla"/>
              </w:rPr>
            </w:pPr>
            <w:r w:rsidRPr="00726BC1">
              <w:rPr>
                <w:rFonts w:eastAsia="Calibri" w:cs="Sakkal Majalla"/>
                <w:szCs w:val="28"/>
                <w:rtl/>
                <w:lang w:bidi="ar-EG"/>
              </w:rPr>
              <w:t>مرتفع</w:t>
            </w:r>
          </w:p>
        </w:tc>
      </w:tr>
      <w:tr w:rsidR="003536EE" w:rsidRPr="00726BC1" w14:paraId="08440800" w14:textId="77777777" w:rsidTr="003536EE">
        <w:tc>
          <w:tcPr>
            <w:tcW w:w="743" w:type="dxa"/>
          </w:tcPr>
          <w:p w14:paraId="7522E093"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19</w:t>
            </w:r>
          </w:p>
        </w:tc>
        <w:tc>
          <w:tcPr>
            <w:tcW w:w="5047" w:type="dxa"/>
          </w:tcPr>
          <w:p w14:paraId="560E4FB4" w14:textId="77777777" w:rsidR="00726BC1" w:rsidRPr="00726BC1" w:rsidRDefault="00726BC1" w:rsidP="003536EE">
            <w:pPr>
              <w:bidi/>
              <w:spacing w:line="276" w:lineRule="auto"/>
              <w:ind w:firstLine="0"/>
              <w:rPr>
                <w:rFonts w:eastAsia="Calibri" w:cs="Sakkal Majalla"/>
                <w:szCs w:val="28"/>
                <w:rtl/>
                <w:lang w:bidi="ar-EG"/>
              </w:rPr>
            </w:pPr>
            <w:r w:rsidRPr="00726BC1">
              <w:rPr>
                <w:rFonts w:eastAsia="Calibri" w:cs="Sakkal Majalla"/>
                <w:szCs w:val="28"/>
                <w:rtl/>
                <w:lang w:bidi="ar-EG"/>
              </w:rPr>
              <w:t xml:space="preserve">تعمل </w:t>
            </w:r>
            <w:proofErr w:type="spellStart"/>
            <w:r w:rsidRPr="00726BC1">
              <w:rPr>
                <w:rFonts w:eastAsia="Calibri" w:cs="Sakkal Majalla"/>
                <w:szCs w:val="28"/>
                <w:rtl/>
                <w:lang w:bidi="ar-EG"/>
              </w:rPr>
              <w:t>المؤسسةعلى</w:t>
            </w:r>
            <w:proofErr w:type="spellEnd"/>
            <w:r w:rsidRPr="00726BC1">
              <w:rPr>
                <w:rFonts w:eastAsia="Calibri" w:cs="Sakkal Majalla"/>
                <w:szCs w:val="28"/>
                <w:rtl/>
                <w:lang w:bidi="ar-EG"/>
              </w:rPr>
              <w:t xml:space="preserve"> استيعاب التقدم بوسائل الاتصال التكنولوجية</w:t>
            </w:r>
          </w:p>
        </w:tc>
        <w:tc>
          <w:tcPr>
            <w:tcW w:w="991" w:type="dxa"/>
          </w:tcPr>
          <w:p w14:paraId="7E14803B"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3.9737</w:t>
            </w:r>
          </w:p>
        </w:tc>
        <w:tc>
          <w:tcPr>
            <w:tcW w:w="1059" w:type="dxa"/>
          </w:tcPr>
          <w:p w14:paraId="73886173"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8170.</w:t>
            </w:r>
          </w:p>
        </w:tc>
        <w:tc>
          <w:tcPr>
            <w:tcW w:w="1131" w:type="dxa"/>
          </w:tcPr>
          <w:p w14:paraId="520F6918"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1</w:t>
            </w:r>
          </w:p>
        </w:tc>
        <w:tc>
          <w:tcPr>
            <w:tcW w:w="991" w:type="dxa"/>
          </w:tcPr>
          <w:p w14:paraId="343FA259" w14:textId="77777777" w:rsidR="00726BC1" w:rsidRPr="00726BC1" w:rsidRDefault="00726BC1" w:rsidP="003536EE">
            <w:pPr>
              <w:spacing w:line="276" w:lineRule="auto"/>
              <w:ind w:firstLine="0"/>
              <w:jc w:val="left"/>
              <w:rPr>
                <w:rFonts w:eastAsia="Calibri" w:cs="Sakkal Majalla"/>
              </w:rPr>
            </w:pPr>
            <w:r w:rsidRPr="00726BC1">
              <w:rPr>
                <w:rFonts w:eastAsia="Calibri" w:cs="Sakkal Majalla"/>
                <w:szCs w:val="28"/>
                <w:rtl/>
                <w:lang w:bidi="ar-EG"/>
              </w:rPr>
              <w:t>مرتفع</w:t>
            </w:r>
          </w:p>
        </w:tc>
      </w:tr>
      <w:tr w:rsidR="003536EE" w:rsidRPr="00726BC1" w14:paraId="27E4E01E" w14:textId="77777777" w:rsidTr="003536EE">
        <w:tc>
          <w:tcPr>
            <w:tcW w:w="743" w:type="dxa"/>
          </w:tcPr>
          <w:p w14:paraId="34F3AF68"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20</w:t>
            </w:r>
          </w:p>
        </w:tc>
        <w:tc>
          <w:tcPr>
            <w:tcW w:w="5047" w:type="dxa"/>
          </w:tcPr>
          <w:p w14:paraId="039D0698" w14:textId="77777777" w:rsidR="00726BC1" w:rsidRPr="00726BC1" w:rsidRDefault="00726BC1" w:rsidP="003536EE">
            <w:pPr>
              <w:bidi/>
              <w:spacing w:line="276" w:lineRule="auto"/>
              <w:ind w:firstLine="0"/>
              <w:rPr>
                <w:rFonts w:eastAsia="Calibri" w:cs="Sakkal Majalla"/>
                <w:szCs w:val="28"/>
                <w:rtl/>
                <w:lang w:bidi="ar-EG"/>
              </w:rPr>
            </w:pPr>
            <w:r w:rsidRPr="00726BC1">
              <w:rPr>
                <w:rFonts w:eastAsia="Calibri" w:cs="Sakkal Majalla"/>
                <w:szCs w:val="28"/>
                <w:rtl/>
                <w:lang w:bidi="ar-EG"/>
              </w:rPr>
              <w:t xml:space="preserve">تسعى </w:t>
            </w:r>
            <w:proofErr w:type="spellStart"/>
            <w:r w:rsidRPr="00726BC1">
              <w:rPr>
                <w:rFonts w:eastAsia="Calibri" w:cs="Sakkal Majalla"/>
                <w:szCs w:val="28"/>
                <w:rtl/>
                <w:lang w:bidi="ar-EG"/>
              </w:rPr>
              <w:t>المؤسسةإلى</w:t>
            </w:r>
            <w:proofErr w:type="spellEnd"/>
            <w:r w:rsidRPr="00726BC1">
              <w:rPr>
                <w:rFonts w:eastAsia="Calibri" w:cs="Sakkal Majalla"/>
                <w:szCs w:val="28"/>
                <w:rtl/>
                <w:lang w:bidi="ar-EG"/>
              </w:rPr>
              <w:t xml:space="preserve"> إدخال أحدث الأساليب التكنولوجية المستخدمة في عمليات الاتصال.</w:t>
            </w:r>
          </w:p>
        </w:tc>
        <w:tc>
          <w:tcPr>
            <w:tcW w:w="991" w:type="dxa"/>
          </w:tcPr>
          <w:p w14:paraId="3A12B894"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3.7947</w:t>
            </w:r>
          </w:p>
        </w:tc>
        <w:tc>
          <w:tcPr>
            <w:tcW w:w="1059" w:type="dxa"/>
          </w:tcPr>
          <w:p w14:paraId="7B3FEAEA"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8263.</w:t>
            </w:r>
          </w:p>
        </w:tc>
        <w:tc>
          <w:tcPr>
            <w:tcW w:w="1131" w:type="dxa"/>
          </w:tcPr>
          <w:p w14:paraId="5E241B73"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5</w:t>
            </w:r>
          </w:p>
        </w:tc>
        <w:tc>
          <w:tcPr>
            <w:tcW w:w="991" w:type="dxa"/>
          </w:tcPr>
          <w:p w14:paraId="2A3E0224" w14:textId="77777777" w:rsidR="00726BC1" w:rsidRPr="00726BC1" w:rsidRDefault="00726BC1" w:rsidP="003536EE">
            <w:pPr>
              <w:spacing w:line="276" w:lineRule="auto"/>
              <w:ind w:firstLine="0"/>
              <w:jc w:val="left"/>
              <w:rPr>
                <w:rFonts w:eastAsia="Calibri" w:cs="Sakkal Majalla"/>
              </w:rPr>
            </w:pPr>
            <w:r w:rsidRPr="00726BC1">
              <w:rPr>
                <w:rFonts w:eastAsia="Calibri" w:cs="Sakkal Majalla"/>
                <w:szCs w:val="28"/>
                <w:rtl/>
                <w:lang w:bidi="ar-EG"/>
              </w:rPr>
              <w:t>مرتفع</w:t>
            </w:r>
          </w:p>
        </w:tc>
      </w:tr>
      <w:tr w:rsidR="003536EE" w:rsidRPr="00726BC1" w14:paraId="5710D856" w14:textId="77777777" w:rsidTr="003536EE">
        <w:tc>
          <w:tcPr>
            <w:tcW w:w="743" w:type="dxa"/>
          </w:tcPr>
          <w:p w14:paraId="1276ABDA"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21</w:t>
            </w:r>
          </w:p>
        </w:tc>
        <w:tc>
          <w:tcPr>
            <w:tcW w:w="5047" w:type="dxa"/>
          </w:tcPr>
          <w:p w14:paraId="6DAB9293" w14:textId="77777777" w:rsidR="00726BC1" w:rsidRPr="00726BC1" w:rsidRDefault="00726BC1" w:rsidP="003536EE">
            <w:pPr>
              <w:bidi/>
              <w:spacing w:line="276" w:lineRule="auto"/>
              <w:ind w:firstLine="0"/>
              <w:rPr>
                <w:rFonts w:eastAsia="Calibri" w:cs="Sakkal Majalla"/>
                <w:szCs w:val="28"/>
                <w:rtl/>
                <w:lang w:bidi="ar-EG"/>
              </w:rPr>
            </w:pPr>
            <w:r w:rsidRPr="00726BC1">
              <w:rPr>
                <w:rFonts w:eastAsia="Calibri" w:cs="Sakkal Majalla"/>
                <w:szCs w:val="28"/>
                <w:rtl/>
                <w:lang w:bidi="ar-EG"/>
              </w:rPr>
              <w:t xml:space="preserve">تقوم </w:t>
            </w:r>
            <w:proofErr w:type="spellStart"/>
            <w:r w:rsidRPr="00726BC1">
              <w:rPr>
                <w:rFonts w:eastAsia="Calibri" w:cs="Sakkal Majalla"/>
                <w:szCs w:val="28"/>
                <w:rtl/>
                <w:lang w:bidi="ar-EG"/>
              </w:rPr>
              <w:t>المؤسسةبتغيير</w:t>
            </w:r>
            <w:proofErr w:type="spellEnd"/>
            <w:r w:rsidRPr="00726BC1">
              <w:rPr>
                <w:rFonts w:eastAsia="Calibri" w:cs="Sakkal Majalla"/>
                <w:szCs w:val="28"/>
                <w:rtl/>
                <w:lang w:bidi="ar-EG"/>
              </w:rPr>
              <w:t xml:space="preserve"> أساليب تقديم خدماتها للعملاء باستخدام التكنولوجيا.</w:t>
            </w:r>
          </w:p>
        </w:tc>
        <w:tc>
          <w:tcPr>
            <w:tcW w:w="991" w:type="dxa"/>
          </w:tcPr>
          <w:p w14:paraId="6A22FD12"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3.5738</w:t>
            </w:r>
          </w:p>
        </w:tc>
        <w:tc>
          <w:tcPr>
            <w:tcW w:w="1059" w:type="dxa"/>
          </w:tcPr>
          <w:p w14:paraId="5B539C7D"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8132.</w:t>
            </w:r>
          </w:p>
        </w:tc>
        <w:tc>
          <w:tcPr>
            <w:tcW w:w="1131" w:type="dxa"/>
          </w:tcPr>
          <w:p w14:paraId="31A75867"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6</w:t>
            </w:r>
          </w:p>
        </w:tc>
        <w:tc>
          <w:tcPr>
            <w:tcW w:w="991" w:type="dxa"/>
          </w:tcPr>
          <w:p w14:paraId="7BF73DF5" w14:textId="77777777" w:rsidR="00726BC1" w:rsidRPr="00726BC1" w:rsidRDefault="00726BC1" w:rsidP="003536EE">
            <w:pPr>
              <w:spacing w:line="276" w:lineRule="auto"/>
              <w:ind w:firstLine="0"/>
              <w:jc w:val="left"/>
              <w:rPr>
                <w:rFonts w:eastAsia="Calibri" w:cs="Sakkal Majalla"/>
              </w:rPr>
            </w:pPr>
          </w:p>
        </w:tc>
      </w:tr>
      <w:tr w:rsidR="003536EE" w:rsidRPr="00726BC1" w14:paraId="7B30F86E" w14:textId="77777777" w:rsidTr="003536EE">
        <w:tc>
          <w:tcPr>
            <w:tcW w:w="743" w:type="dxa"/>
          </w:tcPr>
          <w:p w14:paraId="3C4850A8"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22</w:t>
            </w:r>
          </w:p>
        </w:tc>
        <w:tc>
          <w:tcPr>
            <w:tcW w:w="5047" w:type="dxa"/>
          </w:tcPr>
          <w:p w14:paraId="3D4B08B6" w14:textId="77777777" w:rsidR="00726BC1" w:rsidRPr="00726BC1" w:rsidRDefault="00726BC1" w:rsidP="003536EE">
            <w:pPr>
              <w:bidi/>
              <w:spacing w:line="276" w:lineRule="auto"/>
              <w:ind w:firstLine="0"/>
              <w:rPr>
                <w:rFonts w:eastAsia="Calibri" w:cs="Sakkal Majalla"/>
                <w:szCs w:val="28"/>
                <w:rtl/>
                <w:lang w:bidi="ar-EG"/>
              </w:rPr>
            </w:pPr>
            <w:r w:rsidRPr="00726BC1">
              <w:rPr>
                <w:rFonts w:eastAsia="Calibri" w:cs="Sakkal Majalla"/>
                <w:szCs w:val="28"/>
                <w:rtl/>
                <w:lang w:bidi="ar-EG"/>
              </w:rPr>
              <w:t xml:space="preserve">تعمل </w:t>
            </w:r>
            <w:proofErr w:type="spellStart"/>
            <w:r w:rsidRPr="00726BC1">
              <w:rPr>
                <w:rFonts w:eastAsia="Calibri" w:cs="Sakkal Majalla"/>
                <w:szCs w:val="28"/>
                <w:rtl/>
                <w:lang w:bidi="ar-EG"/>
              </w:rPr>
              <w:t>المؤسسةعلى</w:t>
            </w:r>
            <w:proofErr w:type="spellEnd"/>
            <w:r w:rsidRPr="00726BC1">
              <w:rPr>
                <w:rFonts w:eastAsia="Calibri" w:cs="Sakkal Majalla"/>
                <w:szCs w:val="28"/>
                <w:rtl/>
                <w:lang w:bidi="ar-EG"/>
              </w:rPr>
              <w:t xml:space="preserve"> استخدام الانترنت في تقديم خدماتها للعملاء</w:t>
            </w:r>
          </w:p>
        </w:tc>
        <w:tc>
          <w:tcPr>
            <w:tcW w:w="991" w:type="dxa"/>
          </w:tcPr>
          <w:p w14:paraId="0299F321"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3.8509</w:t>
            </w:r>
          </w:p>
        </w:tc>
        <w:tc>
          <w:tcPr>
            <w:tcW w:w="1059" w:type="dxa"/>
          </w:tcPr>
          <w:p w14:paraId="6710F7A0"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7896.</w:t>
            </w:r>
          </w:p>
        </w:tc>
        <w:tc>
          <w:tcPr>
            <w:tcW w:w="1131" w:type="dxa"/>
          </w:tcPr>
          <w:p w14:paraId="10F8AFA3"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w:t>
            </w:r>
          </w:p>
        </w:tc>
        <w:tc>
          <w:tcPr>
            <w:tcW w:w="991" w:type="dxa"/>
          </w:tcPr>
          <w:p w14:paraId="2F76CA05" w14:textId="77777777" w:rsidR="00726BC1" w:rsidRPr="00726BC1" w:rsidRDefault="00726BC1" w:rsidP="003536EE">
            <w:pPr>
              <w:spacing w:line="276" w:lineRule="auto"/>
              <w:ind w:firstLine="0"/>
              <w:jc w:val="left"/>
              <w:rPr>
                <w:rFonts w:eastAsia="Calibri" w:cs="Sakkal Majalla"/>
              </w:rPr>
            </w:pPr>
            <w:r w:rsidRPr="00726BC1">
              <w:rPr>
                <w:rFonts w:eastAsia="Calibri" w:cs="Sakkal Majalla"/>
                <w:szCs w:val="28"/>
                <w:rtl/>
                <w:lang w:bidi="ar-EG"/>
              </w:rPr>
              <w:t>مرتفع</w:t>
            </w:r>
          </w:p>
        </w:tc>
      </w:tr>
      <w:tr w:rsidR="003536EE" w:rsidRPr="00726BC1" w14:paraId="7B61E179" w14:textId="77777777" w:rsidTr="003536EE">
        <w:tc>
          <w:tcPr>
            <w:tcW w:w="743" w:type="dxa"/>
          </w:tcPr>
          <w:p w14:paraId="20B79344"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23</w:t>
            </w:r>
          </w:p>
        </w:tc>
        <w:tc>
          <w:tcPr>
            <w:tcW w:w="5047" w:type="dxa"/>
          </w:tcPr>
          <w:p w14:paraId="3D99628F" w14:textId="002B6BDA" w:rsidR="00726BC1" w:rsidRPr="00726BC1" w:rsidRDefault="00726BC1" w:rsidP="003536EE">
            <w:pPr>
              <w:bidi/>
              <w:spacing w:line="276" w:lineRule="auto"/>
              <w:ind w:firstLine="0"/>
              <w:rPr>
                <w:rFonts w:eastAsia="Calibri" w:cs="Sakkal Majalla"/>
                <w:szCs w:val="28"/>
                <w:rtl/>
                <w:lang w:bidi="ar-EG"/>
              </w:rPr>
            </w:pPr>
            <w:r w:rsidRPr="00726BC1">
              <w:rPr>
                <w:rFonts w:eastAsia="Calibri" w:cs="Sakkal Majalla"/>
                <w:szCs w:val="28"/>
                <w:rtl/>
                <w:lang w:bidi="ar-EG"/>
              </w:rPr>
              <w:t>تعمل المؤسسة</w:t>
            </w:r>
            <w:r w:rsidR="003536EE">
              <w:rPr>
                <w:rFonts w:eastAsia="Calibri" w:cs="Sakkal Majalla"/>
                <w:szCs w:val="28"/>
                <w:lang w:bidi="ar-EG"/>
              </w:rPr>
              <w:t xml:space="preserve"> </w:t>
            </w:r>
            <w:r w:rsidRPr="00726BC1">
              <w:rPr>
                <w:rFonts w:eastAsia="Calibri" w:cs="Sakkal Majalla"/>
                <w:szCs w:val="28"/>
                <w:rtl/>
                <w:lang w:bidi="ar-EG"/>
              </w:rPr>
              <w:t>على ربط الخدمات التكنولوجية التي تقدمها للعملاء بشركات الاتصال العالمية.</w:t>
            </w:r>
          </w:p>
        </w:tc>
        <w:tc>
          <w:tcPr>
            <w:tcW w:w="991" w:type="dxa"/>
          </w:tcPr>
          <w:p w14:paraId="4066CD09"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3.5571</w:t>
            </w:r>
          </w:p>
        </w:tc>
        <w:tc>
          <w:tcPr>
            <w:tcW w:w="1059" w:type="dxa"/>
          </w:tcPr>
          <w:p w14:paraId="42D497E1"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8296.</w:t>
            </w:r>
          </w:p>
        </w:tc>
        <w:tc>
          <w:tcPr>
            <w:tcW w:w="1131" w:type="dxa"/>
          </w:tcPr>
          <w:p w14:paraId="70D362C2"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7</w:t>
            </w:r>
          </w:p>
        </w:tc>
        <w:tc>
          <w:tcPr>
            <w:tcW w:w="991" w:type="dxa"/>
          </w:tcPr>
          <w:p w14:paraId="7880AC60" w14:textId="77777777" w:rsidR="00726BC1" w:rsidRPr="00726BC1" w:rsidRDefault="00726BC1" w:rsidP="003536EE">
            <w:pPr>
              <w:spacing w:line="276" w:lineRule="auto"/>
              <w:ind w:firstLine="0"/>
              <w:jc w:val="left"/>
              <w:rPr>
                <w:rFonts w:eastAsia="Calibri" w:cs="Sakkal Majalla"/>
              </w:rPr>
            </w:pPr>
          </w:p>
        </w:tc>
      </w:tr>
      <w:tr w:rsidR="003536EE" w:rsidRPr="00726BC1" w14:paraId="16E01E05" w14:textId="77777777" w:rsidTr="003536EE">
        <w:tc>
          <w:tcPr>
            <w:tcW w:w="743" w:type="dxa"/>
          </w:tcPr>
          <w:p w14:paraId="7513CFDF"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24</w:t>
            </w:r>
          </w:p>
        </w:tc>
        <w:tc>
          <w:tcPr>
            <w:tcW w:w="5047" w:type="dxa"/>
          </w:tcPr>
          <w:p w14:paraId="141A9407" w14:textId="1CD54BE9" w:rsidR="00726BC1" w:rsidRPr="00726BC1" w:rsidRDefault="00726BC1" w:rsidP="003536EE">
            <w:pPr>
              <w:bidi/>
              <w:spacing w:line="276" w:lineRule="auto"/>
              <w:ind w:firstLine="0"/>
              <w:rPr>
                <w:rFonts w:eastAsia="Calibri" w:cs="Sakkal Majalla"/>
                <w:szCs w:val="28"/>
                <w:rtl/>
                <w:lang w:bidi="ar-EG"/>
              </w:rPr>
            </w:pPr>
            <w:r w:rsidRPr="00726BC1">
              <w:rPr>
                <w:rFonts w:eastAsia="Calibri" w:cs="Sakkal Majalla"/>
                <w:szCs w:val="28"/>
                <w:rtl/>
                <w:lang w:bidi="ar-EG"/>
              </w:rPr>
              <w:t>توفر المؤسسة</w:t>
            </w:r>
            <w:r w:rsidR="003536EE">
              <w:rPr>
                <w:rFonts w:eastAsia="Calibri" w:cs="Sakkal Majalla"/>
                <w:szCs w:val="28"/>
                <w:lang w:bidi="ar-EG"/>
              </w:rPr>
              <w:t xml:space="preserve"> </w:t>
            </w:r>
            <w:r w:rsidRPr="00726BC1">
              <w:rPr>
                <w:rFonts w:eastAsia="Calibri" w:cs="Sakkal Majalla"/>
                <w:szCs w:val="28"/>
                <w:rtl/>
                <w:lang w:bidi="ar-EG"/>
              </w:rPr>
              <w:t>التسهيلات المادية والتكنولوجية للعاملين.</w:t>
            </w:r>
          </w:p>
        </w:tc>
        <w:tc>
          <w:tcPr>
            <w:tcW w:w="991" w:type="dxa"/>
          </w:tcPr>
          <w:p w14:paraId="5AAD8750"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3.4561</w:t>
            </w:r>
          </w:p>
        </w:tc>
        <w:tc>
          <w:tcPr>
            <w:tcW w:w="1059" w:type="dxa"/>
          </w:tcPr>
          <w:p w14:paraId="4E2CFFCC"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7511.</w:t>
            </w:r>
          </w:p>
        </w:tc>
        <w:tc>
          <w:tcPr>
            <w:tcW w:w="1131" w:type="dxa"/>
          </w:tcPr>
          <w:p w14:paraId="2F5E18FD"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8</w:t>
            </w:r>
          </w:p>
        </w:tc>
        <w:tc>
          <w:tcPr>
            <w:tcW w:w="991" w:type="dxa"/>
          </w:tcPr>
          <w:p w14:paraId="47F1809F" w14:textId="77777777" w:rsidR="00726BC1" w:rsidRPr="00726BC1" w:rsidRDefault="00726BC1" w:rsidP="003536EE">
            <w:pPr>
              <w:bidi/>
              <w:spacing w:line="276" w:lineRule="auto"/>
              <w:ind w:firstLine="0"/>
              <w:jc w:val="center"/>
              <w:rPr>
                <w:rFonts w:eastAsia="Calibri" w:cs="Sakkal Majalla"/>
                <w:szCs w:val="28"/>
                <w:rtl/>
                <w:lang w:bidi="ar-EG"/>
              </w:rPr>
            </w:pPr>
          </w:p>
        </w:tc>
      </w:tr>
      <w:tr w:rsidR="003536EE" w:rsidRPr="00726BC1" w14:paraId="62A9F11B" w14:textId="77777777" w:rsidTr="003536EE">
        <w:tc>
          <w:tcPr>
            <w:tcW w:w="743" w:type="dxa"/>
          </w:tcPr>
          <w:p w14:paraId="2EEC5985"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25</w:t>
            </w:r>
          </w:p>
        </w:tc>
        <w:tc>
          <w:tcPr>
            <w:tcW w:w="5047" w:type="dxa"/>
          </w:tcPr>
          <w:p w14:paraId="3C330388" w14:textId="41EB1F3D" w:rsidR="00726BC1" w:rsidRPr="00726BC1" w:rsidRDefault="00726BC1" w:rsidP="003536EE">
            <w:pPr>
              <w:bidi/>
              <w:spacing w:line="276" w:lineRule="auto"/>
              <w:ind w:firstLine="0"/>
              <w:rPr>
                <w:rFonts w:eastAsia="Calibri" w:cs="Sakkal Majalla"/>
                <w:szCs w:val="28"/>
                <w:rtl/>
                <w:lang w:bidi="ar-EG"/>
              </w:rPr>
            </w:pPr>
            <w:r w:rsidRPr="00726BC1">
              <w:rPr>
                <w:rFonts w:eastAsia="Calibri" w:cs="Sakkal Majalla"/>
                <w:szCs w:val="28"/>
                <w:rtl/>
                <w:lang w:bidi="ar-EG"/>
              </w:rPr>
              <w:t>تعمل المؤسسة</w:t>
            </w:r>
            <w:r w:rsidR="003536EE">
              <w:rPr>
                <w:rFonts w:eastAsia="Calibri" w:cs="Sakkal Majalla"/>
                <w:szCs w:val="28"/>
                <w:lang w:bidi="ar-EG"/>
              </w:rPr>
              <w:t xml:space="preserve">  </w:t>
            </w:r>
            <w:r w:rsidRPr="00726BC1">
              <w:rPr>
                <w:rFonts w:eastAsia="Calibri" w:cs="Sakkal Majalla"/>
                <w:szCs w:val="28"/>
                <w:rtl/>
                <w:lang w:bidi="ar-EG"/>
              </w:rPr>
              <w:t>إلى تغيير البرامج التكنولوجية</w:t>
            </w:r>
            <w:r w:rsidR="003536EE">
              <w:rPr>
                <w:rFonts w:eastAsia="Calibri" w:cs="Sakkal Majalla"/>
                <w:szCs w:val="28"/>
                <w:lang w:bidi="ar-EG"/>
              </w:rPr>
              <w:t xml:space="preserve"> </w:t>
            </w:r>
            <w:r w:rsidRPr="00726BC1">
              <w:rPr>
                <w:rFonts w:eastAsia="Calibri" w:cs="Sakkal Majalla"/>
                <w:szCs w:val="28"/>
                <w:rtl/>
                <w:lang w:bidi="ar-EG"/>
              </w:rPr>
              <w:t>المستخدمة وتحديثها</w:t>
            </w:r>
          </w:p>
        </w:tc>
        <w:tc>
          <w:tcPr>
            <w:tcW w:w="991" w:type="dxa"/>
          </w:tcPr>
          <w:p w14:paraId="0C1B4570"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3.8596</w:t>
            </w:r>
          </w:p>
        </w:tc>
        <w:tc>
          <w:tcPr>
            <w:tcW w:w="1059" w:type="dxa"/>
          </w:tcPr>
          <w:p w14:paraId="0D4382AD"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6740.</w:t>
            </w:r>
          </w:p>
        </w:tc>
        <w:tc>
          <w:tcPr>
            <w:tcW w:w="1131" w:type="dxa"/>
          </w:tcPr>
          <w:p w14:paraId="71F8E808"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2</w:t>
            </w:r>
          </w:p>
        </w:tc>
        <w:tc>
          <w:tcPr>
            <w:tcW w:w="991" w:type="dxa"/>
          </w:tcPr>
          <w:p w14:paraId="74EA7C28" w14:textId="77777777" w:rsidR="00726BC1" w:rsidRPr="00726BC1" w:rsidRDefault="00726BC1" w:rsidP="003536EE">
            <w:pPr>
              <w:bidi/>
              <w:spacing w:line="276" w:lineRule="auto"/>
              <w:ind w:firstLine="0"/>
              <w:jc w:val="center"/>
              <w:rPr>
                <w:rFonts w:eastAsia="Calibri" w:cs="Sakkal Majalla"/>
                <w:szCs w:val="28"/>
                <w:rtl/>
                <w:lang w:bidi="ar-EG"/>
              </w:rPr>
            </w:pPr>
            <w:r w:rsidRPr="00726BC1">
              <w:rPr>
                <w:rFonts w:eastAsia="Calibri" w:cs="Sakkal Majalla"/>
                <w:szCs w:val="28"/>
                <w:rtl/>
                <w:lang w:bidi="ar-EG"/>
              </w:rPr>
              <w:t>مرتفع</w:t>
            </w:r>
          </w:p>
        </w:tc>
      </w:tr>
      <w:tr w:rsidR="003536EE" w:rsidRPr="00726BC1" w14:paraId="1956CF49" w14:textId="77777777" w:rsidTr="003536EE">
        <w:tc>
          <w:tcPr>
            <w:tcW w:w="743" w:type="dxa"/>
            <w:shd w:val="clear" w:color="auto" w:fill="D9E2F3" w:themeFill="accent1" w:themeFillTint="33"/>
          </w:tcPr>
          <w:p w14:paraId="2C938C46" w14:textId="77777777" w:rsidR="00726BC1" w:rsidRPr="00726BC1" w:rsidRDefault="00726BC1" w:rsidP="003536EE">
            <w:pPr>
              <w:bidi/>
              <w:spacing w:line="276" w:lineRule="auto"/>
              <w:ind w:firstLine="0"/>
              <w:jc w:val="center"/>
              <w:rPr>
                <w:rFonts w:eastAsia="Calibri" w:cs="Sakkal Majalla"/>
                <w:szCs w:val="28"/>
                <w:rtl/>
                <w:lang w:bidi="ar-EG"/>
              </w:rPr>
            </w:pPr>
          </w:p>
        </w:tc>
        <w:tc>
          <w:tcPr>
            <w:tcW w:w="5047" w:type="dxa"/>
            <w:shd w:val="clear" w:color="auto" w:fill="D9E2F3" w:themeFill="accent1" w:themeFillTint="33"/>
          </w:tcPr>
          <w:p w14:paraId="33792FC0" w14:textId="77777777" w:rsidR="00726BC1" w:rsidRPr="00726BC1" w:rsidRDefault="00726BC1" w:rsidP="003536EE">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المتوسط العام</w:t>
            </w:r>
          </w:p>
        </w:tc>
        <w:tc>
          <w:tcPr>
            <w:tcW w:w="991" w:type="dxa"/>
            <w:shd w:val="clear" w:color="auto" w:fill="D9E2F3" w:themeFill="accent1" w:themeFillTint="33"/>
          </w:tcPr>
          <w:p w14:paraId="4B2995D1" w14:textId="77777777" w:rsidR="00726BC1" w:rsidRPr="00726BC1" w:rsidRDefault="00726BC1" w:rsidP="003536EE">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3.7374</w:t>
            </w:r>
          </w:p>
        </w:tc>
        <w:tc>
          <w:tcPr>
            <w:tcW w:w="1059" w:type="dxa"/>
            <w:shd w:val="clear" w:color="auto" w:fill="D9E2F3" w:themeFill="accent1" w:themeFillTint="33"/>
          </w:tcPr>
          <w:p w14:paraId="15654E31" w14:textId="77777777" w:rsidR="00726BC1" w:rsidRPr="00726BC1" w:rsidRDefault="00726BC1" w:rsidP="003536EE">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0.7925</w:t>
            </w:r>
          </w:p>
        </w:tc>
        <w:tc>
          <w:tcPr>
            <w:tcW w:w="1131" w:type="dxa"/>
            <w:shd w:val="clear" w:color="auto" w:fill="D9E2F3" w:themeFill="accent1" w:themeFillTint="33"/>
          </w:tcPr>
          <w:p w14:paraId="6A756A6A" w14:textId="77777777" w:rsidR="00726BC1" w:rsidRPr="00726BC1" w:rsidRDefault="00726BC1" w:rsidP="003536EE">
            <w:pPr>
              <w:bidi/>
              <w:spacing w:line="276" w:lineRule="auto"/>
              <w:ind w:firstLine="0"/>
              <w:jc w:val="center"/>
              <w:rPr>
                <w:rFonts w:eastAsia="Calibri" w:cs="Sakkal Majalla"/>
                <w:b/>
                <w:bCs/>
                <w:szCs w:val="28"/>
                <w:rtl/>
                <w:lang w:bidi="ar-EG"/>
              </w:rPr>
            </w:pPr>
          </w:p>
        </w:tc>
        <w:tc>
          <w:tcPr>
            <w:tcW w:w="991" w:type="dxa"/>
            <w:shd w:val="clear" w:color="auto" w:fill="D9E2F3" w:themeFill="accent1" w:themeFillTint="33"/>
          </w:tcPr>
          <w:p w14:paraId="358062B0" w14:textId="77777777" w:rsidR="00726BC1" w:rsidRPr="00726BC1" w:rsidRDefault="00726BC1" w:rsidP="003536EE">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مرتفع</w:t>
            </w:r>
          </w:p>
        </w:tc>
      </w:tr>
    </w:tbl>
    <w:p w14:paraId="11439991" w14:textId="6C309748" w:rsidR="003536EE" w:rsidRDefault="008B7D03" w:rsidP="00F60E5F">
      <w:pPr>
        <w:ind w:left="0" w:firstLine="0"/>
        <w:rPr>
          <w:rFonts w:eastAsia="Calibri" w:cs="Sakkal Majalla"/>
          <w:szCs w:val="28"/>
          <w:lang w:bidi="ar-EG"/>
        </w:rPr>
      </w:pPr>
      <w:proofErr w:type="gramStart"/>
      <w:r>
        <w:rPr>
          <w:rFonts w:eastAsia="Calibri" w:cs="Sakkal Majalla" w:hint="cs"/>
          <w:szCs w:val="28"/>
          <w:rtl/>
          <w:lang w:bidi="ar-EG"/>
        </w:rPr>
        <w:t>المصدر :إعداد</w:t>
      </w:r>
      <w:proofErr w:type="gramEnd"/>
      <w:r>
        <w:rPr>
          <w:rFonts w:eastAsia="Calibri" w:cs="Sakkal Majalla" w:hint="cs"/>
          <w:szCs w:val="28"/>
          <w:rtl/>
          <w:lang w:bidi="ar-EG"/>
        </w:rPr>
        <w:t xml:space="preserve"> طلاب المشروع </w:t>
      </w:r>
      <w:r w:rsidR="003536EE">
        <w:rPr>
          <w:rFonts w:eastAsia="Calibri" w:cs="Sakkal Majalla" w:hint="cs"/>
          <w:szCs w:val="28"/>
          <w:rtl/>
          <w:lang w:bidi="ar-EG"/>
        </w:rPr>
        <w:t xml:space="preserve"> لمخرجات </w:t>
      </w:r>
      <w:proofErr w:type="spellStart"/>
      <w:r w:rsidR="003536EE">
        <w:rPr>
          <w:rFonts w:eastAsia="Calibri" w:cs="Sakkal Majalla"/>
          <w:szCs w:val="28"/>
          <w:lang w:bidi="ar-EG"/>
        </w:rPr>
        <w:t>spss</w:t>
      </w:r>
      <w:proofErr w:type="spellEnd"/>
    </w:p>
    <w:p w14:paraId="325AD2BA" w14:textId="11F57985" w:rsidR="00726BC1" w:rsidRPr="00726BC1" w:rsidRDefault="00726BC1" w:rsidP="003536EE">
      <w:pPr>
        <w:ind w:left="0"/>
        <w:rPr>
          <w:rFonts w:eastAsia="Calibri" w:cs="Sakkal Majalla"/>
          <w:szCs w:val="28"/>
          <w:lang w:bidi="ar-EG"/>
        </w:rPr>
      </w:pPr>
      <w:r w:rsidRPr="00726BC1">
        <w:rPr>
          <w:rFonts w:eastAsia="Calibri" w:cs="Sakkal Majalla"/>
          <w:szCs w:val="28"/>
          <w:rtl/>
          <w:lang w:bidi="ar-EG"/>
        </w:rPr>
        <w:lastRenderedPageBreak/>
        <w:t xml:space="preserve">يشير الجدول (6) إلى أن متوسطات متغير التغيير في التكنولوجيا تراوحت بين المستوى العالي والمستوى المتوسط، وبلغت </w:t>
      </w:r>
      <w:proofErr w:type="spellStart"/>
      <w:r w:rsidRPr="00726BC1">
        <w:rPr>
          <w:rFonts w:eastAsia="Calibri" w:cs="Sakkal Majalla"/>
          <w:szCs w:val="28"/>
          <w:rtl/>
          <w:lang w:bidi="ar-EG"/>
        </w:rPr>
        <w:t>متوسطاتها</w:t>
      </w:r>
      <w:proofErr w:type="spellEnd"/>
      <w:r w:rsidRPr="00726BC1">
        <w:rPr>
          <w:rFonts w:eastAsia="Calibri" w:cs="Sakkal Majalla"/>
          <w:szCs w:val="28"/>
          <w:rtl/>
          <w:lang w:bidi="ar-EG"/>
        </w:rPr>
        <w:t xml:space="preserve"> الحسابية ما بين 3.9737 – 3.4561، وجاءت 5 فقرات من التغيير في التكنولوجيا بالمستوى المرتفع من التأثير وهي الفقرات ذات الأرقام 19 </w:t>
      </w:r>
      <w:proofErr w:type="gramStart"/>
      <w:r w:rsidRPr="00726BC1">
        <w:rPr>
          <w:rFonts w:eastAsia="Calibri" w:cs="Sakkal Majalla"/>
          <w:szCs w:val="28"/>
          <w:rtl/>
          <w:lang w:bidi="ar-EG"/>
        </w:rPr>
        <w:t>و 18</w:t>
      </w:r>
      <w:proofErr w:type="gramEnd"/>
      <w:r w:rsidRPr="00726BC1">
        <w:rPr>
          <w:rFonts w:eastAsia="Calibri" w:cs="Sakkal Majalla"/>
          <w:szCs w:val="28"/>
          <w:rtl/>
          <w:lang w:bidi="ar-EG"/>
        </w:rPr>
        <w:t xml:space="preserve"> و 20 و 22 و 25 في حين جاءت الفقرة رقم 21 و الفقرة 23 والفقرة 24 من متغير التغيير في التكنولوجيا بالمستوى المتوسط من التأثير. وتشير النتيجة العامة إلى وجود مستوى عال من تأثير متغير تعديل التكنولوجيا في تعزيز فعالية المؤسسات الحكومية بالمملكة العربية السعودية، </w:t>
      </w:r>
      <w:proofErr w:type="gramStart"/>
      <w:r w:rsidRPr="00726BC1">
        <w:rPr>
          <w:rFonts w:eastAsia="Calibri" w:cs="Sakkal Majalla"/>
          <w:szCs w:val="28"/>
          <w:rtl/>
          <w:lang w:bidi="ar-EG"/>
        </w:rPr>
        <w:t>حيث  بلغ</w:t>
      </w:r>
      <w:proofErr w:type="gramEnd"/>
      <w:r w:rsidRPr="00726BC1">
        <w:rPr>
          <w:rFonts w:eastAsia="Calibri" w:cs="Sakkal Majalla"/>
          <w:szCs w:val="28"/>
          <w:rtl/>
          <w:lang w:bidi="ar-EG"/>
        </w:rPr>
        <w:t xml:space="preserve"> المتوسط الحسابي للمجموع العام (3.7374 ) أما الانحراف المعياري فقد بلغ (0.7925).</w:t>
      </w:r>
    </w:p>
    <w:p w14:paraId="6152EDAE" w14:textId="77777777"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رابعا :</w:t>
      </w:r>
      <w:proofErr w:type="gramEnd"/>
      <w:r w:rsidRPr="00726BC1">
        <w:rPr>
          <w:rFonts w:eastAsia="Calibri" w:cs="Sakkal Majalla"/>
          <w:b/>
          <w:bCs/>
          <w:szCs w:val="28"/>
          <w:rtl/>
          <w:lang w:bidi="ar-EG"/>
        </w:rPr>
        <w:t xml:space="preserve"> النتائج المتعلقة بالتغيير في المهام :</w:t>
      </w:r>
    </w:p>
    <w:p w14:paraId="45750A52" w14:textId="2D93AE3A"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الجدول (</w:t>
      </w:r>
      <w:r w:rsidR="003536EE">
        <w:rPr>
          <w:rFonts w:eastAsia="Calibri" w:cs="Sakkal Majalla"/>
          <w:b/>
          <w:bCs/>
          <w:szCs w:val="28"/>
          <w:lang w:bidi="ar-EG"/>
        </w:rPr>
        <w:t>4-5</w:t>
      </w:r>
      <w:r w:rsidRPr="00726BC1">
        <w:rPr>
          <w:rFonts w:eastAsia="Calibri" w:cs="Sakkal Majalla"/>
          <w:b/>
          <w:bCs/>
          <w:szCs w:val="28"/>
          <w:rtl/>
          <w:lang w:bidi="ar-EG"/>
        </w:rPr>
        <w:t>)</w:t>
      </w:r>
    </w:p>
    <w:p w14:paraId="3619CB06"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المتوسطات الحسابية والانحرافات المعيارية للتغيير في المهام</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680"/>
        <w:gridCol w:w="4280"/>
        <w:gridCol w:w="971"/>
        <w:gridCol w:w="1033"/>
        <w:gridCol w:w="1056"/>
        <w:gridCol w:w="961"/>
      </w:tblGrid>
      <w:tr w:rsidR="003536EE" w:rsidRPr="00726BC1" w14:paraId="73F2B526" w14:textId="77777777" w:rsidTr="00417387">
        <w:tc>
          <w:tcPr>
            <w:tcW w:w="700" w:type="dxa"/>
            <w:shd w:val="clear" w:color="auto" w:fill="D9E2F3" w:themeFill="accent1" w:themeFillTint="33"/>
          </w:tcPr>
          <w:p w14:paraId="168E79DA"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م</w:t>
            </w:r>
          </w:p>
        </w:tc>
        <w:tc>
          <w:tcPr>
            <w:tcW w:w="4520" w:type="dxa"/>
            <w:shd w:val="clear" w:color="auto" w:fill="D9E2F3" w:themeFill="accent1" w:themeFillTint="33"/>
          </w:tcPr>
          <w:p w14:paraId="72E55D69"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العبارات</w:t>
            </w:r>
          </w:p>
        </w:tc>
        <w:tc>
          <w:tcPr>
            <w:tcW w:w="977" w:type="dxa"/>
            <w:shd w:val="clear" w:color="auto" w:fill="D9E2F3" w:themeFill="accent1" w:themeFillTint="33"/>
          </w:tcPr>
          <w:p w14:paraId="643D6E58"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المتوسط الحسابي</w:t>
            </w:r>
          </w:p>
        </w:tc>
        <w:tc>
          <w:tcPr>
            <w:tcW w:w="1041" w:type="dxa"/>
            <w:shd w:val="clear" w:color="auto" w:fill="D9E2F3" w:themeFill="accent1" w:themeFillTint="33"/>
          </w:tcPr>
          <w:p w14:paraId="23BF00B5"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الانحراف المعياري</w:t>
            </w:r>
          </w:p>
        </w:tc>
        <w:tc>
          <w:tcPr>
            <w:tcW w:w="1079" w:type="dxa"/>
            <w:shd w:val="clear" w:color="auto" w:fill="D9E2F3" w:themeFill="accent1" w:themeFillTint="33"/>
          </w:tcPr>
          <w:p w14:paraId="718AF851"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الترتيب</w:t>
            </w:r>
          </w:p>
        </w:tc>
        <w:tc>
          <w:tcPr>
            <w:tcW w:w="970" w:type="dxa"/>
            <w:shd w:val="clear" w:color="auto" w:fill="D9E2F3" w:themeFill="accent1" w:themeFillTint="33"/>
          </w:tcPr>
          <w:p w14:paraId="7B653016"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مستوى الأهمية</w:t>
            </w:r>
          </w:p>
        </w:tc>
      </w:tr>
      <w:tr w:rsidR="00417387" w:rsidRPr="00726BC1" w14:paraId="13A68FCD" w14:textId="77777777" w:rsidTr="00417387">
        <w:tc>
          <w:tcPr>
            <w:tcW w:w="700" w:type="dxa"/>
          </w:tcPr>
          <w:p w14:paraId="411C6811"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26</w:t>
            </w:r>
          </w:p>
        </w:tc>
        <w:tc>
          <w:tcPr>
            <w:tcW w:w="4520" w:type="dxa"/>
          </w:tcPr>
          <w:p w14:paraId="79D1385A" w14:textId="77777777" w:rsidR="00726BC1" w:rsidRPr="00726BC1" w:rsidRDefault="00726BC1" w:rsidP="00417387">
            <w:pPr>
              <w:bidi/>
              <w:spacing w:line="276" w:lineRule="auto"/>
              <w:ind w:firstLine="0"/>
              <w:rPr>
                <w:rFonts w:eastAsia="Calibri" w:cs="Sakkal Majalla"/>
                <w:szCs w:val="28"/>
                <w:rtl/>
                <w:lang w:bidi="ar-EG"/>
              </w:rPr>
            </w:pPr>
            <w:r w:rsidRPr="00726BC1">
              <w:rPr>
                <w:rFonts w:eastAsia="Calibri" w:cs="Sakkal Majalla"/>
                <w:szCs w:val="28"/>
                <w:rtl/>
                <w:lang w:bidi="ar-EG"/>
              </w:rPr>
              <w:t xml:space="preserve">تسعى </w:t>
            </w:r>
            <w:proofErr w:type="spellStart"/>
            <w:r w:rsidRPr="00726BC1">
              <w:rPr>
                <w:rFonts w:eastAsia="Calibri" w:cs="Sakkal Majalla"/>
                <w:szCs w:val="28"/>
                <w:rtl/>
                <w:lang w:bidi="ar-EG"/>
              </w:rPr>
              <w:t>المؤسسةإلى</w:t>
            </w:r>
            <w:proofErr w:type="spellEnd"/>
            <w:r w:rsidRPr="00726BC1">
              <w:rPr>
                <w:rFonts w:eastAsia="Calibri" w:cs="Sakkal Majalla"/>
                <w:szCs w:val="28"/>
                <w:rtl/>
                <w:lang w:bidi="ar-EG"/>
              </w:rPr>
              <w:t xml:space="preserve"> تغيير كل ما يتعلق بتصميم الوظيفة</w:t>
            </w:r>
          </w:p>
        </w:tc>
        <w:tc>
          <w:tcPr>
            <w:tcW w:w="977" w:type="dxa"/>
          </w:tcPr>
          <w:p w14:paraId="6A6BCF47"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3.859</w:t>
            </w:r>
          </w:p>
        </w:tc>
        <w:tc>
          <w:tcPr>
            <w:tcW w:w="1041" w:type="dxa"/>
          </w:tcPr>
          <w:p w14:paraId="44FBB6ED"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8011.</w:t>
            </w:r>
          </w:p>
        </w:tc>
        <w:tc>
          <w:tcPr>
            <w:tcW w:w="1079" w:type="dxa"/>
          </w:tcPr>
          <w:p w14:paraId="07A57DAA"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w:t>
            </w:r>
          </w:p>
        </w:tc>
        <w:tc>
          <w:tcPr>
            <w:tcW w:w="970" w:type="dxa"/>
          </w:tcPr>
          <w:p w14:paraId="72D294E2" w14:textId="77777777" w:rsidR="00726BC1" w:rsidRPr="00726BC1" w:rsidRDefault="00726BC1" w:rsidP="00417387">
            <w:pPr>
              <w:spacing w:line="276" w:lineRule="auto"/>
              <w:ind w:firstLine="0"/>
              <w:jc w:val="center"/>
              <w:rPr>
                <w:rFonts w:eastAsia="Calibri" w:cs="Sakkal Majalla"/>
              </w:rPr>
            </w:pPr>
            <w:r w:rsidRPr="00726BC1">
              <w:rPr>
                <w:rFonts w:eastAsia="Calibri" w:cs="Sakkal Majalla"/>
                <w:szCs w:val="28"/>
                <w:rtl/>
                <w:lang w:bidi="ar-EG"/>
              </w:rPr>
              <w:t>مرتفع</w:t>
            </w:r>
          </w:p>
        </w:tc>
      </w:tr>
      <w:tr w:rsidR="00417387" w:rsidRPr="00726BC1" w14:paraId="674462F8" w14:textId="77777777" w:rsidTr="00417387">
        <w:tc>
          <w:tcPr>
            <w:tcW w:w="700" w:type="dxa"/>
          </w:tcPr>
          <w:p w14:paraId="77E75BF3"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27</w:t>
            </w:r>
          </w:p>
        </w:tc>
        <w:tc>
          <w:tcPr>
            <w:tcW w:w="4520" w:type="dxa"/>
          </w:tcPr>
          <w:p w14:paraId="01BF6720" w14:textId="77777777" w:rsidR="00726BC1" w:rsidRPr="00726BC1" w:rsidRDefault="00726BC1" w:rsidP="00417387">
            <w:pPr>
              <w:bidi/>
              <w:spacing w:line="276" w:lineRule="auto"/>
              <w:ind w:firstLine="0"/>
              <w:rPr>
                <w:rFonts w:eastAsia="Calibri" w:cs="Sakkal Majalla"/>
                <w:szCs w:val="28"/>
                <w:rtl/>
                <w:lang w:bidi="ar-EG"/>
              </w:rPr>
            </w:pPr>
            <w:r w:rsidRPr="00726BC1">
              <w:rPr>
                <w:rFonts w:eastAsia="Calibri" w:cs="Sakkal Majalla"/>
                <w:szCs w:val="28"/>
                <w:rtl/>
                <w:lang w:bidi="ar-EG"/>
              </w:rPr>
              <w:t xml:space="preserve">تعمل </w:t>
            </w:r>
            <w:proofErr w:type="spellStart"/>
            <w:r w:rsidRPr="00726BC1">
              <w:rPr>
                <w:rFonts w:eastAsia="Calibri" w:cs="Sakkal Majalla"/>
                <w:szCs w:val="28"/>
                <w:rtl/>
                <w:lang w:bidi="ar-EG"/>
              </w:rPr>
              <w:t>المؤسسةعلى</w:t>
            </w:r>
            <w:proofErr w:type="spellEnd"/>
            <w:r w:rsidRPr="00726BC1">
              <w:rPr>
                <w:rFonts w:eastAsia="Calibri" w:cs="Sakkal Majalla"/>
                <w:szCs w:val="28"/>
                <w:rtl/>
                <w:lang w:bidi="ar-EG"/>
              </w:rPr>
              <w:t xml:space="preserve"> تحديد طريقة أداء العمل</w:t>
            </w:r>
          </w:p>
        </w:tc>
        <w:tc>
          <w:tcPr>
            <w:tcW w:w="977" w:type="dxa"/>
          </w:tcPr>
          <w:p w14:paraId="26E3F531"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4.000</w:t>
            </w:r>
          </w:p>
        </w:tc>
        <w:tc>
          <w:tcPr>
            <w:tcW w:w="1041" w:type="dxa"/>
          </w:tcPr>
          <w:p w14:paraId="124225FB"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8008.</w:t>
            </w:r>
          </w:p>
        </w:tc>
        <w:tc>
          <w:tcPr>
            <w:tcW w:w="1079" w:type="dxa"/>
          </w:tcPr>
          <w:p w14:paraId="0EB7DC1D"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1</w:t>
            </w:r>
          </w:p>
        </w:tc>
        <w:tc>
          <w:tcPr>
            <w:tcW w:w="970" w:type="dxa"/>
          </w:tcPr>
          <w:p w14:paraId="3E83F46A" w14:textId="77777777" w:rsidR="00726BC1" w:rsidRPr="00726BC1" w:rsidRDefault="00726BC1" w:rsidP="00417387">
            <w:pPr>
              <w:spacing w:line="276" w:lineRule="auto"/>
              <w:ind w:firstLine="0"/>
              <w:jc w:val="center"/>
              <w:rPr>
                <w:rFonts w:eastAsia="Calibri" w:cs="Sakkal Majalla"/>
              </w:rPr>
            </w:pPr>
            <w:r w:rsidRPr="00726BC1">
              <w:rPr>
                <w:rFonts w:eastAsia="Calibri" w:cs="Sakkal Majalla"/>
                <w:szCs w:val="28"/>
                <w:rtl/>
                <w:lang w:bidi="ar-EG"/>
              </w:rPr>
              <w:t>مرتفع</w:t>
            </w:r>
          </w:p>
        </w:tc>
      </w:tr>
      <w:tr w:rsidR="00417387" w:rsidRPr="00726BC1" w14:paraId="1CEC3005" w14:textId="77777777" w:rsidTr="00417387">
        <w:tc>
          <w:tcPr>
            <w:tcW w:w="700" w:type="dxa"/>
          </w:tcPr>
          <w:p w14:paraId="4595A37A"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28</w:t>
            </w:r>
          </w:p>
        </w:tc>
        <w:tc>
          <w:tcPr>
            <w:tcW w:w="4520" w:type="dxa"/>
          </w:tcPr>
          <w:p w14:paraId="18AD61EE" w14:textId="77777777" w:rsidR="00726BC1" w:rsidRPr="00726BC1" w:rsidRDefault="00726BC1" w:rsidP="00417387">
            <w:pPr>
              <w:bidi/>
              <w:spacing w:line="276" w:lineRule="auto"/>
              <w:ind w:firstLine="0"/>
              <w:rPr>
                <w:rFonts w:eastAsia="Calibri" w:cs="Sakkal Majalla"/>
                <w:szCs w:val="28"/>
                <w:rtl/>
                <w:lang w:bidi="ar-EG"/>
              </w:rPr>
            </w:pPr>
            <w:r w:rsidRPr="00726BC1">
              <w:rPr>
                <w:rFonts w:eastAsia="Calibri" w:cs="Sakkal Majalla"/>
                <w:szCs w:val="28"/>
                <w:rtl/>
                <w:lang w:bidi="ar-EG"/>
              </w:rPr>
              <w:t xml:space="preserve">تقوم </w:t>
            </w:r>
            <w:proofErr w:type="spellStart"/>
            <w:r w:rsidRPr="00726BC1">
              <w:rPr>
                <w:rFonts w:eastAsia="Calibri" w:cs="Sakkal Majalla"/>
                <w:szCs w:val="28"/>
                <w:rtl/>
                <w:lang w:bidi="ar-EG"/>
              </w:rPr>
              <w:t>المؤسسةبتغيير</w:t>
            </w:r>
            <w:proofErr w:type="spellEnd"/>
            <w:r w:rsidRPr="00726BC1">
              <w:rPr>
                <w:rFonts w:eastAsia="Calibri" w:cs="Sakkal Majalla"/>
                <w:szCs w:val="28"/>
                <w:rtl/>
                <w:lang w:bidi="ar-EG"/>
              </w:rPr>
              <w:t xml:space="preserve"> نوع الأنشطة والمهام المسندة إلى العاملين</w:t>
            </w:r>
          </w:p>
        </w:tc>
        <w:tc>
          <w:tcPr>
            <w:tcW w:w="977" w:type="dxa"/>
          </w:tcPr>
          <w:p w14:paraId="4E929C6F"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3.638</w:t>
            </w:r>
          </w:p>
        </w:tc>
        <w:tc>
          <w:tcPr>
            <w:tcW w:w="1041" w:type="dxa"/>
          </w:tcPr>
          <w:p w14:paraId="69883845"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6944.</w:t>
            </w:r>
          </w:p>
        </w:tc>
        <w:tc>
          <w:tcPr>
            <w:tcW w:w="1079" w:type="dxa"/>
          </w:tcPr>
          <w:p w14:paraId="29E3A920"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8</w:t>
            </w:r>
          </w:p>
        </w:tc>
        <w:tc>
          <w:tcPr>
            <w:tcW w:w="970" w:type="dxa"/>
          </w:tcPr>
          <w:p w14:paraId="1DDC0658" w14:textId="77777777" w:rsidR="00726BC1" w:rsidRPr="00726BC1" w:rsidRDefault="00726BC1" w:rsidP="00417387">
            <w:pPr>
              <w:spacing w:line="276" w:lineRule="auto"/>
              <w:ind w:firstLine="0"/>
              <w:jc w:val="center"/>
              <w:rPr>
                <w:rFonts w:eastAsia="Calibri" w:cs="Sakkal Majalla"/>
              </w:rPr>
            </w:pPr>
            <w:r w:rsidRPr="00726BC1">
              <w:rPr>
                <w:rFonts w:eastAsia="Calibri" w:cs="Sakkal Majalla"/>
                <w:szCs w:val="28"/>
                <w:rtl/>
                <w:lang w:bidi="ar-EG"/>
              </w:rPr>
              <w:t>متوسط</w:t>
            </w:r>
          </w:p>
        </w:tc>
      </w:tr>
      <w:tr w:rsidR="00417387" w:rsidRPr="00726BC1" w14:paraId="2EAB6263" w14:textId="77777777" w:rsidTr="00417387">
        <w:tc>
          <w:tcPr>
            <w:tcW w:w="700" w:type="dxa"/>
          </w:tcPr>
          <w:p w14:paraId="2BFADF53"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29</w:t>
            </w:r>
          </w:p>
        </w:tc>
        <w:tc>
          <w:tcPr>
            <w:tcW w:w="4520" w:type="dxa"/>
          </w:tcPr>
          <w:p w14:paraId="52562CC5" w14:textId="158FA20B" w:rsidR="00726BC1" w:rsidRPr="00726BC1" w:rsidRDefault="00726BC1" w:rsidP="00417387">
            <w:pPr>
              <w:bidi/>
              <w:spacing w:line="276" w:lineRule="auto"/>
              <w:ind w:firstLine="0"/>
              <w:rPr>
                <w:rFonts w:eastAsia="Calibri" w:cs="Sakkal Majalla"/>
                <w:szCs w:val="28"/>
                <w:rtl/>
                <w:lang w:bidi="ar-EG"/>
              </w:rPr>
            </w:pPr>
            <w:r w:rsidRPr="00726BC1">
              <w:rPr>
                <w:rFonts w:eastAsia="Calibri" w:cs="Sakkal Majalla"/>
                <w:szCs w:val="28"/>
                <w:rtl/>
                <w:lang w:bidi="ar-EG"/>
              </w:rPr>
              <w:t>تحدث المؤسسة</w:t>
            </w:r>
            <w:r w:rsidR="003536EE">
              <w:rPr>
                <w:rFonts w:eastAsia="Calibri" w:cs="Sakkal Majalla"/>
                <w:szCs w:val="28"/>
                <w:lang w:bidi="ar-EG"/>
              </w:rPr>
              <w:t xml:space="preserve"> </w:t>
            </w:r>
            <w:r w:rsidRPr="00726BC1">
              <w:rPr>
                <w:rFonts w:eastAsia="Calibri" w:cs="Sakkal Majalla"/>
                <w:szCs w:val="28"/>
                <w:rtl/>
                <w:lang w:bidi="ar-EG"/>
              </w:rPr>
              <w:t>تغييرات في حجم المسؤوليات والصلاحيات</w:t>
            </w:r>
          </w:p>
        </w:tc>
        <w:tc>
          <w:tcPr>
            <w:tcW w:w="977" w:type="dxa"/>
          </w:tcPr>
          <w:p w14:paraId="4F00758E"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3.745</w:t>
            </w:r>
          </w:p>
        </w:tc>
        <w:tc>
          <w:tcPr>
            <w:tcW w:w="1041" w:type="dxa"/>
          </w:tcPr>
          <w:p w14:paraId="5FAAA951"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8515.</w:t>
            </w:r>
          </w:p>
        </w:tc>
        <w:tc>
          <w:tcPr>
            <w:tcW w:w="1079" w:type="dxa"/>
          </w:tcPr>
          <w:p w14:paraId="312E755F"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5</w:t>
            </w:r>
          </w:p>
        </w:tc>
        <w:tc>
          <w:tcPr>
            <w:tcW w:w="970" w:type="dxa"/>
          </w:tcPr>
          <w:p w14:paraId="5E599B65" w14:textId="77777777" w:rsidR="00726BC1" w:rsidRPr="00726BC1" w:rsidRDefault="00726BC1" w:rsidP="00417387">
            <w:pPr>
              <w:spacing w:line="276" w:lineRule="auto"/>
              <w:ind w:firstLine="0"/>
              <w:jc w:val="center"/>
              <w:rPr>
                <w:rFonts w:eastAsia="Calibri" w:cs="Sakkal Majalla"/>
              </w:rPr>
            </w:pPr>
            <w:r w:rsidRPr="00726BC1">
              <w:rPr>
                <w:rFonts w:eastAsia="Calibri" w:cs="Sakkal Majalla"/>
                <w:szCs w:val="28"/>
                <w:rtl/>
                <w:lang w:bidi="ar-EG"/>
              </w:rPr>
              <w:t>مرتفع</w:t>
            </w:r>
          </w:p>
        </w:tc>
      </w:tr>
      <w:tr w:rsidR="00417387" w:rsidRPr="00726BC1" w14:paraId="113B1A3C" w14:textId="77777777" w:rsidTr="00417387">
        <w:tc>
          <w:tcPr>
            <w:tcW w:w="700" w:type="dxa"/>
          </w:tcPr>
          <w:p w14:paraId="7FEA2AA1"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30</w:t>
            </w:r>
          </w:p>
        </w:tc>
        <w:tc>
          <w:tcPr>
            <w:tcW w:w="4520" w:type="dxa"/>
          </w:tcPr>
          <w:p w14:paraId="55726B4E" w14:textId="42483199" w:rsidR="00726BC1" w:rsidRPr="00726BC1" w:rsidRDefault="00726BC1" w:rsidP="00417387">
            <w:pPr>
              <w:bidi/>
              <w:spacing w:line="276" w:lineRule="auto"/>
              <w:ind w:firstLine="0"/>
              <w:rPr>
                <w:rFonts w:eastAsia="Calibri" w:cs="Sakkal Majalla"/>
                <w:szCs w:val="28"/>
                <w:rtl/>
                <w:lang w:bidi="ar-EG"/>
              </w:rPr>
            </w:pPr>
            <w:r w:rsidRPr="00726BC1">
              <w:rPr>
                <w:rFonts w:eastAsia="Calibri" w:cs="Sakkal Majalla"/>
                <w:szCs w:val="28"/>
                <w:rtl/>
                <w:lang w:bidi="ar-EG"/>
              </w:rPr>
              <w:t>تسعى المؤسسة</w:t>
            </w:r>
            <w:r w:rsidR="003536EE">
              <w:rPr>
                <w:rFonts w:eastAsia="Calibri" w:cs="Sakkal Majalla"/>
                <w:szCs w:val="28"/>
                <w:lang w:bidi="ar-EG"/>
              </w:rPr>
              <w:t xml:space="preserve"> </w:t>
            </w:r>
            <w:r w:rsidRPr="00726BC1">
              <w:rPr>
                <w:rFonts w:eastAsia="Calibri" w:cs="Sakkal Majalla"/>
                <w:szCs w:val="28"/>
                <w:rtl/>
                <w:lang w:bidi="ar-EG"/>
              </w:rPr>
              <w:t>إلى تغيير شكل ظروف العمل المحيطة</w:t>
            </w:r>
          </w:p>
        </w:tc>
        <w:tc>
          <w:tcPr>
            <w:tcW w:w="977" w:type="dxa"/>
          </w:tcPr>
          <w:p w14:paraId="218B8341"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3.877</w:t>
            </w:r>
          </w:p>
        </w:tc>
        <w:tc>
          <w:tcPr>
            <w:tcW w:w="1041" w:type="dxa"/>
          </w:tcPr>
          <w:p w14:paraId="00370805"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6940.</w:t>
            </w:r>
          </w:p>
        </w:tc>
        <w:tc>
          <w:tcPr>
            <w:tcW w:w="1079" w:type="dxa"/>
          </w:tcPr>
          <w:p w14:paraId="5A3B4C28"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2</w:t>
            </w:r>
          </w:p>
        </w:tc>
        <w:tc>
          <w:tcPr>
            <w:tcW w:w="970" w:type="dxa"/>
          </w:tcPr>
          <w:p w14:paraId="2FE5780B" w14:textId="77777777" w:rsidR="00726BC1" w:rsidRPr="00726BC1" w:rsidRDefault="00726BC1" w:rsidP="00417387">
            <w:pPr>
              <w:spacing w:line="276" w:lineRule="auto"/>
              <w:ind w:firstLine="0"/>
              <w:jc w:val="center"/>
              <w:rPr>
                <w:rFonts w:eastAsia="Calibri" w:cs="Sakkal Majalla"/>
              </w:rPr>
            </w:pPr>
            <w:r w:rsidRPr="00726BC1">
              <w:rPr>
                <w:rFonts w:eastAsia="Calibri" w:cs="Sakkal Majalla"/>
                <w:szCs w:val="28"/>
                <w:rtl/>
                <w:lang w:bidi="ar-EG"/>
              </w:rPr>
              <w:t>مرتفع</w:t>
            </w:r>
          </w:p>
        </w:tc>
      </w:tr>
      <w:tr w:rsidR="00417387" w:rsidRPr="00726BC1" w14:paraId="01603365" w14:textId="77777777" w:rsidTr="00417387">
        <w:tc>
          <w:tcPr>
            <w:tcW w:w="700" w:type="dxa"/>
          </w:tcPr>
          <w:p w14:paraId="236A3A47"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31</w:t>
            </w:r>
          </w:p>
        </w:tc>
        <w:tc>
          <w:tcPr>
            <w:tcW w:w="4520" w:type="dxa"/>
          </w:tcPr>
          <w:p w14:paraId="3D4A7E66" w14:textId="5AB6DA41" w:rsidR="00726BC1" w:rsidRPr="00726BC1" w:rsidRDefault="00726BC1" w:rsidP="00417387">
            <w:pPr>
              <w:bidi/>
              <w:spacing w:line="276" w:lineRule="auto"/>
              <w:ind w:firstLine="0"/>
              <w:rPr>
                <w:rFonts w:eastAsia="Calibri" w:cs="Sakkal Majalla"/>
                <w:szCs w:val="28"/>
                <w:rtl/>
                <w:lang w:bidi="ar-EG"/>
              </w:rPr>
            </w:pPr>
            <w:r w:rsidRPr="00726BC1">
              <w:rPr>
                <w:rFonts w:eastAsia="Calibri" w:cs="Sakkal Majalla"/>
                <w:szCs w:val="28"/>
                <w:rtl/>
                <w:lang w:bidi="ar-EG"/>
              </w:rPr>
              <w:t>تسعى المؤسسة</w:t>
            </w:r>
            <w:r w:rsidR="00417387">
              <w:rPr>
                <w:rFonts w:eastAsia="Calibri" w:cs="Sakkal Majalla"/>
                <w:szCs w:val="28"/>
                <w:lang w:bidi="ar-EG"/>
              </w:rPr>
              <w:t xml:space="preserve"> </w:t>
            </w:r>
            <w:r w:rsidRPr="00726BC1">
              <w:rPr>
                <w:rFonts w:eastAsia="Calibri" w:cs="Sakkal Majalla"/>
                <w:szCs w:val="28"/>
                <w:rtl/>
                <w:lang w:bidi="ar-EG"/>
              </w:rPr>
              <w:t>الى تغيير الأدوات والفنون المستخدمة في الأداء</w:t>
            </w:r>
          </w:p>
        </w:tc>
        <w:tc>
          <w:tcPr>
            <w:tcW w:w="977" w:type="dxa"/>
          </w:tcPr>
          <w:p w14:paraId="6DDFE944"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3.749</w:t>
            </w:r>
          </w:p>
        </w:tc>
        <w:tc>
          <w:tcPr>
            <w:tcW w:w="1041" w:type="dxa"/>
          </w:tcPr>
          <w:p w14:paraId="4204CA38"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7805.</w:t>
            </w:r>
          </w:p>
        </w:tc>
        <w:tc>
          <w:tcPr>
            <w:tcW w:w="1079" w:type="dxa"/>
          </w:tcPr>
          <w:p w14:paraId="4CCE8B34"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4</w:t>
            </w:r>
          </w:p>
        </w:tc>
        <w:tc>
          <w:tcPr>
            <w:tcW w:w="970" w:type="dxa"/>
          </w:tcPr>
          <w:p w14:paraId="2ABF20F5" w14:textId="77777777" w:rsidR="00726BC1" w:rsidRPr="00726BC1" w:rsidRDefault="00726BC1" w:rsidP="00417387">
            <w:pPr>
              <w:spacing w:line="276" w:lineRule="auto"/>
              <w:ind w:firstLine="0"/>
              <w:jc w:val="center"/>
              <w:rPr>
                <w:rFonts w:eastAsia="Calibri" w:cs="Sakkal Majalla"/>
              </w:rPr>
            </w:pPr>
            <w:r w:rsidRPr="00726BC1">
              <w:rPr>
                <w:rFonts w:eastAsia="Calibri" w:cs="Sakkal Majalla"/>
                <w:szCs w:val="28"/>
                <w:rtl/>
                <w:lang w:bidi="ar-EG"/>
              </w:rPr>
              <w:t>مرتفع</w:t>
            </w:r>
          </w:p>
        </w:tc>
      </w:tr>
      <w:tr w:rsidR="00417387" w:rsidRPr="00726BC1" w14:paraId="181C85F8" w14:textId="77777777" w:rsidTr="00417387">
        <w:tc>
          <w:tcPr>
            <w:tcW w:w="700" w:type="dxa"/>
          </w:tcPr>
          <w:p w14:paraId="62A05BBE"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32</w:t>
            </w:r>
          </w:p>
        </w:tc>
        <w:tc>
          <w:tcPr>
            <w:tcW w:w="4520" w:type="dxa"/>
          </w:tcPr>
          <w:p w14:paraId="3CEC6EC0" w14:textId="33DFCAA7" w:rsidR="00726BC1" w:rsidRPr="00726BC1" w:rsidRDefault="00726BC1" w:rsidP="00417387">
            <w:pPr>
              <w:bidi/>
              <w:spacing w:line="276" w:lineRule="auto"/>
              <w:ind w:firstLine="0"/>
              <w:rPr>
                <w:rFonts w:eastAsia="Calibri" w:cs="Sakkal Majalla"/>
                <w:szCs w:val="28"/>
                <w:rtl/>
                <w:lang w:bidi="ar-EG"/>
              </w:rPr>
            </w:pPr>
            <w:r w:rsidRPr="00726BC1">
              <w:rPr>
                <w:rFonts w:eastAsia="Calibri" w:cs="Sakkal Majalla"/>
                <w:szCs w:val="28"/>
                <w:rtl/>
                <w:lang w:bidi="ar-EG"/>
              </w:rPr>
              <w:t>تحدث المؤسسة</w:t>
            </w:r>
            <w:r w:rsidR="00417387">
              <w:rPr>
                <w:rFonts w:eastAsia="Calibri" w:cs="Sakkal Majalla"/>
                <w:szCs w:val="28"/>
                <w:lang w:bidi="ar-EG"/>
              </w:rPr>
              <w:t xml:space="preserve"> </w:t>
            </w:r>
            <w:r w:rsidRPr="00726BC1">
              <w:rPr>
                <w:rFonts w:eastAsia="Calibri" w:cs="Sakkal Majalla"/>
                <w:szCs w:val="28"/>
                <w:rtl/>
                <w:lang w:bidi="ar-EG"/>
              </w:rPr>
              <w:t>تغييرات في طبيعة العلاقات الموجودة في الوظيفة</w:t>
            </w:r>
          </w:p>
        </w:tc>
        <w:tc>
          <w:tcPr>
            <w:tcW w:w="977" w:type="dxa"/>
          </w:tcPr>
          <w:p w14:paraId="5561A22D"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3.658</w:t>
            </w:r>
          </w:p>
        </w:tc>
        <w:tc>
          <w:tcPr>
            <w:tcW w:w="1041" w:type="dxa"/>
          </w:tcPr>
          <w:p w14:paraId="1D977DCE"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8440.</w:t>
            </w:r>
          </w:p>
        </w:tc>
        <w:tc>
          <w:tcPr>
            <w:tcW w:w="1079" w:type="dxa"/>
          </w:tcPr>
          <w:p w14:paraId="57C1F910"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7</w:t>
            </w:r>
          </w:p>
        </w:tc>
        <w:tc>
          <w:tcPr>
            <w:tcW w:w="970" w:type="dxa"/>
          </w:tcPr>
          <w:p w14:paraId="477CC19D"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متوسط</w:t>
            </w:r>
          </w:p>
        </w:tc>
      </w:tr>
      <w:tr w:rsidR="00417387" w:rsidRPr="00726BC1" w14:paraId="19BB947B" w14:textId="77777777" w:rsidTr="00417387">
        <w:tc>
          <w:tcPr>
            <w:tcW w:w="700" w:type="dxa"/>
          </w:tcPr>
          <w:p w14:paraId="194C3E15"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33</w:t>
            </w:r>
          </w:p>
        </w:tc>
        <w:tc>
          <w:tcPr>
            <w:tcW w:w="4520" w:type="dxa"/>
          </w:tcPr>
          <w:p w14:paraId="1CF66DF1" w14:textId="2B6E36BF" w:rsidR="00726BC1" w:rsidRPr="00726BC1" w:rsidRDefault="00726BC1" w:rsidP="00417387">
            <w:pPr>
              <w:bidi/>
              <w:spacing w:line="276" w:lineRule="auto"/>
              <w:ind w:firstLine="0"/>
              <w:rPr>
                <w:rFonts w:eastAsia="Calibri" w:cs="Sakkal Majalla"/>
                <w:szCs w:val="28"/>
                <w:rtl/>
                <w:lang w:bidi="ar-EG"/>
              </w:rPr>
            </w:pPr>
            <w:r w:rsidRPr="00726BC1">
              <w:rPr>
                <w:rFonts w:eastAsia="Calibri" w:cs="Sakkal Majalla"/>
                <w:szCs w:val="28"/>
                <w:rtl/>
                <w:lang w:bidi="ar-EG"/>
              </w:rPr>
              <w:t>تفتح المؤسسة</w:t>
            </w:r>
            <w:r w:rsidR="00417387">
              <w:rPr>
                <w:rFonts w:eastAsia="Calibri" w:cs="Sakkal Majalla"/>
                <w:szCs w:val="28"/>
                <w:lang w:bidi="ar-EG"/>
              </w:rPr>
              <w:t xml:space="preserve"> </w:t>
            </w:r>
            <w:r w:rsidRPr="00726BC1">
              <w:rPr>
                <w:rFonts w:eastAsia="Calibri" w:cs="Sakkal Majalla"/>
                <w:szCs w:val="28"/>
                <w:rtl/>
                <w:lang w:bidi="ar-EG"/>
              </w:rPr>
              <w:t>وسائل الاتصال الإيجابية بين إداراتها المختلفة.</w:t>
            </w:r>
          </w:p>
        </w:tc>
        <w:tc>
          <w:tcPr>
            <w:tcW w:w="977" w:type="dxa"/>
          </w:tcPr>
          <w:p w14:paraId="34E486E0"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3.763</w:t>
            </w:r>
          </w:p>
        </w:tc>
        <w:tc>
          <w:tcPr>
            <w:tcW w:w="1041" w:type="dxa"/>
          </w:tcPr>
          <w:p w14:paraId="3E170E6D"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8251.</w:t>
            </w:r>
          </w:p>
        </w:tc>
        <w:tc>
          <w:tcPr>
            <w:tcW w:w="1079" w:type="dxa"/>
          </w:tcPr>
          <w:p w14:paraId="15913747"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6</w:t>
            </w:r>
          </w:p>
        </w:tc>
        <w:tc>
          <w:tcPr>
            <w:tcW w:w="970" w:type="dxa"/>
          </w:tcPr>
          <w:p w14:paraId="7F0263CC" w14:textId="77777777" w:rsidR="00726BC1" w:rsidRPr="00726BC1" w:rsidRDefault="00726BC1" w:rsidP="00417387">
            <w:pPr>
              <w:bidi/>
              <w:spacing w:line="276" w:lineRule="auto"/>
              <w:ind w:firstLine="0"/>
              <w:jc w:val="center"/>
              <w:rPr>
                <w:rFonts w:eastAsia="Calibri" w:cs="Sakkal Majalla"/>
                <w:szCs w:val="28"/>
                <w:rtl/>
                <w:lang w:bidi="ar-EG"/>
              </w:rPr>
            </w:pPr>
            <w:r w:rsidRPr="00726BC1">
              <w:rPr>
                <w:rFonts w:eastAsia="Calibri" w:cs="Sakkal Majalla"/>
                <w:szCs w:val="28"/>
                <w:rtl/>
                <w:lang w:bidi="ar-EG"/>
              </w:rPr>
              <w:t>مرتفع</w:t>
            </w:r>
          </w:p>
        </w:tc>
      </w:tr>
      <w:tr w:rsidR="00417387" w:rsidRPr="00726BC1" w14:paraId="7DD1C682" w14:textId="77777777" w:rsidTr="00417387">
        <w:tc>
          <w:tcPr>
            <w:tcW w:w="700" w:type="dxa"/>
            <w:shd w:val="clear" w:color="auto" w:fill="D9E2F3" w:themeFill="accent1" w:themeFillTint="33"/>
          </w:tcPr>
          <w:p w14:paraId="4C3BE077" w14:textId="77777777" w:rsidR="00726BC1" w:rsidRPr="00726BC1" w:rsidRDefault="00726BC1" w:rsidP="00417387">
            <w:pPr>
              <w:bidi/>
              <w:spacing w:line="276" w:lineRule="auto"/>
              <w:ind w:firstLine="0"/>
              <w:jc w:val="center"/>
              <w:rPr>
                <w:rFonts w:eastAsia="Calibri" w:cs="Sakkal Majalla"/>
                <w:szCs w:val="28"/>
                <w:rtl/>
                <w:lang w:bidi="ar-EG"/>
              </w:rPr>
            </w:pPr>
          </w:p>
        </w:tc>
        <w:tc>
          <w:tcPr>
            <w:tcW w:w="4520" w:type="dxa"/>
            <w:shd w:val="clear" w:color="auto" w:fill="D9E2F3" w:themeFill="accent1" w:themeFillTint="33"/>
          </w:tcPr>
          <w:p w14:paraId="301F0E65" w14:textId="77777777" w:rsidR="00726BC1" w:rsidRPr="00726BC1" w:rsidRDefault="00726BC1" w:rsidP="00417387">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المتوسط العام</w:t>
            </w:r>
          </w:p>
        </w:tc>
        <w:tc>
          <w:tcPr>
            <w:tcW w:w="977" w:type="dxa"/>
            <w:shd w:val="clear" w:color="auto" w:fill="D9E2F3" w:themeFill="accent1" w:themeFillTint="33"/>
          </w:tcPr>
          <w:p w14:paraId="32781860" w14:textId="77777777" w:rsidR="00726BC1" w:rsidRPr="00726BC1" w:rsidRDefault="00726BC1" w:rsidP="00417387">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3.782</w:t>
            </w:r>
          </w:p>
        </w:tc>
        <w:tc>
          <w:tcPr>
            <w:tcW w:w="1041" w:type="dxa"/>
            <w:shd w:val="clear" w:color="auto" w:fill="D9E2F3" w:themeFill="accent1" w:themeFillTint="33"/>
          </w:tcPr>
          <w:p w14:paraId="444BF2FE" w14:textId="77777777" w:rsidR="00726BC1" w:rsidRPr="00726BC1" w:rsidRDefault="00726BC1" w:rsidP="00417387">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7818.</w:t>
            </w:r>
          </w:p>
        </w:tc>
        <w:tc>
          <w:tcPr>
            <w:tcW w:w="1079" w:type="dxa"/>
            <w:shd w:val="clear" w:color="auto" w:fill="D9E2F3" w:themeFill="accent1" w:themeFillTint="33"/>
          </w:tcPr>
          <w:p w14:paraId="30B5C521" w14:textId="77777777" w:rsidR="00726BC1" w:rsidRPr="00726BC1" w:rsidRDefault="00726BC1" w:rsidP="00417387">
            <w:pPr>
              <w:bidi/>
              <w:spacing w:line="276" w:lineRule="auto"/>
              <w:ind w:firstLine="0"/>
              <w:jc w:val="center"/>
              <w:rPr>
                <w:rFonts w:eastAsia="Calibri" w:cs="Sakkal Majalla"/>
                <w:b/>
                <w:bCs/>
                <w:szCs w:val="28"/>
                <w:rtl/>
                <w:lang w:bidi="ar-EG"/>
              </w:rPr>
            </w:pPr>
          </w:p>
        </w:tc>
        <w:tc>
          <w:tcPr>
            <w:tcW w:w="970" w:type="dxa"/>
            <w:shd w:val="clear" w:color="auto" w:fill="D9E2F3" w:themeFill="accent1" w:themeFillTint="33"/>
          </w:tcPr>
          <w:p w14:paraId="48584812" w14:textId="77777777" w:rsidR="00726BC1" w:rsidRPr="00726BC1" w:rsidRDefault="00726BC1" w:rsidP="00417387">
            <w:pPr>
              <w:bidi/>
              <w:spacing w:line="276" w:lineRule="auto"/>
              <w:ind w:firstLine="0"/>
              <w:jc w:val="center"/>
              <w:rPr>
                <w:rFonts w:eastAsia="Calibri" w:cs="Sakkal Majalla"/>
                <w:b/>
                <w:bCs/>
                <w:szCs w:val="28"/>
                <w:rtl/>
                <w:lang w:bidi="ar-EG"/>
              </w:rPr>
            </w:pPr>
            <w:r w:rsidRPr="00726BC1">
              <w:rPr>
                <w:rFonts w:eastAsia="Calibri" w:cs="Sakkal Majalla"/>
                <w:szCs w:val="28"/>
                <w:rtl/>
                <w:lang w:bidi="ar-EG"/>
              </w:rPr>
              <w:t>مرتفع</w:t>
            </w:r>
          </w:p>
        </w:tc>
      </w:tr>
    </w:tbl>
    <w:p w14:paraId="31147AE1" w14:textId="4882C149" w:rsidR="00417387" w:rsidRPr="00417387" w:rsidRDefault="00417387" w:rsidP="008B7D03">
      <w:pPr>
        <w:ind w:left="0" w:firstLine="0"/>
        <w:rPr>
          <w:rFonts w:eastAsia="Calibri" w:cs="Sakkal Majalla"/>
          <w:szCs w:val="28"/>
          <w:lang w:bidi="ar-EG"/>
        </w:rPr>
      </w:pPr>
      <w:proofErr w:type="gramStart"/>
      <w:r w:rsidRPr="00417387">
        <w:rPr>
          <w:rFonts w:eastAsia="Calibri" w:cs="Sakkal Majalla" w:hint="cs"/>
          <w:szCs w:val="28"/>
          <w:rtl/>
          <w:lang w:bidi="ar-EG"/>
        </w:rPr>
        <w:lastRenderedPageBreak/>
        <w:t>المصدر :إعداد</w:t>
      </w:r>
      <w:proofErr w:type="gramEnd"/>
      <w:r w:rsidRPr="00417387">
        <w:rPr>
          <w:rFonts w:eastAsia="Calibri" w:cs="Sakkal Majalla" w:hint="cs"/>
          <w:szCs w:val="28"/>
          <w:rtl/>
          <w:lang w:bidi="ar-EG"/>
        </w:rPr>
        <w:t xml:space="preserve"> </w:t>
      </w:r>
      <w:r w:rsidR="008B7D03">
        <w:rPr>
          <w:rFonts w:eastAsia="Calibri" w:cs="Sakkal Majalla" w:hint="cs"/>
          <w:szCs w:val="28"/>
          <w:rtl/>
          <w:lang w:bidi="ar-EG"/>
        </w:rPr>
        <w:t xml:space="preserve">طلاب المشروع </w:t>
      </w:r>
      <w:r w:rsidRPr="00417387">
        <w:rPr>
          <w:rFonts w:eastAsia="Calibri" w:cs="Sakkal Majalla" w:hint="cs"/>
          <w:szCs w:val="28"/>
          <w:rtl/>
          <w:lang w:bidi="ar-EG"/>
        </w:rPr>
        <w:t xml:space="preserve">وفقا لمخرجات </w:t>
      </w:r>
      <w:proofErr w:type="spellStart"/>
      <w:r w:rsidRPr="00417387">
        <w:rPr>
          <w:rFonts w:eastAsia="Calibri" w:cs="Sakkal Majalla"/>
          <w:szCs w:val="28"/>
          <w:lang w:bidi="ar-EG"/>
        </w:rPr>
        <w:t>spss</w:t>
      </w:r>
      <w:proofErr w:type="spellEnd"/>
    </w:p>
    <w:p w14:paraId="73B95F9C" w14:textId="4DA51046" w:rsidR="00726BC1" w:rsidRPr="00726BC1" w:rsidRDefault="00726BC1" w:rsidP="00417387">
      <w:pPr>
        <w:ind w:left="0"/>
        <w:rPr>
          <w:rFonts w:eastAsia="Calibri" w:cs="Sakkal Majalla"/>
          <w:szCs w:val="28"/>
          <w:rtl/>
          <w:lang w:bidi="ar-EG"/>
        </w:rPr>
      </w:pPr>
      <w:r w:rsidRPr="00726BC1">
        <w:rPr>
          <w:rFonts w:eastAsia="Calibri" w:cs="Sakkal Majalla"/>
          <w:szCs w:val="28"/>
          <w:rtl/>
          <w:lang w:bidi="ar-EG"/>
        </w:rPr>
        <w:t xml:space="preserve">يشير الجدول (7) إلى أن جميع متوسطات متغير التغيير في المهام كانت بالمستوى المرتفع من التأثير، وبلغت </w:t>
      </w:r>
      <w:proofErr w:type="spellStart"/>
      <w:r w:rsidRPr="00726BC1">
        <w:rPr>
          <w:rFonts w:eastAsia="Calibri" w:cs="Sakkal Majalla"/>
          <w:szCs w:val="28"/>
          <w:rtl/>
          <w:lang w:bidi="ar-EG"/>
        </w:rPr>
        <w:t>متوسطاتها</w:t>
      </w:r>
      <w:proofErr w:type="spellEnd"/>
      <w:r w:rsidRPr="00726BC1">
        <w:rPr>
          <w:rFonts w:eastAsia="Calibri" w:cs="Sakkal Majalla"/>
          <w:szCs w:val="28"/>
          <w:rtl/>
          <w:lang w:bidi="ar-EG"/>
        </w:rPr>
        <w:t xml:space="preserve"> الحسابية ما بين 4.0000 - 3.638 وجاءت 6 فقرات من التغيير في المهام بالمستوى المرتفع من التأثير وهي الفقرات ذات الأرقام 27 و 30 و 26 و 31 و</w:t>
      </w:r>
      <w:proofErr w:type="gramStart"/>
      <w:r w:rsidRPr="00726BC1">
        <w:rPr>
          <w:rFonts w:eastAsia="Calibri" w:cs="Sakkal Majalla"/>
          <w:szCs w:val="28"/>
          <w:rtl/>
          <w:lang w:bidi="ar-EG"/>
        </w:rPr>
        <w:t>53  و</w:t>
      </w:r>
      <w:proofErr w:type="gramEnd"/>
      <w:r w:rsidRPr="00726BC1">
        <w:rPr>
          <w:rFonts w:eastAsia="Calibri" w:cs="Sakkal Majalla"/>
          <w:szCs w:val="28"/>
          <w:rtl/>
          <w:lang w:bidi="ar-EG"/>
        </w:rPr>
        <w:t xml:space="preserve"> 33 في حين جاءت الفقرة رقم 32 والفقرة 28 من متغير التغيير في المهام بالمستوى المتوسط من التأثير. </w:t>
      </w:r>
    </w:p>
    <w:p w14:paraId="2995E393" w14:textId="77777777" w:rsidR="00726BC1" w:rsidRPr="00726BC1" w:rsidRDefault="00726BC1" w:rsidP="00417387">
      <w:pPr>
        <w:ind w:left="0"/>
        <w:rPr>
          <w:rFonts w:eastAsia="Calibri" w:cs="Sakkal Majalla"/>
          <w:szCs w:val="28"/>
          <w:rtl/>
          <w:lang w:bidi="ar-EG"/>
        </w:rPr>
      </w:pPr>
      <w:r w:rsidRPr="00726BC1">
        <w:rPr>
          <w:rFonts w:eastAsia="Calibri" w:cs="Sakkal Majalla"/>
          <w:szCs w:val="28"/>
          <w:rtl/>
          <w:lang w:bidi="ar-EG"/>
        </w:rPr>
        <w:t xml:space="preserve">وتشير النتيجة العامة إلى وجود مستوى مرتفع من تأثير تعديل المهام في تعزيز فعالية المؤسسات الحكومية بالمملكة العربية السعودية من وجهة نظر عينة الدراسة، حيث بلغ المتوسط الحسابي للمجموع العام (3.782) أما الانحراف المعياري فقد بلغ (7818.). </w:t>
      </w:r>
    </w:p>
    <w:p w14:paraId="76485AA3" w14:textId="77777777" w:rsidR="00726BC1" w:rsidRPr="00726BC1" w:rsidRDefault="00726BC1" w:rsidP="00F60E5F">
      <w:pPr>
        <w:ind w:left="0" w:firstLine="0"/>
        <w:rPr>
          <w:rFonts w:eastAsia="Calibri" w:cs="Sakkal Majalla"/>
          <w:b/>
          <w:bCs/>
          <w:szCs w:val="28"/>
          <w:rtl/>
          <w:lang w:bidi="ar-EG"/>
        </w:rPr>
      </w:pPr>
      <w:proofErr w:type="gramStart"/>
      <w:r w:rsidRPr="00726BC1">
        <w:rPr>
          <w:rFonts w:eastAsia="Calibri" w:cs="Sakkal Majalla"/>
          <w:b/>
          <w:bCs/>
          <w:szCs w:val="28"/>
          <w:rtl/>
          <w:lang w:bidi="ar-EG"/>
        </w:rPr>
        <w:t>خامسا :</w:t>
      </w:r>
      <w:proofErr w:type="gramEnd"/>
      <w:r w:rsidRPr="00726BC1">
        <w:rPr>
          <w:rFonts w:eastAsia="Calibri" w:cs="Sakkal Majalla"/>
          <w:b/>
          <w:bCs/>
          <w:szCs w:val="28"/>
          <w:rtl/>
          <w:lang w:bidi="ar-EG"/>
        </w:rPr>
        <w:t xml:space="preserve"> النتائج المتعلقة بالمتغير التابع : الفعالية </w:t>
      </w:r>
    </w:p>
    <w:p w14:paraId="50CA100E" w14:textId="540C424A" w:rsidR="00726BC1" w:rsidRDefault="00726BC1" w:rsidP="000D5B54">
      <w:pPr>
        <w:ind w:left="0"/>
        <w:rPr>
          <w:rFonts w:eastAsia="Calibri" w:cs="Sakkal Majalla"/>
          <w:szCs w:val="28"/>
          <w:lang w:bidi="ar-EG"/>
        </w:rPr>
      </w:pPr>
      <w:r w:rsidRPr="00726BC1">
        <w:rPr>
          <w:rFonts w:eastAsia="Calibri" w:cs="Sakkal Majalla"/>
          <w:szCs w:val="28"/>
          <w:rtl/>
          <w:lang w:bidi="ar-EG"/>
        </w:rPr>
        <w:t xml:space="preserve">يتضمن هذا المتغير خمس مجموعات من الأسئلة تتعلق المجموعة الأولى والمكونة من الفقرات 34-38بمؤشر تحقيق الأهداف، بينما تتعلق المجموعة الثانية والمكونة من الأسئلة والتي شملت الفقرات 39-43 بمؤشر جودة المنتجات، أما المجموعة الثالثة وهي تضم الفقرات 50-44 فتتعلق بمؤشر الرضا الوظيفي وتضم المجموعة الرابعة مؤشر التكيف مع بيئة العمل وتضم الفقرات 50-55 ويتبين من الجداول الآتية المتوسطات الحسابية والانحرافات المعيارية لمؤشرات الفعالية، وكما </w:t>
      </w:r>
      <w:proofErr w:type="gramStart"/>
      <w:r w:rsidRPr="00726BC1">
        <w:rPr>
          <w:rFonts w:eastAsia="Calibri" w:cs="Sakkal Majalla"/>
          <w:szCs w:val="28"/>
          <w:rtl/>
          <w:lang w:bidi="ar-EG"/>
        </w:rPr>
        <w:t>يلي :</w:t>
      </w:r>
      <w:proofErr w:type="gramEnd"/>
    </w:p>
    <w:p w14:paraId="7557EE04" w14:textId="03E3E1E1" w:rsidR="000D5B54" w:rsidRDefault="000D5B54" w:rsidP="000D5B54">
      <w:pPr>
        <w:ind w:left="0"/>
        <w:rPr>
          <w:rFonts w:eastAsia="Calibri" w:cs="Sakkal Majalla"/>
          <w:szCs w:val="28"/>
          <w:lang w:bidi="ar-EG"/>
        </w:rPr>
      </w:pPr>
    </w:p>
    <w:p w14:paraId="585D36C0" w14:textId="1E48C7F6" w:rsidR="000D5B54" w:rsidRDefault="000D5B54" w:rsidP="000D5B54">
      <w:pPr>
        <w:ind w:left="0"/>
        <w:rPr>
          <w:rFonts w:eastAsia="Calibri" w:cs="Sakkal Majalla"/>
          <w:szCs w:val="28"/>
          <w:lang w:bidi="ar-EG"/>
        </w:rPr>
      </w:pPr>
    </w:p>
    <w:p w14:paraId="692BE056" w14:textId="52CAF4BC" w:rsidR="000D5B54" w:rsidRDefault="000D5B54" w:rsidP="000D5B54">
      <w:pPr>
        <w:ind w:left="0"/>
        <w:rPr>
          <w:rFonts w:eastAsia="Calibri" w:cs="Sakkal Majalla"/>
          <w:szCs w:val="28"/>
          <w:lang w:bidi="ar-EG"/>
        </w:rPr>
      </w:pPr>
    </w:p>
    <w:p w14:paraId="4F1BA1BE" w14:textId="333D4FC7" w:rsidR="000D5B54" w:rsidRDefault="000D5B54" w:rsidP="000D5B54">
      <w:pPr>
        <w:ind w:left="0"/>
        <w:rPr>
          <w:rFonts w:eastAsia="Calibri" w:cs="Sakkal Majalla"/>
          <w:szCs w:val="28"/>
          <w:lang w:bidi="ar-EG"/>
        </w:rPr>
      </w:pPr>
    </w:p>
    <w:p w14:paraId="522A5491" w14:textId="69816F51" w:rsidR="000D5B54" w:rsidRDefault="000D5B54" w:rsidP="000D5B54">
      <w:pPr>
        <w:ind w:left="0"/>
        <w:rPr>
          <w:rFonts w:eastAsia="Calibri" w:cs="Sakkal Majalla"/>
          <w:szCs w:val="28"/>
          <w:lang w:bidi="ar-EG"/>
        </w:rPr>
      </w:pPr>
    </w:p>
    <w:p w14:paraId="25987295" w14:textId="1F1D22A0" w:rsidR="000D5B54" w:rsidRDefault="000D5B54" w:rsidP="000D5B54">
      <w:pPr>
        <w:ind w:left="0"/>
        <w:rPr>
          <w:rFonts w:eastAsia="Calibri" w:cs="Sakkal Majalla"/>
          <w:szCs w:val="28"/>
          <w:lang w:bidi="ar-EG"/>
        </w:rPr>
      </w:pPr>
    </w:p>
    <w:p w14:paraId="3BC62679" w14:textId="77777777" w:rsidR="000D5B54" w:rsidRPr="00726BC1" w:rsidRDefault="000D5B54" w:rsidP="000D5B54">
      <w:pPr>
        <w:ind w:left="0"/>
        <w:rPr>
          <w:rFonts w:eastAsia="Calibri" w:cs="Sakkal Majalla"/>
          <w:szCs w:val="28"/>
          <w:lang w:bidi="ar-EG"/>
        </w:rPr>
      </w:pPr>
    </w:p>
    <w:p w14:paraId="72D6D834" w14:textId="77777777" w:rsidR="00726BC1" w:rsidRPr="00726BC1" w:rsidRDefault="00726BC1" w:rsidP="00F60E5F">
      <w:pPr>
        <w:ind w:left="0" w:firstLine="0"/>
        <w:rPr>
          <w:rFonts w:eastAsia="Calibri" w:cs="Sakkal Majalla"/>
          <w:b/>
          <w:bCs/>
          <w:szCs w:val="28"/>
          <w:lang w:bidi="ar-EG"/>
        </w:rPr>
      </w:pPr>
      <w:r w:rsidRPr="00726BC1">
        <w:rPr>
          <w:rFonts w:eastAsia="Calibri" w:cs="Sakkal Majalla"/>
          <w:b/>
          <w:bCs/>
          <w:szCs w:val="28"/>
          <w:rtl/>
          <w:lang w:bidi="ar-EG"/>
        </w:rPr>
        <w:lastRenderedPageBreak/>
        <w:t>1- مؤشر تحقيق الأهداف</w:t>
      </w:r>
    </w:p>
    <w:p w14:paraId="37312B0B" w14:textId="2EB3B220"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 xml:space="preserve">الجدول </w:t>
      </w:r>
      <w:proofErr w:type="gramStart"/>
      <w:r w:rsidRPr="00726BC1">
        <w:rPr>
          <w:rFonts w:eastAsia="Calibri" w:cs="Sakkal Majalla"/>
          <w:b/>
          <w:bCs/>
          <w:szCs w:val="28"/>
          <w:rtl/>
          <w:lang w:bidi="ar-EG"/>
        </w:rPr>
        <w:t xml:space="preserve">( </w:t>
      </w:r>
      <w:r w:rsidR="00417387">
        <w:rPr>
          <w:rFonts w:eastAsia="Calibri" w:cs="Sakkal Majalla"/>
          <w:b/>
          <w:bCs/>
          <w:szCs w:val="28"/>
          <w:lang w:bidi="ar-EG"/>
        </w:rPr>
        <w:t>4</w:t>
      </w:r>
      <w:proofErr w:type="gramEnd"/>
      <w:r w:rsidR="00417387">
        <w:rPr>
          <w:rFonts w:eastAsia="Calibri" w:cs="Sakkal Majalla"/>
          <w:b/>
          <w:bCs/>
          <w:szCs w:val="28"/>
          <w:lang w:bidi="ar-EG"/>
        </w:rPr>
        <w:t>-6</w:t>
      </w:r>
      <w:r w:rsidRPr="00726BC1">
        <w:rPr>
          <w:rFonts w:eastAsia="Calibri" w:cs="Sakkal Majalla"/>
          <w:b/>
          <w:bCs/>
          <w:szCs w:val="28"/>
          <w:rtl/>
          <w:lang w:bidi="ar-EG"/>
        </w:rPr>
        <w:t xml:space="preserve"> )</w:t>
      </w:r>
    </w:p>
    <w:p w14:paraId="744D0B0D"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المتوسطات الحسابية والانحرافات المعيارية لمؤشر تحقيق الأهداف</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674"/>
        <w:gridCol w:w="4283"/>
        <w:gridCol w:w="981"/>
        <w:gridCol w:w="1036"/>
        <w:gridCol w:w="1054"/>
        <w:gridCol w:w="953"/>
      </w:tblGrid>
      <w:tr w:rsidR="00417387" w:rsidRPr="00726BC1" w14:paraId="0A69F114" w14:textId="77777777" w:rsidTr="00417387">
        <w:tc>
          <w:tcPr>
            <w:tcW w:w="695" w:type="dxa"/>
            <w:shd w:val="clear" w:color="auto" w:fill="D9E2F3" w:themeFill="accent1" w:themeFillTint="33"/>
          </w:tcPr>
          <w:p w14:paraId="4AADEB8E"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م</w:t>
            </w:r>
          </w:p>
        </w:tc>
        <w:tc>
          <w:tcPr>
            <w:tcW w:w="4520" w:type="dxa"/>
            <w:shd w:val="clear" w:color="auto" w:fill="D9E2F3" w:themeFill="accent1" w:themeFillTint="33"/>
          </w:tcPr>
          <w:p w14:paraId="0D328DEA"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العبارات</w:t>
            </w:r>
          </w:p>
        </w:tc>
        <w:tc>
          <w:tcPr>
            <w:tcW w:w="986" w:type="dxa"/>
            <w:shd w:val="clear" w:color="auto" w:fill="D9E2F3" w:themeFill="accent1" w:themeFillTint="33"/>
          </w:tcPr>
          <w:p w14:paraId="677B0FFD"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المتوسط الحسابي</w:t>
            </w:r>
          </w:p>
        </w:tc>
        <w:tc>
          <w:tcPr>
            <w:tcW w:w="1043" w:type="dxa"/>
            <w:shd w:val="clear" w:color="auto" w:fill="D9E2F3" w:themeFill="accent1" w:themeFillTint="33"/>
          </w:tcPr>
          <w:p w14:paraId="77214FC6"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الانحراف المعياري</w:t>
            </w:r>
          </w:p>
        </w:tc>
        <w:tc>
          <w:tcPr>
            <w:tcW w:w="1078" w:type="dxa"/>
            <w:shd w:val="clear" w:color="auto" w:fill="D9E2F3" w:themeFill="accent1" w:themeFillTint="33"/>
          </w:tcPr>
          <w:p w14:paraId="53FE4A3A"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الترتيب</w:t>
            </w:r>
          </w:p>
        </w:tc>
        <w:tc>
          <w:tcPr>
            <w:tcW w:w="965" w:type="dxa"/>
            <w:shd w:val="clear" w:color="auto" w:fill="D9E2F3" w:themeFill="accent1" w:themeFillTint="33"/>
          </w:tcPr>
          <w:p w14:paraId="5D72711B"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مستوى الأهمية</w:t>
            </w:r>
          </w:p>
        </w:tc>
      </w:tr>
      <w:tr w:rsidR="00417387" w:rsidRPr="00726BC1" w14:paraId="2A8B2FA9" w14:textId="77777777" w:rsidTr="00417387">
        <w:tc>
          <w:tcPr>
            <w:tcW w:w="695" w:type="dxa"/>
          </w:tcPr>
          <w:p w14:paraId="1D523EB2"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34</w:t>
            </w:r>
          </w:p>
        </w:tc>
        <w:tc>
          <w:tcPr>
            <w:tcW w:w="4520" w:type="dxa"/>
          </w:tcPr>
          <w:p w14:paraId="773BEF81"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 xml:space="preserve">تعمل </w:t>
            </w:r>
            <w:proofErr w:type="spellStart"/>
            <w:r w:rsidRPr="00726BC1">
              <w:rPr>
                <w:rFonts w:eastAsia="Calibri" w:cs="Sakkal Majalla"/>
                <w:szCs w:val="28"/>
                <w:rtl/>
                <w:lang w:bidi="ar-EG"/>
              </w:rPr>
              <w:t>المؤسسةعلى</w:t>
            </w:r>
            <w:proofErr w:type="spellEnd"/>
            <w:r w:rsidRPr="00726BC1">
              <w:rPr>
                <w:rFonts w:eastAsia="Calibri" w:cs="Sakkal Majalla"/>
                <w:szCs w:val="28"/>
                <w:rtl/>
                <w:lang w:bidi="ar-EG"/>
              </w:rPr>
              <w:t xml:space="preserve"> وضع الأهداف القابلة للتحقيق</w:t>
            </w:r>
          </w:p>
        </w:tc>
        <w:tc>
          <w:tcPr>
            <w:tcW w:w="986" w:type="dxa"/>
          </w:tcPr>
          <w:p w14:paraId="51601495"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3.9632</w:t>
            </w:r>
          </w:p>
        </w:tc>
        <w:tc>
          <w:tcPr>
            <w:tcW w:w="1043" w:type="dxa"/>
          </w:tcPr>
          <w:p w14:paraId="6E02878B"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44229.</w:t>
            </w:r>
          </w:p>
        </w:tc>
        <w:tc>
          <w:tcPr>
            <w:tcW w:w="1078" w:type="dxa"/>
          </w:tcPr>
          <w:p w14:paraId="7216E38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5</w:t>
            </w:r>
          </w:p>
        </w:tc>
        <w:tc>
          <w:tcPr>
            <w:tcW w:w="965" w:type="dxa"/>
          </w:tcPr>
          <w:p w14:paraId="73234140"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w:t>
            </w:r>
          </w:p>
        </w:tc>
      </w:tr>
      <w:tr w:rsidR="00417387" w:rsidRPr="00726BC1" w14:paraId="51B4CC00" w14:textId="77777777" w:rsidTr="00417387">
        <w:tc>
          <w:tcPr>
            <w:tcW w:w="695" w:type="dxa"/>
          </w:tcPr>
          <w:p w14:paraId="38B0202A"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35</w:t>
            </w:r>
          </w:p>
        </w:tc>
        <w:tc>
          <w:tcPr>
            <w:tcW w:w="4520" w:type="dxa"/>
          </w:tcPr>
          <w:p w14:paraId="57CEC6D2"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 xml:space="preserve">هنالك تطابق مدروس بين أهداف </w:t>
            </w:r>
            <w:proofErr w:type="spellStart"/>
            <w:r w:rsidRPr="00726BC1">
              <w:rPr>
                <w:rFonts w:eastAsia="Calibri" w:cs="Sakkal Majalla"/>
                <w:szCs w:val="28"/>
                <w:rtl/>
                <w:lang w:bidi="ar-EG"/>
              </w:rPr>
              <w:t>المؤسسةوأهداف</w:t>
            </w:r>
            <w:proofErr w:type="spellEnd"/>
            <w:r w:rsidRPr="00726BC1">
              <w:rPr>
                <w:rFonts w:eastAsia="Calibri" w:cs="Sakkal Majalla"/>
                <w:szCs w:val="28"/>
                <w:rtl/>
                <w:lang w:bidi="ar-EG"/>
              </w:rPr>
              <w:t xml:space="preserve"> العاملين فيها</w:t>
            </w:r>
          </w:p>
        </w:tc>
        <w:tc>
          <w:tcPr>
            <w:tcW w:w="986" w:type="dxa"/>
          </w:tcPr>
          <w:p w14:paraId="32AE3EC8"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4.0015</w:t>
            </w:r>
          </w:p>
        </w:tc>
        <w:tc>
          <w:tcPr>
            <w:tcW w:w="1043" w:type="dxa"/>
          </w:tcPr>
          <w:p w14:paraId="61AB45F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50190.</w:t>
            </w:r>
          </w:p>
        </w:tc>
        <w:tc>
          <w:tcPr>
            <w:tcW w:w="1078" w:type="dxa"/>
          </w:tcPr>
          <w:p w14:paraId="02A8D1C2"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w:t>
            </w:r>
          </w:p>
        </w:tc>
        <w:tc>
          <w:tcPr>
            <w:tcW w:w="965" w:type="dxa"/>
          </w:tcPr>
          <w:p w14:paraId="2183A099"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w:t>
            </w:r>
          </w:p>
        </w:tc>
      </w:tr>
      <w:tr w:rsidR="00417387" w:rsidRPr="00726BC1" w14:paraId="2CAAB2D4" w14:textId="77777777" w:rsidTr="00417387">
        <w:tc>
          <w:tcPr>
            <w:tcW w:w="695" w:type="dxa"/>
          </w:tcPr>
          <w:p w14:paraId="2002F23F"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36</w:t>
            </w:r>
          </w:p>
        </w:tc>
        <w:tc>
          <w:tcPr>
            <w:tcW w:w="4520" w:type="dxa"/>
          </w:tcPr>
          <w:p w14:paraId="2C1410FD"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 xml:space="preserve">جميع الأهداف التي تتبناها </w:t>
            </w:r>
            <w:proofErr w:type="spellStart"/>
            <w:r w:rsidRPr="00726BC1">
              <w:rPr>
                <w:rFonts w:eastAsia="Calibri" w:cs="Sakkal Majalla"/>
                <w:szCs w:val="28"/>
                <w:rtl/>
                <w:lang w:bidi="ar-EG"/>
              </w:rPr>
              <w:t>المؤسسةتحظى</w:t>
            </w:r>
            <w:proofErr w:type="spellEnd"/>
            <w:r w:rsidRPr="00726BC1">
              <w:rPr>
                <w:rFonts w:eastAsia="Calibri" w:cs="Sakkal Majalla"/>
                <w:szCs w:val="28"/>
                <w:rtl/>
                <w:lang w:bidi="ar-EG"/>
              </w:rPr>
              <w:t xml:space="preserve"> بقبول العاملين فيها</w:t>
            </w:r>
          </w:p>
        </w:tc>
        <w:tc>
          <w:tcPr>
            <w:tcW w:w="986" w:type="dxa"/>
          </w:tcPr>
          <w:p w14:paraId="18DC72EF"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4.0053</w:t>
            </w:r>
          </w:p>
        </w:tc>
        <w:tc>
          <w:tcPr>
            <w:tcW w:w="1043" w:type="dxa"/>
          </w:tcPr>
          <w:p w14:paraId="5C31F71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49094.</w:t>
            </w:r>
          </w:p>
        </w:tc>
        <w:tc>
          <w:tcPr>
            <w:tcW w:w="1078" w:type="dxa"/>
          </w:tcPr>
          <w:p w14:paraId="03E0228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2</w:t>
            </w:r>
          </w:p>
        </w:tc>
        <w:tc>
          <w:tcPr>
            <w:tcW w:w="965" w:type="dxa"/>
          </w:tcPr>
          <w:p w14:paraId="4898E58A"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w:t>
            </w:r>
          </w:p>
        </w:tc>
      </w:tr>
      <w:tr w:rsidR="00417387" w:rsidRPr="00726BC1" w14:paraId="0C196D8C" w14:textId="77777777" w:rsidTr="00417387">
        <w:tc>
          <w:tcPr>
            <w:tcW w:w="695" w:type="dxa"/>
          </w:tcPr>
          <w:p w14:paraId="2B9B44B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37</w:t>
            </w:r>
          </w:p>
        </w:tc>
        <w:tc>
          <w:tcPr>
            <w:tcW w:w="4520" w:type="dxa"/>
          </w:tcPr>
          <w:p w14:paraId="7EA8B257"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 xml:space="preserve">تعتمد </w:t>
            </w:r>
            <w:proofErr w:type="spellStart"/>
            <w:r w:rsidRPr="00726BC1">
              <w:rPr>
                <w:rFonts w:eastAsia="Calibri" w:cs="Sakkal Majalla"/>
                <w:szCs w:val="28"/>
                <w:rtl/>
                <w:lang w:bidi="ar-EG"/>
              </w:rPr>
              <w:t>المؤسسةإستراتيجية</w:t>
            </w:r>
            <w:proofErr w:type="spellEnd"/>
            <w:r w:rsidRPr="00726BC1">
              <w:rPr>
                <w:rFonts w:eastAsia="Calibri" w:cs="Sakkal Majalla"/>
                <w:szCs w:val="28"/>
                <w:rtl/>
                <w:lang w:bidi="ar-EG"/>
              </w:rPr>
              <w:t xml:space="preserve"> الترابط بين الأهداف الفرعية والرئيسة</w:t>
            </w:r>
          </w:p>
        </w:tc>
        <w:tc>
          <w:tcPr>
            <w:tcW w:w="986" w:type="dxa"/>
          </w:tcPr>
          <w:p w14:paraId="28CEAFD7"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3.9684</w:t>
            </w:r>
          </w:p>
        </w:tc>
        <w:tc>
          <w:tcPr>
            <w:tcW w:w="1043" w:type="dxa"/>
          </w:tcPr>
          <w:p w14:paraId="1C3C84E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48451.</w:t>
            </w:r>
          </w:p>
        </w:tc>
        <w:tc>
          <w:tcPr>
            <w:tcW w:w="1078" w:type="dxa"/>
          </w:tcPr>
          <w:p w14:paraId="58C260F0"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w:t>
            </w:r>
          </w:p>
        </w:tc>
        <w:tc>
          <w:tcPr>
            <w:tcW w:w="965" w:type="dxa"/>
          </w:tcPr>
          <w:p w14:paraId="340DAFAE"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w:t>
            </w:r>
          </w:p>
        </w:tc>
      </w:tr>
      <w:tr w:rsidR="00417387" w:rsidRPr="00726BC1" w14:paraId="65EBD977" w14:textId="77777777" w:rsidTr="00417387">
        <w:tc>
          <w:tcPr>
            <w:tcW w:w="695" w:type="dxa"/>
          </w:tcPr>
          <w:p w14:paraId="468C4457"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38</w:t>
            </w:r>
          </w:p>
        </w:tc>
        <w:tc>
          <w:tcPr>
            <w:tcW w:w="4520" w:type="dxa"/>
          </w:tcPr>
          <w:p w14:paraId="0E268517"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تعتبر المشاركة القاعدة الأساسية في بلورة الأهداف الجديدة</w:t>
            </w:r>
          </w:p>
        </w:tc>
        <w:tc>
          <w:tcPr>
            <w:tcW w:w="986" w:type="dxa"/>
          </w:tcPr>
          <w:p w14:paraId="76CC81C5"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4.0228</w:t>
            </w:r>
          </w:p>
        </w:tc>
        <w:tc>
          <w:tcPr>
            <w:tcW w:w="1043" w:type="dxa"/>
          </w:tcPr>
          <w:p w14:paraId="1E9B482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48682.</w:t>
            </w:r>
          </w:p>
        </w:tc>
        <w:tc>
          <w:tcPr>
            <w:tcW w:w="1078" w:type="dxa"/>
          </w:tcPr>
          <w:p w14:paraId="462C7F26"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w:t>
            </w:r>
          </w:p>
        </w:tc>
        <w:tc>
          <w:tcPr>
            <w:tcW w:w="965" w:type="dxa"/>
          </w:tcPr>
          <w:p w14:paraId="3416B35E"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w:t>
            </w:r>
          </w:p>
        </w:tc>
      </w:tr>
      <w:tr w:rsidR="00417387" w:rsidRPr="00726BC1" w14:paraId="04E35F76" w14:textId="77777777" w:rsidTr="00417387">
        <w:tc>
          <w:tcPr>
            <w:tcW w:w="695" w:type="dxa"/>
            <w:shd w:val="clear" w:color="auto" w:fill="D9E2F3" w:themeFill="accent1" w:themeFillTint="33"/>
          </w:tcPr>
          <w:p w14:paraId="24028C8A" w14:textId="77777777" w:rsidR="00726BC1" w:rsidRPr="00726BC1" w:rsidRDefault="00726BC1" w:rsidP="00F60E5F">
            <w:pPr>
              <w:bidi/>
              <w:ind w:firstLine="0"/>
              <w:jc w:val="center"/>
              <w:rPr>
                <w:rFonts w:eastAsia="Calibri" w:cs="Sakkal Majalla"/>
                <w:szCs w:val="28"/>
                <w:rtl/>
                <w:lang w:bidi="ar-EG"/>
              </w:rPr>
            </w:pPr>
          </w:p>
        </w:tc>
        <w:tc>
          <w:tcPr>
            <w:tcW w:w="4520" w:type="dxa"/>
            <w:shd w:val="clear" w:color="auto" w:fill="D9E2F3" w:themeFill="accent1" w:themeFillTint="33"/>
          </w:tcPr>
          <w:p w14:paraId="10D6499A"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المتوسط العام لمؤشر تحقيق الأهداف</w:t>
            </w:r>
          </w:p>
        </w:tc>
        <w:tc>
          <w:tcPr>
            <w:tcW w:w="986" w:type="dxa"/>
            <w:shd w:val="clear" w:color="auto" w:fill="D9E2F3" w:themeFill="accent1" w:themeFillTint="33"/>
          </w:tcPr>
          <w:p w14:paraId="07D246A8"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3.992</w:t>
            </w:r>
          </w:p>
        </w:tc>
        <w:tc>
          <w:tcPr>
            <w:tcW w:w="1043" w:type="dxa"/>
            <w:shd w:val="clear" w:color="auto" w:fill="D9E2F3" w:themeFill="accent1" w:themeFillTint="33"/>
          </w:tcPr>
          <w:p w14:paraId="28ED46DE"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0.4812</w:t>
            </w:r>
          </w:p>
        </w:tc>
        <w:tc>
          <w:tcPr>
            <w:tcW w:w="1078" w:type="dxa"/>
            <w:shd w:val="clear" w:color="auto" w:fill="D9E2F3" w:themeFill="accent1" w:themeFillTint="33"/>
          </w:tcPr>
          <w:p w14:paraId="31C47017" w14:textId="77777777" w:rsidR="00726BC1" w:rsidRPr="00726BC1" w:rsidRDefault="00726BC1" w:rsidP="00F60E5F">
            <w:pPr>
              <w:bidi/>
              <w:ind w:firstLine="0"/>
              <w:jc w:val="center"/>
              <w:rPr>
                <w:rFonts w:eastAsia="Calibri" w:cs="Sakkal Majalla"/>
                <w:b/>
                <w:bCs/>
                <w:szCs w:val="28"/>
                <w:rtl/>
                <w:lang w:bidi="ar-EG"/>
              </w:rPr>
            </w:pPr>
          </w:p>
        </w:tc>
        <w:tc>
          <w:tcPr>
            <w:tcW w:w="965" w:type="dxa"/>
            <w:shd w:val="clear" w:color="auto" w:fill="D9E2F3" w:themeFill="accent1" w:themeFillTint="33"/>
          </w:tcPr>
          <w:p w14:paraId="580CFA18" w14:textId="77777777" w:rsidR="00726BC1" w:rsidRPr="00726BC1" w:rsidRDefault="00726BC1" w:rsidP="00F60E5F">
            <w:pPr>
              <w:ind w:firstLine="0"/>
              <w:jc w:val="left"/>
              <w:rPr>
                <w:rFonts w:eastAsia="Calibri" w:cs="Sakkal Majalla"/>
              </w:rPr>
            </w:pPr>
            <w:r w:rsidRPr="00726BC1">
              <w:rPr>
                <w:rFonts w:eastAsia="Calibri" w:cs="Sakkal Majalla"/>
                <w:szCs w:val="28"/>
                <w:rtl/>
                <w:lang w:bidi="ar-EG"/>
              </w:rPr>
              <w:t>مرتفع</w:t>
            </w:r>
          </w:p>
        </w:tc>
      </w:tr>
    </w:tbl>
    <w:p w14:paraId="72F4EB6F" w14:textId="728A8344" w:rsidR="00417387" w:rsidRPr="00417387" w:rsidRDefault="00417387" w:rsidP="008B7D03">
      <w:pPr>
        <w:ind w:left="0" w:firstLine="0"/>
        <w:rPr>
          <w:rFonts w:eastAsia="Calibri" w:cs="Sakkal Majalla"/>
          <w:szCs w:val="28"/>
          <w:lang w:bidi="ar-EG"/>
        </w:rPr>
      </w:pPr>
      <w:bookmarkStart w:id="75" w:name="_Hlk143985975"/>
      <w:proofErr w:type="gramStart"/>
      <w:r w:rsidRPr="00417387">
        <w:rPr>
          <w:rFonts w:eastAsia="Calibri" w:cs="Sakkal Majalla" w:hint="cs"/>
          <w:szCs w:val="28"/>
          <w:rtl/>
          <w:lang w:bidi="ar-EG"/>
        </w:rPr>
        <w:t>المصدر :إعداد</w:t>
      </w:r>
      <w:proofErr w:type="gramEnd"/>
      <w:r w:rsidRPr="00417387">
        <w:rPr>
          <w:rFonts w:eastAsia="Calibri" w:cs="Sakkal Majalla" w:hint="cs"/>
          <w:szCs w:val="28"/>
          <w:rtl/>
          <w:lang w:bidi="ar-EG"/>
        </w:rPr>
        <w:t xml:space="preserve"> </w:t>
      </w:r>
      <w:r w:rsidR="008B7D03">
        <w:rPr>
          <w:rFonts w:eastAsia="Calibri" w:cs="Sakkal Majalla" w:hint="cs"/>
          <w:szCs w:val="28"/>
          <w:rtl/>
          <w:lang w:bidi="ar-EG"/>
        </w:rPr>
        <w:t xml:space="preserve">طلاب المشروع </w:t>
      </w:r>
      <w:r w:rsidRPr="00417387">
        <w:rPr>
          <w:rFonts w:eastAsia="Calibri" w:cs="Sakkal Majalla" w:hint="cs"/>
          <w:szCs w:val="28"/>
          <w:rtl/>
          <w:lang w:bidi="ar-EG"/>
        </w:rPr>
        <w:t xml:space="preserve"> وفقا لمخرجات </w:t>
      </w:r>
      <w:proofErr w:type="spellStart"/>
      <w:r w:rsidRPr="00417387">
        <w:rPr>
          <w:rFonts w:eastAsia="Calibri" w:cs="Sakkal Majalla"/>
          <w:szCs w:val="28"/>
          <w:lang w:bidi="ar-EG"/>
        </w:rPr>
        <w:t>spss</w:t>
      </w:r>
      <w:proofErr w:type="spellEnd"/>
    </w:p>
    <w:bookmarkEnd w:id="75"/>
    <w:p w14:paraId="21D1E532" w14:textId="46B50FB3" w:rsidR="00726BC1" w:rsidRDefault="00726BC1" w:rsidP="00417387">
      <w:pPr>
        <w:ind w:left="0"/>
        <w:rPr>
          <w:rFonts w:eastAsia="Calibri" w:cs="Sakkal Majalla"/>
          <w:szCs w:val="28"/>
          <w:rtl/>
          <w:lang w:bidi="ar-EG"/>
        </w:rPr>
      </w:pPr>
      <w:r w:rsidRPr="00726BC1">
        <w:rPr>
          <w:rFonts w:eastAsia="Calibri" w:cs="Sakkal Majalla"/>
          <w:szCs w:val="28"/>
          <w:rtl/>
          <w:lang w:bidi="ar-EG"/>
        </w:rPr>
        <w:t xml:space="preserve">إن المتوسطات الحسابية لمؤشر تحقيق الأهداف تراوحت ما بين 4.0228 - </w:t>
      </w:r>
      <w:proofErr w:type="gramStart"/>
      <w:r w:rsidRPr="00726BC1">
        <w:rPr>
          <w:rFonts w:eastAsia="Calibri" w:cs="Sakkal Majalla"/>
          <w:szCs w:val="28"/>
          <w:rtl/>
          <w:lang w:bidi="ar-EG"/>
        </w:rPr>
        <w:t>3.9632  وكانت</w:t>
      </w:r>
      <w:proofErr w:type="gramEnd"/>
      <w:r w:rsidRPr="00726BC1">
        <w:rPr>
          <w:rFonts w:eastAsia="Calibri" w:cs="Sakkal Majalla"/>
          <w:szCs w:val="28"/>
          <w:rtl/>
          <w:lang w:bidi="ar-EG"/>
        </w:rPr>
        <w:t xml:space="preserve"> جميع الفقرات ايجابية، حيث بلغ المتوسط الحسابي للمجموع العام (3.9922 ) أما الانحراف المعياري فقد بلغ (0.4812 ).</w:t>
      </w:r>
    </w:p>
    <w:p w14:paraId="4BC2C60F" w14:textId="59B25F56" w:rsidR="002750CF" w:rsidRDefault="002750CF" w:rsidP="00417387">
      <w:pPr>
        <w:ind w:left="0"/>
        <w:rPr>
          <w:rFonts w:eastAsia="Calibri" w:cs="Sakkal Majalla"/>
          <w:szCs w:val="28"/>
          <w:lang w:bidi="ar-EG"/>
        </w:rPr>
      </w:pPr>
    </w:p>
    <w:p w14:paraId="2B00416E" w14:textId="2B728D19" w:rsidR="000D5B54" w:rsidRDefault="000D5B54" w:rsidP="00417387">
      <w:pPr>
        <w:ind w:left="0"/>
        <w:rPr>
          <w:rFonts w:eastAsia="Calibri" w:cs="Sakkal Majalla"/>
          <w:szCs w:val="28"/>
          <w:lang w:bidi="ar-EG"/>
        </w:rPr>
      </w:pPr>
    </w:p>
    <w:p w14:paraId="649BC82E" w14:textId="77777777" w:rsidR="000D5B54" w:rsidRPr="00726BC1" w:rsidRDefault="000D5B54" w:rsidP="00417387">
      <w:pPr>
        <w:ind w:left="0"/>
        <w:rPr>
          <w:rFonts w:eastAsia="Calibri" w:cs="Sakkal Majalla"/>
          <w:szCs w:val="28"/>
          <w:lang w:bidi="ar-EG"/>
        </w:rPr>
      </w:pPr>
    </w:p>
    <w:p w14:paraId="0C5272E7" w14:textId="77777777" w:rsidR="00726BC1" w:rsidRPr="00726BC1" w:rsidRDefault="00726BC1" w:rsidP="00F60E5F">
      <w:pPr>
        <w:ind w:left="0" w:firstLine="0"/>
        <w:rPr>
          <w:rFonts w:eastAsia="Calibri" w:cs="Sakkal Majalla"/>
          <w:b/>
          <w:bCs/>
          <w:szCs w:val="28"/>
          <w:lang w:bidi="ar-EG"/>
        </w:rPr>
      </w:pPr>
      <w:r w:rsidRPr="00726BC1">
        <w:rPr>
          <w:rFonts w:eastAsia="Calibri" w:cs="Sakkal Majalla"/>
          <w:b/>
          <w:bCs/>
          <w:szCs w:val="28"/>
          <w:rtl/>
          <w:lang w:bidi="ar-EG"/>
        </w:rPr>
        <w:lastRenderedPageBreak/>
        <w:t>2- مؤشر جودة المنتجات</w:t>
      </w:r>
    </w:p>
    <w:p w14:paraId="520EC32F" w14:textId="6333D6E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 xml:space="preserve">الجدول </w:t>
      </w:r>
      <w:r w:rsidR="00417387">
        <w:rPr>
          <w:rFonts w:eastAsia="Calibri" w:cs="Sakkal Majalla"/>
          <w:b/>
          <w:bCs/>
          <w:szCs w:val="28"/>
          <w:lang w:bidi="ar-EG"/>
        </w:rPr>
        <w:t>4-7)</w:t>
      </w:r>
      <w:r w:rsidRPr="00726BC1">
        <w:rPr>
          <w:rFonts w:eastAsia="Calibri" w:cs="Sakkal Majalla"/>
          <w:b/>
          <w:bCs/>
          <w:szCs w:val="28"/>
          <w:rtl/>
          <w:lang w:bidi="ar-EG"/>
        </w:rPr>
        <w:t>)</w:t>
      </w:r>
    </w:p>
    <w:p w14:paraId="1B62D5EA"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المتوسطات الحسابية والانحرافات المعيارية لمؤشر جودة المنتجات</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677"/>
        <w:gridCol w:w="4294"/>
        <w:gridCol w:w="972"/>
        <w:gridCol w:w="1033"/>
        <w:gridCol w:w="1054"/>
        <w:gridCol w:w="951"/>
      </w:tblGrid>
      <w:tr w:rsidR="00C62848" w:rsidRPr="00726BC1" w14:paraId="41928232" w14:textId="77777777" w:rsidTr="00C62848">
        <w:tc>
          <w:tcPr>
            <w:tcW w:w="698" w:type="dxa"/>
            <w:shd w:val="clear" w:color="auto" w:fill="D9E2F3" w:themeFill="accent1" w:themeFillTint="33"/>
          </w:tcPr>
          <w:p w14:paraId="39B544CE" w14:textId="77777777" w:rsidR="00726BC1" w:rsidRPr="00726BC1" w:rsidRDefault="00726BC1" w:rsidP="002750CF">
            <w:pPr>
              <w:bidi/>
              <w:spacing w:line="480" w:lineRule="auto"/>
              <w:ind w:firstLine="0"/>
              <w:jc w:val="center"/>
              <w:rPr>
                <w:rFonts w:eastAsia="Calibri" w:cs="Sakkal Majalla"/>
                <w:b/>
                <w:bCs/>
                <w:szCs w:val="28"/>
                <w:rtl/>
                <w:lang w:bidi="ar-EG"/>
              </w:rPr>
            </w:pPr>
            <w:r w:rsidRPr="00726BC1">
              <w:rPr>
                <w:rFonts w:eastAsia="Calibri" w:cs="Sakkal Majalla"/>
                <w:b/>
                <w:bCs/>
                <w:szCs w:val="28"/>
                <w:rtl/>
                <w:lang w:bidi="ar-EG"/>
              </w:rPr>
              <w:t>م</w:t>
            </w:r>
          </w:p>
        </w:tc>
        <w:tc>
          <w:tcPr>
            <w:tcW w:w="4534" w:type="dxa"/>
            <w:shd w:val="clear" w:color="auto" w:fill="D9E2F3" w:themeFill="accent1" w:themeFillTint="33"/>
          </w:tcPr>
          <w:p w14:paraId="7A1D61A8" w14:textId="77777777" w:rsidR="00726BC1" w:rsidRPr="00726BC1" w:rsidRDefault="00726BC1" w:rsidP="002750CF">
            <w:pPr>
              <w:bidi/>
              <w:spacing w:line="480" w:lineRule="auto"/>
              <w:ind w:firstLine="0"/>
              <w:jc w:val="center"/>
              <w:rPr>
                <w:rFonts w:eastAsia="Calibri" w:cs="Sakkal Majalla"/>
                <w:b/>
                <w:bCs/>
                <w:szCs w:val="28"/>
                <w:rtl/>
                <w:lang w:bidi="ar-EG"/>
              </w:rPr>
            </w:pPr>
            <w:r w:rsidRPr="00726BC1">
              <w:rPr>
                <w:rFonts w:eastAsia="Calibri" w:cs="Sakkal Majalla"/>
                <w:b/>
                <w:bCs/>
                <w:szCs w:val="28"/>
                <w:rtl/>
                <w:lang w:bidi="ar-EG"/>
              </w:rPr>
              <w:t>العبارات</w:t>
            </w:r>
          </w:p>
        </w:tc>
        <w:tc>
          <w:tcPr>
            <w:tcW w:w="976" w:type="dxa"/>
            <w:shd w:val="clear" w:color="auto" w:fill="D9E2F3" w:themeFill="accent1" w:themeFillTint="33"/>
          </w:tcPr>
          <w:p w14:paraId="54386D88" w14:textId="77777777" w:rsidR="00726BC1" w:rsidRPr="00726BC1" w:rsidRDefault="00726BC1" w:rsidP="002750CF">
            <w:pPr>
              <w:bidi/>
              <w:spacing w:line="480" w:lineRule="auto"/>
              <w:ind w:firstLine="0"/>
              <w:jc w:val="center"/>
              <w:rPr>
                <w:rFonts w:eastAsia="Calibri" w:cs="Sakkal Majalla"/>
                <w:b/>
                <w:bCs/>
                <w:szCs w:val="28"/>
                <w:rtl/>
                <w:lang w:bidi="ar-EG"/>
              </w:rPr>
            </w:pPr>
            <w:r w:rsidRPr="00726BC1">
              <w:rPr>
                <w:rFonts w:eastAsia="Calibri" w:cs="Sakkal Majalla"/>
                <w:b/>
                <w:bCs/>
                <w:szCs w:val="28"/>
                <w:rtl/>
                <w:lang w:bidi="ar-EG"/>
              </w:rPr>
              <w:t>المتوسط الحسابي</w:t>
            </w:r>
          </w:p>
        </w:tc>
        <w:tc>
          <w:tcPr>
            <w:tcW w:w="1040" w:type="dxa"/>
            <w:shd w:val="clear" w:color="auto" w:fill="D9E2F3" w:themeFill="accent1" w:themeFillTint="33"/>
          </w:tcPr>
          <w:p w14:paraId="13CECBDB" w14:textId="77777777" w:rsidR="00726BC1" w:rsidRPr="00726BC1" w:rsidRDefault="00726BC1" w:rsidP="002750CF">
            <w:pPr>
              <w:bidi/>
              <w:spacing w:line="480" w:lineRule="auto"/>
              <w:ind w:firstLine="0"/>
              <w:jc w:val="center"/>
              <w:rPr>
                <w:rFonts w:eastAsia="Calibri" w:cs="Sakkal Majalla"/>
                <w:b/>
                <w:bCs/>
                <w:szCs w:val="28"/>
                <w:rtl/>
                <w:lang w:bidi="ar-EG"/>
              </w:rPr>
            </w:pPr>
            <w:r w:rsidRPr="00726BC1">
              <w:rPr>
                <w:rFonts w:eastAsia="Calibri" w:cs="Sakkal Majalla"/>
                <w:b/>
                <w:bCs/>
                <w:szCs w:val="28"/>
                <w:rtl/>
                <w:lang w:bidi="ar-EG"/>
              </w:rPr>
              <w:t>الانحراف المعياري</w:t>
            </w:r>
          </w:p>
        </w:tc>
        <w:tc>
          <w:tcPr>
            <w:tcW w:w="1077" w:type="dxa"/>
            <w:shd w:val="clear" w:color="auto" w:fill="D9E2F3" w:themeFill="accent1" w:themeFillTint="33"/>
          </w:tcPr>
          <w:p w14:paraId="7F6F550A" w14:textId="77777777" w:rsidR="00726BC1" w:rsidRPr="00726BC1" w:rsidRDefault="00726BC1" w:rsidP="002750CF">
            <w:pPr>
              <w:bidi/>
              <w:spacing w:line="480" w:lineRule="auto"/>
              <w:ind w:firstLine="0"/>
              <w:jc w:val="center"/>
              <w:rPr>
                <w:rFonts w:eastAsia="Calibri" w:cs="Sakkal Majalla"/>
                <w:b/>
                <w:bCs/>
                <w:szCs w:val="28"/>
                <w:rtl/>
                <w:lang w:bidi="ar-EG"/>
              </w:rPr>
            </w:pPr>
            <w:r w:rsidRPr="00726BC1">
              <w:rPr>
                <w:rFonts w:eastAsia="Calibri" w:cs="Sakkal Majalla"/>
                <w:b/>
                <w:bCs/>
                <w:szCs w:val="28"/>
                <w:rtl/>
                <w:lang w:bidi="ar-EG"/>
              </w:rPr>
              <w:t>الترتيب</w:t>
            </w:r>
          </w:p>
        </w:tc>
        <w:tc>
          <w:tcPr>
            <w:tcW w:w="962" w:type="dxa"/>
            <w:shd w:val="clear" w:color="auto" w:fill="D9E2F3" w:themeFill="accent1" w:themeFillTint="33"/>
          </w:tcPr>
          <w:p w14:paraId="6D1E6195" w14:textId="77777777" w:rsidR="00726BC1" w:rsidRPr="00726BC1" w:rsidRDefault="00726BC1" w:rsidP="002750CF">
            <w:pPr>
              <w:bidi/>
              <w:spacing w:line="480" w:lineRule="auto"/>
              <w:ind w:firstLine="0"/>
              <w:jc w:val="center"/>
              <w:rPr>
                <w:rFonts w:eastAsia="Calibri" w:cs="Sakkal Majalla"/>
                <w:b/>
                <w:bCs/>
                <w:szCs w:val="28"/>
                <w:rtl/>
                <w:lang w:bidi="ar-EG"/>
              </w:rPr>
            </w:pPr>
            <w:r w:rsidRPr="00726BC1">
              <w:rPr>
                <w:rFonts w:eastAsia="Calibri" w:cs="Sakkal Majalla"/>
                <w:b/>
                <w:bCs/>
                <w:szCs w:val="28"/>
                <w:rtl/>
                <w:lang w:bidi="ar-EG"/>
              </w:rPr>
              <w:t>مستوى الأهمية</w:t>
            </w:r>
          </w:p>
        </w:tc>
      </w:tr>
      <w:tr w:rsidR="00C62848" w:rsidRPr="00726BC1" w14:paraId="7E05A210" w14:textId="77777777" w:rsidTr="00C62848">
        <w:tc>
          <w:tcPr>
            <w:tcW w:w="698" w:type="dxa"/>
          </w:tcPr>
          <w:p w14:paraId="2C9995C0" w14:textId="77777777" w:rsidR="00C62848" w:rsidRPr="00726BC1" w:rsidRDefault="00C62848" w:rsidP="002750CF">
            <w:pPr>
              <w:bidi/>
              <w:spacing w:line="480" w:lineRule="auto"/>
              <w:ind w:firstLine="0"/>
              <w:jc w:val="center"/>
              <w:rPr>
                <w:rFonts w:eastAsia="Calibri" w:cs="Sakkal Majalla"/>
                <w:szCs w:val="28"/>
                <w:rtl/>
                <w:lang w:bidi="ar-EG"/>
              </w:rPr>
            </w:pPr>
            <w:r w:rsidRPr="00726BC1">
              <w:rPr>
                <w:rFonts w:eastAsia="Calibri" w:cs="Sakkal Majalla"/>
                <w:szCs w:val="28"/>
                <w:rtl/>
                <w:lang w:bidi="ar-EG"/>
              </w:rPr>
              <w:t>39</w:t>
            </w:r>
          </w:p>
        </w:tc>
        <w:tc>
          <w:tcPr>
            <w:tcW w:w="4534" w:type="dxa"/>
          </w:tcPr>
          <w:p w14:paraId="1B12BB92" w14:textId="77777777" w:rsidR="00C62848" w:rsidRPr="00726BC1" w:rsidRDefault="00C62848" w:rsidP="002750CF">
            <w:pPr>
              <w:bidi/>
              <w:spacing w:line="480" w:lineRule="auto"/>
              <w:ind w:firstLine="0"/>
              <w:rPr>
                <w:rFonts w:eastAsia="Calibri" w:cs="Sakkal Majalla"/>
                <w:szCs w:val="28"/>
                <w:rtl/>
                <w:lang w:bidi="ar-EG"/>
              </w:rPr>
            </w:pPr>
            <w:r w:rsidRPr="00726BC1">
              <w:rPr>
                <w:rFonts w:eastAsia="Calibri" w:cs="Sakkal Majalla"/>
                <w:szCs w:val="28"/>
                <w:rtl/>
                <w:lang w:bidi="ar-EG"/>
              </w:rPr>
              <w:t xml:space="preserve">تحقق </w:t>
            </w:r>
            <w:proofErr w:type="spellStart"/>
            <w:r w:rsidRPr="00726BC1">
              <w:rPr>
                <w:rFonts w:eastAsia="Calibri" w:cs="Sakkal Majalla"/>
                <w:szCs w:val="28"/>
                <w:rtl/>
                <w:lang w:bidi="ar-EG"/>
              </w:rPr>
              <w:t>المؤسسةمتطلبات</w:t>
            </w:r>
            <w:proofErr w:type="spellEnd"/>
            <w:r w:rsidRPr="00726BC1">
              <w:rPr>
                <w:rFonts w:eastAsia="Calibri" w:cs="Sakkal Majalla"/>
                <w:szCs w:val="28"/>
                <w:rtl/>
                <w:lang w:bidi="ar-EG"/>
              </w:rPr>
              <w:t xml:space="preserve"> ومواصفات الجودة (</w:t>
            </w:r>
            <w:proofErr w:type="spellStart"/>
            <w:r w:rsidRPr="00726BC1">
              <w:rPr>
                <w:rFonts w:eastAsia="Calibri" w:cs="Sakkal Majalla"/>
                <w:szCs w:val="28"/>
                <w:rtl/>
                <w:lang w:bidi="ar-EG"/>
              </w:rPr>
              <w:t>الآيزو</w:t>
            </w:r>
            <w:proofErr w:type="spellEnd"/>
            <w:r w:rsidRPr="00726BC1">
              <w:rPr>
                <w:rFonts w:eastAsia="Calibri" w:cs="Sakkal Majalla"/>
                <w:szCs w:val="28"/>
                <w:rtl/>
                <w:lang w:bidi="ar-EG"/>
              </w:rPr>
              <w:t>)</w:t>
            </w:r>
          </w:p>
        </w:tc>
        <w:tc>
          <w:tcPr>
            <w:tcW w:w="976" w:type="dxa"/>
          </w:tcPr>
          <w:p w14:paraId="38B29B31" w14:textId="6BBB007E" w:rsidR="00C62848" w:rsidRPr="00726BC1" w:rsidRDefault="00C62848" w:rsidP="002750CF">
            <w:pPr>
              <w:bidi/>
              <w:spacing w:line="480" w:lineRule="auto"/>
              <w:ind w:firstLine="0"/>
              <w:jc w:val="center"/>
              <w:rPr>
                <w:rFonts w:eastAsia="Calibri" w:cs="Sakkal Majalla"/>
                <w:szCs w:val="28"/>
                <w:rtl/>
                <w:lang w:bidi="ar-EG"/>
              </w:rPr>
            </w:pPr>
            <w:r w:rsidRPr="00CF61F4">
              <w:t>4.000</w:t>
            </w:r>
          </w:p>
        </w:tc>
        <w:tc>
          <w:tcPr>
            <w:tcW w:w="1040" w:type="dxa"/>
          </w:tcPr>
          <w:p w14:paraId="36F887C2" w14:textId="000ECE31" w:rsidR="00C62848" w:rsidRPr="00726BC1" w:rsidRDefault="00C62848" w:rsidP="002750CF">
            <w:pPr>
              <w:bidi/>
              <w:spacing w:line="480" w:lineRule="auto"/>
              <w:ind w:firstLine="0"/>
              <w:jc w:val="center"/>
              <w:rPr>
                <w:rFonts w:eastAsia="Calibri" w:cs="Sakkal Majalla"/>
                <w:szCs w:val="28"/>
                <w:rtl/>
                <w:lang w:bidi="ar-EG"/>
              </w:rPr>
            </w:pPr>
            <w:r w:rsidRPr="00CF61F4">
              <w:t>05060</w:t>
            </w:r>
          </w:p>
        </w:tc>
        <w:tc>
          <w:tcPr>
            <w:tcW w:w="1077" w:type="dxa"/>
          </w:tcPr>
          <w:p w14:paraId="777CF8F6" w14:textId="5308CBB2" w:rsidR="00C62848" w:rsidRPr="00726BC1" w:rsidRDefault="00C62848" w:rsidP="002750CF">
            <w:pPr>
              <w:bidi/>
              <w:spacing w:line="480" w:lineRule="auto"/>
              <w:ind w:firstLine="0"/>
              <w:jc w:val="center"/>
              <w:rPr>
                <w:rFonts w:eastAsia="Calibri" w:cs="Sakkal Majalla"/>
                <w:szCs w:val="28"/>
                <w:rtl/>
                <w:lang w:bidi="ar-EG"/>
              </w:rPr>
            </w:pPr>
            <w:r w:rsidRPr="00CF61F4">
              <w:t>3</w:t>
            </w:r>
          </w:p>
        </w:tc>
        <w:tc>
          <w:tcPr>
            <w:tcW w:w="962" w:type="dxa"/>
          </w:tcPr>
          <w:p w14:paraId="1067ED41" w14:textId="77777777" w:rsidR="00C62848" w:rsidRPr="00726BC1" w:rsidRDefault="00C62848" w:rsidP="002750CF">
            <w:pPr>
              <w:spacing w:line="480" w:lineRule="auto"/>
              <w:ind w:firstLine="0"/>
              <w:jc w:val="left"/>
              <w:rPr>
                <w:rFonts w:eastAsia="Calibri" w:cs="Sakkal Majalla"/>
              </w:rPr>
            </w:pPr>
            <w:r w:rsidRPr="00726BC1">
              <w:rPr>
                <w:rFonts w:eastAsia="Calibri" w:cs="Sakkal Majalla"/>
                <w:szCs w:val="28"/>
                <w:rtl/>
                <w:lang w:bidi="ar-EG"/>
              </w:rPr>
              <w:t>مرتفع</w:t>
            </w:r>
          </w:p>
        </w:tc>
      </w:tr>
      <w:tr w:rsidR="00C62848" w:rsidRPr="00726BC1" w14:paraId="04E64781" w14:textId="77777777" w:rsidTr="00C62848">
        <w:tc>
          <w:tcPr>
            <w:tcW w:w="698" w:type="dxa"/>
          </w:tcPr>
          <w:p w14:paraId="39273CA5" w14:textId="77777777" w:rsidR="00C62848" w:rsidRPr="00726BC1" w:rsidRDefault="00C62848" w:rsidP="002750CF">
            <w:pPr>
              <w:bidi/>
              <w:spacing w:line="480" w:lineRule="auto"/>
              <w:ind w:firstLine="0"/>
              <w:jc w:val="center"/>
              <w:rPr>
                <w:rFonts w:eastAsia="Calibri" w:cs="Sakkal Majalla"/>
                <w:szCs w:val="28"/>
                <w:rtl/>
                <w:lang w:bidi="ar-EG"/>
              </w:rPr>
            </w:pPr>
            <w:r w:rsidRPr="00726BC1">
              <w:rPr>
                <w:rFonts w:eastAsia="Calibri" w:cs="Sakkal Majalla"/>
                <w:szCs w:val="28"/>
                <w:rtl/>
                <w:lang w:bidi="ar-EG"/>
              </w:rPr>
              <w:t>40</w:t>
            </w:r>
          </w:p>
        </w:tc>
        <w:tc>
          <w:tcPr>
            <w:tcW w:w="4534" w:type="dxa"/>
          </w:tcPr>
          <w:p w14:paraId="314E5119" w14:textId="77777777" w:rsidR="00C62848" w:rsidRPr="00726BC1" w:rsidRDefault="00C62848" w:rsidP="002750CF">
            <w:pPr>
              <w:bidi/>
              <w:spacing w:line="480" w:lineRule="auto"/>
              <w:ind w:firstLine="0"/>
              <w:rPr>
                <w:rFonts w:eastAsia="Calibri" w:cs="Sakkal Majalla"/>
                <w:szCs w:val="28"/>
                <w:rtl/>
                <w:lang w:bidi="ar-EG"/>
              </w:rPr>
            </w:pPr>
            <w:r w:rsidRPr="00726BC1">
              <w:rPr>
                <w:rFonts w:eastAsia="Calibri" w:cs="Sakkal Majalla"/>
                <w:szCs w:val="28"/>
                <w:rtl/>
                <w:lang w:bidi="ar-EG"/>
              </w:rPr>
              <w:t xml:space="preserve">تقدم </w:t>
            </w:r>
            <w:proofErr w:type="spellStart"/>
            <w:r w:rsidRPr="00726BC1">
              <w:rPr>
                <w:rFonts w:eastAsia="Calibri" w:cs="Sakkal Majalla"/>
                <w:szCs w:val="28"/>
                <w:rtl/>
                <w:lang w:bidi="ar-EG"/>
              </w:rPr>
              <w:t>المؤسسةمنتجاتها</w:t>
            </w:r>
            <w:proofErr w:type="spellEnd"/>
            <w:r w:rsidRPr="00726BC1">
              <w:rPr>
                <w:rFonts w:eastAsia="Calibri" w:cs="Sakkal Majalla"/>
                <w:szCs w:val="28"/>
                <w:rtl/>
                <w:lang w:bidi="ar-EG"/>
              </w:rPr>
              <w:t xml:space="preserve"> بجودة منافسة</w:t>
            </w:r>
          </w:p>
        </w:tc>
        <w:tc>
          <w:tcPr>
            <w:tcW w:w="976" w:type="dxa"/>
          </w:tcPr>
          <w:p w14:paraId="2489E6AE" w14:textId="137B57B7" w:rsidR="00C62848" w:rsidRPr="00726BC1" w:rsidRDefault="00C62848" w:rsidP="002750CF">
            <w:pPr>
              <w:bidi/>
              <w:spacing w:line="480" w:lineRule="auto"/>
              <w:ind w:firstLine="0"/>
              <w:jc w:val="center"/>
              <w:rPr>
                <w:rFonts w:eastAsia="Calibri" w:cs="Sakkal Majalla"/>
                <w:szCs w:val="28"/>
                <w:rtl/>
                <w:lang w:bidi="ar-EG"/>
              </w:rPr>
            </w:pPr>
            <w:r w:rsidRPr="00CF61F4">
              <w:t>3.9737</w:t>
            </w:r>
          </w:p>
        </w:tc>
        <w:tc>
          <w:tcPr>
            <w:tcW w:w="1040" w:type="dxa"/>
          </w:tcPr>
          <w:p w14:paraId="59635655" w14:textId="7DE0C5BE" w:rsidR="00C62848" w:rsidRPr="00726BC1" w:rsidRDefault="00C62848" w:rsidP="002750CF">
            <w:pPr>
              <w:bidi/>
              <w:spacing w:line="480" w:lineRule="auto"/>
              <w:ind w:firstLine="0"/>
              <w:jc w:val="center"/>
              <w:rPr>
                <w:rFonts w:eastAsia="Calibri" w:cs="Sakkal Majalla"/>
                <w:szCs w:val="28"/>
                <w:rtl/>
                <w:lang w:bidi="ar-EG"/>
              </w:rPr>
            </w:pPr>
            <w:r w:rsidRPr="00CF61F4">
              <w:t>50590.</w:t>
            </w:r>
          </w:p>
        </w:tc>
        <w:tc>
          <w:tcPr>
            <w:tcW w:w="1077" w:type="dxa"/>
          </w:tcPr>
          <w:p w14:paraId="52F3F2C3" w14:textId="330F080E" w:rsidR="00C62848" w:rsidRPr="00726BC1" w:rsidRDefault="00C62848" w:rsidP="002750CF">
            <w:pPr>
              <w:bidi/>
              <w:spacing w:line="480" w:lineRule="auto"/>
              <w:ind w:firstLine="0"/>
              <w:jc w:val="center"/>
              <w:rPr>
                <w:rFonts w:eastAsia="Calibri" w:cs="Sakkal Majalla"/>
                <w:szCs w:val="28"/>
                <w:rtl/>
                <w:lang w:bidi="ar-EG"/>
              </w:rPr>
            </w:pPr>
            <w:r w:rsidRPr="00CF61F4">
              <w:t>4</w:t>
            </w:r>
          </w:p>
        </w:tc>
        <w:tc>
          <w:tcPr>
            <w:tcW w:w="962" w:type="dxa"/>
          </w:tcPr>
          <w:p w14:paraId="73B514A7" w14:textId="77777777" w:rsidR="00C62848" w:rsidRPr="00726BC1" w:rsidRDefault="00C62848" w:rsidP="002750CF">
            <w:pPr>
              <w:spacing w:line="480" w:lineRule="auto"/>
              <w:ind w:firstLine="0"/>
              <w:jc w:val="left"/>
              <w:rPr>
                <w:rFonts w:eastAsia="Calibri" w:cs="Sakkal Majalla"/>
              </w:rPr>
            </w:pPr>
            <w:r w:rsidRPr="00726BC1">
              <w:rPr>
                <w:rFonts w:eastAsia="Calibri" w:cs="Sakkal Majalla"/>
                <w:szCs w:val="28"/>
                <w:rtl/>
                <w:lang w:bidi="ar-EG"/>
              </w:rPr>
              <w:t>مرتفع</w:t>
            </w:r>
          </w:p>
        </w:tc>
      </w:tr>
      <w:tr w:rsidR="00C62848" w:rsidRPr="00726BC1" w14:paraId="3CD73D78" w14:textId="77777777" w:rsidTr="00C62848">
        <w:tc>
          <w:tcPr>
            <w:tcW w:w="698" w:type="dxa"/>
          </w:tcPr>
          <w:p w14:paraId="1151C4A8" w14:textId="77777777" w:rsidR="00C62848" w:rsidRPr="00726BC1" w:rsidRDefault="00C62848" w:rsidP="002750CF">
            <w:pPr>
              <w:bidi/>
              <w:spacing w:line="480" w:lineRule="auto"/>
              <w:ind w:firstLine="0"/>
              <w:jc w:val="center"/>
              <w:rPr>
                <w:rFonts w:eastAsia="Calibri" w:cs="Sakkal Majalla"/>
                <w:szCs w:val="28"/>
                <w:rtl/>
                <w:lang w:bidi="ar-EG"/>
              </w:rPr>
            </w:pPr>
            <w:r w:rsidRPr="00726BC1">
              <w:rPr>
                <w:rFonts w:eastAsia="Calibri" w:cs="Sakkal Majalla"/>
                <w:szCs w:val="28"/>
                <w:rtl/>
                <w:lang w:bidi="ar-EG"/>
              </w:rPr>
              <w:t>41</w:t>
            </w:r>
          </w:p>
        </w:tc>
        <w:tc>
          <w:tcPr>
            <w:tcW w:w="4534" w:type="dxa"/>
          </w:tcPr>
          <w:p w14:paraId="08F21BA1" w14:textId="77777777" w:rsidR="00C62848" w:rsidRPr="00726BC1" w:rsidRDefault="00C62848" w:rsidP="002750CF">
            <w:pPr>
              <w:bidi/>
              <w:spacing w:line="480" w:lineRule="auto"/>
              <w:ind w:firstLine="0"/>
              <w:rPr>
                <w:rFonts w:eastAsia="Calibri" w:cs="Sakkal Majalla"/>
                <w:szCs w:val="28"/>
                <w:rtl/>
                <w:lang w:bidi="ar-EG"/>
              </w:rPr>
            </w:pPr>
            <w:r w:rsidRPr="00726BC1">
              <w:rPr>
                <w:rFonts w:eastAsia="Calibri" w:cs="Sakkal Majalla"/>
                <w:szCs w:val="28"/>
                <w:rtl/>
                <w:lang w:bidi="ar-EG"/>
              </w:rPr>
              <w:t xml:space="preserve">تقوم </w:t>
            </w:r>
            <w:proofErr w:type="spellStart"/>
            <w:r w:rsidRPr="00726BC1">
              <w:rPr>
                <w:rFonts w:eastAsia="Calibri" w:cs="Sakkal Majalla"/>
                <w:szCs w:val="28"/>
                <w:rtl/>
                <w:lang w:bidi="ar-EG"/>
              </w:rPr>
              <w:t>المؤسسةباستطلاع</w:t>
            </w:r>
            <w:proofErr w:type="spellEnd"/>
            <w:r w:rsidRPr="00726BC1">
              <w:rPr>
                <w:rFonts w:eastAsia="Calibri" w:cs="Sakkal Majalla"/>
                <w:szCs w:val="28"/>
                <w:rtl/>
                <w:lang w:bidi="ar-EG"/>
              </w:rPr>
              <w:t xml:space="preserve"> آراء العملاء حول جودة منتجاتها</w:t>
            </w:r>
          </w:p>
        </w:tc>
        <w:tc>
          <w:tcPr>
            <w:tcW w:w="976" w:type="dxa"/>
          </w:tcPr>
          <w:p w14:paraId="4B1AA49D" w14:textId="62B4C8A4" w:rsidR="00C62848" w:rsidRPr="00726BC1" w:rsidRDefault="00C62848" w:rsidP="002750CF">
            <w:pPr>
              <w:bidi/>
              <w:spacing w:line="480" w:lineRule="auto"/>
              <w:ind w:firstLine="0"/>
              <w:jc w:val="center"/>
              <w:rPr>
                <w:rFonts w:eastAsia="Calibri" w:cs="Sakkal Majalla"/>
                <w:szCs w:val="28"/>
                <w:rtl/>
                <w:lang w:bidi="ar-EG"/>
              </w:rPr>
            </w:pPr>
            <w:r w:rsidRPr="00CF61F4">
              <w:t>4.1140</w:t>
            </w:r>
          </w:p>
        </w:tc>
        <w:tc>
          <w:tcPr>
            <w:tcW w:w="1040" w:type="dxa"/>
          </w:tcPr>
          <w:p w14:paraId="5829EC8E" w14:textId="4C822753" w:rsidR="00C62848" w:rsidRPr="00726BC1" w:rsidRDefault="00C62848" w:rsidP="002750CF">
            <w:pPr>
              <w:bidi/>
              <w:spacing w:line="480" w:lineRule="auto"/>
              <w:ind w:firstLine="0"/>
              <w:jc w:val="center"/>
              <w:rPr>
                <w:rFonts w:eastAsia="Calibri" w:cs="Sakkal Majalla"/>
                <w:szCs w:val="28"/>
                <w:rtl/>
                <w:lang w:bidi="ar-EG"/>
              </w:rPr>
            </w:pPr>
            <w:r w:rsidRPr="00CF61F4">
              <w:t>3192.</w:t>
            </w:r>
          </w:p>
        </w:tc>
        <w:tc>
          <w:tcPr>
            <w:tcW w:w="1077" w:type="dxa"/>
          </w:tcPr>
          <w:p w14:paraId="5B64F567" w14:textId="382B7CA3" w:rsidR="00C62848" w:rsidRPr="00726BC1" w:rsidRDefault="00C62848" w:rsidP="002750CF">
            <w:pPr>
              <w:bidi/>
              <w:spacing w:line="480" w:lineRule="auto"/>
              <w:ind w:firstLine="0"/>
              <w:jc w:val="center"/>
              <w:rPr>
                <w:rFonts w:eastAsia="Calibri" w:cs="Sakkal Majalla"/>
                <w:szCs w:val="28"/>
                <w:rtl/>
                <w:lang w:bidi="ar-EG"/>
              </w:rPr>
            </w:pPr>
            <w:r w:rsidRPr="00CF61F4">
              <w:t>2</w:t>
            </w:r>
          </w:p>
        </w:tc>
        <w:tc>
          <w:tcPr>
            <w:tcW w:w="962" w:type="dxa"/>
          </w:tcPr>
          <w:p w14:paraId="4B2746E3" w14:textId="77777777" w:rsidR="00C62848" w:rsidRPr="00726BC1" w:rsidRDefault="00C62848" w:rsidP="002750CF">
            <w:pPr>
              <w:spacing w:line="480" w:lineRule="auto"/>
              <w:ind w:firstLine="0"/>
              <w:jc w:val="left"/>
              <w:rPr>
                <w:rFonts w:eastAsia="Calibri" w:cs="Sakkal Majalla"/>
              </w:rPr>
            </w:pPr>
            <w:r w:rsidRPr="00726BC1">
              <w:rPr>
                <w:rFonts w:eastAsia="Calibri" w:cs="Sakkal Majalla"/>
                <w:szCs w:val="28"/>
                <w:rtl/>
                <w:lang w:bidi="ar-EG"/>
              </w:rPr>
              <w:t>مرتفع</w:t>
            </w:r>
          </w:p>
        </w:tc>
      </w:tr>
      <w:tr w:rsidR="00C62848" w:rsidRPr="00726BC1" w14:paraId="5F05C31A" w14:textId="77777777" w:rsidTr="00C62848">
        <w:tc>
          <w:tcPr>
            <w:tcW w:w="698" w:type="dxa"/>
          </w:tcPr>
          <w:p w14:paraId="285DF79E" w14:textId="77777777" w:rsidR="00C62848" w:rsidRPr="00726BC1" w:rsidRDefault="00C62848" w:rsidP="002750CF">
            <w:pPr>
              <w:bidi/>
              <w:spacing w:line="480" w:lineRule="auto"/>
              <w:ind w:firstLine="0"/>
              <w:jc w:val="center"/>
              <w:rPr>
                <w:rFonts w:eastAsia="Calibri" w:cs="Sakkal Majalla"/>
                <w:szCs w:val="28"/>
                <w:rtl/>
                <w:lang w:bidi="ar-EG"/>
              </w:rPr>
            </w:pPr>
            <w:r w:rsidRPr="00726BC1">
              <w:rPr>
                <w:rFonts w:eastAsia="Calibri" w:cs="Sakkal Majalla"/>
                <w:szCs w:val="28"/>
                <w:rtl/>
                <w:lang w:bidi="ar-EG"/>
              </w:rPr>
              <w:t>42</w:t>
            </w:r>
          </w:p>
        </w:tc>
        <w:tc>
          <w:tcPr>
            <w:tcW w:w="4534" w:type="dxa"/>
          </w:tcPr>
          <w:p w14:paraId="37F125C4" w14:textId="77777777" w:rsidR="00C62848" w:rsidRPr="00726BC1" w:rsidRDefault="00C62848" w:rsidP="002750CF">
            <w:pPr>
              <w:bidi/>
              <w:spacing w:line="480" w:lineRule="auto"/>
              <w:ind w:firstLine="0"/>
              <w:rPr>
                <w:rFonts w:eastAsia="Calibri" w:cs="Sakkal Majalla"/>
                <w:szCs w:val="28"/>
                <w:rtl/>
                <w:lang w:bidi="ar-EG"/>
              </w:rPr>
            </w:pPr>
            <w:r w:rsidRPr="00726BC1">
              <w:rPr>
                <w:rFonts w:eastAsia="Calibri" w:cs="Sakkal Majalla"/>
                <w:szCs w:val="28"/>
                <w:rtl/>
                <w:lang w:bidi="ar-EG"/>
              </w:rPr>
              <w:t xml:space="preserve">تقدم </w:t>
            </w:r>
            <w:proofErr w:type="spellStart"/>
            <w:r w:rsidRPr="00726BC1">
              <w:rPr>
                <w:rFonts w:eastAsia="Calibri" w:cs="Sakkal Majalla"/>
                <w:szCs w:val="28"/>
                <w:rtl/>
                <w:lang w:bidi="ar-EG"/>
              </w:rPr>
              <w:t>المؤسسةكل</w:t>
            </w:r>
            <w:proofErr w:type="spellEnd"/>
            <w:r w:rsidRPr="00726BC1">
              <w:rPr>
                <w:rFonts w:eastAsia="Calibri" w:cs="Sakkal Majalla"/>
                <w:szCs w:val="28"/>
                <w:rtl/>
                <w:lang w:bidi="ar-EG"/>
              </w:rPr>
              <w:t xml:space="preserve"> ما يرضي العملاء</w:t>
            </w:r>
          </w:p>
        </w:tc>
        <w:tc>
          <w:tcPr>
            <w:tcW w:w="976" w:type="dxa"/>
          </w:tcPr>
          <w:p w14:paraId="3942A0FA" w14:textId="775938C0" w:rsidR="00C62848" w:rsidRPr="00726BC1" w:rsidRDefault="00C62848" w:rsidP="002750CF">
            <w:pPr>
              <w:bidi/>
              <w:spacing w:line="480" w:lineRule="auto"/>
              <w:ind w:firstLine="0"/>
              <w:jc w:val="center"/>
              <w:rPr>
                <w:rFonts w:eastAsia="Calibri" w:cs="Sakkal Majalla"/>
                <w:szCs w:val="28"/>
                <w:rtl/>
                <w:lang w:bidi="ar-EG"/>
              </w:rPr>
            </w:pPr>
            <w:r w:rsidRPr="00CF61F4">
              <w:t>4.1240</w:t>
            </w:r>
          </w:p>
        </w:tc>
        <w:tc>
          <w:tcPr>
            <w:tcW w:w="1040" w:type="dxa"/>
          </w:tcPr>
          <w:p w14:paraId="4C266951" w14:textId="34E31F27" w:rsidR="00C62848" w:rsidRPr="00726BC1" w:rsidRDefault="00C62848" w:rsidP="002750CF">
            <w:pPr>
              <w:bidi/>
              <w:spacing w:line="480" w:lineRule="auto"/>
              <w:ind w:firstLine="0"/>
              <w:jc w:val="center"/>
              <w:rPr>
                <w:rFonts w:eastAsia="Calibri" w:cs="Sakkal Majalla"/>
                <w:szCs w:val="28"/>
                <w:rtl/>
                <w:lang w:bidi="ar-EG"/>
              </w:rPr>
            </w:pPr>
            <w:r w:rsidRPr="00CF61F4">
              <w:t>3192.</w:t>
            </w:r>
          </w:p>
        </w:tc>
        <w:tc>
          <w:tcPr>
            <w:tcW w:w="1077" w:type="dxa"/>
          </w:tcPr>
          <w:p w14:paraId="78A321BD" w14:textId="082EE952" w:rsidR="00C62848" w:rsidRPr="00726BC1" w:rsidRDefault="00C62848" w:rsidP="002750CF">
            <w:pPr>
              <w:bidi/>
              <w:spacing w:line="480" w:lineRule="auto"/>
              <w:ind w:firstLine="0"/>
              <w:jc w:val="center"/>
              <w:rPr>
                <w:rFonts w:eastAsia="Calibri" w:cs="Sakkal Majalla"/>
                <w:szCs w:val="28"/>
                <w:rtl/>
                <w:lang w:bidi="ar-EG"/>
              </w:rPr>
            </w:pPr>
            <w:r w:rsidRPr="00CF61F4">
              <w:t>1</w:t>
            </w:r>
          </w:p>
        </w:tc>
        <w:tc>
          <w:tcPr>
            <w:tcW w:w="962" w:type="dxa"/>
          </w:tcPr>
          <w:p w14:paraId="25523D48" w14:textId="77777777" w:rsidR="00C62848" w:rsidRPr="00726BC1" w:rsidRDefault="00C62848" w:rsidP="002750CF">
            <w:pPr>
              <w:spacing w:line="480" w:lineRule="auto"/>
              <w:ind w:firstLine="0"/>
              <w:jc w:val="left"/>
              <w:rPr>
                <w:rFonts w:eastAsia="Calibri" w:cs="Sakkal Majalla"/>
              </w:rPr>
            </w:pPr>
            <w:r w:rsidRPr="00726BC1">
              <w:rPr>
                <w:rFonts w:eastAsia="Calibri" w:cs="Sakkal Majalla"/>
                <w:szCs w:val="28"/>
                <w:rtl/>
                <w:lang w:bidi="ar-EG"/>
              </w:rPr>
              <w:t>مرتفع</w:t>
            </w:r>
          </w:p>
        </w:tc>
      </w:tr>
      <w:tr w:rsidR="00C62848" w:rsidRPr="00726BC1" w14:paraId="18B85CD9" w14:textId="77777777" w:rsidTr="00C62848">
        <w:tc>
          <w:tcPr>
            <w:tcW w:w="698" w:type="dxa"/>
          </w:tcPr>
          <w:p w14:paraId="7B1AB560" w14:textId="77777777" w:rsidR="00C62848" w:rsidRPr="00726BC1" w:rsidRDefault="00C62848" w:rsidP="002750CF">
            <w:pPr>
              <w:bidi/>
              <w:spacing w:line="480" w:lineRule="auto"/>
              <w:ind w:firstLine="0"/>
              <w:jc w:val="center"/>
              <w:rPr>
                <w:rFonts w:eastAsia="Calibri" w:cs="Sakkal Majalla"/>
                <w:szCs w:val="28"/>
                <w:rtl/>
                <w:lang w:bidi="ar-EG"/>
              </w:rPr>
            </w:pPr>
            <w:r w:rsidRPr="00726BC1">
              <w:rPr>
                <w:rFonts w:eastAsia="Calibri" w:cs="Sakkal Majalla"/>
                <w:szCs w:val="28"/>
                <w:rtl/>
                <w:lang w:bidi="ar-EG"/>
              </w:rPr>
              <w:t>43</w:t>
            </w:r>
          </w:p>
        </w:tc>
        <w:tc>
          <w:tcPr>
            <w:tcW w:w="4534" w:type="dxa"/>
          </w:tcPr>
          <w:p w14:paraId="4AAD2A85" w14:textId="77777777" w:rsidR="00C62848" w:rsidRPr="00726BC1" w:rsidRDefault="00C62848" w:rsidP="002750CF">
            <w:pPr>
              <w:bidi/>
              <w:spacing w:line="480" w:lineRule="auto"/>
              <w:ind w:firstLine="0"/>
              <w:rPr>
                <w:rFonts w:eastAsia="Calibri" w:cs="Sakkal Majalla"/>
                <w:szCs w:val="28"/>
                <w:rtl/>
                <w:lang w:bidi="ar-EG"/>
              </w:rPr>
            </w:pPr>
            <w:r w:rsidRPr="00726BC1">
              <w:rPr>
                <w:rFonts w:eastAsia="Calibri" w:cs="Sakkal Majalla"/>
                <w:szCs w:val="28"/>
                <w:rtl/>
                <w:lang w:bidi="ar-EG"/>
              </w:rPr>
              <w:t xml:space="preserve">تخضع </w:t>
            </w:r>
            <w:proofErr w:type="spellStart"/>
            <w:r w:rsidRPr="00726BC1">
              <w:rPr>
                <w:rFonts w:eastAsia="Calibri" w:cs="Sakkal Majalla"/>
                <w:szCs w:val="28"/>
                <w:rtl/>
                <w:lang w:bidi="ar-EG"/>
              </w:rPr>
              <w:t>المؤسسةمنتجاتها</w:t>
            </w:r>
            <w:proofErr w:type="spellEnd"/>
            <w:r w:rsidRPr="00726BC1">
              <w:rPr>
                <w:rFonts w:eastAsia="Calibri" w:cs="Sakkal Majalla"/>
                <w:szCs w:val="28"/>
                <w:rtl/>
                <w:lang w:bidi="ar-EG"/>
              </w:rPr>
              <w:t xml:space="preserve"> لاختبارات الجودة باستمرار</w:t>
            </w:r>
          </w:p>
        </w:tc>
        <w:tc>
          <w:tcPr>
            <w:tcW w:w="976" w:type="dxa"/>
          </w:tcPr>
          <w:p w14:paraId="704519E3" w14:textId="0AB9B394" w:rsidR="00C62848" w:rsidRPr="00726BC1" w:rsidRDefault="00C62848" w:rsidP="002750CF">
            <w:pPr>
              <w:bidi/>
              <w:spacing w:line="480" w:lineRule="auto"/>
              <w:ind w:firstLine="0"/>
              <w:jc w:val="center"/>
              <w:rPr>
                <w:rFonts w:eastAsia="Calibri" w:cs="Sakkal Majalla"/>
                <w:szCs w:val="28"/>
                <w:rtl/>
                <w:lang w:bidi="ar-EG"/>
              </w:rPr>
            </w:pPr>
            <w:r w:rsidRPr="00CF61F4">
              <w:t>3.8599</w:t>
            </w:r>
          </w:p>
        </w:tc>
        <w:tc>
          <w:tcPr>
            <w:tcW w:w="1040" w:type="dxa"/>
          </w:tcPr>
          <w:p w14:paraId="25FF170C" w14:textId="112ADE81" w:rsidR="00C62848" w:rsidRPr="00726BC1" w:rsidRDefault="00C62848" w:rsidP="002750CF">
            <w:pPr>
              <w:bidi/>
              <w:spacing w:line="480" w:lineRule="auto"/>
              <w:ind w:firstLine="0"/>
              <w:jc w:val="center"/>
              <w:rPr>
                <w:rFonts w:eastAsia="Calibri" w:cs="Sakkal Majalla"/>
                <w:szCs w:val="28"/>
                <w:rtl/>
                <w:lang w:bidi="ar-EG"/>
              </w:rPr>
            </w:pPr>
            <w:r w:rsidRPr="00CF61F4">
              <w:t>7477.</w:t>
            </w:r>
          </w:p>
        </w:tc>
        <w:tc>
          <w:tcPr>
            <w:tcW w:w="1077" w:type="dxa"/>
          </w:tcPr>
          <w:p w14:paraId="4623EB52" w14:textId="34A6B502" w:rsidR="00C62848" w:rsidRPr="00726BC1" w:rsidRDefault="00C62848" w:rsidP="002750CF">
            <w:pPr>
              <w:bidi/>
              <w:spacing w:line="480" w:lineRule="auto"/>
              <w:ind w:firstLine="0"/>
              <w:jc w:val="center"/>
              <w:rPr>
                <w:rFonts w:eastAsia="Calibri" w:cs="Sakkal Majalla"/>
                <w:szCs w:val="28"/>
                <w:rtl/>
                <w:lang w:bidi="ar-EG"/>
              </w:rPr>
            </w:pPr>
            <w:r w:rsidRPr="00CF61F4">
              <w:t>5</w:t>
            </w:r>
          </w:p>
        </w:tc>
        <w:tc>
          <w:tcPr>
            <w:tcW w:w="962" w:type="dxa"/>
          </w:tcPr>
          <w:p w14:paraId="6B0778F6" w14:textId="77777777" w:rsidR="00C62848" w:rsidRPr="00726BC1" w:rsidRDefault="00C62848" w:rsidP="002750CF">
            <w:pPr>
              <w:spacing w:line="480" w:lineRule="auto"/>
              <w:ind w:firstLine="0"/>
              <w:jc w:val="left"/>
              <w:rPr>
                <w:rFonts w:eastAsia="Calibri" w:cs="Sakkal Majalla"/>
              </w:rPr>
            </w:pPr>
            <w:r w:rsidRPr="00726BC1">
              <w:rPr>
                <w:rFonts w:eastAsia="Calibri" w:cs="Sakkal Majalla"/>
                <w:szCs w:val="28"/>
                <w:rtl/>
                <w:lang w:bidi="ar-EG"/>
              </w:rPr>
              <w:t>مرتفع</w:t>
            </w:r>
          </w:p>
        </w:tc>
      </w:tr>
      <w:tr w:rsidR="00C62848" w:rsidRPr="00726BC1" w14:paraId="3139B7EA" w14:textId="77777777" w:rsidTr="00C62848">
        <w:tc>
          <w:tcPr>
            <w:tcW w:w="698" w:type="dxa"/>
            <w:shd w:val="clear" w:color="auto" w:fill="D9E2F3" w:themeFill="accent1" w:themeFillTint="33"/>
          </w:tcPr>
          <w:p w14:paraId="73CE9E76" w14:textId="77777777" w:rsidR="00C62848" w:rsidRPr="00726BC1" w:rsidRDefault="00C62848" w:rsidP="002750CF">
            <w:pPr>
              <w:bidi/>
              <w:spacing w:line="480" w:lineRule="auto"/>
              <w:ind w:firstLine="0"/>
              <w:jc w:val="center"/>
              <w:rPr>
                <w:rFonts w:eastAsia="Calibri" w:cs="Sakkal Majalla"/>
                <w:b/>
                <w:bCs/>
                <w:szCs w:val="28"/>
                <w:rtl/>
                <w:lang w:bidi="ar-EG"/>
              </w:rPr>
            </w:pPr>
          </w:p>
        </w:tc>
        <w:tc>
          <w:tcPr>
            <w:tcW w:w="4534" w:type="dxa"/>
            <w:shd w:val="clear" w:color="auto" w:fill="D9E2F3" w:themeFill="accent1" w:themeFillTint="33"/>
          </w:tcPr>
          <w:p w14:paraId="58A20675" w14:textId="77777777" w:rsidR="00C62848" w:rsidRPr="00726BC1" w:rsidRDefault="00C62848" w:rsidP="002750CF">
            <w:pPr>
              <w:bidi/>
              <w:spacing w:line="480" w:lineRule="auto"/>
              <w:ind w:firstLine="0"/>
              <w:jc w:val="center"/>
              <w:rPr>
                <w:rFonts w:eastAsia="Calibri" w:cs="Sakkal Majalla"/>
                <w:b/>
                <w:bCs/>
                <w:szCs w:val="28"/>
                <w:rtl/>
                <w:lang w:bidi="ar-EG"/>
              </w:rPr>
            </w:pPr>
            <w:r w:rsidRPr="00726BC1">
              <w:rPr>
                <w:rFonts w:eastAsia="Calibri" w:cs="Sakkal Majalla"/>
                <w:b/>
                <w:bCs/>
                <w:szCs w:val="28"/>
                <w:rtl/>
                <w:lang w:bidi="ar-EG"/>
              </w:rPr>
              <w:t>المتوسط العام لمؤشر جودة المنتجات</w:t>
            </w:r>
          </w:p>
        </w:tc>
        <w:tc>
          <w:tcPr>
            <w:tcW w:w="976" w:type="dxa"/>
            <w:shd w:val="clear" w:color="auto" w:fill="D9E2F3" w:themeFill="accent1" w:themeFillTint="33"/>
          </w:tcPr>
          <w:p w14:paraId="5ADE9E6E" w14:textId="7A7AE5C4" w:rsidR="00C62848" w:rsidRPr="00726BC1" w:rsidRDefault="00C62848" w:rsidP="002750CF">
            <w:pPr>
              <w:bidi/>
              <w:spacing w:line="480" w:lineRule="auto"/>
              <w:ind w:firstLine="0"/>
              <w:jc w:val="center"/>
              <w:rPr>
                <w:rFonts w:eastAsia="Calibri" w:cs="Sakkal Majalla"/>
                <w:b/>
                <w:bCs/>
                <w:szCs w:val="28"/>
                <w:rtl/>
                <w:lang w:bidi="ar-EG"/>
              </w:rPr>
            </w:pPr>
            <w:r w:rsidRPr="00CF61F4">
              <w:t>4.0143</w:t>
            </w:r>
          </w:p>
        </w:tc>
        <w:tc>
          <w:tcPr>
            <w:tcW w:w="1040" w:type="dxa"/>
            <w:shd w:val="clear" w:color="auto" w:fill="D9E2F3" w:themeFill="accent1" w:themeFillTint="33"/>
          </w:tcPr>
          <w:p w14:paraId="2970B954" w14:textId="57CD7A73" w:rsidR="00C62848" w:rsidRPr="00726BC1" w:rsidRDefault="00C62848" w:rsidP="002750CF">
            <w:pPr>
              <w:bidi/>
              <w:spacing w:line="480" w:lineRule="auto"/>
              <w:ind w:firstLine="0"/>
              <w:jc w:val="center"/>
              <w:rPr>
                <w:rFonts w:eastAsia="Calibri" w:cs="Sakkal Majalla"/>
                <w:b/>
                <w:bCs/>
                <w:szCs w:val="28"/>
                <w:rtl/>
                <w:lang w:bidi="ar-EG"/>
              </w:rPr>
            </w:pPr>
            <w:r w:rsidRPr="00CF61F4">
              <w:t>3885.</w:t>
            </w:r>
          </w:p>
        </w:tc>
        <w:tc>
          <w:tcPr>
            <w:tcW w:w="1077" w:type="dxa"/>
            <w:shd w:val="clear" w:color="auto" w:fill="D9E2F3" w:themeFill="accent1" w:themeFillTint="33"/>
          </w:tcPr>
          <w:p w14:paraId="64829D69" w14:textId="77777777" w:rsidR="00C62848" w:rsidRPr="00726BC1" w:rsidRDefault="00C62848" w:rsidP="002750CF">
            <w:pPr>
              <w:bidi/>
              <w:spacing w:line="480" w:lineRule="auto"/>
              <w:ind w:firstLine="0"/>
              <w:jc w:val="center"/>
              <w:rPr>
                <w:rFonts w:eastAsia="Calibri" w:cs="Sakkal Majalla"/>
                <w:b/>
                <w:bCs/>
                <w:szCs w:val="28"/>
                <w:rtl/>
                <w:lang w:bidi="ar-EG"/>
              </w:rPr>
            </w:pPr>
          </w:p>
        </w:tc>
        <w:tc>
          <w:tcPr>
            <w:tcW w:w="962" w:type="dxa"/>
            <w:shd w:val="clear" w:color="auto" w:fill="D9E2F3" w:themeFill="accent1" w:themeFillTint="33"/>
          </w:tcPr>
          <w:p w14:paraId="01DDB371" w14:textId="77777777" w:rsidR="00C62848" w:rsidRPr="00726BC1" w:rsidRDefault="00C62848" w:rsidP="002750CF">
            <w:pPr>
              <w:spacing w:line="480" w:lineRule="auto"/>
              <w:ind w:firstLine="0"/>
              <w:jc w:val="left"/>
              <w:rPr>
                <w:rFonts w:eastAsia="Calibri" w:cs="Sakkal Majalla"/>
                <w:b/>
                <w:bCs/>
              </w:rPr>
            </w:pPr>
            <w:r w:rsidRPr="00726BC1">
              <w:rPr>
                <w:rFonts w:eastAsia="Calibri" w:cs="Sakkal Majalla"/>
                <w:b/>
                <w:bCs/>
                <w:szCs w:val="28"/>
                <w:rtl/>
                <w:lang w:bidi="ar-EG"/>
              </w:rPr>
              <w:t>مرتفع</w:t>
            </w:r>
          </w:p>
        </w:tc>
      </w:tr>
    </w:tbl>
    <w:p w14:paraId="1697A0D3" w14:textId="02B06926" w:rsidR="00C62848" w:rsidRPr="00C62848" w:rsidRDefault="00C62848" w:rsidP="008B7D03">
      <w:pPr>
        <w:ind w:left="0" w:firstLine="0"/>
        <w:rPr>
          <w:rFonts w:eastAsia="Calibri" w:cs="Sakkal Majalla"/>
          <w:szCs w:val="28"/>
          <w:lang w:bidi="ar-EG"/>
        </w:rPr>
      </w:pPr>
      <w:bookmarkStart w:id="76" w:name="_Hlk143986023"/>
      <w:proofErr w:type="gramStart"/>
      <w:r w:rsidRPr="00C62848">
        <w:rPr>
          <w:rFonts w:eastAsia="Calibri" w:cs="Sakkal Majalla" w:hint="cs"/>
          <w:szCs w:val="28"/>
          <w:rtl/>
          <w:lang w:bidi="ar-EG"/>
        </w:rPr>
        <w:t>المصدر :إعداد</w:t>
      </w:r>
      <w:proofErr w:type="gramEnd"/>
      <w:r w:rsidRPr="00C62848">
        <w:rPr>
          <w:rFonts w:eastAsia="Calibri" w:cs="Sakkal Majalla" w:hint="cs"/>
          <w:szCs w:val="28"/>
          <w:rtl/>
          <w:lang w:bidi="ar-EG"/>
        </w:rPr>
        <w:t xml:space="preserve"> </w:t>
      </w:r>
      <w:r w:rsidR="008B7D03">
        <w:rPr>
          <w:rFonts w:eastAsia="Calibri" w:cs="Sakkal Majalla" w:hint="cs"/>
          <w:szCs w:val="28"/>
          <w:rtl/>
          <w:lang w:bidi="ar-EG"/>
        </w:rPr>
        <w:t xml:space="preserve">طلاب المشروع </w:t>
      </w:r>
      <w:r w:rsidRPr="00C62848">
        <w:rPr>
          <w:rFonts w:eastAsia="Calibri" w:cs="Sakkal Majalla" w:hint="cs"/>
          <w:szCs w:val="28"/>
          <w:rtl/>
          <w:lang w:bidi="ar-EG"/>
        </w:rPr>
        <w:t xml:space="preserve">وفقا لمخرجات </w:t>
      </w:r>
      <w:proofErr w:type="spellStart"/>
      <w:r w:rsidRPr="00C62848">
        <w:rPr>
          <w:rFonts w:eastAsia="Calibri" w:cs="Sakkal Majalla"/>
          <w:szCs w:val="28"/>
          <w:lang w:bidi="ar-EG"/>
        </w:rPr>
        <w:t>spss</w:t>
      </w:r>
      <w:proofErr w:type="spellEnd"/>
    </w:p>
    <w:bookmarkEnd w:id="76"/>
    <w:p w14:paraId="61CBD4E1" w14:textId="77777777" w:rsidR="00726BC1" w:rsidRPr="00726BC1" w:rsidRDefault="00726BC1" w:rsidP="00C62848">
      <w:pPr>
        <w:ind w:left="0"/>
        <w:rPr>
          <w:rFonts w:eastAsia="Calibri" w:cs="Sakkal Majalla"/>
          <w:szCs w:val="28"/>
          <w:rtl/>
          <w:lang w:bidi="ar-EG"/>
        </w:rPr>
      </w:pPr>
      <w:r w:rsidRPr="00726BC1">
        <w:rPr>
          <w:rFonts w:eastAsia="Calibri" w:cs="Sakkal Majalla"/>
          <w:szCs w:val="28"/>
          <w:rtl/>
          <w:lang w:bidi="ar-EG"/>
        </w:rPr>
        <w:t>إن المتوسطات الحسابية لمؤشر جودة المنتجات تراوحت ما بين 4.1240 - 3.8599 وكانت جميع الفقرات ايجابية، حيث بلغ المتوسط الحسابي للمجموع العام (4.0143) أما الانحراف المعياري فقد بلغ (3885.).</w:t>
      </w:r>
    </w:p>
    <w:p w14:paraId="63B2A277" w14:textId="77777777" w:rsidR="00726BC1" w:rsidRPr="00726BC1" w:rsidRDefault="00726BC1" w:rsidP="00ED637E">
      <w:pPr>
        <w:pStyle w:val="Heading2"/>
        <w:rPr>
          <w:rFonts w:eastAsia="Calibri"/>
        </w:rPr>
      </w:pPr>
      <w:bookmarkStart w:id="77" w:name="_Toc143987438"/>
      <w:r w:rsidRPr="00726BC1">
        <w:rPr>
          <w:rFonts w:eastAsia="Calibri"/>
          <w:rtl/>
        </w:rPr>
        <w:t>4-3 نتائج اختبار فرضيات الدراسة</w:t>
      </w:r>
      <w:bookmarkEnd w:id="77"/>
    </w:p>
    <w:p w14:paraId="570F8A31" w14:textId="77777777" w:rsidR="00726BC1" w:rsidRDefault="00726BC1" w:rsidP="00C62848">
      <w:pPr>
        <w:ind w:left="0"/>
        <w:rPr>
          <w:rFonts w:eastAsia="Calibri" w:cs="Sakkal Majalla"/>
          <w:szCs w:val="28"/>
          <w:rtl/>
          <w:lang w:bidi="ar-EG"/>
        </w:rPr>
      </w:pPr>
      <w:r w:rsidRPr="00726BC1">
        <w:rPr>
          <w:rFonts w:eastAsia="Calibri" w:cs="Sakkal Majalla"/>
          <w:szCs w:val="28"/>
          <w:rtl/>
          <w:lang w:bidi="ar-EG"/>
        </w:rPr>
        <w:t>قبل البدء في تطبيق اختبار فرضيات الدراسة، فقد تم التأكد من إتباع بيانات التوزيع الطبيعي (</w:t>
      </w:r>
      <w:r w:rsidRPr="00726BC1">
        <w:rPr>
          <w:rFonts w:eastAsia="Calibri" w:cs="Sakkal Majalla"/>
          <w:szCs w:val="28"/>
          <w:lang w:bidi="ar-EG"/>
        </w:rPr>
        <w:t xml:space="preserve">Normal </w:t>
      </w:r>
      <w:proofErr w:type="gramStart"/>
      <w:r w:rsidRPr="00726BC1">
        <w:rPr>
          <w:rFonts w:eastAsia="Calibri" w:cs="Sakkal Majalla"/>
          <w:szCs w:val="28"/>
          <w:lang w:bidi="ar-EG"/>
        </w:rPr>
        <w:t>Distribution</w:t>
      </w:r>
      <w:r w:rsidRPr="00726BC1">
        <w:rPr>
          <w:rFonts w:eastAsia="Calibri" w:cs="Sakkal Majalla"/>
          <w:szCs w:val="28"/>
          <w:rtl/>
          <w:lang w:bidi="ar-EG"/>
        </w:rPr>
        <w:t xml:space="preserve"> )</w:t>
      </w:r>
      <w:proofErr w:type="gramEnd"/>
      <w:r w:rsidRPr="00726BC1">
        <w:rPr>
          <w:rFonts w:eastAsia="Calibri" w:cs="Sakkal Majalla"/>
          <w:szCs w:val="28"/>
          <w:rtl/>
          <w:lang w:bidi="ar-EG"/>
        </w:rPr>
        <w:t xml:space="preserve"> باستخدام اختبار (</w:t>
      </w:r>
      <w:r w:rsidRPr="00726BC1">
        <w:rPr>
          <w:rFonts w:eastAsia="Calibri" w:cs="Sakkal Majalla"/>
          <w:szCs w:val="28"/>
          <w:lang w:bidi="ar-EG"/>
        </w:rPr>
        <w:t xml:space="preserve">One Sample </w:t>
      </w:r>
      <w:proofErr w:type="spellStart"/>
      <w:r w:rsidRPr="00726BC1">
        <w:rPr>
          <w:rFonts w:eastAsia="Calibri" w:cs="Sakkal Majalla"/>
          <w:szCs w:val="28"/>
          <w:lang w:bidi="ar-EG"/>
        </w:rPr>
        <w:t>Komogrotest</w:t>
      </w:r>
      <w:proofErr w:type="spellEnd"/>
      <w:r w:rsidRPr="00726BC1">
        <w:rPr>
          <w:rFonts w:eastAsia="Calibri" w:cs="Sakkal Majalla"/>
          <w:szCs w:val="28"/>
          <w:rtl/>
          <w:lang w:bidi="ar-EG"/>
        </w:rPr>
        <w:t xml:space="preserve">) والجدول </w:t>
      </w:r>
      <w:proofErr w:type="spellStart"/>
      <w:r w:rsidRPr="00726BC1">
        <w:rPr>
          <w:rFonts w:eastAsia="Calibri" w:cs="Sakkal Majalla"/>
          <w:szCs w:val="28"/>
          <w:rtl/>
          <w:lang w:bidi="ar-EG"/>
        </w:rPr>
        <w:t>الأتي</w:t>
      </w:r>
      <w:proofErr w:type="spellEnd"/>
      <w:r w:rsidRPr="00726BC1">
        <w:rPr>
          <w:rFonts w:eastAsia="Calibri" w:cs="Sakkal Majalla"/>
          <w:szCs w:val="28"/>
          <w:rtl/>
          <w:lang w:bidi="ar-EG"/>
        </w:rPr>
        <w:t xml:space="preserve"> يبين النتائج التي تم التوصل إليها :</w:t>
      </w:r>
    </w:p>
    <w:p w14:paraId="7578E9AC" w14:textId="77777777" w:rsidR="002750CF" w:rsidRPr="00726BC1" w:rsidRDefault="002750CF" w:rsidP="00C62848">
      <w:pPr>
        <w:ind w:left="0"/>
        <w:rPr>
          <w:rFonts w:eastAsia="Calibri" w:cs="Sakkal Majalla"/>
          <w:szCs w:val="28"/>
          <w:rtl/>
          <w:lang w:bidi="ar-EG"/>
        </w:rPr>
      </w:pPr>
    </w:p>
    <w:p w14:paraId="0A356746" w14:textId="6E2613AE"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جدول رقم (</w:t>
      </w:r>
      <w:r w:rsidR="00C62848">
        <w:rPr>
          <w:rFonts w:eastAsia="Calibri" w:cs="Sakkal Majalla"/>
          <w:b/>
          <w:bCs/>
          <w:szCs w:val="28"/>
          <w:lang w:bidi="ar-EG"/>
        </w:rPr>
        <w:t>4-8</w:t>
      </w:r>
      <w:r w:rsidRPr="00726BC1">
        <w:rPr>
          <w:rFonts w:eastAsia="Calibri" w:cs="Sakkal Majalla"/>
          <w:b/>
          <w:bCs/>
          <w:szCs w:val="28"/>
          <w:rtl/>
          <w:lang w:bidi="ar-EG"/>
        </w:rPr>
        <w:t>)</w:t>
      </w:r>
    </w:p>
    <w:p w14:paraId="3DC7AA5E" w14:textId="77777777" w:rsidR="00726BC1" w:rsidRPr="00726BC1" w:rsidRDefault="00726BC1" w:rsidP="00F60E5F">
      <w:pPr>
        <w:ind w:left="0" w:firstLine="0"/>
        <w:jc w:val="center"/>
        <w:rPr>
          <w:rFonts w:eastAsia="Calibri" w:cs="Sakkal Majalla"/>
          <w:b/>
          <w:bCs/>
          <w:szCs w:val="28"/>
          <w:rtl/>
          <w:lang w:bidi="ar-EG"/>
        </w:rPr>
      </w:pPr>
      <w:r w:rsidRPr="00726BC1">
        <w:rPr>
          <w:rFonts w:eastAsia="Calibri" w:cs="Sakkal Majalla"/>
          <w:b/>
          <w:bCs/>
          <w:szCs w:val="28"/>
          <w:rtl/>
          <w:lang w:bidi="ar-EG"/>
        </w:rPr>
        <w:t>اختبار (</w:t>
      </w:r>
      <w:r w:rsidRPr="00726BC1">
        <w:rPr>
          <w:rFonts w:eastAsia="Calibri" w:cs="Sakkal Majalla"/>
          <w:b/>
          <w:bCs/>
          <w:szCs w:val="28"/>
          <w:lang w:bidi="ar-EG"/>
        </w:rPr>
        <w:t>One Sample Kolmogorov-</w:t>
      </w:r>
      <w:proofErr w:type="spellStart"/>
      <w:r w:rsidRPr="00726BC1">
        <w:rPr>
          <w:rFonts w:eastAsia="Calibri" w:cs="Sakkal Majalla"/>
          <w:b/>
          <w:bCs/>
          <w:szCs w:val="28"/>
          <w:lang w:bidi="ar-EG"/>
        </w:rPr>
        <w:t>Smirno</w:t>
      </w:r>
      <w:proofErr w:type="spellEnd"/>
      <w:r w:rsidRPr="00726BC1">
        <w:rPr>
          <w:rFonts w:eastAsia="Calibri" w:cs="Sakkal Majalla"/>
          <w:b/>
          <w:bCs/>
          <w:szCs w:val="28"/>
          <w:lang w:bidi="ar-EG"/>
        </w:rPr>
        <w:t xml:space="preserve"> test</w:t>
      </w:r>
      <w:r w:rsidRPr="00726BC1">
        <w:rPr>
          <w:rFonts w:eastAsia="Calibri" w:cs="Sakkal Majalla"/>
          <w:b/>
          <w:bCs/>
          <w:szCs w:val="28"/>
          <w:rtl/>
          <w:lang w:bidi="ar-EG"/>
        </w:rPr>
        <w:t xml:space="preserve">) للمتغير المستقل (ادارة التغيير) </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727"/>
        <w:gridCol w:w="5406"/>
        <w:gridCol w:w="1848"/>
      </w:tblGrid>
      <w:tr w:rsidR="00C62848" w:rsidRPr="00726BC1" w14:paraId="10474D53" w14:textId="77777777" w:rsidTr="00C62848">
        <w:tc>
          <w:tcPr>
            <w:tcW w:w="1775" w:type="dxa"/>
            <w:shd w:val="clear" w:color="auto" w:fill="D9E2F3" w:themeFill="accent1" w:themeFillTint="33"/>
          </w:tcPr>
          <w:p w14:paraId="2FDFABFF"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المتغير</w:t>
            </w:r>
          </w:p>
        </w:tc>
        <w:tc>
          <w:tcPr>
            <w:tcW w:w="5621" w:type="dxa"/>
            <w:shd w:val="clear" w:color="auto" w:fill="D9E2F3" w:themeFill="accent1" w:themeFillTint="33"/>
          </w:tcPr>
          <w:p w14:paraId="32D612EE"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 xml:space="preserve">قيمة </w:t>
            </w:r>
            <w:proofErr w:type="spellStart"/>
            <w:r w:rsidRPr="00726BC1">
              <w:rPr>
                <w:rFonts w:eastAsia="Calibri" w:cs="Sakkal Majalla"/>
                <w:b/>
                <w:bCs/>
                <w:szCs w:val="28"/>
                <w:rtl/>
                <w:lang w:bidi="ar-EG"/>
              </w:rPr>
              <w:t>إختبار</w:t>
            </w:r>
            <w:proofErr w:type="spellEnd"/>
            <w:r w:rsidRPr="00726BC1">
              <w:rPr>
                <w:rFonts w:eastAsia="Calibri" w:cs="Sakkal Majalla"/>
                <w:b/>
                <w:bCs/>
                <w:szCs w:val="28"/>
                <w:rtl/>
                <w:lang w:bidi="ar-EG"/>
              </w:rPr>
              <w:t xml:space="preserve"> (</w:t>
            </w:r>
            <w:r w:rsidRPr="00726BC1">
              <w:rPr>
                <w:rFonts w:eastAsia="Calibri" w:cs="Sakkal Majalla"/>
                <w:b/>
                <w:bCs/>
                <w:szCs w:val="28"/>
                <w:lang w:bidi="ar-EG"/>
              </w:rPr>
              <w:t>One Sample Kolmogorov-Smirnov test</w:t>
            </w:r>
            <w:r w:rsidRPr="00726BC1">
              <w:rPr>
                <w:rFonts w:eastAsia="Calibri" w:cs="Sakkal Majalla"/>
                <w:b/>
                <w:bCs/>
                <w:szCs w:val="28"/>
                <w:rtl/>
                <w:lang w:bidi="ar-EG"/>
              </w:rPr>
              <w:t>)</w:t>
            </w:r>
          </w:p>
        </w:tc>
        <w:tc>
          <w:tcPr>
            <w:tcW w:w="1891" w:type="dxa"/>
            <w:shd w:val="clear" w:color="auto" w:fill="D9E2F3" w:themeFill="accent1" w:themeFillTint="33"/>
          </w:tcPr>
          <w:p w14:paraId="59A0FE44"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الدلالة الإحصائية</w:t>
            </w:r>
          </w:p>
        </w:tc>
      </w:tr>
      <w:tr w:rsidR="00726BC1" w:rsidRPr="00726BC1" w14:paraId="5DD0D04F" w14:textId="77777777" w:rsidTr="00C62848">
        <w:tc>
          <w:tcPr>
            <w:tcW w:w="1775" w:type="dxa"/>
          </w:tcPr>
          <w:p w14:paraId="1A6E1BBB"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 xml:space="preserve">إدارة التغيير </w:t>
            </w:r>
          </w:p>
        </w:tc>
        <w:tc>
          <w:tcPr>
            <w:tcW w:w="5621" w:type="dxa"/>
          </w:tcPr>
          <w:p w14:paraId="0D2A9FB7"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1.121</w:t>
            </w:r>
          </w:p>
        </w:tc>
        <w:tc>
          <w:tcPr>
            <w:tcW w:w="1891" w:type="dxa"/>
          </w:tcPr>
          <w:p w14:paraId="373DED99"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0.791</w:t>
            </w:r>
          </w:p>
        </w:tc>
      </w:tr>
      <w:tr w:rsidR="00726BC1" w:rsidRPr="00726BC1" w14:paraId="14921A8A" w14:textId="77777777" w:rsidTr="00C62848">
        <w:tc>
          <w:tcPr>
            <w:tcW w:w="1775" w:type="dxa"/>
          </w:tcPr>
          <w:p w14:paraId="2ED45CB6"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نجاح المشاريع</w:t>
            </w:r>
          </w:p>
        </w:tc>
        <w:tc>
          <w:tcPr>
            <w:tcW w:w="5621" w:type="dxa"/>
          </w:tcPr>
          <w:p w14:paraId="23F58F2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0.229</w:t>
            </w:r>
          </w:p>
        </w:tc>
        <w:tc>
          <w:tcPr>
            <w:tcW w:w="1891" w:type="dxa"/>
          </w:tcPr>
          <w:p w14:paraId="1E82A21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0.493</w:t>
            </w:r>
          </w:p>
        </w:tc>
      </w:tr>
    </w:tbl>
    <w:p w14:paraId="1C042411" w14:textId="63193647" w:rsidR="00C62848" w:rsidRPr="00C62848" w:rsidRDefault="00C62848" w:rsidP="008B7D03">
      <w:pPr>
        <w:ind w:left="0" w:firstLine="0"/>
        <w:rPr>
          <w:rFonts w:eastAsia="Calibri" w:cs="Sakkal Majalla"/>
          <w:szCs w:val="28"/>
          <w:lang w:bidi="ar-EG"/>
        </w:rPr>
      </w:pPr>
      <w:proofErr w:type="gramStart"/>
      <w:r w:rsidRPr="00C62848">
        <w:rPr>
          <w:rFonts w:eastAsia="Calibri" w:cs="Sakkal Majalla" w:hint="cs"/>
          <w:szCs w:val="28"/>
          <w:rtl/>
          <w:lang w:bidi="ar-EG"/>
        </w:rPr>
        <w:t>المصدر :إعداد</w:t>
      </w:r>
      <w:proofErr w:type="gramEnd"/>
      <w:r w:rsidRPr="00C62848">
        <w:rPr>
          <w:rFonts w:eastAsia="Calibri" w:cs="Sakkal Majalla" w:hint="cs"/>
          <w:szCs w:val="28"/>
          <w:rtl/>
          <w:lang w:bidi="ar-EG"/>
        </w:rPr>
        <w:t xml:space="preserve"> </w:t>
      </w:r>
      <w:r w:rsidR="008B7D03">
        <w:rPr>
          <w:rFonts w:eastAsia="Calibri" w:cs="Sakkal Majalla" w:hint="cs"/>
          <w:szCs w:val="28"/>
          <w:rtl/>
          <w:lang w:bidi="ar-EG"/>
        </w:rPr>
        <w:t xml:space="preserve">طلاب المشروع </w:t>
      </w:r>
      <w:r w:rsidRPr="00C62848">
        <w:rPr>
          <w:rFonts w:eastAsia="Calibri" w:cs="Sakkal Majalla" w:hint="cs"/>
          <w:szCs w:val="28"/>
          <w:rtl/>
          <w:lang w:bidi="ar-EG"/>
        </w:rPr>
        <w:t xml:space="preserve">وفقا لمخرجات </w:t>
      </w:r>
      <w:proofErr w:type="spellStart"/>
      <w:r w:rsidRPr="00C62848">
        <w:rPr>
          <w:rFonts w:eastAsia="Calibri" w:cs="Sakkal Majalla"/>
          <w:szCs w:val="28"/>
          <w:lang w:bidi="ar-EG"/>
        </w:rPr>
        <w:t>spss</w:t>
      </w:r>
      <w:proofErr w:type="spellEnd"/>
    </w:p>
    <w:p w14:paraId="553F5195" w14:textId="51463E7A" w:rsidR="00726BC1" w:rsidRPr="00726BC1" w:rsidRDefault="002B729D" w:rsidP="00F60E5F">
      <w:pPr>
        <w:ind w:left="0" w:firstLine="0"/>
        <w:rPr>
          <w:rFonts w:eastAsia="Calibri" w:cs="Sakkal Majalla"/>
          <w:szCs w:val="28"/>
          <w:lang w:bidi="ar-EG"/>
        </w:rPr>
      </w:pPr>
      <w:r>
        <w:rPr>
          <w:rFonts w:eastAsia="Calibri" w:cs="Sakkal Majalla"/>
          <w:szCs w:val="28"/>
          <w:lang w:bidi="ar-EG"/>
        </w:rPr>
        <w:t xml:space="preserve">              </w:t>
      </w:r>
      <w:r w:rsidR="00726BC1" w:rsidRPr="00726BC1">
        <w:rPr>
          <w:rFonts w:eastAsia="Calibri" w:cs="Sakkal Majalla"/>
          <w:szCs w:val="28"/>
          <w:rtl/>
          <w:lang w:bidi="ar-EG"/>
        </w:rPr>
        <w:t>يتبين من الجدول رقم (10) أن قيمة الدلالة الإحصائية لاختبار (</w:t>
      </w:r>
      <w:r w:rsidR="00726BC1" w:rsidRPr="00726BC1">
        <w:rPr>
          <w:rFonts w:eastAsia="Calibri" w:cs="Sakkal Majalla"/>
          <w:szCs w:val="28"/>
          <w:lang w:bidi="ar-EG"/>
        </w:rPr>
        <w:t>One Sample Kolmogorov-Smirnov test</w:t>
      </w:r>
      <w:r w:rsidR="00726BC1" w:rsidRPr="00726BC1">
        <w:rPr>
          <w:rFonts w:eastAsia="Calibri" w:cs="Sakkal Majalla"/>
          <w:szCs w:val="28"/>
          <w:rtl/>
          <w:lang w:bidi="ar-EG"/>
        </w:rPr>
        <w:t>) للمتغير المستقل إدارة التغيير) بلغت (0.791) وللمتغير التابع (الفعالية) بلغت (0.493) وهما أكبر من مستوى الدلالة الإحصائية، مما يدل على أن كلا المتغيرين يتبعان التوزيع الطبيعي. واستناداً لنظرية النزعة المركزية والتي تنص على إذا كان حجم العينة أكبر من (30) وله وسط حسابي (</w:t>
      </w:r>
      <w:r w:rsidR="00726BC1" w:rsidRPr="00726BC1">
        <w:rPr>
          <w:rFonts w:ascii="Cambria" w:eastAsia="Calibri" w:hAnsi="Cambria" w:cs="Cambria"/>
          <w:b/>
          <w:bCs/>
          <w:szCs w:val="28"/>
          <w:lang w:bidi="ar-EG"/>
        </w:rPr>
        <w:t>μ</w:t>
      </w:r>
      <w:r w:rsidR="00726BC1" w:rsidRPr="00726BC1">
        <w:rPr>
          <w:rFonts w:eastAsia="Calibri" w:cs="Sakkal Majalla"/>
          <w:color w:val="71777D"/>
          <w:sz w:val="21"/>
          <w:szCs w:val="21"/>
          <w:shd w:val="clear" w:color="auto" w:fill="FFFFFF"/>
        </w:rPr>
        <w:t> </w:t>
      </w:r>
      <w:r w:rsidR="00726BC1" w:rsidRPr="00726BC1">
        <w:rPr>
          <w:rFonts w:eastAsia="Calibri" w:cs="Sakkal Majalla"/>
          <w:szCs w:val="28"/>
          <w:rtl/>
          <w:lang w:bidi="ar-EG"/>
        </w:rPr>
        <w:t>) وتباين (</w:t>
      </w:r>
      <m:oMath>
        <m:r>
          <m:rPr>
            <m:sty m:val="p"/>
          </m:rPr>
          <w:rPr>
            <w:rFonts w:ascii="Cambria Math" w:eastAsia="Calibri" w:hAnsi="Cambria Math" w:cs="Sakkal Majalla"/>
            <w:szCs w:val="28"/>
            <w:rtl/>
            <w:lang w:bidi="ar-EG"/>
          </w:rPr>
          <m:t>2</m:t>
        </m:r>
        <m:r>
          <m:rPr>
            <m:sty m:val="p"/>
          </m:rPr>
          <w:rPr>
            <w:rFonts w:ascii="Cambria Math" w:eastAsia="Calibri" w:hAnsi="Cambria Math" w:cs="Cambria" w:hint="cs"/>
            <w:szCs w:val="28"/>
            <w:rtl/>
            <w:lang w:bidi="ar-EG"/>
          </w:rPr>
          <m:t>σ</m:t>
        </m:r>
      </m:oMath>
      <w:r w:rsidR="00726BC1" w:rsidRPr="00726BC1">
        <w:rPr>
          <w:rFonts w:eastAsia="Calibri" w:cs="Sakkal Majalla"/>
          <w:szCs w:val="28"/>
          <w:rtl/>
          <w:lang w:bidi="ar-EG"/>
        </w:rPr>
        <w:t>)، فإن توزيع المعاينة للوسط الحسابي تقترب من التوزيع الطبيعي (الهيتي، 2004، ص223).</w:t>
      </w:r>
    </w:p>
    <w:p w14:paraId="7929AFCB" w14:textId="77777777"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أولا :</w:t>
      </w:r>
      <w:proofErr w:type="gramEnd"/>
      <w:r w:rsidRPr="00726BC1">
        <w:rPr>
          <w:rFonts w:eastAsia="Calibri" w:cs="Sakkal Majalla"/>
          <w:b/>
          <w:bCs/>
          <w:szCs w:val="28"/>
          <w:rtl/>
          <w:lang w:bidi="ar-EG"/>
        </w:rPr>
        <w:t xml:space="preserve"> اختبار الفرضية الرئيسة الأولى:</w:t>
      </w:r>
    </w:p>
    <w:p w14:paraId="4F4A09D0" w14:textId="3EA1765C" w:rsidR="00726BC1" w:rsidRDefault="00726BC1" w:rsidP="00745492">
      <w:pPr>
        <w:ind w:left="0"/>
        <w:rPr>
          <w:rFonts w:eastAsia="Calibri" w:cs="Sakkal Majalla"/>
          <w:szCs w:val="28"/>
          <w:lang w:bidi="ar-EG"/>
        </w:rPr>
      </w:pPr>
      <w:r w:rsidRPr="00726BC1">
        <w:rPr>
          <w:rFonts w:eastAsia="Calibri" w:cs="Sakkal Majalla"/>
          <w:szCs w:val="28"/>
          <w:rtl/>
          <w:lang w:bidi="ar-EG"/>
        </w:rPr>
        <w:t xml:space="preserve">وتنص هذه الفرضية على انه "لا يوجد تأثير ذو دلالة إحصائية عند مستوى دلالة (0.05 ≥ </w:t>
      </w:r>
      <w:r w:rsidRPr="00726BC1">
        <w:rPr>
          <w:rFonts w:ascii="Cambria" w:eastAsia="Calibri" w:hAnsi="Cambria" w:cs="Cambria"/>
          <w:color w:val="111111"/>
          <w:sz w:val="27"/>
          <w:szCs w:val="27"/>
          <w:shd w:val="clear" w:color="auto" w:fill="FFFFFF"/>
        </w:rPr>
        <w:t>α</w:t>
      </w:r>
      <w:r w:rsidRPr="00726BC1">
        <w:rPr>
          <w:rFonts w:eastAsia="Calibri" w:cs="Sakkal Majalla"/>
          <w:szCs w:val="28"/>
          <w:rtl/>
          <w:lang w:bidi="ar-EG"/>
        </w:rPr>
        <w:t>) لإدارة التغيير بأبعاده (التغيير في الثقافة، التغيير في الهيكل التنظيمي، التغيير في التكنولوجيا، التغيير في المهام) في تعزيز فعالية المؤسسات الحكومية بالمملكة العربية السعودية".</w:t>
      </w:r>
    </w:p>
    <w:p w14:paraId="53467978" w14:textId="318DA5C3" w:rsidR="000D5B54" w:rsidRDefault="000D5B54" w:rsidP="00745492">
      <w:pPr>
        <w:ind w:left="0"/>
        <w:rPr>
          <w:rFonts w:eastAsia="Calibri" w:cs="Sakkal Majalla"/>
          <w:szCs w:val="28"/>
          <w:lang w:bidi="ar-EG"/>
        </w:rPr>
      </w:pPr>
    </w:p>
    <w:p w14:paraId="221D07BA" w14:textId="70A3EED1" w:rsidR="000D5B54" w:rsidRDefault="000D5B54" w:rsidP="00745492">
      <w:pPr>
        <w:ind w:left="0"/>
        <w:rPr>
          <w:rFonts w:eastAsia="Calibri" w:cs="Sakkal Majalla"/>
          <w:szCs w:val="28"/>
          <w:lang w:bidi="ar-EG"/>
        </w:rPr>
      </w:pPr>
    </w:p>
    <w:p w14:paraId="5C0DA895" w14:textId="49BD75F4" w:rsidR="000D5B54" w:rsidRDefault="000D5B54" w:rsidP="00745492">
      <w:pPr>
        <w:ind w:left="0"/>
        <w:rPr>
          <w:rFonts w:eastAsia="Calibri" w:cs="Sakkal Majalla"/>
          <w:szCs w:val="28"/>
          <w:lang w:bidi="ar-EG"/>
        </w:rPr>
      </w:pPr>
    </w:p>
    <w:p w14:paraId="0462F094" w14:textId="25FC48AF" w:rsidR="000D5B54" w:rsidRDefault="000D5B54" w:rsidP="00745492">
      <w:pPr>
        <w:ind w:left="0"/>
        <w:rPr>
          <w:rFonts w:eastAsia="Calibri" w:cs="Sakkal Majalla"/>
          <w:szCs w:val="28"/>
          <w:lang w:bidi="ar-EG"/>
        </w:rPr>
      </w:pPr>
    </w:p>
    <w:p w14:paraId="5A7D387D" w14:textId="418363CD" w:rsidR="000D5B54" w:rsidRDefault="000D5B54" w:rsidP="00745492">
      <w:pPr>
        <w:ind w:left="0"/>
        <w:rPr>
          <w:rFonts w:eastAsia="Calibri" w:cs="Sakkal Majalla"/>
          <w:szCs w:val="28"/>
          <w:lang w:bidi="ar-EG"/>
        </w:rPr>
      </w:pPr>
    </w:p>
    <w:p w14:paraId="6898783A" w14:textId="52F028CB" w:rsidR="000D5B54" w:rsidRDefault="000D5B54" w:rsidP="00745492">
      <w:pPr>
        <w:ind w:left="0"/>
        <w:rPr>
          <w:rFonts w:eastAsia="Calibri" w:cs="Sakkal Majalla"/>
          <w:szCs w:val="28"/>
          <w:lang w:bidi="ar-EG"/>
        </w:rPr>
      </w:pPr>
    </w:p>
    <w:p w14:paraId="6259D42D" w14:textId="77777777" w:rsidR="000D5B54" w:rsidRPr="00726BC1" w:rsidRDefault="000D5B54" w:rsidP="00745492">
      <w:pPr>
        <w:ind w:left="0"/>
        <w:rPr>
          <w:rFonts w:eastAsia="Calibri" w:cs="Sakkal Majalla"/>
          <w:szCs w:val="28"/>
          <w:lang w:bidi="ar-EG"/>
        </w:rPr>
      </w:pPr>
    </w:p>
    <w:p w14:paraId="66674F32" w14:textId="230736C9"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الجدول (</w:t>
      </w:r>
      <w:r w:rsidR="002B729D">
        <w:rPr>
          <w:rFonts w:eastAsia="Calibri" w:cs="Sakkal Majalla"/>
          <w:b/>
          <w:bCs/>
          <w:szCs w:val="28"/>
          <w:lang w:bidi="ar-EG"/>
        </w:rPr>
        <w:t>4-9</w:t>
      </w:r>
      <w:r w:rsidRPr="00726BC1">
        <w:rPr>
          <w:rFonts w:eastAsia="Calibri" w:cs="Sakkal Majalla"/>
          <w:b/>
          <w:bCs/>
          <w:szCs w:val="28"/>
          <w:rtl/>
          <w:lang w:bidi="ar-EG"/>
        </w:rPr>
        <w:t>)</w:t>
      </w:r>
    </w:p>
    <w:p w14:paraId="24561AD1" w14:textId="77777777" w:rsidR="00726BC1" w:rsidRPr="00726BC1" w:rsidRDefault="00726BC1" w:rsidP="002750CF">
      <w:pPr>
        <w:spacing w:line="276" w:lineRule="auto"/>
        <w:ind w:left="0" w:firstLine="0"/>
        <w:jc w:val="center"/>
        <w:rPr>
          <w:rFonts w:eastAsia="Calibri" w:cs="Sakkal Majalla"/>
          <w:b/>
          <w:bCs/>
          <w:szCs w:val="28"/>
          <w:lang w:bidi="ar-EG"/>
        </w:rPr>
      </w:pPr>
      <w:r w:rsidRPr="00726BC1">
        <w:rPr>
          <w:rFonts w:eastAsia="Calibri" w:cs="Sakkal Majalla"/>
          <w:b/>
          <w:bCs/>
          <w:szCs w:val="28"/>
          <w:rtl/>
          <w:lang w:bidi="ar-EG"/>
        </w:rPr>
        <w:t>نتائج اختبار الانحدار المتعدد لتأثير متغيرات إدارة التغيير (التغيير في الثقافة، التغيير في الهيكل التنظيمي، التغيير في التكنولوجيا، التغيير في المهام) في تعزيز الفعالية</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310"/>
        <w:gridCol w:w="1236"/>
        <w:gridCol w:w="1236"/>
        <w:gridCol w:w="1236"/>
        <w:gridCol w:w="1321"/>
        <w:gridCol w:w="1317"/>
        <w:gridCol w:w="1325"/>
      </w:tblGrid>
      <w:tr w:rsidR="002B729D" w:rsidRPr="00726BC1" w14:paraId="51EC59D2" w14:textId="77777777" w:rsidTr="002B729D">
        <w:tc>
          <w:tcPr>
            <w:tcW w:w="1346" w:type="dxa"/>
            <w:shd w:val="clear" w:color="auto" w:fill="D9E2F3" w:themeFill="accent1" w:themeFillTint="33"/>
          </w:tcPr>
          <w:p w14:paraId="164F7BC0"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المتغيرات المستقلة</w:t>
            </w:r>
          </w:p>
        </w:tc>
        <w:tc>
          <w:tcPr>
            <w:tcW w:w="1294" w:type="dxa"/>
            <w:shd w:val="clear" w:color="auto" w:fill="D9E2F3" w:themeFill="accent1" w:themeFillTint="33"/>
          </w:tcPr>
          <w:p w14:paraId="024B3498"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lang w:bidi="ar-EG"/>
              </w:rPr>
              <w:t>Sig</w:t>
            </w:r>
            <w:r w:rsidRPr="00726BC1">
              <w:rPr>
                <w:rFonts w:eastAsia="Calibri" w:cs="Sakkal Majalla"/>
                <w:b/>
                <w:bCs/>
                <w:szCs w:val="28"/>
                <w:rtl/>
                <w:lang w:bidi="ar-EG"/>
              </w:rPr>
              <w:t>.</w:t>
            </w:r>
          </w:p>
        </w:tc>
        <w:tc>
          <w:tcPr>
            <w:tcW w:w="1294" w:type="dxa"/>
            <w:shd w:val="clear" w:color="auto" w:fill="D9E2F3" w:themeFill="accent1" w:themeFillTint="33"/>
          </w:tcPr>
          <w:p w14:paraId="1A2D5568" w14:textId="77777777" w:rsidR="00726BC1" w:rsidRPr="00726BC1" w:rsidRDefault="00726BC1" w:rsidP="002750CF">
            <w:pPr>
              <w:bidi/>
              <w:spacing w:line="276" w:lineRule="auto"/>
              <w:ind w:firstLine="0"/>
              <w:jc w:val="center"/>
              <w:rPr>
                <w:rFonts w:eastAsia="Calibri" w:cs="Sakkal Majalla"/>
                <w:b/>
                <w:bCs/>
                <w:szCs w:val="28"/>
                <w:lang w:bidi="ar-EG"/>
              </w:rPr>
            </w:pPr>
            <w:r w:rsidRPr="00726BC1">
              <w:rPr>
                <w:rFonts w:eastAsia="Calibri" w:cs="Sakkal Majalla"/>
                <w:b/>
                <w:bCs/>
                <w:szCs w:val="28"/>
                <w:lang w:bidi="ar-EG"/>
              </w:rPr>
              <w:t>R</w:t>
            </w:r>
          </w:p>
        </w:tc>
        <w:tc>
          <w:tcPr>
            <w:tcW w:w="1294" w:type="dxa"/>
            <w:shd w:val="clear" w:color="auto" w:fill="D9E2F3" w:themeFill="accent1" w:themeFillTint="33"/>
          </w:tcPr>
          <w:p w14:paraId="58323460" w14:textId="77777777" w:rsidR="00726BC1" w:rsidRPr="00726BC1" w:rsidRDefault="00726BC1" w:rsidP="002750CF">
            <w:pPr>
              <w:bidi/>
              <w:spacing w:line="276" w:lineRule="auto"/>
              <w:ind w:firstLine="0"/>
              <w:jc w:val="center"/>
              <w:rPr>
                <w:rFonts w:eastAsia="Calibri" w:cs="Sakkal Majalla"/>
                <w:b/>
                <w:bCs/>
                <w:szCs w:val="28"/>
                <w:vertAlign w:val="superscript"/>
                <w:rtl/>
                <w:lang w:bidi="ar-EG"/>
              </w:rPr>
            </w:pPr>
            <w:r w:rsidRPr="00726BC1">
              <w:rPr>
                <w:rFonts w:eastAsia="Calibri" w:cs="Sakkal Majalla"/>
                <w:b/>
                <w:bCs/>
                <w:szCs w:val="28"/>
                <w:lang w:bidi="ar-EG"/>
              </w:rPr>
              <w:t>R</w:t>
            </w:r>
            <w:r w:rsidRPr="00726BC1">
              <w:rPr>
                <w:rFonts w:eastAsia="Calibri" w:cs="Sakkal Majalla"/>
                <w:b/>
                <w:bCs/>
                <w:szCs w:val="28"/>
                <w:vertAlign w:val="superscript"/>
                <w:lang w:bidi="ar-EG"/>
              </w:rPr>
              <w:t>2</w:t>
            </w:r>
          </w:p>
        </w:tc>
        <w:tc>
          <w:tcPr>
            <w:tcW w:w="1353" w:type="dxa"/>
            <w:shd w:val="clear" w:color="auto" w:fill="D9E2F3" w:themeFill="accent1" w:themeFillTint="33"/>
          </w:tcPr>
          <w:p w14:paraId="19101D32" w14:textId="77777777" w:rsidR="00726BC1" w:rsidRPr="00726BC1" w:rsidRDefault="00726BC1" w:rsidP="002750CF">
            <w:pPr>
              <w:bidi/>
              <w:spacing w:line="276" w:lineRule="auto"/>
              <w:ind w:firstLine="0"/>
              <w:jc w:val="center"/>
              <w:rPr>
                <w:rFonts w:eastAsia="Calibri" w:cs="Sakkal Majalla"/>
                <w:b/>
                <w:bCs/>
                <w:szCs w:val="28"/>
                <w:lang w:bidi="ar-EG"/>
              </w:rPr>
            </w:pPr>
            <w:r w:rsidRPr="00726BC1">
              <w:rPr>
                <w:rFonts w:eastAsia="Calibri" w:cs="Sakkal Majalla"/>
                <w:b/>
                <w:bCs/>
                <w:szCs w:val="28"/>
                <w:lang w:bidi="ar-EG"/>
              </w:rPr>
              <w:t>F</w:t>
            </w:r>
          </w:p>
          <w:p w14:paraId="1A3CC43C"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المحسوبة</w:t>
            </w:r>
          </w:p>
        </w:tc>
        <w:tc>
          <w:tcPr>
            <w:tcW w:w="1350" w:type="dxa"/>
            <w:shd w:val="clear" w:color="auto" w:fill="D9E2F3" w:themeFill="accent1" w:themeFillTint="33"/>
          </w:tcPr>
          <w:p w14:paraId="2840E6B3" w14:textId="77777777" w:rsidR="00726BC1" w:rsidRPr="00726BC1" w:rsidRDefault="00726BC1" w:rsidP="002750CF">
            <w:pPr>
              <w:bidi/>
              <w:spacing w:line="276" w:lineRule="auto"/>
              <w:ind w:firstLine="0"/>
              <w:jc w:val="center"/>
              <w:rPr>
                <w:rFonts w:eastAsia="Calibri" w:cs="Sakkal Majalla"/>
                <w:b/>
                <w:bCs/>
                <w:szCs w:val="28"/>
                <w:lang w:bidi="ar-EG"/>
              </w:rPr>
            </w:pPr>
            <w:r w:rsidRPr="00726BC1">
              <w:rPr>
                <w:rFonts w:eastAsia="Calibri" w:cs="Sakkal Majalla"/>
                <w:b/>
                <w:bCs/>
                <w:szCs w:val="28"/>
                <w:lang w:bidi="ar-EG"/>
              </w:rPr>
              <w:t>F</w:t>
            </w:r>
          </w:p>
          <w:p w14:paraId="5CDF1DA5"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الجدولية</w:t>
            </w:r>
          </w:p>
        </w:tc>
        <w:tc>
          <w:tcPr>
            <w:tcW w:w="1356" w:type="dxa"/>
            <w:shd w:val="clear" w:color="auto" w:fill="D9E2F3" w:themeFill="accent1" w:themeFillTint="33"/>
          </w:tcPr>
          <w:p w14:paraId="76811AC1"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القرار الإحصائي</w:t>
            </w:r>
          </w:p>
        </w:tc>
      </w:tr>
      <w:tr w:rsidR="00726BC1" w:rsidRPr="00726BC1" w14:paraId="2285C43C" w14:textId="77777777" w:rsidTr="002B729D">
        <w:tc>
          <w:tcPr>
            <w:tcW w:w="1346" w:type="dxa"/>
          </w:tcPr>
          <w:p w14:paraId="733EA2EE" w14:textId="77777777" w:rsidR="00726BC1" w:rsidRPr="00726BC1" w:rsidRDefault="00726BC1" w:rsidP="002750CF">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متغيرات إدارة التغيير</w:t>
            </w:r>
          </w:p>
        </w:tc>
        <w:tc>
          <w:tcPr>
            <w:tcW w:w="1294" w:type="dxa"/>
          </w:tcPr>
          <w:p w14:paraId="44FD75E7"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000.</w:t>
            </w:r>
          </w:p>
        </w:tc>
        <w:tc>
          <w:tcPr>
            <w:tcW w:w="1294" w:type="dxa"/>
          </w:tcPr>
          <w:p w14:paraId="4AA0F90E"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79.2</w:t>
            </w:r>
          </w:p>
        </w:tc>
        <w:tc>
          <w:tcPr>
            <w:tcW w:w="1294" w:type="dxa"/>
          </w:tcPr>
          <w:p w14:paraId="1C7F7BA2"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659.</w:t>
            </w:r>
          </w:p>
        </w:tc>
        <w:tc>
          <w:tcPr>
            <w:tcW w:w="1353" w:type="dxa"/>
          </w:tcPr>
          <w:p w14:paraId="61B6BEC1"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7.65</w:t>
            </w:r>
          </w:p>
        </w:tc>
        <w:tc>
          <w:tcPr>
            <w:tcW w:w="1350" w:type="dxa"/>
          </w:tcPr>
          <w:p w14:paraId="3AC0E833" w14:textId="77777777" w:rsidR="00726BC1" w:rsidRPr="00726BC1" w:rsidRDefault="00726BC1" w:rsidP="002750CF">
            <w:pPr>
              <w:bidi/>
              <w:spacing w:line="276" w:lineRule="auto"/>
              <w:ind w:firstLine="0"/>
              <w:jc w:val="center"/>
              <w:rPr>
                <w:rFonts w:eastAsia="Calibri" w:cs="Sakkal Majalla"/>
                <w:szCs w:val="28"/>
                <w:rtl/>
                <w:lang w:bidi="ar-EG"/>
              </w:rPr>
            </w:pPr>
            <w:r w:rsidRPr="00726BC1">
              <w:rPr>
                <w:rFonts w:eastAsia="Calibri" w:cs="Sakkal Majalla"/>
                <w:szCs w:val="28"/>
                <w:rtl/>
                <w:lang w:bidi="ar-EG"/>
              </w:rPr>
              <w:t>3.84</w:t>
            </w:r>
          </w:p>
        </w:tc>
        <w:tc>
          <w:tcPr>
            <w:tcW w:w="1356" w:type="dxa"/>
          </w:tcPr>
          <w:p w14:paraId="1598D08F" w14:textId="77777777" w:rsidR="00726BC1" w:rsidRPr="00726BC1" w:rsidRDefault="00726BC1" w:rsidP="002750CF">
            <w:pPr>
              <w:bidi/>
              <w:spacing w:line="276" w:lineRule="auto"/>
              <w:ind w:firstLine="0"/>
              <w:jc w:val="left"/>
              <w:rPr>
                <w:rFonts w:eastAsia="Calibri" w:cs="Sakkal Majalla"/>
                <w:szCs w:val="28"/>
                <w:rtl/>
                <w:lang w:bidi="ar-EG"/>
              </w:rPr>
            </w:pPr>
            <w:r w:rsidRPr="00726BC1">
              <w:rPr>
                <w:rFonts w:eastAsia="Calibri" w:cs="Sakkal Majalla"/>
                <w:szCs w:val="28"/>
                <w:rtl/>
                <w:lang w:bidi="ar-EG"/>
              </w:rPr>
              <w:t xml:space="preserve">رفض العدمية </w:t>
            </w:r>
          </w:p>
        </w:tc>
      </w:tr>
    </w:tbl>
    <w:p w14:paraId="4E4FA0E0" w14:textId="090DADEC" w:rsidR="002B729D" w:rsidRPr="00C62848" w:rsidRDefault="002B729D" w:rsidP="00DB5F94">
      <w:pPr>
        <w:ind w:left="0" w:firstLine="0"/>
        <w:rPr>
          <w:rFonts w:eastAsia="Calibri" w:cs="Sakkal Majalla"/>
          <w:szCs w:val="28"/>
          <w:lang w:bidi="ar-EG"/>
        </w:rPr>
      </w:pPr>
      <w:proofErr w:type="gramStart"/>
      <w:r w:rsidRPr="00C62848">
        <w:rPr>
          <w:rFonts w:eastAsia="Calibri" w:cs="Sakkal Majalla" w:hint="cs"/>
          <w:szCs w:val="28"/>
          <w:rtl/>
          <w:lang w:bidi="ar-EG"/>
        </w:rPr>
        <w:t>المصدر :إعداد</w:t>
      </w:r>
      <w:proofErr w:type="gramEnd"/>
      <w:r w:rsidRPr="00C62848">
        <w:rPr>
          <w:rFonts w:eastAsia="Calibri" w:cs="Sakkal Majalla" w:hint="cs"/>
          <w:szCs w:val="28"/>
          <w:rtl/>
          <w:lang w:bidi="ar-EG"/>
        </w:rPr>
        <w:t xml:space="preserve"> </w:t>
      </w:r>
      <w:r w:rsidR="00DB5F94">
        <w:rPr>
          <w:rFonts w:eastAsia="Calibri" w:cs="Sakkal Majalla" w:hint="cs"/>
          <w:szCs w:val="28"/>
          <w:rtl/>
          <w:lang w:bidi="ar-EG"/>
        </w:rPr>
        <w:t xml:space="preserve">طلاب المشروع </w:t>
      </w:r>
      <w:r w:rsidRPr="00C62848">
        <w:rPr>
          <w:rFonts w:eastAsia="Calibri" w:cs="Sakkal Majalla" w:hint="cs"/>
          <w:szCs w:val="28"/>
          <w:rtl/>
          <w:lang w:bidi="ar-EG"/>
        </w:rPr>
        <w:t xml:space="preserve"> لمخرجات </w:t>
      </w:r>
      <w:proofErr w:type="spellStart"/>
      <w:r w:rsidRPr="00C62848">
        <w:rPr>
          <w:rFonts w:eastAsia="Calibri" w:cs="Sakkal Majalla"/>
          <w:szCs w:val="28"/>
          <w:lang w:bidi="ar-EG"/>
        </w:rPr>
        <w:t>spss</w:t>
      </w:r>
      <w:proofErr w:type="spellEnd"/>
    </w:p>
    <w:p w14:paraId="45272703" w14:textId="77777777" w:rsidR="00726BC1" w:rsidRPr="00726BC1" w:rsidRDefault="00726BC1" w:rsidP="002B729D">
      <w:pPr>
        <w:ind w:left="0"/>
        <w:rPr>
          <w:rFonts w:eastAsia="Calibri" w:cs="Sakkal Majalla"/>
          <w:szCs w:val="28"/>
          <w:rtl/>
          <w:lang w:bidi="ar-EG"/>
        </w:rPr>
      </w:pPr>
      <w:r w:rsidRPr="00726BC1">
        <w:rPr>
          <w:rFonts w:eastAsia="Calibri" w:cs="Sakkal Majalla"/>
          <w:szCs w:val="28"/>
          <w:rtl/>
          <w:lang w:bidi="ar-EG"/>
        </w:rPr>
        <w:t xml:space="preserve">يتضح من البيانات الواردة في الجدول السابق  (11) أن قيمة </w:t>
      </w:r>
      <w:r w:rsidRPr="00726BC1">
        <w:rPr>
          <w:rFonts w:eastAsia="Calibri" w:cs="Sakkal Majalla"/>
          <w:szCs w:val="28"/>
          <w:lang w:bidi="ar-EG"/>
        </w:rPr>
        <w:t>F</w:t>
      </w:r>
      <w:r w:rsidRPr="00726BC1">
        <w:rPr>
          <w:rFonts w:eastAsia="Calibri" w:cs="Sakkal Majalla"/>
          <w:szCs w:val="28"/>
          <w:rtl/>
          <w:lang w:bidi="ar-EG"/>
        </w:rPr>
        <w:t xml:space="preserve"> المحسوبة هي (7.65) فيما بلغت قيمتها الجدولية (3.84) ، وبمقارنة القيم التي تم التوصل إليها في اختبار هذه الفرضية، يتبين أن القيمة المحسوبة أكبر من القيمة الجدولية، لذلك فإنه يتم رفض الفرضية العدمية وقبول الفرضية البديلة التي تنص على انه " يوجد تأثير ذو دلالة إحصائية لإدارة التغيير بأبعاده التغيير الثقافة، التغيير في الهيكل التنظيمي التغيير في التكنولوجيا، التغيير في المهام في تعزيز فعالية المؤسسات الحكومية بالمملكة العربية السعودية وذلك من وجهة نظر عينة الدراسة"، وهذا ما تؤكده قيمة الدلالة (</w:t>
      </w:r>
      <w:r w:rsidRPr="00726BC1">
        <w:rPr>
          <w:rFonts w:eastAsia="Calibri" w:cs="Sakkal Majalla"/>
          <w:szCs w:val="28"/>
          <w:lang w:bidi="ar-EG"/>
        </w:rPr>
        <w:t>Sig</w:t>
      </w:r>
      <w:r w:rsidRPr="00726BC1">
        <w:rPr>
          <w:rFonts w:eastAsia="Calibri" w:cs="Sakkal Majalla"/>
          <w:szCs w:val="28"/>
          <w:rtl/>
          <w:lang w:bidi="ar-EG"/>
        </w:rPr>
        <w:t>) البالغة صفراً، حيث إنها أقل من 5%، كما تفسر متغيرات إدارة التغيير فـــي هـذه الدراسة ما نسبته (659.) من تباين المتغير التابع الفعالية. كما تظهر النتائج أن قيمة معامل الارتباط (</w:t>
      </w:r>
      <w:r w:rsidRPr="00726BC1">
        <w:rPr>
          <w:rFonts w:eastAsia="Calibri" w:cs="Sakkal Majalla"/>
          <w:szCs w:val="28"/>
          <w:lang w:bidi="ar-EG"/>
        </w:rPr>
        <w:t>r</w:t>
      </w:r>
      <w:r w:rsidRPr="00726BC1">
        <w:rPr>
          <w:rFonts w:eastAsia="Calibri" w:cs="Sakkal Majalla"/>
          <w:szCs w:val="28"/>
          <w:rtl/>
          <w:lang w:bidi="ar-EG"/>
        </w:rPr>
        <w:t>) ما بين معايير التدقيق الداخلي الدولية وبين فاعلية التدقيق الداخلي بلغت 79.2 %، وتعد هذه العلاقة قوية وذات اتجاه طردي، وذات دلالة إحصائية عند مستوى معنوية التي كانت أقل من مستوى الدلالة المعنوية (0.05)</w:t>
      </w:r>
    </w:p>
    <w:p w14:paraId="191E77E1" w14:textId="77777777" w:rsidR="000D5B54" w:rsidRDefault="00726BC1" w:rsidP="002B729D">
      <w:pPr>
        <w:ind w:left="0"/>
        <w:rPr>
          <w:rFonts w:eastAsia="Calibri" w:cs="Sakkal Majalla"/>
          <w:szCs w:val="28"/>
          <w:lang w:bidi="ar-EG"/>
        </w:rPr>
      </w:pPr>
      <w:r w:rsidRPr="00726BC1">
        <w:rPr>
          <w:rFonts w:eastAsia="Calibri" w:cs="Sakkal Majalla"/>
          <w:szCs w:val="28"/>
          <w:rtl/>
          <w:lang w:bidi="ar-EG"/>
        </w:rPr>
        <w:t xml:space="preserve">وللتحقق من أثر متغيرات إدارة التغيير على الفعالية كل على حده فقد تم استخدام تحليل </w:t>
      </w:r>
      <w:proofErr w:type="spellStart"/>
      <w:proofErr w:type="gramStart"/>
      <w:r w:rsidRPr="00726BC1">
        <w:rPr>
          <w:rFonts w:eastAsia="Calibri" w:cs="Sakkal Majalla"/>
          <w:szCs w:val="28"/>
          <w:rtl/>
          <w:lang w:bidi="ar-EG"/>
        </w:rPr>
        <w:t>الانـــــدار</w:t>
      </w:r>
      <w:proofErr w:type="spellEnd"/>
      <w:r w:rsidRPr="00726BC1">
        <w:rPr>
          <w:rFonts w:eastAsia="Calibri" w:cs="Sakkal Majalla"/>
          <w:szCs w:val="28"/>
          <w:rtl/>
          <w:lang w:bidi="ar-EG"/>
        </w:rPr>
        <w:t xml:space="preserve">  البسيط</w:t>
      </w:r>
      <w:proofErr w:type="gramEnd"/>
      <w:r w:rsidRPr="00726BC1">
        <w:rPr>
          <w:rFonts w:eastAsia="Calibri" w:cs="Sakkal Majalla"/>
          <w:szCs w:val="28"/>
          <w:rtl/>
          <w:lang w:bidi="ar-EG"/>
        </w:rPr>
        <w:t xml:space="preserve"> </w:t>
      </w:r>
      <w:r w:rsidRPr="00726BC1">
        <w:rPr>
          <w:rFonts w:eastAsia="Calibri" w:cs="Sakkal Majalla"/>
          <w:szCs w:val="28"/>
          <w:lang w:bidi="ar-EG"/>
        </w:rPr>
        <w:t>Simple Regression</w:t>
      </w:r>
      <w:r w:rsidRPr="00726BC1">
        <w:rPr>
          <w:rFonts w:eastAsia="Calibri" w:cs="Sakkal Majalla"/>
          <w:szCs w:val="28"/>
          <w:rtl/>
          <w:lang w:bidi="ar-EG"/>
        </w:rPr>
        <w:t xml:space="preserve"> لاختبار كل فرضية فرعية على حده، ويتضح من البيانات الواردة في الجداول التالية النتائج التي </w:t>
      </w:r>
    </w:p>
    <w:p w14:paraId="0A107DA1" w14:textId="37540FD8" w:rsidR="00726BC1" w:rsidRDefault="00726BC1" w:rsidP="002B729D">
      <w:pPr>
        <w:ind w:left="0"/>
        <w:rPr>
          <w:rFonts w:eastAsia="Calibri" w:cs="Sakkal Majalla"/>
          <w:szCs w:val="28"/>
          <w:lang w:bidi="ar-EG"/>
        </w:rPr>
      </w:pPr>
      <w:r w:rsidRPr="00726BC1">
        <w:rPr>
          <w:rFonts w:eastAsia="Calibri" w:cs="Sakkal Majalla"/>
          <w:szCs w:val="28"/>
          <w:rtl/>
          <w:lang w:bidi="ar-EG"/>
        </w:rPr>
        <w:t xml:space="preserve">تم التوصل </w:t>
      </w:r>
      <w:proofErr w:type="gramStart"/>
      <w:r w:rsidRPr="00726BC1">
        <w:rPr>
          <w:rFonts w:eastAsia="Calibri" w:cs="Sakkal Majalla"/>
          <w:szCs w:val="28"/>
          <w:rtl/>
          <w:lang w:bidi="ar-EG"/>
        </w:rPr>
        <w:t>اليها :</w:t>
      </w:r>
      <w:proofErr w:type="gramEnd"/>
    </w:p>
    <w:p w14:paraId="2EF0A145" w14:textId="692DDF54" w:rsidR="000D5B54" w:rsidRDefault="000D5B54" w:rsidP="002B729D">
      <w:pPr>
        <w:ind w:left="0"/>
        <w:rPr>
          <w:rFonts w:eastAsia="Calibri" w:cs="Sakkal Majalla"/>
          <w:szCs w:val="28"/>
          <w:lang w:bidi="ar-EG"/>
        </w:rPr>
      </w:pPr>
    </w:p>
    <w:p w14:paraId="1FDD8E2E" w14:textId="7184871C" w:rsidR="000D5B54" w:rsidRDefault="000D5B54" w:rsidP="002B729D">
      <w:pPr>
        <w:ind w:left="0"/>
        <w:rPr>
          <w:rFonts w:eastAsia="Calibri" w:cs="Sakkal Majalla"/>
          <w:szCs w:val="28"/>
          <w:lang w:bidi="ar-EG"/>
        </w:rPr>
      </w:pPr>
    </w:p>
    <w:p w14:paraId="044039B5" w14:textId="77777777" w:rsidR="000D5B54" w:rsidRPr="00726BC1" w:rsidRDefault="000D5B54" w:rsidP="002B729D">
      <w:pPr>
        <w:ind w:left="0"/>
        <w:rPr>
          <w:rFonts w:eastAsia="Calibri" w:cs="Sakkal Majalla"/>
          <w:szCs w:val="28"/>
          <w:lang w:bidi="ar-EG"/>
        </w:rPr>
      </w:pPr>
    </w:p>
    <w:p w14:paraId="35B038C5" w14:textId="7EFF7230"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الجدول (</w:t>
      </w:r>
      <w:r w:rsidR="002B729D">
        <w:rPr>
          <w:rFonts w:eastAsia="Calibri" w:cs="Sakkal Majalla"/>
          <w:b/>
          <w:bCs/>
          <w:szCs w:val="28"/>
          <w:lang w:bidi="ar-EG"/>
        </w:rPr>
        <w:t>4-10</w:t>
      </w:r>
      <w:r w:rsidRPr="00726BC1">
        <w:rPr>
          <w:rFonts w:eastAsia="Calibri" w:cs="Sakkal Majalla"/>
          <w:b/>
          <w:bCs/>
          <w:szCs w:val="28"/>
          <w:rtl/>
          <w:lang w:bidi="ar-EG"/>
        </w:rPr>
        <w:t>)</w:t>
      </w:r>
    </w:p>
    <w:p w14:paraId="447EA8A5"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نتائج اختبار الانحدار البسيط لتأثير متغيرات إدارة التغيير (التغيير في الثقافة، التغيير في الهيكل التنظيمي، التغيير في التكنولوجيا، التغيير في المهام) في تعزيز الفعالية</w:t>
      </w:r>
    </w:p>
    <w:tbl>
      <w:tblPr>
        <w:tblStyle w:val="20"/>
        <w:bidiVisual/>
        <w:tblW w:w="0" w:type="auto"/>
        <w:jc w:val="center"/>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321"/>
        <w:gridCol w:w="1298"/>
        <w:gridCol w:w="1298"/>
        <w:gridCol w:w="1354"/>
        <w:gridCol w:w="1352"/>
        <w:gridCol w:w="1358"/>
      </w:tblGrid>
      <w:tr w:rsidR="002B729D" w:rsidRPr="00726BC1" w14:paraId="5C3748CD" w14:textId="77777777" w:rsidTr="005E1968">
        <w:trPr>
          <w:jc w:val="center"/>
        </w:trPr>
        <w:tc>
          <w:tcPr>
            <w:tcW w:w="2415" w:type="dxa"/>
            <w:shd w:val="clear" w:color="auto" w:fill="D9E2F3" w:themeFill="accent1" w:themeFillTint="33"/>
          </w:tcPr>
          <w:p w14:paraId="4A189BEE"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المتغير المستقل</w:t>
            </w:r>
          </w:p>
        </w:tc>
        <w:tc>
          <w:tcPr>
            <w:tcW w:w="1356" w:type="dxa"/>
            <w:shd w:val="clear" w:color="auto" w:fill="D9E2F3" w:themeFill="accent1" w:themeFillTint="33"/>
          </w:tcPr>
          <w:p w14:paraId="2D22D912"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lang w:bidi="ar-EG"/>
              </w:rPr>
              <w:t>Sig</w:t>
            </w:r>
            <w:r w:rsidRPr="00726BC1">
              <w:rPr>
                <w:rFonts w:eastAsia="Calibri" w:cs="Sakkal Majalla"/>
                <w:b/>
                <w:bCs/>
                <w:szCs w:val="28"/>
                <w:rtl/>
                <w:lang w:bidi="ar-EG"/>
              </w:rPr>
              <w:t>.</w:t>
            </w:r>
          </w:p>
        </w:tc>
        <w:tc>
          <w:tcPr>
            <w:tcW w:w="1356" w:type="dxa"/>
            <w:shd w:val="clear" w:color="auto" w:fill="D9E2F3" w:themeFill="accent1" w:themeFillTint="33"/>
          </w:tcPr>
          <w:p w14:paraId="2CEE58B0" w14:textId="77777777" w:rsidR="00726BC1" w:rsidRPr="00726BC1" w:rsidRDefault="00726BC1" w:rsidP="00F60E5F">
            <w:pPr>
              <w:bidi/>
              <w:ind w:firstLine="0"/>
              <w:jc w:val="center"/>
              <w:rPr>
                <w:rFonts w:eastAsia="Calibri" w:cs="Sakkal Majalla"/>
                <w:b/>
                <w:bCs/>
                <w:szCs w:val="28"/>
                <w:vertAlign w:val="superscript"/>
                <w:rtl/>
                <w:lang w:bidi="ar-EG"/>
              </w:rPr>
            </w:pPr>
            <w:r w:rsidRPr="00726BC1">
              <w:rPr>
                <w:rFonts w:eastAsia="Calibri" w:cs="Sakkal Majalla"/>
                <w:b/>
                <w:bCs/>
                <w:szCs w:val="28"/>
                <w:lang w:bidi="ar-EG"/>
              </w:rPr>
              <w:t>R</w:t>
            </w:r>
            <w:r w:rsidRPr="00726BC1">
              <w:rPr>
                <w:rFonts w:eastAsia="Calibri" w:cs="Sakkal Majalla"/>
                <w:b/>
                <w:bCs/>
                <w:szCs w:val="28"/>
                <w:vertAlign w:val="superscript"/>
                <w:lang w:bidi="ar-EG"/>
              </w:rPr>
              <w:t>2</w:t>
            </w:r>
          </w:p>
        </w:tc>
        <w:tc>
          <w:tcPr>
            <w:tcW w:w="1386" w:type="dxa"/>
            <w:shd w:val="clear" w:color="auto" w:fill="D9E2F3" w:themeFill="accent1" w:themeFillTint="33"/>
          </w:tcPr>
          <w:p w14:paraId="4ECD26E9" w14:textId="77777777" w:rsidR="00726BC1" w:rsidRPr="00726BC1" w:rsidRDefault="00726BC1" w:rsidP="00F60E5F">
            <w:pPr>
              <w:bidi/>
              <w:ind w:firstLine="0"/>
              <w:jc w:val="center"/>
              <w:rPr>
                <w:rFonts w:eastAsia="Calibri" w:cs="Sakkal Majalla"/>
                <w:b/>
                <w:bCs/>
                <w:szCs w:val="28"/>
                <w:lang w:bidi="ar-EG"/>
              </w:rPr>
            </w:pPr>
            <w:r w:rsidRPr="00726BC1">
              <w:rPr>
                <w:rFonts w:eastAsia="Calibri" w:cs="Sakkal Majalla"/>
                <w:b/>
                <w:bCs/>
                <w:szCs w:val="28"/>
                <w:lang w:bidi="ar-EG"/>
              </w:rPr>
              <w:t>FT</w:t>
            </w:r>
          </w:p>
          <w:p w14:paraId="2F5AA3B8"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المحسوبة</w:t>
            </w:r>
          </w:p>
        </w:tc>
        <w:tc>
          <w:tcPr>
            <w:tcW w:w="1385" w:type="dxa"/>
            <w:shd w:val="clear" w:color="auto" w:fill="D9E2F3" w:themeFill="accent1" w:themeFillTint="33"/>
          </w:tcPr>
          <w:p w14:paraId="434792F9" w14:textId="77777777" w:rsidR="00726BC1" w:rsidRPr="00726BC1" w:rsidRDefault="00726BC1" w:rsidP="00F60E5F">
            <w:pPr>
              <w:bidi/>
              <w:ind w:firstLine="0"/>
              <w:jc w:val="center"/>
              <w:rPr>
                <w:rFonts w:eastAsia="Calibri" w:cs="Sakkal Majalla"/>
                <w:b/>
                <w:bCs/>
                <w:szCs w:val="28"/>
                <w:lang w:bidi="ar-EG"/>
              </w:rPr>
            </w:pPr>
            <w:r w:rsidRPr="00726BC1">
              <w:rPr>
                <w:rFonts w:eastAsia="Calibri" w:cs="Sakkal Majalla"/>
                <w:b/>
                <w:bCs/>
                <w:szCs w:val="28"/>
                <w:lang w:bidi="ar-EG"/>
              </w:rPr>
              <w:t>T</w:t>
            </w:r>
          </w:p>
          <w:p w14:paraId="2BDE3F16"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الجدولية</w:t>
            </w:r>
          </w:p>
        </w:tc>
        <w:tc>
          <w:tcPr>
            <w:tcW w:w="1389" w:type="dxa"/>
            <w:shd w:val="clear" w:color="auto" w:fill="D9E2F3" w:themeFill="accent1" w:themeFillTint="33"/>
          </w:tcPr>
          <w:p w14:paraId="082706A9"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القرار الإحصائي</w:t>
            </w:r>
          </w:p>
        </w:tc>
      </w:tr>
      <w:tr w:rsidR="00726BC1" w:rsidRPr="00726BC1" w14:paraId="1892023F" w14:textId="77777777" w:rsidTr="005E1968">
        <w:trPr>
          <w:jc w:val="center"/>
        </w:trPr>
        <w:tc>
          <w:tcPr>
            <w:tcW w:w="2415" w:type="dxa"/>
          </w:tcPr>
          <w:p w14:paraId="4FF0BE48"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التغيير في الثقافة</w:t>
            </w:r>
          </w:p>
        </w:tc>
        <w:tc>
          <w:tcPr>
            <w:tcW w:w="1356" w:type="dxa"/>
          </w:tcPr>
          <w:p w14:paraId="61C0B9E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000.</w:t>
            </w:r>
          </w:p>
        </w:tc>
        <w:tc>
          <w:tcPr>
            <w:tcW w:w="1356" w:type="dxa"/>
          </w:tcPr>
          <w:p w14:paraId="39A7D1E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417.</w:t>
            </w:r>
          </w:p>
        </w:tc>
        <w:tc>
          <w:tcPr>
            <w:tcW w:w="1386" w:type="dxa"/>
          </w:tcPr>
          <w:p w14:paraId="762BF9E8"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6.87</w:t>
            </w:r>
          </w:p>
        </w:tc>
        <w:tc>
          <w:tcPr>
            <w:tcW w:w="1385" w:type="dxa"/>
          </w:tcPr>
          <w:p w14:paraId="101F3092"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1.648</w:t>
            </w:r>
          </w:p>
        </w:tc>
        <w:tc>
          <w:tcPr>
            <w:tcW w:w="1389" w:type="dxa"/>
          </w:tcPr>
          <w:p w14:paraId="17970B1C"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رفض</w:t>
            </w:r>
          </w:p>
        </w:tc>
      </w:tr>
      <w:tr w:rsidR="00726BC1" w:rsidRPr="00726BC1" w14:paraId="1DA6F9A7" w14:textId="77777777" w:rsidTr="005E1968">
        <w:trPr>
          <w:jc w:val="center"/>
        </w:trPr>
        <w:tc>
          <w:tcPr>
            <w:tcW w:w="2415" w:type="dxa"/>
          </w:tcPr>
          <w:p w14:paraId="346CF2E5"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التغيير في الهيكل التنظيمي</w:t>
            </w:r>
          </w:p>
        </w:tc>
        <w:tc>
          <w:tcPr>
            <w:tcW w:w="1356" w:type="dxa"/>
          </w:tcPr>
          <w:p w14:paraId="52AF0405"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000.</w:t>
            </w:r>
          </w:p>
        </w:tc>
        <w:tc>
          <w:tcPr>
            <w:tcW w:w="1356" w:type="dxa"/>
          </w:tcPr>
          <w:p w14:paraId="1F3A22F0"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428.</w:t>
            </w:r>
          </w:p>
        </w:tc>
        <w:tc>
          <w:tcPr>
            <w:tcW w:w="1386" w:type="dxa"/>
          </w:tcPr>
          <w:p w14:paraId="145B12FA"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7.27</w:t>
            </w:r>
          </w:p>
        </w:tc>
        <w:tc>
          <w:tcPr>
            <w:tcW w:w="1385" w:type="dxa"/>
          </w:tcPr>
          <w:p w14:paraId="04F3C6BB"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1.648</w:t>
            </w:r>
          </w:p>
        </w:tc>
        <w:tc>
          <w:tcPr>
            <w:tcW w:w="1389" w:type="dxa"/>
          </w:tcPr>
          <w:p w14:paraId="171BB978" w14:textId="77777777" w:rsidR="00726BC1" w:rsidRPr="00726BC1" w:rsidRDefault="00726BC1" w:rsidP="00F60E5F">
            <w:pPr>
              <w:ind w:firstLine="0"/>
              <w:jc w:val="center"/>
              <w:rPr>
                <w:rFonts w:eastAsia="Calibri" w:cs="Sakkal Majalla"/>
              </w:rPr>
            </w:pPr>
            <w:r w:rsidRPr="00726BC1">
              <w:rPr>
                <w:rFonts w:eastAsia="Calibri" w:cs="Sakkal Majalla"/>
                <w:szCs w:val="28"/>
                <w:rtl/>
                <w:lang w:bidi="ar-EG"/>
              </w:rPr>
              <w:t>رفض</w:t>
            </w:r>
          </w:p>
        </w:tc>
      </w:tr>
      <w:tr w:rsidR="00726BC1" w:rsidRPr="00726BC1" w14:paraId="25A4FABD" w14:textId="77777777" w:rsidTr="005E1968">
        <w:trPr>
          <w:jc w:val="center"/>
        </w:trPr>
        <w:tc>
          <w:tcPr>
            <w:tcW w:w="2415" w:type="dxa"/>
          </w:tcPr>
          <w:p w14:paraId="29C432F7"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التغيير في التكنولوجيا</w:t>
            </w:r>
          </w:p>
        </w:tc>
        <w:tc>
          <w:tcPr>
            <w:tcW w:w="1356" w:type="dxa"/>
          </w:tcPr>
          <w:p w14:paraId="66E40984"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000.</w:t>
            </w:r>
          </w:p>
        </w:tc>
        <w:tc>
          <w:tcPr>
            <w:tcW w:w="1356" w:type="dxa"/>
          </w:tcPr>
          <w:p w14:paraId="554DFA59"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334.</w:t>
            </w:r>
          </w:p>
        </w:tc>
        <w:tc>
          <w:tcPr>
            <w:tcW w:w="1386" w:type="dxa"/>
          </w:tcPr>
          <w:p w14:paraId="2B8A09AA"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4.11</w:t>
            </w:r>
          </w:p>
        </w:tc>
        <w:tc>
          <w:tcPr>
            <w:tcW w:w="1385" w:type="dxa"/>
          </w:tcPr>
          <w:p w14:paraId="69A196B9"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1.648</w:t>
            </w:r>
          </w:p>
        </w:tc>
        <w:tc>
          <w:tcPr>
            <w:tcW w:w="1389" w:type="dxa"/>
          </w:tcPr>
          <w:p w14:paraId="77201A7C" w14:textId="77777777" w:rsidR="00726BC1" w:rsidRPr="00726BC1" w:rsidRDefault="00726BC1" w:rsidP="00F60E5F">
            <w:pPr>
              <w:ind w:firstLine="0"/>
              <w:jc w:val="center"/>
              <w:rPr>
                <w:rFonts w:eastAsia="Calibri" w:cs="Sakkal Majalla"/>
              </w:rPr>
            </w:pPr>
            <w:r w:rsidRPr="00726BC1">
              <w:rPr>
                <w:rFonts w:eastAsia="Calibri" w:cs="Sakkal Majalla"/>
                <w:szCs w:val="28"/>
                <w:rtl/>
                <w:lang w:bidi="ar-EG"/>
              </w:rPr>
              <w:t>رفض</w:t>
            </w:r>
          </w:p>
        </w:tc>
      </w:tr>
      <w:tr w:rsidR="00726BC1" w:rsidRPr="00726BC1" w14:paraId="49C907B3" w14:textId="77777777" w:rsidTr="005E1968">
        <w:trPr>
          <w:jc w:val="center"/>
        </w:trPr>
        <w:tc>
          <w:tcPr>
            <w:tcW w:w="2415" w:type="dxa"/>
          </w:tcPr>
          <w:p w14:paraId="4533E985"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rtl/>
                <w:lang w:bidi="ar-EG"/>
              </w:rPr>
              <w:t>التغيير في المهام</w:t>
            </w:r>
          </w:p>
        </w:tc>
        <w:tc>
          <w:tcPr>
            <w:tcW w:w="1356" w:type="dxa"/>
          </w:tcPr>
          <w:p w14:paraId="73926A61"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000.</w:t>
            </w:r>
          </w:p>
        </w:tc>
        <w:tc>
          <w:tcPr>
            <w:tcW w:w="1356" w:type="dxa"/>
          </w:tcPr>
          <w:p w14:paraId="53080DFD"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402.</w:t>
            </w:r>
          </w:p>
        </w:tc>
        <w:tc>
          <w:tcPr>
            <w:tcW w:w="1386" w:type="dxa"/>
          </w:tcPr>
          <w:p w14:paraId="770D7B66"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5.69</w:t>
            </w:r>
          </w:p>
        </w:tc>
        <w:tc>
          <w:tcPr>
            <w:tcW w:w="1385" w:type="dxa"/>
          </w:tcPr>
          <w:p w14:paraId="5B43E5C0" w14:textId="77777777" w:rsidR="00726BC1" w:rsidRPr="00726BC1" w:rsidRDefault="00726BC1" w:rsidP="00F60E5F">
            <w:pPr>
              <w:bidi/>
              <w:ind w:firstLine="0"/>
              <w:jc w:val="center"/>
              <w:rPr>
                <w:rFonts w:eastAsia="Calibri" w:cs="Sakkal Majalla"/>
                <w:szCs w:val="28"/>
                <w:rtl/>
                <w:lang w:bidi="ar-EG"/>
              </w:rPr>
            </w:pPr>
            <w:r w:rsidRPr="00726BC1">
              <w:rPr>
                <w:rFonts w:eastAsia="Calibri" w:cs="Sakkal Majalla"/>
                <w:szCs w:val="28"/>
                <w:rtl/>
                <w:lang w:bidi="ar-EG"/>
              </w:rPr>
              <w:t>1.648</w:t>
            </w:r>
          </w:p>
        </w:tc>
        <w:tc>
          <w:tcPr>
            <w:tcW w:w="1389" w:type="dxa"/>
          </w:tcPr>
          <w:p w14:paraId="56D1CD97" w14:textId="77777777" w:rsidR="00726BC1" w:rsidRPr="00726BC1" w:rsidRDefault="00726BC1" w:rsidP="00F60E5F">
            <w:pPr>
              <w:ind w:firstLine="0"/>
              <w:jc w:val="center"/>
              <w:rPr>
                <w:rFonts w:eastAsia="Calibri" w:cs="Sakkal Majalla"/>
              </w:rPr>
            </w:pPr>
            <w:r w:rsidRPr="00726BC1">
              <w:rPr>
                <w:rFonts w:eastAsia="Calibri" w:cs="Sakkal Majalla"/>
                <w:szCs w:val="28"/>
                <w:rtl/>
                <w:lang w:bidi="ar-EG"/>
              </w:rPr>
              <w:t>رفض</w:t>
            </w:r>
          </w:p>
        </w:tc>
      </w:tr>
    </w:tbl>
    <w:p w14:paraId="35F23BBA" w14:textId="7BB34EB5" w:rsidR="005E1968" w:rsidRPr="005E1968" w:rsidRDefault="005E1968" w:rsidP="00DB5F94">
      <w:pPr>
        <w:ind w:left="0" w:firstLine="0"/>
        <w:rPr>
          <w:rFonts w:eastAsia="Calibri" w:cs="Sakkal Majalla"/>
          <w:szCs w:val="28"/>
          <w:lang w:bidi="ar-EG"/>
        </w:rPr>
      </w:pPr>
      <w:proofErr w:type="gramStart"/>
      <w:r w:rsidRPr="005E1968">
        <w:rPr>
          <w:rFonts w:eastAsia="Calibri" w:cs="Sakkal Majalla" w:hint="cs"/>
          <w:szCs w:val="28"/>
          <w:rtl/>
          <w:lang w:bidi="ar-EG"/>
        </w:rPr>
        <w:t>المصدر :إعداد</w:t>
      </w:r>
      <w:proofErr w:type="gramEnd"/>
      <w:r w:rsidRPr="005E1968">
        <w:rPr>
          <w:rFonts w:eastAsia="Calibri" w:cs="Sakkal Majalla" w:hint="cs"/>
          <w:szCs w:val="28"/>
          <w:rtl/>
          <w:lang w:bidi="ar-EG"/>
        </w:rPr>
        <w:t xml:space="preserve"> </w:t>
      </w:r>
      <w:r w:rsidR="00DB5F94">
        <w:rPr>
          <w:rFonts w:eastAsia="Calibri" w:cs="Sakkal Majalla" w:hint="cs"/>
          <w:szCs w:val="28"/>
          <w:rtl/>
          <w:lang w:bidi="ar-EG"/>
        </w:rPr>
        <w:t xml:space="preserve">طلاب المشروع </w:t>
      </w:r>
      <w:r w:rsidRPr="005E1968">
        <w:rPr>
          <w:rFonts w:eastAsia="Calibri" w:cs="Sakkal Majalla" w:hint="cs"/>
          <w:szCs w:val="28"/>
          <w:rtl/>
          <w:lang w:bidi="ar-EG"/>
        </w:rPr>
        <w:t xml:space="preserve"> لمخرجات </w:t>
      </w:r>
      <w:proofErr w:type="spellStart"/>
      <w:r w:rsidRPr="005E1968">
        <w:rPr>
          <w:rFonts w:eastAsia="Calibri" w:cs="Sakkal Majalla"/>
          <w:szCs w:val="28"/>
          <w:lang w:bidi="ar-EG"/>
        </w:rPr>
        <w:t>spss</w:t>
      </w:r>
      <w:proofErr w:type="spellEnd"/>
    </w:p>
    <w:p w14:paraId="403942CE" w14:textId="7072F74F" w:rsidR="00726BC1" w:rsidRPr="00726BC1" w:rsidRDefault="00726BC1" w:rsidP="005E1968">
      <w:pPr>
        <w:ind w:left="0" w:firstLine="0"/>
        <w:rPr>
          <w:rFonts w:eastAsia="Calibri" w:cs="Sakkal Majalla"/>
          <w:szCs w:val="28"/>
          <w:rtl/>
          <w:lang w:bidi="ar-EG"/>
        </w:rPr>
      </w:pPr>
      <w:r w:rsidRPr="00726BC1">
        <w:rPr>
          <w:rFonts w:eastAsia="Calibri" w:cs="Sakkal Majalla"/>
          <w:szCs w:val="28"/>
          <w:rtl/>
          <w:lang w:bidi="ar-EG"/>
        </w:rPr>
        <w:t xml:space="preserve"> يتضح من البيانات الواردة في الجدول </w:t>
      </w:r>
      <w:proofErr w:type="gramStart"/>
      <w:r w:rsidRPr="00726BC1">
        <w:rPr>
          <w:rFonts w:eastAsia="Calibri" w:cs="Sakkal Majalla"/>
          <w:szCs w:val="28"/>
          <w:rtl/>
          <w:lang w:bidi="ar-EG"/>
        </w:rPr>
        <w:t>السابق</w:t>
      </w:r>
      <w:r w:rsidR="005E1968">
        <w:rPr>
          <w:rFonts w:eastAsia="Calibri" w:cs="Sakkal Majalla"/>
          <w:szCs w:val="28"/>
          <w:lang w:bidi="ar-EG"/>
        </w:rPr>
        <w:t xml:space="preserve">  </w:t>
      </w:r>
      <w:r w:rsidRPr="00726BC1">
        <w:rPr>
          <w:rFonts w:eastAsia="Calibri" w:cs="Sakkal Majalla"/>
          <w:szCs w:val="28"/>
          <w:rtl/>
          <w:lang w:bidi="ar-EG"/>
        </w:rPr>
        <w:t>ما</w:t>
      </w:r>
      <w:proofErr w:type="gramEnd"/>
      <w:r w:rsidRPr="00726BC1">
        <w:rPr>
          <w:rFonts w:eastAsia="Calibri" w:cs="Sakkal Majalla"/>
          <w:szCs w:val="28"/>
          <w:rtl/>
          <w:lang w:bidi="ar-EG"/>
        </w:rPr>
        <w:t xml:space="preserve"> يلي : </w:t>
      </w:r>
    </w:p>
    <w:p w14:paraId="6FC4BE70"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1. أظهرت النتائج أن قيمة </w:t>
      </w:r>
      <w:r w:rsidRPr="00726BC1">
        <w:rPr>
          <w:rFonts w:eastAsia="Calibri" w:cs="Sakkal Majalla"/>
          <w:szCs w:val="28"/>
          <w:lang w:bidi="ar-EG"/>
        </w:rPr>
        <w:t>T</w:t>
      </w:r>
      <w:r w:rsidRPr="00726BC1">
        <w:rPr>
          <w:rFonts w:eastAsia="Calibri" w:cs="Sakkal Majalla"/>
          <w:szCs w:val="28"/>
          <w:rtl/>
          <w:lang w:bidi="ar-EG"/>
        </w:rPr>
        <w:t xml:space="preserve"> المحسوبة هي (6.87) فيما بلغت قيمتها الجدولية (1.648) وبمقارنة القيم التي تم التوصل إليها في اختبار هذه الفرضية، يتبين أن القيمة المحسوبة اكبر من القيمة الجدولية، لذلك فإنه يتم رفض الفرضية العدمية وقبول الفرضية البديلة التي تنص على أن هناك أثر ذو دلالة إحصائيا عند مستوى ( 0.05 =</w:t>
      </w:r>
      <w:r w:rsidRPr="00726BC1">
        <w:rPr>
          <w:rFonts w:eastAsia="Calibri" w:cs="Sakkal Majalla"/>
          <w:color w:val="111111"/>
          <w:sz w:val="27"/>
          <w:szCs w:val="27"/>
          <w:shd w:val="clear" w:color="auto" w:fill="FFFFFF"/>
        </w:rPr>
        <w:t xml:space="preserve"> </w:t>
      </w:r>
      <w:r w:rsidRPr="00726BC1">
        <w:rPr>
          <w:rFonts w:ascii="Cambria" w:eastAsia="Calibri" w:hAnsi="Cambria" w:cs="Cambria"/>
          <w:color w:val="111111"/>
          <w:sz w:val="27"/>
          <w:szCs w:val="27"/>
          <w:shd w:val="clear" w:color="auto" w:fill="FFFFFF"/>
        </w:rPr>
        <w:t>α</w:t>
      </w:r>
      <w:r w:rsidRPr="00726BC1">
        <w:rPr>
          <w:rFonts w:eastAsia="Calibri" w:cs="Sakkal Majalla"/>
          <w:szCs w:val="28"/>
          <w:rtl/>
          <w:lang w:bidi="ar-EG"/>
        </w:rPr>
        <w:t xml:space="preserve"> ) للتغيير في الثقافة في تعزيز فعالية المؤسسات الحكومية بالمملكة العربية السعودية "، إذ بلغت قيمة الدلالة (.</w:t>
      </w:r>
      <w:r w:rsidRPr="00726BC1">
        <w:rPr>
          <w:rFonts w:eastAsia="Calibri" w:cs="Sakkal Majalla"/>
          <w:szCs w:val="28"/>
          <w:lang w:bidi="ar-EG"/>
        </w:rPr>
        <w:t>Sig</w:t>
      </w:r>
      <w:r w:rsidRPr="00726BC1">
        <w:rPr>
          <w:rFonts w:eastAsia="Calibri" w:cs="Sakkal Majalla"/>
          <w:szCs w:val="28"/>
          <w:rtl/>
          <w:lang w:bidi="ar-EG"/>
        </w:rPr>
        <w:t xml:space="preserve">) صفراً وهي أقل من 5% كما يفسر متغير التغيير في الثقافة في هذه الدراسة ما نسبته (417.) من تباين المتغير التابع الفعالية. </w:t>
      </w:r>
    </w:p>
    <w:p w14:paraId="69CAB437"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2. أظهرت النتائج أن قيمة </w:t>
      </w:r>
      <w:r w:rsidRPr="00726BC1">
        <w:rPr>
          <w:rFonts w:eastAsia="Calibri" w:cs="Sakkal Majalla"/>
          <w:szCs w:val="28"/>
          <w:lang w:bidi="ar-EG"/>
        </w:rPr>
        <w:t>T</w:t>
      </w:r>
      <w:r w:rsidRPr="00726BC1">
        <w:rPr>
          <w:rFonts w:eastAsia="Calibri" w:cs="Sakkal Majalla"/>
          <w:szCs w:val="28"/>
          <w:rtl/>
          <w:lang w:bidi="ar-EG"/>
        </w:rPr>
        <w:t xml:space="preserve"> المحسوبة هي (7.27 ) فيما بلغت قيمتها الجدولية (1.648) وبمقارنة القيم التي تم التوصل إليها في اختبار هذه الفرضية يتبين أن القيمة المحسوبة اكبر من القيمة الجدولية، لذلك فإنه يتم رفض الفرضية العدمية وقبول الفرضية البديلة التي تنص على أن هناك أثر ذو دلالة إحصائيا عند مستوى ( 0.05 =</w:t>
      </w:r>
      <w:r w:rsidRPr="00726BC1">
        <w:rPr>
          <w:rFonts w:eastAsia="Calibri" w:cs="Sakkal Majalla"/>
          <w:color w:val="111111"/>
          <w:sz w:val="27"/>
          <w:szCs w:val="27"/>
          <w:shd w:val="clear" w:color="auto" w:fill="FFFFFF"/>
        </w:rPr>
        <w:t xml:space="preserve"> </w:t>
      </w:r>
      <w:r w:rsidRPr="00726BC1">
        <w:rPr>
          <w:rFonts w:ascii="Cambria" w:eastAsia="Calibri" w:hAnsi="Cambria" w:cs="Cambria"/>
          <w:color w:val="111111"/>
          <w:sz w:val="27"/>
          <w:szCs w:val="27"/>
          <w:shd w:val="clear" w:color="auto" w:fill="FFFFFF"/>
        </w:rPr>
        <w:t>α</w:t>
      </w:r>
      <w:r w:rsidRPr="00726BC1">
        <w:rPr>
          <w:rFonts w:eastAsia="Calibri" w:cs="Sakkal Majalla"/>
          <w:szCs w:val="28"/>
          <w:rtl/>
          <w:lang w:bidi="ar-EG"/>
        </w:rPr>
        <w:t xml:space="preserve"> ) للتغيير في </w:t>
      </w:r>
      <w:r w:rsidRPr="00726BC1">
        <w:rPr>
          <w:rFonts w:eastAsia="Calibri" w:cs="Sakkal Majalla"/>
          <w:szCs w:val="28"/>
          <w:rtl/>
          <w:lang w:bidi="ar-EG"/>
        </w:rPr>
        <w:lastRenderedPageBreak/>
        <w:t>الهيكل التنظيمي في تعزيز فعالية المؤسسات الحكومية بالمملكة العربية السعودية "، إذ بلغت قيمة الدلالة (</w:t>
      </w:r>
      <w:r w:rsidRPr="00726BC1">
        <w:rPr>
          <w:rFonts w:eastAsia="Calibri" w:cs="Sakkal Majalla"/>
          <w:szCs w:val="28"/>
          <w:lang w:bidi="ar-EG"/>
        </w:rPr>
        <w:t>Sig</w:t>
      </w:r>
      <w:r w:rsidRPr="00726BC1">
        <w:rPr>
          <w:rFonts w:eastAsia="Calibri" w:cs="Sakkal Majalla"/>
          <w:szCs w:val="28"/>
          <w:rtl/>
          <w:lang w:bidi="ar-EG"/>
        </w:rPr>
        <w:t xml:space="preserve">) صفراً وهي أقل من 5% كما يفسر التغيير في الهيكل التنظيمي في هذه الدراسة ما نسبته (428. ) من تباين المتغير التابع الفعالية. </w:t>
      </w:r>
    </w:p>
    <w:p w14:paraId="2070809E"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 xml:space="preserve">3. أظهرت النتائج أن قيمة </w:t>
      </w:r>
      <w:r w:rsidRPr="00726BC1">
        <w:rPr>
          <w:rFonts w:eastAsia="Calibri" w:cs="Sakkal Majalla"/>
          <w:szCs w:val="28"/>
          <w:lang w:bidi="ar-EG"/>
        </w:rPr>
        <w:t>T</w:t>
      </w:r>
      <w:r w:rsidRPr="00726BC1">
        <w:rPr>
          <w:rFonts w:eastAsia="Calibri" w:cs="Sakkal Majalla"/>
          <w:szCs w:val="28"/>
          <w:rtl/>
          <w:lang w:bidi="ar-EG"/>
        </w:rPr>
        <w:t xml:space="preserve"> المحسوبة هي (4.</w:t>
      </w:r>
      <w:proofErr w:type="gramStart"/>
      <w:r w:rsidRPr="00726BC1">
        <w:rPr>
          <w:rFonts w:eastAsia="Calibri" w:cs="Sakkal Majalla"/>
          <w:szCs w:val="28"/>
          <w:rtl/>
          <w:lang w:bidi="ar-EG"/>
        </w:rPr>
        <w:t>11 )</w:t>
      </w:r>
      <w:proofErr w:type="gramEnd"/>
      <w:r w:rsidRPr="00726BC1">
        <w:rPr>
          <w:rFonts w:eastAsia="Calibri" w:cs="Sakkal Majalla"/>
          <w:szCs w:val="28"/>
          <w:rtl/>
          <w:lang w:bidi="ar-EG"/>
        </w:rPr>
        <w:t xml:space="preserve"> فيما بلغت قيمتها الجدولية (1.648)، وبمقارنة القيم التي تم التوصل إليها في اختبار هذه الفرضية، يتبين أن القيمة المحسوبة اكبر من القيمة الجدولية، لذلك فإنه يتم رفض الفرضية العدمية وقبول الفرضية البديلة التي تنص على أن هناك أثر ذو دلاله إحصائيا عند مستوى ( 0.05 =</w:t>
      </w:r>
      <w:r w:rsidRPr="00726BC1">
        <w:rPr>
          <w:rFonts w:eastAsia="Calibri" w:cs="Sakkal Majalla"/>
          <w:color w:val="111111"/>
          <w:sz w:val="27"/>
          <w:szCs w:val="27"/>
          <w:shd w:val="clear" w:color="auto" w:fill="FFFFFF"/>
        </w:rPr>
        <w:t xml:space="preserve"> </w:t>
      </w:r>
      <w:r w:rsidRPr="00726BC1">
        <w:rPr>
          <w:rFonts w:ascii="Cambria" w:eastAsia="Calibri" w:hAnsi="Cambria" w:cs="Cambria"/>
          <w:color w:val="111111"/>
          <w:sz w:val="27"/>
          <w:szCs w:val="27"/>
          <w:shd w:val="clear" w:color="auto" w:fill="FFFFFF"/>
        </w:rPr>
        <w:t>α</w:t>
      </w:r>
      <w:r w:rsidRPr="00726BC1">
        <w:rPr>
          <w:rFonts w:eastAsia="Calibri" w:cs="Sakkal Majalla"/>
          <w:szCs w:val="28"/>
          <w:rtl/>
          <w:lang w:bidi="ar-EG"/>
        </w:rPr>
        <w:t xml:space="preserve"> )  للتغيير في التكنولوجيا في تعزيز فعالية المؤسسات الحكومية بالمملكة العربية السعودية ، إذ بلغت قيمة الدلالة (.</w:t>
      </w:r>
      <w:r w:rsidRPr="00726BC1">
        <w:rPr>
          <w:rFonts w:eastAsia="Calibri" w:cs="Sakkal Majalla"/>
          <w:szCs w:val="28"/>
          <w:lang w:bidi="ar-EG"/>
        </w:rPr>
        <w:t>Sig</w:t>
      </w:r>
      <w:r w:rsidRPr="00726BC1">
        <w:rPr>
          <w:rFonts w:eastAsia="Calibri" w:cs="Sakkal Majalla"/>
          <w:szCs w:val="28"/>
          <w:rtl/>
          <w:lang w:bidi="ar-EG"/>
        </w:rPr>
        <w:t>) صفراً وهي أقل من 5%. كما يفسر متغير التغيير التكنولوجيا في هذه الدراسة ما نسبته (334.) من تباين المتغير التابع الفعالية.</w:t>
      </w:r>
    </w:p>
    <w:p w14:paraId="1702F0B0"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 xml:space="preserve">4. أظهرت النتائج أن قيمة </w:t>
      </w:r>
      <w:r w:rsidRPr="00726BC1">
        <w:rPr>
          <w:rFonts w:eastAsia="Calibri" w:cs="Sakkal Majalla"/>
          <w:szCs w:val="28"/>
          <w:lang w:bidi="ar-EG"/>
        </w:rPr>
        <w:t>T</w:t>
      </w:r>
      <w:r w:rsidRPr="00726BC1">
        <w:rPr>
          <w:rFonts w:eastAsia="Calibri" w:cs="Sakkal Majalla"/>
          <w:szCs w:val="28"/>
          <w:rtl/>
          <w:lang w:bidi="ar-EG"/>
        </w:rPr>
        <w:t xml:space="preserve"> المحسوبة هي (5.</w:t>
      </w:r>
      <w:proofErr w:type="gramStart"/>
      <w:r w:rsidRPr="00726BC1">
        <w:rPr>
          <w:rFonts w:eastAsia="Calibri" w:cs="Sakkal Majalla"/>
          <w:szCs w:val="28"/>
          <w:rtl/>
          <w:lang w:bidi="ar-EG"/>
        </w:rPr>
        <w:t>69 )</w:t>
      </w:r>
      <w:proofErr w:type="gramEnd"/>
      <w:r w:rsidRPr="00726BC1">
        <w:rPr>
          <w:rFonts w:eastAsia="Calibri" w:cs="Sakkal Majalla"/>
          <w:szCs w:val="28"/>
          <w:rtl/>
          <w:lang w:bidi="ar-EG"/>
        </w:rPr>
        <w:t xml:space="preserve"> فيما بلغت قيمتها الجدولية (1.648)، وبمقارنة القيم التي تم التوصل إليها في اختبار هذه الفرضية، يتبين أن القيمة المحسوبة اكبر من القيمة الجدولية، لذلك فإنه يتم رفض الفرضية العدمية وقبول الفرضية البديلة التي تنص على " أن هناك أثر ذو دلاله إحصائيا عند مستوى ( 0.05 =</w:t>
      </w:r>
      <w:r w:rsidRPr="00726BC1">
        <w:rPr>
          <w:rFonts w:eastAsia="Calibri" w:cs="Sakkal Majalla"/>
          <w:color w:val="111111"/>
          <w:sz w:val="27"/>
          <w:szCs w:val="27"/>
          <w:shd w:val="clear" w:color="auto" w:fill="FFFFFF"/>
        </w:rPr>
        <w:t xml:space="preserve"> </w:t>
      </w:r>
      <w:r w:rsidRPr="00726BC1">
        <w:rPr>
          <w:rFonts w:ascii="Cambria" w:eastAsia="Calibri" w:hAnsi="Cambria" w:cs="Cambria"/>
          <w:color w:val="111111"/>
          <w:sz w:val="27"/>
          <w:szCs w:val="27"/>
          <w:shd w:val="clear" w:color="auto" w:fill="FFFFFF"/>
        </w:rPr>
        <w:t>α</w:t>
      </w:r>
      <w:r w:rsidRPr="00726BC1">
        <w:rPr>
          <w:rFonts w:eastAsia="Calibri" w:cs="Sakkal Majalla"/>
          <w:szCs w:val="28"/>
          <w:rtl/>
          <w:lang w:bidi="ar-EG"/>
        </w:rPr>
        <w:t>) للتغيير في المهام في تعزيز فعالية المؤسسات الحكومية بالمملكة العربية السعودية "، إذ بلغت قيمة الدلالة (.</w:t>
      </w:r>
      <w:r w:rsidRPr="00726BC1">
        <w:rPr>
          <w:rFonts w:eastAsia="Calibri" w:cs="Sakkal Majalla"/>
          <w:szCs w:val="28"/>
          <w:lang w:bidi="ar-EG"/>
        </w:rPr>
        <w:t>Sig</w:t>
      </w:r>
      <w:r w:rsidRPr="00726BC1">
        <w:rPr>
          <w:rFonts w:eastAsia="Calibri" w:cs="Sakkal Majalla"/>
          <w:szCs w:val="28"/>
          <w:rtl/>
          <w:lang w:bidi="ar-EG"/>
        </w:rPr>
        <w:t>) صفراً وهي أقل من 5%. كما يفسر متغير التغيير المهام في هذه الدراسة ما نسبته (402</w:t>
      </w:r>
      <w:proofErr w:type="gramStart"/>
      <w:r w:rsidRPr="00726BC1">
        <w:rPr>
          <w:rFonts w:eastAsia="Calibri" w:cs="Sakkal Majalla"/>
          <w:szCs w:val="28"/>
          <w:rtl/>
          <w:lang w:bidi="ar-EG"/>
        </w:rPr>
        <w:t>. )</w:t>
      </w:r>
      <w:proofErr w:type="gramEnd"/>
      <w:r w:rsidRPr="00726BC1">
        <w:rPr>
          <w:rFonts w:eastAsia="Calibri" w:cs="Sakkal Majalla"/>
          <w:szCs w:val="28"/>
          <w:rtl/>
          <w:lang w:bidi="ar-EG"/>
        </w:rPr>
        <w:t xml:space="preserve"> من تباين المتغير التابع.</w:t>
      </w:r>
    </w:p>
    <w:p w14:paraId="66D847C2" w14:textId="6BBBC3AD" w:rsidR="00726BC1" w:rsidRPr="00726BC1" w:rsidRDefault="00726BC1" w:rsidP="00F77248">
      <w:pPr>
        <w:ind w:left="0"/>
        <w:rPr>
          <w:rFonts w:eastAsia="Calibri" w:cs="Sakkal Majalla"/>
          <w:szCs w:val="28"/>
          <w:rtl/>
          <w:lang w:bidi="ar-EG"/>
        </w:rPr>
      </w:pPr>
      <w:r w:rsidRPr="00726BC1">
        <w:rPr>
          <w:rFonts w:eastAsia="Calibri" w:cs="Sakkal Majalla"/>
          <w:szCs w:val="28"/>
          <w:rtl/>
          <w:lang w:bidi="ar-EG"/>
        </w:rPr>
        <w:t xml:space="preserve">ولوضع صورة أفضل عن متغيرات الدراسة قام الباحث باستخدام الانحدار المتعدد التدريجي ( </w:t>
      </w:r>
      <w:r w:rsidRPr="00726BC1">
        <w:rPr>
          <w:rFonts w:eastAsia="Calibri" w:cs="Sakkal Majalla"/>
          <w:szCs w:val="28"/>
          <w:lang w:bidi="ar-EG"/>
        </w:rPr>
        <w:t>Stepwise Regression</w:t>
      </w:r>
      <w:r w:rsidRPr="00726BC1">
        <w:rPr>
          <w:rFonts w:eastAsia="Calibri" w:cs="Sakkal Majalla"/>
          <w:szCs w:val="28"/>
          <w:rtl/>
          <w:lang w:bidi="ar-EG"/>
        </w:rPr>
        <w:t>) أي وضع كافة متغيرات إدارة التغيير في نموذج انحدار واحد لقياس تأثير كل منها وأهميته المعنوية على الفعالية من ناحية، ولمعرفة فيما إذا كان نموذج الدراسة والبيانات التي تم الحصول عليها قادرة على توضيح العلاقة ( الارتباط المتعدد ) بين متغيرات إدارة التغيير والفعالية، ولكن قبل البدء بالتحليل وعرض النتائج لا بد من التأكد أنه من لا وجود لمشكلة التعدد الخطي (</w:t>
      </w:r>
      <w:proofErr w:type="spellStart"/>
      <w:r w:rsidRPr="00726BC1">
        <w:rPr>
          <w:rFonts w:eastAsia="Calibri" w:cs="Sakkal Majalla"/>
          <w:szCs w:val="28"/>
          <w:lang w:bidi="ar-EG"/>
        </w:rPr>
        <w:t>Multicollinearty</w:t>
      </w:r>
      <w:proofErr w:type="spellEnd"/>
      <w:r w:rsidRPr="00726BC1">
        <w:rPr>
          <w:rFonts w:eastAsia="Calibri" w:cs="Sakkal Majalla"/>
          <w:szCs w:val="28"/>
          <w:rtl/>
          <w:lang w:bidi="ar-EG"/>
        </w:rPr>
        <w:t>) بين الأبعاد الفرعية لإدارة التغيير، وللتأكد قام الباحث بحساب أعلى معامل تضخم تباين (</w:t>
      </w:r>
      <w:r w:rsidRPr="00726BC1">
        <w:rPr>
          <w:rFonts w:eastAsia="Calibri" w:cs="Sakkal Majalla"/>
          <w:szCs w:val="28"/>
          <w:lang w:bidi="ar-EG"/>
        </w:rPr>
        <w:t>variance inflation factor</w:t>
      </w:r>
      <w:r w:rsidRPr="00726BC1">
        <w:rPr>
          <w:rFonts w:eastAsia="Calibri" w:cs="Sakkal Majalla"/>
          <w:szCs w:val="28"/>
          <w:rtl/>
          <w:lang w:bidi="ar-EG"/>
        </w:rPr>
        <w:t>)، وكانت قيمته ( 1.881 =</w:t>
      </w:r>
      <w:r w:rsidRPr="00726BC1">
        <w:rPr>
          <w:rFonts w:eastAsia="Calibri" w:cs="Sakkal Majalla"/>
          <w:szCs w:val="28"/>
          <w:lang w:bidi="ar-EG"/>
        </w:rPr>
        <w:t>VIF</w:t>
      </w:r>
      <w:r w:rsidRPr="00726BC1">
        <w:rPr>
          <w:rFonts w:eastAsia="Calibri" w:cs="Sakkal Majalla"/>
          <w:szCs w:val="28"/>
          <w:rtl/>
          <w:lang w:bidi="ar-EG"/>
        </w:rPr>
        <w:t xml:space="preserve"> ) وهي أقل من 5 وبالتالي لا وجود لمشكلة التعدد الخطي بين الأبعاد الفرعية لإدارة التغيير، وهذا يعني عدم وجود ارتباطات ثنائية بينها ذات قوة عالية بحيث تؤثر على تقديرات التأثيرات في نموذج الانحدار المتعدد وهي تعطي صورة غير حقيقية ونتائج التحليل تظهر في الجدول </w:t>
      </w:r>
      <w:r w:rsidR="00F77248">
        <w:rPr>
          <w:rFonts w:eastAsia="Calibri" w:cs="Sakkal Majalla"/>
          <w:szCs w:val="28"/>
          <w:lang w:bidi="ar-EG"/>
        </w:rPr>
        <w:t>&gt;</w:t>
      </w:r>
    </w:p>
    <w:p w14:paraId="1245C3AF" w14:textId="32C2F7A3"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lastRenderedPageBreak/>
        <w:t>الجدول (</w:t>
      </w:r>
      <w:r w:rsidR="00F77248">
        <w:rPr>
          <w:rFonts w:eastAsia="Calibri" w:cs="Sakkal Majalla"/>
          <w:b/>
          <w:bCs/>
          <w:szCs w:val="28"/>
          <w:lang w:bidi="ar-EG"/>
        </w:rPr>
        <w:t>4-11</w:t>
      </w:r>
      <w:r w:rsidRPr="00726BC1">
        <w:rPr>
          <w:rFonts w:eastAsia="Calibri" w:cs="Sakkal Majalla"/>
          <w:b/>
          <w:bCs/>
          <w:szCs w:val="28"/>
          <w:rtl/>
          <w:lang w:bidi="ar-EG"/>
        </w:rPr>
        <w:t>)</w:t>
      </w:r>
    </w:p>
    <w:p w14:paraId="1970BAC3"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 xml:space="preserve">نتائج تحليل الانحدار المتعدد التدريجي </w:t>
      </w:r>
      <w:r w:rsidRPr="00726BC1">
        <w:rPr>
          <w:rFonts w:eastAsia="Calibri" w:cs="Sakkal Majalla"/>
          <w:b/>
          <w:bCs/>
          <w:szCs w:val="28"/>
          <w:lang w:bidi="ar-EG"/>
        </w:rPr>
        <w:t>Stepwise Regression</w:t>
      </w:r>
      <w:r w:rsidRPr="00726BC1">
        <w:rPr>
          <w:rFonts w:eastAsia="Calibri" w:cs="Sakkal Majalla"/>
          <w:b/>
          <w:bCs/>
          <w:szCs w:val="28"/>
          <w:rtl/>
          <w:lang w:bidi="ar-EG"/>
        </w:rPr>
        <w:t xml:space="preserve"> لاختبار أثر الأبعاد الفرعية لإدارة التغيير في الفعالية</w:t>
      </w:r>
    </w:p>
    <w:tbl>
      <w:tblPr>
        <w:tblStyle w:val="20"/>
        <w:bidiVisual/>
        <w:tblW w:w="9399" w:type="dxa"/>
        <w:tblInd w:w="-451"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133"/>
        <w:gridCol w:w="1036"/>
        <w:gridCol w:w="885"/>
        <w:gridCol w:w="1004"/>
        <w:gridCol w:w="1053"/>
        <w:gridCol w:w="684"/>
        <w:gridCol w:w="1021"/>
        <w:gridCol w:w="915"/>
        <w:gridCol w:w="787"/>
        <w:gridCol w:w="881"/>
      </w:tblGrid>
      <w:tr w:rsidR="00F77248" w:rsidRPr="00726BC1" w14:paraId="3F415FAF" w14:textId="77777777" w:rsidTr="005E1968">
        <w:trPr>
          <w:trHeight w:val="930"/>
        </w:trPr>
        <w:tc>
          <w:tcPr>
            <w:tcW w:w="1133" w:type="dxa"/>
            <w:shd w:val="clear" w:color="auto" w:fill="D9E2F3" w:themeFill="accent1" w:themeFillTint="33"/>
          </w:tcPr>
          <w:p w14:paraId="14B9886F"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المتغير التابع</w:t>
            </w:r>
          </w:p>
        </w:tc>
        <w:tc>
          <w:tcPr>
            <w:tcW w:w="1036" w:type="dxa"/>
            <w:shd w:val="clear" w:color="auto" w:fill="D9E2F3" w:themeFill="accent1" w:themeFillTint="33"/>
          </w:tcPr>
          <w:p w14:paraId="2CB3C9A4"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w:t>
            </w:r>
            <w:r w:rsidRPr="00726BC1">
              <w:rPr>
                <w:rFonts w:eastAsia="Calibri" w:cs="Sakkal Majalla"/>
                <w:b/>
                <w:bCs/>
                <w:szCs w:val="28"/>
                <w:lang w:bidi="ar-EG"/>
              </w:rPr>
              <w:t>R</w:t>
            </w:r>
            <w:r w:rsidRPr="00726BC1">
              <w:rPr>
                <w:rFonts w:eastAsia="Calibri" w:cs="Sakkal Majalla"/>
                <w:b/>
                <w:bCs/>
                <w:szCs w:val="28"/>
                <w:rtl/>
                <w:lang w:bidi="ar-EG"/>
              </w:rPr>
              <w:t>) الارتباط</w:t>
            </w:r>
          </w:p>
        </w:tc>
        <w:tc>
          <w:tcPr>
            <w:tcW w:w="885" w:type="dxa"/>
            <w:shd w:val="clear" w:color="auto" w:fill="D9E2F3" w:themeFill="accent1" w:themeFillTint="33"/>
          </w:tcPr>
          <w:p w14:paraId="084B5EB7"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w:t>
            </w:r>
            <w:r w:rsidRPr="00726BC1">
              <w:rPr>
                <w:rFonts w:eastAsia="Calibri" w:cs="Sakkal Majalla"/>
                <w:b/>
                <w:bCs/>
                <w:szCs w:val="28"/>
                <w:lang w:bidi="ar-EG"/>
              </w:rPr>
              <w:t>R</w:t>
            </w:r>
            <w:r w:rsidRPr="00726BC1">
              <w:rPr>
                <w:rFonts w:eastAsia="Calibri" w:cs="Sakkal Majalla"/>
                <w:b/>
                <w:bCs/>
                <w:szCs w:val="28"/>
                <w:vertAlign w:val="superscript"/>
                <w:lang w:bidi="ar-EG"/>
              </w:rPr>
              <w:t>2</w:t>
            </w:r>
            <w:r w:rsidRPr="00726BC1">
              <w:rPr>
                <w:rFonts w:eastAsia="Calibri" w:cs="Sakkal Majalla"/>
                <w:b/>
                <w:bCs/>
                <w:szCs w:val="28"/>
                <w:rtl/>
                <w:lang w:bidi="ar-EG"/>
              </w:rPr>
              <w:t>) معامل التحديد</w:t>
            </w:r>
          </w:p>
        </w:tc>
        <w:tc>
          <w:tcPr>
            <w:tcW w:w="1004" w:type="dxa"/>
            <w:shd w:val="clear" w:color="auto" w:fill="D9E2F3" w:themeFill="accent1" w:themeFillTint="33"/>
          </w:tcPr>
          <w:p w14:paraId="4E7D468E"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lang w:bidi="ar-EG"/>
              </w:rPr>
              <w:t>F</w:t>
            </w:r>
          </w:p>
          <w:p w14:paraId="370898A4" w14:textId="77777777" w:rsidR="00726BC1" w:rsidRPr="00726BC1" w:rsidRDefault="00726BC1" w:rsidP="005E1968">
            <w:pPr>
              <w:bidi/>
              <w:spacing w:line="276" w:lineRule="auto"/>
              <w:ind w:firstLine="0"/>
              <w:jc w:val="center"/>
              <w:rPr>
                <w:rFonts w:eastAsia="Calibri" w:cs="Sakkal Majalla"/>
                <w:b/>
                <w:bCs/>
                <w:szCs w:val="28"/>
                <w:lang w:bidi="ar-EG"/>
              </w:rPr>
            </w:pPr>
            <w:r w:rsidRPr="00726BC1">
              <w:rPr>
                <w:rFonts w:eastAsia="Calibri" w:cs="Sakkal Majalla"/>
                <w:b/>
                <w:bCs/>
                <w:szCs w:val="28"/>
                <w:rtl/>
                <w:lang w:bidi="ar-EG"/>
              </w:rPr>
              <w:t>المحسوبة</w:t>
            </w:r>
          </w:p>
          <w:p w14:paraId="5FD4AA5C" w14:textId="77777777" w:rsidR="00726BC1" w:rsidRPr="00726BC1" w:rsidRDefault="00726BC1" w:rsidP="005E1968">
            <w:pPr>
              <w:bidi/>
              <w:spacing w:line="276" w:lineRule="auto"/>
              <w:ind w:firstLine="0"/>
              <w:jc w:val="center"/>
              <w:rPr>
                <w:rFonts w:eastAsia="Calibri" w:cs="Sakkal Majalla"/>
                <w:b/>
                <w:bCs/>
                <w:szCs w:val="28"/>
                <w:lang w:bidi="ar-EG"/>
              </w:rPr>
            </w:pPr>
          </w:p>
        </w:tc>
        <w:tc>
          <w:tcPr>
            <w:tcW w:w="1737" w:type="dxa"/>
            <w:gridSpan w:val="2"/>
            <w:shd w:val="clear" w:color="auto" w:fill="D9E2F3" w:themeFill="accent1" w:themeFillTint="33"/>
          </w:tcPr>
          <w:p w14:paraId="7C988301"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lang w:bidi="ar-EG"/>
              </w:rPr>
              <w:t>DF</w:t>
            </w:r>
          </w:p>
          <w:p w14:paraId="01E6B9AC"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درجات الحرية</w:t>
            </w:r>
          </w:p>
        </w:tc>
        <w:tc>
          <w:tcPr>
            <w:tcW w:w="1021" w:type="dxa"/>
            <w:shd w:val="clear" w:color="auto" w:fill="D9E2F3" w:themeFill="accent1" w:themeFillTint="33"/>
          </w:tcPr>
          <w:p w14:paraId="0B6DBC27"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lang w:bidi="ar-EG"/>
              </w:rPr>
              <w:t>Sig*</w:t>
            </w:r>
          </w:p>
          <w:p w14:paraId="0BD7CE49"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مستوى الدلالة</w:t>
            </w:r>
          </w:p>
        </w:tc>
        <w:tc>
          <w:tcPr>
            <w:tcW w:w="1702" w:type="dxa"/>
            <w:gridSpan w:val="2"/>
            <w:shd w:val="clear" w:color="auto" w:fill="D9E2F3" w:themeFill="accent1" w:themeFillTint="33"/>
          </w:tcPr>
          <w:p w14:paraId="71116DC5"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lang w:bidi="ar-EG"/>
              </w:rPr>
              <w:t>B</w:t>
            </w:r>
            <w:r w:rsidRPr="00726BC1">
              <w:rPr>
                <w:rFonts w:eastAsia="Calibri" w:cs="Sakkal Majalla"/>
                <w:b/>
                <w:bCs/>
                <w:szCs w:val="28"/>
                <w:rtl/>
                <w:lang w:bidi="ar-EG"/>
              </w:rPr>
              <w:t xml:space="preserve"> معامل الانحدار</w:t>
            </w:r>
          </w:p>
        </w:tc>
        <w:tc>
          <w:tcPr>
            <w:tcW w:w="881" w:type="dxa"/>
            <w:shd w:val="clear" w:color="auto" w:fill="D9E2F3" w:themeFill="accent1" w:themeFillTint="33"/>
          </w:tcPr>
          <w:p w14:paraId="44AD1668" w14:textId="77777777" w:rsidR="00726BC1" w:rsidRPr="00726BC1" w:rsidRDefault="00726BC1" w:rsidP="00F60E5F">
            <w:pPr>
              <w:bidi/>
              <w:ind w:firstLine="0"/>
              <w:jc w:val="center"/>
              <w:rPr>
                <w:rFonts w:eastAsia="Calibri" w:cs="Sakkal Majalla"/>
                <w:b/>
                <w:bCs/>
                <w:szCs w:val="28"/>
                <w:rtl/>
                <w:lang w:bidi="ar-EG"/>
              </w:rPr>
            </w:pPr>
            <w:r w:rsidRPr="00726BC1">
              <w:rPr>
                <w:rFonts w:eastAsia="Calibri" w:cs="Sakkal Majalla"/>
                <w:b/>
                <w:bCs/>
                <w:szCs w:val="28"/>
                <w:lang w:bidi="ar-EG"/>
              </w:rPr>
              <w:t>Sig*</w:t>
            </w:r>
            <w:r w:rsidRPr="00726BC1">
              <w:rPr>
                <w:rFonts w:eastAsia="Calibri" w:cs="Sakkal Majalla"/>
                <w:b/>
                <w:bCs/>
                <w:szCs w:val="28"/>
                <w:rtl/>
                <w:lang w:bidi="ar-EG"/>
              </w:rPr>
              <w:t xml:space="preserve"> مستوى الدلالة</w:t>
            </w:r>
          </w:p>
        </w:tc>
      </w:tr>
      <w:tr w:rsidR="00F77248" w:rsidRPr="00726BC1" w14:paraId="3E411E0B" w14:textId="77777777" w:rsidTr="005E1968">
        <w:trPr>
          <w:trHeight w:val="248"/>
        </w:trPr>
        <w:tc>
          <w:tcPr>
            <w:tcW w:w="1133" w:type="dxa"/>
            <w:vMerge w:val="restart"/>
          </w:tcPr>
          <w:p w14:paraId="4A00967D"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الفعالية</w:t>
            </w:r>
          </w:p>
        </w:tc>
        <w:tc>
          <w:tcPr>
            <w:tcW w:w="1036" w:type="dxa"/>
            <w:vMerge w:val="restart"/>
          </w:tcPr>
          <w:p w14:paraId="139A120E"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447.</w:t>
            </w:r>
          </w:p>
        </w:tc>
        <w:tc>
          <w:tcPr>
            <w:tcW w:w="885" w:type="dxa"/>
            <w:vMerge w:val="restart"/>
          </w:tcPr>
          <w:p w14:paraId="18B351FE"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20.</w:t>
            </w:r>
          </w:p>
        </w:tc>
        <w:tc>
          <w:tcPr>
            <w:tcW w:w="1004" w:type="dxa"/>
            <w:vMerge w:val="restart"/>
          </w:tcPr>
          <w:p w14:paraId="325D4BE0"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2.29</w:t>
            </w:r>
          </w:p>
        </w:tc>
        <w:tc>
          <w:tcPr>
            <w:tcW w:w="1053" w:type="dxa"/>
            <w:vMerge w:val="restart"/>
          </w:tcPr>
          <w:p w14:paraId="4034989B"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بين المجاميع</w:t>
            </w:r>
          </w:p>
          <w:p w14:paraId="3CCF500B"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البواقي</w:t>
            </w:r>
          </w:p>
          <w:p w14:paraId="783E98C0"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المجموع</w:t>
            </w:r>
          </w:p>
        </w:tc>
        <w:tc>
          <w:tcPr>
            <w:tcW w:w="684" w:type="dxa"/>
          </w:tcPr>
          <w:p w14:paraId="1476E707"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1</w:t>
            </w:r>
          </w:p>
        </w:tc>
        <w:tc>
          <w:tcPr>
            <w:tcW w:w="1021" w:type="dxa"/>
            <w:vMerge w:val="restart"/>
          </w:tcPr>
          <w:p w14:paraId="3089B2F6"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0.000</w:t>
            </w:r>
          </w:p>
        </w:tc>
        <w:tc>
          <w:tcPr>
            <w:tcW w:w="915" w:type="dxa"/>
          </w:tcPr>
          <w:p w14:paraId="2DA362C8"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تحقيق الأهداف</w:t>
            </w:r>
          </w:p>
        </w:tc>
        <w:tc>
          <w:tcPr>
            <w:tcW w:w="787" w:type="dxa"/>
          </w:tcPr>
          <w:p w14:paraId="70115D35"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0.039</w:t>
            </w:r>
          </w:p>
        </w:tc>
        <w:tc>
          <w:tcPr>
            <w:tcW w:w="881" w:type="dxa"/>
          </w:tcPr>
          <w:p w14:paraId="6531B030"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000.</w:t>
            </w:r>
          </w:p>
        </w:tc>
      </w:tr>
      <w:tr w:rsidR="00F77248" w:rsidRPr="00726BC1" w14:paraId="14C65CD4" w14:textId="77777777" w:rsidTr="005E1968">
        <w:trPr>
          <w:trHeight w:val="247"/>
        </w:trPr>
        <w:tc>
          <w:tcPr>
            <w:tcW w:w="1133" w:type="dxa"/>
            <w:vMerge/>
          </w:tcPr>
          <w:p w14:paraId="632A6875" w14:textId="77777777" w:rsidR="00726BC1" w:rsidRPr="00726BC1" w:rsidRDefault="00726BC1" w:rsidP="005E1968">
            <w:pPr>
              <w:bidi/>
              <w:spacing w:line="276" w:lineRule="auto"/>
              <w:ind w:firstLine="0"/>
              <w:rPr>
                <w:rFonts w:eastAsia="Calibri" w:cs="Sakkal Majalla"/>
                <w:szCs w:val="28"/>
                <w:rtl/>
                <w:lang w:bidi="ar-EG"/>
              </w:rPr>
            </w:pPr>
          </w:p>
        </w:tc>
        <w:tc>
          <w:tcPr>
            <w:tcW w:w="1036" w:type="dxa"/>
            <w:vMerge/>
          </w:tcPr>
          <w:p w14:paraId="6CF62FE3" w14:textId="77777777" w:rsidR="00726BC1" w:rsidRPr="00726BC1" w:rsidRDefault="00726BC1" w:rsidP="005E1968">
            <w:pPr>
              <w:bidi/>
              <w:spacing w:line="276" w:lineRule="auto"/>
              <w:ind w:firstLine="0"/>
              <w:rPr>
                <w:rFonts w:eastAsia="Calibri" w:cs="Sakkal Majalla"/>
                <w:szCs w:val="28"/>
                <w:rtl/>
                <w:lang w:bidi="ar-EG"/>
              </w:rPr>
            </w:pPr>
          </w:p>
        </w:tc>
        <w:tc>
          <w:tcPr>
            <w:tcW w:w="885" w:type="dxa"/>
            <w:vMerge/>
          </w:tcPr>
          <w:p w14:paraId="3B97FA12" w14:textId="77777777" w:rsidR="00726BC1" w:rsidRPr="00726BC1" w:rsidRDefault="00726BC1" w:rsidP="005E1968">
            <w:pPr>
              <w:bidi/>
              <w:spacing w:line="276" w:lineRule="auto"/>
              <w:ind w:firstLine="0"/>
              <w:rPr>
                <w:rFonts w:eastAsia="Calibri" w:cs="Sakkal Majalla"/>
                <w:szCs w:val="28"/>
                <w:rtl/>
                <w:lang w:bidi="ar-EG"/>
              </w:rPr>
            </w:pPr>
          </w:p>
        </w:tc>
        <w:tc>
          <w:tcPr>
            <w:tcW w:w="1004" w:type="dxa"/>
            <w:vMerge/>
          </w:tcPr>
          <w:p w14:paraId="50615FE0" w14:textId="77777777" w:rsidR="00726BC1" w:rsidRPr="00726BC1" w:rsidRDefault="00726BC1" w:rsidP="005E1968">
            <w:pPr>
              <w:bidi/>
              <w:spacing w:line="276" w:lineRule="auto"/>
              <w:ind w:firstLine="0"/>
              <w:rPr>
                <w:rFonts w:eastAsia="Calibri" w:cs="Sakkal Majalla"/>
                <w:szCs w:val="28"/>
                <w:rtl/>
                <w:lang w:bidi="ar-EG"/>
              </w:rPr>
            </w:pPr>
          </w:p>
        </w:tc>
        <w:tc>
          <w:tcPr>
            <w:tcW w:w="1053" w:type="dxa"/>
            <w:vMerge/>
          </w:tcPr>
          <w:p w14:paraId="42A7FE53" w14:textId="77777777" w:rsidR="00726BC1" w:rsidRPr="00726BC1" w:rsidRDefault="00726BC1" w:rsidP="005E1968">
            <w:pPr>
              <w:bidi/>
              <w:spacing w:line="276" w:lineRule="auto"/>
              <w:ind w:firstLine="0"/>
              <w:rPr>
                <w:rFonts w:eastAsia="Calibri" w:cs="Sakkal Majalla"/>
                <w:szCs w:val="28"/>
                <w:rtl/>
                <w:lang w:bidi="ar-EG"/>
              </w:rPr>
            </w:pPr>
          </w:p>
        </w:tc>
        <w:tc>
          <w:tcPr>
            <w:tcW w:w="684" w:type="dxa"/>
          </w:tcPr>
          <w:p w14:paraId="41D489D9"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279</w:t>
            </w:r>
          </w:p>
        </w:tc>
        <w:tc>
          <w:tcPr>
            <w:tcW w:w="1021" w:type="dxa"/>
            <w:vMerge/>
          </w:tcPr>
          <w:p w14:paraId="11B91F8E" w14:textId="77777777" w:rsidR="00726BC1" w:rsidRPr="00726BC1" w:rsidRDefault="00726BC1" w:rsidP="005E1968">
            <w:pPr>
              <w:bidi/>
              <w:spacing w:line="276" w:lineRule="auto"/>
              <w:ind w:firstLine="0"/>
              <w:rPr>
                <w:rFonts w:eastAsia="Calibri" w:cs="Sakkal Majalla"/>
                <w:szCs w:val="28"/>
                <w:rtl/>
                <w:lang w:bidi="ar-EG"/>
              </w:rPr>
            </w:pPr>
          </w:p>
        </w:tc>
        <w:tc>
          <w:tcPr>
            <w:tcW w:w="915" w:type="dxa"/>
          </w:tcPr>
          <w:p w14:paraId="05FC3646"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جودة المنتجات</w:t>
            </w:r>
          </w:p>
        </w:tc>
        <w:tc>
          <w:tcPr>
            <w:tcW w:w="787" w:type="dxa"/>
          </w:tcPr>
          <w:p w14:paraId="37BACAEF"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0.034</w:t>
            </w:r>
          </w:p>
        </w:tc>
        <w:tc>
          <w:tcPr>
            <w:tcW w:w="881" w:type="dxa"/>
          </w:tcPr>
          <w:p w14:paraId="140812CF"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000.</w:t>
            </w:r>
          </w:p>
        </w:tc>
      </w:tr>
      <w:tr w:rsidR="00F77248" w:rsidRPr="00726BC1" w14:paraId="40C44270" w14:textId="77777777" w:rsidTr="005E1968">
        <w:trPr>
          <w:trHeight w:val="274"/>
        </w:trPr>
        <w:tc>
          <w:tcPr>
            <w:tcW w:w="1133" w:type="dxa"/>
            <w:vMerge/>
          </w:tcPr>
          <w:p w14:paraId="18E3EB63" w14:textId="77777777" w:rsidR="00726BC1" w:rsidRPr="00726BC1" w:rsidRDefault="00726BC1" w:rsidP="005E1968">
            <w:pPr>
              <w:bidi/>
              <w:spacing w:line="276" w:lineRule="auto"/>
              <w:ind w:firstLine="0"/>
              <w:rPr>
                <w:rFonts w:eastAsia="Calibri" w:cs="Sakkal Majalla"/>
                <w:szCs w:val="28"/>
                <w:rtl/>
                <w:lang w:bidi="ar-EG"/>
              </w:rPr>
            </w:pPr>
          </w:p>
        </w:tc>
        <w:tc>
          <w:tcPr>
            <w:tcW w:w="1036" w:type="dxa"/>
            <w:vMerge/>
          </w:tcPr>
          <w:p w14:paraId="7AC9FB8B" w14:textId="77777777" w:rsidR="00726BC1" w:rsidRPr="00726BC1" w:rsidRDefault="00726BC1" w:rsidP="005E1968">
            <w:pPr>
              <w:bidi/>
              <w:spacing w:line="276" w:lineRule="auto"/>
              <w:ind w:firstLine="0"/>
              <w:rPr>
                <w:rFonts w:eastAsia="Calibri" w:cs="Sakkal Majalla"/>
                <w:szCs w:val="28"/>
                <w:rtl/>
                <w:lang w:bidi="ar-EG"/>
              </w:rPr>
            </w:pPr>
          </w:p>
        </w:tc>
        <w:tc>
          <w:tcPr>
            <w:tcW w:w="885" w:type="dxa"/>
            <w:vMerge/>
          </w:tcPr>
          <w:p w14:paraId="31C407BF" w14:textId="77777777" w:rsidR="00726BC1" w:rsidRPr="00726BC1" w:rsidRDefault="00726BC1" w:rsidP="005E1968">
            <w:pPr>
              <w:bidi/>
              <w:spacing w:line="276" w:lineRule="auto"/>
              <w:ind w:firstLine="0"/>
              <w:rPr>
                <w:rFonts w:eastAsia="Calibri" w:cs="Sakkal Majalla"/>
                <w:szCs w:val="28"/>
                <w:rtl/>
                <w:lang w:bidi="ar-EG"/>
              </w:rPr>
            </w:pPr>
          </w:p>
        </w:tc>
        <w:tc>
          <w:tcPr>
            <w:tcW w:w="1004" w:type="dxa"/>
            <w:vMerge/>
          </w:tcPr>
          <w:p w14:paraId="4869F4CA" w14:textId="77777777" w:rsidR="00726BC1" w:rsidRPr="00726BC1" w:rsidRDefault="00726BC1" w:rsidP="005E1968">
            <w:pPr>
              <w:bidi/>
              <w:spacing w:line="276" w:lineRule="auto"/>
              <w:ind w:firstLine="0"/>
              <w:rPr>
                <w:rFonts w:eastAsia="Calibri" w:cs="Sakkal Majalla"/>
                <w:szCs w:val="28"/>
                <w:rtl/>
                <w:lang w:bidi="ar-EG"/>
              </w:rPr>
            </w:pPr>
          </w:p>
        </w:tc>
        <w:tc>
          <w:tcPr>
            <w:tcW w:w="1053" w:type="dxa"/>
            <w:vMerge/>
          </w:tcPr>
          <w:p w14:paraId="23E0D163" w14:textId="77777777" w:rsidR="00726BC1" w:rsidRPr="00726BC1" w:rsidRDefault="00726BC1" w:rsidP="005E1968">
            <w:pPr>
              <w:bidi/>
              <w:spacing w:line="276" w:lineRule="auto"/>
              <w:ind w:firstLine="0"/>
              <w:rPr>
                <w:rFonts w:eastAsia="Calibri" w:cs="Sakkal Majalla"/>
                <w:szCs w:val="28"/>
                <w:rtl/>
                <w:lang w:bidi="ar-EG"/>
              </w:rPr>
            </w:pPr>
          </w:p>
        </w:tc>
        <w:tc>
          <w:tcPr>
            <w:tcW w:w="684" w:type="dxa"/>
            <w:vMerge w:val="restart"/>
          </w:tcPr>
          <w:p w14:paraId="02CD7AF1"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280</w:t>
            </w:r>
          </w:p>
        </w:tc>
        <w:tc>
          <w:tcPr>
            <w:tcW w:w="1021" w:type="dxa"/>
            <w:vMerge/>
          </w:tcPr>
          <w:p w14:paraId="1FF216F7" w14:textId="77777777" w:rsidR="00726BC1" w:rsidRPr="00726BC1" w:rsidRDefault="00726BC1" w:rsidP="005E1968">
            <w:pPr>
              <w:bidi/>
              <w:spacing w:line="276" w:lineRule="auto"/>
              <w:ind w:firstLine="0"/>
              <w:rPr>
                <w:rFonts w:eastAsia="Calibri" w:cs="Sakkal Majalla"/>
                <w:szCs w:val="28"/>
                <w:rtl/>
                <w:lang w:bidi="ar-EG"/>
              </w:rPr>
            </w:pPr>
          </w:p>
        </w:tc>
        <w:tc>
          <w:tcPr>
            <w:tcW w:w="915" w:type="dxa"/>
          </w:tcPr>
          <w:p w14:paraId="2567CA0A"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الرضا الوظيفي</w:t>
            </w:r>
          </w:p>
        </w:tc>
        <w:tc>
          <w:tcPr>
            <w:tcW w:w="787" w:type="dxa"/>
          </w:tcPr>
          <w:p w14:paraId="19BEB6FB"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0.051</w:t>
            </w:r>
          </w:p>
        </w:tc>
        <w:tc>
          <w:tcPr>
            <w:tcW w:w="881" w:type="dxa"/>
          </w:tcPr>
          <w:p w14:paraId="447E6A63"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000.</w:t>
            </w:r>
          </w:p>
        </w:tc>
      </w:tr>
      <w:tr w:rsidR="00F77248" w:rsidRPr="00726BC1" w14:paraId="60E034B6" w14:textId="77777777" w:rsidTr="005E1968">
        <w:trPr>
          <w:trHeight w:val="247"/>
        </w:trPr>
        <w:tc>
          <w:tcPr>
            <w:tcW w:w="1133" w:type="dxa"/>
            <w:vMerge/>
          </w:tcPr>
          <w:p w14:paraId="4435A0CC" w14:textId="77777777" w:rsidR="00726BC1" w:rsidRPr="00726BC1" w:rsidRDefault="00726BC1" w:rsidP="005E1968">
            <w:pPr>
              <w:bidi/>
              <w:spacing w:line="276" w:lineRule="auto"/>
              <w:ind w:firstLine="0"/>
              <w:rPr>
                <w:rFonts w:eastAsia="Calibri" w:cs="Sakkal Majalla"/>
                <w:szCs w:val="28"/>
                <w:rtl/>
                <w:lang w:bidi="ar-EG"/>
              </w:rPr>
            </w:pPr>
          </w:p>
        </w:tc>
        <w:tc>
          <w:tcPr>
            <w:tcW w:w="1036" w:type="dxa"/>
            <w:vMerge/>
          </w:tcPr>
          <w:p w14:paraId="58669158" w14:textId="77777777" w:rsidR="00726BC1" w:rsidRPr="00726BC1" w:rsidRDefault="00726BC1" w:rsidP="005E1968">
            <w:pPr>
              <w:bidi/>
              <w:spacing w:line="276" w:lineRule="auto"/>
              <w:ind w:firstLine="0"/>
              <w:rPr>
                <w:rFonts w:eastAsia="Calibri" w:cs="Sakkal Majalla"/>
                <w:szCs w:val="28"/>
                <w:rtl/>
                <w:lang w:bidi="ar-EG"/>
              </w:rPr>
            </w:pPr>
          </w:p>
        </w:tc>
        <w:tc>
          <w:tcPr>
            <w:tcW w:w="885" w:type="dxa"/>
            <w:vMerge/>
          </w:tcPr>
          <w:p w14:paraId="71E2B1A3" w14:textId="77777777" w:rsidR="00726BC1" w:rsidRPr="00726BC1" w:rsidRDefault="00726BC1" w:rsidP="005E1968">
            <w:pPr>
              <w:bidi/>
              <w:spacing w:line="276" w:lineRule="auto"/>
              <w:ind w:firstLine="0"/>
              <w:rPr>
                <w:rFonts w:eastAsia="Calibri" w:cs="Sakkal Majalla"/>
                <w:szCs w:val="28"/>
                <w:rtl/>
                <w:lang w:bidi="ar-EG"/>
              </w:rPr>
            </w:pPr>
          </w:p>
        </w:tc>
        <w:tc>
          <w:tcPr>
            <w:tcW w:w="1004" w:type="dxa"/>
            <w:vMerge/>
          </w:tcPr>
          <w:p w14:paraId="20C59DCC" w14:textId="77777777" w:rsidR="00726BC1" w:rsidRPr="00726BC1" w:rsidRDefault="00726BC1" w:rsidP="005E1968">
            <w:pPr>
              <w:bidi/>
              <w:spacing w:line="276" w:lineRule="auto"/>
              <w:ind w:firstLine="0"/>
              <w:rPr>
                <w:rFonts w:eastAsia="Calibri" w:cs="Sakkal Majalla"/>
                <w:szCs w:val="28"/>
                <w:rtl/>
                <w:lang w:bidi="ar-EG"/>
              </w:rPr>
            </w:pPr>
          </w:p>
        </w:tc>
        <w:tc>
          <w:tcPr>
            <w:tcW w:w="1053" w:type="dxa"/>
            <w:vMerge/>
          </w:tcPr>
          <w:p w14:paraId="58435E05" w14:textId="77777777" w:rsidR="00726BC1" w:rsidRPr="00726BC1" w:rsidRDefault="00726BC1" w:rsidP="005E1968">
            <w:pPr>
              <w:bidi/>
              <w:spacing w:line="276" w:lineRule="auto"/>
              <w:ind w:firstLine="0"/>
              <w:rPr>
                <w:rFonts w:eastAsia="Calibri" w:cs="Sakkal Majalla"/>
                <w:szCs w:val="28"/>
                <w:rtl/>
                <w:lang w:bidi="ar-EG"/>
              </w:rPr>
            </w:pPr>
          </w:p>
        </w:tc>
        <w:tc>
          <w:tcPr>
            <w:tcW w:w="684" w:type="dxa"/>
            <w:vMerge/>
          </w:tcPr>
          <w:p w14:paraId="2B7AC786" w14:textId="77777777" w:rsidR="00726BC1" w:rsidRPr="00726BC1" w:rsidRDefault="00726BC1" w:rsidP="005E1968">
            <w:pPr>
              <w:bidi/>
              <w:spacing w:line="276" w:lineRule="auto"/>
              <w:ind w:firstLine="0"/>
              <w:rPr>
                <w:rFonts w:eastAsia="Calibri" w:cs="Sakkal Majalla"/>
                <w:szCs w:val="28"/>
                <w:rtl/>
                <w:lang w:bidi="ar-EG"/>
              </w:rPr>
            </w:pPr>
          </w:p>
        </w:tc>
        <w:tc>
          <w:tcPr>
            <w:tcW w:w="1021" w:type="dxa"/>
            <w:vMerge/>
          </w:tcPr>
          <w:p w14:paraId="20453420" w14:textId="77777777" w:rsidR="00726BC1" w:rsidRPr="00726BC1" w:rsidRDefault="00726BC1" w:rsidP="005E1968">
            <w:pPr>
              <w:bidi/>
              <w:spacing w:line="276" w:lineRule="auto"/>
              <w:ind w:firstLine="0"/>
              <w:rPr>
                <w:rFonts w:eastAsia="Calibri" w:cs="Sakkal Majalla"/>
                <w:szCs w:val="28"/>
                <w:rtl/>
                <w:lang w:bidi="ar-EG"/>
              </w:rPr>
            </w:pPr>
          </w:p>
        </w:tc>
        <w:tc>
          <w:tcPr>
            <w:tcW w:w="915" w:type="dxa"/>
          </w:tcPr>
          <w:p w14:paraId="19ED7E4D"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التكيف مع البيئة</w:t>
            </w:r>
          </w:p>
        </w:tc>
        <w:tc>
          <w:tcPr>
            <w:tcW w:w="787" w:type="dxa"/>
          </w:tcPr>
          <w:p w14:paraId="47131F2C"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0.004</w:t>
            </w:r>
          </w:p>
        </w:tc>
        <w:tc>
          <w:tcPr>
            <w:tcW w:w="881" w:type="dxa"/>
          </w:tcPr>
          <w:p w14:paraId="439FB499" w14:textId="77777777" w:rsidR="00726BC1" w:rsidRPr="00726BC1" w:rsidRDefault="00726BC1" w:rsidP="00F60E5F">
            <w:pPr>
              <w:bidi/>
              <w:ind w:firstLine="0"/>
              <w:rPr>
                <w:rFonts w:eastAsia="Calibri" w:cs="Sakkal Majalla"/>
                <w:szCs w:val="28"/>
                <w:rtl/>
                <w:lang w:bidi="ar-EG"/>
              </w:rPr>
            </w:pPr>
            <w:r w:rsidRPr="00726BC1">
              <w:rPr>
                <w:rFonts w:eastAsia="Calibri" w:cs="Sakkal Majalla"/>
                <w:szCs w:val="28"/>
                <w:rtl/>
                <w:lang w:bidi="ar-EG"/>
              </w:rPr>
              <w:t>000.</w:t>
            </w:r>
          </w:p>
        </w:tc>
      </w:tr>
    </w:tbl>
    <w:p w14:paraId="14530FDF"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 يكون التأثير ذا دلالة إحصائية عند </w:t>
      </w:r>
      <w:proofErr w:type="gramStart"/>
      <w:r w:rsidRPr="00726BC1">
        <w:rPr>
          <w:rFonts w:eastAsia="Calibri" w:cs="Sakkal Majalla"/>
          <w:szCs w:val="28"/>
          <w:rtl/>
          <w:lang w:bidi="ar-EG"/>
        </w:rPr>
        <w:t>مستوى  (</w:t>
      </w:r>
      <w:proofErr w:type="gramEnd"/>
      <w:r w:rsidRPr="00726BC1">
        <w:rPr>
          <w:rFonts w:eastAsia="Calibri" w:cs="Sakkal Majalla"/>
          <w:szCs w:val="28"/>
          <w:rtl/>
          <w:lang w:bidi="ar-EG"/>
        </w:rPr>
        <w:t xml:space="preserve">0.05 ≥ </w:t>
      </w:r>
      <w:r w:rsidRPr="00726BC1">
        <w:rPr>
          <w:rFonts w:ascii="Cambria" w:eastAsia="Calibri" w:hAnsi="Cambria" w:cs="Cambria"/>
          <w:color w:val="111111"/>
          <w:sz w:val="27"/>
          <w:szCs w:val="27"/>
          <w:shd w:val="clear" w:color="auto" w:fill="FFFFFF"/>
        </w:rPr>
        <w:t>α</w:t>
      </w:r>
      <w:r w:rsidRPr="00726BC1">
        <w:rPr>
          <w:rFonts w:eastAsia="Calibri" w:cs="Sakkal Majalla"/>
          <w:szCs w:val="28"/>
          <w:rtl/>
          <w:lang w:bidi="ar-EG"/>
        </w:rPr>
        <w:t>)</w:t>
      </w:r>
    </w:p>
    <w:p w14:paraId="5194AB1D" w14:textId="77777777" w:rsidR="00726BC1" w:rsidRPr="00726BC1" w:rsidRDefault="00726BC1" w:rsidP="005E1968">
      <w:pPr>
        <w:ind w:left="0"/>
        <w:rPr>
          <w:rFonts w:eastAsia="Calibri" w:cs="Sakkal Majalla"/>
          <w:szCs w:val="28"/>
          <w:lang w:bidi="ar-EG"/>
        </w:rPr>
      </w:pPr>
      <w:r w:rsidRPr="00726BC1">
        <w:rPr>
          <w:rFonts w:eastAsia="Calibri" w:cs="Sakkal Majalla"/>
          <w:szCs w:val="28"/>
          <w:rtl/>
          <w:lang w:bidi="ar-EG"/>
        </w:rPr>
        <w:t>تشير نتائج التحليل التي تظهر في الجدول السابق (13) بأن كافة متغيرات إدارة  التغيير لها أهمية في التأثير على الفعالية وأن نسبة تفسير إدارة التغيير بأبعادها (التغيير في الثقافة، التغيير في الهيكل التنظيمي، التغيير في التكنولوجيا، التغيير في المهام ) للاختلافات في الفعالية بلغت ( 0.20) (</w:t>
      </w:r>
      <w:r w:rsidRPr="00726BC1">
        <w:rPr>
          <w:rFonts w:eastAsia="Calibri" w:cs="Sakkal Majalla"/>
          <w:szCs w:val="28"/>
          <w:vertAlign w:val="superscript"/>
          <w:rtl/>
          <w:lang w:bidi="ar-EG"/>
        </w:rPr>
        <w:t>2</w:t>
      </w:r>
      <w:r w:rsidRPr="00726BC1">
        <w:rPr>
          <w:rFonts w:eastAsia="Calibri" w:cs="Sakkal Majalla"/>
          <w:szCs w:val="28"/>
          <w:lang w:bidi="ar-EG"/>
        </w:rPr>
        <w:t>R</w:t>
      </w:r>
      <w:r w:rsidRPr="00726BC1">
        <w:rPr>
          <w:rFonts w:eastAsia="Calibri" w:cs="Sakkal Majalla"/>
          <w:szCs w:val="28"/>
          <w:rtl/>
          <w:lang w:bidi="ar-EG"/>
        </w:rPr>
        <w:t xml:space="preserve">) ، كما أن قيمة إحصاء الاختبار لمعنوية النموذج بلغت (2.29 </w:t>
      </w:r>
      <w:r w:rsidRPr="00726BC1">
        <w:rPr>
          <w:rFonts w:eastAsia="Calibri" w:cs="Sakkal Majalla"/>
          <w:szCs w:val="28"/>
          <w:lang w:bidi="ar-EG"/>
        </w:rPr>
        <w:t>F</w:t>
      </w:r>
      <w:r w:rsidRPr="00726BC1">
        <w:rPr>
          <w:rFonts w:eastAsia="Calibri" w:cs="Sakkal Majalla"/>
          <w:szCs w:val="28"/>
          <w:rtl/>
          <w:lang w:bidi="ar-EG"/>
        </w:rPr>
        <w:t xml:space="preserve">) وأن قيمة </w:t>
      </w:r>
      <w:r w:rsidRPr="00726BC1">
        <w:rPr>
          <w:rFonts w:eastAsia="Calibri" w:cs="Sakkal Majalla"/>
          <w:szCs w:val="28"/>
          <w:lang w:bidi="ar-EG"/>
        </w:rPr>
        <w:t>Sig</w:t>
      </w:r>
      <w:r w:rsidRPr="00726BC1">
        <w:rPr>
          <w:rFonts w:eastAsia="Calibri" w:cs="Sakkal Majalla"/>
          <w:szCs w:val="28"/>
          <w:rtl/>
          <w:lang w:bidi="ar-EG"/>
        </w:rPr>
        <w:t xml:space="preserve"> المعنوية بمستوى الدلالة 0.000 وهي أقل من 0.05 %، وأن التأثير الخاص بكل بعد من متغيرات إدارة التغيير معنوي استناداً إلى قيم </w:t>
      </w:r>
      <w:r w:rsidRPr="00726BC1">
        <w:rPr>
          <w:rFonts w:eastAsia="Calibri" w:cs="Sakkal Majalla"/>
          <w:szCs w:val="28"/>
          <w:lang w:bidi="ar-EG"/>
        </w:rPr>
        <w:t>t</w:t>
      </w:r>
      <w:r w:rsidRPr="00726BC1">
        <w:rPr>
          <w:rFonts w:eastAsia="Calibri" w:cs="Sakkal Majalla"/>
          <w:szCs w:val="28"/>
          <w:rtl/>
          <w:lang w:bidi="ar-EG"/>
        </w:rPr>
        <w:t xml:space="preserve"> المقترنة بكل منه.</w:t>
      </w:r>
    </w:p>
    <w:p w14:paraId="4F754DDA" w14:textId="77777777"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ثانيا :</w:t>
      </w:r>
      <w:proofErr w:type="gramEnd"/>
      <w:r w:rsidRPr="00726BC1">
        <w:rPr>
          <w:rFonts w:eastAsia="Calibri" w:cs="Sakkal Majalla"/>
          <w:b/>
          <w:bCs/>
          <w:szCs w:val="28"/>
          <w:rtl/>
          <w:lang w:bidi="ar-EG"/>
        </w:rPr>
        <w:t xml:space="preserve"> اختبار الفرضية الرئيسة الثانية</w:t>
      </w:r>
      <w:r w:rsidRPr="00726BC1">
        <w:rPr>
          <w:rFonts w:eastAsia="Calibri" w:cs="Sakkal Majalla"/>
          <w:b/>
          <w:bCs/>
          <w:szCs w:val="28"/>
          <w:lang w:bidi="ar-EG"/>
        </w:rPr>
        <w:t xml:space="preserve"> </w:t>
      </w:r>
      <w:r w:rsidRPr="00726BC1">
        <w:rPr>
          <w:rFonts w:eastAsia="Calibri" w:cs="Sakkal Majalla"/>
          <w:b/>
          <w:bCs/>
          <w:szCs w:val="28"/>
          <w:rtl/>
          <w:lang w:bidi="ar-EG"/>
        </w:rPr>
        <w:t>:</w:t>
      </w:r>
    </w:p>
    <w:p w14:paraId="623887A0" w14:textId="77777777" w:rsidR="00726BC1" w:rsidRPr="00726BC1" w:rsidRDefault="00726BC1" w:rsidP="005E1968">
      <w:pPr>
        <w:ind w:left="0"/>
        <w:rPr>
          <w:rFonts w:eastAsia="Calibri" w:cs="Sakkal Majalla"/>
          <w:szCs w:val="28"/>
          <w:rtl/>
          <w:lang w:bidi="ar-EG"/>
        </w:rPr>
      </w:pPr>
      <w:r w:rsidRPr="00726BC1">
        <w:rPr>
          <w:rFonts w:eastAsia="Calibri" w:cs="Sakkal Majalla"/>
          <w:szCs w:val="28"/>
          <w:rtl/>
          <w:lang w:bidi="ar-EG"/>
        </w:rPr>
        <w:t xml:space="preserve"> تنص هذه الفرضية </w:t>
      </w:r>
      <w:proofErr w:type="gramStart"/>
      <w:r w:rsidRPr="00726BC1">
        <w:rPr>
          <w:rFonts w:eastAsia="Calibri" w:cs="Sakkal Majalla"/>
          <w:szCs w:val="28"/>
          <w:rtl/>
          <w:lang w:bidi="ar-EG"/>
        </w:rPr>
        <w:t>على :</w:t>
      </w:r>
      <w:proofErr w:type="gramEnd"/>
      <w:r w:rsidRPr="00726BC1">
        <w:rPr>
          <w:rFonts w:eastAsia="Calibri" w:cs="Sakkal Majalla"/>
          <w:szCs w:val="28"/>
          <w:rtl/>
          <w:lang w:bidi="ar-EG"/>
        </w:rPr>
        <w:t xml:space="preserve"> لا توجد فروق ذات دلالة إحصائية في إجابات عينة الدراسة حول تأثير إدارة التغيير في تعزيز فعالية المؤسسات الحكومية بالمملكة العربية السعودية تعزى للعوامـــــل الشخصية للمديرين (الجنس العمر ، المؤهل العلمي، سنوات الخبرة). </w:t>
      </w:r>
    </w:p>
    <w:p w14:paraId="2DB7E064" w14:textId="77777777" w:rsidR="00726BC1" w:rsidRPr="00726BC1" w:rsidRDefault="00726BC1" w:rsidP="005E1968">
      <w:pPr>
        <w:ind w:left="0"/>
        <w:rPr>
          <w:rFonts w:eastAsia="Calibri" w:cs="Sakkal Majalla"/>
          <w:szCs w:val="28"/>
          <w:rtl/>
          <w:lang w:bidi="ar-EG"/>
        </w:rPr>
      </w:pPr>
      <w:r w:rsidRPr="00726BC1">
        <w:rPr>
          <w:rFonts w:eastAsia="Calibri" w:cs="Sakkal Majalla"/>
          <w:szCs w:val="28"/>
          <w:rtl/>
          <w:lang w:bidi="ar-EG"/>
        </w:rPr>
        <w:lastRenderedPageBreak/>
        <w:t xml:space="preserve">وتنص قاعدة القرار على أنه رفض الفرضية العدمية وقبول الفرضية البديلة إذا كانت قيمة </w:t>
      </w:r>
      <w:r w:rsidRPr="00726BC1">
        <w:rPr>
          <w:rFonts w:eastAsia="Calibri" w:cs="Sakkal Majalla"/>
          <w:szCs w:val="28"/>
          <w:lang w:bidi="ar-EG"/>
        </w:rPr>
        <w:t>F</w:t>
      </w:r>
      <w:r w:rsidRPr="00726BC1">
        <w:rPr>
          <w:rFonts w:eastAsia="Calibri" w:cs="Sakkal Majalla"/>
          <w:szCs w:val="28"/>
          <w:rtl/>
          <w:lang w:bidi="ar-EG"/>
        </w:rPr>
        <w:t xml:space="preserve"> المحسوبة اكبر من قيمة </w:t>
      </w:r>
      <w:r w:rsidRPr="00726BC1">
        <w:rPr>
          <w:rFonts w:eastAsia="Calibri" w:cs="Sakkal Majalla"/>
          <w:szCs w:val="28"/>
          <w:lang w:bidi="ar-EG"/>
        </w:rPr>
        <w:t>F</w:t>
      </w:r>
      <w:r w:rsidRPr="00726BC1">
        <w:rPr>
          <w:rFonts w:eastAsia="Calibri" w:cs="Sakkal Majalla"/>
          <w:szCs w:val="28"/>
          <w:rtl/>
          <w:lang w:bidi="ar-EG"/>
        </w:rPr>
        <w:t xml:space="preserve"> الجدولية ومستوى </w:t>
      </w:r>
      <w:proofErr w:type="gramStart"/>
      <w:r w:rsidRPr="00726BC1">
        <w:rPr>
          <w:rFonts w:eastAsia="Calibri" w:cs="Sakkal Majalla"/>
          <w:szCs w:val="28"/>
          <w:rtl/>
          <w:lang w:bidi="ar-EG"/>
        </w:rPr>
        <w:t>المعنوية .</w:t>
      </w:r>
      <w:r w:rsidRPr="00726BC1">
        <w:rPr>
          <w:rFonts w:eastAsia="Calibri" w:cs="Sakkal Majalla"/>
          <w:szCs w:val="28"/>
          <w:lang w:bidi="ar-EG"/>
        </w:rPr>
        <w:t>Sig</w:t>
      </w:r>
      <w:proofErr w:type="gramEnd"/>
      <w:r w:rsidRPr="00726BC1">
        <w:rPr>
          <w:rFonts w:eastAsia="Calibri" w:cs="Sakkal Majalla"/>
          <w:szCs w:val="28"/>
          <w:rtl/>
          <w:lang w:bidi="ar-EG"/>
        </w:rPr>
        <w:t xml:space="preserve"> اقل من 05.</w:t>
      </w:r>
    </w:p>
    <w:p w14:paraId="5751D3BB" w14:textId="238A3306"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الجدول (</w:t>
      </w:r>
      <w:r w:rsidR="005E1968">
        <w:rPr>
          <w:rFonts w:eastAsia="Calibri" w:cs="Sakkal Majalla"/>
          <w:b/>
          <w:bCs/>
          <w:szCs w:val="28"/>
          <w:lang w:bidi="ar-EG"/>
        </w:rPr>
        <w:t>4-12</w:t>
      </w:r>
      <w:r w:rsidRPr="00726BC1">
        <w:rPr>
          <w:rFonts w:eastAsia="Calibri" w:cs="Sakkal Majalla"/>
          <w:b/>
          <w:bCs/>
          <w:szCs w:val="28"/>
          <w:rtl/>
          <w:lang w:bidi="ar-EG"/>
        </w:rPr>
        <w:t>)</w:t>
      </w:r>
    </w:p>
    <w:p w14:paraId="79348247" w14:textId="77777777" w:rsidR="00726BC1" w:rsidRPr="00726BC1" w:rsidRDefault="00726BC1" w:rsidP="00F60E5F">
      <w:pPr>
        <w:ind w:left="0" w:firstLine="0"/>
        <w:jc w:val="center"/>
        <w:rPr>
          <w:rFonts w:eastAsia="Calibri" w:cs="Sakkal Majalla"/>
          <w:b/>
          <w:bCs/>
          <w:szCs w:val="28"/>
          <w:lang w:bidi="ar-EG"/>
        </w:rPr>
      </w:pPr>
      <w:r w:rsidRPr="00726BC1">
        <w:rPr>
          <w:rFonts w:eastAsia="Calibri" w:cs="Sakkal Majalla"/>
          <w:b/>
          <w:bCs/>
          <w:szCs w:val="28"/>
          <w:rtl/>
          <w:lang w:bidi="ar-EG"/>
        </w:rPr>
        <w:t xml:space="preserve">نتائج تحليل التباين </w:t>
      </w:r>
      <w:r w:rsidRPr="00726BC1">
        <w:rPr>
          <w:rFonts w:eastAsia="Calibri" w:cs="Sakkal Majalla"/>
          <w:b/>
          <w:bCs/>
          <w:szCs w:val="28"/>
          <w:lang w:bidi="ar-EG"/>
        </w:rPr>
        <w:t>One Way nova</w:t>
      </w:r>
      <w:r w:rsidRPr="00726BC1">
        <w:rPr>
          <w:rFonts w:eastAsia="Calibri" w:cs="Sakkal Majalla"/>
          <w:b/>
          <w:bCs/>
          <w:szCs w:val="28"/>
          <w:rtl/>
          <w:lang w:bidi="ar-EG"/>
        </w:rPr>
        <w:t xml:space="preserve"> للفروقات في إجابات عينة الدراسة تعزى لخصائص المستجيبين</w:t>
      </w:r>
    </w:p>
    <w:tbl>
      <w:tblPr>
        <w:tblStyle w:val="20"/>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088"/>
        <w:gridCol w:w="1183"/>
        <w:gridCol w:w="1138"/>
        <w:gridCol w:w="1076"/>
        <w:gridCol w:w="1149"/>
        <w:gridCol w:w="1142"/>
        <w:gridCol w:w="1104"/>
        <w:gridCol w:w="1101"/>
      </w:tblGrid>
      <w:tr w:rsidR="005E1968" w:rsidRPr="00726BC1" w14:paraId="3B55B8B4" w14:textId="77777777" w:rsidTr="005E1968">
        <w:tc>
          <w:tcPr>
            <w:tcW w:w="1138" w:type="dxa"/>
            <w:shd w:val="clear" w:color="auto" w:fill="D9E2F3" w:themeFill="accent1" w:themeFillTint="33"/>
          </w:tcPr>
          <w:p w14:paraId="6E76CA5D" w14:textId="77777777" w:rsidR="00726BC1" w:rsidRPr="00726BC1" w:rsidRDefault="00726BC1" w:rsidP="005E1968">
            <w:pPr>
              <w:bidi/>
              <w:spacing w:line="276" w:lineRule="auto"/>
              <w:ind w:firstLine="0"/>
              <w:rPr>
                <w:rFonts w:eastAsia="Calibri" w:cs="Sakkal Majalla"/>
                <w:b/>
                <w:bCs/>
                <w:szCs w:val="28"/>
                <w:rtl/>
                <w:lang w:bidi="ar-EG"/>
              </w:rPr>
            </w:pPr>
            <w:r w:rsidRPr="00726BC1">
              <w:rPr>
                <w:rFonts w:eastAsia="Calibri" w:cs="Sakkal Majalla"/>
                <w:b/>
                <w:bCs/>
                <w:szCs w:val="28"/>
                <w:rtl/>
                <w:lang w:bidi="ar-EG"/>
              </w:rPr>
              <w:t>المتغير</w:t>
            </w:r>
          </w:p>
        </w:tc>
        <w:tc>
          <w:tcPr>
            <w:tcW w:w="1202" w:type="dxa"/>
            <w:shd w:val="clear" w:color="auto" w:fill="D9E2F3" w:themeFill="accent1" w:themeFillTint="33"/>
          </w:tcPr>
          <w:p w14:paraId="5E3E3344" w14:textId="77777777" w:rsidR="00726BC1" w:rsidRPr="00726BC1" w:rsidRDefault="00726BC1" w:rsidP="005E1968">
            <w:pPr>
              <w:bidi/>
              <w:spacing w:line="276" w:lineRule="auto"/>
              <w:ind w:firstLine="0"/>
              <w:rPr>
                <w:rFonts w:eastAsia="Calibri" w:cs="Sakkal Majalla"/>
                <w:b/>
                <w:bCs/>
                <w:szCs w:val="28"/>
                <w:rtl/>
                <w:lang w:bidi="ar-EG"/>
              </w:rPr>
            </w:pPr>
            <w:r w:rsidRPr="00726BC1">
              <w:rPr>
                <w:rFonts w:eastAsia="Calibri" w:cs="Sakkal Majalla"/>
                <w:b/>
                <w:bCs/>
                <w:szCs w:val="28"/>
                <w:rtl/>
                <w:lang w:bidi="ar-EG"/>
              </w:rPr>
              <w:t>مصدر التباين</w:t>
            </w:r>
          </w:p>
        </w:tc>
        <w:tc>
          <w:tcPr>
            <w:tcW w:w="1171" w:type="dxa"/>
            <w:shd w:val="clear" w:color="auto" w:fill="D9E2F3" w:themeFill="accent1" w:themeFillTint="33"/>
          </w:tcPr>
          <w:p w14:paraId="13419DAF" w14:textId="77777777" w:rsidR="00726BC1" w:rsidRPr="00726BC1" w:rsidRDefault="00726BC1" w:rsidP="005E1968">
            <w:pPr>
              <w:bidi/>
              <w:spacing w:line="276" w:lineRule="auto"/>
              <w:ind w:firstLine="0"/>
              <w:rPr>
                <w:rFonts w:eastAsia="Calibri" w:cs="Sakkal Majalla"/>
                <w:b/>
                <w:bCs/>
                <w:szCs w:val="28"/>
                <w:rtl/>
                <w:lang w:bidi="ar-EG"/>
              </w:rPr>
            </w:pPr>
            <w:proofErr w:type="spellStart"/>
            <w:r w:rsidRPr="00726BC1">
              <w:rPr>
                <w:rFonts w:eastAsia="Calibri" w:cs="Sakkal Majalla"/>
                <w:b/>
                <w:bCs/>
                <w:szCs w:val="28"/>
                <w:rtl/>
                <w:lang w:bidi="ar-EG"/>
              </w:rPr>
              <w:t>مدموع</w:t>
            </w:r>
            <w:proofErr w:type="spellEnd"/>
            <w:r w:rsidRPr="00726BC1">
              <w:rPr>
                <w:rFonts w:eastAsia="Calibri" w:cs="Sakkal Majalla"/>
                <w:b/>
                <w:bCs/>
                <w:szCs w:val="28"/>
                <w:rtl/>
                <w:lang w:bidi="ar-EG"/>
              </w:rPr>
              <w:t xml:space="preserve"> المربعات</w:t>
            </w:r>
          </w:p>
        </w:tc>
        <w:tc>
          <w:tcPr>
            <w:tcW w:w="1129" w:type="dxa"/>
            <w:shd w:val="clear" w:color="auto" w:fill="D9E2F3" w:themeFill="accent1" w:themeFillTint="33"/>
          </w:tcPr>
          <w:p w14:paraId="574AFE37" w14:textId="77777777" w:rsidR="00726BC1" w:rsidRPr="00726BC1" w:rsidRDefault="00726BC1" w:rsidP="005E1968">
            <w:pPr>
              <w:bidi/>
              <w:spacing w:line="276" w:lineRule="auto"/>
              <w:ind w:firstLine="0"/>
              <w:rPr>
                <w:rFonts w:eastAsia="Calibri" w:cs="Sakkal Majalla"/>
                <w:b/>
                <w:bCs/>
                <w:szCs w:val="28"/>
                <w:rtl/>
                <w:lang w:bidi="ar-EG"/>
              </w:rPr>
            </w:pPr>
            <w:r w:rsidRPr="00726BC1">
              <w:rPr>
                <w:rFonts w:eastAsia="Calibri" w:cs="Sakkal Majalla"/>
                <w:b/>
                <w:bCs/>
                <w:szCs w:val="28"/>
                <w:rtl/>
                <w:lang w:bidi="ar-EG"/>
              </w:rPr>
              <w:t xml:space="preserve">درجات الحرية </w:t>
            </w:r>
          </w:p>
          <w:p w14:paraId="7307744C" w14:textId="77777777" w:rsidR="00726BC1" w:rsidRPr="00726BC1" w:rsidRDefault="00726BC1" w:rsidP="005E1968">
            <w:pPr>
              <w:bidi/>
              <w:spacing w:line="276" w:lineRule="auto"/>
              <w:ind w:firstLine="0"/>
              <w:rPr>
                <w:rFonts w:eastAsia="Calibri" w:cs="Sakkal Majalla"/>
                <w:b/>
                <w:bCs/>
                <w:szCs w:val="28"/>
                <w:lang w:bidi="ar-EG"/>
              </w:rPr>
            </w:pPr>
            <w:proofErr w:type="spellStart"/>
            <w:r w:rsidRPr="00726BC1">
              <w:rPr>
                <w:rFonts w:eastAsia="Calibri" w:cs="Sakkal Majalla"/>
                <w:b/>
                <w:bCs/>
                <w:szCs w:val="28"/>
                <w:lang w:bidi="ar-EG"/>
              </w:rPr>
              <w:t>Df</w:t>
            </w:r>
            <w:proofErr w:type="spellEnd"/>
          </w:p>
        </w:tc>
        <w:tc>
          <w:tcPr>
            <w:tcW w:w="1179" w:type="dxa"/>
            <w:shd w:val="clear" w:color="auto" w:fill="D9E2F3" w:themeFill="accent1" w:themeFillTint="33"/>
          </w:tcPr>
          <w:p w14:paraId="00056C2B" w14:textId="77777777" w:rsidR="00726BC1" w:rsidRPr="00726BC1" w:rsidRDefault="00726BC1" w:rsidP="005E1968">
            <w:pPr>
              <w:bidi/>
              <w:spacing w:line="276" w:lineRule="auto"/>
              <w:ind w:firstLine="0"/>
              <w:rPr>
                <w:rFonts w:eastAsia="Calibri" w:cs="Sakkal Majalla"/>
                <w:b/>
                <w:bCs/>
                <w:szCs w:val="28"/>
                <w:rtl/>
                <w:lang w:bidi="ar-EG"/>
              </w:rPr>
            </w:pPr>
            <w:r w:rsidRPr="00726BC1">
              <w:rPr>
                <w:rFonts w:eastAsia="Calibri" w:cs="Sakkal Majalla"/>
                <w:b/>
                <w:bCs/>
                <w:szCs w:val="28"/>
                <w:rtl/>
                <w:lang w:bidi="ar-EG"/>
              </w:rPr>
              <w:t xml:space="preserve">قيمة </w:t>
            </w:r>
            <w:r w:rsidRPr="00726BC1">
              <w:rPr>
                <w:rFonts w:eastAsia="Calibri" w:cs="Sakkal Majalla"/>
                <w:b/>
                <w:bCs/>
                <w:szCs w:val="28"/>
                <w:lang w:bidi="ar-EG"/>
              </w:rPr>
              <w:t>F</w:t>
            </w:r>
            <w:r w:rsidRPr="00726BC1">
              <w:rPr>
                <w:rFonts w:eastAsia="Calibri" w:cs="Sakkal Majalla"/>
                <w:b/>
                <w:bCs/>
                <w:szCs w:val="28"/>
                <w:rtl/>
                <w:lang w:bidi="ar-EG"/>
              </w:rPr>
              <w:t xml:space="preserve"> المحسوبة</w:t>
            </w:r>
          </w:p>
        </w:tc>
        <w:tc>
          <w:tcPr>
            <w:tcW w:w="1174" w:type="dxa"/>
            <w:shd w:val="clear" w:color="auto" w:fill="D9E2F3" w:themeFill="accent1" w:themeFillTint="33"/>
          </w:tcPr>
          <w:p w14:paraId="6B13581A" w14:textId="77777777" w:rsidR="00726BC1" w:rsidRPr="00726BC1" w:rsidRDefault="00726BC1" w:rsidP="005E1968">
            <w:pPr>
              <w:bidi/>
              <w:spacing w:line="276" w:lineRule="auto"/>
              <w:ind w:firstLine="0"/>
              <w:rPr>
                <w:rFonts w:eastAsia="Calibri" w:cs="Sakkal Majalla"/>
                <w:b/>
                <w:bCs/>
                <w:szCs w:val="28"/>
                <w:rtl/>
                <w:lang w:bidi="ar-EG"/>
              </w:rPr>
            </w:pPr>
            <w:r w:rsidRPr="00726BC1">
              <w:rPr>
                <w:rFonts w:eastAsia="Calibri" w:cs="Sakkal Majalla"/>
                <w:b/>
                <w:bCs/>
                <w:szCs w:val="28"/>
                <w:rtl/>
                <w:lang w:bidi="ar-EG"/>
              </w:rPr>
              <w:t xml:space="preserve">قيمة </w:t>
            </w:r>
            <w:r w:rsidRPr="00726BC1">
              <w:rPr>
                <w:rFonts w:eastAsia="Calibri" w:cs="Sakkal Majalla"/>
                <w:b/>
                <w:bCs/>
                <w:szCs w:val="28"/>
                <w:lang w:bidi="ar-EG"/>
              </w:rPr>
              <w:t>F</w:t>
            </w:r>
            <w:r w:rsidRPr="00726BC1">
              <w:rPr>
                <w:rFonts w:eastAsia="Calibri" w:cs="Sakkal Majalla"/>
                <w:b/>
                <w:bCs/>
                <w:szCs w:val="28"/>
                <w:rtl/>
                <w:lang w:bidi="ar-EG"/>
              </w:rPr>
              <w:t xml:space="preserve"> الجدولية </w:t>
            </w:r>
          </w:p>
        </w:tc>
        <w:tc>
          <w:tcPr>
            <w:tcW w:w="1148" w:type="dxa"/>
            <w:shd w:val="clear" w:color="auto" w:fill="D9E2F3" w:themeFill="accent1" w:themeFillTint="33"/>
          </w:tcPr>
          <w:p w14:paraId="6027DD46" w14:textId="77777777" w:rsidR="00726BC1" w:rsidRPr="00726BC1" w:rsidRDefault="00726BC1" w:rsidP="005E1968">
            <w:pPr>
              <w:bidi/>
              <w:spacing w:line="276" w:lineRule="auto"/>
              <w:ind w:firstLine="0"/>
              <w:rPr>
                <w:rFonts w:eastAsia="Calibri" w:cs="Sakkal Majalla"/>
                <w:b/>
                <w:bCs/>
                <w:szCs w:val="28"/>
                <w:rtl/>
                <w:lang w:bidi="ar-EG"/>
              </w:rPr>
            </w:pPr>
            <w:r w:rsidRPr="00726BC1">
              <w:rPr>
                <w:rFonts w:eastAsia="Calibri" w:cs="Sakkal Majalla"/>
                <w:b/>
                <w:bCs/>
                <w:szCs w:val="28"/>
                <w:rtl/>
                <w:lang w:bidi="ar-EG"/>
              </w:rPr>
              <w:t xml:space="preserve">مستوى المعنوية </w:t>
            </w:r>
            <w:r w:rsidRPr="00726BC1">
              <w:rPr>
                <w:rFonts w:eastAsia="Calibri" w:cs="Sakkal Majalla"/>
                <w:b/>
                <w:bCs/>
                <w:szCs w:val="28"/>
                <w:lang w:bidi="ar-EG"/>
              </w:rPr>
              <w:t>Sig</w:t>
            </w:r>
          </w:p>
        </w:tc>
        <w:tc>
          <w:tcPr>
            <w:tcW w:w="1146" w:type="dxa"/>
            <w:shd w:val="clear" w:color="auto" w:fill="D9E2F3" w:themeFill="accent1" w:themeFillTint="33"/>
          </w:tcPr>
          <w:p w14:paraId="7460A98F" w14:textId="77777777" w:rsidR="00726BC1" w:rsidRPr="00726BC1" w:rsidRDefault="00726BC1" w:rsidP="005E1968">
            <w:pPr>
              <w:bidi/>
              <w:spacing w:line="276" w:lineRule="auto"/>
              <w:ind w:firstLine="0"/>
              <w:rPr>
                <w:rFonts w:eastAsia="Calibri" w:cs="Sakkal Majalla"/>
                <w:b/>
                <w:bCs/>
                <w:szCs w:val="28"/>
                <w:rtl/>
                <w:lang w:bidi="ar-EG"/>
              </w:rPr>
            </w:pPr>
            <w:r w:rsidRPr="00726BC1">
              <w:rPr>
                <w:rFonts w:eastAsia="Calibri" w:cs="Sakkal Majalla"/>
                <w:b/>
                <w:bCs/>
                <w:szCs w:val="28"/>
                <w:rtl/>
                <w:lang w:bidi="ar-EG"/>
              </w:rPr>
              <w:t>النتيجة</w:t>
            </w:r>
          </w:p>
        </w:tc>
      </w:tr>
      <w:tr w:rsidR="005E1968" w:rsidRPr="00726BC1" w14:paraId="5684426D" w14:textId="77777777" w:rsidTr="005E1968">
        <w:tc>
          <w:tcPr>
            <w:tcW w:w="1138" w:type="dxa"/>
            <w:vMerge w:val="restart"/>
          </w:tcPr>
          <w:p w14:paraId="629B9EA4"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الجنس</w:t>
            </w:r>
          </w:p>
        </w:tc>
        <w:tc>
          <w:tcPr>
            <w:tcW w:w="1202" w:type="dxa"/>
          </w:tcPr>
          <w:p w14:paraId="0721DDD6"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بين المجموعات</w:t>
            </w:r>
          </w:p>
        </w:tc>
        <w:tc>
          <w:tcPr>
            <w:tcW w:w="1171" w:type="dxa"/>
          </w:tcPr>
          <w:p w14:paraId="39480F91"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251.</w:t>
            </w:r>
          </w:p>
        </w:tc>
        <w:tc>
          <w:tcPr>
            <w:tcW w:w="1129" w:type="dxa"/>
          </w:tcPr>
          <w:p w14:paraId="1C8A09B1"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w:t>
            </w:r>
          </w:p>
        </w:tc>
        <w:tc>
          <w:tcPr>
            <w:tcW w:w="1179" w:type="dxa"/>
            <w:vMerge w:val="restart"/>
          </w:tcPr>
          <w:p w14:paraId="76A280DF"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829.</w:t>
            </w:r>
          </w:p>
        </w:tc>
        <w:tc>
          <w:tcPr>
            <w:tcW w:w="1174" w:type="dxa"/>
            <w:vMerge w:val="restart"/>
          </w:tcPr>
          <w:p w14:paraId="5336E658"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3.84</w:t>
            </w:r>
          </w:p>
        </w:tc>
        <w:tc>
          <w:tcPr>
            <w:tcW w:w="1148" w:type="dxa"/>
            <w:vMerge w:val="restart"/>
          </w:tcPr>
          <w:p w14:paraId="7C2F9734"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363.</w:t>
            </w:r>
          </w:p>
        </w:tc>
        <w:tc>
          <w:tcPr>
            <w:tcW w:w="1146" w:type="dxa"/>
            <w:vMerge w:val="restart"/>
          </w:tcPr>
          <w:p w14:paraId="48C8B2E8"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لا يوجد فروقات</w:t>
            </w:r>
          </w:p>
        </w:tc>
      </w:tr>
      <w:tr w:rsidR="005E1968" w:rsidRPr="00726BC1" w14:paraId="722CAC4D" w14:textId="77777777" w:rsidTr="005E1968">
        <w:tc>
          <w:tcPr>
            <w:tcW w:w="1138" w:type="dxa"/>
            <w:vMerge/>
          </w:tcPr>
          <w:p w14:paraId="2AF528C4" w14:textId="77777777" w:rsidR="00726BC1" w:rsidRPr="00726BC1" w:rsidRDefault="00726BC1" w:rsidP="005E1968">
            <w:pPr>
              <w:bidi/>
              <w:spacing w:line="276" w:lineRule="auto"/>
              <w:ind w:firstLine="0"/>
              <w:jc w:val="center"/>
              <w:rPr>
                <w:rFonts w:eastAsia="Calibri" w:cs="Sakkal Majalla"/>
                <w:b/>
                <w:bCs/>
                <w:szCs w:val="28"/>
                <w:rtl/>
                <w:lang w:bidi="ar-EG"/>
              </w:rPr>
            </w:pPr>
          </w:p>
        </w:tc>
        <w:tc>
          <w:tcPr>
            <w:tcW w:w="1202" w:type="dxa"/>
          </w:tcPr>
          <w:p w14:paraId="1A29A087"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داخل المجموعات</w:t>
            </w:r>
          </w:p>
        </w:tc>
        <w:tc>
          <w:tcPr>
            <w:tcW w:w="1171" w:type="dxa"/>
          </w:tcPr>
          <w:p w14:paraId="4A000CCC"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127.585</w:t>
            </w:r>
          </w:p>
        </w:tc>
        <w:tc>
          <w:tcPr>
            <w:tcW w:w="1129" w:type="dxa"/>
          </w:tcPr>
          <w:p w14:paraId="7EF7B8F6"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279</w:t>
            </w:r>
          </w:p>
        </w:tc>
        <w:tc>
          <w:tcPr>
            <w:tcW w:w="1179" w:type="dxa"/>
            <w:vMerge/>
          </w:tcPr>
          <w:p w14:paraId="007FA0D2"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74" w:type="dxa"/>
            <w:vMerge/>
          </w:tcPr>
          <w:p w14:paraId="3B4937AF"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8" w:type="dxa"/>
            <w:vMerge/>
          </w:tcPr>
          <w:p w14:paraId="02EA128A"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6" w:type="dxa"/>
            <w:vMerge/>
          </w:tcPr>
          <w:p w14:paraId="68D5EE87" w14:textId="77777777" w:rsidR="00726BC1" w:rsidRPr="00726BC1" w:rsidRDefault="00726BC1" w:rsidP="005E1968">
            <w:pPr>
              <w:bidi/>
              <w:spacing w:line="276" w:lineRule="auto"/>
              <w:ind w:firstLine="0"/>
              <w:jc w:val="center"/>
              <w:rPr>
                <w:rFonts w:eastAsia="Calibri" w:cs="Sakkal Majalla"/>
                <w:szCs w:val="28"/>
                <w:rtl/>
                <w:lang w:bidi="ar-EG"/>
              </w:rPr>
            </w:pPr>
          </w:p>
        </w:tc>
      </w:tr>
      <w:tr w:rsidR="005E1968" w:rsidRPr="00726BC1" w14:paraId="5590A949" w14:textId="77777777" w:rsidTr="005E1968">
        <w:tc>
          <w:tcPr>
            <w:tcW w:w="1138" w:type="dxa"/>
            <w:vMerge/>
          </w:tcPr>
          <w:p w14:paraId="36DAEF19" w14:textId="77777777" w:rsidR="00726BC1" w:rsidRPr="00726BC1" w:rsidRDefault="00726BC1" w:rsidP="005E1968">
            <w:pPr>
              <w:bidi/>
              <w:spacing w:line="276" w:lineRule="auto"/>
              <w:ind w:firstLine="0"/>
              <w:jc w:val="center"/>
              <w:rPr>
                <w:rFonts w:eastAsia="Calibri" w:cs="Sakkal Majalla"/>
                <w:b/>
                <w:bCs/>
                <w:szCs w:val="28"/>
                <w:rtl/>
                <w:lang w:bidi="ar-EG"/>
              </w:rPr>
            </w:pPr>
          </w:p>
        </w:tc>
        <w:tc>
          <w:tcPr>
            <w:tcW w:w="1202" w:type="dxa"/>
          </w:tcPr>
          <w:p w14:paraId="081365EE"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التباين الكلي</w:t>
            </w:r>
          </w:p>
        </w:tc>
        <w:tc>
          <w:tcPr>
            <w:tcW w:w="1171" w:type="dxa"/>
          </w:tcPr>
          <w:p w14:paraId="6B3A18C0"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127.836</w:t>
            </w:r>
          </w:p>
        </w:tc>
        <w:tc>
          <w:tcPr>
            <w:tcW w:w="1129" w:type="dxa"/>
          </w:tcPr>
          <w:p w14:paraId="2ED46DEB"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280</w:t>
            </w:r>
          </w:p>
        </w:tc>
        <w:tc>
          <w:tcPr>
            <w:tcW w:w="1179" w:type="dxa"/>
            <w:vMerge/>
          </w:tcPr>
          <w:p w14:paraId="2689A711"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74" w:type="dxa"/>
            <w:vMerge/>
          </w:tcPr>
          <w:p w14:paraId="09DAF0B9"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8" w:type="dxa"/>
            <w:vMerge/>
          </w:tcPr>
          <w:p w14:paraId="2F51AFDE"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6" w:type="dxa"/>
            <w:vMerge/>
          </w:tcPr>
          <w:p w14:paraId="6BD49623" w14:textId="77777777" w:rsidR="00726BC1" w:rsidRPr="00726BC1" w:rsidRDefault="00726BC1" w:rsidP="005E1968">
            <w:pPr>
              <w:bidi/>
              <w:spacing w:line="276" w:lineRule="auto"/>
              <w:ind w:firstLine="0"/>
              <w:jc w:val="center"/>
              <w:rPr>
                <w:rFonts w:eastAsia="Calibri" w:cs="Sakkal Majalla"/>
                <w:szCs w:val="28"/>
                <w:rtl/>
                <w:lang w:bidi="ar-EG"/>
              </w:rPr>
            </w:pPr>
          </w:p>
        </w:tc>
      </w:tr>
      <w:tr w:rsidR="005E1968" w:rsidRPr="00726BC1" w14:paraId="6CB8BCA9" w14:textId="77777777" w:rsidTr="005E1968">
        <w:tc>
          <w:tcPr>
            <w:tcW w:w="1138" w:type="dxa"/>
            <w:vMerge w:val="restart"/>
            <w:shd w:val="clear" w:color="auto" w:fill="D9E2F3" w:themeFill="accent1" w:themeFillTint="33"/>
          </w:tcPr>
          <w:p w14:paraId="29BB3701"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العمر</w:t>
            </w:r>
          </w:p>
        </w:tc>
        <w:tc>
          <w:tcPr>
            <w:tcW w:w="1202" w:type="dxa"/>
          </w:tcPr>
          <w:p w14:paraId="0E39E0E8"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بين المجموعات</w:t>
            </w:r>
          </w:p>
        </w:tc>
        <w:tc>
          <w:tcPr>
            <w:tcW w:w="1171" w:type="dxa"/>
          </w:tcPr>
          <w:p w14:paraId="5D75D8F4"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1.464</w:t>
            </w:r>
          </w:p>
        </w:tc>
        <w:tc>
          <w:tcPr>
            <w:tcW w:w="1129" w:type="dxa"/>
          </w:tcPr>
          <w:p w14:paraId="0D10FD15"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5</w:t>
            </w:r>
          </w:p>
        </w:tc>
        <w:tc>
          <w:tcPr>
            <w:tcW w:w="1179" w:type="dxa"/>
            <w:vMerge w:val="restart"/>
          </w:tcPr>
          <w:p w14:paraId="5FC9CC71"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1.213</w:t>
            </w:r>
          </w:p>
        </w:tc>
        <w:tc>
          <w:tcPr>
            <w:tcW w:w="1174" w:type="dxa"/>
            <w:vMerge w:val="restart"/>
          </w:tcPr>
          <w:p w14:paraId="5BB505A2"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3.84</w:t>
            </w:r>
          </w:p>
        </w:tc>
        <w:tc>
          <w:tcPr>
            <w:tcW w:w="1148" w:type="dxa"/>
            <w:vMerge w:val="restart"/>
          </w:tcPr>
          <w:p w14:paraId="4AA5F7FC"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305.</w:t>
            </w:r>
          </w:p>
        </w:tc>
        <w:tc>
          <w:tcPr>
            <w:tcW w:w="1146" w:type="dxa"/>
            <w:vMerge w:val="restart"/>
          </w:tcPr>
          <w:p w14:paraId="5C275A1C"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لا يوجد فروقات</w:t>
            </w:r>
          </w:p>
        </w:tc>
      </w:tr>
      <w:tr w:rsidR="005E1968" w:rsidRPr="00726BC1" w14:paraId="4A83FBE1" w14:textId="77777777" w:rsidTr="005E1968">
        <w:tc>
          <w:tcPr>
            <w:tcW w:w="1138" w:type="dxa"/>
            <w:vMerge/>
            <w:shd w:val="clear" w:color="auto" w:fill="D9E2F3" w:themeFill="accent1" w:themeFillTint="33"/>
          </w:tcPr>
          <w:p w14:paraId="062A8D18" w14:textId="77777777" w:rsidR="00726BC1" w:rsidRPr="00726BC1" w:rsidRDefault="00726BC1" w:rsidP="005E1968">
            <w:pPr>
              <w:bidi/>
              <w:spacing w:line="276" w:lineRule="auto"/>
              <w:ind w:firstLine="0"/>
              <w:jc w:val="center"/>
              <w:rPr>
                <w:rFonts w:eastAsia="Calibri" w:cs="Sakkal Majalla"/>
                <w:b/>
                <w:bCs/>
                <w:szCs w:val="28"/>
                <w:rtl/>
                <w:lang w:bidi="ar-EG"/>
              </w:rPr>
            </w:pPr>
          </w:p>
        </w:tc>
        <w:tc>
          <w:tcPr>
            <w:tcW w:w="1202" w:type="dxa"/>
          </w:tcPr>
          <w:p w14:paraId="29738233"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داخل المجموعات</w:t>
            </w:r>
          </w:p>
        </w:tc>
        <w:tc>
          <w:tcPr>
            <w:tcW w:w="1171" w:type="dxa"/>
          </w:tcPr>
          <w:p w14:paraId="4F56A602"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126.373</w:t>
            </w:r>
          </w:p>
        </w:tc>
        <w:tc>
          <w:tcPr>
            <w:tcW w:w="1129" w:type="dxa"/>
          </w:tcPr>
          <w:p w14:paraId="4A2B7F81"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275</w:t>
            </w:r>
          </w:p>
        </w:tc>
        <w:tc>
          <w:tcPr>
            <w:tcW w:w="1179" w:type="dxa"/>
            <w:vMerge/>
          </w:tcPr>
          <w:p w14:paraId="01C75D78"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74" w:type="dxa"/>
            <w:vMerge/>
          </w:tcPr>
          <w:p w14:paraId="585983C2"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8" w:type="dxa"/>
            <w:vMerge/>
          </w:tcPr>
          <w:p w14:paraId="7D208809"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6" w:type="dxa"/>
            <w:vMerge/>
          </w:tcPr>
          <w:p w14:paraId="640FBAF4" w14:textId="77777777" w:rsidR="00726BC1" w:rsidRPr="00726BC1" w:rsidRDefault="00726BC1" w:rsidP="005E1968">
            <w:pPr>
              <w:bidi/>
              <w:spacing w:line="276" w:lineRule="auto"/>
              <w:ind w:firstLine="0"/>
              <w:jc w:val="center"/>
              <w:rPr>
                <w:rFonts w:eastAsia="Calibri" w:cs="Sakkal Majalla"/>
                <w:szCs w:val="28"/>
                <w:rtl/>
                <w:lang w:bidi="ar-EG"/>
              </w:rPr>
            </w:pPr>
          </w:p>
        </w:tc>
      </w:tr>
      <w:tr w:rsidR="005E1968" w:rsidRPr="00726BC1" w14:paraId="682440EE" w14:textId="77777777" w:rsidTr="005E1968">
        <w:tc>
          <w:tcPr>
            <w:tcW w:w="1138" w:type="dxa"/>
            <w:vMerge/>
            <w:shd w:val="clear" w:color="auto" w:fill="D9E2F3" w:themeFill="accent1" w:themeFillTint="33"/>
          </w:tcPr>
          <w:p w14:paraId="4462CD64" w14:textId="77777777" w:rsidR="00726BC1" w:rsidRPr="00726BC1" w:rsidRDefault="00726BC1" w:rsidP="005E1968">
            <w:pPr>
              <w:bidi/>
              <w:spacing w:line="276" w:lineRule="auto"/>
              <w:ind w:firstLine="0"/>
              <w:jc w:val="center"/>
              <w:rPr>
                <w:rFonts w:eastAsia="Calibri" w:cs="Sakkal Majalla"/>
                <w:b/>
                <w:bCs/>
                <w:szCs w:val="28"/>
                <w:rtl/>
                <w:lang w:bidi="ar-EG"/>
              </w:rPr>
            </w:pPr>
          </w:p>
        </w:tc>
        <w:tc>
          <w:tcPr>
            <w:tcW w:w="1202" w:type="dxa"/>
          </w:tcPr>
          <w:p w14:paraId="1D6E4953"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التباين الكلي</w:t>
            </w:r>
          </w:p>
        </w:tc>
        <w:tc>
          <w:tcPr>
            <w:tcW w:w="1171" w:type="dxa"/>
          </w:tcPr>
          <w:p w14:paraId="2AFFC062"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127.836</w:t>
            </w:r>
          </w:p>
        </w:tc>
        <w:tc>
          <w:tcPr>
            <w:tcW w:w="1129" w:type="dxa"/>
          </w:tcPr>
          <w:p w14:paraId="3084312A"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280</w:t>
            </w:r>
          </w:p>
        </w:tc>
        <w:tc>
          <w:tcPr>
            <w:tcW w:w="1179" w:type="dxa"/>
            <w:vMerge/>
          </w:tcPr>
          <w:p w14:paraId="5A5EEF9F"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74" w:type="dxa"/>
            <w:vMerge/>
          </w:tcPr>
          <w:p w14:paraId="071B9F07"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8" w:type="dxa"/>
            <w:vMerge/>
          </w:tcPr>
          <w:p w14:paraId="49B0711C"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6" w:type="dxa"/>
            <w:vMerge/>
          </w:tcPr>
          <w:p w14:paraId="10F02766" w14:textId="77777777" w:rsidR="00726BC1" w:rsidRPr="00726BC1" w:rsidRDefault="00726BC1" w:rsidP="005E1968">
            <w:pPr>
              <w:bidi/>
              <w:spacing w:line="276" w:lineRule="auto"/>
              <w:ind w:firstLine="0"/>
              <w:jc w:val="center"/>
              <w:rPr>
                <w:rFonts w:eastAsia="Calibri" w:cs="Sakkal Majalla"/>
                <w:szCs w:val="28"/>
                <w:rtl/>
                <w:lang w:bidi="ar-EG"/>
              </w:rPr>
            </w:pPr>
          </w:p>
        </w:tc>
      </w:tr>
      <w:tr w:rsidR="005E1968" w:rsidRPr="00726BC1" w14:paraId="6E7991CC" w14:textId="77777777" w:rsidTr="005E1968">
        <w:tc>
          <w:tcPr>
            <w:tcW w:w="1138" w:type="dxa"/>
            <w:vMerge w:val="restart"/>
          </w:tcPr>
          <w:p w14:paraId="51DBD23C"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المؤهل العلمي</w:t>
            </w:r>
          </w:p>
        </w:tc>
        <w:tc>
          <w:tcPr>
            <w:tcW w:w="1202" w:type="dxa"/>
          </w:tcPr>
          <w:p w14:paraId="791D3796"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بين المجموعات</w:t>
            </w:r>
          </w:p>
        </w:tc>
        <w:tc>
          <w:tcPr>
            <w:tcW w:w="1171" w:type="dxa"/>
          </w:tcPr>
          <w:p w14:paraId="70EA75FE"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2.346</w:t>
            </w:r>
          </w:p>
        </w:tc>
        <w:tc>
          <w:tcPr>
            <w:tcW w:w="1129" w:type="dxa"/>
          </w:tcPr>
          <w:p w14:paraId="6DBD7EE4"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4</w:t>
            </w:r>
          </w:p>
        </w:tc>
        <w:tc>
          <w:tcPr>
            <w:tcW w:w="1179" w:type="dxa"/>
            <w:vMerge w:val="restart"/>
          </w:tcPr>
          <w:p w14:paraId="19B9E724"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2.289</w:t>
            </w:r>
          </w:p>
        </w:tc>
        <w:tc>
          <w:tcPr>
            <w:tcW w:w="1174" w:type="dxa"/>
            <w:vMerge w:val="restart"/>
          </w:tcPr>
          <w:p w14:paraId="0BE522BA"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3.84</w:t>
            </w:r>
          </w:p>
        </w:tc>
        <w:tc>
          <w:tcPr>
            <w:tcW w:w="1148" w:type="dxa"/>
            <w:vMerge w:val="restart"/>
          </w:tcPr>
          <w:p w14:paraId="7071FA75"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325.</w:t>
            </w:r>
          </w:p>
        </w:tc>
        <w:tc>
          <w:tcPr>
            <w:tcW w:w="1146" w:type="dxa"/>
            <w:vMerge w:val="restart"/>
          </w:tcPr>
          <w:p w14:paraId="5FA23FE1"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لا يوجد فروقات</w:t>
            </w:r>
          </w:p>
        </w:tc>
      </w:tr>
      <w:tr w:rsidR="005E1968" w:rsidRPr="00726BC1" w14:paraId="497A79B8" w14:textId="77777777" w:rsidTr="005E1968">
        <w:tc>
          <w:tcPr>
            <w:tcW w:w="1138" w:type="dxa"/>
            <w:vMerge/>
          </w:tcPr>
          <w:p w14:paraId="48DB3100" w14:textId="77777777" w:rsidR="00726BC1" w:rsidRPr="00726BC1" w:rsidRDefault="00726BC1" w:rsidP="005E1968">
            <w:pPr>
              <w:bidi/>
              <w:spacing w:line="276" w:lineRule="auto"/>
              <w:ind w:firstLine="0"/>
              <w:jc w:val="center"/>
              <w:rPr>
                <w:rFonts w:eastAsia="Calibri" w:cs="Sakkal Majalla"/>
                <w:b/>
                <w:bCs/>
                <w:szCs w:val="28"/>
                <w:rtl/>
                <w:lang w:bidi="ar-EG"/>
              </w:rPr>
            </w:pPr>
          </w:p>
        </w:tc>
        <w:tc>
          <w:tcPr>
            <w:tcW w:w="1202" w:type="dxa"/>
          </w:tcPr>
          <w:p w14:paraId="1BF3AA70"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داخل المجموعات</w:t>
            </w:r>
          </w:p>
        </w:tc>
        <w:tc>
          <w:tcPr>
            <w:tcW w:w="1171" w:type="dxa"/>
          </w:tcPr>
          <w:p w14:paraId="6DDE5191"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126.295</w:t>
            </w:r>
          </w:p>
        </w:tc>
        <w:tc>
          <w:tcPr>
            <w:tcW w:w="1129" w:type="dxa"/>
          </w:tcPr>
          <w:p w14:paraId="04EC2170"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276</w:t>
            </w:r>
          </w:p>
        </w:tc>
        <w:tc>
          <w:tcPr>
            <w:tcW w:w="1179" w:type="dxa"/>
            <w:vMerge/>
          </w:tcPr>
          <w:p w14:paraId="71CB7F9B"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74" w:type="dxa"/>
            <w:vMerge/>
          </w:tcPr>
          <w:p w14:paraId="26EB46CF"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8" w:type="dxa"/>
            <w:vMerge/>
          </w:tcPr>
          <w:p w14:paraId="2B084373"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6" w:type="dxa"/>
            <w:vMerge/>
          </w:tcPr>
          <w:p w14:paraId="77105ADB" w14:textId="77777777" w:rsidR="00726BC1" w:rsidRPr="00726BC1" w:rsidRDefault="00726BC1" w:rsidP="005E1968">
            <w:pPr>
              <w:bidi/>
              <w:spacing w:line="276" w:lineRule="auto"/>
              <w:ind w:firstLine="0"/>
              <w:jc w:val="center"/>
              <w:rPr>
                <w:rFonts w:eastAsia="Calibri" w:cs="Sakkal Majalla"/>
                <w:szCs w:val="28"/>
                <w:rtl/>
                <w:lang w:bidi="ar-EG"/>
              </w:rPr>
            </w:pPr>
          </w:p>
        </w:tc>
      </w:tr>
      <w:tr w:rsidR="005E1968" w:rsidRPr="00726BC1" w14:paraId="145EFFB9" w14:textId="77777777" w:rsidTr="005E1968">
        <w:tc>
          <w:tcPr>
            <w:tcW w:w="1138" w:type="dxa"/>
            <w:vMerge/>
          </w:tcPr>
          <w:p w14:paraId="7A9C72EA" w14:textId="77777777" w:rsidR="00726BC1" w:rsidRPr="00726BC1" w:rsidRDefault="00726BC1" w:rsidP="005E1968">
            <w:pPr>
              <w:bidi/>
              <w:spacing w:line="276" w:lineRule="auto"/>
              <w:ind w:firstLine="0"/>
              <w:jc w:val="center"/>
              <w:rPr>
                <w:rFonts w:eastAsia="Calibri" w:cs="Sakkal Majalla"/>
                <w:b/>
                <w:bCs/>
                <w:szCs w:val="28"/>
                <w:rtl/>
                <w:lang w:bidi="ar-EG"/>
              </w:rPr>
            </w:pPr>
          </w:p>
        </w:tc>
        <w:tc>
          <w:tcPr>
            <w:tcW w:w="1202" w:type="dxa"/>
          </w:tcPr>
          <w:p w14:paraId="5EF16A80"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التباين الكلي</w:t>
            </w:r>
          </w:p>
        </w:tc>
        <w:tc>
          <w:tcPr>
            <w:tcW w:w="1171" w:type="dxa"/>
          </w:tcPr>
          <w:p w14:paraId="6E8F9520"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128.531</w:t>
            </w:r>
          </w:p>
        </w:tc>
        <w:tc>
          <w:tcPr>
            <w:tcW w:w="1129" w:type="dxa"/>
          </w:tcPr>
          <w:p w14:paraId="1558EAA8"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280</w:t>
            </w:r>
          </w:p>
        </w:tc>
        <w:tc>
          <w:tcPr>
            <w:tcW w:w="1179" w:type="dxa"/>
            <w:vMerge/>
          </w:tcPr>
          <w:p w14:paraId="0F2EF697"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74" w:type="dxa"/>
            <w:vMerge/>
          </w:tcPr>
          <w:p w14:paraId="17B6C43E"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8" w:type="dxa"/>
            <w:vMerge/>
          </w:tcPr>
          <w:p w14:paraId="599339A4" w14:textId="77777777" w:rsidR="00726BC1" w:rsidRPr="00726BC1" w:rsidRDefault="00726BC1" w:rsidP="005E1968">
            <w:pPr>
              <w:bidi/>
              <w:spacing w:line="276" w:lineRule="auto"/>
              <w:ind w:firstLine="0"/>
              <w:jc w:val="center"/>
              <w:rPr>
                <w:rFonts w:eastAsia="Calibri" w:cs="Sakkal Majalla"/>
                <w:szCs w:val="28"/>
                <w:rtl/>
                <w:lang w:bidi="ar-EG"/>
              </w:rPr>
            </w:pPr>
          </w:p>
        </w:tc>
        <w:tc>
          <w:tcPr>
            <w:tcW w:w="1146" w:type="dxa"/>
            <w:vMerge/>
          </w:tcPr>
          <w:p w14:paraId="00172E7C" w14:textId="77777777" w:rsidR="00726BC1" w:rsidRPr="00726BC1" w:rsidRDefault="00726BC1" w:rsidP="005E1968">
            <w:pPr>
              <w:bidi/>
              <w:spacing w:line="276" w:lineRule="auto"/>
              <w:ind w:firstLine="0"/>
              <w:jc w:val="center"/>
              <w:rPr>
                <w:rFonts w:eastAsia="Calibri" w:cs="Sakkal Majalla"/>
                <w:szCs w:val="28"/>
                <w:rtl/>
                <w:lang w:bidi="ar-EG"/>
              </w:rPr>
            </w:pPr>
          </w:p>
        </w:tc>
      </w:tr>
      <w:tr w:rsidR="005E1968" w:rsidRPr="00726BC1" w14:paraId="20C29EE9" w14:textId="77777777" w:rsidTr="005E1968">
        <w:tc>
          <w:tcPr>
            <w:tcW w:w="1138" w:type="dxa"/>
            <w:vMerge w:val="restart"/>
            <w:shd w:val="clear" w:color="auto" w:fill="D9E2F3" w:themeFill="accent1" w:themeFillTint="33"/>
          </w:tcPr>
          <w:p w14:paraId="1B852A49" w14:textId="77777777" w:rsidR="00726BC1" w:rsidRPr="00726BC1" w:rsidRDefault="00726BC1" w:rsidP="005E1968">
            <w:pPr>
              <w:bidi/>
              <w:spacing w:line="276" w:lineRule="auto"/>
              <w:ind w:firstLine="0"/>
              <w:jc w:val="center"/>
              <w:rPr>
                <w:rFonts w:eastAsia="Calibri" w:cs="Sakkal Majalla"/>
                <w:b/>
                <w:bCs/>
                <w:szCs w:val="28"/>
                <w:rtl/>
                <w:lang w:bidi="ar-EG"/>
              </w:rPr>
            </w:pPr>
            <w:r w:rsidRPr="00726BC1">
              <w:rPr>
                <w:rFonts w:eastAsia="Calibri" w:cs="Sakkal Majalla"/>
                <w:b/>
                <w:bCs/>
                <w:szCs w:val="28"/>
                <w:rtl/>
                <w:lang w:bidi="ar-EG"/>
              </w:rPr>
              <w:t>سنوات الخبرة</w:t>
            </w:r>
          </w:p>
        </w:tc>
        <w:tc>
          <w:tcPr>
            <w:tcW w:w="1202" w:type="dxa"/>
          </w:tcPr>
          <w:p w14:paraId="5EB3FDFD"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بين المجموعات</w:t>
            </w:r>
          </w:p>
        </w:tc>
        <w:tc>
          <w:tcPr>
            <w:tcW w:w="1171" w:type="dxa"/>
          </w:tcPr>
          <w:p w14:paraId="3A23C7E0"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3.440</w:t>
            </w:r>
          </w:p>
        </w:tc>
        <w:tc>
          <w:tcPr>
            <w:tcW w:w="1129" w:type="dxa"/>
          </w:tcPr>
          <w:p w14:paraId="09B7A49C"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4</w:t>
            </w:r>
          </w:p>
        </w:tc>
        <w:tc>
          <w:tcPr>
            <w:tcW w:w="1179" w:type="dxa"/>
            <w:vMerge w:val="restart"/>
          </w:tcPr>
          <w:p w14:paraId="6532AC0B"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2.312</w:t>
            </w:r>
          </w:p>
        </w:tc>
        <w:tc>
          <w:tcPr>
            <w:tcW w:w="1174" w:type="dxa"/>
            <w:vMerge w:val="restart"/>
          </w:tcPr>
          <w:p w14:paraId="63FF04C0"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3.84</w:t>
            </w:r>
          </w:p>
        </w:tc>
        <w:tc>
          <w:tcPr>
            <w:tcW w:w="1148" w:type="dxa"/>
            <w:vMerge w:val="restart"/>
          </w:tcPr>
          <w:p w14:paraId="49662306"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443.</w:t>
            </w:r>
          </w:p>
        </w:tc>
        <w:tc>
          <w:tcPr>
            <w:tcW w:w="1146" w:type="dxa"/>
            <w:vMerge w:val="restart"/>
          </w:tcPr>
          <w:p w14:paraId="6E5A7EE2"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لا يوجد فروقات</w:t>
            </w:r>
          </w:p>
        </w:tc>
      </w:tr>
      <w:tr w:rsidR="005E1968" w:rsidRPr="00726BC1" w14:paraId="691C4254" w14:textId="77777777" w:rsidTr="005E1968">
        <w:tc>
          <w:tcPr>
            <w:tcW w:w="1138" w:type="dxa"/>
            <w:vMerge/>
            <w:shd w:val="clear" w:color="auto" w:fill="D9E2F3" w:themeFill="accent1" w:themeFillTint="33"/>
          </w:tcPr>
          <w:p w14:paraId="65571F64" w14:textId="77777777" w:rsidR="00726BC1" w:rsidRPr="00726BC1" w:rsidRDefault="00726BC1" w:rsidP="005E1968">
            <w:pPr>
              <w:bidi/>
              <w:spacing w:line="276" w:lineRule="auto"/>
              <w:ind w:firstLine="0"/>
              <w:rPr>
                <w:rFonts w:eastAsia="Calibri" w:cs="Sakkal Majalla"/>
                <w:szCs w:val="28"/>
                <w:rtl/>
                <w:lang w:bidi="ar-EG"/>
              </w:rPr>
            </w:pPr>
          </w:p>
        </w:tc>
        <w:tc>
          <w:tcPr>
            <w:tcW w:w="1202" w:type="dxa"/>
          </w:tcPr>
          <w:p w14:paraId="5A5C3BDC" w14:textId="77777777" w:rsidR="00726BC1" w:rsidRPr="00726BC1" w:rsidRDefault="00726BC1" w:rsidP="005E1968">
            <w:pPr>
              <w:bidi/>
              <w:spacing w:line="276" w:lineRule="auto"/>
              <w:ind w:firstLine="0"/>
              <w:jc w:val="center"/>
              <w:rPr>
                <w:rFonts w:eastAsia="Calibri" w:cs="Sakkal Majalla"/>
                <w:szCs w:val="28"/>
                <w:rtl/>
                <w:lang w:bidi="ar-EG"/>
              </w:rPr>
            </w:pPr>
            <w:r w:rsidRPr="00726BC1">
              <w:rPr>
                <w:rFonts w:eastAsia="Calibri" w:cs="Sakkal Majalla"/>
                <w:szCs w:val="28"/>
                <w:rtl/>
                <w:lang w:bidi="ar-EG"/>
              </w:rPr>
              <w:t>داخل المجموعات</w:t>
            </w:r>
          </w:p>
        </w:tc>
        <w:tc>
          <w:tcPr>
            <w:tcW w:w="1171" w:type="dxa"/>
          </w:tcPr>
          <w:p w14:paraId="1F713C6B"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124.396</w:t>
            </w:r>
          </w:p>
        </w:tc>
        <w:tc>
          <w:tcPr>
            <w:tcW w:w="1129" w:type="dxa"/>
          </w:tcPr>
          <w:p w14:paraId="56279203"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276</w:t>
            </w:r>
          </w:p>
        </w:tc>
        <w:tc>
          <w:tcPr>
            <w:tcW w:w="1179" w:type="dxa"/>
            <w:vMerge/>
          </w:tcPr>
          <w:p w14:paraId="47195F52" w14:textId="77777777" w:rsidR="00726BC1" w:rsidRPr="00726BC1" w:rsidRDefault="00726BC1" w:rsidP="005E1968">
            <w:pPr>
              <w:bidi/>
              <w:spacing w:line="276" w:lineRule="auto"/>
              <w:ind w:firstLine="0"/>
              <w:rPr>
                <w:rFonts w:eastAsia="Calibri" w:cs="Sakkal Majalla"/>
                <w:szCs w:val="28"/>
                <w:rtl/>
                <w:lang w:bidi="ar-EG"/>
              </w:rPr>
            </w:pPr>
          </w:p>
        </w:tc>
        <w:tc>
          <w:tcPr>
            <w:tcW w:w="1174" w:type="dxa"/>
            <w:vMerge/>
          </w:tcPr>
          <w:p w14:paraId="336AABA6" w14:textId="77777777" w:rsidR="00726BC1" w:rsidRPr="00726BC1" w:rsidRDefault="00726BC1" w:rsidP="005E1968">
            <w:pPr>
              <w:bidi/>
              <w:spacing w:line="276" w:lineRule="auto"/>
              <w:ind w:firstLine="0"/>
              <w:rPr>
                <w:rFonts w:eastAsia="Calibri" w:cs="Sakkal Majalla"/>
                <w:szCs w:val="28"/>
                <w:rtl/>
                <w:lang w:bidi="ar-EG"/>
              </w:rPr>
            </w:pPr>
          </w:p>
        </w:tc>
        <w:tc>
          <w:tcPr>
            <w:tcW w:w="1148" w:type="dxa"/>
            <w:vMerge/>
          </w:tcPr>
          <w:p w14:paraId="1E47D77F" w14:textId="77777777" w:rsidR="00726BC1" w:rsidRPr="00726BC1" w:rsidRDefault="00726BC1" w:rsidP="005E1968">
            <w:pPr>
              <w:bidi/>
              <w:spacing w:line="276" w:lineRule="auto"/>
              <w:ind w:firstLine="0"/>
              <w:rPr>
                <w:rFonts w:eastAsia="Calibri" w:cs="Sakkal Majalla"/>
                <w:szCs w:val="28"/>
                <w:rtl/>
                <w:lang w:bidi="ar-EG"/>
              </w:rPr>
            </w:pPr>
          </w:p>
        </w:tc>
        <w:tc>
          <w:tcPr>
            <w:tcW w:w="1146" w:type="dxa"/>
            <w:vMerge/>
          </w:tcPr>
          <w:p w14:paraId="4522F4F5" w14:textId="77777777" w:rsidR="00726BC1" w:rsidRPr="00726BC1" w:rsidRDefault="00726BC1" w:rsidP="005E1968">
            <w:pPr>
              <w:bidi/>
              <w:spacing w:line="276" w:lineRule="auto"/>
              <w:ind w:firstLine="0"/>
              <w:rPr>
                <w:rFonts w:eastAsia="Calibri" w:cs="Sakkal Majalla"/>
                <w:szCs w:val="28"/>
                <w:rtl/>
                <w:lang w:bidi="ar-EG"/>
              </w:rPr>
            </w:pPr>
          </w:p>
        </w:tc>
      </w:tr>
      <w:tr w:rsidR="005E1968" w:rsidRPr="00726BC1" w14:paraId="4DBC9B99" w14:textId="77777777" w:rsidTr="005E1968">
        <w:tc>
          <w:tcPr>
            <w:tcW w:w="1138" w:type="dxa"/>
            <w:vMerge/>
            <w:shd w:val="clear" w:color="auto" w:fill="D9E2F3" w:themeFill="accent1" w:themeFillTint="33"/>
          </w:tcPr>
          <w:p w14:paraId="7C297CDC" w14:textId="77777777" w:rsidR="00726BC1" w:rsidRPr="00726BC1" w:rsidRDefault="00726BC1" w:rsidP="005E1968">
            <w:pPr>
              <w:bidi/>
              <w:spacing w:line="276" w:lineRule="auto"/>
              <w:ind w:firstLine="0"/>
              <w:rPr>
                <w:rFonts w:eastAsia="Calibri" w:cs="Sakkal Majalla"/>
                <w:szCs w:val="28"/>
                <w:rtl/>
                <w:lang w:bidi="ar-EG"/>
              </w:rPr>
            </w:pPr>
          </w:p>
        </w:tc>
        <w:tc>
          <w:tcPr>
            <w:tcW w:w="1202" w:type="dxa"/>
          </w:tcPr>
          <w:p w14:paraId="5EA7F6C9" w14:textId="77777777" w:rsidR="00726BC1" w:rsidRPr="00726BC1" w:rsidRDefault="00726BC1" w:rsidP="005E1968">
            <w:pPr>
              <w:bidi/>
              <w:spacing w:line="276" w:lineRule="auto"/>
              <w:ind w:firstLine="0"/>
              <w:rPr>
                <w:rFonts w:eastAsia="Calibri" w:cs="Sakkal Majalla"/>
                <w:szCs w:val="28"/>
                <w:rtl/>
                <w:lang w:bidi="ar-EG"/>
              </w:rPr>
            </w:pPr>
          </w:p>
        </w:tc>
        <w:tc>
          <w:tcPr>
            <w:tcW w:w="1171" w:type="dxa"/>
          </w:tcPr>
          <w:p w14:paraId="6CB36864"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127.836</w:t>
            </w:r>
          </w:p>
        </w:tc>
        <w:tc>
          <w:tcPr>
            <w:tcW w:w="1129" w:type="dxa"/>
          </w:tcPr>
          <w:p w14:paraId="39B8A955" w14:textId="77777777" w:rsidR="00726BC1" w:rsidRPr="00726BC1" w:rsidRDefault="00726BC1" w:rsidP="005E1968">
            <w:pPr>
              <w:bidi/>
              <w:spacing w:line="276" w:lineRule="auto"/>
              <w:ind w:firstLine="0"/>
              <w:rPr>
                <w:rFonts w:eastAsia="Calibri" w:cs="Sakkal Majalla"/>
                <w:szCs w:val="28"/>
                <w:rtl/>
                <w:lang w:bidi="ar-EG"/>
              </w:rPr>
            </w:pPr>
            <w:r w:rsidRPr="00726BC1">
              <w:rPr>
                <w:rFonts w:eastAsia="Calibri" w:cs="Sakkal Majalla"/>
                <w:szCs w:val="28"/>
                <w:rtl/>
                <w:lang w:bidi="ar-EG"/>
              </w:rPr>
              <w:t>280</w:t>
            </w:r>
          </w:p>
        </w:tc>
        <w:tc>
          <w:tcPr>
            <w:tcW w:w="1179" w:type="dxa"/>
            <w:vMerge/>
          </w:tcPr>
          <w:p w14:paraId="7C44F605" w14:textId="77777777" w:rsidR="00726BC1" w:rsidRPr="00726BC1" w:rsidRDefault="00726BC1" w:rsidP="005E1968">
            <w:pPr>
              <w:bidi/>
              <w:spacing w:line="276" w:lineRule="auto"/>
              <w:ind w:firstLine="0"/>
              <w:rPr>
                <w:rFonts w:eastAsia="Calibri" w:cs="Sakkal Majalla"/>
                <w:szCs w:val="28"/>
                <w:rtl/>
                <w:lang w:bidi="ar-EG"/>
              </w:rPr>
            </w:pPr>
          </w:p>
        </w:tc>
        <w:tc>
          <w:tcPr>
            <w:tcW w:w="1174" w:type="dxa"/>
            <w:vMerge/>
          </w:tcPr>
          <w:p w14:paraId="7C9F1D57" w14:textId="77777777" w:rsidR="00726BC1" w:rsidRPr="00726BC1" w:rsidRDefault="00726BC1" w:rsidP="005E1968">
            <w:pPr>
              <w:bidi/>
              <w:spacing w:line="276" w:lineRule="auto"/>
              <w:ind w:firstLine="0"/>
              <w:rPr>
                <w:rFonts w:eastAsia="Calibri" w:cs="Sakkal Majalla"/>
                <w:szCs w:val="28"/>
                <w:rtl/>
                <w:lang w:bidi="ar-EG"/>
              </w:rPr>
            </w:pPr>
          </w:p>
        </w:tc>
        <w:tc>
          <w:tcPr>
            <w:tcW w:w="1148" w:type="dxa"/>
            <w:vMerge/>
          </w:tcPr>
          <w:p w14:paraId="7F3598CC" w14:textId="77777777" w:rsidR="00726BC1" w:rsidRPr="00726BC1" w:rsidRDefault="00726BC1" w:rsidP="005E1968">
            <w:pPr>
              <w:bidi/>
              <w:spacing w:line="276" w:lineRule="auto"/>
              <w:ind w:firstLine="0"/>
              <w:rPr>
                <w:rFonts w:eastAsia="Calibri" w:cs="Sakkal Majalla"/>
                <w:szCs w:val="28"/>
                <w:rtl/>
                <w:lang w:bidi="ar-EG"/>
              </w:rPr>
            </w:pPr>
          </w:p>
        </w:tc>
        <w:tc>
          <w:tcPr>
            <w:tcW w:w="1146" w:type="dxa"/>
            <w:vMerge/>
          </w:tcPr>
          <w:p w14:paraId="4633D69A" w14:textId="77777777" w:rsidR="00726BC1" w:rsidRPr="00726BC1" w:rsidRDefault="00726BC1" w:rsidP="005E1968">
            <w:pPr>
              <w:bidi/>
              <w:spacing w:line="276" w:lineRule="auto"/>
              <w:ind w:firstLine="0"/>
              <w:rPr>
                <w:rFonts w:eastAsia="Calibri" w:cs="Sakkal Majalla"/>
                <w:szCs w:val="28"/>
                <w:rtl/>
                <w:lang w:bidi="ar-EG"/>
              </w:rPr>
            </w:pPr>
          </w:p>
        </w:tc>
      </w:tr>
    </w:tbl>
    <w:p w14:paraId="3B70468E" w14:textId="6920C0DC" w:rsidR="005E1968" w:rsidRPr="00C62848" w:rsidRDefault="005E1968" w:rsidP="00DB5F94">
      <w:pPr>
        <w:ind w:left="0" w:firstLine="0"/>
        <w:rPr>
          <w:rFonts w:eastAsia="Calibri" w:cs="Sakkal Majalla"/>
          <w:szCs w:val="28"/>
          <w:lang w:bidi="ar-EG"/>
        </w:rPr>
      </w:pPr>
      <w:proofErr w:type="gramStart"/>
      <w:r w:rsidRPr="00C62848">
        <w:rPr>
          <w:rFonts w:eastAsia="Calibri" w:cs="Sakkal Majalla" w:hint="cs"/>
          <w:szCs w:val="28"/>
          <w:rtl/>
          <w:lang w:bidi="ar-EG"/>
        </w:rPr>
        <w:t>المصدر :إعداد</w:t>
      </w:r>
      <w:proofErr w:type="gramEnd"/>
      <w:r w:rsidRPr="00C62848">
        <w:rPr>
          <w:rFonts w:eastAsia="Calibri" w:cs="Sakkal Majalla" w:hint="cs"/>
          <w:szCs w:val="28"/>
          <w:rtl/>
          <w:lang w:bidi="ar-EG"/>
        </w:rPr>
        <w:t xml:space="preserve"> </w:t>
      </w:r>
      <w:r w:rsidR="00DB5F94">
        <w:rPr>
          <w:rFonts w:eastAsia="Calibri" w:cs="Sakkal Majalla" w:hint="cs"/>
          <w:szCs w:val="28"/>
          <w:rtl/>
          <w:lang w:bidi="ar-EG"/>
        </w:rPr>
        <w:t xml:space="preserve">طلاب المشروع </w:t>
      </w:r>
      <w:r w:rsidRPr="00C62848">
        <w:rPr>
          <w:rFonts w:eastAsia="Calibri" w:cs="Sakkal Majalla" w:hint="cs"/>
          <w:szCs w:val="28"/>
          <w:rtl/>
          <w:lang w:bidi="ar-EG"/>
        </w:rPr>
        <w:t xml:space="preserve">وفقا لمخرجات </w:t>
      </w:r>
      <w:proofErr w:type="spellStart"/>
      <w:r w:rsidRPr="00C62848">
        <w:rPr>
          <w:rFonts w:eastAsia="Calibri" w:cs="Sakkal Majalla"/>
          <w:szCs w:val="28"/>
          <w:lang w:bidi="ar-EG"/>
        </w:rPr>
        <w:t>spss</w:t>
      </w:r>
      <w:proofErr w:type="spellEnd"/>
    </w:p>
    <w:p w14:paraId="57AA2BA0" w14:textId="6E07D684"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 xml:space="preserve">يتبين من البيانات الواردة في الجدول </w:t>
      </w:r>
      <w:proofErr w:type="gramStart"/>
      <w:r w:rsidRPr="00726BC1">
        <w:rPr>
          <w:rFonts w:eastAsia="Calibri" w:cs="Sakkal Majalla"/>
          <w:szCs w:val="28"/>
          <w:rtl/>
          <w:lang w:bidi="ar-EG"/>
        </w:rPr>
        <w:t>السابق  ما</w:t>
      </w:r>
      <w:proofErr w:type="gramEnd"/>
      <w:r w:rsidRPr="00726BC1">
        <w:rPr>
          <w:rFonts w:eastAsia="Calibri" w:cs="Sakkal Majalla"/>
          <w:szCs w:val="28"/>
          <w:rtl/>
          <w:lang w:bidi="ar-EG"/>
        </w:rPr>
        <w:t xml:space="preserve"> يلي :</w:t>
      </w:r>
    </w:p>
    <w:p w14:paraId="36587A4F" w14:textId="77777777" w:rsidR="00726BC1" w:rsidRPr="00726BC1" w:rsidRDefault="00726BC1" w:rsidP="00F60E5F">
      <w:pPr>
        <w:ind w:left="0" w:firstLine="0"/>
        <w:rPr>
          <w:rFonts w:eastAsia="Calibri" w:cs="Sakkal Majalla"/>
          <w:szCs w:val="28"/>
          <w:rtl/>
          <w:lang w:bidi="ar-EG"/>
        </w:rPr>
      </w:pPr>
      <w:r w:rsidRPr="00726BC1">
        <w:rPr>
          <w:rFonts w:eastAsia="Calibri" w:cs="Sakkal Majalla"/>
          <w:b/>
          <w:bCs/>
          <w:szCs w:val="28"/>
          <w:rtl/>
          <w:lang w:bidi="ar-EG"/>
        </w:rPr>
        <w:t xml:space="preserve">1. </w:t>
      </w:r>
      <w:proofErr w:type="gramStart"/>
      <w:r w:rsidRPr="00726BC1">
        <w:rPr>
          <w:rFonts w:eastAsia="Calibri" w:cs="Sakkal Majalla"/>
          <w:b/>
          <w:bCs/>
          <w:szCs w:val="28"/>
          <w:rtl/>
          <w:lang w:bidi="ar-EG"/>
        </w:rPr>
        <w:t>الجنس :</w:t>
      </w:r>
      <w:proofErr w:type="gramEnd"/>
      <w:r w:rsidRPr="00726BC1">
        <w:rPr>
          <w:rFonts w:eastAsia="Calibri" w:cs="Sakkal Majalla"/>
          <w:szCs w:val="28"/>
          <w:rtl/>
          <w:lang w:bidi="ar-EG"/>
        </w:rPr>
        <w:t xml:space="preserve"> أن قيمة </w:t>
      </w:r>
      <w:r w:rsidRPr="00726BC1">
        <w:rPr>
          <w:rFonts w:eastAsia="Calibri" w:cs="Sakkal Majalla"/>
          <w:szCs w:val="28"/>
          <w:lang w:bidi="ar-EG"/>
        </w:rPr>
        <w:t>F</w:t>
      </w:r>
      <w:r w:rsidRPr="00726BC1">
        <w:rPr>
          <w:rFonts w:eastAsia="Calibri" w:cs="Sakkal Majalla"/>
          <w:szCs w:val="28"/>
          <w:rtl/>
          <w:lang w:bidi="ar-EG"/>
        </w:rPr>
        <w:t xml:space="preserve"> المحسوبة هي (829.) في حين بلغت قيمتها الجدولية (3.84) وبالمقارنة بينهما يتضح أن قيمة </w:t>
      </w:r>
      <w:r w:rsidRPr="00726BC1">
        <w:rPr>
          <w:rFonts w:eastAsia="Calibri" w:cs="Sakkal Majalla"/>
          <w:szCs w:val="28"/>
          <w:lang w:bidi="ar-EG"/>
        </w:rPr>
        <w:t>F</w:t>
      </w:r>
      <w:r w:rsidRPr="00726BC1">
        <w:rPr>
          <w:rFonts w:eastAsia="Calibri" w:cs="Sakkal Majalla"/>
          <w:szCs w:val="28"/>
          <w:rtl/>
          <w:lang w:bidi="ar-EG"/>
        </w:rPr>
        <w:t xml:space="preserve"> المحسوبة اقل من القيمة الجدولية، وهذا يعني قبول الفرضية العدمية والتي تنص على عدم فروق ذات دلالة إحصائية في إجابات عينة الدراسة حول تأثير إدارة التغيير في تعزيز فعالية المؤسسات الحكومية بالمملكة العربية السعودية تعزى للجنس "، وهذا ما تؤكده مستوى الدلالة المعنوية (363.)، وهي أكبر من 5%.</w:t>
      </w:r>
    </w:p>
    <w:p w14:paraId="7B58F2BA" w14:textId="77777777" w:rsidR="00726BC1" w:rsidRPr="00726BC1" w:rsidRDefault="00726BC1" w:rsidP="00F60E5F">
      <w:pPr>
        <w:ind w:left="0" w:firstLine="0"/>
        <w:rPr>
          <w:rFonts w:eastAsia="Calibri" w:cs="Sakkal Majalla"/>
          <w:szCs w:val="28"/>
          <w:rtl/>
          <w:lang w:bidi="ar-EG"/>
        </w:rPr>
      </w:pPr>
      <w:r w:rsidRPr="00726BC1">
        <w:rPr>
          <w:rFonts w:eastAsia="Calibri" w:cs="Sakkal Majalla"/>
          <w:b/>
          <w:bCs/>
          <w:szCs w:val="28"/>
          <w:rtl/>
          <w:lang w:bidi="ar-EG"/>
        </w:rPr>
        <w:t xml:space="preserve">2. </w:t>
      </w:r>
      <w:proofErr w:type="gramStart"/>
      <w:r w:rsidRPr="00726BC1">
        <w:rPr>
          <w:rFonts w:eastAsia="Calibri" w:cs="Sakkal Majalla"/>
          <w:b/>
          <w:bCs/>
          <w:szCs w:val="28"/>
          <w:rtl/>
          <w:lang w:bidi="ar-EG"/>
        </w:rPr>
        <w:t>العمر :</w:t>
      </w:r>
      <w:proofErr w:type="gramEnd"/>
      <w:r w:rsidRPr="00726BC1">
        <w:rPr>
          <w:rFonts w:eastAsia="Calibri" w:cs="Sakkal Majalla"/>
          <w:szCs w:val="28"/>
          <w:rtl/>
          <w:lang w:bidi="ar-EG"/>
        </w:rPr>
        <w:t xml:space="preserve"> أن قيمة </w:t>
      </w:r>
      <w:r w:rsidRPr="00726BC1">
        <w:rPr>
          <w:rFonts w:eastAsia="Calibri" w:cs="Sakkal Majalla"/>
          <w:szCs w:val="28"/>
          <w:lang w:bidi="ar-EG"/>
        </w:rPr>
        <w:t>F</w:t>
      </w:r>
      <w:r w:rsidRPr="00726BC1">
        <w:rPr>
          <w:rFonts w:eastAsia="Calibri" w:cs="Sakkal Majalla"/>
          <w:szCs w:val="28"/>
          <w:rtl/>
          <w:lang w:bidi="ar-EG"/>
        </w:rPr>
        <w:t xml:space="preserve"> المحسوبة هي (1.213) في حين بلغت قيمتها الجدولية (3.84) وبالمقارنة بينهما يتضح أن قيمة </w:t>
      </w:r>
      <w:r w:rsidRPr="00726BC1">
        <w:rPr>
          <w:rFonts w:eastAsia="Calibri" w:cs="Sakkal Majalla"/>
          <w:szCs w:val="28"/>
          <w:lang w:bidi="ar-EG"/>
        </w:rPr>
        <w:t>F</w:t>
      </w:r>
      <w:r w:rsidRPr="00726BC1">
        <w:rPr>
          <w:rFonts w:eastAsia="Calibri" w:cs="Sakkal Majalla"/>
          <w:szCs w:val="28"/>
          <w:rtl/>
          <w:lang w:bidi="ar-EG"/>
        </w:rPr>
        <w:t xml:space="preserve"> المحسوبة اقل من القيمة الجدولية، وهذا يعني رفض الفرضية البديلة وقبول الفرضية العدمية والتي تنص على " عدم وجود فروق ذات دلالة إحصائية في إجابات عينة الدراسة حول تأثير إدارة التغيير في تعزيز فعالية المؤسسات الحكومية بالمملكة العربية السعودية تعزى للعمر. وهذا ما تؤكده مستوى المعنوية (305.) وهي أكبر من 5%. </w:t>
      </w:r>
    </w:p>
    <w:p w14:paraId="1E64B518" w14:textId="77777777" w:rsidR="00726BC1" w:rsidRPr="00726BC1" w:rsidRDefault="00726BC1" w:rsidP="00F60E5F">
      <w:pPr>
        <w:ind w:left="0" w:firstLine="0"/>
        <w:rPr>
          <w:rFonts w:eastAsia="Calibri" w:cs="Sakkal Majalla"/>
          <w:szCs w:val="28"/>
          <w:rtl/>
          <w:lang w:bidi="ar-EG"/>
        </w:rPr>
      </w:pPr>
      <w:r w:rsidRPr="00726BC1">
        <w:rPr>
          <w:rFonts w:eastAsia="Calibri" w:cs="Sakkal Majalla"/>
          <w:b/>
          <w:bCs/>
          <w:szCs w:val="28"/>
          <w:rtl/>
          <w:lang w:bidi="ar-EG"/>
        </w:rPr>
        <w:t xml:space="preserve">3. المؤهل </w:t>
      </w:r>
      <w:proofErr w:type="gramStart"/>
      <w:r w:rsidRPr="00726BC1">
        <w:rPr>
          <w:rFonts w:eastAsia="Calibri" w:cs="Sakkal Majalla"/>
          <w:b/>
          <w:bCs/>
          <w:szCs w:val="28"/>
          <w:rtl/>
          <w:lang w:bidi="ar-EG"/>
        </w:rPr>
        <w:t>العلمي :</w:t>
      </w:r>
      <w:proofErr w:type="gramEnd"/>
      <w:r w:rsidRPr="00726BC1">
        <w:rPr>
          <w:rFonts w:eastAsia="Calibri" w:cs="Sakkal Majalla"/>
          <w:b/>
          <w:bCs/>
          <w:szCs w:val="28"/>
          <w:rtl/>
          <w:lang w:bidi="ar-EG"/>
        </w:rPr>
        <w:t xml:space="preserve"> </w:t>
      </w:r>
      <w:r w:rsidRPr="00726BC1">
        <w:rPr>
          <w:rFonts w:eastAsia="Calibri" w:cs="Sakkal Majalla"/>
          <w:szCs w:val="28"/>
          <w:rtl/>
          <w:lang w:bidi="ar-EG"/>
        </w:rPr>
        <w:t xml:space="preserve">أن قيمة </w:t>
      </w:r>
      <w:r w:rsidRPr="00726BC1">
        <w:rPr>
          <w:rFonts w:eastAsia="Calibri" w:cs="Sakkal Majalla"/>
          <w:szCs w:val="28"/>
          <w:lang w:bidi="ar-EG"/>
        </w:rPr>
        <w:t>F</w:t>
      </w:r>
      <w:r w:rsidRPr="00726BC1">
        <w:rPr>
          <w:rFonts w:eastAsia="Calibri" w:cs="Sakkal Majalla"/>
          <w:szCs w:val="28"/>
          <w:rtl/>
          <w:lang w:bidi="ar-EG"/>
        </w:rPr>
        <w:t xml:space="preserve"> المحسوبة هي (2.289) في حين بلغت قيمتها الجدولية (3.84)، وبالمقارنة بينهما يتضح أن قيمة </w:t>
      </w:r>
      <w:r w:rsidRPr="00726BC1">
        <w:rPr>
          <w:rFonts w:eastAsia="Calibri" w:cs="Sakkal Majalla"/>
          <w:szCs w:val="28"/>
          <w:lang w:bidi="ar-EG"/>
        </w:rPr>
        <w:t>F</w:t>
      </w:r>
      <w:r w:rsidRPr="00726BC1">
        <w:rPr>
          <w:rFonts w:eastAsia="Calibri" w:cs="Sakkal Majalla"/>
          <w:szCs w:val="28"/>
          <w:rtl/>
          <w:lang w:bidi="ar-EG"/>
        </w:rPr>
        <w:t xml:space="preserve"> المحسوبة اقل من القيمة الجدولية، وه وهذا يعني رفض الفرضية البديلة وقبول الفرضية العدمية والتي تنص على " عدم وجود فروق ذات دلالة إحصائية في إجابات عينة الدراسة حول تأثير إدارة التغيير في تعزيز فعالية المؤسسات الحكومية بالمملكة العربية السعودية تعزى للمؤهل العلمي. وهذا ما تؤكده مستوى المعنوية (325) وهي أكبر من %5 </w:t>
      </w:r>
    </w:p>
    <w:p w14:paraId="18842660" w14:textId="77777777" w:rsidR="00726BC1" w:rsidRDefault="00726BC1" w:rsidP="00F60E5F">
      <w:pPr>
        <w:ind w:left="0" w:firstLine="0"/>
        <w:rPr>
          <w:rFonts w:eastAsia="Calibri" w:cs="Sakkal Majalla"/>
          <w:szCs w:val="28"/>
          <w:lang w:bidi="ar-EG"/>
        </w:rPr>
      </w:pPr>
      <w:r w:rsidRPr="00726BC1">
        <w:rPr>
          <w:rFonts w:eastAsia="Calibri" w:cs="Sakkal Majalla"/>
          <w:b/>
          <w:bCs/>
          <w:szCs w:val="28"/>
          <w:rtl/>
          <w:lang w:bidi="ar-EG"/>
        </w:rPr>
        <w:t xml:space="preserve">4. سنوات </w:t>
      </w:r>
      <w:proofErr w:type="gramStart"/>
      <w:r w:rsidRPr="00726BC1">
        <w:rPr>
          <w:rFonts w:eastAsia="Calibri" w:cs="Sakkal Majalla"/>
          <w:b/>
          <w:bCs/>
          <w:szCs w:val="28"/>
          <w:rtl/>
          <w:lang w:bidi="ar-EG"/>
        </w:rPr>
        <w:t xml:space="preserve">الخبرة </w:t>
      </w:r>
      <w:r w:rsidRPr="00726BC1">
        <w:rPr>
          <w:rFonts w:eastAsia="Calibri" w:cs="Sakkal Majalla"/>
          <w:szCs w:val="28"/>
          <w:rtl/>
          <w:lang w:bidi="ar-EG"/>
        </w:rPr>
        <w:t>:</w:t>
      </w:r>
      <w:proofErr w:type="gramEnd"/>
      <w:r w:rsidRPr="00726BC1">
        <w:rPr>
          <w:rFonts w:eastAsia="Calibri" w:cs="Sakkal Majalla"/>
          <w:szCs w:val="28"/>
          <w:rtl/>
          <w:lang w:bidi="ar-EG"/>
        </w:rPr>
        <w:t xml:space="preserve"> أن قيمة </w:t>
      </w:r>
      <w:r w:rsidRPr="00726BC1">
        <w:rPr>
          <w:rFonts w:eastAsia="Calibri" w:cs="Sakkal Majalla"/>
          <w:szCs w:val="28"/>
          <w:lang w:bidi="ar-EG"/>
        </w:rPr>
        <w:t>F</w:t>
      </w:r>
      <w:r w:rsidRPr="00726BC1">
        <w:rPr>
          <w:rFonts w:eastAsia="Calibri" w:cs="Sakkal Majalla"/>
          <w:szCs w:val="28"/>
          <w:rtl/>
          <w:lang w:bidi="ar-EG"/>
        </w:rPr>
        <w:t xml:space="preserve"> المحسوبة هي (2.312) في حين بلغت قيمتها الجدولية (3.84)، وبالمقارنة بينهما يتضح أن قيمة </w:t>
      </w:r>
      <w:r w:rsidRPr="00726BC1">
        <w:rPr>
          <w:rFonts w:eastAsia="Calibri" w:cs="Sakkal Majalla"/>
          <w:szCs w:val="28"/>
          <w:lang w:bidi="ar-EG"/>
        </w:rPr>
        <w:t>F</w:t>
      </w:r>
      <w:r w:rsidRPr="00726BC1">
        <w:rPr>
          <w:rFonts w:eastAsia="Calibri" w:cs="Sakkal Majalla"/>
          <w:szCs w:val="28"/>
          <w:rtl/>
          <w:lang w:bidi="ar-EG"/>
        </w:rPr>
        <w:t xml:space="preserve"> المحسوبة اقل من القيمة الجدولية، وهذا يعني رفض الفرضية البديلة وقبول الفرضية العدمية والتي تنص على " عدم وجود فروق ذات دلالة إحصائية في إجابات عينة الدراسة حول تأثير إدارة التغيير في تعزيز فعالية المؤسسات الحكومية بالمملكة العربية السعودية تعزى لسنوات الخبرة. وهذا ما تؤكده مستوى المعنوية (443.)، وهي أكبر من 5%.</w:t>
      </w:r>
    </w:p>
    <w:p w14:paraId="6A8F20BA" w14:textId="15E9DC30" w:rsidR="002750CF" w:rsidRDefault="002750CF" w:rsidP="002750CF">
      <w:pPr>
        <w:bidi w:val="0"/>
        <w:ind w:left="0" w:firstLine="0"/>
        <w:jc w:val="left"/>
        <w:rPr>
          <w:rFonts w:eastAsia="Calibri" w:cs="Sakkal Majalla"/>
          <w:szCs w:val="28"/>
          <w:rtl/>
          <w:lang w:bidi="ar-EG"/>
        </w:rPr>
      </w:pPr>
    </w:p>
    <w:p w14:paraId="2508038F" w14:textId="77777777" w:rsidR="002750CF" w:rsidRDefault="002750CF" w:rsidP="002750CF">
      <w:pPr>
        <w:bidi w:val="0"/>
        <w:ind w:left="0" w:firstLine="0"/>
        <w:jc w:val="left"/>
        <w:rPr>
          <w:rFonts w:eastAsia="Calibri" w:cs="Sakkal Majalla"/>
          <w:szCs w:val="28"/>
          <w:rtl/>
          <w:lang w:bidi="ar-EG"/>
        </w:rPr>
      </w:pPr>
    </w:p>
    <w:p w14:paraId="0F706E57" w14:textId="77777777" w:rsidR="002750CF" w:rsidRDefault="002750CF" w:rsidP="002750CF">
      <w:pPr>
        <w:bidi w:val="0"/>
        <w:ind w:left="0" w:firstLine="0"/>
        <w:jc w:val="left"/>
        <w:rPr>
          <w:rFonts w:eastAsia="Calibri" w:cs="Sakkal Majalla"/>
          <w:szCs w:val="28"/>
          <w:lang w:bidi="ar-EG"/>
        </w:rPr>
      </w:pPr>
    </w:p>
    <w:p w14:paraId="076FD1B6" w14:textId="01986311" w:rsidR="00726BC1" w:rsidRPr="00726BC1" w:rsidRDefault="00726BC1" w:rsidP="00F60E5F">
      <w:pPr>
        <w:pStyle w:val="Heading1"/>
        <w:rPr>
          <w:rFonts w:eastAsia="Calibri"/>
          <w:lang w:bidi="ar-EG"/>
        </w:rPr>
      </w:pPr>
      <w:bookmarkStart w:id="78" w:name="_Toc143987072"/>
      <w:bookmarkStart w:id="79" w:name="_Toc143987439"/>
      <w:r w:rsidRPr="00726BC1">
        <w:rPr>
          <w:rFonts w:eastAsia="Calibri"/>
          <w:rtl/>
          <w:lang w:bidi="ar-EG"/>
        </w:rPr>
        <w:t xml:space="preserve">الفصل </w:t>
      </w:r>
      <w:proofErr w:type="gramStart"/>
      <w:r w:rsidRPr="00726BC1">
        <w:rPr>
          <w:rFonts w:eastAsia="Calibri"/>
          <w:rtl/>
          <w:lang w:bidi="ar-EG"/>
        </w:rPr>
        <w:t>الخامس</w:t>
      </w:r>
      <w:r>
        <w:rPr>
          <w:rFonts w:eastAsia="Calibri" w:hint="cs"/>
          <w:rtl/>
          <w:lang w:bidi="ar-EG"/>
        </w:rPr>
        <w:t xml:space="preserve"> :</w:t>
      </w:r>
      <w:proofErr w:type="gramEnd"/>
      <w:r>
        <w:rPr>
          <w:rFonts w:eastAsia="Calibri" w:hint="cs"/>
          <w:rtl/>
          <w:lang w:bidi="ar-EG"/>
        </w:rPr>
        <w:t xml:space="preserve"> </w:t>
      </w:r>
      <w:r w:rsidRPr="00726BC1">
        <w:rPr>
          <w:rFonts w:eastAsia="Calibri"/>
          <w:rtl/>
          <w:lang w:bidi="ar-EG"/>
        </w:rPr>
        <w:t>النتائج والتوصيات</w:t>
      </w:r>
      <w:bookmarkEnd w:id="78"/>
      <w:bookmarkEnd w:id="79"/>
    </w:p>
    <w:p w14:paraId="67CCDE80"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 xml:space="preserve">في ضوء التحليل الذي تم في الفصل الرابع لإجابات عينة الدراسة، فإن هذا الفصل يتناول عرضاً لمجمل النتائج التي توصل إليها الباحث، وعلى ضوء هذه النتائج التي تم التوصل إليها تم تقديم عددا من التوصيات، ويمكن تلخيص أهم نتائج الدراسة بما </w:t>
      </w:r>
      <w:proofErr w:type="gramStart"/>
      <w:r w:rsidRPr="00726BC1">
        <w:rPr>
          <w:rFonts w:eastAsia="Calibri" w:cs="Sakkal Majalla"/>
          <w:szCs w:val="28"/>
          <w:rtl/>
          <w:lang w:bidi="ar-EG"/>
        </w:rPr>
        <w:t>يلي :</w:t>
      </w:r>
      <w:proofErr w:type="gramEnd"/>
    </w:p>
    <w:p w14:paraId="3980B4DC" w14:textId="77777777" w:rsidR="00726BC1" w:rsidRPr="00726BC1" w:rsidRDefault="00726BC1" w:rsidP="00ED637E">
      <w:pPr>
        <w:pStyle w:val="Heading2"/>
        <w:rPr>
          <w:rFonts w:eastAsia="Calibri"/>
          <w:rtl/>
        </w:rPr>
      </w:pPr>
      <w:bookmarkStart w:id="80" w:name="_Toc143987073"/>
      <w:bookmarkStart w:id="81" w:name="_Toc143987440"/>
      <w:r w:rsidRPr="00726BC1">
        <w:rPr>
          <w:rFonts w:eastAsia="Calibri"/>
          <w:rtl/>
        </w:rPr>
        <w:t>5-1 النتائج</w:t>
      </w:r>
      <w:bookmarkEnd w:id="80"/>
      <w:bookmarkEnd w:id="81"/>
      <w:r w:rsidRPr="00726BC1">
        <w:rPr>
          <w:rFonts w:eastAsia="Calibri"/>
          <w:rtl/>
        </w:rPr>
        <w:t xml:space="preserve"> </w:t>
      </w:r>
    </w:p>
    <w:p w14:paraId="19A72607" w14:textId="77777777" w:rsidR="00726BC1" w:rsidRPr="00726BC1" w:rsidRDefault="00726BC1" w:rsidP="00F60E5F">
      <w:pPr>
        <w:ind w:left="0"/>
        <w:rPr>
          <w:rFonts w:eastAsia="Calibri" w:cs="Sakkal Majalla"/>
          <w:szCs w:val="28"/>
          <w:rtl/>
          <w:lang w:bidi="ar-EG"/>
        </w:rPr>
      </w:pPr>
      <w:r w:rsidRPr="00726BC1">
        <w:rPr>
          <w:rFonts w:eastAsia="Calibri" w:cs="Sakkal Majalla"/>
          <w:szCs w:val="28"/>
          <w:rtl/>
          <w:lang w:bidi="ar-EG"/>
        </w:rPr>
        <w:t xml:space="preserve">يمكن تلخيص نتائج التحليل واختبار الفرضيات على النحو </w:t>
      </w:r>
      <w:proofErr w:type="gramStart"/>
      <w:r w:rsidRPr="00726BC1">
        <w:rPr>
          <w:rFonts w:eastAsia="Calibri" w:cs="Sakkal Majalla"/>
          <w:szCs w:val="28"/>
          <w:rtl/>
          <w:lang w:bidi="ar-EG"/>
        </w:rPr>
        <w:t>التالي :</w:t>
      </w:r>
      <w:proofErr w:type="gramEnd"/>
    </w:p>
    <w:p w14:paraId="3C6AA6AC"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 xml:space="preserve"> أظهرت نتائج الدراسة وجود تأثير ذو دلالة إحصائية لإدارة التغيير بأبعاده (التغيير في الثقافة، التغيير في الهيكل التنظيمي، التغيير في التكنولوجيا، التغيير في المهام) في تعزيز فعالية المؤسسات الحكومية بالمملكة العربية السعودية وذلك من وجهة نظر عينة الدراسة، وإن متغيرات إدارة التغيير في هذه الدراسة فسرت ما نسبته (659.) من تباين المتغير التابع الفعالية.</w:t>
      </w:r>
    </w:p>
    <w:p w14:paraId="6288DCF0"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 xml:space="preserve">أما فيما يتعلق بأثر متغيرات إدارة التغيير على الفعالية كل على حده فقد فقد أظهرت النتائج ما </w:t>
      </w:r>
      <w:proofErr w:type="gramStart"/>
      <w:r w:rsidRPr="00726BC1">
        <w:rPr>
          <w:rFonts w:eastAsia="Calibri" w:cs="Sakkal Majalla"/>
          <w:szCs w:val="28"/>
          <w:rtl/>
          <w:lang w:bidi="ar-EG"/>
        </w:rPr>
        <w:t>يلي :</w:t>
      </w:r>
      <w:proofErr w:type="gramEnd"/>
    </w:p>
    <w:p w14:paraId="3790D5D4" w14:textId="77777777"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أولا :</w:t>
      </w:r>
      <w:proofErr w:type="gramEnd"/>
      <w:r w:rsidRPr="00726BC1">
        <w:rPr>
          <w:rFonts w:eastAsia="Calibri" w:cs="Sakkal Majalla"/>
          <w:b/>
          <w:bCs/>
          <w:szCs w:val="28"/>
          <w:rtl/>
          <w:lang w:bidi="ar-EG"/>
        </w:rPr>
        <w:t xml:space="preserve"> النتائج المتعلقة بالتغيير في الثقافة:</w:t>
      </w:r>
    </w:p>
    <w:p w14:paraId="4A67FC68"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أظهرت النتائج أن هناك أثر ذو دلالة إحصائيا للتغيير في الثقافة في تعزيز فعالية المؤسسات الحكومية بالمملكة العربية السعودية، إذ بلغت قيمة الدلالة (</w:t>
      </w:r>
      <w:r w:rsidRPr="00726BC1">
        <w:rPr>
          <w:rFonts w:eastAsia="Calibri" w:cs="Sakkal Majalla"/>
          <w:szCs w:val="28"/>
          <w:lang w:bidi="ar-EG"/>
        </w:rPr>
        <w:t>Sig.</w:t>
      </w:r>
      <w:r w:rsidRPr="00726BC1">
        <w:rPr>
          <w:rFonts w:eastAsia="Calibri" w:cs="Sakkal Majalla"/>
          <w:szCs w:val="28"/>
          <w:rtl/>
          <w:lang w:bidi="ar-EG"/>
        </w:rPr>
        <w:t>) صفراً، كما فسر متغير التغيير في الثقافة ما نسبته (417</w:t>
      </w:r>
      <w:proofErr w:type="gramStart"/>
      <w:r w:rsidRPr="00726BC1">
        <w:rPr>
          <w:rFonts w:eastAsia="Calibri" w:cs="Sakkal Majalla"/>
          <w:szCs w:val="28"/>
          <w:rtl/>
          <w:lang w:bidi="ar-EG"/>
        </w:rPr>
        <w:t>. )</w:t>
      </w:r>
      <w:proofErr w:type="gramEnd"/>
      <w:r w:rsidRPr="00726BC1">
        <w:rPr>
          <w:rFonts w:eastAsia="Calibri" w:cs="Sakkal Majalla"/>
          <w:szCs w:val="28"/>
          <w:rtl/>
          <w:lang w:bidi="ar-EG"/>
        </w:rPr>
        <w:t xml:space="preserve"> من تباين المتغير التابع الفعالية. </w:t>
      </w:r>
    </w:p>
    <w:p w14:paraId="124B0C2F"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كذلك أشارت نتائج الدراسة إلى أن متوسطات متغير التغيير في الثقافة جاءت بمستوى مرتفع من التأثير في تعزيز فعالية المؤسسات الحكومية بالمملكة العربية السعودية من وجهة نظر</w:t>
      </w:r>
      <w:r w:rsidRPr="00726BC1">
        <w:rPr>
          <w:rFonts w:eastAsia="Calibri" w:cs="Sakkal Majalla"/>
          <w:szCs w:val="28"/>
          <w:lang w:bidi="ar-EG"/>
        </w:rPr>
        <w:t xml:space="preserve"> </w:t>
      </w:r>
      <w:r w:rsidRPr="00726BC1">
        <w:rPr>
          <w:rFonts w:eastAsia="Calibri" w:cs="Sakkal Majalla"/>
          <w:szCs w:val="28"/>
          <w:rtl/>
          <w:lang w:bidi="ar-EG"/>
        </w:rPr>
        <w:t xml:space="preserve">العينة، إذ تبين أن </w:t>
      </w:r>
      <w:proofErr w:type="spellStart"/>
      <w:r w:rsidRPr="00726BC1">
        <w:rPr>
          <w:rFonts w:eastAsia="Calibri" w:cs="Sakkal Majalla"/>
          <w:szCs w:val="28"/>
          <w:rtl/>
          <w:lang w:bidi="ar-EG"/>
        </w:rPr>
        <w:t>المؤسسةتسعى</w:t>
      </w:r>
      <w:proofErr w:type="spellEnd"/>
      <w:r w:rsidRPr="00726BC1">
        <w:rPr>
          <w:rFonts w:eastAsia="Calibri" w:cs="Sakkal Majalla"/>
          <w:szCs w:val="28"/>
          <w:rtl/>
          <w:lang w:bidi="ar-EG"/>
        </w:rPr>
        <w:t xml:space="preserve"> إلى التغيير بالقيم والمعتقدات والتي هي لبنات بناء ثقافتها، وإن هذا التغيير في الثقافة يتم وفقاً للأهداف العامة لها، وأن </w:t>
      </w:r>
      <w:proofErr w:type="spellStart"/>
      <w:r w:rsidRPr="00726BC1">
        <w:rPr>
          <w:rFonts w:eastAsia="Calibri" w:cs="Sakkal Majalla"/>
          <w:szCs w:val="28"/>
          <w:rtl/>
          <w:lang w:bidi="ar-EG"/>
        </w:rPr>
        <w:t>المؤسسةتسعى</w:t>
      </w:r>
      <w:proofErr w:type="spellEnd"/>
      <w:r w:rsidRPr="00726BC1">
        <w:rPr>
          <w:rFonts w:eastAsia="Calibri" w:cs="Sakkal Majalla"/>
          <w:szCs w:val="28"/>
          <w:rtl/>
          <w:lang w:bidi="ar-EG"/>
        </w:rPr>
        <w:t xml:space="preserve"> من خلال ثقافتها إلى تجسيد</w:t>
      </w:r>
      <w:r w:rsidRPr="00726BC1">
        <w:rPr>
          <w:rFonts w:eastAsia="Calibri" w:cs="Sakkal Majalla"/>
          <w:szCs w:val="28"/>
          <w:lang w:bidi="ar-EG"/>
        </w:rPr>
        <w:t xml:space="preserve"> </w:t>
      </w:r>
      <w:r w:rsidRPr="00726BC1">
        <w:rPr>
          <w:rFonts w:eastAsia="Calibri" w:cs="Sakkal Majalla"/>
          <w:szCs w:val="28"/>
          <w:rtl/>
          <w:lang w:bidi="ar-EG"/>
        </w:rPr>
        <w:t>الثقافة المؤسسية لدى العاملين.</w:t>
      </w:r>
    </w:p>
    <w:p w14:paraId="641F17DA" w14:textId="6503CCF4"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lastRenderedPageBreak/>
        <w:t>وتبين أيضا أن المؤسسة</w:t>
      </w:r>
      <w:r>
        <w:rPr>
          <w:rFonts w:eastAsia="Calibri" w:cs="Sakkal Majalla" w:hint="cs"/>
          <w:szCs w:val="28"/>
          <w:rtl/>
          <w:lang w:bidi="ar-EG"/>
        </w:rPr>
        <w:t xml:space="preserve"> </w:t>
      </w:r>
      <w:r w:rsidRPr="00726BC1">
        <w:rPr>
          <w:rFonts w:eastAsia="Calibri" w:cs="Sakkal Majalla"/>
          <w:szCs w:val="28"/>
          <w:rtl/>
          <w:lang w:bidi="ar-EG"/>
        </w:rPr>
        <w:t>تحرص على تطوير ثقافتها لتحقيق حالة من الانسجام والتوافق مع</w:t>
      </w:r>
      <w:r w:rsidRPr="00726BC1">
        <w:rPr>
          <w:rFonts w:eastAsia="Calibri" w:cs="Sakkal Majalla"/>
          <w:szCs w:val="28"/>
          <w:lang w:bidi="ar-EG"/>
        </w:rPr>
        <w:t xml:space="preserve"> </w:t>
      </w:r>
      <w:r w:rsidRPr="00726BC1">
        <w:rPr>
          <w:rFonts w:eastAsia="Calibri" w:cs="Sakkal Majalla"/>
          <w:szCs w:val="28"/>
          <w:rtl/>
          <w:lang w:bidi="ar-EG"/>
        </w:rPr>
        <w:t>ثقافة العملاء، وان تعديل ثقافة المؤسسة</w:t>
      </w:r>
      <w:r>
        <w:rPr>
          <w:rFonts w:eastAsia="Calibri" w:cs="Sakkal Majalla" w:hint="cs"/>
          <w:szCs w:val="28"/>
          <w:rtl/>
          <w:lang w:bidi="ar-EG"/>
        </w:rPr>
        <w:t xml:space="preserve"> </w:t>
      </w:r>
      <w:r w:rsidRPr="00726BC1">
        <w:rPr>
          <w:rFonts w:eastAsia="Calibri" w:cs="Sakkal Majalla"/>
          <w:szCs w:val="28"/>
          <w:rtl/>
          <w:lang w:bidi="ar-EG"/>
        </w:rPr>
        <w:t>يتم بما يتوافق وثقافة المجتمع، وهي تستند إلى مصلحة</w:t>
      </w:r>
      <w:r w:rsidRPr="00726BC1">
        <w:rPr>
          <w:rFonts w:eastAsia="Calibri" w:cs="Sakkal Majalla"/>
          <w:szCs w:val="28"/>
          <w:lang w:bidi="ar-EG"/>
        </w:rPr>
        <w:t xml:space="preserve"> </w:t>
      </w:r>
      <w:r w:rsidRPr="00726BC1">
        <w:rPr>
          <w:rFonts w:eastAsia="Calibri" w:cs="Sakkal Majalla"/>
          <w:szCs w:val="28"/>
          <w:rtl/>
          <w:lang w:bidi="ar-EG"/>
        </w:rPr>
        <w:t>العميل باستمرار ويتم تغييرها وفقا لذلك.</w:t>
      </w:r>
    </w:p>
    <w:p w14:paraId="17E2E98E" w14:textId="77777777"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ثانيا :</w:t>
      </w:r>
      <w:proofErr w:type="gramEnd"/>
      <w:r w:rsidRPr="00726BC1">
        <w:rPr>
          <w:rFonts w:eastAsia="Calibri" w:cs="Sakkal Majalla"/>
          <w:b/>
          <w:bCs/>
          <w:szCs w:val="28"/>
          <w:rtl/>
          <w:lang w:bidi="ar-EG"/>
        </w:rPr>
        <w:t xml:space="preserve"> النتائج المتعلقة بالتغيير في الهيكل التنظيمي :</w:t>
      </w:r>
    </w:p>
    <w:p w14:paraId="77269A84"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أظهرت النتائج أن هناك أثر ذو دلاله إحصائيا للتغيير في الهيكل التنظيمي في تعزيز فعالية المؤسسات الحكومية بالمملكة العربية السعودية. كما فسر التغيير في الهيكل التنظيمي ما نسبته (428.) من تباين المتغير التابع الفعالية.</w:t>
      </w:r>
    </w:p>
    <w:p w14:paraId="1F02A10F"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 xml:space="preserve">كذلك أشارت نتائج الدراسة إلى أن متوسطات متغير التغيير في الهيكل التنظيمي كانت مرتفعة المستوى من حيث التأثير في تعزيز فعالية المؤسسات الحكومية بالمملكة العربية السعودية من وجهة نظر عينة الدراسة، إذ تبين أن </w:t>
      </w:r>
      <w:proofErr w:type="spellStart"/>
      <w:r w:rsidRPr="00726BC1">
        <w:rPr>
          <w:rFonts w:eastAsia="Calibri" w:cs="Sakkal Majalla"/>
          <w:szCs w:val="28"/>
          <w:rtl/>
          <w:lang w:bidi="ar-EG"/>
        </w:rPr>
        <w:t>المؤسسةتقوم</w:t>
      </w:r>
      <w:proofErr w:type="spellEnd"/>
      <w:r w:rsidRPr="00726BC1">
        <w:rPr>
          <w:rFonts w:eastAsia="Calibri" w:cs="Sakkal Majalla"/>
          <w:szCs w:val="28"/>
          <w:rtl/>
          <w:lang w:bidi="ar-EG"/>
        </w:rPr>
        <w:t xml:space="preserve"> بتعديل هيكلها التنظيمي وإنها تحدث تغييرات في هيكلها التنظيمي لمواكبة التطورات.</w:t>
      </w:r>
    </w:p>
    <w:p w14:paraId="42E96D87"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 xml:space="preserve">وتبين أيضا أن </w:t>
      </w:r>
      <w:proofErr w:type="spellStart"/>
      <w:r w:rsidRPr="00726BC1">
        <w:rPr>
          <w:rFonts w:eastAsia="Calibri" w:cs="Sakkal Majalla"/>
          <w:szCs w:val="28"/>
          <w:rtl/>
          <w:lang w:bidi="ar-EG"/>
        </w:rPr>
        <w:t>المؤسسةتقوم</w:t>
      </w:r>
      <w:proofErr w:type="spellEnd"/>
      <w:r w:rsidRPr="00726BC1">
        <w:rPr>
          <w:rFonts w:eastAsia="Calibri" w:cs="Sakkal Majalla"/>
          <w:szCs w:val="28"/>
          <w:rtl/>
          <w:lang w:bidi="ar-EG"/>
        </w:rPr>
        <w:t xml:space="preserve"> بتغيير الهيكل التنظيمي عند استحداث أقسام أو وظائف فيها، وهي تعمل على تطوير الهيكل التنظيمي وفقاً لمتطلبات العمل وتقوم بتقييم هيكلها التنظيمي باستمرار.</w:t>
      </w:r>
    </w:p>
    <w:p w14:paraId="101BACE9" w14:textId="77777777" w:rsidR="00726BC1" w:rsidRPr="00726BC1" w:rsidRDefault="00726BC1" w:rsidP="00F60E5F">
      <w:pPr>
        <w:ind w:left="0" w:firstLine="0"/>
        <w:rPr>
          <w:rFonts w:eastAsia="Calibri" w:cs="Sakkal Majalla"/>
          <w:b/>
          <w:bCs/>
          <w:szCs w:val="28"/>
          <w:lang w:bidi="ar-EG"/>
        </w:rPr>
      </w:pPr>
      <w:proofErr w:type="gramStart"/>
      <w:r w:rsidRPr="00726BC1">
        <w:rPr>
          <w:rFonts w:eastAsia="Calibri" w:cs="Sakkal Majalla"/>
          <w:b/>
          <w:bCs/>
          <w:szCs w:val="28"/>
          <w:rtl/>
          <w:lang w:bidi="ar-EG"/>
        </w:rPr>
        <w:t>ثالثا :</w:t>
      </w:r>
      <w:proofErr w:type="gramEnd"/>
      <w:r w:rsidRPr="00726BC1">
        <w:rPr>
          <w:rFonts w:eastAsia="Calibri" w:cs="Sakkal Majalla"/>
          <w:b/>
          <w:bCs/>
          <w:szCs w:val="28"/>
          <w:rtl/>
          <w:lang w:bidi="ar-EG"/>
        </w:rPr>
        <w:t xml:space="preserve"> النتائج المتعلقة بالتغيير في التكنولوجيا :</w:t>
      </w:r>
    </w:p>
    <w:p w14:paraId="10C52A75" w14:textId="77777777" w:rsidR="00726BC1" w:rsidRPr="00726BC1" w:rsidRDefault="00726BC1" w:rsidP="00F60E5F">
      <w:pPr>
        <w:ind w:left="0"/>
        <w:rPr>
          <w:rFonts w:eastAsia="Calibri" w:cs="Sakkal Majalla"/>
          <w:szCs w:val="28"/>
          <w:rtl/>
          <w:lang w:bidi="ar-EG"/>
        </w:rPr>
      </w:pPr>
      <w:r w:rsidRPr="00726BC1">
        <w:rPr>
          <w:rFonts w:eastAsia="Calibri" w:cs="Sakkal Majalla"/>
          <w:szCs w:val="28"/>
          <w:rtl/>
          <w:lang w:bidi="ar-EG"/>
        </w:rPr>
        <w:t>أظهرت النتائج أن هناك أثر ذو دلاله إحصائيا للتغيير في التكنولوجيا في تعزيز فعالية المؤسسات الحكومية بالمملكة العربية السعودية "، كما فسر متغير التغيير في التكنولوجيا ما نسبته (334.) من تباين المتغير التابع الفعالية.</w:t>
      </w:r>
    </w:p>
    <w:p w14:paraId="04F61E62" w14:textId="6691A8C9" w:rsidR="00726BC1" w:rsidRPr="00726BC1" w:rsidRDefault="00726BC1" w:rsidP="00F60E5F">
      <w:pPr>
        <w:ind w:left="0"/>
        <w:rPr>
          <w:rFonts w:eastAsia="Calibri" w:cs="Sakkal Majalla"/>
          <w:szCs w:val="28"/>
          <w:rtl/>
          <w:lang w:bidi="ar-EG"/>
        </w:rPr>
      </w:pPr>
      <w:r w:rsidRPr="00726BC1">
        <w:rPr>
          <w:rFonts w:eastAsia="Calibri" w:cs="Sakkal Majalla"/>
          <w:szCs w:val="28"/>
          <w:rtl/>
          <w:lang w:bidi="ar-EG"/>
        </w:rPr>
        <w:t xml:space="preserve">كذلك أشارت نتائج الدراسة إلى أن متوسطات متغير التغيير في التكنولوجيا كانت بمستوى مرتفع من تأثير متغير تعديل التكنولوجيا في تعزيز فعالية المؤسسات الحكومية بالمملكة العربية السعودية، إذ تبين أن </w:t>
      </w:r>
      <w:r w:rsidRPr="00726BC1">
        <w:rPr>
          <w:rFonts w:eastAsia="Calibri" w:cs="Sakkal Majalla" w:hint="cs"/>
          <w:szCs w:val="28"/>
          <w:rtl/>
          <w:lang w:bidi="ar-EG"/>
        </w:rPr>
        <w:t>المؤسسة تعم</w:t>
      </w:r>
      <w:r w:rsidRPr="00726BC1">
        <w:rPr>
          <w:rFonts w:eastAsia="Calibri" w:cs="Sakkal Majalla" w:hint="eastAsia"/>
          <w:szCs w:val="28"/>
          <w:rtl/>
          <w:lang w:bidi="ar-EG"/>
        </w:rPr>
        <w:t>ل</w:t>
      </w:r>
      <w:r w:rsidRPr="00726BC1">
        <w:rPr>
          <w:rFonts w:eastAsia="Calibri" w:cs="Sakkal Majalla"/>
          <w:szCs w:val="28"/>
          <w:rtl/>
          <w:lang w:bidi="ar-EG"/>
        </w:rPr>
        <w:t xml:space="preserve"> على استيعاب التقدم الهائل في وسائل الاتصال التكنولوجية وإلى تغيير البرامج التكنولوجية المستخدمة وتحديثها. </w:t>
      </w:r>
    </w:p>
    <w:p w14:paraId="70F8427B" w14:textId="40102B8D"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وتبين أيضا أن المؤسسة</w:t>
      </w:r>
      <w:r>
        <w:rPr>
          <w:rFonts w:eastAsia="Calibri" w:cs="Sakkal Majalla" w:hint="cs"/>
          <w:szCs w:val="28"/>
          <w:rtl/>
          <w:lang w:bidi="ar-EG"/>
        </w:rPr>
        <w:t xml:space="preserve"> </w:t>
      </w:r>
      <w:r w:rsidRPr="00726BC1">
        <w:rPr>
          <w:rFonts w:eastAsia="Calibri" w:cs="Sakkal Majalla"/>
          <w:szCs w:val="28"/>
          <w:rtl/>
          <w:lang w:bidi="ar-EG"/>
        </w:rPr>
        <w:t xml:space="preserve">تعمل على استخدام شبكة </w:t>
      </w:r>
      <w:r w:rsidRPr="00726BC1">
        <w:rPr>
          <w:rFonts w:eastAsia="Calibri" w:cs="Sakkal Majalla" w:hint="cs"/>
          <w:szCs w:val="28"/>
          <w:rtl/>
          <w:lang w:bidi="ar-EG"/>
        </w:rPr>
        <w:t>الإنترنت</w:t>
      </w:r>
      <w:r w:rsidRPr="00726BC1">
        <w:rPr>
          <w:rFonts w:eastAsia="Calibri" w:cs="Sakkal Majalla"/>
          <w:szCs w:val="28"/>
          <w:rtl/>
          <w:lang w:bidi="ar-EG"/>
        </w:rPr>
        <w:t xml:space="preserve"> في تقديم خدماتها للعملاء، وان </w:t>
      </w:r>
      <w:r w:rsidRPr="00726BC1">
        <w:rPr>
          <w:rFonts w:eastAsia="Calibri" w:cs="Sakkal Majalla" w:hint="cs"/>
          <w:szCs w:val="28"/>
          <w:rtl/>
          <w:lang w:bidi="ar-EG"/>
        </w:rPr>
        <w:t>المؤسسة تسع</w:t>
      </w:r>
      <w:r w:rsidRPr="00726BC1">
        <w:rPr>
          <w:rFonts w:eastAsia="Calibri" w:cs="Sakkal Majalla" w:hint="eastAsia"/>
          <w:szCs w:val="28"/>
          <w:rtl/>
          <w:lang w:bidi="ar-EG"/>
        </w:rPr>
        <w:t>ى</w:t>
      </w:r>
      <w:r w:rsidRPr="00726BC1">
        <w:rPr>
          <w:rFonts w:eastAsia="Calibri" w:cs="Sakkal Majalla"/>
          <w:szCs w:val="28"/>
          <w:rtl/>
          <w:lang w:bidi="ar-EG"/>
        </w:rPr>
        <w:t xml:space="preserve"> إلى تغيير الأجهزة التكنولوجية المستخدمة وتطويرها لتواكب التغييرات وهي تسعى إلى إدخال أحدث الأساليب التكنولوجية المستخدمة في عمليات الاتصال. </w:t>
      </w:r>
    </w:p>
    <w:p w14:paraId="7F1B6151" w14:textId="77777777" w:rsidR="00726BC1" w:rsidRPr="00726BC1" w:rsidRDefault="00726BC1" w:rsidP="00F60E5F">
      <w:pPr>
        <w:ind w:left="0" w:firstLine="0"/>
        <w:rPr>
          <w:rFonts w:eastAsia="Calibri" w:cs="Sakkal Majalla"/>
          <w:b/>
          <w:bCs/>
          <w:szCs w:val="28"/>
          <w:rtl/>
          <w:lang w:bidi="ar-EG"/>
        </w:rPr>
      </w:pPr>
      <w:proofErr w:type="gramStart"/>
      <w:r w:rsidRPr="00726BC1">
        <w:rPr>
          <w:rFonts w:eastAsia="Calibri" w:cs="Sakkal Majalla"/>
          <w:b/>
          <w:bCs/>
          <w:szCs w:val="28"/>
          <w:rtl/>
          <w:lang w:bidi="ar-EG"/>
        </w:rPr>
        <w:t>رابعا :</w:t>
      </w:r>
      <w:proofErr w:type="gramEnd"/>
      <w:r w:rsidRPr="00726BC1">
        <w:rPr>
          <w:rFonts w:eastAsia="Calibri" w:cs="Sakkal Majalla"/>
          <w:b/>
          <w:bCs/>
          <w:szCs w:val="28"/>
          <w:rtl/>
          <w:lang w:bidi="ar-EG"/>
        </w:rPr>
        <w:t xml:space="preserve"> النتائج المتعلقة بالتغيير في المهام : </w:t>
      </w:r>
    </w:p>
    <w:p w14:paraId="58714B59" w14:textId="77777777" w:rsidR="00726BC1" w:rsidRPr="00726BC1" w:rsidRDefault="00726BC1" w:rsidP="00F60E5F">
      <w:pPr>
        <w:ind w:left="0"/>
        <w:rPr>
          <w:rFonts w:eastAsia="Calibri" w:cs="Sakkal Majalla"/>
          <w:szCs w:val="28"/>
          <w:rtl/>
          <w:lang w:bidi="ar-EG"/>
        </w:rPr>
      </w:pPr>
      <w:r w:rsidRPr="00726BC1">
        <w:rPr>
          <w:rFonts w:eastAsia="Calibri" w:cs="Sakkal Majalla"/>
          <w:szCs w:val="28"/>
          <w:rtl/>
          <w:lang w:bidi="ar-EG"/>
        </w:rPr>
        <w:lastRenderedPageBreak/>
        <w:t xml:space="preserve">أظهرت النتائج أن هناك أثر ذو دلالة إحصائيا للتغيير في المهام في تعزيز فعالية المؤسسات الحكومية بالمملكة العربية السعودية "، كما فسر متغير التغيير في المهام ما نسبته (402.) من تباين المتغير التابع. </w:t>
      </w:r>
    </w:p>
    <w:p w14:paraId="0D6476F8" w14:textId="7759E875" w:rsidR="00726BC1" w:rsidRPr="00726BC1" w:rsidRDefault="00726BC1" w:rsidP="00F60E5F">
      <w:pPr>
        <w:ind w:left="0"/>
        <w:rPr>
          <w:rFonts w:eastAsia="Calibri" w:cs="Sakkal Majalla"/>
          <w:szCs w:val="28"/>
          <w:rtl/>
          <w:lang w:bidi="ar-EG"/>
        </w:rPr>
      </w:pPr>
      <w:r w:rsidRPr="00726BC1">
        <w:rPr>
          <w:rFonts w:eastAsia="Calibri" w:cs="Sakkal Majalla"/>
          <w:szCs w:val="28"/>
          <w:rtl/>
          <w:lang w:bidi="ar-EG"/>
        </w:rPr>
        <w:t>كذلك أشارت نتائج الدراسة إلى أن متوسطات متغير التغيير في المهام كانت بالمستوى المرتفع من التأثير في تعزيز فعالية المؤسسات الحكومية بالمملكة العربية السعودية من وجهة نظر عينة الدراسة، إذ تبين أن المؤسسة</w:t>
      </w:r>
      <w:r w:rsidR="002834F6">
        <w:rPr>
          <w:rFonts w:eastAsia="Calibri" w:cs="Sakkal Majalla" w:hint="cs"/>
          <w:szCs w:val="28"/>
          <w:rtl/>
          <w:lang w:bidi="ar-EG"/>
        </w:rPr>
        <w:t xml:space="preserve"> </w:t>
      </w:r>
      <w:r w:rsidRPr="00726BC1">
        <w:rPr>
          <w:rFonts w:eastAsia="Calibri" w:cs="Sakkal Majalla"/>
          <w:szCs w:val="28"/>
          <w:rtl/>
          <w:lang w:bidi="ar-EG"/>
        </w:rPr>
        <w:t xml:space="preserve">تعمل على تحديد طريقة أداء العمل وتسعى أيضا إلى تغيير شكل ظروف العمل المحيطة وتغيير كل ما يتعلق بتصميم الوظيفة. </w:t>
      </w:r>
    </w:p>
    <w:p w14:paraId="6234AF34" w14:textId="1A9C4042" w:rsidR="00726BC1" w:rsidRPr="00726BC1" w:rsidRDefault="00726BC1" w:rsidP="00F60E5F">
      <w:pPr>
        <w:ind w:left="0"/>
        <w:rPr>
          <w:rFonts w:eastAsia="Calibri" w:cs="Sakkal Majalla"/>
          <w:szCs w:val="28"/>
          <w:rtl/>
          <w:lang w:bidi="ar-EG"/>
        </w:rPr>
      </w:pPr>
      <w:r w:rsidRPr="00726BC1">
        <w:rPr>
          <w:rFonts w:eastAsia="Calibri" w:cs="Sakkal Majalla"/>
          <w:szCs w:val="28"/>
          <w:rtl/>
          <w:lang w:bidi="ar-EG"/>
        </w:rPr>
        <w:t>وتبين أيضا أن المؤسسة</w:t>
      </w:r>
      <w:r w:rsidR="002834F6">
        <w:rPr>
          <w:rFonts w:eastAsia="Calibri" w:cs="Sakkal Majalla" w:hint="cs"/>
          <w:szCs w:val="28"/>
          <w:rtl/>
          <w:lang w:bidi="ar-EG"/>
        </w:rPr>
        <w:t xml:space="preserve"> </w:t>
      </w:r>
      <w:r w:rsidRPr="00726BC1">
        <w:rPr>
          <w:rFonts w:eastAsia="Calibri" w:cs="Sakkal Majalla"/>
          <w:szCs w:val="28"/>
          <w:rtl/>
          <w:lang w:bidi="ar-EG"/>
        </w:rPr>
        <w:t>تسعى الى تغيير الأدوات والفنون المستخدمة في الأداء، وهي تعمل على إحداث تغييرات في حجم المسؤوليات والصلاحيات، وتفتح وسائل الاتصال الإيجابية بين إداراتها المختلفة.</w:t>
      </w:r>
    </w:p>
    <w:p w14:paraId="1A32570D" w14:textId="77777777" w:rsidR="00726BC1" w:rsidRPr="00726BC1" w:rsidRDefault="00726BC1" w:rsidP="00F60E5F">
      <w:pPr>
        <w:ind w:left="0" w:firstLine="0"/>
        <w:rPr>
          <w:rFonts w:eastAsia="Calibri" w:cs="Sakkal Majalla"/>
          <w:b/>
          <w:bCs/>
          <w:szCs w:val="28"/>
          <w:lang w:bidi="ar-EG"/>
        </w:rPr>
      </w:pPr>
      <w:r w:rsidRPr="00726BC1">
        <w:rPr>
          <w:rFonts w:eastAsia="Calibri" w:cs="Sakkal Majalla"/>
          <w:b/>
          <w:bCs/>
          <w:szCs w:val="28"/>
          <w:rtl/>
          <w:lang w:bidi="ar-EG"/>
        </w:rPr>
        <w:t>خامسا: النتائج المتعلقة بالعوامل الشخصية للمديرين</w:t>
      </w:r>
    </w:p>
    <w:p w14:paraId="18425C8D" w14:textId="77777777" w:rsidR="00726BC1" w:rsidRPr="00726BC1" w:rsidRDefault="00726BC1" w:rsidP="00F60E5F">
      <w:pPr>
        <w:ind w:left="0"/>
        <w:rPr>
          <w:rFonts w:eastAsia="Calibri" w:cs="Sakkal Majalla"/>
          <w:szCs w:val="28"/>
          <w:lang w:bidi="ar-EG"/>
        </w:rPr>
      </w:pPr>
      <w:r w:rsidRPr="00726BC1">
        <w:rPr>
          <w:rFonts w:eastAsia="Calibri" w:cs="Sakkal Majalla"/>
          <w:szCs w:val="28"/>
          <w:rtl/>
          <w:lang w:bidi="ar-EG"/>
        </w:rPr>
        <w:t xml:space="preserve">أظهرت النتائج ما </w:t>
      </w:r>
      <w:proofErr w:type="gramStart"/>
      <w:r w:rsidRPr="00726BC1">
        <w:rPr>
          <w:rFonts w:eastAsia="Calibri" w:cs="Sakkal Majalla"/>
          <w:szCs w:val="28"/>
          <w:rtl/>
          <w:lang w:bidi="ar-EG"/>
        </w:rPr>
        <w:t>يلي :</w:t>
      </w:r>
      <w:proofErr w:type="gramEnd"/>
    </w:p>
    <w:p w14:paraId="44E543FF"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1. عدم وجود فروق ذات دلالة إحصائية في إجابات عينة الدراسة حول تأثير إدارة التغيير في تعزيز فعالية المؤسسات الحكومية بالمملكة العربية السعودية تعزى للجنس</w:t>
      </w:r>
    </w:p>
    <w:p w14:paraId="2A6E5F03"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 xml:space="preserve">2. عدم وجود فروق ذات دلالة إحصائية في إجابات عينة الدراسة حول تأثير إدارة التغيير في تعزيز فعالية المؤسسات الحكومية بالمملكة العربية السعودية تعزى </w:t>
      </w:r>
      <w:proofErr w:type="gramStart"/>
      <w:r w:rsidRPr="00726BC1">
        <w:rPr>
          <w:rFonts w:eastAsia="Calibri" w:cs="Sakkal Majalla"/>
          <w:szCs w:val="28"/>
          <w:rtl/>
          <w:lang w:bidi="ar-EG"/>
        </w:rPr>
        <w:t>للعمر .</w:t>
      </w:r>
      <w:proofErr w:type="gramEnd"/>
      <w:r w:rsidRPr="00726BC1">
        <w:rPr>
          <w:rFonts w:eastAsia="Calibri" w:cs="Sakkal Majalla"/>
          <w:szCs w:val="28"/>
          <w:rtl/>
          <w:lang w:bidi="ar-EG"/>
        </w:rPr>
        <w:t xml:space="preserve"> </w:t>
      </w:r>
    </w:p>
    <w:p w14:paraId="673FB39B"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3. عدم وجود فروق ذات دلالة إحصائية في إجابات عينة الدراسة حول تأثير إدارة التغيير في تعزيز فعالية المؤسسات الحكومية بالمملكة العربية السعودية تعزى للمؤهل العلمي.</w:t>
      </w:r>
    </w:p>
    <w:p w14:paraId="11DA2005"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4. عدم وجود فروق ذات دلالة إحصائية في إجابات عينة الدراسة حول تأثير إدارة التغيير في تعزيز فعالية المؤسسات الحكومية بالمملكة العربية السعودية تعزى لسنوات الخبرة.</w:t>
      </w:r>
    </w:p>
    <w:p w14:paraId="780B2A11" w14:textId="77777777" w:rsidR="00726BC1" w:rsidRPr="00726BC1" w:rsidRDefault="00726BC1" w:rsidP="00ED637E">
      <w:pPr>
        <w:pStyle w:val="Heading2"/>
        <w:rPr>
          <w:rFonts w:eastAsia="Calibri"/>
        </w:rPr>
      </w:pPr>
      <w:bookmarkStart w:id="82" w:name="_Toc143987074"/>
      <w:bookmarkStart w:id="83" w:name="_Toc143987441"/>
      <w:r w:rsidRPr="00726BC1">
        <w:rPr>
          <w:rFonts w:eastAsia="Calibri"/>
          <w:rtl/>
        </w:rPr>
        <w:t>5-2 التوصيات</w:t>
      </w:r>
      <w:bookmarkEnd w:id="82"/>
      <w:bookmarkEnd w:id="83"/>
    </w:p>
    <w:p w14:paraId="5F59CE9A" w14:textId="77777777" w:rsidR="00726BC1" w:rsidRPr="00726BC1" w:rsidRDefault="00726BC1" w:rsidP="00F60E5F">
      <w:pPr>
        <w:ind w:left="0"/>
        <w:rPr>
          <w:rFonts w:eastAsia="Calibri" w:cs="Sakkal Majalla"/>
          <w:szCs w:val="28"/>
          <w:rtl/>
          <w:lang w:bidi="ar-EG"/>
        </w:rPr>
      </w:pPr>
      <w:r w:rsidRPr="00726BC1">
        <w:rPr>
          <w:rFonts w:eastAsia="Calibri" w:cs="Sakkal Majalla"/>
          <w:szCs w:val="28"/>
          <w:rtl/>
          <w:lang w:bidi="ar-EG"/>
        </w:rPr>
        <w:t xml:space="preserve">في ضوء نتائج الدراسة، فانه يمكن تقديم مجموعة من التوصيات الهادفة إلى تفعيل دور إدارة التغيير في تعزيز فعالية المؤسسات الحكومية بالمملكة العربية </w:t>
      </w:r>
      <w:proofErr w:type="gramStart"/>
      <w:r w:rsidRPr="00726BC1">
        <w:rPr>
          <w:rFonts w:eastAsia="Calibri" w:cs="Sakkal Majalla"/>
          <w:szCs w:val="28"/>
          <w:rtl/>
          <w:lang w:bidi="ar-EG"/>
        </w:rPr>
        <w:t>السعودية ،</w:t>
      </w:r>
      <w:proofErr w:type="gramEnd"/>
      <w:r w:rsidRPr="00726BC1">
        <w:rPr>
          <w:rFonts w:eastAsia="Calibri" w:cs="Sakkal Majalla"/>
          <w:szCs w:val="28"/>
          <w:rtl/>
          <w:lang w:bidi="ar-EG"/>
        </w:rPr>
        <w:t xml:space="preserve"> وهذه التوصيات : </w:t>
      </w:r>
    </w:p>
    <w:p w14:paraId="1357D0AD"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lastRenderedPageBreak/>
        <w:t xml:space="preserve">1. توفير المتطلبات القانونية والاجتماعية والسياسية والاقتصادية التي من شأنها أن تعزز نجاح عملية التغيير، وذلك من خلال تشخيص نقاط القوة والضعف لدى </w:t>
      </w:r>
      <w:proofErr w:type="spellStart"/>
      <w:r w:rsidRPr="00726BC1">
        <w:rPr>
          <w:rFonts w:eastAsia="Calibri" w:cs="Sakkal Majalla"/>
          <w:szCs w:val="28"/>
          <w:rtl/>
          <w:lang w:bidi="ar-EG"/>
        </w:rPr>
        <w:t>المؤسسةوما</w:t>
      </w:r>
      <w:proofErr w:type="spellEnd"/>
      <w:r w:rsidRPr="00726BC1">
        <w:rPr>
          <w:rFonts w:eastAsia="Calibri" w:cs="Sakkal Majalla"/>
          <w:szCs w:val="28"/>
          <w:rtl/>
          <w:lang w:bidi="ar-EG"/>
        </w:rPr>
        <w:t xml:space="preserve"> يقابلها من فرص وتهديدات بعد عملية التغيير </w:t>
      </w:r>
    </w:p>
    <w:p w14:paraId="2AED3173"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2. ضرورة العمل على دراسة وتحليل الاستراتيجيات المعتمدة في المؤسسات الحكومية بالمملكة العربية السعودية، في ضوء التغيرات الخارجية والداخلية. </w:t>
      </w:r>
    </w:p>
    <w:p w14:paraId="688ECFE2"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3. قيام المؤسسات الحكومية بالمملكة العربية السعودية خطط من شأنها أن تهيأ المديرين على ضرورة التجاوب برسم السريع مع المتغيرات الجديدة باستحداث، أو إلغاء في هياكلها التنظيمية، وإجراء تغيرات جذرية في كافة المستويات الإدارية، مع منح الحرية الكاملة في حل المشكلات الفورية المتعلقة بتقديم الخدمات للعملاء. </w:t>
      </w:r>
    </w:p>
    <w:p w14:paraId="49C9F967"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4. قيام المؤسسات الحكومية بالمملكة العربية السعودية بتأهيل الكوادر البشرية للمهام الجديدة من خلال إلحاقهم بدورات تدريب متخصصة، وتكثيف مشاركة هذه الكوادر في الاجتماعات والمؤتمرات الدولية والإقليمية للاستفادة من خبرات الدول المختلفة في مجال التغيير. </w:t>
      </w:r>
    </w:p>
    <w:p w14:paraId="6471B843"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5. إشراك الأفراد العاملين والجماعات الذين سيتأثرون بالتغيير في رسم أهدافه والتخطيط له وتنفيذه، مع بيان الفوائد المادية والمعنوية التي ستترتب على عملية التغيير. </w:t>
      </w:r>
    </w:p>
    <w:p w14:paraId="79B6C5FE"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6. التركيز على مصلحة العملاء في تطوير وتنمية الثقافة التنظيمية في المؤسسات الحكومية بالمملكة العربية السعودية، وان يتم تطويرها باستمرار وفقاً لاحتياجاتهم وتطلعاتهم.</w:t>
      </w:r>
    </w:p>
    <w:p w14:paraId="73D69170"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7. أن تتبنى المؤسسات الحكومية بالمملكة العربية السعودية إستراتيجية واضحة ومعلنة للجمهور، وأن تستخدم كافة الوسائل المتاحة لضمان وصول هذه الاستراتيجية إلى الجمهور المستهدف.</w:t>
      </w:r>
    </w:p>
    <w:p w14:paraId="099672BF"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 xml:space="preserve">8. إدخال وسائل الاتصال الحديثة إلى المؤسسات الحكومية بالمملكة العربية السعودية وبما يحقق ميزة تنافسية بين المؤسسات الأجنبية التي تعمل في المجال نفسه. </w:t>
      </w:r>
    </w:p>
    <w:p w14:paraId="6BBCC301" w14:textId="7B8FD112"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 xml:space="preserve">9. </w:t>
      </w:r>
      <w:r w:rsidR="00282DBB" w:rsidRPr="00726BC1">
        <w:rPr>
          <w:rFonts w:eastAsia="Calibri" w:cs="Sakkal Majalla" w:hint="cs"/>
          <w:szCs w:val="28"/>
          <w:rtl/>
          <w:lang w:bidi="ar-EG"/>
        </w:rPr>
        <w:t>أن</w:t>
      </w:r>
      <w:r w:rsidRPr="00726BC1">
        <w:rPr>
          <w:rFonts w:eastAsia="Calibri" w:cs="Sakkal Majalla"/>
          <w:szCs w:val="28"/>
          <w:rtl/>
          <w:lang w:bidi="ar-EG"/>
        </w:rPr>
        <w:t xml:space="preserve"> تتفاعل المؤسسات الحكومية بالمملكة العربية السعودية مع التحولات الحاصلة في الموارد البيئية الخارجية والداخلية.</w:t>
      </w:r>
    </w:p>
    <w:p w14:paraId="4391F15A"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lastRenderedPageBreak/>
        <w:t xml:space="preserve">10. تعزيز مقدرة المؤسسات الحكومية بالمملكة العربية السعودية على مواجهة المواقف والظروف الطارئة، والتكيف مع هذه المواقف والظروف. </w:t>
      </w:r>
    </w:p>
    <w:p w14:paraId="50E4EA6D" w14:textId="77777777" w:rsidR="00726BC1" w:rsidRPr="00726BC1" w:rsidRDefault="00726BC1" w:rsidP="00F60E5F">
      <w:pPr>
        <w:ind w:left="0" w:firstLine="0"/>
        <w:rPr>
          <w:rFonts w:eastAsia="Calibri" w:cs="Sakkal Majalla"/>
          <w:szCs w:val="28"/>
          <w:lang w:bidi="ar-EG"/>
        </w:rPr>
      </w:pPr>
      <w:r w:rsidRPr="00726BC1">
        <w:rPr>
          <w:rFonts w:eastAsia="Calibri" w:cs="Sakkal Majalla"/>
          <w:szCs w:val="28"/>
          <w:rtl/>
          <w:lang w:bidi="ar-EG"/>
        </w:rPr>
        <w:t>11. العمل على حصول المؤسسات الحكومية بالمملكة العربية السعودية على مختلف شهادات الآيزو المتعلقة بطبيعة عملها.</w:t>
      </w:r>
    </w:p>
    <w:p w14:paraId="7902448A" w14:textId="77777777" w:rsidR="00726BC1" w:rsidRPr="00726BC1" w:rsidRDefault="00726BC1" w:rsidP="00F60E5F">
      <w:pPr>
        <w:ind w:left="0" w:firstLine="0"/>
        <w:rPr>
          <w:rFonts w:eastAsia="Calibri" w:cs="Sakkal Majalla"/>
          <w:szCs w:val="28"/>
          <w:rtl/>
          <w:lang w:bidi="ar-EG"/>
        </w:rPr>
      </w:pPr>
      <w:r w:rsidRPr="00726BC1">
        <w:rPr>
          <w:rFonts w:eastAsia="Calibri" w:cs="Sakkal Majalla"/>
          <w:szCs w:val="28"/>
          <w:rtl/>
          <w:lang w:bidi="ar-EG"/>
        </w:rPr>
        <w:t>12. إجراء بحوث مستقبلية لتشمل دراسة متغيرات أخرى لإدارة التغيير التنظيمي واستخدام أساليب متعددة لجمع المعلومات والبيانات، والسعي إلى إسقاط هذه الدراسة على قطاعات اقتصادية أخرى.</w:t>
      </w:r>
    </w:p>
    <w:p w14:paraId="483E12AC" w14:textId="77777777" w:rsidR="00D92BEF" w:rsidRDefault="00D92BEF" w:rsidP="00F60E5F">
      <w:pPr>
        <w:ind w:left="0" w:firstLine="0"/>
        <w:rPr>
          <w:rFonts w:cs="Sakkal Majalla"/>
          <w:szCs w:val="28"/>
          <w:rtl/>
        </w:rPr>
      </w:pPr>
    </w:p>
    <w:p w14:paraId="2E2F6098" w14:textId="77777777" w:rsidR="00D92BEF" w:rsidRDefault="00D92BEF" w:rsidP="00F60E5F">
      <w:pPr>
        <w:ind w:left="0" w:firstLine="0"/>
        <w:rPr>
          <w:rFonts w:cs="Sakkal Majalla"/>
          <w:szCs w:val="28"/>
          <w:rtl/>
        </w:rPr>
      </w:pPr>
    </w:p>
    <w:p w14:paraId="19F6BC4B" w14:textId="77777777" w:rsidR="00D92BEF" w:rsidRDefault="00D92BEF" w:rsidP="00F60E5F">
      <w:pPr>
        <w:ind w:left="0" w:firstLine="0"/>
        <w:rPr>
          <w:rFonts w:cs="Sakkal Majalla"/>
          <w:szCs w:val="28"/>
          <w:rtl/>
        </w:rPr>
      </w:pPr>
    </w:p>
    <w:p w14:paraId="58D6264A" w14:textId="77777777" w:rsidR="00D92BEF" w:rsidRDefault="00D92BEF" w:rsidP="00F60E5F">
      <w:pPr>
        <w:ind w:left="0" w:firstLine="0"/>
        <w:rPr>
          <w:rFonts w:cs="Sakkal Majalla"/>
          <w:szCs w:val="28"/>
          <w:rtl/>
        </w:rPr>
      </w:pPr>
    </w:p>
    <w:p w14:paraId="60C6B8B4" w14:textId="77777777" w:rsidR="00282DBB" w:rsidRDefault="00282DBB" w:rsidP="00F60E5F">
      <w:pPr>
        <w:ind w:left="0" w:firstLine="0"/>
        <w:rPr>
          <w:rFonts w:cs="Sakkal Majalla"/>
          <w:szCs w:val="28"/>
          <w:rtl/>
        </w:rPr>
      </w:pPr>
    </w:p>
    <w:p w14:paraId="608930E2" w14:textId="77777777" w:rsidR="00282DBB" w:rsidRDefault="00282DBB" w:rsidP="00F60E5F">
      <w:pPr>
        <w:ind w:left="0" w:firstLine="0"/>
        <w:rPr>
          <w:rFonts w:cs="Sakkal Majalla"/>
          <w:szCs w:val="28"/>
          <w:rtl/>
        </w:rPr>
      </w:pPr>
    </w:p>
    <w:p w14:paraId="4F297255" w14:textId="77777777" w:rsidR="00282DBB" w:rsidRDefault="00282DBB" w:rsidP="00F60E5F">
      <w:pPr>
        <w:ind w:left="0" w:firstLine="0"/>
        <w:rPr>
          <w:rFonts w:cs="Sakkal Majalla"/>
          <w:szCs w:val="28"/>
          <w:rtl/>
        </w:rPr>
      </w:pPr>
    </w:p>
    <w:p w14:paraId="10ED67AE" w14:textId="77777777" w:rsidR="00282DBB" w:rsidRDefault="00282DBB" w:rsidP="00F60E5F">
      <w:pPr>
        <w:ind w:left="0" w:firstLine="0"/>
        <w:rPr>
          <w:rFonts w:cs="Sakkal Majalla"/>
          <w:szCs w:val="28"/>
          <w:rtl/>
        </w:rPr>
      </w:pPr>
    </w:p>
    <w:p w14:paraId="2242DC6A" w14:textId="77777777" w:rsidR="00282DBB" w:rsidRDefault="00282DBB" w:rsidP="00F60E5F">
      <w:pPr>
        <w:ind w:left="0" w:firstLine="0"/>
        <w:rPr>
          <w:rFonts w:cs="Sakkal Majalla"/>
          <w:szCs w:val="28"/>
          <w:rtl/>
        </w:rPr>
      </w:pPr>
    </w:p>
    <w:p w14:paraId="1A8EE75C" w14:textId="77777777" w:rsidR="00282DBB" w:rsidRDefault="00282DBB" w:rsidP="00F60E5F">
      <w:pPr>
        <w:ind w:left="0" w:firstLine="0"/>
        <w:rPr>
          <w:rFonts w:cs="Sakkal Majalla"/>
          <w:szCs w:val="28"/>
          <w:rtl/>
        </w:rPr>
      </w:pPr>
    </w:p>
    <w:p w14:paraId="0B19652F" w14:textId="77777777" w:rsidR="005E1968" w:rsidRDefault="005E1968" w:rsidP="00ED637E">
      <w:pPr>
        <w:pStyle w:val="Heading2"/>
      </w:pPr>
    </w:p>
    <w:p w14:paraId="2F655885" w14:textId="77777777" w:rsidR="005E1968" w:rsidRPr="005E1968" w:rsidRDefault="005E1968" w:rsidP="005E1968">
      <w:pPr>
        <w:rPr>
          <w:lang w:bidi="ar-EG"/>
        </w:rPr>
      </w:pPr>
    </w:p>
    <w:p w14:paraId="30EE6717" w14:textId="6E068496" w:rsidR="004D384A" w:rsidRPr="005E1968" w:rsidRDefault="001C61BC" w:rsidP="00C6226A">
      <w:pPr>
        <w:pStyle w:val="Heading1"/>
        <w:rPr>
          <w:rtl/>
        </w:rPr>
      </w:pPr>
      <w:bookmarkStart w:id="84" w:name="_Toc143987075"/>
      <w:bookmarkStart w:id="85" w:name="_Toc143987442"/>
      <w:r w:rsidRPr="005E1968">
        <w:rPr>
          <w:rtl/>
        </w:rPr>
        <w:lastRenderedPageBreak/>
        <w:t>المراجع</w:t>
      </w:r>
      <w:bookmarkEnd w:id="84"/>
      <w:bookmarkEnd w:id="85"/>
      <w:r w:rsidRPr="005E1968">
        <w:rPr>
          <w:rtl/>
        </w:rPr>
        <w:t xml:space="preserve"> </w:t>
      </w:r>
    </w:p>
    <w:p w14:paraId="1417B363" w14:textId="4880D5E3" w:rsidR="00282DBB" w:rsidRPr="00282DBB" w:rsidRDefault="00282DBB" w:rsidP="00ED637E">
      <w:pPr>
        <w:pStyle w:val="Heading2"/>
        <w:rPr>
          <w:rtl/>
        </w:rPr>
      </w:pPr>
      <w:bookmarkStart w:id="86" w:name="_Toc143987076"/>
      <w:bookmarkStart w:id="87" w:name="_Toc143987443"/>
      <w:proofErr w:type="gramStart"/>
      <w:r w:rsidRPr="00282DBB">
        <w:rPr>
          <w:rFonts w:hint="cs"/>
          <w:rtl/>
        </w:rPr>
        <w:t>أولا :</w:t>
      </w:r>
      <w:proofErr w:type="gramEnd"/>
      <w:r w:rsidRPr="00282DBB">
        <w:rPr>
          <w:rFonts w:hint="cs"/>
          <w:rtl/>
        </w:rPr>
        <w:t xml:space="preserve"> المراجع العربية</w:t>
      </w:r>
      <w:bookmarkEnd w:id="86"/>
      <w:bookmarkEnd w:id="87"/>
      <w:r w:rsidRPr="00282DBB">
        <w:rPr>
          <w:rFonts w:hint="cs"/>
          <w:rtl/>
        </w:rPr>
        <w:t xml:space="preserve"> </w:t>
      </w:r>
    </w:p>
    <w:p w14:paraId="7BAEBBE2" w14:textId="1D5D7BC0" w:rsidR="009D5725" w:rsidRPr="007B419A" w:rsidRDefault="009D5725" w:rsidP="00DB0476">
      <w:pPr>
        <w:pStyle w:val="ListParagraph"/>
        <w:numPr>
          <w:ilvl w:val="0"/>
          <w:numId w:val="19"/>
        </w:numPr>
        <w:ind w:left="0"/>
        <w:rPr>
          <w:rFonts w:cs="Sakkal Majalla"/>
          <w:szCs w:val="28"/>
          <w:rtl/>
        </w:rPr>
      </w:pPr>
      <w:r w:rsidRPr="007B419A">
        <w:rPr>
          <w:rFonts w:cs="Sakkal Majalla"/>
          <w:szCs w:val="28"/>
          <w:rtl/>
        </w:rPr>
        <w:t xml:space="preserve">أحـلام </w:t>
      </w:r>
      <w:proofErr w:type="spellStart"/>
      <w:r w:rsidRPr="007B419A">
        <w:rPr>
          <w:rFonts w:cs="Sakkal Majalla"/>
          <w:szCs w:val="28"/>
          <w:rtl/>
        </w:rPr>
        <w:t>إبـراهیم</w:t>
      </w:r>
      <w:proofErr w:type="spellEnd"/>
      <w:r w:rsidRPr="007B419A">
        <w:rPr>
          <w:rFonts w:cs="Sakkal Majalla"/>
          <w:szCs w:val="28"/>
          <w:rtl/>
        </w:rPr>
        <w:t xml:space="preserve"> </w:t>
      </w:r>
      <w:proofErr w:type="spellStart"/>
      <w:r w:rsidRPr="007B419A">
        <w:rPr>
          <w:rFonts w:cs="Sakkal Majalla"/>
          <w:szCs w:val="28"/>
          <w:rtl/>
        </w:rPr>
        <w:t>العیثـاوى</w:t>
      </w:r>
      <w:proofErr w:type="spellEnd"/>
      <w:r w:rsidRPr="007B419A">
        <w:rPr>
          <w:rFonts w:cs="Sakkal Majalla"/>
          <w:szCs w:val="28"/>
          <w:rtl/>
        </w:rPr>
        <w:t xml:space="preserve"> </w:t>
      </w:r>
      <w:proofErr w:type="gramStart"/>
      <w:r w:rsidRPr="007B419A">
        <w:rPr>
          <w:rFonts w:cs="Sakkal Majalla"/>
          <w:szCs w:val="28"/>
          <w:rtl/>
        </w:rPr>
        <w:t>( ٢٠٠٣</w:t>
      </w:r>
      <w:proofErr w:type="gramEnd"/>
      <w:r w:rsidRPr="007B419A">
        <w:rPr>
          <w:rFonts w:cs="Sakkal Majalla"/>
          <w:szCs w:val="28"/>
          <w:rtl/>
        </w:rPr>
        <w:t xml:space="preserve">): </w:t>
      </w:r>
      <w:proofErr w:type="spellStart"/>
      <w:r w:rsidRPr="007B419A">
        <w:rPr>
          <w:rFonts w:cs="Sakkal Majalla"/>
          <w:szCs w:val="28"/>
          <w:rtl/>
        </w:rPr>
        <w:t>تصـمیم</w:t>
      </w:r>
      <w:proofErr w:type="spellEnd"/>
      <w:r w:rsidRPr="007B419A">
        <w:rPr>
          <w:rFonts w:cs="Sakkal Majalla"/>
          <w:szCs w:val="28"/>
          <w:rtl/>
        </w:rPr>
        <w:t xml:space="preserve"> نظـام</w:t>
      </w:r>
      <w:r w:rsidR="007B419A">
        <w:rPr>
          <w:rFonts w:cs="Sakkal Majalla" w:hint="cs"/>
          <w:szCs w:val="28"/>
          <w:rtl/>
        </w:rPr>
        <w:t>(</w:t>
      </w:r>
      <w:r w:rsidRPr="007B419A">
        <w:rPr>
          <w:rFonts w:cs="Sakkal Majalla"/>
          <w:szCs w:val="28"/>
        </w:rPr>
        <w:t xml:space="preserve"> (CAPP </w:t>
      </w:r>
      <w:r w:rsidRPr="007B419A">
        <w:rPr>
          <w:rFonts w:cs="Sakkal Majalla"/>
          <w:szCs w:val="28"/>
          <w:rtl/>
        </w:rPr>
        <w:t xml:space="preserve">لإسـناد </w:t>
      </w:r>
      <w:proofErr w:type="spellStart"/>
      <w:r w:rsidRPr="007B419A">
        <w:rPr>
          <w:rFonts w:cs="Sakkal Majalla"/>
          <w:szCs w:val="28"/>
          <w:rtl/>
        </w:rPr>
        <w:t>عملیـة</w:t>
      </w:r>
      <w:proofErr w:type="spellEnd"/>
      <w:r w:rsidRPr="007B419A">
        <w:rPr>
          <w:rFonts w:cs="Sakkal Majalla"/>
          <w:szCs w:val="28"/>
          <w:rtl/>
        </w:rPr>
        <w:t xml:space="preserve"> </w:t>
      </w:r>
      <w:r w:rsidR="007B419A" w:rsidRPr="007B419A">
        <w:rPr>
          <w:rFonts w:cs="Sakkal Majalla" w:hint="cs"/>
          <w:szCs w:val="28"/>
          <w:rtl/>
        </w:rPr>
        <w:t>الأعمال</w:t>
      </w:r>
      <w:r w:rsidRPr="007B419A">
        <w:rPr>
          <w:rFonts w:cs="Sakkal Majalla"/>
          <w:szCs w:val="28"/>
          <w:rtl/>
        </w:rPr>
        <w:t xml:space="preserve"> ، رسـالة دكتـوراه </w:t>
      </w:r>
      <w:proofErr w:type="spellStart"/>
      <w:r w:rsidRPr="007B419A">
        <w:rPr>
          <w:rFonts w:cs="Sakkal Majalla"/>
          <w:szCs w:val="28"/>
          <w:rtl/>
        </w:rPr>
        <w:t>غیـر</w:t>
      </w:r>
      <w:proofErr w:type="spellEnd"/>
      <w:r w:rsidRPr="007B419A">
        <w:rPr>
          <w:rFonts w:cs="Sakkal Majalla"/>
          <w:szCs w:val="28"/>
          <w:rtl/>
        </w:rPr>
        <w:t xml:space="preserve"> منشورة ، </w:t>
      </w:r>
      <w:proofErr w:type="spellStart"/>
      <w:r w:rsidRPr="007B419A">
        <w:rPr>
          <w:rFonts w:cs="Sakkal Majalla"/>
          <w:szCs w:val="28"/>
          <w:rtl/>
        </w:rPr>
        <w:t>كلیة</w:t>
      </w:r>
      <w:proofErr w:type="spellEnd"/>
      <w:r w:rsidRPr="007B419A">
        <w:rPr>
          <w:rFonts w:cs="Sakkal Majalla"/>
          <w:szCs w:val="28"/>
          <w:rtl/>
        </w:rPr>
        <w:t xml:space="preserve"> الإدارة والاقتصاد، جامعة بغداد ، العراق</w:t>
      </w:r>
    </w:p>
    <w:p w14:paraId="796ABBFE" w14:textId="3216A0C0" w:rsidR="009D5725" w:rsidRPr="007B419A" w:rsidRDefault="009D5725" w:rsidP="00DB0476">
      <w:pPr>
        <w:pStyle w:val="ListParagraph"/>
        <w:numPr>
          <w:ilvl w:val="0"/>
          <w:numId w:val="19"/>
        </w:numPr>
        <w:ind w:left="0"/>
        <w:rPr>
          <w:rFonts w:cs="Sakkal Majalla"/>
          <w:szCs w:val="28"/>
          <w:rtl/>
          <w:cs/>
        </w:rPr>
      </w:pPr>
      <w:proofErr w:type="spellStart"/>
      <w:proofErr w:type="gramStart"/>
      <w:r w:rsidRPr="007B419A">
        <w:rPr>
          <w:rFonts w:cs="Sakkal Majalla"/>
          <w:szCs w:val="28"/>
          <w:rtl/>
        </w:rPr>
        <w:t>اندرقيري</w:t>
      </w:r>
      <w:proofErr w:type="spellEnd"/>
      <w:r w:rsidRPr="007B419A">
        <w:rPr>
          <w:rFonts w:cs="Sakkal Majalla"/>
          <w:szCs w:val="28"/>
          <w:rtl/>
        </w:rPr>
        <w:t>,</w:t>
      </w:r>
      <w:proofErr w:type="gramEnd"/>
      <w:r w:rsidRPr="007B419A">
        <w:rPr>
          <w:rFonts w:cs="Sakkal Majalla"/>
          <w:szCs w:val="28"/>
          <w:rtl/>
        </w:rPr>
        <w:t xml:space="preserve"> محمد</w:t>
      </w:r>
      <w:r w:rsidR="007B419A" w:rsidRPr="007B419A">
        <w:rPr>
          <w:rFonts w:cs="Sakkal Majalla" w:hint="cs"/>
          <w:szCs w:val="28"/>
          <w:rtl/>
        </w:rPr>
        <w:t xml:space="preserve"> </w:t>
      </w:r>
      <w:r w:rsidRPr="007B419A">
        <w:rPr>
          <w:rFonts w:cs="Sakkal Majalla"/>
          <w:szCs w:val="28"/>
          <w:rtl/>
        </w:rPr>
        <w:t>امين, الادريسي, محمد. (2022). دور استراتيجيات إدارة التغيير في تحول مؤسسات أرباب الطوائف إلى شركات مساهمة (دراسة تطبيقية على مطوفي مؤسسة حجاج جنوب شرق آسيا). المجلة العربية للإدارة, 1-19.</w:t>
      </w:r>
      <w:r w:rsidRPr="007B419A">
        <w:rPr>
          <w:rFonts w:cs="Sakkal Majalla"/>
          <w:szCs w:val="28"/>
          <w:cs/>
        </w:rPr>
        <w:t>‎</w:t>
      </w:r>
    </w:p>
    <w:p w14:paraId="69EC02F4" w14:textId="4C6173BA" w:rsidR="00A43430" w:rsidRPr="007B419A" w:rsidRDefault="00A43430" w:rsidP="00DB0476">
      <w:pPr>
        <w:pStyle w:val="ListParagraph"/>
        <w:numPr>
          <w:ilvl w:val="0"/>
          <w:numId w:val="19"/>
        </w:numPr>
        <w:ind w:left="0"/>
        <w:rPr>
          <w:rFonts w:cs="Sakkal Majalla"/>
          <w:szCs w:val="28"/>
        </w:rPr>
      </w:pPr>
      <w:r w:rsidRPr="007B419A">
        <w:rPr>
          <w:rFonts w:cs="Sakkal Majalla"/>
          <w:szCs w:val="28"/>
          <w:rtl/>
        </w:rPr>
        <w:t xml:space="preserve">أبو الحسنى، </w:t>
      </w:r>
      <w:proofErr w:type="gramStart"/>
      <w:r w:rsidRPr="007B419A">
        <w:rPr>
          <w:rFonts w:cs="Sakkal Majalla"/>
          <w:szCs w:val="28"/>
          <w:rtl/>
        </w:rPr>
        <w:t>عبدالله</w:t>
      </w:r>
      <w:proofErr w:type="gramEnd"/>
      <w:r w:rsidRPr="007B419A">
        <w:rPr>
          <w:rFonts w:cs="Sakkal Majalla"/>
          <w:szCs w:val="28"/>
          <w:rtl/>
        </w:rPr>
        <w:t xml:space="preserve"> منصور أحمد، دهليز، خالد، و الداية، وائل حمدي</w:t>
      </w:r>
      <w:r w:rsidRPr="007B419A">
        <w:rPr>
          <w:rFonts w:cs="Sakkal Majalla"/>
          <w:szCs w:val="28"/>
        </w:rPr>
        <w:t xml:space="preserve">. (2016). </w:t>
      </w:r>
      <w:r w:rsidRPr="007B419A">
        <w:rPr>
          <w:rFonts w:cs="Sakkal Majalla"/>
          <w:szCs w:val="28"/>
          <w:rtl/>
        </w:rPr>
        <w:t xml:space="preserve">دور العوامل التنظيمية والوظيفية </w:t>
      </w:r>
      <w:proofErr w:type="spellStart"/>
      <w:r w:rsidRPr="007B419A">
        <w:rPr>
          <w:rFonts w:cs="Sakkal Majalla"/>
          <w:szCs w:val="28"/>
          <w:rtl/>
        </w:rPr>
        <w:t>فى</w:t>
      </w:r>
      <w:proofErr w:type="spellEnd"/>
      <w:r w:rsidRPr="007B419A">
        <w:rPr>
          <w:rFonts w:cs="Sakkal Majalla"/>
          <w:szCs w:val="28"/>
          <w:rtl/>
        </w:rPr>
        <w:t xml:space="preserve"> نجاح إدارة مشاريع المنظمات غير الحكومية </w:t>
      </w:r>
      <w:proofErr w:type="spellStart"/>
      <w:r w:rsidRPr="007B419A">
        <w:rPr>
          <w:rFonts w:cs="Sakkal Majalla"/>
          <w:szCs w:val="28"/>
          <w:rtl/>
        </w:rPr>
        <w:t>فى</w:t>
      </w:r>
      <w:proofErr w:type="spellEnd"/>
      <w:r w:rsidRPr="007B419A">
        <w:rPr>
          <w:rFonts w:cs="Sakkal Majalla"/>
          <w:szCs w:val="28"/>
          <w:rtl/>
        </w:rPr>
        <w:t xml:space="preserve"> قطاع غزة </w:t>
      </w:r>
      <w:r w:rsidRPr="007B419A">
        <w:rPr>
          <w:rFonts w:cs="Sakkal Majalla"/>
          <w:szCs w:val="28"/>
        </w:rPr>
        <w:t>(</w:t>
      </w:r>
      <w:r w:rsidRPr="007B419A">
        <w:rPr>
          <w:rFonts w:cs="Sakkal Majalla"/>
          <w:szCs w:val="28"/>
          <w:rtl/>
        </w:rPr>
        <w:t>رسالة ماجستير غير منشورة</w:t>
      </w:r>
      <w:r w:rsidRPr="007B419A">
        <w:rPr>
          <w:rFonts w:cs="Sakkal Majalla"/>
          <w:szCs w:val="28"/>
        </w:rPr>
        <w:t xml:space="preserve">). </w:t>
      </w:r>
      <w:r w:rsidRPr="007B419A">
        <w:rPr>
          <w:rFonts w:cs="Sakkal Majalla"/>
          <w:szCs w:val="28"/>
          <w:rtl/>
        </w:rPr>
        <w:t>الجامعة الإسلامية (غزة)، غزة</w:t>
      </w:r>
      <w:r w:rsidRPr="007B419A">
        <w:rPr>
          <w:rFonts w:cs="Sakkal Majalla"/>
          <w:szCs w:val="28"/>
        </w:rPr>
        <w:t>.</w:t>
      </w:r>
    </w:p>
    <w:p w14:paraId="158EA2B9" w14:textId="353A6498" w:rsidR="00A43430" w:rsidRPr="007B419A" w:rsidRDefault="00A43430" w:rsidP="00DB0476">
      <w:pPr>
        <w:pStyle w:val="ListParagraph"/>
        <w:numPr>
          <w:ilvl w:val="0"/>
          <w:numId w:val="19"/>
        </w:numPr>
        <w:ind w:left="0"/>
        <w:rPr>
          <w:rFonts w:cs="Sakkal Majalla"/>
          <w:szCs w:val="28"/>
        </w:rPr>
      </w:pPr>
      <w:r w:rsidRPr="007B419A">
        <w:rPr>
          <w:rFonts w:cs="Sakkal Majalla"/>
          <w:szCs w:val="28"/>
          <w:rtl/>
        </w:rPr>
        <w:t xml:space="preserve">أبو حسين، الحارث محمد موسى، الشلبي، رياض فرحان، </w:t>
      </w:r>
      <w:proofErr w:type="gramStart"/>
      <w:r w:rsidRPr="007B419A">
        <w:rPr>
          <w:rFonts w:cs="Sakkal Majalla"/>
          <w:szCs w:val="28"/>
          <w:rtl/>
        </w:rPr>
        <w:t>و اليوسفي</w:t>
      </w:r>
      <w:proofErr w:type="gramEnd"/>
      <w:r w:rsidRPr="007B419A">
        <w:rPr>
          <w:rFonts w:cs="Sakkal Majalla"/>
          <w:szCs w:val="28"/>
          <w:rtl/>
        </w:rPr>
        <w:t xml:space="preserve">، أحمد. (2012). أثر استخدام تكنولوجيا المعلومات على نجاح المشاريع في قطاع تكنولوجيا المعلومات </w:t>
      </w:r>
      <w:proofErr w:type="gramStart"/>
      <w:r w:rsidRPr="007B419A">
        <w:rPr>
          <w:rFonts w:cs="Sakkal Majalla"/>
          <w:szCs w:val="28"/>
          <w:rtl/>
        </w:rPr>
        <w:t>و الاتصالات</w:t>
      </w:r>
      <w:proofErr w:type="gramEnd"/>
      <w:r w:rsidRPr="007B419A">
        <w:rPr>
          <w:rFonts w:cs="Sakkal Majalla"/>
          <w:szCs w:val="28"/>
          <w:rtl/>
        </w:rPr>
        <w:t xml:space="preserve"> (رسالة دكتوراه غير منشورة). جامعة عمان العربية، عمان.</w:t>
      </w:r>
    </w:p>
    <w:p w14:paraId="7FCDAF74" w14:textId="77777777" w:rsidR="00D92BEF" w:rsidRPr="007B419A" w:rsidRDefault="00D92BEF" w:rsidP="00DB0476">
      <w:pPr>
        <w:pStyle w:val="ListParagraph"/>
        <w:numPr>
          <w:ilvl w:val="0"/>
          <w:numId w:val="19"/>
        </w:numPr>
        <w:ind w:left="0"/>
        <w:rPr>
          <w:rFonts w:cs="Sakkal Majalla"/>
          <w:szCs w:val="28"/>
          <w:lang w:bidi="ar-EG"/>
        </w:rPr>
      </w:pPr>
      <w:r w:rsidRPr="007B419A">
        <w:rPr>
          <w:rFonts w:cs="Sakkal Majalla"/>
          <w:szCs w:val="28"/>
          <w:rtl/>
        </w:rPr>
        <w:t xml:space="preserve">بن </w:t>
      </w:r>
      <w:proofErr w:type="spellStart"/>
      <w:r w:rsidRPr="007B419A">
        <w:rPr>
          <w:rFonts w:cs="Sakkal Majalla"/>
          <w:szCs w:val="28"/>
          <w:rtl/>
        </w:rPr>
        <w:t>غيدة</w:t>
      </w:r>
      <w:proofErr w:type="spellEnd"/>
      <w:r w:rsidRPr="007B419A">
        <w:rPr>
          <w:rFonts w:cs="Sakkal Majalla"/>
          <w:szCs w:val="28"/>
          <w:rtl/>
        </w:rPr>
        <w:t xml:space="preserve">، وسام يوسف. (2019). مشاريع المستودعات الرقمية المؤسساتية بالجامعات الجزائرية: مشروع المستودع </w:t>
      </w:r>
      <w:proofErr w:type="spellStart"/>
      <w:r w:rsidRPr="007B419A">
        <w:rPr>
          <w:rFonts w:cs="Sakkal Majalla"/>
          <w:szCs w:val="28"/>
          <w:rtl/>
        </w:rPr>
        <w:t>الرقمى</w:t>
      </w:r>
      <w:proofErr w:type="spellEnd"/>
      <w:r w:rsidRPr="007B419A">
        <w:rPr>
          <w:rFonts w:cs="Sakkal Majalla"/>
          <w:szCs w:val="28"/>
          <w:rtl/>
        </w:rPr>
        <w:t xml:space="preserve"> لجامعة قسنطينة 02 - </w:t>
      </w:r>
      <w:proofErr w:type="gramStart"/>
      <w:r w:rsidRPr="007B419A">
        <w:rPr>
          <w:rFonts w:cs="Sakkal Majalla"/>
          <w:szCs w:val="28"/>
          <w:rtl/>
        </w:rPr>
        <w:t>عبدالحميد</w:t>
      </w:r>
      <w:proofErr w:type="gramEnd"/>
      <w:r w:rsidRPr="007B419A">
        <w:rPr>
          <w:rFonts w:cs="Sakkal Majalla"/>
          <w:szCs w:val="28"/>
          <w:rtl/>
        </w:rPr>
        <w:t xml:space="preserve"> مهرى نموذجا</w:t>
      </w:r>
      <w:r w:rsidRPr="007B419A">
        <w:rPr>
          <w:rFonts w:cs="Sakkal Majalla"/>
          <w:szCs w:val="28"/>
          <w:lang w:bidi="ar-EG"/>
        </w:rPr>
        <w:t>. Cybrarians Journal</w:t>
      </w:r>
      <w:r w:rsidRPr="007B419A">
        <w:rPr>
          <w:rFonts w:cs="Sakkal Majalla"/>
          <w:szCs w:val="28"/>
          <w:rtl/>
        </w:rPr>
        <w:t>، ع54 ، 1</w:t>
      </w:r>
      <w:r w:rsidRPr="007B419A">
        <w:rPr>
          <w:rFonts w:cs="Sakkal Majalla"/>
          <w:szCs w:val="28"/>
          <w:lang w:bidi="ar-EG"/>
        </w:rPr>
        <w:t xml:space="preserve"> – 50</w:t>
      </w:r>
    </w:p>
    <w:p w14:paraId="3CF9789E" w14:textId="4423993E" w:rsidR="00E30467" w:rsidRPr="007B419A" w:rsidRDefault="00E30467" w:rsidP="00DB0476">
      <w:pPr>
        <w:pStyle w:val="ListParagraph"/>
        <w:numPr>
          <w:ilvl w:val="0"/>
          <w:numId w:val="19"/>
        </w:numPr>
        <w:ind w:left="0"/>
        <w:rPr>
          <w:rFonts w:cs="Sakkal Majalla"/>
          <w:szCs w:val="28"/>
        </w:rPr>
      </w:pPr>
      <w:r w:rsidRPr="007B419A">
        <w:rPr>
          <w:rFonts w:cs="Sakkal Majalla"/>
          <w:szCs w:val="28"/>
          <w:rtl/>
        </w:rPr>
        <w:t xml:space="preserve">باقر، وفاء جاسم علي عباس، ارتيمة، هاني جزاع </w:t>
      </w:r>
      <w:proofErr w:type="gramStart"/>
      <w:r w:rsidRPr="007B419A">
        <w:rPr>
          <w:rFonts w:cs="Sakkal Majalla"/>
          <w:szCs w:val="28"/>
          <w:rtl/>
        </w:rPr>
        <w:t>عبدالكريم</w:t>
      </w:r>
      <w:proofErr w:type="gramEnd"/>
      <w:r w:rsidRPr="007B419A">
        <w:rPr>
          <w:rFonts w:cs="Sakkal Majalla"/>
          <w:szCs w:val="28"/>
          <w:rtl/>
        </w:rPr>
        <w:t xml:space="preserve">، و الهواري، سامر فواز. (2020). أثر إدارة المخاطر في إدارة المشاريع الهندسية: الدور الوسيط للثقافة </w:t>
      </w:r>
      <w:proofErr w:type="spellStart"/>
      <w:r w:rsidRPr="007B419A">
        <w:rPr>
          <w:rFonts w:cs="Sakkal Majalla"/>
          <w:szCs w:val="28"/>
          <w:rtl/>
        </w:rPr>
        <w:t>المنظمية</w:t>
      </w:r>
      <w:proofErr w:type="spellEnd"/>
      <w:r w:rsidRPr="007B419A">
        <w:rPr>
          <w:rFonts w:cs="Sakkal Majalla"/>
          <w:szCs w:val="28"/>
          <w:rtl/>
        </w:rPr>
        <w:t xml:space="preserve"> في الهيئة العامة للطرق والنقل البري في دولة الكويت (رسالة دكتوراه غير منشورة). جامعة العلوم الإسلامية العالمية، عمان.</w:t>
      </w:r>
    </w:p>
    <w:p w14:paraId="0C141B48" w14:textId="41F3B1D1" w:rsidR="00D92BEF" w:rsidRPr="007B419A" w:rsidRDefault="00D92BEF" w:rsidP="00DB0476">
      <w:pPr>
        <w:pStyle w:val="ListParagraph"/>
        <w:numPr>
          <w:ilvl w:val="0"/>
          <w:numId w:val="19"/>
        </w:numPr>
        <w:ind w:left="0"/>
        <w:rPr>
          <w:rFonts w:cs="Sakkal Majalla"/>
          <w:szCs w:val="28"/>
        </w:rPr>
      </w:pPr>
      <w:r w:rsidRPr="007B419A">
        <w:rPr>
          <w:rFonts w:cs="Sakkal Majalla"/>
          <w:szCs w:val="28"/>
          <w:rtl/>
          <w:lang w:bidi="ar-EG"/>
        </w:rPr>
        <w:t xml:space="preserve">بن جامع، بلال، و </w:t>
      </w:r>
      <w:proofErr w:type="gramStart"/>
      <w:r w:rsidRPr="007B419A">
        <w:rPr>
          <w:rFonts w:cs="Sakkal Majalla"/>
          <w:szCs w:val="28"/>
          <w:rtl/>
          <w:lang w:bidi="ar-EG"/>
        </w:rPr>
        <w:t>مهرى</w:t>
      </w:r>
      <w:proofErr w:type="gramEnd"/>
      <w:r w:rsidRPr="007B419A">
        <w:rPr>
          <w:rFonts w:cs="Sakkal Majalla"/>
          <w:szCs w:val="28"/>
          <w:rtl/>
          <w:lang w:bidi="ar-EG"/>
        </w:rPr>
        <w:t xml:space="preserve">، سهيلة. (2019). دور برامج تدفق المعلومات في تفعيل مشاريع </w:t>
      </w:r>
      <w:proofErr w:type="spellStart"/>
      <w:r w:rsidRPr="007B419A">
        <w:rPr>
          <w:rFonts w:cs="Sakkal Majalla"/>
          <w:szCs w:val="28"/>
          <w:rtl/>
          <w:lang w:bidi="ar-EG"/>
        </w:rPr>
        <w:t>الرقمنة</w:t>
      </w:r>
      <w:proofErr w:type="spellEnd"/>
      <w:r w:rsidRPr="007B419A">
        <w:rPr>
          <w:rFonts w:cs="Sakkal Majalla"/>
          <w:szCs w:val="28"/>
          <w:rtl/>
          <w:lang w:bidi="ar-EG"/>
        </w:rPr>
        <w:t>: دراسة بدائرة أرشيف سوناطراك. مجلة العلوم الاجتماعية والإنسانية، ع</w:t>
      </w:r>
      <w:proofErr w:type="gramStart"/>
      <w:r w:rsidRPr="007B419A">
        <w:rPr>
          <w:rFonts w:cs="Sakkal Majalla"/>
          <w:szCs w:val="28"/>
          <w:rtl/>
          <w:lang w:bidi="ar-EG"/>
        </w:rPr>
        <w:t>18 ،</w:t>
      </w:r>
      <w:proofErr w:type="gramEnd"/>
      <w:r w:rsidRPr="007B419A">
        <w:rPr>
          <w:rFonts w:cs="Sakkal Majalla"/>
          <w:szCs w:val="28"/>
          <w:rtl/>
          <w:lang w:bidi="ar-EG"/>
        </w:rPr>
        <w:t xml:space="preserve"> 150 - 167.</w:t>
      </w:r>
    </w:p>
    <w:p w14:paraId="65E34AFB" w14:textId="6C53078B" w:rsidR="00FC4A2A" w:rsidRPr="007B419A" w:rsidRDefault="00FC4A2A" w:rsidP="00DB0476">
      <w:pPr>
        <w:pStyle w:val="ListParagraph"/>
        <w:numPr>
          <w:ilvl w:val="0"/>
          <w:numId w:val="19"/>
        </w:numPr>
        <w:ind w:left="0"/>
        <w:rPr>
          <w:rFonts w:cs="Sakkal Majalla"/>
          <w:szCs w:val="28"/>
          <w:lang w:bidi="ar-EG"/>
        </w:rPr>
      </w:pPr>
      <w:proofErr w:type="spellStart"/>
      <w:r w:rsidRPr="007B419A">
        <w:rPr>
          <w:rFonts w:cs="Sakkal Majalla"/>
          <w:szCs w:val="28"/>
          <w:rtl/>
        </w:rPr>
        <w:t>بودالى</w:t>
      </w:r>
      <w:proofErr w:type="spellEnd"/>
      <w:r w:rsidRPr="007B419A">
        <w:rPr>
          <w:rFonts w:cs="Sakkal Majalla"/>
          <w:szCs w:val="28"/>
          <w:rtl/>
        </w:rPr>
        <w:t>، محمد. (2021). إدارة المشاريع النسوية في الجزائر: حالة المؤسسات المصغرة بولايات الجنوب الجزائري الكبير</w:t>
      </w:r>
      <w:r w:rsidRPr="007B419A">
        <w:rPr>
          <w:rFonts w:cs="Sakkal Majalla"/>
          <w:szCs w:val="28"/>
          <w:lang w:bidi="ar-EG"/>
        </w:rPr>
        <w:t xml:space="preserve">. </w:t>
      </w:r>
      <w:r w:rsidRPr="007B419A">
        <w:rPr>
          <w:rFonts w:cs="Sakkal Majalla"/>
          <w:szCs w:val="28"/>
          <w:rtl/>
        </w:rPr>
        <w:t xml:space="preserve">مجلة المنهل </w:t>
      </w:r>
      <w:proofErr w:type="spellStart"/>
      <w:r w:rsidRPr="007B419A">
        <w:rPr>
          <w:rFonts w:cs="Sakkal Majalla"/>
          <w:szCs w:val="28"/>
          <w:rtl/>
        </w:rPr>
        <w:t>الإقتصادي</w:t>
      </w:r>
      <w:proofErr w:type="spellEnd"/>
      <w:r w:rsidRPr="007B419A">
        <w:rPr>
          <w:rFonts w:cs="Sakkal Majalla"/>
          <w:szCs w:val="28"/>
          <w:rtl/>
        </w:rPr>
        <w:t>، مج4, ع</w:t>
      </w:r>
      <w:proofErr w:type="gramStart"/>
      <w:r w:rsidRPr="007B419A">
        <w:rPr>
          <w:rFonts w:cs="Sakkal Majalla"/>
          <w:szCs w:val="28"/>
          <w:rtl/>
        </w:rPr>
        <w:t>3 ،</w:t>
      </w:r>
      <w:proofErr w:type="gramEnd"/>
      <w:r w:rsidRPr="007B419A">
        <w:rPr>
          <w:rFonts w:cs="Sakkal Majalla"/>
          <w:szCs w:val="28"/>
          <w:rtl/>
        </w:rPr>
        <w:t xml:space="preserve"> 213</w:t>
      </w:r>
      <w:r w:rsidRPr="007B419A">
        <w:rPr>
          <w:rFonts w:cs="Sakkal Majalla"/>
          <w:szCs w:val="28"/>
          <w:lang w:bidi="ar-EG"/>
        </w:rPr>
        <w:t xml:space="preserve"> - 220.</w:t>
      </w:r>
    </w:p>
    <w:p w14:paraId="66ED2626" w14:textId="14F06870" w:rsidR="008A4575" w:rsidRPr="007B419A" w:rsidRDefault="008A4575" w:rsidP="00DB0476">
      <w:pPr>
        <w:pStyle w:val="ListParagraph"/>
        <w:numPr>
          <w:ilvl w:val="0"/>
          <w:numId w:val="19"/>
        </w:numPr>
        <w:ind w:left="0"/>
        <w:rPr>
          <w:rFonts w:cs="Sakkal Majalla"/>
          <w:szCs w:val="28"/>
          <w:lang w:bidi="ar-EG"/>
        </w:rPr>
      </w:pPr>
      <w:proofErr w:type="spellStart"/>
      <w:r w:rsidRPr="007B419A">
        <w:rPr>
          <w:rFonts w:cs="Sakkal Majalla"/>
          <w:szCs w:val="28"/>
          <w:rtl/>
          <w:lang w:bidi="ar-EG"/>
        </w:rPr>
        <w:lastRenderedPageBreak/>
        <w:t>بوغازى</w:t>
      </w:r>
      <w:proofErr w:type="spellEnd"/>
      <w:r w:rsidRPr="007B419A">
        <w:rPr>
          <w:rFonts w:cs="Sakkal Majalla"/>
          <w:szCs w:val="28"/>
          <w:rtl/>
          <w:lang w:bidi="ar-EG"/>
        </w:rPr>
        <w:t xml:space="preserve">، فريدة. (2015). تحديد مدى تطبيق مقومات إدارة التغيير وأثرها على نجاحها بالمؤسسة </w:t>
      </w:r>
      <w:proofErr w:type="spellStart"/>
      <w:r w:rsidRPr="007B419A">
        <w:rPr>
          <w:rFonts w:cs="Sakkal Majalla"/>
          <w:szCs w:val="28"/>
          <w:rtl/>
          <w:lang w:bidi="ar-EG"/>
        </w:rPr>
        <w:t>المينائية</w:t>
      </w:r>
      <w:proofErr w:type="spellEnd"/>
      <w:r w:rsidRPr="007B419A">
        <w:rPr>
          <w:rFonts w:cs="Sakkal Majalla"/>
          <w:szCs w:val="28"/>
          <w:rtl/>
          <w:lang w:bidi="ar-EG"/>
        </w:rPr>
        <w:t xml:space="preserve"> سكيكدة. مجلة رماح للبحوث والدراسات، ع</w:t>
      </w:r>
      <w:proofErr w:type="gramStart"/>
      <w:r w:rsidRPr="007B419A">
        <w:rPr>
          <w:rFonts w:cs="Sakkal Majalla"/>
          <w:szCs w:val="28"/>
          <w:rtl/>
          <w:lang w:bidi="ar-EG"/>
        </w:rPr>
        <w:t>15 ،</w:t>
      </w:r>
      <w:proofErr w:type="gramEnd"/>
      <w:r w:rsidRPr="007B419A">
        <w:rPr>
          <w:rFonts w:cs="Sakkal Majalla"/>
          <w:szCs w:val="28"/>
          <w:rtl/>
          <w:lang w:bidi="ar-EG"/>
        </w:rPr>
        <w:t xml:space="preserve"> 73 - 90.</w:t>
      </w:r>
    </w:p>
    <w:p w14:paraId="0B47167B" w14:textId="77777777" w:rsidR="008A4575" w:rsidRPr="007B419A" w:rsidRDefault="008A4575" w:rsidP="00DB0476">
      <w:pPr>
        <w:pStyle w:val="ListParagraph"/>
        <w:numPr>
          <w:ilvl w:val="0"/>
          <w:numId w:val="19"/>
        </w:numPr>
        <w:ind w:left="0"/>
        <w:rPr>
          <w:rFonts w:cs="Sakkal Majalla"/>
          <w:szCs w:val="28"/>
          <w:rtl/>
        </w:rPr>
      </w:pPr>
      <w:r w:rsidRPr="007B419A">
        <w:rPr>
          <w:rFonts w:cs="Sakkal Majalla"/>
          <w:szCs w:val="28"/>
          <w:rtl/>
        </w:rPr>
        <w:t xml:space="preserve">بني سعيد، وفاء إبراهيم محمد، </w:t>
      </w:r>
      <w:proofErr w:type="gramStart"/>
      <w:r w:rsidRPr="007B419A">
        <w:rPr>
          <w:rFonts w:cs="Sakkal Majalla"/>
          <w:szCs w:val="28"/>
          <w:rtl/>
        </w:rPr>
        <w:t>و الشلبي</w:t>
      </w:r>
      <w:proofErr w:type="gramEnd"/>
      <w:r w:rsidRPr="007B419A">
        <w:rPr>
          <w:rFonts w:cs="Sakkal Majalla"/>
          <w:szCs w:val="28"/>
          <w:rtl/>
        </w:rPr>
        <w:t>، فراس سليمان حسن عبدالله. (2013). أثر تمكين العاملين في إدارة التغير: دراسة ميدانية في المستشفيات الخاصة (رسالة ماجستير غير منشورة). جامعة البلقاء التطبيقية، السلط.</w:t>
      </w:r>
    </w:p>
    <w:p w14:paraId="0EBAF8E3" w14:textId="7F287B1E" w:rsidR="009D5725" w:rsidRPr="007B419A" w:rsidRDefault="009D5725" w:rsidP="00DB0476">
      <w:pPr>
        <w:pStyle w:val="ListParagraph"/>
        <w:numPr>
          <w:ilvl w:val="0"/>
          <w:numId w:val="19"/>
        </w:numPr>
        <w:ind w:left="0"/>
        <w:rPr>
          <w:rFonts w:cs="Sakkal Majalla"/>
          <w:szCs w:val="28"/>
        </w:rPr>
      </w:pPr>
      <w:proofErr w:type="gramStart"/>
      <w:r w:rsidRPr="007B419A">
        <w:rPr>
          <w:rFonts w:cs="Sakkal Majalla"/>
          <w:szCs w:val="28"/>
          <w:rtl/>
        </w:rPr>
        <w:t>الحربي ،</w:t>
      </w:r>
      <w:proofErr w:type="gramEnd"/>
      <w:r w:rsidRPr="007B419A">
        <w:rPr>
          <w:rFonts w:cs="Sakkal Majalla"/>
          <w:szCs w:val="28"/>
          <w:rtl/>
        </w:rPr>
        <w:t xml:space="preserve"> ح. ، والمهري ، ح. (2019). أثر إدارة التغيير على نجاح مشاريع الحكومة الإلكترونية في المملكة العربية السعودية: دراسة استكشافية. مجلة دراسات الحكومة الإلكترونية وأفضل </w:t>
      </w:r>
      <w:proofErr w:type="gramStart"/>
      <w:r w:rsidRPr="007B419A">
        <w:rPr>
          <w:rFonts w:cs="Sakkal Majalla"/>
          <w:szCs w:val="28"/>
          <w:rtl/>
        </w:rPr>
        <w:t>الممارسات ،</w:t>
      </w:r>
      <w:proofErr w:type="gramEnd"/>
      <w:r w:rsidRPr="007B419A">
        <w:rPr>
          <w:rFonts w:cs="Sakkal Majalla"/>
          <w:szCs w:val="28"/>
          <w:rtl/>
        </w:rPr>
        <w:t xml:space="preserve"> 2019 ، 1-18</w:t>
      </w:r>
      <w:r w:rsidRPr="007B419A">
        <w:rPr>
          <w:rFonts w:cs="Sakkal Majalla"/>
          <w:szCs w:val="28"/>
        </w:rPr>
        <w:t>.</w:t>
      </w:r>
    </w:p>
    <w:p w14:paraId="50AF2A0A" w14:textId="77777777" w:rsidR="008A4575" w:rsidRPr="007B419A" w:rsidRDefault="008A4575" w:rsidP="00DB0476">
      <w:pPr>
        <w:pStyle w:val="ListParagraph"/>
        <w:numPr>
          <w:ilvl w:val="0"/>
          <w:numId w:val="19"/>
        </w:numPr>
        <w:ind w:left="0"/>
        <w:rPr>
          <w:rFonts w:cs="Sakkal Majalla"/>
          <w:szCs w:val="28"/>
          <w:rtl/>
        </w:rPr>
      </w:pPr>
      <w:r w:rsidRPr="007B419A">
        <w:rPr>
          <w:rFonts w:cs="Sakkal Majalla"/>
          <w:szCs w:val="28"/>
          <w:rtl/>
        </w:rPr>
        <w:t xml:space="preserve">حسين، ملاك صالح سعيد. (2019). أثر إدارة التغيير على كفاءة المنظمات: دراسة تطبيقية على شركة </w:t>
      </w:r>
      <w:proofErr w:type="spellStart"/>
      <w:r w:rsidRPr="007B419A">
        <w:rPr>
          <w:rFonts w:cs="Sakkal Majalla"/>
          <w:szCs w:val="28"/>
          <w:rtl/>
        </w:rPr>
        <w:t>فابى</w:t>
      </w:r>
      <w:proofErr w:type="spellEnd"/>
      <w:r w:rsidRPr="007B419A">
        <w:rPr>
          <w:rFonts w:cs="Sakkal Majalla"/>
          <w:szCs w:val="28"/>
          <w:rtl/>
        </w:rPr>
        <w:t xml:space="preserve"> للألبان للفترة من 2013 - 2018. المجلة العربية للآداب والدراسات الانسانية، ع</w:t>
      </w:r>
      <w:proofErr w:type="gramStart"/>
      <w:r w:rsidRPr="007B419A">
        <w:rPr>
          <w:rFonts w:cs="Sakkal Majalla"/>
          <w:szCs w:val="28"/>
          <w:rtl/>
        </w:rPr>
        <w:t>8 ،</w:t>
      </w:r>
      <w:proofErr w:type="gramEnd"/>
      <w:r w:rsidRPr="007B419A">
        <w:rPr>
          <w:rFonts w:cs="Sakkal Majalla"/>
          <w:szCs w:val="28"/>
          <w:rtl/>
        </w:rPr>
        <w:t xml:space="preserve"> 1 - 34.</w:t>
      </w:r>
    </w:p>
    <w:p w14:paraId="35EAC873" w14:textId="77777777" w:rsidR="009D5725" w:rsidRPr="007B419A" w:rsidRDefault="009D5725" w:rsidP="00DB0476">
      <w:pPr>
        <w:pStyle w:val="ListParagraph"/>
        <w:numPr>
          <w:ilvl w:val="0"/>
          <w:numId w:val="19"/>
        </w:numPr>
        <w:ind w:left="0"/>
        <w:rPr>
          <w:rFonts w:cs="Sakkal Majalla"/>
          <w:szCs w:val="28"/>
        </w:rPr>
      </w:pPr>
      <w:proofErr w:type="spellStart"/>
      <w:r w:rsidRPr="007B419A">
        <w:rPr>
          <w:rFonts w:cs="Sakkal Majalla"/>
          <w:szCs w:val="28"/>
          <w:rtl/>
        </w:rPr>
        <w:t>حسین</w:t>
      </w:r>
      <w:proofErr w:type="spellEnd"/>
      <w:r w:rsidRPr="007B419A">
        <w:rPr>
          <w:rFonts w:cs="Sakkal Majalla"/>
          <w:szCs w:val="28"/>
          <w:rtl/>
        </w:rPr>
        <w:t xml:space="preserve"> </w:t>
      </w:r>
      <w:proofErr w:type="spellStart"/>
      <w:r w:rsidRPr="007B419A">
        <w:rPr>
          <w:rFonts w:cs="Sakkal Majalla"/>
          <w:szCs w:val="28"/>
          <w:rtl/>
        </w:rPr>
        <w:t>حریم</w:t>
      </w:r>
      <w:proofErr w:type="spellEnd"/>
      <w:r w:rsidRPr="007B419A">
        <w:rPr>
          <w:rFonts w:cs="Sakkal Majalla"/>
          <w:szCs w:val="28"/>
          <w:rtl/>
        </w:rPr>
        <w:t xml:space="preserve"> (٢٠٠٣): إدارة المنظمات، دار الحامد للنشر </w:t>
      </w:r>
      <w:proofErr w:type="spellStart"/>
      <w:proofErr w:type="gramStart"/>
      <w:r w:rsidRPr="007B419A">
        <w:rPr>
          <w:rFonts w:cs="Sakkal Majalla"/>
          <w:szCs w:val="28"/>
          <w:rtl/>
        </w:rPr>
        <w:t>والتوزیع</w:t>
      </w:r>
      <w:proofErr w:type="spellEnd"/>
      <w:r w:rsidRPr="007B419A">
        <w:rPr>
          <w:rFonts w:cs="Sakkal Majalla"/>
          <w:szCs w:val="28"/>
          <w:rtl/>
        </w:rPr>
        <w:t xml:space="preserve"> ،</w:t>
      </w:r>
      <w:proofErr w:type="gramEnd"/>
      <w:r w:rsidRPr="007B419A">
        <w:rPr>
          <w:rFonts w:cs="Sakkal Majalla"/>
          <w:szCs w:val="28"/>
          <w:rtl/>
        </w:rPr>
        <w:t xml:space="preserve"> عمان ، الأردن</w:t>
      </w:r>
      <w:r w:rsidRPr="007B419A">
        <w:rPr>
          <w:rFonts w:cs="Sakkal Majalla"/>
          <w:szCs w:val="28"/>
        </w:rPr>
        <w:t>.</w:t>
      </w:r>
    </w:p>
    <w:p w14:paraId="02C27917" w14:textId="77777777" w:rsidR="00A41727" w:rsidRPr="007B419A" w:rsidRDefault="00A41727" w:rsidP="00DB0476">
      <w:pPr>
        <w:pStyle w:val="ListParagraph"/>
        <w:numPr>
          <w:ilvl w:val="0"/>
          <w:numId w:val="19"/>
        </w:numPr>
        <w:ind w:left="0"/>
        <w:rPr>
          <w:rFonts w:cs="Sakkal Majalla"/>
          <w:szCs w:val="28"/>
          <w:rtl/>
        </w:rPr>
      </w:pPr>
      <w:r w:rsidRPr="007B419A">
        <w:rPr>
          <w:rFonts w:cs="Sakkal Majalla"/>
          <w:szCs w:val="28"/>
          <w:rtl/>
        </w:rPr>
        <w:t xml:space="preserve">الحديدي، روان (2020). مفاهيم إدارة المشاريع وأهدافها. المجلة العربية للنشر العلمي .597-576 </w:t>
      </w:r>
      <w:r w:rsidRPr="007B419A">
        <w:rPr>
          <w:rFonts w:cs="Sakkal Majalla"/>
          <w:szCs w:val="28"/>
        </w:rPr>
        <w:t>(Arab Journal for Scientific Publishing (AJSP</w:t>
      </w:r>
      <w:proofErr w:type="gramStart"/>
      <w:r w:rsidRPr="007B419A">
        <w:rPr>
          <w:rFonts w:cs="Sakkal Majalla"/>
          <w:szCs w:val="28"/>
        </w:rPr>
        <w:t>))ISSN</w:t>
      </w:r>
      <w:proofErr w:type="gramEnd"/>
      <w:r w:rsidRPr="007B419A">
        <w:rPr>
          <w:rFonts w:cs="Sakkal Majalla"/>
          <w:szCs w:val="28"/>
        </w:rPr>
        <w:t>: 2663-5738</w:t>
      </w:r>
    </w:p>
    <w:p w14:paraId="511872A5" w14:textId="77777777" w:rsidR="008A4575" w:rsidRPr="007B419A" w:rsidRDefault="008A4575" w:rsidP="00DB0476">
      <w:pPr>
        <w:pStyle w:val="ListParagraph"/>
        <w:numPr>
          <w:ilvl w:val="0"/>
          <w:numId w:val="19"/>
        </w:numPr>
        <w:ind w:left="0"/>
        <w:rPr>
          <w:rFonts w:cs="Sakkal Majalla"/>
          <w:szCs w:val="28"/>
          <w:lang w:bidi="ar-EG"/>
        </w:rPr>
      </w:pPr>
      <w:r w:rsidRPr="007B419A">
        <w:rPr>
          <w:rFonts w:cs="Sakkal Majalla"/>
          <w:szCs w:val="28"/>
          <w:rtl/>
          <w:lang w:bidi="ar-EG"/>
        </w:rPr>
        <w:t xml:space="preserve">خرفي، آمال، </w:t>
      </w:r>
      <w:proofErr w:type="gramStart"/>
      <w:r w:rsidRPr="007B419A">
        <w:rPr>
          <w:rFonts w:cs="Sakkal Majalla"/>
          <w:szCs w:val="28"/>
          <w:rtl/>
          <w:lang w:bidi="ar-EG"/>
        </w:rPr>
        <w:t>و يوسف</w:t>
      </w:r>
      <w:proofErr w:type="gramEnd"/>
      <w:r w:rsidRPr="007B419A">
        <w:rPr>
          <w:rFonts w:cs="Sakkal Majalla"/>
          <w:szCs w:val="28"/>
          <w:rtl/>
          <w:lang w:bidi="ar-EG"/>
        </w:rPr>
        <w:t xml:space="preserve">، أسماء. (2015). أثر إدارة التغيير على تنافسية المؤسسات الصغيرة والمتوسطة: دراسة لقطاع المطاحن بمدينة </w:t>
      </w:r>
      <w:proofErr w:type="spellStart"/>
      <w:r w:rsidRPr="007B419A">
        <w:rPr>
          <w:rFonts w:cs="Sakkal Majalla"/>
          <w:szCs w:val="28"/>
          <w:rtl/>
          <w:lang w:bidi="ar-EG"/>
        </w:rPr>
        <w:t>تقرت</w:t>
      </w:r>
      <w:proofErr w:type="spellEnd"/>
      <w:r w:rsidRPr="007B419A">
        <w:rPr>
          <w:rFonts w:cs="Sakkal Majalla"/>
          <w:szCs w:val="28"/>
          <w:rtl/>
          <w:lang w:bidi="ar-EG"/>
        </w:rPr>
        <w:t xml:space="preserve"> ولاية ورقلة (رسالة ماجستير غير منشورة). جامعة قاصدي مرباح - ورقلة، ورقلة.</w:t>
      </w:r>
    </w:p>
    <w:p w14:paraId="289FCAE4" w14:textId="0B769BB7" w:rsidR="00E30467" w:rsidRPr="007B419A" w:rsidRDefault="00E30467" w:rsidP="00DB0476">
      <w:pPr>
        <w:pStyle w:val="ListParagraph"/>
        <w:numPr>
          <w:ilvl w:val="0"/>
          <w:numId w:val="19"/>
        </w:numPr>
        <w:ind w:left="0"/>
        <w:rPr>
          <w:rFonts w:cs="Sakkal Majalla"/>
          <w:szCs w:val="28"/>
          <w:lang w:bidi="ar-EG"/>
        </w:rPr>
      </w:pPr>
      <w:proofErr w:type="spellStart"/>
      <w:r w:rsidRPr="007B419A">
        <w:rPr>
          <w:rFonts w:cs="Sakkal Majalla" w:hint="cs"/>
          <w:szCs w:val="28"/>
          <w:rtl/>
        </w:rPr>
        <w:t>حيارات</w:t>
      </w:r>
      <w:proofErr w:type="spellEnd"/>
      <w:r w:rsidRPr="007B419A">
        <w:rPr>
          <w:rFonts w:cs="Sakkal Majalla" w:hint="cs"/>
          <w:szCs w:val="28"/>
          <w:rtl/>
        </w:rPr>
        <w:t xml:space="preserve">، براء سعود أحمد، </w:t>
      </w:r>
      <w:proofErr w:type="gramStart"/>
      <w:r w:rsidRPr="007B419A">
        <w:rPr>
          <w:rFonts w:cs="Sakkal Majalla" w:hint="cs"/>
          <w:szCs w:val="28"/>
          <w:rtl/>
        </w:rPr>
        <w:t>و قطيشات</w:t>
      </w:r>
      <w:proofErr w:type="gramEnd"/>
      <w:r w:rsidRPr="007B419A">
        <w:rPr>
          <w:rFonts w:cs="Sakkal Majalla" w:hint="cs"/>
          <w:szCs w:val="28"/>
          <w:rtl/>
        </w:rPr>
        <w:t>، رانية جعفر</w:t>
      </w:r>
      <w:r w:rsidRPr="007B419A">
        <w:rPr>
          <w:rFonts w:cs="Sakkal Majalla" w:hint="cs"/>
          <w:szCs w:val="28"/>
        </w:rPr>
        <w:t xml:space="preserve">. (2021). </w:t>
      </w:r>
      <w:r w:rsidRPr="007B419A">
        <w:rPr>
          <w:rFonts w:cs="Sakkal Majalla" w:hint="cs"/>
          <w:szCs w:val="28"/>
          <w:rtl/>
        </w:rPr>
        <w:t xml:space="preserve">أثر ممارسات إدارة المشاريع على السلامة العامة: دراسة تطبيقية على المشاريع الإنشائية في مدينة عمان </w:t>
      </w:r>
      <w:r w:rsidRPr="007B419A">
        <w:rPr>
          <w:rFonts w:cs="Sakkal Majalla" w:hint="cs"/>
          <w:szCs w:val="28"/>
        </w:rPr>
        <w:t>(</w:t>
      </w:r>
      <w:r w:rsidRPr="007B419A">
        <w:rPr>
          <w:rFonts w:cs="Sakkal Majalla" w:hint="cs"/>
          <w:szCs w:val="28"/>
          <w:rtl/>
        </w:rPr>
        <w:t>رسالة ماجستير غير منشورة</w:t>
      </w:r>
      <w:r w:rsidRPr="007B419A">
        <w:rPr>
          <w:rFonts w:cs="Sakkal Majalla" w:hint="cs"/>
          <w:szCs w:val="28"/>
        </w:rPr>
        <w:t xml:space="preserve">). </w:t>
      </w:r>
      <w:r w:rsidRPr="007B419A">
        <w:rPr>
          <w:rFonts w:cs="Sakkal Majalla" w:hint="cs"/>
          <w:szCs w:val="28"/>
          <w:rtl/>
        </w:rPr>
        <w:t>جامعة البلقاء التطبيقية، السلط</w:t>
      </w:r>
      <w:r w:rsidRPr="007B419A">
        <w:rPr>
          <w:rFonts w:cs="Sakkal Majalla" w:hint="cs"/>
          <w:szCs w:val="28"/>
        </w:rPr>
        <w:t>.</w:t>
      </w:r>
    </w:p>
    <w:p w14:paraId="0B18AF29" w14:textId="77777777" w:rsidR="009D5725" w:rsidRPr="007B419A" w:rsidRDefault="009D5725" w:rsidP="00DB0476">
      <w:pPr>
        <w:pStyle w:val="ListParagraph"/>
        <w:numPr>
          <w:ilvl w:val="0"/>
          <w:numId w:val="19"/>
        </w:numPr>
        <w:ind w:left="0"/>
        <w:rPr>
          <w:rFonts w:cs="Sakkal Majalla"/>
          <w:szCs w:val="28"/>
          <w:rtl/>
        </w:rPr>
      </w:pPr>
      <w:r w:rsidRPr="007B419A">
        <w:rPr>
          <w:rFonts w:cs="Sakkal Majalla"/>
          <w:szCs w:val="28"/>
          <w:rtl/>
        </w:rPr>
        <w:t xml:space="preserve">رافدة عمر </w:t>
      </w:r>
      <w:proofErr w:type="spellStart"/>
      <w:r w:rsidRPr="007B419A">
        <w:rPr>
          <w:rFonts w:cs="Sakkal Majalla"/>
          <w:szCs w:val="28"/>
          <w:rtl/>
        </w:rPr>
        <w:t>الحریرى</w:t>
      </w:r>
      <w:proofErr w:type="spellEnd"/>
      <w:r w:rsidRPr="007B419A">
        <w:rPr>
          <w:rFonts w:cs="Sakkal Majalla"/>
          <w:szCs w:val="28"/>
          <w:rtl/>
        </w:rPr>
        <w:t xml:space="preserve"> (٢٠١١</w:t>
      </w:r>
      <w:proofErr w:type="gramStart"/>
      <w:r w:rsidRPr="007B419A">
        <w:rPr>
          <w:rFonts w:cs="Sakkal Majalla"/>
          <w:szCs w:val="28"/>
          <w:rtl/>
        </w:rPr>
        <w:t>) :إدارة</w:t>
      </w:r>
      <w:proofErr w:type="gramEnd"/>
      <w:r w:rsidRPr="007B419A">
        <w:rPr>
          <w:rFonts w:cs="Sakkal Majalla"/>
          <w:szCs w:val="28"/>
          <w:rtl/>
        </w:rPr>
        <w:t xml:space="preserve"> </w:t>
      </w:r>
      <w:proofErr w:type="spellStart"/>
      <w:r w:rsidRPr="007B419A">
        <w:rPr>
          <w:rFonts w:cs="Sakkal Majalla"/>
          <w:szCs w:val="28"/>
          <w:rtl/>
        </w:rPr>
        <w:t>التغییر</w:t>
      </w:r>
      <w:proofErr w:type="spellEnd"/>
      <w:r w:rsidRPr="007B419A">
        <w:rPr>
          <w:rFonts w:cs="Sakkal Majalla"/>
          <w:szCs w:val="28"/>
          <w:rtl/>
        </w:rPr>
        <w:t xml:space="preserve"> في المؤسسات </w:t>
      </w:r>
      <w:proofErr w:type="spellStart"/>
      <w:r w:rsidRPr="007B419A">
        <w:rPr>
          <w:rFonts w:cs="Sakkal Majalla"/>
          <w:szCs w:val="28"/>
          <w:rtl/>
        </w:rPr>
        <w:t>التربویة</w:t>
      </w:r>
      <w:proofErr w:type="spellEnd"/>
      <w:r w:rsidRPr="007B419A">
        <w:rPr>
          <w:rFonts w:cs="Sakkal Majalla"/>
          <w:szCs w:val="28"/>
          <w:rtl/>
        </w:rPr>
        <w:t xml:space="preserve"> ، دار الثقافة لنشر </w:t>
      </w:r>
      <w:proofErr w:type="spellStart"/>
      <w:r w:rsidRPr="007B419A">
        <w:rPr>
          <w:rFonts w:cs="Sakkal Majalla"/>
          <w:szCs w:val="28"/>
          <w:rtl/>
        </w:rPr>
        <w:t>والتوزیع</w:t>
      </w:r>
      <w:proofErr w:type="spellEnd"/>
      <w:r w:rsidRPr="007B419A">
        <w:rPr>
          <w:rFonts w:cs="Sakkal Majalla"/>
          <w:szCs w:val="28"/>
          <w:rtl/>
        </w:rPr>
        <w:t xml:space="preserve"> ، عمـان ، الأردن</w:t>
      </w:r>
      <w:r w:rsidRPr="007B419A">
        <w:rPr>
          <w:rFonts w:cs="Sakkal Majalla"/>
          <w:szCs w:val="28"/>
        </w:rPr>
        <w:t>.</w:t>
      </w:r>
    </w:p>
    <w:p w14:paraId="4D046108" w14:textId="30576836" w:rsidR="009D5725" w:rsidRPr="007B419A" w:rsidRDefault="009D5725" w:rsidP="00DB0476">
      <w:pPr>
        <w:pStyle w:val="ListParagraph"/>
        <w:numPr>
          <w:ilvl w:val="0"/>
          <w:numId w:val="19"/>
        </w:numPr>
        <w:ind w:left="0"/>
        <w:rPr>
          <w:rFonts w:cs="Sakkal Majalla"/>
          <w:szCs w:val="28"/>
          <w:rtl/>
        </w:rPr>
      </w:pPr>
      <w:r w:rsidRPr="007B419A">
        <w:rPr>
          <w:rFonts w:cs="Sakkal Majalla"/>
          <w:szCs w:val="28"/>
          <w:rtl/>
        </w:rPr>
        <w:t xml:space="preserve">رشـا عبـد </w:t>
      </w:r>
      <w:proofErr w:type="spellStart"/>
      <w:r w:rsidRPr="007B419A">
        <w:rPr>
          <w:rFonts w:cs="Sakkal Majalla"/>
          <w:szCs w:val="28"/>
          <w:rtl/>
        </w:rPr>
        <w:t>العزیـز</w:t>
      </w:r>
      <w:proofErr w:type="spellEnd"/>
      <w:r w:rsidRPr="007B419A">
        <w:rPr>
          <w:rFonts w:cs="Sakkal Majalla"/>
          <w:szCs w:val="28"/>
          <w:rtl/>
        </w:rPr>
        <w:t xml:space="preserve"> </w:t>
      </w:r>
      <w:proofErr w:type="spellStart"/>
      <w:r w:rsidRPr="007B419A">
        <w:rPr>
          <w:rFonts w:cs="Sakkal Majalla"/>
          <w:szCs w:val="28"/>
          <w:rtl/>
        </w:rPr>
        <w:t>إسـماعیل</w:t>
      </w:r>
      <w:proofErr w:type="spellEnd"/>
      <w:r w:rsidRPr="007B419A">
        <w:rPr>
          <w:rFonts w:cs="Sakkal Majalla"/>
          <w:szCs w:val="28"/>
          <w:rtl/>
        </w:rPr>
        <w:t xml:space="preserve"> (٢٠٠٦): </w:t>
      </w:r>
      <w:proofErr w:type="spellStart"/>
      <w:r w:rsidRPr="007B419A">
        <w:rPr>
          <w:rFonts w:cs="Sakkal Majalla"/>
          <w:szCs w:val="28"/>
          <w:rtl/>
        </w:rPr>
        <w:t>تقیـیم</w:t>
      </w:r>
      <w:proofErr w:type="spellEnd"/>
      <w:r w:rsidRPr="007B419A">
        <w:rPr>
          <w:rFonts w:cs="Sakkal Majalla"/>
          <w:szCs w:val="28"/>
          <w:rtl/>
        </w:rPr>
        <w:t xml:space="preserve"> </w:t>
      </w:r>
      <w:proofErr w:type="spellStart"/>
      <w:r w:rsidRPr="007B419A">
        <w:rPr>
          <w:rFonts w:cs="Sakkal Majalla"/>
          <w:szCs w:val="28"/>
          <w:rtl/>
        </w:rPr>
        <w:t>بیئـة</w:t>
      </w:r>
      <w:proofErr w:type="spellEnd"/>
      <w:r w:rsidRPr="007B419A">
        <w:rPr>
          <w:rFonts w:cs="Sakkal Majalla"/>
          <w:szCs w:val="28"/>
          <w:rtl/>
        </w:rPr>
        <w:t xml:space="preserve"> الاعمـال وأثرهـا علـى إدارة </w:t>
      </w:r>
      <w:proofErr w:type="spellStart"/>
      <w:r w:rsidRPr="007B419A">
        <w:rPr>
          <w:rFonts w:cs="Sakkal Majalla"/>
          <w:szCs w:val="28"/>
          <w:rtl/>
        </w:rPr>
        <w:t>وتنمیـة</w:t>
      </w:r>
      <w:proofErr w:type="spellEnd"/>
      <w:r w:rsidRPr="007B419A">
        <w:rPr>
          <w:rFonts w:cs="Sakkal Majalla"/>
          <w:szCs w:val="28"/>
          <w:rtl/>
        </w:rPr>
        <w:t xml:space="preserve"> الصـناعات </w:t>
      </w:r>
      <w:proofErr w:type="spellStart"/>
      <w:r w:rsidRPr="007B419A">
        <w:rPr>
          <w:rFonts w:cs="Sakkal Majalla"/>
          <w:szCs w:val="28"/>
          <w:rtl/>
        </w:rPr>
        <w:t>الصـغیرة</w:t>
      </w:r>
      <w:proofErr w:type="spellEnd"/>
      <w:r w:rsidRPr="007B419A">
        <w:rPr>
          <w:rFonts w:cs="Sakkal Majalla"/>
          <w:szCs w:val="28"/>
          <w:rtl/>
        </w:rPr>
        <w:t xml:space="preserve"> </w:t>
      </w:r>
      <w:proofErr w:type="spellStart"/>
      <w:r w:rsidRPr="007B419A">
        <w:rPr>
          <w:rFonts w:cs="Sakkal Majalla"/>
          <w:szCs w:val="28"/>
          <w:rtl/>
        </w:rPr>
        <w:t>بـالتطبیق</w:t>
      </w:r>
      <w:proofErr w:type="spellEnd"/>
      <w:r w:rsidRPr="007B419A">
        <w:rPr>
          <w:rFonts w:cs="Sakkal Majalla"/>
          <w:szCs w:val="28"/>
          <w:rtl/>
        </w:rPr>
        <w:t xml:space="preserve"> علـى الصـناعات </w:t>
      </w:r>
      <w:proofErr w:type="spellStart"/>
      <w:r w:rsidRPr="007B419A">
        <w:rPr>
          <w:rFonts w:cs="Sakkal Majalla"/>
          <w:szCs w:val="28"/>
          <w:rtl/>
        </w:rPr>
        <w:t>الصـغیرة</w:t>
      </w:r>
      <w:proofErr w:type="spellEnd"/>
      <w:r w:rsidRPr="007B419A">
        <w:rPr>
          <w:rFonts w:cs="Sakkal Majalla"/>
          <w:szCs w:val="28"/>
          <w:rtl/>
        </w:rPr>
        <w:t xml:space="preserve"> </w:t>
      </w:r>
      <w:proofErr w:type="spellStart"/>
      <w:r w:rsidRPr="007B419A">
        <w:rPr>
          <w:rFonts w:cs="Sakkal Majalla"/>
          <w:szCs w:val="28"/>
          <w:rtl/>
        </w:rPr>
        <w:t>فـى</w:t>
      </w:r>
      <w:proofErr w:type="spellEnd"/>
      <w:r w:rsidRPr="007B419A">
        <w:rPr>
          <w:rFonts w:cs="Sakkal Majalla"/>
          <w:szCs w:val="28"/>
          <w:rtl/>
        </w:rPr>
        <w:t xml:space="preserve"> مجـال الملابـس </w:t>
      </w:r>
      <w:proofErr w:type="gramStart"/>
      <w:r w:rsidRPr="007B419A">
        <w:rPr>
          <w:rFonts w:cs="Sakkal Majalla"/>
          <w:szCs w:val="28"/>
          <w:rtl/>
        </w:rPr>
        <w:t>الجـاهزة ،</w:t>
      </w:r>
      <w:proofErr w:type="gramEnd"/>
      <w:r w:rsidRPr="007B419A">
        <w:rPr>
          <w:rFonts w:cs="Sakkal Majalla"/>
          <w:szCs w:val="28"/>
          <w:rtl/>
        </w:rPr>
        <w:t xml:space="preserve"> رسـالة </w:t>
      </w:r>
      <w:proofErr w:type="spellStart"/>
      <w:r w:rsidRPr="007B419A">
        <w:rPr>
          <w:rFonts w:cs="Sakkal Majalla"/>
          <w:szCs w:val="28"/>
          <w:rtl/>
        </w:rPr>
        <w:t>ماجسـتیر</w:t>
      </w:r>
      <w:proofErr w:type="spellEnd"/>
      <w:r w:rsidRPr="007B419A">
        <w:rPr>
          <w:rFonts w:cs="Sakkal Majalla"/>
          <w:szCs w:val="28"/>
          <w:rtl/>
        </w:rPr>
        <w:t xml:space="preserve"> </w:t>
      </w:r>
      <w:proofErr w:type="spellStart"/>
      <w:r w:rsidRPr="007B419A">
        <w:rPr>
          <w:rFonts w:cs="Sakkal Majalla"/>
          <w:szCs w:val="28"/>
          <w:rtl/>
        </w:rPr>
        <w:t>غیـر</w:t>
      </w:r>
      <w:proofErr w:type="spellEnd"/>
      <w:r w:rsidRPr="007B419A">
        <w:rPr>
          <w:rFonts w:cs="Sakkal Majalla"/>
          <w:szCs w:val="28"/>
          <w:rtl/>
        </w:rPr>
        <w:t xml:space="preserve"> منشـورة، </w:t>
      </w:r>
      <w:proofErr w:type="spellStart"/>
      <w:r w:rsidRPr="007B419A">
        <w:rPr>
          <w:rFonts w:cs="Sakkal Majalla"/>
          <w:szCs w:val="28"/>
          <w:rtl/>
        </w:rPr>
        <w:t>كلیة</w:t>
      </w:r>
      <w:proofErr w:type="spellEnd"/>
      <w:r w:rsidRPr="007B419A">
        <w:rPr>
          <w:rFonts w:cs="Sakkal Majalla"/>
          <w:szCs w:val="28"/>
          <w:rtl/>
        </w:rPr>
        <w:t xml:space="preserve"> التجارة ، جامعة حلوان</w:t>
      </w:r>
      <w:r w:rsidR="00047138" w:rsidRPr="007B419A">
        <w:rPr>
          <w:rFonts w:cs="Sakkal Majalla" w:hint="cs"/>
          <w:szCs w:val="28"/>
          <w:rtl/>
        </w:rPr>
        <w:t>.</w:t>
      </w:r>
    </w:p>
    <w:p w14:paraId="56581BEB" w14:textId="77777777" w:rsidR="00703DF8" w:rsidRPr="007B419A" w:rsidRDefault="009D5725" w:rsidP="00DB0476">
      <w:pPr>
        <w:pStyle w:val="ListParagraph"/>
        <w:numPr>
          <w:ilvl w:val="0"/>
          <w:numId w:val="19"/>
        </w:numPr>
        <w:ind w:left="0"/>
        <w:rPr>
          <w:rFonts w:cs="Sakkal Majalla"/>
          <w:szCs w:val="28"/>
        </w:rPr>
      </w:pPr>
      <w:r w:rsidRPr="007B419A">
        <w:rPr>
          <w:rFonts w:cs="Sakkal Majalla"/>
          <w:szCs w:val="28"/>
          <w:rtl/>
        </w:rPr>
        <w:t xml:space="preserve">شـرف </w:t>
      </w:r>
      <w:proofErr w:type="spellStart"/>
      <w:r w:rsidRPr="007B419A">
        <w:rPr>
          <w:rFonts w:cs="Sakkal Majalla"/>
          <w:szCs w:val="28"/>
          <w:rtl/>
        </w:rPr>
        <w:t>إبـراهیم</w:t>
      </w:r>
      <w:proofErr w:type="spellEnd"/>
      <w:r w:rsidRPr="007B419A">
        <w:rPr>
          <w:rFonts w:cs="Sakkal Majalla"/>
          <w:szCs w:val="28"/>
          <w:rtl/>
        </w:rPr>
        <w:t xml:space="preserve"> </w:t>
      </w:r>
      <w:proofErr w:type="spellStart"/>
      <w:r w:rsidRPr="007B419A">
        <w:rPr>
          <w:rFonts w:cs="Sakkal Majalla"/>
          <w:szCs w:val="28"/>
          <w:rtl/>
        </w:rPr>
        <w:t>الهـادى</w:t>
      </w:r>
      <w:proofErr w:type="spellEnd"/>
      <w:r w:rsidRPr="007B419A">
        <w:rPr>
          <w:rFonts w:cs="Sakkal Majalla"/>
          <w:szCs w:val="28"/>
          <w:rtl/>
        </w:rPr>
        <w:t xml:space="preserve"> (٢٠١٣): إدارة </w:t>
      </w:r>
      <w:proofErr w:type="spellStart"/>
      <w:r w:rsidRPr="007B419A">
        <w:rPr>
          <w:rFonts w:cs="Sakkal Majalla"/>
          <w:szCs w:val="28"/>
          <w:rtl/>
        </w:rPr>
        <w:t>تغییـر</w:t>
      </w:r>
      <w:proofErr w:type="spellEnd"/>
      <w:r w:rsidRPr="007B419A">
        <w:rPr>
          <w:rFonts w:cs="Sakkal Majalla"/>
          <w:szCs w:val="28"/>
          <w:rtl/>
        </w:rPr>
        <w:t xml:space="preserve"> مؤسسـات </w:t>
      </w:r>
      <w:proofErr w:type="spellStart"/>
      <w:r w:rsidRPr="007B419A">
        <w:rPr>
          <w:rFonts w:cs="Sakkal Majalla"/>
          <w:szCs w:val="28"/>
          <w:rtl/>
        </w:rPr>
        <w:t>التعلـیم</w:t>
      </w:r>
      <w:proofErr w:type="spellEnd"/>
      <w:r w:rsidRPr="007B419A">
        <w:rPr>
          <w:rFonts w:cs="Sakkal Majalla"/>
          <w:szCs w:val="28"/>
          <w:rtl/>
        </w:rPr>
        <w:t xml:space="preserve"> </w:t>
      </w:r>
      <w:proofErr w:type="spellStart"/>
      <w:r w:rsidRPr="007B419A">
        <w:rPr>
          <w:rFonts w:cs="Sakkal Majalla"/>
          <w:szCs w:val="28"/>
          <w:rtl/>
        </w:rPr>
        <w:t>العـالى</w:t>
      </w:r>
      <w:proofErr w:type="spellEnd"/>
      <w:r w:rsidRPr="007B419A">
        <w:rPr>
          <w:rFonts w:cs="Sakkal Majalla"/>
          <w:szCs w:val="28"/>
          <w:rtl/>
        </w:rPr>
        <w:t xml:space="preserve"> </w:t>
      </w:r>
      <w:proofErr w:type="spellStart"/>
      <w:r w:rsidRPr="007B419A">
        <w:rPr>
          <w:rFonts w:cs="Sakkal Majalla"/>
          <w:szCs w:val="28"/>
          <w:rtl/>
        </w:rPr>
        <w:t>العربـى</w:t>
      </w:r>
      <w:proofErr w:type="spellEnd"/>
      <w:r w:rsidRPr="007B419A">
        <w:rPr>
          <w:rFonts w:cs="Sakkal Majalla"/>
          <w:szCs w:val="28"/>
          <w:rtl/>
        </w:rPr>
        <w:t xml:space="preserve"> نحـو جـودة </w:t>
      </w:r>
      <w:proofErr w:type="spellStart"/>
      <w:r w:rsidRPr="007B419A">
        <w:rPr>
          <w:rFonts w:cs="Sakkal Majalla"/>
          <w:szCs w:val="28"/>
          <w:rtl/>
        </w:rPr>
        <w:t>النوعیـة</w:t>
      </w:r>
      <w:proofErr w:type="spellEnd"/>
      <w:r w:rsidRPr="007B419A">
        <w:rPr>
          <w:rFonts w:cs="Sakkal Majalla"/>
          <w:szCs w:val="28"/>
          <w:rtl/>
        </w:rPr>
        <w:t xml:space="preserve"> </w:t>
      </w:r>
      <w:proofErr w:type="spellStart"/>
      <w:r w:rsidRPr="007B419A">
        <w:rPr>
          <w:rFonts w:cs="Sakkal Majalla"/>
          <w:szCs w:val="28"/>
          <w:rtl/>
        </w:rPr>
        <w:t>وتمیـز</w:t>
      </w:r>
      <w:proofErr w:type="spellEnd"/>
      <w:r w:rsidRPr="007B419A">
        <w:rPr>
          <w:rFonts w:cs="Sakkal Majalla"/>
          <w:szCs w:val="28"/>
          <w:rtl/>
        </w:rPr>
        <w:t xml:space="preserve"> </w:t>
      </w:r>
      <w:proofErr w:type="spellStart"/>
      <w:proofErr w:type="gramStart"/>
      <w:r w:rsidRPr="007B419A">
        <w:rPr>
          <w:rFonts w:cs="Sakkal Majalla"/>
          <w:szCs w:val="28"/>
          <w:rtl/>
        </w:rPr>
        <w:t>الأداء،المجلة</w:t>
      </w:r>
      <w:proofErr w:type="spellEnd"/>
      <w:proofErr w:type="gramEnd"/>
      <w:r w:rsidRPr="007B419A">
        <w:rPr>
          <w:rFonts w:cs="Sakkal Majalla"/>
          <w:szCs w:val="28"/>
          <w:rtl/>
        </w:rPr>
        <w:t xml:space="preserve"> </w:t>
      </w:r>
      <w:proofErr w:type="spellStart"/>
      <w:r w:rsidRPr="007B419A">
        <w:rPr>
          <w:rFonts w:cs="Sakkal Majalla"/>
          <w:szCs w:val="28"/>
          <w:rtl/>
        </w:rPr>
        <w:t>العربیة</w:t>
      </w:r>
      <w:proofErr w:type="spellEnd"/>
      <w:r w:rsidRPr="007B419A">
        <w:rPr>
          <w:rFonts w:cs="Sakkal Majalla"/>
          <w:szCs w:val="28"/>
          <w:rtl/>
        </w:rPr>
        <w:t xml:space="preserve"> لضمان جودة </w:t>
      </w:r>
      <w:proofErr w:type="spellStart"/>
      <w:r w:rsidRPr="007B419A">
        <w:rPr>
          <w:rFonts w:cs="Sakkal Majalla"/>
          <w:szCs w:val="28"/>
          <w:rtl/>
        </w:rPr>
        <w:t>التعلیم</w:t>
      </w:r>
      <w:proofErr w:type="spellEnd"/>
      <w:r w:rsidRPr="007B419A">
        <w:rPr>
          <w:rFonts w:cs="Sakkal Majalla"/>
          <w:szCs w:val="28"/>
          <w:rtl/>
        </w:rPr>
        <w:t xml:space="preserve"> </w:t>
      </w:r>
      <w:proofErr w:type="spellStart"/>
      <w:r w:rsidRPr="007B419A">
        <w:rPr>
          <w:rFonts w:cs="Sakkal Majalla"/>
          <w:szCs w:val="28"/>
          <w:rtl/>
        </w:rPr>
        <w:t>الجامعى</w:t>
      </w:r>
      <w:proofErr w:type="spellEnd"/>
      <w:r w:rsidRPr="007B419A">
        <w:rPr>
          <w:rFonts w:cs="Sakkal Majalla"/>
          <w:szCs w:val="28"/>
          <w:rtl/>
        </w:rPr>
        <w:t xml:space="preserve">، جامعـة العلـوم </w:t>
      </w:r>
      <w:proofErr w:type="spellStart"/>
      <w:r w:rsidRPr="007B419A">
        <w:rPr>
          <w:rFonts w:cs="Sakkal Majalla"/>
          <w:szCs w:val="28"/>
          <w:rtl/>
        </w:rPr>
        <w:t>والتكنولوجیـا</w:t>
      </w:r>
      <w:proofErr w:type="spellEnd"/>
      <w:r w:rsidRPr="007B419A">
        <w:rPr>
          <w:rFonts w:cs="Sakkal Majalla"/>
          <w:szCs w:val="28"/>
          <w:rtl/>
        </w:rPr>
        <w:t xml:space="preserve"> ، صـنعاء ، </w:t>
      </w:r>
      <w:proofErr w:type="spellStart"/>
      <w:r w:rsidRPr="007B419A">
        <w:rPr>
          <w:rFonts w:cs="Sakkal Majalla"/>
          <w:szCs w:val="28"/>
          <w:rtl/>
        </w:rPr>
        <w:t>الـیمن</w:t>
      </w:r>
      <w:proofErr w:type="spellEnd"/>
      <w:r w:rsidRPr="007B419A">
        <w:rPr>
          <w:rFonts w:cs="Sakkal Majalla"/>
          <w:szCs w:val="28"/>
          <w:rtl/>
        </w:rPr>
        <w:t>، المجلد (٦)،عدد (١١)</w:t>
      </w:r>
    </w:p>
    <w:p w14:paraId="765A8883" w14:textId="77777777" w:rsidR="00703DF8" w:rsidRPr="007B419A" w:rsidRDefault="00703DF8" w:rsidP="00DB0476">
      <w:pPr>
        <w:pStyle w:val="ListParagraph"/>
        <w:numPr>
          <w:ilvl w:val="0"/>
          <w:numId w:val="19"/>
        </w:numPr>
        <w:ind w:left="0"/>
        <w:rPr>
          <w:rFonts w:cs="Sakkal Majalla"/>
          <w:szCs w:val="28"/>
          <w:rtl/>
        </w:rPr>
      </w:pPr>
      <w:r w:rsidRPr="007B419A">
        <w:rPr>
          <w:rFonts w:cs="Sakkal Majalla"/>
          <w:szCs w:val="28"/>
          <w:rtl/>
        </w:rPr>
        <w:t xml:space="preserve">شارف، </w:t>
      </w:r>
      <w:proofErr w:type="gramStart"/>
      <w:r w:rsidRPr="007B419A">
        <w:rPr>
          <w:rFonts w:cs="Sakkal Majalla"/>
          <w:szCs w:val="28"/>
          <w:rtl/>
        </w:rPr>
        <w:t>عبدالقادر</w:t>
      </w:r>
      <w:proofErr w:type="gramEnd"/>
      <w:r w:rsidRPr="007B419A">
        <w:rPr>
          <w:rFonts w:cs="Sakkal Majalla"/>
          <w:szCs w:val="28"/>
          <w:rtl/>
        </w:rPr>
        <w:t>. (2018). أثر إدارة التغيير على جودة الخدمة الصـحية: دراسة حالة مستشفى أحمد بن عجيلة بالأغواط. المجلة العربية للإدارة، مج38, ع</w:t>
      </w:r>
      <w:proofErr w:type="gramStart"/>
      <w:r w:rsidRPr="007B419A">
        <w:rPr>
          <w:rFonts w:cs="Sakkal Majalla"/>
          <w:szCs w:val="28"/>
          <w:rtl/>
        </w:rPr>
        <w:t>3 ،</w:t>
      </w:r>
      <w:proofErr w:type="gramEnd"/>
      <w:r w:rsidRPr="007B419A">
        <w:rPr>
          <w:rFonts w:cs="Sakkal Majalla"/>
          <w:szCs w:val="28"/>
          <w:rtl/>
        </w:rPr>
        <w:t xml:space="preserve"> 171 - 188.</w:t>
      </w:r>
    </w:p>
    <w:p w14:paraId="167DE88E" w14:textId="77777777" w:rsidR="009D5725" w:rsidRPr="007B419A" w:rsidRDefault="009D5725" w:rsidP="00DB0476">
      <w:pPr>
        <w:pStyle w:val="ListParagraph"/>
        <w:numPr>
          <w:ilvl w:val="0"/>
          <w:numId w:val="19"/>
        </w:numPr>
        <w:ind w:left="0"/>
        <w:rPr>
          <w:rFonts w:cs="Sakkal Majalla"/>
          <w:szCs w:val="28"/>
        </w:rPr>
      </w:pPr>
      <w:proofErr w:type="gramStart"/>
      <w:r w:rsidRPr="007B419A">
        <w:rPr>
          <w:rFonts w:cs="Sakkal Majalla"/>
          <w:szCs w:val="28"/>
          <w:rtl/>
        </w:rPr>
        <w:lastRenderedPageBreak/>
        <w:t>الشهري ،</w:t>
      </w:r>
      <w:proofErr w:type="gramEnd"/>
      <w:r w:rsidRPr="007B419A">
        <w:rPr>
          <w:rFonts w:cs="Sakkal Majalla"/>
          <w:szCs w:val="28"/>
          <w:rtl/>
        </w:rPr>
        <w:t xml:space="preserve"> م ، ودرو ، س. (2020). إدارة التغيير وأثرها على التنفيذ الناجح للمشاريع الرقمية في الجهات الحكومية السعودية. المجلة الدولية لإدارة </w:t>
      </w:r>
      <w:proofErr w:type="gramStart"/>
      <w:r w:rsidRPr="007B419A">
        <w:rPr>
          <w:rFonts w:cs="Sakkal Majalla"/>
          <w:szCs w:val="28"/>
          <w:rtl/>
        </w:rPr>
        <w:t>المعلومات ،</w:t>
      </w:r>
      <w:proofErr w:type="gramEnd"/>
      <w:r w:rsidRPr="007B419A">
        <w:rPr>
          <w:rFonts w:cs="Sakkal Majalla"/>
          <w:szCs w:val="28"/>
          <w:rtl/>
        </w:rPr>
        <w:t xml:space="preserve"> 50 ، 178-188</w:t>
      </w:r>
      <w:r w:rsidRPr="007B419A">
        <w:rPr>
          <w:rFonts w:cs="Sakkal Majalla"/>
          <w:szCs w:val="28"/>
        </w:rPr>
        <w:t>.</w:t>
      </w:r>
    </w:p>
    <w:p w14:paraId="774F5079" w14:textId="77777777" w:rsidR="009D5725" w:rsidRPr="007B419A" w:rsidRDefault="009D5725" w:rsidP="00DB0476">
      <w:pPr>
        <w:pStyle w:val="ListParagraph"/>
        <w:numPr>
          <w:ilvl w:val="0"/>
          <w:numId w:val="19"/>
        </w:numPr>
        <w:ind w:left="0"/>
        <w:rPr>
          <w:rFonts w:cs="Sakkal Majalla"/>
          <w:szCs w:val="28"/>
        </w:rPr>
      </w:pPr>
      <w:r w:rsidRPr="007B419A">
        <w:rPr>
          <w:rFonts w:cs="Sakkal Majalla"/>
          <w:szCs w:val="28"/>
          <w:rtl/>
        </w:rPr>
        <w:t xml:space="preserve">عواد، </w:t>
      </w:r>
      <w:proofErr w:type="gramStart"/>
      <w:r w:rsidRPr="007B419A">
        <w:rPr>
          <w:rFonts w:cs="Sakkal Majalla"/>
          <w:szCs w:val="28"/>
          <w:rtl/>
        </w:rPr>
        <w:t>وأخرون</w:t>
      </w:r>
      <w:proofErr w:type="gramEnd"/>
      <w:r w:rsidRPr="007B419A">
        <w:rPr>
          <w:rFonts w:cs="Sakkal Majalla"/>
          <w:szCs w:val="28"/>
          <w:rtl/>
        </w:rPr>
        <w:t xml:space="preserve">، (2019). فاعلية تطبيق </w:t>
      </w:r>
      <w:proofErr w:type="spellStart"/>
      <w:r w:rsidRPr="007B419A">
        <w:rPr>
          <w:rFonts w:cs="Sakkal Majalla"/>
          <w:szCs w:val="28"/>
          <w:rtl/>
        </w:rPr>
        <w:t>إستراتيجيات</w:t>
      </w:r>
      <w:proofErr w:type="spellEnd"/>
      <w:r w:rsidRPr="007B419A">
        <w:rPr>
          <w:rFonts w:cs="Sakkal Majalla"/>
          <w:szCs w:val="28"/>
          <w:rtl/>
        </w:rPr>
        <w:t xml:space="preserve"> إدارة التغيير </w:t>
      </w:r>
      <w:proofErr w:type="spellStart"/>
      <w:r w:rsidRPr="007B419A">
        <w:rPr>
          <w:rFonts w:cs="Sakkal Majalla"/>
          <w:szCs w:val="28"/>
          <w:rtl/>
        </w:rPr>
        <w:t>فى</w:t>
      </w:r>
      <w:proofErr w:type="spellEnd"/>
      <w:r w:rsidRPr="007B419A">
        <w:rPr>
          <w:rFonts w:cs="Sakkal Majalla"/>
          <w:szCs w:val="28"/>
          <w:rtl/>
        </w:rPr>
        <w:t xml:space="preserve"> إقامة المشروعات </w:t>
      </w:r>
      <w:proofErr w:type="spellStart"/>
      <w:r w:rsidRPr="007B419A">
        <w:rPr>
          <w:rFonts w:cs="Sakkal Majalla"/>
          <w:szCs w:val="28"/>
          <w:rtl/>
        </w:rPr>
        <w:t>کمدخل</w:t>
      </w:r>
      <w:proofErr w:type="spellEnd"/>
      <w:r w:rsidRPr="007B419A">
        <w:rPr>
          <w:rFonts w:cs="Sakkal Majalla"/>
          <w:szCs w:val="28"/>
          <w:rtl/>
        </w:rPr>
        <w:t xml:space="preserve"> لتوجه الشباب نحو العمل الحر. المجلة العلمية </w:t>
      </w:r>
      <w:proofErr w:type="spellStart"/>
      <w:r w:rsidRPr="007B419A">
        <w:rPr>
          <w:rFonts w:cs="Sakkal Majalla"/>
          <w:szCs w:val="28"/>
          <w:rtl/>
        </w:rPr>
        <w:t>لکلية</w:t>
      </w:r>
      <w:proofErr w:type="spellEnd"/>
      <w:r w:rsidRPr="007B419A">
        <w:rPr>
          <w:rFonts w:cs="Sakkal Majalla"/>
          <w:szCs w:val="28"/>
          <w:rtl/>
        </w:rPr>
        <w:t xml:space="preserve"> التربية النوعية-جامعة المنوفية, 6(العدد الثامن عشر ابريل </w:t>
      </w:r>
      <w:proofErr w:type="gramStart"/>
      <w:r w:rsidRPr="007B419A">
        <w:rPr>
          <w:rFonts w:cs="Sakkal Majalla"/>
          <w:szCs w:val="28"/>
          <w:rtl/>
        </w:rPr>
        <w:t xml:space="preserve">2019 </w:t>
      </w:r>
      <w:r w:rsidRPr="007B419A">
        <w:rPr>
          <w:rFonts w:cs="Sakkal Majalla" w:hint="cs"/>
          <w:szCs w:val="28"/>
          <w:rtl/>
        </w:rPr>
        <w:t>)</w:t>
      </w:r>
      <w:proofErr w:type="gramEnd"/>
    </w:p>
    <w:p w14:paraId="457743CE" w14:textId="761399A6" w:rsidR="00921EA9" w:rsidRPr="007B419A" w:rsidRDefault="00921EA9" w:rsidP="00DB0476">
      <w:pPr>
        <w:pStyle w:val="ListParagraph"/>
        <w:numPr>
          <w:ilvl w:val="0"/>
          <w:numId w:val="19"/>
        </w:numPr>
        <w:ind w:left="0"/>
        <w:rPr>
          <w:rFonts w:cs="Sakkal Majalla"/>
          <w:szCs w:val="28"/>
          <w:rtl/>
          <w:cs/>
        </w:rPr>
      </w:pPr>
      <w:r w:rsidRPr="007B419A">
        <w:rPr>
          <w:rFonts w:cs="Sakkal Majalla"/>
          <w:szCs w:val="28"/>
          <w:rtl/>
        </w:rPr>
        <w:t xml:space="preserve">علي، رباب محمد علي إبراهيم محمد، </w:t>
      </w:r>
      <w:proofErr w:type="gramStart"/>
      <w:r w:rsidRPr="007B419A">
        <w:rPr>
          <w:rFonts w:cs="Sakkal Majalla"/>
          <w:szCs w:val="28"/>
          <w:rtl/>
        </w:rPr>
        <w:t>و محمد</w:t>
      </w:r>
      <w:proofErr w:type="gramEnd"/>
      <w:r w:rsidRPr="007B419A">
        <w:rPr>
          <w:rFonts w:cs="Sakkal Majalla"/>
          <w:szCs w:val="28"/>
          <w:rtl/>
        </w:rPr>
        <w:t xml:space="preserve">، طارق عبدالكريم </w:t>
      </w:r>
      <w:proofErr w:type="spellStart"/>
      <w:r w:rsidRPr="007B419A">
        <w:rPr>
          <w:rFonts w:cs="Sakkal Majalla"/>
          <w:szCs w:val="28"/>
          <w:rtl/>
        </w:rPr>
        <w:t>عبدالفضيل</w:t>
      </w:r>
      <w:proofErr w:type="spellEnd"/>
      <w:r w:rsidRPr="007B419A">
        <w:rPr>
          <w:rFonts w:cs="Sakkal Majalla"/>
          <w:szCs w:val="28"/>
        </w:rPr>
        <w:t xml:space="preserve">. (2015). </w:t>
      </w:r>
      <w:r w:rsidRPr="007B419A">
        <w:rPr>
          <w:rFonts w:cs="Sakkal Majalla"/>
          <w:szCs w:val="28"/>
          <w:rtl/>
        </w:rPr>
        <w:t xml:space="preserve">نظام لإدارة المشاريع البرمجية </w:t>
      </w:r>
      <w:r w:rsidRPr="007B419A">
        <w:rPr>
          <w:rFonts w:cs="Sakkal Majalla"/>
          <w:szCs w:val="28"/>
        </w:rPr>
        <w:t>(</w:t>
      </w:r>
      <w:r w:rsidRPr="007B419A">
        <w:rPr>
          <w:rFonts w:cs="Sakkal Majalla"/>
          <w:szCs w:val="28"/>
          <w:rtl/>
        </w:rPr>
        <w:t>رسالة ماجستير غير منشورة</w:t>
      </w:r>
      <w:r w:rsidRPr="007B419A">
        <w:rPr>
          <w:rFonts w:cs="Sakkal Majalla"/>
          <w:szCs w:val="28"/>
        </w:rPr>
        <w:t xml:space="preserve">). </w:t>
      </w:r>
      <w:r w:rsidRPr="007B419A">
        <w:rPr>
          <w:rFonts w:cs="Sakkal Majalla"/>
          <w:szCs w:val="28"/>
          <w:rtl/>
        </w:rPr>
        <w:t>جامعة النيلين، الخرطوم</w:t>
      </w:r>
      <w:r w:rsidRPr="007B419A">
        <w:rPr>
          <w:rFonts w:cs="Sakkal Majalla"/>
          <w:szCs w:val="28"/>
        </w:rPr>
        <w:t>.</w:t>
      </w:r>
    </w:p>
    <w:p w14:paraId="38CF1756" w14:textId="1DCF7563" w:rsidR="009D5725" w:rsidRPr="007B419A" w:rsidRDefault="009D5725" w:rsidP="00DB0476">
      <w:pPr>
        <w:pStyle w:val="ListParagraph"/>
        <w:numPr>
          <w:ilvl w:val="0"/>
          <w:numId w:val="19"/>
        </w:numPr>
        <w:ind w:left="0"/>
        <w:rPr>
          <w:rFonts w:cs="Sakkal Majalla"/>
          <w:szCs w:val="28"/>
        </w:rPr>
      </w:pPr>
      <w:proofErr w:type="spellStart"/>
      <w:r w:rsidRPr="007B419A">
        <w:rPr>
          <w:rFonts w:cs="Sakkal Majalla"/>
          <w:szCs w:val="28"/>
          <w:rtl/>
        </w:rPr>
        <w:t>عــونى</w:t>
      </w:r>
      <w:proofErr w:type="spellEnd"/>
      <w:r w:rsidRPr="007B419A">
        <w:rPr>
          <w:rFonts w:cs="Sakkal Majalla"/>
          <w:szCs w:val="28"/>
          <w:rtl/>
        </w:rPr>
        <w:t xml:space="preserve"> </w:t>
      </w:r>
      <w:proofErr w:type="spellStart"/>
      <w:r w:rsidRPr="007B419A">
        <w:rPr>
          <w:rFonts w:cs="Sakkal Majalla"/>
          <w:szCs w:val="28"/>
          <w:rtl/>
        </w:rPr>
        <w:t>فتحــى</w:t>
      </w:r>
      <w:proofErr w:type="spellEnd"/>
      <w:r w:rsidRPr="007B419A">
        <w:rPr>
          <w:rFonts w:cs="Sakkal Majalla"/>
          <w:szCs w:val="28"/>
          <w:rtl/>
        </w:rPr>
        <w:t xml:space="preserve"> </w:t>
      </w:r>
      <w:proofErr w:type="spellStart"/>
      <w:r w:rsidRPr="007B419A">
        <w:rPr>
          <w:rFonts w:cs="Sakkal Majalla"/>
          <w:szCs w:val="28"/>
          <w:rtl/>
        </w:rPr>
        <w:t>خلیــل</w:t>
      </w:r>
      <w:proofErr w:type="spellEnd"/>
      <w:r w:rsidRPr="007B419A">
        <w:rPr>
          <w:rFonts w:cs="Sakkal Majalla"/>
          <w:szCs w:val="28"/>
          <w:rtl/>
        </w:rPr>
        <w:t xml:space="preserve"> </w:t>
      </w:r>
      <w:proofErr w:type="spellStart"/>
      <w:r w:rsidRPr="007B419A">
        <w:rPr>
          <w:rFonts w:cs="Sakkal Majalla"/>
          <w:szCs w:val="28"/>
          <w:rtl/>
        </w:rPr>
        <w:t>عبیــد</w:t>
      </w:r>
      <w:proofErr w:type="spellEnd"/>
      <w:r w:rsidRPr="007B419A">
        <w:rPr>
          <w:rFonts w:cs="Sakkal Majalla"/>
          <w:szCs w:val="28"/>
          <w:rtl/>
        </w:rPr>
        <w:t xml:space="preserve"> (٢٠٠٩): واقــع </w:t>
      </w:r>
      <w:proofErr w:type="spellStart"/>
      <w:r w:rsidRPr="007B419A">
        <w:rPr>
          <w:rFonts w:cs="Sakkal Majalla"/>
          <w:szCs w:val="28"/>
          <w:rtl/>
        </w:rPr>
        <w:t>ادراة</w:t>
      </w:r>
      <w:proofErr w:type="spellEnd"/>
      <w:r w:rsidRPr="007B419A">
        <w:rPr>
          <w:rFonts w:cs="Sakkal Majalla"/>
          <w:szCs w:val="28"/>
          <w:rtl/>
        </w:rPr>
        <w:t xml:space="preserve"> </w:t>
      </w:r>
      <w:proofErr w:type="spellStart"/>
      <w:r w:rsidRPr="007B419A">
        <w:rPr>
          <w:rFonts w:cs="Sakkal Majalla"/>
          <w:szCs w:val="28"/>
          <w:rtl/>
        </w:rPr>
        <w:t>التغییـــر</w:t>
      </w:r>
      <w:proofErr w:type="spellEnd"/>
      <w:r w:rsidRPr="007B419A">
        <w:rPr>
          <w:rFonts w:cs="Sakkal Majalla"/>
          <w:szCs w:val="28"/>
          <w:rtl/>
        </w:rPr>
        <w:t xml:space="preserve"> وأثرهــا علـــى أداء </w:t>
      </w:r>
      <w:proofErr w:type="spellStart"/>
      <w:r w:rsidRPr="007B419A">
        <w:rPr>
          <w:rFonts w:cs="Sakkal Majalla"/>
          <w:szCs w:val="28"/>
          <w:rtl/>
        </w:rPr>
        <w:t>العــاملین</w:t>
      </w:r>
      <w:proofErr w:type="spellEnd"/>
      <w:r w:rsidRPr="007B419A">
        <w:rPr>
          <w:rFonts w:cs="Sakkal Majalla"/>
          <w:szCs w:val="28"/>
          <w:rtl/>
        </w:rPr>
        <w:t xml:space="preserve"> </w:t>
      </w:r>
      <w:proofErr w:type="spellStart"/>
      <w:r w:rsidRPr="007B419A">
        <w:rPr>
          <w:rFonts w:cs="Sakkal Majalla"/>
          <w:szCs w:val="28"/>
          <w:rtl/>
        </w:rPr>
        <w:t>فـــى</w:t>
      </w:r>
      <w:proofErr w:type="spellEnd"/>
      <w:r w:rsidRPr="007B419A">
        <w:rPr>
          <w:rFonts w:cs="Sakkal Majalla"/>
          <w:szCs w:val="28"/>
          <w:rtl/>
        </w:rPr>
        <w:t xml:space="preserve"> </w:t>
      </w:r>
      <w:proofErr w:type="spellStart"/>
      <w:r w:rsidRPr="007B419A">
        <w:rPr>
          <w:rFonts w:cs="Sakkal Majalla"/>
          <w:szCs w:val="28"/>
          <w:rtl/>
        </w:rPr>
        <w:t>وزراة</w:t>
      </w:r>
      <w:proofErr w:type="spellEnd"/>
      <w:r w:rsidRPr="007B419A">
        <w:rPr>
          <w:rFonts w:cs="Sakkal Majalla"/>
          <w:szCs w:val="28"/>
          <w:rtl/>
        </w:rPr>
        <w:t xml:space="preserve"> الصـــحة </w:t>
      </w:r>
      <w:proofErr w:type="spellStart"/>
      <w:r w:rsidRPr="007B419A">
        <w:rPr>
          <w:rFonts w:cs="Sakkal Majalla"/>
          <w:szCs w:val="28"/>
          <w:rtl/>
        </w:rPr>
        <w:t>الفلسـطینیة</w:t>
      </w:r>
      <w:proofErr w:type="spellEnd"/>
      <w:r w:rsidRPr="007B419A">
        <w:rPr>
          <w:rFonts w:cs="Sakkal Majalla"/>
          <w:szCs w:val="28"/>
          <w:rtl/>
        </w:rPr>
        <w:t xml:space="preserve"> دراسـة حالـة مجمـع الشـفاء </w:t>
      </w:r>
      <w:proofErr w:type="spellStart"/>
      <w:proofErr w:type="gramStart"/>
      <w:r w:rsidRPr="007B419A">
        <w:rPr>
          <w:rFonts w:cs="Sakkal Majalla"/>
          <w:szCs w:val="28"/>
          <w:rtl/>
        </w:rPr>
        <w:t>الطبـى</w:t>
      </w:r>
      <w:proofErr w:type="spellEnd"/>
      <w:r w:rsidRPr="007B419A">
        <w:rPr>
          <w:rFonts w:cs="Sakkal Majalla"/>
          <w:szCs w:val="28"/>
          <w:rtl/>
        </w:rPr>
        <w:t xml:space="preserve"> ،</w:t>
      </w:r>
      <w:proofErr w:type="gramEnd"/>
      <w:r w:rsidRPr="007B419A">
        <w:rPr>
          <w:rFonts w:cs="Sakkal Majalla"/>
          <w:szCs w:val="28"/>
          <w:rtl/>
        </w:rPr>
        <w:t xml:space="preserve">- رسـالة </w:t>
      </w:r>
      <w:r w:rsidR="00047138" w:rsidRPr="007B419A">
        <w:rPr>
          <w:rFonts w:cs="Sakkal Majalla" w:hint="cs"/>
          <w:szCs w:val="28"/>
          <w:rtl/>
        </w:rPr>
        <w:t>ماجستير</w:t>
      </w:r>
      <w:r w:rsidRPr="007B419A">
        <w:rPr>
          <w:rFonts w:cs="Sakkal Majalla"/>
          <w:szCs w:val="28"/>
          <w:rtl/>
        </w:rPr>
        <w:t xml:space="preserve"> </w:t>
      </w:r>
      <w:proofErr w:type="spellStart"/>
      <w:r w:rsidRPr="007B419A">
        <w:rPr>
          <w:rFonts w:cs="Sakkal Majalla"/>
          <w:szCs w:val="28"/>
          <w:rtl/>
        </w:rPr>
        <w:t>غیـر</w:t>
      </w:r>
      <w:proofErr w:type="spellEnd"/>
      <w:r w:rsidRPr="007B419A">
        <w:rPr>
          <w:rFonts w:cs="Sakkal Majalla"/>
          <w:szCs w:val="28"/>
          <w:rtl/>
        </w:rPr>
        <w:t xml:space="preserve"> منشـورة، </w:t>
      </w:r>
      <w:proofErr w:type="spellStart"/>
      <w:r w:rsidRPr="007B419A">
        <w:rPr>
          <w:rFonts w:cs="Sakkal Majalla"/>
          <w:szCs w:val="28"/>
          <w:rtl/>
        </w:rPr>
        <w:t>كلیـة</w:t>
      </w:r>
      <w:proofErr w:type="spellEnd"/>
      <w:r w:rsidRPr="007B419A">
        <w:rPr>
          <w:rFonts w:cs="Sakkal Majalla"/>
          <w:szCs w:val="28"/>
          <w:rtl/>
        </w:rPr>
        <w:t xml:space="preserve"> التجـارة ، الجامعة </w:t>
      </w:r>
      <w:proofErr w:type="spellStart"/>
      <w:r w:rsidRPr="007B419A">
        <w:rPr>
          <w:rFonts w:cs="Sakkal Majalla"/>
          <w:szCs w:val="28"/>
          <w:rtl/>
        </w:rPr>
        <w:t>الاسلامیة،غزة</w:t>
      </w:r>
      <w:proofErr w:type="spellEnd"/>
      <w:r w:rsidRPr="007B419A">
        <w:rPr>
          <w:rFonts w:cs="Sakkal Majalla"/>
          <w:szCs w:val="28"/>
          <w:rtl/>
        </w:rPr>
        <w:t xml:space="preserve">، </w:t>
      </w:r>
      <w:proofErr w:type="spellStart"/>
      <w:r w:rsidRPr="007B419A">
        <w:rPr>
          <w:rFonts w:cs="Sakkal Majalla"/>
          <w:szCs w:val="28"/>
          <w:rtl/>
        </w:rPr>
        <w:t>فلسطین</w:t>
      </w:r>
      <w:proofErr w:type="spellEnd"/>
      <w:r w:rsidRPr="007B419A">
        <w:rPr>
          <w:rFonts w:cs="Sakkal Majalla"/>
          <w:szCs w:val="28"/>
        </w:rPr>
        <w:t>.</w:t>
      </w:r>
    </w:p>
    <w:p w14:paraId="6C817BF7" w14:textId="77777777" w:rsidR="00A41727" w:rsidRPr="007B419A" w:rsidRDefault="00A41727" w:rsidP="00DB0476">
      <w:pPr>
        <w:pStyle w:val="ListParagraph"/>
        <w:numPr>
          <w:ilvl w:val="0"/>
          <w:numId w:val="19"/>
        </w:numPr>
        <w:ind w:left="0"/>
        <w:rPr>
          <w:rFonts w:cs="Sakkal Majalla"/>
          <w:szCs w:val="28"/>
          <w:lang w:bidi="ar-EG"/>
        </w:rPr>
      </w:pPr>
      <w:r w:rsidRPr="007B419A">
        <w:rPr>
          <w:rFonts w:cs="Sakkal Majalla"/>
          <w:szCs w:val="28"/>
          <w:rtl/>
        </w:rPr>
        <w:t xml:space="preserve">غيلاني، حورية، </w:t>
      </w:r>
      <w:proofErr w:type="gramStart"/>
      <w:r w:rsidRPr="007B419A">
        <w:rPr>
          <w:rFonts w:cs="Sakkal Majalla"/>
          <w:szCs w:val="28"/>
          <w:rtl/>
        </w:rPr>
        <w:t>و بن</w:t>
      </w:r>
      <w:proofErr w:type="gramEnd"/>
      <w:r w:rsidRPr="007B419A">
        <w:rPr>
          <w:rFonts w:cs="Sakkal Majalla"/>
          <w:szCs w:val="28"/>
          <w:rtl/>
        </w:rPr>
        <w:t xml:space="preserve"> محمود، عرابة الحاج</w:t>
      </w:r>
      <w:r w:rsidRPr="007B419A">
        <w:rPr>
          <w:rFonts w:cs="Sakkal Majalla"/>
          <w:szCs w:val="28"/>
          <w:lang w:bidi="ar-EG"/>
        </w:rPr>
        <w:t xml:space="preserve">. (2017). </w:t>
      </w:r>
      <w:r w:rsidRPr="007B419A">
        <w:rPr>
          <w:rFonts w:cs="Sakkal Majalla"/>
          <w:szCs w:val="28"/>
          <w:rtl/>
        </w:rPr>
        <w:t xml:space="preserve">أثر الثقافة التنظيمية على استراتيجيات إدارة </w:t>
      </w:r>
      <w:proofErr w:type="spellStart"/>
      <w:r w:rsidRPr="007B419A">
        <w:rPr>
          <w:rFonts w:cs="Sakkal Majalla"/>
          <w:szCs w:val="28"/>
          <w:rtl/>
        </w:rPr>
        <w:t>التغییر</w:t>
      </w:r>
      <w:proofErr w:type="spellEnd"/>
      <w:r w:rsidRPr="007B419A">
        <w:rPr>
          <w:rFonts w:cs="Sakkal Majalla"/>
          <w:szCs w:val="28"/>
          <w:rtl/>
        </w:rPr>
        <w:t xml:space="preserve">: دراسة </w:t>
      </w:r>
      <w:proofErr w:type="spellStart"/>
      <w:r w:rsidRPr="007B419A">
        <w:rPr>
          <w:rFonts w:cs="Sakkal Majalla"/>
          <w:szCs w:val="28"/>
          <w:rtl/>
        </w:rPr>
        <w:t>میدانیة</w:t>
      </w:r>
      <w:proofErr w:type="spellEnd"/>
      <w:r w:rsidRPr="007B419A">
        <w:rPr>
          <w:rFonts w:cs="Sakkal Majalla"/>
          <w:szCs w:val="28"/>
          <w:rtl/>
        </w:rPr>
        <w:t xml:space="preserve"> بمؤسسة توزيع الإسمنت</w:t>
      </w:r>
      <w:r w:rsidRPr="007B419A">
        <w:rPr>
          <w:rFonts w:cs="Sakkal Majalla"/>
          <w:szCs w:val="28"/>
          <w:lang w:bidi="ar-EG"/>
        </w:rPr>
        <w:t xml:space="preserve"> </w:t>
      </w:r>
      <w:proofErr w:type="spellStart"/>
      <w:r w:rsidRPr="007B419A">
        <w:rPr>
          <w:rFonts w:cs="Sakkal Majalla"/>
          <w:szCs w:val="28"/>
          <w:lang w:bidi="ar-EG"/>
        </w:rPr>
        <w:t>snmce</w:t>
      </w:r>
      <w:proofErr w:type="spellEnd"/>
      <w:r w:rsidRPr="007B419A">
        <w:rPr>
          <w:rFonts w:cs="Sakkal Majalla"/>
          <w:szCs w:val="28"/>
          <w:lang w:bidi="ar-EG"/>
        </w:rPr>
        <w:t xml:space="preserve"> </w:t>
      </w:r>
      <w:proofErr w:type="spellStart"/>
      <w:r w:rsidRPr="007B419A">
        <w:rPr>
          <w:rFonts w:cs="Sakkal Majalla"/>
          <w:szCs w:val="28"/>
          <w:rtl/>
        </w:rPr>
        <w:t>بتقرت</w:t>
      </w:r>
      <w:proofErr w:type="spellEnd"/>
      <w:r w:rsidRPr="007B419A">
        <w:rPr>
          <w:rFonts w:cs="Sakkal Majalla"/>
          <w:szCs w:val="28"/>
          <w:rtl/>
        </w:rPr>
        <w:t xml:space="preserve"> </w:t>
      </w:r>
      <w:r w:rsidRPr="007B419A">
        <w:rPr>
          <w:rFonts w:cs="Sakkal Majalla"/>
          <w:szCs w:val="28"/>
          <w:lang w:bidi="ar-EG"/>
        </w:rPr>
        <w:t>(</w:t>
      </w:r>
      <w:r w:rsidRPr="007B419A">
        <w:rPr>
          <w:rFonts w:cs="Sakkal Majalla"/>
          <w:szCs w:val="28"/>
          <w:rtl/>
        </w:rPr>
        <w:t>رسالة ماجستير غير منشورة</w:t>
      </w:r>
      <w:r w:rsidRPr="007B419A">
        <w:rPr>
          <w:rFonts w:cs="Sakkal Majalla"/>
          <w:szCs w:val="28"/>
          <w:lang w:bidi="ar-EG"/>
        </w:rPr>
        <w:t xml:space="preserve">). </w:t>
      </w:r>
      <w:r w:rsidRPr="007B419A">
        <w:rPr>
          <w:rFonts w:cs="Sakkal Majalla"/>
          <w:szCs w:val="28"/>
          <w:rtl/>
        </w:rPr>
        <w:t>جامعة قاصدي مرباح - ورقلة، ورقلة</w:t>
      </w:r>
      <w:r w:rsidRPr="007B419A">
        <w:rPr>
          <w:rFonts w:cs="Sakkal Majalla"/>
          <w:szCs w:val="28"/>
          <w:lang w:bidi="ar-EG"/>
        </w:rPr>
        <w:t>.</w:t>
      </w:r>
    </w:p>
    <w:p w14:paraId="4CF2E862" w14:textId="3E7D915E" w:rsidR="00A41727" w:rsidRPr="007B419A" w:rsidRDefault="00A41727" w:rsidP="00DB0476">
      <w:pPr>
        <w:pStyle w:val="ListParagraph"/>
        <w:numPr>
          <w:ilvl w:val="0"/>
          <w:numId w:val="19"/>
        </w:numPr>
        <w:ind w:left="0"/>
        <w:rPr>
          <w:rFonts w:cs="Sakkal Majalla"/>
          <w:szCs w:val="28"/>
          <w:rtl/>
        </w:rPr>
      </w:pPr>
      <w:r w:rsidRPr="007B419A">
        <w:rPr>
          <w:rFonts w:cs="Sakkal Majalla"/>
          <w:szCs w:val="28"/>
          <w:rtl/>
          <w:lang w:bidi="ar-EG"/>
        </w:rPr>
        <w:t xml:space="preserve">فريد، لعور، </w:t>
      </w:r>
      <w:proofErr w:type="gramStart"/>
      <w:r w:rsidRPr="007B419A">
        <w:rPr>
          <w:rFonts w:cs="Sakkal Majalla"/>
          <w:szCs w:val="28"/>
          <w:rtl/>
          <w:lang w:bidi="ar-EG"/>
        </w:rPr>
        <w:t xml:space="preserve">و </w:t>
      </w:r>
      <w:proofErr w:type="spellStart"/>
      <w:r w:rsidRPr="007B419A">
        <w:rPr>
          <w:rFonts w:cs="Sakkal Majalla"/>
          <w:szCs w:val="28"/>
          <w:rtl/>
          <w:lang w:bidi="ar-EG"/>
        </w:rPr>
        <w:t>حمانة</w:t>
      </w:r>
      <w:proofErr w:type="spellEnd"/>
      <w:proofErr w:type="gramEnd"/>
      <w:r w:rsidRPr="007B419A">
        <w:rPr>
          <w:rFonts w:cs="Sakkal Majalla"/>
          <w:szCs w:val="28"/>
          <w:rtl/>
          <w:lang w:bidi="ar-EG"/>
        </w:rPr>
        <w:t xml:space="preserve">، كمال محمد </w:t>
      </w:r>
      <w:proofErr w:type="spellStart"/>
      <w:r w:rsidRPr="007B419A">
        <w:rPr>
          <w:rFonts w:cs="Sakkal Majalla"/>
          <w:szCs w:val="28"/>
          <w:rtl/>
          <w:lang w:bidi="ar-EG"/>
        </w:rPr>
        <w:t>العربى</w:t>
      </w:r>
      <w:proofErr w:type="spellEnd"/>
      <w:r w:rsidRPr="007B419A">
        <w:rPr>
          <w:rFonts w:cs="Sakkal Majalla"/>
          <w:szCs w:val="28"/>
          <w:rtl/>
          <w:lang w:bidi="ar-EG"/>
        </w:rPr>
        <w:t xml:space="preserve">. (2021). أساليب قيادة التغيير وأثرها على إدارة التغيير: دراسة حالة المؤسسة الميدانية لسكيكدة. مجلة الباحث </w:t>
      </w:r>
      <w:proofErr w:type="spellStart"/>
      <w:r w:rsidRPr="007B419A">
        <w:rPr>
          <w:rFonts w:cs="Sakkal Majalla"/>
          <w:szCs w:val="28"/>
          <w:rtl/>
          <w:lang w:bidi="ar-EG"/>
        </w:rPr>
        <w:t>الإقتصادي</w:t>
      </w:r>
      <w:proofErr w:type="spellEnd"/>
      <w:r w:rsidRPr="007B419A">
        <w:rPr>
          <w:rFonts w:cs="Sakkal Majalla"/>
          <w:szCs w:val="28"/>
          <w:rtl/>
          <w:lang w:bidi="ar-EG"/>
        </w:rPr>
        <w:t>، مج9, ع</w:t>
      </w:r>
      <w:proofErr w:type="gramStart"/>
      <w:r w:rsidRPr="007B419A">
        <w:rPr>
          <w:rFonts w:cs="Sakkal Majalla"/>
          <w:szCs w:val="28"/>
          <w:rtl/>
          <w:lang w:bidi="ar-EG"/>
        </w:rPr>
        <w:t>2 ،</w:t>
      </w:r>
      <w:proofErr w:type="gramEnd"/>
      <w:r w:rsidRPr="007B419A">
        <w:rPr>
          <w:rFonts w:cs="Sakkal Majalla"/>
          <w:szCs w:val="28"/>
          <w:rtl/>
          <w:lang w:bidi="ar-EG"/>
        </w:rPr>
        <w:t xml:space="preserve"> 516 - 527.</w:t>
      </w:r>
    </w:p>
    <w:p w14:paraId="7BBF0EF0" w14:textId="77777777" w:rsidR="009D5725" w:rsidRPr="007B419A" w:rsidRDefault="009D5725" w:rsidP="00DB0476">
      <w:pPr>
        <w:pStyle w:val="ListParagraph"/>
        <w:numPr>
          <w:ilvl w:val="0"/>
          <w:numId w:val="19"/>
        </w:numPr>
        <w:ind w:left="0"/>
        <w:rPr>
          <w:rFonts w:cs="Sakkal Majalla"/>
          <w:szCs w:val="28"/>
          <w:rtl/>
        </w:rPr>
      </w:pPr>
      <w:r w:rsidRPr="007B419A">
        <w:rPr>
          <w:rFonts w:cs="Sakkal Majalla"/>
          <w:szCs w:val="28"/>
          <w:rtl/>
        </w:rPr>
        <w:t xml:space="preserve">فادي </w:t>
      </w:r>
      <w:proofErr w:type="spellStart"/>
      <w:r w:rsidRPr="007B419A">
        <w:rPr>
          <w:rFonts w:cs="Sakkal Majalla"/>
          <w:szCs w:val="28"/>
          <w:rtl/>
        </w:rPr>
        <w:t>إسماعیل</w:t>
      </w:r>
      <w:proofErr w:type="spellEnd"/>
      <w:r w:rsidRPr="007B419A">
        <w:rPr>
          <w:rFonts w:cs="Sakkal Majalla"/>
          <w:szCs w:val="28"/>
          <w:rtl/>
        </w:rPr>
        <w:t xml:space="preserve"> </w:t>
      </w:r>
      <w:proofErr w:type="gramStart"/>
      <w:r w:rsidRPr="007B419A">
        <w:rPr>
          <w:rFonts w:cs="Sakkal Majalla"/>
          <w:szCs w:val="28"/>
          <w:rtl/>
        </w:rPr>
        <w:t>( 2003</w:t>
      </w:r>
      <w:proofErr w:type="gramEnd"/>
      <w:r w:rsidRPr="007B419A">
        <w:rPr>
          <w:rFonts w:cs="Sakkal Majalla"/>
          <w:szCs w:val="28"/>
          <w:rtl/>
        </w:rPr>
        <w:t xml:space="preserve"> ): </w:t>
      </w:r>
      <w:proofErr w:type="spellStart"/>
      <w:r w:rsidRPr="007B419A">
        <w:rPr>
          <w:rFonts w:cs="Sakkal Majalla"/>
          <w:szCs w:val="28"/>
          <w:rtl/>
        </w:rPr>
        <w:t>البنیة</w:t>
      </w:r>
      <w:proofErr w:type="spellEnd"/>
      <w:r w:rsidRPr="007B419A">
        <w:rPr>
          <w:rFonts w:cs="Sakkal Majalla"/>
          <w:szCs w:val="28"/>
          <w:rtl/>
        </w:rPr>
        <w:t xml:space="preserve"> </w:t>
      </w:r>
      <w:proofErr w:type="spellStart"/>
      <w:r w:rsidRPr="007B419A">
        <w:rPr>
          <w:rFonts w:cs="Sakkal Majalla"/>
          <w:szCs w:val="28"/>
          <w:rtl/>
        </w:rPr>
        <w:t>التحتیة</w:t>
      </w:r>
      <w:proofErr w:type="spellEnd"/>
      <w:r w:rsidRPr="007B419A">
        <w:rPr>
          <w:rFonts w:cs="Sakkal Majalla"/>
          <w:szCs w:val="28"/>
          <w:rtl/>
        </w:rPr>
        <w:t xml:space="preserve"> </w:t>
      </w:r>
      <w:proofErr w:type="spellStart"/>
      <w:r w:rsidRPr="007B419A">
        <w:rPr>
          <w:rFonts w:cs="Sakkal Majalla"/>
          <w:szCs w:val="28"/>
          <w:rtl/>
        </w:rPr>
        <w:t>لإستخدام</w:t>
      </w:r>
      <w:proofErr w:type="spellEnd"/>
      <w:r w:rsidRPr="007B419A">
        <w:rPr>
          <w:rFonts w:cs="Sakkal Majalla"/>
          <w:szCs w:val="28"/>
          <w:rtl/>
        </w:rPr>
        <w:t xml:space="preserve"> </w:t>
      </w:r>
      <w:proofErr w:type="spellStart"/>
      <w:r w:rsidRPr="007B419A">
        <w:rPr>
          <w:rFonts w:cs="Sakkal Majalla"/>
          <w:szCs w:val="28"/>
          <w:rtl/>
        </w:rPr>
        <w:t>تكنولوجیا</w:t>
      </w:r>
      <w:proofErr w:type="spellEnd"/>
      <w:r w:rsidRPr="007B419A">
        <w:rPr>
          <w:rFonts w:cs="Sakkal Majalla"/>
          <w:szCs w:val="28"/>
          <w:rtl/>
        </w:rPr>
        <w:t xml:space="preserve"> المعلومات </w:t>
      </w:r>
      <w:proofErr w:type="spellStart"/>
      <w:r w:rsidRPr="007B419A">
        <w:rPr>
          <w:rFonts w:cs="Sakkal Majalla"/>
          <w:szCs w:val="28"/>
          <w:rtl/>
        </w:rPr>
        <w:t>والإتصالات</w:t>
      </w:r>
      <w:proofErr w:type="spellEnd"/>
      <w:r w:rsidRPr="007B419A">
        <w:rPr>
          <w:rFonts w:cs="Sakkal Majalla"/>
          <w:szCs w:val="28"/>
          <w:rtl/>
        </w:rPr>
        <w:t xml:space="preserve"> في </w:t>
      </w:r>
      <w:proofErr w:type="spellStart"/>
      <w:r w:rsidRPr="007B419A">
        <w:rPr>
          <w:rFonts w:cs="Sakkal Majalla"/>
          <w:szCs w:val="28"/>
          <w:rtl/>
        </w:rPr>
        <w:t>التعلیم</w:t>
      </w:r>
      <w:proofErr w:type="spellEnd"/>
      <w:r w:rsidRPr="007B419A">
        <w:rPr>
          <w:rFonts w:cs="Sakkal Majalla"/>
          <w:szCs w:val="28"/>
          <w:rtl/>
        </w:rPr>
        <w:t xml:space="preserve"> </w:t>
      </w:r>
      <w:proofErr w:type="spellStart"/>
      <w:r w:rsidRPr="007B419A">
        <w:rPr>
          <w:rFonts w:cs="Sakkal Majalla"/>
          <w:szCs w:val="28"/>
          <w:rtl/>
        </w:rPr>
        <w:t>والتعل</w:t>
      </w:r>
      <w:proofErr w:type="spellEnd"/>
      <w:r w:rsidRPr="007B419A">
        <w:rPr>
          <w:rFonts w:cs="Sakkal Majalla"/>
          <w:szCs w:val="28"/>
          <w:rtl/>
        </w:rPr>
        <w:t xml:space="preserve"> عن بعد ، ورقة عمل مقدمة إلى الندوة </w:t>
      </w:r>
      <w:proofErr w:type="spellStart"/>
      <w:r w:rsidRPr="007B419A">
        <w:rPr>
          <w:rFonts w:cs="Sakkal Majalla"/>
          <w:szCs w:val="28"/>
          <w:rtl/>
        </w:rPr>
        <w:t>الإقلیمیة</w:t>
      </w:r>
      <w:proofErr w:type="spellEnd"/>
      <w:r w:rsidRPr="007B419A">
        <w:rPr>
          <w:rFonts w:cs="Sakkal Majalla"/>
          <w:szCs w:val="28"/>
          <w:rtl/>
        </w:rPr>
        <w:t xml:space="preserve"> حـول </w:t>
      </w:r>
      <w:proofErr w:type="spellStart"/>
      <w:r w:rsidRPr="007B419A">
        <w:rPr>
          <w:rFonts w:cs="Sakkal Majalla"/>
          <w:szCs w:val="28"/>
          <w:rtl/>
        </w:rPr>
        <w:t>توظیـف</w:t>
      </w:r>
      <w:proofErr w:type="spellEnd"/>
      <w:r w:rsidRPr="007B419A">
        <w:rPr>
          <w:rFonts w:cs="Sakkal Majalla"/>
          <w:szCs w:val="28"/>
          <w:rtl/>
        </w:rPr>
        <w:t xml:space="preserve"> </w:t>
      </w:r>
      <w:proofErr w:type="spellStart"/>
      <w:r w:rsidRPr="007B419A">
        <w:rPr>
          <w:rFonts w:cs="Sakkal Majalla"/>
          <w:szCs w:val="28"/>
          <w:rtl/>
        </w:rPr>
        <w:t>تقنیـات</w:t>
      </w:r>
      <w:proofErr w:type="spellEnd"/>
      <w:r w:rsidRPr="007B419A">
        <w:rPr>
          <w:rFonts w:cs="Sakkal Majalla"/>
          <w:szCs w:val="28"/>
          <w:rtl/>
        </w:rPr>
        <w:t xml:space="preserve"> المعلومـات </w:t>
      </w:r>
      <w:proofErr w:type="spellStart"/>
      <w:r w:rsidRPr="007B419A">
        <w:rPr>
          <w:rFonts w:cs="Sakkal Majalla"/>
          <w:szCs w:val="28"/>
          <w:rtl/>
        </w:rPr>
        <w:t>والإتصـالات</w:t>
      </w:r>
      <w:proofErr w:type="spellEnd"/>
      <w:r w:rsidRPr="007B419A">
        <w:rPr>
          <w:rFonts w:cs="Sakkal Majalla"/>
          <w:szCs w:val="28"/>
          <w:rtl/>
        </w:rPr>
        <w:t xml:space="preserve"> فـي </w:t>
      </w:r>
      <w:proofErr w:type="spellStart"/>
      <w:r w:rsidRPr="007B419A">
        <w:rPr>
          <w:rFonts w:cs="Sakkal Majalla"/>
          <w:szCs w:val="28"/>
          <w:rtl/>
        </w:rPr>
        <w:t>التعلیم</w:t>
      </w:r>
      <w:proofErr w:type="spellEnd"/>
      <w:r w:rsidRPr="007B419A">
        <w:rPr>
          <w:rFonts w:cs="Sakkal Majalla"/>
          <w:szCs w:val="28"/>
          <w:rtl/>
        </w:rPr>
        <w:t xml:space="preserve"> </w:t>
      </w:r>
      <w:proofErr w:type="spellStart"/>
      <w:r w:rsidRPr="007B419A">
        <w:rPr>
          <w:rFonts w:cs="Sakkal Majalla"/>
          <w:szCs w:val="28"/>
          <w:rtl/>
        </w:rPr>
        <w:t>والتعلیم</w:t>
      </w:r>
      <w:proofErr w:type="spellEnd"/>
      <w:r w:rsidRPr="007B419A">
        <w:rPr>
          <w:rFonts w:cs="Sakkal Majalla"/>
          <w:szCs w:val="28"/>
          <w:rtl/>
        </w:rPr>
        <w:t xml:space="preserve"> عن بعد، دمشق، </w:t>
      </w:r>
      <w:proofErr w:type="spellStart"/>
      <w:r w:rsidRPr="007B419A">
        <w:rPr>
          <w:rFonts w:cs="Sakkal Majalla"/>
          <w:szCs w:val="28"/>
          <w:rtl/>
        </w:rPr>
        <w:t>سوریا</w:t>
      </w:r>
      <w:proofErr w:type="spellEnd"/>
      <w:r w:rsidRPr="007B419A">
        <w:rPr>
          <w:rFonts w:cs="Sakkal Majalla"/>
          <w:szCs w:val="28"/>
          <w:rtl/>
        </w:rPr>
        <w:t>.</w:t>
      </w:r>
    </w:p>
    <w:p w14:paraId="6BACFF13" w14:textId="76938C63" w:rsidR="009D5725" w:rsidRPr="007B419A" w:rsidRDefault="00703DF8" w:rsidP="00DB0476">
      <w:pPr>
        <w:pStyle w:val="ListParagraph"/>
        <w:numPr>
          <w:ilvl w:val="0"/>
          <w:numId w:val="19"/>
        </w:numPr>
        <w:ind w:left="0"/>
        <w:rPr>
          <w:rFonts w:cs="Sakkal Majalla"/>
          <w:szCs w:val="28"/>
        </w:rPr>
      </w:pPr>
      <w:proofErr w:type="gramStart"/>
      <w:r w:rsidRPr="007B419A">
        <w:rPr>
          <w:rFonts w:cs="Sakkal Majalla"/>
          <w:szCs w:val="28"/>
          <w:rtl/>
        </w:rPr>
        <w:t>القحطاني ،</w:t>
      </w:r>
      <w:proofErr w:type="gramEnd"/>
      <w:r w:rsidRPr="007B419A">
        <w:rPr>
          <w:rFonts w:cs="Sakkal Majalla"/>
          <w:szCs w:val="28"/>
          <w:rtl/>
        </w:rPr>
        <w:t xml:space="preserve"> س. أ. ، درو ، س. (2018). إدارة التغيير في الجهات الحكومية السعودية: مراجعة الأدبيات. المجلة الدولية للإدارة العامة في العصر </w:t>
      </w:r>
      <w:proofErr w:type="gramStart"/>
      <w:r w:rsidRPr="007B419A">
        <w:rPr>
          <w:rFonts w:cs="Sakkal Majalla"/>
          <w:szCs w:val="28"/>
          <w:rtl/>
        </w:rPr>
        <w:t>الرقمي ،</w:t>
      </w:r>
      <w:proofErr w:type="gramEnd"/>
      <w:r w:rsidRPr="007B419A">
        <w:rPr>
          <w:rFonts w:cs="Sakkal Majalla"/>
          <w:szCs w:val="28"/>
          <w:rtl/>
        </w:rPr>
        <w:t xml:space="preserve"> 5 (2) ، 1-20</w:t>
      </w:r>
      <w:r w:rsidRPr="007B419A">
        <w:rPr>
          <w:rFonts w:cs="Sakkal Majalla"/>
          <w:szCs w:val="28"/>
        </w:rPr>
        <w:t>.</w:t>
      </w:r>
    </w:p>
    <w:p w14:paraId="49CA78CF" w14:textId="77777777" w:rsidR="00484942" w:rsidRDefault="009D5725" w:rsidP="00DB0476">
      <w:pPr>
        <w:pStyle w:val="ListParagraph"/>
        <w:numPr>
          <w:ilvl w:val="0"/>
          <w:numId w:val="19"/>
        </w:numPr>
        <w:ind w:left="0"/>
        <w:rPr>
          <w:rFonts w:cs="Sakkal Majalla"/>
          <w:szCs w:val="28"/>
        </w:rPr>
      </w:pPr>
      <w:proofErr w:type="spellStart"/>
      <w:r w:rsidRPr="00484942">
        <w:rPr>
          <w:rFonts w:cs="Sakkal Majalla"/>
          <w:szCs w:val="28"/>
          <w:rtl/>
        </w:rPr>
        <w:t>منیر</w:t>
      </w:r>
      <w:proofErr w:type="spellEnd"/>
      <w:r w:rsidRPr="00484942">
        <w:rPr>
          <w:rFonts w:cs="Sakkal Majalla"/>
          <w:szCs w:val="28"/>
          <w:rtl/>
        </w:rPr>
        <w:t xml:space="preserve"> حسن أحمد </w:t>
      </w:r>
      <w:proofErr w:type="spellStart"/>
      <w:r w:rsidRPr="00484942">
        <w:rPr>
          <w:rFonts w:cs="Sakkal Majalla"/>
          <w:szCs w:val="28"/>
          <w:rtl/>
        </w:rPr>
        <w:t>شقورة</w:t>
      </w:r>
      <w:proofErr w:type="spellEnd"/>
      <w:r w:rsidRPr="00484942">
        <w:rPr>
          <w:rFonts w:cs="Sakkal Majalla"/>
          <w:szCs w:val="28"/>
          <w:rtl/>
        </w:rPr>
        <w:t xml:space="preserve"> (٢٠١٢): إدارة </w:t>
      </w:r>
      <w:proofErr w:type="spellStart"/>
      <w:r w:rsidRPr="00484942">
        <w:rPr>
          <w:rFonts w:cs="Sakkal Majalla"/>
          <w:szCs w:val="28"/>
          <w:rtl/>
        </w:rPr>
        <w:t>التغییـر</w:t>
      </w:r>
      <w:proofErr w:type="spellEnd"/>
      <w:r w:rsidRPr="00484942">
        <w:rPr>
          <w:rFonts w:cs="Sakkal Majalla"/>
          <w:szCs w:val="28"/>
          <w:rtl/>
        </w:rPr>
        <w:t xml:space="preserve"> وعلاقتهـا بالإبـداع </w:t>
      </w:r>
      <w:proofErr w:type="spellStart"/>
      <w:r w:rsidRPr="00484942">
        <w:rPr>
          <w:rFonts w:cs="Sakkal Majalla"/>
          <w:szCs w:val="28"/>
          <w:rtl/>
        </w:rPr>
        <w:t>الإدارى</w:t>
      </w:r>
      <w:proofErr w:type="spellEnd"/>
      <w:r w:rsidRPr="00484942">
        <w:rPr>
          <w:rFonts w:cs="Sakkal Majalla"/>
          <w:szCs w:val="28"/>
          <w:rtl/>
        </w:rPr>
        <w:t xml:space="preserve"> لـدى </w:t>
      </w:r>
      <w:proofErr w:type="spellStart"/>
      <w:r w:rsidRPr="00484942">
        <w:rPr>
          <w:rFonts w:cs="Sakkal Majalla"/>
          <w:szCs w:val="28"/>
          <w:rtl/>
        </w:rPr>
        <w:t>مـدیرى</w:t>
      </w:r>
      <w:proofErr w:type="spellEnd"/>
      <w:r w:rsidRPr="00484942">
        <w:rPr>
          <w:rFonts w:cs="Sakkal Majalla"/>
          <w:szCs w:val="28"/>
          <w:rtl/>
        </w:rPr>
        <w:t xml:space="preserve"> المـدارس </w:t>
      </w:r>
      <w:proofErr w:type="spellStart"/>
      <w:r w:rsidRPr="00484942">
        <w:rPr>
          <w:rFonts w:cs="Sakkal Majalla"/>
          <w:szCs w:val="28"/>
          <w:rtl/>
        </w:rPr>
        <w:t>الثانویـة</w:t>
      </w:r>
      <w:proofErr w:type="spellEnd"/>
      <w:r w:rsidRPr="00484942">
        <w:rPr>
          <w:rFonts w:cs="Sakkal Majalla"/>
          <w:szCs w:val="28"/>
          <w:rtl/>
        </w:rPr>
        <w:t xml:space="preserve"> </w:t>
      </w:r>
      <w:proofErr w:type="spellStart"/>
      <w:r w:rsidRPr="00484942">
        <w:rPr>
          <w:rFonts w:cs="Sakkal Majalla"/>
          <w:szCs w:val="28"/>
          <w:rtl/>
        </w:rPr>
        <w:t>فى</w:t>
      </w:r>
      <w:proofErr w:type="spellEnd"/>
      <w:r w:rsidRPr="00484942">
        <w:rPr>
          <w:rFonts w:cs="Sakkal Majalla"/>
          <w:szCs w:val="28"/>
          <w:rtl/>
        </w:rPr>
        <w:t xml:space="preserve"> محافظات غزة من وجهة نظر </w:t>
      </w:r>
      <w:proofErr w:type="spellStart"/>
      <w:proofErr w:type="gramStart"/>
      <w:r w:rsidRPr="00484942">
        <w:rPr>
          <w:rFonts w:cs="Sakkal Majalla"/>
          <w:szCs w:val="28"/>
          <w:rtl/>
        </w:rPr>
        <w:t>المعلمین</w:t>
      </w:r>
      <w:proofErr w:type="spellEnd"/>
      <w:r w:rsidRPr="00484942">
        <w:rPr>
          <w:rFonts w:cs="Sakkal Majalla"/>
          <w:szCs w:val="28"/>
          <w:rtl/>
        </w:rPr>
        <w:t xml:space="preserve"> ،</w:t>
      </w:r>
      <w:proofErr w:type="gramEnd"/>
      <w:r w:rsidRPr="00484942">
        <w:rPr>
          <w:rFonts w:cs="Sakkal Majalla"/>
          <w:szCs w:val="28"/>
          <w:rtl/>
        </w:rPr>
        <w:t xml:space="preserve"> رسالة </w:t>
      </w:r>
      <w:proofErr w:type="spellStart"/>
      <w:r w:rsidRPr="00484942">
        <w:rPr>
          <w:rFonts w:cs="Sakkal Majalla"/>
          <w:szCs w:val="28"/>
          <w:rtl/>
        </w:rPr>
        <w:t>ماجستیر</w:t>
      </w:r>
      <w:proofErr w:type="spellEnd"/>
      <w:r w:rsidRPr="00484942">
        <w:rPr>
          <w:rFonts w:cs="Sakkal Majalla"/>
          <w:szCs w:val="28"/>
          <w:rtl/>
        </w:rPr>
        <w:t xml:space="preserve"> </w:t>
      </w:r>
      <w:proofErr w:type="spellStart"/>
      <w:r w:rsidRPr="00484942">
        <w:rPr>
          <w:rFonts w:cs="Sakkal Majalla"/>
          <w:szCs w:val="28"/>
          <w:rtl/>
        </w:rPr>
        <w:t>غیر</w:t>
      </w:r>
      <w:proofErr w:type="spellEnd"/>
      <w:r w:rsidRPr="00484942">
        <w:rPr>
          <w:rFonts w:cs="Sakkal Majalla"/>
          <w:szCs w:val="28"/>
          <w:rtl/>
        </w:rPr>
        <w:t xml:space="preserve"> منشورة ، </w:t>
      </w:r>
      <w:proofErr w:type="spellStart"/>
      <w:r w:rsidRPr="00484942">
        <w:rPr>
          <w:rFonts w:cs="Sakkal Majalla"/>
          <w:szCs w:val="28"/>
          <w:rtl/>
        </w:rPr>
        <w:t>كلیـة</w:t>
      </w:r>
      <w:proofErr w:type="spellEnd"/>
      <w:r w:rsidRPr="00484942">
        <w:rPr>
          <w:rFonts w:cs="Sakkal Majalla"/>
          <w:szCs w:val="28"/>
          <w:rtl/>
        </w:rPr>
        <w:t xml:space="preserve"> </w:t>
      </w:r>
      <w:proofErr w:type="spellStart"/>
      <w:r w:rsidRPr="00484942">
        <w:rPr>
          <w:rFonts w:cs="Sakkal Majalla"/>
          <w:szCs w:val="28"/>
          <w:rtl/>
        </w:rPr>
        <w:t>التربیـة</w:t>
      </w:r>
      <w:proofErr w:type="spellEnd"/>
      <w:r w:rsidRPr="00484942">
        <w:rPr>
          <w:rFonts w:cs="Sakkal Majalla"/>
          <w:szCs w:val="28"/>
          <w:rtl/>
        </w:rPr>
        <w:t xml:space="preserve"> ، جامعـة الأزهر، غزة ، </w:t>
      </w:r>
      <w:proofErr w:type="spellStart"/>
      <w:r w:rsidRPr="00484942">
        <w:rPr>
          <w:rFonts w:cs="Sakkal Majalla"/>
          <w:szCs w:val="28"/>
          <w:rtl/>
        </w:rPr>
        <w:t>فلسطین</w:t>
      </w:r>
      <w:proofErr w:type="spellEnd"/>
      <w:r w:rsidR="00CC3C54" w:rsidRPr="00484942">
        <w:rPr>
          <w:rFonts w:cs="Sakkal Majalla" w:hint="cs"/>
          <w:szCs w:val="28"/>
          <w:rtl/>
        </w:rPr>
        <w:t>.</w:t>
      </w:r>
    </w:p>
    <w:p w14:paraId="2586C1F0" w14:textId="2E212D10" w:rsidR="00CC3C54" w:rsidRPr="00484942" w:rsidRDefault="00CC3C54" w:rsidP="00DB0476">
      <w:pPr>
        <w:pStyle w:val="ListParagraph"/>
        <w:numPr>
          <w:ilvl w:val="0"/>
          <w:numId w:val="19"/>
        </w:numPr>
        <w:ind w:left="0"/>
        <w:rPr>
          <w:rFonts w:cs="Sakkal Majalla"/>
          <w:szCs w:val="28"/>
          <w:rtl/>
          <w:lang w:bidi="ar-EG"/>
        </w:rPr>
      </w:pPr>
      <w:r w:rsidRPr="00484942">
        <w:rPr>
          <w:rFonts w:cs="Sakkal Majalla" w:hint="cs"/>
          <w:szCs w:val="28"/>
          <w:rtl/>
        </w:rPr>
        <w:t>م</w:t>
      </w:r>
      <w:r w:rsidRPr="00484942">
        <w:rPr>
          <w:rFonts w:cs="Sakkal Majalla"/>
          <w:szCs w:val="28"/>
          <w:rtl/>
        </w:rPr>
        <w:t>حمد، أياد طاهر ودعامي، حسين (2019). فرصة التحول من إدارة المشاريع الى قيادة</w:t>
      </w:r>
      <w:r w:rsidRPr="00484942">
        <w:rPr>
          <w:rFonts w:cs="Sakkal Majalla" w:hint="cs"/>
          <w:szCs w:val="28"/>
          <w:rtl/>
        </w:rPr>
        <w:t xml:space="preserve"> </w:t>
      </w:r>
      <w:r w:rsidRPr="00484942">
        <w:rPr>
          <w:rFonts w:cs="Sakkal Majalla"/>
          <w:szCs w:val="28"/>
          <w:rtl/>
        </w:rPr>
        <w:t>المشاريع على وفق خصائص القيادة المعاصرة بحث ميداني في أمانة بغداد. مجلة كلية</w:t>
      </w:r>
      <w:r w:rsidRPr="00484942">
        <w:rPr>
          <w:rFonts w:cs="Sakkal Majalla" w:hint="cs"/>
          <w:szCs w:val="28"/>
          <w:rtl/>
        </w:rPr>
        <w:t xml:space="preserve"> </w:t>
      </w:r>
      <w:r w:rsidRPr="00484942">
        <w:rPr>
          <w:rFonts w:cs="Sakkal Majalla"/>
          <w:szCs w:val="28"/>
          <w:rtl/>
        </w:rPr>
        <w:t>بغداد للعلوم الاقتصادية الجامعة، 43، 58-77</w:t>
      </w:r>
    </w:p>
    <w:p w14:paraId="4EA9E359" w14:textId="77777777" w:rsidR="009D5725" w:rsidRPr="007B419A" w:rsidRDefault="009D5725" w:rsidP="00DB0476">
      <w:pPr>
        <w:pStyle w:val="ListParagraph"/>
        <w:numPr>
          <w:ilvl w:val="0"/>
          <w:numId w:val="19"/>
        </w:numPr>
        <w:ind w:left="0"/>
        <w:rPr>
          <w:rFonts w:cs="Sakkal Majalla"/>
          <w:szCs w:val="28"/>
        </w:rPr>
      </w:pPr>
      <w:r w:rsidRPr="007B419A">
        <w:rPr>
          <w:rFonts w:cs="Sakkal Majalla"/>
          <w:szCs w:val="28"/>
          <w:rtl/>
        </w:rPr>
        <w:t xml:space="preserve">الناظر (2019). أثر إدارة التغيير على نجاح مشاريع الحكومة الإلكترونية في المملكة العربية السعودية. المجلة الدولية لعلوم الكمبيوتر وأمن </w:t>
      </w:r>
      <w:proofErr w:type="gramStart"/>
      <w:r w:rsidRPr="007B419A">
        <w:rPr>
          <w:rFonts w:cs="Sakkal Majalla"/>
          <w:szCs w:val="28"/>
          <w:rtl/>
        </w:rPr>
        <w:t>الشبكات ،</w:t>
      </w:r>
      <w:proofErr w:type="gramEnd"/>
      <w:r w:rsidRPr="007B419A">
        <w:rPr>
          <w:rFonts w:cs="Sakkal Majalla"/>
          <w:szCs w:val="28"/>
          <w:rtl/>
        </w:rPr>
        <w:t xml:space="preserve"> 19 (11) ، 87-96</w:t>
      </w:r>
      <w:r w:rsidRPr="007B419A">
        <w:rPr>
          <w:rFonts w:cs="Sakkal Majalla"/>
          <w:szCs w:val="28"/>
        </w:rPr>
        <w:t>.</w:t>
      </w:r>
    </w:p>
    <w:p w14:paraId="4F4BE9A6" w14:textId="77777777" w:rsidR="00A41727" w:rsidRPr="007B419A" w:rsidRDefault="00A41727" w:rsidP="00DB0476">
      <w:pPr>
        <w:pStyle w:val="ListParagraph"/>
        <w:numPr>
          <w:ilvl w:val="0"/>
          <w:numId w:val="19"/>
        </w:numPr>
        <w:ind w:left="0"/>
        <w:rPr>
          <w:rFonts w:cs="Sakkal Majalla"/>
          <w:szCs w:val="28"/>
          <w:lang w:bidi="ar-EG"/>
        </w:rPr>
      </w:pPr>
      <w:r w:rsidRPr="007B419A">
        <w:rPr>
          <w:rFonts w:cs="Sakkal Majalla"/>
          <w:szCs w:val="28"/>
          <w:rtl/>
          <w:lang w:bidi="ar-EG"/>
        </w:rPr>
        <w:lastRenderedPageBreak/>
        <w:t xml:space="preserve">يوسف، محمد أحمد محمد. (2022). أثر الإبداع الإداري في إدارة التغيير التنظيمي بالمؤسسات: دراسة تطبيقية على وزارة المالية والاقتصاد والاستثمار – ولاية الخرطوم. مجلة العلوم </w:t>
      </w:r>
      <w:proofErr w:type="spellStart"/>
      <w:r w:rsidRPr="007B419A">
        <w:rPr>
          <w:rFonts w:cs="Sakkal Majalla"/>
          <w:szCs w:val="28"/>
          <w:rtl/>
          <w:lang w:bidi="ar-EG"/>
        </w:rPr>
        <w:t>الإقتصادية</w:t>
      </w:r>
      <w:proofErr w:type="spellEnd"/>
      <w:r w:rsidRPr="007B419A">
        <w:rPr>
          <w:rFonts w:cs="Sakkal Majalla"/>
          <w:szCs w:val="28"/>
          <w:rtl/>
          <w:lang w:bidi="ar-EG"/>
        </w:rPr>
        <w:t xml:space="preserve"> والإدارية والقانونية، مج6, ع</w:t>
      </w:r>
      <w:proofErr w:type="gramStart"/>
      <w:r w:rsidRPr="007B419A">
        <w:rPr>
          <w:rFonts w:cs="Sakkal Majalla"/>
          <w:szCs w:val="28"/>
          <w:rtl/>
          <w:lang w:bidi="ar-EG"/>
        </w:rPr>
        <w:t>10 ،</w:t>
      </w:r>
      <w:proofErr w:type="gramEnd"/>
      <w:r w:rsidRPr="007B419A">
        <w:rPr>
          <w:rFonts w:cs="Sakkal Majalla"/>
          <w:szCs w:val="28"/>
          <w:rtl/>
          <w:lang w:bidi="ar-EG"/>
        </w:rPr>
        <w:t xml:space="preserve"> 35 - 55.</w:t>
      </w:r>
    </w:p>
    <w:p w14:paraId="043472A2" w14:textId="6B1E6573" w:rsidR="00CC3C54" w:rsidRPr="007B419A" w:rsidRDefault="00CC3C54" w:rsidP="00DB0476">
      <w:pPr>
        <w:pStyle w:val="ListParagraph"/>
        <w:numPr>
          <w:ilvl w:val="0"/>
          <w:numId w:val="19"/>
        </w:numPr>
        <w:ind w:left="0"/>
        <w:rPr>
          <w:rFonts w:cs="Sakkal Majalla"/>
          <w:szCs w:val="28"/>
          <w:lang w:bidi="ar-EG"/>
        </w:rPr>
      </w:pPr>
      <w:r w:rsidRPr="007B419A">
        <w:rPr>
          <w:rFonts w:cs="Sakkal Majalla"/>
          <w:szCs w:val="28"/>
          <w:rtl/>
        </w:rPr>
        <w:t xml:space="preserve">هشام عبد الرحمن غنـوم (٢٠٠٩): دور أبعاد المنظمة المتعلمة </w:t>
      </w:r>
      <w:proofErr w:type="spellStart"/>
      <w:r w:rsidRPr="007B419A">
        <w:rPr>
          <w:rFonts w:cs="Sakkal Majalla"/>
          <w:szCs w:val="28"/>
          <w:rtl/>
        </w:rPr>
        <w:t>فى</w:t>
      </w:r>
      <w:proofErr w:type="spellEnd"/>
      <w:r w:rsidRPr="007B419A">
        <w:rPr>
          <w:rFonts w:cs="Sakkal Majalla"/>
          <w:szCs w:val="28"/>
          <w:rtl/>
        </w:rPr>
        <w:t xml:space="preserve"> دعـم عوائـد </w:t>
      </w:r>
      <w:proofErr w:type="spellStart"/>
      <w:r w:rsidRPr="007B419A">
        <w:rPr>
          <w:rFonts w:cs="Sakkal Majalla"/>
          <w:szCs w:val="28"/>
          <w:rtl/>
        </w:rPr>
        <w:t>التغییـر</w:t>
      </w:r>
      <w:proofErr w:type="spellEnd"/>
      <w:r w:rsidRPr="007B419A">
        <w:rPr>
          <w:rFonts w:cs="Sakkal Majalla"/>
          <w:szCs w:val="28"/>
          <w:rtl/>
        </w:rPr>
        <w:t xml:space="preserve"> " دراسـة </w:t>
      </w:r>
      <w:proofErr w:type="spellStart"/>
      <w:r w:rsidRPr="007B419A">
        <w:rPr>
          <w:rFonts w:cs="Sakkal Majalla"/>
          <w:szCs w:val="28"/>
          <w:rtl/>
        </w:rPr>
        <w:t>تطبیقیـة</w:t>
      </w:r>
      <w:proofErr w:type="spellEnd"/>
      <w:r w:rsidRPr="007B419A">
        <w:rPr>
          <w:rFonts w:cs="Sakkal Majalla"/>
          <w:szCs w:val="28"/>
          <w:rtl/>
        </w:rPr>
        <w:t xml:space="preserve"> على قطاع </w:t>
      </w:r>
      <w:proofErr w:type="spellStart"/>
      <w:r w:rsidRPr="007B419A">
        <w:rPr>
          <w:rFonts w:cs="Sakkal Majalla"/>
          <w:szCs w:val="28"/>
          <w:rtl/>
        </w:rPr>
        <w:t>المستشفیات</w:t>
      </w:r>
      <w:proofErr w:type="spellEnd"/>
      <w:r w:rsidRPr="007B419A">
        <w:rPr>
          <w:rFonts w:cs="Sakkal Majalla"/>
          <w:szCs w:val="28"/>
          <w:rtl/>
        </w:rPr>
        <w:t xml:space="preserve"> </w:t>
      </w:r>
      <w:proofErr w:type="gramStart"/>
      <w:r w:rsidRPr="007B419A">
        <w:rPr>
          <w:rFonts w:cs="Sakkal Majalla"/>
          <w:szCs w:val="28"/>
          <w:rtl/>
        </w:rPr>
        <w:t>" ،</w:t>
      </w:r>
      <w:proofErr w:type="gramEnd"/>
      <w:r w:rsidRPr="007B419A">
        <w:rPr>
          <w:rFonts w:cs="Sakkal Majalla"/>
          <w:szCs w:val="28"/>
          <w:rtl/>
        </w:rPr>
        <w:t xml:space="preserve"> رسالة دكتوراه </w:t>
      </w:r>
      <w:proofErr w:type="spellStart"/>
      <w:r w:rsidRPr="007B419A">
        <w:rPr>
          <w:rFonts w:cs="Sakkal Majalla"/>
          <w:szCs w:val="28"/>
          <w:rtl/>
        </w:rPr>
        <w:t>غیر</w:t>
      </w:r>
      <w:proofErr w:type="spellEnd"/>
      <w:r w:rsidRPr="007B419A">
        <w:rPr>
          <w:rFonts w:cs="Sakkal Majalla"/>
          <w:szCs w:val="28"/>
          <w:rtl/>
        </w:rPr>
        <w:t xml:space="preserve"> منشورة ، </w:t>
      </w:r>
      <w:proofErr w:type="spellStart"/>
      <w:r w:rsidRPr="007B419A">
        <w:rPr>
          <w:rFonts w:cs="Sakkal Majalla"/>
          <w:szCs w:val="28"/>
          <w:rtl/>
        </w:rPr>
        <w:t>كلیة</w:t>
      </w:r>
      <w:proofErr w:type="spellEnd"/>
      <w:r w:rsidRPr="007B419A">
        <w:rPr>
          <w:rFonts w:cs="Sakkal Majalla"/>
          <w:szCs w:val="28"/>
          <w:rtl/>
        </w:rPr>
        <w:t xml:space="preserve"> التجارة ، جامعة </w:t>
      </w:r>
      <w:proofErr w:type="spellStart"/>
      <w:r w:rsidRPr="007B419A">
        <w:rPr>
          <w:rFonts w:cs="Sakkal Majalla"/>
          <w:szCs w:val="28"/>
          <w:rtl/>
        </w:rPr>
        <w:t>عین</w:t>
      </w:r>
      <w:proofErr w:type="spellEnd"/>
      <w:r w:rsidRPr="007B419A">
        <w:rPr>
          <w:rFonts w:cs="Sakkal Majalla"/>
          <w:szCs w:val="28"/>
          <w:rtl/>
        </w:rPr>
        <w:t xml:space="preserve"> شمس</w:t>
      </w:r>
      <w:r w:rsidRPr="007B419A">
        <w:rPr>
          <w:rFonts w:cs="Sakkal Majalla"/>
          <w:szCs w:val="28"/>
          <w:lang w:bidi="ar-EG"/>
        </w:rPr>
        <w:t>.</w:t>
      </w:r>
    </w:p>
    <w:p w14:paraId="6F71F165" w14:textId="71B76DC0" w:rsidR="00754D13" w:rsidRDefault="00484942" w:rsidP="00F60E5F">
      <w:pPr>
        <w:ind w:left="230" w:firstLine="0"/>
        <w:rPr>
          <w:rFonts w:cs="Sakkal Majalla"/>
          <w:b/>
          <w:bCs/>
          <w:sz w:val="32"/>
          <w:szCs w:val="32"/>
        </w:rPr>
      </w:pPr>
      <w:proofErr w:type="gramStart"/>
      <w:r w:rsidRPr="00484942">
        <w:rPr>
          <w:rFonts w:cs="Sakkal Majalla" w:hint="cs"/>
          <w:b/>
          <w:bCs/>
          <w:sz w:val="32"/>
          <w:szCs w:val="32"/>
          <w:rtl/>
        </w:rPr>
        <w:t>ثانيا :المراجع</w:t>
      </w:r>
      <w:proofErr w:type="gramEnd"/>
      <w:r w:rsidRPr="00484942">
        <w:rPr>
          <w:rFonts w:cs="Sakkal Majalla" w:hint="cs"/>
          <w:b/>
          <w:bCs/>
          <w:sz w:val="32"/>
          <w:szCs w:val="32"/>
          <w:rtl/>
        </w:rPr>
        <w:t xml:space="preserve"> الأجنبية </w:t>
      </w:r>
    </w:p>
    <w:p w14:paraId="7B7C939B" w14:textId="77777777" w:rsidR="005E1968" w:rsidRPr="00484942" w:rsidRDefault="005E1968" w:rsidP="005E1968">
      <w:pPr>
        <w:ind w:left="230" w:firstLine="0"/>
        <w:rPr>
          <w:rFonts w:cs="Sakkal Majalla"/>
          <w:b/>
          <w:bCs/>
          <w:szCs w:val="28"/>
        </w:rPr>
      </w:pPr>
    </w:p>
    <w:p w14:paraId="6DF0A4A9" w14:textId="43E9CAAD" w:rsidR="00CC3C54" w:rsidRPr="00484942" w:rsidRDefault="00CC3C54" w:rsidP="00DB0476">
      <w:pPr>
        <w:pStyle w:val="ListParagraph"/>
        <w:numPr>
          <w:ilvl w:val="0"/>
          <w:numId w:val="8"/>
        </w:numPr>
        <w:bidi w:val="0"/>
        <w:spacing w:after="100"/>
        <w:ind w:left="0"/>
        <w:rPr>
          <w:rFonts w:eastAsia="Times New Roman" w:cs="Sakkal Majalla"/>
          <w:color w:val="000000" w:themeColor="text1"/>
          <w:sz w:val="40"/>
          <w:szCs w:val="40"/>
        </w:rPr>
      </w:pPr>
      <w:r w:rsidRPr="00484942">
        <w:rPr>
          <w:rFonts w:eastAsia="Times New Roman" w:cs="Sakkal Majalla" w:hint="cs"/>
          <w:color w:val="000000" w:themeColor="text1"/>
          <w:szCs w:val="28"/>
        </w:rPr>
        <w:t xml:space="preserve">Antonio, </w:t>
      </w:r>
      <w:proofErr w:type="spellStart"/>
      <w:r w:rsidRPr="00484942">
        <w:rPr>
          <w:rFonts w:eastAsia="Times New Roman" w:cs="Sakkal Majalla" w:hint="cs"/>
          <w:color w:val="000000" w:themeColor="text1"/>
          <w:szCs w:val="28"/>
        </w:rPr>
        <w:t>Giangreco</w:t>
      </w:r>
      <w:proofErr w:type="spellEnd"/>
      <w:r w:rsidRPr="00484942">
        <w:rPr>
          <w:rFonts w:eastAsia="Times New Roman" w:cs="Sakkal Majalla" w:hint="cs"/>
          <w:color w:val="000000" w:themeColor="text1"/>
          <w:szCs w:val="28"/>
        </w:rPr>
        <w:t xml:space="preserve">, </w:t>
      </w:r>
      <w:proofErr w:type="spellStart"/>
      <w:r w:rsidRPr="00484942">
        <w:rPr>
          <w:rFonts w:eastAsia="Times New Roman" w:cs="Sakkal Majalla" w:hint="cs"/>
          <w:color w:val="000000" w:themeColor="text1"/>
          <w:szCs w:val="28"/>
        </w:rPr>
        <w:t>Ricdhcardo</w:t>
      </w:r>
      <w:proofErr w:type="spellEnd"/>
      <w:r w:rsidRPr="00484942">
        <w:rPr>
          <w:rFonts w:eastAsia="Times New Roman" w:cs="Sakkal Majalla" w:hint="cs"/>
          <w:color w:val="000000" w:themeColor="text1"/>
          <w:szCs w:val="28"/>
        </w:rPr>
        <w:t>, Peccei, (2005): "The nature and antecedents of middle manager resistance to change: evidence from an Italian</w:t>
      </w:r>
      <w:r w:rsidRPr="00484942">
        <w:rPr>
          <w:rFonts w:cs="Sakkal Majalla" w:hint="cs"/>
          <w:color w:val="000000" w:themeColor="text1"/>
          <w:sz w:val="36"/>
          <w:szCs w:val="36"/>
        </w:rPr>
        <w:t xml:space="preserve"> </w:t>
      </w:r>
      <w:r w:rsidRPr="00484942">
        <w:rPr>
          <w:rFonts w:eastAsia="Times New Roman" w:cs="Sakkal Majalla" w:hint="cs"/>
          <w:color w:val="000000" w:themeColor="text1"/>
          <w:szCs w:val="28"/>
        </w:rPr>
        <w:t xml:space="preserve">context", International journal of human resource management, vol.16, </w:t>
      </w:r>
      <w:proofErr w:type="gramStart"/>
      <w:r w:rsidRPr="00484942">
        <w:rPr>
          <w:rFonts w:eastAsia="Times New Roman" w:cs="Sakkal Majalla" w:hint="cs"/>
          <w:color w:val="000000" w:themeColor="text1"/>
          <w:szCs w:val="28"/>
        </w:rPr>
        <w:t>Issue(</w:t>
      </w:r>
      <w:proofErr w:type="gramEnd"/>
      <w:r w:rsidRPr="00484942">
        <w:rPr>
          <w:rFonts w:eastAsia="Times New Roman" w:cs="Sakkal Majalla" w:hint="cs"/>
          <w:color w:val="000000" w:themeColor="text1"/>
          <w:szCs w:val="28"/>
        </w:rPr>
        <w:t>10, Oct),p p.1812-1829.</w:t>
      </w:r>
    </w:p>
    <w:p w14:paraId="2269AF49" w14:textId="4B763D37" w:rsidR="00CC3C54" w:rsidRPr="00484942" w:rsidRDefault="00CC3C54" w:rsidP="00DB0476">
      <w:pPr>
        <w:pStyle w:val="ListParagraph"/>
        <w:numPr>
          <w:ilvl w:val="0"/>
          <w:numId w:val="8"/>
        </w:numPr>
        <w:bidi w:val="0"/>
        <w:spacing w:after="100"/>
        <w:ind w:left="0"/>
        <w:rPr>
          <w:rFonts w:eastAsia="Times New Roman" w:cs="Sakkal Majalla"/>
          <w:color w:val="000000" w:themeColor="text1"/>
          <w:sz w:val="40"/>
          <w:szCs w:val="40"/>
        </w:rPr>
      </w:pPr>
      <w:r w:rsidRPr="00484942">
        <w:rPr>
          <w:rFonts w:eastAsia="Times New Roman" w:cs="Sakkal Majalla" w:hint="cs"/>
          <w:color w:val="000000" w:themeColor="text1"/>
          <w:szCs w:val="28"/>
        </w:rPr>
        <w:t xml:space="preserve">Betrand J., Magnani, R. &amp; Knowles, J. (2010): Handbook of Indicators for Family Planning Program evaluation. Chapel Hill NC. USA. </w:t>
      </w:r>
      <w:proofErr w:type="spellStart"/>
      <w:r w:rsidRPr="00484942">
        <w:rPr>
          <w:rFonts w:eastAsia="Times New Roman" w:cs="Sakkal Majalla" w:hint="cs"/>
          <w:color w:val="000000" w:themeColor="text1"/>
          <w:szCs w:val="28"/>
        </w:rPr>
        <w:t>carolina</w:t>
      </w:r>
      <w:proofErr w:type="spellEnd"/>
      <w:r w:rsidRPr="00484942">
        <w:rPr>
          <w:rFonts w:eastAsia="Times New Roman" w:cs="Sakkal Majalla" w:hint="cs"/>
          <w:color w:val="000000" w:themeColor="text1"/>
          <w:szCs w:val="28"/>
        </w:rPr>
        <w:t xml:space="preserve"> Population center.</w:t>
      </w:r>
    </w:p>
    <w:p w14:paraId="42AE9652" w14:textId="581CF36C" w:rsidR="00E30467" w:rsidRPr="00484942" w:rsidRDefault="00E30467" w:rsidP="00DB0476">
      <w:pPr>
        <w:pStyle w:val="ListParagraph"/>
        <w:numPr>
          <w:ilvl w:val="0"/>
          <w:numId w:val="8"/>
        </w:numPr>
        <w:bidi w:val="0"/>
        <w:spacing w:after="100"/>
        <w:ind w:left="0"/>
        <w:rPr>
          <w:rFonts w:eastAsia="Times New Roman" w:cs="Sakkal Majalla"/>
          <w:color w:val="000000" w:themeColor="text1"/>
          <w:sz w:val="40"/>
          <w:szCs w:val="40"/>
        </w:rPr>
      </w:pPr>
      <w:r w:rsidRPr="00484942">
        <w:rPr>
          <w:rFonts w:eastAsia="Times New Roman" w:cs="Sakkal Majalla" w:hint="cs"/>
          <w:color w:val="000000" w:themeColor="text1"/>
          <w:szCs w:val="28"/>
        </w:rPr>
        <w:t>Dasani, S., Shah, S. L., Chen, T., Funnell, J., &amp; Pollard, R. W. (2015). Monitoring safety of process operations using industrial workflows. IFAC-</w:t>
      </w:r>
      <w:proofErr w:type="spellStart"/>
      <w:r w:rsidRPr="00484942">
        <w:rPr>
          <w:rFonts w:eastAsia="Times New Roman" w:cs="Sakkal Majalla" w:hint="cs"/>
          <w:color w:val="000000" w:themeColor="text1"/>
          <w:szCs w:val="28"/>
        </w:rPr>
        <w:t>PapersOnLine</w:t>
      </w:r>
      <w:proofErr w:type="spellEnd"/>
      <w:r w:rsidRPr="00484942">
        <w:rPr>
          <w:rFonts w:eastAsia="Times New Roman" w:cs="Sakkal Majalla" w:hint="cs"/>
          <w:color w:val="000000" w:themeColor="text1"/>
          <w:szCs w:val="28"/>
        </w:rPr>
        <w:t>, 48(8), 451-456</w:t>
      </w:r>
    </w:p>
    <w:p w14:paraId="20555304" w14:textId="35C53F39" w:rsidR="00CC3C54" w:rsidRPr="00484942" w:rsidRDefault="00CC3C54" w:rsidP="00DB0476">
      <w:pPr>
        <w:pStyle w:val="ListParagraph"/>
        <w:numPr>
          <w:ilvl w:val="0"/>
          <w:numId w:val="8"/>
        </w:numPr>
        <w:bidi w:val="0"/>
        <w:spacing w:after="100"/>
        <w:ind w:left="0"/>
        <w:rPr>
          <w:rFonts w:eastAsia="Times New Roman" w:cs="Sakkal Majalla"/>
          <w:color w:val="000000" w:themeColor="text1"/>
          <w:sz w:val="40"/>
          <w:szCs w:val="40"/>
        </w:rPr>
      </w:pPr>
      <w:r w:rsidRPr="00484942">
        <w:rPr>
          <w:rFonts w:eastAsia="Times New Roman" w:cs="Sakkal Majalla" w:hint="cs"/>
          <w:color w:val="000000" w:themeColor="text1"/>
          <w:szCs w:val="28"/>
        </w:rPr>
        <w:t xml:space="preserve">Garven David&amp; Roberto Michael (2006): change through </w:t>
      </w:r>
      <w:proofErr w:type="spellStart"/>
      <w:r w:rsidRPr="00484942">
        <w:rPr>
          <w:rFonts w:eastAsia="Times New Roman" w:cs="Sakkal Majalla" w:hint="cs"/>
          <w:color w:val="000000" w:themeColor="text1"/>
          <w:szCs w:val="28"/>
        </w:rPr>
        <w:t>Persuation</w:t>
      </w:r>
      <w:proofErr w:type="spellEnd"/>
      <w:r w:rsidRPr="00484942">
        <w:rPr>
          <w:rFonts w:eastAsia="Times New Roman" w:cs="Sakkal Majalla" w:hint="cs"/>
          <w:color w:val="000000" w:themeColor="text1"/>
          <w:szCs w:val="28"/>
        </w:rPr>
        <w:t xml:space="preserve">" </w:t>
      </w:r>
      <w:proofErr w:type="spellStart"/>
      <w:r w:rsidRPr="00484942">
        <w:rPr>
          <w:rFonts w:eastAsia="Times New Roman" w:cs="Sakkal Majalla" w:hint="cs"/>
          <w:color w:val="000000" w:themeColor="text1"/>
          <w:szCs w:val="28"/>
        </w:rPr>
        <w:t>Haward</w:t>
      </w:r>
      <w:proofErr w:type="spellEnd"/>
      <w:r w:rsidRPr="00484942">
        <w:rPr>
          <w:rFonts w:eastAsia="Times New Roman" w:cs="Sakkal Majalla" w:hint="cs"/>
          <w:color w:val="000000" w:themeColor="text1"/>
          <w:szCs w:val="28"/>
        </w:rPr>
        <w:t xml:space="preserve"> business review on leading through change, Haward</w:t>
      </w:r>
      <w:r w:rsidRPr="00484942">
        <w:rPr>
          <w:rFonts w:cs="Sakkal Majalla" w:hint="cs"/>
          <w:color w:val="000000" w:themeColor="text1"/>
          <w:sz w:val="36"/>
          <w:szCs w:val="36"/>
        </w:rPr>
        <w:t xml:space="preserve"> </w:t>
      </w:r>
      <w:r w:rsidRPr="00484942">
        <w:rPr>
          <w:rFonts w:eastAsia="Times New Roman" w:cs="Sakkal Majalla" w:hint="cs"/>
          <w:color w:val="000000" w:themeColor="text1"/>
          <w:szCs w:val="28"/>
        </w:rPr>
        <w:t xml:space="preserve">business school, Boston </w:t>
      </w:r>
      <w:proofErr w:type="spellStart"/>
      <w:r w:rsidRPr="00484942">
        <w:rPr>
          <w:rFonts w:eastAsia="Times New Roman" w:cs="Sakkal Majalla" w:hint="cs"/>
          <w:color w:val="000000" w:themeColor="text1"/>
          <w:szCs w:val="28"/>
        </w:rPr>
        <w:t>Massachustes</w:t>
      </w:r>
      <w:proofErr w:type="spellEnd"/>
      <w:r w:rsidRPr="00484942">
        <w:rPr>
          <w:rFonts w:eastAsia="Times New Roman" w:cs="Sakkal Majalla" w:hint="cs"/>
          <w:color w:val="000000" w:themeColor="text1"/>
          <w:szCs w:val="28"/>
        </w:rPr>
        <w:t>.</w:t>
      </w:r>
    </w:p>
    <w:p w14:paraId="4A093BAC" w14:textId="77009F6A" w:rsidR="009D5725" w:rsidRPr="00484942" w:rsidRDefault="009D5725" w:rsidP="00DB0476">
      <w:pPr>
        <w:pStyle w:val="ListParagraph"/>
        <w:numPr>
          <w:ilvl w:val="0"/>
          <w:numId w:val="8"/>
        </w:numPr>
        <w:bidi w:val="0"/>
        <w:spacing w:after="100"/>
        <w:ind w:left="0"/>
        <w:rPr>
          <w:rFonts w:eastAsia="Times New Roman" w:cs="Sakkal Majalla"/>
          <w:color w:val="000000" w:themeColor="text1"/>
          <w:sz w:val="40"/>
          <w:szCs w:val="40"/>
        </w:rPr>
      </w:pPr>
      <w:r w:rsidRPr="00484942">
        <w:rPr>
          <w:rFonts w:eastAsia="Times New Roman" w:cs="Sakkal Majalla" w:hint="cs"/>
          <w:color w:val="000000" w:themeColor="text1"/>
          <w:szCs w:val="28"/>
        </w:rPr>
        <w:t xml:space="preserve">. Kent, Jr, Gaylor, </w:t>
      </w:r>
      <w:proofErr w:type="gramStart"/>
      <w:r w:rsidRPr="00484942">
        <w:rPr>
          <w:rFonts w:eastAsia="Times New Roman" w:cs="Sakkal Majalla" w:hint="cs"/>
          <w:color w:val="000000" w:themeColor="text1"/>
          <w:szCs w:val="28"/>
        </w:rPr>
        <w:t>Thomas(</w:t>
      </w:r>
      <w:proofErr w:type="gramEnd"/>
      <w:r w:rsidRPr="00484942">
        <w:rPr>
          <w:rFonts w:eastAsia="Times New Roman" w:cs="Sakkal Majalla" w:hint="cs"/>
          <w:color w:val="000000" w:themeColor="text1"/>
          <w:szCs w:val="28"/>
        </w:rPr>
        <w:t>2001): "Factors effecting resistance to change, A case study of two north Texas police department" Dissertation abstract, university of north Texas.</w:t>
      </w:r>
    </w:p>
    <w:p w14:paraId="5F4311DF" w14:textId="77777777" w:rsidR="009D5725" w:rsidRPr="00484942" w:rsidRDefault="009D5725" w:rsidP="00DB0476">
      <w:pPr>
        <w:pStyle w:val="ListParagraph"/>
        <w:numPr>
          <w:ilvl w:val="0"/>
          <w:numId w:val="8"/>
        </w:numPr>
        <w:bidi w:val="0"/>
        <w:spacing w:after="100"/>
        <w:ind w:left="0"/>
        <w:rPr>
          <w:rFonts w:eastAsia="Times New Roman" w:cs="Sakkal Majalla"/>
          <w:color w:val="000000" w:themeColor="text1"/>
          <w:sz w:val="40"/>
          <w:szCs w:val="40"/>
        </w:rPr>
      </w:pPr>
      <w:r w:rsidRPr="00484942">
        <w:rPr>
          <w:rFonts w:eastAsia="Times New Roman" w:cs="Sakkal Majalla" w:hint="cs"/>
          <w:color w:val="000000" w:themeColor="text1"/>
          <w:szCs w:val="28"/>
        </w:rPr>
        <w:t xml:space="preserve">. </w:t>
      </w:r>
      <w:proofErr w:type="spellStart"/>
      <w:r w:rsidRPr="00484942">
        <w:rPr>
          <w:rFonts w:eastAsia="Times New Roman" w:cs="Sakkal Majalla" w:hint="cs"/>
          <w:color w:val="000000" w:themeColor="text1"/>
          <w:szCs w:val="28"/>
        </w:rPr>
        <w:t>Lenn</w:t>
      </w:r>
      <w:proofErr w:type="spellEnd"/>
      <w:r w:rsidRPr="00484942">
        <w:rPr>
          <w:rFonts w:eastAsia="Times New Roman" w:cs="Sakkal Majalla" w:hint="cs"/>
          <w:color w:val="000000" w:themeColor="text1"/>
          <w:szCs w:val="28"/>
        </w:rPr>
        <w:t xml:space="preserve">, Ash E.2016): National Culture and Failure to Implement Change Management </w:t>
      </w:r>
      <w:proofErr w:type="gramStart"/>
      <w:r w:rsidRPr="00484942">
        <w:rPr>
          <w:rFonts w:eastAsia="Times New Roman" w:cs="Sakkal Majalla" w:hint="cs"/>
          <w:color w:val="000000" w:themeColor="text1"/>
          <w:szCs w:val="28"/>
        </w:rPr>
        <w:t>Projects,.</w:t>
      </w:r>
      <w:proofErr w:type="gramEnd"/>
      <w:r w:rsidRPr="00484942">
        <w:rPr>
          <w:rFonts w:eastAsia="Times New Roman" w:cs="Sakkal Majalla" w:hint="cs"/>
          <w:color w:val="000000" w:themeColor="text1"/>
          <w:szCs w:val="28"/>
        </w:rPr>
        <w:t xml:space="preserve"> Northcentral University, ProQuest Dissertations Publishing.</w:t>
      </w:r>
    </w:p>
    <w:p w14:paraId="52D2B6A8" w14:textId="77777777" w:rsidR="00484942" w:rsidRPr="00484942" w:rsidRDefault="009D5725" w:rsidP="00DB0476">
      <w:pPr>
        <w:pStyle w:val="ListParagraph"/>
        <w:numPr>
          <w:ilvl w:val="0"/>
          <w:numId w:val="8"/>
        </w:numPr>
        <w:bidi w:val="0"/>
        <w:spacing w:after="100"/>
        <w:rPr>
          <w:rFonts w:eastAsia="Times New Roman" w:cs="Sakkal Majalla"/>
          <w:color w:val="000000" w:themeColor="text1"/>
          <w:szCs w:val="28"/>
        </w:rPr>
      </w:pPr>
      <w:r w:rsidRPr="00484942">
        <w:rPr>
          <w:rFonts w:eastAsia="Times New Roman" w:cs="Sakkal Majalla" w:hint="cs"/>
          <w:color w:val="000000" w:themeColor="text1"/>
          <w:szCs w:val="28"/>
        </w:rPr>
        <w:t xml:space="preserve">. Mc Ewen, B. (2007): The end of stress as we know it. Joseph Henry press. Washington: American Association of </w:t>
      </w:r>
      <w:proofErr w:type="spellStart"/>
      <w:r w:rsidRPr="00484942">
        <w:rPr>
          <w:rFonts w:eastAsia="Times New Roman" w:cs="Sakkal Majalla" w:hint="cs"/>
          <w:color w:val="000000" w:themeColor="text1"/>
          <w:szCs w:val="28"/>
        </w:rPr>
        <w:t>Mentol</w:t>
      </w:r>
      <w:proofErr w:type="spellEnd"/>
      <w:r w:rsidRPr="00484942">
        <w:rPr>
          <w:rFonts w:eastAsia="Times New Roman" w:cs="Sakkal Majalla" w:hint="cs"/>
          <w:color w:val="000000" w:themeColor="text1"/>
          <w:szCs w:val="28"/>
        </w:rPr>
        <w:t xml:space="preserve"> Retardation McNamara. K. H. (2010): Fostering sustainability in higher education: a </w:t>
      </w:r>
      <w:proofErr w:type="spellStart"/>
      <w:r w:rsidRPr="00484942">
        <w:rPr>
          <w:rFonts w:eastAsia="Times New Roman" w:cs="Sakkal Majalla" w:hint="cs"/>
          <w:color w:val="000000" w:themeColor="text1"/>
          <w:szCs w:val="28"/>
        </w:rPr>
        <w:t>mixedmethods</w:t>
      </w:r>
      <w:proofErr w:type="spellEnd"/>
      <w:r w:rsidRPr="00484942">
        <w:rPr>
          <w:rFonts w:eastAsia="Times New Roman" w:cs="Sakkal Majalla" w:hint="cs"/>
          <w:color w:val="000000" w:themeColor="text1"/>
          <w:szCs w:val="28"/>
        </w:rPr>
        <w:t>-study of transformative leadership and change strategies Environmental</w:t>
      </w:r>
      <w:r w:rsidR="00484942" w:rsidRPr="00484942">
        <w:rPr>
          <w:rFonts w:eastAsia="Times New Roman" w:cs="Sakkal Majalla"/>
          <w:color w:val="000000" w:themeColor="text1"/>
          <w:szCs w:val="28"/>
        </w:rPr>
        <w:t>.</w:t>
      </w:r>
    </w:p>
    <w:p w14:paraId="47D34C98" w14:textId="42C9CD38" w:rsidR="00540C89" w:rsidRDefault="00540C89" w:rsidP="00DB0476">
      <w:pPr>
        <w:pStyle w:val="ListParagraph"/>
        <w:numPr>
          <w:ilvl w:val="0"/>
          <w:numId w:val="8"/>
        </w:numPr>
        <w:bidi w:val="0"/>
        <w:spacing w:after="100"/>
        <w:rPr>
          <w:rFonts w:eastAsia="Times New Roman" w:cs="Sakkal Majalla"/>
          <w:color w:val="000000" w:themeColor="text1"/>
          <w:szCs w:val="28"/>
        </w:rPr>
      </w:pPr>
      <w:r w:rsidRPr="00484942">
        <w:rPr>
          <w:rFonts w:eastAsia="Times New Roman" w:cs="Sakkal Majalla" w:hint="cs"/>
          <w:color w:val="000000" w:themeColor="text1"/>
          <w:szCs w:val="28"/>
        </w:rPr>
        <w:lastRenderedPageBreak/>
        <w:t xml:space="preserve">PMI (2017). PMBOK Guide (A Guide to the Project Management Body of Knowledge) (6th ed.). USA, </w:t>
      </w:r>
      <w:proofErr w:type="spellStart"/>
      <w:r w:rsidRPr="00484942">
        <w:rPr>
          <w:rFonts w:eastAsia="Times New Roman" w:cs="Sakkal Majalla" w:hint="cs"/>
          <w:color w:val="000000" w:themeColor="text1"/>
          <w:szCs w:val="28"/>
        </w:rPr>
        <w:t>ChicagoRoll</w:t>
      </w:r>
      <w:proofErr w:type="spellEnd"/>
      <w:r w:rsidRPr="00484942">
        <w:rPr>
          <w:rFonts w:eastAsia="Times New Roman" w:cs="Sakkal Majalla" w:hint="cs"/>
          <w:color w:val="000000" w:themeColor="text1"/>
          <w:szCs w:val="28"/>
        </w:rPr>
        <w:t xml:space="preserve"> </w:t>
      </w:r>
      <w:r w:rsidRPr="00484942">
        <w:rPr>
          <w:rFonts w:ascii="Cambria" w:eastAsia="Times New Roman" w:hAnsi="Cambria" w:cs="Cambria"/>
          <w:color w:val="000000" w:themeColor="text1"/>
          <w:szCs w:val="28"/>
        </w:rPr>
        <w:t>ТТ</w:t>
      </w:r>
      <w:r w:rsidRPr="00484942">
        <w:rPr>
          <w:rFonts w:eastAsia="Times New Roman" w:cs="Sakkal Majalla" w:hint="cs"/>
          <w:color w:val="000000" w:themeColor="text1"/>
          <w:szCs w:val="28"/>
        </w:rPr>
        <w:t xml:space="preserve"> '1</w:t>
      </w:r>
    </w:p>
    <w:p w14:paraId="42552976" w14:textId="77777777" w:rsidR="00484942" w:rsidRDefault="00484942" w:rsidP="005E1968">
      <w:pPr>
        <w:bidi w:val="0"/>
        <w:spacing w:after="100"/>
        <w:rPr>
          <w:rFonts w:eastAsia="Times New Roman" w:cs="Sakkal Majalla"/>
          <w:color w:val="000000" w:themeColor="text1"/>
          <w:szCs w:val="28"/>
        </w:rPr>
      </w:pPr>
    </w:p>
    <w:p w14:paraId="3ED9C8A8" w14:textId="77777777" w:rsidR="00484942" w:rsidRDefault="00484942" w:rsidP="00F60E5F">
      <w:pPr>
        <w:bidi w:val="0"/>
        <w:spacing w:after="100"/>
        <w:rPr>
          <w:rFonts w:eastAsia="Times New Roman" w:cs="Sakkal Majalla"/>
          <w:color w:val="000000" w:themeColor="text1"/>
          <w:szCs w:val="28"/>
        </w:rPr>
      </w:pPr>
    </w:p>
    <w:p w14:paraId="76493587" w14:textId="77777777" w:rsidR="00484942" w:rsidRDefault="00484942" w:rsidP="00F60E5F">
      <w:pPr>
        <w:bidi w:val="0"/>
        <w:spacing w:after="100"/>
        <w:rPr>
          <w:rFonts w:eastAsia="Times New Roman" w:cs="Sakkal Majalla"/>
          <w:color w:val="000000" w:themeColor="text1"/>
          <w:szCs w:val="28"/>
        </w:rPr>
      </w:pPr>
    </w:p>
    <w:p w14:paraId="57CBF992" w14:textId="77777777" w:rsidR="00484942" w:rsidRDefault="00484942" w:rsidP="00F60E5F">
      <w:pPr>
        <w:bidi w:val="0"/>
        <w:spacing w:after="100"/>
        <w:rPr>
          <w:rFonts w:eastAsia="Times New Roman" w:cs="Sakkal Majalla"/>
          <w:color w:val="000000" w:themeColor="text1"/>
          <w:szCs w:val="28"/>
        </w:rPr>
      </w:pPr>
    </w:p>
    <w:p w14:paraId="6A722745" w14:textId="77777777" w:rsidR="00484942" w:rsidRDefault="00484942" w:rsidP="00F60E5F">
      <w:pPr>
        <w:bidi w:val="0"/>
        <w:spacing w:after="100"/>
        <w:rPr>
          <w:rFonts w:eastAsia="Times New Roman" w:cs="Sakkal Majalla"/>
          <w:color w:val="000000" w:themeColor="text1"/>
          <w:szCs w:val="28"/>
        </w:rPr>
      </w:pPr>
    </w:p>
    <w:p w14:paraId="5CF8A1F6" w14:textId="77777777" w:rsidR="00484942" w:rsidRDefault="00484942" w:rsidP="00F60E5F">
      <w:pPr>
        <w:bidi w:val="0"/>
        <w:spacing w:after="100"/>
        <w:rPr>
          <w:rFonts w:eastAsia="Times New Roman" w:cs="Sakkal Majalla"/>
          <w:color w:val="000000" w:themeColor="text1"/>
          <w:szCs w:val="28"/>
        </w:rPr>
      </w:pPr>
    </w:p>
    <w:p w14:paraId="0C5B902B" w14:textId="77777777" w:rsidR="00484942" w:rsidRDefault="00484942" w:rsidP="00F60E5F">
      <w:pPr>
        <w:bidi w:val="0"/>
        <w:spacing w:after="100"/>
        <w:rPr>
          <w:rFonts w:eastAsia="Times New Roman" w:cs="Sakkal Majalla"/>
          <w:color w:val="000000" w:themeColor="text1"/>
          <w:szCs w:val="28"/>
        </w:rPr>
      </w:pPr>
    </w:p>
    <w:p w14:paraId="062FCC53" w14:textId="77777777" w:rsidR="00484942" w:rsidRDefault="00484942" w:rsidP="00F60E5F">
      <w:pPr>
        <w:bidi w:val="0"/>
        <w:spacing w:after="100"/>
        <w:rPr>
          <w:rFonts w:eastAsia="Times New Roman" w:cs="Sakkal Majalla"/>
          <w:color w:val="000000" w:themeColor="text1"/>
          <w:szCs w:val="28"/>
        </w:rPr>
      </w:pPr>
    </w:p>
    <w:p w14:paraId="0A59359C" w14:textId="77777777" w:rsidR="00484942" w:rsidRDefault="00484942" w:rsidP="00F60E5F">
      <w:pPr>
        <w:bidi w:val="0"/>
        <w:spacing w:after="100"/>
        <w:rPr>
          <w:rFonts w:eastAsia="Times New Roman" w:cs="Sakkal Majalla"/>
          <w:color w:val="000000" w:themeColor="text1"/>
          <w:szCs w:val="28"/>
        </w:rPr>
      </w:pPr>
    </w:p>
    <w:p w14:paraId="580F72F6" w14:textId="77777777" w:rsidR="00484942" w:rsidRDefault="00484942" w:rsidP="00F60E5F">
      <w:pPr>
        <w:bidi w:val="0"/>
        <w:spacing w:after="100"/>
        <w:rPr>
          <w:rFonts w:eastAsia="Times New Roman" w:cs="Sakkal Majalla"/>
          <w:color w:val="000000" w:themeColor="text1"/>
          <w:szCs w:val="28"/>
        </w:rPr>
      </w:pPr>
    </w:p>
    <w:p w14:paraId="4A66C56A" w14:textId="77777777" w:rsidR="005E1968" w:rsidRDefault="005E1968" w:rsidP="005E1968">
      <w:pPr>
        <w:bidi w:val="0"/>
        <w:spacing w:after="100"/>
        <w:rPr>
          <w:rFonts w:eastAsia="Times New Roman" w:cs="Sakkal Majalla"/>
          <w:color w:val="000000" w:themeColor="text1"/>
          <w:szCs w:val="28"/>
        </w:rPr>
      </w:pPr>
    </w:p>
    <w:p w14:paraId="7CC52A50" w14:textId="77777777" w:rsidR="005E1968" w:rsidRDefault="005E1968" w:rsidP="005E1968">
      <w:pPr>
        <w:bidi w:val="0"/>
        <w:spacing w:after="100"/>
        <w:rPr>
          <w:rFonts w:eastAsia="Times New Roman" w:cs="Sakkal Majalla"/>
          <w:color w:val="000000" w:themeColor="text1"/>
          <w:szCs w:val="28"/>
        </w:rPr>
      </w:pPr>
    </w:p>
    <w:p w14:paraId="03F0B7D1" w14:textId="77777777" w:rsidR="005E1968" w:rsidRDefault="005E1968" w:rsidP="005E1968">
      <w:pPr>
        <w:bidi w:val="0"/>
        <w:spacing w:after="100"/>
        <w:rPr>
          <w:rFonts w:eastAsia="Times New Roman" w:cs="Sakkal Majalla"/>
          <w:color w:val="000000" w:themeColor="text1"/>
          <w:szCs w:val="28"/>
        </w:rPr>
      </w:pPr>
    </w:p>
    <w:p w14:paraId="5D628506" w14:textId="77777777" w:rsidR="005E1968" w:rsidRDefault="005E1968" w:rsidP="005E1968">
      <w:pPr>
        <w:bidi w:val="0"/>
        <w:spacing w:after="100"/>
        <w:rPr>
          <w:rFonts w:eastAsia="Times New Roman" w:cs="Sakkal Majalla"/>
          <w:color w:val="000000" w:themeColor="text1"/>
          <w:szCs w:val="28"/>
        </w:rPr>
      </w:pPr>
    </w:p>
    <w:p w14:paraId="46FD319D" w14:textId="77777777" w:rsidR="005E1968" w:rsidRDefault="005E1968" w:rsidP="005E1968">
      <w:pPr>
        <w:bidi w:val="0"/>
        <w:spacing w:after="100"/>
        <w:rPr>
          <w:rFonts w:eastAsia="Times New Roman" w:cs="Sakkal Majalla"/>
          <w:color w:val="000000" w:themeColor="text1"/>
          <w:szCs w:val="28"/>
        </w:rPr>
      </w:pPr>
    </w:p>
    <w:p w14:paraId="14F72F10" w14:textId="77777777" w:rsidR="005E1968" w:rsidRDefault="005E1968" w:rsidP="005E1968">
      <w:pPr>
        <w:bidi w:val="0"/>
        <w:spacing w:after="100"/>
        <w:rPr>
          <w:rFonts w:eastAsia="Times New Roman" w:cs="Sakkal Majalla"/>
          <w:color w:val="000000" w:themeColor="text1"/>
          <w:szCs w:val="28"/>
        </w:rPr>
      </w:pPr>
    </w:p>
    <w:p w14:paraId="30CEF30A" w14:textId="77777777" w:rsidR="005E1968" w:rsidRDefault="005E1968" w:rsidP="005E1968">
      <w:pPr>
        <w:bidi w:val="0"/>
        <w:spacing w:after="100"/>
        <w:rPr>
          <w:rFonts w:eastAsia="Times New Roman" w:cs="Sakkal Majalla"/>
          <w:color w:val="000000" w:themeColor="text1"/>
          <w:szCs w:val="28"/>
        </w:rPr>
      </w:pPr>
    </w:p>
    <w:p w14:paraId="76B57EA1" w14:textId="77777777" w:rsidR="00484942" w:rsidRDefault="00484942" w:rsidP="00F60E5F">
      <w:pPr>
        <w:bidi w:val="0"/>
        <w:spacing w:after="100"/>
        <w:rPr>
          <w:rFonts w:eastAsia="Times New Roman" w:cs="Sakkal Majalla"/>
          <w:color w:val="000000" w:themeColor="text1"/>
          <w:szCs w:val="28"/>
        </w:rPr>
      </w:pPr>
    </w:p>
    <w:p w14:paraId="4AE62BAF" w14:textId="77777777" w:rsidR="008110DB" w:rsidRPr="008110DB" w:rsidRDefault="008110DB" w:rsidP="008110DB">
      <w:pPr>
        <w:pStyle w:val="Heading1"/>
        <w:bidi w:val="0"/>
        <w:rPr>
          <w:rFonts w:eastAsia="Calibri"/>
          <w:rtl/>
          <w:lang w:bidi="ar-EG"/>
        </w:rPr>
      </w:pPr>
      <w:bookmarkStart w:id="88" w:name="_Toc143967593"/>
      <w:bookmarkStart w:id="89" w:name="_Toc143987077"/>
      <w:bookmarkStart w:id="90" w:name="_Toc143987444"/>
      <w:r w:rsidRPr="008110DB">
        <w:rPr>
          <w:rFonts w:eastAsia="Times New Roman"/>
        </w:rPr>
        <w:lastRenderedPageBreak/>
        <w:t>Abstract</w:t>
      </w:r>
      <w:bookmarkEnd w:id="88"/>
      <w:bookmarkEnd w:id="89"/>
      <w:bookmarkEnd w:id="90"/>
    </w:p>
    <w:p w14:paraId="08C34B3C" w14:textId="77777777" w:rsidR="00484942" w:rsidRDefault="00484942" w:rsidP="008110DB">
      <w:pPr>
        <w:bidi w:val="0"/>
        <w:spacing w:after="100"/>
        <w:jc w:val="center"/>
        <w:rPr>
          <w:rFonts w:eastAsia="Times New Roman" w:cs="Sakkal Majalla"/>
          <w:color w:val="000000" w:themeColor="text1"/>
          <w:szCs w:val="28"/>
        </w:rPr>
      </w:pPr>
    </w:p>
    <w:p w14:paraId="6603DDA8" w14:textId="77777777" w:rsidR="00F60E5F" w:rsidRPr="008110DB" w:rsidRDefault="00F60E5F" w:rsidP="008110DB">
      <w:pPr>
        <w:bidi w:val="0"/>
        <w:spacing w:before="100" w:beforeAutospacing="1" w:after="100" w:afterAutospacing="1"/>
        <w:ind w:left="0"/>
        <w:jc w:val="left"/>
        <w:rPr>
          <w:rFonts w:eastAsia="Times New Roman" w:cs="Sakkal Majalla"/>
          <w:szCs w:val="28"/>
        </w:rPr>
      </w:pPr>
      <w:r w:rsidRPr="008110DB">
        <w:rPr>
          <w:rFonts w:eastAsia="Times New Roman" w:cs="Sakkal Majalla" w:hint="cs"/>
          <w:szCs w:val="28"/>
        </w:rPr>
        <w:t>The aim of this study was to explore the impact of change management dimensions (cultural change, organizational structural change, technological change, task change) on the success of digital projects within governmental institutions in the Kingdom of Saudi Arabia. The study encompassed all governmental institutions in Saudi Arabia, and a suitable random sample of 280 managers was selected from top-level administrators (general managers, deputy general managers, HR managers, research and development managers).</w:t>
      </w:r>
    </w:p>
    <w:p w14:paraId="3D5B5976" w14:textId="77777777" w:rsidR="00F60E5F" w:rsidRPr="008110DB" w:rsidRDefault="00F60E5F" w:rsidP="008110DB">
      <w:pPr>
        <w:bidi w:val="0"/>
        <w:spacing w:before="100" w:beforeAutospacing="1" w:after="100" w:afterAutospacing="1"/>
        <w:ind w:left="0"/>
        <w:jc w:val="left"/>
        <w:rPr>
          <w:rFonts w:eastAsia="Times New Roman" w:cs="Sakkal Majalla"/>
          <w:szCs w:val="28"/>
        </w:rPr>
      </w:pPr>
      <w:r w:rsidRPr="008110DB">
        <w:rPr>
          <w:rFonts w:eastAsia="Times New Roman" w:cs="Sakkal Majalla" w:hint="cs"/>
          <w:szCs w:val="28"/>
        </w:rPr>
        <w:t>The study revealed several key findings, notably: a statistically significant impact of change management dimensions (cultural change, organizational structural change, technological change, task change) on the success of digital projects within governmental institutions in Saudi Arabia.</w:t>
      </w:r>
    </w:p>
    <w:p w14:paraId="7483DF21" w14:textId="77777777" w:rsidR="00F60E5F" w:rsidRPr="008110DB" w:rsidRDefault="00F60E5F" w:rsidP="008110DB">
      <w:pPr>
        <w:bidi w:val="0"/>
        <w:spacing w:before="100" w:beforeAutospacing="1" w:after="100" w:afterAutospacing="1"/>
        <w:ind w:left="0"/>
        <w:jc w:val="left"/>
        <w:rPr>
          <w:rFonts w:eastAsia="Times New Roman" w:cs="Sakkal Majalla"/>
          <w:szCs w:val="28"/>
        </w:rPr>
      </w:pPr>
      <w:r w:rsidRPr="008110DB">
        <w:rPr>
          <w:rFonts w:eastAsia="Times New Roman" w:cs="Sakkal Majalla" w:hint="cs"/>
          <w:szCs w:val="28"/>
        </w:rPr>
        <w:t>The study provided several recommendations, including: ensuring the legal, social, political, and economic requirements that enhance the success of the change process, achieved through diagnosing the company's strengths and weaknesses along with the corresponding opportunities and threats after the change process. Also, it emphasized the necessity of studying and analyzing the strategies employed by joint-stock companies in light of external and internal changes.</w:t>
      </w:r>
    </w:p>
    <w:p w14:paraId="0213D7F9" w14:textId="77777777" w:rsidR="00F60E5F" w:rsidRPr="008110DB" w:rsidRDefault="00F60E5F" w:rsidP="008110DB">
      <w:pPr>
        <w:bidi w:val="0"/>
        <w:spacing w:before="100" w:beforeAutospacing="1" w:after="100" w:afterAutospacing="1"/>
        <w:ind w:left="0"/>
        <w:jc w:val="left"/>
        <w:rPr>
          <w:rFonts w:eastAsia="Times New Roman" w:cs="Sakkal Majalla"/>
          <w:szCs w:val="28"/>
        </w:rPr>
      </w:pPr>
      <w:r w:rsidRPr="008110DB">
        <w:rPr>
          <w:rFonts w:eastAsia="Times New Roman" w:cs="Sakkal Majalla" w:hint="cs"/>
          <w:b/>
          <w:bCs/>
          <w:szCs w:val="28"/>
        </w:rPr>
        <w:t>Keywords</w:t>
      </w:r>
      <w:r w:rsidRPr="008110DB">
        <w:rPr>
          <w:rFonts w:eastAsia="Times New Roman" w:cs="Sakkal Majalla" w:hint="cs"/>
          <w:szCs w:val="28"/>
        </w:rPr>
        <w:t>: Change Management - Digital Project Success - Governmental Institutions.</w:t>
      </w:r>
    </w:p>
    <w:p w14:paraId="4E511CFC" w14:textId="77777777" w:rsidR="00F60E5F" w:rsidRPr="008110DB" w:rsidRDefault="00F60E5F" w:rsidP="008110DB">
      <w:pPr>
        <w:bidi w:val="0"/>
        <w:ind w:left="0"/>
        <w:jc w:val="left"/>
        <w:rPr>
          <w:rFonts w:eastAsiaTheme="majorEastAsia" w:cs="Sakkal Majalla"/>
          <w:b/>
          <w:bCs/>
          <w:sz w:val="40"/>
          <w:szCs w:val="40"/>
          <w:rtl/>
        </w:rPr>
      </w:pPr>
    </w:p>
    <w:p w14:paraId="2F60BA30" w14:textId="77777777" w:rsidR="00484942" w:rsidRDefault="00484942" w:rsidP="00F60E5F">
      <w:pPr>
        <w:bidi w:val="0"/>
        <w:spacing w:after="100"/>
        <w:rPr>
          <w:rFonts w:eastAsia="Times New Roman" w:cs="Sakkal Majalla"/>
          <w:color w:val="000000" w:themeColor="text1"/>
          <w:szCs w:val="28"/>
        </w:rPr>
      </w:pPr>
    </w:p>
    <w:p w14:paraId="4CBB84AC" w14:textId="77777777" w:rsidR="00484942" w:rsidRDefault="00484942" w:rsidP="00F60E5F">
      <w:pPr>
        <w:bidi w:val="0"/>
        <w:spacing w:after="100"/>
        <w:rPr>
          <w:rFonts w:eastAsia="Times New Roman" w:cs="Sakkal Majalla"/>
          <w:color w:val="000000" w:themeColor="text1"/>
          <w:szCs w:val="28"/>
        </w:rPr>
      </w:pPr>
    </w:p>
    <w:p w14:paraId="2C267497" w14:textId="77777777" w:rsidR="00C6226A" w:rsidRPr="00C6226A" w:rsidRDefault="00C6226A" w:rsidP="00C6226A">
      <w:pPr>
        <w:bidi w:val="0"/>
        <w:ind w:left="0" w:firstLine="0"/>
        <w:rPr>
          <w:rFonts w:eastAsia="Calibri" w:cs="Sakkal Majalla"/>
          <w:sz w:val="32"/>
          <w:szCs w:val="32"/>
          <w:rtl/>
          <w:lang w:bidi="ar-EG"/>
        </w:rPr>
      </w:pPr>
      <w:bookmarkStart w:id="91" w:name="_Hlk143880841"/>
      <w:r w:rsidRPr="00C6226A">
        <w:rPr>
          <w:rFonts w:eastAsia="Calibri" w:cs="Sakkal Majalla"/>
          <w:b/>
          <w:bCs/>
          <w:noProof/>
          <w:szCs w:val="28"/>
        </w:rPr>
        <w:lastRenderedPageBreak/>
        <w:drawing>
          <wp:anchor distT="0" distB="0" distL="114300" distR="114300" simplePos="0" relativeHeight="251653120" behindDoc="0" locked="0" layoutInCell="1" allowOverlap="1" wp14:anchorId="033FD627" wp14:editId="54432760">
            <wp:simplePos x="0" y="0"/>
            <wp:positionH relativeFrom="margin">
              <wp:posOffset>3225800</wp:posOffset>
            </wp:positionH>
            <wp:positionV relativeFrom="margin">
              <wp:posOffset>-90170</wp:posOffset>
            </wp:positionV>
            <wp:extent cx="2226945" cy="2066925"/>
            <wp:effectExtent l="0" t="0" r="1905" b="0"/>
            <wp:wrapSquare wrapText="bothSides"/>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Pr="00C6226A">
        <w:rPr>
          <w:rFonts w:eastAsia="Calibri" w:cs="Sakkal Majalla"/>
          <w:sz w:val="32"/>
          <w:szCs w:val="32"/>
        </w:rPr>
        <w:t xml:space="preserve"> Mid Ocean University</w:t>
      </w:r>
    </w:p>
    <w:p w14:paraId="5A538F55" w14:textId="77777777" w:rsidR="00C6226A" w:rsidRPr="00C6226A" w:rsidRDefault="00C6226A" w:rsidP="00C6226A">
      <w:pPr>
        <w:bidi w:val="0"/>
        <w:ind w:left="0" w:firstLine="0"/>
        <w:rPr>
          <w:rFonts w:eastAsia="Calibri" w:cs="Sakkal Majalla"/>
          <w:sz w:val="32"/>
          <w:szCs w:val="32"/>
        </w:rPr>
      </w:pPr>
      <w:r w:rsidRPr="00C6226A">
        <w:rPr>
          <w:rFonts w:eastAsia="Calibri" w:cs="Sakkal Majalla"/>
          <w:sz w:val="32"/>
          <w:szCs w:val="32"/>
        </w:rPr>
        <w:t>College of Management</w:t>
      </w:r>
    </w:p>
    <w:p w14:paraId="52AE9ED9" w14:textId="77777777" w:rsidR="00C6226A" w:rsidRPr="00C6226A" w:rsidRDefault="00C6226A" w:rsidP="00C6226A">
      <w:pPr>
        <w:bidi w:val="0"/>
        <w:ind w:left="0" w:firstLine="0"/>
        <w:rPr>
          <w:rFonts w:eastAsia="Calibri" w:cs="Sakkal Majalla"/>
          <w:sz w:val="32"/>
          <w:szCs w:val="32"/>
        </w:rPr>
      </w:pPr>
      <w:proofErr w:type="gramStart"/>
      <w:r w:rsidRPr="00C6226A">
        <w:rPr>
          <w:rFonts w:eastAsia="Calibri" w:cs="Sakkal Majalla"/>
          <w:sz w:val="32"/>
          <w:szCs w:val="32"/>
        </w:rPr>
        <w:t>Projects  Management</w:t>
      </w:r>
      <w:proofErr w:type="gramEnd"/>
    </w:p>
    <w:p w14:paraId="1010C50D" w14:textId="77777777" w:rsidR="00C6226A" w:rsidRPr="00C6226A" w:rsidRDefault="00C6226A" w:rsidP="00C6226A">
      <w:pPr>
        <w:bidi w:val="0"/>
        <w:rPr>
          <w:rFonts w:eastAsia="Calibri" w:cs="Sakkal Majalla"/>
          <w:sz w:val="32"/>
          <w:szCs w:val="32"/>
          <w:rtl/>
        </w:rPr>
      </w:pPr>
    </w:p>
    <w:p w14:paraId="05171CA8" w14:textId="77777777" w:rsidR="000A236C" w:rsidRPr="000A236C" w:rsidRDefault="000A236C" w:rsidP="000A236C">
      <w:pPr>
        <w:bidi w:val="0"/>
        <w:ind w:left="0" w:firstLine="0"/>
        <w:jc w:val="center"/>
        <w:rPr>
          <w:rFonts w:eastAsia="Calibri" w:cs="Sakkal Majalla"/>
          <w:b/>
          <w:bCs/>
          <w:sz w:val="40"/>
          <w:szCs w:val="40"/>
          <w:lang w:bidi="ar-EG"/>
        </w:rPr>
      </w:pPr>
      <w:r w:rsidRPr="000A236C">
        <w:rPr>
          <w:rFonts w:eastAsia="Calibri" w:cs="Sakkal Majalla"/>
          <w:b/>
          <w:bCs/>
          <w:sz w:val="40"/>
          <w:szCs w:val="40"/>
          <w:lang w:bidi="ar-EG"/>
        </w:rPr>
        <w:t>The impact of change management on the success of digital projects in government institutions in the Kingdom of Saudi Arabia</w:t>
      </w:r>
      <w:r w:rsidRPr="000A236C">
        <w:rPr>
          <w:rFonts w:eastAsia="Calibri" w:cs="Sakkal Majalla"/>
          <w:b/>
          <w:bCs/>
          <w:sz w:val="40"/>
          <w:szCs w:val="40"/>
          <w:rtl/>
          <w:lang w:bidi="ar-EG"/>
        </w:rPr>
        <w:t xml:space="preserve"> </w:t>
      </w:r>
      <w:r w:rsidRPr="000A236C">
        <w:rPr>
          <w:rFonts w:eastAsia="Calibri" w:cs="Sakkal Majalla"/>
          <w:b/>
          <w:bCs/>
          <w:sz w:val="40"/>
          <w:szCs w:val="40"/>
          <w:lang w:bidi="ar-EG"/>
        </w:rPr>
        <w:t>"</w:t>
      </w:r>
    </w:p>
    <w:p w14:paraId="6E642B82" w14:textId="09E3D961" w:rsidR="00C6226A" w:rsidRPr="00C6226A" w:rsidRDefault="00C6226A" w:rsidP="002057C8">
      <w:pPr>
        <w:bidi w:val="0"/>
        <w:ind w:left="0" w:firstLine="0"/>
        <w:rPr>
          <w:rFonts w:eastAsia="Calibri" w:cs="Sakkal Majalla"/>
          <w:b/>
          <w:bCs/>
          <w:sz w:val="40"/>
          <w:szCs w:val="40"/>
          <w:rtl/>
          <w:lang w:bidi="ar-EG"/>
        </w:rPr>
      </w:pPr>
    </w:p>
    <w:p w14:paraId="13E60561" w14:textId="77777777" w:rsidR="00C6226A" w:rsidRPr="00C6226A" w:rsidRDefault="00C6226A" w:rsidP="00C6226A">
      <w:pPr>
        <w:bidi w:val="0"/>
        <w:rPr>
          <w:rFonts w:eastAsia="Calibri" w:cs="Sakkal Majalla"/>
          <w:sz w:val="32"/>
          <w:szCs w:val="32"/>
          <w:rtl/>
          <w:lang w:bidi="ar-EG"/>
        </w:rPr>
      </w:pPr>
    </w:p>
    <w:p w14:paraId="7A69041F" w14:textId="77777777" w:rsidR="00C6226A" w:rsidRPr="00C6226A" w:rsidRDefault="00C6226A" w:rsidP="00C6226A">
      <w:pPr>
        <w:bidi w:val="0"/>
        <w:ind w:left="142" w:hanging="11"/>
        <w:jc w:val="center"/>
        <w:rPr>
          <w:rFonts w:eastAsia="Calibri" w:cs="Sakkal Majalla"/>
          <w:sz w:val="32"/>
          <w:szCs w:val="32"/>
        </w:rPr>
      </w:pPr>
      <w:r w:rsidRPr="00C6226A">
        <w:rPr>
          <w:rFonts w:eastAsia="Calibri" w:cs="Sakkal Majalla"/>
          <w:sz w:val="32"/>
          <w:szCs w:val="32"/>
        </w:rPr>
        <w:t>Graduation Project</w:t>
      </w:r>
    </w:p>
    <w:p w14:paraId="29D007B5" w14:textId="565A3C2B" w:rsidR="00C6226A" w:rsidRDefault="00C6226A" w:rsidP="00800558">
      <w:pPr>
        <w:bidi w:val="0"/>
        <w:ind w:left="142" w:hanging="11"/>
        <w:rPr>
          <w:rFonts w:eastAsia="Calibri" w:cs="Sakkal Majalla"/>
          <w:sz w:val="32"/>
          <w:szCs w:val="32"/>
        </w:rPr>
      </w:pPr>
      <w:r w:rsidRPr="00C6226A">
        <w:rPr>
          <w:rFonts w:eastAsia="Calibri" w:cs="Sakkal Majalla"/>
          <w:sz w:val="32"/>
          <w:szCs w:val="32"/>
        </w:rPr>
        <w:t>Prepared by:</w:t>
      </w:r>
      <w:r w:rsidR="00800558">
        <w:rPr>
          <w:rFonts w:eastAsia="Calibri" w:cs="Sakkal Majalla"/>
          <w:sz w:val="32"/>
          <w:szCs w:val="32"/>
        </w:rPr>
        <w:t xml:space="preserve"> Eng.</w:t>
      </w:r>
      <w:r w:rsidR="000D5B54">
        <w:rPr>
          <w:rFonts w:eastAsia="Calibri" w:cs="Sakkal Majalla"/>
          <w:sz w:val="32"/>
          <w:szCs w:val="32"/>
        </w:rPr>
        <w:t xml:space="preserve"> Hani Hussain Al </w:t>
      </w:r>
      <w:proofErr w:type="gramStart"/>
      <w:r w:rsidR="000D5B54">
        <w:rPr>
          <w:rFonts w:eastAsia="Calibri" w:cs="Sakkal Majalla"/>
          <w:sz w:val="32"/>
          <w:szCs w:val="32"/>
        </w:rPr>
        <w:t xml:space="preserve">Murrfi </w:t>
      </w:r>
      <w:r w:rsidR="00800558">
        <w:rPr>
          <w:rFonts w:eastAsia="Calibri" w:cs="Sakkal Majalla"/>
          <w:sz w:val="32"/>
          <w:szCs w:val="32"/>
        </w:rPr>
        <w:t xml:space="preserve"> (</w:t>
      </w:r>
      <w:proofErr w:type="gramEnd"/>
      <w:r w:rsidR="00800558">
        <w:rPr>
          <w:rFonts w:eastAsia="Calibri" w:cs="Sakkal Majalla"/>
          <w:sz w:val="32"/>
          <w:szCs w:val="32"/>
        </w:rPr>
        <w:t xml:space="preserve"> 221000551)</w:t>
      </w:r>
    </w:p>
    <w:p w14:paraId="6E22A262" w14:textId="2AA354C3" w:rsidR="000D5B54" w:rsidRDefault="00800558" w:rsidP="000D5B54">
      <w:pPr>
        <w:bidi w:val="0"/>
        <w:ind w:left="142" w:hanging="11"/>
        <w:rPr>
          <w:rFonts w:eastAsia="Calibri" w:cs="Sakkal Majalla"/>
          <w:sz w:val="32"/>
          <w:szCs w:val="32"/>
        </w:rPr>
      </w:pPr>
      <w:r>
        <w:rPr>
          <w:rFonts w:eastAsia="Calibri" w:cs="Sakkal Majalla"/>
          <w:sz w:val="32"/>
          <w:szCs w:val="32"/>
        </w:rPr>
        <w:t xml:space="preserve">                           Eng. </w:t>
      </w:r>
      <w:r w:rsidR="000D5B54">
        <w:rPr>
          <w:rFonts w:eastAsia="Calibri" w:cs="Sakkal Majalla"/>
          <w:sz w:val="32"/>
          <w:szCs w:val="32"/>
        </w:rPr>
        <w:t xml:space="preserve"> Ahmed </w:t>
      </w:r>
      <w:r>
        <w:rPr>
          <w:rFonts w:eastAsia="Calibri" w:cs="Sakkal Majalla"/>
          <w:sz w:val="32"/>
          <w:szCs w:val="32"/>
        </w:rPr>
        <w:t xml:space="preserve">Ibrahim </w:t>
      </w:r>
      <w:proofErr w:type="spellStart"/>
      <w:r>
        <w:rPr>
          <w:rFonts w:eastAsia="Calibri" w:cs="Sakkal Majalla"/>
          <w:sz w:val="32"/>
          <w:szCs w:val="32"/>
        </w:rPr>
        <w:t>Hantol</w:t>
      </w:r>
      <w:proofErr w:type="spellEnd"/>
      <w:r>
        <w:rPr>
          <w:rFonts w:eastAsia="Calibri" w:cs="Sakkal Majalla"/>
          <w:sz w:val="32"/>
          <w:szCs w:val="32"/>
        </w:rPr>
        <w:t xml:space="preserve"> (221002254)</w:t>
      </w:r>
    </w:p>
    <w:p w14:paraId="56F77E8D" w14:textId="575D642D" w:rsidR="00800558" w:rsidRDefault="00800558" w:rsidP="00800558">
      <w:pPr>
        <w:bidi w:val="0"/>
        <w:ind w:left="142" w:hanging="11"/>
        <w:rPr>
          <w:rFonts w:eastAsia="Calibri" w:cs="Sakkal Majalla"/>
          <w:sz w:val="32"/>
          <w:szCs w:val="32"/>
        </w:rPr>
      </w:pPr>
      <w:r>
        <w:rPr>
          <w:rFonts w:eastAsia="Calibri" w:cs="Sakkal Majalla"/>
          <w:sz w:val="32"/>
          <w:szCs w:val="32"/>
        </w:rPr>
        <w:t xml:space="preserve">                           </w:t>
      </w:r>
      <w:proofErr w:type="spellStart"/>
      <w:proofErr w:type="gramStart"/>
      <w:r>
        <w:rPr>
          <w:rFonts w:eastAsia="Calibri" w:cs="Sakkal Majalla"/>
          <w:sz w:val="32"/>
          <w:szCs w:val="32"/>
        </w:rPr>
        <w:t>Eng</w:t>
      </w:r>
      <w:proofErr w:type="spellEnd"/>
      <w:r>
        <w:rPr>
          <w:rFonts w:eastAsia="Calibri" w:cs="Sakkal Majalla"/>
          <w:sz w:val="32"/>
          <w:szCs w:val="32"/>
        </w:rPr>
        <w:t xml:space="preserve"> .</w:t>
      </w:r>
      <w:proofErr w:type="gramEnd"/>
      <w:r>
        <w:rPr>
          <w:rFonts w:eastAsia="Calibri" w:cs="Sakkal Majalla"/>
          <w:sz w:val="32"/>
          <w:szCs w:val="32"/>
        </w:rPr>
        <w:t xml:space="preserve"> Sultan </w:t>
      </w:r>
      <w:proofErr w:type="spellStart"/>
      <w:r>
        <w:rPr>
          <w:rFonts w:eastAsia="Calibri" w:cs="Sakkal Majalla"/>
          <w:sz w:val="32"/>
          <w:szCs w:val="32"/>
        </w:rPr>
        <w:t>Mufilih</w:t>
      </w:r>
      <w:proofErr w:type="spellEnd"/>
      <w:r>
        <w:rPr>
          <w:rFonts w:eastAsia="Calibri" w:cs="Sakkal Majalla"/>
          <w:sz w:val="32"/>
          <w:szCs w:val="32"/>
        </w:rPr>
        <w:t xml:space="preserve"> Al </w:t>
      </w:r>
      <w:proofErr w:type="spellStart"/>
      <w:r>
        <w:rPr>
          <w:rFonts w:eastAsia="Calibri" w:cs="Sakkal Majalla"/>
          <w:sz w:val="32"/>
          <w:szCs w:val="32"/>
        </w:rPr>
        <w:t>enizi</w:t>
      </w:r>
      <w:proofErr w:type="spellEnd"/>
      <w:r>
        <w:rPr>
          <w:rFonts w:eastAsia="Calibri" w:cs="Sakkal Majalla"/>
          <w:sz w:val="32"/>
          <w:szCs w:val="32"/>
        </w:rPr>
        <w:t xml:space="preserve"> (221000801)</w:t>
      </w:r>
    </w:p>
    <w:p w14:paraId="7DF4DE4A" w14:textId="7BAA891E" w:rsidR="00800558" w:rsidRPr="00C6226A" w:rsidRDefault="00800558" w:rsidP="00800558">
      <w:pPr>
        <w:bidi w:val="0"/>
        <w:ind w:left="142" w:hanging="11"/>
        <w:rPr>
          <w:rFonts w:eastAsia="Calibri" w:cs="Sakkal Majalla"/>
          <w:sz w:val="32"/>
          <w:szCs w:val="32"/>
        </w:rPr>
      </w:pPr>
      <w:r>
        <w:rPr>
          <w:rFonts w:eastAsia="Calibri" w:cs="Sakkal Majalla"/>
          <w:sz w:val="32"/>
          <w:szCs w:val="32"/>
        </w:rPr>
        <w:t xml:space="preserve">                      </w:t>
      </w:r>
    </w:p>
    <w:p w14:paraId="08A41DF7" w14:textId="268EBEA8" w:rsidR="00C6226A" w:rsidRPr="00C6226A" w:rsidRDefault="002057C8" w:rsidP="002057C8">
      <w:pPr>
        <w:bidi w:val="0"/>
        <w:rPr>
          <w:rFonts w:eastAsia="Calibri" w:cs="Sakkal Majalla"/>
          <w:sz w:val="32"/>
          <w:szCs w:val="32"/>
        </w:rPr>
      </w:pPr>
      <w:r>
        <w:rPr>
          <w:rFonts w:eastAsia="Calibri" w:cs="Sakkal Majalla"/>
          <w:sz w:val="32"/>
          <w:szCs w:val="32"/>
        </w:rPr>
        <w:t xml:space="preserve">                                       </w:t>
      </w:r>
      <w:r w:rsidR="00C6226A" w:rsidRPr="00C6226A">
        <w:rPr>
          <w:rFonts w:eastAsia="Calibri" w:cs="Sakkal Majalla"/>
          <w:sz w:val="32"/>
          <w:szCs w:val="32"/>
        </w:rPr>
        <w:t>Supervised by:</w:t>
      </w:r>
    </w:p>
    <w:p w14:paraId="1B1E46A7" w14:textId="7000A4EE" w:rsidR="00C6226A" w:rsidRDefault="002057C8" w:rsidP="00C6226A">
      <w:pPr>
        <w:bidi w:val="0"/>
        <w:ind w:left="142" w:hanging="11"/>
        <w:rPr>
          <w:rFonts w:eastAsia="Calibri" w:cs="Sakkal Majalla"/>
          <w:sz w:val="32"/>
          <w:szCs w:val="32"/>
        </w:rPr>
      </w:pPr>
      <w:r>
        <w:rPr>
          <w:rFonts w:eastAsia="Calibri" w:cs="Sakkal Majalla"/>
          <w:sz w:val="32"/>
          <w:szCs w:val="32"/>
        </w:rPr>
        <w:t xml:space="preserve">                                                                    </w:t>
      </w:r>
      <w:r w:rsidR="00C6226A" w:rsidRPr="00C6226A">
        <w:rPr>
          <w:rFonts w:eastAsia="Calibri" w:cs="Sakkal Majalla"/>
          <w:sz w:val="32"/>
          <w:szCs w:val="32"/>
        </w:rPr>
        <w:t xml:space="preserve">Dr. </w:t>
      </w:r>
      <w:r>
        <w:rPr>
          <w:rFonts w:eastAsia="Calibri" w:cs="Sakkal Majalla"/>
          <w:sz w:val="32"/>
          <w:szCs w:val="32"/>
        </w:rPr>
        <w:t xml:space="preserve"> </w:t>
      </w:r>
      <w:proofErr w:type="spellStart"/>
      <w:r>
        <w:rPr>
          <w:rFonts w:eastAsia="Calibri" w:cs="Sakkal Majalla"/>
          <w:sz w:val="32"/>
          <w:szCs w:val="32"/>
        </w:rPr>
        <w:t>Walid</w:t>
      </w:r>
      <w:proofErr w:type="spellEnd"/>
      <w:r>
        <w:rPr>
          <w:rFonts w:eastAsia="Calibri" w:cs="Sakkal Majalla"/>
          <w:sz w:val="32"/>
          <w:szCs w:val="32"/>
        </w:rPr>
        <w:t xml:space="preserve"> Soliman </w:t>
      </w:r>
    </w:p>
    <w:p w14:paraId="0C42772D" w14:textId="0369C15D" w:rsidR="002057C8" w:rsidRPr="00C6226A" w:rsidRDefault="002057C8" w:rsidP="002057C8">
      <w:pPr>
        <w:bidi w:val="0"/>
        <w:spacing w:after="0" w:line="240" w:lineRule="auto"/>
        <w:ind w:left="0" w:firstLine="0"/>
        <w:rPr>
          <w:rFonts w:ascii="Calibri" w:eastAsia="Calibri" w:hAnsi="Calibri" w:cs="Arial"/>
          <w:szCs w:val="28"/>
          <w:rtl/>
        </w:rPr>
      </w:pPr>
      <w:r>
        <w:rPr>
          <w:rFonts w:eastAsia="Calibri" w:cs="Sakkal Majalla"/>
          <w:sz w:val="32"/>
          <w:szCs w:val="32"/>
        </w:rPr>
        <w:t xml:space="preserve">                                                            </w:t>
      </w:r>
      <w:r w:rsidRPr="00C6226A">
        <w:rPr>
          <w:rFonts w:ascii="Calibri" w:eastAsia="Calibri" w:hAnsi="Calibri" w:cs="Arial"/>
          <w:szCs w:val="28"/>
        </w:rPr>
        <w:t>Year: 1444 AH / 2023 AD</w:t>
      </w:r>
    </w:p>
    <w:p w14:paraId="27FF4B84" w14:textId="01FC8D29" w:rsidR="002057C8" w:rsidRPr="00C6226A" w:rsidRDefault="002057C8" w:rsidP="002057C8">
      <w:pPr>
        <w:bidi w:val="0"/>
        <w:ind w:left="142" w:hanging="11"/>
        <w:rPr>
          <w:rFonts w:eastAsia="Calibri" w:cs="Sakkal Majalla"/>
          <w:sz w:val="32"/>
          <w:szCs w:val="32"/>
        </w:rPr>
      </w:pPr>
    </w:p>
    <w:p w14:paraId="738937CD" w14:textId="77777777" w:rsidR="00C6226A" w:rsidRPr="00C6226A" w:rsidRDefault="00C6226A" w:rsidP="00C6226A">
      <w:pPr>
        <w:bidi w:val="0"/>
        <w:rPr>
          <w:rFonts w:eastAsia="Calibri" w:cs="Sakkal Majalla"/>
          <w:sz w:val="32"/>
          <w:szCs w:val="32"/>
          <w:rtl/>
        </w:rPr>
      </w:pPr>
    </w:p>
    <w:p w14:paraId="722EAA15" w14:textId="77777777" w:rsidR="00C6226A" w:rsidRPr="00C6226A" w:rsidRDefault="00C6226A" w:rsidP="00C6226A">
      <w:pPr>
        <w:bidi w:val="0"/>
        <w:spacing w:after="0" w:line="240" w:lineRule="auto"/>
        <w:ind w:left="0" w:firstLine="0"/>
        <w:jc w:val="center"/>
        <w:rPr>
          <w:rFonts w:ascii="Calibri" w:eastAsia="Calibri" w:hAnsi="Calibri" w:cs="Arial"/>
          <w:szCs w:val="28"/>
          <w:rtl/>
        </w:rPr>
      </w:pPr>
      <w:r w:rsidRPr="00C6226A">
        <w:rPr>
          <w:rFonts w:ascii="Calibri" w:eastAsia="Calibri" w:hAnsi="Calibri" w:cs="Arial"/>
          <w:szCs w:val="28"/>
        </w:rPr>
        <w:t>Year: 1444 AH / 2023 AD</w:t>
      </w:r>
    </w:p>
    <w:bookmarkEnd w:id="91"/>
    <w:p w14:paraId="6064BC41" w14:textId="77777777" w:rsidR="00484942" w:rsidRDefault="00484942" w:rsidP="00F60E5F">
      <w:pPr>
        <w:bidi w:val="0"/>
        <w:spacing w:after="100"/>
        <w:rPr>
          <w:rFonts w:eastAsia="Times New Roman" w:cs="Sakkal Majalla"/>
          <w:color w:val="000000" w:themeColor="text1"/>
          <w:szCs w:val="28"/>
        </w:rPr>
      </w:pPr>
    </w:p>
    <w:p w14:paraId="446490EC" w14:textId="77777777" w:rsidR="00484942" w:rsidRPr="00484942" w:rsidRDefault="00484942" w:rsidP="00F60E5F">
      <w:pPr>
        <w:bidi w:val="0"/>
        <w:spacing w:after="100"/>
        <w:rPr>
          <w:rFonts w:eastAsia="Times New Roman" w:cs="Sakkal Majalla"/>
          <w:color w:val="000000" w:themeColor="text1"/>
          <w:szCs w:val="28"/>
        </w:rPr>
      </w:pPr>
    </w:p>
    <w:sectPr w:rsidR="00484942" w:rsidRPr="00484942" w:rsidSect="00183B3E">
      <w:pgSz w:w="11906" w:h="16838" w:code="9"/>
      <w:pgMar w:top="1440" w:right="1134" w:bottom="1440" w:left="1134" w:header="709" w:footer="709" w:gutter="567"/>
      <w:pgBorders w:offsetFrom="page">
        <w:top w:val="double" w:sz="4" w:space="24" w:color="auto"/>
        <w:left w:val="double" w:sz="4" w:space="24" w:color="auto"/>
        <w:bottom w:val="double" w:sz="4" w:space="24" w:color="auto"/>
        <w:right w:val="double" w:sz="4" w:space="24" w:color="auto"/>
      </w:pgBorders>
      <w:pgNumType w:start="1"/>
      <w:cols w:space="708"/>
      <w:vAlign w:val="center"/>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C7B8F" w14:textId="77777777" w:rsidR="00DB0476" w:rsidRDefault="00DB0476" w:rsidP="00D50B33">
      <w:pPr>
        <w:spacing w:after="0" w:line="240" w:lineRule="auto"/>
      </w:pPr>
      <w:r>
        <w:separator/>
      </w:r>
    </w:p>
  </w:endnote>
  <w:endnote w:type="continuationSeparator" w:id="0">
    <w:p w14:paraId="39BD4481" w14:textId="77777777" w:rsidR="00DB0476" w:rsidRDefault="00DB0476" w:rsidP="00D50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DINNextLTArabic-Mediu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ef Ruqaa">
    <w:altName w:val="Times New Roman"/>
    <w:charset w:val="B2"/>
    <w:family w:val="auto"/>
    <w:pitch w:val="variable"/>
    <w:sig w:usb0="00000000" w:usb1="8000004B" w:usb2="00000000" w:usb3="00000000" w:csb0="00000041" w:csb1="00000000"/>
  </w:font>
  <w:font w:name="DecoType Naskh Variants">
    <w:panose1 w:val="0201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87329083"/>
      <w:docPartObj>
        <w:docPartGallery w:val="Page Numbers (Bottom of Page)"/>
        <w:docPartUnique/>
      </w:docPartObj>
    </w:sdtPr>
    <w:sdtContent>
      <w:p w14:paraId="65CFB6A8" w14:textId="3EB41587" w:rsidR="000750D4" w:rsidRDefault="000750D4">
        <w:pPr>
          <w:pStyle w:val="Footer"/>
          <w:jc w:val="center"/>
        </w:pPr>
        <w:r>
          <w:t>[</w:t>
        </w:r>
        <w:r>
          <w:fldChar w:fldCharType="begin"/>
        </w:r>
        <w:r>
          <w:instrText xml:space="preserve"> PAGE   \* MERGEFORMAT </w:instrText>
        </w:r>
        <w:r>
          <w:fldChar w:fldCharType="separate"/>
        </w:r>
        <w:r w:rsidR="002057C8">
          <w:rPr>
            <w:noProof/>
            <w:rtl/>
          </w:rPr>
          <w:t>14</w:t>
        </w:r>
        <w:r>
          <w:rPr>
            <w:noProof/>
          </w:rPr>
          <w:fldChar w:fldCharType="end"/>
        </w:r>
        <w:r>
          <w:t>]</w:t>
        </w:r>
      </w:p>
    </w:sdtContent>
  </w:sdt>
  <w:p w14:paraId="7B18CF76" w14:textId="77777777" w:rsidR="000750D4" w:rsidRDefault="000750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86634883"/>
      <w:docPartObj>
        <w:docPartGallery w:val="Page Numbers (Bottom of Page)"/>
        <w:docPartUnique/>
      </w:docPartObj>
    </w:sdtPr>
    <w:sdtContent>
      <w:p w14:paraId="6CDCDACA" w14:textId="51D7EAC9" w:rsidR="000750D4" w:rsidRDefault="000750D4">
        <w:pPr>
          <w:pStyle w:val="Footer"/>
          <w:jc w:val="center"/>
        </w:pPr>
        <w:r>
          <w:t>[</w:t>
        </w:r>
        <w:r>
          <w:fldChar w:fldCharType="begin"/>
        </w:r>
        <w:r>
          <w:instrText xml:space="preserve"> PAGE   \* MERGEFORMAT </w:instrText>
        </w:r>
        <w:r>
          <w:fldChar w:fldCharType="separate"/>
        </w:r>
        <w:r w:rsidR="002057C8">
          <w:rPr>
            <w:noProof/>
            <w:rtl/>
          </w:rPr>
          <w:t>1</w:t>
        </w:r>
        <w:r>
          <w:rPr>
            <w:noProof/>
          </w:rPr>
          <w:fldChar w:fldCharType="end"/>
        </w:r>
        <w:r>
          <w:t>]</w:t>
        </w:r>
      </w:p>
    </w:sdtContent>
  </w:sdt>
  <w:p w14:paraId="413D6F1F" w14:textId="77777777" w:rsidR="000750D4" w:rsidRDefault="00075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1D2E9" w14:textId="77777777" w:rsidR="00DB0476" w:rsidRDefault="00DB0476" w:rsidP="00D50B33">
      <w:pPr>
        <w:spacing w:after="0" w:line="240" w:lineRule="auto"/>
      </w:pPr>
      <w:r>
        <w:separator/>
      </w:r>
    </w:p>
  </w:footnote>
  <w:footnote w:type="continuationSeparator" w:id="0">
    <w:p w14:paraId="301A0380" w14:textId="77777777" w:rsidR="00DB0476" w:rsidRDefault="00DB0476" w:rsidP="00D50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1DF6613"/>
    <w:multiLevelType w:val="multilevel"/>
    <w:tmpl w:val="7C2656E8"/>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3B32939"/>
    <w:multiLevelType w:val="hybridMultilevel"/>
    <w:tmpl w:val="70B4320E"/>
    <w:lvl w:ilvl="0" w:tplc="019E8094">
      <w:start w:val="1"/>
      <w:numFmt w:val="decimal"/>
      <w:lvlText w:val="(%1)"/>
      <w:lvlJc w:val="center"/>
      <w:pPr>
        <w:ind w:left="108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48F049A"/>
    <w:multiLevelType w:val="multilevel"/>
    <w:tmpl w:val="4A76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E13A7C"/>
    <w:multiLevelType w:val="hybridMultilevel"/>
    <w:tmpl w:val="714CD94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6" w15:restartNumberingAfterBreak="0">
    <w:nsid w:val="0EF8717C"/>
    <w:multiLevelType w:val="hybridMultilevel"/>
    <w:tmpl w:val="506CA72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BE25BC"/>
    <w:multiLevelType w:val="hybridMultilevel"/>
    <w:tmpl w:val="C1BE4522"/>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8" w15:restartNumberingAfterBreak="0">
    <w:nsid w:val="10276D49"/>
    <w:multiLevelType w:val="hybridMultilevel"/>
    <w:tmpl w:val="BDAC0550"/>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E43D07"/>
    <w:multiLevelType w:val="hybridMultilevel"/>
    <w:tmpl w:val="7026E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B14A44"/>
    <w:multiLevelType w:val="multilevel"/>
    <w:tmpl w:val="8A660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9F5625"/>
    <w:multiLevelType w:val="hybridMultilevel"/>
    <w:tmpl w:val="27786AA2"/>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15:restartNumberingAfterBreak="0">
    <w:nsid w:val="2817334A"/>
    <w:multiLevelType w:val="hybridMultilevel"/>
    <w:tmpl w:val="C1DA4720"/>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4" w15:restartNumberingAfterBreak="0">
    <w:nsid w:val="2EEA737F"/>
    <w:multiLevelType w:val="hybridMultilevel"/>
    <w:tmpl w:val="63702018"/>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4A25973"/>
    <w:multiLevelType w:val="hybridMultilevel"/>
    <w:tmpl w:val="33247AC8"/>
    <w:lvl w:ilvl="0" w:tplc="06B83980">
      <w:start w:val="1"/>
      <w:numFmt w:val="bullet"/>
      <w:lvlText w:val=""/>
      <w:lvlJc w:val="left"/>
      <w:pPr>
        <w:ind w:left="1494" w:hanging="360"/>
      </w:pPr>
      <w:rPr>
        <w:rFonts w:ascii="Symbol" w:hAnsi="Symbol" w:hint="default"/>
      </w:rPr>
    </w:lvl>
    <w:lvl w:ilvl="1" w:tplc="FFFFFFFF" w:tentative="1">
      <w:start w:val="1"/>
      <w:numFmt w:val="bullet"/>
      <w:lvlText w:val="o"/>
      <w:lvlJc w:val="left"/>
      <w:pPr>
        <w:ind w:left="1854" w:hanging="360"/>
      </w:pPr>
      <w:rPr>
        <w:rFonts w:ascii="Courier New" w:hAnsi="Courier New" w:cs="Courier New" w:hint="default"/>
      </w:rPr>
    </w:lvl>
    <w:lvl w:ilvl="2" w:tplc="FFFFFFFF" w:tentative="1">
      <w:start w:val="1"/>
      <w:numFmt w:val="bullet"/>
      <w:lvlText w:val=""/>
      <w:lvlJc w:val="left"/>
      <w:pPr>
        <w:ind w:left="2574" w:hanging="360"/>
      </w:pPr>
      <w:rPr>
        <w:rFonts w:ascii="Wingdings" w:hAnsi="Wingdings" w:hint="default"/>
      </w:rPr>
    </w:lvl>
    <w:lvl w:ilvl="3" w:tplc="FFFFFFFF" w:tentative="1">
      <w:start w:val="1"/>
      <w:numFmt w:val="bullet"/>
      <w:lvlText w:val=""/>
      <w:lvlJc w:val="left"/>
      <w:pPr>
        <w:ind w:left="3294" w:hanging="360"/>
      </w:pPr>
      <w:rPr>
        <w:rFonts w:ascii="Symbol" w:hAnsi="Symbol" w:hint="default"/>
      </w:rPr>
    </w:lvl>
    <w:lvl w:ilvl="4" w:tplc="FFFFFFFF" w:tentative="1">
      <w:start w:val="1"/>
      <w:numFmt w:val="bullet"/>
      <w:lvlText w:val="o"/>
      <w:lvlJc w:val="left"/>
      <w:pPr>
        <w:ind w:left="4014" w:hanging="360"/>
      </w:pPr>
      <w:rPr>
        <w:rFonts w:ascii="Courier New" w:hAnsi="Courier New" w:cs="Courier New" w:hint="default"/>
      </w:rPr>
    </w:lvl>
    <w:lvl w:ilvl="5" w:tplc="FFFFFFFF" w:tentative="1">
      <w:start w:val="1"/>
      <w:numFmt w:val="bullet"/>
      <w:lvlText w:val=""/>
      <w:lvlJc w:val="left"/>
      <w:pPr>
        <w:ind w:left="4734" w:hanging="360"/>
      </w:pPr>
      <w:rPr>
        <w:rFonts w:ascii="Wingdings" w:hAnsi="Wingdings" w:hint="default"/>
      </w:rPr>
    </w:lvl>
    <w:lvl w:ilvl="6" w:tplc="FFFFFFFF" w:tentative="1">
      <w:start w:val="1"/>
      <w:numFmt w:val="bullet"/>
      <w:lvlText w:val=""/>
      <w:lvlJc w:val="left"/>
      <w:pPr>
        <w:ind w:left="5454" w:hanging="360"/>
      </w:pPr>
      <w:rPr>
        <w:rFonts w:ascii="Symbol" w:hAnsi="Symbol" w:hint="default"/>
      </w:rPr>
    </w:lvl>
    <w:lvl w:ilvl="7" w:tplc="FFFFFFFF" w:tentative="1">
      <w:start w:val="1"/>
      <w:numFmt w:val="bullet"/>
      <w:lvlText w:val="o"/>
      <w:lvlJc w:val="left"/>
      <w:pPr>
        <w:ind w:left="6174" w:hanging="360"/>
      </w:pPr>
      <w:rPr>
        <w:rFonts w:ascii="Courier New" w:hAnsi="Courier New" w:cs="Courier New" w:hint="default"/>
      </w:rPr>
    </w:lvl>
    <w:lvl w:ilvl="8" w:tplc="FFFFFFFF" w:tentative="1">
      <w:start w:val="1"/>
      <w:numFmt w:val="bullet"/>
      <w:lvlText w:val=""/>
      <w:lvlJc w:val="left"/>
      <w:pPr>
        <w:ind w:left="6894" w:hanging="360"/>
      </w:pPr>
      <w:rPr>
        <w:rFonts w:ascii="Wingdings" w:hAnsi="Wingdings" w:hint="default"/>
      </w:rPr>
    </w:lvl>
  </w:abstractNum>
  <w:abstractNum w:abstractNumId="16" w15:restartNumberingAfterBreak="0">
    <w:nsid w:val="34A97786"/>
    <w:multiLevelType w:val="hybridMultilevel"/>
    <w:tmpl w:val="3886D7C6"/>
    <w:lvl w:ilvl="0" w:tplc="642EBADA">
      <w:start w:val="1"/>
      <w:numFmt w:val="decimal"/>
      <w:lvlText w:val="%1."/>
      <w:lvlJc w:val="left"/>
      <w:pPr>
        <w:ind w:left="360" w:hanging="360"/>
      </w:pPr>
      <w:rPr>
        <w:sz w:val="28"/>
        <w:szCs w:val="28"/>
      </w:rPr>
    </w:lvl>
    <w:lvl w:ilvl="1" w:tplc="04090019">
      <w:start w:val="1"/>
      <w:numFmt w:val="lowerLetter"/>
      <w:lvlText w:val="%2."/>
      <w:lvlJc w:val="left"/>
      <w:pPr>
        <w:ind w:left="1014" w:hanging="360"/>
      </w:pPr>
    </w:lvl>
    <w:lvl w:ilvl="2" w:tplc="0409001B">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17" w15:restartNumberingAfterBreak="0">
    <w:nsid w:val="3A6B6821"/>
    <w:multiLevelType w:val="hybridMultilevel"/>
    <w:tmpl w:val="FA1CC7C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157B93"/>
    <w:multiLevelType w:val="hybridMultilevel"/>
    <w:tmpl w:val="2B4A2C98"/>
    <w:lvl w:ilvl="0" w:tplc="B4EC47DC">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5F73364"/>
    <w:multiLevelType w:val="multilevel"/>
    <w:tmpl w:val="A00EA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8E25C8"/>
    <w:multiLevelType w:val="hybridMultilevel"/>
    <w:tmpl w:val="6BE6EA2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7DF4A43"/>
    <w:multiLevelType w:val="hybridMultilevel"/>
    <w:tmpl w:val="F9FCC0B8"/>
    <w:lvl w:ilvl="0" w:tplc="019E8094">
      <w:start w:val="1"/>
      <w:numFmt w:val="decimal"/>
      <w:lvlText w:val="(%1)"/>
      <w:lvlJc w:val="center"/>
      <w:pPr>
        <w:ind w:left="1080" w:hanging="360"/>
      </w:pPr>
      <w:rPr>
        <w:rFonts w:hint="default"/>
      </w:rPr>
    </w:lvl>
    <w:lvl w:ilvl="1" w:tplc="E2CAFD7A">
      <w:start w:val="1"/>
      <w:numFmt w:val="decimal"/>
      <w:lvlText w:val="%2-"/>
      <w:lvlJc w:val="left"/>
      <w:pPr>
        <w:ind w:left="2160" w:hanging="360"/>
      </w:pPr>
      <w:rPr>
        <w:rFonts w:hint="default"/>
      </w:rPr>
    </w:lvl>
    <w:lvl w:ilvl="2" w:tplc="CE669A42">
      <w:start w:val="1"/>
      <w:numFmt w:val="arabicAlpha"/>
      <w:lvlText w:val="%3."/>
      <w:lvlJc w:val="left"/>
      <w:pPr>
        <w:ind w:left="2880" w:hanging="360"/>
      </w:pPr>
      <w:rPr>
        <w:rFont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580F130D"/>
    <w:multiLevelType w:val="hybridMultilevel"/>
    <w:tmpl w:val="FC4448A8"/>
    <w:lvl w:ilvl="0" w:tplc="019E8094">
      <w:start w:val="1"/>
      <w:numFmt w:val="decimal"/>
      <w:lvlText w:val="(%1)"/>
      <w:lvlJc w:val="center"/>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3CC66DB"/>
    <w:multiLevelType w:val="hybridMultilevel"/>
    <w:tmpl w:val="D638CFB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5F5467B"/>
    <w:multiLevelType w:val="hybridMultilevel"/>
    <w:tmpl w:val="AB04569A"/>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69BD5325"/>
    <w:multiLevelType w:val="multilevel"/>
    <w:tmpl w:val="127EE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74121CC5"/>
    <w:multiLevelType w:val="hybridMultilevel"/>
    <w:tmpl w:val="3CBC7398"/>
    <w:lvl w:ilvl="0" w:tplc="06B83980">
      <w:start w:val="1"/>
      <w:numFmt w:val="bullet"/>
      <w:lvlText w:val=""/>
      <w:lvlJc w:val="left"/>
      <w:pPr>
        <w:ind w:left="927" w:hanging="360"/>
      </w:pPr>
      <w:rPr>
        <w:rFonts w:ascii="Symbol" w:hAnsi="Symbol" w:hint="default"/>
      </w:rPr>
    </w:lvl>
    <w:lvl w:ilvl="1" w:tplc="F9B2DFAA">
      <w:start w:val="4"/>
      <w:numFmt w:val="bullet"/>
      <w:lvlText w:val="-"/>
      <w:lvlJc w:val="left"/>
      <w:pPr>
        <w:ind w:left="2160" w:hanging="360"/>
      </w:pPr>
      <w:rPr>
        <w:rFonts w:ascii="Sakkal Majalla" w:eastAsiaTheme="minorHAnsi" w:hAnsi="Sakkal Majalla" w:cs="Sakkal Majalla" w:hint="default"/>
        <w:b/>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87C709A"/>
    <w:multiLevelType w:val="hybridMultilevel"/>
    <w:tmpl w:val="4846FE46"/>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4"/>
  </w:num>
  <w:num w:numId="3">
    <w:abstractNumId w:val="26"/>
  </w:num>
  <w:num w:numId="4">
    <w:abstractNumId w:val="29"/>
  </w:num>
  <w:num w:numId="5">
    <w:abstractNumId w:val="12"/>
  </w:num>
  <w:num w:numId="6">
    <w:abstractNumId w:val="27"/>
  </w:num>
  <w:num w:numId="7">
    <w:abstractNumId w:val="7"/>
  </w:num>
  <w:num w:numId="8">
    <w:abstractNumId w:val="16"/>
  </w:num>
  <w:num w:numId="9">
    <w:abstractNumId w:val="23"/>
  </w:num>
  <w:num w:numId="10">
    <w:abstractNumId w:val="1"/>
  </w:num>
  <w:num w:numId="11">
    <w:abstractNumId w:val="4"/>
  </w:num>
  <w:num w:numId="12">
    <w:abstractNumId w:val="5"/>
  </w:num>
  <w:num w:numId="13">
    <w:abstractNumId w:val="11"/>
  </w:num>
  <w:num w:numId="14">
    <w:abstractNumId w:val="10"/>
  </w:num>
  <w:num w:numId="15">
    <w:abstractNumId w:val="3"/>
  </w:num>
  <w:num w:numId="16">
    <w:abstractNumId w:val="19"/>
  </w:num>
  <w:num w:numId="17">
    <w:abstractNumId w:val="25"/>
  </w:num>
  <w:num w:numId="18">
    <w:abstractNumId w:val="28"/>
  </w:num>
  <w:num w:numId="19">
    <w:abstractNumId w:val="13"/>
  </w:num>
  <w:num w:numId="20">
    <w:abstractNumId w:val="20"/>
  </w:num>
  <w:num w:numId="21">
    <w:abstractNumId w:val="15"/>
  </w:num>
  <w:num w:numId="22">
    <w:abstractNumId w:val="17"/>
  </w:num>
  <w:num w:numId="23">
    <w:abstractNumId w:val="6"/>
  </w:num>
  <w:num w:numId="24">
    <w:abstractNumId w:val="8"/>
  </w:num>
  <w:num w:numId="25">
    <w:abstractNumId w:val="14"/>
  </w:num>
  <w:num w:numId="26">
    <w:abstractNumId w:val="21"/>
  </w:num>
  <w:num w:numId="27">
    <w:abstractNumId w:val="2"/>
  </w:num>
  <w:num w:numId="28">
    <w:abstractNumId w:val="18"/>
  </w:num>
  <w:num w:numId="29">
    <w:abstractNumId w:val="9"/>
  </w:num>
  <w:num w:numId="30">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6C9"/>
    <w:rsid w:val="00002AE2"/>
    <w:rsid w:val="00005A1A"/>
    <w:rsid w:val="00006577"/>
    <w:rsid w:val="000070B4"/>
    <w:rsid w:val="00007E26"/>
    <w:rsid w:val="00010745"/>
    <w:rsid w:val="00010A37"/>
    <w:rsid w:val="000118DC"/>
    <w:rsid w:val="00011EE8"/>
    <w:rsid w:val="00012BE3"/>
    <w:rsid w:val="0001557A"/>
    <w:rsid w:val="00015BA7"/>
    <w:rsid w:val="00016351"/>
    <w:rsid w:val="00020B34"/>
    <w:rsid w:val="0002277C"/>
    <w:rsid w:val="00022DF8"/>
    <w:rsid w:val="00023DDB"/>
    <w:rsid w:val="00023E1E"/>
    <w:rsid w:val="00024B0B"/>
    <w:rsid w:val="00024DF7"/>
    <w:rsid w:val="000273CC"/>
    <w:rsid w:val="000313F1"/>
    <w:rsid w:val="00031BC3"/>
    <w:rsid w:val="0003229A"/>
    <w:rsid w:val="000324DC"/>
    <w:rsid w:val="00032DA0"/>
    <w:rsid w:val="000334A2"/>
    <w:rsid w:val="00037ABB"/>
    <w:rsid w:val="00040789"/>
    <w:rsid w:val="00043A7A"/>
    <w:rsid w:val="000453FE"/>
    <w:rsid w:val="00046BC7"/>
    <w:rsid w:val="00047138"/>
    <w:rsid w:val="000471F5"/>
    <w:rsid w:val="00047D9F"/>
    <w:rsid w:val="00050273"/>
    <w:rsid w:val="00051069"/>
    <w:rsid w:val="000535D6"/>
    <w:rsid w:val="00053704"/>
    <w:rsid w:val="00057ADD"/>
    <w:rsid w:val="00060A50"/>
    <w:rsid w:val="00060D21"/>
    <w:rsid w:val="000622A1"/>
    <w:rsid w:val="000638B5"/>
    <w:rsid w:val="00064121"/>
    <w:rsid w:val="000653F7"/>
    <w:rsid w:val="00066B27"/>
    <w:rsid w:val="00066D65"/>
    <w:rsid w:val="0007175F"/>
    <w:rsid w:val="00071893"/>
    <w:rsid w:val="000750D4"/>
    <w:rsid w:val="00075AF5"/>
    <w:rsid w:val="0007685A"/>
    <w:rsid w:val="000774CE"/>
    <w:rsid w:val="000775BE"/>
    <w:rsid w:val="000804E4"/>
    <w:rsid w:val="000817A6"/>
    <w:rsid w:val="00082843"/>
    <w:rsid w:val="00084D1B"/>
    <w:rsid w:val="00086A0E"/>
    <w:rsid w:val="00086E88"/>
    <w:rsid w:val="0009177A"/>
    <w:rsid w:val="0009215E"/>
    <w:rsid w:val="000934BD"/>
    <w:rsid w:val="0009430C"/>
    <w:rsid w:val="00096143"/>
    <w:rsid w:val="000966A6"/>
    <w:rsid w:val="000A0DD7"/>
    <w:rsid w:val="000A1DD5"/>
    <w:rsid w:val="000A236C"/>
    <w:rsid w:val="000A6EA1"/>
    <w:rsid w:val="000B5323"/>
    <w:rsid w:val="000B6467"/>
    <w:rsid w:val="000B7287"/>
    <w:rsid w:val="000C01FB"/>
    <w:rsid w:val="000C50D5"/>
    <w:rsid w:val="000C5991"/>
    <w:rsid w:val="000C59FE"/>
    <w:rsid w:val="000C7F69"/>
    <w:rsid w:val="000D12FC"/>
    <w:rsid w:val="000D183B"/>
    <w:rsid w:val="000D25AC"/>
    <w:rsid w:val="000D3167"/>
    <w:rsid w:val="000D3387"/>
    <w:rsid w:val="000D5B54"/>
    <w:rsid w:val="000D601E"/>
    <w:rsid w:val="000D7077"/>
    <w:rsid w:val="000E0F07"/>
    <w:rsid w:val="000E211E"/>
    <w:rsid w:val="000E26B7"/>
    <w:rsid w:val="000E2A74"/>
    <w:rsid w:val="000E2B8A"/>
    <w:rsid w:val="000E38D2"/>
    <w:rsid w:val="000E5070"/>
    <w:rsid w:val="000E54B6"/>
    <w:rsid w:val="000E54C2"/>
    <w:rsid w:val="000F1E9A"/>
    <w:rsid w:val="000F49BB"/>
    <w:rsid w:val="000F500B"/>
    <w:rsid w:val="000F6412"/>
    <w:rsid w:val="00102807"/>
    <w:rsid w:val="00104DC0"/>
    <w:rsid w:val="00104FA3"/>
    <w:rsid w:val="00105AFD"/>
    <w:rsid w:val="00116662"/>
    <w:rsid w:val="00116BB0"/>
    <w:rsid w:val="00120537"/>
    <w:rsid w:val="001219C3"/>
    <w:rsid w:val="00121A83"/>
    <w:rsid w:val="001232BA"/>
    <w:rsid w:val="00123AE8"/>
    <w:rsid w:val="00124C99"/>
    <w:rsid w:val="00126573"/>
    <w:rsid w:val="0012707B"/>
    <w:rsid w:val="00130197"/>
    <w:rsid w:val="00131163"/>
    <w:rsid w:val="00132E98"/>
    <w:rsid w:val="0013461B"/>
    <w:rsid w:val="00134906"/>
    <w:rsid w:val="00140257"/>
    <w:rsid w:val="00140336"/>
    <w:rsid w:val="001410F8"/>
    <w:rsid w:val="00143220"/>
    <w:rsid w:val="0014482C"/>
    <w:rsid w:val="00145188"/>
    <w:rsid w:val="0014569B"/>
    <w:rsid w:val="0014591D"/>
    <w:rsid w:val="00145B47"/>
    <w:rsid w:val="001469EB"/>
    <w:rsid w:val="00152497"/>
    <w:rsid w:val="00152D41"/>
    <w:rsid w:val="00154352"/>
    <w:rsid w:val="001604A0"/>
    <w:rsid w:val="00160DE9"/>
    <w:rsid w:val="001618FA"/>
    <w:rsid w:val="0016192C"/>
    <w:rsid w:val="00164B93"/>
    <w:rsid w:val="00165163"/>
    <w:rsid w:val="00165E9F"/>
    <w:rsid w:val="00166C75"/>
    <w:rsid w:val="00166CD8"/>
    <w:rsid w:val="00166EF4"/>
    <w:rsid w:val="001703A0"/>
    <w:rsid w:val="001718ED"/>
    <w:rsid w:val="00177C54"/>
    <w:rsid w:val="00177C6C"/>
    <w:rsid w:val="00181717"/>
    <w:rsid w:val="00181C1B"/>
    <w:rsid w:val="00183B3E"/>
    <w:rsid w:val="00187DDB"/>
    <w:rsid w:val="001916B7"/>
    <w:rsid w:val="001964AE"/>
    <w:rsid w:val="001966D0"/>
    <w:rsid w:val="00197EF9"/>
    <w:rsid w:val="001A1707"/>
    <w:rsid w:val="001A312D"/>
    <w:rsid w:val="001A5BFA"/>
    <w:rsid w:val="001B28A6"/>
    <w:rsid w:val="001B3D64"/>
    <w:rsid w:val="001B44EA"/>
    <w:rsid w:val="001B54E5"/>
    <w:rsid w:val="001C0325"/>
    <w:rsid w:val="001C0556"/>
    <w:rsid w:val="001C07EA"/>
    <w:rsid w:val="001C201F"/>
    <w:rsid w:val="001C29EF"/>
    <w:rsid w:val="001C33E0"/>
    <w:rsid w:val="001C3B4A"/>
    <w:rsid w:val="001C61BC"/>
    <w:rsid w:val="001C775C"/>
    <w:rsid w:val="001D179E"/>
    <w:rsid w:val="001D1C1A"/>
    <w:rsid w:val="001D2F4E"/>
    <w:rsid w:val="001D56C8"/>
    <w:rsid w:val="001D56F9"/>
    <w:rsid w:val="001E213A"/>
    <w:rsid w:val="001E221B"/>
    <w:rsid w:val="001E2578"/>
    <w:rsid w:val="001E30A6"/>
    <w:rsid w:val="001E48E1"/>
    <w:rsid w:val="001E4B29"/>
    <w:rsid w:val="001E55F0"/>
    <w:rsid w:val="001E5F71"/>
    <w:rsid w:val="001F098E"/>
    <w:rsid w:val="001F1197"/>
    <w:rsid w:val="001F275E"/>
    <w:rsid w:val="001F3844"/>
    <w:rsid w:val="001F43A5"/>
    <w:rsid w:val="001F4D0A"/>
    <w:rsid w:val="001F5E77"/>
    <w:rsid w:val="00200CBA"/>
    <w:rsid w:val="002057C8"/>
    <w:rsid w:val="00206642"/>
    <w:rsid w:val="00206BA2"/>
    <w:rsid w:val="0021057A"/>
    <w:rsid w:val="002143E4"/>
    <w:rsid w:val="00214608"/>
    <w:rsid w:val="00214F0C"/>
    <w:rsid w:val="00215B88"/>
    <w:rsid w:val="00216E57"/>
    <w:rsid w:val="00221611"/>
    <w:rsid w:val="00221F73"/>
    <w:rsid w:val="00223387"/>
    <w:rsid w:val="00224C31"/>
    <w:rsid w:val="00224ED6"/>
    <w:rsid w:val="00230329"/>
    <w:rsid w:val="0023141A"/>
    <w:rsid w:val="00232172"/>
    <w:rsid w:val="00235C4E"/>
    <w:rsid w:val="00235CE9"/>
    <w:rsid w:val="0024387B"/>
    <w:rsid w:val="00244419"/>
    <w:rsid w:val="00246337"/>
    <w:rsid w:val="002477DE"/>
    <w:rsid w:val="00247A7E"/>
    <w:rsid w:val="00251DD2"/>
    <w:rsid w:val="0025204C"/>
    <w:rsid w:val="0025272D"/>
    <w:rsid w:val="0025315F"/>
    <w:rsid w:val="002533FE"/>
    <w:rsid w:val="00253A21"/>
    <w:rsid w:val="00254529"/>
    <w:rsid w:val="0025583E"/>
    <w:rsid w:val="00255C8F"/>
    <w:rsid w:val="00255DEB"/>
    <w:rsid w:val="00256597"/>
    <w:rsid w:val="0025717C"/>
    <w:rsid w:val="00261870"/>
    <w:rsid w:val="00262ADF"/>
    <w:rsid w:val="002656AE"/>
    <w:rsid w:val="0026571C"/>
    <w:rsid w:val="00265AE5"/>
    <w:rsid w:val="002665AE"/>
    <w:rsid w:val="0027181A"/>
    <w:rsid w:val="00271B9A"/>
    <w:rsid w:val="002729EF"/>
    <w:rsid w:val="00274F4F"/>
    <w:rsid w:val="002750CF"/>
    <w:rsid w:val="00275559"/>
    <w:rsid w:val="00275864"/>
    <w:rsid w:val="00282DBB"/>
    <w:rsid w:val="002834F6"/>
    <w:rsid w:val="00283963"/>
    <w:rsid w:val="002877CF"/>
    <w:rsid w:val="002929F9"/>
    <w:rsid w:val="00293408"/>
    <w:rsid w:val="0029448E"/>
    <w:rsid w:val="00297E56"/>
    <w:rsid w:val="002A1B21"/>
    <w:rsid w:val="002A1EA0"/>
    <w:rsid w:val="002A3B6D"/>
    <w:rsid w:val="002A44BF"/>
    <w:rsid w:val="002A59A9"/>
    <w:rsid w:val="002B090D"/>
    <w:rsid w:val="002B122E"/>
    <w:rsid w:val="002B1835"/>
    <w:rsid w:val="002B554A"/>
    <w:rsid w:val="002B6193"/>
    <w:rsid w:val="002B729D"/>
    <w:rsid w:val="002C16BA"/>
    <w:rsid w:val="002C3B72"/>
    <w:rsid w:val="002C4ACB"/>
    <w:rsid w:val="002C52E8"/>
    <w:rsid w:val="002C68A9"/>
    <w:rsid w:val="002C725D"/>
    <w:rsid w:val="002D1B78"/>
    <w:rsid w:val="002D1E79"/>
    <w:rsid w:val="002D3EE8"/>
    <w:rsid w:val="002D7E3A"/>
    <w:rsid w:val="002E1FEB"/>
    <w:rsid w:val="002E2C88"/>
    <w:rsid w:val="002E38CC"/>
    <w:rsid w:val="002E3D65"/>
    <w:rsid w:val="002E48C8"/>
    <w:rsid w:val="002E5014"/>
    <w:rsid w:val="002E59BA"/>
    <w:rsid w:val="002E5B50"/>
    <w:rsid w:val="002E76A0"/>
    <w:rsid w:val="002E7C72"/>
    <w:rsid w:val="002F2FD1"/>
    <w:rsid w:val="002F337C"/>
    <w:rsid w:val="002F4AC2"/>
    <w:rsid w:val="002F5284"/>
    <w:rsid w:val="002F53BC"/>
    <w:rsid w:val="002F5768"/>
    <w:rsid w:val="002F5C16"/>
    <w:rsid w:val="002F6019"/>
    <w:rsid w:val="002F6346"/>
    <w:rsid w:val="00306364"/>
    <w:rsid w:val="00307513"/>
    <w:rsid w:val="00311A06"/>
    <w:rsid w:val="003125D6"/>
    <w:rsid w:val="00312743"/>
    <w:rsid w:val="00312C0E"/>
    <w:rsid w:val="00313A42"/>
    <w:rsid w:val="003146A9"/>
    <w:rsid w:val="00314799"/>
    <w:rsid w:val="00316B45"/>
    <w:rsid w:val="00321A5B"/>
    <w:rsid w:val="003247D7"/>
    <w:rsid w:val="00330C24"/>
    <w:rsid w:val="003314E2"/>
    <w:rsid w:val="00333841"/>
    <w:rsid w:val="00337070"/>
    <w:rsid w:val="003400A5"/>
    <w:rsid w:val="00342E4A"/>
    <w:rsid w:val="003440AF"/>
    <w:rsid w:val="00346008"/>
    <w:rsid w:val="003464A8"/>
    <w:rsid w:val="0035108B"/>
    <w:rsid w:val="00351403"/>
    <w:rsid w:val="003516FA"/>
    <w:rsid w:val="00351AB5"/>
    <w:rsid w:val="00352860"/>
    <w:rsid w:val="003536EE"/>
    <w:rsid w:val="00353CE0"/>
    <w:rsid w:val="0035746A"/>
    <w:rsid w:val="003655E7"/>
    <w:rsid w:val="00365D0F"/>
    <w:rsid w:val="00366B66"/>
    <w:rsid w:val="00370E5A"/>
    <w:rsid w:val="0037198C"/>
    <w:rsid w:val="003729FC"/>
    <w:rsid w:val="003742B8"/>
    <w:rsid w:val="0038267D"/>
    <w:rsid w:val="003842D0"/>
    <w:rsid w:val="00385362"/>
    <w:rsid w:val="0038566B"/>
    <w:rsid w:val="00385BDD"/>
    <w:rsid w:val="0038747F"/>
    <w:rsid w:val="00387D6F"/>
    <w:rsid w:val="00390294"/>
    <w:rsid w:val="00390F15"/>
    <w:rsid w:val="00391E9F"/>
    <w:rsid w:val="00396785"/>
    <w:rsid w:val="00397409"/>
    <w:rsid w:val="003A11A0"/>
    <w:rsid w:val="003A2FA4"/>
    <w:rsid w:val="003A2FD8"/>
    <w:rsid w:val="003A3892"/>
    <w:rsid w:val="003A520B"/>
    <w:rsid w:val="003A5CE3"/>
    <w:rsid w:val="003A6ECD"/>
    <w:rsid w:val="003B0696"/>
    <w:rsid w:val="003B2F7D"/>
    <w:rsid w:val="003B2FB9"/>
    <w:rsid w:val="003B504C"/>
    <w:rsid w:val="003B582D"/>
    <w:rsid w:val="003B5ACB"/>
    <w:rsid w:val="003B62E9"/>
    <w:rsid w:val="003B66F9"/>
    <w:rsid w:val="003C0369"/>
    <w:rsid w:val="003C1BA4"/>
    <w:rsid w:val="003C282B"/>
    <w:rsid w:val="003C38A4"/>
    <w:rsid w:val="003C406C"/>
    <w:rsid w:val="003C4665"/>
    <w:rsid w:val="003C60C1"/>
    <w:rsid w:val="003C6A8B"/>
    <w:rsid w:val="003C7297"/>
    <w:rsid w:val="003D1661"/>
    <w:rsid w:val="003D16F3"/>
    <w:rsid w:val="003D537D"/>
    <w:rsid w:val="003D6B15"/>
    <w:rsid w:val="003E0804"/>
    <w:rsid w:val="003E0BB1"/>
    <w:rsid w:val="003E33C5"/>
    <w:rsid w:val="003E3813"/>
    <w:rsid w:val="003E4016"/>
    <w:rsid w:val="003F6999"/>
    <w:rsid w:val="003F7539"/>
    <w:rsid w:val="003F7789"/>
    <w:rsid w:val="003F7C11"/>
    <w:rsid w:val="004015ED"/>
    <w:rsid w:val="00402FF3"/>
    <w:rsid w:val="0040397A"/>
    <w:rsid w:val="00403C45"/>
    <w:rsid w:val="00407080"/>
    <w:rsid w:val="00411502"/>
    <w:rsid w:val="00413CC5"/>
    <w:rsid w:val="00415138"/>
    <w:rsid w:val="004161B2"/>
    <w:rsid w:val="00417387"/>
    <w:rsid w:val="004174D4"/>
    <w:rsid w:val="00421108"/>
    <w:rsid w:val="004211A5"/>
    <w:rsid w:val="00422A36"/>
    <w:rsid w:val="004230B6"/>
    <w:rsid w:val="0042725D"/>
    <w:rsid w:val="00427A93"/>
    <w:rsid w:val="00427AAA"/>
    <w:rsid w:val="00430039"/>
    <w:rsid w:val="0043022F"/>
    <w:rsid w:val="00432305"/>
    <w:rsid w:val="004324D9"/>
    <w:rsid w:val="0043263B"/>
    <w:rsid w:val="00433BCD"/>
    <w:rsid w:val="00436B88"/>
    <w:rsid w:val="004371D5"/>
    <w:rsid w:val="004376F1"/>
    <w:rsid w:val="00437B1C"/>
    <w:rsid w:val="004409A5"/>
    <w:rsid w:val="004430A1"/>
    <w:rsid w:val="0044492C"/>
    <w:rsid w:val="00446639"/>
    <w:rsid w:val="00451AB6"/>
    <w:rsid w:val="00451C63"/>
    <w:rsid w:val="0045220F"/>
    <w:rsid w:val="00452B65"/>
    <w:rsid w:val="00453BF2"/>
    <w:rsid w:val="0045455D"/>
    <w:rsid w:val="00454B19"/>
    <w:rsid w:val="00455480"/>
    <w:rsid w:val="004564D8"/>
    <w:rsid w:val="00456E20"/>
    <w:rsid w:val="00462022"/>
    <w:rsid w:val="00463877"/>
    <w:rsid w:val="00463F46"/>
    <w:rsid w:val="00464E75"/>
    <w:rsid w:val="00466052"/>
    <w:rsid w:val="0047066A"/>
    <w:rsid w:val="00471EDD"/>
    <w:rsid w:val="00472777"/>
    <w:rsid w:val="00472A66"/>
    <w:rsid w:val="0047498B"/>
    <w:rsid w:val="00477480"/>
    <w:rsid w:val="00477C2A"/>
    <w:rsid w:val="00477F3B"/>
    <w:rsid w:val="00480E3D"/>
    <w:rsid w:val="0048476F"/>
    <w:rsid w:val="00484942"/>
    <w:rsid w:val="0048531C"/>
    <w:rsid w:val="004870C0"/>
    <w:rsid w:val="00487ACB"/>
    <w:rsid w:val="00487E06"/>
    <w:rsid w:val="00496445"/>
    <w:rsid w:val="0049681D"/>
    <w:rsid w:val="004973B9"/>
    <w:rsid w:val="004A0001"/>
    <w:rsid w:val="004A0470"/>
    <w:rsid w:val="004A4464"/>
    <w:rsid w:val="004A5804"/>
    <w:rsid w:val="004A6F53"/>
    <w:rsid w:val="004B03FD"/>
    <w:rsid w:val="004B08AE"/>
    <w:rsid w:val="004B0982"/>
    <w:rsid w:val="004B0CFB"/>
    <w:rsid w:val="004B263E"/>
    <w:rsid w:val="004B61D4"/>
    <w:rsid w:val="004B6EF8"/>
    <w:rsid w:val="004B799D"/>
    <w:rsid w:val="004C7814"/>
    <w:rsid w:val="004C7CD8"/>
    <w:rsid w:val="004D1A85"/>
    <w:rsid w:val="004D384A"/>
    <w:rsid w:val="004D3AD0"/>
    <w:rsid w:val="004D7A40"/>
    <w:rsid w:val="004E0472"/>
    <w:rsid w:val="004E1EEC"/>
    <w:rsid w:val="004E32C1"/>
    <w:rsid w:val="004E4015"/>
    <w:rsid w:val="004E481F"/>
    <w:rsid w:val="004E6A4E"/>
    <w:rsid w:val="004E6B40"/>
    <w:rsid w:val="004F0869"/>
    <w:rsid w:val="004F186D"/>
    <w:rsid w:val="00500169"/>
    <w:rsid w:val="00501897"/>
    <w:rsid w:val="00501EC7"/>
    <w:rsid w:val="0050241B"/>
    <w:rsid w:val="00502D28"/>
    <w:rsid w:val="00506501"/>
    <w:rsid w:val="00506B83"/>
    <w:rsid w:val="00510C40"/>
    <w:rsid w:val="005144BF"/>
    <w:rsid w:val="00514DC5"/>
    <w:rsid w:val="00515214"/>
    <w:rsid w:val="005157FC"/>
    <w:rsid w:val="00515EFE"/>
    <w:rsid w:val="00517F00"/>
    <w:rsid w:val="00520662"/>
    <w:rsid w:val="00522241"/>
    <w:rsid w:val="00523200"/>
    <w:rsid w:val="00524D18"/>
    <w:rsid w:val="0053360E"/>
    <w:rsid w:val="00535D7C"/>
    <w:rsid w:val="00537412"/>
    <w:rsid w:val="00537853"/>
    <w:rsid w:val="00540C89"/>
    <w:rsid w:val="005418A6"/>
    <w:rsid w:val="005456E4"/>
    <w:rsid w:val="005466B9"/>
    <w:rsid w:val="00547873"/>
    <w:rsid w:val="00547DBC"/>
    <w:rsid w:val="005519AF"/>
    <w:rsid w:val="00552DC6"/>
    <w:rsid w:val="00555469"/>
    <w:rsid w:val="00557B07"/>
    <w:rsid w:val="00560791"/>
    <w:rsid w:val="00563E7D"/>
    <w:rsid w:val="00573A1D"/>
    <w:rsid w:val="005745F1"/>
    <w:rsid w:val="00576A29"/>
    <w:rsid w:val="00577008"/>
    <w:rsid w:val="00577FE8"/>
    <w:rsid w:val="00580550"/>
    <w:rsid w:val="0058221B"/>
    <w:rsid w:val="005866D9"/>
    <w:rsid w:val="005902C0"/>
    <w:rsid w:val="00590617"/>
    <w:rsid w:val="00591E98"/>
    <w:rsid w:val="005936E8"/>
    <w:rsid w:val="00593C5D"/>
    <w:rsid w:val="005941CF"/>
    <w:rsid w:val="0059593E"/>
    <w:rsid w:val="0059791E"/>
    <w:rsid w:val="005A21CE"/>
    <w:rsid w:val="005A2569"/>
    <w:rsid w:val="005A353C"/>
    <w:rsid w:val="005A4E15"/>
    <w:rsid w:val="005A562C"/>
    <w:rsid w:val="005A626E"/>
    <w:rsid w:val="005B2BA7"/>
    <w:rsid w:val="005B38C9"/>
    <w:rsid w:val="005B5C5C"/>
    <w:rsid w:val="005B60CA"/>
    <w:rsid w:val="005B6ABC"/>
    <w:rsid w:val="005C01EA"/>
    <w:rsid w:val="005C0419"/>
    <w:rsid w:val="005C1031"/>
    <w:rsid w:val="005C35E4"/>
    <w:rsid w:val="005C5308"/>
    <w:rsid w:val="005C565A"/>
    <w:rsid w:val="005C59CE"/>
    <w:rsid w:val="005C62F3"/>
    <w:rsid w:val="005C65C8"/>
    <w:rsid w:val="005C7003"/>
    <w:rsid w:val="005C7805"/>
    <w:rsid w:val="005D2B33"/>
    <w:rsid w:val="005D361A"/>
    <w:rsid w:val="005E00ED"/>
    <w:rsid w:val="005E0D78"/>
    <w:rsid w:val="005E1968"/>
    <w:rsid w:val="005E376D"/>
    <w:rsid w:val="005E63D4"/>
    <w:rsid w:val="005E6409"/>
    <w:rsid w:val="005F11DB"/>
    <w:rsid w:val="005F141C"/>
    <w:rsid w:val="005F4408"/>
    <w:rsid w:val="005F472F"/>
    <w:rsid w:val="005F53B6"/>
    <w:rsid w:val="005F7C75"/>
    <w:rsid w:val="00600E27"/>
    <w:rsid w:val="006017A3"/>
    <w:rsid w:val="006022E1"/>
    <w:rsid w:val="0060309B"/>
    <w:rsid w:val="00603E9B"/>
    <w:rsid w:val="00604628"/>
    <w:rsid w:val="006056B6"/>
    <w:rsid w:val="006071F6"/>
    <w:rsid w:val="006077D3"/>
    <w:rsid w:val="00610549"/>
    <w:rsid w:val="006131F4"/>
    <w:rsid w:val="00613D45"/>
    <w:rsid w:val="0061658A"/>
    <w:rsid w:val="00620062"/>
    <w:rsid w:val="00621695"/>
    <w:rsid w:val="0062276C"/>
    <w:rsid w:val="00623835"/>
    <w:rsid w:val="00626019"/>
    <w:rsid w:val="00626265"/>
    <w:rsid w:val="00627927"/>
    <w:rsid w:val="00630585"/>
    <w:rsid w:val="006325DE"/>
    <w:rsid w:val="00632BC3"/>
    <w:rsid w:val="006333B9"/>
    <w:rsid w:val="00634A91"/>
    <w:rsid w:val="006351B9"/>
    <w:rsid w:val="006357EB"/>
    <w:rsid w:val="00640288"/>
    <w:rsid w:val="00641C3C"/>
    <w:rsid w:val="006436B4"/>
    <w:rsid w:val="00644107"/>
    <w:rsid w:val="0064628F"/>
    <w:rsid w:val="00652554"/>
    <w:rsid w:val="00652650"/>
    <w:rsid w:val="0065540F"/>
    <w:rsid w:val="00655793"/>
    <w:rsid w:val="006566A9"/>
    <w:rsid w:val="00664A78"/>
    <w:rsid w:val="00665CEE"/>
    <w:rsid w:val="006664AD"/>
    <w:rsid w:val="00672515"/>
    <w:rsid w:val="00675C4A"/>
    <w:rsid w:val="00675D5C"/>
    <w:rsid w:val="006766EC"/>
    <w:rsid w:val="00683835"/>
    <w:rsid w:val="00690C92"/>
    <w:rsid w:val="0069329C"/>
    <w:rsid w:val="00693552"/>
    <w:rsid w:val="00693FD5"/>
    <w:rsid w:val="00694B1B"/>
    <w:rsid w:val="00695CF6"/>
    <w:rsid w:val="00696847"/>
    <w:rsid w:val="00697572"/>
    <w:rsid w:val="006A1A7A"/>
    <w:rsid w:val="006A469E"/>
    <w:rsid w:val="006A6174"/>
    <w:rsid w:val="006B070D"/>
    <w:rsid w:val="006B11F9"/>
    <w:rsid w:val="006B17D5"/>
    <w:rsid w:val="006B42ED"/>
    <w:rsid w:val="006B6FF0"/>
    <w:rsid w:val="006C07E6"/>
    <w:rsid w:val="006C087E"/>
    <w:rsid w:val="006C1746"/>
    <w:rsid w:val="006C5DC1"/>
    <w:rsid w:val="006C6016"/>
    <w:rsid w:val="006C69EB"/>
    <w:rsid w:val="006D380C"/>
    <w:rsid w:val="006D4AED"/>
    <w:rsid w:val="006D62D1"/>
    <w:rsid w:val="006D72E1"/>
    <w:rsid w:val="006E135E"/>
    <w:rsid w:val="006E1AF2"/>
    <w:rsid w:val="006E3588"/>
    <w:rsid w:val="006E57DD"/>
    <w:rsid w:val="006E66C9"/>
    <w:rsid w:val="006E7362"/>
    <w:rsid w:val="006F447C"/>
    <w:rsid w:val="006F75A0"/>
    <w:rsid w:val="006F7B77"/>
    <w:rsid w:val="006F7D21"/>
    <w:rsid w:val="00702145"/>
    <w:rsid w:val="00703DF8"/>
    <w:rsid w:val="007054FB"/>
    <w:rsid w:val="0070578B"/>
    <w:rsid w:val="00706C9F"/>
    <w:rsid w:val="007105D5"/>
    <w:rsid w:val="007108E5"/>
    <w:rsid w:val="00711AD5"/>
    <w:rsid w:val="0071220B"/>
    <w:rsid w:val="00713607"/>
    <w:rsid w:val="00713A4C"/>
    <w:rsid w:val="00715306"/>
    <w:rsid w:val="007161C0"/>
    <w:rsid w:val="00716274"/>
    <w:rsid w:val="0071640F"/>
    <w:rsid w:val="00720832"/>
    <w:rsid w:val="007209CC"/>
    <w:rsid w:val="00720EA6"/>
    <w:rsid w:val="00721642"/>
    <w:rsid w:val="00721ED7"/>
    <w:rsid w:val="00722704"/>
    <w:rsid w:val="00722B70"/>
    <w:rsid w:val="0072433F"/>
    <w:rsid w:val="00724B82"/>
    <w:rsid w:val="00726BC1"/>
    <w:rsid w:val="00736600"/>
    <w:rsid w:val="0073697B"/>
    <w:rsid w:val="00740F30"/>
    <w:rsid w:val="00740FD8"/>
    <w:rsid w:val="007431C0"/>
    <w:rsid w:val="0074504F"/>
    <w:rsid w:val="00745492"/>
    <w:rsid w:val="007455A1"/>
    <w:rsid w:val="0074611F"/>
    <w:rsid w:val="0074684F"/>
    <w:rsid w:val="00751852"/>
    <w:rsid w:val="007542AA"/>
    <w:rsid w:val="007545C6"/>
    <w:rsid w:val="00754D13"/>
    <w:rsid w:val="00756E7B"/>
    <w:rsid w:val="0076091E"/>
    <w:rsid w:val="00761659"/>
    <w:rsid w:val="00761B2E"/>
    <w:rsid w:val="00761B7C"/>
    <w:rsid w:val="00763528"/>
    <w:rsid w:val="00767038"/>
    <w:rsid w:val="0077289D"/>
    <w:rsid w:val="00772975"/>
    <w:rsid w:val="007739D1"/>
    <w:rsid w:val="007756C2"/>
    <w:rsid w:val="00780B1D"/>
    <w:rsid w:val="007816D8"/>
    <w:rsid w:val="00783665"/>
    <w:rsid w:val="00784297"/>
    <w:rsid w:val="00785B5A"/>
    <w:rsid w:val="0078714D"/>
    <w:rsid w:val="007876CB"/>
    <w:rsid w:val="0079243D"/>
    <w:rsid w:val="007928ED"/>
    <w:rsid w:val="007934B9"/>
    <w:rsid w:val="00793827"/>
    <w:rsid w:val="00793EFD"/>
    <w:rsid w:val="00797B93"/>
    <w:rsid w:val="00797BB6"/>
    <w:rsid w:val="007A0912"/>
    <w:rsid w:val="007A0F41"/>
    <w:rsid w:val="007A216B"/>
    <w:rsid w:val="007A34CF"/>
    <w:rsid w:val="007A48CE"/>
    <w:rsid w:val="007A5C35"/>
    <w:rsid w:val="007A6535"/>
    <w:rsid w:val="007B0495"/>
    <w:rsid w:val="007B228E"/>
    <w:rsid w:val="007B25CE"/>
    <w:rsid w:val="007B419A"/>
    <w:rsid w:val="007B4DB0"/>
    <w:rsid w:val="007B5511"/>
    <w:rsid w:val="007B74CC"/>
    <w:rsid w:val="007B7826"/>
    <w:rsid w:val="007C03C8"/>
    <w:rsid w:val="007C1880"/>
    <w:rsid w:val="007C3EED"/>
    <w:rsid w:val="007C502F"/>
    <w:rsid w:val="007C70DA"/>
    <w:rsid w:val="007D21B1"/>
    <w:rsid w:val="007D23CF"/>
    <w:rsid w:val="007E22BC"/>
    <w:rsid w:val="007E2BE1"/>
    <w:rsid w:val="007E4811"/>
    <w:rsid w:val="007F32FE"/>
    <w:rsid w:val="007F483E"/>
    <w:rsid w:val="007F4D93"/>
    <w:rsid w:val="007F699F"/>
    <w:rsid w:val="007F7C9C"/>
    <w:rsid w:val="00800558"/>
    <w:rsid w:val="008014D5"/>
    <w:rsid w:val="00801FD6"/>
    <w:rsid w:val="00805E77"/>
    <w:rsid w:val="00810D0A"/>
    <w:rsid w:val="008110DB"/>
    <w:rsid w:val="00813C65"/>
    <w:rsid w:val="00815492"/>
    <w:rsid w:val="008156B9"/>
    <w:rsid w:val="00817A83"/>
    <w:rsid w:val="00820382"/>
    <w:rsid w:val="00825071"/>
    <w:rsid w:val="00827E4E"/>
    <w:rsid w:val="00831E43"/>
    <w:rsid w:val="0083313B"/>
    <w:rsid w:val="00836056"/>
    <w:rsid w:val="00836266"/>
    <w:rsid w:val="00836859"/>
    <w:rsid w:val="0084209D"/>
    <w:rsid w:val="008458D9"/>
    <w:rsid w:val="00851878"/>
    <w:rsid w:val="00853003"/>
    <w:rsid w:val="0085413D"/>
    <w:rsid w:val="00854801"/>
    <w:rsid w:val="008550E3"/>
    <w:rsid w:val="008570F1"/>
    <w:rsid w:val="00857942"/>
    <w:rsid w:val="00860DE6"/>
    <w:rsid w:val="00860E51"/>
    <w:rsid w:val="008616BC"/>
    <w:rsid w:val="0086184E"/>
    <w:rsid w:val="0086281E"/>
    <w:rsid w:val="00863269"/>
    <w:rsid w:val="00863646"/>
    <w:rsid w:val="00863998"/>
    <w:rsid w:val="00864622"/>
    <w:rsid w:val="00865BD4"/>
    <w:rsid w:val="00867A50"/>
    <w:rsid w:val="00870CF1"/>
    <w:rsid w:val="008723BA"/>
    <w:rsid w:val="00872BD9"/>
    <w:rsid w:val="008767F6"/>
    <w:rsid w:val="00876991"/>
    <w:rsid w:val="00876D62"/>
    <w:rsid w:val="00877013"/>
    <w:rsid w:val="00880D30"/>
    <w:rsid w:val="008813BA"/>
    <w:rsid w:val="0088297D"/>
    <w:rsid w:val="00886C39"/>
    <w:rsid w:val="00887E99"/>
    <w:rsid w:val="00891BD4"/>
    <w:rsid w:val="00895DF6"/>
    <w:rsid w:val="00895F97"/>
    <w:rsid w:val="00896D02"/>
    <w:rsid w:val="008A033E"/>
    <w:rsid w:val="008A0D47"/>
    <w:rsid w:val="008A262F"/>
    <w:rsid w:val="008A2E4D"/>
    <w:rsid w:val="008A2EF1"/>
    <w:rsid w:val="008A3302"/>
    <w:rsid w:val="008A3606"/>
    <w:rsid w:val="008A3EA1"/>
    <w:rsid w:val="008A4575"/>
    <w:rsid w:val="008A468A"/>
    <w:rsid w:val="008A5117"/>
    <w:rsid w:val="008A5934"/>
    <w:rsid w:val="008B7D03"/>
    <w:rsid w:val="008C0494"/>
    <w:rsid w:val="008C0A39"/>
    <w:rsid w:val="008C0DA5"/>
    <w:rsid w:val="008C114C"/>
    <w:rsid w:val="008C2A8F"/>
    <w:rsid w:val="008C2F29"/>
    <w:rsid w:val="008C364B"/>
    <w:rsid w:val="008C48AC"/>
    <w:rsid w:val="008C6C17"/>
    <w:rsid w:val="008D052F"/>
    <w:rsid w:val="008D0E19"/>
    <w:rsid w:val="008D64F5"/>
    <w:rsid w:val="008D660C"/>
    <w:rsid w:val="008D6A48"/>
    <w:rsid w:val="008E4493"/>
    <w:rsid w:val="008E4CA7"/>
    <w:rsid w:val="008E55C2"/>
    <w:rsid w:val="008E5968"/>
    <w:rsid w:val="008E70B1"/>
    <w:rsid w:val="008E7564"/>
    <w:rsid w:val="008E7727"/>
    <w:rsid w:val="008E7F44"/>
    <w:rsid w:val="008F2377"/>
    <w:rsid w:val="008F3F58"/>
    <w:rsid w:val="00901D45"/>
    <w:rsid w:val="00901D67"/>
    <w:rsid w:val="00903387"/>
    <w:rsid w:val="00903E00"/>
    <w:rsid w:val="00904263"/>
    <w:rsid w:val="0090451C"/>
    <w:rsid w:val="009167F7"/>
    <w:rsid w:val="00921EA9"/>
    <w:rsid w:val="00925558"/>
    <w:rsid w:val="00925EE7"/>
    <w:rsid w:val="009271F4"/>
    <w:rsid w:val="00927626"/>
    <w:rsid w:val="00932EC3"/>
    <w:rsid w:val="0093326A"/>
    <w:rsid w:val="009333B1"/>
    <w:rsid w:val="00934AC3"/>
    <w:rsid w:val="00935BB1"/>
    <w:rsid w:val="009360D7"/>
    <w:rsid w:val="0094039B"/>
    <w:rsid w:val="0094047D"/>
    <w:rsid w:val="009424C9"/>
    <w:rsid w:val="00943E77"/>
    <w:rsid w:val="00944302"/>
    <w:rsid w:val="00946D0C"/>
    <w:rsid w:val="009470A2"/>
    <w:rsid w:val="00953DC8"/>
    <w:rsid w:val="00954154"/>
    <w:rsid w:val="009547F7"/>
    <w:rsid w:val="00963B20"/>
    <w:rsid w:val="009641FD"/>
    <w:rsid w:val="00964AE2"/>
    <w:rsid w:val="00971633"/>
    <w:rsid w:val="00971BBB"/>
    <w:rsid w:val="00975890"/>
    <w:rsid w:val="00977644"/>
    <w:rsid w:val="00980C8C"/>
    <w:rsid w:val="0098299C"/>
    <w:rsid w:val="00983053"/>
    <w:rsid w:val="0098541B"/>
    <w:rsid w:val="00990E52"/>
    <w:rsid w:val="009951C0"/>
    <w:rsid w:val="00995554"/>
    <w:rsid w:val="009A5A08"/>
    <w:rsid w:val="009B2433"/>
    <w:rsid w:val="009B3977"/>
    <w:rsid w:val="009B3D3C"/>
    <w:rsid w:val="009B3D85"/>
    <w:rsid w:val="009B61F2"/>
    <w:rsid w:val="009C3CBE"/>
    <w:rsid w:val="009C5771"/>
    <w:rsid w:val="009D1450"/>
    <w:rsid w:val="009D25BD"/>
    <w:rsid w:val="009D2BF6"/>
    <w:rsid w:val="009D391D"/>
    <w:rsid w:val="009D5725"/>
    <w:rsid w:val="009D76B8"/>
    <w:rsid w:val="009D7832"/>
    <w:rsid w:val="009E16EF"/>
    <w:rsid w:val="009E2B03"/>
    <w:rsid w:val="009E361D"/>
    <w:rsid w:val="009E4330"/>
    <w:rsid w:val="009E6D50"/>
    <w:rsid w:val="009F13D2"/>
    <w:rsid w:val="009F20C0"/>
    <w:rsid w:val="009F6D6F"/>
    <w:rsid w:val="00A00960"/>
    <w:rsid w:val="00A01144"/>
    <w:rsid w:val="00A044F1"/>
    <w:rsid w:val="00A047EC"/>
    <w:rsid w:val="00A04A4E"/>
    <w:rsid w:val="00A0509C"/>
    <w:rsid w:val="00A11613"/>
    <w:rsid w:val="00A11719"/>
    <w:rsid w:val="00A11B64"/>
    <w:rsid w:val="00A12A96"/>
    <w:rsid w:val="00A12D26"/>
    <w:rsid w:val="00A13B1E"/>
    <w:rsid w:val="00A177D1"/>
    <w:rsid w:val="00A17C8F"/>
    <w:rsid w:val="00A2085B"/>
    <w:rsid w:val="00A20DD3"/>
    <w:rsid w:val="00A21750"/>
    <w:rsid w:val="00A23079"/>
    <w:rsid w:val="00A26E6C"/>
    <w:rsid w:val="00A30C07"/>
    <w:rsid w:val="00A33C46"/>
    <w:rsid w:val="00A34E0B"/>
    <w:rsid w:val="00A35D00"/>
    <w:rsid w:val="00A3778A"/>
    <w:rsid w:val="00A40072"/>
    <w:rsid w:val="00A4100C"/>
    <w:rsid w:val="00A41668"/>
    <w:rsid w:val="00A41727"/>
    <w:rsid w:val="00A43430"/>
    <w:rsid w:val="00A45322"/>
    <w:rsid w:val="00A46E27"/>
    <w:rsid w:val="00A5016B"/>
    <w:rsid w:val="00A5183C"/>
    <w:rsid w:val="00A52759"/>
    <w:rsid w:val="00A575B1"/>
    <w:rsid w:val="00A57D64"/>
    <w:rsid w:val="00A61592"/>
    <w:rsid w:val="00A64B4C"/>
    <w:rsid w:val="00A718B9"/>
    <w:rsid w:val="00A73697"/>
    <w:rsid w:val="00A75BD3"/>
    <w:rsid w:val="00A776B1"/>
    <w:rsid w:val="00A8028D"/>
    <w:rsid w:val="00A81268"/>
    <w:rsid w:val="00A8240C"/>
    <w:rsid w:val="00A8564C"/>
    <w:rsid w:val="00A870B1"/>
    <w:rsid w:val="00A875AE"/>
    <w:rsid w:val="00A91146"/>
    <w:rsid w:val="00A91F1F"/>
    <w:rsid w:val="00A9253C"/>
    <w:rsid w:val="00A93865"/>
    <w:rsid w:val="00A93950"/>
    <w:rsid w:val="00A93A24"/>
    <w:rsid w:val="00A943C5"/>
    <w:rsid w:val="00A9491F"/>
    <w:rsid w:val="00A94E0C"/>
    <w:rsid w:val="00A95349"/>
    <w:rsid w:val="00A95809"/>
    <w:rsid w:val="00A960A7"/>
    <w:rsid w:val="00A97BDD"/>
    <w:rsid w:val="00AA063B"/>
    <w:rsid w:val="00AA1E17"/>
    <w:rsid w:val="00AA4870"/>
    <w:rsid w:val="00AA60FA"/>
    <w:rsid w:val="00AA7B66"/>
    <w:rsid w:val="00AB2CCE"/>
    <w:rsid w:val="00AB3222"/>
    <w:rsid w:val="00AB5A75"/>
    <w:rsid w:val="00AB5D24"/>
    <w:rsid w:val="00AB6714"/>
    <w:rsid w:val="00AB6C7B"/>
    <w:rsid w:val="00AB73B9"/>
    <w:rsid w:val="00AB742E"/>
    <w:rsid w:val="00AB7A11"/>
    <w:rsid w:val="00AC078F"/>
    <w:rsid w:val="00AC2771"/>
    <w:rsid w:val="00AC34EC"/>
    <w:rsid w:val="00AC53E0"/>
    <w:rsid w:val="00AC5ACD"/>
    <w:rsid w:val="00AD0E9C"/>
    <w:rsid w:val="00AD1003"/>
    <w:rsid w:val="00AD26C7"/>
    <w:rsid w:val="00AD289A"/>
    <w:rsid w:val="00AD3523"/>
    <w:rsid w:val="00AD5225"/>
    <w:rsid w:val="00AD64ED"/>
    <w:rsid w:val="00AD78AD"/>
    <w:rsid w:val="00AE2693"/>
    <w:rsid w:val="00AE3DD7"/>
    <w:rsid w:val="00AE5118"/>
    <w:rsid w:val="00AE6BD8"/>
    <w:rsid w:val="00AE79B1"/>
    <w:rsid w:val="00AE7BC2"/>
    <w:rsid w:val="00AF0122"/>
    <w:rsid w:val="00AF3095"/>
    <w:rsid w:val="00AF4876"/>
    <w:rsid w:val="00AF4E2F"/>
    <w:rsid w:val="00AF5427"/>
    <w:rsid w:val="00AF5D76"/>
    <w:rsid w:val="00B02A05"/>
    <w:rsid w:val="00B04FEE"/>
    <w:rsid w:val="00B050D8"/>
    <w:rsid w:val="00B06454"/>
    <w:rsid w:val="00B07BBB"/>
    <w:rsid w:val="00B116D1"/>
    <w:rsid w:val="00B121A0"/>
    <w:rsid w:val="00B1318F"/>
    <w:rsid w:val="00B16D25"/>
    <w:rsid w:val="00B20104"/>
    <w:rsid w:val="00B2265E"/>
    <w:rsid w:val="00B2285A"/>
    <w:rsid w:val="00B22E1E"/>
    <w:rsid w:val="00B23A97"/>
    <w:rsid w:val="00B24BF8"/>
    <w:rsid w:val="00B2634F"/>
    <w:rsid w:val="00B26F3B"/>
    <w:rsid w:val="00B2710E"/>
    <w:rsid w:val="00B27B29"/>
    <w:rsid w:val="00B311BC"/>
    <w:rsid w:val="00B34886"/>
    <w:rsid w:val="00B40774"/>
    <w:rsid w:val="00B42180"/>
    <w:rsid w:val="00B428FD"/>
    <w:rsid w:val="00B42F23"/>
    <w:rsid w:val="00B43323"/>
    <w:rsid w:val="00B44E78"/>
    <w:rsid w:val="00B4581F"/>
    <w:rsid w:val="00B46587"/>
    <w:rsid w:val="00B50878"/>
    <w:rsid w:val="00B54D41"/>
    <w:rsid w:val="00B551E2"/>
    <w:rsid w:val="00B563D9"/>
    <w:rsid w:val="00B5673F"/>
    <w:rsid w:val="00B56DE2"/>
    <w:rsid w:val="00B60690"/>
    <w:rsid w:val="00B62683"/>
    <w:rsid w:val="00B6555A"/>
    <w:rsid w:val="00B65A76"/>
    <w:rsid w:val="00B671EB"/>
    <w:rsid w:val="00B70DC8"/>
    <w:rsid w:val="00B7498E"/>
    <w:rsid w:val="00B76172"/>
    <w:rsid w:val="00B769B2"/>
    <w:rsid w:val="00B808EA"/>
    <w:rsid w:val="00B8608E"/>
    <w:rsid w:val="00B87844"/>
    <w:rsid w:val="00B91D8B"/>
    <w:rsid w:val="00B94208"/>
    <w:rsid w:val="00B95CBC"/>
    <w:rsid w:val="00B974EE"/>
    <w:rsid w:val="00BA083D"/>
    <w:rsid w:val="00BA136E"/>
    <w:rsid w:val="00BA3B1E"/>
    <w:rsid w:val="00BA6E65"/>
    <w:rsid w:val="00BA74B4"/>
    <w:rsid w:val="00BB2D12"/>
    <w:rsid w:val="00BB527F"/>
    <w:rsid w:val="00BC3559"/>
    <w:rsid w:val="00BC393C"/>
    <w:rsid w:val="00BC4D84"/>
    <w:rsid w:val="00BC50D1"/>
    <w:rsid w:val="00BD66C1"/>
    <w:rsid w:val="00BD7C73"/>
    <w:rsid w:val="00BE002B"/>
    <w:rsid w:val="00BE219A"/>
    <w:rsid w:val="00BE5ABF"/>
    <w:rsid w:val="00BE5F5E"/>
    <w:rsid w:val="00BE737B"/>
    <w:rsid w:val="00BF1620"/>
    <w:rsid w:val="00BF2E12"/>
    <w:rsid w:val="00BF6C87"/>
    <w:rsid w:val="00C0366D"/>
    <w:rsid w:val="00C07EA2"/>
    <w:rsid w:val="00C109D4"/>
    <w:rsid w:val="00C15C0F"/>
    <w:rsid w:val="00C162F8"/>
    <w:rsid w:val="00C16A62"/>
    <w:rsid w:val="00C2168A"/>
    <w:rsid w:val="00C249A8"/>
    <w:rsid w:val="00C25CEE"/>
    <w:rsid w:val="00C27485"/>
    <w:rsid w:val="00C310EB"/>
    <w:rsid w:val="00C32491"/>
    <w:rsid w:val="00C32573"/>
    <w:rsid w:val="00C344A8"/>
    <w:rsid w:val="00C34A82"/>
    <w:rsid w:val="00C36715"/>
    <w:rsid w:val="00C408B2"/>
    <w:rsid w:val="00C40A95"/>
    <w:rsid w:val="00C41C1E"/>
    <w:rsid w:val="00C42580"/>
    <w:rsid w:val="00C427ED"/>
    <w:rsid w:val="00C43AA8"/>
    <w:rsid w:val="00C440E1"/>
    <w:rsid w:val="00C4628F"/>
    <w:rsid w:val="00C4633E"/>
    <w:rsid w:val="00C50788"/>
    <w:rsid w:val="00C510FB"/>
    <w:rsid w:val="00C51835"/>
    <w:rsid w:val="00C51C4C"/>
    <w:rsid w:val="00C51D65"/>
    <w:rsid w:val="00C54258"/>
    <w:rsid w:val="00C56472"/>
    <w:rsid w:val="00C60CF5"/>
    <w:rsid w:val="00C6226A"/>
    <w:rsid w:val="00C62848"/>
    <w:rsid w:val="00C637F7"/>
    <w:rsid w:val="00C638FE"/>
    <w:rsid w:val="00C643A7"/>
    <w:rsid w:val="00C64A6F"/>
    <w:rsid w:val="00C65BFB"/>
    <w:rsid w:val="00C65CF1"/>
    <w:rsid w:val="00C66181"/>
    <w:rsid w:val="00C74646"/>
    <w:rsid w:val="00C762F1"/>
    <w:rsid w:val="00C76660"/>
    <w:rsid w:val="00C77FCB"/>
    <w:rsid w:val="00C800BB"/>
    <w:rsid w:val="00C801EE"/>
    <w:rsid w:val="00C8257B"/>
    <w:rsid w:val="00C8259E"/>
    <w:rsid w:val="00C83695"/>
    <w:rsid w:val="00C84320"/>
    <w:rsid w:val="00C85A49"/>
    <w:rsid w:val="00C85F12"/>
    <w:rsid w:val="00C86D0A"/>
    <w:rsid w:val="00C916C9"/>
    <w:rsid w:val="00C954AF"/>
    <w:rsid w:val="00C96C3E"/>
    <w:rsid w:val="00CA1629"/>
    <w:rsid w:val="00CA30C1"/>
    <w:rsid w:val="00CA32F1"/>
    <w:rsid w:val="00CA73D3"/>
    <w:rsid w:val="00CA73E3"/>
    <w:rsid w:val="00CB1B3A"/>
    <w:rsid w:val="00CB267B"/>
    <w:rsid w:val="00CB6664"/>
    <w:rsid w:val="00CB69ED"/>
    <w:rsid w:val="00CB7EF2"/>
    <w:rsid w:val="00CC02A4"/>
    <w:rsid w:val="00CC09CB"/>
    <w:rsid w:val="00CC301D"/>
    <w:rsid w:val="00CC3C54"/>
    <w:rsid w:val="00CC3C74"/>
    <w:rsid w:val="00CD08C6"/>
    <w:rsid w:val="00CD0DE2"/>
    <w:rsid w:val="00CD3BB6"/>
    <w:rsid w:val="00CD55F8"/>
    <w:rsid w:val="00CD7235"/>
    <w:rsid w:val="00CE16B0"/>
    <w:rsid w:val="00CE2E88"/>
    <w:rsid w:val="00CE4340"/>
    <w:rsid w:val="00CE4C49"/>
    <w:rsid w:val="00CF075C"/>
    <w:rsid w:val="00CF09C7"/>
    <w:rsid w:val="00CF29D3"/>
    <w:rsid w:val="00CF5F05"/>
    <w:rsid w:val="00D00E6A"/>
    <w:rsid w:val="00D030E3"/>
    <w:rsid w:val="00D053E4"/>
    <w:rsid w:val="00D05B72"/>
    <w:rsid w:val="00D06135"/>
    <w:rsid w:val="00D10010"/>
    <w:rsid w:val="00D105AF"/>
    <w:rsid w:val="00D13954"/>
    <w:rsid w:val="00D15DD8"/>
    <w:rsid w:val="00D20142"/>
    <w:rsid w:val="00D20E67"/>
    <w:rsid w:val="00D215C5"/>
    <w:rsid w:val="00D2726A"/>
    <w:rsid w:val="00D3184C"/>
    <w:rsid w:val="00D31A01"/>
    <w:rsid w:val="00D33380"/>
    <w:rsid w:val="00D367BA"/>
    <w:rsid w:val="00D37A11"/>
    <w:rsid w:val="00D406AD"/>
    <w:rsid w:val="00D43887"/>
    <w:rsid w:val="00D44044"/>
    <w:rsid w:val="00D4460C"/>
    <w:rsid w:val="00D45077"/>
    <w:rsid w:val="00D454B3"/>
    <w:rsid w:val="00D45AAB"/>
    <w:rsid w:val="00D45C12"/>
    <w:rsid w:val="00D46E1F"/>
    <w:rsid w:val="00D47EE7"/>
    <w:rsid w:val="00D5019A"/>
    <w:rsid w:val="00D50B33"/>
    <w:rsid w:val="00D51657"/>
    <w:rsid w:val="00D52001"/>
    <w:rsid w:val="00D530D0"/>
    <w:rsid w:val="00D54428"/>
    <w:rsid w:val="00D54680"/>
    <w:rsid w:val="00D568C2"/>
    <w:rsid w:val="00D6017A"/>
    <w:rsid w:val="00D62FA1"/>
    <w:rsid w:val="00D6400D"/>
    <w:rsid w:val="00D6680F"/>
    <w:rsid w:val="00D67443"/>
    <w:rsid w:val="00D71B6C"/>
    <w:rsid w:val="00D74FE0"/>
    <w:rsid w:val="00D75731"/>
    <w:rsid w:val="00D75911"/>
    <w:rsid w:val="00D77DBE"/>
    <w:rsid w:val="00D80CA3"/>
    <w:rsid w:val="00D814D0"/>
    <w:rsid w:val="00D81725"/>
    <w:rsid w:val="00D8604B"/>
    <w:rsid w:val="00D8620B"/>
    <w:rsid w:val="00D8686E"/>
    <w:rsid w:val="00D9114D"/>
    <w:rsid w:val="00D9259B"/>
    <w:rsid w:val="00D92BEF"/>
    <w:rsid w:val="00D95938"/>
    <w:rsid w:val="00D970E0"/>
    <w:rsid w:val="00D978FE"/>
    <w:rsid w:val="00D97D8A"/>
    <w:rsid w:val="00DA51B9"/>
    <w:rsid w:val="00DA5D78"/>
    <w:rsid w:val="00DA6C17"/>
    <w:rsid w:val="00DA7E3A"/>
    <w:rsid w:val="00DB0476"/>
    <w:rsid w:val="00DB0C2F"/>
    <w:rsid w:val="00DB1BD0"/>
    <w:rsid w:val="00DB2537"/>
    <w:rsid w:val="00DB3387"/>
    <w:rsid w:val="00DB352C"/>
    <w:rsid w:val="00DB3FFE"/>
    <w:rsid w:val="00DB52DB"/>
    <w:rsid w:val="00DB5F94"/>
    <w:rsid w:val="00DC3A2A"/>
    <w:rsid w:val="00DC3E0B"/>
    <w:rsid w:val="00DC464A"/>
    <w:rsid w:val="00DC505A"/>
    <w:rsid w:val="00DC614B"/>
    <w:rsid w:val="00DC721D"/>
    <w:rsid w:val="00DC7B09"/>
    <w:rsid w:val="00DD1CD1"/>
    <w:rsid w:val="00DD2832"/>
    <w:rsid w:val="00DD3D75"/>
    <w:rsid w:val="00DD6D9B"/>
    <w:rsid w:val="00DE34C4"/>
    <w:rsid w:val="00DE3C92"/>
    <w:rsid w:val="00DE5665"/>
    <w:rsid w:val="00DE6F1E"/>
    <w:rsid w:val="00DE7C6E"/>
    <w:rsid w:val="00DF0365"/>
    <w:rsid w:val="00DF14E0"/>
    <w:rsid w:val="00DF197E"/>
    <w:rsid w:val="00DF2F1A"/>
    <w:rsid w:val="00DF3C14"/>
    <w:rsid w:val="00DF7427"/>
    <w:rsid w:val="00DF7B9C"/>
    <w:rsid w:val="00E0162F"/>
    <w:rsid w:val="00E0442B"/>
    <w:rsid w:val="00E04BBF"/>
    <w:rsid w:val="00E05E3D"/>
    <w:rsid w:val="00E068EB"/>
    <w:rsid w:val="00E06BC4"/>
    <w:rsid w:val="00E06E09"/>
    <w:rsid w:val="00E0702D"/>
    <w:rsid w:val="00E12313"/>
    <w:rsid w:val="00E130F0"/>
    <w:rsid w:val="00E1664D"/>
    <w:rsid w:val="00E17A76"/>
    <w:rsid w:val="00E22C4E"/>
    <w:rsid w:val="00E23388"/>
    <w:rsid w:val="00E245D1"/>
    <w:rsid w:val="00E25156"/>
    <w:rsid w:val="00E25EA1"/>
    <w:rsid w:val="00E26089"/>
    <w:rsid w:val="00E302EF"/>
    <w:rsid w:val="00E30467"/>
    <w:rsid w:val="00E32908"/>
    <w:rsid w:val="00E3291C"/>
    <w:rsid w:val="00E33A18"/>
    <w:rsid w:val="00E34198"/>
    <w:rsid w:val="00E354CE"/>
    <w:rsid w:val="00E362E2"/>
    <w:rsid w:val="00E368AA"/>
    <w:rsid w:val="00E40DDC"/>
    <w:rsid w:val="00E46755"/>
    <w:rsid w:val="00E52705"/>
    <w:rsid w:val="00E5271C"/>
    <w:rsid w:val="00E52BFD"/>
    <w:rsid w:val="00E52EC7"/>
    <w:rsid w:val="00E56044"/>
    <w:rsid w:val="00E566F3"/>
    <w:rsid w:val="00E57512"/>
    <w:rsid w:val="00E57E17"/>
    <w:rsid w:val="00E604A8"/>
    <w:rsid w:val="00E60E29"/>
    <w:rsid w:val="00E63882"/>
    <w:rsid w:val="00E63AC9"/>
    <w:rsid w:val="00E65F29"/>
    <w:rsid w:val="00E6741B"/>
    <w:rsid w:val="00E674F2"/>
    <w:rsid w:val="00E6780C"/>
    <w:rsid w:val="00E703E8"/>
    <w:rsid w:val="00E715E0"/>
    <w:rsid w:val="00E718D0"/>
    <w:rsid w:val="00E73A91"/>
    <w:rsid w:val="00E80610"/>
    <w:rsid w:val="00E81FBF"/>
    <w:rsid w:val="00E838C6"/>
    <w:rsid w:val="00E84778"/>
    <w:rsid w:val="00E876D1"/>
    <w:rsid w:val="00E879BE"/>
    <w:rsid w:val="00E90B22"/>
    <w:rsid w:val="00E9199B"/>
    <w:rsid w:val="00E931B5"/>
    <w:rsid w:val="00E9363B"/>
    <w:rsid w:val="00E93B2E"/>
    <w:rsid w:val="00E94A14"/>
    <w:rsid w:val="00E94D5E"/>
    <w:rsid w:val="00E95F64"/>
    <w:rsid w:val="00E96601"/>
    <w:rsid w:val="00E97A1D"/>
    <w:rsid w:val="00E97FC3"/>
    <w:rsid w:val="00EA0178"/>
    <w:rsid w:val="00EA1419"/>
    <w:rsid w:val="00EA15BC"/>
    <w:rsid w:val="00EA1F2D"/>
    <w:rsid w:val="00EA2D69"/>
    <w:rsid w:val="00EA2F42"/>
    <w:rsid w:val="00EA300C"/>
    <w:rsid w:val="00EA366A"/>
    <w:rsid w:val="00EB18A5"/>
    <w:rsid w:val="00EB2743"/>
    <w:rsid w:val="00EB30CA"/>
    <w:rsid w:val="00EB463F"/>
    <w:rsid w:val="00EB79CC"/>
    <w:rsid w:val="00EC172A"/>
    <w:rsid w:val="00EC1CC1"/>
    <w:rsid w:val="00EC23E4"/>
    <w:rsid w:val="00EC246A"/>
    <w:rsid w:val="00EC2B16"/>
    <w:rsid w:val="00ED0EBE"/>
    <w:rsid w:val="00ED136D"/>
    <w:rsid w:val="00ED2501"/>
    <w:rsid w:val="00ED30E5"/>
    <w:rsid w:val="00ED43D3"/>
    <w:rsid w:val="00ED637E"/>
    <w:rsid w:val="00ED6CDD"/>
    <w:rsid w:val="00EE2AD7"/>
    <w:rsid w:val="00EE3DB2"/>
    <w:rsid w:val="00EE4986"/>
    <w:rsid w:val="00EE5477"/>
    <w:rsid w:val="00EE7E04"/>
    <w:rsid w:val="00EE7EE9"/>
    <w:rsid w:val="00EF34EE"/>
    <w:rsid w:val="00EF3690"/>
    <w:rsid w:val="00EF5EC2"/>
    <w:rsid w:val="00EF5FD7"/>
    <w:rsid w:val="00EF75EA"/>
    <w:rsid w:val="00EF7DB2"/>
    <w:rsid w:val="00F00019"/>
    <w:rsid w:val="00F0005C"/>
    <w:rsid w:val="00F00267"/>
    <w:rsid w:val="00F00D99"/>
    <w:rsid w:val="00F02089"/>
    <w:rsid w:val="00F036BD"/>
    <w:rsid w:val="00F05A0B"/>
    <w:rsid w:val="00F05DE8"/>
    <w:rsid w:val="00F066EF"/>
    <w:rsid w:val="00F07DCF"/>
    <w:rsid w:val="00F1326E"/>
    <w:rsid w:val="00F13D9B"/>
    <w:rsid w:val="00F14233"/>
    <w:rsid w:val="00F17E1E"/>
    <w:rsid w:val="00F24B02"/>
    <w:rsid w:val="00F258A9"/>
    <w:rsid w:val="00F26CA4"/>
    <w:rsid w:val="00F273CB"/>
    <w:rsid w:val="00F35261"/>
    <w:rsid w:val="00F362E1"/>
    <w:rsid w:val="00F36AFB"/>
    <w:rsid w:val="00F40C56"/>
    <w:rsid w:val="00F40F06"/>
    <w:rsid w:val="00F436F8"/>
    <w:rsid w:val="00F4378C"/>
    <w:rsid w:val="00F43FDD"/>
    <w:rsid w:val="00F4765D"/>
    <w:rsid w:val="00F5188F"/>
    <w:rsid w:val="00F52EFC"/>
    <w:rsid w:val="00F5600F"/>
    <w:rsid w:val="00F5696C"/>
    <w:rsid w:val="00F60051"/>
    <w:rsid w:val="00F60DA2"/>
    <w:rsid w:val="00F60E5F"/>
    <w:rsid w:val="00F63BB9"/>
    <w:rsid w:val="00F6459F"/>
    <w:rsid w:val="00F65582"/>
    <w:rsid w:val="00F7272E"/>
    <w:rsid w:val="00F72D53"/>
    <w:rsid w:val="00F7325A"/>
    <w:rsid w:val="00F77248"/>
    <w:rsid w:val="00F77EA6"/>
    <w:rsid w:val="00F80F87"/>
    <w:rsid w:val="00F81651"/>
    <w:rsid w:val="00F867FD"/>
    <w:rsid w:val="00F91CD0"/>
    <w:rsid w:val="00F93267"/>
    <w:rsid w:val="00F94B6F"/>
    <w:rsid w:val="00F94FF9"/>
    <w:rsid w:val="00F95746"/>
    <w:rsid w:val="00F957BC"/>
    <w:rsid w:val="00F95EDA"/>
    <w:rsid w:val="00F97057"/>
    <w:rsid w:val="00F971CF"/>
    <w:rsid w:val="00FA0473"/>
    <w:rsid w:val="00FA0A81"/>
    <w:rsid w:val="00FA10B8"/>
    <w:rsid w:val="00FA1A7B"/>
    <w:rsid w:val="00FA1E3E"/>
    <w:rsid w:val="00FA2321"/>
    <w:rsid w:val="00FA4DCE"/>
    <w:rsid w:val="00FA7383"/>
    <w:rsid w:val="00FB00D1"/>
    <w:rsid w:val="00FB0731"/>
    <w:rsid w:val="00FB17BD"/>
    <w:rsid w:val="00FB17EE"/>
    <w:rsid w:val="00FB236C"/>
    <w:rsid w:val="00FB6B58"/>
    <w:rsid w:val="00FC171E"/>
    <w:rsid w:val="00FC425A"/>
    <w:rsid w:val="00FC4A2A"/>
    <w:rsid w:val="00FC60CD"/>
    <w:rsid w:val="00FC6893"/>
    <w:rsid w:val="00FC6A93"/>
    <w:rsid w:val="00FD04DC"/>
    <w:rsid w:val="00FD40ED"/>
    <w:rsid w:val="00FD74AF"/>
    <w:rsid w:val="00FD76B7"/>
    <w:rsid w:val="00FE0E43"/>
    <w:rsid w:val="00FE132A"/>
    <w:rsid w:val="00FE51DA"/>
    <w:rsid w:val="00FE5C86"/>
    <w:rsid w:val="00FF07CA"/>
    <w:rsid w:val="00FF414C"/>
    <w:rsid w:val="00FF516D"/>
    <w:rsid w:val="00FF69B3"/>
    <w:rsid w:val="00FF7341"/>
    <w:rsid w:val="00FF7D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8F8CF"/>
  <w15:docId w15:val="{8C6C413F-0883-409C-B512-08C233D7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E5F"/>
    <w:pPr>
      <w:spacing w:line="360" w:lineRule="auto"/>
      <w:ind w:firstLine="720"/>
      <w:jc w:val="both"/>
    </w:pPr>
    <w:rPr>
      <w:rFonts w:ascii="Sakkal Majalla" w:hAnsi="Sakkal Majalla"/>
      <w:sz w:val="28"/>
    </w:rPr>
  </w:style>
  <w:style w:type="paragraph" w:styleId="Heading1">
    <w:name w:val="heading 1"/>
    <w:basedOn w:val="Normal"/>
    <w:next w:val="Normal"/>
    <w:link w:val="Heading1Char"/>
    <w:uiPriority w:val="9"/>
    <w:qFormat/>
    <w:rsid w:val="001C3B4A"/>
    <w:pPr>
      <w:keepNext/>
      <w:keepLines/>
      <w:spacing w:before="240" w:after="0"/>
      <w:ind w:left="0"/>
      <w:jc w:val="center"/>
      <w:outlineLvl w:val="0"/>
    </w:pPr>
    <w:rPr>
      <w:rFonts w:eastAsiaTheme="majorEastAsia" w:cs="Sakkal Majalla"/>
      <w:b/>
      <w:bCs/>
      <w:sz w:val="36"/>
      <w:szCs w:val="40"/>
    </w:rPr>
  </w:style>
  <w:style w:type="paragraph" w:styleId="Heading2">
    <w:name w:val="heading 2"/>
    <w:basedOn w:val="Normal"/>
    <w:next w:val="Normal"/>
    <w:link w:val="Heading2Char"/>
    <w:autoRedefine/>
    <w:uiPriority w:val="9"/>
    <w:unhideWhenUsed/>
    <w:qFormat/>
    <w:rsid w:val="00ED637E"/>
    <w:pPr>
      <w:keepNext/>
      <w:keepLines/>
      <w:spacing w:before="40" w:after="0"/>
      <w:ind w:left="0" w:firstLine="0"/>
      <w:jc w:val="left"/>
      <w:outlineLvl w:val="1"/>
    </w:pPr>
    <w:rPr>
      <w:rFonts w:eastAsiaTheme="majorEastAsia" w:cs="Sakkal Majalla"/>
      <w:b/>
      <w:bCs/>
      <w:sz w:val="36"/>
      <w:szCs w:val="36"/>
      <w:lang w:bidi="ar-EG"/>
    </w:rPr>
  </w:style>
  <w:style w:type="paragraph" w:styleId="Heading4">
    <w:name w:val="heading 4"/>
    <w:basedOn w:val="Normal"/>
    <w:next w:val="Normal"/>
    <w:link w:val="Heading4Char"/>
    <w:uiPriority w:val="9"/>
    <w:semiHidden/>
    <w:unhideWhenUsed/>
    <w:qFormat/>
    <w:rsid w:val="00AA60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943C5"/>
    <w:pPr>
      <w:ind w:left="720"/>
      <w:contextualSpacing/>
    </w:pPr>
  </w:style>
  <w:style w:type="paragraph" w:styleId="NormalWeb">
    <w:name w:val="Normal (Web)"/>
    <w:basedOn w:val="Normal"/>
    <w:uiPriority w:val="99"/>
    <w:unhideWhenUsed/>
    <w:rsid w:val="00761B2E"/>
    <w:rPr>
      <w:rFonts w:ascii="Times New Roman" w:hAnsi="Times New Roman" w:cs="Times New Roman"/>
      <w:sz w:val="24"/>
      <w:szCs w:val="24"/>
    </w:rPr>
  </w:style>
  <w:style w:type="table" w:styleId="TableGrid">
    <w:name w:val="Table Grid"/>
    <w:basedOn w:val="TableNormal"/>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075C"/>
    <w:rPr>
      <w:color w:val="0563C1" w:themeColor="hyperlink"/>
      <w:u w:val="single"/>
    </w:rPr>
  </w:style>
  <w:style w:type="character" w:customStyle="1" w:styleId="1">
    <w:name w:val="إشارة لم يتم حلها1"/>
    <w:basedOn w:val="DefaultParagraphFont"/>
    <w:uiPriority w:val="99"/>
    <w:semiHidden/>
    <w:unhideWhenUsed/>
    <w:rsid w:val="00CF075C"/>
    <w:rPr>
      <w:color w:val="605E5C"/>
      <w:shd w:val="clear" w:color="auto" w:fill="E1DFDD"/>
    </w:rPr>
  </w:style>
  <w:style w:type="character" w:styleId="PlaceholderText">
    <w:name w:val="Placeholder Text"/>
    <w:basedOn w:val="DefaultParagraphFont"/>
    <w:uiPriority w:val="99"/>
    <w:semiHidden/>
    <w:rsid w:val="00D215C5"/>
    <w:rPr>
      <w:color w:val="808080"/>
    </w:rPr>
  </w:style>
  <w:style w:type="table" w:customStyle="1" w:styleId="31">
    <w:name w:val="جدول شبكة 31"/>
    <w:basedOn w:val="TableNormal"/>
    <w:uiPriority w:val="48"/>
    <w:rsid w:val="00C344A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0">
    <w:name w:val="جدول عادي 31"/>
    <w:basedOn w:val="TableNormal"/>
    <w:uiPriority w:val="43"/>
    <w:rsid w:val="00C344A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TableNormal"/>
    <w:uiPriority w:val="45"/>
    <w:rsid w:val="001964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CB1B3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B1B3A"/>
    <w:rPr>
      <w:rFonts w:ascii="Consolas" w:hAnsi="Consolas"/>
      <w:sz w:val="20"/>
      <w:szCs w:val="20"/>
    </w:rPr>
  </w:style>
  <w:style w:type="paragraph" w:styleId="Header">
    <w:name w:val="header"/>
    <w:basedOn w:val="Normal"/>
    <w:link w:val="HeaderChar"/>
    <w:uiPriority w:val="99"/>
    <w:unhideWhenUsed/>
    <w:rsid w:val="00D50B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D50B33"/>
  </w:style>
  <w:style w:type="paragraph" w:styleId="Footer">
    <w:name w:val="footer"/>
    <w:basedOn w:val="Normal"/>
    <w:link w:val="FooterChar"/>
    <w:uiPriority w:val="99"/>
    <w:unhideWhenUsed/>
    <w:rsid w:val="00D50B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D50B33"/>
  </w:style>
  <w:style w:type="table" w:customStyle="1" w:styleId="4-51">
    <w:name w:val="جدول شبكة 4 - تمييز 51"/>
    <w:basedOn w:val="TableNormal"/>
    <w:uiPriority w:val="49"/>
    <w:rsid w:val="004B08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fontstyle01">
    <w:name w:val="fontstyle01"/>
    <w:basedOn w:val="DefaultParagraphFont"/>
    <w:rsid w:val="00EB30CA"/>
    <w:rPr>
      <w:rFonts w:ascii="DINNextLTArabic-Medium" w:hAnsi="DINNextLTArabic-Medium" w:hint="default"/>
      <w:b w:val="0"/>
      <w:bCs w:val="0"/>
      <w:i w:val="0"/>
      <w:iCs w:val="0"/>
      <w:color w:val="05547D"/>
      <w:sz w:val="30"/>
      <w:szCs w:val="30"/>
    </w:rPr>
  </w:style>
  <w:style w:type="character" w:customStyle="1" w:styleId="Heading1Char">
    <w:name w:val="Heading 1 Char"/>
    <w:basedOn w:val="DefaultParagraphFont"/>
    <w:link w:val="Heading1"/>
    <w:uiPriority w:val="9"/>
    <w:rsid w:val="001C3B4A"/>
    <w:rPr>
      <w:rFonts w:ascii="Sakkal Majalla" w:eastAsiaTheme="majorEastAsia" w:hAnsi="Sakkal Majalla" w:cs="Sakkal Majalla"/>
      <w:b/>
      <w:bCs/>
      <w:sz w:val="36"/>
      <w:szCs w:val="40"/>
    </w:rPr>
  </w:style>
  <w:style w:type="character" w:customStyle="1" w:styleId="Heading2Char">
    <w:name w:val="Heading 2 Char"/>
    <w:basedOn w:val="DefaultParagraphFont"/>
    <w:link w:val="Heading2"/>
    <w:uiPriority w:val="9"/>
    <w:rsid w:val="00ED637E"/>
    <w:rPr>
      <w:rFonts w:ascii="Sakkal Majalla" w:eastAsiaTheme="majorEastAsia" w:hAnsi="Sakkal Majalla" w:cs="Sakkal Majalla"/>
      <w:b/>
      <w:bCs/>
      <w:sz w:val="36"/>
      <w:szCs w:val="36"/>
      <w:lang w:bidi="ar-EG"/>
    </w:rPr>
  </w:style>
  <w:style w:type="numbering" w:customStyle="1" w:styleId="10">
    <w:name w:val="بلا قائمة1"/>
    <w:next w:val="NoList"/>
    <w:uiPriority w:val="99"/>
    <w:semiHidden/>
    <w:unhideWhenUsed/>
    <w:rsid w:val="00672515"/>
  </w:style>
  <w:style w:type="table" w:customStyle="1" w:styleId="11">
    <w:name w:val="شبكة جدول1"/>
    <w:basedOn w:val="TableNormal"/>
    <w:next w:val="TableGrid"/>
    <w:uiPriority w:val="39"/>
    <w:rsid w:val="00672515"/>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2515"/>
    <w:rPr>
      <w:sz w:val="16"/>
      <w:szCs w:val="16"/>
    </w:rPr>
  </w:style>
  <w:style w:type="paragraph" w:customStyle="1" w:styleId="12">
    <w:name w:val="نص تعليق1"/>
    <w:basedOn w:val="Normal"/>
    <w:next w:val="CommentText"/>
    <w:link w:val="Char"/>
    <w:uiPriority w:val="99"/>
    <w:semiHidden/>
    <w:unhideWhenUsed/>
    <w:rsid w:val="00672515"/>
    <w:pPr>
      <w:spacing w:line="240" w:lineRule="auto"/>
      <w:ind w:left="0" w:firstLine="0"/>
      <w:jc w:val="left"/>
    </w:pPr>
    <w:rPr>
      <w:sz w:val="20"/>
      <w:szCs w:val="20"/>
    </w:rPr>
  </w:style>
  <w:style w:type="character" w:customStyle="1" w:styleId="Char">
    <w:name w:val="نص تعليق Char"/>
    <w:basedOn w:val="DefaultParagraphFont"/>
    <w:link w:val="12"/>
    <w:uiPriority w:val="99"/>
    <w:semiHidden/>
    <w:rsid w:val="00672515"/>
    <w:rPr>
      <w:sz w:val="20"/>
      <w:szCs w:val="20"/>
    </w:rPr>
  </w:style>
  <w:style w:type="character" w:customStyle="1" w:styleId="ListParagraphChar">
    <w:name w:val="List Paragraph Char"/>
    <w:link w:val="ListParagraph"/>
    <w:uiPriority w:val="34"/>
    <w:rsid w:val="00672515"/>
  </w:style>
  <w:style w:type="paragraph" w:customStyle="1" w:styleId="Body">
    <w:name w:val="Body"/>
    <w:rsid w:val="00672515"/>
    <w:pPr>
      <w:pBdr>
        <w:top w:val="nil"/>
        <w:left w:val="nil"/>
        <w:bottom w:val="nil"/>
        <w:right w:val="nil"/>
        <w:between w:val="nil"/>
        <w:bar w:val="nil"/>
      </w:pBdr>
      <w:bidi w:val="0"/>
      <w:spacing w:after="0" w:line="240" w:lineRule="auto"/>
      <w:ind w:left="0" w:firstLine="0"/>
    </w:pPr>
    <w:rPr>
      <w:rFonts w:ascii="Times New Roman" w:eastAsia="Arial Unicode MS" w:hAnsi="Times New Roman" w:cs="Arial Unicode MS"/>
      <w:color w:val="000000"/>
      <w:sz w:val="24"/>
      <w:szCs w:val="24"/>
      <w:u w:color="000000"/>
      <w:bdr w:val="nil"/>
    </w:rPr>
  </w:style>
  <w:style w:type="paragraph" w:styleId="CommentText">
    <w:name w:val="annotation text"/>
    <w:basedOn w:val="Normal"/>
    <w:link w:val="CommentTextChar"/>
    <w:uiPriority w:val="99"/>
    <w:semiHidden/>
    <w:unhideWhenUsed/>
    <w:rsid w:val="00672515"/>
    <w:pPr>
      <w:spacing w:line="240" w:lineRule="auto"/>
    </w:pPr>
    <w:rPr>
      <w:sz w:val="20"/>
      <w:szCs w:val="20"/>
    </w:rPr>
  </w:style>
  <w:style w:type="character" w:customStyle="1" w:styleId="CommentTextChar">
    <w:name w:val="Comment Text Char"/>
    <w:basedOn w:val="DefaultParagraphFont"/>
    <w:link w:val="CommentText"/>
    <w:uiPriority w:val="99"/>
    <w:semiHidden/>
    <w:rsid w:val="00672515"/>
    <w:rPr>
      <w:sz w:val="20"/>
      <w:szCs w:val="20"/>
    </w:rPr>
  </w:style>
  <w:style w:type="paragraph" w:styleId="Title">
    <w:name w:val="Title"/>
    <w:basedOn w:val="Normal"/>
    <w:next w:val="Normal"/>
    <w:link w:val="TitleChar"/>
    <w:uiPriority w:val="10"/>
    <w:qFormat/>
    <w:rsid w:val="00DC3A2A"/>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TitleChar">
    <w:name w:val="Title Char"/>
    <w:basedOn w:val="DefaultParagraphFont"/>
    <w:link w:val="Title"/>
    <w:uiPriority w:val="10"/>
    <w:rsid w:val="00DC3A2A"/>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DC3A2A"/>
    <w:pPr>
      <w:numPr>
        <w:ilvl w:val="1"/>
      </w:numPr>
      <w:spacing w:line="259" w:lineRule="auto"/>
      <w:ind w:left="862" w:firstLine="720"/>
      <w:jc w:val="left"/>
    </w:pPr>
    <w:rPr>
      <w:rFonts w:eastAsiaTheme="minorEastAsia" w:cs="Times New Roman"/>
      <w:color w:val="5A5A5A" w:themeColor="text1" w:themeTint="A5"/>
      <w:spacing w:val="15"/>
      <w:rtl/>
    </w:rPr>
  </w:style>
  <w:style w:type="character" w:customStyle="1" w:styleId="SubtitleChar">
    <w:name w:val="Subtitle Char"/>
    <w:basedOn w:val="DefaultParagraphFont"/>
    <w:link w:val="Subtitle"/>
    <w:uiPriority w:val="11"/>
    <w:rsid w:val="00DC3A2A"/>
    <w:rPr>
      <w:rFonts w:eastAsiaTheme="minorEastAsia" w:cs="Times New Roman"/>
      <w:color w:val="5A5A5A" w:themeColor="text1" w:themeTint="A5"/>
      <w:spacing w:val="15"/>
    </w:rPr>
  </w:style>
  <w:style w:type="character" w:customStyle="1" w:styleId="Heading4Char">
    <w:name w:val="Heading 4 Char"/>
    <w:basedOn w:val="DefaultParagraphFont"/>
    <w:link w:val="Heading4"/>
    <w:uiPriority w:val="9"/>
    <w:semiHidden/>
    <w:rsid w:val="00AA60FA"/>
    <w:rPr>
      <w:rFonts w:asciiTheme="majorHAnsi" w:eastAsiaTheme="majorEastAsia" w:hAnsiTheme="majorHAnsi" w:cstheme="majorBidi"/>
      <w:i/>
      <w:iCs/>
      <w:color w:val="2F5496" w:themeColor="accent1" w:themeShade="BF"/>
    </w:rPr>
  </w:style>
  <w:style w:type="table" w:customStyle="1" w:styleId="41">
    <w:name w:val="جدول عادي 41"/>
    <w:basedOn w:val="TableNormal"/>
    <w:uiPriority w:val="44"/>
    <w:rsid w:val="00D440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B54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D41"/>
    <w:rPr>
      <w:rFonts w:ascii="Tahoma" w:hAnsi="Tahoma" w:cs="Tahoma"/>
      <w:sz w:val="16"/>
      <w:szCs w:val="16"/>
    </w:rPr>
  </w:style>
  <w:style w:type="table" w:styleId="PlainTable3">
    <w:name w:val="Plain Table 3"/>
    <w:basedOn w:val="TableNormal"/>
    <w:uiPriority w:val="43"/>
    <w:rsid w:val="00634A9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2">
    <w:name w:val="بلا قائمة2"/>
    <w:next w:val="NoList"/>
    <w:uiPriority w:val="99"/>
    <w:semiHidden/>
    <w:unhideWhenUsed/>
    <w:rsid w:val="00726BC1"/>
  </w:style>
  <w:style w:type="table" w:customStyle="1" w:styleId="20">
    <w:name w:val="شبكة جدول2"/>
    <w:basedOn w:val="TableNormal"/>
    <w:next w:val="TableGrid"/>
    <w:uiPriority w:val="39"/>
    <w:rsid w:val="00726BC1"/>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TableNormal"/>
    <w:next w:val="GridTable4-Accent6"/>
    <w:uiPriority w:val="49"/>
    <w:rsid w:val="00F60E5F"/>
    <w:pPr>
      <w:spacing w:after="0" w:line="240" w:lineRule="auto"/>
      <w:ind w:left="0" w:firstLine="0"/>
    </w:pPr>
    <w:rPr>
      <w:kern w:val="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6">
    <w:name w:val="Grid Table 4 Accent 6"/>
    <w:basedOn w:val="TableNormal"/>
    <w:uiPriority w:val="49"/>
    <w:rsid w:val="00F60E5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4">
    <w:name w:val="Plain Table 4"/>
    <w:basedOn w:val="TableNormal"/>
    <w:uiPriority w:val="44"/>
    <w:rsid w:val="007136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7136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ED637E"/>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ED637E"/>
    <w:pPr>
      <w:spacing w:after="100"/>
      <w:ind w:left="0"/>
    </w:pPr>
  </w:style>
  <w:style w:type="paragraph" w:styleId="TOC2">
    <w:name w:val="toc 2"/>
    <w:basedOn w:val="Normal"/>
    <w:next w:val="Normal"/>
    <w:autoRedefine/>
    <w:uiPriority w:val="39"/>
    <w:unhideWhenUsed/>
    <w:rsid w:val="00ED637E"/>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3283">
      <w:bodyDiv w:val="1"/>
      <w:marLeft w:val="0"/>
      <w:marRight w:val="0"/>
      <w:marTop w:val="0"/>
      <w:marBottom w:val="0"/>
      <w:divBdr>
        <w:top w:val="none" w:sz="0" w:space="0" w:color="auto"/>
        <w:left w:val="none" w:sz="0" w:space="0" w:color="auto"/>
        <w:bottom w:val="none" w:sz="0" w:space="0" w:color="auto"/>
        <w:right w:val="none" w:sz="0" w:space="0" w:color="auto"/>
      </w:divBdr>
      <w:divsChild>
        <w:div w:id="1770805931">
          <w:marLeft w:val="0"/>
          <w:marRight w:val="0"/>
          <w:marTop w:val="0"/>
          <w:marBottom w:val="0"/>
          <w:divBdr>
            <w:top w:val="none" w:sz="0" w:space="0" w:color="auto"/>
            <w:left w:val="none" w:sz="0" w:space="0" w:color="auto"/>
            <w:bottom w:val="none" w:sz="0" w:space="0" w:color="auto"/>
            <w:right w:val="none" w:sz="0" w:space="0" w:color="auto"/>
          </w:divBdr>
        </w:div>
      </w:divsChild>
    </w:div>
    <w:div w:id="28143461">
      <w:bodyDiv w:val="1"/>
      <w:marLeft w:val="0"/>
      <w:marRight w:val="0"/>
      <w:marTop w:val="0"/>
      <w:marBottom w:val="0"/>
      <w:divBdr>
        <w:top w:val="none" w:sz="0" w:space="0" w:color="auto"/>
        <w:left w:val="none" w:sz="0" w:space="0" w:color="auto"/>
        <w:bottom w:val="none" w:sz="0" w:space="0" w:color="auto"/>
        <w:right w:val="none" w:sz="0" w:space="0" w:color="auto"/>
      </w:divBdr>
      <w:divsChild>
        <w:div w:id="681975220">
          <w:marLeft w:val="0"/>
          <w:marRight w:val="0"/>
          <w:marTop w:val="0"/>
          <w:marBottom w:val="0"/>
          <w:divBdr>
            <w:top w:val="none" w:sz="0" w:space="0" w:color="auto"/>
            <w:left w:val="none" w:sz="0" w:space="0" w:color="auto"/>
            <w:bottom w:val="none" w:sz="0" w:space="0" w:color="auto"/>
            <w:right w:val="none" w:sz="0" w:space="0" w:color="auto"/>
          </w:divBdr>
        </w:div>
      </w:divsChild>
    </w:div>
    <w:div w:id="30302721">
      <w:bodyDiv w:val="1"/>
      <w:marLeft w:val="0"/>
      <w:marRight w:val="0"/>
      <w:marTop w:val="0"/>
      <w:marBottom w:val="0"/>
      <w:divBdr>
        <w:top w:val="none" w:sz="0" w:space="0" w:color="auto"/>
        <w:left w:val="none" w:sz="0" w:space="0" w:color="auto"/>
        <w:bottom w:val="none" w:sz="0" w:space="0" w:color="auto"/>
        <w:right w:val="none" w:sz="0" w:space="0" w:color="auto"/>
      </w:divBdr>
    </w:div>
    <w:div w:id="37093817">
      <w:bodyDiv w:val="1"/>
      <w:marLeft w:val="0"/>
      <w:marRight w:val="0"/>
      <w:marTop w:val="0"/>
      <w:marBottom w:val="0"/>
      <w:divBdr>
        <w:top w:val="none" w:sz="0" w:space="0" w:color="auto"/>
        <w:left w:val="none" w:sz="0" w:space="0" w:color="auto"/>
        <w:bottom w:val="none" w:sz="0" w:space="0" w:color="auto"/>
        <w:right w:val="none" w:sz="0" w:space="0" w:color="auto"/>
      </w:divBdr>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74518916">
      <w:bodyDiv w:val="1"/>
      <w:marLeft w:val="0"/>
      <w:marRight w:val="0"/>
      <w:marTop w:val="0"/>
      <w:marBottom w:val="0"/>
      <w:divBdr>
        <w:top w:val="none" w:sz="0" w:space="0" w:color="auto"/>
        <w:left w:val="none" w:sz="0" w:space="0" w:color="auto"/>
        <w:bottom w:val="none" w:sz="0" w:space="0" w:color="auto"/>
        <w:right w:val="none" w:sz="0" w:space="0" w:color="auto"/>
      </w:divBdr>
    </w:div>
    <w:div w:id="79108599">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58425233">
      <w:bodyDiv w:val="1"/>
      <w:marLeft w:val="0"/>
      <w:marRight w:val="0"/>
      <w:marTop w:val="0"/>
      <w:marBottom w:val="0"/>
      <w:divBdr>
        <w:top w:val="none" w:sz="0" w:space="0" w:color="auto"/>
        <w:left w:val="none" w:sz="0" w:space="0" w:color="auto"/>
        <w:bottom w:val="none" w:sz="0" w:space="0" w:color="auto"/>
        <w:right w:val="none" w:sz="0" w:space="0" w:color="auto"/>
      </w:divBdr>
    </w:div>
    <w:div w:id="163084606">
      <w:bodyDiv w:val="1"/>
      <w:marLeft w:val="0"/>
      <w:marRight w:val="0"/>
      <w:marTop w:val="0"/>
      <w:marBottom w:val="0"/>
      <w:divBdr>
        <w:top w:val="none" w:sz="0" w:space="0" w:color="auto"/>
        <w:left w:val="none" w:sz="0" w:space="0" w:color="auto"/>
        <w:bottom w:val="none" w:sz="0" w:space="0" w:color="auto"/>
        <w:right w:val="none" w:sz="0" w:space="0" w:color="auto"/>
      </w:divBdr>
    </w:div>
    <w:div w:id="169489473">
      <w:bodyDiv w:val="1"/>
      <w:marLeft w:val="0"/>
      <w:marRight w:val="0"/>
      <w:marTop w:val="0"/>
      <w:marBottom w:val="0"/>
      <w:divBdr>
        <w:top w:val="none" w:sz="0" w:space="0" w:color="auto"/>
        <w:left w:val="none" w:sz="0" w:space="0" w:color="auto"/>
        <w:bottom w:val="none" w:sz="0" w:space="0" w:color="auto"/>
        <w:right w:val="none" w:sz="0" w:space="0" w:color="auto"/>
      </w:divBdr>
      <w:divsChild>
        <w:div w:id="1746948772">
          <w:marLeft w:val="0"/>
          <w:marRight w:val="547"/>
          <w:marTop w:val="0"/>
          <w:marBottom w:val="0"/>
          <w:divBdr>
            <w:top w:val="none" w:sz="0" w:space="0" w:color="auto"/>
            <w:left w:val="none" w:sz="0" w:space="0" w:color="auto"/>
            <w:bottom w:val="none" w:sz="0" w:space="0" w:color="auto"/>
            <w:right w:val="none" w:sz="0" w:space="0" w:color="auto"/>
          </w:divBdr>
        </w:div>
      </w:divsChild>
    </w:div>
    <w:div w:id="199981785">
      <w:bodyDiv w:val="1"/>
      <w:marLeft w:val="0"/>
      <w:marRight w:val="0"/>
      <w:marTop w:val="0"/>
      <w:marBottom w:val="0"/>
      <w:divBdr>
        <w:top w:val="none" w:sz="0" w:space="0" w:color="auto"/>
        <w:left w:val="none" w:sz="0" w:space="0" w:color="auto"/>
        <w:bottom w:val="none" w:sz="0" w:space="0" w:color="auto"/>
        <w:right w:val="none" w:sz="0" w:space="0" w:color="auto"/>
      </w:divBdr>
    </w:div>
    <w:div w:id="223025165">
      <w:bodyDiv w:val="1"/>
      <w:marLeft w:val="0"/>
      <w:marRight w:val="0"/>
      <w:marTop w:val="0"/>
      <w:marBottom w:val="0"/>
      <w:divBdr>
        <w:top w:val="none" w:sz="0" w:space="0" w:color="auto"/>
        <w:left w:val="none" w:sz="0" w:space="0" w:color="auto"/>
        <w:bottom w:val="none" w:sz="0" w:space="0" w:color="auto"/>
        <w:right w:val="none" w:sz="0" w:space="0" w:color="auto"/>
      </w:divBdr>
      <w:divsChild>
        <w:div w:id="2061436952">
          <w:marLeft w:val="0"/>
          <w:marRight w:val="547"/>
          <w:marTop w:val="0"/>
          <w:marBottom w:val="0"/>
          <w:divBdr>
            <w:top w:val="none" w:sz="0" w:space="0" w:color="auto"/>
            <w:left w:val="none" w:sz="0" w:space="0" w:color="auto"/>
            <w:bottom w:val="none" w:sz="0" w:space="0" w:color="auto"/>
            <w:right w:val="none" w:sz="0" w:space="0" w:color="auto"/>
          </w:divBdr>
        </w:div>
      </w:divsChild>
    </w:div>
    <w:div w:id="232662431">
      <w:bodyDiv w:val="1"/>
      <w:marLeft w:val="0"/>
      <w:marRight w:val="0"/>
      <w:marTop w:val="0"/>
      <w:marBottom w:val="0"/>
      <w:divBdr>
        <w:top w:val="none" w:sz="0" w:space="0" w:color="auto"/>
        <w:left w:val="none" w:sz="0" w:space="0" w:color="auto"/>
        <w:bottom w:val="none" w:sz="0" w:space="0" w:color="auto"/>
        <w:right w:val="none" w:sz="0" w:space="0" w:color="auto"/>
      </w:divBdr>
      <w:divsChild>
        <w:div w:id="445660054">
          <w:marLeft w:val="0"/>
          <w:marRight w:val="547"/>
          <w:marTop w:val="0"/>
          <w:marBottom w:val="0"/>
          <w:divBdr>
            <w:top w:val="none" w:sz="0" w:space="0" w:color="auto"/>
            <w:left w:val="none" w:sz="0" w:space="0" w:color="auto"/>
            <w:bottom w:val="none" w:sz="0" w:space="0" w:color="auto"/>
            <w:right w:val="none" w:sz="0" w:space="0" w:color="auto"/>
          </w:divBdr>
        </w:div>
      </w:divsChild>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50138">
      <w:bodyDiv w:val="1"/>
      <w:marLeft w:val="0"/>
      <w:marRight w:val="0"/>
      <w:marTop w:val="0"/>
      <w:marBottom w:val="0"/>
      <w:divBdr>
        <w:top w:val="none" w:sz="0" w:space="0" w:color="auto"/>
        <w:left w:val="none" w:sz="0" w:space="0" w:color="auto"/>
        <w:bottom w:val="none" w:sz="0" w:space="0" w:color="auto"/>
        <w:right w:val="none" w:sz="0" w:space="0" w:color="auto"/>
      </w:divBdr>
    </w:div>
    <w:div w:id="373694567">
      <w:bodyDiv w:val="1"/>
      <w:marLeft w:val="0"/>
      <w:marRight w:val="0"/>
      <w:marTop w:val="0"/>
      <w:marBottom w:val="0"/>
      <w:divBdr>
        <w:top w:val="none" w:sz="0" w:space="0" w:color="auto"/>
        <w:left w:val="none" w:sz="0" w:space="0" w:color="auto"/>
        <w:bottom w:val="none" w:sz="0" w:space="0" w:color="auto"/>
        <w:right w:val="none" w:sz="0" w:space="0" w:color="auto"/>
      </w:divBdr>
    </w:div>
    <w:div w:id="377510906">
      <w:bodyDiv w:val="1"/>
      <w:marLeft w:val="0"/>
      <w:marRight w:val="0"/>
      <w:marTop w:val="0"/>
      <w:marBottom w:val="0"/>
      <w:divBdr>
        <w:top w:val="none" w:sz="0" w:space="0" w:color="auto"/>
        <w:left w:val="none" w:sz="0" w:space="0" w:color="auto"/>
        <w:bottom w:val="none" w:sz="0" w:space="0" w:color="auto"/>
        <w:right w:val="none" w:sz="0" w:space="0" w:color="auto"/>
      </w:divBdr>
      <w:divsChild>
        <w:div w:id="1101725947">
          <w:marLeft w:val="0"/>
          <w:marRight w:val="0"/>
          <w:marTop w:val="0"/>
          <w:marBottom w:val="0"/>
          <w:divBdr>
            <w:top w:val="none" w:sz="0" w:space="0" w:color="auto"/>
            <w:left w:val="none" w:sz="0" w:space="0" w:color="auto"/>
            <w:bottom w:val="none" w:sz="0" w:space="0" w:color="auto"/>
            <w:right w:val="none" w:sz="0" w:space="0" w:color="auto"/>
          </w:divBdr>
          <w:divsChild>
            <w:div w:id="1049767487">
              <w:marLeft w:val="0"/>
              <w:marRight w:val="0"/>
              <w:marTop w:val="0"/>
              <w:marBottom w:val="0"/>
              <w:divBdr>
                <w:top w:val="none" w:sz="0" w:space="0" w:color="auto"/>
                <w:left w:val="none" w:sz="0" w:space="0" w:color="auto"/>
                <w:bottom w:val="none" w:sz="0" w:space="0" w:color="auto"/>
                <w:right w:val="none" w:sz="0" w:space="0" w:color="auto"/>
              </w:divBdr>
              <w:divsChild>
                <w:div w:id="6895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8839">
      <w:bodyDiv w:val="1"/>
      <w:marLeft w:val="0"/>
      <w:marRight w:val="0"/>
      <w:marTop w:val="0"/>
      <w:marBottom w:val="0"/>
      <w:divBdr>
        <w:top w:val="none" w:sz="0" w:space="0" w:color="auto"/>
        <w:left w:val="none" w:sz="0" w:space="0" w:color="auto"/>
        <w:bottom w:val="none" w:sz="0" w:space="0" w:color="auto"/>
        <w:right w:val="none" w:sz="0" w:space="0" w:color="auto"/>
      </w:divBdr>
    </w:div>
    <w:div w:id="430392936">
      <w:bodyDiv w:val="1"/>
      <w:marLeft w:val="0"/>
      <w:marRight w:val="0"/>
      <w:marTop w:val="0"/>
      <w:marBottom w:val="0"/>
      <w:divBdr>
        <w:top w:val="none" w:sz="0" w:space="0" w:color="auto"/>
        <w:left w:val="none" w:sz="0" w:space="0" w:color="auto"/>
        <w:bottom w:val="none" w:sz="0" w:space="0" w:color="auto"/>
        <w:right w:val="none" w:sz="0" w:space="0" w:color="auto"/>
      </w:divBdr>
      <w:divsChild>
        <w:div w:id="221185859">
          <w:marLeft w:val="0"/>
          <w:marRight w:val="0"/>
          <w:marTop w:val="0"/>
          <w:marBottom w:val="0"/>
          <w:divBdr>
            <w:top w:val="none" w:sz="0" w:space="0" w:color="auto"/>
            <w:left w:val="none" w:sz="0" w:space="0" w:color="auto"/>
            <w:bottom w:val="none" w:sz="0" w:space="0" w:color="auto"/>
            <w:right w:val="none" w:sz="0" w:space="0" w:color="auto"/>
          </w:divBdr>
          <w:divsChild>
            <w:div w:id="977950443">
              <w:marLeft w:val="0"/>
              <w:marRight w:val="0"/>
              <w:marTop w:val="0"/>
              <w:marBottom w:val="0"/>
              <w:divBdr>
                <w:top w:val="none" w:sz="0" w:space="0" w:color="auto"/>
                <w:left w:val="none" w:sz="0" w:space="0" w:color="auto"/>
                <w:bottom w:val="none" w:sz="0" w:space="0" w:color="auto"/>
                <w:right w:val="none" w:sz="0" w:space="0" w:color="auto"/>
              </w:divBdr>
              <w:divsChild>
                <w:div w:id="18802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556430989">
      <w:bodyDiv w:val="1"/>
      <w:marLeft w:val="0"/>
      <w:marRight w:val="0"/>
      <w:marTop w:val="0"/>
      <w:marBottom w:val="0"/>
      <w:divBdr>
        <w:top w:val="none" w:sz="0" w:space="0" w:color="auto"/>
        <w:left w:val="none" w:sz="0" w:space="0" w:color="auto"/>
        <w:bottom w:val="none" w:sz="0" w:space="0" w:color="auto"/>
        <w:right w:val="none" w:sz="0" w:space="0" w:color="auto"/>
      </w:divBdr>
      <w:divsChild>
        <w:div w:id="376440600">
          <w:marLeft w:val="0"/>
          <w:marRight w:val="0"/>
          <w:marTop w:val="0"/>
          <w:marBottom w:val="0"/>
          <w:divBdr>
            <w:top w:val="none" w:sz="0" w:space="0" w:color="auto"/>
            <w:left w:val="none" w:sz="0" w:space="0" w:color="auto"/>
            <w:bottom w:val="none" w:sz="0" w:space="0" w:color="auto"/>
            <w:right w:val="none" w:sz="0" w:space="0" w:color="auto"/>
          </w:divBdr>
          <w:divsChild>
            <w:div w:id="1479036814">
              <w:marLeft w:val="0"/>
              <w:marRight w:val="0"/>
              <w:marTop w:val="0"/>
              <w:marBottom w:val="0"/>
              <w:divBdr>
                <w:top w:val="none" w:sz="0" w:space="0" w:color="auto"/>
                <w:left w:val="none" w:sz="0" w:space="0" w:color="auto"/>
                <w:bottom w:val="none" w:sz="0" w:space="0" w:color="auto"/>
                <w:right w:val="none" w:sz="0" w:space="0" w:color="auto"/>
              </w:divBdr>
              <w:divsChild>
                <w:div w:id="2576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73626">
      <w:bodyDiv w:val="1"/>
      <w:marLeft w:val="0"/>
      <w:marRight w:val="0"/>
      <w:marTop w:val="0"/>
      <w:marBottom w:val="0"/>
      <w:divBdr>
        <w:top w:val="none" w:sz="0" w:space="0" w:color="auto"/>
        <w:left w:val="none" w:sz="0" w:space="0" w:color="auto"/>
        <w:bottom w:val="none" w:sz="0" w:space="0" w:color="auto"/>
        <w:right w:val="none" w:sz="0" w:space="0" w:color="auto"/>
      </w:divBdr>
      <w:divsChild>
        <w:div w:id="1884101564">
          <w:marLeft w:val="0"/>
          <w:marRight w:val="0"/>
          <w:marTop w:val="0"/>
          <w:marBottom w:val="0"/>
          <w:divBdr>
            <w:top w:val="none" w:sz="0" w:space="0" w:color="auto"/>
            <w:left w:val="none" w:sz="0" w:space="0" w:color="auto"/>
            <w:bottom w:val="none" w:sz="0" w:space="0" w:color="auto"/>
            <w:right w:val="none" w:sz="0" w:space="0" w:color="auto"/>
          </w:divBdr>
          <w:divsChild>
            <w:div w:id="1058045657">
              <w:marLeft w:val="0"/>
              <w:marRight w:val="0"/>
              <w:marTop w:val="0"/>
              <w:marBottom w:val="0"/>
              <w:divBdr>
                <w:top w:val="none" w:sz="0" w:space="0" w:color="auto"/>
                <w:left w:val="none" w:sz="0" w:space="0" w:color="auto"/>
                <w:bottom w:val="none" w:sz="0" w:space="0" w:color="auto"/>
                <w:right w:val="none" w:sz="0" w:space="0" w:color="auto"/>
              </w:divBdr>
              <w:divsChild>
                <w:div w:id="211231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86206">
          <w:marLeft w:val="0"/>
          <w:marRight w:val="0"/>
          <w:marTop w:val="0"/>
          <w:marBottom w:val="0"/>
          <w:divBdr>
            <w:top w:val="none" w:sz="0" w:space="0" w:color="auto"/>
            <w:left w:val="none" w:sz="0" w:space="0" w:color="auto"/>
            <w:bottom w:val="none" w:sz="0" w:space="0" w:color="auto"/>
            <w:right w:val="none" w:sz="0" w:space="0" w:color="auto"/>
          </w:divBdr>
          <w:divsChild>
            <w:div w:id="738942685">
              <w:marLeft w:val="0"/>
              <w:marRight w:val="0"/>
              <w:marTop w:val="0"/>
              <w:marBottom w:val="0"/>
              <w:divBdr>
                <w:top w:val="none" w:sz="0" w:space="0" w:color="auto"/>
                <w:left w:val="none" w:sz="0" w:space="0" w:color="auto"/>
                <w:bottom w:val="none" w:sz="0" w:space="0" w:color="auto"/>
                <w:right w:val="none" w:sz="0" w:space="0" w:color="auto"/>
              </w:divBdr>
              <w:divsChild>
                <w:div w:id="487524377">
                  <w:marLeft w:val="0"/>
                  <w:marRight w:val="0"/>
                  <w:marTop w:val="0"/>
                  <w:marBottom w:val="0"/>
                  <w:divBdr>
                    <w:top w:val="none" w:sz="0" w:space="0" w:color="auto"/>
                    <w:left w:val="none" w:sz="0" w:space="0" w:color="auto"/>
                    <w:bottom w:val="none" w:sz="0" w:space="0" w:color="auto"/>
                    <w:right w:val="none" w:sz="0" w:space="0" w:color="auto"/>
                  </w:divBdr>
                  <w:divsChild>
                    <w:div w:id="526987725">
                      <w:marLeft w:val="0"/>
                      <w:marRight w:val="0"/>
                      <w:marTop w:val="0"/>
                      <w:marBottom w:val="0"/>
                      <w:divBdr>
                        <w:top w:val="none" w:sz="0" w:space="0" w:color="auto"/>
                        <w:left w:val="none" w:sz="0" w:space="0" w:color="auto"/>
                        <w:bottom w:val="none" w:sz="0" w:space="0" w:color="auto"/>
                        <w:right w:val="none" w:sz="0" w:space="0" w:color="auto"/>
                      </w:divBdr>
                      <w:divsChild>
                        <w:div w:id="5050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320777">
          <w:marLeft w:val="0"/>
          <w:marRight w:val="0"/>
          <w:marTop w:val="0"/>
          <w:marBottom w:val="0"/>
          <w:divBdr>
            <w:top w:val="none" w:sz="0" w:space="0" w:color="auto"/>
            <w:left w:val="none" w:sz="0" w:space="0" w:color="auto"/>
            <w:bottom w:val="none" w:sz="0" w:space="0" w:color="auto"/>
            <w:right w:val="none" w:sz="0" w:space="0" w:color="auto"/>
          </w:divBdr>
          <w:divsChild>
            <w:div w:id="1594245435">
              <w:marLeft w:val="0"/>
              <w:marRight w:val="0"/>
              <w:marTop w:val="0"/>
              <w:marBottom w:val="0"/>
              <w:divBdr>
                <w:top w:val="none" w:sz="0" w:space="0" w:color="auto"/>
                <w:left w:val="none" w:sz="0" w:space="0" w:color="auto"/>
                <w:bottom w:val="none" w:sz="0" w:space="0" w:color="auto"/>
                <w:right w:val="none" w:sz="0" w:space="0" w:color="auto"/>
              </w:divBdr>
              <w:divsChild>
                <w:div w:id="124881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357072">
      <w:bodyDiv w:val="1"/>
      <w:marLeft w:val="0"/>
      <w:marRight w:val="0"/>
      <w:marTop w:val="0"/>
      <w:marBottom w:val="0"/>
      <w:divBdr>
        <w:top w:val="none" w:sz="0" w:space="0" w:color="auto"/>
        <w:left w:val="none" w:sz="0" w:space="0" w:color="auto"/>
        <w:bottom w:val="none" w:sz="0" w:space="0" w:color="auto"/>
        <w:right w:val="none" w:sz="0" w:space="0" w:color="auto"/>
      </w:divBdr>
    </w:div>
    <w:div w:id="683751642">
      <w:bodyDiv w:val="1"/>
      <w:marLeft w:val="0"/>
      <w:marRight w:val="0"/>
      <w:marTop w:val="0"/>
      <w:marBottom w:val="0"/>
      <w:divBdr>
        <w:top w:val="none" w:sz="0" w:space="0" w:color="auto"/>
        <w:left w:val="none" w:sz="0" w:space="0" w:color="auto"/>
        <w:bottom w:val="none" w:sz="0" w:space="0" w:color="auto"/>
        <w:right w:val="none" w:sz="0" w:space="0" w:color="auto"/>
      </w:divBdr>
    </w:div>
    <w:div w:id="689180837">
      <w:bodyDiv w:val="1"/>
      <w:marLeft w:val="0"/>
      <w:marRight w:val="0"/>
      <w:marTop w:val="0"/>
      <w:marBottom w:val="0"/>
      <w:divBdr>
        <w:top w:val="none" w:sz="0" w:space="0" w:color="auto"/>
        <w:left w:val="none" w:sz="0" w:space="0" w:color="auto"/>
        <w:bottom w:val="none" w:sz="0" w:space="0" w:color="auto"/>
        <w:right w:val="none" w:sz="0" w:space="0" w:color="auto"/>
      </w:divBdr>
    </w:div>
    <w:div w:id="768042998">
      <w:bodyDiv w:val="1"/>
      <w:marLeft w:val="0"/>
      <w:marRight w:val="0"/>
      <w:marTop w:val="0"/>
      <w:marBottom w:val="0"/>
      <w:divBdr>
        <w:top w:val="none" w:sz="0" w:space="0" w:color="auto"/>
        <w:left w:val="none" w:sz="0" w:space="0" w:color="auto"/>
        <w:bottom w:val="none" w:sz="0" w:space="0" w:color="auto"/>
        <w:right w:val="none" w:sz="0" w:space="0" w:color="auto"/>
      </w:divBdr>
      <w:divsChild>
        <w:div w:id="337275185">
          <w:marLeft w:val="0"/>
          <w:marRight w:val="0"/>
          <w:marTop w:val="0"/>
          <w:marBottom w:val="0"/>
          <w:divBdr>
            <w:top w:val="none" w:sz="0" w:space="0" w:color="auto"/>
            <w:left w:val="none" w:sz="0" w:space="0" w:color="auto"/>
            <w:bottom w:val="none" w:sz="0" w:space="0" w:color="auto"/>
            <w:right w:val="none" w:sz="0" w:space="0" w:color="auto"/>
          </w:divBdr>
          <w:divsChild>
            <w:div w:id="1677070161">
              <w:marLeft w:val="0"/>
              <w:marRight w:val="0"/>
              <w:marTop w:val="0"/>
              <w:marBottom w:val="0"/>
              <w:divBdr>
                <w:top w:val="none" w:sz="0" w:space="0" w:color="auto"/>
                <w:left w:val="none" w:sz="0" w:space="0" w:color="auto"/>
                <w:bottom w:val="none" w:sz="0" w:space="0" w:color="auto"/>
                <w:right w:val="none" w:sz="0" w:space="0" w:color="auto"/>
              </w:divBdr>
              <w:divsChild>
                <w:div w:id="11149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400779">
      <w:bodyDiv w:val="1"/>
      <w:marLeft w:val="0"/>
      <w:marRight w:val="0"/>
      <w:marTop w:val="0"/>
      <w:marBottom w:val="0"/>
      <w:divBdr>
        <w:top w:val="none" w:sz="0" w:space="0" w:color="auto"/>
        <w:left w:val="none" w:sz="0" w:space="0" w:color="auto"/>
        <w:bottom w:val="none" w:sz="0" w:space="0" w:color="auto"/>
        <w:right w:val="none" w:sz="0" w:space="0" w:color="auto"/>
      </w:divBdr>
      <w:divsChild>
        <w:div w:id="331838333">
          <w:marLeft w:val="0"/>
          <w:marRight w:val="0"/>
          <w:marTop w:val="0"/>
          <w:marBottom w:val="0"/>
          <w:divBdr>
            <w:top w:val="none" w:sz="0" w:space="0" w:color="auto"/>
            <w:left w:val="none" w:sz="0" w:space="0" w:color="auto"/>
            <w:bottom w:val="none" w:sz="0" w:space="0" w:color="auto"/>
            <w:right w:val="none" w:sz="0" w:space="0" w:color="auto"/>
          </w:divBdr>
        </w:div>
      </w:divsChild>
    </w:div>
    <w:div w:id="807937750">
      <w:bodyDiv w:val="1"/>
      <w:marLeft w:val="0"/>
      <w:marRight w:val="0"/>
      <w:marTop w:val="0"/>
      <w:marBottom w:val="0"/>
      <w:divBdr>
        <w:top w:val="none" w:sz="0" w:space="0" w:color="auto"/>
        <w:left w:val="none" w:sz="0" w:space="0" w:color="auto"/>
        <w:bottom w:val="none" w:sz="0" w:space="0" w:color="auto"/>
        <w:right w:val="none" w:sz="0" w:space="0" w:color="auto"/>
      </w:divBdr>
      <w:divsChild>
        <w:div w:id="983850959">
          <w:marLeft w:val="0"/>
          <w:marRight w:val="0"/>
          <w:marTop w:val="0"/>
          <w:marBottom w:val="0"/>
          <w:divBdr>
            <w:top w:val="none" w:sz="0" w:space="0" w:color="auto"/>
            <w:left w:val="none" w:sz="0" w:space="0" w:color="auto"/>
            <w:bottom w:val="none" w:sz="0" w:space="0" w:color="auto"/>
            <w:right w:val="none" w:sz="0" w:space="0" w:color="auto"/>
          </w:divBdr>
          <w:divsChild>
            <w:div w:id="227497735">
              <w:marLeft w:val="0"/>
              <w:marRight w:val="0"/>
              <w:marTop w:val="0"/>
              <w:marBottom w:val="0"/>
              <w:divBdr>
                <w:top w:val="none" w:sz="0" w:space="0" w:color="auto"/>
                <w:left w:val="none" w:sz="0" w:space="0" w:color="auto"/>
                <w:bottom w:val="none" w:sz="0" w:space="0" w:color="auto"/>
                <w:right w:val="none" w:sz="0" w:space="0" w:color="auto"/>
              </w:divBdr>
              <w:divsChild>
                <w:div w:id="3580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061167">
      <w:bodyDiv w:val="1"/>
      <w:marLeft w:val="0"/>
      <w:marRight w:val="0"/>
      <w:marTop w:val="0"/>
      <w:marBottom w:val="0"/>
      <w:divBdr>
        <w:top w:val="none" w:sz="0" w:space="0" w:color="auto"/>
        <w:left w:val="none" w:sz="0" w:space="0" w:color="auto"/>
        <w:bottom w:val="none" w:sz="0" w:space="0" w:color="auto"/>
        <w:right w:val="none" w:sz="0" w:space="0" w:color="auto"/>
      </w:divBdr>
      <w:divsChild>
        <w:div w:id="1925651542">
          <w:marLeft w:val="0"/>
          <w:marRight w:val="0"/>
          <w:marTop w:val="0"/>
          <w:marBottom w:val="0"/>
          <w:divBdr>
            <w:top w:val="none" w:sz="0" w:space="0" w:color="auto"/>
            <w:left w:val="none" w:sz="0" w:space="0" w:color="auto"/>
            <w:bottom w:val="none" w:sz="0" w:space="0" w:color="auto"/>
            <w:right w:val="none" w:sz="0" w:space="0" w:color="auto"/>
          </w:divBdr>
          <w:divsChild>
            <w:div w:id="553735434">
              <w:marLeft w:val="0"/>
              <w:marRight w:val="0"/>
              <w:marTop w:val="0"/>
              <w:marBottom w:val="0"/>
              <w:divBdr>
                <w:top w:val="none" w:sz="0" w:space="0" w:color="auto"/>
                <w:left w:val="none" w:sz="0" w:space="0" w:color="auto"/>
                <w:bottom w:val="none" w:sz="0" w:space="0" w:color="auto"/>
                <w:right w:val="none" w:sz="0" w:space="0" w:color="auto"/>
              </w:divBdr>
              <w:divsChild>
                <w:div w:id="83915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71800">
      <w:bodyDiv w:val="1"/>
      <w:marLeft w:val="0"/>
      <w:marRight w:val="0"/>
      <w:marTop w:val="0"/>
      <w:marBottom w:val="0"/>
      <w:divBdr>
        <w:top w:val="none" w:sz="0" w:space="0" w:color="auto"/>
        <w:left w:val="none" w:sz="0" w:space="0" w:color="auto"/>
        <w:bottom w:val="none" w:sz="0" w:space="0" w:color="auto"/>
        <w:right w:val="none" w:sz="0" w:space="0" w:color="auto"/>
      </w:divBdr>
    </w:div>
    <w:div w:id="848064686">
      <w:bodyDiv w:val="1"/>
      <w:marLeft w:val="0"/>
      <w:marRight w:val="0"/>
      <w:marTop w:val="0"/>
      <w:marBottom w:val="0"/>
      <w:divBdr>
        <w:top w:val="none" w:sz="0" w:space="0" w:color="auto"/>
        <w:left w:val="none" w:sz="0" w:space="0" w:color="auto"/>
        <w:bottom w:val="none" w:sz="0" w:space="0" w:color="auto"/>
        <w:right w:val="none" w:sz="0" w:space="0" w:color="auto"/>
      </w:divBdr>
    </w:div>
    <w:div w:id="852451408">
      <w:bodyDiv w:val="1"/>
      <w:marLeft w:val="0"/>
      <w:marRight w:val="0"/>
      <w:marTop w:val="0"/>
      <w:marBottom w:val="0"/>
      <w:divBdr>
        <w:top w:val="none" w:sz="0" w:space="0" w:color="auto"/>
        <w:left w:val="none" w:sz="0" w:space="0" w:color="auto"/>
        <w:bottom w:val="none" w:sz="0" w:space="0" w:color="auto"/>
        <w:right w:val="none" w:sz="0" w:space="0" w:color="auto"/>
      </w:divBdr>
      <w:divsChild>
        <w:div w:id="1639459274">
          <w:marLeft w:val="0"/>
          <w:marRight w:val="547"/>
          <w:marTop w:val="0"/>
          <w:marBottom w:val="0"/>
          <w:divBdr>
            <w:top w:val="none" w:sz="0" w:space="0" w:color="auto"/>
            <w:left w:val="none" w:sz="0" w:space="0" w:color="auto"/>
            <w:bottom w:val="none" w:sz="0" w:space="0" w:color="auto"/>
            <w:right w:val="none" w:sz="0" w:space="0" w:color="auto"/>
          </w:divBdr>
        </w:div>
      </w:divsChild>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57157246">
      <w:bodyDiv w:val="1"/>
      <w:marLeft w:val="0"/>
      <w:marRight w:val="0"/>
      <w:marTop w:val="0"/>
      <w:marBottom w:val="0"/>
      <w:divBdr>
        <w:top w:val="none" w:sz="0" w:space="0" w:color="auto"/>
        <w:left w:val="none" w:sz="0" w:space="0" w:color="auto"/>
        <w:bottom w:val="none" w:sz="0" w:space="0" w:color="auto"/>
        <w:right w:val="none" w:sz="0" w:space="0" w:color="auto"/>
      </w:divBdr>
      <w:divsChild>
        <w:div w:id="117378861">
          <w:marLeft w:val="0"/>
          <w:marRight w:val="547"/>
          <w:marTop w:val="0"/>
          <w:marBottom w:val="0"/>
          <w:divBdr>
            <w:top w:val="none" w:sz="0" w:space="0" w:color="auto"/>
            <w:left w:val="none" w:sz="0" w:space="0" w:color="auto"/>
            <w:bottom w:val="none" w:sz="0" w:space="0" w:color="auto"/>
            <w:right w:val="none" w:sz="0" w:space="0" w:color="auto"/>
          </w:divBdr>
        </w:div>
      </w:divsChild>
    </w:div>
    <w:div w:id="895238361">
      <w:bodyDiv w:val="1"/>
      <w:marLeft w:val="0"/>
      <w:marRight w:val="0"/>
      <w:marTop w:val="0"/>
      <w:marBottom w:val="0"/>
      <w:divBdr>
        <w:top w:val="none" w:sz="0" w:space="0" w:color="auto"/>
        <w:left w:val="none" w:sz="0" w:space="0" w:color="auto"/>
        <w:bottom w:val="none" w:sz="0" w:space="0" w:color="auto"/>
        <w:right w:val="none" w:sz="0" w:space="0" w:color="auto"/>
      </w:divBdr>
      <w:divsChild>
        <w:div w:id="176623321">
          <w:marLeft w:val="0"/>
          <w:marRight w:val="0"/>
          <w:marTop w:val="0"/>
          <w:marBottom w:val="0"/>
          <w:divBdr>
            <w:top w:val="none" w:sz="0" w:space="0" w:color="auto"/>
            <w:left w:val="none" w:sz="0" w:space="0" w:color="auto"/>
            <w:bottom w:val="none" w:sz="0" w:space="0" w:color="auto"/>
            <w:right w:val="none" w:sz="0" w:space="0" w:color="auto"/>
          </w:divBdr>
          <w:divsChild>
            <w:div w:id="704327533">
              <w:marLeft w:val="0"/>
              <w:marRight w:val="0"/>
              <w:marTop w:val="0"/>
              <w:marBottom w:val="0"/>
              <w:divBdr>
                <w:top w:val="none" w:sz="0" w:space="0" w:color="auto"/>
                <w:left w:val="none" w:sz="0" w:space="0" w:color="auto"/>
                <w:bottom w:val="none" w:sz="0" w:space="0" w:color="auto"/>
                <w:right w:val="none" w:sz="0" w:space="0" w:color="auto"/>
              </w:divBdr>
              <w:divsChild>
                <w:div w:id="5143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20861">
      <w:bodyDiv w:val="1"/>
      <w:marLeft w:val="0"/>
      <w:marRight w:val="0"/>
      <w:marTop w:val="0"/>
      <w:marBottom w:val="0"/>
      <w:divBdr>
        <w:top w:val="none" w:sz="0" w:space="0" w:color="auto"/>
        <w:left w:val="none" w:sz="0" w:space="0" w:color="auto"/>
        <w:bottom w:val="none" w:sz="0" w:space="0" w:color="auto"/>
        <w:right w:val="none" w:sz="0" w:space="0" w:color="auto"/>
      </w:divBdr>
    </w:div>
    <w:div w:id="903564434">
      <w:bodyDiv w:val="1"/>
      <w:marLeft w:val="0"/>
      <w:marRight w:val="0"/>
      <w:marTop w:val="0"/>
      <w:marBottom w:val="0"/>
      <w:divBdr>
        <w:top w:val="none" w:sz="0" w:space="0" w:color="auto"/>
        <w:left w:val="none" w:sz="0" w:space="0" w:color="auto"/>
        <w:bottom w:val="none" w:sz="0" w:space="0" w:color="auto"/>
        <w:right w:val="none" w:sz="0" w:space="0" w:color="auto"/>
      </w:divBdr>
    </w:div>
    <w:div w:id="990909945">
      <w:bodyDiv w:val="1"/>
      <w:marLeft w:val="0"/>
      <w:marRight w:val="0"/>
      <w:marTop w:val="0"/>
      <w:marBottom w:val="0"/>
      <w:divBdr>
        <w:top w:val="none" w:sz="0" w:space="0" w:color="auto"/>
        <w:left w:val="none" w:sz="0" w:space="0" w:color="auto"/>
        <w:bottom w:val="none" w:sz="0" w:space="0" w:color="auto"/>
        <w:right w:val="none" w:sz="0" w:space="0" w:color="auto"/>
      </w:divBdr>
    </w:div>
    <w:div w:id="994407780">
      <w:bodyDiv w:val="1"/>
      <w:marLeft w:val="0"/>
      <w:marRight w:val="0"/>
      <w:marTop w:val="0"/>
      <w:marBottom w:val="0"/>
      <w:divBdr>
        <w:top w:val="none" w:sz="0" w:space="0" w:color="auto"/>
        <w:left w:val="none" w:sz="0" w:space="0" w:color="auto"/>
        <w:bottom w:val="none" w:sz="0" w:space="0" w:color="auto"/>
        <w:right w:val="none" w:sz="0" w:space="0" w:color="auto"/>
      </w:divBdr>
    </w:div>
    <w:div w:id="1091388888">
      <w:bodyDiv w:val="1"/>
      <w:marLeft w:val="0"/>
      <w:marRight w:val="0"/>
      <w:marTop w:val="0"/>
      <w:marBottom w:val="0"/>
      <w:divBdr>
        <w:top w:val="none" w:sz="0" w:space="0" w:color="auto"/>
        <w:left w:val="none" w:sz="0" w:space="0" w:color="auto"/>
        <w:bottom w:val="none" w:sz="0" w:space="0" w:color="auto"/>
        <w:right w:val="none" w:sz="0" w:space="0" w:color="auto"/>
      </w:divBdr>
      <w:divsChild>
        <w:div w:id="193200330">
          <w:marLeft w:val="0"/>
          <w:marRight w:val="0"/>
          <w:marTop w:val="0"/>
          <w:marBottom w:val="0"/>
          <w:divBdr>
            <w:top w:val="none" w:sz="0" w:space="0" w:color="auto"/>
            <w:left w:val="none" w:sz="0" w:space="0" w:color="auto"/>
            <w:bottom w:val="none" w:sz="0" w:space="0" w:color="auto"/>
            <w:right w:val="none" w:sz="0" w:space="0" w:color="auto"/>
          </w:divBdr>
        </w:div>
      </w:divsChild>
    </w:div>
    <w:div w:id="1105731467">
      <w:bodyDiv w:val="1"/>
      <w:marLeft w:val="0"/>
      <w:marRight w:val="0"/>
      <w:marTop w:val="0"/>
      <w:marBottom w:val="0"/>
      <w:divBdr>
        <w:top w:val="none" w:sz="0" w:space="0" w:color="auto"/>
        <w:left w:val="none" w:sz="0" w:space="0" w:color="auto"/>
        <w:bottom w:val="none" w:sz="0" w:space="0" w:color="auto"/>
        <w:right w:val="none" w:sz="0" w:space="0" w:color="auto"/>
      </w:divBdr>
    </w:div>
    <w:div w:id="1120761910">
      <w:bodyDiv w:val="1"/>
      <w:marLeft w:val="0"/>
      <w:marRight w:val="0"/>
      <w:marTop w:val="0"/>
      <w:marBottom w:val="0"/>
      <w:divBdr>
        <w:top w:val="none" w:sz="0" w:space="0" w:color="auto"/>
        <w:left w:val="none" w:sz="0" w:space="0" w:color="auto"/>
        <w:bottom w:val="none" w:sz="0" w:space="0" w:color="auto"/>
        <w:right w:val="none" w:sz="0" w:space="0" w:color="auto"/>
      </w:divBdr>
    </w:div>
    <w:div w:id="1133520198">
      <w:bodyDiv w:val="1"/>
      <w:marLeft w:val="0"/>
      <w:marRight w:val="0"/>
      <w:marTop w:val="0"/>
      <w:marBottom w:val="0"/>
      <w:divBdr>
        <w:top w:val="none" w:sz="0" w:space="0" w:color="auto"/>
        <w:left w:val="none" w:sz="0" w:space="0" w:color="auto"/>
        <w:bottom w:val="none" w:sz="0" w:space="0" w:color="auto"/>
        <w:right w:val="none" w:sz="0" w:space="0" w:color="auto"/>
      </w:divBdr>
    </w:div>
    <w:div w:id="1227498843">
      <w:bodyDiv w:val="1"/>
      <w:marLeft w:val="0"/>
      <w:marRight w:val="0"/>
      <w:marTop w:val="0"/>
      <w:marBottom w:val="0"/>
      <w:divBdr>
        <w:top w:val="none" w:sz="0" w:space="0" w:color="auto"/>
        <w:left w:val="none" w:sz="0" w:space="0" w:color="auto"/>
        <w:bottom w:val="none" w:sz="0" w:space="0" w:color="auto"/>
        <w:right w:val="none" w:sz="0" w:space="0" w:color="auto"/>
      </w:divBdr>
      <w:divsChild>
        <w:div w:id="2071803499">
          <w:marLeft w:val="0"/>
          <w:marRight w:val="0"/>
          <w:marTop w:val="0"/>
          <w:marBottom w:val="0"/>
          <w:divBdr>
            <w:top w:val="none" w:sz="0" w:space="0" w:color="auto"/>
            <w:left w:val="none" w:sz="0" w:space="0" w:color="auto"/>
            <w:bottom w:val="none" w:sz="0" w:space="0" w:color="auto"/>
            <w:right w:val="none" w:sz="0" w:space="0" w:color="auto"/>
          </w:divBdr>
          <w:divsChild>
            <w:div w:id="2122456516">
              <w:marLeft w:val="0"/>
              <w:marRight w:val="0"/>
              <w:marTop w:val="0"/>
              <w:marBottom w:val="0"/>
              <w:divBdr>
                <w:top w:val="none" w:sz="0" w:space="0" w:color="auto"/>
                <w:left w:val="none" w:sz="0" w:space="0" w:color="auto"/>
                <w:bottom w:val="none" w:sz="0" w:space="0" w:color="auto"/>
                <w:right w:val="none" w:sz="0" w:space="0" w:color="auto"/>
              </w:divBdr>
              <w:divsChild>
                <w:div w:id="183279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35">
      <w:bodyDiv w:val="1"/>
      <w:marLeft w:val="0"/>
      <w:marRight w:val="0"/>
      <w:marTop w:val="0"/>
      <w:marBottom w:val="0"/>
      <w:divBdr>
        <w:top w:val="none" w:sz="0" w:space="0" w:color="auto"/>
        <w:left w:val="none" w:sz="0" w:space="0" w:color="auto"/>
        <w:bottom w:val="none" w:sz="0" w:space="0" w:color="auto"/>
        <w:right w:val="none" w:sz="0" w:space="0" w:color="auto"/>
      </w:divBdr>
    </w:div>
    <w:div w:id="1314946184">
      <w:bodyDiv w:val="1"/>
      <w:marLeft w:val="0"/>
      <w:marRight w:val="0"/>
      <w:marTop w:val="0"/>
      <w:marBottom w:val="0"/>
      <w:divBdr>
        <w:top w:val="none" w:sz="0" w:space="0" w:color="auto"/>
        <w:left w:val="none" w:sz="0" w:space="0" w:color="auto"/>
        <w:bottom w:val="none" w:sz="0" w:space="0" w:color="auto"/>
        <w:right w:val="none" w:sz="0" w:space="0" w:color="auto"/>
      </w:divBdr>
    </w:div>
    <w:div w:id="1352797684">
      <w:bodyDiv w:val="1"/>
      <w:marLeft w:val="0"/>
      <w:marRight w:val="0"/>
      <w:marTop w:val="0"/>
      <w:marBottom w:val="0"/>
      <w:divBdr>
        <w:top w:val="none" w:sz="0" w:space="0" w:color="auto"/>
        <w:left w:val="none" w:sz="0" w:space="0" w:color="auto"/>
        <w:bottom w:val="none" w:sz="0" w:space="0" w:color="auto"/>
        <w:right w:val="none" w:sz="0" w:space="0" w:color="auto"/>
      </w:divBdr>
    </w:div>
    <w:div w:id="1402798087">
      <w:bodyDiv w:val="1"/>
      <w:marLeft w:val="0"/>
      <w:marRight w:val="0"/>
      <w:marTop w:val="0"/>
      <w:marBottom w:val="0"/>
      <w:divBdr>
        <w:top w:val="none" w:sz="0" w:space="0" w:color="auto"/>
        <w:left w:val="none" w:sz="0" w:space="0" w:color="auto"/>
        <w:bottom w:val="none" w:sz="0" w:space="0" w:color="auto"/>
        <w:right w:val="none" w:sz="0" w:space="0" w:color="auto"/>
      </w:divBdr>
    </w:div>
    <w:div w:id="1406145460">
      <w:bodyDiv w:val="1"/>
      <w:marLeft w:val="0"/>
      <w:marRight w:val="0"/>
      <w:marTop w:val="0"/>
      <w:marBottom w:val="0"/>
      <w:divBdr>
        <w:top w:val="none" w:sz="0" w:space="0" w:color="auto"/>
        <w:left w:val="none" w:sz="0" w:space="0" w:color="auto"/>
        <w:bottom w:val="none" w:sz="0" w:space="0" w:color="auto"/>
        <w:right w:val="none" w:sz="0" w:space="0" w:color="auto"/>
      </w:divBdr>
    </w:div>
    <w:div w:id="1408110389">
      <w:bodyDiv w:val="1"/>
      <w:marLeft w:val="0"/>
      <w:marRight w:val="0"/>
      <w:marTop w:val="0"/>
      <w:marBottom w:val="0"/>
      <w:divBdr>
        <w:top w:val="none" w:sz="0" w:space="0" w:color="auto"/>
        <w:left w:val="none" w:sz="0" w:space="0" w:color="auto"/>
        <w:bottom w:val="none" w:sz="0" w:space="0" w:color="auto"/>
        <w:right w:val="none" w:sz="0" w:space="0" w:color="auto"/>
      </w:divBdr>
      <w:divsChild>
        <w:div w:id="790592549">
          <w:marLeft w:val="0"/>
          <w:marRight w:val="547"/>
          <w:marTop w:val="0"/>
          <w:marBottom w:val="0"/>
          <w:divBdr>
            <w:top w:val="none" w:sz="0" w:space="0" w:color="auto"/>
            <w:left w:val="none" w:sz="0" w:space="0" w:color="auto"/>
            <w:bottom w:val="none" w:sz="0" w:space="0" w:color="auto"/>
            <w:right w:val="none" w:sz="0" w:space="0" w:color="auto"/>
          </w:divBdr>
        </w:div>
      </w:divsChild>
    </w:div>
    <w:div w:id="1488285524">
      <w:bodyDiv w:val="1"/>
      <w:marLeft w:val="0"/>
      <w:marRight w:val="0"/>
      <w:marTop w:val="0"/>
      <w:marBottom w:val="0"/>
      <w:divBdr>
        <w:top w:val="none" w:sz="0" w:space="0" w:color="auto"/>
        <w:left w:val="none" w:sz="0" w:space="0" w:color="auto"/>
        <w:bottom w:val="none" w:sz="0" w:space="0" w:color="auto"/>
        <w:right w:val="none" w:sz="0" w:space="0" w:color="auto"/>
      </w:divBdr>
    </w:div>
    <w:div w:id="1492141726">
      <w:bodyDiv w:val="1"/>
      <w:marLeft w:val="0"/>
      <w:marRight w:val="0"/>
      <w:marTop w:val="0"/>
      <w:marBottom w:val="0"/>
      <w:divBdr>
        <w:top w:val="none" w:sz="0" w:space="0" w:color="auto"/>
        <w:left w:val="none" w:sz="0" w:space="0" w:color="auto"/>
        <w:bottom w:val="none" w:sz="0" w:space="0" w:color="auto"/>
        <w:right w:val="none" w:sz="0" w:space="0" w:color="auto"/>
      </w:divBdr>
      <w:divsChild>
        <w:div w:id="148790920">
          <w:marLeft w:val="0"/>
          <w:marRight w:val="547"/>
          <w:marTop w:val="0"/>
          <w:marBottom w:val="0"/>
          <w:divBdr>
            <w:top w:val="none" w:sz="0" w:space="0" w:color="auto"/>
            <w:left w:val="none" w:sz="0" w:space="0" w:color="auto"/>
            <w:bottom w:val="none" w:sz="0" w:space="0" w:color="auto"/>
            <w:right w:val="none" w:sz="0" w:space="0" w:color="auto"/>
          </w:divBdr>
        </w:div>
        <w:div w:id="211620880">
          <w:marLeft w:val="0"/>
          <w:marRight w:val="547"/>
          <w:marTop w:val="0"/>
          <w:marBottom w:val="0"/>
          <w:divBdr>
            <w:top w:val="none" w:sz="0" w:space="0" w:color="auto"/>
            <w:left w:val="none" w:sz="0" w:space="0" w:color="auto"/>
            <w:bottom w:val="none" w:sz="0" w:space="0" w:color="auto"/>
            <w:right w:val="none" w:sz="0" w:space="0" w:color="auto"/>
          </w:divBdr>
        </w:div>
        <w:div w:id="577053737">
          <w:marLeft w:val="0"/>
          <w:marRight w:val="547"/>
          <w:marTop w:val="0"/>
          <w:marBottom w:val="0"/>
          <w:divBdr>
            <w:top w:val="none" w:sz="0" w:space="0" w:color="auto"/>
            <w:left w:val="none" w:sz="0" w:space="0" w:color="auto"/>
            <w:bottom w:val="none" w:sz="0" w:space="0" w:color="auto"/>
            <w:right w:val="none" w:sz="0" w:space="0" w:color="auto"/>
          </w:divBdr>
        </w:div>
        <w:div w:id="1447458248">
          <w:marLeft w:val="0"/>
          <w:marRight w:val="547"/>
          <w:marTop w:val="0"/>
          <w:marBottom w:val="0"/>
          <w:divBdr>
            <w:top w:val="none" w:sz="0" w:space="0" w:color="auto"/>
            <w:left w:val="none" w:sz="0" w:space="0" w:color="auto"/>
            <w:bottom w:val="none" w:sz="0" w:space="0" w:color="auto"/>
            <w:right w:val="none" w:sz="0" w:space="0" w:color="auto"/>
          </w:divBdr>
        </w:div>
      </w:divsChild>
    </w:div>
    <w:div w:id="1513448400">
      <w:bodyDiv w:val="1"/>
      <w:marLeft w:val="0"/>
      <w:marRight w:val="0"/>
      <w:marTop w:val="0"/>
      <w:marBottom w:val="0"/>
      <w:divBdr>
        <w:top w:val="none" w:sz="0" w:space="0" w:color="auto"/>
        <w:left w:val="none" w:sz="0" w:space="0" w:color="auto"/>
        <w:bottom w:val="none" w:sz="0" w:space="0" w:color="auto"/>
        <w:right w:val="none" w:sz="0" w:space="0" w:color="auto"/>
      </w:divBdr>
      <w:divsChild>
        <w:div w:id="539786268">
          <w:marLeft w:val="0"/>
          <w:marRight w:val="0"/>
          <w:marTop w:val="0"/>
          <w:marBottom w:val="0"/>
          <w:divBdr>
            <w:top w:val="none" w:sz="0" w:space="0" w:color="auto"/>
            <w:left w:val="none" w:sz="0" w:space="0" w:color="auto"/>
            <w:bottom w:val="none" w:sz="0" w:space="0" w:color="auto"/>
            <w:right w:val="none" w:sz="0" w:space="0" w:color="auto"/>
          </w:divBdr>
          <w:divsChild>
            <w:div w:id="1454906711">
              <w:marLeft w:val="0"/>
              <w:marRight w:val="0"/>
              <w:marTop w:val="0"/>
              <w:marBottom w:val="0"/>
              <w:divBdr>
                <w:top w:val="none" w:sz="0" w:space="0" w:color="auto"/>
                <w:left w:val="none" w:sz="0" w:space="0" w:color="auto"/>
                <w:bottom w:val="none" w:sz="0" w:space="0" w:color="auto"/>
                <w:right w:val="none" w:sz="0" w:space="0" w:color="auto"/>
              </w:divBdr>
              <w:divsChild>
                <w:div w:id="108799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9970681">
      <w:bodyDiv w:val="1"/>
      <w:marLeft w:val="0"/>
      <w:marRight w:val="0"/>
      <w:marTop w:val="0"/>
      <w:marBottom w:val="0"/>
      <w:divBdr>
        <w:top w:val="none" w:sz="0" w:space="0" w:color="auto"/>
        <w:left w:val="none" w:sz="0" w:space="0" w:color="auto"/>
        <w:bottom w:val="none" w:sz="0" w:space="0" w:color="auto"/>
        <w:right w:val="none" w:sz="0" w:space="0" w:color="auto"/>
      </w:divBdr>
      <w:divsChild>
        <w:div w:id="1748305492">
          <w:marLeft w:val="0"/>
          <w:marRight w:val="0"/>
          <w:marTop w:val="0"/>
          <w:marBottom w:val="0"/>
          <w:divBdr>
            <w:top w:val="none" w:sz="0" w:space="0" w:color="auto"/>
            <w:left w:val="none" w:sz="0" w:space="0" w:color="auto"/>
            <w:bottom w:val="none" w:sz="0" w:space="0" w:color="auto"/>
            <w:right w:val="none" w:sz="0" w:space="0" w:color="auto"/>
          </w:divBdr>
          <w:divsChild>
            <w:div w:id="1820264568">
              <w:marLeft w:val="0"/>
              <w:marRight w:val="0"/>
              <w:marTop w:val="0"/>
              <w:marBottom w:val="0"/>
              <w:divBdr>
                <w:top w:val="none" w:sz="0" w:space="0" w:color="auto"/>
                <w:left w:val="none" w:sz="0" w:space="0" w:color="auto"/>
                <w:bottom w:val="none" w:sz="0" w:space="0" w:color="auto"/>
                <w:right w:val="none" w:sz="0" w:space="0" w:color="auto"/>
              </w:divBdr>
              <w:divsChild>
                <w:div w:id="780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827015">
      <w:bodyDiv w:val="1"/>
      <w:marLeft w:val="0"/>
      <w:marRight w:val="0"/>
      <w:marTop w:val="0"/>
      <w:marBottom w:val="0"/>
      <w:divBdr>
        <w:top w:val="none" w:sz="0" w:space="0" w:color="auto"/>
        <w:left w:val="none" w:sz="0" w:space="0" w:color="auto"/>
        <w:bottom w:val="none" w:sz="0" w:space="0" w:color="auto"/>
        <w:right w:val="none" w:sz="0" w:space="0" w:color="auto"/>
      </w:divBdr>
    </w:div>
    <w:div w:id="1620145243">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8616">
      <w:bodyDiv w:val="1"/>
      <w:marLeft w:val="0"/>
      <w:marRight w:val="0"/>
      <w:marTop w:val="0"/>
      <w:marBottom w:val="0"/>
      <w:divBdr>
        <w:top w:val="none" w:sz="0" w:space="0" w:color="auto"/>
        <w:left w:val="none" w:sz="0" w:space="0" w:color="auto"/>
        <w:bottom w:val="none" w:sz="0" w:space="0" w:color="auto"/>
        <w:right w:val="none" w:sz="0" w:space="0" w:color="auto"/>
      </w:divBdr>
    </w:div>
    <w:div w:id="1678121249">
      <w:bodyDiv w:val="1"/>
      <w:marLeft w:val="0"/>
      <w:marRight w:val="0"/>
      <w:marTop w:val="0"/>
      <w:marBottom w:val="0"/>
      <w:divBdr>
        <w:top w:val="none" w:sz="0" w:space="0" w:color="auto"/>
        <w:left w:val="none" w:sz="0" w:space="0" w:color="auto"/>
        <w:bottom w:val="none" w:sz="0" w:space="0" w:color="auto"/>
        <w:right w:val="none" w:sz="0" w:space="0" w:color="auto"/>
      </w:divBdr>
    </w:div>
    <w:div w:id="1709573218">
      <w:bodyDiv w:val="1"/>
      <w:marLeft w:val="0"/>
      <w:marRight w:val="0"/>
      <w:marTop w:val="0"/>
      <w:marBottom w:val="0"/>
      <w:divBdr>
        <w:top w:val="none" w:sz="0" w:space="0" w:color="auto"/>
        <w:left w:val="none" w:sz="0" w:space="0" w:color="auto"/>
        <w:bottom w:val="none" w:sz="0" w:space="0" w:color="auto"/>
        <w:right w:val="none" w:sz="0" w:space="0" w:color="auto"/>
      </w:divBdr>
    </w:div>
    <w:div w:id="1719087276">
      <w:bodyDiv w:val="1"/>
      <w:marLeft w:val="0"/>
      <w:marRight w:val="0"/>
      <w:marTop w:val="0"/>
      <w:marBottom w:val="0"/>
      <w:divBdr>
        <w:top w:val="none" w:sz="0" w:space="0" w:color="auto"/>
        <w:left w:val="none" w:sz="0" w:space="0" w:color="auto"/>
        <w:bottom w:val="none" w:sz="0" w:space="0" w:color="auto"/>
        <w:right w:val="none" w:sz="0" w:space="0" w:color="auto"/>
      </w:divBdr>
      <w:divsChild>
        <w:div w:id="1406219857">
          <w:marLeft w:val="0"/>
          <w:marRight w:val="547"/>
          <w:marTop w:val="0"/>
          <w:marBottom w:val="0"/>
          <w:divBdr>
            <w:top w:val="none" w:sz="0" w:space="0" w:color="auto"/>
            <w:left w:val="none" w:sz="0" w:space="0" w:color="auto"/>
            <w:bottom w:val="none" w:sz="0" w:space="0" w:color="auto"/>
            <w:right w:val="none" w:sz="0" w:space="0" w:color="auto"/>
          </w:divBdr>
        </w:div>
      </w:divsChild>
    </w:div>
    <w:div w:id="1726951395">
      <w:bodyDiv w:val="1"/>
      <w:marLeft w:val="0"/>
      <w:marRight w:val="0"/>
      <w:marTop w:val="0"/>
      <w:marBottom w:val="0"/>
      <w:divBdr>
        <w:top w:val="none" w:sz="0" w:space="0" w:color="auto"/>
        <w:left w:val="none" w:sz="0" w:space="0" w:color="auto"/>
        <w:bottom w:val="none" w:sz="0" w:space="0" w:color="auto"/>
        <w:right w:val="none" w:sz="0" w:space="0" w:color="auto"/>
      </w:divBdr>
    </w:div>
    <w:div w:id="1746999784">
      <w:bodyDiv w:val="1"/>
      <w:marLeft w:val="0"/>
      <w:marRight w:val="0"/>
      <w:marTop w:val="0"/>
      <w:marBottom w:val="0"/>
      <w:divBdr>
        <w:top w:val="none" w:sz="0" w:space="0" w:color="auto"/>
        <w:left w:val="none" w:sz="0" w:space="0" w:color="auto"/>
        <w:bottom w:val="none" w:sz="0" w:space="0" w:color="auto"/>
        <w:right w:val="none" w:sz="0" w:space="0" w:color="auto"/>
      </w:divBdr>
    </w:div>
    <w:div w:id="1767310863">
      <w:bodyDiv w:val="1"/>
      <w:marLeft w:val="0"/>
      <w:marRight w:val="0"/>
      <w:marTop w:val="0"/>
      <w:marBottom w:val="0"/>
      <w:divBdr>
        <w:top w:val="none" w:sz="0" w:space="0" w:color="auto"/>
        <w:left w:val="none" w:sz="0" w:space="0" w:color="auto"/>
        <w:bottom w:val="none" w:sz="0" w:space="0" w:color="auto"/>
        <w:right w:val="none" w:sz="0" w:space="0" w:color="auto"/>
      </w:divBdr>
    </w:div>
    <w:div w:id="1771272236">
      <w:bodyDiv w:val="1"/>
      <w:marLeft w:val="0"/>
      <w:marRight w:val="0"/>
      <w:marTop w:val="0"/>
      <w:marBottom w:val="0"/>
      <w:divBdr>
        <w:top w:val="none" w:sz="0" w:space="0" w:color="auto"/>
        <w:left w:val="none" w:sz="0" w:space="0" w:color="auto"/>
        <w:bottom w:val="none" w:sz="0" w:space="0" w:color="auto"/>
        <w:right w:val="none" w:sz="0" w:space="0" w:color="auto"/>
      </w:divBdr>
      <w:divsChild>
        <w:div w:id="739910504">
          <w:marLeft w:val="0"/>
          <w:marRight w:val="547"/>
          <w:marTop w:val="0"/>
          <w:marBottom w:val="0"/>
          <w:divBdr>
            <w:top w:val="none" w:sz="0" w:space="0" w:color="auto"/>
            <w:left w:val="none" w:sz="0" w:space="0" w:color="auto"/>
            <w:bottom w:val="none" w:sz="0" w:space="0" w:color="auto"/>
            <w:right w:val="none" w:sz="0" w:space="0" w:color="auto"/>
          </w:divBdr>
        </w:div>
      </w:divsChild>
    </w:div>
    <w:div w:id="1796868028">
      <w:bodyDiv w:val="1"/>
      <w:marLeft w:val="0"/>
      <w:marRight w:val="0"/>
      <w:marTop w:val="0"/>
      <w:marBottom w:val="0"/>
      <w:divBdr>
        <w:top w:val="none" w:sz="0" w:space="0" w:color="auto"/>
        <w:left w:val="none" w:sz="0" w:space="0" w:color="auto"/>
        <w:bottom w:val="none" w:sz="0" w:space="0" w:color="auto"/>
        <w:right w:val="none" w:sz="0" w:space="0" w:color="auto"/>
      </w:divBdr>
      <w:divsChild>
        <w:div w:id="1249920491">
          <w:marLeft w:val="0"/>
          <w:marRight w:val="0"/>
          <w:marTop w:val="0"/>
          <w:marBottom w:val="0"/>
          <w:divBdr>
            <w:top w:val="none" w:sz="0" w:space="0" w:color="auto"/>
            <w:left w:val="none" w:sz="0" w:space="0" w:color="auto"/>
            <w:bottom w:val="none" w:sz="0" w:space="0" w:color="auto"/>
            <w:right w:val="none" w:sz="0" w:space="0" w:color="auto"/>
          </w:divBdr>
          <w:divsChild>
            <w:div w:id="81032579">
              <w:marLeft w:val="0"/>
              <w:marRight w:val="0"/>
              <w:marTop w:val="0"/>
              <w:marBottom w:val="0"/>
              <w:divBdr>
                <w:top w:val="none" w:sz="0" w:space="0" w:color="auto"/>
                <w:left w:val="none" w:sz="0" w:space="0" w:color="auto"/>
                <w:bottom w:val="none" w:sz="0" w:space="0" w:color="auto"/>
                <w:right w:val="none" w:sz="0" w:space="0" w:color="auto"/>
              </w:divBdr>
              <w:divsChild>
                <w:div w:id="13221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625809">
      <w:bodyDiv w:val="1"/>
      <w:marLeft w:val="0"/>
      <w:marRight w:val="0"/>
      <w:marTop w:val="0"/>
      <w:marBottom w:val="0"/>
      <w:divBdr>
        <w:top w:val="none" w:sz="0" w:space="0" w:color="auto"/>
        <w:left w:val="none" w:sz="0" w:space="0" w:color="auto"/>
        <w:bottom w:val="none" w:sz="0" w:space="0" w:color="auto"/>
        <w:right w:val="none" w:sz="0" w:space="0" w:color="auto"/>
      </w:divBdr>
    </w:div>
    <w:div w:id="1880773984">
      <w:bodyDiv w:val="1"/>
      <w:marLeft w:val="0"/>
      <w:marRight w:val="0"/>
      <w:marTop w:val="0"/>
      <w:marBottom w:val="0"/>
      <w:divBdr>
        <w:top w:val="none" w:sz="0" w:space="0" w:color="auto"/>
        <w:left w:val="none" w:sz="0" w:space="0" w:color="auto"/>
        <w:bottom w:val="none" w:sz="0" w:space="0" w:color="auto"/>
        <w:right w:val="none" w:sz="0" w:space="0" w:color="auto"/>
      </w:divBdr>
    </w:div>
    <w:div w:id="1886284226">
      <w:bodyDiv w:val="1"/>
      <w:marLeft w:val="0"/>
      <w:marRight w:val="0"/>
      <w:marTop w:val="0"/>
      <w:marBottom w:val="0"/>
      <w:divBdr>
        <w:top w:val="none" w:sz="0" w:space="0" w:color="auto"/>
        <w:left w:val="none" w:sz="0" w:space="0" w:color="auto"/>
        <w:bottom w:val="none" w:sz="0" w:space="0" w:color="auto"/>
        <w:right w:val="none" w:sz="0" w:space="0" w:color="auto"/>
      </w:divBdr>
    </w:div>
    <w:div w:id="1897348836">
      <w:bodyDiv w:val="1"/>
      <w:marLeft w:val="0"/>
      <w:marRight w:val="0"/>
      <w:marTop w:val="0"/>
      <w:marBottom w:val="0"/>
      <w:divBdr>
        <w:top w:val="none" w:sz="0" w:space="0" w:color="auto"/>
        <w:left w:val="none" w:sz="0" w:space="0" w:color="auto"/>
        <w:bottom w:val="none" w:sz="0" w:space="0" w:color="auto"/>
        <w:right w:val="none" w:sz="0" w:space="0" w:color="auto"/>
      </w:divBdr>
    </w:div>
    <w:div w:id="1908177369">
      <w:bodyDiv w:val="1"/>
      <w:marLeft w:val="0"/>
      <w:marRight w:val="0"/>
      <w:marTop w:val="0"/>
      <w:marBottom w:val="0"/>
      <w:divBdr>
        <w:top w:val="none" w:sz="0" w:space="0" w:color="auto"/>
        <w:left w:val="none" w:sz="0" w:space="0" w:color="auto"/>
        <w:bottom w:val="none" w:sz="0" w:space="0" w:color="auto"/>
        <w:right w:val="none" w:sz="0" w:space="0" w:color="auto"/>
      </w:divBdr>
      <w:divsChild>
        <w:div w:id="1907454356">
          <w:marLeft w:val="0"/>
          <w:marRight w:val="0"/>
          <w:marTop w:val="0"/>
          <w:marBottom w:val="0"/>
          <w:divBdr>
            <w:top w:val="none" w:sz="0" w:space="0" w:color="auto"/>
            <w:left w:val="none" w:sz="0" w:space="0" w:color="auto"/>
            <w:bottom w:val="none" w:sz="0" w:space="0" w:color="auto"/>
            <w:right w:val="none" w:sz="0" w:space="0" w:color="auto"/>
          </w:divBdr>
          <w:divsChild>
            <w:div w:id="278688615">
              <w:marLeft w:val="0"/>
              <w:marRight w:val="0"/>
              <w:marTop w:val="0"/>
              <w:marBottom w:val="0"/>
              <w:divBdr>
                <w:top w:val="none" w:sz="0" w:space="0" w:color="auto"/>
                <w:left w:val="none" w:sz="0" w:space="0" w:color="auto"/>
                <w:bottom w:val="none" w:sz="0" w:space="0" w:color="auto"/>
                <w:right w:val="none" w:sz="0" w:space="0" w:color="auto"/>
              </w:divBdr>
              <w:divsChild>
                <w:div w:id="56669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236612">
      <w:bodyDiv w:val="1"/>
      <w:marLeft w:val="0"/>
      <w:marRight w:val="0"/>
      <w:marTop w:val="0"/>
      <w:marBottom w:val="0"/>
      <w:divBdr>
        <w:top w:val="none" w:sz="0" w:space="0" w:color="auto"/>
        <w:left w:val="none" w:sz="0" w:space="0" w:color="auto"/>
        <w:bottom w:val="none" w:sz="0" w:space="0" w:color="auto"/>
        <w:right w:val="none" w:sz="0" w:space="0" w:color="auto"/>
      </w:divBdr>
      <w:divsChild>
        <w:div w:id="1592543737">
          <w:marLeft w:val="0"/>
          <w:marRight w:val="547"/>
          <w:marTop w:val="0"/>
          <w:marBottom w:val="0"/>
          <w:divBdr>
            <w:top w:val="none" w:sz="0" w:space="0" w:color="auto"/>
            <w:left w:val="none" w:sz="0" w:space="0" w:color="auto"/>
            <w:bottom w:val="none" w:sz="0" w:space="0" w:color="auto"/>
            <w:right w:val="none" w:sz="0" w:space="0" w:color="auto"/>
          </w:divBdr>
        </w:div>
      </w:divsChild>
    </w:div>
    <w:div w:id="1968899101">
      <w:bodyDiv w:val="1"/>
      <w:marLeft w:val="0"/>
      <w:marRight w:val="0"/>
      <w:marTop w:val="0"/>
      <w:marBottom w:val="0"/>
      <w:divBdr>
        <w:top w:val="none" w:sz="0" w:space="0" w:color="auto"/>
        <w:left w:val="none" w:sz="0" w:space="0" w:color="auto"/>
        <w:bottom w:val="none" w:sz="0" w:space="0" w:color="auto"/>
        <w:right w:val="none" w:sz="0" w:space="0" w:color="auto"/>
      </w:divBdr>
    </w:div>
    <w:div w:id="2036076103">
      <w:bodyDiv w:val="1"/>
      <w:marLeft w:val="0"/>
      <w:marRight w:val="0"/>
      <w:marTop w:val="0"/>
      <w:marBottom w:val="0"/>
      <w:divBdr>
        <w:top w:val="none" w:sz="0" w:space="0" w:color="auto"/>
        <w:left w:val="none" w:sz="0" w:space="0" w:color="auto"/>
        <w:bottom w:val="none" w:sz="0" w:space="0" w:color="auto"/>
        <w:right w:val="none" w:sz="0" w:space="0" w:color="auto"/>
      </w:divBdr>
    </w:div>
    <w:div w:id="2038313934">
      <w:bodyDiv w:val="1"/>
      <w:marLeft w:val="0"/>
      <w:marRight w:val="0"/>
      <w:marTop w:val="0"/>
      <w:marBottom w:val="0"/>
      <w:divBdr>
        <w:top w:val="none" w:sz="0" w:space="0" w:color="auto"/>
        <w:left w:val="none" w:sz="0" w:space="0" w:color="auto"/>
        <w:bottom w:val="none" w:sz="0" w:space="0" w:color="auto"/>
        <w:right w:val="none" w:sz="0" w:space="0" w:color="auto"/>
      </w:divBdr>
      <w:divsChild>
        <w:div w:id="1072392786">
          <w:marLeft w:val="0"/>
          <w:marRight w:val="0"/>
          <w:marTop w:val="0"/>
          <w:marBottom w:val="0"/>
          <w:divBdr>
            <w:top w:val="none" w:sz="0" w:space="0" w:color="auto"/>
            <w:left w:val="none" w:sz="0" w:space="0" w:color="auto"/>
            <w:bottom w:val="none" w:sz="0" w:space="0" w:color="auto"/>
            <w:right w:val="none" w:sz="0" w:space="0" w:color="auto"/>
          </w:divBdr>
          <w:divsChild>
            <w:div w:id="1893807570">
              <w:marLeft w:val="0"/>
              <w:marRight w:val="0"/>
              <w:marTop w:val="0"/>
              <w:marBottom w:val="0"/>
              <w:divBdr>
                <w:top w:val="none" w:sz="0" w:space="0" w:color="auto"/>
                <w:left w:val="none" w:sz="0" w:space="0" w:color="auto"/>
                <w:bottom w:val="none" w:sz="0" w:space="0" w:color="auto"/>
                <w:right w:val="none" w:sz="0" w:space="0" w:color="auto"/>
              </w:divBdr>
              <w:divsChild>
                <w:div w:id="1038817114">
                  <w:marLeft w:val="0"/>
                  <w:marRight w:val="0"/>
                  <w:marTop w:val="0"/>
                  <w:marBottom w:val="0"/>
                  <w:divBdr>
                    <w:top w:val="none" w:sz="0" w:space="0" w:color="auto"/>
                    <w:left w:val="none" w:sz="0" w:space="0" w:color="auto"/>
                    <w:bottom w:val="none" w:sz="0" w:space="0" w:color="auto"/>
                    <w:right w:val="none" w:sz="0" w:space="0" w:color="auto"/>
                  </w:divBdr>
                  <w:divsChild>
                    <w:div w:id="9917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357946">
      <w:bodyDiv w:val="1"/>
      <w:marLeft w:val="0"/>
      <w:marRight w:val="0"/>
      <w:marTop w:val="0"/>
      <w:marBottom w:val="0"/>
      <w:divBdr>
        <w:top w:val="none" w:sz="0" w:space="0" w:color="auto"/>
        <w:left w:val="none" w:sz="0" w:space="0" w:color="auto"/>
        <w:bottom w:val="none" w:sz="0" w:space="0" w:color="auto"/>
        <w:right w:val="none" w:sz="0" w:space="0" w:color="auto"/>
      </w:divBdr>
      <w:divsChild>
        <w:div w:id="2129661919">
          <w:marLeft w:val="0"/>
          <w:marRight w:val="0"/>
          <w:marTop w:val="0"/>
          <w:marBottom w:val="0"/>
          <w:divBdr>
            <w:top w:val="none" w:sz="0" w:space="0" w:color="auto"/>
            <w:left w:val="none" w:sz="0" w:space="0" w:color="auto"/>
            <w:bottom w:val="none" w:sz="0" w:space="0" w:color="auto"/>
            <w:right w:val="none" w:sz="0" w:space="0" w:color="auto"/>
          </w:divBdr>
          <w:divsChild>
            <w:div w:id="1689061843">
              <w:marLeft w:val="0"/>
              <w:marRight w:val="0"/>
              <w:marTop w:val="0"/>
              <w:marBottom w:val="0"/>
              <w:divBdr>
                <w:top w:val="none" w:sz="0" w:space="0" w:color="auto"/>
                <w:left w:val="none" w:sz="0" w:space="0" w:color="auto"/>
                <w:bottom w:val="none" w:sz="0" w:space="0" w:color="auto"/>
                <w:right w:val="none" w:sz="0" w:space="0" w:color="auto"/>
              </w:divBdr>
              <w:divsChild>
                <w:div w:id="7133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5871">
      <w:bodyDiv w:val="1"/>
      <w:marLeft w:val="0"/>
      <w:marRight w:val="0"/>
      <w:marTop w:val="0"/>
      <w:marBottom w:val="0"/>
      <w:divBdr>
        <w:top w:val="none" w:sz="0" w:space="0" w:color="auto"/>
        <w:left w:val="none" w:sz="0" w:space="0" w:color="auto"/>
        <w:bottom w:val="none" w:sz="0" w:space="0" w:color="auto"/>
        <w:right w:val="none" w:sz="0" w:space="0" w:color="auto"/>
      </w:divBdr>
      <w:divsChild>
        <w:div w:id="144126489">
          <w:marLeft w:val="0"/>
          <w:marRight w:val="0"/>
          <w:marTop w:val="0"/>
          <w:marBottom w:val="0"/>
          <w:divBdr>
            <w:top w:val="none" w:sz="0" w:space="0" w:color="auto"/>
            <w:left w:val="none" w:sz="0" w:space="0" w:color="auto"/>
            <w:bottom w:val="none" w:sz="0" w:space="0" w:color="auto"/>
            <w:right w:val="none" w:sz="0" w:space="0" w:color="auto"/>
          </w:divBdr>
          <w:divsChild>
            <w:div w:id="1932079962">
              <w:marLeft w:val="0"/>
              <w:marRight w:val="0"/>
              <w:marTop w:val="0"/>
              <w:marBottom w:val="0"/>
              <w:divBdr>
                <w:top w:val="none" w:sz="0" w:space="0" w:color="auto"/>
                <w:left w:val="none" w:sz="0" w:space="0" w:color="auto"/>
                <w:bottom w:val="none" w:sz="0" w:space="0" w:color="auto"/>
                <w:right w:val="none" w:sz="0" w:space="0" w:color="auto"/>
              </w:divBdr>
              <w:divsChild>
                <w:div w:id="11280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8C771F-BB19-4DB6-BCB8-36E0EEC7E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81</Pages>
  <Words>15222</Words>
  <Characters>86768</Characters>
  <Application>Microsoft Office Word</Application>
  <DocSecurity>0</DocSecurity>
  <Lines>723</Lines>
  <Paragraphs>203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Hani Hussain Abduallah Almurrfi</cp:lastModifiedBy>
  <cp:revision>3</cp:revision>
  <cp:lastPrinted>2023-08-26T22:41:00Z</cp:lastPrinted>
  <dcterms:created xsi:type="dcterms:W3CDTF">2023-08-27T18:22:00Z</dcterms:created>
  <dcterms:modified xsi:type="dcterms:W3CDTF">2023-08-27T18:55:00Z</dcterms:modified>
</cp:coreProperties>
</file>