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5E2DDE3" w:rsidR="008239B5" w:rsidRPr="00D203C7" w:rsidRDefault="00EB387B" w:rsidP="00D203C7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D203C7">
        <w:rPr>
          <w:rFonts w:cs="Arial" w:hint="cs"/>
          <w:rtl/>
        </w:rPr>
        <w:t xml:space="preserve">عمر عزام </w:t>
      </w:r>
      <w:proofErr w:type="spellStart"/>
      <w:r w:rsidR="00D203C7">
        <w:rPr>
          <w:rFonts w:cs="Arial" w:hint="cs"/>
          <w:rtl/>
        </w:rPr>
        <w:t>الرحيمي</w:t>
      </w:r>
      <w:proofErr w:type="spellEnd"/>
      <w:r w:rsidR="00D203C7">
        <w:rPr>
          <w:rFonts w:cs="Arial"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13"/>
        <w:gridCol w:w="1871"/>
        <w:gridCol w:w="2126"/>
        <w:gridCol w:w="1701"/>
        <w:gridCol w:w="2818"/>
      </w:tblGrid>
      <w:tr w:rsidR="006B7A90" w:rsidRPr="006B7A90" w14:paraId="6D1EB436" w14:textId="722A8D1A" w:rsidTr="006B7A90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132587" w14:textId="6CC4B66F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1936119" w14:textId="30A0B0E2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  <w:rtl/>
              </w:rPr>
              <w:t>المعيار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E00A047" w14:textId="1FAEA013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9116D01" w14:textId="093FC7CE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C8FA0F5" w14:textId="6EE0E793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2818" w:type="dxa"/>
            <w:vAlign w:val="center"/>
          </w:tcPr>
          <w:p w14:paraId="65741042" w14:textId="4520E604" w:rsidR="006B7A90" w:rsidRPr="006B7A90" w:rsidRDefault="006B7A9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7A90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6B7A90" w:rsidRPr="006B7A90" w14:paraId="442EFF92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F47A52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057BA0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6468D0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15DC89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BA5FF8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006BA8" w14:textId="666FC61C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23398A53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0F6153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158C77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BA6682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FB4253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2C2D5D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D52000" w14:textId="690FFC08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514DE047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7C6266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D7D180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8CEB4D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2BAD9C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AFFBD5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E5D0320" w14:textId="2544B346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6F52FD90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A1F529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6F8EA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C80CBD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9D7F6F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2E97D2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C832C9B" w14:textId="579E3B4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0F8CB599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D6738C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1BB3D4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CE8A0E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932436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E0FF63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7B255A6" w14:textId="6C54EB22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0479A42C" w14:textId="77777777" w:rsidTr="006B7A90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1F5E77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77B154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DAC2E7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73D428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9F043C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723575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الأهداف </w:t>
            </w:r>
            <w:proofErr w:type="gramStart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غير</w:t>
            </w:r>
            <w:proofErr w:type="gramEnd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محددة بشكل منفصل وواضح في الخطة. يُفضل </w:t>
            </w:r>
            <w:proofErr w:type="gramStart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ذكر</w:t>
            </w:r>
            <w:proofErr w:type="gramEnd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هدف رئيسي محدد ثم أهداف فرعية تفصيلية</w:t>
            </w: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6B7A90" w:rsidRPr="006B7A90" w14:paraId="424B79FB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9BD738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9C51C3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F99E8C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4452AD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248D50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54E276E" w14:textId="10CD571D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23D16918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9375E9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1F62C9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1D6527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BE627B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D4F64F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3F9DE4A" w14:textId="3093AC68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6826939D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B977A4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2F91B6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F5E9BA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147316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901020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1C75C23" w14:textId="2C49E674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3C4FA499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F9D344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2A9A64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71BB20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24C1CD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2B7CAA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C5A3928" w14:textId="2A1AAD5C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24927D5D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6A5F17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CEE992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E35551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4CBEA6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3A9EF4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3F0B667" w14:textId="5C796542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6B7A90" w:rsidRPr="006B7A90" w14:paraId="097065CB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E028E3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8D469D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DAA6B7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3A7E5E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0EA55B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0EA594C" w14:textId="382E6FB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B7A90" w:rsidRPr="006B7A90" w14:paraId="415F2322" w14:textId="77777777" w:rsidTr="00AF1D53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FDE487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34E955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List of The References and Preliminary </w:t>
            </w: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Resources</w:t>
            </w:r>
          </w:p>
        </w:tc>
        <w:tc>
          <w:tcPr>
            <w:tcW w:w="187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E836FF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lastRenderedPageBreak/>
              <w:t>✓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92BBAB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36393A" w14:textId="77777777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281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C3E696C" w14:textId="6880980B" w:rsidR="006B7A90" w:rsidRPr="006B7A90" w:rsidRDefault="006B7A90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D203C7" w:rsidRPr="006B7A90" w14:paraId="62270A8F" w14:textId="77777777" w:rsidTr="00562EB6">
        <w:trPr>
          <w:trHeight w:val="4082"/>
        </w:trPr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D3B374" w14:textId="77777777" w:rsidR="00D203C7" w:rsidRPr="006B7A90" w:rsidRDefault="00D203C7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13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985CC1" w14:textId="77777777" w:rsidR="00D203C7" w:rsidRPr="006B7A90" w:rsidRDefault="00D203C7" w:rsidP="006B7A90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516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E3B1C1" w14:textId="27567481" w:rsidR="00D203C7" w:rsidRPr="006B7A90" w:rsidRDefault="00D203C7" w:rsidP="006B7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متكاملة تتميز بوضوح المشكلة البحثية وشمولية الدراسات السابقة ودقة المنهجية. </w:t>
            </w:r>
            <w:proofErr w:type="gramStart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يُنصح</w:t>
            </w:r>
            <w:proofErr w:type="gramEnd"/>
            <w:r w:rsidRPr="006B7A90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الطالب بفصل أهداف الدراسة في قسم مستقل، وإضافة تساؤلات فرعية للدراسة، وفصل أهمية الدراسة إلى أهمية علمية وأهمية عملية بشكل واضح</w:t>
            </w:r>
          </w:p>
        </w:tc>
      </w:tr>
    </w:tbl>
    <w:p w14:paraId="255EB692" w14:textId="0B267FCB" w:rsidR="008239B5" w:rsidRPr="006B7A90" w:rsidRDefault="008239B5" w:rsidP="00297940">
      <w:pPr>
        <w:bidi/>
      </w:pPr>
    </w:p>
    <w:p w14:paraId="22A1C3C3" w14:textId="77777777" w:rsidR="005F25FE" w:rsidRPr="005F25FE" w:rsidRDefault="005F25FE" w:rsidP="005F25FE">
      <w:pPr>
        <w:bidi/>
      </w:pPr>
    </w:p>
    <w:p w14:paraId="32DFDC1E" w14:textId="537AF9AF" w:rsidR="005F25FE" w:rsidRPr="005F25FE" w:rsidRDefault="00D1624E" w:rsidP="005F25FE">
      <w:pPr>
        <w:bidi/>
      </w:pPr>
      <w:r>
        <w:rPr>
          <w:noProof/>
        </w:rPr>
        <w:drawing>
          <wp:inline distT="0" distB="0" distL="0" distR="0" wp14:anchorId="56F6A116" wp14:editId="1618E0F6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97940"/>
    <w:rsid w:val="0039622D"/>
    <w:rsid w:val="00475FF8"/>
    <w:rsid w:val="004E21BE"/>
    <w:rsid w:val="005F25FE"/>
    <w:rsid w:val="006B7A90"/>
    <w:rsid w:val="007D5211"/>
    <w:rsid w:val="008239B5"/>
    <w:rsid w:val="008D7A2A"/>
    <w:rsid w:val="00AF1D53"/>
    <w:rsid w:val="00C60C27"/>
    <w:rsid w:val="00D1624E"/>
    <w:rsid w:val="00D203C7"/>
    <w:rsid w:val="00D34A3E"/>
    <w:rsid w:val="00EB387B"/>
    <w:rsid w:val="00F4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2026-03-27T19:29:00Z</dcterms:created>
  <dcterms:modified xsi:type="dcterms:W3CDTF">2026-04-07T07:56:00Z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