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28B56" w14:textId="368DA70C" w:rsidR="00A24FCA" w:rsidRDefault="00A24FCA" w:rsidP="00A24FCA">
      <w:pPr>
        <w:bidi/>
        <w:rPr>
          <w:rFonts w:asciiTheme="majorBidi" w:hAnsiTheme="majorBidi" w:cs="Times New Roman" w:hint="cs"/>
          <w:b/>
          <w:bCs/>
          <w:color w:val="000000" w:themeColor="text1"/>
          <w:sz w:val="28"/>
          <w:szCs w:val="28"/>
          <w:rtl/>
        </w:rPr>
      </w:pPr>
    </w:p>
    <w:p w14:paraId="08BF16BD" w14:textId="734E3BFE" w:rsidR="0033402C" w:rsidRDefault="004F1FA2" w:rsidP="0033402C">
      <w:pPr>
        <w:bidi/>
        <w:rPr>
          <w:rFonts w:asciiTheme="majorBidi" w:hAnsiTheme="majorBidi" w:cs="Times New Roman"/>
          <w:b/>
          <w:bCs/>
          <w:color w:val="C00000"/>
          <w:sz w:val="34"/>
          <w:szCs w:val="34"/>
          <w:rtl/>
        </w:rPr>
      </w:pPr>
      <w:r>
        <w:rPr>
          <w:noProof/>
        </w:rPr>
        <w:drawing>
          <wp:anchor distT="0" distB="0" distL="114300" distR="114300" simplePos="0" relativeHeight="251674624" behindDoc="0" locked="0" layoutInCell="1" allowOverlap="1" wp14:anchorId="4D82BC85" wp14:editId="684872CC">
            <wp:simplePos x="0" y="0"/>
            <wp:positionH relativeFrom="column">
              <wp:posOffset>1456690</wp:posOffset>
            </wp:positionH>
            <wp:positionV relativeFrom="paragraph">
              <wp:posOffset>17780</wp:posOffset>
            </wp:positionV>
            <wp:extent cx="2824480" cy="1544320"/>
            <wp:effectExtent l="0" t="0" r="0" b="5080"/>
            <wp:wrapNone/>
            <wp:docPr id="9713529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52920" name=""/>
                    <pic:cNvPicPr/>
                  </pic:nvPicPr>
                  <pic:blipFill rotWithShape="1">
                    <a:blip r:embed="rId8"/>
                    <a:srcRect t="23741" b="21582"/>
                    <a:stretch/>
                  </pic:blipFill>
                  <pic:spPr bwMode="auto">
                    <a:xfrm>
                      <a:off x="0" y="0"/>
                      <a:ext cx="2824480" cy="1544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EC3B67" w14:textId="77777777" w:rsidR="008B232D" w:rsidRDefault="008B232D" w:rsidP="008B232D">
      <w:pPr>
        <w:bidi/>
        <w:rPr>
          <w:rFonts w:asciiTheme="majorBidi" w:hAnsiTheme="majorBidi" w:cs="Times New Roman"/>
          <w:b/>
          <w:bCs/>
          <w:color w:val="C00000"/>
          <w:sz w:val="34"/>
          <w:szCs w:val="34"/>
          <w:rtl/>
        </w:rPr>
      </w:pPr>
    </w:p>
    <w:p w14:paraId="49F6AFFE" w14:textId="77777777" w:rsidR="002C6D6F" w:rsidRDefault="002C6D6F" w:rsidP="002C6D6F">
      <w:pPr>
        <w:bidi/>
        <w:rPr>
          <w:rFonts w:asciiTheme="majorBidi" w:hAnsiTheme="majorBidi" w:cs="Times New Roman"/>
          <w:b/>
          <w:bCs/>
          <w:color w:val="C00000"/>
          <w:sz w:val="34"/>
          <w:szCs w:val="34"/>
          <w:rtl/>
        </w:rPr>
      </w:pPr>
    </w:p>
    <w:p w14:paraId="7C29BF01" w14:textId="77777777" w:rsidR="00E0556B" w:rsidRDefault="00E0556B" w:rsidP="00E0556B">
      <w:pPr>
        <w:bidi/>
        <w:jc w:val="center"/>
        <w:rPr>
          <w:rFonts w:asciiTheme="majorBidi" w:hAnsiTheme="majorBidi" w:cs="Times New Roman"/>
          <w:b/>
          <w:bCs/>
          <w:color w:val="C00000"/>
          <w:sz w:val="34"/>
          <w:szCs w:val="34"/>
          <w:rtl/>
        </w:rPr>
      </w:pPr>
    </w:p>
    <w:p w14:paraId="16F3FD23" w14:textId="77777777" w:rsidR="00EB366F" w:rsidRDefault="00EB366F" w:rsidP="00EB366F">
      <w:pPr>
        <w:bidi/>
        <w:jc w:val="center"/>
        <w:rPr>
          <w:rFonts w:asciiTheme="majorBidi" w:hAnsiTheme="majorBidi" w:cs="Times New Roman"/>
          <w:b/>
          <w:bCs/>
          <w:color w:val="C00000"/>
          <w:sz w:val="34"/>
          <w:szCs w:val="34"/>
          <w:rtl/>
        </w:rPr>
      </w:pPr>
    </w:p>
    <w:p w14:paraId="46DC22A2" w14:textId="77777777" w:rsidR="000116D8" w:rsidRDefault="000116D8" w:rsidP="000116D8">
      <w:pPr>
        <w:bidi/>
        <w:jc w:val="center"/>
        <w:rPr>
          <w:rFonts w:asciiTheme="majorBidi" w:hAnsiTheme="majorBidi" w:cs="Times New Roman"/>
          <w:b/>
          <w:bCs/>
          <w:color w:val="C00000"/>
          <w:sz w:val="34"/>
          <w:szCs w:val="34"/>
          <w:rtl/>
        </w:rPr>
      </w:pPr>
    </w:p>
    <w:p w14:paraId="1329753F" w14:textId="77777777" w:rsidR="000116D8" w:rsidRDefault="000116D8" w:rsidP="000116D8">
      <w:pPr>
        <w:bidi/>
        <w:jc w:val="center"/>
        <w:rPr>
          <w:rFonts w:asciiTheme="majorBidi" w:hAnsiTheme="majorBidi" w:cs="Times New Roman"/>
          <w:b/>
          <w:bCs/>
          <w:color w:val="C00000"/>
          <w:sz w:val="34"/>
          <w:szCs w:val="34"/>
          <w:rtl/>
        </w:rPr>
      </w:pPr>
    </w:p>
    <w:p w14:paraId="054C7468" w14:textId="1555C045" w:rsidR="00330DB3" w:rsidRPr="00330DB3" w:rsidRDefault="00330DB3" w:rsidP="00330DB3">
      <w:pPr>
        <w:bidi/>
        <w:jc w:val="center"/>
        <w:rPr>
          <w:rFonts w:ascii="Simplified Arabic" w:hAnsi="Simplified Arabic" w:cs="Simplified Arabic"/>
          <w:b/>
          <w:bCs/>
          <w:color w:val="4F81BD" w:themeColor="accent1"/>
          <w:sz w:val="60"/>
          <w:szCs w:val="60"/>
          <w:rtl/>
        </w:rPr>
      </w:pPr>
      <w:r w:rsidRPr="00330DB3">
        <w:rPr>
          <w:rFonts w:ascii="Simplified Arabic" w:hAnsi="Simplified Arabic" w:cs="Simplified Arabic"/>
          <w:b/>
          <w:bCs/>
          <w:color w:val="4F81BD" w:themeColor="accent1"/>
          <w:sz w:val="60"/>
          <w:szCs w:val="60"/>
          <w:rtl/>
        </w:rPr>
        <w:t>اهمية اتباع منهجية محددة في ادارة المشاريع</w:t>
      </w:r>
    </w:p>
    <w:p w14:paraId="7A6CCDB2" w14:textId="46DFA5AD" w:rsidR="00907820" w:rsidRPr="007E3793" w:rsidRDefault="00907820" w:rsidP="00330DB3">
      <w:pPr>
        <w:bidi/>
        <w:jc w:val="center"/>
        <w:rPr>
          <w:rFonts w:ascii="Simplified Arabic" w:hAnsi="Simplified Arabic" w:cs="Simplified Arabic"/>
          <w:b/>
          <w:bCs/>
          <w:color w:val="00B0F0"/>
          <w:sz w:val="38"/>
          <w:szCs w:val="38"/>
          <w:rtl/>
        </w:rPr>
      </w:pPr>
    </w:p>
    <w:p w14:paraId="32A7E144" w14:textId="77777777" w:rsidR="00C73501" w:rsidRPr="007E3793" w:rsidRDefault="00C73501" w:rsidP="00C73501">
      <w:pPr>
        <w:bidi/>
        <w:rPr>
          <w:rFonts w:ascii="Simplified Arabic" w:hAnsi="Simplified Arabic" w:cs="Simplified Arabic"/>
          <w:b/>
          <w:bCs/>
          <w:color w:val="00B0F0"/>
          <w:sz w:val="38"/>
          <w:szCs w:val="38"/>
          <w:rtl/>
        </w:rPr>
      </w:pPr>
    </w:p>
    <w:p w14:paraId="71397E69" w14:textId="63AFB800" w:rsidR="008A1540" w:rsidRPr="008A1540" w:rsidRDefault="008A1540" w:rsidP="008A1540">
      <w:pPr>
        <w:bidi/>
        <w:spacing w:line="480" w:lineRule="auto"/>
        <w:jc w:val="center"/>
        <w:rPr>
          <w:rFonts w:ascii="Simplified Arabic" w:hAnsi="Simplified Arabic" w:cs="Simplified Arabic"/>
          <w:color w:val="000000" w:themeColor="text1"/>
          <w:sz w:val="38"/>
          <w:szCs w:val="38"/>
          <w:rtl/>
        </w:rPr>
      </w:pPr>
      <w:r>
        <w:rPr>
          <w:rFonts w:ascii="Simplified Arabic" w:hAnsi="Simplified Arabic" w:cs="Simplified Arabic" w:hint="cs"/>
          <w:b/>
          <w:bCs/>
          <w:color w:val="000000" w:themeColor="text1"/>
          <w:sz w:val="38"/>
          <w:szCs w:val="38"/>
          <w:rtl/>
        </w:rPr>
        <w:t xml:space="preserve">الاسم: </w:t>
      </w:r>
      <w:r w:rsidRPr="008A1540">
        <w:rPr>
          <w:rFonts w:ascii="Simplified Arabic" w:hAnsi="Simplified Arabic" w:cs="Simplified Arabic"/>
          <w:color w:val="000000" w:themeColor="text1"/>
          <w:sz w:val="38"/>
          <w:szCs w:val="38"/>
          <w:rtl/>
        </w:rPr>
        <w:t>مانع صالح العباس</w:t>
      </w:r>
    </w:p>
    <w:p w14:paraId="5B506EC5" w14:textId="2BC1C82B" w:rsidR="00C73501" w:rsidRDefault="008A1540" w:rsidP="00C73501">
      <w:pPr>
        <w:bidi/>
        <w:spacing w:line="480" w:lineRule="auto"/>
        <w:jc w:val="center"/>
        <w:rPr>
          <w:rFonts w:ascii="Simplified Arabic" w:hAnsi="Simplified Arabic" w:cs="Simplified Arabic"/>
          <w:b/>
          <w:bCs/>
          <w:color w:val="000000" w:themeColor="text1"/>
          <w:sz w:val="38"/>
          <w:szCs w:val="38"/>
          <w:rtl/>
        </w:rPr>
      </w:pPr>
      <w:r w:rsidRPr="008A1540">
        <w:rPr>
          <w:rFonts w:ascii="Simplified Arabic" w:hAnsi="Simplified Arabic" w:cs="Simplified Arabic"/>
          <w:b/>
          <w:bCs/>
          <w:color w:val="000000" w:themeColor="text1"/>
          <w:sz w:val="38"/>
          <w:szCs w:val="38"/>
          <w:rtl/>
        </w:rPr>
        <w:t xml:space="preserve">رقم الجامعي: </w:t>
      </w:r>
      <w:r w:rsidRPr="0032513A">
        <w:rPr>
          <w:rFonts w:ascii="Simplified Arabic" w:hAnsi="Simplified Arabic" w:cs="Simplified Arabic"/>
          <w:color w:val="000000" w:themeColor="text1"/>
          <w:sz w:val="38"/>
          <w:szCs w:val="38"/>
          <w:rtl/>
        </w:rPr>
        <w:t>241000906</w:t>
      </w:r>
    </w:p>
    <w:p w14:paraId="13FA892B" w14:textId="13D0077D" w:rsidR="00330DB3" w:rsidRPr="004C2F58" w:rsidRDefault="0032513A" w:rsidP="004C2F58">
      <w:pPr>
        <w:bidi/>
        <w:spacing w:line="480" w:lineRule="auto"/>
        <w:jc w:val="center"/>
        <w:rPr>
          <w:rFonts w:ascii="Simplified Arabic" w:hAnsi="Simplified Arabic" w:cs="Simplified Arabic"/>
          <w:color w:val="1F497D" w:themeColor="text2"/>
          <w:sz w:val="44"/>
          <w:szCs w:val="44"/>
          <w:rtl/>
        </w:rPr>
      </w:pPr>
      <w:r>
        <w:rPr>
          <w:rFonts w:ascii="Simplified Arabic" w:hAnsi="Simplified Arabic" w:cs="Simplified Arabic" w:hint="cs"/>
          <w:b/>
          <w:bCs/>
          <w:color w:val="000000" w:themeColor="text1"/>
          <w:sz w:val="38"/>
          <w:szCs w:val="38"/>
          <w:rtl/>
        </w:rPr>
        <w:t xml:space="preserve">التخصص: </w:t>
      </w:r>
      <w:r w:rsidRPr="0032513A">
        <w:rPr>
          <w:rFonts w:ascii="Simplified Arabic" w:hAnsi="Simplified Arabic" w:cs="Simplified Arabic" w:hint="cs"/>
          <w:color w:val="000000" w:themeColor="text1"/>
          <w:sz w:val="38"/>
          <w:szCs w:val="38"/>
          <w:rtl/>
        </w:rPr>
        <w:t>إدارة مشاريع</w:t>
      </w:r>
    </w:p>
    <w:p w14:paraId="10C2219E" w14:textId="77777777" w:rsidR="003E0A68" w:rsidRPr="007E3793" w:rsidRDefault="003E0A68" w:rsidP="007B7EB3">
      <w:pPr>
        <w:bidi/>
        <w:spacing w:line="360" w:lineRule="auto"/>
        <w:jc w:val="center"/>
        <w:rPr>
          <w:rFonts w:ascii="Simplified Arabic" w:hAnsi="Simplified Arabic" w:cs="Simplified Arabic"/>
          <w:b/>
          <w:bCs/>
          <w:color w:val="215868" w:themeColor="accent5" w:themeShade="80"/>
          <w:sz w:val="42"/>
          <w:szCs w:val="42"/>
          <w:rtl/>
        </w:rPr>
      </w:pPr>
      <w:r w:rsidRPr="007E3793">
        <w:rPr>
          <w:rFonts w:ascii="Simplified Arabic" w:hAnsi="Simplified Arabic" w:cs="Simplified Arabic" w:hint="cs"/>
          <w:b/>
          <w:bCs/>
          <w:color w:val="215868" w:themeColor="accent5" w:themeShade="80"/>
          <w:sz w:val="42"/>
          <w:szCs w:val="42"/>
          <w:rtl/>
        </w:rPr>
        <w:lastRenderedPageBreak/>
        <w:t>المقدمة:</w:t>
      </w:r>
    </w:p>
    <w:p w14:paraId="02907568" w14:textId="77777777" w:rsidR="003E0A68" w:rsidRPr="007E3793" w:rsidRDefault="003E0A68" w:rsidP="007B7EB3">
      <w:pPr>
        <w:bidi/>
        <w:spacing w:line="360" w:lineRule="auto"/>
        <w:jc w:val="center"/>
        <w:rPr>
          <w:rFonts w:ascii="Simplified Arabic" w:hAnsi="Simplified Arabic" w:cs="Simplified Arabic"/>
          <w:b/>
          <w:bCs/>
          <w:color w:val="000000" w:themeColor="text1"/>
          <w:sz w:val="30"/>
          <w:szCs w:val="30"/>
          <w:rtl/>
        </w:rPr>
      </w:pPr>
    </w:p>
    <w:p w14:paraId="778C9AFB" w14:textId="77777777" w:rsidR="005A2185" w:rsidRPr="007E3793" w:rsidRDefault="005A2185" w:rsidP="0007173C">
      <w:pPr>
        <w:bidi/>
        <w:spacing w:line="360" w:lineRule="auto"/>
        <w:jc w:val="center"/>
        <w:rPr>
          <w:rFonts w:ascii="Simplified Arabic" w:hAnsi="Simplified Arabic" w:cs="Simplified Arabic"/>
          <w:b/>
          <w:bCs/>
          <w:color w:val="000000" w:themeColor="text1"/>
          <w:sz w:val="30"/>
          <w:szCs w:val="30"/>
          <w:rtl/>
          <w:lang w:val="en-GB"/>
        </w:rPr>
      </w:pPr>
      <w:r w:rsidRPr="007E3793">
        <w:rPr>
          <w:rFonts w:ascii="Simplified Arabic" w:hAnsi="Simplified Arabic" w:cs="Simplified Arabic" w:hint="cs"/>
          <w:b/>
          <w:bCs/>
          <w:color w:val="000000" w:themeColor="text1"/>
          <w:sz w:val="30"/>
          <w:szCs w:val="30"/>
          <w:rtl/>
          <w:lang w:val="en-GB"/>
        </w:rPr>
        <w:t>بسم الله الرحمن الرحيم……</w:t>
      </w:r>
    </w:p>
    <w:p w14:paraId="6822783B" w14:textId="77777777" w:rsidR="005A2185" w:rsidRPr="007E3793" w:rsidRDefault="005A2185" w:rsidP="0007173C">
      <w:pPr>
        <w:bidi/>
        <w:spacing w:line="360" w:lineRule="auto"/>
        <w:jc w:val="center"/>
        <w:rPr>
          <w:rFonts w:ascii="Simplified Arabic" w:hAnsi="Simplified Arabic" w:cs="Simplified Arabic"/>
          <w:b/>
          <w:bCs/>
          <w:color w:val="000000" w:themeColor="text1"/>
          <w:sz w:val="2"/>
          <w:szCs w:val="2"/>
          <w:lang w:val="en-GB"/>
        </w:rPr>
      </w:pPr>
    </w:p>
    <w:p w14:paraId="749D641B" w14:textId="68EE02B2" w:rsidR="005A2185" w:rsidRPr="007E3793" w:rsidRDefault="008311A3" w:rsidP="00BC2736">
      <w:pPr>
        <w:pStyle w:val="s4"/>
        <w:bidi/>
        <w:spacing w:after="0" w:line="360" w:lineRule="auto"/>
        <w:jc w:val="center"/>
        <w:rPr>
          <w:rFonts w:ascii="Simplified Arabic" w:hAnsi="Simplified Arabic" w:cs="Simplified Arabic"/>
          <w:color w:val="000000"/>
          <w:sz w:val="36"/>
          <w:szCs w:val="36"/>
          <w:rtl/>
        </w:rPr>
      </w:pPr>
      <w:r w:rsidRPr="007E3793">
        <w:rPr>
          <w:rStyle w:val="bumpedfont15"/>
          <w:rFonts w:ascii="Simplified Arabic" w:hAnsi="Simplified Arabic" w:cs="Simplified Arabic" w:hint="cs"/>
          <w:color w:val="000000"/>
          <w:sz w:val="36"/>
          <w:szCs w:val="36"/>
          <w:rtl/>
        </w:rPr>
        <w:t xml:space="preserve">تُعد إدارة المشاريع هي العمود الفقري لعمليات الأعمال الناجحة، حيث تضمن إتمام المشاريع في الوقت المحدد وضمن النطاق المحدد وفي إطار الميزانية. لقد أحدث دمج التكنولوجيا في عمليات إدارة المشاريع تحولًا كبيرًا في هذا المجال، مما يوفر حلولًا مبتكرة للتحديات التقليدية </w:t>
      </w:r>
      <w:r w:rsidR="000C5052" w:rsidRPr="007E3793">
        <w:rPr>
          <w:rStyle w:val="bumpedfont15"/>
          <w:rFonts w:ascii="Simplified Arabic" w:hAnsi="Simplified Arabic" w:cs="Simplified Arabic" w:hint="cs"/>
          <w:color w:val="000000"/>
          <w:sz w:val="36"/>
          <w:szCs w:val="36"/>
          <w:rtl/>
        </w:rPr>
        <w:t xml:space="preserve">سنستكشف في هذا البحث عن </w:t>
      </w:r>
      <w:r w:rsidRPr="007E3793">
        <w:rPr>
          <w:rStyle w:val="bumpedfont15"/>
          <w:rFonts w:ascii="Simplified Arabic" w:hAnsi="Simplified Arabic" w:cs="Simplified Arabic" w:hint="cs"/>
          <w:color w:val="000000"/>
          <w:sz w:val="36"/>
          <w:szCs w:val="36"/>
          <w:rtl/>
        </w:rPr>
        <w:t>الطرق المختلفة التي يمكن أن تُحسن بها التكنولوجيا إدارة المشاريع، بدءًا من تحسين التواصل وصولاً إلى تمكين اتخاذ القرارات بناءًعلى البيانات.</w:t>
      </w:r>
    </w:p>
    <w:p w14:paraId="55433249" w14:textId="77777777" w:rsidR="005A2185" w:rsidRPr="007E3793" w:rsidRDefault="005A2185" w:rsidP="005A2185">
      <w:pPr>
        <w:bidi/>
        <w:spacing w:line="360" w:lineRule="auto"/>
        <w:jc w:val="center"/>
        <w:rPr>
          <w:rFonts w:ascii="Simplified Arabic" w:hAnsi="Simplified Arabic" w:cs="Simplified Arabic"/>
          <w:b/>
          <w:bCs/>
          <w:color w:val="000000" w:themeColor="text1"/>
          <w:sz w:val="42"/>
          <w:szCs w:val="42"/>
          <w:rtl/>
        </w:rPr>
      </w:pPr>
    </w:p>
    <w:p w14:paraId="2A51ADCB" w14:textId="77777777" w:rsidR="00BC2736" w:rsidRPr="007E3793" w:rsidRDefault="00BC2736" w:rsidP="00BC2736">
      <w:pPr>
        <w:bidi/>
        <w:spacing w:line="360" w:lineRule="auto"/>
        <w:jc w:val="center"/>
        <w:rPr>
          <w:rFonts w:ascii="Simplified Arabic" w:hAnsi="Simplified Arabic" w:cs="Simplified Arabic"/>
          <w:b/>
          <w:bCs/>
          <w:color w:val="000000" w:themeColor="text1"/>
          <w:sz w:val="42"/>
          <w:szCs w:val="42"/>
          <w:rtl/>
        </w:rPr>
      </w:pPr>
    </w:p>
    <w:p w14:paraId="3833EF7B" w14:textId="77777777" w:rsidR="00BC2736" w:rsidRPr="007E3793" w:rsidRDefault="00BC2736" w:rsidP="00BC2736">
      <w:pPr>
        <w:bidi/>
        <w:spacing w:line="360" w:lineRule="auto"/>
        <w:jc w:val="center"/>
        <w:rPr>
          <w:rFonts w:ascii="Simplified Arabic" w:hAnsi="Simplified Arabic" w:cs="Simplified Arabic"/>
          <w:b/>
          <w:bCs/>
          <w:color w:val="000000" w:themeColor="text1"/>
          <w:sz w:val="42"/>
          <w:szCs w:val="42"/>
          <w:rtl/>
        </w:rPr>
      </w:pPr>
    </w:p>
    <w:p w14:paraId="1E3D6AEA" w14:textId="77777777" w:rsidR="000E1205" w:rsidRPr="007E3793" w:rsidRDefault="000E1205" w:rsidP="000E1205">
      <w:pPr>
        <w:spacing w:line="360" w:lineRule="auto"/>
        <w:jc w:val="right"/>
        <w:rPr>
          <w:rFonts w:ascii="Simplified Arabic" w:hAnsi="Simplified Arabic" w:cs="Simplified Arabic"/>
          <w:b/>
          <w:bCs/>
          <w:color w:val="000000" w:themeColor="text1"/>
          <w:sz w:val="28"/>
          <w:szCs w:val="28"/>
          <w:rtl/>
        </w:rPr>
      </w:pPr>
      <w:r w:rsidRPr="000E1205">
        <w:rPr>
          <w:rFonts w:ascii="Simplified Arabic" w:hAnsi="Simplified Arabic" w:cs="Simplified Arabic" w:hint="cs"/>
          <w:b/>
          <w:bCs/>
          <w:color w:val="000000" w:themeColor="text1"/>
          <w:sz w:val="28"/>
          <w:szCs w:val="28"/>
          <w:rtl/>
        </w:rPr>
        <w:lastRenderedPageBreak/>
        <w:t xml:space="preserve">مشكلة الدراسة: </w:t>
      </w:r>
    </w:p>
    <w:p w14:paraId="6E25BCBB" w14:textId="25AEBDDB" w:rsidR="000E1205" w:rsidRPr="007E3793" w:rsidRDefault="000E1205" w:rsidP="000E1205">
      <w:pPr>
        <w:spacing w:line="360" w:lineRule="auto"/>
        <w:jc w:val="right"/>
        <w:rPr>
          <w:rFonts w:ascii="Simplified Arabic" w:hAnsi="Simplified Arabic" w:cs="Simplified Arabic"/>
          <w:color w:val="000000" w:themeColor="text1"/>
          <w:sz w:val="28"/>
          <w:szCs w:val="28"/>
          <w:rtl/>
        </w:rPr>
      </w:pPr>
      <w:r w:rsidRPr="000E1205">
        <w:rPr>
          <w:rFonts w:ascii="Simplified Arabic" w:hAnsi="Simplified Arabic" w:cs="Simplified Arabic" w:hint="cs"/>
          <w:color w:val="000000" w:themeColor="text1"/>
          <w:sz w:val="28"/>
          <w:szCs w:val="28"/>
          <w:rtl/>
        </w:rPr>
        <w:t xml:space="preserve">قلة البحوث المتاحة حول </w:t>
      </w:r>
      <w:r w:rsidR="002F0766">
        <w:rPr>
          <w:rFonts w:ascii="Simplified Arabic" w:hAnsi="Simplified Arabic" w:cs="Simplified Arabic" w:hint="cs"/>
          <w:color w:val="000000" w:themeColor="text1"/>
          <w:sz w:val="28"/>
          <w:szCs w:val="28"/>
          <w:rtl/>
        </w:rPr>
        <w:t xml:space="preserve">المنهجيات الفعالة </w:t>
      </w:r>
      <w:r w:rsidRPr="000E1205">
        <w:rPr>
          <w:rFonts w:ascii="Simplified Arabic" w:hAnsi="Simplified Arabic" w:cs="Simplified Arabic" w:hint="cs"/>
          <w:color w:val="000000" w:themeColor="text1"/>
          <w:sz w:val="28"/>
          <w:szCs w:val="28"/>
          <w:rtl/>
        </w:rPr>
        <w:t>في إدارة المشاريع ونقص البيانات والتحليلات الشاملة في هذا المجال</w:t>
      </w:r>
      <w:r w:rsidR="002F0766">
        <w:rPr>
          <w:rFonts w:ascii="Simplified Arabic" w:hAnsi="Simplified Arabic" w:cs="Simplified Arabic" w:hint="cs"/>
          <w:color w:val="000000" w:themeColor="text1"/>
          <w:sz w:val="28"/>
          <w:szCs w:val="28"/>
          <w:rtl/>
        </w:rPr>
        <w:t>.</w:t>
      </w:r>
    </w:p>
    <w:p w14:paraId="03685C88" w14:textId="77777777" w:rsidR="000B3B6C" w:rsidRPr="007E3793" w:rsidRDefault="001B0D57" w:rsidP="000B3B6C">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t>أهمية الدراسة:</w:t>
      </w:r>
      <w:r w:rsidR="000B3B6C" w:rsidRPr="007E3793">
        <w:rPr>
          <w:rFonts w:ascii="Simplified Arabic" w:hAnsi="Simplified Arabic" w:cs="Simplified Arabic" w:hint="cs"/>
          <w:b/>
          <w:bCs/>
          <w:color w:val="000000" w:themeColor="text1"/>
          <w:sz w:val="28"/>
          <w:szCs w:val="28"/>
          <w:rtl/>
        </w:rPr>
        <w:t xml:space="preserve"> </w:t>
      </w:r>
    </w:p>
    <w:p w14:paraId="648E7A45" w14:textId="32630CC8" w:rsidR="00C01027" w:rsidRPr="00C01027" w:rsidRDefault="00C01027" w:rsidP="00C01027">
      <w:pPr>
        <w:spacing w:line="360" w:lineRule="auto"/>
        <w:jc w:val="right"/>
        <w:rPr>
          <w:rFonts w:ascii="Simplified Arabic" w:hAnsi="Simplified Arabic" w:cs="Simplified Arabic"/>
          <w:color w:val="000000" w:themeColor="text1"/>
          <w:sz w:val="28"/>
          <w:szCs w:val="28"/>
        </w:rPr>
      </w:pPr>
      <w:r w:rsidRPr="00C01027">
        <w:rPr>
          <w:rFonts w:ascii="Simplified Arabic" w:hAnsi="Simplified Arabic" w:cs="Simplified Arabic"/>
          <w:color w:val="000000" w:themeColor="text1"/>
          <w:sz w:val="28"/>
          <w:szCs w:val="28"/>
          <w:rtl/>
        </w:rPr>
        <w:t>دراسة أهمية اتباع منهجية محددة في إدارة المشاريع تساعد على تحقيق الأهداف بكفاءة وفعالية، وتقليل المخاطر والتكاليف. تساهم في تنظيم العمل، زيادة الإنتاجية، وضمان جودة التنفيذ.</w:t>
      </w:r>
    </w:p>
    <w:p w14:paraId="2692D332" w14:textId="470A0A3E" w:rsidR="001B0D57" w:rsidRPr="007E3793" w:rsidRDefault="001B0D57" w:rsidP="000E1205">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t>اهداف الدراسة:</w:t>
      </w:r>
    </w:p>
    <w:p w14:paraId="7F74E2ED" w14:textId="4178C317" w:rsidR="00440055" w:rsidRPr="00440055" w:rsidRDefault="00440055" w:rsidP="00440055">
      <w:pPr>
        <w:pStyle w:val="a7"/>
        <w:numPr>
          <w:ilvl w:val="0"/>
          <w:numId w:val="35"/>
        </w:numPr>
        <w:bidi/>
        <w:spacing w:line="360" w:lineRule="auto"/>
        <w:rPr>
          <w:rFonts w:ascii="Simplified Arabic" w:hAnsi="Simplified Arabic" w:cs="Simplified Arabic"/>
          <w:color w:val="000000" w:themeColor="text1"/>
          <w:sz w:val="28"/>
          <w:szCs w:val="28"/>
          <w:rtl/>
        </w:rPr>
      </w:pPr>
      <w:r w:rsidRPr="00440055">
        <w:rPr>
          <w:rFonts w:ascii="Simplified Arabic" w:hAnsi="Simplified Arabic" w:cs="Simplified Arabic"/>
          <w:color w:val="000000" w:themeColor="text1"/>
          <w:sz w:val="28"/>
          <w:szCs w:val="28"/>
          <w:rtl/>
        </w:rPr>
        <w:t>فهم أفضل لكيفية تحسين أداء إدارة المشاريع</w:t>
      </w:r>
    </w:p>
    <w:p w14:paraId="03A7F1FA" w14:textId="3D011B38" w:rsidR="00440055" w:rsidRPr="00440055" w:rsidRDefault="00440055" w:rsidP="00440055">
      <w:pPr>
        <w:pStyle w:val="a7"/>
        <w:numPr>
          <w:ilvl w:val="0"/>
          <w:numId w:val="35"/>
        </w:numPr>
        <w:bidi/>
        <w:spacing w:line="360" w:lineRule="auto"/>
        <w:rPr>
          <w:rFonts w:ascii="Simplified Arabic" w:hAnsi="Simplified Arabic" w:cs="Simplified Arabic"/>
          <w:color w:val="000000" w:themeColor="text1"/>
          <w:sz w:val="28"/>
          <w:szCs w:val="28"/>
          <w:rtl/>
        </w:rPr>
      </w:pPr>
      <w:r w:rsidRPr="00440055">
        <w:rPr>
          <w:rFonts w:ascii="Simplified Arabic" w:hAnsi="Simplified Arabic" w:cs="Simplified Arabic"/>
          <w:color w:val="000000" w:themeColor="text1"/>
          <w:sz w:val="28"/>
          <w:szCs w:val="28"/>
          <w:rtl/>
        </w:rPr>
        <w:t>وتقدير تأثير اتباع منهجية محددة على نجاح المشاريع</w:t>
      </w:r>
    </w:p>
    <w:p w14:paraId="6AFA5A8E" w14:textId="77777777" w:rsidR="00440055" w:rsidRPr="00440055" w:rsidRDefault="00440055" w:rsidP="00440055">
      <w:pPr>
        <w:pStyle w:val="a7"/>
        <w:numPr>
          <w:ilvl w:val="0"/>
          <w:numId w:val="35"/>
        </w:numPr>
        <w:bidi/>
        <w:spacing w:line="360" w:lineRule="auto"/>
        <w:rPr>
          <w:rFonts w:ascii="Simplified Arabic" w:hAnsi="Simplified Arabic" w:cs="Simplified Arabic"/>
          <w:color w:val="000000" w:themeColor="text1"/>
          <w:sz w:val="28"/>
          <w:szCs w:val="28"/>
          <w:rtl/>
        </w:rPr>
      </w:pPr>
      <w:r w:rsidRPr="00440055">
        <w:rPr>
          <w:rFonts w:ascii="Simplified Arabic" w:hAnsi="Simplified Arabic" w:cs="Simplified Arabic"/>
          <w:color w:val="000000" w:themeColor="text1"/>
          <w:sz w:val="28"/>
          <w:szCs w:val="28"/>
          <w:rtl/>
        </w:rPr>
        <w:t>وتحديد أفضل الممارسات في هذا المجال</w:t>
      </w:r>
    </w:p>
    <w:p w14:paraId="4D98B401" w14:textId="2E2F997D" w:rsidR="000B5325" w:rsidRPr="00440055" w:rsidRDefault="00440055" w:rsidP="00440055">
      <w:pPr>
        <w:pStyle w:val="a7"/>
        <w:numPr>
          <w:ilvl w:val="0"/>
          <w:numId w:val="35"/>
        </w:numPr>
        <w:bidi/>
        <w:spacing w:line="360" w:lineRule="auto"/>
        <w:rPr>
          <w:rFonts w:ascii="Simplified Arabic" w:hAnsi="Simplified Arabic" w:cs="Simplified Arabic"/>
          <w:color w:val="000000" w:themeColor="text1"/>
          <w:sz w:val="28"/>
          <w:szCs w:val="28"/>
          <w:rtl/>
        </w:rPr>
      </w:pPr>
      <w:r w:rsidRPr="00440055">
        <w:rPr>
          <w:rFonts w:ascii="Simplified Arabic" w:hAnsi="Simplified Arabic" w:cs="Simplified Arabic"/>
          <w:color w:val="000000" w:themeColor="text1"/>
          <w:sz w:val="28"/>
          <w:szCs w:val="28"/>
          <w:rtl/>
        </w:rPr>
        <w:t>وزيادة فعالية استخدام الموارد وتقليل المخاطر في إدارة المشاريع</w:t>
      </w:r>
    </w:p>
    <w:p w14:paraId="61E42DE7" w14:textId="763E7416" w:rsidR="001B0D57" w:rsidRDefault="000A2BC3" w:rsidP="000E1205">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t>تساؤلات الدراسة:</w:t>
      </w:r>
    </w:p>
    <w:p w14:paraId="2109E0AF" w14:textId="08096B53" w:rsidR="00B03F9A" w:rsidRPr="00B03F9A" w:rsidRDefault="000B5325" w:rsidP="00B03F9A">
      <w:pPr>
        <w:spacing w:line="360" w:lineRule="auto"/>
        <w:jc w:val="right"/>
        <w:rPr>
          <w:rFonts w:ascii="Simplified Arabic" w:hAnsi="Simplified Arabic" w:cs="Simplified Arabic"/>
          <w:color w:val="000000" w:themeColor="text1"/>
          <w:sz w:val="28"/>
          <w:szCs w:val="28"/>
        </w:rPr>
      </w:pPr>
      <w:r w:rsidRPr="000B5325">
        <w:rPr>
          <w:rFonts w:ascii="Simplified Arabic" w:hAnsi="Simplified Arabic" w:cs="Simplified Arabic"/>
          <w:color w:val="000000" w:themeColor="text1"/>
          <w:sz w:val="28"/>
          <w:szCs w:val="28"/>
          <w:rtl/>
        </w:rPr>
        <w:t>1.</w:t>
      </w:r>
      <w:r w:rsidR="00B03F9A" w:rsidRPr="00B03F9A">
        <w:rPr>
          <w:rFonts w:ascii="Simplified Arabic" w:hAnsi="Simplified Arabic" w:cs="Simplified Arabic"/>
          <w:color w:val="000000" w:themeColor="text1"/>
          <w:sz w:val="28"/>
          <w:szCs w:val="28"/>
          <w:rtl/>
        </w:rPr>
        <w:t xml:space="preserve"> ما هي أهمية اتباع منهجية محددة في إدارة المشاريع؟</w:t>
      </w:r>
    </w:p>
    <w:p w14:paraId="12FD5CDD" w14:textId="77777777" w:rsidR="00B03F9A" w:rsidRPr="00B03F9A" w:rsidRDefault="00B03F9A" w:rsidP="00B03F9A">
      <w:pPr>
        <w:spacing w:line="360" w:lineRule="auto"/>
        <w:jc w:val="right"/>
        <w:rPr>
          <w:rFonts w:ascii="Simplified Arabic" w:hAnsi="Simplified Arabic" w:cs="Simplified Arabic"/>
          <w:color w:val="000000" w:themeColor="text1"/>
          <w:sz w:val="28"/>
          <w:szCs w:val="28"/>
        </w:rPr>
      </w:pPr>
      <w:r w:rsidRPr="00B03F9A">
        <w:rPr>
          <w:rFonts w:ascii="Simplified Arabic" w:hAnsi="Simplified Arabic" w:cs="Simplified Arabic"/>
          <w:color w:val="000000" w:themeColor="text1"/>
          <w:sz w:val="28"/>
          <w:szCs w:val="28"/>
          <w:rtl/>
        </w:rPr>
        <w:t>2. كيف يمكن للمنهجيات المختلفة في إدارة المشاريع تحسين كفاءة العمل وزيادة نجاح المشروع؟</w:t>
      </w:r>
    </w:p>
    <w:p w14:paraId="1CE0421C" w14:textId="77777777" w:rsidR="00B03F9A" w:rsidRPr="00B03F9A" w:rsidRDefault="00B03F9A" w:rsidP="00B03F9A">
      <w:pPr>
        <w:spacing w:line="360" w:lineRule="auto"/>
        <w:jc w:val="right"/>
        <w:rPr>
          <w:rFonts w:ascii="Simplified Arabic" w:hAnsi="Simplified Arabic" w:cs="Simplified Arabic"/>
          <w:color w:val="000000" w:themeColor="text1"/>
          <w:sz w:val="28"/>
          <w:szCs w:val="28"/>
        </w:rPr>
      </w:pPr>
      <w:r w:rsidRPr="00B03F9A">
        <w:rPr>
          <w:rFonts w:ascii="Simplified Arabic" w:hAnsi="Simplified Arabic" w:cs="Simplified Arabic"/>
          <w:color w:val="000000" w:themeColor="text1"/>
          <w:sz w:val="28"/>
          <w:szCs w:val="28"/>
          <w:rtl/>
        </w:rPr>
        <w:t>3. ما هي التحديات التي قد تواجه الشركات عند تطبيق منهجية محددة في إدارة المشاريع؟</w:t>
      </w:r>
    </w:p>
    <w:p w14:paraId="6EEEFFA3" w14:textId="3CD7768E" w:rsidR="00B03F9A" w:rsidRPr="00B03F9A" w:rsidRDefault="00B03F9A" w:rsidP="00B03F9A">
      <w:pPr>
        <w:spacing w:line="360" w:lineRule="auto"/>
        <w:jc w:val="right"/>
        <w:rPr>
          <w:rFonts w:ascii="Simplified Arabic" w:hAnsi="Simplified Arabic" w:cs="Simplified Arabic"/>
          <w:color w:val="000000" w:themeColor="text1"/>
          <w:sz w:val="28"/>
          <w:szCs w:val="28"/>
        </w:rPr>
      </w:pPr>
      <w:r w:rsidRPr="00B03F9A">
        <w:rPr>
          <w:rFonts w:ascii="Simplified Arabic" w:hAnsi="Simplified Arabic" w:cs="Simplified Arabic"/>
          <w:color w:val="000000" w:themeColor="text1"/>
          <w:sz w:val="28"/>
          <w:szCs w:val="28"/>
          <w:rtl/>
        </w:rPr>
        <w:t>4. كيف يمكن للقادة والإداريين دعم فرق العمل لاتباع منهجية محددة بفعالية؟</w:t>
      </w:r>
    </w:p>
    <w:p w14:paraId="52C031C0" w14:textId="2B057F1B" w:rsidR="000A2BC3" w:rsidRDefault="005E58A5" w:rsidP="00B03F9A">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lastRenderedPageBreak/>
        <w:t>فروض الدراسة:</w:t>
      </w:r>
    </w:p>
    <w:p w14:paraId="7EA77C05"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1. تحسين التواصل وتبادل المعلومات.</w:t>
      </w:r>
    </w:p>
    <w:p w14:paraId="7A4DDA67"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2. تسهيل التعاون بين أفراد الفريق.</w:t>
      </w:r>
    </w:p>
    <w:p w14:paraId="17C094BC"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3. زيادة كفاءة التخطيط والمتابعة.</w:t>
      </w:r>
    </w:p>
    <w:p w14:paraId="5216B8C0"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4. تحسين إدارة الموارد والجدولة.</w:t>
      </w:r>
    </w:p>
    <w:p w14:paraId="4CBA9064"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5. تقديم تقارير دقيقة وفورية عن تقدم المشروع.</w:t>
      </w:r>
    </w:p>
    <w:p w14:paraId="2C4222B9" w14:textId="77777777" w:rsidR="00722F39" w:rsidRPr="00722F39" w:rsidRDefault="00722F39" w:rsidP="00722F39">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t>6. تحسين إدارة المخاطر واتخاذ القرارات الاستراتيجية.</w:t>
      </w:r>
    </w:p>
    <w:p w14:paraId="2AD5592E" w14:textId="6F5731AE" w:rsidR="005143C1" w:rsidRPr="00722F39" w:rsidRDefault="00722F39" w:rsidP="00722F39">
      <w:pPr>
        <w:spacing w:line="360" w:lineRule="auto"/>
        <w:jc w:val="right"/>
        <w:rPr>
          <w:rFonts w:ascii="Simplified Arabic" w:hAnsi="Simplified Arabic" w:cs="Simplified Arabic"/>
          <w:color w:val="000000" w:themeColor="text1"/>
          <w:sz w:val="28"/>
          <w:szCs w:val="28"/>
          <w:rtl/>
        </w:rPr>
      </w:pPr>
      <w:r w:rsidRPr="00722F39">
        <w:rPr>
          <w:rFonts w:ascii="Simplified Arabic" w:hAnsi="Simplified Arabic" w:cs="Simplified Arabic"/>
          <w:color w:val="000000" w:themeColor="text1"/>
          <w:sz w:val="28"/>
          <w:szCs w:val="28"/>
          <w:rtl/>
        </w:rPr>
        <w:t>7. زيادة فعالية استخدام الوقت والجهود في المشروع.</w:t>
      </w:r>
    </w:p>
    <w:p w14:paraId="5D36D192" w14:textId="3530D686" w:rsidR="00870B30" w:rsidRPr="00870B30" w:rsidRDefault="00AE08D2" w:rsidP="0040082C">
      <w:pPr>
        <w:spacing w:line="360" w:lineRule="auto"/>
        <w:jc w:val="right"/>
        <w:rPr>
          <w:rFonts w:ascii="Simplified Arabic" w:hAnsi="Simplified Arabic" w:cs="Simplified Arabic"/>
          <w:color w:val="000000" w:themeColor="text1"/>
          <w:sz w:val="28"/>
          <w:szCs w:val="28"/>
        </w:rPr>
      </w:pPr>
      <w:r w:rsidRPr="007E3793">
        <w:rPr>
          <w:rFonts w:ascii="Simplified Arabic" w:hAnsi="Simplified Arabic" w:cs="Simplified Arabic" w:hint="cs"/>
          <w:b/>
          <w:bCs/>
          <w:color w:val="000000" w:themeColor="text1"/>
          <w:sz w:val="28"/>
          <w:szCs w:val="28"/>
          <w:rtl/>
        </w:rPr>
        <w:t>أدوات الدراسة:</w:t>
      </w:r>
    </w:p>
    <w:p w14:paraId="428E6238" w14:textId="06712B9D" w:rsidR="0040082C" w:rsidRPr="0040082C" w:rsidRDefault="00C379D1" w:rsidP="0040082C">
      <w:pPr>
        <w:spacing w:line="360" w:lineRule="auto"/>
        <w:jc w:val="right"/>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w:t>
      </w:r>
      <w:r w:rsidR="0040082C" w:rsidRPr="0040082C">
        <w:rPr>
          <w:rFonts w:ascii="Simplified Arabic" w:hAnsi="Simplified Arabic" w:cs="Simplified Arabic"/>
          <w:color w:val="000000" w:themeColor="text1"/>
          <w:sz w:val="28"/>
          <w:szCs w:val="28"/>
          <w:rtl/>
        </w:rPr>
        <w:t xml:space="preserve"> كتب ومراجع أكاديمية في مجال إدارة المشاريع.</w:t>
      </w:r>
    </w:p>
    <w:p w14:paraId="199418AF" w14:textId="7B2224A3" w:rsidR="0040082C" w:rsidRPr="0040082C" w:rsidRDefault="00C379D1" w:rsidP="00C379D1">
      <w:pPr>
        <w:spacing w:line="360" w:lineRule="auto"/>
        <w:jc w:val="right"/>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w:t>
      </w:r>
      <w:r w:rsidR="0040082C" w:rsidRPr="0040082C">
        <w:rPr>
          <w:rFonts w:ascii="Simplified Arabic" w:hAnsi="Simplified Arabic" w:cs="Simplified Arabic"/>
          <w:color w:val="000000" w:themeColor="text1"/>
          <w:sz w:val="28"/>
          <w:szCs w:val="28"/>
          <w:rtl/>
        </w:rPr>
        <w:t xml:space="preserve"> مقالات علمية من مجلات متخصصة.</w:t>
      </w:r>
    </w:p>
    <w:p w14:paraId="6183BF20" w14:textId="080B6A16" w:rsidR="0040082C" w:rsidRPr="0040082C" w:rsidRDefault="00C379D1" w:rsidP="0040082C">
      <w:pPr>
        <w:spacing w:line="360" w:lineRule="auto"/>
        <w:jc w:val="right"/>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3.</w:t>
      </w:r>
      <w:r w:rsidR="0040082C" w:rsidRPr="0040082C">
        <w:rPr>
          <w:rFonts w:ascii="Simplified Arabic" w:hAnsi="Simplified Arabic" w:cs="Simplified Arabic"/>
          <w:color w:val="000000" w:themeColor="text1"/>
          <w:sz w:val="28"/>
          <w:szCs w:val="28"/>
          <w:rtl/>
        </w:rPr>
        <w:t xml:space="preserve"> مواقع إلكترونية لمنظمات ومؤسسات تختص بإدارة المشاريع.</w:t>
      </w:r>
    </w:p>
    <w:p w14:paraId="16480864" w14:textId="21BC8686" w:rsidR="0040082C" w:rsidRPr="0040082C" w:rsidRDefault="0040082C" w:rsidP="000E2B51">
      <w:pPr>
        <w:spacing w:line="360" w:lineRule="auto"/>
        <w:jc w:val="center"/>
        <w:rPr>
          <w:rFonts w:ascii="Simplified Arabic" w:hAnsi="Simplified Arabic" w:cs="Simplified Arabic"/>
          <w:color w:val="000000" w:themeColor="text1"/>
          <w:sz w:val="28"/>
          <w:szCs w:val="28"/>
        </w:rPr>
      </w:pPr>
    </w:p>
    <w:p w14:paraId="0E46CE55" w14:textId="77777777" w:rsidR="00563958" w:rsidRPr="002B4A91" w:rsidRDefault="00563958" w:rsidP="002B4A91">
      <w:pPr>
        <w:bidi/>
        <w:spacing w:line="360" w:lineRule="auto"/>
        <w:rPr>
          <w:rFonts w:ascii="Simplified Arabic" w:hAnsi="Simplified Arabic" w:cs="Simplified Arabic"/>
          <w:b/>
          <w:bCs/>
          <w:color w:val="000000" w:themeColor="text1"/>
          <w:sz w:val="28"/>
          <w:szCs w:val="28"/>
          <w:rtl/>
        </w:rPr>
      </w:pPr>
    </w:p>
    <w:p w14:paraId="6D7CF344" w14:textId="77777777" w:rsidR="00E05FC4" w:rsidRDefault="0001559B" w:rsidP="00E05FC4">
      <w:pPr>
        <w:bidi/>
        <w:spacing w:after="0" w:line="360" w:lineRule="auto"/>
        <w:textAlignment w:val="baseline"/>
        <w:divId w:val="1684475669"/>
        <w:rPr>
          <w:rFonts w:ascii="Simplified Arabic" w:hAnsi="Simplified Arabic" w:cs="Simplified Arabic"/>
          <w:b/>
          <w:bCs/>
          <w:color w:val="000000" w:themeColor="text1"/>
          <w:sz w:val="32"/>
          <w:szCs w:val="32"/>
          <w:rtl/>
        </w:rPr>
      </w:pPr>
      <w:r w:rsidRPr="001B234C">
        <w:rPr>
          <w:rFonts w:ascii="Simplified Arabic" w:hAnsi="Simplified Arabic" w:cs="Simplified Arabic"/>
          <w:color w:val="000000" w:themeColor="text1"/>
          <w:sz w:val="32"/>
          <w:szCs w:val="32"/>
          <w:rtl/>
        </w:rPr>
        <w:lastRenderedPageBreak/>
        <w:t xml:space="preserve">يعد اختيار المنهجية الصحيحة لإدارة المشروع أمرًا بالغ الأهمية لنجاح أي مشروع. تقدم منهجيات إدارة المشاريع المختلفة أطر عمل فريدة من نوعها تساعد في إدارة المهام والموارد والجداول الزمنية بفعالية. فهي توفر مناهج منظمة يمكن أن تقلل من المخاطر وتعزز الإنتاجية. وعلاوة على ذلك، تضمن المنهجية الملائمة أن يكون أعضاء الفريق على نفس الصفحة، مما يعزز التعاون والتواصل بشكل أفضل. على سبيل المثال، تُعرف منهجيات </w:t>
      </w:r>
      <w:r w:rsidRPr="001B234C">
        <w:rPr>
          <w:rFonts w:ascii="Simplified Arabic" w:hAnsi="Simplified Arabic" w:cs="Simplified Arabic"/>
          <w:color w:val="000000" w:themeColor="text1"/>
          <w:sz w:val="32"/>
          <w:szCs w:val="32"/>
        </w:rPr>
        <w:t>Agile</w:t>
      </w:r>
      <w:r w:rsidRPr="001B234C">
        <w:rPr>
          <w:rFonts w:ascii="Simplified Arabic" w:hAnsi="Simplified Arabic" w:cs="Simplified Arabic"/>
          <w:color w:val="000000" w:themeColor="text1"/>
          <w:sz w:val="32"/>
          <w:szCs w:val="32"/>
          <w:rtl/>
        </w:rPr>
        <w:t xml:space="preserve"> بمرونتها وقدرتها على التكيف، مما يجعلها مثالية للمشاريع الديناميكية. في المقابل، تقدم منهجيات الشلال نهجًا خطيًا ومتسلسلًا، وهو أمر مفيد للمشاريع ذات المراحل المحددة جيدًا. يساعد فهم سبب أهمية المنهجيات في اتخاذ قرارات مستنيرة، مما يؤدي في النهاية إلى نجاح تسليم المشروع ورضا أصحاب المصلحة.</w:t>
      </w:r>
    </w:p>
    <w:p w14:paraId="29412F87" w14:textId="77777777" w:rsidR="00E05FC4" w:rsidRDefault="00E05FC4" w:rsidP="00E05FC4">
      <w:pPr>
        <w:bidi/>
        <w:spacing w:after="0" w:line="360" w:lineRule="auto"/>
        <w:textAlignment w:val="baseline"/>
        <w:divId w:val="1684475669"/>
        <w:rPr>
          <w:rFonts w:ascii="Simplified Arabic" w:hAnsi="Simplified Arabic" w:cs="Simplified Arabic"/>
          <w:b/>
          <w:bCs/>
          <w:color w:val="000000" w:themeColor="text1"/>
          <w:sz w:val="32"/>
          <w:szCs w:val="32"/>
          <w:rtl/>
        </w:rPr>
      </w:pPr>
    </w:p>
    <w:p w14:paraId="20CF09B3" w14:textId="3E5DBBCF" w:rsidR="006954AB" w:rsidRPr="00E05FC4" w:rsidRDefault="006954AB" w:rsidP="00E05FC4">
      <w:pPr>
        <w:bidi/>
        <w:spacing w:after="0" w:line="360" w:lineRule="auto"/>
        <w:textAlignment w:val="baseline"/>
        <w:divId w:val="1684475669"/>
        <w:rPr>
          <w:rFonts w:ascii="Simplified Arabic" w:hAnsi="Simplified Arabic" w:cs="Simplified Arabic"/>
          <w:color w:val="000000" w:themeColor="text1"/>
          <w:sz w:val="32"/>
          <w:szCs w:val="32"/>
          <w:rtl/>
        </w:rPr>
      </w:pPr>
      <w:r w:rsidRPr="00E05FC4">
        <w:rPr>
          <w:rFonts w:ascii="Simplified Arabic" w:hAnsi="Simplified Arabic" w:cs="Simplified Arabic" w:hint="eastAsia"/>
          <w:b/>
          <w:bCs/>
          <w:color w:val="000000" w:themeColor="text1"/>
          <w:sz w:val="32"/>
          <w:szCs w:val="32"/>
          <w:rtl/>
        </w:rPr>
        <w:t>ما</w:t>
      </w:r>
      <w:r w:rsidRPr="00E05FC4">
        <w:rPr>
          <w:rFonts w:ascii="Simplified Arabic" w:hAnsi="Simplified Arabic" w:cs="Simplified Arabic"/>
          <w:b/>
          <w:bCs/>
          <w:color w:val="000000" w:themeColor="text1"/>
          <w:sz w:val="32"/>
          <w:szCs w:val="32"/>
          <w:rtl/>
        </w:rPr>
        <w:t xml:space="preserve"> </w:t>
      </w:r>
      <w:r w:rsidRPr="00E05FC4">
        <w:rPr>
          <w:rFonts w:ascii="Simplified Arabic" w:hAnsi="Simplified Arabic" w:cs="Simplified Arabic" w:hint="eastAsia"/>
          <w:b/>
          <w:bCs/>
          <w:color w:val="000000" w:themeColor="text1"/>
          <w:sz w:val="32"/>
          <w:szCs w:val="32"/>
          <w:rtl/>
        </w:rPr>
        <w:t>هو</w:t>
      </w:r>
      <w:r w:rsidRPr="00E05FC4">
        <w:rPr>
          <w:rFonts w:ascii="Simplified Arabic" w:hAnsi="Simplified Arabic" w:cs="Simplified Arabic"/>
          <w:b/>
          <w:bCs/>
          <w:color w:val="000000" w:themeColor="text1"/>
          <w:sz w:val="32"/>
          <w:szCs w:val="32"/>
          <w:rtl/>
        </w:rPr>
        <w:t xml:space="preserve"> </w:t>
      </w:r>
      <w:r w:rsidRPr="00E05FC4">
        <w:rPr>
          <w:rFonts w:ascii="Simplified Arabic" w:hAnsi="Simplified Arabic" w:cs="Simplified Arabic" w:hint="eastAsia"/>
          <w:b/>
          <w:bCs/>
          <w:color w:val="000000" w:themeColor="text1"/>
          <w:sz w:val="32"/>
          <w:szCs w:val="32"/>
          <w:rtl/>
        </w:rPr>
        <w:t>المشروع</w:t>
      </w:r>
    </w:p>
    <w:p w14:paraId="43B2B2A6" w14:textId="7093A2BC" w:rsidR="006954AB" w:rsidRPr="006954AB" w:rsidRDefault="006954AB" w:rsidP="00E05FC4">
      <w:pPr>
        <w:bidi/>
        <w:spacing w:after="0" w:line="360" w:lineRule="auto"/>
        <w:textAlignment w:val="baseline"/>
        <w:divId w:val="1684475669"/>
        <w:rPr>
          <w:rFonts w:ascii="Simplified Arabic" w:hAnsi="Simplified Arabic" w:cs="Simplified Arabic"/>
          <w:color w:val="000000" w:themeColor="text1"/>
          <w:sz w:val="32"/>
          <w:szCs w:val="32"/>
          <w:rtl/>
        </w:rPr>
      </w:pPr>
      <w:r w:rsidRPr="006954AB">
        <w:rPr>
          <w:rFonts w:ascii="Simplified Arabic" w:hAnsi="Simplified Arabic" w:cs="Simplified Arabic" w:hint="eastAsia"/>
          <w:color w:val="000000" w:themeColor="text1"/>
          <w:sz w:val="32"/>
          <w:szCs w:val="32"/>
          <w:rtl/>
        </w:rPr>
        <w:t>المشروع</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عبارة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عن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مجموعة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العمليات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أو</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النشاطات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تربطها</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علاقات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محددة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ومعروفة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تنفذ</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بزمن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محدد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بغرض</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تحقيق</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مجموعة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من</w:t>
      </w:r>
      <w:r w:rsidR="00E05FC4">
        <w:rPr>
          <w:rFonts w:ascii="Simplified Arabic" w:hAnsi="Simplified Arabic" w:cs="Simplified Arabic" w:hint="cs"/>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الأهداف</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ويتصف</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المشروع</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بالصفات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التالية</w:t>
      </w:r>
      <w:r w:rsidRPr="006954AB">
        <w:rPr>
          <w:rFonts w:ascii="Simplified Arabic" w:hAnsi="Simplified Arabic" w:cs="Simplified Arabic"/>
          <w:color w:val="000000" w:themeColor="text1"/>
          <w:sz w:val="32"/>
          <w:szCs w:val="32"/>
          <w:rtl/>
        </w:rPr>
        <w:t>:</w:t>
      </w:r>
    </w:p>
    <w:p w14:paraId="766516BA" w14:textId="77777777" w:rsidR="006954AB" w:rsidRPr="00552BF5" w:rsidRDefault="006954AB" w:rsidP="00552BF5">
      <w:pPr>
        <w:pStyle w:val="a7"/>
        <w:numPr>
          <w:ilvl w:val="0"/>
          <w:numId w:val="36"/>
        </w:numPr>
        <w:bidi/>
        <w:spacing w:after="0" w:line="360" w:lineRule="auto"/>
        <w:textAlignment w:val="baseline"/>
        <w:divId w:val="1684475669"/>
        <w:rPr>
          <w:rFonts w:ascii="Simplified Arabic" w:hAnsi="Simplified Arabic" w:cs="Simplified Arabic"/>
          <w:color w:val="000000" w:themeColor="text1"/>
          <w:sz w:val="32"/>
          <w:szCs w:val="32"/>
          <w:rtl/>
        </w:rPr>
      </w:pPr>
      <w:r w:rsidRPr="00552BF5">
        <w:rPr>
          <w:rFonts w:ascii="Simplified Arabic" w:hAnsi="Simplified Arabic" w:cs="Simplified Arabic" w:hint="eastAsia"/>
          <w:color w:val="000000" w:themeColor="text1"/>
          <w:sz w:val="32"/>
          <w:szCs w:val="32"/>
          <w:rtl/>
        </w:rPr>
        <w:t>فريد</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من</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نوعه</w:t>
      </w:r>
      <w:r w:rsidRPr="00552BF5">
        <w:rPr>
          <w:rFonts w:ascii="Simplified Arabic" w:hAnsi="Simplified Arabic" w:cs="Simplified Arabic"/>
          <w:color w:val="000000" w:themeColor="text1"/>
          <w:sz w:val="32"/>
          <w:szCs w:val="32"/>
          <w:rtl/>
        </w:rPr>
        <w:t>.</w:t>
      </w:r>
    </w:p>
    <w:p w14:paraId="0B2701C4" w14:textId="77777777" w:rsidR="006954AB" w:rsidRPr="00552BF5" w:rsidRDefault="006954AB" w:rsidP="00552BF5">
      <w:pPr>
        <w:pStyle w:val="a7"/>
        <w:numPr>
          <w:ilvl w:val="0"/>
          <w:numId w:val="36"/>
        </w:numPr>
        <w:bidi/>
        <w:spacing w:after="0" w:line="360" w:lineRule="auto"/>
        <w:textAlignment w:val="baseline"/>
        <w:divId w:val="1684475669"/>
        <w:rPr>
          <w:rFonts w:ascii="Simplified Arabic" w:hAnsi="Simplified Arabic" w:cs="Simplified Arabic"/>
          <w:color w:val="000000" w:themeColor="text1"/>
          <w:sz w:val="32"/>
          <w:szCs w:val="32"/>
          <w:rtl/>
        </w:rPr>
      </w:pPr>
      <w:r w:rsidRPr="00552BF5">
        <w:rPr>
          <w:rFonts w:ascii="Simplified Arabic" w:hAnsi="Simplified Arabic" w:cs="Simplified Arabic" w:hint="eastAsia"/>
          <w:color w:val="000000" w:themeColor="text1"/>
          <w:sz w:val="32"/>
          <w:szCs w:val="32"/>
          <w:rtl/>
        </w:rPr>
        <w:t>له</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دورة</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حياة</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ببداية</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ونهاية</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محددتين</w:t>
      </w:r>
      <w:r w:rsidRPr="00552BF5">
        <w:rPr>
          <w:rFonts w:ascii="Simplified Arabic" w:hAnsi="Simplified Arabic" w:cs="Simplified Arabic"/>
          <w:color w:val="000000" w:themeColor="text1"/>
          <w:sz w:val="32"/>
          <w:szCs w:val="32"/>
          <w:rtl/>
        </w:rPr>
        <w:t>.</w:t>
      </w:r>
    </w:p>
    <w:p w14:paraId="3EC5175E" w14:textId="77777777" w:rsidR="00552BF5" w:rsidRPr="00552BF5" w:rsidRDefault="006954AB" w:rsidP="00552BF5">
      <w:pPr>
        <w:pStyle w:val="a7"/>
        <w:numPr>
          <w:ilvl w:val="0"/>
          <w:numId w:val="36"/>
        </w:numPr>
        <w:bidi/>
        <w:spacing w:after="0" w:line="360" w:lineRule="auto"/>
        <w:textAlignment w:val="baseline"/>
        <w:divId w:val="1684475669"/>
        <w:rPr>
          <w:rFonts w:ascii="Simplified Arabic" w:hAnsi="Simplified Arabic" w:cs="Simplified Arabic"/>
          <w:color w:val="000000" w:themeColor="text1"/>
          <w:sz w:val="32"/>
          <w:szCs w:val="32"/>
          <w:rtl/>
        </w:rPr>
      </w:pPr>
      <w:r w:rsidRPr="00552BF5">
        <w:rPr>
          <w:rFonts w:ascii="Simplified Arabic" w:hAnsi="Simplified Arabic" w:cs="Simplified Arabic" w:hint="eastAsia"/>
          <w:color w:val="000000" w:themeColor="text1"/>
          <w:sz w:val="32"/>
          <w:szCs w:val="32"/>
          <w:rtl/>
        </w:rPr>
        <w:t>له</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إطار</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عمل</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مقسم</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إلى</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نشاطات</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معرفة</w:t>
      </w:r>
      <w:r w:rsidRPr="00552BF5">
        <w:rPr>
          <w:rFonts w:ascii="Simplified Arabic" w:hAnsi="Simplified Arabic" w:cs="Simplified Arabic"/>
          <w:color w:val="000000" w:themeColor="text1"/>
          <w:sz w:val="32"/>
          <w:szCs w:val="32"/>
          <w:rtl/>
        </w:rPr>
        <w:t>.</w:t>
      </w:r>
    </w:p>
    <w:p w14:paraId="4AAD52FE" w14:textId="33BB980E" w:rsidR="006954AB" w:rsidRPr="00552BF5" w:rsidRDefault="006954AB" w:rsidP="00552BF5">
      <w:pPr>
        <w:pStyle w:val="a7"/>
        <w:numPr>
          <w:ilvl w:val="0"/>
          <w:numId w:val="36"/>
        </w:numPr>
        <w:bidi/>
        <w:spacing w:after="0" w:line="360" w:lineRule="auto"/>
        <w:textAlignment w:val="baseline"/>
        <w:divId w:val="1684475669"/>
        <w:rPr>
          <w:rFonts w:ascii="Simplified Arabic" w:hAnsi="Simplified Arabic" w:cs="Simplified Arabic"/>
          <w:color w:val="000000" w:themeColor="text1"/>
          <w:sz w:val="32"/>
          <w:szCs w:val="32"/>
          <w:rtl/>
        </w:rPr>
      </w:pPr>
      <w:r w:rsidRPr="00552BF5">
        <w:rPr>
          <w:rFonts w:ascii="Simplified Arabic" w:hAnsi="Simplified Arabic" w:cs="Simplified Arabic" w:hint="eastAsia"/>
          <w:color w:val="000000" w:themeColor="text1"/>
          <w:sz w:val="32"/>
          <w:szCs w:val="32"/>
          <w:rtl/>
        </w:rPr>
        <w:lastRenderedPageBreak/>
        <w:t>يهدف</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إلى</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تحقيق</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أغراض</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محددة</w:t>
      </w:r>
      <w:r w:rsidRPr="00552BF5">
        <w:rPr>
          <w:rFonts w:ascii="Simplified Arabic" w:hAnsi="Simplified Arabic" w:cs="Simplified Arabic"/>
          <w:color w:val="000000" w:themeColor="text1"/>
          <w:sz w:val="32"/>
          <w:szCs w:val="32"/>
          <w:rtl/>
        </w:rPr>
        <w:t>.</w:t>
      </w:r>
    </w:p>
    <w:p w14:paraId="53303415" w14:textId="77777777" w:rsidR="006954AB" w:rsidRPr="00552BF5" w:rsidRDefault="006954AB" w:rsidP="00552BF5">
      <w:pPr>
        <w:pStyle w:val="a7"/>
        <w:numPr>
          <w:ilvl w:val="0"/>
          <w:numId w:val="36"/>
        </w:numPr>
        <w:bidi/>
        <w:spacing w:after="0" w:line="360" w:lineRule="auto"/>
        <w:textAlignment w:val="baseline"/>
        <w:divId w:val="1684475669"/>
        <w:rPr>
          <w:rFonts w:ascii="Simplified Arabic" w:hAnsi="Simplified Arabic" w:cs="Simplified Arabic"/>
          <w:color w:val="000000" w:themeColor="text1"/>
          <w:sz w:val="32"/>
          <w:szCs w:val="32"/>
          <w:rtl/>
        </w:rPr>
      </w:pPr>
      <w:r w:rsidRPr="00552BF5">
        <w:rPr>
          <w:rFonts w:ascii="Simplified Arabic" w:hAnsi="Simplified Arabic" w:cs="Simplified Arabic" w:hint="eastAsia"/>
          <w:color w:val="000000" w:themeColor="text1"/>
          <w:sz w:val="32"/>
          <w:szCs w:val="32"/>
          <w:rtl/>
        </w:rPr>
        <w:t>له</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موازنة</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محددة</w:t>
      </w:r>
      <w:r w:rsidRPr="00552BF5">
        <w:rPr>
          <w:rFonts w:ascii="Simplified Arabic" w:hAnsi="Simplified Arabic" w:cs="Simplified Arabic"/>
          <w:color w:val="000000" w:themeColor="text1"/>
          <w:sz w:val="32"/>
          <w:szCs w:val="32"/>
          <w:rtl/>
        </w:rPr>
        <w:t>.</w:t>
      </w:r>
    </w:p>
    <w:p w14:paraId="04AEB121" w14:textId="77777777" w:rsidR="006954AB" w:rsidRPr="00552BF5" w:rsidRDefault="006954AB" w:rsidP="00552BF5">
      <w:pPr>
        <w:pStyle w:val="a7"/>
        <w:numPr>
          <w:ilvl w:val="0"/>
          <w:numId w:val="36"/>
        </w:numPr>
        <w:bidi/>
        <w:spacing w:after="0" w:line="360" w:lineRule="auto"/>
        <w:textAlignment w:val="baseline"/>
        <w:divId w:val="1684475669"/>
        <w:rPr>
          <w:rFonts w:ascii="Simplified Arabic" w:hAnsi="Simplified Arabic" w:cs="Simplified Arabic"/>
          <w:color w:val="000000" w:themeColor="text1"/>
          <w:sz w:val="32"/>
          <w:szCs w:val="32"/>
          <w:rtl/>
        </w:rPr>
      </w:pPr>
      <w:r w:rsidRPr="00552BF5">
        <w:rPr>
          <w:rFonts w:ascii="Simplified Arabic" w:hAnsi="Simplified Arabic" w:cs="Simplified Arabic" w:hint="eastAsia"/>
          <w:color w:val="000000" w:themeColor="text1"/>
          <w:sz w:val="32"/>
          <w:szCs w:val="32"/>
          <w:rtl/>
        </w:rPr>
        <w:t>يستخدم</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موارد</w:t>
      </w:r>
      <w:r w:rsidRPr="00552BF5">
        <w:rPr>
          <w:rFonts w:ascii="Simplified Arabic" w:hAnsi="Simplified Arabic" w:cs="Simplified Arabic"/>
          <w:color w:val="000000" w:themeColor="text1"/>
          <w:sz w:val="32"/>
          <w:szCs w:val="32"/>
          <w:rtl/>
        </w:rPr>
        <w:t xml:space="preserve"> </w:t>
      </w:r>
      <w:r w:rsidRPr="00552BF5">
        <w:rPr>
          <w:rFonts w:ascii="Simplified Arabic" w:hAnsi="Simplified Arabic" w:cs="Simplified Arabic" w:hint="eastAsia"/>
          <w:color w:val="000000" w:themeColor="text1"/>
          <w:sz w:val="32"/>
          <w:szCs w:val="32"/>
          <w:rtl/>
        </w:rPr>
        <w:t>متعددة</w:t>
      </w:r>
      <w:r w:rsidRPr="00552BF5">
        <w:rPr>
          <w:rFonts w:ascii="Simplified Arabic" w:hAnsi="Simplified Arabic" w:cs="Simplified Arabic"/>
          <w:color w:val="000000" w:themeColor="text1"/>
          <w:sz w:val="32"/>
          <w:szCs w:val="32"/>
          <w:rtl/>
        </w:rPr>
        <w:t>.</w:t>
      </w:r>
    </w:p>
    <w:p w14:paraId="3CCDF5E9" w14:textId="77777777" w:rsidR="006954AB" w:rsidRPr="006954AB" w:rsidRDefault="006954AB" w:rsidP="006954AB">
      <w:pPr>
        <w:bidi/>
        <w:spacing w:after="0" w:line="360" w:lineRule="auto"/>
        <w:textAlignment w:val="baseline"/>
        <w:divId w:val="1684475669"/>
        <w:rPr>
          <w:rFonts w:ascii="Simplified Arabic" w:hAnsi="Simplified Arabic" w:cs="Simplified Arabic"/>
          <w:color w:val="000000" w:themeColor="text1"/>
          <w:sz w:val="32"/>
          <w:szCs w:val="32"/>
          <w:rtl/>
        </w:rPr>
      </w:pPr>
    </w:p>
    <w:p w14:paraId="445FCAF4" w14:textId="77777777" w:rsidR="006954AB" w:rsidRPr="006954AB" w:rsidRDefault="006954AB" w:rsidP="006954AB">
      <w:pPr>
        <w:bidi/>
        <w:spacing w:after="0" w:line="360" w:lineRule="auto"/>
        <w:textAlignment w:val="baseline"/>
        <w:divId w:val="1684475669"/>
        <w:rPr>
          <w:rFonts w:ascii="Simplified Arabic" w:hAnsi="Simplified Arabic" w:cs="Simplified Arabic"/>
          <w:color w:val="000000" w:themeColor="text1"/>
          <w:sz w:val="32"/>
          <w:szCs w:val="32"/>
          <w:rtl/>
        </w:rPr>
      </w:pPr>
      <w:r w:rsidRPr="006954AB">
        <w:rPr>
          <w:rFonts w:ascii="Simplified Arabic" w:hAnsi="Simplified Arabic" w:cs="Simplified Arabic" w:hint="eastAsia"/>
          <w:color w:val="000000" w:themeColor="text1"/>
          <w:sz w:val="32"/>
          <w:szCs w:val="32"/>
          <w:rtl/>
        </w:rPr>
        <w:t>ويمكن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تعريف</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النشاط</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بأنه</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أي</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جزء</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المشروع</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يستهلك</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زمناً</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وموارد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وله</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بداية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ونهاية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محددتان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وقد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يتطلب</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النشاط</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بذل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مجهود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عضلي</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أو</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القيام</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بأعمال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كتابية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أو</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إجراء</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مفاوضات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أو</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تشغيل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ماكينات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وغير</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ذلك</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ويطلق</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على</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النشاط</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أسماء</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أخرى</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مثل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عملية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أو</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وظيفة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وتتميز</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نشاطات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المشروع</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بنفس</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صفات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المشروع</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التي</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ذكرناها</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سابقاً</w:t>
      </w:r>
      <w:r w:rsidRPr="006954AB">
        <w:rPr>
          <w:rFonts w:ascii="Simplified Arabic" w:hAnsi="Simplified Arabic" w:cs="Simplified Arabic"/>
          <w:color w:val="000000" w:themeColor="text1"/>
          <w:sz w:val="32"/>
          <w:szCs w:val="32"/>
          <w:rtl/>
        </w:rPr>
        <w:t>.</w:t>
      </w:r>
    </w:p>
    <w:p w14:paraId="156B7CE8" w14:textId="77777777" w:rsidR="00642AA8" w:rsidRDefault="00642AA8" w:rsidP="006954AB">
      <w:pPr>
        <w:bidi/>
        <w:spacing w:after="0" w:line="360" w:lineRule="auto"/>
        <w:textAlignment w:val="baseline"/>
        <w:divId w:val="1684475669"/>
        <w:rPr>
          <w:rFonts w:ascii="Simplified Arabic" w:hAnsi="Simplified Arabic" w:cs="Simplified Arabic"/>
          <w:b/>
          <w:bCs/>
          <w:color w:val="000000" w:themeColor="text1"/>
          <w:sz w:val="32"/>
          <w:szCs w:val="32"/>
          <w:rtl/>
        </w:rPr>
      </w:pPr>
    </w:p>
    <w:p w14:paraId="044BD5D4" w14:textId="57A37F56" w:rsidR="006954AB" w:rsidRPr="00642AA8" w:rsidRDefault="006954AB" w:rsidP="00642AA8">
      <w:pPr>
        <w:bidi/>
        <w:spacing w:after="0" w:line="360" w:lineRule="auto"/>
        <w:textAlignment w:val="baseline"/>
        <w:divId w:val="1684475669"/>
        <w:rPr>
          <w:rFonts w:ascii="Simplified Arabic" w:hAnsi="Simplified Arabic" w:cs="Simplified Arabic"/>
          <w:b/>
          <w:bCs/>
          <w:color w:val="000000" w:themeColor="text1"/>
          <w:sz w:val="32"/>
          <w:szCs w:val="32"/>
          <w:rtl/>
        </w:rPr>
      </w:pPr>
      <w:r w:rsidRPr="00E05FC4">
        <w:rPr>
          <w:rFonts w:ascii="Simplified Arabic" w:hAnsi="Simplified Arabic" w:cs="Simplified Arabic" w:hint="eastAsia"/>
          <w:b/>
          <w:bCs/>
          <w:color w:val="000000" w:themeColor="text1"/>
          <w:sz w:val="32"/>
          <w:szCs w:val="32"/>
          <w:rtl/>
        </w:rPr>
        <w:t>مفهوم</w:t>
      </w:r>
      <w:r w:rsidRPr="00E05FC4">
        <w:rPr>
          <w:rFonts w:ascii="Simplified Arabic" w:hAnsi="Simplified Arabic" w:cs="Simplified Arabic"/>
          <w:b/>
          <w:bCs/>
          <w:color w:val="000000" w:themeColor="text1"/>
          <w:sz w:val="32"/>
          <w:szCs w:val="32"/>
          <w:rtl/>
        </w:rPr>
        <w:t xml:space="preserve"> </w:t>
      </w:r>
      <w:r w:rsidRPr="00E05FC4">
        <w:rPr>
          <w:rFonts w:ascii="Simplified Arabic" w:hAnsi="Simplified Arabic" w:cs="Simplified Arabic" w:hint="eastAsia"/>
          <w:b/>
          <w:bCs/>
          <w:color w:val="000000" w:themeColor="text1"/>
          <w:sz w:val="32"/>
          <w:szCs w:val="32"/>
          <w:rtl/>
        </w:rPr>
        <w:t>إدارة</w:t>
      </w:r>
      <w:r w:rsidRPr="00E05FC4">
        <w:rPr>
          <w:rFonts w:ascii="Simplified Arabic" w:hAnsi="Simplified Arabic" w:cs="Simplified Arabic"/>
          <w:b/>
          <w:bCs/>
          <w:color w:val="000000" w:themeColor="text1"/>
          <w:sz w:val="32"/>
          <w:szCs w:val="32"/>
          <w:rtl/>
        </w:rPr>
        <w:t xml:space="preserve"> </w:t>
      </w:r>
      <w:r w:rsidRPr="00E05FC4">
        <w:rPr>
          <w:rFonts w:ascii="Simplified Arabic" w:hAnsi="Simplified Arabic" w:cs="Simplified Arabic" w:hint="eastAsia"/>
          <w:b/>
          <w:bCs/>
          <w:color w:val="000000" w:themeColor="text1"/>
          <w:sz w:val="32"/>
          <w:szCs w:val="32"/>
          <w:rtl/>
        </w:rPr>
        <w:t>المشاريع</w:t>
      </w:r>
    </w:p>
    <w:p w14:paraId="1A3F4686" w14:textId="5EB9204C" w:rsidR="006954AB" w:rsidRPr="006954AB" w:rsidRDefault="006954AB" w:rsidP="006954AB">
      <w:pPr>
        <w:bidi/>
        <w:spacing w:after="0" w:line="360" w:lineRule="auto"/>
        <w:textAlignment w:val="baseline"/>
        <w:divId w:val="1684475669"/>
        <w:rPr>
          <w:rFonts w:ascii="Simplified Arabic" w:hAnsi="Simplified Arabic" w:cs="Simplified Arabic"/>
          <w:color w:val="000000" w:themeColor="text1"/>
          <w:sz w:val="32"/>
          <w:szCs w:val="32"/>
          <w:rtl/>
        </w:rPr>
      </w:pPr>
      <w:r w:rsidRPr="006954AB">
        <w:rPr>
          <w:rFonts w:ascii="Simplified Arabic" w:hAnsi="Simplified Arabic" w:cs="Simplified Arabic" w:hint="eastAsia"/>
          <w:color w:val="000000" w:themeColor="text1"/>
          <w:sz w:val="32"/>
          <w:szCs w:val="32"/>
          <w:rtl/>
        </w:rPr>
        <w:t>إدارة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المشروع</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عبارة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عن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تنظيم</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للأفراد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والموارد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والوقت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وكافة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المدخلات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اللازمة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بهدف</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إنجاز</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عمل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معروف</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أو</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تحقيق</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هدف</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محدد</w:t>
      </w:r>
      <w:r>
        <w:rPr>
          <w:rFonts w:ascii="Simplified Arabic" w:hAnsi="Simplified Arabic" w:cs="Simplified Arabic" w:hint="cs"/>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ضمن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قيود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الوقت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والمواصفات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والموازنة</w:t>
      </w:r>
      <w:r w:rsidRPr="006954AB">
        <w:rPr>
          <w:rFonts w:ascii="Simplified Arabic" w:hAnsi="Simplified Arabic" w:cs="Simplified Arabic"/>
          <w:color w:val="000000" w:themeColor="text1"/>
          <w:sz w:val="32"/>
          <w:szCs w:val="32"/>
          <w:rtl/>
        </w:rPr>
        <w:t>.</w:t>
      </w:r>
    </w:p>
    <w:p w14:paraId="0881442C" w14:textId="77777777" w:rsidR="006954AB" w:rsidRPr="006954AB" w:rsidRDefault="006954AB" w:rsidP="006954AB">
      <w:pPr>
        <w:bidi/>
        <w:spacing w:after="0" w:line="360" w:lineRule="auto"/>
        <w:textAlignment w:val="baseline"/>
        <w:divId w:val="1684475669"/>
        <w:rPr>
          <w:rFonts w:ascii="Simplified Arabic" w:hAnsi="Simplified Arabic" w:cs="Simplified Arabic"/>
          <w:color w:val="000000" w:themeColor="text1"/>
          <w:sz w:val="32"/>
          <w:szCs w:val="32"/>
          <w:rtl/>
        </w:rPr>
      </w:pPr>
    </w:p>
    <w:p w14:paraId="098E462F" w14:textId="6D7D294A" w:rsidR="00600025" w:rsidRPr="00600025" w:rsidRDefault="006954AB" w:rsidP="00600025">
      <w:pPr>
        <w:bidi/>
        <w:spacing w:after="0" w:line="360" w:lineRule="auto"/>
        <w:textAlignment w:val="baseline"/>
        <w:divId w:val="1684475669"/>
        <w:rPr>
          <w:rFonts w:ascii="Simplified Arabic" w:hAnsi="Simplified Arabic" w:cs="Simplified Arabic"/>
          <w:color w:val="000000" w:themeColor="text1"/>
          <w:sz w:val="32"/>
          <w:szCs w:val="32"/>
          <w:rtl/>
        </w:rPr>
      </w:pPr>
      <w:r w:rsidRPr="006954AB">
        <w:rPr>
          <w:rFonts w:ascii="Simplified Arabic" w:hAnsi="Simplified Arabic" w:cs="Simplified Arabic" w:hint="eastAsia"/>
          <w:color w:val="000000" w:themeColor="text1"/>
          <w:sz w:val="32"/>
          <w:szCs w:val="32"/>
          <w:rtl/>
        </w:rPr>
        <w:t>الإدارة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ضرورة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لكل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جهد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جماعي،</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فوجود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المواد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الخام</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والآلات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والعمال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والمال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وغيرها</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الموارد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لا</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يكفي</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بحد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ذاته</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لتكوين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مشروع</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ناجح</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فلابد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وجود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إدارة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تضع</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الأهداف</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التي</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يسعى</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المشروع</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إلى</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تحقيقها</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ثم</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صياغة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السياسات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والإجراءات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اللازمة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lastRenderedPageBreak/>
        <w:t>لتحقيق</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هذه</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الأهداف</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من</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خلال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البرامج</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الزمنية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بغية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الوصول</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إلى</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الأهداف</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المرجوة</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بعد</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ذلك</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تقسيم</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الواجبات</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وتنظيم</w:t>
      </w:r>
      <w:r w:rsidRPr="006954AB">
        <w:rPr>
          <w:rFonts w:ascii="Simplified Arabic" w:hAnsi="Simplified Arabic" w:cs="Simplified Arabic"/>
          <w:color w:val="000000" w:themeColor="text1"/>
          <w:sz w:val="32"/>
          <w:szCs w:val="32"/>
          <w:rtl/>
        </w:rPr>
        <w:t xml:space="preserve"> </w:t>
      </w:r>
      <w:r w:rsidRPr="006954AB">
        <w:rPr>
          <w:rFonts w:ascii="Simplified Arabic" w:hAnsi="Simplified Arabic" w:cs="Simplified Arabic" w:hint="eastAsia"/>
          <w:color w:val="000000" w:themeColor="text1"/>
          <w:sz w:val="32"/>
          <w:szCs w:val="32"/>
          <w:rtl/>
        </w:rPr>
        <w:t>المسؤوليات</w:t>
      </w:r>
      <w:r w:rsidR="00600025">
        <w:rPr>
          <w:rFonts w:ascii="Simplified Arabic" w:hAnsi="Simplified Arabic" w:cs="Simplified Arabic" w:hint="cs"/>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وإعطاء</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السلطات</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مع</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تحديدها</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وتعريفها</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لكل</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فرد</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في</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المشروع</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ومن</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مهام</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الإدارة</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أيضاً</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وضع</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الحوافز</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المادية</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والمعنوية</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للعاملين</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في</w:t>
      </w:r>
      <w:r w:rsidR="00600025">
        <w:rPr>
          <w:rFonts w:ascii="Simplified Arabic" w:hAnsi="Simplified Arabic" w:cs="Simplified Arabic" w:hint="cs"/>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المشروع</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من</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أجل</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دفعهم</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لبذل</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كل</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جهد</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ممكن</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لإتمام</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مهامهم</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على</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أكمل</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وجه</w:t>
      </w:r>
      <w:r w:rsidR="00600025" w:rsidRPr="00600025">
        <w:rPr>
          <w:rFonts w:ascii="Simplified Arabic" w:hAnsi="Simplified Arabic" w:cs="Simplified Arabic"/>
          <w:color w:val="000000" w:themeColor="text1"/>
          <w:sz w:val="32"/>
          <w:szCs w:val="32"/>
          <w:rtl/>
        </w:rPr>
        <w:t xml:space="preserve"> </w:t>
      </w:r>
      <w:r w:rsidR="00600025" w:rsidRPr="00600025">
        <w:rPr>
          <w:rFonts w:ascii="Simplified Arabic" w:hAnsi="Simplified Arabic" w:cs="Simplified Arabic" w:hint="cs"/>
          <w:color w:val="000000" w:themeColor="text1"/>
          <w:sz w:val="32"/>
          <w:szCs w:val="32"/>
          <w:rtl/>
        </w:rPr>
        <w:t>ممكن</w:t>
      </w:r>
      <w:r w:rsidR="00600025" w:rsidRPr="00600025">
        <w:rPr>
          <w:rFonts w:ascii="Simplified Arabic" w:hAnsi="Simplified Arabic" w:cs="Simplified Arabic"/>
          <w:color w:val="000000" w:themeColor="text1"/>
          <w:sz w:val="32"/>
          <w:szCs w:val="32"/>
          <w:rtl/>
        </w:rPr>
        <w:t>.</w:t>
      </w:r>
    </w:p>
    <w:p w14:paraId="3227358B"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p>
    <w:p w14:paraId="253DDF61"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r w:rsidRPr="00600025">
        <w:rPr>
          <w:rFonts w:ascii="Simplified Arabic" w:hAnsi="Simplified Arabic" w:cs="Simplified Arabic" w:hint="cs"/>
          <w:color w:val="000000" w:themeColor="text1"/>
          <w:sz w:val="32"/>
          <w:szCs w:val="32"/>
          <w:rtl/>
        </w:rPr>
        <w:t>يجب</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ألا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نهمل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دور</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الرقابة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على</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مختلف</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النشاطات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والأعمال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التي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إنجازها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خلال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المشروع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لمقارنة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تنفيذه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المخطط،</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المعرفة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مدى</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التطابق</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وكشف</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انحراف،</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لدراسته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ومعرفة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أسبابه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والعمل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على</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تعديل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الوضع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باتخاذ</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الإجراءات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اللازمة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وتلافي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مثل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هذه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الانحرافات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في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المستقبل</w:t>
      </w:r>
      <w:r w:rsidRPr="00600025">
        <w:rPr>
          <w:rFonts w:ascii="Simplified Arabic" w:hAnsi="Simplified Arabic" w:cs="Simplified Arabic"/>
          <w:color w:val="000000" w:themeColor="text1"/>
          <w:sz w:val="32"/>
          <w:szCs w:val="32"/>
          <w:rtl/>
        </w:rPr>
        <w:t>.</w:t>
      </w:r>
    </w:p>
    <w:p w14:paraId="51AF4376"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p>
    <w:p w14:paraId="4BBBDAB0" w14:textId="65181A1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r w:rsidRPr="00600025">
        <w:rPr>
          <w:rFonts w:ascii="Simplified Arabic" w:hAnsi="Simplified Arabic" w:cs="Simplified Arabic" w:hint="cs"/>
          <w:color w:val="000000" w:themeColor="text1"/>
          <w:sz w:val="32"/>
          <w:szCs w:val="32"/>
          <w:rtl/>
        </w:rPr>
        <w:t>إدارة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المشاريع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بالإنجليزية</w:t>
      </w:r>
      <w:r w:rsidRPr="00600025">
        <w:rPr>
          <w:rFonts w:ascii="Simplified Arabic" w:hAnsi="Simplified Arabic" w:cs="Simplified Arabic"/>
          <w:color w:val="000000" w:themeColor="text1"/>
          <w:sz w:val="32"/>
          <w:szCs w:val="32"/>
          <w:rtl/>
        </w:rPr>
        <w:t xml:space="preserve"> : </w:t>
      </w:r>
      <w:r w:rsidRPr="00600025">
        <w:rPr>
          <w:rFonts w:ascii="Simplified Arabic" w:hAnsi="Simplified Arabic" w:cs="Simplified Arabic"/>
          <w:color w:val="000000" w:themeColor="text1"/>
          <w:sz w:val="32"/>
          <w:szCs w:val="32"/>
        </w:rPr>
        <w:t>Project Management</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تخصص</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يتعلق</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بتنظيم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وإدارة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الموارد،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مثل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الموارد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البشرية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بالطريقة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التي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تمكن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إنجاز</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المشروع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باحترام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مضمونه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المحدد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وبمراعاة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عوامل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الجودة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والتوقيت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والتكلفة</w:t>
      </w:r>
      <w:r w:rsidRPr="00600025">
        <w:rPr>
          <w:rFonts w:ascii="Simplified Arabic" w:hAnsi="Simplified Arabic" w:cs="Simplified Arabic"/>
          <w:color w:val="000000" w:themeColor="text1"/>
          <w:sz w:val="32"/>
          <w:szCs w:val="32"/>
          <w:rtl/>
        </w:rPr>
        <w:t xml:space="preserve"> . </w:t>
      </w:r>
    </w:p>
    <w:p w14:paraId="769EEFD1" w14:textId="77777777" w:rsidR="0085013A" w:rsidRDefault="0085013A" w:rsidP="00600025">
      <w:pPr>
        <w:bidi/>
        <w:spacing w:after="0" w:line="360" w:lineRule="auto"/>
        <w:textAlignment w:val="baseline"/>
        <w:divId w:val="1684475669"/>
        <w:rPr>
          <w:rFonts w:ascii="Simplified Arabic" w:hAnsi="Simplified Arabic" w:cs="Simplified Arabic"/>
          <w:color w:val="000000" w:themeColor="text1"/>
          <w:sz w:val="32"/>
          <w:szCs w:val="32"/>
          <w:rtl/>
        </w:rPr>
      </w:pPr>
    </w:p>
    <w:p w14:paraId="18BF7240" w14:textId="43ED0328" w:rsidR="00600025" w:rsidRPr="00600025" w:rsidRDefault="00600025" w:rsidP="0085013A">
      <w:pPr>
        <w:bidi/>
        <w:spacing w:after="0" w:line="360" w:lineRule="auto"/>
        <w:textAlignment w:val="baseline"/>
        <w:divId w:val="1684475669"/>
        <w:rPr>
          <w:rFonts w:ascii="Simplified Arabic" w:hAnsi="Simplified Arabic" w:cs="Simplified Arabic"/>
          <w:color w:val="000000" w:themeColor="text1"/>
          <w:sz w:val="32"/>
          <w:szCs w:val="32"/>
          <w:rtl/>
        </w:rPr>
      </w:pPr>
      <w:r w:rsidRPr="00600025">
        <w:rPr>
          <w:rFonts w:ascii="Simplified Arabic" w:hAnsi="Simplified Arabic" w:cs="Simplified Arabic" w:hint="cs"/>
          <w:color w:val="000000" w:themeColor="text1"/>
          <w:sz w:val="32"/>
          <w:szCs w:val="32"/>
          <w:rtl/>
        </w:rPr>
        <w:lastRenderedPageBreak/>
        <w:t>المشروع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هنا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عملية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نشاط</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مقيد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بزمن،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تاريخ</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بداية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وتاريخ</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نهاية،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يتم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القيام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واحدة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أجل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تقديم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منتج</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خدمة</w:t>
      </w:r>
      <w:r>
        <w:rPr>
          <w:rFonts w:ascii="Simplified Arabic" w:hAnsi="Simplified Arabic" w:cs="Simplified Arabic" w:hint="cs"/>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بهدف</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تحقيق</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تغيير</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مفيد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إيجاد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قيمة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مضافة</w:t>
      </w:r>
      <w:r w:rsidRPr="00600025">
        <w:rPr>
          <w:rFonts w:ascii="Simplified Arabic" w:hAnsi="Simplified Arabic" w:cs="Simplified Arabic"/>
          <w:color w:val="000000" w:themeColor="text1"/>
          <w:sz w:val="32"/>
          <w:szCs w:val="32"/>
          <w:rtl/>
        </w:rPr>
        <w:t>.</w:t>
      </w:r>
    </w:p>
    <w:p w14:paraId="038EB4FE"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p>
    <w:p w14:paraId="14C224CB"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r w:rsidRPr="00600025">
        <w:rPr>
          <w:rFonts w:ascii="Simplified Arabic" w:hAnsi="Simplified Arabic" w:cs="Simplified Arabic" w:hint="cs"/>
          <w:color w:val="000000" w:themeColor="text1"/>
          <w:sz w:val="32"/>
          <w:szCs w:val="32"/>
          <w:rtl/>
        </w:rPr>
        <w:t>وهناك</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اختلاف</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بين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كون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المشروع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أمراً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مؤقتاً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لمرة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واحدة،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وبين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العمليات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الإدارية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التشغيلية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التي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تجري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بشكل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دائم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شبه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دائم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أجل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تقديم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نفس</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المنتج</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الخدمة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مراراً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وتكراراً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ولا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تتطلب</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إدارة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المشاريع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بالضرورة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نفس</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المتطلبات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التي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تتطلبها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إدارة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العمليات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الإدارية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والتشغيلية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الدائمة،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سواء</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ناحية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المهارات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الفنية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المطلوبة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فلسفة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العمل،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هنا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نجد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الحاجة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إلى</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بلورة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إدارة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المشاريع</w:t>
      </w:r>
      <w:r w:rsidRPr="00600025">
        <w:rPr>
          <w:rFonts w:ascii="Simplified Arabic" w:hAnsi="Simplified Arabic" w:cs="Simplified Arabic"/>
          <w:color w:val="000000" w:themeColor="text1"/>
          <w:sz w:val="32"/>
          <w:szCs w:val="32"/>
          <w:rtl/>
        </w:rPr>
        <w:t>.</w:t>
      </w:r>
    </w:p>
    <w:p w14:paraId="770A3787"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p>
    <w:p w14:paraId="5E012BF1" w14:textId="3D39AC2F"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r w:rsidRPr="00600025">
        <w:rPr>
          <w:rFonts w:ascii="Simplified Arabic" w:hAnsi="Simplified Arabic" w:cs="Simplified Arabic" w:hint="cs"/>
          <w:color w:val="000000" w:themeColor="text1"/>
          <w:sz w:val="32"/>
          <w:szCs w:val="32"/>
          <w:rtl/>
        </w:rPr>
        <w:t>وقد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عرف</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هيرسون</w:t>
      </w:r>
      <w:r w:rsidRPr="00600025">
        <w:rPr>
          <w:rFonts w:ascii="Simplified Arabic" w:hAnsi="Simplified Arabic" w:cs="Simplified Arabic"/>
          <w:color w:val="000000" w:themeColor="text1"/>
          <w:sz w:val="32"/>
          <w:szCs w:val="32"/>
          <w:rtl/>
        </w:rPr>
        <w:t xml:space="preserve"> (1992) </w:t>
      </w:r>
      <w:r w:rsidRPr="00600025">
        <w:rPr>
          <w:rFonts w:ascii="Simplified Arabic" w:hAnsi="Simplified Arabic" w:cs="Simplified Arabic" w:hint="cs"/>
          <w:color w:val="000000" w:themeColor="text1"/>
          <w:sz w:val="32"/>
          <w:szCs w:val="32"/>
          <w:rtl/>
        </w:rPr>
        <w:t>المشروع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بأنه</w:t>
      </w:r>
      <w:r w:rsidRPr="00600025">
        <w:rPr>
          <w:rFonts w:ascii="Simplified Arabic" w:hAnsi="Simplified Arabic" w:cs="Simplified Arabic"/>
          <w:color w:val="000000" w:themeColor="text1"/>
          <w:sz w:val="32"/>
          <w:szCs w:val="32"/>
          <w:rtl/>
        </w:rPr>
        <w:t xml:space="preserve">  " </w:t>
      </w:r>
      <w:r w:rsidRPr="00600025">
        <w:rPr>
          <w:rFonts w:ascii="Simplified Arabic" w:hAnsi="Simplified Arabic" w:cs="Simplified Arabic" w:hint="cs"/>
          <w:color w:val="000000" w:themeColor="text1"/>
          <w:sz w:val="32"/>
          <w:szCs w:val="32"/>
          <w:rtl/>
        </w:rPr>
        <w:t>أي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سلسلة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الانشطة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المهام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التي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لها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أهداف</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محدده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يجب</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تنجز</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ضمن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مواصفات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محدد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هـ</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ولها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بداية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ونهاية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محددتان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وله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تمويل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ويستعمل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المصادر</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المختلفة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اموال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ووقت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ومعدات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وعماله</w:t>
      </w:r>
      <w:r w:rsidRPr="00600025">
        <w:rPr>
          <w:rFonts w:ascii="Simplified Arabic" w:hAnsi="Simplified Arabic" w:cs="Simplified Arabic"/>
          <w:color w:val="000000" w:themeColor="text1"/>
          <w:sz w:val="32"/>
          <w:szCs w:val="32"/>
          <w:rtl/>
        </w:rPr>
        <w:t>.</w:t>
      </w:r>
    </w:p>
    <w:p w14:paraId="6DFFA260"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p>
    <w:p w14:paraId="5DC76BFF" w14:textId="0D792AD1"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r w:rsidRPr="00600025">
        <w:rPr>
          <w:rFonts w:ascii="Simplified Arabic" w:hAnsi="Simplified Arabic" w:cs="Simplified Arabic" w:hint="cs"/>
          <w:color w:val="000000" w:themeColor="text1"/>
          <w:sz w:val="32"/>
          <w:szCs w:val="32"/>
          <w:rtl/>
        </w:rPr>
        <w:lastRenderedPageBreak/>
        <w:t>ولقد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نسب</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بريمان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واخرين</w:t>
      </w:r>
      <w:r w:rsidRPr="00600025">
        <w:rPr>
          <w:rFonts w:ascii="Simplified Arabic" w:hAnsi="Simplified Arabic" w:cs="Simplified Arabic"/>
          <w:color w:val="000000" w:themeColor="text1"/>
          <w:sz w:val="32"/>
          <w:szCs w:val="32"/>
          <w:rtl/>
        </w:rPr>
        <w:t xml:space="preserve"> (1995)  </w:t>
      </w:r>
      <w:r w:rsidRPr="00600025">
        <w:rPr>
          <w:rFonts w:ascii="Simplified Arabic" w:hAnsi="Simplified Arabic" w:cs="Simplified Arabic" w:hint="cs"/>
          <w:color w:val="000000" w:themeColor="text1"/>
          <w:sz w:val="32"/>
          <w:szCs w:val="32"/>
          <w:rtl/>
        </w:rPr>
        <w:t>الي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ليش</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وتيرنر</w:t>
      </w:r>
      <w:r w:rsidRPr="00600025">
        <w:rPr>
          <w:rFonts w:ascii="Simplified Arabic" w:hAnsi="Simplified Arabic" w:cs="Simplified Arabic"/>
          <w:color w:val="000000" w:themeColor="text1"/>
          <w:sz w:val="32"/>
          <w:szCs w:val="32"/>
          <w:rtl/>
        </w:rPr>
        <w:t xml:space="preserve"> (1990) </w:t>
      </w:r>
      <w:r w:rsidRPr="00600025">
        <w:rPr>
          <w:rFonts w:ascii="Simplified Arabic" w:hAnsi="Simplified Arabic" w:cs="Simplified Arabic" w:hint="cs"/>
          <w:color w:val="000000" w:themeColor="text1"/>
          <w:sz w:val="32"/>
          <w:szCs w:val="32"/>
          <w:rtl/>
        </w:rPr>
        <w:t>تعريف</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المشروع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بأنه</w:t>
      </w:r>
      <w:r w:rsidRPr="00600025">
        <w:rPr>
          <w:rFonts w:ascii="Simplified Arabic" w:hAnsi="Simplified Arabic" w:cs="Simplified Arabic"/>
          <w:color w:val="000000" w:themeColor="text1"/>
          <w:sz w:val="32"/>
          <w:szCs w:val="32"/>
          <w:rtl/>
        </w:rPr>
        <w:t xml:space="preserve"> " </w:t>
      </w:r>
      <w:r w:rsidRPr="00600025">
        <w:rPr>
          <w:rFonts w:ascii="Simplified Arabic" w:hAnsi="Simplified Arabic" w:cs="Simplified Arabic" w:hint="cs"/>
          <w:color w:val="000000" w:themeColor="text1"/>
          <w:sz w:val="32"/>
          <w:szCs w:val="32"/>
          <w:rtl/>
        </w:rPr>
        <w:t>وحدة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استثمار</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صناعي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جديدة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والتي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لها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بعض</w:t>
      </w:r>
      <w:r>
        <w:rPr>
          <w:rFonts w:ascii="Simplified Arabic" w:hAnsi="Simplified Arabic" w:cs="Simplified Arabic" w:hint="cs"/>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المعالم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المميزة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أو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المتفردة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وذلك</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خلال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تناغم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الوقت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والتكلفة</w:t>
      </w:r>
      <w:r w:rsidRPr="00600025">
        <w:rPr>
          <w:rFonts w:ascii="Simplified Arabic" w:hAnsi="Simplified Arabic" w:cs="Simplified Arabic"/>
          <w:color w:val="000000" w:themeColor="text1"/>
          <w:sz w:val="32"/>
          <w:szCs w:val="32"/>
          <w:rtl/>
        </w:rPr>
        <w:t>".</w:t>
      </w:r>
    </w:p>
    <w:p w14:paraId="4687044E"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p>
    <w:p w14:paraId="44BD090A"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r w:rsidRPr="00600025">
        <w:rPr>
          <w:rFonts w:ascii="Simplified Arabic" w:hAnsi="Simplified Arabic" w:cs="Simplified Arabic" w:hint="cs"/>
          <w:color w:val="000000" w:themeColor="text1"/>
          <w:sz w:val="32"/>
          <w:szCs w:val="32"/>
          <w:rtl/>
        </w:rPr>
        <w:t>ووفقاً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لـ</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المشروع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عملية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فريدة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نوعها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التي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تتكون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مجموعة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الأنشطة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المنسقه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والتحكم</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بالأنشطة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خلال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تواريخ</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البدء</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والانتهاء</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المتخذه</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لتحقيق</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هدف</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مطابقة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للمتطلبات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المحددة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بما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في</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ذلك</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القيود</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حيث</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التكلفة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والوقت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والموارد</w:t>
      </w:r>
      <w:r w:rsidRPr="00600025">
        <w:rPr>
          <w:rFonts w:ascii="Simplified Arabic" w:hAnsi="Simplified Arabic" w:cs="Simplified Arabic"/>
          <w:color w:val="000000" w:themeColor="text1"/>
          <w:sz w:val="32"/>
          <w:szCs w:val="32"/>
          <w:rtl/>
        </w:rPr>
        <w:t>.</w:t>
      </w:r>
    </w:p>
    <w:p w14:paraId="2310A345" w14:textId="77777777" w:rsidR="00600025" w:rsidRPr="00600025"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p>
    <w:p w14:paraId="63A83903" w14:textId="10EE410A" w:rsidR="006954AB" w:rsidRDefault="00600025" w:rsidP="00600025">
      <w:pPr>
        <w:bidi/>
        <w:spacing w:after="0" w:line="360" w:lineRule="auto"/>
        <w:textAlignment w:val="baseline"/>
        <w:divId w:val="1684475669"/>
        <w:rPr>
          <w:rFonts w:ascii="Simplified Arabic" w:hAnsi="Simplified Arabic" w:cs="Simplified Arabic"/>
          <w:color w:val="000000" w:themeColor="text1"/>
          <w:sz w:val="32"/>
          <w:szCs w:val="32"/>
          <w:rtl/>
        </w:rPr>
      </w:pPr>
      <w:r w:rsidRPr="00600025">
        <w:rPr>
          <w:rFonts w:ascii="Simplified Arabic" w:hAnsi="Simplified Arabic" w:cs="Simplified Arabic" w:hint="cs"/>
          <w:color w:val="000000" w:themeColor="text1"/>
          <w:sz w:val="32"/>
          <w:szCs w:val="32"/>
          <w:rtl/>
        </w:rPr>
        <w:t>ووفقاً</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لـ</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المشروع</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هو</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عبارة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عن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وقت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وتكلفة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عملية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مقيدة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لتحقيق</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مجموعة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من</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الإنجازات</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المحددة</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تصل</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إلى</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معايير</w:t>
      </w:r>
      <w:r w:rsidRPr="00600025">
        <w:rPr>
          <w:rFonts w:ascii="Simplified Arabic" w:hAnsi="Simplified Arabic" w:cs="Simplified Arabic"/>
          <w:color w:val="000000" w:themeColor="text1"/>
          <w:sz w:val="32"/>
          <w:szCs w:val="32"/>
          <w:rtl/>
        </w:rPr>
        <w:t xml:space="preserve"> </w:t>
      </w:r>
      <w:r w:rsidRPr="00600025">
        <w:rPr>
          <w:rFonts w:ascii="Simplified Arabic" w:hAnsi="Simplified Arabic" w:cs="Simplified Arabic" w:hint="cs"/>
          <w:color w:val="000000" w:themeColor="text1"/>
          <w:sz w:val="32"/>
          <w:szCs w:val="32"/>
          <w:rtl/>
        </w:rPr>
        <w:t>الجودة</w:t>
      </w:r>
      <w:r>
        <w:rPr>
          <w:rFonts w:ascii="Simplified Arabic" w:hAnsi="Simplified Arabic" w:cs="Simplified Arabic" w:hint="cs"/>
          <w:color w:val="000000" w:themeColor="text1"/>
          <w:sz w:val="32"/>
          <w:szCs w:val="32"/>
          <w:rtl/>
        </w:rPr>
        <w:t xml:space="preserve"> </w:t>
      </w:r>
      <w:r w:rsidRPr="00600025">
        <w:rPr>
          <w:rFonts w:ascii="Simplified Arabic" w:hAnsi="Simplified Arabic" w:cs="Simplified Arabic" w:hint="cs"/>
          <w:color w:val="000000" w:themeColor="text1"/>
          <w:sz w:val="32"/>
          <w:szCs w:val="32"/>
          <w:rtl/>
        </w:rPr>
        <w:t>والمتطلبات</w:t>
      </w:r>
      <w:r w:rsidRPr="00600025">
        <w:rPr>
          <w:rFonts w:ascii="Simplified Arabic" w:hAnsi="Simplified Arabic" w:cs="Simplified Arabic"/>
          <w:color w:val="000000" w:themeColor="text1"/>
          <w:sz w:val="32"/>
          <w:szCs w:val="32"/>
          <w:rtl/>
        </w:rPr>
        <w:t>.</w:t>
      </w:r>
    </w:p>
    <w:p w14:paraId="0B00D2A6" w14:textId="77777777" w:rsidR="00642AA8" w:rsidRPr="001B234C" w:rsidRDefault="00642AA8" w:rsidP="00642AA8">
      <w:pPr>
        <w:bidi/>
        <w:spacing w:after="0" w:line="360" w:lineRule="auto"/>
        <w:textAlignment w:val="baseline"/>
        <w:divId w:val="1684475669"/>
        <w:rPr>
          <w:rFonts w:ascii="Simplified Arabic" w:hAnsi="Simplified Arabic" w:cs="Simplified Arabic"/>
          <w:color w:val="000000" w:themeColor="text1"/>
          <w:sz w:val="32"/>
          <w:szCs w:val="32"/>
          <w:rtl/>
        </w:rPr>
      </w:pPr>
    </w:p>
    <w:p w14:paraId="396A20F5" w14:textId="1F4912CF" w:rsidR="000115F4" w:rsidRPr="001B234C" w:rsidRDefault="00080866" w:rsidP="001B234C">
      <w:pPr>
        <w:bidi/>
        <w:spacing w:after="0" w:line="360" w:lineRule="auto"/>
        <w:textAlignment w:val="baseline"/>
        <w:divId w:val="1684475669"/>
        <w:rPr>
          <w:rFonts w:ascii="Simplified Arabic" w:hAnsi="Simplified Arabic" w:cs="Simplified Arabic"/>
          <w:b/>
          <w:bCs/>
          <w:color w:val="000000" w:themeColor="text1"/>
          <w:sz w:val="32"/>
          <w:szCs w:val="32"/>
        </w:rPr>
      </w:pPr>
      <w:r w:rsidRPr="001B234C">
        <w:rPr>
          <w:rFonts w:ascii="Simplified Arabic" w:hAnsi="Simplified Arabic" w:cs="Simplified Arabic"/>
          <w:b/>
          <w:bCs/>
          <w:color w:val="000000" w:themeColor="text1"/>
          <w:sz w:val="32"/>
          <w:szCs w:val="32"/>
          <w:rtl/>
        </w:rPr>
        <w:t>مفهوم منهجيات إدارة المشاريع:</w:t>
      </w:r>
    </w:p>
    <w:p w14:paraId="1A842C79" w14:textId="77777777" w:rsidR="00080866" w:rsidRPr="001B234C" w:rsidRDefault="00080866" w:rsidP="001B234C">
      <w:pPr>
        <w:bidi/>
        <w:spacing w:after="0" w:line="360" w:lineRule="auto"/>
        <w:textAlignment w:val="baseline"/>
        <w:divId w:val="1684475669"/>
        <w:rPr>
          <w:rFonts w:ascii="Simplified Arabic" w:hAnsi="Simplified Arabic" w:cs="Simplified Arabic"/>
          <w:color w:val="000000" w:themeColor="text1"/>
          <w:sz w:val="32"/>
          <w:szCs w:val="32"/>
        </w:rPr>
      </w:pPr>
      <w:r w:rsidRPr="001B234C">
        <w:rPr>
          <w:rFonts w:ascii="Simplified Arabic" w:hAnsi="Simplified Arabic" w:cs="Simplified Arabic"/>
          <w:color w:val="000000" w:themeColor="text1"/>
          <w:sz w:val="32"/>
          <w:szCs w:val="32"/>
          <w:rtl/>
        </w:rPr>
        <w:t>تُعرف منهجيات إدارة المشاريع بأنها مجموعة من العمليات التي تستخدمها المنظمات لإنجاز مهام الأعمال الكبيرة، إذ تنطوي تلك المنهجيات على عدة خطوات يجب اتباعها في جميع</w:t>
      </w:r>
      <w:hyperlink r:id="rId9" w:history="1">
        <w:r w:rsidRPr="001B234C">
          <w:rPr>
            <w:rFonts w:ascii="Simplified Arabic" w:hAnsi="Simplified Arabic" w:cs="Simplified Arabic"/>
            <w:color w:val="000000" w:themeColor="text1"/>
            <w:sz w:val="32"/>
            <w:szCs w:val="32"/>
            <w:rtl/>
          </w:rPr>
          <w:t>مراحل المشروع</w:t>
        </w:r>
      </w:hyperlink>
      <w:r w:rsidRPr="001B234C">
        <w:rPr>
          <w:rFonts w:ascii="Simplified Arabic" w:hAnsi="Simplified Arabic" w:cs="Simplified Arabic"/>
          <w:color w:val="000000" w:themeColor="text1"/>
          <w:sz w:val="32"/>
          <w:szCs w:val="32"/>
          <w:rtl/>
        </w:rPr>
        <w:t>من قِبل الفريق المُنفذ. ويمكن أن يتأثر تخطيط المشروع ومراقبته وتنفيذه، </w:t>
      </w:r>
      <w:hyperlink r:id="rId10" w:history="1">
        <w:r w:rsidRPr="001B234C">
          <w:rPr>
            <w:rFonts w:ascii="Simplified Arabic" w:hAnsi="Simplified Arabic" w:cs="Simplified Arabic"/>
            <w:color w:val="000000" w:themeColor="text1"/>
            <w:sz w:val="32"/>
            <w:szCs w:val="32"/>
            <w:rtl/>
          </w:rPr>
          <w:t>بالممارسات</w:t>
        </w:r>
      </w:hyperlink>
      <w:r w:rsidRPr="001B234C">
        <w:rPr>
          <w:rFonts w:ascii="Simplified Arabic" w:hAnsi="Simplified Arabic" w:cs="Simplified Arabic"/>
          <w:color w:val="000000" w:themeColor="text1"/>
          <w:sz w:val="32"/>
          <w:szCs w:val="32"/>
          <w:rtl/>
        </w:rPr>
        <w:t xml:space="preserve"> والقواعد والتقنيات التي تشكل منهجية لإدارة المشاريع، وتوضح </w:t>
      </w:r>
      <w:r w:rsidRPr="001B234C">
        <w:rPr>
          <w:rFonts w:ascii="Simplified Arabic" w:hAnsi="Simplified Arabic" w:cs="Simplified Arabic"/>
          <w:color w:val="000000" w:themeColor="text1"/>
          <w:sz w:val="32"/>
          <w:szCs w:val="32"/>
          <w:rtl/>
        </w:rPr>
        <w:lastRenderedPageBreak/>
        <w:t>المنهجيات ماهية الخطوات التالية، والغرض من كل خطوة وكيفية أداء مرحلة المشروع خلال مدته بالكامل.</w:t>
      </w:r>
    </w:p>
    <w:p w14:paraId="5BAAE091" w14:textId="6E534B4A" w:rsidR="00080866" w:rsidRPr="001B234C" w:rsidRDefault="00080866"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color w:val="000000" w:themeColor="text1"/>
          <w:sz w:val="32"/>
          <w:szCs w:val="32"/>
          <w:rtl/>
        </w:rPr>
        <w:t>وتتكيف منهجيات إدارة المشاريع وتتحول من أجل تلبية المتطلبات المحددة للمهمة والغرض منها، وعندما يفهمها جميع</w:t>
      </w:r>
      <w:hyperlink r:id="rId11" w:history="1">
        <w:r w:rsidRPr="001B234C">
          <w:rPr>
            <w:rFonts w:ascii="Simplified Arabic" w:hAnsi="Simplified Arabic" w:cs="Simplified Arabic"/>
            <w:color w:val="000000" w:themeColor="text1"/>
            <w:sz w:val="32"/>
            <w:szCs w:val="32"/>
            <w:rtl/>
          </w:rPr>
          <w:t> أعضاء الفريق</w:t>
        </w:r>
      </w:hyperlink>
      <w:r w:rsidRPr="001B234C">
        <w:rPr>
          <w:rFonts w:ascii="Simplified Arabic" w:hAnsi="Simplified Arabic" w:cs="Simplified Arabic"/>
          <w:color w:val="000000" w:themeColor="text1"/>
          <w:sz w:val="32"/>
          <w:szCs w:val="32"/>
          <w:rtl/>
        </w:rPr>
        <w:t>؛ يكونوا على دراية جيدة بالغرض والشروط الأساسية لخطة التنفيذ. تهدف منهجيات إدارة المشاريع إلى تحقيق الكفاءة و</w:t>
      </w:r>
      <w:hyperlink r:id="rId12" w:history="1">
        <w:r w:rsidRPr="001B234C">
          <w:rPr>
            <w:rFonts w:ascii="Simplified Arabic" w:hAnsi="Simplified Arabic" w:cs="Simplified Arabic"/>
            <w:color w:val="000000" w:themeColor="text1"/>
            <w:sz w:val="32"/>
            <w:szCs w:val="32"/>
            <w:rtl/>
          </w:rPr>
          <w:t>الجودة</w:t>
        </w:r>
      </w:hyperlink>
      <w:r w:rsidRPr="001B234C">
        <w:rPr>
          <w:rFonts w:ascii="Simplified Arabic" w:hAnsi="Simplified Arabic" w:cs="Simplified Arabic"/>
          <w:color w:val="000000" w:themeColor="text1"/>
          <w:sz w:val="32"/>
          <w:szCs w:val="32"/>
          <w:rtl/>
        </w:rPr>
        <w:t> في إدارة المشاريع ولضمان تحقيق أهدافها بنجاح. ويجب أن يتم اختيار المنهجية المناسبة وفقًا لنوع المشروع وظروفه الفريدة.</w:t>
      </w:r>
    </w:p>
    <w:p w14:paraId="1492CEB2"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p>
    <w:p w14:paraId="3FF06F64" w14:textId="77777777" w:rsidR="00C104E9" w:rsidRPr="001B234C" w:rsidRDefault="00C104E9" w:rsidP="001B234C">
      <w:pPr>
        <w:bidi/>
        <w:spacing w:after="0" w:line="360" w:lineRule="auto"/>
        <w:textAlignment w:val="baseline"/>
        <w:divId w:val="1684475669"/>
        <w:rPr>
          <w:rFonts w:ascii="Simplified Arabic" w:hAnsi="Simplified Arabic" w:cs="Simplified Arabic"/>
          <w:b/>
          <w:bCs/>
          <w:color w:val="000000" w:themeColor="text1"/>
          <w:sz w:val="32"/>
          <w:szCs w:val="32"/>
          <w:rtl/>
        </w:rPr>
      </w:pPr>
      <w:r w:rsidRPr="001B234C">
        <w:rPr>
          <w:rFonts w:ascii="Simplified Arabic" w:hAnsi="Simplified Arabic" w:cs="Simplified Arabic"/>
          <w:b/>
          <w:bCs/>
          <w:color w:val="000000" w:themeColor="text1"/>
          <w:sz w:val="32"/>
          <w:szCs w:val="32"/>
          <w:rtl/>
        </w:rPr>
        <w:t>ما  أهم منهجيات إدارة المشاريع؟</w:t>
      </w:r>
    </w:p>
    <w:p w14:paraId="05EE2A12"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color w:val="000000" w:themeColor="text1"/>
          <w:sz w:val="32"/>
          <w:szCs w:val="32"/>
          <w:rtl/>
        </w:rPr>
        <w:t>تعتبر المنهجيات المختلفة لإدارة المشاريع أساسية لتحقيق النجاح في تنفيذ المشروعات، إذ توفر إطارًا محددًا يمكن من خلاله تنظيم وتوجيه الجهود بشكل فعال. تتنوع هذه المنهجيات لتلبية الاحتياجات المتباينة للمشاريع وظروفها الخاصة، ومن أهم هذه المنهجيات:</w:t>
      </w:r>
    </w:p>
    <w:p w14:paraId="1CD0A6BE"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t xml:space="preserve">منهجية </w:t>
      </w:r>
      <w:r w:rsidRPr="001B234C">
        <w:rPr>
          <w:rFonts w:ascii="Simplified Arabic" w:hAnsi="Simplified Arabic" w:cs="Simplified Arabic"/>
          <w:b/>
          <w:bCs/>
          <w:color w:val="000000" w:themeColor="text1"/>
          <w:sz w:val="32"/>
          <w:szCs w:val="32"/>
        </w:rPr>
        <w:t>Waterfall</w:t>
      </w:r>
      <w:r w:rsidRPr="001B234C">
        <w:rPr>
          <w:rFonts w:ascii="Simplified Arabic" w:hAnsi="Simplified Arabic" w:cs="Simplified Arabic"/>
          <w:color w:val="000000" w:themeColor="text1"/>
          <w:sz w:val="32"/>
          <w:szCs w:val="32"/>
          <w:rtl/>
        </w:rPr>
        <w:t>: تعتمد على نهج تسلسلي وخطي إذ تنتقل من مرحلة إلى أخرى فقط بعد اكتمال السابقة.</w:t>
      </w:r>
    </w:p>
    <w:p w14:paraId="0B999554"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lastRenderedPageBreak/>
        <w:t xml:space="preserve">منهجية </w:t>
      </w:r>
      <w:r w:rsidRPr="001B234C">
        <w:rPr>
          <w:rFonts w:ascii="Simplified Arabic" w:hAnsi="Simplified Arabic" w:cs="Simplified Arabic"/>
          <w:b/>
          <w:bCs/>
          <w:color w:val="000000" w:themeColor="text1"/>
          <w:sz w:val="32"/>
          <w:szCs w:val="32"/>
        </w:rPr>
        <w:t>Agile</w:t>
      </w:r>
      <w:r w:rsidRPr="001B234C">
        <w:rPr>
          <w:rFonts w:ascii="Simplified Arabic" w:hAnsi="Simplified Arabic" w:cs="Simplified Arabic"/>
          <w:color w:val="000000" w:themeColor="text1"/>
          <w:sz w:val="32"/>
          <w:szCs w:val="32"/>
          <w:rtl/>
        </w:rPr>
        <w:t>: تركز على المرونة والتكيف المستمر مع تغيرات المشروع، مما يسمح بتحسين المنتج خلال دورة التطوير.</w:t>
      </w:r>
    </w:p>
    <w:p w14:paraId="1E0263E0"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t xml:space="preserve">منهجية </w:t>
      </w:r>
      <w:r w:rsidRPr="001B234C">
        <w:rPr>
          <w:rFonts w:ascii="Simplified Arabic" w:hAnsi="Simplified Arabic" w:cs="Simplified Arabic"/>
          <w:b/>
          <w:bCs/>
          <w:color w:val="000000" w:themeColor="text1"/>
          <w:sz w:val="32"/>
          <w:szCs w:val="32"/>
        </w:rPr>
        <w:t>Scrum</w:t>
      </w:r>
      <w:r w:rsidRPr="001B234C">
        <w:rPr>
          <w:rFonts w:ascii="Simplified Arabic" w:hAnsi="Simplified Arabic" w:cs="Simplified Arabic"/>
          <w:color w:val="000000" w:themeColor="text1"/>
          <w:sz w:val="32"/>
          <w:szCs w:val="32"/>
          <w:rtl/>
        </w:rPr>
        <w:t xml:space="preserve">: إطار عمل تحت مظلة </w:t>
      </w:r>
      <w:r w:rsidRPr="001B234C">
        <w:rPr>
          <w:rFonts w:ascii="Simplified Arabic" w:hAnsi="Simplified Arabic" w:cs="Simplified Arabic"/>
          <w:color w:val="000000" w:themeColor="text1"/>
          <w:sz w:val="32"/>
          <w:szCs w:val="32"/>
        </w:rPr>
        <w:t>Agile</w:t>
      </w:r>
      <w:r w:rsidRPr="001B234C">
        <w:rPr>
          <w:rFonts w:ascii="Simplified Arabic" w:hAnsi="Simplified Arabic" w:cs="Simplified Arabic"/>
          <w:color w:val="000000" w:themeColor="text1"/>
          <w:sz w:val="32"/>
          <w:szCs w:val="32"/>
          <w:rtl/>
        </w:rPr>
        <w:t xml:space="preserve"> يعزز العمل الجماعي ويقسم المشروع إلى دورات عمل قصيرة تسمى </w:t>
      </w:r>
      <w:r w:rsidRPr="001B234C">
        <w:rPr>
          <w:rFonts w:ascii="Simplified Arabic" w:hAnsi="Simplified Arabic" w:cs="Simplified Arabic"/>
          <w:color w:val="000000" w:themeColor="text1"/>
          <w:sz w:val="32"/>
          <w:szCs w:val="32"/>
        </w:rPr>
        <w:t>Sprints</w:t>
      </w:r>
      <w:r w:rsidRPr="001B234C">
        <w:rPr>
          <w:rFonts w:ascii="Simplified Arabic" w:hAnsi="Simplified Arabic" w:cs="Simplified Arabic"/>
          <w:color w:val="000000" w:themeColor="text1"/>
          <w:sz w:val="32"/>
          <w:szCs w:val="32"/>
          <w:rtl/>
        </w:rPr>
        <w:t>.</w:t>
      </w:r>
    </w:p>
    <w:p w14:paraId="5CBE503B"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t xml:space="preserve">منهجية </w:t>
      </w:r>
      <w:r w:rsidRPr="001B234C">
        <w:rPr>
          <w:rFonts w:ascii="Simplified Arabic" w:hAnsi="Simplified Arabic" w:cs="Simplified Arabic"/>
          <w:b/>
          <w:bCs/>
          <w:color w:val="000000" w:themeColor="text1"/>
          <w:sz w:val="32"/>
          <w:szCs w:val="32"/>
        </w:rPr>
        <w:t>Kanban</w:t>
      </w:r>
      <w:r w:rsidRPr="001B234C">
        <w:rPr>
          <w:rFonts w:ascii="Simplified Arabic" w:hAnsi="Simplified Arabic" w:cs="Simplified Arabic"/>
          <w:color w:val="000000" w:themeColor="text1"/>
          <w:sz w:val="32"/>
          <w:szCs w:val="32"/>
          <w:rtl/>
        </w:rPr>
        <w:t>: تعتمد على تحسين كفاءة العمليات من خلال إدارة وتقليل العمل قيد التنفيذ.</w:t>
      </w:r>
    </w:p>
    <w:p w14:paraId="0C18C8B2"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t xml:space="preserve">منهجية </w:t>
      </w:r>
      <w:r w:rsidRPr="001B234C">
        <w:rPr>
          <w:rFonts w:ascii="Simplified Arabic" w:hAnsi="Simplified Arabic" w:cs="Simplified Arabic"/>
          <w:b/>
          <w:bCs/>
          <w:color w:val="000000" w:themeColor="text1"/>
          <w:sz w:val="32"/>
          <w:szCs w:val="32"/>
        </w:rPr>
        <w:t>Scrumban</w:t>
      </w:r>
      <w:r w:rsidRPr="001B234C">
        <w:rPr>
          <w:rFonts w:ascii="Simplified Arabic" w:hAnsi="Simplified Arabic" w:cs="Simplified Arabic"/>
          <w:color w:val="000000" w:themeColor="text1"/>
          <w:sz w:val="32"/>
          <w:szCs w:val="32"/>
          <w:rtl/>
        </w:rPr>
        <w:t xml:space="preserve">: تجمع بين مرونة </w:t>
      </w:r>
      <w:r w:rsidRPr="001B234C">
        <w:rPr>
          <w:rFonts w:ascii="Simplified Arabic" w:hAnsi="Simplified Arabic" w:cs="Simplified Arabic"/>
          <w:color w:val="000000" w:themeColor="text1"/>
          <w:sz w:val="32"/>
          <w:szCs w:val="32"/>
        </w:rPr>
        <w:t>Scrum</w:t>
      </w:r>
      <w:r w:rsidRPr="001B234C">
        <w:rPr>
          <w:rFonts w:ascii="Simplified Arabic" w:hAnsi="Simplified Arabic" w:cs="Simplified Arabic"/>
          <w:color w:val="000000" w:themeColor="text1"/>
          <w:sz w:val="32"/>
          <w:szCs w:val="32"/>
          <w:rtl/>
        </w:rPr>
        <w:t xml:space="preserve"> وكفاءة </w:t>
      </w:r>
      <w:r w:rsidRPr="001B234C">
        <w:rPr>
          <w:rFonts w:ascii="Simplified Arabic" w:hAnsi="Simplified Arabic" w:cs="Simplified Arabic"/>
          <w:color w:val="000000" w:themeColor="text1"/>
          <w:sz w:val="32"/>
          <w:szCs w:val="32"/>
        </w:rPr>
        <w:t>Kanban</w:t>
      </w:r>
      <w:r w:rsidRPr="001B234C">
        <w:rPr>
          <w:rFonts w:ascii="Simplified Arabic" w:hAnsi="Simplified Arabic" w:cs="Simplified Arabic"/>
          <w:color w:val="000000" w:themeColor="text1"/>
          <w:sz w:val="32"/>
          <w:szCs w:val="32"/>
          <w:rtl/>
        </w:rPr>
        <w:t>، مما يوفر نهجًا أكثر تكيفًا لإدارة المشروعات.</w:t>
      </w:r>
    </w:p>
    <w:p w14:paraId="2DD7FF4D"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t xml:space="preserve">منهجية </w:t>
      </w:r>
      <w:r w:rsidRPr="001B234C">
        <w:rPr>
          <w:rFonts w:ascii="Simplified Arabic" w:hAnsi="Simplified Arabic" w:cs="Simplified Arabic"/>
          <w:b/>
          <w:bCs/>
          <w:color w:val="000000" w:themeColor="text1"/>
          <w:sz w:val="32"/>
          <w:szCs w:val="32"/>
        </w:rPr>
        <w:t>Extreme Programming (XP)</w:t>
      </w:r>
      <w:r w:rsidRPr="001B234C">
        <w:rPr>
          <w:rFonts w:ascii="Simplified Arabic" w:hAnsi="Simplified Arabic" w:cs="Simplified Arabic"/>
          <w:color w:val="000000" w:themeColor="text1"/>
          <w:sz w:val="32"/>
          <w:szCs w:val="32"/>
          <w:rtl/>
        </w:rPr>
        <w:t>: تركز على تحسين جودة البرمجيات ورضا العملاء من خلال تقنيات تطوير متقدمة.</w:t>
      </w:r>
    </w:p>
    <w:p w14:paraId="5269EE02"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t xml:space="preserve">منهجية </w:t>
      </w:r>
      <w:r w:rsidRPr="001B234C">
        <w:rPr>
          <w:rFonts w:ascii="Simplified Arabic" w:hAnsi="Simplified Arabic" w:cs="Simplified Arabic"/>
          <w:b/>
          <w:bCs/>
          <w:color w:val="000000" w:themeColor="text1"/>
          <w:sz w:val="32"/>
          <w:szCs w:val="32"/>
        </w:rPr>
        <w:t>Critical Path</w:t>
      </w:r>
      <w:r w:rsidRPr="001B234C">
        <w:rPr>
          <w:rFonts w:ascii="Simplified Arabic" w:hAnsi="Simplified Arabic" w:cs="Simplified Arabic"/>
          <w:color w:val="000000" w:themeColor="text1"/>
          <w:sz w:val="32"/>
          <w:szCs w:val="32"/>
          <w:rtl/>
        </w:rPr>
        <w:t>: تحدد المسار الأكثر أهمية لإكمال المشروع في أقصر وقت ممكن.</w:t>
      </w:r>
    </w:p>
    <w:p w14:paraId="44DCB60B"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t xml:space="preserve">منهجية </w:t>
      </w:r>
      <w:r w:rsidRPr="001B234C">
        <w:rPr>
          <w:rFonts w:ascii="Simplified Arabic" w:hAnsi="Simplified Arabic" w:cs="Simplified Arabic"/>
          <w:b/>
          <w:bCs/>
          <w:color w:val="000000" w:themeColor="text1"/>
          <w:sz w:val="32"/>
          <w:szCs w:val="32"/>
        </w:rPr>
        <w:t>Lean</w:t>
      </w:r>
      <w:r w:rsidRPr="001B234C">
        <w:rPr>
          <w:rFonts w:ascii="Simplified Arabic" w:hAnsi="Simplified Arabic" w:cs="Simplified Arabic"/>
          <w:color w:val="000000" w:themeColor="text1"/>
          <w:sz w:val="32"/>
          <w:szCs w:val="32"/>
          <w:rtl/>
        </w:rPr>
        <w:t>: تستهدف الحد من الفاقد في الموارد وزيادة القيمة المضافة للعميل.</w:t>
      </w:r>
    </w:p>
    <w:p w14:paraId="62408C60"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t xml:space="preserve">منهجية </w:t>
      </w:r>
      <w:r w:rsidRPr="001B234C">
        <w:rPr>
          <w:rFonts w:ascii="Simplified Arabic" w:hAnsi="Simplified Arabic" w:cs="Simplified Arabic"/>
          <w:b/>
          <w:bCs/>
          <w:color w:val="000000" w:themeColor="text1"/>
          <w:sz w:val="32"/>
          <w:szCs w:val="32"/>
        </w:rPr>
        <w:t>Six Sigma</w:t>
      </w:r>
      <w:r w:rsidRPr="001B234C">
        <w:rPr>
          <w:rFonts w:ascii="Simplified Arabic" w:hAnsi="Simplified Arabic" w:cs="Simplified Arabic"/>
          <w:color w:val="000000" w:themeColor="text1"/>
          <w:sz w:val="32"/>
          <w:szCs w:val="32"/>
          <w:rtl/>
        </w:rPr>
        <w:t>: تعمل على تحسين جودة العمليات الإنتاجية من خلال تحديد وإزالة أسباب الأخطاء.</w:t>
      </w:r>
    </w:p>
    <w:p w14:paraId="61562A8C"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t xml:space="preserve">منهجية </w:t>
      </w:r>
      <w:r w:rsidRPr="001B234C">
        <w:rPr>
          <w:rFonts w:ascii="Simplified Arabic" w:hAnsi="Simplified Arabic" w:cs="Simplified Arabic"/>
          <w:b/>
          <w:bCs/>
          <w:color w:val="000000" w:themeColor="text1"/>
          <w:sz w:val="32"/>
          <w:szCs w:val="32"/>
        </w:rPr>
        <w:t>PRINCE2</w:t>
      </w:r>
      <w:r w:rsidRPr="001B234C">
        <w:rPr>
          <w:rFonts w:ascii="Simplified Arabic" w:hAnsi="Simplified Arabic" w:cs="Simplified Arabic"/>
          <w:color w:val="000000" w:themeColor="text1"/>
          <w:sz w:val="32"/>
          <w:szCs w:val="32"/>
          <w:rtl/>
        </w:rPr>
        <w:t>: توفر إطار عمل مفصل لإدارة المشروعات في مختلف البيئات.</w:t>
      </w:r>
    </w:p>
    <w:p w14:paraId="41AB175F" w14:textId="77777777" w:rsidR="00C104E9"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b/>
          <w:bCs/>
          <w:color w:val="000000" w:themeColor="text1"/>
          <w:sz w:val="32"/>
          <w:szCs w:val="32"/>
          <w:rtl/>
        </w:rPr>
        <w:lastRenderedPageBreak/>
        <w:t xml:space="preserve">منهجية </w:t>
      </w:r>
      <w:r w:rsidRPr="001B234C">
        <w:rPr>
          <w:rFonts w:ascii="Simplified Arabic" w:hAnsi="Simplified Arabic" w:cs="Simplified Arabic"/>
          <w:b/>
          <w:bCs/>
          <w:color w:val="000000" w:themeColor="text1"/>
          <w:sz w:val="32"/>
          <w:szCs w:val="32"/>
        </w:rPr>
        <w:t>Outcome Mapping</w:t>
      </w:r>
      <w:r w:rsidRPr="001B234C">
        <w:rPr>
          <w:rFonts w:ascii="Simplified Arabic" w:hAnsi="Simplified Arabic" w:cs="Simplified Arabic"/>
          <w:color w:val="000000" w:themeColor="text1"/>
          <w:sz w:val="32"/>
          <w:szCs w:val="32"/>
          <w:rtl/>
        </w:rPr>
        <w:t>: تساعد في التخطيط والتقييم المركزين على التغييرات والنتائج الفعلية للمشروع.</w:t>
      </w:r>
    </w:p>
    <w:p w14:paraId="4BACF46F" w14:textId="7703A7DD" w:rsidR="0098011E" w:rsidRPr="001B234C" w:rsidRDefault="00C104E9" w:rsidP="001B234C">
      <w:pPr>
        <w:bidi/>
        <w:spacing w:after="0"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color w:val="000000" w:themeColor="text1"/>
          <w:sz w:val="32"/>
          <w:szCs w:val="32"/>
          <w:rtl/>
        </w:rPr>
        <w:t>كل منهجية من هذه المنهجيات توفر أدوات وتقنيات محددة تساعد مديري المشروعات على تنفيذ مهامهم بكفاءة وفعالية، وتختار الشركات المنهجية المناسبة بناءً على طبيعة المشروع وأهدافها الاستراتيجية.</w:t>
      </w:r>
    </w:p>
    <w:p w14:paraId="452A20EA" w14:textId="77777777" w:rsidR="0098011E" w:rsidRPr="001B234C" w:rsidRDefault="0098011E" w:rsidP="001B234C">
      <w:pPr>
        <w:bidi/>
        <w:spacing w:line="360" w:lineRule="auto"/>
        <w:textAlignment w:val="baseline"/>
        <w:divId w:val="1684475669"/>
        <w:rPr>
          <w:rFonts w:ascii="Simplified Arabic" w:hAnsi="Simplified Arabic" w:cs="Simplified Arabic"/>
          <w:color w:val="000000" w:themeColor="text1"/>
          <w:sz w:val="32"/>
          <w:szCs w:val="32"/>
          <w:rtl/>
        </w:rPr>
      </w:pPr>
      <w:r w:rsidRPr="001B234C">
        <w:rPr>
          <w:rFonts w:ascii="Simplified Arabic" w:hAnsi="Simplified Arabic" w:cs="Simplified Arabic"/>
          <w:color w:val="000000" w:themeColor="text1"/>
          <w:sz w:val="32"/>
          <w:szCs w:val="32"/>
          <w:rtl/>
        </w:rPr>
        <w:t>تُمكن منهجيات إدارة المشاريع المنظمات من تحقيق أهدافها بكفاءة وفعالية عبر اتباع نهج منظم ومدروس. </w:t>
      </w:r>
    </w:p>
    <w:p w14:paraId="7C3D7BA2" w14:textId="77777777" w:rsidR="0098011E" w:rsidRPr="00AE1A71" w:rsidRDefault="0098011E" w:rsidP="00AE1A71">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 xml:space="preserve">في ظل التنوع الكبير في نوعية المشاريع وتعقيداتها، تبرز الحاجة الماسة لفهم وتطبيق أنسب المنهجيات التي تلائم كل مشروع. من </w:t>
      </w:r>
      <w:r w:rsidRPr="00AE1A71">
        <w:rPr>
          <w:rFonts w:ascii="Simplified Arabic" w:hAnsi="Simplified Arabic" w:cs="Simplified Arabic"/>
          <w:color w:val="000000" w:themeColor="text1"/>
          <w:sz w:val="32"/>
          <w:szCs w:val="32"/>
        </w:rPr>
        <w:t>Agile</w:t>
      </w:r>
      <w:r w:rsidRPr="00AE1A71">
        <w:rPr>
          <w:rFonts w:ascii="Simplified Arabic" w:hAnsi="Simplified Arabic" w:cs="Simplified Arabic"/>
          <w:color w:val="000000" w:themeColor="text1"/>
          <w:sz w:val="32"/>
          <w:szCs w:val="32"/>
          <w:rtl/>
        </w:rPr>
        <w:t xml:space="preserve">، الذي يمتاز بمرونته، إلى </w:t>
      </w:r>
      <w:r w:rsidRPr="00AE1A71">
        <w:rPr>
          <w:rFonts w:ascii="Simplified Arabic" w:hAnsi="Simplified Arabic" w:cs="Simplified Arabic"/>
          <w:color w:val="000000" w:themeColor="text1"/>
          <w:sz w:val="32"/>
          <w:szCs w:val="32"/>
        </w:rPr>
        <w:t>Six Sigma</w:t>
      </w:r>
      <w:r w:rsidRPr="00AE1A71">
        <w:rPr>
          <w:rFonts w:ascii="Simplified Arabic" w:hAnsi="Simplified Arabic" w:cs="Simplified Arabic"/>
          <w:color w:val="000000" w:themeColor="text1"/>
          <w:sz w:val="32"/>
          <w:szCs w:val="32"/>
          <w:rtl/>
        </w:rPr>
        <w:t xml:space="preserve">، الذي يركز على الجودة والدقة، تعددت الطرق وتوسعت لتشمل أساليب مثل </w:t>
      </w:r>
      <w:r w:rsidRPr="00AE1A71">
        <w:rPr>
          <w:rFonts w:ascii="Simplified Arabic" w:hAnsi="Simplified Arabic" w:cs="Simplified Arabic"/>
          <w:color w:val="000000" w:themeColor="text1"/>
          <w:sz w:val="32"/>
          <w:szCs w:val="32"/>
        </w:rPr>
        <w:t>PRINCE2</w:t>
      </w:r>
      <w:r w:rsidRPr="00AE1A71">
        <w:rPr>
          <w:rFonts w:ascii="Simplified Arabic" w:hAnsi="Simplified Arabic" w:cs="Simplified Arabic"/>
          <w:color w:val="000000" w:themeColor="text1"/>
          <w:sz w:val="32"/>
          <w:szCs w:val="32"/>
          <w:rtl/>
        </w:rPr>
        <w:t xml:space="preserve"> والمسار الحرج، مما يوفر لمديري المشاريع أدوات راسخة لإدارة التحديات اليومية بنجاح.</w:t>
      </w:r>
    </w:p>
    <w:p w14:paraId="1DCB9AD8" w14:textId="77777777" w:rsidR="0098011E" w:rsidRPr="00AE1A71" w:rsidRDefault="0098011E" w:rsidP="00AE1A71">
      <w:pPr>
        <w:bidi/>
        <w:spacing w:line="360" w:lineRule="auto"/>
        <w:textAlignment w:val="baseline"/>
        <w:divId w:val="1684475669"/>
        <w:rPr>
          <w:rFonts w:ascii="Simplified Arabic" w:hAnsi="Simplified Arabic" w:cs="Simplified Arabic"/>
          <w:b/>
          <w:bCs/>
          <w:color w:val="000000" w:themeColor="text1"/>
          <w:sz w:val="32"/>
          <w:szCs w:val="32"/>
          <w:rtl/>
        </w:rPr>
      </w:pPr>
      <w:r w:rsidRPr="00AE1A71">
        <w:rPr>
          <w:rFonts w:ascii="Simplified Arabic" w:hAnsi="Simplified Arabic" w:cs="Simplified Arabic"/>
          <w:b/>
          <w:bCs/>
          <w:color w:val="000000" w:themeColor="text1"/>
          <w:sz w:val="32"/>
          <w:szCs w:val="32"/>
          <w:rtl/>
        </w:rPr>
        <w:t>مفهوم الإدارة </w:t>
      </w:r>
    </w:p>
    <w:p w14:paraId="699BC278" w14:textId="34F00D34" w:rsidR="00E14562" w:rsidRPr="00AE1A71" w:rsidRDefault="0098011E" w:rsidP="00AE1A71">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تعزز </w:t>
      </w:r>
      <w:hyperlink r:id="rId13" w:history="1">
        <w:r w:rsidRPr="00AE1A71">
          <w:rPr>
            <w:rFonts w:ascii="Simplified Arabic" w:hAnsi="Simplified Arabic" w:cs="Simplified Arabic"/>
            <w:b/>
            <w:bCs/>
            <w:color w:val="000000" w:themeColor="text1"/>
            <w:sz w:val="32"/>
            <w:szCs w:val="32"/>
            <w:rtl/>
          </w:rPr>
          <w:t>الإدارة </w:t>
        </w:r>
      </w:hyperlink>
      <w:r w:rsidRPr="00AE1A71">
        <w:rPr>
          <w:rFonts w:ascii="Simplified Arabic" w:hAnsi="Simplified Arabic" w:cs="Simplified Arabic"/>
          <w:b/>
          <w:bCs/>
          <w:color w:val="000000" w:themeColor="text1"/>
          <w:sz w:val="32"/>
          <w:szCs w:val="32"/>
          <w:rtl/>
        </w:rPr>
        <w:t> </w:t>
      </w:r>
      <w:r w:rsidRPr="00AE1A71">
        <w:rPr>
          <w:rFonts w:ascii="Simplified Arabic" w:hAnsi="Simplified Arabic" w:cs="Simplified Arabic"/>
          <w:color w:val="000000" w:themeColor="text1"/>
          <w:sz w:val="32"/>
          <w:szCs w:val="32"/>
          <w:rtl/>
        </w:rPr>
        <w:t xml:space="preserve">فعالية المؤسسات في تحقيق أهدافها المحددة بطرق منظمة وفعالة. تتطلب إدارة المشاريع الناجحة تحديد الأهداف، وتخطيط الموارد، وتنسيق الجهود لضمان التنفيذ </w:t>
      </w:r>
      <w:r w:rsidRPr="00AE1A71">
        <w:rPr>
          <w:rFonts w:ascii="Simplified Arabic" w:hAnsi="Simplified Arabic" w:cs="Simplified Arabic"/>
          <w:color w:val="000000" w:themeColor="text1"/>
          <w:sz w:val="32"/>
          <w:szCs w:val="32"/>
          <w:rtl/>
        </w:rPr>
        <w:lastRenderedPageBreak/>
        <w:t>السلس للمشاريع. تساعد الأدوات والأساليب المختلفة في مراقبة التقدم وتعديل المسار حسب الحاجة. بفضل إدارة المشاريع، يمكن للمؤسسات تحقيق التوازن بين الجودة والوقت والتكلفة، مما يعزز من قدرتها على المنافسة في السوق.</w:t>
      </w:r>
    </w:p>
    <w:p w14:paraId="794DABB8" w14:textId="77777777" w:rsidR="0098011E" w:rsidRPr="00AE1A71" w:rsidRDefault="0098011E" w:rsidP="00AE1A71">
      <w:pPr>
        <w:bidi/>
        <w:spacing w:line="360" w:lineRule="auto"/>
        <w:textAlignment w:val="baseline"/>
        <w:divId w:val="1684475669"/>
        <w:rPr>
          <w:rFonts w:ascii="Simplified Arabic" w:hAnsi="Simplified Arabic" w:cs="Simplified Arabic"/>
          <w:b/>
          <w:bCs/>
          <w:color w:val="000000" w:themeColor="text1"/>
          <w:sz w:val="32"/>
          <w:szCs w:val="32"/>
          <w:rtl/>
        </w:rPr>
      </w:pPr>
      <w:r w:rsidRPr="00AE1A71">
        <w:rPr>
          <w:rFonts w:ascii="Simplified Arabic" w:hAnsi="Simplified Arabic" w:cs="Simplified Arabic"/>
          <w:b/>
          <w:bCs/>
          <w:color w:val="000000" w:themeColor="text1"/>
          <w:sz w:val="32"/>
          <w:szCs w:val="32"/>
          <w:rtl/>
        </w:rPr>
        <w:t>الفرق بين إدارة المشاريع وإدارة الأعمال</w:t>
      </w:r>
    </w:p>
    <w:p w14:paraId="2A436505" w14:textId="6787F42D" w:rsidR="0098011E" w:rsidRPr="00AE1A71" w:rsidRDefault="0098011E" w:rsidP="00AE1A71">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يكمن الفرق الرئيسي بين إدارة المشاريع وإدارة الأعمال في طبيعة الأهداف والعمليات التي يشملها كل منهما. إدارة المشاريع تتعامل مع المبادرات المؤقتة التي لها نهايات محددة تهدف إلى تحقيق نتائج معينة، بينما تركز إدارة الأعمال على العمليات المستمرة والتطوير المستدام للمنظمة.</w:t>
      </w:r>
    </w:p>
    <w:p w14:paraId="768739DE" w14:textId="77777777" w:rsidR="0098011E" w:rsidRPr="00AE1A71" w:rsidRDefault="0098011E" w:rsidP="00AE1A71">
      <w:pPr>
        <w:bidi/>
        <w:spacing w:line="360" w:lineRule="auto"/>
        <w:textAlignment w:val="baseline"/>
        <w:divId w:val="1684475669"/>
        <w:rPr>
          <w:rFonts w:ascii="Simplified Arabic" w:hAnsi="Simplified Arabic" w:cs="Simplified Arabic"/>
          <w:b/>
          <w:bCs/>
          <w:color w:val="000000" w:themeColor="text1"/>
          <w:sz w:val="32"/>
          <w:szCs w:val="32"/>
          <w:rtl/>
        </w:rPr>
      </w:pPr>
      <w:r w:rsidRPr="00AE1A71">
        <w:rPr>
          <w:rFonts w:ascii="Simplified Arabic" w:hAnsi="Simplified Arabic" w:cs="Simplified Arabic"/>
          <w:b/>
          <w:bCs/>
          <w:color w:val="000000" w:themeColor="text1"/>
          <w:sz w:val="32"/>
          <w:szCs w:val="32"/>
          <w:rtl/>
        </w:rPr>
        <w:t>ما  أهم منهجيات إدارة المشاريع؟</w:t>
      </w:r>
    </w:p>
    <w:p w14:paraId="3CC3FDAC" w14:textId="77777777" w:rsidR="0098011E" w:rsidRPr="00AE1A71" w:rsidRDefault="0098011E" w:rsidP="00AE1A71">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تعتبر المنهجيات المختلفة لإدارة المشاريع أساسية لتحقيق النجاح في تنفيذ المشروعات، إذ توفر إطارًا محددًا يمكن من خلاله تنظيم وتوجيه الجهود بشكل فعال. تتنوع هذه المنهجيات لتلبية الاحتياجات المتباينة للمشاريع وظروفها الخاصة، ومن أهم هذه المنهجيات:</w:t>
      </w:r>
    </w:p>
    <w:p w14:paraId="2E0C35DE" w14:textId="0542986E" w:rsidR="000A566C" w:rsidRPr="000A566C" w:rsidRDefault="0098011E" w:rsidP="000A566C">
      <w:pPr>
        <w:pStyle w:val="a7"/>
        <w:numPr>
          <w:ilvl w:val="0"/>
          <w:numId w:val="47"/>
        </w:numPr>
        <w:bidi/>
        <w:spacing w:line="360" w:lineRule="auto"/>
        <w:textAlignment w:val="baseline"/>
        <w:divId w:val="1684475669"/>
        <w:rPr>
          <w:rFonts w:ascii="Simplified Arabic" w:hAnsi="Simplified Arabic" w:cs="Simplified Arabic"/>
          <w:color w:val="000000" w:themeColor="text1"/>
          <w:sz w:val="32"/>
          <w:szCs w:val="32"/>
          <w:rtl/>
        </w:rPr>
      </w:pPr>
      <w:r w:rsidRPr="000A566C">
        <w:rPr>
          <w:rFonts w:ascii="Simplified Arabic" w:hAnsi="Simplified Arabic" w:cs="Simplified Arabic"/>
          <w:b/>
          <w:bCs/>
          <w:color w:val="000000" w:themeColor="text1"/>
          <w:sz w:val="32"/>
          <w:szCs w:val="32"/>
          <w:rtl/>
        </w:rPr>
        <w:t xml:space="preserve">منهجية </w:t>
      </w:r>
      <w:r w:rsidRPr="000A566C">
        <w:rPr>
          <w:rFonts w:ascii="Simplified Arabic" w:hAnsi="Simplified Arabic" w:cs="Simplified Arabic"/>
          <w:b/>
          <w:bCs/>
          <w:color w:val="000000" w:themeColor="text1"/>
          <w:sz w:val="32"/>
          <w:szCs w:val="32"/>
        </w:rPr>
        <w:t>Waterfall</w:t>
      </w:r>
    </w:p>
    <w:p w14:paraId="45E78B46" w14:textId="38CD10D9" w:rsidR="0098011E" w:rsidRDefault="0098011E" w:rsidP="000A566C">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تعتمد على نهج تسلسلي وخطي إذ تنتقل من مرحلة إلى أخرى فقط بعد اكتمال السابقة.</w:t>
      </w:r>
    </w:p>
    <w:p w14:paraId="6984137D" w14:textId="17EE63E9"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lastRenderedPageBreak/>
        <w:t xml:space="preserve">من مزايا نموذج الشلال </w:t>
      </w:r>
      <w:r w:rsidRPr="00130B9B">
        <w:rPr>
          <w:rFonts w:ascii="Simplified Arabic" w:hAnsi="Simplified Arabic" w:cs="Simplified Arabic"/>
          <w:color w:val="000000" w:themeColor="text1"/>
          <w:sz w:val="32"/>
          <w:szCs w:val="32"/>
        </w:rPr>
        <w:t>Waterfall </w:t>
      </w:r>
      <w:hyperlink r:id="rId14" w:history="1">
        <w:r w:rsidRPr="00130B9B">
          <w:rPr>
            <w:rFonts w:ascii="Simplified Arabic" w:hAnsi="Simplified Arabic" w:cs="Simplified Arabic"/>
            <w:color w:val="000000" w:themeColor="text1"/>
            <w:sz w:val="32"/>
            <w:szCs w:val="32"/>
            <w:rtl/>
          </w:rPr>
          <w:t>إدارة المشاريع</w:t>
        </w:r>
      </w:hyperlink>
      <w:r w:rsidRPr="00130B9B">
        <w:rPr>
          <w:rFonts w:ascii="Simplified Arabic" w:hAnsi="Simplified Arabic" w:cs="Simplified Arabic"/>
          <w:color w:val="000000" w:themeColor="text1"/>
          <w:sz w:val="32"/>
          <w:szCs w:val="32"/>
          <w:rtl/>
        </w:rPr>
        <w:t> ما يلي:</w:t>
      </w:r>
    </w:p>
    <w:p w14:paraId="0AEC83BF" w14:textId="77777777"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1- التسلسل الخطي في التسليم:</w:t>
      </w:r>
    </w:p>
    <w:p w14:paraId="2E86E7FE" w14:textId="77777777"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t>تتبع منهجية الشلال تسلسلًا خطيًا وهيكلًا محددًا لتنفيذ المشاريع، حيث يتم تقسيم المشروع إلى مراحل محددة مثل تحليل المتطلبات، وتصميم النظام، وتطوير البرمجيات، واختبار وتسليم المنتج النهائي.</w:t>
      </w:r>
    </w:p>
    <w:p w14:paraId="087EB832" w14:textId="77777777"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2- التوثيق قبل البدء:</w:t>
      </w:r>
    </w:p>
    <w:p w14:paraId="006CFD22" w14:textId="77777777"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t>تحديد وتوثيق المتطلبات في مرحلة مبكرة من المشروع، مما يساعد في تحقيق وضوح أكبر في متطلبات العملاء وتقديم المنتج بشكل دقيق.</w:t>
      </w:r>
    </w:p>
    <w:p w14:paraId="70379FD8" w14:textId="77777777"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3- توقعات محددة للمشروع</w:t>
      </w:r>
    </w:p>
    <w:p w14:paraId="20FC1EE7" w14:textId="77777777"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t>توفر منهجية الشلال توقعات محددة للمشروع بشكل أكبر، حيث يتم تحديد المخرجات والمواعيد النهائية و</w:t>
      </w:r>
      <w:hyperlink r:id="rId15" w:history="1">
        <w:r w:rsidRPr="00130B9B">
          <w:rPr>
            <w:rFonts w:ascii="Simplified Arabic" w:hAnsi="Simplified Arabic" w:cs="Simplified Arabic"/>
            <w:color w:val="000000" w:themeColor="text1"/>
            <w:sz w:val="32"/>
            <w:szCs w:val="32"/>
            <w:rtl/>
          </w:rPr>
          <w:t>الميزانية </w:t>
        </w:r>
      </w:hyperlink>
      <w:r w:rsidRPr="00130B9B">
        <w:rPr>
          <w:rFonts w:ascii="Simplified Arabic" w:hAnsi="Simplified Arabic" w:cs="Simplified Arabic"/>
          <w:color w:val="000000" w:themeColor="text1"/>
          <w:sz w:val="32"/>
          <w:szCs w:val="32"/>
          <w:rtl/>
        </w:rPr>
        <w:t>مسبقًا، مما يساعد في إدارة توقعات العملاء والفرق المعنية.</w:t>
      </w:r>
    </w:p>
    <w:p w14:paraId="033A457C" w14:textId="77777777"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4- التوثيق الشامل للمشروع</w:t>
      </w:r>
    </w:p>
    <w:p w14:paraId="6D88570C" w14:textId="7D64E270"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lastRenderedPageBreak/>
        <w:t>التوثيق الشامل للمشروع بدءًا من المتطلبات وحتى التسليم النهائي، مما يسهل التواصل وتبادل المعلومات بين </w:t>
      </w:r>
      <w:hyperlink r:id="rId16" w:history="1">
        <w:r w:rsidRPr="00130B9B">
          <w:rPr>
            <w:rFonts w:ascii="Simplified Arabic" w:hAnsi="Simplified Arabic" w:cs="Simplified Arabic"/>
            <w:color w:val="000000" w:themeColor="text1"/>
            <w:sz w:val="32"/>
            <w:szCs w:val="32"/>
            <w:rtl/>
          </w:rPr>
          <w:t>أعضاء الفريق</w:t>
        </w:r>
      </w:hyperlink>
      <w:r w:rsidRPr="00130B9B">
        <w:rPr>
          <w:rFonts w:ascii="Simplified Arabic" w:hAnsi="Simplified Arabic" w:cs="Simplified Arabic"/>
          <w:color w:val="000000" w:themeColor="text1"/>
          <w:sz w:val="32"/>
          <w:szCs w:val="32"/>
          <w:rtl/>
        </w:rPr>
        <w:t> والعملاء، ويسهل فهم وتوثيق المشروع  في حالة حدوث أي تغييرات أو تحديثات مستقبلية.</w:t>
      </w:r>
    </w:p>
    <w:p w14:paraId="22805FA0" w14:textId="77777777"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5- إدارة المخاطر في مراحل مبكرة:</w:t>
      </w:r>
    </w:p>
    <w:p w14:paraId="31E135B2" w14:textId="77777777"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t>تحديد و</w:t>
      </w:r>
      <w:hyperlink r:id="rId17" w:history="1">
        <w:r w:rsidRPr="00130B9B">
          <w:rPr>
            <w:rFonts w:ascii="Simplified Arabic" w:hAnsi="Simplified Arabic" w:cs="Simplified Arabic"/>
            <w:color w:val="000000" w:themeColor="text1"/>
            <w:sz w:val="32"/>
            <w:szCs w:val="32"/>
            <w:rtl/>
          </w:rPr>
          <w:t>إدارة المخاطر</w:t>
        </w:r>
      </w:hyperlink>
      <w:r w:rsidRPr="00130B9B">
        <w:rPr>
          <w:rFonts w:ascii="Simplified Arabic" w:hAnsi="Simplified Arabic" w:cs="Simplified Arabic"/>
          <w:color w:val="000000" w:themeColor="text1"/>
          <w:sz w:val="32"/>
          <w:szCs w:val="32"/>
          <w:rtl/>
        </w:rPr>
        <w:t> في مراحل مبكرة من المشروع، حيث يمكن تحديد المخاطر المحتملة وتطبيق استراتيجيات للتعامل معها قبل أن تؤثر سلبًا على التسليم.</w:t>
      </w:r>
    </w:p>
    <w:p w14:paraId="27D5CCD3" w14:textId="77777777"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مراحل منهجية الشلال (المراحل السبع لنموذج الشلال)</w:t>
      </w:r>
    </w:p>
    <w:p w14:paraId="501F885A" w14:textId="224FE5E4" w:rsidR="00130B9B" w:rsidRDefault="00FD60BD" w:rsidP="002029B1">
      <w:pPr>
        <w:bidi/>
        <w:spacing w:line="360" w:lineRule="auto"/>
        <w:textAlignment w:val="baseline"/>
        <w:divId w:val="1684475669"/>
        <w:rPr>
          <w:rFonts w:ascii="Simplified Arabic" w:hAnsi="Simplified Arabic" w:cs="Simplified Arabic"/>
          <w:color w:val="000000" w:themeColor="text1"/>
          <w:sz w:val="32"/>
          <w:szCs w:val="32"/>
          <w:rtl/>
        </w:rPr>
      </w:pPr>
      <w:r>
        <w:rPr>
          <w:rFonts w:ascii="Simplified Arabic" w:hAnsi="Simplified Arabic" w:cs="Simplified Arabic"/>
          <w:noProof/>
          <w:color w:val="000000" w:themeColor="text1"/>
          <w:sz w:val="32"/>
          <w:szCs w:val="32"/>
        </w:rPr>
        <w:drawing>
          <wp:anchor distT="0" distB="0" distL="114300" distR="114300" simplePos="0" relativeHeight="251677696" behindDoc="0" locked="0" layoutInCell="1" allowOverlap="1" wp14:anchorId="200EDCA3" wp14:editId="1706D86F">
            <wp:simplePos x="0" y="0"/>
            <wp:positionH relativeFrom="column">
              <wp:posOffset>623570</wp:posOffset>
            </wp:positionH>
            <wp:positionV relativeFrom="paragraph">
              <wp:posOffset>1005205</wp:posOffset>
            </wp:positionV>
            <wp:extent cx="4572000" cy="3200400"/>
            <wp:effectExtent l="0" t="0" r="0" b="0"/>
            <wp:wrapNone/>
            <wp:docPr id="28598004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80044" name="صورة 285980044"/>
                    <pic:cNvPicPr/>
                  </pic:nvPicPr>
                  <pic:blipFill rotWithShape="1">
                    <a:blip r:embed="rId18" cstate="print">
                      <a:extLst>
                        <a:ext uri="{28A0092B-C50C-407E-A947-70E740481C1C}">
                          <a14:useLocalDpi xmlns:a14="http://schemas.microsoft.com/office/drawing/2010/main" val="0"/>
                        </a:ext>
                      </a:extLst>
                    </a:blip>
                    <a:srcRect l="189" t="10015" r="-189" b="19976"/>
                    <a:stretch/>
                  </pic:blipFill>
                  <pic:spPr bwMode="auto">
                    <a:xfrm>
                      <a:off x="0" y="0"/>
                      <a:ext cx="4572000" cy="3200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0B9B" w:rsidRPr="00130B9B">
        <w:rPr>
          <w:rFonts w:ascii="Simplified Arabic" w:hAnsi="Simplified Arabic" w:cs="Simplified Arabic"/>
          <w:color w:val="000000" w:themeColor="text1"/>
          <w:sz w:val="32"/>
          <w:szCs w:val="32"/>
          <w:rtl/>
        </w:rPr>
        <w:t>نموذج الشلال يتكون عادة من سبع مراحل رئيسية، حيث تتبع تسلسلًا خطيًا في تنفيذ المشروع كما يلي:</w:t>
      </w:r>
    </w:p>
    <w:p w14:paraId="6C02C715" w14:textId="0BD3919B" w:rsidR="00D10C77" w:rsidRDefault="00D10C77" w:rsidP="00D10C77">
      <w:pPr>
        <w:bidi/>
        <w:spacing w:line="360" w:lineRule="auto"/>
        <w:textAlignment w:val="baseline"/>
        <w:divId w:val="1684475669"/>
        <w:rPr>
          <w:rFonts w:ascii="Simplified Arabic" w:hAnsi="Simplified Arabic" w:cs="Simplified Arabic"/>
          <w:color w:val="000000" w:themeColor="text1"/>
          <w:sz w:val="32"/>
          <w:szCs w:val="32"/>
          <w:rtl/>
        </w:rPr>
      </w:pPr>
    </w:p>
    <w:p w14:paraId="09398689" w14:textId="77777777" w:rsidR="00FD60BD" w:rsidRDefault="00FD60BD" w:rsidP="00FD60BD">
      <w:pPr>
        <w:bidi/>
        <w:spacing w:line="360" w:lineRule="auto"/>
        <w:textAlignment w:val="baseline"/>
        <w:divId w:val="1684475669"/>
        <w:rPr>
          <w:rFonts w:ascii="Simplified Arabic" w:hAnsi="Simplified Arabic" w:cs="Simplified Arabic"/>
          <w:color w:val="000000" w:themeColor="text1"/>
          <w:sz w:val="32"/>
          <w:szCs w:val="32"/>
          <w:rtl/>
        </w:rPr>
      </w:pPr>
    </w:p>
    <w:p w14:paraId="495DAA95" w14:textId="77777777" w:rsidR="00FD60BD" w:rsidRDefault="00FD60BD" w:rsidP="00FD60BD">
      <w:pPr>
        <w:bidi/>
        <w:spacing w:line="360" w:lineRule="auto"/>
        <w:textAlignment w:val="baseline"/>
        <w:divId w:val="1684475669"/>
        <w:rPr>
          <w:rFonts w:ascii="Simplified Arabic" w:hAnsi="Simplified Arabic" w:cs="Simplified Arabic"/>
          <w:color w:val="000000" w:themeColor="text1"/>
          <w:sz w:val="32"/>
          <w:szCs w:val="32"/>
          <w:rtl/>
        </w:rPr>
      </w:pPr>
    </w:p>
    <w:p w14:paraId="474F07C8" w14:textId="77777777" w:rsidR="00FD60BD" w:rsidRDefault="00FD60BD" w:rsidP="00FD60BD">
      <w:pPr>
        <w:bidi/>
        <w:spacing w:line="360" w:lineRule="auto"/>
        <w:textAlignment w:val="baseline"/>
        <w:divId w:val="1684475669"/>
        <w:rPr>
          <w:rFonts w:ascii="Simplified Arabic" w:hAnsi="Simplified Arabic" w:cs="Simplified Arabic"/>
          <w:color w:val="000000" w:themeColor="text1"/>
          <w:sz w:val="32"/>
          <w:szCs w:val="32"/>
          <w:rtl/>
        </w:rPr>
      </w:pPr>
    </w:p>
    <w:p w14:paraId="64259664" w14:textId="77777777" w:rsidR="00FD60BD" w:rsidRPr="00130B9B" w:rsidRDefault="00FD60BD" w:rsidP="00FD60BD">
      <w:pPr>
        <w:bidi/>
        <w:spacing w:line="360" w:lineRule="auto"/>
        <w:textAlignment w:val="baseline"/>
        <w:divId w:val="1684475669"/>
        <w:rPr>
          <w:rFonts w:ascii="Simplified Arabic" w:hAnsi="Simplified Arabic" w:cs="Simplified Arabic"/>
          <w:color w:val="000000" w:themeColor="text1"/>
          <w:sz w:val="32"/>
          <w:szCs w:val="32"/>
        </w:rPr>
      </w:pPr>
    </w:p>
    <w:p w14:paraId="4D7FBCB3" w14:textId="3876F259" w:rsidR="00FD60BD" w:rsidRDefault="00FD60BD" w:rsidP="00137B8B">
      <w:pPr>
        <w:bidi/>
        <w:spacing w:line="360" w:lineRule="auto"/>
        <w:textAlignment w:val="baseline"/>
        <w:divId w:val="1684475669"/>
        <w:rPr>
          <w:rFonts w:ascii="Simplified Arabic" w:hAnsi="Simplified Arabic" w:cs="Simplified Arabic"/>
          <w:b/>
          <w:bCs/>
          <w:color w:val="000000" w:themeColor="text1"/>
          <w:sz w:val="32"/>
          <w:szCs w:val="32"/>
          <w:rtl/>
        </w:rPr>
      </w:pPr>
    </w:p>
    <w:p w14:paraId="06B42785" w14:textId="6C66A5AA" w:rsidR="00130B9B" w:rsidRPr="00130B9B" w:rsidRDefault="00FD60BD" w:rsidP="00FD60BD">
      <w:pPr>
        <w:bidi/>
        <w:spacing w:line="360" w:lineRule="auto"/>
        <w:textAlignment w:val="baseline"/>
        <w:divId w:val="1684475669"/>
        <w:rPr>
          <w:rFonts w:ascii="Simplified Arabic" w:hAnsi="Simplified Arabic" w:cs="Simplified Arabic"/>
          <w:color w:val="000000" w:themeColor="text1"/>
          <w:sz w:val="32"/>
          <w:szCs w:val="32"/>
        </w:rPr>
      </w:pPr>
      <w:r>
        <w:rPr>
          <w:rFonts w:ascii="Simplified Arabic" w:hAnsi="Simplified Arabic" w:cs="Simplified Arabic" w:hint="cs"/>
          <w:b/>
          <w:bCs/>
          <w:color w:val="000000" w:themeColor="text1"/>
          <w:sz w:val="32"/>
          <w:szCs w:val="32"/>
          <w:rtl/>
        </w:rPr>
        <w:t>1.</w:t>
      </w:r>
      <w:r w:rsidR="00130B9B" w:rsidRPr="00130B9B">
        <w:rPr>
          <w:rFonts w:ascii="Simplified Arabic" w:hAnsi="Simplified Arabic" w:cs="Simplified Arabic"/>
          <w:b/>
          <w:bCs/>
          <w:color w:val="000000" w:themeColor="text1"/>
          <w:sz w:val="32"/>
          <w:szCs w:val="32"/>
          <w:rtl/>
        </w:rPr>
        <w:t>تحديد المتطلبات (</w:t>
      </w:r>
      <w:r w:rsidR="00130B9B" w:rsidRPr="00130B9B">
        <w:rPr>
          <w:rFonts w:ascii="Simplified Arabic" w:hAnsi="Simplified Arabic" w:cs="Simplified Arabic"/>
          <w:b/>
          <w:bCs/>
          <w:color w:val="000000" w:themeColor="text1"/>
          <w:sz w:val="32"/>
          <w:szCs w:val="32"/>
        </w:rPr>
        <w:t>Requirements Gathering)</w:t>
      </w:r>
      <w:r w:rsidR="00137B8B">
        <w:rPr>
          <w:rFonts w:ascii="Simplified Arabic" w:hAnsi="Simplified Arabic" w:cs="Simplified Arabic" w:hint="cs"/>
          <w:b/>
          <w:bCs/>
          <w:color w:val="000000" w:themeColor="text1"/>
          <w:sz w:val="32"/>
          <w:szCs w:val="32"/>
          <w:rtl/>
        </w:rPr>
        <w:t>))</w:t>
      </w:r>
    </w:p>
    <w:p w14:paraId="485CD136" w14:textId="77777777"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t>تحديد المتطلبات عن طريق تحديد وتوثيق المتطلبات الوظيفية وغير الوظيفية للنظام أو المشروع، حيث يتم جمع المعلومات من العملاء والمستخدمين وتحليلها لتحديد ما يجب أن يقوم به النظام.</w:t>
      </w:r>
    </w:p>
    <w:p w14:paraId="2BD2F1CA" w14:textId="413E5883"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2. التصميم (</w:t>
      </w:r>
      <w:r w:rsidRPr="00130B9B">
        <w:rPr>
          <w:rFonts w:ascii="Simplified Arabic" w:hAnsi="Simplified Arabic" w:cs="Simplified Arabic"/>
          <w:b/>
          <w:bCs/>
          <w:color w:val="000000" w:themeColor="text1"/>
          <w:sz w:val="32"/>
          <w:szCs w:val="32"/>
        </w:rPr>
        <w:t>Design)</w:t>
      </w:r>
      <w:r w:rsidR="00137B8B">
        <w:rPr>
          <w:rFonts w:ascii="Simplified Arabic" w:hAnsi="Simplified Arabic" w:cs="Simplified Arabic" w:hint="cs"/>
          <w:b/>
          <w:bCs/>
          <w:color w:val="000000" w:themeColor="text1"/>
          <w:sz w:val="32"/>
          <w:szCs w:val="32"/>
          <w:rtl/>
        </w:rPr>
        <w:t>))</w:t>
      </w:r>
    </w:p>
    <w:p w14:paraId="56929ECF" w14:textId="77777777"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t>التصميم من خلال تحويل المتطلبات المحددة إلى تصميم فني مفصل يحدد كيفية بناء النظام، عن طريق تصميم الهيكل العام للنظام وتحديد المكونات والواجهات وتحديد التقنيات المستخدمة.</w:t>
      </w:r>
    </w:p>
    <w:p w14:paraId="51E34F87" w14:textId="1ABA3C78"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3. التطوير (</w:t>
      </w:r>
      <w:r w:rsidRPr="00130B9B">
        <w:rPr>
          <w:rFonts w:ascii="Simplified Arabic" w:hAnsi="Simplified Arabic" w:cs="Simplified Arabic"/>
          <w:b/>
          <w:bCs/>
          <w:color w:val="000000" w:themeColor="text1"/>
          <w:sz w:val="32"/>
          <w:szCs w:val="32"/>
        </w:rPr>
        <w:t>Development)</w:t>
      </w:r>
      <w:r w:rsidR="00137B8B">
        <w:rPr>
          <w:rFonts w:ascii="Simplified Arabic" w:hAnsi="Simplified Arabic" w:cs="Simplified Arabic" w:hint="cs"/>
          <w:b/>
          <w:bCs/>
          <w:color w:val="000000" w:themeColor="text1"/>
          <w:sz w:val="32"/>
          <w:szCs w:val="32"/>
          <w:rtl/>
        </w:rPr>
        <w:t>))</w:t>
      </w:r>
    </w:p>
    <w:p w14:paraId="186ED034" w14:textId="77777777" w:rsid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tl/>
        </w:rPr>
      </w:pPr>
      <w:r w:rsidRPr="00130B9B">
        <w:rPr>
          <w:rFonts w:ascii="Simplified Arabic" w:hAnsi="Simplified Arabic" w:cs="Simplified Arabic"/>
          <w:color w:val="000000" w:themeColor="text1"/>
          <w:sz w:val="32"/>
          <w:szCs w:val="32"/>
          <w:rtl/>
        </w:rPr>
        <w:t>التطوير عن طريق بناء النظام الفعلي باستخدام التصميم الفني، وترجمة التصميم إلى رموز برمجية وتطوير المكونات والوحدات البرمجية المختلفة.</w:t>
      </w:r>
    </w:p>
    <w:p w14:paraId="41AD3233" w14:textId="77777777" w:rsidR="00FD60BD" w:rsidRDefault="00FD60BD" w:rsidP="00FD60BD">
      <w:pPr>
        <w:bidi/>
        <w:spacing w:line="360" w:lineRule="auto"/>
        <w:textAlignment w:val="baseline"/>
        <w:divId w:val="1684475669"/>
        <w:rPr>
          <w:rFonts w:ascii="Simplified Arabic" w:hAnsi="Simplified Arabic" w:cs="Simplified Arabic"/>
          <w:color w:val="000000" w:themeColor="text1"/>
          <w:sz w:val="32"/>
          <w:szCs w:val="32"/>
          <w:rtl/>
        </w:rPr>
      </w:pPr>
    </w:p>
    <w:p w14:paraId="3ADFB223" w14:textId="77777777" w:rsidR="00FD60BD" w:rsidRPr="00130B9B" w:rsidRDefault="00FD60BD" w:rsidP="00FD60BD">
      <w:pPr>
        <w:bidi/>
        <w:spacing w:line="360" w:lineRule="auto"/>
        <w:textAlignment w:val="baseline"/>
        <w:divId w:val="1684475669"/>
        <w:rPr>
          <w:rFonts w:ascii="Simplified Arabic" w:hAnsi="Simplified Arabic" w:cs="Simplified Arabic"/>
          <w:color w:val="000000" w:themeColor="text1"/>
          <w:sz w:val="32"/>
          <w:szCs w:val="32"/>
        </w:rPr>
      </w:pPr>
    </w:p>
    <w:p w14:paraId="2B2080F8" w14:textId="77777777" w:rsidR="00FD60BD" w:rsidRDefault="00130B9B" w:rsidP="00FD60BD">
      <w:pPr>
        <w:bidi/>
        <w:spacing w:line="360" w:lineRule="auto"/>
        <w:textAlignment w:val="baseline"/>
        <w:divId w:val="1684475669"/>
        <w:rPr>
          <w:rFonts w:ascii="Simplified Arabic" w:hAnsi="Simplified Arabic" w:cs="Simplified Arabic"/>
          <w:b/>
          <w:bCs/>
          <w:color w:val="000000" w:themeColor="text1"/>
          <w:sz w:val="32"/>
          <w:szCs w:val="32"/>
          <w:rtl/>
        </w:rPr>
      </w:pPr>
      <w:r w:rsidRPr="00130B9B">
        <w:rPr>
          <w:rFonts w:ascii="Simplified Arabic" w:hAnsi="Simplified Arabic" w:cs="Simplified Arabic"/>
          <w:b/>
          <w:bCs/>
          <w:color w:val="000000" w:themeColor="text1"/>
          <w:sz w:val="32"/>
          <w:szCs w:val="32"/>
          <w:rtl/>
        </w:rPr>
        <w:lastRenderedPageBreak/>
        <w:t>4. التكامل والاختبار (</w:t>
      </w:r>
      <w:r w:rsidRPr="00130B9B">
        <w:rPr>
          <w:rFonts w:ascii="Simplified Arabic" w:hAnsi="Simplified Arabic" w:cs="Simplified Arabic"/>
          <w:b/>
          <w:bCs/>
          <w:color w:val="000000" w:themeColor="text1"/>
          <w:sz w:val="32"/>
          <w:szCs w:val="32"/>
        </w:rPr>
        <w:t>Integration and Testing)</w:t>
      </w:r>
      <w:r w:rsidR="00137B8B">
        <w:rPr>
          <w:rFonts w:ascii="Simplified Arabic" w:hAnsi="Simplified Arabic" w:cs="Simplified Arabic" w:hint="cs"/>
          <w:b/>
          <w:bCs/>
          <w:color w:val="000000" w:themeColor="text1"/>
          <w:sz w:val="32"/>
          <w:szCs w:val="32"/>
          <w:rtl/>
        </w:rPr>
        <w:t>))</w:t>
      </w:r>
    </w:p>
    <w:p w14:paraId="2A87412F" w14:textId="2DA84309" w:rsidR="00130B9B" w:rsidRPr="00130B9B" w:rsidRDefault="00130B9B" w:rsidP="00FD60BD">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color w:val="000000" w:themeColor="text1"/>
          <w:sz w:val="32"/>
          <w:szCs w:val="32"/>
          <w:rtl/>
        </w:rPr>
        <w:t>التكامل والاختبار من خلال تجميع المكونات المطورة واختبارها معًا كنظام واحد للتحقق من أنها تعمل بشكل صحيح ووفقًا للمتطلبات المحددة، ويشمل على اختبار وحدات البرمجة واختبار النظام ككل.</w:t>
      </w:r>
    </w:p>
    <w:p w14:paraId="21DC7986" w14:textId="4352755A"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5. التركيب والنشر (</w:t>
      </w:r>
      <w:r w:rsidRPr="00130B9B">
        <w:rPr>
          <w:rFonts w:ascii="Simplified Arabic" w:hAnsi="Simplified Arabic" w:cs="Simplified Arabic"/>
          <w:b/>
          <w:bCs/>
          <w:color w:val="000000" w:themeColor="text1"/>
          <w:sz w:val="32"/>
          <w:szCs w:val="32"/>
        </w:rPr>
        <w:t>Deployment)</w:t>
      </w:r>
      <w:r w:rsidR="00137B8B">
        <w:rPr>
          <w:rFonts w:ascii="Simplified Arabic" w:hAnsi="Simplified Arabic" w:cs="Simplified Arabic" w:hint="cs"/>
          <w:b/>
          <w:bCs/>
          <w:color w:val="000000" w:themeColor="text1"/>
          <w:sz w:val="32"/>
          <w:szCs w:val="32"/>
          <w:rtl/>
        </w:rPr>
        <w:t>))</w:t>
      </w:r>
    </w:p>
    <w:p w14:paraId="222ECE2B" w14:textId="77777777"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t>التركيب واانشر عن طريق تركيب النظام الجاهز على بيئة التشغيل الفعلية، وتكوين النظام وتثبيته واختباره على بيئة إنتاجية للتأكد من أنه يعمل بشكل صحيح.</w:t>
      </w:r>
    </w:p>
    <w:p w14:paraId="78A7FBD8" w14:textId="7A512BB6"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6. التشغيل والصيانة (</w:t>
      </w:r>
      <w:r w:rsidRPr="00130B9B">
        <w:rPr>
          <w:rFonts w:ascii="Simplified Arabic" w:hAnsi="Simplified Arabic" w:cs="Simplified Arabic"/>
          <w:b/>
          <w:bCs/>
          <w:color w:val="000000" w:themeColor="text1"/>
          <w:sz w:val="32"/>
          <w:szCs w:val="32"/>
        </w:rPr>
        <w:t>Operation and Maintenance)</w:t>
      </w:r>
      <w:r w:rsidR="00FD60BD">
        <w:rPr>
          <w:rFonts w:ascii="Simplified Arabic" w:hAnsi="Simplified Arabic" w:cs="Simplified Arabic" w:hint="cs"/>
          <w:b/>
          <w:bCs/>
          <w:color w:val="000000" w:themeColor="text1"/>
          <w:sz w:val="32"/>
          <w:szCs w:val="32"/>
          <w:rtl/>
        </w:rPr>
        <w:t>))</w:t>
      </w:r>
    </w:p>
    <w:p w14:paraId="5F757E76" w14:textId="77777777" w:rsidR="00130B9B" w:rsidRP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Pr>
      </w:pPr>
      <w:r w:rsidRPr="00130B9B">
        <w:rPr>
          <w:rFonts w:ascii="Simplified Arabic" w:hAnsi="Simplified Arabic" w:cs="Simplified Arabic"/>
          <w:color w:val="000000" w:themeColor="text1"/>
          <w:sz w:val="32"/>
          <w:szCs w:val="32"/>
          <w:rtl/>
        </w:rPr>
        <w:t>التشغيل والصيانة حيث بعد تركيب النظام، يتم تشغيله وصيانته لضمان استمرارية عمله وتلبية متطلبات المستخدمين، وتشمل المهام في هذه المرحلة إصلاح الأخطاء وإدارة التحديثات وتحسين الأداء.</w:t>
      </w:r>
    </w:p>
    <w:p w14:paraId="39814B69" w14:textId="2D2B554F" w:rsidR="00130B9B" w:rsidRPr="00130B9B" w:rsidRDefault="00130B9B" w:rsidP="002029B1">
      <w:pPr>
        <w:bidi/>
        <w:spacing w:line="360" w:lineRule="auto"/>
        <w:textAlignment w:val="baseline"/>
        <w:divId w:val="1684475669"/>
        <w:rPr>
          <w:rFonts w:ascii="Simplified Arabic" w:hAnsi="Simplified Arabic" w:cs="Simplified Arabic"/>
          <w:b/>
          <w:bCs/>
          <w:color w:val="000000" w:themeColor="text1"/>
          <w:sz w:val="32"/>
          <w:szCs w:val="32"/>
        </w:rPr>
      </w:pPr>
      <w:r w:rsidRPr="00130B9B">
        <w:rPr>
          <w:rFonts w:ascii="Simplified Arabic" w:hAnsi="Simplified Arabic" w:cs="Simplified Arabic"/>
          <w:b/>
          <w:bCs/>
          <w:color w:val="000000" w:themeColor="text1"/>
          <w:sz w:val="32"/>
          <w:szCs w:val="32"/>
          <w:rtl/>
        </w:rPr>
        <w:t>7. التقاعد (</w:t>
      </w:r>
      <w:r w:rsidRPr="00130B9B">
        <w:rPr>
          <w:rFonts w:ascii="Simplified Arabic" w:hAnsi="Simplified Arabic" w:cs="Simplified Arabic"/>
          <w:b/>
          <w:bCs/>
          <w:color w:val="000000" w:themeColor="text1"/>
          <w:sz w:val="32"/>
          <w:szCs w:val="32"/>
        </w:rPr>
        <w:t>Retirement)</w:t>
      </w:r>
      <w:r w:rsidR="00FD60BD">
        <w:rPr>
          <w:rFonts w:ascii="Simplified Arabic" w:hAnsi="Simplified Arabic" w:cs="Simplified Arabic" w:hint="cs"/>
          <w:b/>
          <w:bCs/>
          <w:color w:val="000000" w:themeColor="text1"/>
          <w:sz w:val="32"/>
          <w:szCs w:val="32"/>
          <w:rtl/>
        </w:rPr>
        <w:t>))</w:t>
      </w:r>
    </w:p>
    <w:p w14:paraId="3036CD1E" w14:textId="77777777" w:rsidR="00130B9B" w:rsidRDefault="00130B9B" w:rsidP="002029B1">
      <w:pPr>
        <w:bidi/>
        <w:spacing w:line="360" w:lineRule="auto"/>
        <w:textAlignment w:val="baseline"/>
        <w:divId w:val="1684475669"/>
        <w:rPr>
          <w:rFonts w:ascii="Simplified Arabic" w:hAnsi="Simplified Arabic" w:cs="Simplified Arabic"/>
          <w:color w:val="000000" w:themeColor="text1"/>
          <w:sz w:val="32"/>
          <w:szCs w:val="32"/>
          <w:rtl/>
        </w:rPr>
      </w:pPr>
      <w:r w:rsidRPr="00130B9B">
        <w:rPr>
          <w:rFonts w:ascii="Simplified Arabic" w:hAnsi="Simplified Arabic" w:cs="Simplified Arabic"/>
          <w:color w:val="000000" w:themeColor="text1"/>
          <w:sz w:val="32"/>
          <w:szCs w:val="32"/>
          <w:rtl/>
        </w:rPr>
        <w:t>وأخيرًا، التقاعد عن طريق إيقاف تشغيل النظام وإزالته من الخدمة، حيث قد يكون هناك نقل إلى نظام جديد أو إعادة استخدام المكونات في مشروع آخر.</w:t>
      </w:r>
    </w:p>
    <w:p w14:paraId="084B2AC9" w14:textId="77777777" w:rsidR="00AD72F5" w:rsidRPr="00AD72F5" w:rsidRDefault="00AD72F5" w:rsidP="00AD72F5">
      <w:pPr>
        <w:bidi/>
        <w:spacing w:line="360" w:lineRule="auto"/>
        <w:textAlignment w:val="baseline"/>
        <w:divId w:val="1684475669"/>
        <w:rPr>
          <w:rFonts w:ascii="Simplified Arabic" w:hAnsi="Simplified Arabic" w:cs="Simplified Arabic"/>
          <w:b/>
          <w:bCs/>
          <w:color w:val="000000" w:themeColor="text1"/>
          <w:sz w:val="32"/>
          <w:szCs w:val="32"/>
        </w:rPr>
      </w:pPr>
      <w:r w:rsidRPr="00AD72F5">
        <w:rPr>
          <w:rFonts w:ascii="Simplified Arabic" w:hAnsi="Simplified Arabic" w:cs="Simplified Arabic"/>
          <w:b/>
          <w:bCs/>
          <w:color w:val="000000" w:themeColor="text1"/>
          <w:sz w:val="32"/>
          <w:szCs w:val="32"/>
          <w:rtl/>
        </w:rPr>
        <w:lastRenderedPageBreak/>
        <w:t>متى نستخدم منهجية الشلال؟</w:t>
      </w:r>
    </w:p>
    <w:p w14:paraId="46B50CA1" w14:textId="5BB35822"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 xml:space="preserve">هناك بعض الحالات التي يكون فيها منهجية الشلال </w:t>
      </w:r>
      <w:r w:rsidRPr="00AD72F5">
        <w:rPr>
          <w:rFonts w:ascii="Simplified Arabic" w:hAnsi="Simplified Arabic" w:cs="Simplified Arabic"/>
          <w:color w:val="000000" w:themeColor="text1"/>
          <w:sz w:val="32"/>
          <w:szCs w:val="32"/>
        </w:rPr>
        <w:t xml:space="preserve">Waterfall </w:t>
      </w:r>
      <w:r w:rsidRPr="00AD72F5">
        <w:rPr>
          <w:rFonts w:ascii="Simplified Arabic" w:hAnsi="Simplified Arabic" w:cs="Simplified Arabic"/>
          <w:color w:val="000000" w:themeColor="text1"/>
          <w:sz w:val="32"/>
          <w:szCs w:val="32"/>
          <w:rtl/>
        </w:rPr>
        <w:t>مناسبة، ومنها:</w:t>
      </w:r>
    </w:p>
    <w:p w14:paraId="2AB24B64"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إذا كانت متطلبات العملاء قد تم تحديدها بشكل كامل ومستقر في مرحلة مبكرة من المشروع، ولا تتوقع تغيرات كبيرة في المتطلبات خلال التنفيذ.</w:t>
      </w:r>
    </w:p>
    <w:p w14:paraId="1502F912"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في حالة </w:t>
      </w:r>
      <w:hyperlink r:id="rId19" w:history="1">
        <w:r w:rsidRPr="00AD72F5">
          <w:rPr>
            <w:rFonts w:ascii="Simplified Arabic" w:hAnsi="Simplified Arabic" w:cs="Simplified Arabic"/>
            <w:color w:val="000000" w:themeColor="text1"/>
            <w:sz w:val="32"/>
            <w:szCs w:val="32"/>
            <w:rtl/>
          </w:rPr>
          <w:t>المشاريع صغيرة الحجم</w:t>
        </w:r>
      </w:hyperlink>
      <w:r w:rsidRPr="00AD72F5">
        <w:rPr>
          <w:rFonts w:ascii="Simplified Arabic" w:hAnsi="Simplified Arabic" w:cs="Simplified Arabic"/>
          <w:color w:val="000000" w:themeColor="text1"/>
          <w:sz w:val="32"/>
          <w:szCs w:val="32"/>
          <w:rtl/>
        </w:rPr>
        <w:t> ومحدودة </w:t>
      </w:r>
      <w:hyperlink r:id="rId20" w:history="1">
        <w:r w:rsidRPr="00AD72F5">
          <w:rPr>
            <w:rFonts w:ascii="Simplified Arabic" w:hAnsi="Simplified Arabic" w:cs="Simplified Arabic"/>
            <w:color w:val="000000" w:themeColor="text1"/>
            <w:sz w:val="32"/>
            <w:szCs w:val="32"/>
            <w:rtl/>
          </w:rPr>
          <w:t>النطاق</w:t>
        </w:r>
      </w:hyperlink>
      <w:r w:rsidRPr="00AD72F5">
        <w:rPr>
          <w:rFonts w:ascii="Simplified Arabic" w:hAnsi="Simplified Arabic" w:cs="Simplified Arabic"/>
          <w:color w:val="000000" w:themeColor="text1"/>
          <w:sz w:val="32"/>
          <w:szCs w:val="32"/>
          <w:rtl/>
        </w:rPr>
        <w:t>، والتي تتطلب تسلسلًا محددًا للمراحل، فيمكن استخدام منهجية الشلال لضمان التنفيذ السلس والمنظم.</w:t>
      </w:r>
    </w:p>
    <w:p w14:paraId="2E19F4CB"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عندما تكون هناك متطلبات قانونية أو منظمة تحتاج إلى الامتثال لها بشكل صارم وتوثيق دقيق، حيث يمكن أن توفر منهجية الشلال هيكلًا مناسبًا لتحقيق الامتثال وتوثيق المعلومات.</w:t>
      </w:r>
    </w:p>
    <w:p w14:paraId="34D0CDA3" w14:textId="77777777" w:rsid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tl/>
        </w:rPr>
      </w:pPr>
      <w:r w:rsidRPr="00AD72F5">
        <w:rPr>
          <w:rFonts w:ascii="Simplified Arabic" w:hAnsi="Simplified Arabic" w:cs="Simplified Arabic"/>
          <w:color w:val="000000" w:themeColor="text1"/>
          <w:sz w:val="32"/>
          <w:szCs w:val="32"/>
          <w:rtl/>
        </w:rPr>
        <w:t>إذا كانت المشاريع تتطلب توقعات محددة بشأن </w:t>
      </w:r>
      <w:hyperlink r:id="rId21" w:history="1">
        <w:r w:rsidRPr="00AD72F5">
          <w:rPr>
            <w:rFonts w:ascii="Simplified Arabic" w:hAnsi="Simplified Arabic" w:cs="Simplified Arabic"/>
            <w:color w:val="000000" w:themeColor="text1"/>
            <w:sz w:val="32"/>
            <w:szCs w:val="32"/>
            <w:rtl/>
          </w:rPr>
          <w:t>الميزانية</w:t>
        </w:r>
      </w:hyperlink>
      <w:r w:rsidRPr="00AD72F5">
        <w:rPr>
          <w:rFonts w:ascii="Simplified Arabic" w:hAnsi="Simplified Arabic" w:cs="Simplified Arabic"/>
          <w:color w:val="000000" w:themeColor="text1"/>
          <w:sz w:val="32"/>
          <w:szCs w:val="32"/>
        </w:rPr>
        <w:t> </w:t>
      </w:r>
      <w:hyperlink r:id="rId22" w:history="1">
        <w:r w:rsidRPr="00AD72F5">
          <w:rPr>
            <w:rFonts w:ascii="Simplified Arabic" w:hAnsi="Simplified Arabic" w:cs="Simplified Arabic"/>
            <w:color w:val="000000" w:themeColor="text1"/>
            <w:sz w:val="32"/>
            <w:szCs w:val="32"/>
            <w:rtl/>
          </w:rPr>
          <w:t>والجدول الزمني</w:t>
        </w:r>
      </w:hyperlink>
      <w:r w:rsidRPr="00AD72F5">
        <w:rPr>
          <w:rFonts w:ascii="Simplified Arabic" w:hAnsi="Simplified Arabic" w:cs="Simplified Arabic"/>
          <w:color w:val="000000" w:themeColor="text1"/>
          <w:sz w:val="32"/>
          <w:szCs w:val="32"/>
          <w:rtl/>
        </w:rPr>
        <w:t> وتحتاج إلى </w:t>
      </w:r>
      <w:hyperlink r:id="rId23" w:history="1">
        <w:r w:rsidRPr="00AD72F5">
          <w:rPr>
            <w:rFonts w:ascii="Simplified Arabic" w:hAnsi="Simplified Arabic" w:cs="Simplified Arabic"/>
            <w:color w:val="000000" w:themeColor="text1"/>
            <w:sz w:val="32"/>
            <w:szCs w:val="32"/>
            <w:rtl/>
          </w:rPr>
          <w:t>تخطيط</w:t>
        </w:r>
      </w:hyperlink>
      <w:r w:rsidRPr="00AD72F5">
        <w:rPr>
          <w:rFonts w:ascii="Simplified Arabic" w:hAnsi="Simplified Arabic" w:cs="Simplified Arabic"/>
          <w:color w:val="000000" w:themeColor="text1"/>
          <w:sz w:val="32"/>
          <w:szCs w:val="32"/>
          <w:rtl/>
        </w:rPr>
        <w:t> وتحكم صارم في هذه الجوانب، فيمكن استخدام منهجية الشلال لتحقيق التنفيذ المنظم والمتوقع.</w:t>
      </w:r>
    </w:p>
    <w:p w14:paraId="49AEBD5B" w14:textId="77777777" w:rsid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tl/>
        </w:rPr>
      </w:pPr>
    </w:p>
    <w:p w14:paraId="438C9C39"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p>
    <w:p w14:paraId="496DC167"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u w:val="single"/>
        </w:rPr>
      </w:pPr>
      <w:r w:rsidRPr="00AD72F5">
        <w:rPr>
          <w:rFonts w:ascii="Simplified Arabic" w:hAnsi="Simplified Arabic" w:cs="Simplified Arabic"/>
          <w:color w:val="000000" w:themeColor="text1"/>
          <w:sz w:val="32"/>
          <w:szCs w:val="32"/>
          <w:u w:val="single"/>
          <w:rtl/>
        </w:rPr>
        <w:lastRenderedPageBreak/>
        <w:t>إيجابيات وسلبيات منهجية الشلال:</w:t>
      </w:r>
    </w:p>
    <w:p w14:paraId="12A1686F"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هناك العديد من الإيجابيات والسلبيات لمنهجية الشلال (</w:t>
      </w:r>
      <w:r w:rsidRPr="00AD72F5">
        <w:rPr>
          <w:rFonts w:ascii="Simplified Arabic" w:hAnsi="Simplified Arabic" w:cs="Simplified Arabic"/>
          <w:color w:val="000000" w:themeColor="text1"/>
          <w:sz w:val="32"/>
          <w:szCs w:val="32"/>
        </w:rPr>
        <w:t xml:space="preserve">Waterfall) </w:t>
      </w:r>
      <w:r w:rsidRPr="00AD72F5">
        <w:rPr>
          <w:rFonts w:ascii="Simplified Arabic" w:hAnsi="Simplified Arabic" w:cs="Simplified Arabic"/>
          <w:color w:val="000000" w:themeColor="text1"/>
          <w:sz w:val="32"/>
          <w:szCs w:val="32"/>
          <w:rtl/>
        </w:rPr>
        <w:t>التي يجب مراعاتها عند استخدامها في تطوير البرمجيات. ومنها:</w:t>
      </w:r>
    </w:p>
    <w:p w14:paraId="55301FE6"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u w:val="single"/>
        </w:rPr>
      </w:pPr>
      <w:r w:rsidRPr="00AD72F5">
        <w:rPr>
          <w:rFonts w:ascii="Simplified Arabic" w:hAnsi="Simplified Arabic" w:cs="Simplified Arabic"/>
          <w:color w:val="000000" w:themeColor="text1"/>
          <w:sz w:val="32"/>
          <w:szCs w:val="32"/>
          <w:u w:val="single"/>
          <w:rtl/>
        </w:rPr>
        <w:t>إيجابيات منهجية الشلال:</w:t>
      </w:r>
    </w:p>
    <w:p w14:paraId="32448F86"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توفر منهجية الشلال هيكلًا واضحًا ومنهجيًا لتنفيذ مشروع التطوير، حيث يتم تقسيم العمل إلى مراحل محددة ومن ثم تنفيذه بتسلسل محدد، مما يسهل التخطيط والمتابعة.</w:t>
      </w:r>
    </w:p>
    <w:p w14:paraId="0B42E0C6"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تشدد منهجية الشلال على تحليل وتوثيق المتطلبات بشكل كامل في مرحلة مبكرة، مما يساعد على فهم وتحديد المتطلبات.</w:t>
      </w:r>
    </w:p>
    <w:p w14:paraId="1FB5BE49"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يمكن التحكم بشكل جيد في تقدم المشروع ومراقبة الموارد والجدولة في كل مرحلة من مراحل التنفيذ.</w:t>
      </w:r>
    </w:p>
    <w:p w14:paraId="1A51AC65"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u w:val="single"/>
        </w:rPr>
      </w:pPr>
      <w:r w:rsidRPr="00AD72F5">
        <w:rPr>
          <w:rFonts w:ascii="Simplified Arabic" w:hAnsi="Simplified Arabic" w:cs="Simplified Arabic"/>
          <w:color w:val="000000" w:themeColor="text1"/>
          <w:sz w:val="32"/>
          <w:szCs w:val="32"/>
          <w:u w:val="single"/>
          <w:rtl/>
        </w:rPr>
        <w:t>سلبيات منهجية الشلال:</w:t>
      </w:r>
    </w:p>
    <w:p w14:paraId="4A4F692B"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صعوبة التعديل في منهجية الشلال، حيث يتم تحديد المتطلبات وتصميم النظام في مرحلة مبكرة، وإذا تم اكتشاف خطأ أو تغيير متطلبات العميل، فقد يكون من الصعب تنفيذ التعديلات.</w:t>
      </w:r>
    </w:p>
    <w:p w14:paraId="63828597"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lastRenderedPageBreak/>
        <w:t>قد يكون من الصعب التعامل مع التغيرات التكنولوجية أو المتطلبات المتغيرة بسرعة في منهجية الشلال، حيث تتطلب هذه المنهجية تحديد كل التفاصيل المطلوبة بدقة في وقت مبكر.</w:t>
      </w:r>
    </w:p>
    <w:p w14:paraId="214BCC12"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عدم التواصل المستمر مع العملاء، حيث يتم تحديد المتطلبات وتصميم النظام في مرحلة مبكرة، وقد يحدث انقطاع في التواصل المستمر مع العملاء بين المراحل، وقد يؤدي ذلك إلى عدم تلبية توقعات العميل بشكل كامل.</w:t>
      </w:r>
    </w:p>
    <w:p w14:paraId="73E09CB0" w14:textId="77777777" w:rsidR="00AD72F5" w:rsidRPr="00AD72F5" w:rsidRDefault="00AD72F5" w:rsidP="00AD72F5">
      <w:pPr>
        <w:bidi/>
        <w:spacing w:line="360" w:lineRule="auto"/>
        <w:textAlignment w:val="baseline"/>
        <w:divId w:val="1684475669"/>
        <w:rPr>
          <w:rFonts w:ascii="Simplified Arabic" w:hAnsi="Simplified Arabic" w:cs="Simplified Arabic"/>
          <w:color w:val="000000" w:themeColor="text1"/>
          <w:sz w:val="32"/>
          <w:szCs w:val="32"/>
        </w:rPr>
      </w:pPr>
      <w:r w:rsidRPr="00AD72F5">
        <w:rPr>
          <w:rFonts w:ascii="Simplified Arabic" w:hAnsi="Simplified Arabic" w:cs="Simplified Arabic"/>
          <w:color w:val="000000" w:themeColor="text1"/>
          <w:sz w:val="32"/>
          <w:szCs w:val="32"/>
          <w:rtl/>
        </w:rPr>
        <w:t>لا يتم تسليم البرنامج النهائي حتى تنتهي جميع المراحل، مما يعني أن العميل قد لا يتمكن من تجربة المنتج حتى يتم الانتهاء منه بالكامل، وهذا يعني أن أي تعديلات يتم اكتشافها في وقت متأخر قد تكون صعبة أو مكلفة للتعامل معها.</w:t>
      </w:r>
    </w:p>
    <w:p w14:paraId="2E4ADE74" w14:textId="77777777" w:rsidR="00130B9B" w:rsidRPr="00AE1A71" w:rsidRDefault="00130B9B" w:rsidP="002029B1">
      <w:pPr>
        <w:bidi/>
        <w:spacing w:line="360" w:lineRule="auto"/>
        <w:textAlignment w:val="baseline"/>
        <w:divId w:val="1684475669"/>
        <w:rPr>
          <w:rFonts w:ascii="Simplified Arabic" w:hAnsi="Simplified Arabic" w:cs="Simplified Arabic"/>
          <w:color w:val="000000" w:themeColor="text1"/>
          <w:sz w:val="32"/>
          <w:szCs w:val="32"/>
          <w:rtl/>
        </w:rPr>
      </w:pPr>
    </w:p>
    <w:p w14:paraId="08A05CE4" w14:textId="0A49A07C" w:rsidR="000A566C" w:rsidRPr="000A566C" w:rsidRDefault="0098011E" w:rsidP="000A566C">
      <w:pPr>
        <w:pStyle w:val="a7"/>
        <w:numPr>
          <w:ilvl w:val="0"/>
          <w:numId w:val="47"/>
        </w:numPr>
        <w:bidi/>
        <w:spacing w:line="360" w:lineRule="auto"/>
        <w:textAlignment w:val="baseline"/>
        <w:divId w:val="1684475669"/>
        <w:rPr>
          <w:rFonts w:ascii="Simplified Arabic" w:hAnsi="Simplified Arabic" w:cs="Simplified Arabic"/>
          <w:color w:val="000000" w:themeColor="text1"/>
          <w:sz w:val="32"/>
          <w:szCs w:val="32"/>
          <w:rtl/>
        </w:rPr>
      </w:pPr>
      <w:r w:rsidRPr="000A566C">
        <w:rPr>
          <w:rFonts w:ascii="Simplified Arabic" w:hAnsi="Simplified Arabic" w:cs="Simplified Arabic"/>
          <w:b/>
          <w:bCs/>
          <w:color w:val="000000" w:themeColor="text1"/>
          <w:sz w:val="32"/>
          <w:szCs w:val="32"/>
          <w:rtl/>
        </w:rPr>
        <w:t xml:space="preserve">منهجية </w:t>
      </w:r>
      <w:r w:rsidRPr="000A566C">
        <w:rPr>
          <w:rFonts w:ascii="Simplified Arabic" w:hAnsi="Simplified Arabic" w:cs="Simplified Arabic"/>
          <w:b/>
          <w:bCs/>
          <w:color w:val="000000" w:themeColor="text1"/>
          <w:sz w:val="32"/>
          <w:szCs w:val="32"/>
        </w:rPr>
        <w:t>Agile</w:t>
      </w:r>
    </w:p>
    <w:p w14:paraId="5ED6C376" w14:textId="6522F1BA" w:rsidR="0098011E" w:rsidRDefault="0098011E" w:rsidP="000A566C">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تركز على المرونة والتكيف المستمر مع تغيرات المشروع، مما يسمح بتحسين المنتج خلال دورة التطوير.</w:t>
      </w:r>
    </w:p>
    <w:p w14:paraId="3CC7BE78"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u w:val="single"/>
          <w:rtl/>
        </w:rPr>
      </w:pPr>
      <w:r w:rsidRPr="003078A4">
        <w:rPr>
          <w:rFonts w:ascii="Simplified Arabic" w:hAnsi="Simplified Arabic" w:cs="Simplified Arabic"/>
          <w:color w:val="000000" w:themeColor="text1"/>
          <w:sz w:val="32"/>
          <w:szCs w:val="32"/>
          <w:u w:val="single"/>
          <w:rtl/>
        </w:rPr>
        <w:t xml:space="preserve">خطوات عملية إدارة المشاريع الرشيقة الأجايل </w:t>
      </w:r>
      <w:r w:rsidRPr="003078A4">
        <w:rPr>
          <w:rFonts w:ascii="Simplified Arabic" w:hAnsi="Simplified Arabic" w:cs="Simplified Arabic"/>
          <w:color w:val="000000" w:themeColor="text1"/>
          <w:sz w:val="32"/>
          <w:szCs w:val="32"/>
          <w:u w:val="single"/>
        </w:rPr>
        <w:t>Agile</w:t>
      </w:r>
    </w:p>
    <w:p w14:paraId="55E2D8F6"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lastRenderedPageBreak/>
        <w:t xml:space="preserve">تتكون إدارة المشاريع الرشيقة الأجايل </w:t>
      </w:r>
      <w:r w:rsidRPr="003078A4">
        <w:rPr>
          <w:rFonts w:ascii="Simplified Arabic" w:hAnsi="Simplified Arabic" w:cs="Simplified Arabic"/>
          <w:color w:val="000000" w:themeColor="text1"/>
          <w:sz w:val="32"/>
          <w:szCs w:val="32"/>
        </w:rPr>
        <w:t>Agile</w:t>
      </w:r>
      <w:r w:rsidRPr="003078A4">
        <w:rPr>
          <w:rFonts w:ascii="Simplified Arabic" w:hAnsi="Simplified Arabic" w:cs="Simplified Arabic"/>
          <w:color w:val="000000" w:themeColor="text1"/>
          <w:sz w:val="32"/>
          <w:szCs w:val="32"/>
          <w:rtl/>
        </w:rPr>
        <w:t xml:space="preserve"> من ست خطوات.</w:t>
      </w:r>
    </w:p>
    <w:p w14:paraId="7AAA2743"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1. تخطيط المشروع</w:t>
      </w:r>
    </w:p>
    <w:p w14:paraId="6CB123A2"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قبل أن يبدأ العمل في المشروع، يجب على فريق العمل تحديد الهدف النهائي للمشروع؛ ويجب أن يكون الهدف واسعًا نسبيًا لمراعاة التنقيحات والتحسينات طوال العملية.</w:t>
      </w:r>
    </w:p>
    <w:p w14:paraId="62B0E613"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2. إنشاء خارطة طريق المشروع</w:t>
      </w:r>
    </w:p>
    <w:p w14:paraId="37775A38"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تتكون خارطة طريق المشروع من جميع الميزات المضمنة في المنتج النهائي؛ وهذه ليست قائمة من الخطوات، ولكنها قائمة بالعناصر التي يمكن إكمالها في وقت واحد إلى حد ما.</w:t>
      </w:r>
    </w:p>
    <w:p w14:paraId="78CCDEB9"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3. إنشاء خطة إطلاق</w:t>
      </w:r>
    </w:p>
    <w:p w14:paraId="66894AE1"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بعد إنشاء خارطة طريق المشروع، قم بإنشاء خطة إطلاق؛ وخطة إطلاق هي جدول زمني يوضح موعد تسليم النماذج الأولية أو عناصر المنتج إلى العميل لمراجعتها؛ ومن المتوقع أن تتم مراجعة أجزاء فردية من إجمالي المشروع بشكل متكرر وتحديث المشروع الكلي حسب الحاجة.</w:t>
      </w:r>
    </w:p>
    <w:p w14:paraId="3C0A7454"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 xml:space="preserve">4. تخطيط الأسبرنت </w:t>
      </w:r>
      <w:r w:rsidRPr="003078A4">
        <w:rPr>
          <w:rFonts w:ascii="Simplified Arabic" w:hAnsi="Simplified Arabic" w:cs="Simplified Arabic"/>
          <w:color w:val="000000" w:themeColor="text1"/>
          <w:sz w:val="32"/>
          <w:szCs w:val="32"/>
        </w:rPr>
        <w:t>Sprint planning</w:t>
      </w:r>
    </w:p>
    <w:p w14:paraId="781D8524"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lastRenderedPageBreak/>
        <w:t xml:space="preserve">الأسبرنت </w:t>
      </w:r>
      <w:r w:rsidRPr="003078A4">
        <w:rPr>
          <w:rFonts w:ascii="Simplified Arabic" w:hAnsi="Simplified Arabic" w:cs="Simplified Arabic"/>
          <w:color w:val="000000" w:themeColor="text1"/>
          <w:sz w:val="32"/>
          <w:szCs w:val="32"/>
        </w:rPr>
        <w:t>Sprint</w:t>
      </w:r>
      <w:r w:rsidRPr="003078A4">
        <w:rPr>
          <w:rFonts w:ascii="Simplified Arabic" w:hAnsi="Simplified Arabic" w:cs="Simplified Arabic"/>
          <w:color w:val="000000" w:themeColor="text1"/>
          <w:sz w:val="32"/>
          <w:szCs w:val="32"/>
          <w:rtl/>
        </w:rPr>
        <w:t xml:space="preserve"> هو فترة زمنية لا تزيد عن شهر وهي تختلف من مشروع لآخر فمن الممكن ان تكون أسبوعية او كل اسبوعين او حتي شهرية، ويتم تقسيم المشروع الذي يتبع منهجية الأجايل </w:t>
      </w:r>
      <w:r w:rsidRPr="003078A4">
        <w:rPr>
          <w:rFonts w:ascii="Simplified Arabic" w:hAnsi="Simplified Arabic" w:cs="Simplified Arabic"/>
          <w:color w:val="000000" w:themeColor="text1"/>
          <w:sz w:val="32"/>
          <w:szCs w:val="32"/>
        </w:rPr>
        <w:t>Agile</w:t>
      </w:r>
      <w:r w:rsidRPr="003078A4">
        <w:rPr>
          <w:rFonts w:ascii="Simplified Arabic" w:hAnsi="Simplified Arabic" w:cs="Simplified Arabic"/>
          <w:color w:val="000000" w:themeColor="text1"/>
          <w:sz w:val="32"/>
          <w:szCs w:val="32"/>
          <w:rtl/>
        </w:rPr>
        <w:t xml:space="preserve"> إلى أكثر من أسبرنت </w:t>
      </w:r>
      <w:r w:rsidRPr="003078A4">
        <w:rPr>
          <w:rFonts w:ascii="Simplified Arabic" w:hAnsi="Simplified Arabic" w:cs="Simplified Arabic"/>
          <w:color w:val="000000" w:themeColor="text1"/>
          <w:sz w:val="32"/>
          <w:szCs w:val="32"/>
        </w:rPr>
        <w:t>Sprint</w:t>
      </w:r>
      <w:r w:rsidRPr="003078A4">
        <w:rPr>
          <w:rFonts w:ascii="Simplified Arabic" w:hAnsi="Simplified Arabic" w:cs="Simplified Arabic"/>
          <w:color w:val="000000" w:themeColor="text1"/>
          <w:sz w:val="32"/>
          <w:szCs w:val="32"/>
          <w:rtl/>
        </w:rPr>
        <w:t xml:space="preserve">، وكل أسبرنت </w:t>
      </w:r>
      <w:r w:rsidRPr="003078A4">
        <w:rPr>
          <w:rFonts w:ascii="Simplified Arabic" w:hAnsi="Simplified Arabic" w:cs="Simplified Arabic"/>
          <w:color w:val="000000" w:themeColor="text1"/>
          <w:sz w:val="32"/>
          <w:szCs w:val="32"/>
        </w:rPr>
        <w:t>Sprint</w:t>
      </w:r>
      <w:r w:rsidRPr="003078A4">
        <w:rPr>
          <w:rFonts w:ascii="Simplified Arabic" w:hAnsi="Simplified Arabic" w:cs="Simplified Arabic"/>
          <w:color w:val="000000" w:themeColor="text1"/>
          <w:sz w:val="32"/>
          <w:szCs w:val="32"/>
          <w:rtl/>
        </w:rPr>
        <w:t xml:space="preserve"> بتم الإنتهاء منه يأخذ المشروع أقرب إلى الاكتمال. </w:t>
      </w:r>
    </w:p>
    <w:p w14:paraId="1F89B2FC"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 xml:space="preserve">ويجب أن يكون تخطيط كل اسبرنت </w:t>
      </w:r>
      <w:r w:rsidRPr="003078A4">
        <w:rPr>
          <w:rFonts w:ascii="Simplified Arabic" w:hAnsi="Simplified Arabic" w:cs="Simplified Arabic"/>
          <w:color w:val="000000" w:themeColor="text1"/>
          <w:sz w:val="32"/>
          <w:szCs w:val="32"/>
        </w:rPr>
        <w:t>Sprint</w:t>
      </w:r>
      <w:r w:rsidRPr="003078A4">
        <w:rPr>
          <w:rFonts w:ascii="Simplified Arabic" w:hAnsi="Simplified Arabic" w:cs="Simplified Arabic"/>
          <w:color w:val="000000" w:themeColor="text1"/>
          <w:sz w:val="32"/>
          <w:szCs w:val="32"/>
          <w:rtl/>
        </w:rPr>
        <w:t xml:space="preserve"> مفصلاً؛ ويجب أن يعرف كل عضو في فريق العمل ما يتوقع منهم تحقيقه خلال كل يوم من أيام الأسبرنت </w:t>
      </w:r>
      <w:r w:rsidRPr="003078A4">
        <w:rPr>
          <w:rFonts w:ascii="Simplified Arabic" w:hAnsi="Simplified Arabic" w:cs="Simplified Arabic"/>
          <w:color w:val="000000" w:themeColor="text1"/>
          <w:sz w:val="32"/>
          <w:szCs w:val="32"/>
        </w:rPr>
        <w:t>Sprint</w:t>
      </w:r>
      <w:r w:rsidRPr="003078A4">
        <w:rPr>
          <w:rFonts w:ascii="Simplified Arabic" w:hAnsi="Simplified Arabic" w:cs="Simplified Arabic"/>
          <w:color w:val="000000" w:themeColor="text1"/>
          <w:sz w:val="32"/>
          <w:szCs w:val="32"/>
          <w:rtl/>
        </w:rPr>
        <w:t>.</w:t>
      </w:r>
    </w:p>
    <w:p w14:paraId="00A43F99"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5. اجتماعات يومية</w:t>
      </w:r>
    </w:p>
    <w:p w14:paraId="38288016"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 xml:space="preserve">يجب أن يبدأ كل يوم عمل خلال الأسبرنت </w:t>
      </w:r>
      <w:r w:rsidRPr="003078A4">
        <w:rPr>
          <w:rFonts w:ascii="Simplified Arabic" w:hAnsi="Simplified Arabic" w:cs="Simplified Arabic"/>
          <w:color w:val="000000" w:themeColor="text1"/>
          <w:sz w:val="32"/>
          <w:szCs w:val="32"/>
        </w:rPr>
        <w:t>Sprint</w:t>
      </w:r>
      <w:r w:rsidRPr="003078A4">
        <w:rPr>
          <w:rFonts w:ascii="Simplified Arabic" w:hAnsi="Simplified Arabic" w:cs="Simplified Arabic"/>
          <w:color w:val="000000" w:themeColor="text1"/>
          <w:sz w:val="32"/>
          <w:szCs w:val="32"/>
          <w:rtl/>
        </w:rPr>
        <w:t xml:space="preserve"> باجتماع؛ وهنا، سيشارك أعضاء فريق العمل النجاحات والتحديات من اليوم السابق بالإضافة إلى تأكيد المهام والأهداف ليوم العمل هذا.</w:t>
      </w:r>
    </w:p>
    <w:p w14:paraId="04C6ABFB" w14:textId="77777777" w:rsidR="003078A4" w:rsidRP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 xml:space="preserve">6. مراجعة الأسبرنت </w:t>
      </w:r>
      <w:r w:rsidRPr="003078A4">
        <w:rPr>
          <w:rFonts w:ascii="Simplified Arabic" w:hAnsi="Simplified Arabic" w:cs="Simplified Arabic"/>
          <w:color w:val="000000" w:themeColor="text1"/>
          <w:sz w:val="32"/>
          <w:szCs w:val="32"/>
        </w:rPr>
        <w:t>Sprint</w:t>
      </w:r>
      <w:r w:rsidRPr="003078A4">
        <w:rPr>
          <w:rFonts w:ascii="Simplified Arabic" w:hAnsi="Simplified Arabic" w:cs="Simplified Arabic"/>
          <w:color w:val="000000" w:themeColor="text1"/>
          <w:sz w:val="32"/>
          <w:szCs w:val="32"/>
          <w:rtl/>
        </w:rPr>
        <w:t xml:space="preserve"> وأثر رجعي</w:t>
      </w:r>
    </w:p>
    <w:p w14:paraId="33054087" w14:textId="6B895601" w:rsidR="00C233B4" w:rsidRPr="003078A4" w:rsidRDefault="003078A4" w:rsidP="00C233B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t xml:space="preserve">مراجعة الأسبرنت </w:t>
      </w:r>
      <w:r w:rsidRPr="003078A4">
        <w:rPr>
          <w:rFonts w:ascii="Simplified Arabic" w:hAnsi="Simplified Arabic" w:cs="Simplified Arabic"/>
          <w:color w:val="000000" w:themeColor="text1"/>
          <w:sz w:val="32"/>
          <w:szCs w:val="32"/>
        </w:rPr>
        <w:t>sprint review</w:t>
      </w:r>
      <w:r w:rsidRPr="003078A4">
        <w:rPr>
          <w:rFonts w:ascii="Simplified Arabic" w:hAnsi="Simplified Arabic" w:cs="Simplified Arabic"/>
          <w:color w:val="000000" w:themeColor="text1"/>
          <w:sz w:val="32"/>
          <w:szCs w:val="32"/>
          <w:rtl/>
        </w:rPr>
        <w:t xml:space="preserve"> هو تقديم جزء المنتج الذي تم الإنتهاء منه للعميل؛ وخلال هذا الاجتماع مع العميل، سيتلقى فريق العمل </w:t>
      </w:r>
      <w:hyperlink r:id="rId24" w:history="1">
        <w:r w:rsidRPr="003078A4">
          <w:rPr>
            <w:rFonts w:ascii="Simplified Arabic" w:hAnsi="Simplified Arabic" w:cs="Simplified Arabic"/>
            <w:color w:val="000000" w:themeColor="text1"/>
            <w:sz w:val="32"/>
            <w:szCs w:val="32"/>
            <w:rtl/>
          </w:rPr>
          <w:t>التغذية الراجعة</w:t>
        </w:r>
      </w:hyperlink>
      <w:r w:rsidRPr="003078A4">
        <w:rPr>
          <w:rFonts w:ascii="Simplified Arabic" w:hAnsi="Simplified Arabic" w:cs="Simplified Arabic"/>
          <w:color w:val="000000" w:themeColor="text1"/>
          <w:sz w:val="32"/>
          <w:szCs w:val="32"/>
          <w:rtl/>
        </w:rPr>
        <w:t> ويستعد لتعديل الجزء من المنتج الذي تم تقديمه للعميل أو تعديل الهدف طويل المدى وفقًا لتوجيهات العميل.</w:t>
      </w:r>
    </w:p>
    <w:p w14:paraId="756BB95B" w14:textId="77777777" w:rsidR="003078A4" w:rsidRDefault="003078A4" w:rsidP="003078A4">
      <w:pPr>
        <w:bidi/>
        <w:spacing w:line="360" w:lineRule="auto"/>
        <w:divId w:val="1684475669"/>
        <w:rPr>
          <w:rFonts w:ascii="Simplified Arabic" w:hAnsi="Simplified Arabic" w:cs="Simplified Arabic"/>
          <w:color w:val="000000" w:themeColor="text1"/>
          <w:sz w:val="32"/>
          <w:szCs w:val="32"/>
          <w:rtl/>
        </w:rPr>
      </w:pPr>
      <w:r w:rsidRPr="003078A4">
        <w:rPr>
          <w:rFonts w:ascii="Simplified Arabic" w:hAnsi="Simplified Arabic" w:cs="Simplified Arabic"/>
          <w:color w:val="000000" w:themeColor="text1"/>
          <w:sz w:val="32"/>
          <w:szCs w:val="32"/>
          <w:rtl/>
        </w:rPr>
        <w:lastRenderedPageBreak/>
        <w:t xml:space="preserve">وبعد مراجعة الأسبرنت </w:t>
      </w:r>
      <w:r w:rsidRPr="003078A4">
        <w:rPr>
          <w:rFonts w:ascii="Simplified Arabic" w:hAnsi="Simplified Arabic" w:cs="Simplified Arabic"/>
          <w:color w:val="000000" w:themeColor="text1"/>
          <w:sz w:val="32"/>
          <w:szCs w:val="32"/>
        </w:rPr>
        <w:t>sprint review</w:t>
      </w:r>
      <w:r w:rsidRPr="003078A4">
        <w:rPr>
          <w:rFonts w:ascii="Simplified Arabic" w:hAnsi="Simplified Arabic" w:cs="Simplified Arabic"/>
          <w:color w:val="000000" w:themeColor="text1"/>
          <w:sz w:val="32"/>
          <w:szCs w:val="32"/>
          <w:rtl/>
        </w:rPr>
        <w:t xml:space="preserve">، سيجتمع فريق العمل بشكل منفصل عن العميل لتحليل النتائج المحققة؛ وهنا، ستتم معالجة وتحسين مشكلات مثل عدم توازن عبء العمل وعدم الالتزام بالمواعيد النهائية وعدم التواصل الفعال لكي يتم تجنبها في الأسبرنت </w:t>
      </w:r>
      <w:r w:rsidRPr="003078A4">
        <w:rPr>
          <w:rFonts w:ascii="Simplified Arabic" w:hAnsi="Simplified Arabic" w:cs="Simplified Arabic"/>
          <w:color w:val="000000" w:themeColor="text1"/>
          <w:sz w:val="32"/>
          <w:szCs w:val="32"/>
        </w:rPr>
        <w:t>Sprint</w:t>
      </w:r>
      <w:r w:rsidRPr="003078A4">
        <w:rPr>
          <w:rFonts w:ascii="Simplified Arabic" w:hAnsi="Simplified Arabic" w:cs="Simplified Arabic"/>
          <w:color w:val="000000" w:themeColor="text1"/>
          <w:sz w:val="32"/>
          <w:szCs w:val="32"/>
          <w:rtl/>
        </w:rPr>
        <w:t xml:space="preserve"> المقبل.</w:t>
      </w:r>
    </w:p>
    <w:p w14:paraId="41869C79" w14:textId="77777777" w:rsidR="001A0B86" w:rsidRDefault="001A0B86" w:rsidP="001A0B86">
      <w:pPr>
        <w:bidi/>
        <w:spacing w:line="360" w:lineRule="auto"/>
        <w:divId w:val="1684475669"/>
        <w:rPr>
          <w:rFonts w:ascii="Simplified Arabic" w:hAnsi="Simplified Arabic" w:cs="Simplified Arabic"/>
          <w:color w:val="000000" w:themeColor="text1"/>
          <w:sz w:val="32"/>
          <w:szCs w:val="32"/>
          <w:rtl/>
        </w:rPr>
      </w:pPr>
    </w:p>
    <w:p w14:paraId="1E12FE10" w14:textId="77777777" w:rsidR="00784CFD" w:rsidRPr="00784CFD" w:rsidRDefault="00784CFD" w:rsidP="00784CFD">
      <w:pPr>
        <w:bidi/>
        <w:spacing w:line="360" w:lineRule="auto"/>
        <w:divId w:val="1684475669"/>
        <w:rPr>
          <w:rFonts w:ascii="Simplified Arabic" w:hAnsi="Simplified Arabic" w:cs="Simplified Arabic"/>
          <w:b/>
          <w:bCs/>
          <w:color w:val="000000" w:themeColor="text1"/>
          <w:sz w:val="32"/>
          <w:szCs w:val="32"/>
          <w:rtl/>
        </w:rPr>
      </w:pPr>
      <w:r w:rsidRPr="00784CFD">
        <w:rPr>
          <w:rFonts w:ascii="Simplified Arabic" w:hAnsi="Simplified Arabic" w:cs="Simplified Arabic"/>
          <w:b/>
          <w:bCs/>
          <w:color w:val="000000" w:themeColor="text1"/>
          <w:sz w:val="32"/>
          <w:szCs w:val="32"/>
          <w:rtl/>
        </w:rPr>
        <w:t xml:space="preserve">إيجابيات منهجية إدارة المشاريع الرشيقة الأجايل </w:t>
      </w:r>
      <w:r w:rsidRPr="00784CFD">
        <w:rPr>
          <w:rFonts w:ascii="Simplified Arabic" w:hAnsi="Simplified Arabic" w:cs="Simplified Arabic"/>
          <w:b/>
          <w:bCs/>
          <w:color w:val="000000" w:themeColor="text1"/>
          <w:sz w:val="32"/>
          <w:szCs w:val="32"/>
        </w:rPr>
        <w:t>Agile</w:t>
      </w:r>
    </w:p>
    <w:p w14:paraId="59A96222"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 xml:space="preserve">هناك العديد من المزايا لاستخدام منهجية إدارة المشاريع الرشيقة الأجايل </w:t>
      </w:r>
      <w:r w:rsidRPr="00784CFD">
        <w:rPr>
          <w:rFonts w:ascii="Simplified Arabic" w:hAnsi="Simplified Arabic" w:cs="Simplified Arabic"/>
          <w:color w:val="000000" w:themeColor="text1"/>
          <w:sz w:val="32"/>
          <w:szCs w:val="32"/>
        </w:rPr>
        <w:t>Agile</w:t>
      </w:r>
      <w:r w:rsidRPr="00784CFD">
        <w:rPr>
          <w:rFonts w:ascii="Simplified Arabic" w:hAnsi="Simplified Arabic" w:cs="Simplified Arabic"/>
          <w:color w:val="000000" w:themeColor="text1"/>
          <w:sz w:val="32"/>
          <w:szCs w:val="32"/>
          <w:rtl/>
        </w:rPr>
        <w:t xml:space="preserve">، خاصةً لفرق العمل التي تعمل على مشاريع معقدة أو تعمل على تطوير البرامج </w:t>
      </w:r>
      <w:r w:rsidRPr="00784CFD">
        <w:rPr>
          <w:rFonts w:ascii="Simplified Arabic" w:hAnsi="Simplified Arabic" w:cs="Simplified Arabic"/>
          <w:color w:val="000000" w:themeColor="text1"/>
          <w:sz w:val="32"/>
          <w:szCs w:val="32"/>
        </w:rPr>
        <w:t>software development</w:t>
      </w:r>
      <w:r w:rsidRPr="00784CFD">
        <w:rPr>
          <w:rFonts w:ascii="Simplified Arabic" w:hAnsi="Simplified Arabic" w:cs="Simplified Arabic"/>
          <w:color w:val="000000" w:themeColor="text1"/>
          <w:sz w:val="32"/>
          <w:szCs w:val="32"/>
          <w:rtl/>
        </w:rPr>
        <w:t xml:space="preserve"> التي يجب إصدارها بسرعة وتحديثها باستمرار أثناء عملية التطوير؛ وتشمل إيجابيات إدارة المشاريع الرشيقة الأجايل ما يلي:</w:t>
      </w:r>
    </w:p>
    <w:p w14:paraId="5226A6A4"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1. ردفعل سريع</w:t>
      </w:r>
    </w:p>
    <w:p w14:paraId="2FD3B7D2"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 xml:space="preserve">يسمح النهج الرشيق لإدارة المشاريع (الأجايل </w:t>
      </w:r>
      <w:r w:rsidRPr="00784CFD">
        <w:rPr>
          <w:rFonts w:ascii="Simplified Arabic" w:hAnsi="Simplified Arabic" w:cs="Simplified Arabic"/>
          <w:color w:val="000000" w:themeColor="text1"/>
          <w:sz w:val="32"/>
          <w:szCs w:val="32"/>
        </w:rPr>
        <w:t>Agile</w:t>
      </w:r>
      <w:r w:rsidRPr="00784CFD">
        <w:rPr>
          <w:rFonts w:ascii="Simplified Arabic" w:hAnsi="Simplified Arabic" w:cs="Simplified Arabic"/>
          <w:color w:val="000000" w:themeColor="text1"/>
          <w:sz w:val="32"/>
          <w:szCs w:val="32"/>
          <w:rtl/>
        </w:rPr>
        <w:t xml:space="preserve">) عادةً لفرق العمل بتحديد المشكلات في وقت مبكر والاستجابة وفقًا لذلك؛ فأثناء اختبار فرق العمل للمنتجات التي يطورونها بعد كل سبرينت </w:t>
      </w:r>
      <w:r w:rsidRPr="00784CFD">
        <w:rPr>
          <w:rFonts w:ascii="Simplified Arabic" w:hAnsi="Simplified Arabic" w:cs="Simplified Arabic"/>
          <w:color w:val="000000" w:themeColor="text1"/>
          <w:sz w:val="32"/>
          <w:szCs w:val="32"/>
        </w:rPr>
        <w:t>sprint</w:t>
      </w:r>
      <w:r w:rsidRPr="00784CFD">
        <w:rPr>
          <w:rFonts w:ascii="Simplified Arabic" w:hAnsi="Simplified Arabic" w:cs="Simplified Arabic"/>
          <w:color w:val="000000" w:themeColor="text1"/>
          <w:sz w:val="32"/>
          <w:szCs w:val="32"/>
          <w:rtl/>
        </w:rPr>
        <w:t xml:space="preserve"> بدلاً من نهاية المشروع، يمكنهم إصلاح المشكلات على الفور؛ وهذا يزيد من احتمالية حصول فريق العمل على منتج ناجح في نهاية المشروع.</w:t>
      </w:r>
    </w:p>
    <w:p w14:paraId="683FCFC0"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lastRenderedPageBreak/>
        <w:t>2. تقليل الوقت والتكلفة</w:t>
      </w:r>
    </w:p>
    <w:p w14:paraId="7311D822"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 xml:space="preserve">قد توفر الشركات الموارد إذا قاموا بإجراء تغييرات وإصلاح أي مشكلات في المنتج وهو في مرحلة التطوير؛ فبمجرد الانتهاء من المشروع، يكون إجراء تغييرات واسعة النطاق أكثر تكلفة ويستغرق وقتًا طويلاً. ويمكن أن تساعد الإدارة الرشيقة الأجايل </w:t>
      </w:r>
      <w:r w:rsidRPr="00784CFD">
        <w:rPr>
          <w:rFonts w:ascii="Simplified Arabic" w:hAnsi="Simplified Arabic" w:cs="Simplified Arabic"/>
          <w:color w:val="000000" w:themeColor="text1"/>
          <w:sz w:val="32"/>
          <w:szCs w:val="32"/>
        </w:rPr>
        <w:t>Agile</w:t>
      </w:r>
      <w:r w:rsidRPr="00784CFD">
        <w:rPr>
          <w:rFonts w:ascii="Simplified Arabic" w:hAnsi="Simplified Arabic" w:cs="Simplified Arabic"/>
          <w:color w:val="000000" w:themeColor="text1"/>
          <w:sz w:val="32"/>
          <w:szCs w:val="32"/>
          <w:rtl/>
        </w:rPr>
        <w:t xml:space="preserve"> المشروع على إنجاز المهام في الوقت المحدد، وفي حدود الميزانية.</w:t>
      </w:r>
    </w:p>
    <w:p w14:paraId="0E9D72F6"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3. المرونة</w:t>
      </w:r>
    </w:p>
    <w:p w14:paraId="494FFC57"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 xml:space="preserve">النهج الرشيق </w:t>
      </w:r>
      <w:r w:rsidRPr="00784CFD">
        <w:rPr>
          <w:rFonts w:ascii="Simplified Arabic" w:hAnsi="Simplified Arabic" w:cs="Simplified Arabic"/>
          <w:color w:val="000000" w:themeColor="text1"/>
          <w:sz w:val="32"/>
          <w:szCs w:val="32"/>
        </w:rPr>
        <w:t>Agile</w:t>
      </w:r>
      <w:r w:rsidRPr="00784CFD">
        <w:rPr>
          <w:rFonts w:ascii="Simplified Arabic" w:hAnsi="Simplified Arabic" w:cs="Simplified Arabic"/>
          <w:color w:val="000000" w:themeColor="text1"/>
          <w:sz w:val="32"/>
          <w:szCs w:val="32"/>
          <w:rtl/>
        </w:rPr>
        <w:t xml:space="preserve"> يتسم بمرونة كبيرة؛ فنظرًا لطبيعة النهج، يكون سهل على فرق العمل التكيف مع أي تغيير في المتطلبات إذا كان لدى العميل أو أصحاب المصلحة طلب أو إذا قدم العملاء </w:t>
      </w:r>
      <w:hyperlink r:id="rId25" w:history="1">
        <w:r w:rsidRPr="00784CFD">
          <w:rPr>
            <w:rFonts w:ascii="Simplified Arabic" w:hAnsi="Simplified Arabic" w:cs="Simplified Arabic"/>
            <w:color w:val="000000" w:themeColor="text1"/>
            <w:sz w:val="32"/>
            <w:szCs w:val="32"/>
            <w:rtl/>
          </w:rPr>
          <w:t xml:space="preserve">تغذية راجعة </w:t>
        </w:r>
        <w:r w:rsidRPr="00784CFD">
          <w:rPr>
            <w:rFonts w:ascii="Simplified Arabic" w:hAnsi="Simplified Arabic" w:cs="Simplified Arabic"/>
            <w:color w:val="000000" w:themeColor="text1"/>
            <w:sz w:val="32"/>
            <w:szCs w:val="32"/>
          </w:rPr>
          <w:t>feedback</w:t>
        </w:r>
      </w:hyperlink>
      <w:r w:rsidRPr="00784CFD">
        <w:rPr>
          <w:rFonts w:ascii="Simplified Arabic" w:hAnsi="Simplified Arabic" w:cs="Simplified Arabic"/>
          <w:color w:val="000000" w:themeColor="text1"/>
          <w:sz w:val="32"/>
          <w:szCs w:val="32"/>
          <w:rtl/>
        </w:rPr>
        <w:t>؛ ونظرًا لأن المراحل التالية من المشروع لم يتم التخطيط لها بدقة حتى الآن، فمن السهل جدًا إجراء التغييرات.</w:t>
      </w:r>
    </w:p>
    <w:p w14:paraId="1C907F8E"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4. تعاون</w:t>
      </w:r>
    </w:p>
    <w:p w14:paraId="6E7A3E47"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 xml:space="preserve">يمكن لـ النهج الرشيق </w:t>
      </w:r>
      <w:r w:rsidRPr="00784CFD">
        <w:rPr>
          <w:rFonts w:ascii="Simplified Arabic" w:hAnsi="Simplified Arabic" w:cs="Simplified Arabic"/>
          <w:color w:val="000000" w:themeColor="text1"/>
          <w:sz w:val="32"/>
          <w:szCs w:val="32"/>
        </w:rPr>
        <w:t>Agile</w:t>
      </w:r>
      <w:r w:rsidRPr="00784CFD">
        <w:rPr>
          <w:rFonts w:ascii="Simplified Arabic" w:hAnsi="Simplified Arabic" w:cs="Simplified Arabic"/>
          <w:color w:val="000000" w:themeColor="text1"/>
          <w:sz w:val="32"/>
          <w:szCs w:val="32"/>
          <w:rtl/>
        </w:rPr>
        <w:t xml:space="preserve"> أيضًا تحسين التعاون حيث يشارك الفريق بأكمله في عمليات التطوير والمراجعة واتخاذ القرار فيما يتعلق بالمنتج؛ وهذا يمكن أن يجعلهم أكثر انخراطًا ويشعرون بمزيد من </w:t>
      </w:r>
      <w:hyperlink r:id="rId26" w:history="1">
        <w:r w:rsidRPr="00784CFD">
          <w:rPr>
            <w:rFonts w:ascii="Simplified Arabic" w:hAnsi="Simplified Arabic" w:cs="Simplified Arabic"/>
            <w:color w:val="000000" w:themeColor="text1"/>
            <w:sz w:val="32"/>
            <w:szCs w:val="32"/>
            <w:rtl/>
          </w:rPr>
          <w:t>التمكين</w:t>
        </w:r>
      </w:hyperlink>
      <w:r w:rsidRPr="00784CFD">
        <w:rPr>
          <w:rFonts w:ascii="Simplified Arabic" w:hAnsi="Simplified Arabic" w:cs="Simplified Arabic"/>
          <w:color w:val="000000" w:themeColor="text1"/>
          <w:sz w:val="32"/>
          <w:szCs w:val="32"/>
          <w:rtl/>
        </w:rPr>
        <w:t xml:space="preserve">. وقد يكون أعضاء الفريق أكثر احتمالا لتولي المسؤولية ومشاركة الأفكار والتوصل إلى حلول مبتكرة للمشاكل؛ ويوفر الأجايل </w:t>
      </w:r>
      <w:r w:rsidRPr="00784CFD">
        <w:rPr>
          <w:rFonts w:ascii="Simplified Arabic" w:hAnsi="Simplified Arabic" w:cs="Simplified Arabic"/>
          <w:color w:val="000000" w:themeColor="text1"/>
          <w:sz w:val="32"/>
          <w:szCs w:val="32"/>
        </w:rPr>
        <w:t>Agile</w:t>
      </w:r>
      <w:r w:rsidRPr="00784CFD">
        <w:rPr>
          <w:rFonts w:ascii="Simplified Arabic" w:hAnsi="Simplified Arabic" w:cs="Simplified Arabic"/>
          <w:color w:val="000000" w:themeColor="text1"/>
          <w:sz w:val="32"/>
          <w:szCs w:val="32"/>
          <w:rtl/>
        </w:rPr>
        <w:t xml:space="preserve"> </w:t>
      </w:r>
      <w:r w:rsidRPr="00784CFD">
        <w:rPr>
          <w:rFonts w:ascii="Simplified Arabic" w:hAnsi="Simplified Arabic" w:cs="Simplified Arabic"/>
          <w:color w:val="000000" w:themeColor="text1"/>
          <w:sz w:val="32"/>
          <w:szCs w:val="32"/>
          <w:rtl/>
        </w:rPr>
        <w:lastRenderedPageBreak/>
        <w:t>أيضًا للمستخدم النهائي أو المستهلك فرصة للتفاعل مع المنتج من خلال الاختبار والمراجعة.</w:t>
      </w:r>
    </w:p>
    <w:p w14:paraId="62B425DF"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5. تقليل المخاطر</w:t>
      </w:r>
    </w:p>
    <w:p w14:paraId="341DD46C"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 xml:space="preserve">تزيد الإدارة الرشيقة </w:t>
      </w:r>
      <w:r w:rsidRPr="00784CFD">
        <w:rPr>
          <w:rFonts w:ascii="Simplified Arabic" w:hAnsi="Simplified Arabic" w:cs="Simplified Arabic"/>
          <w:color w:val="000000" w:themeColor="text1"/>
          <w:sz w:val="32"/>
          <w:szCs w:val="32"/>
        </w:rPr>
        <w:t>Agile</w:t>
      </w:r>
      <w:r w:rsidRPr="00784CFD">
        <w:rPr>
          <w:rFonts w:ascii="Simplified Arabic" w:hAnsi="Simplified Arabic" w:cs="Simplified Arabic"/>
          <w:color w:val="000000" w:themeColor="text1"/>
          <w:sz w:val="32"/>
          <w:szCs w:val="32"/>
          <w:rtl/>
        </w:rPr>
        <w:t xml:space="preserve"> من فرص نجاح المشروع الكبير أو عالي الخطورة لأن الفريق يمكنه تحديد المشكلات وتصحيحها قبل إطلاق المنتج.</w:t>
      </w:r>
    </w:p>
    <w:p w14:paraId="60490A6D" w14:textId="77777777" w:rsidR="00784CFD" w:rsidRPr="00784CFD" w:rsidRDefault="00784CFD" w:rsidP="00784CFD">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6. رضا العملاء</w:t>
      </w:r>
    </w:p>
    <w:p w14:paraId="652A2035" w14:textId="56BA3035" w:rsidR="00297668" w:rsidRPr="000A566C" w:rsidRDefault="00784CFD" w:rsidP="000A566C">
      <w:pPr>
        <w:bidi/>
        <w:spacing w:line="360" w:lineRule="auto"/>
        <w:divId w:val="1684475669"/>
        <w:rPr>
          <w:rFonts w:ascii="Simplified Arabic" w:hAnsi="Simplified Arabic" w:cs="Simplified Arabic"/>
          <w:color w:val="000000" w:themeColor="text1"/>
          <w:sz w:val="32"/>
          <w:szCs w:val="32"/>
          <w:rtl/>
        </w:rPr>
      </w:pPr>
      <w:r w:rsidRPr="00784CFD">
        <w:rPr>
          <w:rFonts w:ascii="Simplified Arabic" w:hAnsi="Simplified Arabic" w:cs="Simplified Arabic"/>
          <w:color w:val="000000" w:themeColor="text1"/>
          <w:sz w:val="32"/>
          <w:szCs w:val="32"/>
          <w:rtl/>
        </w:rPr>
        <w:t xml:space="preserve">يتضمن جزء كبير من إدارة المشاريع الرشيقة </w:t>
      </w:r>
      <w:r w:rsidRPr="00784CFD">
        <w:rPr>
          <w:rFonts w:ascii="Simplified Arabic" w:hAnsi="Simplified Arabic" w:cs="Simplified Arabic"/>
          <w:color w:val="000000" w:themeColor="text1"/>
          <w:sz w:val="32"/>
          <w:szCs w:val="32"/>
        </w:rPr>
        <w:t>Agile</w:t>
      </w:r>
      <w:r w:rsidRPr="00784CFD">
        <w:rPr>
          <w:rFonts w:ascii="Simplified Arabic" w:hAnsi="Simplified Arabic" w:cs="Simplified Arabic"/>
          <w:color w:val="000000" w:themeColor="text1"/>
          <w:sz w:val="32"/>
          <w:szCs w:val="32"/>
          <w:rtl/>
        </w:rPr>
        <w:t xml:space="preserve"> التواصل مع أصحاب المصلحة والعملاء في كل مرحلة من مراحل المشروع؛ وهذا يعني أن الفريق لديه المزيد من التغذية الراجعة من العملاء في مراحل التطوير، فالحصول على التغذية الراجعة من العملاء في مراحل مختلفة من المشروع يزيد من احتمال قيام الفريق بإنشاء منتج يرضي العميل.</w:t>
      </w:r>
    </w:p>
    <w:p w14:paraId="44C63278" w14:textId="54A8A761" w:rsidR="00297668" w:rsidRPr="00297668" w:rsidRDefault="00297668" w:rsidP="00297668">
      <w:pPr>
        <w:bidi/>
        <w:spacing w:line="360" w:lineRule="auto"/>
        <w:divId w:val="1684475669"/>
        <w:rPr>
          <w:rFonts w:ascii="Simplified Arabic" w:hAnsi="Simplified Arabic" w:cs="Simplified Arabic"/>
          <w:b/>
          <w:bCs/>
          <w:color w:val="000000" w:themeColor="text1"/>
          <w:sz w:val="32"/>
          <w:szCs w:val="32"/>
          <w:rtl/>
        </w:rPr>
      </w:pPr>
      <w:r w:rsidRPr="00297668">
        <w:rPr>
          <w:rFonts w:ascii="Simplified Arabic" w:hAnsi="Simplified Arabic" w:cs="Simplified Arabic"/>
          <w:b/>
          <w:bCs/>
          <w:color w:val="000000" w:themeColor="text1"/>
          <w:sz w:val="32"/>
          <w:szCs w:val="32"/>
          <w:rtl/>
        </w:rPr>
        <w:t xml:space="preserve">سلبيات منهجية إدارة المشاريع الرشيقة الأجايل </w:t>
      </w:r>
      <w:r w:rsidRPr="00297668">
        <w:rPr>
          <w:rFonts w:ascii="Simplified Arabic" w:hAnsi="Simplified Arabic" w:cs="Simplified Arabic"/>
          <w:b/>
          <w:bCs/>
          <w:color w:val="000000" w:themeColor="text1"/>
          <w:sz w:val="32"/>
          <w:szCs w:val="32"/>
        </w:rPr>
        <w:t>Agile</w:t>
      </w:r>
    </w:p>
    <w:p w14:paraId="028AF087"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 xml:space="preserve">كما هو الحال مع جميع مناهج إدارة المشاريع، فإن الأسلوب الرشيق </w:t>
      </w:r>
      <w:r w:rsidRPr="00297668">
        <w:rPr>
          <w:rFonts w:ascii="Simplified Arabic" w:hAnsi="Simplified Arabic" w:cs="Simplified Arabic"/>
          <w:color w:val="000000" w:themeColor="text1"/>
          <w:sz w:val="32"/>
          <w:szCs w:val="32"/>
        </w:rPr>
        <w:t>Agile</w:t>
      </w:r>
      <w:r w:rsidRPr="00297668">
        <w:rPr>
          <w:rFonts w:ascii="Simplified Arabic" w:hAnsi="Simplified Arabic" w:cs="Simplified Arabic"/>
          <w:color w:val="000000" w:themeColor="text1"/>
          <w:sz w:val="32"/>
          <w:szCs w:val="32"/>
          <w:rtl/>
        </w:rPr>
        <w:t xml:space="preserve"> له بعض العيوب المحتملة وقد لا يلائم احتياجات كل منظمة؛ وفيما يلي بعض السلبيات المحتملة لإدارة المشاريع الرشيقة الأجايل </w:t>
      </w:r>
      <w:r w:rsidRPr="00297668">
        <w:rPr>
          <w:rFonts w:ascii="Simplified Arabic" w:hAnsi="Simplified Arabic" w:cs="Simplified Arabic"/>
          <w:color w:val="000000" w:themeColor="text1"/>
          <w:sz w:val="32"/>
          <w:szCs w:val="32"/>
        </w:rPr>
        <w:t>Agile</w:t>
      </w:r>
      <w:r w:rsidRPr="00297668">
        <w:rPr>
          <w:rFonts w:ascii="Simplified Arabic" w:hAnsi="Simplified Arabic" w:cs="Simplified Arabic"/>
          <w:color w:val="000000" w:themeColor="text1"/>
          <w:sz w:val="32"/>
          <w:szCs w:val="32"/>
          <w:rtl/>
        </w:rPr>
        <w:t>:</w:t>
      </w:r>
    </w:p>
    <w:p w14:paraId="273A10BC"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lastRenderedPageBreak/>
        <w:t>1. وتيرة سريعة</w:t>
      </w:r>
    </w:p>
    <w:p w14:paraId="79A0BDC9"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 xml:space="preserve">قد لا تكون الطبيعة السريعة للنهج الرشيق لإدارة المشاريع (الأجايل </w:t>
      </w:r>
      <w:r w:rsidRPr="00297668">
        <w:rPr>
          <w:rFonts w:ascii="Simplified Arabic" w:hAnsi="Simplified Arabic" w:cs="Simplified Arabic"/>
          <w:color w:val="000000" w:themeColor="text1"/>
          <w:sz w:val="32"/>
          <w:szCs w:val="32"/>
        </w:rPr>
        <w:t>Agile</w:t>
      </w:r>
      <w:r w:rsidRPr="00297668">
        <w:rPr>
          <w:rFonts w:ascii="Simplified Arabic" w:hAnsi="Simplified Arabic" w:cs="Simplified Arabic"/>
          <w:color w:val="000000" w:themeColor="text1"/>
          <w:sz w:val="32"/>
          <w:szCs w:val="32"/>
          <w:rtl/>
        </w:rPr>
        <w:t xml:space="preserve">) مناسبة لكل شركة؛ ففي كل سبرنت </w:t>
      </w:r>
      <w:r w:rsidRPr="00297668">
        <w:rPr>
          <w:rFonts w:ascii="Simplified Arabic" w:hAnsi="Simplified Arabic" w:cs="Simplified Arabic"/>
          <w:color w:val="000000" w:themeColor="text1"/>
          <w:sz w:val="32"/>
          <w:szCs w:val="32"/>
        </w:rPr>
        <w:t>sprint</w:t>
      </w:r>
      <w:r w:rsidRPr="00297668">
        <w:rPr>
          <w:rFonts w:ascii="Simplified Arabic" w:hAnsi="Simplified Arabic" w:cs="Simplified Arabic"/>
          <w:color w:val="000000" w:themeColor="text1"/>
          <w:sz w:val="32"/>
          <w:szCs w:val="32"/>
          <w:rtl/>
        </w:rPr>
        <w:t xml:space="preserve"> جديد، من الضروري أن يتخذ الفريق القرارات وأي تعديلات بسرعة كبيرة. وهذا يعني أن الإدارة الرشيقة </w:t>
      </w:r>
      <w:r w:rsidRPr="00297668">
        <w:rPr>
          <w:rFonts w:ascii="Simplified Arabic" w:hAnsi="Simplified Arabic" w:cs="Simplified Arabic"/>
          <w:color w:val="000000" w:themeColor="text1"/>
          <w:sz w:val="32"/>
          <w:szCs w:val="32"/>
        </w:rPr>
        <w:t>Agile</w:t>
      </w:r>
      <w:r w:rsidRPr="00297668">
        <w:rPr>
          <w:rFonts w:ascii="Simplified Arabic" w:hAnsi="Simplified Arabic" w:cs="Simplified Arabic"/>
          <w:color w:val="000000" w:themeColor="text1"/>
          <w:sz w:val="32"/>
          <w:szCs w:val="32"/>
          <w:rtl/>
        </w:rPr>
        <w:t xml:space="preserve"> للمشروع قد لا تكون النهج الصحيح للشركات التي تتخذ قرارات باستخدام لجنة أو تستغرق وقتًا طويلاً لتحليل الأشياء قبل التصرف.</w:t>
      </w:r>
    </w:p>
    <w:p w14:paraId="269DAF6C"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2. الاعتماد على العمل الجماعي</w:t>
      </w:r>
    </w:p>
    <w:p w14:paraId="0A5F8F30"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 xml:space="preserve">في إدارة المشاريع الرشيقة (الأجايل </w:t>
      </w:r>
      <w:r w:rsidRPr="00297668">
        <w:rPr>
          <w:rFonts w:ascii="Simplified Arabic" w:hAnsi="Simplified Arabic" w:cs="Simplified Arabic"/>
          <w:color w:val="000000" w:themeColor="text1"/>
          <w:sz w:val="32"/>
          <w:szCs w:val="32"/>
        </w:rPr>
        <w:t>Agile</w:t>
      </w:r>
      <w:r w:rsidRPr="00297668">
        <w:rPr>
          <w:rFonts w:ascii="Simplified Arabic" w:hAnsi="Simplified Arabic" w:cs="Simplified Arabic"/>
          <w:color w:val="000000" w:themeColor="text1"/>
          <w:sz w:val="32"/>
          <w:szCs w:val="32"/>
          <w:rtl/>
        </w:rPr>
        <w:t>)، يعمل كل فريق معًا كوحدة واحدة؛ ولكي ينجح المشروع، من الضروري أن يعمل الفريق بشكل جيد معًا ويتواصل بشكل فعال؛ فإذا احتاج فريق المشروع إلى تطوير مهاراتهم في الاتصال أو التعاون، فيمكنك التفكير في استخدام نهج بديل لإدارة المشروع.</w:t>
      </w:r>
    </w:p>
    <w:p w14:paraId="4AFDF999"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3. احتمالية فقدان التركيز</w:t>
      </w:r>
    </w:p>
    <w:p w14:paraId="0C5D3D19"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 xml:space="preserve">على الرغم من أن النهج الأقل تنظيماً قد يسمح بمزيد من المرونة والقدرة على التكيف، إلا أنه قد يخلق أيضًا فرصًا للخطأ؛ ويمكن أن يؤدي عدم وجود هيكل خطي ومدير مشروع محدد إلى خروج فرق أجايل عن المسار بسهولة أكبر، أو إغفال الهدف الأصلي. ونظرًا </w:t>
      </w:r>
      <w:r w:rsidRPr="00297668">
        <w:rPr>
          <w:rFonts w:ascii="Simplified Arabic" w:hAnsi="Simplified Arabic" w:cs="Simplified Arabic"/>
          <w:color w:val="000000" w:themeColor="text1"/>
          <w:sz w:val="32"/>
          <w:szCs w:val="32"/>
          <w:rtl/>
        </w:rPr>
        <w:lastRenderedPageBreak/>
        <w:t xml:space="preserve">لأن الأسلوب الرشيق </w:t>
      </w:r>
      <w:r w:rsidRPr="00297668">
        <w:rPr>
          <w:rFonts w:ascii="Simplified Arabic" w:hAnsi="Simplified Arabic" w:cs="Simplified Arabic"/>
          <w:color w:val="000000" w:themeColor="text1"/>
          <w:sz w:val="32"/>
          <w:szCs w:val="32"/>
        </w:rPr>
        <w:t>Agile</w:t>
      </w:r>
      <w:r w:rsidRPr="00297668">
        <w:rPr>
          <w:rFonts w:ascii="Simplified Arabic" w:hAnsi="Simplified Arabic" w:cs="Simplified Arabic"/>
          <w:color w:val="000000" w:themeColor="text1"/>
          <w:sz w:val="32"/>
          <w:szCs w:val="32"/>
          <w:rtl/>
        </w:rPr>
        <w:t xml:space="preserve"> يعتمد على التغذية الراجعة من العملاء والزيائن، فإن الانتقادات غير المتوقعة أو العملاء الذين لا يعرفون ما يريدون يمكنهم إرسال فرق العمل في اتجاهات مختلفة عما خططوا له في الأصل.</w:t>
      </w:r>
    </w:p>
    <w:p w14:paraId="6FFDABBD"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4. وثائق أقل</w:t>
      </w:r>
    </w:p>
    <w:p w14:paraId="71B272AF"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تعطي إدارة المشاريع الرشيقة الأولوية للعمل والتحسينات على توثيق العمليات، وقد يعني هذا أنه في حالة حدوث مشكلة، فقد يكون من الصعب تحديد كيفية حدوث تلك المشكلة أو مكان حدوثها في سير العمل؛ وهذا يعني أنه قد يكون من الصعب تجنب ارتكاب نفس الخطأ في المستقبل.</w:t>
      </w:r>
    </w:p>
    <w:p w14:paraId="65E69B88"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5. نتائج غير متوقعة</w:t>
      </w:r>
    </w:p>
    <w:p w14:paraId="5AE9A944" w14:textId="77777777" w:rsidR="00297668" w:rsidRPr="00297668" w:rsidRDefault="00297668" w:rsidP="00297668">
      <w:pPr>
        <w:bidi/>
        <w:spacing w:line="360" w:lineRule="auto"/>
        <w:divId w:val="1684475669"/>
        <w:rPr>
          <w:rFonts w:ascii="Simplified Arabic" w:hAnsi="Simplified Arabic" w:cs="Simplified Arabic"/>
          <w:color w:val="000000" w:themeColor="text1"/>
          <w:sz w:val="32"/>
          <w:szCs w:val="32"/>
          <w:rtl/>
        </w:rPr>
      </w:pPr>
      <w:r w:rsidRPr="00297668">
        <w:rPr>
          <w:rFonts w:ascii="Simplified Arabic" w:hAnsi="Simplified Arabic" w:cs="Simplified Arabic"/>
          <w:color w:val="000000" w:themeColor="text1"/>
          <w:sz w:val="32"/>
          <w:szCs w:val="32"/>
          <w:rtl/>
        </w:rPr>
        <w:t xml:space="preserve">المشاريع ذات الإدارة الرشيقة الأجايل </w:t>
      </w:r>
      <w:r w:rsidRPr="00297668">
        <w:rPr>
          <w:rFonts w:ascii="Simplified Arabic" w:hAnsi="Simplified Arabic" w:cs="Simplified Arabic"/>
          <w:color w:val="000000" w:themeColor="text1"/>
          <w:sz w:val="32"/>
          <w:szCs w:val="32"/>
        </w:rPr>
        <w:t>Agile</w:t>
      </w:r>
      <w:r w:rsidRPr="00297668">
        <w:rPr>
          <w:rFonts w:ascii="Simplified Arabic" w:hAnsi="Simplified Arabic" w:cs="Simplified Arabic"/>
          <w:color w:val="000000" w:themeColor="text1"/>
          <w:sz w:val="32"/>
          <w:szCs w:val="32"/>
          <w:rtl/>
        </w:rPr>
        <w:t xml:space="preserve"> تستجيب باستمرار وتتكيف مع التغذية الراجعة وتتغير باستمرار؛ وبسبب هذه العملية المرنة، قد يكون تاريخ الانتهاء من المشروع والمنتج النهائي غير متوقعين أو غير معروفين. وقد لا يكون هذا مناسبًا لمؤسسة تعتمد على تنبؤات وتخطيط ملموس بدلاً من إجراء تغييرات على المشروع طوال كل مرحلة من مراحل الإنجاز.</w:t>
      </w:r>
    </w:p>
    <w:p w14:paraId="1238B134" w14:textId="77777777" w:rsidR="00C531DB" w:rsidRPr="00AE1A71" w:rsidRDefault="00C531DB" w:rsidP="00C531DB">
      <w:pPr>
        <w:bidi/>
        <w:spacing w:line="360" w:lineRule="auto"/>
        <w:textAlignment w:val="baseline"/>
        <w:divId w:val="1684475669"/>
        <w:rPr>
          <w:rFonts w:ascii="Simplified Arabic" w:hAnsi="Simplified Arabic" w:cs="Simplified Arabic"/>
          <w:color w:val="000000" w:themeColor="text1"/>
          <w:sz w:val="32"/>
          <w:szCs w:val="32"/>
          <w:rtl/>
        </w:rPr>
      </w:pPr>
    </w:p>
    <w:p w14:paraId="249B33F3" w14:textId="7547668B" w:rsidR="000A566C" w:rsidRPr="000A566C" w:rsidRDefault="0098011E" w:rsidP="000A566C">
      <w:pPr>
        <w:pStyle w:val="a7"/>
        <w:numPr>
          <w:ilvl w:val="0"/>
          <w:numId w:val="47"/>
        </w:numPr>
        <w:bidi/>
        <w:spacing w:line="360" w:lineRule="auto"/>
        <w:textAlignment w:val="baseline"/>
        <w:divId w:val="1684475669"/>
        <w:rPr>
          <w:rFonts w:ascii="Simplified Arabic" w:hAnsi="Simplified Arabic" w:cs="Simplified Arabic"/>
          <w:color w:val="000000" w:themeColor="text1"/>
          <w:sz w:val="32"/>
          <w:szCs w:val="32"/>
          <w:rtl/>
        </w:rPr>
      </w:pPr>
      <w:r w:rsidRPr="000A566C">
        <w:rPr>
          <w:rFonts w:ascii="Simplified Arabic" w:hAnsi="Simplified Arabic" w:cs="Simplified Arabic"/>
          <w:b/>
          <w:bCs/>
          <w:color w:val="000000" w:themeColor="text1"/>
          <w:sz w:val="32"/>
          <w:szCs w:val="32"/>
          <w:rtl/>
        </w:rPr>
        <w:lastRenderedPageBreak/>
        <w:t xml:space="preserve">منهجية </w:t>
      </w:r>
      <w:r w:rsidRPr="000A566C">
        <w:rPr>
          <w:rFonts w:ascii="Simplified Arabic" w:hAnsi="Simplified Arabic" w:cs="Simplified Arabic"/>
          <w:b/>
          <w:bCs/>
          <w:color w:val="000000" w:themeColor="text1"/>
          <w:sz w:val="32"/>
          <w:szCs w:val="32"/>
        </w:rPr>
        <w:t>Scrum</w:t>
      </w:r>
    </w:p>
    <w:p w14:paraId="70156732" w14:textId="68F1F043" w:rsidR="0098011E" w:rsidRDefault="0098011E" w:rsidP="000A566C">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 xml:space="preserve"> إطار عمل تحت مظلة </w:t>
      </w:r>
      <w:r w:rsidRPr="00AE1A71">
        <w:rPr>
          <w:rFonts w:ascii="Simplified Arabic" w:hAnsi="Simplified Arabic" w:cs="Simplified Arabic"/>
          <w:color w:val="000000" w:themeColor="text1"/>
          <w:sz w:val="32"/>
          <w:szCs w:val="32"/>
        </w:rPr>
        <w:t>Agile</w:t>
      </w:r>
      <w:r w:rsidRPr="00AE1A71">
        <w:rPr>
          <w:rFonts w:ascii="Simplified Arabic" w:hAnsi="Simplified Arabic" w:cs="Simplified Arabic"/>
          <w:color w:val="000000" w:themeColor="text1"/>
          <w:sz w:val="32"/>
          <w:szCs w:val="32"/>
          <w:rtl/>
        </w:rPr>
        <w:t xml:space="preserve"> يعزز العمل الجماعي ويقسم المشروع إلى دورات عمل قصيرة تسمى </w:t>
      </w:r>
      <w:r w:rsidRPr="00AE1A71">
        <w:rPr>
          <w:rFonts w:ascii="Simplified Arabic" w:hAnsi="Simplified Arabic" w:cs="Simplified Arabic"/>
          <w:color w:val="000000" w:themeColor="text1"/>
          <w:sz w:val="32"/>
          <w:szCs w:val="32"/>
        </w:rPr>
        <w:t>Sprints</w:t>
      </w:r>
      <w:r w:rsidRPr="00AE1A71">
        <w:rPr>
          <w:rFonts w:ascii="Simplified Arabic" w:hAnsi="Simplified Arabic" w:cs="Simplified Arabic"/>
          <w:color w:val="000000" w:themeColor="text1"/>
          <w:sz w:val="32"/>
          <w:szCs w:val="32"/>
          <w:rtl/>
        </w:rPr>
        <w:t>.</w:t>
      </w:r>
    </w:p>
    <w:p w14:paraId="651BD1AC" w14:textId="77777777" w:rsidR="0055466B" w:rsidRPr="0055466B" w:rsidRDefault="0055466B" w:rsidP="0055466B">
      <w:pPr>
        <w:bidi/>
        <w:spacing w:line="360" w:lineRule="auto"/>
        <w:textAlignment w:val="baseline"/>
        <w:divId w:val="1684475669"/>
        <w:rPr>
          <w:rFonts w:ascii="Simplified Arabic" w:hAnsi="Simplified Arabic" w:cs="Simplified Arabic"/>
          <w:color w:val="000000" w:themeColor="text1"/>
          <w:sz w:val="32"/>
          <w:szCs w:val="32"/>
          <w:rtl/>
        </w:rPr>
      </w:pPr>
      <w:r w:rsidRPr="0055466B">
        <w:rPr>
          <w:rFonts w:ascii="Simplified Arabic" w:hAnsi="Simplified Arabic" w:cs="Simplified Arabic"/>
          <w:color w:val="000000" w:themeColor="text1"/>
          <w:sz w:val="32"/>
          <w:szCs w:val="32"/>
          <w:rtl/>
        </w:rPr>
        <w:t xml:space="preserve">ما هو </w:t>
      </w:r>
      <w:r w:rsidRPr="0055466B">
        <w:rPr>
          <w:rFonts w:ascii="Simplified Arabic" w:hAnsi="Simplified Arabic" w:cs="Simplified Arabic"/>
          <w:color w:val="000000" w:themeColor="text1"/>
          <w:sz w:val="32"/>
          <w:szCs w:val="32"/>
        </w:rPr>
        <w:t>Scrum</w:t>
      </w:r>
      <w:r w:rsidRPr="0055466B">
        <w:rPr>
          <w:rFonts w:ascii="Simplified Arabic" w:hAnsi="Simplified Arabic" w:cs="Simplified Arabic"/>
          <w:color w:val="000000" w:themeColor="text1"/>
          <w:sz w:val="32"/>
          <w:szCs w:val="32"/>
          <w:rtl/>
        </w:rPr>
        <w:t>؟</w:t>
      </w:r>
    </w:p>
    <w:p w14:paraId="7747A5F9" w14:textId="77777777" w:rsidR="0055466B" w:rsidRPr="0055466B" w:rsidRDefault="0055466B" w:rsidP="0055466B">
      <w:pPr>
        <w:bidi/>
        <w:spacing w:line="360" w:lineRule="auto"/>
        <w:textAlignment w:val="baseline"/>
        <w:divId w:val="1684475669"/>
        <w:rPr>
          <w:rFonts w:ascii="Simplified Arabic" w:hAnsi="Simplified Arabic" w:cs="Simplified Arabic"/>
          <w:color w:val="000000" w:themeColor="text1"/>
          <w:sz w:val="32"/>
          <w:szCs w:val="32"/>
          <w:rtl/>
        </w:rPr>
      </w:pPr>
      <w:r w:rsidRPr="0055466B">
        <w:rPr>
          <w:rFonts w:ascii="Simplified Arabic" w:hAnsi="Simplified Arabic" w:cs="Simplified Arabic"/>
          <w:color w:val="000000" w:themeColor="text1"/>
          <w:sz w:val="32"/>
          <w:szCs w:val="32"/>
          <w:rtl/>
        </w:rPr>
        <w:t xml:space="preserve">الـ </w:t>
      </w:r>
      <w:r w:rsidRPr="0055466B">
        <w:rPr>
          <w:rFonts w:ascii="Simplified Arabic" w:hAnsi="Simplified Arabic" w:cs="Simplified Arabic"/>
          <w:color w:val="000000" w:themeColor="text1"/>
          <w:sz w:val="32"/>
          <w:szCs w:val="32"/>
        </w:rPr>
        <w:t>Scrum</w:t>
      </w:r>
      <w:r w:rsidRPr="0055466B">
        <w:rPr>
          <w:rFonts w:ascii="Simplified Arabic" w:hAnsi="Simplified Arabic" w:cs="Simplified Arabic"/>
          <w:color w:val="000000" w:themeColor="text1"/>
          <w:sz w:val="32"/>
          <w:szCs w:val="32"/>
          <w:rtl/>
        </w:rPr>
        <w:t xml:space="preserve"> هي إطار عمل يتبع لمنهجية تطوير الاعمال المرنة او الرشيقة (</w:t>
      </w:r>
      <w:r w:rsidRPr="0055466B">
        <w:rPr>
          <w:rFonts w:ascii="Simplified Arabic" w:hAnsi="Simplified Arabic" w:cs="Simplified Arabic"/>
          <w:color w:val="000000" w:themeColor="text1"/>
          <w:sz w:val="32"/>
          <w:szCs w:val="32"/>
        </w:rPr>
        <w:t>agile methodology</w:t>
      </w:r>
      <w:r w:rsidRPr="0055466B">
        <w:rPr>
          <w:rFonts w:ascii="Simplified Arabic" w:hAnsi="Simplified Arabic" w:cs="Simplified Arabic"/>
          <w:color w:val="000000" w:themeColor="text1"/>
          <w:sz w:val="32"/>
          <w:szCs w:val="32"/>
          <w:rtl/>
        </w:rPr>
        <w:t xml:space="preserve"> ) تساعد على إنجاز المهام في أقصر وقت. يعمل فريق المطورين جميعاً كوحدة واحدة من أجل تحقيق هدف محدد مسبقاً.</w:t>
      </w:r>
    </w:p>
    <w:p w14:paraId="7B7693E2" w14:textId="29D1533C" w:rsidR="00CB08E6" w:rsidRDefault="0055466B" w:rsidP="000A566C">
      <w:pPr>
        <w:bidi/>
        <w:spacing w:line="360" w:lineRule="auto"/>
        <w:textAlignment w:val="baseline"/>
        <w:divId w:val="1684475669"/>
        <w:rPr>
          <w:rFonts w:ascii="Simplified Arabic" w:hAnsi="Simplified Arabic" w:cs="Simplified Arabic"/>
          <w:color w:val="000000" w:themeColor="text1"/>
          <w:sz w:val="32"/>
          <w:szCs w:val="32"/>
          <w:rtl/>
        </w:rPr>
      </w:pPr>
      <w:r w:rsidRPr="0055466B">
        <w:rPr>
          <w:rFonts w:ascii="Simplified Arabic" w:hAnsi="Simplified Arabic" w:cs="Simplified Arabic"/>
          <w:color w:val="000000" w:themeColor="text1"/>
          <w:sz w:val="32"/>
          <w:szCs w:val="32"/>
          <w:rtl/>
        </w:rPr>
        <w:t>بحيث يقسم البرنامج إلى وحدات صغيرة يعمل جميع الفريق عليها وبعد كل مدة عمل والتي بالعادة تكون من اسبوعي إلى اسبوعين يتم تسليم الجزء المنتهي للعميل ليتم فحصه والتأكد من توافقه مع متطلبات العميل.</w:t>
      </w:r>
    </w:p>
    <w:p w14:paraId="24CDD5C3" w14:textId="77777777" w:rsidR="00CB08E6" w:rsidRPr="00CB08E6" w:rsidRDefault="00CB08E6" w:rsidP="00CB08E6">
      <w:pPr>
        <w:bidi/>
        <w:spacing w:line="360" w:lineRule="auto"/>
        <w:textAlignment w:val="baseline"/>
        <w:divId w:val="1684475669"/>
        <w:rPr>
          <w:rFonts w:ascii="Simplified Arabic" w:hAnsi="Simplified Arabic" w:cs="Simplified Arabic"/>
          <w:color w:val="000000" w:themeColor="text1"/>
          <w:sz w:val="32"/>
          <w:szCs w:val="32"/>
          <w:u w:val="single"/>
          <w:rtl/>
        </w:rPr>
      </w:pPr>
      <w:r w:rsidRPr="00CB08E6">
        <w:rPr>
          <w:rFonts w:ascii="Simplified Arabic" w:hAnsi="Simplified Arabic" w:cs="Simplified Arabic"/>
          <w:color w:val="000000" w:themeColor="text1"/>
          <w:sz w:val="32"/>
          <w:szCs w:val="32"/>
          <w:u w:val="single"/>
          <w:rtl/>
        </w:rPr>
        <w:t xml:space="preserve">متى تستخدم </w:t>
      </w:r>
      <w:r w:rsidRPr="00CB08E6">
        <w:rPr>
          <w:rFonts w:ascii="Simplified Arabic" w:hAnsi="Simplified Arabic" w:cs="Simplified Arabic"/>
          <w:color w:val="000000" w:themeColor="text1"/>
          <w:sz w:val="32"/>
          <w:szCs w:val="32"/>
          <w:u w:val="single"/>
        </w:rPr>
        <w:t>Scrum</w:t>
      </w:r>
      <w:r w:rsidRPr="00CB08E6">
        <w:rPr>
          <w:rFonts w:ascii="Simplified Arabic" w:hAnsi="Simplified Arabic" w:cs="Simplified Arabic"/>
          <w:color w:val="000000" w:themeColor="text1"/>
          <w:sz w:val="32"/>
          <w:szCs w:val="32"/>
          <w:u w:val="single"/>
          <w:rtl/>
        </w:rPr>
        <w:t>؟</w:t>
      </w:r>
    </w:p>
    <w:p w14:paraId="078E67B2" w14:textId="77777777" w:rsidR="00CB08E6" w:rsidRPr="00CB08E6" w:rsidRDefault="00CB08E6" w:rsidP="00CB08E6">
      <w:pPr>
        <w:bidi/>
        <w:spacing w:line="360" w:lineRule="auto"/>
        <w:textAlignment w:val="baseline"/>
        <w:divId w:val="1684475669"/>
        <w:rPr>
          <w:rFonts w:ascii="Simplified Arabic" w:hAnsi="Simplified Arabic" w:cs="Simplified Arabic"/>
          <w:color w:val="000000" w:themeColor="text1"/>
          <w:sz w:val="32"/>
          <w:szCs w:val="32"/>
          <w:rtl/>
        </w:rPr>
      </w:pPr>
      <w:r w:rsidRPr="00CB08E6">
        <w:rPr>
          <w:rFonts w:ascii="Simplified Arabic" w:hAnsi="Simplified Arabic" w:cs="Simplified Arabic"/>
          <w:color w:val="000000" w:themeColor="text1"/>
          <w:sz w:val="32"/>
          <w:szCs w:val="32"/>
          <w:rtl/>
        </w:rPr>
        <w:t xml:space="preserve">يتم استخدام منهجية </w:t>
      </w:r>
      <w:r w:rsidRPr="00CB08E6">
        <w:rPr>
          <w:rFonts w:ascii="Simplified Arabic" w:hAnsi="Simplified Arabic" w:cs="Simplified Arabic"/>
          <w:color w:val="000000" w:themeColor="text1"/>
          <w:sz w:val="32"/>
          <w:szCs w:val="32"/>
        </w:rPr>
        <w:t>Scrum</w:t>
      </w:r>
      <w:r w:rsidRPr="00CB08E6">
        <w:rPr>
          <w:rFonts w:ascii="Simplified Arabic" w:hAnsi="Simplified Arabic" w:cs="Simplified Arabic"/>
          <w:color w:val="000000" w:themeColor="text1"/>
          <w:sz w:val="32"/>
          <w:szCs w:val="32"/>
          <w:rtl/>
        </w:rPr>
        <w:t xml:space="preserve"> في المشاريع التي تتغير فيها المتطلبات بشكل كبير, عادة ما يتعامل إطار عمل </w:t>
      </w:r>
      <w:r w:rsidRPr="00CB08E6">
        <w:rPr>
          <w:rFonts w:ascii="Simplified Arabic" w:hAnsi="Simplified Arabic" w:cs="Simplified Arabic"/>
          <w:color w:val="000000" w:themeColor="text1"/>
          <w:sz w:val="32"/>
          <w:szCs w:val="32"/>
        </w:rPr>
        <w:t>Scrum</w:t>
      </w:r>
      <w:r w:rsidRPr="00CB08E6">
        <w:rPr>
          <w:rFonts w:ascii="Simplified Arabic" w:hAnsi="Simplified Arabic" w:cs="Simplified Arabic"/>
          <w:color w:val="000000" w:themeColor="text1"/>
          <w:sz w:val="32"/>
          <w:szCs w:val="32"/>
          <w:rtl/>
        </w:rPr>
        <w:t xml:space="preserve"> مع حقيقة أن المتطلبات للمشروع من الممكن ان تتغير او ان العميل لا صورة واضحه لديه لكل مراحل المشروع خصوصا في بداياته.</w:t>
      </w:r>
    </w:p>
    <w:p w14:paraId="7D2CC092" w14:textId="77777777" w:rsidR="00CB08E6" w:rsidRPr="00CB08E6" w:rsidRDefault="00CB08E6" w:rsidP="00CB08E6">
      <w:pPr>
        <w:bidi/>
        <w:spacing w:line="360" w:lineRule="auto"/>
        <w:textAlignment w:val="baseline"/>
        <w:divId w:val="1684475669"/>
        <w:rPr>
          <w:rFonts w:ascii="Simplified Arabic" w:hAnsi="Simplified Arabic" w:cs="Simplified Arabic"/>
          <w:color w:val="000000" w:themeColor="text1"/>
          <w:sz w:val="32"/>
          <w:szCs w:val="32"/>
          <w:rtl/>
        </w:rPr>
      </w:pPr>
      <w:r w:rsidRPr="00CB08E6">
        <w:rPr>
          <w:rFonts w:ascii="Simplified Arabic" w:hAnsi="Simplified Arabic" w:cs="Simplified Arabic"/>
          <w:color w:val="000000" w:themeColor="text1"/>
          <w:sz w:val="32"/>
          <w:szCs w:val="32"/>
          <w:rtl/>
        </w:rPr>
        <w:lastRenderedPageBreak/>
        <w:t xml:space="preserve">في </w:t>
      </w:r>
      <w:r w:rsidRPr="00CB08E6">
        <w:rPr>
          <w:rFonts w:ascii="Simplified Arabic" w:hAnsi="Simplified Arabic" w:cs="Simplified Arabic"/>
          <w:color w:val="000000" w:themeColor="text1"/>
          <w:sz w:val="32"/>
          <w:szCs w:val="32"/>
        </w:rPr>
        <w:t>Scrum</w:t>
      </w:r>
      <w:r w:rsidRPr="00CB08E6">
        <w:rPr>
          <w:rFonts w:ascii="Simplified Arabic" w:hAnsi="Simplified Arabic" w:cs="Simplified Arabic"/>
          <w:color w:val="000000" w:themeColor="text1"/>
          <w:sz w:val="32"/>
          <w:szCs w:val="32"/>
          <w:rtl/>
        </w:rPr>
        <w:t xml:space="preserve"> ، يتم تحديد المتطلبات الاساسية فقط في بداية الامر . في هذه المنهجية ، تعد التغييرات والتحسينات للمنتج والمتطلبات والعمليات جزءًا لا يتجزأ من المشروع.</w:t>
      </w:r>
    </w:p>
    <w:p w14:paraId="4F2D2D13" w14:textId="77777777" w:rsidR="00365698" w:rsidRPr="0055466B" w:rsidRDefault="00365698" w:rsidP="00365698">
      <w:pPr>
        <w:bidi/>
        <w:spacing w:line="360" w:lineRule="auto"/>
        <w:textAlignment w:val="baseline"/>
        <w:divId w:val="1684475669"/>
        <w:rPr>
          <w:rFonts w:ascii="Simplified Arabic" w:hAnsi="Simplified Arabic" w:cs="Simplified Arabic"/>
          <w:color w:val="000000" w:themeColor="text1"/>
          <w:sz w:val="32"/>
          <w:szCs w:val="32"/>
          <w:rtl/>
        </w:rPr>
      </w:pPr>
    </w:p>
    <w:p w14:paraId="4426CA54" w14:textId="69F22F61" w:rsidR="001A0B86" w:rsidRPr="00AE1A71" w:rsidRDefault="0055466B" w:rsidP="000A566C">
      <w:pPr>
        <w:bidi/>
        <w:spacing w:line="360" w:lineRule="auto"/>
        <w:textAlignment w:val="baseline"/>
        <w:divId w:val="1684475669"/>
        <w:rPr>
          <w:rFonts w:ascii="Simplified Arabic" w:hAnsi="Simplified Arabic" w:cs="Simplified Arabic"/>
          <w:color w:val="000000" w:themeColor="text1"/>
          <w:sz w:val="32"/>
          <w:szCs w:val="32"/>
          <w:rtl/>
        </w:rPr>
      </w:pPr>
      <w:r w:rsidRPr="0055466B">
        <w:rPr>
          <w:rFonts w:ascii="Simplified Arabic" w:hAnsi="Simplified Arabic" w:cs="Simplified Arabic"/>
          <w:noProof/>
          <w:color w:val="000000" w:themeColor="text1"/>
          <w:sz w:val="32"/>
          <w:szCs w:val="32"/>
          <w:rtl/>
        </w:rPr>
        <w:drawing>
          <wp:inline distT="0" distB="0" distL="0" distR="0" wp14:anchorId="2D7AC8CE" wp14:editId="50778F5C">
            <wp:extent cx="5343847" cy="3206388"/>
            <wp:effectExtent l="0" t="0" r="3175" b="0"/>
            <wp:docPr id="1157050290" name="صورة 1"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alt text provided for this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45092" cy="3207135"/>
                    </a:xfrm>
                    <a:prstGeom prst="rect">
                      <a:avLst/>
                    </a:prstGeom>
                    <a:noFill/>
                    <a:ln>
                      <a:noFill/>
                    </a:ln>
                  </pic:spPr>
                </pic:pic>
              </a:graphicData>
            </a:graphic>
          </wp:inline>
        </w:drawing>
      </w:r>
    </w:p>
    <w:p w14:paraId="232D0FFE" w14:textId="51149470" w:rsidR="000A566C" w:rsidRPr="000A566C" w:rsidRDefault="0098011E" w:rsidP="000A566C">
      <w:pPr>
        <w:pStyle w:val="a7"/>
        <w:numPr>
          <w:ilvl w:val="0"/>
          <w:numId w:val="47"/>
        </w:numPr>
        <w:bidi/>
        <w:spacing w:line="360" w:lineRule="auto"/>
        <w:textAlignment w:val="baseline"/>
        <w:divId w:val="1684475669"/>
        <w:rPr>
          <w:rFonts w:ascii="Simplified Arabic" w:hAnsi="Simplified Arabic" w:cs="Simplified Arabic"/>
          <w:color w:val="000000" w:themeColor="text1"/>
          <w:sz w:val="32"/>
          <w:szCs w:val="32"/>
          <w:rtl/>
        </w:rPr>
      </w:pPr>
      <w:r w:rsidRPr="000A566C">
        <w:rPr>
          <w:rFonts w:ascii="Simplified Arabic" w:hAnsi="Simplified Arabic" w:cs="Simplified Arabic"/>
          <w:b/>
          <w:bCs/>
          <w:color w:val="000000" w:themeColor="text1"/>
          <w:sz w:val="32"/>
          <w:szCs w:val="32"/>
          <w:rtl/>
        </w:rPr>
        <w:t xml:space="preserve">منهجية </w:t>
      </w:r>
      <w:r w:rsidRPr="000A566C">
        <w:rPr>
          <w:rFonts w:ascii="Simplified Arabic" w:hAnsi="Simplified Arabic" w:cs="Simplified Arabic"/>
          <w:b/>
          <w:bCs/>
          <w:color w:val="000000" w:themeColor="text1"/>
          <w:sz w:val="32"/>
          <w:szCs w:val="32"/>
        </w:rPr>
        <w:t>Kanban</w:t>
      </w:r>
    </w:p>
    <w:p w14:paraId="0024E77F" w14:textId="44C05FEE" w:rsidR="0098011E" w:rsidRDefault="0098011E" w:rsidP="000A566C">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تعتمد على تحسين كفاءة العمليات من خلال إدارة وتقليل العمل قيد التنفيذ.</w:t>
      </w:r>
    </w:p>
    <w:p w14:paraId="409C8C33" w14:textId="77777777" w:rsidR="00365698" w:rsidRPr="00365698" w:rsidRDefault="00365698" w:rsidP="00365698">
      <w:pPr>
        <w:bidi/>
        <w:spacing w:line="360" w:lineRule="auto"/>
        <w:textAlignment w:val="baseline"/>
        <w:divId w:val="1684475669"/>
        <w:rPr>
          <w:rFonts w:ascii="Simplified Arabic" w:hAnsi="Simplified Arabic" w:cs="Simplified Arabic"/>
          <w:color w:val="000000" w:themeColor="text1"/>
          <w:sz w:val="32"/>
          <w:szCs w:val="32"/>
          <w:rtl/>
        </w:rPr>
      </w:pPr>
      <w:r w:rsidRPr="00365698">
        <w:rPr>
          <w:rFonts w:ascii="Simplified Arabic" w:hAnsi="Simplified Arabic" w:cs="Simplified Arabic"/>
          <w:color w:val="000000" w:themeColor="text1"/>
          <w:sz w:val="32"/>
          <w:szCs w:val="32"/>
          <w:rtl/>
        </w:rPr>
        <w:t xml:space="preserve">ما هو </w:t>
      </w:r>
      <w:r w:rsidRPr="00365698">
        <w:rPr>
          <w:rFonts w:ascii="Simplified Arabic" w:hAnsi="Simplified Arabic" w:cs="Simplified Arabic"/>
          <w:color w:val="000000" w:themeColor="text1"/>
          <w:sz w:val="32"/>
          <w:szCs w:val="32"/>
        </w:rPr>
        <w:t>Kanban</w:t>
      </w:r>
      <w:r w:rsidRPr="00365698">
        <w:rPr>
          <w:rFonts w:ascii="Simplified Arabic" w:hAnsi="Simplified Arabic" w:cs="Simplified Arabic"/>
          <w:color w:val="000000" w:themeColor="text1"/>
          <w:sz w:val="32"/>
          <w:szCs w:val="32"/>
          <w:rtl/>
        </w:rPr>
        <w:t>؟</w:t>
      </w:r>
    </w:p>
    <w:p w14:paraId="50BB5904" w14:textId="77777777" w:rsidR="00365698" w:rsidRPr="00365698" w:rsidRDefault="00365698" w:rsidP="00365698">
      <w:pPr>
        <w:bidi/>
        <w:spacing w:line="360" w:lineRule="auto"/>
        <w:textAlignment w:val="baseline"/>
        <w:divId w:val="1684475669"/>
        <w:rPr>
          <w:rFonts w:ascii="Simplified Arabic" w:hAnsi="Simplified Arabic" w:cs="Simplified Arabic"/>
          <w:color w:val="000000" w:themeColor="text1"/>
          <w:sz w:val="32"/>
          <w:szCs w:val="32"/>
          <w:rtl/>
        </w:rPr>
      </w:pPr>
      <w:r w:rsidRPr="00365698">
        <w:rPr>
          <w:rFonts w:ascii="Simplified Arabic" w:hAnsi="Simplified Arabic" w:cs="Simplified Arabic"/>
          <w:color w:val="000000" w:themeColor="text1"/>
          <w:sz w:val="32"/>
          <w:szCs w:val="32"/>
          <w:rtl/>
        </w:rPr>
        <w:t xml:space="preserve"> يُعرّف نظام </w:t>
      </w:r>
      <w:r w:rsidRPr="00365698">
        <w:rPr>
          <w:rFonts w:ascii="Simplified Arabic" w:hAnsi="Simplified Arabic" w:cs="Simplified Arabic"/>
          <w:color w:val="000000" w:themeColor="text1"/>
          <w:sz w:val="32"/>
          <w:szCs w:val="32"/>
        </w:rPr>
        <w:t>Kanban</w:t>
      </w:r>
      <w:r w:rsidRPr="00365698">
        <w:rPr>
          <w:rFonts w:ascii="Simplified Arabic" w:hAnsi="Simplified Arabic" w:cs="Simplified Arabic"/>
          <w:color w:val="000000" w:themeColor="text1"/>
          <w:sz w:val="32"/>
          <w:szCs w:val="32"/>
          <w:rtl/>
        </w:rPr>
        <w:t xml:space="preserve"> على أنه نظام إدارة عمل ، حيث تُقسم المهام على لوح </w:t>
      </w:r>
      <w:r w:rsidRPr="00365698">
        <w:rPr>
          <w:rFonts w:ascii="Simplified Arabic" w:hAnsi="Simplified Arabic" w:cs="Simplified Arabic"/>
          <w:color w:val="000000" w:themeColor="text1"/>
          <w:sz w:val="32"/>
          <w:szCs w:val="32"/>
        </w:rPr>
        <w:t>Kanban</w:t>
      </w:r>
      <w:r w:rsidRPr="00365698">
        <w:rPr>
          <w:rFonts w:ascii="Simplified Arabic" w:hAnsi="Simplified Arabic" w:cs="Simplified Arabic"/>
          <w:color w:val="000000" w:themeColor="text1"/>
          <w:sz w:val="32"/>
          <w:szCs w:val="32"/>
          <w:rtl/>
        </w:rPr>
        <w:t xml:space="preserve"> إلى ثلاثة أعمده أو أكثر اعتمادًا على طبيعة العمل. لوحة </w:t>
      </w:r>
      <w:r w:rsidRPr="00365698">
        <w:rPr>
          <w:rFonts w:ascii="Simplified Arabic" w:hAnsi="Simplified Arabic" w:cs="Simplified Arabic"/>
          <w:color w:val="000000" w:themeColor="text1"/>
          <w:sz w:val="32"/>
          <w:szCs w:val="32"/>
        </w:rPr>
        <w:t>Kanban</w:t>
      </w:r>
      <w:r w:rsidRPr="00365698">
        <w:rPr>
          <w:rFonts w:ascii="Simplified Arabic" w:hAnsi="Simplified Arabic" w:cs="Simplified Arabic"/>
          <w:color w:val="000000" w:themeColor="text1"/>
          <w:sz w:val="32"/>
          <w:szCs w:val="32"/>
          <w:rtl/>
        </w:rPr>
        <w:t xml:space="preserve"> تمكن </w:t>
      </w:r>
      <w:r w:rsidRPr="00365698">
        <w:rPr>
          <w:rFonts w:ascii="Simplified Arabic" w:hAnsi="Simplified Arabic" w:cs="Simplified Arabic"/>
          <w:color w:val="000000" w:themeColor="text1"/>
          <w:sz w:val="32"/>
          <w:szCs w:val="32"/>
          <w:rtl/>
        </w:rPr>
        <w:lastRenderedPageBreak/>
        <w:t>الفرق التي تعمل على نفس المنتج أو المشروع أو القسم من التواصل في منصة تعاونية مرئية عبر الإنترنت وبهذا تقلِّل من استخدام البريد الإلكتروني للتواصل. وبما أن جميع أعضاء الفريق أو الفرق تستطيع رؤية ومتابعة المهام عبر هذه المِنصّة سيتمكن الأفراد من متابعة الأعمال ومعرفة أين تقع المشاكل وما هي مسببات الإبطاء والتأخير وغيره وبهذا يتم تقليص الوقت المُهدر.</w:t>
      </w:r>
    </w:p>
    <w:p w14:paraId="3E52DC26" w14:textId="77777777" w:rsidR="00365698" w:rsidRPr="00365698" w:rsidRDefault="00365698" w:rsidP="00365698">
      <w:pPr>
        <w:bidi/>
        <w:spacing w:line="360" w:lineRule="auto"/>
        <w:textAlignment w:val="baseline"/>
        <w:divId w:val="1684475669"/>
        <w:rPr>
          <w:rFonts w:ascii="Simplified Arabic" w:hAnsi="Simplified Arabic" w:cs="Simplified Arabic"/>
          <w:color w:val="000000" w:themeColor="text1"/>
          <w:sz w:val="32"/>
          <w:szCs w:val="32"/>
          <w:rtl/>
        </w:rPr>
      </w:pPr>
      <w:r w:rsidRPr="00365698">
        <w:rPr>
          <w:rFonts w:ascii="Simplified Arabic" w:hAnsi="Simplified Arabic" w:cs="Simplified Arabic"/>
          <w:noProof/>
          <w:color w:val="000000" w:themeColor="text1"/>
          <w:sz w:val="32"/>
          <w:szCs w:val="32"/>
          <w:rtl/>
        </w:rPr>
        <w:drawing>
          <wp:inline distT="0" distB="0" distL="0" distR="0" wp14:anchorId="708BCBC9" wp14:editId="132716AF">
            <wp:extent cx="4680790" cy="2459703"/>
            <wp:effectExtent l="0" t="0" r="5715" b="4445"/>
            <wp:docPr id="1948074942" name="صورة 1"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alt text provided for this 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82237" cy="2460464"/>
                    </a:xfrm>
                    <a:prstGeom prst="rect">
                      <a:avLst/>
                    </a:prstGeom>
                    <a:noFill/>
                    <a:ln>
                      <a:noFill/>
                    </a:ln>
                  </pic:spPr>
                </pic:pic>
              </a:graphicData>
            </a:graphic>
          </wp:inline>
        </w:drawing>
      </w:r>
    </w:p>
    <w:p w14:paraId="43ACD57E" w14:textId="5311E5D9" w:rsidR="00EF167D" w:rsidRPr="00EF167D" w:rsidRDefault="00365698" w:rsidP="00EF167D">
      <w:pPr>
        <w:bidi/>
        <w:spacing w:line="360" w:lineRule="auto"/>
        <w:textAlignment w:val="baseline"/>
        <w:divId w:val="1684475669"/>
        <w:rPr>
          <w:rFonts w:ascii="Simplified Arabic" w:hAnsi="Simplified Arabic" w:cs="Simplified Arabic"/>
          <w:color w:val="000000" w:themeColor="text1"/>
          <w:sz w:val="32"/>
          <w:szCs w:val="32"/>
          <w:u w:val="single"/>
          <w:rtl/>
        </w:rPr>
      </w:pPr>
      <w:r w:rsidRPr="00365698">
        <w:rPr>
          <w:rFonts w:ascii="Simplified Arabic" w:hAnsi="Simplified Arabic" w:cs="Simplified Arabic"/>
          <w:color w:val="000000" w:themeColor="text1"/>
          <w:sz w:val="32"/>
          <w:szCs w:val="32"/>
          <w:rtl/>
        </w:rPr>
        <w:t> </w:t>
      </w:r>
      <w:r w:rsidR="00EF167D" w:rsidRPr="00EF167D">
        <w:rPr>
          <w:rFonts w:ascii="Simplified Arabic" w:hAnsi="Simplified Arabic" w:cs="Simplified Arabic"/>
          <w:color w:val="000000" w:themeColor="text1"/>
          <w:sz w:val="32"/>
          <w:szCs w:val="32"/>
          <w:u w:val="single"/>
          <w:rtl/>
        </w:rPr>
        <w:t>متى</w:t>
      </w:r>
      <w:r w:rsidR="00EF167D" w:rsidRPr="00EF167D">
        <w:rPr>
          <w:rFonts w:ascii="Simplified Arabic" w:hAnsi="Simplified Arabic" w:cs="Simplified Arabic" w:hint="cs"/>
          <w:color w:val="000000" w:themeColor="text1"/>
          <w:sz w:val="32"/>
          <w:szCs w:val="32"/>
          <w:u w:val="single"/>
          <w:rtl/>
        </w:rPr>
        <w:t xml:space="preserve"> </w:t>
      </w:r>
      <w:r w:rsidR="00EF167D" w:rsidRPr="00EF167D">
        <w:rPr>
          <w:rFonts w:ascii="Simplified Arabic" w:hAnsi="Simplified Arabic" w:cs="Simplified Arabic"/>
          <w:color w:val="000000" w:themeColor="text1"/>
          <w:sz w:val="32"/>
          <w:szCs w:val="32"/>
          <w:u w:val="single"/>
          <w:rtl/>
        </w:rPr>
        <w:t xml:space="preserve">تستخدم </w:t>
      </w:r>
      <w:r w:rsidR="00EF167D" w:rsidRPr="00EF167D">
        <w:rPr>
          <w:rFonts w:ascii="Simplified Arabic" w:hAnsi="Simplified Arabic" w:cs="Simplified Arabic"/>
          <w:color w:val="000000" w:themeColor="text1"/>
          <w:sz w:val="32"/>
          <w:szCs w:val="32"/>
          <w:u w:val="single"/>
        </w:rPr>
        <w:t>Kanban</w:t>
      </w:r>
      <w:r w:rsidR="00EF167D" w:rsidRPr="00EF167D">
        <w:rPr>
          <w:rFonts w:ascii="Simplified Arabic" w:hAnsi="Simplified Arabic" w:cs="Simplified Arabic"/>
          <w:color w:val="000000" w:themeColor="text1"/>
          <w:sz w:val="32"/>
          <w:szCs w:val="32"/>
          <w:u w:val="single"/>
          <w:rtl/>
        </w:rPr>
        <w:t>؟</w:t>
      </w:r>
    </w:p>
    <w:p w14:paraId="58872B26" w14:textId="77777777" w:rsidR="00EF167D" w:rsidRPr="00EF167D" w:rsidRDefault="00EF167D" w:rsidP="00EF167D">
      <w:pPr>
        <w:bidi/>
        <w:spacing w:line="360" w:lineRule="auto"/>
        <w:textAlignment w:val="baseline"/>
        <w:divId w:val="1684475669"/>
        <w:rPr>
          <w:rFonts w:ascii="Simplified Arabic" w:hAnsi="Simplified Arabic" w:cs="Simplified Arabic"/>
          <w:color w:val="000000" w:themeColor="text1"/>
          <w:sz w:val="32"/>
          <w:szCs w:val="32"/>
          <w:rtl/>
        </w:rPr>
      </w:pPr>
      <w:r w:rsidRPr="00EF167D">
        <w:rPr>
          <w:rFonts w:ascii="Simplified Arabic" w:hAnsi="Simplified Arabic" w:cs="Simplified Arabic"/>
          <w:color w:val="000000" w:themeColor="text1"/>
          <w:sz w:val="32"/>
          <w:szCs w:val="32"/>
          <w:rtl/>
        </w:rPr>
        <w:t xml:space="preserve">تسمح لوحات </w:t>
      </w:r>
      <w:r w:rsidRPr="00EF167D">
        <w:rPr>
          <w:rFonts w:ascii="Simplified Arabic" w:hAnsi="Simplified Arabic" w:cs="Simplified Arabic"/>
          <w:color w:val="000000" w:themeColor="text1"/>
          <w:sz w:val="32"/>
          <w:szCs w:val="32"/>
        </w:rPr>
        <w:t>Kanban</w:t>
      </w:r>
      <w:r w:rsidRPr="00EF167D">
        <w:rPr>
          <w:rFonts w:ascii="Simplified Arabic" w:hAnsi="Simplified Arabic" w:cs="Simplified Arabic"/>
          <w:color w:val="000000" w:themeColor="text1"/>
          <w:sz w:val="32"/>
          <w:szCs w:val="32"/>
          <w:rtl/>
        </w:rPr>
        <w:t xml:space="preserve"> برؤية شامله للمشروع ولسير عمليات تطوير البرمجيات . يساعد هذا أعضاء الفريق على رؤية العمل وهو قيد التقدم. كما أنه يساعدهم على فهم المعلومات المعقدة مثل العمليات والمخاطر المرتبطة بإكمال العمل في الوقت المحدد.</w:t>
      </w:r>
    </w:p>
    <w:p w14:paraId="548F2B9E" w14:textId="77777777" w:rsidR="00EF167D" w:rsidRPr="00EF167D" w:rsidRDefault="00EF167D" w:rsidP="00EF167D">
      <w:pPr>
        <w:bidi/>
        <w:spacing w:line="360" w:lineRule="auto"/>
        <w:textAlignment w:val="baseline"/>
        <w:divId w:val="1684475669"/>
        <w:rPr>
          <w:rFonts w:ascii="Simplified Arabic" w:hAnsi="Simplified Arabic" w:cs="Simplified Arabic"/>
          <w:color w:val="000000" w:themeColor="text1"/>
          <w:sz w:val="32"/>
          <w:szCs w:val="32"/>
          <w:rtl/>
        </w:rPr>
      </w:pPr>
      <w:r w:rsidRPr="00EF167D">
        <w:rPr>
          <w:rFonts w:ascii="Simplified Arabic" w:hAnsi="Simplified Arabic" w:cs="Simplified Arabic"/>
          <w:color w:val="000000" w:themeColor="text1"/>
          <w:sz w:val="32"/>
          <w:szCs w:val="32"/>
          <w:rtl/>
        </w:rPr>
        <w:lastRenderedPageBreak/>
        <w:t xml:space="preserve">أثبتت لوحات </w:t>
      </w:r>
      <w:r w:rsidRPr="00EF167D">
        <w:rPr>
          <w:rFonts w:ascii="Simplified Arabic" w:hAnsi="Simplified Arabic" w:cs="Simplified Arabic"/>
          <w:color w:val="000000" w:themeColor="text1"/>
          <w:sz w:val="32"/>
          <w:szCs w:val="32"/>
        </w:rPr>
        <w:t>Kanban</w:t>
      </w:r>
      <w:r w:rsidRPr="00EF167D">
        <w:rPr>
          <w:rFonts w:ascii="Simplified Arabic" w:hAnsi="Simplified Arabic" w:cs="Simplified Arabic"/>
          <w:color w:val="000000" w:themeColor="text1"/>
          <w:sz w:val="32"/>
          <w:szCs w:val="32"/>
          <w:rtl/>
        </w:rPr>
        <w:t xml:space="preserve"> فعاليتها لأنها تساعد أعضاء الفريق على أن يصبحوا أكثر إنتاجية مع تقليل مقدار ضغط العمل الذي يشعر به مديرو المشروع وأعضاء الفريق خلال دورة حياة المشروع .</w:t>
      </w:r>
    </w:p>
    <w:p w14:paraId="6DBC7403" w14:textId="77777777" w:rsidR="00363B75" w:rsidRPr="00AE1A71" w:rsidRDefault="00363B75" w:rsidP="00363B75">
      <w:pPr>
        <w:bidi/>
        <w:spacing w:line="360" w:lineRule="auto"/>
        <w:textAlignment w:val="baseline"/>
        <w:divId w:val="1684475669"/>
        <w:rPr>
          <w:rFonts w:ascii="Simplified Arabic" w:hAnsi="Simplified Arabic" w:cs="Simplified Arabic"/>
          <w:color w:val="000000" w:themeColor="text1"/>
          <w:sz w:val="32"/>
          <w:szCs w:val="32"/>
          <w:rtl/>
        </w:rPr>
      </w:pPr>
    </w:p>
    <w:p w14:paraId="1F5EA968" w14:textId="2FB8D1B6" w:rsidR="000A566C" w:rsidRPr="000A566C" w:rsidRDefault="0098011E" w:rsidP="000A566C">
      <w:pPr>
        <w:pStyle w:val="a7"/>
        <w:numPr>
          <w:ilvl w:val="0"/>
          <w:numId w:val="47"/>
        </w:numPr>
        <w:bidi/>
        <w:spacing w:line="360" w:lineRule="auto"/>
        <w:textAlignment w:val="baseline"/>
        <w:divId w:val="1684475669"/>
        <w:rPr>
          <w:rFonts w:ascii="Simplified Arabic" w:hAnsi="Simplified Arabic" w:cs="Simplified Arabic"/>
          <w:color w:val="000000" w:themeColor="text1"/>
          <w:sz w:val="32"/>
          <w:szCs w:val="32"/>
          <w:rtl/>
        </w:rPr>
      </w:pPr>
      <w:r w:rsidRPr="000A566C">
        <w:rPr>
          <w:rFonts w:ascii="Simplified Arabic" w:hAnsi="Simplified Arabic" w:cs="Simplified Arabic"/>
          <w:b/>
          <w:bCs/>
          <w:color w:val="000000" w:themeColor="text1"/>
          <w:sz w:val="32"/>
          <w:szCs w:val="32"/>
          <w:rtl/>
        </w:rPr>
        <w:t xml:space="preserve">منهجية </w:t>
      </w:r>
      <w:r w:rsidRPr="000A566C">
        <w:rPr>
          <w:rFonts w:ascii="Simplified Arabic" w:hAnsi="Simplified Arabic" w:cs="Simplified Arabic"/>
          <w:b/>
          <w:bCs/>
          <w:color w:val="000000" w:themeColor="text1"/>
          <w:sz w:val="32"/>
          <w:szCs w:val="32"/>
        </w:rPr>
        <w:t>Scrumban</w:t>
      </w:r>
    </w:p>
    <w:p w14:paraId="670A8D4B" w14:textId="52BBCB2E" w:rsidR="008D25F0" w:rsidRPr="00AE1A71" w:rsidRDefault="0098011E" w:rsidP="000A566C">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 xml:space="preserve"> تجمع بين مرونة </w:t>
      </w:r>
      <w:r w:rsidRPr="00AE1A71">
        <w:rPr>
          <w:rFonts w:ascii="Simplified Arabic" w:hAnsi="Simplified Arabic" w:cs="Simplified Arabic"/>
          <w:color w:val="000000" w:themeColor="text1"/>
          <w:sz w:val="32"/>
          <w:szCs w:val="32"/>
        </w:rPr>
        <w:t>Scrum</w:t>
      </w:r>
      <w:r w:rsidRPr="00AE1A71">
        <w:rPr>
          <w:rFonts w:ascii="Simplified Arabic" w:hAnsi="Simplified Arabic" w:cs="Simplified Arabic"/>
          <w:color w:val="000000" w:themeColor="text1"/>
          <w:sz w:val="32"/>
          <w:szCs w:val="32"/>
          <w:rtl/>
        </w:rPr>
        <w:t xml:space="preserve"> وكفاءة </w:t>
      </w:r>
      <w:r w:rsidRPr="00AE1A71">
        <w:rPr>
          <w:rFonts w:ascii="Simplified Arabic" w:hAnsi="Simplified Arabic" w:cs="Simplified Arabic"/>
          <w:color w:val="000000" w:themeColor="text1"/>
          <w:sz w:val="32"/>
          <w:szCs w:val="32"/>
        </w:rPr>
        <w:t>Kanban</w:t>
      </w:r>
      <w:r w:rsidRPr="00AE1A71">
        <w:rPr>
          <w:rFonts w:ascii="Simplified Arabic" w:hAnsi="Simplified Arabic" w:cs="Simplified Arabic"/>
          <w:color w:val="000000" w:themeColor="text1"/>
          <w:sz w:val="32"/>
          <w:szCs w:val="32"/>
          <w:rtl/>
        </w:rPr>
        <w:t>، مما يوفر نهجًا أكثر تكيفًا لإدارة المشروعات.</w:t>
      </w:r>
    </w:p>
    <w:p w14:paraId="615BD669" w14:textId="77777777" w:rsidR="0098011E" w:rsidRDefault="0098011E" w:rsidP="00AE1A71">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b/>
          <w:bCs/>
          <w:color w:val="000000" w:themeColor="text1"/>
          <w:sz w:val="32"/>
          <w:szCs w:val="32"/>
          <w:rtl/>
        </w:rPr>
        <w:t xml:space="preserve">منهجية </w:t>
      </w:r>
      <w:r w:rsidRPr="00AE1A71">
        <w:rPr>
          <w:rFonts w:ascii="Simplified Arabic" w:hAnsi="Simplified Arabic" w:cs="Simplified Arabic"/>
          <w:b/>
          <w:bCs/>
          <w:color w:val="000000" w:themeColor="text1"/>
          <w:sz w:val="32"/>
          <w:szCs w:val="32"/>
        </w:rPr>
        <w:t>Extreme Programming (XP)</w:t>
      </w:r>
      <w:r w:rsidRPr="00AE1A71">
        <w:rPr>
          <w:rFonts w:ascii="Simplified Arabic" w:hAnsi="Simplified Arabic" w:cs="Simplified Arabic"/>
          <w:color w:val="000000" w:themeColor="text1"/>
          <w:sz w:val="32"/>
          <w:szCs w:val="32"/>
          <w:rtl/>
        </w:rPr>
        <w:t>: تركز على تحسين جودة البرمجيات ورضا العملاء من خلال تقنيات تطوير متقدمة.</w:t>
      </w:r>
    </w:p>
    <w:p w14:paraId="6BCCBF95" w14:textId="096E8AF7" w:rsidR="00C15189" w:rsidRPr="000A566C" w:rsidRDefault="00C15189" w:rsidP="000A566C">
      <w:pPr>
        <w:bidi/>
        <w:spacing w:line="360" w:lineRule="auto"/>
        <w:textAlignment w:val="baseline"/>
        <w:divId w:val="1684475669"/>
        <w:rPr>
          <w:rFonts w:ascii="Simplified Arabic" w:hAnsi="Simplified Arabic" w:cs="Simplified Arabic"/>
          <w:b/>
          <w:bCs/>
          <w:color w:val="000000" w:themeColor="text1"/>
          <w:sz w:val="32"/>
          <w:szCs w:val="32"/>
          <w:rtl/>
        </w:rPr>
      </w:pPr>
      <w:r w:rsidRPr="0046089A">
        <w:rPr>
          <w:rFonts w:ascii="Simplified Arabic" w:hAnsi="Simplified Arabic" w:cs="Simplified Arabic" w:hint="cs"/>
          <w:b/>
          <w:bCs/>
          <w:color w:val="000000" w:themeColor="text1"/>
          <w:sz w:val="32"/>
          <w:szCs w:val="32"/>
          <w:rtl/>
        </w:rPr>
        <w:t>ما</w:t>
      </w:r>
      <w:r w:rsidRPr="0046089A">
        <w:rPr>
          <w:rFonts w:ascii="Simplified Arabic" w:hAnsi="Simplified Arabic" w:cs="Simplified Arabic"/>
          <w:b/>
          <w:bCs/>
          <w:color w:val="000000" w:themeColor="text1"/>
          <w:sz w:val="32"/>
          <w:szCs w:val="32"/>
          <w:rtl/>
        </w:rPr>
        <w:t xml:space="preserve"> </w:t>
      </w:r>
      <w:r w:rsidRPr="0046089A">
        <w:rPr>
          <w:rFonts w:ascii="Simplified Arabic" w:hAnsi="Simplified Arabic" w:cs="Simplified Arabic" w:hint="cs"/>
          <w:b/>
          <w:bCs/>
          <w:color w:val="000000" w:themeColor="text1"/>
          <w:sz w:val="32"/>
          <w:szCs w:val="32"/>
          <w:rtl/>
        </w:rPr>
        <w:t>تعريف</w:t>
      </w:r>
      <w:r w:rsidRPr="0046089A">
        <w:rPr>
          <w:rFonts w:ascii="Simplified Arabic" w:hAnsi="Simplified Arabic" w:cs="Simplified Arabic"/>
          <w:b/>
          <w:bCs/>
          <w:color w:val="000000" w:themeColor="text1"/>
          <w:sz w:val="32"/>
          <w:szCs w:val="32"/>
          <w:rtl/>
        </w:rPr>
        <w:t xml:space="preserve"> </w:t>
      </w:r>
      <w:r w:rsidRPr="0046089A">
        <w:rPr>
          <w:rFonts w:ascii="Simplified Arabic" w:hAnsi="Simplified Arabic" w:cs="Simplified Arabic" w:hint="cs"/>
          <w:b/>
          <w:bCs/>
          <w:color w:val="000000" w:themeColor="text1"/>
          <w:sz w:val="32"/>
          <w:szCs w:val="32"/>
          <w:rtl/>
        </w:rPr>
        <w:t>البرمجة</w:t>
      </w:r>
      <w:r w:rsidRPr="0046089A">
        <w:rPr>
          <w:rFonts w:ascii="Simplified Arabic" w:hAnsi="Simplified Arabic" w:cs="Simplified Arabic"/>
          <w:b/>
          <w:bCs/>
          <w:color w:val="000000" w:themeColor="text1"/>
          <w:sz w:val="32"/>
          <w:szCs w:val="32"/>
          <w:rtl/>
        </w:rPr>
        <w:t xml:space="preserve"> </w:t>
      </w:r>
      <w:r w:rsidRPr="0046089A">
        <w:rPr>
          <w:rFonts w:ascii="Simplified Arabic" w:hAnsi="Simplified Arabic" w:cs="Simplified Arabic" w:hint="cs"/>
          <w:b/>
          <w:bCs/>
          <w:color w:val="000000" w:themeColor="text1"/>
          <w:sz w:val="32"/>
          <w:szCs w:val="32"/>
          <w:rtl/>
        </w:rPr>
        <w:t>القصوى؟</w:t>
      </w:r>
    </w:p>
    <w:p w14:paraId="28DEAD25" w14:textId="20207C7E" w:rsidR="00C15189" w:rsidRPr="00C15189" w:rsidRDefault="005A0065" w:rsidP="0046089A">
      <w:pPr>
        <w:spacing w:line="360" w:lineRule="auto"/>
        <w:jc w:val="right"/>
        <w:textAlignment w:val="baseline"/>
        <w:divId w:val="1684475669"/>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w:t>
      </w:r>
      <w:r w:rsidR="00C15189" w:rsidRPr="00C15189">
        <w:rPr>
          <w:rFonts w:ascii="Simplified Arabic" w:hAnsi="Simplified Arabic" w:cs="Simplified Arabic"/>
          <w:color w:val="000000" w:themeColor="text1"/>
          <w:sz w:val="32"/>
          <w:szCs w:val="32"/>
        </w:rPr>
        <w:t>Extreme Programming</w:t>
      </w:r>
      <w:r>
        <w:rPr>
          <w:rFonts w:ascii="Simplified Arabic" w:hAnsi="Simplified Arabic" w:cs="Simplified Arabic"/>
          <w:color w:val="000000" w:themeColor="text1"/>
          <w:sz w:val="32"/>
          <w:szCs w:val="32"/>
          <w:lang w:val="en-GB"/>
        </w:rPr>
        <w:t>.XP)</w:t>
      </w:r>
      <w:r w:rsidR="00C15189" w:rsidRPr="00C15189">
        <w:rPr>
          <w:rFonts w:ascii="Simplified Arabic" w:hAnsi="Simplified Arabic" w:cs="Simplified Arabic"/>
          <w:color w:val="000000" w:themeColor="text1"/>
          <w:sz w:val="32"/>
          <w:szCs w:val="32"/>
        </w:rPr>
        <w:t xml:space="preserve"> </w:t>
      </w:r>
      <w:r w:rsidR="00C15189" w:rsidRPr="00C15189">
        <w:rPr>
          <w:rFonts w:ascii="Simplified Arabic" w:hAnsi="Simplified Arabic" w:cs="Simplified Arabic" w:hint="cs"/>
          <w:color w:val="000000" w:themeColor="text1"/>
          <w:sz w:val="32"/>
          <w:szCs w:val="32"/>
          <w:rtl/>
        </w:rPr>
        <w:t>البرمجة</w:t>
      </w:r>
      <w:r w:rsidR="00C15189" w:rsidRPr="00C15189">
        <w:rPr>
          <w:rFonts w:ascii="Simplified Arabic" w:hAnsi="Simplified Arabic" w:cs="Simplified Arabic"/>
          <w:color w:val="000000" w:themeColor="text1"/>
          <w:sz w:val="32"/>
          <w:szCs w:val="32"/>
          <w:rtl/>
        </w:rPr>
        <w:t xml:space="preserve"> </w:t>
      </w:r>
      <w:r w:rsidR="00C15189" w:rsidRPr="00C15189">
        <w:rPr>
          <w:rFonts w:ascii="Simplified Arabic" w:hAnsi="Simplified Arabic" w:cs="Simplified Arabic" w:hint="cs"/>
          <w:color w:val="000000" w:themeColor="text1"/>
          <w:sz w:val="32"/>
          <w:szCs w:val="32"/>
          <w:rtl/>
        </w:rPr>
        <w:t>القصوى</w:t>
      </w:r>
    </w:p>
    <w:p w14:paraId="668C0693" w14:textId="3DE866DA" w:rsidR="00C15189" w:rsidRPr="00C15189" w:rsidRDefault="00C15189" w:rsidP="0046089A">
      <w:pPr>
        <w:bidi/>
        <w:spacing w:line="360" w:lineRule="auto"/>
        <w:textAlignment w:val="baseline"/>
        <w:divId w:val="1684475669"/>
        <w:rPr>
          <w:rFonts w:ascii="Simplified Arabic" w:hAnsi="Simplified Arabic" w:cs="Simplified Arabic"/>
          <w:color w:val="000000" w:themeColor="text1"/>
          <w:sz w:val="32"/>
          <w:szCs w:val="32"/>
          <w:rtl/>
        </w:rPr>
      </w:pPr>
      <w:r w:rsidRPr="00C15189">
        <w:rPr>
          <w:rFonts w:ascii="Simplified Arabic" w:hAnsi="Simplified Arabic" w:cs="Simplified Arabic" w:hint="cs"/>
          <w:color w:val="000000" w:themeColor="text1"/>
          <w:sz w:val="32"/>
          <w:szCs w:val="32"/>
          <w:rtl/>
        </w:rPr>
        <w:t>منهجية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تطوير</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برمجيات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تهدف</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إلى</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تحسين</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جودة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البرامج</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والاستجابة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لمتطلبات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العملاء</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المتغيرة،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وتعد</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أكثر</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الأطر</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الرشيقة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تقيداً</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بالممارسات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الهندسية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المناسبة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لتطوير</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البرمجيات،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وأحد</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أهم</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أطر</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تطوير</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البرامج</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لنماذج</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أجايل</w:t>
      </w:r>
      <w:r w:rsidRPr="00C15189">
        <w:rPr>
          <w:rFonts w:ascii="Simplified Arabic" w:hAnsi="Simplified Arabic" w:cs="Simplified Arabic"/>
          <w:color w:val="000000" w:themeColor="text1"/>
          <w:sz w:val="32"/>
          <w:szCs w:val="32"/>
          <w:rtl/>
        </w:rPr>
        <w:t>.</w:t>
      </w:r>
    </w:p>
    <w:p w14:paraId="24E51F94" w14:textId="77777777" w:rsidR="00C15189" w:rsidRPr="0046089A" w:rsidRDefault="00C15189" w:rsidP="00C15189">
      <w:pPr>
        <w:bidi/>
        <w:spacing w:line="360" w:lineRule="auto"/>
        <w:textAlignment w:val="baseline"/>
        <w:divId w:val="1684475669"/>
        <w:rPr>
          <w:rFonts w:ascii="Simplified Arabic" w:hAnsi="Simplified Arabic" w:cs="Simplified Arabic"/>
          <w:b/>
          <w:bCs/>
          <w:color w:val="000000" w:themeColor="text1"/>
          <w:sz w:val="32"/>
          <w:szCs w:val="32"/>
          <w:rtl/>
        </w:rPr>
      </w:pPr>
      <w:r w:rsidRPr="0046089A">
        <w:rPr>
          <w:rFonts w:ascii="Simplified Arabic" w:hAnsi="Simplified Arabic" w:cs="Simplified Arabic" w:hint="cs"/>
          <w:b/>
          <w:bCs/>
          <w:color w:val="000000" w:themeColor="text1"/>
          <w:sz w:val="32"/>
          <w:szCs w:val="32"/>
          <w:rtl/>
        </w:rPr>
        <w:lastRenderedPageBreak/>
        <w:t>فهم</w:t>
      </w:r>
      <w:r w:rsidRPr="0046089A">
        <w:rPr>
          <w:rFonts w:ascii="Simplified Arabic" w:hAnsi="Simplified Arabic" w:cs="Simplified Arabic"/>
          <w:b/>
          <w:bCs/>
          <w:color w:val="000000" w:themeColor="text1"/>
          <w:sz w:val="32"/>
          <w:szCs w:val="32"/>
          <w:rtl/>
        </w:rPr>
        <w:t xml:space="preserve"> </w:t>
      </w:r>
      <w:r w:rsidRPr="0046089A">
        <w:rPr>
          <w:rFonts w:ascii="Simplified Arabic" w:hAnsi="Simplified Arabic" w:cs="Simplified Arabic" w:hint="cs"/>
          <w:b/>
          <w:bCs/>
          <w:color w:val="000000" w:themeColor="text1"/>
          <w:sz w:val="32"/>
          <w:szCs w:val="32"/>
          <w:rtl/>
        </w:rPr>
        <w:t>البرمجة</w:t>
      </w:r>
      <w:r w:rsidRPr="0046089A">
        <w:rPr>
          <w:rFonts w:ascii="Simplified Arabic" w:hAnsi="Simplified Arabic" w:cs="Simplified Arabic"/>
          <w:b/>
          <w:bCs/>
          <w:color w:val="000000" w:themeColor="text1"/>
          <w:sz w:val="32"/>
          <w:szCs w:val="32"/>
          <w:rtl/>
        </w:rPr>
        <w:t xml:space="preserve"> </w:t>
      </w:r>
      <w:r w:rsidRPr="0046089A">
        <w:rPr>
          <w:rFonts w:ascii="Simplified Arabic" w:hAnsi="Simplified Arabic" w:cs="Simplified Arabic" w:hint="cs"/>
          <w:b/>
          <w:bCs/>
          <w:color w:val="000000" w:themeColor="text1"/>
          <w:sz w:val="32"/>
          <w:szCs w:val="32"/>
          <w:rtl/>
        </w:rPr>
        <w:t>القصوى</w:t>
      </w:r>
    </w:p>
    <w:p w14:paraId="5ED41906" w14:textId="74A23A36" w:rsidR="00C15189" w:rsidRDefault="00C15189" w:rsidP="00C15189">
      <w:pPr>
        <w:bidi/>
        <w:spacing w:line="360" w:lineRule="auto"/>
        <w:textAlignment w:val="baseline"/>
        <w:divId w:val="1684475669"/>
        <w:rPr>
          <w:rFonts w:ascii="Simplified Arabic" w:hAnsi="Simplified Arabic" w:cs="Simplified Arabic"/>
          <w:color w:val="000000" w:themeColor="text1"/>
          <w:sz w:val="32"/>
          <w:szCs w:val="32"/>
          <w:rtl/>
        </w:rPr>
      </w:pPr>
      <w:r w:rsidRPr="00C15189">
        <w:rPr>
          <w:rFonts w:ascii="Simplified Arabic" w:hAnsi="Simplified Arabic" w:cs="Simplified Arabic" w:hint="cs"/>
          <w:color w:val="000000" w:themeColor="text1"/>
          <w:sz w:val="32"/>
          <w:szCs w:val="32"/>
          <w:rtl/>
        </w:rPr>
        <w:t>يوصي</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نموذج</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البرمجة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القصوى</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باعتماد</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أفضل</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الممارسات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التي</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عملت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على</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نحو</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جيد</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في</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الماضي</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وتطبيقها</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في</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مشاريع</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تطوير</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البرامج</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إلى</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مستويات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قصوى،</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وتعمل</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البرمجة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القصوى</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على</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تحسين</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مشروع</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البرمجيات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بخمس</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طرق</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أساسية؛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وهي</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التواصل</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والبساطة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وردود</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الفعل</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والاحترام</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والشجاعة،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وتستلزم</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التعاون</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بين</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العديد</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من</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المشاركين،</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لكل</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منهم</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مهامه</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ومسؤولياته</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الخاصة،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وتوظيف</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المهارات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الاجتماعية؛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مثل</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التواصل</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والتعاون</w:t>
      </w:r>
      <w:r>
        <w:rPr>
          <w:rFonts w:ascii="Simplified Arabic" w:hAnsi="Simplified Arabic" w:cs="Simplified Arabic" w:hint="cs"/>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والاستجابة</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والملاحظات</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حول</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النتائج</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لضمان</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سير</w:t>
      </w:r>
      <w:r w:rsidRPr="00C15189">
        <w:rPr>
          <w:rFonts w:ascii="Simplified Arabic" w:hAnsi="Simplified Arabic" w:cs="Simplified Arabic"/>
          <w:color w:val="000000" w:themeColor="text1"/>
          <w:sz w:val="32"/>
          <w:szCs w:val="32"/>
          <w:rtl/>
        </w:rPr>
        <w:t xml:space="preserve"> </w:t>
      </w:r>
      <w:r w:rsidRPr="00C15189">
        <w:rPr>
          <w:rFonts w:ascii="Simplified Arabic" w:hAnsi="Simplified Arabic" w:cs="Simplified Arabic" w:hint="cs"/>
          <w:color w:val="000000" w:themeColor="text1"/>
          <w:sz w:val="32"/>
          <w:szCs w:val="32"/>
          <w:rtl/>
        </w:rPr>
        <w:t>العمل</w:t>
      </w:r>
      <w:r w:rsidRPr="00C15189">
        <w:rPr>
          <w:rFonts w:ascii="Simplified Arabic" w:hAnsi="Simplified Arabic" w:cs="Simplified Arabic"/>
          <w:color w:val="000000" w:themeColor="text1"/>
          <w:sz w:val="32"/>
          <w:szCs w:val="32"/>
          <w:rtl/>
        </w:rPr>
        <w:t>.</w:t>
      </w:r>
    </w:p>
    <w:p w14:paraId="2FE558FC" w14:textId="77777777" w:rsidR="00B74890" w:rsidRPr="001603EE" w:rsidRDefault="00B74890" w:rsidP="00B74890">
      <w:pPr>
        <w:bidi/>
        <w:spacing w:line="360" w:lineRule="auto"/>
        <w:textAlignment w:val="baseline"/>
        <w:divId w:val="1684475669"/>
        <w:rPr>
          <w:rFonts w:ascii="Simplified Arabic" w:hAnsi="Simplified Arabic" w:cs="Simplified Arabic"/>
          <w:color w:val="000000" w:themeColor="text1"/>
          <w:sz w:val="32"/>
          <w:szCs w:val="32"/>
          <w:u w:val="single"/>
          <w:rtl/>
        </w:rPr>
      </w:pPr>
      <w:r w:rsidRPr="001603EE">
        <w:rPr>
          <w:rFonts w:ascii="Simplified Arabic" w:hAnsi="Simplified Arabic" w:cs="Simplified Arabic" w:hint="cs"/>
          <w:color w:val="000000" w:themeColor="text1"/>
          <w:sz w:val="32"/>
          <w:szCs w:val="32"/>
          <w:u w:val="single"/>
          <w:rtl/>
        </w:rPr>
        <w:t>متى</w:t>
      </w:r>
      <w:r w:rsidRPr="001603EE">
        <w:rPr>
          <w:rFonts w:ascii="Simplified Arabic" w:hAnsi="Simplified Arabic" w:cs="Simplified Arabic"/>
          <w:color w:val="000000" w:themeColor="text1"/>
          <w:sz w:val="32"/>
          <w:szCs w:val="32"/>
          <w:u w:val="single"/>
          <w:rtl/>
        </w:rPr>
        <w:t xml:space="preserve"> </w:t>
      </w:r>
      <w:r w:rsidRPr="001603EE">
        <w:rPr>
          <w:rFonts w:ascii="Simplified Arabic" w:hAnsi="Simplified Arabic" w:cs="Simplified Arabic" w:hint="cs"/>
          <w:color w:val="000000" w:themeColor="text1"/>
          <w:sz w:val="32"/>
          <w:szCs w:val="32"/>
          <w:u w:val="single"/>
          <w:rtl/>
        </w:rPr>
        <w:t>يجب</w:t>
      </w:r>
      <w:r w:rsidRPr="001603EE">
        <w:rPr>
          <w:rFonts w:ascii="Simplified Arabic" w:hAnsi="Simplified Arabic" w:cs="Simplified Arabic"/>
          <w:color w:val="000000" w:themeColor="text1"/>
          <w:sz w:val="32"/>
          <w:szCs w:val="32"/>
          <w:u w:val="single"/>
          <w:rtl/>
        </w:rPr>
        <w:t xml:space="preserve"> </w:t>
      </w:r>
      <w:r w:rsidRPr="001603EE">
        <w:rPr>
          <w:rFonts w:ascii="Simplified Arabic" w:hAnsi="Simplified Arabic" w:cs="Simplified Arabic" w:hint="cs"/>
          <w:color w:val="000000" w:themeColor="text1"/>
          <w:sz w:val="32"/>
          <w:szCs w:val="32"/>
          <w:u w:val="single"/>
          <w:rtl/>
        </w:rPr>
        <w:t>استخدام</w:t>
      </w:r>
      <w:r w:rsidRPr="001603EE">
        <w:rPr>
          <w:rFonts w:ascii="Simplified Arabic" w:hAnsi="Simplified Arabic" w:cs="Simplified Arabic"/>
          <w:color w:val="000000" w:themeColor="text1"/>
          <w:sz w:val="32"/>
          <w:szCs w:val="32"/>
          <w:u w:val="single"/>
          <w:rtl/>
        </w:rPr>
        <w:t xml:space="preserve"> </w:t>
      </w:r>
      <w:r w:rsidRPr="001603EE">
        <w:rPr>
          <w:rFonts w:ascii="Simplified Arabic" w:hAnsi="Simplified Arabic" w:cs="Simplified Arabic" w:hint="cs"/>
          <w:color w:val="000000" w:themeColor="text1"/>
          <w:sz w:val="32"/>
          <w:szCs w:val="32"/>
          <w:u w:val="single"/>
          <w:rtl/>
        </w:rPr>
        <w:t>البرمجة</w:t>
      </w:r>
      <w:r w:rsidRPr="001603EE">
        <w:rPr>
          <w:rFonts w:ascii="Simplified Arabic" w:hAnsi="Simplified Arabic" w:cs="Simplified Arabic"/>
          <w:color w:val="000000" w:themeColor="text1"/>
          <w:sz w:val="32"/>
          <w:szCs w:val="32"/>
          <w:u w:val="single"/>
          <w:rtl/>
        </w:rPr>
        <w:t xml:space="preserve"> </w:t>
      </w:r>
      <w:r w:rsidRPr="001603EE">
        <w:rPr>
          <w:rFonts w:ascii="Simplified Arabic" w:hAnsi="Simplified Arabic" w:cs="Simplified Arabic" w:hint="cs"/>
          <w:color w:val="000000" w:themeColor="text1"/>
          <w:sz w:val="32"/>
          <w:szCs w:val="32"/>
          <w:u w:val="single"/>
          <w:rtl/>
        </w:rPr>
        <w:t>القصوى؟</w:t>
      </w:r>
    </w:p>
    <w:p w14:paraId="1FF016CB" w14:textId="77777777" w:rsidR="00B74890" w:rsidRPr="00B74890" w:rsidRDefault="00B74890" w:rsidP="00B74890">
      <w:pPr>
        <w:bidi/>
        <w:spacing w:line="360" w:lineRule="auto"/>
        <w:textAlignment w:val="baseline"/>
        <w:divId w:val="1684475669"/>
        <w:rPr>
          <w:rFonts w:ascii="Simplified Arabic" w:hAnsi="Simplified Arabic" w:cs="Simplified Arabic"/>
          <w:color w:val="000000" w:themeColor="text1"/>
          <w:sz w:val="32"/>
          <w:szCs w:val="32"/>
          <w:rtl/>
        </w:rPr>
      </w:pPr>
      <w:r w:rsidRPr="00B74890">
        <w:rPr>
          <w:rFonts w:ascii="Simplified Arabic" w:hAnsi="Simplified Arabic" w:cs="Simplified Arabic" w:hint="cs"/>
          <w:color w:val="000000" w:themeColor="text1"/>
          <w:sz w:val="32"/>
          <w:szCs w:val="32"/>
          <w:rtl/>
        </w:rPr>
        <w:t>يوصى</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باتباع</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منهجية</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البرمجية</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القصوى</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في</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حال</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توافرت</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الخصائص</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التالية</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في</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المشروع</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الخاضع</w:t>
      </w:r>
      <w:r w:rsidRPr="00B74890">
        <w:rPr>
          <w:rFonts w:ascii="Simplified Arabic" w:hAnsi="Simplified Arabic" w:cs="Simplified Arabic"/>
          <w:color w:val="000000" w:themeColor="text1"/>
          <w:sz w:val="32"/>
          <w:szCs w:val="32"/>
          <w:rtl/>
        </w:rPr>
        <w:t xml:space="preserve"> </w:t>
      </w:r>
      <w:r w:rsidRPr="00B74890">
        <w:rPr>
          <w:rFonts w:ascii="Simplified Arabic" w:hAnsi="Simplified Arabic" w:cs="Simplified Arabic" w:hint="cs"/>
          <w:color w:val="000000" w:themeColor="text1"/>
          <w:sz w:val="32"/>
          <w:szCs w:val="32"/>
          <w:rtl/>
        </w:rPr>
        <w:t>للتطوير</w:t>
      </w:r>
      <w:r w:rsidRPr="00B74890">
        <w:rPr>
          <w:rFonts w:ascii="Simplified Arabic" w:hAnsi="Simplified Arabic" w:cs="Simplified Arabic"/>
          <w:color w:val="000000" w:themeColor="text1"/>
          <w:sz w:val="32"/>
          <w:szCs w:val="32"/>
          <w:rtl/>
        </w:rPr>
        <w:t>:</w:t>
      </w:r>
    </w:p>
    <w:p w14:paraId="21B0BBFF" w14:textId="7182510F" w:rsidR="00B74890" w:rsidRPr="00141F4A" w:rsidRDefault="00B74890" w:rsidP="00141F4A">
      <w:pPr>
        <w:pStyle w:val="a7"/>
        <w:numPr>
          <w:ilvl w:val="0"/>
          <w:numId w:val="40"/>
        </w:numPr>
        <w:bidi/>
        <w:spacing w:line="360" w:lineRule="auto"/>
        <w:textAlignment w:val="baseline"/>
        <w:divId w:val="1684475669"/>
        <w:rPr>
          <w:rFonts w:ascii="Simplified Arabic" w:hAnsi="Simplified Arabic" w:cs="Simplified Arabic"/>
          <w:color w:val="000000" w:themeColor="text1"/>
          <w:sz w:val="32"/>
          <w:szCs w:val="32"/>
          <w:rtl/>
        </w:rPr>
      </w:pPr>
      <w:r w:rsidRPr="00141F4A">
        <w:rPr>
          <w:rFonts w:ascii="Simplified Arabic" w:hAnsi="Simplified Arabic" w:cs="Simplified Arabic" w:hint="cs"/>
          <w:color w:val="000000" w:themeColor="text1"/>
          <w:sz w:val="32"/>
          <w:szCs w:val="32"/>
          <w:rtl/>
        </w:rPr>
        <w:t>المشاريع</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ذات</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التغير</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السريع</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في</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المتطلبات</w:t>
      </w:r>
      <w:r w:rsidRPr="00141F4A">
        <w:rPr>
          <w:rFonts w:ascii="Simplified Arabic" w:hAnsi="Simplified Arabic" w:cs="Simplified Arabic"/>
          <w:color w:val="000000" w:themeColor="text1"/>
          <w:sz w:val="32"/>
          <w:szCs w:val="32"/>
          <w:rtl/>
        </w:rPr>
        <w:t xml:space="preserve">. </w:t>
      </w:r>
    </w:p>
    <w:p w14:paraId="7F1980D5" w14:textId="2677697B" w:rsidR="00B74890" w:rsidRPr="00141F4A" w:rsidRDefault="00B74890" w:rsidP="00141F4A">
      <w:pPr>
        <w:pStyle w:val="a7"/>
        <w:numPr>
          <w:ilvl w:val="0"/>
          <w:numId w:val="40"/>
        </w:numPr>
        <w:bidi/>
        <w:spacing w:line="360" w:lineRule="auto"/>
        <w:textAlignment w:val="baseline"/>
        <w:divId w:val="1684475669"/>
        <w:rPr>
          <w:rFonts w:ascii="Simplified Arabic" w:hAnsi="Simplified Arabic" w:cs="Simplified Arabic"/>
          <w:color w:val="000000" w:themeColor="text1"/>
          <w:sz w:val="32"/>
          <w:szCs w:val="32"/>
          <w:rtl/>
        </w:rPr>
      </w:pPr>
      <w:r w:rsidRPr="00141F4A">
        <w:rPr>
          <w:rFonts w:ascii="Simplified Arabic" w:hAnsi="Simplified Arabic" w:cs="Simplified Arabic" w:hint="cs"/>
          <w:color w:val="000000" w:themeColor="text1"/>
          <w:sz w:val="32"/>
          <w:szCs w:val="32"/>
          <w:rtl/>
        </w:rPr>
        <w:t>المشاريع</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الصغيرة</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المكوّنة</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من</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فريق</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تطوير</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موسع</w:t>
      </w:r>
      <w:r w:rsidR="001603EE" w:rsidRPr="00141F4A">
        <w:rPr>
          <w:rFonts w:ascii="Simplified Arabic" w:hAnsi="Simplified Arabic" w:cs="Simplified Arabic" w:hint="cs"/>
          <w:color w:val="000000" w:themeColor="text1"/>
          <w:sz w:val="32"/>
          <w:szCs w:val="32"/>
          <w:rtl/>
        </w:rPr>
        <w:t xml:space="preserve"> </w:t>
      </w:r>
      <w:r w:rsidRPr="00141F4A">
        <w:rPr>
          <w:rFonts w:ascii="Simplified Arabic" w:hAnsi="Simplified Arabic" w:cs="Simplified Arabic" w:hint="cs"/>
          <w:color w:val="000000" w:themeColor="text1"/>
          <w:sz w:val="32"/>
          <w:szCs w:val="32"/>
          <w:rtl/>
        </w:rPr>
        <w:t>وموجود</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في</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مكان</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مشترك</w:t>
      </w:r>
      <w:r w:rsidRPr="00141F4A">
        <w:rPr>
          <w:rFonts w:ascii="Simplified Arabic" w:hAnsi="Simplified Arabic" w:cs="Simplified Arabic"/>
          <w:color w:val="000000" w:themeColor="text1"/>
          <w:sz w:val="32"/>
          <w:szCs w:val="32"/>
          <w:rtl/>
        </w:rPr>
        <w:t>.</w:t>
      </w:r>
    </w:p>
    <w:p w14:paraId="47920F92" w14:textId="6C4AF9BA" w:rsidR="00B74890" w:rsidRPr="00141F4A" w:rsidRDefault="00B74890" w:rsidP="00141F4A">
      <w:pPr>
        <w:pStyle w:val="a7"/>
        <w:numPr>
          <w:ilvl w:val="0"/>
          <w:numId w:val="40"/>
        </w:numPr>
        <w:bidi/>
        <w:spacing w:line="360" w:lineRule="auto"/>
        <w:textAlignment w:val="baseline"/>
        <w:divId w:val="1684475669"/>
        <w:rPr>
          <w:rFonts w:ascii="Simplified Arabic" w:hAnsi="Simplified Arabic" w:cs="Simplified Arabic"/>
          <w:color w:val="000000" w:themeColor="text1"/>
          <w:sz w:val="32"/>
          <w:szCs w:val="32"/>
          <w:rtl/>
        </w:rPr>
      </w:pPr>
      <w:r w:rsidRPr="00141F4A">
        <w:rPr>
          <w:rFonts w:ascii="Simplified Arabic" w:hAnsi="Simplified Arabic" w:cs="Simplified Arabic" w:hint="cs"/>
          <w:color w:val="000000" w:themeColor="text1"/>
          <w:sz w:val="32"/>
          <w:szCs w:val="32"/>
          <w:rtl/>
        </w:rPr>
        <w:t>سماح</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التقنية</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المستخدمة</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في</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المشروع</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باختبارات</w:t>
      </w:r>
      <w:r w:rsidR="00994A0D" w:rsidRPr="00141F4A">
        <w:rPr>
          <w:rFonts w:ascii="Simplified Arabic" w:hAnsi="Simplified Arabic" w:cs="Simplified Arabic" w:hint="cs"/>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الوحدة</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والاختبارات</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الوظيفية</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المؤتمتة</w:t>
      </w:r>
      <w:r w:rsidRPr="00141F4A">
        <w:rPr>
          <w:rFonts w:ascii="Simplified Arabic" w:hAnsi="Simplified Arabic" w:cs="Simplified Arabic"/>
          <w:color w:val="000000" w:themeColor="text1"/>
          <w:sz w:val="32"/>
          <w:szCs w:val="32"/>
          <w:rtl/>
        </w:rPr>
        <w:t>.</w:t>
      </w:r>
    </w:p>
    <w:p w14:paraId="09304539" w14:textId="5871133A" w:rsidR="00141F4A" w:rsidRPr="000A566C" w:rsidRDefault="00B74890" w:rsidP="000A566C">
      <w:pPr>
        <w:pStyle w:val="a7"/>
        <w:numPr>
          <w:ilvl w:val="0"/>
          <w:numId w:val="40"/>
        </w:numPr>
        <w:bidi/>
        <w:spacing w:line="360" w:lineRule="auto"/>
        <w:textAlignment w:val="baseline"/>
        <w:divId w:val="1684475669"/>
        <w:rPr>
          <w:rFonts w:ascii="Simplified Arabic" w:hAnsi="Simplified Arabic" w:cs="Simplified Arabic"/>
          <w:color w:val="000000" w:themeColor="text1"/>
          <w:sz w:val="32"/>
          <w:szCs w:val="32"/>
          <w:rtl/>
        </w:rPr>
      </w:pPr>
      <w:r w:rsidRPr="00141F4A">
        <w:rPr>
          <w:rFonts w:ascii="Simplified Arabic" w:hAnsi="Simplified Arabic" w:cs="Simplified Arabic" w:hint="cs"/>
          <w:color w:val="000000" w:themeColor="text1"/>
          <w:sz w:val="32"/>
          <w:szCs w:val="32"/>
          <w:rtl/>
        </w:rPr>
        <w:t>المشاريع</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التي</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تنطوي</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على</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تكنولوجيا</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جديدة</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أو مشاريع</w:t>
      </w:r>
      <w:r w:rsidRPr="00141F4A">
        <w:rPr>
          <w:rFonts w:ascii="Simplified Arabic" w:hAnsi="Simplified Arabic" w:cs="Simplified Arabic"/>
          <w:color w:val="000000" w:themeColor="text1"/>
          <w:sz w:val="32"/>
          <w:szCs w:val="32"/>
          <w:rtl/>
        </w:rPr>
        <w:t xml:space="preserve"> </w:t>
      </w:r>
      <w:r w:rsidRPr="00141F4A">
        <w:rPr>
          <w:rFonts w:ascii="Simplified Arabic" w:hAnsi="Simplified Arabic" w:cs="Simplified Arabic" w:hint="cs"/>
          <w:color w:val="000000" w:themeColor="text1"/>
          <w:sz w:val="32"/>
          <w:szCs w:val="32"/>
          <w:rtl/>
        </w:rPr>
        <w:t>بحثية</w:t>
      </w:r>
      <w:r w:rsidRPr="00141F4A">
        <w:rPr>
          <w:rFonts w:ascii="Simplified Arabic" w:hAnsi="Simplified Arabic" w:cs="Simplified Arabic"/>
          <w:color w:val="000000" w:themeColor="text1"/>
          <w:sz w:val="32"/>
          <w:szCs w:val="32"/>
          <w:rtl/>
        </w:rPr>
        <w:t>.</w:t>
      </w:r>
    </w:p>
    <w:p w14:paraId="58705FE9" w14:textId="10E23B86" w:rsidR="000A566C" w:rsidRPr="000A566C" w:rsidRDefault="0098011E" w:rsidP="000A566C">
      <w:pPr>
        <w:pStyle w:val="a7"/>
        <w:numPr>
          <w:ilvl w:val="0"/>
          <w:numId w:val="47"/>
        </w:numPr>
        <w:bidi/>
        <w:spacing w:line="360" w:lineRule="auto"/>
        <w:textAlignment w:val="baseline"/>
        <w:divId w:val="1684475669"/>
        <w:rPr>
          <w:rFonts w:ascii="Simplified Arabic" w:hAnsi="Simplified Arabic" w:cs="Simplified Arabic"/>
          <w:color w:val="000000" w:themeColor="text1"/>
          <w:sz w:val="32"/>
          <w:szCs w:val="32"/>
          <w:rtl/>
        </w:rPr>
      </w:pPr>
      <w:r w:rsidRPr="000A566C">
        <w:rPr>
          <w:rFonts w:ascii="Simplified Arabic" w:hAnsi="Simplified Arabic" w:cs="Simplified Arabic"/>
          <w:b/>
          <w:bCs/>
          <w:color w:val="000000" w:themeColor="text1"/>
          <w:sz w:val="32"/>
          <w:szCs w:val="32"/>
          <w:rtl/>
        </w:rPr>
        <w:lastRenderedPageBreak/>
        <w:t xml:space="preserve">منهجية </w:t>
      </w:r>
      <w:r w:rsidRPr="000A566C">
        <w:rPr>
          <w:rFonts w:ascii="Simplified Arabic" w:hAnsi="Simplified Arabic" w:cs="Simplified Arabic"/>
          <w:b/>
          <w:bCs/>
          <w:color w:val="000000" w:themeColor="text1"/>
          <w:sz w:val="32"/>
          <w:szCs w:val="32"/>
        </w:rPr>
        <w:t>Critical Path</w:t>
      </w:r>
    </w:p>
    <w:p w14:paraId="1B3D73C1" w14:textId="1034E636" w:rsidR="0098011E" w:rsidRDefault="0098011E" w:rsidP="000A566C">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تحدد المسار الأكثر أهمية لإكمال المشروع في أقصر وقت ممكن.</w:t>
      </w:r>
    </w:p>
    <w:p w14:paraId="45A88797" w14:textId="3033AC20" w:rsidR="00360AD9" w:rsidRDefault="00360AD9" w:rsidP="00360AD9">
      <w:pPr>
        <w:bidi/>
        <w:spacing w:line="360" w:lineRule="auto"/>
        <w:textAlignment w:val="baseline"/>
        <w:divId w:val="1684475669"/>
        <w:rPr>
          <w:rFonts w:ascii="Simplified Arabic" w:hAnsi="Simplified Arabic" w:cs="Simplified Arabic"/>
          <w:color w:val="000000" w:themeColor="text1"/>
          <w:sz w:val="32"/>
          <w:szCs w:val="32"/>
          <w:rtl/>
        </w:rPr>
      </w:pPr>
      <w:r w:rsidRPr="00360AD9">
        <w:rPr>
          <w:rFonts w:ascii="Simplified Arabic" w:hAnsi="Simplified Arabic" w:cs="Simplified Arabic"/>
          <w:color w:val="000000" w:themeColor="text1"/>
          <w:sz w:val="32"/>
          <w:szCs w:val="32"/>
          <w:rtl/>
        </w:rPr>
        <w:t>هي أداة مهمة لإدارة المشروع تساعد في تحديد المهام الأكثر أهمية في الجدول الزمني للمشروع. من خلال تحديد الأنشطة المهمة لضمان إنجاز المشروع بأكمله في الوقت المناسب، تسمح طريقة المسار الحرج للمديرين بتخصيص الموارد بشكل أكثر فعالية وتوقع التأخيرات المحتملة. هذه التقنية المباشرة ليست فقط للمحترفين المتمرسين، بل هي متاحة لأي شخص يتطلع إلى تحسين تخطيط المشروع وتنفيذه. في هذا الدليل، سوف نتعمق في أساسيات طريقة المسار الحرج، ونشرح كيفية عملها ولماذا لا غنى عنها لإدارة المشاريع الناجحة</w:t>
      </w:r>
    </w:p>
    <w:p w14:paraId="2F10C703" w14:textId="77777777" w:rsidR="00A669ED" w:rsidRPr="00A669ED" w:rsidRDefault="00A669ED" w:rsidP="00A669ED">
      <w:pPr>
        <w:bidi/>
        <w:spacing w:line="360" w:lineRule="auto"/>
        <w:textAlignment w:val="baseline"/>
        <w:divId w:val="1684475669"/>
        <w:rPr>
          <w:rFonts w:ascii="Simplified Arabic" w:hAnsi="Simplified Arabic" w:cs="Simplified Arabic"/>
          <w:color w:val="000000" w:themeColor="text1"/>
          <w:sz w:val="32"/>
          <w:szCs w:val="32"/>
          <w:rtl/>
        </w:rPr>
      </w:pPr>
      <w:r w:rsidRPr="00A669ED">
        <w:rPr>
          <w:rFonts w:ascii="Simplified Arabic" w:hAnsi="Simplified Arabic" w:cs="Simplified Arabic"/>
          <w:color w:val="000000" w:themeColor="text1"/>
          <w:sz w:val="32"/>
          <w:szCs w:val="32"/>
          <w:rtl/>
        </w:rPr>
        <w:t>ما هي طريقة المسار الحرج؟</w:t>
      </w:r>
    </w:p>
    <w:p w14:paraId="31AF97B5" w14:textId="77777777" w:rsidR="00A669ED" w:rsidRDefault="00A669ED" w:rsidP="00A669ED">
      <w:pPr>
        <w:bidi/>
        <w:spacing w:line="360" w:lineRule="auto"/>
        <w:textAlignment w:val="baseline"/>
        <w:divId w:val="1684475669"/>
        <w:rPr>
          <w:rFonts w:ascii="Simplified Arabic" w:hAnsi="Simplified Arabic" w:cs="Simplified Arabic"/>
          <w:color w:val="000000" w:themeColor="text1"/>
          <w:spacing w:val="5"/>
          <w:sz w:val="32"/>
          <w:szCs w:val="32"/>
          <w:rtl/>
        </w:rPr>
      </w:pPr>
      <w:r w:rsidRPr="00A669ED">
        <w:rPr>
          <w:rFonts w:ascii="Simplified Arabic" w:hAnsi="Simplified Arabic" w:cs="Simplified Arabic"/>
          <w:color w:val="000000" w:themeColor="text1"/>
          <w:spacing w:val="5"/>
          <w:sz w:val="32"/>
          <w:szCs w:val="32"/>
          <w:rtl/>
        </w:rPr>
        <w:t>طريقة المسار الحرج (</w:t>
      </w:r>
      <w:r w:rsidRPr="00A669ED">
        <w:rPr>
          <w:rFonts w:ascii="Simplified Arabic" w:hAnsi="Simplified Arabic" w:cs="Simplified Arabic"/>
          <w:color w:val="000000" w:themeColor="text1"/>
          <w:spacing w:val="5"/>
          <w:sz w:val="32"/>
          <w:szCs w:val="32"/>
        </w:rPr>
        <w:t>CPM</w:t>
      </w:r>
      <w:r w:rsidRPr="00A669ED">
        <w:rPr>
          <w:rFonts w:ascii="Simplified Arabic" w:hAnsi="Simplified Arabic" w:cs="Simplified Arabic"/>
          <w:color w:val="000000" w:themeColor="text1"/>
          <w:spacing w:val="5"/>
          <w:sz w:val="32"/>
          <w:szCs w:val="32"/>
          <w:rtl/>
        </w:rPr>
        <w:t xml:space="preserve">) هي تقنية لإدارة المشروع تتضمن تحديد كل مهمة رئيسية ضرورية لإكمال المشروع. من خلال تحديد هذه المهام وتبعياتها، تساعد طريقة المسار الحرج في تحديد أطول امتداد للأنشطة التابعة. يحدد هذا التسلسل، المعروف باسم "المسار الحرج"، أقصر وقت ممكن لإكمال المشروع. يُشار إلى المهام المحددة التي تشكل هذا التسلسل باسم "أنشطة المسار الحرج"، وأي تأخير في هذه </w:t>
      </w:r>
      <w:r w:rsidRPr="00A669ED">
        <w:rPr>
          <w:rFonts w:ascii="Simplified Arabic" w:hAnsi="Simplified Arabic" w:cs="Simplified Arabic"/>
          <w:color w:val="000000" w:themeColor="text1"/>
          <w:spacing w:val="5"/>
          <w:sz w:val="32"/>
          <w:szCs w:val="32"/>
          <w:rtl/>
        </w:rPr>
        <w:lastRenderedPageBreak/>
        <w:t xml:space="preserve">المهام سيؤثر بشكل مباشر على الجدول الزمني للمشروع. وبالتالي، يعد فهم المسار الحرج أمرًا حيويًا لجدولة المشروع وتخصيص الموارد بشكل فعال. كما تساعد طريقة </w:t>
      </w:r>
      <w:r w:rsidRPr="00A669ED">
        <w:rPr>
          <w:rFonts w:ascii="Simplified Arabic" w:hAnsi="Simplified Arabic" w:cs="Simplified Arabic"/>
          <w:color w:val="000000" w:themeColor="text1"/>
          <w:spacing w:val="5"/>
          <w:sz w:val="32"/>
          <w:szCs w:val="32"/>
        </w:rPr>
        <w:t>CPM</w:t>
      </w:r>
      <w:r w:rsidRPr="00A669ED">
        <w:rPr>
          <w:rFonts w:ascii="Simplified Arabic" w:hAnsi="Simplified Arabic" w:cs="Simplified Arabic"/>
          <w:color w:val="000000" w:themeColor="text1"/>
          <w:spacing w:val="5"/>
          <w:sz w:val="32"/>
          <w:szCs w:val="32"/>
          <w:rtl/>
        </w:rPr>
        <w:t xml:space="preserve"> أيضًا في تحديد المهام التي لها "تعويم" أو "فترة راحة" - أي الوقت الإضافي الذي لن يؤخر إنجاز المشروع. وهذا يجعل هذه الطريقة أداة لا تقدر بثمن للمديرين لمراقبة التقدم المحرز وتعديل الخطط في الوقت الفعلي، مما يضمن إنجاز المشاريع في الوقت المحدد وضمن النطاق المحدد.</w:t>
      </w:r>
    </w:p>
    <w:p w14:paraId="2D7BC08D" w14:textId="77777777" w:rsidR="001103FC" w:rsidRPr="001103FC" w:rsidRDefault="001103FC" w:rsidP="001103FC">
      <w:pPr>
        <w:bidi/>
        <w:spacing w:line="360" w:lineRule="auto"/>
        <w:textAlignment w:val="baseline"/>
        <w:divId w:val="1684475669"/>
        <w:rPr>
          <w:rFonts w:ascii="Simplified Arabic" w:hAnsi="Simplified Arabic" w:cs="Simplified Arabic"/>
          <w:color w:val="000000" w:themeColor="text1"/>
          <w:spacing w:val="5"/>
          <w:sz w:val="32"/>
          <w:szCs w:val="32"/>
          <w:rtl/>
        </w:rPr>
      </w:pPr>
      <w:r w:rsidRPr="001103FC">
        <w:rPr>
          <w:rFonts w:ascii="Simplified Arabic" w:hAnsi="Simplified Arabic" w:cs="Simplified Arabic"/>
          <w:color w:val="000000" w:themeColor="text1"/>
          <w:spacing w:val="5"/>
          <w:sz w:val="32"/>
          <w:szCs w:val="32"/>
          <w:rtl/>
        </w:rPr>
        <w:t>المزايا والقيود</w:t>
      </w:r>
    </w:p>
    <w:p w14:paraId="7F96A76D" w14:textId="77777777" w:rsidR="001103FC" w:rsidRPr="001103FC" w:rsidRDefault="001103FC" w:rsidP="001103FC">
      <w:pPr>
        <w:bidi/>
        <w:spacing w:line="360" w:lineRule="auto"/>
        <w:textAlignment w:val="baseline"/>
        <w:divId w:val="1684475669"/>
        <w:rPr>
          <w:rFonts w:ascii="Simplified Arabic" w:hAnsi="Simplified Arabic" w:cs="Simplified Arabic"/>
          <w:b/>
          <w:bCs/>
          <w:color w:val="000000" w:themeColor="text1"/>
          <w:spacing w:val="5"/>
          <w:sz w:val="32"/>
          <w:szCs w:val="32"/>
          <w:rtl/>
        </w:rPr>
      </w:pPr>
      <w:r w:rsidRPr="001103FC">
        <w:rPr>
          <w:rFonts w:ascii="Simplified Arabic" w:hAnsi="Simplified Arabic" w:cs="Simplified Arabic"/>
          <w:b/>
          <w:bCs/>
          <w:color w:val="000000" w:themeColor="text1"/>
          <w:spacing w:val="5"/>
          <w:sz w:val="32"/>
          <w:szCs w:val="32"/>
          <w:rtl/>
        </w:rPr>
        <w:t>فوائد استخدام طريقة المسار الحرج</w:t>
      </w:r>
    </w:p>
    <w:p w14:paraId="51A2085E" w14:textId="77777777" w:rsidR="001103FC" w:rsidRPr="001103FC" w:rsidRDefault="001103FC" w:rsidP="001103FC">
      <w:pPr>
        <w:bidi/>
        <w:spacing w:line="360" w:lineRule="auto"/>
        <w:textAlignment w:val="baseline"/>
        <w:divId w:val="1684475669"/>
        <w:rPr>
          <w:rFonts w:ascii="Simplified Arabic" w:hAnsi="Simplified Arabic" w:cs="Simplified Arabic"/>
          <w:color w:val="000000" w:themeColor="text1"/>
          <w:spacing w:val="5"/>
          <w:sz w:val="32"/>
          <w:szCs w:val="32"/>
          <w:rtl/>
        </w:rPr>
      </w:pPr>
      <w:r w:rsidRPr="001103FC">
        <w:rPr>
          <w:rFonts w:ascii="Simplified Arabic" w:hAnsi="Simplified Arabic" w:cs="Simplified Arabic"/>
          <w:color w:val="000000" w:themeColor="text1"/>
          <w:spacing w:val="5"/>
          <w:sz w:val="32"/>
          <w:szCs w:val="32"/>
          <w:rtl/>
        </w:rPr>
        <w:t>تقدم طريقة المسار الحرج (</w:t>
      </w:r>
      <w:r w:rsidRPr="001103FC">
        <w:rPr>
          <w:rFonts w:ascii="Simplified Arabic" w:hAnsi="Simplified Arabic" w:cs="Simplified Arabic"/>
          <w:color w:val="000000" w:themeColor="text1"/>
          <w:spacing w:val="5"/>
          <w:sz w:val="32"/>
          <w:szCs w:val="32"/>
        </w:rPr>
        <w:t>CPM</w:t>
      </w:r>
      <w:r w:rsidRPr="001103FC">
        <w:rPr>
          <w:rFonts w:ascii="Simplified Arabic" w:hAnsi="Simplified Arabic" w:cs="Simplified Arabic"/>
          <w:color w:val="000000" w:themeColor="text1"/>
          <w:spacing w:val="5"/>
          <w:sz w:val="32"/>
          <w:szCs w:val="32"/>
          <w:rtl/>
        </w:rPr>
        <w:t>) العديد من الفوائد التي تعزز كفاءة إدارة المشروع. أولاً، توفر خارطة طريق واضحة من خلال تحديد المهام الحرجة التي تؤثر بشكل مباشر على تاريخ إنجاز المشروع. يتيح هذا الوضوح للمديرين تحديد أولويات الأنشطة الأساسية وتخصيص الموارد بفعالية. وثانياً، يساعد هذا النظام في توقع التأخيرات المحتملة من خلال تسليط الضوء على التبعيات والاختناقات، مما يتيح حل المشاكل بشكل استباقي.</w:t>
      </w:r>
    </w:p>
    <w:p w14:paraId="5027DD15" w14:textId="77777777" w:rsidR="001103FC" w:rsidRPr="001103FC" w:rsidRDefault="001103FC" w:rsidP="001103FC">
      <w:pPr>
        <w:bidi/>
        <w:spacing w:line="360" w:lineRule="auto"/>
        <w:textAlignment w:val="baseline"/>
        <w:divId w:val="1684475669"/>
        <w:rPr>
          <w:rFonts w:ascii="Simplified Arabic" w:hAnsi="Simplified Arabic" w:cs="Simplified Arabic"/>
          <w:color w:val="000000" w:themeColor="text1"/>
          <w:spacing w:val="5"/>
          <w:sz w:val="32"/>
          <w:szCs w:val="32"/>
          <w:rtl/>
        </w:rPr>
      </w:pPr>
      <w:r w:rsidRPr="001103FC">
        <w:rPr>
          <w:rFonts w:ascii="Simplified Arabic" w:hAnsi="Simplified Arabic" w:cs="Simplified Arabic"/>
          <w:color w:val="000000" w:themeColor="text1"/>
          <w:spacing w:val="5"/>
          <w:sz w:val="32"/>
          <w:szCs w:val="32"/>
          <w:rtl/>
        </w:rPr>
        <w:lastRenderedPageBreak/>
        <w:t>بالإضافة إلى ذلك، يحسّن نظام التسيير الإداري للمشاريع التواصل والتعاون بين أعضاء الفريق. فمن خلال فهم المهام المهمة، يمكن لجميع أعضاء الفريق تركيز جهودهم والحفاظ على التوافق مع أهداف المشروع. كما تسهّل هذه الطريقة أيضًا إدارة الوقت بشكل أفضل، حيث إنها تحدد المهام العائمة، مما يسمح بالمرونة دون التأثير على الجدول الزمني العام.</w:t>
      </w:r>
    </w:p>
    <w:p w14:paraId="24594DCA" w14:textId="77777777" w:rsidR="001103FC" w:rsidRPr="001103FC" w:rsidRDefault="001103FC" w:rsidP="001103FC">
      <w:pPr>
        <w:bidi/>
        <w:spacing w:line="360" w:lineRule="auto"/>
        <w:textAlignment w:val="baseline"/>
        <w:divId w:val="1684475669"/>
        <w:rPr>
          <w:rFonts w:ascii="Simplified Arabic" w:hAnsi="Simplified Arabic" w:cs="Simplified Arabic"/>
          <w:color w:val="000000" w:themeColor="text1"/>
          <w:spacing w:val="5"/>
          <w:sz w:val="32"/>
          <w:szCs w:val="32"/>
          <w:rtl/>
        </w:rPr>
      </w:pPr>
      <w:r w:rsidRPr="001103FC">
        <w:rPr>
          <w:rFonts w:ascii="Simplified Arabic" w:hAnsi="Simplified Arabic" w:cs="Simplified Arabic"/>
          <w:color w:val="000000" w:themeColor="text1"/>
          <w:spacing w:val="5"/>
          <w:sz w:val="32"/>
          <w:szCs w:val="32"/>
          <w:rtl/>
        </w:rPr>
        <w:t>وعلاوة على ذلك، يدعم نظام التسيير الدوري للمشروع عملية اتخاذ القرارات المستندة إلى البيانات. تسمح المراقبة المنتظمة للمسار الحرج بإجراء تعديلات في الوقت المناسب وتضمن بقاء المشروع على المسار الصحيح. وبشكل عام، تعمل طريقة المسار الحرج على تعزيز تخطيط المشروع وتنفيذه وإنجاز المشروع بأكمله بنجاح، مما يجعلها أداة حيوية في إدارة المشروع.</w:t>
      </w:r>
    </w:p>
    <w:p w14:paraId="110A0C16" w14:textId="77777777" w:rsidR="001103FC" w:rsidRPr="001103FC" w:rsidRDefault="001103FC" w:rsidP="001103FC">
      <w:pPr>
        <w:bidi/>
        <w:spacing w:line="360" w:lineRule="auto"/>
        <w:textAlignment w:val="baseline"/>
        <w:divId w:val="1684475669"/>
        <w:rPr>
          <w:rFonts w:ascii="Simplified Arabic" w:hAnsi="Simplified Arabic" w:cs="Simplified Arabic"/>
          <w:b/>
          <w:bCs/>
          <w:color w:val="000000" w:themeColor="text1"/>
          <w:spacing w:val="5"/>
          <w:sz w:val="32"/>
          <w:szCs w:val="32"/>
          <w:rtl/>
        </w:rPr>
      </w:pPr>
      <w:r w:rsidRPr="001103FC">
        <w:rPr>
          <w:rFonts w:ascii="Simplified Arabic" w:hAnsi="Simplified Arabic" w:cs="Simplified Arabic"/>
          <w:b/>
          <w:bCs/>
          <w:color w:val="000000" w:themeColor="text1"/>
          <w:spacing w:val="5"/>
          <w:sz w:val="32"/>
          <w:szCs w:val="32"/>
          <w:rtl/>
        </w:rPr>
        <w:t>التحديات والمزالق الشائعة</w:t>
      </w:r>
    </w:p>
    <w:p w14:paraId="497E6954" w14:textId="77777777" w:rsidR="001103FC" w:rsidRPr="001103FC" w:rsidRDefault="001103FC" w:rsidP="001103FC">
      <w:pPr>
        <w:bidi/>
        <w:spacing w:line="360" w:lineRule="auto"/>
        <w:textAlignment w:val="baseline"/>
        <w:divId w:val="1684475669"/>
        <w:rPr>
          <w:rFonts w:ascii="Simplified Arabic" w:hAnsi="Simplified Arabic" w:cs="Simplified Arabic"/>
          <w:color w:val="000000" w:themeColor="text1"/>
          <w:spacing w:val="5"/>
          <w:sz w:val="32"/>
          <w:szCs w:val="32"/>
          <w:rtl/>
        </w:rPr>
      </w:pPr>
      <w:r w:rsidRPr="001103FC">
        <w:rPr>
          <w:rFonts w:ascii="Simplified Arabic" w:hAnsi="Simplified Arabic" w:cs="Simplified Arabic"/>
          <w:color w:val="000000" w:themeColor="text1"/>
          <w:spacing w:val="5"/>
          <w:sz w:val="32"/>
          <w:szCs w:val="32"/>
          <w:rtl/>
        </w:rPr>
        <w:t>على الرغم من أن طريقة المسار الحرج (</w:t>
      </w:r>
      <w:r w:rsidRPr="001103FC">
        <w:rPr>
          <w:rFonts w:ascii="Simplified Arabic" w:hAnsi="Simplified Arabic" w:cs="Simplified Arabic"/>
          <w:color w:val="000000" w:themeColor="text1"/>
          <w:spacing w:val="5"/>
          <w:sz w:val="32"/>
          <w:szCs w:val="32"/>
        </w:rPr>
        <w:t>CPM</w:t>
      </w:r>
      <w:r w:rsidRPr="001103FC">
        <w:rPr>
          <w:rFonts w:ascii="Simplified Arabic" w:hAnsi="Simplified Arabic" w:cs="Simplified Arabic"/>
          <w:color w:val="000000" w:themeColor="text1"/>
          <w:spacing w:val="5"/>
          <w:sz w:val="32"/>
          <w:szCs w:val="32"/>
          <w:rtl/>
        </w:rPr>
        <w:t xml:space="preserve">) هي أداة قوية، إلا أنها لا تخلو من التحديات والعثرات. إحدى المشاكل الشائعة هي التقديرات غير الدقيقة للوقت. يمكن أن يؤدي الحكم الخاطئ على مدة المهام إلى جداول زمنية غير واقعية للمشروع، مما </w:t>
      </w:r>
      <w:r w:rsidRPr="001103FC">
        <w:rPr>
          <w:rFonts w:ascii="Simplified Arabic" w:hAnsi="Simplified Arabic" w:cs="Simplified Arabic"/>
          <w:color w:val="000000" w:themeColor="text1"/>
          <w:spacing w:val="5"/>
          <w:sz w:val="32"/>
          <w:szCs w:val="32"/>
          <w:rtl/>
        </w:rPr>
        <w:lastRenderedPageBreak/>
        <w:t>يتسبب في حدوث تأخيرات وسوء توزيع الموارد. ومن التحديات الأخرى عدم أخذ جميع التبعيات في الحسبان، مما قد يؤدي إلى اختناقات وتأخيرات غير متوقعة.</w:t>
      </w:r>
    </w:p>
    <w:p w14:paraId="119BA458" w14:textId="77777777" w:rsidR="001103FC" w:rsidRPr="001103FC" w:rsidRDefault="001103FC" w:rsidP="001103FC">
      <w:pPr>
        <w:bidi/>
        <w:spacing w:line="360" w:lineRule="auto"/>
        <w:textAlignment w:val="baseline"/>
        <w:divId w:val="1684475669"/>
        <w:rPr>
          <w:rFonts w:ascii="Simplified Arabic" w:hAnsi="Simplified Arabic" w:cs="Simplified Arabic"/>
          <w:color w:val="000000" w:themeColor="text1"/>
          <w:spacing w:val="5"/>
          <w:sz w:val="32"/>
          <w:szCs w:val="32"/>
          <w:rtl/>
        </w:rPr>
      </w:pPr>
      <w:r w:rsidRPr="001103FC">
        <w:rPr>
          <w:rFonts w:ascii="Simplified Arabic" w:hAnsi="Simplified Arabic" w:cs="Simplified Arabic"/>
          <w:color w:val="000000" w:themeColor="text1"/>
          <w:spacing w:val="5"/>
          <w:sz w:val="32"/>
          <w:szCs w:val="32"/>
          <w:rtl/>
        </w:rPr>
        <w:t>بالإضافة إلى ذلك، يمكن أن تكون التكلفة الإجمالية للمشاريع معقدة وتستغرق وقتاً طويلاً، خاصة بالنسبة للمشاريع الكبيرة ذات المهام والتبعيات العديدة. وقد يتطلب هذا التعقيد برامج أو خبرات متخصصة، مما يزيد من تكاليف المشروع. هناك أيضًا خطر الإفراط في الاعتماد على المسار الحرج، وإهمال المهام غير الحرجة التي قد تصبح حرجة إذا ظهرت مشاكل.</w:t>
      </w:r>
    </w:p>
    <w:p w14:paraId="1AFC7BDE" w14:textId="77777777" w:rsidR="001103FC" w:rsidRPr="001103FC" w:rsidRDefault="001103FC" w:rsidP="001103FC">
      <w:pPr>
        <w:bidi/>
        <w:spacing w:line="360" w:lineRule="auto"/>
        <w:textAlignment w:val="baseline"/>
        <w:divId w:val="1684475669"/>
        <w:rPr>
          <w:rFonts w:ascii="Simplified Arabic" w:hAnsi="Simplified Arabic" w:cs="Simplified Arabic"/>
          <w:color w:val="000000" w:themeColor="text1"/>
          <w:spacing w:val="5"/>
          <w:sz w:val="32"/>
          <w:szCs w:val="32"/>
          <w:rtl/>
        </w:rPr>
      </w:pPr>
      <w:r w:rsidRPr="001103FC">
        <w:rPr>
          <w:rFonts w:ascii="Simplified Arabic" w:hAnsi="Simplified Arabic" w:cs="Simplified Arabic"/>
          <w:color w:val="000000" w:themeColor="text1"/>
          <w:spacing w:val="5"/>
          <w:sz w:val="32"/>
          <w:szCs w:val="32"/>
          <w:rtl/>
        </w:rPr>
        <w:t>وأخيرًا، يتطلب المسار الحرج للمشاريع مراقبة وتحديثًا مستمرًا. فالمشاريع ديناميكية، ويجب أن تنعكس أي تغييرات في النطاق أو الموارد أو الجداول الزمنية في المسار الحرج. وقد يؤدي الفشل في القيام بذلك إلى عدم فعالية تحليل تدابير التسيير المستمر للمشاريع، مما يؤدي إلى اتخاذ قرارات خاطئة. تُعد معالجة هذه التحديات أمرًا ضروريًا لتحقيق أقصى قدر من الفعالية في إدارة المشاريع. يمكن أن تؤثر قيود الموارد بشكل كبير على جدولة المشروع، مما يؤثر على المسار الحرج والنتائج الإجمالية للمشروع.</w:t>
      </w:r>
    </w:p>
    <w:p w14:paraId="0AB68550" w14:textId="77777777" w:rsidR="00A669ED" w:rsidRDefault="00A669ED" w:rsidP="00A669ED">
      <w:pPr>
        <w:bidi/>
        <w:spacing w:line="360" w:lineRule="auto"/>
        <w:textAlignment w:val="baseline"/>
        <w:divId w:val="1684475669"/>
        <w:rPr>
          <w:rFonts w:ascii="Simplified Arabic" w:hAnsi="Simplified Arabic" w:cs="Simplified Arabic"/>
          <w:color w:val="000000" w:themeColor="text1"/>
          <w:sz w:val="32"/>
          <w:szCs w:val="32"/>
          <w:rtl/>
        </w:rPr>
      </w:pPr>
    </w:p>
    <w:p w14:paraId="7F077C22" w14:textId="77777777" w:rsidR="00103639" w:rsidRPr="00AE1A71" w:rsidRDefault="00103639" w:rsidP="00103639">
      <w:pPr>
        <w:bidi/>
        <w:spacing w:line="360" w:lineRule="auto"/>
        <w:textAlignment w:val="baseline"/>
        <w:divId w:val="1684475669"/>
        <w:rPr>
          <w:rFonts w:ascii="Simplified Arabic" w:hAnsi="Simplified Arabic" w:cs="Simplified Arabic"/>
          <w:color w:val="000000" w:themeColor="text1"/>
          <w:sz w:val="32"/>
          <w:szCs w:val="32"/>
          <w:rtl/>
        </w:rPr>
      </w:pPr>
    </w:p>
    <w:p w14:paraId="3CB93D5A" w14:textId="534488C6" w:rsidR="00B93566" w:rsidRPr="00B93566" w:rsidRDefault="0098011E" w:rsidP="00B93566">
      <w:pPr>
        <w:pStyle w:val="a7"/>
        <w:numPr>
          <w:ilvl w:val="0"/>
          <w:numId w:val="42"/>
        </w:numPr>
        <w:bidi/>
        <w:spacing w:line="360" w:lineRule="auto"/>
        <w:textAlignment w:val="baseline"/>
        <w:divId w:val="1684475669"/>
        <w:rPr>
          <w:rFonts w:ascii="Simplified Arabic" w:hAnsi="Simplified Arabic" w:cs="Simplified Arabic"/>
          <w:color w:val="000000" w:themeColor="text1"/>
          <w:sz w:val="32"/>
          <w:szCs w:val="32"/>
          <w:rtl/>
        </w:rPr>
      </w:pPr>
      <w:r w:rsidRPr="00B93566">
        <w:rPr>
          <w:rFonts w:ascii="Simplified Arabic" w:hAnsi="Simplified Arabic" w:cs="Simplified Arabic"/>
          <w:b/>
          <w:bCs/>
          <w:color w:val="000000" w:themeColor="text1"/>
          <w:sz w:val="32"/>
          <w:szCs w:val="32"/>
          <w:rtl/>
        </w:rPr>
        <w:lastRenderedPageBreak/>
        <w:t xml:space="preserve">منهجية </w:t>
      </w:r>
      <w:r w:rsidRPr="00B93566">
        <w:rPr>
          <w:rFonts w:ascii="Simplified Arabic" w:hAnsi="Simplified Arabic" w:cs="Simplified Arabic"/>
          <w:b/>
          <w:bCs/>
          <w:color w:val="000000" w:themeColor="text1"/>
          <w:sz w:val="32"/>
          <w:szCs w:val="32"/>
        </w:rPr>
        <w:t>Lean</w:t>
      </w:r>
    </w:p>
    <w:p w14:paraId="1F8E8563" w14:textId="1F5C8DD1" w:rsidR="0098011E" w:rsidRDefault="0098011E" w:rsidP="00B93566">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تستهدف الحد من الفاقد في الموارد وزيادة القيمة المضافة للعميل.</w:t>
      </w:r>
    </w:p>
    <w:p w14:paraId="70027423" w14:textId="77777777" w:rsidR="00BB3E96" w:rsidRPr="00BB3E96" w:rsidRDefault="00BB3E96" w:rsidP="00BB3E96">
      <w:pPr>
        <w:bidi/>
        <w:spacing w:line="360" w:lineRule="auto"/>
        <w:divId w:val="1684475669"/>
        <w:rPr>
          <w:rFonts w:ascii="Simplified Arabic" w:hAnsi="Simplified Arabic" w:cs="Simplified Arabic"/>
          <w:b/>
          <w:bCs/>
          <w:color w:val="000000" w:themeColor="text1"/>
          <w:sz w:val="32"/>
          <w:szCs w:val="32"/>
          <w:rtl/>
        </w:rPr>
      </w:pPr>
      <w:r w:rsidRPr="00BB3E96">
        <w:rPr>
          <w:rFonts w:ascii="Simplified Arabic" w:hAnsi="Simplified Arabic" w:cs="Simplified Arabic"/>
          <w:color w:val="000000" w:themeColor="text1"/>
          <w:sz w:val="32"/>
          <w:szCs w:val="32"/>
          <w:rtl/>
        </w:rPr>
        <w:t xml:space="preserve">منهجية لين </w:t>
      </w:r>
      <w:r w:rsidRPr="00BB3E96">
        <w:rPr>
          <w:rFonts w:ascii="Simplified Arabic" w:hAnsi="Simplified Arabic" w:cs="Simplified Arabic"/>
          <w:color w:val="000000" w:themeColor="text1"/>
          <w:sz w:val="32"/>
          <w:szCs w:val="32"/>
        </w:rPr>
        <w:t>Lean</w:t>
      </w:r>
      <w:r w:rsidRPr="00BB3E96">
        <w:rPr>
          <w:rFonts w:ascii="Simplified Arabic" w:hAnsi="Simplified Arabic" w:cs="Simplified Arabic"/>
          <w:color w:val="000000" w:themeColor="text1"/>
          <w:sz w:val="32"/>
          <w:szCs w:val="32"/>
          <w:rtl/>
        </w:rPr>
        <w:t xml:space="preserve"> هي نهج تجاري يعزز تدفق القيمة للعملاء من خلال تبني عقلية التحسين المستمر</w:t>
      </w:r>
      <w:r w:rsidRPr="00BB3E96">
        <w:rPr>
          <w:rFonts w:ascii="Simplified Arabic" w:hAnsi="Simplified Arabic" w:cs="Simplified Arabic"/>
          <w:b/>
          <w:bCs/>
          <w:color w:val="000000" w:themeColor="text1"/>
          <w:sz w:val="32"/>
          <w:szCs w:val="32"/>
          <w:rtl/>
        </w:rPr>
        <w:t> </w:t>
      </w:r>
      <w:r w:rsidRPr="00BB3E96">
        <w:rPr>
          <w:rFonts w:ascii="Simplified Arabic" w:hAnsi="Simplified Arabic" w:cs="Simplified Arabic"/>
          <w:color w:val="000000" w:themeColor="text1"/>
          <w:sz w:val="32"/>
          <w:szCs w:val="32"/>
          <w:rtl/>
        </w:rPr>
        <w:t xml:space="preserve">واحترام الموظفين؛ وإليك كيفية توجيه هذين المفهومين الأساسيين لإطار </w:t>
      </w:r>
      <w:r w:rsidRPr="00BB3E96">
        <w:rPr>
          <w:rFonts w:ascii="Simplified Arabic" w:hAnsi="Simplified Arabic" w:cs="Simplified Arabic"/>
          <w:b/>
          <w:bCs/>
          <w:color w:val="000000" w:themeColor="text1"/>
          <w:sz w:val="32"/>
          <w:szCs w:val="32"/>
          <w:rtl/>
        </w:rPr>
        <w:t xml:space="preserve">منهجية لين </w:t>
      </w:r>
      <w:r w:rsidRPr="00BB3E96">
        <w:rPr>
          <w:rFonts w:ascii="Simplified Arabic" w:hAnsi="Simplified Arabic" w:cs="Simplified Arabic"/>
          <w:b/>
          <w:bCs/>
          <w:color w:val="000000" w:themeColor="text1"/>
          <w:sz w:val="32"/>
          <w:szCs w:val="32"/>
        </w:rPr>
        <w:t>Lean</w:t>
      </w:r>
      <w:r w:rsidRPr="00BB3E96">
        <w:rPr>
          <w:rFonts w:ascii="Simplified Arabic" w:hAnsi="Simplified Arabic" w:cs="Simplified Arabic"/>
          <w:b/>
          <w:bCs/>
          <w:color w:val="000000" w:themeColor="text1"/>
          <w:sz w:val="32"/>
          <w:szCs w:val="32"/>
          <w:rtl/>
        </w:rPr>
        <w:t>:</w:t>
      </w:r>
    </w:p>
    <w:p w14:paraId="292E5342" w14:textId="77777777" w:rsidR="00BB3E96" w:rsidRPr="00BB3E96" w:rsidRDefault="00BB3E96" w:rsidP="00BB3E96">
      <w:pPr>
        <w:bidi/>
        <w:spacing w:line="360" w:lineRule="auto"/>
        <w:divId w:val="1684475669"/>
        <w:rPr>
          <w:rFonts w:ascii="Simplified Arabic" w:hAnsi="Simplified Arabic" w:cs="Simplified Arabic"/>
          <w:color w:val="000000" w:themeColor="text1"/>
          <w:sz w:val="32"/>
          <w:szCs w:val="32"/>
          <w:rtl/>
        </w:rPr>
      </w:pPr>
      <w:r w:rsidRPr="00BB3E96">
        <w:rPr>
          <w:rFonts w:ascii="Simplified Arabic" w:hAnsi="Simplified Arabic" w:cs="Simplified Arabic"/>
          <w:b/>
          <w:bCs/>
          <w:color w:val="000000" w:themeColor="text1"/>
          <w:sz w:val="32"/>
          <w:szCs w:val="32"/>
          <w:rtl/>
        </w:rPr>
        <w:t>التحسين المستمر:</w:t>
      </w:r>
      <w:r w:rsidRPr="00BB3E96">
        <w:rPr>
          <w:rFonts w:ascii="Simplified Arabic" w:hAnsi="Simplified Arabic" w:cs="Simplified Arabic"/>
          <w:color w:val="000000" w:themeColor="text1"/>
          <w:sz w:val="32"/>
          <w:szCs w:val="32"/>
          <w:rtl/>
        </w:rPr>
        <w:t xml:space="preserve"> يعتقد القادة الذين يتبعون منهجية لين </w:t>
      </w:r>
      <w:r w:rsidRPr="00BB3E96">
        <w:rPr>
          <w:rFonts w:ascii="Simplified Arabic" w:hAnsi="Simplified Arabic" w:cs="Simplified Arabic"/>
          <w:color w:val="000000" w:themeColor="text1"/>
          <w:sz w:val="32"/>
          <w:szCs w:val="32"/>
        </w:rPr>
        <w:t>Lean</w:t>
      </w:r>
      <w:r w:rsidRPr="00BB3E96">
        <w:rPr>
          <w:rFonts w:ascii="Simplified Arabic" w:hAnsi="Simplified Arabic" w:cs="Simplified Arabic"/>
          <w:color w:val="000000" w:themeColor="text1"/>
          <w:sz w:val="32"/>
          <w:szCs w:val="32"/>
          <w:rtl/>
        </w:rPr>
        <w:t xml:space="preserve"> أن هناك دائمًا طريقة لتحسين العمليات، فقد يدمجون برامج حاسوبية تساعدهم على تتبع التحسين المستمر لشركتهم من خلال تنظيم المبادرات والأنشطة اللينة </w:t>
      </w:r>
      <w:r w:rsidRPr="00BB3E96">
        <w:rPr>
          <w:rFonts w:ascii="Simplified Arabic" w:hAnsi="Simplified Arabic" w:cs="Simplified Arabic"/>
          <w:color w:val="000000" w:themeColor="text1"/>
          <w:sz w:val="32"/>
          <w:szCs w:val="32"/>
        </w:rPr>
        <w:t>Lean</w:t>
      </w:r>
      <w:r w:rsidRPr="00BB3E96">
        <w:rPr>
          <w:rFonts w:ascii="Simplified Arabic" w:hAnsi="Simplified Arabic" w:cs="Simplified Arabic"/>
          <w:color w:val="000000" w:themeColor="text1"/>
          <w:sz w:val="32"/>
          <w:szCs w:val="32"/>
          <w:rtl/>
        </w:rPr>
        <w:t xml:space="preserve"> وقياسها وإعداد التقارير عنها؛ وغالبًا ما يتبع هؤلاء القادة دورة تحسين </w:t>
      </w:r>
      <w:r w:rsidRPr="00BB3E96">
        <w:rPr>
          <w:rFonts w:ascii="Simplified Arabic" w:hAnsi="Simplified Arabic" w:cs="Simplified Arabic"/>
          <w:color w:val="000000" w:themeColor="text1"/>
          <w:sz w:val="32"/>
          <w:szCs w:val="32"/>
        </w:rPr>
        <w:t>improvement cycle</w:t>
      </w:r>
      <w:r w:rsidRPr="00BB3E96">
        <w:rPr>
          <w:rFonts w:ascii="Simplified Arabic" w:hAnsi="Simplified Arabic" w:cs="Simplified Arabic"/>
          <w:color w:val="000000" w:themeColor="text1"/>
          <w:sz w:val="32"/>
          <w:szCs w:val="32"/>
          <w:rtl/>
        </w:rPr>
        <w:t xml:space="preserve"> قابلة للتطبيق مثل </w:t>
      </w:r>
      <w:hyperlink r:id="rId29" w:history="1">
        <w:r w:rsidRPr="00BB3E96">
          <w:rPr>
            <w:rFonts w:ascii="Simplified Arabic" w:hAnsi="Simplified Arabic" w:cs="Simplified Arabic"/>
            <w:b/>
            <w:bCs/>
            <w:color w:val="000000" w:themeColor="text1"/>
            <w:sz w:val="32"/>
            <w:szCs w:val="32"/>
            <w:rtl/>
          </w:rPr>
          <w:t xml:space="preserve">دائرة </w:t>
        </w:r>
        <w:r w:rsidRPr="00BB3E96">
          <w:rPr>
            <w:rFonts w:ascii="Simplified Arabic" w:hAnsi="Simplified Arabic" w:cs="Simplified Arabic"/>
            <w:b/>
            <w:bCs/>
            <w:color w:val="000000" w:themeColor="text1"/>
            <w:sz w:val="32"/>
            <w:szCs w:val="32"/>
          </w:rPr>
          <w:t>PDCA</w:t>
        </w:r>
      </w:hyperlink>
      <w:r w:rsidRPr="00BB3E96">
        <w:rPr>
          <w:rFonts w:ascii="Simplified Arabic" w:hAnsi="Simplified Arabic" w:cs="Simplified Arabic"/>
          <w:b/>
          <w:bCs/>
          <w:color w:val="000000" w:themeColor="text1"/>
          <w:sz w:val="32"/>
          <w:szCs w:val="32"/>
          <w:rtl/>
        </w:rPr>
        <w:t> </w:t>
      </w:r>
      <w:r w:rsidRPr="00BB3E96">
        <w:rPr>
          <w:rFonts w:ascii="Simplified Arabic" w:hAnsi="Simplified Arabic" w:cs="Simplified Arabic"/>
          <w:color w:val="000000" w:themeColor="text1"/>
          <w:sz w:val="32"/>
          <w:szCs w:val="32"/>
          <w:rtl/>
        </w:rPr>
        <w:t>(التخطيط ، والقيام ، والتحقق، والتصحيح) أو </w:t>
      </w:r>
      <w:hyperlink r:id="rId30" w:history="1">
        <w:r w:rsidRPr="00BB3E96">
          <w:rPr>
            <w:rFonts w:ascii="Simplified Arabic" w:hAnsi="Simplified Arabic" w:cs="Simplified Arabic"/>
            <w:b/>
            <w:bCs/>
            <w:color w:val="000000" w:themeColor="text1"/>
            <w:sz w:val="32"/>
            <w:szCs w:val="32"/>
          </w:rPr>
          <w:t>DMAIC</w:t>
        </w:r>
      </w:hyperlink>
      <w:r w:rsidRPr="00BB3E96">
        <w:rPr>
          <w:rFonts w:ascii="Simplified Arabic" w:hAnsi="Simplified Arabic" w:cs="Simplified Arabic"/>
          <w:color w:val="000000" w:themeColor="text1"/>
          <w:sz w:val="32"/>
          <w:szCs w:val="32"/>
          <w:rtl/>
        </w:rPr>
        <w:t> (التحديد والقياس والتحليل والتحسين والرقابة) لهيكلة عملياتهم.</w:t>
      </w:r>
    </w:p>
    <w:p w14:paraId="713CDE12" w14:textId="77777777" w:rsidR="00BB3E96" w:rsidRPr="00BB3E96" w:rsidRDefault="00BB3E96" w:rsidP="00BB3E96">
      <w:pPr>
        <w:bidi/>
        <w:spacing w:line="360" w:lineRule="auto"/>
        <w:divId w:val="1684475669"/>
        <w:rPr>
          <w:rFonts w:ascii="Simplified Arabic" w:hAnsi="Simplified Arabic" w:cs="Simplified Arabic"/>
          <w:color w:val="000000" w:themeColor="text1"/>
          <w:sz w:val="32"/>
          <w:szCs w:val="32"/>
          <w:rtl/>
        </w:rPr>
      </w:pPr>
      <w:r w:rsidRPr="00BB3E96">
        <w:rPr>
          <w:rFonts w:ascii="Simplified Arabic" w:hAnsi="Simplified Arabic" w:cs="Simplified Arabic"/>
          <w:b/>
          <w:bCs/>
          <w:color w:val="000000" w:themeColor="text1"/>
          <w:sz w:val="32"/>
          <w:szCs w:val="32"/>
          <w:rtl/>
        </w:rPr>
        <w:t>احترام الموظفين:</w:t>
      </w:r>
      <w:r w:rsidRPr="00BB3E96">
        <w:rPr>
          <w:rFonts w:ascii="Simplified Arabic" w:hAnsi="Simplified Arabic" w:cs="Simplified Arabic"/>
          <w:color w:val="000000" w:themeColor="text1"/>
          <w:sz w:val="32"/>
          <w:szCs w:val="32"/>
          <w:rtl/>
        </w:rPr>
        <w:t xml:space="preserve"> تدرك الشركات التي تتبنى منهجية لين </w:t>
      </w:r>
      <w:r w:rsidRPr="00BB3E96">
        <w:rPr>
          <w:rFonts w:ascii="Simplified Arabic" w:hAnsi="Simplified Arabic" w:cs="Simplified Arabic"/>
          <w:color w:val="000000" w:themeColor="text1"/>
          <w:sz w:val="32"/>
          <w:szCs w:val="32"/>
        </w:rPr>
        <w:t>Lean</w:t>
      </w:r>
      <w:r w:rsidRPr="00BB3E96">
        <w:rPr>
          <w:rFonts w:ascii="Simplified Arabic" w:hAnsi="Simplified Arabic" w:cs="Simplified Arabic"/>
          <w:color w:val="000000" w:themeColor="text1"/>
          <w:sz w:val="32"/>
          <w:szCs w:val="32"/>
          <w:rtl/>
        </w:rPr>
        <w:t xml:space="preserve"> أن أفضل الأفكار تأتي عادة من الموظفين المسؤولين بشكل مباشر عن إنتاج منتج أو خدمة، فهم يستمعون إلى موظفيهم ويقدرون آرائهم بقدر ما يقدرون رأي عملائهم؛ ومن خلال تشجيع الموظفين على </w:t>
      </w:r>
      <w:r w:rsidRPr="00BB3E96">
        <w:rPr>
          <w:rFonts w:ascii="Simplified Arabic" w:hAnsi="Simplified Arabic" w:cs="Simplified Arabic"/>
          <w:color w:val="000000" w:themeColor="text1"/>
          <w:sz w:val="32"/>
          <w:szCs w:val="32"/>
          <w:rtl/>
        </w:rPr>
        <w:lastRenderedPageBreak/>
        <w:t>مشاركة رؤاهم وأفكارهم، يمكن للشركات الخالية من </w:t>
      </w:r>
      <w:hyperlink r:id="rId31" w:history="1">
        <w:r w:rsidRPr="00BB3E96">
          <w:rPr>
            <w:rFonts w:ascii="Simplified Arabic" w:hAnsi="Simplified Arabic" w:cs="Simplified Arabic"/>
            <w:b/>
            <w:bCs/>
            <w:color w:val="000000" w:themeColor="text1"/>
            <w:sz w:val="32"/>
            <w:szCs w:val="32"/>
            <w:rtl/>
          </w:rPr>
          <w:t>الهدر </w:t>
        </w:r>
      </w:hyperlink>
      <w:r w:rsidRPr="00BB3E96">
        <w:rPr>
          <w:rFonts w:ascii="Simplified Arabic" w:hAnsi="Simplified Arabic" w:cs="Simplified Arabic"/>
          <w:color w:val="000000" w:themeColor="text1"/>
          <w:sz w:val="32"/>
          <w:szCs w:val="32"/>
          <w:rtl/>
        </w:rPr>
        <w:t>تحديد مجالات التحسين بكفاءة أكبر.</w:t>
      </w:r>
    </w:p>
    <w:p w14:paraId="4720433D" w14:textId="77777777" w:rsidR="00BB3E96" w:rsidRDefault="00BB3E96" w:rsidP="00BB3E96">
      <w:pPr>
        <w:bidi/>
        <w:spacing w:line="360" w:lineRule="auto"/>
        <w:divId w:val="1684475669"/>
        <w:rPr>
          <w:rFonts w:ascii="Simplified Arabic" w:hAnsi="Simplified Arabic" w:cs="Simplified Arabic"/>
          <w:color w:val="000000" w:themeColor="text1"/>
          <w:sz w:val="32"/>
          <w:szCs w:val="32"/>
          <w:rtl/>
        </w:rPr>
      </w:pPr>
      <w:r w:rsidRPr="00BB3E96">
        <w:rPr>
          <w:rFonts w:ascii="Simplified Arabic" w:hAnsi="Simplified Arabic" w:cs="Simplified Arabic"/>
          <w:color w:val="000000" w:themeColor="text1"/>
          <w:sz w:val="32"/>
          <w:szCs w:val="32"/>
          <w:rtl/>
        </w:rPr>
        <w:t xml:space="preserve">وتتطور منهجية لين </w:t>
      </w:r>
      <w:r w:rsidRPr="00BB3E96">
        <w:rPr>
          <w:rFonts w:ascii="Simplified Arabic" w:hAnsi="Simplified Arabic" w:cs="Simplified Arabic"/>
          <w:color w:val="000000" w:themeColor="text1"/>
          <w:sz w:val="32"/>
          <w:szCs w:val="32"/>
        </w:rPr>
        <w:t>Lean</w:t>
      </w:r>
      <w:r w:rsidRPr="00BB3E96">
        <w:rPr>
          <w:rFonts w:ascii="Simplified Arabic" w:hAnsi="Simplified Arabic" w:cs="Simplified Arabic"/>
          <w:color w:val="000000" w:themeColor="text1"/>
          <w:sz w:val="32"/>
          <w:szCs w:val="32"/>
          <w:rtl/>
        </w:rPr>
        <w:t xml:space="preserve"> باستمرار مع تغير الصناعات والمنتجات واحتياجات المستهلك، ولكن في جوهرها، تستمر في تعزيز اتخاذ القرارات الرشيدة وزيادة الوصول إلى المعلومات والتركيز القوي على توفير قيمة للعملاء؛ زتبحث الشركات التي تتبنى منهجية لين </w:t>
      </w:r>
      <w:r w:rsidRPr="00BB3E96">
        <w:rPr>
          <w:rFonts w:ascii="Simplified Arabic" w:hAnsi="Simplified Arabic" w:cs="Simplified Arabic"/>
          <w:color w:val="000000" w:themeColor="text1"/>
          <w:sz w:val="32"/>
          <w:szCs w:val="32"/>
        </w:rPr>
        <w:t>Lean</w:t>
      </w:r>
      <w:r w:rsidRPr="00BB3E96">
        <w:rPr>
          <w:rFonts w:ascii="Simplified Arabic" w:hAnsi="Simplified Arabic" w:cs="Simplified Arabic"/>
          <w:color w:val="000000" w:themeColor="text1"/>
          <w:sz w:val="32"/>
          <w:szCs w:val="32"/>
          <w:rtl/>
        </w:rPr>
        <w:t xml:space="preserve"> دائمًا عن طرق لتحسين موظفيها ومواردها وجهودها وطاقتها، وهذا يسمح لهم بإنتاج السلع والخدمات بشكل أكثر استدامة مع بناء منظمات أكثر صحة ومرونة.</w:t>
      </w:r>
    </w:p>
    <w:p w14:paraId="4328D208"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تطبيقات منهجية لين </w:t>
      </w:r>
      <w:r w:rsidRPr="00701E19">
        <w:rPr>
          <w:rFonts w:ascii="Simplified Arabic" w:hAnsi="Simplified Arabic" w:cs="Simplified Arabic"/>
          <w:color w:val="000000" w:themeColor="text1"/>
          <w:sz w:val="32"/>
          <w:szCs w:val="32"/>
        </w:rPr>
        <w:t>Lean</w:t>
      </w:r>
    </w:p>
    <w:p w14:paraId="100E685B"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تبنت مجموعة متنوعة من الصناعات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وفيما يلي بعض الصناعات التي تطبق إطار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w:t>
      </w:r>
    </w:p>
    <w:p w14:paraId="13C630AC"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1. التصنيع </w:t>
      </w:r>
      <w:r w:rsidRPr="00701E19">
        <w:rPr>
          <w:rFonts w:ascii="Simplified Arabic" w:hAnsi="Simplified Arabic" w:cs="Simplified Arabic"/>
          <w:color w:val="000000" w:themeColor="text1"/>
          <w:sz w:val="32"/>
          <w:szCs w:val="32"/>
        </w:rPr>
        <w:t>Manufacturing</w:t>
      </w:r>
    </w:p>
    <w:p w14:paraId="3545E025"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التصنيع هو أحد المجالات الأكثر شيوعًا التي تتبنى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ويمكن للمصنعين الاستفادة من تحديد القيمة التي يخصصها عملاؤهم لمنتجاتهم والقضاء على الهدر في كل مجال من المجالات الثمانية للهدر المحددة في إطار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ومن خلال التحسين المستمر لعملياتهم، يمكن للمصنعين خلق المزيد من القيمة </w:t>
      </w:r>
      <w:r w:rsidRPr="00701E19">
        <w:rPr>
          <w:rFonts w:ascii="Simplified Arabic" w:hAnsi="Simplified Arabic" w:cs="Simplified Arabic"/>
          <w:color w:val="000000" w:themeColor="text1"/>
          <w:sz w:val="32"/>
          <w:szCs w:val="32"/>
          <w:rtl/>
        </w:rPr>
        <w:lastRenderedPageBreak/>
        <w:t xml:space="preserve">لعملائهم مع تقليل تكاليف الإنتاج؛ ويمكنهم أيضًا استخدام منهجية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لزيادة معدل الاحتفاظ بالموظفين من خلال احترام العاملين في الخطوط الأمامية ومساعدة فريقهم على الوصول إلى إمكاناتهم الكاملة.</w:t>
      </w:r>
    </w:p>
    <w:p w14:paraId="54B4C4FB"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2. المبيعات والتسويق</w:t>
      </w:r>
    </w:p>
    <w:p w14:paraId="35F5AD59"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قد تستخدم شركات المبيعات والتسويق إطار عمل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لتحسين الإنتاجية وزيادة القيمة التي يخصصها العملاء لخدماتهم، ويفعلون ذلك باستخدام البيانات والتحليلات والأبحاث لتقييم ما يحتاجه عملاؤهم ويريدونه، ثم يستخدمون هذه المعلومات لتحسين عملياتهم وتحسين خدماتهم وتوفير تجربة عملاء أفضل؛ ويمكن أن يساعدهم ذلك في التركيز على أهم المهام أو ميزات الخدمة التي يقدمونها، مما قد يزيد الإنتاجية ويقلل من حجم العمل الذي يتعين القيام به.</w:t>
      </w:r>
    </w:p>
    <w:p w14:paraId="2D07F2D8"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3. رعاية صحية</w:t>
      </w:r>
    </w:p>
    <w:p w14:paraId="24FC1533"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يمكن لمرافق الرعاية الصحية استخدام إطار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لتقليل الهدر من خلال التحسين المستمر لعملياتها لزيادة رضا المرضى وتقليل التكاليف العامة، وغالبًا ما يتم استخدام إطار منهجية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جنبًا إلى جنب مع منهجية </w:t>
      </w:r>
      <w:hyperlink r:id="rId32" w:history="1">
        <w:r w:rsidRPr="00701E19">
          <w:rPr>
            <w:rFonts w:ascii="Simplified Arabic" w:hAnsi="Simplified Arabic" w:cs="Simplified Arabic"/>
            <w:color w:val="000000" w:themeColor="text1"/>
            <w:sz w:val="32"/>
            <w:szCs w:val="32"/>
          </w:rPr>
          <w:t>Six Sigma</w:t>
        </w:r>
      </w:hyperlink>
      <w:r w:rsidRPr="00701E19">
        <w:rPr>
          <w:rFonts w:ascii="Simplified Arabic" w:hAnsi="Simplified Arabic" w:cs="Simplified Arabic"/>
          <w:color w:val="000000" w:themeColor="text1"/>
          <w:sz w:val="32"/>
          <w:szCs w:val="32"/>
          <w:rtl/>
        </w:rPr>
        <w:t xml:space="preserve"> في الرعاية </w:t>
      </w:r>
      <w:r w:rsidRPr="00701E19">
        <w:rPr>
          <w:rFonts w:ascii="Simplified Arabic" w:hAnsi="Simplified Arabic" w:cs="Simplified Arabic"/>
          <w:color w:val="000000" w:themeColor="text1"/>
          <w:sz w:val="32"/>
          <w:szCs w:val="32"/>
          <w:rtl/>
        </w:rPr>
        <w:lastRenderedPageBreak/>
        <w:t xml:space="preserve">الصحية؛ منهجية </w:t>
      </w:r>
      <w:r w:rsidRPr="00701E19">
        <w:rPr>
          <w:rFonts w:ascii="Simplified Arabic" w:hAnsi="Simplified Arabic" w:cs="Simplified Arabic"/>
          <w:color w:val="000000" w:themeColor="text1"/>
          <w:sz w:val="32"/>
          <w:szCs w:val="32"/>
        </w:rPr>
        <w:t>Six Sigma</w:t>
      </w:r>
      <w:r w:rsidRPr="00701E19">
        <w:rPr>
          <w:rFonts w:ascii="Simplified Arabic" w:hAnsi="Simplified Arabic" w:cs="Simplified Arabic"/>
          <w:color w:val="000000" w:themeColor="text1"/>
          <w:sz w:val="32"/>
          <w:szCs w:val="32"/>
          <w:rtl/>
        </w:rPr>
        <w:t xml:space="preserve"> هي نظام قائم علي المقاييس يستخدم لتقليل الأخطاء الطبية والقضاء على العيوب في العمليات التي تتضمن تقديم رعاية صحية للمرضى. </w:t>
      </w:r>
    </w:p>
    <w:p w14:paraId="75C5F900"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i/>
          <w:iCs/>
          <w:color w:val="000000" w:themeColor="text1"/>
          <w:sz w:val="32"/>
          <w:szCs w:val="32"/>
          <w:rtl/>
        </w:rPr>
        <w:t>وبعض الطرق التي يستخدمها القادة الذين هم في مجال الرعاية الصحية لهذه المنهجيات معًا هي من خلال:</w:t>
      </w:r>
    </w:p>
    <w:p w14:paraId="46EE6D09"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تقليل وقت انتظار المريض</w:t>
      </w:r>
    </w:p>
    <w:p w14:paraId="43D9CBA9"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تنفيذ تحديثات تقنية منتظمة لزيادة الكفاءة</w:t>
      </w:r>
    </w:p>
    <w:p w14:paraId="1566E09F"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تقليل المخزون، مثل فائض الإمدادات أو المعدات القديمة أو البيانات غير الضرورية</w:t>
      </w:r>
    </w:p>
    <w:p w14:paraId="26C3FF84"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تقليل حركة المرضى من غرفة أو منشأة إلى أخرى</w:t>
      </w:r>
    </w:p>
    <w:p w14:paraId="482E36EE"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القضاء على الاختبارات والإجراءات غير الضرورية</w:t>
      </w:r>
    </w:p>
    <w:p w14:paraId="2FFE2958"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فوائد منهجية لين </w:t>
      </w:r>
      <w:r w:rsidRPr="00701E19">
        <w:rPr>
          <w:rFonts w:ascii="Simplified Arabic" w:hAnsi="Simplified Arabic" w:cs="Simplified Arabic"/>
          <w:color w:val="000000" w:themeColor="text1"/>
          <w:sz w:val="32"/>
          <w:szCs w:val="32"/>
        </w:rPr>
        <w:t>Lean</w:t>
      </w:r>
    </w:p>
    <w:p w14:paraId="4484E97D"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قد تحظى الشركات التي تتبنى إطار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مجموعة متنوعة من الفوائد؛ وبعض الفوائد الأكثر شيوعًا لمنهجية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هي:</w:t>
      </w:r>
    </w:p>
    <w:p w14:paraId="39FE360E"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1. تقليل الفاقد </w:t>
      </w:r>
    </w:p>
    <w:p w14:paraId="686C8229"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lastRenderedPageBreak/>
        <w:t xml:space="preserve">عندما يتم إنتاج المنتجات وفقًا لطلب العميل، تحتاج الشركات فقط إلى استخدام الموارد الضرورية للغاية لإنتاجها؛ وتساعد منهجية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الشركات على تحديد طرق أفضل لتخصيص مواردها حتى تتمكن من تقليل الفاقد وتوفير المزيد من القيمة لعملائها وزيادة أرباحهم.</w:t>
      </w:r>
    </w:p>
    <w:p w14:paraId="25CA5F40"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2. زيادة الإنتاجية</w:t>
      </w:r>
    </w:p>
    <w:p w14:paraId="5FB4D37E"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يمكن أن يساعدك اعتماد إطار عمل منهجية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على تحسين إنتاجية مؤسستك وكفاءتها من خلال القضاء على عوامل التشتيت وتزويد الموظفين بالإرشادات التي تسمح لهم بالتركيز على المهام الأكثر أهمية.</w:t>
      </w:r>
    </w:p>
    <w:p w14:paraId="37228049"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3. عمليات محسّنة</w:t>
      </w:r>
    </w:p>
    <w:p w14:paraId="41A03F7F"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 يمكن للشركات التي تتبنى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تحسين عملياتها من خلال دمج فكرة السحب </w:t>
      </w:r>
      <w:r w:rsidRPr="00701E19">
        <w:rPr>
          <w:rFonts w:ascii="Simplified Arabic" w:hAnsi="Simplified Arabic" w:cs="Simplified Arabic"/>
          <w:color w:val="000000" w:themeColor="text1"/>
          <w:sz w:val="32"/>
          <w:szCs w:val="32"/>
        </w:rPr>
        <w:t>Pull</w:t>
      </w:r>
      <w:r w:rsidRPr="00701E19">
        <w:rPr>
          <w:rFonts w:ascii="Simplified Arabic" w:hAnsi="Simplified Arabic" w:cs="Simplified Arabic"/>
          <w:color w:val="000000" w:themeColor="text1"/>
          <w:sz w:val="32"/>
          <w:szCs w:val="32"/>
          <w:rtl/>
        </w:rPr>
        <w:t xml:space="preserve"> وإنتاج المنتجات فقط عندما يكون هناك طلب عليها؛ زيساعد هذا الشركات على ضمان أن كل مرحلة من مراحل تدفق القيمة </w:t>
      </w:r>
      <w:r w:rsidRPr="00701E19">
        <w:rPr>
          <w:rFonts w:ascii="Simplified Arabic" w:hAnsi="Simplified Arabic" w:cs="Simplified Arabic"/>
          <w:color w:val="000000" w:themeColor="text1"/>
          <w:sz w:val="32"/>
          <w:szCs w:val="32"/>
        </w:rPr>
        <w:t>The value stream</w:t>
      </w:r>
      <w:r w:rsidRPr="00701E19">
        <w:rPr>
          <w:rFonts w:ascii="Simplified Arabic" w:hAnsi="Simplified Arabic" w:cs="Simplified Arabic"/>
          <w:color w:val="000000" w:themeColor="text1"/>
          <w:sz w:val="32"/>
          <w:szCs w:val="32"/>
          <w:rtl/>
        </w:rPr>
        <w:t xml:space="preserve"> الخاصة بها تعمل بشكل فعال.</w:t>
      </w:r>
    </w:p>
    <w:p w14:paraId="3BB0AFD9"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4. زيادة التركيز </w:t>
      </w:r>
    </w:p>
    <w:p w14:paraId="0456E0F7"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lastRenderedPageBreak/>
        <w:t xml:space="preserve">يمكن أن يساعد دمج منهجية لين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في تحسين تركيز المؤسسة بأكملها عن طريق تقليل أنشطة الهدر مثل وقت التوقف عن العمل والمخزون الزائد والمهام غير الضرورية؛ ويتيح ذلك للموظفين التركيز على الأنشطة التي تحقق قيمة أكبر لعملائهم.</w:t>
      </w:r>
    </w:p>
    <w:p w14:paraId="14012200"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5. انخفاض التكلفة</w:t>
      </w:r>
    </w:p>
    <w:p w14:paraId="0A820B4E"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xml:space="preserve">يركز إطار منهجية </w:t>
      </w:r>
      <w:r w:rsidRPr="00701E19">
        <w:rPr>
          <w:rFonts w:ascii="Simplified Arabic" w:hAnsi="Simplified Arabic" w:cs="Simplified Arabic"/>
          <w:color w:val="000000" w:themeColor="text1"/>
          <w:sz w:val="32"/>
          <w:szCs w:val="32"/>
        </w:rPr>
        <w:t>Lean</w:t>
      </w:r>
      <w:r w:rsidRPr="00701E19">
        <w:rPr>
          <w:rFonts w:ascii="Simplified Arabic" w:hAnsi="Simplified Arabic" w:cs="Simplified Arabic"/>
          <w:color w:val="000000" w:themeColor="text1"/>
          <w:sz w:val="32"/>
          <w:szCs w:val="32"/>
          <w:rtl/>
        </w:rPr>
        <w:t xml:space="preserve"> على تعظيم الأرباح عن طريق تقليل الهدر وفهم الحد الأقصى للمبلغ الذي يمكن للعملاء تبرير دفعه مقابل منتج.</w:t>
      </w:r>
    </w:p>
    <w:p w14:paraId="39F876BE" w14:textId="77777777" w:rsidR="00701E19" w:rsidRPr="00701E19" w:rsidRDefault="00701E19" w:rsidP="00701E1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6. تحسين الجودة</w:t>
      </w:r>
    </w:p>
    <w:p w14:paraId="288AD96F" w14:textId="5D321112" w:rsidR="001103FC" w:rsidRDefault="00701E19" w:rsidP="00103639">
      <w:pPr>
        <w:bidi/>
        <w:spacing w:line="360" w:lineRule="auto"/>
        <w:divId w:val="1684475669"/>
        <w:rPr>
          <w:rFonts w:ascii="Simplified Arabic" w:hAnsi="Simplified Arabic" w:cs="Simplified Arabic"/>
          <w:color w:val="000000" w:themeColor="text1"/>
          <w:sz w:val="32"/>
          <w:szCs w:val="32"/>
          <w:rtl/>
        </w:rPr>
      </w:pPr>
      <w:r w:rsidRPr="00701E19">
        <w:rPr>
          <w:rFonts w:ascii="Simplified Arabic" w:hAnsi="Simplified Arabic" w:cs="Simplified Arabic"/>
          <w:color w:val="000000" w:themeColor="text1"/>
          <w:sz w:val="32"/>
          <w:szCs w:val="32"/>
          <w:rtl/>
        </w:rPr>
        <w:t> من خلال التركيز فقط على ما يقدم قيمة للعملاء، يمكن للشركات تحسين الجودة الشاملة لمنتجاتها؛ ويمكنهم أيضًا القيام بعمل أفضل لتلبية احتياجات عملائهم وتقديم حلول جديدة ومبتكرة لهم.</w:t>
      </w:r>
    </w:p>
    <w:p w14:paraId="13A16AAB" w14:textId="77777777" w:rsidR="00103639" w:rsidRPr="00AE1A71" w:rsidRDefault="00103639" w:rsidP="00103639">
      <w:pPr>
        <w:bidi/>
        <w:spacing w:line="360" w:lineRule="auto"/>
        <w:divId w:val="1684475669"/>
        <w:rPr>
          <w:rFonts w:ascii="Simplified Arabic" w:hAnsi="Simplified Arabic" w:cs="Simplified Arabic"/>
          <w:color w:val="000000" w:themeColor="text1"/>
          <w:sz w:val="32"/>
          <w:szCs w:val="32"/>
          <w:rtl/>
        </w:rPr>
      </w:pPr>
    </w:p>
    <w:p w14:paraId="09720162" w14:textId="4510B32D" w:rsidR="004B39E4" w:rsidRPr="004B39E4" w:rsidRDefault="0098011E" w:rsidP="004B39E4">
      <w:pPr>
        <w:pStyle w:val="a7"/>
        <w:numPr>
          <w:ilvl w:val="0"/>
          <w:numId w:val="42"/>
        </w:numPr>
        <w:bidi/>
        <w:spacing w:line="360" w:lineRule="auto"/>
        <w:textAlignment w:val="baseline"/>
        <w:divId w:val="1684475669"/>
        <w:rPr>
          <w:rFonts w:ascii="Simplified Arabic" w:hAnsi="Simplified Arabic" w:cs="Simplified Arabic"/>
          <w:color w:val="000000" w:themeColor="text1"/>
          <w:sz w:val="32"/>
          <w:szCs w:val="32"/>
          <w:rtl/>
        </w:rPr>
      </w:pPr>
      <w:r w:rsidRPr="004B39E4">
        <w:rPr>
          <w:rFonts w:ascii="Simplified Arabic" w:hAnsi="Simplified Arabic" w:cs="Simplified Arabic"/>
          <w:b/>
          <w:bCs/>
          <w:color w:val="000000" w:themeColor="text1"/>
          <w:sz w:val="32"/>
          <w:szCs w:val="32"/>
          <w:rtl/>
        </w:rPr>
        <w:t xml:space="preserve">منهجية </w:t>
      </w:r>
      <w:r w:rsidRPr="004B39E4">
        <w:rPr>
          <w:rFonts w:ascii="Simplified Arabic" w:hAnsi="Simplified Arabic" w:cs="Simplified Arabic"/>
          <w:b/>
          <w:bCs/>
          <w:color w:val="000000" w:themeColor="text1"/>
          <w:sz w:val="32"/>
          <w:szCs w:val="32"/>
        </w:rPr>
        <w:t>Six Sigma</w:t>
      </w:r>
    </w:p>
    <w:p w14:paraId="399FEB60" w14:textId="412D7F1B" w:rsidR="0098011E" w:rsidRDefault="0098011E" w:rsidP="004B39E4">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 xml:space="preserve"> تعمل على تحسين جودة العمليات الإنتاجية من خلال تحديد وإزالة أسباب الأخطاء.</w:t>
      </w:r>
    </w:p>
    <w:p w14:paraId="2FA971BD" w14:textId="77777777" w:rsidR="002B6C41" w:rsidRPr="002B6C41" w:rsidRDefault="002B6C41" w:rsidP="002B6C41">
      <w:pPr>
        <w:spacing w:line="360" w:lineRule="auto"/>
        <w:jc w:val="right"/>
        <w:textAlignment w:val="baseline"/>
        <w:divId w:val="1684475669"/>
        <w:rPr>
          <w:rFonts w:ascii="Simplified Arabic" w:hAnsi="Simplified Arabic" w:cs="Simplified Arabic"/>
          <w:color w:val="000000" w:themeColor="text1"/>
          <w:sz w:val="32"/>
          <w:szCs w:val="32"/>
        </w:rPr>
      </w:pPr>
      <w:r w:rsidRPr="002B6C41">
        <w:rPr>
          <w:rFonts w:ascii="Simplified Arabic" w:hAnsi="Simplified Arabic" w:cs="Simplified Arabic"/>
          <w:color w:val="000000" w:themeColor="text1"/>
          <w:sz w:val="32"/>
          <w:szCs w:val="32"/>
          <w:rtl/>
        </w:rPr>
        <w:lastRenderedPageBreak/>
        <w:t xml:space="preserve">ستة سيجما </w:t>
      </w:r>
      <w:r w:rsidRPr="002B6C41">
        <w:rPr>
          <w:rFonts w:ascii="Simplified Arabic" w:hAnsi="Simplified Arabic" w:cs="Simplified Arabic"/>
          <w:color w:val="000000" w:themeColor="text1"/>
          <w:sz w:val="32"/>
          <w:szCs w:val="32"/>
        </w:rPr>
        <w:t xml:space="preserve">Six Sigma </w:t>
      </w:r>
      <w:r w:rsidRPr="002B6C41">
        <w:rPr>
          <w:rFonts w:ascii="Simplified Arabic" w:hAnsi="Simplified Arabic" w:cs="Simplified Arabic"/>
          <w:color w:val="000000" w:themeColor="text1"/>
          <w:sz w:val="32"/>
          <w:szCs w:val="32"/>
          <w:rtl/>
        </w:rPr>
        <w:t>يعني تعزيز </w:t>
      </w:r>
      <w:hyperlink r:id="rId33" w:history="1">
        <w:r w:rsidRPr="002B6C41">
          <w:rPr>
            <w:rFonts w:ascii="Simplified Arabic" w:hAnsi="Simplified Arabic" w:cs="Simplified Arabic"/>
            <w:color w:val="000000" w:themeColor="text1"/>
            <w:sz w:val="32"/>
            <w:szCs w:val="32"/>
            <w:rtl/>
          </w:rPr>
          <w:t>الجودة</w:t>
        </w:r>
      </w:hyperlink>
      <w:r w:rsidRPr="002B6C41">
        <w:rPr>
          <w:rFonts w:ascii="Simplified Arabic" w:hAnsi="Simplified Arabic" w:cs="Simplified Arabic"/>
          <w:color w:val="000000" w:themeColor="text1"/>
          <w:sz w:val="32"/>
          <w:szCs w:val="32"/>
          <w:rtl/>
        </w:rPr>
        <w:t> والكفاءة في عمليات العمل، وذلك من خلال الوصول إلى أقل حد في الاختلاف والتقليل من الأخطاء والعيوب، وذلك بالاعتماد على عدد من المنهجيات والأدوات التي تحقق ذلك، كما أنه يركز على الوصول إلى أعلى مستوى جودة ممكن، إذ أنه لكل مليون منتج يكون معدل العيوب والأخطاء 3.4 فقط!</w:t>
      </w:r>
    </w:p>
    <w:p w14:paraId="127D2FD6" w14:textId="77777777" w:rsidR="002B6C41" w:rsidRPr="002B6C41" w:rsidRDefault="002B6C41" w:rsidP="002B6C41">
      <w:pPr>
        <w:spacing w:line="360" w:lineRule="auto"/>
        <w:jc w:val="right"/>
        <w:textAlignment w:val="baseline"/>
        <w:divId w:val="1684475669"/>
        <w:rPr>
          <w:rFonts w:ascii="Simplified Arabic" w:hAnsi="Simplified Arabic" w:cs="Simplified Arabic"/>
          <w:color w:val="000000" w:themeColor="text1"/>
          <w:sz w:val="32"/>
          <w:szCs w:val="32"/>
        </w:rPr>
      </w:pPr>
      <w:r w:rsidRPr="002B6C41">
        <w:rPr>
          <w:rFonts w:ascii="Simplified Arabic" w:hAnsi="Simplified Arabic" w:cs="Simplified Arabic"/>
          <w:color w:val="000000" w:themeColor="text1"/>
          <w:sz w:val="32"/>
          <w:szCs w:val="32"/>
          <w:rtl/>
        </w:rPr>
        <w:t>كما أن سيجما 6 يُعتمد عليه أيضًا في </w:t>
      </w:r>
      <w:hyperlink r:id="rId34" w:history="1">
        <w:r w:rsidRPr="002B6C41">
          <w:rPr>
            <w:rFonts w:ascii="Simplified Arabic" w:hAnsi="Simplified Arabic" w:cs="Simplified Arabic"/>
            <w:color w:val="000000" w:themeColor="text1"/>
            <w:sz w:val="32"/>
            <w:szCs w:val="32"/>
            <w:rtl/>
          </w:rPr>
          <w:t>إدارة المشاريع</w:t>
        </w:r>
      </w:hyperlink>
      <w:r w:rsidRPr="002B6C41">
        <w:rPr>
          <w:rFonts w:ascii="Simplified Arabic" w:hAnsi="Simplified Arabic" w:cs="Simplified Arabic"/>
          <w:color w:val="000000" w:themeColor="text1"/>
          <w:sz w:val="32"/>
          <w:szCs w:val="32"/>
          <w:rtl/>
        </w:rPr>
        <w:t>، من أجل الوصول إلى أفضل أداء ممكن يحقق النتائج المطلوبة والمتوقعة دون وقوع خلل، وذلك من خلال الحد من الاختلافات التي تضعف من أداء المشروع.</w:t>
      </w:r>
    </w:p>
    <w:p w14:paraId="67A0E5DA" w14:textId="77777777" w:rsidR="002B6C41" w:rsidRPr="002B6C41" w:rsidRDefault="002B6C41" w:rsidP="002B6C41">
      <w:pPr>
        <w:spacing w:line="360" w:lineRule="auto"/>
        <w:jc w:val="right"/>
        <w:textAlignment w:val="baseline"/>
        <w:divId w:val="1684475669"/>
        <w:rPr>
          <w:rFonts w:ascii="Simplified Arabic" w:hAnsi="Simplified Arabic" w:cs="Simplified Arabic"/>
          <w:color w:val="000000" w:themeColor="text1"/>
          <w:sz w:val="32"/>
          <w:szCs w:val="32"/>
        </w:rPr>
      </w:pPr>
      <w:r w:rsidRPr="002B6C41">
        <w:rPr>
          <w:rFonts w:ascii="Simplified Arabic" w:hAnsi="Simplified Arabic" w:cs="Simplified Arabic"/>
          <w:color w:val="000000" w:themeColor="text1"/>
          <w:sz w:val="32"/>
          <w:szCs w:val="32"/>
          <w:rtl/>
        </w:rPr>
        <w:t xml:space="preserve">يتضمن </w:t>
      </w:r>
      <w:r w:rsidRPr="002B6C41">
        <w:rPr>
          <w:rFonts w:ascii="Simplified Arabic" w:hAnsi="Simplified Arabic" w:cs="Simplified Arabic"/>
          <w:color w:val="000000" w:themeColor="text1"/>
          <w:sz w:val="32"/>
          <w:szCs w:val="32"/>
        </w:rPr>
        <w:t xml:space="preserve">Six Sigma </w:t>
      </w:r>
      <w:r w:rsidRPr="002B6C41">
        <w:rPr>
          <w:rFonts w:ascii="Simplified Arabic" w:hAnsi="Simplified Arabic" w:cs="Simplified Arabic"/>
          <w:color w:val="000000" w:themeColor="text1"/>
          <w:sz w:val="32"/>
          <w:szCs w:val="32"/>
          <w:rtl/>
        </w:rPr>
        <w:t>نهج خاص يستخدم من أجل تطوير مستوى العمليات والحد من الاختلافات وهو النهج الشهير </w:t>
      </w:r>
      <w:r w:rsidRPr="002B6C41">
        <w:rPr>
          <w:rFonts w:ascii="Simplified Arabic" w:hAnsi="Simplified Arabic" w:cs="Simplified Arabic"/>
          <w:b/>
          <w:bCs/>
          <w:color w:val="000000" w:themeColor="text1"/>
          <w:sz w:val="32"/>
          <w:szCs w:val="32"/>
        </w:rPr>
        <w:t>DMAIC</w:t>
      </w:r>
      <w:r w:rsidRPr="002B6C41">
        <w:rPr>
          <w:rFonts w:ascii="Simplified Arabic" w:hAnsi="Simplified Arabic" w:cs="Simplified Arabic"/>
          <w:color w:val="000000" w:themeColor="text1"/>
          <w:sz w:val="32"/>
          <w:szCs w:val="32"/>
        </w:rPr>
        <w:t> </w:t>
      </w:r>
      <w:r w:rsidRPr="002B6C41">
        <w:rPr>
          <w:rFonts w:ascii="Simplified Arabic" w:hAnsi="Simplified Arabic" w:cs="Simplified Arabic"/>
          <w:color w:val="000000" w:themeColor="text1"/>
          <w:sz w:val="32"/>
          <w:szCs w:val="32"/>
          <w:rtl/>
        </w:rPr>
        <w:t>الذي يشير في اختصاره إلى:</w:t>
      </w:r>
    </w:p>
    <w:p w14:paraId="229ED67B" w14:textId="77777777" w:rsidR="002B6C41" w:rsidRPr="002B6C41" w:rsidRDefault="002B6C41" w:rsidP="002B6C41">
      <w:pPr>
        <w:spacing w:line="360" w:lineRule="auto"/>
        <w:jc w:val="right"/>
        <w:textAlignment w:val="baseline"/>
        <w:divId w:val="1684475669"/>
        <w:rPr>
          <w:rFonts w:ascii="Simplified Arabic" w:hAnsi="Simplified Arabic" w:cs="Simplified Arabic"/>
          <w:color w:val="000000" w:themeColor="text1"/>
          <w:sz w:val="32"/>
          <w:szCs w:val="32"/>
        </w:rPr>
      </w:pPr>
      <w:r w:rsidRPr="002B6C41">
        <w:rPr>
          <w:rFonts w:ascii="Simplified Arabic" w:hAnsi="Simplified Arabic" w:cs="Simplified Arabic"/>
          <w:b/>
          <w:bCs/>
          <w:color w:val="000000" w:themeColor="text1"/>
          <w:sz w:val="32"/>
          <w:szCs w:val="32"/>
        </w:rPr>
        <w:t>D</w:t>
      </w:r>
      <w:r w:rsidRPr="002B6C41">
        <w:rPr>
          <w:rFonts w:ascii="Simplified Arabic" w:hAnsi="Simplified Arabic" w:cs="Simplified Arabic"/>
          <w:color w:val="000000" w:themeColor="text1"/>
          <w:sz w:val="32"/>
          <w:szCs w:val="32"/>
        </w:rPr>
        <w:t xml:space="preserve">: Define: </w:t>
      </w:r>
      <w:r w:rsidRPr="002B6C41">
        <w:rPr>
          <w:rFonts w:ascii="Simplified Arabic" w:hAnsi="Simplified Arabic" w:cs="Simplified Arabic"/>
          <w:color w:val="000000" w:themeColor="text1"/>
          <w:sz w:val="32"/>
          <w:szCs w:val="32"/>
          <w:rtl/>
        </w:rPr>
        <w:t>التعريف.</w:t>
      </w:r>
    </w:p>
    <w:p w14:paraId="4296F0F2" w14:textId="77777777" w:rsidR="002B6C41" w:rsidRPr="002B6C41" w:rsidRDefault="002B6C41" w:rsidP="002B6C41">
      <w:pPr>
        <w:spacing w:line="360" w:lineRule="auto"/>
        <w:jc w:val="right"/>
        <w:textAlignment w:val="baseline"/>
        <w:divId w:val="1684475669"/>
        <w:rPr>
          <w:rFonts w:ascii="Simplified Arabic" w:hAnsi="Simplified Arabic" w:cs="Simplified Arabic"/>
          <w:color w:val="000000" w:themeColor="text1"/>
          <w:sz w:val="32"/>
          <w:szCs w:val="32"/>
        </w:rPr>
      </w:pPr>
      <w:r w:rsidRPr="002B6C41">
        <w:rPr>
          <w:rFonts w:ascii="Simplified Arabic" w:hAnsi="Simplified Arabic" w:cs="Simplified Arabic"/>
          <w:b/>
          <w:bCs/>
          <w:color w:val="000000" w:themeColor="text1"/>
          <w:sz w:val="32"/>
          <w:szCs w:val="32"/>
        </w:rPr>
        <w:t>M</w:t>
      </w:r>
      <w:r w:rsidRPr="002B6C41">
        <w:rPr>
          <w:rFonts w:ascii="Simplified Arabic" w:hAnsi="Simplified Arabic" w:cs="Simplified Arabic"/>
          <w:color w:val="000000" w:themeColor="text1"/>
          <w:sz w:val="32"/>
          <w:szCs w:val="32"/>
        </w:rPr>
        <w:t xml:space="preserve">: Measure: </w:t>
      </w:r>
      <w:r w:rsidRPr="002B6C41">
        <w:rPr>
          <w:rFonts w:ascii="Simplified Arabic" w:hAnsi="Simplified Arabic" w:cs="Simplified Arabic"/>
          <w:color w:val="000000" w:themeColor="text1"/>
          <w:sz w:val="32"/>
          <w:szCs w:val="32"/>
          <w:rtl/>
        </w:rPr>
        <w:t>القياس.</w:t>
      </w:r>
    </w:p>
    <w:p w14:paraId="33A63999" w14:textId="77777777" w:rsidR="002B6C41" w:rsidRPr="002B6C41" w:rsidRDefault="002B6C41" w:rsidP="002B6C41">
      <w:pPr>
        <w:spacing w:line="360" w:lineRule="auto"/>
        <w:jc w:val="right"/>
        <w:textAlignment w:val="baseline"/>
        <w:divId w:val="1684475669"/>
        <w:rPr>
          <w:rFonts w:ascii="Simplified Arabic" w:hAnsi="Simplified Arabic" w:cs="Simplified Arabic"/>
          <w:color w:val="000000" w:themeColor="text1"/>
          <w:sz w:val="32"/>
          <w:szCs w:val="32"/>
        </w:rPr>
      </w:pPr>
      <w:r w:rsidRPr="002B6C41">
        <w:rPr>
          <w:rFonts w:ascii="Simplified Arabic" w:hAnsi="Simplified Arabic" w:cs="Simplified Arabic"/>
          <w:b/>
          <w:bCs/>
          <w:color w:val="000000" w:themeColor="text1"/>
          <w:sz w:val="32"/>
          <w:szCs w:val="32"/>
        </w:rPr>
        <w:t>A</w:t>
      </w:r>
      <w:r w:rsidRPr="002B6C41">
        <w:rPr>
          <w:rFonts w:ascii="Simplified Arabic" w:hAnsi="Simplified Arabic" w:cs="Simplified Arabic"/>
          <w:color w:val="000000" w:themeColor="text1"/>
          <w:sz w:val="32"/>
          <w:szCs w:val="32"/>
        </w:rPr>
        <w:t xml:space="preserve">: Analyze: </w:t>
      </w:r>
      <w:r w:rsidRPr="002B6C41">
        <w:rPr>
          <w:rFonts w:ascii="Simplified Arabic" w:hAnsi="Simplified Arabic" w:cs="Simplified Arabic"/>
          <w:color w:val="000000" w:themeColor="text1"/>
          <w:sz w:val="32"/>
          <w:szCs w:val="32"/>
          <w:rtl/>
        </w:rPr>
        <w:t>التحليل.</w:t>
      </w:r>
    </w:p>
    <w:p w14:paraId="0AFC7994" w14:textId="77777777" w:rsidR="002B6C41" w:rsidRPr="002B6C41" w:rsidRDefault="002B6C41" w:rsidP="002B6C41">
      <w:pPr>
        <w:spacing w:line="360" w:lineRule="auto"/>
        <w:jc w:val="right"/>
        <w:textAlignment w:val="baseline"/>
        <w:divId w:val="1684475669"/>
        <w:rPr>
          <w:rFonts w:ascii="Simplified Arabic" w:hAnsi="Simplified Arabic" w:cs="Simplified Arabic"/>
          <w:color w:val="000000" w:themeColor="text1"/>
          <w:sz w:val="32"/>
          <w:szCs w:val="32"/>
        </w:rPr>
      </w:pPr>
      <w:r w:rsidRPr="002B6C41">
        <w:rPr>
          <w:rFonts w:ascii="Simplified Arabic" w:hAnsi="Simplified Arabic" w:cs="Simplified Arabic"/>
          <w:b/>
          <w:bCs/>
          <w:color w:val="000000" w:themeColor="text1"/>
          <w:sz w:val="32"/>
          <w:szCs w:val="32"/>
        </w:rPr>
        <w:t>I</w:t>
      </w:r>
      <w:r w:rsidRPr="002B6C41">
        <w:rPr>
          <w:rFonts w:ascii="Simplified Arabic" w:hAnsi="Simplified Arabic" w:cs="Simplified Arabic"/>
          <w:color w:val="000000" w:themeColor="text1"/>
          <w:sz w:val="32"/>
          <w:szCs w:val="32"/>
        </w:rPr>
        <w:t xml:space="preserve">: Improve: </w:t>
      </w:r>
      <w:r w:rsidRPr="002B6C41">
        <w:rPr>
          <w:rFonts w:ascii="Simplified Arabic" w:hAnsi="Simplified Arabic" w:cs="Simplified Arabic"/>
          <w:color w:val="000000" w:themeColor="text1"/>
          <w:sz w:val="32"/>
          <w:szCs w:val="32"/>
          <w:rtl/>
        </w:rPr>
        <w:t>التحسين.</w:t>
      </w:r>
    </w:p>
    <w:p w14:paraId="12D0D1D3" w14:textId="73616A6C" w:rsidR="002B6C41" w:rsidRPr="002B6C41" w:rsidRDefault="002B6C41" w:rsidP="002B6C41">
      <w:pPr>
        <w:spacing w:line="360" w:lineRule="auto"/>
        <w:jc w:val="right"/>
        <w:textAlignment w:val="baseline"/>
        <w:divId w:val="1684475669"/>
        <w:rPr>
          <w:rFonts w:ascii="Simplified Arabic" w:hAnsi="Simplified Arabic" w:cs="Simplified Arabic"/>
          <w:color w:val="000000" w:themeColor="text1"/>
          <w:sz w:val="32"/>
          <w:szCs w:val="32"/>
        </w:rPr>
      </w:pPr>
      <w:r w:rsidRPr="002B6C41">
        <w:rPr>
          <w:rFonts w:ascii="Simplified Arabic" w:hAnsi="Simplified Arabic" w:cs="Simplified Arabic"/>
          <w:b/>
          <w:bCs/>
          <w:color w:val="000000" w:themeColor="text1"/>
          <w:sz w:val="32"/>
          <w:szCs w:val="32"/>
        </w:rPr>
        <w:t>C</w:t>
      </w:r>
      <w:r w:rsidRPr="002B6C41">
        <w:rPr>
          <w:rFonts w:ascii="Simplified Arabic" w:hAnsi="Simplified Arabic" w:cs="Simplified Arabic"/>
          <w:color w:val="000000" w:themeColor="text1"/>
          <w:sz w:val="32"/>
          <w:szCs w:val="32"/>
        </w:rPr>
        <w:t xml:space="preserve">: Control: </w:t>
      </w:r>
      <w:r w:rsidRPr="002B6C41">
        <w:rPr>
          <w:rFonts w:ascii="Simplified Arabic" w:hAnsi="Simplified Arabic" w:cs="Simplified Arabic"/>
          <w:color w:val="000000" w:themeColor="text1"/>
          <w:sz w:val="32"/>
          <w:szCs w:val="32"/>
          <w:rtl/>
        </w:rPr>
        <w:t>التحكم.</w:t>
      </w:r>
    </w:p>
    <w:p w14:paraId="4A4E8F9F"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u w:val="single"/>
        </w:rPr>
      </w:pPr>
      <w:r w:rsidRPr="000471FA">
        <w:rPr>
          <w:rFonts w:ascii="Simplified Arabic" w:hAnsi="Simplified Arabic" w:cs="Simplified Arabic"/>
          <w:color w:val="000000" w:themeColor="text1"/>
          <w:sz w:val="32"/>
          <w:szCs w:val="32"/>
          <w:u w:val="single"/>
          <w:rtl/>
        </w:rPr>
        <w:lastRenderedPageBreak/>
        <w:t>فوائد 6 سيجما للمؤسسات:</w:t>
      </w:r>
    </w:p>
    <w:p w14:paraId="42E8A180"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 xml:space="preserve">فوائد منهجية </w:t>
      </w:r>
      <w:r w:rsidRPr="000471FA">
        <w:rPr>
          <w:rFonts w:ascii="Simplified Arabic" w:hAnsi="Simplified Arabic" w:cs="Simplified Arabic"/>
          <w:color w:val="000000" w:themeColor="text1"/>
          <w:sz w:val="32"/>
          <w:szCs w:val="32"/>
        </w:rPr>
        <w:t xml:space="preserve">Six Sigma </w:t>
      </w:r>
      <w:r w:rsidRPr="000471FA">
        <w:rPr>
          <w:rFonts w:ascii="Simplified Arabic" w:hAnsi="Simplified Arabic" w:cs="Simplified Arabic"/>
          <w:color w:val="000000" w:themeColor="text1"/>
          <w:sz w:val="32"/>
          <w:szCs w:val="32"/>
          <w:rtl/>
        </w:rPr>
        <w:t>للمؤسسات تشمل استكشاف الأخطاء وتقليلها، تحسين علاقة المؤسسة بعملائها، تعزيز الكفاءة ورفع مستوى فعالية العمليات، زيادة رضا العملاء، والحد من التكلفة من خلال الحد من العيوب والأخطاء، والتقليل من الهدر وتحسين جودة المنتج.</w:t>
      </w:r>
    </w:p>
    <w:p w14:paraId="71888410"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1- تساعد المؤسسة على استكشاف الأخطاء وتقليلها وتطوير آليات العمل</w:t>
      </w:r>
    </w:p>
    <w:p w14:paraId="1D3F4E7A"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 xml:space="preserve">إن الحصول على مهارات الـ </w:t>
      </w:r>
      <w:r w:rsidRPr="000471FA">
        <w:rPr>
          <w:rFonts w:ascii="Simplified Arabic" w:hAnsi="Simplified Arabic" w:cs="Simplified Arabic"/>
          <w:color w:val="000000" w:themeColor="text1"/>
          <w:sz w:val="32"/>
          <w:szCs w:val="32"/>
        </w:rPr>
        <w:t xml:space="preserve">Lean Six Sigma </w:t>
      </w:r>
      <w:r w:rsidRPr="000471FA">
        <w:rPr>
          <w:rFonts w:ascii="Simplified Arabic" w:hAnsi="Simplified Arabic" w:cs="Simplified Arabic"/>
          <w:color w:val="000000" w:themeColor="text1"/>
          <w:sz w:val="32"/>
          <w:szCs w:val="32"/>
          <w:rtl/>
        </w:rPr>
        <w:t xml:space="preserve">يساهم في مساعدة الشركة على الحصول على إيرادات أكبر وتقليل الخسائر من خلال معرفة الأخطاء ومحاولة تجنبها وتقليلها إلى أن تكاد تكون أخطاء لا تُذكر. تقوم الكثير من الشركات العالمية مثل شركة” جنرال إلكتريك“ و ”سوني“ و ”هوندا“ و ”فورد“ و ”بولاريد“ بتطبيق منهج </w:t>
      </w:r>
      <w:r w:rsidRPr="000471FA">
        <w:rPr>
          <w:rFonts w:ascii="Simplified Arabic" w:hAnsi="Simplified Arabic" w:cs="Simplified Arabic"/>
          <w:color w:val="000000" w:themeColor="text1"/>
          <w:sz w:val="32"/>
          <w:szCs w:val="32"/>
        </w:rPr>
        <w:t xml:space="preserve">Lean Six Sigma </w:t>
      </w:r>
      <w:r w:rsidRPr="000471FA">
        <w:rPr>
          <w:rFonts w:ascii="Simplified Arabic" w:hAnsi="Simplified Arabic" w:cs="Simplified Arabic"/>
          <w:color w:val="000000" w:themeColor="text1"/>
          <w:sz w:val="32"/>
          <w:szCs w:val="32"/>
          <w:rtl/>
        </w:rPr>
        <w:t>وقد أقرت بفعّاليتها وبأنها ساعدتها على توفير ملايين الدولارات. </w:t>
      </w:r>
    </w:p>
    <w:p w14:paraId="20B2711E"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 xml:space="preserve">ومن المتوقع من الفرد بعد الحصول على هذه المهارات أن يحصل على نتائج متوقعة ومستقرة بعد القضاء على الأخطاء المتكررة في المؤسسة وبالتالي تطوير هذه المؤسسة بشكل عام. بالإضافة إلى ذلك، فإنه من المتوقع من الفرد الحاصل على شهادة </w:t>
      </w:r>
      <w:r w:rsidRPr="000471FA">
        <w:rPr>
          <w:rFonts w:ascii="Simplified Arabic" w:hAnsi="Simplified Arabic" w:cs="Simplified Arabic"/>
          <w:color w:val="000000" w:themeColor="text1"/>
          <w:sz w:val="32"/>
          <w:szCs w:val="32"/>
        </w:rPr>
        <w:t xml:space="preserve">Lean </w:t>
      </w:r>
      <w:r w:rsidRPr="000471FA">
        <w:rPr>
          <w:rFonts w:ascii="Simplified Arabic" w:hAnsi="Simplified Arabic" w:cs="Simplified Arabic"/>
          <w:color w:val="000000" w:themeColor="text1"/>
          <w:sz w:val="32"/>
          <w:szCs w:val="32"/>
        </w:rPr>
        <w:lastRenderedPageBreak/>
        <w:t xml:space="preserve">Six Sigma </w:t>
      </w:r>
      <w:r w:rsidRPr="000471FA">
        <w:rPr>
          <w:rFonts w:ascii="Simplified Arabic" w:hAnsi="Simplified Arabic" w:cs="Simplified Arabic"/>
          <w:color w:val="000000" w:themeColor="text1"/>
          <w:sz w:val="32"/>
          <w:szCs w:val="32"/>
          <w:rtl/>
        </w:rPr>
        <w:t>بأن يقوم بإجراء استعراض كامل لممارسات المؤسسة ليتكون له فهم كامل لتأثير هذه الممارسات على أداء الشركة بشكل عام.</w:t>
      </w:r>
    </w:p>
    <w:p w14:paraId="78AA5AB8"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2- المساعدة في تحسين علاقة المؤسسة بعملائها</w:t>
      </w:r>
    </w:p>
    <w:p w14:paraId="3A674858"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 xml:space="preserve">الهدف الأساسي من شهادة </w:t>
      </w:r>
      <w:r w:rsidRPr="000471FA">
        <w:rPr>
          <w:rFonts w:ascii="Simplified Arabic" w:hAnsi="Simplified Arabic" w:cs="Simplified Arabic"/>
          <w:color w:val="000000" w:themeColor="text1"/>
          <w:sz w:val="32"/>
          <w:szCs w:val="32"/>
        </w:rPr>
        <w:t xml:space="preserve">Lean Six Sigma </w:t>
      </w:r>
      <w:r w:rsidRPr="000471FA">
        <w:rPr>
          <w:rFonts w:ascii="Simplified Arabic" w:hAnsi="Simplified Arabic" w:cs="Simplified Arabic"/>
          <w:color w:val="000000" w:themeColor="text1"/>
          <w:sz w:val="32"/>
          <w:szCs w:val="32"/>
          <w:rtl/>
        </w:rPr>
        <w:t>هو الارتقاء بالمؤسسة، وبما أنها وسيلة لزيادة كفاءة المؤسسة فإن الفرد الحاصل عليها عليه أن يكون قادرًا على تطبيق ما اكتسبه من مهارات على تحسين علاقات المؤسسة مع عملائها وبالتالي محاولة حل مشاكلهم و تقليل عدد شكاويهم.</w:t>
      </w:r>
    </w:p>
    <w:p w14:paraId="274F296B"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3- تعزيز الكفاءة</w:t>
      </w:r>
    </w:p>
    <w:p w14:paraId="22F4B25C"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 xml:space="preserve">تساعد منهجية </w:t>
      </w:r>
      <w:r w:rsidRPr="000471FA">
        <w:rPr>
          <w:rFonts w:ascii="Simplified Arabic" w:hAnsi="Simplified Arabic" w:cs="Simplified Arabic"/>
          <w:color w:val="000000" w:themeColor="text1"/>
          <w:sz w:val="32"/>
          <w:szCs w:val="32"/>
        </w:rPr>
        <w:t xml:space="preserve">Six Sigma </w:t>
      </w:r>
      <w:r w:rsidRPr="000471FA">
        <w:rPr>
          <w:rFonts w:ascii="Simplified Arabic" w:hAnsi="Simplified Arabic" w:cs="Simplified Arabic"/>
          <w:color w:val="000000" w:themeColor="text1"/>
          <w:sz w:val="32"/>
          <w:szCs w:val="32"/>
          <w:rtl/>
        </w:rPr>
        <w:t>المؤسسات على رفع مستوى فعّالية العمليات من خلال استغلال الموارد بشكل أفضل يحقق هذا الهدف، بالإضافة إلى الحد من الهدر.</w:t>
      </w:r>
    </w:p>
    <w:p w14:paraId="206B27A6"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4- تعزيز رضا العملاء </w:t>
      </w:r>
    </w:p>
    <w:p w14:paraId="49DCD5EF"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تتمكن المؤسسات من الوصول إلى رضا العملاء والاحتفاظ بهم من خلال التقليل من المشكلات المحتملة للمنتج، إلى جانب الحد من العيوب والأخطاء التي تؤثر على جودته بطريقة تضمن أفضل جودة ممكنة! </w:t>
      </w:r>
    </w:p>
    <w:p w14:paraId="3808085E"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lastRenderedPageBreak/>
        <w:t>5- الحد من التكلفة</w:t>
      </w:r>
    </w:p>
    <w:p w14:paraId="2735D01F" w14:textId="77777777" w:rsidR="000471FA" w:rsidRPr="000471FA" w:rsidRDefault="000471FA" w:rsidP="00C04AE4">
      <w:pPr>
        <w:spacing w:line="360" w:lineRule="auto"/>
        <w:jc w:val="right"/>
        <w:textAlignment w:val="baseline"/>
        <w:divId w:val="1684475669"/>
        <w:rPr>
          <w:rFonts w:ascii="Simplified Arabic" w:hAnsi="Simplified Arabic" w:cs="Simplified Arabic"/>
          <w:color w:val="000000" w:themeColor="text1"/>
          <w:sz w:val="32"/>
          <w:szCs w:val="32"/>
        </w:rPr>
      </w:pPr>
      <w:r w:rsidRPr="000471FA">
        <w:rPr>
          <w:rFonts w:ascii="Simplified Arabic" w:hAnsi="Simplified Arabic" w:cs="Simplified Arabic"/>
          <w:color w:val="000000" w:themeColor="text1"/>
          <w:sz w:val="32"/>
          <w:szCs w:val="32"/>
          <w:rtl/>
        </w:rPr>
        <w:t xml:space="preserve">من خلال منهجية </w:t>
      </w:r>
      <w:r w:rsidRPr="000471FA">
        <w:rPr>
          <w:rFonts w:ascii="Simplified Arabic" w:hAnsi="Simplified Arabic" w:cs="Simplified Arabic"/>
          <w:color w:val="000000" w:themeColor="text1"/>
          <w:sz w:val="32"/>
          <w:szCs w:val="32"/>
        </w:rPr>
        <w:t xml:space="preserve">Six Sigma، </w:t>
      </w:r>
      <w:r w:rsidRPr="000471FA">
        <w:rPr>
          <w:rFonts w:ascii="Simplified Arabic" w:hAnsi="Simplified Arabic" w:cs="Simplified Arabic"/>
          <w:color w:val="000000" w:themeColor="text1"/>
          <w:sz w:val="32"/>
          <w:szCs w:val="32"/>
          <w:rtl/>
        </w:rPr>
        <w:t>تتمكن المؤسسات من أن توفر في النفقات عبر الحد من العيوب والأخطاء، والتقليل من الهدر، بالإضافة إلى التخلص من العدد الزائد عن الحد في العمليات، وهذا بدوره لا يقلل من التكلفة فحسب بل يساعد على زيادة نسبة الأرباح.</w:t>
      </w:r>
    </w:p>
    <w:p w14:paraId="2A8AD571" w14:textId="77777777" w:rsidR="004B39E4" w:rsidRPr="00AE1A71" w:rsidRDefault="004B39E4" w:rsidP="004B39E4">
      <w:pPr>
        <w:bidi/>
        <w:spacing w:line="360" w:lineRule="auto"/>
        <w:textAlignment w:val="baseline"/>
        <w:divId w:val="1684475669"/>
        <w:rPr>
          <w:rFonts w:ascii="Simplified Arabic" w:hAnsi="Simplified Arabic" w:cs="Simplified Arabic"/>
          <w:color w:val="000000" w:themeColor="text1"/>
          <w:sz w:val="32"/>
          <w:szCs w:val="32"/>
          <w:rtl/>
        </w:rPr>
      </w:pPr>
    </w:p>
    <w:p w14:paraId="7AC3285F" w14:textId="4095D169" w:rsidR="00C04AE4" w:rsidRPr="00C04AE4" w:rsidRDefault="0098011E" w:rsidP="00C04AE4">
      <w:pPr>
        <w:pStyle w:val="a7"/>
        <w:numPr>
          <w:ilvl w:val="0"/>
          <w:numId w:val="42"/>
        </w:numPr>
        <w:bidi/>
        <w:spacing w:line="360" w:lineRule="auto"/>
        <w:textAlignment w:val="baseline"/>
        <w:divId w:val="1684475669"/>
        <w:rPr>
          <w:rFonts w:ascii="Simplified Arabic" w:hAnsi="Simplified Arabic" w:cs="Simplified Arabic"/>
          <w:color w:val="000000" w:themeColor="text1"/>
          <w:sz w:val="32"/>
          <w:szCs w:val="32"/>
          <w:rtl/>
        </w:rPr>
      </w:pPr>
      <w:r w:rsidRPr="00C04AE4">
        <w:rPr>
          <w:rFonts w:ascii="Simplified Arabic" w:hAnsi="Simplified Arabic" w:cs="Simplified Arabic"/>
          <w:b/>
          <w:bCs/>
          <w:color w:val="000000" w:themeColor="text1"/>
          <w:sz w:val="32"/>
          <w:szCs w:val="32"/>
          <w:rtl/>
        </w:rPr>
        <w:t xml:space="preserve">منهجية </w:t>
      </w:r>
      <w:r w:rsidRPr="00C04AE4">
        <w:rPr>
          <w:rFonts w:ascii="Simplified Arabic" w:hAnsi="Simplified Arabic" w:cs="Simplified Arabic"/>
          <w:b/>
          <w:bCs/>
          <w:color w:val="000000" w:themeColor="text1"/>
          <w:sz w:val="32"/>
          <w:szCs w:val="32"/>
        </w:rPr>
        <w:t>PRINCE2</w:t>
      </w:r>
    </w:p>
    <w:p w14:paraId="4715957F" w14:textId="538D9CBF" w:rsidR="0098011E" w:rsidRDefault="0098011E" w:rsidP="00C04AE4">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توفر إطار عمل مفصل لإدارة المشروعات في مختلف البيئات.</w:t>
      </w:r>
    </w:p>
    <w:p w14:paraId="423A05D2" w14:textId="77777777" w:rsidR="00437604" w:rsidRPr="00437604" w:rsidRDefault="00437604" w:rsidP="007139DE">
      <w:pPr>
        <w:bidi/>
        <w:spacing w:line="360" w:lineRule="auto"/>
        <w:textAlignment w:val="baseline"/>
        <w:divId w:val="1684475669"/>
        <w:rPr>
          <w:rFonts w:ascii="Simplified Arabic" w:hAnsi="Simplified Arabic" w:cs="Simplified Arabic"/>
          <w:color w:val="000000" w:themeColor="text1"/>
          <w:sz w:val="32"/>
          <w:szCs w:val="32"/>
        </w:rPr>
      </w:pPr>
      <w:r w:rsidRPr="00437604">
        <w:rPr>
          <w:rFonts w:ascii="Simplified Arabic" w:hAnsi="Simplified Arabic" w:cs="Simplified Arabic"/>
          <w:color w:val="000000" w:themeColor="text1"/>
          <w:sz w:val="32"/>
          <w:szCs w:val="32"/>
          <w:rtl/>
        </w:rPr>
        <w:t xml:space="preserve">مصطلح </w:t>
      </w:r>
      <w:r w:rsidRPr="00437604">
        <w:rPr>
          <w:rFonts w:ascii="Simplified Arabic" w:hAnsi="Simplified Arabic" w:cs="Simplified Arabic"/>
          <w:color w:val="000000" w:themeColor="text1"/>
          <w:sz w:val="32"/>
          <w:szCs w:val="32"/>
        </w:rPr>
        <w:t xml:space="preserve">PRINCE2 </w:t>
      </w:r>
      <w:r w:rsidRPr="00437604">
        <w:rPr>
          <w:rFonts w:ascii="Simplified Arabic" w:hAnsi="Simplified Arabic" w:cs="Simplified Arabic"/>
          <w:color w:val="000000" w:themeColor="text1"/>
          <w:sz w:val="32"/>
          <w:szCs w:val="32"/>
          <w:rtl/>
        </w:rPr>
        <w:t>هو اختصار كلمة</w:t>
      </w:r>
      <w:r w:rsidRPr="00437604">
        <w:rPr>
          <w:rFonts w:ascii="Simplified Arabic" w:hAnsi="Simplified Arabic" w:cs="Simplified Arabic"/>
          <w:b/>
          <w:bCs/>
          <w:color w:val="000000" w:themeColor="text1"/>
          <w:sz w:val="32"/>
          <w:szCs w:val="32"/>
          <w:rtl/>
        </w:rPr>
        <w:t> </w:t>
      </w:r>
      <w:r w:rsidRPr="00437604">
        <w:rPr>
          <w:rFonts w:ascii="Simplified Arabic" w:hAnsi="Simplified Arabic" w:cs="Simplified Arabic"/>
          <w:b/>
          <w:bCs/>
          <w:color w:val="000000" w:themeColor="text1"/>
          <w:sz w:val="32"/>
          <w:szCs w:val="32"/>
        </w:rPr>
        <w:t>Projects In Controlled Environments</w:t>
      </w:r>
      <w:r w:rsidRPr="00437604">
        <w:rPr>
          <w:rFonts w:ascii="Simplified Arabic" w:hAnsi="Simplified Arabic" w:cs="Simplified Arabic"/>
          <w:color w:val="000000" w:themeColor="text1"/>
          <w:sz w:val="32"/>
          <w:szCs w:val="32"/>
        </w:rPr>
        <w:t> </w:t>
      </w:r>
      <w:r w:rsidRPr="00437604">
        <w:rPr>
          <w:rFonts w:ascii="Simplified Arabic" w:hAnsi="Simplified Arabic" w:cs="Simplified Arabic"/>
          <w:color w:val="000000" w:themeColor="text1"/>
          <w:sz w:val="32"/>
          <w:szCs w:val="32"/>
          <w:rtl/>
        </w:rPr>
        <w:t>والتي تتُرجم في اللغة العربية إلى </w:t>
      </w:r>
      <w:r w:rsidRPr="00437604">
        <w:rPr>
          <w:rFonts w:ascii="Simplified Arabic" w:hAnsi="Simplified Arabic" w:cs="Simplified Arabic"/>
          <w:b/>
          <w:bCs/>
          <w:color w:val="000000" w:themeColor="text1"/>
          <w:sz w:val="32"/>
          <w:szCs w:val="32"/>
          <w:rtl/>
        </w:rPr>
        <w:t>"العمل في البيئة المحكمة"</w:t>
      </w:r>
      <w:r w:rsidRPr="00437604">
        <w:rPr>
          <w:rFonts w:ascii="Simplified Arabic" w:hAnsi="Simplified Arabic" w:cs="Simplified Arabic"/>
          <w:color w:val="000000" w:themeColor="text1"/>
          <w:sz w:val="32"/>
          <w:szCs w:val="32"/>
          <w:rtl/>
        </w:rPr>
        <w:t> أو </w:t>
      </w:r>
      <w:r w:rsidRPr="00437604">
        <w:rPr>
          <w:rFonts w:ascii="Simplified Arabic" w:hAnsi="Simplified Arabic" w:cs="Simplified Arabic"/>
          <w:b/>
          <w:bCs/>
          <w:color w:val="000000" w:themeColor="text1"/>
          <w:sz w:val="32"/>
          <w:szCs w:val="32"/>
          <w:rtl/>
        </w:rPr>
        <w:t>"العمل في البيئات الخاضعة للرقابة"</w:t>
      </w:r>
      <w:r w:rsidRPr="00437604">
        <w:rPr>
          <w:rFonts w:ascii="Simplified Arabic" w:hAnsi="Simplified Arabic" w:cs="Simplified Arabic"/>
          <w:color w:val="000000" w:themeColor="text1"/>
          <w:sz w:val="32"/>
          <w:szCs w:val="32"/>
          <w:rtl/>
        </w:rPr>
        <w:t xml:space="preserve">، وتشير </w:t>
      </w:r>
      <w:r w:rsidRPr="00437604">
        <w:rPr>
          <w:rFonts w:ascii="Simplified Arabic" w:hAnsi="Simplified Arabic" w:cs="Simplified Arabic"/>
          <w:color w:val="000000" w:themeColor="text1"/>
          <w:sz w:val="32"/>
          <w:szCs w:val="32"/>
        </w:rPr>
        <w:t xml:space="preserve">PRINCE2 </w:t>
      </w:r>
      <w:r w:rsidRPr="00437604">
        <w:rPr>
          <w:rFonts w:ascii="Simplified Arabic" w:hAnsi="Simplified Arabic" w:cs="Simplified Arabic"/>
          <w:color w:val="000000" w:themeColor="text1"/>
          <w:sz w:val="32"/>
          <w:szCs w:val="32"/>
          <w:rtl/>
        </w:rPr>
        <w:t>إلى منهجية لإدارة المشاريع قائمة على ما يسمى بالعمليات أو المراحل الأصغر، وتزود </w:t>
      </w:r>
      <w:hyperlink r:id="rId35" w:history="1">
        <w:r w:rsidRPr="00437604">
          <w:rPr>
            <w:rFonts w:ascii="Simplified Arabic" w:hAnsi="Simplified Arabic" w:cs="Simplified Arabic"/>
            <w:color w:val="000000" w:themeColor="text1"/>
            <w:sz w:val="32"/>
            <w:szCs w:val="32"/>
            <w:rtl/>
          </w:rPr>
          <w:t>مديري المشاريع</w:t>
        </w:r>
      </w:hyperlink>
      <w:r w:rsidRPr="00437604">
        <w:rPr>
          <w:rFonts w:ascii="Simplified Arabic" w:hAnsi="Simplified Arabic" w:cs="Simplified Arabic"/>
          <w:color w:val="000000" w:themeColor="text1"/>
          <w:sz w:val="32"/>
          <w:szCs w:val="32"/>
          <w:rtl/>
        </w:rPr>
        <w:t> بالمهارات الأساسية التي يحتاجها.</w:t>
      </w:r>
    </w:p>
    <w:p w14:paraId="46FE2BE5" w14:textId="77777777" w:rsidR="00437604" w:rsidRPr="00437604" w:rsidRDefault="00437604" w:rsidP="007139DE">
      <w:pPr>
        <w:bidi/>
        <w:spacing w:line="360" w:lineRule="auto"/>
        <w:textAlignment w:val="baseline"/>
        <w:divId w:val="1684475669"/>
        <w:rPr>
          <w:rFonts w:ascii="Simplified Arabic" w:hAnsi="Simplified Arabic" w:cs="Simplified Arabic"/>
          <w:color w:val="000000" w:themeColor="text1"/>
          <w:sz w:val="32"/>
          <w:szCs w:val="32"/>
        </w:rPr>
      </w:pPr>
      <w:r w:rsidRPr="00437604">
        <w:rPr>
          <w:rFonts w:ascii="Simplified Arabic" w:hAnsi="Simplified Arabic" w:cs="Simplified Arabic"/>
          <w:color w:val="000000" w:themeColor="text1"/>
          <w:sz w:val="32"/>
          <w:szCs w:val="32"/>
          <w:rtl/>
        </w:rPr>
        <w:t xml:space="preserve">منهجية </w:t>
      </w:r>
      <w:r w:rsidRPr="00437604">
        <w:rPr>
          <w:rFonts w:ascii="Simplified Arabic" w:hAnsi="Simplified Arabic" w:cs="Simplified Arabic"/>
          <w:color w:val="000000" w:themeColor="text1"/>
          <w:sz w:val="32"/>
          <w:szCs w:val="32"/>
        </w:rPr>
        <w:t xml:space="preserve">PRINCE2 </w:t>
      </w:r>
      <w:r w:rsidRPr="00437604">
        <w:rPr>
          <w:rFonts w:ascii="Simplified Arabic" w:hAnsi="Simplified Arabic" w:cs="Simplified Arabic"/>
          <w:color w:val="000000" w:themeColor="text1"/>
          <w:sz w:val="32"/>
          <w:szCs w:val="32"/>
          <w:rtl/>
        </w:rPr>
        <w:t>للعمل في البيئة المحكمة هي منهجية لإدارة المشاريع تُستخدم في الغالب في المملكة المتحدة وأستراليا والدول الأوروبية، وتهتم بإدارة الموارد و</w:t>
      </w:r>
      <w:hyperlink r:id="rId36" w:history="1">
        <w:r w:rsidRPr="00437604">
          <w:rPr>
            <w:rFonts w:ascii="Simplified Arabic" w:hAnsi="Simplified Arabic" w:cs="Simplified Arabic"/>
            <w:color w:val="000000" w:themeColor="text1"/>
            <w:sz w:val="32"/>
            <w:szCs w:val="32"/>
            <w:rtl/>
          </w:rPr>
          <w:t>المخاطر</w:t>
        </w:r>
      </w:hyperlink>
      <w:r w:rsidRPr="00437604">
        <w:rPr>
          <w:rFonts w:ascii="Simplified Arabic" w:hAnsi="Simplified Arabic" w:cs="Simplified Arabic"/>
          <w:color w:val="000000" w:themeColor="text1"/>
          <w:sz w:val="32"/>
          <w:szCs w:val="32"/>
          <w:rtl/>
        </w:rPr>
        <w:t xml:space="preserve"> من </w:t>
      </w:r>
      <w:r w:rsidRPr="00437604">
        <w:rPr>
          <w:rFonts w:ascii="Simplified Arabic" w:hAnsi="Simplified Arabic" w:cs="Simplified Arabic"/>
          <w:color w:val="000000" w:themeColor="text1"/>
          <w:sz w:val="32"/>
          <w:szCs w:val="32"/>
          <w:rtl/>
        </w:rPr>
        <w:lastRenderedPageBreak/>
        <w:t>خلال تقسيم المشاريع إلى مراحل أصغر، وتحديد الأدوار والمسؤوليات الواضحة واستخدام سبع عمليات لإدارة </w:t>
      </w:r>
      <w:hyperlink r:id="rId37" w:history="1">
        <w:r w:rsidRPr="00437604">
          <w:rPr>
            <w:rFonts w:ascii="Simplified Arabic" w:hAnsi="Simplified Arabic" w:cs="Simplified Arabic"/>
            <w:color w:val="000000" w:themeColor="text1"/>
            <w:sz w:val="32"/>
            <w:szCs w:val="32"/>
            <w:rtl/>
          </w:rPr>
          <w:t>دورة حياة المشروع</w:t>
        </w:r>
      </w:hyperlink>
      <w:r w:rsidRPr="00437604">
        <w:rPr>
          <w:rFonts w:ascii="Simplified Arabic" w:hAnsi="Simplified Arabic" w:cs="Simplified Arabic"/>
          <w:color w:val="000000" w:themeColor="text1"/>
          <w:sz w:val="32"/>
          <w:szCs w:val="32"/>
        </w:rPr>
        <w:t>.</w:t>
      </w:r>
    </w:p>
    <w:p w14:paraId="1FE6CB88" w14:textId="77777777" w:rsidR="00437604" w:rsidRPr="00437604" w:rsidRDefault="00437604" w:rsidP="007139DE">
      <w:pPr>
        <w:bidi/>
        <w:spacing w:line="360" w:lineRule="auto"/>
        <w:textAlignment w:val="baseline"/>
        <w:divId w:val="1684475669"/>
        <w:rPr>
          <w:rFonts w:ascii="Simplified Arabic" w:hAnsi="Simplified Arabic" w:cs="Simplified Arabic"/>
          <w:color w:val="000000" w:themeColor="text1"/>
          <w:sz w:val="32"/>
          <w:szCs w:val="32"/>
        </w:rPr>
      </w:pPr>
      <w:r w:rsidRPr="00437604">
        <w:rPr>
          <w:rFonts w:ascii="Simplified Arabic" w:hAnsi="Simplified Arabic" w:cs="Simplified Arabic"/>
          <w:color w:val="000000" w:themeColor="text1"/>
          <w:sz w:val="32"/>
          <w:szCs w:val="32"/>
          <w:rtl/>
        </w:rPr>
        <w:t>تقوم منهجية برنس 2 إدارة المشاريع على تنظيم المشروع في خطوات منطقية قبل البدء في المشروع، وفقًا لخطة مشروع تحافظ على تنظيمها خلال دورة حياة المشروع، ويكون ذلك وفقًا لسبع عمليات تغطي جميع أنشطة المشروع من البداية إلى النهاية.</w:t>
      </w:r>
    </w:p>
    <w:p w14:paraId="741AE3FD" w14:textId="1418DE62" w:rsidR="00437604" w:rsidRDefault="00437604" w:rsidP="007139DE">
      <w:pPr>
        <w:bidi/>
        <w:spacing w:line="360" w:lineRule="auto"/>
        <w:textAlignment w:val="baseline"/>
        <w:divId w:val="1684475669"/>
        <w:rPr>
          <w:rFonts w:ascii="Simplified Arabic" w:hAnsi="Simplified Arabic" w:cs="Simplified Arabic"/>
          <w:color w:val="000000" w:themeColor="text1"/>
          <w:sz w:val="32"/>
          <w:szCs w:val="32"/>
          <w:rtl/>
        </w:rPr>
      </w:pPr>
      <w:r w:rsidRPr="00437604">
        <w:rPr>
          <w:rFonts w:ascii="Simplified Arabic" w:hAnsi="Simplified Arabic" w:cs="Simplified Arabic"/>
          <w:color w:val="000000" w:themeColor="text1"/>
          <w:sz w:val="32"/>
          <w:szCs w:val="32"/>
          <w:rtl/>
        </w:rPr>
        <w:t xml:space="preserve">يعود تاريخ </w:t>
      </w:r>
      <w:r w:rsidRPr="00437604">
        <w:rPr>
          <w:rFonts w:ascii="Simplified Arabic" w:hAnsi="Simplified Arabic" w:cs="Simplified Arabic"/>
          <w:color w:val="000000" w:themeColor="text1"/>
          <w:sz w:val="32"/>
          <w:szCs w:val="32"/>
        </w:rPr>
        <w:t xml:space="preserve">PRINCE2 </w:t>
      </w:r>
      <w:r w:rsidRPr="00437604">
        <w:rPr>
          <w:rFonts w:ascii="Simplified Arabic" w:hAnsi="Simplified Arabic" w:cs="Simplified Arabic"/>
          <w:color w:val="000000" w:themeColor="text1"/>
          <w:sz w:val="32"/>
          <w:szCs w:val="32"/>
          <w:rtl/>
        </w:rPr>
        <w:t xml:space="preserve">إلى عام 1989، حيث قامت الحكومة البريطانية بتطويره من خلال الوكالة المركزية للحاسبات والاتصالات </w:t>
      </w:r>
      <w:r w:rsidRPr="00437604">
        <w:rPr>
          <w:rFonts w:ascii="Simplified Arabic" w:hAnsi="Simplified Arabic" w:cs="Simplified Arabic"/>
          <w:color w:val="000000" w:themeColor="text1"/>
          <w:sz w:val="32"/>
          <w:szCs w:val="32"/>
        </w:rPr>
        <w:t xml:space="preserve">CCTA </w:t>
      </w:r>
      <w:r w:rsidRPr="00437604">
        <w:rPr>
          <w:rFonts w:ascii="Simplified Arabic" w:hAnsi="Simplified Arabic" w:cs="Simplified Arabic"/>
          <w:color w:val="000000" w:themeColor="text1"/>
          <w:sz w:val="32"/>
          <w:szCs w:val="32"/>
          <w:rtl/>
        </w:rPr>
        <w:t xml:space="preserve">وذلك بعد أن طورته من منهجية سابقة لإدارة المشاريع التقنية تدعى </w:t>
      </w:r>
      <w:r w:rsidRPr="00437604">
        <w:rPr>
          <w:rFonts w:ascii="Simplified Arabic" w:hAnsi="Simplified Arabic" w:cs="Simplified Arabic"/>
          <w:color w:val="000000" w:themeColor="text1"/>
          <w:sz w:val="32"/>
          <w:szCs w:val="32"/>
        </w:rPr>
        <w:t xml:space="preserve">PROMPT </w:t>
      </w:r>
      <w:r w:rsidRPr="00437604">
        <w:rPr>
          <w:rFonts w:ascii="Simplified Arabic" w:hAnsi="Simplified Arabic" w:cs="Simplified Arabic"/>
          <w:color w:val="000000" w:themeColor="text1"/>
          <w:sz w:val="32"/>
          <w:szCs w:val="32"/>
          <w:rtl/>
        </w:rPr>
        <w:t xml:space="preserve">وبعدها أصبحت </w:t>
      </w:r>
      <w:r w:rsidRPr="00437604">
        <w:rPr>
          <w:rFonts w:ascii="Simplified Arabic" w:hAnsi="Simplified Arabic" w:cs="Simplified Arabic"/>
          <w:color w:val="000000" w:themeColor="text1"/>
          <w:sz w:val="32"/>
          <w:szCs w:val="32"/>
        </w:rPr>
        <w:t xml:space="preserve">PRINCE2 </w:t>
      </w:r>
      <w:r w:rsidRPr="00437604">
        <w:rPr>
          <w:rFonts w:ascii="Simplified Arabic" w:hAnsi="Simplified Arabic" w:cs="Simplified Arabic"/>
          <w:color w:val="000000" w:themeColor="text1"/>
          <w:sz w:val="32"/>
          <w:szCs w:val="32"/>
          <w:rtl/>
        </w:rPr>
        <w:t>مواصفة حكومية اعتمدتها المملكة المتحدة لإدارة مشاريع تقنية المعلومات، كما أن برنامجها ومنهجها معد من قبل المكتب الحكومي التجاري البريطاني, وتستخدم كذلك بشكل واسع جدًا في الدول الأوروبية، وخصوصاً في مشاريع تقنية المعلومات.</w:t>
      </w:r>
    </w:p>
    <w:p w14:paraId="5CD370D6" w14:textId="77777777" w:rsidR="000C29A6" w:rsidRPr="000C29A6" w:rsidRDefault="000C29A6" w:rsidP="000C29A6">
      <w:pPr>
        <w:bidi/>
        <w:spacing w:line="360" w:lineRule="auto"/>
        <w:textAlignment w:val="baseline"/>
        <w:divId w:val="1684475669"/>
        <w:rPr>
          <w:rFonts w:ascii="Simplified Arabic" w:hAnsi="Simplified Arabic" w:cs="Simplified Arabic"/>
          <w:b/>
          <w:bCs/>
          <w:color w:val="000000" w:themeColor="text1"/>
          <w:sz w:val="32"/>
          <w:szCs w:val="32"/>
          <w:rtl/>
        </w:rPr>
      </w:pPr>
      <w:r w:rsidRPr="000C29A6">
        <w:rPr>
          <w:rFonts w:ascii="Simplified Arabic" w:hAnsi="Simplified Arabic" w:cs="Simplified Arabic"/>
          <w:b/>
          <w:bCs/>
          <w:color w:val="000000" w:themeColor="text1"/>
          <w:sz w:val="32"/>
          <w:szCs w:val="32"/>
          <w:rtl/>
        </w:rPr>
        <w:t>مزايا منهجية (</w:t>
      </w:r>
      <w:r w:rsidRPr="000C29A6">
        <w:rPr>
          <w:rFonts w:ascii="Simplified Arabic" w:hAnsi="Simplified Arabic" w:cs="Simplified Arabic"/>
          <w:b/>
          <w:bCs/>
          <w:color w:val="000000" w:themeColor="text1"/>
          <w:sz w:val="32"/>
          <w:szCs w:val="32"/>
        </w:rPr>
        <w:t>PRINCE2</w:t>
      </w:r>
      <w:r w:rsidRPr="000C29A6">
        <w:rPr>
          <w:rFonts w:ascii="Simplified Arabic" w:hAnsi="Simplified Arabic" w:cs="Simplified Arabic"/>
          <w:b/>
          <w:bCs/>
          <w:color w:val="000000" w:themeColor="text1"/>
          <w:sz w:val="32"/>
          <w:szCs w:val="32"/>
          <w:rtl/>
        </w:rPr>
        <w:t>) في إدارة المشاريع</w:t>
      </w:r>
    </w:p>
    <w:p w14:paraId="369CB2F6"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 xml:space="preserve">تهتم المؤسسات بتطبيق منهجية </w:t>
      </w:r>
      <w:r w:rsidRPr="000C29A6">
        <w:rPr>
          <w:rFonts w:ascii="Simplified Arabic" w:hAnsi="Simplified Arabic" w:cs="Simplified Arabic"/>
          <w:color w:val="000000" w:themeColor="text1"/>
          <w:sz w:val="32"/>
          <w:szCs w:val="32"/>
        </w:rPr>
        <w:t>PRINCE 2</w:t>
      </w:r>
      <w:r w:rsidRPr="000C29A6">
        <w:rPr>
          <w:rFonts w:ascii="Simplified Arabic" w:hAnsi="Simplified Arabic" w:cs="Simplified Arabic"/>
          <w:color w:val="000000" w:themeColor="text1"/>
          <w:sz w:val="32"/>
          <w:szCs w:val="32"/>
          <w:rtl/>
        </w:rPr>
        <w:t xml:space="preserve"> في مختلف المشاريع لعدة أسباب، وفيما يلي سنعرض لك فوائد برنس 2 للمنظمات:</w:t>
      </w:r>
    </w:p>
    <w:p w14:paraId="348A4C74"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1- إبقاء المشروع على المسار الصحيح</w:t>
      </w:r>
    </w:p>
    <w:p w14:paraId="38A3C3C0"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lastRenderedPageBreak/>
        <w:t xml:space="preserve">تمنحك منهجية </w:t>
      </w:r>
      <w:r w:rsidRPr="000C29A6">
        <w:rPr>
          <w:rFonts w:ascii="Simplified Arabic" w:hAnsi="Simplified Arabic" w:cs="Simplified Arabic"/>
          <w:color w:val="000000" w:themeColor="text1"/>
          <w:sz w:val="32"/>
          <w:szCs w:val="32"/>
        </w:rPr>
        <w:t>PRINCE 2</w:t>
      </w:r>
      <w:r w:rsidRPr="000C29A6">
        <w:rPr>
          <w:rFonts w:ascii="Simplified Arabic" w:hAnsi="Simplified Arabic" w:cs="Simplified Arabic"/>
          <w:color w:val="000000" w:themeColor="text1"/>
          <w:sz w:val="32"/>
          <w:szCs w:val="32"/>
          <w:rtl/>
        </w:rPr>
        <w:t xml:space="preserve"> القدرة على إدارة المشروع بطريقة أسهل حيث أنها تقسمه إلى مجموعة من المراحل، من البداية حتى التنفيذ والتسليم، وهي طريقة تضمن بقاء المشروع على المسار الصحيح، وإذا وقع خلل أدى إلى خروجه عن مساره الأصلي فسيكون لديك الوقت الكافي لتصحيح ذلك.</w:t>
      </w:r>
    </w:p>
    <w:p w14:paraId="7D996CC5"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2- الاهتمام بالجودة</w:t>
      </w:r>
    </w:p>
    <w:p w14:paraId="01EEC179"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 xml:space="preserve">تتضمن منهجية </w:t>
      </w:r>
      <w:r w:rsidRPr="000C29A6">
        <w:rPr>
          <w:rFonts w:ascii="Simplified Arabic" w:hAnsi="Simplified Arabic" w:cs="Simplified Arabic"/>
          <w:color w:val="000000" w:themeColor="text1"/>
          <w:sz w:val="32"/>
          <w:szCs w:val="32"/>
        </w:rPr>
        <w:t>PRINCE 2</w:t>
      </w:r>
      <w:r w:rsidRPr="000C29A6">
        <w:rPr>
          <w:rFonts w:ascii="Simplified Arabic" w:hAnsi="Simplified Arabic" w:cs="Simplified Arabic"/>
          <w:color w:val="000000" w:themeColor="text1"/>
          <w:sz w:val="32"/>
          <w:szCs w:val="32"/>
          <w:rtl/>
        </w:rPr>
        <w:t xml:space="preserve"> عدد من الممارسات والمبادئ التي تساعد على بلوغ أعلى مستوى في الجودة في نتيجة المشروع والتي إما أن تكون إطلاق منتج جديد أو خدمة جديدة، وعنصر الجودة من العناصر التي تهم فريق العمل وأصحاب المصلحة حتى يكون المشروع ناجحًا.</w:t>
      </w:r>
    </w:p>
    <w:p w14:paraId="3F80F4D5"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3- تحسين التواصل بين أعضاء فريق العمل</w:t>
      </w:r>
    </w:p>
    <w:p w14:paraId="513D59DC"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 xml:space="preserve">تضمن منهجية </w:t>
      </w:r>
      <w:r w:rsidRPr="000C29A6">
        <w:rPr>
          <w:rFonts w:ascii="Simplified Arabic" w:hAnsi="Simplified Arabic" w:cs="Simplified Arabic"/>
          <w:color w:val="000000" w:themeColor="text1"/>
          <w:sz w:val="32"/>
          <w:szCs w:val="32"/>
        </w:rPr>
        <w:t>PRINCE2</w:t>
      </w:r>
      <w:r w:rsidRPr="000C29A6">
        <w:rPr>
          <w:rFonts w:ascii="Simplified Arabic" w:hAnsi="Simplified Arabic" w:cs="Simplified Arabic"/>
          <w:color w:val="000000" w:themeColor="text1"/>
          <w:sz w:val="32"/>
          <w:szCs w:val="32"/>
          <w:rtl/>
        </w:rPr>
        <w:t xml:space="preserve"> التواصل والتعاون المستمر بين أفراد فريق العمل والذي يساعد على الحد من سوء الفهم بين جميع الأطراف، والذي قد يؤثر على إبقاء المشروع على المسار الصحيح، وهذا يشير إلى أن هناك كل فرد يمتلك نفس المعلومات.</w:t>
      </w:r>
    </w:p>
    <w:p w14:paraId="39AD2C88"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4- توفير الوقت والجهد</w:t>
      </w:r>
    </w:p>
    <w:p w14:paraId="43922E8E"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lastRenderedPageBreak/>
        <w:t xml:space="preserve">إذا كان فريق العمل على دراية كاملة بمنهجية </w:t>
      </w:r>
      <w:r w:rsidRPr="000C29A6">
        <w:rPr>
          <w:rFonts w:ascii="Simplified Arabic" w:hAnsi="Simplified Arabic" w:cs="Simplified Arabic"/>
          <w:color w:val="000000" w:themeColor="text1"/>
          <w:sz w:val="32"/>
          <w:szCs w:val="32"/>
        </w:rPr>
        <w:t>PRINCE2</w:t>
      </w:r>
      <w:r w:rsidRPr="000C29A6">
        <w:rPr>
          <w:rFonts w:ascii="Simplified Arabic" w:hAnsi="Simplified Arabic" w:cs="Simplified Arabic"/>
          <w:color w:val="000000" w:themeColor="text1"/>
          <w:sz w:val="32"/>
          <w:szCs w:val="32"/>
          <w:rtl/>
        </w:rPr>
        <w:t xml:space="preserve"> فهذا يعني أنهم لن يحتاجوا في قضاء وقت لفهم المزيد عنها، كما أنه بالنسبة لمدير المشروعات لن يحتاج إلى إنفاق الأموال من أجل تدريبهم، وتوفير الوقت سيفسح المجال لمواجهة المخاطر أو لإصلاح أي خلل قد يحدث أثناء العمل على المشروع.</w:t>
      </w:r>
    </w:p>
    <w:p w14:paraId="5A10CC8F"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5- منهجية موثوقة </w:t>
      </w:r>
    </w:p>
    <w:p w14:paraId="51847505"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 xml:space="preserve">تتمتع منهجية </w:t>
      </w:r>
      <w:r w:rsidRPr="000C29A6">
        <w:rPr>
          <w:rFonts w:ascii="Simplified Arabic" w:hAnsi="Simplified Arabic" w:cs="Simplified Arabic"/>
          <w:color w:val="000000" w:themeColor="text1"/>
          <w:sz w:val="32"/>
          <w:szCs w:val="32"/>
        </w:rPr>
        <w:t>PRINCE2</w:t>
      </w:r>
      <w:r w:rsidRPr="000C29A6">
        <w:rPr>
          <w:rFonts w:ascii="Simplified Arabic" w:hAnsi="Simplified Arabic" w:cs="Simplified Arabic"/>
          <w:color w:val="000000" w:themeColor="text1"/>
          <w:sz w:val="32"/>
          <w:szCs w:val="32"/>
          <w:rtl/>
        </w:rPr>
        <w:t xml:space="preserve"> بمصداقية وثقة كبيرة على مستوى العالم، إذ أنه على مدار 30 سنة تعتمد عليها الكثير من الدول في مختلف المجالات.</w:t>
      </w:r>
    </w:p>
    <w:p w14:paraId="618A304F"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 xml:space="preserve">كما تشمل المزايا الأخرى لمنهجية </w:t>
      </w:r>
      <w:r w:rsidRPr="000C29A6">
        <w:rPr>
          <w:rFonts w:ascii="Simplified Arabic" w:hAnsi="Simplified Arabic" w:cs="Simplified Arabic"/>
          <w:color w:val="000000" w:themeColor="text1"/>
          <w:sz w:val="32"/>
          <w:szCs w:val="32"/>
        </w:rPr>
        <w:t>PRINCE2</w:t>
      </w:r>
      <w:r w:rsidRPr="000C29A6">
        <w:rPr>
          <w:rFonts w:ascii="Simplified Arabic" w:hAnsi="Simplified Arabic" w:cs="Simplified Arabic"/>
          <w:color w:val="000000" w:themeColor="text1"/>
          <w:sz w:val="32"/>
          <w:szCs w:val="32"/>
          <w:rtl/>
        </w:rPr>
        <w:t>:</w:t>
      </w:r>
    </w:p>
    <w:p w14:paraId="0D6C2B55"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تتمتع بالشمولية في إدارة المشاريع.</w:t>
      </w:r>
    </w:p>
    <w:p w14:paraId="09C70D2F"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تناسب كل المشروعات بمختلف أحجامها وأنواعها.</w:t>
      </w:r>
    </w:p>
    <w:p w14:paraId="34518B7B"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لا تتطلب مؤهلات تعليمية لتطبيقها.</w:t>
      </w:r>
    </w:p>
    <w:p w14:paraId="3760CB7F"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تشمل أفضل الممارسات في إدارة المشاريع.</w:t>
      </w:r>
    </w:p>
    <w:p w14:paraId="176B8A80" w14:textId="77777777" w:rsidR="000C29A6" w:rsidRPr="000C29A6" w:rsidRDefault="000C29A6" w:rsidP="000C29A6">
      <w:pPr>
        <w:bidi/>
        <w:spacing w:line="360" w:lineRule="auto"/>
        <w:textAlignment w:val="baseline"/>
        <w:divId w:val="1684475669"/>
        <w:rPr>
          <w:rFonts w:ascii="Simplified Arabic" w:hAnsi="Simplified Arabic" w:cs="Simplified Arabic"/>
          <w:b/>
          <w:bCs/>
          <w:color w:val="000000" w:themeColor="text1"/>
          <w:sz w:val="32"/>
          <w:szCs w:val="32"/>
          <w:rtl/>
        </w:rPr>
      </w:pPr>
      <w:r w:rsidRPr="000C29A6">
        <w:rPr>
          <w:rFonts w:ascii="Simplified Arabic" w:hAnsi="Simplified Arabic" w:cs="Simplified Arabic"/>
          <w:b/>
          <w:bCs/>
          <w:color w:val="000000" w:themeColor="text1"/>
          <w:sz w:val="32"/>
          <w:szCs w:val="32"/>
          <w:rtl/>
        </w:rPr>
        <w:t xml:space="preserve">عيوب منهجية </w:t>
      </w:r>
      <w:r w:rsidRPr="000C29A6">
        <w:rPr>
          <w:rFonts w:ascii="Simplified Arabic" w:hAnsi="Simplified Arabic" w:cs="Simplified Arabic"/>
          <w:b/>
          <w:bCs/>
          <w:color w:val="000000" w:themeColor="text1"/>
          <w:sz w:val="32"/>
          <w:szCs w:val="32"/>
        </w:rPr>
        <w:t>PRINCE2</w:t>
      </w:r>
    </w:p>
    <w:p w14:paraId="13AD0F4B"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lastRenderedPageBreak/>
        <w:t>منهجية برينس 2 في إدارة المشاريع تستخدم على نطاق واسع في مختلف الصناعات. ومع أن لديها العديد من المزايا، إلا أنه يمكن أيضًا تحديد بعض العيوب أو النقاط التي يمكن تحسينها في هذه المنهجية:</w:t>
      </w:r>
    </w:p>
    <w:p w14:paraId="71306BF6"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1- الإفراط في التوثيق</w:t>
      </w:r>
    </w:p>
    <w:p w14:paraId="69AAB3A7"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تتطلب هذه المنهجية إعداد الوثائق في جميع </w:t>
      </w:r>
      <w:hyperlink r:id="rId38" w:history="1">
        <w:r w:rsidRPr="000C29A6">
          <w:rPr>
            <w:rFonts w:ascii="Simplified Arabic" w:hAnsi="Simplified Arabic" w:cs="Simplified Arabic"/>
            <w:color w:val="000000" w:themeColor="text1"/>
            <w:sz w:val="32"/>
            <w:szCs w:val="32"/>
            <w:rtl/>
          </w:rPr>
          <w:t>مراحل المشروع</w:t>
        </w:r>
      </w:hyperlink>
      <w:r w:rsidRPr="000C29A6">
        <w:rPr>
          <w:rFonts w:ascii="Simplified Arabic" w:hAnsi="Simplified Arabic" w:cs="Simplified Arabic"/>
          <w:color w:val="000000" w:themeColor="text1"/>
          <w:sz w:val="32"/>
          <w:szCs w:val="32"/>
          <w:rtl/>
        </w:rPr>
        <w:t>، وهو أمر قد لا يناسب جميع مديري المشروعات، فالبعض يرغب في عدم التركيز على التوثيق بدرجة كبيرة أثناء العمل على المشروع.</w:t>
      </w:r>
    </w:p>
    <w:p w14:paraId="54BAEE1A"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2- منهجية صارمة </w:t>
      </w:r>
    </w:p>
    <w:p w14:paraId="224D2C85"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تفتقر هذه المنهجية للمرونة على عكس</w:t>
      </w:r>
      <w:hyperlink r:id="rId39" w:history="1">
        <w:r w:rsidRPr="000C29A6">
          <w:rPr>
            <w:rFonts w:ascii="Simplified Arabic" w:hAnsi="Simplified Arabic" w:cs="Simplified Arabic"/>
            <w:color w:val="000000" w:themeColor="text1"/>
            <w:sz w:val="32"/>
            <w:szCs w:val="32"/>
            <w:rtl/>
          </w:rPr>
          <w:t xml:space="preserve">منهجية </w:t>
        </w:r>
        <w:r w:rsidRPr="000C29A6">
          <w:rPr>
            <w:rFonts w:ascii="Simplified Arabic" w:hAnsi="Simplified Arabic" w:cs="Simplified Arabic"/>
            <w:color w:val="000000" w:themeColor="text1"/>
            <w:sz w:val="32"/>
            <w:szCs w:val="32"/>
          </w:rPr>
          <w:t>Agile</w:t>
        </w:r>
      </w:hyperlink>
      <w:r w:rsidRPr="000C29A6">
        <w:rPr>
          <w:rFonts w:ascii="Simplified Arabic" w:hAnsi="Simplified Arabic" w:cs="Simplified Arabic"/>
          <w:color w:val="000000" w:themeColor="text1"/>
          <w:sz w:val="32"/>
          <w:szCs w:val="32"/>
          <w:rtl/>
        </w:rPr>
        <w:t>، إذ أنها تتطلب عند العمل على أي مشروع أن يكون متبعًا لجميع المراحل، وهو أمر لا يناسب كافة أنواع المشروعات التي لا تتطلب ذلك.</w:t>
      </w:r>
    </w:p>
    <w:p w14:paraId="05B1B254"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3- غير مجدية بدون تدريب </w:t>
      </w:r>
    </w:p>
    <w:p w14:paraId="0D12E2FC"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 xml:space="preserve">إذا كان فريق العمل لم يتدرب من قبل على تطبيق منهجية </w:t>
      </w:r>
      <w:r w:rsidRPr="000C29A6">
        <w:rPr>
          <w:rFonts w:ascii="Simplified Arabic" w:hAnsi="Simplified Arabic" w:cs="Simplified Arabic"/>
          <w:color w:val="000000" w:themeColor="text1"/>
          <w:sz w:val="32"/>
          <w:szCs w:val="32"/>
        </w:rPr>
        <w:t>PRINCE2</w:t>
      </w:r>
      <w:r w:rsidRPr="000C29A6">
        <w:rPr>
          <w:rFonts w:ascii="Simplified Arabic" w:hAnsi="Simplified Arabic" w:cs="Simplified Arabic"/>
          <w:color w:val="000000" w:themeColor="text1"/>
          <w:sz w:val="32"/>
          <w:szCs w:val="32"/>
          <w:rtl/>
        </w:rPr>
        <w:t xml:space="preserve"> فهذا لن يفيد على الإطلاق؛ لأن ذلك سيتطلب قضاء المزيد من الوقت لفهم المنهجية والاستعانة بإرشادات من قائد يوجه فريق العمل للتطبيق الصحيح.</w:t>
      </w:r>
    </w:p>
    <w:p w14:paraId="289AA64E"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lastRenderedPageBreak/>
        <w:t xml:space="preserve">كما تتضمن سلبيات منهجية </w:t>
      </w:r>
      <w:r w:rsidRPr="000C29A6">
        <w:rPr>
          <w:rFonts w:ascii="Simplified Arabic" w:hAnsi="Simplified Arabic" w:cs="Simplified Arabic"/>
          <w:color w:val="000000" w:themeColor="text1"/>
          <w:sz w:val="32"/>
          <w:szCs w:val="32"/>
        </w:rPr>
        <w:t>PRINCE2</w:t>
      </w:r>
      <w:r w:rsidRPr="000C29A6">
        <w:rPr>
          <w:rFonts w:ascii="Simplified Arabic" w:hAnsi="Simplified Arabic" w:cs="Simplified Arabic"/>
          <w:color w:val="000000" w:themeColor="text1"/>
          <w:sz w:val="32"/>
          <w:szCs w:val="32"/>
          <w:rtl/>
        </w:rPr>
        <w:t xml:space="preserve"> مايلي:</w:t>
      </w:r>
    </w:p>
    <w:p w14:paraId="4FEAC01F"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لا تتضمن أدوات كثيرة.</w:t>
      </w:r>
    </w:p>
    <w:p w14:paraId="7BD95188"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تتطلب موافقة من الإدارة العليا.</w:t>
      </w:r>
    </w:p>
    <w:p w14:paraId="5B19BA4D"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تدعم فقط</w:t>
      </w:r>
      <w:hyperlink r:id="rId40" w:history="1">
        <w:r w:rsidRPr="000C29A6">
          <w:rPr>
            <w:rFonts w:ascii="Simplified Arabic" w:hAnsi="Simplified Arabic" w:cs="Simplified Arabic"/>
            <w:color w:val="000000" w:themeColor="text1"/>
            <w:sz w:val="32"/>
            <w:szCs w:val="32"/>
            <w:rtl/>
          </w:rPr>
          <w:t xml:space="preserve">منهجية الشلال </w:t>
        </w:r>
        <w:r w:rsidRPr="000C29A6">
          <w:rPr>
            <w:rFonts w:ascii="Simplified Arabic" w:hAnsi="Simplified Arabic" w:cs="Simplified Arabic"/>
            <w:color w:val="000000" w:themeColor="text1"/>
            <w:sz w:val="32"/>
            <w:szCs w:val="32"/>
          </w:rPr>
          <w:t>Waterfall</w:t>
        </w:r>
      </w:hyperlink>
      <w:r w:rsidRPr="000C29A6">
        <w:rPr>
          <w:rFonts w:ascii="Simplified Arabic" w:hAnsi="Simplified Arabic" w:cs="Simplified Arabic"/>
          <w:color w:val="000000" w:themeColor="text1"/>
          <w:sz w:val="32"/>
          <w:szCs w:val="32"/>
          <w:rtl/>
        </w:rPr>
        <w:t>.</w:t>
      </w:r>
    </w:p>
    <w:p w14:paraId="050D0B65" w14:textId="77777777" w:rsidR="000C29A6" w:rsidRPr="000C29A6" w:rsidRDefault="000C29A6" w:rsidP="000C29A6">
      <w:pPr>
        <w:bidi/>
        <w:spacing w:line="360" w:lineRule="auto"/>
        <w:textAlignment w:val="baseline"/>
        <w:divId w:val="1684475669"/>
        <w:rPr>
          <w:rFonts w:ascii="Simplified Arabic" w:hAnsi="Simplified Arabic" w:cs="Simplified Arabic"/>
          <w:color w:val="000000" w:themeColor="text1"/>
          <w:sz w:val="32"/>
          <w:szCs w:val="32"/>
          <w:rtl/>
        </w:rPr>
      </w:pPr>
      <w:r w:rsidRPr="000C29A6">
        <w:rPr>
          <w:rFonts w:ascii="Simplified Arabic" w:hAnsi="Simplified Arabic" w:cs="Simplified Arabic"/>
          <w:color w:val="000000" w:themeColor="text1"/>
          <w:sz w:val="32"/>
          <w:szCs w:val="32"/>
          <w:rtl/>
        </w:rPr>
        <w:t>لا تشمل كل المهارات المطلوبة.</w:t>
      </w:r>
    </w:p>
    <w:p w14:paraId="39997A58" w14:textId="77777777" w:rsidR="00437604" w:rsidRPr="00AE1A71" w:rsidRDefault="00437604" w:rsidP="00437604">
      <w:pPr>
        <w:bidi/>
        <w:spacing w:line="360" w:lineRule="auto"/>
        <w:textAlignment w:val="baseline"/>
        <w:divId w:val="1684475669"/>
        <w:rPr>
          <w:rFonts w:ascii="Simplified Arabic" w:hAnsi="Simplified Arabic" w:cs="Simplified Arabic"/>
          <w:color w:val="000000" w:themeColor="text1"/>
          <w:sz w:val="32"/>
          <w:szCs w:val="32"/>
          <w:rtl/>
        </w:rPr>
      </w:pPr>
    </w:p>
    <w:p w14:paraId="3A9FE38F" w14:textId="45CF0287" w:rsidR="00E61772" w:rsidRPr="00E61772" w:rsidRDefault="0098011E" w:rsidP="00E61772">
      <w:pPr>
        <w:pStyle w:val="a7"/>
        <w:numPr>
          <w:ilvl w:val="0"/>
          <w:numId w:val="42"/>
        </w:numPr>
        <w:bidi/>
        <w:spacing w:line="360" w:lineRule="auto"/>
        <w:textAlignment w:val="baseline"/>
        <w:divId w:val="1684475669"/>
        <w:rPr>
          <w:rFonts w:ascii="Simplified Arabic" w:hAnsi="Simplified Arabic" w:cs="Simplified Arabic"/>
          <w:color w:val="000000" w:themeColor="text1"/>
          <w:sz w:val="32"/>
          <w:szCs w:val="32"/>
          <w:rtl/>
        </w:rPr>
      </w:pPr>
      <w:r w:rsidRPr="00E61772">
        <w:rPr>
          <w:rFonts w:ascii="Simplified Arabic" w:hAnsi="Simplified Arabic" w:cs="Simplified Arabic"/>
          <w:b/>
          <w:bCs/>
          <w:color w:val="000000" w:themeColor="text1"/>
          <w:sz w:val="32"/>
          <w:szCs w:val="32"/>
          <w:rtl/>
        </w:rPr>
        <w:t xml:space="preserve">منهجية </w:t>
      </w:r>
      <w:r w:rsidRPr="00E61772">
        <w:rPr>
          <w:rFonts w:ascii="Simplified Arabic" w:hAnsi="Simplified Arabic" w:cs="Simplified Arabic"/>
          <w:b/>
          <w:bCs/>
          <w:color w:val="000000" w:themeColor="text1"/>
          <w:sz w:val="32"/>
          <w:szCs w:val="32"/>
        </w:rPr>
        <w:t>Outcome Mapping</w:t>
      </w:r>
    </w:p>
    <w:p w14:paraId="2214F7E3" w14:textId="502871BB" w:rsidR="0098011E" w:rsidRDefault="0098011E" w:rsidP="00E61772">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تساعد في التخطيط والتقييم المركزين على التغييرات والنتائج الفعلية للمشروع.</w:t>
      </w:r>
    </w:p>
    <w:p w14:paraId="4D085A16" w14:textId="77777777" w:rsidR="000451D3" w:rsidRPr="000451D3" w:rsidRDefault="000451D3" w:rsidP="000451D3">
      <w:pPr>
        <w:bidi/>
        <w:spacing w:line="360" w:lineRule="auto"/>
        <w:textAlignment w:val="baseline"/>
        <w:divId w:val="1684475669"/>
        <w:rPr>
          <w:rFonts w:ascii="Simplified Arabic" w:hAnsi="Simplified Arabic" w:cs="Simplified Arabic"/>
          <w:color w:val="000000" w:themeColor="text1"/>
          <w:sz w:val="32"/>
          <w:szCs w:val="32"/>
        </w:rPr>
      </w:pPr>
      <w:r w:rsidRPr="000451D3">
        <w:rPr>
          <w:rFonts w:ascii="Simplified Arabic" w:hAnsi="Simplified Arabic" w:cs="Simplified Arabic"/>
          <w:color w:val="000000" w:themeColor="text1"/>
          <w:sz w:val="32"/>
          <w:szCs w:val="32"/>
          <w:rtl/>
        </w:rPr>
        <w:t xml:space="preserve">منهجية </w:t>
      </w:r>
      <w:r w:rsidRPr="000451D3">
        <w:rPr>
          <w:rFonts w:ascii="Simplified Arabic" w:hAnsi="Simplified Arabic" w:cs="Simplified Arabic"/>
          <w:color w:val="000000" w:themeColor="text1"/>
          <w:sz w:val="32"/>
          <w:szCs w:val="32"/>
        </w:rPr>
        <w:t xml:space="preserve">Outcome Mapping </w:t>
      </w:r>
      <w:r w:rsidRPr="000451D3">
        <w:rPr>
          <w:rFonts w:ascii="Simplified Arabic" w:hAnsi="Simplified Arabic" w:cs="Simplified Arabic"/>
          <w:color w:val="000000" w:themeColor="text1"/>
          <w:sz w:val="32"/>
          <w:szCs w:val="32"/>
          <w:rtl/>
        </w:rPr>
        <w:t>هي أداة لتخطيط وتقييم البرامج والمشاريع، تركز على النتائج والتغييرات السلوكية التي تسعى لتحقيقها. تتضمن الخطوات الرئيسية:</w:t>
      </w:r>
    </w:p>
    <w:p w14:paraId="5474D249" w14:textId="77777777" w:rsidR="000451D3" w:rsidRPr="000451D3" w:rsidRDefault="000451D3" w:rsidP="000451D3">
      <w:pPr>
        <w:bidi/>
        <w:spacing w:line="360" w:lineRule="auto"/>
        <w:textAlignment w:val="baseline"/>
        <w:divId w:val="1684475669"/>
        <w:rPr>
          <w:rFonts w:ascii="Simplified Arabic" w:hAnsi="Simplified Arabic" w:cs="Simplified Arabic"/>
          <w:color w:val="000000" w:themeColor="text1"/>
          <w:sz w:val="32"/>
          <w:szCs w:val="32"/>
        </w:rPr>
      </w:pPr>
    </w:p>
    <w:p w14:paraId="20B421A0" w14:textId="77777777" w:rsidR="000451D3" w:rsidRPr="000451D3" w:rsidRDefault="000451D3" w:rsidP="000451D3">
      <w:pPr>
        <w:bidi/>
        <w:spacing w:line="360" w:lineRule="auto"/>
        <w:textAlignment w:val="baseline"/>
        <w:divId w:val="1684475669"/>
        <w:rPr>
          <w:rFonts w:ascii="Simplified Arabic" w:hAnsi="Simplified Arabic" w:cs="Simplified Arabic"/>
          <w:color w:val="000000" w:themeColor="text1"/>
          <w:sz w:val="32"/>
          <w:szCs w:val="32"/>
        </w:rPr>
      </w:pPr>
      <w:r w:rsidRPr="000451D3">
        <w:rPr>
          <w:rFonts w:ascii="Simplified Arabic" w:hAnsi="Simplified Arabic" w:cs="Simplified Arabic"/>
          <w:color w:val="000000" w:themeColor="text1"/>
          <w:sz w:val="32"/>
          <w:szCs w:val="32"/>
          <w:rtl/>
        </w:rPr>
        <w:t>1. تحديد النتائج: تحديد التغييرات المرغوبة في سلوكيات الفئات المستهدفة.</w:t>
      </w:r>
    </w:p>
    <w:p w14:paraId="397AA834" w14:textId="77777777" w:rsidR="000451D3" w:rsidRPr="000451D3" w:rsidRDefault="000451D3" w:rsidP="000451D3">
      <w:pPr>
        <w:bidi/>
        <w:spacing w:line="360" w:lineRule="auto"/>
        <w:textAlignment w:val="baseline"/>
        <w:divId w:val="1684475669"/>
        <w:rPr>
          <w:rFonts w:ascii="Simplified Arabic" w:hAnsi="Simplified Arabic" w:cs="Simplified Arabic"/>
          <w:color w:val="000000" w:themeColor="text1"/>
          <w:sz w:val="32"/>
          <w:szCs w:val="32"/>
        </w:rPr>
      </w:pPr>
      <w:r w:rsidRPr="000451D3">
        <w:rPr>
          <w:rFonts w:ascii="Simplified Arabic" w:hAnsi="Simplified Arabic" w:cs="Simplified Arabic"/>
          <w:color w:val="000000" w:themeColor="text1"/>
          <w:sz w:val="32"/>
          <w:szCs w:val="32"/>
          <w:rtl/>
        </w:rPr>
        <w:t>2. تحديد المساهمات: تحديد كيف ستساهم الأنشطة في تحقيق هذه النتائج.</w:t>
      </w:r>
    </w:p>
    <w:p w14:paraId="3193ABC2" w14:textId="77777777" w:rsidR="000451D3" w:rsidRPr="000451D3" w:rsidRDefault="000451D3" w:rsidP="000451D3">
      <w:pPr>
        <w:bidi/>
        <w:spacing w:line="360" w:lineRule="auto"/>
        <w:textAlignment w:val="baseline"/>
        <w:divId w:val="1684475669"/>
        <w:rPr>
          <w:rFonts w:ascii="Simplified Arabic" w:hAnsi="Simplified Arabic" w:cs="Simplified Arabic"/>
          <w:color w:val="000000" w:themeColor="text1"/>
          <w:sz w:val="32"/>
          <w:szCs w:val="32"/>
        </w:rPr>
      </w:pPr>
      <w:r w:rsidRPr="000451D3">
        <w:rPr>
          <w:rFonts w:ascii="Simplified Arabic" w:hAnsi="Simplified Arabic" w:cs="Simplified Arabic"/>
          <w:color w:val="000000" w:themeColor="text1"/>
          <w:sz w:val="32"/>
          <w:szCs w:val="32"/>
          <w:rtl/>
        </w:rPr>
        <w:lastRenderedPageBreak/>
        <w:t>3. مراقبة التقدم: تطوير مؤشرات لقياس التقدم نحو النتائج المحددة.</w:t>
      </w:r>
    </w:p>
    <w:p w14:paraId="363EDA1F" w14:textId="18FAAD47" w:rsidR="000451D3" w:rsidRPr="000451D3" w:rsidRDefault="000451D3" w:rsidP="00713D19">
      <w:pPr>
        <w:bidi/>
        <w:spacing w:line="360" w:lineRule="auto"/>
        <w:textAlignment w:val="baseline"/>
        <w:divId w:val="1684475669"/>
        <w:rPr>
          <w:rFonts w:ascii="Simplified Arabic" w:hAnsi="Simplified Arabic" w:cs="Simplified Arabic"/>
          <w:color w:val="000000" w:themeColor="text1"/>
          <w:sz w:val="32"/>
          <w:szCs w:val="32"/>
        </w:rPr>
      </w:pPr>
      <w:r w:rsidRPr="000451D3">
        <w:rPr>
          <w:rFonts w:ascii="Simplified Arabic" w:hAnsi="Simplified Arabic" w:cs="Simplified Arabic"/>
          <w:color w:val="000000" w:themeColor="text1"/>
          <w:sz w:val="32"/>
          <w:szCs w:val="32"/>
          <w:rtl/>
        </w:rPr>
        <w:t>4. التكيف والتعلم: استخدام المعلومات المستخلصة لتعديل الأنشطة والاستراتيجيات.</w:t>
      </w:r>
    </w:p>
    <w:p w14:paraId="2442A09E" w14:textId="77777777" w:rsidR="000451D3" w:rsidRPr="000451D3" w:rsidRDefault="000451D3" w:rsidP="000451D3">
      <w:pPr>
        <w:bidi/>
        <w:spacing w:line="360" w:lineRule="auto"/>
        <w:textAlignment w:val="baseline"/>
        <w:divId w:val="1684475669"/>
        <w:rPr>
          <w:rFonts w:ascii="Simplified Arabic" w:hAnsi="Simplified Arabic" w:cs="Simplified Arabic"/>
          <w:color w:val="000000" w:themeColor="text1"/>
          <w:sz w:val="32"/>
          <w:szCs w:val="32"/>
        </w:rPr>
      </w:pPr>
      <w:r w:rsidRPr="000451D3">
        <w:rPr>
          <w:rFonts w:ascii="Simplified Arabic" w:hAnsi="Simplified Arabic" w:cs="Simplified Arabic"/>
          <w:color w:val="000000" w:themeColor="text1"/>
          <w:sz w:val="32"/>
          <w:szCs w:val="32"/>
          <w:rtl/>
        </w:rPr>
        <w:t>تركز المنهجية على التعلم المستمر والتكيف مع الظروف المتغيرة.</w:t>
      </w:r>
    </w:p>
    <w:p w14:paraId="42C6C650" w14:textId="77777777" w:rsidR="00642648" w:rsidRPr="00642648" w:rsidRDefault="00642648" w:rsidP="00642648">
      <w:pPr>
        <w:bidi/>
        <w:spacing w:line="360" w:lineRule="auto"/>
        <w:textAlignment w:val="baseline"/>
        <w:divId w:val="1684475669"/>
        <w:rPr>
          <w:rFonts w:ascii="Simplified Arabic" w:hAnsi="Simplified Arabic" w:cs="Simplified Arabic"/>
          <w:b/>
          <w:bCs/>
          <w:color w:val="000000" w:themeColor="text1"/>
          <w:sz w:val="32"/>
          <w:szCs w:val="32"/>
          <w:u w:val="single"/>
        </w:rPr>
      </w:pPr>
      <w:r w:rsidRPr="00642648">
        <w:rPr>
          <w:rFonts w:ascii="Simplified Arabic" w:hAnsi="Simplified Arabic" w:cs="Simplified Arabic"/>
          <w:b/>
          <w:bCs/>
          <w:color w:val="000000" w:themeColor="text1"/>
          <w:sz w:val="32"/>
          <w:szCs w:val="32"/>
          <w:u w:val="single"/>
          <w:rtl/>
        </w:rPr>
        <w:t xml:space="preserve">مزايا منهجية </w:t>
      </w:r>
      <w:r w:rsidRPr="00642648">
        <w:rPr>
          <w:rFonts w:ascii="Simplified Arabic" w:hAnsi="Simplified Arabic" w:cs="Simplified Arabic"/>
          <w:b/>
          <w:bCs/>
          <w:color w:val="000000" w:themeColor="text1"/>
          <w:sz w:val="32"/>
          <w:szCs w:val="32"/>
          <w:u w:val="single"/>
        </w:rPr>
        <w:t>Outcome Mapping:</w:t>
      </w:r>
    </w:p>
    <w:p w14:paraId="5EB2BF5B" w14:textId="77777777" w:rsidR="00642648" w:rsidRPr="00642648" w:rsidRDefault="00642648" w:rsidP="00642648">
      <w:pPr>
        <w:bidi/>
        <w:spacing w:line="360" w:lineRule="auto"/>
        <w:textAlignment w:val="baseline"/>
        <w:divId w:val="1684475669"/>
        <w:rPr>
          <w:rFonts w:ascii="Simplified Arabic" w:hAnsi="Simplified Arabic" w:cs="Simplified Arabic"/>
          <w:color w:val="000000" w:themeColor="text1"/>
          <w:sz w:val="32"/>
          <w:szCs w:val="32"/>
        </w:rPr>
      </w:pPr>
      <w:r w:rsidRPr="00642648">
        <w:rPr>
          <w:rFonts w:ascii="Simplified Arabic" w:hAnsi="Simplified Arabic" w:cs="Simplified Arabic"/>
          <w:color w:val="000000" w:themeColor="text1"/>
          <w:sz w:val="32"/>
          <w:szCs w:val="32"/>
          <w:rtl/>
        </w:rPr>
        <w:t>1. تركيز على النتائج: تركز على التغييرات السلوكية والاجتماعية بدلاً من الأنشطة فقط.</w:t>
      </w:r>
    </w:p>
    <w:p w14:paraId="0A63ED2A" w14:textId="77777777" w:rsidR="00642648" w:rsidRPr="00642648" w:rsidRDefault="00642648" w:rsidP="00642648">
      <w:pPr>
        <w:bidi/>
        <w:spacing w:line="360" w:lineRule="auto"/>
        <w:textAlignment w:val="baseline"/>
        <w:divId w:val="1684475669"/>
        <w:rPr>
          <w:rFonts w:ascii="Simplified Arabic" w:hAnsi="Simplified Arabic" w:cs="Simplified Arabic"/>
          <w:color w:val="000000" w:themeColor="text1"/>
          <w:sz w:val="32"/>
          <w:szCs w:val="32"/>
        </w:rPr>
      </w:pPr>
      <w:r w:rsidRPr="00642648">
        <w:rPr>
          <w:rFonts w:ascii="Simplified Arabic" w:hAnsi="Simplified Arabic" w:cs="Simplified Arabic"/>
          <w:color w:val="000000" w:themeColor="text1"/>
          <w:sz w:val="32"/>
          <w:szCs w:val="32"/>
          <w:rtl/>
        </w:rPr>
        <w:t>2. مرونة: يمكن تعديلها لتناسب سياقات مختلفة.</w:t>
      </w:r>
    </w:p>
    <w:p w14:paraId="368E1556" w14:textId="77777777" w:rsidR="00642648" w:rsidRPr="00642648" w:rsidRDefault="00642648" w:rsidP="00642648">
      <w:pPr>
        <w:bidi/>
        <w:spacing w:line="360" w:lineRule="auto"/>
        <w:textAlignment w:val="baseline"/>
        <w:divId w:val="1684475669"/>
        <w:rPr>
          <w:rFonts w:ascii="Simplified Arabic" w:hAnsi="Simplified Arabic" w:cs="Simplified Arabic"/>
          <w:color w:val="000000" w:themeColor="text1"/>
          <w:sz w:val="32"/>
          <w:szCs w:val="32"/>
        </w:rPr>
      </w:pPr>
      <w:r w:rsidRPr="00642648">
        <w:rPr>
          <w:rFonts w:ascii="Simplified Arabic" w:hAnsi="Simplified Arabic" w:cs="Simplified Arabic"/>
          <w:color w:val="000000" w:themeColor="text1"/>
          <w:sz w:val="32"/>
          <w:szCs w:val="32"/>
          <w:rtl/>
        </w:rPr>
        <w:t>3. مشاركة المعنيين: تشجع على مشاركة جميع الأطراف المعنية في عملية التخطيط والتقييم.</w:t>
      </w:r>
    </w:p>
    <w:p w14:paraId="03D55D1C" w14:textId="77777777" w:rsidR="00642648" w:rsidRPr="00642648" w:rsidRDefault="00642648" w:rsidP="00642648">
      <w:pPr>
        <w:bidi/>
        <w:spacing w:line="360" w:lineRule="auto"/>
        <w:textAlignment w:val="baseline"/>
        <w:divId w:val="1684475669"/>
        <w:rPr>
          <w:rFonts w:ascii="Simplified Arabic" w:hAnsi="Simplified Arabic" w:cs="Simplified Arabic"/>
          <w:color w:val="000000" w:themeColor="text1"/>
          <w:sz w:val="32"/>
          <w:szCs w:val="32"/>
        </w:rPr>
      </w:pPr>
      <w:r w:rsidRPr="00642648">
        <w:rPr>
          <w:rFonts w:ascii="Simplified Arabic" w:hAnsi="Simplified Arabic" w:cs="Simplified Arabic"/>
          <w:color w:val="000000" w:themeColor="text1"/>
          <w:sz w:val="32"/>
          <w:szCs w:val="32"/>
          <w:rtl/>
        </w:rPr>
        <w:t>4. تحليل السياق: تأخذ بعين الاعتبار العوامل الخارجية التي تؤثر على النتائج.</w:t>
      </w:r>
    </w:p>
    <w:p w14:paraId="2B61BEFC" w14:textId="77777777" w:rsidR="00642648" w:rsidRPr="00642648" w:rsidRDefault="00642648" w:rsidP="00642648">
      <w:pPr>
        <w:bidi/>
        <w:spacing w:line="360" w:lineRule="auto"/>
        <w:textAlignment w:val="baseline"/>
        <w:divId w:val="1684475669"/>
        <w:rPr>
          <w:rFonts w:ascii="Simplified Arabic" w:hAnsi="Simplified Arabic" w:cs="Simplified Arabic"/>
          <w:color w:val="000000" w:themeColor="text1"/>
          <w:sz w:val="32"/>
          <w:szCs w:val="32"/>
        </w:rPr>
      </w:pPr>
    </w:p>
    <w:p w14:paraId="5FE88BC8" w14:textId="77777777" w:rsidR="00642648" w:rsidRPr="00642648" w:rsidRDefault="00642648" w:rsidP="00642648">
      <w:pPr>
        <w:bidi/>
        <w:spacing w:line="360" w:lineRule="auto"/>
        <w:textAlignment w:val="baseline"/>
        <w:divId w:val="1684475669"/>
        <w:rPr>
          <w:rFonts w:ascii="Simplified Arabic" w:hAnsi="Simplified Arabic" w:cs="Simplified Arabic"/>
          <w:b/>
          <w:bCs/>
          <w:color w:val="000000" w:themeColor="text1"/>
          <w:sz w:val="32"/>
          <w:szCs w:val="32"/>
          <w:u w:val="single"/>
        </w:rPr>
      </w:pPr>
      <w:r w:rsidRPr="00642648">
        <w:rPr>
          <w:rFonts w:ascii="Simplified Arabic" w:hAnsi="Simplified Arabic" w:cs="Simplified Arabic"/>
          <w:b/>
          <w:bCs/>
          <w:color w:val="000000" w:themeColor="text1"/>
          <w:sz w:val="32"/>
          <w:szCs w:val="32"/>
          <w:u w:val="single"/>
          <w:rtl/>
        </w:rPr>
        <w:t xml:space="preserve">عيوب منهجية </w:t>
      </w:r>
      <w:r w:rsidRPr="00642648">
        <w:rPr>
          <w:rFonts w:ascii="Simplified Arabic" w:hAnsi="Simplified Arabic" w:cs="Simplified Arabic"/>
          <w:b/>
          <w:bCs/>
          <w:color w:val="000000" w:themeColor="text1"/>
          <w:sz w:val="32"/>
          <w:szCs w:val="32"/>
          <w:u w:val="single"/>
        </w:rPr>
        <w:t>Outcome Mapping:</w:t>
      </w:r>
    </w:p>
    <w:p w14:paraId="7747675F" w14:textId="77777777" w:rsidR="00642648" w:rsidRPr="00642648" w:rsidRDefault="00642648" w:rsidP="00642648">
      <w:pPr>
        <w:bidi/>
        <w:spacing w:line="360" w:lineRule="auto"/>
        <w:textAlignment w:val="baseline"/>
        <w:divId w:val="1684475669"/>
        <w:rPr>
          <w:rFonts w:ascii="Simplified Arabic" w:hAnsi="Simplified Arabic" w:cs="Simplified Arabic"/>
          <w:color w:val="000000" w:themeColor="text1"/>
          <w:sz w:val="32"/>
          <w:szCs w:val="32"/>
        </w:rPr>
      </w:pPr>
      <w:r w:rsidRPr="00642648">
        <w:rPr>
          <w:rFonts w:ascii="Simplified Arabic" w:hAnsi="Simplified Arabic" w:cs="Simplified Arabic"/>
          <w:color w:val="000000" w:themeColor="text1"/>
          <w:sz w:val="32"/>
          <w:szCs w:val="32"/>
          <w:rtl/>
        </w:rPr>
        <w:t>1. تعقيد التنفيذ: قد تكون صعبة الفهم والتنفيذ في بعض السياقات.</w:t>
      </w:r>
    </w:p>
    <w:p w14:paraId="0955A10D" w14:textId="77777777" w:rsidR="00642648" w:rsidRPr="00642648" w:rsidRDefault="00642648" w:rsidP="00642648">
      <w:pPr>
        <w:bidi/>
        <w:spacing w:line="360" w:lineRule="auto"/>
        <w:textAlignment w:val="baseline"/>
        <w:divId w:val="1684475669"/>
        <w:rPr>
          <w:rFonts w:ascii="Simplified Arabic" w:hAnsi="Simplified Arabic" w:cs="Simplified Arabic"/>
          <w:color w:val="000000" w:themeColor="text1"/>
          <w:sz w:val="32"/>
          <w:szCs w:val="32"/>
        </w:rPr>
      </w:pPr>
      <w:r w:rsidRPr="00642648">
        <w:rPr>
          <w:rFonts w:ascii="Simplified Arabic" w:hAnsi="Simplified Arabic" w:cs="Simplified Arabic"/>
          <w:color w:val="000000" w:themeColor="text1"/>
          <w:sz w:val="32"/>
          <w:szCs w:val="32"/>
          <w:rtl/>
        </w:rPr>
        <w:t>2. تحديات القياس: قياس النتائج السلوكية قد يكون غير دقيق أو صعب.</w:t>
      </w:r>
    </w:p>
    <w:p w14:paraId="351014AA" w14:textId="77777777" w:rsidR="00642648" w:rsidRPr="00642648" w:rsidRDefault="00642648" w:rsidP="00642648">
      <w:pPr>
        <w:bidi/>
        <w:spacing w:line="360" w:lineRule="auto"/>
        <w:textAlignment w:val="baseline"/>
        <w:divId w:val="1684475669"/>
        <w:rPr>
          <w:rFonts w:ascii="Simplified Arabic" w:hAnsi="Simplified Arabic" w:cs="Simplified Arabic"/>
          <w:color w:val="000000" w:themeColor="text1"/>
          <w:sz w:val="32"/>
          <w:szCs w:val="32"/>
        </w:rPr>
      </w:pPr>
      <w:r w:rsidRPr="00642648">
        <w:rPr>
          <w:rFonts w:ascii="Simplified Arabic" w:hAnsi="Simplified Arabic" w:cs="Simplified Arabic"/>
          <w:color w:val="000000" w:themeColor="text1"/>
          <w:sz w:val="32"/>
          <w:szCs w:val="32"/>
          <w:rtl/>
        </w:rPr>
        <w:lastRenderedPageBreak/>
        <w:t>3. وقت وجهد كبيرين: تتطلب وقتًا وجهدًا كبيرين في التخطيط والتقييم.</w:t>
      </w:r>
    </w:p>
    <w:p w14:paraId="44F5864A" w14:textId="77777777" w:rsidR="00642648" w:rsidRPr="00642648" w:rsidRDefault="00642648" w:rsidP="00642648">
      <w:pPr>
        <w:bidi/>
        <w:spacing w:line="360" w:lineRule="auto"/>
        <w:textAlignment w:val="baseline"/>
        <w:divId w:val="1684475669"/>
        <w:rPr>
          <w:rFonts w:ascii="Simplified Arabic" w:hAnsi="Simplified Arabic" w:cs="Simplified Arabic"/>
          <w:color w:val="000000" w:themeColor="text1"/>
          <w:sz w:val="32"/>
          <w:szCs w:val="32"/>
        </w:rPr>
      </w:pPr>
      <w:r w:rsidRPr="00642648">
        <w:rPr>
          <w:rFonts w:ascii="Simplified Arabic" w:hAnsi="Simplified Arabic" w:cs="Simplified Arabic"/>
          <w:color w:val="000000" w:themeColor="text1"/>
          <w:sz w:val="32"/>
          <w:szCs w:val="32"/>
          <w:rtl/>
        </w:rPr>
        <w:t>4. قد تفتقر للتركيز الكمي: تركز أكثر على النوعية، مما قد يكون غير كافٍ لبعض المشاريع التي تحتاج إلى بيانات كمية واضحة.</w:t>
      </w:r>
    </w:p>
    <w:p w14:paraId="3F90E682" w14:textId="77777777" w:rsidR="000451D3" w:rsidRPr="00AE1A71" w:rsidRDefault="000451D3" w:rsidP="000451D3">
      <w:pPr>
        <w:bidi/>
        <w:spacing w:line="360" w:lineRule="auto"/>
        <w:textAlignment w:val="baseline"/>
        <w:divId w:val="1684475669"/>
        <w:rPr>
          <w:rFonts w:ascii="Simplified Arabic" w:hAnsi="Simplified Arabic" w:cs="Simplified Arabic"/>
          <w:color w:val="000000" w:themeColor="text1"/>
          <w:sz w:val="32"/>
          <w:szCs w:val="32"/>
          <w:rtl/>
        </w:rPr>
      </w:pPr>
    </w:p>
    <w:p w14:paraId="45F176E8" w14:textId="28B01C61" w:rsidR="005B4201" w:rsidRPr="00AE1A71" w:rsidRDefault="0098011E" w:rsidP="00AE1A71">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كل منهجية من هذه المنهجيات توفر أدوات وتقنيات محددة تساعد مديري المشروعات على تنفيذ مهامهم بكفاءة وفعالية، وتختار الشركات المنهجية المناسبة بناءً على طبيعة المشروع وأهدافها الاستراتيجية.</w:t>
      </w:r>
    </w:p>
    <w:p w14:paraId="65371A61" w14:textId="77777777" w:rsidR="00A70D05" w:rsidRPr="00A70D05" w:rsidRDefault="00A70D05" w:rsidP="00AE1A71">
      <w:pPr>
        <w:bidi/>
        <w:spacing w:line="360" w:lineRule="auto"/>
        <w:textAlignment w:val="baseline"/>
        <w:divId w:val="1684475669"/>
        <w:rPr>
          <w:rFonts w:ascii="Simplified Arabic" w:hAnsi="Simplified Arabic" w:cs="Simplified Arabic"/>
          <w:b/>
          <w:bCs/>
          <w:color w:val="000000" w:themeColor="text1"/>
          <w:sz w:val="32"/>
          <w:szCs w:val="32"/>
          <w:rtl/>
        </w:rPr>
      </w:pPr>
      <w:r w:rsidRPr="00A70D05">
        <w:rPr>
          <w:rFonts w:ascii="Simplified Arabic" w:hAnsi="Simplified Arabic" w:cs="Simplified Arabic"/>
          <w:b/>
          <w:bCs/>
          <w:color w:val="000000" w:themeColor="text1"/>
          <w:sz w:val="32"/>
          <w:szCs w:val="32"/>
          <w:rtl/>
        </w:rPr>
        <w:t>إدارة المشاريع المختلطة</w:t>
      </w:r>
    </w:p>
    <w:p w14:paraId="0DFBF107" w14:textId="77777777" w:rsidR="00A70D05" w:rsidRPr="00A70D05" w:rsidRDefault="00A70D05" w:rsidP="00AE1A71">
      <w:pPr>
        <w:bidi/>
        <w:spacing w:line="360" w:lineRule="auto"/>
        <w:textAlignment w:val="baseline"/>
        <w:divId w:val="1684475669"/>
        <w:rPr>
          <w:rFonts w:ascii="Simplified Arabic" w:hAnsi="Simplified Arabic" w:cs="Simplified Arabic"/>
          <w:b/>
          <w:bCs/>
          <w:color w:val="000000" w:themeColor="text1"/>
          <w:sz w:val="32"/>
          <w:szCs w:val="32"/>
          <w:rtl/>
        </w:rPr>
      </w:pPr>
      <w:r w:rsidRPr="00A70D05">
        <w:rPr>
          <w:rFonts w:ascii="Simplified Arabic" w:hAnsi="Simplified Arabic" w:cs="Simplified Arabic"/>
          <w:b/>
          <w:bCs/>
          <w:color w:val="000000" w:themeColor="text1"/>
          <w:sz w:val="32"/>
          <w:szCs w:val="32"/>
          <w:rtl/>
        </w:rPr>
        <w:t>الجمع بين الانحدار المائي والرشاقة</w:t>
      </w:r>
    </w:p>
    <w:p w14:paraId="155A61B4" w14:textId="77777777" w:rsidR="00A70D05" w:rsidRPr="00A70D05" w:rsidRDefault="00A70D05" w:rsidP="00AE1A71">
      <w:pPr>
        <w:bidi/>
        <w:spacing w:line="360" w:lineRule="auto"/>
        <w:textAlignment w:val="baseline"/>
        <w:divId w:val="1684475669"/>
        <w:rPr>
          <w:rFonts w:ascii="Simplified Arabic" w:hAnsi="Simplified Arabic" w:cs="Simplified Arabic"/>
          <w:color w:val="000000" w:themeColor="text1"/>
          <w:spacing w:val="5"/>
          <w:sz w:val="32"/>
          <w:szCs w:val="32"/>
          <w:rtl/>
        </w:rPr>
      </w:pPr>
      <w:r w:rsidRPr="00A70D05">
        <w:rPr>
          <w:rFonts w:ascii="Simplified Arabic" w:hAnsi="Simplified Arabic" w:cs="Simplified Arabic"/>
          <w:color w:val="000000" w:themeColor="text1"/>
          <w:spacing w:val="5"/>
          <w:sz w:val="32"/>
          <w:szCs w:val="32"/>
          <w:rtl/>
        </w:rPr>
        <w:t xml:space="preserve">الجمع بين منهجيات </w:t>
      </w:r>
      <w:r w:rsidRPr="00A70D05">
        <w:rPr>
          <w:rFonts w:ascii="Simplified Arabic" w:hAnsi="Simplified Arabic" w:cs="Simplified Arabic"/>
          <w:color w:val="000000" w:themeColor="text1"/>
          <w:spacing w:val="5"/>
          <w:sz w:val="32"/>
          <w:szCs w:val="32"/>
        </w:rPr>
        <w:t>Waterfall</w:t>
      </w:r>
      <w:r w:rsidRPr="00A70D05">
        <w:rPr>
          <w:rFonts w:ascii="Simplified Arabic" w:hAnsi="Simplified Arabic" w:cs="Simplified Arabic"/>
          <w:color w:val="000000" w:themeColor="text1"/>
          <w:spacing w:val="5"/>
          <w:sz w:val="32"/>
          <w:szCs w:val="32"/>
          <w:rtl/>
        </w:rPr>
        <w:t xml:space="preserve"> و</w:t>
      </w:r>
      <w:r w:rsidRPr="00A70D05">
        <w:rPr>
          <w:rFonts w:ascii="Simplified Arabic" w:hAnsi="Simplified Arabic" w:cs="Simplified Arabic"/>
          <w:color w:val="000000" w:themeColor="text1"/>
          <w:spacing w:val="5"/>
          <w:sz w:val="32"/>
          <w:szCs w:val="32"/>
        </w:rPr>
        <w:t>Agile</w:t>
      </w:r>
      <w:r w:rsidRPr="00A70D05">
        <w:rPr>
          <w:rFonts w:ascii="Simplified Arabic" w:hAnsi="Simplified Arabic" w:cs="Simplified Arabic"/>
          <w:color w:val="000000" w:themeColor="text1"/>
          <w:spacing w:val="5"/>
          <w:sz w:val="32"/>
          <w:szCs w:val="32"/>
          <w:rtl/>
        </w:rPr>
        <w:t>، التي غالبًا ما يشار إليها بالنهج الهجين، يستفيد من نقاط القوة في كلا الإطارين لتلبية احتياجات المشروع بشكل أكثر فعالية. يعد هذا النهج مفيدًا بشكل خاص للمشاريع التي لها معالم محددة جيدًا ولكنها تتطلب أيضًا مرونة في</w:t>
      </w:r>
      <w:r w:rsidRPr="00A70D05">
        <w:rPr>
          <w:rFonts w:ascii="Simplified Arabic" w:hAnsi="Simplified Arabic" w:cs="Simplified Arabic"/>
          <w:color w:val="000000" w:themeColor="text1"/>
          <w:spacing w:val="5"/>
          <w:sz w:val="30"/>
          <w:szCs w:val="30"/>
          <w:rtl/>
        </w:rPr>
        <w:t xml:space="preserve"> </w:t>
      </w:r>
      <w:r w:rsidRPr="00A70D05">
        <w:rPr>
          <w:rFonts w:ascii="Simplified Arabic" w:hAnsi="Simplified Arabic" w:cs="Simplified Arabic"/>
          <w:color w:val="000000" w:themeColor="text1"/>
          <w:spacing w:val="5"/>
          <w:sz w:val="32"/>
          <w:szCs w:val="32"/>
          <w:rtl/>
        </w:rPr>
        <w:t xml:space="preserve">مراحل معينة. على سبيل المثال، قد يتبع التخطيط الأولي وجمع المتطلبات منهجية الشلال لضمان التوثيق الشامل ومواءمة أصحاب المصلحة. يمكن بعد ذلك أن تتبنى مراحل التطوير والتنفيذ اللاحقة ممارسات أجايل، مثل سباقات </w:t>
      </w:r>
      <w:r w:rsidRPr="00A70D05">
        <w:rPr>
          <w:rFonts w:ascii="Simplified Arabic" w:hAnsi="Simplified Arabic" w:cs="Simplified Arabic"/>
          <w:color w:val="000000" w:themeColor="text1"/>
          <w:spacing w:val="5"/>
          <w:sz w:val="32"/>
          <w:szCs w:val="32"/>
          <w:rtl/>
        </w:rPr>
        <w:lastRenderedPageBreak/>
        <w:t xml:space="preserve">السرعة والتغذية الراجعة التكرارية، للسماح بالتكيف والتحسين المستمر. هذا النموذج الهجين مفيد في المؤسسات الكبيرة حيث قد تفضل الإدارات المختلفة منهجيات مختلفة. فهو يوفر الهيكلية والقدرة على التنبؤ بمنهجية </w:t>
      </w:r>
      <w:r w:rsidRPr="00A70D05">
        <w:rPr>
          <w:rFonts w:ascii="Simplified Arabic" w:hAnsi="Simplified Arabic" w:cs="Simplified Arabic"/>
          <w:color w:val="000000" w:themeColor="text1"/>
          <w:spacing w:val="5"/>
          <w:sz w:val="32"/>
          <w:szCs w:val="32"/>
        </w:rPr>
        <w:t>Waterfall</w:t>
      </w:r>
      <w:r w:rsidRPr="00A70D05">
        <w:rPr>
          <w:rFonts w:ascii="Simplified Arabic" w:hAnsi="Simplified Arabic" w:cs="Simplified Arabic"/>
          <w:color w:val="000000" w:themeColor="text1"/>
          <w:spacing w:val="5"/>
          <w:sz w:val="32"/>
          <w:szCs w:val="32"/>
          <w:rtl/>
        </w:rPr>
        <w:t xml:space="preserve"> مع دمج الاستجابة والتعاون في منهجية </w:t>
      </w:r>
      <w:r w:rsidRPr="00A70D05">
        <w:rPr>
          <w:rFonts w:ascii="Simplified Arabic" w:hAnsi="Simplified Arabic" w:cs="Simplified Arabic"/>
          <w:color w:val="000000" w:themeColor="text1"/>
          <w:spacing w:val="5"/>
          <w:sz w:val="32"/>
          <w:szCs w:val="32"/>
        </w:rPr>
        <w:t>Agile</w:t>
      </w:r>
      <w:r w:rsidRPr="00A70D05">
        <w:rPr>
          <w:rFonts w:ascii="Simplified Arabic" w:hAnsi="Simplified Arabic" w:cs="Simplified Arabic"/>
          <w:color w:val="000000" w:themeColor="text1"/>
          <w:spacing w:val="5"/>
          <w:sz w:val="32"/>
          <w:szCs w:val="32"/>
          <w:rtl/>
        </w:rPr>
        <w:t>. من خلال الجمع بين هذه المنهجيات، يمكن لفرق المشروع إدارة المخاطر بشكل أفضل، وتلبية المتطلبات التنظيمية، والتكيف مع التغييرات، مما يعزز في النهاية نجاح المشروع. إن فهم متى وكيف يمكن الجمع بين هذه المنهجيات يمكن أن يكون مهارة قيّمة لمديري المشاريع.</w:t>
      </w:r>
    </w:p>
    <w:p w14:paraId="4762E6CB" w14:textId="77777777" w:rsidR="00A70D05" w:rsidRPr="00A70D05" w:rsidRDefault="00A70D05" w:rsidP="00AE1A71">
      <w:pPr>
        <w:bidi/>
        <w:spacing w:line="360" w:lineRule="auto"/>
        <w:textAlignment w:val="baseline"/>
        <w:divId w:val="1684475669"/>
        <w:rPr>
          <w:rFonts w:ascii="Simplified Arabic" w:hAnsi="Simplified Arabic" w:cs="Simplified Arabic"/>
          <w:b/>
          <w:bCs/>
          <w:color w:val="000000" w:themeColor="text1"/>
          <w:sz w:val="32"/>
          <w:szCs w:val="32"/>
          <w:rtl/>
        </w:rPr>
      </w:pPr>
      <w:r w:rsidRPr="00A70D05">
        <w:rPr>
          <w:rFonts w:ascii="Simplified Arabic" w:hAnsi="Simplified Arabic" w:cs="Simplified Arabic"/>
          <w:b/>
          <w:bCs/>
          <w:color w:val="000000" w:themeColor="text1"/>
          <w:sz w:val="32"/>
          <w:szCs w:val="32"/>
          <w:rtl/>
        </w:rPr>
        <w:t>مزايا النُهج الهجينة</w:t>
      </w:r>
    </w:p>
    <w:p w14:paraId="383CE0A0" w14:textId="77777777" w:rsidR="00A70D05" w:rsidRPr="00A70D05" w:rsidRDefault="00A70D05" w:rsidP="00AE1A71">
      <w:pPr>
        <w:bidi/>
        <w:spacing w:line="360" w:lineRule="auto"/>
        <w:textAlignment w:val="baseline"/>
        <w:divId w:val="1684475669"/>
        <w:rPr>
          <w:rFonts w:ascii="Simplified Arabic" w:hAnsi="Simplified Arabic" w:cs="Simplified Arabic"/>
          <w:color w:val="000000" w:themeColor="text1"/>
          <w:spacing w:val="5"/>
          <w:sz w:val="32"/>
          <w:szCs w:val="32"/>
          <w:rtl/>
        </w:rPr>
      </w:pPr>
      <w:r w:rsidRPr="00A70D05">
        <w:rPr>
          <w:rFonts w:ascii="Simplified Arabic" w:hAnsi="Simplified Arabic" w:cs="Simplified Arabic"/>
          <w:color w:val="000000" w:themeColor="text1"/>
          <w:spacing w:val="5"/>
          <w:sz w:val="32"/>
          <w:szCs w:val="32"/>
          <w:rtl/>
        </w:rPr>
        <w:t xml:space="preserve">تقدم المنهجيات الهجينة العديد من المزايا من خلال الجمع بين التخطيط المنظم الذي يتميز به نهج </w:t>
      </w:r>
      <w:r w:rsidRPr="00A70D05">
        <w:rPr>
          <w:rFonts w:ascii="Simplified Arabic" w:hAnsi="Simplified Arabic" w:cs="Simplified Arabic"/>
          <w:color w:val="000000" w:themeColor="text1"/>
          <w:spacing w:val="5"/>
          <w:sz w:val="32"/>
          <w:szCs w:val="32"/>
        </w:rPr>
        <w:t>Waterfall</w:t>
      </w:r>
      <w:r w:rsidRPr="00A70D05">
        <w:rPr>
          <w:rFonts w:ascii="Simplified Arabic" w:hAnsi="Simplified Arabic" w:cs="Simplified Arabic"/>
          <w:color w:val="000000" w:themeColor="text1"/>
          <w:spacing w:val="5"/>
          <w:sz w:val="32"/>
          <w:szCs w:val="32"/>
          <w:rtl/>
        </w:rPr>
        <w:t xml:space="preserve"> ومرونة نهج </w:t>
      </w:r>
      <w:r w:rsidRPr="00A70D05">
        <w:rPr>
          <w:rFonts w:ascii="Simplified Arabic" w:hAnsi="Simplified Arabic" w:cs="Simplified Arabic"/>
          <w:color w:val="000000" w:themeColor="text1"/>
          <w:spacing w:val="5"/>
          <w:sz w:val="32"/>
          <w:szCs w:val="32"/>
        </w:rPr>
        <w:t>Agile</w:t>
      </w:r>
      <w:r w:rsidRPr="00A70D05">
        <w:rPr>
          <w:rFonts w:ascii="Simplified Arabic" w:hAnsi="Simplified Arabic" w:cs="Simplified Arabic"/>
          <w:color w:val="000000" w:themeColor="text1"/>
          <w:spacing w:val="5"/>
          <w:sz w:val="32"/>
          <w:szCs w:val="32"/>
          <w:rtl/>
        </w:rPr>
        <w:t xml:space="preserve">. وتتمثل إحدى المزايا الرئيسية في تعزيز القدرة على التكيف؛ حيث يمكن للفرق اتباع خطة مفصلة للمراحل الأولية مع الحفاظ على المرونة أثناء التنفيذ. وهذا يسمح بالتعامل بشكل أفضل مع التغييرات غير المتوقعة والمتطلبات المتطورة. ومن المزايا الأخرى تحسين رضا أصحاب المصلحة. تضمن المراحل المنظمة مراحل واضحة المعالم والمخرجات، مما يسهل إدارة التوقعات. وفي الوقت نفسه، تسهل عمليات أجايل التكرارية الحصول على الملاحظات والتعديلات المنتظمة، مما يضمن بقاء المشروع متوافقًا مع احتياجات </w:t>
      </w:r>
      <w:r w:rsidRPr="00A70D05">
        <w:rPr>
          <w:rFonts w:ascii="Simplified Arabic" w:hAnsi="Simplified Arabic" w:cs="Simplified Arabic"/>
          <w:color w:val="000000" w:themeColor="text1"/>
          <w:spacing w:val="5"/>
          <w:sz w:val="32"/>
          <w:szCs w:val="32"/>
          <w:rtl/>
        </w:rPr>
        <w:lastRenderedPageBreak/>
        <w:t xml:space="preserve">أصحاب المصلحة. علاوة على ذلك، يمكن للمنهجيات الهجينة والشلالية تحسين إدارة الموارد من خلال السماح للفرق بتخصيص الموارد بشكل أكثر كفاءة بناءً على مراحل المشروع. كما يعزز هذا النهج أيضًا التعاون بشكل أفضل بين الأقسام، حيث يمكن للفرق المختلفة العمل ضمن أطر العمل المفضلة لديهم مع المساهمة في المشروع ككل. من خلال الاستفادة من نقاط القوة في كل من </w:t>
      </w:r>
      <w:r w:rsidRPr="00A70D05">
        <w:rPr>
          <w:rFonts w:ascii="Simplified Arabic" w:hAnsi="Simplified Arabic" w:cs="Simplified Arabic"/>
          <w:color w:val="000000" w:themeColor="text1"/>
          <w:spacing w:val="5"/>
          <w:sz w:val="32"/>
          <w:szCs w:val="32"/>
        </w:rPr>
        <w:t>Waterfall</w:t>
      </w:r>
      <w:r w:rsidRPr="00A70D05">
        <w:rPr>
          <w:rFonts w:ascii="Simplified Arabic" w:hAnsi="Simplified Arabic" w:cs="Simplified Arabic"/>
          <w:color w:val="000000" w:themeColor="text1"/>
          <w:spacing w:val="5"/>
          <w:sz w:val="32"/>
          <w:szCs w:val="32"/>
          <w:rtl/>
        </w:rPr>
        <w:t xml:space="preserve"> و</w:t>
      </w:r>
      <w:r w:rsidRPr="00A70D05">
        <w:rPr>
          <w:rFonts w:ascii="Simplified Arabic" w:hAnsi="Simplified Arabic" w:cs="Simplified Arabic"/>
          <w:color w:val="000000" w:themeColor="text1"/>
          <w:spacing w:val="5"/>
          <w:sz w:val="32"/>
          <w:szCs w:val="32"/>
        </w:rPr>
        <w:t>Agile</w:t>
      </w:r>
      <w:r w:rsidRPr="00A70D05">
        <w:rPr>
          <w:rFonts w:ascii="Simplified Arabic" w:hAnsi="Simplified Arabic" w:cs="Simplified Arabic"/>
          <w:color w:val="000000" w:themeColor="text1"/>
          <w:spacing w:val="5"/>
          <w:sz w:val="32"/>
          <w:szCs w:val="32"/>
          <w:rtl/>
        </w:rPr>
        <w:t>، يمكن أن تؤدي المناهج الهجينة إلى نتائج أكثر نجاحًا للمشروع.</w:t>
      </w:r>
    </w:p>
    <w:p w14:paraId="12821CAA" w14:textId="77777777" w:rsidR="00A70D05" w:rsidRPr="00A70D05" w:rsidRDefault="00A70D05" w:rsidP="00AE1A71">
      <w:pPr>
        <w:bidi/>
        <w:spacing w:line="360" w:lineRule="auto"/>
        <w:textAlignment w:val="baseline"/>
        <w:divId w:val="1684475669"/>
        <w:rPr>
          <w:rFonts w:ascii="Simplified Arabic" w:hAnsi="Simplified Arabic" w:cs="Simplified Arabic"/>
          <w:b/>
          <w:bCs/>
          <w:color w:val="000000" w:themeColor="text1"/>
          <w:sz w:val="32"/>
          <w:szCs w:val="32"/>
          <w:rtl/>
        </w:rPr>
      </w:pPr>
      <w:r w:rsidRPr="00A70D05">
        <w:rPr>
          <w:rFonts w:ascii="Simplified Arabic" w:hAnsi="Simplified Arabic" w:cs="Simplified Arabic"/>
          <w:b/>
          <w:bCs/>
          <w:color w:val="000000" w:themeColor="text1"/>
          <w:sz w:val="32"/>
          <w:szCs w:val="32"/>
          <w:rtl/>
        </w:rPr>
        <w:t>أمثلة من العالم الحقيقي</w:t>
      </w:r>
    </w:p>
    <w:p w14:paraId="249264A0" w14:textId="77777777" w:rsidR="00A70D05" w:rsidRPr="00A70D05" w:rsidRDefault="00A70D05" w:rsidP="00AE1A71">
      <w:pPr>
        <w:bidi/>
        <w:spacing w:line="360" w:lineRule="auto"/>
        <w:textAlignment w:val="baseline"/>
        <w:divId w:val="1684475669"/>
        <w:rPr>
          <w:rFonts w:ascii="Simplified Arabic" w:hAnsi="Simplified Arabic" w:cs="Simplified Arabic"/>
          <w:color w:val="000000" w:themeColor="text1"/>
          <w:spacing w:val="5"/>
          <w:sz w:val="32"/>
          <w:szCs w:val="32"/>
          <w:rtl/>
        </w:rPr>
      </w:pPr>
      <w:r w:rsidRPr="00A70D05">
        <w:rPr>
          <w:rFonts w:ascii="Simplified Arabic" w:hAnsi="Simplified Arabic" w:cs="Simplified Arabic"/>
          <w:color w:val="000000" w:themeColor="text1"/>
          <w:spacing w:val="5"/>
          <w:sz w:val="32"/>
          <w:szCs w:val="32"/>
          <w:rtl/>
        </w:rPr>
        <w:t>نجحت العديد من الصناعات والمؤسسات في تطبيق منهجيات إدارة المشاريع الهجينة لتحقيق أهدافها. في صناعة البناء والتشييد، على سبيل المثال، غالباً ما تتبع المراحل الأولية لإدارة المشاريع الانحدارية مثل التصميم والتخطيط منهجية الشلال لضمان المواصفات الدقيقة والامتثال التنظيمي. ومع ذلك، خلال مرحلة الإنشاء، يمكن اعتماد ممارسات رشيقة للتعامل مع التغييرات في الوقت الحقيقي، ومعالجة المشكلات عند ظهورها ودمج الملاحظات الواردة من أصحاب المصلحة.</w:t>
      </w:r>
    </w:p>
    <w:p w14:paraId="1F2B10D0" w14:textId="77777777" w:rsidR="00A70D05" w:rsidRPr="00A70D05" w:rsidRDefault="00A70D05" w:rsidP="00AE1A71">
      <w:pPr>
        <w:bidi/>
        <w:spacing w:line="360" w:lineRule="auto"/>
        <w:textAlignment w:val="baseline"/>
        <w:divId w:val="1684475669"/>
        <w:rPr>
          <w:rFonts w:ascii="Simplified Arabic" w:hAnsi="Simplified Arabic" w:cs="Simplified Arabic"/>
          <w:color w:val="000000" w:themeColor="text1"/>
          <w:spacing w:val="5"/>
          <w:sz w:val="32"/>
          <w:szCs w:val="32"/>
          <w:rtl/>
        </w:rPr>
      </w:pPr>
      <w:r w:rsidRPr="00A70D05">
        <w:rPr>
          <w:rFonts w:ascii="Simplified Arabic" w:hAnsi="Simplified Arabic" w:cs="Simplified Arabic"/>
          <w:color w:val="000000" w:themeColor="text1"/>
          <w:spacing w:val="5"/>
          <w:sz w:val="32"/>
          <w:szCs w:val="32"/>
          <w:rtl/>
        </w:rPr>
        <w:t>في قطاع تطوير البرمجيات، استخدمت شركات مثل آي بي إم (</w:t>
      </w:r>
      <w:r w:rsidRPr="00A70D05">
        <w:rPr>
          <w:rFonts w:ascii="Simplified Arabic" w:hAnsi="Simplified Arabic" w:cs="Simplified Arabic"/>
          <w:color w:val="000000" w:themeColor="text1"/>
          <w:spacing w:val="5"/>
          <w:sz w:val="32"/>
          <w:szCs w:val="32"/>
        </w:rPr>
        <w:t>IBM</w:t>
      </w:r>
      <w:r w:rsidRPr="00A70D05">
        <w:rPr>
          <w:rFonts w:ascii="Simplified Arabic" w:hAnsi="Simplified Arabic" w:cs="Simplified Arabic"/>
          <w:color w:val="000000" w:themeColor="text1"/>
          <w:spacing w:val="5"/>
          <w:sz w:val="32"/>
          <w:szCs w:val="32"/>
          <w:rtl/>
        </w:rPr>
        <w:t xml:space="preserve">) مناهج هجينة لتحقيق التوازن بين الحاجة إلى التخطيط المفصل والمرونة المطلوبة للتطوير. قد تتبع </w:t>
      </w:r>
      <w:r w:rsidRPr="00A70D05">
        <w:rPr>
          <w:rFonts w:ascii="Simplified Arabic" w:hAnsi="Simplified Arabic" w:cs="Simplified Arabic"/>
          <w:color w:val="000000" w:themeColor="text1"/>
          <w:spacing w:val="5"/>
          <w:sz w:val="32"/>
          <w:szCs w:val="32"/>
          <w:rtl/>
        </w:rPr>
        <w:lastRenderedPageBreak/>
        <w:t xml:space="preserve">مراحل إدارة المشروع الأولية والمرنة، بما في ذلك تحليل المتطلبات وهندسة النظام، منهجية </w:t>
      </w:r>
      <w:r w:rsidRPr="00A70D05">
        <w:rPr>
          <w:rFonts w:ascii="Simplified Arabic" w:hAnsi="Simplified Arabic" w:cs="Simplified Arabic"/>
          <w:color w:val="000000" w:themeColor="text1"/>
          <w:spacing w:val="5"/>
          <w:sz w:val="32"/>
          <w:szCs w:val="32"/>
        </w:rPr>
        <w:t>Waterfall</w:t>
      </w:r>
      <w:r w:rsidRPr="00A70D05">
        <w:rPr>
          <w:rFonts w:ascii="Simplified Arabic" w:hAnsi="Simplified Arabic" w:cs="Simplified Arabic"/>
          <w:color w:val="000000" w:themeColor="text1"/>
          <w:spacing w:val="5"/>
          <w:sz w:val="32"/>
          <w:szCs w:val="32"/>
          <w:rtl/>
        </w:rPr>
        <w:t xml:space="preserve"> لضمان التوثيق الشامل. بمجرد بدء التطوير، يتم استخدام منهجيات رشيقة مثل </w:t>
      </w:r>
      <w:r w:rsidRPr="00A70D05">
        <w:rPr>
          <w:rFonts w:ascii="Simplified Arabic" w:hAnsi="Simplified Arabic" w:cs="Simplified Arabic"/>
          <w:color w:val="000000" w:themeColor="text1"/>
          <w:spacing w:val="5"/>
          <w:sz w:val="32"/>
          <w:szCs w:val="32"/>
        </w:rPr>
        <w:t>Scrum</w:t>
      </w:r>
      <w:r w:rsidRPr="00A70D05">
        <w:rPr>
          <w:rFonts w:ascii="Simplified Arabic" w:hAnsi="Simplified Arabic" w:cs="Simplified Arabic"/>
          <w:color w:val="000000" w:themeColor="text1"/>
          <w:spacing w:val="5"/>
          <w:sz w:val="32"/>
          <w:szCs w:val="32"/>
          <w:rtl/>
        </w:rPr>
        <w:t xml:space="preserve"> للسماح بالتطوير التكراري ودورات التغذية الراجعة المنتظمة.</w:t>
      </w:r>
    </w:p>
    <w:p w14:paraId="544AD193" w14:textId="4347D610" w:rsidR="00A70D05" w:rsidRPr="001B234C" w:rsidRDefault="00A70D05" w:rsidP="001B234C">
      <w:pPr>
        <w:bidi/>
        <w:spacing w:line="360" w:lineRule="auto"/>
        <w:textAlignment w:val="baseline"/>
        <w:divId w:val="1684475669"/>
        <w:rPr>
          <w:rFonts w:ascii="Simplified Arabic" w:hAnsi="Simplified Arabic" w:cs="Simplified Arabic"/>
          <w:color w:val="000000" w:themeColor="text1"/>
          <w:spacing w:val="5"/>
          <w:sz w:val="32"/>
          <w:szCs w:val="32"/>
          <w:rtl/>
        </w:rPr>
      </w:pPr>
      <w:r w:rsidRPr="00A70D05">
        <w:rPr>
          <w:rFonts w:ascii="Simplified Arabic" w:hAnsi="Simplified Arabic" w:cs="Simplified Arabic"/>
          <w:color w:val="000000" w:themeColor="text1"/>
          <w:spacing w:val="5"/>
          <w:sz w:val="32"/>
          <w:szCs w:val="32"/>
          <w:rtl/>
        </w:rPr>
        <w:t>حتى في قطاع الرعاية الصحية، يتم استخدام أساليب هجينة. على سبيل المثال، يتطلب تطوير الأجهزة الطبية في كثير من الأحيان الالتزام الصارم بالمعايير التنظيمية من خلال مراحل منظمة، ولكن يتم استخدام ممارسات رشيقة في مراحل التطوير والاختبار لاستيعاب التقنيات المتطورة ومتطلبات المستخدم.</w:t>
      </w:r>
    </w:p>
    <w:p w14:paraId="119392DB" w14:textId="27E6138C" w:rsidR="006908E3" w:rsidRPr="00AE1A71" w:rsidRDefault="0098011E" w:rsidP="00AE1A71">
      <w:pPr>
        <w:bidi/>
        <w:spacing w:line="360" w:lineRule="auto"/>
        <w:textAlignment w:val="baseline"/>
        <w:divId w:val="1684475669"/>
        <w:rPr>
          <w:rFonts w:ascii="Simplified Arabic" w:hAnsi="Simplified Arabic" w:cs="Simplified Arabic"/>
          <w:b/>
          <w:bCs/>
          <w:color w:val="000000" w:themeColor="text1"/>
          <w:sz w:val="32"/>
          <w:szCs w:val="32"/>
          <w:rtl/>
        </w:rPr>
      </w:pPr>
      <w:r w:rsidRPr="00AE1A71">
        <w:rPr>
          <w:rFonts w:ascii="Simplified Arabic" w:hAnsi="Simplified Arabic" w:cs="Simplified Arabic"/>
          <w:b/>
          <w:bCs/>
          <w:color w:val="000000" w:themeColor="text1"/>
          <w:sz w:val="32"/>
          <w:szCs w:val="32"/>
          <w:rtl/>
        </w:rPr>
        <w:t>دورة حياة المشروع</w:t>
      </w:r>
      <w:r w:rsidR="006908E3" w:rsidRPr="00AE1A71">
        <w:rPr>
          <w:rFonts w:ascii="Simplified Arabic" w:hAnsi="Simplified Arabic" w:cs="Simplified Arabic"/>
          <w:color w:val="000000" w:themeColor="text1"/>
          <w:sz w:val="32"/>
          <w:szCs w:val="32"/>
          <w:rtl/>
        </w:rPr>
        <w:t> </w:t>
      </w:r>
    </w:p>
    <w:p w14:paraId="6575867E" w14:textId="77777777" w:rsidR="006908E3" w:rsidRPr="00AE1A71" w:rsidRDefault="006908E3" w:rsidP="00AE1A71">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t>دورة حياة المشروع تتألف عادة من عدة مراحل تهدف إلى تنظيم وإدارة جميع جوانب المشروع من بدايته إلى انتهائه. الأنماط والمناهج قد تختلف، ولكن العناصر الأساسية عادة ما تتكون من البداية، التخطيط، التنفيذ، المراقبة والمراجعة، والإغلاق. إليك توضيح لكل مرحلة:</w:t>
      </w:r>
    </w:p>
    <w:p w14:paraId="68B56CAF" w14:textId="77777777" w:rsidR="006908E3" w:rsidRPr="00AE1A71" w:rsidRDefault="006908E3" w:rsidP="00AE1A71">
      <w:pPr>
        <w:bidi/>
        <w:spacing w:line="360" w:lineRule="auto"/>
        <w:textAlignment w:val="baseline"/>
        <w:divId w:val="1684475669"/>
        <w:rPr>
          <w:rFonts w:ascii="Simplified Arabic" w:hAnsi="Simplified Arabic" w:cs="Simplified Arabic"/>
          <w:b/>
          <w:bCs/>
          <w:color w:val="000000" w:themeColor="text1"/>
          <w:sz w:val="32"/>
          <w:szCs w:val="32"/>
          <w:rtl/>
        </w:rPr>
      </w:pPr>
      <w:r w:rsidRPr="00AE1A71">
        <w:rPr>
          <w:rFonts w:ascii="Simplified Arabic" w:hAnsi="Simplified Arabic" w:cs="Simplified Arabic"/>
          <w:b/>
          <w:bCs/>
          <w:color w:val="000000" w:themeColor="text1"/>
          <w:sz w:val="32"/>
          <w:szCs w:val="32"/>
          <w:rtl/>
        </w:rPr>
        <w:t>1. البداية:</w:t>
      </w:r>
    </w:p>
    <w:p w14:paraId="13175868" w14:textId="77777777" w:rsidR="006908E3" w:rsidRPr="00137789" w:rsidRDefault="006908E3" w:rsidP="00AE1A71">
      <w:pPr>
        <w:bidi/>
        <w:spacing w:line="360" w:lineRule="auto"/>
        <w:textAlignment w:val="baseline"/>
        <w:divId w:val="1684475669"/>
        <w:rPr>
          <w:rFonts w:ascii="Simplified Arabic" w:hAnsi="Simplified Arabic" w:cs="Simplified Arabic"/>
          <w:color w:val="000000" w:themeColor="text1"/>
          <w:sz w:val="32"/>
          <w:szCs w:val="32"/>
          <w:rtl/>
        </w:rPr>
      </w:pPr>
      <w:r w:rsidRPr="00AE1A71">
        <w:rPr>
          <w:rFonts w:ascii="Simplified Arabic" w:hAnsi="Simplified Arabic" w:cs="Simplified Arabic"/>
          <w:color w:val="000000" w:themeColor="text1"/>
          <w:sz w:val="32"/>
          <w:szCs w:val="32"/>
          <w:rtl/>
        </w:rPr>
        <w:lastRenderedPageBreak/>
        <w:t>في مرحلة انطلاق المشروع، يمكنك تحديد الحاجة من المشروع أو المشكلة التي تعمل على حلها أو الفرصة، وكذلك يمكن استخدام طرق العصف الذهني لتحديد كيف يمكن لفريقك تلبية</w:t>
      </w:r>
      <w:r w:rsidRPr="005070B3">
        <w:rPr>
          <w:rFonts w:ascii="Simplified Arabic" w:hAnsi="Simplified Arabic" w:cs="Simplified Arabic"/>
          <w:color w:val="000000" w:themeColor="text1"/>
          <w:sz w:val="30"/>
          <w:szCs w:val="30"/>
          <w:rtl/>
        </w:rPr>
        <w:t xml:space="preserve"> </w:t>
      </w:r>
      <w:r w:rsidRPr="00137789">
        <w:rPr>
          <w:rFonts w:ascii="Simplified Arabic" w:hAnsi="Simplified Arabic" w:cs="Simplified Arabic"/>
          <w:color w:val="000000" w:themeColor="text1"/>
          <w:sz w:val="32"/>
          <w:szCs w:val="32"/>
          <w:rtl/>
        </w:rPr>
        <w:t>تلك الحاجة أو حل المشكلة أو استغلال الفرصة. يمكنك خلال هذه الخطوة تحديد هدف المشروع وتقييم إمكانية تنفيذه، بالإضافة إلى تحديد الإنجازات الرئيسية المتوقعة. يجب أن يكون مديرو المشاريع قادرين على تسويق قيمة المشروع لقادة الأعمال على مستوى استراتيجي منذ بداية التخطيط الاستراتيجي، بدلاً من اتخاذ القرارات الفعلية.</w:t>
      </w:r>
    </w:p>
    <w:p w14:paraId="01A757AA"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وقد تشمل خطوات مرحلة بدء المشروع ما يلي :</w:t>
      </w:r>
    </w:p>
    <w:p w14:paraId="0BDACBFC"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تحديد هدف المشروع وتحديد نطاقه.</w:t>
      </w:r>
    </w:p>
    <w:p w14:paraId="63D03100"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تحليل الفرص والتحديات.</w:t>
      </w:r>
    </w:p>
    <w:p w14:paraId="44F4CA05"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تعيين الفريق وتوضيح الأدوار والمسؤوليات.</w:t>
      </w:r>
    </w:p>
    <w:p w14:paraId="7DF6EB18" w14:textId="77777777" w:rsidR="006908E3" w:rsidRPr="00137789" w:rsidRDefault="006908E3" w:rsidP="00137789">
      <w:pPr>
        <w:bidi/>
        <w:spacing w:line="360" w:lineRule="auto"/>
        <w:textAlignment w:val="baseline"/>
        <w:divId w:val="1684475669"/>
        <w:rPr>
          <w:rFonts w:ascii="Simplified Arabic" w:hAnsi="Simplified Arabic" w:cs="Simplified Arabic"/>
          <w:b/>
          <w:bCs/>
          <w:color w:val="000000" w:themeColor="text1"/>
          <w:sz w:val="32"/>
          <w:szCs w:val="32"/>
          <w:rtl/>
        </w:rPr>
      </w:pPr>
      <w:r w:rsidRPr="00137789">
        <w:rPr>
          <w:rFonts w:ascii="Simplified Arabic" w:hAnsi="Simplified Arabic" w:cs="Simplified Arabic"/>
          <w:b/>
          <w:bCs/>
          <w:color w:val="000000" w:themeColor="text1"/>
          <w:sz w:val="32"/>
          <w:szCs w:val="32"/>
          <w:rtl/>
        </w:rPr>
        <w:t>2. التخطيط:</w:t>
      </w:r>
    </w:p>
    <w:p w14:paraId="04A5EA4A"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xml:space="preserve">بعد أن تتم الموافقة على المشروع تنتقل إلى مرحلة التخطيط، في هذه المرحلة تقوم بتقسيم المشروع الأكبر إلى مهام أصغر، وبناء فريقك، وإعداد جدول زمني لإنجاز المهام، خلال هذه المرحلة، تقوم بإنشاء أهداف أصغر ضمن المشروع الأكبر، مع التأكد من إمكانية </w:t>
      </w:r>
      <w:r w:rsidRPr="00137789">
        <w:rPr>
          <w:rFonts w:ascii="Simplified Arabic" w:hAnsi="Simplified Arabic" w:cs="Simplified Arabic"/>
          <w:color w:val="000000" w:themeColor="text1"/>
          <w:sz w:val="32"/>
          <w:szCs w:val="32"/>
          <w:rtl/>
        </w:rPr>
        <w:lastRenderedPageBreak/>
        <w:t>تحقيق كل منها ضمن الإطار الزمني، ويجب أن يكون للأهداف الصغيرة إمكانية كبيرة للنجاح .</w:t>
      </w:r>
    </w:p>
    <w:p w14:paraId="6C19C204"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وقد تشمل خطوات مرحلة التخطيط ما يلي :</w:t>
      </w:r>
    </w:p>
    <w:p w14:paraId="333508F1"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وضع خطة مفصلة للمشروع، بما في ذلك الموارد والجداول الزمنية.</w:t>
      </w:r>
    </w:p>
    <w:p w14:paraId="14A4D833"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تحليل المخاطر وتطوير استراتيجيات للتعامل معها.</w:t>
      </w:r>
    </w:p>
    <w:p w14:paraId="1306DD6B"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تحديد المعايير لقياس أداء المشروع.</w:t>
      </w:r>
    </w:p>
    <w:p w14:paraId="096910E4" w14:textId="77777777" w:rsidR="006908E3" w:rsidRPr="00137789" w:rsidRDefault="006908E3" w:rsidP="00137789">
      <w:pPr>
        <w:bidi/>
        <w:spacing w:line="360" w:lineRule="auto"/>
        <w:textAlignment w:val="baseline"/>
        <w:divId w:val="1684475669"/>
        <w:rPr>
          <w:rFonts w:ascii="Simplified Arabic" w:hAnsi="Simplified Arabic" w:cs="Simplified Arabic"/>
          <w:b/>
          <w:bCs/>
          <w:color w:val="000000" w:themeColor="text1"/>
          <w:sz w:val="32"/>
          <w:szCs w:val="32"/>
          <w:rtl/>
        </w:rPr>
      </w:pPr>
      <w:r w:rsidRPr="00137789">
        <w:rPr>
          <w:rFonts w:ascii="Simplified Arabic" w:hAnsi="Simplified Arabic" w:cs="Simplified Arabic"/>
          <w:b/>
          <w:bCs/>
          <w:color w:val="000000" w:themeColor="text1"/>
          <w:sz w:val="32"/>
          <w:szCs w:val="32"/>
          <w:rtl/>
        </w:rPr>
        <w:t>3. التنفيذ:</w:t>
      </w:r>
    </w:p>
    <w:p w14:paraId="1EB9A517"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بعد ان حصلت الموافقة على تنفيذ المشروع، وتم الانتهاء من عملية التخطيط والعمل على اختيار أعضاء الفريق الذي سيقوم بتنفيذ المشروع، الان تبدأ العمل، العمل الأن هو  تنفيذ خطة العمل ، وتتمثل مهمة مدير المشروع في هذه المرحلة من دورة حياة إدارة المشروع في الحفاظ على سير العمل في المسار الصحيح، وتنظيم أعضاء الفريق وإدارة الجداول الزمنية، والتأكد من إنجاز العمل وفقا للخطة الأصلية .</w:t>
      </w:r>
    </w:p>
    <w:p w14:paraId="52FF27EA"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وقد تشمل خطوات مرحلة التنفيذ ما يلي :</w:t>
      </w:r>
    </w:p>
    <w:p w14:paraId="21AB1D91"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تنفيذ الخطة المطروحة وتقديم المنتج أو الخدمة.</w:t>
      </w:r>
    </w:p>
    <w:p w14:paraId="3C9A0A2F"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lastRenderedPageBreak/>
        <w:t>   - إدارة الموارد والتواصل بين أعضاء الفريق.</w:t>
      </w:r>
    </w:p>
    <w:p w14:paraId="7C8583FD"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تتبع التقدم وضمان التنفيذ حسب الجدول الزمني.</w:t>
      </w:r>
    </w:p>
    <w:p w14:paraId="292575BA" w14:textId="77777777" w:rsidR="006908E3" w:rsidRPr="00137789" w:rsidRDefault="006908E3" w:rsidP="00137789">
      <w:pPr>
        <w:bidi/>
        <w:spacing w:line="360" w:lineRule="auto"/>
        <w:textAlignment w:val="baseline"/>
        <w:divId w:val="1684475669"/>
        <w:rPr>
          <w:rFonts w:ascii="Simplified Arabic" w:hAnsi="Simplified Arabic" w:cs="Simplified Arabic"/>
          <w:b/>
          <w:bCs/>
          <w:color w:val="000000" w:themeColor="text1"/>
          <w:sz w:val="32"/>
          <w:szCs w:val="32"/>
          <w:rtl/>
        </w:rPr>
      </w:pPr>
      <w:r w:rsidRPr="00137789">
        <w:rPr>
          <w:rFonts w:ascii="Simplified Arabic" w:hAnsi="Simplified Arabic" w:cs="Simplified Arabic"/>
          <w:b/>
          <w:bCs/>
          <w:color w:val="000000" w:themeColor="text1"/>
          <w:sz w:val="32"/>
          <w:szCs w:val="32"/>
          <w:rtl/>
        </w:rPr>
        <w:t>4. المراقبة والمراجعة:</w:t>
      </w:r>
    </w:p>
    <w:p w14:paraId="1D221AF1"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في مرحلة المراقبة والمراجعة ، يتم تنفيذ نظام منهجي لتقييم أداء المشروع وضبط العمليات. يتم رصد التقدم ومقارنته بالخطة الأصلية، مع التركيز على تحديد ومعالجة أي تباينات. يشمل ذلك تحديث الجداول الزمنية وإدارة المخاطر وتحسين العمليات. يقوم مدير المشروع بإصدار تقارير دورية توضح حالة المشروع والتحديات المحتملة، مما يمكن الفريق من اتخاذ الإجراءات اللازمة. بالإضافة إلى ذلك، يتم إجراء مراجعات دورية للتأكد من تحقيق الأهداف وضمان استمرارية التحسين في أداء المشروع، مما يسهم في تحقيق نجاحه والتعلم من التجارب السابقة.</w:t>
      </w:r>
    </w:p>
    <w:p w14:paraId="40705622"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وقد تشمل خطوات مرحلة المراقبة والمراجعة ما يلي :</w:t>
      </w:r>
    </w:p>
    <w:p w14:paraId="30A5343D"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رصد أداء المشروع ومقارنته بالخطة.</w:t>
      </w:r>
    </w:p>
    <w:p w14:paraId="4CD1D27D"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التعامل مع التحديات وتعديل الخطة إذا لزم الأمر.</w:t>
      </w:r>
    </w:p>
    <w:p w14:paraId="2884E672"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إصدار تقارير دورية لإدارة المشروع والفرق المعنية.</w:t>
      </w:r>
    </w:p>
    <w:p w14:paraId="0D895F83" w14:textId="77777777" w:rsidR="006908E3" w:rsidRPr="00137789" w:rsidRDefault="006908E3" w:rsidP="00137789">
      <w:pPr>
        <w:bidi/>
        <w:spacing w:line="360" w:lineRule="auto"/>
        <w:textAlignment w:val="baseline"/>
        <w:divId w:val="1684475669"/>
        <w:rPr>
          <w:rFonts w:ascii="Simplified Arabic" w:hAnsi="Simplified Arabic" w:cs="Simplified Arabic"/>
          <w:b/>
          <w:bCs/>
          <w:color w:val="000000" w:themeColor="text1"/>
          <w:sz w:val="32"/>
          <w:szCs w:val="32"/>
          <w:rtl/>
        </w:rPr>
      </w:pPr>
      <w:r w:rsidRPr="00137789">
        <w:rPr>
          <w:rFonts w:ascii="Simplified Arabic" w:hAnsi="Simplified Arabic" w:cs="Simplified Arabic"/>
          <w:b/>
          <w:bCs/>
          <w:color w:val="000000" w:themeColor="text1"/>
          <w:sz w:val="32"/>
          <w:szCs w:val="32"/>
          <w:rtl/>
        </w:rPr>
        <w:lastRenderedPageBreak/>
        <w:t>5. الإغلاق:</w:t>
      </w:r>
    </w:p>
    <w:p w14:paraId="6A21CBA0"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بعد تنفيذ الخطة ضمن مرحلة العمل تبدأ بعدها مرحلة الانتهاء، في مرحلة الانتهاء، تقوم بتوفير النتائج النهائية وإطلاق موارد المشروع وتحديد نجاح المشروع، انتهاء المرحلة التنفيذية لا تعني أن العمل الرئيسي للمشروع قد انتهى، هذا لا يعني أن مهمة مدير المشروع قد أنجزت، فلا تزال هناك أشياء مهمة يجب القيام بها، بما في ذلك تقييم ما حدث وما الأمور التي لم تعمل بشكل صحيح في المشروع، تقييم النتائج والاخطاء.</w:t>
      </w:r>
    </w:p>
    <w:p w14:paraId="2D8DAB51"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وقد تشمل خطوات مرحلة الإغلاق ما يلي:</w:t>
      </w:r>
    </w:p>
    <w:p w14:paraId="2EF2155F"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تقييم أداء المشروع وتحليل الدروس المستفادة.</w:t>
      </w:r>
    </w:p>
    <w:p w14:paraId="182ABA47"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إتمام العقود والالتزامات المالية.</w:t>
      </w:r>
    </w:p>
    <w:p w14:paraId="3A38E453" w14:textId="77777777" w:rsidR="006908E3" w:rsidRPr="00137789" w:rsidRDefault="006908E3"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   - إصدار تقرير نهائي وتوثيق الخبرات المكتسبة.</w:t>
      </w:r>
    </w:p>
    <w:p w14:paraId="1D21ACAC" w14:textId="77777777" w:rsidR="0098011E" w:rsidRDefault="0098011E"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كل مرحلة من هذه المراحل تتطلب تركيزًا محددًا ومهارات متنوعة، مما يجعل فهم دورة حياة المشروع أمرًا هامًا لأي مدير مشروع.</w:t>
      </w:r>
    </w:p>
    <w:p w14:paraId="6195452F" w14:textId="77777777" w:rsidR="001462F0" w:rsidRPr="00137789" w:rsidRDefault="001462F0" w:rsidP="001462F0">
      <w:pPr>
        <w:bidi/>
        <w:spacing w:line="360" w:lineRule="auto"/>
        <w:textAlignment w:val="baseline"/>
        <w:divId w:val="1684475669"/>
        <w:rPr>
          <w:rFonts w:ascii="Simplified Arabic" w:hAnsi="Simplified Arabic" w:cs="Simplified Arabic"/>
          <w:color w:val="000000" w:themeColor="text1"/>
          <w:sz w:val="32"/>
          <w:szCs w:val="32"/>
          <w:rtl/>
        </w:rPr>
      </w:pPr>
    </w:p>
    <w:p w14:paraId="6EED3AD4" w14:textId="77777777" w:rsidR="00357D41" w:rsidRPr="00137789" w:rsidRDefault="00357D41" w:rsidP="00137789">
      <w:pPr>
        <w:bidi/>
        <w:spacing w:line="360" w:lineRule="auto"/>
        <w:textAlignment w:val="baseline"/>
        <w:divId w:val="1684475669"/>
        <w:rPr>
          <w:rFonts w:ascii="Simplified Arabic" w:hAnsi="Simplified Arabic" w:cs="Simplified Arabic"/>
          <w:b/>
          <w:bCs/>
          <w:color w:val="000000" w:themeColor="text1"/>
          <w:sz w:val="32"/>
          <w:szCs w:val="32"/>
          <w:rtl/>
        </w:rPr>
      </w:pPr>
      <w:r w:rsidRPr="00137789">
        <w:rPr>
          <w:rFonts w:ascii="Simplified Arabic" w:hAnsi="Simplified Arabic" w:cs="Simplified Arabic"/>
          <w:b/>
          <w:bCs/>
          <w:color w:val="000000" w:themeColor="text1"/>
          <w:sz w:val="32"/>
          <w:szCs w:val="32"/>
          <w:rtl/>
        </w:rPr>
        <w:t>الأفكار النهائية</w:t>
      </w:r>
    </w:p>
    <w:p w14:paraId="4E1B2E02" w14:textId="067F0D23" w:rsidR="00A242A4" w:rsidRPr="00137789" w:rsidRDefault="00357D41" w:rsidP="00137789">
      <w:pPr>
        <w:bidi/>
        <w:spacing w:line="360" w:lineRule="auto"/>
        <w:textAlignment w:val="baseline"/>
        <w:divId w:val="1684475669"/>
        <w:rPr>
          <w:rFonts w:ascii="Simplified Arabic" w:hAnsi="Simplified Arabic" w:cs="Simplified Arabic"/>
          <w:color w:val="000000" w:themeColor="text1"/>
          <w:spacing w:val="5"/>
          <w:sz w:val="32"/>
          <w:szCs w:val="32"/>
          <w:rtl/>
        </w:rPr>
      </w:pPr>
      <w:r w:rsidRPr="00137789">
        <w:rPr>
          <w:rFonts w:ascii="Simplified Arabic" w:hAnsi="Simplified Arabic" w:cs="Simplified Arabic"/>
          <w:color w:val="000000" w:themeColor="text1"/>
          <w:spacing w:val="5"/>
          <w:sz w:val="32"/>
          <w:szCs w:val="32"/>
          <w:rtl/>
        </w:rPr>
        <w:lastRenderedPageBreak/>
        <w:t xml:space="preserve">يعد اختيار أداة أو منهجية إدارة المشروع المناسبة قرارًا حاسمًا يمكن أن يؤثر بشكل كبير على نجاح مشروعك. ففي حين توفر منهجية </w:t>
      </w:r>
      <w:r w:rsidRPr="00137789">
        <w:rPr>
          <w:rFonts w:ascii="Simplified Arabic" w:hAnsi="Simplified Arabic" w:cs="Simplified Arabic"/>
          <w:color w:val="000000" w:themeColor="text1"/>
          <w:spacing w:val="5"/>
          <w:sz w:val="32"/>
          <w:szCs w:val="32"/>
        </w:rPr>
        <w:t>Waterfall</w:t>
      </w:r>
      <w:r w:rsidRPr="00137789">
        <w:rPr>
          <w:rFonts w:ascii="Simplified Arabic" w:hAnsi="Simplified Arabic" w:cs="Simplified Arabic"/>
          <w:color w:val="000000" w:themeColor="text1"/>
          <w:spacing w:val="5"/>
          <w:sz w:val="32"/>
          <w:szCs w:val="32"/>
          <w:rtl/>
        </w:rPr>
        <w:t xml:space="preserve"> الهيكلية والوضوح، توفر منهجية </w:t>
      </w:r>
      <w:r w:rsidRPr="00137789">
        <w:rPr>
          <w:rFonts w:ascii="Simplified Arabic" w:hAnsi="Simplified Arabic" w:cs="Simplified Arabic"/>
          <w:color w:val="000000" w:themeColor="text1"/>
          <w:spacing w:val="5"/>
          <w:sz w:val="32"/>
          <w:szCs w:val="32"/>
        </w:rPr>
        <w:t>Agile</w:t>
      </w:r>
      <w:r w:rsidRPr="00137789">
        <w:rPr>
          <w:rFonts w:ascii="Simplified Arabic" w:hAnsi="Simplified Arabic" w:cs="Simplified Arabic"/>
          <w:color w:val="000000" w:themeColor="text1"/>
          <w:spacing w:val="5"/>
          <w:sz w:val="32"/>
          <w:szCs w:val="32"/>
          <w:rtl/>
        </w:rPr>
        <w:t xml:space="preserve"> المرونة والتكيف السريع مع التغيير. تسمح لك المنهجيات الهجينة بتكييف المنهجية مع المتطلبات الفريدة لمشروعك، حيث تمزج بين أفضل عناصر كل من </w:t>
      </w:r>
      <w:r w:rsidRPr="00137789">
        <w:rPr>
          <w:rFonts w:ascii="Simplified Arabic" w:hAnsi="Simplified Arabic" w:cs="Simplified Arabic"/>
          <w:color w:val="000000" w:themeColor="text1"/>
          <w:spacing w:val="5"/>
          <w:sz w:val="32"/>
          <w:szCs w:val="32"/>
        </w:rPr>
        <w:t>Waterfall</w:t>
      </w:r>
      <w:r w:rsidRPr="00137789">
        <w:rPr>
          <w:rFonts w:ascii="Simplified Arabic" w:hAnsi="Simplified Arabic" w:cs="Simplified Arabic"/>
          <w:color w:val="000000" w:themeColor="text1"/>
          <w:spacing w:val="5"/>
          <w:sz w:val="32"/>
          <w:szCs w:val="32"/>
          <w:rtl/>
        </w:rPr>
        <w:t xml:space="preserve"> و</w:t>
      </w:r>
      <w:r w:rsidRPr="00137789">
        <w:rPr>
          <w:rFonts w:ascii="Simplified Arabic" w:hAnsi="Simplified Arabic" w:cs="Simplified Arabic"/>
          <w:color w:val="000000" w:themeColor="text1"/>
          <w:spacing w:val="5"/>
          <w:sz w:val="32"/>
          <w:szCs w:val="32"/>
        </w:rPr>
        <w:t>Agile</w:t>
      </w:r>
      <w:r w:rsidRPr="00137789">
        <w:rPr>
          <w:rFonts w:ascii="Simplified Arabic" w:hAnsi="Simplified Arabic" w:cs="Simplified Arabic"/>
          <w:color w:val="000000" w:themeColor="text1"/>
          <w:spacing w:val="5"/>
          <w:sz w:val="32"/>
          <w:szCs w:val="32"/>
          <w:rtl/>
        </w:rPr>
        <w:t>. من الضروري الموازنة بين إيجابيات وسلبيات كل منهجية والنظر في عوامل مثل تعقيد المشروع وديناميكيات الفريق وتوقعات أصحاب المصلحة. تذكر أن الهدف هو تعزيز التعاون وتحسين الكفاءة وتحقيق نتائج ناجحة. ومع اكتسابك للخبرة، قد تجد أن المشاريع المختلفة تستفيد من أساليب مختلفة. كن منفتحًا لتعديل منهجيتك حسب الحاجة لتلبية المتطلبات المتطورة لمشاريعك. من خلال اتخاذ خيارات مستنيرة واستراتيجية، ستكون مجهزًا بشكل جيد للتغلب على تعقيدات إدارة المشاريع وتحقيق أهدافك</w:t>
      </w:r>
    </w:p>
    <w:p w14:paraId="2FEA03E6" w14:textId="77777777" w:rsidR="0098011E" w:rsidRPr="00137789" w:rsidRDefault="0098011E" w:rsidP="00137789">
      <w:pPr>
        <w:bidi/>
        <w:spacing w:line="360" w:lineRule="auto"/>
        <w:textAlignment w:val="baseline"/>
        <w:divId w:val="1684475669"/>
        <w:rPr>
          <w:rFonts w:ascii="Simplified Arabic" w:hAnsi="Simplified Arabic" w:cs="Simplified Arabic"/>
          <w:b/>
          <w:bCs/>
          <w:color w:val="000000" w:themeColor="text1"/>
          <w:sz w:val="32"/>
          <w:szCs w:val="32"/>
          <w:rtl/>
        </w:rPr>
      </w:pPr>
      <w:r w:rsidRPr="00137789">
        <w:rPr>
          <w:rFonts w:ascii="Simplified Arabic" w:hAnsi="Simplified Arabic" w:cs="Simplified Arabic"/>
          <w:b/>
          <w:bCs/>
          <w:color w:val="000000" w:themeColor="text1"/>
          <w:sz w:val="32"/>
          <w:szCs w:val="32"/>
          <w:rtl/>
        </w:rPr>
        <w:t>مثلث إدارة المشاريع</w:t>
      </w:r>
    </w:p>
    <w:p w14:paraId="3FA457FC" w14:textId="77777777" w:rsidR="0098011E" w:rsidRPr="00137789" w:rsidRDefault="0098011E"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يعتبر مثلث إدارة المشاريع من الأسس الرئيسية التي توجه مديري المشاريع في تحقيق أهدافهم بكفاءة وفعالية. هذا المفهوم يستند إلى ثلاثة عوامل أساسية هي</w:t>
      </w:r>
      <w:r w:rsidRPr="00137789">
        <w:rPr>
          <w:rFonts w:ascii="Simplified Arabic" w:hAnsi="Simplified Arabic" w:cs="Simplified Arabic"/>
          <w:b/>
          <w:bCs/>
          <w:color w:val="000000" w:themeColor="text1"/>
          <w:sz w:val="32"/>
          <w:szCs w:val="32"/>
          <w:rtl/>
        </w:rPr>
        <w:t> النطاق، الوقت، والتكلفة</w:t>
      </w:r>
      <w:r w:rsidRPr="00137789">
        <w:rPr>
          <w:rFonts w:ascii="Simplified Arabic" w:hAnsi="Simplified Arabic" w:cs="Simplified Arabic"/>
          <w:color w:val="000000" w:themeColor="text1"/>
          <w:sz w:val="32"/>
          <w:szCs w:val="32"/>
          <w:rtl/>
        </w:rPr>
        <w:t xml:space="preserve">، والتي يجب موازنتها بدقة لضمان نجاح المشروع. النطاق يحدد المهام والأهداف </w:t>
      </w:r>
      <w:r w:rsidRPr="00137789">
        <w:rPr>
          <w:rFonts w:ascii="Simplified Arabic" w:hAnsi="Simplified Arabic" w:cs="Simplified Arabic"/>
          <w:color w:val="000000" w:themeColor="text1"/>
          <w:sz w:val="32"/>
          <w:szCs w:val="32"/>
          <w:rtl/>
        </w:rPr>
        <w:lastRenderedPageBreak/>
        <w:t>الواجب تحقيقها، بينما يعين الوقت الإطار الزمني المتاح لإنجاز هذه المهام، وتشير التكلفة إلى الميزانية المحددة للمشروع.</w:t>
      </w:r>
    </w:p>
    <w:p w14:paraId="1ED038B0" w14:textId="77777777" w:rsidR="0098011E" w:rsidRPr="00137789" w:rsidRDefault="0098011E" w:rsidP="00137789">
      <w:pPr>
        <w:bidi/>
        <w:spacing w:line="360" w:lineRule="auto"/>
        <w:textAlignment w:val="baseline"/>
        <w:divId w:val="1684475669"/>
        <w:rPr>
          <w:rFonts w:ascii="Simplified Arabic" w:hAnsi="Simplified Arabic" w:cs="Simplified Arabic"/>
          <w:color w:val="000000" w:themeColor="text1"/>
          <w:sz w:val="32"/>
          <w:szCs w:val="32"/>
          <w:rtl/>
        </w:rPr>
      </w:pPr>
      <w:r w:rsidRPr="00137789">
        <w:rPr>
          <w:rFonts w:ascii="Simplified Arabic" w:hAnsi="Simplified Arabic" w:cs="Simplified Arabic"/>
          <w:color w:val="000000" w:themeColor="text1"/>
          <w:sz w:val="32"/>
          <w:szCs w:val="32"/>
          <w:rtl/>
        </w:rPr>
        <w:t>الإدارة الفعالة لهذه العناصر تتطلب مهارة في التخطيط والتنفيذ والمراقبة، وهي عناصر هامة لأي مدير مشروع يسعى لتحقيق أفضل النتائج في مجالات مثل السيو والتسويق الرقمي، حيث تلعب الدقة والتوقيت دورًا مهمًا في نجاح الحملات التسويقية.</w:t>
      </w:r>
    </w:p>
    <w:p w14:paraId="31FDD412" w14:textId="77777777" w:rsidR="00CD3829" w:rsidRPr="00137789" w:rsidRDefault="00CD3829" w:rsidP="00137789">
      <w:pPr>
        <w:bidi/>
        <w:spacing w:after="0" w:line="360" w:lineRule="auto"/>
        <w:divId w:val="1684475669"/>
        <w:rPr>
          <w:rFonts w:ascii="Simplified Arabic" w:hAnsi="Simplified Arabic" w:cs="Simplified Arabic"/>
          <w:b/>
          <w:bCs/>
          <w:color w:val="000000" w:themeColor="text1"/>
          <w:sz w:val="32"/>
          <w:szCs w:val="32"/>
        </w:rPr>
      </w:pPr>
      <w:r w:rsidRPr="00137789">
        <w:rPr>
          <w:rFonts w:ascii="Simplified Arabic" w:hAnsi="Simplified Arabic" w:cs="Simplified Arabic"/>
          <w:b/>
          <w:bCs/>
          <w:color w:val="000000" w:themeColor="text1"/>
          <w:sz w:val="32"/>
          <w:szCs w:val="32"/>
          <w:rtl/>
        </w:rPr>
        <w:t>ما هي أدوات إدارة المشاريع؟</w:t>
      </w:r>
    </w:p>
    <w:p w14:paraId="71BD82BD" w14:textId="77777777" w:rsidR="00CD3829" w:rsidRPr="00137789" w:rsidRDefault="00CD3829"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إن أي شيء تقريبًا نقوم به -بدءًا من بناء قلعة رملية إلى تجديد موقع إلكتروني أو بناء ناطحة سحاب- هو مشروع له هدف مرتبط به. ولا يحتاج المشروع البسيط إلى أدوات واسعة النطاق لكي نحدد جدوله الزمني، فقائمة المهام اليومية ستفي بالغرض. ومن ناحية أخرى، يتطلب المشروع المعقد المساعدة من أدوات تخطيط المشاريع لتقسيمه إلى أجزاء أصغر قابلة للتنفيذ.</w:t>
      </w:r>
    </w:p>
    <w:p w14:paraId="0E4D8273" w14:textId="77777777" w:rsidR="00CD3829" w:rsidRPr="00137789" w:rsidRDefault="00CD3829"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تساعد أدوات إدارة المشاريع مديري المشاريع على قياس نتائجهم، والتأكد من أن تلك النتائج توائم أهداف المشروع مع الجدول الزمني المقرر. فهي تسمح للفرق بالتعاون بفعالية، ومراقبة المشاكل بعناية، وتقييم المخاطر المحتملة، والبقاء على اطلاع بالتحديثات الرئيسية.</w:t>
      </w:r>
    </w:p>
    <w:p w14:paraId="4E923DEF" w14:textId="77777777" w:rsidR="00CD3829" w:rsidRPr="00137789" w:rsidRDefault="00CD3829" w:rsidP="00137789">
      <w:pPr>
        <w:bidi/>
        <w:spacing w:after="0" w:line="360" w:lineRule="auto"/>
        <w:divId w:val="1684475669"/>
        <w:rPr>
          <w:rFonts w:ascii="Simplified Arabic" w:hAnsi="Simplified Arabic" w:cs="Simplified Arabic"/>
          <w:b/>
          <w:bCs/>
          <w:color w:val="000000" w:themeColor="text1"/>
          <w:sz w:val="32"/>
          <w:szCs w:val="32"/>
        </w:rPr>
      </w:pPr>
      <w:r w:rsidRPr="00137789">
        <w:rPr>
          <w:rFonts w:ascii="Simplified Arabic" w:hAnsi="Simplified Arabic" w:cs="Simplified Arabic"/>
          <w:b/>
          <w:bCs/>
          <w:color w:val="000000" w:themeColor="text1"/>
          <w:sz w:val="32"/>
          <w:szCs w:val="32"/>
          <w:rtl/>
        </w:rPr>
        <w:t>أفضل خمس أدوات لإدارة المشاريع لفرق المشاريع</w:t>
      </w:r>
    </w:p>
    <w:p w14:paraId="7C82BC25" w14:textId="014594EF" w:rsidR="000231F6" w:rsidRPr="00137789" w:rsidRDefault="003B6127" w:rsidP="00137789">
      <w:pPr>
        <w:bidi/>
        <w:spacing w:after="0" w:line="360" w:lineRule="auto"/>
        <w:textAlignment w:val="baseline"/>
        <w:divId w:val="1684475669"/>
        <w:rPr>
          <w:rFonts w:ascii="Simplified Arabic" w:hAnsi="Simplified Arabic" w:cs="Simplified Arabic"/>
          <w:color w:val="000000" w:themeColor="text1"/>
          <w:sz w:val="32"/>
          <w:szCs w:val="32"/>
          <w:rtl/>
        </w:rPr>
      </w:pPr>
      <w:r w:rsidRPr="00137789">
        <w:rPr>
          <w:noProof/>
          <w:sz w:val="32"/>
          <w:szCs w:val="32"/>
        </w:rPr>
        <w:lastRenderedPageBreak/>
        <w:drawing>
          <wp:anchor distT="0" distB="0" distL="114300" distR="114300" simplePos="0" relativeHeight="251676672" behindDoc="0" locked="0" layoutInCell="1" allowOverlap="1" wp14:anchorId="567CA730" wp14:editId="7A6ED58C">
            <wp:simplePos x="0" y="0"/>
            <wp:positionH relativeFrom="column">
              <wp:posOffset>806450</wp:posOffset>
            </wp:positionH>
            <wp:positionV relativeFrom="paragraph">
              <wp:posOffset>291465</wp:posOffset>
            </wp:positionV>
            <wp:extent cx="4023360" cy="2239010"/>
            <wp:effectExtent l="0" t="0" r="2540" b="0"/>
            <wp:wrapNone/>
            <wp:docPr id="54212220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122209" name=""/>
                    <pic:cNvPicPr/>
                  </pic:nvPicPr>
                  <pic:blipFill>
                    <a:blip r:embed="rId41"/>
                    <a:stretch>
                      <a:fillRect/>
                    </a:stretch>
                  </pic:blipFill>
                  <pic:spPr>
                    <a:xfrm>
                      <a:off x="0" y="0"/>
                      <a:ext cx="4023360" cy="2239010"/>
                    </a:xfrm>
                    <a:prstGeom prst="rect">
                      <a:avLst/>
                    </a:prstGeom>
                  </pic:spPr>
                </pic:pic>
              </a:graphicData>
            </a:graphic>
            <wp14:sizeRelH relativeFrom="margin">
              <wp14:pctWidth>0</wp14:pctWidth>
            </wp14:sizeRelH>
            <wp14:sizeRelV relativeFrom="margin">
              <wp14:pctHeight>0</wp14:pctHeight>
            </wp14:sizeRelV>
          </wp:anchor>
        </w:drawing>
      </w:r>
    </w:p>
    <w:p w14:paraId="3AB0529B" w14:textId="23BC1385" w:rsidR="009E2705" w:rsidRPr="00137789" w:rsidRDefault="009E2705" w:rsidP="00137789">
      <w:pPr>
        <w:bidi/>
        <w:spacing w:after="0" w:line="360" w:lineRule="auto"/>
        <w:textAlignment w:val="baseline"/>
        <w:divId w:val="1684475669"/>
        <w:rPr>
          <w:rFonts w:ascii="Simplified Arabic" w:hAnsi="Simplified Arabic" w:cs="Simplified Arabic"/>
          <w:color w:val="000000" w:themeColor="text1"/>
          <w:sz w:val="32"/>
          <w:szCs w:val="32"/>
          <w:rtl/>
        </w:rPr>
      </w:pPr>
    </w:p>
    <w:p w14:paraId="3EB90527" w14:textId="77777777" w:rsidR="009E2705" w:rsidRPr="00137789" w:rsidRDefault="009E2705" w:rsidP="00137789">
      <w:pPr>
        <w:bidi/>
        <w:spacing w:after="0" w:line="360" w:lineRule="auto"/>
        <w:textAlignment w:val="baseline"/>
        <w:divId w:val="1684475669"/>
        <w:rPr>
          <w:rFonts w:ascii="Simplified Arabic" w:hAnsi="Simplified Arabic" w:cs="Simplified Arabic"/>
          <w:color w:val="000000" w:themeColor="text1"/>
          <w:sz w:val="32"/>
          <w:szCs w:val="32"/>
          <w:rtl/>
        </w:rPr>
      </w:pPr>
    </w:p>
    <w:p w14:paraId="4A1736F3" w14:textId="77777777" w:rsidR="009E2705" w:rsidRPr="00137789" w:rsidRDefault="009E2705" w:rsidP="00137789">
      <w:pPr>
        <w:bidi/>
        <w:spacing w:after="0" w:line="360" w:lineRule="auto"/>
        <w:textAlignment w:val="baseline"/>
        <w:divId w:val="1684475669"/>
        <w:rPr>
          <w:rFonts w:ascii="Simplified Arabic" w:hAnsi="Simplified Arabic" w:cs="Simplified Arabic"/>
          <w:color w:val="000000" w:themeColor="text1"/>
          <w:sz w:val="32"/>
          <w:szCs w:val="32"/>
          <w:rtl/>
        </w:rPr>
      </w:pPr>
    </w:p>
    <w:p w14:paraId="66BE9834" w14:textId="77777777" w:rsidR="009E2705" w:rsidRPr="00137789" w:rsidRDefault="009E2705" w:rsidP="00137789">
      <w:pPr>
        <w:bidi/>
        <w:spacing w:after="0" w:line="360" w:lineRule="auto"/>
        <w:textAlignment w:val="baseline"/>
        <w:divId w:val="1684475669"/>
        <w:rPr>
          <w:rFonts w:ascii="Simplified Arabic" w:hAnsi="Simplified Arabic" w:cs="Simplified Arabic"/>
          <w:color w:val="000000" w:themeColor="text1"/>
          <w:sz w:val="32"/>
          <w:szCs w:val="32"/>
          <w:rtl/>
        </w:rPr>
      </w:pPr>
    </w:p>
    <w:p w14:paraId="7356F04C"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Pr>
        <w:br/>
      </w:r>
      <w:r w:rsidRPr="00137789">
        <w:rPr>
          <w:rFonts w:ascii="Simplified Arabic" w:hAnsi="Simplified Arabic" w:cs="Simplified Arabic"/>
          <w:color w:val="000000" w:themeColor="text1"/>
          <w:sz w:val="32"/>
          <w:szCs w:val="32"/>
          <w:rtl/>
        </w:rPr>
        <w:t>01. مخططات جانت</w:t>
      </w:r>
    </w:p>
    <w:p w14:paraId="694D8ECA"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يشكِّل مخطط جانت تصورًا للجدول الزمني لمشروعك وللتبعيات بين عناصر عملك المختلفة.</w:t>
      </w:r>
    </w:p>
    <w:p w14:paraId="5F6BCCE6"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تساعد مخططات جانت على تتبع الجدول الزمني للمشروع، والتحقق من وقوع أي انحرافات عن خطة المشروع، وتحديد التأخيرات. ويمكن للشركات استخدام مخططات جانت للبقاء على المسار الصحيح فيما يتعلق بالجدول الزمني والميزانية المخطط لهما. وإذا لم تسر الأمور كما هو مخطط لها، فيمكن لتلك الشركات أن تستخدم هذه المخططات لتحديد المهام المهمة التي تضمن إنجاز المشاريع في الوقت المحدد لها.</w:t>
      </w:r>
    </w:p>
    <w:p w14:paraId="45A07483"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 xml:space="preserve">تُعَد مخططات جانت واحدة من أهم الأدوات المستخدمة في إدارة المشاريع. فهي توفر صورة كاملة لهيكل تقسيم العمل، وتساعد على تخصيص الموارد بكفاءة، سواء أكانت وقتًا </w:t>
      </w:r>
      <w:r w:rsidRPr="00137789">
        <w:rPr>
          <w:rFonts w:ascii="Simplified Arabic" w:hAnsi="Simplified Arabic" w:cs="Simplified Arabic"/>
          <w:color w:val="000000" w:themeColor="text1"/>
          <w:sz w:val="32"/>
          <w:szCs w:val="32"/>
          <w:rtl/>
        </w:rPr>
        <w:lastRenderedPageBreak/>
        <w:t>أم مالاً أم موارد بشرية. كما أن هذه المخططات تُحدد تبعيات عناصر العمل المختلفة، وتساعد على تحديد أولويات المهام المهمة، وتحُد من التغييرات التي تلحق نطاق المشروع.</w:t>
      </w:r>
    </w:p>
    <w:p w14:paraId="37A2A114"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تعد </w:t>
      </w:r>
      <w:hyperlink r:id="rId42" w:tgtFrame="_blank" w:history="1">
        <w:r w:rsidRPr="00137789">
          <w:rPr>
            <w:rFonts w:ascii="Simplified Arabic" w:hAnsi="Simplified Arabic" w:cs="Simplified Arabic"/>
            <w:color w:val="000000" w:themeColor="text1"/>
            <w:sz w:val="32"/>
            <w:szCs w:val="32"/>
            <w:bdr w:val="none" w:sz="0" w:space="0" w:color="auto" w:frame="1"/>
            <w:rtl/>
          </w:rPr>
          <w:t>مخططات جانت</w:t>
        </w:r>
      </w:hyperlink>
      <w:r w:rsidRPr="00137789">
        <w:rPr>
          <w:rFonts w:ascii="Simplified Arabic" w:hAnsi="Simplified Arabic" w:cs="Simplified Arabic"/>
          <w:color w:val="000000" w:themeColor="text1"/>
          <w:sz w:val="32"/>
          <w:szCs w:val="32"/>
          <w:rtl/>
        </w:rPr>
        <w:t xml:space="preserve"> في </w:t>
      </w:r>
      <w:r w:rsidRPr="00137789">
        <w:rPr>
          <w:rFonts w:ascii="Simplified Arabic" w:hAnsi="Simplified Arabic" w:cs="Simplified Arabic"/>
          <w:color w:val="000000" w:themeColor="text1"/>
          <w:sz w:val="32"/>
          <w:szCs w:val="32"/>
        </w:rPr>
        <w:t xml:space="preserve">Zoho Projects </w:t>
      </w:r>
      <w:r w:rsidRPr="00137789">
        <w:rPr>
          <w:rFonts w:ascii="Simplified Arabic" w:hAnsi="Simplified Arabic" w:cs="Simplified Arabic"/>
          <w:color w:val="000000" w:themeColor="text1"/>
          <w:sz w:val="32"/>
          <w:szCs w:val="32"/>
          <w:rtl/>
        </w:rPr>
        <w:t>أداة بديهية وسهلة الاستخدام تجعل التخطيط والجدولة أسهل. وتتميز هذه الأداة بأنها لا غنى عنها، وذلك بفضل ما تحتوي عليه من واجهة السحب والإفلات البسيطة المُخصصة لضبط الجدول الزمني، وأربعة أنواع من التبعيات، والمسار المهم، والخط الأساسي، ومقياس الرسم البياني وقدرات إدارة المهام داخل المخطط. بالإضافة إلى ذلك، تتوفر هذه الميزة أيضًا في خطتنا المجانية! تحقق من مزيد من المعلومات حول ميزات مخطط جانت في </w:t>
      </w:r>
      <w:hyperlink r:id="rId43" w:tgtFrame="_blank" w:history="1">
        <w:r w:rsidRPr="00137789">
          <w:rPr>
            <w:rFonts w:ascii="Simplified Arabic" w:hAnsi="Simplified Arabic" w:cs="Simplified Arabic"/>
            <w:color w:val="000000" w:themeColor="text1"/>
            <w:sz w:val="32"/>
            <w:szCs w:val="32"/>
            <w:bdr w:val="none" w:sz="0" w:space="0" w:color="auto" w:frame="1"/>
            <w:rtl/>
          </w:rPr>
          <w:t>أسعار الخطط المختلفة هنا</w:t>
        </w:r>
      </w:hyperlink>
      <w:r w:rsidRPr="00137789">
        <w:rPr>
          <w:rFonts w:ascii="Simplified Arabic" w:hAnsi="Simplified Arabic" w:cs="Simplified Arabic"/>
          <w:color w:val="000000" w:themeColor="text1"/>
          <w:sz w:val="32"/>
          <w:szCs w:val="32"/>
        </w:rPr>
        <w:t>.</w:t>
      </w:r>
    </w:p>
    <w:p w14:paraId="750A4DC9"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noProof/>
          <w:color w:val="000000" w:themeColor="text1"/>
          <w:sz w:val="32"/>
          <w:szCs w:val="32"/>
        </w:rPr>
        <w:drawing>
          <wp:inline distT="0" distB="0" distL="0" distR="0" wp14:anchorId="7A34338E" wp14:editId="3CAB9807">
            <wp:extent cx="3707361" cy="1971275"/>
            <wp:effectExtent l="0" t="0" r="1270" b="0"/>
            <wp:docPr id="1677371812" name="صورة 6" descr="مخططات جان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مخططات جانت"/>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707690" cy="1971450"/>
                    </a:xfrm>
                    <a:prstGeom prst="rect">
                      <a:avLst/>
                    </a:prstGeom>
                    <a:noFill/>
                    <a:ln>
                      <a:noFill/>
                    </a:ln>
                  </pic:spPr>
                </pic:pic>
              </a:graphicData>
            </a:graphic>
          </wp:inline>
        </w:drawing>
      </w:r>
    </w:p>
    <w:p w14:paraId="275709D6"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02. هيكل تقسيم العمل</w:t>
      </w:r>
    </w:p>
    <w:p w14:paraId="51212D49"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lastRenderedPageBreak/>
        <w:t>من بين عدد كبير من أدوات إدارة المشاريع المتوفرة في السوق، يأتي هيكل تقسيم العمل (</w:t>
      </w:r>
      <w:r w:rsidRPr="00137789">
        <w:rPr>
          <w:rFonts w:ascii="Simplified Arabic" w:hAnsi="Simplified Arabic" w:cs="Simplified Arabic"/>
          <w:color w:val="000000" w:themeColor="text1"/>
          <w:sz w:val="32"/>
          <w:szCs w:val="32"/>
        </w:rPr>
        <w:t xml:space="preserve">WBS) </w:t>
      </w:r>
      <w:r w:rsidRPr="00137789">
        <w:rPr>
          <w:rFonts w:ascii="Simplified Arabic" w:hAnsi="Simplified Arabic" w:cs="Simplified Arabic"/>
          <w:color w:val="000000" w:themeColor="text1"/>
          <w:sz w:val="32"/>
          <w:szCs w:val="32"/>
          <w:rtl/>
        </w:rPr>
        <w:t>بلا شك في المرتبة الأولى. فهو يقسم هدف مشروعك بشكل هرمي إلى عناصر عمل قابلة للتنفيذ.</w:t>
      </w:r>
    </w:p>
    <w:p w14:paraId="00D31B7F" w14:textId="2193FCD1" w:rsidR="006221D4" w:rsidRPr="00137789" w:rsidRDefault="006221D4" w:rsidP="00E62C96">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ويتبع هيكل</w:t>
      </w:r>
      <w:r w:rsidR="00E62C96" w:rsidRPr="00E62C96">
        <w:rPr>
          <w:rFonts w:ascii="Simplified Arabic" w:hAnsi="Simplified Arabic" w:cs="Simplified Arabic"/>
          <w:color w:val="000000" w:themeColor="text1"/>
          <w:sz w:val="32"/>
          <w:szCs w:val="32"/>
        </w:rPr>
        <w:t xml:space="preserve"> </w:t>
      </w:r>
      <w:r w:rsidR="00E62C96" w:rsidRPr="00137789">
        <w:rPr>
          <w:rFonts w:ascii="Simplified Arabic" w:hAnsi="Simplified Arabic" w:cs="Simplified Arabic"/>
          <w:color w:val="000000" w:themeColor="text1"/>
          <w:sz w:val="32"/>
          <w:szCs w:val="32"/>
        </w:rPr>
        <w:t>WBS</w:t>
      </w:r>
      <w:r w:rsidRPr="00137789">
        <w:rPr>
          <w:rFonts w:ascii="Simplified Arabic" w:hAnsi="Simplified Arabic" w:cs="Simplified Arabic"/>
          <w:color w:val="000000" w:themeColor="text1"/>
          <w:sz w:val="32"/>
          <w:szCs w:val="32"/>
          <w:rtl/>
        </w:rPr>
        <w:t xml:space="preserve"> تقسيم العمل</w:t>
      </w:r>
      <w:r w:rsidRPr="00137789">
        <w:rPr>
          <w:rFonts w:ascii="Simplified Arabic" w:hAnsi="Simplified Arabic" w:cs="Simplified Arabic"/>
          <w:color w:val="000000" w:themeColor="text1"/>
          <w:sz w:val="32"/>
          <w:szCs w:val="32"/>
        </w:rPr>
        <w:t xml:space="preserve"> </w:t>
      </w:r>
      <w:r w:rsidRPr="00137789">
        <w:rPr>
          <w:rFonts w:ascii="Simplified Arabic" w:hAnsi="Simplified Arabic" w:cs="Simplified Arabic"/>
          <w:color w:val="000000" w:themeColor="text1"/>
          <w:sz w:val="32"/>
          <w:szCs w:val="32"/>
          <w:rtl/>
        </w:rPr>
        <w:t>تسلسلاً هرميًا بحيث يتم تقسيم الهدف النهائي إلى مراحل يمكن تقسيمها أيضًا إلى مهام أو مهام فرعية. يساعد هذا في التخطيط لكل جانب من جوانب مشروعك من دون ترك أي شيء للصدف. ويوضح التقسيم الوقت والموارد اللازمين، ويساعد على تحديد القيود المُخططة للمشروع.</w:t>
      </w:r>
    </w:p>
    <w:p w14:paraId="3DD27FAC" w14:textId="1850447C"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 xml:space="preserve">ويساعد هيكل </w:t>
      </w:r>
      <w:r w:rsidR="00457B1F" w:rsidRPr="00137789">
        <w:rPr>
          <w:rFonts w:ascii="Simplified Arabic" w:hAnsi="Simplified Arabic" w:cs="Simplified Arabic"/>
          <w:color w:val="000000" w:themeColor="text1"/>
          <w:sz w:val="32"/>
          <w:szCs w:val="32"/>
        </w:rPr>
        <w:t>WBS</w:t>
      </w:r>
      <w:r w:rsidR="00457B1F" w:rsidRPr="00137789">
        <w:rPr>
          <w:rFonts w:ascii="Simplified Arabic" w:hAnsi="Simplified Arabic" w:cs="Simplified Arabic"/>
          <w:color w:val="000000" w:themeColor="text1"/>
          <w:sz w:val="32"/>
          <w:szCs w:val="32"/>
          <w:rtl/>
        </w:rPr>
        <w:t xml:space="preserve"> </w:t>
      </w:r>
      <w:r w:rsidRPr="00137789">
        <w:rPr>
          <w:rFonts w:ascii="Simplified Arabic" w:hAnsi="Simplified Arabic" w:cs="Simplified Arabic"/>
          <w:color w:val="000000" w:themeColor="text1"/>
          <w:sz w:val="32"/>
          <w:szCs w:val="32"/>
          <w:rtl/>
        </w:rPr>
        <w:t>تقسيم العمل أيضًا في مرحلة تنفيذ مشروعك. حيث يتم تنفيذ العمل على أجزاء تُشكِّل المشروع ككل. وتتسم إدارة هذه الأجزاء بأنها أسهل، وهذا ليس فقط من حيث تتبُّع العمل ولكن أيضًا في حالة وقوع النكسات.</w:t>
      </w:r>
    </w:p>
    <w:p w14:paraId="4F78CD97" w14:textId="1ED86826"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 xml:space="preserve">أنشئ هيكل تقسيم العمل </w:t>
      </w:r>
      <w:r w:rsidRPr="00137789">
        <w:rPr>
          <w:rFonts w:ascii="Simplified Arabic" w:hAnsi="Simplified Arabic" w:cs="Simplified Arabic"/>
          <w:color w:val="000000" w:themeColor="text1"/>
          <w:sz w:val="32"/>
          <w:szCs w:val="32"/>
        </w:rPr>
        <w:t xml:space="preserve">WBS </w:t>
      </w:r>
      <w:r w:rsidRPr="00137789">
        <w:rPr>
          <w:rFonts w:ascii="Simplified Arabic" w:hAnsi="Simplified Arabic" w:cs="Simplified Arabic"/>
          <w:color w:val="000000" w:themeColor="text1"/>
          <w:sz w:val="32"/>
          <w:szCs w:val="32"/>
          <w:rtl/>
        </w:rPr>
        <w:t xml:space="preserve">في </w:t>
      </w:r>
      <w:r w:rsidRPr="00137789">
        <w:rPr>
          <w:rFonts w:ascii="Simplified Arabic" w:hAnsi="Simplified Arabic" w:cs="Simplified Arabic"/>
          <w:color w:val="000000" w:themeColor="text1"/>
          <w:sz w:val="32"/>
          <w:szCs w:val="32"/>
        </w:rPr>
        <w:t xml:space="preserve">Zoho Projects </w:t>
      </w:r>
      <w:r w:rsidRPr="00137789">
        <w:rPr>
          <w:rFonts w:ascii="Simplified Arabic" w:hAnsi="Simplified Arabic" w:cs="Simplified Arabic"/>
          <w:color w:val="000000" w:themeColor="text1"/>
          <w:sz w:val="32"/>
          <w:szCs w:val="32"/>
          <w:rtl/>
        </w:rPr>
        <w:t>بتدرجه الهرمي المُخصص للمراحل الرئيسية وقوائم المهام والمهام والمهام الفرعية. ومن خلال الإعدادات القابلة للتخصيص والعروض المتعددة والقوالب والتذكيرات والتكرار، فإن إعداد مشروعك لن يستغرق الكثير من الوقت.</w:t>
      </w:r>
    </w:p>
    <w:p w14:paraId="6873F292"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noProof/>
          <w:color w:val="000000" w:themeColor="text1"/>
          <w:sz w:val="32"/>
          <w:szCs w:val="32"/>
        </w:rPr>
        <w:lastRenderedPageBreak/>
        <w:drawing>
          <wp:inline distT="0" distB="0" distL="0" distR="0" wp14:anchorId="18195E21" wp14:editId="08C9B183">
            <wp:extent cx="3909621" cy="1911388"/>
            <wp:effectExtent l="0" t="0" r="2540" b="0"/>
            <wp:docPr id="262847382" name="صورة 5" descr="هيكلية تقسيم العم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هيكلية تقسيم العمل"/>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910575" cy="1911855"/>
                    </a:xfrm>
                    <a:prstGeom prst="rect">
                      <a:avLst/>
                    </a:prstGeom>
                    <a:noFill/>
                    <a:ln>
                      <a:noFill/>
                    </a:ln>
                  </pic:spPr>
                </pic:pic>
              </a:graphicData>
            </a:graphic>
          </wp:inline>
        </w:drawing>
      </w:r>
    </w:p>
    <w:p w14:paraId="432DA747"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03. الخط الأساسي للمشروع</w:t>
      </w:r>
    </w:p>
    <w:p w14:paraId="49771945"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الخط الأساسي للمشروع هو طريقة رسومية لتمثيل قيم مشروعك من خلال مقارنة الخط الأساسي، وهو المعيار الذي تحدده لمشروعك، مقابل أدائك الفعلي. والخطوط الأساسية للمشروع هي أدوات لإدارة المشاريع تشمل الخط الأساسي لنطاق المشروع والخط الأساسي للتكلفة والخط الأساسي للجدول الزمني. كما يعمل الخط الأساسي بوصفه أداة </w:t>
      </w:r>
      <w:hyperlink r:id="rId46" w:tgtFrame="_blank" w:history="1">
        <w:r w:rsidRPr="00137789">
          <w:rPr>
            <w:rFonts w:ascii="Simplified Arabic" w:hAnsi="Simplified Arabic" w:cs="Simplified Arabic"/>
            <w:color w:val="000000" w:themeColor="text1"/>
            <w:sz w:val="32"/>
            <w:szCs w:val="32"/>
            <w:bdr w:val="none" w:sz="0" w:space="0" w:color="auto" w:frame="1"/>
            <w:rtl/>
          </w:rPr>
          <w:t>تتبُّع</w:t>
        </w:r>
      </w:hyperlink>
      <w:r w:rsidRPr="00137789">
        <w:rPr>
          <w:rFonts w:ascii="Simplified Arabic" w:hAnsi="Simplified Arabic" w:cs="Simplified Arabic"/>
          <w:color w:val="000000" w:themeColor="text1"/>
          <w:sz w:val="32"/>
          <w:szCs w:val="32"/>
          <w:rtl/>
        </w:rPr>
        <w:t>للمشاريع تساعد على تتبُّع التقدم المُحرز في الوقت الفعلي. يمكن أن يساعدك أيضًا في تجنب التغييرات في النطاق عن طريق المراقبة المستمرة للعمل غير المخطط له.</w:t>
      </w:r>
    </w:p>
    <w:p w14:paraId="79115B08"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 xml:space="preserve">ويشكّل العمل غير المخطط له عاملاً رئيسيًا يمكن أن يؤثر في تكلفة المشروع ووقته ونطاقه، ما يتسبب بإحداث تأثير الدومينو. أولاً، ثمة خطر أن يكون المشروع قد أصبح خارج النطاق المحدد من خلال تضمين هذا العمل الإضافي. وحتى لو لم يكن ذلك </w:t>
      </w:r>
      <w:r w:rsidRPr="00137789">
        <w:rPr>
          <w:rFonts w:ascii="Simplified Arabic" w:hAnsi="Simplified Arabic" w:cs="Simplified Arabic"/>
          <w:color w:val="000000" w:themeColor="text1"/>
          <w:sz w:val="32"/>
          <w:szCs w:val="32"/>
          <w:rtl/>
        </w:rPr>
        <w:lastRenderedPageBreak/>
        <w:t>صحيحًا، فسيزداد كل من وقت المشروع وتكلفته. وإذا لم تكن ترغب في المساومة على هذه القيود، فسيتم منح جودة مشروعك أهمية أقل.</w:t>
      </w:r>
    </w:p>
    <w:p w14:paraId="29DE427C"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 xml:space="preserve">قم بقياس أدائك من خلال مقارنة التقدم المُحرز في الوقت الفعلي مع الخط الأساسي المُحدد في مخطط جانت الخاص بـ </w:t>
      </w:r>
      <w:r w:rsidRPr="00137789">
        <w:rPr>
          <w:rFonts w:ascii="Simplified Arabic" w:hAnsi="Simplified Arabic" w:cs="Simplified Arabic"/>
          <w:color w:val="000000" w:themeColor="text1"/>
          <w:sz w:val="32"/>
          <w:szCs w:val="32"/>
        </w:rPr>
        <w:t xml:space="preserve">Zoho Projects. </w:t>
      </w:r>
      <w:r w:rsidRPr="00137789">
        <w:rPr>
          <w:rFonts w:ascii="Simplified Arabic" w:hAnsi="Simplified Arabic" w:cs="Simplified Arabic"/>
          <w:color w:val="000000" w:themeColor="text1"/>
          <w:sz w:val="32"/>
          <w:szCs w:val="32"/>
          <w:rtl/>
        </w:rPr>
        <w:t xml:space="preserve">يعمل الخط الأساسي في </w:t>
      </w:r>
      <w:r w:rsidRPr="00137789">
        <w:rPr>
          <w:rFonts w:ascii="Simplified Arabic" w:hAnsi="Simplified Arabic" w:cs="Simplified Arabic"/>
          <w:color w:val="000000" w:themeColor="text1"/>
          <w:sz w:val="32"/>
          <w:szCs w:val="32"/>
        </w:rPr>
        <w:t xml:space="preserve">Zoho Projects، </w:t>
      </w:r>
      <w:r w:rsidRPr="00137789">
        <w:rPr>
          <w:rFonts w:ascii="Simplified Arabic" w:hAnsi="Simplified Arabic" w:cs="Simplified Arabic"/>
          <w:color w:val="000000" w:themeColor="text1"/>
          <w:sz w:val="32"/>
          <w:szCs w:val="32"/>
          <w:rtl/>
        </w:rPr>
        <w:t xml:space="preserve">ذو الضبط والتحليل السهل، جنبًا إلى جنب مع </w:t>
      </w:r>
      <w:r w:rsidRPr="00137789">
        <w:rPr>
          <w:rFonts w:ascii="Simplified Arabic" w:hAnsi="Simplified Arabic" w:cs="Simplified Arabic"/>
          <w:color w:val="000000" w:themeColor="text1"/>
          <w:sz w:val="32"/>
          <w:szCs w:val="32"/>
        </w:rPr>
        <w:t xml:space="preserve">Slack </w:t>
      </w:r>
      <w:r w:rsidRPr="00137789">
        <w:rPr>
          <w:rFonts w:ascii="Simplified Arabic" w:hAnsi="Simplified Arabic" w:cs="Simplified Arabic"/>
          <w:color w:val="000000" w:themeColor="text1"/>
          <w:sz w:val="32"/>
          <w:szCs w:val="32"/>
          <w:rtl/>
        </w:rPr>
        <w:t>لتتبع الوقت الضائع.</w:t>
      </w:r>
    </w:p>
    <w:p w14:paraId="4EA95D32"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noProof/>
          <w:color w:val="000000" w:themeColor="text1"/>
          <w:sz w:val="32"/>
          <w:szCs w:val="32"/>
        </w:rPr>
        <w:drawing>
          <wp:inline distT="0" distB="0" distL="0" distR="0" wp14:anchorId="5B69D6F5" wp14:editId="77F18D61">
            <wp:extent cx="3643467" cy="1281083"/>
            <wp:effectExtent l="0" t="0" r="1905" b="1905"/>
            <wp:docPr id="1591284670" name="صورة 4" descr="الخط الأساسي للمشرو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الخط الأساسي للمشروع"/>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645874" cy="1281929"/>
                    </a:xfrm>
                    <a:prstGeom prst="rect">
                      <a:avLst/>
                    </a:prstGeom>
                    <a:noFill/>
                    <a:ln>
                      <a:noFill/>
                    </a:ln>
                  </pic:spPr>
                </pic:pic>
              </a:graphicData>
            </a:graphic>
          </wp:inline>
        </w:drawing>
      </w:r>
    </w:p>
    <w:p w14:paraId="52693250"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04. أنشطة بناء الفرق</w:t>
      </w:r>
    </w:p>
    <w:p w14:paraId="28BBF72A"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تمثل أنشطة بناء الفرق وسيلة لتحسين الروح المعنوية وتعزيز الإنتاجية. وثمة مجموعة كبيرة من الأنشطة الترفيهية، بدءًا من الدروس الجماعية لركوب الأمواج وصولاً إلى جلسات تشارُك الطعام، التي يمكنك القيام بها كجزء من عملية بناء فرق العمل في الشركة.</w:t>
      </w:r>
    </w:p>
    <w:p w14:paraId="4E05C067"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قد لا يكون الارتباط بين بناء الفريق وأدوات إدارة المشاريع واضحًا. ولكن لا تقلّ العلاقات ما بين أعضاء الفريق وأصحاب المصلحة كذلك أهمية عن التخطيط للمشروع أو تنفيذه. وهذه طريقة سهلة لتعزيز هذه العلاقات.</w:t>
      </w:r>
    </w:p>
    <w:p w14:paraId="6831FDC0" w14:textId="1D77C7C9"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lastRenderedPageBreak/>
        <w:t>قد تشمل أنشطة بناء الفرق مسابقات صحية تُقام في بيئة خاضعة للرقابة، وتعمل بوصفها تعطيلاً إيجابيًا لثقافة مكان العمل اليومية. بالإضافة إلى ذلك، يمكنها أن تعزز الإبداع وتسلّط الضوء على المواهب المختلفة لأعضاء فريقك وتحفّز الأشخاص ليعملوا معًا بهدف العثور على أفضل الحلول.</w:t>
      </w:r>
    </w:p>
    <w:p w14:paraId="60E09E51"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05. خطة إدارة التواصل</w:t>
      </w:r>
    </w:p>
    <w:p w14:paraId="24267506"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تضمن خطة التواصل في أي مشروع وجود تدفق منتظم ومناسب للمعلومات بين أعضاء المشروع والعملاء وأصحاب المصلحة الآخرين. وعلى الرغم من أن العديد من أدوات تخطيط المشاريع تهدف إلى إبقاء الجميع مطلعًا على المستجدات، فإن هذه الأداة تساعد في الحفاظ على العلاقات وتتضمن تفاصيل حول الشخص القائم بالتواصل وبأي شأن والشخص الذي تم التواصل معه وعدد مرات ذلك. كما تتمثّل الفائدة الواضحة من ذلك في إبقاء المساهمين على علم بالمستجدات بما أن تلبية احتياجاتهم هي جزء لا يتجزأ من نجاح المشروع. ستساعد خطة التواصل في معالجة أي خطر قد ينشأ وتحسين التعاون ما بين أعضاء الفريق.</w:t>
      </w:r>
    </w:p>
    <w:p w14:paraId="72643AB9"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حدد خطة التواصل الخاصة بك مع ميزات </w:t>
      </w:r>
      <w:hyperlink r:id="rId48" w:tgtFrame="_blank" w:history="1">
        <w:r w:rsidRPr="00137789">
          <w:rPr>
            <w:rFonts w:ascii="Simplified Arabic" w:hAnsi="Simplified Arabic" w:cs="Simplified Arabic"/>
            <w:color w:val="000000" w:themeColor="text1"/>
            <w:sz w:val="32"/>
            <w:szCs w:val="32"/>
            <w:bdr w:val="none" w:sz="0" w:space="0" w:color="auto" w:frame="1"/>
            <w:rtl/>
          </w:rPr>
          <w:t>التعاون</w:t>
        </w:r>
      </w:hyperlink>
      <w:r w:rsidRPr="00137789">
        <w:rPr>
          <w:rFonts w:ascii="Simplified Arabic" w:hAnsi="Simplified Arabic" w:cs="Simplified Arabic"/>
          <w:color w:val="000000" w:themeColor="text1"/>
          <w:sz w:val="32"/>
          <w:szCs w:val="32"/>
          <w:rtl/>
        </w:rPr>
        <w:t xml:space="preserve"> الواسعة في </w:t>
      </w:r>
      <w:r w:rsidRPr="00137789">
        <w:rPr>
          <w:rFonts w:ascii="Simplified Arabic" w:hAnsi="Simplified Arabic" w:cs="Simplified Arabic"/>
          <w:color w:val="000000" w:themeColor="text1"/>
          <w:sz w:val="32"/>
          <w:szCs w:val="32"/>
        </w:rPr>
        <w:t xml:space="preserve">Zoho Projects. </w:t>
      </w:r>
      <w:r w:rsidRPr="00137789">
        <w:rPr>
          <w:rFonts w:ascii="Simplified Arabic" w:hAnsi="Simplified Arabic" w:cs="Simplified Arabic"/>
          <w:color w:val="000000" w:themeColor="text1"/>
          <w:sz w:val="32"/>
          <w:szCs w:val="32"/>
          <w:rtl/>
        </w:rPr>
        <w:t xml:space="preserve">فقد وفر لك </w:t>
      </w:r>
      <w:r w:rsidRPr="00137789">
        <w:rPr>
          <w:rFonts w:ascii="Simplified Arabic" w:hAnsi="Simplified Arabic" w:cs="Simplified Arabic"/>
          <w:color w:val="000000" w:themeColor="text1"/>
          <w:sz w:val="32"/>
          <w:szCs w:val="32"/>
        </w:rPr>
        <w:t xml:space="preserve">Zoho Projects </w:t>
      </w:r>
      <w:r w:rsidRPr="00137789">
        <w:rPr>
          <w:rFonts w:ascii="Simplified Arabic" w:hAnsi="Simplified Arabic" w:cs="Simplified Arabic"/>
          <w:color w:val="000000" w:themeColor="text1"/>
          <w:sz w:val="32"/>
          <w:szCs w:val="32"/>
          <w:rtl/>
        </w:rPr>
        <w:t xml:space="preserve">كل وسائل التواصل، وذلك بدءًا من الوحدة النمطية للمناقشة </w:t>
      </w:r>
      <w:r w:rsidRPr="00137789">
        <w:rPr>
          <w:rFonts w:ascii="Simplified Arabic" w:hAnsi="Simplified Arabic" w:cs="Simplified Arabic"/>
          <w:color w:val="000000" w:themeColor="text1"/>
          <w:sz w:val="32"/>
          <w:szCs w:val="32"/>
          <w:rtl/>
        </w:rPr>
        <w:lastRenderedPageBreak/>
        <w:t>مع الدردشة المُضمنة والمكالمات الافتراضية وقدرات الاجتماعات حتى الموجزات على مواقع التواصل الاجتماعي لمناقشة الأفكار والتعليقات والوسائط.</w:t>
      </w:r>
    </w:p>
    <w:p w14:paraId="0A2DB95B"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noProof/>
          <w:color w:val="000000" w:themeColor="text1"/>
          <w:sz w:val="32"/>
          <w:szCs w:val="32"/>
        </w:rPr>
        <w:drawing>
          <wp:inline distT="0" distB="0" distL="0" distR="0" wp14:anchorId="05F29537" wp14:editId="7EB4C4DF">
            <wp:extent cx="2902470" cy="2128478"/>
            <wp:effectExtent l="0" t="0" r="0" b="5715"/>
            <wp:docPr id="357433899" name="صورة 2" descr="خطة إدارة التواص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خطة إدارة التواصل"/>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03046" cy="2128901"/>
                    </a:xfrm>
                    <a:prstGeom prst="rect">
                      <a:avLst/>
                    </a:prstGeom>
                    <a:noFill/>
                    <a:ln>
                      <a:noFill/>
                    </a:ln>
                  </pic:spPr>
                </pic:pic>
              </a:graphicData>
            </a:graphic>
          </wp:inline>
        </w:drawing>
      </w:r>
    </w:p>
    <w:p w14:paraId="172C8BFD" w14:textId="77777777" w:rsidR="006221D4" w:rsidRPr="00137789" w:rsidRDefault="006221D4" w:rsidP="00137789">
      <w:pPr>
        <w:bidi/>
        <w:spacing w:after="0" w:line="360" w:lineRule="auto"/>
        <w:divId w:val="1684475669"/>
        <w:rPr>
          <w:rFonts w:ascii="Simplified Arabic" w:hAnsi="Simplified Arabic" w:cs="Simplified Arabic"/>
          <w:b/>
          <w:bCs/>
          <w:color w:val="000000" w:themeColor="text1"/>
          <w:sz w:val="32"/>
          <w:szCs w:val="32"/>
        </w:rPr>
      </w:pPr>
      <w:r w:rsidRPr="00137789">
        <w:rPr>
          <w:rFonts w:ascii="Simplified Arabic" w:hAnsi="Simplified Arabic" w:cs="Simplified Arabic"/>
          <w:b/>
          <w:bCs/>
          <w:color w:val="000000" w:themeColor="text1"/>
          <w:sz w:val="32"/>
          <w:szCs w:val="32"/>
          <w:rtl/>
        </w:rPr>
        <w:t>الميزات الرئيسية لأفضل أدوات إدارة المشاريع</w:t>
      </w:r>
    </w:p>
    <w:p w14:paraId="230317AB"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تتمثل المميزات الرئيسية للأدوات المستخدمة في إدارة المشاريع، بصرف النظر عن إدارة المهام الأساسية، فيما يلي:</w:t>
      </w:r>
    </w:p>
    <w:p w14:paraId="48AFBBC9"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01. تقدير المشروع</w:t>
      </w:r>
    </w:p>
    <w:p w14:paraId="18C3DE7F"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لضمان نجاح مشروعك، يأتي تقدير قيود المشروع بناءً على أدائك الحالي على القدر نفسه من الأهمية لتتبع التقدم في الوقت الفعلي. وقد يكون هذا في شكل توقعات الميزانية، أو إدارة القيمة المكتسبة (</w:t>
      </w:r>
      <w:r w:rsidRPr="00137789">
        <w:rPr>
          <w:rFonts w:ascii="Simplified Arabic" w:hAnsi="Simplified Arabic" w:cs="Simplified Arabic"/>
          <w:color w:val="000000" w:themeColor="text1"/>
          <w:sz w:val="32"/>
          <w:szCs w:val="32"/>
        </w:rPr>
        <w:t xml:space="preserve">EVM) </w:t>
      </w:r>
      <w:r w:rsidRPr="00137789">
        <w:rPr>
          <w:rFonts w:ascii="Simplified Arabic" w:hAnsi="Simplified Arabic" w:cs="Simplified Arabic"/>
          <w:color w:val="000000" w:themeColor="text1"/>
          <w:sz w:val="32"/>
          <w:szCs w:val="32"/>
          <w:rtl/>
        </w:rPr>
        <w:t>أو الخطوط الأساسية.</w:t>
      </w:r>
    </w:p>
    <w:p w14:paraId="2D3B64C3"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02. وضع الميزانية</w:t>
      </w:r>
    </w:p>
    <w:p w14:paraId="5A955046"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lastRenderedPageBreak/>
        <w:t>تولَّ إدارة تكاليفك للبقاء في حدود الميزانية المخطط لها. وتتبع النفقات والتكاليف الفعلية لإصدار فواتير للعملاء ودفع مستحقات الموظفين، والمقارنة بين التكاليف المُخطط لها والتكاليف الفعلية، والميزانية المتوقعة، وتحليل سلامة ميزانيتك.</w:t>
      </w:r>
    </w:p>
    <w:p w14:paraId="2D35798D"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03. تخصيص الموارد</w:t>
      </w:r>
    </w:p>
    <w:p w14:paraId="7784F42E"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تأكد من أن الأشخاص المناسبين يعملون على المهام الصحيحة. وتجنب إنهاك موظفيك بالعمل أو تزويدهم بمهام غير كافية من خلال استخدام </w:t>
      </w:r>
      <w:hyperlink r:id="rId50" w:tgtFrame="_blank" w:history="1">
        <w:r w:rsidRPr="00137789">
          <w:rPr>
            <w:rFonts w:ascii="Simplified Arabic" w:hAnsi="Simplified Arabic" w:cs="Simplified Arabic"/>
            <w:color w:val="000000" w:themeColor="text1"/>
            <w:sz w:val="32"/>
            <w:szCs w:val="32"/>
            <w:bdr w:val="none" w:sz="0" w:space="0" w:color="auto" w:frame="1"/>
            <w:rtl/>
          </w:rPr>
          <w:t>مخطط استخدام الموارد.</w:t>
        </w:r>
      </w:hyperlink>
      <w:r w:rsidRPr="00137789">
        <w:rPr>
          <w:rFonts w:ascii="Simplified Arabic" w:hAnsi="Simplified Arabic" w:cs="Simplified Arabic"/>
          <w:color w:val="000000" w:themeColor="text1"/>
          <w:sz w:val="32"/>
          <w:szCs w:val="32"/>
          <w:rtl/>
        </w:rPr>
        <w:t> وتساعد أدوات إدارة المشاريع هذه أيضًا على تعيين العمل بناءً على عبء عمل الموظف وتوافره.</w:t>
      </w:r>
    </w:p>
    <w:p w14:paraId="4298805F" w14:textId="77777777" w:rsidR="006221D4" w:rsidRPr="00137789" w:rsidRDefault="006221D4" w:rsidP="00137789">
      <w:pPr>
        <w:bidi/>
        <w:spacing w:after="0" w:line="360" w:lineRule="auto"/>
        <w:divId w:val="1684475669"/>
        <w:rPr>
          <w:rFonts w:ascii="Simplified Arabic" w:hAnsi="Simplified Arabic" w:cs="Simplified Arabic"/>
          <w:color w:val="000000" w:themeColor="text1"/>
          <w:sz w:val="32"/>
          <w:szCs w:val="32"/>
        </w:rPr>
      </w:pPr>
      <w:r w:rsidRPr="00137789">
        <w:rPr>
          <w:rFonts w:ascii="Simplified Arabic" w:hAnsi="Simplified Arabic" w:cs="Simplified Arabic"/>
          <w:color w:val="000000" w:themeColor="text1"/>
          <w:sz w:val="32"/>
          <w:szCs w:val="32"/>
          <w:rtl/>
        </w:rPr>
        <w:t>04. التعاون</w:t>
      </w:r>
    </w:p>
    <w:p w14:paraId="6F81997F"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t>أبقِ كل أصحاب المصلحة في المشروع على اطّلاع. يعد </w:t>
      </w:r>
      <w:hyperlink r:id="rId51" w:tgtFrame="_blank" w:history="1">
        <w:r w:rsidRPr="00BE5726">
          <w:rPr>
            <w:rFonts w:ascii="Simplified Arabic" w:hAnsi="Simplified Arabic" w:cs="Simplified Arabic"/>
            <w:color w:val="000000" w:themeColor="text1"/>
            <w:sz w:val="32"/>
            <w:szCs w:val="32"/>
            <w:bdr w:val="none" w:sz="0" w:space="0" w:color="auto" w:frame="1"/>
            <w:rtl/>
          </w:rPr>
          <w:t>التعاون</w:t>
        </w:r>
      </w:hyperlink>
      <w:r w:rsidRPr="00BE5726">
        <w:rPr>
          <w:rFonts w:ascii="Simplified Arabic" w:hAnsi="Simplified Arabic" w:cs="Simplified Arabic"/>
          <w:color w:val="000000" w:themeColor="text1"/>
          <w:sz w:val="32"/>
          <w:szCs w:val="32"/>
          <w:rtl/>
        </w:rPr>
        <w:t> بدون مجهود جانبًا أساسيًا من أداة إدارة المشاريع عبر الإنترنت. وتعد أدوات التعاون الافتراضية مثل الدردشة واجتماعات الويب والمنتديات بعض الميزات الرائعة التي يجب امتلاكها.</w:t>
      </w:r>
    </w:p>
    <w:p w14:paraId="59EA86EF"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t>05. إدارة الجودة</w:t>
      </w:r>
    </w:p>
    <w:p w14:paraId="15476AF3"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t>أظهر دائمًا أفضل أعمالك من خلال مراجعة جودة مشروعك باستمرار. تخدم قدرات </w:t>
      </w:r>
      <w:hyperlink r:id="rId52" w:tgtFrame="_blank" w:history="1">
        <w:r w:rsidRPr="00BE5726">
          <w:rPr>
            <w:rFonts w:ascii="Simplified Arabic" w:hAnsi="Simplified Arabic" w:cs="Simplified Arabic"/>
            <w:color w:val="000000" w:themeColor="text1"/>
            <w:sz w:val="32"/>
            <w:szCs w:val="32"/>
            <w:bdr w:val="none" w:sz="0" w:space="0" w:color="auto" w:frame="1"/>
            <w:rtl/>
          </w:rPr>
          <w:t>تتبُّع المشاكل</w:t>
        </w:r>
      </w:hyperlink>
      <w:r w:rsidRPr="00BE5726">
        <w:rPr>
          <w:rFonts w:ascii="Simplified Arabic" w:hAnsi="Simplified Arabic" w:cs="Simplified Arabic"/>
          <w:color w:val="000000" w:themeColor="text1"/>
          <w:sz w:val="32"/>
          <w:szCs w:val="32"/>
          <w:rtl/>
        </w:rPr>
        <w:t> وحلها وظائف محورية في أداة تتبُّع المشروع. وتُمثِّل الأتمتة المُستخدمة لتصعيد الأخطاء وحلها قيمة.</w:t>
      </w:r>
    </w:p>
    <w:p w14:paraId="6FDEA3DF"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t>06. إدارة المشروع</w:t>
      </w:r>
    </w:p>
    <w:p w14:paraId="4B4199AC"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lastRenderedPageBreak/>
        <w:t>يُعَد إشراك القوى العاملة والعملاء والهيكل التنظيمي في أي أداة لإدارة المشاريع أمرًا مهمًا. من القوالب الخاصة بالمجال إلى عمليات التكامل المختلفة لجهات خارجية، ثمة طرق عديدة يمكن أن تساعدك بها أدوات إدارة المشاريع في </w:t>
      </w:r>
      <w:hyperlink r:id="rId53" w:tgtFrame="_blank" w:history="1">
        <w:r w:rsidRPr="00BE5726">
          <w:rPr>
            <w:rFonts w:ascii="Simplified Arabic" w:hAnsi="Simplified Arabic" w:cs="Simplified Arabic"/>
            <w:color w:val="000000" w:themeColor="text1"/>
            <w:sz w:val="32"/>
            <w:szCs w:val="32"/>
            <w:bdr w:val="none" w:sz="0" w:space="0" w:color="auto" w:frame="1"/>
            <w:rtl/>
          </w:rPr>
          <w:t>إدارة المشروع</w:t>
        </w:r>
      </w:hyperlink>
      <w:r w:rsidRPr="00BE5726">
        <w:rPr>
          <w:rFonts w:ascii="Simplified Arabic" w:hAnsi="Simplified Arabic" w:cs="Simplified Arabic"/>
          <w:color w:val="000000" w:themeColor="text1"/>
          <w:sz w:val="32"/>
          <w:szCs w:val="32"/>
        </w:rPr>
        <w:t>.</w:t>
      </w:r>
    </w:p>
    <w:p w14:paraId="2EB13879"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t>07.إدارة المخاطر</w:t>
      </w:r>
    </w:p>
    <w:p w14:paraId="2445A08E" w14:textId="03C0EE8D" w:rsidR="00C94512" w:rsidRPr="00BE5726" w:rsidRDefault="006221D4" w:rsidP="00BE5726">
      <w:pPr>
        <w:bidi/>
        <w:spacing w:after="0" w:line="360" w:lineRule="auto"/>
        <w:divId w:val="1684475669"/>
        <w:rPr>
          <w:rFonts w:ascii="Simplified Arabic" w:hAnsi="Simplified Arabic" w:cs="Simplified Arabic"/>
          <w:color w:val="000000" w:themeColor="text1"/>
          <w:sz w:val="32"/>
          <w:szCs w:val="32"/>
          <w:rtl/>
        </w:rPr>
      </w:pPr>
      <w:r w:rsidRPr="00BE5726">
        <w:rPr>
          <w:rFonts w:ascii="Simplified Arabic" w:hAnsi="Simplified Arabic" w:cs="Simplified Arabic"/>
          <w:color w:val="000000" w:themeColor="text1"/>
          <w:sz w:val="32"/>
          <w:szCs w:val="32"/>
          <w:rtl/>
        </w:rPr>
        <w:t>يستخدم الناس أيضًا </w:t>
      </w:r>
      <w:hyperlink r:id="rId54" w:tgtFrame="_blank" w:history="1">
        <w:r w:rsidRPr="00BE5726">
          <w:rPr>
            <w:rFonts w:ascii="Simplified Arabic" w:hAnsi="Simplified Arabic" w:cs="Simplified Arabic"/>
            <w:color w:val="000000" w:themeColor="text1"/>
            <w:sz w:val="32"/>
            <w:szCs w:val="32"/>
            <w:bdr w:val="none" w:sz="0" w:space="0" w:color="auto" w:frame="1"/>
            <w:rtl/>
          </w:rPr>
          <w:t>برنامج إدارة المشاريع عبر الإنترنت</w:t>
        </w:r>
      </w:hyperlink>
      <w:r w:rsidRPr="00BE5726">
        <w:rPr>
          <w:rFonts w:ascii="Simplified Arabic" w:hAnsi="Simplified Arabic" w:cs="Simplified Arabic"/>
          <w:color w:val="000000" w:themeColor="text1"/>
          <w:sz w:val="32"/>
          <w:szCs w:val="32"/>
          <w:rtl/>
        </w:rPr>
        <w:t> للتعامل مع الشكوك في المدة المُقدرة لكل مهمة. رتِّب المهام للوفاء بالمواعيد النهائية المختلفة، وتنقل بين مشاريع متعددة في وقت واحد كجزء من هدف عام.</w:t>
      </w:r>
    </w:p>
    <w:p w14:paraId="724B0D7A" w14:textId="77777777" w:rsidR="00A242A4" w:rsidRPr="00BE5726" w:rsidRDefault="00A242A4" w:rsidP="00BE5726">
      <w:pPr>
        <w:bidi/>
        <w:spacing w:after="0" w:line="360" w:lineRule="auto"/>
        <w:divId w:val="1684475669"/>
        <w:rPr>
          <w:rFonts w:ascii="Simplified Arabic" w:hAnsi="Simplified Arabic" w:cs="Simplified Arabic"/>
          <w:color w:val="000000" w:themeColor="text1"/>
          <w:sz w:val="32"/>
          <w:szCs w:val="32"/>
        </w:rPr>
      </w:pPr>
    </w:p>
    <w:p w14:paraId="133A46BE" w14:textId="77777777" w:rsidR="006221D4" w:rsidRPr="00BE5726" w:rsidRDefault="006221D4" w:rsidP="00BE5726">
      <w:pPr>
        <w:bidi/>
        <w:spacing w:after="0" w:line="360" w:lineRule="auto"/>
        <w:divId w:val="1684475669"/>
        <w:rPr>
          <w:rFonts w:ascii="Simplified Arabic" w:hAnsi="Simplified Arabic" w:cs="Simplified Arabic"/>
          <w:b/>
          <w:bCs/>
          <w:color w:val="000000" w:themeColor="text1"/>
          <w:sz w:val="32"/>
          <w:szCs w:val="32"/>
        </w:rPr>
      </w:pPr>
      <w:r w:rsidRPr="00BE5726">
        <w:rPr>
          <w:rFonts w:ascii="Simplified Arabic" w:hAnsi="Simplified Arabic" w:cs="Simplified Arabic"/>
          <w:b/>
          <w:bCs/>
          <w:color w:val="000000" w:themeColor="text1"/>
          <w:sz w:val="32"/>
          <w:szCs w:val="32"/>
          <w:rtl/>
        </w:rPr>
        <w:t>فوائد استخدام أدوات إدارة المشاريع</w:t>
      </w:r>
    </w:p>
    <w:p w14:paraId="3DB891F5" w14:textId="77777777" w:rsidR="006221D4" w:rsidRPr="00BE5726" w:rsidRDefault="006221D4" w:rsidP="00BE5726">
      <w:pPr>
        <w:bidi/>
        <w:spacing w:after="0" w:line="360" w:lineRule="auto"/>
        <w:divId w:val="1684475669"/>
        <w:rPr>
          <w:rFonts w:ascii="Simplified Arabic" w:hAnsi="Simplified Arabic" w:cs="Simplified Arabic"/>
          <w:b/>
          <w:bCs/>
          <w:color w:val="000000" w:themeColor="text1"/>
          <w:sz w:val="32"/>
          <w:szCs w:val="32"/>
        </w:rPr>
      </w:pPr>
      <w:r w:rsidRPr="00BE5726">
        <w:rPr>
          <w:rFonts w:ascii="Simplified Arabic" w:hAnsi="Simplified Arabic" w:cs="Simplified Arabic"/>
          <w:b/>
          <w:bCs/>
          <w:color w:val="000000" w:themeColor="text1"/>
          <w:sz w:val="32"/>
          <w:szCs w:val="32"/>
          <w:rtl/>
        </w:rPr>
        <w:t>استنتاج التوقيت الصحيح</w:t>
      </w:r>
    </w:p>
    <w:p w14:paraId="6CC440EA"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t>من بين الأدوات المختلفة لإدارة المشاريع، يُعَد برنامج مخطط جانت أحد البرامج التي تساعد بشكل أفضل على استيعاب التأخيرات. فيمكن تسجيل وإدارة </w:t>
      </w:r>
      <w:hyperlink r:id="rId55" w:tgtFrame="_blank" w:history="1">
        <w:r w:rsidRPr="00BE5726">
          <w:rPr>
            <w:rFonts w:ascii="Simplified Arabic" w:hAnsi="Simplified Arabic" w:cs="Simplified Arabic"/>
            <w:color w:val="000000" w:themeColor="text1"/>
            <w:sz w:val="32"/>
            <w:szCs w:val="32"/>
            <w:bdr w:val="none" w:sz="0" w:space="0" w:color="auto" w:frame="1"/>
            <w:rtl/>
          </w:rPr>
          <w:t>تبعيات المهام</w:t>
        </w:r>
      </w:hyperlink>
      <w:r w:rsidRPr="00BE5726">
        <w:rPr>
          <w:rFonts w:ascii="Simplified Arabic" w:hAnsi="Simplified Arabic" w:cs="Simplified Arabic"/>
          <w:color w:val="000000" w:themeColor="text1"/>
          <w:sz w:val="32"/>
          <w:szCs w:val="32"/>
          <w:rtl/>
        </w:rPr>
        <w:t> وتأثيرها في الوقت المستغرق لإكمال أي مهمة باستخدام </w:t>
      </w:r>
      <w:hyperlink r:id="rId56" w:tgtFrame="_blank" w:history="1">
        <w:r w:rsidRPr="00BE5726">
          <w:rPr>
            <w:rFonts w:ascii="Simplified Arabic" w:hAnsi="Simplified Arabic" w:cs="Simplified Arabic"/>
            <w:color w:val="000000" w:themeColor="text1"/>
            <w:sz w:val="32"/>
            <w:szCs w:val="32"/>
            <w:bdr w:val="none" w:sz="0" w:space="0" w:color="auto" w:frame="1"/>
            <w:rtl/>
          </w:rPr>
          <w:t>برنامج مخطط جانت</w:t>
        </w:r>
      </w:hyperlink>
      <w:r w:rsidRPr="00BE5726">
        <w:rPr>
          <w:rFonts w:ascii="Simplified Arabic" w:hAnsi="Simplified Arabic" w:cs="Simplified Arabic"/>
          <w:color w:val="000000" w:themeColor="text1"/>
          <w:sz w:val="32"/>
          <w:szCs w:val="32"/>
          <w:rtl/>
        </w:rPr>
        <w:t xml:space="preserve"> الخاص بـ </w:t>
      </w:r>
      <w:r w:rsidRPr="00BE5726">
        <w:rPr>
          <w:rFonts w:ascii="Simplified Arabic" w:hAnsi="Simplified Arabic" w:cs="Simplified Arabic"/>
          <w:color w:val="000000" w:themeColor="text1"/>
          <w:sz w:val="32"/>
          <w:szCs w:val="32"/>
        </w:rPr>
        <w:t>Zoho Projects.</w:t>
      </w:r>
    </w:p>
    <w:p w14:paraId="3FFB33D7" w14:textId="77777777" w:rsidR="006221D4" w:rsidRPr="00BE5726" w:rsidRDefault="006221D4" w:rsidP="00BE5726">
      <w:pPr>
        <w:bidi/>
        <w:spacing w:after="0" w:line="360" w:lineRule="auto"/>
        <w:divId w:val="1684475669"/>
        <w:rPr>
          <w:rFonts w:ascii="Simplified Arabic" w:hAnsi="Simplified Arabic" w:cs="Simplified Arabic"/>
          <w:b/>
          <w:bCs/>
          <w:color w:val="000000" w:themeColor="text1"/>
          <w:sz w:val="32"/>
          <w:szCs w:val="32"/>
        </w:rPr>
      </w:pPr>
      <w:r w:rsidRPr="00BE5726">
        <w:rPr>
          <w:rFonts w:ascii="Simplified Arabic" w:hAnsi="Simplified Arabic" w:cs="Simplified Arabic"/>
          <w:b/>
          <w:bCs/>
          <w:color w:val="000000" w:themeColor="text1"/>
          <w:sz w:val="32"/>
          <w:szCs w:val="32"/>
          <w:rtl/>
        </w:rPr>
        <w:t>تجنب الانحرافات الخطرة</w:t>
      </w:r>
    </w:p>
    <w:p w14:paraId="23008910"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lastRenderedPageBreak/>
        <w:t>تُعَد أداة هيكل تقسيم العمل (</w:t>
      </w:r>
      <w:r w:rsidRPr="00BE5726">
        <w:rPr>
          <w:rFonts w:ascii="Simplified Arabic" w:hAnsi="Simplified Arabic" w:cs="Simplified Arabic"/>
          <w:color w:val="000000" w:themeColor="text1"/>
          <w:sz w:val="32"/>
          <w:szCs w:val="32"/>
        </w:rPr>
        <w:t xml:space="preserve">WBS) </w:t>
      </w:r>
      <w:r w:rsidRPr="00BE5726">
        <w:rPr>
          <w:rFonts w:ascii="Simplified Arabic" w:hAnsi="Simplified Arabic" w:cs="Simplified Arabic"/>
          <w:color w:val="000000" w:themeColor="text1"/>
          <w:sz w:val="32"/>
          <w:szCs w:val="32"/>
          <w:rtl/>
        </w:rPr>
        <w:t>إحدى أدوات تخطيط المشاريع التي تساعد على التفكير، ويُعتمد عليها بدرجة كبيرة أثناء التخطيط. فهي توفّر مخططًا يحدد التكلفة والجدول وساعات العمل، وتساعد في تحديد المخاطر.</w:t>
      </w:r>
    </w:p>
    <w:p w14:paraId="6696E900" w14:textId="77777777" w:rsidR="006221D4" w:rsidRPr="00BE5726" w:rsidRDefault="006221D4" w:rsidP="00BE5726">
      <w:pPr>
        <w:bidi/>
        <w:spacing w:after="0" w:line="360" w:lineRule="auto"/>
        <w:divId w:val="1684475669"/>
        <w:rPr>
          <w:rFonts w:ascii="Simplified Arabic" w:hAnsi="Simplified Arabic" w:cs="Simplified Arabic"/>
          <w:b/>
          <w:bCs/>
          <w:color w:val="000000" w:themeColor="text1"/>
          <w:sz w:val="32"/>
          <w:szCs w:val="32"/>
        </w:rPr>
      </w:pPr>
      <w:r w:rsidRPr="00BE5726">
        <w:rPr>
          <w:rFonts w:ascii="Simplified Arabic" w:hAnsi="Simplified Arabic" w:cs="Simplified Arabic"/>
          <w:b/>
          <w:bCs/>
          <w:color w:val="000000" w:themeColor="text1"/>
          <w:sz w:val="32"/>
          <w:szCs w:val="32"/>
          <w:rtl/>
        </w:rPr>
        <w:t>التحكّم بالتكلفة</w:t>
      </w:r>
    </w:p>
    <w:p w14:paraId="46759C10"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t>يشكّل الخط الأساسي للتكلفة المقارنة ما بين التقدير الأولي والإنفاق الفعلي لمشروعك. فهو يعمل بشكل وثيق مع الخطوط الأساسية للجدول الزمني والنطاق لأن هذه العوامل مترابطة ويمكن أن تتسبب بسهولة في انحراف تكلفة المشروع عن خطته.</w:t>
      </w:r>
    </w:p>
    <w:p w14:paraId="28F0DD58" w14:textId="77777777" w:rsidR="006221D4" w:rsidRPr="00BE5726" w:rsidRDefault="006221D4" w:rsidP="00BE5726">
      <w:pPr>
        <w:bidi/>
        <w:spacing w:after="0" w:line="360" w:lineRule="auto"/>
        <w:divId w:val="1684475669"/>
        <w:rPr>
          <w:rFonts w:ascii="Simplified Arabic" w:hAnsi="Simplified Arabic" w:cs="Simplified Arabic"/>
          <w:b/>
          <w:bCs/>
          <w:color w:val="000000" w:themeColor="text1"/>
          <w:sz w:val="32"/>
          <w:szCs w:val="32"/>
        </w:rPr>
      </w:pPr>
      <w:r w:rsidRPr="00BE5726">
        <w:rPr>
          <w:rFonts w:ascii="Simplified Arabic" w:hAnsi="Simplified Arabic" w:cs="Simplified Arabic"/>
          <w:b/>
          <w:bCs/>
          <w:color w:val="000000" w:themeColor="text1"/>
          <w:sz w:val="32"/>
          <w:szCs w:val="32"/>
          <w:rtl/>
        </w:rPr>
        <w:t>التعاون لفتح الأبواب المغلقة</w:t>
      </w:r>
    </w:p>
    <w:p w14:paraId="3B68300B" w14:textId="77777777" w:rsidR="006221D4" w:rsidRPr="00BE5726" w:rsidRDefault="006221D4" w:rsidP="00BE5726">
      <w:pPr>
        <w:bidi/>
        <w:spacing w:after="0" w:line="360" w:lineRule="auto"/>
        <w:divId w:val="1684475669"/>
        <w:rPr>
          <w:rFonts w:ascii="Simplified Arabic" w:hAnsi="Simplified Arabic" w:cs="Simplified Arabic"/>
          <w:color w:val="000000" w:themeColor="text1"/>
          <w:sz w:val="32"/>
          <w:szCs w:val="32"/>
        </w:rPr>
      </w:pPr>
      <w:r w:rsidRPr="00BE5726">
        <w:rPr>
          <w:rFonts w:ascii="Simplified Arabic" w:hAnsi="Simplified Arabic" w:cs="Simplified Arabic"/>
          <w:color w:val="000000" w:themeColor="text1"/>
          <w:sz w:val="32"/>
          <w:szCs w:val="32"/>
          <w:rtl/>
        </w:rPr>
        <w:t>عزِّز </w:t>
      </w:r>
      <w:hyperlink r:id="rId57" w:tgtFrame="_blank" w:history="1">
        <w:r w:rsidRPr="00BE5726">
          <w:rPr>
            <w:rFonts w:ascii="Simplified Arabic" w:hAnsi="Simplified Arabic" w:cs="Simplified Arabic"/>
            <w:color w:val="000000" w:themeColor="text1"/>
            <w:sz w:val="32"/>
            <w:szCs w:val="32"/>
            <w:bdr w:val="none" w:sz="0" w:space="0" w:color="auto" w:frame="1"/>
            <w:rtl/>
          </w:rPr>
          <w:t>التواصل الفعال بين أعضاء الفريق.</w:t>
        </w:r>
      </w:hyperlink>
      <w:r w:rsidRPr="00BE5726">
        <w:rPr>
          <w:rFonts w:ascii="Simplified Arabic" w:hAnsi="Simplified Arabic" w:cs="Simplified Arabic"/>
          <w:color w:val="000000" w:themeColor="text1"/>
          <w:sz w:val="32"/>
          <w:szCs w:val="32"/>
          <w:rtl/>
        </w:rPr>
        <w:t> حيث تشجع أفضل أدوات إدارة المشاريع للفرق الأشخاص على طرح الأسئلة، وضمان تحقيق التوازن في أعباء العمل، وطرح أسئلة حول الأفكار التي قد لا تنجح، وتحقيق النجاح في العمل.</w:t>
      </w:r>
    </w:p>
    <w:p w14:paraId="2707DCE1" w14:textId="77777777" w:rsidR="006221D4" w:rsidRPr="00BE5726" w:rsidRDefault="006221D4" w:rsidP="00BE5726">
      <w:pPr>
        <w:bidi/>
        <w:spacing w:after="0" w:line="360" w:lineRule="auto"/>
        <w:divId w:val="1684475669"/>
        <w:rPr>
          <w:rFonts w:ascii="Simplified Arabic" w:hAnsi="Simplified Arabic" w:cs="Simplified Arabic"/>
          <w:b/>
          <w:bCs/>
          <w:color w:val="000000" w:themeColor="text1"/>
          <w:sz w:val="32"/>
          <w:szCs w:val="32"/>
        </w:rPr>
      </w:pPr>
      <w:r w:rsidRPr="00BE5726">
        <w:rPr>
          <w:rFonts w:ascii="Simplified Arabic" w:hAnsi="Simplified Arabic" w:cs="Simplified Arabic"/>
          <w:b/>
          <w:bCs/>
          <w:color w:val="000000" w:themeColor="text1"/>
          <w:sz w:val="32"/>
          <w:szCs w:val="32"/>
          <w:rtl/>
        </w:rPr>
        <w:t>سدّ الفجوة التي تمنع الاستماع إلى الآخرين</w:t>
      </w:r>
    </w:p>
    <w:p w14:paraId="2D4903AF" w14:textId="4D7FDB4B" w:rsidR="0083449E" w:rsidRPr="00103639" w:rsidRDefault="006221D4" w:rsidP="00103639">
      <w:pPr>
        <w:bidi/>
        <w:spacing w:after="0" w:line="360" w:lineRule="auto"/>
        <w:divId w:val="1684475669"/>
        <w:rPr>
          <w:rFonts w:ascii="Simplified Arabic" w:hAnsi="Simplified Arabic" w:cs="Simplified Arabic"/>
          <w:color w:val="000000" w:themeColor="text1"/>
          <w:sz w:val="32"/>
          <w:szCs w:val="32"/>
          <w:rtl/>
        </w:rPr>
      </w:pPr>
      <w:r w:rsidRPr="00BE5726">
        <w:rPr>
          <w:rFonts w:ascii="Simplified Arabic" w:hAnsi="Simplified Arabic" w:cs="Simplified Arabic"/>
          <w:color w:val="000000" w:themeColor="text1"/>
          <w:sz w:val="32"/>
          <w:szCs w:val="32"/>
          <w:rtl/>
        </w:rPr>
        <w:t>يؤدي تسهيل التواصل متعدد الوظائف باستخدام أدوات تخطيط المشاريع المناسبة إلى ضمان إطلاع جميع أصحاب المصلحة على كيفية الحصول على المعلومات ذات الصلة. تضمن أدوات إدارة المشاريع عدم تأجيل القرارات المهمة وأن كل أنشطة المشروع تمضي بسلاسة.</w:t>
      </w:r>
    </w:p>
    <w:p w14:paraId="731ECA8E" w14:textId="77777777" w:rsidR="0083449E" w:rsidRDefault="0083449E" w:rsidP="0083449E">
      <w:pPr>
        <w:bidi/>
        <w:spacing w:after="0" w:line="729" w:lineRule="atLeast"/>
        <w:textAlignment w:val="baseline"/>
        <w:divId w:val="1684475669"/>
        <w:rPr>
          <w:rFonts w:ascii="Simplified Arabic" w:hAnsi="Simplified Arabic" w:cs="Simplified Arabic"/>
          <w:color w:val="000000" w:themeColor="text1"/>
          <w:sz w:val="28"/>
          <w:szCs w:val="28"/>
          <w:rtl/>
        </w:rPr>
      </w:pPr>
    </w:p>
    <w:p w14:paraId="2C7518E8" w14:textId="3CB98A20" w:rsidR="00151C05" w:rsidRDefault="00151C05" w:rsidP="00151C05">
      <w:pPr>
        <w:bidi/>
        <w:spacing w:line="360" w:lineRule="auto"/>
        <w:jc w:val="center"/>
        <w:rPr>
          <w:rFonts w:ascii="Simplified Arabic" w:hAnsi="Simplified Arabic" w:cs="Simplified Arabic"/>
          <w:b/>
          <w:bCs/>
          <w:color w:val="000000" w:themeColor="text1"/>
          <w:sz w:val="36"/>
          <w:szCs w:val="36"/>
          <w:rtl/>
        </w:rPr>
      </w:pPr>
      <w:r w:rsidRPr="00151C05">
        <w:rPr>
          <w:rFonts w:ascii="Simplified Arabic" w:hAnsi="Simplified Arabic" w:cs="Simplified Arabic" w:hint="cs"/>
          <w:b/>
          <w:bCs/>
          <w:color w:val="000000" w:themeColor="text1"/>
          <w:sz w:val="36"/>
          <w:szCs w:val="36"/>
          <w:rtl/>
        </w:rPr>
        <w:t>الخاتمة</w:t>
      </w:r>
    </w:p>
    <w:p w14:paraId="63C973E6" w14:textId="77777777" w:rsidR="009D246E" w:rsidRDefault="009D246E" w:rsidP="009D246E">
      <w:pPr>
        <w:bidi/>
        <w:spacing w:line="360" w:lineRule="auto"/>
        <w:jc w:val="center"/>
        <w:rPr>
          <w:rFonts w:ascii="Simplified Arabic" w:hAnsi="Simplified Arabic" w:cs="Simplified Arabic"/>
          <w:b/>
          <w:bCs/>
          <w:color w:val="000000" w:themeColor="text1"/>
          <w:sz w:val="36"/>
          <w:szCs w:val="36"/>
          <w:rtl/>
        </w:rPr>
      </w:pPr>
    </w:p>
    <w:p w14:paraId="502EF12F" w14:textId="2C8ED5F5" w:rsidR="00D95D33" w:rsidRDefault="009D246E" w:rsidP="00D95D33">
      <w:pPr>
        <w:spacing w:line="360" w:lineRule="auto"/>
        <w:jc w:val="center"/>
        <w:rPr>
          <w:rFonts w:ascii="Simplified Arabic" w:hAnsi="Simplified Arabic" w:cs="Simplified Arabic"/>
          <w:color w:val="000000" w:themeColor="text1"/>
          <w:sz w:val="36"/>
          <w:szCs w:val="36"/>
          <w:rtl/>
        </w:rPr>
      </w:pPr>
      <w:r w:rsidRPr="009D246E">
        <w:rPr>
          <w:rFonts w:ascii="Simplified Arabic" w:hAnsi="Simplified Arabic" w:cs="Simplified Arabic"/>
          <w:color w:val="000000" w:themeColor="text1"/>
          <w:sz w:val="36"/>
          <w:szCs w:val="36"/>
          <w:rtl/>
        </w:rPr>
        <w:t>وختامًا، </w:t>
      </w:r>
      <w:r w:rsidR="00D95D33" w:rsidRPr="00D95D33">
        <w:rPr>
          <w:rFonts w:ascii="Simplified Arabic" w:hAnsi="Simplified Arabic" w:cs="Simplified Arabic"/>
          <w:color w:val="000000" w:themeColor="text1"/>
          <w:sz w:val="36"/>
          <w:szCs w:val="36"/>
          <w:rtl/>
        </w:rPr>
        <w:t>استخدام المنهجيات في إدارة المشاريع يساهم في تحقيق الأهداف بكفاءة وفعالية، يزيد من تنظيم العمل وتوجيه الجهود نحو الأولويات، يساعد على تقليل المخاطر وزيادة فرص النجاح، كما يسهم في تحسين التواصل وتبادل المعلومات بين أفراد الفريق.</w:t>
      </w:r>
    </w:p>
    <w:p w14:paraId="2FDE1532" w14:textId="77777777" w:rsidR="00D95D33" w:rsidRPr="00D95D33" w:rsidRDefault="00D95D33" w:rsidP="00D95D33">
      <w:pPr>
        <w:spacing w:line="360" w:lineRule="auto"/>
        <w:jc w:val="center"/>
        <w:rPr>
          <w:rFonts w:ascii="Simplified Arabic" w:hAnsi="Simplified Arabic" w:cs="Simplified Arabic"/>
          <w:color w:val="000000" w:themeColor="text1"/>
          <w:sz w:val="36"/>
          <w:szCs w:val="36"/>
          <w:lang w:val="en-GB"/>
        </w:rPr>
      </w:pPr>
    </w:p>
    <w:p w14:paraId="66B16F52" w14:textId="3E182CF3" w:rsidR="009D246E" w:rsidRDefault="009D246E" w:rsidP="00D95D33">
      <w:pPr>
        <w:bidi/>
        <w:spacing w:line="360" w:lineRule="auto"/>
        <w:jc w:val="center"/>
        <w:rPr>
          <w:rFonts w:ascii="Simplified Arabic" w:hAnsi="Simplified Arabic" w:cs="Simplified Arabic"/>
          <w:color w:val="000000" w:themeColor="text1"/>
          <w:sz w:val="36"/>
          <w:szCs w:val="36"/>
          <w:rtl/>
        </w:rPr>
      </w:pPr>
      <w:r>
        <w:rPr>
          <w:rFonts w:ascii="Simplified Arabic" w:hAnsi="Simplified Arabic" w:cs="Simplified Arabic" w:hint="cs"/>
          <w:color w:val="000000" w:themeColor="text1"/>
          <w:sz w:val="36"/>
          <w:szCs w:val="36"/>
          <w:rtl/>
        </w:rPr>
        <w:t>وصلي اللهم على سيدنا محمد……</w:t>
      </w:r>
    </w:p>
    <w:p w14:paraId="033F2009"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0A30C49A"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047046BA"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6C2D8618" w14:textId="77777777" w:rsidR="00122897" w:rsidRPr="00870B30" w:rsidRDefault="00122897" w:rsidP="00103639">
      <w:pPr>
        <w:bidi/>
        <w:spacing w:line="360" w:lineRule="auto"/>
        <w:rPr>
          <w:rFonts w:ascii="Simplified Arabic" w:hAnsi="Simplified Arabic" w:cs="Simplified Arabic"/>
          <w:color w:val="000000" w:themeColor="text1"/>
          <w:sz w:val="36"/>
          <w:szCs w:val="36"/>
        </w:rPr>
      </w:pPr>
    </w:p>
    <w:p w14:paraId="2732E3DA" w14:textId="77777777" w:rsidR="00103639" w:rsidRDefault="00103639" w:rsidP="00122897">
      <w:pPr>
        <w:bidi/>
        <w:spacing w:line="360" w:lineRule="auto"/>
        <w:rPr>
          <w:rFonts w:ascii="Simplified Arabic" w:hAnsi="Simplified Arabic" w:cs="Simplified Arabic"/>
          <w:b/>
          <w:bCs/>
          <w:color w:val="000000" w:themeColor="text1"/>
          <w:sz w:val="36"/>
          <w:szCs w:val="36"/>
          <w:rtl/>
        </w:rPr>
      </w:pPr>
    </w:p>
    <w:p w14:paraId="1AD96764" w14:textId="3D0C9813" w:rsidR="008D767A" w:rsidRDefault="00A81749" w:rsidP="00103639">
      <w:pPr>
        <w:bidi/>
        <w:spacing w:line="360" w:lineRule="auto"/>
        <w:rPr>
          <w:rFonts w:ascii="Simplified Arabic" w:hAnsi="Simplified Arabic" w:cs="Simplified Arabic"/>
          <w:b/>
          <w:bCs/>
          <w:color w:val="000000" w:themeColor="text1"/>
          <w:sz w:val="36"/>
          <w:szCs w:val="36"/>
          <w:rtl/>
        </w:rPr>
      </w:pPr>
      <w:r w:rsidRPr="00A81749">
        <w:rPr>
          <w:rFonts w:ascii="Simplified Arabic" w:hAnsi="Simplified Arabic" w:cs="Simplified Arabic" w:hint="cs"/>
          <w:b/>
          <w:bCs/>
          <w:color w:val="000000" w:themeColor="text1"/>
          <w:sz w:val="36"/>
          <w:szCs w:val="36"/>
          <w:rtl/>
        </w:rPr>
        <w:t>المراجع</w:t>
      </w:r>
      <w:r w:rsidR="00122897">
        <w:rPr>
          <w:rFonts w:ascii="Simplified Arabic" w:hAnsi="Simplified Arabic" w:cs="Simplified Arabic" w:hint="cs"/>
          <w:b/>
          <w:bCs/>
          <w:color w:val="000000" w:themeColor="text1"/>
          <w:sz w:val="36"/>
          <w:szCs w:val="36"/>
          <w:rtl/>
        </w:rPr>
        <w:t>:</w:t>
      </w:r>
    </w:p>
    <w:p w14:paraId="2C543C1B" w14:textId="77777777" w:rsidR="00122897" w:rsidRDefault="00122897" w:rsidP="00122897">
      <w:pPr>
        <w:bidi/>
        <w:spacing w:line="360" w:lineRule="auto"/>
        <w:jc w:val="center"/>
        <w:rPr>
          <w:rFonts w:ascii="Simplified Arabic" w:hAnsi="Simplified Arabic" w:cs="Simplified Arabic"/>
          <w:b/>
          <w:bCs/>
          <w:color w:val="000000" w:themeColor="text1"/>
          <w:sz w:val="36"/>
          <w:szCs w:val="36"/>
          <w:rtl/>
        </w:rPr>
      </w:pPr>
    </w:p>
    <w:p w14:paraId="682D5713" w14:textId="1C47B255" w:rsidR="003C57BD" w:rsidRPr="0088466B" w:rsidRDefault="003C57BD" w:rsidP="0088466B">
      <w:pPr>
        <w:pStyle w:val="a7"/>
        <w:numPr>
          <w:ilvl w:val="0"/>
          <w:numId w:val="28"/>
        </w:numPr>
        <w:bidi/>
        <w:spacing w:line="360" w:lineRule="auto"/>
        <w:rPr>
          <w:rFonts w:ascii="Simplified Arabic" w:hAnsi="Simplified Arabic" w:cs="Simplified Arabic"/>
          <w:color w:val="000000" w:themeColor="text1"/>
          <w:sz w:val="36"/>
          <w:szCs w:val="36"/>
          <w:rtl/>
        </w:rPr>
      </w:pPr>
      <w:r w:rsidRPr="003C57BD">
        <w:rPr>
          <w:rFonts w:ascii="Simplified Arabic" w:hAnsi="Simplified Arabic" w:cs="Simplified Arabic"/>
          <w:color w:val="000000" w:themeColor="text1"/>
          <w:sz w:val="36"/>
          <w:szCs w:val="36"/>
          <w:rtl/>
        </w:rPr>
        <w:t xml:space="preserve">المحيميد، ناصر إبراهيم (2017) إدارة المشاريع الإحترافية وفق منهجية </w:t>
      </w:r>
      <w:r w:rsidRPr="003C57BD">
        <w:rPr>
          <w:rFonts w:ascii="Simplified Arabic" w:hAnsi="Simplified Arabic" w:cs="Simplified Arabic"/>
          <w:color w:val="000000" w:themeColor="text1"/>
          <w:sz w:val="36"/>
          <w:szCs w:val="36"/>
        </w:rPr>
        <w:t>PMI</w:t>
      </w:r>
      <w:r w:rsidRPr="003C57BD">
        <w:rPr>
          <w:rFonts w:ascii="Simplified Arabic" w:hAnsi="Simplified Arabic" w:cs="Simplified Arabic"/>
          <w:color w:val="000000" w:themeColor="text1"/>
          <w:sz w:val="36"/>
          <w:szCs w:val="36"/>
          <w:rtl/>
        </w:rPr>
        <w:t xml:space="preserve"> ، فهرسة مكتبة الملك فهد الوطنية أثناء النشر.</w:t>
      </w:r>
    </w:p>
    <w:p w14:paraId="772509C1" w14:textId="002A82BF" w:rsidR="003C57BD" w:rsidRPr="0088466B" w:rsidRDefault="003C57BD" w:rsidP="0088466B">
      <w:pPr>
        <w:pStyle w:val="a7"/>
        <w:numPr>
          <w:ilvl w:val="0"/>
          <w:numId w:val="28"/>
        </w:numPr>
        <w:bidi/>
        <w:spacing w:line="360" w:lineRule="auto"/>
        <w:rPr>
          <w:rFonts w:ascii="Simplified Arabic" w:hAnsi="Simplified Arabic" w:cs="Simplified Arabic"/>
          <w:color w:val="000000" w:themeColor="text1"/>
          <w:sz w:val="36"/>
          <w:szCs w:val="36"/>
          <w:rtl/>
        </w:rPr>
      </w:pPr>
      <w:r w:rsidRPr="003C57BD">
        <w:rPr>
          <w:rFonts w:ascii="Simplified Arabic" w:hAnsi="Simplified Arabic" w:cs="Simplified Arabic"/>
          <w:color w:val="000000" w:themeColor="text1"/>
          <w:sz w:val="36"/>
          <w:szCs w:val="36"/>
          <w:rtl/>
        </w:rPr>
        <w:t>معهد إدارة المشروعات (2013) الدليل المعرفي لإدارة المشروعات، الطبعة الخامسة، مؤسسة معهد إدارة المشروعات.</w:t>
      </w:r>
    </w:p>
    <w:p w14:paraId="4C4B8B3A" w14:textId="1C5344BA" w:rsidR="003C57BD" w:rsidRPr="0088466B" w:rsidRDefault="003C57BD" w:rsidP="0088466B">
      <w:pPr>
        <w:pStyle w:val="a7"/>
        <w:numPr>
          <w:ilvl w:val="0"/>
          <w:numId w:val="28"/>
        </w:numPr>
        <w:bidi/>
        <w:spacing w:line="360" w:lineRule="auto"/>
        <w:rPr>
          <w:rFonts w:ascii="Simplified Arabic" w:hAnsi="Simplified Arabic" w:cs="Simplified Arabic"/>
          <w:color w:val="000000" w:themeColor="text1"/>
          <w:sz w:val="36"/>
          <w:szCs w:val="36"/>
          <w:rtl/>
        </w:rPr>
      </w:pPr>
      <w:r w:rsidRPr="003C57BD">
        <w:rPr>
          <w:rFonts w:ascii="Simplified Arabic" w:hAnsi="Simplified Arabic" w:cs="Simplified Arabic"/>
          <w:color w:val="000000" w:themeColor="text1"/>
          <w:sz w:val="36"/>
          <w:szCs w:val="36"/>
          <w:rtl/>
        </w:rPr>
        <w:t>المملكة العربية السعودية الدليل الاسترشادي لتنفيذ رؤية 2030 (2019).</w:t>
      </w:r>
    </w:p>
    <w:p w14:paraId="79A3CC79" w14:textId="0928FE00" w:rsidR="001A23D7" w:rsidRDefault="003C57BD" w:rsidP="003C57BD">
      <w:pPr>
        <w:numPr>
          <w:ilvl w:val="0"/>
          <w:numId w:val="28"/>
        </w:numPr>
        <w:bidi/>
        <w:spacing w:line="360" w:lineRule="auto"/>
        <w:rPr>
          <w:rFonts w:ascii="Simplified Arabic" w:hAnsi="Simplified Arabic" w:cs="Simplified Arabic"/>
          <w:color w:val="000000" w:themeColor="text1"/>
          <w:sz w:val="36"/>
          <w:szCs w:val="36"/>
        </w:rPr>
      </w:pPr>
      <w:r w:rsidRPr="003C57BD">
        <w:rPr>
          <w:rFonts w:ascii="Simplified Arabic" w:hAnsi="Simplified Arabic" w:cs="Simplified Arabic"/>
          <w:color w:val="000000" w:themeColor="text1"/>
          <w:sz w:val="36"/>
          <w:szCs w:val="36"/>
          <w:rtl/>
        </w:rPr>
        <w:t>المنشاوي، أحمد (2014). تقييم استخدام منهجية إدارة المشروعات في مشروعات البناء والتشييد بجمهورية مصر العربية</w:t>
      </w:r>
    </w:p>
    <w:p w14:paraId="05C67813" w14:textId="2C12BC7F" w:rsidR="000B0A17" w:rsidRPr="001462F0" w:rsidRDefault="001462F0" w:rsidP="001462F0">
      <w:pPr>
        <w:numPr>
          <w:ilvl w:val="0"/>
          <w:numId w:val="28"/>
        </w:numPr>
        <w:bidi/>
        <w:spacing w:line="360" w:lineRule="auto"/>
        <w:rPr>
          <w:rFonts w:ascii="Simplified Arabic" w:hAnsi="Simplified Arabic" w:cs="Simplified Arabic"/>
          <w:color w:val="000000" w:themeColor="text1"/>
          <w:sz w:val="36"/>
          <w:szCs w:val="36"/>
        </w:rPr>
      </w:pPr>
      <w:r w:rsidRPr="001462F0">
        <w:rPr>
          <w:rFonts w:ascii="Simplified Arabic" w:hAnsi="Simplified Arabic" w:cs="Simplified Arabic" w:hint="cs"/>
          <w:color w:val="000000" w:themeColor="text1"/>
          <w:sz w:val="36"/>
          <w:szCs w:val="36"/>
          <w:rtl/>
        </w:rPr>
        <w:t>حمدي</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سلمي</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إبراهيم</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إدارة</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المشاريع</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الصغيرة</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إلى</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اين؟</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الناشر</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مكتبة</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الأمير</w:t>
      </w:r>
      <w:r w:rsidRPr="001462F0">
        <w:rPr>
          <w:rFonts w:ascii="Simplified Arabic" w:hAnsi="Simplified Arabic" w:cs="Simplified Arabic"/>
          <w:color w:val="000000" w:themeColor="text1"/>
          <w:sz w:val="36"/>
          <w:szCs w:val="36"/>
          <w:rtl/>
        </w:rPr>
        <w:t xml:space="preserve"> </w:t>
      </w:r>
      <w:r w:rsidRPr="001462F0">
        <w:rPr>
          <w:rFonts w:ascii="Simplified Arabic" w:hAnsi="Simplified Arabic" w:cs="Simplified Arabic" w:hint="cs"/>
          <w:color w:val="000000" w:themeColor="text1"/>
          <w:sz w:val="36"/>
          <w:szCs w:val="36"/>
          <w:rtl/>
        </w:rPr>
        <w:t>للتوزيع</w:t>
      </w:r>
      <w:r w:rsidRPr="001462F0">
        <w:rPr>
          <w:rFonts w:ascii="Simplified Arabic" w:hAnsi="Simplified Arabic" w:cs="Simplified Arabic"/>
          <w:color w:val="000000" w:themeColor="text1"/>
          <w:sz w:val="36"/>
          <w:szCs w:val="36"/>
          <w:rtl/>
        </w:rPr>
        <w:t xml:space="preserve"> 2005</w:t>
      </w:r>
    </w:p>
    <w:sectPr w:rsidR="000B0A17" w:rsidRPr="001462F0" w:rsidSect="007520F3">
      <w:footerReference w:type="even" r:id="rId58"/>
      <w:footerReference w:type="default" r:id="rId59"/>
      <w:footnotePr>
        <w:numRestart w:val="eachPage"/>
      </w:footnotePr>
      <w:pgSz w:w="12240" w:h="15840"/>
      <w:pgMar w:top="1418" w:right="1985" w:bottom="1418" w:left="1418"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81992" w14:textId="77777777" w:rsidR="00EC74E4" w:rsidRDefault="00EC74E4" w:rsidP="00044472">
      <w:pPr>
        <w:spacing w:after="0" w:line="240" w:lineRule="auto"/>
      </w:pPr>
      <w:r>
        <w:separator/>
      </w:r>
    </w:p>
  </w:endnote>
  <w:endnote w:type="continuationSeparator" w:id="0">
    <w:p w14:paraId="5742B1F4" w14:textId="77777777" w:rsidR="00EC74E4" w:rsidRDefault="00EC74E4" w:rsidP="00044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a"/>
      </w:rPr>
      <w:id w:val="456149667"/>
      <w:docPartObj>
        <w:docPartGallery w:val="Page Numbers (Bottom of Page)"/>
        <w:docPartUnique/>
      </w:docPartObj>
    </w:sdtPr>
    <w:sdtEndPr>
      <w:rPr>
        <w:rStyle w:val="aa"/>
      </w:rPr>
    </w:sdtEndPr>
    <w:sdtContent>
      <w:p w14:paraId="2185C7DB" w14:textId="4D88A113" w:rsidR="00A3412C" w:rsidRDefault="00A3412C" w:rsidP="00400B7D">
        <w:pPr>
          <w:pStyle w:val="a6"/>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21770754" w14:textId="77777777" w:rsidR="004E4A4A" w:rsidRDefault="004E4A4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a"/>
      </w:rPr>
      <w:id w:val="910588378"/>
      <w:docPartObj>
        <w:docPartGallery w:val="Page Numbers (Bottom of Page)"/>
        <w:docPartUnique/>
      </w:docPartObj>
    </w:sdtPr>
    <w:sdtEndPr>
      <w:rPr>
        <w:rStyle w:val="aa"/>
      </w:rPr>
    </w:sdtEndPr>
    <w:sdtContent>
      <w:p w14:paraId="6DD34D32" w14:textId="4D79E3E6" w:rsidR="00400B7D" w:rsidRDefault="00400B7D" w:rsidP="00C40C3C">
        <w:pPr>
          <w:pStyle w:val="a6"/>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noProof/>
          </w:rPr>
          <w:t>0</w:t>
        </w:r>
        <w:r>
          <w:rPr>
            <w:rStyle w:val="aa"/>
          </w:rPr>
          <w:fldChar w:fldCharType="end"/>
        </w:r>
      </w:p>
    </w:sdtContent>
  </w:sdt>
  <w:p w14:paraId="322F6639" w14:textId="77777777" w:rsidR="00400B7D" w:rsidRDefault="00400B7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367DF" w14:textId="77777777" w:rsidR="00EC74E4" w:rsidRDefault="00EC74E4" w:rsidP="00044472">
      <w:pPr>
        <w:spacing w:after="0" w:line="240" w:lineRule="auto"/>
      </w:pPr>
      <w:r>
        <w:separator/>
      </w:r>
    </w:p>
  </w:footnote>
  <w:footnote w:type="continuationSeparator" w:id="0">
    <w:p w14:paraId="4A1D7983" w14:textId="77777777" w:rsidR="00EC74E4" w:rsidRDefault="00EC74E4" w:rsidP="000444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E31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925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755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D41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A7D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12C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61340B"/>
    <w:multiLevelType w:val="hybridMultilevel"/>
    <w:tmpl w:val="37E4A456"/>
    <w:lvl w:ilvl="0" w:tplc="FFFFFFFF">
      <w:start w:val="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5B6BC3"/>
    <w:multiLevelType w:val="hybridMultilevel"/>
    <w:tmpl w:val="BAD86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A2F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5567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A33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8757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BB49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F029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4D1B21"/>
    <w:multiLevelType w:val="hybridMultilevel"/>
    <w:tmpl w:val="55D43D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227C16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863A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A42A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5875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1C437F"/>
    <w:multiLevelType w:val="hybridMultilevel"/>
    <w:tmpl w:val="66542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222C91"/>
    <w:multiLevelType w:val="hybridMultilevel"/>
    <w:tmpl w:val="ECB0D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8C23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6664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C17C9D"/>
    <w:multiLevelType w:val="hybridMultilevel"/>
    <w:tmpl w:val="6A300E50"/>
    <w:lvl w:ilvl="0" w:tplc="FFFFFFFF">
      <w:start w:val="1"/>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3137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7018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C244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D3A2C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7A2D6A"/>
    <w:multiLevelType w:val="hybridMultilevel"/>
    <w:tmpl w:val="DF88F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E2B40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3117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3543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B74F2E"/>
    <w:multiLevelType w:val="hybridMultilevel"/>
    <w:tmpl w:val="D6A62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DC3E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9316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8BA47A1"/>
    <w:multiLevelType w:val="hybridMultilevel"/>
    <w:tmpl w:val="467A4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C067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1109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C06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C344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AF49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0104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344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EA43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1310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FBA0B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D348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946157">
    <w:abstractNumId w:val="20"/>
  </w:num>
  <w:num w:numId="2" w16cid:durableId="1481076324">
    <w:abstractNumId w:val="32"/>
  </w:num>
  <w:num w:numId="3" w16cid:durableId="2101949062">
    <w:abstractNumId w:val="17"/>
  </w:num>
  <w:num w:numId="4" w16cid:durableId="37633417">
    <w:abstractNumId w:val="10"/>
  </w:num>
  <w:num w:numId="5" w16cid:durableId="1549803840">
    <w:abstractNumId w:val="26"/>
  </w:num>
  <w:num w:numId="6" w16cid:durableId="138544804">
    <w:abstractNumId w:val="5"/>
  </w:num>
  <w:num w:numId="7" w16cid:durableId="1927424610">
    <w:abstractNumId w:val="44"/>
  </w:num>
  <w:num w:numId="8" w16cid:durableId="1854218375">
    <w:abstractNumId w:val="9"/>
  </w:num>
  <w:num w:numId="9" w16cid:durableId="1819150060">
    <w:abstractNumId w:val="16"/>
  </w:num>
  <w:num w:numId="10" w16cid:durableId="830292123">
    <w:abstractNumId w:val="38"/>
  </w:num>
  <w:num w:numId="11" w16cid:durableId="1001129757">
    <w:abstractNumId w:val="25"/>
  </w:num>
  <w:num w:numId="12" w16cid:durableId="119496254">
    <w:abstractNumId w:val="11"/>
  </w:num>
  <w:num w:numId="13" w16cid:durableId="1874800761">
    <w:abstractNumId w:val="22"/>
  </w:num>
  <w:num w:numId="14" w16cid:durableId="1901790515">
    <w:abstractNumId w:val="36"/>
  </w:num>
  <w:num w:numId="15" w16cid:durableId="100104504">
    <w:abstractNumId w:val="13"/>
  </w:num>
  <w:num w:numId="16" w16cid:durableId="2084523454">
    <w:abstractNumId w:val="18"/>
  </w:num>
  <w:num w:numId="17" w16cid:durableId="182132213">
    <w:abstractNumId w:val="33"/>
  </w:num>
  <w:num w:numId="18" w16cid:durableId="1024138206">
    <w:abstractNumId w:val="46"/>
  </w:num>
  <w:num w:numId="19" w16cid:durableId="1198542676">
    <w:abstractNumId w:val="42"/>
  </w:num>
  <w:num w:numId="20" w16cid:durableId="172111359">
    <w:abstractNumId w:val="1"/>
  </w:num>
  <w:num w:numId="21" w16cid:durableId="848563944">
    <w:abstractNumId w:val="27"/>
  </w:num>
  <w:num w:numId="22" w16cid:durableId="95448566">
    <w:abstractNumId w:val="3"/>
  </w:num>
  <w:num w:numId="23" w16cid:durableId="1228341510">
    <w:abstractNumId w:val="37"/>
  </w:num>
  <w:num w:numId="24" w16cid:durableId="150219595">
    <w:abstractNumId w:val="45"/>
  </w:num>
  <w:num w:numId="25" w16cid:durableId="1166361656">
    <w:abstractNumId w:val="15"/>
  </w:num>
  <w:num w:numId="26" w16cid:durableId="508368625">
    <w:abstractNumId w:val="39"/>
  </w:num>
  <w:num w:numId="27" w16cid:durableId="119687333">
    <w:abstractNumId w:val="19"/>
  </w:num>
  <w:num w:numId="28" w16cid:durableId="683825064">
    <w:abstractNumId w:val="7"/>
  </w:num>
  <w:num w:numId="29" w16cid:durableId="1757095585">
    <w:abstractNumId w:val="40"/>
  </w:num>
  <w:num w:numId="30" w16cid:durableId="1291285699">
    <w:abstractNumId w:val="21"/>
  </w:num>
  <w:num w:numId="31" w16cid:durableId="1491480933">
    <w:abstractNumId w:val="2"/>
  </w:num>
  <w:num w:numId="32" w16cid:durableId="201864562">
    <w:abstractNumId w:val="34"/>
  </w:num>
  <w:num w:numId="33" w16cid:durableId="706956279">
    <w:abstractNumId w:val="4"/>
  </w:num>
  <w:num w:numId="34" w16cid:durableId="1230573116">
    <w:abstractNumId w:val="0"/>
  </w:num>
  <w:num w:numId="35" w16cid:durableId="1422143498">
    <w:abstractNumId w:val="14"/>
  </w:num>
  <w:num w:numId="36" w16cid:durableId="793137996">
    <w:abstractNumId w:val="35"/>
  </w:num>
  <w:num w:numId="37" w16cid:durableId="1693071929">
    <w:abstractNumId w:val="12"/>
  </w:num>
  <w:num w:numId="38" w16cid:durableId="113450951">
    <w:abstractNumId w:val="43"/>
  </w:num>
  <w:num w:numId="39" w16cid:durableId="48382477">
    <w:abstractNumId w:val="41"/>
  </w:num>
  <w:num w:numId="40" w16cid:durableId="1195004501">
    <w:abstractNumId w:val="28"/>
  </w:num>
  <w:num w:numId="41" w16cid:durableId="1351300397">
    <w:abstractNumId w:val="8"/>
  </w:num>
  <w:num w:numId="42" w16cid:durableId="1243182622">
    <w:abstractNumId w:val="6"/>
  </w:num>
  <w:num w:numId="43" w16cid:durableId="1611426056">
    <w:abstractNumId w:val="29"/>
  </w:num>
  <w:num w:numId="44" w16cid:durableId="1051152745">
    <w:abstractNumId w:val="24"/>
  </w:num>
  <w:num w:numId="45" w16cid:durableId="1557668280">
    <w:abstractNumId w:val="30"/>
  </w:num>
  <w:num w:numId="46" w16cid:durableId="2039578249">
    <w:abstractNumId w:val="31"/>
  </w:num>
  <w:num w:numId="47" w16cid:durableId="1598173658">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39C"/>
    <w:rsid w:val="0000028A"/>
    <w:rsid w:val="00000D18"/>
    <w:rsid w:val="00001171"/>
    <w:rsid w:val="00001495"/>
    <w:rsid w:val="000051E3"/>
    <w:rsid w:val="000076B6"/>
    <w:rsid w:val="000078A6"/>
    <w:rsid w:val="0001072C"/>
    <w:rsid w:val="00010881"/>
    <w:rsid w:val="000109C9"/>
    <w:rsid w:val="000115F4"/>
    <w:rsid w:val="000116D8"/>
    <w:rsid w:val="00015104"/>
    <w:rsid w:val="0001559B"/>
    <w:rsid w:val="000177C6"/>
    <w:rsid w:val="000177D5"/>
    <w:rsid w:val="0002033C"/>
    <w:rsid w:val="00020D10"/>
    <w:rsid w:val="000223E7"/>
    <w:rsid w:val="000231F6"/>
    <w:rsid w:val="0002350F"/>
    <w:rsid w:val="00024AA6"/>
    <w:rsid w:val="00024B4B"/>
    <w:rsid w:val="0002603F"/>
    <w:rsid w:val="00027795"/>
    <w:rsid w:val="00032FCC"/>
    <w:rsid w:val="0003621D"/>
    <w:rsid w:val="00037F57"/>
    <w:rsid w:val="000423CB"/>
    <w:rsid w:val="0004313D"/>
    <w:rsid w:val="00043501"/>
    <w:rsid w:val="00043D00"/>
    <w:rsid w:val="00044472"/>
    <w:rsid w:val="00044A75"/>
    <w:rsid w:val="000451D3"/>
    <w:rsid w:val="000471FA"/>
    <w:rsid w:val="00050017"/>
    <w:rsid w:val="0005120A"/>
    <w:rsid w:val="000515A7"/>
    <w:rsid w:val="00051A5C"/>
    <w:rsid w:val="00051D48"/>
    <w:rsid w:val="000528C4"/>
    <w:rsid w:val="00052E35"/>
    <w:rsid w:val="000578C8"/>
    <w:rsid w:val="00060B1D"/>
    <w:rsid w:val="000612D3"/>
    <w:rsid w:val="0006298C"/>
    <w:rsid w:val="00065794"/>
    <w:rsid w:val="000667A3"/>
    <w:rsid w:val="000679E0"/>
    <w:rsid w:val="0007170C"/>
    <w:rsid w:val="00072A25"/>
    <w:rsid w:val="00073D91"/>
    <w:rsid w:val="00076323"/>
    <w:rsid w:val="00076997"/>
    <w:rsid w:val="000771F7"/>
    <w:rsid w:val="0008036D"/>
    <w:rsid w:val="00080866"/>
    <w:rsid w:val="000833F5"/>
    <w:rsid w:val="00083A31"/>
    <w:rsid w:val="00086820"/>
    <w:rsid w:val="0009035D"/>
    <w:rsid w:val="00090848"/>
    <w:rsid w:val="00090BD8"/>
    <w:rsid w:val="00090EF2"/>
    <w:rsid w:val="000913E7"/>
    <w:rsid w:val="00091FC7"/>
    <w:rsid w:val="00093C6D"/>
    <w:rsid w:val="000956C4"/>
    <w:rsid w:val="0009685D"/>
    <w:rsid w:val="000976E8"/>
    <w:rsid w:val="000A2BC3"/>
    <w:rsid w:val="000A4A8C"/>
    <w:rsid w:val="000A50A6"/>
    <w:rsid w:val="000A543D"/>
    <w:rsid w:val="000A54F9"/>
    <w:rsid w:val="000A566C"/>
    <w:rsid w:val="000A6AD4"/>
    <w:rsid w:val="000A7780"/>
    <w:rsid w:val="000A782B"/>
    <w:rsid w:val="000B01AC"/>
    <w:rsid w:val="000B0A17"/>
    <w:rsid w:val="000B0E08"/>
    <w:rsid w:val="000B24E4"/>
    <w:rsid w:val="000B3B6C"/>
    <w:rsid w:val="000B5325"/>
    <w:rsid w:val="000B6270"/>
    <w:rsid w:val="000B6687"/>
    <w:rsid w:val="000C0AC3"/>
    <w:rsid w:val="000C29A6"/>
    <w:rsid w:val="000C3743"/>
    <w:rsid w:val="000C4ED9"/>
    <w:rsid w:val="000C5052"/>
    <w:rsid w:val="000C6487"/>
    <w:rsid w:val="000D032A"/>
    <w:rsid w:val="000D0B87"/>
    <w:rsid w:val="000D0FE6"/>
    <w:rsid w:val="000D1FB3"/>
    <w:rsid w:val="000D2B4D"/>
    <w:rsid w:val="000D3292"/>
    <w:rsid w:val="000D5122"/>
    <w:rsid w:val="000D66DA"/>
    <w:rsid w:val="000D78CE"/>
    <w:rsid w:val="000E0DF2"/>
    <w:rsid w:val="000E1205"/>
    <w:rsid w:val="000E1846"/>
    <w:rsid w:val="000E1D49"/>
    <w:rsid w:val="000E1EDC"/>
    <w:rsid w:val="000E2B51"/>
    <w:rsid w:val="000E7033"/>
    <w:rsid w:val="000E76D0"/>
    <w:rsid w:val="000E7DDD"/>
    <w:rsid w:val="000E7F90"/>
    <w:rsid w:val="000F0019"/>
    <w:rsid w:val="000F01AF"/>
    <w:rsid w:val="000F0544"/>
    <w:rsid w:val="000F1E86"/>
    <w:rsid w:val="000F28A8"/>
    <w:rsid w:val="000F372A"/>
    <w:rsid w:val="000F65E6"/>
    <w:rsid w:val="000F7343"/>
    <w:rsid w:val="00100099"/>
    <w:rsid w:val="00101EDB"/>
    <w:rsid w:val="00103639"/>
    <w:rsid w:val="00103E6A"/>
    <w:rsid w:val="001048C2"/>
    <w:rsid w:val="00104B0C"/>
    <w:rsid w:val="0010590D"/>
    <w:rsid w:val="00105DD1"/>
    <w:rsid w:val="001103FC"/>
    <w:rsid w:val="001126BC"/>
    <w:rsid w:val="00112974"/>
    <w:rsid w:val="001149E7"/>
    <w:rsid w:val="00114D42"/>
    <w:rsid w:val="00115673"/>
    <w:rsid w:val="0011606E"/>
    <w:rsid w:val="00120DAC"/>
    <w:rsid w:val="00122897"/>
    <w:rsid w:val="0012506F"/>
    <w:rsid w:val="00125204"/>
    <w:rsid w:val="00126B17"/>
    <w:rsid w:val="00130274"/>
    <w:rsid w:val="00130B9B"/>
    <w:rsid w:val="0013560C"/>
    <w:rsid w:val="00135E2F"/>
    <w:rsid w:val="00137789"/>
    <w:rsid w:val="00137B8B"/>
    <w:rsid w:val="00141F4A"/>
    <w:rsid w:val="001423D9"/>
    <w:rsid w:val="001425AD"/>
    <w:rsid w:val="0014271E"/>
    <w:rsid w:val="00143320"/>
    <w:rsid w:val="001433A0"/>
    <w:rsid w:val="001440E7"/>
    <w:rsid w:val="00144EED"/>
    <w:rsid w:val="001462F0"/>
    <w:rsid w:val="001475B3"/>
    <w:rsid w:val="00147E8D"/>
    <w:rsid w:val="00151C05"/>
    <w:rsid w:val="00152ABC"/>
    <w:rsid w:val="00152BC7"/>
    <w:rsid w:val="00152CD8"/>
    <w:rsid w:val="0015321E"/>
    <w:rsid w:val="00153989"/>
    <w:rsid w:val="00155EE2"/>
    <w:rsid w:val="00156049"/>
    <w:rsid w:val="00156AD9"/>
    <w:rsid w:val="001572FC"/>
    <w:rsid w:val="001603EE"/>
    <w:rsid w:val="00163A12"/>
    <w:rsid w:val="00164354"/>
    <w:rsid w:val="00165374"/>
    <w:rsid w:val="0016705C"/>
    <w:rsid w:val="00167888"/>
    <w:rsid w:val="0017151F"/>
    <w:rsid w:val="001718E1"/>
    <w:rsid w:val="0017328A"/>
    <w:rsid w:val="001738B5"/>
    <w:rsid w:val="00173EDE"/>
    <w:rsid w:val="0017425B"/>
    <w:rsid w:val="0017572A"/>
    <w:rsid w:val="00175C33"/>
    <w:rsid w:val="00175E7B"/>
    <w:rsid w:val="00175E85"/>
    <w:rsid w:val="00176C22"/>
    <w:rsid w:val="001775F3"/>
    <w:rsid w:val="00180EB1"/>
    <w:rsid w:val="00184FB9"/>
    <w:rsid w:val="00185267"/>
    <w:rsid w:val="00187975"/>
    <w:rsid w:val="0019160B"/>
    <w:rsid w:val="0019171F"/>
    <w:rsid w:val="00193B65"/>
    <w:rsid w:val="00193C83"/>
    <w:rsid w:val="00196C13"/>
    <w:rsid w:val="001A0394"/>
    <w:rsid w:val="001A0B86"/>
    <w:rsid w:val="001A23D7"/>
    <w:rsid w:val="001A289A"/>
    <w:rsid w:val="001A2D27"/>
    <w:rsid w:val="001A4FFE"/>
    <w:rsid w:val="001A577D"/>
    <w:rsid w:val="001A6C40"/>
    <w:rsid w:val="001A6E8C"/>
    <w:rsid w:val="001A73D5"/>
    <w:rsid w:val="001B0D57"/>
    <w:rsid w:val="001B234C"/>
    <w:rsid w:val="001B26C7"/>
    <w:rsid w:val="001B3A74"/>
    <w:rsid w:val="001B4AA8"/>
    <w:rsid w:val="001B7397"/>
    <w:rsid w:val="001B791D"/>
    <w:rsid w:val="001C03D2"/>
    <w:rsid w:val="001D06EC"/>
    <w:rsid w:val="001D0C7F"/>
    <w:rsid w:val="001D207F"/>
    <w:rsid w:val="001D250D"/>
    <w:rsid w:val="001D3A7D"/>
    <w:rsid w:val="001D4CA9"/>
    <w:rsid w:val="001E0875"/>
    <w:rsid w:val="001E12CC"/>
    <w:rsid w:val="001E1BF7"/>
    <w:rsid w:val="001E1DC2"/>
    <w:rsid w:val="001E29ED"/>
    <w:rsid w:val="001E5EE6"/>
    <w:rsid w:val="001E6297"/>
    <w:rsid w:val="001E697B"/>
    <w:rsid w:val="001E6E53"/>
    <w:rsid w:val="001E7A37"/>
    <w:rsid w:val="001F0D30"/>
    <w:rsid w:val="001F0FBA"/>
    <w:rsid w:val="001F1875"/>
    <w:rsid w:val="001F1B07"/>
    <w:rsid w:val="001F34AA"/>
    <w:rsid w:val="001F3665"/>
    <w:rsid w:val="001F4E83"/>
    <w:rsid w:val="00201538"/>
    <w:rsid w:val="002029B1"/>
    <w:rsid w:val="00204777"/>
    <w:rsid w:val="002106E0"/>
    <w:rsid w:val="00210F3E"/>
    <w:rsid w:val="00213977"/>
    <w:rsid w:val="002152B6"/>
    <w:rsid w:val="0022010C"/>
    <w:rsid w:val="00221B72"/>
    <w:rsid w:val="00223235"/>
    <w:rsid w:val="00223BEE"/>
    <w:rsid w:val="00223E60"/>
    <w:rsid w:val="00224959"/>
    <w:rsid w:val="00225023"/>
    <w:rsid w:val="00230E5A"/>
    <w:rsid w:val="00230EAD"/>
    <w:rsid w:val="0023201E"/>
    <w:rsid w:val="002330E3"/>
    <w:rsid w:val="002346F8"/>
    <w:rsid w:val="0024036E"/>
    <w:rsid w:val="002405EF"/>
    <w:rsid w:val="002411DD"/>
    <w:rsid w:val="00241568"/>
    <w:rsid w:val="002447FC"/>
    <w:rsid w:val="00245B78"/>
    <w:rsid w:val="002466B1"/>
    <w:rsid w:val="00246E87"/>
    <w:rsid w:val="002472D5"/>
    <w:rsid w:val="00247F6E"/>
    <w:rsid w:val="002503A7"/>
    <w:rsid w:val="00250482"/>
    <w:rsid w:val="00250799"/>
    <w:rsid w:val="00250CC7"/>
    <w:rsid w:val="00252652"/>
    <w:rsid w:val="00254317"/>
    <w:rsid w:val="00255E00"/>
    <w:rsid w:val="00256BCA"/>
    <w:rsid w:val="00260D93"/>
    <w:rsid w:val="002613B5"/>
    <w:rsid w:val="00262455"/>
    <w:rsid w:val="00262DA9"/>
    <w:rsid w:val="00264EFF"/>
    <w:rsid w:val="002659D3"/>
    <w:rsid w:val="00266C44"/>
    <w:rsid w:val="00270231"/>
    <w:rsid w:val="00271A61"/>
    <w:rsid w:val="002734EC"/>
    <w:rsid w:val="0027446F"/>
    <w:rsid w:val="00274EA0"/>
    <w:rsid w:val="0027585B"/>
    <w:rsid w:val="00276020"/>
    <w:rsid w:val="00277AD4"/>
    <w:rsid w:val="002826EF"/>
    <w:rsid w:val="00282E15"/>
    <w:rsid w:val="00282E3B"/>
    <w:rsid w:val="002849DF"/>
    <w:rsid w:val="0028593D"/>
    <w:rsid w:val="00291B67"/>
    <w:rsid w:val="0029204C"/>
    <w:rsid w:val="00292881"/>
    <w:rsid w:val="00292CF1"/>
    <w:rsid w:val="00296746"/>
    <w:rsid w:val="00297668"/>
    <w:rsid w:val="002A0322"/>
    <w:rsid w:val="002A0A34"/>
    <w:rsid w:val="002A212C"/>
    <w:rsid w:val="002A2B40"/>
    <w:rsid w:val="002A3543"/>
    <w:rsid w:val="002A4422"/>
    <w:rsid w:val="002A6210"/>
    <w:rsid w:val="002B0679"/>
    <w:rsid w:val="002B1AB5"/>
    <w:rsid w:val="002B45DD"/>
    <w:rsid w:val="002B4A91"/>
    <w:rsid w:val="002B667C"/>
    <w:rsid w:val="002B6C41"/>
    <w:rsid w:val="002B7CB3"/>
    <w:rsid w:val="002B7D36"/>
    <w:rsid w:val="002C0DCB"/>
    <w:rsid w:val="002C2080"/>
    <w:rsid w:val="002C2CB7"/>
    <w:rsid w:val="002C4460"/>
    <w:rsid w:val="002C691E"/>
    <w:rsid w:val="002C6D6F"/>
    <w:rsid w:val="002C7338"/>
    <w:rsid w:val="002C7419"/>
    <w:rsid w:val="002D02AA"/>
    <w:rsid w:val="002D12DF"/>
    <w:rsid w:val="002D2E52"/>
    <w:rsid w:val="002D3013"/>
    <w:rsid w:val="002D3496"/>
    <w:rsid w:val="002D380F"/>
    <w:rsid w:val="002D3C56"/>
    <w:rsid w:val="002D4F18"/>
    <w:rsid w:val="002E102C"/>
    <w:rsid w:val="002E463B"/>
    <w:rsid w:val="002E486C"/>
    <w:rsid w:val="002E5256"/>
    <w:rsid w:val="002E7AFD"/>
    <w:rsid w:val="002F0766"/>
    <w:rsid w:val="002F301A"/>
    <w:rsid w:val="002F3158"/>
    <w:rsid w:val="002F4E06"/>
    <w:rsid w:val="002F69AB"/>
    <w:rsid w:val="002F71BC"/>
    <w:rsid w:val="002F780B"/>
    <w:rsid w:val="002F7A94"/>
    <w:rsid w:val="002F7B82"/>
    <w:rsid w:val="00301F76"/>
    <w:rsid w:val="00302514"/>
    <w:rsid w:val="00302ADC"/>
    <w:rsid w:val="003032AF"/>
    <w:rsid w:val="00303D26"/>
    <w:rsid w:val="003041FD"/>
    <w:rsid w:val="00306D59"/>
    <w:rsid w:val="003078A4"/>
    <w:rsid w:val="003078D9"/>
    <w:rsid w:val="00311D1F"/>
    <w:rsid w:val="00311E7E"/>
    <w:rsid w:val="0031295D"/>
    <w:rsid w:val="00313DAC"/>
    <w:rsid w:val="00314AB7"/>
    <w:rsid w:val="00315FC1"/>
    <w:rsid w:val="00317C49"/>
    <w:rsid w:val="00320450"/>
    <w:rsid w:val="00322635"/>
    <w:rsid w:val="00324EEA"/>
    <w:rsid w:val="0032513A"/>
    <w:rsid w:val="003268D3"/>
    <w:rsid w:val="00326B88"/>
    <w:rsid w:val="00326CD5"/>
    <w:rsid w:val="003301C5"/>
    <w:rsid w:val="00330DB3"/>
    <w:rsid w:val="003325C5"/>
    <w:rsid w:val="0033402C"/>
    <w:rsid w:val="00334BCC"/>
    <w:rsid w:val="00334E17"/>
    <w:rsid w:val="0033528D"/>
    <w:rsid w:val="00337066"/>
    <w:rsid w:val="00337ABB"/>
    <w:rsid w:val="00341475"/>
    <w:rsid w:val="003416AE"/>
    <w:rsid w:val="00341848"/>
    <w:rsid w:val="0034394A"/>
    <w:rsid w:val="00347541"/>
    <w:rsid w:val="00353CAE"/>
    <w:rsid w:val="003549FF"/>
    <w:rsid w:val="00355EE9"/>
    <w:rsid w:val="0035691E"/>
    <w:rsid w:val="00357000"/>
    <w:rsid w:val="003574D8"/>
    <w:rsid w:val="00357A37"/>
    <w:rsid w:val="00357D41"/>
    <w:rsid w:val="00360AD9"/>
    <w:rsid w:val="003617DF"/>
    <w:rsid w:val="00363286"/>
    <w:rsid w:val="00363B75"/>
    <w:rsid w:val="00363D79"/>
    <w:rsid w:val="00365698"/>
    <w:rsid w:val="003677F4"/>
    <w:rsid w:val="00370BCF"/>
    <w:rsid w:val="00372263"/>
    <w:rsid w:val="00373253"/>
    <w:rsid w:val="003733C4"/>
    <w:rsid w:val="00374650"/>
    <w:rsid w:val="003749C4"/>
    <w:rsid w:val="00375AFA"/>
    <w:rsid w:val="00375EE2"/>
    <w:rsid w:val="00376037"/>
    <w:rsid w:val="00380758"/>
    <w:rsid w:val="003809EF"/>
    <w:rsid w:val="003810DE"/>
    <w:rsid w:val="003841B7"/>
    <w:rsid w:val="003848EB"/>
    <w:rsid w:val="00385BD1"/>
    <w:rsid w:val="00390604"/>
    <w:rsid w:val="00391187"/>
    <w:rsid w:val="00392425"/>
    <w:rsid w:val="00393586"/>
    <w:rsid w:val="003939FD"/>
    <w:rsid w:val="0039668C"/>
    <w:rsid w:val="00396EEA"/>
    <w:rsid w:val="0039794B"/>
    <w:rsid w:val="003A208B"/>
    <w:rsid w:val="003A4CF0"/>
    <w:rsid w:val="003A5E09"/>
    <w:rsid w:val="003A70D2"/>
    <w:rsid w:val="003A7F48"/>
    <w:rsid w:val="003B133F"/>
    <w:rsid w:val="003B1FD9"/>
    <w:rsid w:val="003B2172"/>
    <w:rsid w:val="003B5A17"/>
    <w:rsid w:val="003B6127"/>
    <w:rsid w:val="003B69B3"/>
    <w:rsid w:val="003C0CA4"/>
    <w:rsid w:val="003C119A"/>
    <w:rsid w:val="003C416E"/>
    <w:rsid w:val="003C57BD"/>
    <w:rsid w:val="003C5B15"/>
    <w:rsid w:val="003C5B43"/>
    <w:rsid w:val="003C7353"/>
    <w:rsid w:val="003C7E0C"/>
    <w:rsid w:val="003D2621"/>
    <w:rsid w:val="003D291E"/>
    <w:rsid w:val="003D3B93"/>
    <w:rsid w:val="003D489E"/>
    <w:rsid w:val="003D4E14"/>
    <w:rsid w:val="003D5309"/>
    <w:rsid w:val="003D60F8"/>
    <w:rsid w:val="003D62E9"/>
    <w:rsid w:val="003E0A68"/>
    <w:rsid w:val="003E4B94"/>
    <w:rsid w:val="003E5031"/>
    <w:rsid w:val="003E57BC"/>
    <w:rsid w:val="003E59B9"/>
    <w:rsid w:val="003F2183"/>
    <w:rsid w:val="003F2813"/>
    <w:rsid w:val="003F350C"/>
    <w:rsid w:val="003F3606"/>
    <w:rsid w:val="003F3E91"/>
    <w:rsid w:val="003F4B4A"/>
    <w:rsid w:val="003F4D09"/>
    <w:rsid w:val="003F5452"/>
    <w:rsid w:val="003F7BB9"/>
    <w:rsid w:val="0040082C"/>
    <w:rsid w:val="00400B7D"/>
    <w:rsid w:val="00401B0C"/>
    <w:rsid w:val="00402561"/>
    <w:rsid w:val="004028FE"/>
    <w:rsid w:val="0040337E"/>
    <w:rsid w:val="00405B71"/>
    <w:rsid w:val="00410EC2"/>
    <w:rsid w:val="00411EFC"/>
    <w:rsid w:val="00412D66"/>
    <w:rsid w:val="004146E0"/>
    <w:rsid w:val="00414B1C"/>
    <w:rsid w:val="004171A6"/>
    <w:rsid w:val="004209A4"/>
    <w:rsid w:val="00420D32"/>
    <w:rsid w:val="00423DCE"/>
    <w:rsid w:val="00424A91"/>
    <w:rsid w:val="004271FB"/>
    <w:rsid w:val="0043101A"/>
    <w:rsid w:val="00433DF8"/>
    <w:rsid w:val="00435A3F"/>
    <w:rsid w:val="00437604"/>
    <w:rsid w:val="00437700"/>
    <w:rsid w:val="00440055"/>
    <w:rsid w:val="004411F7"/>
    <w:rsid w:val="00441832"/>
    <w:rsid w:val="0044578A"/>
    <w:rsid w:val="00447A71"/>
    <w:rsid w:val="00451284"/>
    <w:rsid w:val="00453C97"/>
    <w:rsid w:val="00454551"/>
    <w:rsid w:val="00456DC3"/>
    <w:rsid w:val="00457B1F"/>
    <w:rsid w:val="004605A9"/>
    <w:rsid w:val="0046089A"/>
    <w:rsid w:val="00463AC0"/>
    <w:rsid w:val="00464591"/>
    <w:rsid w:val="004649CA"/>
    <w:rsid w:val="00465B70"/>
    <w:rsid w:val="0046751B"/>
    <w:rsid w:val="00467CE1"/>
    <w:rsid w:val="004707E9"/>
    <w:rsid w:val="00470F7D"/>
    <w:rsid w:val="00472472"/>
    <w:rsid w:val="00473FE8"/>
    <w:rsid w:val="004745EA"/>
    <w:rsid w:val="00476836"/>
    <w:rsid w:val="00477EB4"/>
    <w:rsid w:val="00477F6E"/>
    <w:rsid w:val="00480567"/>
    <w:rsid w:val="004806C3"/>
    <w:rsid w:val="00480AA4"/>
    <w:rsid w:val="00482635"/>
    <w:rsid w:val="00483094"/>
    <w:rsid w:val="00484393"/>
    <w:rsid w:val="00491751"/>
    <w:rsid w:val="00491C4A"/>
    <w:rsid w:val="00492D1E"/>
    <w:rsid w:val="00492F6E"/>
    <w:rsid w:val="004948D9"/>
    <w:rsid w:val="00496D49"/>
    <w:rsid w:val="004A2A7B"/>
    <w:rsid w:val="004A348E"/>
    <w:rsid w:val="004A364C"/>
    <w:rsid w:val="004A449F"/>
    <w:rsid w:val="004A4C46"/>
    <w:rsid w:val="004B0F39"/>
    <w:rsid w:val="004B1E6D"/>
    <w:rsid w:val="004B1E95"/>
    <w:rsid w:val="004B2546"/>
    <w:rsid w:val="004B256D"/>
    <w:rsid w:val="004B39E4"/>
    <w:rsid w:val="004B415D"/>
    <w:rsid w:val="004B43D7"/>
    <w:rsid w:val="004B47A5"/>
    <w:rsid w:val="004C059B"/>
    <w:rsid w:val="004C2F58"/>
    <w:rsid w:val="004C5D7C"/>
    <w:rsid w:val="004C75D0"/>
    <w:rsid w:val="004C78D0"/>
    <w:rsid w:val="004D0412"/>
    <w:rsid w:val="004D0539"/>
    <w:rsid w:val="004D12E0"/>
    <w:rsid w:val="004D2472"/>
    <w:rsid w:val="004D359F"/>
    <w:rsid w:val="004D420D"/>
    <w:rsid w:val="004D42F9"/>
    <w:rsid w:val="004E0CC0"/>
    <w:rsid w:val="004E0CFF"/>
    <w:rsid w:val="004E1C74"/>
    <w:rsid w:val="004E1FC1"/>
    <w:rsid w:val="004E4A4A"/>
    <w:rsid w:val="004F0E15"/>
    <w:rsid w:val="004F1FA2"/>
    <w:rsid w:val="004F4468"/>
    <w:rsid w:val="004F535C"/>
    <w:rsid w:val="00500EC7"/>
    <w:rsid w:val="005018A4"/>
    <w:rsid w:val="005018EE"/>
    <w:rsid w:val="00501F96"/>
    <w:rsid w:val="005022DC"/>
    <w:rsid w:val="0050239A"/>
    <w:rsid w:val="00502CD7"/>
    <w:rsid w:val="00505872"/>
    <w:rsid w:val="00506167"/>
    <w:rsid w:val="005062FC"/>
    <w:rsid w:val="00506A60"/>
    <w:rsid w:val="005070B3"/>
    <w:rsid w:val="00507B6E"/>
    <w:rsid w:val="00510612"/>
    <w:rsid w:val="00510AEF"/>
    <w:rsid w:val="00513048"/>
    <w:rsid w:val="00513498"/>
    <w:rsid w:val="005143C1"/>
    <w:rsid w:val="00514942"/>
    <w:rsid w:val="0052007B"/>
    <w:rsid w:val="005201D5"/>
    <w:rsid w:val="00520D05"/>
    <w:rsid w:val="00522B33"/>
    <w:rsid w:val="00522C1A"/>
    <w:rsid w:val="00526F78"/>
    <w:rsid w:val="00527191"/>
    <w:rsid w:val="005312DE"/>
    <w:rsid w:val="00531A14"/>
    <w:rsid w:val="00534260"/>
    <w:rsid w:val="0053555A"/>
    <w:rsid w:val="00535F4C"/>
    <w:rsid w:val="00536148"/>
    <w:rsid w:val="005364A2"/>
    <w:rsid w:val="00537011"/>
    <w:rsid w:val="00537F4B"/>
    <w:rsid w:val="00540B96"/>
    <w:rsid w:val="005410E0"/>
    <w:rsid w:val="0055200E"/>
    <w:rsid w:val="00552BF5"/>
    <w:rsid w:val="0055466B"/>
    <w:rsid w:val="005549B6"/>
    <w:rsid w:val="00556995"/>
    <w:rsid w:val="00556A6E"/>
    <w:rsid w:val="00556C20"/>
    <w:rsid w:val="00561DCC"/>
    <w:rsid w:val="00561E5B"/>
    <w:rsid w:val="00563958"/>
    <w:rsid w:val="00565F4B"/>
    <w:rsid w:val="00566722"/>
    <w:rsid w:val="005723AA"/>
    <w:rsid w:val="005749B5"/>
    <w:rsid w:val="00574E3D"/>
    <w:rsid w:val="005802D9"/>
    <w:rsid w:val="00580F9E"/>
    <w:rsid w:val="00581E81"/>
    <w:rsid w:val="00584F4E"/>
    <w:rsid w:val="00585764"/>
    <w:rsid w:val="00587E56"/>
    <w:rsid w:val="005900EF"/>
    <w:rsid w:val="00590CD9"/>
    <w:rsid w:val="00591D76"/>
    <w:rsid w:val="0059706D"/>
    <w:rsid w:val="005A0065"/>
    <w:rsid w:val="005A0B50"/>
    <w:rsid w:val="005A1015"/>
    <w:rsid w:val="005A1BBF"/>
    <w:rsid w:val="005A2185"/>
    <w:rsid w:val="005A2198"/>
    <w:rsid w:val="005A3417"/>
    <w:rsid w:val="005B10F1"/>
    <w:rsid w:val="005B1B74"/>
    <w:rsid w:val="005B1BED"/>
    <w:rsid w:val="005B23C3"/>
    <w:rsid w:val="005B3AA4"/>
    <w:rsid w:val="005B3CBC"/>
    <w:rsid w:val="005B4201"/>
    <w:rsid w:val="005B6242"/>
    <w:rsid w:val="005B7CFA"/>
    <w:rsid w:val="005C0677"/>
    <w:rsid w:val="005C0FCD"/>
    <w:rsid w:val="005C25E3"/>
    <w:rsid w:val="005C3508"/>
    <w:rsid w:val="005C5C2E"/>
    <w:rsid w:val="005C6FAF"/>
    <w:rsid w:val="005D007C"/>
    <w:rsid w:val="005D2EBD"/>
    <w:rsid w:val="005D4BBF"/>
    <w:rsid w:val="005D53D5"/>
    <w:rsid w:val="005D680C"/>
    <w:rsid w:val="005D6A39"/>
    <w:rsid w:val="005E0879"/>
    <w:rsid w:val="005E0BED"/>
    <w:rsid w:val="005E129E"/>
    <w:rsid w:val="005E43F0"/>
    <w:rsid w:val="005E48F7"/>
    <w:rsid w:val="005E5536"/>
    <w:rsid w:val="005E58A5"/>
    <w:rsid w:val="005E733D"/>
    <w:rsid w:val="005F139C"/>
    <w:rsid w:val="005F3926"/>
    <w:rsid w:val="005F4132"/>
    <w:rsid w:val="005F443F"/>
    <w:rsid w:val="005F5EAF"/>
    <w:rsid w:val="005F64EF"/>
    <w:rsid w:val="005F66B9"/>
    <w:rsid w:val="005F73FF"/>
    <w:rsid w:val="00600025"/>
    <w:rsid w:val="00604B10"/>
    <w:rsid w:val="00604E3F"/>
    <w:rsid w:val="00605225"/>
    <w:rsid w:val="00605B06"/>
    <w:rsid w:val="006079C1"/>
    <w:rsid w:val="00611045"/>
    <w:rsid w:val="006118EF"/>
    <w:rsid w:val="00611C49"/>
    <w:rsid w:val="00612169"/>
    <w:rsid w:val="006132F4"/>
    <w:rsid w:val="00613D74"/>
    <w:rsid w:val="00613E32"/>
    <w:rsid w:val="00613F51"/>
    <w:rsid w:val="006156F9"/>
    <w:rsid w:val="00616294"/>
    <w:rsid w:val="006166D9"/>
    <w:rsid w:val="006172FD"/>
    <w:rsid w:val="00617914"/>
    <w:rsid w:val="006221D4"/>
    <w:rsid w:val="00622401"/>
    <w:rsid w:val="006238BD"/>
    <w:rsid w:val="006240FC"/>
    <w:rsid w:val="00624225"/>
    <w:rsid w:val="006267CB"/>
    <w:rsid w:val="00627A05"/>
    <w:rsid w:val="00627A24"/>
    <w:rsid w:val="006301BE"/>
    <w:rsid w:val="00630CE5"/>
    <w:rsid w:val="0063242F"/>
    <w:rsid w:val="00632637"/>
    <w:rsid w:val="00633FB1"/>
    <w:rsid w:val="00634637"/>
    <w:rsid w:val="00636367"/>
    <w:rsid w:val="00636710"/>
    <w:rsid w:val="00637E63"/>
    <w:rsid w:val="00641CE3"/>
    <w:rsid w:val="00642648"/>
    <w:rsid w:val="00642AA8"/>
    <w:rsid w:val="0064378A"/>
    <w:rsid w:val="006443D6"/>
    <w:rsid w:val="0064517F"/>
    <w:rsid w:val="006455D9"/>
    <w:rsid w:val="00645FEF"/>
    <w:rsid w:val="00650D79"/>
    <w:rsid w:val="00652EB4"/>
    <w:rsid w:val="00655272"/>
    <w:rsid w:val="00657F36"/>
    <w:rsid w:val="00660BF2"/>
    <w:rsid w:val="00660CB3"/>
    <w:rsid w:val="00664644"/>
    <w:rsid w:val="006649AD"/>
    <w:rsid w:val="00665D82"/>
    <w:rsid w:val="00666B34"/>
    <w:rsid w:val="006727A5"/>
    <w:rsid w:val="00672883"/>
    <w:rsid w:val="00672C3B"/>
    <w:rsid w:val="0067314E"/>
    <w:rsid w:val="00674A13"/>
    <w:rsid w:val="00674F6E"/>
    <w:rsid w:val="00675EE3"/>
    <w:rsid w:val="006764CD"/>
    <w:rsid w:val="0067772D"/>
    <w:rsid w:val="0068043B"/>
    <w:rsid w:val="00685700"/>
    <w:rsid w:val="00686F1D"/>
    <w:rsid w:val="00687E93"/>
    <w:rsid w:val="00690086"/>
    <w:rsid w:val="006908E3"/>
    <w:rsid w:val="00691B68"/>
    <w:rsid w:val="006954AB"/>
    <w:rsid w:val="00696090"/>
    <w:rsid w:val="006A0877"/>
    <w:rsid w:val="006A1256"/>
    <w:rsid w:val="006A2308"/>
    <w:rsid w:val="006A3322"/>
    <w:rsid w:val="006A7B74"/>
    <w:rsid w:val="006B16C6"/>
    <w:rsid w:val="006B1AD1"/>
    <w:rsid w:val="006B25E7"/>
    <w:rsid w:val="006B3178"/>
    <w:rsid w:val="006B470C"/>
    <w:rsid w:val="006C2797"/>
    <w:rsid w:val="006C45EA"/>
    <w:rsid w:val="006C468D"/>
    <w:rsid w:val="006C471E"/>
    <w:rsid w:val="006C4B38"/>
    <w:rsid w:val="006C4DE9"/>
    <w:rsid w:val="006C5257"/>
    <w:rsid w:val="006C5564"/>
    <w:rsid w:val="006C70E4"/>
    <w:rsid w:val="006C7C94"/>
    <w:rsid w:val="006C7F25"/>
    <w:rsid w:val="006D02B9"/>
    <w:rsid w:val="006D2E69"/>
    <w:rsid w:val="006D3CE8"/>
    <w:rsid w:val="006D4872"/>
    <w:rsid w:val="006D56B1"/>
    <w:rsid w:val="006D5DA9"/>
    <w:rsid w:val="006D6DC6"/>
    <w:rsid w:val="006D7FF3"/>
    <w:rsid w:val="006E0B4A"/>
    <w:rsid w:val="006E592D"/>
    <w:rsid w:val="006E6724"/>
    <w:rsid w:val="006E6A93"/>
    <w:rsid w:val="006E6FCE"/>
    <w:rsid w:val="006F01D9"/>
    <w:rsid w:val="006F3702"/>
    <w:rsid w:val="006F7DC8"/>
    <w:rsid w:val="00700CA8"/>
    <w:rsid w:val="00701E19"/>
    <w:rsid w:val="00704E01"/>
    <w:rsid w:val="007139DE"/>
    <w:rsid w:val="00713D19"/>
    <w:rsid w:val="0071413F"/>
    <w:rsid w:val="00714F05"/>
    <w:rsid w:val="007158C7"/>
    <w:rsid w:val="00715AE1"/>
    <w:rsid w:val="0072144C"/>
    <w:rsid w:val="00722F39"/>
    <w:rsid w:val="007235FC"/>
    <w:rsid w:val="00723622"/>
    <w:rsid w:val="007246E8"/>
    <w:rsid w:val="00726A79"/>
    <w:rsid w:val="00726E7F"/>
    <w:rsid w:val="00726EA0"/>
    <w:rsid w:val="00734907"/>
    <w:rsid w:val="00740AC7"/>
    <w:rsid w:val="00741ABE"/>
    <w:rsid w:val="00743BC2"/>
    <w:rsid w:val="00744430"/>
    <w:rsid w:val="00744EBB"/>
    <w:rsid w:val="00745902"/>
    <w:rsid w:val="00747246"/>
    <w:rsid w:val="007511A6"/>
    <w:rsid w:val="007520F3"/>
    <w:rsid w:val="00754AC5"/>
    <w:rsid w:val="00754B8E"/>
    <w:rsid w:val="007570F5"/>
    <w:rsid w:val="00757B8A"/>
    <w:rsid w:val="00760276"/>
    <w:rsid w:val="00761E81"/>
    <w:rsid w:val="007623E5"/>
    <w:rsid w:val="007628A1"/>
    <w:rsid w:val="00764520"/>
    <w:rsid w:val="007646AD"/>
    <w:rsid w:val="007716DE"/>
    <w:rsid w:val="0077234D"/>
    <w:rsid w:val="00774DFF"/>
    <w:rsid w:val="00776160"/>
    <w:rsid w:val="00781A3F"/>
    <w:rsid w:val="00781A55"/>
    <w:rsid w:val="00781ED1"/>
    <w:rsid w:val="007824FD"/>
    <w:rsid w:val="007841F9"/>
    <w:rsid w:val="00784CFD"/>
    <w:rsid w:val="007855C5"/>
    <w:rsid w:val="00787D05"/>
    <w:rsid w:val="0079082F"/>
    <w:rsid w:val="00791058"/>
    <w:rsid w:val="007936BC"/>
    <w:rsid w:val="00793E88"/>
    <w:rsid w:val="0079555B"/>
    <w:rsid w:val="007959FC"/>
    <w:rsid w:val="007966D7"/>
    <w:rsid w:val="00796879"/>
    <w:rsid w:val="0079749A"/>
    <w:rsid w:val="007974E6"/>
    <w:rsid w:val="007A1572"/>
    <w:rsid w:val="007A1A5F"/>
    <w:rsid w:val="007A4186"/>
    <w:rsid w:val="007A4C5D"/>
    <w:rsid w:val="007B0D7D"/>
    <w:rsid w:val="007B151D"/>
    <w:rsid w:val="007B626C"/>
    <w:rsid w:val="007B6660"/>
    <w:rsid w:val="007B7105"/>
    <w:rsid w:val="007B7EB3"/>
    <w:rsid w:val="007C07B9"/>
    <w:rsid w:val="007C0FEA"/>
    <w:rsid w:val="007C2A92"/>
    <w:rsid w:val="007C38B3"/>
    <w:rsid w:val="007C4E51"/>
    <w:rsid w:val="007C5155"/>
    <w:rsid w:val="007C5230"/>
    <w:rsid w:val="007D2EEA"/>
    <w:rsid w:val="007D47F8"/>
    <w:rsid w:val="007E079A"/>
    <w:rsid w:val="007E0F6E"/>
    <w:rsid w:val="007E13E9"/>
    <w:rsid w:val="007E286E"/>
    <w:rsid w:val="007E2C3A"/>
    <w:rsid w:val="007E3793"/>
    <w:rsid w:val="007E3CDE"/>
    <w:rsid w:val="007E4008"/>
    <w:rsid w:val="007E446B"/>
    <w:rsid w:val="007E49E6"/>
    <w:rsid w:val="007E5C49"/>
    <w:rsid w:val="007E6EBB"/>
    <w:rsid w:val="007E740C"/>
    <w:rsid w:val="007E7A0F"/>
    <w:rsid w:val="007F0238"/>
    <w:rsid w:val="007F435A"/>
    <w:rsid w:val="007F5D8A"/>
    <w:rsid w:val="00800732"/>
    <w:rsid w:val="00801965"/>
    <w:rsid w:val="00802025"/>
    <w:rsid w:val="008027E0"/>
    <w:rsid w:val="00803358"/>
    <w:rsid w:val="00804068"/>
    <w:rsid w:val="008040C1"/>
    <w:rsid w:val="00804392"/>
    <w:rsid w:val="0080616F"/>
    <w:rsid w:val="00807A6F"/>
    <w:rsid w:val="0081115C"/>
    <w:rsid w:val="008141DF"/>
    <w:rsid w:val="008175E7"/>
    <w:rsid w:val="008207CC"/>
    <w:rsid w:val="0082339B"/>
    <w:rsid w:val="008241DA"/>
    <w:rsid w:val="00824E40"/>
    <w:rsid w:val="008250CB"/>
    <w:rsid w:val="008311A3"/>
    <w:rsid w:val="00833D61"/>
    <w:rsid w:val="0083449E"/>
    <w:rsid w:val="0084176B"/>
    <w:rsid w:val="00841B5A"/>
    <w:rsid w:val="00842E59"/>
    <w:rsid w:val="008437F4"/>
    <w:rsid w:val="00843A3C"/>
    <w:rsid w:val="00845BF1"/>
    <w:rsid w:val="00845E5F"/>
    <w:rsid w:val="00846BD9"/>
    <w:rsid w:val="0085013A"/>
    <w:rsid w:val="008502BB"/>
    <w:rsid w:val="008503BA"/>
    <w:rsid w:val="00853523"/>
    <w:rsid w:val="00853734"/>
    <w:rsid w:val="008539D2"/>
    <w:rsid w:val="0085460C"/>
    <w:rsid w:val="00856B10"/>
    <w:rsid w:val="00860D33"/>
    <w:rsid w:val="008701E1"/>
    <w:rsid w:val="00870B30"/>
    <w:rsid w:val="00870F98"/>
    <w:rsid w:val="00873BCC"/>
    <w:rsid w:val="00875BD9"/>
    <w:rsid w:val="00875BF6"/>
    <w:rsid w:val="008761BA"/>
    <w:rsid w:val="00877019"/>
    <w:rsid w:val="00877E41"/>
    <w:rsid w:val="008802C5"/>
    <w:rsid w:val="00883520"/>
    <w:rsid w:val="0088466B"/>
    <w:rsid w:val="008850D6"/>
    <w:rsid w:val="00886813"/>
    <w:rsid w:val="00886A33"/>
    <w:rsid w:val="00891571"/>
    <w:rsid w:val="00891B85"/>
    <w:rsid w:val="00891D6F"/>
    <w:rsid w:val="00894112"/>
    <w:rsid w:val="0089452A"/>
    <w:rsid w:val="00894F8D"/>
    <w:rsid w:val="008959F0"/>
    <w:rsid w:val="0089784D"/>
    <w:rsid w:val="008A00FF"/>
    <w:rsid w:val="008A1540"/>
    <w:rsid w:val="008A1C30"/>
    <w:rsid w:val="008A50A0"/>
    <w:rsid w:val="008A5465"/>
    <w:rsid w:val="008A56C2"/>
    <w:rsid w:val="008A60E9"/>
    <w:rsid w:val="008A7DF5"/>
    <w:rsid w:val="008B232D"/>
    <w:rsid w:val="008B27F7"/>
    <w:rsid w:val="008B46A9"/>
    <w:rsid w:val="008B4C8C"/>
    <w:rsid w:val="008B6FB4"/>
    <w:rsid w:val="008C0CF7"/>
    <w:rsid w:val="008C17D6"/>
    <w:rsid w:val="008D2521"/>
    <w:rsid w:val="008D25F0"/>
    <w:rsid w:val="008D2C31"/>
    <w:rsid w:val="008D3B3A"/>
    <w:rsid w:val="008D410D"/>
    <w:rsid w:val="008D4112"/>
    <w:rsid w:val="008D4248"/>
    <w:rsid w:val="008D46F1"/>
    <w:rsid w:val="008D4E8C"/>
    <w:rsid w:val="008D5E1A"/>
    <w:rsid w:val="008D6E0B"/>
    <w:rsid w:val="008D767A"/>
    <w:rsid w:val="008D77C1"/>
    <w:rsid w:val="008E0490"/>
    <w:rsid w:val="008E0F0D"/>
    <w:rsid w:val="008E1C70"/>
    <w:rsid w:val="008E54C4"/>
    <w:rsid w:val="008E5580"/>
    <w:rsid w:val="008E5B98"/>
    <w:rsid w:val="008E65D7"/>
    <w:rsid w:val="008E6F44"/>
    <w:rsid w:val="008E767A"/>
    <w:rsid w:val="008E7E08"/>
    <w:rsid w:val="008E7F9A"/>
    <w:rsid w:val="008E7FF0"/>
    <w:rsid w:val="008F3639"/>
    <w:rsid w:val="008F3BD0"/>
    <w:rsid w:val="00902264"/>
    <w:rsid w:val="009029C2"/>
    <w:rsid w:val="00903463"/>
    <w:rsid w:val="00905013"/>
    <w:rsid w:val="009052CE"/>
    <w:rsid w:val="0090537C"/>
    <w:rsid w:val="0090704C"/>
    <w:rsid w:val="00907820"/>
    <w:rsid w:val="00910EAF"/>
    <w:rsid w:val="0091195D"/>
    <w:rsid w:val="00911EEA"/>
    <w:rsid w:val="00912A0A"/>
    <w:rsid w:val="00914588"/>
    <w:rsid w:val="00914E5B"/>
    <w:rsid w:val="0091702D"/>
    <w:rsid w:val="009170E8"/>
    <w:rsid w:val="0091753E"/>
    <w:rsid w:val="00922105"/>
    <w:rsid w:val="00923A55"/>
    <w:rsid w:val="00924273"/>
    <w:rsid w:val="00924FC6"/>
    <w:rsid w:val="0093016C"/>
    <w:rsid w:val="00930E06"/>
    <w:rsid w:val="00931508"/>
    <w:rsid w:val="0093169B"/>
    <w:rsid w:val="009326E5"/>
    <w:rsid w:val="00932A65"/>
    <w:rsid w:val="00933EF8"/>
    <w:rsid w:val="009348C8"/>
    <w:rsid w:val="00935762"/>
    <w:rsid w:val="00935A22"/>
    <w:rsid w:val="00935F96"/>
    <w:rsid w:val="009369EF"/>
    <w:rsid w:val="009371F3"/>
    <w:rsid w:val="009413F5"/>
    <w:rsid w:val="00941BFE"/>
    <w:rsid w:val="00942069"/>
    <w:rsid w:val="00942201"/>
    <w:rsid w:val="00943195"/>
    <w:rsid w:val="00943E9E"/>
    <w:rsid w:val="009501FF"/>
    <w:rsid w:val="00951788"/>
    <w:rsid w:val="00951D40"/>
    <w:rsid w:val="009521B3"/>
    <w:rsid w:val="00953125"/>
    <w:rsid w:val="00953225"/>
    <w:rsid w:val="00953BF4"/>
    <w:rsid w:val="00953E53"/>
    <w:rsid w:val="009550D7"/>
    <w:rsid w:val="009559EC"/>
    <w:rsid w:val="00955B5B"/>
    <w:rsid w:val="009566E2"/>
    <w:rsid w:val="009567F5"/>
    <w:rsid w:val="00961721"/>
    <w:rsid w:val="00971232"/>
    <w:rsid w:val="009712F8"/>
    <w:rsid w:val="00973068"/>
    <w:rsid w:val="0097523C"/>
    <w:rsid w:val="00976718"/>
    <w:rsid w:val="0098011E"/>
    <w:rsid w:val="009809D7"/>
    <w:rsid w:val="00980A2F"/>
    <w:rsid w:val="00983946"/>
    <w:rsid w:val="00983BF0"/>
    <w:rsid w:val="0098420F"/>
    <w:rsid w:val="00984E46"/>
    <w:rsid w:val="0099358F"/>
    <w:rsid w:val="00994A0D"/>
    <w:rsid w:val="0099714C"/>
    <w:rsid w:val="009A0117"/>
    <w:rsid w:val="009A066A"/>
    <w:rsid w:val="009A12F7"/>
    <w:rsid w:val="009A1324"/>
    <w:rsid w:val="009A2D95"/>
    <w:rsid w:val="009A342D"/>
    <w:rsid w:val="009A4BCF"/>
    <w:rsid w:val="009A59F3"/>
    <w:rsid w:val="009A7835"/>
    <w:rsid w:val="009B01D8"/>
    <w:rsid w:val="009B0922"/>
    <w:rsid w:val="009B0DCC"/>
    <w:rsid w:val="009B1AF3"/>
    <w:rsid w:val="009B2234"/>
    <w:rsid w:val="009B42FD"/>
    <w:rsid w:val="009B4AB2"/>
    <w:rsid w:val="009B4FA5"/>
    <w:rsid w:val="009B56B2"/>
    <w:rsid w:val="009C0C25"/>
    <w:rsid w:val="009C2021"/>
    <w:rsid w:val="009C227A"/>
    <w:rsid w:val="009C3E80"/>
    <w:rsid w:val="009C4ED8"/>
    <w:rsid w:val="009C5C9B"/>
    <w:rsid w:val="009C5CDE"/>
    <w:rsid w:val="009C66CD"/>
    <w:rsid w:val="009C7D6C"/>
    <w:rsid w:val="009D1BF2"/>
    <w:rsid w:val="009D246E"/>
    <w:rsid w:val="009D3234"/>
    <w:rsid w:val="009D60E2"/>
    <w:rsid w:val="009D62BD"/>
    <w:rsid w:val="009D711A"/>
    <w:rsid w:val="009E032E"/>
    <w:rsid w:val="009E1845"/>
    <w:rsid w:val="009E1A02"/>
    <w:rsid w:val="009E2705"/>
    <w:rsid w:val="009E2D1E"/>
    <w:rsid w:val="009E5009"/>
    <w:rsid w:val="009E6C2B"/>
    <w:rsid w:val="009E6C55"/>
    <w:rsid w:val="009E726D"/>
    <w:rsid w:val="009F0230"/>
    <w:rsid w:val="009F1DD9"/>
    <w:rsid w:val="009F24F7"/>
    <w:rsid w:val="009F4244"/>
    <w:rsid w:val="009F4AC3"/>
    <w:rsid w:val="009F5B55"/>
    <w:rsid w:val="00A02252"/>
    <w:rsid w:val="00A03614"/>
    <w:rsid w:val="00A04378"/>
    <w:rsid w:val="00A0538C"/>
    <w:rsid w:val="00A062EC"/>
    <w:rsid w:val="00A0661F"/>
    <w:rsid w:val="00A102C0"/>
    <w:rsid w:val="00A1121D"/>
    <w:rsid w:val="00A11256"/>
    <w:rsid w:val="00A121EC"/>
    <w:rsid w:val="00A1491C"/>
    <w:rsid w:val="00A15EED"/>
    <w:rsid w:val="00A16853"/>
    <w:rsid w:val="00A212AB"/>
    <w:rsid w:val="00A212AE"/>
    <w:rsid w:val="00A21F7D"/>
    <w:rsid w:val="00A2239D"/>
    <w:rsid w:val="00A23ABA"/>
    <w:rsid w:val="00A242A4"/>
    <w:rsid w:val="00A2434E"/>
    <w:rsid w:val="00A244F3"/>
    <w:rsid w:val="00A24DD9"/>
    <w:rsid w:val="00A24FCA"/>
    <w:rsid w:val="00A26694"/>
    <w:rsid w:val="00A26D0C"/>
    <w:rsid w:val="00A305E4"/>
    <w:rsid w:val="00A30E8B"/>
    <w:rsid w:val="00A3137F"/>
    <w:rsid w:val="00A338BA"/>
    <w:rsid w:val="00A33CA9"/>
    <w:rsid w:val="00A3412C"/>
    <w:rsid w:val="00A3530B"/>
    <w:rsid w:val="00A354D3"/>
    <w:rsid w:val="00A356B2"/>
    <w:rsid w:val="00A35BA7"/>
    <w:rsid w:val="00A370A2"/>
    <w:rsid w:val="00A404A5"/>
    <w:rsid w:val="00A40AAA"/>
    <w:rsid w:val="00A41BB2"/>
    <w:rsid w:val="00A42E26"/>
    <w:rsid w:val="00A4433C"/>
    <w:rsid w:val="00A452EB"/>
    <w:rsid w:val="00A46434"/>
    <w:rsid w:val="00A47014"/>
    <w:rsid w:val="00A51783"/>
    <w:rsid w:val="00A51DC2"/>
    <w:rsid w:val="00A51EA0"/>
    <w:rsid w:val="00A52780"/>
    <w:rsid w:val="00A54F86"/>
    <w:rsid w:val="00A562D4"/>
    <w:rsid w:val="00A56451"/>
    <w:rsid w:val="00A573A5"/>
    <w:rsid w:val="00A57E9C"/>
    <w:rsid w:val="00A57F55"/>
    <w:rsid w:val="00A613A6"/>
    <w:rsid w:val="00A62675"/>
    <w:rsid w:val="00A64583"/>
    <w:rsid w:val="00A6559A"/>
    <w:rsid w:val="00A65E85"/>
    <w:rsid w:val="00A669ED"/>
    <w:rsid w:val="00A675B9"/>
    <w:rsid w:val="00A70D05"/>
    <w:rsid w:val="00A7203A"/>
    <w:rsid w:val="00A72151"/>
    <w:rsid w:val="00A72AFA"/>
    <w:rsid w:val="00A743F3"/>
    <w:rsid w:val="00A74D6B"/>
    <w:rsid w:val="00A754F4"/>
    <w:rsid w:val="00A75D4A"/>
    <w:rsid w:val="00A7708A"/>
    <w:rsid w:val="00A8110C"/>
    <w:rsid w:val="00A81749"/>
    <w:rsid w:val="00A817FD"/>
    <w:rsid w:val="00A82AE6"/>
    <w:rsid w:val="00A8628A"/>
    <w:rsid w:val="00A90054"/>
    <w:rsid w:val="00A9132E"/>
    <w:rsid w:val="00A91A75"/>
    <w:rsid w:val="00A93039"/>
    <w:rsid w:val="00A93491"/>
    <w:rsid w:val="00A93812"/>
    <w:rsid w:val="00A951F3"/>
    <w:rsid w:val="00A95DD8"/>
    <w:rsid w:val="00AA07B5"/>
    <w:rsid w:val="00AA3B48"/>
    <w:rsid w:val="00AA43D8"/>
    <w:rsid w:val="00AA5B56"/>
    <w:rsid w:val="00AA6205"/>
    <w:rsid w:val="00AA63AD"/>
    <w:rsid w:val="00AA6F24"/>
    <w:rsid w:val="00AA726A"/>
    <w:rsid w:val="00AB05EC"/>
    <w:rsid w:val="00AB48EB"/>
    <w:rsid w:val="00AB62D6"/>
    <w:rsid w:val="00AB7FD7"/>
    <w:rsid w:val="00AC51B6"/>
    <w:rsid w:val="00AC5C8D"/>
    <w:rsid w:val="00AC632D"/>
    <w:rsid w:val="00AC67D2"/>
    <w:rsid w:val="00AD04DC"/>
    <w:rsid w:val="00AD2945"/>
    <w:rsid w:val="00AD300D"/>
    <w:rsid w:val="00AD38E2"/>
    <w:rsid w:val="00AD72F5"/>
    <w:rsid w:val="00AE08D2"/>
    <w:rsid w:val="00AE1A71"/>
    <w:rsid w:val="00AE1C29"/>
    <w:rsid w:val="00AE20A7"/>
    <w:rsid w:val="00AE379D"/>
    <w:rsid w:val="00AE77EB"/>
    <w:rsid w:val="00AE79BA"/>
    <w:rsid w:val="00AE7DDB"/>
    <w:rsid w:val="00AF04E1"/>
    <w:rsid w:val="00AF224A"/>
    <w:rsid w:val="00AF5B3F"/>
    <w:rsid w:val="00AF6F7F"/>
    <w:rsid w:val="00AF7FC9"/>
    <w:rsid w:val="00B000F6"/>
    <w:rsid w:val="00B00515"/>
    <w:rsid w:val="00B025BF"/>
    <w:rsid w:val="00B03367"/>
    <w:rsid w:val="00B03F9A"/>
    <w:rsid w:val="00B04E93"/>
    <w:rsid w:val="00B050DB"/>
    <w:rsid w:val="00B10958"/>
    <w:rsid w:val="00B2010D"/>
    <w:rsid w:val="00B211AF"/>
    <w:rsid w:val="00B215CC"/>
    <w:rsid w:val="00B24E29"/>
    <w:rsid w:val="00B25180"/>
    <w:rsid w:val="00B25DA3"/>
    <w:rsid w:val="00B26C66"/>
    <w:rsid w:val="00B3139C"/>
    <w:rsid w:val="00B35BB4"/>
    <w:rsid w:val="00B37E62"/>
    <w:rsid w:val="00B40EA9"/>
    <w:rsid w:val="00B418B5"/>
    <w:rsid w:val="00B41BC9"/>
    <w:rsid w:val="00B41D60"/>
    <w:rsid w:val="00B42430"/>
    <w:rsid w:val="00B4263E"/>
    <w:rsid w:val="00B433C3"/>
    <w:rsid w:val="00B44652"/>
    <w:rsid w:val="00B45293"/>
    <w:rsid w:val="00B452B1"/>
    <w:rsid w:val="00B45ACB"/>
    <w:rsid w:val="00B47EA4"/>
    <w:rsid w:val="00B50308"/>
    <w:rsid w:val="00B51BA6"/>
    <w:rsid w:val="00B5256E"/>
    <w:rsid w:val="00B53B96"/>
    <w:rsid w:val="00B5449A"/>
    <w:rsid w:val="00B54CC3"/>
    <w:rsid w:val="00B56370"/>
    <w:rsid w:val="00B575B9"/>
    <w:rsid w:val="00B600BF"/>
    <w:rsid w:val="00B612C1"/>
    <w:rsid w:val="00B61850"/>
    <w:rsid w:val="00B61F59"/>
    <w:rsid w:val="00B62C0B"/>
    <w:rsid w:val="00B62D38"/>
    <w:rsid w:val="00B63117"/>
    <w:rsid w:val="00B63261"/>
    <w:rsid w:val="00B64F6B"/>
    <w:rsid w:val="00B66037"/>
    <w:rsid w:val="00B663A7"/>
    <w:rsid w:val="00B66698"/>
    <w:rsid w:val="00B70712"/>
    <w:rsid w:val="00B71329"/>
    <w:rsid w:val="00B71673"/>
    <w:rsid w:val="00B74890"/>
    <w:rsid w:val="00B74BA1"/>
    <w:rsid w:val="00B82DE8"/>
    <w:rsid w:val="00B83092"/>
    <w:rsid w:val="00B85546"/>
    <w:rsid w:val="00B93566"/>
    <w:rsid w:val="00B946D0"/>
    <w:rsid w:val="00B95A65"/>
    <w:rsid w:val="00BA00EE"/>
    <w:rsid w:val="00BA0997"/>
    <w:rsid w:val="00BA12A3"/>
    <w:rsid w:val="00BA3126"/>
    <w:rsid w:val="00BA418C"/>
    <w:rsid w:val="00BA4AAF"/>
    <w:rsid w:val="00BA5B67"/>
    <w:rsid w:val="00BA7B4C"/>
    <w:rsid w:val="00BB14E3"/>
    <w:rsid w:val="00BB22A0"/>
    <w:rsid w:val="00BB3339"/>
    <w:rsid w:val="00BB3E96"/>
    <w:rsid w:val="00BB5413"/>
    <w:rsid w:val="00BB5B77"/>
    <w:rsid w:val="00BB5F4C"/>
    <w:rsid w:val="00BB72AB"/>
    <w:rsid w:val="00BC03A6"/>
    <w:rsid w:val="00BC11B9"/>
    <w:rsid w:val="00BC25FB"/>
    <w:rsid w:val="00BC25FD"/>
    <w:rsid w:val="00BC2736"/>
    <w:rsid w:val="00BC313D"/>
    <w:rsid w:val="00BC3A5D"/>
    <w:rsid w:val="00BC71A2"/>
    <w:rsid w:val="00BD15ED"/>
    <w:rsid w:val="00BD1F25"/>
    <w:rsid w:val="00BD3550"/>
    <w:rsid w:val="00BD5BBB"/>
    <w:rsid w:val="00BD68B4"/>
    <w:rsid w:val="00BE08D7"/>
    <w:rsid w:val="00BE32EA"/>
    <w:rsid w:val="00BE4255"/>
    <w:rsid w:val="00BE5726"/>
    <w:rsid w:val="00BE595C"/>
    <w:rsid w:val="00BE6953"/>
    <w:rsid w:val="00BE6ECF"/>
    <w:rsid w:val="00BF17F4"/>
    <w:rsid w:val="00BF461D"/>
    <w:rsid w:val="00BF70E6"/>
    <w:rsid w:val="00BF79AC"/>
    <w:rsid w:val="00C01027"/>
    <w:rsid w:val="00C01C21"/>
    <w:rsid w:val="00C02B78"/>
    <w:rsid w:val="00C049BD"/>
    <w:rsid w:val="00C049F7"/>
    <w:rsid w:val="00C04AE4"/>
    <w:rsid w:val="00C05552"/>
    <w:rsid w:val="00C055D3"/>
    <w:rsid w:val="00C05AE1"/>
    <w:rsid w:val="00C0707F"/>
    <w:rsid w:val="00C104E9"/>
    <w:rsid w:val="00C10D9B"/>
    <w:rsid w:val="00C15189"/>
    <w:rsid w:val="00C15991"/>
    <w:rsid w:val="00C163F6"/>
    <w:rsid w:val="00C1654A"/>
    <w:rsid w:val="00C178DB"/>
    <w:rsid w:val="00C20463"/>
    <w:rsid w:val="00C20A83"/>
    <w:rsid w:val="00C22CC0"/>
    <w:rsid w:val="00C233B4"/>
    <w:rsid w:val="00C25720"/>
    <w:rsid w:val="00C274C0"/>
    <w:rsid w:val="00C274F3"/>
    <w:rsid w:val="00C278A2"/>
    <w:rsid w:val="00C31155"/>
    <w:rsid w:val="00C31CE0"/>
    <w:rsid w:val="00C3354F"/>
    <w:rsid w:val="00C34286"/>
    <w:rsid w:val="00C354A8"/>
    <w:rsid w:val="00C357FF"/>
    <w:rsid w:val="00C3748B"/>
    <w:rsid w:val="00C379D1"/>
    <w:rsid w:val="00C37A93"/>
    <w:rsid w:val="00C41002"/>
    <w:rsid w:val="00C450BE"/>
    <w:rsid w:val="00C45D6B"/>
    <w:rsid w:val="00C4672C"/>
    <w:rsid w:val="00C46FC8"/>
    <w:rsid w:val="00C471B5"/>
    <w:rsid w:val="00C47DD6"/>
    <w:rsid w:val="00C5013B"/>
    <w:rsid w:val="00C50ECA"/>
    <w:rsid w:val="00C518AF"/>
    <w:rsid w:val="00C531DB"/>
    <w:rsid w:val="00C53F7E"/>
    <w:rsid w:val="00C5463D"/>
    <w:rsid w:val="00C54E2B"/>
    <w:rsid w:val="00C55AEF"/>
    <w:rsid w:val="00C5649C"/>
    <w:rsid w:val="00C56571"/>
    <w:rsid w:val="00C62B10"/>
    <w:rsid w:val="00C62D84"/>
    <w:rsid w:val="00C65FBE"/>
    <w:rsid w:val="00C72B97"/>
    <w:rsid w:val="00C73501"/>
    <w:rsid w:val="00C74262"/>
    <w:rsid w:val="00C7483A"/>
    <w:rsid w:val="00C76AF7"/>
    <w:rsid w:val="00C77D09"/>
    <w:rsid w:val="00C807CD"/>
    <w:rsid w:val="00C81B5A"/>
    <w:rsid w:val="00C85EB9"/>
    <w:rsid w:val="00C872DD"/>
    <w:rsid w:val="00C91606"/>
    <w:rsid w:val="00C91B19"/>
    <w:rsid w:val="00C92C9B"/>
    <w:rsid w:val="00C92CEA"/>
    <w:rsid w:val="00C94512"/>
    <w:rsid w:val="00C96651"/>
    <w:rsid w:val="00C97475"/>
    <w:rsid w:val="00CA0279"/>
    <w:rsid w:val="00CA17A6"/>
    <w:rsid w:val="00CA1CCE"/>
    <w:rsid w:val="00CA2E71"/>
    <w:rsid w:val="00CA37A8"/>
    <w:rsid w:val="00CA7020"/>
    <w:rsid w:val="00CA7107"/>
    <w:rsid w:val="00CB0321"/>
    <w:rsid w:val="00CB08E6"/>
    <w:rsid w:val="00CB0EB6"/>
    <w:rsid w:val="00CB1442"/>
    <w:rsid w:val="00CB16D8"/>
    <w:rsid w:val="00CB274F"/>
    <w:rsid w:val="00CB4588"/>
    <w:rsid w:val="00CB471C"/>
    <w:rsid w:val="00CB6145"/>
    <w:rsid w:val="00CB7A7F"/>
    <w:rsid w:val="00CC08D6"/>
    <w:rsid w:val="00CC2B2B"/>
    <w:rsid w:val="00CC6044"/>
    <w:rsid w:val="00CD081E"/>
    <w:rsid w:val="00CD2A48"/>
    <w:rsid w:val="00CD3829"/>
    <w:rsid w:val="00CD4156"/>
    <w:rsid w:val="00CD44BD"/>
    <w:rsid w:val="00CD4FAE"/>
    <w:rsid w:val="00CD58FF"/>
    <w:rsid w:val="00CE0CE5"/>
    <w:rsid w:val="00CE1E60"/>
    <w:rsid w:val="00CE2DDF"/>
    <w:rsid w:val="00CE3BDE"/>
    <w:rsid w:val="00CE3F07"/>
    <w:rsid w:val="00CE4300"/>
    <w:rsid w:val="00CE435E"/>
    <w:rsid w:val="00CF08F7"/>
    <w:rsid w:val="00CF17EA"/>
    <w:rsid w:val="00CF22E8"/>
    <w:rsid w:val="00CF31C9"/>
    <w:rsid w:val="00CF49C5"/>
    <w:rsid w:val="00CF7225"/>
    <w:rsid w:val="00CF7A81"/>
    <w:rsid w:val="00CF7F31"/>
    <w:rsid w:val="00D06922"/>
    <w:rsid w:val="00D1076F"/>
    <w:rsid w:val="00D10828"/>
    <w:rsid w:val="00D10C77"/>
    <w:rsid w:val="00D12D62"/>
    <w:rsid w:val="00D13DC9"/>
    <w:rsid w:val="00D14300"/>
    <w:rsid w:val="00D14CDD"/>
    <w:rsid w:val="00D150B2"/>
    <w:rsid w:val="00D16B86"/>
    <w:rsid w:val="00D21609"/>
    <w:rsid w:val="00D22033"/>
    <w:rsid w:val="00D223E5"/>
    <w:rsid w:val="00D22BAD"/>
    <w:rsid w:val="00D23244"/>
    <w:rsid w:val="00D323CA"/>
    <w:rsid w:val="00D3457F"/>
    <w:rsid w:val="00D37ACC"/>
    <w:rsid w:val="00D4014C"/>
    <w:rsid w:val="00D4188E"/>
    <w:rsid w:val="00D5073E"/>
    <w:rsid w:val="00D50C7B"/>
    <w:rsid w:val="00D51135"/>
    <w:rsid w:val="00D51E92"/>
    <w:rsid w:val="00D53B31"/>
    <w:rsid w:val="00D56D2E"/>
    <w:rsid w:val="00D60D58"/>
    <w:rsid w:val="00D60E22"/>
    <w:rsid w:val="00D6623E"/>
    <w:rsid w:val="00D66CB2"/>
    <w:rsid w:val="00D70077"/>
    <w:rsid w:val="00D71577"/>
    <w:rsid w:val="00D73942"/>
    <w:rsid w:val="00D73EDB"/>
    <w:rsid w:val="00D7534B"/>
    <w:rsid w:val="00D75A11"/>
    <w:rsid w:val="00D75CEA"/>
    <w:rsid w:val="00D77806"/>
    <w:rsid w:val="00D81066"/>
    <w:rsid w:val="00D85DC4"/>
    <w:rsid w:val="00D87148"/>
    <w:rsid w:val="00D90553"/>
    <w:rsid w:val="00D90E3A"/>
    <w:rsid w:val="00D91F11"/>
    <w:rsid w:val="00D92230"/>
    <w:rsid w:val="00D93240"/>
    <w:rsid w:val="00D942BB"/>
    <w:rsid w:val="00D94F9C"/>
    <w:rsid w:val="00D95D33"/>
    <w:rsid w:val="00D962EE"/>
    <w:rsid w:val="00D97924"/>
    <w:rsid w:val="00D97A43"/>
    <w:rsid w:val="00DA04D0"/>
    <w:rsid w:val="00DA05FB"/>
    <w:rsid w:val="00DA20D3"/>
    <w:rsid w:val="00DA2A5C"/>
    <w:rsid w:val="00DA39CE"/>
    <w:rsid w:val="00DA3E3D"/>
    <w:rsid w:val="00DA5689"/>
    <w:rsid w:val="00DA620A"/>
    <w:rsid w:val="00DA716D"/>
    <w:rsid w:val="00DA7716"/>
    <w:rsid w:val="00DA7A78"/>
    <w:rsid w:val="00DB006A"/>
    <w:rsid w:val="00DB0702"/>
    <w:rsid w:val="00DB0C9A"/>
    <w:rsid w:val="00DB26B4"/>
    <w:rsid w:val="00DB2CC8"/>
    <w:rsid w:val="00DB310D"/>
    <w:rsid w:val="00DB384C"/>
    <w:rsid w:val="00DB68DE"/>
    <w:rsid w:val="00DB6BF9"/>
    <w:rsid w:val="00DC010F"/>
    <w:rsid w:val="00DC09C7"/>
    <w:rsid w:val="00DC0BE5"/>
    <w:rsid w:val="00DC196B"/>
    <w:rsid w:val="00DC25FB"/>
    <w:rsid w:val="00DC3106"/>
    <w:rsid w:val="00DC36B0"/>
    <w:rsid w:val="00DC743C"/>
    <w:rsid w:val="00DC7E71"/>
    <w:rsid w:val="00DD0032"/>
    <w:rsid w:val="00DD037B"/>
    <w:rsid w:val="00DD06C7"/>
    <w:rsid w:val="00DD0EEF"/>
    <w:rsid w:val="00DD1121"/>
    <w:rsid w:val="00DD1A9B"/>
    <w:rsid w:val="00DD2046"/>
    <w:rsid w:val="00DD34A0"/>
    <w:rsid w:val="00DD3E7E"/>
    <w:rsid w:val="00DD6636"/>
    <w:rsid w:val="00DD7255"/>
    <w:rsid w:val="00DE0BD4"/>
    <w:rsid w:val="00DE22CD"/>
    <w:rsid w:val="00DE2712"/>
    <w:rsid w:val="00DE3DAE"/>
    <w:rsid w:val="00DE494B"/>
    <w:rsid w:val="00DE7E17"/>
    <w:rsid w:val="00DF0C73"/>
    <w:rsid w:val="00DF53FA"/>
    <w:rsid w:val="00DF6B3A"/>
    <w:rsid w:val="00DF7563"/>
    <w:rsid w:val="00DF7681"/>
    <w:rsid w:val="00DF7B6B"/>
    <w:rsid w:val="00E008D6"/>
    <w:rsid w:val="00E01F9B"/>
    <w:rsid w:val="00E03FE0"/>
    <w:rsid w:val="00E0556B"/>
    <w:rsid w:val="00E05FC4"/>
    <w:rsid w:val="00E07153"/>
    <w:rsid w:val="00E07DF5"/>
    <w:rsid w:val="00E12C0A"/>
    <w:rsid w:val="00E12C5C"/>
    <w:rsid w:val="00E13013"/>
    <w:rsid w:val="00E138BD"/>
    <w:rsid w:val="00E13C81"/>
    <w:rsid w:val="00E14562"/>
    <w:rsid w:val="00E15433"/>
    <w:rsid w:val="00E175B6"/>
    <w:rsid w:val="00E21652"/>
    <w:rsid w:val="00E21ED2"/>
    <w:rsid w:val="00E21F25"/>
    <w:rsid w:val="00E23174"/>
    <w:rsid w:val="00E23451"/>
    <w:rsid w:val="00E25198"/>
    <w:rsid w:val="00E2524A"/>
    <w:rsid w:val="00E265AF"/>
    <w:rsid w:val="00E300FF"/>
    <w:rsid w:val="00E33D05"/>
    <w:rsid w:val="00E33E19"/>
    <w:rsid w:val="00E3420E"/>
    <w:rsid w:val="00E34EB1"/>
    <w:rsid w:val="00E356F6"/>
    <w:rsid w:val="00E37448"/>
    <w:rsid w:val="00E41F2D"/>
    <w:rsid w:val="00E43791"/>
    <w:rsid w:val="00E44BD6"/>
    <w:rsid w:val="00E44C1C"/>
    <w:rsid w:val="00E4622C"/>
    <w:rsid w:val="00E5103E"/>
    <w:rsid w:val="00E51CD2"/>
    <w:rsid w:val="00E52C36"/>
    <w:rsid w:val="00E53CAB"/>
    <w:rsid w:val="00E5626C"/>
    <w:rsid w:val="00E56DA1"/>
    <w:rsid w:val="00E57BE7"/>
    <w:rsid w:val="00E57F64"/>
    <w:rsid w:val="00E61772"/>
    <w:rsid w:val="00E621D7"/>
    <w:rsid w:val="00E62C96"/>
    <w:rsid w:val="00E65E20"/>
    <w:rsid w:val="00E66887"/>
    <w:rsid w:val="00E674D2"/>
    <w:rsid w:val="00E67F02"/>
    <w:rsid w:val="00E712A8"/>
    <w:rsid w:val="00E71CE1"/>
    <w:rsid w:val="00E71FEA"/>
    <w:rsid w:val="00E73C36"/>
    <w:rsid w:val="00E74353"/>
    <w:rsid w:val="00E75400"/>
    <w:rsid w:val="00E755C8"/>
    <w:rsid w:val="00E76798"/>
    <w:rsid w:val="00E76D56"/>
    <w:rsid w:val="00E804EA"/>
    <w:rsid w:val="00E81295"/>
    <w:rsid w:val="00E8182A"/>
    <w:rsid w:val="00E81C15"/>
    <w:rsid w:val="00E83710"/>
    <w:rsid w:val="00E845F2"/>
    <w:rsid w:val="00E86FE3"/>
    <w:rsid w:val="00E87C90"/>
    <w:rsid w:val="00E92F20"/>
    <w:rsid w:val="00E957D1"/>
    <w:rsid w:val="00E95C52"/>
    <w:rsid w:val="00E96D16"/>
    <w:rsid w:val="00E975A3"/>
    <w:rsid w:val="00EA175B"/>
    <w:rsid w:val="00EA2680"/>
    <w:rsid w:val="00EA2E65"/>
    <w:rsid w:val="00EA65EC"/>
    <w:rsid w:val="00EA76B7"/>
    <w:rsid w:val="00EB04D4"/>
    <w:rsid w:val="00EB05C4"/>
    <w:rsid w:val="00EB2D7C"/>
    <w:rsid w:val="00EB366F"/>
    <w:rsid w:val="00EB4163"/>
    <w:rsid w:val="00EB4BC6"/>
    <w:rsid w:val="00EB63F6"/>
    <w:rsid w:val="00EB6895"/>
    <w:rsid w:val="00EB7BFB"/>
    <w:rsid w:val="00EC0AAE"/>
    <w:rsid w:val="00EC1AC6"/>
    <w:rsid w:val="00EC4ADA"/>
    <w:rsid w:val="00EC5B4E"/>
    <w:rsid w:val="00EC74E4"/>
    <w:rsid w:val="00ED024D"/>
    <w:rsid w:val="00ED2035"/>
    <w:rsid w:val="00ED3354"/>
    <w:rsid w:val="00ED4229"/>
    <w:rsid w:val="00ED62F4"/>
    <w:rsid w:val="00EE0C82"/>
    <w:rsid w:val="00EE2F14"/>
    <w:rsid w:val="00EE305D"/>
    <w:rsid w:val="00EE5319"/>
    <w:rsid w:val="00EE6FA3"/>
    <w:rsid w:val="00EE7DDF"/>
    <w:rsid w:val="00EF0668"/>
    <w:rsid w:val="00EF148E"/>
    <w:rsid w:val="00EF167D"/>
    <w:rsid w:val="00EF2F79"/>
    <w:rsid w:val="00EF649E"/>
    <w:rsid w:val="00EF7F9A"/>
    <w:rsid w:val="00F00214"/>
    <w:rsid w:val="00F00F5B"/>
    <w:rsid w:val="00F0204C"/>
    <w:rsid w:val="00F03ABE"/>
    <w:rsid w:val="00F03C33"/>
    <w:rsid w:val="00F04E23"/>
    <w:rsid w:val="00F10111"/>
    <w:rsid w:val="00F13615"/>
    <w:rsid w:val="00F1410C"/>
    <w:rsid w:val="00F16E36"/>
    <w:rsid w:val="00F2027F"/>
    <w:rsid w:val="00F21E9B"/>
    <w:rsid w:val="00F240C6"/>
    <w:rsid w:val="00F253F9"/>
    <w:rsid w:val="00F26E44"/>
    <w:rsid w:val="00F2738D"/>
    <w:rsid w:val="00F30227"/>
    <w:rsid w:val="00F33F6C"/>
    <w:rsid w:val="00F343DA"/>
    <w:rsid w:val="00F34E63"/>
    <w:rsid w:val="00F3635A"/>
    <w:rsid w:val="00F36759"/>
    <w:rsid w:val="00F36EC0"/>
    <w:rsid w:val="00F3795E"/>
    <w:rsid w:val="00F41516"/>
    <w:rsid w:val="00F4192F"/>
    <w:rsid w:val="00F422AF"/>
    <w:rsid w:val="00F4249E"/>
    <w:rsid w:val="00F4511D"/>
    <w:rsid w:val="00F458BF"/>
    <w:rsid w:val="00F46FFF"/>
    <w:rsid w:val="00F511C5"/>
    <w:rsid w:val="00F52F1C"/>
    <w:rsid w:val="00F53B33"/>
    <w:rsid w:val="00F541C0"/>
    <w:rsid w:val="00F55B5B"/>
    <w:rsid w:val="00F568F7"/>
    <w:rsid w:val="00F6343C"/>
    <w:rsid w:val="00F655C4"/>
    <w:rsid w:val="00F658FB"/>
    <w:rsid w:val="00F66442"/>
    <w:rsid w:val="00F72201"/>
    <w:rsid w:val="00F72C1E"/>
    <w:rsid w:val="00F7301A"/>
    <w:rsid w:val="00F730B9"/>
    <w:rsid w:val="00F80299"/>
    <w:rsid w:val="00F80FC4"/>
    <w:rsid w:val="00F811EE"/>
    <w:rsid w:val="00F86052"/>
    <w:rsid w:val="00F87B8A"/>
    <w:rsid w:val="00F87F06"/>
    <w:rsid w:val="00F90177"/>
    <w:rsid w:val="00F91BF4"/>
    <w:rsid w:val="00F9300F"/>
    <w:rsid w:val="00F9364F"/>
    <w:rsid w:val="00F93753"/>
    <w:rsid w:val="00F93B80"/>
    <w:rsid w:val="00F943A0"/>
    <w:rsid w:val="00F946E8"/>
    <w:rsid w:val="00F96DE0"/>
    <w:rsid w:val="00F96FE8"/>
    <w:rsid w:val="00F97239"/>
    <w:rsid w:val="00FA07A2"/>
    <w:rsid w:val="00FA1C04"/>
    <w:rsid w:val="00FA24D8"/>
    <w:rsid w:val="00FA33B0"/>
    <w:rsid w:val="00FA4B0E"/>
    <w:rsid w:val="00FA5866"/>
    <w:rsid w:val="00FA6083"/>
    <w:rsid w:val="00FA770A"/>
    <w:rsid w:val="00FB0FE7"/>
    <w:rsid w:val="00FB38CA"/>
    <w:rsid w:val="00FB513B"/>
    <w:rsid w:val="00FB576D"/>
    <w:rsid w:val="00FB5B1A"/>
    <w:rsid w:val="00FB5E3E"/>
    <w:rsid w:val="00FB5E46"/>
    <w:rsid w:val="00FB5FE9"/>
    <w:rsid w:val="00FC25B8"/>
    <w:rsid w:val="00FC5E6F"/>
    <w:rsid w:val="00FC6A43"/>
    <w:rsid w:val="00FC6CA2"/>
    <w:rsid w:val="00FD1448"/>
    <w:rsid w:val="00FD3E11"/>
    <w:rsid w:val="00FD4073"/>
    <w:rsid w:val="00FD6085"/>
    <w:rsid w:val="00FD60BD"/>
    <w:rsid w:val="00FD6244"/>
    <w:rsid w:val="00FD66FA"/>
    <w:rsid w:val="00FD6FD0"/>
    <w:rsid w:val="00FD7717"/>
    <w:rsid w:val="00FE1EB9"/>
    <w:rsid w:val="00FE2E4B"/>
    <w:rsid w:val="00FE3180"/>
    <w:rsid w:val="00FE75DC"/>
    <w:rsid w:val="00FE7C1B"/>
    <w:rsid w:val="00FF011C"/>
    <w:rsid w:val="00FF2B77"/>
    <w:rsid w:val="00FF2B96"/>
    <w:rsid w:val="00FF74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03171"/>
  <w15:docId w15:val="{F5ECADFF-5BC0-4C3C-9D31-F2E31E2CE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D0B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04313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757B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453C9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044472"/>
    <w:pPr>
      <w:bidi/>
      <w:spacing w:after="0" w:line="240" w:lineRule="auto"/>
    </w:pPr>
    <w:rPr>
      <w:rFonts w:ascii="Calibri" w:eastAsia="Calibri" w:hAnsi="Calibri" w:cs="Arial"/>
      <w:sz w:val="20"/>
      <w:szCs w:val="20"/>
    </w:rPr>
  </w:style>
  <w:style w:type="character" w:customStyle="1" w:styleId="Char">
    <w:name w:val="نص حاشية سفلية Char"/>
    <w:basedOn w:val="a0"/>
    <w:link w:val="a3"/>
    <w:uiPriority w:val="99"/>
    <w:semiHidden/>
    <w:rsid w:val="00044472"/>
    <w:rPr>
      <w:rFonts w:ascii="Calibri" w:eastAsia="Calibri" w:hAnsi="Calibri" w:cs="Arial"/>
      <w:sz w:val="20"/>
      <w:szCs w:val="20"/>
    </w:rPr>
  </w:style>
  <w:style w:type="character" w:styleId="a4">
    <w:name w:val="footnote reference"/>
    <w:basedOn w:val="a0"/>
    <w:uiPriority w:val="99"/>
    <w:semiHidden/>
    <w:unhideWhenUsed/>
    <w:rsid w:val="005B1BED"/>
    <w:rPr>
      <w:vertAlign w:val="superscript"/>
    </w:rPr>
  </w:style>
  <w:style w:type="paragraph" w:styleId="a5">
    <w:name w:val="header"/>
    <w:basedOn w:val="a"/>
    <w:link w:val="Char0"/>
    <w:uiPriority w:val="99"/>
    <w:unhideWhenUsed/>
    <w:rsid w:val="000D0B87"/>
    <w:pPr>
      <w:tabs>
        <w:tab w:val="center" w:pos="4153"/>
        <w:tab w:val="right" w:pos="8306"/>
      </w:tabs>
      <w:spacing w:after="0" w:line="240" w:lineRule="auto"/>
    </w:pPr>
  </w:style>
  <w:style w:type="character" w:customStyle="1" w:styleId="Char0">
    <w:name w:val="رأس الصفحة Char"/>
    <w:basedOn w:val="a0"/>
    <w:link w:val="a5"/>
    <w:uiPriority w:val="99"/>
    <w:rsid w:val="000D0B87"/>
  </w:style>
  <w:style w:type="paragraph" w:styleId="a6">
    <w:name w:val="footer"/>
    <w:basedOn w:val="a"/>
    <w:link w:val="Char1"/>
    <w:uiPriority w:val="99"/>
    <w:unhideWhenUsed/>
    <w:rsid w:val="000D0B87"/>
    <w:pPr>
      <w:tabs>
        <w:tab w:val="center" w:pos="4153"/>
        <w:tab w:val="right" w:pos="8306"/>
      </w:tabs>
      <w:spacing w:after="0" w:line="240" w:lineRule="auto"/>
    </w:pPr>
  </w:style>
  <w:style w:type="character" w:customStyle="1" w:styleId="Char1">
    <w:name w:val="تذييل الصفحة Char"/>
    <w:basedOn w:val="a0"/>
    <w:link w:val="a6"/>
    <w:uiPriority w:val="99"/>
    <w:rsid w:val="000D0B87"/>
  </w:style>
  <w:style w:type="character" w:customStyle="1" w:styleId="1Char">
    <w:name w:val="العنوان 1 Char"/>
    <w:basedOn w:val="a0"/>
    <w:link w:val="1"/>
    <w:uiPriority w:val="9"/>
    <w:rsid w:val="000D0B87"/>
    <w:rPr>
      <w:rFonts w:asciiTheme="majorHAnsi" w:eastAsiaTheme="majorEastAsia" w:hAnsiTheme="majorHAnsi" w:cstheme="majorBidi"/>
      <w:b/>
      <w:bCs/>
      <w:color w:val="365F91" w:themeColor="accent1" w:themeShade="BF"/>
      <w:sz w:val="28"/>
      <w:szCs w:val="28"/>
    </w:rPr>
  </w:style>
  <w:style w:type="paragraph" w:styleId="a7">
    <w:name w:val="List Paragraph"/>
    <w:basedOn w:val="a"/>
    <w:uiPriority w:val="34"/>
    <w:qFormat/>
    <w:rsid w:val="00B25DA3"/>
    <w:pPr>
      <w:ind w:left="720"/>
      <w:contextualSpacing/>
    </w:pPr>
  </w:style>
  <w:style w:type="character" w:customStyle="1" w:styleId="3Char">
    <w:name w:val="عنوان 3 Char"/>
    <w:basedOn w:val="a0"/>
    <w:link w:val="3"/>
    <w:uiPriority w:val="9"/>
    <w:semiHidden/>
    <w:rsid w:val="00757B8A"/>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225023"/>
    <w:rPr>
      <w:color w:val="0000FF" w:themeColor="hyperlink"/>
      <w:u w:val="single"/>
    </w:rPr>
  </w:style>
  <w:style w:type="character" w:customStyle="1" w:styleId="10">
    <w:name w:val="إشارة لم يتم حلها1"/>
    <w:basedOn w:val="a0"/>
    <w:uiPriority w:val="99"/>
    <w:semiHidden/>
    <w:unhideWhenUsed/>
    <w:rsid w:val="00225023"/>
    <w:rPr>
      <w:color w:val="605E5C"/>
      <w:shd w:val="clear" w:color="auto" w:fill="E1DFDD"/>
    </w:rPr>
  </w:style>
  <w:style w:type="paragraph" w:customStyle="1" w:styleId="msonormal0">
    <w:name w:val="msonormal"/>
    <w:basedOn w:val="a"/>
    <w:rsid w:val="007E5C49"/>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s9">
    <w:name w:val="s9"/>
    <w:basedOn w:val="a"/>
    <w:rsid w:val="007E5C49"/>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12">
    <w:name w:val="s12"/>
    <w:basedOn w:val="a0"/>
    <w:rsid w:val="007E5C49"/>
  </w:style>
  <w:style w:type="character" w:customStyle="1" w:styleId="bumpedfont15">
    <w:name w:val="bumpedfont15"/>
    <w:basedOn w:val="a0"/>
    <w:rsid w:val="007E5C49"/>
  </w:style>
  <w:style w:type="character" w:customStyle="1" w:styleId="apple-converted-space">
    <w:name w:val="apple-converted-space"/>
    <w:basedOn w:val="a0"/>
    <w:rsid w:val="007E5C49"/>
  </w:style>
  <w:style w:type="character" w:styleId="a8">
    <w:name w:val="FollowedHyperlink"/>
    <w:basedOn w:val="a0"/>
    <w:uiPriority w:val="99"/>
    <w:semiHidden/>
    <w:unhideWhenUsed/>
    <w:rsid w:val="007E5C49"/>
    <w:rPr>
      <w:color w:val="800080"/>
      <w:u w:val="single"/>
    </w:rPr>
  </w:style>
  <w:style w:type="paragraph" w:customStyle="1" w:styleId="s18">
    <w:name w:val="s18"/>
    <w:basedOn w:val="a"/>
    <w:rsid w:val="007E5C49"/>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a9">
    <w:name w:val="a"/>
    <w:basedOn w:val="a"/>
    <w:rsid w:val="002F7B82"/>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char00">
    <w:name w:val="char0"/>
    <w:basedOn w:val="a0"/>
    <w:rsid w:val="002F7B82"/>
  </w:style>
  <w:style w:type="paragraph" w:customStyle="1" w:styleId="1-2">
    <w:name w:val="1-2"/>
    <w:basedOn w:val="a"/>
    <w:rsid w:val="002F7B82"/>
    <w:pPr>
      <w:spacing w:before="100" w:beforeAutospacing="1" w:after="100" w:afterAutospacing="1" w:line="240" w:lineRule="auto"/>
    </w:pPr>
    <w:rPr>
      <w:rFonts w:ascii="Times New Roman" w:eastAsiaTheme="minorEastAsia" w:hAnsi="Times New Roman" w:cs="Times New Roman"/>
      <w:sz w:val="24"/>
      <w:szCs w:val="24"/>
    </w:rPr>
  </w:style>
  <w:style w:type="character" w:styleId="aa">
    <w:name w:val="page number"/>
    <w:basedOn w:val="a0"/>
    <w:uiPriority w:val="99"/>
    <w:semiHidden/>
    <w:unhideWhenUsed/>
    <w:rsid w:val="00A3412C"/>
  </w:style>
  <w:style w:type="paragraph" w:customStyle="1" w:styleId="g-paragraph">
    <w:name w:val="g-paragraph"/>
    <w:basedOn w:val="a"/>
    <w:rsid w:val="00A57E9C"/>
    <w:pPr>
      <w:spacing w:before="100" w:beforeAutospacing="1" w:after="100" w:afterAutospacing="1" w:line="240" w:lineRule="auto"/>
    </w:pPr>
    <w:rPr>
      <w:rFonts w:ascii="Times New Roman" w:eastAsiaTheme="minorEastAsia" w:hAnsi="Times New Roman" w:cs="Times New Roman"/>
      <w:sz w:val="24"/>
      <w:szCs w:val="24"/>
    </w:rPr>
  </w:style>
  <w:style w:type="paragraph" w:styleId="ab">
    <w:name w:val="Normal (Web)"/>
    <w:basedOn w:val="a"/>
    <w:uiPriority w:val="99"/>
    <w:semiHidden/>
    <w:unhideWhenUsed/>
    <w:rsid w:val="00556C20"/>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g-parentheses">
    <w:name w:val="g-parentheses"/>
    <w:basedOn w:val="a0"/>
    <w:rsid w:val="009C4ED8"/>
  </w:style>
  <w:style w:type="character" w:customStyle="1" w:styleId="2Char">
    <w:name w:val="عنوان 2 Char"/>
    <w:basedOn w:val="a0"/>
    <w:link w:val="2"/>
    <w:uiPriority w:val="9"/>
    <w:semiHidden/>
    <w:rsid w:val="0004313D"/>
    <w:rPr>
      <w:rFonts w:asciiTheme="majorHAnsi" w:eastAsiaTheme="majorEastAsia" w:hAnsiTheme="majorHAnsi" w:cstheme="majorBidi"/>
      <w:color w:val="365F91" w:themeColor="accent1" w:themeShade="BF"/>
      <w:sz w:val="26"/>
      <w:szCs w:val="26"/>
    </w:rPr>
  </w:style>
  <w:style w:type="paragraph" w:customStyle="1" w:styleId="p1">
    <w:name w:val="p1"/>
    <w:basedOn w:val="a"/>
    <w:rsid w:val="005F5EAF"/>
    <w:pPr>
      <w:spacing w:after="0" w:line="240" w:lineRule="auto"/>
      <w:jc w:val="right"/>
    </w:pPr>
    <w:rPr>
      <w:rFonts w:ascii=".SF UI" w:eastAsiaTheme="minorEastAsia" w:hAnsi=".SF UI" w:cs="Times New Roman"/>
      <w:sz w:val="18"/>
      <w:szCs w:val="18"/>
    </w:rPr>
  </w:style>
  <w:style w:type="paragraph" w:customStyle="1" w:styleId="p2">
    <w:name w:val="p2"/>
    <w:basedOn w:val="a"/>
    <w:rsid w:val="005F5EAF"/>
    <w:pPr>
      <w:spacing w:after="0" w:line="240" w:lineRule="auto"/>
      <w:jc w:val="right"/>
    </w:pPr>
    <w:rPr>
      <w:rFonts w:ascii=".SF UI" w:eastAsiaTheme="minorEastAsia" w:hAnsi=".SF UI" w:cs="Times New Roman"/>
      <w:sz w:val="18"/>
      <w:szCs w:val="18"/>
    </w:rPr>
  </w:style>
  <w:style w:type="character" w:customStyle="1" w:styleId="s1">
    <w:name w:val="s1"/>
    <w:basedOn w:val="a0"/>
    <w:rsid w:val="005F5EAF"/>
    <w:rPr>
      <w:rFonts w:ascii=".SFUI-Semibold" w:hAnsi=".SFUI-Semibold" w:hint="default"/>
      <w:b/>
      <w:bCs/>
      <w:i w:val="0"/>
      <w:iCs w:val="0"/>
      <w:sz w:val="18"/>
      <w:szCs w:val="18"/>
    </w:rPr>
  </w:style>
  <w:style w:type="character" w:customStyle="1" w:styleId="4Char">
    <w:name w:val="عنوان 4 Char"/>
    <w:basedOn w:val="a0"/>
    <w:link w:val="4"/>
    <w:uiPriority w:val="9"/>
    <w:semiHidden/>
    <w:rsid w:val="00453C97"/>
    <w:rPr>
      <w:rFonts w:asciiTheme="majorHAnsi" w:eastAsiaTheme="majorEastAsia" w:hAnsiTheme="majorHAnsi" w:cstheme="majorBidi"/>
      <w:i/>
      <w:iCs/>
      <w:color w:val="365F91" w:themeColor="accent1" w:themeShade="BF"/>
    </w:rPr>
  </w:style>
  <w:style w:type="character" w:customStyle="1" w:styleId="mi">
    <w:name w:val="mi"/>
    <w:basedOn w:val="a0"/>
    <w:rsid w:val="00412D66"/>
  </w:style>
  <w:style w:type="character" w:customStyle="1" w:styleId="mo">
    <w:name w:val="mo"/>
    <w:basedOn w:val="a0"/>
    <w:rsid w:val="00412D66"/>
  </w:style>
  <w:style w:type="character" w:customStyle="1" w:styleId="mn">
    <w:name w:val="mn"/>
    <w:basedOn w:val="a0"/>
    <w:rsid w:val="00412D66"/>
  </w:style>
  <w:style w:type="character" w:styleId="ac">
    <w:name w:val="Unresolved Mention"/>
    <w:basedOn w:val="a0"/>
    <w:uiPriority w:val="99"/>
    <w:semiHidden/>
    <w:unhideWhenUsed/>
    <w:rsid w:val="00467CE1"/>
    <w:rPr>
      <w:color w:val="605E5C"/>
      <w:shd w:val="clear" w:color="auto" w:fill="E1DFDD"/>
    </w:rPr>
  </w:style>
  <w:style w:type="character" w:customStyle="1" w:styleId="jczey">
    <w:name w:val="jczey"/>
    <w:basedOn w:val="a0"/>
    <w:rsid w:val="00D3457F"/>
  </w:style>
  <w:style w:type="character" w:customStyle="1" w:styleId="hgkelc">
    <w:name w:val="hgkelc"/>
    <w:basedOn w:val="a0"/>
    <w:rsid w:val="00D3457F"/>
  </w:style>
  <w:style w:type="paragraph" w:customStyle="1" w:styleId="s3">
    <w:name w:val="s3"/>
    <w:basedOn w:val="a"/>
    <w:rsid w:val="00C62D84"/>
    <w:pPr>
      <w:spacing w:before="100" w:beforeAutospacing="1" w:after="100" w:afterAutospacing="1" w:line="240" w:lineRule="auto"/>
    </w:pPr>
    <w:rPr>
      <w:rFonts w:ascii="Times New Roman" w:eastAsiaTheme="minorEastAsia" w:hAnsi="Times New Roman" w:cs="Times New Roman"/>
      <w:sz w:val="24"/>
      <w:szCs w:val="24"/>
    </w:rPr>
  </w:style>
  <w:style w:type="table" w:styleId="ad">
    <w:name w:val="Table Grid"/>
    <w:basedOn w:val="a1"/>
    <w:uiPriority w:val="59"/>
    <w:rsid w:val="006D3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4">
    <w:name w:val="s4"/>
    <w:basedOn w:val="a"/>
    <w:rsid w:val="005A2185"/>
    <w:pPr>
      <w:spacing w:before="100" w:beforeAutospacing="1" w:after="100" w:afterAutospacing="1" w:line="240" w:lineRule="auto"/>
    </w:pPr>
    <w:rPr>
      <w:rFonts w:ascii="Times New Roman" w:eastAsiaTheme="minorEastAsia" w:hAnsi="Times New Roman" w:cs="Times New Roman"/>
      <w:sz w:val="24"/>
      <w:szCs w:val="24"/>
    </w:rPr>
  </w:style>
  <w:style w:type="character" w:styleId="ae">
    <w:name w:val="Strong"/>
    <w:basedOn w:val="a0"/>
    <w:uiPriority w:val="22"/>
    <w:qFormat/>
    <w:rsid w:val="00833D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4015">
      <w:bodyDiv w:val="1"/>
      <w:marLeft w:val="0"/>
      <w:marRight w:val="0"/>
      <w:marTop w:val="0"/>
      <w:marBottom w:val="0"/>
      <w:divBdr>
        <w:top w:val="none" w:sz="0" w:space="0" w:color="auto"/>
        <w:left w:val="none" w:sz="0" w:space="0" w:color="auto"/>
        <w:bottom w:val="none" w:sz="0" w:space="0" w:color="auto"/>
        <w:right w:val="none" w:sz="0" w:space="0" w:color="auto"/>
      </w:divBdr>
    </w:div>
    <w:div w:id="21446389">
      <w:bodyDiv w:val="1"/>
      <w:marLeft w:val="0"/>
      <w:marRight w:val="0"/>
      <w:marTop w:val="0"/>
      <w:marBottom w:val="0"/>
      <w:divBdr>
        <w:top w:val="none" w:sz="0" w:space="0" w:color="auto"/>
        <w:left w:val="none" w:sz="0" w:space="0" w:color="auto"/>
        <w:bottom w:val="none" w:sz="0" w:space="0" w:color="auto"/>
        <w:right w:val="none" w:sz="0" w:space="0" w:color="auto"/>
      </w:divBdr>
    </w:div>
    <w:div w:id="23362268">
      <w:marLeft w:val="0"/>
      <w:marRight w:val="0"/>
      <w:marTop w:val="0"/>
      <w:marBottom w:val="0"/>
      <w:divBdr>
        <w:top w:val="none" w:sz="0" w:space="0" w:color="auto"/>
        <w:left w:val="none" w:sz="0" w:space="0" w:color="auto"/>
        <w:bottom w:val="none" w:sz="0" w:space="0" w:color="auto"/>
        <w:right w:val="none" w:sz="0" w:space="0" w:color="auto"/>
      </w:divBdr>
    </w:div>
    <w:div w:id="32926061">
      <w:bodyDiv w:val="1"/>
      <w:marLeft w:val="0"/>
      <w:marRight w:val="0"/>
      <w:marTop w:val="0"/>
      <w:marBottom w:val="0"/>
      <w:divBdr>
        <w:top w:val="none" w:sz="0" w:space="0" w:color="auto"/>
        <w:left w:val="none" w:sz="0" w:space="0" w:color="auto"/>
        <w:bottom w:val="none" w:sz="0" w:space="0" w:color="auto"/>
        <w:right w:val="none" w:sz="0" w:space="0" w:color="auto"/>
      </w:divBdr>
    </w:div>
    <w:div w:id="38819350">
      <w:bodyDiv w:val="1"/>
      <w:marLeft w:val="0"/>
      <w:marRight w:val="0"/>
      <w:marTop w:val="0"/>
      <w:marBottom w:val="0"/>
      <w:divBdr>
        <w:top w:val="none" w:sz="0" w:space="0" w:color="auto"/>
        <w:left w:val="none" w:sz="0" w:space="0" w:color="auto"/>
        <w:bottom w:val="none" w:sz="0" w:space="0" w:color="auto"/>
        <w:right w:val="none" w:sz="0" w:space="0" w:color="auto"/>
      </w:divBdr>
    </w:div>
    <w:div w:id="51470918">
      <w:bodyDiv w:val="1"/>
      <w:marLeft w:val="0"/>
      <w:marRight w:val="0"/>
      <w:marTop w:val="0"/>
      <w:marBottom w:val="0"/>
      <w:divBdr>
        <w:top w:val="none" w:sz="0" w:space="0" w:color="auto"/>
        <w:left w:val="none" w:sz="0" w:space="0" w:color="auto"/>
        <w:bottom w:val="none" w:sz="0" w:space="0" w:color="auto"/>
        <w:right w:val="none" w:sz="0" w:space="0" w:color="auto"/>
      </w:divBdr>
    </w:div>
    <w:div w:id="60107807">
      <w:bodyDiv w:val="1"/>
      <w:marLeft w:val="0"/>
      <w:marRight w:val="0"/>
      <w:marTop w:val="0"/>
      <w:marBottom w:val="0"/>
      <w:divBdr>
        <w:top w:val="none" w:sz="0" w:space="0" w:color="auto"/>
        <w:left w:val="none" w:sz="0" w:space="0" w:color="auto"/>
        <w:bottom w:val="none" w:sz="0" w:space="0" w:color="auto"/>
        <w:right w:val="none" w:sz="0" w:space="0" w:color="auto"/>
      </w:divBdr>
    </w:div>
    <w:div w:id="67701895">
      <w:bodyDiv w:val="1"/>
      <w:marLeft w:val="0"/>
      <w:marRight w:val="0"/>
      <w:marTop w:val="0"/>
      <w:marBottom w:val="0"/>
      <w:divBdr>
        <w:top w:val="none" w:sz="0" w:space="0" w:color="auto"/>
        <w:left w:val="none" w:sz="0" w:space="0" w:color="auto"/>
        <w:bottom w:val="none" w:sz="0" w:space="0" w:color="auto"/>
        <w:right w:val="none" w:sz="0" w:space="0" w:color="auto"/>
      </w:divBdr>
    </w:div>
    <w:div w:id="78448505">
      <w:bodyDiv w:val="1"/>
      <w:marLeft w:val="0"/>
      <w:marRight w:val="0"/>
      <w:marTop w:val="0"/>
      <w:marBottom w:val="0"/>
      <w:divBdr>
        <w:top w:val="none" w:sz="0" w:space="0" w:color="auto"/>
        <w:left w:val="none" w:sz="0" w:space="0" w:color="auto"/>
        <w:bottom w:val="none" w:sz="0" w:space="0" w:color="auto"/>
        <w:right w:val="none" w:sz="0" w:space="0" w:color="auto"/>
      </w:divBdr>
    </w:div>
    <w:div w:id="79378348">
      <w:bodyDiv w:val="1"/>
      <w:marLeft w:val="0"/>
      <w:marRight w:val="0"/>
      <w:marTop w:val="0"/>
      <w:marBottom w:val="0"/>
      <w:divBdr>
        <w:top w:val="none" w:sz="0" w:space="0" w:color="auto"/>
        <w:left w:val="none" w:sz="0" w:space="0" w:color="auto"/>
        <w:bottom w:val="none" w:sz="0" w:space="0" w:color="auto"/>
        <w:right w:val="none" w:sz="0" w:space="0" w:color="auto"/>
      </w:divBdr>
    </w:div>
    <w:div w:id="91751222">
      <w:bodyDiv w:val="1"/>
      <w:marLeft w:val="0"/>
      <w:marRight w:val="0"/>
      <w:marTop w:val="0"/>
      <w:marBottom w:val="0"/>
      <w:divBdr>
        <w:top w:val="none" w:sz="0" w:space="0" w:color="auto"/>
        <w:left w:val="none" w:sz="0" w:space="0" w:color="auto"/>
        <w:bottom w:val="none" w:sz="0" w:space="0" w:color="auto"/>
        <w:right w:val="none" w:sz="0" w:space="0" w:color="auto"/>
      </w:divBdr>
    </w:div>
    <w:div w:id="95294347">
      <w:bodyDiv w:val="1"/>
      <w:marLeft w:val="0"/>
      <w:marRight w:val="0"/>
      <w:marTop w:val="0"/>
      <w:marBottom w:val="0"/>
      <w:divBdr>
        <w:top w:val="none" w:sz="0" w:space="0" w:color="auto"/>
        <w:left w:val="none" w:sz="0" w:space="0" w:color="auto"/>
        <w:bottom w:val="none" w:sz="0" w:space="0" w:color="auto"/>
        <w:right w:val="none" w:sz="0" w:space="0" w:color="auto"/>
      </w:divBdr>
    </w:div>
    <w:div w:id="112288412">
      <w:bodyDiv w:val="1"/>
      <w:marLeft w:val="0"/>
      <w:marRight w:val="0"/>
      <w:marTop w:val="0"/>
      <w:marBottom w:val="0"/>
      <w:divBdr>
        <w:top w:val="none" w:sz="0" w:space="0" w:color="auto"/>
        <w:left w:val="none" w:sz="0" w:space="0" w:color="auto"/>
        <w:bottom w:val="none" w:sz="0" w:space="0" w:color="auto"/>
        <w:right w:val="none" w:sz="0" w:space="0" w:color="auto"/>
      </w:divBdr>
    </w:div>
    <w:div w:id="112866608">
      <w:bodyDiv w:val="1"/>
      <w:marLeft w:val="0"/>
      <w:marRight w:val="0"/>
      <w:marTop w:val="0"/>
      <w:marBottom w:val="0"/>
      <w:divBdr>
        <w:top w:val="none" w:sz="0" w:space="0" w:color="auto"/>
        <w:left w:val="none" w:sz="0" w:space="0" w:color="auto"/>
        <w:bottom w:val="none" w:sz="0" w:space="0" w:color="auto"/>
        <w:right w:val="none" w:sz="0" w:space="0" w:color="auto"/>
      </w:divBdr>
      <w:divsChild>
        <w:div w:id="1050111724">
          <w:marLeft w:val="0"/>
          <w:marRight w:val="540"/>
          <w:marTop w:val="0"/>
          <w:marBottom w:val="0"/>
          <w:divBdr>
            <w:top w:val="none" w:sz="0" w:space="0" w:color="auto"/>
            <w:left w:val="none" w:sz="0" w:space="0" w:color="auto"/>
            <w:bottom w:val="none" w:sz="0" w:space="0" w:color="auto"/>
            <w:right w:val="none" w:sz="0" w:space="0" w:color="auto"/>
          </w:divBdr>
        </w:div>
        <w:div w:id="1800033542">
          <w:marLeft w:val="0"/>
          <w:marRight w:val="540"/>
          <w:marTop w:val="0"/>
          <w:marBottom w:val="0"/>
          <w:divBdr>
            <w:top w:val="none" w:sz="0" w:space="0" w:color="auto"/>
            <w:left w:val="none" w:sz="0" w:space="0" w:color="auto"/>
            <w:bottom w:val="none" w:sz="0" w:space="0" w:color="auto"/>
            <w:right w:val="none" w:sz="0" w:space="0" w:color="auto"/>
          </w:divBdr>
        </w:div>
        <w:div w:id="1529294001">
          <w:marLeft w:val="0"/>
          <w:marRight w:val="540"/>
          <w:marTop w:val="0"/>
          <w:marBottom w:val="0"/>
          <w:divBdr>
            <w:top w:val="none" w:sz="0" w:space="0" w:color="auto"/>
            <w:left w:val="none" w:sz="0" w:space="0" w:color="auto"/>
            <w:bottom w:val="none" w:sz="0" w:space="0" w:color="auto"/>
            <w:right w:val="none" w:sz="0" w:space="0" w:color="auto"/>
          </w:divBdr>
        </w:div>
        <w:div w:id="302928199">
          <w:marLeft w:val="0"/>
          <w:marRight w:val="540"/>
          <w:marTop w:val="0"/>
          <w:marBottom w:val="0"/>
          <w:divBdr>
            <w:top w:val="none" w:sz="0" w:space="0" w:color="auto"/>
            <w:left w:val="none" w:sz="0" w:space="0" w:color="auto"/>
            <w:bottom w:val="none" w:sz="0" w:space="0" w:color="auto"/>
            <w:right w:val="none" w:sz="0" w:space="0" w:color="auto"/>
          </w:divBdr>
        </w:div>
        <w:div w:id="1108891734">
          <w:marLeft w:val="0"/>
          <w:marRight w:val="540"/>
          <w:marTop w:val="0"/>
          <w:marBottom w:val="0"/>
          <w:divBdr>
            <w:top w:val="none" w:sz="0" w:space="0" w:color="auto"/>
            <w:left w:val="none" w:sz="0" w:space="0" w:color="auto"/>
            <w:bottom w:val="none" w:sz="0" w:space="0" w:color="auto"/>
            <w:right w:val="none" w:sz="0" w:space="0" w:color="auto"/>
          </w:divBdr>
        </w:div>
      </w:divsChild>
    </w:div>
    <w:div w:id="132066699">
      <w:marLeft w:val="0"/>
      <w:marRight w:val="0"/>
      <w:marTop w:val="0"/>
      <w:marBottom w:val="0"/>
      <w:divBdr>
        <w:top w:val="none" w:sz="0" w:space="0" w:color="auto"/>
        <w:left w:val="none" w:sz="0" w:space="0" w:color="auto"/>
        <w:bottom w:val="none" w:sz="0" w:space="0" w:color="auto"/>
        <w:right w:val="none" w:sz="0" w:space="0" w:color="auto"/>
      </w:divBdr>
    </w:div>
    <w:div w:id="134643555">
      <w:bodyDiv w:val="1"/>
      <w:marLeft w:val="0"/>
      <w:marRight w:val="0"/>
      <w:marTop w:val="0"/>
      <w:marBottom w:val="0"/>
      <w:divBdr>
        <w:top w:val="none" w:sz="0" w:space="0" w:color="auto"/>
        <w:left w:val="none" w:sz="0" w:space="0" w:color="auto"/>
        <w:bottom w:val="none" w:sz="0" w:space="0" w:color="auto"/>
        <w:right w:val="none" w:sz="0" w:space="0" w:color="auto"/>
      </w:divBdr>
    </w:div>
    <w:div w:id="147945213">
      <w:marLeft w:val="0"/>
      <w:marRight w:val="0"/>
      <w:marTop w:val="0"/>
      <w:marBottom w:val="0"/>
      <w:divBdr>
        <w:top w:val="none" w:sz="0" w:space="0" w:color="auto"/>
        <w:left w:val="none" w:sz="0" w:space="0" w:color="auto"/>
        <w:bottom w:val="none" w:sz="0" w:space="0" w:color="auto"/>
        <w:right w:val="none" w:sz="0" w:space="0" w:color="auto"/>
      </w:divBdr>
    </w:div>
    <w:div w:id="158156076">
      <w:bodyDiv w:val="1"/>
      <w:marLeft w:val="0"/>
      <w:marRight w:val="0"/>
      <w:marTop w:val="0"/>
      <w:marBottom w:val="0"/>
      <w:divBdr>
        <w:top w:val="none" w:sz="0" w:space="0" w:color="auto"/>
        <w:left w:val="none" w:sz="0" w:space="0" w:color="auto"/>
        <w:bottom w:val="none" w:sz="0" w:space="0" w:color="auto"/>
        <w:right w:val="none" w:sz="0" w:space="0" w:color="auto"/>
      </w:divBdr>
    </w:div>
    <w:div w:id="159003007">
      <w:bodyDiv w:val="1"/>
      <w:marLeft w:val="0"/>
      <w:marRight w:val="0"/>
      <w:marTop w:val="0"/>
      <w:marBottom w:val="0"/>
      <w:divBdr>
        <w:top w:val="none" w:sz="0" w:space="0" w:color="auto"/>
        <w:left w:val="none" w:sz="0" w:space="0" w:color="auto"/>
        <w:bottom w:val="none" w:sz="0" w:space="0" w:color="auto"/>
        <w:right w:val="none" w:sz="0" w:space="0" w:color="auto"/>
      </w:divBdr>
    </w:div>
    <w:div w:id="185146132">
      <w:bodyDiv w:val="1"/>
      <w:marLeft w:val="0"/>
      <w:marRight w:val="0"/>
      <w:marTop w:val="0"/>
      <w:marBottom w:val="0"/>
      <w:divBdr>
        <w:top w:val="none" w:sz="0" w:space="0" w:color="auto"/>
        <w:left w:val="none" w:sz="0" w:space="0" w:color="auto"/>
        <w:bottom w:val="none" w:sz="0" w:space="0" w:color="auto"/>
        <w:right w:val="none" w:sz="0" w:space="0" w:color="auto"/>
      </w:divBdr>
    </w:div>
    <w:div w:id="190187849">
      <w:bodyDiv w:val="1"/>
      <w:marLeft w:val="0"/>
      <w:marRight w:val="0"/>
      <w:marTop w:val="0"/>
      <w:marBottom w:val="0"/>
      <w:divBdr>
        <w:top w:val="none" w:sz="0" w:space="0" w:color="auto"/>
        <w:left w:val="none" w:sz="0" w:space="0" w:color="auto"/>
        <w:bottom w:val="none" w:sz="0" w:space="0" w:color="auto"/>
        <w:right w:val="none" w:sz="0" w:space="0" w:color="auto"/>
      </w:divBdr>
    </w:div>
    <w:div w:id="191766203">
      <w:bodyDiv w:val="1"/>
      <w:marLeft w:val="0"/>
      <w:marRight w:val="0"/>
      <w:marTop w:val="0"/>
      <w:marBottom w:val="0"/>
      <w:divBdr>
        <w:top w:val="none" w:sz="0" w:space="0" w:color="auto"/>
        <w:left w:val="none" w:sz="0" w:space="0" w:color="auto"/>
        <w:bottom w:val="none" w:sz="0" w:space="0" w:color="auto"/>
        <w:right w:val="none" w:sz="0" w:space="0" w:color="auto"/>
      </w:divBdr>
    </w:div>
    <w:div w:id="216822119">
      <w:bodyDiv w:val="1"/>
      <w:marLeft w:val="0"/>
      <w:marRight w:val="0"/>
      <w:marTop w:val="0"/>
      <w:marBottom w:val="0"/>
      <w:divBdr>
        <w:top w:val="none" w:sz="0" w:space="0" w:color="auto"/>
        <w:left w:val="none" w:sz="0" w:space="0" w:color="auto"/>
        <w:bottom w:val="none" w:sz="0" w:space="0" w:color="auto"/>
        <w:right w:val="none" w:sz="0" w:space="0" w:color="auto"/>
      </w:divBdr>
    </w:div>
    <w:div w:id="229846292">
      <w:bodyDiv w:val="1"/>
      <w:marLeft w:val="0"/>
      <w:marRight w:val="0"/>
      <w:marTop w:val="0"/>
      <w:marBottom w:val="0"/>
      <w:divBdr>
        <w:top w:val="none" w:sz="0" w:space="0" w:color="auto"/>
        <w:left w:val="none" w:sz="0" w:space="0" w:color="auto"/>
        <w:bottom w:val="none" w:sz="0" w:space="0" w:color="auto"/>
        <w:right w:val="none" w:sz="0" w:space="0" w:color="auto"/>
      </w:divBdr>
    </w:div>
    <w:div w:id="234826353">
      <w:bodyDiv w:val="1"/>
      <w:marLeft w:val="0"/>
      <w:marRight w:val="0"/>
      <w:marTop w:val="0"/>
      <w:marBottom w:val="0"/>
      <w:divBdr>
        <w:top w:val="none" w:sz="0" w:space="0" w:color="auto"/>
        <w:left w:val="none" w:sz="0" w:space="0" w:color="auto"/>
        <w:bottom w:val="none" w:sz="0" w:space="0" w:color="auto"/>
        <w:right w:val="none" w:sz="0" w:space="0" w:color="auto"/>
      </w:divBdr>
    </w:div>
    <w:div w:id="240794845">
      <w:bodyDiv w:val="1"/>
      <w:marLeft w:val="0"/>
      <w:marRight w:val="0"/>
      <w:marTop w:val="0"/>
      <w:marBottom w:val="0"/>
      <w:divBdr>
        <w:top w:val="none" w:sz="0" w:space="0" w:color="auto"/>
        <w:left w:val="none" w:sz="0" w:space="0" w:color="auto"/>
        <w:bottom w:val="none" w:sz="0" w:space="0" w:color="auto"/>
        <w:right w:val="none" w:sz="0" w:space="0" w:color="auto"/>
      </w:divBdr>
    </w:div>
    <w:div w:id="242181190">
      <w:bodyDiv w:val="1"/>
      <w:marLeft w:val="0"/>
      <w:marRight w:val="0"/>
      <w:marTop w:val="0"/>
      <w:marBottom w:val="0"/>
      <w:divBdr>
        <w:top w:val="none" w:sz="0" w:space="0" w:color="auto"/>
        <w:left w:val="none" w:sz="0" w:space="0" w:color="auto"/>
        <w:bottom w:val="none" w:sz="0" w:space="0" w:color="auto"/>
        <w:right w:val="none" w:sz="0" w:space="0" w:color="auto"/>
      </w:divBdr>
    </w:div>
    <w:div w:id="278414915">
      <w:marLeft w:val="0"/>
      <w:marRight w:val="0"/>
      <w:marTop w:val="0"/>
      <w:marBottom w:val="0"/>
      <w:divBdr>
        <w:top w:val="none" w:sz="0" w:space="0" w:color="auto"/>
        <w:left w:val="none" w:sz="0" w:space="0" w:color="auto"/>
        <w:bottom w:val="none" w:sz="0" w:space="0" w:color="auto"/>
        <w:right w:val="none" w:sz="0" w:space="0" w:color="auto"/>
      </w:divBdr>
    </w:div>
    <w:div w:id="280771547">
      <w:bodyDiv w:val="1"/>
      <w:marLeft w:val="0"/>
      <w:marRight w:val="0"/>
      <w:marTop w:val="0"/>
      <w:marBottom w:val="0"/>
      <w:divBdr>
        <w:top w:val="none" w:sz="0" w:space="0" w:color="auto"/>
        <w:left w:val="none" w:sz="0" w:space="0" w:color="auto"/>
        <w:bottom w:val="none" w:sz="0" w:space="0" w:color="auto"/>
        <w:right w:val="none" w:sz="0" w:space="0" w:color="auto"/>
      </w:divBdr>
    </w:div>
    <w:div w:id="293489627">
      <w:marLeft w:val="0"/>
      <w:marRight w:val="0"/>
      <w:marTop w:val="0"/>
      <w:marBottom w:val="0"/>
      <w:divBdr>
        <w:top w:val="none" w:sz="0" w:space="0" w:color="auto"/>
        <w:left w:val="none" w:sz="0" w:space="0" w:color="auto"/>
        <w:bottom w:val="none" w:sz="0" w:space="0" w:color="auto"/>
        <w:right w:val="none" w:sz="0" w:space="0" w:color="auto"/>
      </w:divBdr>
    </w:div>
    <w:div w:id="300382162">
      <w:bodyDiv w:val="1"/>
      <w:marLeft w:val="0"/>
      <w:marRight w:val="0"/>
      <w:marTop w:val="0"/>
      <w:marBottom w:val="0"/>
      <w:divBdr>
        <w:top w:val="none" w:sz="0" w:space="0" w:color="auto"/>
        <w:left w:val="none" w:sz="0" w:space="0" w:color="auto"/>
        <w:bottom w:val="none" w:sz="0" w:space="0" w:color="auto"/>
        <w:right w:val="none" w:sz="0" w:space="0" w:color="auto"/>
      </w:divBdr>
    </w:div>
    <w:div w:id="308293206">
      <w:bodyDiv w:val="1"/>
      <w:marLeft w:val="0"/>
      <w:marRight w:val="0"/>
      <w:marTop w:val="0"/>
      <w:marBottom w:val="0"/>
      <w:divBdr>
        <w:top w:val="none" w:sz="0" w:space="0" w:color="auto"/>
        <w:left w:val="none" w:sz="0" w:space="0" w:color="auto"/>
        <w:bottom w:val="none" w:sz="0" w:space="0" w:color="auto"/>
        <w:right w:val="none" w:sz="0" w:space="0" w:color="auto"/>
      </w:divBdr>
    </w:div>
    <w:div w:id="309482368">
      <w:bodyDiv w:val="1"/>
      <w:marLeft w:val="0"/>
      <w:marRight w:val="0"/>
      <w:marTop w:val="0"/>
      <w:marBottom w:val="0"/>
      <w:divBdr>
        <w:top w:val="none" w:sz="0" w:space="0" w:color="auto"/>
        <w:left w:val="none" w:sz="0" w:space="0" w:color="auto"/>
        <w:bottom w:val="none" w:sz="0" w:space="0" w:color="auto"/>
        <w:right w:val="none" w:sz="0" w:space="0" w:color="auto"/>
      </w:divBdr>
    </w:div>
    <w:div w:id="310015215">
      <w:bodyDiv w:val="1"/>
      <w:marLeft w:val="0"/>
      <w:marRight w:val="0"/>
      <w:marTop w:val="0"/>
      <w:marBottom w:val="0"/>
      <w:divBdr>
        <w:top w:val="none" w:sz="0" w:space="0" w:color="auto"/>
        <w:left w:val="none" w:sz="0" w:space="0" w:color="auto"/>
        <w:bottom w:val="none" w:sz="0" w:space="0" w:color="auto"/>
        <w:right w:val="none" w:sz="0" w:space="0" w:color="auto"/>
      </w:divBdr>
    </w:div>
    <w:div w:id="310990831">
      <w:bodyDiv w:val="1"/>
      <w:marLeft w:val="0"/>
      <w:marRight w:val="0"/>
      <w:marTop w:val="0"/>
      <w:marBottom w:val="0"/>
      <w:divBdr>
        <w:top w:val="none" w:sz="0" w:space="0" w:color="auto"/>
        <w:left w:val="none" w:sz="0" w:space="0" w:color="auto"/>
        <w:bottom w:val="none" w:sz="0" w:space="0" w:color="auto"/>
        <w:right w:val="none" w:sz="0" w:space="0" w:color="auto"/>
      </w:divBdr>
    </w:div>
    <w:div w:id="335040833">
      <w:bodyDiv w:val="1"/>
      <w:marLeft w:val="0"/>
      <w:marRight w:val="0"/>
      <w:marTop w:val="0"/>
      <w:marBottom w:val="0"/>
      <w:divBdr>
        <w:top w:val="none" w:sz="0" w:space="0" w:color="auto"/>
        <w:left w:val="none" w:sz="0" w:space="0" w:color="auto"/>
        <w:bottom w:val="none" w:sz="0" w:space="0" w:color="auto"/>
        <w:right w:val="none" w:sz="0" w:space="0" w:color="auto"/>
      </w:divBdr>
      <w:divsChild>
        <w:div w:id="1771587616">
          <w:marLeft w:val="0"/>
          <w:marRight w:val="0"/>
          <w:marTop w:val="300"/>
          <w:marBottom w:val="300"/>
          <w:divBdr>
            <w:top w:val="none" w:sz="0" w:space="0" w:color="auto"/>
            <w:left w:val="none" w:sz="0" w:space="0" w:color="auto"/>
            <w:bottom w:val="none" w:sz="0" w:space="0" w:color="auto"/>
            <w:right w:val="none" w:sz="0" w:space="0" w:color="auto"/>
          </w:divBdr>
          <w:divsChild>
            <w:div w:id="675620519">
              <w:marLeft w:val="0"/>
              <w:marRight w:val="0"/>
              <w:marTop w:val="0"/>
              <w:marBottom w:val="0"/>
              <w:divBdr>
                <w:top w:val="none" w:sz="0" w:space="0" w:color="auto"/>
                <w:left w:val="none" w:sz="0" w:space="0" w:color="auto"/>
                <w:bottom w:val="none" w:sz="0" w:space="0" w:color="auto"/>
                <w:right w:val="none" w:sz="0" w:space="0" w:color="auto"/>
              </w:divBdr>
            </w:div>
          </w:divsChild>
        </w:div>
        <w:div w:id="1473015317">
          <w:marLeft w:val="0"/>
          <w:marRight w:val="0"/>
          <w:marTop w:val="300"/>
          <w:marBottom w:val="300"/>
          <w:divBdr>
            <w:top w:val="none" w:sz="0" w:space="0" w:color="auto"/>
            <w:left w:val="none" w:sz="0" w:space="0" w:color="auto"/>
            <w:bottom w:val="none" w:sz="0" w:space="0" w:color="auto"/>
            <w:right w:val="none" w:sz="0" w:space="0" w:color="auto"/>
          </w:divBdr>
          <w:divsChild>
            <w:div w:id="282001714">
              <w:marLeft w:val="0"/>
              <w:marRight w:val="0"/>
              <w:marTop w:val="0"/>
              <w:marBottom w:val="0"/>
              <w:divBdr>
                <w:top w:val="none" w:sz="0" w:space="0" w:color="auto"/>
                <w:left w:val="none" w:sz="0" w:space="0" w:color="auto"/>
                <w:bottom w:val="none" w:sz="0" w:space="0" w:color="auto"/>
                <w:right w:val="none" w:sz="0" w:space="0" w:color="auto"/>
              </w:divBdr>
            </w:div>
          </w:divsChild>
        </w:div>
        <w:div w:id="2131894607">
          <w:marLeft w:val="0"/>
          <w:marRight w:val="0"/>
          <w:marTop w:val="300"/>
          <w:marBottom w:val="300"/>
          <w:divBdr>
            <w:top w:val="none" w:sz="0" w:space="0" w:color="auto"/>
            <w:left w:val="none" w:sz="0" w:space="0" w:color="auto"/>
            <w:bottom w:val="none" w:sz="0" w:space="0" w:color="auto"/>
            <w:right w:val="none" w:sz="0" w:space="0" w:color="auto"/>
          </w:divBdr>
          <w:divsChild>
            <w:div w:id="1388534170">
              <w:marLeft w:val="0"/>
              <w:marRight w:val="0"/>
              <w:marTop w:val="0"/>
              <w:marBottom w:val="0"/>
              <w:divBdr>
                <w:top w:val="none" w:sz="0" w:space="0" w:color="auto"/>
                <w:left w:val="none" w:sz="0" w:space="0" w:color="auto"/>
                <w:bottom w:val="none" w:sz="0" w:space="0" w:color="auto"/>
                <w:right w:val="none" w:sz="0" w:space="0" w:color="auto"/>
              </w:divBdr>
            </w:div>
          </w:divsChild>
        </w:div>
        <w:div w:id="1864704876">
          <w:marLeft w:val="0"/>
          <w:marRight w:val="0"/>
          <w:marTop w:val="300"/>
          <w:marBottom w:val="300"/>
          <w:divBdr>
            <w:top w:val="none" w:sz="0" w:space="0" w:color="auto"/>
            <w:left w:val="none" w:sz="0" w:space="0" w:color="auto"/>
            <w:bottom w:val="none" w:sz="0" w:space="0" w:color="auto"/>
            <w:right w:val="none" w:sz="0" w:space="0" w:color="auto"/>
          </w:divBdr>
          <w:divsChild>
            <w:div w:id="1553038811">
              <w:marLeft w:val="0"/>
              <w:marRight w:val="0"/>
              <w:marTop w:val="0"/>
              <w:marBottom w:val="0"/>
              <w:divBdr>
                <w:top w:val="none" w:sz="0" w:space="0" w:color="auto"/>
                <w:left w:val="none" w:sz="0" w:space="0" w:color="auto"/>
                <w:bottom w:val="none" w:sz="0" w:space="0" w:color="auto"/>
                <w:right w:val="none" w:sz="0" w:space="0" w:color="auto"/>
              </w:divBdr>
            </w:div>
          </w:divsChild>
        </w:div>
        <w:div w:id="1001587044">
          <w:marLeft w:val="0"/>
          <w:marRight w:val="0"/>
          <w:marTop w:val="300"/>
          <w:marBottom w:val="300"/>
          <w:divBdr>
            <w:top w:val="none" w:sz="0" w:space="0" w:color="auto"/>
            <w:left w:val="none" w:sz="0" w:space="0" w:color="auto"/>
            <w:bottom w:val="none" w:sz="0" w:space="0" w:color="auto"/>
            <w:right w:val="none" w:sz="0" w:space="0" w:color="auto"/>
          </w:divBdr>
          <w:divsChild>
            <w:div w:id="2101636292">
              <w:marLeft w:val="0"/>
              <w:marRight w:val="0"/>
              <w:marTop w:val="0"/>
              <w:marBottom w:val="0"/>
              <w:divBdr>
                <w:top w:val="none" w:sz="0" w:space="0" w:color="auto"/>
                <w:left w:val="none" w:sz="0" w:space="0" w:color="auto"/>
                <w:bottom w:val="none" w:sz="0" w:space="0" w:color="auto"/>
                <w:right w:val="none" w:sz="0" w:space="0" w:color="auto"/>
              </w:divBdr>
            </w:div>
          </w:divsChild>
        </w:div>
        <w:div w:id="1762333435">
          <w:marLeft w:val="0"/>
          <w:marRight w:val="0"/>
          <w:marTop w:val="300"/>
          <w:marBottom w:val="300"/>
          <w:divBdr>
            <w:top w:val="none" w:sz="0" w:space="0" w:color="auto"/>
            <w:left w:val="none" w:sz="0" w:space="0" w:color="auto"/>
            <w:bottom w:val="none" w:sz="0" w:space="0" w:color="auto"/>
            <w:right w:val="none" w:sz="0" w:space="0" w:color="auto"/>
          </w:divBdr>
          <w:divsChild>
            <w:div w:id="1593322819">
              <w:marLeft w:val="0"/>
              <w:marRight w:val="0"/>
              <w:marTop w:val="0"/>
              <w:marBottom w:val="0"/>
              <w:divBdr>
                <w:top w:val="none" w:sz="0" w:space="0" w:color="auto"/>
                <w:left w:val="none" w:sz="0" w:space="0" w:color="auto"/>
                <w:bottom w:val="none" w:sz="0" w:space="0" w:color="auto"/>
                <w:right w:val="none" w:sz="0" w:space="0" w:color="auto"/>
              </w:divBdr>
            </w:div>
          </w:divsChild>
        </w:div>
        <w:div w:id="790562012">
          <w:marLeft w:val="0"/>
          <w:marRight w:val="0"/>
          <w:marTop w:val="300"/>
          <w:marBottom w:val="300"/>
          <w:divBdr>
            <w:top w:val="none" w:sz="0" w:space="0" w:color="auto"/>
            <w:left w:val="none" w:sz="0" w:space="0" w:color="auto"/>
            <w:bottom w:val="none" w:sz="0" w:space="0" w:color="auto"/>
            <w:right w:val="none" w:sz="0" w:space="0" w:color="auto"/>
          </w:divBdr>
          <w:divsChild>
            <w:div w:id="728764845">
              <w:marLeft w:val="0"/>
              <w:marRight w:val="0"/>
              <w:marTop w:val="0"/>
              <w:marBottom w:val="0"/>
              <w:divBdr>
                <w:top w:val="none" w:sz="0" w:space="0" w:color="auto"/>
                <w:left w:val="none" w:sz="0" w:space="0" w:color="auto"/>
                <w:bottom w:val="none" w:sz="0" w:space="0" w:color="auto"/>
                <w:right w:val="none" w:sz="0" w:space="0" w:color="auto"/>
              </w:divBdr>
            </w:div>
          </w:divsChild>
        </w:div>
        <w:div w:id="526871379">
          <w:marLeft w:val="0"/>
          <w:marRight w:val="0"/>
          <w:marTop w:val="300"/>
          <w:marBottom w:val="300"/>
          <w:divBdr>
            <w:top w:val="none" w:sz="0" w:space="0" w:color="auto"/>
            <w:left w:val="none" w:sz="0" w:space="0" w:color="auto"/>
            <w:bottom w:val="none" w:sz="0" w:space="0" w:color="auto"/>
            <w:right w:val="none" w:sz="0" w:space="0" w:color="auto"/>
          </w:divBdr>
          <w:divsChild>
            <w:div w:id="40253381">
              <w:marLeft w:val="0"/>
              <w:marRight w:val="0"/>
              <w:marTop w:val="0"/>
              <w:marBottom w:val="0"/>
              <w:divBdr>
                <w:top w:val="none" w:sz="0" w:space="0" w:color="auto"/>
                <w:left w:val="none" w:sz="0" w:space="0" w:color="auto"/>
                <w:bottom w:val="none" w:sz="0" w:space="0" w:color="auto"/>
                <w:right w:val="none" w:sz="0" w:space="0" w:color="auto"/>
              </w:divBdr>
            </w:div>
          </w:divsChild>
        </w:div>
        <w:div w:id="1723409383">
          <w:marLeft w:val="0"/>
          <w:marRight w:val="0"/>
          <w:marTop w:val="300"/>
          <w:marBottom w:val="300"/>
          <w:divBdr>
            <w:top w:val="none" w:sz="0" w:space="0" w:color="auto"/>
            <w:left w:val="none" w:sz="0" w:space="0" w:color="auto"/>
            <w:bottom w:val="none" w:sz="0" w:space="0" w:color="auto"/>
            <w:right w:val="none" w:sz="0" w:space="0" w:color="auto"/>
          </w:divBdr>
          <w:divsChild>
            <w:div w:id="1859001085">
              <w:marLeft w:val="0"/>
              <w:marRight w:val="0"/>
              <w:marTop w:val="0"/>
              <w:marBottom w:val="0"/>
              <w:divBdr>
                <w:top w:val="none" w:sz="0" w:space="0" w:color="auto"/>
                <w:left w:val="none" w:sz="0" w:space="0" w:color="auto"/>
                <w:bottom w:val="none" w:sz="0" w:space="0" w:color="auto"/>
                <w:right w:val="none" w:sz="0" w:space="0" w:color="auto"/>
              </w:divBdr>
            </w:div>
          </w:divsChild>
        </w:div>
        <w:div w:id="338699753">
          <w:marLeft w:val="0"/>
          <w:marRight w:val="0"/>
          <w:marTop w:val="300"/>
          <w:marBottom w:val="300"/>
          <w:divBdr>
            <w:top w:val="none" w:sz="0" w:space="0" w:color="auto"/>
            <w:left w:val="none" w:sz="0" w:space="0" w:color="auto"/>
            <w:bottom w:val="none" w:sz="0" w:space="0" w:color="auto"/>
            <w:right w:val="none" w:sz="0" w:space="0" w:color="auto"/>
          </w:divBdr>
          <w:divsChild>
            <w:div w:id="1956980252">
              <w:marLeft w:val="0"/>
              <w:marRight w:val="0"/>
              <w:marTop w:val="0"/>
              <w:marBottom w:val="0"/>
              <w:divBdr>
                <w:top w:val="none" w:sz="0" w:space="0" w:color="auto"/>
                <w:left w:val="none" w:sz="0" w:space="0" w:color="auto"/>
                <w:bottom w:val="none" w:sz="0" w:space="0" w:color="auto"/>
                <w:right w:val="none" w:sz="0" w:space="0" w:color="auto"/>
              </w:divBdr>
            </w:div>
          </w:divsChild>
        </w:div>
        <w:div w:id="105855833">
          <w:marLeft w:val="0"/>
          <w:marRight w:val="0"/>
          <w:marTop w:val="300"/>
          <w:marBottom w:val="300"/>
          <w:divBdr>
            <w:top w:val="none" w:sz="0" w:space="0" w:color="auto"/>
            <w:left w:val="none" w:sz="0" w:space="0" w:color="auto"/>
            <w:bottom w:val="none" w:sz="0" w:space="0" w:color="auto"/>
            <w:right w:val="none" w:sz="0" w:space="0" w:color="auto"/>
          </w:divBdr>
          <w:divsChild>
            <w:div w:id="2098554560">
              <w:marLeft w:val="0"/>
              <w:marRight w:val="0"/>
              <w:marTop w:val="0"/>
              <w:marBottom w:val="0"/>
              <w:divBdr>
                <w:top w:val="none" w:sz="0" w:space="0" w:color="auto"/>
                <w:left w:val="none" w:sz="0" w:space="0" w:color="auto"/>
                <w:bottom w:val="none" w:sz="0" w:space="0" w:color="auto"/>
                <w:right w:val="none" w:sz="0" w:space="0" w:color="auto"/>
              </w:divBdr>
            </w:div>
          </w:divsChild>
        </w:div>
        <w:div w:id="1630208525">
          <w:marLeft w:val="0"/>
          <w:marRight w:val="0"/>
          <w:marTop w:val="300"/>
          <w:marBottom w:val="300"/>
          <w:divBdr>
            <w:top w:val="none" w:sz="0" w:space="0" w:color="auto"/>
            <w:left w:val="none" w:sz="0" w:space="0" w:color="auto"/>
            <w:bottom w:val="none" w:sz="0" w:space="0" w:color="auto"/>
            <w:right w:val="none" w:sz="0" w:space="0" w:color="auto"/>
          </w:divBdr>
          <w:divsChild>
            <w:div w:id="1508516482">
              <w:marLeft w:val="0"/>
              <w:marRight w:val="0"/>
              <w:marTop w:val="0"/>
              <w:marBottom w:val="0"/>
              <w:divBdr>
                <w:top w:val="none" w:sz="0" w:space="0" w:color="auto"/>
                <w:left w:val="none" w:sz="0" w:space="0" w:color="auto"/>
                <w:bottom w:val="none" w:sz="0" w:space="0" w:color="auto"/>
                <w:right w:val="none" w:sz="0" w:space="0" w:color="auto"/>
              </w:divBdr>
            </w:div>
          </w:divsChild>
        </w:div>
        <w:div w:id="1207256020">
          <w:marLeft w:val="0"/>
          <w:marRight w:val="0"/>
          <w:marTop w:val="300"/>
          <w:marBottom w:val="300"/>
          <w:divBdr>
            <w:top w:val="none" w:sz="0" w:space="0" w:color="auto"/>
            <w:left w:val="none" w:sz="0" w:space="0" w:color="auto"/>
            <w:bottom w:val="none" w:sz="0" w:space="0" w:color="auto"/>
            <w:right w:val="none" w:sz="0" w:space="0" w:color="auto"/>
          </w:divBdr>
          <w:divsChild>
            <w:div w:id="706150558">
              <w:marLeft w:val="0"/>
              <w:marRight w:val="0"/>
              <w:marTop w:val="0"/>
              <w:marBottom w:val="0"/>
              <w:divBdr>
                <w:top w:val="none" w:sz="0" w:space="0" w:color="auto"/>
                <w:left w:val="none" w:sz="0" w:space="0" w:color="auto"/>
                <w:bottom w:val="none" w:sz="0" w:space="0" w:color="auto"/>
                <w:right w:val="none" w:sz="0" w:space="0" w:color="auto"/>
              </w:divBdr>
            </w:div>
          </w:divsChild>
        </w:div>
        <w:div w:id="501355215">
          <w:marLeft w:val="0"/>
          <w:marRight w:val="0"/>
          <w:marTop w:val="300"/>
          <w:marBottom w:val="300"/>
          <w:divBdr>
            <w:top w:val="none" w:sz="0" w:space="0" w:color="auto"/>
            <w:left w:val="none" w:sz="0" w:space="0" w:color="auto"/>
            <w:bottom w:val="none" w:sz="0" w:space="0" w:color="auto"/>
            <w:right w:val="none" w:sz="0" w:space="0" w:color="auto"/>
          </w:divBdr>
          <w:divsChild>
            <w:div w:id="1225526720">
              <w:marLeft w:val="0"/>
              <w:marRight w:val="0"/>
              <w:marTop w:val="0"/>
              <w:marBottom w:val="0"/>
              <w:divBdr>
                <w:top w:val="none" w:sz="0" w:space="0" w:color="auto"/>
                <w:left w:val="none" w:sz="0" w:space="0" w:color="auto"/>
                <w:bottom w:val="none" w:sz="0" w:space="0" w:color="auto"/>
                <w:right w:val="none" w:sz="0" w:space="0" w:color="auto"/>
              </w:divBdr>
            </w:div>
          </w:divsChild>
        </w:div>
        <w:div w:id="113520736">
          <w:marLeft w:val="0"/>
          <w:marRight w:val="0"/>
          <w:marTop w:val="300"/>
          <w:marBottom w:val="300"/>
          <w:divBdr>
            <w:top w:val="none" w:sz="0" w:space="0" w:color="auto"/>
            <w:left w:val="none" w:sz="0" w:space="0" w:color="auto"/>
            <w:bottom w:val="none" w:sz="0" w:space="0" w:color="auto"/>
            <w:right w:val="none" w:sz="0" w:space="0" w:color="auto"/>
          </w:divBdr>
          <w:divsChild>
            <w:div w:id="514730964">
              <w:marLeft w:val="0"/>
              <w:marRight w:val="0"/>
              <w:marTop w:val="0"/>
              <w:marBottom w:val="0"/>
              <w:divBdr>
                <w:top w:val="none" w:sz="0" w:space="0" w:color="auto"/>
                <w:left w:val="none" w:sz="0" w:space="0" w:color="auto"/>
                <w:bottom w:val="none" w:sz="0" w:space="0" w:color="auto"/>
                <w:right w:val="none" w:sz="0" w:space="0" w:color="auto"/>
              </w:divBdr>
            </w:div>
          </w:divsChild>
        </w:div>
        <w:div w:id="1951007764">
          <w:marLeft w:val="0"/>
          <w:marRight w:val="0"/>
          <w:marTop w:val="300"/>
          <w:marBottom w:val="300"/>
          <w:divBdr>
            <w:top w:val="none" w:sz="0" w:space="0" w:color="auto"/>
            <w:left w:val="none" w:sz="0" w:space="0" w:color="auto"/>
            <w:bottom w:val="none" w:sz="0" w:space="0" w:color="auto"/>
            <w:right w:val="none" w:sz="0" w:space="0" w:color="auto"/>
          </w:divBdr>
          <w:divsChild>
            <w:div w:id="2044165178">
              <w:marLeft w:val="0"/>
              <w:marRight w:val="0"/>
              <w:marTop w:val="0"/>
              <w:marBottom w:val="0"/>
              <w:divBdr>
                <w:top w:val="none" w:sz="0" w:space="0" w:color="auto"/>
                <w:left w:val="none" w:sz="0" w:space="0" w:color="auto"/>
                <w:bottom w:val="none" w:sz="0" w:space="0" w:color="auto"/>
                <w:right w:val="none" w:sz="0" w:space="0" w:color="auto"/>
              </w:divBdr>
            </w:div>
          </w:divsChild>
        </w:div>
        <w:div w:id="1811364576">
          <w:marLeft w:val="0"/>
          <w:marRight w:val="0"/>
          <w:marTop w:val="300"/>
          <w:marBottom w:val="300"/>
          <w:divBdr>
            <w:top w:val="none" w:sz="0" w:space="0" w:color="auto"/>
            <w:left w:val="none" w:sz="0" w:space="0" w:color="auto"/>
            <w:bottom w:val="none" w:sz="0" w:space="0" w:color="auto"/>
            <w:right w:val="none" w:sz="0" w:space="0" w:color="auto"/>
          </w:divBdr>
          <w:divsChild>
            <w:div w:id="166096830">
              <w:marLeft w:val="0"/>
              <w:marRight w:val="0"/>
              <w:marTop w:val="0"/>
              <w:marBottom w:val="0"/>
              <w:divBdr>
                <w:top w:val="none" w:sz="0" w:space="0" w:color="auto"/>
                <w:left w:val="none" w:sz="0" w:space="0" w:color="auto"/>
                <w:bottom w:val="none" w:sz="0" w:space="0" w:color="auto"/>
                <w:right w:val="none" w:sz="0" w:space="0" w:color="auto"/>
              </w:divBdr>
            </w:div>
          </w:divsChild>
        </w:div>
        <w:div w:id="1172912264">
          <w:marLeft w:val="0"/>
          <w:marRight w:val="0"/>
          <w:marTop w:val="300"/>
          <w:marBottom w:val="300"/>
          <w:divBdr>
            <w:top w:val="none" w:sz="0" w:space="0" w:color="auto"/>
            <w:left w:val="none" w:sz="0" w:space="0" w:color="auto"/>
            <w:bottom w:val="none" w:sz="0" w:space="0" w:color="auto"/>
            <w:right w:val="none" w:sz="0" w:space="0" w:color="auto"/>
          </w:divBdr>
          <w:divsChild>
            <w:div w:id="1155612815">
              <w:marLeft w:val="0"/>
              <w:marRight w:val="0"/>
              <w:marTop w:val="0"/>
              <w:marBottom w:val="0"/>
              <w:divBdr>
                <w:top w:val="none" w:sz="0" w:space="0" w:color="auto"/>
                <w:left w:val="none" w:sz="0" w:space="0" w:color="auto"/>
                <w:bottom w:val="none" w:sz="0" w:space="0" w:color="auto"/>
                <w:right w:val="none" w:sz="0" w:space="0" w:color="auto"/>
              </w:divBdr>
            </w:div>
          </w:divsChild>
        </w:div>
        <w:div w:id="1921941473">
          <w:marLeft w:val="0"/>
          <w:marRight w:val="0"/>
          <w:marTop w:val="300"/>
          <w:marBottom w:val="300"/>
          <w:divBdr>
            <w:top w:val="none" w:sz="0" w:space="0" w:color="auto"/>
            <w:left w:val="none" w:sz="0" w:space="0" w:color="auto"/>
            <w:bottom w:val="none" w:sz="0" w:space="0" w:color="auto"/>
            <w:right w:val="none" w:sz="0" w:space="0" w:color="auto"/>
          </w:divBdr>
          <w:divsChild>
            <w:div w:id="1643997831">
              <w:marLeft w:val="0"/>
              <w:marRight w:val="0"/>
              <w:marTop w:val="0"/>
              <w:marBottom w:val="0"/>
              <w:divBdr>
                <w:top w:val="none" w:sz="0" w:space="0" w:color="auto"/>
                <w:left w:val="none" w:sz="0" w:space="0" w:color="auto"/>
                <w:bottom w:val="none" w:sz="0" w:space="0" w:color="auto"/>
                <w:right w:val="none" w:sz="0" w:space="0" w:color="auto"/>
              </w:divBdr>
            </w:div>
          </w:divsChild>
        </w:div>
        <w:div w:id="2082943927">
          <w:marLeft w:val="0"/>
          <w:marRight w:val="0"/>
          <w:marTop w:val="300"/>
          <w:marBottom w:val="300"/>
          <w:divBdr>
            <w:top w:val="none" w:sz="0" w:space="0" w:color="auto"/>
            <w:left w:val="none" w:sz="0" w:space="0" w:color="auto"/>
            <w:bottom w:val="none" w:sz="0" w:space="0" w:color="auto"/>
            <w:right w:val="none" w:sz="0" w:space="0" w:color="auto"/>
          </w:divBdr>
          <w:divsChild>
            <w:div w:id="4176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94615">
      <w:bodyDiv w:val="1"/>
      <w:marLeft w:val="0"/>
      <w:marRight w:val="0"/>
      <w:marTop w:val="0"/>
      <w:marBottom w:val="0"/>
      <w:divBdr>
        <w:top w:val="none" w:sz="0" w:space="0" w:color="auto"/>
        <w:left w:val="none" w:sz="0" w:space="0" w:color="auto"/>
        <w:bottom w:val="none" w:sz="0" w:space="0" w:color="auto"/>
        <w:right w:val="none" w:sz="0" w:space="0" w:color="auto"/>
      </w:divBdr>
    </w:div>
    <w:div w:id="349379456">
      <w:bodyDiv w:val="1"/>
      <w:marLeft w:val="0"/>
      <w:marRight w:val="0"/>
      <w:marTop w:val="0"/>
      <w:marBottom w:val="0"/>
      <w:divBdr>
        <w:top w:val="none" w:sz="0" w:space="0" w:color="auto"/>
        <w:left w:val="none" w:sz="0" w:space="0" w:color="auto"/>
        <w:bottom w:val="none" w:sz="0" w:space="0" w:color="auto"/>
        <w:right w:val="none" w:sz="0" w:space="0" w:color="auto"/>
      </w:divBdr>
    </w:div>
    <w:div w:id="354036015">
      <w:bodyDiv w:val="1"/>
      <w:marLeft w:val="0"/>
      <w:marRight w:val="0"/>
      <w:marTop w:val="0"/>
      <w:marBottom w:val="0"/>
      <w:divBdr>
        <w:top w:val="none" w:sz="0" w:space="0" w:color="auto"/>
        <w:left w:val="none" w:sz="0" w:space="0" w:color="auto"/>
        <w:bottom w:val="none" w:sz="0" w:space="0" w:color="auto"/>
        <w:right w:val="none" w:sz="0" w:space="0" w:color="auto"/>
      </w:divBdr>
    </w:div>
    <w:div w:id="356001854">
      <w:bodyDiv w:val="1"/>
      <w:marLeft w:val="0"/>
      <w:marRight w:val="0"/>
      <w:marTop w:val="0"/>
      <w:marBottom w:val="0"/>
      <w:divBdr>
        <w:top w:val="none" w:sz="0" w:space="0" w:color="auto"/>
        <w:left w:val="none" w:sz="0" w:space="0" w:color="auto"/>
        <w:bottom w:val="none" w:sz="0" w:space="0" w:color="auto"/>
        <w:right w:val="none" w:sz="0" w:space="0" w:color="auto"/>
      </w:divBdr>
    </w:div>
    <w:div w:id="358360620">
      <w:bodyDiv w:val="1"/>
      <w:marLeft w:val="0"/>
      <w:marRight w:val="0"/>
      <w:marTop w:val="0"/>
      <w:marBottom w:val="0"/>
      <w:divBdr>
        <w:top w:val="none" w:sz="0" w:space="0" w:color="auto"/>
        <w:left w:val="none" w:sz="0" w:space="0" w:color="auto"/>
        <w:bottom w:val="none" w:sz="0" w:space="0" w:color="auto"/>
        <w:right w:val="none" w:sz="0" w:space="0" w:color="auto"/>
      </w:divBdr>
      <w:divsChild>
        <w:div w:id="648557262">
          <w:marLeft w:val="0"/>
          <w:marRight w:val="0"/>
          <w:marTop w:val="0"/>
          <w:marBottom w:val="0"/>
          <w:divBdr>
            <w:top w:val="none" w:sz="0" w:space="0" w:color="auto"/>
            <w:left w:val="none" w:sz="0" w:space="0" w:color="auto"/>
            <w:bottom w:val="none" w:sz="0" w:space="0" w:color="auto"/>
            <w:right w:val="none" w:sz="0" w:space="0" w:color="auto"/>
          </w:divBdr>
        </w:div>
        <w:div w:id="344480008">
          <w:marLeft w:val="0"/>
          <w:marRight w:val="0"/>
          <w:marTop w:val="0"/>
          <w:marBottom w:val="0"/>
          <w:divBdr>
            <w:top w:val="none" w:sz="0" w:space="0" w:color="auto"/>
            <w:left w:val="none" w:sz="0" w:space="0" w:color="auto"/>
            <w:bottom w:val="none" w:sz="0" w:space="0" w:color="auto"/>
            <w:right w:val="none" w:sz="0" w:space="0" w:color="auto"/>
          </w:divBdr>
        </w:div>
        <w:div w:id="1143739004">
          <w:marLeft w:val="0"/>
          <w:marRight w:val="0"/>
          <w:marTop w:val="0"/>
          <w:marBottom w:val="0"/>
          <w:divBdr>
            <w:top w:val="none" w:sz="0" w:space="0" w:color="auto"/>
            <w:left w:val="none" w:sz="0" w:space="0" w:color="auto"/>
            <w:bottom w:val="none" w:sz="0" w:space="0" w:color="auto"/>
            <w:right w:val="none" w:sz="0" w:space="0" w:color="auto"/>
          </w:divBdr>
        </w:div>
        <w:div w:id="1498300649">
          <w:marLeft w:val="0"/>
          <w:marRight w:val="0"/>
          <w:marTop w:val="0"/>
          <w:marBottom w:val="0"/>
          <w:divBdr>
            <w:top w:val="none" w:sz="0" w:space="0" w:color="auto"/>
            <w:left w:val="none" w:sz="0" w:space="0" w:color="auto"/>
            <w:bottom w:val="none" w:sz="0" w:space="0" w:color="auto"/>
            <w:right w:val="none" w:sz="0" w:space="0" w:color="auto"/>
          </w:divBdr>
        </w:div>
        <w:div w:id="83307511">
          <w:marLeft w:val="0"/>
          <w:marRight w:val="0"/>
          <w:marTop w:val="0"/>
          <w:marBottom w:val="0"/>
          <w:divBdr>
            <w:top w:val="none" w:sz="0" w:space="0" w:color="auto"/>
            <w:left w:val="none" w:sz="0" w:space="0" w:color="auto"/>
            <w:bottom w:val="none" w:sz="0" w:space="0" w:color="auto"/>
            <w:right w:val="none" w:sz="0" w:space="0" w:color="auto"/>
          </w:divBdr>
        </w:div>
        <w:div w:id="354699197">
          <w:marLeft w:val="0"/>
          <w:marRight w:val="0"/>
          <w:marTop w:val="0"/>
          <w:marBottom w:val="0"/>
          <w:divBdr>
            <w:top w:val="none" w:sz="0" w:space="0" w:color="auto"/>
            <w:left w:val="none" w:sz="0" w:space="0" w:color="auto"/>
            <w:bottom w:val="none" w:sz="0" w:space="0" w:color="auto"/>
            <w:right w:val="none" w:sz="0" w:space="0" w:color="auto"/>
          </w:divBdr>
        </w:div>
        <w:div w:id="2120031500">
          <w:marLeft w:val="0"/>
          <w:marRight w:val="0"/>
          <w:marTop w:val="0"/>
          <w:marBottom w:val="0"/>
          <w:divBdr>
            <w:top w:val="none" w:sz="0" w:space="0" w:color="auto"/>
            <w:left w:val="none" w:sz="0" w:space="0" w:color="auto"/>
            <w:bottom w:val="none" w:sz="0" w:space="0" w:color="auto"/>
            <w:right w:val="none" w:sz="0" w:space="0" w:color="auto"/>
          </w:divBdr>
        </w:div>
        <w:div w:id="1578594491">
          <w:marLeft w:val="0"/>
          <w:marRight w:val="0"/>
          <w:marTop w:val="0"/>
          <w:marBottom w:val="0"/>
          <w:divBdr>
            <w:top w:val="none" w:sz="0" w:space="0" w:color="auto"/>
            <w:left w:val="none" w:sz="0" w:space="0" w:color="auto"/>
            <w:bottom w:val="none" w:sz="0" w:space="0" w:color="auto"/>
            <w:right w:val="none" w:sz="0" w:space="0" w:color="auto"/>
          </w:divBdr>
        </w:div>
        <w:div w:id="1491405403">
          <w:marLeft w:val="0"/>
          <w:marRight w:val="0"/>
          <w:marTop w:val="0"/>
          <w:marBottom w:val="0"/>
          <w:divBdr>
            <w:top w:val="none" w:sz="0" w:space="0" w:color="auto"/>
            <w:left w:val="none" w:sz="0" w:space="0" w:color="auto"/>
            <w:bottom w:val="none" w:sz="0" w:space="0" w:color="auto"/>
            <w:right w:val="none" w:sz="0" w:space="0" w:color="auto"/>
          </w:divBdr>
        </w:div>
        <w:div w:id="1771657496">
          <w:marLeft w:val="0"/>
          <w:marRight w:val="0"/>
          <w:marTop w:val="0"/>
          <w:marBottom w:val="0"/>
          <w:divBdr>
            <w:top w:val="none" w:sz="0" w:space="0" w:color="auto"/>
            <w:left w:val="none" w:sz="0" w:space="0" w:color="auto"/>
            <w:bottom w:val="none" w:sz="0" w:space="0" w:color="auto"/>
            <w:right w:val="none" w:sz="0" w:space="0" w:color="auto"/>
          </w:divBdr>
        </w:div>
        <w:div w:id="1999183871">
          <w:marLeft w:val="0"/>
          <w:marRight w:val="0"/>
          <w:marTop w:val="0"/>
          <w:marBottom w:val="0"/>
          <w:divBdr>
            <w:top w:val="none" w:sz="0" w:space="0" w:color="auto"/>
            <w:left w:val="none" w:sz="0" w:space="0" w:color="auto"/>
            <w:bottom w:val="none" w:sz="0" w:space="0" w:color="auto"/>
            <w:right w:val="none" w:sz="0" w:space="0" w:color="auto"/>
          </w:divBdr>
        </w:div>
        <w:div w:id="1040979303">
          <w:marLeft w:val="0"/>
          <w:marRight w:val="0"/>
          <w:marTop w:val="0"/>
          <w:marBottom w:val="0"/>
          <w:divBdr>
            <w:top w:val="none" w:sz="0" w:space="0" w:color="auto"/>
            <w:left w:val="none" w:sz="0" w:space="0" w:color="auto"/>
            <w:bottom w:val="none" w:sz="0" w:space="0" w:color="auto"/>
            <w:right w:val="none" w:sz="0" w:space="0" w:color="auto"/>
          </w:divBdr>
        </w:div>
        <w:div w:id="1383627645">
          <w:marLeft w:val="0"/>
          <w:marRight w:val="0"/>
          <w:marTop w:val="0"/>
          <w:marBottom w:val="0"/>
          <w:divBdr>
            <w:top w:val="none" w:sz="0" w:space="0" w:color="auto"/>
            <w:left w:val="none" w:sz="0" w:space="0" w:color="auto"/>
            <w:bottom w:val="none" w:sz="0" w:space="0" w:color="auto"/>
            <w:right w:val="none" w:sz="0" w:space="0" w:color="auto"/>
          </w:divBdr>
        </w:div>
        <w:div w:id="2093701133">
          <w:marLeft w:val="0"/>
          <w:marRight w:val="0"/>
          <w:marTop w:val="0"/>
          <w:marBottom w:val="0"/>
          <w:divBdr>
            <w:top w:val="none" w:sz="0" w:space="0" w:color="auto"/>
            <w:left w:val="none" w:sz="0" w:space="0" w:color="auto"/>
            <w:bottom w:val="none" w:sz="0" w:space="0" w:color="auto"/>
            <w:right w:val="none" w:sz="0" w:space="0" w:color="auto"/>
          </w:divBdr>
        </w:div>
        <w:div w:id="1568760877">
          <w:marLeft w:val="0"/>
          <w:marRight w:val="0"/>
          <w:marTop w:val="0"/>
          <w:marBottom w:val="0"/>
          <w:divBdr>
            <w:top w:val="none" w:sz="0" w:space="0" w:color="auto"/>
            <w:left w:val="none" w:sz="0" w:space="0" w:color="auto"/>
            <w:bottom w:val="none" w:sz="0" w:space="0" w:color="auto"/>
            <w:right w:val="none" w:sz="0" w:space="0" w:color="auto"/>
          </w:divBdr>
        </w:div>
        <w:div w:id="1655791985">
          <w:marLeft w:val="0"/>
          <w:marRight w:val="0"/>
          <w:marTop w:val="0"/>
          <w:marBottom w:val="0"/>
          <w:divBdr>
            <w:top w:val="none" w:sz="0" w:space="0" w:color="auto"/>
            <w:left w:val="none" w:sz="0" w:space="0" w:color="auto"/>
            <w:bottom w:val="none" w:sz="0" w:space="0" w:color="auto"/>
            <w:right w:val="none" w:sz="0" w:space="0" w:color="auto"/>
          </w:divBdr>
        </w:div>
        <w:div w:id="619069637">
          <w:marLeft w:val="0"/>
          <w:marRight w:val="0"/>
          <w:marTop w:val="0"/>
          <w:marBottom w:val="0"/>
          <w:divBdr>
            <w:top w:val="none" w:sz="0" w:space="0" w:color="auto"/>
            <w:left w:val="none" w:sz="0" w:space="0" w:color="auto"/>
            <w:bottom w:val="none" w:sz="0" w:space="0" w:color="auto"/>
            <w:right w:val="none" w:sz="0" w:space="0" w:color="auto"/>
          </w:divBdr>
        </w:div>
        <w:div w:id="705058548">
          <w:marLeft w:val="0"/>
          <w:marRight w:val="0"/>
          <w:marTop w:val="0"/>
          <w:marBottom w:val="0"/>
          <w:divBdr>
            <w:top w:val="none" w:sz="0" w:space="0" w:color="auto"/>
            <w:left w:val="none" w:sz="0" w:space="0" w:color="auto"/>
            <w:bottom w:val="none" w:sz="0" w:space="0" w:color="auto"/>
            <w:right w:val="none" w:sz="0" w:space="0" w:color="auto"/>
          </w:divBdr>
        </w:div>
        <w:div w:id="2057311093">
          <w:marLeft w:val="0"/>
          <w:marRight w:val="0"/>
          <w:marTop w:val="0"/>
          <w:marBottom w:val="0"/>
          <w:divBdr>
            <w:top w:val="none" w:sz="0" w:space="0" w:color="auto"/>
            <w:left w:val="none" w:sz="0" w:space="0" w:color="auto"/>
            <w:bottom w:val="none" w:sz="0" w:space="0" w:color="auto"/>
            <w:right w:val="none" w:sz="0" w:space="0" w:color="auto"/>
          </w:divBdr>
        </w:div>
        <w:div w:id="451361087">
          <w:marLeft w:val="0"/>
          <w:marRight w:val="0"/>
          <w:marTop w:val="0"/>
          <w:marBottom w:val="0"/>
          <w:divBdr>
            <w:top w:val="none" w:sz="0" w:space="0" w:color="auto"/>
            <w:left w:val="none" w:sz="0" w:space="0" w:color="auto"/>
            <w:bottom w:val="none" w:sz="0" w:space="0" w:color="auto"/>
            <w:right w:val="none" w:sz="0" w:space="0" w:color="auto"/>
          </w:divBdr>
        </w:div>
        <w:div w:id="393427219">
          <w:marLeft w:val="0"/>
          <w:marRight w:val="0"/>
          <w:marTop w:val="0"/>
          <w:marBottom w:val="0"/>
          <w:divBdr>
            <w:top w:val="none" w:sz="0" w:space="0" w:color="auto"/>
            <w:left w:val="none" w:sz="0" w:space="0" w:color="auto"/>
            <w:bottom w:val="none" w:sz="0" w:space="0" w:color="auto"/>
            <w:right w:val="none" w:sz="0" w:space="0" w:color="auto"/>
          </w:divBdr>
        </w:div>
        <w:div w:id="117383919">
          <w:marLeft w:val="0"/>
          <w:marRight w:val="0"/>
          <w:marTop w:val="0"/>
          <w:marBottom w:val="0"/>
          <w:divBdr>
            <w:top w:val="none" w:sz="0" w:space="0" w:color="auto"/>
            <w:left w:val="none" w:sz="0" w:space="0" w:color="auto"/>
            <w:bottom w:val="none" w:sz="0" w:space="0" w:color="auto"/>
            <w:right w:val="none" w:sz="0" w:space="0" w:color="auto"/>
          </w:divBdr>
        </w:div>
        <w:div w:id="537596100">
          <w:marLeft w:val="0"/>
          <w:marRight w:val="0"/>
          <w:marTop w:val="0"/>
          <w:marBottom w:val="0"/>
          <w:divBdr>
            <w:top w:val="none" w:sz="0" w:space="0" w:color="auto"/>
            <w:left w:val="none" w:sz="0" w:space="0" w:color="auto"/>
            <w:bottom w:val="none" w:sz="0" w:space="0" w:color="auto"/>
            <w:right w:val="none" w:sz="0" w:space="0" w:color="auto"/>
          </w:divBdr>
        </w:div>
        <w:div w:id="1210609253">
          <w:marLeft w:val="0"/>
          <w:marRight w:val="0"/>
          <w:marTop w:val="0"/>
          <w:marBottom w:val="0"/>
          <w:divBdr>
            <w:top w:val="none" w:sz="0" w:space="0" w:color="auto"/>
            <w:left w:val="none" w:sz="0" w:space="0" w:color="auto"/>
            <w:bottom w:val="none" w:sz="0" w:space="0" w:color="auto"/>
            <w:right w:val="none" w:sz="0" w:space="0" w:color="auto"/>
          </w:divBdr>
        </w:div>
        <w:div w:id="1241792124">
          <w:marLeft w:val="0"/>
          <w:marRight w:val="0"/>
          <w:marTop w:val="0"/>
          <w:marBottom w:val="0"/>
          <w:divBdr>
            <w:top w:val="none" w:sz="0" w:space="0" w:color="auto"/>
            <w:left w:val="none" w:sz="0" w:space="0" w:color="auto"/>
            <w:bottom w:val="none" w:sz="0" w:space="0" w:color="auto"/>
            <w:right w:val="none" w:sz="0" w:space="0" w:color="auto"/>
          </w:divBdr>
        </w:div>
        <w:div w:id="647826993">
          <w:marLeft w:val="0"/>
          <w:marRight w:val="0"/>
          <w:marTop w:val="0"/>
          <w:marBottom w:val="0"/>
          <w:divBdr>
            <w:top w:val="none" w:sz="0" w:space="0" w:color="auto"/>
            <w:left w:val="none" w:sz="0" w:space="0" w:color="auto"/>
            <w:bottom w:val="none" w:sz="0" w:space="0" w:color="auto"/>
            <w:right w:val="none" w:sz="0" w:space="0" w:color="auto"/>
          </w:divBdr>
        </w:div>
        <w:div w:id="35544345">
          <w:marLeft w:val="0"/>
          <w:marRight w:val="0"/>
          <w:marTop w:val="0"/>
          <w:marBottom w:val="0"/>
          <w:divBdr>
            <w:top w:val="none" w:sz="0" w:space="0" w:color="auto"/>
            <w:left w:val="none" w:sz="0" w:space="0" w:color="auto"/>
            <w:bottom w:val="none" w:sz="0" w:space="0" w:color="auto"/>
            <w:right w:val="none" w:sz="0" w:space="0" w:color="auto"/>
          </w:divBdr>
        </w:div>
        <w:div w:id="1960605940">
          <w:marLeft w:val="0"/>
          <w:marRight w:val="0"/>
          <w:marTop w:val="0"/>
          <w:marBottom w:val="0"/>
          <w:divBdr>
            <w:top w:val="none" w:sz="0" w:space="0" w:color="auto"/>
            <w:left w:val="none" w:sz="0" w:space="0" w:color="auto"/>
            <w:bottom w:val="none" w:sz="0" w:space="0" w:color="auto"/>
            <w:right w:val="none" w:sz="0" w:space="0" w:color="auto"/>
          </w:divBdr>
        </w:div>
        <w:div w:id="1645545429">
          <w:marLeft w:val="0"/>
          <w:marRight w:val="0"/>
          <w:marTop w:val="0"/>
          <w:marBottom w:val="0"/>
          <w:divBdr>
            <w:top w:val="none" w:sz="0" w:space="0" w:color="auto"/>
            <w:left w:val="none" w:sz="0" w:space="0" w:color="auto"/>
            <w:bottom w:val="none" w:sz="0" w:space="0" w:color="auto"/>
            <w:right w:val="none" w:sz="0" w:space="0" w:color="auto"/>
          </w:divBdr>
        </w:div>
        <w:div w:id="635338614">
          <w:marLeft w:val="0"/>
          <w:marRight w:val="0"/>
          <w:marTop w:val="0"/>
          <w:marBottom w:val="0"/>
          <w:divBdr>
            <w:top w:val="none" w:sz="0" w:space="0" w:color="auto"/>
            <w:left w:val="none" w:sz="0" w:space="0" w:color="auto"/>
            <w:bottom w:val="none" w:sz="0" w:space="0" w:color="auto"/>
            <w:right w:val="none" w:sz="0" w:space="0" w:color="auto"/>
          </w:divBdr>
        </w:div>
        <w:div w:id="1336298546">
          <w:marLeft w:val="0"/>
          <w:marRight w:val="0"/>
          <w:marTop w:val="0"/>
          <w:marBottom w:val="0"/>
          <w:divBdr>
            <w:top w:val="none" w:sz="0" w:space="0" w:color="auto"/>
            <w:left w:val="none" w:sz="0" w:space="0" w:color="auto"/>
            <w:bottom w:val="none" w:sz="0" w:space="0" w:color="auto"/>
            <w:right w:val="none" w:sz="0" w:space="0" w:color="auto"/>
          </w:divBdr>
        </w:div>
        <w:div w:id="1741705988">
          <w:marLeft w:val="0"/>
          <w:marRight w:val="0"/>
          <w:marTop w:val="0"/>
          <w:marBottom w:val="0"/>
          <w:divBdr>
            <w:top w:val="none" w:sz="0" w:space="0" w:color="auto"/>
            <w:left w:val="none" w:sz="0" w:space="0" w:color="auto"/>
            <w:bottom w:val="none" w:sz="0" w:space="0" w:color="auto"/>
            <w:right w:val="none" w:sz="0" w:space="0" w:color="auto"/>
          </w:divBdr>
        </w:div>
        <w:div w:id="755856691">
          <w:marLeft w:val="0"/>
          <w:marRight w:val="0"/>
          <w:marTop w:val="0"/>
          <w:marBottom w:val="0"/>
          <w:divBdr>
            <w:top w:val="none" w:sz="0" w:space="0" w:color="auto"/>
            <w:left w:val="none" w:sz="0" w:space="0" w:color="auto"/>
            <w:bottom w:val="none" w:sz="0" w:space="0" w:color="auto"/>
            <w:right w:val="none" w:sz="0" w:space="0" w:color="auto"/>
          </w:divBdr>
        </w:div>
        <w:div w:id="1611349617">
          <w:marLeft w:val="0"/>
          <w:marRight w:val="0"/>
          <w:marTop w:val="0"/>
          <w:marBottom w:val="0"/>
          <w:divBdr>
            <w:top w:val="none" w:sz="0" w:space="0" w:color="auto"/>
            <w:left w:val="none" w:sz="0" w:space="0" w:color="auto"/>
            <w:bottom w:val="none" w:sz="0" w:space="0" w:color="auto"/>
            <w:right w:val="none" w:sz="0" w:space="0" w:color="auto"/>
          </w:divBdr>
        </w:div>
        <w:div w:id="661851591">
          <w:marLeft w:val="0"/>
          <w:marRight w:val="0"/>
          <w:marTop w:val="0"/>
          <w:marBottom w:val="0"/>
          <w:divBdr>
            <w:top w:val="none" w:sz="0" w:space="0" w:color="auto"/>
            <w:left w:val="none" w:sz="0" w:space="0" w:color="auto"/>
            <w:bottom w:val="none" w:sz="0" w:space="0" w:color="auto"/>
            <w:right w:val="none" w:sz="0" w:space="0" w:color="auto"/>
          </w:divBdr>
        </w:div>
        <w:div w:id="2089617604">
          <w:marLeft w:val="0"/>
          <w:marRight w:val="0"/>
          <w:marTop w:val="0"/>
          <w:marBottom w:val="0"/>
          <w:divBdr>
            <w:top w:val="none" w:sz="0" w:space="0" w:color="auto"/>
            <w:left w:val="none" w:sz="0" w:space="0" w:color="auto"/>
            <w:bottom w:val="none" w:sz="0" w:space="0" w:color="auto"/>
            <w:right w:val="none" w:sz="0" w:space="0" w:color="auto"/>
          </w:divBdr>
        </w:div>
        <w:div w:id="1846439557">
          <w:marLeft w:val="0"/>
          <w:marRight w:val="0"/>
          <w:marTop w:val="0"/>
          <w:marBottom w:val="0"/>
          <w:divBdr>
            <w:top w:val="none" w:sz="0" w:space="0" w:color="auto"/>
            <w:left w:val="none" w:sz="0" w:space="0" w:color="auto"/>
            <w:bottom w:val="none" w:sz="0" w:space="0" w:color="auto"/>
            <w:right w:val="none" w:sz="0" w:space="0" w:color="auto"/>
          </w:divBdr>
        </w:div>
        <w:div w:id="992561234">
          <w:marLeft w:val="0"/>
          <w:marRight w:val="0"/>
          <w:marTop w:val="0"/>
          <w:marBottom w:val="0"/>
          <w:divBdr>
            <w:top w:val="none" w:sz="0" w:space="0" w:color="auto"/>
            <w:left w:val="none" w:sz="0" w:space="0" w:color="auto"/>
            <w:bottom w:val="none" w:sz="0" w:space="0" w:color="auto"/>
            <w:right w:val="none" w:sz="0" w:space="0" w:color="auto"/>
          </w:divBdr>
        </w:div>
        <w:div w:id="1291518515">
          <w:marLeft w:val="0"/>
          <w:marRight w:val="0"/>
          <w:marTop w:val="0"/>
          <w:marBottom w:val="0"/>
          <w:divBdr>
            <w:top w:val="none" w:sz="0" w:space="0" w:color="auto"/>
            <w:left w:val="none" w:sz="0" w:space="0" w:color="auto"/>
            <w:bottom w:val="none" w:sz="0" w:space="0" w:color="auto"/>
            <w:right w:val="none" w:sz="0" w:space="0" w:color="auto"/>
          </w:divBdr>
          <w:divsChild>
            <w:div w:id="1017275821">
              <w:marLeft w:val="0"/>
              <w:marRight w:val="0"/>
              <w:marTop w:val="144"/>
              <w:marBottom w:val="144"/>
              <w:divBdr>
                <w:top w:val="none" w:sz="0" w:space="0" w:color="auto"/>
                <w:left w:val="none" w:sz="0" w:space="0" w:color="auto"/>
                <w:bottom w:val="none" w:sz="0" w:space="0" w:color="auto"/>
                <w:right w:val="none" w:sz="0" w:space="0" w:color="auto"/>
              </w:divBdr>
              <w:divsChild>
                <w:div w:id="432092205">
                  <w:marLeft w:val="0"/>
                  <w:marRight w:val="0"/>
                  <w:marTop w:val="0"/>
                  <w:marBottom w:val="0"/>
                  <w:divBdr>
                    <w:top w:val="none" w:sz="0" w:space="0" w:color="auto"/>
                    <w:left w:val="none" w:sz="0" w:space="0" w:color="auto"/>
                    <w:bottom w:val="none" w:sz="0" w:space="0" w:color="auto"/>
                    <w:right w:val="none" w:sz="0" w:space="0" w:color="auto"/>
                  </w:divBdr>
                  <w:divsChild>
                    <w:div w:id="4300114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97811011">
          <w:marLeft w:val="0"/>
          <w:marRight w:val="0"/>
          <w:marTop w:val="0"/>
          <w:marBottom w:val="0"/>
          <w:divBdr>
            <w:top w:val="none" w:sz="0" w:space="0" w:color="auto"/>
            <w:left w:val="none" w:sz="0" w:space="0" w:color="auto"/>
            <w:bottom w:val="none" w:sz="0" w:space="0" w:color="auto"/>
            <w:right w:val="none" w:sz="0" w:space="0" w:color="auto"/>
          </w:divBdr>
          <w:divsChild>
            <w:div w:id="756442377">
              <w:marLeft w:val="0"/>
              <w:marRight w:val="0"/>
              <w:marTop w:val="144"/>
              <w:marBottom w:val="144"/>
              <w:divBdr>
                <w:top w:val="none" w:sz="0" w:space="0" w:color="auto"/>
                <w:left w:val="none" w:sz="0" w:space="0" w:color="auto"/>
                <w:bottom w:val="none" w:sz="0" w:space="0" w:color="auto"/>
                <w:right w:val="none" w:sz="0" w:space="0" w:color="auto"/>
              </w:divBdr>
              <w:divsChild>
                <w:div w:id="1878161331">
                  <w:marLeft w:val="0"/>
                  <w:marRight w:val="0"/>
                  <w:marTop w:val="0"/>
                  <w:marBottom w:val="0"/>
                  <w:divBdr>
                    <w:top w:val="none" w:sz="0" w:space="0" w:color="auto"/>
                    <w:left w:val="none" w:sz="0" w:space="0" w:color="auto"/>
                    <w:bottom w:val="none" w:sz="0" w:space="0" w:color="auto"/>
                    <w:right w:val="none" w:sz="0" w:space="0" w:color="auto"/>
                  </w:divBdr>
                  <w:divsChild>
                    <w:div w:id="172840744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363599693">
      <w:bodyDiv w:val="1"/>
      <w:marLeft w:val="0"/>
      <w:marRight w:val="0"/>
      <w:marTop w:val="0"/>
      <w:marBottom w:val="0"/>
      <w:divBdr>
        <w:top w:val="none" w:sz="0" w:space="0" w:color="auto"/>
        <w:left w:val="none" w:sz="0" w:space="0" w:color="auto"/>
        <w:bottom w:val="none" w:sz="0" w:space="0" w:color="auto"/>
        <w:right w:val="none" w:sz="0" w:space="0" w:color="auto"/>
      </w:divBdr>
    </w:div>
    <w:div w:id="366566425">
      <w:marLeft w:val="0"/>
      <w:marRight w:val="0"/>
      <w:marTop w:val="0"/>
      <w:marBottom w:val="0"/>
      <w:divBdr>
        <w:top w:val="none" w:sz="0" w:space="0" w:color="auto"/>
        <w:left w:val="none" w:sz="0" w:space="0" w:color="auto"/>
        <w:bottom w:val="none" w:sz="0" w:space="0" w:color="auto"/>
        <w:right w:val="none" w:sz="0" w:space="0" w:color="auto"/>
      </w:divBdr>
      <w:divsChild>
        <w:div w:id="1270628646">
          <w:marLeft w:val="0"/>
          <w:marRight w:val="0"/>
          <w:marTop w:val="0"/>
          <w:marBottom w:val="0"/>
          <w:divBdr>
            <w:top w:val="none" w:sz="0" w:space="0" w:color="auto"/>
            <w:left w:val="none" w:sz="0" w:space="0" w:color="auto"/>
            <w:bottom w:val="none" w:sz="0" w:space="0" w:color="auto"/>
            <w:right w:val="none" w:sz="0" w:space="0" w:color="auto"/>
          </w:divBdr>
        </w:div>
        <w:div w:id="1833641980">
          <w:marLeft w:val="0"/>
          <w:marRight w:val="0"/>
          <w:marTop w:val="0"/>
          <w:marBottom w:val="0"/>
          <w:divBdr>
            <w:top w:val="none" w:sz="0" w:space="0" w:color="auto"/>
            <w:left w:val="none" w:sz="0" w:space="0" w:color="auto"/>
            <w:bottom w:val="none" w:sz="0" w:space="0" w:color="auto"/>
            <w:right w:val="none" w:sz="0" w:space="0" w:color="auto"/>
          </w:divBdr>
        </w:div>
        <w:div w:id="17239001">
          <w:marLeft w:val="0"/>
          <w:marRight w:val="0"/>
          <w:marTop w:val="0"/>
          <w:marBottom w:val="0"/>
          <w:divBdr>
            <w:top w:val="none" w:sz="0" w:space="0" w:color="auto"/>
            <w:left w:val="none" w:sz="0" w:space="0" w:color="auto"/>
            <w:bottom w:val="none" w:sz="0" w:space="0" w:color="auto"/>
            <w:right w:val="none" w:sz="0" w:space="0" w:color="auto"/>
          </w:divBdr>
        </w:div>
        <w:div w:id="112867333">
          <w:marLeft w:val="0"/>
          <w:marRight w:val="0"/>
          <w:marTop w:val="0"/>
          <w:marBottom w:val="0"/>
          <w:divBdr>
            <w:top w:val="none" w:sz="0" w:space="0" w:color="auto"/>
            <w:left w:val="none" w:sz="0" w:space="0" w:color="auto"/>
            <w:bottom w:val="none" w:sz="0" w:space="0" w:color="auto"/>
            <w:right w:val="none" w:sz="0" w:space="0" w:color="auto"/>
          </w:divBdr>
        </w:div>
        <w:div w:id="544560878">
          <w:marLeft w:val="0"/>
          <w:marRight w:val="0"/>
          <w:marTop w:val="0"/>
          <w:marBottom w:val="0"/>
          <w:divBdr>
            <w:top w:val="none" w:sz="0" w:space="0" w:color="auto"/>
            <w:left w:val="none" w:sz="0" w:space="0" w:color="auto"/>
            <w:bottom w:val="none" w:sz="0" w:space="0" w:color="auto"/>
            <w:right w:val="none" w:sz="0" w:space="0" w:color="auto"/>
          </w:divBdr>
        </w:div>
        <w:div w:id="168108939">
          <w:marLeft w:val="0"/>
          <w:marRight w:val="0"/>
          <w:marTop w:val="0"/>
          <w:marBottom w:val="0"/>
          <w:divBdr>
            <w:top w:val="none" w:sz="0" w:space="0" w:color="auto"/>
            <w:left w:val="none" w:sz="0" w:space="0" w:color="auto"/>
            <w:bottom w:val="none" w:sz="0" w:space="0" w:color="auto"/>
            <w:right w:val="none" w:sz="0" w:space="0" w:color="auto"/>
          </w:divBdr>
        </w:div>
        <w:div w:id="720442843">
          <w:marLeft w:val="0"/>
          <w:marRight w:val="0"/>
          <w:marTop w:val="0"/>
          <w:marBottom w:val="0"/>
          <w:divBdr>
            <w:top w:val="none" w:sz="0" w:space="0" w:color="auto"/>
            <w:left w:val="none" w:sz="0" w:space="0" w:color="auto"/>
            <w:bottom w:val="none" w:sz="0" w:space="0" w:color="auto"/>
            <w:right w:val="none" w:sz="0" w:space="0" w:color="auto"/>
          </w:divBdr>
        </w:div>
        <w:div w:id="319693751">
          <w:marLeft w:val="0"/>
          <w:marRight w:val="0"/>
          <w:marTop w:val="0"/>
          <w:marBottom w:val="0"/>
          <w:divBdr>
            <w:top w:val="none" w:sz="0" w:space="0" w:color="auto"/>
            <w:left w:val="none" w:sz="0" w:space="0" w:color="auto"/>
            <w:bottom w:val="none" w:sz="0" w:space="0" w:color="auto"/>
            <w:right w:val="none" w:sz="0" w:space="0" w:color="auto"/>
          </w:divBdr>
        </w:div>
        <w:div w:id="688339317">
          <w:marLeft w:val="0"/>
          <w:marRight w:val="0"/>
          <w:marTop w:val="0"/>
          <w:marBottom w:val="0"/>
          <w:divBdr>
            <w:top w:val="none" w:sz="0" w:space="0" w:color="auto"/>
            <w:left w:val="none" w:sz="0" w:space="0" w:color="auto"/>
            <w:bottom w:val="none" w:sz="0" w:space="0" w:color="auto"/>
            <w:right w:val="none" w:sz="0" w:space="0" w:color="auto"/>
          </w:divBdr>
        </w:div>
        <w:div w:id="1613509431">
          <w:marLeft w:val="0"/>
          <w:marRight w:val="0"/>
          <w:marTop w:val="0"/>
          <w:marBottom w:val="0"/>
          <w:divBdr>
            <w:top w:val="none" w:sz="0" w:space="0" w:color="auto"/>
            <w:left w:val="none" w:sz="0" w:space="0" w:color="auto"/>
            <w:bottom w:val="none" w:sz="0" w:space="0" w:color="auto"/>
            <w:right w:val="none" w:sz="0" w:space="0" w:color="auto"/>
          </w:divBdr>
        </w:div>
        <w:div w:id="1755391029">
          <w:marLeft w:val="0"/>
          <w:marRight w:val="0"/>
          <w:marTop w:val="0"/>
          <w:marBottom w:val="0"/>
          <w:divBdr>
            <w:top w:val="none" w:sz="0" w:space="0" w:color="auto"/>
            <w:left w:val="none" w:sz="0" w:space="0" w:color="auto"/>
            <w:bottom w:val="none" w:sz="0" w:space="0" w:color="auto"/>
            <w:right w:val="none" w:sz="0" w:space="0" w:color="auto"/>
          </w:divBdr>
        </w:div>
      </w:divsChild>
    </w:div>
    <w:div w:id="385959064">
      <w:marLeft w:val="0"/>
      <w:marRight w:val="0"/>
      <w:marTop w:val="0"/>
      <w:marBottom w:val="0"/>
      <w:divBdr>
        <w:top w:val="none" w:sz="0" w:space="0" w:color="auto"/>
        <w:left w:val="none" w:sz="0" w:space="0" w:color="auto"/>
        <w:bottom w:val="none" w:sz="0" w:space="0" w:color="auto"/>
        <w:right w:val="none" w:sz="0" w:space="0" w:color="auto"/>
      </w:divBdr>
    </w:div>
    <w:div w:id="391197640">
      <w:bodyDiv w:val="1"/>
      <w:marLeft w:val="0"/>
      <w:marRight w:val="0"/>
      <w:marTop w:val="0"/>
      <w:marBottom w:val="0"/>
      <w:divBdr>
        <w:top w:val="none" w:sz="0" w:space="0" w:color="auto"/>
        <w:left w:val="none" w:sz="0" w:space="0" w:color="auto"/>
        <w:bottom w:val="none" w:sz="0" w:space="0" w:color="auto"/>
        <w:right w:val="none" w:sz="0" w:space="0" w:color="auto"/>
      </w:divBdr>
    </w:div>
    <w:div w:id="395856887">
      <w:bodyDiv w:val="1"/>
      <w:marLeft w:val="0"/>
      <w:marRight w:val="0"/>
      <w:marTop w:val="0"/>
      <w:marBottom w:val="0"/>
      <w:divBdr>
        <w:top w:val="none" w:sz="0" w:space="0" w:color="auto"/>
        <w:left w:val="none" w:sz="0" w:space="0" w:color="auto"/>
        <w:bottom w:val="none" w:sz="0" w:space="0" w:color="auto"/>
        <w:right w:val="none" w:sz="0" w:space="0" w:color="auto"/>
      </w:divBdr>
      <w:divsChild>
        <w:div w:id="1260914998">
          <w:marLeft w:val="0"/>
          <w:marRight w:val="0"/>
          <w:marTop w:val="0"/>
          <w:marBottom w:val="0"/>
          <w:divBdr>
            <w:top w:val="none" w:sz="0" w:space="0" w:color="auto"/>
            <w:left w:val="none" w:sz="0" w:space="0" w:color="auto"/>
            <w:bottom w:val="none" w:sz="0" w:space="0" w:color="auto"/>
            <w:right w:val="none" w:sz="0" w:space="0" w:color="auto"/>
          </w:divBdr>
        </w:div>
        <w:div w:id="241372075">
          <w:marLeft w:val="0"/>
          <w:marRight w:val="0"/>
          <w:marTop w:val="0"/>
          <w:marBottom w:val="0"/>
          <w:divBdr>
            <w:top w:val="none" w:sz="0" w:space="0" w:color="auto"/>
            <w:left w:val="none" w:sz="0" w:space="0" w:color="auto"/>
            <w:bottom w:val="none" w:sz="0" w:space="0" w:color="auto"/>
            <w:right w:val="none" w:sz="0" w:space="0" w:color="auto"/>
          </w:divBdr>
          <w:divsChild>
            <w:div w:id="465513245">
              <w:marLeft w:val="0"/>
              <w:marRight w:val="0"/>
              <w:marTop w:val="0"/>
              <w:marBottom w:val="0"/>
              <w:divBdr>
                <w:top w:val="none" w:sz="0" w:space="0" w:color="auto"/>
                <w:left w:val="none" w:sz="0" w:space="0" w:color="auto"/>
                <w:bottom w:val="none" w:sz="0" w:space="0" w:color="auto"/>
                <w:right w:val="none" w:sz="0" w:space="0" w:color="auto"/>
              </w:divBdr>
              <w:divsChild>
                <w:div w:id="1319921622">
                  <w:marLeft w:val="0"/>
                  <w:marRight w:val="0"/>
                  <w:marTop w:val="0"/>
                  <w:marBottom w:val="0"/>
                  <w:divBdr>
                    <w:top w:val="none" w:sz="0" w:space="0" w:color="auto"/>
                    <w:left w:val="none" w:sz="0" w:space="0" w:color="auto"/>
                    <w:bottom w:val="none" w:sz="0" w:space="0" w:color="auto"/>
                    <w:right w:val="none" w:sz="0" w:space="0" w:color="auto"/>
                  </w:divBdr>
                  <w:divsChild>
                    <w:div w:id="1695300432">
                      <w:marLeft w:val="0"/>
                      <w:marRight w:val="0"/>
                      <w:marTop w:val="0"/>
                      <w:marBottom w:val="0"/>
                      <w:divBdr>
                        <w:top w:val="none" w:sz="0" w:space="0" w:color="auto"/>
                        <w:left w:val="none" w:sz="0" w:space="0" w:color="auto"/>
                        <w:bottom w:val="none" w:sz="0" w:space="0" w:color="auto"/>
                        <w:right w:val="none" w:sz="0" w:space="0" w:color="auto"/>
                      </w:divBdr>
                    </w:div>
                    <w:div w:id="352458239">
                      <w:marLeft w:val="0"/>
                      <w:marRight w:val="0"/>
                      <w:marTop w:val="0"/>
                      <w:marBottom w:val="0"/>
                      <w:divBdr>
                        <w:top w:val="none" w:sz="0" w:space="0" w:color="auto"/>
                        <w:left w:val="none" w:sz="0" w:space="0" w:color="auto"/>
                        <w:bottom w:val="none" w:sz="0" w:space="0" w:color="auto"/>
                        <w:right w:val="none" w:sz="0" w:space="0" w:color="auto"/>
                      </w:divBdr>
                    </w:div>
                    <w:div w:id="1861577241">
                      <w:marLeft w:val="0"/>
                      <w:marRight w:val="0"/>
                      <w:marTop w:val="0"/>
                      <w:marBottom w:val="0"/>
                      <w:divBdr>
                        <w:top w:val="none" w:sz="0" w:space="0" w:color="auto"/>
                        <w:left w:val="none" w:sz="0" w:space="0" w:color="auto"/>
                        <w:bottom w:val="none" w:sz="0" w:space="0" w:color="auto"/>
                        <w:right w:val="none" w:sz="0" w:space="0" w:color="auto"/>
                      </w:divBdr>
                    </w:div>
                    <w:div w:id="1807431941">
                      <w:marLeft w:val="0"/>
                      <w:marRight w:val="0"/>
                      <w:marTop w:val="0"/>
                      <w:marBottom w:val="0"/>
                      <w:divBdr>
                        <w:top w:val="none" w:sz="0" w:space="0" w:color="auto"/>
                        <w:left w:val="none" w:sz="0" w:space="0" w:color="auto"/>
                        <w:bottom w:val="none" w:sz="0" w:space="0" w:color="auto"/>
                        <w:right w:val="none" w:sz="0" w:space="0" w:color="auto"/>
                      </w:divBdr>
                    </w:div>
                    <w:div w:id="200215981">
                      <w:marLeft w:val="0"/>
                      <w:marRight w:val="0"/>
                      <w:marTop w:val="0"/>
                      <w:marBottom w:val="0"/>
                      <w:divBdr>
                        <w:top w:val="none" w:sz="0" w:space="0" w:color="auto"/>
                        <w:left w:val="none" w:sz="0" w:space="0" w:color="auto"/>
                        <w:bottom w:val="none" w:sz="0" w:space="0" w:color="auto"/>
                        <w:right w:val="none" w:sz="0" w:space="0" w:color="auto"/>
                      </w:divBdr>
                    </w:div>
                    <w:div w:id="1553154539">
                      <w:marLeft w:val="0"/>
                      <w:marRight w:val="0"/>
                      <w:marTop w:val="0"/>
                      <w:marBottom w:val="0"/>
                      <w:divBdr>
                        <w:top w:val="none" w:sz="0" w:space="0" w:color="auto"/>
                        <w:left w:val="none" w:sz="0" w:space="0" w:color="auto"/>
                        <w:bottom w:val="none" w:sz="0" w:space="0" w:color="auto"/>
                        <w:right w:val="none" w:sz="0" w:space="0" w:color="auto"/>
                      </w:divBdr>
                    </w:div>
                    <w:div w:id="1727992978">
                      <w:marLeft w:val="0"/>
                      <w:marRight w:val="0"/>
                      <w:marTop w:val="0"/>
                      <w:marBottom w:val="0"/>
                      <w:divBdr>
                        <w:top w:val="none" w:sz="0" w:space="0" w:color="auto"/>
                        <w:left w:val="none" w:sz="0" w:space="0" w:color="auto"/>
                        <w:bottom w:val="none" w:sz="0" w:space="0" w:color="auto"/>
                        <w:right w:val="none" w:sz="0" w:space="0" w:color="auto"/>
                      </w:divBdr>
                    </w:div>
                    <w:div w:id="885720698">
                      <w:marLeft w:val="0"/>
                      <w:marRight w:val="0"/>
                      <w:marTop w:val="0"/>
                      <w:marBottom w:val="0"/>
                      <w:divBdr>
                        <w:top w:val="none" w:sz="0" w:space="0" w:color="auto"/>
                        <w:left w:val="none" w:sz="0" w:space="0" w:color="auto"/>
                        <w:bottom w:val="none" w:sz="0" w:space="0" w:color="auto"/>
                        <w:right w:val="none" w:sz="0" w:space="0" w:color="auto"/>
                      </w:divBdr>
                    </w:div>
                    <w:div w:id="1438259418">
                      <w:marLeft w:val="0"/>
                      <w:marRight w:val="0"/>
                      <w:marTop w:val="0"/>
                      <w:marBottom w:val="0"/>
                      <w:divBdr>
                        <w:top w:val="none" w:sz="0" w:space="0" w:color="auto"/>
                        <w:left w:val="none" w:sz="0" w:space="0" w:color="auto"/>
                        <w:bottom w:val="none" w:sz="0" w:space="0" w:color="auto"/>
                        <w:right w:val="none" w:sz="0" w:space="0" w:color="auto"/>
                      </w:divBdr>
                    </w:div>
                    <w:div w:id="2041129504">
                      <w:marLeft w:val="0"/>
                      <w:marRight w:val="0"/>
                      <w:marTop w:val="0"/>
                      <w:marBottom w:val="0"/>
                      <w:divBdr>
                        <w:top w:val="none" w:sz="0" w:space="0" w:color="auto"/>
                        <w:left w:val="none" w:sz="0" w:space="0" w:color="auto"/>
                        <w:bottom w:val="none" w:sz="0" w:space="0" w:color="auto"/>
                        <w:right w:val="none" w:sz="0" w:space="0" w:color="auto"/>
                      </w:divBdr>
                    </w:div>
                    <w:div w:id="281151557">
                      <w:marLeft w:val="0"/>
                      <w:marRight w:val="0"/>
                      <w:marTop w:val="0"/>
                      <w:marBottom w:val="0"/>
                      <w:divBdr>
                        <w:top w:val="none" w:sz="0" w:space="0" w:color="auto"/>
                        <w:left w:val="none" w:sz="0" w:space="0" w:color="auto"/>
                        <w:bottom w:val="none" w:sz="0" w:space="0" w:color="auto"/>
                        <w:right w:val="none" w:sz="0" w:space="0" w:color="auto"/>
                      </w:divBdr>
                    </w:div>
                    <w:div w:id="1249927797">
                      <w:marLeft w:val="0"/>
                      <w:marRight w:val="0"/>
                      <w:marTop w:val="0"/>
                      <w:marBottom w:val="0"/>
                      <w:divBdr>
                        <w:top w:val="none" w:sz="0" w:space="0" w:color="auto"/>
                        <w:left w:val="none" w:sz="0" w:space="0" w:color="auto"/>
                        <w:bottom w:val="none" w:sz="0" w:space="0" w:color="auto"/>
                        <w:right w:val="none" w:sz="0" w:space="0" w:color="auto"/>
                      </w:divBdr>
                    </w:div>
                    <w:div w:id="1144810840">
                      <w:marLeft w:val="0"/>
                      <w:marRight w:val="0"/>
                      <w:marTop w:val="0"/>
                      <w:marBottom w:val="0"/>
                      <w:divBdr>
                        <w:top w:val="none" w:sz="0" w:space="0" w:color="auto"/>
                        <w:left w:val="none" w:sz="0" w:space="0" w:color="auto"/>
                        <w:bottom w:val="none" w:sz="0" w:space="0" w:color="auto"/>
                        <w:right w:val="none" w:sz="0" w:space="0" w:color="auto"/>
                      </w:divBdr>
                    </w:div>
                    <w:div w:id="1645114703">
                      <w:marLeft w:val="0"/>
                      <w:marRight w:val="0"/>
                      <w:marTop w:val="0"/>
                      <w:marBottom w:val="0"/>
                      <w:divBdr>
                        <w:top w:val="none" w:sz="0" w:space="0" w:color="auto"/>
                        <w:left w:val="none" w:sz="0" w:space="0" w:color="auto"/>
                        <w:bottom w:val="none" w:sz="0" w:space="0" w:color="auto"/>
                        <w:right w:val="none" w:sz="0" w:space="0" w:color="auto"/>
                      </w:divBdr>
                    </w:div>
                    <w:div w:id="1942108429">
                      <w:marLeft w:val="0"/>
                      <w:marRight w:val="0"/>
                      <w:marTop w:val="0"/>
                      <w:marBottom w:val="0"/>
                      <w:divBdr>
                        <w:top w:val="none" w:sz="0" w:space="0" w:color="auto"/>
                        <w:left w:val="none" w:sz="0" w:space="0" w:color="auto"/>
                        <w:bottom w:val="none" w:sz="0" w:space="0" w:color="auto"/>
                        <w:right w:val="none" w:sz="0" w:space="0" w:color="auto"/>
                      </w:divBdr>
                    </w:div>
                    <w:div w:id="1344280418">
                      <w:marLeft w:val="0"/>
                      <w:marRight w:val="0"/>
                      <w:marTop w:val="0"/>
                      <w:marBottom w:val="0"/>
                      <w:divBdr>
                        <w:top w:val="none" w:sz="0" w:space="0" w:color="auto"/>
                        <w:left w:val="none" w:sz="0" w:space="0" w:color="auto"/>
                        <w:bottom w:val="none" w:sz="0" w:space="0" w:color="auto"/>
                        <w:right w:val="none" w:sz="0" w:space="0" w:color="auto"/>
                      </w:divBdr>
                    </w:div>
                    <w:div w:id="270935142">
                      <w:marLeft w:val="0"/>
                      <w:marRight w:val="0"/>
                      <w:marTop w:val="0"/>
                      <w:marBottom w:val="0"/>
                      <w:divBdr>
                        <w:top w:val="none" w:sz="0" w:space="0" w:color="auto"/>
                        <w:left w:val="none" w:sz="0" w:space="0" w:color="auto"/>
                        <w:bottom w:val="none" w:sz="0" w:space="0" w:color="auto"/>
                        <w:right w:val="none" w:sz="0" w:space="0" w:color="auto"/>
                      </w:divBdr>
                    </w:div>
                    <w:div w:id="913392411">
                      <w:marLeft w:val="0"/>
                      <w:marRight w:val="0"/>
                      <w:marTop w:val="0"/>
                      <w:marBottom w:val="0"/>
                      <w:divBdr>
                        <w:top w:val="none" w:sz="0" w:space="0" w:color="auto"/>
                        <w:left w:val="none" w:sz="0" w:space="0" w:color="auto"/>
                        <w:bottom w:val="none" w:sz="0" w:space="0" w:color="auto"/>
                        <w:right w:val="none" w:sz="0" w:space="0" w:color="auto"/>
                      </w:divBdr>
                    </w:div>
                    <w:div w:id="2030597079">
                      <w:marLeft w:val="0"/>
                      <w:marRight w:val="0"/>
                      <w:marTop w:val="0"/>
                      <w:marBottom w:val="0"/>
                      <w:divBdr>
                        <w:top w:val="none" w:sz="0" w:space="0" w:color="auto"/>
                        <w:left w:val="none" w:sz="0" w:space="0" w:color="auto"/>
                        <w:bottom w:val="none" w:sz="0" w:space="0" w:color="auto"/>
                        <w:right w:val="none" w:sz="0" w:space="0" w:color="auto"/>
                      </w:divBdr>
                    </w:div>
                    <w:div w:id="837034945">
                      <w:marLeft w:val="0"/>
                      <w:marRight w:val="0"/>
                      <w:marTop w:val="0"/>
                      <w:marBottom w:val="0"/>
                      <w:divBdr>
                        <w:top w:val="none" w:sz="0" w:space="0" w:color="auto"/>
                        <w:left w:val="none" w:sz="0" w:space="0" w:color="auto"/>
                        <w:bottom w:val="none" w:sz="0" w:space="0" w:color="auto"/>
                        <w:right w:val="none" w:sz="0" w:space="0" w:color="auto"/>
                      </w:divBdr>
                    </w:div>
                    <w:div w:id="1175727367">
                      <w:marLeft w:val="0"/>
                      <w:marRight w:val="0"/>
                      <w:marTop w:val="0"/>
                      <w:marBottom w:val="0"/>
                      <w:divBdr>
                        <w:top w:val="none" w:sz="0" w:space="0" w:color="auto"/>
                        <w:left w:val="none" w:sz="0" w:space="0" w:color="auto"/>
                        <w:bottom w:val="none" w:sz="0" w:space="0" w:color="auto"/>
                        <w:right w:val="none" w:sz="0" w:space="0" w:color="auto"/>
                      </w:divBdr>
                    </w:div>
                    <w:div w:id="1487433301">
                      <w:marLeft w:val="0"/>
                      <w:marRight w:val="0"/>
                      <w:marTop w:val="0"/>
                      <w:marBottom w:val="0"/>
                      <w:divBdr>
                        <w:top w:val="none" w:sz="0" w:space="0" w:color="auto"/>
                        <w:left w:val="none" w:sz="0" w:space="0" w:color="auto"/>
                        <w:bottom w:val="none" w:sz="0" w:space="0" w:color="auto"/>
                        <w:right w:val="none" w:sz="0" w:space="0" w:color="auto"/>
                      </w:divBdr>
                    </w:div>
                    <w:div w:id="1293172262">
                      <w:marLeft w:val="0"/>
                      <w:marRight w:val="0"/>
                      <w:marTop w:val="0"/>
                      <w:marBottom w:val="0"/>
                      <w:divBdr>
                        <w:top w:val="none" w:sz="0" w:space="0" w:color="auto"/>
                        <w:left w:val="none" w:sz="0" w:space="0" w:color="auto"/>
                        <w:bottom w:val="none" w:sz="0" w:space="0" w:color="auto"/>
                        <w:right w:val="none" w:sz="0" w:space="0" w:color="auto"/>
                      </w:divBdr>
                    </w:div>
                    <w:div w:id="1583905773">
                      <w:marLeft w:val="0"/>
                      <w:marRight w:val="0"/>
                      <w:marTop w:val="0"/>
                      <w:marBottom w:val="0"/>
                      <w:divBdr>
                        <w:top w:val="none" w:sz="0" w:space="0" w:color="auto"/>
                        <w:left w:val="none" w:sz="0" w:space="0" w:color="auto"/>
                        <w:bottom w:val="none" w:sz="0" w:space="0" w:color="auto"/>
                        <w:right w:val="none" w:sz="0" w:space="0" w:color="auto"/>
                      </w:divBdr>
                    </w:div>
                    <w:div w:id="1430814560">
                      <w:marLeft w:val="0"/>
                      <w:marRight w:val="0"/>
                      <w:marTop w:val="0"/>
                      <w:marBottom w:val="0"/>
                      <w:divBdr>
                        <w:top w:val="none" w:sz="0" w:space="0" w:color="auto"/>
                        <w:left w:val="none" w:sz="0" w:space="0" w:color="auto"/>
                        <w:bottom w:val="none" w:sz="0" w:space="0" w:color="auto"/>
                        <w:right w:val="none" w:sz="0" w:space="0" w:color="auto"/>
                      </w:divBdr>
                    </w:div>
                    <w:div w:id="712198273">
                      <w:marLeft w:val="0"/>
                      <w:marRight w:val="0"/>
                      <w:marTop w:val="0"/>
                      <w:marBottom w:val="0"/>
                      <w:divBdr>
                        <w:top w:val="none" w:sz="0" w:space="0" w:color="auto"/>
                        <w:left w:val="none" w:sz="0" w:space="0" w:color="auto"/>
                        <w:bottom w:val="none" w:sz="0" w:space="0" w:color="auto"/>
                        <w:right w:val="none" w:sz="0" w:space="0" w:color="auto"/>
                      </w:divBdr>
                    </w:div>
                    <w:div w:id="20411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861061">
      <w:marLeft w:val="0"/>
      <w:marRight w:val="0"/>
      <w:marTop w:val="0"/>
      <w:marBottom w:val="0"/>
      <w:divBdr>
        <w:top w:val="none" w:sz="0" w:space="0" w:color="auto"/>
        <w:left w:val="none" w:sz="0" w:space="0" w:color="auto"/>
        <w:bottom w:val="none" w:sz="0" w:space="0" w:color="auto"/>
        <w:right w:val="none" w:sz="0" w:space="0" w:color="auto"/>
      </w:divBdr>
    </w:div>
    <w:div w:id="423065774">
      <w:bodyDiv w:val="1"/>
      <w:marLeft w:val="0"/>
      <w:marRight w:val="0"/>
      <w:marTop w:val="0"/>
      <w:marBottom w:val="0"/>
      <w:divBdr>
        <w:top w:val="none" w:sz="0" w:space="0" w:color="auto"/>
        <w:left w:val="none" w:sz="0" w:space="0" w:color="auto"/>
        <w:bottom w:val="none" w:sz="0" w:space="0" w:color="auto"/>
        <w:right w:val="none" w:sz="0" w:space="0" w:color="auto"/>
      </w:divBdr>
    </w:div>
    <w:div w:id="434595771">
      <w:bodyDiv w:val="1"/>
      <w:marLeft w:val="0"/>
      <w:marRight w:val="0"/>
      <w:marTop w:val="0"/>
      <w:marBottom w:val="0"/>
      <w:divBdr>
        <w:top w:val="none" w:sz="0" w:space="0" w:color="auto"/>
        <w:left w:val="none" w:sz="0" w:space="0" w:color="auto"/>
        <w:bottom w:val="none" w:sz="0" w:space="0" w:color="auto"/>
        <w:right w:val="none" w:sz="0" w:space="0" w:color="auto"/>
      </w:divBdr>
    </w:div>
    <w:div w:id="448623483">
      <w:bodyDiv w:val="1"/>
      <w:marLeft w:val="0"/>
      <w:marRight w:val="0"/>
      <w:marTop w:val="0"/>
      <w:marBottom w:val="0"/>
      <w:divBdr>
        <w:top w:val="none" w:sz="0" w:space="0" w:color="auto"/>
        <w:left w:val="none" w:sz="0" w:space="0" w:color="auto"/>
        <w:bottom w:val="none" w:sz="0" w:space="0" w:color="auto"/>
        <w:right w:val="none" w:sz="0" w:space="0" w:color="auto"/>
      </w:divBdr>
    </w:div>
    <w:div w:id="449326779">
      <w:bodyDiv w:val="1"/>
      <w:marLeft w:val="0"/>
      <w:marRight w:val="0"/>
      <w:marTop w:val="0"/>
      <w:marBottom w:val="0"/>
      <w:divBdr>
        <w:top w:val="none" w:sz="0" w:space="0" w:color="auto"/>
        <w:left w:val="none" w:sz="0" w:space="0" w:color="auto"/>
        <w:bottom w:val="none" w:sz="0" w:space="0" w:color="auto"/>
        <w:right w:val="none" w:sz="0" w:space="0" w:color="auto"/>
      </w:divBdr>
    </w:div>
    <w:div w:id="457071702">
      <w:bodyDiv w:val="1"/>
      <w:marLeft w:val="0"/>
      <w:marRight w:val="0"/>
      <w:marTop w:val="0"/>
      <w:marBottom w:val="0"/>
      <w:divBdr>
        <w:top w:val="none" w:sz="0" w:space="0" w:color="auto"/>
        <w:left w:val="none" w:sz="0" w:space="0" w:color="auto"/>
        <w:bottom w:val="none" w:sz="0" w:space="0" w:color="auto"/>
        <w:right w:val="none" w:sz="0" w:space="0" w:color="auto"/>
      </w:divBdr>
    </w:div>
    <w:div w:id="466165852">
      <w:bodyDiv w:val="1"/>
      <w:marLeft w:val="0"/>
      <w:marRight w:val="0"/>
      <w:marTop w:val="0"/>
      <w:marBottom w:val="0"/>
      <w:divBdr>
        <w:top w:val="none" w:sz="0" w:space="0" w:color="auto"/>
        <w:left w:val="none" w:sz="0" w:space="0" w:color="auto"/>
        <w:bottom w:val="none" w:sz="0" w:space="0" w:color="auto"/>
        <w:right w:val="none" w:sz="0" w:space="0" w:color="auto"/>
      </w:divBdr>
    </w:div>
    <w:div w:id="483590907">
      <w:bodyDiv w:val="1"/>
      <w:marLeft w:val="0"/>
      <w:marRight w:val="0"/>
      <w:marTop w:val="0"/>
      <w:marBottom w:val="0"/>
      <w:divBdr>
        <w:top w:val="none" w:sz="0" w:space="0" w:color="auto"/>
        <w:left w:val="none" w:sz="0" w:space="0" w:color="auto"/>
        <w:bottom w:val="none" w:sz="0" w:space="0" w:color="auto"/>
        <w:right w:val="none" w:sz="0" w:space="0" w:color="auto"/>
      </w:divBdr>
    </w:div>
    <w:div w:id="484443639">
      <w:bodyDiv w:val="1"/>
      <w:marLeft w:val="0"/>
      <w:marRight w:val="0"/>
      <w:marTop w:val="0"/>
      <w:marBottom w:val="0"/>
      <w:divBdr>
        <w:top w:val="none" w:sz="0" w:space="0" w:color="auto"/>
        <w:left w:val="none" w:sz="0" w:space="0" w:color="auto"/>
        <w:bottom w:val="none" w:sz="0" w:space="0" w:color="auto"/>
        <w:right w:val="none" w:sz="0" w:space="0" w:color="auto"/>
      </w:divBdr>
    </w:div>
    <w:div w:id="491069710">
      <w:bodyDiv w:val="1"/>
      <w:marLeft w:val="0"/>
      <w:marRight w:val="0"/>
      <w:marTop w:val="0"/>
      <w:marBottom w:val="0"/>
      <w:divBdr>
        <w:top w:val="none" w:sz="0" w:space="0" w:color="auto"/>
        <w:left w:val="none" w:sz="0" w:space="0" w:color="auto"/>
        <w:bottom w:val="none" w:sz="0" w:space="0" w:color="auto"/>
        <w:right w:val="none" w:sz="0" w:space="0" w:color="auto"/>
      </w:divBdr>
      <w:divsChild>
        <w:div w:id="1506822505">
          <w:marLeft w:val="0"/>
          <w:marRight w:val="0"/>
          <w:marTop w:val="0"/>
          <w:marBottom w:val="0"/>
          <w:divBdr>
            <w:top w:val="none" w:sz="0" w:space="0" w:color="auto"/>
            <w:left w:val="none" w:sz="0" w:space="0" w:color="auto"/>
            <w:bottom w:val="none" w:sz="0" w:space="0" w:color="auto"/>
            <w:right w:val="none" w:sz="0" w:space="0" w:color="auto"/>
          </w:divBdr>
          <w:divsChild>
            <w:div w:id="1955675099">
              <w:marLeft w:val="0"/>
              <w:marRight w:val="0"/>
              <w:marTop w:val="0"/>
              <w:marBottom w:val="0"/>
              <w:divBdr>
                <w:top w:val="none" w:sz="0" w:space="0" w:color="auto"/>
                <w:left w:val="none" w:sz="0" w:space="0" w:color="auto"/>
                <w:bottom w:val="none" w:sz="0" w:space="0" w:color="auto"/>
                <w:right w:val="none" w:sz="0" w:space="0" w:color="auto"/>
              </w:divBdr>
              <w:divsChild>
                <w:div w:id="154424610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61323270">
          <w:marLeft w:val="0"/>
          <w:marRight w:val="0"/>
          <w:marTop w:val="0"/>
          <w:marBottom w:val="0"/>
          <w:divBdr>
            <w:top w:val="none" w:sz="0" w:space="0" w:color="auto"/>
            <w:left w:val="none" w:sz="0" w:space="0" w:color="auto"/>
            <w:bottom w:val="none" w:sz="0" w:space="0" w:color="auto"/>
            <w:right w:val="none" w:sz="0" w:space="0" w:color="auto"/>
          </w:divBdr>
          <w:divsChild>
            <w:div w:id="1561549454">
              <w:marLeft w:val="0"/>
              <w:marRight w:val="0"/>
              <w:marTop w:val="0"/>
              <w:marBottom w:val="0"/>
              <w:divBdr>
                <w:top w:val="none" w:sz="0" w:space="0" w:color="auto"/>
                <w:left w:val="none" w:sz="0" w:space="0" w:color="auto"/>
                <w:bottom w:val="none" w:sz="0" w:space="0" w:color="auto"/>
                <w:right w:val="none" w:sz="0" w:space="0" w:color="auto"/>
              </w:divBdr>
              <w:divsChild>
                <w:div w:id="1178932181">
                  <w:marLeft w:val="0"/>
                  <w:marRight w:val="0"/>
                  <w:marTop w:val="0"/>
                  <w:marBottom w:val="0"/>
                  <w:divBdr>
                    <w:top w:val="none" w:sz="0" w:space="0" w:color="auto"/>
                    <w:left w:val="none" w:sz="0" w:space="0" w:color="auto"/>
                    <w:bottom w:val="none" w:sz="0" w:space="0" w:color="auto"/>
                    <w:right w:val="none" w:sz="0" w:space="0" w:color="auto"/>
                  </w:divBdr>
                  <w:divsChild>
                    <w:div w:id="2071418034">
                      <w:marLeft w:val="0"/>
                      <w:marRight w:val="0"/>
                      <w:marTop w:val="0"/>
                      <w:marBottom w:val="0"/>
                      <w:divBdr>
                        <w:top w:val="none" w:sz="0" w:space="0" w:color="auto"/>
                        <w:left w:val="none" w:sz="0" w:space="0" w:color="auto"/>
                        <w:bottom w:val="none" w:sz="0" w:space="0" w:color="auto"/>
                        <w:right w:val="none" w:sz="0" w:space="0" w:color="auto"/>
                      </w:divBdr>
                      <w:divsChild>
                        <w:div w:id="1389843775">
                          <w:marLeft w:val="0"/>
                          <w:marRight w:val="0"/>
                          <w:marTop w:val="60"/>
                          <w:marBottom w:val="0"/>
                          <w:divBdr>
                            <w:top w:val="none" w:sz="0" w:space="0" w:color="auto"/>
                            <w:left w:val="none" w:sz="0" w:space="0" w:color="auto"/>
                            <w:bottom w:val="none" w:sz="0" w:space="0" w:color="auto"/>
                            <w:right w:val="none" w:sz="0" w:space="0" w:color="auto"/>
                          </w:divBdr>
                          <w:divsChild>
                            <w:div w:id="187507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375773">
      <w:bodyDiv w:val="1"/>
      <w:marLeft w:val="0"/>
      <w:marRight w:val="0"/>
      <w:marTop w:val="0"/>
      <w:marBottom w:val="0"/>
      <w:divBdr>
        <w:top w:val="none" w:sz="0" w:space="0" w:color="auto"/>
        <w:left w:val="none" w:sz="0" w:space="0" w:color="auto"/>
        <w:bottom w:val="none" w:sz="0" w:space="0" w:color="auto"/>
        <w:right w:val="none" w:sz="0" w:space="0" w:color="auto"/>
      </w:divBdr>
    </w:div>
    <w:div w:id="505438390">
      <w:marLeft w:val="0"/>
      <w:marRight w:val="0"/>
      <w:marTop w:val="0"/>
      <w:marBottom w:val="0"/>
      <w:divBdr>
        <w:top w:val="none" w:sz="0" w:space="0" w:color="auto"/>
        <w:left w:val="none" w:sz="0" w:space="0" w:color="auto"/>
        <w:bottom w:val="none" w:sz="0" w:space="0" w:color="auto"/>
        <w:right w:val="none" w:sz="0" w:space="0" w:color="auto"/>
      </w:divBdr>
    </w:div>
    <w:div w:id="520775709">
      <w:bodyDiv w:val="1"/>
      <w:marLeft w:val="0"/>
      <w:marRight w:val="0"/>
      <w:marTop w:val="0"/>
      <w:marBottom w:val="0"/>
      <w:divBdr>
        <w:top w:val="none" w:sz="0" w:space="0" w:color="auto"/>
        <w:left w:val="none" w:sz="0" w:space="0" w:color="auto"/>
        <w:bottom w:val="none" w:sz="0" w:space="0" w:color="auto"/>
        <w:right w:val="none" w:sz="0" w:space="0" w:color="auto"/>
      </w:divBdr>
    </w:div>
    <w:div w:id="548151446">
      <w:marLeft w:val="0"/>
      <w:marRight w:val="0"/>
      <w:marTop w:val="0"/>
      <w:marBottom w:val="0"/>
      <w:divBdr>
        <w:top w:val="none" w:sz="0" w:space="0" w:color="auto"/>
        <w:left w:val="none" w:sz="0" w:space="0" w:color="auto"/>
        <w:bottom w:val="none" w:sz="0" w:space="0" w:color="auto"/>
        <w:right w:val="none" w:sz="0" w:space="0" w:color="auto"/>
      </w:divBdr>
    </w:div>
    <w:div w:id="554244511">
      <w:bodyDiv w:val="1"/>
      <w:marLeft w:val="0"/>
      <w:marRight w:val="0"/>
      <w:marTop w:val="0"/>
      <w:marBottom w:val="0"/>
      <w:divBdr>
        <w:top w:val="none" w:sz="0" w:space="0" w:color="auto"/>
        <w:left w:val="none" w:sz="0" w:space="0" w:color="auto"/>
        <w:bottom w:val="none" w:sz="0" w:space="0" w:color="auto"/>
        <w:right w:val="none" w:sz="0" w:space="0" w:color="auto"/>
      </w:divBdr>
    </w:div>
    <w:div w:id="559874097">
      <w:bodyDiv w:val="1"/>
      <w:marLeft w:val="0"/>
      <w:marRight w:val="0"/>
      <w:marTop w:val="0"/>
      <w:marBottom w:val="0"/>
      <w:divBdr>
        <w:top w:val="none" w:sz="0" w:space="0" w:color="auto"/>
        <w:left w:val="none" w:sz="0" w:space="0" w:color="auto"/>
        <w:bottom w:val="none" w:sz="0" w:space="0" w:color="auto"/>
        <w:right w:val="none" w:sz="0" w:space="0" w:color="auto"/>
      </w:divBdr>
    </w:div>
    <w:div w:id="564611252">
      <w:bodyDiv w:val="1"/>
      <w:marLeft w:val="0"/>
      <w:marRight w:val="0"/>
      <w:marTop w:val="0"/>
      <w:marBottom w:val="0"/>
      <w:divBdr>
        <w:top w:val="none" w:sz="0" w:space="0" w:color="auto"/>
        <w:left w:val="none" w:sz="0" w:space="0" w:color="auto"/>
        <w:bottom w:val="none" w:sz="0" w:space="0" w:color="auto"/>
        <w:right w:val="none" w:sz="0" w:space="0" w:color="auto"/>
      </w:divBdr>
    </w:div>
    <w:div w:id="571505963">
      <w:bodyDiv w:val="1"/>
      <w:marLeft w:val="0"/>
      <w:marRight w:val="0"/>
      <w:marTop w:val="0"/>
      <w:marBottom w:val="0"/>
      <w:divBdr>
        <w:top w:val="none" w:sz="0" w:space="0" w:color="auto"/>
        <w:left w:val="none" w:sz="0" w:space="0" w:color="auto"/>
        <w:bottom w:val="none" w:sz="0" w:space="0" w:color="auto"/>
        <w:right w:val="none" w:sz="0" w:space="0" w:color="auto"/>
      </w:divBdr>
      <w:divsChild>
        <w:div w:id="862865206">
          <w:marLeft w:val="0"/>
          <w:marRight w:val="0"/>
          <w:marTop w:val="0"/>
          <w:marBottom w:val="0"/>
          <w:divBdr>
            <w:top w:val="none" w:sz="0" w:space="0" w:color="auto"/>
            <w:left w:val="none" w:sz="0" w:space="0" w:color="auto"/>
            <w:bottom w:val="none" w:sz="0" w:space="0" w:color="auto"/>
            <w:right w:val="none" w:sz="0" w:space="0" w:color="auto"/>
          </w:divBdr>
          <w:divsChild>
            <w:div w:id="1364791795">
              <w:marLeft w:val="0"/>
              <w:marRight w:val="0"/>
              <w:marTop w:val="0"/>
              <w:marBottom w:val="0"/>
              <w:divBdr>
                <w:top w:val="none" w:sz="0" w:space="0" w:color="auto"/>
                <w:left w:val="none" w:sz="0" w:space="0" w:color="auto"/>
                <w:bottom w:val="none" w:sz="0" w:space="0" w:color="auto"/>
                <w:right w:val="none" w:sz="0" w:space="0" w:color="auto"/>
              </w:divBdr>
              <w:divsChild>
                <w:div w:id="259415819">
                  <w:marLeft w:val="0"/>
                  <w:marRight w:val="0"/>
                  <w:marTop w:val="0"/>
                  <w:marBottom w:val="0"/>
                  <w:divBdr>
                    <w:top w:val="none" w:sz="0" w:space="0" w:color="auto"/>
                    <w:left w:val="none" w:sz="0" w:space="0" w:color="auto"/>
                    <w:bottom w:val="none" w:sz="0" w:space="0" w:color="auto"/>
                    <w:right w:val="none" w:sz="0" w:space="0" w:color="auto"/>
                  </w:divBdr>
                  <w:divsChild>
                    <w:div w:id="1203716017">
                      <w:marLeft w:val="0"/>
                      <w:marRight w:val="0"/>
                      <w:marTop w:val="0"/>
                      <w:marBottom w:val="0"/>
                      <w:divBdr>
                        <w:top w:val="none" w:sz="0" w:space="0" w:color="auto"/>
                        <w:left w:val="none" w:sz="0" w:space="0" w:color="auto"/>
                        <w:bottom w:val="none" w:sz="0" w:space="0" w:color="auto"/>
                        <w:right w:val="none" w:sz="0" w:space="0" w:color="auto"/>
                      </w:divBdr>
                      <w:divsChild>
                        <w:div w:id="351731860">
                          <w:marLeft w:val="0"/>
                          <w:marRight w:val="0"/>
                          <w:marTop w:val="0"/>
                          <w:marBottom w:val="0"/>
                          <w:divBdr>
                            <w:top w:val="none" w:sz="0" w:space="0" w:color="auto"/>
                            <w:left w:val="none" w:sz="0" w:space="0" w:color="auto"/>
                            <w:bottom w:val="none" w:sz="0" w:space="0" w:color="auto"/>
                            <w:right w:val="none" w:sz="0" w:space="0" w:color="auto"/>
                          </w:divBdr>
                          <w:divsChild>
                            <w:div w:id="82073827">
                              <w:marLeft w:val="0"/>
                              <w:marRight w:val="0"/>
                              <w:marTop w:val="0"/>
                              <w:marBottom w:val="0"/>
                              <w:divBdr>
                                <w:top w:val="none" w:sz="0" w:space="0" w:color="auto"/>
                                <w:left w:val="none" w:sz="0" w:space="0" w:color="auto"/>
                                <w:bottom w:val="none" w:sz="0" w:space="0" w:color="auto"/>
                                <w:right w:val="none" w:sz="0" w:space="0" w:color="auto"/>
                              </w:divBdr>
                              <w:divsChild>
                                <w:div w:id="71141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868687">
          <w:marLeft w:val="0"/>
          <w:marRight w:val="0"/>
          <w:marTop w:val="0"/>
          <w:marBottom w:val="0"/>
          <w:divBdr>
            <w:top w:val="none" w:sz="0" w:space="0" w:color="auto"/>
            <w:left w:val="none" w:sz="0" w:space="0" w:color="auto"/>
            <w:bottom w:val="none" w:sz="0" w:space="0" w:color="auto"/>
            <w:right w:val="none" w:sz="0" w:space="0" w:color="auto"/>
          </w:divBdr>
          <w:divsChild>
            <w:div w:id="276983000">
              <w:marLeft w:val="0"/>
              <w:marRight w:val="0"/>
              <w:marTop w:val="0"/>
              <w:marBottom w:val="0"/>
              <w:divBdr>
                <w:top w:val="none" w:sz="0" w:space="0" w:color="auto"/>
                <w:left w:val="none" w:sz="0" w:space="0" w:color="auto"/>
                <w:bottom w:val="none" w:sz="0" w:space="0" w:color="auto"/>
                <w:right w:val="none" w:sz="0" w:space="0" w:color="auto"/>
              </w:divBdr>
              <w:divsChild>
                <w:div w:id="1025255487">
                  <w:marLeft w:val="0"/>
                  <w:marRight w:val="0"/>
                  <w:marTop w:val="0"/>
                  <w:marBottom w:val="0"/>
                  <w:divBdr>
                    <w:top w:val="none" w:sz="0" w:space="0" w:color="auto"/>
                    <w:left w:val="none" w:sz="0" w:space="0" w:color="auto"/>
                    <w:bottom w:val="none" w:sz="0" w:space="0" w:color="auto"/>
                    <w:right w:val="none" w:sz="0" w:space="0" w:color="auto"/>
                  </w:divBdr>
                  <w:divsChild>
                    <w:div w:id="229080735">
                      <w:marLeft w:val="0"/>
                      <w:marRight w:val="0"/>
                      <w:marTop w:val="0"/>
                      <w:marBottom w:val="0"/>
                      <w:divBdr>
                        <w:top w:val="none" w:sz="0" w:space="0" w:color="auto"/>
                        <w:left w:val="none" w:sz="0" w:space="0" w:color="auto"/>
                        <w:bottom w:val="none" w:sz="0" w:space="0" w:color="auto"/>
                        <w:right w:val="none" w:sz="0" w:space="0" w:color="auto"/>
                      </w:divBdr>
                      <w:divsChild>
                        <w:div w:id="544147857">
                          <w:marLeft w:val="0"/>
                          <w:marRight w:val="0"/>
                          <w:marTop w:val="0"/>
                          <w:marBottom w:val="0"/>
                          <w:divBdr>
                            <w:top w:val="none" w:sz="0" w:space="0" w:color="auto"/>
                            <w:left w:val="none" w:sz="0" w:space="0" w:color="auto"/>
                            <w:bottom w:val="none" w:sz="0" w:space="0" w:color="auto"/>
                            <w:right w:val="none" w:sz="0" w:space="0" w:color="auto"/>
                          </w:divBdr>
                          <w:divsChild>
                            <w:div w:id="2027094337">
                              <w:marLeft w:val="0"/>
                              <w:marRight w:val="0"/>
                              <w:marTop w:val="0"/>
                              <w:marBottom w:val="0"/>
                              <w:divBdr>
                                <w:top w:val="none" w:sz="0" w:space="0" w:color="auto"/>
                                <w:left w:val="none" w:sz="0" w:space="0" w:color="auto"/>
                                <w:bottom w:val="none" w:sz="0" w:space="0" w:color="auto"/>
                                <w:right w:val="none" w:sz="0" w:space="0" w:color="auto"/>
                              </w:divBdr>
                              <w:divsChild>
                                <w:div w:id="2118283889">
                                  <w:marLeft w:val="0"/>
                                  <w:marRight w:val="0"/>
                                  <w:marTop w:val="0"/>
                                  <w:marBottom w:val="0"/>
                                  <w:divBdr>
                                    <w:top w:val="none" w:sz="0" w:space="0" w:color="auto"/>
                                    <w:left w:val="none" w:sz="0" w:space="0" w:color="auto"/>
                                    <w:bottom w:val="none" w:sz="0" w:space="0" w:color="auto"/>
                                    <w:right w:val="none" w:sz="0" w:space="0" w:color="auto"/>
                                  </w:divBdr>
                                  <w:divsChild>
                                    <w:div w:id="2134010243">
                                      <w:marLeft w:val="0"/>
                                      <w:marRight w:val="0"/>
                                      <w:marTop w:val="0"/>
                                      <w:marBottom w:val="0"/>
                                      <w:divBdr>
                                        <w:top w:val="none" w:sz="0" w:space="0" w:color="auto"/>
                                        <w:left w:val="none" w:sz="0" w:space="0" w:color="auto"/>
                                        <w:bottom w:val="none" w:sz="0" w:space="0" w:color="auto"/>
                                        <w:right w:val="none" w:sz="0" w:space="0" w:color="auto"/>
                                      </w:divBdr>
                                      <w:divsChild>
                                        <w:div w:id="932277145">
                                          <w:marLeft w:val="0"/>
                                          <w:marRight w:val="0"/>
                                          <w:marTop w:val="0"/>
                                          <w:marBottom w:val="0"/>
                                          <w:divBdr>
                                            <w:top w:val="none" w:sz="0" w:space="0" w:color="auto"/>
                                            <w:left w:val="none" w:sz="0" w:space="0" w:color="auto"/>
                                            <w:bottom w:val="none" w:sz="0" w:space="0" w:color="auto"/>
                                            <w:right w:val="none" w:sz="0" w:space="0" w:color="auto"/>
                                          </w:divBdr>
                                          <w:divsChild>
                                            <w:div w:id="105545561">
                                              <w:marLeft w:val="0"/>
                                              <w:marRight w:val="0"/>
                                              <w:marTop w:val="0"/>
                                              <w:marBottom w:val="0"/>
                                              <w:divBdr>
                                                <w:top w:val="none" w:sz="0" w:space="0" w:color="auto"/>
                                                <w:left w:val="none" w:sz="0" w:space="0" w:color="auto"/>
                                                <w:bottom w:val="none" w:sz="0" w:space="0" w:color="auto"/>
                                                <w:right w:val="none" w:sz="0" w:space="0" w:color="auto"/>
                                              </w:divBdr>
                                              <w:divsChild>
                                                <w:div w:id="550964472">
                                                  <w:marLeft w:val="0"/>
                                                  <w:marRight w:val="0"/>
                                                  <w:marTop w:val="0"/>
                                                  <w:marBottom w:val="0"/>
                                                  <w:divBdr>
                                                    <w:top w:val="none" w:sz="0" w:space="0" w:color="auto"/>
                                                    <w:left w:val="none" w:sz="0" w:space="0" w:color="auto"/>
                                                    <w:bottom w:val="none" w:sz="0" w:space="0" w:color="auto"/>
                                                    <w:right w:val="none" w:sz="0" w:space="0" w:color="auto"/>
                                                  </w:divBdr>
                                                  <w:divsChild>
                                                    <w:div w:id="563955060">
                                                      <w:marLeft w:val="0"/>
                                                      <w:marRight w:val="0"/>
                                                      <w:marTop w:val="0"/>
                                                      <w:marBottom w:val="0"/>
                                                      <w:divBdr>
                                                        <w:top w:val="none" w:sz="0" w:space="0" w:color="auto"/>
                                                        <w:left w:val="none" w:sz="0" w:space="0" w:color="auto"/>
                                                        <w:bottom w:val="none" w:sz="0" w:space="0" w:color="auto"/>
                                                        <w:right w:val="none" w:sz="0" w:space="0" w:color="auto"/>
                                                      </w:divBdr>
                                                      <w:divsChild>
                                                        <w:div w:id="21367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77292">
                                  <w:marLeft w:val="0"/>
                                  <w:marRight w:val="0"/>
                                  <w:marTop w:val="0"/>
                                  <w:marBottom w:val="0"/>
                                  <w:divBdr>
                                    <w:top w:val="none" w:sz="0" w:space="0" w:color="auto"/>
                                    <w:left w:val="none" w:sz="0" w:space="0" w:color="auto"/>
                                    <w:bottom w:val="none" w:sz="0" w:space="0" w:color="auto"/>
                                    <w:right w:val="none" w:sz="0" w:space="0" w:color="auto"/>
                                  </w:divBdr>
                                  <w:divsChild>
                                    <w:div w:id="477377793">
                                      <w:marLeft w:val="0"/>
                                      <w:marRight w:val="0"/>
                                      <w:marTop w:val="0"/>
                                      <w:marBottom w:val="0"/>
                                      <w:divBdr>
                                        <w:top w:val="none" w:sz="0" w:space="0" w:color="auto"/>
                                        <w:left w:val="none" w:sz="0" w:space="0" w:color="auto"/>
                                        <w:bottom w:val="none" w:sz="0" w:space="0" w:color="auto"/>
                                        <w:right w:val="none" w:sz="0" w:space="0" w:color="auto"/>
                                      </w:divBdr>
                                      <w:divsChild>
                                        <w:div w:id="664939157">
                                          <w:marLeft w:val="0"/>
                                          <w:marRight w:val="0"/>
                                          <w:marTop w:val="0"/>
                                          <w:marBottom w:val="0"/>
                                          <w:divBdr>
                                            <w:top w:val="none" w:sz="0" w:space="0" w:color="auto"/>
                                            <w:left w:val="none" w:sz="0" w:space="0" w:color="auto"/>
                                            <w:bottom w:val="none" w:sz="0" w:space="0" w:color="auto"/>
                                            <w:right w:val="none" w:sz="0" w:space="0" w:color="auto"/>
                                          </w:divBdr>
                                          <w:divsChild>
                                            <w:div w:id="1713842996">
                                              <w:marLeft w:val="0"/>
                                              <w:marRight w:val="0"/>
                                              <w:marTop w:val="0"/>
                                              <w:marBottom w:val="0"/>
                                              <w:divBdr>
                                                <w:top w:val="none" w:sz="0" w:space="0" w:color="auto"/>
                                                <w:left w:val="none" w:sz="0" w:space="0" w:color="auto"/>
                                                <w:bottom w:val="none" w:sz="0" w:space="0" w:color="auto"/>
                                                <w:right w:val="none" w:sz="0" w:space="0" w:color="auto"/>
                                              </w:divBdr>
                                              <w:divsChild>
                                                <w:div w:id="229460566">
                                                  <w:marLeft w:val="0"/>
                                                  <w:marRight w:val="0"/>
                                                  <w:marTop w:val="0"/>
                                                  <w:marBottom w:val="0"/>
                                                  <w:divBdr>
                                                    <w:top w:val="none" w:sz="0" w:space="0" w:color="auto"/>
                                                    <w:left w:val="none" w:sz="0" w:space="0" w:color="auto"/>
                                                    <w:bottom w:val="none" w:sz="0" w:space="0" w:color="auto"/>
                                                    <w:right w:val="none" w:sz="0" w:space="0" w:color="auto"/>
                                                  </w:divBdr>
                                                  <w:divsChild>
                                                    <w:div w:id="20436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17063">
                                              <w:marLeft w:val="0"/>
                                              <w:marRight w:val="0"/>
                                              <w:marTop w:val="0"/>
                                              <w:marBottom w:val="0"/>
                                              <w:divBdr>
                                                <w:top w:val="none" w:sz="0" w:space="0" w:color="auto"/>
                                                <w:left w:val="none" w:sz="0" w:space="0" w:color="auto"/>
                                                <w:bottom w:val="none" w:sz="0" w:space="0" w:color="auto"/>
                                                <w:right w:val="none" w:sz="0" w:space="0" w:color="auto"/>
                                              </w:divBdr>
                                              <w:divsChild>
                                                <w:div w:id="594365234">
                                                  <w:marLeft w:val="0"/>
                                                  <w:marRight w:val="0"/>
                                                  <w:marTop w:val="0"/>
                                                  <w:marBottom w:val="0"/>
                                                  <w:divBdr>
                                                    <w:top w:val="none" w:sz="0" w:space="0" w:color="auto"/>
                                                    <w:left w:val="none" w:sz="0" w:space="0" w:color="auto"/>
                                                    <w:bottom w:val="none" w:sz="0" w:space="0" w:color="auto"/>
                                                    <w:right w:val="none" w:sz="0" w:space="0" w:color="auto"/>
                                                  </w:divBdr>
                                                  <w:divsChild>
                                                    <w:div w:id="1737776496">
                                                      <w:marLeft w:val="0"/>
                                                      <w:marRight w:val="0"/>
                                                      <w:marTop w:val="0"/>
                                                      <w:marBottom w:val="0"/>
                                                      <w:divBdr>
                                                        <w:top w:val="none" w:sz="0" w:space="0" w:color="auto"/>
                                                        <w:left w:val="none" w:sz="0" w:space="0" w:color="auto"/>
                                                        <w:bottom w:val="none" w:sz="0" w:space="0" w:color="auto"/>
                                                        <w:right w:val="none" w:sz="0" w:space="0" w:color="auto"/>
                                                      </w:divBdr>
                                                      <w:divsChild>
                                                        <w:div w:id="1886601140">
                                                          <w:marLeft w:val="0"/>
                                                          <w:marRight w:val="0"/>
                                                          <w:marTop w:val="0"/>
                                                          <w:marBottom w:val="0"/>
                                                          <w:divBdr>
                                                            <w:top w:val="none" w:sz="0" w:space="0" w:color="auto"/>
                                                            <w:left w:val="none" w:sz="0" w:space="0" w:color="auto"/>
                                                            <w:bottom w:val="none" w:sz="0" w:space="0" w:color="auto"/>
                                                            <w:right w:val="none" w:sz="0" w:space="0" w:color="auto"/>
                                                          </w:divBdr>
                                                          <w:divsChild>
                                                            <w:div w:id="983436639">
                                                              <w:marLeft w:val="0"/>
                                                              <w:marRight w:val="0"/>
                                                              <w:marTop w:val="0"/>
                                                              <w:marBottom w:val="0"/>
                                                              <w:divBdr>
                                                                <w:top w:val="none" w:sz="0" w:space="0" w:color="auto"/>
                                                                <w:left w:val="none" w:sz="0" w:space="0" w:color="auto"/>
                                                                <w:bottom w:val="none" w:sz="0" w:space="0" w:color="auto"/>
                                                                <w:right w:val="none" w:sz="0" w:space="0" w:color="auto"/>
                                                              </w:divBdr>
                                                              <w:divsChild>
                                                                <w:div w:id="1031497890">
                                                                  <w:marLeft w:val="0"/>
                                                                  <w:marRight w:val="0"/>
                                                                  <w:marTop w:val="0"/>
                                                                  <w:marBottom w:val="0"/>
                                                                  <w:divBdr>
                                                                    <w:top w:val="none" w:sz="0" w:space="0" w:color="auto"/>
                                                                    <w:left w:val="none" w:sz="0" w:space="0" w:color="auto"/>
                                                                    <w:bottom w:val="none" w:sz="0" w:space="0" w:color="auto"/>
                                                                    <w:right w:val="none" w:sz="0" w:space="0" w:color="auto"/>
                                                                  </w:divBdr>
                                                                  <w:divsChild>
                                                                    <w:div w:id="1163475833">
                                                                      <w:marLeft w:val="0"/>
                                                                      <w:marRight w:val="0"/>
                                                                      <w:marTop w:val="0"/>
                                                                      <w:marBottom w:val="0"/>
                                                                      <w:divBdr>
                                                                        <w:top w:val="none" w:sz="0" w:space="0" w:color="auto"/>
                                                                        <w:left w:val="none" w:sz="0" w:space="0" w:color="auto"/>
                                                                        <w:bottom w:val="none" w:sz="0" w:space="0" w:color="auto"/>
                                                                        <w:right w:val="none" w:sz="0" w:space="0" w:color="auto"/>
                                                                      </w:divBdr>
                                                                      <w:divsChild>
                                                                        <w:div w:id="15107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754459">
                                                  <w:marLeft w:val="0"/>
                                                  <w:marRight w:val="0"/>
                                                  <w:marTop w:val="0"/>
                                                  <w:marBottom w:val="0"/>
                                                  <w:divBdr>
                                                    <w:top w:val="none" w:sz="0" w:space="0" w:color="auto"/>
                                                    <w:left w:val="none" w:sz="0" w:space="0" w:color="auto"/>
                                                    <w:bottom w:val="none" w:sz="0" w:space="0" w:color="auto"/>
                                                    <w:right w:val="none" w:sz="0" w:space="0" w:color="auto"/>
                                                  </w:divBdr>
                                                  <w:divsChild>
                                                    <w:div w:id="478883739">
                                                      <w:marLeft w:val="0"/>
                                                      <w:marRight w:val="0"/>
                                                      <w:marTop w:val="0"/>
                                                      <w:marBottom w:val="0"/>
                                                      <w:divBdr>
                                                        <w:top w:val="none" w:sz="0" w:space="0" w:color="auto"/>
                                                        <w:left w:val="none" w:sz="0" w:space="0" w:color="auto"/>
                                                        <w:bottom w:val="none" w:sz="0" w:space="0" w:color="auto"/>
                                                        <w:right w:val="none" w:sz="0" w:space="0" w:color="auto"/>
                                                      </w:divBdr>
                                                      <w:divsChild>
                                                        <w:div w:id="770902074">
                                                          <w:marLeft w:val="0"/>
                                                          <w:marRight w:val="0"/>
                                                          <w:marTop w:val="0"/>
                                                          <w:marBottom w:val="0"/>
                                                          <w:divBdr>
                                                            <w:top w:val="none" w:sz="0" w:space="0" w:color="auto"/>
                                                            <w:left w:val="none" w:sz="0" w:space="0" w:color="auto"/>
                                                            <w:bottom w:val="none" w:sz="0" w:space="0" w:color="auto"/>
                                                            <w:right w:val="none" w:sz="0" w:space="0" w:color="auto"/>
                                                          </w:divBdr>
                                                          <w:divsChild>
                                                            <w:div w:id="1988976061">
                                                              <w:marLeft w:val="0"/>
                                                              <w:marRight w:val="0"/>
                                                              <w:marTop w:val="0"/>
                                                              <w:marBottom w:val="0"/>
                                                              <w:divBdr>
                                                                <w:top w:val="none" w:sz="0" w:space="0" w:color="auto"/>
                                                                <w:left w:val="none" w:sz="0" w:space="0" w:color="auto"/>
                                                                <w:bottom w:val="none" w:sz="0" w:space="0" w:color="auto"/>
                                                                <w:right w:val="none" w:sz="0" w:space="0" w:color="auto"/>
                                                              </w:divBdr>
                                                              <w:divsChild>
                                                                <w:div w:id="1027022223">
                                                                  <w:marLeft w:val="0"/>
                                                                  <w:marRight w:val="0"/>
                                                                  <w:marTop w:val="0"/>
                                                                  <w:marBottom w:val="0"/>
                                                                  <w:divBdr>
                                                                    <w:top w:val="none" w:sz="0" w:space="0" w:color="auto"/>
                                                                    <w:left w:val="none" w:sz="0" w:space="0" w:color="auto"/>
                                                                    <w:bottom w:val="none" w:sz="0" w:space="0" w:color="auto"/>
                                                                    <w:right w:val="none" w:sz="0" w:space="0" w:color="auto"/>
                                                                  </w:divBdr>
                                                                  <w:divsChild>
                                                                    <w:div w:id="1723938868">
                                                                      <w:marLeft w:val="0"/>
                                                                      <w:marRight w:val="0"/>
                                                                      <w:marTop w:val="0"/>
                                                                      <w:marBottom w:val="0"/>
                                                                      <w:divBdr>
                                                                        <w:top w:val="none" w:sz="0" w:space="0" w:color="auto"/>
                                                                        <w:left w:val="none" w:sz="0" w:space="0" w:color="auto"/>
                                                                        <w:bottom w:val="none" w:sz="0" w:space="0" w:color="auto"/>
                                                                        <w:right w:val="none" w:sz="0" w:space="0" w:color="auto"/>
                                                                      </w:divBdr>
                                                                      <w:divsChild>
                                                                        <w:div w:id="827748409">
                                                                          <w:marLeft w:val="0"/>
                                                                          <w:marRight w:val="0"/>
                                                                          <w:marTop w:val="0"/>
                                                                          <w:marBottom w:val="0"/>
                                                                          <w:divBdr>
                                                                            <w:top w:val="none" w:sz="0" w:space="0" w:color="auto"/>
                                                                            <w:left w:val="none" w:sz="0" w:space="0" w:color="auto"/>
                                                                            <w:bottom w:val="none" w:sz="0" w:space="0" w:color="auto"/>
                                                                            <w:right w:val="none" w:sz="0" w:space="0" w:color="auto"/>
                                                                          </w:divBdr>
                                                                          <w:divsChild>
                                                                            <w:div w:id="202820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028177">
      <w:bodyDiv w:val="1"/>
      <w:marLeft w:val="0"/>
      <w:marRight w:val="0"/>
      <w:marTop w:val="0"/>
      <w:marBottom w:val="0"/>
      <w:divBdr>
        <w:top w:val="none" w:sz="0" w:space="0" w:color="auto"/>
        <w:left w:val="none" w:sz="0" w:space="0" w:color="auto"/>
        <w:bottom w:val="none" w:sz="0" w:space="0" w:color="auto"/>
        <w:right w:val="none" w:sz="0" w:space="0" w:color="auto"/>
      </w:divBdr>
    </w:div>
    <w:div w:id="582952949">
      <w:bodyDiv w:val="1"/>
      <w:marLeft w:val="0"/>
      <w:marRight w:val="0"/>
      <w:marTop w:val="0"/>
      <w:marBottom w:val="0"/>
      <w:divBdr>
        <w:top w:val="none" w:sz="0" w:space="0" w:color="auto"/>
        <w:left w:val="none" w:sz="0" w:space="0" w:color="auto"/>
        <w:bottom w:val="none" w:sz="0" w:space="0" w:color="auto"/>
        <w:right w:val="none" w:sz="0" w:space="0" w:color="auto"/>
      </w:divBdr>
    </w:div>
    <w:div w:id="588343631">
      <w:bodyDiv w:val="1"/>
      <w:marLeft w:val="0"/>
      <w:marRight w:val="0"/>
      <w:marTop w:val="0"/>
      <w:marBottom w:val="0"/>
      <w:divBdr>
        <w:top w:val="none" w:sz="0" w:space="0" w:color="auto"/>
        <w:left w:val="none" w:sz="0" w:space="0" w:color="auto"/>
        <w:bottom w:val="none" w:sz="0" w:space="0" w:color="auto"/>
        <w:right w:val="none" w:sz="0" w:space="0" w:color="auto"/>
      </w:divBdr>
    </w:div>
    <w:div w:id="594363131">
      <w:bodyDiv w:val="1"/>
      <w:marLeft w:val="0"/>
      <w:marRight w:val="0"/>
      <w:marTop w:val="0"/>
      <w:marBottom w:val="0"/>
      <w:divBdr>
        <w:top w:val="none" w:sz="0" w:space="0" w:color="auto"/>
        <w:left w:val="none" w:sz="0" w:space="0" w:color="auto"/>
        <w:bottom w:val="none" w:sz="0" w:space="0" w:color="auto"/>
        <w:right w:val="none" w:sz="0" w:space="0" w:color="auto"/>
      </w:divBdr>
    </w:div>
    <w:div w:id="607932185">
      <w:bodyDiv w:val="1"/>
      <w:marLeft w:val="0"/>
      <w:marRight w:val="0"/>
      <w:marTop w:val="0"/>
      <w:marBottom w:val="0"/>
      <w:divBdr>
        <w:top w:val="none" w:sz="0" w:space="0" w:color="auto"/>
        <w:left w:val="none" w:sz="0" w:space="0" w:color="auto"/>
        <w:bottom w:val="none" w:sz="0" w:space="0" w:color="auto"/>
        <w:right w:val="none" w:sz="0" w:space="0" w:color="auto"/>
      </w:divBdr>
    </w:div>
    <w:div w:id="617297882">
      <w:bodyDiv w:val="1"/>
      <w:marLeft w:val="0"/>
      <w:marRight w:val="0"/>
      <w:marTop w:val="0"/>
      <w:marBottom w:val="0"/>
      <w:divBdr>
        <w:top w:val="none" w:sz="0" w:space="0" w:color="auto"/>
        <w:left w:val="none" w:sz="0" w:space="0" w:color="auto"/>
        <w:bottom w:val="none" w:sz="0" w:space="0" w:color="auto"/>
        <w:right w:val="none" w:sz="0" w:space="0" w:color="auto"/>
      </w:divBdr>
    </w:div>
    <w:div w:id="627972506">
      <w:bodyDiv w:val="1"/>
      <w:marLeft w:val="0"/>
      <w:marRight w:val="0"/>
      <w:marTop w:val="0"/>
      <w:marBottom w:val="0"/>
      <w:divBdr>
        <w:top w:val="none" w:sz="0" w:space="0" w:color="auto"/>
        <w:left w:val="none" w:sz="0" w:space="0" w:color="auto"/>
        <w:bottom w:val="none" w:sz="0" w:space="0" w:color="auto"/>
        <w:right w:val="none" w:sz="0" w:space="0" w:color="auto"/>
      </w:divBdr>
    </w:div>
    <w:div w:id="630984533">
      <w:bodyDiv w:val="1"/>
      <w:marLeft w:val="0"/>
      <w:marRight w:val="0"/>
      <w:marTop w:val="0"/>
      <w:marBottom w:val="0"/>
      <w:divBdr>
        <w:top w:val="none" w:sz="0" w:space="0" w:color="auto"/>
        <w:left w:val="none" w:sz="0" w:space="0" w:color="auto"/>
        <w:bottom w:val="none" w:sz="0" w:space="0" w:color="auto"/>
        <w:right w:val="none" w:sz="0" w:space="0" w:color="auto"/>
      </w:divBdr>
    </w:div>
    <w:div w:id="650906080">
      <w:bodyDiv w:val="1"/>
      <w:marLeft w:val="0"/>
      <w:marRight w:val="0"/>
      <w:marTop w:val="0"/>
      <w:marBottom w:val="0"/>
      <w:divBdr>
        <w:top w:val="none" w:sz="0" w:space="0" w:color="auto"/>
        <w:left w:val="none" w:sz="0" w:space="0" w:color="auto"/>
        <w:bottom w:val="none" w:sz="0" w:space="0" w:color="auto"/>
        <w:right w:val="none" w:sz="0" w:space="0" w:color="auto"/>
      </w:divBdr>
    </w:div>
    <w:div w:id="659847138">
      <w:bodyDiv w:val="1"/>
      <w:marLeft w:val="0"/>
      <w:marRight w:val="0"/>
      <w:marTop w:val="0"/>
      <w:marBottom w:val="0"/>
      <w:divBdr>
        <w:top w:val="none" w:sz="0" w:space="0" w:color="auto"/>
        <w:left w:val="none" w:sz="0" w:space="0" w:color="auto"/>
        <w:bottom w:val="none" w:sz="0" w:space="0" w:color="auto"/>
        <w:right w:val="none" w:sz="0" w:space="0" w:color="auto"/>
      </w:divBdr>
    </w:div>
    <w:div w:id="664473266">
      <w:bodyDiv w:val="1"/>
      <w:marLeft w:val="0"/>
      <w:marRight w:val="0"/>
      <w:marTop w:val="0"/>
      <w:marBottom w:val="0"/>
      <w:divBdr>
        <w:top w:val="none" w:sz="0" w:space="0" w:color="auto"/>
        <w:left w:val="none" w:sz="0" w:space="0" w:color="auto"/>
        <w:bottom w:val="none" w:sz="0" w:space="0" w:color="auto"/>
        <w:right w:val="none" w:sz="0" w:space="0" w:color="auto"/>
      </w:divBdr>
    </w:div>
    <w:div w:id="687172709">
      <w:marLeft w:val="0"/>
      <w:marRight w:val="0"/>
      <w:marTop w:val="0"/>
      <w:marBottom w:val="0"/>
      <w:divBdr>
        <w:top w:val="none" w:sz="0" w:space="0" w:color="auto"/>
        <w:left w:val="none" w:sz="0" w:space="0" w:color="auto"/>
        <w:bottom w:val="none" w:sz="0" w:space="0" w:color="auto"/>
        <w:right w:val="none" w:sz="0" w:space="0" w:color="auto"/>
      </w:divBdr>
    </w:div>
    <w:div w:id="688870038">
      <w:bodyDiv w:val="1"/>
      <w:marLeft w:val="0"/>
      <w:marRight w:val="0"/>
      <w:marTop w:val="0"/>
      <w:marBottom w:val="0"/>
      <w:divBdr>
        <w:top w:val="none" w:sz="0" w:space="0" w:color="auto"/>
        <w:left w:val="none" w:sz="0" w:space="0" w:color="auto"/>
        <w:bottom w:val="none" w:sz="0" w:space="0" w:color="auto"/>
        <w:right w:val="none" w:sz="0" w:space="0" w:color="auto"/>
      </w:divBdr>
    </w:div>
    <w:div w:id="689989641">
      <w:bodyDiv w:val="1"/>
      <w:marLeft w:val="0"/>
      <w:marRight w:val="0"/>
      <w:marTop w:val="0"/>
      <w:marBottom w:val="0"/>
      <w:divBdr>
        <w:top w:val="none" w:sz="0" w:space="0" w:color="auto"/>
        <w:left w:val="none" w:sz="0" w:space="0" w:color="auto"/>
        <w:bottom w:val="none" w:sz="0" w:space="0" w:color="auto"/>
        <w:right w:val="none" w:sz="0" w:space="0" w:color="auto"/>
      </w:divBdr>
    </w:div>
    <w:div w:id="695544687">
      <w:bodyDiv w:val="1"/>
      <w:marLeft w:val="0"/>
      <w:marRight w:val="0"/>
      <w:marTop w:val="0"/>
      <w:marBottom w:val="0"/>
      <w:divBdr>
        <w:top w:val="none" w:sz="0" w:space="0" w:color="auto"/>
        <w:left w:val="none" w:sz="0" w:space="0" w:color="auto"/>
        <w:bottom w:val="none" w:sz="0" w:space="0" w:color="auto"/>
        <w:right w:val="none" w:sz="0" w:space="0" w:color="auto"/>
      </w:divBdr>
    </w:div>
    <w:div w:id="704140778">
      <w:bodyDiv w:val="1"/>
      <w:marLeft w:val="0"/>
      <w:marRight w:val="0"/>
      <w:marTop w:val="0"/>
      <w:marBottom w:val="0"/>
      <w:divBdr>
        <w:top w:val="none" w:sz="0" w:space="0" w:color="auto"/>
        <w:left w:val="none" w:sz="0" w:space="0" w:color="auto"/>
        <w:bottom w:val="none" w:sz="0" w:space="0" w:color="auto"/>
        <w:right w:val="none" w:sz="0" w:space="0" w:color="auto"/>
      </w:divBdr>
    </w:div>
    <w:div w:id="708578702">
      <w:bodyDiv w:val="1"/>
      <w:marLeft w:val="0"/>
      <w:marRight w:val="0"/>
      <w:marTop w:val="0"/>
      <w:marBottom w:val="0"/>
      <w:divBdr>
        <w:top w:val="none" w:sz="0" w:space="0" w:color="auto"/>
        <w:left w:val="none" w:sz="0" w:space="0" w:color="auto"/>
        <w:bottom w:val="none" w:sz="0" w:space="0" w:color="auto"/>
        <w:right w:val="none" w:sz="0" w:space="0" w:color="auto"/>
      </w:divBdr>
    </w:div>
    <w:div w:id="712311912">
      <w:bodyDiv w:val="1"/>
      <w:marLeft w:val="0"/>
      <w:marRight w:val="0"/>
      <w:marTop w:val="0"/>
      <w:marBottom w:val="0"/>
      <w:divBdr>
        <w:top w:val="none" w:sz="0" w:space="0" w:color="auto"/>
        <w:left w:val="none" w:sz="0" w:space="0" w:color="auto"/>
        <w:bottom w:val="none" w:sz="0" w:space="0" w:color="auto"/>
        <w:right w:val="none" w:sz="0" w:space="0" w:color="auto"/>
      </w:divBdr>
    </w:div>
    <w:div w:id="712734886">
      <w:bodyDiv w:val="1"/>
      <w:marLeft w:val="0"/>
      <w:marRight w:val="0"/>
      <w:marTop w:val="0"/>
      <w:marBottom w:val="0"/>
      <w:divBdr>
        <w:top w:val="none" w:sz="0" w:space="0" w:color="auto"/>
        <w:left w:val="none" w:sz="0" w:space="0" w:color="auto"/>
        <w:bottom w:val="none" w:sz="0" w:space="0" w:color="auto"/>
        <w:right w:val="none" w:sz="0" w:space="0" w:color="auto"/>
      </w:divBdr>
    </w:div>
    <w:div w:id="714088963">
      <w:bodyDiv w:val="1"/>
      <w:marLeft w:val="0"/>
      <w:marRight w:val="0"/>
      <w:marTop w:val="0"/>
      <w:marBottom w:val="0"/>
      <w:divBdr>
        <w:top w:val="none" w:sz="0" w:space="0" w:color="auto"/>
        <w:left w:val="none" w:sz="0" w:space="0" w:color="auto"/>
        <w:bottom w:val="none" w:sz="0" w:space="0" w:color="auto"/>
        <w:right w:val="none" w:sz="0" w:space="0" w:color="auto"/>
      </w:divBdr>
    </w:div>
    <w:div w:id="730930626">
      <w:marLeft w:val="0"/>
      <w:marRight w:val="0"/>
      <w:marTop w:val="0"/>
      <w:marBottom w:val="0"/>
      <w:divBdr>
        <w:top w:val="none" w:sz="0" w:space="0" w:color="auto"/>
        <w:left w:val="none" w:sz="0" w:space="0" w:color="auto"/>
        <w:bottom w:val="none" w:sz="0" w:space="0" w:color="auto"/>
        <w:right w:val="none" w:sz="0" w:space="0" w:color="auto"/>
      </w:divBdr>
    </w:div>
    <w:div w:id="743377235">
      <w:bodyDiv w:val="1"/>
      <w:marLeft w:val="0"/>
      <w:marRight w:val="0"/>
      <w:marTop w:val="0"/>
      <w:marBottom w:val="0"/>
      <w:divBdr>
        <w:top w:val="none" w:sz="0" w:space="0" w:color="auto"/>
        <w:left w:val="none" w:sz="0" w:space="0" w:color="auto"/>
        <w:bottom w:val="none" w:sz="0" w:space="0" w:color="auto"/>
        <w:right w:val="none" w:sz="0" w:space="0" w:color="auto"/>
      </w:divBdr>
    </w:div>
    <w:div w:id="745764876">
      <w:bodyDiv w:val="1"/>
      <w:marLeft w:val="0"/>
      <w:marRight w:val="0"/>
      <w:marTop w:val="0"/>
      <w:marBottom w:val="0"/>
      <w:divBdr>
        <w:top w:val="none" w:sz="0" w:space="0" w:color="auto"/>
        <w:left w:val="none" w:sz="0" w:space="0" w:color="auto"/>
        <w:bottom w:val="none" w:sz="0" w:space="0" w:color="auto"/>
        <w:right w:val="none" w:sz="0" w:space="0" w:color="auto"/>
      </w:divBdr>
    </w:div>
    <w:div w:id="753474953">
      <w:bodyDiv w:val="1"/>
      <w:marLeft w:val="0"/>
      <w:marRight w:val="0"/>
      <w:marTop w:val="0"/>
      <w:marBottom w:val="0"/>
      <w:divBdr>
        <w:top w:val="none" w:sz="0" w:space="0" w:color="auto"/>
        <w:left w:val="none" w:sz="0" w:space="0" w:color="auto"/>
        <w:bottom w:val="none" w:sz="0" w:space="0" w:color="auto"/>
        <w:right w:val="none" w:sz="0" w:space="0" w:color="auto"/>
      </w:divBdr>
    </w:div>
    <w:div w:id="766581822">
      <w:bodyDiv w:val="1"/>
      <w:marLeft w:val="0"/>
      <w:marRight w:val="0"/>
      <w:marTop w:val="0"/>
      <w:marBottom w:val="0"/>
      <w:divBdr>
        <w:top w:val="none" w:sz="0" w:space="0" w:color="auto"/>
        <w:left w:val="none" w:sz="0" w:space="0" w:color="auto"/>
        <w:bottom w:val="none" w:sz="0" w:space="0" w:color="auto"/>
        <w:right w:val="none" w:sz="0" w:space="0" w:color="auto"/>
      </w:divBdr>
    </w:div>
    <w:div w:id="769010303">
      <w:marLeft w:val="0"/>
      <w:marRight w:val="0"/>
      <w:marTop w:val="0"/>
      <w:marBottom w:val="0"/>
      <w:divBdr>
        <w:top w:val="none" w:sz="0" w:space="0" w:color="auto"/>
        <w:left w:val="none" w:sz="0" w:space="0" w:color="auto"/>
        <w:bottom w:val="none" w:sz="0" w:space="0" w:color="auto"/>
        <w:right w:val="none" w:sz="0" w:space="0" w:color="auto"/>
      </w:divBdr>
      <w:divsChild>
        <w:div w:id="2069567098">
          <w:marLeft w:val="0"/>
          <w:marRight w:val="0"/>
          <w:marTop w:val="0"/>
          <w:marBottom w:val="0"/>
          <w:divBdr>
            <w:top w:val="none" w:sz="0" w:space="0" w:color="auto"/>
            <w:left w:val="none" w:sz="0" w:space="0" w:color="auto"/>
            <w:bottom w:val="none" w:sz="0" w:space="0" w:color="auto"/>
            <w:right w:val="none" w:sz="0" w:space="0" w:color="auto"/>
          </w:divBdr>
        </w:div>
        <w:div w:id="1717580089">
          <w:marLeft w:val="0"/>
          <w:marRight w:val="0"/>
          <w:marTop w:val="0"/>
          <w:marBottom w:val="0"/>
          <w:divBdr>
            <w:top w:val="none" w:sz="0" w:space="0" w:color="auto"/>
            <w:left w:val="none" w:sz="0" w:space="0" w:color="auto"/>
            <w:bottom w:val="none" w:sz="0" w:space="0" w:color="auto"/>
            <w:right w:val="none" w:sz="0" w:space="0" w:color="auto"/>
          </w:divBdr>
        </w:div>
        <w:div w:id="1883325443">
          <w:marLeft w:val="0"/>
          <w:marRight w:val="0"/>
          <w:marTop w:val="0"/>
          <w:marBottom w:val="0"/>
          <w:divBdr>
            <w:top w:val="none" w:sz="0" w:space="0" w:color="auto"/>
            <w:left w:val="none" w:sz="0" w:space="0" w:color="auto"/>
            <w:bottom w:val="none" w:sz="0" w:space="0" w:color="auto"/>
            <w:right w:val="none" w:sz="0" w:space="0" w:color="auto"/>
          </w:divBdr>
        </w:div>
        <w:div w:id="1145508673">
          <w:marLeft w:val="0"/>
          <w:marRight w:val="0"/>
          <w:marTop w:val="0"/>
          <w:marBottom w:val="0"/>
          <w:divBdr>
            <w:top w:val="none" w:sz="0" w:space="0" w:color="auto"/>
            <w:left w:val="none" w:sz="0" w:space="0" w:color="auto"/>
            <w:bottom w:val="none" w:sz="0" w:space="0" w:color="auto"/>
            <w:right w:val="none" w:sz="0" w:space="0" w:color="auto"/>
          </w:divBdr>
        </w:div>
      </w:divsChild>
    </w:div>
    <w:div w:id="769542146">
      <w:bodyDiv w:val="1"/>
      <w:marLeft w:val="0"/>
      <w:marRight w:val="0"/>
      <w:marTop w:val="0"/>
      <w:marBottom w:val="0"/>
      <w:divBdr>
        <w:top w:val="none" w:sz="0" w:space="0" w:color="auto"/>
        <w:left w:val="none" w:sz="0" w:space="0" w:color="auto"/>
        <w:bottom w:val="none" w:sz="0" w:space="0" w:color="auto"/>
        <w:right w:val="none" w:sz="0" w:space="0" w:color="auto"/>
      </w:divBdr>
    </w:div>
    <w:div w:id="778911733">
      <w:bodyDiv w:val="1"/>
      <w:marLeft w:val="0"/>
      <w:marRight w:val="0"/>
      <w:marTop w:val="0"/>
      <w:marBottom w:val="0"/>
      <w:divBdr>
        <w:top w:val="none" w:sz="0" w:space="0" w:color="auto"/>
        <w:left w:val="none" w:sz="0" w:space="0" w:color="auto"/>
        <w:bottom w:val="none" w:sz="0" w:space="0" w:color="auto"/>
        <w:right w:val="none" w:sz="0" w:space="0" w:color="auto"/>
      </w:divBdr>
    </w:div>
    <w:div w:id="798180648">
      <w:bodyDiv w:val="1"/>
      <w:marLeft w:val="0"/>
      <w:marRight w:val="0"/>
      <w:marTop w:val="0"/>
      <w:marBottom w:val="0"/>
      <w:divBdr>
        <w:top w:val="none" w:sz="0" w:space="0" w:color="auto"/>
        <w:left w:val="none" w:sz="0" w:space="0" w:color="auto"/>
        <w:bottom w:val="none" w:sz="0" w:space="0" w:color="auto"/>
        <w:right w:val="none" w:sz="0" w:space="0" w:color="auto"/>
      </w:divBdr>
    </w:div>
    <w:div w:id="813522636">
      <w:bodyDiv w:val="1"/>
      <w:marLeft w:val="0"/>
      <w:marRight w:val="0"/>
      <w:marTop w:val="0"/>
      <w:marBottom w:val="0"/>
      <w:divBdr>
        <w:top w:val="none" w:sz="0" w:space="0" w:color="auto"/>
        <w:left w:val="none" w:sz="0" w:space="0" w:color="auto"/>
        <w:bottom w:val="none" w:sz="0" w:space="0" w:color="auto"/>
        <w:right w:val="none" w:sz="0" w:space="0" w:color="auto"/>
      </w:divBdr>
    </w:div>
    <w:div w:id="829178842">
      <w:bodyDiv w:val="1"/>
      <w:marLeft w:val="0"/>
      <w:marRight w:val="0"/>
      <w:marTop w:val="0"/>
      <w:marBottom w:val="0"/>
      <w:divBdr>
        <w:top w:val="none" w:sz="0" w:space="0" w:color="auto"/>
        <w:left w:val="none" w:sz="0" w:space="0" w:color="auto"/>
        <w:bottom w:val="none" w:sz="0" w:space="0" w:color="auto"/>
        <w:right w:val="none" w:sz="0" w:space="0" w:color="auto"/>
      </w:divBdr>
    </w:div>
    <w:div w:id="830103251">
      <w:bodyDiv w:val="1"/>
      <w:marLeft w:val="0"/>
      <w:marRight w:val="0"/>
      <w:marTop w:val="0"/>
      <w:marBottom w:val="0"/>
      <w:divBdr>
        <w:top w:val="none" w:sz="0" w:space="0" w:color="auto"/>
        <w:left w:val="none" w:sz="0" w:space="0" w:color="auto"/>
        <w:bottom w:val="none" w:sz="0" w:space="0" w:color="auto"/>
        <w:right w:val="none" w:sz="0" w:space="0" w:color="auto"/>
      </w:divBdr>
    </w:div>
    <w:div w:id="836117474">
      <w:bodyDiv w:val="1"/>
      <w:marLeft w:val="0"/>
      <w:marRight w:val="0"/>
      <w:marTop w:val="0"/>
      <w:marBottom w:val="0"/>
      <w:divBdr>
        <w:top w:val="none" w:sz="0" w:space="0" w:color="auto"/>
        <w:left w:val="none" w:sz="0" w:space="0" w:color="auto"/>
        <w:bottom w:val="none" w:sz="0" w:space="0" w:color="auto"/>
        <w:right w:val="none" w:sz="0" w:space="0" w:color="auto"/>
      </w:divBdr>
    </w:div>
    <w:div w:id="862089016">
      <w:bodyDiv w:val="1"/>
      <w:marLeft w:val="0"/>
      <w:marRight w:val="0"/>
      <w:marTop w:val="0"/>
      <w:marBottom w:val="0"/>
      <w:divBdr>
        <w:top w:val="none" w:sz="0" w:space="0" w:color="auto"/>
        <w:left w:val="none" w:sz="0" w:space="0" w:color="auto"/>
        <w:bottom w:val="none" w:sz="0" w:space="0" w:color="auto"/>
        <w:right w:val="none" w:sz="0" w:space="0" w:color="auto"/>
      </w:divBdr>
    </w:div>
    <w:div w:id="868225135">
      <w:bodyDiv w:val="1"/>
      <w:marLeft w:val="0"/>
      <w:marRight w:val="0"/>
      <w:marTop w:val="0"/>
      <w:marBottom w:val="0"/>
      <w:divBdr>
        <w:top w:val="none" w:sz="0" w:space="0" w:color="auto"/>
        <w:left w:val="none" w:sz="0" w:space="0" w:color="auto"/>
        <w:bottom w:val="none" w:sz="0" w:space="0" w:color="auto"/>
        <w:right w:val="none" w:sz="0" w:space="0" w:color="auto"/>
      </w:divBdr>
    </w:div>
    <w:div w:id="871500039">
      <w:bodyDiv w:val="1"/>
      <w:marLeft w:val="0"/>
      <w:marRight w:val="0"/>
      <w:marTop w:val="0"/>
      <w:marBottom w:val="0"/>
      <w:divBdr>
        <w:top w:val="none" w:sz="0" w:space="0" w:color="auto"/>
        <w:left w:val="none" w:sz="0" w:space="0" w:color="auto"/>
        <w:bottom w:val="none" w:sz="0" w:space="0" w:color="auto"/>
        <w:right w:val="none" w:sz="0" w:space="0" w:color="auto"/>
      </w:divBdr>
    </w:div>
    <w:div w:id="873007256">
      <w:bodyDiv w:val="1"/>
      <w:marLeft w:val="0"/>
      <w:marRight w:val="0"/>
      <w:marTop w:val="0"/>
      <w:marBottom w:val="0"/>
      <w:divBdr>
        <w:top w:val="none" w:sz="0" w:space="0" w:color="auto"/>
        <w:left w:val="none" w:sz="0" w:space="0" w:color="auto"/>
        <w:bottom w:val="none" w:sz="0" w:space="0" w:color="auto"/>
        <w:right w:val="none" w:sz="0" w:space="0" w:color="auto"/>
      </w:divBdr>
    </w:div>
    <w:div w:id="874200039">
      <w:bodyDiv w:val="1"/>
      <w:marLeft w:val="0"/>
      <w:marRight w:val="0"/>
      <w:marTop w:val="0"/>
      <w:marBottom w:val="0"/>
      <w:divBdr>
        <w:top w:val="none" w:sz="0" w:space="0" w:color="auto"/>
        <w:left w:val="none" w:sz="0" w:space="0" w:color="auto"/>
        <w:bottom w:val="none" w:sz="0" w:space="0" w:color="auto"/>
        <w:right w:val="none" w:sz="0" w:space="0" w:color="auto"/>
      </w:divBdr>
    </w:div>
    <w:div w:id="874974396">
      <w:bodyDiv w:val="1"/>
      <w:marLeft w:val="0"/>
      <w:marRight w:val="0"/>
      <w:marTop w:val="0"/>
      <w:marBottom w:val="0"/>
      <w:divBdr>
        <w:top w:val="none" w:sz="0" w:space="0" w:color="auto"/>
        <w:left w:val="none" w:sz="0" w:space="0" w:color="auto"/>
        <w:bottom w:val="none" w:sz="0" w:space="0" w:color="auto"/>
        <w:right w:val="none" w:sz="0" w:space="0" w:color="auto"/>
      </w:divBdr>
    </w:div>
    <w:div w:id="886454331">
      <w:bodyDiv w:val="1"/>
      <w:marLeft w:val="0"/>
      <w:marRight w:val="0"/>
      <w:marTop w:val="0"/>
      <w:marBottom w:val="0"/>
      <w:divBdr>
        <w:top w:val="none" w:sz="0" w:space="0" w:color="auto"/>
        <w:left w:val="none" w:sz="0" w:space="0" w:color="auto"/>
        <w:bottom w:val="none" w:sz="0" w:space="0" w:color="auto"/>
        <w:right w:val="none" w:sz="0" w:space="0" w:color="auto"/>
      </w:divBdr>
    </w:div>
    <w:div w:id="887305522">
      <w:bodyDiv w:val="1"/>
      <w:marLeft w:val="0"/>
      <w:marRight w:val="0"/>
      <w:marTop w:val="0"/>
      <w:marBottom w:val="0"/>
      <w:divBdr>
        <w:top w:val="none" w:sz="0" w:space="0" w:color="auto"/>
        <w:left w:val="none" w:sz="0" w:space="0" w:color="auto"/>
        <w:bottom w:val="none" w:sz="0" w:space="0" w:color="auto"/>
        <w:right w:val="none" w:sz="0" w:space="0" w:color="auto"/>
      </w:divBdr>
    </w:div>
    <w:div w:id="890579528">
      <w:bodyDiv w:val="1"/>
      <w:marLeft w:val="0"/>
      <w:marRight w:val="0"/>
      <w:marTop w:val="0"/>
      <w:marBottom w:val="0"/>
      <w:divBdr>
        <w:top w:val="none" w:sz="0" w:space="0" w:color="auto"/>
        <w:left w:val="none" w:sz="0" w:space="0" w:color="auto"/>
        <w:bottom w:val="none" w:sz="0" w:space="0" w:color="auto"/>
        <w:right w:val="none" w:sz="0" w:space="0" w:color="auto"/>
      </w:divBdr>
    </w:div>
    <w:div w:id="893585117">
      <w:bodyDiv w:val="1"/>
      <w:marLeft w:val="0"/>
      <w:marRight w:val="0"/>
      <w:marTop w:val="0"/>
      <w:marBottom w:val="0"/>
      <w:divBdr>
        <w:top w:val="none" w:sz="0" w:space="0" w:color="auto"/>
        <w:left w:val="none" w:sz="0" w:space="0" w:color="auto"/>
        <w:bottom w:val="none" w:sz="0" w:space="0" w:color="auto"/>
        <w:right w:val="none" w:sz="0" w:space="0" w:color="auto"/>
      </w:divBdr>
    </w:div>
    <w:div w:id="894900099">
      <w:marLeft w:val="0"/>
      <w:marRight w:val="0"/>
      <w:marTop w:val="0"/>
      <w:marBottom w:val="0"/>
      <w:divBdr>
        <w:top w:val="none" w:sz="0" w:space="0" w:color="auto"/>
        <w:left w:val="none" w:sz="0" w:space="0" w:color="auto"/>
        <w:bottom w:val="none" w:sz="0" w:space="0" w:color="auto"/>
        <w:right w:val="none" w:sz="0" w:space="0" w:color="auto"/>
      </w:divBdr>
    </w:div>
    <w:div w:id="898634978">
      <w:bodyDiv w:val="1"/>
      <w:marLeft w:val="0"/>
      <w:marRight w:val="0"/>
      <w:marTop w:val="0"/>
      <w:marBottom w:val="0"/>
      <w:divBdr>
        <w:top w:val="none" w:sz="0" w:space="0" w:color="auto"/>
        <w:left w:val="none" w:sz="0" w:space="0" w:color="auto"/>
        <w:bottom w:val="none" w:sz="0" w:space="0" w:color="auto"/>
        <w:right w:val="none" w:sz="0" w:space="0" w:color="auto"/>
      </w:divBdr>
      <w:divsChild>
        <w:div w:id="1231113032">
          <w:marLeft w:val="0"/>
          <w:marRight w:val="0"/>
          <w:marTop w:val="0"/>
          <w:marBottom w:val="0"/>
          <w:divBdr>
            <w:top w:val="none" w:sz="0" w:space="0" w:color="auto"/>
            <w:left w:val="none" w:sz="0" w:space="0" w:color="auto"/>
            <w:bottom w:val="none" w:sz="0" w:space="0" w:color="auto"/>
            <w:right w:val="none" w:sz="0" w:space="0" w:color="auto"/>
          </w:divBdr>
        </w:div>
        <w:div w:id="1812281356">
          <w:marLeft w:val="0"/>
          <w:marRight w:val="0"/>
          <w:marTop w:val="0"/>
          <w:marBottom w:val="0"/>
          <w:divBdr>
            <w:top w:val="none" w:sz="0" w:space="0" w:color="auto"/>
            <w:left w:val="none" w:sz="0" w:space="0" w:color="auto"/>
            <w:bottom w:val="none" w:sz="0" w:space="0" w:color="auto"/>
            <w:right w:val="none" w:sz="0" w:space="0" w:color="auto"/>
          </w:divBdr>
          <w:divsChild>
            <w:div w:id="1529873701">
              <w:marLeft w:val="0"/>
              <w:marRight w:val="0"/>
              <w:marTop w:val="0"/>
              <w:marBottom w:val="0"/>
              <w:divBdr>
                <w:top w:val="none" w:sz="0" w:space="0" w:color="auto"/>
                <w:left w:val="none" w:sz="0" w:space="0" w:color="auto"/>
                <w:bottom w:val="none" w:sz="0" w:space="0" w:color="auto"/>
                <w:right w:val="none" w:sz="0" w:space="0" w:color="auto"/>
              </w:divBdr>
              <w:divsChild>
                <w:div w:id="726029627">
                  <w:marLeft w:val="0"/>
                  <w:marRight w:val="0"/>
                  <w:marTop w:val="0"/>
                  <w:marBottom w:val="0"/>
                  <w:divBdr>
                    <w:top w:val="none" w:sz="0" w:space="0" w:color="auto"/>
                    <w:left w:val="none" w:sz="0" w:space="0" w:color="auto"/>
                    <w:bottom w:val="none" w:sz="0" w:space="0" w:color="auto"/>
                    <w:right w:val="none" w:sz="0" w:space="0" w:color="auto"/>
                  </w:divBdr>
                  <w:divsChild>
                    <w:div w:id="899289183">
                      <w:marLeft w:val="0"/>
                      <w:marRight w:val="0"/>
                      <w:marTop w:val="0"/>
                      <w:marBottom w:val="0"/>
                      <w:divBdr>
                        <w:top w:val="none" w:sz="0" w:space="0" w:color="auto"/>
                        <w:left w:val="none" w:sz="0" w:space="0" w:color="auto"/>
                        <w:bottom w:val="none" w:sz="0" w:space="0" w:color="auto"/>
                        <w:right w:val="none" w:sz="0" w:space="0" w:color="auto"/>
                      </w:divBdr>
                    </w:div>
                    <w:div w:id="695350841">
                      <w:marLeft w:val="0"/>
                      <w:marRight w:val="0"/>
                      <w:marTop w:val="0"/>
                      <w:marBottom w:val="0"/>
                      <w:divBdr>
                        <w:top w:val="none" w:sz="0" w:space="0" w:color="auto"/>
                        <w:left w:val="none" w:sz="0" w:space="0" w:color="auto"/>
                        <w:bottom w:val="none" w:sz="0" w:space="0" w:color="auto"/>
                        <w:right w:val="none" w:sz="0" w:space="0" w:color="auto"/>
                      </w:divBdr>
                    </w:div>
                    <w:div w:id="949704029">
                      <w:marLeft w:val="0"/>
                      <w:marRight w:val="0"/>
                      <w:marTop w:val="0"/>
                      <w:marBottom w:val="0"/>
                      <w:divBdr>
                        <w:top w:val="none" w:sz="0" w:space="0" w:color="auto"/>
                        <w:left w:val="none" w:sz="0" w:space="0" w:color="auto"/>
                        <w:bottom w:val="none" w:sz="0" w:space="0" w:color="auto"/>
                        <w:right w:val="none" w:sz="0" w:space="0" w:color="auto"/>
                      </w:divBdr>
                    </w:div>
                    <w:div w:id="1667393049">
                      <w:marLeft w:val="0"/>
                      <w:marRight w:val="0"/>
                      <w:marTop w:val="0"/>
                      <w:marBottom w:val="0"/>
                      <w:divBdr>
                        <w:top w:val="none" w:sz="0" w:space="0" w:color="auto"/>
                        <w:left w:val="none" w:sz="0" w:space="0" w:color="auto"/>
                        <w:bottom w:val="none" w:sz="0" w:space="0" w:color="auto"/>
                        <w:right w:val="none" w:sz="0" w:space="0" w:color="auto"/>
                      </w:divBdr>
                    </w:div>
                    <w:div w:id="1764379340">
                      <w:marLeft w:val="0"/>
                      <w:marRight w:val="0"/>
                      <w:marTop w:val="0"/>
                      <w:marBottom w:val="0"/>
                      <w:divBdr>
                        <w:top w:val="none" w:sz="0" w:space="0" w:color="auto"/>
                        <w:left w:val="none" w:sz="0" w:space="0" w:color="auto"/>
                        <w:bottom w:val="none" w:sz="0" w:space="0" w:color="auto"/>
                        <w:right w:val="none" w:sz="0" w:space="0" w:color="auto"/>
                      </w:divBdr>
                    </w:div>
                    <w:div w:id="712265562">
                      <w:marLeft w:val="0"/>
                      <w:marRight w:val="0"/>
                      <w:marTop w:val="0"/>
                      <w:marBottom w:val="0"/>
                      <w:divBdr>
                        <w:top w:val="none" w:sz="0" w:space="0" w:color="auto"/>
                        <w:left w:val="none" w:sz="0" w:space="0" w:color="auto"/>
                        <w:bottom w:val="none" w:sz="0" w:space="0" w:color="auto"/>
                        <w:right w:val="none" w:sz="0" w:space="0" w:color="auto"/>
                      </w:divBdr>
                    </w:div>
                    <w:div w:id="1026760310">
                      <w:marLeft w:val="0"/>
                      <w:marRight w:val="0"/>
                      <w:marTop w:val="0"/>
                      <w:marBottom w:val="0"/>
                      <w:divBdr>
                        <w:top w:val="none" w:sz="0" w:space="0" w:color="auto"/>
                        <w:left w:val="none" w:sz="0" w:space="0" w:color="auto"/>
                        <w:bottom w:val="none" w:sz="0" w:space="0" w:color="auto"/>
                        <w:right w:val="none" w:sz="0" w:space="0" w:color="auto"/>
                      </w:divBdr>
                    </w:div>
                    <w:div w:id="604658310">
                      <w:marLeft w:val="0"/>
                      <w:marRight w:val="0"/>
                      <w:marTop w:val="0"/>
                      <w:marBottom w:val="0"/>
                      <w:divBdr>
                        <w:top w:val="none" w:sz="0" w:space="0" w:color="auto"/>
                        <w:left w:val="none" w:sz="0" w:space="0" w:color="auto"/>
                        <w:bottom w:val="none" w:sz="0" w:space="0" w:color="auto"/>
                        <w:right w:val="none" w:sz="0" w:space="0" w:color="auto"/>
                      </w:divBdr>
                    </w:div>
                    <w:div w:id="1864024">
                      <w:marLeft w:val="0"/>
                      <w:marRight w:val="0"/>
                      <w:marTop w:val="0"/>
                      <w:marBottom w:val="0"/>
                      <w:divBdr>
                        <w:top w:val="none" w:sz="0" w:space="0" w:color="auto"/>
                        <w:left w:val="none" w:sz="0" w:space="0" w:color="auto"/>
                        <w:bottom w:val="none" w:sz="0" w:space="0" w:color="auto"/>
                        <w:right w:val="none" w:sz="0" w:space="0" w:color="auto"/>
                      </w:divBdr>
                    </w:div>
                    <w:div w:id="1740472101">
                      <w:marLeft w:val="0"/>
                      <w:marRight w:val="0"/>
                      <w:marTop w:val="0"/>
                      <w:marBottom w:val="0"/>
                      <w:divBdr>
                        <w:top w:val="none" w:sz="0" w:space="0" w:color="auto"/>
                        <w:left w:val="none" w:sz="0" w:space="0" w:color="auto"/>
                        <w:bottom w:val="none" w:sz="0" w:space="0" w:color="auto"/>
                        <w:right w:val="none" w:sz="0" w:space="0" w:color="auto"/>
                      </w:divBdr>
                    </w:div>
                    <w:div w:id="1255163092">
                      <w:marLeft w:val="0"/>
                      <w:marRight w:val="0"/>
                      <w:marTop w:val="0"/>
                      <w:marBottom w:val="0"/>
                      <w:divBdr>
                        <w:top w:val="none" w:sz="0" w:space="0" w:color="auto"/>
                        <w:left w:val="none" w:sz="0" w:space="0" w:color="auto"/>
                        <w:bottom w:val="none" w:sz="0" w:space="0" w:color="auto"/>
                        <w:right w:val="none" w:sz="0" w:space="0" w:color="auto"/>
                      </w:divBdr>
                    </w:div>
                    <w:div w:id="1213425105">
                      <w:marLeft w:val="0"/>
                      <w:marRight w:val="0"/>
                      <w:marTop w:val="0"/>
                      <w:marBottom w:val="0"/>
                      <w:divBdr>
                        <w:top w:val="none" w:sz="0" w:space="0" w:color="auto"/>
                        <w:left w:val="none" w:sz="0" w:space="0" w:color="auto"/>
                        <w:bottom w:val="none" w:sz="0" w:space="0" w:color="auto"/>
                        <w:right w:val="none" w:sz="0" w:space="0" w:color="auto"/>
                      </w:divBdr>
                    </w:div>
                    <w:div w:id="785848280">
                      <w:marLeft w:val="0"/>
                      <w:marRight w:val="0"/>
                      <w:marTop w:val="0"/>
                      <w:marBottom w:val="0"/>
                      <w:divBdr>
                        <w:top w:val="none" w:sz="0" w:space="0" w:color="auto"/>
                        <w:left w:val="none" w:sz="0" w:space="0" w:color="auto"/>
                        <w:bottom w:val="none" w:sz="0" w:space="0" w:color="auto"/>
                        <w:right w:val="none" w:sz="0" w:space="0" w:color="auto"/>
                      </w:divBdr>
                    </w:div>
                    <w:div w:id="1228303506">
                      <w:marLeft w:val="0"/>
                      <w:marRight w:val="0"/>
                      <w:marTop w:val="0"/>
                      <w:marBottom w:val="0"/>
                      <w:divBdr>
                        <w:top w:val="none" w:sz="0" w:space="0" w:color="auto"/>
                        <w:left w:val="none" w:sz="0" w:space="0" w:color="auto"/>
                        <w:bottom w:val="none" w:sz="0" w:space="0" w:color="auto"/>
                        <w:right w:val="none" w:sz="0" w:space="0" w:color="auto"/>
                      </w:divBdr>
                    </w:div>
                    <w:div w:id="1336226828">
                      <w:marLeft w:val="0"/>
                      <w:marRight w:val="0"/>
                      <w:marTop w:val="0"/>
                      <w:marBottom w:val="0"/>
                      <w:divBdr>
                        <w:top w:val="none" w:sz="0" w:space="0" w:color="auto"/>
                        <w:left w:val="none" w:sz="0" w:space="0" w:color="auto"/>
                        <w:bottom w:val="none" w:sz="0" w:space="0" w:color="auto"/>
                        <w:right w:val="none" w:sz="0" w:space="0" w:color="auto"/>
                      </w:divBdr>
                    </w:div>
                    <w:div w:id="1428649655">
                      <w:marLeft w:val="0"/>
                      <w:marRight w:val="0"/>
                      <w:marTop w:val="0"/>
                      <w:marBottom w:val="0"/>
                      <w:divBdr>
                        <w:top w:val="none" w:sz="0" w:space="0" w:color="auto"/>
                        <w:left w:val="none" w:sz="0" w:space="0" w:color="auto"/>
                        <w:bottom w:val="none" w:sz="0" w:space="0" w:color="auto"/>
                        <w:right w:val="none" w:sz="0" w:space="0" w:color="auto"/>
                      </w:divBdr>
                    </w:div>
                    <w:div w:id="2059550351">
                      <w:marLeft w:val="0"/>
                      <w:marRight w:val="0"/>
                      <w:marTop w:val="0"/>
                      <w:marBottom w:val="0"/>
                      <w:divBdr>
                        <w:top w:val="none" w:sz="0" w:space="0" w:color="auto"/>
                        <w:left w:val="none" w:sz="0" w:space="0" w:color="auto"/>
                        <w:bottom w:val="none" w:sz="0" w:space="0" w:color="auto"/>
                        <w:right w:val="none" w:sz="0" w:space="0" w:color="auto"/>
                      </w:divBdr>
                    </w:div>
                    <w:div w:id="1796682057">
                      <w:marLeft w:val="0"/>
                      <w:marRight w:val="0"/>
                      <w:marTop w:val="0"/>
                      <w:marBottom w:val="0"/>
                      <w:divBdr>
                        <w:top w:val="none" w:sz="0" w:space="0" w:color="auto"/>
                        <w:left w:val="none" w:sz="0" w:space="0" w:color="auto"/>
                        <w:bottom w:val="none" w:sz="0" w:space="0" w:color="auto"/>
                        <w:right w:val="none" w:sz="0" w:space="0" w:color="auto"/>
                      </w:divBdr>
                    </w:div>
                    <w:div w:id="1403942442">
                      <w:marLeft w:val="0"/>
                      <w:marRight w:val="0"/>
                      <w:marTop w:val="0"/>
                      <w:marBottom w:val="0"/>
                      <w:divBdr>
                        <w:top w:val="none" w:sz="0" w:space="0" w:color="auto"/>
                        <w:left w:val="none" w:sz="0" w:space="0" w:color="auto"/>
                        <w:bottom w:val="none" w:sz="0" w:space="0" w:color="auto"/>
                        <w:right w:val="none" w:sz="0" w:space="0" w:color="auto"/>
                      </w:divBdr>
                    </w:div>
                    <w:div w:id="1196654140">
                      <w:marLeft w:val="0"/>
                      <w:marRight w:val="0"/>
                      <w:marTop w:val="0"/>
                      <w:marBottom w:val="0"/>
                      <w:divBdr>
                        <w:top w:val="none" w:sz="0" w:space="0" w:color="auto"/>
                        <w:left w:val="none" w:sz="0" w:space="0" w:color="auto"/>
                        <w:bottom w:val="none" w:sz="0" w:space="0" w:color="auto"/>
                        <w:right w:val="none" w:sz="0" w:space="0" w:color="auto"/>
                      </w:divBdr>
                    </w:div>
                    <w:div w:id="1651523327">
                      <w:marLeft w:val="0"/>
                      <w:marRight w:val="0"/>
                      <w:marTop w:val="0"/>
                      <w:marBottom w:val="0"/>
                      <w:divBdr>
                        <w:top w:val="none" w:sz="0" w:space="0" w:color="auto"/>
                        <w:left w:val="none" w:sz="0" w:space="0" w:color="auto"/>
                        <w:bottom w:val="none" w:sz="0" w:space="0" w:color="auto"/>
                        <w:right w:val="none" w:sz="0" w:space="0" w:color="auto"/>
                      </w:divBdr>
                    </w:div>
                    <w:div w:id="125860416">
                      <w:marLeft w:val="0"/>
                      <w:marRight w:val="0"/>
                      <w:marTop w:val="0"/>
                      <w:marBottom w:val="0"/>
                      <w:divBdr>
                        <w:top w:val="none" w:sz="0" w:space="0" w:color="auto"/>
                        <w:left w:val="none" w:sz="0" w:space="0" w:color="auto"/>
                        <w:bottom w:val="none" w:sz="0" w:space="0" w:color="auto"/>
                        <w:right w:val="none" w:sz="0" w:space="0" w:color="auto"/>
                      </w:divBdr>
                    </w:div>
                    <w:div w:id="573708073">
                      <w:marLeft w:val="0"/>
                      <w:marRight w:val="0"/>
                      <w:marTop w:val="0"/>
                      <w:marBottom w:val="0"/>
                      <w:divBdr>
                        <w:top w:val="none" w:sz="0" w:space="0" w:color="auto"/>
                        <w:left w:val="none" w:sz="0" w:space="0" w:color="auto"/>
                        <w:bottom w:val="none" w:sz="0" w:space="0" w:color="auto"/>
                        <w:right w:val="none" w:sz="0" w:space="0" w:color="auto"/>
                      </w:divBdr>
                    </w:div>
                    <w:div w:id="1660571372">
                      <w:marLeft w:val="0"/>
                      <w:marRight w:val="0"/>
                      <w:marTop w:val="0"/>
                      <w:marBottom w:val="0"/>
                      <w:divBdr>
                        <w:top w:val="none" w:sz="0" w:space="0" w:color="auto"/>
                        <w:left w:val="none" w:sz="0" w:space="0" w:color="auto"/>
                        <w:bottom w:val="none" w:sz="0" w:space="0" w:color="auto"/>
                        <w:right w:val="none" w:sz="0" w:space="0" w:color="auto"/>
                      </w:divBdr>
                    </w:div>
                    <w:div w:id="1434980725">
                      <w:marLeft w:val="0"/>
                      <w:marRight w:val="0"/>
                      <w:marTop w:val="0"/>
                      <w:marBottom w:val="0"/>
                      <w:divBdr>
                        <w:top w:val="none" w:sz="0" w:space="0" w:color="auto"/>
                        <w:left w:val="none" w:sz="0" w:space="0" w:color="auto"/>
                        <w:bottom w:val="none" w:sz="0" w:space="0" w:color="auto"/>
                        <w:right w:val="none" w:sz="0" w:space="0" w:color="auto"/>
                      </w:divBdr>
                    </w:div>
                    <w:div w:id="935988335">
                      <w:marLeft w:val="0"/>
                      <w:marRight w:val="0"/>
                      <w:marTop w:val="0"/>
                      <w:marBottom w:val="0"/>
                      <w:divBdr>
                        <w:top w:val="none" w:sz="0" w:space="0" w:color="auto"/>
                        <w:left w:val="none" w:sz="0" w:space="0" w:color="auto"/>
                        <w:bottom w:val="none" w:sz="0" w:space="0" w:color="auto"/>
                        <w:right w:val="none" w:sz="0" w:space="0" w:color="auto"/>
                      </w:divBdr>
                    </w:div>
                    <w:div w:id="12546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946863">
      <w:bodyDiv w:val="1"/>
      <w:marLeft w:val="0"/>
      <w:marRight w:val="0"/>
      <w:marTop w:val="0"/>
      <w:marBottom w:val="0"/>
      <w:divBdr>
        <w:top w:val="none" w:sz="0" w:space="0" w:color="auto"/>
        <w:left w:val="none" w:sz="0" w:space="0" w:color="auto"/>
        <w:bottom w:val="none" w:sz="0" w:space="0" w:color="auto"/>
        <w:right w:val="none" w:sz="0" w:space="0" w:color="auto"/>
      </w:divBdr>
    </w:div>
    <w:div w:id="905916018">
      <w:bodyDiv w:val="1"/>
      <w:marLeft w:val="0"/>
      <w:marRight w:val="0"/>
      <w:marTop w:val="0"/>
      <w:marBottom w:val="0"/>
      <w:divBdr>
        <w:top w:val="none" w:sz="0" w:space="0" w:color="auto"/>
        <w:left w:val="none" w:sz="0" w:space="0" w:color="auto"/>
        <w:bottom w:val="none" w:sz="0" w:space="0" w:color="auto"/>
        <w:right w:val="none" w:sz="0" w:space="0" w:color="auto"/>
      </w:divBdr>
    </w:div>
    <w:div w:id="906765283">
      <w:marLeft w:val="0"/>
      <w:marRight w:val="0"/>
      <w:marTop w:val="0"/>
      <w:marBottom w:val="0"/>
      <w:divBdr>
        <w:top w:val="none" w:sz="0" w:space="0" w:color="auto"/>
        <w:left w:val="none" w:sz="0" w:space="0" w:color="auto"/>
        <w:bottom w:val="none" w:sz="0" w:space="0" w:color="auto"/>
        <w:right w:val="none" w:sz="0" w:space="0" w:color="auto"/>
      </w:divBdr>
    </w:div>
    <w:div w:id="912734595">
      <w:marLeft w:val="0"/>
      <w:marRight w:val="0"/>
      <w:marTop w:val="0"/>
      <w:marBottom w:val="0"/>
      <w:divBdr>
        <w:top w:val="none" w:sz="0" w:space="0" w:color="auto"/>
        <w:left w:val="none" w:sz="0" w:space="0" w:color="auto"/>
        <w:bottom w:val="none" w:sz="0" w:space="0" w:color="auto"/>
        <w:right w:val="none" w:sz="0" w:space="0" w:color="auto"/>
      </w:divBdr>
    </w:div>
    <w:div w:id="920678350">
      <w:bodyDiv w:val="1"/>
      <w:marLeft w:val="0"/>
      <w:marRight w:val="0"/>
      <w:marTop w:val="0"/>
      <w:marBottom w:val="0"/>
      <w:divBdr>
        <w:top w:val="none" w:sz="0" w:space="0" w:color="auto"/>
        <w:left w:val="none" w:sz="0" w:space="0" w:color="auto"/>
        <w:bottom w:val="none" w:sz="0" w:space="0" w:color="auto"/>
        <w:right w:val="none" w:sz="0" w:space="0" w:color="auto"/>
      </w:divBdr>
    </w:div>
    <w:div w:id="921716431">
      <w:bodyDiv w:val="1"/>
      <w:marLeft w:val="0"/>
      <w:marRight w:val="0"/>
      <w:marTop w:val="0"/>
      <w:marBottom w:val="0"/>
      <w:divBdr>
        <w:top w:val="none" w:sz="0" w:space="0" w:color="auto"/>
        <w:left w:val="none" w:sz="0" w:space="0" w:color="auto"/>
        <w:bottom w:val="none" w:sz="0" w:space="0" w:color="auto"/>
        <w:right w:val="none" w:sz="0" w:space="0" w:color="auto"/>
      </w:divBdr>
    </w:div>
    <w:div w:id="922181717">
      <w:marLeft w:val="0"/>
      <w:marRight w:val="0"/>
      <w:marTop w:val="0"/>
      <w:marBottom w:val="0"/>
      <w:divBdr>
        <w:top w:val="none" w:sz="0" w:space="0" w:color="auto"/>
        <w:left w:val="none" w:sz="0" w:space="0" w:color="auto"/>
        <w:bottom w:val="none" w:sz="0" w:space="0" w:color="auto"/>
        <w:right w:val="none" w:sz="0" w:space="0" w:color="auto"/>
      </w:divBdr>
    </w:div>
    <w:div w:id="938639158">
      <w:bodyDiv w:val="1"/>
      <w:marLeft w:val="0"/>
      <w:marRight w:val="0"/>
      <w:marTop w:val="0"/>
      <w:marBottom w:val="0"/>
      <w:divBdr>
        <w:top w:val="none" w:sz="0" w:space="0" w:color="auto"/>
        <w:left w:val="none" w:sz="0" w:space="0" w:color="auto"/>
        <w:bottom w:val="none" w:sz="0" w:space="0" w:color="auto"/>
        <w:right w:val="none" w:sz="0" w:space="0" w:color="auto"/>
      </w:divBdr>
    </w:div>
    <w:div w:id="964307975">
      <w:bodyDiv w:val="1"/>
      <w:marLeft w:val="0"/>
      <w:marRight w:val="0"/>
      <w:marTop w:val="0"/>
      <w:marBottom w:val="0"/>
      <w:divBdr>
        <w:top w:val="none" w:sz="0" w:space="0" w:color="auto"/>
        <w:left w:val="none" w:sz="0" w:space="0" w:color="auto"/>
        <w:bottom w:val="none" w:sz="0" w:space="0" w:color="auto"/>
        <w:right w:val="none" w:sz="0" w:space="0" w:color="auto"/>
      </w:divBdr>
      <w:divsChild>
        <w:div w:id="1992054771">
          <w:marLeft w:val="0"/>
          <w:marRight w:val="0"/>
          <w:marTop w:val="0"/>
          <w:marBottom w:val="0"/>
          <w:divBdr>
            <w:top w:val="none" w:sz="0" w:space="0" w:color="auto"/>
            <w:left w:val="none" w:sz="0" w:space="0" w:color="auto"/>
            <w:bottom w:val="none" w:sz="0" w:space="0" w:color="auto"/>
            <w:right w:val="none" w:sz="0" w:space="0" w:color="auto"/>
          </w:divBdr>
          <w:divsChild>
            <w:div w:id="1776485569">
              <w:marLeft w:val="0"/>
              <w:marRight w:val="0"/>
              <w:marTop w:val="0"/>
              <w:marBottom w:val="0"/>
              <w:divBdr>
                <w:top w:val="none" w:sz="0" w:space="0" w:color="auto"/>
                <w:left w:val="none" w:sz="0" w:space="0" w:color="auto"/>
                <w:bottom w:val="none" w:sz="0" w:space="0" w:color="auto"/>
                <w:right w:val="none" w:sz="0" w:space="0" w:color="auto"/>
              </w:divBdr>
              <w:divsChild>
                <w:div w:id="1605767205">
                  <w:marLeft w:val="0"/>
                  <w:marRight w:val="0"/>
                  <w:marTop w:val="0"/>
                  <w:marBottom w:val="0"/>
                  <w:divBdr>
                    <w:top w:val="none" w:sz="0" w:space="0" w:color="auto"/>
                    <w:left w:val="none" w:sz="0" w:space="0" w:color="auto"/>
                    <w:bottom w:val="none" w:sz="0" w:space="0" w:color="auto"/>
                    <w:right w:val="none" w:sz="0" w:space="0" w:color="auto"/>
                  </w:divBdr>
                  <w:divsChild>
                    <w:div w:id="1916501924">
                      <w:marLeft w:val="0"/>
                      <w:marRight w:val="0"/>
                      <w:marTop w:val="0"/>
                      <w:marBottom w:val="0"/>
                      <w:divBdr>
                        <w:top w:val="none" w:sz="0" w:space="0" w:color="auto"/>
                        <w:left w:val="none" w:sz="0" w:space="0" w:color="auto"/>
                        <w:bottom w:val="none" w:sz="0" w:space="0" w:color="auto"/>
                        <w:right w:val="none" w:sz="0" w:space="0" w:color="auto"/>
                      </w:divBdr>
                      <w:divsChild>
                        <w:div w:id="980815042">
                          <w:marLeft w:val="0"/>
                          <w:marRight w:val="0"/>
                          <w:marTop w:val="0"/>
                          <w:marBottom w:val="0"/>
                          <w:divBdr>
                            <w:top w:val="none" w:sz="0" w:space="0" w:color="auto"/>
                            <w:left w:val="none" w:sz="0" w:space="0" w:color="auto"/>
                            <w:bottom w:val="none" w:sz="0" w:space="0" w:color="auto"/>
                            <w:right w:val="none" w:sz="0" w:space="0" w:color="auto"/>
                          </w:divBdr>
                          <w:divsChild>
                            <w:div w:id="1819884269">
                              <w:marLeft w:val="0"/>
                              <w:marRight w:val="0"/>
                              <w:marTop w:val="0"/>
                              <w:marBottom w:val="0"/>
                              <w:divBdr>
                                <w:top w:val="none" w:sz="0" w:space="0" w:color="auto"/>
                                <w:left w:val="none" w:sz="0" w:space="0" w:color="auto"/>
                                <w:bottom w:val="none" w:sz="0" w:space="0" w:color="auto"/>
                                <w:right w:val="none" w:sz="0" w:space="0" w:color="auto"/>
                              </w:divBdr>
                              <w:divsChild>
                                <w:div w:id="1184591812">
                                  <w:marLeft w:val="0"/>
                                  <w:marRight w:val="0"/>
                                  <w:marTop w:val="0"/>
                                  <w:marBottom w:val="0"/>
                                  <w:divBdr>
                                    <w:top w:val="none" w:sz="0" w:space="0" w:color="auto"/>
                                    <w:left w:val="none" w:sz="0" w:space="0" w:color="auto"/>
                                    <w:bottom w:val="none" w:sz="0" w:space="0" w:color="auto"/>
                                    <w:right w:val="none" w:sz="0" w:space="0" w:color="auto"/>
                                  </w:divBdr>
                                  <w:divsChild>
                                    <w:div w:id="1569415926">
                                      <w:marLeft w:val="0"/>
                                      <w:marRight w:val="0"/>
                                      <w:marTop w:val="0"/>
                                      <w:marBottom w:val="0"/>
                                      <w:divBdr>
                                        <w:top w:val="none" w:sz="0" w:space="0" w:color="auto"/>
                                        <w:left w:val="none" w:sz="0" w:space="0" w:color="auto"/>
                                        <w:bottom w:val="none" w:sz="0" w:space="0" w:color="auto"/>
                                        <w:right w:val="none" w:sz="0" w:space="0" w:color="auto"/>
                                      </w:divBdr>
                                    </w:div>
                                    <w:div w:id="160814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12855">
          <w:marLeft w:val="0"/>
          <w:marRight w:val="0"/>
          <w:marTop w:val="0"/>
          <w:marBottom w:val="0"/>
          <w:divBdr>
            <w:top w:val="none" w:sz="0" w:space="0" w:color="auto"/>
            <w:left w:val="none" w:sz="0" w:space="0" w:color="auto"/>
            <w:bottom w:val="none" w:sz="0" w:space="0" w:color="auto"/>
            <w:right w:val="none" w:sz="0" w:space="0" w:color="auto"/>
          </w:divBdr>
          <w:divsChild>
            <w:div w:id="794100663">
              <w:marLeft w:val="0"/>
              <w:marRight w:val="0"/>
              <w:marTop w:val="0"/>
              <w:marBottom w:val="0"/>
              <w:divBdr>
                <w:top w:val="none" w:sz="0" w:space="0" w:color="auto"/>
                <w:left w:val="none" w:sz="0" w:space="0" w:color="auto"/>
                <w:bottom w:val="none" w:sz="0" w:space="0" w:color="auto"/>
                <w:right w:val="none" w:sz="0" w:space="0" w:color="auto"/>
              </w:divBdr>
              <w:divsChild>
                <w:div w:id="1146169184">
                  <w:marLeft w:val="0"/>
                  <w:marRight w:val="0"/>
                  <w:marTop w:val="0"/>
                  <w:marBottom w:val="0"/>
                  <w:divBdr>
                    <w:top w:val="none" w:sz="0" w:space="0" w:color="auto"/>
                    <w:left w:val="none" w:sz="0" w:space="0" w:color="auto"/>
                    <w:bottom w:val="none" w:sz="0" w:space="0" w:color="auto"/>
                    <w:right w:val="none" w:sz="0" w:space="0" w:color="auto"/>
                  </w:divBdr>
                  <w:divsChild>
                    <w:div w:id="664435335">
                      <w:marLeft w:val="0"/>
                      <w:marRight w:val="0"/>
                      <w:marTop w:val="0"/>
                      <w:marBottom w:val="0"/>
                      <w:divBdr>
                        <w:top w:val="none" w:sz="0" w:space="0" w:color="auto"/>
                        <w:left w:val="none" w:sz="0" w:space="0" w:color="auto"/>
                        <w:bottom w:val="none" w:sz="0" w:space="0" w:color="auto"/>
                        <w:right w:val="none" w:sz="0" w:space="0" w:color="auto"/>
                      </w:divBdr>
                      <w:divsChild>
                        <w:div w:id="87433639">
                          <w:marLeft w:val="0"/>
                          <w:marRight w:val="0"/>
                          <w:marTop w:val="0"/>
                          <w:marBottom w:val="0"/>
                          <w:divBdr>
                            <w:top w:val="none" w:sz="0" w:space="0" w:color="auto"/>
                            <w:left w:val="none" w:sz="0" w:space="0" w:color="auto"/>
                            <w:bottom w:val="none" w:sz="0" w:space="0" w:color="auto"/>
                            <w:right w:val="none" w:sz="0" w:space="0" w:color="auto"/>
                          </w:divBdr>
                          <w:divsChild>
                            <w:div w:id="1709917796">
                              <w:marLeft w:val="0"/>
                              <w:marRight w:val="0"/>
                              <w:marTop w:val="0"/>
                              <w:marBottom w:val="0"/>
                              <w:divBdr>
                                <w:top w:val="none" w:sz="0" w:space="0" w:color="auto"/>
                                <w:left w:val="none" w:sz="0" w:space="0" w:color="auto"/>
                                <w:bottom w:val="none" w:sz="0" w:space="0" w:color="auto"/>
                                <w:right w:val="none" w:sz="0" w:space="0" w:color="auto"/>
                              </w:divBdr>
                              <w:divsChild>
                                <w:div w:id="1936551528">
                                  <w:marLeft w:val="0"/>
                                  <w:marRight w:val="0"/>
                                  <w:marTop w:val="0"/>
                                  <w:marBottom w:val="0"/>
                                  <w:divBdr>
                                    <w:top w:val="none" w:sz="0" w:space="0" w:color="auto"/>
                                    <w:left w:val="none" w:sz="0" w:space="0" w:color="auto"/>
                                    <w:bottom w:val="none" w:sz="0" w:space="0" w:color="auto"/>
                                    <w:right w:val="none" w:sz="0" w:space="0" w:color="auto"/>
                                  </w:divBdr>
                                  <w:divsChild>
                                    <w:div w:id="1123302814">
                                      <w:marLeft w:val="0"/>
                                      <w:marRight w:val="0"/>
                                      <w:marTop w:val="0"/>
                                      <w:marBottom w:val="0"/>
                                      <w:divBdr>
                                        <w:top w:val="none" w:sz="0" w:space="0" w:color="auto"/>
                                        <w:left w:val="none" w:sz="0" w:space="0" w:color="auto"/>
                                        <w:bottom w:val="none" w:sz="0" w:space="0" w:color="auto"/>
                                        <w:right w:val="none" w:sz="0" w:space="0" w:color="auto"/>
                                      </w:divBdr>
                                      <w:divsChild>
                                        <w:div w:id="1873304427">
                                          <w:marLeft w:val="0"/>
                                          <w:marRight w:val="0"/>
                                          <w:marTop w:val="0"/>
                                          <w:marBottom w:val="0"/>
                                          <w:divBdr>
                                            <w:top w:val="none" w:sz="0" w:space="0" w:color="auto"/>
                                            <w:left w:val="none" w:sz="0" w:space="0" w:color="auto"/>
                                            <w:bottom w:val="none" w:sz="0" w:space="0" w:color="auto"/>
                                            <w:right w:val="none" w:sz="0" w:space="0" w:color="auto"/>
                                          </w:divBdr>
                                          <w:divsChild>
                                            <w:div w:id="844130801">
                                              <w:marLeft w:val="0"/>
                                              <w:marRight w:val="0"/>
                                              <w:marTop w:val="0"/>
                                              <w:marBottom w:val="0"/>
                                              <w:divBdr>
                                                <w:top w:val="none" w:sz="0" w:space="0" w:color="auto"/>
                                                <w:left w:val="none" w:sz="0" w:space="0" w:color="auto"/>
                                                <w:bottom w:val="none" w:sz="0" w:space="0" w:color="auto"/>
                                                <w:right w:val="none" w:sz="0" w:space="0" w:color="auto"/>
                                              </w:divBdr>
                                              <w:divsChild>
                                                <w:div w:id="627786107">
                                                  <w:marLeft w:val="0"/>
                                                  <w:marRight w:val="0"/>
                                                  <w:marTop w:val="0"/>
                                                  <w:marBottom w:val="0"/>
                                                  <w:divBdr>
                                                    <w:top w:val="none" w:sz="0" w:space="0" w:color="auto"/>
                                                    <w:left w:val="none" w:sz="0" w:space="0" w:color="auto"/>
                                                    <w:bottom w:val="none" w:sz="0" w:space="0" w:color="auto"/>
                                                    <w:right w:val="none" w:sz="0" w:space="0" w:color="auto"/>
                                                  </w:divBdr>
                                                  <w:divsChild>
                                                    <w:div w:id="1975326382">
                                                      <w:marLeft w:val="0"/>
                                                      <w:marRight w:val="0"/>
                                                      <w:marTop w:val="0"/>
                                                      <w:marBottom w:val="0"/>
                                                      <w:divBdr>
                                                        <w:top w:val="none" w:sz="0" w:space="0" w:color="auto"/>
                                                        <w:left w:val="none" w:sz="0" w:space="0" w:color="auto"/>
                                                        <w:bottom w:val="none" w:sz="0" w:space="0" w:color="auto"/>
                                                        <w:right w:val="none" w:sz="0" w:space="0" w:color="auto"/>
                                                      </w:divBdr>
                                                      <w:divsChild>
                                                        <w:div w:id="196916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450450">
                                  <w:marLeft w:val="0"/>
                                  <w:marRight w:val="0"/>
                                  <w:marTop w:val="0"/>
                                  <w:marBottom w:val="0"/>
                                  <w:divBdr>
                                    <w:top w:val="none" w:sz="0" w:space="0" w:color="auto"/>
                                    <w:left w:val="none" w:sz="0" w:space="0" w:color="auto"/>
                                    <w:bottom w:val="none" w:sz="0" w:space="0" w:color="auto"/>
                                    <w:right w:val="none" w:sz="0" w:space="0" w:color="auto"/>
                                  </w:divBdr>
                                  <w:divsChild>
                                    <w:div w:id="1833790080">
                                      <w:marLeft w:val="0"/>
                                      <w:marRight w:val="0"/>
                                      <w:marTop w:val="0"/>
                                      <w:marBottom w:val="0"/>
                                      <w:divBdr>
                                        <w:top w:val="none" w:sz="0" w:space="0" w:color="auto"/>
                                        <w:left w:val="none" w:sz="0" w:space="0" w:color="auto"/>
                                        <w:bottom w:val="none" w:sz="0" w:space="0" w:color="auto"/>
                                        <w:right w:val="none" w:sz="0" w:space="0" w:color="auto"/>
                                      </w:divBdr>
                                      <w:divsChild>
                                        <w:div w:id="1793941100">
                                          <w:marLeft w:val="0"/>
                                          <w:marRight w:val="0"/>
                                          <w:marTop w:val="0"/>
                                          <w:marBottom w:val="0"/>
                                          <w:divBdr>
                                            <w:top w:val="none" w:sz="0" w:space="0" w:color="auto"/>
                                            <w:left w:val="none" w:sz="0" w:space="0" w:color="auto"/>
                                            <w:bottom w:val="none" w:sz="0" w:space="0" w:color="auto"/>
                                            <w:right w:val="none" w:sz="0" w:space="0" w:color="auto"/>
                                          </w:divBdr>
                                          <w:divsChild>
                                            <w:div w:id="1624774418">
                                              <w:marLeft w:val="0"/>
                                              <w:marRight w:val="0"/>
                                              <w:marTop w:val="0"/>
                                              <w:marBottom w:val="0"/>
                                              <w:divBdr>
                                                <w:top w:val="none" w:sz="0" w:space="0" w:color="auto"/>
                                                <w:left w:val="none" w:sz="0" w:space="0" w:color="auto"/>
                                                <w:bottom w:val="none" w:sz="0" w:space="0" w:color="auto"/>
                                                <w:right w:val="none" w:sz="0" w:space="0" w:color="auto"/>
                                              </w:divBdr>
                                              <w:divsChild>
                                                <w:div w:id="1679774408">
                                                  <w:marLeft w:val="0"/>
                                                  <w:marRight w:val="0"/>
                                                  <w:marTop w:val="0"/>
                                                  <w:marBottom w:val="0"/>
                                                  <w:divBdr>
                                                    <w:top w:val="none" w:sz="0" w:space="0" w:color="auto"/>
                                                    <w:left w:val="none" w:sz="0" w:space="0" w:color="auto"/>
                                                    <w:bottom w:val="none" w:sz="0" w:space="0" w:color="auto"/>
                                                    <w:right w:val="none" w:sz="0" w:space="0" w:color="auto"/>
                                                  </w:divBdr>
                                                  <w:divsChild>
                                                    <w:div w:id="152705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831460">
                                              <w:marLeft w:val="0"/>
                                              <w:marRight w:val="0"/>
                                              <w:marTop w:val="0"/>
                                              <w:marBottom w:val="0"/>
                                              <w:divBdr>
                                                <w:top w:val="none" w:sz="0" w:space="0" w:color="auto"/>
                                                <w:left w:val="none" w:sz="0" w:space="0" w:color="auto"/>
                                                <w:bottom w:val="none" w:sz="0" w:space="0" w:color="auto"/>
                                                <w:right w:val="none" w:sz="0" w:space="0" w:color="auto"/>
                                              </w:divBdr>
                                              <w:divsChild>
                                                <w:div w:id="1193956782">
                                                  <w:marLeft w:val="0"/>
                                                  <w:marRight w:val="0"/>
                                                  <w:marTop w:val="0"/>
                                                  <w:marBottom w:val="0"/>
                                                  <w:divBdr>
                                                    <w:top w:val="none" w:sz="0" w:space="0" w:color="auto"/>
                                                    <w:left w:val="none" w:sz="0" w:space="0" w:color="auto"/>
                                                    <w:bottom w:val="none" w:sz="0" w:space="0" w:color="auto"/>
                                                    <w:right w:val="none" w:sz="0" w:space="0" w:color="auto"/>
                                                  </w:divBdr>
                                                  <w:divsChild>
                                                    <w:div w:id="1822231067">
                                                      <w:marLeft w:val="0"/>
                                                      <w:marRight w:val="0"/>
                                                      <w:marTop w:val="0"/>
                                                      <w:marBottom w:val="0"/>
                                                      <w:divBdr>
                                                        <w:top w:val="none" w:sz="0" w:space="0" w:color="auto"/>
                                                        <w:left w:val="none" w:sz="0" w:space="0" w:color="auto"/>
                                                        <w:bottom w:val="none" w:sz="0" w:space="0" w:color="auto"/>
                                                        <w:right w:val="none" w:sz="0" w:space="0" w:color="auto"/>
                                                      </w:divBdr>
                                                      <w:divsChild>
                                                        <w:div w:id="412361033">
                                                          <w:marLeft w:val="0"/>
                                                          <w:marRight w:val="0"/>
                                                          <w:marTop w:val="0"/>
                                                          <w:marBottom w:val="0"/>
                                                          <w:divBdr>
                                                            <w:top w:val="none" w:sz="0" w:space="0" w:color="auto"/>
                                                            <w:left w:val="none" w:sz="0" w:space="0" w:color="auto"/>
                                                            <w:bottom w:val="none" w:sz="0" w:space="0" w:color="auto"/>
                                                            <w:right w:val="none" w:sz="0" w:space="0" w:color="auto"/>
                                                          </w:divBdr>
                                                          <w:divsChild>
                                                            <w:div w:id="1198851119">
                                                              <w:marLeft w:val="0"/>
                                                              <w:marRight w:val="0"/>
                                                              <w:marTop w:val="0"/>
                                                              <w:marBottom w:val="0"/>
                                                              <w:divBdr>
                                                                <w:top w:val="none" w:sz="0" w:space="0" w:color="auto"/>
                                                                <w:left w:val="none" w:sz="0" w:space="0" w:color="auto"/>
                                                                <w:bottom w:val="none" w:sz="0" w:space="0" w:color="auto"/>
                                                                <w:right w:val="none" w:sz="0" w:space="0" w:color="auto"/>
                                                              </w:divBdr>
                                                              <w:divsChild>
                                                                <w:div w:id="1127814688">
                                                                  <w:marLeft w:val="0"/>
                                                                  <w:marRight w:val="0"/>
                                                                  <w:marTop w:val="0"/>
                                                                  <w:marBottom w:val="0"/>
                                                                  <w:divBdr>
                                                                    <w:top w:val="none" w:sz="0" w:space="0" w:color="auto"/>
                                                                    <w:left w:val="none" w:sz="0" w:space="0" w:color="auto"/>
                                                                    <w:bottom w:val="none" w:sz="0" w:space="0" w:color="auto"/>
                                                                    <w:right w:val="none" w:sz="0" w:space="0" w:color="auto"/>
                                                                  </w:divBdr>
                                                                  <w:divsChild>
                                                                    <w:div w:id="390736944">
                                                                      <w:marLeft w:val="0"/>
                                                                      <w:marRight w:val="0"/>
                                                                      <w:marTop w:val="0"/>
                                                                      <w:marBottom w:val="0"/>
                                                                      <w:divBdr>
                                                                        <w:top w:val="none" w:sz="0" w:space="0" w:color="auto"/>
                                                                        <w:left w:val="none" w:sz="0" w:space="0" w:color="auto"/>
                                                                        <w:bottom w:val="none" w:sz="0" w:space="0" w:color="auto"/>
                                                                        <w:right w:val="none" w:sz="0" w:space="0" w:color="auto"/>
                                                                      </w:divBdr>
                                                                      <w:divsChild>
                                                                        <w:div w:id="51650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530107">
                                                  <w:marLeft w:val="0"/>
                                                  <w:marRight w:val="0"/>
                                                  <w:marTop w:val="0"/>
                                                  <w:marBottom w:val="0"/>
                                                  <w:divBdr>
                                                    <w:top w:val="none" w:sz="0" w:space="0" w:color="auto"/>
                                                    <w:left w:val="none" w:sz="0" w:space="0" w:color="auto"/>
                                                    <w:bottom w:val="none" w:sz="0" w:space="0" w:color="auto"/>
                                                    <w:right w:val="none" w:sz="0" w:space="0" w:color="auto"/>
                                                  </w:divBdr>
                                                  <w:divsChild>
                                                    <w:div w:id="1857960864">
                                                      <w:marLeft w:val="0"/>
                                                      <w:marRight w:val="0"/>
                                                      <w:marTop w:val="0"/>
                                                      <w:marBottom w:val="0"/>
                                                      <w:divBdr>
                                                        <w:top w:val="none" w:sz="0" w:space="0" w:color="auto"/>
                                                        <w:left w:val="none" w:sz="0" w:space="0" w:color="auto"/>
                                                        <w:bottom w:val="none" w:sz="0" w:space="0" w:color="auto"/>
                                                        <w:right w:val="none" w:sz="0" w:space="0" w:color="auto"/>
                                                      </w:divBdr>
                                                      <w:divsChild>
                                                        <w:div w:id="1557620089">
                                                          <w:marLeft w:val="0"/>
                                                          <w:marRight w:val="0"/>
                                                          <w:marTop w:val="0"/>
                                                          <w:marBottom w:val="0"/>
                                                          <w:divBdr>
                                                            <w:top w:val="none" w:sz="0" w:space="0" w:color="auto"/>
                                                            <w:left w:val="none" w:sz="0" w:space="0" w:color="auto"/>
                                                            <w:bottom w:val="none" w:sz="0" w:space="0" w:color="auto"/>
                                                            <w:right w:val="none" w:sz="0" w:space="0" w:color="auto"/>
                                                          </w:divBdr>
                                                          <w:divsChild>
                                                            <w:div w:id="743378557">
                                                              <w:marLeft w:val="0"/>
                                                              <w:marRight w:val="0"/>
                                                              <w:marTop w:val="0"/>
                                                              <w:marBottom w:val="0"/>
                                                              <w:divBdr>
                                                                <w:top w:val="none" w:sz="0" w:space="0" w:color="auto"/>
                                                                <w:left w:val="none" w:sz="0" w:space="0" w:color="auto"/>
                                                                <w:bottom w:val="none" w:sz="0" w:space="0" w:color="auto"/>
                                                                <w:right w:val="none" w:sz="0" w:space="0" w:color="auto"/>
                                                              </w:divBdr>
                                                              <w:divsChild>
                                                                <w:div w:id="1712876523">
                                                                  <w:marLeft w:val="0"/>
                                                                  <w:marRight w:val="0"/>
                                                                  <w:marTop w:val="0"/>
                                                                  <w:marBottom w:val="0"/>
                                                                  <w:divBdr>
                                                                    <w:top w:val="none" w:sz="0" w:space="0" w:color="auto"/>
                                                                    <w:left w:val="none" w:sz="0" w:space="0" w:color="auto"/>
                                                                    <w:bottom w:val="none" w:sz="0" w:space="0" w:color="auto"/>
                                                                    <w:right w:val="none" w:sz="0" w:space="0" w:color="auto"/>
                                                                  </w:divBdr>
                                                                  <w:divsChild>
                                                                    <w:div w:id="389381492">
                                                                      <w:marLeft w:val="0"/>
                                                                      <w:marRight w:val="0"/>
                                                                      <w:marTop w:val="0"/>
                                                                      <w:marBottom w:val="0"/>
                                                                      <w:divBdr>
                                                                        <w:top w:val="none" w:sz="0" w:space="0" w:color="auto"/>
                                                                        <w:left w:val="none" w:sz="0" w:space="0" w:color="auto"/>
                                                                        <w:bottom w:val="none" w:sz="0" w:space="0" w:color="auto"/>
                                                                        <w:right w:val="none" w:sz="0" w:space="0" w:color="auto"/>
                                                                      </w:divBdr>
                                                                      <w:divsChild>
                                                                        <w:div w:id="1142310874">
                                                                          <w:marLeft w:val="0"/>
                                                                          <w:marRight w:val="0"/>
                                                                          <w:marTop w:val="0"/>
                                                                          <w:marBottom w:val="0"/>
                                                                          <w:divBdr>
                                                                            <w:top w:val="none" w:sz="0" w:space="0" w:color="auto"/>
                                                                            <w:left w:val="none" w:sz="0" w:space="0" w:color="auto"/>
                                                                            <w:bottom w:val="none" w:sz="0" w:space="0" w:color="auto"/>
                                                                            <w:right w:val="none" w:sz="0" w:space="0" w:color="auto"/>
                                                                          </w:divBdr>
                                                                          <w:divsChild>
                                                                            <w:div w:id="78531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7979668">
      <w:marLeft w:val="0"/>
      <w:marRight w:val="0"/>
      <w:marTop w:val="0"/>
      <w:marBottom w:val="0"/>
      <w:divBdr>
        <w:top w:val="none" w:sz="0" w:space="0" w:color="auto"/>
        <w:left w:val="none" w:sz="0" w:space="0" w:color="auto"/>
        <w:bottom w:val="none" w:sz="0" w:space="0" w:color="auto"/>
        <w:right w:val="none" w:sz="0" w:space="0" w:color="auto"/>
      </w:divBdr>
    </w:div>
    <w:div w:id="972562302">
      <w:bodyDiv w:val="1"/>
      <w:marLeft w:val="0"/>
      <w:marRight w:val="0"/>
      <w:marTop w:val="0"/>
      <w:marBottom w:val="0"/>
      <w:divBdr>
        <w:top w:val="none" w:sz="0" w:space="0" w:color="auto"/>
        <w:left w:val="none" w:sz="0" w:space="0" w:color="auto"/>
        <w:bottom w:val="none" w:sz="0" w:space="0" w:color="auto"/>
        <w:right w:val="none" w:sz="0" w:space="0" w:color="auto"/>
      </w:divBdr>
    </w:div>
    <w:div w:id="974869138">
      <w:marLeft w:val="0"/>
      <w:marRight w:val="0"/>
      <w:marTop w:val="0"/>
      <w:marBottom w:val="0"/>
      <w:divBdr>
        <w:top w:val="none" w:sz="0" w:space="0" w:color="auto"/>
        <w:left w:val="none" w:sz="0" w:space="0" w:color="auto"/>
        <w:bottom w:val="none" w:sz="0" w:space="0" w:color="auto"/>
        <w:right w:val="none" w:sz="0" w:space="0" w:color="auto"/>
      </w:divBdr>
    </w:div>
    <w:div w:id="977418068">
      <w:bodyDiv w:val="1"/>
      <w:marLeft w:val="0"/>
      <w:marRight w:val="0"/>
      <w:marTop w:val="0"/>
      <w:marBottom w:val="0"/>
      <w:divBdr>
        <w:top w:val="none" w:sz="0" w:space="0" w:color="auto"/>
        <w:left w:val="none" w:sz="0" w:space="0" w:color="auto"/>
        <w:bottom w:val="none" w:sz="0" w:space="0" w:color="auto"/>
        <w:right w:val="none" w:sz="0" w:space="0" w:color="auto"/>
      </w:divBdr>
    </w:div>
    <w:div w:id="990136932">
      <w:marLeft w:val="0"/>
      <w:marRight w:val="0"/>
      <w:marTop w:val="0"/>
      <w:marBottom w:val="0"/>
      <w:divBdr>
        <w:top w:val="none" w:sz="0" w:space="0" w:color="auto"/>
        <w:left w:val="none" w:sz="0" w:space="0" w:color="auto"/>
        <w:bottom w:val="none" w:sz="0" w:space="0" w:color="auto"/>
        <w:right w:val="none" w:sz="0" w:space="0" w:color="auto"/>
      </w:divBdr>
    </w:div>
    <w:div w:id="1007825575">
      <w:bodyDiv w:val="1"/>
      <w:marLeft w:val="0"/>
      <w:marRight w:val="0"/>
      <w:marTop w:val="0"/>
      <w:marBottom w:val="0"/>
      <w:divBdr>
        <w:top w:val="none" w:sz="0" w:space="0" w:color="auto"/>
        <w:left w:val="none" w:sz="0" w:space="0" w:color="auto"/>
        <w:bottom w:val="none" w:sz="0" w:space="0" w:color="auto"/>
        <w:right w:val="none" w:sz="0" w:space="0" w:color="auto"/>
      </w:divBdr>
    </w:div>
    <w:div w:id="1016732480">
      <w:bodyDiv w:val="1"/>
      <w:marLeft w:val="0"/>
      <w:marRight w:val="0"/>
      <w:marTop w:val="0"/>
      <w:marBottom w:val="0"/>
      <w:divBdr>
        <w:top w:val="none" w:sz="0" w:space="0" w:color="auto"/>
        <w:left w:val="none" w:sz="0" w:space="0" w:color="auto"/>
        <w:bottom w:val="none" w:sz="0" w:space="0" w:color="auto"/>
        <w:right w:val="none" w:sz="0" w:space="0" w:color="auto"/>
      </w:divBdr>
      <w:divsChild>
        <w:div w:id="350256857">
          <w:marLeft w:val="0"/>
          <w:marRight w:val="0"/>
          <w:marTop w:val="0"/>
          <w:marBottom w:val="0"/>
          <w:divBdr>
            <w:top w:val="none" w:sz="0" w:space="0" w:color="auto"/>
            <w:left w:val="none" w:sz="0" w:space="0" w:color="auto"/>
            <w:bottom w:val="none" w:sz="0" w:space="0" w:color="auto"/>
            <w:right w:val="none" w:sz="0" w:space="0" w:color="auto"/>
          </w:divBdr>
          <w:divsChild>
            <w:div w:id="292060563">
              <w:marLeft w:val="0"/>
              <w:marRight w:val="0"/>
              <w:marTop w:val="0"/>
              <w:marBottom w:val="0"/>
              <w:divBdr>
                <w:top w:val="none" w:sz="0" w:space="0" w:color="auto"/>
                <w:left w:val="none" w:sz="0" w:space="0" w:color="auto"/>
                <w:bottom w:val="none" w:sz="0" w:space="0" w:color="auto"/>
                <w:right w:val="none" w:sz="0" w:space="0" w:color="auto"/>
              </w:divBdr>
              <w:divsChild>
                <w:div w:id="593632722">
                  <w:marLeft w:val="0"/>
                  <w:marRight w:val="0"/>
                  <w:marTop w:val="0"/>
                  <w:marBottom w:val="0"/>
                  <w:divBdr>
                    <w:top w:val="none" w:sz="0" w:space="0" w:color="auto"/>
                    <w:left w:val="none" w:sz="0" w:space="0" w:color="auto"/>
                    <w:bottom w:val="none" w:sz="0" w:space="0" w:color="auto"/>
                    <w:right w:val="none" w:sz="0" w:space="0" w:color="auto"/>
                  </w:divBdr>
                  <w:divsChild>
                    <w:div w:id="1369262429">
                      <w:marLeft w:val="0"/>
                      <w:marRight w:val="0"/>
                      <w:marTop w:val="0"/>
                      <w:marBottom w:val="0"/>
                      <w:divBdr>
                        <w:top w:val="none" w:sz="0" w:space="0" w:color="auto"/>
                        <w:left w:val="none" w:sz="0" w:space="0" w:color="auto"/>
                        <w:bottom w:val="none" w:sz="0" w:space="0" w:color="auto"/>
                        <w:right w:val="none" w:sz="0" w:space="0" w:color="auto"/>
                      </w:divBdr>
                      <w:divsChild>
                        <w:div w:id="1995184806">
                          <w:marLeft w:val="0"/>
                          <w:marRight w:val="0"/>
                          <w:marTop w:val="0"/>
                          <w:marBottom w:val="0"/>
                          <w:divBdr>
                            <w:top w:val="none" w:sz="0" w:space="0" w:color="auto"/>
                            <w:left w:val="none" w:sz="0" w:space="0" w:color="auto"/>
                            <w:bottom w:val="none" w:sz="0" w:space="0" w:color="auto"/>
                            <w:right w:val="none" w:sz="0" w:space="0" w:color="auto"/>
                          </w:divBdr>
                          <w:divsChild>
                            <w:div w:id="367879708">
                              <w:marLeft w:val="0"/>
                              <w:marRight w:val="0"/>
                              <w:marTop w:val="0"/>
                              <w:marBottom w:val="0"/>
                              <w:divBdr>
                                <w:top w:val="none" w:sz="0" w:space="0" w:color="auto"/>
                                <w:left w:val="none" w:sz="0" w:space="0" w:color="auto"/>
                                <w:bottom w:val="none" w:sz="0" w:space="0" w:color="auto"/>
                                <w:right w:val="none" w:sz="0" w:space="0" w:color="auto"/>
                              </w:divBdr>
                              <w:divsChild>
                                <w:div w:id="18857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227120">
          <w:marLeft w:val="0"/>
          <w:marRight w:val="0"/>
          <w:marTop w:val="0"/>
          <w:marBottom w:val="0"/>
          <w:divBdr>
            <w:top w:val="none" w:sz="0" w:space="0" w:color="auto"/>
            <w:left w:val="none" w:sz="0" w:space="0" w:color="auto"/>
            <w:bottom w:val="none" w:sz="0" w:space="0" w:color="auto"/>
            <w:right w:val="none" w:sz="0" w:space="0" w:color="auto"/>
          </w:divBdr>
          <w:divsChild>
            <w:div w:id="1558590917">
              <w:marLeft w:val="0"/>
              <w:marRight w:val="0"/>
              <w:marTop w:val="0"/>
              <w:marBottom w:val="0"/>
              <w:divBdr>
                <w:top w:val="none" w:sz="0" w:space="0" w:color="auto"/>
                <w:left w:val="none" w:sz="0" w:space="0" w:color="auto"/>
                <w:bottom w:val="none" w:sz="0" w:space="0" w:color="auto"/>
                <w:right w:val="none" w:sz="0" w:space="0" w:color="auto"/>
              </w:divBdr>
              <w:divsChild>
                <w:div w:id="1594630465">
                  <w:marLeft w:val="0"/>
                  <w:marRight w:val="0"/>
                  <w:marTop w:val="0"/>
                  <w:marBottom w:val="0"/>
                  <w:divBdr>
                    <w:top w:val="none" w:sz="0" w:space="0" w:color="auto"/>
                    <w:left w:val="none" w:sz="0" w:space="0" w:color="auto"/>
                    <w:bottom w:val="none" w:sz="0" w:space="0" w:color="auto"/>
                    <w:right w:val="none" w:sz="0" w:space="0" w:color="auto"/>
                  </w:divBdr>
                  <w:divsChild>
                    <w:div w:id="2030444685">
                      <w:marLeft w:val="0"/>
                      <w:marRight w:val="0"/>
                      <w:marTop w:val="0"/>
                      <w:marBottom w:val="0"/>
                      <w:divBdr>
                        <w:top w:val="none" w:sz="0" w:space="0" w:color="auto"/>
                        <w:left w:val="none" w:sz="0" w:space="0" w:color="auto"/>
                        <w:bottom w:val="none" w:sz="0" w:space="0" w:color="auto"/>
                        <w:right w:val="none" w:sz="0" w:space="0" w:color="auto"/>
                      </w:divBdr>
                      <w:divsChild>
                        <w:div w:id="1331980165">
                          <w:marLeft w:val="0"/>
                          <w:marRight w:val="0"/>
                          <w:marTop w:val="0"/>
                          <w:marBottom w:val="0"/>
                          <w:divBdr>
                            <w:top w:val="none" w:sz="0" w:space="0" w:color="auto"/>
                            <w:left w:val="none" w:sz="0" w:space="0" w:color="auto"/>
                            <w:bottom w:val="none" w:sz="0" w:space="0" w:color="auto"/>
                            <w:right w:val="none" w:sz="0" w:space="0" w:color="auto"/>
                          </w:divBdr>
                          <w:divsChild>
                            <w:div w:id="1366557862">
                              <w:marLeft w:val="0"/>
                              <w:marRight w:val="0"/>
                              <w:marTop w:val="0"/>
                              <w:marBottom w:val="0"/>
                              <w:divBdr>
                                <w:top w:val="none" w:sz="0" w:space="0" w:color="auto"/>
                                <w:left w:val="none" w:sz="0" w:space="0" w:color="auto"/>
                                <w:bottom w:val="none" w:sz="0" w:space="0" w:color="auto"/>
                                <w:right w:val="none" w:sz="0" w:space="0" w:color="auto"/>
                              </w:divBdr>
                              <w:divsChild>
                                <w:div w:id="1892493707">
                                  <w:marLeft w:val="0"/>
                                  <w:marRight w:val="0"/>
                                  <w:marTop w:val="0"/>
                                  <w:marBottom w:val="0"/>
                                  <w:divBdr>
                                    <w:top w:val="none" w:sz="0" w:space="0" w:color="auto"/>
                                    <w:left w:val="none" w:sz="0" w:space="0" w:color="auto"/>
                                    <w:bottom w:val="none" w:sz="0" w:space="0" w:color="auto"/>
                                    <w:right w:val="none" w:sz="0" w:space="0" w:color="auto"/>
                                  </w:divBdr>
                                  <w:divsChild>
                                    <w:div w:id="419106606">
                                      <w:marLeft w:val="0"/>
                                      <w:marRight w:val="0"/>
                                      <w:marTop w:val="0"/>
                                      <w:marBottom w:val="0"/>
                                      <w:divBdr>
                                        <w:top w:val="none" w:sz="0" w:space="0" w:color="auto"/>
                                        <w:left w:val="none" w:sz="0" w:space="0" w:color="auto"/>
                                        <w:bottom w:val="none" w:sz="0" w:space="0" w:color="auto"/>
                                        <w:right w:val="none" w:sz="0" w:space="0" w:color="auto"/>
                                      </w:divBdr>
                                      <w:divsChild>
                                        <w:div w:id="1870946648">
                                          <w:marLeft w:val="0"/>
                                          <w:marRight w:val="0"/>
                                          <w:marTop w:val="0"/>
                                          <w:marBottom w:val="0"/>
                                          <w:divBdr>
                                            <w:top w:val="none" w:sz="0" w:space="0" w:color="auto"/>
                                            <w:left w:val="none" w:sz="0" w:space="0" w:color="auto"/>
                                            <w:bottom w:val="none" w:sz="0" w:space="0" w:color="auto"/>
                                            <w:right w:val="none" w:sz="0" w:space="0" w:color="auto"/>
                                          </w:divBdr>
                                          <w:divsChild>
                                            <w:div w:id="1523473911">
                                              <w:marLeft w:val="0"/>
                                              <w:marRight w:val="0"/>
                                              <w:marTop w:val="0"/>
                                              <w:marBottom w:val="0"/>
                                              <w:divBdr>
                                                <w:top w:val="none" w:sz="0" w:space="0" w:color="auto"/>
                                                <w:left w:val="none" w:sz="0" w:space="0" w:color="auto"/>
                                                <w:bottom w:val="none" w:sz="0" w:space="0" w:color="auto"/>
                                                <w:right w:val="none" w:sz="0" w:space="0" w:color="auto"/>
                                              </w:divBdr>
                                              <w:divsChild>
                                                <w:div w:id="374231768">
                                                  <w:marLeft w:val="0"/>
                                                  <w:marRight w:val="0"/>
                                                  <w:marTop w:val="0"/>
                                                  <w:marBottom w:val="0"/>
                                                  <w:divBdr>
                                                    <w:top w:val="none" w:sz="0" w:space="0" w:color="auto"/>
                                                    <w:left w:val="none" w:sz="0" w:space="0" w:color="auto"/>
                                                    <w:bottom w:val="none" w:sz="0" w:space="0" w:color="auto"/>
                                                    <w:right w:val="none" w:sz="0" w:space="0" w:color="auto"/>
                                                  </w:divBdr>
                                                  <w:divsChild>
                                                    <w:div w:id="1660965757">
                                                      <w:marLeft w:val="0"/>
                                                      <w:marRight w:val="0"/>
                                                      <w:marTop w:val="0"/>
                                                      <w:marBottom w:val="0"/>
                                                      <w:divBdr>
                                                        <w:top w:val="none" w:sz="0" w:space="0" w:color="auto"/>
                                                        <w:left w:val="none" w:sz="0" w:space="0" w:color="auto"/>
                                                        <w:bottom w:val="none" w:sz="0" w:space="0" w:color="auto"/>
                                                        <w:right w:val="none" w:sz="0" w:space="0" w:color="auto"/>
                                                      </w:divBdr>
                                                      <w:divsChild>
                                                        <w:div w:id="20225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516030">
                                  <w:marLeft w:val="0"/>
                                  <w:marRight w:val="0"/>
                                  <w:marTop w:val="0"/>
                                  <w:marBottom w:val="0"/>
                                  <w:divBdr>
                                    <w:top w:val="none" w:sz="0" w:space="0" w:color="auto"/>
                                    <w:left w:val="none" w:sz="0" w:space="0" w:color="auto"/>
                                    <w:bottom w:val="none" w:sz="0" w:space="0" w:color="auto"/>
                                    <w:right w:val="none" w:sz="0" w:space="0" w:color="auto"/>
                                  </w:divBdr>
                                  <w:divsChild>
                                    <w:div w:id="1859465098">
                                      <w:marLeft w:val="0"/>
                                      <w:marRight w:val="0"/>
                                      <w:marTop w:val="0"/>
                                      <w:marBottom w:val="0"/>
                                      <w:divBdr>
                                        <w:top w:val="none" w:sz="0" w:space="0" w:color="auto"/>
                                        <w:left w:val="none" w:sz="0" w:space="0" w:color="auto"/>
                                        <w:bottom w:val="none" w:sz="0" w:space="0" w:color="auto"/>
                                        <w:right w:val="none" w:sz="0" w:space="0" w:color="auto"/>
                                      </w:divBdr>
                                      <w:divsChild>
                                        <w:div w:id="1080910604">
                                          <w:marLeft w:val="0"/>
                                          <w:marRight w:val="0"/>
                                          <w:marTop w:val="0"/>
                                          <w:marBottom w:val="0"/>
                                          <w:divBdr>
                                            <w:top w:val="none" w:sz="0" w:space="0" w:color="auto"/>
                                            <w:left w:val="none" w:sz="0" w:space="0" w:color="auto"/>
                                            <w:bottom w:val="none" w:sz="0" w:space="0" w:color="auto"/>
                                            <w:right w:val="none" w:sz="0" w:space="0" w:color="auto"/>
                                          </w:divBdr>
                                          <w:divsChild>
                                            <w:div w:id="818573182">
                                              <w:marLeft w:val="0"/>
                                              <w:marRight w:val="0"/>
                                              <w:marTop w:val="0"/>
                                              <w:marBottom w:val="0"/>
                                              <w:divBdr>
                                                <w:top w:val="none" w:sz="0" w:space="0" w:color="auto"/>
                                                <w:left w:val="none" w:sz="0" w:space="0" w:color="auto"/>
                                                <w:bottom w:val="none" w:sz="0" w:space="0" w:color="auto"/>
                                                <w:right w:val="none" w:sz="0" w:space="0" w:color="auto"/>
                                              </w:divBdr>
                                              <w:divsChild>
                                                <w:div w:id="111435674">
                                                  <w:marLeft w:val="0"/>
                                                  <w:marRight w:val="0"/>
                                                  <w:marTop w:val="0"/>
                                                  <w:marBottom w:val="0"/>
                                                  <w:divBdr>
                                                    <w:top w:val="none" w:sz="0" w:space="0" w:color="auto"/>
                                                    <w:left w:val="none" w:sz="0" w:space="0" w:color="auto"/>
                                                    <w:bottom w:val="none" w:sz="0" w:space="0" w:color="auto"/>
                                                    <w:right w:val="none" w:sz="0" w:space="0" w:color="auto"/>
                                                  </w:divBdr>
                                                  <w:divsChild>
                                                    <w:div w:id="209126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664148">
                                              <w:marLeft w:val="0"/>
                                              <w:marRight w:val="0"/>
                                              <w:marTop w:val="0"/>
                                              <w:marBottom w:val="0"/>
                                              <w:divBdr>
                                                <w:top w:val="none" w:sz="0" w:space="0" w:color="auto"/>
                                                <w:left w:val="none" w:sz="0" w:space="0" w:color="auto"/>
                                                <w:bottom w:val="none" w:sz="0" w:space="0" w:color="auto"/>
                                                <w:right w:val="none" w:sz="0" w:space="0" w:color="auto"/>
                                              </w:divBdr>
                                              <w:divsChild>
                                                <w:div w:id="2012753329">
                                                  <w:marLeft w:val="0"/>
                                                  <w:marRight w:val="0"/>
                                                  <w:marTop w:val="0"/>
                                                  <w:marBottom w:val="0"/>
                                                  <w:divBdr>
                                                    <w:top w:val="none" w:sz="0" w:space="0" w:color="auto"/>
                                                    <w:left w:val="none" w:sz="0" w:space="0" w:color="auto"/>
                                                    <w:bottom w:val="none" w:sz="0" w:space="0" w:color="auto"/>
                                                    <w:right w:val="none" w:sz="0" w:space="0" w:color="auto"/>
                                                  </w:divBdr>
                                                  <w:divsChild>
                                                    <w:div w:id="272171081">
                                                      <w:marLeft w:val="0"/>
                                                      <w:marRight w:val="0"/>
                                                      <w:marTop w:val="0"/>
                                                      <w:marBottom w:val="0"/>
                                                      <w:divBdr>
                                                        <w:top w:val="none" w:sz="0" w:space="0" w:color="auto"/>
                                                        <w:left w:val="none" w:sz="0" w:space="0" w:color="auto"/>
                                                        <w:bottom w:val="none" w:sz="0" w:space="0" w:color="auto"/>
                                                        <w:right w:val="none" w:sz="0" w:space="0" w:color="auto"/>
                                                      </w:divBdr>
                                                      <w:divsChild>
                                                        <w:div w:id="1084646728">
                                                          <w:marLeft w:val="0"/>
                                                          <w:marRight w:val="0"/>
                                                          <w:marTop w:val="0"/>
                                                          <w:marBottom w:val="0"/>
                                                          <w:divBdr>
                                                            <w:top w:val="none" w:sz="0" w:space="0" w:color="auto"/>
                                                            <w:left w:val="none" w:sz="0" w:space="0" w:color="auto"/>
                                                            <w:bottom w:val="none" w:sz="0" w:space="0" w:color="auto"/>
                                                            <w:right w:val="none" w:sz="0" w:space="0" w:color="auto"/>
                                                          </w:divBdr>
                                                          <w:divsChild>
                                                            <w:div w:id="1988589268">
                                                              <w:marLeft w:val="0"/>
                                                              <w:marRight w:val="0"/>
                                                              <w:marTop w:val="0"/>
                                                              <w:marBottom w:val="0"/>
                                                              <w:divBdr>
                                                                <w:top w:val="none" w:sz="0" w:space="0" w:color="auto"/>
                                                                <w:left w:val="none" w:sz="0" w:space="0" w:color="auto"/>
                                                                <w:bottom w:val="none" w:sz="0" w:space="0" w:color="auto"/>
                                                                <w:right w:val="none" w:sz="0" w:space="0" w:color="auto"/>
                                                              </w:divBdr>
                                                              <w:divsChild>
                                                                <w:div w:id="602151931">
                                                                  <w:marLeft w:val="0"/>
                                                                  <w:marRight w:val="0"/>
                                                                  <w:marTop w:val="0"/>
                                                                  <w:marBottom w:val="0"/>
                                                                  <w:divBdr>
                                                                    <w:top w:val="none" w:sz="0" w:space="0" w:color="auto"/>
                                                                    <w:left w:val="none" w:sz="0" w:space="0" w:color="auto"/>
                                                                    <w:bottom w:val="none" w:sz="0" w:space="0" w:color="auto"/>
                                                                    <w:right w:val="none" w:sz="0" w:space="0" w:color="auto"/>
                                                                  </w:divBdr>
                                                                  <w:divsChild>
                                                                    <w:div w:id="1795520531">
                                                                      <w:marLeft w:val="0"/>
                                                                      <w:marRight w:val="0"/>
                                                                      <w:marTop w:val="0"/>
                                                                      <w:marBottom w:val="0"/>
                                                                      <w:divBdr>
                                                                        <w:top w:val="none" w:sz="0" w:space="0" w:color="auto"/>
                                                                        <w:left w:val="none" w:sz="0" w:space="0" w:color="auto"/>
                                                                        <w:bottom w:val="none" w:sz="0" w:space="0" w:color="auto"/>
                                                                        <w:right w:val="none" w:sz="0" w:space="0" w:color="auto"/>
                                                                      </w:divBdr>
                                                                      <w:divsChild>
                                                                        <w:div w:id="15309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07178">
                                                  <w:marLeft w:val="0"/>
                                                  <w:marRight w:val="0"/>
                                                  <w:marTop w:val="0"/>
                                                  <w:marBottom w:val="0"/>
                                                  <w:divBdr>
                                                    <w:top w:val="none" w:sz="0" w:space="0" w:color="auto"/>
                                                    <w:left w:val="none" w:sz="0" w:space="0" w:color="auto"/>
                                                    <w:bottom w:val="none" w:sz="0" w:space="0" w:color="auto"/>
                                                    <w:right w:val="none" w:sz="0" w:space="0" w:color="auto"/>
                                                  </w:divBdr>
                                                  <w:divsChild>
                                                    <w:div w:id="205989920">
                                                      <w:marLeft w:val="0"/>
                                                      <w:marRight w:val="0"/>
                                                      <w:marTop w:val="0"/>
                                                      <w:marBottom w:val="0"/>
                                                      <w:divBdr>
                                                        <w:top w:val="none" w:sz="0" w:space="0" w:color="auto"/>
                                                        <w:left w:val="none" w:sz="0" w:space="0" w:color="auto"/>
                                                        <w:bottom w:val="none" w:sz="0" w:space="0" w:color="auto"/>
                                                        <w:right w:val="none" w:sz="0" w:space="0" w:color="auto"/>
                                                      </w:divBdr>
                                                      <w:divsChild>
                                                        <w:div w:id="1073283382">
                                                          <w:marLeft w:val="0"/>
                                                          <w:marRight w:val="0"/>
                                                          <w:marTop w:val="0"/>
                                                          <w:marBottom w:val="0"/>
                                                          <w:divBdr>
                                                            <w:top w:val="none" w:sz="0" w:space="0" w:color="auto"/>
                                                            <w:left w:val="none" w:sz="0" w:space="0" w:color="auto"/>
                                                            <w:bottom w:val="none" w:sz="0" w:space="0" w:color="auto"/>
                                                            <w:right w:val="none" w:sz="0" w:space="0" w:color="auto"/>
                                                          </w:divBdr>
                                                          <w:divsChild>
                                                            <w:div w:id="140123320">
                                                              <w:marLeft w:val="0"/>
                                                              <w:marRight w:val="0"/>
                                                              <w:marTop w:val="0"/>
                                                              <w:marBottom w:val="0"/>
                                                              <w:divBdr>
                                                                <w:top w:val="none" w:sz="0" w:space="0" w:color="auto"/>
                                                                <w:left w:val="none" w:sz="0" w:space="0" w:color="auto"/>
                                                                <w:bottom w:val="none" w:sz="0" w:space="0" w:color="auto"/>
                                                                <w:right w:val="none" w:sz="0" w:space="0" w:color="auto"/>
                                                              </w:divBdr>
                                                              <w:divsChild>
                                                                <w:div w:id="1061909415">
                                                                  <w:marLeft w:val="0"/>
                                                                  <w:marRight w:val="0"/>
                                                                  <w:marTop w:val="0"/>
                                                                  <w:marBottom w:val="0"/>
                                                                  <w:divBdr>
                                                                    <w:top w:val="none" w:sz="0" w:space="0" w:color="auto"/>
                                                                    <w:left w:val="none" w:sz="0" w:space="0" w:color="auto"/>
                                                                    <w:bottom w:val="none" w:sz="0" w:space="0" w:color="auto"/>
                                                                    <w:right w:val="none" w:sz="0" w:space="0" w:color="auto"/>
                                                                  </w:divBdr>
                                                                  <w:divsChild>
                                                                    <w:div w:id="381098561">
                                                                      <w:marLeft w:val="0"/>
                                                                      <w:marRight w:val="0"/>
                                                                      <w:marTop w:val="0"/>
                                                                      <w:marBottom w:val="0"/>
                                                                      <w:divBdr>
                                                                        <w:top w:val="none" w:sz="0" w:space="0" w:color="auto"/>
                                                                        <w:left w:val="none" w:sz="0" w:space="0" w:color="auto"/>
                                                                        <w:bottom w:val="none" w:sz="0" w:space="0" w:color="auto"/>
                                                                        <w:right w:val="none" w:sz="0" w:space="0" w:color="auto"/>
                                                                      </w:divBdr>
                                                                      <w:divsChild>
                                                                        <w:div w:id="422458075">
                                                                          <w:marLeft w:val="0"/>
                                                                          <w:marRight w:val="0"/>
                                                                          <w:marTop w:val="0"/>
                                                                          <w:marBottom w:val="0"/>
                                                                          <w:divBdr>
                                                                            <w:top w:val="none" w:sz="0" w:space="0" w:color="auto"/>
                                                                            <w:left w:val="none" w:sz="0" w:space="0" w:color="auto"/>
                                                                            <w:bottom w:val="none" w:sz="0" w:space="0" w:color="auto"/>
                                                                            <w:right w:val="none" w:sz="0" w:space="0" w:color="auto"/>
                                                                          </w:divBdr>
                                                                          <w:divsChild>
                                                                            <w:div w:id="161031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6540277">
      <w:marLeft w:val="0"/>
      <w:marRight w:val="0"/>
      <w:marTop w:val="0"/>
      <w:marBottom w:val="0"/>
      <w:divBdr>
        <w:top w:val="none" w:sz="0" w:space="0" w:color="auto"/>
        <w:left w:val="none" w:sz="0" w:space="0" w:color="auto"/>
        <w:bottom w:val="none" w:sz="0" w:space="0" w:color="auto"/>
        <w:right w:val="none" w:sz="0" w:space="0" w:color="auto"/>
      </w:divBdr>
    </w:div>
    <w:div w:id="1037387061">
      <w:bodyDiv w:val="1"/>
      <w:marLeft w:val="0"/>
      <w:marRight w:val="0"/>
      <w:marTop w:val="0"/>
      <w:marBottom w:val="0"/>
      <w:divBdr>
        <w:top w:val="none" w:sz="0" w:space="0" w:color="auto"/>
        <w:left w:val="none" w:sz="0" w:space="0" w:color="auto"/>
        <w:bottom w:val="none" w:sz="0" w:space="0" w:color="auto"/>
        <w:right w:val="none" w:sz="0" w:space="0" w:color="auto"/>
      </w:divBdr>
    </w:div>
    <w:div w:id="1048147726">
      <w:bodyDiv w:val="1"/>
      <w:marLeft w:val="0"/>
      <w:marRight w:val="0"/>
      <w:marTop w:val="0"/>
      <w:marBottom w:val="0"/>
      <w:divBdr>
        <w:top w:val="none" w:sz="0" w:space="0" w:color="auto"/>
        <w:left w:val="none" w:sz="0" w:space="0" w:color="auto"/>
        <w:bottom w:val="none" w:sz="0" w:space="0" w:color="auto"/>
        <w:right w:val="none" w:sz="0" w:space="0" w:color="auto"/>
      </w:divBdr>
    </w:div>
    <w:div w:id="1066417217">
      <w:bodyDiv w:val="1"/>
      <w:marLeft w:val="0"/>
      <w:marRight w:val="0"/>
      <w:marTop w:val="0"/>
      <w:marBottom w:val="0"/>
      <w:divBdr>
        <w:top w:val="none" w:sz="0" w:space="0" w:color="auto"/>
        <w:left w:val="none" w:sz="0" w:space="0" w:color="auto"/>
        <w:bottom w:val="none" w:sz="0" w:space="0" w:color="auto"/>
        <w:right w:val="none" w:sz="0" w:space="0" w:color="auto"/>
      </w:divBdr>
    </w:div>
    <w:div w:id="1093357980">
      <w:bodyDiv w:val="1"/>
      <w:marLeft w:val="0"/>
      <w:marRight w:val="0"/>
      <w:marTop w:val="0"/>
      <w:marBottom w:val="0"/>
      <w:divBdr>
        <w:top w:val="none" w:sz="0" w:space="0" w:color="auto"/>
        <w:left w:val="none" w:sz="0" w:space="0" w:color="auto"/>
        <w:bottom w:val="none" w:sz="0" w:space="0" w:color="auto"/>
        <w:right w:val="none" w:sz="0" w:space="0" w:color="auto"/>
      </w:divBdr>
    </w:div>
    <w:div w:id="1108820033">
      <w:bodyDiv w:val="1"/>
      <w:marLeft w:val="0"/>
      <w:marRight w:val="0"/>
      <w:marTop w:val="0"/>
      <w:marBottom w:val="0"/>
      <w:divBdr>
        <w:top w:val="none" w:sz="0" w:space="0" w:color="auto"/>
        <w:left w:val="none" w:sz="0" w:space="0" w:color="auto"/>
        <w:bottom w:val="none" w:sz="0" w:space="0" w:color="auto"/>
        <w:right w:val="none" w:sz="0" w:space="0" w:color="auto"/>
      </w:divBdr>
    </w:div>
    <w:div w:id="1133909694">
      <w:bodyDiv w:val="1"/>
      <w:marLeft w:val="0"/>
      <w:marRight w:val="0"/>
      <w:marTop w:val="0"/>
      <w:marBottom w:val="0"/>
      <w:divBdr>
        <w:top w:val="none" w:sz="0" w:space="0" w:color="auto"/>
        <w:left w:val="none" w:sz="0" w:space="0" w:color="auto"/>
        <w:bottom w:val="none" w:sz="0" w:space="0" w:color="auto"/>
        <w:right w:val="none" w:sz="0" w:space="0" w:color="auto"/>
      </w:divBdr>
    </w:div>
    <w:div w:id="1147894361">
      <w:bodyDiv w:val="1"/>
      <w:marLeft w:val="0"/>
      <w:marRight w:val="0"/>
      <w:marTop w:val="0"/>
      <w:marBottom w:val="0"/>
      <w:divBdr>
        <w:top w:val="none" w:sz="0" w:space="0" w:color="auto"/>
        <w:left w:val="none" w:sz="0" w:space="0" w:color="auto"/>
        <w:bottom w:val="none" w:sz="0" w:space="0" w:color="auto"/>
        <w:right w:val="none" w:sz="0" w:space="0" w:color="auto"/>
      </w:divBdr>
    </w:div>
    <w:div w:id="1148061047">
      <w:bodyDiv w:val="1"/>
      <w:marLeft w:val="0"/>
      <w:marRight w:val="0"/>
      <w:marTop w:val="0"/>
      <w:marBottom w:val="0"/>
      <w:divBdr>
        <w:top w:val="none" w:sz="0" w:space="0" w:color="auto"/>
        <w:left w:val="none" w:sz="0" w:space="0" w:color="auto"/>
        <w:bottom w:val="none" w:sz="0" w:space="0" w:color="auto"/>
        <w:right w:val="none" w:sz="0" w:space="0" w:color="auto"/>
      </w:divBdr>
    </w:div>
    <w:div w:id="1148936248">
      <w:bodyDiv w:val="1"/>
      <w:marLeft w:val="0"/>
      <w:marRight w:val="0"/>
      <w:marTop w:val="0"/>
      <w:marBottom w:val="0"/>
      <w:divBdr>
        <w:top w:val="none" w:sz="0" w:space="0" w:color="auto"/>
        <w:left w:val="none" w:sz="0" w:space="0" w:color="auto"/>
        <w:bottom w:val="none" w:sz="0" w:space="0" w:color="auto"/>
        <w:right w:val="none" w:sz="0" w:space="0" w:color="auto"/>
      </w:divBdr>
    </w:div>
    <w:div w:id="1149980139">
      <w:bodyDiv w:val="1"/>
      <w:marLeft w:val="0"/>
      <w:marRight w:val="0"/>
      <w:marTop w:val="0"/>
      <w:marBottom w:val="0"/>
      <w:divBdr>
        <w:top w:val="none" w:sz="0" w:space="0" w:color="auto"/>
        <w:left w:val="none" w:sz="0" w:space="0" w:color="auto"/>
        <w:bottom w:val="none" w:sz="0" w:space="0" w:color="auto"/>
        <w:right w:val="none" w:sz="0" w:space="0" w:color="auto"/>
      </w:divBdr>
    </w:div>
    <w:div w:id="1157067706">
      <w:bodyDiv w:val="1"/>
      <w:marLeft w:val="0"/>
      <w:marRight w:val="0"/>
      <w:marTop w:val="0"/>
      <w:marBottom w:val="0"/>
      <w:divBdr>
        <w:top w:val="none" w:sz="0" w:space="0" w:color="auto"/>
        <w:left w:val="none" w:sz="0" w:space="0" w:color="auto"/>
        <w:bottom w:val="none" w:sz="0" w:space="0" w:color="auto"/>
        <w:right w:val="none" w:sz="0" w:space="0" w:color="auto"/>
      </w:divBdr>
    </w:div>
    <w:div w:id="1160578821">
      <w:bodyDiv w:val="1"/>
      <w:marLeft w:val="0"/>
      <w:marRight w:val="0"/>
      <w:marTop w:val="0"/>
      <w:marBottom w:val="0"/>
      <w:divBdr>
        <w:top w:val="none" w:sz="0" w:space="0" w:color="auto"/>
        <w:left w:val="none" w:sz="0" w:space="0" w:color="auto"/>
        <w:bottom w:val="none" w:sz="0" w:space="0" w:color="auto"/>
        <w:right w:val="none" w:sz="0" w:space="0" w:color="auto"/>
      </w:divBdr>
    </w:div>
    <w:div w:id="1169443402">
      <w:bodyDiv w:val="1"/>
      <w:marLeft w:val="0"/>
      <w:marRight w:val="0"/>
      <w:marTop w:val="0"/>
      <w:marBottom w:val="0"/>
      <w:divBdr>
        <w:top w:val="none" w:sz="0" w:space="0" w:color="auto"/>
        <w:left w:val="none" w:sz="0" w:space="0" w:color="auto"/>
        <w:bottom w:val="none" w:sz="0" w:space="0" w:color="auto"/>
        <w:right w:val="none" w:sz="0" w:space="0" w:color="auto"/>
      </w:divBdr>
    </w:div>
    <w:div w:id="1212889733">
      <w:bodyDiv w:val="1"/>
      <w:marLeft w:val="0"/>
      <w:marRight w:val="0"/>
      <w:marTop w:val="0"/>
      <w:marBottom w:val="0"/>
      <w:divBdr>
        <w:top w:val="none" w:sz="0" w:space="0" w:color="auto"/>
        <w:left w:val="none" w:sz="0" w:space="0" w:color="auto"/>
        <w:bottom w:val="none" w:sz="0" w:space="0" w:color="auto"/>
        <w:right w:val="none" w:sz="0" w:space="0" w:color="auto"/>
      </w:divBdr>
    </w:div>
    <w:div w:id="1213882001">
      <w:bodyDiv w:val="1"/>
      <w:marLeft w:val="0"/>
      <w:marRight w:val="0"/>
      <w:marTop w:val="0"/>
      <w:marBottom w:val="0"/>
      <w:divBdr>
        <w:top w:val="none" w:sz="0" w:space="0" w:color="auto"/>
        <w:left w:val="none" w:sz="0" w:space="0" w:color="auto"/>
        <w:bottom w:val="none" w:sz="0" w:space="0" w:color="auto"/>
        <w:right w:val="none" w:sz="0" w:space="0" w:color="auto"/>
      </w:divBdr>
    </w:div>
    <w:div w:id="1218009379">
      <w:marLeft w:val="0"/>
      <w:marRight w:val="0"/>
      <w:marTop w:val="0"/>
      <w:marBottom w:val="0"/>
      <w:divBdr>
        <w:top w:val="none" w:sz="0" w:space="0" w:color="auto"/>
        <w:left w:val="none" w:sz="0" w:space="0" w:color="auto"/>
        <w:bottom w:val="none" w:sz="0" w:space="0" w:color="auto"/>
        <w:right w:val="none" w:sz="0" w:space="0" w:color="auto"/>
      </w:divBdr>
      <w:divsChild>
        <w:div w:id="630207176">
          <w:marLeft w:val="0"/>
          <w:marRight w:val="0"/>
          <w:marTop w:val="0"/>
          <w:marBottom w:val="0"/>
          <w:divBdr>
            <w:top w:val="none" w:sz="0" w:space="0" w:color="auto"/>
            <w:left w:val="none" w:sz="0" w:space="0" w:color="auto"/>
            <w:bottom w:val="none" w:sz="0" w:space="0" w:color="auto"/>
            <w:right w:val="none" w:sz="0" w:space="0" w:color="auto"/>
          </w:divBdr>
        </w:div>
        <w:div w:id="1209297838">
          <w:marLeft w:val="0"/>
          <w:marRight w:val="0"/>
          <w:marTop w:val="0"/>
          <w:marBottom w:val="0"/>
          <w:divBdr>
            <w:top w:val="none" w:sz="0" w:space="0" w:color="auto"/>
            <w:left w:val="none" w:sz="0" w:space="0" w:color="auto"/>
            <w:bottom w:val="none" w:sz="0" w:space="0" w:color="auto"/>
            <w:right w:val="none" w:sz="0" w:space="0" w:color="auto"/>
          </w:divBdr>
        </w:div>
        <w:div w:id="131951687">
          <w:marLeft w:val="0"/>
          <w:marRight w:val="0"/>
          <w:marTop w:val="0"/>
          <w:marBottom w:val="0"/>
          <w:divBdr>
            <w:top w:val="none" w:sz="0" w:space="0" w:color="auto"/>
            <w:left w:val="none" w:sz="0" w:space="0" w:color="auto"/>
            <w:bottom w:val="none" w:sz="0" w:space="0" w:color="auto"/>
            <w:right w:val="none" w:sz="0" w:space="0" w:color="auto"/>
          </w:divBdr>
        </w:div>
        <w:div w:id="245773474">
          <w:marLeft w:val="0"/>
          <w:marRight w:val="0"/>
          <w:marTop w:val="0"/>
          <w:marBottom w:val="0"/>
          <w:divBdr>
            <w:top w:val="none" w:sz="0" w:space="0" w:color="auto"/>
            <w:left w:val="none" w:sz="0" w:space="0" w:color="auto"/>
            <w:bottom w:val="none" w:sz="0" w:space="0" w:color="auto"/>
            <w:right w:val="none" w:sz="0" w:space="0" w:color="auto"/>
          </w:divBdr>
        </w:div>
        <w:div w:id="1400858725">
          <w:marLeft w:val="0"/>
          <w:marRight w:val="0"/>
          <w:marTop w:val="0"/>
          <w:marBottom w:val="0"/>
          <w:divBdr>
            <w:top w:val="none" w:sz="0" w:space="0" w:color="auto"/>
            <w:left w:val="none" w:sz="0" w:space="0" w:color="auto"/>
            <w:bottom w:val="none" w:sz="0" w:space="0" w:color="auto"/>
            <w:right w:val="none" w:sz="0" w:space="0" w:color="auto"/>
          </w:divBdr>
        </w:div>
        <w:div w:id="524363989">
          <w:marLeft w:val="0"/>
          <w:marRight w:val="0"/>
          <w:marTop w:val="0"/>
          <w:marBottom w:val="0"/>
          <w:divBdr>
            <w:top w:val="none" w:sz="0" w:space="0" w:color="auto"/>
            <w:left w:val="none" w:sz="0" w:space="0" w:color="auto"/>
            <w:bottom w:val="none" w:sz="0" w:space="0" w:color="auto"/>
            <w:right w:val="none" w:sz="0" w:space="0" w:color="auto"/>
          </w:divBdr>
        </w:div>
        <w:div w:id="351495600">
          <w:marLeft w:val="0"/>
          <w:marRight w:val="0"/>
          <w:marTop w:val="0"/>
          <w:marBottom w:val="0"/>
          <w:divBdr>
            <w:top w:val="none" w:sz="0" w:space="0" w:color="auto"/>
            <w:left w:val="none" w:sz="0" w:space="0" w:color="auto"/>
            <w:bottom w:val="none" w:sz="0" w:space="0" w:color="auto"/>
            <w:right w:val="none" w:sz="0" w:space="0" w:color="auto"/>
          </w:divBdr>
        </w:div>
        <w:div w:id="754522882">
          <w:marLeft w:val="0"/>
          <w:marRight w:val="0"/>
          <w:marTop w:val="0"/>
          <w:marBottom w:val="0"/>
          <w:divBdr>
            <w:top w:val="none" w:sz="0" w:space="0" w:color="auto"/>
            <w:left w:val="none" w:sz="0" w:space="0" w:color="auto"/>
            <w:bottom w:val="none" w:sz="0" w:space="0" w:color="auto"/>
            <w:right w:val="none" w:sz="0" w:space="0" w:color="auto"/>
          </w:divBdr>
        </w:div>
        <w:div w:id="577911454">
          <w:marLeft w:val="0"/>
          <w:marRight w:val="0"/>
          <w:marTop w:val="0"/>
          <w:marBottom w:val="0"/>
          <w:divBdr>
            <w:top w:val="none" w:sz="0" w:space="0" w:color="auto"/>
            <w:left w:val="none" w:sz="0" w:space="0" w:color="auto"/>
            <w:bottom w:val="none" w:sz="0" w:space="0" w:color="auto"/>
            <w:right w:val="none" w:sz="0" w:space="0" w:color="auto"/>
          </w:divBdr>
        </w:div>
        <w:div w:id="1599213592">
          <w:marLeft w:val="0"/>
          <w:marRight w:val="0"/>
          <w:marTop w:val="0"/>
          <w:marBottom w:val="0"/>
          <w:divBdr>
            <w:top w:val="none" w:sz="0" w:space="0" w:color="auto"/>
            <w:left w:val="none" w:sz="0" w:space="0" w:color="auto"/>
            <w:bottom w:val="none" w:sz="0" w:space="0" w:color="auto"/>
            <w:right w:val="none" w:sz="0" w:space="0" w:color="auto"/>
          </w:divBdr>
        </w:div>
        <w:div w:id="134419573">
          <w:marLeft w:val="0"/>
          <w:marRight w:val="0"/>
          <w:marTop w:val="0"/>
          <w:marBottom w:val="0"/>
          <w:divBdr>
            <w:top w:val="none" w:sz="0" w:space="0" w:color="auto"/>
            <w:left w:val="none" w:sz="0" w:space="0" w:color="auto"/>
            <w:bottom w:val="none" w:sz="0" w:space="0" w:color="auto"/>
            <w:right w:val="none" w:sz="0" w:space="0" w:color="auto"/>
          </w:divBdr>
        </w:div>
      </w:divsChild>
    </w:div>
    <w:div w:id="1221019960">
      <w:marLeft w:val="0"/>
      <w:marRight w:val="0"/>
      <w:marTop w:val="0"/>
      <w:marBottom w:val="0"/>
      <w:divBdr>
        <w:top w:val="none" w:sz="0" w:space="0" w:color="auto"/>
        <w:left w:val="none" w:sz="0" w:space="0" w:color="auto"/>
        <w:bottom w:val="none" w:sz="0" w:space="0" w:color="auto"/>
        <w:right w:val="none" w:sz="0" w:space="0" w:color="auto"/>
      </w:divBdr>
    </w:div>
    <w:div w:id="1225291364">
      <w:bodyDiv w:val="1"/>
      <w:marLeft w:val="0"/>
      <w:marRight w:val="0"/>
      <w:marTop w:val="0"/>
      <w:marBottom w:val="0"/>
      <w:divBdr>
        <w:top w:val="none" w:sz="0" w:space="0" w:color="auto"/>
        <w:left w:val="none" w:sz="0" w:space="0" w:color="auto"/>
        <w:bottom w:val="none" w:sz="0" w:space="0" w:color="auto"/>
        <w:right w:val="none" w:sz="0" w:space="0" w:color="auto"/>
      </w:divBdr>
    </w:div>
    <w:div w:id="1231188508">
      <w:bodyDiv w:val="1"/>
      <w:marLeft w:val="0"/>
      <w:marRight w:val="0"/>
      <w:marTop w:val="0"/>
      <w:marBottom w:val="0"/>
      <w:divBdr>
        <w:top w:val="none" w:sz="0" w:space="0" w:color="auto"/>
        <w:left w:val="none" w:sz="0" w:space="0" w:color="auto"/>
        <w:bottom w:val="none" w:sz="0" w:space="0" w:color="auto"/>
        <w:right w:val="none" w:sz="0" w:space="0" w:color="auto"/>
      </w:divBdr>
    </w:div>
    <w:div w:id="1236479798">
      <w:marLeft w:val="0"/>
      <w:marRight w:val="0"/>
      <w:marTop w:val="0"/>
      <w:marBottom w:val="0"/>
      <w:divBdr>
        <w:top w:val="none" w:sz="0" w:space="0" w:color="auto"/>
        <w:left w:val="none" w:sz="0" w:space="0" w:color="auto"/>
        <w:bottom w:val="none" w:sz="0" w:space="0" w:color="auto"/>
        <w:right w:val="none" w:sz="0" w:space="0" w:color="auto"/>
      </w:divBdr>
    </w:div>
    <w:div w:id="1239900219">
      <w:bodyDiv w:val="1"/>
      <w:marLeft w:val="0"/>
      <w:marRight w:val="0"/>
      <w:marTop w:val="0"/>
      <w:marBottom w:val="0"/>
      <w:divBdr>
        <w:top w:val="none" w:sz="0" w:space="0" w:color="auto"/>
        <w:left w:val="none" w:sz="0" w:space="0" w:color="auto"/>
        <w:bottom w:val="none" w:sz="0" w:space="0" w:color="auto"/>
        <w:right w:val="none" w:sz="0" w:space="0" w:color="auto"/>
      </w:divBdr>
    </w:div>
    <w:div w:id="1243181136">
      <w:bodyDiv w:val="1"/>
      <w:marLeft w:val="0"/>
      <w:marRight w:val="0"/>
      <w:marTop w:val="0"/>
      <w:marBottom w:val="0"/>
      <w:divBdr>
        <w:top w:val="none" w:sz="0" w:space="0" w:color="auto"/>
        <w:left w:val="none" w:sz="0" w:space="0" w:color="auto"/>
        <w:bottom w:val="none" w:sz="0" w:space="0" w:color="auto"/>
        <w:right w:val="none" w:sz="0" w:space="0" w:color="auto"/>
      </w:divBdr>
    </w:div>
    <w:div w:id="1249462578">
      <w:bodyDiv w:val="1"/>
      <w:marLeft w:val="0"/>
      <w:marRight w:val="0"/>
      <w:marTop w:val="0"/>
      <w:marBottom w:val="0"/>
      <w:divBdr>
        <w:top w:val="none" w:sz="0" w:space="0" w:color="auto"/>
        <w:left w:val="none" w:sz="0" w:space="0" w:color="auto"/>
        <w:bottom w:val="none" w:sz="0" w:space="0" w:color="auto"/>
        <w:right w:val="none" w:sz="0" w:space="0" w:color="auto"/>
      </w:divBdr>
    </w:div>
    <w:div w:id="1253006460">
      <w:marLeft w:val="0"/>
      <w:marRight w:val="0"/>
      <w:marTop w:val="0"/>
      <w:marBottom w:val="0"/>
      <w:divBdr>
        <w:top w:val="none" w:sz="0" w:space="0" w:color="auto"/>
        <w:left w:val="none" w:sz="0" w:space="0" w:color="auto"/>
        <w:bottom w:val="none" w:sz="0" w:space="0" w:color="auto"/>
        <w:right w:val="none" w:sz="0" w:space="0" w:color="auto"/>
      </w:divBdr>
    </w:div>
    <w:div w:id="1255211133">
      <w:bodyDiv w:val="1"/>
      <w:marLeft w:val="0"/>
      <w:marRight w:val="0"/>
      <w:marTop w:val="0"/>
      <w:marBottom w:val="0"/>
      <w:divBdr>
        <w:top w:val="none" w:sz="0" w:space="0" w:color="auto"/>
        <w:left w:val="none" w:sz="0" w:space="0" w:color="auto"/>
        <w:bottom w:val="none" w:sz="0" w:space="0" w:color="auto"/>
        <w:right w:val="none" w:sz="0" w:space="0" w:color="auto"/>
      </w:divBdr>
    </w:div>
    <w:div w:id="1259825149">
      <w:bodyDiv w:val="1"/>
      <w:marLeft w:val="0"/>
      <w:marRight w:val="0"/>
      <w:marTop w:val="0"/>
      <w:marBottom w:val="0"/>
      <w:divBdr>
        <w:top w:val="none" w:sz="0" w:space="0" w:color="auto"/>
        <w:left w:val="none" w:sz="0" w:space="0" w:color="auto"/>
        <w:bottom w:val="none" w:sz="0" w:space="0" w:color="auto"/>
        <w:right w:val="none" w:sz="0" w:space="0" w:color="auto"/>
      </w:divBdr>
    </w:div>
    <w:div w:id="1264191905">
      <w:bodyDiv w:val="1"/>
      <w:marLeft w:val="0"/>
      <w:marRight w:val="0"/>
      <w:marTop w:val="0"/>
      <w:marBottom w:val="0"/>
      <w:divBdr>
        <w:top w:val="none" w:sz="0" w:space="0" w:color="auto"/>
        <w:left w:val="none" w:sz="0" w:space="0" w:color="auto"/>
        <w:bottom w:val="none" w:sz="0" w:space="0" w:color="auto"/>
        <w:right w:val="none" w:sz="0" w:space="0" w:color="auto"/>
      </w:divBdr>
    </w:div>
    <w:div w:id="1279604146">
      <w:bodyDiv w:val="1"/>
      <w:marLeft w:val="0"/>
      <w:marRight w:val="0"/>
      <w:marTop w:val="0"/>
      <w:marBottom w:val="0"/>
      <w:divBdr>
        <w:top w:val="none" w:sz="0" w:space="0" w:color="auto"/>
        <w:left w:val="none" w:sz="0" w:space="0" w:color="auto"/>
        <w:bottom w:val="none" w:sz="0" w:space="0" w:color="auto"/>
        <w:right w:val="none" w:sz="0" w:space="0" w:color="auto"/>
      </w:divBdr>
    </w:div>
    <w:div w:id="1287850338">
      <w:bodyDiv w:val="1"/>
      <w:marLeft w:val="0"/>
      <w:marRight w:val="0"/>
      <w:marTop w:val="0"/>
      <w:marBottom w:val="0"/>
      <w:divBdr>
        <w:top w:val="none" w:sz="0" w:space="0" w:color="auto"/>
        <w:left w:val="none" w:sz="0" w:space="0" w:color="auto"/>
        <w:bottom w:val="none" w:sz="0" w:space="0" w:color="auto"/>
        <w:right w:val="none" w:sz="0" w:space="0" w:color="auto"/>
      </w:divBdr>
    </w:div>
    <w:div w:id="1295671688">
      <w:bodyDiv w:val="1"/>
      <w:marLeft w:val="0"/>
      <w:marRight w:val="0"/>
      <w:marTop w:val="0"/>
      <w:marBottom w:val="0"/>
      <w:divBdr>
        <w:top w:val="none" w:sz="0" w:space="0" w:color="auto"/>
        <w:left w:val="none" w:sz="0" w:space="0" w:color="auto"/>
        <w:bottom w:val="none" w:sz="0" w:space="0" w:color="auto"/>
        <w:right w:val="none" w:sz="0" w:space="0" w:color="auto"/>
      </w:divBdr>
    </w:div>
    <w:div w:id="1303391733">
      <w:bodyDiv w:val="1"/>
      <w:marLeft w:val="0"/>
      <w:marRight w:val="0"/>
      <w:marTop w:val="0"/>
      <w:marBottom w:val="0"/>
      <w:divBdr>
        <w:top w:val="none" w:sz="0" w:space="0" w:color="auto"/>
        <w:left w:val="none" w:sz="0" w:space="0" w:color="auto"/>
        <w:bottom w:val="none" w:sz="0" w:space="0" w:color="auto"/>
        <w:right w:val="none" w:sz="0" w:space="0" w:color="auto"/>
      </w:divBdr>
    </w:div>
    <w:div w:id="1324819361">
      <w:bodyDiv w:val="1"/>
      <w:marLeft w:val="0"/>
      <w:marRight w:val="0"/>
      <w:marTop w:val="0"/>
      <w:marBottom w:val="0"/>
      <w:divBdr>
        <w:top w:val="none" w:sz="0" w:space="0" w:color="auto"/>
        <w:left w:val="none" w:sz="0" w:space="0" w:color="auto"/>
        <w:bottom w:val="none" w:sz="0" w:space="0" w:color="auto"/>
        <w:right w:val="none" w:sz="0" w:space="0" w:color="auto"/>
      </w:divBdr>
    </w:div>
    <w:div w:id="1325813757">
      <w:bodyDiv w:val="1"/>
      <w:marLeft w:val="0"/>
      <w:marRight w:val="0"/>
      <w:marTop w:val="0"/>
      <w:marBottom w:val="0"/>
      <w:divBdr>
        <w:top w:val="none" w:sz="0" w:space="0" w:color="auto"/>
        <w:left w:val="none" w:sz="0" w:space="0" w:color="auto"/>
        <w:bottom w:val="none" w:sz="0" w:space="0" w:color="auto"/>
        <w:right w:val="none" w:sz="0" w:space="0" w:color="auto"/>
      </w:divBdr>
    </w:div>
    <w:div w:id="1344015199">
      <w:marLeft w:val="0"/>
      <w:marRight w:val="0"/>
      <w:marTop w:val="0"/>
      <w:marBottom w:val="0"/>
      <w:divBdr>
        <w:top w:val="none" w:sz="0" w:space="0" w:color="auto"/>
        <w:left w:val="none" w:sz="0" w:space="0" w:color="auto"/>
        <w:bottom w:val="none" w:sz="0" w:space="0" w:color="auto"/>
        <w:right w:val="none" w:sz="0" w:space="0" w:color="auto"/>
      </w:divBdr>
    </w:div>
    <w:div w:id="1350253378">
      <w:bodyDiv w:val="1"/>
      <w:marLeft w:val="0"/>
      <w:marRight w:val="0"/>
      <w:marTop w:val="0"/>
      <w:marBottom w:val="0"/>
      <w:divBdr>
        <w:top w:val="none" w:sz="0" w:space="0" w:color="auto"/>
        <w:left w:val="none" w:sz="0" w:space="0" w:color="auto"/>
        <w:bottom w:val="none" w:sz="0" w:space="0" w:color="auto"/>
        <w:right w:val="none" w:sz="0" w:space="0" w:color="auto"/>
      </w:divBdr>
    </w:div>
    <w:div w:id="1359962095">
      <w:bodyDiv w:val="1"/>
      <w:marLeft w:val="0"/>
      <w:marRight w:val="0"/>
      <w:marTop w:val="0"/>
      <w:marBottom w:val="0"/>
      <w:divBdr>
        <w:top w:val="none" w:sz="0" w:space="0" w:color="auto"/>
        <w:left w:val="none" w:sz="0" w:space="0" w:color="auto"/>
        <w:bottom w:val="none" w:sz="0" w:space="0" w:color="auto"/>
        <w:right w:val="none" w:sz="0" w:space="0" w:color="auto"/>
      </w:divBdr>
    </w:div>
    <w:div w:id="1361709446">
      <w:bodyDiv w:val="1"/>
      <w:marLeft w:val="0"/>
      <w:marRight w:val="0"/>
      <w:marTop w:val="0"/>
      <w:marBottom w:val="0"/>
      <w:divBdr>
        <w:top w:val="none" w:sz="0" w:space="0" w:color="auto"/>
        <w:left w:val="none" w:sz="0" w:space="0" w:color="auto"/>
        <w:bottom w:val="none" w:sz="0" w:space="0" w:color="auto"/>
        <w:right w:val="none" w:sz="0" w:space="0" w:color="auto"/>
      </w:divBdr>
    </w:div>
    <w:div w:id="1367028128">
      <w:bodyDiv w:val="1"/>
      <w:marLeft w:val="0"/>
      <w:marRight w:val="0"/>
      <w:marTop w:val="0"/>
      <w:marBottom w:val="0"/>
      <w:divBdr>
        <w:top w:val="none" w:sz="0" w:space="0" w:color="auto"/>
        <w:left w:val="none" w:sz="0" w:space="0" w:color="auto"/>
        <w:bottom w:val="none" w:sz="0" w:space="0" w:color="auto"/>
        <w:right w:val="none" w:sz="0" w:space="0" w:color="auto"/>
      </w:divBdr>
    </w:div>
    <w:div w:id="1373655512">
      <w:bodyDiv w:val="1"/>
      <w:marLeft w:val="0"/>
      <w:marRight w:val="0"/>
      <w:marTop w:val="0"/>
      <w:marBottom w:val="0"/>
      <w:divBdr>
        <w:top w:val="none" w:sz="0" w:space="0" w:color="auto"/>
        <w:left w:val="none" w:sz="0" w:space="0" w:color="auto"/>
        <w:bottom w:val="none" w:sz="0" w:space="0" w:color="auto"/>
        <w:right w:val="none" w:sz="0" w:space="0" w:color="auto"/>
      </w:divBdr>
    </w:div>
    <w:div w:id="1377395060">
      <w:marLeft w:val="0"/>
      <w:marRight w:val="0"/>
      <w:marTop w:val="0"/>
      <w:marBottom w:val="0"/>
      <w:divBdr>
        <w:top w:val="none" w:sz="0" w:space="0" w:color="auto"/>
        <w:left w:val="none" w:sz="0" w:space="0" w:color="auto"/>
        <w:bottom w:val="none" w:sz="0" w:space="0" w:color="auto"/>
        <w:right w:val="none" w:sz="0" w:space="0" w:color="auto"/>
      </w:divBdr>
    </w:div>
    <w:div w:id="1384061894">
      <w:bodyDiv w:val="1"/>
      <w:marLeft w:val="0"/>
      <w:marRight w:val="0"/>
      <w:marTop w:val="0"/>
      <w:marBottom w:val="0"/>
      <w:divBdr>
        <w:top w:val="none" w:sz="0" w:space="0" w:color="auto"/>
        <w:left w:val="none" w:sz="0" w:space="0" w:color="auto"/>
        <w:bottom w:val="none" w:sz="0" w:space="0" w:color="auto"/>
        <w:right w:val="none" w:sz="0" w:space="0" w:color="auto"/>
      </w:divBdr>
    </w:div>
    <w:div w:id="1391533324">
      <w:bodyDiv w:val="1"/>
      <w:marLeft w:val="0"/>
      <w:marRight w:val="0"/>
      <w:marTop w:val="0"/>
      <w:marBottom w:val="0"/>
      <w:divBdr>
        <w:top w:val="none" w:sz="0" w:space="0" w:color="auto"/>
        <w:left w:val="none" w:sz="0" w:space="0" w:color="auto"/>
        <w:bottom w:val="none" w:sz="0" w:space="0" w:color="auto"/>
        <w:right w:val="none" w:sz="0" w:space="0" w:color="auto"/>
      </w:divBdr>
      <w:divsChild>
        <w:div w:id="2107531473">
          <w:marLeft w:val="0"/>
          <w:marRight w:val="0"/>
          <w:marTop w:val="0"/>
          <w:marBottom w:val="0"/>
          <w:divBdr>
            <w:top w:val="none" w:sz="0" w:space="0" w:color="auto"/>
            <w:left w:val="none" w:sz="0" w:space="0" w:color="auto"/>
            <w:bottom w:val="none" w:sz="0" w:space="0" w:color="auto"/>
            <w:right w:val="none" w:sz="0" w:space="0" w:color="auto"/>
          </w:divBdr>
          <w:divsChild>
            <w:div w:id="1150560656">
              <w:marLeft w:val="0"/>
              <w:marRight w:val="0"/>
              <w:marTop w:val="0"/>
              <w:marBottom w:val="0"/>
              <w:divBdr>
                <w:top w:val="none" w:sz="0" w:space="0" w:color="auto"/>
                <w:left w:val="none" w:sz="0" w:space="0" w:color="auto"/>
                <w:bottom w:val="none" w:sz="0" w:space="0" w:color="auto"/>
                <w:right w:val="none" w:sz="0" w:space="0" w:color="auto"/>
              </w:divBdr>
              <w:divsChild>
                <w:div w:id="1927106851">
                  <w:marLeft w:val="0"/>
                  <w:marRight w:val="0"/>
                  <w:marTop w:val="0"/>
                  <w:marBottom w:val="0"/>
                  <w:divBdr>
                    <w:top w:val="none" w:sz="0" w:space="0" w:color="auto"/>
                    <w:left w:val="none" w:sz="0" w:space="0" w:color="auto"/>
                    <w:bottom w:val="none" w:sz="0" w:space="0" w:color="auto"/>
                    <w:right w:val="none" w:sz="0" w:space="0" w:color="auto"/>
                  </w:divBdr>
                  <w:divsChild>
                    <w:div w:id="1934586481">
                      <w:marLeft w:val="0"/>
                      <w:marRight w:val="0"/>
                      <w:marTop w:val="0"/>
                      <w:marBottom w:val="0"/>
                      <w:divBdr>
                        <w:top w:val="none" w:sz="0" w:space="0" w:color="auto"/>
                        <w:left w:val="none" w:sz="0" w:space="0" w:color="auto"/>
                        <w:bottom w:val="none" w:sz="0" w:space="0" w:color="auto"/>
                        <w:right w:val="none" w:sz="0" w:space="0" w:color="auto"/>
                      </w:divBdr>
                      <w:divsChild>
                        <w:div w:id="881281836">
                          <w:marLeft w:val="0"/>
                          <w:marRight w:val="0"/>
                          <w:marTop w:val="0"/>
                          <w:marBottom w:val="0"/>
                          <w:divBdr>
                            <w:top w:val="none" w:sz="0" w:space="0" w:color="auto"/>
                            <w:left w:val="none" w:sz="0" w:space="0" w:color="auto"/>
                            <w:bottom w:val="none" w:sz="0" w:space="0" w:color="auto"/>
                            <w:right w:val="none" w:sz="0" w:space="0" w:color="auto"/>
                          </w:divBdr>
                          <w:divsChild>
                            <w:div w:id="854079019">
                              <w:marLeft w:val="0"/>
                              <w:marRight w:val="0"/>
                              <w:marTop w:val="0"/>
                              <w:marBottom w:val="0"/>
                              <w:divBdr>
                                <w:top w:val="none" w:sz="0" w:space="0" w:color="auto"/>
                                <w:left w:val="none" w:sz="0" w:space="0" w:color="auto"/>
                                <w:bottom w:val="none" w:sz="0" w:space="0" w:color="auto"/>
                                <w:right w:val="none" w:sz="0" w:space="0" w:color="auto"/>
                              </w:divBdr>
                              <w:divsChild>
                                <w:div w:id="3189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382680">
          <w:marLeft w:val="0"/>
          <w:marRight w:val="0"/>
          <w:marTop w:val="0"/>
          <w:marBottom w:val="0"/>
          <w:divBdr>
            <w:top w:val="none" w:sz="0" w:space="0" w:color="auto"/>
            <w:left w:val="none" w:sz="0" w:space="0" w:color="auto"/>
            <w:bottom w:val="none" w:sz="0" w:space="0" w:color="auto"/>
            <w:right w:val="none" w:sz="0" w:space="0" w:color="auto"/>
          </w:divBdr>
          <w:divsChild>
            <w:div w:id="1014114352">
              <w:marLeft w:val="0"/>
              <w:marRight w:val="0"/>
              <w:marTop w:val="0"/>
              <w:marBottom w:val="0"/>
              <w:divBdr>
                <w:top w:val="none" w:sz="0" w:space="0" w:color="auto"/>
                <w:left w:val="none" w:sz="0" w:space="0" w:color="auto"/>
                <w:bottom w:val="none" w:sz="0" w:space="0" w:color="auto"/>
                <w:right w:val="none" w:sz="0" w:space="0" w:color="auto"/>
              </w:divBdr>
              <w:divsChild>
                <w:div w:id="288707518">
                  <w:marLeft w:val="0"/>
                  <w:marRight w:val="0"/>
                  <w:marTop w:val="0"/>
                  <w:marBottom w:val="0"/>
                  <w:divBdr>
                    <w:top w:val="none" w:sz="0" w:space="0" w:color="auto"/>
                    <w:left w:val="none" w:sz="0" w:space="0" w:color="auto"/>
                    <w:bottom w:val="none" w:sz="0" w:space="0" w:color="auto"/>
                    <w:right w:val="none" w:sz="0" w:space="0" w:color="auto"/>
                  </w:divBdr>
                  <w:divsChild>
                    <w:div w:id="1304969054">
                      <w:marLeft w:val="0"/>
                      <w:marRight w:val="0"/>
                      <w:marTop w:val="0"/>
                      <w:marBottom w:val="0"/>
                      <w:divBdr>
                        <w:top w:val="none" w:sz="0" w:space="0" w:color="auto"/>
                        <w:left w:val="none" w:sz="0" w:space="0" w:color="auto"/>
                        <w:bottom w:val="none" w:sz="0" w:space="0" w:color="auto"/>
                        <w:right w:val="none" w:sz="0" w:space="0" w:color="auto"/>
                      </w:divBdr>
                      <w:divsChild>
                        <w:div w:id="1376001638">
                          <w:marLeft w:val="0"/>
                          <w:marRight w:val="0"/>
                          <w:marTop w:val="0"/>
                          <w:marBottom w:val="0"/>
                          <w:divBdr>
                            <w:top w:val="none" w:sz="0" w:space="0" w:color="auto"/>
                            <w:left w:val="none" w:sz="0" w:space="0" w:color="auto"/>
                            <w:bottom w:val="none" w:sz="0" w:space="0" w:color="auto"/>
                            <w:right w:val="none" w:sz="0" w:space="0" w:color="auto"/>
                          </w:divBdr>
                          <w:divsChild>
                            <w:div w:id="522326426">
                              <w:marLeft w:val="0"/>
                              <w:marRight w:val="0"/>
                              <w:marTop w:val="0"/>
                              <w:marBottom w:val="0"/>
                              <w:divBdr>
                                <w:top w:val="none" w:sz="0" w:space="0" w:color="auto"/>
                                <w:left w:val="none" w:sz="0" w:space="0" w:color="auto"/>
                                <w:bottom w:val="none" w:sz="0" w:space="0" w:color="auto"/>
                                <w:right w:val="none" w:sz="0" w:space="0" w:color="auto"/>
                              </w:divBdr>
                              <w:divsChild>
                                <w:div w:id="932935101">
                                  <w:marLeft w:val="0"/>
                                  <w:marRight w:val="0"/>
                                  <w:marTop w:val="0"/>
                                  <w:marBottom w:val="0"/>
                                  <w:divBdr>
                                    <w:top w:val="none" w:sz="0" w:space="0" w:color="auto"/>
                                    <w:left w:val="none" w:sz="0" w:space="0" w:color="auto"/>
                                    <w:bottom w:val="none" w:sz="0" w:space="0" w:color="auto"/>
                                    <w:right w:val="none" w:sz="0" w:space="0" w:color="auto"/>
                                  </w:divBdr>
                                  <w:divsChild>
                                    <w:div w:id="733696234">
                                      <w:marLeft w:val="0"/>
                                      <w:marRight w:val="0"/>
                                      <w:marTop w:val="0"/>
                                      <w:marBottom w:val="0"/>
                                      <w:divBdr>
                                        <w:top w:val="none" w:sz="0" w:space="0" w:color="auto"/>
                                        <w:left w:val="none" w:sz="0" w:space="0" w:color="auto"/>
                                        <w:bottom w:val="none" w:sz="0" w:space="0" w:color="auto"/>
                                        <w:right w:val="none" w:sz="0" w:space="0" w:color="auto"/>
                                      </w:divBdr>
                                      <w:divsChild>
                                        <w:div w:id="64304596">
                                          <w:marLeft w:val="0"/>
                                          <w:marRight w:val="0"/>
                                          <w:marTop w:val="0"/>
                                          <w:marBottom w:val="0"/>
                                          <w:divBdr>
                                            <w:top w:val="none" w:sz="0" w:space="0" w:color="auto"/>
                                            <w:left w:val="none" w:sz="0" w:space="0" w:color="auto"/>
                                            <w:bottom w:val="none" w:sz="0" w:space="0" w:color="auto"/>
                                            <w:right w:val="none" w:sz="0" w:space="0" w:color="auto"/>
                                          </w:divBdr>
                                          <w:divsChild>
                                            <w:div w:id="1073427012">
                                              <w:marLeft w:val="0"/>
                                              <w:marRight w:val="0"/>
                                              <w:marTop w:val="0"/>
                                              <w:marBottom w:val="0"/>
                                              <w:divBdr>
                                                <w:top w:val="none" w:sz="0" w:space="0" w:color="auto"/>
                                                <w:left w:val="none" w:sz="0" w:space="0" w:color="auto"/>
                                                <w:bottom w:val="none" w:sz="0" w:space="0" w:color="auto"/>
                                                <w:right w:val="none" w:sz="0" w:space="0" w:color="auto"/>
                                              </w:divBdr>
                                              <w:divsChild>
                                                <w:div w:id="2093966278">
                                                  <w:marLeft w:val="0"/>
                                                  <w:marRight w:val="0"/>
                                                  <w:marTop w:val="0"/>
                                                  <w:marBottom w:val="0"/>
                                                  <w:divBdr>
                                                    <w:top w:val="none" w:sz="0" w:space="0" w:color="auto"/>
                                                    <w:left w:val="none" w:sz="0" w:space="0" w:color="auto"/>
                                                    <w:bottom w:val="none" w:sz="0" w:space="0" w:color="auto"/>
                                                    <w:right w:val="none" w:sz="0" w:space="0" w:color="auto"/>
                                                  </w:divBdr>
                                                  <w:divsChild>
                                                    <w:div w:id="937102680">
                                                      <w:marLeft w:val="0"/>
                                                      <w:marRight w:val="0"/>
                                                      <w:marTop w:val="0"/>
                                                      <w:marBottom w:val="0"/>
                                                      <w:divBdr>
                                                        <w:top w:val="none" w:sz="0" w:space="0" w:color="auto"/>
                                                        <w:left w:val="none" w:sz="0" w:space="0" w:color="auto"/>
                                                        <w:bottom w:val="none" w:sz="0" w:space="0" w:color="auto"/>
                                                        <w:right w:val="none" w:sz="0" w:space="0" w:color="auto"/>
                                                      </w:divBdr>
                                                      <w:divsChild>
                                                        <w:div w:id="11660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125348">
                                  <w:marLeft w:val="0"/>
                                  <w:marRight w:val="0"/>
                                  <w:marTop w:val="0"/>
                                  <w:marBottom w:val="0"/>
                                  <w:divBdr>
                                    <w:top w:val="none" w:sz="0" w:space="0" w:color="auto"/>
                                    <w:left w:val="none" w:sz="0" w:space="0" w:color="auto"/>
                                    <w:bottom w:val="none" w:sz="0" w:space="0" w:color="auto"/>
                                    <w:right w:val="none" w:sz="0" w:space="0" w:color="auto"/>
                                  </w:divBdr>
                                  <w:divsChild>
                                    <w:div w:id="2001812806">
                                      <w:marLeft w:val="0"/>
                                      <w:marRight w:val="0"/>
                                      <w:marTop w:val="0"/>
                                      <w:marBottom w:val="0"/>
                                      <w:divBdr>
                                        <w:top w:val="none" w:sz="0" w:space="0" w:color="auto"/>
                                        <w:left w:val="none" w:sz="0" w:space="0" w:color="auto"/>
                                        <w:bottom w:val="none" w:sz="0" w:space="0" w:color="auto"/>
                                        <w:right w:val="none" w:sz="0" w:space="0" w:color="auto"/>
                                      </w:divBdr>
                                      <w:divsChild>
                                        <w:div w:id="781341701">
                                          <w:marLeft w:val="0"/>
                                          <w:marRight w:val="0"/>
                                          <w:marTop w:val="0"/>
                                          <w:marBottom w:val="0"/>
                                          <w:divBdr>
                                            <w:top w:val="none" w:sz="0" w:space="0" w:color="auto"/>
                                            <w:left w:val="none" w:sz="0" w:space="0" w:color="auto"/>
                                            <w:bottom w:val="none" w:sz="0" w:space="0" w:color="auto"/>
                                            <w:right w:val="none" w:sz="0" w:space="0" w:color="auto"/>
                                          </w:divBdr>
                                          <w:divsChild>
                                            <w:div w:id="431631406">
                                              <w:marLeft w:val="0"/>
                                              <w:marRight w:val="0"/>
                                              <w:marTop w:val="0"/>
                                              <w:marBottom w:val="0"/>
                                              <w:divBdr>
                                                <w:top w:val="none" w:sz="0" w:space="0" w:color="auto"/>
                                                <w:left w:val="none" w:sz="0" w:space="0" w:color="auto"/>
                                                <w:bottom w:val="none" w:sz="0" w:space="0" w:color="auto"/>
                                                <w:right w:val="none" w:sz="0" w:space="0" w:color="auto"/>
                                              </w:divBdr>
                                              <w:divsChild>
                                                <w:div w:id="1544948764">
                                                  <w:marLeft w:val="0"/>
                                                  <w:marRight w:val="0"/>
                                                  <w:marTop w:val="0"/>
                                                  <w:marBottom w:val="0"/>
                                                  <w:divBdr>
                                                    <w:top w:val="none" w:sz="0" w:space="0" w:color="auto"/>
                                                    <w:left w:val="none" w:sz="0" w:space="0" w:color="auto"/>
                                                    <w:bottom w:val="none" w:sz="0" w:space="0" w:color="auto"/>
                                                    <w:right w:val="none" w:sz="0" w:space="0" w:color="auto"/>
                                                  </w:divBdr>
                                                  <w:divsChild>
                                                    <w:div w:id="125170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94919">
                                              <w:marLeft w:val="0"/>
                                              <w:marRight w:val="0"/>
                                              <w:marTop w:val="0"/>
                                              <w:marBottom w:val="0"/>
                                              <w:divBdr>
                                                <w:top w:val="none" w:sz="0" w:space="0" w:color="auto"/>
                                                <w:left w:val="none" w:sz="0" w:space="0" w:color="auto"/>
                                                <w:bottom w:val="none" w:sz="0" w:space="0" w:color="auto"/>
                                                <w:right w:val="none" w:sz="0" w:space="0" w:color="auto"/>
                                              </w:divBdr>
                                              <w:divsChild>
                                                <w:div w:id="1851721540">
                                                  <w:marLeft w:val="0"/>
                                                  <w:marRight w:val="0"/>
                                                  <w:marTop w:val="0"/>
                                                  <w:marBottom w:val="0"/>
                                                  <w:divBdr>
                                                    <w:top w:val="none" w:sz="0" w:space="0" w:color="auto"/>
                                                    <w:left w:val="none" w:sz="0" w:space="0" w:color="auto"/>
                                                    <w:bottom w:val="none" w:sz="0" w:space="0" w:color="auto"/>
                                                    <w:right w:val="none" w:sz="0" w:space="0" w:color="auto"/>
                                                  </w:divBdr>
                                                  <w:divsChild>
                                                    <w:div w:id="50927777">
                                                      <w:marLeft w:val="0"/>
                                                      <w:marRight w:val="0"/>
                                                      <w:marTop w:val="0"/>
                                                      <w:marBottom w:val="0"/>
                                                      <w:divBdr>
                                                        <w:top w:val="none" w:sz="0" w:space="0" w:color="auto"/>
                                                        <w:left w:val="none" w:sz="0" w:space="0" w:color="auto"/>
                                                        <w:bottom w:val="none" w:sz="0" w:space="0" w:color="auto"/>
                                                        <w:right w:val="none" w:sz="0" w:space="0" w:color="auto"/>
                                                      </w:divBdr>
                                                      <w:divsChild>
                                                        <w:div w:id="1949002326">
                                                          <w:marLeft w:val="0"/>
                                                          <w:marRight w:val="0"/>
                                                          <w:marTop w:val="0"/>
                                                          <w:marBottom w:val="0"/>
                                                          <w:divBdr>
                                                            <w:top w:val="none" w:sz="0" w:space="0" w:color="auto"/>
                                                            <w:left w:val="none" w:sz="0" w:space="0" w:color="auto"/>
                                                            <w:bottom w:val="none" w:sz="0" w:space="0" w:color="auto"/>
                                                            <w:right w:val="none" w:sz="0" w:space="0" w:color="auto"/>
                                                          </w:divBdr>
                                                          <w:divsChild>
                                                            <w:div w:id="835262335">
                                                              <w:marLeft w:val="0"/>
                                                              <w:marRight w:val="0"/>
                                                              <w:marTop w:val="0"/>
                                                              <w:marBottom w:val="0"/>
                                                              <w:divBdr>
                                                                <w:top w:val="none" w:sz="0" w:space="0" w:color="auto"/>
                                                                <w:left w:val="none" w:sz="0" w:space="0" w:color="auto"/>
                                                                <w:bottom w:val="none" w:sz="0" w:space="0" w:color="auto"/>
                                                                <w:right w:val="none" w:sz="0" w:space="0" w:color="auto"/>
                                                              </w:divBdr>
                                                              <w:divsChild>
                                                                <w:div w:id="224876344">
                                                                  <w:marLeft w:val="0"/>
                                                                  <w:marRight w:val="0"/>
                                                                  <w:marTop w:val="0"/>
                                                                  <w:marBottom w:val="0"/>
                                                                  <w:divBdr>
                                                                    <w:top w:val="none" w:sz="0" w:space="0" w:color="auto"/>
                                                                    <w:left w:val="none" w:sz="0" w:space="0" w:color="auto"/>
                                                                    <w:bottom w:val="none" w:sz="0" w:space="0" w:color="auto"/>
                                                                    <w:right w:val="none" w:sz="0" w:space="0" w:color="auto"/>
                                                                  </w:divBdr>
                                                                  <w:divsChild>
                                                                    <w:div w:id="1194541197">
                                                                      <w:marLeft w:val="0"/>
                                                                      <w:marRight w:val="0"/>
                                                                      <w:marTop w:val="0"/>
                                                                      <w:marBottom w:val="0"/>
                                                                      <w:divBdr>
                                                                        <w:top w:val="none" w:sz="0" w:space="0" w:color="auto"/>
                                                                        <w:left w:val="none" w:sz="0" w:space="0" w:color="auto"/>
                                                                        <w:bottom w:val="none" w:sz="0" w:space="0" w:color="auto"/>
                                                                        <w:right w:val="none" w:sz="0" w:space="0" w:color="auto"/>
                                                                      </w:divBdr>
                                                                      <w:divsChild>
                                                                        <w:div w:id="173939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768561">
                                                  <w:marLeft w:val="0"/>
                                                  <w:marRight w:val="0"/>
                                                  <w:marTop w:val="0"/>
                                                  <w:marBottom w:val="0"/>
                                                  <w:divBdr>
                                                    <w:top w:val="none" w:sz="0" w:space="0" w:color="auto"/>
                                                    <w:left w:val="none" w:sz="0" w:space="0" w:color="auto"/>
                                                    <w:bottom w:val="none" w:sz="0" w:space="0" w:color="auto"/>
                                                    <w:right w:val="none" w:sz="0" w:space="0" w:color="auto"/>
                                                  </w:divBdr>
                                                  <w:divsChild>
                                                    <w:div w:id="288440022">
                                                      <w:marLeft w:val="0"/>
                                                      <w:marRight w:val="0"/>
                                                      <w:marTop w:val="0"/>
                                                      <w:marBottom w:val="0"/>
                                                      <w:divBdr>
                                                        <w:top w:val="none" w:sz="0" w:space="0" w:color="auto"/>
                                                        <w:left w:val="none" w:sz="0" w:space="0" w:color="auto"/>
                                                        <w:bottom w:val="none" w:sz="0" w:space="0" w:color="auto"/>
                                                        <w:right w:val="none" w:sz="0" w:space="0" w:color="auto"/>
                                                      </w:divBdr>
                                                      <w:divsChild>
                                                        <w:div w:id="886186854">
                                                          <w:marLeft w:val="0"/>
                                                          <w:marRight w:val="0"/>
                                                          <w:marTop w:val="0"/>
                                                          <w:marBottom w:val="0"/>
                                                          <w:divBdr>
                                                            <w:top w:val="none" w:sz="0" w:space="0" w:color="auto"/>
                                                            <w:left w:val="none" w:sz="0" w:space="0" w:color="auto"/>
                                                            <w:bottom w:val="none" w:sz="0" w:space="0" w:color="auto"/>
                                                            <w:right w:val="none" w:sz="0" w:space="0" w:color="auto"/>
                                                          </w:divBdr>
                                                          <w:divsChild>
                                                            <w:div w:id="1331327125">
                                                              <w:marLeft w:val="0"/>
                                                              <w:marRight w:val="0"/>
                                                              <w:marTop w:val="0"/>
                                                              <w:marBottom w:val="0"/>
                                                              <w:divBdr>
                                                                <w:top w:val="none" w:sz="0" w:space="0" w:color="auto"/>
                                                                <w:left w:val="none" w:sz="0" w:space="0" w:color="auto"/>
                                                                <w:bottom w:val="none" w:sz="0" w:space="0" w:color="auto"/>
                                                                <w:right w:val="none" w:sz="0" w:space="0" w:color="auto"/>
                                                              </w:divBdr>
                                                              <w:divsChild>
                                                                <w:div w:id="1707022483">
                                                                  <w:marLeft w:val="0"/>
                                                                  <w:marRight w:val="0"/>
                                                                  <w:marTop w:val="0"/>
                                                                  <w:marBottom w:val="0"/>
                                                                  <w:divBdr>
                                                                    <w:top w:val="none" w:sz="0" w:space="0" w:color="auto"/>
                                                                    <w:left w:val="none" w:sz="0" w:space="0" w:color="auto"/>
                                                                    <w:bottom w:val="none" w:sz="0" w:space="0" w:color="auto"/>
                                                                    <w:right w:val="none" w:sz="0" w:space="0" w:color="auto"/>
                                                                  </w:divBdr>
                                                                  <w:divsChild>
                                                                    <w:div w:id="973829905">
                                                                      <w:marLeft w:val="0"/>
                                                                      <w:marRight w:val="0"/>
                                                                      <w:marTop w:val="0"/>
                                                                      <w:marBottom w:val="0"/>
                                                                      <w:divBdr>
                                                                        <w:top w:val="none" w:sz="0" w:space="0" w:color="auto"/>
                                                                        <w:left w:val="none" w:sz="0" w:space="0" w:color="auto"/>
                                                                        <w:bottom w:val="none" w:sz="0" w:space="0" w:color="auto"/>
                                                                        <w:right w:val="none" w:sz="0" w:space="0" w:color="auto"/>
                                                                      </w:divBdr>
                                                                      <w:divsChild>
                                                                        <w:div w:id="2064016786">
                                                                          <w:marLeft w:val="0"/>
                                                                          <w:marRight w:val="0"/>
                                                                          <w:marTop w:val="0"/>
                                                                          <w:marBottom w:val="0"/>
                                                                          <w:divBdr>
                                                                            <w:top w:val="none" w:sz="0" w:space="0" w:color="auto"/>
                                                                            <w:left w:val="none" w:sz="0" w:space="0" w:color="auto"/>
                                                                            <w:bottom w:val="none" w:sz="0" w:space="0" w:color="auto"/>
                                                                            <w:right w:val="none" w:sz="0" w:space="0" w:color="auto"/>
                                                                          </w:divBdr>
                                                                          <w:divsChild>
                                                                            <w:div w:id="44369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5004060">
      <w:bodyDiv w:val="1"/>
      <w:marLeft w:val="0"/>
      <w:marRight w:val="0"/>
      <w:marTop w:val="0"/>
      <w:marBottom w:val="0"/>
      <w:divBdr>
        <w:top w:val="none" w:sz="0" w:space="0" w:color="auto"/>
        <w:left w:val="none" w:sz="0" w:space="0" w:color="auto"/>
        <w:bottom w:val="none" w:sz="0" w:space="0" w:color="auto"/>
        <w:right w:val="none" w:sz="0" w:space="0" w:color="auto"/>
      </w:divBdr>
    </w:div>
    <w:div w:id="1401322434">
      <w:bodyDiv w:val="1"/>
      <w:marLeft w:val="0"/>
      <w:marRight w:val="0"/>
      <w:marTop w:val="0"/>
      <w:marBottom w:val="0"/>
      <w:divBdr>
        <w:top w:val="none" w:sz="0" w:space="0" w:color="auto"/>
        <w:left w:val="none" w:sz="0" w:space="0" w:color="auto"/>
        <w:bottom w:val="none" w:sz="0" w:space="0" w:color="auto"/>
        <w:right w:val="none" w:sz="0" w:space="0" w:color="auto"/>
      </w:divBdr>
    </w:div>
    <w:div w:id="1416318297">
      <w:bodyDiv w:val="1"/>
      <w:marLeft w:val="0"/>
      <w:marRight w:val="0"/>
      <w:marTop w:val="0"/>
      <w:marBottom w:val="0"/>
      <w:divBdr>
        <w:top w:val="none" w:sz="0" w:space="0" w:color="auto"/>
        <w:left w:val="none" w:sz="0" w:space="0" w:color="auto"/>
        <w:bottom w:val="none" w:sz="0" w:space="0" w:color="auto"/>
        <w:right w:val="none" w:sz="0" w:space="0" w:color="auto"/>
      </w:divBdr>
    </w:div>
    <w:div w:id="1416975766">
      <w:bodyDiv w:val="1"/>
      <w:marLeft w:val="0"/>
      <w:marRight w:val="0"/>
      <w:marTop w:val="0"/>
      <w:marBottom w:val="0"/>
      <w:divBdr>
        <w:top w:val="none" w:sz="0" w:space="0" w:color="auto"/>
        <w:left w:val="none" w:sz="0" w:space="0" w:color="auto"/>
        <w:bottom w:val="none" w:sz="0" w:space="0" w:color="auto"/>
        <w:right w:val="none" w:sz="0" w:space="0" w:color="auto"/>
      </w:divBdr>
    </w:div>
    <w:div w:id="1424112561">
      <w:marLeft w:val="0"/>
      <w:marRight w:val="0"/>
      <w:marTop w:val="0"/>
      <w:marBottom w:val="0"/>
      <w:divBdr>
        <w:top w:val="none" w:sz="0" w:space="0" w:color="auto"/>
        <w:left w:val="none" w:sz="0" w:space="0" w:color="auto"/>
        <w:bottom w:val="none" w:sz="0" w:space="0" w:color="auto"/>
        <w:right w:val="none" w:sz="0" w:space="0" w:color="auto"/>
      </w:divBdr>
    </w:div>
    <w:div w:id="1425028569">
      <w:bodyDiv w:val="1"/>
      <w:marLeft w:val="0"/>
      <w:marRight w:val="0"/>
      <w:marTop w:val="0"/>
      <w:marBottom w:val="0"/>
      <w:divBdr>
        <w:top w:val="none" w:sz="0" w:space="0" w:color="auto"/>
        <w:left w:val="none" w:sz="0" w:space="0" w:color="auto"/>
        <w:bottom w:val="none" w:sz="0" w:space="0" w:color="auto"/>
        <w:right w:val="none" w:sz="0" w:space="0" w:color="auto"/>
      </w:divBdr>
    </w:div>
    <w:div w:id="1425150851">
      <w:bodyDiv w:val="1"/>
      <w:marLeft w:val="0"/>
      <w:marRight w:val="0"/>
      <w:marTop w:val="0"/>
      <w:marBottom w:val="0"/>
      <w:divBdr>
        <w:top w:val="none" w:sz="0" w:space="0" w:color="auto"/>
        <w:left w:val="none" w:sz="0" w:space="0" w:color="auto"/>
        <w:bottom w:val="none" w:sz="0" w:space="0" w:color="auto"/>
        <w:right w:val="none" w:sz="0" w:space="0" w:color="auto"/>
      </w:divBdr>
    </w:div>
    <w:div w:id="1433744821">
      <w:bodyDiv w:val="1"/>
      <w:marLeft w:val="0"/>
      <w:marRight w:val="0"/>
      <w:marTop w:val="0"/>
      <w:marBottom w:val="0"/>
      <w:divBdr>
        <w:top w:val="none" w:sz="0" w:space="0" w:color="auto"/>
        <w:left w:val="none" w:sz="0" w:space="0" w:color="auto"/>
        <w:bottom w:val="none" w:sz="0" w:space="0" w:color="auto"/>
        <w:right w:val="none" w:sz="0" w:space="0" w:color="auto"/>
      </w:divBdr>
    </w:div>
    <w:div w:id="1435519896">
      <w:bodyDiv w:val="1"/>
      <w:marLeft w:val="0"/>
      <w:marRight w:val="0"/>
      <w:marTop w:val="0"/>
      <w:marBottom w:val="0"/>
      <w:divBdr>
        <w:top w:val="none" w:sz="0" w:space="0" w:color="auto"/>
        <w:left w:val="none" w:sz="0" w:space="0" w:color="auto"/>
        <w:bottom w:val="none" w:sz="0" w:space="0" w:color="auto"/>
        <w:right w:val="none" w:sz="0" w:space="0" w:color="auto"/>
      </w:divBdr>
    </w:div>
    <w:div w:id="1439327861">
      <w:bodyDiv w:val="1"/>
      <w:marLeft w:val="0"/>
      <w:marRight w:val="0"/>
      <w:marTop w:val="0"/>
      <w:marBottom w:val="0"/>
      <w:divBdr>
        <w:top w:val="none" w:sz="0" w:space="0" w:color="auto"/>
        <w:left w:val="none" w:sz="0" w:space="0" w:color="auto"/>
        <w:bottom w:val="none" w:sz="0" w:space="0" w:color="auto"/>
        <w:right w:val="none" w:sz="0" w:space="0" w:color="auto"/>
      </w:divBdr>
    </w:div>
    <w:div w:id="1442803973">
      <w:marLeft w:val="0"/>
      <w:marRight w:val="0"/>
      <w:marTop w:val="0"/>
      <w:marBottom w:val="0"/>
      <w:divBdr>
        <w:top w:val="none" w:sz="0" w:space="0" w:color="auto"/>
        <w:left w:val="none" w:sz="0" w:space="0" w:color="auto"/>
        <w:bottom w:val="none" w:sz="0" w:space="0" w:color="auto"/>
        <w:right w:val="none" w:sz="0" w:space="0" w:color="auto"/>
      </w:divBdr>
    </w:div>
    <w:div w:id="1447192994">
      <w:bodyDiv w:val="1"/>
      <w:marLeft w:val="0"/>
      <w:marRight w:val="0"/>
      <w:marTop w:val="0"/>
      <w:marBottom w:val="0"/>
      <w:divBdr>
        <w:top w:val="none" w:sz="0" w:space="0" w:color="auto"/>
        <w:left w:val="none" w:sz="0" w:space="0" w:color="auto"/>
        <w:bottom w:val="none" w:sz="0" w:space="0" w:color="auto"/>
        <w:right w:val="none" w:sz="0" w:space="0" w:color="auto"/>
      </w:divBdr>
    </w:div>
    <w:div w:id="1450198406">
      <w:bodyDiv w:val="1"/>
      <w:marLeft w:val="0"/>
      <w:marRight w:val="0"/>
      <w:marTop w:val="0"/>
      <w:marBottom w:val="0"/>
      <w:divBdr>
        <w:top w:val="none" w:sz="0" w:space="0" w:color="auto"/>
        <w:left w:val="none" w:sz="0" w:space="0" w:color="auto"/>
        <w:bottom w:val="none" w:sz="0" w:space="0" w:color="auto"/>
        <w:right w:val="none" w:sz="0" w:space="0" w:color="auto"/>
      </w:divBdr>
    </w:div>
    <w:div w:id="1450590383">
      <w:bodyDiv w:val="1"/>
      <w:marLeft w:val="0"/>
      <w:marRight w:val="0"/>
      <w:marTop w:val="0"/>
      <w:marBottom w:val="0"/>
      <w:divBdr>
        <w:top w:val="none" w:sz="0" w:space="0" w:color="auto"/>
        <w:left w:val="none" w:sz="0" w:space="0" w:color="auto"/>
        <w:bottom w:val="none" w:sz="0" w:space="0" w:color="auto"/>
        <w:right w:val="none" w:sz="0" w:space="0" w:color="auto"/>
      </w:divBdr>
    </w:div>
    <w:div w:id="1455637346">
      <w:bodyDiv w:val="1"/>
      <w:marLeft w:val="0"/>
      <w:marRight w:val="0"/>
      <w:marTop w:val="0"/>
      <w:marBottom w:val="0"/>
      <w:divBdr>
        <w:top w:val="none" w:sz="0" w:space="0" w:color="auto"/>
        <w:left w:val="none" w:sz="0" w:space="0" w:color="auto"/>
        <w:bottom w:val="none" w:sz="0" w:space="0" w:color="auto"/>
        <w:right w:val="none" w:sz="0" w:space="0" w:color="auto"/>
      </w:divBdr>
    </w:div>
    <w:div w:id="1458258084">
      <w:bodyDiv w:val="1"/>
      <w:marLeft w:val="0"/>
      <w:marRight w:val="0"/>
      <w:marTop w:val="0"/>
      <w:marBottom w:val="0"/>
      <w:divBdr>
        <w:top w:val="none" w:sz="0" w:space="0" w:color="auto"/>
        <w:left w:val="none" w:sz="0" w:space="0" w:color="auto"/>
        <w:bottom w:val="none" w:sz="0" w:space="0" w:color="auto"/>
        <w:right w:val="none" w:sz="0" w:space="0" w:color="auto"/>
      </w:divBdr>
    </w:div>
    <w:div w:id="1459109698">
      <w:bodyDiv w:val="1"/>
      <w:marLeft w:val="0"/>
      <w:marRight w:val="0"/>
      <w:marTop w:val="0"/>
      <w:marBottom w:val="0"/>
      <w:divBdr>
        <w:top w:val="none" w:sz="0" w:space="0" w:color="auto"/>
        <w:left w:val="none" w:sz="0" w:space="0" w:color="auto"/>
        <w:bottom w:val="none" w:sz="0" w:space="0" w:color="auto"/>
        <w:right w:val="none" w:sz="0" w:space="0" w:color="auto"/>
      </w:divBdr>
    </w:div>
    <w:div w:id="1463645415">
      <w:marLeft w:val="0"/>
      <w:marRight w:val="0"/>
      <w:marTop w:val="0"/>
      <w:marBottom w:val="0"/>
      <w:divBdr>
        <w:top w:val="none" w:sz="0" w:space="0" w:color="auto"/>
        <w:left w:val="none" w:sz="0" w:space="0" w:color="auto"/>
        <w:bottom w:val="none" w:sz="0" w:space="0" w:color="auto"/>
        <w:right w:val="none" w:sz="0" w:space="0" w:color="auto"/>
      </w:divBdr>
    </w:div>
    <w:div w:id="1473132152">
      <w:bodyDiv w:val="1"/>
      <w:marLeft w:val="0"/>
      <w:marRight w:val="0"/>
      <w:marTop w:val="0"/>
      <w:marBottom w:val="0"/>
      <w:divBdr>
        <w:top w:val="none" w:sz="0" w:space="0" w:color="auto"/>
        <w:left w:val="none" w:sz="0" w:space="0" w:color="auto"/>
        <w:bottom w:val="none" w:sz="0" w:space="0" w:color="auto"/>
        <w:right w:val="none" w:sz="0" w:space="0" w:color="auto"/>
      </w:divBdr>
    </w:div>
    <w:div w:id="1481771102">
      <w:bodyDiv w:val="1"/>
      <w:marLeft w:val="0"/>
      <w:marRight w:val="0"/>
      <w:marTop w:val="0"/>
      <w:marBottom w:val="0"/>
      <w:divBdr>
        <w:top w:val="none" w:sz="0" w:space="0" w:color="auto"/>
        <w:left w:val="none" w:sz="0" w:space="0" w:color="auto"/>
        <w:bottom w:val="none" w:sz="0" w:space="0" w:color="auto"/>
        <w:right w:val="none" w:sz="0" w:space="0" w:color="auto"/>
      </w:divBdr>
    </w:div>
    <w:div w:id="1482580814">
      <w:bodyDiv w:val="1"/>
      <w:marLeft w:val="0"/>
      <w:marRight w:val="0"/>
      <w:marTop w:val="0"/>
      <w:marBottom w:val="0"/>
      <w:divBdr>
        <w:top w:val="none" w:sz="0" w:space="0" w:color="auto"/>
        <w:left w:val="none" w:sz="0" w:space="0" w:color="auto"/>
        <w:bottom w:val="none" w:sz="0" w:space="0" w:color="auto"/>
        <w:right w:val="none" w:sz="0" w:space="0" w:color="auto"/>
      </w:divBdr>
      <w:divsChild>
        <w:div w:id="911279837">
          <w:marLeft w:val="0"/>
          <w:marRight w:val="0"/>
          <w:marTop w:val="300"/>
          <w:marBottom w:val="300"/>
          <w:divBdr>
            <w:top w:val="none" w:sz="0" w:space="0" w:color="auto"/>
            <w:left w:val="none" w:sz="0" w:space="0" w:color="auto"/>
            <w:bottom w:val="none" w:sz="0" w:space="0" w:color="auto"/>
            <w:right w:val="none" w:sz="0" w:space="0" w:color="auto"/>
          </w:divBdr>
          <w:divsChild>
            <w:div w:id="704334961">
              <w:marLeft w:val="0"/>
              <w:marRight w:val="0"/>
              <w:marTop w:val="0"/>
              <w:marBottom w:val="0"/>
              <w:divBdr>
                <w:top w:val="none" w:sz="0" w:space="0" w:color="auto"/>
                <w:left w:val="none" w:sz="0" w:space="0" w:color="auto"/>
                <w:bottom w:val="none" w:sz="0" w:space="0" w:color="auto"/>
                <w:right w:val="none" w:sz="0" w:space="0" w:color="auto"/>
              </w:divBdr>
            </w:div>
          </w:divsChild>
        </w:div>
        <w:div w:id="158158823">
          <w:marLeft w:val="0"/>
          <w:marRight w:val="0"/>
          <w:marTop w:val="300"/>
          <w:marBottom w:val="300"/>
          <w:divBdr>
            <w:top w:val="none" w:sz="0" w:space="0" w:color="auto"/>
            <w:left w:val="none" w:sz="0" w:space="0" w:color="auto"/>
            <w:bottom w:val="none" w:sz="0" w:space="0" w:color="auto"/>
            <w:right w:val="none" w:sz="0" w:space="0" w:color="auto"/>
          </w:divBdr>
          <w:divsChild>
            <w:div w:id="1154028822">
              <w:marLeft w:val="0"/>
              <w:marRight w:val="0"/>
              <w:marTop w:val="0"/>
              <w:marBottom w:val="0"/>
              <w:divBdr>
                <w:top w:val="none" w:sz="0" w:space="0" w:color="auto"/>
                <w:left w:val="none" w:sz="0" w:space="0" w:color="auto"/>
                <w:bottom w:val="none" w:sz="0" w:space="0" w:color="auto"/>
                <w:right w:val="none" w:sz="0" w:space="0" w:color="auto"/>
              </w:divBdr>
            </w:div>
          </w:divsChild>
        </w:div>
        <w:div w:id="196820872">
          <w:marLeft w:val="0"/>
          <w:marRight w:val="0"/>
          <w:marTop w:val="300"/>
          <w:marBottom w:val="300"/>
          <w:divBdr>
            <w:top w:val="none" w:sz="0" w:space="0" w:color="auto"/>
            <w:left w:val="none" w:sz="0" w:space="0" w:color="auto"/>
            <w:bottom w:val="none" w:sz="0" w:space="0" w:color="auto"/>
            <w:right w:val="none" w:sz="0" w:space="0" w:color="auto"/>
          </w:divBdr>
          <w:divsChild>
            <w:div w:id="1765881116">
              <w:marLeft w:val="0"/>
              <w:marRight w:val="0"/>
              <w:marTop w:val="0"/>
              <w:marBottom w:val="0"/>
              <w:divBdr>
                <w:top w:val="none" w:sz="0" w:space="0" w:color="auto"/>
                <w:left w:val="none" w:sz="0" w:space="0" w:color="auto"/>
                <w:bottom w:val="none" w:sz="0" w:space="0" w:color="auto"/>
                <w:right w:val="none" w:sz="0" w:space="0" w:color="auto"/>
              </w:divBdr>
            </w:div>
          </w:divsChild>
        </w:div>
        <w:div w:id="1128860942">
          <w:marLeft w:val="0"/>
          <w:marRight w:val="0"/>
          <w:marTop w:val="300"/>
          <w:marBottom w:val="300"/>
          <w:divBdr>
            <w:top w:val="none" w:sz="0" w:space="0" w:color="auto"/>
            <w:left w:val="none" w:sz="0" w:space="0" w:color="auto"/>
            <w:bottom w:val="none" w:sz="0" w:space="0" w:color="auto"/>
            <w:right w:val="none" w:sz="0" w:space="0" w:color="auto"/>
          </w:divBdr>
          <w:divsChild>
            <w:div w:id="1845050367">
              <w:marLeft w:val="0"/>
              <w:marRight w:val="0"/>
              <w:marTop w:val="0"/>
              <w:marBottom w:val="0"/>
              <w:divBdr>
                <w:top w:val="none" w:sz="0" w:space="0" w:color="auto"/>
                <w:left w:val="none" w:sz="0" w:space="0" w:color="auto"/>
                <w:bottom w:val="none" w:sz="0" w:space="0" w:color="auto"/>
                <w:right w:val="none" w:sz="0" w:space="0" w:color="auto"/>
              </w:divBdr>
            </w:div>
          </w:divsChild>
        </w:div>
        <w:div w:id="856579899">
          <w:marLeft w:val="0"/>
          <w:marRight w:val="0"/>
          <w:marTop w:val="300"/>
          <w:marBottom w:val="300"/>
          <w:divBdr>
            <w:top w:val="none" w:sz="0" w:space="0" w:color="auto"/>
            <w:left w:val="none" w:sz="0" w:space="0" w:color="auto"/>
            <w:bottom w:val="none" w:sz="0" w:space="0" w:color="auto"/>
            <w:right w:val="none" w:sz="0" w:space="0" w:color="auto"/>
          </w:divBdr>
          <w:divsChild>
            <w:div w:id="1454246871">
              <w:marLeft w:val="0"/>
              <w:marRight w:val="0"/>
              <w:marTop w:val="0"/>
              <w:marBottom w:val="0"/>
              <w:divBdr>
                <w:top w:val="none" w:sz="0" w:space="0" w:color="auto"/>
                <w:left w:val="none" w:sz="0" w:space="0" w:color="auto"/>
                <w:bottom w:val="none" w:sz="0" w:space="0" w:color="auto"/>
                <w:right w:val="none" w:sz="0" w:space="0" w:color="auto"/>
              </w:divBdr>
            </w:div>
          </w:divsChild>
        </w:div>
        <w:div w:id="399445752">
          <w:marLeft w:val="0"/>
          <w:marRight w:val="0"/>
          <w:marTop w:val="300"/>
          <w:marBottom w:val="300"/>
          <w:divBdr>
            <w:top w:val="none" w:sz="0" w:space="0" w:color="auto"/>
            <w:left w:val="none" w:sz="0" w:space="0" w:color="auto"/>
            <w:bottom w:val="none" w:sz="0" w:space="0" w:color="auto"/>
            <w:right w:val="none" w:sz="0" w:space="0" w:color="auto"/>
          </w:divBdr>
          <w:divsChild>
            <w:div w:id="57631805">
              <w:marLeft w:val="0"/>
              <w:marRight w:val="0"/>
              <w:marTop w:val="0"/>
              <w:marBottom w:val="0"/>
              <w:divBdr>
                <w:top w:val="none" w:sz="0" w:space="0" w:color="auto"/>
                <w:left w:val="none" w:sz="0" w:space="0" w:color="auto"/>
                <w:bottom w:val="none" w:sz="0" w:space="0" w:color="auto"/>
                <w:right w:val="none" w:sz="0" w:space="0" w:color="auto"/>
              </w:divBdr>
            </w:div>
          </w:divsChild>
        </w:div>
        <w:div w:id="1735808968">
          <w:marLeft w:val="0"/>
          <w:marRight w:val="0"/>
          <w:marTop w:val="300"/>
          <w:marBottom w:val="300"/>
          <w:divBdr>
            <w:top w:val="none" w:sz="0" w:space="0" w:color="auto"/>
            <w:left w:val="none" w:sz="0" w:space="0" w:color="auto"/>
            <w:bottom w:val="none" w:sz="0" w:space="0" w:color="auto"/>
            <w:right w:val="none" w:sz="0" w:space="0" w:color="auto"/>
          </w:divBdr>
          <w:divsChild>
            <w:div w:id="1354845219">
              <w:marLeft w:val="0"/>
              <w:marRight w:val="0"/>
              <w:marTop w:val="0"/>
              <w:marBottom w:val="0"/>
              <w:divBdr>
                <w:top w:val="none" w:sz="0" w:space="0" w:color="auto"/>
                <w:left w:val="none" w:sz="0" w:space="0" w:color="auto"/>
                <w:bottom w:val="none" w:sz="0" w:space="0" w:color="auto"/>
                <w:right w:val="none" w:sz="0" w:space="0" w:color="auto"/>
              </w:divBdr>
            </w:div>
          </w:divsChild>
        </w:div>
        <w:div w:id="313024144">
          <w:marLeft w:val="0"/>
          <w:marRight w:val="0"/>
          <w:marTop w:val="300"/>
          <w:marBottom w:val="300"/>
          <w:divBdr>
            <w:top w:val="none" w:sz="0" w:space="0" w:color="auto"/>
            <w:left w:val="none" w:sz="0" w:space="0" w:color="auto"/>
            <w:bottom w:val="none" w:sz="0" w:space="0" w:color="auto"/>
            <w:right w:val="none" w:sz="0" w:space="0" w:color="auto"/>
          </w:divBdr>
          <w:divsChild>
            <w:div w:id="1194920140">
              <w:marLeft w:val="0"/>
              <w:marRight w:val="0"/>
              <w:marTop w:val="0"/>
              <w:marBottom w:val="0"/>
              <w:divBdr>
                <w:top w:val="none" w:sz="0" w:space="0" w:color="auto"/>
                <w:left w:val="none" w:sz="0" w:space="0" w:color="auto"/>
                <w:bottom w:val="none" w:sz="0" w:space="0" w:color="auto"/>
                <w:right w:val="none" w:sz="0" w:space="0" w:color="auto"/>
              </w:divBdr>
            </w:div>
          </w:divsChild>
        </w:div>
        <w:div w:id="578172035">
          <w:marLeft w:val="0"/>
          <w:marRight w:val="0"/>
          <w:marTop w:val="300"/>
          <w:marBottom w:val="300"/>
          <w:divBdr>
            <w:top w:val="none" w:sz="0" w:space="0" w:color="auto"/>
            <w:left w:val="none" w:sz="0" w:space="0" w:color="auto"/>
            <w:bottom w:val="none" w:sz="0" w:space="0" w:color="auto"/>
            <w:right w:val="none" w:sz="0" w:space="0" w:color="auto"/>
          </w:divBdr>
          <w:divsChild>
            <w:div w:id="1377005823">
              <w:marLeft w:val="0"/>
              <w:marRight w:val="0"/>
              <w:marTop w:val="0"/>
              <w:marBottom w:val="0"/>
              <w:divBdr>
                <w:top w:val="none" w:sz="0" w:space="0" w:color="auto"/>
                <w:left w:val="none" w:sz="0" w:space="0" w:color="auto"/>
                <w:bottom w:val="none" w:sz="0" w:space="0" w:color="auto"/>
                <w:right w:val="none" w:sz="0" w:space="0" w:color="auto"/>
              </w:divBdr>
            </w:div>
          </w:divsChild>
        </w:div>
        <w:div w:id="60175009">
          <w:marLeft w:val="0"/>
          <w:marRight w:val="0"/>
          <w:marTop w:val="300"/>
          <w:marBottom w:val="300"/>
          <w:divBdr>
            <w:top w:val="none" w:sz="0" w:space="0" w:color="auto"/>
            <w:left w:val="none" w:sz="0" w:space="0" w:color="auto"/>
            <w:bottom w:val="none" w:sz="0" w:space="0" w:color="auto"/>
            <w:right w:val="none" w:sz="0" w:space="0" w:color="auto"/>
          </w:divBdr>
          <w:divsChild>
            <w:div w:id="396975154">
              <w:marLeft w:val="0"/>
              <w:marRight w:val="0"/>
              <w:marTop w:val="0"/>
              <w:marBottom w:val="0"/>
              <w:divBdr>
                <w:top w:val="none" w:sz="0" w:space="0" w:color="auto"/>
                <w:left w:val="none" w:sz="0" w:space="0" w:color="auto"/>
                <w:bottom w:val="none" w:sz="0" w:space="0" w:color="auto"/>
                <w:right w:val="none" w:sz="0" w:space="0" w:color="auto"/>
              </w:divBdr>
            </w:div>
          </w:divsChild>
        </w:div>
        <w:div w:id="1865363173">
          <w:marLeft w:val="0"/>
          <w:marRight w:val="0"/>
          <w:marTop w:val="300"/>
          <w:marBottom w:val="300"/>
          <w:divBdr>
            <w:top w:val="none" w:sz="0" w:space="0" w:color="auto"/>
            <w:left w:val="none" w:sz="0" w:space="0" w:color="auto"/>
            <w:bottom w:val="none" w:sz="0" w:space="0" w:color="auto"/>
            <w:right w:val="none" w:sz="0" w:space="0" w:color="auto"/>
          </w:divBdr>
          <w:divsChild>
            <w:div w:id="1673952007">
              <w:marLeft w:val="0"/>
              <w:marRight w:val="0"/>
              <w:marTop w:val="0"/>
              <w:marBottom w:val="0"/>
              <w:divBdr>
                <w:top w:val="none" w:sz="0" w:space="0" w:color="auto"/>
                <w:left w:val="none" w:sz="0" w:space="0" w:color="auto"/>
                <w:bottom w:val="none" w:sz="0" w:space="0" w:color="auto"/>
                <w:right w:val="none" w:sz="0" w:space="0" w:color="auto"/>
              </w:divBdr>
            </w:div>
          </w:divsChild>
        </w:div>
        <w:div w:id="2022971919">
          <w:marLeft w:val="0"/>
          <w:marRight w:val="0"/>
          <w:marTop w:val="300"/>
          <w:marBottom w:val="300"/>
          <w:divBdr>
            <w:top w:val="none" w:sz="0" w:space="0" w:color="auto"/>
            <w:left w:val="none" w:sz="0" w:space="0" w:color="auto"/>
            <w:bottom w:val="none" w:sz="0" w:space="0" w:color="auto"/>
            <w:right w:val="none" w:sz="0" w:space="0" w:color="auto"/>
          </w:divBdr>
          <w:divsChild>
            <w:div w:id="206531444">
              <w:marLeft w:val="0"/>
              <w:marRight w:val="0"/>
              <w:marTop w:val="0"/>
              <w:marBottom w:val="0"/>
              <w:divBdr>
                <w:top w:val="none" w:sz="0" w:space="0" w:color="auto"/>
                <w:left w:val="none" w:sz="0" w:space="0" w:color="auto"/>
                <w:bottom w:val="none" w:sz="0" w:space="0" w:color="auto"/>
                <w:right w:val="none" w:sz="0" w:space="0" w:color="auto"/>
              </w:divBdr>
            </w:div>
          </w:divsChild>
        </w:div>
        <w:div w:id="1869299349">
          <w:marLeft w:val="0"/>
          <w:marRight w:val="0"/>
          <w:marTop w:val="300"/>
          <w:marBottom w:val="300"/>
          <w:divBdr>
            <w:top w:val="none" w:sz="0" w:space="0" w:color="auto"/>
            <w:left w:val="none" w:sz="0" w:space="0" w:color="auto"/>
            <w:bottom w:val="none" w:sz="0" w:space="0" w:color="auto"/>
            <w:right w:val="none" w:sz="0" w:space="0" w:color="auto"/>
          </w:divBdr>
          <w:divsChild>
            <w:div w:id="1270431708">
              <w:marLeft w:val="0"/>
              <w:marRight w:val="0"/>
              <w:marTop w:val="0"/>
              <w:marBottom w:val="0"/>
              <w:divBdr>
                <w:top w:val="none" w:sz="0" w:space="0" w:color="auto"/>
                <w:left w:val="none" w:sz="0" w:space="0" w:color="auto"/>
                <w:bottom w:val="none" w:sz="0" w:space="0" w:color="auto"/>
                <w:right w:val="none" w:sz="0" w:space="0" w:color="auto"/>
              </w:divBdr>
            </w:div>
          </w:divsChild>
        </w:div>
        <w:div w:id="1557618200">
          <w:marLeft w:val="0"/>
          <w:marRight w:val="0"/>
          <w:marTop w:val="300"/>
          <w:marBottom w:val="300"/>
          <w:divBdr>
            <w:top w:val="none" w:sz="0" w:space="0" w:color="auto"/>
            <w:left w:val="none" w:sz="0" w:space="0" w:color="auto"/>
            <w:bottom w:val="none" w:sz="0" w:space="0" w:color="auto"/>
            <w:right w:val="none" w:sz="0" w:space="0" w:color="auto"/>
          </w:divBdr>
          <w:divsChild>
            <w:div w:id="2036031450">
              <w:marLeft w:val="0"/>
              <w:marRight w:val="0"/>
              <w:marTop w:val="0"/>
              <w:marBottom w:val="0"/>
              <w:divBdr>
                <w:top w:val="none" w:sz="0" w:space="0" w:color="auto"/>
                <w:left w:val="none" w:sz="0" w:space="0" w:color="auto"/>
                <w:bottom w:val="none" w:sz="0" w:space="0" w:color="auto"/>
                <w:right w:val="none" w:sz="0" w:space="0" w:color="auto"/>
              </w:divBdr>
            </w:div>
          </w:divsChild>
        </w:div>
        <w:div w:id="551816479">
          <w:marLeft w:val="0"/>
          <w:marRight w:val="0"/>
          <w:marTop w:val="300"/>
          <w:marBottom w:val="300"/>
          <w:divBdr>
            <w:top w:val="none" w:sz="0" w:space="0" w:color="auto"/>
            <w:left w:val="none" w:sz="0" w:space="0" w:color="auto"/>
            <w:bottom w:val="none" w:sz="0" w:space="0" w:color="auto"/>
            <w:right w:val="none" w:sz="0" w:space="0" w:color="auto"/>
          </w:divBdr>
          <w:divsChild>
            <w:div w:id="1588659715">
              <w:marLeft w:val="0"/>
              <w:marRight w:val="0"/>
              <w:marTop w:val="0"/>
              <w:marBottom w:val="0"/>
              <w:divBdr>
                <w:top w:val="none" w:sz="0" w:space="0" w:color="auto"/>
                <w:left w:val="none" w:sz="0" w:space="0" w:color="auto"/>
                <w:bottom w:val="none" w:sz="0" w:space="0" w:color="auto"/>
                <w:right w:val="none" w:sz="0" w:space="0" w:color="auto"/>
              </w:divBdr>
            </w:div>
          </w:divsChild>
        </w:div>
        <w:div w:id="153452499">
          <w:marLeft w:val="0"/>
          <w:marRight w:val="0"/>
          <w:marTop w:val="300"/>
          <w:marBottom w:val="300"/>
          <w:divBdr>
            <w:top w:val="none" w:sz="0" w:space="0" w:color="auto"/>
            <w:left w:val="none" w:sz="0" w:space="0" w:color="auto"/>
            <w:bottom w:val="none" w:sz="0" w:space="0" w:color="auto"/>
            <w:right w:val="none" w:sz="0" w:space="0" w:color="auto"/>
          </w:divBdr>
          <w:divsChild>
            <w:div w:id="1643148113">
              <w:marLeft w:val="0"/>
              <w:marRight w:val="0"/>
              <w:marTop w:val="0"/>
              <w:marBottom w:val="0"/>
              <w:divBdr>
                <w:top w:val="none" w:sz="0" w:space="0" w:color="auto"/>
                <w:left w:val="none" w:sz="0" w:space="0" w:color="auto"/>
                <w:bottom w:val="none" w:sz="0" w:space="0" w:color="auto"/>
                <w:right w:val="none" w:sz="0" w:space="0" w:color="auto"/>
              </w:divBdr>
            </w:div>
          </w:divsChild>
        </w:div>
        <w:div w:id="390034915">
          <w:marLeft w:val="0"/>
          <w:marRight w:val="0"/>
          <w:marTop w:val="300"/>
          <w:marBottom w:val="300"/>
          <w:divBdr>
            <w:top w:val="none" w:sz="0" w:space="0" w:color="auto"/>
            <w:left w:val="none" w:sz="0" w:space="0" w:color="auto"/>
            <w:bottom w:val="none" w:sz="0" w:space="0" w:color="auto"/>
            <w:right w:val="none" w:sz="0" w:space="0" w:color="auto"/>
          </w:divBdr>
          <w:divsChild>
            <w:div w:id="1869827788">
              <w:marLeft w:val="0"/>
              <w:marRight w:val="0"/>
              <w:marTop w:val="0"/>
              <w:marBottom w:val="0"/>
              <w:divBdr>
                <w:top w:val="none" w:sz="0" w:space="0" w:color="auto"/>
                <w:left w:val="none" w:sz="0" w:space="0" w:color="auto"/>
                <w:bottom w:val="none" w:sz="0" w:space="0" w:color="auto"/>
                <w:right w:val="none" w:sz="0" w:space="0" w:color="auto"/>
              </w:divBdr>
            </w:div>
          </w:divsChild>
        </w:div>
        <w:div w:id="1618564057">
          <w:marLeft w:val="0"/>
          <w:marRight w:val="0"/>
          <w:marTop w:val="300"/>
          <w:marBottom w:val="300"/>
          <w:divBdr>
            <w:top w:val="none" w:sz="0" w:space="0" w:color="auto"/>
            <w:left w:val="none" w:sz="0" w:space="0" w:color="auto"/>
            <w:bottom w:val="none" w:sz="0" w:space="0" w:color="auto"/>
            <w:right w:val="none" w:sz="0" w:space="0" w:color="auto"/>
          </w:divBdr>
          <w:divsChild>
            <w:div w:id="1106852924">
              <w:marLeft w:val="0"/>
              <w:marRight w:val="0"/>
              <w:marTop w:val="0"/>
              <w:marBottom w:val="0"/>
              <w:divBdr>
                <w:top w:val="none" w:sz="0" w:space="0" w:color="auto"/>
                <w:left w:val="none" w:sz="0" w:space="0" w:color="auto"/>
                <w:bottom w:val="none" w:sz="0" w:space="0" w:color="auto"/>
                <w:right w:val="none" w:sz="0" w:space="0" w:color="auto"/>
              </w:divBdr>
            </w:div>
          </w:divsChild>
        </w:div>
        <w:div w:id="42295076">
          <w:marLeft w:val="0"/>
          <w:marRight w:val="0"/>
          <w:marTop w:val="300"/>
          <w:marBottom w:val="300"/>
          <w:divBdr>
            <w:top w:val="none" w:sz="0" w:space="0" w:color="auto"/>
            <w:left w:val="none" w:sz="0" w:space="0" w:color="auto"/>
            <w:bottom w:val="none" w:sz="0" w:space="0" w:color="auto"/>
            <w:right w:val="none" w:sz="0" w:space="0" w:color="auto"/>
          </w:divBdr>
          <w:divsChild>
            <w:div w:id="1276253436">
              <w:marLeft w:val="0"/>
              <w:marRight w:val="0"/>
              <w:marTop w:val="0"/>
              <w:marBottom w:val="0"/>
              <w:divBdr>
                <w:top w:val="none" w:sz="0" w:space="0" w:color="auto"/>
                <w:left w:val="none" w:sz="0" w:space="0" w:color="auto"/>
                <w:bottom w:val="none" w:sz="0" w:space="0" w:color="auto"/>
                <w:right w:val="none" w:sz="0" w:space="0" w:color="auto"/>
              </w:divBdr>
            </w:div>
          </w:divsChild>
        </w:div>
        <w:div w:id="540751007">
          <w:marLeft w:val="0"/>
          <w:marRight w:val="0"/>
          <w:marTop w:val="300"/>
          <w:marBottom w:val="300"/>
          <w:divBdr>
            <w:top w:val="none" w:sz="0" w:space="0" w:color="auto"/>
            <w:left w:val="none" w:sz="0" w:space="0" w:color="auto"/>
            <w:bottom w:val="none" w:sz="0" w:space="0" w:color="auto"/>
            <w:right w:val="none" w:sz="0" w:space="0" w:color="auto"/>
          </w:divBdr>
          <w:divsChild>
            <w:div w:id="44623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51318">
      <w:marLeft w:val="0"/>
      <w:marRight w:val="0"/>
      <w:marTop w:val="0"/>
      <w:marBottom w:val="0"/>
      <w:divBdr>
        <w:top w:val="none" w:sz="0" w:space="0" w:color="auto"/>
        <w:left w:val="none" w:sz="0" w:space="0" w:color="auto"/>
        <w:bottom w:val="none" w:sz="0" w:space="0" w:color="auto"/>
        <w:right w:val="none" w:sz="0" w:space="0" w:color="auto"/>
      </w:divBdr>
    </w:div>
    <w:div w:id="1498888536">
      <w:bodyDiv w:val="1"/>
      <w:marLeft w:val="0"/>
      <w:marRight w:val="0"/>
      <w:marTop w:val="0"/>
      <w:marBottom w:val="0"/>
      <w:divBdr>
        <w:top w:val="none" w:sz="0" w:space="0" w:color="auto"/>
        <w:left w:val="none" w:sz="0" w:space="0" w:color="auto"/>
        <w:bottom w:val="none" w:sz="0" w:space="0" w:color="auto"/>
        <w:right w:val="none" w:sz="0" w:space="0" w:color="auto"/>
      </w:divBdr>
    </w:div>
    <w:div w:id="1500194702">
      <w:bodyDiv w:val="1"/>
      <w:marLeft w:val="0"/>
      <w:marRight w:val="0"/>
      <w:marTop w:val="0"/>
      <w:marBottom w:val="0"/>
      <w:divBdr>
        <w:top w:val="none" w:sz="0" w:space="0" w:color="auto"/>
        <w:left w:val="none" w:sz="0" w:space="0" w:color="auto"/>
        <w:bottom w:val="none" w:sz="0" w:space="0" w:color="auto"/>
        <w:right w:val="none" w:sz="0" w:space="0" w:color="auto"/>
      </w:divBdr>
    </w:div>
    <w:div w:id="1503619533">
      <w:bodyDiv w:val="1"/>
      <w:marLeft w:val="0"/>
      <w:marRight w:val="0"/>
      <w:marTop w:val="0"/>
      <w:marBottom w:val="0"/>
      <w:divBdr>
        <w:top w:val="none" w:sz="0" w:space="0" w:color="auto"/>
        <w:left w:val="none" w:sz="0" w:space="0" w:color="auto"/>
        <w:bottom w:val="none" w:sz="0" w:space="0" w:color="auto"/>
        <w:right w:val="none" w:sz="0" w:space="0" w:color="auto"/>
      </w:divBdr>
    </w:div>
    <w:div w:id="1507749439">
      <w:marLeft w:val="0"/>
      <w:marRight w:val="0"/>
      <w:marTop w:val="0"/>
      <w:marBottom w:val="0"/>
      <w:divBdr>
        <w:top w:val="none" w:sz="0" w:space="0" w:color="auto"/>
        <w:left w:val="none" w:sz="0" w:space="0" w:color="auto"/>
        <w:bottom w:val="none" w:sz="0" w:space="0" w:color="auto"/>
        <w:right w:val="none" w:sz="0" w:space="0" w:color="auto"/>
      </w:divBdr>
    </w:div>
    <w:div w:id="1513451061">
      <w:bodyDiv w:val="1"/>
      <w:marLeft w:val="0"/>
      <w:marRight w:val="0"/>
      <w:marTop w:val="0"/>
      <w:marBottom w:val="0"/>
      <w:divBdr>
        <w:top w:val="none" w:sz="0" w:space="0" w:color="auto"/>
        <w:left w:val="none" w:sz="0" w:space="0" w:color="auto"/>
        <w:bottom w:val="none" w:sz="0" w:space="0" w:color="auto"/>
        <w:right w:val="none" w:sz="0" w:space="0" w:color="auto"/>
      </w:divBdr>
    </w:div>
    <w:div w:id="1533104200">
      <w:bodyDiv w:val="1"/>
      <w:marLeft w:val="0"/>
      <w:marRight w:val="0"/>
      <w:marTop w:val="0"/>
      <w:marBottom w:val="0"/>
      <w:divBdr>
        <w:top w:val="none" w:sz="0" w:space="0" w:color="auto"/>
        <w:left w:val="none" w:sz="0" w:space="0" w:color="auto"/>
        <w:bottom w:val="none" w:sz="0" w:space="0" w:color="auto"/>
        <w:right w:val="none" w:sz="0" w:space="0" w:color="auto"/>
      </w:divBdr>
    </w:div>
    <w:div w:id="1538742345">
      <w:bodyDiv w:val="1"/>
      <w:marLeft w:val="0"/>
      <w:marRight w:val="0"/>
      <w:marTop w:val="0"/>
      <w:marBottom w:val="0"/>
      <w:divBdr>
        <w:top w:val="none" w:sz="0" w:space="0" w:color="auto"/>
        <w:left w:val="none" w:sz="0" w:space="0" w:color="auto"/>
        <w:bottom w:val="none" w:sz="0" w:space="0" w:color="auto"/>
        <w:right w:val="none" w:sz="0" w:space="0" w:color="auto"/>
      </w:divBdr>
    </w:div>
    <w:div w:id="1556239029">
      <w:bodyDiv w:val="1"/>
      <w:marLeft w:val="0"/>
      <w:marRight w:val="0"/>
      <w:marTop w:val="0"/>
      <w:marBottom w:val="0"/>
      <w:divBdr>
        <w:top w:val="none" w:sz="0" w:space="0" w:color="auto"/>
        <w:left w:val="none" w:sz="0" w:space="0" w:color="auto"/>
        <w:bottom w:val="none" w:sz="0" w:space="0" w:color="auto"/>
        <w:right w:val="none" w:sz="0" w:space="0" w:color="auto"/>
      </w:divBdr>
    </w:div>
    <w:div w:id="1567718316">
      <w:bodyDiv w:val="1"/>
      <w:marLeft w:val="0"/>
      <w:marRight w:val="0"/>
      <w:marTop w:val="0"/>
      <w:marBottom w:val="0"/>
      <w:divBdr>
        <w:top w:val="none" w:sz="0" w:space="0" w:color="auto"/>
        <w:left w:val="none" w:sz="0" w:space="0" w:color="auto"/>
        <w:bottom w:val="none" w:sz="0" w:space="0" w:color="auto"/>
        <w:right w:val="none" w:sz="0" w:space="0" w:color="auto"/>
      </w:divBdr>
    </w:div>
    <w:div w:id="1587493340">
      <w:bodyDiv w:val="1"/>
      <w:marLeft w:val="0"/>
      <w:marRight w:val="0"/>
      <w:marTop w:val="0"/>
      <w:marBottom w:val="0"/>
      <w:divBdr>
        <w:top w:val="none" w:sz="0" w:space="0" w:color="auto"/>
        <w:left w:val="none" w:sz="0" w:space="0" w:color="auto"/>
        <w:bottom w:val="none" w:sz="0" w:space="0" w:color="auto"/>
        <w:right w:val="none" w:sz="0" w:space="0" w:color="auto"/>
      </w:divBdr>
    </w:div>
    <w:div w:id="1599288426">
      <w:marLeft w:val="0"/>
      <w:marRight w:val="0"/>
      <w:marTop w:val="0"/>
      <w:marBottom w:val="0"/>
      <w:divBdr>
        <w:top w:val="none" w:sz="0" w:space="0" w:color="auto"/>
        <w:left w:val="none" w:sz="0" w:space="0" w:color="auto"/>
        <w:bottom w:val="none" w:sz="0" w:space="0" w:color="auto"/>
        <w:right w:val="none" w:sz="0" w:space="0" w:color="auto"/>
      </w:divBdr>
      <w:divsChild>
        <w:div w:id="1119184996">
          <w:marLeft w:val="0"/>
          <w:marRight w:val="0"/>
          <w:marTop w:val="0"/>
          <w:marBottom w:val="0"/>
          <w:divBdr>
            <w:top w:val="none" w:sz="0" w:space="0" w:color="auto"/>
            <w:left w:val="none" w:sz="0" w:space="0" w:color="auto"/>
            <w:bottom w:val="none" w:sz="0" w:space="0" w:color="auto"/>
            <w:right w:val="none" w:sz="0" w:space="0" w:color="auto"/>
          </w:divBdr>
        </w:div>
      </w:divsChild>
    </w:div>
    <w:div w:id="1605502564">
      <w:marLeft w:val="0"/>
      <w:marRight w:val="0"/>
      <w:marTop w:val="0"/>
      <w:marBottom w:val="0"/>
      <w:divBdr>
        <w:top w:val="none" w:sz="0" w:space="0" w:color="auto"/>
        <w:left w:val="none" w:sz="0" w:space="0" w:color="auto"/>
        <w:bottom w:val="none" w:sz="0" w:space="0" w:color="auto"/>
        <w:right w:val="none" w:sz="0" w:space="0" w:color="auto"/>
      </w:divBdr>
    </w:div>
    <w:div w:id="1606033638">
      <w:bodyDiv w:val="1"/>
      <w:marLeft w:val="0"/>
      <w:marRight w:val="0"/>
      <w:marTop w:val="0"/>
      <w:marBottom w:val="0"/>
      <w:divBdr>
        <w:top w:val="none" w:sz="0" w:space="0" w:color="auto"/>
        <w:left w:val="none" w:sz="0" w:space="0" w:color="auto"/>
        <w:bottom w:val="none" w:sz="0" w:space="0" w:color="auto"/>
        <w:right w:val="none" w:sz="0" w:space="0" w:color="auto"/>
      </w:divBdr>
    </w:div>
    <w:div w:id="1616787269">
      <w:bodyDiv w:val="1"/>
      <w:marLeft w:val="0"/>
      <w:marRight w:val="0"/>
      <w:marTop w:val="0"/>
      <w:marBottom w:val="0"/>
      <w:divBdr>
        <w:top w:val="none" w:sz="0" w:space="0" w:color="auto"/>
        <w:left w:val="none" w:sz="0" w:space="0" w:color="auto"/>
        <w:bottom w:val="none" w:sz="0" w:space="0" w:color="auto"/>
        <w:right w:val="none" w:sz="0" w:space="0" w:color="auto"/>
      </w:divBdr>
    </w:div>
    <w:div w:id="1617441505">
      <w:bodyDiv w:val="1"/>
      <w:marLeft w:val="0"/>
      <w:marRight w:val="0"/>
      <w:marTop w:val="0"/>
      <w:marBottom w:val="0"/>
      <w:divBdr>
        <w:top w:val="none" w:sz="0" w:space="0" w:color="auto"/>
        <w:left w:val="none" w:sz="0" w:space="0" w:color="auto"/>
        <w:bottom w:val="none" w:sz="0" w:space="0" w:color="auto"/>
        <w:right w:val="none" w:sz="0" w:space="0" w:color="auto"/>
      </w:divBdr>
    </w:div>
    <w:div w:id="1642222592">
      <w:bodyDiv w:val="1"/>
      <w:marLeft w:val="0"/>
      <w:marRight w:val="0"/>
      <w:marTop w:val="0"/>
      <w:marBottom w:val="0"/>
      <w:divBdr>
        <w:top w:val="none" w:sz="0" w:space="0" w:color="auto"/>
        <w:left w:val="none" w:sz="0" w:space="0" w:color="auto"/>
        <w:bottom w:val="none" w:sz="0" w:space="0" w:color="auto"/>
        <w:right w:val="none" w:sz="0" w:space="0" w:color="auto"/>
      </w:divBdr>
    </w:div>
    <w:div w:id="1648558468">
      <w:bodyDiv w:val="1"/>
      <w:marLeft w:val="0"/>
      <w:marRight w:val="0"/>
      <w:marTop w:val="0"/>
      <w:marBottom w:val="0"/>
      <w:divBdr>
        <w:top w:val="none" w:sz="0" w:space="0" w:color="auto"/>
        <w:left w:val="none" w:sz="0" w:space="0" w:color="auto"/>
        <w:bottom w:val="none" w:sz="0" w:space="0" w:color="auto"/>
        <w:right w:val="none" w:sz="0" w:space="0" w:color="auto"/>
      </w:divBdr>
    </w:div>
    <w:div w:id="1656377383">
      <w:bodyDiv w:val="1"/>
      <w:marLeft w:val="0"/>
      <w:marRight w:val="0"/>
      <w:marTop w:val="0"/>
      <w:marBottom w:val="0"/>
      <w:divBdr>
        <w:top w:val="none" w:sz="0" w:space="0" w:color="auto"/>
        <w:left w:val="none" w:sz="0" w:space="0" w:color="auto"/>
        <w:bottom w:val="none" w:sz="0" w:space="0" w:color="auto"/>
        <w:right w:val="none" w:sz="0" w:space="0" w:color="auto"/>
      </w:divBdr>
    </w:div>
    <w:div w:id="1664510876">
      <w:bodyDiv w:val="1"/>
      <w:marLeft w:val="0"/>
      <w:marRight w:val="0"/>
      <w:marTop w:val="0"/>
      <w:marBottom w:val="0"/>
      <w:divBdr>
        <w:top w:val="none" w:sz="0" w:space="0" w:color="auto"/>
        <w:left w:val="none" w:sz="0" w:space="0" w:color="auto"/>
        <w:bottom w:val="none" w:sz="0" w:space="0" w:color="auto"/>
        <w:right w:val="none" w:sz="0" w:space="0" w:color="auto"/>
      </w:divBdr>
    </w:div>
    <w:div w:id="1675263085">
      <w:marLeft w:val="0"/>
      <w:marRight w:val="0"/>
      <w:marTop w:val="0"/>
      <w:marBottom w:val="0"/>
      <w:divBdr>
        <w:top w:val="none" w:sz="0" w:space="0" w:color="auto"/>
        <w:left w:val="none" w:sz="0" w:space="0" w:color="auto"/>
        <w:bottom w:val="none" w:sz="0" w:space="0" w:color="auto"/>
        <w:right w:val="none" w:sz="0" w:space="0" w:color="auto"/>
      </w:divBdr>
    </w:div>
    <w:div w:id="1679233892">
      <w:bodyDiv w:val="1"/>
      <w:marLeft w:val="0"/>
      <w:marRight w:val="0"/>
      <w:marTop w:val="0"/>
      <w:marBottom w:val="0"/>
      <w:divBdr>
        <w:top w:val="none" w:sz="0" w:space="0" w:color="auto"/>
        <w:left w:val="none" w:sz="0" w:space="0" w:color="auto"/>
        <w:bottom w:val="none" w:sz="0" w:space="0" w:color="auto"/>
        <w:right w:val="none" w:sz="0" w:space="0" w:color="auto"/>
      </w:divBdr>
    </w:div>
    <w:div w:id="1683511611">
      <w:marLeft w:val="0"/>
      <w:marRight w:val="0"/>
      <w:marTop w:val="0"/>
      <w:marBottom w:val="0"/>
      <w:divBdr>
        <w:top w:val="none" w:sz="0" w:space="0" w:color="auto"/>
        <w:left w:val="none" w:sz="0" w:space="0" w:color="auto"/>
        <w:bottom w:val="none" w:sz="0" w:space="0" w:color="auto"/>
        <w:right w:val="none" w:sz="0" w:space="0" w:color="auto"/>
      </w:divBdr>
    </w:div>
    <w:div w:id="1683782857">
      <w:bodyDiv w:val="1"/>
      <w:marLeft w:val="0"/>
      <w:marRight w:val="0"/>
      <w:marTop w:val="0"/>
      <w:marBottom w:val="0"/>
      <w:divBdr>
        <w:top w:val="none" w:sz="0" w:space="0" w:color="auto"/>
        <w:left w:val="none" w:sz="0" w:space="0" w:color="auto"/>
        <w:bottom w:val="none" w:sz="0" w:space="0" w:color="auto"/>
        <w:right w:val="none" w:sz="0" w:space="0" w:color="auto"/>
      </w:divBdr>
      <w:divsChild>
        <w:div w:id="1662267251">
          <w:marLeft w:val="0"/>
          <w:marRight w:val="0"/>
          <w:marTop w:val="240"/>
          <w:marBottom w:val="0"/>
          <w:divBdr>
            <w:top w:val="dotted" w:sz="6" w:space="0" w:color="auto"/>
            <w:left w:val="none" w:sz="0" w:space="0" w:color="auto"/>
            <w:bottom w:val="none" w:sz="0" w:space="0" w:color="auto"/>
            <w:right w:val="none" w:sz="0" w:space="0" w:color="auto"/>
          </w:divBdr>
        </w:div>
      </w:divsChild>
    </w:div>
    <w:div w:id="1684358632">
      <w:bodyDiv w:val="1"/>
      <w:marLeft w:val="0"/>
      <w:marRight w:val="0"/>
      <w:marTop w:val="0"/>
      <w:marBottom w:val="0"/>
      <w:divBdr>
        <w:top w:val="none" w:sz="0" w:space="0" w:color="auto"/>
        <w:left w:val="none" w:sz="0" w:space="0" w:color="auto"/>
        <w:bottom w:val="none" w:sz="0" w:space="0" w:color="auto"/>
        <w:right w:val="none" w:sz="0" w:space="0" w:color="auto"/>
      </w:divBdr>
    </w:div>
    <w:div w:id="1684475669">
      <w:bodyDiv w:val="1"/>
      <w:marLeft w:val="0"/>
      <w:marRight w:val="0"/>
      <w:marTop w:val="0"/>
      <w:marBottom w:val="0"/>
      <w:divBdr>
        <w:top w:val="none" w:sz="0" w:space="0" w:color="auto"/>
        <w:left w:val="none" w:sz="0" w:space="0" w:color="auto"/>
        <w:bottom w:val="none" w:sz="0" w:space="0" w:color="auto"/>
        <w:right w:val="none" w:sz="0" w:space="0" w:color="auto"/>
      </w:divBdr>
      <w:divsChild>
        <w:div w:id="1009257663">
          <w:marLeft w:val="0"/>
          <w:marRight w:val="0"/>
          <w:marTop w:val="0"/>
          <w:marBottom w:val="0"/>
          <w:divBdr>
            <w:top w:val="none" w:sz="0" w:space="0" w:color="auto"/>
            <w:left w:val="none" w:sz="0" w:space="0" w:color="auto"/>
            <w:bottom w:val="none" w:sz="0" w:space="0" w:color="auto"/>
            <w:right w:val="none" w:sz="0" w:space="0" w:color="auto"/>
          </w:divBdr>
          <w:divsChild>
            <w:div w:id="37702039">
              <w:marLeft w:val="0"/>
              <w:marRight w:val="0"/>
              <w:marTop w:val="0"/>
              <w:marBottom w:val="0"/>
              <w:divBdr>
                <w:top w:val="none" w:sz="0" w:space="0" w:color="auto"/>
                <w:left w:val="none" w:sz="0" w:space="0" w:color="auto"/>
                <w:bottom w:val="none" w:sz="0" w:space="0" w:color="auto"/>
                <w:right w:val="none" w:sz="0" w:space="0" w:color="auto"/>
              </w:divBdr>
            </w:div>
          </w:divsChild>
        </w:div>
        <w:div w:id="840588152">
          <w:marLeft w:val="0"/>
          <w:marRight w:val="0"/>
          <w:marTop w:val="0"/>
          <w:marBottom w:val="0"/>
          <w:divBdr>
            <w:top w:val="none" w:sz="0" w:space="0" w:color="auto"/>
            <w:left w:val="none" w:sz="0" w:space="0" w:color="auto"/>
            <w:bottom w:val="none" w:sz="0" w:space="0" w:color="auto"/>
            <w:right w:val="none" w:sz="0" w:space="0" w:color="auto"/>
          </w:divBdr>
        </w:div>
        <w:div w:id="1315795207">
          <w:marLeft w:val="0"/>
          <w:marRight w:val="0"/>
          <w:marTop w:val="0"/>
          <w:marBottom w:val="0"/>
          <w:divBdr>
            <w:top w:val="none" w:sz="0" w:space="0" w:color="auto"/>
            <w:left w:val="none" w:sz="0" w:space="0" w:color="auto"/>
            <w:bottom w:val="none" w:sz="0" w:space="0" w:color="auto"/>
            <w:right w:val="none" w:sz="0" w:space="0" w:color="auto"/>
          </w:divBdr>
        </w:div>
        <w:div w:id="997348836">
          <w:marLeft w:val="0"/>
          <w:marRight w:val="0"/>
          <w:marTop w:val="0"/>
          <w:marBottom w:val="0"/>
          <w:divBdr>
            <w:top w:val="none" w:sz="0" w:space="0" w:color="auto"/>
            <w:left w:val="none" w:sz="0" w:space="0" w:color="auto"/>
            <w:bottom w:val="none" w:sz="0" w:space="0" w:color="auto"/>
            <w:right w:val="none" w:sz="0" w:space="0" w:color="auto"/>
          </w:divBdr>
        </w:div>
        <w:div w:id="13071136">
          <w:marLeft w:val="0"/>
          <w:marRight w:val="0"/>
          <w:marTop w:val="0"/>
          <w:marBottom w:val="0"/>
          <w:divBdr>
            <w:top w:val="none" w:sz="0" w:space="0" w:color="auto"/>
            <w:left w:val="none" w:sz="0" w:space="0" w:color="auto"/>
            <w:bottom w:val="none" w:sz="0" w:space="0" w:color="auto"/>
            <w:right w:val="none" w:sz="0" w:space="0" w:color="auto"/>
          </w:divBdr>
        </w:div>
        <w:div w:id="700591313">
          <w:marLeft w:val="0"/>
          <w:marRight w:val="0"/>
          <w:marTop w:val="0"/>
          <w:marBottom w:val="0"/>
          <w:divBdr>
            <w:top w:val="none" w:sz="0" w:space="0" w:color="auto"/>
            <w:left w:val="none" w:sz="0" w:space="0" w:color="auto"/>
            <w:bottom w:val="none" w:sz="0" w:space="0" w:color="auto"/>
            <w:right w:val="none" w:sz="0" w:space="0" w:color="auto"/>
          </w:divBdr>
        </w:div>
        <w:div w:id="581642688">
          <w:marLeft w:val="0"/>
          <w:marRight w:val="0"/>
          <w:marTop w:val="0"/>
          <w:marBottom w:val="0"/>
          <w:divBdr>
            <w:top w:val="none" w:sz="0" w:space="0" w:color="auto"/>
            <w:left w:val="none" w:sz="0" w:space="0" w:color="auto"/>
            <w:bottom w:val="none" w:sz="0" w:space="0" w:color="auto"/>
            <w:right w:val="none" w:sz="0" w:space="0" w:color="auto"/>
          </w:divBdr>
        </w:div>
        <w:div w:id="2138644190">
          <w:marLeft w:val="0"/>
          <w:marRight w:val="0"/>
          <w:marTop w:val="0"/>
          <w:marBottom w:val="0"/>
          <w:divBdr>
            <w:top w:val="none" w:sz="0" w:space="0" w:color="auto"/>
            <w:left w:val="none" w:sz="0" w:space="0" w:color="auto"/>
            <w:bottom w:val="none" w:sz="0" w:space="0" w:color="auto"/>
            <w:right w:val="none" w:sz="0" w:space="0" w:color="auto"/>
          </w:divBdr>
        </w:div>
        <w:div w:id="852954851">
          <w:marLeft w:val="0"/>
          <w:marRight w:val="0"/>
          <w:marTop w:val="0"/>
          <w:marBottom w:val="0"/>
          <w:divBdr>
            <w:top w:val="none" w:sz="0" w:space="0" w:color="auto"/>
            <w:left w:val="none" w:sz="0" w:space="0" w:color="auto"/>
            <w:bottom w:val="none" w:sz="0" w:space="0" w:color="auto"/>
            <w:right w:val="none" w:sz="0" w:space="0" w:color="auto"/>
          </w:divBdr>
        </w:div>
        <w:div w:id="775171821">
          <w:marLeft w:val="0"/>
          <w:marRight w:val="0"/>
          <w:marTop w:val="0"/>
          <w:marBottom w:val="0"/>
          <w:divBdr>
            <w:top w:val="none" w:sz="0" w:space="0" w:color="auto"/>
            <w:left w:val="none" w:sz="0" w:space="0" w:color="auto"/>
            <w:bottom w:val="none" w:sz="0" w:space="0" w:color="auto"/>
            <w:right w:val="none" w:sz="0" w:space="0" w:color="auto"/>
          </w:divBdr>
        </w:div>
        <w:div w:id="1298534632">
          <w:marLeft w:val="0"/>
          <w:marRight w:val="0"/>
          <w:marTop w:val="0"/>
          <w:marBottom w:val="0"/>
          <w:divBdr>
            <w:top w:val="none" w:sz="0" w:space="0" w:color="auto"/>
            <w:left w:val="none" w:sz="0" w:space="0" w:color="auto"/>
            <w:bottom w:val="none" w:sz="0" w:space="0" w:color="auto"/>
            <w:right w:val="none" w:sz="0" w:space="0" w:color="auto"/>
          </w:divBdr>
        </w:div>
        <w:div w:id="734208492">
          <w:marLeft w:val="0"/>
          <w:marRight w:val="0"/>
          <w:marTop w:val="0"/>
          <w:marBottom w:val="0"/>
          <w:divBdr>
            <w:top w:val="none" w:sz="0" w:space="0" w:color="auto"/>
            <w:left w:val="none" w:sz="0" w:space="0" w:color="auto"/>
            <w:bottom w:val="none" w:sz="0" w:space="0" w:color="auto"/>
            <w:right w:val="none" w:sz="0" w:space="0" w:color="auto"/>
          </w:divBdr>
        </w:div>
        <w:div w:id="720708943">
          <w:marLeft w:val="0"/>
          <w:marRight w:val="0"/>
          <w:marTop w:val="0"/>
          <w:marBottom w:val="0"/>
          <w:divBdr>
            <w:top w:val="none" w:sz="0" w:space="0" w:color="auto"/>
            <w:left w:val="none" w:sz="0" w:space="0" w:color="auto"/>
            <w:bottom w:val="none" w:sz="0" w:space="0" w:color="auto"/>
            <w:right w:val="none" w:sz="0" w:space="0" w:color="auto"/>
          </w:divBdr>
        </w:div>
        <w:div w:id="699890554">
          <w:marLeft w:val="0"/>
          <w:marRight w:val="0"/>
          <w:marTop w:val="0"/>
          <w:marBottom w:val="0"/>
          <w:divBdr>
            <w:top w:val="none" w:sz="0" w:space="0" w:color="auto"/>
            <w:left w:val="none" w:sz="0" w:space="0" w:color="auto"/>
            <w:bottom w:val="none" w:sz="0" w:space="0" w:color="auto"/>
            <w:right w:val="none" w:sz="0" w:space="0" w:color="auto"/>
          </w:divBdr>
        </w:div>
        <w:div w:id="630406818">
          <w:marLeft w:val="0"/>
          <w:marRight w:val="0"/>
          <w:marTop w:val="0"/>
          <w:marBottom w:val="0"/>
          <w:divBdr>
            <w:top w:val="none" w:sz="0" w:space="0" w:color="auto"/>
            <w:left w:val="none" w:sz="0" w:space="0" w:color="auto"/>
            <w:bottom w:val="none" w:sz="0" w:space="0" w:color="auto"/>
            <w:right w:val="none" w:sz="0" w:space="0" w:color="auto"/>
          </w:divBdr>
        </w:div>
        <w:div w:id="696739307">
          <w:marLeft w:val="0"/>
          <w:marRight w:val="0"/>
          <w:marTop w:val="0"/>
          <w:marBottom w:val="0"/>
          <w:divBdr>
            <w:top w:val="none" w:sz="0" w:space="0" w:color="auto"/>
            <w:left w:val="none" w:sz="0" w:space="0" w:color="auto"/>
            <w:bottom w:val="none" w:sz="0" w:space="0" w:color="auto"/>
            <w:right w:val="none" w:sz="0" w:space="0" w:color="auto"/>
          </w:divBdr>
        </w:div>
        <w:div w:id="2063938681">
          <w:marLeft w:val="0"/>
          <w:marRight w:val="0"/>
          <w:marTop w:val="0"/>
          <w:marBottom w:val="0"/>
          <w:divBdr>
            <w:top w:val="none" w:sz="0" w:space="0" w:color="auto"/>
            <w:left w:val="none" w:sz="0" w:space="0" w:color="auto"/>
            <w:bottom w:val="none" w:sz="0" w:space="0" w:color="auto"/>
            <w:right w:val="none" w:sz="0" w:space="0" w:color="auto"/>
          </w:divBdr>
        </w:div>
        <w:div w:id="1560048032">
          <w:marLeft w:val="0"/>
          <w:marRight w:val="0"/>
          <w:marTop w:val="0"/>
          <w:marBottom w:val="0"/>
          <w:divBdr>
            <w:top w:val="none" w:sz="0" w:space="0" w:color="auto"/>
            <w:left w:val="none" w:sz="0" w:space="0" w:color="auto"/>
            <w:bottom w:val="none" w:sz="0" w:space="0" w:color="auto"/>
            <w:right w:val="none" w:sz="0" w:space="0" w:color="auto"/>
          </w:divBdr>
        </w:div>
        <w:div w:id="996886362">
          <w:marLeft w:val="0"/>
          <w:marRight w:val="0"/>
          <w:marTop w:val="0"/>
          <w:marBottom w:val="0"/>
          <w:divBdr>
            <w:top w:val="none" w:sz="0" w:space="0" w:color="auto"/>
            <w:left w:val="none" w:sz="0" w:space="0" w:color="auto"/>
            <w:bottom w:val="none" w:sz="0" w:space="0" w:color="auto"/>
            <w:right w:val="none" w:sz="0" w:space="0" w:color="auto"/>
          </w:divBdr>
        </w:div>
        <w:div w:id="659233785">
          <w:marLeft w:val="0"/>
          <w:marRight w:val="0"/>
          <w:marTop w:val="0"/>
          <w:marBottom w:val="0"/>
          <w:divBdr>
            <w:top w:val="none" w:sz="0" w:space="0" w:color="auto"/>
            <w:left w:val="none" w:sz="0" w:space="0" w:color="auto"/>
            <w:bottom w:val="none" w:sz="0" w:space="0" w:color="auto"/>
            <w:right w:val="none" w:sz="0" w:space="0" w:color="auto"/>
          </w:divBdr>
        </w:div>
        <w:div w:id="1033188692">
          <w:marLeft w:val="0"/>
          <w:marRight w:val="0"/>
          <w:marTop w:val="0"/>
          <w:marBottom w:val="0"/>
          <w:divBdr>
            <w:top w:val="none" w:sz="0" w:space="0" w:color="auto"/>
            <w:left w:val="none" w:sz="0" w:space="0" w:color="auto"/>
            <w:bottom w:val="none" w:sz="0" w:space="0" w:color="auto"/>
            <w:right w:val="none" w:sz="0" w:space="0" w:color="auto"/>
          </w:divBdr>
        </w:div>
        <w:div w:id="1659260198">
          <w:marLeft w:val="0"/>
          <w:marRight w:val="0"/>
          <w:marTop w:val="0"/>
          <w:marBottom w:val="0"/>
          <w:divBdr>
            <w:top w:val="none" w:sz="0" w:space="0" w:color="auto"/>
            <w:left w:val="none" w:sz="0" w:space="0" w:color="auto"/>
            <w:bottom w:val="none" w:sz="0" w:space="0" w:color="auto"/>
            <w:right w:val="none" w:sz="0" w:space="0" w:color="auto"/>
          </w:divBdr>
        </w:div>
        <w:div w:id="335764525">
          <w:marLeft w:val="0"/>
          <w:marRight w:val="0"/>
          <w:marTop w:val="0"/>
          <w:marBottom w:val="0"/>
          <w:divBdr>
            <w:top w:val="none" w:sz="0" w:space="0" w:color="auto"/>
            <w:left w:val="none" w:sz="0" w:space="0" w:color="auto"/>
            <w:bottom w:val="none" w:sz="0" w:space="0" w:color="auto"/>
            <w:right w:val="none" w:sz="0" w:space="0" w:color="auto"/>
          </w:divBdr>
          <w:divsChild>
            <w:div w:id="2515061">
              <w:marLeft w:val="0"/>
              <w:marRight w:val="0"/>
              <w:marTop w:val="0"/>
              <w:marBottom w:val="0"/>
              <w:divBdr>
                <w:top w:val="none" w:sz="0" w:space="0" w:color="auto"/>
                <w:left w:val="none" w:sz="0" w:space="0" w:color="auto"/>
                <w:bottom w:val="none" w:sz="0" w:space="0" w:color="auto"/>
                <w:right w:val="none" w:sz="0" w:space="0" w:color="auto"/>
              </w:divBdr>
            </w:div>
            <w:div w:id="245767578">
              <w:marLeft w:val="0"/>
              <w:marRight w:val="0"/>
              <w:marTop w:val="0"/>
              <w:marBottom w:val="0"/>
              <w:divBdr>
                <w:top w:val="none" w:sz="0" w:space="0" w:color="auto"/>
                <w:left w:val="none" w:sz="0" w:space="0" w:color="auto"/>
                <w:bottom w:val="none" w:sz="0" w:space="0" w:color="auto"/>
                <w:right w:val="none" w:sz="0" w:space="0" w:color="auto"/>
              </w:divBdr>
            </w:div>
            <w:div w:id="1046492918">
              <w:marLeft w:val="0"/>
              <w:marRight w:val="0"/>
              <w:marTop w:val="0"/>
              <w:marBottom w:val="0"/>
              <w:divBdr>
                <w:top w:val="none" w:sz="0" w:space="0" w:color="auto"/>
                <w:left w:val="none" w:sz="0" w:space="0" w:color="auto"/>
                <w:bottom w:val="none" w:sz="0" w:space="0" w:color="auto"/>
                <w:right w:val="none" w:sz="0" w:space="0" w:color="auto"/>
              </w:divBdr>
            </w:div>
            <w:div w:id="627973489">
              <w:marLeft w:val="0"/>
              <w:marRight w:val="0"/>
              <w:marTop w:val="240"/>
              <w:marBottom w:val="0"/>
              <w:divBdr>
                <w:top w:val="none" w:sz="0" w:space="0" w:color="auto"/>
                <w:left w:val="none" w:sz="0" w:space="0" w:color="auto"/>
                <w:bottom w:val="none" w:sz="0" w:space="0" w:color="auto"/>
                <w:right w:val="none" w:sz="0" w:space="0" w:color="auto"/>
              </w:divBdr>
            </w:div>
          </w:divsChild>
        </w:div>
        <w:div w:id="1862543831">
          <w:marLeft w:val="0"/>
          <w:marRight w:val="0"/>
          <w:marTop w:val="0"/>
          <w:marBottom w:val="0"/>
          <w:divBdr>
            <w:top w:val="none" w:sz="0" w:space="0" w:color="auto"/>
            <w:left w:val="none" w:sz="0" w:space="0" w:color="auto"/>
            <w:bottom w:val="none" w:sz="0" w:space="0" w:color="auto"/>
            <w:right w:val="none" w:sz="0" w:space="0" w:color="auto"/>
          </w:divBdr>
          <w:divsChild>
            <w:div w:id="1906447815">
              <w:marLeft w:val="0"/>
              <w:marRight w:val="0"/>
              <w:marTop w:val="0"/>
              <w:marBottom w:val="0"/>
              <w:divBdr>
                <w:top w:val="none" w:sz="0" w:space="0" w:color="auto"/>
                <w:left w:val="none" w:sz="0" w:space="0" w:color="auto"/>
                <w:bottom w:val="none" w:sz="0" w:space="0" w:color="auto"/>
                <w:right w:val="none" w:sz="0" w:space="0" w:color="auto"/>
              </w:divBdr>
            </w:div>
            <w:div w:id="2017464903">
              <w:marLeft w:val="0"/>
              <w:marRight w:val="0"/>
              <w:marTop w:val="0"/>
              <w:marBottom w:val="0"/>
              <w:divBdr>
                <w:top w:val="none" w:sz="0" w:space="0" w:color="auto"/>
                <w:left w:val="none" w:sz="0" w:space="0" w:color="auto"/>
                <w:bottom w:val="none" w:sz="0" w:space="0" w:color="auto"/>
                <w:right w:val="none" w:sz="0" w:space="0" w:color="auto"/>
              </w:divBdr>
            </w:div>
            <w:div w:id="1289049838">
              <w:marLeft w:val="0"/>
              <w:marRight w:val="0"/>
              <w:marTop w:val="0"/>
              <w:marBottom w:val="0"/>
              <w:divBdr>
                <w:top w:val="none" w:sz="0" w:space="0" w:color="auto"/>
                <w:left w:val="none" w:sz="0" w:space="0" w:color="auto"/>
                <w:bottom w:val="none" w:sz="0" w:space="0" w:color="auto"/>
                <w:right w:val="none" w:sz="0" w:space="0" w:color="auto"/>
              </w:divBdr>
            </w:div>
            <w:div w:id="225995026">
              <w:marLeft w:val="0"/>
              <w:marRight w:val="0"/>
              <w:marTop w:val="240"/>
              <w:marBottom w:val="0"/>
              <w:divBdr>
                <w:top w:val="none" w:sz="0" w:space="0" w:color="auto"/>
                <w:left w:val="none" w:sz="0" w:space="0" w:color="auto"/>
                <w:bottom w:val="none" w:sz="0" w:space="0" w:color="auto"/>
                <w:right w:val="none" w:sz="0" w:space="0" w:color="auto"/>
              </w:divBdr>
            </w:div>
          </w:divsChild>
        </w:div>
        <w:div w:id="902326757">
          <w:marLeft w:val="0"/>
          <w:marRight w:val="0"/>
          <w:marTop w:val="0"/>
          <w:marBottom w:val="0"/>
          <w:divBdr>
            <w:top w:val="none" w:sz="0" w:space="0" w:color="auto"/>
            <w:left w:val="none" w:sz="0" w:space="0" w:color="auto"/>
            <w:bottom w:val="none" w:sz="0" w:space="0" w:color="auto"/>
            <w:right w:val="none" w:sz="0" w:space="0" w:color="auto"/>
          </w:divBdr>
          <w:divsChild>
            <w:div w:id="1203446900">
              <w:marLeft w:val="0"/>
              <w:marRight w:val="0"/>
              <w:marTop w:val="0"/>
              <w:marBottom w:val="0"/>
              <w:divBdr>
                <w:top w:val="none" w:sz="0" w:space="0" w:color="auto"/>
                <w:left w:val="none" w:sz="0" w:space="0" w:color="auto"/>
                <w:bottom w:val="none" w:sz="0" w:space="0" w:color="auto"/>
                <w:right w:val="none" w:sz="0" w:space="0" w:color="auto"/>
              </w:divBdr>
            </w:div>
            <w:div w:id="90593235">
              <w:marLeft w:val="0"/>
              <w:marRight w:val="0"/>
              <w:marTop w:val="0"/>
              <w:marBottom w:val="0"/>
              <w:divBdr>
                <w:top w:val="none" w:sz="0" w:space="0" w:color="auto"/>
                <w:left w:val="none" w:sz="0" w:space="0" w:color="auto"/>
                <w:bottom w:val="none" w:sz="0" w:space="0" w:color="auto"/>
                <w:right w:val="none" w:sz="0" w:space="0" w:color="auto"/>
              </w:divBdr>
            </w:div>
            <w:div w:id="1553420940">
              <w:marLeft w:val="0"/>
              <w:marRight w:val="0"/>
              <w:marTop w:val="240"/>
              <w:marBottom w:val="0"/>
              <w:divBdr>
                <w:top w:val="none" w:sz="0" w:space="0" w:color="auto"/>
                <w:left w:val="none" w:sz="0" w:space="0" w:color="auto"/>
                <w:bottom w:val="none" w:sz="0" w:space="0" w:color="auto"/>
                <w:right w:val="none" w:sz="0" w:space="0" w:color="auto"/>
              </w:divBdr>
            </w:div>
            <w:div w:id="1631545619">
              <w:marLeft w:val="0"/>
              <w:marRight w:val="0"/>
              <w:marTop w:val="0"/>
              <w:marBottom w:val="0"/>
              <w:divBdr>
                <w:top w:val="none" w:sz="0" w:space="0" w:color="auto"/>
                <w:left w:val="none" w:sz="0" w:space="0" w:color="auto"/>
                <w:bottom w:val="none" w:sz="0" w:space="0" w:color="auto"/>
                <w:right w:val="none" w:sz="0" w:space="0" w:color="auto"/>
              </w:divBdr>
            </w:div>
          </w:divsChild>
        </w:div>
        <w:div w:id="98182217">
          <w:marLeft w:val="0"/>
          <w:marRight w:val="0"/>
          <w:marTop w:val="0"/>
          <w:marBottom w:val="0"/>
          <w:divBdr>
            <w:top w:val="none" w:sz="0" w:space="0" w:color="auto"/>
            <w:left w:val="none" w:sz="0" w:space="0" w:color="auto"/>
            <w:bottom w:val="none" w:sz="0" w:space="0" w:color="auto"/>
            <w:right w:val="none" w:sz="0" w:space="0" w:color="auto"/>
          </w:divBdr>
          <w:divsChild>
            <w:div w:id="244145658">
              <w:marLeft w:val="0"/>
              <w:marRight w:val="0"/>
              <w:marTop w:val="0"/>
              <w:marBottom w:val="0"/>
              <w:divBdr>
                <w:top w:val="none" w:sz="0" w:space="0" w:color="auto"/>
                <w:left w:val="none" w:sz="0" w:space="0" w:color="auto"/>
                <w:bottom w:val="none" w:sz="0" w:space="0" w:color="auto"/>
                <w:right w:val="none" w:sz="0" w:space="0" w:color="auto"/>
              </w:divBdr>
            </w:div>
            <w:div w:id="1857381559">
              <w:marLeft w:val="0"/>
              <w:marRight w:val="0"/>
              <w:marTop w:val="0"/>
              <w:marBottom w:val="0"/>
              <w:divBdr>
                <w:top w:val="none" w:sz="0" w:space="0" w:color="auto"/>
                <w:left w:val="none" w:sz="0" w:space="0" w:color="auto"/>
                <w:bottom w:val="none" w:sz="0" w:space="0" w:color="auto"/>
                <w:right w:val="none" w:sz="0" w:space="0" w:color="auto"/>
              </w:divBdr>
            </w:div>
            <w:div w:id="1566603254">
              <w:marLeft w:val="0"/>
              <w:marRight w:val="0"/>
              <w:marTop w:val="240"/>
              <w:marBottom w:val="0"/>
              <w:divBdr>
                <w:top w:val="none" w:sz="0" w:space="0" w:color="auto"/>
                <w:left w:val="none" w:sz="0" w:space="0" w:color="auto"/>
                <w:bottom w:val="none" w:sz="0" w:space="0" w:color="auto"/>
                <w:right w:val="none" w:sz="0" w:space="0" w:color="auto"/>
              </w:divBdr>
            </w:div>
            <w:div w:id="1336810651">
              <w:marLeft w:val="0"/>
              <w:marRight w:val="0"/>
              <w:marTop w:val="0"/>
              <w:marBottom w:val="0"/>
              <w:divBdr>
                <w:top w:val="none" w:sz="0" w:space="0" w:color="auto"/>
                <w:left w:val="none" w:sz="0" w:space="0" w:color="auto"/>
                <w:bottom w:val="none" w:sz="0" w:space="0" w:color="auto"/>
                <w:right w:val="none" w:sz="0" w:space="0" w:color="auto"/>
              </w:divBdr>
            </w:div>
          </w:divsChild>
        </w:div>
        <w:div w:id="1843662268">
          <w:marLeft w:val="0"/>
          <w:marRight w:val="0"/>
          <w:marTop w:val="0"/>
          <w:marBottom w:val="0"/>
          <w:divBdr>
            <w:top w:val="none" w:sz="0" w:space="0" w:color="auto"/>
            <w:left w:val="none" w:sz="0" w:space="0" w:color="auto"/>
            <w:bottom w:val="none" w:sz="0" w:space="0" w:color="auto"/>
            <w:right w:val="none" w:sz="0" w:space="0" w:color="auto"/>
          </w:divBdr>
          <w:divsChild>
            <w:div w:id="1734887575">
              <w:marLeft w:val="0"/>
              <w:marRight w:val="0"/>
              <w:marTop w:val="0"/>
              <w:marBottom w:val="0"/>
              <w:divBdr>
                <w:top w:val="none" w:sz="0" w:space="0" w:color="auto"/>
                <w:left w:val="none" w:sz="0" w:space="0" w:color="auto"/>
                <w:bottom w:val="none" w:sz="0" w:space="0" w:color="auto"/>
                <w:right w:val="none" w:sz="0" w:space="0" w:color="auto"/>
              </w:divBdr>
            </w:div>
            <w:div w:id="2008552629">
              <w:marLeft w:val="0"/>
              <w:marRight w:val="0"/>
              <w:marTop w:val="0"/>
              <w:marBottom w:val="0"/>
              <w:divBdr>
                <w:top w:val="none" w:sz="0" w:space="0" w:color="auto"/>
                <w:left w:val="none" w:sz="0" w:space="0" w:color="auto"/>
                <w:bottom w:val="none" w:sz="0" w:space="0" w:color="auto"/>
                <w:right w:val="none" w:sz="0" w:space="0" w:color="auto"/>
              </w:divBdr>
            </w:div>
            <w:div w:id="1737050156">
              <w:marLeft w:val="0"/>
              <w:marRight w:val="0"/>
              <w:marTop w:val="0"/>
              <w:marBottom w:val="0"/>
              <w:divBdr>
                <w:top w:val="none" w:sz="0" w:space="0" w:color="auto"/>
                <w:left w:val="none" w:sz="0" w:space="0" w:color="auto"/>
                <w:bottom w:val="none" w:sz="0" w:space="0" w:color="auto"/>
                <w:right w:val="none" w:sz="0" w:space="0" w:color="auto"/>
              </w:divBdr>
            </w:div>
          </w:divsChild>
        </w:div>
        <w:div w:id="624845730">
          <w:marLeft w:val="0"/>
          <w:marRight w:val="0"/>
          <w:marTop w:val="0"/>
          <w:marBottom w:val="0"/>
          <w:divBdr>
            <w:top w:val="none" w:sz="0" w:space="0" w:color="auto"/>
            <w:left w:val="none" w:sz="0" w:space="0" w:color="auto"/>
            <w:bottom w:val="none" w:sz="0" w:space="0" w:color="auto"/>
            <w:right w:val="none" w:sz="0" w:space="0" w:color="auto"/>
          </w:divBdr>
          <w:divsChild>
            <w:div w:id="334889066">
              <w:marLeft w:val="0"/>
              <w:marRight w:val="0"/>
              <w:marTop w:val="0"/>
              <w:marBottom w:val="0"/>
              <w:divBdr>
                <w:top w:val="none" w:sz="0" w:space="0" w:color="auto"/>
                <w:left w:val="none" w:sz="0" w:space="0" w:color="auto"/>
                <w:bottom w:val="none" w:sz="0" w:space="0" w:color="auto"/>
                <w:right w:val="none" w:sz="0" w:space="0" w:color="auto"/>
              </w:divBdr>
            </w:div>
            <w:div w:id="1950772806">
              <w:marLeft w:val="0"/>
              <w:marRight w:val="0"/>
              <w:marTop w:val="0"/>
              <w:marBottom w:val="0"/>
              <w:divBdr>
                <w:top w:val="none" w:sz="0" w:space="0" w:color="auto"/>
                <w:left w:val="none" w:sz="0" w:space="0" w:color="auto"/>
                <w:bottom w:val="none" w:sz="0" w:space="0" w:color="auto"/>
                <w:right w:val="none" w:sz="0" w:space="0" w:color="auto"/>
              </w:divBdr>
            </w:div>
            <w:div w:id="525102532">
              <w:marLeft w:val="0"/>
              <w:marRight w:val="0"/>
              <w:marTop w:val="0"/>
              <w:marBottom w:val="0"/>
              <w:divBdr>
                <w:top w:val="none" w:sz="0" w:space="0" w:color="auto"/>
                <w:left w:val="none" w:sz="0" w:space="0" w:color="auto"/>
                <w:bottom w:val="none" w:sz="0" w:space="0" w:color="auto"/>
                <w:right w:val="none" w:sz="0" w:space="0" w:color="auto"/>
              </w:divBdr>
            </w:div>
          </w:divsChild>
        </w:div>
        <w:div w:id="1294752097">
          <w:marLeft w:val="0"/>
          <w:marRight w:val="0"/>
          <w:marTop w:val="0"/>
          <w:marBottom w:val="0"/>
          <w:divBdr>
            <w:top w:val="none" w:sz="0" w:space="0" w:color="auto"/>
            <w:left w:val="none" w:sz="0" w:space="0" w:color="auto"/>
            <w:bottom w:val="none" w:sz="0" w:space="0" w:color="auto"/>
            <w:right w:val="none" w:sz="0" w:space="0" w:color="auto"/>
          </w:divBdr>
          <w:divsChild>
            <w:div w:id="1722948053">
              <w:marLeft w:val="0"/>
              <w:marRight w:val="0"/>
              <w:marTop w:val="0"/>
              <w:marBottom w:val="0"/>
              <w:divBdr>
                <w:top w:val="none" w:sz="0" w:space="0" w:color="auto"/>
                <w:left w:val="none" w:sz="0" w:space="0" w:color="auto"/>
                <w:bottom w:val="none" w:sz="0" w:space="0" w:color="auto"/>
                <w:right w:val="none" w:sz="0" w:space="0" w:color="auto"/>
              </w:divBdr>
            </w:div>
            <w:div w:id="43256442">
              <w:marLeft w:val="0"/>
              <w:marRight w:val="0"/>
              <w:marTop w:val="0"/>
              <w:marBottom w:val="0"/>
              <w:divBdr>
                <w:top w:val="none" w:sz="0" w:space="0" w:color="auto"/>
                <w:left w:val="none" w:sz="0" w:space="0" w:color="auto"/>
                <w:bottom w:val="none" w:sz="0" w:space="0" w:color="auto"/>
                <w:right w:val="none" w:sz="0" w:space="0" w:color="auto"/>
              </w:divBdr>
            </w:div>
            <w:div w:id="1948199624">
              <w:marLeft w:val="0"/>
              <w:marRight w:val="0"/>
              <w:marTop w:val="0"/>
              <w:marBottom w:val="0"/>
              <w:divBdr>
                <w:top w:val="none" w:sz="0" w:space="0" w:color="auto"/>
                <w:left w:val="none" w:sz="0" w:space="0" w:color="auto"/>
                <w:bottom w:val="none" w:sz="0" w:space="0" w:color="auto"/>
                <w:right w:val="none" w:sz="0" w:space="0" w:color="auto"/>
              </w:divBdr>
            </w:div>
          </w:divsChild>
        </w:div>
        <w:div w:id="1954900081">
          <w:marLeft w:val="0"/>
          <w:marRight w:val="0"/>
          <w:marTop w:val="0"/>
          <w:marBottom w:val="0"/>
          <w:divBdr>
            <w:top w:val="none" w:sz="0" w:space="0" w:color="auto"/>
            <w:left w:val="none" w:sz="0" w:space="0" w:color="auto"/>
            <w:bottom w:val="none" w:sz="0" w:space="0" w:color="auto"/>
            <w:right w:val="none" w:sz="0" w:space="0" w:color="auto"/>
          </w:divBdr>
          <w:divsChild>
            <w:div w:id="1335720071">
              <w:marLeft w:val="0"/>
              <w:marRight w:val="0"/>
              <w:marTop w:val="0"/>
              <w:marBottom w:val="0"/>
              <w:divBdr>
                <w:top w:val="none" w:sz="0" w:space="0" w:color="auto"/>
                <w:left w:val="none" w:sz="0" w:space="0" w:color="auto"/>
                <w:bottom w:val="none" w:sz="0" w:space="0" w:color="auto"/>
                <w:right w:val="none" w:sz="0" w:space="0" w:color="auto"/>
              </w:divBdr>
            </w:div>
            <w:div w:id="77791682">
              <w:marLeft w:val="0"/>
              <w:marRight w:val="0"/>
              <w:marTop w:val="0"/>
              <w:marBottom w:val="0"/>
              <w:divBdr>
                <w:top w:val="none" w:sz="0" w:space="0" w:color="auto"/>
                <w:left w:val="none" w:sz="0" w:space="0" w:color="auto"/>
                <w:bottom w:val="none" w:sz="0" w:space="0" w:color="auto"/>
                <w:right w:val="none" w:sz="0" w:space="0" w:color="auto"/>
              </w:divBdr>
            </w:div>
            <w:div w:id="29767537">
              <w:marLeft w:val="0"/>
              <w:marRight w:val="0"/>
              <w:marTop w:val="0"/>
              <w:marBottom w:val="0"/>
              <w:divBdr>
                <w:top w:val="none" w:sz="0" w:space="0" w:color="auto"/>
                <w:left w:val="none" w:sz="0" w:space="0" w:color="auto"/>
                <w:bottom w:val="none" w:sz="0" w:space="0" w:color="auto"/>
                <w:right w:val="none" w:sz="0" w:space="0" w:color="auto"/>
              </w:divBdr>
            </w:div>
          </w:divsChild>
        </w:div>
        <w:div w:id="83915852">
          <w:marLeft w:val="0"/>
          <w:marRight w:val="0"/>
          <w:marTop w:val="0"/>
          <w:marBottom w:val="0"/>
          <w:divBdr>
            <w:top w:val="none" w:sz="0" w:space="0" w:color="auto"/>
            <w:left w:val="none" w:sz="0" w:space="0" w:color="auto"/>
            <w:bottom w:val="none" w:sz="0" w:space="0" w:color="auto"/>
            <w:right w:val="none" w:sz="0" w:space="0" w:color="auto"/>
          </w:divBdr>
        </w:div>
        <w:div w:id="869420402">
          <w:marLeft w:val="0"/>
          <w:marRight w:val="0"/>
          <w:marTop w:val="0"/>
          <w:marBottom w:val="0"/>
          <w:divBdr>
            <w:top w:val="none" w:sz="0" w:space="0" w:color="auto"/>
            <w:left w:val="none" w:sz="0" w:space="0" w:color="auto"/>
            <w:bottom w:val="none" w:sz="0" w:space="0" w:color="auto"/>
            <w:right w:val="none" w:sz="0" w:space="0" w:color="auto"/>
          </w:divBdr>
        </w:div>
        <w:div w:id="1151867625">
          <w:marLeft w:val="0"/>
          <w:marRight w:val="0"/>
          <w:marTop w:val="0"/>
          <w:marBottom w:val="0"/>
          <w:divBdr>
            <w:top w:val="none" w:sz="0" w:space="0" w:color="auto"/>
            <w:left w:val="none" w:sz="0" w:space="0" w:color="auto"/>
            <w:bottom w:val="none" w:sz="0" w:space="0" w:color="auto"/>
            <w:right w:val="none" w:sz="0" w:space="0" w:color="auto"/>
          </w:divBdr>
        </w:div>
        <w:div w:id="418600328">
          <w:marLeft w:val="0"/>
          <w:marRight w:val="0"/>
          <w:marTop w:val="0"/>
          <w:marBottom w:val="0"/>
          <w:divBdr>
            <w:top w:val="none" w:sz="0" w:space="0" w:color="auto"/>
            <w:left w:val="none" w:sz="0" w:space="0" w:color="auto"/>
            <w:bottom w:val="none" w:sz="0" w:space="0" w:color="auto"/>
            <w:right w:val="none" w:sz="0" w:space="0" w:color="auto"/>
          </w:divBdr>
        </w:div>
        <w:div w:id="2048555784">
          <w:marLeft w:val="0"/>
          <w:marRight w:val="0"/>
          <w:marTop w:val="0"/>
          <w:marBottom w:val="0"/>
          <w:divBdr>
            <w:top w:val="none" w:sz="0" w:space="0" w:color="auto"/>
            <w:left w:val="none" w:sz="0" w:space="0" w:color="auto"/>
            <w:bottom w:val="none" w:sz="0" w:space="0" w:color="auto"/>
            <w:right w:val="none" w:sz="0" w:space="0" w:color="auto"/>
          </w:divBdr>
        </w:div>
        <w:div w:id="1270698311">
          <w:marLeft w:val="0"/>
          <w:marRight w:val="0"/>
          <w:marTop w:val="0"/>
          <w:marBottom w:val="0"/>
          <w:divBdr>
            <w:top w:val="none" w:sz="0" w:space="0" w:color="auto"/>
            <w:left w:val="none" w:sz="0" w:space="0" w:color="auto"/>
            <w:bottom w:val="none" w:sz="0" w:space="0" w:color="auto"/>
            <w:right w:val="none" w:sz="0" w:space="0" w:color="auto"/>
          </w:divBdr>
        </w:div>
        <w:div w:id="927688337">
          <w:marLeft w:val="0"/>
          <w:marRight w:val="0"/>
          <w:marTop w:val="0"/>
          <w:marBottom w:val="0"/>
          <w:divBdr>
            <w:top w:val="none" w:sz="0" w:space="0" w:color="auto"/>
            <w:left w:val="none" w:sz="0" w:space="0" w:color="auto"/>
            <w:bottom w:val="none" w:sz="0" w:space="0" w:color="auto"/>
            <w:right w:val="none" w:sz="0" w:space="0" w:color="auto"/>
          </w:divBdr>
        </w:div>
        <w:div w:id="762847998">
          <w:marLeft w:val="0"/>
          <w:marRight w:val="0"/>
          <w:marTop w:val="0"/>
          <w:marBottom w:val="0"/>
          <w:divBdr>
            <w:top w:val="none" w:sz="0" w:space="0" w:color="auto"/>
            <w:left w:val="none" w:sz="0" w:space="0" w:color="auto"/>
            <w:bottom w:val="none" w:sz="0" w:space="0" w:color="auto"/>
            <w:right w:val="none" w:sz="0" w:space="0" w:color="auto"/>
          </w:divBdr>
        </w:div>
        <w:div w:id="9458986">
          <w:marLeft w:val="0"/>
          <w:marRight w:val="0"/>
          <w:marTop w:val="0"/>
          <w:marBottom w:val="0"/>
          <w:divBdr>
            <w:top w:val="none" w:sz="0" w:space="0" w:color="auto"/>
            <w:left w:val="none" w:sz="0" w:space="0" w:color="auto"/>
            <w:bottom w:val="none" w:sz="0" w:space="0" w:color="auto"/>
            <w:right w:val="none" w:sz="0" w:space="0" w:color="auto"/>
          </w:divBdr>
        </w:div>
        <w:div w:id="1674793705">
          <w:marLeft w:val="0"/>
          <w:marRight w:val="0"/>
          <w:marTop w:val="0"/>
          <w:marBottom w:val="0"/>
          <w:divBdr>
            <w:top w:val="none" w:sz="0" w:space="0" w:color="auto"/>
            <w:left w:val="none" w:sz="0" w:space="0" w:color="auto"/>
            <w:bottom w:val="none" w:sz="0" w:space="0" w:color="auto"/>
            <w:right w:val="none" w:sz="0" w:space="0" w:color="auto"/>
          </w:divBdr>
        </w:div>
        <w:div w:id="1190069883">
          <w:marLeft w:val="0"/>
          <w:marRight w:val="0"/>
          <w:marTop w:val="0"/>
          <w:marBottom w:val="0"/>
          <w:divBdr>
            <w:top w:val="none" w:sz="0" w:space="0" w:color="auto"/>
            <w:left w:val="none" w:sz="0" w:space="0" w:color="auto"/>
            <w:bottom w:val="none" w:sz="0" w:space="0" w:color="auto"/>
            <w:right w:val="none" w:sz="0" w:space="0" w:color="auto"/>
          </w:divBdr>
        </w:div>
        <w:div w:id="1223757183">
          <w:marLeft w:val="0"/>
          <w:marRight w:val="0"/>
          <w:marTop w:val="0"/>
          <w:marBottom w:val="0"/>
          <w:divBdr>
            <w:top w:val="none" w:sz="0" w:space="0" w:color="auto"/>
            <w:left w:val="none" w:sz="0" w:space="0" w:color="auto"/>
            <w:bottom w:val="none" w:sz="0" w:space="0" w:color="auto"/>
            <w:right w:val="none" w:sz="0" w:space="0" w:color="auto"/>
          </w:divBdr>
        </w:div>
        <w:div w:id="747574926">
          <w:marLeft w:val="0"/>
          <w:marRight w:val="0"/>
          <w:marTop w:val="0"/>
          <w:marBottom w:val="0"/>
          <w:divBdr>
            <w:top w:val="none" w:sz="0" w:space="0" w:color="auto"/>
            <w:left w:val="none" w:sz="0" w:space="0" w:color="auto"/>
            <w:bottom w:val="none" w:sz="0" w:space="0" w:color="auto"/>
            <w:right w:val="none" w:sz="0" w:space="0" w:color="auto"/>
          </w:divBdr>
        </w:div>
        <w:div w:id="1709404926">
          <w:marLeft w:val="0"/>
          <w:marRight w:val="0"/>
          <w:marTop w:val="0"/>
          <w:marBottom w:val="0"/>
          <w:divBdr>
            <w:top w:val="none" w:sz="0" w:space="0" w:color="auto"/>
            <w:left w:val="none" w:sz="0" w:space="0" w:color="auto"/>
            <w:bottom w:val="none" w:sz="0" w:space="0" w:color="auto"/>
            <w:right w:val="none" w:sz="0" w:space="0" w:color="auto"/>
          </w:divBdr>
        </w:div>
        <w:div w:id="1240091067">
          <w:marLeft w:val="0"/>
          <w:marRight w:val="0"/>
          <w:marTop w:val="0"/>
          <w:marBottom w:val="0"/>
          <w:divBdr>
            <w:top w:val="none" w:sz="0" w:space="0" w:color="auto"/>
            <w:left w:val="none" w:sz="0" w:space="0" w:color="auto"/>
            <w:bottom w:val="none" w:sz="0" w:space="0" w:color="auto"/>
            <w:right w:val="none" w:sz="0" w:space="0" w:color="auto"/>
          </w:divBdr>
        </w:div>
        <w:div w:id="317416648">
          <w:marLeft w:val="0"/>
          <w:marRight w:val="0"/>
          <w:marTop w:val="0"/>
          <w:marBottom w:val="0"/>
          <w:divBdr>
            <w:top w:val="none" w:sz="0" w:space="0" w:color="auto"/>
            <w:left w:val="none" w:sz="0" w:space="0" w:color="auto"/>
            <w:bottom w:val="none" w:sz="0" w:space="0" w:color="auto"/>
            <w:right w:val="none" w:sz="0" w:space="0" w:color="auto"/>
          </w:divBdr>
        </w:div>
        <w:div w:id="853689145">
          <w:marLeft w:val="0"/>
          <w:marRight w:val="0"/>
          <w:marTop w:val="0"/>
          <w:marBottom w:val="0"/>
          <w:divBdr>
            <w:top w:val="none" w:sz="0" w:space="0" w:color="auto"/>
            <w:left w:val="none" w:sz="0" w:space="0" w:color="auto"/>
            <w:bottom w:val="none" w:sz="0" w:space="0" w:color="auto"/>
            <w:right w:val="none" w:sz="0" w:space="0" w:color="auto"/>
          </w:divBdr>
        </w:div>
        <w:div w:id="1356466320">
          <w:marLeft w:val="0"/>
          <w:marRight w:val="0"/>
          <w:marTop w:val="0"/>
          <w:marBottom w:val="0"/>
          <w:divBdr>
            <w:top w:val="none" w:sz="0" w:space="0" w:color="auto"/>
            <w:left w:val="none" w:sz="0" w:space="0" w:color="auto"/>
            <w:bottom w:val="none" w:sz="0" w:space="0" w:color="auto"/>
            <w:right w:val="none" w:sz="0" w:space="0" w:color="auto"/>
          </w:divBdr>
        </w:div>
        <w:div w:id="1466003646">
          <w:marLeft w:val="0"/>
          <w:marRight w:val="0"/>
          <w:marTop w:val="0"/>
          <w:marBottom w:val="0"/>
          <w:divBdr>
            <w:top w:val="none" w:sz="0" w:space="0" w:color="auto"/>
            <w:left w:val="none" w:sz="0" w:space="0" w:color="auto"/>
            <w:bottom w:val="none" w:sz="0" w:space="0" w:color="auto"/>
            <w:right w:val="none" w:sz="0" w:space="0" w:color="auto"/>
          </w:divBdr>
        </w:div>
        <w:div w:id="733546829">
          <w:marLeft w:val="0"/>
          <w:marRight w:val="0"/>
          <w:marTop w:val="0"/>
          <w:marBottom w:val="0"/>
          <w:divBdr>
            <w:top w:val="none" w:sz="0" w:space="0" w:color="auto"/>
            <w:left w:val="none" w:sz="0" w:space="0" w:color="auto"/>
            <w:bottom w:val="none" w:sz="0" w:space="0" w:color="auto"/>
            <w:right w:val="none" w:sz="0" w:space="0" w:color="auto"/>
          </w:divBdr>
        </w:div>
      </w:divsChild>
    </w:div>
    <w:div w:id="1689333988">
      <w:marLeft w:val="0"/>
      <w:marRight w:val="0"/>
      <w:marTop w:val="0"/>
      <w:marBottom w:val="0"/>
      <w:divBdr>
        <w:top w:val="none" w:sz="0" w:space="0" w:color="auto"/>
        <w:left w:val="none" w:sz="0" w:space="0" w:color="auto"/>
        <w:bottom w:val="none" w:sz="0" w:space="0" w:color="auto"/>
        <w:right w:val="none" w:sz="0" w:space="0" w:color="auto"/>
      </w:divBdr>
      <w:divsChild>
        <w:div w:id="1400708577">
          <w:marLeft w:val="0"/>
          <w:marRight w:val="0"/>
          <w:marTop w:val="0"/>
          <w:marBottom w:val="0"/>
          <w:divBdr>
            <w:top w:val="none" w:sz="0" w:space="0" w:color="auto"/>
            <w:left w:val="none" w:sz="0" w:space="0" w:color="auto"/>
            <w:bottom w:val="none" w:sz="0" w:space="0" w:color="auto"/>
            <w:right w:val="none" w:sz="0" w:space="0" w:color="auto"/>
          </w:divBdr>
        </w:div>
      </w:divsChild>
    </w:div>
    <w:div w:id="1692682091">
      <w:bodyDiv w:val="1"/>
      <w:marLeft w:val="0"/>
      <w:marRight w:val="0"/>
      <w:marTop w:val="0"/>
      <w:marBottom w:val="0"/>
      <w:divBdr>
        <w:top w:val="none" w:sz="0" w:space="0" w:color="auto"/>
        <w:left w:val="none" w:sz="0" w:space="0" w:color="auto"/>
        <w:bottom w:val="none" w:sz="0" w:space="0" w:color="auto"/>
        <w:right w:val="none" w:sz="0" w:space="0" w:color="auto"/>
      </w:divBdr>
    </w:div>
    <w:div w:id="1693721971">
      <w:bodyDiv w:val="1"/>
      <w:marLeft w:val="0"/>
      <w:marRight w:val="0"/>
      <w:marTop w:val="0"/>
      <w:marBottom w:val="0"/>
      <w:divBdr>
        <w:top w:val="none" w:sz="0" w:space="0" w:color="auto"/>
        <w:left w:val="none" w:sz="0" w:space="0" w:color="auto"/>
        <w:bottom w:val="none" w:sz="0" w:space="0" w:color="auto"/>
        <w:right w:val="none" w:sz="0" w:space="0" w:color="auto"/>
      </w:divBdr>
    </w:div>
    <w:div w:id="1736007700">
      <w:bodyDiv w:val="1"/>
      <w:marLeft w:val="0"/>
      <w:marRight w:val="0"/>
      <w:marTop w:val="0"/>
      <w:marBottom w:val="0"/>
      <w:divBdr>
        <w:top w:val="none" w:sz="0" w:space="0" w:color="auto"/>
        <w:left w:val="none" w:sz="0" w:space="0" w:color="auto"/>
        <w:bottom w:val="none" w:sz="0" w:space="0" w:color="auto"/>
        <w:right w:val="none" w:sz="0" w:space="0" w:color="auto"/>
      </w:divBdr>
    </w:div>
    <w:div w:id="1743133976">
      <w:bodyDiv w:val="1"/>
      <w:marLeft w:val="0"/>
      <w:marRight w:val="0"/>
      <w:marTop w:val="0"/>
      <w:marBottom w:val="0"/>
      <w:divBdr>
        <w:top w:val="none" w:sz="0" w:space="0" w:color="auto"/>
        <w:left w:val="none" w:sz="0" w:space="0" w:color="auto"/>
        <w:bottom w:val="none" w:sz="0" w:space="0" w:color="auto"/>
        <w:right w:val="none" w:sz="0" w:space="0" w:color="auto"/>
      </w:divBdr>
    </w:div>
    <w:div w:id="1751585978">
      <w:marLeft w:val="0"/>
      <w:marRight w:val="0"/>
      <w:marTop w:val="0"/>
      <w:marBottom w:val="0"/>
      <w:divBdr>
        <w:top w:val="none" w:sz="0" w:space="0" w:color="auto"/>
        <w:left w:val="none" w:sz="0" w:space="0" w:color="auto"/>
        <w:bottom w:val="none" w:sz="0" w:space="0" w:color="auto"/>
        <w:right w:val="none" w:sz="0" w:space="0" w:color="auto"/>
      </w:divBdr>
    </w:div>
    <w:div w:id="1756323281">
      <w:bodyDiv w:val="1"/>
      <w:marLeft w:val="0"/>
      <w:marRight w:val="0"/>
      <w:marTop w:val="0"/>
      <w:marBottom w:val="0"/>
      <w:divBdr>
        <w:top w:val="none" w:sz="0" w:space="0" w:color="auto"/>
        <w:left w:val="none" w:sz="0" w:space="0" w:color="auto"/>
        <w:bottom w:val="none" w:sz="0" w:space="0" w:color="auto"/>
        <w:right w:val="none" w:sz="0" w:space="0" w:color="auto"/>
      </w:divBdr>
    </w:div>
    <w:div w:id="1757824980">
      <w:bodyDiv w:val="1"/>
      <w:marLeft w:val="0"/>
      <w:marRight w:val="0"/>
      <w:marTop w:val="0"/>
      <w:marBottom w:val="0"/>
      <w:divBdr>
        <w:top w:val="none" w:sz="0" w:space="0" w:color="auto"/>
        <w:left w:val="none" w:sz="0" w:space="0" w:color="auto"/>
        <w:bottom w:val="none" w:sz="0" w:space="0" w:color="auto"/>
        <w:right w:val="none" w:sz="0" w:space="0" w:color="auto"/>
      </w:divBdr>
    </w:div>
    <w:div w:id="1763600632">
      <w:bodyDiv w:val="1"/>
      <w:marLeft w:val="0"/>
      <w:marRight w:val="0"/>
      <w:marTop w:val="0"/>
      <w:marBottom w:val="0"/>
      <w:divBdr>
        <w:top w:val="none" w:sz="0" w:space="0" w:color="auto"/>
        <w:left w:val="none" w:sz="0" w:space="0" w:color="auto"/>
        <w:bottom w:val="none" w:sz="0" w:space="0" w:color="auto"/>
        <w:right w:val="none" w:sz="0" w:space="0" w:color="auto"/>
      </w:divBdr>
    </w:div>
    <w:div w:id="1766075347">
      <w:marLeft w:val="0"/>
      <w:marRight w:val="0"/>
      <w:marTop w:val="0"/>
      <w:marBottom w:val="0"/>
      <w:divBdr>
        <w:top w:val="none" w:sz="0" w:space="0" w:color="auto"/>
        <w:left w:val="none" w:sz="0" w:space="0" w:color="auto"/>
        <w:bottom w:val="none" w:sz="0" w:space="0" w:color="auto"/>
        <w:right w:val="none" w:sz="0" w:space="0" w:color="auto"/>
      </w:divBdr>
    </w:div>
    <w:div w:id="1768430489">
      <w:bodyDiv w:val="1"/>
      <w:marLeft w:val="0"/>
      <w:marRight w:val="0"/>
      <w:marTop w:val="0"/>
      <w:marBottom w:val="0"/>
      <w:divBdr>
        <w:top w:val="none" w:sz="0" w:space="0" w:color="auto"/>
        <w:left w:val="none" w:sz="0" w:space="0" w:color="auto"/>
        <w:bottom w:val="none" w:sz="0" w:space="0" w:color="auto"/>
        <w:right w:val="none" w:sz="0" w:space="0" w:color="auto"/>
      </w:divBdr>
    </w:div>
    <w:div w:id="1772240274">
      <w:bodyDiv w:val="1"/>
      <w:marLeft w:val="0"/>
      <w:marRight w:val="0"/>
      <w:marTop w:val="0"/>
      <w:marBottom w:val="0"/>
      <w:divBdr>
        <w:top w:val="none" w:sz="0" w:space="0" w:color="auto"/>
        <w:left w:val="none" w:sz="0" w:space="0" w:color="auto"/>
        <w:bottom w:val="none" w:sz="0" w:space="0" w:color="auto"/>
        <w:right w:val="none" w:sz="0" w:space="0" w:color="auto"/>
      </w:divBdr>
    </w:div>
    <w:div w:id="1772621449">
      <w:marLeft w:val="0"/>
      <w:marRight w:val="0"/>
      <w:marTop w:val="0"/>
      <w:marBottom w:val="0"/>
      <w:divBdr>
        <w:top w:val="none" w:sz="0" w:space="0" w:color="auto"/>
        <w:left w:val="none" w:sz="0" w:space="0" w:color="auto"/>
        <w:bottom w:val="none" w:sz="0" w:space="0" w:color="auto"/>
        <w:right w:val="none" w:sz="0" w:space="0" w:color="auto"/>
      </w:divBdr>
    </w:div>
    <w:div w:id="1774399882">
      <w:marLeft w:val="0"/>
      <w:marRight w:val="0"/>
      <w:marTop w:val="0"/>
      <w:marBottom w:val="0"/>
      <w:divBdr>
        <w:top w:val="none" w:sz="0" w:space="0" w:color="auto"/>
        <w:left w:val="none" w:sz="0" w:space="0" w:color="auto"/>
        <w:bottom w:val="none" w:sz="0" w:space="0" w:color="auto"/>
        <w:right w:val="none" w:sz="0" w:space="0" w:color="auto"/>
      </w:divBdr>
    </w:div>
    <w:div w:id="1779639831">
      <w:bodyDiv w:val="1"/>
      <w:marLeft w:val="0"/>
      <w:marRight w:val="0"/>
      <w:marTop w:val="0"/>
      <w:marBottom w:val="0"/>
      <w:divBdr>
        <w:top w:val="none" w:sz="0" w:space="0" w:color="auto"/>
        <w:left w:val="none" w:sz="0" w:space="0" w:color="auto"/>
        <w:bottom w:val="none" w:sz="0" w:space="0" w:color="auto"/>
        <w:right w:val="none" w:sz="0" w:space="0" w:color="auto"/>
      </w:divBdr>
    </w:div>
    <w:div w:id="1797604450">
      <w:bodyDiv w:val="1"/>
      <w:marLeft w:val="0"/>
      <w:marRight w:val="0"/>
      <w:marTop w:val="0"/>
      <w:marBottom w:val="0"/>
      <w:divBdr>
        <w:top w:val="none" w:sz="0" w:space="0" w:color="auto"/>
        <w:left w:val="none" w:sz="0" w:space="0" w:color="auto"/>
        <w:bottom w:val="none" w:sz="0" w:space="0" w:color="auto"/>
        <w:right w:val="none" w:sz="0" w:space="0" w:color="auto"/>
      </w:divBdr>
      <w:divsChild>
        <w:div w:id="357581397">
          <w:marLeft w:val="0"/>
          <w:marRight w:val="540"/>
          <w:marTop w:val="0"/>
          <w:marBottom w:val="0"/>
          <w:divBdr>
            <w:top w:val="none" w:sz="0" w:space="0" w:color="auto"/>
            <w:left w:val="none" w:sz="0" w:space="0" w:color="auto"/>
            <w:bottom w:val="none" w:sz="0" w:space="0" w:color="auto"/>
            <w:right w:val="none" w:sz="0" w:space="0" w:color="auto"/>
          </w:divBdr>
        </w:div>
        <w:div w:id="1516530498">
          <w:marLeft w:val="0"/>
          <w:marRight w:val="540"/>
          <w:marTop w:val="0"/>
          <w:marBottom w:val="0"/>
          <w:divBdr>
            <w:top w:val="none" w:sz="0" w:space="0" w:color="auto"/>
            <w:left w:val="none" w:sz="0" w:space="0" w:color="auto"/>
            <w:bottom w:val="none" w:sz="0" w:space="0" w:color="auto"/>
            <w:right w:val="none" w:sz="0" w:space="0" w:color="auto"/>
          </w:divBdr>
        </w:div>
        <w:div w:id="1711150038">
          <w:marLeft w:val="0"/>
          <w:marRight w:val="540"/>
          <w:marTop w:val="0"/>
          <w:marBottom w:val="0"/>
          <w:divBdr>
            <w:top w:val="none" w:sz="0" w:space="0" w:color="auto"/>
            <w:left w:val="none" w:sz="0" w:space="0" w:color="auto"/>
            <w:bottom w:val="none" w:sz="0" w:space="0" w:color="auto"/>
            <w:right w:val="none" w:sz="0" w:space="0" w:color="auto"/>
          </w:divBdr>
        </w:div>
        <w:div w:id="1955596546">
          <w:marLeft w:val="0"/>
          <w:marRight w:val="540"/>
          <w:marTop w:val="0"/>
          <w:marBottom w:val="0"/>
          <w:divBdr>
            <w:top w:val="none" w:sz="0" w:space="0" w:color="auto"/>
            <w:left w:val="none" w:sz="0" w:space="0" w:color="auto"/>
            <w:bottom w:val="none" w:sz="0" w:space="0" w:color="auto"/>
            <w:right w:val="none" w:sz="0" w:space="0" w:color="auto"/>
          </w:divBdr>
        </w:div>
        <w:div w:id="530454866">
          <w:marLeft w:val="0"/>
          <w:marRight w:val="540"/>
          <w:marTop w:val="0"/>
          <w:marBottom w:val="0"/>
          <w:divBdr>
            <w:top w:val="none" w:sz="0" w:space="0" w:color="auto"/>
            <w:left w:val="none" w:sz="0" w:space="0" w:color="auto"/>
            <w:bottom w:val="none" w:sz="0" w:space="0" w:color="auto"/>
            <w:right w:val="none" w:sz="0" w:space="0" w:color="auto"/>
          </w:divBdr>
        </w:div>
      </w:divsChild>
    </w:div>
    <w:div w:id="1811628165">
      <w:bodyDiv w:val="1"/>
      <w:marLeft w:val="0"/>
      <w:marRight w:val="0"/>
      <w:marTop w:val="0"/>
      <w:marBottom w:val="0"/>
      <w:divBdr>
        <w:top w:val="none" w:sz="0" w:space="0" w:color="auto"/>
        <w:left w:val="none" w:sz="0" w:space="0" w:color="auto"/>
        <w:bottom w:val="none" w:sz="0" w:space="0" w:color="auto"/>
        <w:right w:val="none" w:sz="0" w:space="0" w:color="auto"/>
      </w:divBdr>
    </w:div>
    <w:div w:id="1818104750">
      <w:bodyDiv w:val="1"/>
      <w:marLeft w:val="0"/>
      <w:marRight w:val="0"/>
      <w:marTop w:val="0"/>
      <w:marBottom w:val="0"/>
      <w:divBdr>
        <w:top w:val="none" w:sz="0" w:space="0" w:color="auto"/>
        <w:left w:val="none" w:sz="0" w:space="0" w:color="auto"/>
        <w:bottom w:val="none" w:sz="0" w:space="0" w:color="auto"/>
        <w:right w:val="none" w:sz="0" w:space="0" w:color="auto"/>
      </w:divBdr>
    </w:div>
    <w:div w:id="1833326869">
      <w:bodyDiv w:val="1"/>
      <w:marLeft w:val="0"/>
      <w:marRight w:val="0"/>
      <w:marTop w:val="0"/>
      <w:marBottom w:val="0"/>
      <w:divBdr>
        <w:top w:val="none" w:sz="0" w:space="0" w:color="auto"/>
        <w:left w:val="none" w:sz="0" w:space="0" w:color="auto"/>
        <w:bottom w:val="none" w:sz="0" w:space="0" w:color="auto"/>
        <w:right w:val="none" w:sz="0" w:space="0" w:color="auto"/>
      </w:divBdr>
    </w:div>
    <w:div w:id="1841921109">
      <w:bodyDiv w:val="1"/>
      <w:marLeft w:val="0"/>
      <w:marRight w:val="0"/>
      <w:marTop w:val="0"/>
      <w:marBottom w:val="0"/>
      <w:divBdr>
        <w:top w:val="none" w:sz="0" w:space="0" w:color="auto"/>
        <w:left w:val="none" w:sz="0" w:space="0" w:color="auto"/>
        <w:bottom w:val="none" w:sz="0" w:space="0" w:color="auto"/>
        <w:right w:val="none" w:sz="0" w:space="0" w:color="auto"/>
      </w:divBdr>
    </w:div>
    <w:div w:id="1842889172">
      <w:bodyDiv w:val="1"/>
      <w:marLeft w:val="0"/>
      <w:marRight w:val="0"/>
      <w:marTop w:val="0"/>
      <w:marBottom w:val="0"/>
      <w:divBdr>
        <w:top w:val="none" w:sz="0" w:space="0" w:color="auto"/>
        <w:left w:val="none" w:sz="0" w:space="0" w:color="auto"/>
        <w:bottom w:val="none" w:sz="0" w:space="0" w:color="auto"/>
        <w:right w:val="none" w:sz="0" w:space="0" w:color="auto"/>
      </w:divBdr>
    </w:div>
    <w:div w:id="1847668675">
      <w:marLeft w:val="0"/>
      <w:marRight w:val="0"/>
      <w:marTop w:val="0"/>
      <w:marBottom w:val="0"/>
      <w:divBdr>
        <w:top w:val="none" w:sz="0" w:space="0" w:color="auto"/>
        <w:left w:val="none" w:sz="0" w:space="0" w:color="auto"/>
        <w:bottom w:val="none" w:sz="0" w:space="0" w:color="auto"/>
        <w:right w:val="none" w:sz="0" w:space="0" w:color="auto"/>
      </w:divBdr>
    </w:div>
    <w:div w:id="1849758039">
      <w:marLeft w:val="0"/>
      <w:marRight w:val="0"/>
      <w:marTop w:val="0"/>
      <w:marBottom w:val="0"/>
      <w:divBdr>
        <w:top w:val="none" w:sz="0" w:space="0" w:color="auto"/>
        <w:left w:val="none" w:sz="0" w:space="0" w:color="auto"/>
        <w:bottom w:val="none" w:sz="0" w:space="0" w:color="auto"/>
        <w:right w:val="none" w:sz="0" w:space="0" w:color="auto"/>
      </w:divBdr>
    </w:div>
    <w:div w:id="1854103158">
      <w:bodyDiv w:val="1"/>
      <w:marLeft w:val="0"/>
      <w:marRight w:val="0"/>
      <w:marTop w:val="0"/>
      <w:marBottom w:val="0"/>
      <w:divBdr>
        <w:top w:val="none" w:sz="0" w:space="0" w:color="auto"/>
        <w:left w:val="none" w:sz="0" w:space="0" w:color="auto"/>
        <w:bottom w:val="none" w:sz="0" w:space="0" w:color="auto"/>
        <w:right w:val="none" w:sz="0" w:space="0" w:color="auto"/>
      </w:divBdr>
      <w:divsChild>
        <w:div w:id="675616313">
          <w:marLeft w:val="0"/>
          <w:marRight w:val="0"/>
          <w:marTop w:val="0"/>
          <w:marBottom w:val="0"/>
          <w:divBdr>
            <w:top w:val="none" w:sz="0" w:space="0" w:color="auto"/>
            <w:left w:val="none" w:sz="0" w:space="0" w:color="auto"/>
            <w:bottom w:val="none" w:sz="0" w:space="0" w:color="auto"/>
            <w:right w:val="none" w:sz="0" w:space="0" w:color="auto"/>
          </w:divBdr>
          <w:divsChild>
            <w:div w:id="826288696">
              <w:marLeft w:val="0"/>
              <w:marRight w:val="0"/>
              <w:marTop w:val="0"/>
              <w:marBottom w:val="0"/>
              <w:divBdr>
                <w:top w:val="none" w:sz="0" w:space="0" w:color="auto"/>
                <w:left w:val="none" w:sz="0" w:space="0" w:color="auto"/>
                <w:bottom w:val="none" w:sz="0" w:space="0" w:color="auto"/>
                <w:right w:val="none" w:sz="0" w:space="0" w:color="auto"/>
              </w:divBdr>
              <w:divsChild>
                <w:div w:id="237525186">
                  <w:marLeft w:val="0"/>
                  <w:marRight w:val="0"/>
                  <w:marTop w:val="0"/>
                  <w:marBottom w:val="0"/>
                  <w:divBdr>
                    <w:top w:val="none" w:sz="0" w:space="0" w:color="auto"/>
                    <w:left w:val="none" w:sz="0" w:space="0" w:color="auto"/>
                    <w:bottom w:val="none" w:sz="0" w:space="0" w:color="auto"/>
                    <w:right w:val="none" w:sz="0" w:space="0" w:color="auto"/>
                  </w:divBdr>
                  <w:divsChild>
                    <w:div w:id="1808429708">
                      <w:marLeft w:val="0"/>
                      <w:marRight w:val="0"/>
                      <w:marTop w:val="0"/>
                      <w:marBottom w:val="0"/>
                      <w:divBdr>
                        <w:top w:val="none" w:sz="0" w:space="0" w:color="auto"/>
                        <w:left w:val="none" w:sz="0" w:space="0" w:color="auto"/>
                        <w:bottom w:val="none" w:sz="0" w:space="0" w:color="auto"/>
                        <w:right w:val="none" w:sz="0" w:space="0" w:color="auto"/>
                      </w:divBdr>
                      <w:divsChild>
                        <w:div w:id="806436331">
                          <w:marLeft w:val="0"/>
                          <w:marRight w:val="0"/>
                          <w:marTop w:val="0"/>
                          <w:marBottom w:val="0"/>
                          <w:divBdr>
                            <w:top w:val="none" w:sz="0" w:space="0" w:color="auto"/>
                            <w:left w:val="none" w:sz="0" w:space="0" w:color="auto"/>
                            <w:bottom w:val="none" w:sz="0" w:space="0" w:color="auto"/>
                            <w:right w:val="none" w:sz="0" w:space="0" w:color="auto"/>
                          </w:divBdr>
                          <w:divsChild>
                            <w:div w:id="29764849">
                              <w:marLeft w:val="0"/>
                              <w:marRight w:val="0"/>
                              <w:marTop w:val="0"/>
                              <w:marBottom w:val="0"/>
                              <w:divBdr>
                                <w:top w:val="none" w:sz="0" w:space="0" w:color="auto"/>
                                <w:left w:val="none" w:sz="0" w:space="0" w:color="auto"/>
                                <w:bottom w:val="none" w:sz="0" w:space="0" w:color="auto"/>
                                <w:right w:val="none" w:sz="0" w:space="0" w:color="auto"/>
                              </w:divBdr>
                              <w:divsChild>
                                <w:div w:id="975067412">
                                  <w:marLeft w:val="0"/>
                                  <w:marRight w:val="0"/>
                                  <w:marTop w:val="0"/>
                                  <w:marBottom w:val="0"/>
                                  <w:divBdr>
                                    <w:top w:val="none" w:sz="0" w:space="0" w:color="auto"/>
                                    <w:left w:val="none" w:sz="0" w:space="0" w:color="auto"/>
                                    <w:bottom w:val="none" w:sz="0" w:space="0" w:color="auto"/>
                                    <w:right w:val="none" w:sz="0" w:space="0" w:color="auto"/>
                                  </w:divBdr>
                                  <w:divsChild>
                                    <w:div w:id="22920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5345063">
      <w:bodyDiv w:val="1"/>
      <w:marLeft w:val="0"/>
      <w:marRight w:val="0"/>
      <w:marTop w:val="0"/>
      <w:marBottom w:val="0"/>
      <w:divBdr>
        <w:top w:val="none" w:sz="0" w:space="0" w:color="auto"/>
        <w:left w:val="none" w:sz="0" w:space="0" w:color="auto"/>
        <w:bottom w:val="none" w:sz="0" w:space="0" w:color="auto"/>
        <w:right w:val="none" w:sz="0" w:space="0" w:color="auto"/>
      </w:divBdr>
    </w:div>
    <w:div w:id="1859006943">
      <w:bodyDiv w:val="1"/>
      <w:marLeft w:val="0"/>
      <w:marRight w:val="0"/>
      <w:marTop w:val="0"/>
      <w:marBottom w:val="0"/>
      <w:divBdr>
        <w:top w:val="none" w:sz="0" w:space="0" w:color="auto"/>
        <w:left w:val="none" w:sz="0" w:space="0" w:color="auto"/>
        <w:bottom w:val="none" w:sz="0" w:space="0" w:color="auto"/>
        <w:right w:val="none" w:sz="0" w:space="0" w:color="auto"/>
      </w:divBdr>
    </w:div>
    <w:div w:id="1866091083">
      <w:bodyDiv w:val="1"/>
      <w:marLeft w:val="0"/>
      <w:marRight w:val="0"/>
      <w:marTop w:val="0"/>
      <w:marBottom w:val="0"/>
      <w:divBdr>
        <w:top w:val="none" w:sz="0" w:space="0" w:color="auto"/>
        <w:left w:val="none" w:sz="0" w:space="0" w:color="auto"/>
        <w:bottom w:val="none" w:sz="0" w:space="0" w:color="auto"/>
        <w:right w:val="none" w:sz="0" w:space="0" w:color="auto"/>
      </w:divBdr>
    </w:div>
    <w:div w:id="1868371321">
      <w:bodyDiv w:val="1"/>
      <w:marLeft w:val="0"/>
      <w:marRight w:val="0"/>
      <w:marTop w:val="0"/>
      <w:marBottom w:val="0"/>
      <w:divBdr>
        <w:top w:val="none" w:sz="0" w:space="0" w:color="auto"/>
        <w:left w:val="none" w:sz="0" w:space="0" w:color="auto"/>
        <w:bottom w:val="none" w:sz="0" w:space="0" w:color="auto"/>
        <w:right w:val="none" w:sz="0" w:space="0" w:color="auto"/>
      </w:divBdr>
    </w:div>
    <w:div w:id="1879972887">
      <w:bodyDiv w:val="1"/>
      <w:marLeft w:val="0"/>
      <w:marRight w:val="0"/>
      <w:marTop w:val="0"/>
      <w:marBottom w:val="0"/>
      <w:divBdr>
        <w:top w:val="none" w:sz="0" w:space="0" w:color="auto"/>
        <w:left w:val="none" w:sz="0" w:space="0" w:color="auto"/>
        <w:bottom w:val="none" w:sz="0" w:space="0" w:color="auto"/>
        <w:right w:val="none" w:sz="0" w:space="0" w:color="auto"/>
      </w:divBdr>
    </w:div>
    <w:div w:id="1883398678">
      <w:marLeft w:val="0"/>
      <w:marRight w:val="0"/>
      <w:marTop w:val="0"/>
      <w:marBottom w:val="0"/>
      <w:divBdr>
        <w:top w:val="none" w:sz="0" w:space="0" w:color="auto"/>
        <w:left w:val="none" w:sz="0" w:space="0" w:color="auto"/>
        <w:bottom w:val="none" w:sz="0" w:space="0" w:color="auto"/>
        <w:right w:val="none" w:sz="0" w:space="0" w:color="auto"/>
      </w:divBdr>
    </w:div>
    <w:div w:id="1883864495">
      <w:bodyDiv w:val="1"/>
      <w:marLeft w:val="0"/>
      <w:marRight w:val="0"/>
      <w:marTop w:val="0"/>
      <w:marBottom w:val="0"/>
      <w:divBdr>
        <w:top w:val="none" w:sz="0" w:space="0" w:color="auto"/>
        <w:left w:val="none" w:sz="0" w:space="0" w:color="auto"/>
        <w:bottom w:val="none" w:sz="0" w:space="0" w:color="auto"/>
        <w:right w:val="none" w:sz="0" w:space="0" w:color="auto"/>
      </w:divBdr>
    </w:div>
    <w:div w:id="1892233734">
      <w:bodyDiv w:val="1"/>
      <w:marLeft w:val="0"/>
      <w:marRight w:val="0"/>
      <w:marTop w:val="0"/>
      <w:marBottom w:val="0"/>
      <w:divBdr>
        <w:top w:val="none" w:sz="0" w:space="0" w:color="auto"/>
        <w:left w:val="none" w:sz="0" w:space="0" w:color="auto"/>
        <w:bottom w:val="none" w:sz="0" w:space="0" w:color="auto"/>
        <w:right w:val="none" w:sz="0" w:space="0" w:color="auto"/>
      </w:divBdr>
    </w:div>
    <w:div w:id="1895115742">
      <w:marLeft w:val="0"/>
      <w:marRight w:val="0"/>
      <w:marTop w:val="0"/>
      <w:marBottom w:val="0"/>
      <w:divBdr>
        <w:top w:val="none" w:sz="0" w:space="0" w:color="auto"/>
        <w:left w:val="none" w:sz="0" w:space="0" w:color="auto"/>
        <w:bottom w:val="none" w:sz="0" w:space="0" w:color="auto"/>
        <w:right w:val="none" w:sz="0" w:space="0" w:color="auto"/>
      </w:divBdr>
    </w:div>
    <w:div w:id="1901625135">
      <w:bodyDiv w:val="1"/>
      <w:marLeft w:val="0"/>
      <w:marRight w:val="0"/>
      <w:marTop w:val="0"/>
      <w:marBottom w:val="0"/>
      <w:divBdr>
        <w:top w:val="none" w:sz="0" w:space="0" w:color="auto"/>
        <w:left w:val="none" w:sz="0" w:space="0" w:color="auto"/>
        <w:bottom w:val="none" w:sz="0" w:space="0" w:color="auto"/>
        <w:right w:val="none" w:sz="0" w:space="0" w:color="auto"/>
      </w:divBdr>
    </w:div>
    <w:div w:id="1909803181">
      <w:bodyDiv w:val="1"/>
      <w:marLeft w:val="0"/>
      <w:marRight w:val="0"/>
      <w:marTop w:val="0"/>
      <w:marBottom w:val="0"/>
      <w:divBdr>
        <w:top w:val="none" w:sz="0" w:space="0" w:color="auto"/>
        <w:left w:val="none" w:sz="0" w:space="0" w:color="auto"/>
        <w:bottom w:val="none" w:sz="0" w:space="0" w:color="auto"/>
        <w:right w:val="none" w:sz="0" w:space="0" w:color="auto"/>
      </w:divBdr>
    </w:div>
    <w:div w:id="1922250857">
      <w:bodyDiv w:val="1"/>
      <w:marLeft w:val="0"/>
      <w:marRight w:val="0"/>
      <w:marTop w:val="0"/>
      <w:marBottom w:val="0"/>
      <w:divBdr>
        <w:top w:val="none" w:sz="0" w:space="0" w:color="auto"/>
        <w:left w:val="none" w:sz="0" w:space="0" w:color="auto"/>
        <w:bottom w:val="none" w:sz="0" w:space="0" w:color="auto"/>
        <w:right w:val="none" w:sz="0" w:space="0" w:color="auto"/>
      </w:divBdr>
    </w:div>
    <w:div w:id="1935278838">
      <w:bodyDiv w:val="1"/>
      <w:marLeft w:val="0"/>
      <w:marRight w:val="0"/>
      <w:marTop w:val="0"/>
      <w:marBottom w:val="0"/>
      <w:divBdr>
        <w:top w:val="none" w:sz="0" w:space="0" w:color="auto"/>
        <w:left w:val="none" w:sz="0" w:space="0" w:color="auto"/>
        <w:bottom w:val="none" w:sz="0" w:space="0" w:color="auto"/>
        <w:right w:val="none" w:sz="0" w:space="0" w:color="auto"/>
      </w:divBdr>
    </w:div>
    <w:div w:id="1936554871">
      <w:bodyDiv w:val="1"/>
      <w:marLeft w:val="0"/>
      <w:marRight w:val="0"/>
      <w:marTop w:val="0"/>
      <w:marBottom w:val="0"/>
      <w:divBdr>
        <w:top w:val="none" w:sz="0" w:space="0" w:color="auto"/>
        <w:left w:val="none" w:sz="0" w:space="0" w:color="auto"/>
        <w:bottom w:val="none" w:sz="0" w:space="0" w:color="auto"/>
        <w:right w:val="none" w:sz="0" w:space="0" w:color="auto"/>
      </w:divBdr>
    </w:div>
    <w:div w:id="1942948475">
      <w:bodyDiv w:val="1"/>
      <w:marLeft w:val="0"/>
      <w:marRight w:val="0"/>
      <w:marTop w:val="0"/>
      <w:marBottom w:val="0"/>
      <w:divBdr>
        <w:top w:val="none" w:sz="0" w:space="0" w:color="auto"/>
        <w:left w:val="none" w:sz="0" w:space="0" w:color="auto"/>
        <w:bottom w:val="none" w:sz="0" w:space="0" w:color="auto"/>
        <w:right w:val="none" w:sz="0" w:space="0" w:color="auto"/>
      </w:divBdr>
    </w:div>
    <w:div w:id="1947882797">
      <w:bodyDiv w:val="1"/>
      <w:marLeft w:val="0"/>
      <w:marRight w:val="0"/>
      <w:marTop w:val="0"/>
      <w:marBottom w:val="0"/>
      <w:divBdr>
        <w:top w:val="none" w:sz="0" w:space="0" w:color="auto"/>
        <w:left w:val="none" w:sz="0" w:space="0" w:color="auto"/>
        <w:bottom w:val="none" w:sz="0" w:space="0" w:color="auto"/>
        <w:right w:val="none" w:sz="0" w:space="0" w:color="auto"/>
      </w:divBdr>
    </w:div>
    <w:div w:id="1950698553">
      <w:bodyDiv w:val="1"/>
      <w:marLeft w:val="0"/>
      <w:marRight w:val="0"/>
      <w:marTop w:val="0"/>
      <w:marBottom w:val="0"/>
      <w:divBdr>
        <w:top w:val="none" w:sz="0" w:space="0" w:color="auto"/>
        <w:left w:val="none" w:sz="0" w:space="0" w:color="auto"/>
        <w:bottom w:val="none" w:sz="0" w:space="0" w:color="auto"/>
        <w:right w:val="none" w:sz="0" w:space="0" w:color="auto"/>
      </w:divBdr>
    </w:div>
    <w:div w:id="1973705882">
      <w:bodyDiv w:val="1"/>
      <w:marLeft w:val="0"/>
      <w:marRight w:val="0"/>
      <w:marTop w:val="0"/>
      <w:marBottom w:val="0"/>
      <w:divBdr>
        <w:top w:val="none" w:sz="0" w:space="0" w:color="auto"/>
        <w:left w:val="none" w:sz="0" w:space="0" w:color="auto"/>
        <w:bottom w:val="none" w:sz="0" w:space="0" w:color="auto"/>
        <w:right w:val="none" w:sz="0" w:space="0" w:color="auto"/>
      </w:divBdr>
    </w:div>
    <w:div w:id="1983191800">
      <w:marLeft w:val="0"/>
      <w:marRight w:val="0"/>
      <w:marTop w:val="0"/>
      <w:marBottom w:val="0"/>
      <w:divBdr>
        <w:top w:val="none" w:sz="0" w:space="0" w:color="auto"/>
        <w:left w:val="none" w:sz="0" w:space="0" w:color="auto"/>
        <w:bottom w:val="none" w:sz="0" w:space="0" w:color="auto"/>
        <w:right w:val="none" w:sz="0" w:space="0" w:color="auto"/>
      </w:divBdr>
      <w:divsChild>
        <w:div w:id="1671441046">
          <w:marLeft w:val="0"/>
          <w:marRight w:val="0"/>
          <w:marTop w:val="0"/>
          <w:marBottom w:val="0"/>
          <w:divBdr>
            <w:top w:val="none" w:sz="0" w:space="0" w:color="auto"/>
            <w:left w:val="none" w:sz="0" w:space="0" w:color="auto"/>
            <w:bottom w:val="none" w:sz="0" w:space="0" w:color="auto"/>
            <w:right w:val="none" w:sz="0" w:space="0" w:color="auto"/>
          </w:divBdr>
        </w:div>
        <w:div w:id="1399132634">
          <w:marLeft w:val="0"/>
          <w:marRight w:val="0"/>
          <w:marTop w:val="0"/>
          <w:marBottom w:val="0"/>
          <w:divBdr>
            <w:top w:val="none" w:sz="0" w:space="0" w:color="auto"/>
            <w:left w:val="none" w:sz="0" w:space="0" w:color="auto"/>
            <w:bottom w:val="none" w:sz="0" w:space="0" w:color="auto"/>
            <w:right w:val="none" w:sz="0" w:space="0" w:color="auto"/>
          </w:divBdr>
        </w:div>
        <w:div w:id="1589456937">
          <w:marLeft w:val="0"/>
          <w:marRight w:val="0"/>
          <w:marTop w:val="0"/>
          <w:marBottom w:val="0"/>
          <w:divBdr>
            <w:top w:val="none" w:sz="0" w:space="0" w:color="auto"/>
            <w:left w:val="none" w:sz="0" w:space="0" w:color="auto"/>
            <w:bottom w:val="none" w:sz="0" w:space="0" w:color="auto"/>
            <w:right w:val="none" w:sz="0" w:space="0" w:color="auto"/>
          </w:divBdr>
        </w:div>
        <w:div w:id="439689595">
          <w:marLeft w:val="0"/>
          <w:marRight w:val="0"/>
          <w:marTop w:val="0"/>
          <w:marBottom w:val="0"/>
          <w:divBdr>
            <w:top w:val="none" w:sz="0" w:space="0" w:color="auto"/>
            <w:left w:val="none" w:sz="0" w:space="0" w:color="auto"/>
            <w:bottom w:val="none" w:sz="0" w:space="0" w:color="auto"/>
            <w:right w:val="none" w:sz="0" w:space="0" w:color="auto"/>
          </w:divBdr>
        </w:div>
      </w:divsChild>
    </w:div>
    <w:div w:id="1988439483">
      <w:bodyDiv w:val="1"/>
      <w:marLeft w:val="0"/>
      <w:marRight w:val="0"/>
      <w:marTop w:val="0"/>
      <w:marBottom w:val="0"/>
      <w:divBdr>
        <w:top w:val="none" w:sz="0" w:space="0" w:color="auto"/>
        <w:left w:val="none" w:sz="0" w:space="0" w:color="auto"/>
        <w:bottom w:val="none" w:sz="0" w:space="0" w:color="auto"/>
        <w:right w:val="none" w:sz="0" w:space="0" w:color="auto"/>
      </w:divBdr>
    </w:div>
    <w:div w:id="1990594115">
      <w:bodyDiv w:val="1"/>
      <w:marLeft w:val="0"/>
      <w:marRight w:val="0"/>
      <w:marTop w:val="0"/>
      <w:marBottom w:val="0"/>
      <w:divBdr>
        <w:top w:val="none" w:sz="0" w:space="0" w:color="auto"/>
        <w:left w:val="none" w:sz="0" w:space="0" w:color="auto"/>
        <w:bottom w:val="none" w:sz="0" w:space="0" w:color="auto"/>
        <w:right w:val="none" w:sz="0" w:space="0" w:color="auto"/>
      </w:divBdr>
    </w:div>
    <w:div w:id="1993867527">
      <w:bodyDiv w:val="1"/>
      <w:marLeft w:val="0"/>
      <w:marRight w:val="0"/>
      <w:marTop w:val="0"/>
      <w:marBottom w:val="0"/>
      <w:divBdr>
        <w:top w:val="none" w:sz="0" w:space="0" w:color="auto"/>
        <w:left w:val="none" w:sz="0" w:space="0" w:color="auto"/>
        <w:bottom w:val="none" w:sz="0" w:space="0" w:color="auto"/>
        <w:right w:val="none" w:sz="0" w:space="0" w:color="auto"/>
      </w:divBdr>
    </w:div>
    <w:div w:id="2007707078">
      <w:marLeft w:val="0"/>
      <w:marRight w:val="0"/>
      <w:marTop w:val="0"/>
      <w:marBottom w:val="0"/>
      <w:divBdr>
        <w:top w:val="none" w:sz="0" w:space="0" w:color="auto"/>
        <w:left w:val="none" w:sz="0" w:space="0" w:color="auto"/>
        <w:bottom w:val="none" w:sz="0" w:space="0" w:color="auto"/>
        <w:right w:val="none" w:sz="0" w:space="0" w:color="auto"/>
      </w:divBdr>
    </w:div>
    <w:div w:id="2012873718">
      <w:bodyDiv w:val="1"/>
      <w:marLeft w:val="0"/>
      <w:marRight w:val="0"/>
      <w:marTop w:val="0"/>
      <w:marBottom w:val="0"/>
      <w:divBdr>
        <w:top w:val="none" w:sz="0" w:space="0" w:color="auto"/>
        <w:left w:val="none" w:sz="0" w:space="0" w:color="auto"/>
        <w:bottom w:val="none" w:sz="0" w:space="0" w:color="auto"/>
        <w:right w:val="none" w:sz="0" w:space="0" w:color="auto"/>
      </w:divBdr>
    </w:div>
    <w:div w:id="2017808177">
      <w:bodyDiv w:val="1"/>
      <w:marLeft w:val="0"/>
      <w:marRight w:val="0"/>
      <w:marTop w:val="0"/>
      <w:marBottom w:val="0"/>
      <w:divBdr>
        <w:top w:val="none" w:sz="0" w:space="0" w:color="auto"/>
        <w:left w:val="none" w:sz="0" w:space="0" w:color="auto"/>
        <w:bottom w:val="none" w:sz="0" w:space="0" w:color="auto"/>
        <w:right w:val="none" w:sz="0" w:space="0" w:color="auto"/>
      </w:divBdr>
    </w:div>
    <w:div w:id="2019848182">
      <w:bodyDiv w:val="1"/>
      <w:marLeft w:val="0"/>
      <w:marRight w:val="0"/>
      <w:marTop w:val="0"/>
      <w:marBottom w:val="0"/>
      <w:divBdr>
        <w:top w:val="none" w:sz="0" w:space="0" w:color="auto"/>
        <w:left w:val="none" w:sz="0" w:space="0" w:color="auto"/>
        <w:bottom w:val="none" w:sz="0" w:space="0" w:color="auto"/>
        <w:right w:val="none" w:sz="0" w:space="0" w:color="auto"/>
      </w:divBdr>
    </w:div>
    <w:div w:id="2029679126">
      <w:bodyDiv w:val="1"/>
      <w:marLeft w:val="0"/>
      <w:marRight w:val="0"/>
      <w:marTop w:val="0"/>
      <w:marBottom w:val="0"/>
      <w:divBdr>
        <w:top w:val="none" w:sz="0" w:space="0" w:color="auto"/>
        <w:left w:val="none" w:sz="0" w:space="0" w:color="auto"/>
        <w:bottom w:val="none" w:sz="0" w:space="0" w:color="auto"/>
        <w:right w:val="none" w:sz="0" w:space="0" w:color="auto"/>
      </w:divBdr>
      <w:divsChild>
        <w:div w:id="194198029">
          <w:marLeft w:val="0"/>
          <w:marRight w:val="0"/>
          <w:marTop w:val="0"/>
          <w:marBottom w:val="0"/>
          <w:divBdr>
            <w:top w:val="none" w:sz="0" w:space="0" w:color="auto"/>
            <w:left w:val="none" w:sz="0" w:space="0" w:color="auto"/>
            <w:bottom w:val="none" w:sz="0" w:space="0" w:color="auto"/>
            <w:right w:val="none" w:sz="0" w:space="0" w:color="auto"/>
          </w:divBdr>
          <w:divsChild>
            <w:div w:id="1921020866">
              <w:marLeft w:val="0"/>
              <w:marRight w:val="0"/>
              <w:marTop w:val="0"/>
              <w:marBottom w:val="0"/>
              <w:divBdr>
                <w:top w:val="none" w:sz="0" w:space="0" w:color="auto"/>
                <w:left w:val="none" w:sz="0" w:space="0" w:color="auto"/>
                <w:bottom w:val="none" w:sz="0" w:space="0" w:color="auto"/>
                <w:right w:val="none" w:sz="0" w:space="0" w:color="auto"/>
              </w:divBdr>
              <w:divsChild>
                <w:div w:id="1347487811">
                  <w:marLeft w:val="0"/>
                  <w:marRight w:val="0"/>
                  <w:marTop w:val="0"/>
                  <w:marBottom w:val="0"/>
                  <w:divBdr>
                    <w:top w:val="none" w:sz="0" w:space="0" w:color="auto"/>
                    <w:left w:val="none" w:sz="0" w:space="0" w:color="auto"/>
                    <w:bottom w:val="none" w:sz="0" w:space="0" w:color="auto"/>
                    <w:right w:val="none" w:sz="0" w:space="0" w:color="auto"/>
                  </w:divBdr>
                  <w:divsChild>
                    <w:div w:id="1232040406">
                      <w:marLeft w:val="0"/>
                      <w:marRight w:val="0"/>
                      <w:marTop w:val="0"/>
                      <w:marBottom w:val="0"/>
                      <w:divBdr>
                        <w:top w:val="none" w:sz="0" w:space="0" w:color="auto"/>
                        <w:left w:val="none" w:sz="0" w:space="0" w:color="auto"/>
                        <w:bottom w:val="none" w:sz="0" w:space="0" w:color="auto"/>
                        <w:right w:val="none" w:sz="0" w:space="0" w:color="auto"/>
                      </w:divBdr>
                      <w:divsChild>
                        <w:div w:id="1224751073">
                          <w:marLeft w:val="0"/>
                          <w:marRight w:val="0"/>
                          <w:marTop w:val="0"/>
                          <w:marBottom w:val="0"/>
                          <w:divBdr>
                            <w:top w:val="none" w:sz="0" w:space="0" w:color="auto"/>
                            <w:left w:val="none" w:sz="0" w:space="0" w:color="auto"/>
                            <w:bottom w:val="none" w:sz="0" w:space="0" w:color="auto"/>
                            <w:right w:val="none" w:sz="0" w:space="0" w:color="auto"/>
                          </w:divBdr>
                          <w:divsChild>
                            <w:div w:id="940378558">
                              <w:marLeft w:val="0"/>
                              <w:marRight w:val="0"/>
                              <w:marTop w:val="0"/>
                              <w:marBottom w:val="0"/>
                              <w:divBdr>
                                <w:top w:val="none" w:sz="0" w:space="0" w:color="auto"/>
                                <w:left w:val="none" w:sz="0" w:space="0" w:color="auto"/>
                                <w:bottom w:val="none" w:sz="0" w:space="0" w:color="auto"/>
                                <w:right w:val="none" w:sz="0" w:space="0" w:color="auto"/>
                              </w:divBdr>
                              <w:divsChild>
                                <w:div w:id="72155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059202">
          <w:marLeft w:val="0"/>
          <w:marRight w:val="0"/>
          <w:marTop w:val="0"/>
          <w:marBottom w:val="0"/>
          <w:divBdr>
            <w:top w:val="none" w:sz="0" w:space="0" w:color="auto"/>
            <w:left w:val="none" w:sz="0" w:space="0" w:color="auto"/>
            <w:bottom w:val="none" w:sz="0" w:space="0" w:color="auto"/>
            <w:right w:val="none" w:sz="0" w:space="0" w:color="auto"/>
          </w:divBdr>
          <w:divsChild>
            <w:div w:id="168910805">
              <w:marLeft w:val="0"/>
              <w:marRight w:val="0"/>
              <w:marTop w:val="0"/>
              <w:marBottom w:val="0"/>
              <w:divBdr>
                <w:top w:val="none" w:sz="0" w:space="0" w:color="auto"/>
                <w:left w:val="none" w:sz="0" w:space="0" w:color="auto"/>
                <w:bottom w:val="none" w:sz="0" w:space="0" w:color="auto"/>
                <w:right w:val="none" w:sz="0" w:space="0" w:color="auto"/>
              </w:divBdr>
              <w:divsChild>
                <w:div w:id="1884979002">
                  <w:marLeft w:val="0"/>
                  <w:marRight w:val="0"/>
                  <w:marTop w:val="0"/>
                  <w:marBottom w:val="0"/>
                  <w:divBdr>
                    <w:top w:val="none" w:sz="0" w:space="0" w:color="auto"/>
                    <w:left w:val="none" w:sz="0" w:space="0" w:color="auto"/>
                    <w:bottom w:val="none" w:sz="0" w:space="0" w:color="auto"/>
                    <w:right w:val="none" w:sz="0" w:space="0" w:color="auto"/>
                  </w:divBdr>
                  <w:divsChild>
                    <w:div w:id="695696405">
                      <w:marLeft w:val="0"/>
                      <w:marRight w:val="0"/>
                      <w:marTop w:val="0"/>
                      <w:marBottom w:val="0"/>
                      <w:divBdr>
                        <w:top w:val="none" w:sz="0" w:space="0" w:color="auto"/>
                        <w:left w:val="none" w:sz="0" w:space="0" w:color="auto"/>
                        <w:bottom w:val="none" w:sz="0" w:space="0" w:color="auto"/>
                        <w:right w:val="none" w:sz="0" w:space="0" w:color="auto"/>
                      </w:divBdr>
                      <w:divsChild>
                        <w:div w:id="1561794676">
                          <w:marLeft w:val="0"/>
                          <w:marRight w:val="0"/>
                          <w:marTop w:val="0"/>
                          <w:marBottom w:val="0"/>
                          <w:divBdr>
                            <w:top w:val="none" w:sz="0" w:space="0" w:color="auto"/>
                            <w:left w:val="none" w:sz="0" w:space="0" w:color="auto"/>
                            <w:bottom w:val="none" w:sz="0" w:space="0" w:color="auto"/>
                            <w:right w:val="none" w:sz="0" w:space="0" w:color="auto"/>
                          </w:divBdr>
                          <w:divsChild>
                            <w:div w:id="504251115">
                              <w:marLeft w:val="0"/>
                              <w:marRight w:val="0"/>
                              <w:marTop w:val="0"/>
                              <w:marBottom w:val="0"/>
                              <w:divBdr>
                                <w:top w:val="none" w:sz="0" w:space="0" w:color="auto"/>
                                <w:left w:val="none" w:sz="0" w:space="0" w:color="auto"/>
                                <w:bottom w:val="none" w:sz="0" w:space="0" w:color="auto"/>
                                <w:right w:val="none" w:sz="0" w:space="0" w:color="auto"/>
                              </w:divBdr>
                              <w:divsChild>
                                <w:div w:id="197469150">
                                  <w:marLeft w:val="0"/>
                                  <w:marRight w:val="0"/>
                                  <w:marTop w:val="0"/>
                                  <w:marBottom w:val="0"/>
                                  <w:divBdr>
                                    <w:top w:val="none" w:sz="0" w:space="0" w:color="auto"/>
                                    <w:left w:val="none" w:sz="0" w:space="0" w:color="auto"/>
                                    <w:bottom w:val="none" w:sz="0" w:space="0" w:color="auto"/>
                                    <w:right w:val="none" w:sz="0" w:space="0" w:color="auto"/>
                                  </w:divBdr>
                                  <w:divsChild>
                                    <w:div w:id="135689278">
                                      <w:marLeft w:val="0"/>
                                      <w:marRight w:val="0"/>
                                      <w:marTop w:val="0"/>
                                      <w:marBottom w:val="0"/>
                                      <w:divBdr>
                                        <w:top w:val="none" w:sz="0" w:space="0" w:color="auto"/>
                                        <w:left w:val="none" w:sz="0" w:space="0" w:color="auto"/>
                                        <w:bottom w:val="none" w:sz="0" w:space="0" w:color="auto"/>
                                        <w:right w:val="none" w:sz="0" w:space="0" w:color="auto"/>
                                      </w:divBdr>
                                      <w:divsChild>
                                        <w:div w:id="486171488">
                                          <w:marLeft w:val="0"/>
                                          <w:marRight w:val="0"/>
                                          <w:marTop w:val="0"/>
                                          <w:marBottom w:val="0"/>
                                          <w:divBdr>
                                            <w:top w:val="none" w:sz="0" w:space="0" w:color="auto"/>
                                            <w:left w:val="none" w:sz="0" w:space="0" w:color="auto"/>
                                            <w:bottom w:val="none" w:sz="0" w:space="0" w:color="auto"/>
                                            <w:right w:val="none" w:sz="0" w:space="0" w:color="auto"/>
                                          </w:divBdr>
                                          <w:divsChild>
                                            <w:div w:id="1513106356">
                                              <w:marLeft w:val="0"/>
                                              <w:marRight w:val="0"/>
                                              <w:marTop w:val="0"/>
                                              <w:marBottom w:val="0"/>
                                              <w:divBdr>
                                                <w:top w:val="none" w:sz="0" w:space="0" w:color="auto"/>
                                                <w:left w:val="none" w:sz="0" w:space="0" w:color="auto"/>
                                                <w:bottom w:val="none" w:sz="0" w:space="0" w:color="auto"/>
                                                <w:right w:val="none" w:sz="0" w:space="0" w:color="auto"/>
                                              </w:divBdr>
                                              <w:divsChild>
                                                <w:div w:id="185603222">
                                                  <w:marLeft w:val="0"/>
                                                  <w:marRight w:val="0"/>
                                                  <w:marTop w:val="0"/>
                                                  <w:marBottom w:val="0"/>
                                                  <w:divBdr>
                                                    <w:top w:val="none" w:sz="0" w:space="0" w:color="auto"/>
                                                    <w:left w:val="none" w:sz="0" w:space="0" w:color="auto"/>
                                                    <w:bottom w:val="none" w:sz="0" w:space="0" w:color="auto"/>
                                                    <w:right w:val="none" w:sz="0" w:space="0" w:color="auto"/>
                                                  </w:divBdr>
                                                  <w:divsChild>
                                                    <w:div w:id="324557397">
                                                      <w:marLeft w:val="0"/>
                                                      <w:marRight w:val="0"/>
                                                      <w:marTop w:val="0"/>
                                                      <w:marBottom w:val="0"/>
                                                      <w:divBdr>
                                                        <w:top w:val="none" w:sz="0" w:space="0" w:color="auto"/>
                                                        <w:left w:val="none" w:sz="0" w:space="0" w:color="auto"/>
                                                        <w:bottom w:val="none" w:sz="0" w:space="0" w:color="auto"/>
                                                        <w:right w:val="none" w:sz="0" w:space="0" w:color="auto"/>
                                                      </w:divBdr>
                                                      <w:divsChild>
                                                        <w:div w:id="132770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3904184">
                                  <w:marLeft w:val="0"/>
                                  <w:marRight w:val="0"/>
                                  <w:marTop w:val="0"/>
                                  <w:marBottom w:val="0"/>
                                  <w:divBdr>
                                    <w:top w:val="none" w:sz="0" w:space="0" w:color="auto"/>
                                    <w:left w:val="none" w:sz="0" w:space="0" w:color="auto"/>
                                    <w:bottom w:val="none" w:sz="0" w:space="0" w:color="auto"/>
                                    <w:right w:val="none" w:sz="0" w:space="0" w:color="auto"/>
                                  </w:divBdr>
                                  <w:divsChild>
                                    <w:div w:id="1403984564">
                                      <w:marLeft w:val="0"/>
                                      <w:marRight w:val="0"/>
                                      <w:marTop w:val="0"/>
                                      <w:marBottom w:val="0"/>
                                      <w:divBdr>
                                        <w:top w:val="none" w:sz="0" w:space="0" w:color="auto"/>
                                        <w:left w:val="none" w:sz="0" w:space="0" w:color="auto"/>
                                        <w:bottom w:val="none" w:sz="0" w:space="0" w:color="auto"/>
                                        <w:right w:val="none" w:sz="0" w:space="0" w:color="auto"/>
                                      </w:divBdr>
                                      <w:divsChild>
                                        <w:div w:id="1140154924">
                                          <w:marLeft w:val="0"/>
                                          <w:marRight w:val="0"/>
                                          <w:marTop w:val="0"/>
                                          <w:marBottom w:val="0"/>
                                          <w:divBdr>
                                            <w:top w:val="none" w:sz="0" w:space="0" w:color="auto"/>
                                            <w:left w:val="none" w:sz="0" w:space="0" w:color="auto"/>
                                            <w:bottom w:val="none" w:sz="0" w:space="0" w:color="auto"/>
                                            <w:right w:val="none" w:sz="0" w:space="0" w:color="auto"/>
                                          </w:divBdr>
                                          <w:divsChild>
                                            <w:div w:id="1090007133">
                                              <w:marLeft w:val="0"/>
                                              <w:marRight w:val="0"/>
                                              <w:marTop w:val="0"/>
                                              <w:marBottom w:val="0"/>
                                              <w:divBdr>
                                                <w:top w:val="none" w:sz="0" w:space="0" w:color="auto"/>
                                                <w:left w:val="none" w:sz="0" w:space="0" w:color="auto"/>
                                                <w:bottom w:val="none" w:sz="0" w:space="0" w:color="auto"/>
                                                <w:right w:val="none" w:sz="0" w:space="0" w:color="auto"/>
                                              </w:divBdr>
                                              <w:divsChild>
                                                <w:div w:id="201019322">
                                                  <w:marLeft w:val="0"/>
                                                  <w:marRight w:val="0"/>
                                                  <w:marTop w:val="0"/>
                                                  <w:marBottom w:val="0"/>
                                                  <w:divBdr>
                                                    <w:top w:val="none" w:sz="0" w:space="0" w:color="auto"/>
                                                    <w:left w:val="none" w:sz="0" w:space="0" w:color="auto"/>
                                                    <w:bottom w:val="none" w:sz="0" w:space="0" w:color="auto"/>
                                                    <w:right w:val="none" w:sz="0" w:space="0" w:color="auto"/>
                                                  </w:divBdr>
                                                  <w:divsChild>
                                                    <w:div w:id="10417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827843">
                                              <w:marLeft w:val="0"/>
                                              <w:marRight w:val="0"/>
                                              <w:marTop w:val="0"/>
                                              <w:marBottom w:val="0"/>
                                              <w:divBdr>
                                                <w:top w:val="none" w:sz="0" w:space="0" w:color="auto"/>
                                                <w:left w:val="none" w:sz="0" w:space="0" w:color="auto"/>
                                                <w:bottom w:val="none" w:sz="0" w:space="0" w:color="auto"/>
                                                <w:right w:val="none" w:sz="0" w:space="0" w:color="auto"/>
                                              </w:divBdr>
                                              <w:divsChild>
                                                <w:div w:id="2011250669">
                                                  <w:marLeft w:val="0"/>
                                                  <w:marRight w:val="0"/>
                                                  <w:marTop w:val="0"/>
                                                  <w:marBottom w:val="0"/>
                                                  <w:divBdr>
                                                    <w:top w:val="none" w:sz="0" w:space="0" w:color="auto"/>
                                                    <w:left w:val="none" w:sz="0" w:space="0" w:color="auto"/>
                                                    <w:bottom w:val="none" w:sz="0" w:space="0" w:color="auto"/>
                                                    <w:right w:val="none" w:sz="0" w:space="0" w:color="auto"/>
                                                  </w:divBdr>
                                                  <w:divsChild>
                                                    <w:div w:id="1503080588">
                                                      <w:marLeft w:val="0"/>
                                                      <w:marRight w:val="0"/>
                                                      <w:marTop w:val="0"/>
                                                      <w:marBottom w:val="0"/>
                                                      <w:divBdr>
                                                        <w:top w:val="none" w:sz="0" w:space="0" w:color="auto"/>
                                                        <w:left w:val="none" w:sz="0" w:space="0" w:color="auto"/>
                                                        <w:bottom w:val="none" w:sz="0" w:space="0" w:color="auto"/>
                                                        <w:right w:val="none" w:sz="0" w:space="0" w:color="auto"/>
                                                      </w:divBdr>
                                                      <w:divsChild>
                                                        <w:div w:id="954211876">
                                                          <w:marLeft w:val="0"/>
                                                          <w:marRight w:val="0"/>
                                                          <w:marTop w:val="0"/>
                                                          <w:marBottom w:val="0"/>
                                                          <w:divBdr>
                                                            <w:top w:val="none" w:sz="0" w:space="0" w:color="auto"/>
                                                            <w:left w:val="none" w:sz="0" w:space="0" w:color="auto"/>
                                                            <w:bottom w:val="none" w:sz="0" w:space="0" w:color="auto"/>
                                                            <w:right w:val="none" w:sz="0" w:space="0" w:color="auto"/>
                                                          </w:divBdr>
                                                          <w:divsChild>
                                                            <w:div w:id="1505439282">
                                                              <w:marLeft w:val="0"/>
                                                              <w:marRight w:val="0"/>
                                                              <w:marTop w:val="0"/>
                                                              <w:marBottom w:val="0"/>
                                                              <w:divBdr>
                                                                <w:top w:val="none" w:sz="0" w:space="0" w:color="auto"/>
                                                                <w:left w:val="none" w:sz="0" w:space="0" w:color="auto"/>
                                                                <w:bottom w:val="none" w:sz="0" w:space="0" w:color="auto"/>
                                                                <w:right w:val="none" w:sz="0" w:space="0" w:color="auto"/>
                                                              </w:divBdr>
                                                              <w:divsChild>
                                                                <w:div w:id="147406378">
                                                                  <w:marLeft w:val="0"/>
                                                                  <w:marRight w:val="0"/>
                                                                  <w:marTop w:val="0"/>
                                                                  <w:marBottom w:val="0"/>
                                                                  <w:divBdr>
                                                                    <w:top w:val="none" w:sz="0" w:space="0" w:color="auto"/>
                                                                    <w:left w:val="none" w:sz="0" w:space="0" w:color="auto"/>
                                                                    <w:bottom w:val="none" w:sz="0" w:space="0" w:color="auto"/>
                                                                    <w:right w:val="none" w:sz="0" w:space="0" w:color="auto"/>
                                                                  </w:divBdr>
                                                                  <w:divsChild>
                                                                    <w:div w:id="1853952301">
                                                                      <w:marLeft w:val="0"/>
                                                                      <w:marRight w:val="0"/>
                                                                      <w:marTop w:val="0"/>
                                                                      <w:marBottom w:val="0"/>
                                                                      <w:divBdr>
                                                                        <w:top w:val="none" w:sz="0" w:space="0" w:color="auto"/>
                                                                        <w:left w:val="none" w:sz="0" w:space="0" w:color="auto"/>
                                                                        <w:bottom w:val="none" w:sz="0" w:space="0" w:color="auto"/>
                                                                        <w:right w:val="none" w:sz="0" w:space="0" w:color="auto"/>
                                                                      </w:divBdr>
                                                                      <w:divsChild>
                                                                        <w:div w:id="11514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941012">
                                                  <w:marLeft w:val="0"/>
                                                  <w:marRight w:val="0"/>
                                                  <w:marTop w:val="0"/>
                                                  <w:marBottom w:val="0"/>
                                                  <w:divBdr>
                                                    <w:top w:val="none" w:sz="0" w:space="0" w:color="auto"/>
                                                    <w:left w:val="none" w:sz="0" w:space="0" w:color="auto"/>
                                                    <w:bottom w:val="none" w:sz="0" w:space="0" w:color="auto"/>
                                                    <w:right w:val="none" w:sz="0" w:space="0" w:color="auto"/>
                                                  </w:divBdr>
                                                  <w:divsChild>
                                                    <w:div w:id="1055928149">
                                                      <w:marLeft w:val="0"/>
                                                      <w:marRight w:val="0"/>
                                                      <w:marTop w:val="0"/>
                                                      <w:marBottom w:val="0"/>
                                                      <w:divBdr>
                                                        <w:top w:val="none" w:sz="0" w:space="0" w:color="auto"/>
                                                        <w:left w:val="none" w:sz="0" w:space="0" w:color="auto"/>
                                                        <w:bottom w:val="none" w:sz="0" w:space="0" w:color="auto"/>
                                                        <w:right w:val="none" w:sz="0" w:space="0" w:color="auto"/>
                                                      </w:divBdr>
                                                      <w:divsChild>
                                                        <w:div w:id="918172914">
                                                          <w:marLeft w:val="0"/>
                                                          <w:marRight w:val="0"/>
                                                          <w:marTop w:val="0"/>
                                                          <w:marBottom w:val="0"/>
                                                          <w:divBdr>
                                                            <w:top w:val="none" w:sz="0" w:space="0" w:color="auto"/>
                                                            <w:left w:val="none" w:sz="0" w:space="0" w:color="auto"/>
                                                            <w:bottom w:val="none" w:sz="0" w:space="0" w:color="auto"/>
                                                            <w:right w:val="none" w:sz="0" w:space="0" w:color="auto"/>
                                                          </w:divBdr>
                                                          <w:divsChild>
                                                            <w:div w:id="115686492">
                                                              <w:marLeft w:val="0"/>
                                                              <w:marRight w:val="0"/>
                                                              <w:marTop w:val="0"/>
                                                              <w:marBottom w:val="0"/>
                                                              <w:divBdr>
                                                                <w:top w:val="none" w:sz="0" w:space="0" w:color="auto"/>
                                                                <w:left w:val="none" w:sz="0" w:space="0" w:color="auto"/>
                                                                <w:bottom w:val="none" w:sz="0" w:space="0" w:color="auto"/>
                                                                <w:right w:val="none" w:sz="0" w:space="0" w:color="auto"/>
                                                              </w:divBdr>
                                                              <w:divsChild>
                                                                <w:div w:id="1172179602">
                                                                  <w:marLeft w:val="0"/>
                                                                  <w:marRight w:val="0"/>
                                                                  <w:marTop w:val="0"/>
                                                                  <w:marBottom w:val="0"/>
                                                                  <w:divBdr>
                                                                    <w:top w:val="none" w:sz="0" w:space="0" w:color="auto"/>
                                                                    <w:left w:val="none" w:sz="0" w:space="0" w:color="auto"/>
                                                                    <w:bottom w:val="none" w:sz="0" w:space="0" w:color="auto"/>
                                                                    <w:right w:val="none" w:sz="0" w:space="0" w:color="auto"/>
                                                                  </w:divBdr>
                                                                  <w:divsChild>
                                                                    <w:div w:id="373622483">
                                                                      <w:marLeft w:val="0"/>
                                                                      <w:marRight w:val="0"/>
                                                                      <w:marTop w:val="0"/>
                                                                      <w:marBottom w:val="0"/>
                                                                      <w:divBdr>
                                                                        <w:top w:val="none" w:sz="0" w:space="0" w:color="auto"/>
                                                                        <w:left w:val="none" w:sz="0" w:space="0" w:color="auto"/>
                                                                        <w:bottom w:val="none" w:sz="0" w:space="0" w:color="auto"/>
                                                                        <w:right w:val="none" w:sz="0" w:space="0" w:color="auto"/>
                                                                      </w:divBdr>
                                                                      <w:divsChild>
                                                                        <w:div w:id="1164399923">
                                                                          <w:marLeft w:val="0"/>
                                                                          <w:marRight w:val="0"/>
                                                                          <w:marTop w:val="0"/>
                                                                          <w:marBottom w:val="0"/>
                                                                          <w:divBdr>
                                                                            <w:top w:val="none" w:sz="0" w:space="0" w:color="auto"/>
                                                                            <w:left w:val="none" w:sz="0" w:space="0" w:color="auto"/>
                                                                            <w:bottom w:val="none" w:sz="0" w:space="0" w:color="auto"/>
                                                                            <w:right w:val="none" w:sz="0" w:space="0" w:color="auto"/>
                                                                          </w:divBdr>
                                                                          <w:divsChild>
                                                                            <w:div w:id="947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043316">
      <w:bodyDiv w:val="1"/>
      <w:marLeft w:val="0"/>
      <w:marRight w:val="0"/>
      <w:marTop w:val="0"/>
      <w:marBottom w:val="0"/>
      <w:divBdr>
        <w:top w:val="none" w:sz="0" w:space="0" w:color="auto"/>
        <w:left w:val="none" w:sz="0" w:space="0" w:color="auto"/>
        <w:bottom w:val="none" w:sz="0" w:space="0" w:color="auto"/>
        <w:right w:val="none" w:sz="0" w:space="0" w:color="auto"/>
      </w:divBdr>
    </w:div>
    <w:div w:id="2041741187">
      <w:bodyDiv w:val="1"/>
      <w:marLeft w:val="0"/>
      <w:marRight w:val="0"/>
      <w:marTop w:val="0"/>
      <w:marBottom w:val="0"/>
      <w:divBdr>
        <w:top w:val="none" w:sz="0" w:space="0" w:color="auto"/>
        <w:left w:val="none" w:sz="0" w:space="0" w:color="auto"/>
        <w:bottom w:val="none" w:sz="0" w:space="0" w:color="auto"/>
        <w:right w:val="none" w:sz="0" w:space="0" w:color="auto"/>
      </w:divBdr>
    </w:div>
    <w:div w:id="2043356506">
      <w:bodyDiv w:val="1"/>
      <w:marLeft w:val="0"/>
      <w:marRight w:val="0"/>
      <w:marTop w:val="0"/>
      <w:marBottom w:val="0"/>
      <w:divBdr>
        <w:top w:val="none" w:sz="0" w:space="0" w:color="auto"/>
        <w:left w:val="none" w:sz="0" w:space="0" w:color="auto"/>
        <w:bottom w:val="none" w:sz="0" w:space="0" w:color="auto"/>
        <w:right w:val="none" w:sz="0" w:space="0" w:color="auto"/>
      </w:divBdr>
    </w:div>
    <w:div w:id="2053530799">
      <w:bodyDiv w:val="1"/>
      <w:marLeft w:val="0"/>
      <w:marRight w:val="0"/>
      <w:marTop w:val="0"/>
      <w:marBottom w:val="0"/>
      <w:divBdr>
        <w:top w:val="none" w:sz="0" w:space="0" w:color="auto"/>
        <w:left w:val="none" w:sz="0" w:space="0" w:color="auto"/>
        <w:bottom w:val="none" w:sz="0" w:space="0" w:color="auto"/>
        <w:right w:val="none" w:sz="0" w:space="0" w:color="auto"/>
      </w:divBdr>
    </w:div>
    <w:div w:id="2059359042">
      <w:bodyDiv w:val="1"/>
      <w:marLeft w:val="0"/>
      <w:marRight w:val="0"/>
      <w:marTop w:val="0"/>
      <w:marBottom w:val="0"/>
      <w:divBdr>
        <w:top w:val="none" w:sz="0" w:space="0" w:color="auto"/>
        <w:left w:val="none" w:sz="0" w:space="0" w:color="auto"/>
        <w:bottom w:val="none" w:sz="0" w:space="0" w:color="auto"/>
        <w:right w:val="none" w:sz="0" w:space="0" w:color="auto"/>
      </w:divBdr>
    </w:div>
    <w:div w:id="2063600825">
      <w:bodyDiv w:val="1"/>
      <w:marLeft w:val="0"/>
      <w:marRight w:val="0"/>
      <w:marTop w:val="0"/>
      <w:marBottom w:val="0"/>
      <w:divBdr>
        <w:top w:val="none" w:sz="0" w:space="0" w:color="auto"/>
        <w:left w:val="none" w:sz="0" w:space="0" w:color="auto"/>
        <w:bottom w:val="none" w:sz="0" w:space="0" w:color="auto"/>
        <w:right w:val="none" w:sz="0" w:space="0" w:color="auto"/>
      </w:divBdr>
    </w:div>
    <w:div w:id="2065904273">
      <w:bodyDiv w:val="1"/>
      <w:marLeft w:val="0"/>
      <w:marRight w:val="0"/>
      <w:marTop w:val="0"/>
      <w:marBottom w:val="0"/>
      <w:divBdr>
        <w:top w:val="none" w:sz="0" w:space="0" w:color="auto"/>
        <w:left w:val="none" w:sz="0" w:space="0" w:color="auto"/>
        <w:bottom w:val="none" w:sz="0" w:space="0" w:color="auto"/>
        <w:right w:val="none" w:sz="0" w:space="0" w:color="auto"/>
      </w:divBdr>
    </w:div>
    <w:div w:id="2066903890">
      <w:bodyDiv w:val="1"/>
      <w:marLeft w:val="0"/>
      <w:marRight w:val="0"/>
      <w:marTop w:val="0"/>
      <w:marBottom w:val="0"/>
      <w:divBdr>
        <w:top w:val="none" w:sz="0" w:space="0" w:color="auto"/>
        <w:left w:val="none" w:sz="0" w:space="0" w:color="auto"/>
        <w:bottom w:val="none" w:sz="0" w:space="0" w:color="auto"/>
        <w:right w:val="none" w:sz="0" w:space="0" w:color="auto"/>
      </w:divBdr>
    </w:div>
    <w:div w:id="2076388851">
      <w:bodyDiv w:val="1"/>
      <w:marLeft w:val="0"/>
      <w:marRight w:val="0"/>
      <w:marTop w:val="0"/>
      <w:marBottom w:val="0"/>
      <w:divBdr>
        <w:top w:val="none" w:sz="0" w:space="0" w:color="auto"/>
        <w:left w:val="none" w:sz="0" w:space="0" w:color="auto"/>
        <w:bottom w:val="none" w:sz="0" w:space="0" w:color="auto"/>
        <w:right w:val="none" w:sz="0" w:space="0" w:color="auto"/>
      </w:divBdr>
    </w:div>
    <w:div w:id="2077707270">
      <w:bodyDiv w:val="1"/>
      <w:marLeft w:val="0"/>
      <w:marRight w:val="0"/>
      <w:marTop w:val="0"/>
      <w:marBottom w:val="0"/>
      <w:divBdr>
        <w:top w:val="none" w:sz="0" w:space="0" w:color="auto"/>
        <w:left w:val="none" w:sz="0" w:space="0" w:color="auto"/>
        <w:bottom w:val="none" w:sz="0" w:space="0" w:color="auto"/>
        <w:right w:val="none" w:sz="0" w:space="0" w:color="auto"/>
      </w:divBdr>
    </w:div>
    <w:div w:id="2082633035">
      <w:marLeft w:val="0"/>
      <w:marRight w:val="0"/>
      <w:marTop w:val="0"/>
      <w:marBottom w:val="0"/>
      <w:divBdr>
        <w:top w:val="none" w:sz="0" w:space="0" w:color="auto"/>
        <w:left w:val="none" w:sz="0" w:space="0" w:color="auto"/>
        <w:bottom w:val="none" w:sz="0" w:space="0" w:color="auto"/>
        <w:right w:val="none" w:sz="0" w:space="0" w:color="auto"/>
      </w:divBdr>
    </w:div>
    <w:div w:id="2086955253">
      <w:bodyDiv w:val="1"/>
      <w:marLeft w:val="0"/>
      <w:marRight w:val="0"/>
      <w:marTop w:val="0"/>
      <w:marBottom w:val="0"/>
      <w:divBdr>
        <w:top w:val="none" w:sz="0" w:space="0" w:color="auto"/>
        <w:left w:val="none" w:sz="0" w:space="0" w:color="auto"/>
        <w:bottom w:val="none" w:sz="0" w:space="0" w:color="auto"/>
        <w:right w:val="none" w:sz="0" w:space="0" w:color="auto"/>
      </w:divBdr>
    </w:div>
    <w:div w:id="2088460291">
      <w:marLeft w:val="0"/>
      <w:marRight w:val="0"/>
      <w:marTop w:val="0"/>
      <w:marBottom w:val="0"/>
      <w:divBdr>
        <w:top w:val="none" w:sz="0" w:space="0" w:color="auto"/>
        <w:left w:val="none" w:sz="0" w:space="0" w:color="auto"/>
        <w:bottom w:val="none" w:sz="0" w:space="0" w:color="auto"/>
        <w:right w:val="none" w:sz="0" w:space="0" w:color="auto"/>
      </w:divBdr>
    </w:div>
    <w:div w:id="2106223069">
      <w:bodyDiv w:val="1"/>
      <w:marLeft w:val="0"/>
      <w:marRight w:val="0"/>
      <w:marTop w:val="0"/>
      <w:marBottom w:val="0"/>
      <w:divBdr>
        <w:top w:val="none" w:sz="0" w:space="0" w:color="auto"/>
        <w:left w:val="none" w:sz="0" w:space="0" w:color="auto"/>
        <w:bottom w:val="none" w:sz="0" w:space="0" w:color="auto"/>
        <w:right w:val="none" w:sz="0" w:space="0" w:color="auto"/>
      </w:divBdr>
    </w:div>
    <w:div w:id="2109543439">
      <w:bodyDiv w:val="1"/>
      <w:marLeft w:val="0"/>
      <w:marRight w:val="0"/>
      <w:marTop w:val="0"/>
      <w:marBottom w:val="0"/>
      <w:divBdr>
        <w:top w:val="none" w:sz="0" w:space="0" w:color="auto"/>
        <w:left w:val="none" w:sz="0" w:space="0" w:color="auto"/>
        <w:bottom w:val="none" w:sz="0" w:space="0" w:color="auto"/>
        <w:right w:val="none" w:sz="0" w:space="0" w:color="auto"/>
      </w:divBdr>
    </w:div>
    <w:div w:id="2113747038">
      <w:bodyDiv w:val="1"/>
      <w:marLeft w:val="0"/>
      <w:marRight w:val="0"/>
      <w:marTop w:val="0"/>
      <w:marBottom w:val="0"/>
      <w:divBdr>
        <w:top w:val="none" w:sz="0" w:space="0" w:color="auto"/>
        <w:left w:val="none" w:sz="0" w:space="0" w:color="auto"/>
        <w:bottom w:val="none" w:sz="0" w:space="0" w:color="auto"/>
        <w:right w:val="none" w:sz="0" w:space="0" w:color="auto"/>
      </w:divBdr>
      <w:divsChild>
        <w:div w:id="881795787">
          <w:marLeft w:val="0"/>
          <w:marRight w:val="0"/>
          <w:marTop w:val="0"/>
          <w:marBottom w:val="0"/>
          <w:divBdr>
            <w:top w:val="none" w:sz="0" w:space="0" w:color="auto"/>
            <w:left w:val="none" w:sz="0" w:space="0" w:color="auto"/>
            <w:bottom w:val="none" w:sz="0" w:space="0" w:color="auto"/>
            <w:right w:val="none" w:sz="0" w:space="0" w:color="auto"/>
          </w:divBdr>
          <w:divsChild>
            <w:div w:id="1752697257">
              <w:marLeft w:val="0"/>
              <w:marRight w:val="0"/>
              <w:marTop w:val="0"/>
              <w:marBottom w:val="0"/>
              <w:divBdr>
                <w:top w:val="none" w:sz="0" w:space="0" w:color="auto"/>
                <w:left w:val="none" w:sz="0" w:space="0" w:color="auto"/>
                <w:bottom w:val="none" w:sz="0" w:space="0" w:color="auto"/>
                <w:right w:val="none" w:sz="0" w:space="0" w:color="auto"/>
              </w:divBdr>
              <w:divsChild>
                <w:div w:id="1415711230">
                  <w:marLeft w:val="0"/>
                  <w:marRight w:val="0"/>
                  <w:marTop w:val="0"/>
                  <w:marBottom w:val="0"/>
                  <w:divBdr>
                    <w:top w:val="none" w:sz="0" w:space="0" w:color="auto"/>
                    <w:left w:val="none" w:sz="0" w:space="0" w:color="auto"/>
                    <w:bottom w:val="none" w:sz="0" w:space="0" w:color="auto"/>
                    <w:right w:val="none" w:sz="0" w:space="0" w:color="auto"/>
                  </w:divBdr>
                  <w:divsChild>
                    <w:div w:id="1655451527">
                      <w:marLeft w:val="0"/>
                      <w:marRight w:val="0"/>
                      <w:marTop w:val="0"/>
                      <w:marBottom w:val="0"/>
                      <w:divBdr>
                        <w:top w:val="none" w:sz="0" w:space="0" w:color="auto"/>
                        <w:left w:val="none" w:sz="0" w:space="0" w:color="auto"/>
                        <w:bottom w:val="none" w:sz="0" w:space="0" w:color="auto"/>
                        <w:right w:val="none" w:sz="0" w:space="0" w:color="auto"/>
                      </w:divBdr>
                      <w:divsChild>
                        <w:div w:id="1306819085">
                          <w:marLeft w:val="0"/>
                          <w:marRight w:val="0"/>
                          <w:marTop w:val="0"/>
                          <w:marBottom w:val="0"/>
                          <w:divBdr>
                            <w:top w:val="none" w:sz="0" w:space="0" w:color="auto"/>
                            <w:left w:val="none" w:sz="0" w:space="0" w:color="auto"/>
                            <w:bottom w:val="none" w:sz="0" w:space="0" w:color="auto"/>
                            <w:right w:val="none" w:sz="0" w:space="0" w:color="auto"/>
                          </w:divBdr>
                          <w:divsChild>
                            <w:div w:id="304504470">
                              <w:marLeft w:val="0"/>
                              <w:marRight w:val="0"/>
                              <w:marTop w:val="0"/>
                              <w:marBottom w:val="0"/>
                              <w:divBdr>
                                <w:top w:val="none" w:sz="0" w:space="0" w:color="auto"/>
                                <w:left w:val="none" w:sz="0" w:space="0" w:color="auto"/>
                                <w:bottom w:val="none" w:sz="0" w:space="0" w:color="auto"/>
                                <w:right w:val="none" w:sz="0" w:space="0" w:color="auto"/>
                              </w:divBdr>
                              <w:divsChild>
                                <w:div w:id="1325622386">
                                  <w:marLeft w:val="0"/>
                                  <w:marRight w:val="0"/>
                                  <w:marTop w:val="0"/>
                                  <w:marBottom w:val="0"/>
                                  <w:divBdr>
                                    <w:top w:val="none" w:sz="0" w:space="0" w:color="auto"/>
                                    <w:left w:val="none" w:sz="0" w:space="0" w:color="auto"/>
                                    <w:bottom w:val="none" w:sz="0" w:space="0" w:color="auto"/>
                                    <w:right w:val="none" w:sz="0" w:space="0" w:color="auto"/>
                                  </w:divBdr>
                                  <w:divsChild>
                                    <w:div w:id="173345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9451019">
      <w:bodyDiv w:val="1"/>
      <w:marLeft w:val="0"/>
      <w:marRight w:val="0"/>
      <w:marTop w:val="0"/>
      <w:marBottom w:val="0"/>
      <w:divBdr>
        <w:top w:val="none" w:sz="0" w:space="0" w:color="auto"/>
        <w:left w:val="none" w:sz="0" w:space="0" w:color="auto"/>
        <w:bottom w:val="none" w:sz="0" w:space="0" w:color="auto"/>
        <w:right w:val="none" w:sz="0" w:space="0" w:color="auto"/>
      </w:divBdr>
    </w:div>
    <w:div w:id="2121874870">
      <w:bodyDiv w:val="1"/>
      <w:marLeft w:val="0"/>
      <w:marRight w:val="0"/>
      <w:marTop w:val="0"/>
      <w:marBottom w:val="0"/>
      <w:divBdr>
        <w:top w:val="none" w:sz="0" w:space="0" w:color="auto"/>
        <w:left w:val="none" w:sz="0" w:space="0" w:color="auto"/>
        <w:bottom w:val="none" w:sz="0" w:space="0" w:color="auto"/>
        <w:right w:val="none" w:sz="0" w:space="0" w:color="auto"/>
      </w:divBdr>
    </w:div>
    <w:div w:id="2124424145">
      <w:bodyDiv w:val="1"/>
      <w:marLeft w:val="0"/>
      <w:marRight w:val="0"/>
      <w:marTop w:val="0"/>
      <w:marBottom w:val="0"/>
      <w:divBdr>
        <w:top w:val="none" w:sz="0" w:space="0" w:color="auto"/>
        <w:left w:val="none" w:sz="0" w:space="0" w:color="auto"/>
        <w:bottom w:val="none" w:sz="0" w:space="0" w:color="auto"/>
        <w:right w:val="none" w:sz="0" w:space="0" w:color="auto"/>
      </w:divBdr>
      <w:divsChild>
        <w:div w:id="1889141847">
          <w:marLeft w:val="0"/>
          <w:marRight w:val="0"/>
          <w:marTop w:val="240"/>
          <w:marBottom w:val="0"/>
          <w:divBdr>
            <w:top w:val="dotted" w:sz="6" w:space="0" w:color="auto"/>
            <w:left w:val="none" w:sz="0" w:space="0" w:color="auto"/>
            <w:bottom w:val="none" w:sz="0" w:space="0" w:color="auto"/>
            <w:right w:val="none" w:sz="0" w:space="0" w:color="auto"/>
          </w:divBdr>
        </w:div>
      </w:divsChild>
    </w:div>
    <w:div w:id="2134472219">
      <w:bodyDiv w:val="1"/>
      <w:marLeft w:val="0"/>
      <w:marRight w:val="0"/>
      <w:marTop w:val="0"/>
      <w:marBottom w:val="0"/>
      <w:divBdr>
        <w:top w:val="none" w:sz="0" w:space="0" w:color="auto"/>
        <w:left w:val="none" w:sz="0" w:space="0" w:color="auto"/>
        <w:bottom w:val="none" w:sz="0" w:space="0" w:color="auto"/>
        <w:right w:val="none" w:sz="0" w:space="0" w:color="auto"/>
      </w:divBdr>
    </w:div>
    <w:div w:id="2134902692">
      <w:marLeft w:val="0"/>
      <w:marRight w:val="0"/>
      <w:marTop w:val="0"/>
      <w:marBottom w:val="0"/>
      <w:divBdr>
        <w:top w:val="none" w:sz="0" w:space="0" w:color="auto"/>
        <w:left w:val="none" w:sz="0" w:space="0" w:color="auto"/>
        <w:bottom w:val="none" w:sz="0" w:space="0" w:color="auto"/>
        <w:right w:val="none" w:sz="0" w:space="0" w:color="auto"/>
      </w:divBdr>
    </w:div>
    <w:div w:id="21379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y-communication.com/pmp-8/" TargetMode="External"/><Relationship Id="rId18" Type="http://schemas.openxmlformats.org/officeDocument/2006/relationships/image" Target="media/image2.png"/><Relationship Id="rId26" Type="http://schemas.openxmlformats.org/officeDocument/2006/relationships/hyperlink" Target="https://www.business4lions.com/%d8%a7%d9%84%d8%aa%d9%85%d9%83%d9%8a%d9%86/" TargetMode="External"/><Relationship Id="rId39" Type="http://schemas.openxmlformats.org/officeDocument/2006/relationships/hyperlink" Target="https://bakkah.com/ar/knowledge-center/what-is-agile-methodology" TargetMode="External"/><Relationship Id="rId21" Type="http://schemas.openxmlformats.org/officeDocument/2006/relationships/hyperlink" Target="https://bakkah.com/ar/knowledge-center/%D9%85%D9%8A%D8%B2%D8%A7%D9%86%D9%8A%D8%A9-%D8%A7%D9%84%D9%85%D8%B4%D8%B1%D9%88%D8%B9" TargetMode="External"/><Relationship Id="rId34" Type="http://schemas.openxmlformats.org/officeDocument/2006/relationships/hyperlink" Target="https://bakkah.com/ar/knowledge-center/basic-principles-project-management" TargetMode="External"/><Relationship Id="rId42" Type="http://schemas.openxmlformats.org/officeDocument/2006/relationships/hyperlink" Target="https://www.zoho.com/ar/projects/gantt-charts.html" TargetMode="External"/><Relationship Id="rId47" Type="http://schemas.openxmlformats.org/officeDocument/2006/relationships/image" Target="media/image8.png"/><Relationship Id="rId50" Type="http://schemas.openxmlformats.org/officeDocument/2006/relationships/hyperlink" Target="https://www.zoho.com/ar/projects/resource-utilization-chart.html" TargetMode="External"/><Relationship Id="rId55" Type="http://schemas.openxmlformats.org/officeDocument/2006/relationships/hyperlink" Target="https://www.zoho.com/ar/projects/task-dependency.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akkah.com/ar/knowledge-center/%D9%81%D8%B1%D9%8A%D9%82-%D8%A7%D9%84%D9%85%D8%B4%D8%B1%D9%88%D8%B9" TargetMode="External"/><Relationship Id="rId29" Type="http://schemas.openxmlformats.org/officeDocument/2006/relationships/hyperlink" Target="https://www.business4lions.com/%d8%af%d9%8a%d9%85%d9%86%d8%ac/" TargetMode="External"/><Relationship Id="rId11" Type="http://schemas.openxmlformats.org/officeDocument/2006/relationships/hyperlink" Target="https://bakkah.com/ar/knowledge-center/%D9%81%D8%B1%D9%8A%D9%82-%D8%A7%D9%84%D9%85%D8%B4%D8%B1%D9%88%D8%B9" TargetMode="External"/><Relationship Id="rId24" Type="http://schemas.openxmlformats.org/officeDocument/2006/relationships/hyperlink" Target="https://www.business4lions.com/%d8%a7%d9%84%d8%aa%d8%ba%d8%b0%d9%8a%d8%a9-%d8%a7%d9%84%d8%b1%d8%a7%d8%ac%d8%b9%d8%a9/" TargetMode="External"/><Relationship Id="rId32" Type="http://schemas.openxmlformats.org/officeDocument/2006/relationships/hyperlink" Target="https://www.business4lions.com/6-%d8%b3%d9%8a%d8%ac%d9%85%d8%a7/" TargetMode="External"/><Relationship Id="rId37" Type="http://schemas.openxmlformats.org/officeDocument/2006/relationships/hyperlink" Target="https://bakkah.com/ar/knowledge-center/%D8%AD%D9%8A%D8%A7%D8%A9-%D8%A7%D9%84%D9%85%D8%B4%D8%B1%D9%88%D8%B9" TargetMode="External"/><Relationship Id="rId40" Type="http://schemas.openxmlformats.org/officeDocument/2006/relationships/hyperlink" Target="https://bakkah.com/ar/knowledge-center/%D9%85%D9%86%D9%87%D8%AC%D9%8A%D8%A9-%D8%A7%D9%84%D8%B4%D9%84%D8%A7%D9%84" TargetMode="External"/><Relationship Id="rId45" Type="http://schemas.openxmlformats.org/officeDocument/2006/relationships/image" Target="media/image7.png"/><Relationship Id="rId53" Type="http://schemas.openxmlformats.org/officeDocument/2006/relationships/hyperlink" Target="https://www.zoho.com/ar/projects/project-administration.html"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bakkah.com/ar/knowledge-center/%D8%A7%D9%84%D9%85%D8%B4%D8%A7%D8%B1%D9%8A%D8%B9-%D8%A7%D9%84%D8%B5%D8%BA%D9%8A%D8%B1%D8%A9" TargetMode="External"/><Relationship Id="rId14" Type="http://schemas.openxmlformats.org/officeDocument/2006/relationships/hyperlink" Target="https://bakkah.com/ar/knowledge-center/basic-principles-project-management" TargetMode="External"/><Relationship Id="rId22" Type="http://schemas.openxmlformats.org/officeDocument/2006/relationships/hyperlink" Target="https://bakkah.com/ar/knowledge-center/%D8%AC%D8%AF%D9%88%D9%84-%D8%A7%D9%84%D9%85%D8%B4%D8%A7%D8%B1%D9%8A%D8%B9" TargetMode="External"/><Relationship Id="rId27" Type="http://schemas.openxmlformats.org/officeDocument/2006/relationships/image" Target="media/image3.jpeg"/><Relationship Id="rId30" Type="http://schemas.openxmlformats.org/officeDocument/2006/relationships/hyperlink" Target="https://www.business4lions.com/6-%d8%b3%d9%8a%d8%ac%d9%85%d8%a7/" TargetMode="External"/><Relationship Id="rId35" Type="http://schemas.openxmlformats.org/officeDocument/2006/relationships/hyperlink" Target="https://bakkah.com/ar/knowledge-center/%D9%85%D8%AF%D9%8A%D8%B1-%D8%A7%D9%84%D9%85%D8%B4%D8%A7%D8%B1%D9%8A%D8%B9" TargetMode="External"/><Relationship Id="rId43" Type="http://schemas.openxmlformats.org/officeDocument/2006/relationships/hyperlink" Target="https://www.zoho.com/ar/projects/pricing-comparison.html" TargetMode="External"/><Relationship Id="rId48" Type="http://schemas.openxmlformats.org/officeDocument/2006/relationships/hyperlink" Target="https://www.zoho.com/ar/projects/project-collaboration.html" TargetMode="External"/><Relationship Id="rId56" Type="http://schemas.openxmlformats.org/officeDocument/2006/relationships/hyperlink" Target="https://www.zoho.com/ar/projects/gantt-chart-software.html" TargetMode="External"/><Relationship Id="rId8" Type="http://schemas.openxmlformats.org/officeDocument/2006/relationships/image" Target="media/image1.jpeg"/><Relationship Id="rId51" Type="http://schemas.openxmlformats.org/officeDocument/2006/relationships/hyperlink" Target="https://www.zoho.com/ar/projects/project-collaboration.html" TargetMode="External"/><Relationship Id="rId3" Type="http://schemas.openxmlformats.org/officeDocument/2006/relationships/styles" Target="styles.xml"/><Relationship Id="rId12" Type="http://schemas.openxmlformats.org/officeDocument/2006/relationships/hyperlink" Target="https://bakkah.com/ar/knowledge-center/%D9%85%D9%81%D9%87%D9%88%D9%85-%D8%A7%D9%84%D8%AC%D9%88%D8%AF%D8%A9" TargetMode="External"/><Relationship Id="rId17" Type="http://schemas.openxmlformats.org/officeDocument/2006/relationships/hyperlink" Target="https://bakkah.com/ar/knowledge-center/risk-management-projects" TargetMode="External"/><Relationship Id="rId25" Type="http://schemas.openxmlformats.org/officeDocument/2006/relationships/hyperlink" Target="https://www.business4lions.com/%d8%a7%d9%84%d8%aa%d8%ba%d8%b0%d9%8a%d8%a9-%d8%a7%d9%84%d8%b1%d8%a7%d8%ac%d8%b9%d8%a9/" TargetMode="External"/><Relationship Id="rId33" Type="http://schemas.openxmlformats.org/officeDocument/2006/relationships/hyperlink" Target="https://bakkah.com/ar/knowledge-center/%D9%85%D9%81%D9%87%D9%88%D9%85-%D8%A7%D9%84%D8%AC%D9%88%D8%AF%D8%A9" TargetMode="External"/><Relationship Id="rId38" Type="http://schemas.openxmlformats.org/officeDocument/2006/relationships/hyperlink" Target="https://bakkah.com/ar/knowledge-center/%D9%85%D8%B1%D8%A7%D8%AD%D9%84-%D8%B9%D9%85%D9%84%D9%8A%D8%A9-%D8%A5%D8%AF%D8%A7%D8%B1%D8%A9-%D8%A7%D9%84%D9%85%D8%B4%D8%A7%D8%B1%D9%8A%D8%B9" TargetMode="External"/><Relationship Id="rId46" Type="http://schemas.openxmlformats.org/officeDocument/2006/relationships/hyperlink" Target="https://www.zoho.com/ar/projects/project-tracking.html" TargetMode="External"/><Relationship Id="rId59" Type="http://schemas.openxmlformats.org/officeDocument/2006/relationships/footer" Target="footer2.xml"/><Relationship Id="rId20" Type="http://schemas.openxmlformats.org/officeDocument/2006/relationships/hyperlink" Target="https://bakkah.com/ar/knowledge-center/%D9%86%D8%B7%D8%A7%D9%82-%D8%A7%D9%84%D9%85%D8%B4%D8%B1%D9%88%D8%B9" TargetMode="External"/><Relationship Id="rId41" Type="http://schemas.openxmlformats.org/officeDocument/2006/relationships/image" Target="media/image5.png"/><Relationship Id="rId54" Type="http://schemas.openxmlformats.org/officeDocument/2006/relationships/hyperlink" Target="https://www.zoho.com/ar/projec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akkah.com/ar/knowledge-center/%D9%85%D9%8A%D8%B2%D8%A7%D9%86%D9%8A%D8%A9-%D8%A7%D9%84%D9%85%D8%B4%D8%B1%D9%88%D8%B9" TargetMode="External"/><Relationship Id="rId23" Type="http://schemas.openxmlformats.org/officeDocument/2006/relationships/hyperlink" Target="https://bakkah.com/ar/knowledge-center/%D8%AA%D8%AE%D8%B7%D9%8A%D8%B7-%D8%A7%D9%84%D9%85%D8%B4%D8%A7%D8%B1%D9%8A%D8%B9" TargetMode="External"/><Relationship Id="rId28" Type="http://schemas.openxmlformats.org/officeDocument/2006/relationships/image" Target="media/image4.jpeg"/><Relationship Id="rId36" Type="http://schemas.openxmlformats.org/officeDocument/2006/relationships/hyperlink" Target="https://bakkah.com/ar/knowledge-center/%D8%A5%D8%AF%D8%A7%D8%B1%D8%A9-%D8%A7%D9%84%D9%85%D8%AE%D8%A7%D8%B7%D8%B1" TargetMode="External"/><Relationship Id="rId49" Type="http://schemas.openxmlformats.org/officeDocument/2006/relationships/image" Target="media/image9.png"/><Relationship Id="rId57" Type="http://schemas.openxmlformats.org/officeDocument/2006/relationships/hyperlink" Target="https://www.zoho.com/ar/projects/team-collaboration.html" TargetMode="External"/><Relationship Id="rId10" Type="http://schemas.openxmlformats.org/officeDocument/2006/relationships/hyperlink" Target="https://bakkah.com/ar/knowledge-center/%D8%A3%D9%81%D8%B6%D9%84-%D9%85%D9%85%D8%A7%D8%B1%D8%B3%D8%A7%D8%AA-%D8%A5%D8%AF%D8%A7%D8%B1%D8%A9-%D8%A7%D9%84%D9%85%D8%B4%D8%A7%D8%B1%D9%8A%D8%B9" TargetMode="External"/><Relationship Id="rId31" Type="http://schemas.openxmlformats.org/officeDocument/2006/relationships/hyperlink" Target="https://www.business4lions.com/%d8%a7%d9%84%d9%87%d8%af%d8%b1/" TargetMode="External"/><Relationship Id="rId44" Type="http://schemas.openxmlformats.org/officeDocument/2006/relationships/image" Target="media/image6.png"/><Relationship Id="rId52" Type="http://schemas.openxmlformats.org/officeDocument/2006/relationships/hyperlink" Target="https://www.zoho.com/ar/projects/issue-tracking.html"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kkah.com/ar/knowledge-center/%D9%85%D8%B1%D8%A7%D8%AD%D9%84-%D8%B9%D9%85%D9%84%D9%8A%D8%A9-%D8%A5%D8%AF%D8%A7%D8%B1%D8%A9-%D8%A7%D9%84%D9%85%D8%B4%D8%A7%D8%B1%D9%8A%D8%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698AA-806F-409F-8B64-4A59F6D63A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74</Pages>
  <Words>9186</Words>
  <Characters>52363</Characters>
  <Application>Microsoft Office Word</Application>
  <DocSecurity>0</DocSecurity>
  <Lines>436</Lines>
  <Paragraphs>122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reemhh111@gmail.com</cp:lastModifiedBy>
  <cp:revision>73</cp:revision>
  <dcterms:created xsi:type="dcterms:W3CDTF">2024-07-17T15:25:00Z</dcterms:created>
  <dcterms:modified xsi:type="dcterms:W3CDTF">2024-10-20T12:35:00Z</dcterms:modified>
</cp:coreProperties>
</file>