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7CE1A" w14:textId="77777777" w:rsidR="00184187" w:rsidRPr="0077714A" w:rsidRDefault="00184187" w:rsidP="0077714A">
      <w:pPr>
        <w:spacing w:after="0"/>
        <w:ind w:left="-483"/>
        <w:rPr>
          <w:rFonts w:ascii="Sakkal Majalla" w:hAnsi="Sakkal Majalla" w:cs="Sakkal Majalla"/>
          <w:b/>
          <w:bCs/>
          <w:sz w:val="32"/>
          <w:szCs w:val="32"/>
          <w:lang w:bidi="ar-EG"/>
        </w:rPr>
      </w:pPr>
      <w:r w:rsidRPr="0077714A">
        <w:rPr>
          <w:rFonts w:ascii="Sakkal Majalla" w:hAnsi="Sakkal Majalla" w:cs="Sakkal Majalla"/>
          <w:b/>
          <w:bCs/>
          <w:noProof/>
          <w:sz w:val="32"/>
          <w:szCs w:val="32"/>
        </w:rPr>
        <w:drawing>
          <wp:anchor distT="0" distB="0" distL="114300" distR="114300" simplePos="0" relativeHeight="251659264" behindDoc="0" locked="0" layoutInCell="1" allowOverlap="1" wp14:anchorId="1DCFC057" wp14:editId="46127909">
            <wp:simplePos x="0" y="0"/>
            <wp:positionH relativeFrom="margin">
              <wp:posOffset>-667385</wp:posOffset>
            </wp:positionH>
            <wp:positionV relativeFrom="margin">
              <wp:posOffset>60960</wp:posOffset>
            </wp:positionV>
            <wp:extent cx="1958975" cy="875665"/>
            <wp:effectExtent l="0" t="0" r="3175" b="63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l="6901" t="28625" r="5117" b="28996"/>
                    <a:stretch/>
                  </pic:blipFill>
                  <pic:spPr bwMode="auto">
                    <a:xfrm>
                      <a:off x="0" y="0"/>
                      <a:ext cx="1958975" cy="8756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7714A">
        <w:rPr>
          <w:rFonts w:ascii="Sakkal Majalla" w:hAnsi="Sakkal Majalla" w:cs="Sakkal Majalla"/>
          <w:b/>
          <w:bCs/>
          <w:sz w:val="32"/>
          <w:szCs w:val="32"/>
          <w:rtl/>
          <w:lang w:bidi="ar-EG"/>
        </w:rPr>
        <w:t xml:space="preserve">جامعة </w:t>
      </w:r>
      <w:proofErr w:type="spellStart"/>
      <w:r w:rsidRPr="0077714A">
        <w:rPr>
          <w:rFonts w:ascii="Sakkal Majalla" w:hAnsi="Sakkal Majalla" w:cs="Sakkal Majalla"/>
          <w:b/>
          <w:bCs/>
          <w:sz w:val="32"/>
          <w:szCs w:val="32"/>
          <w:rtl/>
          <w:lang w:bidi="ar-EG"/>
        </w:rPr>
        <w:t>ميدأوشن</w:t>
      </w:r>
      <w:proofErr w:type="spellEnd"/>
      <w:r w:rsidRPr="0077714A">
        <w:rPr>
          <w:rFonts w:ascii="Sakkal Majalla" w:hAnsi="Sakkal Majalla" w:cs="Sakkal Majalla"/>
          <w:b/>
          <w:bCs/>
          <w:sz w:val="32"/>
          <w:szCs w:val="32"/>
          <w:rtl/>
          <w:lang w:bidi="ar-EG"/>
        </w:rPr>
        <w:t xml:space="preserve"> </w:t>
      </w:r>
    </w:p>
    <w:p w14:paraId="369ABA73" w14:textId="77777777" w:rsidR="00184187" w:rsidRPr="0077714A" w:rsidRDefault="00184187" w:rsidP="0077714A">
      <w:pPr>
        <w:spacing w:after="0"/>
        <w:ind w:left="-483"/>
        <w:rPr>
          <w:rFonts w:ascii="Sakkal Majalla" w:hAnsi="Sakkal Majalla" w:cs="Sakkal Majalla"/>
          <w:b/>
          <w:bCs/>
          <w:sz w:val="32"/>
          <w:szCs w:val="32"/>
          <w:rtl/>
          <w:lang w:bidi="ar-EG"/>
        </w:rPr>
      </w:pPr>
      <w:r w:rsidRPr="0077714A">
        <w:rPr>
          <w:rFonts w:ascii="Sakkal Majalla" w:hAnsi="Sakkal Majalla" w:cs="Sakkal Majalla"/>
          <w:b/>
          <w:bCs/>
          <w:sz w:val="32"/>
          <w:szCs w:val="32"/>
          <w:rtl/>
          <w:lang w:bidi="ar-EG"/>
        </w:rPr>
        <w:t xml:space="preserve">كلية الإدارة </w:t>
      </w:r>
    </w:p>
    <w:p w14:paraId="68EFA31E" w14:textId="77777777" w:rsidR="00184187" w:rsidRDefault="00184187" w:rsidP="0077714A">
      <w:pPr>
        <w:spacing w:after="0"/>
        <w:ind w:left="-483"/>
        <w:rPr>
          <w:rFonts w:ascii="Sakkal Majalla" w:hAnsi="Sakkal Majalla" w:cs="Sakkal Majalla"/>
          <w:sz w:val="32"/>
          <w:szCs w:val="32"/>
          <w:rtl/>
          <w:lang w:bidi="ar-EG"/>
        </w:rPr>
      </w:pPr>
      <w:r w:rsidRPr="0077714A">
        <w:rPr>
          <w:rFonts w:ascii="Sakkal Majalla" w:hAnsi="Sakkal Majalla" w:cs="Sakkal Majalla"/>
          <w:b/>
          <w:bCs/>
          <w:sz w:val="32"/>
          <w:szCs w:val="32"/>
          <w:rtl/>
          <w:lang w:bidi="ar-EG"/>
        </w:rPr>
        <w:t>قسم / تخصص</w:t>
      </w:r>
      <w:r w:rsidRPr="0077714A">
        <w:rPr>
          <w:rFonts w:ascii="Sakkal Majalla" w:hAnsi="Sakkal Majalla" w:cs="Sakkal Majalla" w:hint="cs"/>
          <w:b/>
          <w:bCs/>
          <w:sz w:val="32"/>
          <w:szCs w:val="32"/>
          <w:rtl/>
          <w:lang w:bidi="ar-EG"/>
        </w:rPr>
        <w:t xml:space="preserve"> إدارة </w:t>
      </w:r>
      <w:proofErr w:type="gramStart"/>
      <w:r w:rsidRPr="0077714A">
        <w:rPr>
          <w:rFonts w:ascii="Sakkal Majalla" w:hAnsi="Sakkal Majalla" w:cs="Sakkal Majalla" w:hint="cs"/>
          <w:b/>
          <w:bCs/>
          <w:sz w:val="32"/>
          <w:szCs w:val="32"/>
          <w:rtl/>
          <w:lang w:bidi="ar-EG"/>
        </w:rPr>
        <w:t>مخاطر</w:t>
      </w:r>
      <w:proofErr w:type="gramEnd"/>
    </w:p>
    <w:p w14:paraId="4C51B1D4" w14:textId="77777777" w:rsidR="0077714A" w:rsidRPr="0077714A" w:rsidRDefault="0077714A" w:rsidP="0077714A">
      <w:pPr>
        <w:spacing w:after="0"/>
        <w:ind w:left="-483"/>
        <w:rPr>
          <w:rFonts w:ascii="Sakkal Majalla" w:hAnsi="Sakkal Majalla" w:cs="Sakkal Majalla"/>
          <w:sz w:val="32"/>
          <w:szCs w:val="32"/>
          <w:rtl/>
          <w:lang w:bidi="ar-EG"/>
        </w:rPr>
      </w:pPr>
    </w:p>
    <w:p w14:paraId="751FFC7C" w14:textId="77777777" w:rsidR="00184187" w:rsidRPr="00184187" w:rsidRDefault="00184187" w:rsidP="00184187">
      <w:pPr>
        <w:rPr>
          <w:rFonts w:ascii="Sakkal Majalla" w:hAnsi="Sakkal Majalla" w:cs="Sakkal Majalla"/>
          <w:sz w:val="16"/>
          <w:szCs w:val="16"/>
          <w:rtl/>
          <w:lang w:bidi="ar-EG"/>
        </w:rPr>
      </w:pPr>
    </w:p>
    <w:p w14:paraId="67262585" w14:textId="77777777" w:rsidR="00184187" w:rsidRPr="00184187" w:rsidRDefault="00184187" w:rsidP="00184187">
      <w:pPr>
        <w:spacing w:after="0"/>
        <w:jc w:val="center"/>
        <w:rPr>
          <w:rFonts w:ascii="Sakkal Majalla" w:hAnsi="Sakkal Majalla" w:cs="Sakkal Majalla"/>
          <w:b/>
          <w:bCs/>
          <w:sz w:val="34"/>
          <w:szCs w:val="34"/>
          <w:rtl/>
          <w:lang w:bidi="ar-EG"/>
        </w:rPr>
      </w:pPr>
      <w:r w:rsidRPr="00184187">
        <w:rPr>
          <w:rFonts w:ascii="Sakkal Majalla" w:hAnsi="Sakkal Majalla" w:cs="Sakkal Majalla" w:hint="cs"/>
          <w:b/>
          <w:bCs/>
          <w:sz w:val="34"/>
          <w:szCs w:val="34"/>
          <w:rtl/>
          <w:lang w:bidi="ar-EG"/>
        </w:rPr>
        <w:t>عنوان البحث</w:t>
      </w:r>
    </w:p>
    <w:p w14:paraId="3D7A3E8D" w14:textId="77777777" w:rsidR="00184187" w:rsidRPr="00184187" w:rsidRDefault="00184187" w:rsidP="00724FA1">
      <w:pPr>
        <w:spacing w:after="0" w:line="360" w:lineRule="auto"/>
        <w:jc w:val="center"/>
        <w:rPr>
          <w:rFonts w:asciiTheme="minorBidi" w:eastAsia="Calibri" w:hAnsiTheme="minorBidi"/>
          <w:b/>
          <w:bCs/>
          <w:kern w:val="2"/>
          <w:sz w:val="40"/>
          <w:szCs w:val="40"/>
          <w:rtl/>
          <w14:ligatures w14:val="standardContextual"/>
        </w:rPr>
      </w:pPr>
      <w:r w:rsidRPr="00184187">
        <w:rPr>
          <w:rFonts w:asciiTheme="minorBidi" w:eastAsia="Calibri" w:hAnsiTheme="minorBidi" w:hint="cs"/>
          <w:b/>
          <w:bCs/>
          <w:kern w:val="2"/>
          <w:sz w:val="40"/>
          <w:szCs w:val="40"/>
          <w:rtl/>
          <w14:ligatures w14:val="standardContextual"/>
        </w:rPr>
        <w:t xml:space="preserve">دور الذكاء </w:t>
      </w:r>
      <w:proofErr w:type="spellStart"/>
      <w:r w:rsidR="00724FA1" w:rsidRPr="00724FA1">
        <w:rPr>
          <w:rFonts w:asciiTheme="minorBidi" w:eastAsia="Calibri" w:hAnsiTheme="minorBidi" w:cs="Arial" w:hint="cs"/>
          <w:b/>
          <w:bCs/>
          <w:kern w:val="2"/>
          <w:sz w:val="40"/>
          <w:szCs w:val="40"/>
          <w:rtl/>
          <w14:ligatures w14:val="standardContextual"/>
        </w:rPr>
        <w:t>الاصطناعى</w:t>
      </w:r>
      <w:proofErr w:type="spellEnd"/>
      <w:r w:rsidR="00724FA1" w:rsidRPr="00724FA1">
        <w:rPr>
          <w:rFonts w:asciiTheme="minorBidi" w:eastAsia="Calibri" w:hAnsiTheme="minorBidi" w:cs="Arial"/>
          <w:b/>
          <w:bCs/>
          <w:kern w:val="2"/>
          <w:sz w:val="40"/>
          <w:szCs w:val="40"/>
          <w:rtl/>
          <w14:ligatures w14:val="standardContextual"/>
        </w:rPr>
        <w:t xml:space="preserve"> </w:t>
      </w:r>
      <w:r w:rsidRPr="00184187">
        <w:rPr>
          <w:rFonts w:asciiTheme="minorBidi" w:eastAsia="Calibri" w:hAnsiTheme="minorBidi" w:hint="cs"/>
          <w:b/>
          <w:bCs/>
          <w:kern w:val="2"/>
          <w:sz w:val="40"/>
          <w:szCs w:val="40"/>
          <w:rtl/>
          <w14:ligatures w14:val="standardContextual"/>
        </w:rPr>
        <w:t xml:space="preserve">في تحسين إدارة المخاطر في المستشفيات: دراسة تطبيقية على النظام </w:t>
      </w:r>
      <w:proofErr w:type="spellStart"/>
      <w:r w:rsidR="00724FA1" w:rsidRPr="00724FA1">
        <w:rPr>
          <w:rFonts w:asciiTheme="minorBidi" w:eastAsia="Calibri" w:hAnsiTheme="minorBidi" w:cs="Arial" w:hint="cs"/>
          <w:b/>
          <w:bCs/>
          <w:kern w:val="2"/>
          <w:sz w:val="40"/>
          <w:szCs w:val="40"/>
          <w:rtl/>
          <w14:ligatures w14:val="standardContextual"/>
        </w:rPr>
        <w:t>الصحى</w:t>
      </w:r>
      <w:proofErr w:type="spellEnd"/>
      <w:r w:rsidR="00724FA1" w:rsidRPr="00724FA1">
        <w:rPr>
          <w:rFonts w:asciiTheme="minorBidi" w:eastAsia="Calibri" w:hAnsiTheme="minorBidi" w:cs="Arial"/>
          <w:b/>
          <w:bCs/>
          <w:kern w:val="2"/>
          <w:sz w:val="40"/>
          <w:szCs w:val="40"/>
          <w:rtl/>
          <w14:ligatures w14:val="standardContextual"/>
        </w:rPr>
        <w:t xml:space="preserve"> </w:t>
      </w:r>
      <w:proofErr w:type="spellStart"/>
      <w:r w:rsidR="00724FA1" w:rsidRPr="00724FA1">
        <w:rPr>
          <w:rFonts w:asciiTheme="minorBidi" w:eastAsia="Calibri" w:hAnsiTheme="minorBidi" w:cs="Arial" w:hint="cs"/>
          <w:b/>
          <w:bCs/>
          <w:kern w:val="2"/>
          <w:sz w:val="40"/>
          <w:szCs w:val="40"/>
          <w:rtl/>
          <w14:ligatures w14:val="standardContextual"/>
        </w:rPr>
        <w:t>السعودى</w:t>
      </w:r>
      <w:proofErr w:type="spellEnd"/>
    </w:p>
    <w:p w14:paraId="15BE7BE5" w14:textId="77777777" w:rsidR="00184187" w:rsidRPr="00184187" w:rsidRDefault="00184187" w:rsidP="00184187">
      <w:pPr>
        <w:spacing w:after="0"/>
        <w:jc w:val="center"/>
        <w:rPr>
          <w:rFonts w:ascii="Sakkal Majalla" w:hAnsi="Sakkal Majalla" w:cs="Sakkal Majalla"/>
          <w:b/>
          <w:bCs/>
          <w:sz w:val="38"/>
          <w:szCs w:val="38"/>
          <w:rtl/>
          <w:lang w:bidi="ar-EG"/>
        </w:rPr>
      </w:pPr>
      <w:r w:rsidRPr="00184187">
        <w:rPr>
          <w:rFonts w:ascii="Sakkal Majalla" w:hAnsi="Sakkal Majalla" w:cs="Sakkal Majalla"/>
          <w:b/>
          <w:bCs/>
          <w:sz w:val="38"/>
          <w:szCs w:val="38"/>
          <w:lang w:bidi="ar-EG"/>
        </w:rPr>
        <w:t>The Role of Artificial Intelligence in Improving Risk Management in Hospitals: An Applied Study of the Saudi Health System</w:t>
      </w:r>
    </w:p>
    <w:p w14:paraId="47A3BD68" w14:textId="77777777" w:rsidR="00184187" w:rsidRPr="001902DB" w:rsidRDefault="00184187" w:rsidP="00184187">
      <w:pPr>
        <w:jc w:val="center"/>
        <w:rPr>
          <w:rFonts w:ascii="Sakkal Majalla" w:hAnsi="Sakkal Majalla" w:cs="Sakkal Majalla" w:hint="cs"/>
          <w:b/>
          <w:bCs/>
          <w:sz w:val="28"/>
          <w:szCs w:val="28"/>
          <w:rtl/>
        </w:rPr>
      </w:pPr>
    </w:p>
    <w:p w14:paraId="6FA627FA" w14:textId="77777777" w:rsidR="00184187" w:rsidRPr="00184187" w:rsidRDefault="00184187" w:rsidP="00184187">
      <w:pPr>
        <w:spacing w:after="0"/>
        <w:jc w:val="center"/>
        <w:rPr>
          <w:rFonts w:ascii="Sakkal Majalla" w:hAnsi="Sakkal Majalla" w:cs="Sakkal Majalla"/>
          <w:b/>
          <w:bCs/>
          <w:sz w:val="44"/>
          <w:szCs w:val="44"/>
          <w:rtl/>
          <w:lang w:bidi="ar-EG"/>
        </w:rPr>
      </w:pPr>
      <w:r w:rsidRPr="00184187">
        <w:rPr>
          <w:rFonts w:ascii="Sakkal Majalla" w:hAnsi="Sakkal Majalla" w:cs="Sakkal Majalla"/>
          <w:b/>
          <w:bCs/>
          <w:sz w:val="44"/>
          <w:szCs w:val="44"/>
          <w:rtl/>
          <w:lang w:bidi="ar-EG"/>
        </w:rPr>
        <w:t>إعداد الطالب/</w:t>
      </w:r>
    </w:p>
    <w:p w14:paraId="5458A2EC" w14:textId="77777777" w:rsidR="00184187" w:rsidRPr="00184187" w:rsidRDefault="00184187" w:rsidP="00184187">
      <w:pPr>
        <w:spacing w:after="0" w:line="360" w:lineRule="auto"/>
        <w:jc w:val="center"/>
        <w:rPr>
          <w:rFonts w:asciiTheme="minorBidi" w:eastAsia="Calibri" w:hAnsiTheme="minorBidi"/>
          <w:b/>
          <w:bCs/>
          <w:kern w:val="2"/>
          <w:sz w:val="40"/>
          <w:szCs w:val="40"/>
          <w:rtl/>
          <w14:ligatures w14:val="standardContextual"/>
        </w:rPr>
      </w:pPr>
      <w:proofErr w:type="gramStart"/>
      <w:r w:rsidRPr="00184187">
        <w:rPr>
          <w:rFonts w:asciiTheme="minorBidi" w:eastAsia="Calibri" w:hAnsiTheme="minorBidi" w:hint="cs"/>
          <w:b/>
          <w:bCs/>
          <w:kern w:val="2"/>
          <w:sz w:val="40"/>
          <w:szCs w:val="40"/>
          <w:rtl/>
          <w14:ligatures w14:val="standardContextual"/>
        </w:rPr>
        <w:t>عبدالوهاب</w:t>
      </w:r>
      <w:proofErr w:type="gramEnd"/>
      <w:r w:rsidRPr="00184187">
        <w:rPr>
          <w:rFonts w:asciiTheme="minorBidi" w:eastAsia="Calibri" w:hAnsiTheme="minorBidi"/>
          <w:b/>
          <w:bCs/>
          <w:kern w:val="2"/>
          <w:sz w:val="40"/>
          <w:szCs w:val="40"/>
          <w:rtl/>
          <w14:ligatures w14:val="standardContextual"/>
        </w:rPr>
        <w:t xml:space="preserve"> </w:t>
      </w:r>
      <w:r w:rsidRPr="00184187">
        <w:rPr>
          <w:rFonts w:asciiTheme="minorBidi" w:eastAsia="Calibri" w:hAnsiTheme="minorBidi" w:hint="cs"/>
          <w:b/>
          <w:bCs/>
          <w:kern w:val="2"/>
          <w:sz w:val="40"/>
          <w:szCs w:val="40"/>
          <w:rtl/>
          <w14:ligatures w14:val="standardContextual"/>
        </w:rPr>
        <w:t>احمد</w:t>
      </w:r>
      <w:r w:rsidRPr="00184187">
        <w:rPr>
          <w:rFonts w:asciiTheme="minorBidi" w:eastAsia="Calibri" w:hAnsiTheme="minorBidi"/>
          <w:b/>
          <w:bCs/>
          <w:kern w:val="2"/>
          <w:sz w:val="40"/>
          <w:szCs w:val="40"/>
          <w:rtl/>
          <w14:ligatures w14:val="standardContextual"/>
        </w:rPr>
        <w:t xml:space="preserve"> </w:t>
      </w:r>
      <w:r w:rsidRPr="00184187">
        <w:rPr>
          <w:rFonts w:asciiTheme="minorBidi" w:eastAsia="Calibri" w:hAnsiTheme="minorBidi" w:hint="cs"/>
          <w:b/>
          <w:bCs/>
          <w:kern w:val="2"/>
          <w:sz w:val="40"/>
          <w:szCs w:val="40"/>
          <w:rtl/>
          <w14:ligatures w14:val="standardContextual"/>
        </w:rPr>
        <w:t>آل</w:t>
      </w:r>
      <w:r w:rsidRPr="00184187">
        <w:rPr>
          <w:rFonts w:asciiTheme="minorBidi" w:eastAsia="Calibri" w:hAnsiTheme="minorBidi"/>
          <w:b/>
          <w:bCs/>
          <w:kern w:val="2"/>
          <w:sz w:val="40"/>
          <w:szCs w:val="40"/>
          <w:rtl/>
          <w14:ligatures w14:val="standardContextual"/>
        </w:rPr>
        <w:t xml:space="preserve"> </w:t>
      </w:r>
      <w:r w:rsidRPr="00184187">
        <w:rPr>
          <w:rFonts w:asciiTheme="minorBidi" w:eastAsia="Calibri" w:hAnsiTheme="minorBidi" w:hint="cs"/>
          <w:b/>
          <w:bCs/>
          <w:kern w:val="2"/>
          <w:sz w:val="40"/>
          <w:szCs w:val="40"/>
          <w:rtl/>
          <w14:ligatures w14:val="standardContextual"/>
        </w:rPr>
        <w:t>زارب</w:t>
      </w:r>
    </w:p>
    <w:p w14:paraId="676F105F" w14:textId="77777777" w:rsidR="00184187" w:rsidRPr="00184187" w:rsidRDefault="00227D3E" w:rsidP="00227D3E">
      <w:pPr>
        <w:tabs>
          <w:tab w:val="left" w:pos="1025"/>
          <w:tab w:val="center" w:pos="4153"/>
        </w:tabs>
        <w:spacing w:after="0"/>
        <w:rPr>
          <w:rFonts w:ascii="Sakkal Majalla" w:hAnsi="Sakkal Majalla" w:cs="Sakkal Majalla"/>
          <w:b/>
          <w:bCs/>
          <w:sz w:val="38"/>
          <w:szCs w:val="38"/>
          <w:rtl/>
          <w:lang w:bidi="ar-EG"/>
        </w:rPr>
      </w:pPr>
      <w:r>
        <w:rPr>
          <w:rFonts w:ascii="Sakkal Majalla" w:hAnsi="Sakkal Majalla" w:cs="Sakkal Majalla"/>
          <w:b/>
          <w:bCs/>
          <w:sz w:val="38"/>
          <w:szCs w:val="38"/>
          <w:lang w:bidi="ar-EG"/>
        </w:rPr>
        <w:tab/>
      </w:r>
      <w:r>
        <w:rPr>
          <w:rFonts w:ascii="Sakkal Majalla" w:hAnsi="Sakkal Majalla" w:cs="Sakkal Majalla"/>
          <w:b/>
          <w:bCs/>
          <w:sz w:val="38"/>
          <w:szCs w:val="38"/>
          <w:lang w:bidi="ar-EG"/>
        </w:rPr>
        <w:tab/>
      </w:r>
      <w:r w:rsidR="00184187" w:rsidRPr="00184187">
        <w:rPr>
          <w:rFonts w:ascii="Sakkal Majalla" w:hAnsi="Sakkal Majalla" w:cs="Sakkal Majalla"/>
          <w:b/>
          <w:bCs/>
          <w:sz w:val="38"/>
          <w:szCs w:val="38"/>
          <w:lang w:bidi="ar-EG"/>
        </w:rPr>
        <w:t>Abdulwahab Ahmad Alzarib</w:t>
      </w:r>
    </w:p>
    <w:p w14:paraId="2AD40825" w14:textId="77777777" w:rsidR="00184187" w:rsidRPr="001902DB" w:rsidRDefault="00184187" w:rsidP="00184187">
      <w:pPr>
        <w:jc w:val="center"/>
        <w:rPr>
          <w:rFonts w:ascii="Sakkal Majalla" w:hAnsi="Sakkal Majalla" w:cs="Sakkal Majalla" w:hint="cs"/>
          <w:b/>
          <w:bCs/>
          <w:sz w:val="28"/>
          <w:szCs w:val="28"/>
          <w:rtl/>
        </w:rPr>
      </w:pPr>
    </w:p>
    <w:p w14:paraId="2349420B" w14:textId="77777777" w:rsidR="00184187" w:rsidRPr="00184187" w:rsidRDefault="00184187" w:rsidP="00184187">
      <w:pPr>
        <w:spacing w:after="0"/>
        <w:jc w:val="center"/>
        <w:rPr>
          <w:rFonts w:ascii="Sakkal Majalla" w:hAnsi="Sakkal Majalla" w:cs="Sakkal Majalla"/>
          <w:b/>
          <w:bCs/>
          <w:sz w:val="44"/>
          <w:szCs w:val="44"/>
          <w:rtl/>
          <w:lang w:bidi="ar-EG"/>
        </w:rPr>
      </w:pPr>
      <w:r w:rsidRPr="00184187">
        <w:rPr>
          <w:rFonts w:ascii="Sakkal Majalla" w:hAnsi="Sakkal Majalla" w:cs="Sakkal Majalla"/>
          <w:b/>
          <w:bCs/>
          <w:sz w:val="44"/>
          <w:szCs w:val="44"/>
          <w:rtl/>
          <w:lang w:bidi="ar-EG"/>
        </w:rPr>
        <w:t>إشراف/</w:t>
      </w:r>
    </w:p>
    <w:p w14:paraId="4C77683A" w14:textId="4775AD27" w:rsidR="00184187" w:rsidRPr="00954833" w:rsidRDefault="00184187" w:rsidP="00184187">
      <w:pPr>
        <w:spacing w:after="0" w:line="360" w:lineRule="auto"/>
        <w:jc w:val="center"/>
        <w:rPr>
          <w:rFonts w:asciiTheme="minorBidi" w:eastAsia="Calibri" w:hAnsiTheme="minorBidi"/>
          <w:b/>
          <w:bCs/>
          <w:kern w:val="2"/>
          <w:sz w:val="40"/>
          <w:szCs w:val="40"/>
          <w:rtl/>
          <w14:ligatures w14:val="standardContextual"/>
        </w:rPr>
      </w:pPr>
      <w:r w:rsidRPr="00954833">
        <w:rPr>
          <w:rFonts w:asciiTheme="minorBidi" w:eastAsia="Calibri" w:hAnsiTheme="minorBidi" w:hint="cs"/>
          <w:b/>
          <w:bCs/>
          <w:kern w:val="2"/>
          <w:sz w:val="40"/>
          <w:szCs w:val="40"/>
          <w:rtl/>
          <w14:ligatures w14:val="standardContextual"/>
        </w:rPr>
        <w:t>دكتور</w:t>
      </w:r>
      <w:r w:rsidRPr="00954833">
        <w:rPr>
          <w:rFonts w:asciiTheme="minorBidi" w:eastAsia="Calibri" w:hAnsiTheme="minorBidi"/>
          <w:b/>
          <w:bCs/>
          <w:kern w:val="2"/>
          <w:sz w:val="40"/>
          <w:szCs w:val="40"/>
          <w:rtl/>
          <w14:ligatures w14:val="standardContextual"/>
        </w:rPr>
        <w:t xml:space="preserve"> / </w:t>
      </w:r>
      <w:r w:rsidRPr="00954833">
        <w:rPr>
          <w:rFonts w:asciiTheme="minorBidi" w:eastAsia="Calibri" w:hAnsiTheme="minorBidi" w:hint="cs"/>
          <w:b/>
          <w:bCs/>
          <w:kern w:val="2"/>
          <w:sz w:val="40"/>
          <w:szCs w:val="40"/>
          <w:rtl/>
          <w14:ligatures w14:val="standardContextual"/>
        </w:rPr>
        <w:t>فايز</w:t>
      </w:r>
      <w:r w:rsidRPr="00954833">
        <w:rPr>
          <w:rFonts w:asciiTheme="minorBidi" w:eastAsia="Calibri" w:hAnsiTheme="minorBidi"/>
          <w:b/>
          <w:bCs/>
          <w:kern w:val="2"/>
          <w:sz w:val="40"/>
          <w:szCs w:val="40"/>
          <w:rtl/>
          <w14:ligatures w14:val="standardContextual"/>
        </w:rPr>
        <w:t xml:space="preserve"> </w:t>
      </w:r>
      <w:r w:rsidRPr="00954833">
        <w:rPr>
          <w:rFonts w:asciiTheme="minorBidi" w:eastAsia="Calibri" w:hAnsiTheme="minorBidi" w:hint="cs"/>
          <w:b/>
          <w:bCs/>
          <w:kern w:val="2"/>
          <w:sz w:val="40"/>
          <w:szCs w:val="40"/>
          <w:rtl/>
          <w14:ligatures w14:val="standardContextual"/>
        </w:rPr>
        <w:t>جراد</w:t>
      </w:r>
      <w:r w:rsidRPr="00954833">
        <w:rPr>
          <w:rFonts w:asciiTheme="minorBidi" w:eastAsia="Calibri" w:hAnsiTheme="minorBidi" w:hint="cs"/>
          <w:b/>
          <w:bCs/>
          <w:kern w:val="2"/>
          <w:sz w:val="40"/>
          <w:szCs w:val="40"/>
          <w:rtl/>
          <w14:ligatures w14:val="standardContextual"/>
        </w:rPr>
        <w:tab/>
      </w:r>
      <w:r w:rsidR="008950BB">
        <w:rPr>
          <w:rFonts w:asciiTheme="minorBidi" w:eastAsia="Calibri" w:hAnsiTheme="minorBidi" w:hint="cs"/>
          <w:b/>
          <w:bCs/>
          <w:kern w:val="2"/>
          <w:sz w:val="40"/>
          <w:szCs w:val="40"/>
          <w:rtl/>
          <w14:ligatures w14:val="standardContextual"/>
        </w:rPr>
        <w:t xml:space="preserve">            </w:t>
      </w:r>
      <w:r w:rsidRPr="00954833">
        <w:rPr>
          <w:rFonts w:asciiTheme="minorBidi" w:eastAsia="Calibri" w:hAnsiTheme="minorBidi" w:hint="cs"/>
          <w:b/>
          <w:bCs/>
          <w:kern w:val="2"/>
          <w:sz w:val="40"/>
          <w:szCs w:val="40"/>
          <w:rtl/>
          <w14:ligatures w14:val="standardContextual"/>
        </w:rPr>
        <w:tab/>
      </w:r>
      <w:r w:rsidRPr="00954833">
        <w:rPr>
          <w:rFonts w:asciiTheme="minorBidi" w:eastAsia="Calibri" w:hAnsiTheme="minorBidi" w:hint="cs"/>
          <w:b/>
          <w:bCs/>
          <w:kern w:val="2"/>
          <w:sz w:val="40"/>
          <w:szCs w:val="40"/>
          <w:rtl/>
          <w14:ligatures w14:val="standardContextual"/>
        </w:rPr>
        <w:tab/>
      </w:r>
      <w:r w:rsidRPr="00954833">
        <w:rPr>
          <w:rFonts w:asciiTheme="minorBidi" w:eastAsia="Calibri" w:hAnsiTheme="minorBidi"/>
          <w:b/>
          <w:bCs/>
          <w:kern w:val="2"/>
          <w:sz w:val="40"/>
          <w:szCs w:val="40"/>
          <w14:ligatures w14:val="standardContextual"/>
        </w:rPr>
        <w:t>D. Fays Jarad</w:t>
      </w:r>
    </w:p>
    <w:p w14:paraId="1BE656CF" w14:textId="23E6BB8B" w:rsidR="00717D2A" w:rsidRPr="007163EF" w:rsidRDefault="00717D2A" w:rsidP="00B340D8">
      <w:pPr>
        <w:tabs>
          <w:tab w:val="left" w:pos="2573"/>
          <w:tab w:val="center" w:pos="4153"/>
        </w:tabs>
        <w:spacing w:after="0"/>
        <w:rPr>
          <w:rFonts w:asciiTheme="minorBidi" w:hAnsiTheme="minorBidi" w:hint="cs"/>
          <w:b/>
          <w:bCs/>
          <w:sz w:val="36"/>
          <w:szCs w:val="36"/>
          <w:rtl/>
        </w:rPr>
      </w:pPr>
      <w:r w:rsidRPr="007163EF">
        <w:rPr>
          <w:rFonts w:asciiTheme="minorBidi" w:hAnsiTheme="minorBidi"/>
          <w:b/>
          <w:bCs/>
          <w:sz w:val="36"/>
          <w:szCs w:val="36"/>
          <w:rtl/>
        </w:rPr>
        <w:t>دكتور/ الفيصل عبد الحميد حس</w:t>
      </w:r>
      <w:r w:rsidR="00681465">
        <w:rPr>
          <w:rFonts w:asciiTheme="minorBidi" w:hAnsiTheme="minorBidi" w:hint="cs"/>
          <w:b/>
          <w:bCs/>
          <w:sz w:val="36"/>
          <w:szCs w:val="36"/>
          <w:rtl/>
        </w:rPr>
        <w:t xml:space="preserve">ن </w:t>
      </w:r>
      <w:r w:rsidR="00681465">
        <w:rPr>
          <w:rFonts w:asciiTheme="minorBidi" w:hAnsiTheme="minorBidi"/>
          <w:b/>
          <w:bCs/>
          <w:sz w:val="36"/>
          <w:szCs w:val="36"/>
        </w:rPr>
        <w:t xml:space="preserve">D. </w:t>
      </w:r>
      <w:proofErr w:type="spellStart"/>
      <w:r w:rsidR="00681465">
        <w:rPr>
          <w:rFonts w:asciiTheme="minorBidi" w:hAnsiTheme="minorBidi"/>
          <w:b/>
          <w:bCs/>
          <w:sz w:val="36"/>
          <w:szCs w:val="36"/>
        </w:rPr>
        <w:t>Alfaisal</w:t>
      </w:r>
      <w:proofErr w:type="spellEnd"/>
      <w:r w:rsidR="00681465">
        <w:rPr>
          <w:rFonts w:asciiTheme="minorBidi" w:hAnsiTheme="minorBidi"/>
          <w:b/>
          <w:bCs/>
          <w:sz w:val="36"/>
          <w:szCs w:val="36"/>
        </w:rPr>
        <w:t xml:space="preserve"> A</w:t>
      </w:r>
      <w:r w:rsidR="008950BB">
        <w:rPr>
          <w:rFonts w:asciiTheme="minorBidi" w:hAnsiTheme="minorBidi"/>
          <w:b/>
          <w:bCs/>
          <w:sz w:val="36"/>
          <w:szCs w:val="36"/>
        </w:rPr>
        <w:t>. H</w:t>
      </w:r>
      <w:r w:rsidR="003C61A6">
        <w:rPr>
          <w:rFonts w:asciiTheme="minorBidi" w:hAnsiTheme="minorBidi"/>
          <w:b/>
          <w:bCs/>
          <w:sz w:val="36"/>
          <w:szCs w:val="36"/>
        </w:rPr>
        <w:t xml:space="preserve">              </w:t>
      </w:r>
      <w:r w:rsidR="000B764D" w:rsidRPr="007163EF">
        <w:rPr>
          <w:rFonts w:asciiTheme="minorBidi" w:hAnsiTheme="minorBidi"/>
          <w:b/>
          <w:bCs/>
          <w:sz w:val="36"/>
          <w:szCs w:val="36"/>
        </w:rPr>
        <w:t xml:space="preserve"> </w:t>
      </w:r>
    </w:p>
    <w:p w14:paraId="443B4468" w14:textId="77777777" w:rsidR="000D2257" w:rsidRDefault="000D2257" w:rsidP="000D2257">
      <w:pPr>
        <w:spacing w:after="0"/>
        <w:jc w:val="center"/>
        <w:rPr>
          <w:rFonts w:ascii="Sakkal Majalla" w:hAnsi="Sakkal Majalla" w:cs="Sakkal Majalla"/>
          <w:b/>
          <w:bCs/>
          <w:sz w:val="44"/>
          <w:szCs w:val="44"/>
          <w:rtl/>
          <w:lang w:bidi="ar-EG"/>
        </w:rPr>
      </w:pPr>
    </w:p>
    <w:p w14:paraId="7C2239A1" w14:textId="0E8CA24E" w:rsidR="000D2257" w:rsidRPr="00184187" w:rsidRDefault="00184187" w:rsidP="000D2257">
      <w:pPr>
        <w:spacing w:after="0"/>
        <w:jc w:val="center"/>
        <w:rPr>
          <w:rFonts w:ascii="Sakkal Majalla" w:hAnsi="Sakkal Majalla" w:cs="Sakkal Majalla"/>
          <w:b/>
          <w:bCs/>
          <w:sz w:val="44"/>
          <w:szCs w:val="44"/>
          <w:rtl/>
          <w:lang w:bidi="ar-EG"/>
        </w:rPr>
      </w:pPr>
      <w:r w:rsidRPr="00184187">
        <w:rPr>
          <w:rFonts w:ascii="Sakkal Majalla" w:hAnsi="Sakkal Majalla" w:cs="Sakkal Majalla"/>
          <w:b/>
          <w:bCs/>
          <w:sz w:val="44"/>
          <w:szCs w:val="44"/>
          <w:rtl/>
          <w:lang w:bidi="ar-EG"/>
        </w:rPr>
        <w:t>العام الدراسي:</w:t>
      </w:r>
    </w:p>
    <w:p w14:paraId="18062D22" w14:textId="77777777" w:rsidR="00184187" w:rsidRPr="00184187" w:rsidRDefault="00184187" w:rsidP="00184187">
      <w:pPr>
        <w:jc w:val="center"/>
        <w:rPr>
          <w:rFonts w:ascii="Sakkal Majalla" w:hAnsi="Sakkal Majalla" w:cs="Sakkal Majalla"/>
          <w:b/>
          <w:bCs/>
          <w:sz w:val="34"/>
          <w:szCs w:val="34"/>
          <w:rtl/>
          <w:lang w:bidi="ar-EG"/>
        </w:rPr>
      </w:pPr>
      <w:r w:rsidRPr="00184187">
        <w:rPr>
          <w:rFonts w:ascii="Sakkal Majalla" w:hAnsi="Sakkal Majalla" w:cs="Sakkal Majalla" w:hint="cs"/>
          <w:b/>
          <w:bCs/>
          <w:sz w:val="34"/>
          <w:szCs w:val="34"/>
          <w:rtl/>
          <w:lang w:bidi="ar-EG"/>
        </w:rPr>
        <w:t>2025</w:t>
      </w:r>
    </w:p>
    <w:p w14:paraId="3FFE2CC5" w14:textId="77777777" w:rsidR="00717D2A" w:rsidRDefault="00717D2A" w:rsidP="002B3BDA">
      <w:pPr>
        <w:jc w:val="center"/>
        <w:rPr>
          <w:sz w:val="28"/>
          <w:szCs w:val="28"/>
          <w:rtl/>
          <w:lang w:bidi="ar-EG"/>
        </w:rPr>
      </w:pPr>
    </w:p>
    <w:p w14:paraId="15085CFB" w14:textId="77777777" w:rsidR="00717D2A" w:rsidRDefault="00717D2A" w:rsidP="002B3BDA">
      <w:pPr>
        <w:jc w:val="center"/>
        <w:rPr>
          <w:sz w:val="28"/>
          <w:szCs w:val="28"/>
          <w:rtl/>
          <w:lang w:bidi="ar-EG"/>
        </w:rPr>
      </w:pPr>
    </w:p>
    <w:p w14:paraId="7CE3D3BC" w14:textId="77777777" w:rsidR="00184187" w:rsidRDefault="000C245F" w:rsidP="002B3BDA">
      <w:pPr>
        <w:jc w:val="center"/>
        <w:rPr>
          <w:sz w:val="28"/>
          <w:szCs w:val="28"/>
          <w:rtl/>
          <w:lang w:bidi="ar-EG"/>
        </w:rPr>
      </w:pPr>
      <w:r>
        <w:rPr>
          <w:rFonts w:hint="cs"/>
          <w:noProof/>
          <w:sz w:val="28"/>
          <w:szCs w:val="28"/>
          <w:rtl/>
        </w:rPr>
        <w:lastRenderedPageBreak/>
        <mc:AlternateContent>
          <mc:Choice Requires="wps">
            <w:drawing>
              <wp:anchor distT="0" distB="0" distL="114300" distR="114300" simplePos="0" relativeHeight="251660288" behindDoc="0" locked="0" layoutInCell="1" allowOverlap="1" wp14:anchorId="4DBA2749" wp14:editId="7981ED43">
                <wp:simplePos x="0" y="0"/>
                <wp:positionH relativeFrom="column">
                  <wp:posOffset>2321417</wp:posOffset>
                </wp:positionH>
                <wp:positionV relativeFrom="paragraph">
                  <wp:posOffset>468165</wp:posOffset>
                </wp:positionV>
                <wp:extent cx="746975" cy="450760"/>
                <wp:effectExtent l="0" t="0" r="15240" b="26035"/>
                <wp:wrapNone/>
                <wp:docPr id="1" name="Rectangle 1"/>
                <wp:cNvGraphicFramePr/>
                <a:graphic xmlns:a="http://schemas.openxmlformats.org/drawingml/2006/main">
                  <a:graphicData uri="http://schemas.microsoft.com/office/word/2010/wordprocessingShape">
                    <wps:wsp>
                      <wps:cNvSpPr/>
                      <wps:spPr>
                        <a:xfrm>
                          <a:off x="0" y="0"/>
                          <a:ext cx="746975" cy="450760"/>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6523EEC" id="Rectangle 1" o:spid="_x0000_s1026" style="position:absolute;left:0;text-align:left;margin-left:182.8pt;margin-top:36.85pt;width:58.8pt;height:35.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" fillcolor="white [3212]" strokecolor="white [3212]" strokeweight="2pt"/>
            </w:pict>
          </mc:Fallback>
        </mc:AlternateContent>
      </w:r>
    </w:p>
    <w:p w14:paraId="4B3EC93C" w14:textId="77777777" w:rsidR="00B340D8" w:rsidRDefault="00B340D8" w:rsidP="00B340D8">
      <w:pPr>
        <w:ind w:left="-341"/>
        <w:rPr>
          <w:rFonts w:asciiTheme="majorBidi" w:hAnsiTheme="majorBidi" w:cs="Sultan bold"/>
          <w:noProof/>
          <w:sz w:val="32"/>
          <w:szCs w:val="32"/>
          <w:u w:val="single"/>
          <w:rtl/>
        </w:rPr>
      </w:pPr>
    </w:p>
    <w:p w14:paraId="42BAD90A" w14:textId="77777777" w:rsidR="00B340D8" w:rsidRDefault="00B340D8" w:rsidP="00B340D8">
      <w:pPr>
        <w:ind w:left="-341"/>
        <w:jc w:val="center"/>
        <w:rPr>
          <w:rFonts w:asciiTheme="majorBidi" w:hAnsiTheme="majorBidi" w:cs="Sultan bold"/>
          <w:noProof/>
          <w:sz w:val="32"/>
          <w:szCs w:val="32"/>
          <w:u w:val="single"/>
          <w:rtl/>
        </w:rPr>
      </w:pPr>
    </w:p>
    <w:p w14:paraId="15253119" w14:textId="77777777" w:rsidR="00B340D8" w:rsidRDefault="00B340D8" w:rsidP="00B340D8">
      <w:pPr>
        <w:ind w:left="-341"/>
        <w:jc w:val="center"/>
        <w:rPr>
          <w:rFonts w:asciiTheme="majorBidi" w:hAnsiTheme="majorBidi" w:cs="Sultan bold"/>
          <w:noProof/>
          <w:sz w:val="32"/>
          <w:szCs w:val="32"/>
          <w:u w:val="single"/>
          <w:rtl/>
        </w:rPr>
      </w:pPr>
    </w:p>
    <w:p w14:paraId="4ED9451A" w14:textId="77777777" w:rsidR="00B340D8" w:rsidRDefault="00B340D8" w:rsidP="00B340D8">
      <w:pPr>
        <w:ind w:left="-341"/>
        <w:jc w:val="center"/>
        <w:rPr>
          <w:rFonts w:asciiTheme="majorBidi" w:hAnsiTheme="majorBidi" w:cs="Sultan bold"/>
          <w:noProof/>
          <w:sz w:val="32"/>
          <w:szCs w:val="32"/>
          <w:u w:val="single"/>
          <w:rtl/>
        </w:rPr>
      </w:pPr>
      <w:r>
        <w:rPr>
          <w:noProof/>
        </w:rPr>
        <w:drawing>
          <wp:anchor distT="0" distB="0" distL="114300" distR="114300" simplePos="0" relativeHeight="251662336" behindDoc="1" locked="0" layoutInCell="1" allowOverlap="1" wp14:anchorId="08782A11" wp14:editId="04F27212">
            <wp:simplePos x="0" y="0"/>
            <wp:positionH relativeFrom="column">
              <wp:posOffset>-731520</wp:posOffset>
            </wp:positionH>
            <wp:positionV relativeFrom="paragraph">
              <wp:posOffset>141605</wp:posOffset>
            </wp:positionV>
            <wp:extent cx="6748145" cy="6786880"/>
            <wp:effectExtent l="0" t="0" r="0" b="0"/>
            <wp:wrapNone/>
            <wp:docPr id="5" name="صورة 1036" descr="نتيجة بحث الصور عن أجمل إطارات الور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صورة 1036" descr="نتيجة بحث الصور عن أجمل إطارات الورد"/>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48145" cy="6786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3CD90E" w14:textId="77777777" w:rsidR="00B340D8" w:rsidRDefault="00B340D8" w:rsidP="00B340D8">
      <w:pPr>
        <w:ind w:left="-341"/>
        <w:jc w:val="center"/>
        <w:rPr>
          <w:rFonts w:asciiTheme="majorBidi" w:hAnsiTheme="majorBidi" w:cs="Sultan bold"/>
          <w:noProof/>
          <w:sz w:val="32"/>
          <w:szCs w:val="32"/>
          <w:u w:val="single"/>
          <w:rtl/>
        </w:rPr>
      </w:pPr>
    </w:p>
    <w:p w14:paraId="395FA310" w14:textId="77777777" w:rsidR="00B340D8" w:rsidRDefault="00B340D8" w:rsidP="00B340D8">
      <w:pPr>
        <w:ind w:left="-341"/>
        <w:jc w:val="center"/>
        <w:rPr>
          <w:rStyle w:val="Strong"/>
          <w:sz w:val="88"/>
          <w:szCs w:val="88"/>
          <w:rtl/>
        </w:rPr>
      </w:pPr>
      <w:r w:rsidRPr="00E34647">
        <w:rPr>
          <w:rFonts w:ascii="Simplified Arabic" w:hAnsi="Simplified Arabic" w:cs="Simplified Arabic"/>
          <w:b/>
          <w:bCs/>
          <w:noProof/>
          <w:color w:val="000000" w:themeColor="text1"/>
          <w:sz w:val="28"/>
          <w:szCs w:val="28"/>
        </w:rPr>
        <w:drawing>
          <wp:inline distT="0" distB="0" distL="0" distR="0" wp14:anchorId="640ED03D" wp14:editId="27579ABD">
            <wp:extent cx="1788160" cy="749935"/>
            <wp:effectExtent l="0" t="0" r="0" b="0"/>
            <wp:docPr id="4" name="Pictur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8160" cy="749935"/>
                    </a:xfrm>
                    <a:prstGeom prst="rect">
                      <a:avLst/>
                    </a:prstGeom>
                    <a:noFill/>
                    <a:ln>
                      <a:noFill/>
                    </a:ln>
                  </pic:spPr>
                </pic:pic>
              </a:graphicData>
            </a:graphic>
          </wp:inline>
        </w:drawing>
      </w:r>
    </w:p>
    <w:p w14:paraId="24FF6067" w14:textId="77777777" w:rsidR="00B340D8" w:rsidRPr="00824C80" w:rsidRDefault="00B340D8" w:rsidP="00B340D8">
      <w:pPr>
        <w:ind w:left="-341"/>
        <w:jc w:val="center"/>
        <w:rPr>
          <w:sz w:val="88"/>
          <w:szCs w:val="88"/>
          <w:rtl/>
          <w:lang w:bidi="ar-EG"/>
        </w:rPr>
      </w:pPr>
      <w:proofErr w:type="gramStart"/>
      <w:r w:rsidRPr="00824C80">
        <w:rPr>
          <w:rStyle w:val="Strong"/>
          <w:sz w:val="88"/>
          <w:szCs w:val="88"/>
          <w:rtl/>
        </w:rPr>
        <w:t>﴿ وَعَلَّمَ</w:t>
      </w:r>
      <w:proofErr w:type="gramEnd"/>
      <w:r w:rsidRPr="00824C80">
        <w:rPr>
          <w:rStyle w:val="Strong"/>
          <w:sz w:val="88"/>
          <w:szCs w:val="88"/>
          <w:rtl/>
        </w:rPr>
        <w:t xml:space="preserve"> آدَمَ الْأَسْمَاءَ كُلَّهَا ثُمَّ عَرَضَهُمْ عَلَى الْمَلَائِكَةِ فَقَالَ أَنبِئُونِي بِأَسْمَاءِ هَٰؤُلَاءِ إِن كُنتُمْ صَادِقِينَ ﴾</w:t>
      </w:r>
      <w:r w:rsidRPr="00824C80">
        <w:rPr>
          <w:rFonts w:hint="cs"/>
          <w:sz w:val="88"/>
          <w:szCs w:val="88"/>
          <w:rtl/>
        </w:rPr>
        <w:t>0</w:t>
      </w:r>
    </w:p>
    <w:p w14:paraId="74220B22" w14:textId="77777777" w:rsidR="00B340D8" w:rsidRDefault="00B340D8" w:rsidP="00B340D8">
      <w:pPr>
        <w:ind w:left="-341"/>
        <w:jc w:val="right"/>
        <w:rPr>
          <w:rStyle w:val="Strong"/>
          <w:sz w:val="40"/>
          <w:szCs w:val="40"/>
        </w:rPr>
      </w:pPr>
      <w:r w:rsidRPr="00F07FE8">
        <w:rPr>
          <w:sz w:val="40"/>
          <w:szCs w:val="40"/>
          <w:rtl/>
        </w:rPr>
        <w:t xml:space="preserve"> </w:t>
      </w:r>
      <w:r w:rsidRPr="00F07FE8">
        <w:rPr>
          <w:rStyle w:val="Strong"/>
          <w:sz w:val="40"/>
          <w:szCs w:val="40"/>
          <w:rtl/>
        </w:rPr>
        <w:t>صدق الله العظيم</w:t>
      </w:r>
      <w:r w:rsidRPr="00F07FE8">
        <w:rPr>
          <w:sz w:val="40"/>
          <w:szCs w:val="40"/>
          <w:rtl/>
        </w:rPr>
        <w:t xml:space="preserve"> </w:t>
      </w:r>
    </w:p>
    <w:p w14:paraId="59120EA3" w14:textId="77777777" w:rsidR="00B340D8" w:rsidRPr="00F07FE8" w:rsidRDefault="00B340D8" w:rsidP="00B340D8">
      <w:pPr>
        <w:ind w:left="-341"/>
        <w:jc w:val="right"/>
        <w:rPr>
          <w:rFonts w:asciiTheme="majorBidi" w:hAnsiTheme="majorBidi" w:cs="Sultan bold"/>
          <w:noProof/>
          <w:sz w:val="40"/>
          <w:szCs w:val="40"/>
          <w:u w:val="single"/>
          <w:rtl/>
          <w:lang w:bidi="ar-EG"/>
        </w:rPr>
      </w:pPr>
      <w:r>
        <w:rPr>
          <w:rStyle w:val="Strong"/>
          <w:rFonts w:hint="cs"/>
          <w:sz w:val="40"/>
          <w:szCs w:val="40"/>
          <w:rtl/>
        </w:rPr>
        <w:t>(</w:t>
      </w:r>
      <w:r w:rsidRPr="00F07FE8">
        <w:rPr>
          <w:rStyle w:val="Strong"/>
          <w:sz w:val="40"/>
          <w:szCs w:val="40"/>
          <w:rtl/>
        </w:rPr>
        <w:t>سورة البقرة، الآية 31</w:t>
      </w:r>
      <w:r>
        <w:rPr>
          <w:rStyle w:val="Strong"/>
          <w:rFonts w:hint="cs"/>
          <w:sz w:val="40"/>
          <w:szCs w:val="40"/>
          <w:rtl/>
        </w:rPr>
        <w:t>)</w:t>
      </w:r>
    </w:p>
    <w:p w14:paraId="24C863A6" w14:textId="77777777" w:rsidR="00B340D8" w:rsidRPr="00F07FE8" w:rsidRDefault="00B340D8" w:rsidP="00B340D8">
      <w:pPr>
        <w:ind w:left="-341"/>
        <w:jc w:val="right"/>
        <w:rPr>
          <w:rFonts w:asciiTheme="majorBidi" w:hAnsiTheme="majorBidi" w:cs="Sultan bold"/>
          <w:noProof/>
          <w:sz w:val="40"/>
          <w:szCs w:val="40"/>
          <w:u w:val="single"/>
          <w:rtl/>
        </w:rPr>
      </w:pPr>
    </w:p>
    <w:p w14:paraId="36A3A861" w14:textId="77777777" w:rsidR="00B340D8" w:rsidRDefault="00B340D8" w:rsidP="00B340D8">
      <w:pPr>
        <w:ind w:left="-341"/>
        <w:rPr>
          <w:rFonts w:asciiTheme="majorBidi" w:hAnsiTheme="majorBidi" w:cs="Sultan bold"/>
          <w:noProof/>
          <w:sz w:val="32"/>
          <w:szCs w:val="32"/>
          <w:u w:val="single"/>
          <w:rtl/>
        </w:rPr>
      </w:pPr>
    </w:p>
    <w:p w14:paraId="3F7F593F" w14:textId="77777777" w:rsidR="00B340D8" w:rsidRDefault="00B340D8" w:rsidP="00B340D8">
      <w:pPr>
        <w:ind w:left="-341"/>
        <w:rPr>
          <w:rFonts w:asciiTheme="majorBidi" w:hAnsiTheme="majorBidi" w:cs="Sultan bold"/>
          <w:noProof/>
          <w:sz w:val="32"/>
          <w:szCs w:val="32"/>
          <w:u w:val="single"/>
          <w:rtl/>
          <w:lang w:bidi="ar-EG"/>
        </w:rPr>
      </w:pPr>
    </w:p>
    <w:p w14:paraId="138F8EB8" w14:textId="77777777" w:rsidR="00B340D8" w:rsidRDefault="00B340D8" w:rsidP="00B340D8">
      <w:pPr>
        <w:ind w:left="-341"/>
        <w:rPr>
          <w:rFonts w:asciiTheme="majorBidi" w:hAnsiTheme="majorBidi" w:cs="Sultan bold"/>
          <w:noProof/>
          <w:sz w:val="32"/>
          <w:szCs w:val="32"/>
          <w:u w:val="single"/>
          <w:rtl/>
          <w:lang w:bidi="ar-EG"/>
        </w:rPr>
      </w:pPr>
    </w:p>
    <w:p w14:paraId="0562F19A" w14:textId="77777777" w:rsidR="00B340D8" w:rsidRDefault="00866FA4" w:rsidP="00B340D8">
      <w:pPr>
        <w:spacing w:after="0"/>
        <w:ind w:left="-341"/>
        <w:jc w:val="center"/>
        <w:rPr>
          <w:rFonts w:ascii="Aref Ruqaa" w:hAnsi="Aref Ruqaa" w:cs="Aref Ruqaa"/>
          <w:noProof/>
          <w:sz w:val="50"/>
          <w:szCs w:val="50"/>
          <w:u w:val="single"/>
          <w:rtl/>
          <w:lang w:bidi="ar-EG"/>
        </w:rPr>
      </w:pPr>
      <w:r>
        <w:rPr>
          <w:rFonts w:ascii="Aref Ruqaa" w:hAnsi="Aref Ruqaa" w:cs="Aref Ruqaa" w:hint="cs"/>
          <w:noProof/>
          <w:sz w:val="50"/>
          <w:szCs w:val="50"/>
          <w:u w:val="single"/>
          <w:rtl/>
          <w:lang w:bidi="ar-EG"/>
        </w:rPr>
        <w:lastRenderedPageBreak/>
        <w:t>شكر وإهداء</w:t>
      </w:r>
    </w:p>
    <w:p w14:paraId="3FDB62BC" w14:textId="77777777" w:rsidR="00724FA1" w:rsidRPr="00724FA1" w:rsidRDefault="00724FA1" w:rsidP="00724FA1">
      <w:pPr>
        <w:spacing w:line="240" w:lineRule="auto"/>
        <w:ind w:firstLine="651"/>
        <w:jc w:val="mediumKashida"/>
        <w:rPr>
          <w:rFonts w:ascii="Times New Roman" w:eastAsia="Times New Roman" w:hAnsi="Times New Roman" w:cs="Times New Roman"/>
          <w:b/>
          <w:bCs/>
          <w:sz w:val="36"/>
          <w:szCs w:val="36"/>
          <w:rtl/>
        </w:rPr>
      </w:pPr>
      <w:r w:rsidRPr="00724FA1">
        <w:rPr>
          <w:rFonts w:ascii="Times New Roman" w:eastAsia="Times New Roman" w:hAnsi="Times New Roman" w:cs="Times New Roman" w:hint="cs"/>
          <w:b/>
          <w:bCs/>
          <w:sz w:val="36"/>
          <w:szCs w:val="36"/>
          <w:rtl/>
        </w:rPr>
        <w:t>الحمد</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لله</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الذي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بنعمته</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تتم</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الصالحات،</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الحمد</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لله</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الذي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أعانني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ووفقني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لإتمام</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هذا</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البحث</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بعد</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رحلة</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طويلة</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من</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العمل</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والجهد</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والسهر</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لقد</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كانت</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هذه</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التجربة</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مليئة</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بالتحديات</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والصعوبات،</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ولكن</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بعون</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الله</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وتوفيقه</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استطعت</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أن</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أواصل</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حتى</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النهاية،</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وأسأله</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سبحانه</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أن</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يجعل</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هذا</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العمل</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خالصًا</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لوجهه</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الكريم،</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وأن</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ينفعني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وينفع</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به</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غيري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من</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طلاب</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العلم</w:t>
      </w:r>
      <w:r w:rsidRPr="00724FA1">
        <w:rPr>
          <w:rFonts w:ascii="Times New Roman" w:eastAsia="Times New Roman" w:hAnsi="Times New Roman" w:cs="Times New Roman"/>
          <w:b/>
          <w:bCs/>
          <w:sz w:val="36"/>
          <w:szCs w:val="36"/>
          <w:rtl/>
        </w:rPr>
        <w:t>.</w:t>
      </w:r>
    </w:p>
    <w:p w14:paraId="5E678C34" w14:textId="77777777" w:rsidR="00724FA1" w:rsidRPr="00724FA1" w:rsidRDefault="00724FA1" w:rsidP="00724FA1">
      <w:pPr>
        <w:spacing w:line="240" w:lineRule="auto"/>
        <w:ind w:firstLine="651"/>
        <w:jc w:val="mediumKashida"/>
        <w:rPr>
          <w:rFonts w:ascii="Times New Roman" w:eastAsia="Times New Roman" w:hAnsi="Times New Roman" w:cs="Times New Roman"/>
          <w:b/>
          <w:bCs/>
          <w:sz w:val="36"/>
          <w:szCs w:val="36"/>
          <w:rtl/>
        </w:rPr>
      </w:pPr>
      <w:r w:rsidRPr="00724FA1">
        <w:rPr>
          <w:rFonts w:ascii="Times New Roman" w:eastAsia="Times New Roman" w:hAnsi="Times New Roman" w:cs="Times New Roman" w:hint="cs"/>
          <w:b/>
          <w:bCs/>
          <w:sz w:val="36"/>
          <w:szCs w:val="36"/>
          <w:rtl/>
        </w:rPr>
        <w:t>أتوجه</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بخالص</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الشكر</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والتقدير</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إلى</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لجنة</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المناقشة</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الكرام،</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الذين</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منحوني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من</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وقتهم</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الثمين</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وجهدهم</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الكبير</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في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مراجعة</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هذا</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البحث</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لقد</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ساعدتني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توجيهاتهم</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وملاحظاتهم</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القيّمة</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على</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تطوير</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العمل</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وصياغته</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بشكل</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أفضل،</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وأثرت</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النقاشات</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التي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دارت</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خلال</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المناقشة</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وأضافت</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له</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عمقًا</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علميًا</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كبيرًا</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فجزاهم</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الله</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عني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خير</w:t>
      </w:r>
      <w:r w:rsidRPr="00724FA1">
        <w:rPr>
          <w:rFonts w:ascii="Times New Roman" w:eastAsia="Times New Roman" w:hAnsi="Times New Roman" w:cs="Times New Roman"/>
          <w:b/>
          <w:bCs/>
          <w:sz w:val="36"/>
          <w:szCs w:val="36"/>
          <w:rtl/>
        </w:rPr>
        <w:t xml:space="preserve"> </w:t>
      </w:r>
      <w:proofErr w:type="spellStart"/>
      <w:proofErr w:type="gramStart"/>
      <w:r w:rsidRPr="00724FA1">
        <w:rPr>
          <w:rFonts w:ascii="Times New Roman" w:eastAsia="Times New Roman" w:hAnsi="Times New Roman" w:cs="Times New Roman" w:hint="cs"/>
          <w:b/>
          <w:bCs/>
          <w:sz w:val="36"/>
          <w:szCs w:val="36"/>
          <w:rtl/>
        </w:rPr>
        <w:t>الجزاء</w:t>
      </w:r>
      <w:r w:rsidRPr="00724FA1">
        <w:rPr>
          <w:rFonts w:ascii="Times New Roman" w:eastAsia="Times New Roman" w:hAnsi="Times New Roman" w:cs="Times New Roman"/>
          <w:b/>
          <w:bCs/>
          <w:sz w:val="36"/>
          <w:szCs w:val="36"/>
          <w:rtl/>
        </w:rPr>
        <w:t>.</w:t>
      </w:r>
      <w:r w:rsidRPr="00724FA1">
        <w:rPr>
          <w:rFonts w:ascii="Times New Roman" w:eastAsia="Times New Roman" w:hAnsi="Times New Roman" w:cs="Times New Roman" w:hint="cs"/>
          <w:b/>
          <w:bCs/>
          <w:sz w:val="36"/>
          <w:szCs w:val="36"/>
          <w:rtl/>
        </w:rPr>
        <w:t>كما</w:t>
      </w:r>
      <w:proofErr w:type="spellEnd"/>
      <w:proofErr w:type="gramEnd"/>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أتقدم</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بجزيل</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الشكر</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والامتنان</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لكل</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من</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ساعدني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في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إنجاز</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هذا</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البحث،</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سواء</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من</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خلال</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تقديم</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المصادر</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والمراجع،</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أو</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المشاركة</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في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النقاشات</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وتبادل</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الأفكار،</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أو</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حتى</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بالكلمة</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الطيبة</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التي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رفعت</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من</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معنوياتي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في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لحظات</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التعب</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والإرهاق</w:t>
      </w:r>
      <w:r w:rsidRPr="00724FA1">
        <w:rPr>
          <w:rFonts w:ascii="Times New Roman" w:eastAsia="Times New Roman" w:hAnsi="Times New Roman" w:cs="Times New Roman"/>
          <w:b/>
          <w:bCs/>
          <w:sz w:val="36"/>
          <w:szCs w:val="36"/>
          <w:rtl/>
        </w:rPr>
        <w:t>.</w:t>
      </w:r>
    </w:p>
    <w:p w14:paraId="457A92CA" w14:textId="77777777" w:rsidR="00724FA1" w:rsidRPr="00724FA1" w:rsidRDefault="00724FA1" w:rsidP="00724FA1">
      <w:pPr>
        <w:spacing w:line="240" w:lineRule="auto"/>
        <w:ind w:firstLine="651"/>
        <w:jc w:val="mediumKashida"/>
        <w:rPr>
          <w:rFonts w:ascii="Times New Roman" w:eastAsia="Times New Roman" w:hAnsi="Times New Roman" w:cs="Times New Roman"/>
          <w:b/>
          <w:bCs/>
          <w:sz w:val="36"/>
          <w:szCs w:val="36"/>
          <w:rtl/>
        </w:rPr>
      </w:pPr>
      <w:r w:rsidRPr="00724FA1">
        <w:rPr>
          <w:rFonts w:ascii="Times New Roman" w:eastAsia="Times New Roman" w:hAnsi="Times New Roman" w:cs="Times New Roman" w:hint="cs"/>
          <w:b/>
          <w:bCs/>
          <w:sz w:val="36"/>
          <w:szCs w:val="36"/>
          <w:rtl/>
        </w:rPr>
        <w:t>وأخصُّ</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بالشكر</w:t>
      </w:r>
      <w:r w:rsidRPr="00724FA1">
        <w:rPr>
          <w:rFonts w:ascii="Times New Roman" w:eastAsia="Times New Roman" w:hAnsi="Times New Roman" w:cs="Times New Roman"/>
          <w:b/>
          <w:bCs/>
          <w:sz w:val="36"/>
          <w:szCs w:val="36"/>
          <w:rtl/>
        </w:rPr>
        <w:t xml:space="preserve"> </w:t>
      </w:r>
      <w:proofErr w:type="gramStart"/>
      <w:r w:rsidRPr="00724FA1">
        <w:rPr>
          <w:rFonts w:ascii="Times New Roman" w:eastAsia="Times New Roman" w:hAnsi="Times New Roman" w:cs="Times New Roman" w:hint="cs"/>
          <w:b/>
          <w:bCs/>
          <w:sz w:val="36"/>
          <w:szCs w:val="36"/>
          <w:rtl/>
        </w:rPr>
        <w:t>والامتنان</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 xml:space="preserve"> إلى</w:t>
      </w:r>
      <w:proofErr w:type="gramEnd"/>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من</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كانوا</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النور</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في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طريقي،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والسند</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في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مسيرتي،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أهدي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ثمرة</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جهدي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وتعب</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أيامي</w:t>
      </w:r>
      <w:r w:rsidRPr="00724FA1">
        <w:rPr>
          <w:rFonts w:ascii="Times New Roman" w:eastAsia="Times New Roman" w:hAnsi="Times New Roman" w:cs="Times New Roman"/>
          <w:b/>
          <w:bCs/>
          <w:sz w:val="36"/>
          <w:szCs w:val="36"/>
          <w:rtl/>
        </w:rPr>
        <w:t>.</w:t>
      </w:r>
    </w:p>
    <w:p w14:paraId="0A5E1871" w14:textId="77777777" w:rsidR="00724FA1" w:rsidRPr="00724FA1" w:rsidRDefault="00724FA1" w:rsidP="00724FA1">
      <w:pPr>
        <w:spacing w:line="240" w:lineRule="auto"/>
        <w:ind w:firstLine="651"/>
        <w:jc w:val="mediumKashida"/>
        <w:rPr>
          <w:rFonts w:ascii="Times New Roman" w:eastAsia="Times New Roman" w:hAnsi="Times New Roman" w:cs="Times New Roman"/>
          <w:b/>
          <w:bCs/>
          <w:sz w:val="34"/>
          <w:szCs w:val="34"/>
          <w:rtl/>
        </w:rPr>
      </w:pPr>
      <w:r w:rsidRPr="00724FA1">
        <w:rPr>
          <w:rFonts w:ascii="Times New Roman" w:eastAsia="Times New Roman" w:hAnsi="Times New Roman" w:cs="Times New Roman" w:hint="cs"/>
          <w:b/>
          <w:bCs/>
          <w:sz w:val="34"/>
          <w:szCs w:val="34"/>
          <w:rtl/>
        </w:rPr>
        <w:t>إلى</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زوجتي</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الغالية،</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رفيقة</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دربي،</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 xml:space="preserve">التي كانت نوري في لحظات </w:t>
      </w:r>
      <w:proofErr w:type="gramStart"/>
      <w:r w:rsidRPr="00724FA1">
        <w:rPr>
          <w:rFonts w:ascii="Times New Roman" w:eastAsia="Times New Roman" w:hAnsi="Times New Roman" w:cs="Times New Roman" w:hint="cs"/>
          <w:b/>
          <w:bCs/>
          <w:sz w:val="34"/>
          <w:szCs w:val="34"/>
          <w:rtl/>
        </w:rPr>
        <w:t>التعب,</w:t>
      </w:r>
      <w:proofErr w:type="gramEnd"/>
      <w:r w:rsidRPr="00724FA1">
        <w:rPr>
          <w:rFonts w:ascii="Times New Roman" w:eastAsia="Times New Roman" w:hAnsi="Times New Roman" w:cs="Times New Roman" w:hint="cs"/>
          <w:b/>
          <w:bCs/>
          <w:sz w:val="34"/>
          <w:szCs w:val="34"/>
          <w:rtl/>
        </w:rPr>
        <w:t xml:space="preserve"> وسندي في أوقات الضعف </w:t>
      </w:r>
      <w:proofErr w:type="gramStart"/>
      <w:r w:rsidRPr="00724FA1">
        <w:rPr>
          <w:rFonts w:ascii="Times New Roman" w:eastAsia="Times New Roman" w:hAnsi="Times New Roman" w:cs="Times New Roman" w:hint="cs"/>
          <w:b/>
          <w:bCs/>
          <w:sz w:val="34"/>
          <w:szCs w:val="34"/>
          <w:rtl/>
        </w:rPr>
        <w:t>والتعب ,</w:t>
      </w:r>
      <w:proofErr w:type="gramEnd"/>
      <w:r w:rsidRPr="00724FA1">
        <w:rPr>
          <w:rFonts w:ascii="Times New Roman" w:eastAsia="Times New Roman" w:hAnsi="Times New Roman" w:cs="Times New Roman" w:hint="cs"/>
          <w:b/>
          <w:bCs/>
          <w:sz w:val="34"/>
          <w:szCs w:val="34"/>
          <w:rtl/>
        </w:rPr>
        <w:t xml:space="preserve"> ودافعي نحو النجاح</w:t>
      </w:r>
      <w:r w:rsidRPr="00724FA1">
        <w:rPr>
          <w:rFonts w:ascii="Times New Roman" w:eastAsia="Times New Roman" w:hAnsi="Times New Roman" w:cs="Times New Roman"/>
          <w:b/>
          <w:bCs/>
          <w:sz w:val="34"/>
          <w:szCs w:val="34"/>
          <w:rtl/>
        </w:rPr>
        <w:t>.</w:t>
      </w:r>
    </w:p>
    <w:p w14:paraId="56DC5E59" w14:textId="77777777" w:rsidR="00724FA1" w:rsidRPr="00724FA1" w:rsidRDefault="00724FA1" w:rsidP="00724FA1">
      <w:pPr>
        <w:spacing w:line="240" w:lineRule="auto"/>
        <w:ind w:firstLine="651"/>
        <w:jc w:val="mediumKashida"/>
        <w:rPr>
          <w:rFonts w:ascii="Times New Roman" w:eastAsia="Times New Roman" w:hAnsi="Times New Roman" w:cs="Times New Roman"/>
          <w:b/>
          <w:bCs/>
          <w:sz w:val="36"/>
          <w:szCs w:val="36"/>
          <w:rtl/>
        </w:rPr>
      </w:pPr>
      <w:r w:rsidRPr="00724FA1">
        <w:rPr>
          <w:rFonts w:ascii="Times New Roman" w:eastAsia="Times New Roman" w:hAnsi="Times New Roman" w:cs="Times New Roman" w:hint="cs"/>
          <w:b/>
          <w:bCs/>
          <w:sz w:val="36"/>
          <w:szCs w:val="36"/>
          <w:rtl/>
        </w:rPr>
        <w:t>إلى</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بناتي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العزيزات،</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زهرات</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عمري،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اللاتي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أضفن</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لروحي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الفرح</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والأمل،</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وزيّنوا</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أيامي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بابتسامات</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لا</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تُقدَّر</w:t>
      </w:r>
      <w:r w:rsidRPr="00724FA1">
        <w:rPr>
          <w:rFonts w:ascii="Times New Roman" w:eastAsia="Times New Roman" w:hAnsi="Times New Roman" w:cs="Times New Roman"/>
          <w:b/>
          <w:bCs/>
          <w:sz w:val="36"/>
          <w:szCs w:val="36"/>
          <w:rtl/>
        </w:rPr>
        <w:t xml:space="preserve"> </w:t>
      </w:r>
      <w:proofErr w:type="spellStart"/>
      <w:proofErr w:type="gramStart"/>
      <w:r w:rsidRPr="00724FA1">
        <w:rPr>
          <w:rFonts w:ascii="Times New Roman" w:eastAsia="Times New Roman" w:hAnsi="Times New Roman" w:cs="Times New Roman" w:hint="cs"/>
          <w:b/>
          <w:bCs/>
          <w:sz w:val="36"/>
          <w:szCs w:val="36"/>
          <w:rtl/>
        </w:rPr>
        <w:t>بثمن</w:t>
      </w:r>
      <w:r w:rsidRPr="00724FA1">
        <w:rPr>
          <w:rFonts w:ascii="Times New Roman" w:eastAsia="Times New Roman" w:hAnsi="Times New Roman" w:cs="Times New Roman"/>
          <w:b/>
          <w:bCs/>
          <w:sz w:val="36"/>
          <w:szCs w:val="36"/>
          <w:rtl/>
        </w:rPr>
        <w:t>.</w:t>
      </w:r>
      <w:r w:rsidRPr="00724FA1">
        <w:rPr>
          <w:rFonts w:ascii="Times New Roman" w:eastAsia="Times New Roman" w:hAnsi="Times New Roman" w:cs="Times New Roman" w:hint="cs"/>
          <w:b/>
          <w:bCs/>
          <w:sz w:val="36"/>
          <w:szCs w:val="36"/>
          <w:rtl/>
        </w:rPr>
        <w:t>إلى</w:t>
      </w:r>
      <w:proofErr w:type="spellEnd"/>
      <w:proofErr w:type="gramEnd"/>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أبنائي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الأحبة،</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فخر</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قلبي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وعُدة</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مستقبلي،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الذين</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غمروني</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بالدعم</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والتشجيع،</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وكانوا</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مصدر</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عزيمة</w:t>
      </w:r>
      <w:r w:rsidRPr="00724FA1">
        <w:rPr>
          <w:rFonts w:ascii="Times New Roman" w:eastAsia="Times New Roman" w:hAnsi="Times New Roman" w:cs="Times New Roman"/>
          <w:b/>
          <w:bCs/>
          <w:sz w:val="36"/>
          <w:szCs w:val="36"/>
          <w:rtl/>
        </w:rPr>
        <w:t xml:space="preserve"> </w:t>
      </w:r>
      <w:r w:rsidRPr="00724FA1">
        <w:rPr>
          <w:rFonts w:ascii="Times New Roman" w:eastAsia="Times New Roman" w:hAnsi="Times New Roman" w:cs="Times New Roman" w:hint="cs"/>
          <w:b/>
          <w:bCs/>
          <w:sz w:val="36"/>
          <w:szCs w:val="36"/>
          <w:rtl/>
        </w:rPr>
        <w:t>وإصرار</w:t>
      </w:r>
      <w:r w:rsidRPr="00724FA1">
        <w:rPr>
          <w:rFonts w:ascii="Times New Roman" w:eastAsia="Times New Roman" w:hAnsi="Times New Roman" w:cs="Times New Roman"/>
          <w:b/>
          <w:bCs/>
          <w:sz w:val="36"/>
          <w:szCs w:val="36"/>
          <w:rtl/>
        </w:rPr>
        <w:t>.</w:t>
      </w:r>
    </w:p>
    <w:p w14:paraId="5F1C581E" w14:textId="77777777" w:rsidR="00724FA1" w:rsidRPr="00724FA1" w:rsidRDefault="00724FA1" w:rsidP="00724FA1">
      <w:pPr>
        <w:spacing w:line="240" w:lineRule="auto"/>
        <w:ind w:firstLine="651"/>
        <w:jc w:val="mediumKashida"/>
        <w:rPr>
          <w:rFonts w:ascii="Times New Roman" w:eastAsia="Times New Roman" w:hAnsi="Times New Roman" w:cs="Times New Roman"/>
          <w:b/>
          <w:bCs/>
          <w:sz w:val="34"/>
          <w:szCs w:val="34"/>
          <w:rtl/>
        </w:rPr>
      </w:pPr>
      <w:r w:rsidRPr="00724FA1">
        <w:rPr>
          <w:rFonts w:ascii="Times New Roman" w:eastAsia="Times New Roman" w:hAnsi="Times New Roman" w:cs="Times New Roman" w:hint="cs"/>
          <w:b/>
          <w:bCs/>
          <w:sz w:val="34"/>
          <w:szCs w:val="34"/>
          <w:rtl/>
        </w:rPr>
        <w:t>لقد</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كنتم</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جميعًا</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وقود</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رحلتي،</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وسببًا</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رئيسًا</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بعد</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توفيق</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الله</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في</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إتمام</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هذه</w:t>
      </w:r>
      <w:r w:rsidRPr="00724FA1">
        <w:rPr>
          <w:rFonts w:ascii="Times New Roman" w:eastAsia="Times New Roman" w:hAnsi="Times New Roman" w:cs="Times New Roman"/>
          <w:b/>
          <w:bCs/>
          <w:sz w:val="34"/>
          <w:szCs w:val="34"/>
          <w:rtl/>
        </w:rPr>
        <w:t xml:space="preserve"> </w:t>
      </w:r>
      <w:proofErr w:type="spellStart"/>
      <w:proofErr w:type="gramStart"/>
      <w:r w:rsidRPr="00724FA1">
        <w:rPr>
          <w:rFonts w:ascii="Times New Roman" w:eastAsia="Times New Roman" w:hAnsi="Times New Roman" w:cs="Times New Roman" w:hint="cs"/>
          <w:b/>
          <w:bCs/>
          <w:sz w:val="34"/>
          <w:szCs w:val="34"/>
          <w:rtl/>
        </w:rPr>
        <w:t>الدراسة</w:t>
      </w:r>
      <w:r w:rsidRPr="00724FA1">
        <w:rPr>
          <w:rFonts w:ascii="Times New Roman" w:eastAsia="Times New Roman" w:hAnsi="Times New Roman" w:cs="Times New Roman"/>
          <w:b/>
          <w:bCs/>
          <w:sz w:val="34"/>
          <w:szCs w:val="34"/>
          <w:rtl/>
        </w:rPr>
        <w:t>.</w:t>
      </w:r>
      <w:r w:rsidRPr="00724FA1">
        <w:rPr>
          <w:rFonts w:ascii="Times New Roman" w:eastAsia="Times New Roman" w:hAnsi="Times New Roman" w:cs="Times New Roman" w:hint="cs"/>
          <w:b/>
          <w:bCs/>
          <w:sz w:val="34"/>
          <w:szCs w:val="34"/>
          <w:rtl/>
        </w:rPr>
        <w:t>كل</w:t>
      </w:r>
      <w:proofErr w:type="spellEnd"/>
      <w:proofErr w:type="gramEnd"/>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كلمة</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كتبتها</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كانت</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تحمل</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في</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طياتها</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دعاءً</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لكم،</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وكل</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صفحة</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طويتُها</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كانت</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ثمرة</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صبركم</w:t>
      </w:r>
      <w:r w:rsidRPr="00724FA1">
        <w:rPr>
          <w:rFonts w:ascii="Times New Roman" w:eastAsia="Times New Roman" w:hAnsi="Times New Roman" w:cs="Times New Roman"/>
          <w:b/>
          <w:bCs/>
          <w:sz w:val="34"/>
          <w:szCs w:val="34"/>
          <w:rtl/>
        </w:rPr>
        <w:t>.</w:t>
      </w:r>
      <w:r w:rsidRPr="00724FA1">
        <w:rPr>
          <w:rFonts w:ascii="Times New Roman" w:eastAsia="Times New Roman" w:hAnsi="Times New Roman" w:cs="Times New Roman" w:hint="cs"/>
          <w:b/>
          <w:bCs/>
          <w:sz w:val="34"/>
          <w:szCs w:val="34"/>
          <w:rtl/>
        </w:rPr>
        <w:t xml:space="preserve"> إليكم</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أهدي</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هذا</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الإنجاز،</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عربون</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حب</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وامتنان</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لا</w:t>
      </w:r>
      <w:r w:rsidRPr="00724FA1">
        <w:rPr>
          <w:rFonts w:ascii="Times New Roman" w:eastAsia="Times New Roman" w:hAnsi="Times New Roman" w:cs="Times New Roman"/>
          <w:b/>
          <w:bCs/>
          <w:sz w:val="34"/>
          <w:szCs w:val="34"/>
          <w:rtl/>
        </w:rPr>
        <w:t xml:space="preserve"> </w:t>
      </w:r>
      <w:proofErr w:type="spellStart"/>
      <w:proofErr w:type="gramStart"/>
      <w:r w:rsidRPr="00724FA1">
        <w:rPr>
          <w:rFonts w:ascii="Times New Roman" w:eastAsia="Times New Roman" w:hAnsi="Times New Roman" w:cs="Times New Roman" w:hint="cs"/>
          <w:b/>
          <w:bCs/>
          <w:sz w:val="34"/>
          <w:szCs w:val="34"/>
          <w:rtl/>
        </w:rPr>
        <w:t>ينتهي</w:t>
      </w:r>
      <w:r w:rsidRPr="00724FA1">
        <w:rPr>
          <w:rFonts w:ascii="Times New Roman" w:eastAsia="Times New Roman" w:hAnsi="Times New Roman" w:cs="Times New Roman"/>
          <w:b/>
          <w:bCs/>
          <w:sz w:val="34"/>
          <w:szCs w:val="34"/>
          <w:rtl/>
        </w:rPr>
        <w:t>.</w:t>
      </w:r>
      <w:r w:rsidRPr="00724FA1">
        <w:rPr>
          <w:rFonts w:ascii="Times New Roman" w:eastAsia="Times New Roman" w:hAnsi="Times New Roman" w:cs="Times New Roman" w:hint="cs"/>
          <w:b/>
          <w:bCs/>
          <w:sz w:val="34"/>
          <w:szCs w:val="34"/>
          <w:rtl/>
        </w:rPr>
        <w:t>فأنتم</w:t>
      </w:r>
      <w:proofErr w:type="spellEnd"/>
      <w:proofErr w:type="gramEnd"/>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الروح</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التي</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استمد</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منها</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قوتي،</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والبصمة</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التي</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ستبقى</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خالدة</w:t>
      </w:r>
      <w:r w:rsidRPr="00724FA1">
        <w:rPr>
          <w:rFonts w:ascii="Times New Roman" w:eastAsia="Times New Roman" w:hAnsi="Times New Roman" w:cs="Times New Roman"/>
          <w:b/>
          <w:bCs/>
          <w:sz w:val="34"/>
          <w:szCs w:val="34"/>
          <w:rtl/>
        </w:rPr>
        <w:t xml:space="preserve"> </w:t>
      </w:r>
      <w:r w:rsidRPr="00724FA1">
        <w:rPr>
          <w:rFonts w:ascii="Times New Roman" w:eastAsia="Times New Roman" w:hAnsi="Times New Roman" w:cs="Times New Roman" w:hint="cs"/>
          <w:b/>
          <w:bCs/>
          <w:sz w:val="34"/>
          <w:szCs w:val="34"/>
          <w:rtl/>
        </w:rPr>
        <w:t>في</w:t>
      </w:r>
      <w:r w:rsidRPr="00724FA1">
        <w:rPr>
          <w:rFonts w:ascii="Times New Roman" w:eastAsia="Times New Roman" w:hAnsi="Times New Roman" w:cs="Times New Roman"/>
          <w:b/>
          <w:bCs/>
          <w:sz w:val="34"/>
          <w:szCs w:val="34"/>
          <w:rtl/>
        </w:rPr>
        <w:t xml:space="preserve"> </w:t>
      </w:r>
      <w:proofErr w:type="spellStart"/>
      <w:proofErr w:type="gramStart"/>
      <w:r w:rsidRPr="00724FA1">
        <w:rPr>
          <w:rFonts w:ascii="Times New Roman" w:eastAsia="Times New Roman" w:hAnsi="Times New Roman" w:cs="Times New Roman" w:hint="cs"/>
          <w:b/>
          <w:bCs/>
          <w:sz w:val="34"/>
          <w:szCs w:val="34"/>
          <w:rtl/>
        </w:rPr>
        <w:t>قلبي</w:t>
      </w:r>
      <w:r w:rsidRPr="00724FA1">
        <w:rPr>
          <w:rFonts w:ascii="Times New Roman" w:eastAsia="Times New Roman" w:hAnsi="Times New Roman" w:cs="Times New Roman"/>
          <w:b/>
          <w:bCs/>
          <w:sz w:val="34"/>
          <w:szCs w:val="34"/>
          <w:rtl/>
        </w:rPr>
        <w:t>.</w:t>
      </w:r>
      <w:r w:rsidRPr="00724FA1">
        <w:rPr>
          <w:rFonts w:ascii="Times New Roman" w:eastAsia="Times New Roman" w:hAnsi="Times New Roman" w:cs="Simplified Arabic" w:hint="cs"/>
          <w:b/>
          <w:bCs/>
          <w:sz w:val="28"/>
          <w:szCs w:val="28"/>
          <w:rtl/>
        </w:rPr>
        <w:t>جزاكم</w:t>
      </w:r>
      <w:proofErr w:type="spellEnd"/>
      <w:proofErr w:type="gramEnd"/>
      <w:r w:rsidRPr="00724FA1">
        <w:rPr>
          <w:rFonts w:ascii="Times New Roman" w:eastAsia="Times New Roman" w:hAnsi="Times New Roman" w:cs="Simplified Arabic"/>
          <w:b/>
          <w:bCs/>
          <w:sz w:val="28"/>
          <w:szCs w:val="28"/>
          <w:rtl/>
        </w:rPr>
        <w:t xml:space="preserve"> </w:t>
      </w:r>
      <w:r w:rsidRPr="00724FA1">
        <w:rPr>
          <w:rFonts w:ascii="Times New Roman" w:eastAsia="Times New Roman" w:hAnsi="Times New Roman" w:cs="Simplified Arabic" w:hint="cs"/>
          <w:b/>
          <w:bCs/>
          <w:sz w:val="28"/>
          <w:szCs w:val="28"/>
          <w:rtl/>
        </w:rPr>
        <w:t>الله</w:t>
      </w:r>
      <w:r w:rsidRPr="00724FA1">
        <w:rPr>
          <w:rFonts w:ascii="Times New Roman" w:eastAsia="Times New Roman" w:hAnsi="Times New Roman" w:cs="Simplified Arabic"/>
          <w:b/>
          <w:bCs/>
          <w:sz w:val="28"/>
          <w:szCs w:val="28"/>
          <w:rtl/>
        </w:rPr>
        <w:t xml:space="preserve"> </w:t>
      </w:r>
      <w:r w:rsidRPr="00724FA1">
        <w:rPr>
          <w:rFonts w:ascii="Times New Roman" w:eastAsia="Times New Roman" w:hAnsi="Times New Roman" w:cs="Simplified Arabic" w:hint="cs"/>
          <w:b/>
          <w:bCs/>
          <w:sz w:val="28"/>
          <w:szCs w:val="28"/>
          <w:rtl/>
        </w:rPr>
        <w:t>عني</w:t>
      </w:r>
      <w:r w:rsidRPr="00724FA1">
        <w:rPr>
          <w:rFonts w:ascii="Times New Roman" w:eastAsia="Times New Roman" w:hAnsi="Times New Roman" w:cs="Simplified Arabic"/>
          <w:b/>
          <w:bCs/>
          <w:sz w:val="28"/>
          <w:szCs w:val="28"/>
          <w:rtl/>
        </w:rPr>
        <w:t xml:space="preserve"> </w:t>
      </w:r>
      <w:r w:rsidRPr="00724FA1">
        <w:rPr>
          <w:rFonts w:ascii="Times New Roman" w:eastAsia="Times New Roman" w:hAnsi="Times New Roman" w:cs="Simplified Arabic" w:hint="cs"/>
          <w:b/>
          <w:bCs/>
          <w:sz w:val="28"/>
          <w:szCs w:val="28"/>
          <w:rtl/>
        </w:rPr>
        <w:t>خير</w:t>
      </w:r>
      <w:r w:rsidRPr="00724FA1">
        <w:rPr>
          <w:rFonts w:ascii="Times New Roman" w:eastAsia="Times New Roman" w:hAnsi="Times New Roman" w:cs="Simplified Arabic"/>
          <w:b/>
          <w:bCs/>
          <w:sz w:val="28"/>
          <w:szCs w:val="28"/>
          <w:rtl/>
        </w:rPr>
        <w:t xml:space="preserve"> </w:t>
      </w:r>
      <w:r w:rsidRPr="00724FA1">
        <w:rPr>
          <w:rFonts w:ascii="Times New Roman" w:eastAsia="Times New Roman" w:hAnsi="Times New Roman" w:cs="Simplified Arabic" w:hint="cs"/>
          <w:b/>
          <w:bCs/>
          <w:sz w:val="28"/>
          <w:szCs w:val="28"/>
          <w:rtl/>
        </w:rPr>
        <w:t>الجزاء،</w:t>
      </w:r>
      <w:r w:rsidRPr="00724FA1">
        <w:rPr>
          <w:rFonts w:ascii="Times New Roman" w:eastAsia="Times New Roman" w:hAnsi="Times New Roman" w:cs="Simplified Arabic"/>
          <w:b/>
          <w:bCs/>
          <w:sz w:val="28"/>
          <w:szCs w:val="28"/>
          <w:rtl/>
        </w:rPr>
        <w:t xml:space="preserve"> </w:t>
      </w:r>
      <w:r w:rsidRPr="00724FA1">
        <w:rPr>
          <w:rFonts w:ascii="Times New Roman" w:eastAsia="Times New Roman" w:hAnsi="Times New Roman" w:cs="Simplified Arabic" w:hint="cs"/>
          <w:b/>
          <w:bCs/>
          <w:sz w:val="28"/>
          <w:szCs w:val="28"/>
          <w:rtl/>
        </w:rPr>
        <w:t>ووفقكم</w:t>
      </w:r>
      <w:r w:rsidRPr="00724FA1">
        <w:rPr>
          <w:rFonts w:ascii="Times New Roman" w:eastAsia="Times New Roman" w:hAnsi="Times New Roman" w:cs="Simplified Arabic"/>
          <w:b/>
          <w:bCs/>
          <w:sz w:val="28"/>
          <w:szCs w:val="28"/>
          <w:rtl/>
        </w:rPr>
        <w:t xml:space="preserve"> </w:t>
      </w:r>
      <w:r w:rsidRPr="00724FA1">
        <w:rPr>
          <w:rFonts w:ascii="Times New Roman" w:eastAsia="Times New Roman" w:hAnsi="Times New Roman" w:cs="Simplified Arabic" w:hint="cs"/>
          <w:b/>
          <w:bCs/>
          <w:sz w:val="28"/>
          <w:szCs w:val="28"/>
          <w:rtl/>
        </w:rPr>
        <w:t>لكل</w:t>
      </w:r>
      <w:r w:rsidRPr="00724FA1">
        <w:rPr>
          <w:rFonts w:ascii="Times New Roman" w:eastAsia="Times New Roman" w:hAnsi="Times New Roman" w:cs="Simplified Arabic"/>
          <w:b/>
          <w:bCs/>
          <w:sz w:val="28"/>
          <w:szCs w:val="28"/>
          <w:rtl/>
        </w:rPr>
        <w:t xml:space="preserve"> </w:t>
      </w:r>
      <w:r w:rsidRPr="00724FA1">
        <w:rPr>
          <w:rFonts w:ascii="Times New Roman" w:eastAsia="Times New Roman" w:hAnsi="Times New Roman" w:cs="Simplified Arabic" w:hint="cs"/>
          <w:b/>
          <w:bCs/>
          <w:sz w:val="28"/>
          <w:szCs w:val="28"/>
          <w:rtl/>
        </w:rPr>
        <w:t>خير</w:t>
      </w:r>
    </w:p>
    <w:p w14:paraId="5D6D644B" w14:textId="77777777" w:rsidR="00866FA4" w:rsidRPr="00866FA4" w:rsidRDefault="00866FA4" w:rsidP="00866FA4">
      <w:pPr>
        <w:spacing w:after="0" w:line="240" w:lineRule="auto"/>
        <w:jc w:val="center"/>
        <w:rPr>
          <w:rFonts w:ascii="Sakkal Majalla" w:hAnsi="Sakkal Majalla" w:cs="Sultan bold"/>
          <w:sz w:val="44"/>
          <w:szCs w:val="44"/>
          <w:u w:val="single"/>
          <w:rtl/>
          <w:lang w:bidi="ar-EG"/>
        </w:rPr>
      </w:pPr>
      <w:r w:rsidRPr="00866FA4">
        <w:rPr>
          <w:rFonts w:ascii="Sakkal Majalla" w:hAnsi="Sakkal Majalla" w:cs="Sultan bold" w:hint="cs"/>
          <w:sz w:val="44"/>
          <w:szCs w:val="44"/>
          <w:u w:val="single"/>
          <w:rtl/>
          <w:lang w:bidi="ar-EG"/>
        </w:rPr>
        <w:lastRenderedPageBreak/>
        <w:t>المستخلص</w:t>
      </w:r>
    </w:p>
    <w:p w14:paraId="48AD7294" w14:textId="77777777" w:rsidR="009A15D7" w:rsidRDefault="00866FA4" w:rsidP="00866FA4">
      <w:pPr>
        <w:spacing w:after="0" w:line="240" w:lineRule="auto"/>
        <w:jc w:val="center"/>
        <w:rPr>
          <w:rFonts w:asciiTheme="minorBidi" w:eastAsia="Calibri" w:hAnsiTheme="minorBidi" w:cs="Sultan bold"/>
          <w:kern w:val="2"/>
          <w:sz w:val="40"/>
          <w:szCs w:val="40"/>
          <w:rtl/>
          <w14:ligatures w14:val="standardContextual"/>
        </w:rPr>
      </w:pPr>
      <w:r w:rsidRPr="00866FA4">
        <w:rPr>
          <w:rFonts w:asciiTheme="minorBidi" w:eastAsia="Calibri" w:hAnsiTheme="minorBidi" w:cs="Sultan bold" w:hint="cs"/>
          <w:kern w:val="2"/>
          <w:sz w:val="40"/>
          <w:szCs w:val="40"/>
          <w:rtl/>
          <w14:ligatures w14:val="standardContextual"/>
        </w:rPr>
        <w:t xml:space="preserve">دور الذكاء </w:t>
      </w:r>
      <w:proofErr w:type="spellStart"/>
      <w:r w:rsidRPr="00866FA4">
        <w:rPr>
          <w:rFonts w:asciiTheme="minorBidi" w:eastAsia="Calibri" w:hAnsiTheme="minorBidi" w:cs="Sultan bold" w:hint="cs"/>
          <w:kern w:val="2"/>
          <w:sz w:val="40"/>
          <w:szCs w:val="40"/>
          <w:rtl/>
          <w14:ligatures w14:val="standardContextual"/>
        </w:rPr>
        <w:t>الاصطناعى</w:t>
      </w:r>
      <w:proofErr w:type="spellEnd"/>
      <w:r w:rsidRPr="00866FA4">
        <w:rPr>
          <w:rFonts w:asciiTheme="minorBidi" w:eastAsia="Calibri" w:hAnsiTheme="minorBidi" w:cs="Sultan bold" w:hint="cs"/>
          <w:kern w:val="2"/>
          <w:sz w:val="40"/>
          <w:szCs w:val="40"/>
          <w:rtl/>
          <w14:ligatures w14:val="standardContextual"/>
        </w:rPr>
        <w:t xml:space="preserve"> في تحسين إدارة المخاطر في المستشفيات: </w:t>
      </w:r>
    </w:p>
    <w:p w14:paraId="41116FBB" w14:textId="77777777" w:rsidR="00866FA4" w:rsidRPr="00866FA4" w:rsidRDefault="00866FA4" w:rsidP="00866FA4">
      <w:pPr>
        <w:spacing w:after="0" w:line="240" w:lineRule="auto"/>
        <w:jc w:val="center"/>
        <w:rPr>
          <w:rFonts w:asciiTheme="minorBidi" w:eastAsia="Calibri" w:hAnsiTheme="minorBidi" w:cs="Sultan bold"/>
          <w:kern w:val="2"/>
          <w:sz w:val="40"/>
          <w:szCs w:val="40"/>
          <w:rtl/>
          <w14:ligatures w14:val="standardContextual"/>
        </w:rPr>
      </w:pPr>
      <w:r w:rsidRPr="00866FA4">
        <w:rPr>
          <w:rFonts w:asciiTheme="minorBidi" w:eastAsia="Calibri" w:hAnsiTheme="minorBidi" w:cs="Sultan bold" w:hint="cs"/>
          <w:kern w:val="2"/>
          <w:sz w:val="40"/>
          <w:szCs w:val="40"/>
          <w:rtl/>
          <w14:ligatures w14:val="standardContextual"/>
        </w:rPr>
        <w:t xml:space="preserve">دراسة تطبيقية على النظام </w:t>
      </w:r>
      <w:proofErr w:type="spellStart"/>
      <w:r w:rsidRPr="00866FA4">
        <w:rPr>
          <w:rFonts w:asciiTheme="minorBidi" w:eastAsia="Calibri" w:hAnsiTheme="minorBidi" w:cs="Sultan bold" w:hint="cs"/>
          <w:kern w:val="2"/>
          <w:sz w:val="40"/>
          <w:szCs w:val="40"/>
          <w:rtl/>
          <w14:ligatures w14:val="standardContextual"/>
        </w:rPr>
        <w:t>الصحى</w:t>
      </w:r>
      <w:proofErr w:type="spellEnd"/>
      <w:r w:rsidRPr="00866FA4">
        <w:rPr>
          <w:rFonts w:asciiTheme="minorBidi" w:eastAsia="Calibri" w:hAnsiTheme="minorBidi" w:cs="Sultan bold" w:hint="cs"/>
          <w:kern w:val="2"/>
          <w:sz w:val="40"/>
          <w:szCs w:val="40"/>
          <w:rtl/>
          <w14:ligatures w14:val="standardContextual"/>
        </w:rPr>
        <w:t xml:space="preserve"> </w:t>
      </w:r>
      <w:proofErr w:type="spellStart"/>
      <w:r w:rsidRPr="00866FA4">
        <w:rPr>
          <w:rFonts w:asciiTheme="minorBidi" w:eastAsia="Calibri" w:hAnsiTheme="minorBidi" w:cs="Sultan bold" w:hint="cs"/>
          <w:kern w:val="2"/>
          <w:sz w:val="40"/>
          <w:szCs w:val="40"/>
          <w:rtl/>
          <w14:ligatures w14:val="standardContextual"/>
        </w:rPr>
        <w:t>السعودى</w:t>
      </w:r>
      <w:proofErr w:type="spellEnd"/>
      <w:r w:rsidRPr="00866FA4">
        <w:rPr>
          <w:rFonts w:asciiTheme="minorBidi" w:eastAsia="Calibri" w:hAnsiTheme="minorBidi" w:cs="Sultan bold" w:hint="cs"/>
          <w:kern w:val="2"/>
          <w:sz w:val="40"/>
          <w:szCs w:val="40"/>
          <w:rtl/>
          <w14:ligatures w14:val="standardContextual"/>
        </w:rPr>
        <w:t xml:space="preserve"> </w:t>
      </w:r>
    </w:p>
    <w:p w14:paraId="54F83C36" w14:textId="77777777" w:rsidR="00866FA4" w:rsidRPr="00866FA4" w:rsidRDefault="00866FA4" w:rsidP="00866FA4">
      <w:pPr>
        <w:spacing w:after="0" w:line="240" w:lineRule="auto"/>
        <w:rPr>
          <w:rFonts w:ascii="Sakkal Majalla" w:hAnsi="Sakkal Majalla" w:cs="Sultan bold"/>
          <w:sz w:val="36"/>
          <w:szCs w:val="36"/>
          <w:u w:val="single"/>
          <w:lang w:bidi="ar-EG"/>
        </w:rPr>
      </w:pPr>
      <w:r w:rsidRPr="00866FA4">
        <w:rPr>
          <w:rFonts w:ascii="Sakkal Majalla" w:hAnsi="Sakkal Majalla" w:cs="Sultan bold"/>
          <w:sz w:val="36"/>
          <w:szCs w:val="36"/>
          <w:u w:val="single"/>
          <w:rtl/>
          <w:lang w:bidi="ar-EG"/>
        </w:rPr>
        <w:t>الهدف</w:t>
      </w:r>
      <w:r w:rsidRPr="00866FA4">
        <w:rPr>
          <w:rFonts w:ascii="Sakkal Majalla" w:hAnsi="Sakkal Majalla" w:cs="Sultan bold"/>
          <w:sz w:val="36"/>
          <w:szCs w:val="36"/>
          <w:u w:val="single"/>
          <w:lang w:bidi="ar-EG"/>
        </w:rPr>
        <w:t>:</w:t>
      </w:r>
    </w:p>
    <w:p w14:paraId="522AD74E" w14:textId="77777777" w:rsidR="00866FA4" w:rsidRPr="00866FA4" w:rsidRDefault="00866FA4" w:rsidP="00866FA4">
      <w:pPr>
        <w:spacing w:line="240" w:lineRule="auto"/>
        <w:ind w:firstLine="651"/>
        <w:jc w:val="lowKashida"/>
        <w:rPr>
          <w:rFonts w:ascii="Times New Roman" w:eastAsia="Times New Roman" w:hAnsi="Times New Roman" w:cs="Times New Roman"/>
          <w:sz w:val="28"/>
          <w:szCs w:val="28"/>
        </w:rPr>
      </w:pPr>
      <w:r w:rsidRPr="00866FA4">
        <w:rPr>
          <w:rFonts w:ascii="Times New Roman" w:eastAsia="Times New Roman" w:hAnsi="Times New Roman" w:cs="Times New Roman"/>
          <w:sz w:val="28"/>
          <w:szCs w:val="28"/>
        </w:rPr>
        <w:t xml:space="preserve"> </w:t>
      </w:r>
      <w:r w:rsidRPr="00866FA4">
        <w:rPr>
          <w:rFonts w:ascii="Times New Roman" w:eastAsia="Times New Roman" w:hAnsi="Times New Roman" w:cs="Times New Roman"/>
          <w:sz w:val="28"/>
          <w:szCs w:val="28"/>
          <w:rtl/>
        </w:rPr>
        <w:t>هدفت هذه الدراسة إلى استكشاف دور الذكاء الاصطناعي في تحسين إدارة المخاطر في المستشفيات السعودية، وقياس تأثير تطبيقات الذكاء الاصطناعي المختلفة على تحسين جودة الخدمات الصحية وفعالية إدارة المخاطر</w:t>
      </w:r>
      <w:r w:rsidRPr="00866FA4">
        <w:rPr>
          <w:rFonts w:ascii="Times New Roman" w:eastAsia="Times New Roman" w:hAnsi="Times New Roman" w:cs="Times New Roman"/>
          <w:sz w:val="28"/>
          <w:szCs w:val="28"/>
        </w:rPr>
        <w:t>.</w:t>
      </w:r>
    </w:p>
    <w:p w14:paraId="5092B68F" w14:textId="77777777" w:rsidR="00866FA4" w:rsidRPr="00866FA4" w:rsidRDefault="00866FA4" w:rsidP="00866FA4">
      <w:pPr>
        <w:spacing w:after="0" w:line="240" w:lineRule="auto"/>
        <w:rPr>
          <w:rFonts w:ascii="Sakkal Majalla" w:hAnsi="Sakkal Majalla" w:cs="Sultan bold"/>
          <w:sz w:val="36"/>
          <w:szCs w:val="36"/>
          <w:u w:val="single"/>
          <w:lang w:bidi="ar-EG"/>
        </w:rPr>
      </w:pPr>
      <w:r w:rsidRPr="00866FA4">
        <w:rPr>
          <w:rFonts w:ascii="Sakkal Majalla" w:hAnsi="Sakkal Majalla" w:cs="Sultan bold"/>
          <w:sz w:val="36"/>
          <w:szCs w:val="36"/>
          <w:u w:val="single"/>
          <w:rtl/>
          <w:lang w:bidi="ar-EG"/>
        </w:rPr>
        <w:t>المنهجية</w:t>
      </w:r>
      <w:r w:rsidRPr="00866FA4">
        <w:rPr>
          <w:rFonts w:ascii="Sakkal Majalla" w:hAnsi="Sakkal Majalla" w:cs="Sultan bold"/>
          <w:sz w:val="36"/>
          <w:szCs w:val="36"/>
          <w:u w:val="single"/>
          <w:lang w:bidi="ar-EG"/>
        </w:rPr>
        <w:t>:</w:t>
      </w:r>
    </w:p>
    <w:p w14:paraId="27726305" w14:textId="77777777" w:rsidR="00866FA4" w:rsidRPr="00866FA4" w:rsidRDefault="00866FA4" w:rsidP="00866FA4">
      <w:pPr>
        <w:spacing w:line="240" w:lineRule="auto"/>
        <w:ind w:firstLine="651"/>
        <w:jc w:val="lowKashida"/>
        <w:rPr>
          <w:rFonts w:ascii="Times New Roman" w:eastAsia="Times New Roman" w:hAnsi="Times New Roman" w:cs="Times New Roman"/>
          <w:sz w:val="28"/>
          <w:szCs w:val="28"/>
        </w:rPr>
      </w:pPr>
      <w:r w:rsidRPr="00866FA4">
        <w:rPr>
          <w:rFonts w:ascii="Times New Roman" w:eastAsia="Times New Roman" w:hAnsi="Times New Roman" w:cs="Times New Roman"/>
          <w:sz w:val="28"/>
          <w:szCs w:val="28"/>
        </w:rPr>
        <w:t xml:space="preserve"> </w:t>
      </w:r>
      <w:r w:rsidRPr="00866FA4">
        <w:rPr>
          <w:rFonts w:ascii="Times New Roman" w:eastAsia="Times New Roman" w:hAnsi="Times New Roman" w:cs="Times New Roman"/>
          <w:sz w:val="28"/>
          <w:szCs w:val="28"/>
          <w:rtl/>
        </w:rPr>
        <w:t xml:space="preserve">اعتمدت الدراسة على المنهج الوصفي التحليلي، حيث تم تطوير </w:t>
      </w:r>
      <w:proofErr w:type="gramStart"/>
      <w:r w:rsidRPr="00866FA4">
        <w:rPr>
          <w:rFonts w:ascii="Times New Roman" w:eastAsia="Times New Roman" w:hAnsi="Times New Roman" w:cs="Times New Roman"/>
          <w:sz w:val="28"/>
          <w:szCs w:val="28"/>
          <w:rtl/>
        </w:rPr>
        <w:t>استبيان</w:t>
      </w:r>
      <w:proofErr w:type="gramEnd"/>
      <w:r w:rsidRPr="00866FA4">
        <w:rPr>
          <w:rFonts w:ascii="Times New Roman" w:eastAsia="Times New Roman" w:hAnsi="Times New Roman" w:cs="Times New Roman"/>
          <w:sz w:val="28"/>
          <w:szCs w:val="28"/>
          <w:rtl/>
        </w:rPr>
        <w:t xml:space="preserve"> شامل لقياس أبعاد الذكاء الاصطناعي (النظم الخبيرة، الشبكات العصبية، الخوارزميات الجينية، المنطق الغامض) وأبعاد تحسين الخدمات الصحية (الاعتمادية، الاستجابة، الموثوقية، الملموسية). تم التأكد من ثبات </w:t>
      </w:r>
      <w:proofErr w:type="gramStart"/>
      <w:r w:rsidRPr="00866FA4">
        <w:rPr>
          <w:rFonts w:ascii="Times New Roman" w:eastAsia="Times New Roman" w:hAnsi="Times New Roman" w:cs="Times New Roman"/>
          <w:sz w:val="28"/>
          <w:szCs w:val="28"/>
          <w:rtl/>
        </w:rPr>
        <w:t>الاستبيان</w:t>
      </w:r>
      <w:proofErr w:type="gramEnd"/>
      <w:r w:rsidRPr="00866FA4">
        <w:rPr>
          <w:rFonts w:ascii="Times New Roman" w:eastAsia="Times New Roman" w:hAnsi="Times New Roman" w:cs="Times New Roman"/>
          <w:sz w:val="28"/>
          <w:szCs w:val="28"/>
          <w:rtl/>
        </w:rPr>
        <w:t xml:space="preserve"> باستخدام معامل ألفا </w:t>
      </w:r>
      <w:proofErr w:type="spellStart"/>
      <w:r w:rsidRPr="00866FA4">
        <w:rPr>
          <w:rFonts w:ascii="Times New Roman" w:eastAsia="Times New Roman" w:hAnsi="Times New Roman" w:cs="Times New Roman"/>
          <w:sz w:val="28"/>
          <w:szCs w:val="28"/>
          <w:rtl/>
        </w:rPr>
        <w:t>كرونباخ</w:t>
      </w:r>
      <w:proofErr w:type="spellEnd"/>
      <w:r w:rsidRPr="00866FA4">
        <w:rPr>
          <w:rFonts w:ascii="Times New Roman" w:eastAsia="Times New Roman" w:hAnsi="Times New Roman" w:cs="Times New Roman"/>
          <w:sz w:val="28"/>
          <w:szCs w:val="28"/>
          <w:rtl/>
        </w:rPr>
        <w:t>، والذي أظهر مستوى ثبات مرتفع لجميع الأبعاد</w:t>
      </w:r>
      <w:r w:rsidRPr="00866FA4">
        <w:rPr>
          <w:rFonts w:ascii="Times New Roman" w:eastAsia="Times New Roman" w:hAnsi="Times New Roman" w:cs="Times New Roman"/>
          <w:sz w:val="28"/>
          <w:szCs w:val="28"/>
        </w:rPr>
        <w:t>.</w:t>
      </w:r>
    </w:p>
    <w:p w14:paraId="6A4D6CD6" w14:textId="77777777" w:rsidR="00866FA4" w:rsidRPr="00866FA4" w:rsidRDefault="00866FA4" w:rsidP="00866FA4">
      <w:pPr>
        <w:spacing w:after="0" w:line="240" w:lineRule="auto"/>
        <w:rPr>
          <w:rFonts w:ascii="Sakkal Majalla" w:hAnsi="Sakkal Majalla" w:cs="Sultan bold"/>
          <w:sz w:val="36"/>
          <w:szCs w:val="36"/>
          <w:u w:val="single"/>
          <w:lang w:bidi="ar-EG"/>
        </w:rPr>
      </w:pPr>
      <w:r w:rsidRPr="00866FA4">
        <w:rPr>
          <w:rFonts w:ascii="Sakkal Majalla" w:hAnsi="Sakkal Majalla" w:cs="Sultan bold"/>
          <w:sz w:val="36"/>
          <w:szCs w:val="36"/>
          <w:u w:val="single"/>
          <w:rtl/>
          <w:lang w:bidi="ar-EG"/>
        </w:rPr>
        <w:t>النتائج الرئيسية</w:t>
      </w:r>
      <w:r w:rsidRPr="00866FA4">
        <w:rPr>
          <w:rFonts w:ascii="Sakkal Majalla" w:hAnsi="Sakkal Majalla" w:cs="Sultan bold"/>
          <w:sz w:val="36"/>
          <w:szCs w:val="36"/>
          <w:u w:val="single"/>
          <w:lang w:bidi="ar-EG"/>
        </w:rPr>
        <w:t>:</w:t>
      </w:r>
    </w:p>
    <w:p w14:paraId="37554C86" w14:textId="77777777" w:rsidR="00866FA4" w:rsidRPr="00866FA4" w:rsidRDefault="00866FA4" w:rsidP="00866FA4">
      <w:pPr>
        <w:spacing w:line="240" w:lineRule="auto"/>
        <w:ind w:firstLine="651"/>
        <w:jc w:val="lowKashida"/>
        <w:rPr>
          <w:rFonts w:ascii="Times New Roman" w:eastAsia="Times New Roman" w:hAnsi="Times New Roman" w:cs="Times New Roman"/>
          <w:sz w:val="28"/>
          <w:szCs w:val="28"/>
        </w:rPr>
      </w:pPr>
      <w:r w:rsidRPr="00866FA4">
        <w:rPr>
          <w:rFonts w:ascii="Times New Roman" w:eastAsia="Times New Roman" w:hAnsi="Times New Roman" w:cs="Times New Roman"/>
          <w:sz w:val="28"/>
          <w:szCs w:val="28"/>
        </w:rPr>
        <w:t xml:space="preserve"> </w:t>
      </w:r>
      <w:r w:rsidRPr="00866FA4">
        <w:rPr>
          <w:rFonts w:ascii="Times New Roman" w:eastAsia="Times New Roman" w:hAnsi="Times New Roman" w:cs="Times New Roman"/>
          <w:sz w:val="28"/>
          <w:szCs w:val="28"/>
          <w:rtl/>
        </w:rPr>
        <w:t>أظهرت النتائج وجود تأثير معنوي إيجابي قوي للذكاء الاصطناعي على تحسين الخدمات الصحية</w:t>
      </w:r>
      <w:r w:rsidRPr="00866FA4">
        <w:rPr>
          <w:rFonts w:ascii="Times New Roman" w:eastAsia="Times New Roman" w:hAnsi="Times New Roman" w:cs="Times New Roman"/>
          <w:sz w:val="28"/>
          <w:szCs w:val="28"/>
        </w:rPr>
        <w:t xml:space="preserve"> (R = 0.880, R² = 0.774, P &lt; 0.01). </w:t>
      </w:r>
      <w:r w:rsidRPr="00866FA4">
        <w:rPr>
          <w:rFonts w:ascii="Times New Roman" w:eastAsia="Times New Roman" w:hAnsi="Times New Roman" w:cs="Times New Roman"/>
          <w:sz w:val="28"/>
          <w:szCs w:val="28"/>
          <w:rtl/>
        </w:rPr>
        <w:t>حققت النظم الخبيرة أعلى متوسط حسابي (4.53) بنسبة موافقة 97.9%، تلتها نظم المنطق الغامض (4.51) ونظم الخوارزميات الجينية (4.47). في مجال تحسين الخدمات الصحية، حقق بعد الملموسية أعلى متوسط (4.47) يليه الاعتمادية (4.44). كما أظهرت النتائج وجود فروق ذات دلالة إحصائية وفقاً لمتغير المؤهل العلمي، حيث أظهر الأفراد ذوو المؤهل "أقل من جامعي" أعلى متوسطات في معظم الأبعاد</w:t>
      </w:r>
      <w:r w:rsidRPr="00866FA4">
        <w:rPr>
          <w:rFonts w:ascii="Times New Roman" w:eastAsia="Times New Roman" w:hAnsi="Times New Roman" w:cs="Times New Roman"/>
          <w:sz w:val="28"/>
          <w:szCs w:val="28"/>
        </w:rPr>
        <w:t>.</w:t>
      </w:r>
    </w:p>
    <w:p w14:paraId="5E65710B" w14:textId="77777777" w:rsidR="00866FA4" w:rsidRPr="00866FA4" w:rsidRDefault="00866FA4" w:rsidP="00866FA4">
      <w:pPr>
        <w:spacing w:after="0" w:line="240" w:lineRule="auto"/>
        <w:rPr>
          <w:rFonts w:ascii="Sakkal Majalla" w:hAnsi="Sakkal Majalla" w:cs="Sultan bold"/>
          <w:sz w:val="36"/>
          <w:szCs w:val="36"/>
          <w:u w:val="single"/>
          <w:lang w:bidi="ar-EG"/>
        </w:rPr>
      </w:pPr>
      <w:r w:rsidRPr="00866FA4">
        <w:rPr>
          <w:rFonts w:ascii="Sakkal Majalla" w:hAnsi="Sakkal Majalla" w:cs="Sultan bold"/>
          <w:sz w:val="36"/>
          <w:szCs w:val="36"/>
          <w:u w:val="single"/>
          <w:rtl/>
          <w:lang w:bidi="ar-EG"/>
        </w:rPr>
        <w:t>التوصيات</w:t>
      </w:r>
      <w:r w:rsidRPr="00866FA4">
        <w:rPr>
          <w:rFonts w:ascii="Sakkal Majalla" w:hAnsi="Sakkal Majalla" w:cs="Sultan bold"/>
          <w:sz w:val="36"/>
          <w:szCs w:val="36"/>
          <w:u w:val="single"/>
          <w:lang w:bidi="ar-EG"/>
        </w:rPr>
        <w:t>:</w:t>
      </w:r>
    </w:p>
    <w:p w14:paraId="74AE8DF5" w14:textId="77777777" w:rsidR="00866FA4" w:rsidRPr="00866FA4" w:rsidRDefault="00866FA4" w:rsidP="00866FA4">
      <w:pPr>
        <w:spacing w:line="240" w:lineRule="auto"/>
        <w:ind w:firstLine="651"/>
        <w:jc w:val="lowKashida"/>
        <w:rPr>
          <w:rFonts w:ascii="Times New Roman" w:eastAsia="Times New Roman" w:hAnsi="Times New Roman" w:cs="Times New Roman"/>
          <w:sz w:val="28"/>
          <w:szCs w:val="28"/>
        </w:rPr>
      </w:pPr>
      <w:r w:rsidRPr="00866FA4">
        <w:rPr>
          <w:rFonts w:ascii="Times New Roman" w:eastAsia="Times New Roman" w:hAnsi="Times New Roman" w:cs="Times New Roman"/>
          <w:sz w:val="28"/>
          <w:szCs w:val="28"/>
        </w:rPr>
        <w:t xml:space="preserve"> </w:t>
      </w:r>
      <w:r w:rsidRPr="00866FA4">
        <w:rPr>
          <w:rFonts w:ascii="Times New Roman" w:eastAsia="Times New Roman" w:hAnsi="Times New Roman" w:cs="Times New Roman"/>
          <w:sz w:val="28"/>
          <w:szCs w:val="28"/>
          <w:rtl/>
        </w:rPr>
        <w:t>بناءً على النتائج، قدمت الدراسة مجموعة من التوصيات الاستراتيجية والتطبيقية، منها: التوسع في تطبيق النظم الخبيرة، تعزيز الاستثمار في البنية التحتية التقنية بتخصيص 15% من الميزانية السنوية، تطوير برامج تدريبية متدرجة، إنشاء أنظمة متابعة وتقييم، والتركيز على الشراكات الاستراتيجية مع الجامعات وشركات التكنولوجيا العالمية</w:t>
      </w:r>
      <w:r w:rsidRPr="00866FA4">
        <w:rPr>
          <w:rFonts w:ascii="Times New Roman" w:eastAsia="Times New Roman" w:hAnsi="Times New Roman" w:cs="Times New Roman"/>
          <w:sz w:val="28"/>
          <w:szCs w:val="28"/>
        </w:rPr>
        <w:t>.</w:t>
      </w:r>
    </w:p>
    <w:p w14:paraId="6788DD79" w14:textId="77777777" w:rsidR="00866FA4" w:rsidRPr="00866FA4" w:rsidRDefault="00866FA4" w:rsidP="00866FA4">
      <w:pPr>
        <w:spacing w:line="240" w:lineRule="auto"/>
        <w:ind w:firstLine="651"/>
        <w:jc w:val="lowKashida"/>
        <w:rPr>
          <w:rFonts w:ascii="Times New Roman" w:eastAsia="Times New Roman" w:hAnsi="Times New Roman" w:cs="Times New Roman"/>
          <w:sz w:val="28"/>
          <w:szCs w:val="28"/>
        </w:rPr>
      </w:pPr>
      <w:r w:rsidRPr="00866FA4">
        <w:rPr>
          <w:rFonts w:ascii="Times New Roman" w:eastAsia="Times New Roman" w:hAnsi="Times New Roman" w:cs="Times New Roman"/>
          <w:sz w:val="28"/>
          <w:szCs w:val="28"/>
          <w:rtl/>
        </w:rPr>
        <w:t>الخلاصة</w:t>
      </w:r>
      <w:r w:rsidRPr="00866FA4">
        <w:rPr>
          <w:rFonts w:ascii="Times New Roman" w:eastAsia="Times New Roman" w:hAnsi="Times New Roman" w:cs="Times New Roman"/>
          <w:sz w:val="28"/>
          <w:szCs w:val="28"/>
        </w:rPr>
        <w:t xml:space="preserve">: </w:t>
      </w:r>
      <w:r w:rsidRPr="00866FA4">
        <w:rPr>
          <w:rFonts w:ascii="Times New Roman" w:eastAsia="Times New Roman" w:hAnsi="Times New Roman" w:cs="Times New Roman"/>
          <w:sz w:val="28"/>
          <w:szCs w:val="28"/>
          <w:rtl/>
        </w:rPr>
        <w:t>تؤكد الدراسة أن تطبيق الذكاء الاصطناعي في المستشفيات السعودية يساهم بشكل كبير في تحسين إدارة المخاطر وجودة الخدمات الصحية، مما يدعم تحقيق أهداف رؤية المملكة 2030 في تطوير القطاع الصحي والتحول الرقمي</w:t>
      </w:r>
      <w:r w:rsidRPr="00866FA4">
        <w:rPr>
          <w:rFonts w:ascii="Times New Roman" w:eastAsia="Times New Roman" w:hAnsi="Times New Roman" w:cs="Times New Roman"/>
          <w:sz w:val="28"/>
          <w:szCs w:val="28"/>
        </w:rPr>
        <w:t>.</w:t>
      </w:r>
    </w:p>
    <w:p w14:paraId="08A55356" w14:textId="77777777" w:rsidR="00866FA4" w:rsidRPr="00866FA4" w:rsidRDefault="00866FA4" w:rsidP="00866FA4">
      <w:pPr>
        <w:spacing w:after="0" w:line="240" w:lineRule="auto"/>
        <w:rPr>
          <w:rFonts w:ascii="Sakkal Majalla" w:hAnsi="Sakkal Majalla" w:cs="Sultan bold"/>
          <w:sz w:val="36"/>
          <w:szCs w:val="36"/>
          <w:u w:val="single"/>
          <w:lang w:bidi="ar-EG"/>
        </w:rPr>
      </w:pPr>
      <w:r w:rsidRPr="00866FA4">
        <w:rPr>
          <w:rFonts w:ascii="Sakkal Majalla" w:hAnsi="Sakkal Majalla" w:cs="Sultan bold"/>
          <w:sz w:val="36"/>
          <w:szCs w:val="36"/>
          <w:u w:val="single"/>
          <w:rtl/>
          <w:lang w:bidi="ar-EG"/>
        </w:rPr>
        <w:t>الكلمات المفتاحية</w:t>
      </w:r>
      <w:r w:rsidRPr="00866FA4">
        <w:rPr>
          <w:rFonts w:ascii="Sakkal Majalla" w:hAnsi="Sakkal Majalla" w:cs="Sultan bold"/>
          <w:sz w:val="36"/>
          <w:szCs w:val="36"/>
          <w:u w:val="single"/>
          <w:lang w:bidi="ar-EG"/>
        </w:rPr>
        <w:t>:</w:t>
      </w:r>
    </w:p>
    <w:p w14:paraId="497ABEB1" w14:textId="77777777" w:rsidR="00866FA4" w:rsidRPr="00866FA4" w:rsidRDefault="00866FA4" w:rsidP="00866FA4">
      <w:pPr>
        <w:spacing w:line="240" w:lineRule="auto"/>
        <w:ind w:firstLine="651"/>
        <w:jc w:val="lowKashida"/>
        <w:rPr>
          <w:rFonts w:ascii="Times New Roman" w:eastAsia="Times New Roman" w:hAnsi="Times New Roman" w:cs="Times New Roman"/>
          <w:sz w:val="28"/>
          <w:szCs w:val="28"/>
        </w:rPr>
      </w:pPr>
      <w:r w:rsidRPr="00866FA4">
        <w:rPr>
          <w:rFonts w:ascii="Times New Roman" w:eastAsia="Times New Roman" w:hAnsi="Times New Roman" w:cs="Times New Roman"/>
          <w:sz w:val="28"/>
          <w:szCs w:val="28"/>
        </w:rPr>
        <w:t xml:space="preserve"> </w:t>
      </w:r>
      <w:r w:rsidRPr="00866FA4">
        <w:rPr>
          <w:rFonts w:ascii="Times New Roman" w:eastAsia="Times New Roman" w:hAnsi="Times New Roman" w:cs="Times New Roman"/>
          <w:sz w:val="28"/>
          <w:szCs w:val="28"/>
          <w:rtl/>
        </w:rPr>
        <w:t>الذكاء الاصطناعي، إدارة المخاطر، المستشفيات، النظام الصحي السعودي، رؤية 2030، النظم الخبيرة، الشبكات العصبية، جودة الخدمات الصحية</w:t>
      </w:r>
      <w:r w:rsidRPr="00866FA4">
        <w:rPr>
          <w:rFonts w:ascii="Times New Roman" w:eastAsia="Times New Roman" w:hAnsi="Times New Roman" w:cs="Times New Roman"/>
          <w:sz w:val="28"/>
          <w:szCs w:val="28"/>
        </w:rPr>
        <w:t>.</w:t>
      </w:r>
    </w:p>
    <w:p w14:paraId="04F26BD7" w14:textId="77777777" w:rsidR="00866FA4" w:rsidRPr="000811AB" w:rsidRDefault="00866FA4" w:rsidP="00866FA4">
      <w:pPr>
        <w:bidi w:val="0"/>
        <w:spacing w:after="0" w:line="240" w:lineRule="auto"/>
        <w:jc w:val="right"/>
        <w:rPr>
          <w:rFonts w:ascii="Times New Roman" w:eastAsia="Times New Roman" w:hAnsi="Times New Roman" w:cs="Times New Roman"/>
          <w:sz w:val="24"/>
          <w:szCs w:val="24"/>
        </w:rPr>
      </w:pPr>
    </w:p>
    <w:p w14:paraId="631FBAEB" w14:textId="77777777" w:rsidR="00F23F84" w:rsidRDefault="00F23F84" w:rsidP="00B22879">
      <w:pPr>
        <w:spacing w:after="0"/>
        <w:jc w:val="center"/>
        <w:rPr>
          <w:rFonts w:ascii="Sakkal Majalla" w:hAnsi="Sakkal Majalla" w:cs="Sakkal Majalla"/>
          <w:b/>
          <w:bCs/>
          <w:sz w:val="44"/>
          <w:szCs w:val="44"/>
          <w:u w:val="single"/>
          <w:rtl/>
          <w:lang w:bidi="ar-EG"/>
        </w:rPr>
      </w:pPr>
    </w:p>
    <w:p w14:paraId="5352C2D4" w14:textId="77777777" w:rsidR="00F23F84" w:rsidRPr="001C38FD" w:rsidRDefault="00F23F84" w:rsidP="00F23F84">
      <w:pPr>
        <w:spacing w:after="0" w:line="240" w:lineRule="auto"/>
        <w:ind w:left="-908"/>
        <w:rPr>
          <w:rFonts w:ascii="Simplified Arabic" w:eastAsia="Calibri" w:hAnsi="Simplified Arabic" w:cs="Simplified Arabic"/>
          <w:b/>
          <w:bCs/>
          <w:sz w:val="34"/>
          <w:szCs w:val="34"/>
          <w:u w:val="single"/>
          <w:rtl/>
          <w:lang w:bidi="ar-EG"/>
        </w:rPr>
      </w:pPr>
      <w:r w:rsidRPr="001C38FD">
        <w:rPr>
          <w:rFonts w:ascii="Simplified Arabic" w:eastAsia="Calibri" w:hAnsi="Simplified Arabic" w:cs="Simplified Arabic" w:hint="cs"/>
          <w:b/>
          <w:bCs/>
          <w:sz w:val="34"/>
          <w:szCs w:val="34"/>
          <w:u w:val="single"/>
          <w:rtl/>
        </w:rPr>
        <w:t>ف</w:t>
      </w:r>
      <w:r w:rsidRPr="001C38FD">
        <w:rPr>
          <w:rFonts w:ascii="Simplified Arabic" w:eastAsia="Calibri" w:hAnsi="Simplified Arabic" w:cs="Simplified Arabic"/>
          <w:b/>
          <w:bCs/>
          <w:sz w:val="34"/>
          <w:szCs w:val="34"/>
          <w:u w:val="single"/>
          <w:rtl/>
        </w:rPr>
        <w:t xml:space="preserve">هرس </w:t>
      </w:r>
      <w:proofErr w:type="gramStart"/>
      <w:r w:rsidRPr="001C38FD">
        <w:rPr>
          <w:rFonts w:ascii="Simplified Arabic" w:eastAsia="Calibri" w:hAnsi="Simplified Arabic" w:cs="Simplified Arabic"/>
          <w:b/>
          <w:bCs/>
          <w:sz w:val="34"/>
          <w:szCs w:val="34"/>
          <w:u w:val="single"/>
          <w:rtl/>
        </w:rPr>
        <w:t xml:space="preserve">المحتويات </w:t>
      </w:r>
      <w:r w:rsidRPr="001C38FD">
        <w:rPr>
          <w:rFonts w:ascii="Simplified Arabic" w:eastAsia="Calibri" w:hAnsi="Simplified Arabic" w:cs="Simplified Arabic" w:hint="cs"/>
          <w:b/>
          <w:bCs/>
          <w:sz w:val="34"/>
          <w:szCs w:val="34"/>
          <w:u w:val="single"/>
          <w:rtl/>
          <w:lang w:bidi="ar-EG"/>
        </w:rPr>
        <w:t>:</w:t>
      </w:r>
      <w:proofErr w:type="gramEnd"/>
      <w:r w:rsidRPr="001C38FD">
        <w:rPr>
          <w:rFonts w:ascii="Simplified Arabic" w:eastAsia="Calibri" w:hAnsi="Simplified Arabic" w:cs="Simplified Arabic" w:hint="cs"/>
          <w:b/>
          <w:bCs/>
          <w:sz w:val="34"/>
          <w:szCs w:val="34"/>
          <w:u w:val="single"/>
          <w:rtl/>
          <w:lang w:bidi="ar-EG"/>
        </w:rPr>
        <w:t>-</w:t>
      </w:r>
    </w:p>
    <w:p w14:paraId="290929B7" w14:textId="77777777" w:rsidR="00B90A85" w:rsidRPr="00CF3AB2" w:rsidRDefault="00B90A85" w:rsidP="00B90A85">
      <w:pPr>
        <w:pStyle w:val="TOC1"/>
        <w:rPr>
          <w:rFonts w:cs="Simplified Arabic"/>
          <w:b/>
          <w:bCs/>
          <w:sz w:val="32"/>
          <w:szCs w:val="32"/>
          <w:rtl/>
          <w:lang w:bidi="ar-EG"/>
        </w:rPr>
      </w:pPr>
      <w:r w:rsidRPr="00CF3AB2">
        <w:rPr>
          <w:rFonts w:cs="Simplified Arabic" w:hint="cs"/>
          <w:b/>
          <w:bCs/>
          <w:sz w:val="32"/>
          <w:szCs w:val="32"/>
          <w:rtl/>
          <w:lang w:bidi="ar-EG"/>
        </w:rPr>
        <w:t>ال</w:t>
      </w:r>
      <w:hyperlink w:anchor="_Toc171186844" w:history="1">
        <w:r>
          <w:rPr>
            <w:rFonts w:cs="Simplified Arabic" w:hint="cs"/>
            <w:b/>
            <w:bCs/>
            <w:sz w:val="32"/>
            <w:szCs w:val="32"/>
            <w:rtl/>
            <w:lang w:bidi="ar-EG"/>
          </w:rPr>
          <w:t>غلاف</w:t>
        </w:r>
        <w:r w:rsidRPr="00B90A85">
          <w:rPr>
            <w:rFonts w:cs="Simplified Arabic"/>
            <w:b/>
            <w:bCs/>
            <w:webHidden/>
            <w:sz w:val="32"/>
            <w:szCs w:val="32"/>
            <w:rtl/>
            <w:lang w:bidi="ar-EG"/>
          </w:rPr>
          <w:tab/>
        </w:r>
        <w:r>
          <w:rPr>
            <w:rFonts w:cs="Simplified Arabic" w:hint="cs"/>
            <w:b/>
            <w:bCs/>
            <w:webHidden/>
            <w:sz w:val="32"/>
            <w:szCs w:val="32"/>
            <w:rtl/>
            <w:lang w:bidi="ar-EG"/>
          </w:rPr>
          <w:t>1</w:t>
        </w:r>
      </w:hyperlink>
    </w:p>
    <w:p w14:paraId="5F921E21" w14:textId="77777777" w:rsidR="00F23F84" w:rsidRPr="00CF3AB2" w:rsidRDefault="00F23F84" w:rsidP="00B90A85">
      <w:pPr>
        <w:pStyle w:val="TOC1"/>
        <w:rPr>
          <w:rFonts w:cs="Simplified Arabic"/>
          <w:b/>
          <w:bCs/>
          <w:sz w:val="32"/>
          <w:szCs w:val="32"/>
          <w:rtl/>
          <w:lang w:bidi="ar-EG"/>
        </w:rPr>
      </w:pPr>
      <w:hyperlink w:anchor="_Toc171186843" w:history="1">
        <w:r w:rsidRPr="00CF3AB2">
          <w:rPr>
            <w:rFonts w:cs="Simplified Arabic"/>
            <w:b/>
            <w:bCs/>
            <w:sz w:val="32"/>
            <w:szCs w:val="32"/>
            <w:rtl/>
            <w:lang w:bidi="ar-EG"/>
          </w:rPr>
          <w:t>شكر وتقدير</w:t>
        </w:r>
        <w:r w:rsidRPr="00CF3AB2">
          <w:rPr>
            <w:rFonts w:cs="Simplified Arabic"/>
            <w:b/>
            <w:bCs/>
            <w:webHidden/>
            <w:sz w:val="32"/>
            <w:szCs w:val="32"/>
            <w:rtl/>
            <w:lang w:bidi="ar-EG"/>
          </w:rPr>
          <w:tab/>
        </w:r>
        <w:r w:rsidR="00B90A85">
          <w:rPr>
            <w:rFonts w:cs="Simplified Arabic" w:hint="cs"/>
            <w:b/>
            <w:bCs/>
            <w:webHidden/>
            <w:sz w:val="32"/>
            <w:szCs w:val="32"/>
            <w:rtl/>
            <w:lang w:bidi="ar-EG"/>
          </w:rPr>
          <w:t>2</w:t>
        </w:r>
      </w:hyperlink>
    </w:p>
    <w:p w14:paraId="039AD13A" w14:textId="77777777" w:rsidR="00F23F84" w:rsidRPr="00CF3AB2" w:rsidRDefault="00F23F84" w:rsidP="00B90A85">
      <w:pPr>
        <w:pStyle w:val="TOC1"/>
        <w:rPr>
          <w:rFonts w:cs="Simplified Arabic"/>
          <w:b/>
          <w:bCs/>
          <w:sz w:val="32"/>
          <w:szCs w:val="32"/>
          <w:rtl/>
          <w:lang w:bidi="ar-EG"/>
        </w:rPr>
      </w:pPr>
      <w:r w:rsidRPr="00CF3AB2">
        <w:rPr>
          <w:rFonts w:cs="Simplified Arabic" w:hint="cs"/>
          <w:b/>
          <w:bCs/>
          <w:sz w:val="32"/>
          <w:szCs w:val="32"/>
          <w:rtl/>
          <w:lang w:bidi="ar-EG"/>
        </w:rPr>
        <w:t>ال</w:t>
      </w:r>
      <w:hyperlink w:anchor="_Toc171186844" w:history="1">
        <w:r w:rsidRPr="00CF3AB2">
          <w:rPr>
            <w:rFonts w:cs="Simplified Arabic"/>
            <w:b/>
            <w:bCs/>
            <w:sz w:val="32"/>
            <w:szCs w:val="32"/>
            <w:rtl/>
            <w:lang w:bidi="ar-EG"/>
          </w:rPr>
          <w:t>مستخلص</w:t>
        </w:r>
        <w:r w:rsidR="00B90A85" w:rsidRPr="00B90A85">
          <w:rPr>
            <w:rFonts w:cs="Simplified Arabic"/>
            <w:b/>
            <w:bCs/>
            <w:webHidden/>
            <w:sz w:val="32"/>
            <w:szCs w:val="32"/>
            <w:rtl/>
            <w:lang w:bidi="ar-EG"/>
          </w:rPr>
          <w:tab/>
        </w:r>
        <w:r w:rsidR="00B90A85">
          <w:rPr>
            <w:rFonts w:cs="Simplified Arabic" w:hint="cs"/>
            <w:b/>
            <w:bCs/>
            <w:webHidden/>
            <w:sz w:val="32"/>
            <w:szCs w:val="32"/>
            <w:rtl/>
            <w:lang w:bidi="ar-EG"/>
          </w:rPr>
          <w:t>3</w:t>
        </w:r>
      </w:hyperlink>
    </w:p>
    <w:p w14:paraId="65594D7F" w14:textId="77777777" w:rsidR="00F23F84" w:rsidRPr="00CF3AB2" w:rsidRDefault="00F23F84" w:rsidP="00B90A85">
      <w:pPr>
        <w:pStyle w:val="TOC1"/>
        <w:rPr>
          <w:rFonts w:cs="Simplified Arabic"/>
          <w:b/>
          <w:bCs/>
          <w:sz w:val="32"/>
          <w:szCs w:val="32"/>
          <w:rtl/>
          <w:lang w:bidi="ar-EG"/>
        </w:rPr>
      </w:pPr>
      <w:hyperlink w:anchor="_Toc171186846" w:history="1">
        <w:r w:rsidRPr="00CF3AB2">
          <w:rPr>
            <w:rFonts w:cs="Simplified Arabic" w:hint="cs"/>
            <w:b/>
            <w:bCs/>
            <w:sz w:val="32"/>
            <w:szCs w:val="32"/>
            <w:rtl/>
            <w:lang w:bidi="ar-EG"/>
          </w:rPr>
          <w:t>مصطلحات الدراسة</w:t>
        </w:r>
        <w:r w:rsidRPr="00CF3AB2">
          <w:rPr>
            <w:rFonts w:cs="Simplified Arabic"/>
            <w:b/>
            <w:bCs/>
            <w:webHidden/>
            <w:sz w:val="32"/>
            <w:szCs w:val="32"/>
            <w:rtl/>
            <w:lang w:bidi="ar-EG"/>
          </w:rPr>
          <w:tab/>
        </w:r>
        <w:r w:rsidR="00B90A85">
          <w:rPr>
            <w:rFonts w:cs="Simplified Arabic" w:hint="cs"/>
            <w:b/>
            <w:bCs/>
            <w:webHidden/>
            <w:sz w:val="32"/>
            <w:szCs w:val="32"/>
            <w:rtl/>
            <w:lang w:bidi="ar-EG"/>
          </w:rPr>
          <w:t>7</w:t>
        </w:r>
      </w:hyperlink>
    </w:p>
    <w:p w14:paraId="2DFF0084" w14:textId="77777777" w:rsidR="00F23F84" w:rsidRPr="00CF3AB2" w:rsidRDefault="00F23F84" w:rsidP="00F23F84">
      <w:pPr>
        <w:pStyle w:val="TOC1"/>
        <w:shd w:val="clear" w:color="auto" w:fill="D9D9D9" w:themeFill="background1" w:themeFillShade="D9"/>
        <w:rPr>
          <w:rFonts w:cs="Simplified Arabic"/>
          <w:b/>
          <w:bCs/>
          <w:sz w:val="32"/>
          <w:szCs w:val="32"/>
          <w:rtl/>
          <w:lang w:bidi="ar-EG"/>
        </w:rPr>
      </w:pPr>
      <w:hyperlink w:anchor="_Toc171186847" w:history="1">
        <w:r w:rsidRPr="00CF3AB2">
          <w:rPr>
            <w:rFonts w:cs="Simplified Arabic" w:hint="cs"/>
            <w:b/>
            <w:bCs/>
            <w:sz w:val="32"/>
            <w:szCs w:val="32"/>
            <w:rtl/>
            <w:lang w:bidi="ar-EG"/>
          </w:rPr>
          <w:t>الفصل</w:t>
        </w:r>
      </w:hyperlink>
      <w:r w:rsidRPr="00CF3AB2">
        <w:rPr>
          <w:rFonts w:cs="Simplified Arabic" w:hint="cs"/>
          <w:b/>
          <w:bCs/>
          <w:sz w:val="32"/>
          <w:szCs w:val="32"/>
          <w:rtl/>
          <w:lang w:bidi="ar-EG"/>
        </w:rPr>
        <w:t xml:space="preserve"> </w:t>
      </w:r>
      <w:proofErr w:type="gramStart"/>
      <w:r w:rsidRPr="00CF3AB2">
        <w:rPr>
          <w:rFonts w:cs="Simplified Arabic" w:hint="cs"/>
          <w:b/>
          <w:bCs/>
          <w:sz w:val="32"/>
          <w:szCs w:val="32"/>
          <w:rtl/>
          <w:lang w:bidi="ar-EG"/>
        </w:rPr>
        <w:t>الأول :</w:t>
      </w:r>
      <w:proofErr w:type="gramEnd"/>
      <w:r w:rsidRPr="00CF3AB2">
        <w:rPr>
          <w:rFonts w:cs="Simplified Arabic" w:hint="cs"/>
          <w:b/>
          <w:bCs/>
          <w:sz w:val="32"/>
          <w:szCs w:val="32"/>
          <w:rtl/>
          <w:lang w:bidi="ar-EG"/>
        </w:rPr>
        <w:t xml:space="preserve"> مدخل عام للدراسة</w:t>
      </w:r>
    </w:p>
    <w:p w14:paraId="2AC399B4" w14:textId="77777777" w:rsidR="00F23F84" w:rsidRPr="00CF3AB2" w:rsidRDefault="00F23F84" w:rsidP="002E0F7F">
      <w:pPr>
        <w:pStyle w:val="TOC1"/>
        <w:rPr>
          <w:rFonts w:cs="Simplified Arabic"/>
          <w:b/>
          <w:bCs/>
          <w:sz w:val="32"/>
          <w:szCs w:val="32"/>
          <w:lang w:bidi="ar-EG"/>
        </w:rPr>
      </w:pPr>
      <w:r w:rsidRPr="00CF3AB2">
        <w:rPr>
          <w:rFonts w:cs="Simplified Arabic"/>
          <w:b/>
          <w:bCs/>
          <w:sz w:val="32"/>
          <w:szCs w:val="32"/>
          <w:rtl/>
          <w:lang w:bidi="ar-EG"/>
        </w:rPr>
        <w:t xml:space="preserve">المقدمة </w:t>
      </w:r>
      <w:r w:rsidRPr="00CF3AB2">
        <w:rPr>
          <w:rFonts w:cs="Simplified Arabic"/>
          <w:b/>
          <w:bCs/>
          <w:sz w:val="32"/>
          <w:szCs w:val="32"/>
          <w:lang w:bidi="ar-EG"/>
        </w:rPr>
        <w:t>Introduction</w:t>
      </w:r>
      <w:r w:rsidRPr="00CF3AB2">
        <w:rPr>
          <w:rFonts w:cs="Simplified Arabic"/>
          <w:b/>
          <w:bCs/>
          <w:webHidden/>
          <w:sz w:val="32"/>
          <w:szCs w:val="32"/>
          <w:rtl/>
          <w:lang w:bidi="ar-EG"/>
        </w:rPr>
        <w:tab/>
      </w:r>
      <w:r w:rsidR="002E0F7F">
        <w:rPr>
          <w:rFonts w:cs="Simplified Arabic" w:hint="cs"/>
          <w:b/>
          <w:bCs/>
          <w:webHidden/>
          <w:sz w:val="32"/>
          <w:szCs w:val="32"/>
          <w:rtl/>
          <w:lang w:bidi="ar-EG"/>
        </w:rPr>
        <w:t>11</w:t>
      </w:r>
    </w:p>
    <w:p w14:paraId="2CEC4863" w14:textId="77777777" w:rsidR="00F23F84" w:rsidRPr="00CF3AB2" w:rsidRDefault="00F23F84" w:rsidP="002E0F7F">
      <w:pPr>
        <w:pStyle w:val="TOC1"/>
        <w:rPr>
          <w:rFonts w:cs="Simplified Arabic"/>
          <w:b/>
          <w:bCs/>
          <w:sz w:val="32"/>
          <w:szCs w:val="32"/>
          <w:lang w:bidi="ar-EG"/>
        </w:rPr>
      </w:pPr>
      <w:r w:rsidRPr="00CF3AB2">
        <w:rPr>
          <w:rFonts w:cs="Simplified Arabic"/>
          <w:b/>
          <w:bCs/>
          <w:sz w:val="32"/>
          <w:szCs w:val="32"/>
          <w:rtl/>
          <w:lang w:bidi="ar-EG"/>
        </w:rPr>
        <w:t xml:space="preserve">مشكلة الدراسة </w:t>
      </w:r>
      <w:r w:rsidRPr="00CF3AB2">
        <w:rPr>
          <w:rFonts w:cs="Simplified Arabic"/>
          <w:b/>
          <w:bCs/>
          <w:sz w:val="32"/>
          <w:szCs w:val="32"/>
          <w:lang w:bidi="ar-EG"/>
        </w:rPr>
        <w:t>Research Problem</w:t>
      </w:r>
      <w:r w:rsidRPr="00CF3AB2">
        <w:rPr>
          <w:rFonts w:cs="Simplified Arabic"/>
          <w:b/>
          <w:bCs/>
          <w:webHidden/>
          <w:sz w:val="32"/>
          <w:szCs w:val="32"/>
          <w:rtl/>
          <w:lang w:bidi="ar-EG"/>
        </w:rPr>
        <w:tab/>
      </w:r>
      <w:r w:rsidR="002E0F7F">
        <w:rPr>
          <w:rFonts w:cs="Simplified Arabic" w:hint="cs"/>
          <w:b/>
          <w:bCs/>
          <w:webHidden/>
          <w:sz w:val="32"/>
          <w:szCs w:val="32"/>
          <w:rtl/>
          <w:lang w:bidi="ar-EG"/>
        </w:rPr>
        <w:t>13</w:t>
      </w:r>
    </w:p>
    <w:p w14:paraId="7FA1C811" w14:textId="77777777" w:rsidR="00F23F84" w:rsidRPr="00CF3AB2" w:rsidRDefault="00F23F84" w:rsidP="002E0F7F">
      <w:pPr>
        <w:pStyle w:val="TOC1"/>
        <w:rPr>
          <w:rFonts w:cs="Simplified Arabic"/>
          <w:b/>
          <w:bCs/>
          <w:sz w:val="32"/>
          <w:szCs w:val="32"/>
          <w:lang w:bidi="ar-EG"/>
        </w:rPr>
      </w:pPr>
      <w:r w:rsidRPr="00CF3AB2">
        <w:rPr>
          <w:rFonts w:cs="Simplified Arabic"/>
          <w:b/>
          <w:bCs/>
          <w:sz w:val="32"/>
          <w:szCs w:val="32"/>
          <w:rtl/>
          <w:lang w:bidi="ar-EG"/>
        </w:rPr>
        <w:t xml:space="preserve">أهمية الدراسة </w:t>
      </w:r>
      <w:r w:rsidRPr="00CF3AB2">
        <w:rPr>
          <w:rFonts w:cs="Simplified Arabic"/>
          <w:b/>
          <w:bCs/>
          <w:sz w:val="32"/>
          <w:szCs w:val="32"/>
          <w:lang w:bidi="ar-EG"/>
        </w:rPr>
        <w:t>research importance</w:t>
      </w:r>
      <w:r w:rsidRPr="00CF3AB2">
        <w:rPr>
          <w:rFonts w:cs="Simplified Arabic"/>
          <w:b/>
          <w:bCs/>
          <w:sz w:val="32"/>
          <w:szCs w:val="32"/>
          <w:rtl/>
          <w:lang w:bidi="ar-EG"/>
        </w:rPr>
        <w:t xml:space="preserve"> </w:t>
      </w:r>
      <w:r w:rsidRPr="00CF3AB2">
        <w:rPr>
          <w:rFonts w:cs="Simplified Arabic"/>
          <w:b/>
          <w:bCs/>
          <w:webHidden/>
          <w:sz w:val="32"/>
          <w:szCs w:val="32"/>
          <w:rtl/>
          <w:lang w:bidi="ar-EG"/>
        </w:rPr>
        <w:tab/>
      </w:r>
      <w:r w:rsidR="002E0F7F">
        <w:rPr>
          <w:rFonts w:cs="Simplified Arabic" w:hint="cs"/>
          <w:b/>
          <w:bCs/>
          <w:webHidden/>
          <w:sz w:val="32"/>
          <w:szCs w:val="32"/>
          <w:rtl/>
          <w:lang w:bidi="ar-EG"/>
        </w:rPr>
        <w:t>14</w:t>
      </w:r>
    </w:p>
    <w:p w14:paraId="7C8526AA" w14:textId="77777777" w:rsidR="00F23F84" w:rsidRPr="00CF3AB2" w:rsidRDefault="00F23F84" w:rsidP="002E0F7F">
      <w:pPr>
        <w:pStyle w:val="TOC1"/>
        <w:rPr>
          <w:rFonts w:cs="Simplified Arabic"/>
          <w:b/>
          <w:bCs/>
          <w:sz w:val="32"/>
          <w:szCs w:val="32"/>
          <w:lang w:bidi="ar-EG"/>
        </w:rPr>
      </w:pPr>
      <w:r w:rsidRPr="00CF3AB2">
        <w:rPr>
          <w:rFonts w:cs="Simplified Arabic"/>
          <w:b/>
          <w:bCs/>
          <w:sz w:val="32"/>
          <w:szCs w:val="32"/>
          <w:rtl/>
          <w:lang w:bidi="ar-EG"/>
        </w:rPr>
        <w:t xml:space="preserve">أهداف الدراسة </w:t>
      </w:r>
      <w:r w:rsidRPr="00CF3AB2">
        <w:rPr>
          <w:rFonts w:cs="Simplified Arabic"/>
          <w:b/>
          <w:bCs/>
          <w:sz w:val="32"/>
          <w:szCs w:val="32"/>
          <w:lang w:bidi="ar-EG"/>
        </w:rPr>
        <w:t>Objectives of the Study</w:t>
      </w:r>
      <w:r w:rsidRPr="00CF3AB2">
        <w:rPr>
          <w:rFonts w:cs="Simplified Arabic"/>
          <w:b/>
          <w:bCs/>
          <w:webHidden/>
          <w:sz w:val="32"/>
          <w:szCs w:val="32"/>
          <w:rtl/>
          <w:lang w:bidi="ar-EG"/>
        </w:rPr>
        <w:tab/>
      </w:r>
      <w:r w:rsidR="002E0F7F">
        <w:rPr>
          <w:rFonts w:cs="Simplified Arabic" w:hint="cs"/>
          <w:b/>
          <w:bCs/>
          <w:webHidden/>
          <w:sz w:val="32"/>
          <w:szCs w:val="32"/>
          <w:rtl/>
          <w:lang w:bidi="ar-EG"/>
        </w:rPr>
        <w:t>16</w:t>
      </w:r>
    </w:p>
    <w:p w14:paraId="1B293694" w14:textId="77777777" w:rsidR="00F23F84" w:rsidRPr="00CF3AB2" w:rsidRDefault="00F23F84" w:rsidP="002E0F7F">
      <w:pPr>
        <w:pStyle w:val="TOC1"/>
        <w:rPr>
          <w:rFonts w:cs="Simplified Arabic"/>
          <w:b/>
          <w:bCs/>
          <w:sz w:val="32"/>
          <w:szCs w:val="32"/>
          <w:lang w:bidi="ar-EG"/>
        </w:rPr>
      </w:pPr>
      <w:r w:rsidRPr="00CF3AB2">
        <w:rPr>
          <w:rFonts w:cs="Simplified Arabic"/>
          <w:b/>
          <w:bCs/>
          <w:sz w:val="32"/>
          <w:szCs w:val="32"/>
          <w:rtl/>
          <w:lang w:bidi="ar-EG"/>
        </w:rPr>
        <w:t>فرضيات الدراسة</w:t>
      </w:r>
      <w:r w:rsidRPr="00CF3AB2">
        <w:rPr>
          <w:rFonts w:cs="Simplified Arabic" w:hint="cs"/>
          <w:b/>
          <w:bCs/>
          <w:sz w:val="32"/>
          <w:szCs w:val="32"/>
          <w:rtl/>
          <w:lang w:bidi="ar-EG"/>
        </w:rPr>
        <w:t xml:space="preserve"> </w:t>
      </w:r>
      <w:r w:rsidRPr="00CF3AB2">
        <w:rPr>
          <w:rFonts w:cs="Simplified Arabic"/>
          <w:b/>
          <w:bCs/>
          <w:sz w:val="32"/>
          <w:szCs w:val="32"/>
          <w:lang w:bidi="ar-EG"/>
        </w:rPr>
        <w:t>Research Hypotheses</w:t>
      </w:r>
      <w:r w:rsidRPr="00CF3AB2">
        <w:rPr>
          <w:rFonts w:cs="Simplified Arabic"/>
          <w:b/>
          <w:bCs/>
          <w:webHidden/>
          <w:sz w:val="32"/>
          <w:szCs w:val="32"/>
          <w:rtl/>
          <w:lang w:bidi="ar-EG"/>
        </w:rPr>
        <w:tab/>
      </w:r>
      <w:r w:rsidR="002E0F7F">
        <w:rPr>
          <w:rFonts w:cs="Simplified Arabic" w:hint="cs"/>
          <w:b/>
          <w:bCs/>
          <w:webHidden/>
          <w:sz w:val="32"/>
          <w:szCs w:val="32"/>
          <w:rtl/>
          <w:lang w:bidi="ar-EG"/>
        </w:rPr>
        <w:t>17</w:t>
      </w:r>
    </w:p>
    <w:p w14:paraId="171F981F" w14:textId="77777777" w:rsidR="00F23F84" w:rsidRPr="00CF3AB2" w:rsidRDefault="00F23F84" w:rsidP="002E0F7F">
      <w:pPr>
        <w:pStyle w:val="TOC1"/>
        <w:rPr>
          <w:rFonts w:cs="Simplified Arabic"/>
          <w:b/>
          <w:bCs/>
          <w:sz w:val="32"/>
          <w:szCs w:val="32"/>
          <w:lang w:bidi="ar-EG"/>
        </w:rPr>
      </w:pPr>
      <w:r w:rsidRPr="00CF3AB2">
        <w:rPr>
          <w:rFonts w:cs="Simplified Arabic"/>
          <w:b/>
          <w:bCs/>
          <w:sz w:val="32"/>
          <w:szCs w:val="32"/>
          <w:rtl/>
          <w:lang w:bidi="ar-EG"/>
        </w:rPr>
        <w:t xml:space="preserve">تساؤلات الدراسة </w:t>
      </w:r>
      <w:r w:rsidRPr="00CF3AB2">
        <w:rPr>
          <w:rFonts w:cs="Simplified Arabic"/>
          <w:b/>
          <w:bCs/>
          <w:sz w:val="32"/>
          <w:szCs w:val="32"/>
          <w:lang w:bidi="ar-EG"/>
        </w:rPr>
        <w:t>Research Questions</w:t>
      </w:r>
      <w:r w:rsidRPr="00CF3AB2">
        <w:rPr>
          <w:rFonts w:cs="Simplified Arabic"/>
          <w:b/>
          <w:bCs/>
          <w:webHidden/>
          <w:sz w:val="32"/>
          <w:szCs w:val="32"/>
          <w:rtl/>
          <w:lang w:bidi="ar-EG"/>
        </w:rPr>
        <w:tab/>
      </w:r>
      <w:r w:rsidR="002E0F7F">
        <w:rPr>
          <w:rFonts w:cs="Simplified Arabic" w:hint="cs"/>
          <w:b/>
          <w:bCs/>
          <w:webHidden/>
          <w:sz w:val="32"/>
          <w:szCs w:val="32"/>
          <w:rtl/>
          <w:lang w:bidi="ar-EG"/>
        </w:rPr>
        <w:t>18</w:t>
      </w:r>
    </w:p>
    <w:p w14:paraId="321B9443" w14:textId="77777777" w:rsidR="00F23F84" w:rsidRPr="00CF3AB2" w:rsidRDefault="009D6BDF" w:rsidP="002E0F7F">
      <w:pPr>
        <w:pStyle w:val="TOC1"/>
        <w:rPr>
          <w:rFonts w:cs="Simplified Arabic"/>
          <w:b/>
          <w:bCs/>
          <w:sz w:val="32"/>
          <w:szCs w:val="32"/>
          <w:lang w:bidi="ar-EG"/>
        </w:rPr>
      </w:pPr>
      <w:r>
        <w:rPr>
          <w:rFonts w:cs="Simplified Arabic" w:hint="cs"/>
          <w:b/>
          <w:bCs/>
          <w:sz w:val="32"/>
          <w:szCs w:val="32"/>
          <w:rtl/>
          <w:lang w:bidi="ar-EG"/>
        </w:rPr>
        <w:t>حدود</w:t>
      </w:r>
      <w:r w:rsidR="00F23F84" w:rsidRPr="00CF3AB2">
        <w:rPr>
          <w:rFonts w:cs="Simplified Arabic"/>
          <w:b/>
          <w:bCs/>
          <w:sz w:val="32"/>
          <w:szCs w:val="32"/>
          <w:rtl/>
          <w:lang w:bidi="ar-EG"/>
        </w:rPr>
        <w:t xml:space="preserve"> </w:t>
      </w:r>
      <w:r w:rsidR="00F23F84" w:rsidRPr="00CF3AB2">
        <w:rPr>
          <w:rFonts w:cs="Simplified Arabic" w:hint="cs"/>
          <w:b/>
          <w:bCs/>
          <w:sz w:val="32"/>
          <w:szCs w:val="32"/>
          <w:rtl/>
          <w:lang w:bidi="ar-EG"/>
        </w:rPr>
        <w:t>الدراسة</w:t>
      </w:r>
      <w:r w:rsidR="00F23F84" w:rsidRPr="00CF3AB2">
        <w:rPr>
          <w:rFonts w:cs="Simplified Arabic"/>
          <w:b/>
          <w:bCs/>
          <w:sz w:val="32"/>
          <w:szCs w:val="32"/>
          <w:rtl/>
          <w:lang w:bidi="ar-EG"/>
        </w:rPr>
        <w:t xml:space="preserve"> </w:t>
      </w:r>
      <w:r w:rsidR="00F23F84" w:rsidRPr="00CF3AB2">
        <w:rPr>
          <w:rFonts w:cs="Simplified Arabic"/>
          <w:b/>
          <w:bCs/>
          <w:sz w:val="32"/>
          <w:szCs w:val="32"/>
          <w:lang w:bidi="ar-EG"/>
        </w:rPr>
        <w:t>research limitations</w:t>
      </w:r>
      <w:r w:rsidR="00F23F84" w:rsidRPr="00CF3AB2">
        <w:rPr>
          <w:rFonts w:cs="Simplified Arabic"/>
          <w:b/>
          <w:bCs/>
          <w:sz w:val="32"/>
          <w:szCs w:val="32"/>
          <w:rtl/>
          <w:lang w:bidi="ar-EG"/>
        </w:rPr>
        <w:t xml:space="preserve"> </w:t>
      </w:r>
      <w:r w:rsidR="00F23F84" w:rsidRPr="00CF3AB2">
        <w:rPr>
          <w:rFonts w:cs="Simplified Arabic"/>
          <w:b/>
          <w:bCs/>
          <w:webHidden/>
          <w:sz w:val="32"/>
          <w:szCs w:val="32"/>
          <w:rtl/>
          <w:lang w:bidi="ar-EG"/>
        </w:rPr>
        <w:tab/>
      </w:r>
      <w:r w:rsidR="002E0F7F">
        <w:rPr>
          <w:rFonts w:cs="Simplified Arabic" w:hint="cs"/>
          <w:b/>
          <w:bCs/>
          <w:webHidden/>
          <w:sz w:val="32"/>
          <w:szCs w:val="32"/>
          <w:rtl/>
          <w:lang w:bidi="ar-EG"/>
        </w:rPr>
        <w:t>20</w:t>
      </w:r>
    </w:p>
    <w:p w14:paraId="67138E40" w14:textId="77777777" w:rsidR="00F23F84" w:rsidRPr="00A45B73" w:rsidRDefault="00F23F84" w:rsidP="00F23F84">
      <w:pPr>
        <w:pStyle w:val="TOC1"/>
        <w:shd w:val="clear" w:color="auto" w:fill="D9D9D9" w:themeFill="background1" w:themeFillShade="D9"/>
        <w:rPr>
          <w:rFonts w:cs="Simplified Arabic"/>
          <w:b/>
          <w:bCs/>
          <w:sz w:val="32"/>
          <w:szCs w:val="32"/>
          <w:rtl/>
          <w:lang w:bidi="ar-EG"/>
        </w:rPr>
      </w:pPr>
      <w:r w:rsidRPr="00A45B73">
        <w:rPr>
          <w:rFonts w:cs="Simplified Arabic" w:hint="cs"/>
          <w:b/>
          <w:bCs/>
          <w:sz w:val="32"/>
          <w:szCs w:val="32"/>
          <w:rtl/>
          <w:lang w:bidi="ar-EG"/>
        </w:rPr>
        <w:t xml:space="preserve">الفصل </w:t>
      </w:r>
      <w:proofErr w:type="gramStart"/>
      <w:r w:rsidRPr="00A45B73">
        <w:rPr>
          <w:rFonts w:cs="Simplified Arabic" w:hint="cs"/>
          <w:b/>
          <w:bCs/>
          <w:sz w:val="32"/>
          <w:szCs w:val="32"/>
          <w:rtl/>
          <w:lang w:bidi="ar-EG"/>
        </w:rPr>
        <w:t>الثاني :</w:t>
      </w:r>
      <w:proofErr w:type="gramEnd"/>
      <w:r w:rsidRPr="00A45B73">
        <w:rPr>
          <w:rFonts w:cs="Simplified Arabic" w:hint="cs"/>
          <w:b/>
          <w:bCs/>
          <w:sz w:val="32"/>
          <w:szCs w:val="32"/>
          <w:rtl/>
          <w:lang w:bidi="ar-EG"/>
        </w:rPr>
        <w:t xml:space="preserve"> الدراسات السابقة </w:t>
      </w:r>
    </w:p>
    <w:p w14:paraId="74452B20" w14:textId="77777777" w:rsidR="00F23F84" w:rsidRPr="00A45B73" w:rsidRDefault="00F23F84" w:rsidP="002E0F7F">
      <w:pPr>
        <w:pStyle w:val="TOC1"/>
        <w:rPr>
          <w:rFonts w:cs="Simplified Arabic"/>
          <w:b/>
          <w:bCs/>
          <w:sz w:val="32"/>
          <w:szCs w:val="32"/>
          <w:rtl/>
          <w:lang w:bidi="ar-EG"/>
        </w:rPr>
      </w:pPr>
      <w:r w:rsidRPr="00A45B73">
        <w:rPr>
          <w:rFonts w:cs="Simplified Arabic" w:hint="cs"/>
          <w:b/>
          <w:bCs/>
          <w:sz w:val="32"/>
          <w:szCs w:val="32"/>
          <w:rtl/>
          <w:lang w:bidi="ar-EG"/>
        </w:rPr>
        <w:t xml:space="preserve">الدراسات السابقة </w:t>
      </w:r>
      <w:r w:rsidRPr="00A45B73">
        <w:rPr>
          <w:rFonts w:cs="Simplified Arabic"/>
          <w:b/>
          <w:bCs/>
          <w:sz w:val="32"/>
          <w:szCs w:val="32"/>
          <w:lang w:bidi="ar-EG"/>
        </w:rPr>
        <w:t>Previous Studies</w:t>
      </w:r>
      <w:r w:rsidRPr="00CF3AB2">
        <w:rPr>
          <w:rFonts w:cs="Simplified Arabic"/>
          <w:b/>
          <w:bCs/>
          <w:webHidden/>
          <w:sz w:val="32"/>
          <w:szCs w:val="32"/>
          <w:rtl/>
          <w:lang w:bidi="ar-EG"/>
        </w:rPr>
        <w:tab/>
      </w:r>
      <w:r w:rsidR="002E0F7F">
        <w:rPr>
          <w:rFonts w:cs="Simplified Arabic" w:hint="cs"/>
          <w:b/>
          <w:bCs/>
          <w:webHidden/>
          <w:sz w:val="32"/>
          <w:szCs w:val="32"/>
          <w:rtl/>
          <w:lang w:bidi="ar-EG"/>
        </w:rPr>
        <w:t>23</w:t>
      </w:r>
    </w:p>
    <w:p w14:paraId="1C9470D3" w14:textId="77777777" w:rsidR="00F23F84" w:rsidRPr="00A45B73" w:rsidRDefault="00F23F84" w:rsidP="002E0F7F">
      <w:pPr>
        <w:pStyle w:val="TOC1"/>
        <w:rPr>
          <w:rFonts w:cs="Simplified Arabic"/>
          <w:b/>
          <w:bCs/>
          <w:sz w:val="32"/>
          <w:szCs w:val="32"/>
          <w:rtl/>
          <w:lang w:bidi="ar-EG"/>
        </w:rPr>
      </w:pPr>
      <w:proofErr w:type="gramStart"/>
      <w:r w:rsidRPr="00A45B73">
        <w:rPr>
          <w:rFonts w:cs="Simplified Arabic" w:hint="cs"/>
          <w:b/>
          <w:bCs/>
          <w:sz w:val="32"/>
          <w:szCs w:val="32"/>
          <w:rtl/>
          <w:lang w:bidi="ar-EG"/>
        </w:rPr>
        <w:t>الاطار</w:t>
      </w:r>
      <w:proofErr w:type="gramEnd"/>
      <w:r w:rsidRPr="00A45B73">
        <w:rPr>
          <w:rFonts w:cs="Simplified Arabic" w:hint="cs"/>
          <w:b/>
          <w:bCs/>
          <w:sz w:val="32"/>
          <w:szCs w:val="32"/>
          <w:rtl/>
          <w:lang w:bidi="ar-EG"/>
        </w:rPr>
        <w:t xml:space="preserve"> النظري للدراسة </w:t>
      </w:r>
      <w:r w:rsidRPr="00A45B73">
        <w:rPr>
          <w:rFonts w:cs="Simplified Arabic"/>
          <w:b/>
          <w:bCs/>
          <w:sz w:val="32"/>
          <w:szCs w:val="32"/>
          <w:lang w:bidi="ar-EG"/>
        </w:rPr>
        <w:t>The Theoretical Framework of the Study</w:t>
      </w:r>
      <w:r w:rsidRPr="00CF3AB2">
        <w:rPr>
          <w:rFonts w:cs="Simplified Arabic"/>
          <w:b/>
          <w:bCs/>
          <w:webHidden/>
          <w:sz w:val="32"/>
          <w:szCs w:val="32"/>
          <w:rtl/>
          <w:lang w:bidi="ar-EG"/>
        </w:rPr>
        <w:tab/>
      </w:r>
      <w:r w:rsidR="002E0F7F">
        <w:rPr>
          <w:rFonts w:cs="Simplified Arabic" w:hint="cs"/>
          <w:b/>
          <w:bCs/>
          <w:webHidden/>
          <w:sz w:val="32"/>
          <w:szCs w:val="32"/>
          <w:rtl/>
          <w:lang w:bidi="ar-EG"/>
        </w:rPr>
        <w:t>31</w:t>
      </w:r>
    </w:p>
    <w:p w14:paraId="05B90E6C" w14:textId="77777777" w:rsidR="00F23F84" w:rsidRPr="00A45B73" w:rsidRDefault="00F23F84" w:rsidP="009D6BDF">
      <w:pPr>
        <w:pStyle w:val="TOC1"/>
        <w:shd w:val="clear" w:color="auto" w:fill="D9D9D9" w:themeFill="background1" w:themeFillShade="D9"/>
        <w:rPr>
          <w:rFonts w:cs="Simplified Arabic"/>
          <w:b/>
          <w:bCs/>
          <w:sz w:val="32"/>
          <w:szCs w:val="32"/>
          <w:rtl/>
          <w:lang w:bidi="ar-EG"/>
        </w:rPr>
      </w:pPr>
      <w:r w:rsidRPr="00A45B73">
        <w:rPr>
          <w:rFonts w:cs="Simplified Arabic"/>
          <w:b/>
          <w:bCs/>
          <w:sz w:val="32"/>
          <w:szCs w:val="32"/>
          <w:rtl/>
          <w:lang w:bidi="ar-EG"/>
        </w:rPr>
        <w:t xml:space="preserve">الفصل </w:t>
      </w:r>
      <w:r w:rsidRPr="00A45B73">
        <w:rPr>
          <w:rFonts w:cs="Simplified Arabic" w:hint="cs"/>
          <w:b/>
          <w:bCs/>
          <w:sz w:val="32"/>
          <w:szCs w:val="32"/>
          <w:rtl/>
          <w:lang w:bidi="ar-EG"/>
        </w:rPr>
        <w:t>الثالث</w:t>
      </w:r>
      <w:r w:rsidRPr="00A45B73">
        <w:rPr>
          <w:rFonts w:cs="Simplified Arabic"/>
          <w:b/>
          <w:bCs/>
          <w:sz w:val="32"/>
          <w:szCs w:val="32"/>
          <w:rtl/>
          <w:lang w:bidi="ar-EG"/>
        </w:rPr>
        <w:t>:</w:t>
      </w:r>
      <w:r>
        <w:rPr>
          <w:rFonts w:cs="Simplified Arabic" w:hint="cs"/>
          <w:b/>
          <w:bCs/>
          <w:sz w:val="32"/>
          <w:szCs w:val="32"/>
          <w:rtl/>
          <w:lang w:bidi="ar-EG"/>
        </w:rPr>
        <w:t xml:space="preserve"> </w:t>
      </w:r>
      <w:r w:rsidR="009D6BDF" w:rsidRPr="009D6BDF">
        <w:rPr>
          <w:rFonts w:cs="Simplified Arabic" w:hint="cs"/>
          <w:b/>
          <w:bCs/>
          <w:sz w:val="32"/>
          <w:szCs w:val="32"/>
          <w:rtl/>
          <w:lang w:bidi="ar-EG"/>
        </w:rPr>
        <w:t>أسس</w:t>
      </w:r>
      <w:r w:rsidR="009D6BDF" w:rsidRPr="009D6BDF">
        <w:rPr>
          <w:rFonts w:cs="Simplified Arabic"/>
          <w:b/>
          <w:bCs/>
          <w:sz w:val="32"/>
          <w:szCs w:val="32"/>
          <w:rtl/>
          <w:lang w:bidi="ar-EG"/>
        </w:rPr>
        <w:t xml:space="preserve"> </w:t>
      </w:r>
      <w:r w:rsidR="009D6BDF" w:rsidRPr="009D6BDF">
        <w:rPr>
          <w:rFonts w:cs="Simplified Arabic" w:hint="cs"/>
          <w:b/>
          <w:bCs/>
          <w:sz w:val="32"/>
          <w:szCs w:val="32"/>
          <w:rtl/>
          <w:lang w:bidi="ar-EG"/>
        </w:rPr>
        <w:t>إدارة</w:t>
      </w:r>
      <w:r w:rsidR="009D6BDF" w:rsidRPr="009D6BDF">
        <w:rPr>
          <w:rFonts w:cs="Simplified Arabic"/>
          <w:b/>
          <w:bCs/>
          <w:sz w:val="32"/>
          <w:szCs w:val="32"/>
          <w:rtl/>
          <w:lang w:bidi="ar-EG"/>
        </w:rPr>
        <w:t xml:space="preserve"> </w:t>
      </w:r>
      <w:r w:rsidR="009D6BDF" w:rsidRPr="009D6BDF">
        <w:rPr>
          <w:rFonts w:cs="Simplified Arabic" w:hint="cs"/>
          <w:b/>
          <w:bCs/>
          <w:sz w:val="32"/>
          <w:szCs w:val="32"/>
          <w:rtl/>
          <w:lang w:bidi="ar-EG"/>
        </w:rPr>
        <w:t>المخاطر</w:t>
      </w:r>
      <w:r w:rsidR="009D6BDF" w:rsidRPr="009D6BDF">
        <w:rPr>
          <w:rFonts w:cs="Simplified Arabic"/>
          <w:b/>
          <w:bCs/>
          <w:sz w:val="32"/>
          <w:szCs w:val="32"/>
          <w:rtl/>
          <w:lang w:bidi="ar-EG"/>
        </w:rPr>
        <w:t xml:space="preserve"> </w:t>
      </w:r>
      <w:r w:rsidR="009D6BDF" w:rsidRPr="009D6BDF">
        <w:rPr>
          <w:rFonts w:cs="Simplified Arabic" w:hint="cs"/>
          <w:b/>
          <w:bCs/>
          <w:sz w:val="32"/>
          <w:szCs w:val="32"/>
          <w:rtl/>
          <w:lang w:bidi="ar-EG"/>
        </w:rPr>
        <w:t>في</w:t>
      </w:r>
      <w:r w:rsidR="009D6BDF" w:rsidRPr="009D6BDF">
        <w:rPr>
          <w:rFonts w:cs="Simplified Arabic"/>
          <w:b/>
          <w:bCs/>
          <w:sz w:val="32"/>
          <w:szCs w:val="32"/>
          <w:rtl/>
          <w:lang w:bidi="ar-EG"/>
        </w:rPr>
        <w:t xml:space="preserve"> </w:t>
      </w:r>
      <w:r w:rsidR="009D6BDF" w:rsidRPr="009D6BDF">
        <w:rPr>
          <w:rFonts w:cs="Simplified Arabic" w:hint="cs"/>
          <w:b/>
          <w:bCs/>
          <w:sz w:val="32"/>
          <w:szCs w:val="32"/>
          <w:rtl/>
          <w:lang w:bidi="ar-EG"/>
        </w:rPr>
        <w:t>المستشفيات؛</w:t>
      </w:r>
      <w:r w:rsidR="009D6BDF" w:rsidRPr="009D6BDF">
        <w:rPr>
          <w:rFonts w:cs="Simplified Arabic"/>
          <w:b/>
          <w:bCs/>
          <w:sz w:val="32"/>
          <w:szCs w:val="32"/>
          <w:rtl/>
          <w:lang w:bidi="ar-EG"/>
        </w:rPr>
        <w:t xml:space="preserve"> </w:t>
      </w:r>
      <w:r w:rsidR="009D6BDF" w:rsidRPr="009D6BDF">
        <w:rPr>
          <w:rFonts w:cs="Simplified Arabic" w:hint="cs"/>
          <w:b/>
          <w:bCs/>
          <w:sz w:val="32"/>
          <w:szCs w:val="32"/>
          <w:rtl/>
          <w:lang w:bidi="ar-EG"/>
        </w:rPr>
        <w:t>المفاهيم</w:t>
      </w:r>
      <w:r w:rsidR="009D6BDF" w:rsidRPr="009D6BDF">
        <w:rPr>
          <w:rFonts w:cs="Simplified Arabic"/>
          <w:b/>
          <w:bCs/>
          <w:sz w:val="32"/>
          <w:szCs w:val="32"/>
          <w:rtl/>
          <w:lang w:bidi="ar-EG"/>
        </w:rPr>
        <w:t xml:space="preserve"> </w:t>
      </w:r>
      <w:r w:rsidR="009D6BDF" w:rsidRPr="009D6BDF">
        <w:rPr>
          <w:rFonts w:cs="Simplified Arabic" w:hint="cs"/>
          <w:b/>
          <w:bCs/>
          <w:sz w:val="32"/>
          <w:szCs w:val="32"/>
          <w:rtl/>
          <w:lang w:bidi="ar-EG"/>
        </w:rPr>
        <w:t>والأهداف</w:t>
      </w:r>
      <w:r w:rsidR="009D6BDF" w:rsidRPr="009D6BDF">
        <w:rPr>
          <w:rFonts w:cs="Simplified Arabic"/>
          <w:b/>
          <w:bCs/>
          <w:sz w:val="32"/>
          <w:szCs w:val="32"/>
          <w:rtl/>
          <w:lang w:bidi="ar-EG"/>
        </w:rPr>
        <w:t xml:space="preserve"> </w:t>
      </w:r>
      <w:r w:rsidR="009D6BDF" w:rsidRPr="009D6BDF">
        <w:rPr>
          <w:rFonts w:cs="Simplified Arabic" w:hint="cs"/>
          <w:b/>
          <w:bCs/>
          <w:sz w:val="32"/>
          <w:szCs w:val="32"/>
          <w:rtl/>
          <w:lang w:bidi="ar-EG"/>
        </w:rPr>
        <w:t>والأطر</w:t>
      </w:r>
      <w:r w:rsidR="009D6BDF" w:rsidRPr="009D6BDF">
        <w:rPr>
          <w:rFonts w:cs="Simplified Arabic"/>
          <w:b/>
          <w:bCs/>
          <w:sz w:val="32"/>
          <w:szCs w:val="32"/>
          <w:rtl/>
          <w:lang w:bidi="ar-EG"/>
        </w:rPr>
        <w:t xml:space="preserve"> </w:t>
      </w:r>
      <w:r w:rsidR="009D6BDF" w:rsidRPr="009D6BDF">
        <w:rPr>
          <w:rFonts w:cs="Simplified Arabic" w:hint="cs"/>
          <w:b/>
          <w:bCs/>
          <w:sz w:val="32"/>
          <w:szCs w:val="32"/>
          <w:rtl/>
          <w:lang w:bidi="ar-EG"/>
        </w:rPr>
        <w:t>المنظمة</w:t>
      </w:r>
    </w:p>
    <w:p w14:paraId="276AE874" w14:textId="77777777" w:rsidR="009D6BDF" w:rsidRPr="009D6BDF" w:rsidRDefault="009D6BDF" w:rsidP="002E0F7F">
      <w:pPr>
        <w:pStyle w:val="TOC1"/>
        <w:rPr>
          <w:rFonts w:cs="Simplified Arabic"/>
          <w:b/>
          <w:bCs/>
          <w:sz w:val="32"/>
          <w:szCs w:val="32"/>
          <w:lang w:bidi="ar-EG"/>
        </w:rPr>
      </w:pPr>
      <w:r w:rsidRPr="009D6BDF">
        <w:rPr>
          <w:rFonts w:cs="Simplified Arabic"/>
          <w:b/>
          <w:bCs/>
          <w:sz w:val="32"/>
          <w:szCs w:val="32"/>
          <w:rtl/>
          <w:lang w:bidi="ar-EG"/>
        </w:rPr>
        <w:t>مفهوم إدارة المخاطر في القطاع الصحي</w:t>
      </w:r>
      <w:r w:rsidRPr="00CF3AB2">
        <w:rPr>
          <w:rFonts w:cs="Simplified Arabic"/>
          <w:b/>
          <w:bCs/>
          <w:webHidden/>
          <w:sz w:val="32"/>
          <w:szCs w:val="32"/>
          <w:rtl/>
          <w:lang w:bidi="ar-EG"/>
        </w:rPr>
        <w:tab/>
      </w:r>
      <w:r w:rsidR="002E0F7F">
        <w:rPr>
          <w:rFonts w:cs="Simplified Arabic" w:hint="cs"/>
          <w:b/>
          <w:bCs/>
          <w:webHidden/>
          <w:sz w:val="32"/>
          <w:szCs w:val="32"/>
          <w:rtl/>
          <w:lang w:bidi="ar-EG"/>
        </w:rPr>
        <w:t>37</w:t>
      </w:r>
    </w:p>
    <w:p w14:paraId="4B646BDA" w14:textId="77777777" w:rsidR="009D6BDF" w:rsidRPr="009D6BDF" w:rsidRDefault="009D6BDF" w:rsidP="002E0F7F">
      <w:pPr>
        <w:pStyle w:val="TOC1"/>
        <w:rPr>
          <w:rFonts w:cs="Simplified Arabic"/>
          <w:b/>
          <w:bCs/>
          <w:sz w:val="32"/>
          <w:szCs w:val="32"/>
          <w:lang w:bidi="ar-EG"/>
        </w:rPr>
      </w:pPr>
      <w:r w:rsidRPr="009D6BDF">
        <w:rPr>
          <w:rFonts w:cs="Simplified Arabic"/>
          <w:b/>
          <w:bCs/>
          <w:sz w:val="32"/>
          <w:szCs w:val="32"/>
          <w:rtl/>
          <w:lang w:bidi="ar-EG"/>
        </w:rPr>
        <w:t>أهداف إدارة المخاطر في المستشفيات</w:t>
      </w:r>
      <w:r w:rsidRPr="00CF3AB2">
        <w:rPr>
          <w:rFonts w:cs="Simplified Arabic"/>
          <w:b/>
          <w:bCs/>
          <w:webHidden/>
          <w:sz w:val="32"/>
          <w:szCs w:val="32"/>
          <w:rtl/>
          <w:lang w:bidi="ar-EG"/>
        </w:rPr>
        <w:tab/>
      </w:r>
      <w:r w:rsidR="002E0F7F">
        <w:rPr>
          <w:rFonts w:cs="Simplified Arabic" w:hint="cs"/>
          <w:b/>
          <w:bCs/>
          <w:webHidden/>
          <w:sz w:val="32"/>
          <w:szCs w:val="32"/>
          <w:rtl/>
          <w:lang w:bidi="ar-EG"/>
        </w:rPr>
        <w:t>39</w:t>
      </w:r>
    </w:p>
    <w:p w14:paraId="668A6F7F" w14:textId="77777777" w:rsidR="009D6BDF" w:rsidRPr="009D6BDF" w:rsidRDefault="009D6BDF" w:rsidP="002E0F7F">
      <w:pPr>
        <w:pStyle w:val="TOC1"/>
        <w:rPr>
          <w:rFonts w:cs="Simplified Arabic"/>
          <w:b/>
          <w:bCs/>
          <w:sz w:val="32"/>
          <w:szCs w:val="32"/>
          <w:lang w:bidi="ar-EG"/>
        </w:rPr>
      </w:pPr>
      <w:r w:rsidRPr="009D6BDF">
        <w:rPr>
          <w:rFonts w:cs="Simplified Arabic"/>
          <w:b/>
          <w:bCs/>
          <w:sz w:val="32"/>
          <w:szCs w:val="32"/>
          <w:rtl/>
          <w:lang w:bidi="ar-EG"/>
        </w:rPr>
        <w:t>مبادئ وأسس إدارة المخاطر الصحية</w:t>
      </w:r>
      <w:r w:rsidRPr="00CF3AB2">
        <w:rPr>
          <w:rFonts w:cs="Simplified Arabic"/>
          <w:b/>
          <w:bCs/>
          <w:webHidden/>
          <w:sz w:val="32"/>
          <w:szCs w:val="32"/>
          <w:rtl/>
          <w:lang w:bidi="ar-EG"/>
        </w:rPr>
        <w:tab/>
      </w:r>
      <w:r w:rsidR="002E0F7F">
        <w:rPr>
          <w:rFonts w:cs="Simplified Arabic" w:hint="cs"/>
          <w:b/>
          <w:bCs/>
          <w:webHidden/>
          <w:sz w:val="32"/>
          <w:szCs w:val="32"/>
          <w:rtl/>
          <w:lang w:bidi="ar-EG"/>
        </w:rPr>
        <w:t>42</w:t>
      </w:r>
    </w:p>
    <w:p w14:paraId="67E44B27" w14:textId="77777777" w:rsidR="009D6BDF" w:rsidRPr="009D6BDF" w:rsidRDefault="009D6BDF" w:rsidP="002E0F7F">
      <w:pPr>
        <w:pStyle w:val="TOC1"/>
        <w:rPr>
          <w:rFonts w:cs="Simplified Arabic"/>
          <w:b/>
          <w:bCs/>
          <w:sz w:val="32"/>
          <w:szCs w:val="32"/>
          <w:lang w:bidi="ar-EG"/>
        </w:rPr>
      </w:pPr>
      <w:r w:rsidRPr="009D6BDF">
        <w:rPr>
          <w:rFonts w:cs="Simplified Arabic"/>
          <w:b/>
          <w:bCs/>
          <w:sz w:val="32"/>
          <w:szCs w:val="32"/>
          <w:rtl/>
          <w:lang w:bidi="ar-EG"/>
        </w:rPr>
        <w:t>الأسس العلمية لإدارة المخاطر</w:t>
      </w:r>
      <w:r w:rsidRPr="00CF3AB2">
        <w:rPr>
          <w:rFonts w:cs="Simplified Arabic"/>
          <w:b/>
          <w:bCs/>
          <w:webHidden/>
          <w:sz w:val="32"/>
          <w:szCs w:val="32"/>
          <w:rtl/>
          <w:lang w:bidi="ar-EG"/>
        </w:rPr>
        <w:tab/>
      </w:r>
      <w:r w:rsidR="002E0F7F">
        <w:rPr>
          <w:rFonts w:cs="Simplified Arabic" w:hint="cs"/>
          <w:b/>
          <w:bCs/>
          <w:webHidden/>
          <w:sz w:val="32"/>
          <w:szCs w:val="32"/>
          <w:rtl/>
          <w:lang w:bidi="ar-EG"/>
        </w:rPr>
        <w:t>43</w:t>
      </w:r>
    </w:p>
    <w:p w14:paraId="3C240636" w14:textId="77777777" w:rsidR="009D6BDF" w:rsidRPr="009D6BDF" w:rsidRDefault="009D6BDF" w:rsidP="002E0F7F">
      <w:pPr>
        <w:pStyle w:val="TOC1"/>
        <w:rPr>
          <w:rFonts w:cs="Simplified Arabic"/>
          <w:b/>
          <w:bCs/>
          <w:sz w:val="32"/>
          <w:szCs w:val="32"/>
          <w:lang w:bidi="ar-EG"/>
        </w:rPr>
      </w:pPr>
      <w:r w:rsidRPr="009D6BDF">
        <w:rPr>
          <w:rFonts w:cs="Simplified Arabic"/>
          <w:b/>
          <w:bCs/>
          <w:sz w:val="32"/>
          <w:szCs w:val="32"/>
          <w:rtl/>
          <w:lang w:bidi="ar-EG"/>
        </w:rPr>
        <w:lastRenderedPageBreak/>
        <w:t>التطبيق العملي للمبادئ</w:t>
      </w:r>
      <w:r w:rsidRPr="00CF3AB2">
        <w:rPr>
          <w:rFonts w:cs="Simplified Arabic"/>
          <w:b/>
          <w:bCs/>
          <w:webHidden/>
          <w:sz w:val="32"/>
          <w:szCs w:val="32"/>
          <w:rtl/>
          <w:lang w:bidi="ar-EG"/>
        </w:rPr>
        <w:tab/>
      </w:r>
      <w:r w:rsidR="002E0F7F">
        <w:rPr>
          <w:rFonts w:cs="Simplified Arabic" w:hint="cs"/>
          <w:b/>
          <w:bCs/>
          <w:webHidden/>
          <w:sz w:val="32"/>
          <w:szCs w:val="32"/>
          <w:rtl/>
          <w:lang w:bidi="ar-EG"/>
        </w:rPr>
        <w:t>47</w:t>
      </w:r>
    </w:p>
    <w:p w14:paraId="4D0F26CC" w14:textId="77777777" w:rsidR="009D6BDF" w:rsidRDefault="009D6BDF" w:rsidP="009D6BDF">
      <w:pPr>
        <w:rPr>
          <w:rtl/>
          <w:lang w:bidi="ar-EG"/>
        </w:rPr>
      </w:pPr>
    </w:p>
    <w:p w14:paraId="59505080" w14:textId="77777777" w:rsidR="00F23F84" w:rsidRPr="009D6BDF" w:rsidRDefault="00F23F84" w:rsidP="009D6BDF">
      <w:pPr>
        <w:pStyle w:val="TOC1"/>
        <w:shd w:val="clear" w:color="auto" w:fill="D9D9D9" w:themeFill="background1" w:themeFillShade="D9"/>
        <w:rPr>
          <w:rFonts w:cs="Simplified Arabic"/>
          <w:b/>
          <w:bCs/>
          <w:sz w:val="30"/>
          <w:szCs w:val="30"/>
          <w:rtl/>
          <w:lang w:bidi="ar-EG"/>
        </w:rPr>
      </w:pPr>
      <w:r w:rsidRPr="009D6BDF">
        <w:rPr>
          <w:rFonts w:cs="Simplified Arabic" w:hint="cs"/>
          <w:b/>
          <w:bCs/>
          <w:sz w:val="30"/>
          <w:szCs w:val="30"/>
          <w:rtl/>
          <w:lang w:bidi="ar-EG"/>
        </w:rPr>
        <w:t xml:space="preserve">الفصل </w:t>
      </w:r>
      <w:proofErr w:type="gramStart"/>
      <w:r w:rsidRPr="009D6BDF">
        <w:rPr>
          <w:rFonts w:cs="Simplified Arabic" w:hint="cs"/>
          <w:b/>
          <w:bCs/>
          <w:sz w:val="30"/>
          <w:szCs w:val="30"/>
          <w:rtl/>
          <w:lang w:bidi="ar-EG"/>
        </w:rPr>
        <w:t>الرابع</w:t>
      </w:r>
      <w:r w:rsidRPr="009D6BDF">
        <w:rPr>
          <w:rFonts w:cs="Simplified Arabic" w:hint="cs"/>
          <w:b/>
          <w:bCs/>
          <w:sz w:val="28"/>
          <w:szCs w:val="28"/>
          <w:rtl/>
          <w:lang w:bidi="ar-EG"/>
        </w:rPr>
        <w:t xml:space="preserve">:  </w:t>
      </w:r>
      <w:r w:rsidR="009D6BDF" w:rsidRPr="009D6BDF">
        <w:rPr>
          <w:rFonts w:cs="Simplified Arabic"/>
          <w:b/>
          <w:bCs/>
          <w:sz w:val="28"/>
          <w:szCs w:val="28"/>
          <w:rtl/>
          <w:lang w:bidi="ar-EG"/>
        </w:rPr>
        <w:t>"</w:t>
      </w:r>
      <w:proofErr w:type="gramEnd"/>
      <w:r w:rsidR="009D6BDF" w:rsidRPr="009D6BDF">
        <w:rPr>
          <w:rFonts w:cs="Simplified Arabic" w:hint="cs"/>
          <w:b/>
          <w:bCs/>
          <w:sz w:val="28"/>
          <w:szCs w:val="28"/>
          <w:rtl/>
          <w:lang w:bidi="ar-EG"/>
        </w:rPr>
        <w:t>النظام</w:t>
      </w:r>
      <w:r w:rsidR="009D6BDF" w:rsidRPr="009D6BDF">
        <w:rPr>
          <w:rFonts w:cs="Simplified Arabic"/>
          <w:b/>
          <w:bCs/>
          <w:sz w:val="28"/>
          <w:szCs w:val="28"/>
          <w:rtl/>
          <w:lang w:bidi="ar-EG"/>
        </w:rPr>
        <w:t xml:space="preserve"> </w:t>
      </w:r>
      <w:r w:rsidR="009D6BDF" w:rsidRPr="009D6BDF">
        <w:rPr>
          <w:rFonts w:cs="Simplified Arabic" w:hint="cs"/>
          <w:b/>
          <w:bCs/>
          <w:sz w:val="28"/>
          <w:szCs w:val="28"/>
          <w:rtl/>
          <w:lang w:bidi="ar-EG"/>
        </w:rPr>
        <w:t>الصحي</w:t>
      </w:r>
      <w:r w:rsidR="009D6BDF" w:rsidRPr="009D6BDF">
        <w:rPr>
          <w:rFonts w:cs="Simplified Arabic"/>
          <w:b/>
          <w:bCs/>
          <w:sz w:val="28"/>
          <w:szCs w:val="28"/>
          <w:rtl/>
          <w:lang w:bidi="ar-EG"/>
        </w:rPr>
        <w:t xml:space="preserve"> </w:t>
      </w:r>
      <w:r w:rsidR="009D6BDF" w:rsidRPr="009D6BDF">
        <w:rPr>
          <w:rFonts w:cs="Simplified Arabic" w:hint="cs"/>
          <w:b/>
          <w:bCs/>
          <w:sz w:val="28"/>
          <w:szCs w:val="28"/>
          <w:rtl/>
          <w:lang w:bidi="ar-EG"/>
        </w:rPr>
        <w:t>السعودي</w:t>
      </w:r>
      <w:r w:rsidR="009D6BDF" w:rsidRPr="009D6BDF">
        <w:rPr>
          <w:rFonts w:cs="Simplified Arabic"/>
          <w:b/>
          <w:bCs/>
          <w:sz w:val="28"/>
          <w:szCs w:val="28"/>
          <w:rtl/>
          <w:lang w:bidi="ar-EG"/>
        </w:rPr>
        <w:t xml:space="preserve">: </w:t>
      </w:r>
      <w:r w:rsidR="009D6BDF" w:rsidRPr="009D6BDF">
        <w:rPr>
          <w:rFonts w:cs="Simplified Arabic" w:hint="cs"/>
          <w:b/>
          <w:bCs/>
          <w:sz w:val="28"/>
          <w:szCs w:val="28"/>
          <w:rtl/>
          <w:lang w:bidi="ar-EG"/>
        </w:rPr>
        <w:t>التحول</w:t>
      </w:r>
      <w:r w:rsidR="009D6BDF" w:rsidRPr="009D6BDF">
        <w:rPr>
          <w:rFonts w:cs="Simplified Arabic"/>
          <w:b/>
          <w:bCs/>
          <w:sz w:val="28"/>
          <w:szCs w:val="28"/>
          <w:rtl/>
          <w:lang w:bidi="ar-EG"/>
        </w:rPr>
        <w:t xml:space="preserve"> </w:t>
      </w:r>
      <w:r w:rsidR="009D6BDF" w:rsidRPr="009D6BDF">
        <w:rPr>
          <w:rFonts w:cs="Simplified Arabic" w:hint="cs"/>
          <w:b/>
          <w:bCs/>
          <w:sz w:val="28"/>
          <w:szCs w:val="28"/>
          <w:rtl/>
          <w:lang w:bidi="ar-EG"/>
        </w:rPr>
        <w:t>الرقمي</w:t>
      </w:r>
      <w:r w:rsidR="009D6BDF" w:rsidRPr="009D6BDF">
        <w:rPr>
          <w:rFonts w:cs="Simplified Arabic"/>
          <w:b/>
          <w:bCs/>
          <w:sz w:val="28"/>
          <w:szCs w:val="28"/>
          <w:rtl/>
          <w:lang w:bidi="ar-EG"/>
        </w:rPr>
        <w:t xml:space="preserve"> </w:t>
      </w:r>
      <w:r w:rsidR="009D6BDF" w:rsidRPr="009D6BDF">
        <w:rPr>
          <w:rFonts w:cs="Simplified Arabic" w:hint="cs"/>
          <w:b/>
          <w:bCs/>
          <w:sz w:val="28"/>
          <w:szCs w:val="28"/>
          <w:rtl/>
          <w:lang w:bidi="ar-EG"/>
        </w:rPr>
        <w:t>وإدارة</w:t>
      </w:r>
      <w:r w:rsidR="009D6BDF" w:rsidRPr="009D6BDF">
        <w:rPr>
          <w:rFonts w:cs="Simplified Arabic"/>
          <w:b/>
          <w:bCs/>
          <w:sz w:val="28"/>
          <w:szCs w:val="28"/>
          <w:rtl/>
          <w:lang w:bidi="ar-EG"/>
        </w:rPr>
        <w:t xml:space="preserve"> </w:t>
      </w:r>
      <w:r w:rsidR="009D6BDF" w:rsidRPr="009D6BDF">
        <w:rPr>
          <w:rFonts w:cs="Simplified Arabic" w:hint="cs"/>
          <w:b/>
          <w:bCs/>
          <w:sz w:val="28"/>
          <w:szCs w:val="28"/>
          <w:rtl/>
          <w:lang w:bidi="ar-EG"/>
        </w:rPr>
        <w:t>المخاطر</w:t>
      </w:r>
      <w:r w:rsidR="009D6BDF" w:rsidRPr="009D6BDF">
        <w:rPr>
          <w:rFonts w:cs="Simplified Arabic"/>
          <w:b/>
          <w:bCs/>
          <w:sz w:val="28"/>
          <w:szCs w:val="28"/>
          <w:rtl/>
          <w:lang w:bidi="ar-EG"/>
        </w:rPr>
        <w:t xml:space="preserve"> </w:t>
      </w:r>
      <w:proofErr w:type="gramStart"/>
      <w:r w:rsidR="009D6BDF" w:rsidRPr="009D6BDF">
        <w:rPr>
          <w:rFonts w:cs="Simplified Arabic" w:hint="cs"/>
          <w:b/>
          <w:bCs/>
          <w:sz w:val="28"/>
          <w:szCs w:val="28"/>
          <w:rtl/>
          <w:lang w:bidi="ar-EG"/>
        </w:rPr>
        <w:t>في</w:t>
      </w:r>
      <w:r w:rsidR="009D6BDF" w:rsidRPr="009D6BDF">
        <w:rPr>
          <w:rFonts w:cs="Simplified Arabic"/>
          <w:b/>
          <w:bCs/>
          <w:sz w:val="28"/>
          <w:szCs w:val="28"/>
          <w:rtl/>
          <w:lang w:bidi="ar-EG"/>
        </w:rPr>
        <w:t xml:space="preserve">  </w:t>
      </w:r>
      <w:r w:rsidR="009D6BDF" w:rsidRPr="009D6BDF">
        <w:rPr>
          <w:rFonts w:cs="Simplified Arabic" w:hint="cs"/>
          <w:b/>
          <w:bCs/>
          <w:sz w:val="28"/>
          <w:szCs w:val="28"/>
          <w:rtl/>
          <w:lang w:bidi="ar-EG"/>
        </w:rPr>
        <w:t>إطار</w:t>
      </w:r>
      <w:proofErr w:type="gramEnd"/>
      <w:r w:rsidR="009D6BDF" w:rsidRPr="009D6BDF">
        <w:rPr>
          <w:rFonts w:cs="Simplified Arabic"/>
          <w:b/>
          <w:bCs/>
          <w:sz w:val="28"/>
          <w:szCs w:val="28"/>
          <w:rtl/>
          <w:lang w:bidi="ar-EG"/>
        </w:rPr>
        <w:t xml:space="preserve"> </w:t>
      </w:r>
      <w:r w:rsidR="009D6BDF" w:rsidRPr="009D6BDF">
        <w:rPr>
          <w:rFonts w:cs="Simplified Arabic" w:hint="cs"/>
          <w:b/>
          <w:bCs/>
          <w:sz w:val="28"/>
          <w:szCs w:val="28"/>
          <w:rtl/>
          <w:lang w:bidi="ar-EG"/>
        </w:rPr>
        <w:t>رؤية</w:t>
      </w:r>
      <w:r w:rsidR="009D6BDF" w:rsidRPr="009D6BDF">
        <w:rPr>
          <w:rFonts w:cs="Simplified Arabic"/>
          <w:b/>
          <w:bCs/>
          <w:sz w:val="28"/>
          <w:szCs w:val="28"/>
          <w:rtl/>
          <w:lang w:bidi="ar-EG"/>
        </w:rPr>
        <w:t xml:space="preserve"> </w:t>
      </w:r>
      <w:r w:rsidR="009D6BDF" w:rsidRPr="009D6BDF">
        <w:rPr>
          <w:rFonts w:cs="Simplified Arabic" w:hint="cs"/>
          <w:b/>
          <w:bCs/>
          <w:sz w:val="28"/>
          <w:szCs w:val="28"/>
          <w:rtl/>
          <w:lang w:bidi="ar-EG"/>
        </w:rPr>
        <w:t>المملكة</w:t>
      </w:r>
      <w:r w:rsidR="009D6BDF" w:rsidRPr="009D6BDF">
        <w:rPr>
          <w:rFonts w:cs="Simplified Arabic"/>
          <w:b/>
          <w:bCs/>
          <w:sz w:val="28"/>
          <w:szCs w:val="28"/>
          <w:rtl/>
          <w:lang w:bidi="ar-EG"/>
        </w:rPr>
        <w:t xml:space="preserve"> 2030"</w:t>
      </w:r>
    </w:p>
    <w:p w14:paraId="792D2A05" w14:textId="77777777" w:rsidR="009D6BDF" w:rsidRPr="009D6BDF" w:rsidRDefault="009D6BDF" w:rsidP="002E0F7F">
      <w:pPr>
        <w:pStyle w:val="TOC1"/>
        <w:rPr>
          <w:rFonts w:cs="Simplified Arabic"/>
          <w:b/>
          <w:bCs/>
          <w:sz w:val="32"/>
          <w:szCs w:val="32"/>
          <w:lang w:bidi="ar-EG"/>
        </w:rPr>
      </w:pPr>
      <w:r w:rsidRPr="009D6BDF">
        <w:rPr>
          <w:rFonts w:cs="Simplified Arabic"/>
          <w:b/>
          <w:bCs/>
          <w:sz w:val="32"/>
          <w:szCs w:val="32"/>
          <w:rtl/>
          <w:lang w:bidi="ar-EG"/>
        </w:rPr>
        <w:t>نظرة عامة على النظام الصحي السعودي</w:t>
      </w:r>
      <w:r w:rsidRPr="00CF3AB2">
        <w:rPr>
          <w:rFonts w:cs="Simplified Arabic"/>
          <w:b/>
          <w:bCs/>
          <w:webHidden/>
          <w:sz w:val="32"/>
          <w:szCs w:val="32"/>
          <w:rtl/>
          <w:lang w:bidi="ar-EG"/>
        </w:rPr>
        <w:tab/>
      </w:r>
      <w:r w:rsidR="002E0F7F">
        <w:rPr>
          <w:rFonts w:cs="Simplified Arabic" w:hint="cs"/>
          <w:b/>
          <w:bCs/>
          <w:webHidden/>
          <w:sz w:val="32"/>
          <w:szCs w:val="32"/>
          <w:rtl/>
          <w:lang w:bidi="ar-EG"/>
        </w:rPr>
        <w:t>49</w:t>
      </w:r>
    </w:p>
    <w:p w14:paraId="54B1F4C1" w14:textId="77777777" w:rsidR="009D6BDF" w:rsidRPr="009D6BDF" w:rsidRDefault="009D6BDF" w:rsidP="002E0F7F">
      <w:pPr>
        <w:pStyle w:val="TOC1"/>
        <w:rPr>
          <w:rFonts w:cs="Simplified Arabic"/>
          <w:b/>
          <w:bCs/>
          <w:sz w:val="32"/>
          <w:szCs w:val="32"/>
          <w:lang w:bidi="ar-EG"/>
        </w:rPr>
      </w:pPr>
      <w:r w:rsidRPr="009D6BDF">
        <w:rPr>
          <w:rFonts w:cs="Simplified Arabic"/>
          <w:b/>
          <w:bCs/>
          <w:sz w:val="32"/>
          <w:szCs w:val="32"/>
          <w:rtl/>
          <w:lang w:bidi="ar-EG"/>
        </w:rPr>
        <w:t>رؤية المملكة 2030 والتحول الرقمي الصحي</w:t>
      </w:r>
      <w:r w:rsidRPr="00CF3AB2">
        <w:rPr>
          <w:rFonts w:cs="Simplified Arabic"/>
          <w:b/>
          <w:bCs/>
          <w:webHidden/>
          <w:sz w:val="32"/>
          <w:szCs w:val="32"/>
          <w:rtl/>
          <w:lang w:bidi="ar-EG"/>
        </w:rPr>
        <w:tab/>
      </w:r>
      <w:r w:rsidR="002E0F7F">
        <w:rPr>
          <w:rFonts w:cs="Simplified Arabic" w:hint="cs"/>
          <w:b/>
          <w:bCs/>
          <w:webHidden/>
          <w:sz w:val="32"/>
          <w:szCs w:val="32"/>
          <w:rtl/>
          <w:lang w:bidi="ar-EG"/>
        </w:rPr>
        <w:t>51</w:t>
      </w:r>
    </w:p>
    <w:p w14:paraId="4A078287" w14:textId="77777777" w:rsidR="009D6BDF" w:rsidRPr="009D6BDF" w:rsidRDefault="009D6BDF" w:rsidP="002E0F7F">
      <w:pPr>
        <w:pStyle w:val="TOC1"/>
        <w:rPr>
          <w:rFonts w:cs="Simplified Arabic"/>
          <w:b/>
          <w:bCs/>
          <w:sz w:val="32"/>
          <w:szCs w:val="32"/>
          <w:lang w:bidi="ar-EG"/>
        </w:rPr>
      </w:pPr>
      <w:r w:rsidRPr="009D6BDF">
        <w:rPr>
          <w:rFonts w:cs="Simplified Arabic"/>
          <w:b/>
          <w:bCs/>
          <w:sz w:val="32"/>
          <w:szCs w:val="32"/>
          <w:rtl/>
          <w:lang w:bidi="ar-EG"/>
        </w:rPr>
        <w:t>واقع إدارة المخاطر في المستشفيات السعودية</w:t>
      </w:r>
      <w:r w:rsidRPr="00CF3AB2">
        <w:rPr>
          <w:rFonts w:cs="Simplified Arabic"/>
          <w:b/>
          <w:bCs/>
          <w:webHidden/>
          <w:sz w:val="32"/>
          <w:szCs w:val="32"/>
          <w:rtl/>
          <w:lang w:bidi="ar-EG"/>
        </w:rPr>
        <w:tab/>
      </w:r>
      <w:r w:rsidR="002E0F7F">
        <w:rPr>
          <w:rFonts w:cs="Simplified Arabic" w:hint="cs"/>
          <w:b/>
          <w:bCs/>
          <w:webHidden/>
          <w:sz w:val="32"/>
          <w:szCs w:val="32"/>
          <w:rtl/>
          <w:lang w:bidi="ar-EG"/>
        </w:rPr>
        <w:t>54</w:t>
      </w:r>
    </w:p>
    <w:p w14:paraId="1D275CE5" w14:textId="77777777" w:rsidR="009D6BDF" w:rsidRPr="009D6BDF" w:rsidRDefault="009D6BDF" w:rsidP="002E0F7F">
      <w:pPr>
        <w:pStyle w:val="TOC1"/>
        <w:rPr>
          <w:rFonts w:cs="Simplified Arabic"/>
          <w:b/>
          <w:bCs/>
          <w:sz w:val="32"/>
          <w:szCs w:val="32"/>
          <w:lang w:bidi="ar-EG"/>
        </w:rPr>
      </w:pPr>
      <w:r w:rsidRPr="009D6BDF">
        <w:rPr>
          <w:rFonts w:cs="Simplified Arabic"/>
          <w:b/>
          <w:bCs/>
          <w:sz w:val="32"/>
          <w:szCs w:val="32"/>
          <w:rtl/>
          <w:lang w:bidi="ar-EG"/>
        </w:rPr>
        <w:t>تطبيقات الذكاء الاصطناعي الحالية</w:t>
      </w:r>
      <w:r w:rsidRPr="00CF3AB2">
        <w:rPr>
          <w:rFonts w:cs="Simplified Arabic"/>
          <w:b/>
          <w:bCs/>
          <w:webHidden/>
          <w:sz w:val="32"/>
          <w:szCs w:val="32"/>
          <w:rtl/>
          <w:lang w:bidi="ar-EG"/>
        </w:rPr>
        <w:tab/>
      </w:r>
      <w:r w:rsidR="002E0F7F">
        <w:rPr>
          <w:rFonts w:cs="Simplified Arabic" w:hint="cs"/>
          <w:b/>
          <w:bCs/>
          <w:webHidden/>
          <w:sz w:val="32"/>
          <w:szCs w:val="32"/>
          <w:rtl/>
          <w:lang w:bidi="ar-EG"/>
        </w:rPr>
        <w:t>56</w:t>
      </w:r>
    </w:p>
    <w:p w14:paraId="0A238D98" w14:textId="77777777" w:rsidR="009D6BDF" w:rsidRPr="009D6BDF" w:rsidRDefault="009D6BDF" w:rsidP="002E0F7F">
      <w:pPr>
        <w:pStyle w:val="TOC1"/>
        <w:rPr>
          <w:rFonts w:cs="Simplified Arabic"/>
          <w:b/>
          <w:bCs/>
          <w:sz w:val="32"/>
          <w:szCs w:val="32"/>
          <w:lang w:bidi="ar-EG"/>
        </w:rPr>
      </w:pPr>
      <w:r w:rsidRPr="009D6BDF">
        <w:rPr>
          <w:rFonts w:cs="Simplified Arabic" w:hint="cs"/>
          <w:b/>
          <w:bCs/>
          <w:sz w:val="32"/>
          <w:szCs w:val="32"/>
          <w:rtl/>
          <w:lang w:bidi="ar-EG"/>
        </w:rPr>
        <w:t>الخاتمة</w:t>
      </w:r>
      <w:r w:rsidRPr="00CF3AB2">
        <w:rPr>
          <w:rFonts w:cs="Simplified Arabic"/>
          <w:b/>
          <w:bCs/>
          <w:webHidden/>
          <w:sz w:val="32"/>
          <w:szCs w:val="32"/>
          <w:rtl/>
          <w:lang w:bidi="ar-EG"/>
        </w:rPr>
        <w:tab/>
      </w:r>
      <w:r w:rsidR="002E0F7F">
        <w:rPr>
          <w:rFonts w:cs="Simplified Arabic" w:hint="cs"/>
          <w:b/>
          <w:bCs/>
          <w:webHidden/>
          <w:sz w:val="32"/>
          <w:szCs w:val="32"/>
          <w:rtl/>
          <w:lang w:bidi="ar-EG"/>
        </w:rPr>
        <w:t>58</w:t>
      </w:r>
    </w:p>
    <w:p w14:paraId="10FBAFE0" w14:textId="77777777" w:rsidR="00F23F84" w:rsidRPr="00A45B73" w:rsidRDefault="00F23F84" w:rsidP="00F23F84">
      <w:pPr>
        <w:pStyle w:val="TOC1"/>
        <w:shd w:val="clear" w:color="auto" w:fill="D9D9D9" w:themeFill="background1" w:themeFillShade="D9"/>
        <w:rPr>
          <w:rFonts w:cs="Simplified Arabic"/>
          <w:b/>
          <w:bCs/>
          <w:sz w:val="32"/>
          <w:szCs w:val="32"/>
          <w:rtl/>
          <w:lang w:bidi="ar-EG"/>
        </w:rPr>
      </w:pPr>
      <w:r w:rsidRPr="00A45B73">
        <w:rPr>
          <w:rFonts w:cs="Simplified Arabic" w:hint="cs"/>
          <w:b/>
          <w:bCs/>
          <w:sz w:val="32"/>
          <w:szCs w:val="32"/>
          <w:rtl/>
          <w:lang w:bidi="ar-EG"/>
        </w:rPr>
        <w:t xml:space="preserve">الفصل </w:t>
      </w:r>
      <w:proofErr w:type="gramStart"/>
      <w:r w:rsidRPr="00A45B73">
        <w:rPr>
          <w:rFonts w:cs="Simplified Arabic" w:hint="cs"/>
          <w:b/>
          <w:bCs/>
          <w:sz w:val="32"/>
          <w:szCs w:val="32"/>
          <w:rtl/>
          <w:lang w:bidi="ar-EG"/>
        </w:rPr>
        <w:t xml:space="preserve">الخامس </w:t>
      </w:r>
      <w:r>
        <w:rPr>
          <w:rFonts w:cs="Simplified Arabic" w:hint="cs"/>
          <w:b/>
          <w:bCs/>
          <w:sz w:val="32"/>
          <w:szCs w:val="32"/>
          <w:rtl/>
          <w:lang w:bidi="ar-EG"/>
        </w:rPr>
        <w:t xml:space="preserve"> :</w:t>
      </w:r>
      <w:proofErr w:type="gramEnd"/>
      <w:r>
        <w:rPr>
          <w:rFonts w:cs="Simplified Arabic" w:hint="cs"/>
          <w:b/>
          <w:bCs/>
          <w:sz w:val="32"/>
          <w:szCs w:val="32"/>
          <w:rtl/>
          <w:lang w:bidi="ar-EG"/>
        </w:rPr>
        <w:t xml:space="preserve"> </w:t>
      </w:r>
      <w:r w:rsidRPr="00A45B73">
        <w:rPr>
          <w:rFonts w:cs="Simplified Arabic" w:hint="cs"/>
          <w:b/>
          <w:bCs/>
          <w:sz w:val="32"/>
          <w:szCs w:val="32"/>
          <w:rtl/>
          <w:lang w:bidi="ar-EG"/>
        </w:rPr>
        <w:t>منهجية البحث</w:t>
      </w:r>
    </w:p>
    <w:p w14:paraId="2296EBEF" w14:textId="77777777" w:rsidR="00F23F84" w:rsidRDefault="00F23F84" w:rsidP="002E0F7F">
      <w:pPr>
        <w:pStyle w:val="TOC1"/>
        <w:rPr>
          <w:rFonts w:cs="Simplified Arabic"/>
          <w:b/>
          <w:bCs/>
          <w:sz w:val="32"/>
          <w:szCs w:val="32"/>
          <w:rtl/>
          <w:lang w:bidi="ar-EG"/>
        </w:rPr>
      </w:pPr>
      <w:r w:rsidRPr="00A45B73">
        <w:rPr>
          <w:rFonts w:cs="Simplified Arabic" w:hint="cs"/>
          <w:b/>
          <w:bCs/>
          <w:sz w:val="32"/>
          <w:szCs w:val="32"/>
          <w:rtl/>
          <w:lang w:bidi="ar-EG"/>
        </w:rPr>
        <w:t xml:space="preserve">منهجية </w:t>
      </w:r>
      <w:proofErr w:type="gramStart"/>
      <w:r w:rsidRPr="00A45B73">
        <w:rPr>
          <w:rFonts w:cs="Simplified Arabic" w:hint="cs"/>
          <w:b/>
          <w:bCs/>
          <w:sz w:val="32"/>
          <w:szCs w:val="32"/>
          <w:rtl/>
          <w:lang w:bidi="ar-EG"/>
        </w:rPr>
        <w:t>الدراسة</w:t>
      </w:r>
      <w:r>
        <w:rPr>
          <w:rFonts w:cs="Simplified Arabic" w:hint="cs"/>
          <w:b/>
          <w:bCs/>
          <w:sz w:val="32"/>
          <w:szCs w:val="32"/>
          <w:rtl/>
          <w:lang w:bidi="ar-EG"/>
        </w:rPr>
        <w:t xml:space="preserve"> </w:t>
      </w:r>
      <w:r w:rsidRPr="00A45B73">
        <w:rPr>
          <w:rFonts w:cs="Simplified Arabic"/>
          <w:b/>
          <w:bCs/>
          <w:sz w:val="32"/>
          <w:szCs w:val="32"/>
          <w:lang w:bidi="ar-EG"/>
        </w:rPr>
        <w:t xml:space="preserve"> </w:t>
      </w:r>
      <w:r w:rsidRPr="00CF3AB2">
        <w:rPr>
          <w:rFonts w:cs="Simplified Arabic"/>
          <w:b/>
          <w:bCs/>
          <w:webHidden/>
          <w:sz w:val="32"/>
          <w:szCs w:val="32"/>
          <w:rtl/>
          <w:lang w:bidi="ar-EG"/>
        </w:rPr>
        <w:tab/>
      </w:r>
      <w:proofErr w:type="gramEnd"/>
      <w:r w:rsidR="002E0F7F">
        <w:rPr>
          <w:rFonts w:cs="Simplified Arabic" w:hint="cs"/>
          <w:b/>
          <w:bCs/>
          <w:webHidden/>
          <w:sz w:val="32"/>
          <w:szCs w:val="32"/>
          <w:rtl/>
          <w:lang w:bidi="ar-EG"/>
        </w:rPr>
        <w:t>60</w:t>
      </w:r>
    </w:p>
    <w:p w14:paraId="12E5F536" w14:textId="77777777" w:rsidR="002E0F7F" w:rsidRDefault="002E0F7F" w:rsidP="002E0F7F">
      <w:pPr>
        <w:pStyle w:val="TOC1"/>
        <w:rPr>
          <w:rFonts w:cs="Simplified Arabic"/>
          <w:b/>
          <w:bCs/>
          <w:sz w:val="32"/>
          <w:szCs w:val="32"/>
          <w:rtl/>
          <w:lang w:bidi="ar-EG"/>
        </w:rPr>
      </w:pPr>
      <w:r>
        <w:rPr>
          <w:rFonts w:cs="Simplified Arabic" w:hint="cs"/>
          <w:b/>
          <w:bCs/>
          <w:sz w:val="32"/>
          <w:szCs w:val="32"/>
          <w:rtl/>
          <w:lang w:bidi="ar-EG"/>
        </w:rPr>
        <w:t>مجتمع وعينة</w:t>
      </w:r>
      <w:r w:rsidRPr="00A45B73">
        <w:rPr>
          <w:rFonts w:cs="Simplified Arabic" w:hint="cs"/>
          <w:b/>
          <w:bCs/>
          <w:sz w:val="32"/>
          <w:szCs w:val="32"/>
          <w:rtl/>
          <w:lang w:bidi="ar-EG"/>
        </w:rPr>
        <w:t xml:space="preserve"> </w:t>
      </w:r>
      <w:proofErr w:type="gramStart"/>
      <w:r w:rsidRPr="00A45B73">
        <w:rPr>
          <w:rFonts w:cs="Simplified Arabic" w:hint="cs"/>
          <w:b/>
          <w:bCs/>
          <w:sz w:val="32"/>
          <w:szCs w:val="32"/>
          <w:rtl/>
          <w:lang w:bidi="ar-EG"/>
        </w:rPr>
        <w:t>الدراسة</w:t>
      </w:r>
      <w:r>
        <w:rPr>
          <w:rFonts w:cs="Simplified Arabic" w:hint="cs"/>
          <w:b/>
          <w:bCs/>
          <w:sz w:val="32"/>
          <w:szCs w:val="32"/>
          <w:rtl/>
          <w:lang w:bidi="ar-EG"/>
        </w:rPr>
        <w:t xml:space="preserve"> </w:t>
      </w:r>
      <w:r w:rsidRPr="00A45B73">
        <w:rPr>
          <w:rFonts w:cs="Simplified Arabic"/>
          <w:b/>
          <w:bCs/>
          <w:sz w:val="32"/>
          <w:szCs w:val="32"/>
          <w:lang w:bidi="ar-EG"/>
        </w:rPr>
        <w:t xml:space="preserve"> </w:t>
      </w:r>
      <w:r w:rsidRPr="00CF3AB2">
        <w:rPr>
          <w:rFonts w:cs="Simplified Arabic"/>
          <w:b/>
          <w:bCs/>
          <w:webHidden/>
          <w:sz w:val="32"/>
          <w:szCs w:val="32"/>
          <w:rtl/>
          <w:lang w:bidi="ar-EG"/>
        </w:rPr>
        <w:tab/>
      </w:r>
      <w:proofErr w:type="gramEnd"/>
      <w:r>
        <w:rPr>
          <w:rFonts w:cs="Simplified Arabic" w:hint="cs"/>
          <w:b/>
          <w:bCs/>
          <w:webHidden/>
          <w:sz w:val="32"/>
          <w:szCs w:val="32"/>
          <w:rtl/>
          <w:lang w:bidi="ar-EG"/>
        </w:rPr>
        <w:t>62</w:t>
      </w:r>
    </w:p>
    <w:p w14:paraId="1AFCD3BD" w14:textId="77777777" w:rsidR="00F23F84" w:rsidRDefault="00F23F84" w:rsidP="002E0F7F">
      <w:pPr>
        <w:pStyle w:val="TOC1"/>
        <w:rPr>
          <w:rFonts w:cs="Simplified Arabic"/>
          <w:b/>
          <w:bCs/>
          <w:sz w:val="32"/>
          <w:szCs w:val="32"/>
          <w:rtl/>
          <w:lang w:bidi="ar-EG"/>
        </w:rPr>
      </w:pPr>
      <w:r w:rsidRPr="00A45B73">
        <w:rPr>
          <w:rFonts w:cs="Simplified Arabic" w:hint="cs"/>
          <w:b/>
          <w:bCs/>
          <w:sz w:val="32"/>
          <w:szCs w:val="32"/>
          <w:rtl/>
          <w:lang w:bidi="ar-EG"/>
        </w:rPr>
        <w:t>أدوات</w:t>
      </w:r>
      <w:r w:rsidRPr="00A45B73">
        <w:rPr>
          <w:rFonts w:cs="Simplified Arabic"/>
          <w:b/>
          <w:bCs/>
          <w:sz w:val="32"/>
          <w:szCs w:val="32"/>
          <w:rtl/>
          <w:lang w:bidi="ar-EG"/>
        </w:rPr>
        <w:t xml:space="preserve"> </w:t>
      </w:r>
      <w:r w:rsidRPr="00A45B73">
        <w:rPr>
          <w:rFonts w:cs="Simplified Arabic" w:hint="cs"/>
          <w:b/>
          <w:bCs/>
          <w:sz w:val="32"/>
          <w:szCs w:val="32"/>
          <w:rtl/>
          <w:lang w:bidi="ar-EG"/>
        </w:rPr>
        <w:t>الدراسة</w:t>
      </w:r>
      <w:r w:rsidRPr="00CF3AB2">
        <w:rPr>
          <w:rFonts w:cs="Simplified Arabic"/>
          <w:b/>
          <w:bCs/>
          <w:webHidden/>
          <w:sz w:val="32"/>
          <w:szCs w:val="32"/>
          <w:rtl/>
          <w:lang w:bidi="ar-EG"/>
        </w:rPr>
        <w:tab/>
      </w:r>
      <w:r w:rsidR="002E0F7F">
        <w:rPr>
          <w:rFonts w:cs="Simplified Arabic" w:hint="cs"/>
          <w:b/>
          <w:bCs/>
          <w:webHidden/>
          <w:sz w:val="32"/>
          <w:szCs w:val="32"/>
          <w:rtl/>
          <w:lang w:bidi="ar-EG"/>
        </w:rPr>
        <w:t>63</w:t>
      </w:r>
    </w:p>
    <w:p w14:paraId="7053B932" w14:textId="77777777" w:rsidR="00F23F84" w:rsidRPr="0008183A" w:rsidRDefault="00F23F84" w:rsidP="00F23F84">
      <w:pPr>
        <w:pStyle w:val="TOC1"/>
        <w:shd w:val="clear" w:color="auto" w:fill="D9D9D9" w:themeFill="background1" w:themeFillShade="D9"/>
        <w:rPr>
          <w:rFonts w:cs="Simplified Arabic"/>
          <w:b/>
          <w:bCs/>
          <w:sz w:val="32"/>
          <w:szCs w:val="32"/>
          <w:rtl/>
          <w:lang w:bidi="ar-EG"/>
        </w:rPr>
      </w:pPr>
      <w:r w:rsidRPr="0008183A">
        <w:rPr>
          <w:rFonts w:cs="Simplified Arabic" w:hint="cs"/>
          <w:b/>
          <w:bCs/>
          <w:sz w:val="32"/>
          <w:szCs w:val="32"/>
          <w:rtl/>
          <w:lang w:bidi="ar-EG"/>
        </w:rPr>
        <w:t xml:space="preserve">الفصل السادس </w:t>
      </w:r>
      <w:r w:rsidR="002E0F7F">
        <w:rPr>
          <w:rFonts w:cs="Simplified Arabic" w:hint="cs"/>
          <w:b/>
          <w:bCs/>
          <w:sz w:val="32"/>
          <w:szCs w:val="32"/>
          <w:rtl/>
          <w:lang w:bidi="ar-EG"/>
        </w:rPr>
        <w:t>الدراسة الميدانية</w:t>
      </w:r>
    </w:p>
    <w:p w14:paraId="56F4B490" w14:textId="77777777" w:rsidR="00F23F84" w:rsidRPr="0008183A" w:rsidRDefault="00F23F84" w:rsidP="002E0F7F">
      <w:pPr>
        <w:pStyle w:val="TOC1"/>
        <w:rPr>
          <w:rFonts w:cs="Simplified Arabic"/>
          <w:b/>
          <w:bCs/>
          <w:sz w:val="32"/>
          <w:szCs w:val="32"/>
          <w:rtl/>
          <w:lang w:bidi="ar-EG"/>
        </w:rPr>
      </w:pPr>
      <w:r w:rsidRPr="0008183A">
        <w:rPr>
          <w:rFonts w:cs="Simplified Arabic" w:hint="cs"/>
          <w:b/>
          <w:bCs/>
          <w:sz w:val="32"/>
          <w:szCs w:val="32"/>
          <w:rtl/>
          <w:lang w:bidi="ar-EG"/>
        </w:rPr>
        <w:t xml:space="preserve"> (الدراسة الميدانية)</w:t>
      </w:r>
      <w:r w:rsidRPr="0008183A">
        <w:rPr>
          <w:rFonts w:cs="Simplified Arabic"/>
          <w:b/>
          <w:bCs/>
          <w:webHidden/>
          <w:sz w:val="32"/>
          <w:szCs w:val="32"/>
          <w:rtl/>
          <w:lang w:bidi="ar-EG"/>
        </w:rPr>
        <w:t xml:space="preserve"> </w:t>
      </w:r>
      <w:r w:rsidRPr="00CF3AB2">
        <w:rPr>
          <w:rFonts w:cs="Simplified Arabic"/>
          <w:b/>
          <w:bCs/>
          <w:webHidden/>
          <w:sz w:val="32"/>
          <w:szCs w:val="32"/>
          <w:rtl/>
          <w:lang w:bidi="ar-EG"/>
        </w:rPr>
        <w:tab/>
      </w:r>
      <w:r w:rsidR="002E0F7F">
        <w:rPr>
          <w:rFonts w:cs="Simplified Arabic" w:hint="cs"/>
          <w:b/>
          <w:bCs/>
          <w:webHidden/>
          <w:sz w:val="32"/>
          <w:szCs w:val="32"/>
          <w:rtl/>
          <w:lang w:bidi="ar-EG"/>
        </w:rPr>
        <w:t>72</w:t>
      </w:r>
    </w:p>
    <w:p w14:paraId="04BFECD4" w14:textId="77777777" w:rsidR="00F23F84" w:rsidRPr="00B5480F" w:rsidRDefault="00F23F84" w:rsidP="002E0F7F">
      <w:pPr>
        <w:pStyle w:val="TOC1"/>
        <w:rPr>
          <w:rFonts w:cs="Simplified Arabic"/>
          <w:b/>
          <w:bCs/>
          <w:sz w:val="32"/>
          <w:szCs w:val="32"/>
          <w:rtl/>
          <w:lang w:bidi="ar-EG"/>
        </w:rPr>
      </w:pPr>
      <w:r w:rsidRPr="00B5480F">
        <w:rPr>
          <w:rFonts w:cs="Simplified Arabic" w:hint="cs"/>
          <w:b/>
          <w:bCs/>
          <w:sz w:val="32"/>
          <w:szCs w:val="32"/>
          <w:rtl/>
          <w:lang w:bidi="ar-EG"/>
        </w:rPr>
        <w:t xml:space="preserve">نتائج الدراسة </w:t>
      </w:r>
      <w:r w:rsidRPr="00CF3AB2">
        <w:rPr>
          <w:rFonts w:cs="Simplified Arabic"/>
          <w:b/>
          <w:bCs/>
          <w:webHidden/>
          <w:sz w:val="32"/>
          <w:szCs w:val="32"/>
          <w:rtl/>
          <w:lang w:bidi="ar-EG"/>
        </w:rPr>
        <w:tab/>
      </w:r>
      <w:r w:rsidR="002E0F7F">
        <w:rPr>
          <w:rFonts w:cs="Simplified Arabic" w:hint="cs"/>
          <w:b/>
          <w:bCs/>
          <w:webHidden/>
          <w:sz w:val="32"/>
          <w:szCs w:val="32"/>
          <w:rtl/>
          <w:lang w:bidi="ar-EG"/>
        </w:rPr>
        <w:t>88</w:t>
      </w:r>
    </w:p>
    <w:p w14:paraId="51ED45CD" w14:textId="77777777" w:rsidR="00F23F84" w:rsidRPr="00B5480F" w:rsidRDefault="00F23F84" w:rsidP="002E0F7F">
      <w:pPr>
        <w:pStyle w:val="TOC1"/>
        <w:rPr>
          <w:rFonts w:cs="Simplified Arabic"/>
          <w:b/>
          <w:bCs/>
          <w:sz w:val="32"/>
          <w:szCs w:val="32"/>
          <w:rtl/>
          <w:lang w:bidi="ar-EG"/>
        </w:rPr>
      </w:pPr>
      <w:r w:rsidRPr="00B5480F">
        <w:rPr>
          <w:rFonts w:cs="Simplified Arabic" w:hint="cs"/>
          <w:b/>
          <w:bCs/>
          <w:sz w:val="32"/>
          <w:szCs w:val="32"/>
          <w:rtl/>
          <w:lang w:bidi="ar-EG"/>
        </w:rPr>
        <w:t>التوصيات</w:t>
      </w:r>
      <w:r w:rsidRPr="00CF3AB2">
        <w:rPr>
          <w:rFonts w:cs="Simplified Arabic"/>
          <w:b/>
          <w:bCs/>
          <w:webHidden/>
          <w:sz w:val="32"/>
          <w:szCs w:val="32"/>
          <w:rtl/>
          <w:lang w:bidi="ar-EG"/>
        </w:rPr>
        <w:tab/>
      </w:r>
      <w:r w:rsidR="002E0F7F">
        <w:rPr>
          <w:rFonts w:cs="Simplified Arabic" w:hint="cs"/>
          <w:b/>
          <w:bCs/>
          <w:webHidden/>
          <w:sz w:val="32"/>
          <w:szCs w:val="32"/>
          <w:rtl/>
          <w:lang w:bidi="ar-EG"/>
        </w:rPr>
        <w:t>90</w:t>
      </w:r>
    </w:p>
    <w:p w14:paraId="169B9993" w14:textId="77777777" w:rsidR="00F23F84" w:rsidRPr="0008183A" w:rsidRDefault="00F23F84" w:rsidP="00F23F84">
      <w:pPr>
        <w:pStyle w:val="TOC1"/>
        <w:shd w:val="clear" w:color="auto" w:fill="D9D9D9" w:themeFill="background1" w:themeFillShade="D9"/>
        <w:rPr>
          <w:rFonts w:cs="Simplified Arabic"/>
          <w:b/>
          <w:bCs/>
          <w:sz w:val="32"/>
          <w:szCs w:val="32"/>
          <w:rtl/>
          <w:lang w:bidi="ar-EG"/>
        </w:rPr>
      </w:pPr>
      <w:r>
        <w:rPr>
          <w:rFonts w:cs="Simplified Arabic" w:hint="cs"/>
          <w:b/>
          <w:bCs/>
          <w:sz w:val="32"/>
          <w:szCs w:val="32"/>
          <w:rtl/>
          <w:lang w:bidi="ar-EG"/>
        </w:rPr>
        <w:t>قائمة المراجع</w:t>
      </w:r>
    </w:p>
    <w:p w14:paraId="6A5F568B" w14:textId="77777777" w:rsidR="00F23F84" w:rsidRPr="00B5480F" w:rsidRDefault="00F23F84" w:rsidP="002E0F7F">
      <w:pPr>
        <w:pStyle w:val="TOC1"/>
        <w:rPr>
          <w:rFonts w:cs="Simplified Arabic"/>
          <w:b/>
          <w:bCs/>
          <w:sz w:val="32"/>
          <w:szCs w:val="32"/>
          <w:rtl/>
          <w:lang w:bidi="ar-EG"/>
        </w:rPr>
      </w:pPr>
      <w:r>
        <w:rPr>
          <w:rFonts w:cs="Simplified Arabic" w:hint="cs"/>
          <w:b/>
          <w:bCs/>
          <w:sz w:val="32"/>
          <w:szCs w:val="32"/>
          <w:rtl/>
          <w:lang w:bidi="ar-EG"/>
        </w:rPr>
        <w:t>المراجع العربية</w:t>
      </w:r>
      <w:r w:rsidRPr="00B5480F">
        <w:rPr>
          <w:rFonts w:cs="Simplified Arabic" w:hint="cs"/>
          <w:b/>
          <w:bCs/>
          <w:sz w:val="32"/>
          <w:szCs w:val="32"/>
          <w:rtl/>
          <w:lang w:bidi="ar-EG"/>
        </w:rPr>
        <w:t xml:space="preserve"> </w:t>
      </w:r>
      <w:r w:rsidRPr="00CF3AB2">
        <w:rPr>
          <w:rFonts w:cs="Simplified Arabic"/>
          <w:b/>
          <w:bCs/>
          <w:webHidden/>
          <w:sz w:val="32"/>
          <w:szCs w:val="32"/>
          <w:rtl/>
          <w:lang w:bidi="ar-EG"/>
        </w:rPr>
        <w:tab/>
      </w:r>
      <w:r w:rsidR="002E0F7F">
        <w:rPr>
          <w:rFonts w:cs="Simplified Arabic" w:hint="cs"/>
          <w:b/>
          <w:bCs/>
          <w:webHidden/>
          <w:sz w:val="32"/>
          <w:szCs w:val="32"/>
          <w:rtl/>
          <w:lang w:bidi="ar-EG"/>
        </w:rPr>
        <w:t>93</w:t>
      </w:r>
    </w:p>
    <w:p w14:paraId="668810E6" w14:textId="77777777" w:rsidR="00F23F84" w:rsidRPr="00B5480F" w:rsidRDefault="00F23F84" w:rsidP="002E0F7F">
      <w:pPr>
        <w:pStyle w:val="TOC1"/>
        <w:rPr>
          <w:rFonts w:cs="Simplified Arabic"/>
          <w:b/>
          <w:bCs/>
          <w:sz w:val="32"/>
          <w:szCs w:val="32"/>
          <w:rtl/>
          <w:lang w:bidi="ar-EG"/>
        </w:rPr>
      </w:pPr>
      <w:r>
        <w:rPr>
          <w:rFonts w:cs="Simplified Arabic" w:hint="cs"/>
          <w:b/>
          <w:bCs/>
          <w:sz w:val="32"/>
          <w:szCs w:val="32"/>
          <w:rtl/>
          <w:lang w:bidi="ar-EG"/>
        </w:rPr>
        <w:t>المراجع الاجنبية</w:t>
      </w:r>
      <w:r w:rsidRPr="00CF3AB2">
        <w:rPr>
          <w:rFonts w:cs="Simplified Arabic"/>
          <w:b/>
          <w:bCs/>
          <w:webHidden/>
          <w:sz w:val="32"/>
          <w:szCs w:val="32"/>
          <w:rtl/>
          <w:lang w:bidi="ar-EG"/>
        </w:rPr>
        <w:tab/>
      </w:r>
      <w:r w:rsidR="002E0F7F">
        <w:rPr>
          <w:rFonts w:cs="Simplified Arabic" w:hint="cs"/>
          <w:b/>
          <w:bCs/>
          <w:webHidden/>
          <w:sz w:val="32"/>
          <w:szCs w:val="32"/>
          <w:rtl/>
          <w:lang w:bidi="ar-EG"/>
        </w:rPr>
        <w:t>96</w:t>
      </w:r>
    </w:p>
    <w:p w14:paraId="0CFD31CE" w14:textId="77777777" w:rsidR="00F23F84" w:rsidRPr="0008183A" w:rsidRDefault="00F23F84" w:rsidP="00F23F84">
      <w:pPr>
        <w:pStyle w:val="TOC1"/>
        <w:shd w:val="clear" w:color="auto" w:fill="D9D9D9" w:themeFill="background1" w:themeFillShade="D9"/>
        <w:rPr>
          <w:rFonts w:cs="Simplified Arabic"/>
          <w:b/>
          <w:bCs/>
          <w:sz w:val="32"/>
          <w:szCs w:val="32"/>
          <w:rtl/>
          <w:lang w:bidi="ar-EG"/>
        </w:rPr>
      </w:pPr>
      <w:r>
        <w:rPr>
          <w:rFonts w:cs="Simplified Arabic" w:hint="cs"/>
          <w:b/>
          <w:bCs/>
          <w:sz w:val="32"/>
          <w:szCs w:val="32"/>
          <w:rtl/>
          <w:lang w:bidi="ar-EG"/>
        </w:rPr>
        <w:t>قائمة الملاحق</w:t>
      </w:r>
    </w:p>
    <w:p w14:paraId="686C750A" w14:textId="77777777" w:rsidR="00F23F84" w:rsidRPr="00B5480F" w:rsidRDefault="00F23F84" w:rsidP="002E0F7F">
      <w:pPr>
        <w:pStyle w:val="TOC1"/>
        <w:rPr>
          <w:rFonts w:cs="Simplified Arabic"/>
          <w:b/>
          <w:bCs/>
          <w:sz w:val="32"/>
          <w:szCs w:val="32"/>
          <w:rtl/>
          <w:lang w:bidi="ar-EG"/>
        </w:rPr>
      </w:pPr>
      <w:proofErr w:type="spellStart"/>
      <w:r>
        <w:rPr>
          <w:rFonts w:cs="Simplified Arabic" w:hint="cs"/>
          <w:b/>
          <w:bCs/>
          <w:sz w:val="32"/>
          <w:szCs w:val="32"/>
          <w:rtl/>
          <w:lang w:bidi="ar-EG"/>
        </w:rPr>
        <w:t>الاستبان</w:t>
      </w:r>
      <w:proofErr w:type="spellEnd"/>
      <w:r w:rsidRPr="00CF3AB2">
        <w:rPr>
          <w:rFonts w:cs="Simplified Arabic"/>
          <w:b/>
          <w:bCs/>
          <w:webHidden/>
          <w:sz w:val="32"/>
          <w:szCs w:val="32"/>
          <w:rtl/>
          <w:lang w:bidi="ar-EG"/>
        </w:rPr>
        <w:tab/>
      </w:r>
      <w:r w:rsidR="002E0F7F">
        <w:rPr>
          <w:rFonts w:cs="Simplified Arabic" w:hint="cs"/>
          <w:b/>
          <w:bCs/>
          <w:webHidden/>
          <w:sz w:val="32"/>
          <w:szCs w:val="32"/>
          <w:rtl/>
          <w:lang w:bidi="ar-EG"/>
        </w:rPr>
        <w:t>105</w:t>
      </w:r>
    </w:p>
    <w:p w14:paraId="23D2EC3B" w14:textId="77777777" w:rsidR="00F23F84" w:rsidRDefault="00F23F84" w:rsidP="00F23F84">
      <w:pPr>
        <w:spacing w:after="0"/>
        <w:rPr>
          <w:rFonts w:asciiTheme="minorBidi" w:hAnsiTheme="minorBidi" w:cs="Sultan bold"/>
          <w:b/>
          <w:bCs/>
          <w:sz w:val="32"/>
          <w:szCs w:val="32"/>
          <w:u w:val="single"/>
          <w:rtl/>
          <w:lang w:bidi="ar-EG"/>
        </w:rPr>
      </w:pPr>
    </w:p>
    <w:p w14:paraId="6DBD66FA" w14:textId="77777777" w:rsidR="00F23F84" w:rsidRDefault="00F23F84" w:rsidP="00F23F84">
      <w:pPr>
        <w:spacing w:after="0"/>
        <w:rPr>
          <w:rFonts w:asciiTheme="minorBidi" w:hAnsiTheme="minorBidi" w:cs="Sultan bold"/>
          <w:b/>
          <w:bCs/>
          <w:sz w:val="32"/>
          <w:szCs w:val="32"/>
          <w:u w:val="single"/>
          <w:rtl/>
        </w:rPr>
      </w:pPr>
    </w:p>
    <w:p w14:paraId="162472F8" w14:textId="77777777" w:rsidR="00F23F84" w:rsidRDefault="00F23F84" w:rsidP="00F23F84">
      <w:pPr>
        <w:spacing w:after="0"/>
        <w:rPr>
          <w:rFonts w:asciiTheme="minorBidi" w:hAnsiTheme="minorBidi" w:cs="Sultan bold"/>
          <w:b/>
          <w:bCs/>
          <w:sz w:val="32"/>
          <w:szCs w:val="32"/>
          <w:u w:val="single"/>
          <w:rtl/>
        </w:rPr>
      </w:pPr>
    </w:p>
    <w:p w14:paraId="0F5B482C" w14:textId="77777777" w:rsidR="00F23F84" w:rsidRDefault="00F23F84" w:rsidP="00F23F84">
      <w:pPr>
        <w:spacing w:after="0"/>
        <w:rPr>
          <w:rFonts w:asciiTheme="minorBidi" w:hAnsiTheme="minorBidi" w:cs="Sultan bold"/>
          <w:b/>
          <w:bCs/>
          <w:sz w:val="32"/>
          <w:szCs w:val="32"/>
          <w:u w:val="single"/>
          <w:rtl/>
        </w:rPr>
      </w:pPr>
    </w:p>
    <w:p w14:paraId="3BEC7CAD" w14:textId="77777777" w:rsidR="00F23F84" w:rsidRDefault="00F23F84" w:rsidP="00F23F84">
      <w:pPr>
        <w:spacing w:after="0"/>
        <w:rPr>
          <w:rFonts w:asciiTheme="minorBidi" w:hAnsiTheme="minorBidi" w:cs="Sultan bold"/>
          <w:b/>
          <w:bCs/>
          <w:sz w:val="32"/>
          <w:szCs w:val="32"/>
          <w:u w:val="single"/>
          <w:rtl/>
        </w:rPr>
      </w:pPr>
    </w:p>
    <w:p w14:paraId="7A77D7A1" w14:textId="77777777" w:rsidR="00F23F84" w:rsidRDefault="00F23F84" w:rsidP="00F23F84">
      <w:pPr>
        <w:spacing w:after="0"/>
        <w:rPr>
          <w:rFonts w:asciiTheme="minorBidi" w:hAnsiTheme="minorBidi" w:cs="Sultan bold"/>
          <w:b/>
          <w:bCs/>
          <w:sz w:val="32"/>
          <w:szCs w:val="32"/>
          <w:u w:val="single"/>
          <w:rtl/>
        </w:rPr>
      </w:pPr>
    </w:p>
    <w:p w14:paraId="62983312" w14:textId="77777777" w:rsidR="00F23F84" w:rsidRPr="005D6F50" w:rsidRDefault="00F23F84" w:rsidP="00C236C9">
      <w:pPr>
        <w:numPr>
          <w:ilvl w:val="0"/>
          <w:numId w:val="54"/>
        </w:numPr>
        <w:spacing w:after="160"/>
        <w:ind w:left="-766"/>
        <w:jc w:val="both"/>
        <w:rPr>
          <w:rFonts w:ascii="Aptos" w:eastAsia="Aptos" w:hAnsi="Aptos" w:cs="Arial"/>
          <w:b/>
          <w:bCs/>
          <w:sz w:val="32"/>
          <w:szCs w:val="32"/>
          <w:u w:val="single"/>
        </w:rPr>
      </w:pPr>
      <w:bookmarkStart w:id="0" w:name="_Toc171186846"/>
      <w:r w:rsidRPr="005D6F50">
        <w:rPr>
          <w:rFonts w:ascii="Aptos" w:eastAsia="Aptos" w:hAnsi="Aptos" w:cs="Arial"/>
          <w:b/>
          <w:bCs/>
          <w:sz w:val="32"/>
          <w:szCs w:val="32"/>
          <w:u w:val="single"/>
          <w:rtl/>
        </w:rPr>
        <w:t>قائمة الجداول</w:t>
      </w:r>
      <w:bookmarkEnd w:id="0"/>
    </w:p>
    <w:p w14:paraId="03EC35D9" w14:textId="77777777" w:rsidR="00B90A85" w:rsidRPr="00B90A85" w:rsidRDefault="00B90A85" w:rsidP="002E0F7F">
      <w:pPr>
        <w:pStyle w:val="TOC1"/>
        <w:spacing w:line="360" w:lineRule="auto"/>
        <w:rPr>
          <w:rFonts w:cs="Simplified Arabic"/>
          <w:b/>
          <w:bCs/>
          <w:sz w:val="32"/>
          <w:szCs w:val="32"/>
          <w:rtl/>
          <w:lang w:bidi="ar-EG"/>
        </w:rPr>
      </w:pPr>
      <w:r w:rsidRPr="00B90A85">
        <w:rPr>
          <w:rFonts w:cs="Simplified Arabic" w:hint="cs"/>
          <w:b/>
          <w:bCs/>
          <w:sz w:val="32"/>
          <w:szCs w:val="32"/>
          <w:rtl/>
          <w:lang w:bidi="ar-EG"/>
        </w:rPr>
        <w:t>الجدول</w:t>
      </w:r>
      <w:r w:rsidRPr="00B90A85">
        <w:rPr>
          <w:rFonts w:cs="Simplified Arabic"/>
          <w:b/>
          <w:bCs/>
          <w:sz w:val="32"/>
          <w:szCs w:val="32"/>
          <w:rtl/>
          <w:lang w:bidi="ar-EG"/>
        </w:rPr>
        <w:t xml:space="preserve"> (</w:t>
      </w:r>
      <w:r w:rsidRPr="00B90A85">
        <w:rPr>
          <w:rFonts w:cs="Simplified Arabic"/>
          <w:b/>
          <w:bCs/>
          <w:sz w:val="32"/>
          <w:szCs w:val="32"/>
          <w:lang w:bidi="ar-EG"/>
        </w:rPr>
        <w:t>1</w:t>
      </w:r>
      <w:proofErr w:type="gramStart"/>
      <w:r w:rsidRPr="00B90A85">
        <w:rPr>
          <w:rFonts w:cs="Simplified Arabic"/>
          <w:b/>
          <w:bCs/>
          <w:sz w:val="32"/>
          <w:szCs w:val="32"/>
          <w:rtl/>
          <w:lang w:bidi="ar-EG"/>
        </w:rPr>
        <w:t>)</w:t>
      </w:r>
      <w:r w:rsidRPr="00B90A85">
        <w:rPr>
          <w:rFonts w:cs="Simplified Arabic" w:hint="cs"/>
          <w:b/>
          <w:bCs/>
          <w:sz w:val="32"/>
          <w:szCs w:val="32"/>
          <w:rtl/>
          <w:lang w:bidi="ar-EG"/>
        </w:rPr>
        <w:t xml:space="preserve"> :</w:t>
      </w:r>
      <w:proofErr w:type="gramEnd"/>
      <w:r w:rsidRPr="00B90A85">
        <w:rPr>
          <w:rFonts w:cs="Simplified Arabic" w:hint="cs"/>
          <w:b/>
          <w:bCs/>
          <w:sz w:val="32"/>
          <w:szCs w:val="32"/>
          <w:rtl/>
          <w:lang w:bidi="ar-EG"/>
        </w:rPr>
        <w:t xml:space="preserve"> معاملات</w:t>
      </w:r>
      <w:r w:rsidRPr="00B90A85">
        <w:rPr>
          <w:rFonts w:cs="Simplified Arabic"/>
          <w:b/>
          <w:bCs/>
          <w:sz w:val="32"/>
          <w:szCs w:val="32"/>
          <w:rtl/>
          <w:lang w:bidi="ar-EG"/>
        </w:rPr>
        <w:t xml:space="preserve"> </w:t>
      </w:r>
      <w:r w:rsidRPr="00B90A85">
        <w:rPr>
          <w:rFonts w:cs="Simplified Arabic" w:hint="cs"/>
          <w:b/>
          <w:bCs/>
          <w:sz w:val="32"/>
          <w:szCs w:val="32"/>
          <w:rtl/>
          <w:lang w:bidi="ar-EG"/>
        </w:rPr>
        <w:t>ثبات</w:t>
      </w:r>
      <w:r w:rsidRPr="00B90A85">
        <w:rPr>
          <w:rFonts w:cs="Simplified Arabic"/>
          <w:b/>
          <w:bCs/>
          <w:sz w:val="32"/>
          <w:szCs w:val="32"/>
          <w:rtl/>
          <w:lang w:bidi="ar-EG"/>
        </w:rPr>
        <w:t xml:space="preserve"> </w:t>
      </w:r>
      <w:proofErr w:type="gramStart"/>
      <w:r w:rsidRPr="00B90A85">
        <w:rPr>
          <w:rFonts w:cs="Simplified Arabic" w:hint="cs"/>
          <w:b/>
          <w:bCs/>
          <w:sz w:val="32"/>
          <w:szCs w:val="32"/>
          <w:rtl/>
          <w:lang w:bidi="ar-EG"/>
        </w:rPr>
        <w:t>الاستبيان</w:t>
      </w:r>
      <w:proofErr w:type="gramEnd"/>
      <w:r w:rsidRPr="00CF3AB2">
        <w:rPr>
          <w:rFonts w:cs="Simplified Arabic"/>
          <w:b/>
          <w:bCs/>
          <w:webHidden/>
          <w:sz w:val="32"/>
          <w:szCs w:val="32"/>
          <w:rtl/>
          <w:lang w:bidi="ar-EG"/>
        </w:rPr>
        <w:tab/>
      </w:r>
      <w:r w:rsidR="002E0F7F">
        <w:rPr>
          <w:rFonts w:cs="Simplified Arabic" w:hint="cs"/>
          <w:b/>
          <w:bCs/>
          <w:webHidden/>
          <w:sz w:val="32"/>
          <w:szCs w:val="32"/>
          <w:rtl/>
          <w:lang w:bidi="ar-EG"/>
        </w:rPr>
        <w:t>74</w:t>
      </w:r>
    </w:p>
    <w:p w14:paraId="17DA866C" w14:textId="77777777" w:rsidR="00B90A85" w:rsidRPr="00B90A85" w:rsidRDefault="00B90A85" w:rsidP="002E0F7F">
      <w:pPr>
        <w:pStyle w:val="TOC1"/>
        <w:spacing w:line="360" w:lineRule="auto"/>
        <w:rPr>
          <w:rFonts w:cs="Simplified Arabic"/>
          <w:b/>
          <w:bCs/>
          <w:sz w:val="32"/>
          <w:szCs w:val="32"/>
          <w:rtl/>
          <w:lang w:bidi="ar-EG"/>
        </w:rPr>
      </w:pPr>
      <w:r w:rsidRPr="00B90A85">
        <w:rPr>
          <w:rFonts w:cs="Simplified Arabic" w:hint="cs"/>
          <w:b/>
          <w:bCs/>
          <w:sz w:val="32"/>
          <w:szCs w:val="32"/>
          <w:rtl/>
          <w:lang w:bidi="ar-EG"/>
        </w:rPr>
        <w:t>الجدول</w:t>
      </w:r>
      <w:r w:rsidRPr="00B90A85">
        <w:rPr>
          <w:rFonts w:cs="Simplified Arabic"/>
          <w:b/>
          <w:bCs/>
          <w:sz w:val="32"/>
          <w:szCs w:val="32"/>
          <w:rtl/>
          <w:lang w:bidi="ar-EG"/>
        </w:rPr>
        <w:t xml:space="preserve"> </w:t>
      </w:r>
      <w:r w:rsidRPr="00B90A85">
        <w:rPr>
          <w:rFonts w:cs="Simplified Arabic" w:hint="cs"/>
          <w:b/>
          <w:bCs/>
          <w:sz w:val="32"/>
          <w:szCs w:val="32"/>
          <w:rtl/>
          <w:lang w:bidi="ar-EG"/>
        </w:rPr>
        <w:t>رقم</w:t>
      </w:r>
      <w:r w:rsidRPr="00B90A85">
        <w:rPr>
          <w:rFonts w:cs="Simplified Arabic"/>
          <w:b/>
          <w:bCs/>
          <w:sz w:val="32"/>
          <w:szCs w:val="32"/>
          <w:rtl/>
          <w:lang w:bidi="ar-EG"/>
        </w:rPr>
        <w:t xml:space="preserve"> (</w:t>
      </w:r>
      <w:r w:rsidRPr="00B90A85">
        <w:rPr>
          <w:rFonts w:cs="Simplified Arabic"/>
          <w:b/>
          <w:bCs/>
          <w:sz w:val="32"/>
          <w:szCs w:val="32"/>
          <w:lang w:bidi="ar-EG"/>
        </w:rPr>
        <w:t>2</w:t>
      </w:r>
      <w:proofErr w:type="gramStart"/>
      <w:r w:rsidRPr="00B90A85">
        <w:rPr>
          <w:rFonts w:cs="Simplified Arabic"/>
          <w:b/>
          <w:bCs/>
          <w:sz w:val="32"/>
          <w:szCs w:val="32"/>
          <w:rtl/>
          <w:lang w:bidi="ar-EG"/>
        </w:rPr>
        <w:t>)</w:t>
      </w:r>
      <w:r w:rsidRPr="00B90A85">
        <w:rPr>
          <w:rFonts w:cs="Simplified Arabic" w:hint="cs"/>
          <w:b/>
          <w:bCs/>
          <w:sz w:val="32"/>
          <w:szCs w:val="32"/>
          <w:rtl/>
          <w:lang w:bidi="ar-EG"/>
        </w:rPr>
        <w:t xml:space="preserve"> :الصدق</w:t>
      </w:r>
      <w:proofErr w:type="gramEnd"/>
      <w:r w:rsidRPr="00B90A85">
        <w:rPr>
          <w:rFonts w:cs="Simplified Arabic"/>
          <w:b/>
          <w:bCs/>
          <w:sz w:val="32"/>
          <w:szCs w:val="32"/>
          <w:rtl/>
          <w:lang w:bidi="ar-EG"/>
        </w:rPr>
        <w:t xml:space="preserve"> </w:t>
      </w:r>
      <w:r w:rsidRPr="00B90A85">
        <w:rPr>
          <w:rFonts w:cs="Simplified Arabic" w:hint="cs"/>
          <w:b/>
          <w:bCs/>
          <w:sz w:val="32"/>
          <w:szCs w:val="32"/>
          <w:rtl/>
          <w:lang w:bidi="ar-EG"/>
        </w:rPr>
        <w:t>الذاتي</w:t>
      </w:r>
      <w:r w:rsidRPr="00B90A85">
        <w:rPr>
          <w:rFonts w:cs="Simplified Arabic"/>
          <w:b/>
          <w:bCs/>
          <w:sz w:val="32"/>
          <w:szCs w:val="32"/>
          <w:rtl/>
          <w:lang w:bidi="ar-EG"/>
        </w:rPr>
        <w:t xml:space="preserve"> </w:t>
      </w:r>
      <w:r w:rsidRPr="00B90A85">
        <w:rPr>
          <w:rFonts w:cs="Simplified Arabic" w:hint="cs"/>
          <w:b/>
          <w:bCs/>
          <w:sz w:val="32"/>
          <w:szCs w:val="32"/>
          <w:rtl/>
          <w:lang w:bidi="ar-EG"/>
        </w:rPr>
        <w:t>لبعد</w:t>
      </w:r>
      <w:r w:rsidRPr="00B90A85">
        <w:rPr>
          <w:rFonts w:cs="Simplified Arabic"/>
          <w:b/>
          <w:bCs/>
          <w:sz w:val="32"/>
          <w:szCs w:val="32"/>
          <w:rtl/>
          <w:lang w:bidi="ar-EG"/>
        </w:rPr>
        <w:t xml:space="preserve"> </w:t>
      </w:r>
      <w:r w:rsidRPr="00B90A85">
        <w:rPr>
          <w:rFonts w:cs="Simplified Arabic" w:hint="cs"/>
          <w:b/>
          <w:bCs/>
          <w:sz w:val="32"/>
          <w:szCs w:val="32"/>
          <w:rtl/>
          <w:lang w:bidi="ar-EG"/>
        </w:rPr>
        <w:t>النظم</w:t>
      </w:r>
      <w:r w:rsidRPr="00B90A85">
        <w:rPr>
          <w:rFonts w:cs="Simplified Arabic"/>
          <w:b/>
          <w:bCs/>
          <w:sz w:val="32"/>
          <w:szCs w:val="32"/>
          <w:rtl/>
          <w:lang w:bidi="ar-EG"/>
        </w:rPr>
        <w:t xml:space="preserve"> </w:t>
      </w:r>
      <w:r w:rsidRPr="00B90A85">
        <w:rPr>
          <w:rFonts w:cs="Simplified Arabic" w:hint="cs"/>
          <w:b/>
          <w:bCs/>
          <w:sz w:val="32"/>
          <w:szCs w:val="32"/>
          <w:rtl/>
          <w:lang w:bidi="ar-EG"/>
        </w:rPr>
        <w:t>الخبيرة</w:t>
      </w:r>
      <w:r w:rsidRPr="00CF3AB2">
        <w:rPr>
          <w:rFonts w:cs="Simplified Arabic"/>
          <w:b/>
          <w:bCs/>
          <w:webHidden/>
          <w:sz w:val="32"/>
          <w:szCs w:val="32"/>
          <w:rtl/>
          <w:lang w:bidi="ar-EG"/>
        </w:rPr>
        <w:tab/>
      </w:r>
      <w:r w:rsidR="002E0F7F">
        <w:rPr>
          <w:rFonts w:cs="Simplified Arabic" w:hint="cs"/>
          <w:b/>
          <w:bCs/>
          <w:webHidden/>
          <w:sz w:val="32"/>
          <w:szCs w:val="32"/>
          <w:rtl/>
          <w:lang w:bidi="ar-EG"/>
        </w:rPr>
        <w:t>75</w:t>
      </w:r>
    </w:p>
    <w:p w14:paraId="3563A6BD" w14:textId="77777777" w:rsidR="00B90A85" w:rsidRPr="00B90A85" w:rsidRDefault="00B90A85" w:rsidP="002E0F7F">
      <w:pPr>
        <w:pStyle w:val="TOC1"/>
        <w:spacing w:line="360" w:lineRule="auto"/>
        <w:rPr>
          <w:rFonts w:cs="Simplified Arabic"/>
          <w:b/>
          <w:bCs/>
          <w:sz w:val="32"/>
          <w:szCs w:val="32"/>
          <w:rtl/>
          <w:lang w:bidi="ar-EG"/>
        </w:rPr>
      </w:pPr>
      <w:r w:rsidRPr="00B90A85">
        <w:rPr>
          <w:rFonts w:cs="Simplified Arabic" w:hint="cs"/>
          <w:b/>
          <w:bCs/>
          <w:sz w:val="32"/>
          <w:szCs w:val="32"/>
          <w:rtl/>
          <w:lang w:bidi="ar-EG"/>
        </w:rPr>
        <w:t>الجدول</w:t>
      </w:r>
      <w:r w:rsidRPr="00B90A85">
        <w:rPr>
          <w:rFonts w:cs="Simplified Arabic"/>
          <w:b/>
          <w:bCs/>
          <w:sz w:val="32"/>
          <w:szCs w:val="32"/>
          <w:rtl/>
          <w:lang w:bidi="ar-EG"/>
        </w:rPr>
        <w:t xml:space="preserve"> </w:t>
      </w:r>
      <w:r w:rsidRPr="00B90A85">
        <w:rPr>
          <w:rFonts w:cs="Simplified Arabic" w:hint="cs"/>
          <w:b/>
          <w:bCs/>
          <w:sz w:val="32"/>
          <w:szCs w:val="32"/>
          <w:rtl/>
          <w:lang w:bidi="ar-EG"/>
        </w:rPr>
        <w:t>رقم</w:t>
      </w:r>
      <w:r w:rsidRPr="00B90A85">
        <w:rPr>
          <w:rFonts w:cs="Simplified Arabic"/>
          <w:b/>
          <w:bCs/>
          <w:sz w:val="32"/>
          <w:szCs w:val="32"/>
          <w:rtl/>
          <w:lang w:bidi="ar-EG"/>
        </w:rPr>
        <w:t xml:space="preserve"> (</w:t>
      </w:r>
      <w:r w:rsidRPr="00B90A85">
        <w:rPr>
          <w:rFonts w:cs="Simplified Arabic"/>
          <w:b/>
          <w:bCs/>
          <w:sz w:val="32"/>
          <w:szCs w:val="32"/>
          <w:lang w:bidi="ar-EG"/>
        </w:rPr>
        <w:t>3</w:t>
      </w:r>
      <w:proofErr w:type="gramStart"/>
      <w:r w:rsidRPr="00B90A85">
        <w:rPr>
          <w:rFonts w:cs="Simplified Arabic"/>
          <w:b/>
          <w:bCs/>
          <w:sz w:val="32"/>
          <w:szCs w:val="32"/>
          <w:rtl/>
          <w:lang w:bidi="ar-EG"/>
        </w:rPr>
        <w:t>)</w:t>
      </w:r>
      <w:r w:rsidRPr="00B90A85">
        <w:rPr>
          <w:rFonts w:cs="Simplified Arabic" w:hint="cs"/>
          <w:b/>
          <w:bCs/>
          <w:sz w:val="32"/>
          <w:szCs w:val="32"/>
          <w:rtl/>
          <w:lang w:bidi="ar-EG"/>
        </w:rPr>
        <w:t xml:space="preserve"> :</w:t>
      </w:r>
      <w:proofErr w:type="gramEnd"/>
      <w:r w:rsidRPr="00B90A85">
        <w:rPr>
          <w:rFonts w:cs="Simplified Arabic" w:hint="cs"/>
          <w:b/>
          <w:bCs/>
          <w:sz w:val="32"/>
          <w:szCs w:val="32"/>
          <w:rtl/>
          <w:lang w:bidi="ar-EG"/>
        </w:rPr>
        <w:t xml:space="preserve"> الصدق</w:t>
      </w:r>
      <w:r w:rsidRPr="00B90A85">
        <w:rPr>
          <w:rFonts w:cs="Simplified Arabic"/>
          <w:b/>
          <w:bCs/>
          <w:sz w:val="32"/>
          <w:szCs w:val="32"/>
          <w:rtl/>
          <w:lang w:bidi="ar-EG"/>
        </w:rPr>
        <w:t xml:space="preserve"> </w:t>
      </w:r>
      <w:r w:rsidRPr="00B90A85">
        <w:rPr>
          <w:rFonts w:cs="Simplified Arabic" w:hint="cs"/>
          <w:b/>
          <w:bCs/>
          <w:sz w:val="32"/>
          <w:szCs w:val="32"/>
          <w:rtl/>
          <w:lang w:bidi="ar-EG"/>
        </w:rPr>
        <w:t>الذاتي</w:t>
      </w:r>
      <w:r w:rsidRPr="00B90A85">
        <w:rPr>
          <w:rFonts w:cs="Simplified Arabic"/>
          <w:b/>
          <w:bCs/>
          <w:sz w:val="32"/>
          <w:szCs w:val="32"/>
          <w:rtl/>
          <w:lang w:bidi="ar-EG"/>
        </w:rPr>
        <w:t xml:space="preserve"> </w:t>
      </w:r>
      <w:r w:rsidRPr="00B90A85">
        <w:rPr>
          <w:rFonts w:cs="Simplified Arabic" w:hint="cs"/>
          <w:b/>
          <w:bCs/>
          <w:sz w:val="32"/>
          <w:szCs w:val="32"/>
          <w:rtl/>
          <w:lang w:bidi="ar-EG"/>
        </w:rPr>
        <w:t>لبعد</w:t>
      </w:r>
      <w:r w:rsidRPr="00B90A85">
        <w:rPr>
          <w:rFonts w:cs="Simplified Arabic"/>
          <w:b/>
          <w:bCs/>
          <w:sz w:val="32"/>
          <w:szCs w:val="32"/>
          <w:rtl/>
          <w:lang w:bidi="ar-EG"/>
        </w:rPr>
        <w:t xml:space="preserve"> </w:t>
      </w:r>
      <w:r w:rsidRPr="00B90A85">
        <w:rPr>
          <w:rFonts w:cs="Simplified Arabic" w:hint="cs"/>
          <w:b/>
          <w:bCs/>
          <w:sz w:val="32"/>
          <w:szCs w:val="32"/>
          <w:rtl/>
          <w:lang w:bidi="ar-EG"/>
        </w:rPr>
        <w:t>نظم</w:t>
      </w:r>
      <w:r w:rsidRPr="00B90A85">
        <w:rPr>
          <w:rFonts w:cs="Simplified Arabic"/>
          <w:b/>
          <w:bCs/>
          <w:sz w:val="32"/>
          <w:szCs w:val="32"/>
          <w:rtl/>
          <w:lang w:bidi="ar-EG"/>
        </w:rPr>
        <w:t xml:space="preserve"> </w:t>
      </w:r>
      <w:r w:rsidRPr="00B90A85">
        <w:rPr>
          <w:rFonts w:cs="Simplified Arabic" w:hint="cs"/>
          <w:b/>
          <w:bCs/>
          <w:sz w:val="32"/>
          <w:szCs w:val="32"/>
          <w:rtl/>
          <w:lang w:bidi="ar-EG"/>
        </w:rPr>
        <w:t>الشبكات</w:t>
      </w:r>
      <w:r w:rsidRPr="00B90A85">
        <w:rPr>
          <w:rFonts w:cs="Simplified Arabic"/>
          <w:b/>
          <w:bCs/>
          <w:sz w:val="32"/>
          <w:szCs w:val="32"/>
          <w:rtl/>
          <w:lang w:bidi="ar-EG"/>
        </w:rPr>
        <w:t xml:space="preserve"> </w:t>
      </w:r>
      <w:r w:rsidRPr="00B90A85">
        <w:rPr>
          <w:rFonts w:cs="Simplified Arabic" w:hint="cs"/>
          <w:b/>
          <w:bCs/>
          <w:sz w:val="32"/>
          <w:szCs w:val="32"/>
          <w:rtl/>
          <w:lang w:bidi="ar-EG"/>
        </w:rPr>
        <w:t>العصبية</w:t>
      </w:r>
      <w:r w:rsidRPr="00CF3AB2">
        <w:rPr>
          <w:rFonts w:cs="Simplified Arabic"/>
          <w:b/>
          <w:bCs/>
          <w:webHidden/>
          <w:sz w:val="32"/>
          <w:szCs w:val="32"/>
          <w:rtl/>
          <w:lang w:bidi="ar-EG"/>
        </w:rPr>
        <w:tab/>
      </w:r>
      <w:r w:rsidR="002E0F7F">
        <w:rPr>
          <w:rFonts w:cs="Simplified Arabic" w:hint="cs"/>
          <w:b/>
          <w:bCs/>
          <w:webHidden/>
          <w:sz w:val="32"/>
          <w:szCs w:val="32"/>
          <w:rtl/>
          <w:lang w:bidi="ar-EG"/>
        </w:rPr>
        <w:t>76</w:t>
      </w:r>
    </w:p>
    <w:p w14:paraId="4B0081C4" w14:textId="77777777" w:rsidR="00B90A85" w:rsidRPr="00B90A85" w:rsidRDefault="00B90A85" w:rsidP="002E0F7F">
      <w:pPr>
        <w:pStyle w:val="TOC1"/>
        <w:spacing w:line="360" w:lineRule="auto"/>
        <w:rPr>
          <w:rFonts w:cs="Simplified Arabic"/>
          <w:b/>
          <w:bCs/>
          <w:sz w:val="32"/>
          <w:szCs w:val="32"/>
          <w:rtl/>
          <w:lang w:bidi="ar-EG"/>
        </w:rPr>
      </w:pPr>
      <w:r w:rsidRPr="00B90A85">
        <w:rPr>
          <w:rFonts w:cs="Simplified Arabic" w:hint="cs"/>
          <w:b/>
          <w:bCs/>
          <w:sz w:val="32"/>
          <w:szCs w:val="32"/>
          <w:rtl/>
          <w:lang w:bidi="ar-EG"/>
        </w:rPr>
        <w:t>الجدول</w:t>
      </w:r>
      <w:r w:rsidRPr="00B90A85">
        <w:rPr>
          <w:rFonts w:cs="Simplified Arabic"/>
          <w:b/>
          <w:bCs/>
          <w:sz w:val="32"/>
          <w:szCs w:val="32"/>
          <w:rtl/>
          <w:lang w:bidi="ar-EG"/>
        </w:rPr>
        <w:t xml:space="preserve"> </w:t>
      </w:r>
      <w:r w:rsidRPr="00B90A85">
        <w:rPr>
          <w:rFonts w:cs="Simplified Arabic" w:hint="cs"/>
          <w:b/>
          <w:bCs/>
          <w:sz w:val="32"/>
          <w:szCs w:val="32"/>
          <w:rtl/>
          <w:lang w:bidi="ar-EG"/>
        </w:rPr>
        <w:t>رقم</w:t>
      </w:r>
      <w:r w:rsidRPr="00B90A85">
        <w:rPr>
          <w:rFonts w:cs="Simplified Arabic"/>
          <w:b/>
          <w:bCs/>
          <w:sz w:val="32"/>
          <w:szCs w:val="32"/>
          <w:rtl/>
          <w:lang w:bidi="ar-EG"/>
        </w:rPr>
        <w:t xml:space="preserve"> (</w:t>
      </w:r>
      <w:r w:rsidRPr="00B90A85">
        <w:rPr>
          <w:rFonts w:cs="Simplified Arabic"/>
          <w:b/>
          <w:bCs/>
          <w:sz w:val="32"/>
          <w:szCs w:val="32"/>
          <w:lang w:bidi="ar-EG"/>
        </w:rPr>
        <w:t>4</w:t>
      </w:r>
      <w:proofErr w:type="gramStart"/>
      <w:r w:rsidRPr="00B90A85">
        <w:rPr>
          <w:rFonts w:cs="Simplified Arabic"/>
          <w:b/>
          <w:bCs/>
          <w:sz w:val="32"/>
          <w:szCs w:val="32"/>
          <w:rtl/>
          <w:lang w:bidi="ar-EG"/>
        </w:rPr>
        <w:t>)</w:t>
      </w:r>
      <w:r w:rsidRPr="00B90A85">
        <w:rPr>
          <w:rFonts w:cs="Simplified Arabic" w:hint="cs"/>
          <w:b/>
          <w:bCs/>
          <w:sz w:val="32"/>
          <w:szCs w:val="32"/>
          <w:rtl/>
          <w:lang w:bidi="ar-EG"/>
        </w:rPr>
        <w:t xml:space="preserve"> :</w:t>
      </w:r>
      <w:proofErr w:type="gramEnd"/>
      <w:r w:rsidRPr="00B90A85">
        <w:rPr>
          <w:rFonts w:cs="Simplified Arabic" w:hint="cs"/>
          <w:b/>
          <w:bCs/>
          <w:sz w:val="32"/>
          <w:szCs w:val="32"/>
          <w:rtl/>
          <w:lang w:bidi="ar-EG"/>
        </w:rPr>
        <w:t xml:space="preserve"> الصدق</w:t>
      </w:r>
      <w:r w:rsidRPr="00B90A85">
        <w:rPr>
          <w:rFonts w:cs="Simplified Arabic"/>
          <w:b/>
          <w:bCs/>
          <w:sz w:val="32"/>
          <w:szCs w:val="32"/>
          <w:rtl/>
          <w:lang w:bidi="ar-EG"/>
        </w:rPr>
        <w:t xml:space="preserve"> </w:t>
      </w:r>
      <w:r w:rsidRPr="00B90A85">
        <w:rPr>
          <w:rFonts w:cs="Simplified Arabic" w:hint="cs"/>
          <w:b/>
          <w:bCs/>
          <w:sz w:val="32"/>
          <w:szCs w:val="32"/>
          <w:rtl/>
          <w:lang w:bidi="ar-EG"/>
        </w:rPr>
        <w:t>الذاتي</w:t>
      </w:r>
      <w:r w:rsidRPr="00B90A85">
        <w:rPr>
          <w:rFonts w:cs="Simplified Arabic"/>
          <w:b/>
          <w:bCs/>
          <w:sz w:val="32"/>
          <w:szCs w:val="32"/>
          <w:rtl/>
          <w:lang w:bidi="ar-EG"/>
        </w:rPr>
        <w:t xml:space="preserve"> </w:t>
      </w:r>
      <w:r w:rsidRPr="00B90A85">
        <w:rPr>
          <w:rFonts w:cs="Simplified Arabic" w:hint="cs"/>
          <w:b/>
          <w:bCs/>
          <w:sz w:val="32"/>
          <w:szCs w:val="32"/>
          <w:rtl/>
          <w:lang w:bidi="ar-EG"/>
        </w:rPr>
        <w:t>لبعد</w:t>
      </w:r>
      <w:r w:rsidRPr="00B90A85">
        <w:rPr>
          <w:rFonts w:cs="Simplified Arabic"/>
          <w:b/>
          <w:bCs/>
          <w:sz w:val="32"/>
          <w:szCs w:val="32"/>
          <w:rtl/>
          <w:lang w:bidi="ar-EG"/>
        </w:rPr>
        <w:t xml:space="preserve"> </w:t>
      </w:r>
      <w:r w:rsidRPr="00B90A85">
        <w:rPr>
          <w:rFonts w:cs="Simplified Arabic" w:hint="cs"/>
          <w:b/>
          <w:bCs/>
          <w:sz w:val="32"/>
          <w:szCs w:val="32"/>
          <w:rtl/>
          <w:lang w:bidi="ar-EG"/>
        </w:rPr>
        <w:t>نظم</w:t>
      </w:r>
      <w:r w:rsidRPr="00B90A85">
        <w:rPr>
          <w:rFonts w:cs="Simplified Arabic"/>
          <w:b/>
          <w:bCs/>
          <w:sz w:val="32"/>
          <w:szCs w:val="32"/>
          <w:rtl/>
          <w:lang w:bidi="ar-EG"/>
        </w:rPr>
        <w:t xml:space="preserve"> </w:t>
      </w:r>
      <w:r w:rsidRPr="00B90A85">
        <w:rPr>
          <w:rFonts w:cs="Simplified Arabic" w:hint="cs"/>
          <w:b/>
          <w:bCs/>
          <w:sz w:val="32"/>
          <w:szCs w:val="32"/>
          <w:rtl/>
          <w:lang w:bidi="ar-EG"/>
        </w:rPr>
        <w:t>الخوارزميات</w:t>
      </w:r>
      <w:r w:rsidRPr="00B90A85">
        <w:rPr>
          <w:rFonts w:cs="Simplified Arabic"/>
          <w:b/>
          <w:bCs/>
          <w:sz w:val="32"/>
          <w:szCs w:val="32"/>
          <w:rtl/>
          <w:lang w:bidi="ar-EG"/>
        </w:rPr>
        <w:t xml:space="preserve"> </w:t>
      </w:r>
      <w:r w:rsidRPr="00B90A85">
        <w:rPr>
          <w:rFonts w:cs="Simplified Arabic" w:hint="cs"/>
          <w:b/>
          <w:bCs/>
          <w:sz w:val="32"/>
          <w:szCs w:val="32"/>
          <w:rtl/>
          <w:lang w:bidi="ar-EG"/>
        </w:rPr>
        <w:t>الجينية</w:t>
      </w:r>
      <w:r w:rsidRPr="00CF3AB2">
        <w:rPr>
          <w:rFonts w:cs="Simplified Arabic"/>
          <w:b/>
          <w:bCs/>
          <w:webHidden/>
          <w:sz w:val="32"/>
          <w:szCs w:val="32"/>
          <w:rtl/>
          <w:lang w:bidi="ar-EG"/>
        </w:rPr>
        <w:tab/>
      </w:r>
      <w:r w:rsidR="002E0F7F">
        <w:rPr>
          <w:rFonts w:cs="Simplified Arabic" w:hint="cs"/>
          <w:b/>
          <w:bCs/>
          <w:webHidden/>
          <w:sz w:val="32"/>
          <w:szCs w:val="32"/>
          <w:rtl/>
          <w:lang w:bidi="ar-EG"/>
        </w:rPr>
        <w:t>77</w:t>
      </w:r>
    </w:p>
    <w:p w14:paraId="6D7F25A0" w14:textId="77777777" w:rsidR="00B90A85" w:rsidRPr="00B90A85" w:rsidRDefault="00B90A85" w:rsidP="002E0F7F">
      <w:pPr>
        <w:pStyle w:val="TOC1"/>
        <w:spacing w:line="360" w:lineRule="auto"/>
        <w:rPr>
          <w:rFonts w:cs="Simplified Arabic"/>
          <w:b/>
          <w:bCs/>
          <w:sz w:val="32"/>
          <w:szCs w:val="32"/>
          <w:rtl/>
          <w:lang w:bidi="ar-EG"/>
        </w:rPr>
      </w:pPr>
      <w:r w:rsidRPr="00B90A85">
        <w:rPr>
          <w:rFonts w:cs="Simplified Arabic" w:hint="cs"/>
          <w:b/>
          <w:bCs/>
          <w:sz w:val="32"/>
          <w:szCs w:val="32"/>
          <w:rtl/>
          <w:lang w:bidi="ar-EG"/>
        </w:rPr>
        <w:t>الجدول</w:t>
      </w:r>
      <w:r w:rsidRPr="00B90A85">
        <w:rPr>
          <w:rFonts w:cs="Simplified Arabic"/>
          <w:b/>
          <w:bCs/>
          <w:sz w:val="32"/>
          <w:szCs w:val="32"/>
          <w:rtl/>
          <w:lang w:bidi="ar-EG"/>
        </w:rPr>
        <w:t xml:space="preserve"> </w:t>
      </w:r>
      <w:r w:rsidRPr="00B90A85">
        <w:rPr>
          <w:rFonts w:cs="Simplified Arabic" w:hint="cs"/>
          <w:b/>
          <w:bCs/>
          <w:sz w:val="32"/>
          <w:szCs w:val="32"/>
          <w:rtl/>
          <w:lang w:bidi="ar-EG"/>
        </w:rPr>
        <w:t>رقم</w:t>
      </w:r>
      <w:r w:rsidRPr="00B90A85">
        <w:rPr>
          <w:rFonts w:cs="Simplified Arabic"/>
          <w:b/>
          <w:bCs/>
          <w:sz w:val="32"/>
          <w:szCs w:val="32"/>
          <w:rtl/>
          <w:lang w:bidi="ar-EG"/>
        </w:rPr>
        <w:t xml:space="preserve"> (</w:t>
      </w:r>
      <w:r w:rsidRPr="00B90A85">
        <w:rPr>
          <w:rFonts w:cs="Simplified Arabic"/>
          <w:b/>
          <w:bCs/>
          <w:sz w:val="32"/>
          <w:szCs w:val="32"/>
          <w:lang w:bidi="ar-EG"/>
        </w:rPr>
        <w:t>5</w:t>
      </w:r>
      <w:proofErr w:type="gramStart"/>
      <w:r w:rsidRPr="00B90A85">
        <w:rPr>
          <w:rFonts w:cs="Simplified Arabic"/>
          <w:b/>
          <w:bCs/>
          <w:sz w:val="32"/>
          <w:szCs w:val="32"/>
          <w:rtl/>
          <w:lang w:bidi="ar-EG"/>
        </w:rPr>
        <w:t>)</w:t>
      </w:r>
      <w:r w:rsidRPr="00B90A85">
        <w:rPr>
          <w:rFonts w:cs="Simplified Arabic" w:hint="cs"/>
          <w:b/>
          <w:bCs/>
          <w:sz w:val="32"/>
          <w:szCs w:val="32"/>
          <w:rtl/>
          <w:lang w:bidi="ar-EG"/>
        </w:rPr>
        <w:t xml:space="preserve"> :</w:t>
      </w:r>
      <w:proofErr w:type="gramEnd"/>
      <w:r w:rsidRPr="00B90A85">
        <w:rPr>
          <w:rFonts w:cs="Simplified Arabic" w:hint="cs"/>
          <w:b/>
          <w:bCs/>
          <w:sz w:val="32"/>
          <w:szCs w:val="32"/>
          <w:rtl/>
          <w:lang w:bidi="ar-EG"/>
        </w:rPr>
        <w:t xml:space="preserve"> الصدق</w:t>
      </w:r>
      <w:r w:rsidRPr="00B90A85">
        <w:rPr>
          <w:rFonts w:cs="Simplified Arabic"/>
          <w:b/>
          <w:bCs/>
          <w:sz w:val="32"/>
          <w:szCs w:val="32"/>
          <w:rtl/>
          <w:lang w:bidi="ar-EG"/>
        </w:rPr>
        <w:t xml:space="preserve"> </w:t>
      </w:r>
      <w:r w:rsidRPr="00B90A85">
        <w:rPr>
          <w:rFonts w:cs="Simplified Arabic" w:hint="cs"/>
          <w:b/>
          <w:bCs/>
          <w:sz w:val="32"/>
          <w:szCs w:val="32"/>
          <w:rtl/>
          <w:lang w:bidi="ar-EG"/>
        </w:rPr>
        <w:t>الذاتي</w:t>
      </w:r>
      <w:r w:rsidRPr="00B90A85">
        <w:rPr>
          <w:rFonts w:cs="Simplified Arabic"/>
          <w:b/>
          <w:bCs/>
          <w:sz w:val="32"/>
          <w:szCs w:val="32"/>
          <w:rtl/>
          <w:lang w:bidi="ar-EG"/>
        </w:rPr>
        <w:t xml:space="preserve"> </w:t>
      </w:r>
      <w:r w:rsidRPr="00B90A85">
        <w:rPr>
          <w:rFonts w:cs="Simplified Arabic" w:hint="cs"/>
          <w:b/>
          <w:bCs/>
          <w:sz w:val="32"/>
          <w:szCs w:val="32"/>
          <w:rtl/>
          <w:lang w:bidi="ar-EG"/>
        </w:rPr>
        <w:t>لبعد</w:t>
      </w:r>
      <w:r w:rsidRPr="00B90A85">
        <w:rPr>
          <w:rFonts w:cs="Simplified Arabic"/>
          <w:b/>
          <w:bCs/>
          <w:sz w:val="32"/>
          <w:szCs w:val="32"/>
          <w:rtl/>
          <w:lang w:bidi="ar-EG"/>
        </w:rPr>
        <w:t xml:space="preserve"> </w:t>
      </w:r>
      <w:r w:rsidRPr="00B90A85">
        <w:rPr>
          <w:rFonts w:cs="Simplified Arabic" w:hint="cs"/>
          <w:b/>
          <w:bCs/>
          <w:sz w:val="32"/>
          <w:szCs w:val="32"/>
          <w:rtl/>
          <w:lang w:bidi="ar-EG"/>
        </w:rPr>
        <w:t>نظم</w:t>
      </w:r>
      <w:r w:rsidRPr="00B90A85">
        <w:rPr>
          <w:rFonts w:cs="Simplified Arabic"/>
          <w:b/>
          <w:bCs/>
          <w:sz w:val="32"/>
          <w:szCs w:val="32"/>
          <w:rtl/>
          <w:lang w:bidi="ar-EG"/>
        </w:rPr>
        <w:t xml:space="preserve"> </w:t>
      </w:r>
      <w:r w:rsidRPr="00B90A85">
        <w:rPr>
          <w:rFonts w:cs="Simplified Arabic" w:hint="cs"/>
          <w:b/>
          <w:bCs/>
          <w:sz w:val="32"/>
          <w:szCs w:val="32"/>
          <w:rtl/>
          <w:lang w:bidi="ar-EG"/>
        </w:rPr>
        <w:t>المنطق</w:t>
      </w:r>
      <w:r w:rsidRPr="00B90A85">
        <w:rPr>
          <w:rFonts w:cs="Simplified Arabic"/>
          <w:b/>
          <w:bCs/>
          <w:sz w:val="32"/>
          <w:szCs w:val="32"/>
          <w:rtl/>
          <w:lang w:bidi="ar-EG"/>
        </w:rPr>
        <w:t xml:space="preserve"> </w:t>
      </w:r>
      <w:r w:rsidRPr="00B90A85">
        <w:rPr>
          <w:rFonts w:cs="Simplified Arabic" w:hint="cs"/>
          <w:b/>
          <w:bCs/>
          <w:sz w:val="32"/>
          <w:szCs w:val="32"/>
          <w:rtl/>
          <w:lang w:bidi="ar-EG"/>
        </w:rPr>
        <w:t>الغامض</w:t>
      </w:r>
      <w:r w:rsidRPr="00CF3AB2">
        <w:rPr>
          <w:rFonts w:cs="Simplified Arabic"/>
          <w:b/>
          <w:bCs/>
          <w:webHidden/>
          <w:sz w:val="32"/>
          <w:szCs w:val="32"/>
          <w:rtl/>
          <w:lang w:bidi="ar-EG"/>
        </w:rPr>
        <w:tab/>
      </w:r>
      <w:r w:rsidR="002E0F7F">
        <w:rPr>
          <w:rFonts w:cs="Simplified Arabic" w:hint="cs"/>
          <w:b/>
          <w:bCs/>
          <w:webHidden/>
          <w:sz w:val="32"/>
          <w:szCs w:val="32"/>
          <w:rtl/>
          <w:lang w:bidi="ar-EG"/>
        </w:rPr>
        <w:t>78</w:t>
      </w:r>
    </w:p>
    <w:p w14:paraId="41D35AC5" w14:textId="77777777" w:rsidR="00B90A85" w:rsidRPr="00B90A85" w:rsidRDefault="00B90A85" w:rsidP="002E0F7F">
      <w:pPr>
        <w:pStyle w:val="TOC1"/>
        <w:spacing w:line="360" w:lineRule="auto"/>
        <w:rPr>
          <w:rFonts w:cs="Simplified Arabic"/>
          <w:b/>
          <w:bCs/>
          <w:sz w:val="32"/>
          <w:szCs w:val="32"/>
          <w:rtl/>
          <w:lang w:bidi="ar-EG"/>
        </w:rPr>
      </w:pPr>
      <w:r w:rsidRPr="00B90A85">
        <w:rPr>
          <w:rFonts w:cs="Simplified Arabic" w:hint="cs"/>
          <w:b/>
          <w:bCs/>
          <w:sz w:val="32"/>
          <w:szCs w:val="32"/>
          <w:rtl/>
          <w:lang w:bidi="ar-EG"/>
        </w:rPr>
        <w:t>الجدول</w:t>
      </w:r>
      <w:r w:rsidRPr="00B90A85">
        <w:rPr>
          <w:rFonts w:cs="Simplified Arabic"/>
          <w:b/>
          <w:bCs/>
          <w:sz w:val="32"/>
          <w:szCs w:val="32"/>
          <w:rtl/>
          <w:lang w:bidi="ar-EG"/>
        </w:rPr>
        <w:t xml:space="preserve"> </w:t>
      </w:r>
      <w:r w:rsidRPr="00B90A85">
        <w:rPr>
          <w:rFonts w:cs="Simplified Arabic" w:hint="cs"/>
          <w:b/>
          <w:bCs/>
          <w:sz w:val="32"/>
          <w:szCs w:val="32"/>
          <w:rtl/>
          <w:lang w:bidi="ar-EG"/>
        </w:rPr>
        <w:t>رقم</w:t>
      </w:r>
      <w:r w:rsidRPr="00B90A85">
        <w:rPr>
          <w:rFonts w:cs="Simplified Arabic"/>
          <w:b/>
          <w:bCs/>
          <w:sz w:val="32"/>
          <w:szCs w:val="32"/>
          <w:rtl/>
          <w:lang w:bidi="ar-EG"/>
        </w:rPr>
        <w:t xml:space="preserve"> (</w:t>
      </w:r>
      <w:r w:rsidRPr="00B90A85">
        <w:rPr>
          <w:rFonts w:cs="Simplified Arabic"/>
          <w:b/>
          <w:bCs/>
          <w:sz w:val="32"/>
          <w:szCs w:val="32"/>
          <w:lang w:bidi="ar-EG"/>
        </w:rPr>
        <w:t>6</w:t>
      </w:r>
      <w:r w:rsidRPr="00B90A85">
        <w:rPr>
          <w:rFonts w:cs="Simplified Arabic"/>
          <w:b/>
          <w:bCs/>
          <w:sz w:val="32"/>
          <w:szCs w:val="32"/>
          <w:rtl/>
          <w:lang w:bidi="ar-EG"/>
        </w:rPr>
        <w:t xml:space="preserve">) </w:t>
      </w:r>
      <w:r w:rsidRPr="00B90A85">
        <w:rPr>
          <w:rFonts w:cs="Simplified Arabic" w:hint="cs"/>
          <w:b/>
          <w:bCs/>
          <w:sz w:val="32"/>
          <w:szCs w:val="32"/>
          <w:rtl/>
          <w:lang w:bidi="ar-EG"/>
        </w:rPr>
        <w:t>الصدق</w:t>
      </w:r>
      <w:r w:rsidRPr="00B90A85">
        <w:rPr>
          <w:rFonts w:cs="Simplified Arabic"/>
          <w:b/>
          <w:bCs/>
          <w:sz w:val="32"/>
          <w:szCs w:val="32"/>
          <w:rtl/>
          <w:lang w:bidi="ar-EG"/>
        </w:rPr>
        <w:t xml:space="preserve"> </w:t>
      </w:r>
      <w:r w:rsidRPr="00B90A85">
        <w:rPr>
          <w:rFonts w:cs="Simplified Arabic" w:hint="cs"/>
          <w:b/>
          <w:bCs/>
          <w:sz w:val="32"/>
          <w:szCs w:val="32"/>
          <w:rtl/>
          <w:lang w:bidi="ar-EG"/>
        </w:rPr>
        <w:t>الذاتي</w:t>
      </w:r>
      <w:r w:rsidRPr="00B90A85">
        <w:rPr>
          <w:rFonts w:cs="Simplified Arabic"/>
          <w:b/>
          <w:bCs/>
          <w:sz w:val="32"/>
          <w:szCs w:val="32"/>
          <w:rtl/>
          <w:lang w:bidi="ar-EG"/>
        </w:rPr>
        <w:t xml:space="preserve"> </w:t>
      </w:r>
      <w:r w:rsidRPr="00B90A85">
        <w:rPr>
          <w:rFonts w:cs="Simplified Arabic" w:hint="cs"/>
          <w:b/>
          <w:bCs/>
          <w:sz w:val="32"/>
          <w:szCs w:val="32"/>
          <w:rtl/>
          <w:lang w:bidi="ar-EG"/>
        </w:rPr>
        <w:t>لبعد</w:t>
      </w:r>
      <w:r w:rsidRPr="00B90A85">
        <w:rPr>
          <w:rFonts w:cs="Simplified Arabic"/>
          <w:b/>
          <w:bCs/>
          <w:sz w:val="32"/>
          <w:szCs w:val="32"/>
          <w:rtl/>
          <w:lang w:bidi="ar-EG"/>
        </w:rPr>
        <w:t xml:space="preserve"> </w:t>
      </w:r>
      <w:proofErr w:type="spellStart"/>
      <w:r w:rsidRPr="00B90A85">
        <w:rPr>
          <w:rFonts w:cs="Simplified Arabic" w:hint="cs"/>
          <w:b/>
          <w:bCs/>
          <w:sz w:val="32"/>
          <w:szCs w:val="32"/>
          <w:rtl/>
          <w:lang w:bidi="ar-EG"/>
        </w:rPr>
        <w:t>الإعتمادية</w:t>
      </w:r>
      <w:proofErr w:type="spellEnd"/>
      <w:r w:rsidRPr="00CF3AB2">
        <w:rPr>
          <w:rFonts w:cs="Simplified Arabic"/>
          <w:b/>
          <w:bCs/>
          <w:webHidden/>
          <w:sz w:val="32"/>
          <w:szCs w:val="32"/>
          <w:rtl/>
          <w:lang w:bidi="ar-EG"/>
        </w:rPr>
        <w:tab/>
      </w:r>
      <w:r w:rsidR="002E0F7F">
        <w:rPr>
          <w:rFonts w:cs="Simplified Arabic" w:hint="cs"/>
          <w:b/>
          <w:bCs/>
          <w:webHidden/>
          <w:sz w:val="32"/>
          <w:szCs w:val="32"/>
          <w:rtl/>
          <w:lang w:bidi="ar-EG"/>
        </w:rPr>
        <w:t>79</w:t>
      </w:r>
    </w:p>
    <w:p w14:paraId="644E03EB" w14:textId="77777777" w:rsidR="00B90A85" w:rsidRPr="00B90A85" w:rsidRDefault="00B90A85" w:rsidP="002E0F7F">
      <w:pPr>
        <w:pStyle w:val="TOC1"/>
        <w:spacing w:line="360" w:lineRule="auto"/>
        <w:rPr>
          <w:rFonts w:cs="Simplified Arabic"/>
          <w:b/>
          <w:bCs/>
          <w:sz w:val="32"/>
          <w:szCs w:val="32"/>
          <w:rtl/>
          <w:lang w:bidi="ar-EG"/>
        </w:rPr>
      </w:pPr>
      <w:r w:rsidRPr="00B90A85">
        <w:rPr>
          <w:rFonts w:cs="Simplified Arabic" w:hint="cs"/>
          <w:b/>
          <w:bCs/>
          <w:sz w:val="32"/>
          <w:szCs w:val="32"/>
          <w:rtl/>
          <w:lang w:bidi="ar-EG"/>
        </w:rPr>
        <w:t>الجدول</w:t>
      </w:r>
      <w:r w:rsidRPr="00B90A85">
        <w:rPr>
          <w:rFonts w:cs="Simplified Arabic"/>
          <w:b/>
          <w:bCs/>
          <w:sz w:val="32"/>
          <w:szCs w:val="32"/>
          <w:rtl/>
          <w:lang w:bidi="ar-EG"/>
        </w:rPr>
        <w:t xml:space="preserve"> </w:t>
      </w:r>
      <w:r w:rsidRPr="00B90A85">
        <w:rPr>
          <w:rFonts w:cs="Simplified Arabic" w:hint="cs"/>
          <w:b/>
          <w:bCs/>
          <w:sz w:val="32"/>
          <w:szCs w:val="32"/>
          <w:rtl/>
          <w:lang w:bidi="ar-EG"/>
        </w:rPr>
        <w:t>رقم</w:t>
      </w:r>
      <w:r w:rsidRPr="00B90A85">
        <w:rPr>
          <w:rFonts w:cs="Simplified Arabic"/>
          <w:b/>
          <w:bCs/>
          <w:sz w:val="32"/>
          <w:szCs w:val="32"/>
          <w:rtl/>
          <w:lang w:bidi="ar-EG"/>
        </w:rPr>
        <w:t xml:space="preserve"> (</w:t>
      </w:r>
      <w:r w:rsidRPr="00B90A85">
        <w:rPr>
          <w:rFonts w:cs="Simplified Arabic"/>
          <w:b/>
          <w:bCs/>
          <w:sz w:val="32"/>
          <w:szCs w:val="32"/>
          <w:lang w:bidi="ar-EG"/>
        </w:rPr>
        <w:t>7</w:t>
      </w:r>
      <w:r w:rsidRPr="00B90A85">
        <w:rPr>
          <w:rFonts w:cs="Simplified Arabic"/>
          <w:b/>
          <w:bCs/>
          <w:sz w:val="32"/>
          <w:szCs w:val="32"/>
          <w:rtl/>
          <w:lang w:bidi="ar-EG"/>
        </w:rPr>
        <w:t xml:space="preserve">) </w:t>
      </w:r>
      <w:r w:rsidRPr="00B90A85">
        <w:rPr>
          <w:rFonts w:cs="Simplified Arabic" w:hint="cs"/>
          <w:b/>
          <w:bCs/>
          <w:sz w:val="32"/>
          <w:szCs w:val="32"/>
          <w:rtl/>
          <w:lang w:bidi="ar-EG"/>
        </w:rPr>
        <w:t>الصدق</w:t>
      </w:r>
      <w:r w:rsidRPr="00B90A85">
        <w:rPr>
          <w:rFonts w:cs="Simplified Arabic"/>
          <w:b/>
          <w:bCs/>
          <w:sz w:val="32"/>
          <w:szCs w:val="32"/>
          <w:rtl/>
          <w:lang w:bidi="ar-EG"/>
        </w:rPr>
        <w:t xml:space="preserve"> </w:t>
      </w:r>
      <w:r w:rsidRPr="00B90A85">
        <w:rPr>
          <w:rFonts w:cs="Simplified Arabic" w:hint="cs"/>
          <w:b/>
          <w:bCs/>
          <w:sz w:val="32"/>
          <w:szCs w:val="32"/>
          <w:rtl/>
          <w:lang w:bidi="ar-EG"/>
        </w:rPr>
        <w:t>الذاتي</w:t>
      </w:r>
      <w:r w:rsidRPr="00B90A85">
        <w:rPr>
          <w:rFonts w:cs="Simplified Arabic"/>
          <w:b/>
          <w:bCs/>
          <w:sz w:val="32"/>
          <w:szCs w:val="32"/>
          <w:rtl/>
          <w:lang w:bidi="ar-EG"/>
        </w:rPr>
        <w:t xml:space="preserve"> </w:t>
      </w:r>
      <w:r w:rsidRPr="00B90A85">
        <w:rPr>
          <w:rFonts w:cs="Simplified Arabic" w:hint="cs"/>
          <w:b/>
          <w:bCs/>
          <w:sz w:val="32"/>
          <w:szCs w:val="32"/>
          <w:rtl/>
          <w:lang w:bidi="ar-EG"/>
        </w:rPr>
        <w:t>لبعد</w:t>
      </w:r>
      <w:r w:rsidRPr="00B90A85">
        <w:rPr>
          <w:rFonts w:cs="Simplified Arabic"/>
          <w:b/>
          <w:bCs/>
          <w:sz w:val="32"/>
          <w:szCs w:val="32"/>
          <w:rtl/>
          <w:lang w:bidi="ar-EG"/>
        </w:rPr>
        <w:t xml:space="preserve"> </w:t>
      </w:r>
      <w:r w:rsidRPr="00B90A85">
        <w:rPr>
          <w:rFonts w:cs="Simplified Arabic" w:hint="cs"/>
          <w:b/>
          <w:bCs/>
          <w:sz w:val="32"/>
          <w:szCs w:val="32"/>
          <w:rtl/>
          <w:lang w:bidi="ar-EG"/>
        </w:rPr>
        <w:t>الاستجابة</w:t>
      </w:r>
      <w:r w:rsidRPr="00CF3AB2">
        <w:rPr>
          <w:rFonts w:cs="Simplified Arabic"/>
          <w:b/>
          <w:bCs/>
          <w:webHidden/>
          <w:sz w:val="32"/>
          <w:szCs w:val="32"/>
          <w:rtl/>
          <w:lang w:bidi="ar-EG"/>
        </w:rPr>
        <w:tab/>
      </w:r>
      <w:r w:rsidR="002E0F7F">
        <w:rPr>
          <w:rFonts w:cs="Simplified Arabic" w:hint="cs"/>
          <w:b/>
          <w:bCs/>
          <w:webHidden/>
          <w:sz w:val="32"/>
          <w:szCs w:val="32"/>
          <w:rtl/>
          <w:lang w:bidi="ar-EG"/>
        </w:rPr>
        <w:t>70</w:t>
      </w:r>
    </w:p>
    <w:p w14:paraId="1FF92BBC" w14:textId="77777777" w:rsidR="00B90A85" w:rsidRPr="00B90A85" w:rsidRDefault="00B90A85" w:rsidP="002E0F7F">
      <w:pPr>
        <w:pStyle w:val="TOC1"/>
        <w:spacing w:line="360" w:lineRule="auto"/>
        <w:rPr>
          <w:rFonts w:cs="Simplified Arabic"/>
          <w:b/>
          <w:bCs/>
          <w:sz w:val="32"/>
          <w:szCs w:val="32"/>
          <w:rtl/>
          <w:lang w:bidi="ar-EG"/>
        </w:rPr>
      </w:pPr>
      <w:r w:rsidRPr="00B90A85">
        <w:rPr>
          <w:rFonts w:cs="Simplified Arabic" w:hint="cs"/>
          <w:b/>
          <w:bCs/>
          <w:sz w:val="32"/>
          <w:szCs w:val="32"/>
          <w:rtl/>
          <w:lang w:bidi="ar-EG"/>
        </w:rPr>
        <w:t>جدول (</w:t>
      </w:r>
      <w:r w:rsidRPr="00B90A85">
        <w:rPr>
          <w:rFonts w:cs="Simplified Arabic"/>
          <w:b/>
          <w:bCs/>
          <w:sz w:val="32"/>
          <w:szCs w:val="32"/>
          <w:lang w:bidi="ar-EG"/>
        </w:rPr>
        <w:t>8</w:t>
      </w:r>
      <w:proofErr w:type="gramStart"/>
      <w:r w:rsidRPr="00B90A85">
        <w:rPr>
          <w:rFonts w:cs="Simplified Arabic" w:hint="cs"/>
          <w:b/>
          <w:bCs/>
          <w:sz w:val="32"/>
          <w:szCs w:val="32"/>
          <w:rtl/>
          <w:lang w:bidi="ar-EG"/>
        </w:rPr>
        <w:t>) :</w:t>
      </w:r>
      <w:proofErr w:type="gramEnd"/>
      <w:r w:rsidRPr="00B90A85">
        <w:rPr>
          <w:rFonts w:cs="Simplified Arabic" w:hint="cs"/>
          <w:b/>
          <w:bCs/>
          <w:sz w:val="32"/>
          <w:szCs w:val="32"/>
          <w:rtl/>
          <w:lang w:bidi="ar-EG"/>
        </w:rPr>
        <w:t xml:space="preserve"> المتوسط</w:t>
      </w:r>
      <w:r w:rsidRPr="00B90A85">
        <w:rPr>
          <w:rFonts w:cs="Simplified Arabic"/>
          <w:b/>
          <w:bCs/>
          <w:sz w:val="32"/>
          <w:szCs w:val="32"/>
          <w:rtl/>
          <w:lang w:bidi="ar-EG"/>
        </w:rPr>
        <w:t xml:space="preserve"> </w:t>
      </w:r>
      <w:r w:rsidRPr="00B90A85">
        <w:rPr>
          <w:rFonts w:cs="Simplified Arabic" w:hint="cs"/>
          <w:b/>
          <w:bCs/>
          <w:sz w:val="32"/>
          <w:szCs w:val="32"/>
          <w:rtl/>
          <w:lang w:bidi="ar-EG"/>
        </w:rPr>
        <w:t>الحسابي</w:t>
      </w:r>
      <w:r w:rsidRPr="00B90A85">
        <w:rPr>
          <w:rFonts w:cs="Simplified Arabic"/>
          <w:b/>
          <w:bCs/>
          <w:sz w:val="32"/>
          <w:szCs w:val="32"/>
          <w:rtl/>
          <w:lang w:bidi="ar-EG"/>
        </w:rPr>
        <w:t xml:space="preserve"> </w:t>
      </w:r>
      <w:r w:rsidRPr="00B90A85">
        <w:rPr>
          <w:rFonts w:cs="Simplified Arabic" w:hint="cs"/>
          <w:b/>
          <w:bCs/>
          <w:sz w:val="32"/>
          <w:szCs w:val="32"/>
          <w:rtl/>
          <w:lang w:bidi="ar-EG"/>
        </w:rPr>
        <w:t>العام</w:t>
      </w:r>
      <w:r w:rsidRPr="00B90A85">
        <w:rPr>
          <w:rFonts w:cs="Simplified Arabic"/>
          <w:b/>
          <w:bCs/>
          <w:sz w:val="32"/>
          <w:szCs w:val="32"/>
          <w:rtl/>
          <w:lang w:bidi="ar-EG"/>
        </w:rPr>
        <w:t xml:space="preserve"> </w:t>
      </w:r>
      <w:r w:rsidRPr="00B90A85">
        <w:rPr>
          <w:rFonts w:cs="Simplified Arabic" w:hint="cs"/>
          <w:b/>
          <w:bCs/>
          <w:sz w:val="32"/>
          <w:szCs w:val="32"/>
          <w:rtl/>
          <w:lang w:bidi="ar-EG"/>
        </w:rPr>
        <w:t>لأبعاد</w:t>
      </w:r>
      <w:r w:rsidRPr="00B90A85">
        <w:rPr>
          <w:rFonts w:cs="Simplified Arabic"/>
          <w:b/>
          <w:bCs/>
          <w:sz w:val="32"/>
          <w:szCs w:val="32"/>
          <w:rtl/>
          <w:lang w:bidi="ar-EG"/>
        </w:rPr>
        <w:t xml:space="preserve"> </w:t>
      </w:r>
      <w:r w:rsidRPr="00B90A85">
        <w:rPr>
          <w:rFonts w:cs="Simplified Arabic" w:hint="cs"/>
          <w:b/>
          <w:bCs/>
          <w:sz w:val="32"/>
          <w:szCs w:val="32"/>
          <w:rtl/>
          <w:lang w:bidi="ar-EG"/>
        </w:rPr>
        <w:t>تحسين</w:t>
      </w:r>
      <w:r w:rsidRPr="00B90A85">
        <w:rPr>
          <w:rFonts w:cs="Simplified Arabic"/>
          <w:b/>
          <w:bCs/>
          <w:sz w:val="32"/>
          <w:szCs w:val="32"/>
          <w:rtl/>
          <w:lang w:bidi="ar-EG"/>
        </w:rPr>
        <w:t xml:space="preserve"> </w:t>
      </w:r>
      <w:r w:rsidRPr="00B90A85">
        <w:rPr>
          <w:rFonts w:cs="Simplified Arabic" w:hint="cs"/>
          <w:b/>
          <w:bCs/>
          <w:sz w:val="32"/>
          <w:szCs w:val="32"/>
          <w:rtl/>
          <w:lang w:bidi="ar-EG"/>
        </w:rPr>
        <w:t>الخدمات</w:t>
      </w:r>
      <w:r w:rsidRPr="00B90A85">
        <w:rPr>
          <w:rFonts w:cs="Simplified Arabic"/>
          <w:b/>
          <w:bCs/>
          <w:sz w:val="32"/>
          <w:szCs w:val="32"/>
          <w:rtl/>
          <w:lang w:bidi="ar-EG"/>
        </w:rPr>
        <w:t xml:space="preserve"> </w:t>
      </w:r>
      <w:r w:rsidRPr="00B90A85">
        <w:rPr>
          <w:rFonts w:cs="Simplified Arabic" w:hint="cs"/>
          <w:b/>
          <w:bCs/>
          <w:sz w:val="32"/>
          <w:szCs w:val="32"/>
          <w:rtl/>
          <w:lang w:bidi="ar-EG"/>
        </w:rPr>
        <w:t>الصحية</w:t>
      </w:r>
      <w:r w:rsidRPr="00CF3AB2">
        <w:rPr>
          <w:rFonts w:cs="Simplified Arabic"/>
          <w:b/>
          <w:bCs/>
          <w:webHidden/>
          <w:sz w:val="32"/>
          <w:szCs w:val="32"/>
          <w:rtl/>
          <w:lang w:bidi="ar-EG"/>
        </w:rPr>
        <w:tab/>
      </w:r>
      <w:r w:rsidR="002E0F7F">
        <w:rPr>
          <w:rFonts w:cs="Simplified Arabic" w:hint="cs"/>
          <w:b/>
          <w:bCs/>
          <w:webHidden/>
          <w:sz w:val="32"/>
          <w:szCs w:val="32"/>
          <w:rtl/>
          <w:lang w:bidi="ar-EG"/>
        </w:rPr>
        <w:t>84</w:t>
      </w:r>
    </w:p>
    <w:p w14:paraId="350F8B36" w14:textId="77777777" w:rsidR="00B90A85" w:rsidRPr="00B90A85" w:rsidRDefault="00B90A85" w:rsidP="002E0F7F">
      <w:pPr>
        <w:pStyle w:val="TOC1"/>
        <w:spacing w:line="360" w:lineRule="auto"/>
        <w:rPr>
          <w:rFonts w:cs="Simplified Arabic"/>
          <w:b/>
          <w:bCs/>
          <w:sz w:val="32"/>
          <w:szCs w:val="32"/>
          <w:rtl/>
          <w:lang w:bidi="ar-EG"/>
        </w:rPr>
      </w:pPr>
      <w:r w:rsidRPr="00B90A85">
        <w:rPr>
          <w:rFonts w:cs="Simplified Arabic" w:hint="cs"/>
          <w:b/>
          <w:bCs/>
          <w:sz w:val="32"/>
          <w:szCs w:val="32"/>
          <w:rtl/>
          <w:lang w:bidi="ar-EG"/>
        </w:rPr>
        <w:t>جدول (</w:t>
      </w:r>
      <w:r w:rsidRPr="00B90A85">
        <w:rPr>
          <w:rFonts w:cs="Simplified Arabic"/>
          <w:b/>
          <w:bCs/>
          <w:sz w:val="32"/>
          <w:szCs w:val="32"/>
          <w:lang w:bidi="ar-EG"/>
        </w:rPr>
        <w:t>9</w:t>
      </w:r>
      <w:proofErr w:type="gramStart"/>
      <w:r w:rsidRPr="00B90A85">
        <w:rPr>
          <w:rFonts w:cs="Simplified Arabic" w:hint="cs"/>
          <w:b/>
          <w:bCs/>
          <w:sz w:val="32"/>
          <w:szCs w:val="32"/>
          <w:rtl/>
          <w:lang w:bidi="ar-EG"/>
        </w:rPr>
        <w:t>) :</w:t>
      </w:r>
      <w:proofErr w:type="gramEnd"/>
      <w:r w:rsidRPr="00B90A85">
        <w:rPr>
          <w:rFonts w:cs="Simplified Arabic" w:hint="cs"/>
          <w:b/>
          <w:bCs/>
          <w:sz w:val="32"/>
          <w:szCs w:val="32"/>
          <w:rtl/>
          <w:lang w:bidi="ar-EG"/>
        </w:rPr>
        <w:t xml:space="preserve"> العلاقة</w:t>
      </w:r>
      <w:r w:rsidRPr="00B90A85">
        <w:rPr>
          <w:rFonts w:cs="Simplified Arabic"/>
          <w:b/>
          <w:bCs/>
          <w:sz w:val="32"/>
          <w:szCs w:val="32"/>
          <w:rtl/>
          <w:lang w:bidi="ar-EG"/>
        </w:rPr>
        <w:t xml:space="preserve"> </w:t>
      </w:r>
      <w:r w:rsidRPr="00B90A85">
        <w:rPr>
          <w:rFonts w:cs="Simplified Arabic" w:hint="cs"/>
          <w:b/>
          <w:bCs/>
          <w:sz w:val="32"/>
          <w:szCs w:val="32"/>
          <w:rtl/>
          <w:lang w:bidi="ar-EG"/>
        </w:rPr>
        <w:t>بين</w:t>
      </w:r>
      <w:r w:rsidRPr="00B90A85">
        <w:rPr>
          <w:rFonts w:cs="Simplified Arabic"/>
          <w:b/>
          <w:bCs/>
          <w:sz w:val="32"/>
          <w:szCs w:val="32"/>
          <w:rtl/>
          <w:lang w:bidi="ar-EG"/>
        </w:rPr>
        <w:t xml:space="preserve"> </w:t>
      </w:r>
      <w:r w:rsidRPr="00B90A85">
        <w:rPr>
          <w:rFonts w:cs="Simplified Arabic" w:hint="cs"/>
          <w:b/>
          <w:bCs/>
          <w:sz w:val="32"/>
          <w:szCs w:val="32"/>
          <w:rtl/>
          <w:lang w:bidi="ar-EG"/>
        </w:rPr>
        <w:t>المتغيرات</w:t>
      </w:r>
      <w:r w:rsidRPr="00B90A85">
        <w:rPr>
          <w:rFonts w:cs="Simplified Arabic"/>
          <w:b/>
          <w:bCs/>
          <w:sz w:val="32"/>
          <w:szCs w:val="32"/>
          <w:rtl/>
          <w:lang w:bidi="ar-EG"/>
        </w:rPr>
        <w:t xml:space="preserve"> </w:t>
      </w:r>
      <w:r w:rsidRPr="00B90A85">
        <w:rPr>
          <w:rFonts w:cs="Simplified Arabic" w:hint="cs"/>
          <w:b/>
          <w:bCs/>
          <w:sz w:val="32"/>
          <w:szCs w:val="32"/>
          <w:rtl/>
          <w:lang w:bidi="ar-EG"/>
        </w:rPr>
        <w:t>المستقلة</w:t>
      </w:r>
      <w:r w:rsidRPr="00B90A85">
        <w:rPr>
          <w:rFonts w:cs="Simplified Arabic"/>
          <w:b/>
          <w:bCs/>
          <w:sz w:val="32"/>
          <w:szCs w:val="32"/>
          <w:rtl/>
          <w:lang w:bidi="ar-EG"/>
        </w:rPr>
        <w:t xml:space="preserve"> </w:t>
      </w:r>
      <w:r w:rsidRPr="00B90A85">
        <w:rPr>
          <w:rFonts w:cs="Simplified Arabic" w:hint="cs"/>
          <w:b/>
          <w:bCs/>
          <w:sz w:val="32"/>
          <w:szCs w:val="32"/>
          <w:rtl/>
          <w:lang w:bidi="ar-EG"/>
        </w:rPr>
        <w:t>والمتغير</w:t>
      </w:r>
      <w:r w:rsidRPr="00B90A85">
        <w:rPr>
          <w:rFonts w:cs="Simplified Arabic"/>
          <w:b/>
          <w:bCs/>
          <w:sz w:val="32"/>
          <w:szCs w:val="32"/>
          <w:rtl/>
          <w:lang w:bidi="ar-EG"/>
        </w:rPr>
        <w:t xml:space="preserve"> </w:t>
      </w:r>
      <w:r w:rsidRPr="00B90A85">
        <w:rPr>
          <w:rFonts w:cs="Simplified Arabic" w:hint="cs"/>
          <w:b/>
          <w:bCs/>
          <w:sz w:val="32"/>
          <w:szCs w:val="32"/>
          <w:rtl/>
          <w:lang w:bidi="ar-EG"/>
        </w:rPr>
        <w:t>التابع</w:t>
      </w:r>
      <w:r w:rsidRPr="00CF3AB2">
        <w:rPr>
          <w:rFonts w:cs="Simplified Arabic"/>
          <w:b/>
          <w:bCs/>
          <w:webHidden/>
          <w:sz w:val="32"/>
          <w:szCs w:val="32"/>
          <w:rtl/>
          <w:lang w:bidi="ar-EG"/>
        </w:rPr>
        <w:tab/>
      </w:r>
      <w:r w:rsidR="002E0F7F">
        <w:rPr>
          <w:rFonts w:cs="Simplified Arabic" w:hint="cs"/>
          <w:b/>
          <w:bCs/>
          <w:webHidden/>
          <w:sz w:val="32"/>
          <w:szCs w:val="32"/>
          <w:rtl/>
          <w:lang w:bidi="ar-EG"/>
        </w:rPr>
        <w:t>85</w:t>
      </w:r>
    </w:p>
    <w:p w14:paraId="305C6E22" w14:textId="77777777" w:rsidR="00B90A85" w:rsidRPr="00B90A85" w:rsidRDefault="00B90A85" w:rsidP="002E0F7F">
      <w:pPr>
        <w:pStyle w:val="TOC1"/>
        <w:spacing w:line="360" w:lineRule="auto"/>
        <w:rPr>
          <w:rFonts w:cs="Simplified Arabic"/>
          <w:b/>
          <w:bCs/>
          <w:sz w:val="32"/>
          <w:szCs w:val="32"/>
          <w:rtl/>
          <w:lang w:bidi="ar-EG"/>
        </w:rPr>
      </w:pPr>
      <w:r w:rsidRPr="00B90A85">
        <w:rPr>
          <w:rFonts w:cs="Simplified Arabic" w:hint="cs"/>
          <w:b/>
          <w:bCs/>
          <w:sz w:val="32"/>
          <w:szCs w:val="32"/>
          <w:rtl/>
          <w:lang w:bidi="ar-EG"/>
        </w:rPr>
        <w:t>جدول (</w:t>
      </w:r>
      <w:r w:rsidRPr="00B90A85">
        <w:rPr>
          <w:rFonts w:cs="Simplified Arabic"/>
          <w:b/>
          <w:bCs/>
          <w:sz w:val="32"/>
          <w:szCs w:val="32"/>
          <w:lang w:bidi="ar-EG"/>
        </w:rPr>
        <w:t>10</w:t>
      </w:r>
      <w:proofErr w:type="gramStart"/>
      <w:r w:rsidRPr="00B90A85">
        <w:rPr>
          <w:rFonts w:cs="Simplified Arabic" w:hint="cs"/>
          <w:b/>
          <w:bCs/>
          <w:sz w:val="32"/>
          <w:szCs w:val="32"/>
          <w:rtl/>
          <w:lang w:bidi="ar-EG"/>
        </w:rPr>
        <w:t>) :</w:t>
      </w:r>
      <w:proofErr w:type="gramEnd"/>
      <w:r w:rsidRPr="00B90A85">
        <w:rPr>
          <w:rFonts w:cs="Simplified Arabic" w:hint="cs"/>
          <w:b/>
          <w:bCs/>
          <w:sz w:val="32"/>
          <w:szCs w:val="32"/>
          <w:rtl/>
          <w:lang w:bidi="ar-EG"/>
        </w:rPr>
        <w:t xml:space="preserve"> نتائج</w:t>
      </w:r>
      <w:r w:rsidRPr="00B90A85">
        <w:rPr>
          <w:rFonts w:cs="Simplified Arabic"/>
          <w:b/>
          <w:bCs/>
          <w:sz w:val="32"/>
          <w:szCs w:val="32"/>
          <w:rtl/>
          <w:lang w:bidi="ar-EG"/>
        </w:rPr>
        <w:t xml:space="preserve"> </w:t>
      </w:r>
      <w:r w:rsidRPr="00B90A85">
        <w:rPr>
          <w:rFonts w:cs="Simplified Arabic" w:hint="cs"/>
          <w:b/>
          <w:bCs/>
          <w:sz w:val="32"/>
          <w:szCs w:val="32"/>
          <w:rtl/>
          <w:lang w:bidi="ar-EG"/>
        </w:rPr>
        <w:t>تحليل</w:t>
      </w:r>
      <w:r w:rsidRPr="00B90A85">
        <w:rPr>
          <w:rFonts w:cs="Simplified Arabic"/>
          <w:b/>
          <w:bCs/>
          <w:sz w:val="32"/>
          <w:szCs w:val="32"/>
          <w:rtl/>
          <w:lang w:bidi="ar-EG"/>
        </w:rPr>
        <w:t xml:space="preserve"> </w:t>
      </w:r>
      <w:r w:rsidRPr="00B90A85">
        <w:rPr>
          <w:rFonts w:cs="Simplified Arabic" w:hint="cs"/>
          <w:b/>
          <w:bCs/>
          <w:sz w:val="32"/>
          <w:szCs w:val="32"/>
          <w:rtl/>
          <w:lang w:bidi="ar-EG"/>
        </w:rPr>
        <w:t>التباين</w:t>
      </w:r>
      <w:r w:rsidRPr="00B90A85">
        <w:rPr>
          <w:rFonts w:cs="Simplified Arabic"/>
          <w:b/>
          <w:bCs/>
          <w:sz w:val="32"/>
          <w:szCs w:val="32"/>
          <w:rtl/>
          <w:lang w:bidi="ar-EG"/>
        </w:rPr>
        <w:t xml:space="preserve"> </w:t>
      </w:r>
      <w:proofErr w:type="spellStart"/>
      <w:r w:rsidRPr="00B90A85">
        <w:rPr>
          <w:rFonts w:cs="Simplified Arabic" w:hint="cs"/>
          <w:b/>
          <w:bCs/>
          <w:sz w:val="32"/>
          <w:szCs w:val="32"/>
          <w:rtl/>
          <w:lang w:bidi="ar-EG"/>
        </w:rPr>
        <w:t>الأحادى</w:t>
      </w:r>
      <w:proofErr w:type="spellEnd"/>
      <w:r w:rsidRPr="00B90A85">
        <w:rPr>
          <w:rFonts w:cs="Simplified Arabic"/>
          <w:b/>
          <w:bCs/>
          <w:sz w:val="32"/>
          <w:szCs w:val="32"/>
          <w:rtl/>
          <w:lang w:bidi="ar-EG"/>
        </w:rPr>
        <w:t xml:space="preserve"> (</w:t>
      </w:r>
      <w:r w:rsidRPr="00B90A85">
        <w:rPr>
          <w:rFonts w:cs="Simplified Arabic"/>
          <w:b/>
          <w:bCs/>
          <w:sz w:val="32"/>
          <w:szCs w:val="32"/>
          <w:lang w:bidi="ar-EG"/>
        </w:rPr>
        <w:t>ANOVA</w:t>
      </w:r>
      <w:r w:rsidRPr="00B90A85">
        <w:rPr>
          <w:rFonts w:cs="Simplified Arabic"/>
          <w:b/>
          <w:bCs/>
          <w:sz w:val="32"/>
          <w:szCs w:val="32"/>
          <w:rtl/>
          <w:lang w:bidi="ar-EG"/>
        </w:rPr>
        <w:t xml:space="preserve">) </w:t>
      </w:r>
      <w:r w:rsidRPr="00B90A85">
        <w:rPr>
          <w:rFonts w:cs="Simplified Arabic" w:hint="cs"/>
          <w:b/>
          <w:bCs/>
          <w:sz w:val="32"/>
          <w:szCs w:val="32"/>
          <w:rtl/>
          <w:lang w:bidi="ar-EG"/>
        </w:rPr>
        <w:t>لدراسة</w:t>
      </w:r>
      <w:r w:rsidRPr="00B90A85">
        <w:rPr>
          <w:rFonts w:cs="Simplified Arabic"/>
          <w:b/>
          <w:bCs/>
          <w:sz w:val="32"/>
          <w:szCs w:val="32"/>
          <w:rtl/>
          <w:lang w:bidi="ar-EG"/>
        </w:rPr>
        <w:t xml:space="preserve"> </w:t>
      </w:r>
      <w:r w:rsidRPr="00B90A85">
        <w:rPr>
          <w:rFonts w:cs="Simplified Arabic" w:hint="cs"/>
          <w:b/>
          <w:bCs/>
          <w:sz w:val="32"/>
          <w:szCs w:val="32"/>
          <w:rtl/>
          <w:lang w:bidi="ar-EG"/>
        </w:rPr>
        <w:t>الفروق</w:t>
      </w:r>
      <w:r w:rsidRPr="00B90A85">
        <w:rPr>
          <w:rFonts w:cs="Simplified Arabic"/>
          <w:b/>
          <w:bCs/>
          <w:sz w:val="32"/>
          <w:szCs w:val="32"/>
          <w:rtl/>
          <w:lang w:bidi="ar-EG"/>
        </w:rPr>
        <w:t xml:space="preserve"> </w:t>
      </w:r>
      <w:r w:rsidRPr="00B90A85">
        <w:rPr>
          <w:rFonts w:cs="Simplified Arabic" w:hint="cs"/>
          <w:b/>
          <w:bCs/>
          <w:sz w:val="32"/>
          <w:szCs w:val="32"/>
          <w:rtl/>
          <w:lang w:bidi="ar-EG"/>
        </w:rPr>
        <w:t>في</w:t>
      </w:r>
      <w:r w:rsidRPr="00B90A85">
        <w:rPr>
          <w:rFonts w:cs="Simplified Arabic"/>
          <w:b/>
          <w:bCs/>
          <w:sz w:val="32"/>
          <w:szCs w:val="32"/>
          <w:rtl/>
          <w:lang w:bidi="ar-EG"/>
        </w:rPr>
        <w:t xml:space="preserve"> </w:t>
      </w:r>
      <w:r w:rsidRPr="00B90A85">
        <w:rPr>
          <w:rFonts w:cs="Simplified Arabic" w:hint="cs"/>
          <w:b/>
          <w:bCs/>
          <w:sz w:val="32"/>
          <w:szCs w:val="32"/>
          <w:rtl/>
          <w:lang w:bidi="ar-EG"/>
        </w:rPr>
        <w:t>متوسطات</w:t>
      </w:r>
      <w:r w:rsidRPr="00B90A85">
        <w:rPr>
          <w:rFonts w:cs="Simplified Arabic"/>
          <w:b/>
          <w:bCs/>
          <w:sz w:val="32"/>
          <w:szCs w:val="32"/>
          <w:rtl/>
          <w:lang w:bidi="ar-EG"/>
        </w:rPr>
        <w:t xml:space="preserve"> </w:t>
      </w:r>
      <w:r w:rsidRPr="00B90A85">
        <w:rPr>
          <w:rFonts w:cs="Simplified Arabic" w:hint="cs"/>
          <w:b/>
          <w:bCs/>
          <w:sz w:val="32"/>
          <w:szCs w:val="32"/>
          <w:rtl/>
          <w:lang w:bidi="ar-EG"/>
        </w:rPr>
        <w:t>آراء أفراد</w:t>
      </w:r>
      <w:r w:rsidRPr="00B90A85">
        <w:rPr>
          <w:rFonts w:cs="Simplified Arabic"/>
          <w:b/>
          <w:bCs/>
          <w:sz w:val="32"/>
          <w:szCs w:val="32"/>
          <w:rtl/>
          <w:lang w:bidi="ar-EG"/>
        </w:rPr>
        <w:t xml:space="preserve"> </w:t>
      </w:r>
      <w:r w:rsidRPr="00B90A85">
        <w:rPr>
          <w:rFonts w:cs="Simplified Arabic" w:hint="cs"/>
          <w:b/>
          <w:bCs/>
          <w:sz w:val="32"/>
          <w:szCs w:val="32"/>
          <w:rtl/>
          <w:lang w:bidi="ar-EG"/>
        </w:rPr>
        <w:t>العينة</w:t>
      </w:r>
      <w:r w:rsidRPr="00B90A85">
        <w:rPr>
          <w:rFonts w:cs="Simplified Arabic"/>
          <w:b/>
          <w:bCs/>
          <w:sz w:val="32"/>
          <w:szCs w:val="32"/>
          <w:rtl/>
          <w:lang w:bidi="ar-EG"/>
        </w:rPr>
        <w:t xml:space="preserve"> </w:t>
      </w:r>
      <w:r w:rsidRPr="00B90A85">
        <w:rPr>
          <w:rFonts w:cs="Simplified Arabic" w:hint="cs"/>
          <w:b/>
          <w:bCs/>
          <w:sz w:val="32"/>
          <w:szCs w:val="32"/>
          <w:rtl/>
          <w:lang w:bidi="ar-EG"/>
        </w:rPr>
        <w:t>نحو</w:t>
      </w:r>
      <w:r w:rsidRPr="00B90A85">
        <w:rPr>
          <w:rFonts w:cs="Simplified Arabic"/>
          <w:b/>
          <w:bCs/>
          <w:sz w:val="32"/>
          <w:szCs w:val="32"/>
          <w:rtl/>
          <w:lang w:bidi="ar-EG"/>
        </w:rPr>
        <w:t xml:space="preserve"> </w:t>
      </w:r>
      <w:r w:rsidRPr="00B90A85">
        <w:rPr>
          <w:rFonts w:cs="Simplified Arabic" w:hint="cs"/>
          <w:b/>
          <w:bCs/>
          <w:sz w:val="32"/>
          <w:szCs w:val="32"/>
          <w:rtl/>
          <w:lang w:bidi="ar-EG"/>
        </w:rPr>
        <w:t>أبعاد</w:t>
      </w:r>
      <w:r w:rsidRPr="00B90A85">
        <w:rPr>
          <w:rFonts w:cs="Simplified Arabic"/>
          <w:b/>
          <w:bCs/>
          <w:sz w:val="32"/>
          <w:szCs w:val="32"/>
          <w:rtl/>
          <w:lang w:bidi="ar-EG"/>
        </w:rPr>
        <w:t xml:space="preserve"> </w:t>
      </w:r>
      <w:r w:rsidRPr="00B90A85">
        <w:rPr>
          <w:rFonts w:cs="Simplified Arabic" w:hint="cs"/>
          <w:b/>
          <w:bCs/>
          <w:sz w:val="32"/>
          <w:szCs w:val="32"/>
          <w:rtl/>
          <w:lang w:bidi="ar-EG"/>
        </w:rPr>
        <w:t>الدراسة</w:t>
      </w:r>
      <w:r w:rsidRPr="00B90A85">
        <w:rPr>
          <w:rFonts w:cs="Simplified Arabic"/>
          <w:b/>
          <w:bCs/>
          <w:sz w:val="32"/>
          <w:szCs w:val="32"/>
          <w:rtl/>
          <w:lang w:bidi="ar-EG"/>
        </w:rPr>
        <w:t xml:space="preserve"> </w:t>
      </w:r>
      <w:r w:rsidRPr="00B90A85">
        <w:rPr>
          <w:rFonts w:cs="Simplified Arabic" w:hint="cs"/>
          <w:b/>
          <w:bCs/>
          <w:sz w:val="32"/>
          <w:szCs w:val="32"/>
          <w:rtl/>
          <w:lang w:bidi="ar-EG"/>
        </w:rPr>
        <w:t>وفقا</w:t>
      </w:r>
      <w:r w:rsidRPr="00B90A85">
        <w:rPr>
          <w:rFonts w:cs="Simplified Arabic"/>
          <w:b/>
          <w:bCs/>
          <w:sz w:val="32"/>
          <w:szCs w:val="32"/>
          <w:rtl/>
          <w:lang w:bidi="ar-EG"/>
        </w:rPr>
        <w:t xml:space="preserve"> </w:t>
      </w:r>
      <w:r w:rsidRPr="00B90A85">
        <w:rPr>
          <w:rFonts w:cs="Simplified Arabic" w:hint="cs"/>
          <w:b/>
          <w:bCs/>
          <w:sz w:val="32"/>
          <w:szCs w:val="32"/>
          <w:rtl/>
          <w:lang w:bidi="ar-EG"/>
        </w:rPr>
        <w:t>لمتغير</w:t>
      </w:r>
      <w:r w:rsidRPr="00B90A85">
        <w:rPr>
          <w:rFonts w:cs="Simplified Arabic"/>
          <w:b/>
          <w:bCs/>
          <w:sz w:val="32"/>
          <w:szCs w:val="32"/>
          <w:rtl/>
          <w:lang w:bidi="ar-EG"/>
        </w:rPr>
        <w:t xml:space="preserve"> "</w:t>
      </w:r>
      <w:r w:rsidRPr="00B90A85">
        <w:rPr>
          <w:rFonts w:cs="Simplified Arabic" w:hint="cs"/>
          <w:b/>
          <w:bCs/>
          <w:sz w:val="32"/>
          <w:szCs w:val="32"/>
          <w:rtl/>
          <w:lang w:bidi="ar-EG"/>
        </w:rPr>
        <w:t>المؤهل</w:t>
      </w:r>
      <w:r w:rsidRPr="00B90A85">
        <w:rPr>
          <w:rFonts w:cs="Simplified Arabic"/>
          <w:b/>
          <w:bCs/>
          <w:sz w:val="32"/>
          <w:szCs w:val="32"/>
          <w:rtl/>
          <w:lang w:bidi="ar-EG"/>
        </w:rPr>
        <w:t xml:space="preserve"> </w:t>
      </w:r>
      <w:r w:rsidRPr="00B90A85">
        <w:rPr>
          <w:rFonts w:cs="Simplified Arabic" w:hint="cs"/>
          <w:b/>
          <w:bCs/>
          <w:sz w:val="32"/>
          <w:szCs w:val="32"/>
          <w:rtl/>
          <w:lang w:bidi="ar-EG"/>
        </w:rPr>
        <w:t>العلمي"</w:t>
      </w:r>
      <w:r w:rsidRPr="00CF3AB2">
        <w:rPr>
          <w:rFonts w:cs="Simplified Arabic"/>
          <w:b/>
          <w:bCs/>
          <w:webHidden/>
          <w:sz w:val="32"/>
          <w:szCs w:val="32"/>
          <w:rtl/>
          <w:lang w:bidi="ar-EG"/>
        </w:rPr>
        <w:tab/>
      </w:r>
      <w:r w:rsidR="002E0F7F">
        <w:rPr>
          <w:rFonts w:cs="Simplified Arabic" w:hint="cs"/>
          <w:b/>
          <w:bCs/>
          <w:webHidden/>
          <w:sz w:val="32"/>
          <w:szCs w:val="32"/>
          <w:rtl/>
          <w:lang w:bidi="ar-EG"/>
        </w:rPr>
        <w:t>86</w:t>
      </w:r>
    </w:p>
    <w:p w14:paraId="64F9EE2F" w14:textId="77777777" w:rsidR="00B22879" w:rsidRDefault="00B22879" w:rsidP="005B6983">
      <w:pPr>
        <w:spacing w:after="0"/>
        <w:rPr>
          <w:rFonts w:asciiTheme="minorBidi" w:hAnsiTheme="minorBidi" w:cs="Sultan bold"/>
          <w:b/>
          <w:bCs/>
          <w:sz w:val="32"/>
          <w:szCs w:val="32"/>
          <w:u w:val="single"/>
          <w:rtl/>
          <w:lang w:bidi="ar-EG"/>
        </w:rPr>
      </w:pPr>
    </w:p>
    <w:p w14:paraId="63336720" w14:textId="77777777" w:rsidR="00F23F84" w:rsidRDefault="00F23F84" w:rsidP="00F23F84">
      <w:pPr>
        <w:spacing w:after="0"/>
        <w:jc w:val="center"/>
        <w:outlineLvl w:val="0"/>
        <w:rPr>
          <w:rFonts w:ascii="Simplified Arabic" w:hAnsi="Simplified Arabic" w:cs="Sultan bold"/>
          <w:sz w:val="50"/>
          <w:szCs w:val="50"/>
          <w:u w:val="single"/>
          <w:rtl/>
        </w:rPr>
      </w:pPr>
    </w:p>
    <w:p w14:paraId="46081F99" w14:textId="77777777" w:rsidR="00F23F84" w:rsidRDefault="00F23F84" w:rsidP="00F23F84">
      <w:pPr>
        <w:spacing w:after="0"/>
        <w:jc w:val="center"/>
        <w:outlineLvl w:val="0"/>
        <w:rPr>
          <w:rFonts w:ascii="Simplified Arabic" w:hAnsi="Simplified Arabic" w:cs="Sultan bold"/>
          <w:sz w:val="50"/>
          <w:szCs w:val="50"/>
          <w:u w:val="single"/>
          <w:rtl/>
        </w:rPr>
      </w:pPr>
    </w:p>
    <w:p w14:paraId="40B11CC7" w14:textId="77777777" w:rsidR="00F23F84" w:rsidRDefault="00F23F84" w:rsidP="00F23F84">
      <w:pPr>
        <w:spacing w:after="0"/>
        <w:jc w:val="center"/>
        <w:outlineLvl w:val="0"/>
        <w:rPr>
          <w:rFonts w:ascii="Simplified Arabic" w:hAnsi="Simplified Arabic" w:cs="Sultan bold"/>
          <w:sz w:val="50"/>
          <w:szCs w:val="50"/>
          <w:u w:val="single"/>
          <w:rtl/>
        </w:rPr>
      </w:pPr>
    </w:p>
    <w:p w14:paraId="65A9E338" w14:textId="77777777" w:rsidR="00F23F84" w:rsidRDefault="00F23F84" w:rsidP="00F23F84">
      <w:pPr>
        <w:spacing w:after="0"/>
        <w:jc w:val="center"/>
        <w:outlineLvl w:val="0"/>
        <w:rPr>
          <w:rFonts w:ascii="Simplified Arabic" w:hAnsi="Simplified Arabic" w:cs="Sultan bold"/>
          <w:sz w:val="50"/>
          <w:szCs w:val="50"/>
          <w:u w:val="single"/>
          <w:rtl/>
        </w:rPr>
      </w:pPr>
    </w:p>
    <w:p w14:paraId="417ECEE2" w14:textId="77777777" w:rsidR="00B90A85" w:rsidRDefault="00B90A85" w:rsidP="00F23F84">
      <w:pPr>
        <w:spacing w:after="0"/>
        <w:jc w:val="center"/>
        <w:rPr>
          <w:rFonts w:asciiTheme="minorBidi" w:eastAsia="Calibri" w:hAnsiTheme="minorBidi" w:cs="Sultan bold"/>
          <w:kern w:val="2"/>
          <w:sz w:val="40"/>
          <w:szCs w:val="40"/>
          <w:rtl/>
          <w14:ligatures w14:val="standardContextual"/>
        </w:rPr>
      </w:pPr>
    </w:p>
    <w:p w14:paraId="38D39163" w14:textId="77777777" w:rsidR="00F23F84" w:rsidRPr="00F23F84" w:rsidRDefault="00F23F84" w:rsidP="00724FA1">
      <w:pPr>
        <w:spacing w:after="0" w:line="240" w:lineRule="auto"/>
        <w:rPr>
          <w:rFonts w:asciiTheme="minorBidi" w:eastAsia="Calibri" w:hAnsiTheme="minorBidi" w:cs="Sultan bold"/>
          <w:kern w:val="2"/>
          <w:sz w:val="40"/>
          <w:szCs w:val="40"/>
          <w:rtl/>
          <w14:ligatures w14:val="standardContextual"/>
        </w:rPr>
      </w:pPr>
      <w:r w:rsidRPr="00F23F84">
        <w:rPr>
          <w:rFonts w:asciiTheme="minorBidi" w:eastAsia="Calibri" w:hAnsiTheme="minorBidi" w:cs="Sultan bold" w:hint="cs"/>
          <w:kern w:val="2"/>
          <w:sz w:val="40"/>
          <w:szCs w:val="40"/>
          <w:rtl/>
          <w14:ligatures w14:val="standardContextual"/>
        </w:rPr>
        <w:t>مصطلحات الدراسة</w:t>
      </w:r>
    </w:p>
    <w:p w14:paraId="277D6247" w14:textId="77777777" w:rsidR="00F23F84" w:rsidRPr="00866FA4" w:rsidRDefault="00F23F84" w:rsidP="00724FA1">
      <w:pPr>
        <w:spacing w:after="0" w:line="240" w:lineRule="auto"/>
        <w:jc w:val="center"/>
        <w:rPr>
          <w:rFonts w:asciiTheme="minorBidi" w:eastAsia="Calibri" w:hAnsiTheme="minorBidi" w:cs="Sultan bold"/>
          <w:kern w:val="2"/>
          <w:sz w:val="40"/>
          <w:szCs w:val="40"/>
          <w:rtl/>
          <w14:ligatures w14:val="standardContextual"/>
        </w:rPr>
      </w:pPr>
      <w:r w:rsidRPr="00866FA4">
        <w:rPr>
          <w:rFonts w:asciiTheme="minorBidi" w:eastAsia="Calibri" w:hAnsiTheme="minorBidi" w:cs="Sultan bold" w:hint="cs"/>
          <w:kern w:val="2"/>
          <w:sz w:val="40"/>
          <w:szCs w:val="40"/>
          <w:rtl/>
          <w14:ligatures w14:val="standardContextual"/>
        </w:rPr>
        <w:t>دور الذكاء الاصطناع</w:t>
      </w:r>
      <w:r w:rsidR="00724FA1">
        <w:rPr>
          <w:rFonts w:asciiTheme="minorBidi" w:eastAsia="Calibri" w:hAnsiTheme="minorBidi" w:cs="Sultan bold" w:hint="cs"/>
          <w:kern w:val="2"/>
          <w:sz w:val="40"/>
          <w:szCs w:val="40"/>
          <w:rtl/>
          <w14:ligatures w14:val="standardContextual"/>
        </w:rPr>
        <w:t>ي</w:t>
      </w:r>
      <w:r w:rsidRPr="00866FA4">
        <w:rPr>
          <w:rFonts w:asciiTheme="minorBidi" w:eastAsia="Calibri" w:hAnsiTheme="minorBidi" w:cs="Sultan bold" w:hint="cs"/>
          <w:kern w:val="2"/>
          <w:sz w:val="40"/>
          <w:szCs w:val="40"/>
          <w:rtl/>
          <w14:ligatures w14:val="standardContextual"/>
        </w:rPr>
        <w:t xml:space="preserve"> في تحسين إدارة المخاطر في المستشفيات: دراسة تطبيقية على النظام الصح</w:t>
      </w:r>
      <w:r w:rsidR="00724FA1">
        <w:rPr>
          <w:rFonts w:asciiTheme="minorBidi" w:eastAsia="Calibri" w:hAnsiTheme="minorBidi" w:cs="Sultan bold" w:hint="cs"/>
          <w:kern w:val="2"/>
          <w:sz w:val="40"/>
          <w:szCs w:val="40"/>
          <w:rtl/>
          <w14:ligatures w14:val="standardContextual"/>
        </w:rPr>
        <w:t>ي</w:t>
      </w:r>
      <w:r w:rsidRPr="00866FA4">
        <w:rPr>
          <w:rFonts w:asciiTheme="minorBidi" w:eastAsia="Calibri" w:hAnsiTheme="minorBidi" w:cs="Sultan bold" w:hint="cs"/>
          <w:kern w:val="2"/>
          <w:sz w:val="40"/>
          <w:szCs w:val="40"/>
          <w:rtl/>
          <w14:ligatures w14:val="standardContextual"/>
        </w:rPr>
        <w:t xml:space="preserve"> السعود</w:t>
      </w:r>
      <w:r w:rsidR="00724FA1">
        <w:rPr>
          <w:rFonts w:asciiTheme="minorBidi" w:eastAsia="Calibri" w:hAnsiTheme="minorBidi" w:cs="Sultan bold" w:hint="cs"/>
          <w:kern w:val="2"/>
          <w:sz w:val="40"/>
          <w:szCs w:val="40"/>
          <w:rtl/>
          <w14:ligatures w14:val="standardContextual"/>
        </w:rPr>
        <w:t>ي</w:t>
      </w:r>
      <w:r w:rsidRPr="00866FA4">
        <w:rPr>
          <w:rFonts w:asciiTheme="minorBidi" w:eastAsia="Calibri" w:hAnsiTheme="minorBidi" w:cs="Sultan bold" w:hint="cs"/>
          <w:kern w:val="2"/>
          <w:sz w:val="40"/>
          <w:szCs w:val="40"/>
          <w:rtl/>
          <w14:ligatures w14:val="standardContextual"/>
        </w:rPr>
        <w:t xml:space="preserve"> </w:t>
      </w:r>
    </w:p>
    <w:p w14:paraId="102FF312" w14:textId="77777777" w:rsidR="00F23F84" w:rsidRPr="009A15D7" w:rsidRDefault="00F23F84" w:rsidP="00724FA1">
      <w:pPr>
        <w:pStyle w:val="ListParagraph"/>
        <w:numPr>
          <w:ilvl w:val="0"/>
          <w:numId w:val="54"/>
        </w:numPr>
        <w:spacing w:after="160" w:line="240" w:lineRule="auto"/>
        <w:rPr>
          <w:rFonts w:ascii="Simplified Arabic" w:eastAsia="Calibri" w:hAnsi="Simplified Arabic" w:cs="Simplified Arabic"/>
          <w:b/>
          <w:bCs/>
          <w:sz w:val="28"/>
          <w:szCs w:val="28"/>
          <w:u w:val="single"/>
        </w:rPr>
      </w:pPr>
      <w:r w:rsidRPr="009A15D7">
        <w:rPr>
          <w:rFonts w:ascii="Simplified Arabic" w:eastAsia="Calibri" w:hAnsi="Simplified Arabic" w:cs="Simplified Arabic"/>
          <w:b/>
          <w:bCs/>
          <w:sz w:val="28"/>
          <w:szCs w:val="28"/>
          <w:u w:val="single"/>
          <w:rtl/>
        </w:rPr>
        <w:t>الذكاء الاصطناعي</w:t>
      </w:r>
    </w:p>
    <w:p w14:paraId="1A8CB2A3" w14:textId="77777777" w:rsidR="00F23F84" w:rsidRDefault="00F23F84" w:rsidP="00724FA1">
      <w:pPr>
        <w:spacing w:line="240" w:lineRule="auto"/>
        <w:ind w:firstLine="720"/>
        <w:jc w:val="both"/>
        <w:rPr>
          <w:rFonts w:ascii="Aptos" w:eastAsia="Aptos" w:hAnsi="Aptos" w:cs="Simplified Arabic"/>
          <w:sz w:val="30"/>
          <w:szCs w:val="30"/>
        </w:rPr>
      </w:pPr>
      <w:r w:rsidRPr="009A15D7">
        <w:rPr>
          <w:rFonts w:ascii="Aptos" w:eastAsia="Aptos" w:hAnsi="Aptos" w:cs="Simplified Arabic"/>
          <w:sz w:val="30"/>
          <w:szCs w:val="30"/>
          <w:rtl/>
        </w:rPr>
        <w:t>هو استخدام أنظمة وبرامج قادرة على تقليد بعض قدرات الإنسان مثل التفكير والتعلم واتخاذ القرار، بهدف تحسين الأداء وحل المشكلات</w:t>
      </w:r>
      <w:r w:rsidRPr="009A15D7">
        <w:rPr>
          <w:rFonts w:ascii="Aptos" w:eastAsia="Aptos" w:hAnsi="Aptos" w:cs="Simplified Arabic"/>
          <w:sz w:val="30"/>
          <w:szCs w:val="30"/>
        </w:rPr>
        <w:t>.</w:t>
      </w:r>
    </w:p>
    <w:p w14:paraId="22ADDA6D" w14:textId="77777777" w:rsidR="00F23F84" w:rsidRPr="009A15D7" w:rsidRDefault="00F23F84" w:rsidP="00724FA1">
      <w:pPr>
        <w:bidi w:val="0"/>
        <w:spacing w:line="240" w:lineRule="auto"/>
        <w:ind w:firstLine="720"/>
        <w:jc w:val="both"/>
        <w:rPr>
          <w:rFonts w:ascii="Aptos" w:eastAsia="Aptos" w:hAnsi="Aptos" w:cs="Simplified Arabic"/>
          <w:b/>
          <w:bCs/>
          <w:sz w:val="30"/>
          <w:szCs w:val="30"/>
        </w:rPr>
      </w:pPr>
      <w:r w:rsidRPr="009A15D7">
        <w:rPr>
          <w:rFonts w:ascii="Aptos" w:eastAsia="Aptos" w:hAnsi="Aptos" w:cs="Simplified Arabic"/>
          <w:b/>
          <w:bCs/>
          <w:sz w:val="30"/>
          <w:szCs w:val="30"/>
        </w:rPr>
        <w:t>Artificial Intelligence (AI</w:t>
      </w:r>
      <w:proofErr w:type="gramStart"/>
      <w:r w:rsidRPr="009A15D7">
        <w:rPr>
          <w:rFonts w:ascii="Aptos" w:eastAsia="Aptos" w:hAnsi="Aptos" w:cs="Simplified Arabic"/>
          <w:b/>
          <w:bCs/>
          <w:sz w:val="30"/>
          <w:szCs w:val="30"/>
        </w:rPr>
        <w:t>)</w:t>
      </w:r>
      <w:r>
        <w:rPr>
          <w:rFonts w:ascii="Aptos" w:eastAsia="Aptos" w:hAnsi="Aptos" w:cs="Simplified Arabic"/>
          <w:b/>
          <w:bCs/>
          <w:sz w:val="30"/>
          <w:szCs w:val="30"/>
        </w:rPr>
        <w:t xml:space="preserve"> :</w:t>
      </w:r>
      <w:proofErr w:type="gramEnd"/>
      <w:r>
        <w:rPr>
          <w:rFonts w:ascii="Aptos" w:eastAsia="Aptos" w:hAnsi="Aptos" w:cs="Simplified Arabic"/>
          <w:b/>
          <w:bCs/>
          <w:sz w:val="30"/>
          <w:szCs w:val="30"/>
        </w:rPr>
        <w:t xml:space="preserve"> </w:t>
      </w:r>
      <w:r w:rsidRPr="009A15D7">
        <w:rPr>
          <w:rFonts w:ascii="Aptos" w:eastAsia="Aptos" w:hAnsi="Aptos" w:cs="Simplified Arabic"/>
          <w:sz w:val="30"/>
          <w:szCs w:val="30"/>
        </w:rPr>
        <w:t>Artificial Intelligence refers to systems and software designed to mimic certain human abilities such as reasoning, learning, and decision-making to enhance performance and solve problems.</w:t>
      </w:r>
    </w:p>
    <w:p w14:paraId="02A15ED1" w14:textId="77777777" w:rsidR="00F23F84" w:rsidRDefault="00F23F84" w:rsidP="00724FA1">
      <w:pPr>
        <w:pStyle w:val="ListParagraph"/>
        <w:numPr>
          <w:ilvl w:val="0"/>
          <w:numId w:val="54"/>
        </w:numPr>
        <w:spacing w:after="160" w:line="240" w:lineRule="auto"/>
        <w:rPr>
          <w:rFonts w:ascii="Simplified Arabic" w:eastAsia="Calibri" w:hAnsi="Simplified Arabic" w:cs="Simplified Arabic"/>
          <w:b/>
          <w:bCs/>
          <w:sz w:val="28"/>
          <w:szCs w:val="28"/>
          <w:u w:val="single"/>
        </w:rPr>
      </w:pPr>
      <w:r w:rsidRPr="009A15D7">
        <w:rPr>
          <w:rFonts w:ascii="Simplified Arabic" w:eastAsia="Calibri" w:hAnsi="Simplified Arabic" w:cs="Simplified Arabic"/>
          <w:b/>
          <w:bCs/>
          <w:sz w:val="28"/>
          <w:szCs w:val="28"/>
          <w:u w:val="single"/>
          <w:rtl/>
        </w:rPr>
        <w:t>التعلم الآلي</w:t>
      </w:r>
    </w:p>
    <w:p w14:paraId="03BF3BE4" w14:textId="77777777" w:rsidR="00F23F84" w:rsidRDefault="00F23F84" w:rsidP="00724FA1">
      <w:pPr>
        <w:spacing w:line="240" w:lineRule="auto"/>
        <w:ind w:firstLine="720"/>
        <w:jc w:val="both"/>
        <w:rPr>
          <w:rFonts w:ascii="Aptos" w:eastAsia="Aptos" w:hAnsi="Aptos" w:cs="Simplified Arabic"/>
          <w:sz w:val="30"/>
          <w:szCs w:val="30"/>
        </w:rPr>
      </w:pPr>
      <w:r w:rsidRPr="009A15D7">
        <w:rPr>
          <w:rFonts w:ascii="Aptos" w:eastAsia="Aptos" w:hAnsi="Aptos" w:cs="Simplified Arabic"/>
          <w:sz w:val="30"/>
          <w:szCs w:val="30"/>
          <w:rtl/>
        </w:rPr>
        <w:t>أسلوب حديث ضمن الذكاء الاصطناعي يقوم على تدريب الحاسوب باستخدام البيانات ليتمكن من التعرف على الأنماط والتنبؤ بالنتائج بشكل تلقائي</w:t>
      </w:r>
      <w:r w:rsidRPr="009A15D7">
        <w:rPr>
          <w:rFonts w:ascii="Aptos" w:eastAsia="Aptos" w:hAnsi="Aptos" w:cs="Simplified Arabic"/>
          <w:sz w:val="30"/>
          <w:szCs w:val="30"/>
        </w:rPr>
        <w:t>.</w:t>
      </w:r>
    </w:p>
    <w:p w14:paraId="5A6943A4" w14:textId="77777777" w:rsidR="00F23F84" w:rsidRPr="009A15D7" w:rsidRDefault="00F23F84" w:rsidP="00724FA1">
      <w:pPr>
        <w:bidi w:val="0"/>
        <w:spacing w:line="240" w:lineRule="auto"/>
        <w:ind w:firstLine="720"/>
        <w:jc w:val="both"/>
        <w:rPr>
          <w:rFonts w:ascii="Aptos" w:eastAsia="Aptos" w:hAnsi="Aptos" w:cs="Simplified Arabic"/>
          <w:sz w:val="30"/>
          <w:szCs w:val="30"/>
        </w:rPr>
      </w:pPr>
      <w:r w:rsidRPr="009A15D7">
        <w:rPr>
          <w:rFonts w:ascii="Aptos" w:eastAsia="Aptos" w:hAnsi="Aptos" w:cs="Simplified Arabic"/>
          <w:sz w:val="30"/>
          <w:szCs w:val="30"/>
        </w:rPr>
        <w:t>Machine Learning is an AI approach that trains computers with data to recognize patterns and automatically predict outcomes.</w:t>
      </w:r>
    </w:p>
    <w:p w14:paraId="1354C2B0" w14:textId="77777777" w:rsidR="00F23F84" w:rsidRPr="009A15D7" w:rsidRDefault="00F23F84" w:rsidP="00724FA1">
      <w:pPr>
        <w:pStyle w:val="ListParagraph"/>
        <w:numPr>
          <w:ilvl w:val="0"/>
          <w:numId w:val="54"/>
        </w:numPr>
        <w:spacing w:after="160" w:line="240" w:lineRule="auto"/>
        <w:rPr>
          <w:rFonts w:ascii="Simplified Arabic" w:eastAsia="Calibri" w:hAnsi="Simplified Arabic" w:cs="Simplified Arabic"/>
          <w:b/>
          <w:bCs/>
          <w:sz w:val="28"/>
          <w:szCs w:val="28"/>
          <w:u w:val="single"/>
        </w:rPr>
      </w:pPr>
      <w:r w:rsidRPr="009A15D7">
        <w:rPr>
          <w:rFonts w:ascii="Simplified Arabic" w:eastAsia="Calibri" w:hAnsi="Simplified Arabic" w:cs="Simplified Arabic"/>
          <w:b/>
          <w:bCs/>
          <w:sz w:val="28"/>
          <w:szCs w:val="28"/>
          <w:u w:val="single"/>
          <w:rtl/>
        </w:rPr>
        <w:t>إدارة المخاطر</w:t>
      </w:r>
    </w:p>
    <w:p w14:paraId="35BD9582" w14:textId="77777777" w:rsidR="00F23F84" w:rsidRDefault="00F23F84" w:rsidP="00724FA1">
      <w:pPr>
        <w:spacing w:line="240" w:lineRule="auto"/>
        <w:ind w:firstLine="720"/>
        <w:jc w:val="both"/>
        <w:rPr>
          <w:rFonts w:ascii="Aptos" w:eastAsia="Aptos" w:hAnsi="Aptos" w:cs="Simplified Arabic"/>
          <w:sz w:val="30"/>
          <w:szCs w:val="30"/>
        </w:rPr>
      </w:pPr>
      <w:r w:rsidRPr="009A15D7">
        <w:rPr>
          <w:rFonts w:ascii="Aptos" w:eastAsia="Aptos" w:hAnsi="Aptos" w:cs="Simplified Arabic"/>
          <w:sz w:val="30"/>
          <w:szCs w:val="30"/>
          <w:rtl/>
        </w:rPr>
        <w:t>عملية متكاملة تهدف إلى التعرف على المخاطر المحتملة قبل حدوثها، ووضع استراتيجيات للتعامل معها بما يضمن تقليل الخسائر وتحسين مستوى الأمان</w:t>
      </w:r>
      <w:r w:rsidRPr="009A15D7">
        <w:rPr>
          <w:rFonts w:ascii="Aptos" w:eastAsia="Aptos" w:hAnsi="Aptos" w:cs="Simplified Arabic"/>
          <w:sz w:val="30"/>
          <w:szCs w:val="30"/>
        </w:rPr>
        <w:t>.</w:t>
      </w:r>
    </w:p>
    <w:p w14:paraId="451D5F36" w14:textId="77777777" w:rsidR="00F23F84" w:rsidRDefault="00F23F84" w:rsidP="00724FA1">
      <w:pPr>
        <w:bidi w:val="0"/>
        <w:spacing w:line="240" w:lineRule="auto"/>
        <w:ind w:firstLine="720"/>
        <w:jc w:val="both"/>
        <w:rPr>
          <w:rFonts w:ascii="Aptos" w:eastAsia="Aptos" w:hAnsi="Aptos" w:cs="Simplified Arabic"/>
          <w:sz w:val="30"/>
          <w:szCs w:val="30"/>
        </w:rPr>
      </w:pPr>
      <w:r w:rsidRPr="009A15D7">
        <w:rPr>
          <w:rFonts w:ascii="Aptos" w:eastAsia="Aptos" w:hAnsi="Aptos" w:cs="Simplified Arabic"/>
          <w:sz w:val="30"/>
          <w:szCs w:val="30"/>
        </w:rPr>
        <w:t xml:space="preserve">Risk Management is an integrated process aimed at identifying potential risks in advance and establishing strategies to handle them </w:t>
      </w:r>
      <w:proofErr w:type="gramStart"/>
      <w:r w:rsidRPr="009A15D7">
        <w:rPr>
          <w:rFonts w:ascii="Aptos" w:eastAsia="Aptos" w:hAnsi="Aptos" w:cs="Simplified Arabic"/>
          <w:sz w:val="30"/>
          <w:szCs w:val="30"/>
        </w:rPr>
        <w:t>in order to</w:t>
      </w:r>
      <w:proofErr w:type="gramEnd"/>
      <w:r w:rsidRPr="009A15D7">
        <w:rPr>
          <w:rFonts w:ascii="Aptos" w:eastAsia="Aptos" w:hAnsi="Aptos" w:cs="Simplified Arabic"/>
          <w:sz w:val="30"/>
          <w:szCs w:val="30"/>
        </w:rPr>
        <w:t xml:space="preserve"> minimize losses and improve safety.</w:t>
      </w:r>
    </w:p>
    <w:p w14:paraId="12DA834C" w14:textId="77777777" w:rsidR="00724FA1" w:rsidRPr="009A15D7" w:rsidRDefault="00724FA1" w:rsidP="00724FA1">
      <w:pPr>
        <w:bidi w:val="0"/>
        <w:spacing w:line="240" w:lineRule="auto"/>
        <w:ind w:firstLine="720"/>
        <w:jc w:val="both"/>
        <w:rPr>
          <w:rFonts w:ascii="Aptos" w:eastAsia="Aptos" w:hAnsi="Aptos" w:cs="Simplified Arabic"/>
          <w:sz w:val="30"/>
          <w:szCs w:val="30"/>
        </w:rPr>
      </w:pPr>
    </w:p>
    <w:p w14:paraId="63EBA491" w14:textId="77777777" w:rsidR="00F23F84" w:rsidRPr="009A15D7" w:rsidRDefault="00F23F84" w:rsidP="00724FA1">
      <w:pPr>
        <w:pStyle w:val="ListParagraph"/>
        <w:numPr>
          <w:ilvl w:val="0"/>
          <w:numId w:val="54"/>
        </w:numPr>
        <w:spacing w:after="160" w:line="240" w:lineRule="auto"/>
        <w:rPr>
          <w:rFonts w:ascii="Simplified Arabic" w:eastAsia="Calibri" w:hAnsi="Simplified Arabic" w:cs="Simplified Arabic"/>
          <w:b/>
          <w:bCs/>
          <w:sz w:val="28"/>
          <w:szCs w:val="28"/>
          <w:u w:val="single"/>
        </w:rPr>
      </w:pPr>
      <w:r w:rsidRPr="009A15D7">
        <w:rPr>
          <w:rFonts w:ascii="Simplified Arabic" w:eastAsia="Calibri" w:hAnsi="Simplified Arabic" w:cs="Simplified Arabic"/>
          <w:b/>
          <w:bCs/>
          <w:sz w:val="28"/>
          <w:szCs w:val="28"/>
          <w:u w:val="single"/>
          <w:rtl/>
        </w:rPr>
        <w:t>سلامة المرضى</w:t>
      </w:r>
    </w:p>
    <w:p w14:paraId="62154416" w14:textId="77777777" w:rsidR="00F23F84" w:rsidRDefault="00F23F84" w:rsidP="00724FA1">
      <w:pPr>
        <w:spacing w:line="240" w:lineRule="auto"/>
        <w:ind w:firstLine="720"/>
        <w:jc w:val="both"/>
        <w:rPr>
          <w:rFonts w:ascii="Aptos" w:eastAsia="Aptos" w:hAnsi="Aptos" w:cs="Simplified Arabic"/>
          <w:sz w:val="30"/>
          <w:szCs w:val="30"/>
        </w:rPr>
      </w:pPr>
      <w:r w:rsidRPr="009A15D7">
        <w:rPr>
          <w:rFonts w:ascii="Aptos" w:eastAsia="Aptos" w:hAnsi="Aptos" w:cs="Simplified Arabic"/>
          <w:sz w:val="30"/>
          <w:szCs w:val="30"/>
          <w:rtl/>
        </w:rPr>
        <w:t>هي مجموعة الإجراءات والسياسات التي تهدف إلى تقليل الأخطاء والحوادث الطبية وضمان تقديم رعاية صحية آمنة للمرضى</w:t>
      </w:r>
      <w:r w:rsidRPr="009A15D7">
        <w:rPr>
          <w:rFonts w:ascii="Aptos" w:eastAsia="Aptos" w:hAnsi="Aptos" w:cs="Simplified Arabic"/>
          <w:sz w:val="30"/>
          <w:szCs w:val="30"/>
        </w:rPr>
        <w:t>.</w:t>
      </w:r>
    </w:p>
    <w:p w14:paraId="64E1F208" w14:textId="77777777" w:rsidR="00F23F84" w:rsidRPr="009A15D7" w:rsidRDefault="00F23F84" w:rsidP="00724FA1">
      <w:pPr>
        <w:bidi w:val="0"/>
        <w:spacing w:line="240" w:lineRule="auto"/>
        <w:ind w:firstLine="720"/>
        <w:jc w:val="both"/>
        <w:rPr>
          <w:rFonts w:ascii="Aptos" w:eastAsia="Aptos" w:hAnsi="Aptos" w:cs="Simplified Arabic"/>
          <w:sz w:val="30"/>
          <w:szCs w:val="30"/>
        </w:rPr>
      </w:pPr>
      <w:r w:rsidRPr="009A15D7">
        <w:rPr>
          <w:rFonts w:ascii="Aptos" w:eastAsia="Aptos" w:hAnsi="Aptos" w:cs="Simplified Arabic"/>
          <w:sz w:val="30"/>
          <w:szCs w:val="30"/>
        </w:rPr>
        <w:lastRenderedPageBreak/>
        <w:t>Patient Safety refers to the set of measures and policies designed to reduce medical errors and incidents, ensuring safe healthcare delivery to patients.</w:t>
      </w:r>
    </w:p>
    <w:p w14:paraId="4B0F0847" w14:textId="77777777" w:rsidR="00F23F84" w:rsidRPr="009A15D7" w:rsidRDefault="00F23F84" w:rsidP="00724FA1">
      <w:pPr>
        <w:pStyle w:val="ListParagraph"/>
        <w:numPr>
          <w:ilvl w:val="0"/>
          <w:numId w:val="54"/>
        </w:numPr>
        <w:spacing w:after="160" w:line="240" w:lineRule="auto"/>
        <w:rPr>
          <w:rFonts w:ascii="Simplified Arabic" w:eastAsia="Calibri" w:hAnsi="Simplified Arabic" w:cs="Simplified Arabic"/>
          <w:b/>
          <w:bCs/>
          <w:sz w:val="28"/>
          <w:szCs w:val="28"/>
          <w:u w:val="single"/>
        </w:rPr>
      </w:pPr>
      <w:r w:rsidRPr="009A15D7">
        <w:rPr>
          <w:rFonts w:ascii="Simplified Arabic" w:eastAsia="Calibri" w:hAnsi="Simplified Arabic" w:cs="Simplified Arabic"/>
          <w:b/>
          <w:bCs/>
          <w:sz w:val="28"/>
          <w:szCs w:val="28"/>
          <w:u w:val="single"/>
          <w:rtl/>
        </w:rPr>
        <w:t>السجلات الطبية الإلكترونية</w:t>
      </w:r>
    </w:p>
    <w:p w14:paraId="1ABD70CD" w14:textId="77777777" w:rsidR="00F23F84" w:rsidRDefault="00F23F84" w:rsidP="00724FA1">
      <w:pPr>
        <w:spacing w:line="240" w:lineRule="auto"/>
        <w:ind w:firstLine="720"/>
        <w:jc w:val="both"/>
        <w:rPr>
          <w:rFonts w:ascii="Aptos" w:eastAsia="Aptos" w:hAnsi="Aptos" w:cs="Simplified Arabic"/>
          <w:sz w:val="30"/>
          <w:szCs w:val="30"/>
        </w:rPr>
      </w:pPr>
      <w:r w:rsidRPr="009A15D7">
        <w:rPr>
          <w:rFonts w:ascii="Aptos" w:eastAsia="Aptos" w:hAnsi="Aptos" w:cs="Simplified Arabic"/>
          <w:sz w:val="30"/>
          <w:szCs w:val="30"/>
          <w:rtl/>
        </w:rPr>
        <w:t>هي ملفات رقمية تحتوي على المعلومات الصحية للمريض، يتم حفظها وتحديثها بشكل مستمر لتسهيل الوصول إليها وتحسين جودة الرعاية</w:t>
      </w:r>
      <w:r w:rsidRPr="009A15D7">
        <w:rPr>
          <w:rFonts w:ascii="Aptos" w:eastAsia="Aptos" w:hAnsi="Aptos" w:cs="Simplified Arabic"/>
          <w:sz w:val="30"/>
          <w:szCs w:val="30"/>
        </w:rPr>
        <w:t>.</w:t>
      </w:r>
    </w:p>
    <w:p w14:paraId="709D1640" w14:textId="77777777" w:rsidR="00F23F84" w:rsidRPr="009A15D7" w:rsidRDefault="00F23F84" w:rsidP="00724FA1">
      <w:pPr>
        <w:bidi w:val="0"/>
        <w:spacing w:line="240" w:lineRule="auto"/>
        <w:ind w:firstLine="720"/>
        <w:jc w:val="both"/>
        <w:rPr>
          <w:rFonts w:ascii="Aptos" w:eastAsia="Aptos" w:hAnsi="Aptos" w:cs="Simplified Arabic"/>
          <w:sz w:val="30"/>
          <w:szCs w:val="30"/>
        </w:rPr>
      </w:pPr>
      <w:r w:rsidRPr="009A15D7">
        <w:rPr>
          <w:rFonts w:ascii="Aptos" w:eastAsia="Aptos" w:hAnsi="Aptos" w:cs="Simplified Arabic"/>
          <w:sz w:val="30"/>
          <w:szCs w:val="30"/>
        </w:rPr>
        <w:t>Electronic Health Records are digital files containing a patient’s health information, continuously updated and stored to facilitate access and improve the quality of care.</w:t>
      </w:r>
    </w:p>
    <w:p w14:paraId="556B94C7" w14:textId="77777777" w:rsidR="00F23F84" w:rsidRPr="009A15D7" w:rsidRDefault="00F23F84" w:rsidP="00724FA1">
      <w:pPr>
        <w:pStyle w:val="ListParagraph"/>
        <w:numPr>
          <w:ilvl w:val="0"/>
          <w:numId w:val="54"/>
        </w:numPr>
        <w:spacing w:after="160" w:line="240" w:lineRule="auto"/>
        <w:rPr>
          <w:rFonts w:ascii="Simplified Arabic" w:eastAsia="Calibri" w:hAnsi="Simplified Arabic" w:cs="Simplified Arabic"/>
          <w:b/>
          <w:bCs/>
          <w:sz w:val="28"/>
          <w:szCs w:val="28"/>
          <w:u w:val="single"/>
        </w:rPr>
      </w:pPr>
      <w:r w:rsidRPr="009A15D7">
        <w:rPr>
          <w:rFonts w:ascii="Simplified Arabic" w:eastAsia="Calibri" w:hAnsi="Simplified Arabic" w:cs="Simplified Arabic"/>
          <w:b/>
          <w:bCs/>
          <w:sz w:val="28"/>
          <w:szCs w:val="28"/>
          <w:u w:val="single"/>
          <w:rtl/>
        </w:rPr>
        <w:t>أنظمة دعم القرار السريري</w:t>
      </w:r>
    </w:p>
    <w:p w14:paraId="1B377621" w14:textId="77777777" w:rsidR="00F23F84" w:rsidRDefault="00F23F84" w:rsidP="00724FA1">
      <w:pPr>
        <w:spacing w:line="240" w:lineRule="auto"/>
        <w:ind w:firstLine="720"/>
        <w:jc w:val="both"/>
        <w:rPr>
          <w:rFonts w:ascii="Aptos" w:eastAsia="Aptos" w:hAnsi="Aptos" w:cs="Simplified Arabic"/>
          <w:sz w:val="30"/>
          <w:szCs w:val="30"/>
          <w:rtl/>
        </w:rPr>
      </w:pPr>
      <w:r w:rsidRPr="009A15D7">
        <w:rPr>
          <w:rFonts w:ascii="Aptos" w:eastAsia="Aptos" w:hAnsi="Aptos" w:cs="Simplified Arabic"/>
          <w:sz w:val="30"/>
          <w:szCs w:val="30"/>
          <w:rtl/>
        </w:rPr>
        <w:t>برامج تقنية تساعد الأطباء والعاملين في المجال الصحي على اتخاذ قرارات دقيقة من خلال تحليل البيانات وتقديم توصيات علاجية</w:t>
      </w:r>
      <w:r w:rsidRPr="009A15D7">
        <w:rPr>
          <w:rFonts w:ascii="Aptos" w:eastAsia="Aptos" w:hAnsi="Aptos" w:cs="Simplified Arabic"/>
          <w:sz w:val="30"/>
          <w:szCs w:val="30"/>
        </w:rPr>
        <w:t>.</w:t>
      </w:r>
    </w:p>
    <w:p w14:paraId="39BB8FAE" w14:textId="77777777" w:rsidR="00F23F84" w:rsidRPr="009A15D7" w:rsidRDefault="00F23F84" w:rsidP="00724FA1">
      <w:pPr>
        <w:bidi w:val="0"/>
        <w:spacing w:line="240" w:lineRule="auto"/>
        <w:ind w:firstLine="720"/>
        <w:jc w:val="both"/>
        <w:rPr>
          <w:rFonts w:ascii="Aptos" w:eastAsia="Aptos" w:hAnsi="Aptos" w:cs="Simplified Arabic"/>
          <w:sz w:val="30"/>
          <w:szCs w:val="30"/>
        </w:rPr>
      </w:pPr>
      <w:r w:rsidRPr="009A15D7">
        <w:rPr>
          <w:rFonts w:ascii="Aptos" w:eastAsia="Aptos" w:hAnsi="Aptos" w:cs="Simplified Arabic"/>
          <w:sz w:val="30"/>
          <w:szCs w:val="30"/>
        </w:rPr>
        <w:t>Clinical Decision Support Systems are technological tools that assist doctors and healthcare providers in making accurate decisions by analyzing data and providing treatment recommendations.</w:t>
      </w:r>
    </w:p>
    <w:p w14:paraId="6B83C8D2" w14:textId="77777777" w:rsidR="00F23F84" w:rsidRPr="009A15D7" w:rsidRDefault="00F23F84" w:rsidP="00724FA1">
      <w:pPr>
        <w:pStyle w:val="ListParagraph"/>
        <w:numPr>
          <w:ilvl w:val="0"/>
          <w:numId w:val="54"/>
        </w:numPr>
        <w:spacing w:after="160" w:line="240" w:lineRule="auto"/>
        <w:rPr>
          <w:rFonts w:ascii="Simplified Arabic" w:eastAsia="Calibri" w:hAnsi="Simplified Arabic" w:cs="Simplified Arabic"/>
          <w:b/>
          <w:bCs/>
          <w:sz w:val="28"/>
          <w:szCs w:val="28"/>
          <w:u w:val="single"/>
        </w:rPr>
      </w:pPr>
      <w:r w:rsidRPr="009A15D7">
        <w:rPr>
          <w:rFonts w:ascii="Simplified Arabic" w:eastAsia="Calibri" w:hAnsi="Simplified Arabic" w:cs="Simplified Arabic"/>
          <w:b/>
          <w:bCs/>
          <w:sz w:val="28"/>
          <w:szCs w:val="28"/>
          <w:u w:val="single"/>
          <w:rtl/>
        </w:rPr>
        <w:t>التخفيف من المخاطر</w:t>
      </w:r>
    </w:p>
    <w:p w14:paraId="39BC0C7C" w14:textId="77777777" w:rsidR="00F23F84" w:rsidRDefault="00F23F84" w:rsidP="00724FA1">
      <w:pPr>
        <w:spacing w:line="240" w:lineRule="auto"/>
        <w:ind w:firstLine="720"/>
        <w:jc w:val="both"/>
        <w:rPr>
          <w:rFonts w:ascii="Aptos" w:eastAsia="Aptos" w:hAnsi="Aptos" w:cs="Simplified Arabic"/>
          <w:sz w:val="30"/>
          <w:szCs w:val="30"/>
        </w:rPr>
      </w:pPr>
      <w:r w:rsidRPr="009A15D7">
        <w:rPr>
          <w:rFonts w:ascii="Aptos" w:eastAsia="Aptos" w:hAnsi="Aptos" w:cs="Simplified Arabic"/>
          <w:sz w:val="30"/>
          <w:szCs w:val="30"/>
          <w:rtl/>
        </w:rPr>
        <w:t>هي مجموعة من الإجراءات الوقائية التي يتم تطبيقها لتقليل احتمالية وقوع المخاطر أو تقليل آثارها إذا حدثت</w:t>
      </w:r>
      <w:r w:rsidRPr="009A15D7">
        <w:rPr>
          <w:rFonts w:ascii="Aptos" w:eastAsia="Aptos" w:hAnsi="Aptos" w:cs="Simplified Arabic"/>
          <w:sz w:val="30"/>
          <w:szCs w:val="30"/>
        </w:rPr>
        <w:t>.</w:t>
      </w:r>
    </w:p>
    <w:p w14:paraId="7E37D5F9" w14:textId="77777777" w:rsidR="00F23F84" w:rsidRPr="009A15D7" w:rsidRDefault="00F23F84" w:rsidP="00724FA1">
      <w:pPr>
        <w:bidi w:val="0"/>
        <w:spacing w:line="240" w:lineRule="auto"/>
        <w:ind w:firstLine="720"/>
        <w:jc w:val="both"/>
        <w:rPr>
          <w:rFonts w:ascii="Aptos" w:eastAsia="Aptos" w:hAnsi="Aptos" w:cs="Simplified Arabic"/>
          <w:sz w:val="30"/>
          <w:szCs w:val="30"/>
        </w:rPr>
      </w:pPr>
      <w:r w:rsidRPr="009A15D7">
        <w:rPr>
          <w:rFonts w:ascii="Aptos" w:eastAsia="Aptos" w:hAnsi="Aptos" w:cs="Simplified Arabic"/>
          <w:sz w:val="30"/>
          <w:szCs w:val="30"/>
        </w:rPr>
        <w:t>Risk Mitigation is a set of preventive measures applied to reduce the likelihood of risks occurring or to minimize their impact if they do occur.</w:t>
      </w:r>
    </w:p>
    <w:p w14:paraId="3F18A4FF" w14:textId="77777777" w:rsidR="00F23F84" w:rsidRDefault="00F23F84" w:rsidP="00724FA1">
      <w:pPr>
        <w:pStyle w:val="ListParagraph"/>
        <w:numPr>
          <w:ilvl w:val="0"/>
          <w:numId w:val="54"/>
        </w:numPr>
        <w:spacing w:after="0" w:line="240" w:lineRule="auto"/>
        <w:rPr>
          <w:rFonts w:ascii="Simplified Arabic" w:eastAsia="Calibri" w:hAnsi="Simplified Arabic" w:cs="Simplified Arabic"/>
          <w:b/>
          <w:bCs/>
          <w:sz w:val="28"/>
          <w:szCs w:val="28"/>
          <w:u w:val="single"/>
        </w:rPr>
      </w:pPr>
      <w:r w:rsidRPr="00CA327C">
        <w:rPr>
          <w:rFonts w:ascii="Simplified Arabic" w:eastAsia="Calibri" w:hAnsi="Simplified Arabic" w:cs="Simplified Arabic"/>
          <w:b/>
          <w:bCs/>
          <w:sz w:val="28"/>
          <w:szCs w:val="28"/>
          <w:u w:val="single"/>
          <w:rtl/>
        </w:rPr>
        <w:t>التعريف الإجرائي</w:t>
      </w:r>
      <w:r w:rsidRPr="00CA327C">
        <w:rPr>
          <w:rFonts w:ascii="Simplified Arabic" w:eastAsia="Calibri" w:hAnsi="Simplified Arabic" w:cs="Simplified Arabic"/>
          <w:b/>
          <w:bCs/>
          <w:sz w:val="28"/>
          <w:szCs w:val="28"/>
          <w:u w:val="single"/>
        </w:rPr>
        <w:t xml:space="preserve">: </w:t>
      </w:r>
      <w:r w:rsidRPr="009A15D7">
        <w:rPr>
          <w:rFonts w:ascii="Simplified Arabic" w:eastAsia="Calibri" w:hAnsi="Simplified Arabic" w:cs="Simplified Arabic" w:hint="cs"/>
          <w:b/>
          <w:bCs/>
          <w:sz w:val="28"/>
          <w:szCs w:val="28"/>
          <w:u w:val="single"/>
          <w:rtl/>
        </w:rPr>
        <w:t>دور</w:t>
      </w:r>
      <w:r w:rsidRPr="009A15D7">
        <w:rPr>
          <w:rFonts w:ascii="Simplified Arabic" w:eastAsia="Calibri" w:hAnsi="Simplified Arabic" w:cs="Simplified Arabic"/>
          <w:b/>
          <w:bCs/>
          <w:sz w:val="28"/>
          <w:szCs w:val="28"/>
          <w:u w:val="single"/>
          <w:rtl/>
        </w:rPr>
        <w:t xml:space="preserve"> </w:t>
      </w:r>
      <w:r w:rsidRPr="009A15D7">
        <w:rPr>
          <w:rFonts w:ascii="Simplified Arabic" w:eastAsia="Calibri" w:hAnsi="Simplified Arabic" w:cs="Simplified Arabic" w:hint="cs"/>
          <w:b/>
          <w:bCs/>
          <w:sz w:val="28"/>
          <w:szCs w:val="28"/>
          <w:u w:val="single"/>
          <w:rtl/>
        </w:rPr>
        <w:t>الذكاء</w:t>
      </w:r>
      <w:r w:rsidRPr="009A15D7">
        <w:rPr>
          <w:rFonts w:ascii="Simplified Arabic" w:eastAsia="Calibri" w:hAnsi="Simplified Arabic" w:cs="Simplified Arabic"/>
          <w:b/>
          <w:bCs/>
          <w:sz w:val="28"/>
          <w:szCs w:val="28"/>
          <w:u w:val="single"/>
          <w:rtl/>
        </w:rPr>
        <w:t xml:space="preserve"> </w:t>
      </w:r>
      <w:proofErr w:type="spellStart"/>
      <w:r w:rsidRPr="009A15D7">
        <w:rPr>
          <w:rFonts w:ascii="Simplified Arabic" w:eastAsia="Calibri" w:hAnsi="Simplified Arabic" w:cs="Simplified Arabic" w:hint="cs"/>
          <w:b/>
          <w:bCs/>
          <w:sz w:val="28"/>
          <w:szCs w:val="28"/>
          <w:u w:val="single"/>
          <w:rtl/>
        </w:rPr>
        <w:t>الاصطناعى</w:t>
      </w:r>
      <w:proofErr w:type="spellEnd"/>
      <w:r w:rsidRPr="009A15D7">
        <w:rPr>
          <w:rFonts w:ascii="Simplified Arabic" w:eastAsia="Calibri" w:hAnsi="Simplified Arabic" w:cs="Simplified Arabic"/>
          <w:b/>
          <w:bCs/>
          <w:sz w:val="28"/>
          <w:szCs w:val="28"/>
          <w:u w:val="single"/>
          <w:rtl/>
        </w:rPr>
        <w:t xml:space="preserve"> </w:t>
      </w:r>
      <w:r w:rsidRPr="009A15D7">
        <w:rPr>
          <w:rFonts w:ascii="Simplified Arabic" w:eastAsia="Calibri" w:hAnsi="Simplified Arabic" w:cs="Simplified Arabic" w:hint="cs"/>
          <w:b/>
          <w:bCs/>
          <w:sz w:val="28"/>
          <w:szCs w:val="28"/>
          <w:u w:val="single"/>
          <w:rtl/>
        </w:rPr>
        <w:t>في</w:t>
      </w:r>
      <w:r w:rsidRPr="009A15D7">
        <w:rPr>
          <w:rFonts w:ascii="Simplified Arabic" w:eastAsia="Calibri" w:hAnsi="Simplified Arabic" w:cs="Simplified Arabic"/>
          <w:b/>
          <w:bCs/>
          <w:sz w:val="28"/>
          <w:szCs w:val="28"/>
          <w:u w:val="single"/>
          <w:rtl/>
        </w:rPr>
        <w:t xml:space="preserve"> </w:t>
      </w:r>
      <w:r w:rsidRPr="009A15D7">
        <w:rPr>
          <w:rFonts w:ascii="Simplified Arabic" w:eastAsia="Calibri" w:hAnsi="Simplified Arabic" w:cs="Simplified Arabic" w:hint="cs"/>
          <w:b/>
          <w:bCs/>
          <w:sz w:val="28"/>
          <w:szCs w:val="28"/>
          <w:u w:val="single"/>
          <w:rtl/>
        </w:rPr>
        <w:t>تحسين</w:t>
      </w:r>
      <w:r w:rsidRPr="009A15D7">
        <w:rPr>
          <w:rFonts w:ascii="Simplified Arabic" w:eastAsia="Calibri" w:hAnsi="Simplified Arabic" w:cs="Simplified Arabic"/>
          <w:b/>
          <w:bCs/>
          <w:sz w:val="28"/>
          <w:szCs w:val="28"/>
          <w:u w:val="single"/>
          <w:rtl/>
        </w:rPr>
        <w:t xml:space="preserve"> </w:t>
      </w:r>
      <w:r w:rsidRPr="009A15D7">
        <w:rPr>
          <w:rFonts w:ascii="Simplified Arabic" w:eastAsia="Calibri" w:hAnsi="Simplified Arabic" w:cs="Simplified Arabic" w:hint="cs"/>
          <w:b/>
          <w:bCs/>
          <w:sz w:val="28"/>
          <w:szCs w:val="28"/>
          <w:u w:val="single"/>
          <w:rtl/>
        </w:rPr>
        <w:t>إدارة</w:t>
      </w:r>
      <w:r w:rsidRPr="009A15D7">
        <w:rPr>
          <w:rFonts w:ascii="Simplified Arabic" w:eastAsia="Calibri" w:hAnsi="Simplified Arabic" w:cs="Simplified Arabic"/>
          <w:b/>
          <w:bCs/>
          <w:sz w:val="28"/>
          <w:szCs w:val="28"/>
          <w:u w:val="single"/>
          <w:rtl/>
        </w:rPr>
        <w:t xml:space="preserve"> </w:t>
      </w:r>
      <w:r w:rsidRPr="009A15D7">
        <w:rPr>
          <w:rFonts w:ascii="Simplified Arabic" w:eastAsia="Calibri" w:hAnsi="Simplified Arabic" w:cs="Simplified Arabic" w:hint="cs"/>
          <w:b/>
          <w:bCs/>
          <w:sz w:val="28"/>
          <w:szCs w:val="28"/>
          <w:u w:val="single"/>
          <w:rtl/>
        </w:rPr>
        <w:t>المخاطر</w:t>
      </w:r>
      <w:r w:rsidRPr="009A15D7">
        <w:rPr>
          <w:rFonts w:ascii="Simplified Arabic" w:eastAsia="Calibri" w:hAnsi="Simplified Arabic" w:cs="Simplified Arabic"/>
          <w:b/>
          <w:bCs/>
          <w:sz w:val="28"/>
          <w:szCs w:val="28"/>
          <w:u w:val="single"/>
          <w:rtl/>
        </w:rPr>
        <w:t xml:space="preserve"> </w:t>
      </w:r>
      <w:r w:rsidRPr="009A15D7">
        <w:rPr>
          <w:rFonts w:ascii="Simplified Arabic" w:eastAsia="Calibri" w:hAnsi="Simplified Arabic" w:cs="Simplified Arabic" w:hint="cs"/>
          <w:b/>
          <w:bCs/>
          <w:sz w:val="28"/>
          <w:szCs w:val="28"/>
          <w:u w:val="single"/>
          <w:rtl/>
        </w:rPr>
        <w:t>في</w:t>
      </w:r>
      <w:r w:rsidRPr="009A15D7">
        <w:rPr>
          <w:rFonts w:ascii="Simplified Arabic" w:eastAsia="Calibri" w:hAnsi="Simplified Arabic" w:cs="Simplified Arabic"/>
          <w:b/>
          <w:bCs/>
          <w:sz w:val="28"/>
          <w:szCs w:val="28"/>
          <w:u w:val="single"/>
          <w:rtl/>
        </w:rPr>
        <w:t xml:space="preserve"> </w:t>
      </w:r>
      <w:r w:rsidRPr="009A15D7">
        <w:rPr>
          <w:rFonts w:ascii="Simplified Arabic" w:eastAsia="Calibri" w:hAnsi="Simplified Arabic" w:cs="Simplified Arabic" w:hint="cs"/>
          <w:b/>
          <w:bCs/>
          <w:sz w:val="28"/>
          <w:szCs w:val="28"/>
          <w:u w:val="single"/>
          <w:rtl/>
        </w:rPr>
        <w:t>المستشفيات</w:t>
      </w:r>
      <w:r w:rsidRPr="009A15D7">
        <w:rPr>
          <w:rFonts w:ascii="Simplified Arabic" w:eastAsia="Calibri" w:hAnsi="Simplified Arabic" w:cs="Simplified Arabic"/>
          <w:b/>
          <w:bCs/>
          <w:sz w:val="28"/>
          <w:szCs w:val="28"/>
          <w:u w:val="single"/>
          <w:rtl/>
        </w:rPr>
        <w:t xml:space="preserve">: </w:t>
      </w:r>
      <w:r w:rsidRPr="009A15D7">
        <w:rPr>
          <w:rFonts w:ascii="Simplified Arabic" w:eastAsia="Calibri" w:hAnsi="Simplified Arabic" w:cs="Simplified Arabic" w:hint="cs"/>
          <w:b/>
          <w:bCs/>
          <w:sz w:val="28"/>
          <w:szCs w:val="28"/>
          <w:u w:val="single"/>
          <w:rtl/>
        </w:rPr>
        <w:t>دراسة</w:t>
      </w:r>
      <w:r w:rsidRPr="009A15D7">
        <w:rPr>
          <w:rFonts w:ascii="Simplified Arabic" w:eastAsia="Calibri" w:hAnsi="Simplified Arabic" w:cs="Simplified Arabic"/>
          <w:b/>
          <w:bCs/>
          <w:sz w:val="28"/>
          <w:szCs w:val="28"/>
          <w:u w:val="single"/>
          <w:rtl/>
        </w:rPr>
        <w:t xml:space="preserve"> </w:t>
      </w:r>
      <w:r w:rsidRPr="009A15D7">
        <w:rPr>
          <w:rFonts w:ascii="Simplified Arabic" w:eastAsia="Calibri" w:hAnsi="Simplified Arabic" w:cs="Simplified Arabic" w:hint="cs"/>
          <w:b/>
          <w:bCs/>
          <w:sz w:val="28"/>
          <w:szCs w:val="28"/>
          <w:u w:val="single"/>
          <w:rtl/>
        </w:rPr>
        <w:t>تطبيقية</w:t>
      </w:r>
      <w:r w:rsidRPr="009A15D7">
        <w:rPr>
          <w:rFonts w:ascii="Simplified Arabic" w:eastAsia="Calibri" w:hAnsi="Simplified Arabic" w:cs="Simplified Arabic"/>
          <w:b/>
          <w:bCs/>
          <w:sz w:val="28"/>
          <w:szCs w:val="28"/>
          <w:u w:val="single"/>
          <w:rtl/>
        </w:rPr>
        <w:t xml:space="preserve"> </w:t>
      </w:r>
      <w:r w:rsidRPr="009A15D7">
        <w:rPr>
          <w:rFonts w:ascii="Simplified Arabic" w:eastAsia="Calibri" w:hAnsi="Simplified Arabic" w:cs="Simplified Arabic" w:hint="cs"/>
          <w:b/>
          <w:bCs/>
          <w:sz w:val="28"/>
          <w:szCs w:val="28"/>
          <w:u w:val="single"/>
          <w:rtl/>
        </w:rPr>
        <w:t>على</w:t>
      </w:r>
      <w:r w:rsidRPr="009A15D7">
        <w:rPr>
          <w:rFonts w:ascii="Simplified Arabic" w:eastAsia="Calibri" w:hAnsi="Simplified Arabic" w:cs="Simplified Arabic"/>
          <w:b/>
          <w:bCs/>
          <w:sz w:val="28"/>
          <w:szCs w:val="28"/>
          <w:u w:val="single"/>
          <w:rtl/>
        </w:rPr>
        <w:t xml:space="preserve"> </w:t>
      </w:r>
      <w:r w:rsidRPr="009A15D7">
        <w:rPr>
          <w:rFonts w:ascii="Simplified Arabic" w:eastAsia="Calibri" w:hAnsi="Simplified Arabic" w:cs="Simplified Arabic" w:hint="cs"/>
          <w:b/>
          <w:bCs/>
          <w:sz w:val="28"/>
          <w:szCs w:val="28"/>
          <w:u w:val="single"/>
          <w:rtl/>
        </w:rPr>
        <w:t>النظام</w:t>
      </w:r>
      <w:r w:rsidRPr="009A15D7">
        <w:rPr>
          <w:rFonts w:ascii="Simplified Arabic" w:eastAsia="Calibri" w:hAnsi="Simplified Arabic" w:cs="Simplified Arabic"/>
          <w:b/>
          <w:bCs/>
          <w:sz w:val="28"/>
          <w:szCs w:val="28"/>
          <w:u w:val="single"/>
          <w:rtl/>
        </w:rPr>
        <w:t xml:space="preserve"> </w:t>
      </w:r>
      <w:proofErr w:type="spellStart"/>
      <w:r w:rsidRPr="009A15D7">
        <w:rPr>
          <w:rFonts w:ascii="Simplified Arabic" w:eastAsia="Calibri" w:hAnsi="Simplified Arabic" w:cs="Simplified Arabic" w:hint="cs"/>
          <w:b/>
          <w:bCs/>
          <w:sz w:val="28"/>
          <w:szCs w:val="28"/>
          <w:u w:val="single"/>
          <w:rtl/>
        </w:rPr>
        <w:t>الصحى</w:t>
      </w:r>
      <w:proofErr w:type="spellEnd"/>
      <w:r w:rsidRPr="009A15D7">
        <w:rPr>
          <w:rFonts w:ascii="Simplified Arabic" w:eastAsia="Calibri" w:hAnsi="Simplified Arabic" w:cs="Simplified Arabic"/>
          <w:b/>
          <w:bCs/>
          <w:sz w:val="28"/>
          <w:szCs w:val="28"/>
          <w:u w:val="single"/>
          <w:rtl/>
        </w:rPr>
        <w:t xml:space="preserve"> </w:t>
      </w:r>
      <w:proofErr w:type="spellStart"/>
      <w:r w:rsidRPr="009A15D7">
        <w:rPr>
          <w:rFonts w:ascii="Simplified Arabic" w:eastAsia="Calibri" w:hAnsi="Simplified Arabic" w:cs="Simplified Arabic" w:hint="cs"/>
          <w:b/>
          <w:bCs/>
          <w:sz w:val="28"/>
          <w:szCs w:val="28"/>
          <w:u w:val="single"/>
          <w:rtl/>
        </w:rPr>
        <w:t>السعودى</w:t>
      </w:r>
      <w:proofErr w:type="spellEnd"/>
    </w:p>
    <w:p w14:paraId="2F7EA813" w14:textId="77777777" w:rsidR="00F23F84" w:rsidRDefault="00F23F84" w:rsidP="00724FA1">
      <w:pPr>
        <w:spacing w:line="240" w:lineRule="auto"/>
        <w:ind w:firstLine="720"/>
        <w:jc w:val="both"/>
        <w:rPr>
          <w:rFonts w:ascii="Aptos" w:eastAsia="Aptos" w:hAnsi="Aptos" w:cs="Simplified Arabic"/>
          <w:sz w:val="30"/>
          <w:szCs w:val="30"/>
        </w:rPr>
      </w:pPr>
      <w:r>
        <w:rPr>
          <w:rFonts w:ascii="Aptos" w:eastAsia="Aptos" w:hAnsi="Aptos" w:cs="Simplified Arabic" w:hint="cs"/>
          <w:sz w:val="30"/>
          <w:szCs w:val="30"/>
          <w:rtl/>
        </w:rPr>
        <w:t>هي د</w:t>
      </w:r>
      <w:r w:rsidRPr="009A15D7">
        <w:rPr>
          <w:rFonts w:ascii="Aptos" w:eastAsia="Aptos" w:hAnsi="Aptos" w:cs="Simplified Arabic"/>
          <w:sz w:val="30"/>
          <w:szCs w:val="30"/>
          <w:rtl/>
        </w:rPr>
        <w:t xml:space="preserve">راسة الكيفية التي يمكن من خلالها توظيف تقنيات الذكاء الاصطناعي – مثل التعلم الآلي والخوارزميات التنبؤية وأنظمة دعم القرار السريري – في المستشفيات التابعة للنظام الصحي السعودي بهدف تعزيز آليات إدارة المخاطر الصحية. ويشمل ذلك تحديد أنواع المخاطر الطبية والإدارية الأكثر شيوعًا، وتوضيح كيف تسهم هذه التقنيات في الحد </w:t>
      </w:r>
      <w:r w:rsidRPr="009A15D7">
        <w:rPr>
          <w:rFonts w:ascii="Aptos" w:eastAsia="Aptos" w:hAnsi="Aptos" w:cs="Simplified Arabic"/>
          <w:sz w:val="30"/>
          <w:szCs w:val="30"/>
          <w:rtl/>
        </w:rPr>
        <w:lastRenderedPageBreak/>
        <w:t>من الأخطاء، ورفع مستوى سلامة المرضى، وتحسين كفاءة الموارد والقرارات داخل بيئة المستشفى</w:t>
      </w:r>
      <w:r w:rsidRPr="009A15D7">
        <w:rPr>
          <w:rFonts w:ascii="Aptos" w:eastAsia="Aptos" w:hAnsi="Aptos" w:cs="Simplified Arabic"/>
          <w:sz w:val="30"/>
          <w:szCs w:val="30"/>
        </w:rPr>
        <w:t>.</w:t>
      </w:r>
    </w:p>
    <w:p w14:paraId="2902A7C9" w14:textId="77777777" w:rsidR="00F23F84" w:rsidRPr="009A15D7" w:rsidRDefault="00F23F84" w:rsidP="00724FA1">
      <w:pPr>
        <w:bidi w:val="0"/>
        <w:spacing w:line="240" w:lineRule="auto"/>
        <w:ind w:firstLine="720"/>
        <w:jc w:val="both"/>
        <w:rPr>
          <w:rFonts w:ascii="Aptos" w:eastAsia="Aptos" w:hAnsi="Aptos" w:cs="Simplified Arabic"/>
          <w:sz w:val="30"/>
          <w:szCs w:val="30"/>
        </w:rPr>
      </w:pPr>
      <w:r w:rsidRPr="009A15D7">
        <w:rPr>
          <w:rFonts w:ascii="Aptos" w:eastAsia="Aptos" w:hAnsi="Aptos" w:cs="Simplified Arabic"/>
          <w:sz w:val="30"/>
          <w:szCs w:val="30"/>
        </w:rPr>
        <w:t>The operational definition of the current title refers to examining how Artificial Intelligence technologies—such as machine learning, predictive algorithms, and clinical decision support systems—can be utilized in hospitals within the Saudi healthcare system to enhance risk management practices. This involves identifying the most common medical and administrative risks, and demonstrating how these technologies contribute to reducing errors, improving patient safety, and optimizing resource use and decision-making efficiency in the hospital setting.</w:t>
      </w:r>
    </w:p>
    <w:p w14:paraId="65EB9D6A" w14:textId="77777777" w:rsidR="00F23F84" w:rsidRPr="009A15D7" w:rsidRDefault="00F23F84" w:rsidP="00F23F84">
      <w:pPr>
        <w:spacing w:after="0"/>
        <w:rPr>
          <w:rFonts w:asciiTheme="minorBidi" w:hAnsiTheme="minorBidi" w:cs="Sultan bold"/>
          <w:b/>
          <w:bCs/>
          <w:sz w:val="32"/>
          <w:szCs w:val="32"/>
          <w:u w:val="single"/>
          <w:rtl/>
        </w:rPr>
      </w:pPr>
    </w:p>
    <w:p w14:paraId="1B02CBB8" w14:textId="77777777" w:rsidR="00F23F84" w:rsidRDefault="00F23F84" w:rsidP="00F23F84">
      <w:pPr>
        <w:spacing w:after="0"/>
        <w:rPr>
          <w:rFonts w:asciiTheme="minorBidi" w:hAnsiTheme="minorBidi" w:cs="Sultan bold"/>
          <w:b/>
          <w:bCs/>
          <w:sz w:val="32"/>
          <w:szCs w:val="32"/>
          <w:u w:val="single"/>
          <w:rtl/>
        </w:rPr>
      </w:pPr>
    </w:p>
    <w:p w14:paraId="554E0E03" w14:textId="77777777" w:rsidR="00F23F84" w:rsidRDefault="00F23F84" w:rsidP="00F23F84">
      <w:pPr>
        <w:spacing w:after="0"/>
        <w:rPr>
          <w:rFonts w:asciiTheme="minorBidi" w:hAnsiTheme="minorBidi" w:cs="Sultan bold"/>
          <w:b/>
          <w:bCs/>
          <w:sz w:val="32"/>
          <w:szCs w:val="32"/>
          <w:u w:val="single"/>
          <w:rtl/>
        </w:rPr>
      </w:pPr>
    </w:p>
    <w:p w14:paraId="2E7C5D76" w14:textId="77777777" w:rsidR="00F23F84" w:rsidRDefault="00F23F84" w:rsidP="00F23F84">
      <w:pPr>
        <w:spacing w:after="0"/>
        <w:rPr>
          <w:rFonts w:asciiTheme="minorBidi" w:hAnsiTheme="minorBidi" w:cs="Sultan bold"/>
          <w:b/>
          <w:bCs/>
          <w:sz w:val="32"/>
          <w:szCs w:val="32"/>
          <w:u w:val="single"/>
          <w:rtl/>
        </w:rPr>
      </w:pPr>
    </w:p>
    <w:p w14:paraId="741A3F92" w14:textId="77777777" w:rsidR="00F23F84" w:rsidRDefault="00F23F84" w:rsidP="00F23F84">
      <w:pPr>
        <w:spacing w:after="0"/>
        <w:rPr>
          <w:rFonts w:asciiTheme="minorBidi" w:hAnsiTheme="minorBidi" w:cs="Sultan bold"/>
          <w:b/>
          <w:bCs/>
          <w:sz w:val="32"/>
          <w:szCs w:val="32"/>
          <w:u w:val="single"/>
          <w:rtl/>
        </w:rPr>
      </w:pPr>
    </w:p>
    <w:p w14:paraId="2E05BDB9" w14:textId="77777777" w:rsidR="00F23F84" w:rsidRDefault="00F23F84" w:rsidP="00F23F84">
      <w:pPr>
        <w:spacing w:after="0"/>
        <w:rPr>
          <w:rFonts w:asciiTheme="minorBidi" w:hAnsiTheme="minorBidi" w:cs="Sultan bold"/>
          <w:b/>
          <w:bCs/>
          <w:sz w:val="32"/>
          <w:szCs w:val="32"/>
          <w:u w:val="single"/>
          <w:rtl/>
        </w:rPr>
      </w:pPr>
    </w:p>
    <w:p w14:paraId="2D4C3B73" w14:textId="77777777" w:rsidR="00724FA1" w:rsidRDefault="00724FA1" w:rsidP="00F23F84">
      <w:pPr>
        <w:spacing w:after="0"/>
        <w:rPr>
          <w:rFonts w:asciiTheme="minorBidi" w:hAnsiTheme="minorBidi" w:cs="Sultan bold"/>
          <w:b/>
          <w:bCs/>
          <w:sz w:val="32"/>
          <w:szCs w:val="32"/>
          <w:u w:val="single"/>
          <w:rtl/>
          <w:lang w:bidi="ar-EG"/>
        </w:rPr>
      </w:pPr>
    </w:p>
    <w:p w14:paraId="60916B10" w14:textId="77777777" w:rsidR="00724FA1" w:rsidRDefault="00724FA1" w:rsidP="00F23F84">
      <w:pPr>
        <w:spacing w:after="0"/>
        <w:rPr>
          <w:rFonts w:asciiTheme="minorBidi" w:hAnsiTheme="minorBidi" w:cs="Sultan bold"/>
          <w:b/>
          <w:bCs/>
          <w:sz w:val="32"/>
          <w:szCs w:val="32"/>
          <w:u w:val="single"/>
          <w:rtl/>
        </w:rPr>
      </w:pPr>
    </w:p>
    <w:p w14:paraId="45C53F2C" w14:textId="77777777" w:rsidR="00724FA1" w:rsidRDefault="00724FA1" w:rsidP="00F23F84">
      <w:pPr>
        <w:spacing w:after="0"/>
        <w:rPr>
          <w:rFonts w:asciiTheme="minorBidi" w:hAnsiTheme="minorBidi" w:cs="Sultan bold"/>
          <w:b/>
          <w:bCs/>
          <w:sz w:val="32"/>
          <w:szCs w:val="32"/>
          <w:u w:val="single"/>
          <w:rtl/>
        </w:rPr>
      </w:pPr>
    </w:p>
    <w:p w14:paraId="3B154637" w14:textId="77777777" w:rsidR="00724FA1" w:rsidRDefault="00724FA1" w:rsidP="00F23F84">
      <w:pPr>
        <w:spacing w:after="0"/>
        <w:rPr>
          <w:rFonts w:asciiTheme="minorBidi" w:hAnsiTheme="minorBidi" w:cs="Sultan bold"/>
          <w:b/>
          <w:bCs/>
          <w:sz w:val="32"/>
          <w:szCs w:val="32"/>
          <w:u w:val="single"/>
          <w:rtl/>
        </w:rPr>
      </w:pPr>
    </w:p>
    <w:p w14:paraId="3A336D8B" w14:textId="77777777" w:rsidR="00F23F84" w:rsidRPr="00631733" w:rsidRDefault="00F23F84" w:rsidP="00F23F84">
      <w:pPr>
        <w:spacing w:after="0"/>
        <w:jc w:val="center"/>
        <w:outlineLvl w:val="0"/>
        <w:rPr>
          <w:rFonts w:ascii="Simplified Arabic" w:hAnsi="Simplified Arabic" w:cs="Sultan bold"/>
          <w:sz w:val="50"/>
          <w:szCs w:val="50"/>
          <w:u w:val="single"/>
          <w:rtl/>
        </w:rPr>
      </w:pPr>
      <w:r w:rsidRPr="00631733">
        <w:rPr>
          <w:rFonts w:ascii="Simplified Arabic" w:hAnsi="Simplified Arabic" w:cs="Sultan bold"/>
          <w:sz w:val="50"/>
          <w:szCs w:val="50"/>
          <w:u w:val="single"/>
          <w:rtl/>
        </w:rPr>
        <w:t xml:space="preserve">الفصل </w:t>
      </w:r>
      <w:proofErr w:type="gramStart"/>
      <w:r w:rsidRPr="00631733">
        <w:rPr>
          <w:rFonts w:ascii="Simplified Arabic" w:hAnsi="Simplified Arabic" w:cs="Sultan bold"/>
          <w:sz w:val="50"/>
          <w:szCs w:val="50"/>
          <w:u w:val="single"/>
          <w:rtl/>
        </w:rPr>
        <w:t xml:space="preserve">الأول </w:t>
      </w:r>
      <w:bookmarkStart w:id="1" w:name="_Toc171186849"/>
      <w:r w:rsidRPr="00631733">
        <w:rPr>
          <w:rFonts w:ascii="Simplified Arabic" w:hAnsi="Simplified Arabic" w:cs="Sultan bold" w:hint="cs"/>
          <w:sz w:val="50"/>
          <w:szCs w:val="50"/>
          <w:u w:val="single"/>
          <w:rtl/>
        </w:rPr>
        <w:t xml:space="preserve"> :</w:t>
      </w:r>
      <w:proofErr w:type="gramEnd"/>
      <w:r w:rsidRPr="00631733">
        <w:rPr>
          <w:rFonts w:ascii="Simplified Arabic" w:hAnsi="Simplified Arabic" w:cs="Sultan bold" w:hint="cs"/>
          <w:sz w:val="50"/>
          <w:szCs w:val="50"/>
          <w:u w:val="single"/>
          <w:rtl/>
        </w:rPr>
        <w:t xml:space="preserve"> </w:t>
      </w:r>
      <w:r w:rsidRPr="00631733">
        <w:rPr>
          <w:rFonts w:ascii="Simplified Arabic" w:hAnsi="Simplified Arabic" w:cs="Sultan bold"/>
          <w:sz w:val="50"/>
          <w:szCs w:val="50"/>
          <w:u w:val="single"/>
          <w:rtl/>
        </w:rPr>
        <w:t>مدخل عام للدراسة</w:t>
      </w:r>
      <w:bookmarkEnd w:id="1"/>
    </w:p>
    <w:p w14:paraId="61FE44DC" w14:textId="77777777" w:rsidR="00F23F84" w:rsidRPr="00631733" w:rsidRDefault="00F23F84" w:rsidP="00F23F84">
      <w:pPr>
        <w:spacing w:after="0"/>
        <w:jc w:val="center"/>
        <w:rPr>
          <w:rFonts w:asciiTheme="majorBidi" w:hAnsiTheme="majorBidi" w:cstheme="majorBidi"/>
          <w:sz w:val="40"/>
          <w:szCs w:val="40"/>
          <w:rtl/>
        </w:rPr>
      </w:pPr>
      <w:r w:rsidRPr="00631733">
        <w:rPr>
          <w:rFonts w:asciiTheme="majorBidi" w:hAnsiTheme="majorBidi" w:cstheme="majorBidi"/>
          <w:sz w:val="40"/>
          <w:szCs w:val="40"/>
        </w:rPr>
        <w:t>Chapter One</w:t>
      </w:r>
    </w:p>
    <w:p w14:paraId="72A4A42E" w14:textId="77777777" w:rsidR="00F23F84" w:rsidRPr="00631733" w:rsidRDefault="00F23F84" w:rsidP="00F23F84">
      <w:pPr>
        <w:spacing w:after="0"/>
        <w:jc w:val="center"/>
        <w:rPr>
          <w:rFonts w:asciiTheme="majorBidi" w:hAnsiTheme="majorBidi" w:cstheme="majorBidi"/>
          <w:sz w:val="40"/>
          <w:szCs w:val="40"/>
        </w:rPr>
      </w:pPr>
      <w:r w:rsidRPr="00631733">
        <w:rPr>
          <w:rFonts w:asciiTheme="majorBidi" w:hAnsiTheme="majorBidi" w:cstheme="majorBidi"/>
          <w:sz w:val="40"/>
          <w:szCs w:val="40"/>
        </w:rPr>
        <w:t xml:space="preserve"> General Introduction to the Study</w:t>
      </w:r>
    </w:p>
    <w:p w14:paraId="313B6702" w14:textId="77777777" w:rsidR="00F23F84" w:rsidRDefault="00F23F84" w:rsidP="00F23F84">
      <w:pPr>
        <w:pStyle w:val="ListParagraph"/>
        <w:spacing w:after="0"/>
        <w:rPr>
          <w:rFonts w:ascii="Simplified Arabic" w:hAnsi="Simplified Arabic" w:cs="Simplified Arabic"/>
          <w:b/>
          <w:bCs/>
          <w:sz w:val="40"/>
          <w:szCs w:val="40"/>
        </w:rPr>
      </w:pPr>
      <w:bookmarkStart w:id="2" w:name="_Hlk170279941"/>
    </w:p>
    <w:p w14:paraId="4EEB7997" w14:textId="77777777" w:rsidR="00F23F84" w:rsidRPr="007143ED" w:rsidRDefault="00F23F84" w:rsidP="00C236C9">
      <w:pPr>
        <w:pStyle w:val="ListParagraph"/>
        <w:numPr>
          <w:ilvl w:val="0"/>
          <w:numId w:val="54"/>
        </w:numPr>
        <w:spacing w:after="0" w:line="240" w:lineRule="auto"/>
        <w:rPr>
          <w:rFonts w:ascii="Simplified Arabic" w:hAnsi="Simplified Arabic" w:cs="Simplified Arabic"/>
          <w:b/>
          <w:bCs/>
          <w:sz w:val="40"/>
          <w:szCs w:val="40"/>
        </w:rPr>
      </w:pPr>
      <w:r w:rsidRPr="007143ED">
        <w:rPr>
          <w:rFonts w:ascii="Simplified Arabic" w:hAnsi="Simplified Arabic" w:cs="Simplified Arabic"/>
          <w:b/>
          <w:bCs/>
          <w:sz w:val="40"/>
          <w:szCs w:val="40"/>
          <w:rtl/>
        </w:rPr>
        <w:t xml:space="preserve">المقدمة </w:t>
      </w:r>
      <w:r w:rsidRPr="007143ED">
        <w:rPr>
          <w:rFonts w:ascii="Simplified Arabic" w:hAnsi="Simplified Arabic" w:cs="Simplified Arabic"/>
          <w:b/>
          <w:bCs/>
          <w:sz w:val="40"/>
          <w:szCs w:val="40"/>
        </w:rPr>
        <w:t>Introduction</w:t>
      </w:r>
    </w:p>
    <w:bookmarkEnd w:id="2"/>
    <w:p w14:paraId="3AA462BC" w14:textId="77777777" w:rsidR="00F23F84" w:rsidRPr="007143ED" w:rsidRDefault="00F23F84" w:rsidP="00C236C9">
      <w:pPr>
        <w:pStyle w:val="ListParagraph"/>
        <w:numPr>
          <w:ilvl w:val="0"/>
          <w:numId w:val="54"/>
        </w:numPr>
        <w:spacing w:after="0" w:line="240" w:lineRule="auto"/>
        <w:rPr>
          <w:rFonts w:ascii="Simplified Arabic" w:hAnsi="Simplified Arabic" w:cs="Simplified Arabic"/>
          <w:b/>
          <w:bCs/>
          <w:sz w:val="40"/>
          <w:szCs w:val="40"/>
        </w:rPr>
      </w:pPr>
      <w:r w:rsidRPr="007143ED">
        <w:rPr>
          <w:rFonts w:ascii="Simplified Arabic" w:hAnsi="Simplified Arabic" w:cs="Simplified Arabic"/>
          <w:b/>
          <w:bCs/>
          <w:sz w:val="40"/>
          <w:szCs w:val="40"/>
          <w:rtl/>
        </w:rPr>
        <w:t xml:space="preserve">مشكلة الدراسة </w:t>
      </w:r>
      <w:r w:rsidRPr="007143ED">
        <w:rPr>
          <w:rFonts w:ascii="Simplified Arabic" w:hAnsi="Simplified Arabic" w:cs="Simplified Arabic"/>
          <w:b/>
          <w:bCs/>
          <w:sz w:val="40"/>
          <w:szCs w:val="40"/>
        </w:rPr>
        <w:t>Research Problem</w:t>
      </w:r>
    </w:p>
    <w:p w14:paraId="4F6C87B5" w14:textId="77777777" w:rsidR="00F23F84" w:rsidRPr="007143ED" w:rsidRDefault="00F23F84" w:rsidP="00C236C9">
      <w:pPr>
        <w:pStyle w:val="ListParagraph"/>
        <w:numPr>
          <w:ilvl w:val="0"/>
          <w:numId w:val="54"/>
        </w:numPr>
        <w:spacing w:after="0" w:line="240" w:lineRule="auto"/>
        <w:rPr>
          <w:rFonts w:ascii="Simplified Arabic" w:hAnsi="Simplified Arabic" w:cs="Simplified Arabic"/>
          <w:b/>
          <w:bCs/>
          <w:sz w:val="40"/>
          <w:szCs w:val="40"/>
        </w:rPr>
      </w:pPr>
      <w:r w:rsidRPr="007143ED">
        <w:rPr>
          <w:rFonts w:ascii="Simplified Arabic" w:hAnsi="Simplified Arabic" w:cs="Simplified Arabic"/>
          <w:b/>
          <w:bCs/>
          <w:sz w:val="40"/>
          <w:szCs w:val="40"/>
          <w:rtl/>
        </w:rPr>
        <w:t xml:space="preserve">أهمية </w:t>
      </w:r>
      <w:r>
        <w:rPr>
          <w:rFonts w:ascii="Simplified Arabic" w:hAnsi="Simplified Arabic" w:cs="Simplified Arabic" w:hint="cs"/>
          <w:b/>
          <w:bCs/>
          <w:sz w:val="40"/>
          <w:szCs w:val="40"/>
          <w:rtl/>
        </w:rPr>
        <w:t>الدراسة</w:t>
      </w:r>
      <w:r w:rsidRPr="007143ED">
        <w:rPr>
          <w:rFonts w:ascii="Simplified Arabic" w:hAnsi="Simplified Arabic" w:cs="Simplified Arabic"/>
          <w:b/>
          <w:bCs/>
          <w:sz w:val="40"/>
          <w:szCs w:val="40"/>
          <w:rtl/>
        </w:rPr>
        <w:t xml:space="preserve"> </w:t>
      </w:r>
      <w:r w:rsidRPr="007143ED">
        <w:rPr>
          <w:rFonts w:ascii="Simplified Arabic" w:hAnsi="Simplified Arabic" w:cs="Simplified Arabic"/>
          <w:b/>
          <w:bCs/>
          <w:sz w:val="40"/>
          <w:szCs w:val="40"/>
        </w:rPr>
        <w:t>research importance</w:t>
      </w:r>
      <w:r w:rsidRPr="007143ED">
        <w:rPr>
          <w:rFonts w:ascii="Simplified Arabic" w:hAnsi="Simplified Arabic" w:cs="Simplified Arabic"/>
          <w:b/>
          <w:bCs/>
          <w:sz w:val="40"/>
          <w:szCs w:val="40"/>
          <w:rtl/>
        </w:rPr>
        <w:t xml:space="preserve"> </w:t>
      </w:r>
    </w:p>
    <w:p w14:paraId="119F1A8D" w14:textId="77777777" w:rsidR="00F23F84" w:rsidRDefault="00F23F84" w:rsidP="00C236C9">
      <w:pPr>
        <w:pStyle w:val="ListParagraph"/>
        <w:numPr>
          <w:ilvl w:val="0"/>
          <w:numId w:val="54"/>
        </w:numPr>
        <w:spacing w:after="0" w:line="240" w:lineRule="auto"/>
        <w:rPr>
          <w:rFonts w:ascii="Simplified Arabic" w:hAnsi="Simplified Arabic" w:cs="Simplified Arabic"/>
          <w:b/>
          <w:bCs/>
          <w:sz w:val="40"/>
          <w:szCs w:val="40"/>
        </w:rPr>
      </w:pPr>
      <w:r w:rsidRPr="007143ED">
        <w:rPr>
          <w:rFonts w:ascii="Simplified Arabic" w:hAnsi="Simplified Arabic" w:cs="Simplified Arabic"/>
          <w:b/>
          <w:bCs/>
          <w:sz w:val="40"/>
          <w:szCs w:val="40"/>
          <w:rtl/>
        </w:rPr>
        <w:lastRenderedPageBreak/>
        <w:t xml:space="preserve">أهداف الدراسة </w:t>
      </w:r>
      <w:r w:rsidRPr="007143ED">
        <w:rPr>
          <w:rFonts w:ascii="Simplified Arabic" w:hAnsi="Simplified Arabic" w:cs="Simplified Arabic"/>
          <w:b/>
          <w:bCs/>
          <w:sz w:val="40"/>
          <w:szCs w:val="40"/>
        </w:rPr>
        <w:t>Objectives of the Study</w:t>
      </w:r>
    </w:p>
    <w:p w14:paraId="1FCA4700" w14:textId="77777777" w:rsidR="00F23F84" w:rsidRPr="007143ED" w:rsidRDefault="00F23F84" w:rsidP="00C236C9">
      <w:pPr>
        <w:pStyle w:val="ListParagraph"/>
        <w:numPr>
          <w:ilvl w:val="0"/>
          <w:numId w:val="54"/>
        </w:numPr>
        <w:spacing w:after="0" w:line="240" w:lineRule="auto"/>
        <w:rPr>
          <w:rFonts w:ascii="Simplified Arabic" w:hAnsi="Simplified Arabic" w:cs="Simplified Arabic"/>
          <w:b/>
          <w:bCs/>
          <w:sz w:val="40"/>
          <w:szCs w:val="40"/>
        </w:rPr>
      </w:pPr>
      <w:r w:rsidRPr="007143ED">
        <w:rPr>
          <w:rFonts w:ascii="Simplified Arabic" w:hAnsi="Simplified Arabic" w:cs="Simplified Arabic"/>
          <w:b/>
          <w:bCs/>
          <w:sz w:val="40"/>
          <w:szCs w:val="40"/>
          <w:rtl/>
        </w:rPr>
        <w:t>فرضيات الدراسة</w:t>
      </w:r>
      <w:r w:rsidRPr="007143ED">
        <w:rPr>
          <w:rFonts w:ascii="Simplified Arabic" w:hAnsi="Simplified Arabic" w:cs="Simplified Arabic" w:hint="cs"/>
          <w:b/>
          <w:bCs/>
          <w:sz w:val="40"/>
          <w:szCs w:val="40"/>
          <w:rtl/>
        </w:rPr>
        <w:t xml:space="preserve"> </w:t>
      </w:r>
      <w:r w:rsidRPr="007143ED">
        <w:rPr>
          <w:rFonts w:ascii="Simplified Arabic" w:hAnsi="Simplified Arabic" w:cs="Simplified Arabic"/>
          <w:b/>
          <w:bCs/>
          <w:sz w:val="40"/>
          <w:szCs w:val="40"/>
        </w:rPr>
        <w:t>Research Hypotheses</w:t>
      </w:r>
    </w:p>
    <w:p w14:paraId="2E12922F" w14:textId="77777777" w:rsidR="00F23F84" w:rsidRPr="007143ED" w:rsidRDefault="00F23F84" w:rsidP="00C236C9">
      <w:pPr>
        <w:pStyle w:val="ListParagraph"/>
        <w:numPr>
          <w:ilvl w:val="0"/>
          <w:numId w:val="54"/>
        </w:numPr>
        <w:spacing w:after="0" w:line="240" w:lineRule="auto"/>
        <w:rPr>
          <w:rFonts w:ascii="Simplified Arabic" w:hAnsi="Simplified Arabic" w:cs="Simplified Arabic"/>
          <w:b/>
          <w:bCs/>
          <w:sz w:val="40"/>
          <w:szCs w:val="40"/>
        </w:rPr>
      </w:pPr>
      <w:bookmarkStart w:id="3" w:name="_Hlk170280320"/>
      <w:r w:rsidRPr="007143ED">
        <w:rPr>
          <w:rFonts w:ascii="Simplified Arabic" w:hAnsi="Simplified Arabic" w:cs="Simplified Arabic"/>
          <w:b/>
          <w:bCs/>
          <w:sz w:val="40"/>
          <w:szCs w:val="40"/>
          <w:rtl/>
        </w:rPr>
        <w:t xml:space="preserve">تساؤلات الدراسة </w:t>
      </w:r>
      <w:r w:rsidRPr="007143ED">
        <w:rPr>
          <w:rFonts w:ascii="Simplified Arabic" w:hAnsi="Simplified Arabic" w:cs="Simplified Arabic"/>
          <w:b/>
          <w:bCs/>
          <w:sz w:val="40"/>
          <w:szCs w:val="40"/>
        </w:rPr>
        <w:t>Research Questions</w:t>
      </w:r>
    </w:p>
    <w:bookmarkEnd w:id="3"/>
    <w:p w14:paraId="197EDDFB" w14:textId="77777777" w:rsidR="00F23F84" w:rsidRPr="007143ED" w:rsidRDefault="00FD56DF" w:rsidP="00C236C9">
      <w:pPr>
        <w:pStyle w:val="ListParagraph"/>
        <w:numPr>
          <w:ilvl w:val="0"/>
          <w:numId w:val="54"/>
        </w:numPr>
        <w:spacing w:after="0" w:line="240" w:lineRule="auto"/>
        <w:rPr>
          <w:rFonts w:ascii="Simplified Arabic" w:hAnsi="Simplified Arabic" w:cs="Simplified Arabic"/>
          <w:b/>
          <w:bCs/>
          <w:sz w:val="40"/>
          <w:szCs w:val="40"/>
        </w:rPr>
      </w:pPr>
      <w:r>
        <w:rPr>
          <w:rFonts w:ascii="Simplified Arabic" w:hAnsi="Simplified Arabic" w:cs="Simplified Arabic" w:hint="cs"/>
          <w:b/>
          <w:bCs/>
          <w:sz w:val="40"/>
          <w:szCs w:val="40"/>
          <w:rtl/>
        </w:rPr>
        <w:t>حدود</w:t>
      </w:r>
      <w:r w:rsidR="00F23F84" w:rsidRPr="007143ED">
        <w:rPr>
          <w:rFonts w:ascii="Simplified Arabic" w:hAnsi="Simplified Arabic" w:cs="Simplified Arabic"/>
          <w:b/>
          <w:bCs/>
          <w:sz w:val="40"/>
          <w:szCs w:val="40"/>
          <w:rtl/>
        </w:rPr>
        <w:t xml:space="preserve"> </w:t>
      </w:r>
      <w:r w:rsidR="00F23F84">
        <w:rPr>
          <w:rFonts w:ascii="Simplified Arabic" w:hAnsi="Simplified Arabic" w:cs="Simplified Arabic" w:hint="cs"/>
          <w:b/>
          <w:bCs/>
          <w:sz w:val="40"/>
          <w:szCs w:val="40"/>
          <w:rtl/>
        </w:rPr>
        <w:t>الدراسة</w:t>
      </w:r>
      <w:r w:rsidR="00F23F84" w:rsidRPr="007143ED">
        <w:rPr>
          <w:rFonts w:ascii="Simplified Arabic" w:hAnsi="Simplified Arabic" w:cs="Simplified Arabic"/>
          <w:b/>
          <w:bCs/>
          <w:sz w:val="40"/>
          <w:szCs w:val="40"/>
          <w:rtl/>
        </w:rPr>
        <w:t xml:space="preserve"> </w:t>
      </w:r>
      <w:r w:rsidR="00F23F84" w:rsidRPr="007143ED">
        <w:rPr>
          <w:rFonts w:ascii="Simplified Arabic" w:hAnsi="Simplified Arabic" w:cs="Simplified Arabic"/>
          <w:b/>
          <w:bCs/>
          <w:sz w:val="40"/>
          <w:szCs w:val="40"/>
        </w:rPr>
        <w:t>research limitations</w:t>
      </w:r>
      <w:r w:rsidR="00F23F84" w:rsidRPr="007143ED">
        <w:rPr>
          <w:rFonts w:ascii="Simplified Arabic" w:hAnsi="Simplified Arabic" w:cs="Simplified Arabic"/>
          <w:b/>
          <w:bCs/>
          <w:sz w:val="40"/>
          <w:szCs w:val="40"/>
          <w:rtl/>
        </w:rPr>
        <w:t xml:space="preserve"> </w:t>
      </w:r>
    </w:p>
    <w:p w14:paraId="3316B5E9" w14:textId="77777777" w:rsidR="00B22879" w:rsidRDefault="00B22879" w:rsidP="005B6983">
      <w:pPr>
        <w:spacing w:after="0"/>
        <w:rPr>
          <w:rFonts w:asciiTheme="minorBidi" w:hAnsiTheme="minorBidi" w:cs="Sultan bold"/>
          <w:b/>
          <w:bCs/>
          <w:sz w:val="32"/>
          <w:szCs w:val="32"/>
          <w:u w:val="single"/>
          <w:rtl/>
          <w:lang w:bidi="ar-EG"/>
        </w:rPr>
      </w:pPr>
    </w:p>
    <w:p w14:paraId="094D6950" w14:textId="77777777" w:rsidR="00B22879" w:rsidRDefault="00B22879" w:rsidP="005B6983">
      <w:pPr>
        <w:spacing w:after="0"/>
        <w:rPr>
          <w:rFonts w:asciiTheme="minorBidi" w:hAnsiTheme="minorBidi" w:cs="Sultan bold"/>
          <w:b/>
          <w:bCs/>
          <w:sz w:val="32"/>
          <w:szCs w:val="32"/>
          <w:u w:val="single"/>
          <w:rtl/>
        </w:rPr>
      </w:pPr>
    </w:p>
    <w:p w14:paraId="79CDE858" w14:textId="77777777" w:rsidR="00B22879" w:rsidRDefault="00B22879" w:rsidP="005B6983">
      <w:pPr>
        <w:spacing w:after="0"/>
        <w:rPr>
          <w:rFonts w:asciiTheme="minorBidi" w:hAnsiTheme="minorBidi" w:cs="Sultan bold"/>
          <w:b/>
          <w:bCs/>
          <w:sz w:val="32"/>
          <w:szCs w:val="32"/>
          <w:u w:val="single"/>
          <w:rtl/>
        </w:rPr>
      </w:pPr>
    </w:p>
    <w:p w14:paraId="6B576057" w14:textId="77777777" w:rsidR="00B22879" w:rsidRDefault="00B22879" w:rsidP="005B6983">
      <w:pPr>
        <w:spacing w:after="0"/>
        <w:rPr>
          <w:rFonts w:asciiTheme="minorBidi" w:hAnsiTheme="minorBidi" w:cs="Sultan bold"/>
          <w:b/>
          <w:bCs/>
          <w:sz w:val="32"/>
          <w:szCs w:val="32"/>
          <w:u w:val="single"/>
          <w:rtl/>
        </w:rPr>
      </w:pPr>
    </w:p>
    <w:p w14:paraId="1217EADC" w14:textId="77777777" w:rsidR="00B22879" w:rsidRDefault="00B22879" w:rsidP="005B6983">
      <w:pPr>
        <w:spacing w:after="0"/>
        <w:rPr>
          <w:rFonts w:asciiTheme="minorBidi" w:hAnsiTheme="minorBidi" w:cs="Sultan bold"/>
          <w:b/>
          <w:bCs/>
          <w:sz w:val="32"/>
          <w:szCs w:val="32"/>
          <w:u w:val="single"/>
          <w:rtl/>
        </w:rPr>
      </w:pPr>
    </w:p>
    <w:p w14:paraId="3A99BA23" w14:textId="77777777" w:rsidR="00B22879" w:rsidRDefault="00B22879" w:rsidP="005B6983">
      <w:pPr>
        <w:spacing w:after="0"/>
        <w:rPr>
          <w:rFonts w:asciiTheme="minorBidi" w:hAnsiTheme="minorBidi" w:cs="Sultan bold"/>
          <w:b/>
          <w:bCs/>
          <w:sz w:val="32"/>
          <w:szCs w:val="32"/>
          <w:u w:val="single"/>
          <w:rtl/>
        </w:rPr>
      </w:pPr>
    </w:p>
    <w:p w14:paraId="36869DBE" w14:textId="77777777" w:rsidR="00F23F84" w:rsidRDefault="00F23F84" w:rsidP="005B6983">
      <w:pPr>
        <w:spacing w:after="0"/>
        <w:rPr>
          <w:rFonts w:asciiTheme="minorBidi" w:hAnsiTheme="minorBidi" w:cs="Sultan bold"/>
          <w:b/>
          <w:bCs/>
          <w:sz w:val="32"/>
          <w:szCs w:val="32"/>
          <w:u w:val="single"/>
          <w:rtl/>
        </w:rPr>
      </w:pPr>
    </w:p>
    <w:p w14:paraId="655E515F" w14:textId="77777777" w:rsidR="00F23F84" w:rsidRDefault="00F23F84" w:rsidP="005B6983">
      <w:pPr>
        <w:spacing w:after="0"/>
        <w:rPr>
          <w:rFonts w:asciiTheme="minorBidi" w:hAnsiTheme="minorBidi" w:cs="Sultan bold"/>
          <w:b/>
          <w:bCs/>
          <w:sz w:val="32"/>
          <w:szCs w:val="32"/>
          <w:u w:val="single"/>
          <w:rtl/>
        </w:rPr>
      </w:pPr>
    </w:p>
    <w:p w14:paraId="6E64910F" w14:textId="77777777" w:rsidR="00F23F84" w:rsidRDefault="00724FA1" w:rsidP="005B6983">
      <w:pPr>
        <w:spacing w:after="0"/>
        <w:rPr>
          <w:rFonts w:asciiTheme="minorBidi" w:hAnsiTheme="minorBidi" w:cs="Sultan bold"/>
          <w:b/>
          <w:bCs/>
          <w:sz w:val="32"/>
          <w:szCs w:val="32"/>
          <w:u w:val="single"/>
          <w:rtl/>
        </w:rPr>
      </w:pPr>
      <w:r>
        <w:rPr>
          <w:rFonts w:asciiTheme="minorBidi" w:hAnsiTheme="minorBidi" w:cs="Sultan bold"/>
          <w:b/>
          <w:bCs/>
          <w:noProof/>
          <w:sz w:val="32"/>
          <w:szCs w:val="32"/>
          <w:u w:val="single"/>
          <w:rtl/>
        </w:rPr>
        <mc:AlternateContent>
          <mc:Choice Requires="wps">
            <w:drawing>
              <wp:anchor distT="0" distB="0" distL="114300" distR="114300" simplePos="0" relativeHeight="251665408" behindDoc="0" locked="0" layoutInCell="1" allowOverlap="1" wp14:anchorId="66D811AF" wp14:editId="0A2B5C4A">
                <wp:simplePos x="0" y="0"/>
                <wp:positionH relativeFrom="column">
                  <wp:posOffset>2250440</wp:posOffset>
                </wp:positionH>
                <wp:positionV relativeFrom="paragraph">
                  <wp:posOffset>493395</wp:posOffset>
                </wp:positionV>
                <wp:extent cx="975360" cy="447040"/>
                <wp:effectExtent l="0" t="0" r="0" b="0"/>
                <wp:wrapNone/>
                <wp:docPr id="3" name="Rectangle 3"/>
                <wp:cNvGraphicFramePr/>
                <a:graphic xmlns:a="http://schemas.openxmlformats.org/drawingml/2006/main">
                  <a:graphicData uri="http://schemas.microsoft.com/office/word/2010/wordprocessingShape">
                    <wps:wsp>
                      <wps:cNvSpPr/>
                      <wps:spPr>
                        <a:xfrm>
                          <a:off x="0" y="0"/>
                          <a:ext cx="975360" cy="44704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D9E005E" id="Rectangle 3" o:spid="_x0000_s1026" style="position:absolute;left:0;text-align:left;margin-left:177.2pt;margin-top:38.85pt;width:76.8pt;height:35.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" fillcolor="white [3212]" stroked="f" strokeweight="2pt"/>
            </w:pict>
          </mc:Fallback>
        </mc:AlternateContent>
      </w:r>
    </w:p>
    <w:p w14:paraId="231DEDB4" w14:textId="77777777" w:rsidR="005B6983" w:rsidRPr="005B6983" w:rsidRDefault="005B6983" w:rsidP="005B6983">
      <w:pPr>
        <w:spacing w:after="0"/>
        <w:rPr>
          <w:rFonts w:asciiTheme="minorBidi" w:hAnsiTheme="minorBidi" w:cs="Sultan bold"/>
          <w:b/>
          <w:sz w:val="32"/>
          <w:szCs w:val="32"/>
          <w:u w:val="single"/>
          <w:rtl/>
        </w:rPr>
      </w:pPr>
      <w:r w:rsidRPr="005B6983">
        <w:rPr>
          <w:rFonts w:asciiTheme="minorBidi" w:hAnsiTheme="minorBidi" w:cs="Sultan bold"/>
          <w:b/>
          <w:bCs/>
          <w:sz w:val="32"/>
          <w:szCs w:val="32"/>
          <w:u w:val="single"/>
          <w:rtl/>
          <w:lang w:bidi="ar-EG"/>
        </w:rPr>
        <w:t xml:space="preserve">المقدمة </w:t>
      </w:r>
      <w:r w:rsidRPr="005B6983">
        <w:rPr>
          <w:rFonts w:asciiTheme="minorBidi" w:hAnsiTheme="minorBidi" w:cs="Sultan bold"/>
          <w:b/>
          <w:sz w:val="32"/>
          <w:szCs w:val="32"/>
          <w:u w:val="single"/>
        </w:rPr>
        <w:t>Introduction</w:t>
      </w:r>
    </w:p>
    <w:p w14:paraId="4E34D29B" w14:textId="77777777" w:rsidR="007E37BB" w:rsidRPr="00FD56DF" w:rsidRDefault="007E37BB" w:rsidP="002B3BDA">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تشهد المؤسسات الصحية في العصر الحديث تطوراً متسارعاً في استخدام التكنولوجيا الحديثة، حيث يُعتبر الذكاء الاصطناعي من أبرز الابتكارات التي تُساهم في تحسين جودة الرعاية الصحية وضمان سلامة المرضى. إن إدارة المخاطر في المستشفيات تُمثل تحدياً معقداً يتطلب نهجاً شاملاً لمواجهة المخاطر المتنوعة التي قد تهدد سلامة المرضى والكوادر الطبية على حد سواء. وفي ظل التحولات الرقمية التي تشهدها الأنظمة الصحية عالمياً، برز الذكاء الاصطناعي كأداة قوية قادرة على تحليل البيانات المعقدة والتنبؤ بالمخاطر المحتملة، مما يُمكّن المؤسسات الصحية من اتخاذ قرارات مدروسة واستباقية لحماية المرضى وضمان تقديم رعاية صحية آمنة وفعالة</w:t>
      </w:r>
      <w:r w:rsidRPr="00FD56DF">
        <w:rPr>
          <w:rFonts w:ascii="Times New Roman" w:eastAsia="Times New Roman" w:hAnsi="Times New Roman" w:cs="Times New Roman"/>
          <w:sz w:val="32"/>
          <w:szCs w:val="32"/>
        </w:rPr>
        <w:t>.</w:t>
      </w:r>
    </w:p>
    <w:p w14:paraId="5B805155" w14:textId="77777777" w:rsidR="007E37BB" w:rsidRPr="00FD56DF" w:rsidRDefault="007E37BB" w:rsidP="002B3BDA">
      <w:pPr>
        <w:spacing w:line="240" w:lineRule="auto"/>
        <w:ind w:firstLine="651"/>
        <w:jc w:val="lowKashida"/>
        <w:rPr>
          <w:rFonts w:ascii="Times New Roman" w:eastAsia="Times New Roman" w:hAnsi="Times New Roman" w:cs="Times New Roman"/>
          <w:sz w:val="32"/>
          <w:szCs w:val="32"/>
          <w:rtl/>
        </w:rPr>
      </w:pPr>
      <w:r w:rsidRPr="00FD56DF">
        <w:rPr>
          <w:rFonts w:ascii="Times New Roman" w:eastAsia="Times New Roman" w:hAnsi="Times New Roman" w:cs="Times New Roman"/>
          <w:sz w:val="32"/>
          <w:szCs w:val="32"/>
          <w:rtl/>
        </w:rPr>
        <w:t>يواجه النظام الصحي السعودي تحديات متعددة في إدارة المخاطر، حيث تواجه الرعاية الصحية في المملكة العربية السعودية عدة تحديات، بما في ذلك شيخوخة السكان وزيادة الأمراض المزمنة ونقص المهنيين الصحيين</w:t>
      </w:r>
      <w:r w:rsidR="00BF0510" w:rsidRPr="00FD56DF">
        <w:rPr>
          <w:sz w:val="32"/>
          <w:szCs w:val="32"/>
          <w:vertAlign w:val="superscript"/>
        </w:rPr>
        <w:footnoteReference w:id="1"/>
      </w:r>
      <w:r w:rsidRPr="00FD56DF">
        <w:rPr>
          <w:rFonts w:ascii="Times New Roman" w:eastAsia="Times New Roman" w:hAnsi="Times New Roman" w:cs="Times New Roman"/>
          <w:sz w:val="32"/>
          <w:szCs w:val="32"/>
        </w:rPr>
        <w:t xml:space="preserve"> (Alshammari, Khan, &amp; Rahman, 2024). </w:t>
      </w:r>
      <w:r w:rsidRPr="00FD56DF">
        <w:rPr>
          <w:rFonts w:ascii="Times New Roman" w:eastAsia="Times New Roman" w:hAnsi="Times New Roman" w:cs="Times New Roman"/>
          <w:sz w:val="32"/>
          <w:szCs w:val="32"/>
          <w:rtl/>
        </w:rPr>
        <w:t xml:space="preserve">في هذا السياق، تسعى المملكة من خلال رؤية 2030 إلى تطوير نظامها الصحي وتعزيز استخدام التقنيات الحديثة، حيث شهد استخدام الذكاء الاصطناعي زيادة كبيرة مع إطلاق رؤية 2030 في </w:t>
      </w:r>
      <w:r w:rsidRPr="00FD56DF">
        <w:rPr>
          <w:rFonts w:ascii="Times New Roman" w:eastAsia="Times New Roman" w:hAnsi="Times New Roman" w:cs="Times New Roman"/>
          <w:sz w:val="32"/>
          <w:szCs w:val="32"/>
          <w:rtl/>
        </w:rPr>
        <w:lastRenderedPageBreak/>
        <w:t>السعودية</w:t>
      </w:r>
      <w:r w:rsidR="00BF0510" w:rsidRPr="00FD56DF">
        <w:rPr>
          <w:sz w:val="32"/>
          <w:szCs w:val="32"/>
        </w:rPr>
        <w:footnoteReference w:id="2"/>
      </w:r>
      <w:r w:rsidRPr="00FD56DF">
        <w:rPr>
          <w:rFonts w:ascii="Times New Roman" w:eastAsia="Times New Roman" w:hAnsi="Times New Roman" w:cs="Times New Roman"/>
          <w:sz w:val="32"/>
          <w:szCs w:val="32"/>
        </w:rPr>
        <w:t xml:space="preserve"> (Al-Rasheed &amp; Al-Suwaidi, 2024). </w:t>
      </w:r>
      <w:r w:rsidRPr="00FD56DF">
        <w:rPr>
          <w:rFonts w:ascii="Times New Roman" w:eastAsia="Times New Roman" w:hAnsi="Times New Roman" w:cs="Times New Roman"/>
          <w:sz w:val="32"/>
          <w:szCs w:val="32"/>
          <w:rtl/>
        </w:rPr>
        <w:t>وتُقدر قيمة سوق الذكاء الاصطناعي في الرعاية الصحية السعودية بـ 120 مليون دولار أمريكي في عام 2023، مما يُشير إلى الاهتمام المتزايد بتطبيق هذه التقنيات في القطاع الصحي</w:t>
      </w:r>
      <w:r w:rsidRPr="00FD56DF">
        <w:rPr>
          <w:rFonts w:ascii="Times New Roman" w:eastAsia="Times New Roman" w:hAnsi="Times New Roman" w:cs="Times New Roman"/>
          <w:sz w:val="32"/>
          <w:szCs w:val="32"/>
        </w:rPr>
        <w:t xml:space="preserve"> (Market Research Future, 2024).</w:t>
      </w:r>
      <w:r w:rsidR="00BF0510" w:rsidRPr="00FD56DF">
        <w:rPr>
          <w:rFonts w:ascii="Times New Roman" w:eastAsia="Times New Roman" w:hAnsi="Times New Roman" w:cs="Times New Roman" w:hint="cs"/>
          <w:sz w:val="32"/>
          <w:szCs w:val="32"/>
          <w:rtl/>
        </w:rPr>
        <w:t xml:space="preserve"> </w:t>
      </w:r>
      <w:r w:rsidR="00BF0510" w:rsidRPr="00FD56DF">
        <w:rPr>
          <w:sz w:val="32"/>
          <w:szCs w:val="32"/>
          <w:vertAlign w:val="superscript"/>
          <w:rtl/>
        </w:rPr>
        <w:footnoteReference w:id="3"/>
      </w:r>
    </w:p>
    <w:p w14:paraId="64BD1F97" w14:textId="77777777" w:rsidR="007E37BB" w:rsidRPr="00FD56DF" w:rsidRDefault="007E37BB" w:rsidP="002B3BDA">
      <w:pPr>
        <w:spacing w:line="240" w:lineRule="auto"/>
        <w:ind w:firstLine="651"/>
        <w:jc w:val="lowKashida"/>
        <w:rPr>
          <w:rFonts w:ascii="Times New Roman" w:eastAsia="Times New Roman" w:hAnsi="Times New Roman" w:cs="Times New Roman"/>
          <w:sz w:val="32"/>
          <w:szCs w:val="32"/>
          <w:rtl/>
        </w:rPr>
      </w:pPr>
      <w:r w:rsidRPr="00FD56DF">
        <w:rPr>
          <w:rFonts w:ascii="Times New Roman" w:eastAsia="Times New Roman" w:hAnsi="Times New Roman" w:cs="Times New Roman"/>
          <w:sz w:val="32"/>
          <w:szCs w:val="32"/>
          <w:rtl/>
        </w:rPr>
        <w:t xml:space="preserve">تلعب تطبيقات الذكاء الاصطناعي دوراً محورياً في تحسين إدارة المخاطر داخل المؤسسات الصحية من خلال عدة محاور أساسية. فعلى صعيد التشخيص والكشف المبكر، تُساهم أنظمة الذكاء الاصطناعي في تحليل البيانات الطبية المعقدة والكشف عن الأنماط التي قد تُشير إلى </w:t>
      </w:r>
      <w:proofErr w:type="gramStart"/>
      <w:r w:rsidRPr="00FD56DF">
        <w:rPr>
          <w:rFonts w:ascii="Times New Roman" w:eastAsia="Times New Roman" w:hAnsi="Times New Roman" w:cs="Times New Roman"/>
          <w:sz w:val="32"/>
          <w:szCs w:val="32"/>
          <w:rtl/>
        </w:rPr>
        <w:t>مخاطر</w:t>
      </w:r>
      <w:proofErr w:type="gramEnd"/>
      <w:r w:rsidRPr="00FD56DF">
        <w:rPr>
          <w:rFonts w:ascii="Times New Roman" w:eastAsia="Times New Roman" w:hAnsi="Times New Roman" w:cs="Times New Roman"/>
          <w:sz w:val="32"/>
          <w:szCs w:val="32"/>
          <w:rtl/>
        </w:rPr>
        <w:t xml:space="preserve"> صحية محتملة. وقد شهدت المملكة تطبيقات عملية لهذه التقنيات، حيث نفذ مستشفى الملك فيصل التخصصي ومركز الأبحاث نظاماً مدعوماً بالذكاء الاصطناعي لتحليل صور الثدي الشعاعية، مما يساعد أطباء الأشعة في اكتشاف سرطان الثدي بفعالية أكبر</w:t>
      </w:r>
      <w:r w:rsidRPr="00FD56DF">
        <w:rPr>
          <w:rFonts w:ascii="Times New Roman" w:eastAsia="Times New Roman" w:hAnsi="Times New Roman" w:cs="Times New Roman"/>
          <w:sz w:val="32"/>
          <w:szCs w:val="32"/>
        </w:rPr>
        <w:t xml:space="preserve"> (Healthcare IT News, 2024).</w:t>
      </w:r>
      <w:r w:rsidR="00BF0510" w:rsidRPr="00FD56DF">
        <w:rPr>
          <w:sz w:val="32"/>
          <w:szCs w:val="32"/>
          <w:vertAlign w:val="superscript"/>
          <w:rtl/>
        </w:rPr>
        <w:footnoteReference w:id="4"/>
      </w:r>
    </w:p>
    <w:p w14:paraId="4671CB68" w14:textId="77777777" w:rsidR="007E37BB" w:rsidRPr="00FD56DF" w:rsidRDefault="007E37BB" w:rsidP="002B3BDA">
      <w:pPr>
        <w:spacing w:line="240" w:lineRule="auto"/>
        <w:ind w:firstLine="651"/>
        <w:jc w:val="lowKashida"/>
        <w:rPr>
          <w:rFonts w:ascii="Times New Roman" w:eastAsia="Times New Roman" w:hAnsi="Times New Roman" w:cs="Times New Roman"/>
          <w:sz w:val="32"/>
          <w:szCs w:val="32"/>
          <w:rtl/>
        </w:rPr>
      </w:pPr>
      <w:r w:rsidRPr="00FD56DF">
        <w:rPr>
          <w:rFonts w:ascii="Times New Roman" w:eastAsia="Times New Roman" w:hAnsi="Times New Roman" w:cs="Times New Roman"/>
          <w:sz w:val="32"/>
          <w:szCs w:val="32"/>
          <w:rtl/>
        </w:rPr>
        <w:t>من الناحية العملياتية، يُساهم الذكاء الاصطناعي في تحسين كفاءة العمليات الطبية وتقليل الأخطاء البشرية من خلال أتمتة العمليات الروتينية والمساعدة في اتخاذ القرارات السريرية. كما تُشير الدراسات الحديثة إلى أن أنظمة الرعاية الصحية تُمثل منظمات معقدة تتصل فيها عوامل متعددة (البيئة المادية، العامل البشري، الأجهزة التكنولوجية، جودة الرعاية) لتشكل شبكة كثيفة قد يؤدي عدم توازنها إلى تعريض سلامة المرضى للخطر، مما يُبرز أهمية دور الذكاء الاصطناعي في هذا السياق المعقد</w:t>
      </w:r>
      <w:r w:rsidR="00BF0510" w:rsidRPr="00FD56DF">
        <w:rPr>
          <w:sz w:val="32"/>
          <w:szCs w:val="32"/>
        </w:rPr>
        <w:footnoteReference w:id="5"/>
      </w:r>
      <w:r w:rsidRPr="00FD56DF">
        <w:rPr>
          <w:rFonts w:ascii="Times New Roman" w:eastAsia="Times New Roman" w:hAnsi="Times New Roman" w:cs="Times New Roman"/>
          <w:sz w:val="32"/>
          <w:szCs w:val="32"/>
        </w:rPr>
        <w:t xml:space="preserve"> (Johnson, Smith, &amp; Wilson, 2024).</w:t>
      </w:r>
      <w:r w:rsidR="00BF0510" w:rsidRPr="00FD56DF">
        <w:rPr>
          <w:rFonts w:ascii="Times New Roman" w:eastAsia="Times New Roman" w:hAnsi="Times New Roman" w:cs="Times New Roman" w:hint="cs"/>
          <w:sz w:val="32"/>
          <w:szCs w:val="32"/>
          <w:rtl/>
        </w:rPr>
        <w:t>.</w:t>
      </w:r>
    </w:p>
    <w:p w14:paraId="16952FAC" w14:textId="77777777" w:rsidR="007E37BB" w:rsidRPr="00FD56DF" w:rsidRDefault="007E37BB" w:rsidP="002B3BDA">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تشمل تطبيقات الذكاء الاصطناعي في إدارة المخاطر الطبية مجالات متنوعة، حيث تُقدم تقنيات الذكاء الاصطناعي أدوات واعدة لتحسين خطط العلاج والتنبؤ بردود الفعل السلبية للأدوية وضمان سلامة الدواء</w:t>
      </w:r>
      <w:r w:rsidRPr="00FD56DF">
        <w:rPr>
          <w:rFonts w:ascii="Times New Roman" w:eastAsia="Times New Roman" w:hAnsi="Times New Roman" w:cs="Times New Roman"/>
          <w:sz w:val="32"/>
          <w:szCs w:val="32"/>
        </w:rPr>
        <w:t xml:space="preserve"> (Khan, Patel, &amp; Zhang, 2024). </w:t>
      </w:r>
      <w:r w:rsidR="002B3BDA" w:rsidRPr="00FD56DF">
        <w:rPr>
          <w:sz w:val="32"/>
          <w:szCs w:val="32"/>
          <w:rtl/>
        </w:rPr>
        <w:footnoteReference w:id="6"/>
      </w:r>
      <w:r w:rsidRPr="00FD56DF">
        <w:rPr>
          <w:rFonts w:ascii="Times New Roman" w:eastAsia="Times New Roman" w:hAnsi="Times New Roman" w:cs="Times New Roman"/>
          <w:sz w:val="32"/>
          <w:szCs w:val="32"/>
          <w:rtl/>
        </w:rPr>
        <w:t xml:space="preserve">وتتمثل هذه التطبيقات في أنظمة الإنذار المبكر التي تُحلل البيانات الحيوية </w:t>
      </w:r>
      <w:r w:rsidRPr="00FD56DF">
        <w:rPr>
          <w:rFonts w:ascii="Times New Roman" w:eastAsia="Times New Roman" w:hAnsi="Times New Roman" w:cs="Times New Roman"/>
          <w:sz w:val="32"/>
          <w:szCs w:val="32"/>
          <w:rtl/>
        </w:rPr>
        <w:lastRenderedPageBreak/>
        <w:t>للمرضى في الوقت الفعلي للتنبؤ بحالات الطوارئ المحتملة، وأنظمة إدارة الأدوية التي تُساعد في منع التفاعلات الدوائية الضارة، بالإضافة إلى أنظمة مراقبة العدوى التي تُتابع انتشار العدوى داخل المستشفى وتُحدد المرضى المعرضين للخطر</w:t>
      </w:r>
      <w:r w:rsidRPr="00FD56DF">
        <w:rPr>
          <w:rFonts w:ascii="Times New Roman" w:eastAsia="Times New Roman" w:hAnsi="Times New Roman" w:cs="Times New Roman"/>
          <w:sz w:val="32"/>
          <w:szCs w:val="32"/>
        </w:rPr>
        <w:t>.</w:t>
      </w:r>
    </w:p>
    <w:p w14:paraId="7452999F" w14:textId="77777777" w:rsidR="007E37BB" w:rsidRPr="00FD56DF" w:rsidRDefault="007E37BB" w:rsidP="002B3BDA">
      <w:pPr>
        <w:spacing w:line="240" w:lineRule="auto"/>
        <w:ind w:firstLine="651"/>
        <w:jc w:val="lowKashida"/>
        <w:rPr>
          <w:rFonts w:ascii="Times New Roman" w:eastAsia="Times New Roman" w:hAnsi="Times New Roman" w:cs="Times New Roman"/>
          <w:sz w:val="32"/>
          <w:szCs w:val="32"/>
          <w:rtl/>
        </w:rPr>
      </w:pPr>
      <w:r w:rsidRPr="00FD56DF">
        <w:rPr>
          <w:rFonts w:ascii="Times New Roman" w:eastAsia="Times New Roman" w:hAnsi="Times New Roman" w:cs="Times New Roman"/>
          <w:sz w:val="32"/>
          <w:szCs w:val="32"/>
          <w:rtl/>
        </w:rPr>
        <w:t xml:space="preserve">يكتسب الاستثمار في تقنيات الذكاء الاصطناعي للرعاية الصحية أهمية خاصة في السياق السعودي، حيث تسعى المملكة إلى بناء نظام صحي متطور يُواكب أفضل الممارسات </w:t>
      </w:r>
      <w:proofErr w:type="gramStart"/>
      <w:r w:rsidRPr="00FD56DF">
        <w:rPr>
          <w:rFonts w:ascii="Times New Roman" w:eastAsia="Times New Roman" w:hAnsi="Times New Roman" w:cs="Times New Roman"/>
          <w:sz w:val="32"/>
          <w:szCs w:val="32"/>
          <w:rtl/>
        </w:rPr>
        <w:t>العالمية</w:t>
      </w:r>
      <w:r w:rsidRPr="00FD56DF">
        <w:rPr>
          <w:rFonts w:ascii="Times New Roman" w:eastAsia="Times New Roman" w:hAnsi="Times New Roman" w:cs="Times New Roman"/>
          <w:sz w:val="32"/>
          <w:szCs w:val="32"/>
        </w:rPr>
        <w:t xml:space="preserve"> </w:t>
      </w:r>
      <w:r w:rsidR="00BF0510" w:rsidRPr="00FD56DF">
        <w:rPr>
          <w:rFonts w:ascii="Times New Roman" w:eastAsia="Times New Roman" w:hAnsi="Times New Roman" w:cs="Times New Roman"/>
          <w:sz w:val="32"/>
          <w:szCs w:val="32"/>
        </w:rPr>
        <w:t xml:space="preserve"> </w:t>
      </w:r>
      <w:r w:rsidRPr="00FD56DF">
        <w:rPr>
          <w:rFonts w:ascii="Times New Roman" w:eastAsia="Times New Roman" w:hAnsi="Times New Roman" w:cs="Times New Roman"/>
          <w:sz w:val="32"/>
          <w:szCs w:val="32"/>
        </w:rPr>
        <w:t>(</w:t>
      </w:r>
      <w:proofErr w:type="gramEnd"/>
      <w:r w:rsidRPr="00FD56DF">
        <w:rPr>
          <w:rFonts w:ascii="Times New Roman" w:eastAsia="Times New Roman" w:hAnsi="Times New Roman" w:cs="Times New Roman"/>
          <w:sz w:val="32"/>
          <w:szCs w:val="32"/>
        </w:rPr>
        <w:t xml:space="preserve">Saudi Health Council, 2024). </w:t>
      </w:r>
      <w:r w:rsidR="00BF0510" w:rsidRPr="00FD56DF">
        <w:rPr>
          <w:rFonts w:ascii="Times New Roman" w:eastAsia="Times New Roman" w:hAnsi="Times New Roman" w:cs="Times New Roman" w:hint="cs"/>
          <w:sz w:val="32"/>
          <w:szCs w:val="32"/>
          <w:rtl/>
        </w:rPr>
        <w:t xml:space="preserve"> </w:t>
      </w:r>
      <w:r w:rsidR="00BF0510" w:rsidRPr="00FD56DF">
        <w:rPr>
          <w:sz w:val="32"/>
          <w:szCs w:val="32"/>
          <w:rtl/>
        </w:rPr>
        <w:footnoteReference w:id="7"/>
      </w:r>
      <w:r w:rsidRPr="00FD56DF">
        <w:rPr>
          <w:rFonts w:ascii="Times New Roman" w:eastAsia="Times New Roman" w:hAnsi="Times New Roman" w:cs="Times New Roman"/>
          <w:sz w:val="32"/>
          <w:szCs w:val="32"/>
          <w:rtl/>
        </w:rPr>
        <w:t>وتُشير التطورات الحديثة إلى نمو ملحوظ في هذا المجال، حيث تُعتبر هذه المبادرة أول مشروع خارجي لشركة</w:t>
      </w:r>
      <w:r w:rsidRPr="00FD56DF">
        <w:rPr>
          <w:rFonts w:ascii="Times New Roman" w:eastAsia="Times New Roman" w:hAnsi="Times New Roman" w:cs="Times New Roman"/>
          <w:sz w:val="32"/>
          <w:szCs w:val="32"/>
        </w:rPr>
        <w:t xml:space="preserve"> </w:t>
      </w:r>
      <w:proofErr w:type="spellStart"/>
      <w:r w:rsidRPr="00FD56DF">
        <w:rPr>
          <w:rFonts w:ascii="Times New Roman" w:eastAsia="Times New Roman" w:hAnsi="Times New Roman" w:cs="Times New Roman"/>
          <w:sz w:val="32"/>
          <w:szCs w:val="32"/>
        </w:rPr>
        <w:t>Synyi</w:t>
      </w:r>
      <w:proofErr w:type="spellEnd"/>
      <w:r w:rsidRPr="00FD56DF">
        <w:rPr>
          <w:rFonts w:ascii="Times New Roman" w:eastAsia="Times New Roman" w:hAnsi="Times New Roman" w:cs="Times New Roman"/>
          <w:sz w:val="32"/>
          <w:szCs w:val="32"/>
        </w:rPr>
        <w:t xml:space="preserve"> AI </w:t>
      </w:r>
      <w:r w:rsidRPr="00FD56DF">
        <w:rPr>
          <w:rFonts w:ascii="Times New Roman" w:eastAsia="Times New Roman" w:hAnsi="Times New Roman" w:cs="Times New Roman"/>
          <w:sz w:val="32"/>
          <w:szCs w:val="32"/>
          <w:rtl/>
        </w:rPr>
        <w:t>بعد سجل حافل من النجاح في الصين، حيث تشاركت مع أكثر من 800 مستشفى وعيادة وكلية طب منذ تأسيسها في 2016، مما يُشير إلى التوجه نحو تطبيق حلول مبتكرة في النظام الصحي السعودي</w:t>
      </w:r>
      <w:r w:rsidRPr="00FD56DF">
        <w:rPr>
          <w:rFonts w:ascii="Times New Roman" w:eastAsia="Times New Roman" w:hAnsi="Times New Roman" w:cs="Times New Roman"/>
          <w:sz w:val="32"/>
          <w:szCs w:val="32"/>
        </w:rPr>
        <w:t xml:space="preserve"> (</w:t>
      </w:r>
      <w:proofErr w:type="spellStart"/>
      <w:r w:rsidRPr="00FD56DF">
        <w:rPr>
          <w:rFonts w:ascii="Times New Roman" w:eastAsia="Times New Roman" w:hAnsi="Times New Roman" w:cs="Times New Roman"/>
          <w:sz w:val="32"/>
          <w:szCs w:val="32"/>
        </w:rPr>
        <w:t>Synyi</w:t>
      </w:r>
      <w:proofErr w:type="spellEnd"/>
      <w:r w:rsidRPr="00FD56DF">
        <w:rPr>
          <w:rFonts w:ascii="Times New Roman" w:eastAsia="Times New Roman" w:hAnsi="Times New Roman" w:cs="Times New Roman"/>
          <w:sz w:val="32"/>
          <w:szCs w:val="32"/>
        </w:rPr>
        <w:t xml:space="preserve"> AI, 2024).</w:t>
      </w:r>
      <w:r w:rsidR="00BF0510" w:rsidRPr="00FD56DF">
        <w:rPr>
          <w:sz w:val="32"/>
          <w:szCs w:val="32"/>
          <w:rtl/>
        </w:rPr>
        <w:footnoteReference w:id="8"/>
      </w:r>
    </w:p>
    <w:p w14:paraId="1FDC552F" w14:textId="77777777" w:rsidR="007E37BB" w:rsidRPr="00FD56DF" w:rsidRDefault="007E37BB" w:rsidP="002B3BDA">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تهدف هذه الدراسة إلى استكشاف دور الذكاء الاصطناعي في تحسين إدارة المخاطر في المستشفيات، مع التركيز بشكل خاص على النظام الصحي السعودي كنموذج تطبيقي. كما تسعى الدراسة إلى تحليل التحديات والفرص المتاحة لتطبيق هذه التقنيات في البيئة الصحية السعودية، وتقييم مدى فعالية الحلول المقترحة في تحسين سلامة المرضى وكفاءة العمليات الطبية. ومن خلال هذا التحليل الشامل، تُساهم الدراسة في تقديم إطار عملي يُمكن المؤسسات الصحية السعودية من الاستفادة القصوى من إمكانيات الذكاء الاصطناعي في تطوير استراتيجيات إدارة المخاطر الفعالة والمستدامة</w:t>
      </w:r>
      <w:r w:rsidRPr="00FD56DF">
        <w:rPr>
          <w:rFonts w:ascii="Times New Roman" w:eastAsia="Times New Roman" w:hAnsi="Times New Roman" w:cs="Times New Roman"/>
          <w:sz w:val="32"/>
          <w:szCs w:val="32"/>
        </w:rPr>
        <w:t>.</w:t>
      </w:r>
    </w:p>
    <w:p w14:paraId="62BCBF9E" w14:textId="77777777" w:rsidR="005B6983" w:rsidRPr="00094BCD" w:rsidRDefault="005B6983" w:rsidP="005B6983">
      <w:pPr>
        <w:spacing w:after="0"/>
        <w:rPr>
          <w:rFonts w:asciiTheme="minorBidi" w:hAnsiTheme="minorBidi" w:cs="Sultan bold"/>
          <w:sz w:val="32"/>
          <w:szCs w:val="32"/>
          <w:u w:val="single"/>
          <w:lang w:bidi="ar-EG"/>
        </w:rPr>
      </w:pPr>
      <w:r w:rsidRPr="00094BCD">
        <w:rPr>
          <w:rFonts w:asciiTheme="minorBidi" w:hAnsiTheme="minorBidi" w:cs="Sultan bold"/>
          <w:sz w:val="32"/>
          <w:szCs w:val="32"/>
          <w:u w:val="single"/>
          <w:rtl/>
          <w:lang w:bidi="ar-EG"/>
        </w:rPr>
        <w:t>مشكلة الدراسة</w:t>
      </w:r>
      <w:r w:rsidRPr="00094BCD">
        <w:rPr>
          <w:rFonts w:asciiTheme="minorBidi" w:hAnsiTheme="minorBidi" w:cs="Sultan bold" w:hint="cs"/>
          <w:sz w:val="32"/>
          <w:szCs w:val="32"/>
          <w:u w:val="single"/>
          <w:rtl/>
          <w:lang w:bidi="ar-EG"/>
        </w:rPr>
        <w:t xml:space="preserve"> </w:t>
      </w:r>
      <w:r w:rsidRPr="00094BCD">
        <w:rPr>
          <w:rFonts w:asciiTheme="minorBidi" w:hAnsiTheme="minorBidi" w:cs="Sultan bold"/>
          <w:sz w:val="32"/>
          <w:szCs w:val="32"/>
          <w:u w:val="single"/>
          <w:lang w:bidi="ar-EG"/>
        </w:rPr>
        <w:t>Problem Statement</w:t>
      </w:r>
    </w:p>
    <w:p w14:paraId="7E0FFE8A" w14:textId="77777777" w:rsidR="00FD56DF" w:rsidRDefault="00C92466" w:rsidP="002B3BDA">
      <w:pPr>
        <w:spacing w:line="240" w:lineRule="auto"/>
        <w:ind w:firstLine="651"/>
        <w:jc w:val="lowKashida"/>
        <w:rPr>
          <w:rFonts w:ascii="Times New Roman" w:eastAsia="Times New Roman" w:hAnsi="Times New Roman" w:cs="Times New Roman"/>
          <w:sz w:val="32"/>
          <w:szCs w:val="32"/>
          <w:rtl/>
        </w:rPr>
      </w:pPr>
      <w:r w:rsidRPr="00FD56DF">
        <w:rPr>
          <w:rFonts w:ascii="Times New Roman" w:eastAsia="Times New Roman" w:hAnsi="Times New Roman" w:cs="Times New Roman"/>
          <w:sz w:val="32"/>
          <w:szCs w:val="32"/>
          <w:rtl/>
        </w:rPr>
        <w:t>تواجه المستشفيات في النظام الصحي السعودي تحديات متعددة ومعقدة في إدارة المخاطر، حيث تعاني من نقص في العاملين الصحيين المدربين، وضعف في الرعاية الوقائية، وتفاوت في الخدمات الصحية بين المناطق الحضرية والريفية</w:t>
      </w:r>
      <w:r w:rsidRPr="00FD56DF">
        <w:rPr>
          <w:rFonts w:ascii="Times New Roman" w:eastAsia="Times New Roman" w:hAnsi="Times New Roman" w:cs="Times New Roman"/>
          <w:sz w:val="32"/>
          <w:szCs w:val="32"/>
        </w:rPr>
        <w:t xml:space="preserve"> (Healthcare System in the Kingdom of Saudi Arabia, 2023).</w:t>
      </w:r>
      <w:r w:rsidR="002B3BDA" w:rsidRPr="00FD56DF">
        <w:rPr>
          <w:sz w:val="32"/>
          <w:szCs w:val="32"/>
        </w:rPr>
        <w:footnoteReference w:id="9"/>
      </w:r>
      <w:r w:rsidRPr="00FD56DF">
        <w:rPr>
          <w:rFonts w:ascii="Times New Roman" w:eastAsia="Times New Roman" w:hAnsi="Times New Roman" w:cs="Times New Roman"/>
          <w:sz w:val="32"/>
          <w:szCs w:val="32"/>
        </w:rPr>
        <w:t xml:space="preserve"> </w:t>
      </w:r>
    </w:p>
    <w:p w14:paraId="46A4F4C9" w14:textId="77777777" w:rsidR="00C92466" w:rsidRPr="00FD56DF" w:rsidRDefault="00C92466" w:rsidP="002B3BDA">
      <w:pPr>
        <w:spacing w:line="240" w:lineRule="auto"/>
        <w:ind w:firstLine="651"/>
        <w:jc w:val="lowKashida"/>
        <w:rPr>
          <w:rFonts w:ascii="Times New Roman" w:eastAsia="Times New Roman" w:hAnsi="Times New Roman" w:cs="Times New Roman"/>
          <w:sz w:val="32"/>
          <w:szCs w:val="32"/>
          <w:rtl/>
        </w:rPr>
      </w:pPr>
      <w:r w:rsidRPr="00FD56DF">
        <w:rPr>
          <w:rFonts w:ascii="Times New Roman" w:eastAsia="Times New Roman" w:hAnsi="Times New Roman" w:cs="Times New Roman"/>
          <w:sz w:val="32"/>
          <w:szCs w:val="32"/>
          <w:rtl/>
        </w:rPr>
        <w:t xml:space="preserve">كما يواجه النظام الصحي السعودي تحديات إضافية تتمثل في ارتفاع التكاليف ومخاوف بشأن جودة الرعاية في المرافق العامة، مما دفع الدولة إلى إعادة هيكلة </w:t>
      </w:r>
      <w:r w:rsidRPr="00FD56DF">
        <w:rPr>
          <w:rFonts w:ascii="Times New Roman" w:eastAsia="Times New Roman" w:hAnsi="Times New Roman" w:cs="Times New Roman"/>
          <w:sz w:val="32"/>
          <w:szCs w:val="32"/>
          <w:rtl/>
        </w:rPr>
        <w:lastRenderedPageBreak/>
        <w:t>النظام الصحي وخصخصة المستشفيات العامة وإدخال التأمين الصحي</w:t>
      </w:r>
      <w:r w:rsidRPr="00FD56DF">
        <w:rPr>
          <w:rFonts w:ascii="Times New Roman" w:eastAsia="Times New Roman" w:hAnsi="Times New Roman" w:cs="Times New Roman"/>
          <w:sz w:val="32"/>
          <w:szCs w:val="32"/>
        </w:rPr>
        <w:t xml:space="preserve"> (Al-Rasheed et al., 2024).</w:t>
      </w:r>
      <w:r w:rsidR="002B3BDA" w:rsidRPr="00FD56DF">
        <w:rPr>
          <w:sz w:val="32"/>
          <w:szCs w:val="32"/>
          <w:rtl/>
        </w:rPr>
        <w:footnoteReference w:id="10"/>
      </w:r>
    </w:p>
    <w:p w14:paraId="414F9837" w14:textId="77777777" w:rsidR="00C92466" w:rsidRPr="00FD56DF" w:rsidRDefault="00C92466" w:rsidP="002B3BDA">
      <w:pPr>
        <w:spacing w:line="240" w:lineRule="auto"/>
        <w:ind w:firstLine="651"/>
        <w:jc w:val="lowKashida"/>
        <w:rPr>
          <w:rFonts w:ascii="Times New Roman" w:eastAsia="Times New Roman" w:hAnsi="Times New Roman" w:cs="Times New Roman"/>
          <w:sz w:val="32"/>
          <w:szCs w:val="32"/>
          <w:rtl/>
        </w:rPr>
      </w:pPr>
      <w:r w:rsidRPr="00FD56DF">
        <w:rPr>
          <w:rFonts w:ascii="Times New Roman" w:eastAsia="Times New Roman" w:hAnsi="Times New Roman" w:cs="Times New Roman"/>
          <w:sz w:val="32"/>
          <w:szCs w:val="32"/>
          <w:rtl/>
        </w:rPr>
        <w:t>إن أنظمة الرعاية الصحية تُمثل منظمات معقدة تترابط فيها عوامل متعددة كالبيئة المادية والعامل البشري والأجهزة التكنولوجية وجودة الرعاية لتشكل شبكة كثيفة يمكن أن يؤدي عدم توازنها إلى تعريض سلامة المرضى للخطر</w:t>
      </w:r>
      <w:r w:rsidRPr="00FD56DF">
        <w:rPr>
          <w:rFonts w:ascii="Times New Roman" w:eastAsia="Times New Roman" w:hAnsi="Times New Roman" w:cs="Times New Roman"/>
          <w:sz w:val="32"/>
          <w:szCs w:val="32"/>
        </w:rPr>
        <w:t xml:space="preserve"> </w:t>
      </w:r>
      <w:r w:rsidR="002B3BDA" w:rsidRPr="00FD56DF">
        <w:rPr>
          <w:sz w:val="32"/>
          <w:szCs w:val="32"/>
        </w:rPr>
        <w:footnoteReference w:id="11"/>
      </w:r>
      <w:r w:rsidRPr="00FD56DF">
        <w:rPr>
          <w:rFonts w:ascii="Times New Roman" w:eastAsia="Times New Roman" w:hAnsi="Times New Roman" w:cs="Times New Roman"/>
          <w:sz w:val="32"/>
          <w:szCs w:val="32"/>
        </w:rPr>
        <w:t xml:space="preserve">(Risk Management and Patient Safety Research, 2024). </w:t>
      </w:r>
      <w:r w:rsidRPr="00FD56DF">
        <w:rPr>
          <w:rFonts w:ascii="Times New Roman" w:eastAsia="Times New Roman" w:hAnsi="Times New Roman" w:cs="Times New Roman"/>
          <w:sz w:val="32"/>
          <w:szCs w:val="32"/>
          <w:rtl/>
        </w:rPr>
        <w:t>وتشمل الأحداث الضارة الرئيسية في الرعاية الصحية: العدوى المرتبطة بالرعاية الصحية، والأحداث الدوائية الضارة، والجلطات الوريدية، ومضاعفات العمليات الجراحية، وقرح الضغط، والسقوط، وتدهور الحالة الصحية، والأخطاء التشخيصية</w:t>
      </w:r>
      <w:r w:rsidRPr="00FD56DF">
        <w:rPr>
          <w:rFonts w:ascii="Times New Roman" w:eastAsia="Times New Roman" w:hAnsi="Times New Roman" w:cs="Times New Roman"/>
          <w:sz w:val="32"/>
          <w:szCs w:val="32"/>
        </w:rPr>
        <w:t xml:space="preserve"> (Healthcare Safety Research, 2021).</w:t>
      </w:r>
      <w:r w:rsidR="002B3BDA" w:rsidRPr="00FD56DF">
        <w:rPr>
          <w:sz w:val="32"/>
          <w:szCs w:val="32"/>
          <w:rtl/>
        </w:rPr>
        <w:footnoteReference w:id="12"/>
      </w:r>
    </w:p>
    <w:p w14:paraId="258F3D9D" w14:textId="77777777" w:rsidR="00C92466" w:rsidRPr="00FD56DF" w:rsidRDefault="00C92466" w:rsidP="002B3BDA">
      <w:pPr>
        <w:spacing w:line="240" w:lineRule="auto"/>
        <w:ind w:firstLine="651"/>
        <w:jc w:val="lowKashida"/>
        <w:rPr>
          <w:rFonts w:ascii="Times New Roman" w:eastAsia="Times New Roman" w:hAnsi="Times New Roman" w:cs="Times New Roman"/>
          <w:sz w:val="32"/>
          <w:szCs w:val="32"/>
          <w:rtl/>
        </w:rPr>
      </w:pPr>
      <w:r w:rsidRPr="00FD56DF">
        <w:rPr>
          <w:rFonts w:ascii="Times New Roman" w:eastAsia="Times New Roman" w:hAnsi="Times New Roman" w:cs="Times New Roman"/>
          <w:sz w:val="32"/>
          <w:szCs w:val="32"/>
          <w:rtl/>
        </w:rPr>
        <w:t>وعلى الرغم من الإمكانيات الهائلة التي يوفرها الذكاء الاصطناعي في تحسين سلامة المرضى من خلال تعزيز التشخيص وتحسين الرعاية والتنبؤ بالنتائج، إلا أن هناك فجوة واضحة في الدراسات التطبيقية التي تتناول دور الذكاء الاصطناعي في تحسين إدارة المخاطر في السياق السعودي تحديداً</w:t>
      </w:r>
      <w:r w:rsidRPr="00FD56DF">
        <w:rPr>
          <w:rFonts w:ascii="Times New Roman" w:eastAsia="Times New Roman" w:hAnsi="Times New Roman" w:cs="Times New Roman"/>
          <w:sz w:val="32"/>
          <w:szCs w:val="32"/>
        </w:rPr>
        <w:t xml:space="preserve"> </w:t>
      </w:r>
      <w:r w:rsidR="002B3BDA" w:rsidRPr="00FD56DF">
        <w:rPr>
          <w:sz w:val="32"/>
          <w:szCs w:val="32"/>
        </w:rPr>
        <w:footnoteReference w:id="13"/>
      </w:r>
      <w:r w:rsidRPr="00FD56DF">
        <w:rPr>
          <w:rFonts w:ascii="Times New Roman" w:eastAsia="Times New Roman" w:hAnsi="Times New Roman" w:cs="Times New Roman"/>
          <w:sz w:val="32"/>
          <w:szCs w:val="32"/>
        </w:rPr>
        <w:t xml:space="preserve">(AI Healthcare Applications, 2025). </w:t>
      </w:r>
      <w:r w:rsidRPr="00FD56DF">
        <w:rPr>
          <w:rFonts w:ascii="Times New Roman" w:eastAsia="Times New Roman" w:hAnsi="Times New Roman" w:cs="Times New Roman"/>
          <w:sz w:val="32"/>
          <w:szCs w:val="32"/>
          <w:rtl/>
        </w:rPr>
        <w:t xml:space="preserve">كما أن أنظمة الذكاء الاصطناعي، بما في ذلك التعلم الآلي ومعالجة اللغة الطبيعية، تُظهر إمكانيات واعدة في اكتشاف الأحداث الضارة والتنبؤ بأخطاء الأدوية وتقييم </w:t>
      </w:r>
      <w:proofErr w:type="gramStart"/>
      <w:r w:rsidRPr="00FD56DF">
        <w:rPr>
          <w:rFonts w:ascii="Times New Roman" w:eastAsia="Times New Roman" w:hAnsi="Times New Roman" w:cs="Times New Roman"/>
          <w:sz w:val="32"/>
          <w:szCs w:val="32"/>
          <w:rtl/>
        </w:rPr>
        <w:t>مخاطر</w:t>
      </w:r>
      <w:proofErr w:type="gramEnd"/>
      <w:r w:rsidRPr="00FD56DF">
        <w:rPr>
          <w:rFonts w:ascii="Times New Roman" w:eastAsia="Times New Roman" w:hAnsi="Times New Roman" w:cs="Times New Roman"/>
          <w:sz w:val="32"/>
          <w:szCs w:val="32"/>
          <w:rtl/>
        </w:rPr>
        <w:t xml:space="preserve"> السقوط ومنع إصابات الضغط، إلا أن تطبيقها في النظام الصحي السعودي لا يزال محدوداً ويحتاج إلى دراسة متعمقة</w:t>
      </w:r>
      <w:r w:rsidRPr="00FD56DF">
        <w:rPr>
          <w:rFonts w:ascii="Times New Roman" w:eastAsia="Times New Roman" w:hAnsi="Times New Roman" w:cs="Times New Roman"/>
          <w:sz w:val="32"/>
          <w:szCs w:val="32"/>
        </w:rPr>
        <w:t xml:space="preserve"> (AI Patient Safety Systems, 2025).</w:t>
      </w:r>
      <w:r w:rsidR="002B3BDA" w:rsidRPr="00FD56DF">
        <w:rPr>
          <w:rFonts w:ascii="Times New Roman" w:eastAsia="Times New Roman" w:hAnsi="Times New Roman" w:cs="Times New Roman" w:hint="cs"/>
          <w:sz w:val="32"/>
          <w:szCs w:val="32"/>
          <w:rtl/>
        </w:rPr>
        <w:t xml:space="preserve"> </w:t>
      </w:r>
      <w:r w:rsidR="002B3BDA" w:rsidRPr="00FD56DF">
        <w:rPr>
          <w:sz w:val="32"/>
          <w:szCs w:val="32"/>
          <w:rtl/>
        </w:rPr>
        <w:footnoteReference w:id="14"/>
      </w:r>
    </w:p>
    <w:p w14:paraId="033B7C64" w14:textId="77777777" w:rsidR="00614502" w:rsidRPr="00094BCD" w:rsidRDefault="00614502" w:rsidP="00614502">
      <w:pPr>
        <w:spacing w:after="0"/>
        <w:rPr>
          <w:rFonts w:asciiTheme="minorBidi" w:hAnsiTheme="minorBidi" w:cs="Sultan bold"/>
          <w:sz w:val="32"/>
          <w:szCs w:val="32"/>
          <w:u w:val="single"/>
          <w:rtl/>
          <w:lang w:bidi="ar-EG"/>
        </w:rPr>
      </w:pPr>
      <w:r w:rsidRPr="00094BCD">
        <w:rPr>
          <w:rFonts w:asciiTheme="minorBidi" w:hAnsiTheme="minorBidi" w:cs="Sultan bold"/>
          <w:sz w:val="32"/>
          <w:szCs w:val="32"/>
          <w:u w:val="single"/>
          <w:rtl/>
          <w:lang w:bidi="ar-EG"/>
        </w:rPr>
        <w:t>أهمية الدراسة</w:t>
      </w:r>
      <w:r w:rsidRPr="00094BCD">
        <w:rPr>
          <w:rFonts w:asciiTheme="minorBidi" w:hAnsiTheme="minorBidi" w:cs="Sultan bold" w:hint="cs"/>
          <w:sz w:val="32"/>
          <w:szCs w:val="32"/>
          <w:u w:val="single"/>
          <w:rtl/>
          <w:lang w:bidi="ar-EG"/>
        </w:rPr>
        <w:t xml:space="preserve"> </w:t>
      </w:r>
      <w:r w:rsidRPr="00094BCD">
        <w:rPr>
          <w:rFonts w:asciiTheme="minorBidi" w:hAnsiTheme="minorBidi" w:cs="Sultan bold"/>
          <w:sz w:val="32"/>
          <w:szCs w:val="32"/>
          <w:u w:val="single"/>
          <w:lang w:bidi="ar-EG"/>
        </w:rPr>
        <w:t>Study Importance</w:t>
      </w:r>
    </w:p>
    <w:p w14:paraId="1C1FBF54" w14:textId="77777777" w:rsidR="00E94EC9" w:rsidRPr="007F5281" w:rsidRDefault="00E94EC9" w:rsidP="007F5281">
      <w:pPr>
        <w:spacing w:after="0" w:line="240" w:lineRule="auto"/>
        <w:outlineLvl w:val="1"/>
        <w:rPr>
          <w:rFonts w:ascii="Times New Roman" w:eastAsia="Times New Roman" w:hAnsi="Times New Roman" w:cs="Sultan bold"/>
          <w:sz w:val="32"/>
          <w:szCs w:val="32"/>
        </w:rPr>
      </w:pPr>
      <w:r w:rsidRPr="007F5281">
        <w:rPr>
          <w:rFonts w:ascii="Times New Roman" w:eastAsia="Times New Roman" w:hAnsi="Times New Roman" w:cs="Sultan bold"/>
          <w:sz w:val="32"/>
          <w:szCs w:val="32"/>
          <w:rtl/>
        </w:rPr>
        <w:t>الأهمية النظرية والعلمية</w:t>
      </w:r>
      <w:r w:rsidRPr="007F5281">
        <w:rPr>
          <w:rFonts w:ascii="Times New Roman" w:eastAsia="Times New Roman" w:hAnsi="Times New Roman" w:cs="Sultan bold"/>
          <w:sz w:val="32"/>
          <w:szCs w:val="32"/>
        </w:rPr>
        <w:t>:</w:t>
      </w:r>
    </w:p>
    <w:p w14:paraId="08FBB96F" w14:textId="77777777" w:rsidR="00E94EC9" w:rsidRPr="00FD56DF" w:rsidRDefault="00E94EC9" w:rsidP="002B3BDA">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 xml:space="preserve">تكتسب هذه الدراسة أهمية نظرية بارزة كونها تساهم في إثراء الأدبيات العلمية في مجال تطبيق الذكاء الاصطناعي في إدارة المخاطر الصحية، حيث تقدم إطاراً نظرياً شاملاً يربط بين تقنيات الذكاء الاصطناعي الحديثة وممارسات إدارة المخاطر في المؤسسات الصحية. كما تتميز الدراسة بكونها تقدم نموذجاً تطبيقياً في السياق السعودي، مما يسد فجوة بحثية واضحة في الأدبيات المحلية والإقليمية، </w:t>
      </w:r>
      <w:r w:rsidRPr="00FD56DF">
        <w:rPr>
          <w:rFonts w:ascii="Times New Roman" w:eastAsia="Times New Roman" w:hAnsi="Times New Roman" w:cs="Times New Roman"/>
          <w:sz w:val="32"/>
          <w:szCs w:val="32"/>
          <w:rtl/>
        </w:rPr>
        <w:lastRenderedPageBreak/>
        <w:t>ويساهم في بناء قاعدة معرفية تخصصية تتناسب مع خصائص البيئة الصحية في المنطقة العربية</w:t>
      </w:r>
      <w:r w:rsidRPr="00FD56DF">
        <w:rPr>
          <w:rFonts w:ascii="Times New Roman" w:eastAsia="Times New Roman" w:hAnsi="Times New Roman" w:cs="Times New Roman"/>
          <w:sz w:val="32"/>
          <w:szCs w:val="32"/>
        </w:rPr>
        <w:t>.</w:t>
      </w:r>
    </w:p>
    <w:p w14:paraId="3C059F7B" w14:textId="77777777" w:rsidR="00E94EC9" w:rsidRPr="00FD56DF" w:rsidRDefault="00E94EC9" w:rsidP="002B3BDA">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تساهم الدراسة في تطوير فهم أعمق لآليات عمل الذكاء الاصطناعي في تحليل وتقييم المخاطر الصحية المعقدة، حيث تستند إلى نظريات الأنظمة المعقدة وإدارة المخاطر المتقدمة. كما تقدم مساهمة علمية في مجال التكامل بين التكنولوجيا والممارسات الطبية، مما يوفر أساساً نظرياً قوياً للباحثين المستقبليين في هذا المجال الناشئ والمتنامي</w:t>
      </w:r>
      <w:r w:rsidRPr="00FD56DF">
        <w:rPr>
          <w:rFonts w:ascii="Times New Roman" w:eastAsia="Times New Roman" w:hAnsi="Times New Roman" w:cs="Times New Roman"/>
          <w:sz w:val="32"/>
          <w:szCs w:val="32"/>
        </w:rPr>
        <w:t>.</w:t>
      </w:r>
    </w:p>
    <w:p w14:paraId="3EC40873" w14:textId="77777777" w:rsidR="00E94EC9" w:rsidRPr="007F5281" w:rsidRDefault="00E94EC9" w:rsidP="007F5281">
      <w:pPr>
        <w:spacing w:after="0" w:line="240" w:lineRule="auto"/>
        <w:outlineLvl w:val="1"/>
        <w:rPr>
          <w:rFonts w:ascii="Times New Roman" w:eastAsia="Times New Roman" w:hAnsi="Times New Roman" w:cs="Sultan bold"/>
          <w:sz w:val="32"/>
          <w:szCs w:val="32"/>
        </w:rPr>
      </w:pPr>
      <w:r w:rsidRPr="007F5281">
        <w:rPr>
          <w:rFonts w:ascii="Times New Roman" w:eastAsia="Times New Roman" w:hAnsi="Times New Roman" w:cs="Sultan bold"/>
          <w:sz w:val="32"/>
          <w:szCs w:val="32"/>
          <w:rtl/>
        </w:rPr>
        <w:t>الأهمية التطبيقية والعملية</w:t>
      </w:r>
      <w:r w:rsidRPr="007F5281">
        <w:rPr>
          <w:rFonts w:ascii="Times New Roman" w:eastAsia="Times New Roman" w:hAnsi="Times New Roman" w:cs="Sultan bold"/>
          <w:sz w:val="32"/>
          <w:szCs w:val="32"/>
        </w:rPr>
        <w:t>:</w:t>
      </w:r>
    </w:p>
    <w:p w14:paraId="01850AA8" w14:textId="77777777" w:rsidR="00E94EC9" w:rsidRPr="00FD56DF" w:rsidRDefault="00E94EC9" w:rsidP="002B3BDA">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من الناحية التطبيقية، تتمتع الدراسة بأهمية عملية كبيرة للمؤسسات الصحية في المملكة العربية السعودية، حيث تقدم حلولاً عملية ومبتكرة لتحسين جودة الرعاية الصحية وضمان سلامة المرضى. وتساهم الدراسة في تقديم نماذج قابلة للتطبيق تساعد صناع القرار في المستشفيات على اتخاذ خطوات محددة وعملية نحو تبني تقنيات الذكاء الاصطناعي في إدارة المخاطر</w:t>
      </w:r>
      <w:r w:rsidRPr="00FD56DF">
        <w:rPr>
          <w:rFonts w:ascii="Times New Roman" w:eastAsia="Times New Roman" w:hAnsi="Times New Roman" w:cs="Times New Roman"/>
          <w:sz w:val="32"/>
          <w:szCs w:val="32"/>
        </w:rPr>
        <w:t>.</w:t>
      </w:r>
    </w:p>
    <w:p w14:paraId="67F69191" w14:textId="77777777" w:rsidR="00E94EC9" w:rsidRPr="00FD56DF" w:rsidRDefault="00E94EC9" w:rsidP="002B3BDA">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تكتسب الدراسة أهمية خاصة في ظل التوجه الحكومي نحو التحول الرقمي في القطاع الصحي ضمن رؤية 2030، حيث تقدم دليلاً عملياً للمؤسسات الصحية حول كيفية الاستفادة من التقنيات الحديثة لتحقيق أهداف الرؤية في تطوير القطاع الصحي. كما تساهم في إعداد خارطة طريق واضحة للمستشفيات التي تسعى لتطبيق حلول الذكاء الاصطناعي في عملياتها اليومية</w:t>
      </w:r>
      <w:r w:rsidRPr="00FD56DF">
        <w:rPr>
          <w:rFonts w:ascii="Times New Roman" w:eastAsia="Times New Roman" w:hAnsi="Times New Roman" w:cs="Times New Roman"/>
          <w:sz w:val="32"/>
          <w:szCs w:val="32"/>
        </w:rPr>
        <w:t>.</w:t>
      </w:r>
    </w:p>
    <w:p w14:paraId="793B4CE7" w14:textId="77777777" w:rsidR="00E94EC9" w:rsidRPr="007F5281" w:rsidRDefault="00E94EC9" w:rsidP="007F5281">
      <w:pPr>
        <w:spacing w:after="0" w:line="240" w:lineRule="auto"/>
        <w:outlineLvl w:val="1"/>
        <w:rPr>
          <w:rFonts w:ascii="Times New Roman" w:eastAsia="Times New Roman" w:hAnsi="Times New Roman" w:cs="Sultan bold"/>
          <w:sz w:val="32"/>
          <w:szCs w:val="32"/>
        </w:rPr>
      </w:pPr>
      <w:r w:rsidRPr="007F5281">
        <w:rPr>
          <w:rFonts w:ascii="Times New Roman" w:eastAsia="Times New Roman" w:hAnsi="Times New Roman" w:cs="Sultan bold"/>
          <w:sz w:val="32"/>
          <w:szCs w:val="32"/>
          <w:rtl/>
        </w:rPr>
        <w:t>الأهمية الاقتصادية</w:t>
      </w:r>
      <w:r w:rsidRPr="007F5281">
        <w:rPr>
          <w:rFonts w:ascii="Times New Roman" w:eastAsia="Times New Roman" w:hAnsi="Times New Roman" w:cs="Sultan bold"/>
          <w:sz w:val="32"/>
          <w:szCs w:val="32"/>
        </w:rPr>
        <w:t>:</w:t>
      </w:r>
    </w:p>
    <w:p w14:paraId="73022E6E" w14:textId="77777777" w:rsidR="00E94EC9" w:rsidRPr="00FD56DF" w:rsidRDefault="00E94EC9" w:rsidP="002B3BDA">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تحمل الدراسة أهمية اقتصادية كبيرة، حيث تشير الأدلة العلمية إلى أن الذكاء الاصطناعي يقدم حلولاً اقتصادية أكثر فعالية مقارنة بالطرق التقليدية، كما أن العلاج المدعوم بالذكاء الاصطناعي يوفر عوائد اقتصادية أقوى مقارنة بالتشخيص المدعوم بالذكاء الاصطناعي</w:t>
      </w:r>
      <w:r w:rsidRPr="00FD56DF">
        <w:rPr>
          <w:rFonts w:ascii="Times New Roman" w:eastAsia="Times New Roman" w:hAnsi="Times New Roman" w:cs="Times New Roman"/>
          <w:sz w:val="32"/>
          <w:szCs w:val="32"/>
        </w:rPr>
        <w:t xml:space="preserve"> </w:t>
      </w:r>
      <w:r w:rsidR="00DF183D" w:rsidRPr="00FD56DF">
        <w:rPr>
          <w:rFonts w:ascii="Times New Roman" w:eastAsia="Times New Roman" w:hAnsi="Times New Roman" w:cs="Times New Roman"/>
          <w:sz w:val="32"/>
          <w:szCs w:val="32"/>
        </w:rPr>
        <w:t xml:space="preserve"> </w:t>
      </w:r>
      <w:r w:rsidR="00DF183D" w:rsidRPr="00FD56DF">
        <w:rPr>
          <w:sz w:val="32"/>
          <w:szCs w:val="32"/>
        </w:rPr>
        <w:footnoteReference w:id="15"/>
      </w:r>
      <w:r w:rsidRPr="00FD56DF">
        <w:rPr>
          <w:rFonts w:ascii="Times New Roman" w:eastAsia="Times New Roman" w:hAnsi="Times New Roman" w:cs="Times New Roman"/>
          <w:sz w:val="32"/>
          <w:szCs w:val="32"/>
        </w:rPr>
        <w:t xml:space="preserve">(Economics of AI in Healthcare, 2023). </w:t>
      </w:r>
      <w:r w:rsidRPr="00FD56DF">
        <w:rPr>
          <w:rFonts w:ascii="Times New Roman" w:eastAsia="Times New Roman" w:hAnsi="Times New Roman" w:cs="Times New Roman"/>
          <w:sz w:val="32"/>
          <w:szCs w:val="32"/>
          <w:rtl/>
        </w:rPr>
        <w:t>وتساهم الدراسة في تحديد الفوائد الاقتصادية المحتملة لتطبيق هذه التقنيات، مما يساعد المؤسسات الصحية في اتخاذ قرارات استثمارية مدروسة</w:t>
      </w:r>
      <w:r w:rsidRPr="00FD56DF">
        <w:rPr>
          <w:rFonts w:ascii="Times New Roman" w:eastAsia="Times New Roman" w:hAnsi="Times New Roman" w:cs="Times New Roman"/>
          <w:sz w:val="32"/>
          <w:szCs w:val="32"/>
        </w:rPr>
        <w:t>.</w:t>
      </w:r>
    </w:p>
    <w:p w14:paraId="35BC1D2F" w14:textId="77777777" w:rsidR="00E94EC9" w:rsidRPr="00FD56DF" w:rsidRDefault="00E94EC9" w:rsidP="002B3BDA">
      <w:pPr>
        <w:spacing w:line="240" w:lineRule="auto"/>
        <w:ind w:firstLine="651"/>
        <w:jc w:val="lowKashida"/>
        <w:rPr>
          <w:rFonts w:ascii="Times New Roman" w:eastAsia="Times New Roman" w:hAnsi="Times New Roman" w:cs="Times New Roman"/>
          <w:sz w:val="32"/>
          <w:szCs w:val="32"/>
          <w:rtl/>
        </w:rPr>
      </w:pPr>
      <w:r w:rsidRPr="00FD56DF">
        <w:rPr>
          <w:rFonts w:ascii="Times New Roman" w:eastAsia="Times New Roman" w:hAnsi="Times New Roman" w:cs="Times New Roman"/>
          <w:sz w:val="32"/>
          <w:szCs w:val="32"/>
          <w:rtl/>
        </w:rPr>
        <w:t>إن تطبيق الذكاء الاصطناعي في الرعاية الصحية يمكن أن يقلل بشكل كبير من عدم الكفاءة في الرعاية الصحية، ويحسن تدفق المرضى وتجربتهم، ويعزز تجربة مقدمي الرعاية وسلامة المرضى عبر مسار الرعاية</w:t>
      </w:r>
      <w:r w:rsidR="00DF183D" w:rsidRPr="00FD56DF">
        <w:rPr>
          <w:sz w:val="32"/>
          <w:szCs w:val="32"/>
        </w:rPr>
        <w:footnoteReference w:id="16"/>
      </w:r>
      <w:r w:rsidRPr="00FD56DF">
        <w:rPr>
          <w:rFonts w:ascii="Times New Roman" w:eastAsia="Times New Roman" w:hAnsi="Times New Roman" w:cs="Times New Roman"/>
          <w:sz w:val="32"/>
          <w:szCs w:val="32"/>
        </w:rPr>
        <w:t xml:space="preserve"> (AI Healthcare Transformation, 2021). </w:t>
      </w:r>
      <w:r w:rsidRPr="00FD56DF">
        <w:rPr>
          <w:rFonts w:ascii="Times New Roman" w:eastAsia="Times New Roman" w:hAnsi="Times New Roman" w:cs="Times New Roman"/>
          <w:sz w:val="32"/>
          <w:szCs w:val="32"/>
          <w:rtl/>
        </w:rPr>
        <w:t xml:space="preserve">كما تقدر الدراسات أن تطبيق الذكاء الاصطناعي يمكن أن يحقق تخفيضاً بنسبة 25% في فترات الإقامة في المستشفيات وانخفاضاً مذهلاً بنسبة 91% في إخراج المرضى إلى مرافق التمريض، مما يترجم إلى توفير </w:t>
      </w:r>
      <w:r w:rsidRPr="00FD56DF">
        <w:rPr>
          <w:rFonts w:ascii="Times New Roman" w:eastAsia="Times New Roman" w:hAnsi="Times New Roman" w:cs="Times New Roman"/>
          <w:sz w:val="32"/>
          <w:szCs w:val="32"/>
          <w:rtl/>
        </w:rPr>
        <w:lastRenderedPageBreak/>
        <w:t>اقتصادي ونتائج محسنة للمرضى</w:t>
      </w:r>
      <w:r w:rsidRPr="00FD56DF">
        <w:rPr>
          <w:rFonts w:ascii="Times New Roman" w:eastAsia="Times New Roman" w:hAnsi="Times New Roman" w:cs="Times New Roman"/>
          <w:sz w:val="32"/>
          <w:szCs w:val="32"/>
        </w:rPr>
        <w:t xml:space="preserve"> (AI Economic Impact Healthcare, 2023).</w:t>
      </w:r>
      <w:r w:rsidR="00DF183D" w:rsidRPr="00FD56DF">
        <w:rPr>
          <w:sz w:val="32"/>
          <w:szCs w:val="32"/>
          <w:rtl/>
        </w:rPr>
        <w:footnoteReference w:id="17"/>
      </w:r>
    </w:p>
    <w:p w14:paraId="0CB86B38" w14:textId="77777777" w:rsidR="00E94EC9" w:rsidRPr="007F5281" w:rsidRDefault="00E94EC9" w:rsidP="007F5281">
      <w:pPr>
        <w:spacing w:after="0" w:line="240" w:lineRule="auto"/>
        <w:outlineLvl w:val="1"/>
        <w:rPr>
          <w:rFonts w:ascii="Times New Roman" w:eastAsia="Times New Roman" w:hAnsi="Times New Roman" w:cs="Sultan bold"/>
          <w:sz w:val="32"/>
          <w:szCs w:val="32"/>
        </w:rPr>
      </w:pPr>
      <w:r w:rsidRPr="007F5281">
        <w:rPr>
          <w:rFonts w:ascii="Times New Roman" w:eastAsia="Times New Roman" w:hAnsi="Times New Roman" w:cs="Sultan bold"/>
          <w:sz w:val="32"/>
          <w:szCs w:val="32"/>
          <w:rtl/>
        </w:rPr>
        <w:t>الأهمية الاجتماعية والإنسانية</w:t>
      </w:r>
      <w:r w:rsidRPr="007F5281">
        <w:rPr>
          <w:rFonts w:ascii="Times New Roman" w:eastAsia="Times New Roman" w:hAnsi="Times New Roman" w:cs="Sultan bold"/>
          <w:sz w:val="32"/>
          <w:szCs w:val="32"/>
        </w:rPr>
        <w:t>:</w:t>
      </w:r>
    </w:p>
    <w:p w14:paraId="19F60057" w14:textId="77777777" w:rsidR="00E94EC9" w:rsidRPr="00FD56DF" w:rsidRDefault="00E94EC9" w:rsidP="002B3BDA">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تتجلى الأهمية الاجتماعية للدراسة في مساهمتها المباشرة في تحسين سلامة المرضى وجودة الرعاية الصحية، مما ينعكس إيجابياً على صحة المجتمع ورفاهيته. كما تساهم في تعزيز الثقة العامة في النظام الصحي من خلال تقديم حلول تقنية موثوقة تقلل من احتمالية حدوث الأخطاء الطبية والأحداث الضارة</w:t>
      </w:r>
      <w:r w:rsidRPr="00FD56DF">
        <w:rPr>
          <w:rFonts w:ascii="Times New Roman" w:eastAsia="Times New Roman" w:hAnsi="Times New Roman" w:cs="Times New Roman"/>
          <w:sz w:val="32"/>
          <w:szCs w:val="32"/>
        </w:rPr>
        <w:t>.</w:t>
      </w:r>
    </w:p>
    <w:p w14:paraId="0D77B78A" w14:textId="77777777" w:rsidR="00E94EC9" w:rsidRPr="00FD56DF" w:rsidRDefault="00E94EC9" w:rsidP="002B3BDA">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تسهم الدراسة في تحقيق العدالة الصحية من خلال تحسين إمكانية الوصول إلى الرعاية الصحية عالية الجودة، حيث يمكن للذكاء الاصطناعي أن يساعد في تقديم خدمات طبية متقدمة في المناطق النائية والمحرومة. كما تساهم في تحسين تجربة المرضى وزيادة رضا الكوادر الطبية، مما يخلق بيئة صحية أكثر إيجابية وفعالية</w:t>
      </w:r>
      <w:r w:rsidRPr="00FD56DF">
        <w:rPr>
          <w:rFonts w:ascii="Times New Roman" w:eastAsia="Times New Roman" w:hAnsi="Times New Roman" w:cs="Times New Roman"/>
          <w:sz w:val="32"/>
          <w:szCs w:val="32"/>
        </w:rPr>
        <w:t>.</w:t>
      </w:r>
    </w:p>
    <w:p w14:paraId="44C8E9DF" w14:textId="77777777" w:rsidR="00E94EC9" w:rsidRPr="007F5281" w:rsidRDefault="00E94EC9" w:rsidP="007F5281">
      <w:pPr>
        <w:spacing w:after="0" w:line="240" w:lineRule="auto"/>
        <w:outlineLvl w:val="1"/>
        <w:rPr>
          <w:rFonts w:ascii="Times New Roman" w:eastAsia="Times New Roman" w:hAnsi="Times New Roman" w:cs="Sultan bold"/>
          <w:sz w:val="32"/>
          <w:szCs w:val="32"/>
        </w:rPr>
      </w:pPr>
      <w:r w:rsidRPr="007F5281">
        <w:rPr>
          <w:rFonts w:ascii="Times New Roman" w:eastAsia="Times New Roman" w:hAnsi="Times New Roman" w:cs="Sultan bold"/>
          <w:sz w:val="32"/>
          <w:szCs w:val="32"/>
          <w:rtl/>
        </w:rPr>
        <w:t>الأهمية الاستراتيجية</w:t>
      </w:r>
      <w:r w:rsidRPr="007F5281">
        <w:rPr>
          <w:rFonts w:ascii="Times New Roman" w:eastAsia="Times New Roman" w:hAnsi="Times New Roman" w:cs="Sultan bold"/>
          <w:sz w:val="32"/>
          <w:szCs w:val="32"/>
        </w:rPr>
        <w:t>:</w:t>
      </w:r>
    </w:p>
    <w:p w14:paraId="6AC0E773" w14:textId="77777777" w:rsidR="00E94EC9" w:rsidRPr="00FD56DF" w:rsidRDefault="00E94EC9" w:rsidP="002B3BDA">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تكتسب الدراسة أهمية استراتيجية في إطار السعي لتحقيق أهداف رؤية 2030 في تطوير القطاع الصحي وتعزيز التحول الرقمي. كما تساهم في تعزيز مكانة المملكة العربية السعودية كمركز إقليمي للابتكار في الرعاية الصحية والتكنولوجيا الطبية المتقدمة</w:t>
      </w:r>
      <w:r w:rsidRPr="00FD56DF">
        <w:rPr>
          <w:rFonts w:ascii="Times New Roman" w:eastAsia="Times New Roman" w:hAnsi="Times New Roman" w:cs="Times New Roman"/>
          <w:sz w:val="32"/>
          <w:szCs w:val="32"/>
        </w:rPr>
        <w:t>.</w:t>
      </w:r>
    </w:p>
    <w:p w14:paraId="057C2602" w14:textId="77777777" w:rsidR="00E94EC9" w:rsidRPr="00FD56DF" w:rsidRDefault="00E94EC9" w:rsidP="002B3BDA">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تساهم الدراسة في إعداد الكوادر الصحية السعودية للتعامل مع التقنيات المستقبلية، وتطوير قدراتهم في مجال الذكاء الاصطناعي والتكنولوجيا الطبية. كما تقدم رؤية استراتيجية للاستثمار في تطوير وتطبيق حلول الذكاء الاصطناعي في القطاع الصحي، مما يساهم في بناء اقتصاد معرفي قوي ومستدام</w:t>
      </w:r>
      <w:r w:rsidRPr="00FD56DF">
        <w:rPr>
          <w:rFonts w:ascii="Times New Roman" w:eastAsia="Times New Roman" w:hAnsi="Times New Roman" w:cs="Times New Roman"/>
          <w:sz w:val="32"/>
          <w:szCs w:val="32"/>
        </w:rPr>
        <w:t>.</w:t>
      </w:r>
    </w:p>
    <w:p w14:paraId="06CADE8A" w14:textId="77777777" w:rsidR="00614502" w:rsidRPr="00614502" w:rsidRDefault="00614502" w:rsidP="00614502">
      <w:pPr>
        <w:spacing w:after="0"/>
        <w:rPr>
          <w:rFonts w:asciiTheme="minorBidi" w:hAnsiTheme="minorBidi" w:cs="Sultan bold"/>
          <w:sz w:val="32"/>
          <w:szCs w:val="32"/>
          <w:u w:val="single"/>
          <w:lang w:bidi="ar-EG"/>
        </w:rPr>
      </w:pPr>
      <w:r w:rsidRPr="00614502">
        <w:rPr>
          <w:rFonts w:asciiTheme="minorBidi" w:hAnsiTheme="minorBidi" w:cs="Sultan bold"/>
          <w:sz w:val="32"/>
          <w:szCs w:val="32"/>
          <w:u w:val="single"/>
          <w:rtl/>
          <w:lang w:bidi="ar-EG"/>
        </w:rPr>
        <w:t>أهداف الدراسة</w:t>
      </w:r>
      <w:r w:rsidRPr="00614502">
        <w:rPr>
          <w:rFonts w:asciiTheme="minorBidi" w:hAnsiTheme="minorBidi" w:cs="Sultan bold" w:hint="cs"/>
          <w:sz w:val="32"/>
          <w:szCs w:val="32"/>
          <w:u w:val="single"/>
          <w:rtl/>
          <w:lang w:bidi="ar-EG"/>
        </w:rPr>
        <w:t xml:space="preserve"> </w:t>
      </w:r>
      <w:r w:rsidRPr="00614502">
        <w:rPr>
          <w:rFonts w:asciiTheme="minorBidi" w:hAnsiTheme="minorBidi" w:cs="Sultan bold"/>
          <w:sz w:val="32"/>
          <w:szCs w:val="32"/>
          <w:u w:val="single"/>
          <w:lang w:bidi="ar-EG"/>
        </w:rPr>
        <w:t>Objectives of the Study</w:t>
      </w:r>
    </w:p>
    <w:p w14:paraId="2FC8165F" w14:textId="77777777" w:rsidR="00916308" w:rsidRPr="00614502" w:rsidRDefault="00916308" w:rsidP="007F5281">
      <w:pPr>
        <w:spacing w:after="0" w:line="240" w:lineRule="auto"/>
        <w:outlineLvl w:val="1"/>
        <w:rPr>
          <w:rFonts w:ascii="Times New Roman" w:eastAsia="Times New Roman" w:hAnsi="Times New Roman" w:cs="Sultan bold"/>
          <w:sz w:val="36"/>
          <w:szCs w:val="36"/>
          <w:u w:val="single"/>
        </w:rPr>
      </w:pPr>
      <w:r w:rsidRPr="00614502">
        <w:rPr>
          <w:rFonts w:ascii="Times New Roman" w:eastAsia="Times New Roman" w:hAnsi="Times New Roman" w:cs="Sultan bold"/>
          <w:sz w:val="36"/>
          <w:szCs w:val="36"/>
          <w:u w:val="single"/>
          <w:rtl/>
        </w:rPr>
        <w:t>الهدف الرئيسي</w:t>
      </w:r>
      <w:r w:rsidRPr="00614502">
        <w:rPr>
          <w:rFonts w:ascii="Times New Roman" w:eastAsia="Times New Roman" w:hAnsi="Times New Roman" w:cs="Sultan bold"/>
          <w:sz w:val="36"/>
          <w:szCs w:val="36"/>
          <w:u w:val="single"/>
        </w:rPr>
        <w:t>:</w:t>
      </w:r>
    </w:p>
    <w:p w14:paraId="2A0F03DE" w14:textId="77777777" w:rsidR="00916308" w:rsidRPr="00FD56DF" w:rsidRDefault="00916308" w:rsidP="002B3BDA">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تقييم فعالية استخدام تقنيات الذكاء الاصطناعي في تحسين إدارة المخاطر بالمستشفيات السعودية وقياس تأثيرها على جودة الرعاية الصحية وسلامة المرضى</w:t>
      </w:r>
      <w:r w:rsidRPr="00FD56DF">
        <w:rPr>
          <w:rFonts w:ascii="Times New Roman" w:eastAsia="Times New Roman" w:hAnsi="Times New Roman" w:cs="Times New Roman"/>
          <w:sz w:val="32"/>
          <w:szCs w:val="32"/>
        </w:rPr>
        <w:t>.</w:t>
      </w:r>
    </w:p>
    <w:p w14:paraId="1D142ED2" w14:textId="77777777" w:rsidR="00916308" w:rsidRPr="00614502" w:rsidRDefault="00916308" w:rsidP="007F5281">
      <w:pPr>
        <w:spacing w:after="0" w:line="240" w:lineRule="auto"/>
        <w:outlineLvl w:val="1"/>
        <w:rPr>
          <w:rFonts w:ascii="Times New Roman" w:eastAsia="Times New Roman" w:hAnsi="Times New Roman" w:cs="Sultan bold"/>
          <w:sz w:val="36"/>
          <w:szCs w:val="36"/>
          <w:u w:val="single"/>
        </w:rPr>
      </w:pPr>
      <w:r w:rsidRPr="00614502">
        <w:rPr>
          <w:rFonts w:ascii="Times New Roman" w:eastAsia="Times New Roman" w:hAnsi="Times New Roman" w:cs="Sultan bold"/>
          <w:sz w:val="36"/>
          <w:szCs w:val="36"/>
          <w:u w:val="single"/>
          <w:rtl/>
        </w:rPr>
        <w:t>الأهداف الفرعية</w:t>
      </w:r>
      <w:r w:rsidRPr="00614502">
        <w:rPr>
          <w:rFonts w:ascii="Times New Roman" w:eastAsia="Times New Roman" w:hAnsi="Times New Roman" w:cs="Sultan bold"/>
          <w:sz w:val="36"/>
          <w:szCs w:val="36"/>
          <w:u w:val="single"/>
        </w:rPr>
        <w:t>:</w:t>
      </w:r>
    </w:p>
    <w:p w14:paraId="2A54F998" w14:textId="77777777" w:rsidR="00916308" w:rsidRPr="007F5281" w:rsidRDefault="00916308" w:rsidP="007F5281">
      <w:pPr>
        <w:spacing w:after="0" w:line="240" w:lineRule="auto"/>
        <w:outlineLvl w:val="1"/>
        <w:rPr>
          <w:rFonts w:ascii="Times New Roman" w:eastAsia="Times New Roman" w:hAnsi="Times New Roman" w:cs="Sultan bold"/>
          <w:sz w:val="32"/>
          <w:szCs w:val="32"/>
        </w:rPr>
      </w:pPr>
      <w:r w:rsidRPr="007F5281">
        <w:rPr>
          <w:rFonts w:ascii="Times New Roman" w:eastAsia="Times New Roman" w:hAnsi="Times New Roman" w:cs="Sultan bold"/>
          <w:sz w:val="32"/>
          <w:szCs w:val="32"/>
          <w:rtl/>
        </w:rPr>
        <w:t>الأهداف النظرية</w:t>
      </w:r>
      <w:r w:rsidRPr="007F5281">
        <w:rPr>
          <w:rFonts w:ascii="Times New Roman" w:eastAsia="Times New Roman" w:hAnsi="Times New Roman" w:cs="Sultan bold"/>
          <w:sz w:val="32"/>
          <w:szCs w:val="32"/>
        </w:rPr>
        <w:t>:</w:t>
      </w:r>
    </w:p>
    <w:p w14:paraId="18F804C1"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استعراض الأدبيات المتعلقة بتطبيقات الذكاء الاصطناعي في إدارة المخاطر الصحية عالمياً ومحلياً</w:t>
      </w:r>
    </w:p>
    <w:p w14:paraId="7DDB0CFE"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تحديد أنواع المخاطر الشائعة في المستشفيات السعودية وتصنيفها حسب درجة الخطورة</w:t>
      </w:r>
    </w:p>
    <w:p w14:paraId="578E64E8"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lastRenderedPageBreak/>
        <w:t>دراسة التقنيات المختلفة للذكاء الاصطناعي المستخدمة في إدارة المخاطر الطبية</w:t>
      </w:r>
    </w:p>
    <w:p w14:paraId="0CC20335" w14:textId="77777777" w:rsidR="00916308" w:rsidRPr="007F5281" w:rsidRDefault="00916308" w:rsidP="007F5281">
      <w:pPr>
        <w:spacing w:after="0" w:line="240" w:lineRule="auto"/>
        <w:outlineLvl w:val="1"/>
        <w:rPr>
          <w:rFonts w:ascii="Times New Roman" w:eastAsia="Times New Roman" w:hAnsi="Times New Roman" w:cs="Sultan bold"/>
          <w:sz w:val="32"/>
          <w:szCs w:val="32"/>
        </w:rPr>
      </w:pPr>
      <w:r w:rsidRPr="007F5281">
        <w:rPr>
          <w:rFonts w:ascii="Times New Roman" w:eastAsia="Times New Roman" w:hAnsi="Times New Roman" w:cs="Sultan bold"/>
          <w:sz w:val="32"/>
          <w:szCs w:val="32"/>
          <w:rtl/>
        </w:rPr>
        <w:t>الأهداف التطبيقية</w:t>
      </w:r>
      <w:r w:rsidRPr="007F5281">
        <w:rPr>
          <w:rFonts w:ascii="Times New Roman" w:eastAsia="Times New Roman" w:hAnsi="Times New Roman" w:cs="Sultan bold"/>
          <w:sz w:val="32"/>
          <w:szCs w:val="32"/>
        </w:rPr>
        <w:t>:</w:t>
      </w:r>
    </w:p>
    <w:p w14:paraId="0A01C373"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تحليل الوضع الحالي لإدارة المخاطر في عينة من المستشفيات السعودية</w:t>
      </w:r>
    </w:p>
    <w:p w14:paraId="00B3D94A"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قياس مستوى تطبيق تقنيات الذكاء الاصطناعي في إدارة المخاطر بهذه المستشفيات</w:t>
      </w:r>
    </w:p>
    <w:p w14:paraId="0EA39C71"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تقييم فعالية الأنظمة الذكية المطبقة في التنبؤ بالمخاطر والوقاية منها</w:t>
      </w:r>
    </w:p>
    <w:p w14:paraId="35B54324" w14:textId="77777777" w:rsidR="0091630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دراسة تأثير تطبيق الذكاء الاصطناعي على مؤشرات الأداء مثل معدلات الأخطاء الطبية وسلامة المرضى</w:t>
      </w:r>
    </w:p>
    <w:p w14:paraId="05DD81E1" w14:textId="77777777" w:rsidR="00764C0B" w:rsidRPr="001408F8" w:rsidRDefault="00764C0B" w:rsidP="00764C0B">
      <w:pPr>
        <w:spacing w:after="0" w:line="240" w:lineRule="auto"/>
        <w:jc w:val="lowKashida"/>
        <w:rPr>
          <w:rFonts w:ascii="Times New Roman" w:eastAsia="Times New Roman" w:hAnsi="Times New Roman" w:cs="Simplified Arabic"/>
          <w:sz w:val="28"/>
          <w:szCs w:val="28"/>
        </w:rPr>
      </w:pPr>
    </w:p>
    <w:p w14:paraId="1DCC3C9A" w14:textId="77777777" w:rsidR="00916308" w:rsidRPr="007F5281" w:rsidRDefault="00916308" w:rsidP="007F5281">
      <w:pPr>
        <w:spacing w:after="0" w:line="240" w:lineRule="auto"/>
        <w:outlineLvl w:val="1"/>
        <w:rPr>
          <w:rFonts w:ascii="Times New Roman" w:eastAsia="Times New Roman" w:hAnsi="Times New Roman" w:cs="Sultan bold"/>
          <w:sz w:val="32"/>
          <w:szCs w:val="32"/>
        </w:rPr>
      </w:pPr>
      <w:r w:rsidRPr="007F5281">
        <w:rPr>
          <w:rFonts w:ascii="Times New Roman" w:eastAsia="Times New Roman" w:hAnsi="Times New Roman" w:cs="Sultan bold"/>
          <w:sz w:val="32"/>
          <w:szCs w:val="32"/>
          <w:rtl/>
        </w:rPr>
        <w:t>الأهداف التحليلية</w:t>
      </w:r>
      <w:r w:rsidRPr="007F5281">
        <w:rPr>
          <w:rFonts w:ascii="Times New Roman" w:eastAsia="Times New Roman" w:hAnsi="Times New Roman" w:cs="Sultan bold"/>
          <w:sz w:val="32"/>
          <w:szCs w:val="32"/>
        </w:rPr>
        <w:t>:</w:t>
      </w:r>
    </w:p>
    <w:p w14:paraId="3F3DABB3"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تحديد العوامل المؤثرة على نجاح تطبيق الذكاء الاصطناعي في إدارة المخاطر</w:t>
      </w:r>
    </w:p>
    <w:p w14:paraId="3BF0BE01"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تحليل التحديات والمعوقات التي تواجه تطبيق هذه التقنيات في البيئة الصحية السعودية</w:t>
      </w:r>
    </w:p>
    <w:p w14:paraId="1DB60D3F"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مقارنة الأداء بين المستشفيات التي تستخدم الذكاء الاصطناعي وتلك التي تعتمد على الطرق التقليدية</w:t>
      </w:r>
    </w:p>
    <w:p w14:paraId="6C26FE67" w14:textId="77777777" w:rsidR="00916308" w:rsidRPr="007F5281" w:rsidRDefault="00916308" w:rsidP="007F5281">
      <w:pPr>
        <w:spacing w:after="0" w:line="240" w:lineRule="auto"/>
        <w:outlineLvl w:val="1"/>
        <w:rPr>
          <w:rFonts w:ascii="Times New Roman" w:eastAsia="Times New Roman" w:hAnsi="Times New Roman" w:cs="Sultan bold"/>
          <w:sz w:val="32"/>
          <w:szCs w:val="32"/>
        </w:rPr>
      </w:pPr>
      <w:r w:rsidRPr="007F5281">
        <w:rPr>
          <w:rFonts w:ascii="Times New Roman" w:eastAsia="Times New Roman" w:hAnsi="Times New Roman" w:cs="Sultan bold"/>
          <w:sz w:val="32"/>
          <w:szCs w:val="32"/>
          <w:rtl/>
        </w:rPr>
        <w:t>الأهداف الاستراتيجية</w:t>
      </w:r>
      <w:r w:rsidRPr="007F5281">
        <w:rPr>
          <w:rFonts w:ascii="Times New Roman" w:eastAsia="Times New Roman" w:hAnsi="Times New Roman" w:cs="Sultan bold"/>
          <w:sz w:val="32"/>
          <w:szCs w:val="32"/>
        </w:rPr>
        <w:t>:</w:t>
      </w:r>
    </w:p>
    <w:p w14:paraId="2EFAB16D"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تطوير نموذج مقترح لتطبيق الذكاء الاصطناعي في إدارة المخاطر يناسب البيئة الصحية السعودية</w:t>
      </w:r>
    </w:p>
    <w:p w14:paraId="62756DC0"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تقديم توصيات لصناع القرار في وزارة الصحة السعودية لتحسين استراتيجيات إدارة المخاطر</w:t>
      </w:r>
    </w:p>
    <w:p w14:paraId="4E003FB5"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وضع خارطة طريق لتوسيع نطاق تطبيق الذكاء الاصطناعي في القطاع الصحي السعودي</w:t>
      </w:r>
    </w:p>
    <w:p w14:paraId="7A98DE3D" w14:textId="77777777" w:rsidR="00FD56DF" w:rsidRPr="00614502" w:rsidRDefault="00FD56DF" w:rsidP="00FD56DF">
      <w:pPr>
        <w:spacing w:after="0"/>
        <w:rPr>
          <w:rFonts w:asciiTheme="minorBidi" w:hAnsiTheme="minorBidi" w:cs="Sultan bold"/>
          <w:sz w:val="36"/>
          <w:szCs w:val="36"/>
          <w:u w:val="single"/>
          <w:lang w:bidi="ar-EG"/>
        </w:rPr>
      </w:pPr>
      <w:r>
        <w:rPr>
          <w:rFonts w:asciiTheme="minorBidi" w:hAnsiTheme="minorBidi" w:cs="Sultan bold" w:hint="cs"/>
          <w:sz w:val="36"/>
          <w:szCs w:val="36"/>
          <w:u w:val="single"/>
          <w:rtl/>
          <w:lang w:bidi="ar-EG"/>
        </w:rPr>
        <w:t>فرضيات</w:t>
      </w:r>
      <w:r w:rsidRPr="00614502">
        <w:rPr>
          <w:rFonts w:asciiTheme="minorBidi" w:hAnsiTheme="minorBidi" w:cs="Sultan bold" w:hint="cs"/>
          <w:sz w:val="36"/>
          <w:szCs w:val="36"/>
          <w:u w:val="single"/>
          <w:rtl/>
          <w:lang w:bidi="ar-EG"/>
        </w:rPr>
        <w:t xml:space="preserve"> الدراسة </w:t>
      </w:r>
      <w:r w:rsidRPr="00614502">
        <w:rPr>
          <w:rFonts w:asciiTheme="minorBidi" w:hAnsiTheme="minorBidi" w:cs="Sultan bold"/>
          <w:sz w:val="36"/>
          <w:szCs w:val="36"/>
          <w:u w:val="single"/>
          <w:lang w:bidi="ar-EG"/>
        </w:rPr>
        <w:t>Research Hypotheses</w:t>
      </w:r>
    </w:p>
    <w:p w14:paraId="5592C20B" w14:textId="77777777" w:rsidR="00FD56DF" w:rsidRPr="00614502" w:rsidRDefault="00FD56DF" w:rsidP="00FD56DF">
      <w:pPr>
        <w:spacing w:after="0" w:line="240" w:lineRule="auto"/>
        <w:outlineLvl w:val="1"/>
        <w:rPr>
          <w:rFonts w:ascii="Times New Roman" w:eastAsia="Times New Roman" w:hAnsi="Times New Roman" w:cs="Sultan bold"/>
          <w:sz w:val="36"/>
          <w:szCs w:val="36"/>
          <w:u w:val="single"/>
        </w:rPr>
      </w:pPr>
      <w:r w:rsidRPr="00614502">
        <w:rPr>
          <w:rFonts w:ascii="Times New Roman" w:eastAsia="Times New Roman" w:hAnsi="Times New Roman" w:cs="Sultan bold"/>
          <w:sz w:val="36"/>
          <w:szCs w:val="36"/>
          <w:u w:val="single"/>
          <w:rtl/>
        </w:rPr>
        <w:t>الفرضية الرئيسية</w:t>
      </w:r>
      <w:r w:rsidRPr="00614502">
        <w:rPr>
          <w:rFonts w:ascii="Times New Roman" w:eastAsia="Times New Roman" w:hAnsi="Times New Roman" w:cs="Sultan bold"/>
          <w:sz w:val="36"/>
          <w:szCs w:val="36"/>
          <w:u w:val="single"/>
        </w:rPr>
        <w:t>:</w:t>
      </w:r>
    </w:p>
    <w:p w14:paraId="7A2B11CF" w14:textId="77777777" w:rsidR="00FD56DF" w:rsidRPr="00BF0510" w:rsidRDefault="00FD56DF" w:rsidP="00FD56DF">
      <w:pPr>
        <w:spacing w:line="240" w:lineRule="auto"/>
        <w:ind w:firstLine="651"/>
        <w:jc w:val="lowKashida"/>
        <w:rPr>
          <w:rFonts w:ascii="Times New Roman" w:eastAsia="Times New Roman" w:hAnsi="Times New Roman" w:cs="Times New Roman"/>
          <w:sz w:val="28"/>
          <w:szCs w:val="28"/>
        </w:rPr>
      </w:pPr>
      <w:r w:rsidRPr="00BF0510">
        <w:rPr>
          <w:rFonts w:ascii="Times New Roman" w:eastAsia="Times New Roman" w:hAnsi="Times New Roman" w:cs="Times New Roman"/>
          <w:sz w:val="28"/>
          <w:szCs w:val="28"/>
          <w:rtl/>
        </w:rPr>
        <w:t>يوجد تأثير إيجابي ذو دلالة إحصائية لتطبيق تقنيات الذكاء الاصطناعي على تحسين كفاءة إدارة المخاطر في المستشفيات السعودية</w:t>
      </w:r>
      <w:r w:rsidRPr="00BF0510">
        <w:rPr>
          <w:rFonts w:ascii="Times New Roman" w:eastAsia="Times New Roman" w:hAnsi="Times New Roman" w:cs="Times New Roman"/>
          <w:sz w:val="28"/>
          <w:szCs w:val="28"/>
        </w:rPr>
        <w:t>.</w:t>
      </w:r>
    </w:p>
    <w:p w14:paraId="61572F07" w14:textId="77777777" w:rsidR="00FD56DF" w:rsidRPr="00614502" w:rsidRDefault="00FD56DF" w:rsidP="00FD56DF">
      <w:pPr>
        <w:spacing w:after="0" w:line="240" w:lineRule="auto"/>
        <w:outlineLvl w:val="1"/>
        <w:rPr>
          <w:rFonts w:ascii="Times New Roman" w:eastAsia="Times New Roman" w:hAnsi="Times New Roman" w:cs="Sultan bold"/>
          <w:sz w:val="36"/>
          <w:szCs w:val="36"/>
          <w:u w:val="single"/>
        </w:rPr>
      </w:pPr>
      <w:r w:rsidRPr="00614502">
        <w:rPr>
          <w:rFonts w:ascii="Times New Roman" w:eastAsia="Times New Roman" w:hAnsi="Times New Roman" w:cs="Sultan bold"/>
          <w:sz w:val="36"/>
          <w:szCs w:val="36"/>
          <w:u w:val="single"/>
          <w:rtl/>
        </w:rPr>
        <w:t>الفرضيات الفرعية</w:t>
      </w:r>
      <w:r w:rsidRPr="00614502">
        <w:rPr>
          <w:rFonts w:ascii="Times New Roman" w:eastAsia="Times New Roman" w:hAnsi="Times New Roman" w:cs="Sultan bold"/>
          <w:sz w:val="36"/>
          <w:szCs w:val="36"/>
          <w:u w:val="single"/>
        </w:rPr>
        <w:t>:</w:t>
      </w:r>
    </w:p>
    <w:p w14:paraId="68B4110F" w14:textId="77777777" w:rsidR="00FD56DF" w:rsidRPr="00614502" w:rsidRDefault="00FD56DF" w:rsidP="00FD56DF">
      <w:pPr>
        <w:spacing w:after="0" w:line="240" w:lineRule="auto"/>
        <w:outlineLvl w:val="1"/>
        <w:rPr>
          <w:rFonts w:ascii="Times New Roman" w:eastAsia="Times New Roman" w:hAnsi="Times New Roman" w:cs="Sultan bold"/>
          <w:sz w:val="32"/>
          <w:szCs w:val="32"/>
        </w:rPr>
      </w:pPr>
      <w:r w:rsidRPr="00614502">
        <w:rPr>
          <w:rFonts w:ascii="Times New Roman" w:eastAsia="Times New Roman" w:hAnsi="Times New Roman" w:cs="Sultan bold"/>
          <w:sz w:val="32"/>
          <w:szCs w:val="32"/>
          <w:rtl/>
        </w:rPr>
        <w:t>الفرضية الأولى - التنبؤ بالمخاطر</w:t>
      </w:r>
      <w:r w:rsidRPr="00614502">
        <w:rPr>
          <w:rFonts w:ascii="Times New Roman" w:eastAsia="Times New Roman" w:hAnsi="Times New Roman" w:cs="Sultan bold"/>
          <w:sz w:val="32"/>
          <w:szCs w:val="32"/>
        </w:rPr>
        <w:t>:</w:t>
      </w:r>
    </w:p>
    <w:p w14:paraId="5EFF4D68" w14:textId="77777777" w:rsidR="00FD56DF" w:rsidRPr="001408F8" w:rsidRDefault="00FD56DF" w:rsidP="00FD56D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تساهم أنظمة الذكاء الاصطناعي في تحسين دقة التنبؤ بالمخاطر الطبية مقارنة بالطرق التقليدية في المستشفيات السعودية</w:t>
      </w:r>
      <w:r w:rsidRPr="001408F8">
        <w:rPr>
          <w:rFonts w:ascii="Times New Roman" w:eastAsia="Times New Roman" w:hAnsi="Times New Roman" w:cs="Simplified Arabic"/>
          <w:sz w:val="28"/>
          <w:szCs w:val="28"/>
        </w:rPr>
        <w:t>.</w:t>
      </w:r>
    </w:p>
    <w:p w14:paraId="03496A46" w14:textId="77777777" w:rsidR="00FD56DF" w:rsidRPr="00614502" w:rsidRDefault="00FD56DF" w:rsidP="00FD56DF">
      <w:pPr>
        <w:spacing w:after="0" w:line="240" w:lineRule="auto"/>
        <w:outlineLvl w:val="1"/>
        <w:rPr>
          <w:rFonts w:ascii="Times New Roman" w:eastAsia="Times New Roman" w:hAnsi="Times New Roman" w:cs="Sultan bold"/>
          <w:sz w:val="32"/>
          <w:szCs w:val="32"/>
        </w:rPr>
      </w:pPr>
      <w:r w:rsidRPr="00614502">
        <w:rPr>
          <w:rFonts w:ascii="Times New Roman" w:eastAsia="Times New Roman" w:hAnsi="Times New Roman" w:cs="Sultan bold"/>
          <w:sz w:val="32"/>
          <w:szCs w:val="32"/>
          <w:rtl/>
        </w:rPr>
        <w:t>الفرضية الثانية - سرعة الاستجابة</w:t>
      </w:r>
      <w:r w:rsidRPr="00614502">
        <w:rPr>
          <w:rFonts w:ascii="Times New Roman" w:eastAsia="Times New Roman" w:hAnsi="Times New Roman" w:cs="Sultan bold"/>
          <w:sz w:val="32"/>
          <w:szCs w:val="32"/>
        </w:rPr>
        <w:t>:</w:t>
      </w:r>
    </w:p>
    <w:p w14:paraId="327EAA97" w14:textId="77777777" w:rsidR="00FD56DF" w:rsidRPr="001408F8" w:rsidRDefault="00FD56DF" w:rsidP="00FD56D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يؤدي استخدام الذكاء الاصطناعي إلى تقليل زمن الاستجابة للمخاطر الطارئة في المستشفيات السعودية</w:t>
      </w:r>
      <w:r w:rsidRPr="001408F8">
        <w:rPr>
          <w:rFonts w:ascii="Times New Roman" w:eastAsia="Times New Roman" w:hAnsi="Times New Roman" w:cs="Simplified Arabic"/>
          <w:sz w:val="28"/>
          <w:szCs w:val="28"/>
        </w:rPr>
        <w:t>.</w:t>
      </w:r>
    </w:p>
    <w:p w14:paraId="40632E50" w14:textId="77777777" w:rsidR="00FD56DF" w:rsidRPr="00614502" w:rsidRDefault="00FD56DF" w:rsidP="00FD56DF">
      <w:pPr>
        <w:spacing w:after="0" w:line="240" w:lineRule="auto"/>
        <w:outlineLvl w:val="1"/>
        <w:rPr>
          <w:rFonts w:ascii="Times New Roman" w:eastAsia="Times New Roman" w:hAnsi="Times New Roman" w:cs="Sultan bold"/>
          <w:sz w:val="32"/>
          <w:szCs w:val="32"/>
        </w:rPr>
      </w:pPr>
      <w:r w:rsidRPr="00614502">
        <w:rPr>
          <w:rFonts w:ascii="Times New Roman" w:eastAsia="Times New Roman" w:hAnsi="Times New Roman" w:cs="Sultan bold"/>
          <w:sz w:val="32"/>
          <w:szCs w:val="32"/>
          <w:rtl/>
        </w:rPr>
        <w:t>الفرضية الثالثة - الأخطاء الطبية</w:t>
      </w:r>
      <w:r w:rsidRPr="00614502">
        <w:rPr>
          <w:rFonts w:ascii="Times New Roman" w:eastAsia="Times New Roman" w:hAnsi="Times New Roman" w:cs="Sultan bold"/>
          <w:sz w:val="32"/>
          <w:szCs w:val="32"/>
        </w:rPr>
        <w:t>:</w:t>
      </w:r>
    </w:p>
    <w:p w14:paraId="37F47A2C" w14:textId="77777777" w:rsidR="00FD56DF" w:rsidRPr="001408F8" w:rsidRDefault="00FD56DF" w:rsidP="00FD56D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lastRenderedPageBreak/>
        <w:t>يوجد انخفاض معنوي في معدلات الأخطاء الطبية في المستشفيات التي تطبق أنظمة الذكاء الاصطناعي في إدارة المخاطر</w:t>
      </w:r>
      <w:r w:rsidRPr="001408F8">
        <w:rPr>
          <w:rFonts w:ascii="Times New Roman" w:eastAsia="Times New Roman" w:hAnsi="Times New Roman" w:cs="Simplified Arabic"/>
          <w:sz w:val="28"/>
          <w:szCs w:val="28"/>
        </w:rPr>
        <w:t>.</w:t>
      </w:r>
    </w:p>
    <w:p w14:paraId="38FFABEC" w14:textId="77777777" w:rsidR="00FD56DF" w:rsidRPr="00614502" w:rsidRDefault="00FD56DF" w:rsidP="00FD56DF">
      <w:pPr>
        <w:spacing w:after="0" w:line="240" w:lineRule="auto"/>
        <w:outlineLvl w:val="1"/>
        <w:rPr>
          <w:rFonts w:ascii="Times New Roman" w:eastAsia="Times New Roman" w:hAnsi="Times New Roman" w:cs="Sultan bold"/>
          <w:sz w:val="32"/>
          <w:szCs w:val="32"/>
        </w:rPr>
      </w:pPr>
      <w:r w:rsidRPr="00614502">
        <w:rPr>
          <w:rFonts w:ascii="Times New Roman" w:eastAsia="Times New Roman" w:hAnsi="Times New Roman" w:cs="Sultan bold"/>
          <w:sz w:val="32"/>
          <w:szCs w:val="32"/>
          <w:rtl/>
        </w:rPr>
        <w:t>الفرضية الرابعة - سلامة المرضى</w:t>
      </w:r>
      <w:r w:rsidRPr="00614502">
        <w:rPr>
          <w:rFonts w:ascii="Times New Roman" w:eastAsia="Times New Roman" w:hAnsi="Times New Roman" w:cs="Sultan bold"/>
          <w:sz w:val="32"/>
          <w:szCs w:val="32"/>
        </w:rPr>
        <w:t>:</w:t>
      </w:r>
    </w:p>
    <w:p w14:paraId="43735094" w14:textId="77777777" w:rsidR="00FD56DF" w:rsidRDefault="00FD56DF" w:rsidP="00FD56D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تحسن تطبيقات الذكاء الاصطناعي من مؤشرات سلامة المرضى في المستشفيات السعودية</w:t>
      </w:r>
      <w:r w:rsidRPr="001408F8">
        <w:rPr>
          <w:rFonts w:ascii="Times New Roman" w:eastAsia="Times New Roman" w:hAnsi="Times New Roman" w:cs="Simplified Arabic"/>
          <w:sz w:val="28"/>
          <w:szCs w:val="28"/>
        </w:rPr>
        <w:t>.</w:t>
      </w:r>
    </w:p>
    <w:p w14:paraId="39E7216C" w14:textId="77777777" w:rsidR="00764C0B" w:rsidRPr="001408F8" w:rsidRDefault="00764C0B" w:rsidP="00764C0B">
      <w:pPr>
        <w:spacing w:after="0" w:line="240" w:lineRule="auto"/>
        <w:jc w:val="lowKashida"/>
        <w:rPr>
          <w:rFonts w:ascii="Times New Roman" w:eastAsia="Times New Roman" w:hAnsi="Times New Roman" w:cs="Simplified Arabic"/>
          <w:sz w:val="28"/>
          <w:szCs w:val="28"/>
        </w:rPr>
      </w:pPr>
    </w:p>
    <w:p w14:paraId="72F9F609" w14:textId="77777777" w:rsidR="00FD56DF" w:rsidRPr="00614502" w:rsidRDefault="00FD56DF" w:rsidP="00FD56DF">
      <w:pPr>
        <w:spacing w:after="0" w:line="240" w:lineRule="auto"/>
        <w:outlineLvl w:val="1"/>
        <w:rPr>
          <w:rFonts w:ascii="Times New Roman" w:eastAsia="Times New Roman" w:hAnsi="Times New Roman" w:cs="Sultan bold"/>
          <w:sz w:val="32"/>
          <w:szCs w:val="32"/>
        </w:rPr>
      </w:pPr>
      <w:r w:rsidRPr="00614502">
        <w:rPr>
          <w:rFonts w:ascii="Times New Roman" w:eastAsia="Times New Roman" w:hAnsi="Times New Roman" w:cs="Sultan bold"/>
          <w:sz w:val="32"/>
          <w:szCs w:val="32"/>
          <w:rtl/>
        </w:rPr>
        <w:t>الفرضية الخامسة - الكفاءة التشغيلية</w:t>
      </w:r>
      <w:r w:rsidRPr="00614502">
        <w:rPr>
          <w:rFonts w:ascii="Times New Roman" w:eastAsia="Times New Roman" w:hAnsi="Times New Roman" w:cs="Sultan bold"/>
          <w:sz w:val="32"/>
          <w:szCs w:val="32"/>
        </w:rPr>
        <w:t>:</w:t>
      </w:r>
    </w:p>
    <w:p w14:paraId="7A60B43F" w14:textId="77777777" w:rsidR="00FD56DF" w:rsidRDefault="00FD56DF" w:rsidP="00FD56D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يساهم الذكاء الاصطناعي في تحسين الكفاءة التشغيلية لإدارة المخاطر من خلال تقليل التكاليف وتحسين استغلال الموارد</w:t>
      </w:r>
      <w:r w:rsidRPr="001408F8">
        <w:rPr>
          <w:rFonts w:ascii="Times New Roman" w:eastAsia="Times New Roman" w:hAnsi="Times New Roman" w:cs="Simplified Arabic"/>
          <w:sz w:val="28"/>
          <w:szCs w:val="28"/>
        </w:rPr>
        <w:t>.</w:t>
      </w:r>
    </w:p>
    <w:p w14:paraId="6AEFD430" w14:textId="77777777" w:rsidR="00FD56DF" w:rsidRPr="00614502" w:rsidRDefault="00FD56DF" w:rsidP="00FD56DF">
      <w:pPr>
        <w:spacing w:after="0" w:line="240" w:lineRule="auto"/>
        <w:outlineLvl w:val="1"/>
        <w:rPr>
          <w:rFonts w:ascii="Times New Roman" w:eastAsia="Times New Roman" w:hAnsi="Times New Roman" w:cs="Sultan bold"/>
          <w:sz w:val="32"/>
          <w:szCs w:val="32"/>
        </w:rPr>
      </w:pPr>
      <w:r w:rsidRPr="00614502">
        <w:rPr>
          <w:rFonts w:ascii="Times New Roman" w:eastAsia="Times New Roman" w:hAnsi="Times New Roman" w:cs="Sultan bold"/>
          <w:sz w:val="32"/>
          <w:szCs w:val="32"/>
          <w:rtl/>
        </w:rPr>
        <w:t>الفرضية السادسة - العوامل المؤثرة</w:t>
      </w:r>
      <w:r w:rsidRPr="00614502">
        <w:rPr>
          <w:rFonts w:ascii="Times New Roman" w:eastAsia="Times New Roman" w:hAnsi="Times New Roman" w:cs="Sultan bold"/>
          <w:sz w:val="32"/>
          <w:szCs w:val="32"/>
        </w:rPr>
        <w:t>:</w:t>
      </w:r>
    </w:p>
    <w:p w14:paraId="0DAC26A8" w14:textId="77777777" w:rsidR="00FD56DF" w:rsidRPr="001B16DC" w:rsidRDefault="00FD56DF" w:rsidP="00FD56D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توجد علاقة ذات دلالة إحصائية بين العوامل التنظيمية (حجم المستشفى، نوع الملكية، مستوى التقنية) وفعالية تطبيق الذكاء الاصطناعي في إدارة المخاطر</w:t>
      </w:r>
      <w:r w:rsidRPr="001408F8">
        <w:rPr>
          <w:rFonts w:ascii="Times New Roman" w:eastAsia="Times New Roman" w:hAnsi="Times New Roman" w:cs="Simplified Arabic"/>
          <w:sz w:val="28"/>
          <w:szCs w:val="28"/>
        </w:rPr>
        <w:t>.</w:t>
      </w:r>
    </w:p>
    <w:p w14:paraId="2053C031" w14:textId="77777777" w:rsidR="00FD56DF" w:rsidRPr="00614502" w:rsidRDefault="00FD56DF" w:rsidP="00FD56DF">
      <w:pPr>
        <w:spacing w:after="0" w:line="240" w:lineRule="auto"/>
        <w:outlineLvl w:val="1"/>
        <w:rPr>
          <w:rFonts w:ascii="Times New Roman" w:eastAsia="Times New Roman" w:hAnsi="Times New Roman" w:cs="Sultan bold"/>
          <w:sz w:val="32"/>
          <w:szCs w:val="32"/>
        </w:rPr>
      </w:pPr>
      <w:r w:rsidRPr="00614502">
        <w:rPr>
          <w:rFonts w:ascii="Times New Roman" w:eastAsia="Times New Roman" w:hAnsi="Times New Roman" w:cs="Sultan bold"/>
          <w:sz w:val="32"/>
          <w:szCs w:val="32"/>
          <w:rtl/>
        </w:rPr>
        <w:t>الفرضية السابعة - التدريب والتأهيل</w:t>
      </w:r>
      <w:r w:rsidRPr="00614502">
        <w:rPr>
          <w:rFonts w:ascii="Times New Roman" w:eastAsia="Times New Roman" w:hAnsi="Times New Roman" w:cs="Sultan bold"/>
          <w:sz w:val="32"/>
          <w:szCs w:val="32"/>
        </w:rPr>
        <w:t>:</w:t>
      </w:r>
    </w:p>
    <w:p w14:paraId="4800E461" w14:textId="77777777" w:rsidR="00FD56DF" w:rsidRPr="001408F8" w:rsidRDefault="00FD56DF" w:rsidP="00FD56D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يوجد تأثير إيجابي لمستوى تدريب الكوادر الطبية على الذكاء الاصطناعي على فعالية إدارة المخاطر</w:t>
      </w:r>
      <w:r w:rsidRPr="001408F8">
        <w:rPr>
          <w:rFonts w:ascii="Times New Roman" w:eastAsia="Times New Roman" w:hAnsi="Times New Roman" w:cs="Simplified Arabic"/>
          <w:sz w:val="28"/>
          <w:szCs w:val="28"/>
        </w:rPr>
        <w:t>.</w:t>
      </w:r>
    </w:p>
    <w:p w14:paraId="65462924" w14:textId="77777777" w:rsidR="00FD56DF" w:rsidRPr="00614502" w:rsidRDefault="00FD56DF" w:rsidP="00FD56DF">
      <w:pPr>
        <w:spacing w:after="0" w:line="240" w:lineRule="auto"/>
        <w:outlineLvl w:val="1"/>
        <w:rPr>
          <w:rFonts w:ascii="Times New Roman" w:eastAsia="Times New Roman" w:hAnsi="Times New Roman" w:cs="Sultan bold"/>
          <w:sz w:val="32"/>
          <w:szCs w:val="32"/>
        </w:rPr>
      </w:pPr>
      <w:r w:rsidRPr="00614502">
        <w:rPr>
          <w:rFonts w:ascii="Times New Roman" w:eastAsia="Times New Roman" w:hAnsi="Times New Roman" w:cs="Sultan bold"/>
          <w:sz w:val="32"/>
          <w:szCs w:val="32"/>
          <w:rtl/>
        </w:rPr>
        <w:t>الفرضية الثامنة - القطاعات المختلفة</w:t>
      </w:r>
      <w:r w:rsidRPr="00614502">
        <w:rPr>
          <w:rFonts w:ascii="Times New Roman" w:eastAsia="Times New Roman" w:hAnsi="Times New Roman" w:cs="Sultan bold"/>
          <w:sz w:val="32"/>
          <w:szCs w:val="32"/>
        </w:rPr>
        <w:t>:</w:t>
      </w:r>
    </w:p>
    <w:p w14:paraId="4FA523FE" w14:textId="77777777" w:rsidR="00FD56DF" w:rsidRPr="001408F8" w:rsidRDefault="00FD56DF" w:rsidP="00FD56D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تختلف فعالية تطبيق الذكاء الاصطناعي في إدارة المخاطر باختلاف الأقسام الطبية (العناية المركزة، الطوارئ، الجراحة، الأقسام الداخلية</w:t>
      </w:r>
      <w:r>
        <w:rPr>
          <w:rFonts w:ascii="Times New Roman" w:eastAsia="Times New Roman" w:hAnsi="Times New Roman" w:cs="Simplified Arabic" w:hint="cs"/>
          <w:sz w:val="28"/>
          <w:szCs w:val="28"/>
          <w:rtl/>
        </w:rPr>
        <w:t>).</w:t>
      </w:r>
    </w:p>
    <w:p w14:paraId="0D629FEB" w14:textId="77777777" w:rsidR="00FD56DF" w:rsidRPr="00614502" w:rsidRDefault="00FD56DF" w:rsidP="00FD56DF">
      <w:pPr>
        <w:spacing w:after="0" w:line="240" w:lineRule="auto"/>
        <w:outlineLvl w:val="1"/>
        <w:rPr>
          <w:rFonts w:ascii="Times New Roman" w:eastAsia="Times New Roman" w:hAnsi="Times New Roman" w:cs="Sultan bold"/>
          <w:sz w:val="32"/>
          <w:szCs w:val="32"/>
        </w:rPr>
      </w:pPr>
      <w:r w:rsidRPr="00614502">
        <w:rPr>
          <w:rFonts w:ascii="Times New Roman" w:eastAsia="Times New Roman" w:hAnsi="Times New Roman" w:cs="Sultan bold"/>
          <w:sz w:val="32"/>
          <w:szCs w:val="32"/>
          <w:rtl/>
        </w:rPr>
        <w:t>الفرضية التاسعة - الرضا الوظيفي</w:t>
      </w:r>
      <w:r w:rsidRPr="00614502">
        <w:rPr>
          <w:rFonts w:ascii="Times New Roman" w:eastAsia="Times New Roman" w:hAnsi="Times New Roman" w:cs="Sultan bold"/>
          <w:sz w:val="32"/>
          <w:szCs w:val="32"/>
        </w:rPr>
        <w:t>:</w:t>
      </w:r>
    </w:p>
    <w:p w14:paraId="1B9DA947" w14:textId="77777777" w:rsidR="00FD56DF" w:rsidRPr="001408F8" w:rsidRDefault="00FD56DF" w:rsidP="00FD56D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يؤثر استخدام الذكاء الاصطناعي إيجابياً على مستوى رضا العاملين في مجال إدارة المخاطر</w:t>
      </w:r>
      <w:r w:rsidRPr="001408F8">
        <w:rPr>
          <w:rFonts w:ascii="Times New Roman" w:eastAsia="Times New Roman" w:hAnsi="Times New Roman" w:cs="Simplified Arabic"/>
          <w:sz w:val="28"/>
          <w:szCs w:val="28"/>
        </w:rPr>
        <w:t>.</w:t>
      </w:r>
    </w:p>
    <w:p w14:paraId="0A73D765" w14:textId="77777777" w:rsidR="00FD56DF" w:rsidRPr="00614502" w:rsidRDefault="00FD56DF" w:rsidP="00FD56DF">
      <w:pPr>
        <w:spacing w:after="0" w:line="240" w:lineRule="auto"/>
        <w:outlineLvl w:val="1"/>
        <w:rPr>
          <w:rFonts w:ascii="Times New Roman" w:eastAsia="Times New Roman" w:hAnsi="Times New Roman" w:cs="Sultan bold"/>
          <w:sz w:val="32"/>
          <w:szCs w:val="32"/>
        </w:rPr>
      </w:pPr>
      <w:r w:rsidRPr="00614502">
        <w:rPr>
          <w:rFonts w:ascii="Times New Roman" w:eastAsia="Times New Roman" w:hAnsi="Times New Roman" w:cs="Sultan bold"/>
          <w:sz w:val="32"/>
          <w:szCs w:val="32"/>
          <w:rtl/>
        </w:rPr>
        <w:t>الفرضية العاشرة - التكامل مع الأنظمة</w:t>
      </w:r>
      <w:r w:rsidRPr="00614502">
        <w:rPr>
          <w:rFonts w:ascii="Times New Roman" w:eastAsia="Times New Roman" w:hAnsi="Times New Roman" w:cs="Sultan bold"/>
          <w:sz w:val="32"/>
          <w:szCs w:val="32"/>
        </w:rPr>
        <w:t>:</w:t>
      </w:r>
    </w:p>
    <w:p w14:paraId="191B05ED" w14:textId="77777777" w:rsidR="00FD56DF" w:rsidRPr="001408F8" w:rsidRDefault="00FD56DF" w:rsidP="00FD56D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يحسن التكامل بين أنظمة الذكاء الاصطناعي والأنظمة الطبية الإلكترونية الموجودة من فعالية إدارة المخاطر</w:t>
      </w:r>
      <w:r w:rsidRPr="001408F8">
        <w:rPr>
          <w:rFonts w:ascii="Times New Roman" w:eastAsia="Times New Roman" w:hAnsi="Times New Roman" w:cs="Simplified Arabic"/>
          <w:sz w:val="28"/>
          <w:szCs w:val="28"/>
        </w:rPr>
        <w:t>.</w:t>
      </w:r>
    </w:p>
    <w:p w14:paraId="3CBF0C78" w14:textId="77777777" w:rsidR="00FD56DF" w:rsidRPr="001B16DC" w:rsidRDefault="00FD56DF" w:rsidP="00FD56DF">
      <w:pPr>
        <w:spacing w:after="0" w:line="240" w:lineRule="auto"/>
        <w:outlineLvl w:val="1"/>
        <w:rPr>
          <w:rFonts w:ascii="Times New Roman" w:eastAsia="Times New Roman" w:hAnsi="Times New Roman" w:cs="Sultan bold"/>
          <w:sz w:val="36"/>
          <w:szCs w:val="36"/>
          <w:u w:val="single"/>
        </w:rPr>
      </w:pPr>
      <w:r w:rsidRPr="001B16DC">
        <w:rPr>
          <w:rFonts w:ascii="Times New Roman" w:eastAsia="Times New Roman" w:hAnsi="Times New Roman" w:cs="Sultan bold"/>
          <w:sz w:val="36"/>
          <w:szCs w:val="36"/>
          <w:u w:val="single"/>
          <w:rtl/>
        </w:rPr>
        <w:t>الفرضيات الإضافية للسياق السعودي</w:t>
      </w:r>
      <w:r w:rsidRPr="001B16DC">
        <w:rPr>
          <w:rFonts w:ascii="Times New Roman" w:eastAsia="Times New Roman" w:hAnsi="Times New Roman" w:cs="Sultan bold"/>
          <w:sz w:val="36"/>
          <w:szCs w:val="36"/>
          <w:u w:val="single"/>
        </w:rPr>
        <w:t>:</w:t>
      </w:r>
    </w:p>
    <w:p w14:paraId="084E3A5A" w14:textId="77777777" w:rsidR="00FD56DF" w:rsidRPr="00614502" w:rsidRDefault="00FD56DF" w:rsidP="00FD56DF">
      <w:pPr>
        <w:spacing w:after="0" w:line="240" w:lineRule="auto"/>
        <w:outlineLvl w:val="1"/>
        <w:rPr>
          <w:rFonts w:ascii="Times New Roman" w:eastAsia="Times New Roman" w:hAnsi="Times New Roman" w:cs="Sultan bold"/>
          <w:sz w:val="32"/>
          <w:szCs w:val="32"/>
        </w:rPr>
      </w:pPr>
      <w:r w:rsidRPr="00614502">
        <w:rPr>
          <w:rFonts w:ascii="Times New Roman" w:eastAsia="Times New Roman" w:hAnsi="Times New Roman" w:cs="Sultan bold"/>
          <w:sz w:val="32"/>
          <w:szCs w:val="32"/>
          <w:rtl/>
        </w:rPr>
        <w:t>الفرضية الحادية عشرة - التوافق مع رؤية 2030</w:t>
      </w:r>
      <w:r w:rsidRPr="00614502">
        <w:rPr>
          <w:rFonts w:ascii="Times New Roman" w:eastAsia="Times New Roman" w:hAnsi="Times New Roman" w:cs="Sultan bold"/>
          <w:sz w:val="32"/>
          <w:szCs w:val="32"/>
        </w:rPr>
        <w:t>:</w:t>
      </w:r>
    </w:p>
    <w:p w14:paraId="3C21519B" w14:textId="77777777" w:rsidR="00FD56DF" w:rsidRPr="001408F8" w:rsidRDefault="00FD56DF" w:rsidP="00FD56D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يساهم تطبيق الذكاء الاصطناعي في إدارة المخاطر في تحقيق أهداف رؤية المملكة 2030 للتحول الرقمي في القطاع الصحي</w:t>
      </w:r>
      <w:r w:rsidRPr="001408F8">
        <w:rPr>
          <w:rFonts w:ascii="Times New Roman" w:eastAsia="Times New Roman" w:hAnsi="Times New Roman" w:cs="Simplified Arabic"/>
          <w:sz w:val="28"/>
          <w:szCs w:val="28"/>
        </w:rPr>
        <w:t>.</w:t>
      </w:r>
    </w:p>
    <w:p w14:paraId="65448903" w14:textId="77777777" w:rsidR="00FD56DF" w:rsidRPr="00614502" w:rsidRDefault="00FD56DF" w:rsidP="00FD56DF">
      <w:pPr>
        <w:spacing w:after="0" w:line="240" w:lineRule="auto"/>
        <w:outlineLvl w:val="1"/>
        <w:rPr>
          <w:rFonts w:ascii="Times New Roman" w:eastAsia="Times New Roman" w:hAnsi="Times New Roman" w:cs="Sultan bold"/>
          <w:sz w:val="32"/>
          <w:szCs w:val="32"/>
        </w:rPr>
      </w:pPr>
      <w:r w:rsidRPr="00614502">
        <w:rPr>
          <w:rFonts w:ascii="Times New Roman" w:eastAsia="Times New Roman" w:hAnsi="Times New Roman" w:cs="Sultan bold"/>
          <w:sz w:val="32"/>
          <w:szCs w:val="32"/>
          <w:rtl/>
        </w:rPr>
        <w:t>الفرضية الثانية عشرة - التحديات الثقافية</w:t>
      </w:r>
      <w:r w:rsidRPr="00614502">
        <w:rPr>
          <w:rFonts w:ascii="Times New Roman" w:eastAsia="Times New Roman" w:hAnsi="Times New Roman" w:cs="Sultan bold"/>
          <w:sz w:val="32"/>
          <w:szCs w:val="32"/>
        </w:rPr>
        <w:t>:</w:t>
      </w:r>
    </w:p>
    <w:p w14:paraId="114932E7" w14:textId="77777777" w:rsidR="00FD56DF" w:rsidRPr="001408F8" w:rsidRDefault="00FD56DF" w:rsidP="00FD56D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توجد فروق ذات دلالة إحصائية في مستوى قبول وتطبيق تقنيات الذكاء الاصطناعي تبعاً للعوامل الثقافية والديموغرافية للعاملين في المستشفيات السعودية</w:t>
      </w:r>
      <w:r w:rsidRPr="001408F8">
        <w:rPr>
          <w:rFonts w:ascii="Times New Roman" w:eastAsia="Times New Roman" w:hAnsi="Times New Roman" w:cs="Simplified Arabic"/>
          <w:sz w:val="28"/>
          <w:szCs w:val="28"/>
        </w:rPr>
        <w:t>.</w:t>
      </w:r>
    </w:p>
    <w:p w14:paraId="4032703B" w14:textId="77777777" w:rsidR="00614502" w:rsidRPr="00614502" w:rsidRDefault="00614502" w:rsidP="00614502">
      <w:pPr>
        <w:spacing w:after="0"/>
        <w:rPr>
          <w:rFonts w:asciiTheme="minorBidi" w:hAnsiTheme="minorBidi" w:cs="Sultan bold"/>
          <w:sz w:val="36"/>
          <w:szCs w:val="36"/>
          <w:u w:val="single"/>
          <w:rtl/>
          <w:lang w:bidi="ar-EG"/>
        </w:rPr>
      </w:pPr>
      <w:r w:rsidRPr="00614502">
        <w:rPr>
          <w:rFonts w:asciiTheme="minorBidi" w:hAnsiTheme="minorBidi" w:cs="Sultan bold"/>
          <w:sz w:val="36"/>
          <w:szCs w:val="36"/>
          <w:u w:val="single"/>
          <w:rtl/>
          <w:lang w:bidi="ar-EG"/>
        </w:rPr>
        <w:t>تساؤلات الدراسة</w:t>
      </w:r>
      <w:r w:rsidRPr="00614502">
        <w:rPr>
          <w:rFonts w:asciiTheme="minorBidi" w:hAnsiTheme="minorBidi" w:cs="Sultan bold" w:hint="cs"/>
          <w:sz w:val="36"/>
          <w:szCs w:val="36"/>
          <w:u w:val="single"/>
          <w:rtl/>
          <w:lang w:bidi="ar-EG"/>
        </w:rPr>
        <w:t xml:space="preserve"> </w:t>
      </w:r>
      <w:r w:rsidRPr="00614502">
        <w:rPr>
          <w:rFonts w:asciiTheme="minorBidi" w:hAnsiTheme="minorBidi" w:cs="Sultan bold"/>
          <w:sz w:val="36"/>
          <w:szCs w:val="36"/>
          <w:u w:val="single"/>
          <w:lang w:bidi="ar-EG"/>
        </w:rPr>
        <w:t>Research Questions</w:t>
      </w:r>
    </w:p>
    <w:p w14:paraId="6A0856A1" w14:textId="77777777" w:rsidR="00916308" w:rsidRPr="00614502" w:rsidRDefault="00916308" w:rsidP="007F5281">
      <w:pPr>
        <w:spacing w:after="0" w:line="240" w:lineRule="auto"/>
        <w:outlineLvl w:val="1"/>
        <w:rPr>
          <w:rFonts w:ascii="Times New Roman" w:eastAsia="Times New Roman" w:hAnsi="Times New Roman" w:cs="Sultan bold"/>
          <w:sz w:val="36"/>
          <w:szCs w:val="36"/>
          <w:u w:val="single"/>
        </w:rPr>
      </w:pPr>
      <w:r w:rsidRPr="00614502">
        <w:rPr>
          <w:rFonts w:ascii="Times New Roman" w:eastAsia="Times New Roman" w:hAnsi="Times New Roman" w:cs="Sultan bold"/>
          <w:sz w:val="36"/>
          <w:szCs w:val="36"/>
          <w:u w:val="single"/>
          <w:rtl/>
        </w:rPr>
        <w:t>السؤال الرئيسي</w:t>
      </w:r>
      <w:r w:rsidRPr="00614502">
        <w:rPr>
          <w:rFonts w:ascii="Times New Roman" w:eastAsia="Times New Roman" w:hAnsi="Times New Roman" w:cs="Sultan bold"/>
          <w:sz w:val="36"/>
          <w:szCs w:val="36"/>
          <w:u w:val="single"/>
        </w:rPr>
        <w:t>:</w:t>
      </w:r>
    </w:p>
    <w:p w14:paraId="5CF05E77" w14:textId="77777777" w:rsidR="00916308" w:rsidRPr="00BF0510" w:rsidRDefault="00916308" w:rsidP="002B3BDA">
      <w:pPr>
        <w:spacing w:line="240" w:lineRule="auto"/>
        <w:ind w:firstLine="651"/>
        <w:jc w:val="lowKashida"/>
        <w:rPr>
          <w:rFonts w:ascii="Times New Roman" w:eastAsia="Times New Roman" w:hAnsi="Times New Roman" w:cs="Times New Roman"/>
          <w:sz w:val="28"/>
          <w:szCs w:val="28"/>
        </w:rPr>
      </w:pPr>
      <w:r w:rsidRPr="00BF0510">
        <w:rPr>
          <w:rFonts w:ascii="Times New Roman" w:eastAsia="Times New Roman" w:hAnsi="Times New Roman" w:cs="Times New Roman"/>
          <w:sz w:val="28"/>
          <w:szCs w:val="28"/>
          <w:rtl/>
        </w:rPr>
        <w:lastRenderedPageBreak/>
        <w:t>ما دور الذكاء الاصطناعي في تحسين إدارة المخاطر في المستشفيات السعودية، وما مدى فعالية تطبيقاته في تعزيز سلامة المرضى وتحسين جودة الرعاية الصحية؟</w:t>
      </w:r>
    </w:p>
    <w:p w14:paraId="0C64DE5D" w14:textId="77777777" w:rsidR="00764C0B" w:rsidRDefault="00764C0B" w:rsidP="00614502">
      <w:pPr>
        <w:spacing w:after="0" w:line="240" w:lineRule="auto"/>
        <w:outlineLvl w:val="1"/>
        <w:rPr>
          <w:rFonts w:ascii="Times New Roman" w:eastAsia="Times New Roman" w:hAnsi="Times New Roman" w:cs="Sultan bold"/>
          <w:sz w:val="36"/>
          <w:szCs w:val="36"/>
          <w:u w:val="single"/>
          <w:rtl/>
        </w:rPr>
      </w:pPr>
    </w:p>
    <w:p w14:paraId="14B3552D" w14:textId="77777777" w:rsidR="00916308" w:rsidRPr="00614502" w:rsidRDefault="00916308" w:rsidP="00614502">
      <w:pPr>
        <w:spacing w:after="0" w:line="240" w:lineRule="auto"/>
        <w:outlineLvl w:val="1"/>
        <w:rPr>
          <w:rFonts w:ascii="Times New Roman" w:eastAsia="Times New Roman" w:hAnsi="Times New Roman" w:cs="Sultan bold"/>
          <w:sz w:val="36"/>
          <w:szCs w:val="36"/>
          <w:u w:val="single"/>
        </w:rPr>
      </w:pPr>
      <w:r w:rsidRPr="00614502">
        <w:rPr>
          <w:rFonts w:ascii="Times New Roman" w:eastAsia="Times New Roman" w:hAnsi="Times New Roman" w:cs="Sultan bold"/>
          <w:sz w:val="36"/>
          <w:szCs w:val="36"/>
          <w:u w:val="single"/>
          <w:rtl/>
        </w:rPr>
        <w:t>الأسئلة الفرعية</w:t>
      </w:r>
      <w:r w:rsidRPr="00614502">
        <w:rPr>
          <w:rFonts w:ascii="Times New Roman" w:eastAsia="Times New Roman" w:hAnsi="Times New Roman" w:cs="Sultan bold"/>
          <w:sz w:val="36"/>
          <w:szCs w:val="36"/>
          <w:u w:val="single"/>
        </w:rPr>
        <w:t>:</w:t>
      </w:r>
    </w:p>
    <w:p w14:paraId="3ED76C73" w14:textId="77777777" w:rsidR="00916308" w:rsidRPr="00614502" w:rsidRDefault="00916308" w:rsidP="00CE7601">
      <w:pPr>
        <w:pStyle w:val="ListParagraph"/>
        <w:numPr>
          <w:ilvl w:val="0"/>
          <w:numId w:val="4"/>
        </w:numPr>
        <w:spacing w:after="0" w:line="240" w:lineRule="auto"/>
        <w:ind w:left="368"/>
        <w:outlineLvl w:val="1"/>
        <w:rPr>
          <w:rFonts w:ascii="Times New Roman" w:eastAsia="Times New Roman" w:hAnsi="Times New Roman" w:cs="Sultan bold"/>
          <w:sz w:val="32"/>
          <w:szCs w:val="32"/>
        </w:rPr>
      </w:pPr>
      <w:r w:rsidRPr="00614502">
        <w:rPr>
          <w:rFonts w:ascii="Times New Roman" w:eastAsia="Times New Roman" w:hAnsi="Times New Roman" w:cs="Sultan bold"/>
          <w:sz w:val="32"/>
          <w:szCs w:val="32"/>
          <w:rtl/>
        </w:rPr>
        <w:t>أسئلة متعلقة بواقع إدارة المخاطر في المستشفيات السعودية</w:t>
      </w:r>
      <w:r w:rsidRPr="00614502">
        <w:rPr>
          <w:rFonts w:ascii="Times New Roman" w:eastAsia="Times New Roman" w:hAnsi="Times New Roman" w:cs="Sultan bold"/>
          <w:sz w:val="32"/>
          <w:szCs w:val="32"/>
        </w:rPr>
        <w:t>:</w:t>
      </w:r>
    </w:p>
    <w:p w14:paraId="69684E18"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ما هي المخاطر الأساسية التي تواجه المستشفيات في النظام الصحي السعودي؟</w:t>
      </w:r>
    </w:p>
    <w:p w14:paraId="6188D226"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ما مدى كفاءة أنظمة إدارة المخاطر التقليدية المطبقة حالياً في المستشفيات السعودية؟</w:t>
      </w:r>
    </w:p>
    <w:p w14:paraId="58F2D711"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ما هي التحديات الرئيسية التي تواجه المستشفيات السعودية في تطبيق استراتيجيات إدارة المخاطر الفعالة؟</w:t>
      </w:r>
    </w:p>
    <w:p w14:paraId="77318A27" w14:textId="77777777" w:rsidR="00916308" w:rsidRPr="00614502" w:rsidRDefault="00916308" w:rsidP="00CE7601">
      <w:pPr>
        <w:pStyle w:val="ListParagraph"/>
        <w:numPr>
          <w:ilvl w:val="0"/>
          <w:numId w:val="4"/>
        </w:numPr>
        <w:spacing w:after="0" w:line="240" w:lineRule="auto"/>
        <w:ind w:left="368"/>
        <w:outlineLvl w:val="1"/>
        <w:rPr>
          <w:rFonts w:ascii="Times New Roman" w:eastAsia="Times New Roman" w:hAnsi="Times New Roman" w:cs="Sultan bold"/>
          <w:sz w:val="32"/>
          <w:szCs w:val="32"/>
        </w:rPr>
      </w:pPr>
      <w:r w:rsidRPr="00614502">
        <w:rPr>
          <w:rFonts w:ascii="Times New Roman" w:eastAsia="Times New Roman" w:hAnsi="Times New Roman" w:cs="Sultan bold"/>
          <w:sz w:val="32"/>
          <w:szCs w:val="32"/>
          <w:rtl/>
        </w:rPr>
        <w:t>أسئلة متعلقة بتطبيقات الذكاء الاصطناعي في إدارة المخاطر</w:t>
      </w:r>
      <w:r w:rsidRPr="00614502">
        <w:rPr>
          <w:rFonts w:ascii="Times New Roman" w:eastAsia="Times New Roman" w:hAnsi="Times New Roman" w:cs="Sultan bold"/>
          <w:sz w:val="32"/>
          <w:szCs w:val="32"/>
        </w:rPr>
        <w:t>:</w:t>
      </w:r>
    </w:p>
    <w:p w14:paraId="428DF859"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ما هي تطبيقات الذكاء الاصطناعي المناسبة لتحسين إدارة المخاطر في السياق السعودي؟</w:t>
      </w:r>
    </w:p>
    <w:p w14:paraId="5B7D43AD"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كيف يمكن للذكاء الاصطناعي أن يساهم في التنبؤ المبكر بالمخاطر الطبية والوقاية منها؟</w:t>
      </w:r>
    </w:p>
    <w:p w14:paraId="6F9A196A" w14:textId="77777777" w:rsidR="0091630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ما مدى فعالية أنظمة الذكاء الاصطناعي في تحسين دقة التشخيص وتقليل الأخطاء الطبية؟</w:t>
      </w:r>
    </w:p>
    <w:p w14:paraId="05CDE1FC" w14:textId="77777777" w:rsidR="00916308" w:rsidRPr="00614502" w:rsidRDefault="00916308" w:rsidP="00CE7601">
      <w:pPr>
        <w:pStyle w:val="ListParagraph"/>
        <w:numPr>
          <w:ilvl w:val="0"/>
          <w:numId w:val="4"/>
        </w:numPr>
        <w:spacing w:after="0" w:line="240" w:lineRule="auto"/>
        <w:ind w:left="368"/>
        <w:outlineLvl w:val="1"/>
        <w:rPr>
          <w:rFonts w:ascii="Times New Roman" w:eastAsia="Times New Roman" w:hAnsi="Times New Roman" w:cs="Sultan bold"/>
          <w:sz w:val="32"/>
          <w:szCs w:val="32"/>
        </w:rPr>
      </w:pPr>
      <w:r w:rsidRPr="00614502">
        <w:rPr>
          <w:rFonts w:ascii="Times New Roman" w:eastAsia="Times New Roman" w:hAnsi="Times New Roman" w:cs="Sultan bold"/>
          <w:sz w:val="32"/>
          <w:szCs w:val="32"/>
          <w:rtl/>
        </w:rPr>
        <w:t>أسئلة متعلقة بالتحديات والمتطلبات</w:t>
      </w:r>
      <w:r w:rsidRPr="00614502">
        <w:rPr>
          <w:rFonts w:ascii="Times New Roman" w:eastAsia="Times New Roman" w:hAnsi="Times New Roman" w:cs="Sultan bold"/>
          <w:sz w:val="32"/>
          <w:szCs w:val="32"/>
        </w:rPr>
        <w:t>:</w:t>
      </w:r>
    </w:p>
    <w:p w14:paraId="4663385E"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ما هي التحديات التقنية والإدارية التي تواجه تطبيق الذكاء الاصطناعي في المستشفيات السعودية؟</w:t>
      </w:r>
    </w:p>
    <w:p w14:paraId="67765459"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 xml:space="preserve">ما هي المتطلبات الأساسية لتنفيذ أنظمة الذكاء الاصطناعي في إدارة </w:t>
      </w:r>
      <w:proofErr w:type="gramStart"/>
      <w:r w:rsidRPr="001408F8">
        <w:rPr>
          <w:rFonts w:ascii="Times New Roman" w:eastAsia="Times New Roman" w:hAnsi="Times New Roman" w:cs="Simplified Arabic"/>
          <w:sz w:val="28"/>
          <w:szCs w:val="28"/>
          <w:rtl/>
        </w:rPr>
        <w:t>مخاطر</w:t>
      </w:r>
      <w:proofErr w:type="gramEnd"/>
      <w:r w:rsidRPr="001408F8">
        <w:rPr>
          <w:rFonts w:ascii="Times New Roman" w:eastAsia="Times New Roman" w:hAnsi="Times New Roman" w:cs="Simplified Arabic"/>
          <w:sz w:val="28"/>
          <w:szCs w:val="28"/>
          <w:rtl/>
        </w:rPr>
        <w:t xml:space="preserve"> المستشفيات بنجاح؟</w:t>
      </w:r>
    </w:p>
    <w:p w14:paraId="418ED13E"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كيف يمكن التغلب على مقاومة التغيير وتحديات قبول التكنولوجيا من قبل الكوادر الطبية؟</w:t>
      </w:r>
    </w:p>
    <w:p w14:paraId="1EFE1B7B" w14:textId="77777777" w:rsidR="00916308" w:rsidRPr="00614502" w:rsidRDefault="00916308" w:rsidP="00CE7601">
      <w:pPr>
        <w:pStyle w:val="ListParagraph"/>
        <w:numPr>
          <w:ilvl w:val="0"/>
          <w:numId w:val="4"/>
        </w:numPr>
        <w:spacing w:after="0" w:line="240" w:lineRule="auto"/>
        <w:ind w:left="368"/>
        <w:outlineLvl w:val="1"/>
        <w:rPr>
          <w:rFonts w:ascii="Times New Roman" w:eastAsia="Times New Roman" w:hAnsi="Times New Roman" w:cs="Sultan bold"/>
          <w:sz w:val="32"/>
          <w:szCs w:val="32"/>
        </w:rPr>
      </w:pPr>
      <w:r w:rsidRPr="00614502">
        <w:rPr>
          <w:rFonts w:ascii="Times New Roman" w:eastAsia="Times New Roman" w:hAnsi="Times New Roman" w:cs="Sultan bold"/>
          <w:sz w:val="32"/>
          <w:szCs w:val="32"/>
          <w:rtl/>
        </w:rPr>
        <w:t>أسئلة متعلقة بقياس الأثر والفعالية</w:t>
      </w:r>
      <w:r w:rsidRPr="00614502">
        <w:rPr>
          <w:rFonts w:ascii="Times New Roman" w:eastAsia="Times New Roman" w:hAnsi="Times New Roman" w:cs="Sultan bold"/>
          <w:sz w:val="32"/>
          <w:szCs w:val="32"/>
        </w:rPr>
        <w:t>:</w:t>
      </w:r>
    </w:p>
    <w:p w14:paraId="1570FD00"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ما هي المؤشرات المناسبة لقياس فعالية تطبيقات الذكاء الاصطناعي في تحسين إدارة المخاطر؟</w:t>
      </w:r>
    </w:p>
    <w:p w14:paraId="2AA6AF22"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إلى أي مدى يمكن للذكاء الاصطناعي أن يساهم في تقليل معدلات الأحداث الضارة وتحسين سلامة المرضى؟</w:t>
      </w:r>
    </w:p>
    <w:p w14:paraId="579985CA" w14:textId="77777777" w:rsidR="0091630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ما هو الأثر الاقتصادي لتطبيق أنظمة الذكاء الاصطناعي في إدارة المخاطر على تكاليف الرعاية الصحية؟</w:t>
      </w:r>
    </w:p>
    <w:p w14:paraId="37AE7970" w14:textId="77777777" w:rsidR="00916308" w:rsidRPr="00614502" w:rsidRDefault="00916308" w:rsidP="00CE7601">
      <w:pPr>
        <w:pStyle w:val="ListParagraph"/>
        <w:numPr>
          <w:ilvl w:val="0"/>
          <w:numId w:val="4"/>
        </w:numPr>
        <w:spacing w:after="0" w:line="240" w:lineRule="auto"/>
        <w:ind w:left="368"/>
        <w:outlineLvl w:val="1"/>
        <w:rPr>
          <w:rFonts w:ascii="Times New Roman" w:eastAsia="Times New Roman" w:hAnsi="Times New Roman" w:cs="Sultan bold"/>
          <w:sz w:val="32"/>
          <w:szCs w:val="32"/>
        </w:rPr>
      </w:pPr>
      <w:r w:rsidRPr="00614502">
        <w:rPr>
          <w:rFonts w:ascii="Times New Roman" w:eastAsia="Times New Roman" w:hAnsi="Times New Roman" w:cs="Sultan bold"/>
          <w:sz w:val="32"/>
          <w:szCs w:val="32"/>
          <w:rtl/>
        </w:rPr>
        <w:t>أسئلة متعلقة بالاستراتيجيات والتوصيات</w:t>
      </w:r>
      <w:r w:rsidRPr="00614502">
        <w:rPr>
          <w:rFonts w:ascii="Times New Roman" w:eastAsia="Times New Roman" w:hAnsi="Times New Roman" w:cs="Sultan bold"/>
          <w:sz w:val="32"/>
          <w:szCs w:val="32"/>
        </w:rPr>
        <w:t>:</w:t>
      </w:r>
    </w:p>
    <w:p w14:paraId="3B759C79"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ما هي أفضل الممارسات العالمية في تطبيق الذكاء الاصطناعي لإدارة المخاطر في المستشفيات؟</w:t>
      </w:r>
    </w:p>
    <w:p w14:paraId="2A009F2E"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كيف يمكن تطوير إطار عمل شامل لتطبيق الذكاء الاصطناعي في إدارة المخاطر بما يتناسب مع البيئة السعودية؟</w:t>
      </w:r>
    </w:p>
    <w:p w14:paraId="74E77DA7"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lastRenderedPageBreak/>
        <w:t>ما هي التوصيات المقترحة لتحسين استخدام الذكاء الاصطناعي في إدارة المخاطر بالمستشفيات السعودية؟</w:t>
      </w:r>
    </w:p>
    <w:p w14:paraId="6FCC569E" w14:textId="77777777" w:rsidR="00FD56DF" w:rsidRPr="009B510E" w:rsidRDefault="00FD56DF" w:rsidP="00FD56DF">
      <w:pPr>
        <w:spacing w:after="0"/>
        <w:rPr>
          <w:rFonts w:asciiTheme="minorBidi" w:hAnsiTheme="minorBidi" w:cs="Sultan bold"/>
          <w:sz w:val="32"/>
          <w:szCs w:val="32"/>
          <w:u w:val="single"/>
          <w:rtl/>
          <w:lang w:bidi="ar-EG"/>
        </w:rPr>
      </w:pPr>
      <w:r w:rsidRPr="009B510E">
        <w:rPr>
          <w:rFonts w:asciiTheme="minorBidi" w:hAnsiTheme="minorBidi" w:cs="Sultan bold" w:hint="cs"/>
          <w:sz w:val="32"/>
          <w:szCs w:val="32"/>
          <w:u w:val="single"/>
          <w:rtl/>
          <w:lang w:bidi="ar-EG"/>
        </w:rPr>
        <w:t>حدود</w:t>
      </w:r>
      <w:r w:rsidRPr="009B510E">
        <w:rPr>
          <w:rFonts w:asciiTheme="minorBidi" w:hAnsiTheme="minorBidi" w:cs="Sultan bold"/>
          <w:sz w:val="32"/>
          <w:szCs w:val="32"/>
          <w:u w:val="single"/>
          <w:rtl/>
          <w:lang w:bidi="ar-EG"/>
        </w:rPr>
        <w:t xml:space="preserve"> الدراسة </w:t>
      </w:r>
      <w:r w:rsidRPr="009B510E">
        <w:rPr>
          <w:rFonts w:asciiTheme="minorBidi" w:hAnsiTheme="minorBidi" w:cs="Sultan bold"/>
          <w:sz w:val="32"/>
          <w:szCs w:val="32"/>
          <w:u w:val="single"/>
          <w:lang w:bidi="ar-EG"/>
        </w:rPr>
        <w:t>Study Limitations</w:t>
      </w:r>
    </w:p>
    <w:p w14:paraId="0D23DB6B" w14:textId="77777777" w:rsidR="00FD56DF" w:rsidRPr="006C1FF5" w:rsidRDefault="00FD56DF" w:rsidP="00FD56DF">
      <w:pPr>
        <w:tabs>
          <w:tab w:val="num" w:pos="1076"/>
        </w:tabs>
        <w:spacing w:after="0" w:line="240" w:lineRule="auto"/>
        <w:rPr>
          <w:rFonts w:asciiTheme="minorBidi" w:hAnsiTheme="minorBidi" w:cs="Sultan bold"/>
          <w:sz w:val="32"/>
          <w:szCs w:val="32"/>
          <w:u w:val="single"/>
          <w:rtl/>
          <w:lang w:bidi="ar-EG"/>
        </w:rPr>
      </w:pPr>
      <w:r w:rsidRPr="006C1FF5">
        <w:rPr>
          <w:rFonts w:asciiTheme="minorBidi" w:hAnsiTheme="minorBidi" w:cs="Sultan bold"/>
          <w:sz w:val="32"/>
          <w:szCs w:val="32"/>
          <w:u w:val="single"/>
          <w:rtl/>
          <w:lang w:bidi="ar-EG"/>
        </w:rPr>
        <w:t>1. الحدود الموضوعية (المحتوى):</w:t>
      </w:r>
    </w:p>
    <w:p w14:paraId="33A560A1" w14:textId="77777777" w:rsidR="00FD56DF" w:rsidRPr="006C1FF5" w:rsidRDefault="00FD56DF" w:rsidP="00FD56D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b/>
          <w:bCs/>
          <w:sz w:val="28"/>
          <w:szCs w:val="28"/>
          <w:rtl/>
        </w:rPr>
      </w:pPr>
      <w:r w:rsidRPr="006C1FF5">
        <w:rPr>
          <w:rFonts w:ascii="Times New Roman" w:eastAsia="Times New Roman" w:hAnsi="Times New Roman" w:cs="Simplified Arabic"/>
          <w:b/>
          <w:bCs/>
          <w:sz w:val="28"/>
          <w:szCs w:val="28"/>
          <w:rtl/>
        </w:rPr>
        <w:t>التركيز على إدارة المخاطر: تقتصر الدراسة على استكشاف دور الذكاء الاصطناعي تحديدًا في تحسين إدارة المخاطر داخل بيئة المستشفيات. لن تتوسع لتشمل جوانب أخرى من التحسينات التكنولوجية أو الإدارية غير المرتبطة مباشرة بالمخاطر.</w:t>
      </w:r>
    </w:p>
    <w:p w14:paraId="6A78C246" w14:textId="77777777" w:rsidR="00FD56DF" w:rsidRPr="006C1FF5" w:rsidRDefault="00FD56DF" w:rsidP="00FD56D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b/>
          <w:bCs/>
          <w:sz w:val="28"/>
          <w:szCs w:val="28"/>
          <w:rtl/>
        </w:rPr>
      </w:pPr>
      <w:r w:rsidRPr="006C1FF5">
        <w:rPr>
          <w:rFonts w:ascii="Times New Roman" w:eastAsia="Times New Roman" w:hAnsi="Times New Roman" w:cs="Simplified Arabic"/>
          <w:b/>
          <w:bCs/>
          <w:sz w:val="28"/>
          <w:szCs w:val="28"/>
          <w:rtl/>
        </w:rPr>
        <w:t xml:space="preserve">أنواع المخاطر: ستركز الدراسة على أنواع محددة من المخاطر التي يمكن للذكاء الاصطناعي معالجتها بفعالية في المستشفيات، مثل: </w:t>
      </w:r>
    </w:p>
    <w:p w14:paraId="35C1E3B4" w14:textId="77777777" w:rsidR="00FD56DF" w:rsidRPr="006C1FF5" w:rsidRDefault="00FD56DF" w:rsidP="00FD56DF">
      <w:pPr>
        <w:numPr>
          <w:ilvl w:val="1"/>
          <w:numId w:val="2"/>
        </w:numPr>
        <w:spacing w:line="240" w:lineRule="auto"/>
        <w:jc w:val="mediumKashida"/>
        <w:rPr>
          <w:rFonts w:ascii="Times New Roman" w:eastAsia="Times New Roman" w:hAnsi="Times New Roman" w:cs="Times New Roman"/>
          <w:sz w:val="28"/>
          <w:szCs w:val="28"/>
          <w:rtl/>
        </w:rPr>
      </w:pPr>
      <w:r w:rsidRPr="006C1FF5">
        <w:rPr>
          <w:rFonts w:ascii="Times New Roman" w:eastAsia="Times New Roman" w:hAnsi="Times New Roman" w:cs="Times New Roman"/>
          <w:b/>
          <w:bCs/>
          <w:sz w:val="28"/>
          <w:szCs w:val="28"/>
          <w:rtl/>
        </w:rPr>
        <w:t>المخاطر التشغيلية:</w:t>
      </w:r>
      <w:r w:rsidRPr="006C1FF5">
        <w:rPr>
          <w:rFonts w:ascii="Times New Roman" w:eastAsia="Times New Roman" w:hAnsi="Times New Roman" w:cs="Times New Roman"/>
          <w:sz w:val="28"/>
          <w:szCs w:val="28"/>
          <w:rtl/>
        </w:rPr>
        <w:t xml:space="preserve"> أخطاء الأدوية، العدوى المكتسبة من المستشفيات، الأخطاء الجراحية.</w:t>
      </w:r>
    </w:p>
    <w:p w14:paraId="6A4935EC" w14:textId="77777777" w:rsidR="00FD56DF" w:rsidRPr="006C1FF5" w:rsidRDefault="00FD56DF" w:rsidP="00FD56DF">
      <w:pPr>
        <w:numPr>
          <w:ilvl w:val="1"/>
          <w:numId w:val="2"/>
        </w:numPr>
        <w:spacing w:line="240" w:lineRule="auto"/>
        <w:jc w:val="mediumKashida"/>
        <w:rPr>
          <w:rFonts w:ascii="Times New Roman" w:eastAsia="Times New Roman" w:hAnsi="Times New Roman" w:cs="Times New Roman"/>
          <w:sz w:val="28"/>
          <w:szCs w:val="28"/>
          <w:rtl/>
        </w:rPr>
      </w:pPr>
      <w:r w:rsidRPr="006C1FF5">
        <w:rPr>
          <w:rFonts w:ascii="Times New Roman" w:eastAsia="Times New Roman" w:hAnsi="Times New Roman" w:cs="Times New Roman"/>
          <w:b/>
          <w:bCs/>
          <w:sz w:val="28"/>
          <w:szCs w:val="28"/>
          <w:rtl/>
        </w:rPr>
        <w:t>المخاطر المالية:</w:t>
      </w:r>
      <w:r w:rsidRPr="006C1FF5">
        <w:rPr>
          <w:rFonts w:ascii="Times New Roman" w:eastAsia="Times New Roman" w:hAnsi="Times New Roman" w:cs="Times New Roman"/>
          <w:sz w:val="28"/>
          <w:szCs w:val="28"/>
          <w:rtl/>
        </w:rPr>
        <w:t xml:space="preserve"> سوء إدارة الموارد، الاحتيال، عدم الكفاءة في الفوترة.</w:t>
      </w:r>
    </w:p>
    <w:p w14:paraId="15A68E28" w14:textId="77777777" w:rsidR="00FD56DF" w:rsidRPr="006C1FF5" w:rsidRDefault="00FD56DF" w:rsidP="00FD56DF">
      <w:pPr>
        <w:numPr>
          <w:ilvl w:val="1"/>
          <w:numId w:val="2"/>
        </w:numPr>
        <w:spacing w:line="240" w:lineRule="auto"/>
        <w:jc w:val="mediumKashida"/>
        <w:rPr>
          <w:rFonts w:ascii="Times New Roman" w:eastAsia="Times New Roman" w:hAnsi="Times New Roman" w:cs="Times New Roman"/>
          <w:sz w:val="28"/>
          <w:szCs w:val="28"/>
          <w:rtl/>
        </w:rPr>
      </w:pPr>
      <w:r w:rsidRPr="006C1FF5">
        <w:rPr>
          <w:rFonts w:ascii="Times New Roman" w:eastAsia="Times New Roman" w:hAnsi="Times New Roman" w:cs="Times New Roman"/>
          <w:b/>
          <w:bCs/>
          <w:sz w:val="28"/>
          <w:szCs w:val="28"/>
          <w:rtl/>
        </w:rPr>
        <w:t>المخاطر المتعلقة بالمرضى:</w:t>
      </w:r>
      <w:r w:rsidRPr="006C1FF5">
        <w:rPr>
          <w:rFonts w:ascii="Times New Roman" w:eastAsia="Times New Roman" w:hAnsi="Times New Roman" w:cs="Times New Roman"/>
          <w:sz w:val="28"/>
          <w:szCs w:val="28"/>
          <w:rtl/>
        </w:rPr>
        <w:t xml:space="preserve"> سلامة المرضى، أخطاء التشخيص، أوقات الانتظار الطويلة.</w:t>
      </w:r>
    </w:p>
    <w:p w14:paraId="31A84BD4" w14:textId="77777777" w:rsidR="00FD56DF" w:rsidRPr="006C1FF5" w:rsidRDefault="00FD56DF" w:rsidP="00FD56DF">
      <w:pPr>
        <w:numPr>
          <w:ilvl w:val="1"/>
          <w:numId w:val="2"/>
        </w:numPr>
        <w:spacing w:line="240" w:lineRule="auto"/>
        <w:jc w:val="mediumKashida"/>
        <w:rPr>
          <w:rFonts w:ascii="Times New Roman" w:eastAsia="Times New Roman" w:hAnsi="Times New Roman" w:cs="Times New Roman"/>
          <w:sz w:val="28"/>
          <w:szCs w:val="28"/>
          <w:rtl/>
        </w:rPr>
      </w:pPr>
      <w:r w:rsidRPr="006C1FF5">
        <w:rPr>
          <w:rFonts w:ascii="Times New Roman" w:eastAsia="Times New Roman" w:hAnsi="Times New Roman" w:cs="Times New Roman"/>
          <w:b/>
          <w:bCs/>
          <w:sz w:val="28"/>
          <w:szCs w:val="28"/>
          <w:rtl/>
        </w:rPr>
        <w:t>المخاطر السيبرانية:</w:t>
      </w:r>
      <w:r w:rsidRPr="006C1FF5">
        <w:rPr>
          <w:rFonts w:ascii="Times New Roman" w:eastAsia="Times New Roman" w:hAnsi="Times New Roman" w:cs="Times New Roman"/>
          <w:sz w:val="28"/>
          <w:szCs w:val="28"/>
          <w:rtl/>
        </w:rPr>
        <w:t xml:space="preserve"> اختراق البيانات الطبية، الهجمات الإلكترونية على أنظمة المستشفيات.</w:t>
      </w:r>
    </w:p>
    <w:p w14:paraId="2071DFCE" w14:textId="77777777" w:rsidR="00FD56DF" w:rsidRPr="006C1FF5" w:rsidRDefault="00FD56DF" w:rsidP="00FD56D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b/>
          <w:bCs/>
          <w:sz w:val="28"/>
          <w:szCs w:val="28"/>
          <w:rtl/>
        </w:rPr>
      </w:pPr>
      <w:r w:rsidRPr="006C1FF5">
        <w:rPr>
          <w:rFonts w:ascii="Times New Roman" w:eastAsia="Times New Roman" w:hAnsi="Times New Roman" w:cs="Simplified Arabic"/>
          <w:b/>
          <w:bCs/>
          <w:sz w:val="28"/>
          <w:szCs w:val="28"/>
          <w:rtl/>
        </w:rPr>
        <w:t xml:space="preserve">تقنيات الذكاء الاصطناعي: ستركز الدراسة على تطبيقات محددة لتقنيات الذكاء الاصطناعي (مثل التعلم الآلي، معالجة اللغة الطبيعية، رؤية </w:t>
      </w:r>
      <w:proofErr w:type="gramStart"/>
      <w:r w:rsidRPr="006C1FF5">
        <w:rPr>
          <w:rFonts w:ascii="Times New Roman" w:eastAsia="Times New Roman" w:hAnsi="Times New Roman" w:cs="Simplified Arabic"/>
          <w:b/>
          <w:bCs/>
          <w:sz w:val="28"/>
          <w:szCs w:val="28"/>
          <w:rtl/>
        </w:rPr>
        <w:t>الكمبيوتر</w:t>
      </w:r>
      <w:proofErr w:type="gramEnd"/>
      <w:r w:rsidRPr="006C1FF5">
        <w:rPr>
          <w:rFonts w:ascii="Times New Roman" w:eastAsia="Times New Roman" w:hAnsi="Times New Roman" w:cs="Simplified Arabic"/>
          <w:b/>
          <w:bCs/>
          <w:sz w:val="28"/>
          <w:szCs w:val="28"/>
          <w:rtl/>
        </w:rPr>
        <w:t>) التي يمكن توظيفها في سياق إدارة المخاطر بالمستشفيات، وليس على الذكاء الاصطناعي بصفة عامة.</w:t>
      </w:r>
    </w:p>
    <w:p w14:paraId="4BA3A8DE" w14:textId="77777777" w:rsidR="00FD56DF" w:rsidRPr="006C1FF5" w:rsidRDefault="00FD56DF" w:rsidP="00FD56DF">
      <w:pPr>
        <w:tabs>
          <w:tab w:val="num" w:pos="1076"/>
        </w:tabs>
        <w:spacing w:after="0" w:line="240" w:lineRule="auto"/>
        <w:rPr>
          <w:rFonts w:asciiTheme="minorBidi" w:hAnsiTheme="minorBidi" w:cs="Sultan bold"/>
          <w:sz w:val="32"/>
          <w:szCs w:val="32"/>
          <w:u w:val="single"/>
          <w:rtl/>
          <w:lang w:bidi="ar-EG"/>
        </w:rPr>
      </w:pPr>
      <w:r w:rsidRPr="006C1FF5">
        <w:rPr>
          <w:rFonts w:asciiTheme="minorBidi" w:hAnsiTheme="minorBidi" w:cs="Sultan bold"/>
          <w:sz w:val="32"/>
          <w:szCs w:val="32"/>
          <w:u w:val="single"/>
          <w:rtl/>
          <w:lang w:bidi="ar-EG"/>
        </w:rPr>
        <w:t>2. الحدود المكانية:</w:t>
      </w:r>
    </w:p>
    <w:p w14:paraId="60922DFB" w14:textId="77777777" w:rsidR="00FD56DF" w:rsidRDefault="00FD56DF" w:rsidP="00FD56D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b/>
          <w:bCs/>
          <w:sz w:val="28"/>
          <w:szCs w:val="28"/>
        </w:rPr>
      </w:pPr>
      <w:r w:rsidRPr="006C1FF5">
        <w:rPr>
          <w:rFonts w:ascii="Times New Roman" w:eastAsia="Times New Roman" w:hAnsi="Times New Roman" w:cs="Simplified Arabic"/>
          <w:b/>
          <w:bCs/>
          <w:sz w:val="28"/>
          <w:szCs w:val="28"/>
          <w:rtl/>
        </w:rPr>
        <w:t>النظام الصحي السعودي: ستقتصر الدراسة التطبيقية على المستشفيات العاملة ضمن النظام الصحي في المملكة العربية السعودية. لن تشمل مستشفيات في دول أخرى، مما قد يحد من قابلية تعميم النتائج على أنظمة صحية مختلفة.</w:t>
      </w:r>
    </w:p>
    <w:p w14:paraId="62FACE26" w14:textId="77777777" w:rsidR="00FD56DF" w:rsidRPr="006C1FF5" w:rsidRDefault="00FD56DF" w:rsidP="00FD56D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b/>
          <w:bCs/>
          <w:sz w:val="28"/>
          <w:szCs w:val="28"/>
          <w:rtl/>
        </w:rPr>
      </w:pPr>
      <w:r w:rsidRPr="006C1FF5">
        <w:rPr>
          <w:rFonts w:ascii="Times New Roman" w:eastAsia="Times New Roman" w:hAnsi="Times New Roman" w:cs="Simplified Arabic"/>
          <w:b/>
          <w:bCs/>
          <w:sz w:val="28"/>
          <w:szCs w:val="28"/>
          <w:rtl/>
        </w:rPr>
        <w:t xml:space="preserve">نوع المستشفيات: يمكن تحديد ما إذا كانت الدراسة ستشمل: </w:t>
      </w:r>
    </w:p>
    <w:p w14:paraId="4AC36B16" w14:textId="77777777" w:rsidR="00FD56DF" w:rsidRPr="000251EF" w:rsidRDefault="00FD56DF" w:rsidP="00FD56DF">
      <w:pPr>
        <w:numPr>
          <w:ilvl w:val="1"/>
          <w:numId w:val="3"/>
        </w:numPr>
        <w:spacing w:line="240" w:lineRule="auto"/>
        <w:rPr>
          <w:rFonts w:ascii="Times New Roman" w:eastAsia="Times New Roman" w:hAnsi="Times New Roman" w:cs="Times New Roman"/>
          <w:sz w:val="24"/>
          <w:szCs w:val="24"/>
          <w:rtl/>
        </w:rPr>
      </w:pPr>
      <w:r w:rsidRPr="000251EF">
        <w:rPr>
          <w:rFonts w:ascii="Times New Roman" w:eastAsia="Times New Roman" w:hAnsi="Times New Roman" w:cs="Times New Roman"/>
          <w:b/>
          <w:bCs/>
          <w:sz w:val="24"/>
          <w:szCs w:val="24"/>
          <w:rtl/>
        </w:rPr>
        <w:t>المستشفيات الحكومية فقط</w:t>
      </w:r>
      <w:r w:rsidRPr="000251EF">
        <w:rPr>
          <w:rFonts w:ascii="Times New Roman" w:eastAsia="Times New Roman" w:hAnsi="Times New Roman" w:cs="Times New Roman"/>
          <w:sz w:val="24"/>
          <w:szCs w:val="24"/>
          <w:rtl/>
        </w:rPr>
        <w:t xml:space="preserve"> (مثل مستشفيات وزارة الصحة).</w:t>
      </w:r>
    </w:p>
    <w:p w14:paraId="45EFF851" w14:textId="77777777" w:rsidR="00FD56DF" w:rsidRPr="000251EF" w:rsidRDefault="00FD56DF" w:rsidP="00FD56DF">
      <w:pPr>
        <w:numPr>
          <w:ilvl w:val="1"/>
          <w:numId w:val="3"/>
        </w:numPr>
        <w:spacing w:line="240" w:lineRule="auto"/>
        <w:rPr>
          <w:rFonts w:ascii="Times New Roman" w:eastAsia="Times New Roman" w:hAnsi="Times New Roman" w:cs="Times New Roman"/>
          <w:sz w:val="24"/>
          <w:szCs w:val="24"/>
          <w:rtl/>
        </w:rPr>
      </w:pPr>
      <w:r w:rsidRPr="000251EF">
        <w:rPr>
          <w:rFonts w:ascii="Times New Roman" w:eastAsia="Times New Roman" w:hAnsi="Times New Roman" w:cs="Times New Roman"/>
          <w:b/>
          <w:bCs/>
          <w:sz w:val="24"/>
          <w:szCs w:val="24"/>
          <w:rtl/>
        </w:rPr>
        <w:t>المستشفيات الخاصة فقط.</w:t>
      </w:r>
    </w:p>
    <w:p w14:paraId="221626A6" w14:textId="77777777" w:rsidR="00FD56DF" w:rsidRPr="000251EF" w:rsidRDefault="00FD56DF" w:rsidP="00FD56DF">
      <w:pPr>
        <w:numPr>
          <w:ilvl w:val="1"/>
          <w:numId w:val="3"/>
        </w:numPr>
        <w:spacing w:line="240" w:lineRule="auto"/>
        <w:rPr>
          <w:rFonts w:ascii="Times New Roman" w:eastAsia="Times New Roman" w:hAnsi="Times New Roman" w:cs="Times New Roman"/>
          <w:sz w:val="24"/>
          <w:szCs w:val="24"/>
          <w:rtl/>
        </w:rPr>
      </w:pPr>
      <w:r w:rsidRPr="000251EF">
        <w:rPr>
          <w:rFonts w:ascii="Times New Roman" w:eastAsia="Times New Roman" w:hAnsi="Times New Roman" w:cs="Times New Roman"/>
          <w:b/>
          <w:bCs/>
          <w:sz w:val="24"/>
          <w:szCs w:val="24"/>
          <w:rtl/>
        </w:rPr>
        <w:t>مزيج من الاثنين.</w:t>
      </w:r>
      <w:r w:rsidRPr="000251EF">
        <w:rPr>
          <w:rFonts w:ascii="Times New Roman" w:eastAsia="Times New Roman" w:hAnsi="Times New Roman" w:cs="Times New Roman"/>
          <w:sz w:val="24"/>
          <w:szCs w:val="24"/>
          <w:rtl/>
        </w:rPr>
        <w:t xml:space="preserve"> (يجب التحديد بدقة).</w:t>
      </w:r>
    </w:p>
    <w:p w14:paraId="46D5855F" w14:textId="77777777" w:rsidR="00FD56DF" w:rsidRDefault="00FD56DF" w:rsidP="00FD56DF">
      <w:pPr>
        <w:numPr>
          <w:ilvl w:val="1"/>
          <w:numId w:val="3"/>
        </w:numPr>
        <w:spacing w:line="240" w:lineRule="auto"/>
        <w:rPr>
          <w:rFonts w:ascii="Times New Roman" w:eastAsia="Times New Roman" w:hAnsi="Times New Roman" w:cs="Times New Roman"/>
          <w:sz w:val="24"/>
          <w:szCs w:val="24"/>
        </w:rPr>
      </w:pPr>
      <w:r w:rsidRPr="000251EF">
        <w:rPr>
          <w:rFonts w:ascii="Times New Roman" w:eastAsia="Times New Roman" w:hAnsi="Times New Roman" w:cs="Times New Roman"/>
          <w:b/>
          <w:bCs/>
          <w:sz w:val="24"/>
          <w:szCs w:val="24"/>
          <w:rtl/>
        </w:rPr>
        <w:t>عدد محدد من المستشفيات</w:t>
      </w:r>
      <w:r w:rsidRPr="000251EF">
        <w:rPr>
          <w:rFonts w:ascii="Times New Roman" w:eastAsia="Times New Roman" w:hAnsi="Times New Roman" w:cs="Times New Roman"/>
          <w:sz w:val="24"/>
          <w:szCs w:val="24"/>
          <w:rtl/>
        </w:rPr>
        <w:t xml:space="preserve"> ضمن منطقة معينة في السعودية (مثلاً، مستشفيات في الرياض، جدة، أو الدمام) لضمان عمق الدراسة.</w:t>
      </w:r>
    </w:p>
    <w:p w14:paraId="086A69E7" w14:textId="77777777" w:rsidR="00FD56DF" w:rsidRDefault="00FD56DF" w:rsidP="00FD56DF">
      <w:pPr>
        <w:spacing w:line="240" w:lineRule="auto"/>
        <w:rPr>
          <w:rFonts w:ascii="Times New Roman" w:eastAsia="Times New Roman" w:hAnsi="Times New Roman" w:cs="Times New Roman"/>
          <w:sz w:val="24"/>
          <w:szCs w:val="24"/>
          <w:rtl/>
        </w:rPr>
      </w:pPr>
    </w:p>
    <w:p w14:paraId="756D74F8" w14:textId="77777777" w:rsidR="00FD56DF" w:rsidRDefault="00FD56DF" w:rsidP="00FD56DF">
      <w:pPr>
        <w:tabs>
          <w:tab w:val="num" w:pos="1076"/>
        </w:tabs>
        <w:spacing w:after="0" w:line="240" w:lineRule="auto"/>
        <w:rPr>
          <w:rFonts w:asciiTheme="minorBidi" w:hAnsiTheme="minorBidi" w:cs="Sultan bold"/>
          <w:sz w:val="32"/>
          <w:szCs w:val="32"/>
          <w:u w:val="single"/>
          <w:rtl/>
          <w:lang w:bidi="ar-EG"/>
        </w:rPr>
      </w:pPr>
      <w:r w:rsidRPr="006C1FF5">
        <w:rPr>
          <w:rFonts w:asciiTheme="minorBidi" w:hAnsiTheme="minorBidi" w:cs="Sultan bold"/>
          <w:sz w:val="32"/>
          <w:szCs w:val="32"/>
          <w:u w:val="single"/>
          <w:rtl/>
          <w:lang w:bidi="ar-EG"/>
        </w:rPr>
        <w:lastRenderedPageBreak/>
        <w:t>3. الحدود الزمنية:</w:t>
      </w:r>
    </w:p>
    <w:p w14:paraId="032D34D3" w14:textId="77777777" w:rsidR="00FD56DF" w:rsidRPr="006C1FF5" w:rsidRDefault="00FD56DF" w:rsidP="00FD56D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b/>
          <w:bCs/>
          <w:sz w:val="28"/>
          <w:szCs w:val="28"/>
          <w:rtl/>
        </w:rPr>
      </w:pPr>
      <w:r w:rsidRPr="006C1FF5">
        <w:rPr>
          <w:rFonts w:ascii="Times New Roman" w:eastAsia="Times New Roman" w:hAnsi="Times New Roman" w:cs="Simplified Arabic"/>
          <w:b/>
          <w:bCs/>
          <w:sz w:val="28"/>
          <w:szCs w:val="28"/>
          <w:rtl/>
        </w:rPr>
        <w:t>فترة جمع البيانات: ستقتصر جمع البيانات وتحليلها على فترة زمنية محددة (مثلاً: من 2023 إلى 2025) لضمان حداثة المعلومات وتجنب التغيرات السريعة في تكنولوجيا الذكاء الاصطناعي وتطبيقاته.</w:t>
      </w:r>
    </w:p>
    <w:p w14:paraId="78503753" w14:textId="77777777" w:rsidR="00FD56DF" w:rsidRPr="006C1FF5" w:rsidRDefault="00FD56DF" w:rsidP="00FD56D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b/>
          <w:bCs/>
          <w:sz w:val="28"/>
          <w:szCs w:val="28"/>
          <w:rtl/>
        </w:rPr>
      </w:pPr>
      <w:r w:rsidRPr="006C1FF5">
        <w:rPr>
          <w:rFonts w:ascii="Times New Roman" w:eastAsia="Times New Roman" w:hAnsi="Times New Roman" w:cs="Simplified Arabic"/>
          <w:b/>
          <w:bCs/>
          <w:sz w:val="28"/>
          <w:szCs w:val="28"/>
          <w:rtl/>
        </w:rPr>
        <w:t>الزمن المستقبلي/الماضي: ستركز على التطبيقات الحالية للذكاء الاصطناعي أو الخطط المستقبلية القريبة، ولن تتعمق في التاريخ الطويل لتطوير الذكاء الاصطناعي.</w:t>
      </w:r>
    </w:p>
    <w:p w14:paraId="38675F98" w14:textId="77777777" w:rsidR="00FD56DF" w:rsidRPr="006C1FF5" w:rsidRDefault="00FD56DF" w:rsidP="00FD56DF">
      <w:pPr>
        <w:tabs>
          <w:tab w:val="num" w:pos="1076"/>
        </w:tabs>
        <w:spacing w:after="0" w:line="240" w:lineRule="auto"/>
        <w:rPr>
          <w:rFonts w:asciiTheme="minorBidi" w:hAnsiTheme="minorBidi" w:cs="Sultan bold"/>
          <w:sz w:val="32"/>
          <w:szCs w:val="32"/>
          <w:u w:val="single"/>
          <w:rtl/>
          <w:lang w:bidi="ar-EG"/>
        </w:rPr>
      </w:pPr>
      <w:r w:rsidRPr="006C1FF5">
        <w:rPr>
          <w:rFonts w:asciiTheme="minorBidi" w:hAnsiTheme="minorBidi" w:cs="Sultan bold"/>
          <w:sz w:val="32"/>
          <w:szCs w:val="32"/>
          <w:u w:val="single"/>
          <w:rtl/>
          <w:lang w:bidi="ar-EG"/>
        </w:rPr>
        <w:t>4. الحدود المنهجية:</w:t>
      </w:r>
    </w:p>
    <w:p w14:paraId="70CB1F1C" w14:textId="77777777" w:rsidR="00FD56DF" w:rsidRPr="006C1FF5" w:rsidRDefault="00FD56DF" w:rsidP="00FD56D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b/>
          <w:bCs/>
          <w:sz w:val="28"/>
          <w:szCs w:val="28"/>
          <w:rtl/>
        </w:rPr>
      </w:pPr>
      <w:r w:rsidRPr="006C1FF5">
        <w:rPr>
          <w:rFonts w:ascii="Times New Roman" w:eastAsia="Times New Roman" w:hAnsi="Times New Roman" w:cs="Simplified Arabic"/>
          <w:b/>
          <w:bCs/>
          <w:sz w:val="28"/>
          <w:szCs w:val="28"/>
          <w:rtl/>
        </w:rPr>
        <w:t>نوع المنهج: تعتمد الدراسة على المنهج الوصفي التحليلي، مما يعني أنها ستصف وتُحلل الظواهر الموجودة دون التدخل أو التلاعب بالمتغيرات (لا تتضمن تجارب أو دراسات طولية).</w:t>
      </w:r>
    </w:p>
    <w:p w14:paraId="3B756DA8" w14:textId="77777777" w:rsidR="00FD56DF" w:rsidRPr="006C1FF5" w:rsidRDefault="00FD56DF" w:rsidP="00FD56D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b/>
          <w:bCs/>
          <w:sz w:val="28"/>
          <w:szCs w:val="28"/>
          <w:rtl/>
        </w:rPr>
      </w:pPr>
      <w:r w:rsidRPr="006C1FF5">
        <w:rPr>
          <w:rFonts w:ascii="Times New Roman" w:eastAsia="Times New Roman" w:hAnsi="Times New Roman" w:cs="Simplified Arabic"/>
          <w:b/>
          <w:bCs/>
          <w:sz w:val="28"/>
          <w:szCs w:val="28"/>
          <w:rtl/>
        </w:rPr>
        <w:t>أدوات جمع البيانات: تقتصر أدوات جمع البيانات على الاستبيانات، المقابلات، مجموعات التركيز، وتحليل الوثائق. لن تستخدم طرقًا أخرى مثل الملاحظة المباشرة الميدانية أو التجارب المعملية.</w:t>
      </w:r>
    </w:p>
    <w:p w14:paraId="22FCA2DF" w14:textId="77777777" w:rsidR="00FD56DF" w:rsidRDefault="00FD56DF" w:rsidP="00FD56D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b/>
          <w:bCs/>
          <w:sz w:val="28"/>
          <w:szCs w:val="28"/>
        </w:rPr>
      </w:pPr>
      <w:r w:rsidRPr="006C1FF5">
        <w:rPr>
          <w:rFonts w:ascii="Times New Roman" w:eastAsia="Times New Roman" w:hAnsi="Times New Roman" w:cs="Simplified Arabic"/>
          <w:b/>
          <w:bCs/>
          <w:sz w:val="28"/>
          <w:szCs w:val="28"/>
          <w:rtl/>
        </w:rPr>
        <w:t>حجم العينة: ستُحدد الدراسة حجم العينة بدقة (عدد المستشفيات، عدد الأفراد المستجيبين) مما يؤثر على قابلية تعميم النتائج.</w:t>
      </w:r>
    </w:p>
    <w:p w14:paraId="5100FA83" w14:textId="77777777" w:rsidR="00FD56DF" w:rsidRDefault="00FD56DF" w:rsidP="00FD56DF">
      <w:pPr>
        <w:spacing w:after="0" w:line="240" w:lineRule="auto"/>
        <w:jc w:val="lowKashida"/>
        <w:rPr>
          <w:rFonts w:ascii="Times New Roman" w:eastAsia="Times New Roman" w:hAnsi="Times New Roman" w:cs="Simplified Arabic"/>
          <w:b/>
          <w:bCs/>
          <w:sz w:val="28"/>
          <w:szCs w:val="28"/>
          <w:rtl/>
        </w:rPr>
      </w:pPr>
    </w:p>
    <w:p w14:paraId="2D974197" w14:textId="77777777" w:rsidR="00717D2A" w:rsidRDefault="00717D2A" w:rsidP="00717D2A">
      <w:pPr>
        <w:bidi w:val="0"/>
        <w:spacing w:line="240" w:lineRule="auto"/>
        <w:jc w:val="right"/>
        <w:rPr>
          <w:rFonts w:ascii="Times New Roman" w:eastAsia="Times New Roman" w:hAnsi="Times New Roman" w:cs="Times New Roman"/>
          <w:sz w:val="24"/>
          <w:szCs w:val="24"/>
        </w:rPr>
      </w:pPr>
    </w:p>
    <w:p w14:paraId="1EBC1B12" w14:textId="77777777" w:rsidR="00FD56DF" w:rsidRDefault="00FD56DF" w:rsidP="00FD56DF">
      <w:pPr>
        <w:bidi w:val="0"/>
        <w:spacing w:line="240" w:lineRule="auto"/>
        <w:jc w:val="right"/>
        <w:rPr>
          <w:rFonts w:ascii="Times New Roman" w:eastAsia="Times New Roman" w:hAnsi="Times New Roman" w:cs="Times New Roman"/>
          <w:sz w:val="24"/>
          <w:szCs w:val="24"/>
        </w:rPr>
      </w:pPr>
    </w:p>
    <w:p w14:paraId="31673384" w14:textId="77777777" w:rsidR="00FD56DF" w:rsidRDefault="00FD56DF" w:rsidP="00FD56DF">
      <w:pPr>
        <w:bidi w:val="0"/>
        <w:spacing w:line="240" w:lineRule="auto"/>
        <w:jc w:val="right"/>
        <w:rPr>
          <w:rFonts w:ascii="Times New Roman" w:eastAsia="Times New Roman" w:hAnsi="Times New Roman" w:cs="Times New Roman"/>
          <w:sz w:val="24"/>
          <w:szCs w:val="24"/>
        </w:rPr>
      </w:pPr>
    </w:p>
    <w:p w14:paraId="5F302EB6" w14:textId="77777777" w:rsidR="00FD56DF" w:rsidRDefault="00FD56DF" w:rsidP="00FD56DF">
      <w:pPr>
        <w:bidi w:val="0"/>
        <w:spacing w:line="240" w:lineRule="auto"/>
        <w:jc w:val="right"/>
        <w:rPr>
          <w:rFonts w:ascii="Times New Roman" w:eastAsia="Times New Roman" w:hAnsi="Times New Roman" w:cs="Times New Roman"/>
          <w:sz w:val="24"/>
          <w:szCs w:val="24"/>
        </w:rPr>
      </w:pPr>
    </w:p>
    <w:p w14:paraId="567CDB33" w14:textId="77777777" w:rsidR="00FD56DF" w:rsidRDefault="00FD56DF" w:rsidP="00FD56DF">
      <w:pPr>
        <w:bidi w:val="0"/>
        <w:spacing w:line="240" w:lineRule="auto"/>
        <w:jc w:val="right"/>
        <w:rPr>
          <w:rFonts w:ascii="Times New Roman" w:eastAsia="Times New Roman" w:hAnsi="Times New Roman" w:cs="Times New Roman"/>
          <w:sz w:val="24"/>
          <w:szCs w:val="24"/>
        </w:rPr>
      </w:pPr>
    </w:p>
    <w:p w14:paraId="0EF220A0" w14:textId="77777777" w:rsidR="00FD56DF" w:rsidRDefault="00FD56DF" w:rsidP="00FD56DF">
      <w:pPr>
        <w:bidi w:val="0"/>
        <w:spacing w:line="240" w:lineRule="auto"/>
        <w:jc w:val="right"/>
        <w:rPr>
          <w:rFonts w:ascii="Times New Roman" w:eastAsia="Times New Roman" w:hAnsi="Times New Roman" w:cs="Times New Roman"/>
          <w:sz w:val="24"/>
          <w:szCs w:val="24"/>
        </w:rPr>
      </w:pPr>
    </w:p>
    <w:p w14:paraId="79DA5F95" w14:textId="77777777" w:rsidR="00FD56DF" w:rsidRDefault="00FD56DF" w:rsidP="00FD56DF">
      <w:pPr>
        <w:bidi w:val="0"/>
        <w:spacing w:line="240" w:lineRule="auto"/>
        <w:jc w:val="right"/>
        <w:rPr>
          <w:rFonts w:ascii="Times New Roman" w:eastAsia="Times New Roman" w:hAnsi="Times New Roman" w:cs="Times New Roman"/>
          <w:sz w:val="24"/>
          <w:szCs w:val="24"/>
        </w:rPr>
      </w:pPr>
    </w:p>
    <w:p w14:paraId="4991BF94" w14:textId="77777777" w:rsidR="00FD56DF" w:rsidRDefault="00FD56DF" w:rsidP="00FD56DF">
      <w:pPr>
        <w:bidi w:val="0"/>
        <w:spacing w:line="240" w:lineRule="auto"/>
        <w:jc w:val="right"/>
        <w:rPr>
          <w:rFonts w:ascii="Times New Roman" w:eastAsia="Times New Roman" w:hAnsi="Times New Roman" w:cs="Times New Roman"/>
          <w:sz w:val="24"/>
          <w:szCs w:val="24"/>
        </w:rPr>
      </w:pPr>
    </w:p>
    <w:p w14:paraId="776F72B2" w14:textId="77777777" w:rsidR="00FD56DF" w:rsidRDefault="00FD56DF" w:rsidP="00FD56DF">
      <w:pPr>
        <w:bidi w:val="0"/>
        <w:spacing w:line="240" w:lineRule="auto"/>
        <w:jc w:val="right"/>
        <w:rPr>
          <w:rFonts w:ascii="Times New Roman" w:eastAsia="Times New Roman" w:hAnsi="Times New Roman" w:cs="Times New Roman"/>
          <w:sz w:val="24"/>
          <w:szCs w:val="24"/>
        </w:rPr>
      </w:pPr>
    </w:p>
    <w:p w14:paraId="09900004" w14:textId="77777777" w:rsidR="00FD56DF" w:rsidRDefault="00FD56DF" w:rsidP="00FD56DF">
      <w:pPr>
        <w:bidi w:val="0"/>
        <w:spacing w:line="240" w:lineRule="auto"/>
        <w:jc w:val="right"/>
        <w:rPr>
          <w:rFonts w:ascii="Times New Roman" w:eastAsia="Times New Roman" w:hAnsi="Times New Roman" w:cs="Times New Roman"/>
          <w:sz w:val="24"/>
          <w:szCs w:val="24"/>
        </w:rPr>
      </w:pPr>
    </w:p>
    <w:p w14:paraId="745D5BE9" w14:textId="77777777" w:rsidR="00FD56DF" w:rsidRDefault="00FD56DF" w:rsidP="00FD56DF">
      <w:pPr>
        <w:bidi w:val="0"/>
        <w:spacing w:line="240" w:lineRule="auto"/>
        <w:jc w:val="right"/>
        <w:rPr>
          <w:rFonts w:ascii="Times New Roman" w:eastAsia="Times New Roman" w:hAnsi="Times New Roman" w:cs="Times New Roman"/>
          <w:sz w:val="24"/>
          <w:szCs w:val="24"/>
        </w:rPr>
      </w:pPr>
    </w:p>
    <w:p w14:paraId="3C9BFE45" w14:textId="77777777" w:rsidR="00FD56DF" w:rsidRDefault="00FD56DF" w:rsidP="00FD56DF">
      <w:pPr>
        <w:bidi w:val="0"/>
        <w:spacing w:line="240" w:lineRule="auto"/>
        <w:jc w:val="right"/>
        <w:rPr>
          <w:rFonts w:ascii="Times New Roman" w:eastAsia="Times New Roman" w:hAnsi="Times New Roman" w:cs="Times New Roman"/>
          <w:sz w:val="24"/>
          <w:szCs w:val="24"/>
        </w:rPr>
      </w:pPr>
    </w:p>
    <w:p w14:paraId="47766406" w14:textId="77777777" w:rsidR="00FD56DF" w:rsidRDefault="00FD56DF" w:rsidP="00FD56DF">
      <w:pPr>
        <w:bidi w:val="0"/>
        <w:spacing w:line="240" w:lineRule="auto"/>
        <w:jc w:val="right"/>
        <w:rPr>
          <w:rFonts w:ascii="Times New Roman" w:eastAsia="Times New Roman" w:hAnsi="Times New Roman" w:cs="Times New Roman"/>
          <w:sz w:val="24"/>
          <w:szCs w:val="24"/>
        </w:rPr>
      </w:pPr>
    </w:p>
    <w:p w14:paraId="23E8148C" w14:textId="77777777" w:rsidR="00FD56DF" w:rsidRDefault="00FD56DF" w:rsidP="00FD56DF">
      <w:pPr>
        <w:bidi w:val="0"/>
        <w:spacing w:line="240" w:lineRule="auto"/>
        <w:jc w:val="right"/>
        <w:rPr>
          <w:rFonts w:ascii="Times New Roman" w:eastAsia="Times New Roman" w:hAnsi="Times New Roman" w:cs="Times New Roman"/>
          <w:sz w:val="24"/>
          <w:szCs w:val="24"/>
        </w:rPr>
      </w:pPr>
    </w:p>
    <w:p w14:paraId="1968F496" w14:textId="77777777" w:rsidR="00FD56DF" w:rsidRDefault="00FD56DF" w:rsidP="00FD56DF">
      <w:pPr>
        <w:bidi w:val="0"/>
        <w:spacing w:line="240" w:lineRule="auto"/>
        <w:jc w:val="right"/>
        <w:rPr>
          <w:rFonts w:ascii="Times New Roman" w:eastAsia="Times New Roman" w:hAnsi="Times New Roman" w:cs="Times New Roman"/>
          <w:sz w:val="24"/>
          <w:szCs w:val="24"/>
        </w:rPr>
      </w:pPr>
    </w:p>
    <w:p w14:paraId="6A7BDB08" w14:textId="77777777" w:rsidR="00FD56DF" w:rsidRDefault="00FD56DF" w:rsidP="00FD56DF">
      <w:pPr>
        <w:bidi w:val="0"/>
        <w:spacing w:line="240" w:lineRule="auto"/>
        <w:jc w:val="right"/>
        <w:rPr>
          <w:rFonts w:ascii="Times New Roman" w:eastAsia="Times New Roman" w:hAnsi="Times New Roman" w:cs="Times New Roman"/>
          <w:sz w:val="24"/>
          <w:szCs w:val="24"/>
        </w:rPr>
      </w:pPr>
    </w:p>
    <w:p w14:paraId="2C8EB91E" w14:textId="77777777" w:rsidR="00FD56DF" w:rsidRDefault="00FD56DF" w:rsidP="00FD56DF">
      <w:pPr>
        <w:bidi w:val="0"/>
        <w:spacing w:line="240" w:lineRule="auto"/>
        <w:jc w:val="right"/>
        <w:rPr>
          <w:rFonts w:ascii="Times New Roman" w:eastAsia="Times New Roman" w:hAnsi="Times New Roman" w:cs="Times New Roman"/>
          <w:sz w:val="24"/>
          <w:szCs w:val="24"/>
        </w:rPr>
      </w:pPr>
    </w:p>
    <w:p w14:paraId="7A608D5C" w14:textId="77777777" w:rsidR="00FD56DF" w:rsidRDefault="00FD56DF" w:rsidP="00FD56DF">
      <w:pPr>
        <w:bidi w:val="0"/>
        <w:spacing w:line="240" w:lineRule="auto"/>
        <w:jc w:val="right"/>
        <w:rPr>
          <w:rFonts w:ascii="Times New Roman" w:eastAsia="Times New Roman" w:hAnsi="Times New Roman" w:cs="Times New Roman"/>
          <w:sz w:val="24"/>
          <w:szCs w:val="24"/>
        </w:rPr>
      </w:pPr>
    </w:p>
    <w:p w14:paraId="651BFDFA" w14:textId="77777777" w:rsidR="002338AB" w:rsidRDefault="002338AB" w:rsidP="002338AB">
      <w:pPr>
        <w:bidi w:val="0"/>
        <w:spacing w:line="240" w:lineRule="auto"/>
        <w:jc w:val="right"/>
        <w:rPr>
          <w:rFonts w:ascii="Times New Roman" w:eastAsia="Times New Roman" w:hAnsi="Times New Roman" w:cs="Times New Roman"/>
          <w:sz w:val="24"/>
          <w:szCs w:val="24"/>
        </w:rPr>
      </w:pPr>
    </w:p>
    <w:p w14:paraId="7DEB4DE3" w14:textId="77777777" w:rsidR="002338AB" w:rsidRDefault="002338AB" w:rsidP="002338AB">
      <w:pPr>
        <w:bidi w:val="0"/>
        <w:spacing w:line="240" w:lineRule="auto"/>
        <w:jc w:val="right"/>
        <w:rPr>
          <w:rFonts w:ascii="Times New Roman" w:eastAsia="Times New Roman" w:hAnsi="Times New Roman" w:cs="Times New Roman"/>
          <w:sz w:val="24"/>
          <w:szCs w:val="24"/>
        </w:rPr>
      </w:pPr>
    </w:p>
    <w:p w14:paraId="4717F726" w14:textId="77777777" w:rsidR="002338AB" w:rsidRPr="00631733" w:rsidRDefault="002338AB" w:rsidP="002338AB">
      <w:pPr>
        <w:spacing w:after="0"/>
        <w:jc w:val="center"/>
        <w:outlineLvl w:val="0"/>
        <w:rPr>
          <w:rFonts w:ascii="Simplified Arabic" w:hAnsi="Simplified Arabic" w:cs="Sultan bold"/>
          <w:sz w:val="50"/>
          <w:szCs w:val="50"/>
          <w:u w:val="single"/>
          <w:rtl/>
        </w:rPr>
      </w:pPr>
      <w:r>
        <w:rPr>
          <w:rFonts w:ascii="Simplified Arabic" w:hAnsi="Simplified Arabic" w:cs="Sultan bold" w:hint="cs"/>
          <w:sz w:val="50"/>
          <w:szCs w:val="50"/>
          <w:u w:val="single"/>
          <w:rtl/>
        </w:rPr>
        <w:t xml:space="preserve">الفصل </w:t>
      </w:r>
      <w:proofErr w:type="gramStart"/>
      <w:r>
        <w:rPr>
          <w:rFonts w:ascii="Simplified Arabic" w:hAnsi="Simplified Arabic" w:cs="Sultan bold" w:hint="cs"/>
          <w:sz w:val="50"/>
          <w:szCs w:val="50"/>
          <w:u w:val="single"/>
          <w:rtl/>
        </w:rPr>
        <w:t>الثاني :</w:t>
      </w:r>
      <w:proofErr w:type="gramEnd"/>
      <w:r>
        <w:rPr>
          <w:rFonts w:ascii="Simplified Arabic" w:hAnsi="Simplified Arabic" w:cs="Sultan bold" w:hint="cs"/>
          <w:sz w:val="50"/>
          <w:szCs w:val="50"/>
          <w:u w:val="single"/>
          <w:rtl/>
        </w:rPr>
        <w:t xml:space="preserve"> الدراسات السابقة </w:t>
      </w:r>
    </w:p>
    <w:p w14:paraId="7D71460A" w14:textId="77777777" w:rsidR="002338AB" w:rsidRDefault="002338AB" w:rsidP="002338AB">
      <w:pPr>
        <w:pStyle w:val="TableParagraph"/>
        <w:bidi/>
        <w:spacing w:line="275" w:lineRule="exact"/>
        <w:ind w:left="108" w:firstLine="0"/>
        <w:rPr>
          <w:b/>
          <w:sz w:val="24"/>
          <w:lang w:bidi="ar-EG"/>
        </w:rPr>
      </w:pPr>
    </w:p>
    <w:p w14:paraId="7D98FAA5" w14:textId="77777777" w:rsidR="002338AB" w:rsidRPr="001252D2" w:rsidRDefault="002338AB" w:rsidP="002338AB">
      <w:pPr>
        <w:pStyle w:val="TableParagraph"/>
        <w:bidi/>
        <w:spacing w:line="276" w:lineRule="auto"/>
        <w:ind w:left="108" w:firstLine="0"/>
        <w:jc w:val="center"/>
        <w:rPr>
          <w:b/>
          <w:sz w:val="62"/>
          <w:szCs w:val="60"/>
          <w:rtl/>
          <w:lang w:bidi="ar-EG"/>
        </w:rPr>
      </w:pPr>
      <w:r w:rsidRPr="001252D2">
        <w:rPr>
          <w:b/>
          <w:sz w:val="62"/>
          <w:szCs w:val="60"/>
        </w:rPr>
        <w:t>Chapter</w:t>
      </w:r>
      <w:r w:rsidRPr="001252D2">
        <w:rPr>
          <w:b/>
          <w:spacing w:val="-3"/>
          <w:sz w:val="62"/>
          <w:szCs w:val="60"/>
        </w:rPr>
        <w:t xml:space="preserve"> </w:t>
      </w:r>
      <w:r w:rsidRPr="001252D2">
        <w:rPr>
          <w:b/>
          <w:sz w:val="62"/>
          <w:szCs w:val="60"/>
        </w:rPr>
        <w:t>2</w:t>
      </w:r>
    </w:p>
    <w:p w14:paraId="70D48672" w14:textId="77777777" w:rsidR="002338AB" w:rsidRPr="001252D2" w:rsidRDefault="002338AB" w:rsidP="002338AB">
      <w:pPr>
        <w:pStyle w:val="TableParagraph"/>
        <w:bidi/>
        <w:spacing w:line="276" w:lineRule="auto"/>
        <w:ind w:left="108" w:firstLine="0"/>
        <w:jc w:val="center"/>
        <w:rPr>
          <w:b/>
          <w:sz w:val="62"/>
          <w:szCs w:val="60"/>
        </w:rPr>
      </w:pPr>
      <w:r w:rsidRPr="001252D2">
        <w:rPr>
          <w:b/>
          <w:sz w:val="62"/>
          <w:szCs w:val="60"/>
        </w:rPr>
        <w:t>Literature review</w:t>
      </w:r>
    </w:p>
    <w:p w14:paraId="2436C305" w14:textId="77777777" w:rsidR="002338AB" w:rsidRDefault="002338AB" w:rsidP="002338AB">
      <w:pPr>
        <w:spacing w:after="0" w:line="240" w:lineRule="auto"/>
        <w:ind w:left="720"/>
        <w:rPr>
          <w:rFonts w:ascii="Simplified Arabic" w:hAnsi="Simplified Arabic" w:cs="Simplified Arabic"/>
          <w:b/>
          <w:bCs/>
          <w:sz w:val="34"/>
          <w:szCs w:val="34"/>
          <w:rtl/>
          <w:lang w:bidi="ar-EG"/>
        </w:rPr>
      </w:pPr>
    </w:p>
    <w:p w14:paraId="63E4572E" w14:textId="77777777" w:rsidR="002338AB" w:rsidRPr="00253A23" w:rsidRDefault="002338AB" w:rsidP="00C236C9">
      <w:pPr>
        <w:pStyle w:val="ListParagraph"/>
        <w:numPr>
          <w:ilvl w:val="0"/>
          <w:numId w:val="54"/>
        </w:numPr>
        <w:spacing w:after="0" w:line="240" w:lineRule="auto"/>
        <w:rPr>
          <w:rFonts w:ascii="Simplified Arabic" w:hAnsi="Simplified Arabic" w:cs="Simplified Arabic"/>
          <w:b/>
          <w:bCs/>
          <w:sz w:val="34"/>
          <w:szCs w:val="34"/>
          <w:rtl/>
        </w:rPr>
      </w:pPr>
      <w:r w:rsidRPr="00253A23">
        <w:rPr>
          <w:rFonts w:ascii="Simplified Arabic" w:hAnsi="Simplified Arabic" w:cs="Simplified Arabic" w:hint="cs"/>
          <w:b/>
          <w:bCs/>
          <w:sz w:val="34"/>
          <w:szCs w:val="34"/>
          <w:rtl/>
        </w:rPr>
        <w:t xml:space="preserve">الدراسات السابقة </w:t>
      </w:r>
      <w:r w:rsidRPr="00253A23">
        <w:rPr>
          <w:rFonts w:ascii="Simplified Arabic" w:hAnsi="Simplified Arabic" w:cs="Simplified Arabic"/>
          <w:b/>
          <w:bCs/>
          <w:sz w:val="34"/>
          <w:szCs w:val="34"/>
        </w:rPr>
        <w:t>Previous Studies</w:t>
      </w:r>
    </w:p>
    <w:p w14:paraId="49F15AAC" w14:textId="77777777" w:rsidR="002338AB" w:rsidRPr="001252D2" w:rsidRDefault="002338AB" w:rsidP="00C236C9">
      <w:pPr>
        <w:pStyle w:val="ListParagraph"/>
        <w:numPr>
          <w:ilvl w:val="0"/>
          <w:numId w:val="54"/>
        </w:numPr>
        <w:spacing w:after="0" w:line="240" w:lineRule="auto"/>
        <w:rPr>
          <w:rFonts w:ascii="Simplified Arabic" w:hAnsi="Simplified Arabic" w:cs="Simplified Arabic"/>
          <w:b/>
          <w:bCs/>
          <w:sz w:val="34"/>
          <w:szCs w:val="34"/>
          <w:rtl/>
        </w:rPr>
      </w:pPr>
      <w:proofErr w:type="gramStart"/>
      <w:r w:rsidRPr="001252D2">
        <w:rPr>
          <w:rFonts w:ascii="Simplified Arabic" w:hAnsi="Simplified Arabic" w:cs="Simplified Arabic" w:hint="cs"/>
          <w:b/>
          <w:bCs/>
          <w:sz w:val="34"/>
          <w:szCs w:val="34"/>
          <w:rtl/>
        </w:rPr>
        <w:t>الاطار</w:t>
      </w:r>
      <w:proofErr w:type="gramEnd"/>
      <w:r w:rsidRPr="001252D2">
        <w:rPr>
          <w:rFonts w:ascii="Simplified Arabic" w:hAnsi="Simplified Arabic" w:cs="Simplified Arabic" w:hint="cs"/>
          <w:b/>
          <w:bCs/>
          <w:sz w:val="34"/>
          <w:szCs w:val="34"/>
          <w:rtl/>
        </w:rPr>
        <w:t xml:space="preserve"> النظري للدراسة </w:t>
      </w:r>
      <w:r w:rsidRPr="001252D2">
        <w:rPr>
          <w:rFonts w:ascii="Simplified Arabic" w:hAnsi="Simplified Arabic" w:cs="Simplified Arabic"/>
          <w:b/>
          <w:bCs/>
          <w:sz w:val="34"/>
          <w:szCs w:val="34"/>
        </w:rPr>
        <w:t>The Theoretical Framework of the Study</w:t>
      </w:r>
    </w:p>
    <w:p w14:paraId="4B3065F4" w14:textId="77777777" w:rsidR="002338AB" w:rsidRDefault="002338AB" w:rsidP="002338AB">
      <w:pPr>
        <w:bidi w:val="0"/>
        <w:spacing w:line="240" w:lineRule="auto"/>
        <w:jc w:val="right"/>
        <w:rPr>
          <w:rFonts w:ascii="Times New Roman" w:eastAsia="Times New Roman" w:hAnsi="Times New Roman" w:cs="Times New Roman"/>
          <w:sz w:val="24"/>
          <w:szCs w:val="24"/>
        </w:rPr>
      </w:pPr>
    </w:p>
    <w:p w14:paraId="1AC429F2" w14:textId="77777777" w:rsidR="002338AB" w:rsidRDefault="002338AB" w:rsidP="002338AB">
      <w:pPr>
        <w:bidi w:val="0"/>
        <w:spacing w:line="240" w:lineRule="auto"/>
        <w:jc w:val="right"/>
        <w:rPr>
          <w:rFonts w:ascii="Times New Roman" w:eastAsia="Times New Roman" w:hAnsi="Times New Roman" w:cs="Times New Roman"/>
          <w:sz w:val="24"/>
          <w:szCs w:val="24"/>
        </w:rPr>
      </w:pPr>
    </w:p>
    <w:p w14:paraId="7289D665" w14:textId="77777777" w:rsidR="002338AB" w:rsidRDefault="002338AB" w:rsidP="002338AB">
      <w:pPr>
        <w:bidi w:val="0"/>
        <w:spacing w:line="240" w:lineRule="auto"/>
        <w:jc w:val="right"/>
        <w:rPr>
          <w:rFonts w:ascii="Times New Roman" w:eastAsia="Times New Roman" w:hAnsi="Times New Roman" w:cs="Times New Roman"/>
          <w:sz w:val="24"/>
          <w:szCs w:val="24"/>
        </w:rPr>
      </w:pPr>
    </w:p>
    <w:p w14:paraId="2CF2C459" w14:textId="77777777" w:rsidR="002338AB" w:rsidRDefault="002338AB" w:rsidP="002338AB">
      <w:pPr>
        <w:bidi w:val="0"/>
        <w:spacing w:line="240" w:lineRule="auto"/>
        <w:jc w:val="right"/>
        <w:rPr>
          <w:rFonts w:ascii="Times New Roman" w:eastAsia="Times New Roman" w:hAnsi="Times New Roman" w:cs="Times New Roman"/>
          <w:sz w:val="24"/>
          <w:szCs w:val="24"/>
        </w:rPr>
      </w:pPr>
    </w:p>
    <w:p w14:paraId="78635448" w14:textId="77777777" w:rsidR="002338AB" w:rsidRDefault="002338AB" w:rsidP="002338AB">
      <w:pPr>
        <w:bidi w:val="0"/>
        <w:spacing w:line="240" w:lineRule="auto"/>
        <w:jc w:val="right"/>
        <w:rPr>
          <w:rFonts w:ascii="Times New Roman" w:eastAsia="Times New Roman" w:hAnsi="Times New Roman" w:cs="Times New Roman"/>
          <w:sz w:val="24"/>
          <w:szCs w:val="24"/>
        </w:rPr>
      </w:pPr>
    </w:p>
    <w:p w14:paraId="15A55914" w14:textId="77777777" w:rsidR="002338AB" w:rsidRDefault="002338AB" w:rsidP="002338AB">
      <w:pPr>
        <w:bidi w:val="0"/>
        <w:spacing w:line="240" w:lineRule="auto"/>
        <w:jc w:val="right"/>
        <w:rPr>
          <w:rFonts w:ascii="Times New Roman" w:eastAsia="Times New Roman" w:hAnsi="Times New Roman" w:cs="Times New Roman"/>
          <w:sz w:val="24"/>
          <w:szCs w:val="24"/>
        </w:rPr>
      </w:pPr>
    </w:p>
    <w:p w14:paraId="0356FEC1" w14:textId="77777777" w:rsidR="002338AB" w:rsidRDefault="002338AB" w:rsidP="002338AB">
      <w:pPr>
        <w:bidi w:val="0"/>
        <w:spacing w:line="240" w:lineRule="auto"/>
        <w:jc w:val="right"/>
        <w:rPr>
          <w:rFonts w:ascii="Times New Roman" w:eastAsia="Times New Roman" w:hAnsi="Times New Roman" w:cs="Times New Roman"/>
          <w:sz w:val="24"/>
          <w:szCs w:val="24"/>
        </w:rPr>
      </w:pPr>
    </w:p>
    <w:p w14:paraId="3B77E537" w14:textId="77777777" w:rsidR="002338AB" w:rsidRDefault="002338AB" w:rsidP="002338AB">
      <w:pPr>
        <w:bidi w:val="0"/>
        <w:spacing w:line="240" w:lineRule="auto"/>
        <w:jc w:val="right"/>
        <w:rPr>
          <w:rFonts w:ascii="Times New Roman" w:eastAsia="Times New Roman" w:hAnsi="Times New Roman" w:cs="Times New Roman"/>
          <w:sz w:val="24"/>
          <w:szCs w:val="24"/>
        </w:rPr>
      </w:pPr>
    </w:p>
    <w:p w14:paraId="01A1442E" w14:textId="77777777" w:rsidR="002338AB" w:rsidRDefault="002338AB" w:rsidP="002338AB">
      <w:pPr>
        <w:bidi w:val="0"/>
        <w:spacing w:line="240" w:lineRule="auto"/>
        <w:jc w:val="right"/>
        <w:rPr>
          <w:rFonts w:ascii="Times New Roman" w:eastAsia="Times New Roman" w:hAnsi="Times New Roman" w:cs="Times New Roman"/>
          <w:sz w:val="24"/>
          <w:szCs w:val="24"/>
        </w:rPr>
      </w:pPr>
    </w:p>
    <w:p w14:paraId="22C139FB" w14:textId="77777777" w:rsidR="002338AB" w:rsidRDefault="002338AB" w:rsidP="002338AB">
      <w:pPr>
        <w:bidi w:val="0"/>
        <w:spacing w:line="240" w:lineRule="auto"/>
        <w:jc w:val="right"/>
        <w:rPr>
          <w:rFonts w:ascii="Times New Roman" w:eastAsia="Times New Roman" w:hAnsi="Times New Roman" w:cs="Times New Roman"/>
          <w:sz w:val="24"/>
          <w:szCs w:val="24"/>
        </w:rPr>
      </w:pPr>
    </w:p>
    <w:p w14:paraId="69DA1E89" w14:textId="77777777" w:rsidR="002338AB" w:rsidRDefault="002338AB" w:rsidP="002338AB">
      <w:pPr>
        <w:bidi w:val="0"/>
        <w:spacing w:line="240" w:lineRule="auto"/>
        <w:jc w:val="right"/>
        <w:rPr>
          <w:rFonts w:ascii="Times New Roman" w:eastAsia="Times New Roman" w:hAnsi="Times New Roman" w:cs="Times New Roman"/>
          <w:sz w:val="24"/>
          <w:szCs w:val="24"/>
        </w:rPr>
      </w:pPr>
    </w:p>
    <w:p w14:paraId="6FD256A1" w14:textId="77777777" w:rsidR="002338AB" w:rsidRDefault="002338AB" w:rsidP="002338AB">
      <w:pPr>
        <w:bidi w:val="0"/>
        <w:spacing w:line="240" w:lineRule="auto"/>
        <w:jc w:val="right"/>
        <w:rPr>
          <w:rFonts w:ascii="Times New Roman" w:eastAsia="Times New Roman" w:hAnsi="Times New Roman" w:cs="Times New Roman"/>
          <w:sz w:val="24"/>
          <w:szCs w:val="24"/>
        </w:rPr>
      </w:pPr>
    </w:p>
    <w:p w14:paraId="73525360" w14:textId="77777777" w:rsidR="002338AB" w:rsidRPr="00916308" w:rsidRDefault="002338AB" w:rsidP="002338AB">
      <w:pPr>
        <w:bidi w:val="0"/>
        <w:spacing w:line="240" w:lineRule="auto"/>
        <w:jc w:val="right"/>
        <w:rPr>
          <w:rFonts w:ascii="Times New Roman" w:eastAsia="Times New Roman" w:hAnsi="Times New Roman" w:cs="Times New Roman"/>
          <w:sz w:val="24"/>
          <w:szCs w:val="24"/>
        </w:rPr>
      </w:pPr>
    </w:p>
    <w:p w14:paraId="38557180" w14:textId="77777777" w:rsidR="00916308" w:rsidRPr="005B6D53" w:rsidRDefault="00916308" w:rsidP="005B6D53">
      <w:pPr>
        <w:spacing w:after="0"/>
        <w:rPr>
          <w:rFonts w:asciiTheme="minorBidi" w:hAnsiTheme="minorBidi" w:cs="Sultan bold"/>
          <w:sz w:val="36"/>
          <w:szCs w:val="36"/>
          <w:u w:val="single"/>
          <w:lang w:bidi="ar-EG"/>
        </w:rPr>
      </w:pPr>
      <w:r w:rsidRPr="005B6D53">
        <w:rPr>
          <w:rFonts w:asciiTheme="minorBidi" w:hAnsiTheme="minorBidi" w:cs="Sultan bold"/>
          <w:sz w:val="36"/>
          <w:szCs w:val="36"/>
          <w:u w:val="single"/>
          <w:rtl/>
          <w:lang w:bidi="ar-EG"/>
        </w:rPr>
        <w:lastRenderedPageBreak/>
        <w:t>تقسيم الدراسات السابقة المقترح</w:t>
      </w:r>
      <w:r w:rsidRPr="005B6D53">
        <w:rPr>
          <w:rFonts w:asciiTheme="minorBidi" w:hAnsiTheme="minorBidi" w:cs="Sultan bold"/>
          <w:sz w:val="36"/>
          <w:szCs w:val="36"/>
          <w:u w:val="single"/>
          <w:lang w:bidi="ar-EG"/>
        </w:rPr>
        <w:t>:</w:t>
      </w:r>
    </w:p>
    <w:p w14:paraId="40F01D6E" w14:textId="77777777" w:rsidR="00916308" w:rsidRPr="00614502" w:rsidRDefault="00916308" w:rsidP="00614502">
      <w:pPr>
        <w:spacing w:after="0" w:line="240" w:lineRule="auto"/>
        <w:outlineLvl w:val="1"/>
        <w:rPr>
          <w:rFonts w:ascii="Times New Roman" w:eastAsia="Times New Roman" w:hAnsi="Times New Roman" w:cs="Sultan bold"/>
          <w:sz w:val="32"/>
          <w:szCs w:val="32"/>
        </w:rPr>
      </w:pPr>
      <w:r w:rsidRPr="00614502">
        <w:rPr>
          <w:rFonts w:ascii="Times New Roman" w:eastAsia="Times New Roman" w:hAnsi="Times New Roman" w:cs="Sultan bold"/>
          <w:sz w:val="32"/>
          <w:szCs w:val="32"/>
          <w:rtl/>
        </w:rPr>
        <w:t>المحور الأول: دراسات حول الذكاء الاصطناعي في الرعاية الصحية</w:t>
      </w:r>
    </w:p>
    <w:p w14:paraId="56A5EE4F"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الدراسات العالمية</w:t>
      </w:r>
    </w:p>
    <w:p w14:paraId="36B43560"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الدراسات العربية والإقليمية</w:t>
      </w:r>
    </w:p>
    <w:p w14:paraId="3A707433"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الدراسات السعودية المحلية</w:t>
      </w:r>
    </w:p>
    <w:p w14:paraId="07269795" w14:textId="77777777" w:rsidR="00916308" w:rsidRPr="005B6D53" w:rsidRDefault="00916308" w:rsidP="005B6D53">
      <w:pPr>
        <w:spacing w:after="0" w:line="240" w:lineRule="auto"/>
        <w:outlineLvl w:val="1"/>
        <w:rPr>
          <w:rFonts w:ascii="Times New Roman" w:eastAsia="Times New Roman" w:hAnsi="Times New Roman" w:cs="Sultan bold"/>
          <w:sz w:val="32"/>
          <w:szCs w:val="32"/>
        </w:rPr>
      </w:pPr>
      <w:r w:rsidRPr="005B6D53">
        <w:rPr>
          <w:rFonts w:ascii="Times New Roman" w:eastAsia="Times New Roman" w:hAnsi="Times New Roman" w:cs="Sultan bold"/>
          <w:sz w:val="32"/>
          <w:szCs w:val="32"/>
          <w:rtl/>
        </w:rPr>
        <w:t>المحور الثاني: دراسات حول إدارة المخاطر في المستشفيات</w:t>
      </w:r>
    </w:p>
    <w:p w14:paraId="6E91D471"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دراسات عن أنظمة إدارة المخاطر التقليدية</w:t>
      </w:r>
    </w:p>
    <w:p w14:paraId="6B8FDE6C"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دراسات عن مؤشرات سلامة المرضى</w:t>
      </w:r>
    </w:p>
    <w:p w14:paraId="0954BA51"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دراسات عن تقييم المخاطر الطبية</w:t>
      </w:r>
    </w:p>
    <w:p w14:paraId="127C6A41" w14:textId="77777777" w:rsidR="00916308" w:rsidRPr="005B6D53" w:rsidRDefault="00916308" w:rsidP="005B6D53">
      <w:pPr>
        <w:spacing w:after="0" w:line="240" w:lineRule="auto"/>
        <w:outlineLvl w:val="1"/>
        <w:rPr>
          <w:rFonts w:ascii="Times New Roman" w:eastAsia="Times New Roman" w:hAnsi="Times New Roman" w:cs="Sultan bold"/>
          <w:sz w:val="32"/>
          <w:szCs w:val="32"/>
        </w:rPr>
      </w:pPr>
      <w:r w:rsidRPr="005B6D53">
        <w:rPr>
          <w:rFonts w:ascii="Times New Roman" w:eastAsia="Times New Roman" w:hAnsi="Times New Roman" w:cs="Sultan bold"/>
          <w:sz w:val="32"/>
          <w:szCs w:val="32"/>
          <w:rtl/>
        </w:rPr>
        <w:t>المحور الثالث: دراسات حول تطبيق التقنيات الذكية في إدارة المخاطر</w:t>
      </w:r>
    </w:p>
    <w:p w14:paraId="4A04F543"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دراسات تطبيقية مقارنة</w:t>
      </w:r>
    </w:p>
    <w:p w14:paraId="3B41E747"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دراسات عن فعالية الأنظمة الذكية</w:t>
      </w:r>
    </w:p>
    <w:p w14:paraId="6A5263C2"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دراسات عن التحديات والمعوقات</w:t>
      </w:r>
    </w:p>
    <w:p w14:paraId="75CA08ED" w14:textId="77777777" w:rsidR="00916308" w:rsidRPr="005B6D53" w:rsidRDefault="00916308" w:rsidP="005B6D53">
      <w:pPr>
        <w:spacing w:after="0" w:line="240" w:lineRule="auto"/>
        <w:outlineLvl w:val="1"/>
        <w:rPr>
          <w:rFonts w:ascii="Times New Roman" w:eastAsia="Times New Roman" w:hAnsi="Times New Roman" w:cs="Sultan bold"/>
          <w:sz w:val="32"/>
          <w:szCs w:val="32"/>
        </w:rPr>
      </w:pPr>
      <w:r w:rsidRPr="005B6D53">
        <w:rPr>
          <w:rFonts w:ascii="Times New Roman" w:eastAsia="Times New Roman" w:hAnsi="Times New Roman" w:cs="Sultan bold"/>
          <w:sz w:val="32"/>
          <w:szCs w:val="32"/>
          <w:rtl/>
        </w:rPr>
        <w:t>المحور الرابع: دراسات حول النظام الصحي السعودي</w:t>
      </w:r>
    </w:p>
    <w:p w14:paraId="62C56B2D"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دراسات عن واقع التقنية في المملكة</w:t>
      </w:r>
    </w:p>
    <w:p w14:paraId="4AAD7996"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دراسات عن التحول الرقمي الصحي</w:t>
      </w:r>
    </w:p>
    <w:p w14:paraId="7C1E39F8" w14:textId="77777777" w:rsidR="00916308"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دراسات عن سياسات إدارة المخاطر المحلية</w:t>
      </w:r>
    </w:p>
    <w:p w14:paraId="2EA2CE10" w14:textId="77777777" w:rsidR="00472CCC" w:rsidRPr="001408F8" w:rsidRDefault="00916308"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tl/>
        </w:rPr>
      </w:pPr>
      <w:r w:rsidRPr="001408F8">
        <w:rPr>
          <w:rFonts w:ascii="Times New Roman" w:eastAsia="Times New Roman" w:hAnsi="Times New Roman" w:cs="Simplified Arabic"/>
          <w:sz w:val="28"/>
          <w:szCs w:val="28"/>
          <w:rtl/>
        </w:rPr>
        <w:t>هذا التقسيم يوفر إطاراً شاملاً لمراجعة الأدبيات ويضمن تغطية جميع جوانب الموضوع من منظور نظري وتطبيقي</w:t>
      </w:r>
    </w:p>
    <w:p w14:paraId="36C8161A" w14:textId="77777777" w:rsidR="00472CCC" w:rsidRPr="00362348" w:rsidRDefault="00472CCC" w:rsidP="002B3BDA">
      <w:pPr>
        <w:bidi w:val="0"/>
        <w:spacing w:line="240" w:lineRule="auto"/>
        <w:jc w:val="right"/>
        <w:rPr>
          <w:rFonts w:ascii="Times New Roman" w:eastAsia="Times New Roman" w:hAnsi="Times New Roman" w:cs="Times New Roman"/>
          <w:sz w:val="2"/>
          <w:szCs w:val="2"/>
          <w:rtl/>
        </w:rPr>
      </w:pPr>
    </w:p>
    <w:p w14:paraId="3504B891" w14:textId="77777777" w:rsidR="00CC382F" w:rsidRPr="00CC382F" w:rsidRDefault="00CC382F" w:rsidP="00CC382F">
      <w:pPr>
        <w:spacing w:after="0" w:line="240" w:lineRule="auto"/>
        <w:outlineLvl w:val="1"/>
        <w:rPr>
          <w:rFonts w:ascii="Times New Roman" w:eastAsia="Times New Roman" w:hAnsi="Times New Roman" w:cs="Sultan bold"/>
          <w:sz w:val="38"/>
          <w:szCs w:val="38"/>
          <w:u w:val="double"/>
        </w:rPr>
      </w:pPr>
      <w:r w:rsidRPr="00CC382F">
        <w:rPr>
          <w:rFonts w:ascii="Times New Roman" w:eastAsia="Times New Roman" w:hAnsi="Times New Roman" w:cs="Sultan bold"/>
          <w:sz w:val="38"/>
          <w:szCs w:val="38"/>
          <w:u w:val="double"/>
          <w:rtl/>
        </w:rPr>
        <w:t>الدراسات السابقة</w:t>
      </w:r>
      <w:r w:rsidRPr="00CC382F">
        <w:rPr>
          <w:rFonts w:ascii="Times New Roman" w:eastAsia="Times New Roman" w:hAnsi="Times New Roman" w:cs="Sultan bold" w:hint="cs"/>
          <w:sz w:val="38"/>
          <w:szCs w:val="38"/>
          <w:u w:val="double"/>
          <w:rtl/>
        </w:rPr>
        <w:t xml:space="preserve"> </w:t>
      </w:r>
      <w:r w:rsidRPr="00CC382F">
        <w:rPr>
          <w:rFonts w:ascii="Times New Roman" w:eastAsia="Times New Roman" w:hAnsi="Times New Roman" w:cs="Sultan bold"/>
          <w:sz w:val="38"/>
          <w:szCs w:val="38"/>
          <w:u w:val="double"/>
        </w:rPr>
        <w:t>Literature Review</w:t>
      </w:r>
    </w:p>
    <w:p w14:paraId="11295358" w14:textId="77777777" w:rsidR="00472CCC" w:rsidRPr="00CC382F" w:rsidRDefault="00CC382F" w:rsidP="00CC382F">
      <w:pPr>
        <w:spacing w:after="0" w:line="240" w:lineRule="auto"/>
        <w:outlineLvl w:val="1"/>
        <w:rPr>
          <w:rFonts w:ascii="Times New Roman" w:eastAsia="Times New Roman" w:hAnsi="Times New Roman" w:cs="Sultan bold"/>
          <w:sz w:val="32"/>
          <w:szCs w:val="32"/>
          <w:u w:val="single"/>
        </w:rPr>
      </w:pPr>
      <w:r w:rsidRPr="00CC382F">
        <w:rPr>
          <w:rFonts w:ascii="Times New Roman" w:eastAsia="Times New Roman" w:hAnsi="Times New Roman" w:cs="Sultan bold" w:hint="cs"/>
          <w:sz w:val="32"/>
          <w:szCs w:val="32"/>
          <w:u w:val="single"/>
          <w:rtl/>
        </w:rPr>
        <w:t>الدراسات العربية</w:t>
      </w:r>
    </w:p>
    <w:p w14:paraId="796F0113" w14:textId="77777777" w:rsidR="00472CCC" w:rsidRPr="00362348" w:rsidRDefault="0078592B" w:rsidP="00362348">
      <w:pPr>
        <w:tabs>
          <w:tab w:val="num" w:pos="1076"/>
        </w:tabs>
        <w:spacing w:line="240" w:lineRule="auto"/>
        <w:ind w:firstLine="651"/>
        <w:jc w:val="lowKashida"/>
        <w:rPr>
          <w:rFonts w:ascii="Times New Roman" w:eastAsia="Times New Roman" w:hAnsi="Times New Roman" w:cs="Times New Roman"/>
          <w:sz w:val="28"/>
          <w:szCs w:val="28"/>
        </w:rPr>
      </w:pPr>
      <w:r>
        <w:rPr>
          <w:rFonts w:ascii="Times New Roman" w:eastAsia="Times New Roman" w:hAnsi="Times New Roman" w:cs="Times New Roman" w:hint="cs"/>
          <w:b/>
          <w:bCs/>
          <w:sz w:val="28"/>
          <w:szCs w:val="28"/>
          <w:rtl/>
          <w:lang w:bidi="ar-EG"/>
        </w:rPr>
        <w:t xml:space="preserve">(1) </w:t>
      </w:r>
      <w:proofErr w:type="gramStart"/>
      <w:r w:rsidR="00362348" w:rsidRPr="00362348">
        <w:rPr>
          <w:rFonts w:ascii="Times New Roman" w:eastAsia="Times New Roman" w:hAnsi="Times New Roman" w:cs="Times New Roman" w:hint="cs"/>
          <w:b/>
          <w:bCs/>
          <w:sz w:val="28"/>
          <w:szCs w:val="28"/>
          <w:rtl/>
          <w:lang w:bidi="ar-EG"/>
        </w:rPr>
        <w:t>العنوان</w:t>
      </w:r>
      <w:r w:rsidR="00362348">
        <w:rPr>
          <w:rFonts w:ascii="Times New Roman" w:eastAsia="Times New Roman" w:hAnsi="Times New Roman" w:cs="Times New Roman" w:hint="cs"/>
          <w:sz w:val="28"/>
          <w:szCs w:val="28"/>
          <w:rtl/>
          <w:lang w:bidi="ar-EG"/>
        </w:rPr>
        <w:t xml:space="preserve">: </w:t>
      </w:r>
      <w:r w:rsidR="00472CCC" w:rsidRPr="00362348">
        <w:rPr>
          <w:rFonts w:ascii="Times New Roman" w:eastAsia="Times New Roman" w:hAnsi="Times New Roman" w:cs="Times New Roman"/>
          <w:sz w:val="28"/>
          <w:szCs w:val="28"/>
        </w:rPr>
        <w:t xml:space="preserve"> </w:t>
      </w:r>
      <w:r w:rsidR="00472CCC" w:rsidRPr="00362348">
        <w:rPr>
          <w:rFonts w:ascii="Times New Roman" w:eastAsia="Times New Roman" w:hAnsi="Times New Roman" w:cs="Times New Roman"/>
          <w:sz w:val="28"/>
          <w:szCs w:val="28"/>
          <w:rtl/>
        </w:rPr>
        <w:t>تقييم</w:t>
      </w:r>
      <w:proofErr w:type="gramEnd"/>
      <w:r w:rsidR="00472CCC" w:rsidRPr="00362348">
        <w:rPr>
          <w:rFonts w:ascii="Times New Roman" w:eastAsia="Times New Roman" w:hAnsi="Times New Roman" w:cs="Times New Roman"/>
          <w:sz w:val="28"/>
          <w:szCs w:val="28"/>
          <w:rtl/>
        </w:rPr>
        <w:t xml:space="preserve"> إمكانات الذكاء الاصطناعي في الكشف المبكر عن المخاطر التشغيلية في المستشفيات السعودية</w:t>
      </w:r>
      <w:r w:rsidR="00362348">
        <w:rPr>
          <w:rStyle w:val="FootnoteReference"/>
          <w:rFonts w:ascii="Times New Roman" w:eastAsia="Times New Roman" w:hAnsi="Times New Roman" w:cs="Times New Roman"/>
          <w:sz w:val="28"/>
          <w:szCs w:val="28"/>
          <w:rtl/>
        </w:rPr>
        <w:footnoteReference w:id="18"/>
      </w:r>
      <w:r w:rsidR="00362348">
        <w:rPr>
          <w:rFonts w:ascii="Times New Roman" w:eastAsia="Times New Roman" w:hAnsi="Times New Roman" w:cs="Times New Roman" w:hint="cs"/>
          <w:sz w:val="28"/>
          <w:szCs w:val="28"/>
          <w:rtl/>
        </w:rPr>
        <w:t>.</w:t>
      </w:r>
    </w:p>
    <w:p w14:paraId="32893941" w14:textId="77777777" w:rsidR="00362348" w:rsidRPr="00362348" w:rsidRDefault="00472CCC" w:rsidP="00362348">
      <w:pPr>
        <w:spacing w:after="0" w:line="240" w:lineRule="auto"/>
        <w:outlineLvl w:val="1"/>
        <w:rPr>
          <w:rFonts w:ascii="Times New Roman" w:eastAsia="Times New Roman" w:hAnsi="Times New Roman" w:cs="Sultan bold"/>
          <w:sz w:val="32"/>
          <w:szCs w:val="32"/>
          <w:rtl/>
          <w:lang w:bidi="ar-EG"/>
        </w:rPr>
      </w:pPr>
      <w:r w:rsidRPr="00362348">
        <w:rPr>
          <w:rFonts w:ascii="Times New Roman" w:eastAsia="Times New Roman" w:hAnsi="Times New Roman" w:cs="Sultan bold"/>
          <w:sz w:val="32"/>
          <w:szCs w:val="32"/>
          <w:rtl/>
        </w:rPr>
        <w:t>الهدف الرئيسي</w:t>
      </w:r>
      <w:r w:rsidR="00362348">
        <w:rPr>
          <w:rFonts w:ascii="Times New Roman" w:eastAsia="Times New Roman" w:hAnsi="Times New Roman" w:cs="Sultan bold" w:hint="cs"/>
          <w:sz w:val="32"/>
          <w:szCs w:val="32"/>
          <w:rtl/>
          <w:lang w:bidi="ar-EG"/>
        </w:rPr>
        <w:t>:</w:t>
      </w:r>
    </w:p>
    <w:p w14:paraId="5566361F" w14:textId="77777777" w:rsidR="00472CCC" w:rsidRDefault="00472CCC"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362348">
        <w:rPr>
          <w:rFonts w:ascii="Times New Roman" w:eastAsia="Times New Roman" w:hAnsi="Times New Roman" w:cs="Simplified Arabic"/>
          <w:sz w:val="28"/>
          <w:szCs w:val="28"/>
          <w:rtl/>
        </w:rPr>
        <w:t>تقييم مدى فعالية تطبيقات الذكاء الاصطناعي في تحديد وتنبيه المستشفيات السعودية بالمخاطر التشغيلية المحتملة</w:t>
      </w:r>
      <w:r w:rsidRPr="00362348">
        <w:rPr>
          <w:rFonts w:ascii="Times New Roman" w:eastAsia="Times New Roman" w:hAnsi="Times New Roman" w:cs="Simplified Arabic"/>
          <w:sz w:val="28"/>
          <w:szCs w:val="28"/>
        </w:rPr>
        <w:t>.</w:t>
      </w:r>
    </w:p>
    <w:p w14:paraId="4D37365A" w14:textId="77777777" w:rsidR="00362348" w:rsidRDefault="00362348" w:rsidP="00362348">
      <w:pPr>
        <w:spacing w:after="0" w:line="240" w:lineRule="auto"/>
        <w:jc w:val="lowKashida"/>
        <w:rPr>
          <w:rFonts w:ascii="Times New Roman" w:eastAsia="Times New Roman" w:hAnsi="Times New Roman" w:cs="Simplified Arabic"/>
          <w:sz w:val="28"/>
          <w:szCs w:val="28"/>
          <w:rtl/>
          <w:lang w:bidi="ar-EG"/>
        </w:rPr>
      </w:pPr>
    </w:p>
    <w:p w14:paraId="5A2CF488" w14:textId="77777777" w:rsidR="002338AB" w:rsidRDefault="002338AB" w:rsidP="00362348">
      <w:pPr>
        <w:spacing w:after="0" w:line="240" w:lineRule="auto"/>
        <w:jc w:val="lowKashida"/>
        <w:rPr>
          <w:rFonts w:ascii="Times New Roman" w:eastAsia="Times New Roman" w:hAnsi="Times New Roman" w:cs="Simplified Arabic"/>
          <w:sz w:val="28"/>
          <w:szCs w:val="28"/>
          <w:rtl/>
          <w:lang w:bidi="ar-EG"/>
        </w:rPr>
      </w:pPr>
    </w:p>
    <w:p w14:paraId="09ADFD72" w14:textId="77777777" w:rsidR="00472CCC" w:rsidRPr="00362348" w:rsidRDefault="00472CCC" w:rsidP="00362348">
      <w:pPr>
        <w:spacing w:after="0" w:line="240" w:lineRule="auto"/>
        <w:outlineLvl w:val="1"/>
        <w:rPr>
          <w:rFonts w:ascii="Times New Roman" w:eastAsia="Times New Roman" w:hAnsi="Times New Roman" w:cs="Sultan bold"/>
          <w:sz w:val="32"/>
          <w:szCs w:val="32"/>
        </w:rPr>
      </w:pPr>
      <w:r w:rsidRPr="00362348">
        <w:rPr>
          <w:rFonts w:ascii="Times New Roman" w:eastAsia="Times New Roman" w:hAnsi="Times New Roman" w:cs="Sultan bold"/>
          <w:sz w:val="32"/>
          <w:szCs w:val="32"/>
          <w:rtl/>
        </w:rPr>
        <w:t>الأهداف الفرعية</w:t>
      </w:r>
      <w:r w:rsidRPr="00362348">
        <w:rPr>
          <w:rFonts w:ascii="Times New Roman" w:eastAsia="Times New Roman" w:hAnsi="Times New Roman" w:cs="Sultan bold"/>
          <w:sz w:val="32"/>
          <w:szCs w:val="32"/>
        </w:rPr>
        <w:t xml:space="preserve">: </w:t>
      </w:r>
    </w:p>
    <w:p w14:paraId="72E0B170" w14:textId="77777777" w:rsidR="00472CCC" w:rsidRPr="00362348" w:rsidRDefault="00472CCC"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362348">
        <w:rPr>
          <w:rFonts w:ascii="Times New Roman" w:eastAsia="Times New Roman" w:hAnsi="Times New Roman" w:cs="Simplified Arabic"/>
          <w:sz w:val="28"/>
          <w:szCs w:val="28"/>
          <w:rtl/>
        </w:rPr>
        <w:lastRenderedPageBreak/>
        <w:t>تحديد أنواع المخاطر التشغيلية الأكثر شيوعًا في المستشفيات السعودية التي يمكن للذكاء الاصطناعي معالجتها</w:t>
      </w:r>
      <w:r w:rsidRPr="00362348">
        <w:rPr>
          <w:rFonts w:ascii="Times New Roman" w:eastAsia="Times New Roman" w:hAnsi="Times New Roman" w:cs="Simplified Arabic"/>
          <w:sz w:val="28"/>
          <w:szCs w:val="28"/>
        </w:rPr>
        <w:t>.</w:t>
      </w:r>
    </w:p>
    <w:p w14:paraId="31040A47" w14:textId="77777777" w:rsidR="00472CCC" w:rsidRPr="00362348" w:rsidRDefault="00472CCC"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362348">
        <w:rPr>
          <w:rFonts w:ascii="Times New Roman" w:eastAsia="Times New Roman" w:hAnsi="Times New Roman" w:cs="Simplified Arabic"/>
          <w:sz w:val="28"/>
          <w:szCs w:val="28"/>
          <w:rtl/>
        </w:rPr>
        <w:t>دراسة جدوى تطبيق أنظمة التعلم الآلي للتنبؤ بالأخطاء الطبية الشائعة</w:t>
      </w:r>
      <w:r w:rsidRPr="00362348">
        <w:rPr>
          <w:rFonts w:ascii="Times New Roman" w:eastAsia="Times New Roman" w:hAnsi="Times New Roman" w:cs="Simplified Arabic"/>
          <w:sz w:val="28"/>
          <w:szCs w:val="28"/>
        </w:rPr>
        <w:t>.</w:t>
      </w:r>
    </w:p>
    <w:p w14:paraId="030B118D" w14:textId="77777777" w:rsidR="00472CCC" w:rsidRPr="00362348" w:rsidRDefault="00472CCC"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362348">
        <w:rPr>
          <w:rFonts w:ascii="Times New Roman" w:eastAsia="Times New Roman" w:hAnsi="Times New Roman" w:cs="Simplified Arabic"/>
          <w:sz w:val="28"/>
          <w:szCs w:val="28"/>
          <w:rtl/>
        </w:rPr>
        <w:t>قياس أثر استخدام الذكاء الاصطناعي على تقليل الحوادث التشغيلية المبلغ عنها</w:t>
      </w:r>
      <w:r w:rsidRPr="00362348">
        <w:rPr>
          <w:rFonts w:ascii="Times New Roman" w:eastAsia="Times New Roman" w:hAnsi="Times New Roman" w:cs="Simplified Arabic"/>
          <w:sz w:val="28"/>
          <w:szCs w:val="28"/>
        </w:rPr>
        <w:t>.</w:t>
      </w:r>
    </w:p>
    <w:p w14:paraId="5AACF3D6" w14:textId="77777777" w:rsidR="00362348" w:rsidRPr="00362348" w:rsidRDefault="00472CCC" w:rsidP="00362348">
      <w:pPr>
        <w:spacing w:after="0" w:line="240" w:lineRule="auto"/>
        <w:outlineLvl w:val="1"/>
        <w:rPr>
          <w:rFonts w:ascii="Times New Roman" w:eastAsia="Times New Roman" w:hAnsi="Times New Roman" w:cs="Sultan bold"/>
          <w:sz w:val="32"/>
          <w:szCs w:val="32"/>
        </w:rPr>
      </w:pPr>
      <w:r w:rsidRPr="00362348">
        <w:rPr>
          <w:rFonts w:ascii="Times New Roman" w:eastAsia="Times New Roman" w:hAnsi="Times New Roman" w:cs="Sultan bold"/>
          <w:sz w:val="32"/>
          <w:szCs w:val="32"/>
          <w:rtl/>
        </w:rPr>
        <w:t>المنهج</w:t>
      </w:r>
    </w:p>
    <w:p w14:paraId="381339A1" w14:textId="77777777" w:rsidR="00472CCC" w:rsidRPr="00FD56DF" w:rsidRDefault="00472CCC" w:rsidP="002B3BDA">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اعتمدت الدراسة على المنهج الوصفي التحليلي، باستخدام دراسة حالة متعددة</w:t>
      </w:r>
      <w:r w:rsidRPr="00FD56DF">
        <w:rPr>
          <w:rFonts w:ascii="Times New Roman" w:eastAsia="Times New Roman" w:hAnsi="Times New Roman" w:cs="Times New Roman"/>
          <w:sz w:val="32"/>
          <w:szCs w:val="32"/>
        </w:rPr>
        <w:t xml:space="preserve"> (Multiple Case Study) </w:t>
      </w:r>
      <w:r w:rsidRPr="00FD56DF">
        <w:rPr>
          <w:rFonts w:ascii="Times New Roman" w:eastAsia="Times New Roman" w:hAnsi="Times New Roman" w:cs="Times New Roman"/>
          <w:sz w:val="32"/>
          <w:szCs w:val="32"/>
          <w:rtl/>
        </w:rPr>
        <w:t>لثلاثة مستشفيات كبرى في الرياض وجدة. تم جمع البيانات من خلال مقابلات متعمقة مع مديري الجودة وإدارة المخاطر وتقنية المعلومات، وتحليل بيانات حوادث السلامة المسجلة خلال عام 2023</w:t>
      </w:r>
      <w:r w:rsidRPr="00FD56DF">
        <w:rPr>
          <w:rFonts w:ascii="Times New Roman" w:eastAsia="Times New Roman" w:hAnsi="Times New Roman" w:cs="Times New Roman"/>
          <w:sz w:val="32"/>
          <w:szCs w:val="32"/>
        </w:rPr>
        <w:t>.</w:t>
      </w:r>
    </w:p>
    <w:p w14:paraId="54969AA5" w14:textId="77777777" w:rsidR="00362348" w:rsidRPr="00362348" w:rsidRDefault="00472CCC" w:rsidP="00362348">
      <w:pPr>
        <w:spacing w:after="0" w:line="240" w:lineRule="auto"/>
        <w:outlineLvl w:val="1"/>
        <w:rPr>
          <w:rFonts w:ascii="Times New Roman" w:eastAsia="Times New Roman" w:hAnsi="Times New Roman" w:cs="Sultan bold"/>
          <w:sz w:val="32"/>
          <w:szCs w:val="32"/>
        </w:rPr>
      </w:pPr>
      <w:r w:rsidRPr="00362348">
        <w:rPr>
          <w:rFonts w:ascii="Times New Roman" w:eastAsia="Times New Roman" w:hAnsi="Times New Roman" w:cs="Sultan bold"/>
          <w:sz w:val="32"/>
          <w:szCs w:val="32"/>
          <w:rtl/>
        </w:rPr>
        <w:t>النتائج</w:t>
      </w:r>
    </w:p>
    <w:p w14:paraId="30B79EE2" w14:textId="77777777" w:rsidR="00472CCC" w:rsidRPr="00FD56DF" w:rsidRDefault="00472CCC" w:rsidP="00362348">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أظهرت النتائج أن أنظمة الذكاء الاصطناعي (خاصة نماذج التعلم الآلي القائمة على البيانات التاريخية للحوادث) لديها إمكانات كبيرة في الكشف المبكر عن الأخطاء الدوائية والعدوى المكتسبة من المستشفيات</w:t>
      </w:r>
      <w:r w:rsidRPr="00FD56DF">
        <w:rPr>
          <w:rFonts w:ascii="Times New Roman" w:eastAsia="Times New Roman" w:hAnsi="Times New Roman" w:cs="Times New Roman"/>
          <w:sz w:val="32"/>
          <w:szCs w:val="32"/>
        </w:rPr>
        <w:t xml:space="preserve">. </w:t>
      </w:r>
      <w:r w:rsidRPr="00FD56DF">
        <w:rPr>
          <w:rFonts w:ascii="Times New Roman" w:eastAsia="Times New Roman" w:hAnsi="Times New Roman" w:cs="Times New Roman"/>
          <w:sz w:val="32"/>
          <w:szCs w:val="32"/>
          <w:rtl/>
        </w:rPr>
        <w:t>لوحظ انخفاض بنسبة 15</w:t>
      </w:r>
      <w:r w:rsidRPr="00FD56DF">
        <w:rPr>
          <w:rFonts w:ascii="Times New Roman" w:eastAsia="Times New Roman" w:hAnsi="Times New Roman" w:cs="Times New Roman"/>
          <w:sz w:val="32"/>
          <w:szCs w:val="32"/>
        </w:rPr>
        <w:t xml:space="preserve">% </w:t>
      </w:r>
      <w:r w:rsidRPr="00FD56DF">
        <w:rPr>
          <w:rFonts w:ascii="Times New Roman" w:eastAsia="Times New Roman" w:hAnsi="Times New Roman" w:cs="Times New Roman"/>
          <w:sz w:val="32"/>
          <w:szCs w:val="32"/>
          <w:rtl/>
        </w:rPr>
        <w:t>في معدلات الأخطاء المبلغ عنها في المستشفيات التي بدأت بتطبيق تجريبي لهذه التقنيات. ومع ذلك، أشارت النتائج إلى تحديات تتعلق بجودة البيانات المتاحة ومقاومة التغيير من قبل بعض الكوادر الطبية</w:t>
      </w:r>
      <w:r w:rsidRPr="00FD56DF">
        <w:rPr>
          <w:rFonts w:ascii="Times New Roman" w:eastAsia="Times New Roman" w:hAnsi="Times New Roman" w:cs="Times New Roman"/>
          <w:sz w:val="32"/>
          <w:szCs w:val="32"/>
        </w:rPr>
        <w:t>.</w:t>
      </w:r>
    </w:p>
    <w:p w14:paraId="0F571002" w14:textId="77777777" w:rsidR="0078592B" w:rsidRPr="00362348" w:rsidRDefault="002338AB" w:rsidP="0078592B">
      <w:pPr>
        <w:tabs>
          <w:tab w:val="num" w:pos="1076"/>
        </w:tabs>
        <w:spacing w:line="240" w:lineRule="auto"/>
        <w:ind w:firstLine="651"/>
        <w:jc w:val="lowKashida"/>
        <w:rPr>
          <w:rFonts w:ascii="Times New Roman" w:eastAsia="Times New Roman" w:hAnsi="Times New Roman" w:cs="Times New Roman"/>
          <w:sz w:val="28"/>
          <w:szCs w:val="28"/>
          <w:lang w:bidi="ar-EG"/>
        </w:rPr>
      </w:pPr>
      <w:r>
        <w:rPr>
          <w:rFonts w:ascii="Times New Roman" w:eastAsia="Times New Roman" w:hAnsi="Times New Roman" w:cs="Times New Roman" w:hint="cs"/>
          <w:b/>
          <w:bCs/>
          <w:sz w:val="28"/>
          <w:szCs w:val="28"/>
          <w:rtl/>
          <w:lang w:bidi="ar-EG"/>
        </w:rPr>
        <w:t xml:space="preserve"> </w:t>
      </w:r>
      <w:r w:rsidR="0078592B">
        <w:rPr>
          <w:rFonts w:ascii="Times New Roman" w:eastAsia="Times New Roman" w:hAnsi="Times New Roman" w:cs="Times New Roman" w:hint="cs"/>
          <w:b/>
          <w:bCs/>
          <w:sz w:val="28"/>
          <w:szCs w:val="28"/>
          <w:rtl/>
          <w:lang w:bidi="ar-EG"/>
        </w:rPr>
        <w:t xml:space="preserve">(2) </w:t>
      </w:r>
      <w:r w:rsidR="0078592B" w:rsidRPr="00362348">
        <w:rPr>
          <w:rFonts w:ascii="Times New Roman" w:eastAsia="Times New Roman" w:hAnsi="Times New Roman" w:cs="Times New Roman" w:hint="cs"/>
          <w:b/>
          <w:bCs/>
          <w:sz w:val="28"/>
          <w:szCs w:val="28"/>
          <w:rtl/>
          <w:lang w:bidi="ar-EG"/>
        </w:rPr>
        <w:t>العنوان</w:t>
      </w:r>
      <w:r w:rsidR="0078592B">
        <w:rPr>
          <w:rFonts w:ascii="Times New Roman" w:eastAsia="Times New Roman" w:hAnsi="Times New Roman" w:cs="Times New Roman" w:hint="cs"/>
          <w:sz w:val="28"/>
          <w:szCs w:val="28"/>
          <w:rtl/>
          <w:lang w:bidi="ar-EG"/>
        </w:rPr>
        <w:t xml:space="preserve">: </w:t>
      </w:r>
      <w:r w:rsidR="0078592B" w:rsidRPr="0078592B">
        <w:rPr>
          <w:rFonts w:ascii="Times New Roman" w:eastAsia="Times New Roman" w:hAnsi="Times New Roman" w:cs="Times New Roman" w:hint="cs"/>
          <w:sz w:val="28"/>
          <w:szCs w:val="28"/>
          <w:rtl/>
        </w:rPr>
        <w:t>تأثير</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استخدام</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الذكاء</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الاصطناعي</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على</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كفاءة</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إدارة</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المخاطر</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المالية</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والتشغيلية</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المستشفيات</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الخاصة</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بالمنطقة</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الشرقية</w:t>
      </w:r>
      <w:r w:rsidR="0078592B">
        <w:rPr>
          <w:rStyle w:val="FootnoteReference"/>
          <w:rFonts w:ascii="Times New Roman" w:eastAsia="Times New Roman" w:hAnsi="Times New Roman" w:cs="Times New Roman"/>
          <w:sz w:val="28"/>
          <w:szCs w:val="28"/>
          <w:rtl/>
          <w:lang w:bidi="ar-EG"/>
        </w:rPr>
        <w:footnoteReference w:id="19"/>
      </w:r>
      <w:r w:rsidR="0078592B">
        <w:rPr>
          <w:rFonts w:ascii="Times New Roman" w:eastAsia="Times New Roman" w:hAnsi="Times New Roman" w:cs="Times New Roman" w:hint="cs"/>
          <w:sz w:val="28"/>
          <w:szCs w:val="28"/>
          <w:rtl/>
          <w:lang w:bidi="ar-EG"/>
        </w:rPr>
        <w:t>.</w:t>
      </w:r>
    </w:p>
    <w:p w14:paraId="1A0DD048" w14:textId="77777777" w:rsidR="0078592B" w:rsidRPr="0078592B" w:rsidRDefault="00472CCC" w:rsidP="0078592B">
      <w:pPr>
        <w:spacing w:after="0" w:line="240" w:lineRule="auto"/>
        <w:outlineLvl w:val="1"/>
        <w:rPr>
          <w:rFonts w:ascii="Times New Roman" w:eastAsia="Times New Roman" w:hAnsi="Times New Roman" w:cs="Sultan bold"/>
          <w:sz w:val="32"/>
          <w:szCs w:val="32"/>
        </w:rPr>
      </w:pPr>
      <w:r w:rsidRPr="0078592B">
        <w:rPr>
          <w:rFonts w:ascii="Times New Roman" w:eastAsia="Times New Roman" w:hAnsi="Times New Roman" w:cs="Sultan bold"/>
          <w:sz w:val="32"/>
          <w:szCs w:val="32"/>
          <w:rtl/>
        </w:rPr>
        <w:t>الهدف الرئيسي</w:t>
      </w:r>
    </w:p>
    <w:p w14:paraId="1EFC0C6F" w14:textId="77777777" w:rsidR="00472CCC" w:rsidRPr="0078592B" w:rsidRDefault="00472CCC"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78592B">
        <w:rPr>
          <w:rFonts w:ascii="Times New Roman" w:eastAsia="Times New Roman" w:hAnsi="Times New Roman" w:cs="Simplified Arabic"/>
          <w:sz w:val="28"/>
          <w:szCs w:val="28"/>
          <w:rtl/>
        </w:rPr>
        <w:t>قياس تأثير دمج حلول الذكاء الاصطناعي على تحسين كفاءة إدارة المخاطر المالية والتشغيلية في المستشفيات الخاصة بالمنطقة الشرقية بالمملكة العربية السعودية</w:t>
      </w:r>
      <w:r w:rsidRPr="0078592B">
        <w:rPr>
          <w:rFonts w:ascii="Times New Roman" w:eastAsia="Times New Roman" w:hAnsi="Times New Roman" w:cs="Simplified Arabic"/>
          <w:sz w:val="28"/>
          <w:szCs w:val="28"/>
        </w:rPr>
        <w:t>.</w:t>
      </w:r>
    </w:p>
    <w:p w14:paraId="4675D398" w14:textId="77777777" w:rsidR="00472CCC" w:rsidRPr="0078592B" w:rsidRDefault="00472CCC" w:rsidP="0078592B">
      <w:pPr>
        <w:spacing w:after="0" w:line="240" w:lineRule="auto"/>
        <w:outlineLvl w:val="1"/>
        <w:rPr>
          <w:rFonts w:ascii="Times New Roman" w:eastAsia="Times New Roman" w:hAnsi="Times New Roman" w:cs="Sultan bold"/>
          <w:sz w:val="32"/>
          <w:szCs w:val="32"/>
        </w:rPr>
      </w:pPr>
      <w:r w:rsidRPr="0078592B">
        <w:rPr>
          <w:rFonts w:ascii="Times New Roman" w:eastAsia="Times New Roman" w:hAnsi="Times New Roman" w:cs="Sultan bold"/>
          <w:sz w:val="32"/>
          <w:szCs w:val="32"/>
          <w:rtl/>
        </w:rPr>
        <w:t>الأهداف الفرعية</w:t>
      </w:r>
      <w:r w:rsidRPr="0078592B">
        <w:rPr>
          <w:rFonts w:ascii="Times New Roman" w:eastAsia="Times New Roman" w:hAnsi="Times New Roman" w:cs="Sultan bold"/>
          <w:sz w:val="32"/>
          <w:szCs w:val="32"/>
        </w:rPr>
        <w:t xml:space="preserve">: </w:t>
      </w:r>
    </w:p>
    <w:p w14:paraId="31433CD2" w14:textId="77777777" w:rsidR="00472CCC" w:rsidRPr="0078592B" w:rsidRDefault="00472CCC"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78592B">
        <w:rPr>
          <w:rFonts w:ascii="Times New Roman" w:eastAsia="Times New Roman" w:hAnsi="Times New Roman" w:cs="Simplified Arabic"/>
          <w:sz w:val="28"/>
          <w:szCs w:val="28"/>
          <w:rtl/>
        </w:rPr>
        <w:t>تحليل الدور الذي تلعبه خوارزميات الذكاء الاصطناعي في تحديد أنماط الاحتيال المالي المحتملة</w:t>
      </w:r>
      <w:r w:rsidRPr="0078592B">
        <w:rPr>
          <w:rFonts w:ascii="Times New Roman" w:eastAsia="Times New Roman" w:hAnsi="Times New Roman" w:cs="Simplified Arabic"/>
          <w:sz w:val="28"/>
          <w:szCs w:val="28"/>
        </w:rPr>
        <w:t>.</w:t>
      </w:r>
    </w:p>
    <w:p w14:paraId="7B810C84" w14:textId="77777777" w:rsidR="00472CCC" w:rsidRPr="0078592B" w:rsidRDefault="00472CCC"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78592B">
        <w:rPr>
          <w:rFonts w:ascii="Times New Roman" w:eastAsia="Times New Roman" w:hAnsi="Times New Roman" w:cs="Simplified Arabic"/>
          <w:sz w:val="28"/>
          <w:szCs w:val="28"/>
          <w:rtl/>
        </w:rPr>
        <w:t>تقييم مدى مساهمة الذكاء الاصطناعي في تحسين تخصيص الموارد وتقليل الهدر</w:t>
      </w:r>
      <w:r w:rsidRPr="0078592B">
        <w:rPr>
          <w:rFonts w:ascii="Times New Roman" w:eastAsia="Times New Roman" w:hAnsi="Times New Roman" w:cs="Simplified Arabic"/>
          <w:sz w:val="28"/>
          <w:szCs w:val="28"/>
        </w:rPr>
        <w:t>.</w:t>
      </w:r>
    </w:p>
    <w:p w14:paraId="20CA280E" w14:textId="77777777" w:rsidR="00472CCC" w:rsidRDefault="00472CCC"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78592B">
        <w:rPr>
          <w:rFonts w:ascii="Times New Roman" w:eastAsia="Times New Roman" w:hAnsi="Times New Roman" w:cs="Simplified Arabic"/>
          <w:sz w:val="28"/>
          <w:szCs w:val="28"/>
          <w:rtl/>
        </w:rPr>
        <w:t>تحديد التحديات التقنية والبشرية التي تواجه تطبيق الذكاء الاصطناعي في إدارة المخاطر المالية</w:t>
      </w:r>
      <w:r w:rsidRPr="0078592B">
        <w:rPr>
          <w:rFonts w:ascii="Times New Roman" w:eastAsia="Times New Roman" w:hAnsi="Times New Roman" w:cs="Simplified Arabic"/>
          <w:sz w:val="28"/>
          <w:szCs w:val="28"/>
        </w:rPr>
        <w:t>.</w:t>
      </w:r>
    </w:p>
    <w:p w14:paraId="066F5D8F" w14:textId="77777777" w:rsidR="00724FA1" w:rsidRDefault="00724FA1" w:rsidP="00724FA1">
      <w:pPr>
        <w:spacing w:after="0" w:line="240" w:lineRule="auto"/>
        <w:jc w:val="lowKashida"/>
        <w:rPr>
          <w:rFonts w:ascii="Times New Roman" w:eastAsia="Times New Roman" w:hAnsi="Times New Roman" w:cs="Simplified Arabic"/>
          <w:sz w:val="28"/>
          <w:szCs w:val="28"/>
          <w:rtl/>
        </w:rPr>
      </w:pPr>
    </w:p>
    <w:p w14:paraId="7964DA76" w14:textId="77777777" w:rsidR="00724FA1" w:rsidRDefault="00724FA1" w:rsidP="00724FA1">
      <w:pPr>
        <w:spacing w:after="0" w:line="240" w:lineRule="auto"/>
        <w:jc w:val="lowKashida"/>
        <w:rPr>
          <w:rFonts w:ascii="Times New Roman" w:eastAsia="Times New Roman" w:hAnsi="Times New Roman" w:cs="Simplified Arabic"/>
          <w:sz w:val="28"/>
          <w:szCs w:val="28"/>
        </w:rPr>
      </w:pPr>
    </w:p>
    <w:p w14:paraId="2D1DE4D1" w14:textId="77777777" w:rsidR="0078592B" w:rsidRPr="0078592B" w:rsidRDefault="00472CCC" w:rsidP="0078592B">
      <w:pPr>
        <w:spacing w:after="0" w:line="240" w:lineRule="auto"/>
        <w:outlineLvl w:val="1"/>
        <w:rPr>
          <w:rFonts w:ascii="Times New Roman" w:eastAsia="Times New Roman" w:hAnsi="Times New Roman" w:cs="Sultan bold"/>
          <w:sz w:val="32"/>
          <w:szCs w:val="32"/>
        </w:rPr>
      </w:pPr>
      <w:r w:rsidRPr="0078592B">
        <w:rPr>
          <w:rFonts w:ascii="Times New Roman" w:eastAsia="Times New Roman" w:hAnsi="Times New Roman" w:cs="Sultan bold"/>
          <w:sz w:val="32"/>
          <w:szCs w:val="32"/>
          <w:rtl/>
        </w:rPr>
        <w:t>المنهج</w:t>
      </w:r>
      <w:r w:rsidR="0078592B" w:rsidRPr="0078592B">
        <w:rPr>
          <w:rFonts w:ascii="Times New Roman" w:eastAsia="Times New Roman" w:hAnsi="Times New Roman" w:cs="Sultan bold" w:hint="cs"/>
          <w:sz w:val="32"/>
          <w:szCs w:val="32"/>
          <w:rtl/>
        </w:rPr>
        <w:t>:</w:t>
      </w:r>
    </w:p>
    <w:p w14:paraId="6EDFFAD1" w14:textId="77777777" w:rsidR="00472CCC" w:rsidRPr="00CC382F" w:rsidRDefault="00472CCC" w:rsidP="00CC382F">
      <w:pPr>
        <w:spacing w:line="240" w:lineRule="auto"/>
        <w:ind w:firstLine="651"/>
        <w:jc w:val="lowKashida"/>
        <w:rPr>
          <w:rFonts w:ascii="Times New Roman" w:eastAsia="Times New Roman" w:hAnsi="Times New Roman" w:cs="Times New Roman"/>
          <w:sz w:val="28"/>
          <w:szCs w:val="28"/>
        </w:rPr>
      </w:pPr>
      <w:r w:rsidRPr="00CC382F">
        <w:rPr>
          <w:rFonts w:ascii="Times New Roman" w:eastAsia="Times New Roman" w:hAnsi="Times New Roman" w:cs="Times New Roman"/>
          <w:sz w:val="28"/>
          <w:szCs w:val="28"/>
          <w:rtl/>
        </w:rPr>
        <w:lastRenderedPageBreak/>
        <w:t>استخدمت الدراسة المنهج المختلط</w:t>
      </w:r>
      <w:r w:rsidRPr="00CC382F">
        <w:rPr>
          <w:rFonts w:ascii="Times New Roman" w:eastAsia="Times New Roman" w:hAnsi="Times New Roman" w:cs="Times New Roman"/>
          <w:sz w:val="28"/>
          <w:szCs w:val="28"/>
        </w:rPr>
        <w:t xml:space="preserve"> (Mixed Methods)</w:t>
      </w:r>
      <w:r w:rsidRPr="00CC382F">
        <w:rPr>
          <w:rFonts w:ascii="Times New Roman" w:eastAsia="Times New Roman" w:hAnsi="Times New Roman" w:cs="Times New Roman"/>
          <w:sz w:val="28"/>
          <w:szCs w:val="28"/>
          <w:rtl/>
        </w:rPr>
        <w:t xml:space="preserve">، حيث تم جمع البيانات الكمية من خلال </w:t>
      </w:r>
      <w:proofErr w:type="gramStart"/>
      <w:r w:rsidRPr="00CC382F">
        <w:rPr>
          <w:rFonts w:ascii="Times New Roman" w:eastAsia="Times New Roman" w:hAnsi="Times New Roman" w:cs="Times New Roman"/>
          <w:sz w:val="28"/>
          <w:szCs w:val="28"/>
          <w:rtl/>
        </w:rPr>
        <w:t>استبيان</w:t>
      </w:r>
      <w:proofErr w:type="gramEnd"/>
      <w:r w:rsidRPr="00CC382F">
        <w:rPr>
          <w:rFonts w:ascii="Times New Roman" w:eastAsia="Times New Roman" w:hAnsi="Times New Roman" w:cs="Times New Roman"/>
          <w:sz w:val="28"/>
          <w:szCs w:val="28"/>
          <w:rtl/>
        </w:rPr>
        <w:t xml:space="preserve"> وُزع على 100 مدير مالي وتشغيلي في المستشفيات الخاصة بالمنطقة الشرقية، بينما تم جمع البيانات النوعية عبر مجموعات تركيز</w:t>
      </w:r>
      <w:r w:rsidRPr="00CC382F">
        <w:rPr>
          <w:rFonts w:ascii="Times New Roman" w:eastAsia="Times New Roman" w:hAnsi="Times New Roman" w:cs="Times New Roman"/>
          <w:sz w:val="28"/>
          <w:szCs w:val="28"/>
        </w:rPr>
        <w:t xml:space="preserve"> (Focus Groups) </w:t>
      </w:r>
      <w:r w:rsidRPr="00CC382F">
        <w:rPr>
          <w:rFonts w:ascii="Times New Roman" w:eastAsia="Times New Roman" w:hAnsi="Times New Roman" w:cs="Times New Roman"/>
          <w:sz w:val="28"/>
          <w:szCs w:val="28"/>
          <w:rtl/>
        </w:rPr>
        <w:t>مع 20 متخصصًا في إدارة المخاطر والتقنية</w:t>
      </w:r>
      <w:r w:rsidRPr="00CC382F">
        <w:rPr>
          <w:rFonts w:ascii="Times New Roman" w:eastAsia="Times New Roman" w:hAnsi="Times New Roman" w:cs="Times New Roman"/>
          <w:sz w:val="28"/>
          <w:szCs w:val="28"/>
        </w:rPr>
        <w:t>.</w:t>
      </w:r>
    </w:p>
    <w:p w14:paraId="21A61C6A" w14:textId="77777777" w:rsidR="0078592B" w:rsidRPr="0078592B" w:rsidRDefault="00472CCC" w:rsidP="0078592B">
      <w:pPr>
        <w:spacing w:after="0" w:line="240" w:lineRule="auto"/>
        <w:outlineLvl w:val="1"/>
        <w:rPr>
          <w:rFonts w:ascii="Times New Roman" w:eastAsia="Times New Roman" w:hAnsi="Times New Roman" w:cs="Sultan bold"/>
          <w:sz w:val="32"/>
          <w:szCs w:val="32"/>
          <w:rtl/>
        </w:rPr>
      </w:pPr>
      <w:r w:rsidRPr="0078592B">
        <w:rPr>
          <w:rFonts w:ascii="Times New Roman" w:eastAsia="Times New Roman" w:hAnsi="Times New Roman" w:cs="Sultan bold"/>
          <w:sz w:val="32"/>
          <w:szCs w:val="32"/>
          <w:rtl/>
        </w:rPr>
        <w:t>النتائج</w:t>
      </w:r>
      <w:r w:rsidRPr="0078592B">
        <w:rPr>
          <w:rFonts w:ascii="Times New Roman" w:eastAsia="Times New Roman" w:hAnsi="Times New Roman" w:cs="Sultan bold"/>
          <w:sz w:val="32"/>
          <w:szCs w:val="32"/>
        </w:rPr>
        <w:t xml:space="preserve">: </w:t>
      </w:r>
    </w:p>
    <w:p w14:paraId="7C9CC4FA" w14:textId="77777777" w:rsidR="00472CCC" w:rsidRPr="00FD56DF" w:rsidRDefault="00472CCC" w:rsidP="00CC382F">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أوضحت النتائج وجود علاقة إيجابية وقوية بين استخدام الذكاء الاصطناعي وتحسين كفاءة إدارة المخاطر المالية والتشغيلية. تبين أن أنظمة الذكاء الاصطناعي ساهمت في تحديد أكثر من 70% من حالات الهدر المحتملة في الموارد، وتقليل الوقت المستغرق في تحليل البيانات المالية بنسبة 45%. ومع ذلك، أكدت النتائج على أهمية توفير البنية التحتية القوية وتدريب الكوادر لضمان الاستفادة القصوى</w:t>
      </w:r>
      <w:r w:rsidRPr="00FD56DF">
        <w:rPr>
          <w:rFonts w:ascii="Times New Roman" w:eastAsia="Times New Roman" w:hAnsi="Times New Roman" w:cs="Times New Roman"/>
          <w:sz w:val="32"/>
          <w:szCs w:val="32"/>
        </w:rPr>
        <w:t>.</w:t>
      </w:r>
    </w:p>
    <w:p w14:paraId="253DAD0C" w14:textId="77777777" w:rsidR="0078592B" w:rsidRPr="00362348" w:rsidRDefault="002338AB" w:rsidP="0078592B">
      <w:pPr>
        <w:tabs>
          <w:tab w:val="num" w:pos="1076"/>
        </w:tabs>
        <w:spacing w:line="240" w:lineRule="auto"/>
        <w:ind w:firstLine="651"/>
        <w:jc w:val="lowKashida"/>
        <w:rPr>
          <w:rFonts w:ascii="Times New Roman" w:eastAsia="Times New Roman" w:hAnsi="Times New Roman" w:cs="Times New Roman"/>
          <w:sz w:val="28"/>
          <w:szCs w:val="28"/>
          <w:rtl/>
          <w:lang w:bidi="ar-EG"/>
        </w:rPr>
      </w:pPr>
      <w:r>
        <w:rPr>
          <w:rFonts w:ascii="Times New Roman" w:eastAsia="Times New Roman" w:hAnsi="Times New Roman" w:cs="Times New Roman" w:hint="cs"/>
          <w:b/>
          <w:bCs/>
          <w:sz w:val="28"/>
          <w:szCs w:val="28"/>
          <w:rtl/>
          <w:lang w:bidi="ar-EG"/>
        </w:rPr>
        <w:t xml:space="preserve"> </w:t>
      </w:r>
      <w:r w:rsidR="0078592B">
        <w:rPr>
          <w:rFonts w:ascii="Times New Roman" w:eastAsia="Times New Roman" w:hAnsi="Times New Roman" w:cs="Times New Roman" w:hint="cs"/>
          <w:b/>
          <w:bCs/>
          <w:sz w:val="28"/>
          <w:szCs w:val="28"/>
          <w:rtl/>
          <w:lang w:bidi="ar-EG"/>
        </w:rPr>
        <w:t xml:space="preserve">(3) </w:t>
      </w:r>
      <w:r w:rsidR="0078592B" w:rsidRPr="00362348">
        <w:rPr>
          <w:rFonts w:ascii="Times New Roman" w:eastAsia="Times New Roman" w:hAnsi="Times New Roman" w:cs="Times New Roman" w:hint="cs"/>
          <w:b/>
          <w:bCs/>
          <w:sz w:val="28"/>
          <w:szCs w:val="28"/>
          <w:rtl/>
          <w:lang w:bidi="ar-EG"/>
        </w:rPr>
        <w:t>العنوان</w:t>
      </w:r>
      <w:r w:rsidR="0078592B">
        <w:rPr>
          <w:rFonts w:ascii="Times New Roman" w:eastAsia="Times New Roman" w:hAnsi="Times New Roman" w:cs="Times New Roman" w:hint="cs"/>
          <w:sz w:val="28"/>
          <w:szCs w:val="28"/>
          <w:rtl/>
          <w:lang w:bidi="ar-EG"/>
        </w:rPr>
        <w:t xml:space="preserve">: </w:t>
      </w:r>
      <w:r w:rsidR="0078592B" w:rsidRPr="0078592B">
        <w:rPr>
          <w:rFonts w:ascii="Times New Roman" w:eastAsia="Times New Roman" w:hAnsi="Times New Roman" w:cs="Times New Roman" w:hint="cs"/>
          <w:sz w:val="28"/>
          <w:szCs w:val="28"/>
          <w:rtl/>
        </w:rPr>
        <w:t>دور</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أنظمة</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الذكاء</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الاصطناعي</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في</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تعزيز</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الأمن</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السيبراني</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وإدارة</w:t>
      </w:r>
      <w:r w:rsidR="0078592B" w:rsidRPr="0078592B">
        <w:rPr>
          <w:rFonts w:ascii="Times New Roman" w:eastAsia="Times New Roman" w:hAnsi="Times New Roman" w:cs="Times New Roman"/>
          <w:sz w:val="28"/>
          <w:szCs w:val="28"/>
          <w:rtl/>
        </w:rPr>
        <w:t xml:space="preserve"> </w:t>
      </w:r>
      <w:proofErr w:type="gramStart"/>
      <w:r w:rsidR="0078592B" w:rsidRPr="0078592B">
        <w:rPr>
          <w:rFonts w:ascii="Times New Roman" w:eastAsia="Times New Roman" w:hAnsi="Times New Roman" w:cs="Times New Roman" w:hint="cs"/>
          <w:sz w:val="28"/>
          <w:szCs w:val="28"/>
          <w:rtl/>
        </w:rPr>
        <w:t>مخاطر</w:t>
      </w:r>
      <w:proofErr w:type="gramEnd"/>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البيانات</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في</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المستشفيات</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الحكومية</w:t>
      </w:r>
      <w:r w:rsidR="0078592B" w:rsidRPr="0078592B">
        <w:rPr>
          <w:rFonts w:ascii="Times New Roman" w:eastAsia="Times New Roman" w:hAnsi="Times New Roman" w:cs="Times New Roman"/>
          <w:sz w:val="28"/>
          <w:szCs w:val="28"/>
          <w:rtl/>
        </w:rPr>
        <w:t xml:space="preserve"> </w:t>
      </w:r>
      <w:r w:rsidR="0078592B" w:rsidRPr="0078592B">
        <w:rPr>
          <w:rFonts w:ascii="Times New Roman" w:eastAsia="Times New Roman" w:hAnsi="Times New Roman" w:cs="Times New Roman" w:hint="cs"/>
          <w:sz w:val="28"/>
          <w:szCs w:val="28"/>
          <w:rtl/>
        </w:rPr>
        <w:t>السعودية</w:t>
      </w:r>
      <w:r w:rsidR="0078592B">
        <w:rPr>
          <w:rFonts w:ascii="Times New Roman" w:eastAsia="Times New Roman" w:hAnsi="Times New Roman" w:cs="Times New Roman" w:hint="cs"/>
          <w:sz w:val="28"/>
          <w:szCs w:val="28"/>
          <w:rtl/>
          <w:lang w:bidi="ar-EG"/>
        </w:rPr>
        <w:t>.</w:t>
      </w:r>
      <w:r w:rsidR="0078592B">
        <w:rPr>
          <w:rStyle w:val="FootnoteReference"/>
          <w:rFonts w:ascii="Times New Roman" w:eastAsia="Times New Roman" w:hAnsi="Times New Roman" w:cs="Times New Roman"/>
          <w:sz w:val="28"/>
          <w:szCs w:val="28"/>
          <w:rtl/>
          <w:lang w:bidi="ar-EG"/>
        </w:rPr>
        <w:footnoteReference w:id="20"/>
      </w:r>
    </w:p>
    <w:p w14:paraId="4A247382" w14:textId="77777777" w:rsidR="0078592B" w:rsidRPr="0078592B" w:rsidRDefault="00472CCC" w:rsidP="0078592B">
      <w:pPr>
        <w:spacing w:after="0" w:line="240" w:lineRule="auto"/>
        <w:outlineLvl w:val="1"/>
        <w:rPr>
          <w:rFonts w:ascii="Times New Roman" w:eastAsia="Times New Roman" w:hAnsi="Times New Roman" w:cs="Sultan bold"/>
          <w:sz w:val="32"/>
          <w:szCs w:val="32"/>
        </w:rPr>
      </w:pPr>
      <w:r w:rsidRPr="0078592B">
        <w:rPr>
          <w:rFonts w:ascii="Times New Roman" w:eastAsia="Times New Roman" w:hAnsi="Times New Roman" w:cs="Sultan bold"/>
          <w:sz w:val="32"/>
          <w:szCs w:val="32"/>
          <w:rtl/>
        </w:rPr>
        <w:t>الهدف الرئيسي</w:t>
      </w:r>
    </w:p>
    <w:p w14:paraId="73702D5F" w14:textId="77777777" w:rsidR="00472CCC" w:rsidRPr="00CC382F" w:rsidRDefault="00472CCC" w:rsidP="00CC382F">
      <w:pPr>
        <w:spacing w:line="240" w:lineRule="auto"/>
        <w:ind w:firstLine="651"/>
        <w:jc w:val="lowKashida"/>
        <w:rPr>
          <w:rFonts w:ascii="Times New Roman" w:eastAsia="Times New Roman" w:hAnsi="Times New Roman" w:cs="Times New Roman"/>
          <w:sz w:val="28"/>
          <w:szCs w:val="28"/>
        </w:rPr>
      </w:pPr>
      <w:r w:rsidRPr="00CC382F">
        <w:rPr>
          <w:rFonts w:ascii="Times New Roman" w:eastAsia="Times New Roman" w:hAnsi="Times New Roman" w:cs="Times New Roman"/>
          <w:sz w:val="28"/>
          <w:szCs w:val="28"/>
        </w:rPr>
        <w:t xml:space="preserve">: </w:t>
      </w:r>
      <w:r w:rsidRPr="00CC382F">
        <w:rPr>
          <w:rFonts w:ascii="Times New Roman" w:eastAsia="Times New Roman" w:hAnsi="Times New Roman" w:cs="Times New Roman"/>
          <w:sz w:val="28"/>
          <w:szCs w:val="28"/>
          <w:rtl/>
        </w:rPr>
        <w:t>تحليل الدور الذي تلعبه أنظمة الذكاء الاصطناعي في تعزيز الأمن السيبراني وتقليل مخاطر اختراق البيانات الطبية في المستشفيات الحكومية السعودية</w:t>
      </w:r>
      <w:r w:rsidRPr="00CC382F">
        <w:rPr>
          <w:rFonts w:ascii="Times New Roman" w:eastAsia="Times New Roman" w:hAnsi="Times New Roman" w:cs="Times New Roman"/>
          <w:sz w:val="28"/>
          <w:szCs w:val="28"/>
        </w:rPr>
        <w:t>.</w:t>
      </w:r>
    </w:p>
    <w:p w14:paraId="31898BF9" w14:textId="77777777" w:rsidR="00472CCC" w:rsidRPr="0078592B" w:rsidRDefault="00472CCC" w:rsidP="0078592B">
      <w:pPr>
        <w:spacing w:after="0" w:line="240" w:lineRule="auto"/>
        <w:outlineLvl w:val="1"/>
        <w:rPr>
          <w:rFonts w:ascii="Times New Roman" w:eastAsia="Times New Roman" w:hAnsi="Times New Roman" w:cs="Sultan bold"/>
          <w:sz w:val="32"/>
          <w:szCs w:val="32"/>
        </w:rPr>
      </w:pPr>
      <w:r w:rsidRPr="0078592B">
        <w:rPr>
          <w:rFonts w:ascii="Times New Roman" w:eastAsia="Times New Roman" w:hAnsi="Times New Roman" w:cs="Sultan bold"/>
          <w:sz w:val="32"/>
          <w:szCs w:val="32"/>
          <w:rtl/>
        </w:rPr>
        <w:t>الأهداف الفرعية</w:t>
      </w:r>
      <w:r w:rsidRPr="0078592B">
        <w:rPr>
          <w:rFonts w:ascii="Times New Roman" w:eastAsia="Times New Roman" w:hAnsi="Times New Roman" w:cs="Sultan bold"/>
          <w:sz w:val="32"/>
          <w:szCs w:val="32"/>
        </w:rPr>
        <w:t xml:space="preserve">: </w:t>
      </w:r>
    </w:p>
    <w:p w14:paraId="04CBB00B" w14:textId="77777777" w:rsidR="00472CCC" w:rsidRPr="00FD56DF" w:rsidRDefault="00472CCC" w:rsidP="00CC382F">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تقييم فعالية أدوات الذكاء الاصطناعي في اكتشاف الهجمات السيبرانية والتنبيه بها</w:t>
      </w:r>
      <w:r w:rsidRPr="00FD56DF">
        <w:rPr>
          <w:rFonts w:ascii="Times New Roman" w:eastAsia="Times New Roman" w:hAnsi="Times New Roman" w:cs="Times New Roman"/>
          <w:sz w:val="32"/>
          <w:szCs w:val="32"/>
        </w:rPr>
        <w:t>.</w:t>
      </w:r>
    </w:p>
    <w:p w14:paraId="152D4EA5" w14:textId="77777777" w:rsidR="00472CCC" w:rsidRPr="00FD56DF" w:rsidRDefault="00472CCC" w:rsidP="00CC382F">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دراسة أثر تطبيقات الذكاء الاصطناعي على حماية خصوصية بيانات المرضى وسريتها</w:t>
      </w:r>
      <w:r w:rsidRPr="00FD56DF">
        <w:rPr>
          <w:rFonts w:ascii="Times New Roman" w:eastAsia="Times New Roman" w:hAnsi="Times New Roman" w:cs="Times New Roman"/>
          <w:sz w:val="32"/>
          <w:szCs w:val="32"/>
        </w:rPr>
        <w:t>.</w:t>
      </w:r>
    </w:p>
    <w:p w14:paraId="062ECFB6" w14:textId="77777777" w:rsidR="00472CCC" w:rsidRPr="00FD56DF" w:rsidRDefault="00472CCC" w:rsidP="00CC382F">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تحديد المعوقات الأمنية والتشريعية التي تواجه تطبيق الذكاء الاصطناعي في أمن المستشفيات</w:t>
      </w:r>
      <w:r w:rsidRPr="00FD56DF">
        <w:rPr>
          <w:rFonts w:ascii="Times New Roman" w:eastAsia="Times New Roman" w:hAnsi="Times New Roman" w:cs="Times New Roman"/>
          <w:sz w:val="32"/>
          <w:szCs w:val="32"/>
        </w:rPr>
        <w:t>.</w:t>
      </w:r>
    </w:p>
    <w:p w14:paraId="4CE31C55" w14:textId="77777777" w:rsidR="0078592B" w:rsidRPr="0078592B" w:rsidRDefault="00472CCC" w:rsidP="0078592B">
      <w:pPr>
        <w:spacing w:after="0" w:line="240" w:lineRule="auto"/>
        <w:outlineLvl w:val="1"/>
        <w:rPr>
          <w:rFonts w:ascii="Times New Roman" w:eastAsia="Times New Roman" w:hAnsi="Times New Roman" w:cs="Sultan bold"/>
          <w:sz w:val="32"/>
          <w:szCs w:val="32"/>
          <w:rtl/>
        </w:rPr>
      </w:pPr>
      <w:r w:rsidRPr="0078592B">
        <w:rPr>
          <w:rFonts w:ascii="Times New Roman" w:eastAsia="Times New Roman" w:hAnsi="Times New Roman" w:cs="Sultan bold"/>
          <w:sz w:val="32"/>
          <w:szCs w:val="32"/>
          <w:rtl/>
        </w:rPr>
        <w:t>المنهج</w:t>
      </w:r>
      <w:r w:rsidRPr="0078592B">
        <w:rPr>
          <w:rFonts w:ascii="Times New Roman" w:eastAsia="Times New Roman" w:hAnsi="Times New Roman" w:cs="Sultan bold"/>
          <w:sz w:val="32"/>
          <w:szCs w:val="32"/>
        </w:rPr>
        <w:t xml:space="preserve">: </w:t>
      </w:r>
    </w:p>
    <w:p w14:paraId="3FC2D0F4" w14:textId="77777777" w:rsidR="00472CCC" w:rsidRPr="00FD56DF" w:rsidRDefault="00472CCC" w:rsidP="00CC382F">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 xml:space="preserve">اعتمدت الدراسة على المنهج المسحي، حيث تم تصميم </w:t>
      </w:r>
      <w:proofErr w:type="gramStart"/>
      <w:r w:rsidRPr="00FD56DF">
        <w:rPr>
          <w:rFonts w:ascii="Times New Roman" w:eastAsia="Times New Roman" w:hAnsi="Times New Roman" w:cs="Times New Roman"/>
          <w:sz w:val="32"/>
          <w:szCs w:val="32"/>
          <w:rtl/>
        </w:rPr>
        <w:t>استبيان</w:t>
      </w:r>
      <w:proofErr w:type="gramEnd"/>
      <w:r w:rsidRPr="00FD56DF">
        <w:rPr>
          <w:rFonts w:ascii="Times New Roman" w:eastAsia="Times New Roman" w:hAnsi="Times New Roman" w:cs="Times New Roman"/>
          <w:sz w:val="32"/>
          <w:szCs w:val="32"/>
          <w:rtl/>
        </w:rPr>
        <w:t xml:space="preserve"> إلكتروني وُزع على 150 من </w:t>
      </w:r>
      <w:proofErr w:type="spellStart"/>
      <w:r w:rsidRPr="00FD56DF">
        <w:rPr>
          <w:rFonts w:ascii="Times New Roman" w:eastAsia="Times New Roman" w:hAnsi="Times New Roman" w:cs="Times New Roman"/>
          <w:sz w:val="32"/>
          <w:szCs w:val="32"/>
          <w:rtl/>
        </w:rPr>
        <w:t>أخصائيي</w:t>
      </w:r>
      <w:proofErr w:type="spellEnd"/>
      <w:r w:rsidRPr="00FD56DF">
        <w:rPr>
          <w:rFonts w:ascii="Times New Roman" w:eastAsia="Times New Roman" w:hAnsi="Times New Roman" w:cs="Times New Roman"/>
          <w:sz w:val="32"/>
          <w:szCs w:val="32"/>
          <w:rtl/>
        </w:rPr>
        <w:t xml:space="preserve"> أمن المعلومات وتقنية المعلومات في مستشفيات وزارة الصحة السعودية. كما تم إجراء مقابلات مع خبراء من الهيئة الوطنية للأمن السيبراني لفهم الإطار التشريعي</w:t>
      </w:r>
      <w:r w:rsidRPr="00FD56DF">
        <w:rPr>
          <w:rFonts w:ascii="Times New Roman" w:eastAsia="Times New Roman" w:hAnsi="Times New Roman" w:cs="Times New Roman"/>
          <w:sz w:val="32"/>
          <w:szCs w:val="32"/>
        </w:rPr>
        <w:t>.</w:t>
      </w:r>
    </w:p>
    <w:p w14:paraId="2FD705F2" w14:textId="77777777" w:rsidR="0078592B" w:rsidRPr="0078592B" w:rsidRDefault="00472CCC" w:rsidP="0078592B">
      <w:pPr>
        <w:spacing w:after="0" w:line="240" w:lineRule="auto"/>
        <w:outlineLvl w:val="1"/>
        <w:rPr>
          <w:rFonts w:ascii="Times New Roman" w:eastAsia="Times New Roman" w:hAnsi="Times New Roman" w:cs="Sultan bold"/>
          <w:sz w:val="32"/>
          <w:szCs w:val="32"/>
          <w:rtl/>
        </w:rPr>
      </w:pPr>
      <w:r w:rsidRPr="0078592B">
        <w:rPr>
          <w:rFonts w:ascii="Times New Roman" w:eastAsia="Times New Roman" w:hAnsi="Times New Roman" w:cs="Sultan bold"/>
          <w:sz w:val="32"/>
          <w:szCs w:val="32"/>
          <w:rtl/>
        </w:rPr>
        <w:t>النتائج</w:t>
      </w:r>
      <w:r w:rsidRPr="0078592B">
        <w:rPr>
          <w:rFonts w:ascii="Times New Roman" w:eastAsia="Times New Roman" w:hAnsi="Times New Roman" w:cs="Sultan bold"/>
          <w:sz w:val="32"/>
          <w:szCs w:val="32"/>
        </w:rPr>
        <w:t xml:space="preserve">: </w:t>
      </w:r>
    </w:p>
    <w:p w14:paraId="670BDE91" w14:textId="77777777" w:rsidR="00472CCC" w:rsidRPr="00FD56DF" w:rsidRDefault="00472CCC" w:rsidP="00CC382F">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 xml:space="preserve">أشارت النتائج إلى أن أكثر من 80% من المستجيبين يرون أن الذكاء الاصطناعي يلعب دورًا حيويًا في تعزيز قدرة المستشفيات على اكتشاف التهديدات السيبرانية وحماية البيانات. لوحظ أن استخدام أنظمة الكشف عن التسلل المدعومة </w:t>
      </w:r>
      <w:r w:rsidRPr="00FD56DF">
        <w:rPr>
          <w:rFonts w:ascii="Times New Roman" w:eastAsia="Times New Roman" w:hAnsi="Times New Roman" w:cs="Times New Roman"/>
          <w:sz w:val="32"/>
          <w:szCs w:val="32"/>
          <w:rtl/>
        </w:rPr>
        <w:lastRenderedPageBreak/>
        <w:t>بالذكاء الاصطناعي قد ساهم في خفض عدد الاختراقات الناجحة المبلغ عنها بنسبة 25%. ومع ذلك، أبرزت الدراسة تحديات تتعلق بالامتثال للوائح حماية البيانات الوطنية وتأمين البنية التحتية القديمة في بعض المستشفيات</w:t>
      </w:r>
      <w:r w:rsidRPr="00FD56DF">
        <w:rPr>
          <w:rFonts w:ascii="Times New Roman" w:eastAsia="Times New Roman" w:hAnsi="Times New Roman" w:cs="Times New Roman"/>
          <w:sz w:val="32"/>
          <w:szCs w:val="32"/>
        </w:rPr>
        <w:t>.</w:t>
      </w:r>
    </w:p>
    <w:p w14:paraId="4D664FB8" w14:textId="77777777" w:rsidR="00CC382F" w:rsidRPr="00CC382F" w:rsidRDefault="00CC382F" w:rsidP="00CC382F">
      <w:pPr>
        <w:spacing w:after="0" w:line="240" w:lineRule="auto"/>
        <w:outlineLvl w:val="1"/>
        <w:rPr>
          <w:rFonts w:ascii="Times New Roman" w:eastAsia="Times New Roman" w:hAnsi="Times New Roman" w:cs="Sultan bold"/>
          <w:sz w:val="32"/>
          <w:szCs w:val="32"/>
          <w:u w:val="single"/>
        </w:rPr>
      </w:pPr>
      <w:r w:rsidRPr="00CC382F">
        <w:rPr>
          <w:rFonts w:ascii="Times New Roman" w:eastAsia="Times New Roman" w:hAnsi="Times New Roman" w:cs="Sultan bold" w:hint="cs"/>
          <w:sz w:val="32"/>
          <w:szCs w:val="32"/>
          <w:u w:val="single"/>
          <w:rtl/>
        </w:rPr>
        <w:t xml:space="preserve">الدراسات </w:t>
      </w:r>
      <w:r>
        <w:rPr>
          <w:rFonts w:ascii="Times New Roman" w:eastAsia="Times New Roman" w:hAnsi="Times New Roman" w:cs="Sultan bold" w:hint="cs"/>
          <w:sz w:val="32"/>
          <w:szCs w:val="32"/>
          <w:u w:val="single"/>
          <w:rtl/>
        </w:rPr>
        <w:t>الأجنبية</w:t>
      </w:r>
    </w:p>
    <w:p w14:paraId="690D2706" w14:textId="77777777" w:rsidR="00472CCC" w:rsidRPr="00B800AD" w:rsidRDefault="00B800AD" w:rsidP="00724FA1">
      <w:pPr>
        <w:spacing w:line="240" w:lineRule="auto"/>
        <w:ind w:firstLine="651"/>
        <w:jc w:val="lowKashida"/>
        <w:rPr>
          <w:rFonts w:ascii="Times New Roman" w:eastAsia="Times New Roman" w:hAnsi="Times New Roman" w:cs="Times New Roman"/>
          <w:b/>
          <w:bCs/>
          <w:sz w:val="28"/>
          <w:szCs w:val="28"/>
        </w:rPr>
      </w:pPr>
      <w:r w:rsidRPr="00B800AD">
        <w:rPr>
          <w:rFonts w:ascii="Times New Roman" w:eastAsia="Times New Roman" w:hAnsi="Times New Roman" w:cs="Times New Roman" w:hint="cs"/>
          <w:b/>
          <w:bCs/>
          <w:sz w:val="31"/>
          <w:szCs w:val="31"/>
          <w:rtl/>
        </w:rPr>
        <w:t xml:space="preserve">(1) </w:t>
      </w:r>
      <w:r w:rsidR="00472CCC" w:rsidRPr="00B800AD">
        <w:rPr>
          <w:rFonts w:ascii="Times New Roman" w:eastAsia="Times New Roman" w:hAnsi="Times New Roman" w:cs="Times New Roman"/>
          <w:b/>
          <w:bCs/>
          <w:sz w:val="28"/>
          <w:szCs w:val="28"/>
          <w:rtl/>
        </w:rPr>
        <w:t>العنوان</w:t>
      </w:r>
      <w:r w:rsidR="00472CCC" w:rsidRPr="00B800AD">
        <w:rPr>
          <w:rFonts w:ascii="Times New Roman" w:eastAsia="Times New Roman" w:hAnsi="Times New Roman" w:cs="Times New Roman"/>
          <w:b/>
          <w:bCs/>
          <w:sz w:val="28"/>
          <w:szCs w:val="28"/>
        </w:rPr>
        <w:t xml:space="preserve">: </w:t>
      </w:r>
      <w:r w:rsidR="00472CCC" w:rsidRPr="00B800AD">
        <w:rPr>
          <w:rFonts w:ascii="Times New Roman" w:eastAsia="Times New Roman" w:hAnsi="Times New Roman" w:cs="Times New Roman"/>
          <w:sz w:val="28"/>
          <w:szCs w:val="28"/>
          <w:rtl/>
        </w:rPr>
        <w:t xml:space="preserve">الاستفادة من الذكاء الاصطناعي </w:t>
      </w:r>
      <w:r w:rsidR="00724FA1" w:rsidRPr="00724FA1">
        <w:rPr>
          <w:rFonts w:ascii="Times New Roman" w:eastAsia="Times New Roman" w:hAnsi="Times New Roman" w:cs="Times New Roman" w:hint="cs"/>
          <w:sz w:val="28"/>
          <w:szCs w:val="28"/>
          <w:rtl/>
        </w:rPr>
        <w:t>لتحديد</w:t>
      </w:r>
      <w:r w:rsidR="00724FA1" w:rsidRPr="00724FA1">
        <w:rPr>
          <w:rFonts w:ascii="Times New Roman" w:eastAsia="Times New Roman" w:hAnsi="Times New Roman" w:cs="Times New Roman"/>
          <w:sz w:val="28"/>
          <w:szCs w:val="28"/>
          <w:rtl/>
        </w:rPr>
        <w:t xml:space="preserve"> </w:t>
      </w:r>
      <w:r w:rsidR="00724FA1" w:rsidRPr="00724FA1">
        <w:rPr>
          <w:rFonts w:ascii="Times New Roman" w:eastAsia="Times New Roman" w:hAnsi="Times New Roman" w:cs="Times New Roman" w:hint="cs"/>
          <w:sz w:val="28"/>
          <w:szCs w:val="28"/>
          <w:rtl/>
        </w:rPr>
        <w:t>المخاطر</w:t>
      </w:r>
      <w:r w:rsidR="00724FA1" w:rsidRPr="00724FA1">
        <w:rPr>
          <w:rFonts w:ascii="Times New Roman" w:eastAsia="Times New Roman" w:hAnsi="Times New Roman" w:cs="Times New Roman"/>
          <w:sz w:val="28"/>
          <w:szCs w:val="28"/>
          <w:rtl/>
        </w:rPr>
        <w:t xml:space="preserve"> </w:t>
      </w:r>
      <w:r w:rsidR="00724FA1" w:rsidRPr="00724FA1">
        <w:rPr>
          <w:rFonts w:ascii="Times New Roman" w:eastAsia="Times New Roman" w:hAnsi="Times New Roman" w:cs="Times New Roman" w:hint="cs"/>
          <w:sz w:val="28"/>
          <w:szCs w:val="28"/>
          <w:rtl/>
        </w:rPr>
        <w:t>بشكل</w:t>
      </w:r>
      <w:r w:rsidR="00724FA1" w:rsidRPr="00724FA1">
        <w:rPr>
          <w:rFonts w:ascii="Times New Roman" w:eastAsia="Times New Roman" w:hAnsi="Times New Roman" w:cs="Times New Roman"/>
          <w:sz w:val="28"/>
          <w:szCs w:val="28"/>
          <w:rtl/>
        </w:rPr>
        <w:t xml:space="preserve"> </w:t>
      </w:r>
      <w:r w:rsidR="00724FA1" w:rsidRPr="00724FA1">
        <w:rPr>
          <w:rFonts w:ascii="Times New Roman" w:eastAsia="Times New Roman" w:hAnsi="Times New Roman" w:cs="Times New Roman" w:hint="cs"/>
          <w:sz w:val="28"/>
          <w:szCs w:val="28"/>
          <w:rtl/>
        </w:rPr>
        <w:t>استباقي</w:t>
      </w:r>
      <w:r w:rsidR="00724FA1" w:rsidRPr="00724FA1">
        <w:rPr>
          <w:rFonts w:ascii="Times New Roman" w:eastAsia="Times New Roman" w:hAnsi="Times New Roman" w:cs="Times New Roman"/>
          <w:sz w:val="28"/>
          <w:szCs w:val="28"/>
          <w:rtl/>
        </w:rPr>
        <w:t xml:space="preserve"> </w:t>
      </w:r>
      <w:r w:rsidR="00472CCC" w:rsidRPr="00B800AD">
        <w:rPr>
          <w:rFonts w:ascii="Times New Roman" w:eastAsia="Times New Roman" w:hAnsi="Times New Roman" w:cs="Times New Roman"/>
          <w:sz w:val="28"/>
          <w:szCs w:val="28"/>
          <w:rtl/>
        </w:rPr>
        <w:t>في المستشفيات الحكومية السعودية: منهج التعلم الآلي</w:t>
      </w:r>
      <w:r>
        <w:rPr>
          <w:rFonts w:ascii="Times New Roman" w:eastAsia="Times New Roman" w:hAnsi="Times New Roman" w:cs="Times New Roman" w:hint="cs"/>
          <w:b/>
          <w:bCs/>
          <w:sz w:val="28"/>
          <w:szCs w:val="28"/>
          <w:rtl/>
        </w:rPr>
        <w:t>.</w:t>
      </w:r>
      <w:r>
        <w:rPr>
          <w:rStyle w:val="FootnoteReference"/>
          <w:rFonts w:ascii="Times New Roman" w:eastAsia="Times New Roman" w:hAnsi="Times New Roman" w:cs="Times New Roman"/>
          <w:b/>
          <w:bCs/>
          <w:sz w:val="28"/>
          <w:szCs w:val="28"/>
          <w:rtl/>
        </w:rPr>
        <w:footnoteReference w:id="21"/>
      </w:r>
    </w:p>
    <w:p w14:paraId="389F0193" w14:textId="77777777" w:rsidR="001D0D67" w:rsidRPr="001D0D67" w:rsidRDefault="00472CCC" w:rsidP="001D0D67">
      <w:pPr>
        <w:spacing w:after="0" w:line="240" w:lineRule="auto"/>
        <w:outlineLvl w:val="1"/>
        <w:rPr>
          <w:rFonts w:ascii="Times New Roman" w:eastAsia="Times New Roman" w:hAnsi="Times New Roman" w:cs="Sultan bold"/>
          <w:sz w:val="32"/>
          <w:szCs w:val="32"/>
          <w:rtl/>
        </w:rPr>
      </w:pPr>
      <w:r w:rsidRPr="001D0D67">
        <w:rPr>
          <w:rFonts w:ascii="Times New Roman" w:eastAsia="Times New Roman" w:hAnsi="Times New Roman" w:cs="Sultan bold"/>
          <w:sz w:val="32"/>
          <w:szCs w:val="32"/>
          <w:rtl/>
        </w:rPr>
        <w:t>الهدف الرئيسي</w:t>
      </w:r>
      <w:r w:rsidRPr="001D0D67">
        <w:rPr>
          <w:rFonts w:ascii="Times New Roman" w:eastAsia="Times New Roman" w:hAnsi="Times New Roman" w:cs="Sultan bold"/>
          <w:sz w:val="32"/>
          <w:szCs w:val="32"/>
        </w:rPr>
        <w:t xml:space="preserve"> </w:t>
      </w:r>
    </w:p>
    <w:p w14:paraId="470C2990" w14:textId="77777777" w:rsidR="00472CCC" w:rsidRPr="00B800AD" w:rsidRDefault="00472CCC" w:rsidP="00B800AD">
      <w:pPr>
        <w:spacing w:line="240" w:lineRule="auto"/>
        <w:ind w:firstLine="651"/>
        <w:jc w:val="lowKashida"/>
        <w:rPr>
          <w:rFonts w:ascii="Times New Roman" w:eastAsia="Times New Roman" w:hAnsi="Times New Roman" w:cs="Times New Roman"/>
          <w:sz w:val="28"/>
          <w:szCs w:val="28"/>
        </w:rPr>
      </w:pPr>
      <w:r w:rsidRPr="00B800AD">
        <w:rPr>
          <w:rFonts w:ascii="Times New Roman" w:eastAsia="Times New Roman" w:hAnsi="Times New Roman" w:cs="Times New Roman"/>
          <w:sz w:val="28"/>
          <w:szCs w:val="28"/>
          <w:rtl/>
        </w:rPr>
        <w:t>تقييم فعالية نماذج التعلم الآلي في تحديد المخاطر التشغيلية ومخاطر سلامة المرضى المحتملة بشكل استباقي داخل المستشفيات الحكومية في المملكة العربية السعودية</w:t>
      </w:r>
      <w:r w:rsidRPr="00B800AD">
        <w:rPr>
          <w:rFonts w:ascii="Times New Roman" w:eastAsia="Times New Roman" w:hAnsi="Times New Roman" w:cs="Times New Roman"/>
          <w:sz w:val="28"/>
          <w:szCs w:val="28"/>
        </w:rPr>
        <w:t>.</w:t>
      </w:r>
    </w:p>
    <w:p w14:paraId="38A345E4" w14:textId="77777777" w:rsidR="00472CCC" w:rsidRPr="001D0D67" w:rsidRDefault="00472CCC" w:rsidP="001D0D67">
      <w:pPr>
        <w:spacing w:after="0" w:line="240" w:lineRule="auto"/>
        <w:outlineLvl w:val="1"/>
        <w:rPr>
          <w:rFonts w:ascii="Times New Roman" w:eastAsia="Times New Roman" w:hAnsi="Times New Roman" w:cs="Sultan bold"/>
          <w:sz w:val="32"/>
          <w:szCs w:val="32"/>
        </w:rPr>
      </w:pPr>
      <w:r w:rsidRPr="001D0D67">
        <w:rPr>
          <w:rFonts w:ascii="Times New Roman" w:eastAsia="Times New Roman" w:hAnsi="Times New Roman" w:cs="Sultan bold"/>
          <w:sz w:val="32"/>
          <w:szCs w:val="32"/>
          <w:rtl/>
        </w:rPr>
        <w:t>الأهداف الفرعية</w:t>
      </w:r>
      <w:r w:rsidRPr="001D0D67">
        <w:rPr>
          <w:rFonts w:ascii="Times New Roman" w:eastAsia="Times New Roman" w:hAnsi="Times New Roman" w:cs="Sultan bold"/>
          <w:sz w:val="32"/>
          <w:szCs w:val="32"/>
        </w:rPr>
        <w:t xml:space="preserve"> </w:t>
      </w:r>
    </w:p>
    <w:p w14:paraId="6ABD07BA" w14:textId="77777777" w:rsidR="00472CCC" w:rsidRPr="001D0D67" w:rsidRDefault="00472CCC"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D0D67">
        <w:rPr>
          <w:rFonts w:ascii="Times New Roman" w:eastAsia="Times New Roman" w:hAnsi="Times New Roman" w:cs="Simplified Arabic"/>
          <w:sz w:val="28"/>
          <w:szCs w:val="28"/>
          <w:rtl/>
        </w:rPr>
        <w:t>تحليل مجموعات البيانات الكبيرة من السجلات الصحية الإلكترونية</w:t>
      </w:r>
      <w:r w:rsidRPr="001D0D67">
        <w:rPr>
          <w:rFonts w:ascii="Times New Roman" w:eastAsia="Times New Roman" w:hAnsi="Times New Roman" w:cs="Simplified Arabic"/>
          <w:sz w:val="28"/>
          <w:szCs w:val="28"/>
        </w:rPr>
        <w:t xml:space="preserve"> (EHRs) </w:t>
      </w:r>
      <w:r w:rsidRPr="001D0D67">
        <w:rPr>
          <w:rFonts w:ascii="Times New Roman" w:eastAsia="Times New Roman" w:hAnsi="Times New Roman" w:cs="Simplified Arabic"/>
          <w:sz w:val="28"/>
          <w:szCs w:val="28"/>
          <w:rtl/>
        </w:rPr>
        <w:t>لتحديد الأنماط التي تشير إلى سيناريوهات عالية الخطورة (مثل أخطاء الأدوية، والعدوى المكتسبة من المستشفيات</w:t>
      </w:r>
      <w:r w:rsidR="001D0D67" w:rsidRPr="001D0D67">
        <w:rPr>
          <w:rFonts w:ascii="Times New Roman" w:eastAsia="Times New Roman" w:hAnsi="Times New Roman" w:cs="Simplified Arabic" w:hint="cs"/>
          <w:sz w:val="28"/>
          <w:szCs w:val="28"/>
          <w:rtl/>
        </w:rPr>
        <w:t>)</w:t>
      </w:r>
      <w:r w:rsidRPr="001D0D67">
        <w:rPr>
          <w:rFonts w:ascii="Times New Roman" w:eastAsia="Times New Roman" w:hAnsi="Times New Roman" w:cs="Simplified Arabic"/>
          <w:sz w:val="28"/>
          <w:szCs w:val="28"/>
        </w:rPr>
        <w:t>.</w:t>
      </w:r>
    </w:p>
    <w:p w14:paraId="70DE6AD8" w14:textId="77777777" w:rsidR="00472CCC" w:rsidRPr="001D0D67" w:rsidRDefault="00472CCC"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D0D67">
        <w:rPr>
          <w:rFonts w:ascii="Times New Roman" w:eastAsia="Times New Roman" w:hAnsi="Times New Roman" w:cs="Simplified Arabic"/>
          <w:sz w:val="28"/>
          <w:szCs w:val="28"/>
          <w:rtl/>
        </w:rPr>
        <w:t>قياس مدى جدوى تطبيق أنظمة التعلم الآلي للتنبؤ بالأحداث السلبية التي يمكن الوقاية منها</w:t>
      </w:r>
      <w:r w:rsidRPr="001D0D67">
        <w:rPr>
          <w:rFonts w:ascii="Times New Roman" w:eastAsia="Times New Roman" w:hAnsi="Times New Roman" w:cs="Simplified Arabic"/>
          <w:sz w:val="28"/>
          <w:szCs w:val="28"/>
        </w:rPr>
        <w:t>.</w:t>
      </w:r>
    </w:p>
    <w:p w14:paraId="1FB5DF79" w14:textId="77777777" w:rsidR="00472CCC" w:rsidRPr="001D0D67" w:rsidRDefault="00472CCC"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D0D67">
        <w:rPr>
          <w:rFonts w:ascii="Times New Roman" w:eastAsia="Times New Roman" w:hAnsi="Times New Roman" w:cs="Simplified Arabic"/>
          <w:sz w:val="28"/>
          <w:szCs w:val="28"/>
          <w:rtl/>
        </w:rPr>
        <w:t>قياس أثر استخدام الذكاء الاصطناعي على تقليل حوادث التشغيل السلبية المبلغ عنها</w:t>
      </w:r>
      <w:r w:rsidRPr="001D0D67">
        <w:rPr>
          <w:rFonts w:ascii="Times New Roman" w:eastAsia="Times New Roman" w:hAnsi="Times New Roman" w:cs="Simplified Arabic"/>
          <w:sz w:val="28"/>
          <w:szCs w:val="28"/>
        </w:rPr>
        <w:t>.</w:t>
      </w:r>
    </w:p>
    <w:p w14:paraId="1F4AFA4D" w14:textId="77777777" w:rsidR="001D0D67" w:rsidRPr="00874BD4" w:rsidRDefault="00472CCC" w:rsidP="00874BD4">
      <w:pPr>
        <w:spacing w:after="0" w:line="240" w:lineRule="auto"/>
        <w:outlineLvl w:val="1"/>
        <w:rPr>
          <w:rFonts w:ascii="Times New Roman" w:eastAsia="Times New Roman" w:hAnsi="Times New Roman" w:cs="Sultan bold"/>
          <w:sz w:val="32"/>
          <w:szCs w:val="32"/>
        </w:rPr>
      </w:pPr>
      <w:r w:rsidRPr="00874BD4">
        <w:rPr>
          <w:rFonts w:ascii="Times New Roman" w:eastAsia="Times New Roman" w:hAnsi="Times New Roman" w:cs="Sultan bold"/>
          <w:sz w:val="32"/>
          <w:szCs w:val="32"/>
          <w:rtl/>
        </w:rPr>
        <w:t>المنهجية</w:t>
      </w:r>
      <w:r w:rsidR="00874BD4">
        <w:rPr>
          <w:rFonts w:ascii="Times New Roman" w:eastAsia="Times New Roman" w:hAnsi="Times New Roman" w:cs="Sultan bold" w:hint="cs"/>
          <w:sz w:val="32"/>
          <w:szCs w:val="32"/>
          <w:rtl/>
        </w:rPr>
        <w:t>:</w:t>
      </w:r>
    </w:p>
    <w:p w14:paraId="1A71318B" w14:textId="77777777" w:rsidR="00472CCC" w:rsidRPr="00FD56DF" w:rsidRDefault="00472CCC" w:rsidP="00B800AD">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اعتمدت هذه الدراسة على تصميم كمي وشبه تجريبي</w:t>
      </w:r>
      <w:r w:rsidRPr="00FD56DF">
        <w:rPr>
          <w:rFonts w:ascii="Times New Roman" w:eastAsia="Times New Roman" w:hAnsi="Times New Roman" w:cs="Times New Roman"/>
          <w:sz w:val="32"/>
          <w:szCs w:val="32"/>
        </w:rPr>
        <w:t xml:space="preserve">. </w:t>
      </w:r>
      <w:r w:rsidRPr="00FD56DF">
        <w:rPr>
          <w:rFonts w:ascii="Times New Roman" w:eastAsia="Times New Roman" w:hAnsi="Times New Roman" w:cs="Times New Roman"/>
          <w:sz w:val="32"/>
          <w:szCs w:val="32"/>
          <w:rtl/>
        </w:rPr>
        <w:t>تضمنت شراكة مع مستشفيين حكوميين كبيرين في الرياض وجدة. تم تدريب خوارزميات التعلم الآلي (مثل الغابات العشوائية، تعزيز التدرج</w:t>
      </w:r>
      <w:r w:rsidRPr="00FD56DF">
        <w:rPr>
          <w:rFonts w:ascii="Times New Roman" w:eastAsia="Times New Roman" w:hAnsi="Times New Roman" w:cs="Times New Roman"/>
          <w:sz w:val="32"/>
          <w:szCs w:val="32"/>
        </w:rPr>
        <w:t xml:space="preserve">) </w:t>
      </w:r>
      <w:r w:rsidRPr="00FD56DF">
        <w:rPr>
          <w:rFonts w:ascii="Times New Roman" w:eastAsia="Times New Roman" w:hAnsi="Times New Roman" w:cs="Times New Roman"/>
          <w:sz w:val="32"/>
          <w:szCs w:val="32"/>
          <w:rtl/>
        </w:rPr>
        <w:t>على بيانات السجلات الصحية الإلكترونية التاريخية (2022-2023) للتنبؤ بأحداث سلبية محددة. تم تقييم الفعالية من خلال مقارنة معدلات الأحداث في مجموعة تجريبية (حيث تم تزويد الفرق السريرية برؤى الذكاء الاصطناعي) مقابل مجموعة ضابطة. شمل جمع البيانات سجلات المرضى المجهولة، وتقارير الحوادث، وسجلات النظام</w:t>
      </w:r>
      <w:r w:rsidRPr="00FD56DF">
        <w:rPr>
          <w:rFonts w:ascii="Times New Roman" w:eastAsia="Times New Roman" w:hAnsi="Times New Roman" w:cs="Times New Roman"/>
          <w:sz w:val="32"/>
          <w:szCs w:val="32"/>
        </w:rPr>
        <w:t>.</w:t>
      </w:r>
    </w:p>
    <w:p w14:paraId="0386659C" w14:textId="77777777" w:rsidR="001D0D67" w:rsidRPr="00874BD4" w:rsidRDefault="00472CCC" w:rsidP="00874BD4">
      <w:pPr>
        <w:spacing w:after="0" w:line="240" w:lineRule="auto"/>
        <w:outlineLvl w:val="1"/>
        <w:rPr>
          <w:rFonts w:ascii="Times New Roman" w:eastAsia="Times New Roman" w:hAnsi="Times New Roman" w:cs="Sultan bold"/>
          <w:sz w:val="32"/>
          <w:szCs w:val="32"/>
        </w:rPr>
      </w:pPr>
      <w:r w:rsidRPr="00874BD4">
        <w:rPr>
          <w:rFonts w:ascii="Times New Roman" w:eastAsia="Times New Roman" w:hAnsi="Times New Roman" w:cs="Sultan bold"/>
          <w:sz w:val="32"/>
          <w:szCs w:val="32"/>
          <w:rtl/>
        </w:rPr>
        <w:t>النتائج</w:t>
      </w:r>
      <w:r w:rsidR="00874BD4">
        <w:rPr>
          <w:rFonts w:ascii="Times New Roman" w:eastAsia="Times New Roman" w:hAnsi="Times New Roman" w:cs="Sultan bold" w:hint="cs"/>
          <w:sz w:val="32"/>
          <w:szCs w:val="32"/>
          <w:rtl/>
        </w:rPr>
        <w:t>:</w:t>
      </w:r>
    </w:p>
    <w:p w14:paraId="55F4C96B" w14:textId="77777777" w:rsidR="00472CCC" w:rsidRPr="00FD56DF" w:rsidRDefault="00472CCC" w:rsidP="00B800AD">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أشارت النتائج إلى انخفاض كبير (بمتوسط 18%) في الأحداث السلبية التي يمكن الوقاية منها مثل أخطاء مطابقة الأدوية وإعادة الدخول للمستشفى لحالات معينة في المجموعة التجريبية مقارنة بالمجموعة الضابطة. أظهرت نماذج الذكاء الاصطناعي دقة تنبؤية تزيد عن 85</w:t>
      </w:r>
      <w:r w:rsidRPr="00FD56DF">
        <w:rPr>
          <w:rFonts w:ascii="Times New Roman" w:eastAsia="Times New Roman" w:hAnsi="Times New Roman" w:cs="Times New Roman"/>
          <w:sz w:val="32"/>
          <w:szCs w:val="32"/>
        </w:rPr>
        <w:t xml:space="preserve">% </w:t>
      </w:r>
      <w:r w:rsidRPr="00FD56DF">
        <w:rPr>
          <w:rFonts w:ascii="Times New Roman" w:eastAsia="Times New Roman" w:hAnsi="Times New Roman" w:cs="Times New Roman"/>
          <w:sz w:val="32"/>
          <w:szCs w:val="32"/>
          <w:rtl/>
        </w:rPr>
        <w:t>للمرضى المعرضين لخطر كبير. ومع ذلك، أبرزت الدراسة تحديات تتعلق بقابلية تشغيل البيانات البينية بين أنظمة المستشفيات المختلفة والحاجة إلى أطر حوكمة بيانات قوية ضمن البنية التحتية لتكنولوجيا المعلومات الصحية السعودية لتعظيم إمكانات الذكاء الاصطناعي</w:t>
      </w:r>
      <w:r w:rsidRPr="00FD56DF">
        <w:rPr>
          <w:rFonts w:ascii="Times New Roman" w:eastAsia="Times New Roman" w:hAnsi="Times New Roman" w:cs="Times New Roman"/>
          <w:sz w:val="32"/>
          <w:szCs w:val="32"/>
        </w:rPr>
        <w:t>.</w:t>
      </w:r>
    </w:p>
    <w:p w14:paraId="2ADFED1B" w14:textId="77777777" w:rsidR="00874BD4" w:rsidRPr="00B800AD" w:rsidRDefault="007F6D46" w:rsidP="00E72EF9">
      <w:pPr>
        <w:spacing w:line="240" w:lineRule="auto"/>
        <w:ind w:firstLine="651"/>
        <w:jc w:val="lowKashida"/>
        <w:rPr>
          <w:rFonts w:ascii="Times New Roman" w:eastAsia="Times New Roman" w:hAnsi="Times New Roman" w:cs="Times New Roman"/>
          <w:b/>
          <w:bCs/>
          <w:sz w:val="28"/>
          <w:szCs w:val="28"/>
        </w:rPr>
      </w:pPr>
      <w:r w:rsidRPr="00B800AD">
        <w:rPr>
          <w:rFonts w:ascii="Times New Roman" w:eastAsia="Times New Roman" w:hAnsi="Times New Roman" w:cs="Times New Roman" w:hint="cs"/>
          <w:b/>
          <w:bCs/>
          <w:sz w:val="31"/>
          <w:szCs w:val="31"/>
          <w:rtl/>
        </w:rPr>
        <w:lastRenderedPageBreak/>
        <w:t xml:space="preserve"> </w:t>
      </w:r>
      <w:r w:rsidR="00874BD4" w:rsidRPr="00B800AD">
        <w:rPr>
          <w:rFonts w:ascii="Times New Roman" w:eastAsia="Times New Roman" w:hAnsi="Times New Roman" w:cs="Times New Roman" w:hint="cs"/>
          <w:b/>
          <w:bCs/>
          <w:sz w:val="31"/>
          <w:szCs w:val="31"/>
          <w:rtl/>
        </w:rPr>
        <w:t>(</w:t>
      </w:r>
      <w:r w:rsidR="00E72EF9">
        <w:rPr>
          <w:rFonts w:ascii="Times New Roman" w:eastAsia="Times New Roman" w:hAnsi="Times New Roman" w:cs="Times New Roman" w:hint="cs"/>
          <w:b/>
          <w:bCs/>
          <w:sz w:val="31"/>
          <w:szCs w:val="31"/>
          <w:rtl/>
        </w:rPr>
        <w:t>2</w:t>
      </w:r>
      <w:r w:rsidR="00874BD4" w:rsidRPr="00B800AD">
        <w:rPr>
          <w:rFonts w:ascii="Times New Roman" w:eastAsia="Times New Roman" w:hAnsi="Times New Roman" w:cs="Times New Roman" w:hint="cs"/>
          <w:b/>
          <w:bCs/>
          <w:sz w:val="31"/>
          <w:szCs w:val="31"/>
          <w:rtl/>
        </w:rPr>
        <w:t xml:space="preserve">) </w:t>
      </w:r>
      <w:r w:rsidR="00874BD4" w:rsidRPr="00B800AD">
        <w:rPr>
          <w:rFonts w:ascii="Times New Roman" w:eastAsia="Times New Roman" w:hAnsi="Times New Roman" w:cs="Times New Roman"/>
          <w:b/>
          <w:bCs/>
          <w:sz w:val="28"/>
          <w:szCs w:val="28"/>
          <w:rtl/>
        </w:rPr>
        <w:t>العنوان</w:t>
      </w:r>
      <w:r w:rsidR="00874BD4" w:rsidRPr="00B800AD">
        <w:rPr>
          <w:rFonts w:ascii="Times New Roman" w:eastAsia="Times New Roman" w:hAnsi="Times New Roman" w:cs="Times New Roman"/>
          <w:b/>
          <w:bCs/>
          <w:sz w:val="28"/>
          <w:szCs w:val="28"/>
        </w:rPr>
        <w:t xml:space="preserve">: </w:t>
      </w:r>
      <w:r w:rsidR="00874BD4" w:rsidRPr="00874BD4">
        <w:rPr>
          <w:rFonts w:ascii="Times New Roman" w:eastAsia="Times New Roman" w:hAnsi="Times New Roman" w:cs="Times New Roman" w:hint="cs"/>
          <w:sz w:val="28"/>
          <w:szCs w:val="28"/>
          <w:rtl/>
        </w:rPr>
        <w:t>إدارة</w:t>
      </w:r>
      <w:r w:rsidR="00874BD4" w:rsidRPr="00874BD4">
        <w:rPr>
          <w:rFonts w:ascii="Times New Roman" w:eastAsia="Times New Roman" w:hAnsi="Times New Roman" w:cs="Times New Roman"/>
          <w:sz w:val="28"/>
          <w:szCs w:val="28"/>
          <w:rtl/>
        </w:rPr>
        <w:t xml:space="preserve"> </w:t>
      </w:r>
      <w:proofErr w:type="gramStart"/>
      <w:r w:rsidR="00874BD4" w:rsidRPr="00874BD4">
        <w:rPr>
          <w:rFonts w:ascii="Times New Roman" w:eastAsia="Times New Roman" w:hAnsi="Times New Roman" w:cs="Times New Roman" w:hint="cs"/>
          <w:sz w:val="28"/>
          <w:szCs w:val="28"/>
          <w:rtl/>
        </w:rPr>
        <w:t>مخاطر</w:t>
      </w:r>
      <w:proofErr w:type="gramEnd"/>
      <w:r w:rsidR="00874BD4" w:rsidRPr="00874BD4">
        <w:rPr>
          <w:rFonts w:ascii="Times New Roman" w:eastAsia="Times New Roman" w:hAnsi="Times New Roman" w:cs="Times New Roman"/>
          <w:sz w:val="28"/>
          <w:szCs w:val="28"/>
          <w:rtl/>
        </w:rPr>
        <w:t xml:space="preserve"> </w:t>
      </w:r>
      <w:r w:rsidR="00874BD4" w:rsidRPr="00874BD4">
        <w:rPr>
          <w:rFonts w:ascii="Times New Roman" w:eastAsia="Times New Roman" w:hAnsi="Times New Roman" w:cs="Times New Roman" w:hint="cs"/>
          <w:sz w:val="28"/>
          <w:szCs w:val="28"/>
          <w:rtl/>
        </w:rPr>
        <w:t>الأمن</w:t>
      </w:r>
      <w:r w:rsidR="00874BD4" w:rsidRPr="00874BD4">
        <w:rPr>
          <w:rFonts w:ascii="Times New Roman" w:eastAsia="Times New Roman" w:hAnsi="Times New Roman" w:cs="Times New Roman"/>
          <w:sz w:val="28"/>
          <w:szCs w:val="28"/>
          <w:rtl/>
        </w:rPr>
        <w:t xml:space="preserve"> </w:t>
      </w:r>
      <w:r w:rsidR="00874BD4" w:rsidRPr="00874BD4">
        <w:rPr>
          <w:rFonts w:ascii="Times New Roman" w:eastAsia="Times New Roman" w:hAnsi="Times New Roman" w:cs="Times New Roman" w:hint="cs"/>
          <w:sz w:val="28"/>
          <w:szCs w:val="28"/>
          <w:rtl/>
        </w:rPr>
        <w:t>السيبراني</w:t>
      </w:r>
      <w:r w:rsidR="00874BD4" w:rsidRPr="00874BD4">
        <w:rPr>
          <w:rFonts w:ascii="Times New Roman" w:eastAsia="Times New Roman" w:hAnsi="Times New Roman" w:cs="Times New Roman"/>
          <w:sz w:val="28"/>
          <w:szCs w:val="28"/>
          <w:rtl/>
        </w:rPr>
        <w:t xml:space="preserve"> </w:t>
      </w:r>
      <w:r w:rsidR="00874BD4" w:rsidRPr="00874BD4">
        <w:rPr>
          <w:rFonts w:ascii="Times New Roman" w:eastAsia="Times New Roman" w:hAnsi="Times New Roman" w:cs="Times New Roman" w:hint="cs"/>
          <w:sz w:val="28"/>
          <w:szCs w:val="28"/>
          <w:rtl/>
        </w:rPr>
        <w:t>المدعومة</w:t>
      </w:r>
      <w:r w:rsidR="00874BD4" w:rsidRPr="00874BD4">
        <w:rPr>
          <w:rFonts w:ascii="Times New Roman" w:eastAsia="Times New Roman" w:hAnsi="Times New Roman" w:cs="Times New Roman"/>
          <w:sz w:val="28"/>
          <w:szCs w:val="28"/>
          <w:rtl/>
        </w:rPr>
        <w:t xml:space="preserve"> </w:t>
      </w:r>
      <w:r w:rsidR="00874BD4" w:rsidRPr="00874BD4">
        <w:rPr>
          <w:rFonts w:ascii="Times New Roman" w:eastAsia="Times New Roman" w:hAnsi="Times New Roman" w:cs="Times New Roman" w:hint="cs"/>
          <w:sz w:val="28"/>
          <w:szCs w:val="28"/>
          <w:rtl/>
        </w:rPr>
        <w:t>بالذكاء</w:t>
      </w:r>
      <w:r w:rsidR="00874BD4" w:rsidRPr="00874BD4">
        <w:rPr>
          <w:rFonts w:ascii="Times New Roman" w:eastAsia="Times New Roman" w:hAnsi="Times New Roman" w:cs="Times New Roman"/>
          <w:sz w:val="28"/>
          <w:szCs w:val="28"/>
          <w:rtl/>
        </w:rPr>
        <w:t xml:space="preserve"> </w:t>
      </w:r>
      <w:r w:rsidR="00874BD4" w:rsidRPr="00874BD4">
        <w:rPr>
          <w:rFonts w:ascii="Times New Roman" w:eastAsia="Times New Roman" w:hAnsi="Times New Roman" w:cs="Times New Roman" w:hint="cs"/>
          <w:sz w:val="28"/>
          <w:szCs w:val="28"/>
          <w:rtl/>
        </w:rPr>
        <w:t>الاصطناعي</w:t>
      </w:r>
      <w:r w:rsidR="00874BD4" w:rsidRPr="00874BD4">
        <w:rPr>
          <w:rFonts w:ascii="Times New Roman" w:eastAsia="Times New Roman" w:hAnsi="Times New Roman" w:cs="Times New Roman"/>
          <w:sz w:val="28"/>
          <w:szCs w:val="28"/>
          <w:rtl/>
        </w:rPr>
        <w:t xml:space="preserve"> </w:t>
      </w:r>
      <w:r w:rsidR="00874BD4" w:rsidRPr="00874BD4">
        <w:rPr>
          <w:rFonts w:ascii="Times New Roman" w:eastAsia="Times New Roman" w:hAnsi="Times New Roman" w:cs="Times New Roman" w:hint="cs"/>
          <w:sz w:val="28"/>
          <w:szCs w:val="28"/>
          <w:rtl/>
        </w:rPr>
        <w:t>في</w:t>
      </w:r>
      <w:r w:rsidR="00874BD4" w:rsidRPr="00874BD4">
        <w:rPr>
          <w:rFonts w:ascii="Times New Roman" w:eastAsia="Times New Roman" w:hAnsi="Times New Roman" w:cs="Times New Roman"/>
          <w:sz w:val="28"/>
          <w:szCs w:val="28"/>
          <w:rtl/>
        </w:rPr>
        <w:t xml:space="preserve"> </w:t>
      </w:r>
      <w:r w:rsidR="00874BD4" w:rsidRPr="00874BD4">
        <w:rPr>
          <w:rFonts w:ascii="Times New Roman" w:eastAsia="Times New Roman" w:hAnsi="Times New Roman" w:cs="Times New Roman" w:hint="cs"/>
          <w:sz w:val="28"/>
          <w:szCs w:val="28"/>
          <w:rtl/>
        </w:rPr>
        <w:t>مرافق</w:t>
      </w:r>
      <w:r w:rsidR="00874BD4" w:rsidRPr="00874BD4">
        <w:rPr>
          <w:rFonts w:ascii="Times New Roman" w:eastAsia="Times New Roman" w:hAnsi="Times New Roman" w:cs="Times New Roman"/>
          <w:sz w:val="28"/>
          <w:szCs w:val="28"/>
          <w:rtl/>
        </w:rPr>
        <w:t xml:space="preserve"> </w:t>
      </w:r>
      <w:r w:rsidR="00874BD4" w:rsidRPr="00874BD4">
        <w:rPr>
          <w:rFonts w:ascii="Times New Roman" w:eastAsia="Times New Roman" w:hAnsi="Times New Roman" w:cs="Times New Roman" w:hint="cs"/>
          <w:sz w:val="28"/>
          <w:szCs w:val="28"/>
          <w:rtl/>
        </w:rPr>
        <w:t>الرعاية</w:t>
      </w:r>
      <w:r w:rsidR="00874BD4" w:rsidRPr="00874BD4">
        <w:rPr>
          <w:rFonts w:ascii="Times New Roman" w:eastAsia="Times New Roman" w:hAnsi="Times New Roman" w:cs="Times New Roman"/>
          <w:sz w:val="28"/>
          <w:szCs w:val="28"/>
          <w:rtl/>
        </w:rPr>
        <w:t xml:space="preserve"> </w:t>
      </w:r>
      <w:r w:rsidR="00874BD4" w:rsidRPr="00874BD4">
        <w:rPr>
          <w:rFonts w:ascii="Times New Roman" w:eastAsia="Times New Roman" w:hAnsi="Times New Roman" w:cs="Times New Roman" w:hint="cs"/>
          <w:sz w:val="28"/>
          <w:szCs w:val="28"/>
          <w:rtl/>
        </w:rPr>
        <w:t>الصحية</w:t>
      </w:r>
      <w:r w:rsidR="00874BD4" w:rsidRPr="00874BD4">
        <w:rPr>
          <w:rFonts w:ascii="Times New Roman" w:eastAsia="Times New Roman" w:hAnsi="Times New Roman" w:cs="Times New Roman"/>
          <w:sz w:val="28"/>
          <w:szCs w:val="28"/>
          <w:rtl/>
        </w:rPr>
        <w:t xml:space="preserve"> </w:t>
      </w:r>
      <w:r w:rsidR="00874BD4" w:rsidRPr="00874BD4">
        <w:rPr>
          <w:rFonts w:ascii="Times New Roman" w:eastAsia="Times New Roman" w:hAnsi="Times New Roman" w:cs="Times New Roman" w:hint="cs"/>
          <w:sz w:val="28"/>
          <w:szCs w:val="28"/>
          <w:rtl/>
        </w:rPr>
        <w:t>السعودية</w:t>
      </w:r>
      <w:r w:rsidR="00874BD4" w:rsidRPr="00874BD4">
        <w:rPr>
          <w:rFonts w:ascii="Times New Roman" w:eastAsia="Times New Roman" w:hAnsi="Times New Roman" w:cs="Times New Roman"/>
          <w:sz w:val="28"/>
          <w:szCs w:val="28"/>
          <w:rtl/>
        </w:rPr>
        <w:t xml:space="preserve">: </w:t>
      </w:r>
      <w:r w:rsidR="00874BD4" w:rsidRPr="00874BD4">
        <w:rPr>
          <w:rFonts w:ascii="Times New Roman" w:eastAsia="Times New Roman" w:hAnsi="Times New Roman" w:cs="Times New Roman" w:hint="cs"/>
          <w:sz w:val="28"/>
          <w:szCs w:val="28"/>
          <w:rtl/>
        </w:rPr>
        <w:t>التصورات</w:t>
      </w:r>
      <w:r w:rsidR="00874BD4" w:rsidRPr="00874BD4">
        <w:rPr>
          <w:rFonts w:ascii="Times New Roman" w:eastAsia="Times New Roman" w:hAnsi="Times New Roman" w:cs="Times New Roman"/>
          <w:sz w:val="28"/>
          <w:szCs w:val="28"/>
          <w:rtl/>
        </w:rPr>
        <w:t xml:space="preserve"> </w:t>
      </w:r>
      <w:r w:rsidR="00874BD4" w:rsidRPr="00874BD4">
        <w:rPr>
          <w:rFonts w:ascii="Times New Roman" w:eastAsia="Times New Roman" w:hAnsi="Times New Roman" w:cs="Times New Roman" w:hint="cs"/>
          <w:sz w:val="28"/>
          <w:szCs w:val="28"/>
          <w:rtl/>
        </w:rPr>
        <w:t>وتحديات</w:t>
      </w:r>
      <w:r w:rsidR="00874BD4" w:rsidRPr="00874BD4">
        <w:rPr>
          <w:rFonts w:ascii="Times New Roman" w:eastAsia="Times New Roman" w:hAnsi="Times New Roman" w:cs="Times New Roman"/>
          <w:sz w:val="28"/>
          <w:szCs w:val="28"/>
          <w:rtl/>
        </w:rPr>
        <w:t xml:space="preserve"> </w:t>
      </w:r>
      <w:r w:rsidR="00874BD4" w:rsidRPr="00874BD4">
        <w:rPr>
          <w:rFonts w:ascii="Times New Roman" w:eastAsia="Times New Roman" w:hAnsi="Times New Roman" w:cs="Times New Roman" w:hint="cs"/>
          <w:sz w:val="28"/>
          <w:szCs w:val="28"/>
          <w:rtl/>
        </w:rPr>
        <w:t>التنفيذ</w:t>
      </w:r>
      <w:r w:rsidR="00874BD4">
        <w:rPr>
          <w:rStyle w:val="FootnoteReference"/>
          <w:rFonts w:ascii="Times New Roman" w:eastAsia="Times New Roman" w:hAnsi="Times New Roman" w:cs="Times New Roman"/>
          <w:sz w:val="28"/>
          <w:szCs w:val="28"/>
          <w:rtl/>
        </w:rPr>
        <w:footnoteReference w:id="22"/>
      </w:r>
      <w:r w:rsidR="00874BD4">
        <w:rPr>
          <w:rFonts w:ascii="Times New Roman" w:eastAsia="Times New Roman" w:hAnsi="Times New Roman" w:cs="Times New Roman" w:hint="cs"/>
          <w:b/>
          <w:bCs/>
          <w:sz w:val="28"/>
          <w:szCs w:val="28"/>
          <w:rtl/>
        </w:rPr>
        <w:t>.</w:t>
      </w:r>
    </w:p>
    <w:p w14:paraId="6B97F97A" w14:textId="77777777" w:rsidR="00472CCC" w:rsidRPr="00E72EF9" w:rsidRDefault="00472CCC" w:rsidP="00E72EF9">
      <w:pPr>
        <w:spacing w:after="0" w:line="240" w:lineRule="auto"/>
        <w:outlineLvl w:val="1"/>
        <w:rPr>
          <w:rFonts w:ascii="Times New Roman" w:eastAsia="Times New Roman" w:hAnsi="Times New Roman" w:cs="Sultan bold"/>
          <w:sz w:val="32"/>
          <w:szCs w:val="32"/>
        </w:rPr>
      </w:pPr>
      <w:r w:rsidRPr="00E72EF9">
        <w:rPr>
          <w:rFonts w:ascii="Times New Roman" w:eastAsia="Times New Roman" w:hAnsi="Times New Roman" w:cs="Sultan bold"/>
          <w:sz w:val="32"/>
          <w:szCs w:val="32"/>
          <w:rtl/>
        </w:rPr>
        <w:t>الأهداف</w:t>
      </w:r>
      <w:r w:rsidRPr="00E72EF9">
        <w:rPr>
          <w:rFonts w:ascii="Times New Roman" w:eastAsia="Times New Roman" w:hAnsi="Times New Roman" w:cs="Sultan bold"/>
          <w:sz w:val="32"/>
          <w:szCs w:val="32"/>
        </w:rPr>
        <w:t>:</w:t>
      </w:r>
    </w:p>
    <w:p w14:paraId="404AA0E6" w14:textId="77777777" w:rsidR="00472CCC" w:rsidRPr="00B800AD" w:rsidRDefault="00472CCC" w:rsidP="00B800AD">
      <w:pPr>
        <w:spacing w:line="240" w:lineRule="auto"/>
        <w:ind w:firstLine="651"/>
        <w:jc w:val="lowKashida"/>
        <w:rPr>
          <w:rFonts w:ascii="Times New Roman" w:eastAsia="Times New Roman" w:hAnsi="Times New Roman" w:cs="Times New Roman"/>
          <w:sz w:val="28"/>
          <w:szCs w:val="28"/>
        </w:rPr>
      </w:pPr>
      <w:r w:rsidRPr="00B800AD">
        <w:rPr>
          <w:rFonts w:ascii="Times New Roman" w:eastAsia="Times New Roman" w:hAnsi="Times New Roman" w:cs="Times New Roman"/>
          <w:sz w:val="28"/>
          <w:szCs w:val="28"/>
          <w:rtl/>
        </w:rPr>
        <w:t>الهدف الرئيسي</w:t>
      </w:r>
      <w:r w:rsidRPr="00B800AD">
        <w:rPr>
          <w:rFonts w:ascii="Times New Roman" w:eastAsia="Times New Roman" w:hAnsi="Times New Roman" w:cs="Times New Roman"/>
          <w:sz w:val="28"/>
          <w:szCs w:val="28"/>
        </w:rPr>
        <w:t xml:space="preserve">: </w:t>
      </w:r>
      <w:r w:rsidRPr="00B800AD">
        <w:rPr>
          <w:rFonts w:ascii="Times New Roman" w:eastAsia="Times New Roman" w:hAnsi="Times New Roman" w:cs="Times New Roman"/>
          <w:sz w:val="28"/>
          <w:szCs w:val="28"/>
          <w:rtl/>
        </w:rPr>
        <w:t xml:space="preserve">دراسة تصورات المتخصصين في تكنولوجيا المعلومات والأمن السيبراني فيما يتعلق بدور الذكاء الاصطناعي في تعزيز إدارة </w:t>
      </w:r>
      <w:proofErr w:type="gramStart"/>
      <w:r w:rsidRPr="00B800AD">
        <w:rPr>
          <w:rFonts w:ascii="Times New Roman" w:eastAsia="Times New Roman" w:hAnsi="Times New Roman" w:cs="Times New Roman"/>
          <w:sz w:val="28"/>
          <w:szCs w:val="28"/>
          <w:rtl/>
        </w:rPr>
        <w:t>مخاطر</w:t>
      </w:r>
      <w:proofErr w:type="gramEnd"/>
      <w:r w:rsidRPr="00B800AD">
        <w:rPr>
          <w:rFonts w:ascii="Times New Roman" w:eastAsia="Times New Roman" w:hAnsi="Times New Roman" w:cs="Times New Roman"/>
          <w:sz w:val="28"/>
          <w:szCs w:val="28"/>
          <w:rtl/>
        </w:rPr>
        <w:t xml:space="preserve"> الأمن السيبراني في مرافق الرعاية الصحية السعودية</w:t>
      </w:r>
      <w:r w:rsidRPr="00B800AD">
        <w:rPr>
          <w:rFonts w:ascii="Times New Roman" w:eastAsia="Times New Roman" w:hAnsi="Times New Roman" w:cs="Times New Roman"/>
          <w:sz w:val="28"/>
          <w:szCs w:val="28"/>
        </w:rPr>
        <w:t>.</w:t>
      </w:r>
    </w:p>
    <w:p w14:paraId="0A0B80D5" w14:textId="77777777" w:rsidR="00472CCC" w:rsidRPr="00E72EF9" w:rsidRDefault="00472CCC" w:rsidP="00E72EF9">
      <w:pPr>
        <w:spacing w:after="0" w:line="240" w:lineRule="auto"/>
        <w:outlineLvl w:val="1"/>
        <w:rPr>
          <w:rFonts w:ascii="Times New Roman" w:eastAsia="Times New Roman" w:hAnsi="Times New Roman" w:cs="Sultan bold"/>
          <w:sz w:val="32"/>
          <w:szCs w:val="32"/>
        </w:rPr>
      </w:pPr>
      <w:r w:rsidRPr="00E72EF9">
        <w:rPr>
          <w:rFonts w:ascii="Times New Roman" w:eastAsia="Times New Roman" w:hAnsi="Times New Roman" w:cs="Sultan bold"/>
          <w:sz w:val="32"/>
          <w:szCs w:val="32"/>
          <w:rtl/>
        </w:rPr>
        <w:t>الأهداف الفرعية</w:t>
      </w:r>
      <w:r w:rsidRPr="00E72EF9">
        <w:rPr>
          <w:rFonts w:ascii="Times New Roman" w:eastAsia="Times New Roman" w:hAnsi="Times New Roman" w:cs="Sultan bold"/>
          <w:sz w:val="32"/>
          <w:szCs w:val="32"/>
        </w:rPr>
        <w:t xml:space="preserve">: </w:t>
      </w:r>
    </w:p>
    <w:p w14:paraId="765A26B8" w14:textId="77777777" w:rsidR="00472CCC" w:rsidRPr="00E72EF9" w:rsidRDefault="00472CCC"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E72EF9">
        <w:rPr>
          <w:rFonts w:ascii="Times New Roman" w:eastAsia="Times New Roman" w:hAnsi="Times New Roman" w:cs="Simplified Arabic"/>
          <w:sz w:val="28"/>
          <w:szCs w:val="28"/>
          <w:rtl/>
        </w:rPr>
        <w:t>تحديد تطبيقات الذكاء الاصطناعي المحددة (مثل اكتشاف الشذوذ، استخبارات التهديدات) التي يتم النظر فيها أو تنفيذها حاليًا للأمن السيبراني في هذه المرافق</w:t>
      </w:r>
      <w:r w:rsidRPr="00E72EF9">
        <w:rPr>
          <w:rFonts w:ascii="Times New Roman" w:eastAsia="Times New Roman" w:hAnsi="Times New Roman" w:cs="Simplified Arabic"/>
          <w:sz w:val="28"/>
          <w:szCs w:val="28"/>
        </w:rPr>
        <w:t>.</w:t>
      </w:r>
    </w:p>
    <w:p w14:paraId="7B8C5BA6" w14:textId="77777777" w:rsidR="00472CCC" w:rsidRPr="00E72EF9" w:rsidRDefault="00472CCC"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E72EF9">
        <w:rPr>
          <w:rFonts w:ascii="Times New Roman" w:eastAsia="Times New Roman" w:hAnsi="Times New Roman" w:cs="Simplified Arabic"/>
          <w:sz w:val="28"/>
          <w:szCs w:val="28"/>
          <w:rtl/>
        </w:rPr>
        <w:t xml:space="preserve">تحليل التحديات التقنية والمالية والبشرية التي تعيق التبني الأوسع للذكاء الاصطناعي لإدارة </w:t>
      </w:r>
      <w:proofErr w:type="gramStart"/>
      <w:r w:rsidRPr="00E72EF9">
        <w:rPr>
          <w:rFonts w:ascii="Times New Roman" w:eastAsia="Times New Roman" w:hAnsi="Times New Roman" w:cs="Simplified Arabic"/>
          <w:sz w:val="28"/>
          <w:szCs w:val="28"/>
          <w:rtl/>
        </w:rPr>
        <w:t>مخاطر</w:t>
      </w:r>
      <w:proofErr w:type="gramEnd"/>
      <w:r w:rsidRPr="00E72EF9">
        <w:rPr>
          <w:rFonts w:ascii="Times New Roman" w:eastAsia="Times New Roman" w:hAnsi="Times New Roman" w:cs="Simplified Arabic"/>
          <w:sz w:val="28"/>
          <w:szCs w:val="28"/>
          <w:rtl/>
        </w:rPr>
        <w:t xml:space="preserve"> الأمن السيبراني</w:t>
      </w:r>
      <w:r w:rsidRPr="00E72EF9">
        <w:rPr>
          <w:rFonts w:ascii="Times New Roman" w:eastAsia="Times New Roman" w:hAnsi="Times New Roman" w:cs="Simplified Arabic"/>
          <w:sz w:val="28"/>
          <w:szCs w:val="28"/>
        </w:rPr>
        <w:t>.</w:t>
      </w:r>
    </w:p>
    <w:p w14:paraId="52A4E46B" w14:textId="77777777" w:rsidR="00472CCC" w:rsidRPr="00E72EF9" w:rsidRDefault="00472CCC"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E72EF9">
        <w:rPr>
          <w:rFonts w:ascii="Times New Roman" w:eastAsia="Times New Roman" w:hAnsi="Times New Roman" w:cs="Simplified Arabic"/>
          <w:sz w:val="28"/>
          <w:szCs w:val="28"/>
          <w:rtl/>
        </w:rPr>
        <w:t>اقتراح توصيات استراتيجية للتكامل الفعال للذكاء الاصطناعي في أطر الأمن السيبراني للرعاية الصحية في المملكة العربية السعودية</w:t>
      </w:r>
      <w:r w:rsidRPr="00E72EF9">
        <w:rPr>
          <w:rFonts w:ascii="Times New Roman" w:eastAsia="Times New Roman" w:hAnsi="Times New Roman" w:cs="Simplified Arabic"/>
          <w:sz w:val="28"/>
          <w:szCs w:val="28"/>
        </w:rPr>
        <w:t>.</w:t>
      </w:r>
    </w:p>
    <w:p w14:paraId="1ADBB31E" w14:textId="77777777" w:rsidR="00E72EF9" w:rsidRPr="00E72EF9" w:rsidRDefault="00472CCC" w:rsidP="00E72EF9">
      <w:pPr>
        <w:spacing w:after="0" w:line="240" w:lineRule="auto"/>
        <w:outlineLvl w:val="1"/>
        <w:rPr>
          <w:rFonts w:ascii="Times New Roman" w:eastAsia="Times New Roman" w:hAnsi="Times New Roman" w:cs="Sultan bold"/>
          <w:sz w:val="32"/>
          <w:szCs w:val="32"/>
          <w:rtl/>
        </w:rPr>
      </w:pPr>
      <w:r w:rsidRPr="00E72EF9">
        <w:rPr>
          <w:rFonts w:ascii="Times New Roman" w:eastAsia="Times New Roman" w:hAnsi="Times New Roman" w:cs="Sultan bold"/>
          <w:sz w:val="32"/>
          <w:szCs w:val="32"/>
          <w:rtl/>
        </w:rPr>
        <w:t>المنهجية</w:t>
      </w:r>
      <w:r w:rsidRPr="00E72EF9">
        <w:rPr>
          <w:rFonts w:ascii="Times New Roman" w:eastAsia="Times New Roman" w:hAnsi="Times New Roman" w:cs="Sultan bold"/>
          <w:sz w:val="32"/>
          <w:szCs w:val="32"/>
        </w:rPr>
        <w:t xml:space="preserve">: </w:t>
      </w:r>
    </w:p>
    <w:p w14:paraId="79733BFE" w14:textId="77777777" w:rsidR="00472CCC" w:rsidRPr="00FD56DF" w:rsidRDefault="00472CCC" w:rsidP="00B800AD">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 xml:space="preserve">استخدم هذا البحث منهجًا نوعيًا </w:t>
      </w:r>
      <w:proofErr w:type="spellStart"/>
      <w:r w:rsidRPr="00FD56DF">
        <w:rPr>
          <w:rFonts w:ascii="Times New Roman" w:eastAsia="Times New Roman" w:hAnsi="Times New Roman" w:cs="Times New Roman"/>
          <w:sz w:val="32"/>
          <w:szCs w:val="32"/>
          <w:rtl/>
        </w:rPr>
        <w:t>ظاهراتيًا</w:t>
      </w:r>
      <w:proofErr w:type="spellEnd"/>
      <w:r w:rsidRPr="00FD56DF">
        <w:rPr>
          <w:rFonts w:ascii="Times New Roman" w:eastAsia="Times New Roman" w:hAnsi="Times New Roman" w:cs="Times New Roman"/>
          <w:sz w:val="32"/>
          <w:szCs w:val="32"/>
        </w:rPr>
        <w:t xml:space="preserve">. </w:t>
      </w:r>
      <w:r w:rsidRPr="00FD56DF">
        <w:rPr>
          <w:rFonts w:ascii="Times New Roman" w:eastAsia="Times New Roman" w:hAnsi="Times New Roman" w:cs="Times New Roman"/>
          <w:sz w:val="32"/>
          <w:szCs w:val="32"/>
          <w:rtl/>
        </w:rPr>
        <w:t xml:space="preserve">تم جمع البيانات من خلال مقابلات شبه منظمة معمقة مع 25 مديرًا لتكنولوجيا المعلومات والأمن السيبراني من مجموعة من المستشفيات الخاصة والحكومية في جميع أنحاء المملكة العربية السعودية (بما في ذلك الدمام والرياض وجدة). ركزت المقابلات على تجاربهم وتحدياتهم وتوقعاتهم المستقبلية بشأن الذكاء الاصطناعي في إدارة </w:t>
      </w:r>
      <w:proofErr w:type="gramStart"/>
      <w:r w:rsidRPr="00FD56DF">
        <w:rPr>
          <w:rFonts w:ascii="Times New Roman" w:eastAsia="Times New Roman" w:hAnsi="Times New Roman" w:cs="Times New Roman"/>
          <w:sz w:val="32"/>
          <w:szCs w:val="32"/>
          <w:rtl/>
        </w:rPr>
        <w:t>مخاطر</w:t>
      </w:r>
      <w:proofErr w:type="gramEnd"/>
      <w:r w:rsidRPr="00FD56DF">
        <w:rPr>
          <w:rFonts w:ascii="Times New Roman" w:eastAsia="Times New Roman" w:hAnsi="Times New Roman" w:cs="Times New Roman"/>
          <w:sz w:val="32"/>
          <w:szCs w:val="32"/>
          <w:rtl/>
        </w:rPr>
        <w:t xml:space="preserve"> الأمن السيبراني من أواخر عام 2023 إلى أوائل عام 2024</w:t>
      </w:r>
      <w:r w:rsidRPr="00FD56DF">
        <w:rPr>
          <w:rFonts w:ascii="Times New Roman" w:eastAsia="Times New Roman" w:hAnsi="Times New Roman" w:cs="Times New Roman"/>
          <w:sz w:val="32"/>
          <w:szCs w:val="32"/>
        </w:rPr>
        <w:t>.</w:t>
      </w:r>
    </w:p>
    <w:p w14:paraId="54D18505" w14:textId="77777777" w:rsidR="00E72EF9" w:rsidRPr="00E72EF9" w:rsidRDefault="00472CCC" w:rsidP="00E72EF9">
      <w:pPr>
        <w:spacing w:after="0" w:line="240" w:lineRule="auto"/>
        <w:outlineLvl w:val="1"/>
        <w:rPr>
          <w:rFonts w:ascii="Times New Roman" w:eastAsia="Times New Roman" w:hAnsi="Times New Roman" w:cs="Sultan bold"/>
          <w:sz w:val="32"/>
          <w:szCs w:val="32"/>
          <w:rtl/>
        </w:rPr>
      </w:pPr>
      <w:r w:rsidRPr="00E72EF9">
        <w:rPr>
          <w:rFonts w:ascii="Times New Roman" w:eastAsia="Times New Roman" w:hAnsi="Times New Roman" w:cs="Sultan bold"/>
          <w:sz w:val="32"/>
          <w:szCs w:val="32"/>
          <w:rtl/>
        </w:rPr>
        <w:t>النتائج</w:t>
      </w:r>
      <w:r w:rsidRPr="00E72EF9">
        <w:rPr>
          <w:rFonts w:ascii="Times New Roman" w:eastAsia="Times New Roman" w:hAnsi="Times New Roman" w:cs="Sultan bold"/>
          <w:sz w:val="32"/>
          <w:szCs w:val="32"/>
        </w:rPr>
        <w:t xml:space="preserve">: </w:t>
      </w:r>
    </w:p>
    <w:p w14:paraId="04E8F380" w14:textId="77777777" w:rsidR="00472CCC" w:rsidRPr="00FD56DF" w:rsidRDefault="00472CCC" w:rsidP="00B800AD">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أعرب المشاركون بشكل عام عن تفاؤل كبير بشأن إمكانات الذكاء الاصطناعي في الكشف عن التهديدات في الوقت الفعلي، والاستجابة التلقائية للحوادث، وإدارة الثغرات الأمنية. لقد أبرزوا الاستخدامات الحالية للذكاء الاصطناعي في المقام الأول في حماية نقاط النهاية ومراقبة الشبكة</w:t>
      </w:r>
      <w:r w:rsidRPr="00FD56DF">
        <w:rPr>
          <w:rFonts w:ascii="Times New Roman" w:eastAsia="Times New Roman" w:hAnsi="Times New Roman" w:cs="Times New Roman"/>
          <w:sz w:val="32"/>
          <w:szCs w:val="32"/>
        </w:rPr>
        <w:t xml:space="preserve">. </w:t>
      </w:r>
      <w:r w:rsidRPr="00FD56DF">
        <w:rPr>
          <w:rFonts w:ascii="Times New Roman" w:eastAsia="Times New Roman" w:hAnsi="Times New Roman" w:cs="Times New Roman"/>
          <w:sz w:val="32"/>
          <w:szCs w:val="32"/>
          <w:rtl/>
        </w:rPr>
        <w:t>ومع ذلك، تضمنت التحديات الكبيرة التي تم تحديدها التكلفة العالية لحلول الذكاء الاصطناعي المتقدمة، ونقص المواهب المتخصصة في الذكاء الاصطناعي والأمن السيبراني، والمخاوف بشأن خصوصية البيانات والامتثال للوائح المحلية عند استخدام خدمات الذكاء الاصطناعي المستندة إلى السحابة. وخلصت الدراسة إلى أن الاستثمار الاستراتيجي في رأس المال البشري والوضوح التنظيمي أمران حاسمان للتكامل الناجح للذكاء الاصطناعي</w:t>
      </w:r>
      <w:r w:rsidRPr="00FD56DF">
        <w:rPr>
          <w:rFonts w:ascii="Times New Roman" w:eastAsia="Times New Roman" w:hAnsi="Times New Roman" w:cs="Times New Roman"/>
          <w:sz w:val="32"/>
          <w:szCs w:val="32"/>
        </w:rPr>
        <w:t>.</w:t>
      </w:r>
    </w:p>
    <w:p w14:paraId="77D23171" w14:textId="77777777" w:rsidR="00833648" w:rsidRPr="00B800AD" w:rsidRDefault="00833648" w:rsidP="00724FA1">
      <w:pPr>
        <w:spacing w:line="240" w:lineRule="auto"/>
        <w:ind w:firstLine="651"/>
        <w:jc w:val="lowKashida"/>
        <w:rPr>
          <w:rFonts w:ascii="Times New Roman" w:eastAsia="Times New Roman" w:hAnsi="Times New Roman" w:cs="Times New Roman"/>
          <w:b/>
          <w:bCs/>
          <w:sz w:val="28"/>
          <w:szCs w:val="28"/>
          <w:rtl/>
          <w:lang w:bidi="ar-EG"/>
        </w:rPr>
      </w:pPr>
      <w:r w:rsidRPr="00B800AD">
        <w:rPr>
          <w:rFonts w:ascii="Times New Roman" w:eastAsia="Times New Roman" w:hAnsi="Times New Roman" w:cs="Times New Roman" w:hint="cs"/>
          <w:b/>
          <w:bCs/>
          <w:sz w:val="31"/>
          <w:szCs w:val="31"/>
          <w:rtl/>
        </w:rPr>
        <w:lastRenderedPageBreak/>
        <w:t>(</w:t>
      </w:r>
      <w:r>
        <w:rPr>
          <w:rFonts w:ascii="Times New Roman" w:eastAsia="Times New Roman" w:hAnsi="Times New Roman" w:cs="Times New Roman" w:hint="cs"/>
          <w:b/>
          <w:bCs/>
          <w:sz w:val="31"/>
          <w:szCs w:val="31"/>
          <w:rtl/>
        </w:rPr>
        <w:t>3</w:t>
      </w:r>
      <w:r w:rsidRPr="00B800AD">
        <w:rPr>
          <w:rFonts w:ascii="Times New Roman" w:eastAsia="Times New Roman" w:hAnsi="Times New Roman" w:cs="Times New Roman" w:hint="cs"/>
          <w:b/>
          <w:bCs/>
          <w:sz w:val="31"/>
          <w:szCs w:val="31"/>
          <w:rtl/>
        </w:rPr>
        <w:t xml:space="preserve">) </w:t>
      </w:r>
      <w:r w:rsidRPr="00B800AD">
        <w:rPr>
          <w:rFonts w:ascii="Times New Roman" w:eastAsia="Times New Roman" w:hAnsi="Times New Roman" w:cs="Times New Roman"/>
          <w:b/>
          <w:bCs/>
          <w:sz w:val="28"/>
          <w:szCs w:val="28"/>
          <w:rtl/>
        </w:rPr>
        <w:t>العنوان</w:t>
      </w:r>
      <w:r w:rsidRPr="00B800AD">
        <w:rPr>
          <w:rFonts w:ascii="Times New Roman" w:eastAsia="Times New Roman" w:hAnsi="Times New Roman" w:cs="Times New Roman"/>
          <w:b/>
          <w:bCs/>
          <w:sz w:val="28"/>
          <w:szCs w:val="28"/>
        </w:rPr>
        <w:t xml:space="preserve">: </w:t>
      </w:r>
      <w:r w:rsidRPr="00833648">
        <w:rPr>
          <w:rFonts w:ascii="Times New Roman" w:eastAsia="Times New Roman" w:hAnsi="Times New Roman" w:cs="Times New Roman" w:hint="cs"/>
          <w:sz w:val="28"/>
          <w:szCs w:val="28"/>
          <w:rtl/>
        </w:rPr>
        <w:t>تحسين</w:t>
      </w:r>
      <w:r w:rsidRPr="00833648">
        <w:rPr>
          <w:rFonts w:ascii="Times New Roman" w:eastAsia="Times New Roman" w:hAnsi="Times New Roman" w:cs="Times New Roman"/>
          <w:sz w:val="28"/>
          <w:szCs w:val="28"/>
          <w:rtl/>
        </w:rPr>
        <w:t xml:space="preserve"> </w:t>
      </w:r>
      <w:r w:rsidRPr="00833648">
        <w:rPr>
          <w:rFonts w:ascii="Times New Roman" w:eastAsia="Times New Roman" w:hAnsi="Times New Roman" w:cs="Times New Roman" w:hint="cs"/>
          <w:sz w:val="28"/>
          <w:szCs w:val="28"/>
          <w:rtl/>
        </w:rPr>
        <w:t>تخصيص</w:t>
      </w:r>
      <w:r w:rsidRPr="00833648">
        <w:rPr>
          <w:rFonts w:ascii="Times New Roman" w:eastAsia="Times New Roman" w:hAnsi="Times New Roman" w:cs="Times New Roman"/>
          <w:sz w:val="28"/>
          <w:szCs w:val="28"/>
          <w:rtl/>
        </w:rPr>
        <w:t xml:space="preserve"> </w:t>
      </w:r>
      <w:r w:rsidRPr="00833648">
        <w:rPr>
          <w:rFonts w:ascii="Times New Roman" w:eastAsia="Times New Roman" w:hAnsi="Times New Roman" w:cs="Times New Roman" w:hint="cs"/>
          <w:sz w:val="28"/>
          <w:szCs w:val="28"/>
          <w:rtl/>
        </w:rPr>
        <w:t>الموارد</w:t>
      </w:r>
      <w:r w:rsidRPr="00833648">
        <w:rPr>
          <w:rFonts w:ascii="Times New Roman" w:eastAsia="Times New Roman" w:hAnsi="Times New Roman" w:cs="Times New Roman"/>
          <w:sz w:val="28"/>
          <w:szCs w:val="28"/>
          <w:rtl/>
        </w:rPr>
        <w:t xml:space="preserve"> </w:t>
      </w:r>
      <w:r w:rsidRPr="00833648">
        <w:rPr>
          <w:rFonts w:ascii="Times New Roman" w:eastAsia="Times New Roman" w:hAnsi="Times New Roman" w:cs="Times New Roman" w:hint="cs"/>
          <w:sz w:val="28"/>
          <w:szCs w:val="28"/>
          <w:rtl/>
        </w:rPr>
        <w:t>وإدارة</w:t>
      </w:r>
      <w:r w:rsidRPr="00833648">
        <w:rPr>
          <w:rFonts w:ascii="Times New Roman" w:eastAsia="Times New Roman" w:hAnsi="Times New Roman" w:cs="Times New Roman"/>
          <w:sz w:val="28"/>
          <w:szCs w:val="28"/>
          <w:rtl/>
        </w:rPr>
        <w:t xml:space="preserve"> </w:t>
      </w:r>
      <w:r w:rsidRPr="00833648">
        <w:rPr>
          <w:rFonts w:ascii="Times New Roman" w:eastAsia="Times New Roman" w:hAnsi="Times New Roman" w:cs="Times New Roman" w:hint="cs"/>
          <w:sz w:val="28"/>
          <w:szCs w:val="28"/>
          <w:rtl/>
        </w:rPr>
        <w:t>المخاطر</w:t>
      </w:r>
      <w:r w:rsidRPr="00833648">
        <w:rPr>
          <w:rFonts w:ascii="Times New Roman" w:eastAsia="Times New Roman" w:hAnsi="Times New Roman" w:cs="Times New Roman"/>
          <w:sz w:val="28"/>
          <w:szCs w:val="28"/>
          <w:rtl/>
        </w:rPr>
        <w:t xml:space="preserve"> </w:t>
      </w:r>
      <w:r w:rsidRPr="00833648">
        <w:rPr>
          <w:rFonts w:ascii="Times New Roman" w:eastAsia="Times New Roman" w:hAnsi="Times New Roman" w:cs="Times New Roman" w:hint="cs"/>
          <w:sz w:val="28"/>
          <w:szCs w:val="28"/>
          <w:rtl/>
        </w:rPr>
        <w:t>المالية</w:t>
      </w:r>
      <w:r w:rsidRPr="00833648">
        <w:rPr>
          <w:rFonts w:ascii="Times New Roman" w:eastAsia="Times New Roman" w:hAnsi="Times New Roman" w:cs="Times New Roman"/>
          <w:sz w:val="28"/>
          <w:szCs w:val="28"/>
          <w:rtl/>
        </w:rPr>
        <w:t xml:space="preserve"> </w:t>
      </w:r>
      <w:r w:rsidRPr="00833648">
        <w:rPr>
          <w:rFonts w:ascii="Times New Roman" w:eastAsia="Times New Roman" w:hAnsi="Times New Roman" w:cs="Times New Roman" w:hint="cs"/>
          <w:sz w:val="28"/>
          <w:szCs w:val="28"/>
          <w:rtl/>
        </w:rPr>
        <w:t>في</w:t>
      </w:r>
      <w:r w:rsidRPr="00833648">
        <w:rPr>
          <w:rFonts w:ascii="Times New Roman" w:eastAsia="Times New Roman" w:hAnsi="Times New Roman" w:cs="Times New Roman"/>
          <w:sz w:val="28"/>
          <w:szCs w:val="28"/>
          <w:rtl/>
        </w:rPr>
        <w:t xml:space="preserve"> </w:t>
      </w:r>
      <w:r w:rsidRPr="00833648">
        <w:rPr>
          <w:rFonts w:ascii="Times New Roman" w:eastAsia="Times New Roman" w:hAnsi="Times New Roman" w:cs="Times New Roman" w:hint="cs"/>
          <w:sz w:val="28"/>
          <w:szCs w:val="28"/>
          <w:rtl/>
        </w:rPr>
        <w:t>المستشفيات</w:t>
      </w:r>
      <w:r w:rsidRPr="00833648">
        <w:rPr>
          <w:rFonts w:ascii="Times New Roman" w:eastAsia="Times New Roman" w:hAnsi="Times New Roman" w:cs="Times New Roman"/>
          <w:sz w:val="28"/>
          <w:szCs w:val="28"/>
          <w:rtl/>
        </w:rPr>
        <w:t xml:space="preserve"> </w:t>
      </w:r>
      <w:r w:rsidRPr="00833648">
        <w:rPr>
          <w:rFonts w:ascii="Times New Roman" w:eastAsia="Times New Roman" w:hAnsi="Times New Roman" w:cs="Times New Roman" w:hint="cs"/>
          <w:sz w:val="28"/>
          <w:szCs w:val="28"/>
          <w:rtl/>
        </w:rPr>
        <w:t>السعودية</w:t>
      </w:r>
      <w:r w:rsidRPr="00833648">
        <w:rPr>
          <w:rFonts w:ascii="Times New Roman" w:eastAsia="Times New Roman" w:hAnsi="Times New Roman" w:cs="Times New Roman"/>
          <w:sz w:val="28"/>
          <w:szCs w:val="28"/>
          <w:rtl/>
        </w:rPr>
        <w:t xml:space="preserve"> </w:t>
      </w:r>
      <w:r w:rsidRPr="00833648">
        <w:rPr>
          <w:rFonts w:ascii="Times New Roman" w:eastAsia="Times New Roman" w:hAnsi="Times New Roman" w:cs="Times New Roman" w:hint="cs"/>
          <w:sz w:val="28"/>
          <w:szCs w:val="28"/>
          <w:rtl/>
        </w:rPr>
        <w:t>باستخدام</w:t>
      </w:r>
      <w:r w:rsidRPr="00833648">
        <w:rPr>
          <w:rFonts w:ascii="Times New Roman" w:eastAsia="Times New Roman" w:hAnsi="Times New Roman" w:cs="Times New Roman"/>
          <w:sz w:val="28"/>
          <w:szCs w:val="28"/>
          <w:rtl/>
        </w:rPr>
        <w:t xml:space="preserve"> </w:t>
      </w:r>
      <w:r w:rsidR="00724FA1" w:rsidRPr="00724FA1">
        <w:rPr>
          <w:rFonts w:ascii="Times New Roman" w:eastAsia="Times New Roman" w:hAnsi="Times New Roman" w:cs="Times New Roman" w:hint="cs"/>
          <w:sz w:val="28"/>
          <w:szCs w:val="28"/>
          <w:rtl/>
        </w:rPr>
        <w:t>التحليلات</w:t>
      </w:r>
      <w:r w:rsidR="00724FA1" w:rsidRPr="00724FA1">
        <w:rPr>
          <w:rFonts w:ascii="Times New Roman" w:eastAsia="Times New Roman" w:hAnsi="Times New Roman" w:cs="Times New Roman"/>
          <w:sz w:val="28"/>
          <w:szCs w:val="28"/>
          <w:rtl/>
        </w:rPr>
        <w:t xml:space="preserve"> </w:t>
      </w:r>
      <w:r w:rsidR="00724FA1" w:rsidRPr="00724FA1">
        <w:rPr>
          <w:rFonts w:ascii="Times New Roman" w:eastAsia="Times New Roman" w:hAnsi="Times New Roman" w:cs="Times New Roman" w:hint="cs"/>
          <w:sz w:val="28"/>
          <w:szCs w:val="28"/>
          <w:rtl/>
        </w:rPr>
        <w:t>القائمة</w:t>
      </w:r>
      <w:r w:rsidR="00724FA1" w:rsidRPr="00724FA1">
        <w:rPr>
          <w:rFonts w:ascii="Times New Roman" w:eastAsia="Times New Roman" w:hAnsi="Times New Roman" w:cs="Times New Roman"/>
          <w:sz w:val="28"/>
          <w:szCs w:val="28"/>
          <w:rtl/>
        </w:rPr>
        <w:t xml:space="preserve"> </w:t>
      </w:r>
      <w:r w:rsidR="00724FA1" w:rsidRPr="00724FA1">
        <w:rPr>
          <w:rFonts w:ascii="Times New Roman" w:eastAsia="Times New Roman" w:hAnsi="Times New Roman" w:cs="Times New Roman" w:hint="cs"/>
          <w:sz w:val="28"/>
          <w:szCs w:val="28"/>
          <w:rtl/>
        </w:rPr>
        <w:t>على</w:t>
      </w:r>
      <w:r w:rsidR="00724FA1" w:rsidRPr="00724FA1">
        <w:rPr>
          <w:rFonts w:ascii="Times New Roman" w:eastAsia="Times New Roman" w:hAnsi="Times New Roman" w:cs="Times New Roman"/>
          <w:sz w:val="28"/>
          <w:szCs w:val="28"/>
          <w:rtl/>
        </w:rPr>
        <w:t xml:space="preserve"> </w:t>
      </w:r>
      <w:r w:rsidR="00724FA1" w:rsidRPr="00724FA1">
        <w:rPr>
          <w:rFonts w:ascii="Times New Roman" w:eastAsia="Times New Roman" w:hAnsi="Times New Roman" w:cs="Times New Roman" w:hint="cs"/>
          <w:sz w:val="28"/>
          <w:szCs w:val="28"/>
          <w:rtl/>
        </w:rPr>
        <w:t>الذكاء</w:t>
      </w:r>
      <w:r w:rsidR="00724FA1" w:rsidRPr="00724FA1">
        <w:rPr>
          <w:rFonts w:ascii="Times New Roman" w:eastAsia="Times New Roman" w:hAnsi="Times New Roman" w:cs="Times New Roman"/>
          <w:sz w:val="28"/>
          <w:szCs w:val="28"/>
          <w:rtl/>
        </w:rPr>
        <w:t xml:space="preserve"> </w:t>
      </w:r>
      <w:r w:rsidR="00724FA1" w:rsidRPr="00724FA1">
        <w:rPr>
          <w:rFonts w:ascii="Times New Roman" w:eastAsia="Times New Roman" w:hAnsi="Times New Roman" w:cs="Times New Roman" w:hint="cs"/>
          <w:sz w:val="28"/>
          <w:szCs w:val="28"/>
          <w:rtl/>
        </w:rPr>
        <w:t>الاصطناعي</w:t>
      </w:r>
      <w:r w:rsidR="00724FA1" w:rsidRPr="00724FA1">
        <w:rPr>
          <w:rStyle w:val="FootnoteReference"/>
          <w:rFonts w:ascii="Times New Roman" w:eastAsia="Times New Roman" w:hAnsi="Times New Roman" w:cs="Times New Roman"/>
          <w:sz w:val="28"/>
          <w:szCs w:val="28"/>
          <w:vertAlign w:val="baseline"/>
          <w:rtl/>
        </w:rPr>
        <w:t xml:space="preserve"> </w:t>
      </w:r>
      <w:r>
        <w:rPr>
          <w:rStyle w:val="FootnoteReference"/>
          <w:rFonts w:ascii="Times New Roman" w:eastAsia="Times New Roman" w:hAnsi="Times New Roman" w:cs="Times New Roman"/>
          <w:b/>
          <w:bCs/>
          <w:sz w:val="28"/>
          <w:szCs w:val="28"/>
          <w:rtl/>
          <w:lang w:bidi="ar-EG"/>
        </w:rPr>
        <w:footnoteReference w:id="23"/>
      </w:r>
    </w:p>
    <w:p w14:paraId="55BFA1E1" w14:textId="77777777" w:rsidR="00472CCC" w:rsidRPr="00833648" w:rsidRDefault="00472CCC" w:rsidP="00833648">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الأهداف</w:t>
      </w:r>
      <w:r w:rsidRPr="00833648">
        <w:rPr>
          <w:rFonts w:ascii="Times New Roman" w:eastAsia="Times New Roman" w:hAnsi="Times New Roman" w:cs="Sultan bold"/>
          <w:sz w:val="32"/>
          <w:szCs w:val="32"/>
        </w:rPr>
        <w:t>:</w:t>
      </w:r>
    </w:p>
    <w:p w14:paraId="33B208E2" w14:textId="77777777" w:rsidR="00472CCC" w:rsidRPr="00B800AD" w:rsidRDefault="00472CCC" w:rsidP="00B800AD">
      <w:pPr>
        <w:spacing w:line="240" w:lineRule="auto"/>
        <w:ind w:firstLine="651"/>
        <w:jc w:val="lowKashida"/>
        <w:rPr>
          <w:rFonts w:ascii="Times New Roman" w:eastAsia="Times New Roman" w:hAnsi="Times New Roman" w:cs="Times New Roman"/>
          <w:sz w:val="28"/>
          <w:szCs w:val="28"/>
        </w:rPr>
      </w:pPr>
      <w:r w:rsidRPr="00B800AD">
        <w:rPr>
          <w:rFonts w:ascii="Times New Roman" w:eastAsia="Times New Roman" w:hAnsi="Times New Roman" w:cs="Times New Roman"/>
          <w:sz w:val="28"/>
          <w:szCs w:val="28"/>
          <w:rtl/>
        </w:rPr>
        <w:t>الهدف الرئيسي</w:t>
      </w:r>
      <w:r w:rsidRPr="00B800AD">
        <w:rPr>
          <w:rFonts w:ascii="Times New Roman" w:eastAsia="Times New Roman" w:hAnsi="Times New Roman" w:cs="Times New Roman"/>
          <w:sz w:val="28"/>
          <w:szCs w:val="28"/>
        </w:rPr>
        <w:t xml:space="preserve">: </w:t>
      </w:r>
      <w:r w:rsidRPr="00B800AD">
        <w:rPr>
          <w:rFonts w:ascii="Times New Roman" w:eastAsia="Times New Roman" w:hAnsi="Times New Roman" w:cs="Times New Roman"/>
          <w:sz w:val="28"/>
          <w:szCs w:val="28"/>
          <w:rtl/>
        </w:rPr>
        <w:t>تقييم كيفية قدرة التحليلات التنبؤية المدعومة بالذكاء الاصطناعي على تحسين تخصيص الموارد وإدارة المخاطر المالية في مستشفيات سعودية مختارة</w:t>
      </w:r>
      <w:r w:rsidRPr="00B800AD">
        <w:rPr>
          <w:rFonts w:ascii="Times New Roman" w:eastAsia="Times New Roman" w:hAnsi="Times New Roman" w:cs="Times New Roman"/>
          <w:sz w:val="28"/>
          <w:szCs w:val="28"/>
        </w:rPr>
        <w:t>.</w:t>
      </w:r>
    </w:p>
    <w:p w14:paraId="500B9F44" w14:textId="77777777" w:rsidR="00472CCC" w:rsidRPr="00833648" w:rsidRDefault="00472CCC" w:rsidP="00833648">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الأهداف الفرعية</w:t>
      </w:r>
      <w:r w:rsidRPr="00833648">
        <w:rPr>
          <w:rFonts w:ascii="Times New Roman" w:eastAsia="Times New Roman" w:hAnsi="Times New Roman" w:cs="Sultan bold"/>
          <w:sz w:val="32"/>
          <w:szCs w:val="32"/>
        </w:rPr>
        <w:t xml:space="preserve">: </w:t>
      </w:r>
    </w:p>
    <w:p w14:paraId="68E9D362" w14:textId="77777777" w:rsidR="00472CCC" w:rsidRPr="00833648" w:rsidRDefault="00472CCC"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tl/>
        </w:rPr>
      </w:pPr>
      <w:r w:rsidRPr="00833648">
        <w:rPr>
          <w:rFonts w:ascii="Times New Roman" w:eastAsia="Times New Roman" w:hAnsi="Times New Roman" w:cs="Simplified Arabic"/>
          <w:sz w:val="28"/>
          <w:szCs w:val="28"/>
          <w:rtl/>
        </w:rPr>
        <w:t xml:space="preserve">تقييم قدرة الذكاء الاصطناعي على التنبؤ بتدفق المرضى وطلب الموارد (مثل إشغال الأسرة، واللوازم </w:t>
      </w:r>
      <w:proofErr w:type="gramStart"/>
      <w:r w:rsidRPr="00833648">
        <w:rPr>
          <w:rFonts w:ascii="Times New Roman" w:eastAsia="Times New Roman" w:hAnsi="Times New Roman" w:cs="Simplified Arabic"/>
          <w:sz w:val="28"/>
          <w:szCs w:val="28"/>
          <w:rtl/>
        </w:rPr>
        <w:t>الطبية</w:t>
      </w:r>
      <w:r w:rsidR="00833648" w:rsidRPr="00833648">
        <w:rPr>
          <w:rFonts w:ascii="Times New Roman" w:eastAsia="Times New Roman" w:hAnsi="Times New Roman" w:cs="Simplified Arabic"/>
          <w:sz w:val="28"/>
          <w:szCs w:val="28"/>
        </w:rPr>
        <w:t>(</w:t>
      </w:r>
      <w:proofErr w:type="gramEnd"/>
      <w:r w:rsidR="00833648" w:rsidRPr="00833648">
        <w:rPr>
          <w:rFonts w:ascii="Times New Roman" w:eastAsia="Times New Roman" w:hAnsi="Times New Roman" w:cs="Simplified Arabic" w:hint="cs"/>
          <w:sz w:val="28"/>
          <w:szCs w:val="28"/>
          <w:rtl/>
        </w:rPr>
        <w:t>.</w:t>
      </w:r>
    </w:p>
    <w:p w14:paraId="6D5F5514" w14:textId="77777777" w:rsidR="00472CCC" w:rsidRPr="00833648" w:rsidRDefault="00472CCC"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833648">
        <w:rPr>
          <w:rFonts w:ascii="Times New Roman" w:eastAsia="Times New Roman" w:hAnsi="Times New Roman" w:cs="Simplified Arabic"/>
          <w:sz w:val="28"/>
          <w:szCs w:val="28"/>
          <w:rtl/>
        </w:rPr>
        <w:t>تحليل تأثير رؤى الذكاء الاصطناعي على تقليل التكاليف التشغيلية وتقليل الهدر المالي المتعلق بسوء تخصيص الموارد</w:t>
      </w:r>
      <w:r w:rsidRPr="00833648">
        <w:rPr>
          <w:rFonts w:ascii="Times New Roman" w:eastAsia="Times New Roman" w:hAnsi="Times New Roman" w:cs="Simplified Arabic"/>
          <w:sz w:val="28"/>
          <w:szCs w:val="28"/>
        </w:rPr>
        <w:t>.</w:t>
      </w:r>
    </w:p>
    <w:p w14:paraId="7D4FD17B" w14:textId="77777777" w:rsidR="00472CCC" w:rsidRPr="00833648" w:rsidRDefault="00472CCC"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833648">
        <w:rPr>
          <w:rFonts w:ascii="Times New Roman" w:eastAsia="Times New Roman" w:hAnsi="Times New Roman" w:cs="Simplified Arabic"/>
          <w:sz w:val="28"/>
          <w:szCs w:val="28"/>
          <w:rtl/>
        </w:rPr>
        <w:t>تحديد عوامل النجاح الحاسمة لتنفيذ حلول الذكاء الاصطناعي لإدارة المخاطر المالية في سياق الرعاية الصحية السعودية</w:t>
      </w:r>
      <w:r w:rsidRPr="00833648">
        <w:rPr>
          <w:rFonts w:ascii="Times New Roman" w:eastAsia="Times New Roman" w:hAnsi="Times New Roman" w:cs="Simplified Arabic"/>
          <w:sz w:val="28"/>
          <w:szCs w:val="28"/>
        </w:rPr>
        <w:t>.</w:t>
      </w:r>
    </w:p>
    <w:p w14:paraId="7A244734" w14:textId="77777777" w:rsidR="00833648" w:rsidRPr="00833648" w:rsidRDefault="00472CCC" w:rsidP="00833648">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المنهجية</w:t>
      </w:r>
    </w:p>
    <w:p w14:paraId="5CCC88E7" w14:textId="77777777" w:rsidR="00472CCC" w:rsidRPr="00FD56DF" w:rsidRDefault="00472CCC" w:rsidP="00FD56DF">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تبنت هذه الدراسة منهجًا مختلطًا، يجمع بين تحليل البيانات الكمية من قواعد بيانات المستشفيات المالية والتشغيلية (التي تغطي 2022-2023) مع رؤى نوعية من مناقشات مجموعات التركيز. تضمن المكون الكمي تحليل وفورات التكلفة وكفاءة استخدام الموارد في مستشفيين تجريبيين قاما بتطبيق أنظمة التنبؤ بالطلب المدعومة بالذكاء الاصطناعي. استكشفت مجموعات التركيز مع المديرين الماليين وقادة العمليات الآثار العملية والفوائد/العيوب المتصورة</w:t>
      </w:r>
      <w:r w:rsidRPr="00FD56DF">
        <w:rPr>
          <w:rFonts w:ascii="Times New Roman" w:eastAsia="Times New Roman" w:hAnsi="Times New Roman" w:cs="Times New Roman"/>
          <w:sz w:val="32"/>
          <w:szCs w:val="32"/>
        </w:rPr>
        <w:t>.</w:t>
      </w:r>
    </w:p>
    <w:p w14:paraId="2DACFF3A" w14:textId="77777777" w:rsidR="00833648" w:rsidRPr="00833648" w:rsidRDefault="00472CCC" w:rsidP="00833648">
      <w:pPr>
        <w:spacing w:after="0" w:line="240" w:lineRule="auto"/>
        <w:outlineLvl w:val="1"/>
        <w:rPr>
          <w:rFonts w:ascii="Times New Roman" w:eastAsia="Times New Roman" w:hAnsi="Times New Roman" w:cs="Sultan bold"/>
          <w:sz w:val="32"/>
          <w:szCs w:val="32"/>
          <w:rtl/>
        </w:rPr>
      </w:pPr>
      <w:r w:rsidRPr="00833648">
        <w:rPr>
          <w:rFonts w:ascii="Times New Roman" w:eastAsia="Times New Roman" w:hAnsi="Times New Roman" w:cs="Sultan bold"/>
          <w:sz w:val="32"/>
          <w:szCs w:val="32"/>
          <w:rtl/>
        </w:rPr>
        <w:t>النتائج</w:t>
      </w:r>
    </w:p>
    <w:p w14:paraId="60C830D4" w14:textId="77777777" w:rsidR="00472CCC" w:rsidRPr="00FD56DF" w:rsidRDefault="00472CCC" w:rsidP="00833648">
      <w:pPr>
        <w:spacing w:line="240" w:lineRule="auto"/>
        <w:ind w:firstLine="651"/>
        <w:jc w:val="lowKashida"/>
        <w:rPr>
          <w:rFonts w:ascii="Times New Roman" w:eastAsia="Times New Roman" w:hAnsi="Times New Roman" w:cs="Times New Roman"/>
          <w:sz w:val="32"/>
          <w:szCs w:val="32"/>
          <w:rtl/>
        </w:rPr>
      </w:pPr>
      <w:r w:rsidRPr="00FD56DF">
        <w:rPr>
          <w:rFonts w:ascii="Times New Roman" w:eastAsia="Times New Roman" w:hAnsi="Times New Roman" w:cs="Times New Roman"/>
          <w:sz w:val="32"/>
          <w:szCs w:val="32"/>
        </w:rPr>
        <w:t xml:space="preserve"> </w:t>
      </w:r>
      <w:r w:rsidRPr="00FD56DF">
        <w:rPr>
          <w:rFonts w:ascii="Times New Roman" w:eastAsia="Times New Roman" w:hAnsi="Times New Roman" w:cs="Times New Roman"/>
          <w:sz w:val="32"/>
          <w:szCs w:val="32"/>
          <w:rtl/>
        </w:rPr>
        <w:t>كشف التحليل الكمي أن التحليلات المدعومة بالذكاء الاصطناعي أدت إلى انخفاض ملموس في هدر سلسلة التوريد (حتى 10</w:t>
      </w:r>
      <w:r w:rsidRPr="00FD56DF">
        <w:rPr>
          <w:rFonts w:ascii="Times New Roman" w:eastAsia="Times New Roman" w:hAnsi="Times New Roman" w:cs="Times New Roman"/>
          <w:sz w:val="32"/>
          <w:szCs w:val="32"/>
        </w:rPr>
        <w:t xml:space="preserve">%) </w:t>
      </w:r>
      <w:r w:rsidRPr="00FD56DF">
        <w:rPr>
          <w:rFonts w:ascii="Times New Roman" w:eastAsia="Times New Roman" w:hAnsi="Times New Roman" w:cs="Times New Roman"/>
          <w:sz w:val="32"/>
          <w:szCs w:val="32"/>
          <w:rtl/>
        </w:rPr>
        <w:t>وتحسن في معدلات إشغال الأسرة</w:t>
      </w:r>
      <w:r w:rsidRPr="00FD56DF">
        <w:rPr>
          <w:rFonts w:ascii="Times New Roman" w:eastAsia="Times New Roman" w:hAnsi="Times New Roman" w:cs="Times New Roman"/>
          <w:sz w:val="32"/>
          <w:szCs w:val="32"/>
        </w:rPr>
        <w:t xml:space="preserve"> (</w:t>
      </w:r>
      <w:r w:rsidRPr="00FD56DF">
        <w:rPr>
          <w:rFonts w:ascii="Times New Roman" w:eastAsia="Times New Roman" w:hAnsi="Times New Roman" w:cs="Times New Roman"/>
          <w:sz w:val="32"/>
          <w:szCs w:val="32"/>
          <w:rtl/>
        </w:rPr>
        <w:t>بنسبة 7</w:t>
      </w:r>
      <w:r w:rsidRPr="00FD56DF">
        <w:rPr>
          <w:rFonts w:ascii="Times New Roman" w:eastAsia="Times New Roman" w:hAnsi="Times New Roman" w:cs="Times New Roman"/>
          <w:sz w:val="32"/>
          <w:szCs w:val="32"/>
        </w:rPr>
        <w:t xml:space="preserve">%) </w:t>
      </w:r>
      <w:r w:rsidRPr="00FD56DF">
        <w:rPr>
          <w:rFonts w:ascii="Times New Roman" w:eastAsia="Times New Roman" w:hAnsi="Times New Roman" w:cs="Times New Roman"/>
          <w:sz w:val="32"/>
          <w:szCs w:val="32"/>
          <w:rtl/>
        </w:rPr>
        <w:t>من خلال توقعات تدفق المرضى الأكثر دقة. أفاد المشاركون في مجموعات التركيز بتحسين قدرات اتخاذ القرار وتوقع الميزانية بشكل أفضل. ومع ذلك، كانت التحديات الرئيسية التي تم تحديدها هي التكلفة الأولية لبنية الذكاء الاصطناعي التحتية، وتعقيد تكامل البيانات من أنظمة متباينة، والحاجة إلى التعاون بين الإدارات للاستفادة الكاملة من رؤى الذكاء الاصطناعي</w:t>
      </w:r>
      <w:r w:rsidRPr="00FD56DF">
        <w:rPr>
          <w:rFonts w:ascii="Times New Roman" w:eastAsia="Times New Roman" w:hAnsi="Times New Roman" w:cs="Times New Roman"/>
          <w:sz w:val="32"/>
          <w:szCs w:val="32"/>
        </w:rPr>
        <w:t>.</w:t>
      </w:r>
    </w:p>
    <w:p w14:paraId="7B063045" w14:textId="77777777" w:rsidR="00D4086A" w:rsidRDefault="00D4086A" w:rsidP="00833648">
      <w:pPr>
        <w:spacing w:line="240" w:lineRule="auto"/>
        <w:ind w:firstLine="651"/>
        <w:jc w:val="lowKashida"/>
        <w:rPr>
          <w:rFonts w:ascii="Times New Roman" w:eastAsia="Times New Roman" w:hAnsi="Times New Roman" w:cs="Times New Roman"/>
          <w:sz w:val="28"/>
          <w:szCs w:val="28"/>
          <w:rtl/>
        </w:rPr>
      </w:pPr>
    </w:p>
    <w:p w14:paraId="3776BF8D" w14:textId="77777777" w:rsidR="002338AB" w:rsidRPr="002338AB" w:rsidRDefault="002338AB" w:rsidP="002338AB">
      <w:pPr>
        <w:spacing w:after="0" w:line="240" w:lineRule="auto"/>
        <w:outlineLvl w:val="1"/>
        <w:rPr>
          <w:rFonts w:ascii="Times New Roman" w:eastAsia="Times New Roman" w:hAnsi="Times New Roman" w:cs="Sultan bold"/>
          <w:sz w:val="32"/>
          <w:szCs w:val="32"/>
          <w:u w:val="single"/>
        </w:rPr>
      </w:pPr>
      <w:r w:rsidRPr="002338AB">
        <w:rPr>
          <w:rFonts w:ascii="Times New Roman" w:eastAsia="Times New Roman" w:hAnsi="Times New Roman" w:cs="Sultan bold"/>
          <w:sz w:val="32"/>
          <w:szCs w:val="32"/>
          <w:u w:val="single"/>
          <w:rtl/>
        </w:rPr>
        <w:t>أوجه التشابه بين الدراسات</w:t>
      </w:r>
      <w:r w:rsidR="00764C0B">
        <w:rPr>
          <w:rFonts w:ascii="Times New Roman" w:eastAsia="Times New Roman" w:hAnsi="Times New Roman" w:cs="Sultan bold" w:hint="cs"/>
          <w:sz w:val="32"/>
          <w:szCs w:val="32"/>
          <w:u w:val="single"/>
          <w:rtl/>
        </w:rPr>
        <w:t xml:space="preserve"> السابقة </w:t>
      </w:r>
    </w:p>
    <w:p w14:paraId="619F610F" w14:textId="77777777" w:rsidR="002338AB" w:rsidRPr="002338AB" w:rsidRDefault="002338AB" w:rsidP="00C236C9">
      <w:pPr>
        <w:pStyle w:val="NormalWeb"/>
        <w:numPr>
          <w:ilvl w:val="0"/>
          <w:numId w:val="55"/>
        </w:numPr>
        <w:tabs>
          <w:tab w:val="clear" w:pos="720"/>
          <w:tab w:val="num" w:pos="935"/>
        </w:tabs>
        <w:bidi/>
        <w:spacing w:before="0" w:beforeAutospacing="0" w:after="0" w:afterAutospacing="0"/>
        <w:ind w:left="84"/>
        <w:jc w:val="mediumKashida"/>
        <w:rPr>
          <w:sz w:val="32"/>
          <w:szCs w:val="32"/>
        </w:rPr>
      </w:pPr>
      <w:r w:rsidRPr="002338AB">
        <w:rPr>
          <w:rStyle w:val="Strong"/>
          <w:rFonts w:eastAsiaTheme="majorEastAsia"/>
          <w:sz w:val="32"/>
          <w:szCs w:val="32"/>
          <w:rtl/>
        </w:rPr>
        <w:lastRenderedPageBreak/>
        <w:t>الموضوع الرئيسي</w:t>
      </w:r>
      <w:r w:rsidRPr="002338AB">
        <w:rPr>
          <w:sz w:val="32"/>
          <w:szCs w:val="32"/>
        </w:rPr>
        <w:t xml:space="preserve">: </w:t>
      </w:r>
      <w:r w:rsidRPr="002338AB">
        <w:rPr>
          <w:sz w:val="32"/>
          <w:szCs w:val="32"/>
          <w:rtl/>
        </w:rPr>
        <w:t xml:space="preserve">جميع الدراسات (العربية والأجنبية) تشترك في دراسة دور الذكاء الاصطناعي في تحسين إدارة المخاطر داخل المستشفيات، وإن اختلفت مجالات التركيز (تشغيلية، مالية، </w:t>
      </w:r>
      <w:proofErr w:type="gramStart"/>
      <w:r w:rsidRPr="002338AB">
        <w:rPr>
          <w:sz w:val="32"/>
          <w:szCs w:val="32"/>
          <w:rtl/>
        </w:rPr>
        <w:t>سيبرانية</w:t>
      </w:r>
      <w:r>
        <w:rPr>
          <w:sz w:val="32"/>
          <w:szCs w:val="32"/>
        </w:rPr>
        <w:t>(</w:t>
      </w:r>
      <w:proofErr w:type="gramEnd"/>
      <w:r w:rsidRPr="002338AB">
        <w:rPr>
          <w:sz w:val="32"/>
          <w:szCs w:val="32"/>
        </w:rPr>
        <w:t>.</w:t>
      </w:r>
    </w:p>
    <w:p w14:paraId="3A5B5850" w14:textId="77777777" w:rsidR="002338AB" w:rsidRPr="002338AB" w:rsidRDefault="002338AB" w:rsidP="00C236C9">
      <w:pPr>
        <w:pStyle w:val="NormalWeb"/>
        <w:numPr>
          <w:ilvl w:val="0"/>
          <w:numId w:val="55"/>
        </w:numPr>
        <w:tabs>
          <w:tab w:val="clear" w:pos="720"/>
          <w:tab w:val="num" w:pos="935"/>
        </w:tabs>
        <w:bidi/>
        <w:spacing w:before="0" w:beforeAutospacing="0" w:after="0" w:afterAutospacing="0"/>
        <w:ind w:left="84"/>
        <w:jc w:val="mediumKashida"/>
        <w:rPr>
          <w:sz w:val="32"/>
          <w:szCs w:val="32"/>
        </w:rPr>
      </w:pPr>
      <w:proofErr w:type="spellStart"/>
      <w:proofErr w:type="gramStart"/>
      <w:r w:rsidRPr="002338AB">
        <w:rPr>
          <w:rStyle w:val="Strong"/>
          <w:rFonts w:eastAsiaTheme="majorEastAsia"/>
          <w:sz w:val="32"/>
          <w:szCs w:val="32"/>
          <w:rtl/>
        </w:rPr>
        <w:t>الأهداف</w:t>
      </w:r>
      <w:r>
        <w:rPr>
          <w:rFonts w:hint="cs"/>
          <w:sz w:val="32"/>
          <w:szCs w:val="32"/>
          <w:rtl/>
        </w:rPr>
        <w:t>:</w:t>
      </w:r>
      <w:r w:rsidRPr="002338AB">
        <w:rPr>
          <w:sz w:val="32"/>
          <w:szCs w:val="32"/>
          <w:rtl/>
        </w:rPr>
        <w:t>أغلب</w:t>
      </w:r>
      <w:proofErr w:type="spellEnd"/>
      <w:proofErr w:type="gramEnd"/>
      <w:r w:rsidRPr="002338AB">
        <w:rPr>
          <w:sz w:val="32"/>
          <w:szCs w:val="32"/>
          <w:rtl/>
        </w:rPr>
        <w:t xml:space="preserve"> الدراسات تهدف لقياس مدى </w:t>
      </w:r>
      <w:r w:rsidRPr="002338AB">
        <w:rPr>
          <w:rStyle w:val="Strong"/>
          <w:rFonts w:eastAsiaTheme="majorEastAsia"/>
          <w:sz w:val="32"/>
          <w:szCs w:val="32"/>
          <w:rtl/>
        </w:rPr>
        <w:t>فعالية تطبيقات الذكاء الاصطناعي</w:t>
      </w:r>
      <w:r w:rsidRPr="002338AB">
        <w:rPr>
          <w:sz w:val="32"/>
          <w:szCs w:val="32"/>
          <w:rtl/>
        </w:rPr>
        <w:t xml:space="preserve"> </w:t>
      </w:r>
      <w:r w:rsidRPr="002338AB">
        <w:rPr>
          <w:sz w:val="32"/>
          <w:szCs w:val="32"/>
        </w:rPr>
        <w:t>(</w:t>
      </w:r>
      <w:r w:rsidRPr="002338AB">
        <w:rPr>
          <w:sz w:val="32"/>
          <w:szCs w:val="32"/>
          <w:rtl/>
        </w:rPr>
        <w:t>التعلم الآلي، الخوارزميات التنبؤية، أنظمة دعم القرار) في تقليل المخاطر وتحسين الأداء</w:t>
      </w:r>
      <w:r w:rsidRPr="002338AB">
        <w:rPr>
          <w:sz w:val="32"/>
          <w:szCs w:val="32"/>
        </w:rPr>
        <w:t>.</w:t>
      </w:r>
    </w:p>
    <w:p w14:paraId="5D57C310" w14:textId="77777777" w:rsidR="002338AB" w:rsidRPr="002338AB" w:rsidRDefault="002338AB" w:rsidP="00C236C9">
      <w:pPr>
        <w:pStyle w:val="NormalWeb"/>
        <w:numPr>
          <w:ilvl w:val="0"/>
          <w:numId w:val="55"/>
        </w:numPr>
        <w:tabs>
          <w:tab w:val="clear" w:pos="720"/>
          <w:tab w:val="num" w:pos="935"/>
        </w:tabs>
        <w:bidi/>
        <w:spacing w:before="0" w:beforeAutospacing="0" w:after="0" w:afterAutospacing="0"/>
        <w:ind w:left="84"/>
        <w:jc w:val="mediumKashida"/>
        <w:rPr>
          <w:sz w:val="32"/>
          <w:szCs w:val="32"/>
        </w:rPr>
      </w:pPr>
      <w:proofErr w:type="spellStart"/>
      <w:proofErr w:type="gramStart"/>
      <w:r w:rsidRPr="002338AB">
        <w:rPr>
          <w:rStyle w:val="Strong"/>
          <w:rFonts w:eastAsiaTheme="majorEastAsia"/>
          <w:sz w:val="32"/>
          <w:szCs w:val="32"/>
          <w:rtl/>
        </w:rPr>
        <w:t>المخرجات</w:t>
      </w:r>
      <w:r>
        <w:rPr>
          <w:rFonts w:hint="cs"/>
          <w:sz w:val="32"/>
          <w:szCs w:val="32"/>
          <w:rtl/>
        </w:rPr>
        <w:t>:</w:t>
      </w:r>
      <w:r w:rsidRPr="002338AB">
        <w:rPr>
          <w:sz w:val="32"/>
          <w:szCs w:val="32"/>
          <w:rtl/>
        </w:rPr>
        <w:t>معظم</w:t>
      </w:r>
      <w:proofErr w:type="spellEnd"/>
      <w:proofErr w:type="gramEnd"/>
      <w:r w:rsidRPr="002338AB">
        <w:rPr>
          <w:sz w:val="32"/>
          <w:szCs w:val="32"/>
          <w:rtl/>
        </w:rPr>
        <w:t xml:space="preserve"> النتائج أجمعت على وجود </w:t>
      </w:r>
      <w:r w:rsidRPr="002338AB">
        <w:rPr>
          <w:rStyle w:val="Strong"/>
          <w:rFonts w:eastAsiaTheme="majorEastAsia"/>
          <w:sz w:val="32"/>
          <w:szCs w:val="32"/>
          <w:rtl/>
        </w:rPr>
        <w:t>أثر إيجابي</w:t>
      </w:r>
      <w:r w:rsidRPr="002338AB">
        <w:rPr>
          <w:sz w:val="32"/>
          <w:szCs w:val="32"/>
          <w:rtl/>
        </w:rPr>
        <w:t xml:space="preserve"> للذكاء الاصطناعي في</w:t>
      </w:r>
      <w:r w:rsidRPr="002338AB">
        <w:rPr>
          <w:sz w:val="32"/>
          <w:szCs w:val="32"/>
        </w:rPr>
        <w:t>:</w:t>
      </w:r>
    </w:p>
    <w:p w14:paraId="0AE31A07" w14:textId="77777777" w:rsidR="002338AB" w:rsidRPr="002338AB" w:rsidRDefault="002338AB" w:rsidP="00C236C9">
      <w:pPr>
        <w:pStyle w:val="NormalWeb"/>
        <w:numPr>
          <w:ilvl w:val="1"/>
          <w:numId w:val="55"/>
        </w:numPr>
        <w:tabs>
          <w:tab w:val="clear" w:pos="1440"/>
        </w:tabs>
        <w:bidi/>
        <w:ind w:left="651"/>
        <w:jc w:val="mediumKashida"/>
        <w:rPr>
          <w:b/>
          <w:bCs/>
          <w:sz w:val="32"/>
          <w:szCs w:val="32"/>
        </w:rPr>
      </w:pPr>
      <w:r w:rsidRPr="002338AB">
        <w:rPr>
          <w:b/>
          <w:bCs/>
          <w:sz w:val="32"/>
          <w:szCs w:val="32"/>
          <w:rtl/>
        </w:rPr>
        <w:t>تقليل الأخطاء الطبية والحوادث التشغيلية</w:t>
      </w:r>
      <w:r w:rsidRPr="002338AB">
        <w:rPr>
          <w:b/>
          <w:bCs/>
          <w:sz w:val="32"/>
          <w:szCs w:val="32"/>
        </w:rPr>
        <w:t>.</w:t>
      </w:r>
    </w:p>
    <w:p w14:paraId="456A3085" w14:textId="77777777" w:rsidR="002338AB" w:rsidRPr="002338AB" w:rsidRDefault="002338AB" w:rsidP="00C236C9">
      <w:pPr>
        <w:pStyle w:val="NormalWeb"/>
        <w:numPr>
          <w:ilvl w:val="1"/>
          <w:numId w:val="55"/>
        </w:numPr>
        <w:tabs>
          <w:tab w:val="clear" w:pos="1440"/>
        </w:tabs>
        <w:bidi/>
        <w:ind w:left="651"/>
        <w:jc w:val="mediumKashida"/>
        <w:rPr>
          <w:b/>
          <w:bCs/>
          <w:sz w:val="32"/>
          <w:szCs w:val="32"/>
        </w:rPr>
      </w:pPr>
      <w:r w:rsidRPr="002338AB">
        <w:rPr>
          <w:b/>
          <w:bCs/>
          <w:sz w:val="32"/>
          <w:szCs w:val="32"/>
          <w:rtl/>
        </w:rPr>
        <w:t>رفع كفاءة استخدام الموارد</w:t>
      </w:r>
      <w:r w:rsidRPr="002338AB">
        <w:rPr>
          <w:b/>
          <w:bCs/>
          <w:sz w:val="32"/>
          <w:szCs w:val="32"/>
        </w:rPr>
        <w:t>.</w:t>
      </w:r>
    </w:p>
    <w:p w14:paraId="15D43E14" w14:textId="77777777" w:rsidR="002338AB" w:rsidRPr="002338AB" w:rsidRDefault="002338AB" w:rsidP="00C236C9">
      <w:pPr>
        <w:pStyle w:val="NormalWeb"/>
        <w:numPr>
          <w:ilvl w:val="1"/>
          <w:numId w:val="55"/>
        </w:numPr>
        <w:tabs>
          <w:tab w:val="clear" w:pos="1440"/>
        </w:tabs>
        <w:bidi/>
        <w:ind w:left="651"/>
        <w:jc w:val="mediumKashida"/>
        <w:rPr>
          <w:b/>
          <w:bCs/>
          <w:sz w:val="32"/>
          <w:szCs w:val="32"/>
        </w:rPr>
      </w:pPr>
      <w:r w:rsidRPr="002338AB">
        <w:rPr>
          <w:b/>
          <w:bCs/>
          <w:sz w:val="32"/>
          <w:szCs w:val="32"/>
          <w:rtl/>
        </w:rPr>
        <w:t>تحسين دقة القرارات الإدارية</w:t>
      </w:r>
      <w:r w:rsidRPr="002338AB">
        <w:rPr>
          <w:b/>
          <w:bCs/>
          <w:sz w:val="32"/>
          <w:szCs w:val="32"/>
        </w:rPr>
        <w:t>.</w:t>
      </w:r>
    </w:p>
    <w:p w14:paraId="0A5E3DFD" w14:textId="77777777" w:rsidR="002338AB" w:rsidRPr="002338AB" w:rsidRDefault="002338AB" w:rsidP="00C236C9">
      <w:pPr>
        <w:pStyle w:val="NormalWeb"/>
        <w:numPr>
          <w:ilvl w:val="0"/>
          <w:numId w:val="55"/>
        </w:numPr>
        <w:tabs>
          <w:tab w:val="clear" w:pos="720"/>
          <w:tab w:val="num" w:pos="935"/>
        </w:tabs>
        <w:bidi/>
        <w:spacing w:before="0" w:beforeAutospacing="0" w:after="0" w:afterAutospacing="0"/>
        <w:ind w:left="84"/>
        <w:jc w:val="mediumKashida"/>
        <w:rPr>
          <w:rStyle w:val="Strong"/>
          <w:rFonts w:eastAsiaTheme="majorEastAsia"/>
          <w:sz w:val="32"/>
          <w:szCs w:val="32"/>
        </w:rPr>
      </w:pPr>
      <w:r w:rsidRPr="002338AB">
        <w:rPr>
          <w:rStyle w:val="Strong"/>
          <w:rFonts w:eastAsiaTheme="majorEastAsia"/>
          <w:sz w:val="32"/>
          <w:szCs w:val="32"/>
          <w:rtl/>
        </w:rPr>
        <w:t>التحديات المشتركة</w:t>
      </w:r>
      <w:r w:rsidRPr="002338AB">
        <w:rPr>
          <w:rStyle w:val="Strong"/>
          <w:rFonts w:eastAsiaTheme="majorEastAsia"/>
          <w:sz w:val="32"/>
          <w:szCs w:val="32"/>
        </w:rPr>
        <w:t>:</w:t>
      </w:r>
    </w:p>
    <w:p w14:paraId="5C7CD9A4" w14:textId="77777777" w:rsidR="002338AB" w:rsidRPr="002338AB" w:rsidRDefault="002338AB" w:rsidP="00C236C9">
      <w:pPr>
        <w:pStyle w:val="NormalWeb"/>
        <w:numPr>
          <w:ilvl w:val="1"/>
          <w:numId w:val="55"/>
        </w:numPr>
        <w:tabs>
          <w:tab w:val="clear" w:pos="1440"/>
        </w:tabs>
        <w:bidi/>
        <w:ind w:left="651"/>
        <w:jc w:val="mediumKashida"/>
        <w:rPr>
          <w:b/>
          <w:bCs/>
          <w:sz w:val="32"/>
          <w:szCs w:val="32"/>
        </w:rPr>
      </w:pPr>
      <w:r w:rsidRPr="002338AB">
        <w:rPr>
          <w:b/>
          <w:bCs/>
          <w:sz w:val="32"/>
          <w:szCs w:val="32"/>
          <w:rtl/>
        </w:rPr>
        <w:t>صعوبات متعلقة بجودة البيانات وتكاملها</w:t>
      </w:r>
      <w:r w:rsidRPr="002338AB">
        <w:rPr>
          <w:b/>
          <w:bCs/>
          <w:sz w:val="32"/>
          <w:szCs w:val="32"/>
        </w:rPr>
        <w:t>.</w:t>
      </w:r>
    </w:p>
    <w:p w14:paraId="3CB65467" w14:textId="77777777" w:rsidR="002338AB" w:rsidRPr="002338AB" w:rsidRDefault="002338AB" w:rsidP="00C236C9">
      <w:pPr>
        <w:pStyle w:val="NormalWeb"/>
        <w:numPr>
          <w:ilvl w:val="1"/>
          <w:numId w:val="55"/>
        </w:numPr>
        <w:tabs>
          <w:tab w:val="clear" w:pos="1440"/>
        </w:tabs>
        <w:bidi/>
        <w:ind w:left="651"/>
        <w:jc w:val="mediumKashida"/>
        <w:rPr>
          <w:b/>
          <w:bCs/>
          <w:sz w:val="32"/>
          <w:szCs w:val="32"/>
        </w:rPr>
      </w:pPr>
      <w:r w:rsidRPr="002338AB">
        <w:rPr>
          <w:b/>
          <w:bCs/>
          <w:sz w:val="32"/>
          <w:szCs w:val="32"/>
          <w:rtl/>
        </w:rPr>
        <w:t>مقاومة التغيير من بعض العاملين</w:t>
      </w:r>
      <w:r w:rsidRPr="002338AB">
        <w:rPr>
          <w:b/>
          <w:bCs/>
          <w:sz w:val="32"/>
          <w:szCs w:val="32"/>
        </w:rPr>
        <w:t>.</w:t>
      </w:r>
    </w:p>
    <w:p w14:paraId="39D0B581" w14:textId="77777777" w:rsidR="002338AB" w:rsidRPr="002338AB" w:rsidRDefault="002338AB" w:rsidP="00C236C9">
      <w:pPr>
        <w:pStyle w:val="NormalWeb"/>
        <w:numPr>
          <w:ilvl w:val="1"/>
          <w:numId w:val="55"/>
        </w:numPr>
        <w:tabs>
          <w:tab w:val="clear" w:pos="1440"/>
        </w:tabs>
        <w:bidi/>
        <w:ind w:left="651"/>
        <w:jc w:val="mediumKashida"/>
        <w:rPr>
          <w:b/>
          <w:bCs/>
          <w:sz w:val="32"/>
          <w:szCs w:val="32"/>
        </w:rPr>
      </w:pPr>
      <w:r w:rsidRPr="002338AB">
        <w:rPr>
          <w:b/>
          <w:bCs/>
          <w:sz w:val="32"/>
          <w:szCs w:val="32"/>
          <w:rtl/>
        </w:rPr>
        <w:t>الحاجة إلى بنية تحتية قوية وتدريب الكوادر</w:t>
      </w:r>
      <w:r w:rsidRPr="002338AB">
        <w:rPr>
          <w:b/>
          <w:bCs/>
          <w:sz w:val="32"/>
          <w:szCs w:val="32"/>
        </w:rPr>
        <w:t>.</w:t>
      </w:r>
    </w:p>
    <w:p w14:paraId="16CFF7A6" w14:textId="77777777" w:rsidR="002338AB" w:rsidRPr="002338AB" w:rsidRDefault="002338AB" w:rsidP="002338AB">
      <w:pPr>
        <w:spacing w:after="0" w:line="240" w:lineRule="auto"/>
        <w:outlineLvl w:val="1"/>
        <w:rPr>
          <w:rFonts w:ascii="Times New Roman" w:eastAsia="Times New Roman" w:hAnsi="Times New Roman" w:cs="Sultan bold"/>
          <w:sz w:val="32"/>
          <w:szCs w:val="32"/>
          <w:u w:val="single"/>
        </w:rPr>
      </w:pPr>
      <w:r w:rsidRPr="002338AB">
        <w:rPr>
          <w:rFonts w:ascii="Times New Roman" w:eastAsia="Times New Roman" w:hAnsi="Times New Roman" w:cs="Sultan bold"/>
          <w:sz w:val="32"/>
          <w:szCs w:val="32"/>
          <w:u w:val="single"/>
          <w:rtl/>
        </w:rPr>
        <w:t>أوجه الاختلاف بين الدراسات</w:t>
      </w:r>
    </w:p>
    <w:p w14:paraId="435C505B" w14:textId="77777777" w:rsidR="002338AB" w:rsidRPr="002338AB" w:rsidRDefault="002338AB" w:rsidP="00C236C9">
      <w:pPr>
        <w:pStyle w:val="NormalWeb"/>
        <w:numPr>
          <w:ilvl w:val="0"/>
          <w:numId w:val="56"/>
        </w:numPr>
        <w:tabs>
          <w:tab w:val="clear" w:pos="720"/>
          <w:tab w:val="num" w:pos="1076"/>
        </w:tabs>
        <w:bidi/>
        <w:spacing w:before="0" w:beforeAutospacing="0" w:after="0" w:afterAutospacing="0"/>
        <w:ind w:left="84"/>
        <w:rPr>
          <w:sz w:val="36"/>
          <w:szCs w:val="36"/>
          <w:u w:val="single"/>
        </w:rPr>
      </w:pPr>
      <w:r w:rsidRPr="002338AB">
        <w:rPr>
          <w:rStyle w:val="Strong"/>
          <w:rFonts w:eastAsiaTheme="majorEastAsia"/>
          <w:sz w:val="36"/>
          <w:szCs w:val="36"/>
          <w:u w:val="single"/>
          <w:rtl/>
        </w:rPr>
        <w:t>المجال محل الدراسة</w:t>
      </w:r>
      <w:r w:rsidRPr="002338AB">
        <w:rPr>
          <w:sz w:val="36"/>
          <w:szCs w:val="36"/>
          <w:u w:val="single"/>
        </w:rPr>
        <w:t>:</w:t>
      </w:r>
    </w:p>
    <w:p w14:paraId="47837D9D" w14:textId="77777777" w:rsidR="002338AB" w:rsidRPr="002338AB" w:rsidRDefault="002338AB" w:rsidP="00C236C9">
      <w:pPr>
        <w:pStyle w:val="NormalWeb"/>
        <w:numPr>
          <w:ilvl w:val="1"/>
          <w:numId w:val="56"/>
        </w:numPr>
        <w:tabs>
          <w:tab w:val="clear" w:pos="1440"/>
        </w:tabs>
        <w:bidi/>
        <w:ind w:left="651"/>
        <w:jc w:val="mediumKashida"/>
        <w:rPr>
          <w:b/>
          <w:bCs/>
          <w:sz w:val="32"/>
          <w:szCs w:val="32"/>
        </w:rPr>
      </w:pPr>
      <w:r w:rsidRPr="002338AB">
        <w:rPr>
          <w:b/>
          <w:bCs/>
          <w:sz w:val="32"/>
          <w:szCs w:val="32"/>
          <w:rtl/>
        </w:rPr>
        <w:t xml:space="preserve">الدراسات العربية ركزت على </w:t>
      </w:r>
      <w:r w:rsidRPr="002338AB">
        <w:rPr>
          <w:rStyle w:val="Strong"/>
          <w:rFonts w:eastAsiaTheme="majorEastAsia"/>
          <w:b w:val="0"/>
          <w:bCs w:val="0"/>
          <w:sz w:val="32"/>
          <w:szCs w:val="32"/>
          <w:rtl/>
        </w:rPr>
        <w:t>المستشفيات السعودية</w:t>
      </w:r>
      <w:r w:rsidRPr="002338AB">
        <w:rPr>
          <w:b/>
          <w:bCs/>
          <w:sz w:val="32"/>
          <w:szCs w:val="32"/>
          <w:rtl/>
        </w:rPr>
        <w:t xml:space="preserve"> </w:t>
      </w:r>
      <w:r w:rsidRPr="002338AB">
        <w:rPr>
          <w:b/>
          <w:bCs/>
          <w:sz w:val="32"/>
          <w:szCs w:val="32"/>
        </w:rPr>
        <w:t>(</w:t>
      </w:r>
      <w:r w:rsidRPr="002338AB">
        <w:rPr>
          <w:b/>
          <w:bCs/>
          <w:sz w:val="32"/>
          <w:szCs w:val="32"/>
          <w:rtl/>
        </w:rPr>
        <w:t xml:space="preserve">تشغيلية – مالية – </w:t>
      </w:r>
      <w:proofErr w:type="gramStart"/>
      <w:r w:rsidRPr="002338AB">
        <w:rPr>
          <w:b/>
          <w:bCs/>
          <w:sz w:val="32"/>
          <w:szCs w:val="32"/>
          <w:rtl/>
        </w:rPr>
        <w:t>سيبرانية</w:t>
      </w:r>
      <w:r>
        <w:rPr>
          <w:b/>
          <w:bCs/>
          <w:sz w:val="32"/>
          <w:szCs w:val="32"/>
        </w:rPr>
        <w:t>(</w:t>
      </w:r>
      <w:proofErr w:type="gramEnd"/>
      <w:r w:rsidRPr="002338AB">
        <w:rPr>
          <w:b/>
          <w:bCs/>
          <w:sz w:val="32"/>
          <w:szCs w:val="32"/>
        </w:rPr>
        <w:t>.</w:t>
      </w:r>
    </w:p>
    <w:p w14:paraId="1A76BF9D" w14:textId="77777777" w:rsidR="002338AB" w:rsidRPr="002338AB" w:rsidRDefault="002338AB" w:rsidP="00C236C9">
      <w:pPr>
        <w:pStyle w:val="NormalWeb"/>
        <w:numPr>
          <w:ilvl w:val="1"/>
          <w:numId w:val="56"/>
        </w:numPr>
        <w:tabs>
          <w:tab w:val="clear" w:pos="1440"/>
        </w:tabs>
        <w:bidi/>
        <w:ind w:left="651"/>
        <w:jc w:val="mediumKashida"/>
        <w:rPr>
          <w:b/>
          <w:bCs/>
          <w:sz w:val="32"/>
          <w:szCs w:val="32"/>
        </w:rPr>
      </w:pPr>
      <w:r w:rsidRPr="002338AB">
        <w:rPr>
          <w:b/>
          <w:bCs/>
          <w:sz w:val="32"/>
          <w:szCs w:val="32"/>
          <w:rtl/>
        </w:rPr>
        <w:t>الدراسات الأجنبية تناولت موضوعات أكثر تخصصًا (تنبؤ بالمخاطر الطبية من خلال التعلم الآلي – الأمن السيبراني – إدارة الموارد المالية</w:t>
      </w:r>
      <w:r>
        <w:rPr>
          <w:rFonts w:hint="cs"/>
          <w:b/>
          <w:bCs/>
          <w:sz w:val="32"/>
          <w:szCs w:val="32"/>
          <w:rtl/>
        </w:rPr>
        <w:t>)</w:t>
      </w:r>
      <w:r w:rsidRPr="002338AB">
        <w:rPr>
          <w:b/>
          <w:bCs/>
          <w:sz w:val="32"/>
          <w:szCs w:val="32"/>
        </w:rPr>
        <w:t>.</w:t>
      </w:r>
    </w:p>
    <w:p w14:paraId="58A199C3" w14:textId="77777777" w:rsidR="002338AB" w:rsidRPr="002338AB" w:rsidRDefault="002338AB" w:rsidP="00C236C9">
      <w:pPr>
        <w:pStyle w:val="NormalWeb"/>
        <w:numPr>
          <w:ilvl w:val="0"/>
          <w:numId w:val="56"/>
        </w:numPr>
        <w:tabs>
          <w:tab w:val="clear" w:pos="720"/>
          <w:tab w:val="num" w:pos="1076"/>
        </w:tabs>
        <w:bidi/>
        <w:spacing w:before="0" w:beforeAutospacing="0" w:after="0" w:afterAutospacing="0"/>
        <w:ind w:left="84"/>
        <w:rPr>
          <w:rStyle w:val="Strong"/>
          <w:rFonts w:eastAsiaTheme="majorEastAsia"/>
          <w:sz w:val="36"/>
          <w:szCs w:val="36"/>
          <w:u w:val="single"/>
        </w:rPr>
      </w:pPr>
      <w:r w:rsidRPr="002338AB">
        <w:rPr>
          <w:rStyle w:val="Strong"/>
          <w:rFonts w:eastAsiaTheme="majorEastAsia"/>
          <w:sz w:val="36"/>
          <w:szCs w:val="36"/>
          <w:u w:val="single"/>
          <w:rtl/>
        </w:rPr>
        <w:t>المنهجية</w:t>
      </w:r>
      <w:r w:rsidRPr="002338AB">
        <w:rPr>
          <w:rStyle w:val="Strong"/>
          <w:rFonts w:eastAsiaTheme="majorEastAsia"/>
          <w:sz w:val="36"/>
          <w:szCs w:val="36"/>
          <w:u w:val="single"/>
        </w:rPr>
        <w:t>:</w:t>
      </w:r>
    </w:p>
    <w:p w14:paraId="4A94C2BA" w14:textId="77777777" w:rsidR="002338AB" w:rsidRPr="002338AB" w:rsidRDefault="002338AB" w:rsidP="00C236C9">
      <w:pPr>
        <w:pStyle w:val="NormalWeb"/>
        <w:numPr>
          <w:ilvl w:val="1"/>
          <w:numId w:val="56"/>
        </w:numPr>
        <w:tabs>
          <w:tab w:val="clear" w:pos="1440"/>
        </w:tabs>
        <w:bidi/>
        <w:ind w:left="651"/>
        <w:jc w:val="mediumKashida"/>
        <w:rPr>
          <w:b/>
          <w:bCs/>
          <w:sz w:val="32"/>
          <w:szCs w:val="32"/>
        </w:rPr>
      </w:pPr>
      <w:r w:rsidRPr="002338AB">
        <w:rPr>
          <w:b/>
          <w:bCs/>
          <w:sz w:val="32"/>
          <w:szCs w:val="32"/>
          <w:rtl/>
        </w:rPr>
        <w:t xml:space="preserve">بعض الدراسات اعتمدت على </w:t>
      </w:r>
      <w:r w:rsidRPr="002338AB">
        <w:rPr>
          <w:rStyle w:val="Strong"/>
          <w:rFonts w:eastAsiaTheme="majorEastAsia"/>
          <w:b w:val="0"/>
          <w:bCs w:val="0"/>
          <w:sz w:val="32"/>
          <w:szCs w:val="32"/>
          <w:rtl/>
        </w:rPr>
        <w:t>المنهج الوصفي التحليلي</w:t>
      </w:r>
      <w:r w:rsidRPr="002338AB">
        <w:rPr>
          <w:b/>
          <w:bCs/>
          <w:sz w:val="32"/>
          <w:szCs w:val="32"/>
          <w:rtl/>
        </w:rPr>
        <w:t xml:space="preserve"> ودراسات الحالة</w:t>
      </w:r>
      <w:r w:rsidRPr="002338AB">
        <w:rPr>
          <w:b/>
          <w:bCs/>
          <w:sz w:val="32"/>
          <w:szCs w:val="32"/>
        </w:rPr>
        <w:t xml:space="preserve"> (Case Study).</w:t>
      </w:r>
    </w:p>
    <w:p w14:paraId="47FF4132" w14:textId="77777777" w:rsidR="002338AB" w:rsidRPr="002338AB" w:rsidRDefault="002338AB" w:rsidP="00C236C9">
      <w:pPr>
        <w:pStyle w:val="NormalWeb"/>
        <w:numPr>
          <w:ilvl w:val="1"/>
          <w:numId w:val="56"/>
        </w:numPr>
        <w:tabs>
          <w:tab w:val="clear" w:pos="1440"/>
        </w:tabs>
        <w:bidi/>
        <w:ind w:left="651"/>
        <w:jc w:val="mediumKashida"/>
        <w:rPr>
          <w:b/>
          <w:bCs/>
          <w:sz w:val="32"/>
          <w:szCs w:val="32"/>
        </w:rPr>
      </w:pPr>
      <w:r w:rsidRPr="002338AB">
        <w:rPr>
          <w:b/>
          <w:bCs/>
          <w:sz w:val="32"/>
          <w:szCs w:val="32"/>
          <w:rtl/>
        </w:rPr>
        <w:t xml:space="preserve">أخرى استخدمت </w:t>
      </w:r>
      <w:r w:rsidRPr="002338AB">
        <w:rPr>
          <w:rStyle w:val="Strong"/>
          <w:rFonts w:eastAsiaTheme="majorEastAsia"/>
          <w:b w:val="0"/>
          <w:bCs w:val="0"/>
          <w:sz w:val="32"/>
          <w:szCs w:val="32"/>
          <w:rtl/>
        </w:rPr>
        <w:t>المنهج المختلط</w:t>
      </w:r>
      <w:r w:rsidRPr="002338AB">
        <w:rPr>
          <w:rStyle w:val="Strong"/>
          <w:rFonts w:eastAsiaTheme="majorEastAsia"/>
          <w:b w:val="0"/>
          <w:bCs w:val="0"/>
          <w:sz w:val="32"/>
          <w:szCs w:val="32"/>
        </w:rPr>
        <w:t xml:space="preserve"> (Mixed Methods)</w:t>
      </w:r>
      <w:r w:rsidRPr="002338AB">
        <w:rPr>
          <w:b/>
          <w:bCs/>
          <w:sz w:val="32"/>
          <w:szCs w:val="32"/>
        </w:rPr>
        <w:t xml:space="preserve"> </w:t>
      </w:r>
      <w:r w:rsidRPr="002338AB">
        <w:rPr>
          <w:b/>
          <w:bCs/>
          <w:sz w:val="32"/>
          <w:szCs w:val="32"/>
          <w:rtl/>
        </w:rPr>
        <w:t>بالجمع بين استبيانات ومقابلات</w:t>
      </w:r>
      <w:r w:rsidRPr="002338AB">
        <w:rPr>
          <w:b/>
          <w:bCs/>
          <w:sz w:val="32"/>
          <w:szCs w:val="32"/>
        </w:rPr>
        <w:t>.</w:t>
      </w:r>
    </w:p>
    <w:p w14:paraId="2674FD06" w14:textId="77777777" w:rsidR="002338AB" w:rsidRDefault="002338AB" w:rsidP="00C236C9">
      <w:pPr>
        <w:pStyle w:val="NormalWeb"/>
        <w:numPr>
          <w:ilvl w:val="1"/>
          <w:numId w:val="56"/>
        </w:numPr>
        <w:tabs>
          <w:tab w:val="clear" w:pos="1440"/>
        </w:tabs>
        <w:bidi/>
        <w:ind w:left="651"/>
        <w:jc w:val="mediumKashida"/>
        <w:rPr>
          <w:b/>
          <w:bCs/>
          <w:sz w:val="32"/>
          <w:szCs w:val="32"/>
        </w:rPr>
      </w:pPr>
      <w:r w:rsidRPr="002338AB">
        <w:rPr>
          <w:b/>
          <w:bCs/>
          <w:sz w:val="32"/>
          <w:szCs w:val="32"/>
          <w:rtl/>
        </w:rPr>
        <w:t xml:space="preserve">الدراسات الأجنبية أضافت طابعًا </w:t>
      </w:r>
      <w:r w:rsidRPr="002338AB">
        <w:rPr>
          <w:rStyle w:val="Strong"/>
          <w:rFonts w:eastAsiaTheme="majorEastAsia"/>
          <w:b w:val="0"/>
          <w:bCs w:val="0"/>
          <w:sz w:val="32"/>
          <w:szCs w:val="32"/>
          <w:rtl/>
        </w:rPr>
        <w:t>شبه تجريبي</w:t>
      </w:r>
      <w:r w:rsidRPr="002338AB">
        <w:rPr>
          <w:b/>
          <w:bCs/>
          <w:sz w:val="32"/>
          <w:szCs w:val="32"/>
          <w:rtl/>
        </w:rPr>
        <w:t xml:space="preserve"> باستخدام بيانات فعلية من سجلات المرضى والأنظمة الإلكترونية</w:t>
      </w:r>
      <w:r w:rsidRPr="002338AB">
        <w:rPr>
          <w:b/>
          <w:bCs/>
          <w:sz w:val="32"/>
          <w:szCs w:val="32"/>
        </w:rPr>
        <w:t>.</w:t>
      </w:r>
    </w:p>
    <w:p w14:paraId="711B8B32" w14:textId="77777777" w:rsidR="002338AB" w:rsidRDefault="002338AB" w:rsidP="002338AB">
      <w:pPr>
        <w:pStyle w:val="NormalWeb"/>
        <w:bidi/>
        <w:jc w:val="mediumKashida"/>
        <w:rPr>
          <w:b/>
          <w:bCs/>
          <w:sz w:val="32"/>
          <w:szCs w:val="32"/>
          <w:rtl/>
        </w:rPr>
      </w:pPr>
    </w:p>
    <w:p w14:paraId="48B7E9F6" w14:textId="77777777" w:rsidR="002338AB" w:rsidRDefault="002338AB" w:rsidP="002338AB">
      <w:pPr>
        <w:pStyle w:val="NormalWeb"/>
        <w:bidi/>
        <w:jc w:val="mediumKashida"/>
        <w:rPr>
          <w:b/>
          <w:bCs/>
          <w:sz w:val="32"/>
          <w:szCs w:val="32"/>
          <w:rtl/>
        </w:rPr>
      </w:pPr>
    </w:p>
    <w:p w14:paraId="52975251" w14:textId="77777777" w:rsidR="00764C0B" w:rsidRPr="002338AB" w:rsidRDefault="00764C0B" w:rsidP="00764C0B">
      <w:pPr>
        <w:pStyle w:val="NormalWeb"/>
        <w:bidi/>
        <w:jc w:val="mediumKashida"/>
        <w:rPr>
          <w:b/>
          <w:bCs/>
          <w:sz w:val="32"/>
          <w:szCs w:val="32"/>
        </w:rPr>
      </w:pPr>
    </w:p>
    <w:p w14:paraId="123DC000" w14:textId="77777777" w:rsidR="002338AB" w:rsidRPr="002338AB" w:rsidRDefault="002338AB" w:rsidP="00C236C9">
      <w:pPr>
        <w:pStyle w:val="NormalWeb"/>
        <w:numPr>
          <w:ilvl w:val="0"/>
          <w:numId w:val="56"/>
        </w:numPr>
        <w:tabs>
          <w:tab w:val="clear" w:pos="720"/>
          <w:tab w:val="num" w:pos="1076"/>
        </w:tabs>
        <w:bidi/>
        <w:spacing w:before="0" w:beforeAutospacing="0" w:after="0" w:afterAutospacing="0"/>
        <w:ind w:left="84"/>
        <w:rPr>
          <w:rStyle w:val="Strong"/>
          <w:rFonts w:eastAsiaTheme="majorEastAsia"/>
          <w:sz w:val="36"/>
          <w:szCs w:val="36"/>
          <w:u w:val="single"/>
        </w:rPr>
      </w:pPr>
      <w:r w:rsidRPr="002338AB">
        <w:rPr>
          <w:rStyle w:val="Strong"/>
          <w:rFonts w:eastAsiaTheme="majorEastAsia"/>
          <w:sz w:val="36"/>
          <w:szCs w:val="36"/>
          <w:u w:val="single"/>
          <w:rtl/>
        </w:rPr>
        <w:t>الأدوات والبيانات</w:t>
      </w:r>
      <w:r w:rsidRPr="002338AB">
        <w:rPr>
          <w:rStyle w:val="Strong"/>
          <w:rFonts w:eastAsiaTheme="majorEastAsia"/>
          <w:sz w:val="36"/>
          <w:szCs w:val="36"/>
          <w:u w:val="single"/>
        </w:rPr>
        <w:t>:</w:t>
      </w:r>
    </w:p>
    <w:p w14:paraId="65FB79EB" w14:textId="77777777" w:rsidR="002338AB" w:rsidRPr="002338AB" w:rsidRDefault="002338AB" w:rsidP="00C236C9">
      <w:pPr>
        <w:pStyle w:val="NormalWeb"/>
        <w:numPr>
          <w:ilvl w:val="1"/>
          <w:numId w:val="56"/>
        </w:numPr>
        <w:tabs>
          <w:tab w:val="clear" w:pos="1440"/>
        </w:tabs>
        <w:bidi/>
        <w:ind w:left="651"/>
        <w:jc w:val="mediumKashida"/>
        <w:rPr>
          <w:b/>
          <w:bCs/>
          <w:sz w:val="32"/>
          <w:szCs w:val="32"/>
        </w:rPr>
      </w:pPr>
      <w:r w:rsidRPr="002338AB">
        <w:rPr>
          <w:b/>
          <w:bCs/>
          <w:sz w:val="32"/>
          <w:szCs w:val="32"/>
          <w:rtl/>
        </w:rPr>
        <w:lastRenderedPageBreak/>
        <w:t xml:space="preserve">العربية اعتمدت غالبًا على </w:t>
      </w:r>
      <w:r w:rsidRPr="002338AB">
        <w:rPr>
          <w:rStyle w:val="Strong"/>
          <w:rFonts w:eastAsiaTheme="majorEastAsia"/>
          <w:b w:val="0"/>
          <w:bCs w:val="0"/>
          <w:sz w:val="32"/>
          <w:szCs w:val="32"/>
          <w:rtl/>
        </w:rPr>
        <w:t>استبيانات ومقابلات مع مديري الجودة والمخاطر والتقنية</w:t>
      </w:r>
      <w:r w:rsidRPr="002338AB">
        <w:rPr>
          <w:b/>
          <w:bCs/>
          <w:sz w:val="32"/>
          <w:szCs w:val="32"/>
        </w:rPr>
        <w:t>.</w:t>
      </w:r>
    </w:p>
    <w:p w14:paraId="7B8115DE" w14:textId="77777777" w:rsidR="002338AB" w:rsidRPr="002338AB" w:rsidRDefault="002338AB" w:rsidP="00C236C9">
      <w:pPr>
        <w:pStyle w:val="NormalWeb"/>
        <w:numPr>
          <w:ilvl w:val="1"/>
          <w:numId w:val="56"/>
        </w:numPr>
        <w:tabs>
          <w:tab w:val="clear" w:pos="1440"/>
        </w:tabs>
        <w:bidi/>
        <w:ind w:left="651"/>
        <w:jc w:val="mediumKashida"/>
        <w:rPr>
          <w:b/>
          <w:bCs/>
          <w:sz w:val="32"/>
          <w:szCs w:val="32"/>
        </w:rPr>
      </w:pPr>
      <w:r w:rsidRPr="002338AB">
        <w:rPr>
          <w:b/>
          <w:bCs/>
          <w:sz w:val="32"/>
          <w:szCs w:val="32"/>
          <w:rtl/>
        </w:rPr>
        <w:t xml:space="preserve">الأجنبية اعتمدت بشكل أكبر على </w:t>
      </w:r>
      <w:r w:rsidRPr="002338AB">
        <w:rPr>
          <w:rStyle w:val="Strong"/>
          <w:rFonts w:eastAsiaTheme="majorEastAsia"/>
          <w:b w:val="0"/>
          <w:bCs w:val="0"/>
          <w:sz w:val="32"/>
          <w:szCs w:val="32"/>
          <w:rtl/>
        </w:rPr>
        <w:t>تحليل البيانات الضخمة</w:t>
      </w:r>
      <w:r w:rsidRPr="002338AB">
        <w:rPr>
          <w:rStyle w:val="Strong"/>
          <w:rFonts w:eastAsiaTheme="majorEastAsia"/>
          <w:b w:val="0"/>
          <w:bCs w:val="0"/>
          <w:sz w:val="32"/>
          <w:szCs w:val="32"/>
        </w:rPr>
        <w:t xml:space="preserve"> (EHRs, Financial Data) </w:t>
      </w:r>
      <w:r w:rsidRPr="002338AB">
        <w:rPr>
          <w:rStyle w:val="Strong"/>
          <w:rFonts w:eastAsiaTheme="majorEastAsia"/>
          <w:b w:val="0"/>
          <w:bCs w:val="0"/>
          <w:sz w:val="32"/>
          <w:szCs w:val="32"/>
          <w:rtl/>
        </w:rPr>
        <w:t>وتجارب خوارزمية</w:t>
      </w:r>
      <w:r w:rsidRPr="002338AB">
        <w:rPr>
          <w:b/>
          <w:bCs/>
          <w:sz w:val="32"/>
          <w:szCs w:val="32"/>
        </w:rPr>
        <w:t>.</w:t>
      </w:r>
    </w:p>
    <w:p w14:paraId="2230DC43" w14:textId="77777777" w:rsidR="002338AB" w:rsidRPr="002338AB" w:rsidRDefault="002338AB" w:rsidP="00C236C9">
      <w:pPr>
        <w:pStyle w:val="NormalWeb"/>
        <w:numPr>
          <w:ilvl w:val="0"/>
          <w:numId w:val="56"/>
        </w:numPr>
        <w:tabs>
          <w:tab w:val="clear" w:pos="720"/>
          <w:tab w:val="num" w:pos="1076"/>
        </w:tabs>
        <w:bidi/>
        <w:spacing w:before="0" w:beforeAutospacing="0" w:after="0" w:afterAutospacing="0"/>
        <w:ind w:left="84"/>
        <w:rPr>
          <w:rStyle w:val="Strong"/>
          <w:rFonts w:eastAsiaTheme="majorEastAsia"/>
          <w:sz w:val="36"/>
          <w:szCs w:val="36"/>
          <w:u w:val="single"/>
        </w:rPr>
      </w:pPr>
      <w:r w:rsidRPr="002338AB">
        <w:rPr>
          <w:rStyle w:val="Strong"/>
          <w:rFonts w:eastAsiaTheme="majorEastAsia"/>
          <w:sz w:val="36"/>
          <w:szCs w:val="36"/>
          <w:u w:val="single"/>
          <w:rtl/>
        </w:rPr>
        <w:t>النتائج</w:t>
      </w:r>
      <w:r w:rsidRPr="002338AB">
        <w:rPr>
          <w:rStyle w:val="Strong"/>
          <w:rFonts w:eastAsiaTheme="majorEastAsia"/>
          <w:sz w:val="36"/>
          <w:szCs w:val="36"/>
          <w:u w:val="single"/>
        </w:rPr>
        <w:t>:</w:t>
      </w:r>
    </w:p>
    <w:p w14:paraId="477EBE7F" w14:textId="77777777" w:rsidR="002338AB" w:rsidRPr="002338AB" w:rsidRDefault="002338AB" w:rsidP="00C236C9">
      <w:pPr>
        <w:pStyle w:val="NormalWeb"/>
        <w:numPr>
          <w:ilvl w:val="1"/>
          <w:numId w:val="56"/>
        </w:numPr>
        <w:tabs>
          <w:tab w:val="clear" w:pos="1440"/>
        </w:tabs>
        <w:bidi/>
        <w:ind w:left="651"/>
        <w:jc w:val="mediumKashida"/>
        <w:rPr>
          <w:b/>
          <w:bCs/>
          <w:sz w:val="32"/>
          <w:szCs w:val="32"/>
        </w:rPr>
      </w:pPr>
      <w:r w:rsidRPr="002338AB">
        <w:rPr>
          <w:b/>
          <w:bCs/>
          <w:sz w:val="32"/>
          <w:szCs w:val="32"/>
          <w:rtl/>
        </w:rPr>
        <w:t>العربية ركزت على تحسينات نسبية (مثل تقليل الأخطاء بنسبة 15% أو اكتشاف 70% من الهدر</w:t>
      </w:r>
      <w:r>
        <w:rPr>
          <w:rFonts w:hint="cs"/>
          <w:b/>
          <w:bCs/>
          <w:sz w:val="32"/>
          <w:szCs w:val="32"/>
          <w:rtl/>
        </w:rPr>
        <w:t>)</w:t>
      </w:r>
      <w:r w:rsidRPr="002338AB">
        <w:rPr>
          <w:b/>
          <w:bCs/>
          <w:sz w:val="32"/>
          <w:szCs w:val="32"/>
        </w:rPr>
        <w:t>.</w:t>
      </w:r>
    </w:p>
    <w:p w14:paraId="645EE4E7" w14:textId="77777777" w:rsidR="002338AB" w:rsidRPr="002338AB" w:rsidRDefault="002338AB" w:rsidP="00C236C9">
      <w:pPr>
        <w:pStyle w:val="NormalWeb"/>
        <w:numPr>
          <w:ilvl w:val="1"/>
          <w:numId w:val="56"/>
        </w:numPr>
        <w:tabs>
          <w:tab w:val="clear" w:pos="1440"/>
        </w:tabs>
        <w:bidi/>
        <w:ind w:left="651"/>
        <w:jc w:val="mediumKashida"/>
        <w:rPr>
          <w:b/>
          <w:bCs/>
          <w:sz w:val="32"/>
          <w:szCs w:val="32"/>
        </w:rPr>
      </w:pPr>
      <w:r w:rsidRPr="002338AB">
        <w:rPr>
          <w:b/>
          <w:bCs/>
          <w:sz w:val="32"/>
          <w:szCs w:val="32"/>
          <w:rtl/>
        </w:rPr>
        <w:t>الأجنبية قدمت نتائج كمية دقيقة أكثر (مثل انخفاض الحوادث السلبية بنسبة 18% أو تحسين إشغال الأسرة 7</w:t>
      </w:r>
      <w:r w:rsidRPr="002338AB">
        <w:rPr>
          <w:b/>
          <w:bCs/>
          <w:sz w:val="32"/>
          <w:szCs w:val="32"/>
        </w:rPr>
        <w:t>%</w:t>
      </w:r>
      <w:r>
        <w:rPr>
          <w:rFonts w:hint="cs"/>
          <w:b/>
          <w:bCs/>
          <w:sz w:val="32"/>
          <w:szCs w:val="32"/>
          <w:rtl/>
        </w:rPr>
        <w:t>)</w:t>
      </w:r>
      <w:r w:rsidRPr="002338AB">
        <w:rPr>
          <w:b/>
          <w:bCs/>
          <w:sz w:val="32"/>
          <w:szCs w:val="32"/>
        </w:rPr>
        <w:t>.</w:t>
      </w:r>
    </w:p>
    <w:p w14:paraId="278058CC" w14:textId="77777777" w:rsidR="002338AB" w:rsidRPr="002338AB" w:rsidRDefault="002338AB" w:rsidP="002338AB">
      <w:pPr>
        <w:spacing w:after="0" w:line="240" w:lineRule="auto"/>
        <w:outlineLvl w:val="1"/>
        <w:rPr>
          <w:rFonts w:ascii="Times New Roman" w:eastAsia="Times New Roman" w:hAnsi="Times New Roman" w:cs="Sultan bold"/>
          <w:sz w:val="32"/>
          <w:szCs w:val="32"/>
          <w:u w:val="single"/>
        </w:rPr>
      </w:pPr>
      <w:r w:rsidRPr="002338AB">
        <w:rPr>
          <w:rFonts w:ascii="Times New Roman" w:eastAsia="Times New Roman" w:hAnsi="Times New Roman" w:cs="Sultan bold"/>
          <w:sz w:val="32"/>
          <w:szCs w:val="32"/>
          <w:u w:val="single"/>
          <w:rtl/>
        </w:rPr>
        <w:t>التعليق العام</w:t>
      </w:r>
    </w:p>
    <w:p w14:paraId="01DB4CA6" w14:textId="77777777" w:rsidR="002338AB" w:rsidRPr="002338AB" w:rsidRDefault="002338AB" w:rsidP="00C236C9">
      <w:pPr>
        <w:pStyle w:val="NormalWeb"/>
        <w:numPr>
          <w:ilvl w:val="0"/>
          <w:numId w:val="57"/>
        </w:numPr>
        <w:bidi/>
        <w:spacing w:before="0" w:beforeAutospacing="0"/>
        <w:ind w:left="651"/>
        <w:jc w:val="mediumKashida"/>
        <w:rPr>
          <w:b/>
          <w:bCs/>
          <w:sz w:val="32"/>
          <w:szCs w:val="32"/>
        </w:rPr>
      </w:pPr>
      <w:r w:rsidRPr="002338AB">
        <w:rPr>
          <w:b/>
          <w:bCs/>
          <w:sz w:val="32"/>
          <w:szCs w:val="32"/>
          <w:rtl/>
        </w:rPr>
        <w:t xml:space="preserve">الدراسات السابقة جميعها تؤكد أن </w:t>
      </w:r>
      <w:r w:rsidRPr="002338AB">
        <w:rPr>
          <w:rStyle w:val="Strong"/>
          <w:rFonts w:eastAsiaTheme="majorEastAsia"/>
          <w:b w:val="0"/>
          <w:bCs w:val="0"/>
          <w:sz w:val="32"/>
          <w:szCs w:val="32"/>
          <w:rtl/>
        </w:rPr>
        <w:t>الذكاء الاصطناعي يمثل أداة استراتيجية لتحسين إدارة المخاطر الصحية</w:t>
      </w:r>
      <w:r w:rsidRPr="002338AB">
        <w:rPr>
          <w:b/>
          <w:bCs/>
          <w:sz w:val="32"/>
          <w:szCs w:val="32"/>
          <w:rtl/>
        </w:rPr>
        <w:t>، سواء على المستوى التشغيلي أو المالي أو الأمني</w:t>
      </w:r>
      <w:r w:rsidRPr="002338AB">
        <w:rPr>
          <w:b/>
          <w:bCs/>
          <w:sz w:val="32"/>
          <w:szCs w:val="32"/>
        </w:rPr>
        <w:t>.</w:t>
      </w:r>
    </w:p>
    <w:p w14:paraId="55183B2B" w14:textId="77777777" w:rsidR="002338AB" w:rsidRPr="002338AB" w:rsidRDefault="002338AB" w:rsidP="00C236C9">
      <w:pPr>
        <w:pStyle w:val="NormalWeb"/>
        <w:numPr>
          <w:ilvl w:val="0"/>
          <w:numId w:val="57"/>
        </w:numPr>
        <w:bidi/>
        <w:ind w:left="651"/>
        <w:jc w:val="mediumKashida"/>
        <w:rPr>
          <w:b/>
          <w:bCs/>
          <w:sz w:val="32"/>
          <w:szCs w:val="32"/>
        </w:rPr>
      </w:pPr>
      <w:r w:rsidRPr="002338AB">
        <w:rPr>
          <w:b/>
          <w:bCs/>
          <w:sz w:val="32"/>
          <w:szCs w:val="32"/>
          <w:rtl/>
        </w:rPr>
        <w:t xml:space="preserve">إلا أن الدراسات العربية تميل إلى الجانب </w:t>
      </w:r>
      <w:r w:rsidRPr="002338AB">
        <w:rPr>
          <w:rStyle w:val="Strong"/>
          <w:rFonts w:eastAsiaTheme="majorEastAsia"/>
          <w:b w:val="0"/>
          <w:bCs w:val="0"/>
          <w:sz w:val="32"/>
          <w:szCs w:val="32"/>
          <w:rtl/>
        </w:rPr>
        <w:t>الوصفـي والتطبيقي المحلي</w:t>
      </w:r>
      <w:r w:rsidRPr="002338AB">
        <w:rPr>
          <w:b/>
          <w:bCs/>
          <w:sz w:val="32"/>
          <w:szCs w:val="32"/>
          <w:rtl/>
        </w:rPr>
        <w:t xml:space="preserve"> داخل السعودية، بينما الدراسات الأجنبية اتسمت بقدر أكبر من </w:t>
      </w:r>
      <w:r w:rsidRPr="002338AB">
        <w:rPr>
          <w:rStyle w:val="Strong"/>
          <w:rFonts w:eastAsiaTheme="majorEastAsia"/>
          <w:b w:val="0"/>
          <w:bCs w:val="0"/>
          <w:sz w:val="32"/>
          <w:szCs w:val="32"/>
          <w:rtl/>
        </w:rPr>
        <w:t>التحليل التجريبي باستخدام بيانات فعلية</w:t>
      </w:r>
      <w:r w:rsidRPr="002338AB">
        <w:rPr>
          <w:b/>
          <w:bCs/>
          <w:sz w:val="32"/>
          <w:szCs w:val="32"/>
        </w:rPr>
        <w:t>.</w:t>
      </w:r>
    </w:p>
    <w:p w14:paraId="1DA2C9AD" w14:textId="77777777" w:rsidR="002338AB" w:rsidRPr="002338AB" w:rsidRDefault="002338AB" w:rsidP="00C236C9">
      <w:pPr>
        <w:pStyle w:val="NormalWeb"/>
        <w:numPr>
          <w:ilvl w:val="0"/>
          <w:numId w:val="57"/>
        </w:numPr>
        <w:bidi/>
        <w:ind w:left="651"/>
        <w:jc w:val="mediumKashida"/>
        <w:rPr>
          <w:b/>
          <w:bCs/>
          <w:sz w:val="32"/>
          <w:szCs w:val="32"/>
        </w:rPr>
      </w:pPr>
      <w:r w:rsidRPr="002338AB">
        <w:rPr>
          <w:b/>
          <w:bCs/>
          <w:sz w:val="32"/>
          <w:szCs w:val="32"/>
          <w:rtl/>
        </w:rPr>
        <w:t xml:space="preserve">يتضح وجود فجوة بحثية في الربط بين </w:t>
      </w:r>
      <w:r w:rsidRPr="002338AB">
        <w:rPr>
          <w:rStyle w:val="Strong"/>
          <w:rFonts w:eastAsiaTheme="majorEastAsia"/>
          <w:b w:val="0"/>
          <w:bCs w:val="0"/>
          <w:sz w:val="32"/>
          <w:szCs w:val="32"/>
          <w:rtl/>
        </w:rPr>
        <w:t>المجالات الثلاثة معًا</w:t>
      </w:r>
      <w:r w:rsidRPr="002338AB">
        <w:rPr>
          <w:b/>
          <w:bCs/>
          <w:sz w:val="32"/>
          <w:szCs w:val="32"/>
          <w:rtl/>
        </w:rPr>
        <w:t xml:space="preserve"> </w:t>
      </w:r>
      <w:r>
        <w:rPr>
          <w:rFonts w:hint="cs"/>
          <w:b/>
          <w:bCs/>
          <w:sz w:val="32"/>
          <w:szCs w:val="32"/>
          <w:rtl/>
        </w:rPr>
        <w:t>(</w:t>
      </w:r>
      <w:r w:rsidRPr="002338AB">
        <w:rPr>
          <w:b/>
          <w:bCs/>
          <w:sz w:val="32"/>
          <w:szCs w:val="32"/>
          <w:rtl/>
        </w:rPr>
        <w:t>تشغيلية + مالية + سيبرانية) في دراسة واحدة شاملة، حيث كل دراسة تناولت محور منفصل</w:t>
      </w:r>
      <w:r w:rsidRPr="002338AB">
        <w:rPr>
          <w:b/>
          <w:bCs/>
          <w:sz w:val="32"/>
          <w:szCs w:val="32"/>
        </w:rPr>
        <w:t>.</w:t>
      </w:r>
    </w:p>
    <w:p w14:paraId="091FAF4B" w14:textId="77777777" w:rsidR="002338AB" w:rsidRPr="002338AB" w:rsidRDefault="002338AB" w:rsidP="00C236C9">
      <w:pPr>
        <w:pStyle w:val="NormalWeb"/>
        <w:numPr>
          <w:ilvl w:val="0"/>
          <w:numId w:val="57"/>
        </w:numPr>
        <w:bidi/>
        <w:ind w:left="651"/>
        <w:jc w:val="mediumKashida"/>
        <w:rPr>
          <w:b/>
          <w:bCs/>
          <w:sz w:val="32"/>
          <w:szCs w:val="32"/>
        </w:rPr>
      </w:pPr>
      <w:r w:rsidRPr="002338AB">
        <w:rPr>
          <w:b/>
          <w:bCs/>
          <w:sz w:val="32"/>
          <w:szCs w:val="32"/>
          <w:rtl/>
        </w:rPr>
        <w:t xml:space="preserve">هناك حاجة ماسة لتطوير </w:t>
      </w:r>
      <w:r w:rsidRPr="002338AB">
        <w:rPr>
          <w:rStyle w:val="Strong"/>
          <w:rFonts w:eastAsiaTheme="majorEastAsia"/>
          <w:b w:val="0"/>
          <w:bCs w:val="0"/>
          <w:sz w:val="32"/>
          <w:szCs w:val="32"/>
          <w:rtl/>
        </w:rPr>
        <w:t>إطار متكامل</w:t>
      </w:r>
      <w:r w:rsidRPr="002338AB">
        <w:rPr>
          <w:b/>
          <w:bCs/>
          <w:sz w:val="32"/>
          <w:szCs w:val="32"/>
          <w:rtl/>
        </w:rPr>
        <w:t xml:space="preserve"> لإدارة المخاطر الصحية في المستشفيات السعودية بالاعتماد على الذكاء الاصطناعي، يأخذ في الاعتبار مختلف الأبعاد (سلامة المرضى، الأمن السيبراني، الكفاءة المالية والتشغيلية</w:t>
      </w:r>
      <w:r>
        <w:rPr>
          <w:rFonts w:hint="cs"/>
          <w:b/>
          <w:bCs/>
          <w:sz w:val="32"/>
          <w:szCs w:val="32"/>
          <w:rtl/>
        </w:rPr>
        <w:t>)</w:t>
      </w:r>
      <w:r w:rsidRPr="002338AB">
        <w:rPr>
          <w:b/>
          <w:bCs/>
          <w:sz w:val="32"/>
          <w:szCs w:val="32"/>
        </w:rPr>
        <w:t>.</w:t>
      </w:r>
    </w:p>
    <w:p w14:paraId="1F9481A0" w14:textId="77777777" w:rsidR="002338AB" w:rsidRPr="002338AB" w:rsidRDefault="002338AB" w:rsidP="00C236C9">
      <w:pPr>
        <w:pStyle w:val="NormalWeb"/>
        <w:numPr>
          <w:ilvl w:val="0"/>
          <w:numId w:val="57"/>
        </w:numPr>
        <w:bidi/>
        <w:ind w:left="651"/>
        <w:jc w:val="mediumKashida"/>
        <w:rPr>
          <w:b/>
          <w:bCs/>
          <w:sz w:val="32"/>
          <w:szCs w:val="32"/>
        </w:rPr>
      </w:pPr>
      <w:r w:rsidRPr="002338AB">
        <w:rPr>
          <w:b/>
          <w:bCs/>
          <w:sz w:val="32"/>
          <w:szCs w:val="32"/>
          <w:rtl/>
        </w:rPr>
        <w:t xml:space="preserve">أغلب الدراسات أوصت بضرورة </w:t>
      </w:r>
      <w:r w:rsidRPr="002338AB">
        <w:rPr>
          <w:rStyle w:val="Strong"/>
          <w:rFonts w:eastAsiaTheme="majorEastAsia"/>
          <w:b w:val="0"/>
          <w:bCs w:val="0"/>
          <w:sz w:val="32"/>
          <w:szCs w:val="32"/>
          <w:rtl/>
        </w:rPr>
        <w:t>الاستثمار في البنية التحتية والتدريب المستمر</w:t>
      </w:r>
      <w:r w:rsidRPr="002338AB">
        <w:rPr>
          <w:b/>
          <w:bCs/>
          <w:sz w:val="32"/>
          <w:szCs w:val="32"/>
          <w:rtl/>
        </w:rPr>
        <w:t xml:space="preserve"> للعاملين لضمان نجاح تطبيق الذكاء الاصطناعي</w:t>
      </w:r>
      <w:r w:rsidRPr="002338AB">
        <w:rPr>
          <w:b/>
          <w:bCs/>
          <w:sz w:val="32"/>
          <w:szCs w:val="32"/>
        </w:rPr>
        <w:t>.</w:t>
      </w:r>
    </w:p>
    <w:p w14:paraId="1F3DA581" w14:textId="77777777" w:rsidR="00D4086A" w:rsidRPr="002338AB" w:rsidRDefault="00D4086A" w:rsidP="002338AB">
      <w:pPr>
        <w:spacing w:after="0" w:line="240" w:lineRule="auto"/>
        <w:outlineLvl w:val="1"/>
        <w:rPr>
          <w:rFonts w:ascii="Times New Roman" w:eastAsia="Times New Roman" w:hAnsi="Times New Roman" w:cs="Sultan bold"/>
          <w:sz w:val="32"/>
          <w:szCs w:val="32"/>
        </w:rPr>
      </w:pPr>
      <w:r w:rsidRPr="002338AB">
        <w:rPr>
          <w:rFonts w:ascii="Times New Roman" w:eastAsia="Times New Roman" w:hAnsi="Times New Roman" w:cs="Sultan bold"/>
          <w:sz w:val="32"/>
          <w:szCs w:val="32"/>
          <w:rtl/>
        </w:rPr>
        <w:t>الفجوة البحثية المحددة</w:t>
      </w:r>
      <w:r w:rsidRPr="002338AB">
        <w:rPr>
          <w:rFonts w:ascii="Times New Roman" w:eastAsia="Times New Roman" w:hAnsi="Times New Roman" w:cs="Sultan bold"/>
          <w:sz w:val="32"/>
          <w:szCs w:val="32"/>
        </w:rPr>
        <w:t>:</w:t>
      </w:r>
    </w:p>
    <w:p w14:paraId="1B02F931" w14:textId="77777777" w:rsidR="00D4086A" w:rsidRPr="002338AB" w:rsidRDefault="00D4086A" w:rsidP="002338AB">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2338AB">
        <w:rPr>
          <w:rFonts w:ascii="Times New Roman" w:eastAsia="Times New Roman" w:hAnsi="Times New Roman" w:cs="Simplified Arabic"/>
          <w:sz w:val="28"/>
          <w:szCs w:val="28"/>
          <w:rtl/>
        </w:rPr>
        <w:t>النقص في الدراسات الشاملة</w:t>
      </w:r>
      <w:r w:rsidRPr="002338AB">
        <w:rPr>
          <w:rFonts w:ascii="Times New Roman" w:eastAsia="Times New Roman" w:hAnsi="Times New Roman" w:cs="Simplified Arabic"/>
          <w:sz w:val="28"/>
          <w:szCs w:val="28"/>
        </w:rPr>
        <w:t xml:space="preserve">: </w:t>
      </w:r>
      <w:r w:rsidRPr="002338AB">
        <w:rPr>
          <w:rFonts w:ascii="Times New Roman" w:eastAsia="Times New Roman" w:hAnsi="Times New Roman" w:cs="Simplified Arabic"/>
          <w:sz w:val="28"/>
          <w:szCs w:val="28"/>
          <w:rtl/>
        </w:rPr>
        <w:t>تركز الدراسات السابقة على جوانب محددة (مالية، تشغيلية، أمن سيبراني) دون تقديم رؤية متكاملة لجميع أنواع المخاطر</w:t>
      </w:r>
      <w:r w:rsidRPr="002338AB">
        <w:rPr>
          <w:rFonts w:ascii="Times New Roman" w:eastAsia="Times New Roman" w:hAnsi="Times New Roman" w:cs="Simplified Arabic"/>
          <w:sz w:val="28"/>
          <w:szCs w:val="28"/>
        </w:rPr>
        <w:t>.</w:t>
      </w:r>
    </w:p>
    <w:p w14:paraId="5C1E9089" w14:textId="77777777" w:rsidR="00D4086A" w:rsidRPr="002338AB" w:rsidRDefault="00D4086A" w:rsidP="002338AB">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2338AB">
        <w:rPr>
          <w:rFonts w:ascii="Times New Roman" w:eastAsia="Times New Roman" w:hAnsi="Times New Roman" w:cs="Simplified Arabic"/>
          <w:sz w:val="28"/>
          <w:szCs w:val="28"/>
          <w:rtl/>
        </w:rPr>
        <w:t>محدودية التطبيق العملي</w:t>
      </w:r>
      <w:r w:rsidRPr="002338AB">
        <w:rPr>
          <w:rFonts w:ascii="Times New Roman" w:eastAsia="Times New Roman" w:hAnsi="Times New Roman" w:cs="Simplified Arabic"/>
          <w:sz w:val="28"/>
          <w:szCs w:val="28"/>
        </w:rPr>
        <w:t xml:space="preserve">: </w:t>
      </w:r>
      <w:r w:rsidRPr="002338AB">
        <w:rPr>
          <w:rFonts w:ascii="Times New Roman" w:eastAsia="Times New Roman" w:hAnsi="Times New Roman" w:cs="Simplified Arabic"/>
          <w:sz w:val="28"/>
          <w:szCs w:val="28"/>
          <w:rtl/>
        </w:rPr>
        <w:t>معظم الدراسات نظرية أو محدودة النطاق الجغرافي</w:t>
      </w:r>
      <w:r w:rsidRPr="002338AB">
        <w:rPr>
          <w:rFonts w:ascii="Times New Roman" w:eastAsia="Times New Roman" w:hAnsi="Times New Roman" w:cs="Simplified Arabic"/>
          <w:sz w:val="28"/>
          <w:szCs w:val="28"/>
        </w:rPr>
        <w:t>.</w:t>
      </w:r>
    </w:p>
    <w:p w14:paraId="1B9BB967" w14:textId="77777777" w:rsidR="00D4086A" w:rsidRPr="002338AB" w:rsidRDefault="00D4086A" w:rsidP="002338AB">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2338AB">
        <w:rPr>
          <w:rFonts w:ascii="Times New Roman" w:eastAsia="Times New Roman" w:hAnsi="Times New Roman" w:cs="Simplified Arabic"/>
          <w:sz w:val="28"/>
          <w:szCs w:val="28"/>
          <w:rtl/>
        </w:rPr>
        <w:t>عدم وجود نموذج موحد</w:t>
      </w:r>
      <w:r w:rsidRPr="002338AB">
        <w:rPr>
          <w:rFonts w:ascii="Times New Roman" w:eastAsia="Times New Roman" w:hAnsi="Times New Roman" w:cs="Simplified Arabic"/>
          <w:sz w:val="28"/>
          <w:szCs w:val="28"/>
        </w:rPr>
        <w:t xml:space="preserve">: </w:t>
      </w:r>
      <w:r w:rsidRPr="002338AB">
        <w:rPr>
          <w:rFonts w:ascii="Times New Roman" w:eastAsia="Times New Roman" w:hAnsi="Times New Roman" w:cs="Simplified Arabic"/>
          <w:sz w:val="28"/>
          <w:szCs w:val="28"/>
          <w:rtl/>
        </w:rPr>
        <w:t>غياب إطار عمل شامل يدمج جميع جوانب إدارة المخاطر</w:t>
      </w:r>
      <w:r w:rsidRPr="002338AB">
        <w:rPr>
          <w:rFonts w:ascii="Times New Roman" w:eastAsia="Times New Roman" w:hAnsi="Times New Roman" w:cs="Simplified Arabic"/>
          <w:sz w:val="28"/>
          <w:szCs w:val="28"/>
        </w:rPr>
        <w:t>.</w:t>
      </w:r>
    </w:p>
    <w:p w14:paraId="402471E5" w14:textId="77777777" w:rsidR="002338AB" w:rsidRDefault="002338AB" w:rsidP="002338AB">
      <w:pPr>
        <w:spacing w:after="0" w:line="240" w:lineRule="auto"/>
        <w:outlineLvl w:val="1"/>
        <w:rPr>
          <w:rFonts w:ascii="Times New Roman" w:eastAsia="Times New Roman" w:hAnsi="Times New Roman" w:cs="Sultan bold"/>
          <w:sz w:val="32"/>
          <w:szCs w:val="32"/>
          <w:rtl/>
        </w:rPr>
      </w:pPr>
    </w:p>
    <w:p w14:paraId="513230FD" w14:textId="77777777" w:rsidR="002338AB" w:rsidRDefault="002338AB" w:rsidP="002338AB">
      <w:pPr>
        <w:spacing w:after="0" w:line="240" w:lineRule="auto"/>
        <w:outlineLvl w:val="1"/>
        <w:rPr>
          <w:rFonts w:ascii="Times New Roman" w:eastAsia="Times New Roman" w:hAnsi="Times New Roman" w:cs="Sultan bold"/>
          <w:sz w:val="32"/>
          <w:szCs w:val="32"/>
          <w:rtl/>
        </w:rPr>
      </w:pPr>
    </w:p>
    <w:p w14:paraId="0D8E28BD" w14:textId="77777777" w:rsidR="002338AB" w:rsidRDefault="002338AB" w:rsidP="002338AB">
      <w:pPr>
        <w:spacing w:after="0" w:line="240" w:lineRule="auto"/>
        <w:outlineLvl w:val="1"/>
        <w:rPr>
          <w:rFonts w:ascii="Times New Roman" w:eastAsia="Times New Roman" w:hAnsi="Times New Roman" w:cs="Sultan bold"/>
          <w:sz w:val="32"/>
          <w:szCs w:val="32"/>
          <w:rtl/>
        </w:rPr>
      </w:pPr>
    </w:p>
    <w:p w14:paraId="21BD916F" w14:textId="77777777" w:rsidR="00D4086A" w:rsidRPr="002338AB" w:rsidRDefault="00D4086A" w:rsidP="002338AB">
      <w:pPr>
        <w:spacing w:after="0" w:line="240" w:lineRule="auto"/>
        <w:outlineLvl w:val="1"/>
        <w:rPr>
          <w:rFonts w:ascii="Times New Roman" w:eastAsia="Times New Roman" w:hAnsi="Times New Roman" w:cs="Sultan bold"/>
          <w:sz w:val="32"/>
          <w:szCs w:val="32"/>
        </w:rPr>
      </w:pPr>
      <w:r w:rsidRPr="002338AB">
        <w:rPr>
          <w:rFonts w:ascii="Times New Roman" w:eastAsia="Times New Roman" w:hAnsi="Times New Roman" w:cs="Sultan bold"/>
          <w:sz w:val="32"/>
          <w:szCs w:val="32"/>
          <w:rtl/>
        </w:rPr>
        <w:t>ما يميز البحث الحالي</w:t>
      </w:r>
      <w:r w:rsidRPr="002338AB">
        <w:rPr>
          <w:rFonts w:ascii="Times New Roman" w:eastAsia="Times New Roman" w:hAnsi="Times New Roman" w:cs="Sultan bold"/>
          <w:sz w:val="32"/>
          <w:szCs w:val="32"/>
        </w:rPr>
        <w:t>:</w:t>
      </w:r>
    </w:p>
    <w:p w14:paraId="008120B3" w14:textId="77777777" w:rsidR="00D4086A" w:rsidRPr="002338AB" w:rsidRDefault="00D4086A" w:rsidP="002338AB">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2338AB">
        <w:rPr>
          <w:rFonts w:ascii="Times New Roman" w:eastAsia="Times New Roman" w:hAnsi="Times New Roman" w:cs="Simplified Arabic"/>
          <w:sz w:val="28"/>
          <w:szCs w:val="28"/>
          <w:rtl/>
        </w:rPr>
        <w:lastRenderedPageBreak/>
        <w:t>الشمولية</w:t>
      </w:r>
      <w:r w:rsidRPr="002338AB">
        <w:rPr>
          <w:rFonts w:ascii="Times New Roman" w:eastAsia="Times New Roman" w:hAnsi="Times New Roman" w:cs="Simplified Arabic"/>
          <w:sz w:val="28"/>
          <w:szCs w:val="28"/>
        </w:rPr>
        <w:t xml:space="preserve">: </w:t>
      </w:r>
      <w:r w:rsidRPr="002338AB">
        <w:rPr>
          <w:rFonts w:ascii="Times New Roman" w:eastAsia="Times New Roman" w:hAnsi="Times New Roman" w:cs="Simplified Arabic"/>
          <w:sz w:val="28"/>
          <w:szCs w:val="28"/>
          <w:rtl/>
        </w:rPr>
        <w:t>يغطي جميع أنواع المخاطر (تشغيلية، مالية، أمن البيانات) في إطار متكامل</w:t>
      </w:r>
    </w:p>
    <w:p w14:paraId="74D0308A" w14:textId="77777777" w:rsidR="00D4086A" w:rsidRPr="002338AB" w:rsidRDefault="00D4086A" w:rsidP="002338AB">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2338AB">
        <w:rPr>
          <w:rFonts w:ascii="Times New Roman" w:eastAsia="Times New Roman" w:hAnsi="Times New Roman" w:cs="Simplified Arabic"/>
          <w:sz w:val="28"/>
          <w:szCs w:val="28"/>
          <w:rtl/>
        </w:rPr>
        <w:t>التطبيق الواسع</w:t>
      </w:r>
      <w:r w:rsidRPr="002338AB">
        <w:rPr>
          <w:rFonts w:ascii="Times New Roman" w:eastAsia="Times New Roman" w:hAnsi="Times New Roman" w:cs="Simplified Arabic"/>
          <w:sz w:val="28"/>
          <w:szCs w:val="28"/>
        </w:rPr>
        <w:t xml:space="preserve">: </w:t>
      </w:r>
      <w:r w:rsidRPr="002338AB">
        <w:rPr>
          <w:rFonts w:ascii="Times New Roman" w:eastAsia="Times New Roman" w:hAnsi="Times New Roman" w:cs="Simplified Arabic"/>
          <w:sz w:val="28"/>
          <w:szCs w:val="28"/>
          <w:rtl/>
        </w:rPr>
        <w:t>يستهدف النظام الصحي السعودي بأكمله وليس قطاعاً أو منطقة محددة</w:t>
      </w:r>
    </w:p>
    <w:p w14:paraId="71E32334" w14:textId="77777777" w:rsidR="00D4086A" w:rsidRPr="002338AB" w:rsidRDefault="00D4086A" w:rsidP="002338AB">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2338AB">
        <w:rPr>
          <w:rFonts w:ascii="Times New Roman" w:eastAsia="Times New Roman" w:hAnsi="Times New Roman" w:cs="Simplified Arabic"/>
          <w:sz w:val="28"/>
          <w:szCs w:val="28"/>
          <w:rtl/>
        </w:rPr>
        <w:t>المنهج المختلط</w:t>
      </w:r>
      <w:r w:rsidRPr="002338AB">
        <w:rPr>
          <w:rFonts w:ascii="Times New Roman" w:eastAsia="Times New Roman" w:hAnsi="Times New Roman" w:cs="Simplified Arabic"/>
          <w:sz w:val="28"/>
          <w:szCs w:val="28"/>
        </w:rPr>
        <w:t xml:space="preserve">: </w:t>
      </w:r>
      <w:r w:rsidRPr="002338AB">
        <w:rPr>
          <w:rFonts w:ascii="Times New Roman" w:eastAsia="Times New Roman" w:hAnsi="Times New Roman" w:cs="Simplified Arabic"/>
          <w:sz w:val="28"/>
          <w:szCs w:val="28"/>
          <w:rtl/>
        </w:rPr>
        <w:t>يجمع بين البحث النوعي والكمي لفهم أعمق وأشمل</w:t>
      </w:r>
    </w:p>
    <w:p w14:paraId="31CA7E0C" w14:textId="77777777" w:rsidR="00D4086A" w:rsidRPr="002338AB" w:rsidRDefault="00D4086A" w:rsidP="002338AB">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2338AB">
        <w:rPr>
          <w:rFonts w:ascii="Times New Roman" w:eastAsia="Times New Roman" w:hAnsi="Times New Roman" w:cs="Simplified Arabic"/>
          <w:sz w:val="28"/>
          <w:szCs w:val="28"/>
          <w:rtl/>
        </w:rPr>
        <w:t>النموذج المقترح</w:t>
      </w:r>
      <w:r w:rsidRPr="002338AB">
        <w:rPr>
          <w:rFonts w:ascii="Times New Roman" w:eastAsia="Times New Roman" w:hAnsi="Times New Roman" w:cs="Simplified Arabic"/>
          <w:sz w:val="28"/>
          <w:szCs w:val="28"/>
        </w:rPr>
        <w:t xml:space="preserve">: </w:t>
      </w:r>
      <w:r w:rsidRPr="002338AB">
        <w:rPr>
          <w:rFonts w:ascii="Times New Roman" w:eastAsia="Times New Roman" w:hAnsi="Times New Roman" w:cs="Simplified Arabic"/>
          <w:sz w:val="28"/>
          <w:szCs w:val="28"/>
          <w:rtl/>
        </w:rPr>
        <w:t>يهدف لتطوير إطار عمل موحد قابل للتطبيق عملياً</w:t>
      </w:r>
    </w:p>
    <w:p w14:paraId="40526B73" w14:textId="77777777" w:rsidR="00D4086A" w:rsidRPr="002338AB" w:rsidRDefault="00D4086A" w:rsidP="002338AB">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2338AB">
        <w:rPr>
          <w:rFonts w:ascii="Times New Roman" w:eastAsia="Times New Roman" w:hAnsi="Times New Roman" w:cs="Simplified Arabic"/>
          <w:sz w:val="28"/>
          <w:szCs w:val="28"/>
          <w:rtl/>
        </w:rPr>
        <w:t>التركيز على التحسين</w:t>
      </w:r>
      <w:r w:rsidRPr="002338AB">
        <w:rPr>
          <w:rFonts w:ascii="Times New Roman" w:eastAsia="Times New Roman" w:hAnsi="Times New Roman" w:cs="Simplified Arabic"/>
          <w:sz w:val="28"/>
          <w:szCs w:val="28"/>
        </w:rPr>
        <w:t xml:space="preserve">: </w:t>
      </w:r>
      <w:r w:rsidRPr="002338AB">
        <w:rPr>
          <w:rFonts w:ascii="Times New Roman" w:eastAsia="Times New Roman" w:hAnsi="Times New Roman" w:cs="Simplified Arabic"/>
          <w:sz w:val="28"/>
          <w:szCs w:val="28"/>
          <w:rtl/>
        </w:rPr>
        <w:t xml:space="preserve">لا يقتصر على </w:t>
      </w:r>
      <w:proofErr w:type="gramStart"/>
      <w:r w:rsidRPr="002338AB">
        <w:rPr>
          <w:rFonts w:ascii="Times New Roman" w:eastAsia="Times New Roman" w:hAnsi="Times New Roman" w:cs="Simplified Arabic"/>
          <w:sz w:val="28"/>
          <w:szCs w:val="28"/>
          <w:rtl/>
        </w:rPr>
        <w:t>التقييم</w:t>
      </w:r>
      <w:proofErr w:type="gramEnd"/>
      <w:r w:rsidRPr="002338AB">
        <w:rPr>
          <w:rFonts w:ascii="Times New Roman" w:eastAsia="Times New Roman" w:hAnsi="Times New Roman" w:cs="Simplified Arabic"/>
          <w:sz w:val="28"/>
          <w:szCs w:val="28"/>
          <w:rtl/>
        </w:rPr>
        <w:t xml:space="preserve"> بل يسعى لتطوير حلول عملية لتحسين الأداء</w:t>
      </w:r>
    </w:p>
    <w:p w14:paraId="34F0F37E" w14:textId="77777777" w:rsidR="00D4086A" w:rsidRPr="002338AB" w:rsidRDefault="00D4086A" w:rsidP="002338AB">
      <w:pPr>
        <w:spacing w:line="240" w:lineRule="auto"/>
        <w:ind w:firstLine="651"/>
        <w:jc w:val="lowKashida"/>
        <w:rPr>
          <w:rFonts w:ascii="Times New Roman" w:eastAsia="Times New Roman" w:hAnsi="Times New Roman" w:cs="Times New Roman"/>
          <w:sz w:val="32"/>
          <w:szCs w:val="32"/>
        </w:rPr>
      </w:pPr>
      <w:r w:rsidRPr="002338AB">
        <w:rPr>
          <w:rFonts w:ascii="Times New Roman" w:eastAsia="Times New Roman" w:hAnsi="Times New Roman" w:cs="Times New Roman"/>
          <w:sz w:val="32"/>
          <w:szCs w:val="32"/>
          <w:rtl/>
        </w:rPr>
        <w:t>هذا البحث يسد الفجوة من خلال تقديم رؤية شاملة ونموذج متكامل لاستخدام الذكاء الاصطناعي في إدارة المخاطر بالمستشفيات السعودية</w:t>
      </w:r>
      <w:r w:rsidRPr="002338AB">
        <w:rPr>
          <w:rFonts w:ascii="Times New Roman" w:eastAsia="Times New Roman" w:hAnsi="Times New Roman" w:cs="Times New Roman"/>
          <w:sz w:val="32"/>
          <w:szCs w:val="32"/>
        </w:rPr>
        <w:t>.</w:t>
      </w:r>
    </w:p>
    <w:p w14:paraId="1ABA0503" w14:textId="77777777" w:rsidR="00BE465C" w:rsidRDefault="00F57C2F" w:rsidP="002221FD">
      <w:pPr>
        <w:spacing w:after="0"/>
        <w:rPr>
          <w:rFonts w:ascii="Times New Roman" w:eastAsia="Times New Roman" w:hAnsi="Times New Roman" w:cs="Times New Roman"/>
          <w:sz w:val="28"/>
          <w:szCs w:val="28"/>
          <w:rtl/>
        </w:rPr>
      </w:pPr>
      <w:proofErr w:type="gramStart"/>
      <w:r w:rsidRPr="00A613E1">
        <w:rPr>
          <w:rFonts w:asciiTheme="minorBidi" w:hAnsiTheme="minorBidi" w:cs="Sultan bold" w:hint="cs"/>
          <w:sz w:val="32"/>
          <w:szCs w:val="32"/>
          <w:u w:val="double"/>
          <w:rtl/>
          <w:lang w:bidi="ar-EG"/>
        </w:rPr>
        <w:t>الاطار</w:t>
      </w:r>
      <w:proofErr w:type="gramEnd"/>
      <w:r w:rsidRPr="00A613E1">
        <w:rPr>
          <w:rFonts w:asciiTheme="minorBidi" w:hAnsiTheme="minorBidi" w:cs="Sultan bold" w:hint="cs"/>
          <w:sz w:val="32"/>
          <w:szCs w:val="32"/>
          <w:u w:val="double"/>
          <w:rtl/>
          <w:lang w:bidi="ar-EG"/>
        </w:rPr>
        <w:t xml:space="preserve"> النظري للدراسة </w:t>
      </w:r>
      <w:r w:rsidRPr="00A613E1">
        <w:rPr>
          <w:rFonts w:asciiTheme="minorBidi" w:hAnsiTheme="minorBidi" w:cs="Sultan bold"/>
          <w:sz w:val="32"/>
          <w:szCs w:val="32"/>
          <w:u w:val="double"/>
          <w:lang w:bidi="ar-EG"/>
        </w:rPr>
        <w:t>Theoretical Framework</w:t>
      </w:r>
    </w:p>
    <w:p w14:paraId="6D5F0E91" w14:textId="77777777" w:rsidR="008C5334" w:rsidRPr="00FD56DF" w:rsidRDefault="008C5334" w:rsidP="00FD56DF">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 xml:space="preserve">تشهد أنظمة الرعاية الصحية في المملكة العربية السعودية تحولاً جذرياً نحو </w:t>
      </w:r>
      <w:proofErr w:type="spellStart"/>
      <w:r w:rsidRPr="00FD56DF">
        <w:rPr>
          <w:rFonts w:ascii="Times New Roman" w:eastAsia="Times New Roman" w:hAnsi="Times New Roman" w:cs="Times New Roman"/>
          <w:sz w:val="32"/>
          <w:szCs w:val="32"/>
          <w:rtl/>
        </w:rPr>
        <w:t>الرقمنة</w:t>
      </w:r>
      <w:proofErr w:type="spellEnd"/>
      <w:r w:rsidRPr="00FD56DF">
        <w:rPr>
          <w:rFonts w:ascii="Times New Roman" w:eastAsia="Times New Roman" w:hAnsi="Times New Roman" w:cs="Times New Roman"/>
          <w:sz w:val="32"/>
          <w:szCs w:val="32"/>
          <w:rtl/>
        </w:rPr>
        <w:t xml:space="preserve"> والاعتماد على التقنيات المتطورة، وخاصة الذكاء الاصطناعي، كجزء من رؤية المملكة 2030. يعد تطبيق الذكاء الاصطناعي في إدارة المخاطر بالمستشفيات أحد أهم التطورات التي تهدف إلى تحسين سلامة المرضى وجودة الرعاية الصحية</w:t>
      </w:r>
      <w:r w:rsidRPr="00FD56DF">
        <w:rPr>
          <w:rFonts w:ascii="Times New Roman" w:eastAsia="Times New Roman" w:hAnsi="Times New Roman" w:cs="Times New Roman"/>
          <w:sz w:val="32"/>
          <w:szCs w:val="32"/>
        </w:rPr>
        <w:t>.</w:t>
      </w:r>
    </w:p>
    <w:p w14:paraId="72BEBFA4" w14:textId="77777777" w:rsidR="008C5334" w:rsidRPr="00A613E1" w:rsidRDefault="008C5334" w:rsidP="00A613E1">
      <w:pPr>
        <w:spacing w:after="0"/>
        <w:rPr>
          <w:rFonts w:asciiTheme="minorBidi" w:hAnsiTheme="minorBidi" w:cs="Sultan bold"/>
          <w:sz w:val="32"/>
          <w:szCs w:val="32"/>
          <w:u w:val="thick"/>
          <w:lang w:bidi="ar-EG"/>
        </w:rPr>
      </w:pPr>
      <w:r w:rsidRPr="00A613E1">
        <w:rPr>
          <w:rFonts w:asciiTheme="minorBidi" w:hAnsiTheme="minorBidi" w:cs="Sultan bold"/>
          <w:sz w:val="32"/>
          <w:szCs w:val="32"/>
          <w:u w:val="thick"/>
          <w:rtl/>
          <w:lang w:bidi="ar-EG"/>
        </w:rPr>
        <w:t>المحور الأول: النظريات الأساسية لإدارة المخاطر في المستشفيات</w:t>
      </w:r>
    </w:p>
    <w:p w14:paraId="1ACAF73C" w14:textId="77777777" w:rsidR="008C5334" w:rsidRPr="00833648" w:rsidRDefault="00A613E1" w:rsidP="00833648">
      <w:pPr>
        <w:spacing w:after="0" w:line="240" w:lineRule="auto"/>
        <w:outlineLvl w:val="1"/>
        <w:rPr>
          <w:rFonts w:ascii="Times New Roman" w:eastAsia="Times New Roman" w:hAnsi="Times New Roman" w:cs="Sultan bold"/>
          <w:sz w:val="32"/>
          <w:szCs w:val="32"/>
        </w:rPr>
      </w:pPr>
      <w:r>
        <w:rPr>
          <w:rFonts w:ascii="Times New Roman" w:eastAsia="Times New Roman" w:hAnsi="Times New Roman" w:cs="Sultan bold" w:hint="cs"/>
          <w:sz w:val="32"/>
          <w:szCs w:val="32"/>
          <w:rtl/>
        </w:rPr>
        <w:t>ن</w:t>
      </w:r>
      <w:r w:rsidR="008C5334" w:rsidRPr="00833648">
        <w:rPr>
          <w:rFonts w:ascii="Times New Roman" w:eastAsia="Times New Roman" w:hAnsi="Times New Roman" w:cs="Sultan bold"/>
          <w:sz w:val="32"/>
          <w:szCs w:val="32"/>
          <w:rtl/>
        </w:rPr>
        <w:t>ظرية إدارة المخاطر التقليدية</w:t>
      </w:r>
    </w:p>
    <w:p w14:paraId="777B67A0" w14:textId="77777777" w:rsidR="008C5334" w:rsidRPr="00FD56DF" w:rsidRDefault="008C5334" w:rsidP="00D06DFA">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تستند إدارة المخاطر التقليدية في المستشفيات إلى النهج التفاعلي</w:t>
      </w:r>
      <w:r w:rsidRPr="00FD56DF">
        <w:rPr>
          <w:rFonts w:ascii="Times New Roman" w:eastAsia="Times New Roman" w:hAnsi="Times New Roman" w:cs="Times New Roman"/>
          <w:sz w:val="32"/>
          <w:szCs w:val="32"/>
        </w:rPr>
        <w:t xml:space="preserve"> (Reactive Approach) </w:t>
      </w:r>
      <w:r w:rsidRPr="00FD56DF">
        <w:rPr>
          <w:rFonts w:ascii="Times New Roman" w:eastAsia="Times New Roman" w:hAnsi="Times New Roman" w:cs="Times New Roman"/>
          <w:sz w:val="32"/>
          <w:szCs w:val="32"/>
          <w:rtl/>
        </w:rPr>
        <w:t>والنهج الاستباقي</w:t>
      </w:r>
      <w:r w:rsidRPr="00FD56DF">
        <w:rPr>
          <w:rFonts w:ascii="Times New Roman" w:eastAsia="Times New Roman" w:hAnsi="Times New Roman" w:cs="Times New Roman"/>
          <w:sz w:val="32"/>
          <w:szCs w:val="32"/>
        </w:rPr>
        <w:t xml:space="preserve"> (Proactive Approach). </w:t>
      </w:r>
      <w:r w:rsidRPr="00FD56DF">
        <w:rPr>
          <w:rFonts w:ascii="Times New Roman" w:eastAsia="Times New Roman" w:hAnsi="Times New Roman" w:cs="Times New Roman"/>
          <w:sz w:val="32"/>
          <w:szCs w:val="32"/>
          <w:rtl/>
        </w:rPr>
        <w:t>النهج التفاعلي يركز على الاستجابة للأحداث الضارة بعد وقوعها من خلال أنظمة الإبلاغ عن الحوادث، بينما النهج الاستباقي يسعى لتحديد المخاطر المحتملة قبل وقوعها باستخدام أدوات مثل تحليل الفشل والآثار</w:t>
      </w:r>
      <w:r w:rsidRPr="00FD56DF">
        <w:rPr>
          <w:rFonts w:ascii="Times New Roman" w:eastAsia="Times New Roman" w:hAnsi="Times New Roman" w:cs="Times New Roman"/>
          <w:sz w:val="32"/>
          <w:szCs w:val="32"/>
        </w:rPr>
        <w:t xml:space="preserve"> (FMEA).</w:t>
      </w:r>
    </w:p>
    <w:p w14:paraId="5443531E" w14:textId="77777777" w:rsidR="008C5334" w:rsidRPr="00833648" w:rsidRDefault="008C5334" w:rsidP="00833648">
      <w:pPr>
        <w:spacing w:after="0" w:line="240" w:lineRule="auto"/>
        <w:outlineLvl w:val="1"/>
        <w:rPr>
          <w:rFonts w:ascii="Times New Roman" w:eastAsia="Times New Roman" w:hAnsi="Times New Roman" w:cs="Sultan bold"/>
          <w:sz w:val="32"/>
          <w:szCs w:val="32"/>
          <w:rtl/>
        </w:rPr>
      </w:pPr>
      <w:r w:rsidRPr="00833648">
        <w:rPr>
          <w:rFonts w:ascii="Times New Roman" w:eastAsia="Times New Roman" w:hAnsi="Times New Roman" w:cs="Sultan bold"/>
          <w:sz w:val="32"/>
          <w:szCs w:val="32"/>
          <w:rtl/>
        </w:rPr>
        <w:t>نظرية الأنظمة المعقدة</w:t>
      </w:r>
      <w:r w:rsidRPr="00833648">
        <w:rPr>
          <w:rFonts w:ascii="Times New Roman" w:eastAsia="Times New Roman" w:hAnsi="Times New Roman" w:cs="Sultan bold"/>
          <w:sz w:val="32"/>
          <w:szCs w:val="32"/>
        </w:rPr>
        <w:t xml:space="preserve"> (Complex Systems Theory)</w:t>
      </w:r>
    </w:p>
    <w:p w14:paraId="35D8989D" w14:textId="77777777" w:rsidR="008C5334" w:rsidRPr="00D06DFA" w:rsidRDefault="008C5334" w:rsidP="00D06DFA">
      <w:pPr>
        <w:spacing w:line="240" w:lineRule="auto"/>
        <w:ind w:firstLine="651"/>
        <w:jc w:val="lowKashida"/>
        <w:rPr>
          <w:rFonts w:ascii="Times New Roman" w:eastAsia="Times New Roman" w:hAnsi="Times New Roman" w:cs="Times New Roman"/>
          <w:sz w:val="28"/>
          <w:szCs w:val="28"/>
        </w:rPr>
      </w:pPr>
      <w:r w:rsidRPr="00D06DFA">
        <w:rPr>
          <w:rFonts w:ascii="Times New Roman" w:eastAsia="Times New Roman" w:hAnsi="Times New Roman" w:cs="Times New Roman"/>
          <w:sz w:val="28"/>
          <w:szCs w:val="28"/>
          <w:rtl/>
        </w:rPr>
        <w:t>تنظر هذه النظرية إلى المستشفيات كأنظمة معقدة تتفاعل فيها عناصر متعددة (العاملين، التقنيات، العمليات، البيئة) بطرق غير خطية. هذا التعقيد يجعل من الصعب التنبؤ بالمخاطر والأحداث الضارة باستخدام الطرق التقليدية</w:t>
      </w:r>
      <w:r w:rsidRPr="00D06DFA">
        <w:rPr>
          <w:rFonts w:ascii="Times New Roman" w:eastAsia="Times New Roman" w:hAnsi="Times New Roman" w:cs="Times New Roman"/>
          <w:sz w:val="28"/>
          <w:szCs w:val="28"/>
        </w:rPr>
        <w:t>.</w:t>
      </w:r>
    </w:p>
    <w:p w14:paraId="51639C65" w14:textId="77777777" w:rsidR="008C5334" w:rsidRPr="00833648" w:rsidRDefault="008C5334" w:rsidP="00833648">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نظرية التعلم التنظيمي</w:t>
      </w:r>
      <w:r w:rsidRPr="00833648">
        <w:rPr>
          <w:rFonts w:ascii="Times New Roman" w:eastAsia="Times New Roman" w:hAnsi="Times New Roman" w:cs="Sultan bold"/>
          <w:sz w:val="32"/>
          <w:szCs w:val="32"/>
        </w:rPr>
        <w:t xml:space="preserve"> (Organizational Learning Theory)</w:t>
      </w:r>
    </w:p>
    <w:p w14:paraId="7573B4F7" w14:textId="77777777" w:rsidR="008C5334" w:rsidRPr="00D06DFA" w:rsidRDefault="008C5334" w:rsidP="00D06DFA">
      <w:pPr>
        <w:spacing w:line="240" w:lineRule="auto"/>
        <w:ind w:firstLine="651"/>
        <w:jc w:val="lowKashida"/>
        <w:rPr>
          <w:rFonts w:ascii="Times New Roman" w:eastAsia="Times New Roman" w:hAnsi="Times New Roman" w:cs="Times New Roman"/>
          <w:sz w:val="28"/>
          <w:szCs w:val="28"/>
        </w:rPr>
      </w:pPr>
      <w:r w:rsidRPr="00D06DFA">
        <w:rPr>
          <w:rFonts w:ascii="Times New Roman" w:eastAsia="Times New Roman" w:hAnsi="Times New Roman" w:cs="Times New Roman"/>
          <w:sz w:val="28"/>
          <w:szCs w:val="28"/>
          <w:rtl/>
        </w:rPr>
        <w:t>تؤكد على أهمية التعلم من الأخطاء والحوادث السابقة لتحسين الأداء المستقبلي. في سياق إدارة المخاطر، تركز على بناء ثقافة السلامة وتطوير القدرات التنظيمية للتعلم المستمر</w:t>
      </w:r>
      <w:r w:rsidRPr="00D06DFA">
        <w:rPr>
          <w:rFonts w:ascii="Times New Roman" w:eastAsia="Times New Roman" w:hAnsi="Times New Roman" w:cs="Times New Roman"/>
          <w:sz w:val="28"/>
          <w:szCs w:val="28"/>
        </w:rPr>
        <w:t>.</w:t>
      </w:r>
    </w:p>
    <w:p w14:paraId="72F2659B" w14:textId="77777777" w:rsidR="008C5334" w:rsidRPr="00A613E1" w:rsidRDefault="008C5334" w:rsidP="00A613E1">
      <w:pPr>
        <w:spacing w:after="0"/>
        <w:rPr>
          <w:rFonts w:asciiTheme="minorBidi" w:hAnsiTheme="minorBidi" w:cs="Sultan bold"/>
          <w:sz w:val="32"/>
          <w:szCs w:val="32"/>
          <w:u w:val="thick"/>
          <w:lang w:bidi="ar-EG"/>
        </w:rPr>
      </w:pPr>
      <w:r w:rsidRPr="00A613E1">
        <w:rPr>
          <w:rFonts w:asciiTheme="minorBidi" w:hAnsiTheme="minorBidi" w:cs="Sultan bold"/>
          <w:sz w:val="32"/>
          <w:szCs w:val="32"/>
          <w:u w:val="thick"/>
          <w:rtl/>
          <w:lang w:bidi="ar-EG"/>
        </w:rPr>
        <w:t>المحور الثاني: النظريات المرتبطة بالذكاء الاصطناعي في الرعاية الصحية</w:t>
      </w:r>
    </w:p>
    <w:p w14:paraId="5830F181" w14:textId="77777777" w:rsidR="008C5334" w:rsidRPr="00833648" w:rsidRDefault="008C5334" w:rsidP="00833648">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نظرية التعلم الآلي</w:t>
      </w:r>
      <w:r w:rsidRPr="00833648">
        <w:rPr>
          <w:rFonts w:ascii="Times New Roman" w:eastAsia="Times New Roman" w:hAnsi="Times New Roman" w:cs="Sultan bold"/>
          <w:sz w:val="32"/>
          <w:szCs w:val="32"/>
        </w:rPr>
        <w:t xml:space="preserve"> (Machine Learning Theory)</w:t>
      </w:r>
    </w:p>
    <w:p w14:paraId="68ADC7FD" w14:textId="77777777" w:rsidR="008C5334" w:rsidRPr="00D06DFA" w:rsidRDefault="008C5334" w:rsidP="00D06DFA">
      <w:pPr>
        <w:spacing w:line="240" w:lineRule="auto"/>
        <w:ind w:firstLine="651"/>
        <w:jc w:val="lowKashida"/>
        <w:rPr>
          <w:rFonts w:ascii="Times New Roman" w:eastAsia="Times New Roman" w:hAnsi="Times New Roman" w:cs="Times New Roman"/>
          <w:sz w:val="28"/>
          <w:szCs w:val="28"/>
        </w:rPr>
      </w:pPr>
      <w:r w:rsidRPr="00D06DFA">
        <w:rPr>
          <w:rFonts w:ascii="Times New Roman" w:eastAsia="Times New Roman" w:hAnsi="Times New Roman" w:cs="Times New Roman"/>
          <w:sz w:val="28"/>
          <w:szCs w:val="28"/>
          <w:rtl/>
        </w:rPr>
        <w:t>تستند على قدرة الأنظمة على التعلم من البيانات وتحسين الأداء دون الحاجة للبرمجة الصريحة. في إدارة المخاطر، يمكن للخوارزميات تحليل البيانات التاريخية للتنبؤ بالمخاطر المحتملة</w:t>
      </w:r>
      <w:r w:rsidRPr="00D06DFA">
        <w:rPr>
          <w:rFonts w:ascii="Times New Roman" w:eastAsia="Times New Roman" w:hAnsi="Times New Roman" w:cs="Times New Roman"/>
          <w:sz w:val="28"/>
          <w:szCs w:val="28"/>
        </w:rPr>
        <w:t>.</w:t>
      </w:r>
    </w:p>
    <w:p w14:paraId="6DDE24DA" w14:textId="77777777" w:rsidR="008C5334" w:rsidRPr="00A613E1" w:rsidRDefault="008C5334" w:rsidP="00A613E1">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نظرية معالجة اللغات الطبيعية</w:t>
      </w:r>
      <w:r w:rsidRPr="00833648">
        <w:rPr>
          <w:rFonts w:ascii="Times New Roman" w:eastAsia="Times New Roman" w:hAnsi="Times New Roman" w:cs="Sultan bold"/>
          <w:sz w:val="32"/>
          <w:szCs w:val="32"/>
        </w:rPr>
        <w:t xml:space="preserve"> (Natural Language Processing </w:t>
      </w:r>
      <w:r w:rsidRPr="00A613E1">
        <w:rPr>
          <w:rFonts w:ascii="Times New Roman" w:eastAsia="Times New Roman" w:hAnsi="Times New Roman" w:cs="Sultan bold"/>
          <w:sz w:val="32"/>
          <w:szCs w:val="32"/>
        </w:rPr>
        <w:t>Theory)</w:t>
      </w:r>
    </w:p>
    <w:p w14:paraId="7E38A744" w14:textId="77777777" w:rsidR="008C5334" w:rsidRPr="00D06DFA" w:rsidRDefault="008C5334" w:rsidP="00D06DFA">
      <w:pPr>
        <w:spacing w:line="240" w:lineRule="auto"/>
        <w:ind w:firstLine="651"/>
        <w:jc w:val="lowKashida"/>
        <w:rPr>
          <w:rFonts w:ascii="Times New Roman" w:eastAsia="Times New Roman" w:hAnsi="Times New Roman" w:cs="Times New Roman"/>
          <w:sz w:val="28"/>
          <w:szCs w:val="28"/>
        </w:rPr>
      </w:pPr>
      <w:r w:rsidRPr="00D06DFA">
        <w:rPr>
          <w:rFonts w:ascii="Times New Roman" w:eastAsia="Times New Roman" w:hAnsi="Times New Roman" w:cs="Times New Roman"/>
          <w:sz w:val="28"/>
          <w:szCs w:val="28"/>
          <w:rtl/>
        </w:rPr>
        <w:t>تمكن من تحليل النصوص الطبية والتقارير السريرية لاستخراج المعلومات المهمة حول المخاطر والأحداث الضارة، مما يساعد في تحسين دقة التشخيص والمتابعة</w:t>
      </w:r>
      <w:r w:rsidRPr="00D06DFA">
        <w:rPr>
          <w:rFonts w:ascii="Times New Roman" w:eastAsia="Times New Roman" w:hAnsi="Times New Roman" w:cs="Times New Roman"/>
          <w:sz w:val="28"/>
          <w:szCs w:val="28"/>
        </w:rPr>
        <w:t>.</w:t>
      </w:r>
    </w:p>
    <w:p w14:paraId="5E75E771" w14:textId="77777777" w:rsidR="008C5334" w:rsidRPr="00833648" w:rsidRDefault="008C5334" w:rsidP="00833648">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lastRenderedPageBreak/>
        <w:t>نظرية التحليل التنبؤي</w:t>
      </w:r>
      <w:r w:rsidRPr="00833648">
        <w:rPr>
          <w:rFonts w:ascii="Times New Roman" w:eastAsia="Times New Roman" w:hAnsi="Times New Roman" w:cs="Sultan bold"/>
          <w:sz w:val="32"/>
          <w:szCs w:val="32"/>
        </w:rPr>
        <w:t xml:space="preserve"> (Predictive Analytics Theory)</w:t>
      </w:r>
    </w:p>
    <w:p w14:paraId="6C3CD11C" w14:textId="77777777" w:rsidR="008C5334" w:rsidRDefault="008C5334" w:rsidP="00D06DFA">
      <w:pPr>
        <w:spacing w:line="240" w:lineRule="auto"/>
        <w:ind w:firstLine="651"/>
        <w:jc w:val="lowKashida"/>
        <w:rPr>
          <w:rFonts w:ascii="Times New Roman" w:eastAsia="Times New Roman" w:hAnsi="Times New Roman" w:cs="Times New Roman"/>
          <w:sz w:val="28"/>
          <w:szCs w:val="28"/>
          <w:rtl/>
        </w:rPr>
      </w:pPr>
      <w:r w:rsidRPr="00D06DFA">
        <w:rPr>
          <w:rFonts w:ascii="Times New Roman" w:eastAsia="Times New Roman" w:hAnsi="Times New Roman" w:cs="Times New Roman"/>
          <w:sz w:val="28"/>
          <w:szCs w:val="28"/>
          <w:rtl/>
        </w:rPr>
        <w:t>تركز على استخدام البيانات والخوارزميات الإحصائية والتعلم الآلي للتنبؤ بالنتائج المستقبلية. في المستشفيات، يمكن استخدامها للتنبؤ بمخاطر السقوط، العدوى، أو المضاعفات الطبية</w:t>
      </w:r>
      <w:r w:rsidRPr="00D06DFA">
        <w:rPr>
          <w:rFonts w:ascii="Times New Roman" w:eastAsia="Times New Roman" w:hAnsi="Times New Roman" w:cs="Times New Roman"/>
          <w:sz w:val="28"/>
          <w:szCs w:val="28"/>
        </w:rPr>
        <w:t>.</w:t>
      </w:r>
    </w:p>
    <w:p w14:paraId="742F110F" w14:textId="77777777" w:rsidR="008C5334" w:rsidRPr="00A613E1" w:rsidRDefault="008C5334" w:rsidP="00A613E1">
      <w:pPr>
        <w:spacing w:after="0"/>
        <w:rPr>
          <w:rFonts w:asciiTheme="minorBidi" w:hAnsiTheme="minorBidi" w:cs="Sultan bold"/>
          <w:sz w:val="32"/>
          <w:szCs w:val="32"/>
          <w:u w:val="thick"/>
          <w:lang w:bidi="ar-EG"/>
        </w:rPr>
      </w:pPr>
      <w:r w:rsidRPr="00A613E1">
        <w:rPr>
          <w:rFonts w:asciiTheme="minorBidi" w:hAnsiTheme="minorBidi" w:cs="Sultan bold"/>
          <w:sz w:val="32"/>
          <w:szCs w:val="32"/>
          <w:u w:val="thick"/>
          <w:rtl/>
          <w:lang w:bidi="ar-EG"/>
        </w:rPr>
        <w:t>المحور الثالث: نماذج تطبيق الذكاء الاصطناعي في إدارة المخاطر</w:t>
      </w:r>
    </w:p>
    <w:p w14:paraId="4CAE703F" w14:textId="77777777" w:rsidR="008C5334" w:rsidRPr="00A613E1" w:rsidRDefault="008C5334" w:rsidP="00A613E1">
      <w:pPr>
        <w:spacing w:after="0" w:line="240" w:lineRule="auto"/>
        <w:ind w:right="-1134"/>
        <w:outlineLvl w:val="1"/>
        <w:rPr>
          <w:rFonts w:ascii="Times New Roman" w:eastAsia="Times New Roman" w:hAnsi="Times New Roman" w:cs="Sultan bold"/>
          <w:sz w:val="30"/>
          <w:szCs w:val="30"/>
        </w:rPr>
      </w:pPr>
      <w:r w:rsidRPr="00A613E1">
        <w:rPr>
          <w:rFonts w:ascii="Times New Roman" w:eastAsia="Times New Roman" w:hAnsi="Times New Roman" w:cs="Sultan bold"/>
          <w:sz w:val="30"/>
          <w:szCs w:val="30"/>
          <w:rtl/>
        </w:rPr>
        <w:t>نموذج أنظمة دعم القرار الإكلينيكي</w:t>
      </w:r>
      <w:r w:rsidRPr="00A613E1">
        <w:rPr>
          <w:rFonts w:ascii="Times New Roman" w:eastAsia="Times New Roman" w:hAnsi="Times New Roman" w:cs="Sultan bold"/>
          <w:sz w:val="30"/>
          <w:szCs w:val="30"/>
        </w:rPr>
        <w:t xml:space="preserve"> (Clinical Decision Support Systems - CDSS)</w:t>
      </w:r>
    </w:p>
    <w:p w14:paraId="5B150E35" w14:textId="77777777" w:rsidR="008C5334" w:rsidRPr="00D06DFA" w:rsidRDefault="008C5334" w:rsidP="00D06DFA">
      <w:pPr>
        <w:spacing w:line="240" w:lineRule="auto"/>
        <w:ind w:firstLine="651"/>
        <w:jc w:val="lowKashida"/>
        <w:rPr>
          <w:rFonts w:ascii="Times New Roman" w:eastAsia="Times New Roman" w:hAnsi="Times New Roman" w:cs="Times New Roman"/>
          <w:sz w:val="28"/>
          <w:szCs w:val="28"/>
        </w:rPr>
      </w:pPr>
      <w:r w:rsidRPr="00D06DFA">
        <w:rPr>
          <w:rFonts w:ascii="Times New Roman" w:eastAsia="Times New Roman" w:hAnsi="Times New Roman" w:cs="Times New Roman"/>
          <w:sz w:val="28"/>
          <w:szCs w:val="28"/>
          <w:rtl/>
        </w:rPr>
        <w:t>تعتبر أنظمة دعم القرار الإكلينيكي المدعومة بالذكاء الاصطناعي أدوات أساسية في تحسين القرارات الطبية وتقليل الأخطاء. هذه الأنظمة تحلل البيانات السريرية في الوقت الفعلي وتقدم توصيات للأطباء</w:t>
      </w:r>
      <w:r w:rsidRPr="00D06DFA">
        <w:rPr>
          <w:rFonts w:ascii="Times New Roman" w:eastAsia="Times New Roman" w:hAnsi="Times New Roman" w:cs="Times New Roman"/>
          <w:sz w:val="28"/>
          <w:szCs w:val="28"/>
        </w:rPr>
        <w:t>.</w:t>
      </w:r>
    </w:p>
    <w:p w14:paraId="51CEE19E" w14:textId="77777777" w:rsidR="008C5334" w:rsidRPr="00833648" w:rsidRDefault="008C5334" w:rsidP="00833648">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نموذج المراقبة الذكية للمرضى</w:t>
      </w:r>
      <w:r w:rsidRPr="00833648">
        <w:rPr>
          <w:rFonts w:ascii="Times New Roman" w:eastAsia="Times New Roman" w:hAnsi="Times New Roman" w:cs="Sultan bold"/>
          <w:sz w:val="32"/>
          <w:szCs w:val="32"/>
        </w:rPr>
        <w:t xml:space="preserve"> (Intelligent Patient Monitoring)</w:t>
      </w:r>
    </w:p>
    <w:p w14:paraId="08B2467D" w14:textId="77777777" w:rsidR="008C5334" w:rsidRPr="00D06DFA" w:rsidRDefault="008C5334" w:rsidP="00D06DFA">
      <w:pPr>
        <w:spacing w:line="240" w:lineRule="auto"/>
        <w:ind w:firstLine="651"/>
        <w:jc w:val="lowKashida"/>
        <w:rPr>
          <w:rFonts w:ascii="Times New Roman" w:eastAsia="Times New Roman" w:hAnsi="Times New Roman" w:cs="Times New Roman"/>
          <w:sz w:val="28"/>
          <w:szCs w:val="28"/>
        </w:rPr>
      </w:pPr>
      <w:r w:rsidRPr="00D06DFA">
        <w:rPr>
          <w:rFonts w:ascii="Times New Roman" w:eastAsia="Times New Roman" w:hAnsi="Times New Roman" w:cs="Times New Roman"/>
          <w:sz w:val="28"/>
          <w:szCs w:val="28"/>
          <w:rtl/>
        </w:rPr>
        <w:t>يستخدم أجهزة الاستشعار والذكاء الاصطناعي لمراقبة العلامات الحيوية للمرضى وتحديد أي انحرافات قد تشير إلى تدهور الحالة الصحية</w:t>
      </w:r>
      <w:r w:rsidRPr="00D06DFA">
        <w:rPr>
          <w:rFonts w:ascii="Times New Roman" w:eastAsia="Times New Roman" w:hAnsi="Times New Roman" w:cs="Times New Roman"/>
          <w:sz w:val="28"/>
          <w:szCs w:val="28"/>
        </w:rPr>
        <w:t>.</w:t>
      </w:r>
    </w:p>
    <w:p w14:paraId="3A46E5F4" w14:textId="77777777" w:rsidR="008C5334" w:rsidRPr="00A613E1" w:rsidRDefault="008C5334" w:rsidP="00A613E1">
      <w:pPr>
        <w:spacing w:after="0" w:line="240" w:lineRule="auto"/>
        <w:outlineLvl w:val="1"/>
        <w:rPr>
          <w:rFonts w:ascii="Times New Roman" w:eastAsia="Times New Roman" w:hAnsi="Times New Roman" w:cs="Sultan bold"/>
          <w:sz w:val="32"/>
          <w:szCs w:val="32"/>
        </w:rPr>
      </w:pPr>
      <w:r w:rsidRPr="00A613E1">
        <w:rPr>
          <w:rFonts w:ascii="Times New Roman" w:eastAsia="Times New Roman" w:hAnsi="Times New Roman" w:cs="Sultan bold"/>
          <w:sz w:val="32"/>
          <w:szCs w:val="32"/>
          <w:rtl/>
        </w:rPr>
        <w:t>نموذج إدارة الأدوية الذكية</w:t>
      </w:r>
      <w:r w:rsidRPr="00A613E1">
        <w:rPr>
          <w:rFonts w:ascii="Times New Roman" w:eastAsia="Times New Roman" w:hAnsi="Times New Roman" w:cs="Sultan bold"/>
          <w:sz w:val="32"/>
          <w:szCs w:val="32"/>
        </w:rPr>
        <w:t xml:space="preserve"> (Smart Medication Management)</w:t>
      </w:r>
    </w:p>
    <w:p w14:paraId="4CF0927D" w14:textId="77777777" w:rsidR="008C5334" w:rsidRPr="00D06DFA" w:rsidRDefault="008C5334" w:rsidP="00D06DFA">
      <w:pPr>
        <w:spacing w:line="240" w:lineRule="auto"/>
        <w:ind w:firstLine="651"/>
        <w:jc w:val="lowKashida"/>
        <w:rPr>
          <w:rFonts w:ascii="Times New Roman" w:eastAsia="Times New Roman" w:hAnsi="Times New Roman" w:cs="Times New Roman"/>
          <w:sz w:val="28"/>
          <w:szCs w:val="28"/>
        </w:rPr>
      </w:pPr>
      <w:r w:rsidRPr="00D06DFA">
        <w:rPr>
          <w:rFonts w:ascii="Times New Roman" w:eastAsia="Times New Roman" w:hAnsi="Times New Roman" w:cs="Times New Roman"/>
          <w:sz w:val="28"/>
          <w:szCs w:val="28"/>
          <w:rtl/>
        </w:rPr>
        <w:t>يساعد في تحسين سلامة الأدوية من خلال التحقق من التفاعلات الدوائية، تحسين الجرعات، والتنبؤ بالأعراض الجانبية المحتملة</w:t>
      </w:r>
      <w:r w:rsidRPr="00D06DFA">
        <w:rPr>
          <w:rFonts w:ascii="Times New Roman" w:eastAsia="Times New Roman" w:hAnsi="Times New Roman" w:cs="Times New Roman"/>
          <w:sz w:val="28"/>
          <w:szCs w:val="28"/>
        </w:rPr>
        <w:t>.</w:t>
      </w:r>
    </w:p>
    <w:p w14:paraId="44309EE0" w14:textId="77777777" w:rsidR="008C5334" w:rsidRPr="00A613E1" w:rsidRDefault="008C5334" w:rsidP="00A613E1">
      <w:pPr>
        <w:spacing w:after="0"/>
        <w:rPr>
          <w:rFonts w:asciiTheme="minorBidi" w:hAnsiTheme="minorBidi" w:cs="Sultan bold"/>
          <w:sz w:val="32"/>
          <w:szCs w:val="32"/>
          <w:u w:val="thick"/>
          <w:lang w:bidi="ar-EG"/>
        </w:rPr>
      </w:pPr>
      <w:r w:rsidRPr="00A613E1">
        <w:rPr>
          <w:rFonts w:asciiTheme="minorBidi" w:hAnsiTheme="minorBidi" w:cs="Sultan bold"/>
          <w:sz w:val="32"/>
          <w:szCs w:val="32"/>
          <w:u w:val="thick"/>
          <w:rtl/>
          <w:lang w:bidi="ar-EG"/>
        </w:rPr>
        <w:t>المحور الرابع: السياق السعودي لتطبيق الذكاء الاصطناعي في الرعاية الصحية</w:t>
      </w:r>
    </w:p>
    <w:p w14:paraId="184BCC92" w14:textId="77777777" w:rsidR="008C5334" w:rsidRPr="00833648" w:rsidRDefault="008C5334" w:rsidP="00833648">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رؤية المملكة 2030 والتحول الرقمي</w:t>
      </w:r>
    </w:p>
    <w:p w14:paraId="2EF3C4AC" w14:textId="77777777" w:rsidR="007F6D46" w:rsidRDefault="008C5334" w:rsidP="00BE465C">
      <w:pPr>
        <w:spacing w:line="240" w:lineRule="auto"/>
        <w:ind w:firstLine="651"/>
        <w:jc w:val="lowKashida"/>
        <w:rPr>
          <w:rFonts w:ascii="Times New Roman" w:eastAsia="Times New Roman" w:hAnsi="Times New Roman" w:cs="Sultan bold"/>
          <w:sz w:val="32"/>
          <w:szCs w:val="32"/>
          <w:rtl/>
        </w:rPr>
      </w:pPr>
      <w:r w:rsidRPr="00D06DFA">
        <w:rPr>
          <w:rFonts w:ascii="Times New Roman" w:eastAsia="Times New Roman" w:hAnsi="Times New Roman" w:cs="Times New Roman"/>
          <w:sz w:val="28"/>
          <w:szCs w:val="28"/>
          <w:rtl/>
        </w:rPr>
        <w:t>تهدف رؤية المملكة 2030 إلى تطوير قطاع الرعاية الصحية من خلال الاستثمار في التقنيات المتطورة، بما في ذلك الذكاء الاصطناعي، لتحسين جودة الخدمات الصحية وكفاءتها</w:t>
      </w:r>
      <w:r w:rsidRPr="00D06DFA">
        <w:rPr>
          <w:rFonts w:ascii="Times New Roman" w:eastAsia="Times New Roman" w:hAnsi="Times New Roman" w:cs="Times New Roman"/>
          <w:sz w:val="28"/>
          <w:szCs w:val="28"/>
        </w:rPr>
        <w:t>.</w:t>
      </w:r>
    </w:p>
    <w:p w14:paraId="58CCC6D6" w14:textId="77777777" w:rsidR="008C5334" w:rsidRPr="00833648" w:rsidRDefault="008C5334" w:rsidP="00833648">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التحديات في النظام الصحي السعودي</w:t>
      </w:r>
    </w:p>
    <w:p w14:paraId="42F4DD1A" w14:textId="77777777" w:rsidR="008C5334" w:rsidRPr="00A613E1" w:rsidRDefault="008C5334" w:rsidP="00A613E1">
      <w:pPr>
        <w:spacing w:after="0" w:line="240" w:lineRule="auto"/>
        <w:ind w:firstLine="651"/>
        <w:jc w:val="lowKashida"/>
        <w:rPr>
          <w:rFonts w:ascii="Times New Roman" w:eastAsia="Times New Roman" w:hAnsi="Times New Roman" w:cs="Times New Roman"/>
          <w:b/>
          <w:bCs/>
          <w:sz w:val="28"/>
          <w:szCs w:val="28"/>
        </w:rPr>
      </w:pPr>
      <w:r w:rsidRPr="00A613E1">
        <w:rPr>
          <w:rFonts w:ascii="Times New Roman" w:eastAsia="Times New Roman" w:hAnsi="Times New Roman" w:cs="Times New Roman"/>
          <w:b/>
          <w:bCs/>
          <w:sz w:val="28"/>
          <w:szCs w:val="28"/>
          <w:rtl/>
        </w:rPr>
        <w:t>يواجه النظام الصحي السعودي تحديات متعددة تشمل</w:t>
      </w:r>
      <w:r w:rsidRPr="00A613E1">
        <w:rPr>
          <w:rFonts w:ascii="Times New Roman" w:eastAsia="Times New Roman" w:hAnsi="Times New Roman" w:cs="Times New Roman"/>
          <w:b/>
          <w:bCs/>
          <w:sz w:val="28"/>
          <w:szCs w:val="28"/>
        </w:rPr>
        <w:t>:</w:t>
      </w:r>
    </w:p>
    <w:p w14:paraId="46D314B9" w14:textId="77777777" w:rsidR="008C5334" w:rsidRPr="001408F8" w:rsidRDefault="008C5334"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الشيخوخة السكانية وزيادة الأمراض المزمنة</w:t>
      </w:r>
    </w:p>
    <w:p w14:paraId="2ACED4BA" w14:textId="77777777" w:rsidR="008C5334" w:rsidRPr="001408F8" w:rsidRDefault="008C5334"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نقص في الكوادر الصحية المتخصصة</w:t>
      </w:r>
    </w:p>
    <w:p w14:paraId="5BC39D0A" w14:textId="77777777" w:rsidR="008C5334" w:rsidRPr="001408F8" w:rsidRDefault="008C5334"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الحاجة لتحسين كفاءة استخدام الموارد</w:t>
      </w:r>
    </w:p>
    <w:p w14:paraId="7A6C6EAF" w14:textId="77777777" w:rsidR="008C5334" w:rsidRPr="001408F8" w:rsidRDefault="008C5334"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ضرورة تحسين سلامة المرضى وجودة الرعاية</w:t>
      </w:r>
    </w:p>
    <w:p w14:paraId="2CDF188D" w14:textId="77777777" w:rsidR="008C5334" w:rsidRPr="00833648" w:rsidRDefault="008C5334" w:rsidP="00833648">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المبادرات الحكومية</w:t>
      </w:r>
    </w:p>
    <w:p w14:paraId="05BD9F22" w14:textId="77777777" w:rsidR="008C5334" w:rsidRPr="00A613E1" w:rsidRDefault="008C5334" w:rsidP="00A613E1">
      <w:pPr>
        <w:spacing w:after="0" w:line="240" w:lineRule="auto"/>
        <w:ind w:firstLine="651"/>
        <w:jc w:val="lowKashida"/>
        <w:rPr>
          <w:rFonts w:ascii="Times New Roman" w:eastAsia="Times New Roman" w:hAnsi="Times New Roman" w:cs="Times New Roman"/>
          <w:b/>
          <w:bCs/>
          <w:sz w:val="28"/>
          <w:szCs w:val="28"/>
        </w:rPr>
      </w:pPr>
      <w:r w:rsidRPr="00A613E1">
        <w:rPr>
          <w:rFonts w:ascii="Times New Roman" w:eastAsia="Times New Roman" w:hAnsi="Times New Roman" w:cs="Times New Roman"/>
          <w:b/>
          <w:bCs/>
          <w:sz w:val="28"/>
          <w:szCs w:val="28"/>
          <w:rtl/>
        </w:rPr>
        <w:t>تم إطلاق عدة مبادرات لدمج الذكاء الاصطناعي في الرعاية الصحية، بما في ذلك</w:t>
      </w:r>
      <w:r w:rsidRPr="00A613E1">
        <w:rPr>
          <w:rFonts w:ascii="Times New Roman" w:eastAsia="Times New Roman" w:hAnsi="Times New Roman" w:cs="Times New Roman"/>
          <w:b/>
          <w:bCs/>
          <w:sz w:val="28"/>
          <w:szCs w:val="28"/>
        </w:rPr>
        <w:t>:</w:t>
      </w:r>
    </w:p>
    <w:p w14:paraId="568EA0E2" w14:textId="77777777" w:rsidR="008C5334" w:rsidRPr="001408F8" w:rsidRDefault="008C5334"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تطبيقات الصحة الذكية</w:t>
      </w:r>
    </w:p>
    <w:p w14:paraId="38BEED85" w14:textId="77777777" w:rsidR="008C5334" w:rsidRPr="001408F8" w:rsidRDefault="008C5334"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أنظمة التطبيب عن بُعد</w:t>
      </w:r>
    </w:p>
    <w:p w14:paraId="0FAAE4FB" w14:textId="77777777" w:rsidR="008C5334" w:rsidRPr="001408F8" w:rsidRDefault="008C5334" w:rsidP="00CE7601">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السجلات الصحية الإلكترونية المتطورة</w:t>
      </w:r>
    </w:p>
    <w:p w14:paraId="2A1F269C" w14:textId="77777777" w:rsidR="008C5334" w:rsidRPr="00A613E1" w:rsidRDefault="008C5334" w:rsidP="00A613E1">
      <w:pPr>
        <w:spacing w:after="0"/>
        <w:rPr>
          <w:rFonts w:asciiTheme="minorBidi" w:hAnsiTheme="minorBidi" w:cs="Sultan bold"/>
          <w:sz w:val="32"/>
          <w:szCs w:val="32"/>
          <w:u w:val="thick"/>
          <w:lang w:bidi="ar-EG"/>
        </w:rPr>
      </w:pPr>
      <w:r w:rsidRPr="00A613E1">
        <w:rPr>
          <w:rFonts w:asciiTheme="minorBidi" w:hAnsiTheme="minorBidi" w:cs="Sultan bold"/>
          <w:sz w:val="32"/>
          <w:szCs w:val="32"/>
          <w:u w:val="thick"/>
          <w:rtl/>
          <w:lang w:bidi="ar-EG"/>
        </w:rPr>
        <w:t>المحور الخامس: أبعاد إدارة المخاطر في المستشفيات</w:t>
      </w:r>
    </w:p>
    <w:p w14:paraId="0818F5B5" w14:textId="77777777" w:rsidR="008C5334" w:rsidRPr="00833648" w:rsidRDefault="008C5334" w:rsidP="00833648">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المخاطر السريرية</w:t>
      </w:r>
      <w:r w:rsidRPr="00833648">
        <w:rPr>
          <w:rFonts w:ascii="Times New Roman" w:eastAsia="Times New Roman" w:hAnsi="Times New Roman" w:cs="Sultan bold"/>
          <w:sz w:val="32"/>
          <w:szCs w:val="32"/>
        </w:rPr>
        <w:t xml:space="preserve"> (Clinical Risks)</w:t>
      </w:r>
    </w:p>
    <w:p w14:paraId="4096DBB9" w14:textId="77777777" w:rsidR="008C5334" w:rsidRPr="00A613E1" w:rsidRDefault="008C5334" w:rsidP="00A613E1">
      <w:pPr>
        <w:spacing w:after="0" w:line="240" w:lineRule="auto"/>
        <w:ind w:firstLine="651"/>
        <w:jc w:val="lowKashida"/>
        <w:rPr>
          <w:rFonts w:ascii="Times New Roman" w:eastAsia="Times New Roman" w:hAnsi="Times New Roman" w:cs="Times New Roman"/>
          <w:b/>
          <w:bCs/>
          <w:sz w:val="28"/>
          <w:szCs w:val="28"/>
        </w:rPr>
      </w:pPr>
      <w:r w:rsidRPr="00A613E1">
        <w:rPr>
          <w:rFonts w:ascii="Times New Roman" w:eastAsia="Times New Roman" w:hAnsi="Times New Roman" w:cs="Times New Roman"/>
          <w:b/>
          <w:bCs/>
          <w:sz w:val="28"/>
          <w:szCs w:val="28"/>
          <w:rtl/>
        </w:rPr>
        <w:t>تشمل الأخطاء الطبية، المضاعفات الجراحية، الأخطاء في الأدوية، والعدوى المكتسبة في المستشفيات. الذكاء الاصطناعي يمكن أن يساعد في</w:t>
      </w:r>
      <w:r w:rsidRPr="00A613E1">
        <w:rPr>
          <w:rFonts w:ascii="Times New Roman" w:eastAsia="Times New Roman" w:hAnsi="Times New Roman" w:cs="Times New Roman"/>
          <w:b/>
          <w:bCs/>
          <w:sz w:val="28"/>
          <w:szCs w:val="28"/>
        </w:rPr>
        <w:t>:</w:t>
      </w:r>
    </w:p>
    <w:p w14:paraId="7678202B"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lastRenderedPageBreak/>
        <w:t>التنبؤ بالمضاعفات قبل حدوثها</w:t>
      </w:r>
    </w:p>
    <w:p w14:paraId="79771B43"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تحسين دقة التشخيص</w:t>
      </w:r>
    </w:p>
    <w:p w14:paraId="695DCD1A"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مراقبة الامتثال للبروتوكولات العلاجية</w:t>
      </w:r>
    </w:p>
    <w:p w14:paraId="4E9250B6" w14:textId="77777777" w:rsidR="008C5334" w:rsidRPr="00833648" w:rsidRDefault="008C5334" w:rsidP="00833648">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المخاطر التشغيلية</w:t>
      </w:r>
      <w:r w:rsidRPr="00833648">
        <w:rPr>
          <w:rFonts w:ascii="Times New Roman" w:eastAsia="Times New Roman" w:hAnsi="Times New Roman" w:cs="Sultan bold"/>
          <w:sz w:val="32"/>
          <w:szCs w:val="32"/>
        </w:rPr>
        <w:t xml:space="preserve"> (Operational Risks)</w:t>
      </w:r>
    </w:p>
    <w:p w14:paraId="5E2F3008" w14:textId="77777777" w:rsidR="008C5334" w:rsidRPr="00A613E1" w:rsidRDefault="008C5334" w:rsidP="00A613E1">
      <w:pPr>
        <w:spacing w:after="0" w:line="240" w:lineRule="auto"/>
        <w:ind w:firstLine="651"/>
        <w:jc w:val="lowKashida"/>
        <w:rPr>
          <w:rFonts w:ascii="Times New Roman" w:eastAsia="Times New Roman" w:hAnsi="Times New Roman" w:cs="Times New Roman"/>
          <w:b/>
          <w:bCs/>
          <w:sz w:val="28"/>
          <w:szCs w:val="28"/>
        </w:rPr>
      </w:pPr>
      <w:r w:rsidRPr="00A613E1">
        <w:rPr>
          <w:rFonts w:ascii="Times New Roman" w:eastAsia="Times New Roman" w:hAnsi="Times New Roman" w:cs="Times New Roman"/>
          <w:b/>
          <w:bCs/>
          <w:sz w:val="28"/>
          <w:szCs w:val="28"/>
          <w:rtl/>
        </w:rPr>
        <w:t>تتعلق بالعمليات اليومية للمستشفى مثل إدارة الموارد، جدولة العمليات، وإدارة الطوارئ. تطبيقات الذكاء الاصطناعي تشمل</w:t>
      </w:r>
      <w:r w:rsidRPr="00A613E1">
        <w:rPr>
          <w:rFonts w:ascii="Times New Roman" w:eastAsia="Times New Roman" w:hAnsi="Times New Roman" w:cs="Times New Roman"/>
          <w:b/>
          <w:bCs/>
          <w:sz w:val="28"/>
          <w:szCs w:val="28"/>
        </w:rPr>
        <w:t>:</w:t>
      </w:r>
    </w:p>
    <w:p w14:paraId="53527B8C" w14:textId="77777777" w:rsidR="008C5334" w:rsidRPr="00A613E1"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A613E1">
        <w:rPr>
          <w:rFonts w:ascii="Times New Roman" w:eastAsia="Times New Roman" w:hAnsi="Times New Roman" w:cs="Simplified Arabic"/>
          <w:sz w:val="28"/>
          <w:szCs w:val="28"/>
          <w:rtl/>
        </w:rPr>
        <w:t>تحسين توزيع الموارد</w:t>
      </w:r>
    </w:p>
    <w:p w14:paraId="1E5A7F21" w14:textId="77777777" w:rsidR="008C5334" w:rsidRPr="00A613E1"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A613E1">
        <w:rPr>
          <w:rFonts w:ascii="Times New Roman" w:eastAsia="Times New Roman" w:hAnsi="Times New Roman" w:cs="Simplified Arabic"/>
          <w:sz w:val="28"/>
          <w:szCs w:val="28"/>
          <w:rtl/>
        </w:rPr>
        <w:t>التنبؤ بالطلب على الخدمات</w:t>
      </w:r>
    </w:p>
    <w:p w14:paraId="10CBE397" w14:textId="77777777" w:rsidR="008C5334" w:rsidRPr="00A613E1"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A613E1">
        <w:rPr>
          <w:rFonts w:ascii="Times New Roman" w:eastAsia="Times New Roman" w:hAnsi="Times New Roman" w:cs="Simplified Arabic"/>
          <w:sz w:val="28"/>
          <w:szCs w:val="28"/>
          <w:rtl/>
        </w:rPr>
        <w:t>إدارة تدفق المرضى</w:t>
      </w:r>
    </w:p>
    <w:p w14:paraId="78E6E015" w14:textId="77777777" w:rsidR="008C5334" w:rsidRPr="00833648" w:rsidRDefault="008C5334" w:rsidP="00833648">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المخاطر المالية</w:t>
      </w:r>
      <w:r w:rsidRPr="00833648">
        <w:rPr>
          <w:rFonts w:ascii="Times New Roman" w:eastAsia="Times New Roman" w:hAnsi="Times New Roman" w:cs="Sultan bold"/>
          <w:sz w:val="32"/>
          <w:szCs w:val="32"/>
        </w:rPr>
        <w:t xml:space="preserve"> (Financial Risks)</w:t>
      </w:r>
    </w:p>
    <w:p w14:paraId="4C2F89BA" w14:textId="77777777" w:rsidR="008C5334" w:rsidRPr="00A613E1" w:rsidRDefault="008C5334" w:rsidP="00A613E1">
      <w:pPr>
        <w:spacing w:after="0" w:line="240" w:lineRule="auto"/>
        <w:ind w:firstLine="651"/>
        <w:jc w:val="lowKashida"/>
        <w:rPr>
          <w:rFonts w:ascii="Times New Roman" w:eastAsia="Times New Roman" w:hAnsi="Times New Roman" w:cs="Times New Roman"/>
          <w:b/>
          <w:bCs/>
          <w:sz w:val="28"/>
          <w:szCs w:val="28"/>
        </w:rPr>
      </w:pPr>
      <w:r w:rsidRPr="00A613E1">
        <w:rPr>
          <w:rFonts w:ascii="Times New Roman" w:eastAsia="Times New Roman" w:hAnsi="Times New Roman" w:cs="Times New Roman"/>
          <w:b/>
          <w:bCs/>
          <w:sz w:val="28"/>
          <w:szCs w:val="28"/>
          <w:rtl/>
        </w:rPr>
        <w:t>تشمل إدارة التكاليف، الاحتيال، والامتثال للوائح التأمين. الذكاء الاصطناعي يساعد في</w:t>
      </w:r>
      <w:r w:rsidRPr="00A613E1">
        <w:rPr>
          <w:rFonts w:ascii="Times New Roman" w:eastAsia="Times New Roman" w:hAnsi="Times New Roman" w:cs="Times New Roman"/>
          <w:b/>
          <w:bCs/>
          <w:sz w:val="28"/>
          <w:szCs w:val="28"/>
        </w:rPr>
        <w:t>:</w:t>
      </w:r>
    </w:p>
    <w:p w14:paraId="56C38766"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كشف الأنماط المشبوهة</w:t>
      </w:r>
    </w:p>
    <w:p w14:paraId="262E444D"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تحسين دقة الفوترة</w:t>
      </w:r>
    </w:p>
    <w:p w14:paraId="57FEF532"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تحليل الأداء المالي</w:t>
      </w:r>
    </w:p>
    <w:p w14:paraId="6B1153FB" w14:textId="77777777" w:rsidR="007F6D46" w:rsidRDefault="007F6D46" w:rsidP="00833648">
      <w:pPr>
        <w:spacing w:after="0" w:line="240" w:lineRule="auto"/>
        <w:outlineLvl w:val="1"/>
        <w:rPr>
          <w:rFonts w:ascii="Times New Roman" w:eastAsia="Times New Roman" w:hAnsi="Times New Roman" w:cs="Sultan bold"/>
          <w:sz w:val="32"/>
          <w:szCs w:val="32"/>
          <w:rtl/>
        </w:rPr>
      </w:pPr>
    </w:p>
    <w:p w14:paraId="12CFB5B4" w14:textId="77777777" w:rsidR="008C5334" w:rsidRPr="00833648" w:rsidRDefault="008C5334" w:rsidP="00833648">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المخاطر التقنية</w:t>
      </w:r>
      <w:r w:rsidRPr="00833648">
        <w:rPr>
          <w:rFonts w:ascii="Times New Roman" w:eastAsia="Times New Roman" w:hAnsi="Times New Roman" w:cs="Sultan bold"/>
          <w:sz w:val="32"/>
          <w:szCs w:val="32"/>
        </w:rPr>
        <w:t xml:space="preserve"> (Technical Risks)</w:t>
      </w:r>
    </w:p>
    <w:p w14:paraId="457A750F" w14:textId="77777777" w:rsidR="008C5334" w:rsidRPr="00A613E1" w:rsidRDefault="008C5334" w:rsidP="00A613E1">
      <w:pPr>
        <w:spacing w:after="0" w:line="240" w:lineRule="auto"/>
        <w:ind w:firstLine="651"/>
        <w:jc w:val="lowKashida"/>
        <w:rPr>
          <w:rFonts w:ascii="Times New Roman" w:eastAsia="Times New Roman" w:hAnsi="Times New Roman" w:cs="Times New Roman"/>
          <w:b/>
          <w:bCs/>
          <w:sz w:val="28"/>
          <w:szCs w:val="28"/>
        </w:rPr>
      </w:pPr>
      <w:r w:rsidRPr="00A613E1">
        <w:rPr>
          <w:rFonts w:ascii="Times New Roman" w:eastAsia="Times New Roman" w:hAnsi="Times New Roman" w:cs="Times New Roman"/>
          <w:b/>
          <w:bCs/>
          <w:sz w:val="28"/>
          <w:szCs w:val="28"/>
          <w:rtl/>
        </w:rPr>
        <w:t>تتعلق بأمان المعلومات، استمرارية الأنظمة، والأمن السيبراني. تطبيقات الذكاء الاصطناعي تشمل</w:t>
      </w:r>
      <w:r w:rsidRPr="00A613E1">
        <w:rPr>
          <w:rFonts w:ascii="Times New Roman" w:eastAsia="Times New Roman" w:hAnsi="Times New Roman" w:cs="Times New Roman"/>
          <w:b/>
          <w:bCs/>
          <w:sz w:val="28"/>
          <w:szCs w:val="28"/>
        </w:rPr>
        <w:t>:</w:t>
      </w:r>
    </w:p>
    <w:p w14:paraId="05E9A2E9"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كشف التهديدات السيبرانية</w:t>
      </w:r>
    </w:p>
    <w:p w14:paraId="6F1B6BAE"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حماية البيانات الحساسة</w:t>
      </w:r>
    </w:p>
    <w:p w14:paraId="09FEE468" w14:textId="77777777" w:rsidR="008C5334"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ضمان استمرارية الأنظمة</w:t>
      </w:r>
    </w:p>
    <w:p w14:paraId="128D165E" w14:textId="77777777" w:rsidR="008C5334" w:rsidRPr="0099257F" w:rsidRDefault="008C5334" w:rsidP="0099257F">
      <w:pPr>
        <w:spacing w:after="0"/>
        <w:rPr>
          <w:rFonts w:asciiTheme="minorBidi" w:hAnsiTheme="minorBidi" w:cs="Sultan bold"/>
          <w:sz w:val="32"/>
          <w:szCs w:val="32"/>
          <w:u w:val="thick"/>
          <w:lang w:bidi="ar-EG"/>
        </w:rPr>
      </w:pPr>
      <w:r w:rsidRPr="0099257F">
        <w:rPr>
          <w:rFonts w:asciiTheme="minorBidi" w:hAnsiTheme="minorBidi" w:cs="Sultan bold"/>
          <w:sz w:val="32"/>
          <w:szCs w:val="32"/>
          <w:u w:val="thick"/>
          <w:rtl/>
          <w:lang w:bidi="ar-EG"/>
        </w:rPr>
        <w:t>المحور السادس: التحديات والمعوقات</w:t>
      </w:r>
    </w:p>
    <w:p w14:paraId="499FCA8C" w14:textId="77777777" w:rsidR="008C5334" w:rsidRPr="00833648" w:rsidRDefault="008C5334" w:rsidP="00833648">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التحديات التقنية</w:t>
      </w:r>
    </w:p>
    <w:p w14:paraId="122A31C2"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 xml:space="preserve">جودة </w:t>
      </w:r>
      <w:proofErr w:type="spellStart"/>
      <w:r w:rsidRPr="001408F8">
        <w:rPr>
          <w:rFonts w:ascii="Times New Roman" w:eastAsia="Times New Roman" w:hAnsi="Times New Roman" w:cs="Simplified Arabic"/>
          <w:sz w:val="28"/>
          <w:szCs w:val="28"/>
          <w:rtl/>
        </w:rPr>
        <w:t>ومتاحية</w:t>
      </w:r>
      <w:proofErr w:type="spellEnd"/>
      <w:r w:rsidRPr="001408F8">
        <w:rPr>
          <w:rFonts w:ascii="Times New Roman" w:eastAsia="Times New Roman" w:hAnsi="Times New Roman" w:cs="Simplified Arabic"/>
          <w:sz w:val="28"/>
          <w:szCs w:val="28"/>
          <w:rtl/>
        </w:rPr>
        <w:t xml:space="preserve"> البيانات</w:t>
      </w:r>
    </w:p>
    <w:p w14:paraId="77C38B3B"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التكامل مع الأنظمة الموجودة</w:t>
      </w:r>
    </w:p>
    <w:p w14:paraId="23C159A3"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قابلية التشغيل البيني</w:t>
      </w:r>
    </w:p>
    <w:p w14:paraId="4B9877CA"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الموثوقية والدقة</w:t>
      </w:r>
    </w:p>
    <w:p w14:paraId="3338555A" w14:textId="77777777" w:rsidR="00A43675" w:rsidRDefault="00A43675" w:rsidP="00833648">
      <w:pPr>
        <w:spacing w:after="0" w:line="240" w:lineRule="auto"/>
        <w:outlineLvl w:val="1"/>
        <w:rPr>
          <w:rFonts w:ascii="Times New Roman" w:eastAsia="Times New Roman" w:hAnsi="Times New Roman" w:cs="Sultan bold"/>
          <w:sz w:val="32"/>
          <w:szCs w:val="32"/>
          <w:rtl/>
        </w:rPr>
      </w:pPr>
    </w:p>
    <w:p w14:paraId="132F36CA" w14:textId="77777777" w:rsidR="008C5334" w:rsidRPr="00833648" w:rsidRDefault="008C5334" w:rsidP="00833648">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التحديات التنظيمية</w:t>
      </w:r>
    </w:p>
    <w:p w14:paraId="155595BD"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مقاومة التغيير من قبل الموظفين</w:t>
      </w:r>
    </w:p>
    <w:p w14:paraId="0F5E2989"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نقص المهارات التقنية</w:t>
      </w:r>
    </w:p>
    <w:p w14:paraId="2A6C3740"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التكاليف المرتفعة للتنفيذ</w:t>
      </w:r>
    </w:p>
    <w:p w14:paraId="14905ADC"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إدارة التغيير</w:t>
      </w:r>
    </w:p>
    <w:p w14:paraId="00FA5DC7" w14:textId="77777777" w:rsidR="008C5334" w:rsidRPr="00833648" w:rsidRDefault="008C5334" w:rsidP="00833648">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lastRenderedPageBreak/>
        <w:t>التحديات الأخلاقية والقانونية</w:t>
      </w:r>
    </w:p>
    <w:p w14:paraId="1FEC4315"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خصوصية البيانات</w:t>
      </w:r>
    </w:p>
    <w:p w14:paraId="45D6416A"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الموافقة المستنيرة</w:t>
      </w:r>
    </w:p>
    <w:p w14:paraId="47985B1C"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المساءلة والمسؤولية</w:t>
      </w:r>
    </w:p>
    <w:p w14:paraId="3AEC0A01"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الشفافية في اتخاذ القرارات</w:t>
      </w:r>
    </w:p>
    <w:p w14:paraId="0C48911F" w14:textId="77777777" w:rsidR="008C5334" w:rsidRPr="00833648" w:rsidRDefault="008C5334" w:rsidP="00833648">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التحديات الثقافية</w:t>
      </w:r>
    </w:p>
    <w:p w14:paraId="56F4140C"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ثقة المرضى في التقنيات الجديدة</w:t>
      </w:r>
    </w:p>
    <w:p w14:paraId="6CB1FCA1"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قبول الأطباء للأنظمة الذكية</w:t>
      </w:r>
    </w:p>
    <w:p w14:paraId="03359864"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التكيف مع التقنيات المتطورة</w:t>
      </w:r>
    </w:p>
    <w:p w14:paraId="3A23D705" w14:textId="77777777" w:rsidR="008C5334" w:rsidRPr="0099257F" w:rsidRDefault="008C5334" w:rsidP="0099257F">
      <w:pPr>
        <w:spacing w:after="0"/>
        <w:rPr>
          <w:rFonts w:asciiTheme="minorBidi" w:hAnsiTheme="minorBidi" w:cs="Sultan bold"/>
          <w:sz w:val="32"/>
          <w:szCs w:val="32"/>
          <w:u w:val="thick"/>
          <w:lang w:bidi="ar-EG"/>
        </w:rPr>
      </w:pPr>
      <w:r w:rsidRPr="0099257F">
        <w:rPr>
          <w:rFonts w:asciiTheme="minorBidi" w:hAnsiTheme="minorBidi" w:cs="Sultan bold"/>
          <w:sz w:val="32"/>
          <w:szCs w:val="32"/>
          <w:u w:val="thick"/>
          <w:rtl/>
          <w:lang w:bidi="ar-EG"/>
        </w:rPr>
        <w:t>المحور السابع: مؤشرات الأداء وقياس الفعالية</w:t>
      </w:r>
    </w:p>
    <w:p w14:paraId="0BFCB87C" w14:textId="77777777" w:rsidR="008C5334" w:rsidRPr="00833648" w:rsidRDefault="008C5334" w:rsidP="00833648">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مؤشرات سلامة المرضى</w:t>
      </w:r>
    </w:p>
    <w:p w14:paraId="793E131B"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معدل الأحداث الضارة</w:t>
      </w:r>
    </w:p>
    <w:p w14:paraId="5D6FFD80"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معدل العدوى المكتسبة في المستشفيات</w:t>
      </w:r>
    </w:p>
    <w:p w14:paraId="2C5CF9BC"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معدل الأخطاء الطبية</w:t>
      </w:r>
    </w:p>
    <w:p w14:paraId="05E559CC"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معدل إعادة الدخول غير المخطط لها</w:t>
      </w:r>
    </w:p>
    <w:p w14:paraId="4AB298F0" w14:textId="77777777" w:rsidR="008C5334" w:rsidRPr="00833648" w:rsidRDefault="008C5334" w:rsidP="00833648">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مؤشرات الكفاءة التشغيلية</w:t>
      </w:r>
    </w:p>
    <w:p w14:paraId="40A20102"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زمن الاستجابة للطوارئ</w:t>
      </w:r>
    </w:p>
    <w:p w14:paraId="220D910E"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معدل استخدام الموارد</w:t>
      </w:r>
    </w:p>
    <w:p w14:paraId="7D828C11"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كفاءة جدولة العمليات</w:t>
      </w:r>
    </w:p>
    <w:p w14:paraId="14445B0B"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رضا المرضى</w:t>
      </w:r>
    </w:p>
    <w:p w14:paraId="1D657A02" w14:textId="77777777" w:rsidR="008C5334" w:rsidRPr="00833648" w:rsidRDefault="008C5334" w:rsidP="00833648">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مؤشرات الأداء المالي</w:t>
      </w:r>
    </w:p>
    <w:p w14:paraId="59065D5E"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تخفيض التكاليف</w:t>
      </w:r>
    </w:p>
    <w:p w14:paraId="6438B34B"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تحسين الإيرادات</w:t>
      </w:r>
    </w:p>
    <w:p w14:paraId="6E431D69"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عائد الاستثمار في التقنية</w:t>
      </w:r>
    </w:p>
    <w:p w14:paraId="1FCC24D5" w14:textId="77777777" w:rsidR="008C5334" w:rsidRPr="001408F8" w:rsidRDefault="008C5334" w:rsidP="00CE7601">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كفاءة إدارة الموارد</w:t>
      </w:r>
    </w:p>
    <w:p w14:paraId="75ADB134" w14:textId="77777777" w:rsidR="00A43675" w:rsidRDefault="00A43675" w:rsidP="0099257F">
      <w:pPr>
        <w:spacing w:after="0"/>
        <w:rPr>
          <w:rFonts w:asciiTheme="minorBidi" w:hAnsiTheme="minorBidi" w:cs="Sultan bold"/>
          <w:sz w:val="32"/>
          <w:szCs w:val="32"/>
          <w:u w:val="thick"/>
          <w:rtl/>
          <w:lang w:bidi="ar-EG"/>
        </w:rPr>
      </w:pPr>
    </w:p>
    <w:p w14:paraId="23741014" w14:textId="77777777" w:rsidR="008C5334" w:rsidRPr="0099257F" w:rsidRDefault="008C5334" w:rsidP="0099257F">
      <w:pPr>
        <w:spacing w:after="0"/>
        <w:rPr>
          <w:rFonts w:asciiTheme="minorBidi" w:hAnsiTheme="minorBidi" w:cs="Sultan bold"/>
          <w:sz w:val="32"/>
          <w:szCs w:val="32"/>
          <w:u w:val="thick"/>
          <w:lang w:bidi="ar-EG"/>
        </w:rPr>
      </w:pPr>
      <w:r w:rsidRPr="0099257F">
        <w:rPr>
          <w:rFonts w:asciiTheme="minorBidi" w:hAnsiTheme="minorBidi" w:cs="Sultan bold"/>
          <w:sz w:val="32"/>
          <w:szCs w:val="32"/>
          <w:u w:val="thick"/>
          <w:rtl/>
          <w:lang w:bidi="ar-EG"/>
        </w:rPr>
        <w:t>المحور الثامن: النماذج النظرية المقترحة</w:t>
      </w:r>
    </w:p>
    <w:p w14:paraId="3699903B" w14:textId="77777777" w:rsidR="008C5334" w:rsidRPr="00833648" w:rsidRDefault="008C5334" w:rsidP="0099257F">
      <w:pPr>
        <w:spacing w:after="0"/>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نموذج التكامل التقني</w:t>
      </w:r>
      <w:r w:rsidRPr="00833648">
        <w:rPr>
          <w:rFonts w:ascii="Times New Roman" w:eastAsia="Times New Roman" w:hAnsi="Times New Roman" w:cs="Sultan bold"/>
          <w:sz w:val="32"/>
          <w:szCs w:val="32"/>
        </w:rPr>
        <w:t xml:space="preserve"> (Technology Integration Model)</w:t>
      </w:r>
    </w:p>
    <w:p w14:paraId="3C3EED6B" w14:textId="77777777" w:rsidR="008C5334" w:rsidRPr="00A613E1" w:rsidRDefault="008C5334" w:rsidP="0099257F">
      <w:pPr>
        <w:spacing w:after="0"/>
        <w:ind w:firstLine="651"/>
        <w:jc w:val="lowKashida"/>
        <w:rPr>
          <w:rFonts w:ascii="Times New Roman" w:eastAsia="Times New Roman" w:hAnsi="Times New Roman" w:cs="Times New Roman"/>
          <w:b/>
          <w:bCs/>
          <w:sz w:val="28"/>
          <w:szCs w:val="28"/>
        </w:rPr>
      </w:pPr>
      <w:r w:rsidRPr="00A613E1">
        <w:rPr>
          <w:rFonts w:ascii="Times New Roman" w:eastAsia="Times New Roman" w:hAnsi="Times New Roman" w:cs="Times New Roman"/>
          <w:b/>
          <w:bCs/>
          <w:sz w:val="28"/>
          <w:szCs w:val="28"/>
          <w:rtl/>
        </w:rPr>
        <w:t>يركز على كيفية دمج تقنيات الذكاء الاصطناعي مع الأنظمة الموجودة لتحقيق أقصى فائدة في إدارة المخاطر</w:t>
      </w:r>
      <w:r w:rsidRPr="00A613E1">
        <w:rPr>
          <w:rFonts w:ascii="Times New Roman" w:eastAsia="Times New Roman" w:hAnsi="Times New Roman" w:cs="Times New Roman"/>
          <w:b/>
          <w:bCs/>
          <w:sz w:val="28"/>
          <w:szCs w:val="28"/>
        </w:rPr>
        <w:t>.</w:t>
      </w:r>
    </w:p>
    <w:p w14:paraId="5526EE5F" w14:textId="77777777" w:rsidR="008C5334" w:rsidRPr="00833648" w:rsidRDefault="008C5334" w:rsidP="0099257F">
      <w:pPr>
        <w:spacing w:after="0"/>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نموذج النضج التنظيمي</w:t>
      </w:r>
      <w:r w:rsidRPr="00833648">
        <w:rPr>
          <w:rFonts w:ascii="Times New Roman" w:eastAsia="Times New Roman" w:hAnsi="Times New Roman" w:cs="Sultan bold"/>
          <w:sz w:val="32"/>
          <w:szCs w:val="32"/>
        </w:rPr>
        <w:t xml:space="preserve"> (Organizational Maturity Model)</w:t>
      </w:r>
    </w:p>
    <w:p w14:paraId="51939DCF" w14:textId="77777777" w:rsidR="008C5334" w:rsidRPr="00A613E1" w:rsidRDefault="008C5334" w:rsidP="0099257F">
      <w:pPr>
        <w:spacing w:after="0"/>
        <w:ind w:firstLine="651"/>
        <w:jc w:val="lowKashida"/>
        <w:rPr>
          <w:rFonts w:ascii="Times New Roman" w:eastAsia="Times New Roman" w:hAnsi="Times New Roman" w:cs="Times New Roman"/>
          <w:b/>
          <w:bCs/>
          <w:sz w:val="28"/>
          <w:szCs w:val="28"/>
        </w:rPr>
      </w:pPr>
      <w:r w:rsidRPr="00A613E1">
        <w:rPr>
          <w:rFonts w:ascii="Times New Roman" w:eastAsia="Times New Roman" w:hAnsi="Times New Roman" w:cs="Times New Roman"/>
          <w:b/>
          <w:bCs/>
          <w:sz w:val="28"/>
          <w:szCs w:val="28"/>
          <w:rtl/>
        </w:rPr>
        <w:lastRenderedPageBreak/>
        <w:t>يحدد مراحل تطور المنظمات الصحية في تبني واستخدام الذكاء الاصطناعي لإدارة المخاطر</w:t>
      </w:r>
      <w:r w:rsidRPr="00A613E1">
        <w:rPr>
          <w:rFonts w:ascii="Times New Roman" w:eastAsia="Times New Roman" w:hAnsi="Times New Roman" w:cs="Times New Roman"/>
          <w:b/>
          <w:bCs/>
          <w:sz w:val="28"/>
          <w:szCs w:val="28"/>
        </w:rPr>
        <w:t>.</w:t>
      </w:r>
    </w:p>
    <w:p w14:paraId="2719EC3C" w14:textId="77777777" w:rsidR="008C5334" w:rsidRPr="00833648" w:rsidRDefault="008C5334" w:rsidP="0099257F">
      <w:pPr>
        <w:spacing w:after="0"/>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نموذج القبول التقني المطور</w:t>
      </w:r>
      <w:r w:rsidRPr="00833648">
        <w:rPr>
          <w:rFonts w:ascii="Times New Roman" w:eastAsia="Times New Roman" w:hAnsi="Times New Roman" w:cs="Sultan bold"/>
          <w:sz w:val="32"/>
          <w:szCs w:val="32"/>
        </w:rPr>
        <w:t xml:space="preserve"> (Extended Technology Acceptance Model)</w:t>
      </w:r>
    </w:p>
    <w:p w14:paraId="28889210" w14:textId="77777777" w:rsidR="008C5334" w:rsidRDefault="008C5334" w:rsidP="0099257F">
      <w:pPr>
        <w:spacing w:after="0"/>
        <w:ind w:firstLine="651"/>
        <w:jc w:val="lowKashida"/>
        <w:rPr>
          <w:rFonts w:ascii="Times New Roman" w:eastAsia="Times New Roman" w:hAnsi="Times New Roman" w:cs="Times New Roman"/>
          <w:b/>
          <w:bCs/>
          <w:sz w:val="28"/>
          <w:szCs w:val="28"/>
          <w:rtl/>
          <w:lang w:bidi="ar-EG"/>
        </w:rPr>
      </w:pPr>
      <w:r w:rsidRPr="00A613E1">
        <w:rPr>
          <w:rFonts w:ascii="Times New Roman" w:eastAsia="Times New Roman" w:hAnsi="Times New Roman" w:cs="Times New Roman"/>
          <w:b/>
          <w:bCs/>
          <w:sz w:val="28"/>
          <w:szCs w:val="28"/>
          <w:rtl/>
        </w:rPr>
        <w:t>يدرس العوامل المؤثرة على قبول الأطباء والممرضين لأنظمة الذكاء الاصطناعي في إدارة المخاطر</w:t>
      </w:r>
      <w:r w:rsidRPr="00A613E1">
        <w:rPr>
          <w:rFonts w:ascii="Times New Roman" w:eastAsia="Times New Roman" w:hAnsi="Times New Roman" w:cs="Times New Roman"/>
          <w:b/>
          <w:bCs/>
          <w:sz w:val="28"/>
          <w:szCs w:val="28"/>
        </w:rPr>
        <w:t>.</w:t>
      </w:r>
    </w:p>
    <w:p w14:paraId="1A58489B" w14:textId="77777777" w:rsidR="0099257F" w:rsidRDefault="0099257F" w:rsidP="00A613E1">
      <w:pPr>
        <w:spacing w:after="0" w:line="240" w:lineRule="auto"/>
        <w:ind w:firstLine="651"/>
        <w:jc w:val="lowKashida"/>
        <w:rPr>
          <w:rFonts w:ascii="Times New Roman" w:eastAsia="Times New Roman" w:hAnsi="Times New Roman" w:cs="Times New Roman"/>
          <w:b/>
          <w:bCs/>
          <w:sz w:val="28"/>
          <w:szCs w:val="28"/>
          <w:rtl/>
          <w:lang w:bidi="ar-EG"/>
        </w:rPr>
      </w:pPr>
    </w:p>
    <w:p w14:paraId="47E61F26" w14:textId="77777777" w:rsidR="00D4086A" w:rsidRDefault="00D4086A" w:rsidP="007F6D46">
      <w:pPr>
        <w:spacing w:after="0" w:line="240" w:lineRule="auto"/>
        <w:jc w:val="lowKashida"/>
        <w:rPr>
          <w:rFonts w:ascii="Times New Roman" w:eastAsia="Times New Roman" w:hAnsi="Times New Roman" w:cs="Simplified Arabic"/>
          <w:b/>
          <w:bCs/>
          <w:sz w:val="28"/>
          <w:szCs w:val="28"/>
          <w:rtl/>
        </w:rPr>
      </w:pPr>
    </w:p>
    <w:p w14:paraId="6245E186" w14:textId="77777777" w:rsidR="00D4086A" w:rsidRDefault="00D4086A" w:rsidP="007F6D46">
      <w:pPr>
        <w:spacing w:after="0" w:line="240" w:lineRule="auto"/>
        <w:jc w:val="lowKashida"/>
        <w:rPr>
          <w:rFonts w:ascii="Times New Roman" w:eastAsia="Times New Roman" w:hAnsi="Times New Roman" w:cs="Simplified Arabic"/>
          <w:b/>
          <w:bCs/>
          <w:sz w:val="28"/>
          <w:szCs w:val="28"/>
          <w:rtl/>
        </w:rPr>
      </w:pPr>
    </w:p>
    <w:p w14:paraId="2DE9C106" w14:textId="77777777" w:rsidR="00D4086A" w:rsidRDefault="00D4086A" w:rsidP="007F6D46">
      <w:pPr>
        <w:spacing w:after="0" w:line="240" w:lineRule="auto"/>
        <w:jc w:val="lowKashida"/>
        <w:rPr>
          <w:rFonts w:ascii="Times New Roman" w:eastAsia="Times New Roman" w:hAnsi="Times New Roman" w:cs="Simplified Arabic"/>
          <w:b/>
          <w:bCs/>
          <w:sz w:val="28"/>
          <w:szCs w:val="28"/>
          <w:rtl/>
        </w:rPr>
      </w:pPr>
    </w:p>
    <w:p w14:paraId="7B9ED9DE" w14:textId="77777777" w:rsidR="00D4086A" w:rsidRDefault="00D4086A" w:rsidP="007F6D46">
      <w:pPr>
        <w:spacing w:after="0" w:line="240" w:lineRule="auto"/>
        <w:jc w:val="lowKashida"/>
        <w:rPr>
          <w:rFonts w:ascii="Times New Roman" w:eastAsia="Times New Roman" w:hAnsi="Times New Roman" w:cs="Simplified Arabic"/>
          <w:b/>
          <w:bCs/>
          <w:sz w:val="28"/>
          <w:szCs w:val="28"/>
          <w:rtl/>
        </w:rPr>
      </w:pPr>
    </w:p>
    <w:p w14:paraId="18191FEC" w14:textId="77777777" w:rsidR="00D4086A" w:rsidRDefault="00D4086A" w:rsidP="007F6D46">
      <w:pPr>
        <w:spacing w:after="0" w:line="240" w:lineRule="auto"/>
        <w:jc w:val="lowKashida"/>
        <w:rPr>
          <w:rFonts w:ascii="Times New Roman" w:eastAsia="Times New Roman" w:hAnsi="Times New Roman" w:cs="Simplified Arabic"/>
          <w:b/>
          <w:bCs/>
          <w:sz w:val="28"/>
          <w:szCs w:val="28"/>
          <w:rtl/>
        </w:rPr>
      </w:pPr>
    </w:p>
    <w:p w14:paraId="16EA6765" w14:textId="77777777" w:rsidR="00BB3E96" w:rsidRDefault="00BB3E96" w:rsidP="007F6D46">
      <w:pPr>
        <w:spacing w:after="0" w:line="240" w:lineRule="auto"/>
        <w:jc w:val="lowKashida"/>
        <w:rPr>
          <w:rFonts w:ascii="Times New Roman" w:eastAsia="Times New Roman" w:hAnsi="Times New Roman" w:cs="Simplified Arabic"/>
          <w:b/>
          <w:bCs/>
          <w:sz w:val="28"/>
          <w:szCs w:val="28"/>
          <w:rtl/>
        </w:rPr>
      </w:pPr>
    </w:p>
    <w:p w14:paraId="398D4C2F" w14:textId="77777777" w:rsidR="00BB3E96" w:rsidRDefault="00BB3E96" w:rsidP="007F6D46">
      <w:pPr>
        <w:spacing w:after="0" w:line="240" w:lineRule="auto"/>
        <w:jc w:val="lowKashida"/>
        <w:rPr>
          <w:rFonts w:ascii="Times New Roman" w:eastAsia="Times New Roman" w:hAnsi="Times New Roman" w:cs="Simplified Arabic"/>
          <w:b/>
          <w:bCs/>
          <w:sz w:val="28"/>
          <w:szCs w:val="28"/>
          <w:rtl/>
        </w:rPr>
      </w:pPr>
    </w:p>
    <w:p w14:paraId="7CB06D47" w14:textId="77777777" w:rsidR="00F15CAC" w:rsidRDefault="00F15CAC" w:rsidP="007F6D46">
      <w:pPr>
        <w:spacing w:after="0" w:line="240" w:lineRule="auto"/>
        <w:jc w:val="lowKashida"/>
        <w:rPr>
          <w:rFonts w:ascii="Times New Roman" w:eastAsia="Times New Roman" w:hAnsi="Times New Roman" w:cs="Simplified Arabic"/>
          <w:b/>
          <w:bCs/>
          <w:sz w:val="28"/>
          <w:szCs w:val="28"/>
          <w:rtl/>
        </w:rPr>
      </w:pPr>
    </w:p>
    <w:p w14:paraId="175D4491" w14:textId="77777777" w:rsidR="00F15CAC" w:rsidRDefault="00F15CAC" w:rsidP="007F6D46">
      <w:pPr>
        <w:spacing w:after="0" w:line="240" w:lineRule="auto"/>
        <w:jc w:val="lowKashida"/>
        <w:rPr>
          <w:rFonts w:ascii="Times New Roman" w:eastAsia="Times New Roman" w:hAnsi="Times New Roman" w:cs="Simplified Arabic"/>
          <w:b/>
          <w:bCs/>
          <w:sz w:val="28"/>
          <w:szCs w:val="28"/>
          <w:rtl/>
        </w:rPr>
      </w:pPr>
    </w:p>
    <w:p w14:paraId="701C273E" w14:textId="77777777" w:rsidR="00F15CAC" w:rsidRDefault="00F15CAC" w:rsidP="007F6D46">
      <w:pPr>
        <w:spacing w:after="0" w:line="240" w:lineRule="auto"/>
        <w:jc w:val="lowKashida"/>
        <w:rPr>
          <w:rFonts w:ascii="Times New Roman" w:eastAsia="Times New Roman" w:hAnsi="Times New Roman" w:cs="Simplified Arabic"/>
          <w:b/>
          <w:bCs/>
          <w:sz w:val="28"/>
          <w:szCs w:val="28"/>
          <w:rtl/>
        </w:rPr>
      </w:pPr>
    </w:p>
    <w:p w14:paraId="031A7B0D" w14:textId="77777777" w:rsidR="00F15CAC" w:rsidRDefault="00F15CAC" w:rsidP="007F6D46">
      <w:pPr>
        <w:spacing w:after="0" w:line="240" w:lineRule="auto"/>
        <w:jc w:val="lowKashida"/>
        <w:rPr>
          <w:rFonts w:ascii="Times New Roman" w:eastAsia="Times New Roman" w:hAnsi="Times New Roman" w:cs="Simplified Arabic"/>
          <w:b/>
          <w:bCs/>
          <w:sz w:val="28"/>
          <w:szCs w:val="28"/>
          <w:rtl/>
        </w:rPr>
      </w:pPr>
    </w:p>
    <w:p w14:paraId="29EF4936" w14:textId="77777777" w:rsidR="00764C0B" w:rsidRDefault="00764C0B" w:rsidP="007F6D46">
      <w:pPr>
        <w:spacing w:after="0" w:line="240" w:lineRule="auto"/>
        <w:jc w:val="lowKashida"/>
        <w:rPr>
          <w:rFonts w:ascii="Times New Roman" w:eastAsia="Times New Roman" w:hAnsi="Times New Roman" w:cs="Simplified Arabic"/>
          <w:b/>
          <w:bCs/>
          <w:sz w:val="28"/>
          <w:szCs w:val="28"/>
          <w:rtl/>
        </w:rPr>
      </w:pPr>
    </w:p>
    <w:p w14:paraId="5BD86BE4" w14:textId="77777777" w:rsidR="00764C0B" w:rsidRDefault="00764C0B" w:rsidP="007F6D46">
      <w:pPr>
        <w:spacing w:after="0" w:line="240" w:lineRule="auto"/>
        <w:jc w:val="lowKashida"/>
        <w:rPr>
          <w:rFonts w:ascii="Times New Roman" w:eastAsia="Times New Roman" w:hAnsi="Times New Roman" w:cs="Simplified Arabic"/>
          <w:b/>
          <w:bCs/>
          <w:sz w:val="28"/>
          <w:szCs w:val="28"/>
          <w:rtl/>
        </w:rPr>
      </w:pPr>
    </w:p>
    <w:p w14:paraId="18B0016B" w14:textId="77777777" w:rsidR="00764C0B" w:rsidRDefault="00764C0B" w:rsidP="007F6D46">
      <w:pPr>
        <w:spacing w:after="0" w:line="240" w:lineRule="auto"/>
        <w:jc w:val="lowKashida"/>
        <w:rPr>
          <w:rFonts w:ascii="Times New Roman" w:eastAsia="Times New Roman" w:hAnsi="Times New Roman" w:cs="Simplified Arabic"/>
          <w:b/>
          <w:bCs/>
          <w:sz w:val="28"/>
          <w:szCs w:val="28"/>
          <w:rtl/>
        </w:rPr>
      </w:pPr>
    </w:p>
    <w:p w14:paraId="33331574" w14:textId="77777777" w:rsidR="00764C0B" w:rsidRDefault="00764C0B" w:rsidP="007F6D46">
      <w:pPr>
        <w:spacing w:after="0" w:line="240" w:lineRule="auto"/>
        <w:jc w:val="lowKashida"/>
        <w:rPr>
          <w:rFonts w:ascii="Times New Roman" w:eastAsia="Times New Roman" w:hAnsi="Times New Roman" w:cs="Simplified Arabic"/>
          <w:b/>
          <w:bCs/>
          <w:sz w:val="28"/>
          <w:szCs w:val="28"/>
          <w:rtl/>
        </w:rPr>
      </w:pPr>
    </w:p>
    <w:p w14:paraId="49CAC3BB" w14:textId="77777777" w:rsidR="00764C0B" w:rsidRDefault="00764C0B" w:rsidP="007F6D46">
      <w:pPr>
        <w:spacing w:after="0" w:line="240" w:lineRule="auto"/>
        <w:jc w:val="lowKashida"/>
        <w:rPr>
          <w:rFonts w:ascii="Times New Roman" w:eastAsia="Times New Roman" w:hAnsi="Times New Roman" w:cs="Simplified Arabic"/>
          <w:b/>
          <w:bCs/>
          <w:sz w:val="28"/>
          <w:szCs w:val="28"/>
          <w:rtl/>
        </w:rPr>
      </w:pPr>
    </w:p>
    <w:p w14:paraId="02C3A671" w14:textId="77777777" w:rsidR="00764C0B" w:rsidRDefault="00764C0B" w:rsidP="007F6D46">
      <w:pPr>
        <w:spacing w:after="0" w:line="240" w:lineRule="auto"/>
        <w:jc w:val="lowKashida"/>
        <w:rPr>
          <w:rFonts w:ascii="Times New Roman" w:eastAsia="Times New Roman" w:hAnsi="Times New Roman" w:cs="Simplified Arabic"/>
          <w:b/>
          <w:bCs/>
          <w:sz w:val="28"/>
          <w:szCs w:val="28"/>
          <w:rtl/>
        </w:rPr>
      </w:pPr>
    </w:p>
    <w:p w14:paraId="26D4F7CC" w14:textId="77777777" w:rsidR="00764C0B" w:rsidRDefault="00764C0B" w:rsidP="007F6D46">
      <w:pPr>
        <w:spacing w:after="0" w:line="240" w:lineRule="auto"/>
        <w:jc w:val="lowKashida"/>
        <w:rPr>
          <w:rFonts w:ascii="Times New Roman" w:eastAsia="Times New Roman" w:hAnsi="Times New Roman" w:cs="Simplified Arabic"/>
          <w:b/>
          <w:bCs/>
          <w:sz w:val="28"/>
          <w:szCs w:val="28"/>
          <w:rtl/>
        </w:rPr>
      </w:pPr>
    </w:p>
    <w:p w14:paraId="5333102C" w14:textId="77777777" w:rsidR="00764C0B" w:rsidRDefault="00764C0B" w:rsidP="007F6D46">
      <w:pPr>
        <w:spacing w:after="0" w:line="240" w:lineRule="auto"/>
        <w:jc w:val="lowKashida"/>
        <w:rPr>
          <w:rFonts w:ascii="Times New Roman" w:eastAsia="Times New Roman" w:hAnsi="Times New Roman" w:cs="Simplified Arabic"/>
          <w:b/>
          <w:bCs/>
          <w:sz w:val="28"/>
          <w:szCs w:val="28"/>
          <w:rtl/>
        </w:rPr>
      </w:pPr>
    </w:p>
    <w:p w14:paraId="69004844" w14:textId="77777777" w:rsidR="00764C0B" w:rsidRDefault="00764C0B" w:rsidP="007F6D46">
      <w:pPr>
        <w:spacing w:after="0" w:line="240" w:lineRule="auto"/>
        <w:jc w:val="lowKashida"/>
        <w:rPr>
          <w:rFonts w:ascii="Times New Roman" w:eastAsia="Times New Roman" w:hAnsi="Times New Roman" w:cs="Simplified Arabic"/>
          <w:b/>
          <w:bCs/>
          <w:sz w:val="28"/>
          <w:szCs w:val="28"/>
          <w:rtl/>
        </w:rPr>
      </w:pPr>
    </w:p>
    <w:p w14:paraId="4AE14234" w14:textId="77777777" w:rsidR="00764C0B" w:rsidRDefault="00764C0B" w:rsidP="007F6D46">
      <w:pPr>
        <w:spacing w:after="0" w:line="240" w:lineRule="auto"/>
        <w:jc w:val="lowKashida"/>
        <w:rPr>
          <w:rFonts w:ascii="Times New Roman" w:eastAsia="Times New Roman" w:hAnsi="Times New Roman" w:cs="Simplified Arabic"/>
          <w:b/>
          <w:bCs/>
          <w:sz w:val="28"/>
          <w:szCs w:val="28"/>
          <w:rtl/>
        </w:rPr>
      </w:pPr>
    </w:p>
    <w:p w14:paraId="3EB59524" w14:textId="77777777" w:rsidR="00764C0B" w:rsidRDefault="00764C0B" w:rsidP="007F6D46">
      <w:pPr>
        <w:spacing w:after="0" w:line="240" w:lineRule="auto"/>
        <w:jc w:val="lowKashida"/>
        <w:rPr>
          <w:rFonts w:ascii="Times New Roman" w:eastAsia="Times New Roman" w:hAnsi="Times New Roman" w:cs="Simplified Arabic"/>
          <w:b/>
          <w:bCs/>
          <w:sz w:val="28"/>
          <w:szCs w:val="28"/>
          <w:rtl/>
        </w:rPr>
      </w:pPr>
    </w:p>
    <w:p w14:paraId="57274E28" w14:textId="77777777" w:rsidR="00764C0B" w:rsidRDefault="00764C0B" w:rsidP="007F6D46">
      <w:pPr>
        <w:spacing w:after="0" w:line="240" w:lineRule="auto"/>
        <w:jc w:val="lowKashida"/>
        <w:rPr>
          <w:rFonts w:ascii="Times New Roman" w:eastAsia="Times New Roman" w:hAnsi="Times New Roman" w:cs="Simplified Arabic"/>
          <w:b/>
          <w:bCs/>
          <w:sz w:val="28"/>
          <w:szCs w:val="28"/>
          <w:rtl/>
        </w:rPr>
      </w:pPr>
    </w:p>
    <w:p w14:paraId="19EE4AB2" w14:textId="77777777" w:rsidR="00F15CAC" w:rsidRDefault="00F15CAC" w:rsidP="007F6D46">
      <w:pPr>
        <w:spacing w:after="0" w:line="240" w:lineRule="auto"/>
        <w:jc w:val="lowKashida"/>
        <w:rPr>
          <w:rFonts w:ascii="Times New Roman" w:eastAsia="Times New Roman" w:hAnsi="Times New Roman" w:cs="Simplified Arabic"/>
          <w:b/>
          <w:bCs/>
          <w:sz w:val="28"/>
          <w:szCs w:val="28"/>
          <w:rtl/>
        </w:rPr>
      </w:pPr>
    </w:p>
    <w:p w14:paraId="65B4534C" w14:textId="77777777" w:rsidR="00F15CAC" w:rsidRDefault="00F15CAC" w:rsidP="007F6D46">
      <w:pPr>
        <w:spacing w:after="0" w:line="240" w:lineRule="auto"/>
        <w:jc w:val="lowKashida"/>
        <w:rPr>
          <w:rFonts w:ascii="Times New Roman" w:eastAsia="Times New Roman" w:hAnsi="Times New Roman" w:cs="Simplified Arabic"/>
          <w:b/>
          <w:bCs/>
          <w:sz w:val="28"/>
          <w:szCs w:val="28"/>
          <w:rtl/>
        </w:rPr>
      </w:pPr>
    </w:p>
    <w:p w14:paraId="51EC7322" w14:textId="77777777" w:rsidR="00F15CAC" w:rsidRPr="00FE0329" w:rsidRDefault="00F15CAC" w:rsidP="00F15CAC">
      <w:pPr>
        <w:spacing w:after="0"/>
        <w:ind w:left="-766"/>
        <w:jc w:val="center"/>
        <w:rPr>
          <w:rFonts w:ascii="Times New Roman" w:eastAsia="Times New Roman" w:hAnsi="Times New Roman" w:cs="Sultan bold"/>
          <w:sz w:val="50"/>
          <w:szCs w:val="50"/>
          <w:rtl/>
        </w:rPr>
      </w:pPr>
      <w:r w:rsidRPr="00FE0329">
        <w:rPr>
          <w:rFonts w:ascii="Times New Roman" w:eastAsia="Times New Roman" w:hAnsi="Times New Roman" w:cs="Sultan bold"/>
          <w:sz w:val="50"/>
          <w:szCs w:val="50"/>
          <w:rtl/>
        </w:rPr>
        <w:t xml:space="preserve">الفصل </w:t>
      </w:r>
      <w:r>
        <w:rPr>
          <w:rFonts w:ascii="Times New Roman" w:eastAsia="Times New Roman" w:hAnsi="Times New Roman" w:cs="Sultan bold" w:hint="cs"/>
          <w:sz w:val="50"/>
          <w:szCs w:val="50"/>
          <w:rtl/>
        </w:rPr>
        <w:t>الثالث</w:t>
      </w:r>
      <w:r w:rsidRPr="00FE0329">
        <w:rPr>
          <w:rFonts w:ascii="Times New Roman" w:eastAsia="Times New Roman" w:hAnsi="Times New Roman" w:cs="Sultan bold"/>
          <w:sz w:val="50"/>
          <w:szCs w:val="50"/>
          <w:rtl/>
        </w:rPr>
        <w:t>:</w:t>
      </w:r>
    </w:p>
    <w:p w14:paraId="7709C819" w14:textId="77777777" w:rsidR="00B042EC" w:rsidRDefault="00B042EC" w:rsidP="00B042EC">
      <w:pPr>
        <w:spacing w:after="0"/>
        <w:ind w:left="-766"/>
        <w:jc w:val="center"/>
        <w:rPr>
          <w:rFonts w:ascii="Times New Roman" w:eastAsia="Times New Roman" w:hAnsi="Times New Roman" w:cs="Sultan bold"/>
          <w:sz w:val="50"/>
          <w:szCs w:val="50"/>
          <w:rtl/>
        </w:rPr>
      </w:pPr>
      <w:r w:rsidRPr="00B042EC">
        <w:rPr>
          <w:rFonts w:ascii="Times New Roman" w:eastAsia="Times New Roman" w:hAnsi="Times New Roman" w:cs="Sultan bold"/>
          <w:sz w:val="50"/>
          <w:szCs w:val="50"/>
          <w:rtl/>
        </w:rPr>
        <w:t>أسس إدارة المخاطر في المستشفيات:</w:t>
      </w:r>
    </w:p>
    <w:p w14:paraId="4D4E64BC" w14:textId="77777777" w:rsidR="00F15CAC" w:rsidRPr="00B042EC" w:rsidRDefault="00B042EC" w:rsidP="00B042EC">
      <w:pPr>
        <w:spacing w:after="0"/>
        <w:ind w:left="-766"/>
        <w:jc w:val="center"/>
        <w:rPr>
          <w:rFonts w:ascii="Times New Roman" w:eastAsia="Times New Roman" w:hAnsi="Times New Roman" w:cs="Sultan bold"/>
          <w:sz w:val="50"/>
          <w:szCs w:val="50"/>
          <w:rtl/>
        </w:rPr>
      </w:pPr>
      <w:r w:rsidRPr="00B042EC">
        <w:rPr>
          <w:rFonts w:ascii="Times New Roman" w:eastAsia="Times New Roman" w:hAnsi="Times New Roman" w:cs="Sultan bold"/>
          <w:sz w:val="50"/>
          <w:szCs w:val="50"/>
          <w:rtl/>
        </w:rPr>
        <w:t xml:space="preserve"> المفاهيم والأهداف والأطر المنظمة</w:t>
      </w:r>
    </w:p>
    <w:p w14:paraId="537B71AA" w14:textId="77777777" w:rsidR="00F15CAC" w:rsidRDefault="00F15CAC" w:rsidP="007F6D46">
      <w:pPr>
        <w:spacing w:after="0" w:line="240" w:lineRule="auto"/>
        <w:jc w:val="lowKashida"/>
        <w:rPr>
          <w:rFonts w:ascii="Times New Roman" w:eastAsia="Times New Roman" w:hAnsi="Times New Roman" w:cs="Simplified Arabic"/>
          <w:b/>
          <w:bCs/>
          <w:sz w:val="28"/>
          <w:szCs w:val="28"/>
          <w:rtl/>
        </w:rPr>
      </w:pPr>
    </w:p>
    <w:p w14:paraId="41C459C7" w14:textId="77777777" w:rsidR="00280FA8" w:rsidRPr="00764C0B" w:rsidRDefault="00280FA8" w:rsidP="00C236C9">
      <w:pPr>
        <w:numPr>
          <w:ilvl w:val="0"/>
          <w:numId w:val="54"/>
        </w:numPr>
        <w:spacing w:after="0"/>
        <w:ind w:left="-483"/>
        <w:jc w:val="both"/>
        <w:rPr>
          <w:rFonts w:ascii="Aptos" w:eastAsia="Aptos" w:hAnsi="Aptos" w:cs="Arial"/>
          <w:b/>
          <w:bCs/>
          <w:sz w:val="34"/>
          <w:szCs w:val="36"/>
        </w:rPr>
      </w:pPr>
      <w:r w:rsidRPr="00764C0B">
        <w:rPr>
          <w:rFonts w:ascii="Aptos" w:eastAsia="Aptos" w:hAnsi="Aptos" w:cs="Arial"/>
          <w:b/>
          <w:bCs/>
          <w:sz w:val="34"/>
          <w:szCs w:val="36"/>
          <w:rtl/>
        </w:rPr>
        <w:t>مفهوم إدارة المخاطر في القطاع الصحي</w:t>
      </w:r>
    </w:p>
    <w:p w14:paraId="24B50B06" w14:textId="77777777" w:rsidR="00280FA8" w:rsidRPr="00764C0B" w:rsidRDefault="00280FA8" w:rsidP="00C236C9">
      <w:pPr>
        <w:numPr>
          <w:ilvl w:val="0"/>
          <w:numId w:val="54"/>
        </w:numPr>
        <w:spacing w:after="0"/>
        <w:ind w:left="-483"/>
        <w:jc w:val="both"/>
        <w:rPr>
          <w:rFonts w:ascii="Aptos" w:eastAsia="Aptos" w:hAnsi="Aptos" w:cs="Arial"/>
          <w:b/>
          <w:bCs/>
          <w:sz w:val="34"/>
          <w:szCs w:val="36"/>
        </w:rPr>
      </w:pPr>
      <w:r w:rsidRPr="00764C0B">
        <w:rPr>
          <w:rFonts w:ascii="Aptos" w:eastAsia="Aptos" w:hAnsi="Aptos" w:cs="Arial"/>
          <w:b/>
          <w:bCs/>
          <w:sz w:val="34"/>
          <w:szCs w:val="36"/>
          <w:rtl/>
        </w:rPr>
        <w:t>أهداف إدارة المخاطر في المستشفيات</w:t>
      </w:r>
    </w:p>
    <w:p w14:paraId="5074B5F4" w14:textId="77777777" w:rsidR="00280FA8" w:rsidRPr="00764C0B" w:rsidRDefault="00280FA8" w:rsidP="00C236C9">
      <w:pPr>
        <w:numPr>
          <w:ilvl w:val="0"/>
          <w:numId w:val="54"/>
        </w:numPr>
        <w:spacing w:after="0"/>
        <w:ind w:left="-483"/>
        <w:jc w:val="both"/>
        <w:rPr>
          <w:rFonts w:ascii="Aptos" w:eastAsia="Aptos" w:hAnsi="Aptos" w:cs="Arial"/>
          <w:b/>
          <w:bCs/>
          <w:sz w:val="34"/>
          <w:szCs w:val="36"/>
        </w:rPr>
      </w:pPr>
      <w:r w:rsidRPr="00764C0B">
        <w:rPr>
          <w:rFonts w:ascii="Aptos" w:eastAsia="Aptos" w:hAnsi="Aptos" w:cs="Arial"/>
          <w:b/>
          <w:bCs/>
          <w:sz w:val="34"/>
          <w:szCs w:val="36"/>
          <w:rtl/>
        </w:rPr>
        <w:t>مبادئ وأسس إدارة المخاطر الصحية</w:t>
      </w:r>
    </w:p>
    <w:p w14:paraId="28752423" w14:textId="77777777" w:rsidR="00280FA8" w:rsidRPr="00764C0B" w:rsidRDefault="00280FA8" w:rsidP="00C236C9">
      <w:pPr>
        <w:numPr>
          <w:ilvl w:val="0"/>
          <w:numId w:val="54"/>
        </w:numPr>
        <w:spacing w:after="0"/>
        <w:ind w:left="-483"/>
        <w:jc w:val="both"/>
        <w:rPr>
          <w:rFonts w:ascii="Aptos" w:eastAsia="Aptos" w:hAnsi="Aptos" w:cs="Arial"/>
          <w:b/>
          <w:bCs/>
          <w:sz w:val="34"/>
          <w:szCs w:val="36"/>
        </w:rPr>
      </w:pPr>
      <w:r w:rsidRPr="00764C0B">
        <w:rPr>
          <w:rFonts w:ascii="Aptos" w:eastAsia="Aptos" w:hAnsi="Aptos" w:cs="Arial"/>
          <w:b/>
          <w:bCs/>
          <w:sz w:val="34"/>
          <w:szCs w:val="36"/>
          <w:rtl/>
        </w:rPr>
        <w:t>الأسس العلمية لإدارة المخاطر</w:t>
      </w:r>
    </w:p>
    <w:p w14:paraId="30F82C08" w14:textId="77777777" w:rsidR="00280FA8" w:rsidRPr="00764C0B" w:rsidRDefault="00280FA8" w:rsidP="00C236C9">
      <w:pPr>
        <w:numPr>
          <w:ilvl w:val="0"/>
          <w:numId w:val="54"/>
        </w:numPr>
        <w:spacing w:after="0"/>
        <w:ind w:left="-483"/>
        <w:jc w:val="both"/>
        <w:rPr>
          <w:rFonts w:ascii="Aptos" w:eastAsia="Aptos" w:hAnsi="Aptos" w:cs="Arial"/>
          <w:b/>
          <w:bCs/>
          <w:sz w:val="34"/>
          <w:szCs w:val="36"/>
        </w:rPr>
      </w:pPr>
      <w:r w:rsidRPr="00764C0B">
        <w:rPr>
          <w:rFonts w:ascii="Aptos" w:eastAsia="Aptos" w:hAnsi="Aptos" w:cs="Arial"/>
          <w:b/>
          <w:bCs/>
          <w:sz w:val="34"/>
          <w:szCs w:val="36"/>
          <w:rtl/>
        </w:rPr>
        <w:t>التطبيق العملي للمبادئ</w:t>
      </w:r>
    </w:p>
    <w:p w14:paraId="3BBDF62A" w14:textId="77777777" w:rsidR="00F15CAC" w:rsidRPr="00280FA8" w:rsidRDefault="00F15CAC" w:rsidP="007F6D46">
      <w:pPr>
        <w:spacing w:after="0" w:line="240" w:lineRule="auto"/>
        <w:jc w:val="lowKashida"/>
        <w:rPr>
          <w:rFonts w:ascii="Times New Roman" w:eastAsia="Times New Roman" w:hAnsi="Times New Roman" w:cs="Simplified Arabic"/>
          <w:b/>
          <w:bCs/>
          <w:sz w:val="28"/>
          <w:szCs w:val="28"/>
          <w:rtl/>
        </w:rPr>
      </w:pPr>
    </w:p>
    <w:p w14:paraId="01997923" w14:textId="77777777" w:rsidR="00F15CAC" w:rsidRDefault="00F15CAC" w:rsidP="007F6D46">
      <w:pPr>
        <w:spacing w:after="0" w:line="240" w:lineRule="auto"/>
        <w:jc w:val="lowKashida"/>
        <w:rPr>
          <w:rFonts w:ascii="Times New Roman" w:eastAsia="Times New Roman" w:hAnsi="Times New Roman" w:cs="Simplified Arabic"/>
          <w:b/>
          <w:bCs/>
          <w:sz w:val="28"/>
          <w:szCs w:val="28"/>
          <w:rtl/>
        </w:rPr>
      </w:pPr>
    </w:p>
    <w:p w14:paraId="77C8D8F3" w14:textId="77777777" w:rsidR="00F15CAC" w:rsidRDefault="00F15CAC" w:rsidP="007F6D46">
      <w:pPr>
        <w:spacing w:after="0" w:line="240" w:lineRule="auto"/>
        <w:jc w:val="lowKashida"/>
        <w:rPr>
          <w:rFonts w:ascii="Times New Roman" w:eastAsia="Times New Roman" w:hAnsi="Times New Roman" w:cs="Simplified Arabic"/>
          <w:b/>
          <w:bCs/>
          <w:sz w:val="28"/>
          <w:szCs w:val="28"/>
          <w:rtl/>
        </w:rPr>
      </w:pPr>
    </w:p>
    <w:p w14:paraId="6F37ED0B" w14:textId="77777777" w:rsidR="00BB3E96" w:rsidRDefault="00BB3E96" w:rsidP="007F6D46">
      <w:pPr>
        <w:spacing w:after="0" w:line="240" w:lineRule="auto"/>
        <w:jc w:val="lowKashida"/>
        <w:rPr>
          <w:rFonts w:ascii="Times New Roman" w:eastAsia="Times New Roman" w:hAnsi="Times New Roman" w:cs="Simplified Arabic"/>
          <w:b/>
          <w:bCs/>
          <w:sz w:val="28"/>
          <w:szCs w:val="28"/>
          <w:rtl/>
        </w:rPr>
      </w:pPr>
    </w:p>
    <w:p w14:paraId="4F8DB3A9" w14:textId="77777777" w:rsidR="00B042EC" w:rsidRDefault="00B042EC" w:rsidP="007F6D46">
      <w:pPr>
        <w:spacing w:after="0" w:line="240" w:lineRule="auto"/>
        <w:jc w:val="lowKashida"/>
        <w:rPr>
          <w:rFonts w:ascii="Times New Roman" w:eastAsia="Times New Roman" w:hAnsi="Times New Roman" w:cs="Simplified Arabic"/>
          <w:b/>
          <w:bCs/>
          <w:sz w:val="28"/>
          <w:szCs w:val="28"/>
          <w:rtl/>
        </w:rPr>
      </w:pPr>
    </w:p>
    <w:p w14:paraId="0A322D32" w14:textId="77777777" w:rsidR="00B042EC" w:rsidRDefault="00B042EC" w:rsidP="007F6D46">
      <w:pPr>
        <w:spacing w:after="0" w:line="240" w:lineRule="auto"/>
        <w:jc w:val="lowKashida"/>
        <w:rPr>
          <w:rFonts w:ascii="Times New Roman" w:eastAsia="Times New Roman" w:hAnsi="Times New Roman" w:cs="Simplified Arabic"/>
          <w:b/>
          <w:bCs/>
          <w:sz w:val="28"/>
          <w:szCs w:val="28"/>
          <w:rtl/>
        </w:rPr>
      </w:pPr>
    </w:p>
    <w:p w14:paraId="41FC7FA0" w14:textId="77777777" w:rsidR="00B042EC" w:rsidRDefault="00B042EC" w:rsidP="007F6D46">
      <w:pPr>
        <w:spacing w:after="0" w:line="240" w:lineRule="auto"/>
        <w:jc w:val="lowKashida"/>
        <w:rPr>
          <w:rFonts w:ascii="Times New Roman" w:eastAsia="Times New Roman" w:hAnsi="Times New Roman" w:cs="Simplified Arabic"/>
          <w:b/>
          <w:bCs/>
          <w:sz w:val="28"/>
          <w:szCs w:val="28"/>
          <w:rtl/>
        </w:rPr>
      </w:pPr>
    </w:p>
    <w:p w14:paraId="0EB8FA44" w14:textId="77777777" w:rsidR="00B042EC" w:rsidRDefault="00B042EC" w:rsidP="007F6D46">
      <w:pPr>
        <w:spacing w:after="0" w:line="240" w:lineRule="auto"/>
        <w:jc w:val="lowKashida"/>
        <w:rPr>
          <w:rFonts w:ascii="Times New Roman" w:eastAsia="Times New Roman" w:hAnsi="Times New Roman" w:cs="Simplified Arabic"/>
          <w:b/>
          <w:bCs/>
          <w:sz w:val="28"/>
          <w:szCs w:val="28"/>
          <w:rtl/>
        </w:rPr>
      </w:pPr>
    </w:p>
    <w:p w14:paraId="6965ADB6" w14:textId="77777777" w:rsidR="00B042EC" w:rsidRDefault="00B042EC" w:rsidP="007F6D46">
      <w:pPr>
        <w:spacing w:after="0" w:line="240" w:lineRule="auto"/>
        <w:jc w:val="lowKashida"/>
        <w:rPr>
          <w:rFonts w:ascii="Times New Roman" w:eastAsia="Times New Roman" w:hAnsi="Times New Roman" w:cs="Simplified Arabic"/>
          <w:b/>
          <w:bCs/>
          <w:sz w:val="28"/>
          <w:szCs w:val="28"/>
          <w:rtl/>
        </w:rPr>
      </w:pPr>
    </w:p>
    <w:p w14:paraId="7CC602FE" w14:textId="77777777" w:rsidR="00B042EC" w:rsidRDefault="00B042EC" w:rsidP="007F6D46">
      <w:pPr>
        <w:spacing w:after="0" w:line="240" w:lineRule="auto"/>
        <w:jc w:val="lowKashida"/>
        <w:rPr>
          <w:rFonts w:ascii="Times New Roman" w:eastAsia="Times New Roman" w:hAnsi="Times New Roman" w:cs="Simplified Arabic"/>
          <w:b/>
          <w:bCs/>
          <w:sz w:val="28"/>
          <w:szCs w:val="28"/>
          <w:rtl/>
        </w:rPr>
      </w:pPr>
    </w:p>
    <w:p w14:paraId="536DCF58" w14:textId="77777777" w:rsidR="00B042EC" w:rsidRDefault="00B042EC" w:rsidP="007F6D46">
      <w:pPr>
        <w:spacing w:after="0" w:line="240" w:lineRule="auto"/>
        <w:jc w:val="lowKashida"/>
        <w:rPr>
          <w:rFonts w:ascii="Times New Roman" w:eastAsia="Times New Roman" w:hAnsi="Times New Roman" w:cs="Simplified Arabic"/>
          <w:b/>
          <w:bCs/>
          <w:sz w:val="28"/>
          <w:szCs w:val="28"/>
          <w:rtl/>
        </w:rPr>
      </w:pPr>
    </w:p>
    <w:p w14:paraId="36B85396" w14:textId="77777777" w:rsidR="00B042EC" w:rsidRDefault="00B042EC" w:rsidP="007F6D46">
      <w:pPr>
        <w:spacing w:after="0" w:line="240" w:lineRule="auto"/>
        <w:jc w:val="lowKashida"/>
        <w:rPr>
          <w:rFonts w:ascii="Times New Roman" w:eastAsia="Times New Roman" w:hAnsi="Times New Roman" w:cs="Simplified Arabic"/>
          <w:b/>
          <w:bCs/>
          <w:sz w:val="28"/>
          <w:szCs w:val="28"/>
          <w:rtl/>
        </w:rPr>
      </w:pPr>
    </w:p>
    <w:p w14:paraId="586B7B8E" w14:textId="77777777" w:rsidR="00B042EC" w:rsidRDefault="00B042EC" w:rsidP="007F6D46">
      <w:pPr>
        <w:spacing w:after="0" w:line="240" w:lineRule="auto"/>
        <w:jc w:val="lowKashida"/>
        <w:rPr>
          <w:rFonts w:ascii="Times New Roman" w:eastAsia="Times New Roman" w:hAnsi="Times New Roman" w:cs="Simplified Arabic"/>
          <w:b/>
          <w:bCs/>
          <w:sz w:val="28"/>
          <w:szCs w:val="28"/>
          <w:rtl/>
        </w:rPr>
      </w:pPr>
    </w:p>
    <w:p w14:paraId="2E6FDD2A" w14:textId="77777777" w:rsidR="00B042EC" w:rsidRDefault="00B042EC" w:rsidP="007F6D46">
      <w:pPr>
        <w:spacing w:after="0" w:line="240" w:lineRule="auto"/>
        <w:jc w:val="lowKashida"/>
        <w:rPr>
          <w:rFonts w:ascii="Times New Roman" w:eastAsia="Times New Roman" w:hAnsi="Times New Roman" w:cs="Simplified Arabic"/>
          <w:b/>
          <w:bCs/>
          <w:sz w:val="28"/>
          <w:szCs w:val="28"/>
          <w:rtl/>
        </w:rPr>
      </w:pPr>
    </w:p>
    <w:p w14:paraId="14846149" w14:textId="77777777" w:rsidR="00BB3E96" w:rsidRPr="00B042EC" w:rsidRDefault="00BB3E96" w:rsidP="00C236C9">
      <w:pPr>
        <w:numPr>
          <w:ilvl w:val="0"/>
          <w:numId w:val="54"/>
        </w:numPr>
        <w:spacing w:after="0"/>
        <w:ind w:left="-483"/>
        <w:jc w:val="both"/>
        <w:rPr>
          <w:rFonts w:ascii="Aptos" w:eastAsia="Aptos" w:hAnsi="Aptos" w:cs="Arial"/>
          <w:b/>
          <w:bCs/>
          <w:sz w:val="34"/>
          <w:szCs w:val="36"/>
          <w:u w:val="double"/>
        </w:rPr>
      </w:pPr>
      <w:r w:rsidRPr="00B042EC">
        <w:rPr>
          <w:rFonts w:ascii="Aptos" w:eastAsia="Aptos" w:hAnsi="Aptos" w:cs="Arial"/>
          <w:b/>
          <w:bCs/>
          <w:sz w:val="34"/>
          <w:szCs w:val="36"/>
          <w:u w:val="double"/>
          <w:rtl/>
        </w:rPr>
        <w:t>مفهوم إدارة المخاطر في القطاع الصحي</w:t>
      </w:r>
    </w:p>
    <w:p w14:paraId="3594FCDF" w14:textId="77777777" w:rsidR="00BB3E96" w:rsidRPr="0001764C" w:rsidRDefault="00BB3E96" w:rsidP="0001764C">
      <w:pPr>
        <w:spacing w:after="0"/>
        <w:ind w:left="-843"/>
        <w:jc w:val="both"/>
        <w:rPr>
          <w:rFonts w:ascii="Aptos" w:eastAsia="Aptos" w:hAnsi="Aptos" w:cs="Arial"/>
          <w:b/>
          <w:bCs/>
          <w:sz w:val="34"/>
          <w:szCs w:val="36"/>
          <w:u w:val="thick"/>
        </w:rPr>
      </w:pPr>
      <w:r w:rsidRPr="0001764C">
        <w:rPr>
          <w:rFonts w:ascii="Aptos" w:eastAsia="Aptos" w:hAnsi="Aptos" w:cs="Arial"/>
          <w:b/>
          <w:bCs/>
          <w:sz w:val="34"/>
          <w:szCs w:val="36"/>
          <w:u w:val="thick"/>
          <w:rtl/>
        </w:rPr>
        <w:t>تعريف إدارة المخاطر</w:t>
      </w:r>
      <w:r w:rsidRPr="0001764C">
        <w:rPr>
          <w:rFonts w:ascii="Aptos" w:eastAsia="Aptos" w:hAnsi="Aptos" w:cs="Arial"/>
          <w:b/>
          <w:bCs/>
          <w:sz w:val="34"/>
          <w:szCs w:val="36"/>
          <w:u w:val="thick"/>
        </w:rPr>
        <w:t xml:space="preserve"> (Risk Management)</w:t>
      </w:r>
    </w:p>
    <w:p w14:paraId="2FB5B833" w14:textId="77777777" w:rsidR="00BB3E96" w:rsidRPr="00FD56DF" w:rsidRDefault="00BB3E96" w:rsidP="00FD56DF">
      <w:pPr>
        <w:spacing w:line="240" w:lineRule="auto"/>
        <w:ind w:firstLine="651"/>
        <w:jc w:val="lowKashida"/>
        <w:rPr>
          <w:rFonts w:ascii="Times New Roman" w:eastAsia="Times New Roman" w:hAnsi="Times New Roman" w:cs="Times New Roman"/>
          <w:sz w:val="32"/>
          <w:szCs w:val="32"/>
        </w:rPr>
      </w:pPr>
      <w:r w:rsidRPr="00FD56DF">
        <w:rPr>
          <w:rFonts w:ascii="Times New Roman" w:eastAsia="Times New Roman" w:hAnsi="Times New Roman" w:cs="Times New Roman"/>
          <w:sz w:val="32"/>
          <w:szCs w:val="32"/>
          <w:rtl/>
        </w:rPr>
        <w:t xml:space="preserve">إدارة المخاطر في القطاع الصحي تُعرّف بأنها "عملية منهجية شاملة تهدف إلى تحديد وتقييم ومراقبة والسيطرة على المخاطر التي قد تؤثر على سلامة المرضى </w:t>
      </w:r>
      <w:r w:rsidRPr="00FD56DF">
        <w:rPr>
          <w:rFonts w:ascii="Times New Roman" w:eastAsia="Times New Roman" w:hAnsi="Times New Roman" w:cs="Times New Roman"/>
          <w:sz w:val="32"/>
          <w:szCs w:val="32"/>
          <w:rtl/>
        </w:rPr>
        <w:lastRenderedPageBreak/>
        <w:t>والعاملين وجودة الرعاية الصحية المقدمة في المؤسسات الصحية</w:t>
      </w:r>
      <w:r w:rsidRPr="00FD56DF">
        <w:rPr>
          <w:rFonts w:ascii="Times New Roman" w:eastAsia="Times New Roman" w:hAnsi="Times New Roman" w:cs="Times New Roman"/>
          <w:sz w:val="32"/>
          <w:szCs w:val="32"/>
        </w:rPr>
        <w:t>" (World Health Organization, 2019).</w:t>
      </w:r>
    </w:p>
    <w:p w14:paraId="6968576A" w14:textId="77777777" w:rsidR="00BB3E96" w:rsidRPr="0001764C" w:rsidRDefault="00BB3E96" w:rsidP="0001764C">
      <w:pPr>
        <w:spacing w:after="0"/>
        <w:ind w:left="-843"/>
        <w:jc w:val="both"/>
        <w:rPr>
          <w:rFonts w:ascii="Aptos" w:eastAsia="Aptos" w:hAnsi="Aptos" w:cs="Arial"/>
          <w:b/>
          <w:bCs/>
          <w:sz w:val="34"/>
          <w:szCs w:val="36"/>
          <w:u w:val="thick"/>
        </w:rPr>
      </w:pPr>
      <w:r w:rsidRPr="0001764C">
        <w:rPr>
          <w:rFonts w:ascii="Aptos" w:eastAsia="Aptos" w:hAnsi="Aptos" w:cs="Arial"/>
          <w:b/>
          <w:bCs/>
          <w:sz w:val="34"/>
          <w:szCs w:val="36"/>
          <w:u w:val="thick"/>
          <w:rtl/>
        </w:rPr>
        <w:t>التعريفات المتخصصة</w:t>
      </w:r>
      <w:r w:rsidRPr="0001764C">
        <w:rPr>
          <w:rFonts w:ascii="Aptos" w:eastAsia="Aptos" w:hAnsi="Aptos" w:cs="Arial"/>
          <w:b/>
          <w:bCs/>
          <w:sz w:val="34"/>
          <w:szCs w:val="36"/>
          <w:u w:val="thick"/>
        </w:rPr>
        <w:t>:</w:t>
      </w:r>
    </w:p>
    <w:p w14:paraId="62EE6402" w14:textId="77777777" w:rsidR="00BB3E96" w:rsidRPr="00FB7C4F" w:rsidRDefault="00BB3E96" w:rsidP="00FB7C4F">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تعريف معهد إدارة المخاطر الأمريكي</w:t>
      </w:r>
      <w:r w:rsidRPr="00FB7C4F">
        <w:rPr>
          <w:rFonts w:ascii="Times New Roman" w:eastAsia="Times New Roman" w:hAnsi="Times New Roman" w:cs="Times New Roman"/>
          <w:sz w:val="32"/>
          <w:szCs w:val="32"/>
        </w:rPr>
        <w:t xml:space="preserve"> (Institute of Risk Management - IRM): "</w:t>
      </w:r>
      <w:r w:rsidRPr="00FB7C4F">
        <w:rPr>
          <w:rFonts w:ascii="Times New Roman" w:eastAsia="Times New Roman" w:hAnsi="Times New Roman" w:cs="Times New Roman"/>
          <w:sz w:val="32"/>
          <w:szCs w:val="32"/>
          <w:rtl/>
        </w:rPr>
        <w:t xml:space="preserve">إدارة المخاطر الصحية هي النهج المنهجي لحماية الموارد المالية والبشرية للمؤسسة الصحية من خلال تقليل </w:t>
      </w:r>
      <w:proofErr w:type="gramStart"/>
      <w:r w:rsidRPr="00FB7C4F">
        <w:rPr>
          <w:rFonts w:ascii="Times New Roman" w:eastAsia="Times New Roman" w:hAnsi="Times New Roman" w:cs="Times New Roman"/>
          <w:sz w:val="32"/>
          <w:szCs w:val="32"/>
          <w:rtl/>
        </w:rPr>
        <w:t>مخاطر</w:t>
      </w:r>
      <w:proofErr w:type="gramEnd"/>
      <w:r w:rsidRPr="00FB7C4F">
        <w:rPr>
          <w:rFonts w:ascii="Times New Roman" w:eastAsia="Times New Roman" w:hAnsi="Times New Roman" w:cs="Times New Roman"/>
          <w:sz w:val="32"/>
          <w:szCs w:val="32"/>
          <w:rtl/>
        </w:rPr>
        <w:t xml:space="preserve"> الإصابة والمسؤولية القانونية</w:t>
      </w:r>
      <w:r w:rsidRPr="00FB7C4F">
        <w:rPr>
          <w:rFonts w:ascii="Times New Roman" w:eastAsia="Times New Roman" w:hAnsi="Times New Roman" w:cs="Times New Roman"/>
          <w:sz w:val="32"/>
          <w:szCs w:val="32"/>
        </w:rPr>
        <w:t>" (Institute of Risk Management, 2018).</w:t>
      </w:r>
    </w:p>
    <w:p w14:paraId="6E7F8D25" w14:textId="77777777" w:rsidR="00BB3E96" w:rsidRPr="00764C0B" w:rsidRDefault="00BB3E96" w:rsidP="00FB7C4F">
      <w:pPr>
        <w:spacing w:line="240" w:lineRule="auto"/>
        <w:ind w:firstLine="651"/>
        <w:jc w:val="lowKashida"/>
        <w:rPr>
          <w:rFonts w:ascii="Times New Roman" w:eastAsia="Times New Roman" w:hAnsi="Times New Roman" w:cs="Times New Roman"/>
          <w:sz w:val="32"/>
          <w:szCs w:val="32"/>
        </w:rPr>
      </w:pPr>
      <w:r w:rsidRPr="00764C0B">
        <w:rPr>
          <w:rFonts w:ascii="Times New Roman" w:eastAsia="Times New Roman" w:hAnsi="Times New Roman" w:cs="Times New Roman"/>
          <w:sz w:val="32"/>
          <w:szCs w:val="32"/>
          <w:rtl/>
        </w:rPr>
        <w:t>تعريف الجمعية الأمريكية لإدارة المخاطر الصحية</w:t>
      </w:r>
      <w:r w:rsidRPr="00764C0B">
        <w:rPr>
          <w:rFonts w:ascii="Times New Roman" w:eastAsia="Times New Roman" w:hAnsi="Times New Roman" w:cs="Times New Roman"/>
          <w:sz w:val="32"/>
          <w:szCs w:val="32"/>
        </w:rPr>
        <w:t xml:space="preserve"> (American Society for Healthcare Risk Management - ASHRM): "</w:t>
      </w:r>
      <w:r w:rsidRPr="00764C0B">
        <w:rPr>
          <w:rFonts w:ascii="Times New Roman" w:eastAsia="Times New Roman" w:hAnsi="Times New Roman" w:cs="Times New Roman"/>
          <w:sz w:val="32"/>
          <w:szCs w:val="32"/>
          <w:rtl/>
        </w:rPr>
        <w:t>عملية تطبيق السياسات والإجراءات والممارسات لتحليل وتقييم ومراقبة والسيطرة على المخاطر من أجل تقليل الإصابات للمرضى والزوار والموظفين</w:t>
      </w:r>
      <w:r w:rsidRPr="00764C0B">
        <w:rPr>
          <w:rFonts w:ascii="Times New Roman" w:eastAsia="Times New Roman" w:hAnsi="Times New Roman" w:cs="Times New Roman"/>
          <w:sz w:val="32"/>
          <w:szCs w:val="32"/>
        </w:rPr>
        <w:t>" (ASHRM, 2020).</w:t>
      </w:r>
    </w:p>
    <w:p w14:paraId="2E56BE47" w14:textId="77777777" w:rsidR="00BB3E96" w:rsidRPr="00FB7C4F" w:rsidRDefault="00BB3E96" w:rsidP="00FB7C4F">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تعريف اللجنة المشتركة الدولية</w:t>
      </w:r>
      <w:r w:rsidRPr="00FB7C4F">
        <w:rPr>
          <w:rFonts w:ascii="Times New Roman" w:eastAsia="Times New Roman" w:hAnsi="Times New Roman" w:cs="Times New Roman"/>
          <w:sz w:val="32"/>
          <w:szCs w:val="32"/>
        </w:rPr>
        <w:t xml:space="preserve"> (Joint Commission International </w:t>
      </w:r>
      <w:proofErr w:type="gramStart"/>
      <w:r w:rsidRPr="00FB7C4F">
        <w:rPr>
          <w:rFonts w:ascii="Times New Roman" w:eastAsia="Times New Roman" w:hAnsi="Times New Roman" w:cs="Times New Roman"/>
          <w:sz w:val="32"/>
          <w:szCs w:val="32"/>
        </w:rPr>
        <w:t xml:space="preserve">- </w:t>
      </w:r>
      <w:r w:rsidR="00B679A3">
        <w:rPr>
          <w:rFonts w:ascii="Times New Roman" w:eastAsia="Times New Roman" w:hAnsi="Times New Roman" w:cs="Times New Roman"/>
          <w:sz w:val="32"/>
          <w:szCs w:val="32"/>
        </w:rPr>
        <w:t xml:space="preserve"> </w:t>
      </w:r>
      <w:r w:rsidRPr="00FB7C4F">
        <w:rPr>
          <w:rFonts w:ascii="Times New Roman" w:eastAsia="Times New Roman" w:hAnsi="Times New Roman" w:cs="Times New Roman"/>
          <w:sz w:val="32"/>
          <w:szCs w:val="32"/>
        </w:rPr>
        <w:t>JCI</w:t>
      </w:r>
      <w:proofErr w:type="gramEnd"/>
      <w:r w:rsidRPr="00FB7C4F">
        <w:rPr>
          <w:rFonts w:ascii="Times New Roman" w:eastAsia="Times New Roman" w:hAnsi="Times New Roman" w:cs="Times New Roman"/>
          <w:sz w:val="32"/>
          <w:szCs w:val="32"/>
        </w:rPr>
        <w:t>): "</w:t>
      </w:r>
      <w:r w:rsidRPr="00FB7C4F">
        <w:rPr>
          <w:rFonts w:ascii="Times New Roman" w:eastAsia="Times New Roman" w:hAnsi="Times New Roman" w:cs="Times New Roman"/>
          <w:sz w:val="32"/>
          <w:szCs w:val="32"/>
          <w:rtl/>
        </w:rPr>
        <w:t>نهج استباقي ومنهجي لتحديد المخاطر المحتملة قبل حدوثها واتخاذ الإجراءات اللازمة لمنعها أو تقليل تأثيرها</w:t>
      </w:r>
      <w:r w:rsidRPr="00FB7C4F">
        <w:rPr>
          <w:rFonts w:ascii="Times New Roman" w:eastAsia="Times New Roman" w:hAnsi="Times New Roman" w:cs="Times New Roman"/>
          <w:sz w:val="32"/>
          <w:szCs w:val="32"/>
        </w:rPr>
        <w:t>" (Joint Commission International, 2021).</w:t>
      </w:r>
    </w:p>
    <w:p w14:paraId="50CE6AC1" w14:textId="77777777" w:rsidR="00BB3E96" w:rsidRDefault="00BB3E96" w:rsidP="0001764C">
      <w:pPr>
        <w:spacing w:after="0"/>
        <w:ind w:left="-843"/>
        <w:jc w:val="both"/>
        <w:rPr>
          <w:rFonts w:ascii="Aptos" w:eastAsia="Aptos" w:hAnsi="Aptos" w:cs="Arial"/>
          <w:b/>
          <w:bCs/>
          <w:sz w:val="34"/>
          <w:szCs w:val="36"/>
          <w:u w:val="thick"/>
          <w:rtl/>
          <w:lang w:bidi="ar-EG"/>
        </w:rPr>
      </w:pPr>
      <w:r w:rsidRPr="0001764C">
        <w:rPr>
          <w:rFonts w:ascii="Aptos" w:eastAsia="Aptos" w:hAnsi="Aptos" w:cs="Arial"/>
          <w:b/>
          <w:bCs/>
          <w:sz w:val="34"/>
          <w:szCs w:val="36"/>
          <w:u w:val="thick"/>
          <w:rtl/>
        </w:rPr>
        <w:t>المفاهيم الأساسية المرتبطة</w:t>
      </w:r>
      <w:r w:rsidRPr="0001764C">
        <w:rPr>
          <w:rFonts w:ascii="Aptos" w:eastAsia="Aptos" w:hAnsi="Aptos" w:cs="Arial"/>
          <w:b/>
          <w:bCs/>
          <w:sz w:val="34"/>
          <w:szCs w:val="36"/>
          <w:u w:val="thick"/>
        </w:rPr>
        <w:t>:</w:t>
      </w:r>
    </w:p>
    <w:p w14:paraId="19E25A76" w14:textId="77777777" w:rsidR="006962A0" w:rsidRPr="006962A0" w:rsidRDefault="006962A0" w:rsidP="006962A0">
      <w:pPr>
        <w:spacing w:after="0"/>
        <w:ind w:left="-843"/>
        <w:jc w:val="both"/>
        <w:rPr>
          <w:rFonts w:ascii="Aptos" w:eastAsia="Aptos" w:hAnsi="Aptos" w:cs="Arial"/>
          <w:b/>
          <w:bCs/>
          <w:sz w:val="34"/>
          <w:szCs w:val="36"/>
        </w:rPr>
      </w:pPr>
      <w:r>
        <w:rPr>
          <w:rFonts w:ascii="Aptos" w:eastAsia="Aptos" w:hAnsi="Aptos" w:cs="Arial" w:hint="cs"/>
          <w:b/>
          <w:bCs/>
          <w:sz w:val="34"/>
          <w:szCs w:val="36"/>
          <w:rtl/>
        </w:rPr>
        <w:t xml:space="preserve">1. </w:t>
      </w:r>
      <w:r w:rsidRPr="006962A0">
        <w:rPr>
          <w:rFonts w:ascii="Aptos" w:eastAsia="Aptos" w:hAnsi="Aptos" w:cs="Arial"/>
          <w:b/>
          <w:bCs/>
          <w:sz w:val="34"/>
          <w:szCs w:val="36"/>
          <w:rtl/>
        </w:rPr>
        <w:t>الخطر</w:t>
      </w:r>
      <w:r w:rsidRPr="006962A0">
        <w:rPr>
          <w:rFonts w:ascii="Aptos" w:eastAsia="Aptos" w:hAnsi="Aptos" w:cs="Arial"/>
          <w:b/>
          <w:bCs/>
          <w:sz w:val="34"/>
          <w:szCs w:val="36"/>
        </w:rPr>
        <w:t xml:space="preserve"> (Risk)</w:t>
      </w:r>
    </w:p>
    <w:p w14:paraId="1BB52D5F" w14:textId="77777777" w:rsidR="006962A0" w:rsidRDefault="006962A0" w:rsidP="006962A0">
      <w:pPr>
        <w:spacing w:line="240" w:lineRule="auto"/>
        <w:ind w:firstLine="651"/>
        <w:jc w:val="lowKashida"/>
        <w:rPr>
          <w:rFonts w:ascii="Times New Roman" w:eastAsia="Times New Roman" w:hAnsi="Times New Roman" w:cs="Times New Roman"/>
          <w:sz w:val="32"/>
          <w:szCs w:val="32"/>
          <w:rtl/>
          <w:lang w:bidi="ar-EG"/>
        </w:rPr>
      </w:pPr>
      <w:r w:rsidRPr="006962A0">
        <w:rPr>
          <w:rFonts w:ascii="Times New Roman" w:eastAsia="Times New Roman" w:hAnsi="Times New Roman" w:cs="Times New Roman"/>
          <w:sz w:val="32"/>
          <w:szCs w:val="32"/>
          <w:rtl/>
        </w:rPr>
        <w:t>الخطر في السياق الصحي هو احتمال وقوع حدث غير مرغوب فيه قد يسبب ضررًا للمرضى أو العاملين أو المؤسسة، ويُقاس بمؤشرين رئيسيين: احتمالية الحدوث وشدة التأثير. إدراك الخطر وتقييمه بشكل منهجي يساعد على وضع استراتيجيات وقائية تقلل من احتمالية وقوعه أو تحد من أثره</w:t>
      </w:r>
      <w:r w:rsidRPr="006962A0">
        <w:rPr>
          <w:rFonts w:ascii="Times New Roman" w:eastAsia="Times New Roman" w:hAnsi="Times New Roman" w:cs="Times New Roman"/>
          <w:sz w:val="32"/>
          <w:szCs w:val="32"/>
        </w:rPr>
        <w:t>.</w:t>
      </w:r>
      <w:r>
        <w:rPr>
          <w:rStyle w:val="FootnoteReference"/>
          <w:rFonts w:ascii="Times New Roman" w:eastAsia="Times New Roman" w:hAnsi="Times New Roman" w:cs="Times New Roman"/>
          <w:sz w:val="32"/>
          <w:szCs w:val="32"/>
        </w:rPr>
        <w:footnoteReference w:id="24"/>
      </w:r>
    </w:p>
    <w:p w14:paraId="109A5A73" w14:textId="77777777" w:rsidR="006962A0" w:rsidRPr="006962A0" w:rsidRDefault="006962A0" w:rsidP="006962A0">
      <w:pPr>
        <w:spacing w:after="0"/>
        <w:ind w:left="-843"/>
        <w:jc w:val="both"/>
        <w:rPr>
          <w:rFonts w:ascii="Aptos" w:eastAsia="Aptos" w:hAnsi="Aptos" w:cs="Arial"/>
          <w:b/>
          <w:bCs/>
          <w:sz w:val="34"/>
          <w:szCs w:val="36"/>
        </w:rPr>
      </w:pPr>
      <w:r>
        <w:rPr>
          <w:rFonts w:ascii="Aptos" w:eastAsia="Aptos" w:hAnsi="Aptos" w:cs="Arial" w:hint="cs"/>
          <w:b/>
          <w:bCs/>
          <w:sz w:val="34"/>
          <w:szCs w:val="36"/>
          <w:rtl/>
        </w:rPr>
        <w:t xml:space="preserve">2. </w:t>
      </w:r>
      <w:r w:rsidRPr="006962A0">
        <w:rPr>
          <w:rFonts w:ascii="Aptos" w:eastAsia="Aptos" w:hAnsi="Aptos" w:cs="Arial"/>
          <w:b/>
          <w:bCs/>
          <w:sz w:val="34"/>
          <w:szCs w:val="36"/>
          <w:rtl/>
        </w:rPr>
        <w:t>سلامة المرضى</w:t>
      </w:r>
      <w:r w:rsidRPr="006962A0">
        <w:rPr>
          <w:rFonts w:ascii="Aptos" w:eastAsia="Aptos" w:hAnsi="Aptos" w:cs="Arial"/>
          <w:b/>
          <w:bCs/>
          <w:sz w:val="34"/>
          <w:szCs w:val="36"/>
        </w:rPr>
        <w:t xml:space="preserve"> (Patient Safety)</w:t>
      </w:r>
    </w:p>
    <w:p w14:paraId="0C8CA574" w14:textId="77777777" w:rsidR="006962A0" w:rsidRDefault="006962A0" w:rsidP="006962A0">
      <w:pPr>
        <w:spacing w:line="240" w:lineRule="auto"/>
        <w:ind w:firstLine="651"/>
        <w:jc w:val="lowKashida"/>
        <w:rPr>
          <w:rFonts w:ascii="Times New Roman" w:eastAsia="Times New Roman" w:hAnsi="Times New Roman" w:cs="Times New Roman"/>
          <w:sz w:val="32"/>
          <w:szCs w:val="32"/>
          <w:rtl/>
        </w:rPr>
      </w:pPr>
      <w:r w:rsidRPr="006962A0">
        <w:rPr>
          <w:rFonts w:ascii="Times New Roman" w:eastAsia="Times New Roman" w:hAnsi="Times New Roman" w:cs="Times New Roman"/>
          <w:sz w:val="32"/>
          <w:szCs w:val="32"/>
          <w:rtl/>
        </w:rPr>
        <w:t>تعني اتخاذ التدابير والإجراءات التي تمنع الأضرار التي يمكن تفاديها أثناء تقديم الرعاية، بما في ذلك تقليل الأخطاء الطبية والعدوى المكتسبة في المستشفيات. سلامة المرضى تُعدّ مؤشرًا جوهريًا لجودة النظام الصحي، إذ تساهم في خفض الوفيات وتحسين النتائج العلاجية</w:t>
      </w:r>
      <w:r>
        <w:rPr>
          <w:rStyle w:val="FootnoteReference"/>
          <w:rFonts w:ascii="Times New Roman" w:eastAsia="Times New Roman" w:hAnsi="Times New Roman" w:cs="Times New Roman"/>
          <w:sz w:val="32"/>
          <w:szCs w:val="32"/>
          <w:rtl/>
        </w:rPr>
        <w:footnoteReference w:id="25"/>
      </w:r>
      <w:r w:rsidRPr="006962A0">
        <w:rPr>
          <w:rFonts w:ascii="Times New Roman" w:eastAsia="Times New Roman" w:hAnsi="Times New Roman" w:cs="Times New Roman"/>
          <w:sz w:val="32"/>
          <w:szCs w:val="32"/>
        </w:rPr>
        <w:t>.</w:t>
      </w:r>
    </w:p>
    <w:p w14:paraId="0AB4050C" w14:textId="77777777" w:rsidR="006962A0" w:rsidRPr="006962A0" w:rsidRDefault="006962A0" w:rsidP="006962A0">
      <w:pPr>
        <w:spacing w:after="0"/>
        <w:ind w:left="-843"/>
        <w:jc w:val="both"/>
        <w:rPr>
          <w:rFonts w:ascii="Aptos" w:eastAsia="Aptos" w:hAnsi="Aptos" w:cs="Arial"/>
          <w:b/>
          <w:bCs/>
          <w:sz w:val="34"/>
          <w:szCs w:val="36"/>
        </w:rPr>
      </w:pPr>
      <w:r>
        <w:rPr>
          <w:rFonts w:ascii="Aptos" w:eastAsia="Aptos" w:hAnsi="Aptos" w:cs="Arial" w:hint="cs"/>
          <w:b/>
          <w:bCs/>
          <w:sz w:val="34"/>
          <w:szCs w:val="36"/>
          <w:rtl/>
        </w:rPr>
        <w:t>3. ا</w:t>
      </w:r>
      <w:r w:rsidRPr="006962A0">
        <w:rPr>
          <w:rFonts w:ascii="Aptos" w:eastAsia="Aptos" w:hAnsi="Aptos" w:cs="Arial"/>
          <w:b/>
          <w:bCs/>
          <w:sz w:val="34"/>
          <w:szCs w:val="36"/>
          <w:rtl/>
        </w:rPr>
        <w:t>لحدث الضار</w:t>
      </w:r>
      <w:r w:rsidRPr="006962A0">
        <w:rPr>
          <w:rFonts w:ascii="Aptos" w:eastAsia="Aptos" w:hAnsi="Aptos" w:cs="Arial"/>
          <w:b/>
          <w:bCs/>
          <w:sz w:val="34"/>
          <w:szCs w:val="36"/>
        </w:rPr>
        <w:t xml:space="preserve"> (Adverse Event)</w:t>
      </w:r>
    </w:p>
    <w:p w14:paraId="37324FC9" w14:textId="77777777" w:rsidR="006962A0" w:rsidRDefault="006962A0" w:rsidP="006962A0">
      <w:pPr>
        <w:spacing w:line="240" w:lineRule="auto"/>
        <w:ind w:firstLine="651"/>
        <w:jc w:val="lowKashida"/>
        <w:rPr>
          <w:rFonts w:ascii="Times New Roman" w:eastAsia="Times New Roman" w:hAnsi="Times New Roman" w:cs="Times New Roman"/>
          <w:sz w:val="32"/>
          <w:szCs w:val="32"/>
          <w:rtl/>
        </w:rPr>
      </w:pPr>
      <w:r w:rsidRPr="006962A0">
        <w:rPr>
          <w:rFonts w:ascii="Times New Roman" w:eastAsia="Times New Roman" w:hAnsi="Times New Roman" w:cs="Times New Roman"/>
          <w:sz w:val="32"/>
          <w:szCs w:val="32"/>
          <w:rtl/>
        </w:rPr>
        <w:lastRenderedPageBreak/>
        <w:t>الحدث الضار هو واقعة غير مرغوبة تلحق بالمريض أثناء تلقيه الرعاية الصحية، سواء كانت نتيجة مباشرة لخطأ طبي أو تزامنت مع العلاج. بعض الأحداث يمكن الوقاية منها، بينما أخرى قد تكون مرتبطة بطبيعة التدخلات الطبية. متابعة هذه الأحداث وتحليلها يعد أساسًا لتطوير نظم السلامة</w:t>
      </w:r>
      <w:r>
        <w:rPr>
          <w:rStyle w:val="FootnoteReference"/>
          <w:rFonts w:ascii="Times New Roman" w:eastAsia="Times New Roman" w:hAnsi="Times New Roman" w:cs="Times New Roman"/>
          <w:sz w:val="32"/>
          <w:szCs w:val="32"/>
          <w:rtl/>
        </w:rPr>
        <w:footnoteReference w:id="26"/>
      </w:r>
      <w:r w:rsidRPr="006962A0">
        <w:rPr>
          <w:rFonts w:ascii="Times New Roman" w:eastAsia="Times New Roman" w:hAnsi="Times New Roman" w:cs="Times New Roman"/>
          <w:sz w:val="32"/>
          <w:szCs w:val="32"/>
        </w:rPr>
        <w:t>.</w:t>
      </w:r>
    </w:p>
    <w:p w14:paraId="202BB53A" w14:textId="77777777" w:rsidR="006962A0" w:rsidRPr="006962A0" w:rsidRDefault="006962A0" w:rsidP="006962A0">
      <w:pPr>
        <w:spacing w:after="0"/>
        <w:ind w:left="-843"/>
        <w:jc w:val="both"/>
        <w:rPr>
          <w:rFonts w:ascii="Aptos" w:eastAsia="Aptos" w:hAnsi="Aptos" w:cs="Arial"/>
          <w:b/>
          <w:bCs/>
          <w:sz w:val="34"/>
          <w:szCs w:val="36"/>
        </w:rPr>
      </w:pPr>
      <w:r>
        <w:rPr>
          <w:rFonts w:ascii="Aptos" w:eastAsia="Aptos" w:hAnsi="Aptos" w:cs="Arial" w:hint="cs"/>
          <w:b/>
          <w:bCs/>
          <w:sz w:val="34"/>
          <w:szCs w:val="36"/>
          <w:rtl/>
        </w:rPr>
        <w:t xml:space="preserve">4. </w:t>
      </w:r>
      <w:r w:rsidRPr="006962A0">
        <w:rPr>
          <w:rFonts w:ascii="Aptos" w:eastAsia="Aptos" w:hAnsi="Aptos" w:cs="Arial"/>
          <w:b/>
          <w:bCs/>
          <w:sz w:val="34"/>
          <w:szCs w:val="36"/>
          <w:rtl/>
        </w:rPr>
        <w:t>الخطأ الطبي</w:t>
      </w:r>
      <w:r w:rsidRPr="006962A0">
        <w:rPr>
          <w:rFonts w:ascii="Aptos" w:eastAsia="Aptos" w:hAnsi="Aptos" w:cs="Arial"/>
          <w:b/>
          <w:bCs/>
          <w:sz w:val="34"/>
          <w:szCs w:val="36"/>
        </w:rPr>
        <w:t xml:space="preserve"> (Medical Error)</w:t>
      </w:r>
    </w:p>
    <w:p w14:paraId="47D4386E" w14:textId="77777777" w:rsidR="006962A0" w:rsidRDefault="006962A0" w:rsidP="006962A0">
      <w:pPr>
        <w:spacing w:line="240" w:lineRule="auto"/>
        <w:ind w:firstLine="651"/>
        <w:jc w:val="lowKashida"/>
        <w:rPr>
          <w:rFonts w:ascii="Times New Roman" w:eastAsia="Times New Roman" w:hAnsi="Times New Roman" w:cs="Times New Roman"/>
          <w:sz w:val="32"/>
          <w:szCs w:val="32"/>
          <w:rtl/>
        </w:rPr>
      </w:pPr>
      <w:r w:rsidRPr="006962A0">
        <w:rPr>
          <w:rFonts w:ascii="Times New Roman" w:eastAsia="Times New Roman" w:hAnsi="Times New Roman" w:cs="Times New Roman"/>
          <w:sz w:val="32"/>
          <w:szCs w:val="32"/>
          <w:rtl/>
        </w:rPr>
        <w:t>الخطأ الطبي هو انحراف عن المسار الصحيح للرعاية، سواء بعدم تنفيذ الخطة العلاجية كما وُضعت، أو باختيار خطة خاطئة منذ البداية. يشمل ذلك أخطاء التشخيص والعلاج والجراحة والأدوية، ويُعد من أكبر مسببات الضرر القابل للتجنب في الرعاية الصحية</w:t>
      </w:r>
      <w:r>
        <w:rPr>
          <w:rStyle w:val="FootnoteReference"/>
          <w:rFonts w:ascii="Times New Roman" w:eastAsia="Times New Roman" w:hAnsi="Times New Roman" w:cs="Times New Roman"/>
          <w:sz w:val="32"/>
          <w:szCs w:val="32"/>
          <w:rtl/>
        </w:rPr>
        <w:footnoteReference w:id="27"/>
      </w:r>
      <w:r w:rsidRPr="006962A0">
        <w:rPr>
          <w:rFonts w:ascii="Times New Roman" w:eastAsia="Times New Roman" w:hAnsi="Times New Roman" w:cs="Times New Roman"/>
          <w:sz w:val="32"/>
          <w:szCs w:val="32"/>
        </w:rPr>
        <w:t>.</w:t>
      </w:r>
    </w:p>
    <w:p w14:paraId="33859CF1" w14:textId="77777777" w:rsidR="006962A0" w:rsidRPr="006962A0" w:rsidRDefault="006962A0" w:rsidP="006962A0">
      <w:pPr>
        <w:spacing w:after="0"/>
        <w:ind w:left="-843"/>
        <w:jc w:val="both"/>
        <w:rPr>
          <w:rFonts w:ascii="Aptos" w:eastAsia="Aptos" w:hAnsi="Aptos" w:cs="Arial"/>
          <w:b/>
          <w:bCs/>
          <w:sz w:val="34"/>
          <w:szCs w:val="36"/>
        </w:rPr>
      </w:pPr>
      <w:r>
        <w:rPr>
          <w:rFonts w:ascii="Aptos" w:eastAsia="Aptos" w:hAnsi="Aptos" w:cs="Arial" w:hint="cs"/>
          <w:b/>
          <w:bCs/>
          <w:sz w:val="34"/>
          <w:szCs w:val="36"/>
          <w:rtl/>
        </w:rPr>
        <w:t xml:space="preserve">5. </w:t>
      </w:r>
      <w:r w:rsidRPr="006962A0">
        <w:rPr>
          <w:rFonts w:ascii="Aptos" w:eastAsia="Aptos" w:hAnsi="Aptos" w:cs="Arial"/>
          <w:b/>
          <w:bCs/>
          <w:sz w:val="34"/>
          <w:szCs w:val="36"/>
          <w:rtl/>
        </w:rPr>
        <w:t>إدارة الجودة الشاملة</w:t>
      </w:r>
      <w:r w:rsidRPr="006962A0">
        <w:rPr>
          <w:rFonts w:ascii="Aptos" w:eastAsia="Aptos" w:hAnsi="Aptos" w:cs="Arial"/>
          <w:b/>
          <w:bCs/>
          <w:sz w:val="34"/>
          <w:szCs w:val="36"/>
        </w:rPr>
        <w:t xml:space="preserve"> (Total Quality Management)</w:t>
      </w:r>
    </w:p>
    <w:p w14:paraId="27E2A03F" w14:textId="77777777" w:rsidR="006962A0" w:rsidRDefault="006962A0" w:rsidP="006962A0">
      <w:pPr>
        <w:spacing w:line="240" w:lineRule="auto"/>
        <w:ind w:firstLine="651"/>
        <w:jc w:val="lowKashida"/>
        <w:rPr>
          <w:rFonts w:ascii="Times New Roman" w:eastAsia="Times New Roman" w:hAnsi="Times New Roman" w:cs="Times New Roman"/>
          <w:sz w:val="32"/>
          <w:szCs w:val="32"/>
          <w:rtl/>
        </w:rPr>
      </w:pPr>
      <w:r w:rsidRPr="006962A0">
        <w:rPr>
          <w:rFonts w:ascii="Times New Roman" w:eastAsia="Times New Roman" w:hAnsi="Times New Roman" w:cs="Times New Roman"/>
          <w:sz w:val="32"/>
          <w:szCs w:val="32"/>
          <w:rtl/>
        </w:rPr>
        <w:t>إدارة الجودة الشاملة هي فلسفة إدارية تقوم على التحسين المستمر في جميع جوانب العمل داخل المؤسسة الصحية. وتهدف إلى إشراك جميع العاملين في تحسين الأداء والخدمات بما يؤدي إلى رفع الكفاءة وتقليل الأخطاء وزيادة رضا المرضى</w:t>
      </w:r>
      <w:r>
        <w:rPr>
          <w:rStyle w:val="FootnoteReference"/>
          <w:rFonts w:ascii="Times New Roman" w:eastAsia="Times New Roman" w:hAnsi="Times New Roman" w:cs="Times New Roman"/>
          <w:sz w:val="32"/>
          <w:szCs w:val="32"/>
          <w:rtl/>
        </w:rPr>
        <w:footnoteReference w:id="28"/>
      </w:r>
      <w:r w:rsidRPr="006962A0">
        <w:rPr>
          <w:rFonts w:ascii="Times New Roman" w:eastAsia="Times New Roman" w:hAnsi="Times New Roman" w:cs="Times New Roman"/>
          <w:sz w:val="32"/>
          <w:szCs w:val="32"/>
        </w:rPr>
        <w:t>.</w:t>
      </w:r>
    </w:p>
    <w:p w14:paraId="3C2A4A6F" w14:textId="77777777" w:rsidR="006962A0" w:rsidRPr="006962A0" w:rsidRDefault="006962A0" w:rsidP="006962A0">
      <w:pPr>
        <w:spacing w:after="0"/>
        <w:ind w:left="-843"/>
        <w:jc w:val="both"/>
        <w:rPr>
          <w:rFonts w:ascii="Aptos" w:eastAsia="Aptos" w:hAnsi="Aptos" w:cs="Arial"/>
          <w:b/>
          <w:bCs/>
          <w:sz w:val="34"/>
          <w:szCs w:val="36"/>
        </w:rPr>
      </w:pPr>
      <w:r>
        <w:rPr>
          <w:rFonts w:ascii="Aptos" w:eastAsia="Aptos" w:hAnsi="Aptos" w:cs="Arial" w:hint="cs"/>
          <w:b/>
          <w:bCs/>
          <w:sz w:val="34"/>
          <w:szCs w:val="36"/>
          <w:rtl/>
        </w:rPr>
        <w:t xml:space="preserve">6. </w:t>
      </w:r>
      <w:r w:rsidRPr="006962A0">
        <w:rPr>
          <w:rFonts w:ascii="Aptos" w:eastAsia="Aptos" w:hAnsi="Aptos" w:cs="Arial"/>
          <w:b/>
          <w:bCs/>
          <w:sz w:val="34"/>
          <w:szCs w:val="36"/>
          <w:rtl/>
        </w:rPr>
        <w:t>الحوكمة السريرية</w:t>
      </w:r>
      <w:r w:rsidRPr="006962A0">
        <w:rPr>
          <w:rFonts w:ascii="Aptos" w:eastAsia="Aptos" w:hAnsi="Aptos" w:cs="Arial"/>
          <w:b/>
          <w:bCs/>
          <w:sz w:val="34"/>
          <w:szCs w:val="36"/>
        </w:rPr>
        <w:t xml:space="preserve"> (Clinical Governance)</w:t>
      </w:r>
    </w:p>
    <w:p w14:paraId="3D764AFB" w14:textId="77777777" w:rsidR="006962A0" w:rsidRDefault="006962A0" w:rsidP="006962A0">
      <w:pPr>
        <w:spacing w:line="240" w:lineRule="auto"/>
        <w:ind w:firstLine="651"/>
        <w:jc w:val="lowKashida"/>
        <w:rPr>
          <w:rFonts w:ascii="Times New Roman" w:eastAsia="Times New Roman" w:hAnsi="Times New Roman" w:cs="Times New Roman"/>
          <w:sz w:val="32"/>
          <w:szCs w:val="32"/>
          <w:rtl/>
          <w:lang w:bidi="ar-EG"/>
        </w:rPr>
      </w:pPr>
      <w:r w:rsidRPr="006962A0">
        <w:rPr>
          <w:rFonts w:ascii="Times New Roman" w:eastAsia="Times New Roman" w:hAnsi="Times New Roman" w:cs="Times New Roman"/>
          <w:sz w:val="32"/>
          <w:szCs w:val="32"/>
          <w:rtl/>
        </w:rPr>
        <w:t>الحوكمة السريرية إطار تنظيمي يضمن تقديم رعاية صحية آمنة وذات جودة عالية من خلال المساءلة والشفافية والتحسين المستمر. وتشمل المراجعة الدورية للأداء السريري، التعليم المستمر للعاملين، وتبني ثقافة التعلم من الأخطاء</w:t>
      </w:r>
      <w:r>
        <w:rPr>
          <w:rStyle w:val="FootnoteReference"/>
          <w:rFonts w:ascii="Times New Roman" w:eastAsia="Times New Roman" w:hAnsi="Times New Roman" w:cs="Times New Roman"/>
          <w:sz w:val="32"/>
          <w:szCs w:val="32"/>
          <w:rtl/>
        </w:rPr>
        <w:footnoteReference w:id="29"/>
      </w:r>
      <w:r>
        <w:rPr>
          <w:rFonts w:ascii="Times New Roman" w:eastAsia="Times New Roman" w:hAnsi="Times New Roman" w:cs="Times New Roman" w:hint="cs"/>
          <w:sz w:val="32"/>
          <w:szCs w:val="32"/>
          <w:rtl/>
        </w:rPr>
        <w:t>.</w:t>
      </w:r>
    </w:p>
    <w:p w14:paraId="7E276409" w14:textId="77777777" w:rsidR="00764C0B" w:rsidRDefault="00764C0B" w:rsidP="006962A0">
      <w:pPr>
        <w:spacing w:line="240" w:lineRule="auto"/>
        <w:ind w:firstLine="651"/>
        <w:jc w:val="lowKashida"/>
        <w:rPr>
          <w:rFonts w:ascii="Times New Roman" w:eastAsia="Times New Roman" w:hAnsi="Times New Roman" w:cs="Times New Roman"/>
          <w:sz w:val="32"/>
          <w:szCs w:val="32"/>
          <w:rtl/>
          <w:lang w:bidi="ar-EG"/>
        </w:rPr>
      </w:pPr>
    </w:p>
    <w:p w14:paraId="483599D7" w14:textId="77777777" w:rsidR="00764C0B" w:rsidRDefault="00764C0B" w:rsidP="006962A0">
      <w:pPr>
        <w:spacing w:line="240" w:lineRule="auto"/>
        <w:ind w:firstLine="651"/>
        <w:jc w:val="lowKashida"/>
        <w:rPr>
          <w:rFonts w:ascii="Times New Roman" w:eastAsia="Times New Roman" w:hAnsi="Times New Roman" w:cs="Times New Roman"/>
          <w:sz w:val="32"/>
          <w:szCs w:val="32"/>
          <w:rtl/>
          <w:lang w:bidi="ar-EG"/>
        </w:rPr>
      </w:pPr>
    </w:p>
    <w:p w14:paraId="4B5BAE96" w14:textId="77777777" w:rsidR="00764C0B" w:rsidRDefault="00764C0B" w:rsidP="006962A0">
      <w:pPr>
        <w:spacing w:line="240" w:lineRule="auto"/>
        <w:ind w:firstLine="651"/>
        <w:jc w:val="lowKashida"/>
        <w:rPr>
          <w:rFonts w:ascii="Times New Roman" w:eastAsia="Times New Roman" w:hAnsi="Times New Roman" w:cs="Times New Roman"/>
          <w:sz w:val="32"/>
          <w:szCs w:val="32"/>
          <w:rtl/>
          <w:lang w:bidi="ar-EG"/>
        </w:rPr>
      </w:pPr>
    </w:p>
    <w:p w14:paraId="17459666" w14:textId="77777777" w:rsidR="00BB3E96" w:rsidRPr="00B042EC" w:rsidRDefault="00BB3E96" w:rsidP="00C236C9">
      <w:pPr>
        <w:numPr>
          <w:ilvl w:val="0"/>
          <w:numId w:val="54"/>
        </w:numPr>
        <w:spacing w:after="0"/>
        <w:ind w:left="-483"/>
        <w:jc w:val="both"/>
        <w:rPr>
          <w:rFonts w:ascii="Aptos" w:eastAsia="Aptos" w:hAnsi="Aptos" w:cs="Arial"/>
          <w:b/>
          <w:bCs/>
          <w:sz w:val="34"/>
          <w:szCs w:val="36"/>
          <w:u w:val="double"/>
        </w:rPr>
      </w:pPr>
      <w:r w:rsidRPr="00B042EC">
        <w:rPr>
          <w:rFonts w:ascii="Aptos" w:eastAsia="Aptos" w:hAnsi="Aptos" w:cs="Arial"/>
          <w:b/>
          <w:bCs/>
          <w:sz w:val="34"/>
          <w:szCs w:val="36"/>
          <w:u w:val="double"/>
          <w:rtl/>
        </w:rPr>
        <w:t>أهداف إدارة المخاطر في المستشفيات</w:t>
      </w:r>
    </w:p>
    <w:p w14:paraId="63A77BBA" w14:textId="77777777" w:rsidR="00BB3E96" w:rsidRPr="0001764C" w:rsidRDefault="00BB3E96" w:rsidP="0001764C">
      <w:pPr>
        <w:spacing w:after="0"/>
        <w:ind w:left="-843"/>
        <w:jc w:val="both"/>
        <w:rPr>
          <w:rFonts w:ascii="Aptos" w:eastAsia="Aptos" w:hAnsi="Aptos" w:cs="Arial"/>
          <w:b/>
          <w:bCs/>
          <w:sz w:val="34"/>
          <w:szCs w:val="36"/>
          <w:u w:val="thick"/>
        </w:rPr>
      </w:pPr>
      <w:r w:rsidRPr="0001764C">
        <w:rPr>
          <w:rFonts w:ascii="Aptos" w:eastAsia="Aptos" w:hAnsi="Aptos" w:cs="Arial"/>
          <w:b/>
          <w:bCs/>
          <w:sz w:val="34"/>
          <w:szCs w:val="36"/>
          <w:u w:val="thick"/>
          <w:rtl/>
        </w:rPr>
        <w:t>الأهداف الرئيسية</w:t>
      </w:r>
      <w:r w:rsidRPr="0001764C">
        <w:rPr>
          <w:rFonts w:ascii="Aptos" w:eastAsia="Aptos" w:hAnsi="Aptos" w:cs="Arial"/>
          <w:b/>
          <w:bCs/>
          <w:sz w:val="34"/>
          <w:szCs w:val="36"/>
          <w:u w:val="thick"/>
        </w:rPr>
        <w:t>:</w:t>
      </w:r>
    </w:p>
    <w:p w14:paraId="2B428303" w14:textId="77777777" w:rsidR="00BB3E96" w:rsidRPr="006962A0" w:rsidRDefault="00BB3E96" w:rsidP="00C236C9">
      <w:pPr>
        <w:pStyle w:val="ListParagraph"/>
        <w:numPr>
          <w:ilvl w:val="0"/>
          <w:numId w:val="58"/>
        </w:numPr>
        <w:spacing w:after="0"/>
        <w:jc w:val="both"/>
        <w:rPr>
          <w:rFonts w:ascii="Aptos" w:eastAsia="Aptos" w:hAnsi="Aptos" w:cs="Arial"/>
          <w:b/>
          <w:bCs/>
          <w:sz w:val="34"/>
          <w:szCs w:val="36"/>
        </w:rPr>
      </w:pPr>
      <w:r w:rsidRPr="006962A0">
        <w:rPr>
          <w:rFonts w:ascii="Aptos" w:eastAsia="Aptos" w:hAnsi="Aptos" w:cs="Arial"/>
          <w:b/>
          <w:bCs/>
          <w:sz w:val="34"/>
          <w:szCs w:val="36"/>
          <w:rtl/>
        </w:rPr>
        <w:t>الهدف الأساسي: ضمان سلامة المرضى</w:t>
      </w:r>
    </w:p>
    <w:p w14:paraId="31A8C7E8" w14:textId="77777777" w:rsidR="00BB3E96" w:rsidRPr="00FB7C4F" w:rsidRDefault="00BB3E96"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lastRenderedPageBreak/>
        <w:t>تقليل معدلات الوفيات المرتبطة بالأخطاء الطبية</w:t>
      </w:r>
      <w:r w:rsidRPr="00FB7C4F">
        <w:rPr>
          <w:rFonts w:ascii="Times New Roman" w:eastAsia="Times New Roman" w:hAnsi="Times New Roman" w:cs="Times New Roman"/>
          <w:sz w:val="32"/>
          <w:szCs w:val="32"/>
        </w:rPr>
        <w:t xml:space="preserve"> (Makary &amp; Daniel, </w:t>
      </w:r>
      <w:r w:rsidR="00EC104B">
        <w:rPr>
          <w:rStyle w:val="FootnoteReference"/>
          <w:rFonts w:ascii="Times New Roman" w:eastAsia="Times New Roman" w:hAnsi="Times New Roman" w:cs="Times New Roman"/>
          <w:sz w:val="32"/>
          <w:szCs w:val="32"/>
        </w:rPr>
        <w:footnoteReference w:id="30"/>
      </w:r>
      <w:r w:rsidRPr="00FB7C4F">
        <w:rPr>
          <w:rFonts w:ascii="Times New Roman" w:eastAsia="Times New Roman" w:hAnsi="Times New Roman" w:cs="Times New Roman"/>
          <w:sz w:val="32"/>
          <w:szCs w:val="32"/>
        </w:rPr>
        <w:t>2016)</w:t>
      </w:r>
    </w:p>
    <w:p w14:paraId="3309E380" w14:textId="77777777" w:rsidR="00BB3E96" w:rsidRPr="00FB7C4F" w:rsidRDefault="00BB3E96"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منع حدوث الإصابات والأضرار التي يمكن تجنبها</w:t>
      </w:r>
      <w:r w:rsidRPr="00FB7C4F">
        <w:rPr>
          <w:rFonts w:ascii="Times New Roman" w:eastAsia="Times New Roman" w:hAnsi="Times New Roman" w:cs="Times New Roman"/>
          <w:sz w:val="32"/>
          <w:szCs w:val="32"/>
        </w:rPr>
        <w:t xml:space="preserve"> (Agency for </w:t>
      </w:r>
      <w:r w:rsidR="00EC104B">
        <w:rPr>
          <w:rStyle w:val="FootnoteReference"/>
          <w:rFonts w:ascii="Times New Roman" w:eastAsia="Times New Roman" w:hAnsi="Times New Roman" w:cs="Times New Roman"/>
          <w:sz w:val="32"/>
          <w:szCs w:val="32"/>
        </w:rPr>
        <w:footnoteReference w:id="31"/>
      </w:r>
      <w:r w:rsidRPr="00FB7C4F">
        <w:rPr>
          <w:rFonts w:ascii="Times New Roman" w:eastAsia="Times New Roman" w:hAnsi="Times New Roman" w:cs="Times New Roman"/>
          <w:sz w:val="32"/>
          <w:szCs w:val="32"/>
        </w:rPr>
        <w:t>Healthcare Research and Quality, 2019)</w:t>
      </w:r>
    </w:p>
    <w:p w14:paraId="1D6985A3" w14:textId="77777777" w:rsidR="00BB3E96" w:rsidRPr="00FB7C4F" w:rsidRDefault="00BB3E96"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تحسين نتائج العلاج والشفاء</w:t>
      </w:r>
      <w:r w:rsidRPr="00FB7C4F">
        <w:rPr>
          <w:rFonts w:ascii="Times New Roman" w:eastAsia="Times New Roman" w:hAnsi="Times New Roman" w:cs="Times New Roman"/>
          <w:sz w:val="32"/>
          <w:szCs w:val="32"/>
        </w:rPr>
        <w:t xml:space="preserve"> (Landrigan et al., 2020)</w:t>
      </w:r>
      <w:r w:rsidR="00EC104B">
        <w:rPr>
          <w:rStyle w:val="FootnoteReference"/>
          <w:rFonts w:ascii="Times New Roman" w:eastAsia="Times New Roman" w:hAnsi="Times New Roman" w:cs="Times New Roman"/>
          <w:sz w:val="32"/>
          <w:szCs w:val="32"/>
        </w:rPr>
        <w:footnoteReference w:id="32"/>
      </w:r>
    </w:p>
    <w:p w14:paraId="74387369" w14:textId="77777777" w:rsidR="00BB3E96" w:rsidRDefault="00BB3E96"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ضمان تقديم رعاية صحية آمنة وفعالة</w:t>
      </w:r>
    </w:p>
    <w:p w14:paraId="34B08200" w14:textId="77777777" w:rsidR="006962A0" w:rsidRPr="00FB7C4F" w:rsidRDefault="006962A0" w:rsidP="006962A0">
      <w:pPr>
        <w:pStyle w:val="ListParagraph"/>
        <w:spacing w:line="240" w:lineRule="auto"/>
        <w:ind w:left="368"/>
        <w:jc w:val="lowKashida"/>
        <w:rPr>
          <w:rFonts w:ascii="Times New Roman" w:eastAsia="Times New Roman" w:hAnsi="Times New Roman" w:cs="Times New Roman"/>
          <w:sz w:val="32"/>
          <w:szCs w:val="32"/>
        </w:rPr>
      </w:pPr>
    </w:p>
    <w:p w14:paraId="72780167" w14:textId="77777777" w:rsidR="00BB3E96" w:rsidRPr="00072B8E" w:rsidRDefault="00BB3E96" w:rsidP="00C236C9">
      <w:pPr>
        <w:pStyle w:val="ListParagraph"/>
        <w:numPr>
          <w:ilvl w:val="0"/>
          <w:numId w:val="58"/>
        </w:numPr>
        <w:spacing w:after="0"/>
        <w:jc w:val="both"/>
        <w:rPr>
          <w:rFonts w:ascii="Aptos" w:eastAsia="Aptos" w:hAnsi="Aptos" w:cs="Arial"/>
          <w:b/>
          <w:bCs/>
          <w:sz w:val="34"/>
          <w:szCs w:val="36"/>
        </w:rPr>
      </w:pPr>
      <w:r w:rsidRPr="00072B8E">
        <w:rPr>
          <w:rFonts w:ascii="Aptos" w:eastAsia="Aptos" w:hAnsi="Aptos" w:cs="Arial"/>
          <w:b/>
          <w:bCs/>
          <w:sz w:val="34"/>
          <w:szCs w:val="36"/>
          <w:rtl/>
        </w:rPr>
        <w:t>حماية العاملين في المجال الصحي</w:t>
      </w:r>
    </w:p>
    <w:p w14:paraId="00DAD098" w14:textId="77777777" w:rsidR="00BB3E96" w:rsidRPr="00FB7C4F" w:rsidRDefault="00BB3E96"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توفير بيئة عمل آمنة وصحية</w:t>
      </w:r>
      <w:r w:rsidR="00EC104B">
        <w:rPr>
          <w:rStyle w:val="FootnoteReference"/>
          <w:rFonts w:ascii="Times New Roman" w:eastAsia="Times New Roman" w:hAnsi="Times New Roman" w:cs="Times New Roman"/>
          <w:sz w:val="32"/>
          <w:szCs w:val="32"/>
          <w:rtl/>
        </w:rPr>
        <w:footnoteReference w:id="33"/>
      </w:r>
      <w:r w:rsidRPr="00FB7C4F">
        <w:rPr>
          <w:rFonts w:ascii="Times New Roman" w:eastAsia="Times New Roman" w:hAnsi="Times New Roman" w:cs="Times New Roman"/>
          <w:sz w:val="32"/>
          <w:szCs w:val="32"/>
        </w:rPr>
        <w:t xml:space="preserve"> (Occupational Safety and Health Administration, 2021)</w:t>
      </w:r>
    </w:p>
    <w:p w14:paraId="65811A94" w14:textId="77777777" w:rsidR="00BB3E96" w:rsidRPr="00FB7C4F" w:rsidRDefault="00BB3E96"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 xml:space="preserve">تقليل </w:t>
      </w:r>
      <w:proofErr w:type="gramStart"/>
      <w:r w:rsidRPr="00FB7C4F">
        <w:rPr>
          <w:rFonts w:ascii="Times New Roman" w:eastAsia="Times New Roman" w:hAnsi="Times New Roman" w:cs="Times New Roman"/>
          <w:sz w:val="32"/>
          <w:szCs w:val="32"/>
          <w:rtl/>
        </w:rPr>
        <w:t>مخاطر</w:t>
      </w:r>
      <w:proofErr w:type="gramEnd"/>
      <w:r w:rsidRPr="00FB7C4F">
        <w:rPr>
          <w:rFonts w:ascii="Times New Roman" w:eastAsia="Times New Roman" w:hAnsi="Times New Roman" w:cs="Times New Roman"/>
          <w:sz w:val="32"/>
          <w:szCs w:val="32"/>
          <w:rtl/>
        </w:rPr>
        <w:t xml:space="preserve"> الإصابة بالعدوى المهنية</w:t>
      </w:r>
      <w:r w:rsidR="00094BCD">
        <w:rPr>
          <w:rStyle w:val="FootnoteReference"/>
          <w:rFonts w:ascii="Times New Roman" w:eastAsia="Times New Roman" w:hAnsi="Times New Roman" w:cs="Times New Roman"/>
          <w:sz w:val="32"/>
          <w:szCs w:val="32"/>
          <w:rtl/>
        </w:rPr>
        <w:footnoteReference w:id="34"/>
      </w:r>
      <w:r w:rsidRPr="00FB7C4F">
        <w:rPr>
          <w:rFonts w:ascii="Times New Roman" w:eastAsia="Times New Roman" w:hAnsi="Times New Roman" w:cs="Times New Roman"/>
          <w:sz w:val="32"/>
          <w:szCs w:val="32"/>
        </w:rPr>
        <w:t xml:space="preserve"> (Centers for Disease Control and Prevention, 2020)</w:t>
      </w:r>
    </w:p>
    <w:p w14:paraId="24E584EC" w14:textId="77777777" w:rsidR="00BB3E96" w:rsidRPr="00FB7C4F" w:rsidRDefault="00BB3E96"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منع الإصابات الجسدية والنفسية</w:t>
      </w:r>
      <w:r w:rsidRPr="00FB7C4F">
        <w:rPr>
          <w:rFonts w:ascii="Times New Roman" w:eastAsia="Times New Roman" w:hAnsi="Times New Roman" w:cs="Times New Roman"/>
          <w:sz w:val="32"/>
          <w:szCs w:val="32"/>
        </w:rPr>
        <w:t xml:space="preserve"> (World Health Organization, 2018)</w:t>
      </w:r>
    </w:p>
    <w:p w14:paraId="142918EB" w14:textId="77777777" w:rsidR="00BB3E96" w:rsidRDefault="00BB3E96"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ضمان الامتثال لمعايير السلامة المهنية</w:t>
      </w:r>
      <w:r w:rsidR="00094BCD">
        <w:rPr>
          <w:rStyle w:val="FootnoteReference"/>
          <w:rFonts w:ascii="Times New Roman" w:eastAsia="Times New Roman" w:hAnsi="Times New Roman" w:cs="Times New Roman"/>
          <w:sz w:val="32"/>
          <w:szCs w:val="32"/>
        </w:rPr>
        <w:footnoteReference w:id="35"/>
      </w:r>
    </w:p>
    <w:p w14:paraId="07ADB848" w14:textId="77777777" w:rsidR="006962A0" w:rsidRPr="00FB7C4F" w:rsidRDefault="006962A0" w:rsidP="006962A0">
      <w:pPr>
        <w:pStyle w:val="ListParagraph"/>
        <w:spacing w:line="240" w:lineRule="auto"/>
        <w:ind w:left="368"/>
        <w:jc w:val="lowKashida"/>
        <w:rPr>
          <w:rFonts w:ascii="Times New Roman" w:eastAsia="Times New Roman" w:hAnsi="Times New Roman" w:cs="Times New Roman"/>
          <w:sz w:val="32"/>
          <w:szCs w:val="32"/>
        </w:rPr>
      </w:pPr>
    </w:p>
    <w:p w14:paraId="2E834B85" w14:textId="77777777" w:rsidR="00BB3E96" w:rsidRPr="00072B8E" w:rsidRDefault="00BB3E96" w:rsidP="00C236C9">
      <w:pPr>
        <w:pStyle w:val="ListParagraph"/>
        <w:numPr>
          <w:ilvl w:val="0"/>
          <w:numId w:val="58"/>
        </w:numPr>
        <w:spacing w:after="0"/>
        <w:jc w:val="both"/>
        <w:rPr>
          <w:rFonts w:ascii="Aptos" w:eastAsia="Aptos" w:hAnsi="Aptos" w:cs="Arial"/>
          <w:b/>
          <w:bCs/>
          <w:sz w:val="34"/>
          <w:szCs w:val="36"/>
        </w:rPr>
      </w:pPr>
      <w:r w:rsidRPr="00072B8E">
        <w:rPr>
          <w:rFonts w:ascii="Aptos" w:eastAsia="Aptos" w:hAnsi="Aptos" w:cs="Arial"/>
          <w:b/>
          <w:bCs/>
          <w:sz w:val="34"/>
          <w:szCs w:val="36"/>
          <w:rtl/>
        </w:rPr>
        <w:t>الحماية القانونية والمالية للمؤسسة</w:t>
      </w:r>
    </w:p>
    <w:p w14:paraId="7DF4EAFB" w14:textId="77777777" w:rsidR="00BB3E96" w:rsidRPr="00FB7C4F" w:rsidRDefault="00BB3E96"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تقليل المسؤولية القانونية والدعاوى القضائية</w:t>
      </w:r>
      <w:r w:rsidRPr="00FB7C4F">
        <w:rPr>
          <w:rFonts w:ascii="Times New Roman" w:eastAsia="Times New Roman" w:hAnsi="Times New Roman" w:cs="Times New Roman"/>
          <w:sz w:val="32"/>
          <w:szCs w:val="32"/>
        </w:rPr>
        <w:t xml:space="preserve"> (Studdert et al., 2016)</w:t>
      </w:r>
    </w:p>
    <w:p w14:paraId="37E78BD5" w14:textId="77777777" w:rsidR="00BB3E96" w:rsidRPr="00FB7C4F" w:rsidRDefault="00BB3E96"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خفض تكاليف التأمين والتعويضات</w:t>
      </w:r>
      <w:r w:rsidR="00EC104B">
        <w:rPr>
          <w:rStyle w:val="FootnoteReference"/>
          <w:rFonts w:ascii="Times New Roman" w:eastAsia="Times New Roman" w:hAnsi="Times New Roman" w:cs="Times New Roman"/>
          <w:sz w:val="32"/>
          <w:szCs w:val="32"/>
          <w:rtl/>
        </w:rPr>
        <w:footnoteReference w:id="36"/>
      </w:r>
      <w:r w:rsidRPr="00FB7C4F">
        <w:rPr>
          <w:rFonts w:ascii="Times New Roman" w:eastAsia="Times New Roman" w:hAnsi="Times New Roman" w:cs="Times New Roman"/>
          <w:sz w:val="32"/>
          <w:szCs w:val="32"/>
        </w:rPr>
        <w:t xml:space="preserve"> (American Organization for Nursing Leadership, 2019)</w:t>
      </w:r>
    </w:p>
    <w:p w14:paraId="48EC2C8A" w14:textId="77777777" w:rsidR="00BB3E96" w:rsidRPr="00FB7C4F" w:rsidRDefault="00BB3E96"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حماية سمعة المؤسسة ومكانتها</w:t>
      </w:r>
      <w:r w:rsidRPr="00FB7C4F">
        <w:rPr>
          <w:rFonts w:ascii="Times New Roman" w:eastAsia="Times New Roman" w:hAnsi="Times New Roman" w:cs="Times New Roman"/>
          <w:sz w:val="32"/>
          <w:szCs w:val="32"/>
        </w:rPr>
        <w:t xml:space="preserve"> (Institute for Healthcare </w:t>
      </w:r>
      <w:r w:rsidR="00EC104B">
        <w:rPr>
          <w:rStyle w:val="FootnoteReference"/>
          <w:rFonts w:ascii="Times New Roman" w:eastAsia="Times New Roman" w:hAnsi="Times New Roman" w:cs="Times New Roman"/>
          <w:sz w:val="32"/>
          <w:szCs w:val="32"/>
        </w:rPr>
        <w:footnoteReference w:id="37"/>
      </w:r>
      <w:r w:rsidRPr="00FB7C4F">
        <w:rPr>
          <w:rFonts w:ascii="Times New Roman" w:eastAsia="Times New Roman" w:hAnsi="Times New Roman" w:cs="Times New Roman"/>
          <w:sz w:val="32"/>
          <w:szCs w:val="32"/>
        </w:rPr>
        <w:t>Improvement, 2018)</w:t>
      </w:r>
    </w:p>
    <w:p w14:paraId="277592E2" w14:textId="77777777" w:rsidR="00BB3E96" w:rsidRDefault="00BB3E96"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ضمان الامتثال للتشريعات والأنظمة</w:t>
      </w:r>
    </w:p>
    <w:p w14:paraId="6490BF64" w14:textId="77777777" w:rsidR="006962A0" w:rsidRPr="00FB7C4F" w:rsidRDefault="006962A0" w:rsidP="006962A0">
      <w:pPr>
        <w:pStyle w:val="ListParagraph"/>
        <w:spacing w:line="240" w:lineRule="auto"/>
        <w:ind w:left="368"/>
        <w:jc w:val="lowKashida"/>
        <w:rPr>
          <w:rFonts w:ascii="Times New Roman" w:eastAsia="Times New Roman" w:hAnsi="Times New Roman" w:cs="Times New Roman"/>
          <w:sz w:val="32"/>
          <w:szCs w:val="32"/>
        </w:rPr>
      </w:pPr>
    </w:p>
    <w:p w14:paraId="200B509F" w14:textId="77777777" w:rsidR="00BB3E96" w:rsidRPr="00072B8E" w:rsidRDefault="00BB3E96" w:rsidP="00C236C9">
      <w:pPr>
        <w:pStyle w:val="ListParagraph"/>
        <w:numPr>
          <w:ilvl w:val="0"/>
          <w:numId w:val="58"/>
        </w:numPr>
        <w:spacing w:after="0"/>
        <w:jc w:val="both"/>
        <w:rPr>
          <w:rFonts w:ascii="Aptos" w:eastAsia="Aptos" w:hAnsi="Aptos" w:cs="Arial"/>
          <w:b/>
          <w:bCs/>
          <w:sz w:val="34"/>
          <w:szCs w:val="36"/>
        </w:rPr>
      </w:pPr>
      <w:r w:rsidRPr="00072B8E">
        <w:rPr>
          <w:rFonts w:ascii="Aptos" w:eastAsia="Aptos" w:hAnsi="Aptos" w:cs="Arial"/>
          <w:b/>
          <w:bCs/>
          <w:sz w:val="34"/>
          <w:szCs w:val="36"/>
          <w:rtl/>
        </w:rPr>
        <w:t>تحسين جودة الرعاية الصحية</w:t>
      </w:r>
    </w:p>
    <w:p w14:paraId="6D20AFD0" w14:textId="77777777" w:rsidR="00BB3E96" w:rsidRPr="006962A0" w:rsidRDefault="00BB3E96"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6962A0">
        <w:rPr>
          <w:rFonts w:ascii="Times New Roman" w:eastAsia="Times New Roman" w:hAnsi="Times New Roman" w:cs="Times New Roman"/>
          <w:sz w:val="32"/>
          <w:szCs w:val="32"/>
          <w:rtl/>
        </w:rPr>
        <w:t>رفع مستوى الخدمات المقدمة</w:t>
      </w:r>
      <w:r w:rsidRPr="006962A0">
        <w:rPr>
          <w:rFonts w:ascii="Times New Roman" w:eastAsia="Times New Roman" w:hAnsi="Times New Roman" w:cs="Times New Roman"/>
          <w:sz w:val="32"/>
          <w:szCs w:val="32"/>
        </w:rPr>
        <w:t xml:space="preserve"> (Donabedian, 2020)</w:t>
      </w:r>
      <w:r w:rsidR="00EC104B">
        <w:rPr>
          <w:rStyle w:val="FootnoteReference"/>
          <w:rFonts w:ascii="Times New Roman" w:eastAsia="Times New Roman" w:hAnsi="Times New Roman" w:cs="Times New Roman"/>
          <w:sz w:val="32"/>
          <w:szCs w:val="32"/>
        </w:rPr>
        <w:footnoteReference w:id="38"/>
      </w:r>
    </w:p>
    <w:p w14:paraId="1A05A66A" w14:textId="77777777" w:rsidR="00BB3E96" w:rsidRPr="006962A0" w:rsidRDefault="00BB3E96"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6962A0">
        <w:rPr>
          <w:rFonts w:ascii="Times New Roman" w:eastAsia="Times New Roman" w:hAnsi="Times New Roman" w:cs="Times New Roman"/>
          <w:sz w:val="32"/>
          <w:szCs w:val="32"/>
          <w:rtl/>
        </w:rPr>
        <w:t>تحسين رضا المرضى وذويهم</w:t>
      </w:r>
      <w:r w:rsidR="00EC104B">
        <w:rPr>
          <w:rStyle w:val="FootnoteReference"/>
          <w:rFonts w:ascii="Times New Roman" w:eastAsia="Times New Roman" w:hAnsi="Times New Roman" w:cs="Times New Roman"/>
          <w:sz w:val="32"/>
          <w:szCs w:val="32"/>
        </w:rPr>
        <w:footnoteReference w:id="39"/>
      </w:r>
      <w:r w:rsidRPr="006962A0">
        <w:rPr>
          <w:rFonts w:ascii="Times New Roman" w:eastAsia="Times New Roman" w:hAnsi="Times New Roman" w:cs="Times New Roman"/>
          <w:sz w:val="32"/>
          <w:szCs w:val="32"/>
        </w:rPr>
        <w:t xml:space="preserve"> (Cleary et al., 2017)</w:t>
      </w:r>
    </w:p>
    <w:p w14:paraId="65CE010E" w14:textId="77777777" w:rsidR="00BB3E96" w:rsidRPr="006962A0" w:rsidRDefault="00BB3E96"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6962A0">
        <w:rPr>
          <w:rFonts w:ascii="Times New Roman" w:eastAsia="Times New Roman" w:hAnsi="Times New Roman" w:cs="Times New Roman"/>
          <w:sz w:val="32"/>
          <w:szCs w:val="32"/>
          <w:rtl/>
        </w:rPr>
        <w:t>تعزيز الثقة في النظام الصحي</w:t>
      </w:r>
      <w:r w:rsidRPr="006962A0">
        <w:rPr>
          <w:rFonts w:ascii="Times New Roman" w:eastAsia="Times New Roman" w:hAnsi="Times New Roman" w:cs="Times New Roman"/>
          <w:sz w:val="32"/>
          <w:szCs w:val="32"/>
        </w:rPr>
        <w:t xml:space="preserve"> </w:t>
      </w:r>
      <w:r w:rsidR="00094BCD">
        <w:rPr>
          <w:rStyle w:val="FootnoteReference"/>
          <w:rFonts w:ascii="Times New Roman" w:eastAsia="Times New Roman" w:hAnsi="Times New Roman" w:cs="Times New Roman"/>
          <w:sz w:val="32"/>
          <w:szCs w:val="32"/>
        </w:rPr>
        <w:footnoteReference w:id="40"/>
      </w:r>
      <w:r w:rsidRPr="006962A0">
        <w:rPr>
          <w:rFonts w:ascii="Times New Roman" w:eastAsia="Times New Roman" w:hAnsi="Times New Roman" w:cs="Times New Roman"/>
          <w:sz w:val="32"/>
          <w:szCs w:val="32"/>
        </w:rPr>
        <w:t>(Berwick, 2019)</w:t>
      </w:r>
      <w:r w:rsidR="00EC104B">
        <w:rPr>
          <w:rStyle w:val="FootnoteReference"/>
          <w:rFonts w:ascii="Times New Roman" w:eastAsia="Times New Roman" w:hAnsi="Times New Roman" w:cs="Times New Roman"/>
          <w:sz w:val="32"/>
          <w:szCs w:val="32"/>
        </w:rPr>
        <w:footnoteReference w:id="41"/>
      </w:r>
    </w:p>
    <w:p w14:paraId="2B0B5A0B" w14:textId="77777777" w:rsidR="00BB3E96" w:rsidRPr="006962A0" w:rsidRDefault="00BB3E96"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6962A0">
        <w:rPr>
          <w:rFonts w:ascii="Times New Roman" w:eastAsia="Times New Roman" w:hAnsi="Times New Roman" w:cs="Times New Roman"/>
          <w:sz w:val="32"/>
          <w:szCs w:val="32"/>
          <w:rtl/>
        </w:rPr>
        <w:t>تطوير الممارسات السريرية</w:t>
      </w:r>
      <w:r w:rsidRPr="006962A0">
        <w:rPr>
          <w:rFonts w:ascii="Times New Roman" w:eastAsia="Times New Roman" w:hAnsi="Times New Roman" w:cs="Times New Roman"/>
          <w:sz w:val="32"/>
          <w:szCs w:val="32"/>
        </w:rPr>
        <w:t xml:space="preserve"> (Evidence-Based Medicine Working Group, 2018)</w:t>
      </w:r>
      <w:r w:rsidR="00EC104B">
        <w:rPr>
          <w:rStyle w:val="FootnoteReference"/>
          <w:rFonts w:ascii="Times New Roman" w:eastAsia="Times New Roman" w:hAnsi="Times New Roman" w:cs="Times New Roman"/>
          <w:sz w:val="32"/>
          <w:szCs w:val="32"/>
          <w:rtl/>
        </w:rPr>
        <w:footnoteReference w:id="42"/>
      </w:r>
      <w:r w:rsidR="00EC104B">
        <w:rPr>
          <w:rFonts w:ascii="Times New Roman" w:eastAsia="Times New Roman" w:hAnsi="Times New Roman" w:cs="Times New Roman" w:hint="cs"/>
          <w:sz w:val="32"/>
          <w:szCs w:val="32"/>
          <w:rtl/>
        </w:rPr>
        <w:t>.</w:t>
      </w:r>
    </w:p>
    <w:p w14:paraId="6D8A174F" w14:textId="77777777" w:rsidR="00113D6F" w:rsidRPr="0001764C" w:rsidRDefault="00BB3E96" w:rsidP="0001764C">
      <w:pPr>
        <w:spacing w:after="0"/>
        <w:ind w:left="-843"/>
        <w:jc w:val="both"/>
        <w:rPr>
          <w:rFonts w:ascii="Aptos" w:eastAsia="Aptos" w:hAnsi="Aptos" w:cs="Arial"/>
          <w:b/>
          <w:bCs/>
          <w:sz w:val="34"/>
          <w:szCs w:val="36"/>
          <w:u w:val="thick"/>
        </w:rPr>
      </w:pPr>
      <w:r w:rsidRPr="0001764C">
        <w:rPr>
          <w:rFonts w:ascii="Aptos" w:eastAsia="Aptos" w:hAnsi="Aptos" w:cs="Arial"/>
          <w:b/>
          <w:bCs/>
          <w:sz w:val="34"/>
          <w:szCs w:val="36"/>
          <w:u w:val="thick"/>
          <w:rtl/>
        </w:rPr>
        <w:t>الأهداف التفصيلية</w:t>
      </w:r>
      <w:proofErr w:type="gramStart"/>
      <w:r w:rsidRPr="0001764C">
        <w:rPr>
          <w:rFonts w:ascii="Aptos" w:eastAsia="Aptos" w:hAnsi="Aptos" w:cs="Arial"/>
          <w:b/>
          <w:bCs/>
          <w:sz w:val="34"/>
          <w:szCs w:val="36"/>
          <w:u w:val="thick"/>
        </w:rPr>
        <w:t>:</w:t>
      </w:r>
      <w:r w:rsidR="00113D6F" w:rsidRPr="0001764C">
        <w:rPr>
          <w:rFonts w:ascii="Aptos" w:eastAsia="Aptos" w:hAnsi="Aptos" w:cs="Arial"/>
          <w:b/>
          <w:bCs/>
          <w:sz w:val="34"/>
          <w:szCs w:val="36"/>
          <w:u w:val="thick"/>
        </w:rPr>
        <w:t xml:space="preserve"> :</w:t>
      </w:r>
      <w:proofErr w:type="gramEnd"/>
    </w:p>
    <w:p w14:paraId="65AD1E32" w14:textId="77777777" w:rsidR="00113D6F" w:rsidRPr="00094BCD" w:rsidRDefault="00113D6F" w:rsidP="00094BCD">
      <w:pPr>
        <w:spacing w:after="0"/>
        <w:ind w:left="-843"/>
        <w:jc w:val="both"/>
        <w:rPr>
          <w:rFonts w:ascii="Aptos" w:eastAsia="Aptos" w:hAnsi="Aptos" w:cs="Arial"/>
          <w:b/>
          <w:bCs/>
          <w:sz w:val="34"/>
          <w:szCs w:val="36"/>
        </w:rPr>
      </w:pPr>
      <w:r w:rsidRPr="00094BCD">
        <w:rPr>
          <w:rFonts w:ascii="Aptos" w:eastAsia="Aptos" w:hAnsi="Aptos" w:cs="Arial"/>
          <w:b/>
          <w:bCs/>
          <w:sz w:val="34"/>
          <w:szCs w:val="36"/>
          <w:rtl/>
        </w:rPr>
        <w:t>أ. الأهداف الوقائية</w:t>
      </w:r>
      <w:r w:rsidRPr="00094BCD">
        <w:rPr>
          <w:rFonts w:ascii="Aptos" w:eastAsia="Aptos" w:hAnsi="Aptos" w:cs="Arial"/>
          <w:b/>
          <w:bCs/>
          <w:sz w:val="34"/>
          <w:szCs w:val="36"/>
        </w:rPr>
        <w:t>:</w:t>
      </w:r>
    </w:p>
    <w:p w14:paraId="3D6C3E9A" w14:textId="77777777" w:rsidR="00113D6F" w:rsidRPr="00FB7C4F"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التنبؤ بالمخاطر المحتملة قبل حدوثها</w:t>
      </w:r>
      <w:r w:rsidRPr="00FB7C4F">
        <w:rPr>
          <w:rFonts w:ascii="Times New Roman" w:eastAsia="Times New Roman" w:hAnsi="Times New Roman" w:cs="Times New Roman"/>
          <w:sz w:val="32"/>
          <w:szCs w:val="32"/>
        </w:rPr>
        <w:t xml:space="preserve"> (Pronovost &amp; Vohr, 2018)</w:t>
      </w:r>
      <w:r w:rsidR="00094BCD">
        <w:rPr>
          <w:rStyle w:val="FootnoteReference"/>
          <w:rFonts w:ascii="Times New Roman" w:eastAsia="Times New Roman" w:hAnsi="Times New Roman" w:cs="Times New Roman"/>
          <w:sz w:val="32"/>
          <w:szCs w:val="32"/>
        </w:rPr>
        <w:footnoteReference w:id="43"/>
      </w:r>
    </w:p>
    <w:p w14:paraId="7CAA7CFF"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28"/>
          <w:szCs w:val="28"/>
        </w:rPr>
      </w:pPr>
      <w:r w:rsidRPr="00094BCD">
        <w:rPr>
          <w:rFonts w:ascii="Times New Roman" w:eastAsia="Times New Roman" w:hAnsi="Times New Roman" w:cs="Times New Roman"/>
          <w:sz w:val="28"/>
          <w:szCs w:val="28"/>
          <w:rtl/>
        </w:rPr>
        <w:t>وضع إجراءات وقائية فعالة</w:t>
      </w:r>
      <w:r w:rsidRPr="00094BCD">
        <w:rPr>
          <w:rFonts w:ascii="Times New Roman" w:eastAsia="Times New Roman" w:hAnsi="Times New Roman" w:cs="Times New Roman"/>
          <w:sz w:val="28"/>
          <w:szCs w:val="28"/>
        </w:rPr>
        <w:t xml:space="preserve"> (Institute for Safe Medication Practices, 2020)</w:t>
      </w:r>
      <w:r w:rsidR="00094BCD">
        <w:rPr>
          <w:rStyle w:val="FootnoteReference"/>
          <w:rFonts w:ascii="Times New Roman" w:eastAsia="Times New Roman" w:hAnsi="Times New Roman" w:cs="Times New Roman"/>
          <w:sz w:val="28"/>
          <w:szCs w:val="28"/>
        </w:rPr>
        <w:footnoteReference w:id="44"/>
      </w:r>
    </w:p>
    <w:p w14:paraId="338A47C9" w14:textId="77777777" w:rsidR="00113D6F" w:rsidRPr="00FB7C4F"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تطوير أنظمة الإنذار المبكر</w:t>
      </w:r>
      <w:r w:rsidR="00094BCD">
        <w:rPr>
          <w:rFonts w:ascii="Times New Roman" w:eastAsia="Times New Roman" w:hAnsi="Times New Roman" w:cs="Times New Roman" w:hint="cs"/>
          <w:sz w:val="32"/>
          <w:szCs w:val="32"/>
          <w:rtl/>
        </w:rPr>
        <w:t>.</w:t>
      </w:r>
    </w:p>
    <w:p w14:paraId="5AF0BB51" w14:textId="77777777" w:rsidR="00113D6F" w:rsidRPr="00FB7C4F"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التدريب المستمر للعاملين</w:t>
      </w:r>
      <w:r w:rsidRPr="00FB7C4F">
        <w:rPr>
          <w:rFonts w:ascii="Times New Roman" w:eastAsia="Times New Roman" w:hAnsi="Times New Roman" w:cs="Times New Roman"/>
          <w:sz w:val="32"/>
          <w:szCs w:val="32"/>
        </w:rPr>
        <w:t xml:space="preserve"> (Kirkpatrick &amp; Kirkpatrick, 2017)</w:t>
      </w:r>
      <w:r w:rsidR="00094BCD">
        <w:rPr>
          <w:rStyle w:val="FootnoteReference"/>
          <w:rFonts w:ascii="Times New Roman" w:eastAsia="Times New Roman" w:hAnsi="Times New Roman" w:cs="Times New Roman"/>
          <w:sz w:val="32"/>
          <w:szCs w:val="32"/>
        </w:rPr>
        <w:footnoteReference w:id="45"/>
      </w:r>
    </w:p>
    <w:p w14:paraId="604EEF56" w14:textId="77777777" w:rsidR="00113D6F" w:rsidRPr="00094BCD" w:rsidRDefault="00113D6F" w:rsidP="00094BCD">
      <w:pPr>
        <w:spacing w:after="0"/>
        <w:ind w:left="-843"/>
        <w:jc w:val="both"/>
        <w:rPr>
          <w:rFonts w:ascii="Aptos" w:eastAsia="Aptos" w:hAnsi="Aptos" w:cs="Arial"/>
          <w:b/>
          <w:bCs/>
          <w:sz w:val="34"/>
          <w:szCs w:val="36"/>
        </w:rPr>
      </w:pPr>
      <w:r w:rsidRPr="00094BCD">
        <w:rPr>
          <w:rFonts w:ascii="Aptos" w:eastAsia="Aptos" w:hAnsi="Aptos" w:cs="Arial"/>
          <w:b/>
          <w:bCs/>
          <w:sz w:val="34"/>
          <w:szCs w:val="36"/>
          <w:rtl/>
        </w:rPr>
        <w:t>ب. الأهداف العلاجية</w:t>
      </w:r>
      <w:r w:rsidRPr="00094BCD">
        <w:rPr>
          <w:rFonts w:ascii="Aptos" w:eastAsia="Aptos" w:hAnsi="Aptos" w:cs="Arial"/>
          <w:b/>
          <w:bCs/>
          <w:sz w:val="34"/>
          <w:szCs w:val="36"/>
        </w:rPr>
        <w:t>:</w:t>
      </w:r>
    </w:p>
    <w:p w14:paraId="4F409912"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الاستجابة السريعة للحوادث</w:t>
      </w:r>
      <w:r w:rsidRPr="00094BCD">
        <w:rPr>
          <w:rFonts w:ascii="Times New Roman" w:eastAsia="Times New Roman" w:hAnsi="Times New Roman" w:cs="Times New Roman"/>
          <w:sz w:val="32"/>
          <w:szCs w:val="32"/>
        </w:rPr>
        <w:t xml:space="preserve"> </w:t>
      </w:r>
      <w:r w:rsidR="00094BCD">
        <w:rPr>
          <w:rStyle w:val="FootnoteReference"/>
          <w:rFonts w:ascii="Times New Roman" w:eastAsia="Times New Roman" w:hAnsi="Times New Roman" w:cs="Times New Roman"/>
          <w:sz w:val="32"/>
          <w:szCs w:val="32"/>
        </w:rPr>
        <w:footnoteReference w:id="46"/>
      </w:r>
      <w:r w:rsidRPr="00094BCD">
        <w:rPr>
          <w:rFonts w:ascii="Times New Roman" w:eastAsia="Times New Roman" w:hAnsi="Times New Roman" w:cs="Times New Roman"/>
          <w:sz w:val="32"/>
          <w:szCs w:val="32"/>
        </w:rPr>
        <w:t>(Emergency Nurses Association, 2021)</w:t>
      </w:r>
    </w:p>
    <w:p w14:paraId="7C3D37C7"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تقليل الأضرار عند حدوث المخاطر</w:t>
      </w:r>
      <w:r w:rsidRPr="00094BCD">
        <w:rPr>
          <w:rFonts w:ascii="Times New Roman" w:eastAsia="Times New Roman" w:hAnsi="Times New Roman" w:cs="Times New Roman"/>
          <w:sz w:val="32"/>
          <w:szCs w:val="32"/>
        </w:rPr>
        <w:t xml:space="preserve"> </w:t>
      </w:r>
      <w:r w:rsidR="00094BCD">
        <w:rPr>
          <w:rStyle w:val="FootnoteReference"/>
          <w:rFonts w:ascii="Times New Roman" w:eastAsia="Times New Roman" w:hAnsi="Times New Roman" w:cs="Times New Roman"/>
          <w:sz w:val="32"/>
          <w:szCs w:val="32"/>
        </w:rPr>
        <w:footnoteReference w:id="47"/>
      </w:r>
      <w:r w:rsidRPr="00094BCD">
        <w:rPr>
          <w:rFonts w:ascii="Times New Roman" w:eastAsia="Times New Roman" w:hAnsi="Times New Roman" w:cs="Times New Roman"/>
          <w:sz w:val="32"/>
          <w:szCs w:val="32"/>
        </w:rPr>
        <w:t>(Henriksen et al., 2019)</w:t>
      </w:r>
    </w:p>
    <w:p w14:paraId="5391D13E"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lastRenderedPageBreak/>
        <w:t>إدارة الأزمات بفعالية</w:t>
      </w:r>
      <w:r w:rsidRPr="00094BCD">
        <w:rPr>
          <w:rFonts w:ascii="Times New Roman" w:eastAsia="Times New Roman" w:hAnsi="Times New Roman" w:cs="Times New Roman"/>
          <w:sz w:val="32"/>
          <w:szCs w:val="32"/>
        </w:rPr>
        <w:t xml:space="preserve"> </w:t>
      </w:r>
      <w:r w:rsidR="00094BCD">
        <w:rPr>
          <w:rStyle w:val="FootnoteReference"/>
          <w:rFonts w:ascii="Times New Roman" w:eastAsia="Times New Roman" w:hAnsi="Times New Roman" w:cs="Times New Roman"/>
          <w:sz w:val="32"/>
          <w:szCs w:val="32"/>
        </w:rPr>
        <w:footnoteReference w:id="48"/>
      </w:r>
      <w:r w:rsidRPr="00094BCD">
        <w:rPr>
          <w:rFonts w:ascii="Times New Roman" w:eastAsia="Times New Roman" w:hAnsi="Times New Roman" w:cs="Times New Roman"/>
          <w:sz w:val="32"/>
          <w:szCs w:val="32"/>
        </w:rPr>
        <w:t>(Mitroff &amp; Alpaslan, 2018)</w:t>
      </w:r>
    </w:p>
    <w:p w14:paraId="1C150C6B"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التعلم من الأخطاء والحوادث</w:t>
      </w:r>
      <w:r w:rsidRPr="00094BCD">
        <w:rPr>
          <w:rFonts w:ascii="Times New Roman" w:eastAsia="Times New Roman" w:hAnsi="Times New Roman" w:cs="Times New Roman"/>
          <w:sz w:val="32"/>
          <w:szCs w:val="32"/>
        </w:rPr>
        <w:t xml:space="preserve"> </w:t>
      </w:r>
      <w:r w:rsidR="00094BCD">
        <w:rPr>
          <w:rStyle w:val="FootnoteReference"/>
          <w:rFonts w:ascii="Times New Roman" w:eastAsia="Times New Roman" w:hAnsi="Times New Roman" w:cs="Times New Roman"/>
          <w:sz w:val="32"/>
          <w:szCs w:val="32"/>
        </w:rPr>
        <w:footnoteReference w:id="49"/>
      </w:r>
      <w:r w:rsidRPr="00094BCD">
        <w:rPr>
          <w:rFonts w:ascii="Times New Roman" w:eastAsia="Times New Roman" w:hAnsi="Times New Roman" w:cs="Times New Roman"/>
          <w:sz w:val="32"/>
          <w:szCs w:val="32"/>
        </w:rPr>
        <w:t>(Edmondson, 2020)</w:t>
      </w:r>
    </w:p>
    <w:p w14:paraId="6E8A36FD" w14:textId="77777777" w:rsidR="00113D6F" w:rsidRPr="00094BCD" w:rsidRDefault="00113D6F" w:rsidP="00094BCD">
      <w:pPr>
        <w:spacing w:after="0"/>
        <w:ind w:left="-843"/>
        <w:jc w:val="both"/>
        <w:rPr>
          <w:rFonts w:ascii="Aptos" w:eastAsia="Aptos" w:hAnsi="Aptos" w:cs="Arial"/>
          <w:b/>
          <w:bCs/>
          <w:sz w:val="34"/>
          <w:szCs w:val="36"/>
        </w:rPr>
      </w:pPr>
      <w:r w:rsidRPr="00094BCD">
        <w:rPr>
          <w:rFonts w:ascii="Aptos" w:eastAsia="Aptos" w:hAnsi="Aptos" w:cs="Arial"/>
          <w:b/>
          <w:bCs/>
          <w:sz w:val="34"/>
          <w:szCs w:val="36"/>
          <w:rtl/>
        </w:rPr>
        <w:t>ج. الأهداف التطويرية</w:t>
      </w:r>
      <w:r w:rsidRPr="00094BCD">
        <w:rPr>
          <w:rFonts w:ascii="Aptos" w:eastAsia="Aptos" w:hAnsi="Aptos" w:cs="Arial"/>
          <w:b/>
          <w:bCs/>
          <w:sz w:val="34"/>
          <w:szCs w:val="36"/>
        </w:rPr>
        <w:t>:</w:t>
      </w:r>
    </w:p>
    <w:p w14:paraId="476C8B1C"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التحسين المستمر للعمليات والإجراءات</w:t>
      </w:r>
      <w:r w:rsidRPr="00094BCD">
        <w:rPr>
          <w:rFonts w:ascii="Times New Roman" w:eastAsia="Times New Roman" w:hAnsi="Times New Roman" w:cs="Times New Roman"/>
          <w:sz w:val="32"/>
          <w:szCs w:val="32"/>
        </w:rPr>
        <w:t xml:space="preserve"> </w:t>
      </w:r>
      <w:r w:rsidR="00094BCD">
        <w:rPr>
          <w:rStyle w:val="FootnoteReference"/>
          <w:rFonts w:ascii="Times New Roman" w:eastAsia="Times New Roman" w:hAnsi="Times New Roman" w:cs="Times New Roman"/>
          <w:sz w:val="32"/>
          <w:szCs w:val="32"/>
        </w:rPr>
        <w:footnoteReference w:id="50"/>
      </w:r>
      <w:r w:rsidRPr="00094BCD">
        <w:rPr>
          <w:rFonts w:ascii="Times New Roman" w:eastAsia="Times New Roman" w:hAnsi="Times New Roman" w:cs="Times New Roman"/>
          <w:sz w:val="32"/>
          <w:szCs w:val="32"/>
        </w:rPr>
        <w:t>(Juran &amp; De Feo, 2017)</w:t>
      </w:r>
    </w:p>
    <w:p w14:paraId="2A218D1C"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تطوير نظم المعلومات والتقنيات</w:t>
      </w:r>
      <w:r w:rsidR="00094BCD">
        <w:rPr>
          <w:rFonts w:ascii="Times New Roman" w:eastAsia="Times New Roman" w:hAnsi="Times New Roman" w:cs="Times New Roman"/>
          <w:sz w:val="32"/>
          <w:szCs w:val="32"/>
        </w:rPr>
        <w:t>.</w:t>
      </w:r>
    </w:p>
    <w:p w14:paraId="642F4024"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بناء ثقافة السلامة في المؤسسة</w:t>
      </w:r>
      <w:r w:rsidRPr="00094BCD">
        <w:rPr>
          <w:rFonts w:ascii="Times New Roman" w:eastAsia="Times New Roman" w:hAnsi="Times New Roman" w:cs="Times New Roman"/>
          <w:sz w:val="32"/>
          <w:szCs w:val="32"/>
        </w:rPr>
        <w:t xml:space="preserve"> </w:t>
      </w:r>
      <w:r w:rsidR="00094BCD">
        <w:rPr>
          <w:rStyle w:val="FootnoteReference"/>
          <w:rFonts w:ascii="Times New Roman" w:eastAsia="Times New Roman" w:hAnsi="Times New Roman" w:cs="Times New Roman"/>
          <w:sz w:val="32"/>
          <w:szCs w:val="32"/>
        </w:rPr>
        <w:footnoteReference w:id="51"/>
      </w:r>
      <w:r w:rsidRPr="00094BCD">
        <w:rPr>
          <w:rFonts w:ascii="Times New Roman" w:eastAsia="Times New Roman" w:hAnsi="Times New Roman" w:cs="Times New Roman"/>
          <w:sz w:val="32"/>
          <w:szCs w:val="32"/>
        </w:rPr>
        <w:t>(Singer et al., 2021)</w:t>
      </w:r>
    </w:p>
    <w:p w14:paraId="03BC7E2C"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تعزيز البحث والابتكار في مجال السلامة</w:t>
      </w:r>
      <w:r w:rsidRPr="00094BCD">
        <w:rPr>
          <w:rFonts w:ascii="Times New Roman" w:eastAsia="Times New Roman" w:hAnsi="Times New Roman" w:cs="Times New Roman"/>
          <w:sz w:val="32"/>
          <w:szCs w:val="32"/>
        </w:rPr>
        <w:t xml:space="preserve"> </w:t>
      </w:r>
      <w:r w:rsidR="00094BCD">
        <w:rPr>
          <w:rStyle w:val="FootnoteReference"/>
          <w:rFonts w:ascii="Times New Roman" w:eastAsia="Times New Roman" w:hAnsi="Times New Roman" w:cs="Times New Roman"/>
          <w:sz w:val="32"/>
          <w:szCs w:val="32"/>
        </w:rPr>
        <w:footnoteReference w:id="52"/>
      </w:r>
      <w:r w:rsidRPr="00094BCD">
        <w:rPr>
          <w:rFonts w:ascii="Times New Roman" w:eastAsia="Times New Roman" w:hAnsi="Times New Roman" w:cs="Times New Roman"/>
          <w:sz w:val="32"/>
          <w:szCs w:val="32"/>
        </w:rPr>
        <w:t>(Greenhalgh et al., 2018)</w:t>
      </w:r>
    </w:p>
    <w:p w14:paraId="71411055" w14:textId="77777777" w:rsidR="00113D6F" w:rsidRPr="00094BCD" w:rsidRDefault="00113D6F" w:rsidP="00094BCD">
      <w:pPr>
        <w:spacing w:after="0"/>
        <w:ind w:left="-843"/>
        <w:jc w:val="both"/>
        <w:rPr>
          <w:rFonts w:ascii="Aptos" w:eastAsia="Aptos" w:hAnsi="Aptos" w:cs="Arial"/>
          <w:b/>
          <w:bCs/>
          <w:sz w:val="34"/>
          <w:szCs w:val="36"/>
        </w:rPr>
      </w:pPr>
      <w:r w:rsidRPr="00094BCD">
        <w:rPr>
          <w:rFonts w:ascii="Aptos" w:eastAsia="Aptos" w:hAnsi="Aptos" w:cs="Arial"/>
          <w:b/>
          <w:bCs/>
          <w:sz w:val="34"/>
          <w:szCs w:val="36"/>
          <w:rtl/>
        </w:rPr>
        <w:t>د. الأهداف الإدارية</w:t>
      </w:r>
      <w:r w:rsidRPr="00094BCD">
        <w:rPr>
          <w:rFonts w:ascii="Aptos" w:eastAsia="Aptos" w:hAnsi="Aptos" w:cs="Arial"/>
          <w:b/>
          <w:bCs/>
          <w:sz w:val="34"/>
          <w:szCs w:val="36"/>
        </w:rPr>
        <w:t>:</w:t>
      </w:r>
    </w:p>
    <w:p w14:paraId="681C8F7A"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تحسين كفاءة استخدام الموارد</w:t>
      </w:r>
      <w:r w:rsidRPr="00094BCD">
        <w:rPr>
          <w:rFonts w:ascii="Times New Roman" w:eastAsia="Times New Roman" w:hAnsi="Times New Roman" w:cs="Times New Roman"/>
          <w:sz w:val="32"/>
          <w:szCs w:val="32"/>
        </w:rPr>
        <w:t xml:space="preserve"> </w:t>
      </w:r>
      <w:r w:rsidR="00094BCD">
        <w:rPr>
          <w:rStyle w:val="FootnoteReference"/>
          <w:rFonts w:ascii="Times New Roman" w:eastAsia="Times New Roman" w:hAnsi="Times New Roman" w:cs="Times New Roman"/>
          <w:sz w:val="32"/>
          <w:szCs w:val="32"/>
        </w:rPr>
        <w:footnoteReference w:id="53"/>
      </w:r>
      <w:r w:rsidRPr="00094BCD">
        <w:rPr>
          <w:rFonts w:ascii="Times New Roman" w:eastAsia="Times New Roman" w:hAnsi="Times New Roman" w:cs="Times New Roman"/>
          <w:sz w:val="32"/>
          <w:szCs w:val="32"/>
        </w:rPr>
        <w:t>(Porter &amp; Lee, 2016)</w:t>
      </w:r>
    </w:p>
    <w:p w14:paraId="2AB92C3D"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تطوير السياسات والإجراءات</w:t>
      </w:r>
      <w:r w:rsidR="00094BCD">
        <w:rPr>
          <w:rFonts w:ascii="Times New Roman" w:eastAsia="Times New Roman" w:hAnsi="Times New Roman" w:cs="Times New Roman"/>
          <w:sz w:val="32"/>
          <w:szCs w:val="32"/>
        </w:rPr>
        <w:t>.</w:t>
      </w:r>
      <w:r w:rsidR="00094BCD">
        <w:rPr>
          <w:rStyle w:val="FootnoteReference"/>
          <w:rFonts w:ascii="Times New Roman" w:eastAsia="Times New Roman" w:hAnsi="Times New Roman" w:cs="Times New Roman"/>
          <w:sz w:val="32"/>
          <w:szCs w:val="32"/>
        </w:rPr>
        <w:footnoteReference w:id="54"/>
      </w:r>
      <w:r w:rsidRPr="00094BCD">
        <w:rPr>
          <w:rFonts w:ascii="Times New Roman" w:eastAsia="Times New Roman" w:hAnsi="Times New Roman" w:cs="Times New Roman"/>
          <w:sz w:val="32"/>
          <w:szCs w:val="32"/>
        </w:rPr>
        <w:t xml:space="preserve"> (Joint Commission, 2020)</w:t>
      </w:r>
    </w:p>
    <w:p w14:paraId="1CE2EFBD"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تعزيز التواصل والتنسيق</w:t>
      </w:r>
      <w:r w:rsidRPr="00094BCD">
        <w:rPr>
          <w:rFonts w:ascii="Times New Roman" w:eastAsia="Times New Roman" w:hAnsi="Times New Roman" w:cs="Times New Roman"/>
          <w:sz w:val="32"/>
          <w:szCs w:val="32"/>
        </w:rPr>
        <w:t xml:space="preserve"> </w:t>
      </w:r>
      <w:r w:rsidR="00094BCD">
        <w:rPr>
          <w:rStyle w:val="FootnoteReference"/>
          <w:rFonts w:ascii="Times New Roman" w:eastAsia="Times New Roman" w:hAnsi="Times New Roman" w:cs="Times New Roman"/>
          <w:sz w:val="32"/>
          <w:szCs w:val="32"/>
        </w:rPr>
        <w:footnoteReference w:id="55"/>
      </w:r>
      <w:r w:rsidRPr="00094BCD">
        <w:rPr>
          <w:rFonts w:ascii="Times New Roman" w:eastAsia="Times New Roman" w:hAnsi="Times New Roman" w:cs="Times New Roman"/>
          <w:sz w:val="32"/>
          <w:szCs w:val="32"/>
        </w:rPr>
        <w:t>(Baker et al., 2017)</w:t>
      </w:r>
    </w:p>
    <w:p w14:paraId="4913D564"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ضمان الامتثال للمعايير الدولية</w:t>
      </w:r>
      <w:r w:rsidRPr="00094BCD">
        <w:rPr>
          <w:rFonts w:ascii="Times New Roman" w:eastAsia="Times New Roman" w:hAnsi="Times New Roman" w:cs="Times New Roman"/>
          <w:sz w:val="32"/>
          <w:szCs w:val="32"/>
        </w:rPr>
        <w:t xml:space="preserve"> (International Organization for Standardization, 2018)</w:t>
      </w:r>
      <w:r w:rsidR="00094BCD">
        <w:rPr>
          <w:rStyle w:val="FootnoteReference"/>
          <w:rFonts w:ascii="Times New Roman" w:eastAsia="Times New Roman" w:hAnsi="Times New Roman" w:cs="Times New Roman"/>
          <w:sz w:val="32"/>
          <w:szCs w:val="32"/>
        </w:rPr>
        <w:footnoteReference w:id="56"/>
      </w:r>
    </w:p>
    <w:p w14:paraId="18EE2BDB" w14:textId="77777777" w:rsidR="00113D6F" w:rsidRPr="00B042EC" w:rsidRDefault="00113D6F" w:rsidP="00C236C9">
      <w:pPr>
        <w:numPr>
          <w:ilvl w:val="0"/>
          <w:numId w:val="54"/>
        </w:numPr>
        <w:spacing w:after="0"/>
        <w:ind w:left="-483"/>
        <w:jc w:val="both"/>
        <w:rPr>
          <w:rFonts w:ascii="Aptos" w:eastAsia="Aptos" w:hAnsi="Aptos" w:cs="Arial"/>
          <w:b/>
          <w:bCs/>
          <w:sz w:val="34"/>
          <w:szCs w:val="36"/>
          <w:u w:val="double"/>
        </w:rPr>
      </w:pPr>
      <w:r w:rsidRPr="00B042EC">
        <w:rPr>
          <w:rFonts w:ascii="Aptos" w:eastAsia="Aptos" w:hAnsi="Aptos" w:cs="Arial"/>
          <w:b/>
          <w:bCs/>
          <w:sz w:val="34"/>
          <w:szCs w:val="36"/>
          <w:u w:val="double"/>
          <w:rtl/>
        </w:rPr>
        <w:t>مبادئ وأسس إدارة المخاطر الصحية</w:t>
      </w:r>
    </w:p>
    <w:p w14:paraId="041531D3" w14:textId="77777777" w:rsidR="00113D6F" w:rsidRPr="0001764C" w:rsidRDefault="00113D6F" w:rsidP="0001764C">
      <w:pPr>
        <w:spacing w:after="0"/>
        <w:ind w:left="-843"/>
        <w:jc w:val="both"/>
        <w:rPr>
          <w:rFonts w:ascii="Aptos" w:eastAsia="Aptos" w:hAnsi="Aptos" w:cs="Arial"/>
          <w:b/>
          <w:bCs/>
          <w:sz w:val="34"/>
          <w:szCs w:val="36"/>
          <w:u w:val="thick"/>
        </w:rPr>
      </w:pPr>
      <w:r w:rsidRPr="0001764C">
        <w:rPr>
          <w:rFonts w:ascii="Aptos" w:eastAsia="Aptos" w:hAnsi="Aptos" w:cs="Arial"/>
          <w:b/>
          <w:bCs/>
          <w:sz w:val="34"/>
          <w:szCs w:val="36"/>
          <w:u w:val="thick"/>
          <w:rtl/>
        </w:rPr>
        <w:t>المبادئ الأساسية</w:t>
      </w:r>
      <w:r w:rsidRPr="0001764C">
        <w:rPr>
          <w:rFonts w:ascii="Aptos" w:eastAsia="Aptos" w:hAnsi="Aptos" w:cs="Arial"/>
          <w:b/>
          <w:bCs/>
          <w:sz w:val="34"/>
          <w:szCs w:val="36"/>
          <w:u w:val="thick"/>
        </w:rPr>
        <w:t>:</w:t>
      </w:r>
    </w:p>
    <w:p w14:paraId="3C252725" w14:textId="77777777" w:rsidR="00113D6F" w:rsidRPr="00094BCD" w:rsidRDefault="00094BCD" w:rsidP="00094BCD">
      <w:pPr>
        <w:spacing w:after="0" w:line="240" w:lineRule="auto"/>
        <w:ind w:left="-843"/>
        <w:jc w:val="both"/>
        <w:rPr>
          <w:rFonts w:ascii="Aptos" w:eastAsia="Aptos" w:hAnsi="Aptos" w:cs="Arial"/>
          <w:b/>
          <w:bCs/>
          <w:sz w:val="34"/>
          <w:szCs w:val="36"/>
        </w:rPr>
      </w:pPr>
      <w:r>
        <w:rPr>
          <w:rFonts w:ascii="Aptos" w:eastAsia="Aptos" w:hAnsi="Aptos" w:cs="Arial" w:hint="cs"/>
          <w:b/>
          <w:bCs/>
          <w:sz w:val="34"/>
          <w:szCs w:val="36"/>
          <w:rtl/>
        </w:rPr>
        <w:t xml:space="preserve">1. </w:t>
      </w:r>
      <w:r w:rsidR="00113D6F" w:rsidRPr="00094BCD">
        <w:rPr>
          <w:rFonts w:ascii="Aptos" w:eastAsia="Aptos" w:hAnsi="Aptos" w:cs="Arial"/>
          <w:b/>
          <w:bCs/>
          <w:sz w:val="34"/>
          <w:szCs w:val="36"/>
          <w:rtl/>
        </w:rPr>
        <w:t>مبدأ الشمولية</w:t>
      </w:r>
      <w:r w:rsidR="00113D6F" w:rsidRPr="00094BCD">
        <w:rPr>
          <w:rFonts w:ascii="Aptos" w:eastAsia="Aptos" w:hAnsi="Aptos" w:cs="Arial"/>
          <w:b/>
          <w:bCs/>
          <w:sz w:val="34"/>
          <w:szCs w:val="36"/>
        </w:rPr>
        <w:t xml:space="preserve"> (Comprehensiveness)</w:t>
      </w:r>
    </w:p>
    <w:p w14:paraId="785B98D2"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lastRenderedPageBreak/>
        <w:t xml:space="preserve">تغطية جميع أنواع المخاطر في المؤسسة </w:t>
      </w:r>
      <w:proofErr w:type="gramStart"/>
      <w:r w:rsidRPr="00094BCD">
        <w:rPr>
          <w:rFonts w:ascii="Times New Roman" w:eastAsia="Times New Roman" w:hAnsi="Times New Roman" w:cs="Times New Roman"/>
          <w:sz w:val="32"/>
          <w:szCs w:val="32"/>
          <w:rtl/>
        </w:rPr>
        <w:t>الصحية</w:t>
      </w:r>
      <w:r w:rsidRPr="00094BCD">
        <w:rPr>
          <w:rFonts w:ascii="Times New Roman" w:eastAsia="Times New Roman" w:hAnsi="Times New Roman" w:cs="Times New Roman"/>
          <w:sz w:val="32"/>
          <w:szCs w:val="32"/>
        </w:rPr>
        <w:t xml:space="preserve"> </w:t>
      </w:r>
      <w:r w:rsidR="00564C52">
        <w:rPr>
          <w:rFonts w:ascii="Times New Roman" w:eastAsia="Times New Roman" w:hAnsi="Times New Roman" w:cs="Times New Roman"/>
          <w:sz w:val="32"/>
          <w:szCs w:val="32"/>
        </w:rPr>
        <w:t>.</w:t>
      </w:r>
      <w:proofErr w:type="gramEnd"/>
      <w:r w:rsidR="00564C52">
        <w:rPr>
          <w:rStyle w:val="FootnoteReference"/>
          <w:rFonts w:ascii="Times New Roman" w:eastAsia="Times New Roman" w:hAnsi="Times New Roman" w:cs="Times New Roman"/>
          <w:sz w:val="32"/>
          <w:szCs w:val="32"/>
        </w:rPr>
        <w:footnoteReference w:id="57"/>
      </w:r>
      <w:r w:rsidRPr="00094BCD">
        <w:rPr>
          <w:rFonts w:ascii="Times New Roman" w:eastAsia="Times New Roman" w:hAnsi="Times New Roman" w:cs="Times New Roman"/>
          <w:sz w:val="32"/>
          <w:szCs w:val="32"/>
        </w:rPr>
        <w:t>(Youngberg, 2019)</w:t>
      </w:r>
    </w:p>
    <w:p w14:paraId="6D029D15"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شمول جميع الأقسام والوحدات والعمليات</w:t>
      </w:r>
      <w:r w:rsidRPr="00094BCD">
        <w:rPr>
          <w:rFonts w:ascii="Times New Roman" w:eastAsia="Times New Roman" w:hAnsi="Times New Roman" w:cs="Times New Roman"/>
          <w:sz w:val="32"/>
          <w:szCs w:val="32"/>
        </w:rPr>
        <w:t xml:space="preserve"> </w:t>
      </w:r>
      <w:r w:rsidR="00564C52">
        <w:rPr>
          <w:rStyle w:val="FootnoteReference"/>
          <w:rFonts w:ascii="Times New Roman" w:eastAsia="Times New Roman" w:hAnsi="Times New Roman" w:cs="Times New Roman"/>
          <w:sz w:val="32"/>
          <w:szCs w:val="32"/>
        </w:rPr>
        <w:footnoteReference w:id="58"/>
      </w:r>
      <w:r w:rsidRPr="00094BCD">
        <w:rPr>
          <w:rFonts w:ascii="Times New Roman" w:eastAsia="Times New Roman" w:hAnsi="Times New Roman" w:cs="Times New Roman"/>
          <w:sz w:val="32"/>
          <w:szCs w:val="32"/>
        </w:rPr>
        <w:t>(Carroll &amp; Rudolph, 2018)</w:t>
      </w:r>
    </w:p>
    <w:p w14:paraId="185124F2" w14:textId="77777777" w:rsidR="00113D6F" w:rsidRPr="00564C52"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4"/>
          <w:szCs w:val="34"/>
        </w:rPr>
      </w:pPr>
      <w:r w:rsidRPr="00564C52">
        <w:rPr>
          <w:rFonts w:ascii="Times New Roman" w:eastAsia="Times New Roman" w:hAnsi="Times New Roman" w:cs="Times New Roman"/>
          <w:sz w:val="34"/>
          <w:szCs w:val="34"/>
          <w:rtl/>
        </w:rPr>
        <w:t xml:space="preserve">تضمين جميع الأطراف المعنية </w:t>
      </w:r>
      <w:r w:rsidR="00564C52">
        <w:rPr>
          <w:rStyle w:val="FootnoteReference"/>
          <w:rFonts w:ascii="Times New Roman" w:eastAsia="Times New Roman" w:hAnsi="Times New Roman" w:cs="Times New Roman"/>
          <w:sz w:val="34"/>
          <w:szCs w:val="34"/>
        </w:rPr>
        <w:footnoteReference w:id="59"/>
      </w:r>
      <w:r w:rsidRPr="00564C52">
        <w:rPr>
          <w:rFonts w:ascii="Times New Roman" w:eastAsia="Times New Roman" w:hAnsi="Times New Roman" w:cs="Times New Roman"/>
          <w:sz w:val="34"/>
          <w:szCs w:val="34"/>
        </w:rPr>
        <w:t>(Vincent &amp; Amalberti, 2016)</w:t>
      </w:r>
    </w:p>
    <w:p w14:paraId="7C030431"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التكامل مع جميع أنظمة الجودة والسلامة</w:t>
      </w:r>
      <w:r w:rsidRPr="00094BCD">
        <w:rPr>
          <w:rFonts w:ascii="Times New Roman" w:eastAsia="Times New Roman" w:hAnsi="Times New Roman" w:cs="Times New Roman"/>
          <w:sz w:val="32"/>
          <w:szCs w:val="32"/>
        </w:rPr>
        <w:t xml:space="preserve"> </w:t>
      </w:r>
      <w:r w:rsidR="00564C52">
        <w:rPr>
          <w:rStyle w:val="FootnoteReference"/>
          <w:rFonts w:ascii="Times New Roman" w:eastAsia="Times New Roman" w:hAnsi="Times New Roman" w:cs="Times New Roman"/>
          <w:sz w:val="32"/>
          <w:szCs w:val="32"/>
        </w:rPr>
        <w:footnoteReference w:id="60"/>
      </w:r>
      <w:r w:rsidRPr="00094BCD">
        <w:rPr>
          <w:rFonts w:ascii="Times New Roman" w:eastAsia="Times New Roman" w:hAnsi="Times New Roman" w:cs="Times New Roman"/>
          <w:sz w:val="32"/>
          <w:szCs w:val="32"/>
        </w:rPr>
        <w:t>(Institute of Medicine, 2021)</w:t>
      </w:r>
    </w:p>
    <w:p w14:paraId="1AC4D96B" w14:textId="77777777" w:rsidR="00113D6F" w:rsidRPr="00094BCD" w:rsidRDefault="00094BCD" w:rsidP="00094BCD">
      <w:pPr>
        <w:spacing w:after="0" w:line="240" w:lineRule="auto"/>
        <w:ind w:left="-843"/>
        <w:jc w:val="both"/>
        <w:rPr>
          <w:rFonts w:ascii="Aptos" w:eastAsia="Aptos" w:hAnsi="Aptos" w:cs="Arial"/>
          <w:b/>
          <w:bCs/>
          <w:sz w:val="34"/>
          <w:szCs w:val="36"/>
        </w:rPr>
      </w:pPr>
      <w:r>
        <w:rPr>
          <w:rFonts w:ascii="Aptos" w:eastAsia="Aptos" w:hAnsi="Aptos" w:cs="Arial" w:hint="cs"/>
          <w:b/>
          <w:bCs/>
          <w:sz w:val="34"/>
          <w:szCs w:val="36"/>
          <w:rtl/>
        </w:rPr>
        <w:t xml:space="preserve">2. </w:t>
      </w:r>
      <w:r w:rsidR="00113D6F" w:rsidRPr="00094BCD">
        <w:rPr>
          <w:rFonts w:ascii="Aptos" w:eastAsia="Aptos" w:hAnsi="Aptos" w:cs="Arial"/>
          <w:b/>
          <w:bCs/>
          <w:sz w:val="34"/>
          <w:szCs w:val="36"/>
          <w:rtl/>
        </w:rPr>
        <w:t>مبدأ الاستباقية</w:t>
      </w:r>
      <w:r w:rsidR="00113D6F" w:rsidRPr="00094BCD">
        <w:rPr>
          <w:rFonts w:ascii="Aptos" w:eastAsia="Aptos" w:hAnsi="Aptos" w:cs="Arial"/>
          <w:b/>
          <w:bCs/>
          <w:sz w:val="34"/>
          <w:szCs w:val="36"/>
        </w:rPr>
        <w:t xml:space="preserve"> (Proactivity)</w:t>
      </w:r>
    </w:p>
    <w:p w14:paraId="0CD59D0A"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التركيز على الوقاية بدلاً من المعالجة</w:t>
      </w:r>
      <w:r w:rsidRPr="00094BCD">
        <w:rPr>
          <w:rFonts w:ascii="Times New Roman" w:eastAsia="Times New Roman" w:hAnsi="Times New Roman" w:cs="Times New Roman"/>
          <w:sz w:val="32"/>
          <w:szCs w:val="32"/>
        </w:rPr>
        <w:t xml:space="preserve"> </w:t>
      </w:r>
      <w:r w:rsidR="00564C52">
        <w:rPr>
          <w:rStyle w:val="FootnoteReference"/>
          <w:rFonts w:ascii="Times New Roman" w:eastAsia="Times New Roman" w:hAnsi="Times New Roman" w:cs="Times New Roman"/>
          <w:sz w:val="32"/>
          <w:szCs w:val="32"/>
        </w:rPr>
        <w:footnoteReference w:id="61"/>
      </w:r>
      <w:r w:rsidRPr="00094BCD">
        <w:rPr>
          <w:rFonts w:ascii="Times New Roman" w:eastAsia="Times New Roman" w:hAnsi="Times New Roman" w:cs="Times New Roman"/>
          <w:sz w:val="32"/>
          <w:szCs w:val="32"/>
        </w:rPr>
        <w:t>(Wachter, 2018)</w:t>
      </w:r>
    </w:p>
    <w:p w14:paraId="79F640D3"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تحديد المخاطر المحتملة قبل حدوثها</w:t>
      </w:r>
      <w:r w:rsidRPr="00094BCD">
        <w:rPr>
          <w:rFonts w:ascii="Times New Roman" w:eastAsia="Times New Roman" w:hAnsi="Times New Roman" w:cs="Times New Roman"/>
          <w:sz w:val="32"/>
          <w:szCs w:val="32"/>
        </w:rPr>
        <w:t xml:space="preserve"> </w:t>
      </w:r>
      <w:r w:rsidR="00564C52">
        <w:rPr>
          <w:rStyle w:val="FootnoteReference"/>
          <w:rFonts w:ascii="Times New Roman" w:eastAsia="Times New Roman" w:hAnsi="Times New Roman" w:cs="Times New Roman"/>
          <w:sz w:val="32"/>
          <w:szCs w:val="32"/>
        </w:rPr>
        <w:footnoteReference w:id="62"/>
      </w:r>
      <w:r w:rsidRPr="00094BCD">
        <w:rPr>
          <w:rFonts w:ascii="Times New Roman" w:eastAsia="Times New Roman" w:hAnsi="Times New Roman" w:cs="Times New Roman"/>
          <w:sz w:val="32"/>
          <w:szCs w:val="32"/>
        </w:rPr>
        <w:t>(Hollnagel et al., 2020)</w:t>
      </w:r>
    </w:p>
    <w:p w14:paraId="7721E7B1"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التخطيط المسبق للتعامل مع الطوارئ</w:t>
      </w:r>
      <w:r w:rsidR="00564C52">
        <w:rPr>
          <w:rStyle w:val="FootnoteReference"/>
          <w:rFonts w:ascii="Times New Roman" w:eastAsia="Times New Roman" w:hAnsi="Times New Roman" w:cs="Times New Roman"/>
          <w:sz w:val="32"/>
          <w:szCs w:val="32"/>
          <w:rtl/>
        </w:rPr>
        <w:footnoteReference w:id="63"/>
      </w:r>
      <w:r w:rsidRPr="00094BCD">
        <w:rPr>
          <w:rFonts w:ascii="Times New Roman" w:eastAsia="Times New Roman" w:hAnsi="Times New Roman" w:cs="Times New Roman"/>
          <w:sz w:val="32"/>
          <w:szCs w:val="32"/>
        </w:rPr>
        <w:t xml:space="preserve"> (United Nations Office for Disaster Risk Reduction, 2017)</w:t>
      </w:r>
    </w:p>
    <w:p w14:paraId="6AC27A0B"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التحسين المستمر للأنظمة والعمليات</w:t>
      </w:r>
      <w:r w:rsidRPr="00094BCD">
        <w:rPr>
          <w:rFonts w:ascii="Times New Roman" w:eastAsia="Times New Roman" w:hAnsi="Times New Roman" w:cs="Times New Roman"/>
          <w:sz w:val="32"/>
          <w:szCs w:val="32"/>
        </w:rPr>
        <w:t xml:space="preserve"> </w:t>
      </w:r>
      <w:r w:rsidR="00564C52">
        <w:rPr>
          <w:rStyle w:val="FootnoteReference"/>
          <w:rFonts w:ascii="Times New Roman" w:eastAsia="Times New Roman" w:hAnsi="Times New Roman" w:cs="Times New Roman"/>
          <w:sz w:val="32"/>
          <w:szCs w:val="32"/>
        </w:rPr>
        <w:footnoteReference w:id="64"/>
      </w:r>
      <w:r w:rsidRPr="00094BCD">
        <w:rPr>
          <w:rFonts w:ascii="Times New Roman" w:eastAsia="Times New Roman" w:hAnsi="Times New Roman" w:cs="Times New Roman"/>
          <w:sz w:val="32"/>
          <w:szCs w:val="32"/>
        </w:rPr>
        <w:t>(</w:t>
      </w:r>
      <w:proofErr w:type="spellStart"/>
      <w:r w:rsidRPr="00094BCD">
        <w:rPr>
          <w:rFonts w:ascii="Times New Roman" w:eastAsia="Times New Roman" w:hAnsi="Times New Roman" w:cs="Times New Roman"/>
          <w:sz w:val="32"/>
          <w:szCs w:val="32"/>
        </w:rPr>
        <w:t>Batalden</w:t>
      </w:r>
      <w:proofErr w:type="spellEnd"/>
      <w:r w:rsidRPr="00094BCD">
        <w:rPr>
          <w:rFonts w:ascii="Times New Roman" w:eastAsia="Times New Roman" w:hAnsi="Times New Roman" w:cs="Times New Roman"/>
          <w:sz w:val="32"/>
          <w:szCs w:val="32"/>
        </w:rPr>
        <w:t xml:space="preserve"> &amp; Davidoff, 2019)</w:t>
      </w:r>
    </w:p>
    <w:p w14:paraId="41D0E4DE" w14:textId="77777777" w:rsidR="00113D6F" w:rsidRPr="00094BCD" w:rsidRDefault="00094BCD" w:rsidP="00094BCD">
      <w:pPr>
        <w:spacing w:after="0" w:line="240" w:lineRule="auto"/>
        <w:ind w:left="-843"/>
        <w:jc w:val="both"/>
        <w:rPr>
          <w:rFonts w:ascii="Aptos" w:eastAsia="Aptos" w:hAnsi="Aptos" w:cs="Arial"/>
          <w:b/>
          <w:bCs/>
          <w:sz w:val="34"/>
          <w:szCs w:val="36"/>
        </w:rPr>
      </w:pPr>
      <w:r>
        <w:rPr>
          <w:rFonts w:ascii="Aptos" w:eastAsia="Aptos" w:hAnsi="Aptos" w:cs="Arial" w:hint="cs"/>
          <w:b/>
          <w:bCs/>
          <w:sz w:val="34"/>
          <w:szCs w:val="36"/>
          <w:rtl/>
        </w:rPr>
        <w:t xml:space="preserve">3. </w:t>
      </w:r>
      <w:r w:rsidR="00113D6F" w:rsidRPr="00094BCD">
        <w:rPr>
          <w:rFonts w:ascii="Aptos" w:eastAsia="Aptos" w:hAnsi="Aptos" w:cs="Arial"/>
          <w:b/>
          <w:bCs/>
          <w:sz w:val="34"/>
          <w:szCs w:val="36"/>
          <w:rtl/>
        </w:rPr>
        <w:t>مبدأ المنهجية العلمية</w:t>
      </w:r>
      <w:r w:rsidR="00113D6F" w:rsidRPr="00094BCD">
        <w:rPr>
          <w:rFonts w:ascii="Aptos" w:eastAsia="Aptos" w:hAnsi="Aptos" w:cs="Arial"/>
          <w:b/>
          <w:bCs/>
          <w:sz w:val="34"/>
          <w:szCs w:val="36"/>
        </w:rPr>
        <w:t xml:space="preserve"> (Scientific Methodology)</w:t>
      </w:r>
    </w:p>
    <w:p w14:paraId="05E8EF92"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استخدام الأدلة العلمية في اتخاذ القرارات</w:t>
      </w:r>
      <w:r w:rsidRPr="00094BCD">
        <w:rPr>
          <w:rFonts w:ascii="Times New Roman" w:eastAsia="Times New Roman" w:hAnsi="Times New Roman" w:cs="Times New Roman"/>
          <w:sz w:val="32"/>
          <w:szCs w:val="32"/>
        </w:rPr>
        <w:t xml:space="preserve"> </w:t>
      </w:r>
      <w:r w:rsidR="00564C52">
        <w:rPr>
          <w:rStyle w:val="FootnoteReference"/>
          <w:rFonts w:ascii="Times New Roman" w:eastAsia="Times New Roman" w:hAnsi="Times New Roman" w:cs="Times New Roman"/>
          <w:sz w:val="32"/>
          <w:szCs w:val="32"/>
        </w:rPr>
        <w:footnoteReference w:id="65"/>
      </w:r>
      <w:r w:rsidRPr="00094BCD">
        <w:rPr>
          <w:rFonts w:ascii="Times New Roman" w:eastAsia="Times New Roman" w:hAnsi="Times New Roman" w:cs="Times New Roman"/>
          <w:sz w:val="32"/>
          <w:szCs w:val="32"/>
        </w:rPr>
        <w:t>(Sackett et al., 2021)</w:t>
      </w:r>
    </w:p>
    <w:p w14:paraId="543B5C20"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تطبيق أساليب القياس والتحليل الإحصائي</w:t>
      </w:r>
      <w:r w:rsidR="00564C52">
        <w:rPr>
          <w:rStyle w:val="FootnoteReference"/>
          <w:rFonts w:ascii="Times New Roman" w:eastAsia="Times New Roman" w:hAnsi="Times New Roman" w:cs="Times New Roman"/>
          <w:sz w:val="32"/>
          <w:szCs w:val="32"/>
        </w:rPr>
        <w:footnoteReference w:id="66"/>
      </w:r>
      <w:r w:rsidRPr="00094BCD">
        <w:rPr>
          <w:rFonts w:ascii="Times New Roman" w:eastAsia="Times New Roman" w:hAnsi="Times New Roman" w:cs="Times New Roman"/>
          <w:sz w:val="32"/>
          <w:szCs w:val="32"/>
        </w:rPr>
        <w:t xml:space="preserve"> (Field, 2018)</w:t>
      </w:r>
    </w:p>
    <w:p w14:paraId="044A1849"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الاعتماد على البحوث والدراسات المتخصصة</w:t>
      </w:r>
      <w:r w:rsidRPr="00094BCD">
        <w:rPr>
          <w:rFonts w:ascii="Times New Roman" w:eastAsia="Times New Roman" w:hAnsi="Times New Roman" w:cs="Times New Roman"/>
          <w:sz w:val="32"/>
          <w:szCs w:val="32"/>
        </w:rPr>
        <w:t xml:space="preserve"> </w:t>
      </w:r>
      <w:r w:rsidR="00564C52">
        <w:rPr>
          <w:rStyle w:val="FootnoteReference"/>
          <w:rFonts w:ascii="Times New Roman" w:eastAsia="Times New Roman" w:hAnsi="Times New Roman" w:cs="Times New Roman"/>
          <w:sz w:val="32"/>
          <w:szCs w:val="32"/>
        </w:rPr>
        <w:footnoteReference w:id="67"/>
      </w:r>
      <w:r w:rsidRPr="00094BCD">
        <w:rPr>
          <w:rFonts w:ascii="Times New Roman" w:eastAsia="Times New Roman" w:hAnsi="Times New Roman" w:cs="Times New Roman"/>
          <w:sz w:val="32"/>
          <w:szCs w:val="32"/>
        </w:rPr>
        <w:t>(Gray, 2017)</w:t>
      </w:r>
    </w:p>
    <w:p w14:paraId="29926823"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التحديث المستمر للمعرفة والممارسات</w:t>
      </w:r>
      <w:r w:rsidR="00564C52">
        <w:rPr>
          <w:rFonts w:ascii="Times New Roman" w:eastAsia="Times New Roman" w:hAnsi="Times New Roman" w:cs="Times New Roman"/>
          <w:sz w:val="32"/>
          <w:szCs w:val="32"/>
        </w:rPr>
        <w:t>.</w:t>
      </w:r>
      <w:r w:rsidR="00564C52">
        <w:rPr>
          <w:rStyle w:val="FootnoteReference"/>
          <w:rFonts w:ascii="Times New Roman" w:eastAsia="Times New Roman" w:hAnsi="Times New Roman" w:cs="Times New Roman"/>
          <w:sz w:val="32"/>
          <w:szCs w:val="32"/>
        </w:rPr>
        <w:footnoteReference w:id="68"/>
      </w:r>
      <w:r w:rsidRPr="00094BCD">
        <w:rPr>
          <w:rFonts w:ascii="Times New Roman" w:eastAsia="Times New Roman" w:hAnsi="Times New Roman" w:cs="Times New Roman"/>
          <w:sz w:val="32"/>
          <w:szCs w:val="32"/>
        </w:rPr>
        <w:t xml:space="preserve"> (Grol et al., 2019)</w:t>
      </w:r>
    </w:p>
    <w:p w14:paraId="70B1C25B" w14:textId="77777777" w:rsidR="00113D6F" w:rsidRPr="00094BCD" w:rsidRDefault="00094BCD" w:rsidP="00094BCD">
      <w:pPr>
        <w:spacing w:after="0" w:line="240" w:lineRule="auto"/>
        <w:ind w:left="-843"/>
        <w:jc w:val="both"/>
        <w:rPr>
          <w:rFonts w:ascii="Aptos" w:eastAsia="Aptos" w:hAnsi="Aptos" w:cs="Arial"/>
          <w:b/>
          <w:bCs/>
          <w:sz w:val="34"/>
          <w:szCs w:val="36"/>
        </w:rPr>
      </w:pPr>
      <w:r>
        <w:rPr>
          <w:rFonts w:ascii="Aptos" w:eastAsia="Aptos" w:hAnsi="Aptos" w:cs="Arial" w:hint="cs"/>
          <w:b/>
          <w:bCs/>
          <w:sz w:val="34"/>
          <w:szCs w:val="36"/>
          <w:rtl/>
        </w:rPr>
        <w:t xml:space="preserve">4. </w:t>
      </w:r>
      <w:r w:rsidR="00113D6F" w:rsidRPr="00094BCD">
        <w:rPr>
          <w:rFonts w:ascii="Aptos" w:eastAsia="Aptos" w:hAnsi="Aptos" w:cs="Arial"/>
          <w:b/>
          <w:bCs/>
          <w:sz w:val="34"/>
          <w:szCs w:val="36"/>
          <w:rtl/>
        </w:rPr>
        <w:t>مبدأ المشاركة الجماعية</w:t>
      </w:r>
      <w:r w:rsidR="00113D6F" w:rsidRPr="00094BCD">
        <w:rPr>
          <w:rFonts w:ascii="Aptos" w:eastAsia="Aptos" w:hAnsi="Aptos" w:cs="Arial"/>
          <w:b/>
          <w:bCs/>
          <w:sz w:val="34"/>
          <w:szCs w:val="36"/>
        </w:rPr>
        <w:t xml:space="preserve"> (Collective Participation)</w:t>
      </w:r>
    </w:p>
    <w:p w14:paraId="6E7A0D60"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lastRenderedPageBreak/>
        <w:t>إشراك جميع المستويات الإدارية والتشغيلية</w:t>
      </w:r>
      <w:r w:rsidRPr="00094BCD">
        <w:rPr>
          <w:rFonts w:ascii="Times New Roman" w:eastAsia="Times New Roman" w:hAnsi="Times New Roman" w:cs="Times New Roman"/>
          <w:sz w:val="32"/>
          <w:szCs w:val="32"/>
        </w:rPr>
        <w:t xml:space="preserve"> </w:t>
      </w:r>
      <w:r w:rsidR="00564C52">
        <w:rPr>
          <w:rStyle w:val="FootnoteReference"/>
          <w:rFonts w:ascii="Times New Roman" w:eastAsia="Times New Roman" w:hAnsi="Times New Roman" w:cs="Times New Roman"/>
          <w:sz w:val="32"/>
          <w:szCs w:val="32"/>
        </w:rPr>
        <w:footnoteReference w:id="69"/>
      </w:r>
      <w:r w:rsidRPr="00094BCD">
        <w:rPr>
          <w:rFonts w:ascii="Times New Roman" w:eastAsia="Times New Roman" w:hAnsi="Times New Roman" w:cs="Times New Roman"/>
          <w:sz w:val="32"/>
          <w:szCs w:val="32"/>
        </w:rPr>
        <w:t>(Kotter, 2016)</w:t>
      </w:r>
    </w:p>
    <w:p w14:paraId="5B600081"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تفعيل دور الفرق متعددة التخصصات</w:t>
      </w:r>
      <w:r w:rsidRPr="00094BCD">
        <w:rPr>
          <w:rFonts w:ascii="Times New Roman" w:eastAsia="Times New Roman" w:hAnsi="Times New Roman" w:cs="Times New Roman"/>
          <w:sz w:val="32"/>
          <w:szCs w:val="32"/>
        </w:rPr>
        <w:t xml:space="preserve"> </w:t>
      </w:r>
      <w:r w:rsidR="00564C52">
        <w:rPr>
          <w:rStyle w:val="FootnoteReference"/>
          <w:rFonts w:ascii="Times New Roman" w:eastAsia="Times New Roman" w:hAnsi="Times New Roman" w:cs="Times New Roman"/>
          <w:sz w:val="32"/>
          <w:szCs w:val="32"/>
        </w:rPr>
        <w:footnoteReference w:id="70"/>
      </w:r>
      <w:r w:rsidRPr="00094BCD">
        <w:rPr>
          <w:rFonts w:ascii="Times New Roman" w:eastAsia="Times New Roman" w:hAnsi="Times New Roman" w:cs="Times New Roman"/>
          <w:sz w:val="32"/>
          <w:szCs w:val="32"/>
        </w:rPr>
        <w:t>(Reeves et al., 2020)</w:t>
      </w:r>
    </w:p>
    <w:p w14:paraId="0D002C9C"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تعزيز ثقافة الإبلاغ عن المخاطر</w:t>
      </w:r>
      <w:r w:rsidRPr="00094BCD">
        <w:rPr>
          <w:rFonts w:ascii="Times New Roman" w:eastAsia="Times New Roman" w:hAnsi="Times New Roman" w:cs="Times New Roman"/>
          <w:sz w:val="32"/>
          <w:szCs w:val="32"/>
        </w:rPr>
        <w:t xml:space="preserve"> </w:t>
      </w:r>
      <w:r w:rsidR="00564C52">
        <w:rPr>
          <w:rStyle w:val="FootnoteReference"/>
          <w:rFonts w:ascii="Times New Roman" w:eastAsia="Times New Roman" w:hAnsi="Times New Roman" w:cs="Times New Roman"/>
          <w:sz w:val="32"/>
          <w:szCs w:val="32"/>
        </w:rPr>
        <w:footnoteReference w:id="71"/>
      </w:r>
      <w:r w:rsidR="00564C52">
        <w:rPr>
          <w:rFonts w:ascii="Times New Roman" w:eastAsia="Times New Roman" w:hAnsi="Times New Roman" w:cs="Times New Roman"/>
          <w:sz w:val="32"/>
          <w:szCs w:val="32"/>
        </w:rPr>
        <w:t>.</w:t>
      </w:r>
      <w:r w:rsidRPr="00094BCD">
        <w:rPr>
          <w:rFonts w:ascii="Times New Roman" w:eastAsia="Times New Roman" w:hAnsi="Times New Roman" w:cs="Times New Roman"/>
          <w:sz w:val="32"/>
          <w:szCs w:val="32"/>
        </w:rPr>
        <w:t>(Marx, 2019)</w:t>
      </w:r>
    </w:p>
    <w:p w14:paraId="5ABC04AF"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التعاون مع الجهات الخارجية المختصة</w:t>
      </w:r>
      <w:r w:rsidRPr="00094BCD">
        <w:rPr>
          <w:rFonts w:ascii="Times New Roman" w:eastAsia="Times New Roman" w:hAnsi="Times New Roman" w:cs="Times New Roman"/>
          <w:sz w:val="32"/>
          <w:szCs w:val="32"/>
        </w:rPr>
        <w:t xml:space="preserve"> (World Health Organization, </w:t>
      </w:r>
      <w:r w:rsidR="00564C52">
        <w:rPr>
          <w:rStyle w:val="FootnoteReference"/>
          <w:rFonts w:ascii="Times New Roman" w:eastAsia="Times New Roman" w:hAnsi="Times New Roman" w:cs="Times New Roman"/>
          <w:sz w:val="32"/>
          <w:szCs w:val="32"/>
        </w:rPr>
        <w:footnoteReference w:id="72"/>
      </w:r>
      <w:r w:rsidRPr="00094BCD">
        <w:rPr>
          <w:rFonts w:ascii="Times New Roman" w:eastAsia="Times New Roman" w:hAnsi="Times New Roman" w:cs="Times New Roman"/>
          <w:sz w:val="32"/>
          <w:szCs w:val="32"/>
        </w:rPr>
        <w:t>2017)</w:t>
      </w:r>
    </w:p>
    <w:p w14:paraId="7A0C8743" w14:textId="77777777" w:rsidR="00113D6F" w:rsidRPr="00094BCD" w:rsidRDefault="00094BCD" w:rsidP="00094BCD">
      <w:pPr>
        <w:spacing w:after="0" w:line="240" w:lineRule="auto"/>
        <w:ind w:left="-843"/>
        <w:jc w:val="both"/>
        <w:rPr>
          <w:rFonts w:ascii="Aptos" w:eastAsia="Aptos" w:hAnsi="Aptos" w:cs="Arial"/>
          <w:b/>
          <w:bCs/>
          <w:sz w:val="34"/>
          <w:szCs w:val="36"/>
        </w:rPr>
      </w:pPr>
      <w:r>
        <w:rPr>
          <w:rFonts w:ascii="Aptos" w:eastAsia="Aptos" w:hAnsi="Aptos" w:cs="Arial" w:hint="cs"/>
          <w:b/>
          <w:bCs/>
          <w:sz w:val="34"/>
          <w:szCs w:val="36"/>
          <w:rtl/>
        </w:rPr>
        <w:t xml:space="preserve">5. </w:t>
      </w:r>
      <w:r w:rsidR="00113D6F" w:rsidRPr="00094BCD">
        <w:rPr>
          <w:rFonts w:ascii="Aptos" w:eastAsia="Aptos" w:hAnsi="Aptos" w:cs="Arial"/>
          <w:b/>
          <w:bCs/>
          <w:sz w:val="34"/>
          <w:szCs w:val="36"/>
          <w:rtl/>
        </w:rPr>
        <w:t>مبدأ التحسين المستمر</w:t>
      </w:r>
      <w:r w:rsidR="00113D6F" w:rsidRPr="00094BCD">
        <w:rPr>
          <w:rFonts w:ascii="Aptos" w:eastAsia="Aptos" w:hAnsi="Aptos" w:cs="Arial"/>
          <w:b/>
          <w:bCs/>
          <w:sz w:val="34"/>
          <w:szCs w:val="36"/>
        </w:rPr>
        <w:t xml:space="preserve"> (Continuous Improvement)</w:t>
      </w:r>
    </w:p>
    <w:p w14:paraId="4DADFF70"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المراجعة الدورية للسياسات والإجراءات</w:t>
      </w:r>
      <w:r w:rsidRPr="00094BCD">
        <w:rPr>
          <w:rFonts w:ascii="Times New Roman" w:eastAsia="Times New Roman" w:hAnsi="Times New Roman" w:cs="Times New Roman"/>
          <w:sz w:val="32"/>
          <w:szCs w:val="32"/>
        </w:rPr>
        <w:t xml:space="preserve"> </w:t>
      </w:r>
      <w:r w:rsidR="00564C52">
        <w:rPr>
          <w:rStyle w:val="FootnoteReference"/>
          <w:rFonts w:ascii="Times New Roman" w:eastAsia="Times New Roman" w:hAnsi="Times New Roman" w:cs="Times New Roman"/>
          <w:sz w:val="32"/>
          <w:szCs w:val="32"/>
        </w:rPr>
        <w:footnoteReference w:id="73"/>
      </w:r>
      <w:r w:rsidRPr="00094BCD">
        <w:rPr>
          <w:rFonts w:ascii="Times New Roman" w:eastAsia="Times New Roman" w:hAnsi="Times New Roman" w:cs="Times New Roman"/>
          <w:sz w:val="32"/>
          <w:szCs w:val="32"/>
        </w:rPr>
        <w:t>(Shewhart &amp; Deming, 2018)</w:t>
      </w:r>
    </w:p>
    <w:p w14:paraId="272D4D52"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التعلم من الأخطاء والحوادث</w:t>
      </w:r>
      <w:r w:rsidRPr="00094BCD">
        <w:rPr>
          <w:rFonts w:ascii="Times New Roman" w:eastAsia="Times New Roman" w:hAnsi="Times New Roman" w:cs="Times New Roman"/>
          <w:sz w:val="32"/>
          <w:szCs w:val="32"/>
        </w:rPr>
        <w:t xml:space="preserve"> </w:t>
      </w:r>
      <w:r w:rsidR="00564C52">
        <w:rPr>
          <w:rStyle w:val="FootnoteReference"/>
          <w:rFonts w:ascii="Times New Roman" w:eastAsia="Times New Roman" w:hAnsi="Times New Roman" w:cs="Times New Roman"/>
          <w:sz w:val="32"/>
          <w:szCs w:val="32"/>
        </w:rPr>
        <w:footnoteReference w:id="74"/>
      </w:r>
      <w:r w:rsidRPr="00094BCD">
        <w:rPr>
          <w:rFonts w:ascii="Times New Roman" w:eastAsia="Times New Roman" w:hAnsi="Times New Roman" w:cs="Times New Roman"/>
          <w:sz w:val="32"/>
          <w:szCs w:val="32"/>
        </w:rPr>
        <w:t>(Dekker, 2016)</w:t>
      </w:r>
    </w:p>
    <w:p w14:paraId="0FFC1045"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تطوير وتحديث الأنظمة والأدوات</w:t>
      </w:r>
      <w:r w:rsidRPr="00094BCD">
        <w:rPr>
          <w:rFonts w:ascii="Times New Roman" w:eastAsia="Times New Roman" w:hAnsi="Times New Roman" w:cs="Times New Roman"/>
          <w:sz w:val="32"/>
          <w:szCs w:val="32"/>
        </w:rPr>
        <w:t xml:space="preserve"> </w:t>
      </w:r>
    </w:p>
    <w:p w14:paraId="5408D37F"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مواكبة التطورات التقنية والعلمية</w:t>
      </w:r>
      <w:r w:rsidRPr="00094BCD">
        <w:rPr>
          <w:rFonts w:ascii="Times New Roman" w:eastAsia="Times New Roman" w:hAnsi="Times New Roman" w:cs="Times New Roman"/>
          <w:sz w:val="32"/>
          <w:szCs w:val="32"/>
        </w:rPr>
        <w:t xml:space="preserve"> </w:t>
      </w:r>
      <w:r w:rsidR="00564C52">
        <w:rPr>
          <w:rStyle w:val="FootnoteReference"/>
          <w:rFonts w:ascii="Times New Roman" w:eastAsia="Times New Roman" w:hAnsi="Times New Roman" w:cs="Times New Roman"/>
          <w:sz w:val="32"/>
          <w:szCs w:val="32"/>
        </w:rPr>
        <w:footnoteReference w:id="75"/>
      </w:r>
      <w:r w:rsidRPr="00094BCD">
        <w:rPr>
          <w:rFonts w:ascii="Times New Roman" w:eastAsia="Times New Roman" w:hAnsi="Times New Roman" w:cs="Times New Roman"/>
          <w:sz w:val="32"/>
          <w:szCs w:val="32"/>
        </w:rPr>
        <w:t>(Christensen et al., 2017)</w:t>
      </w:r>
    </w:p>
    <w:p w14:paraId="71A6A452" w14:textId="77777777" w:rsidR="00113D6F" w:rsidRPr="00B042EC" w:rsidRDefault="00113D6F" w:rsidP="00C236C9">
      <w:pPr>
        <w:numPr>
          <w:ilvl w:val="0"/>
          <w:numId w:val="54"/>
        </w:numPr>
        <w:spacing w:after="0"/>
        <w:ind w:left="-483"/>
        <w:jc w:val="both"/>
        <w:rPr>
          <w:rFonts w:ascii="Aptos" w:eastAsia="Aptos" w:hAnsi="Aptos" w:cs="Arial"/>
          <w:b/>
          <w:bCs/>
          <w:sz w:val="34"/>
          <w:szCs w:val="36"/>
          <w:u w:val="double"/>
        </w:rPr>
      </w:pPr>
      <w:r w:rsidRPr="00B042EC">
        <w:rPr>
          <w:rFonts w:ascii="Aptos" w:eastAsia="Aptos" w:hAnsi="Aptos" w:cs="Arial"/>
          <w:b/>
          <w:bCs/>
          <w:sz w:val="34"/>
          <w:szCs w:val="36"/>
          <w:u w:val="double"/>
          <w:rtl/>
        </w:rPr>
        <w:t>الأسس العلمية لإدارة المخاطر</w:t>
      </w:r>
      <w:r w:rsidRPr="00B042EC">
        <w:rPr>
          <w:rFonts w:ascii="Aptos" w:eastAsia="Aptos" w:hAnsi="Aptos" w:cs="Arial"/>
          <w:b/>
          <w:bCs/>
          <w:sz w:val="34"/>
          <w:szCs w:val="36"/>
          <w:u w:val="double"/>
        </w:rPr>
        <w:t>:</w:t>
      </w:r>
    </w:p>
    <w:p w14:paraId="20FAE14A" w14:textId="77777777" w:rsidR="00113D6F" w:rsidRPr="00094BCD" w:rsidRDefault="00094BCD" w:rsidP="00094BCD">
      <w:pPr>
        <w:spacing w:after="0" w:line="240" w:lineRule="auto"/>
        <w:ind w:left="-843"/>
        <w:jc w:val="both"/>
        <w:rPr>
          <w:rFonts w:ascii="Aptos" w:eastAsia="Aptos" w:hAnsi="Aptos" w:cs="Arial"/>
          <w:b/>
          <w:bCs/>
          <w:sz w:val="34"/>
          <w:szCs w:val="36"/>
        </w:rPr>
      </w:pPr>
      <w:r>
        <w:rPr>
          <w:rFonts w:ascii="Aptos" w:eastAsia="Aptos" w:hAnsi="Aptos" w:cs="Arial" w:hint="cs"/>
          <w:b/>
          <w:bCs/>
          <w:sz w:val="34"/>
          <w:szCs w:val="36"/>
          <w:rtl/>
        </w:rPr>
        <w:t xml:space="preserve">1. </w:t>
      </w:r>
      <w:r w:rsidR="00113D6F" w:rsidRPr="00094BCD">
        <w:rPr>
          <w:rFonts w:ascii="Aptos" w:eastAsia="Aptos" w:hAnsi="Aptos" w:cs="Arial"/>
          <w:b/>
          <w:bCs/>
          <w:sz w:val="34"/>
          <w:szCs w:val="36"/>
          <w:rtl/>
        </w:rPr>
        <w:t>نظرية الأنظمة</w:t>
      </w:r>
      <w:r w:rsidR="00113D6F" w:rsidRPr="00094BCD">
        <w:rPr>
          <w:rFonts w:ascii="Aptos" w:eastAsia="Aptos" w:hAnsi="Aptos" w:cs="Arial"/>
          <w:b/>
          <w:bCs/>
          <w:sz w:val="34"/>
          <w:szCs w:val="36"/>
        </w:rPr>
        <w:t xml:space="preserve"> (Systems Theory)</w:t>
      </w:r>
    </w:p>
    <w:p w14:paraId="53A1A554"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النظر إلى المستشفى كنظام متكامل</w:t>
      </w:r>
      <w:r w:rsidRPr="00094BCD">
        <w:rPr>
          <w:rFonts w:ascii="Times New Roman" w:eastAsia="Times New Roman" w:hAnsi="Times New Roman" w:cs="Times New Roman"/>
          <w:sz w:val="32"/>
          <w:szCs w:val="32"/>
        </w:rPr>
        <w:t xml:space="preserve"> </w:t>
      </w:r>
      <w:r w:rsidR="00564C52">
        <w:rPr>
          <w:rStyle w:val="FootnoteReference"/>
          <w:rFonts w:ascii="Times New Roman" w:eastAsia="Times New Roman" w:hAnsi="Times New Roman" w:cs="Times New Roman"/>
          <w:sz w:val="32"/>
          <w:szCs w:val="32"/>
        </w:rPr>
        <w:footnoteReference w:id="76"/>
      </w:r>
      <w:r w:rsidRPr="00094BCD">
        <w:rPr>
          <w:rFonts w:ascii="Times New Roman" w:eastAsia="Times New Roman" w:hAnsi="Times New Roman" w:cs="Times New Roman"/>
          <w:sz w:val="32"/>
          <w:szCs w:val="32"/>
        </w:rPr>
        <w:t>(Senge, 2017)</w:t>
      </w:r>
    </w:p>
    <w:p w14:paraId="7B50725C"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فهم التفاعلات بين مكونات النظام المختلفة</w:t>
      </w:r>
      <w:r w:rsidR="00564C52">
        <w:rPr>
          <w:rStyle w:val="FootnoteReference"/>
          <w:rFonts w:ascii="Times New Roman" w:eastAsia="Times New Roman" w:hAnsi="Times New Roman" w:cs="Times New Roman"/>
          <w:sz w:val="32"/>
          <w:szCs w:val="32"/>
          <w:rtl/>
        </w:rPr>
        <w:footnoteReference w:id="77"/>
      </w:r>
      <w:r w:rsidRPr="00094BCD">
        <w:rPr>
          <w:rFonts w:ascii="Times New Roman" w:eastAsia="Times New Roman" w:hAnsi="Times New Roman" w:cs="Times New Roman"/>
          <w:sz w:val="32"/>
          <w:szCs w:val="32"/>
        </w:rPr>
        <w:t xml:space="preserve"> (</w:t>
      </w:r>
      <w:proofErr w:type="spellStart"/>
      <w:r w:rsidRPr="00094BCD">
        <w:rPr>
          <w:rFonts w:ascii="Times New Roman" w:eastAsia="Times New Roman" w:hAnsi="Times New Roman" w:cs="Times New Roman"/>
          <w:sz w:val="32"/>
          <w:szCs w:val="32"/>
        </w:rPr>
        <w:t>Checkland</w:t>
      </w:r>
      <w:proofErr w:type="spellEnd"/>
      <w:r w:rsidRPr="00094BCD">
        <w:rPr>
          <w:rFonts w:ascii="Times New Roman" w:eastAsia="Times New Roman" w:hAnsi="Times New Roman" w:cs="Times New Roman"/>
          <w:sz w:val="32"/>
          <w:szCs w:val="32"/>
        </w:rPr>
        <w:t xml:space="preserve"> &amp; Scholes, 2019)</w:t>
      </w:r>
    </w:p>
    <w:p w14:paraId="5840345F"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تحليل نقاط الضعف والقوة في النظام</w:t>
      </w:r>
    </w:p>
    <w:p w14:paraId="32261194" w14:textId="77777777" w:rsidR="00113D6F"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تطوير حلول شمولية ومتكاملة</w:t>
      </w:r>
    </w:p>
    <w:p w14:paraId="797D3846" w14:textId="77777777" w:rsidR="00764C0B" w:rsidRPr="00764C0B" w:rsidRDefault="00764C0B" w:rsidP="00764C0B">
      <w:pPr>
        <w:spacing w:line="240" w:lineRule="auto"/>
        <w:jc w:val="lowKashida"/>
        <w:rPr>
          <w:rFonts w:ascii="Times New Roman" w:eastAsia="Times New Roman" w:hAnsi="Times New Roman" w:cs="Times New Roman"/>
          <w:sz w:val="32"/>
          <w:szCs w:val="32"/>
        </w:rPr>
      </w:pPr>
    </w:p>
    <w:p w14:paraId="53E4C9A5" w14:textId="77777777" w:rsidR="00113D6F" w:rsidRPr="00094BCD" w:rsidRDefault="00094BCD" w:rsidP="00094BCD">
      <w:pPr>
        <w:spacing w:after="0" w:line="240" w:lineRule="auto"/>
        <w:ind w:left="-843"/>
        <w:jc w:val="both"/>
        <w:rPr>
          <w:rFonts w:ascii="Aptos" w:eastAsia="Aptos" w:hAnsi="Aptos" w:cs="Arial"/>
          <w:b/>
          <w:bCs/>
          <w:sz w:val="34"/>
          <w:szCs w:val="36"/>
        </w:rPr>
      </w:pPr>
      <w:r>
        <w:rPr>
          <w:rFonts w:ascii="Aptos" w:eastAsia="Aptos" w:hAnsi="Aptos" w:cs="Arial" w:hint="cs"/>
          <w:b/>
          <w:bCs/>
          <w:sz w:val="34"/>
          <w:szCs w:val="36"/>
          <w:rtl/>
        </w:rPr>
        <w:t xml:space="preserve">2. </w:t>
      </w:r>
      <w:r w:rsidR="00113D6F" w:rsidRPr="00094BCD">
        <w:rPr>
          <w:rFonts w:ascii="Aptos" w:eastAsia="Aptos" w:hAnsi="Aptos" w:cs="Arial"/>
          <w:b/>
          <w:bCs/>
          <w:sz w:val="34"/>
          <w:szCs w:val="36"/>
          <w:rtl/>
        </w:rPr>
        <w:t>نموذج الجبن السويسري</w:t>
      </w:r>
      <w:r w:rsidR="00113D6F" w:rsidRPr="00094BCD">
        <w:rPr>
          <w:rFonts w:ascii="Aptos" w:eastAsia="Aptos" w:hAnsi="Aptos" w:cs="Arial"/>
          <w:b/>
          <w:bCs/>
          <w:sz w:val="34"/>
          <w:szCs w:val="36"/>
        </w:rPr>
        <w:t xml:space="preserve"> (Swiss Cheese Model)</w:t>
      </w:r>
    </w:p>
    <w:p w14:paraId="0B188E4B"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lastRenderedPageBreak/>
        <w:t>وضع طبقات متعددة من الحماية</w:t>
      </w:r>
      <w:r w:rsidRPr="00094BCD">
        <w:rPr>
          <w:rFonts w:ascii="Times New Roman" w:eastAsia="Times New Roman" w:hAnsi="Times New Roman" w:cs="Times New Roman"/>
          <w:sz w:val="32"/>
          <w:szCs w:val="32"/>
        </w:rPr>
        <w:t xml:space="preserve"> </w:t>
      </w:r>
      <w:r w:rsidR="00564C52">
        <w:rPr>
          <w:rStyle w:val="FootnoteReference"/>
          <w:rFonts w:ascii="Times New Roman" w:eastAsia="Times New Roman" w:hAnsi="Times New Roman" w:cs="Times New Roman"/>
          <w:sz w:val="32"/>
          <w:szCs w:val="32"/>
        </w:rPr>
        <w:footnoteReference w:id="78"/>
      </w:r>
      <w:r w:rsidRPr="00094BCD">
        <w:rPr>
          <w:rFonts w:ascii="Times New Roman" w:eastAsia="Times New Roman" w:hAnsi="Times New Roman" w:cs="Times New Roman"/>
          <w:sz w:val="32"/>
          <w:szCs w:val="32"/>
        </w:rPr>
        <w:t>(Reason, 2016)</w:t>
      </w:r>
    </w:p>
    <w:p w14:paraId="4817946F"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كل طبقة تحتوي على ثغرات محتملة</w:t>
      </w:r>
    </w:p>
    <w:p w14:paraId="4BA64136"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منع تراكم الأخطاء عبر الطبقات</w:t>
      </w:r>
    </w:p>
    <w:p w14:paraId="44209B1F"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تقوية الحواجز الدفاعية</w:t>
      </w:r>
    </w:p>
    <w:p w14:paraId="31EBBA52" w14:textId="77777777" w:rsidR="00113D6F" w:rsidRPr="00094BCD" w:rsidRDefault="00094BCD" w:rsidP="00094BCD">
      <w:pPr>
        <w:spacing w:after="0" w:line="240" w:lineRule="auto"/>
        <w:ind w:left="-843"/>
        <w:jc w:val="both"/>
        <w:rPr>
          <w:rFonts w:ascii="Aptos" w:eastAsia="Aptos" w:hAnsi="Aptos" w:cs="Arial"/>
          <w:b/>
          <w:bCs/>
          <w:sz w:val="34"/>
          <w:szCs w:val="36"/>
        </w:rPr>
      </w:pPr>
      <w:r>
        <w:rPr>
          <w:rFonts w:ascii="Aptos" w:eastAsia="Aptos" w:hAnsi="Aptos" w:cs="Arial" w:hint="cs"/>
          <w:b/>
          <w:bCs/>
          <w:sz w:val="34"/>
          <w:szCs w:val="36"/>
          <w:rtl/>
          <w:lang w:bidi="ar-EG"/>
        </w:rPr>
        <w:t xml:space="preserve">3. </w:t>
      </w:r>
      <w:r w:rsidR="00113D6F" w:rsidRPr="00094BCD">
        <w:rPr>
          <w:rFonts w:ascii="Aptos" w:eastAsia="Aptos" w:hAnsi="Aptos" w:cs="Arial"/>
          <w:b/>
          <w:bCs/>
          <w:sz w:val="34"/>
          <w:szCs w:val="36"/>
          <w:rtl/>
        </w:rPr>
        <w:t>نهج العوامل البشرية</w:t>
      </w:r>
      <w:r w:rsidR="00113D6F" w:rsidRPr="00094BCD">
        <w:rPr>
          <w:rFonts w:ascii="Aptos" w:eastAsia="Aptos" w:hAnsi="Aptos" w:cs="Arial"/>
          <w:b/>
          <w:bCs/>
          <w:sz w:val="34"/>
          <w:szCs w:val="36"/>
        </w:rPr>
        <w:t xml:space="preserve"> (Human Factors Approach)</w:t>
      </w:r>
    </w:p>
    <w:p w14:paraId="3B57AF43"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فهم القدرات والقيود البشرية</w:t>
      </w:r>
      <w:r w:rsidRPr="00094BCD">
        <w:rPr>
          <w:rFonts w:ascii="Times New Roman" w:eastAsia="Times New Roman" w:hAnsi="Times New Roman" w:cs="Times New Roman"/>
          <w:sz w:val="32"/>
          <w:szCs w:val="32"/>
        </w:rPr>
        <w:t xml:space="preserve"> </w:t>
      </w:r>
      <w:r w:rsidR="00564C52">
        <w:rPr>
          <w:rStyle w:val="FootnoteReference"/>
          <w:rFonts w:ascii="Times New Roman" w:eastAsia="Times New Roman" w:hAnsi="Times New Roman" w:cs="Times New Roman"/>
          <w:sz w:val="32"/>
          <w:szCs w:val="32"/>
        </w:rPr>
        <w:footnoteReference w:id="79"/>
      </w:r>
      <w:r w:rsidRPr="00094BCD">
        <w:rPr>
          <w:rFonts w:ascii="Times New Roman" w:eastAsia="Times New Roman" w:hAnsi="Times New Roman" w:cs="Times New Roman"/>
          <w:sz w:val="32"/>
          <w:szCs w:val="32"/>
        </w:rPr>
        <w:t>(</w:t>
      </w:r>
      <w:proofErr w:type="spellStart"/>
      <w:r w:rsidRPr="00094BCD">
        <w:rPr>
          <w:rFonts w:ascii="Times New Roman" w:eastAsia="Times New Roman" w:hAnsi="Times New Roman" w:cs="Times New Roman"/>
          <w:sz w:val="32"/>
          <w:szCs w:val="32"/>
        </w:rPr>
        <w:t>Carayon</w:t>
      </w:r>
      <w:proofErr w:type="spellEnd"/>
      <w:r w:rsidRPr="00094BCD">
        <w:rPr>
          <w:rFonts w:ascii="Times New Roman" w:eastAsia="Times New Roman" w:hAnsi="Times New Roman" w:cs="Times New Roman"/>
          <w:sz w:val="32"/>
          <w:szCs w:val="32"/>
        </w:rPr>
        <w:t xml:space="preserve"> et al., 2020)</w:t>
      </w:r>
    </w:p>
    <w:p w14:paraId="2DEB5E27"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تصميم أنظمة تتناسب مع الطبيعة البشرية</w:t>
      </w:r>
      <w:r w:rsidRPr="00094BCD">
        <w:rPr>
          <w:rFonts w:ascii="Times New Roman" w:eastAsia="Times New Roman" w:hAnsi="Times New Roman" w:cs="Times New Roman"/>
          <w:sz w:val="32"/>
          <w:szCs w:val="32"/>
        </w:rPr>
        <w:t xml:space="preserve"> </w:t>
      </w:r>
      <w:r w:rsidR="00564C52">
        <w:rPr>
          <w:rStyle w:val="FootnoteReference"/>
          <w:rFonts w:ascii="Times New Roman" w:eastAsia="Times New Roman" w:hAnsi="Times New Roman" w:cs="Times New Roman"/>
          <w:sz w:val="32"/>
          <w:szCs w:val="32"/>
        </w:rPr>
        <w:footnoteReference w:id="80"/>
      </w:r>
      <w:r w:rsidRPr="00094BCD">
        <w:rPr>
          <w:rFonts w:ascii="Times New Roman" w:eastAsia="Times New Roman" w:hAnsi="Times New Roman" w:cs="Times New Roman"/>
          <w:sz w:val="32"/>
          <w:szCs w:val="32"/>
        </w:rPr>
        <w:t>(Norman, 2018)</w:t>
      </w:r>
    </w:p>
    <w:p w14:paraId="3987DC94"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تقليل الاعتماد على الذاكرة البشرية</w:t>
      </w:r>
    </w:p>
    <w:p w14:paraId="2C25EE83"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استخدام التقنيات المساعدة</w:t>
      </w:r>
    </w:p>
    <w:p w14:paraId="463BDBC6" w14:textId="77777777" w:rsidR="00113D6F" w:rsidRPr="00094BCD" w:rsidRDefault="00094BCD" w:rsidP="00094BCD">
      <w:pPr>
        <w:spacing w:after="0" w:line="240" w:lineRule="auto"/>
        <w:ind w:left="-843"/>
        <w:jc w:val="both"/>
        <w:rPr>
          <w:rFonts w:ascii="Aptos" w:eastAsia="Aptos" w:hAnsi="Aptos" w:cs="Arial"/>
          <w:b/>
          <w:bCs/>
          <w:sz w:val="34"/>
          <w:szCs w:val="36"/>
        </w:rPr>
      </w:pPr>
      <w:r>
        <w:rPr>
          <w:rFonts w:ascii="Aptos" w:eastAsia="Aptos" w:hAnsi="Aptos" w:cs="Arial" w:hint="cs"/>
          <w:b/>
          <w:bCs/>
          <w:sz w:val="34"/>
          <w:szCs w:val="36"/>
          <w:rtl/>
        </w:rPr>
        <w:t xml:space="preserve">4. </w:t>
      </w:r>
      <w:r w:rsidR="00113D6F" w:rsidRPr="00094BCD">
        <w:rPr>
          <w:rFonts w:ascii="Aptos" w:eastAsia="Aptos" w:hAnsi="Aptos" w:cs="Arial"/>
          <w:b/>
          <w:bCs/>
          <w:sz w:val="34"/>
          <w:szCs w:val="36"/>
          <w:rtl/>
        </w:rPr>
        <w:t>إدارة الأزمات</w:t>
      </w:r>
      <w:r w:rsidR="00113D6F" w:rsidRPr="00094BCD">
        <w:rPr>
          <w:rFonts w:ascii="Aptos" w:eastAsia="Aptos" w:hAnsi="Aptos" w:cs="Arial"/>
          <w:b/>
          <w:bCs/>
          <w:sz w:val="34"/>
          <w:szCs w:val="36"/>
        </w:rPr>
        <w:t xml:space="preserve"> (Crisis Management)</w:t>
      </w:r>
    </w:p>
    <w:p w14:paraId="016B2003"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التخطيط لمواجهة الحالات الطارئة</w:t>
      </w:r>
      <w:r w:rsidRPr="00094BCD">
        <w:rPr>
          <w:rFonts w:ascii="Times New Roman" w:eastAsia="Times New Roman" w:hAnsi="Times New Roman" w:cs="Times New Roman"/>
          <w:sz w:val="32"/>
          <w:szCs w:val="32"/>
        </w:rPr>
        <w:t xml:space="preserve"> </w:t>
      </w:r>
      <w:r w:rsidR="00564C52">
        <w:rPr>
          <w:rStyle w:val="FootnoteReference"/>
          <w:rFonts w:ascii="Times New Roman" w:eastAsia="Times New Roman" w:hAnsi="Times New Roman" w:cs="Times New Roman"/>
          <w:sz w:val="32"/>
          <w:szCs w:val="32"/>
        </w:rPr>
        <w:footnoteReference w:id="81"/>
      </w:r>
      <w:r w:rsidRPr="00094BCD">
        <w:rPr>
          <w:rFonts w:ascii="Times New Roman" w:eastAsia="Times New Roman" w:hAnsi="Times New Roman" w:cs="Times New Roman"/>
          <w:sz w:val="32"/>
          <w:szCs w:val="32"/>
        </w:rPr>
        <w:t>(Coombs, 2019)</w:t>
      </w:r>
    </w:p>
    <w:p w14:paraId="05B7C7D8"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تطوير خطط الاستجابة السريعة</w:t>
      </w:r>
      <w:r w:rsidRPr="00094BCD">
        <w:rPr>
          <w:rFonts w:ascii="Times New Roman" w:eastAsia="Times New Roman" w:hAnsi="Times New Roman" w:cs="Times New Roman"/>
          <w:sz w:val="32"/>
          <w:szCs w:val="32"/>
        </w:rPr>
        <w:t xml:space="preserve"> (Federal Emergency Management </w:t>
      </w:r>
      <w:r w:rsidR="00564C52">
        <w:rPr>
          <w:rStyle w:val="FootnoteReference"/>
          <w:rFonts w:ascii="Times New Roman" w:eastAsia="Times New Roman" w:hAnsi="Times New Roman" w:cs="Times New Roman"/>
          <w:sz w:val="32"/>
          <w:szCs w:val="32"/>
        </w:rPr>
        <w:footnoteReference w:id="82"/>
      </w:r>
      <w:r w:rsidRPr="00094BCD">
        <w:rPr>
          <w:rFonts w:ascii="Times New Roman" w:eastAsia="Times New Roman" w:hAnsi="Times New Roman" w:cs="Times New Roman"/>
          <w:sz w:val="32"/>
          <w:szCs w:val="32"/>
        </w:rPr>
        <w:t>Agency, 2021)</w:t>
      </w:r>
    </w:p>
    <w:p w14:paraId="767A5826"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تدريب الفرق على إدارة الأزمات</w:t>
      </w:r>
    </w:p>
    <w:p w14:paraId="4E94955C"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التعلم من الأزمات السابقة</w:t>
      </w:r>
    </w:p>
    <w:p w14:paraId="3532C60F" w14:textId="77777777" w:rsidR="00113D6F" w:rsidRPr="0001764C" w:rsidRDefault="00113D6F" w:rsidP="0001764C">
      <w:pPr>
        <w:spacing w:after="0"/>
        <w:ind w:left="-843"/>
        <w:jc w:val="both"/>
        <w:rPr>
          <w:rFonts w:ascii="Aptos" w:eastAsia="Aptos" w:hAnsi="Aptos" w:cs="Arial"/>
          <w:b/>
          <w:bCs/>
          <w:sz w:val="34"/>
          <w:szCs w:val="36"/>
          <w:u w:val="thick"/>
        </w:rPr>
      </w:pPr>
      <w:r w:rsidRPr="0001764C">
        <w:rPr>
          <w:rFonts w:ascii="Aptos" w:eastAsia="Aptos" w:hAnsi="Aptos" w:cs="Arial"/>
          <w:b/>
          <w:bCs/>
          <w:sz w:val="34"/>
          <w:szCs w:val="36"/>
          <w:u w:val="thick"/>
          <w:rtl/>
        </w:rPr>
        <w:t>الأسس التنظيمية</w:t>
      </w:r>
      <w:r w:rsidRPr="0001764C">
        <w:rPr>
          <w:rFonts w:ascii="Aptos" w:eastAsia="Aptos" w:hAnsi="Aptos" w:cs="Arial"/>
          <w:b/>
          <w:bCs/>
          <w:sz w:val="34"/>
          <w:szCs w:val="36"/>
          <w:u w:val="thick"/>
        </w:rPr>
        <w:t>:</w:t>
      </w:r>
    </w:p>
    <w:p w14:paraId="77E50CE8" w14:textId="77777777" w:rsidR="00113D6F" w:rsidRPr="00094BCD" w:rsidRDefault="00094BCD" w:rsidP="00094BCD">
      <w:pPr>
        <w:spacing w:after="0" w:line="240" w:lineRule="auto"/>
        <w:ind w:left="-843"/>
        <w:jc w:val="both"/>
        <w:rPr>
          <w:rFonts w:ascii="Aptos" w:eastAsia="Aptos" w:hAnsi="Aptos" w:cs="Arial"/>
          <w:b/>
          <w:bCs/>
          <w:sz w:val="34"/>
          <w:szCs w:val="36"/>
        </w:rPr>
      </w:pPr>
      <w:r>
        <w:rPr>
          <w:rFonts w:ascii="Aptos" w:eastAsia="Aptos" w:hAnsi="Aptos" w:cs="Arial" w:hint="cs"/>
          <w:b/>
          <w:bCs/>
          <w:sz w:val="34"/>
          <w:szCs w:val="36"/>
          <w:rtl/>
        </w:rPr>
        <w:t xml:space="preserve">1. </w:t>
      </w:r>
      <w:r w:rsidR="00113D6F" w:rsidRPr="00094BCD">
        <w:rPr>
          <w:rFonts w:ascii="Aptos" w:eastAsia="Aptos" w:hAnsi="Aptos" w:cs="Arial"/>
          <w:b/>
          <w:bCs/>
          <w:sz w:val="34"/>
          <w:szCs w:val="36"/>
          <w:rtl/>
        </w:rPr>
        <w:t>الهيكل التنظيمي</w:t>
      </w:r>
    </w:p>
    <w:p w14:paraId="292D09DB"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إنشاء إدارة متخصصة لإدارة المخاطر</w:t>
      </w:r>
      <w:r w:rsidRPr="00094BCD">
        <w:rPr>
          <w:rFonts w:ascii="Times New Roman" w:eastAsia="Times New Roman" w:hAnsi="Times New Roman" w:cs="Times New Roman"/>
          <w:sz w:val="32"/>
          <w:szCs w:val="32"/>
        </w:rPr>
        <w:t xml:space="preserve"> </w:t>
      </w:r>
      <w:r w:rsidR="00564C52">
        <w:rPr>
          <w:rStyle w:val="FootnoteReference"/>
          <w:rFonts w:ascii="Times New Roman" w:eastAsia="Times New Roman" w:hAnsi="Times New Roman" w:cs="Times New Roman"/>
          <w:sz w:val="32"/>
          <w:szCs w:val="32"/>
        </w:rPr>
        <w:footnoteReference w:id="83"/>
      </w:r>
      <w:r w:rsidRPr="00094BCD">
        <w:rPr>
          <w:rFonts w:ascii="Times New Roman" w:eastAsia="Times New Roman" w:hAnsi="Times New Roman" w:cs="Times New Roman"/>
          <w:sz w:val="32"/>
          <w:szCs w:val="32"/>
        </w:rPr>
        <w:t>(Robbins &amp; Coulter, 2020)</w:t>
      </w:r>
    </w:p>
    <w:p w14:paraId="3FDFEDDA"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تحديد الأدوار والمسؤوليات بوضوح</w:t>
      </w:r>
      <w:r w:rsidRPr="00094BCD">
        <w:rPr>
          <w:rFonts w:ascii="Times New Roman" w:eastAsia="Times New Roman" w:hAnsi="Times New Roman" w:cs="Times New Roman"/>
          <w:sz w:val="32"/>
          <w:szCs w:val="32"/>
        </w:rPr>
        <w:t xml:space="preserve"> </w:t>
      </w:r>
      <w:r w:rsidR="00564C52">
        <w:rPr>
          <w:rStyle w:val="FootnoteReference"/>
          <w:rFonts w:ascii="Times New Roman" w:eastAsia="Times New Roman" w:hAnsi="Times New Roman" w:cs="Times New Roman"/>
          <w:sz w:val="32"/>
          <w:szCs w:val="32"/>
        </w:rPr>
        <w:footnoteReference w:id="84"/>
      </w:r>
      <w:r w:rsidRPr="00094BCD">
        <w:rPr>
          <w:rFonts w:ascii="Times New Roman" w:eastAsia="Times New Roman" w:hAnsi="Times New Roman" w:cs="Times New Roman"/>
          <w:sz w:val="32"/>
          <w:szCs w:val="32"/>
        </w:rPr>
        <w:t>(Mintzberg, 2019)</w:t>
      </w:r>
    </w:p>
    <w:p w14:paraId="0CB48F21"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تفعيل اللجان المتخصصة</w:t>
      </w:r>
      <w:r w:rsidRPr="00094BCD">
        <w:rPr>
          <w:rFonts w:ascii="Times New Roman" w:eastAsia="Times New Roman" w:hAnsi="Times New Roman" w:cs="Times New Roman"/>
          <w:sz w:val="32"/>
          <w:szCs w:val="32"/>
        </w:rPr>
        <w:t xml:space="preserve"> </w:t>
      </w:r>
      <w:r w:rsidR="00564C52">
        <w:rPr>
          <w:rStyle w:val="FootnoteReference"/>
          <w:rFonts w:ascii="Times New Roman" w:eastAsia="Times New Roman" w:hAnsi="Times New Roman" w:cs="Times New Roman"/>
          <w:sz w:val="32"/>
          <w:szCs w:val="32"/>
        </w:rPr>
        <w:footnoteReference w:id="85"/>
      </w:r>
      <w:r w:rsidRPr="00094BCD">
        <w:rPr>
          <w:rFonts w:ascii="Times New Roman" w:eastAsia="Times New Roman" w:hAnsi="Times New Roman" w:cs="Times New Roman"/>
          <w:sz w:val="32"/>
          <w:szCs w:val="32"/>
        </w:rPr>
        <w:t>(Thompson &amp; Strickland, 2018)</w:t>
      </w:r>
    </w:p>
    <w:p w14:paraId="05E38AAE"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lastRenderedPageBreak/>
        <w:t>ضمان التواصل الفعال</w:t>
      </w:r>
      <w:r w:rsidRPr="00094BCD">
        <w:rPr>
          <w:rFonts w:ascii="Times New Roman" w:eastAsia="Times New Roman" w:hAnsi="Times New Roman" w:cs="Times New Roman"/>
          <w:sz w:val="32"/>
          <w:szCs w:val="32"/>
        </w:rPr>
        <w:t xml:space="preserve"> </w:t>
      </w:r>
      <w:r w:rsidR="00564C52">
        <w:rPr>
          <w:rStyle w:val="FootnoteReference"/>
          <w:rFonts w:ascii="Times New Roman" w:eastAsia="Times New Roman" w:hAnsi="Times New Roman" w:cs="Times New Roman"/>
          <w:sz w:val="32"/>
          <w:szCs w:val="32"/>
        </w:rPr>
        <w:footnoteReference w:id="86"/>
      </w:r>
      <w:r w:rsidRPr="00094BCD">
        <w:rPr>
          <w:rFonts w:ascii="Times New Roman" w:eastAsia="Times New Roman" w:hAnsi="Times New Roman" w:cs="Times New Roman"/>
          <w:sz w:val="32"/>
          <w:szCs w:val="32"/>
        </w:rPr>
        <w:t>(Katz &amp; Kahn, 2017)</w:t>
      </w:r>
    </w:p>
    <w:p w14:paraId="054BF6B4" w14:textId="77777777" w:rsidR="00113D6F" w:rsidRPr="00094BCD" w:rsidRDefault="00094BCD" w:rsidP="00094BCD">
      <w:pPr>
        <w:spacing w:after="0" w:line="240" w:lineRule="auto"/>
        <w:ind w:left="-843"/>
        <w:jc w:val="both"/>
        <w:rPr>
          <w:rFonts w:ascii="Aptos" w:eastAsia="Aptos" w:hAnsi="Aptos" w:cs="Arial"/>
          <w:b/>
          <w:bCs/>
          <w:sz w:val="34"/>
          <w:szCs w:val="36"/>
        </w:rPr>
      </w:pPr>
      <w:r>
        <w:rPr>
          <w:rFonts w:ascii="Aptos" w:eastAsia="Aptos" w:hAnsi="Aptos" w:cs="Arial" w:hint="cs"/>
          <w:b/>
          <w:bCs/>
          <w:sz w:val="34"/>
          <w:szCs w:val="36"/>
          <w:rtl/>
        </w:rPr>
        <w:t xml:space="preserve">2. </w:t>
      </w:r>
      <w:r w:rsidR="00113D6F" w:rsidRPr="00094BCD">
        <w:rPr>
          <w:rFonts w:ascii="Aptos" w:eastAsia="Aptos" w:hAnsi="Aptos" w:cs="Arial"/>
          <w:b/>
          <w:bCs/>
          <w:sz w:val="34"/>
          <w:szCs w:val="36"/>
          <w:rtl/>
        </w:rPr>
        <w:t>السياسات والإجراءات</w:t>
      </w:r>
    </w:p>
    <w:p w14:paraId="4E44016D"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وضع سياسات واضحة ومحدثة</w:t>
      </w:r>
      <w:r w:rsidRPr="00094BCD">
        <w:rPr>
          <w:rFonts w:ascii="Times New Roman" w:eastAsia="Times New Roman" w:hAnsi="Times New Roman" w:cs="Times New Roman"/>
          <w:sz w:val="32"/>
          <w:szCs w:val="32"/>
        </w:rPr>
        <w:t xml:space="preserve"> </w:t>
      </w:r>
      <w:r w:rsidR="00564C52">
        <w:rPr>
          <w:rStyle w:val="FootnoteReference"/>
          <w:rFonts w:ascii="Times New Roman" w:eastAsia="Times New Roman" w:hAnsi="Times New Roman" w:cs="Times New Roman"/>
          <w:sz w:val="32"/>
          <w:szCs w:val="32"/>
        </w:rPr>
        <w:footnoteReference w:id="87"/>
      </w:r>
      <w:r w:rsidRPr="00094BCD">
        <w:rPr>
          <w:rFonts w:ascii="Times New Roman" w:eastAsia="Times New Roman" w:hAnsi="Times New Roman" w:cs="Times New Roman"/>
          <w:sz w:val="32"/>
          <w:szCs w:val="32"/>
        </w:rPr>
        <w:t>(Hill &amp; Jones, 2021)</w:t>
      </w:r>
    </w:p>
    <w:p w14:paraId="21F7889E"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تطوير إجراءات عمل موحدة</w:t>
      </w:r>
      <w:r w:rsidRPr="00094BCD">
        <w:rPr>
          <w:rFonts w:ascii="Times New Roman" w:eastAsia="Times New Roman" w:hAnsi="Times New Roman" w:cs="Times New Roman"/>
          <w:sz w:val="32"/>
          <w:szCs w:val="32"/>
        </w:rPr>
        <w:t xml:space="preserve"> (standardized operating procedures) </w:t>
      </w:r>
      <w:r w:rsidR="00061BC4">
        <w:rPr>
          <w:rStyle w:val="FootnoteReference"/>
          <w:rFonts w:ascii="Times New Roman" w:eastAsia="Times New Roman" w:hAnsi="Times New Roman" w:cs="Times New Roman"/>
          <w:sz w:val="32"/>
          <w:szCs w:val="32"/>
        </w:rPr>
        <w:footnoteReference w:id="88"/>
      </w:r>
      <w:r w:rsidRPr="00094BCD">
        <w:rPr>
          <w:rFonts w:ascii="Times New Roman" w:eastAsia="Times New Roman" w:hAnsi="Times New Roman" w:cs="Times New Roman"/>
          <w:sz w:val="32"/>
          <w:szCs w:val="32"/>
        </w:rPr>
        <w:t>(Hammer &amp; Champy, 2016)</w:t>
      </w:r>
    </w:p>
    <w:p w14:paraId="3040DCF5"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ضمان الامتثال والتطبيق</w:t>
      </w:r>
      <w:r w:rsidRPr="00094BCD">
        <w:rPr>
          <w:rFonts w:ascii="Times New Roman" w:eastAsia="Times New Roman" w:hAnsi="Times New Roman" w:cs="Times New Roman"/>
          <w:sz w:val="32"/>
          <w:szCs w:val="32"/>
        </w:rPr>
        <w:t xml:space="preserve"> </w:t>
      </w:r>
      <w:r w:rsidR="00061BC4">
        <w:rPr>
          <w:rStyle w:val="FootnoteReference"/>
          <w:rFonts w:ascii="Times New Roman" w:eastAsia="Times New Roman" w:hAnsi="Times New Roman" w:cs="Times New Roman"/>
          <w:sz w:val="32"/>
          <w:szCs w:val="32"/>
        </w:rPr>
        <w:footnoteReference w:id="89"/>
      </w:r>
      <w:r w:rsidRPr="00094BCD">
        <w:rPr>
          <w:rFonts w:ascii="Times New Roman" w:eastAsia="Times New Roman" w:hAnsi="Times New Roman" w:cs="Times New Roman"/>
          <w:sz w:val="32"/>
          <w:szCs w:val="32"/>
        </w:rPr>
        <w:t>(compliance) (Simons, 2018)</w:t>
      </w:r>
    </w:p>
    <w:p w14:paraId="43696863"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المراجعة والتحديث المستمر</w:t>
      </w:r>
      <w:r w:rsidRPr="00094BCD">
        <w:rPr>
          <w:rFonts w:ascii="Times New Roman" w:eastAsia="Times New Roman" w:hAnsi="Times New Roman" w:cs="Times New Roman"/>
          <w:sz w:val="32"/>
          <w:szCs w:val="32"/>
        </w:rPr>
        <w:t xml:space="preserve"> </w:t>
      </w:r>
      <w:r w:rsidR="00061BC4">
        <w:rPr>
          <w:rStyle w:val="FootnoteReference"/>
          <w:rFonts w:ascii="Times New Roman" w:eastAsia="Times New Roman" w:hAnsi="Times New Roman" w:cs="Times New Roman"/>
          <w:sz w:val="32"/>
          <w:szCs w:val="32"/>
        </w:rPr>
        <w:footnoteReference w:id="90"/>
      </w:r>
      <w:r w:rsidRPr="00094BCD">
        <w:rPr>
          <w:rFonts w:ascii="Times New Roman" w:eastAsia="Times New Roman" w:hAnsi="Times New Roman" w:cs="Times New Roman"/>
          <w:sz w:val="32"/>
          <w:szCs w:val="32"/>
        </w:rPr>
        <w:t>(Wheelen et al., 2019)</w:t>
      </w:r>
    </w:p>
    <w:p w14:paraId="3DD67F72" w14:textId="77777777" w:rsidR="00113D6F" w:rsidRPr="00094BCD" w:rsidRDefault="00094BCD" w:rsidP="00094BCD">
      <w:pPr>
        <w:spacing w:after="0" w:line="240" w:lineRule="auto"/>
        <w:ind w:left="-843"/>
        <w:jc w:val="both"/>
        <w:rPr>
          <w:rFonts w:ascii="Aptos" w:eastAsia="Aptos" w:hAnsi="Aptos" w:cs="Arial"/>
          <w:b/>
          <w:bCs/>
          <w:sz w:val="34"/>
          <w:szCs w:val="36"/>
        </w:rPr>
      </w:pPr>
      <w:r>
        <w:rPr>
          <w:rFonts w:ascii="Aptos" w:eastAsia="Aptos" w:hAnsi="Aptos" w:cs="Arial" w:hint="cs"/>
          <w:b/>
          <w:bCs/>
          <w:sz w:val="34"/>
          <w:szCs w:val="36"/>
          <w:rtl/>
        </w:rPr>
        <w:t xml:space="preserve">3. </w:t>
      </w:r>
      <w:r w:rsidR="00113D6F" w:rsidRPr="00094BCD">
        <w:rPr>
          <w:rFonts w:ascii="Aptos" w:eastAsia="Aptos" w:hAnsi="Aptos" w:cs="Arial"/>
          <w:b/>
          <w:bCs/>
          <w:sz w:val="34"/>
          <w:szCs w:val="36"/>
          <w:rtl/>
        </w:rPr>
        <w:t>التدريب والتطوير</w:t>
      </w:r>
    </w:p>
    <w:p w14:paraId="68E41E50"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برامج تدريب مستمرة للعاملين</w:t>
      </w:r>
      <w:r w:rsidRPr="00094BCD">
        <w:rPr>
          <w:rFonts w:ascii="Times New Roman" w:eastAsia="Times New Roman" w:hAnsi="Times New Roman" w:cs="Times New Roman"/>
          <w:sz w:val="32"/>
          <w:szCs w:val="32"/>
        </w:rPr>
        <w:t xml:space="preserve"> </w:t>
      </w:r>
      <w:r w:rsidR="00061BC4">
        <w:rPr>
          <w:rStyle w:val="FootnoteReference"/>
          <w:rFonts w:ascii="Times New Roman" w:eastAsia="Times New Roman" w:hAnsi="Times New Roman" w:cs="Times New Roman"/>
          <w:sz w:val="32"/>
          <w:szCs w:val="32"/>
        </w:rPr>
        <w:footnoteReference w:id="91"/>
      </w:r>
      <w:r w:rsidRPr="00094BCD">
        <w:rPr>
          <w:rFonts w:ascii="Times New Roman" w:eastAsia="Times New Roman" w:hAnsi="Times New Roman" w:cs="Times New Roman"/>
          <w:sz w:val="32"/>
          <w:szCs w:val="32"/>
        </w:rPr>
        <w:t>(Noe et al., 2020)</w:t>
      </w:r>
    </w:p>
    <w:p w14:paraId="126BE477"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تطوير المهارات والكفاءات</w:t>
      </w:r>
      <w:r w:rsidRPr="00094BCD">
        <w:rPr>
          <w:rFonts w:ascii="Times New Roman" w:eastAsia="Times New Roman" w:hAnsi="Times New Roman" w:cs="Times New Roman"/>
          <w:sz w:val="32"/>
          <w:szCs w:val="32"/>
        </w:rPr>
        <w:t xml:space="preserve"> (competency development) (Spencer &amp; </w:t>
      </w:r>
      <w:r w:rsidR="00061BC4">
        <w:rPr>
          <w:rStyle w:val="FootnoteReference"/>
          <w:rFonts w:ascii="Times New Roman" w:eastAsia="Times New Roman" w:hAnsi="Times New Roman" w:cs="Times New Roman"/>
          <w:sz w:val="32"/>
          <w:szCs w:val="32"/>
        </w:rPr>
        <w:footnoteReference w:id="92"/>
      </w:r>
      <w:r w:rsidRPr="00094BCD">
        <w:rPr>
          <w:rFonts w:ascii="Times New Roman" w:eastAsia="Times New Roman" w:hAnsi="Times New Roman" w:cs="Times New Roman"/>
          <w:sz w:val="32"/>
          <w:szCs w:val="32"/>
        </w:rPr>
        <w:t>Spencer, 2017)</w:t>
      </w:r>
    </w:p>
    <w:p w14:paraId="5028774E" w14:textId="77777777" w:rsidR="00113D6F" w:rsidRPr="00764C0B"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28"/>
          <w:szCs w:val="28"/>
        </w:rPr>
      </w:pPr>
      <w:r w:rsidRPr="00764C0B">
        <w:rPr>
          <w:rFonts w:ascii="Times New Roman" w:eastAsia="Times New Roman" w:hAnsi="Times New Roman" w:cs="Times New Roman"/>
          <w:sz w:val="28"/>
          <w:szCs w:val="28"/>
          <w:rtl/>
        </w:rPr>
        <w:t>التعليم الطبي المستمر</w:t>
      </w:r>
      <w:r w:rsidRPr="00764C0B">
        <w:rPr>
          <w:rFonts w:ascii="Times New Roman" w:eastAsia="Times New Roman" w:hAnsi="Times New Roman" w:cs="Times New Roman"/>
          <w:sz w:val="28"/>
          <w:szCs w:val="28"/>
        </w:rPr>
        <w:t xml:space="preserve"> (continuing medical education) (Davis et al., </w:t>
      </w:r>
      <w:r w:rsidR="00061BC4" w:rsidRPr="00764C0B">
        <w:rPr>
          <w:rStyle w:val="FootnoteReference"/>
          <w:rFonts w:ascii="Times New Roman" w:eastAsia="Times New Roman" w:hAnsi="Times New Roman" w:cs="Times New Roman"/>
          <w:sz w:val="28"/>
          <w:szCs w:val="28"/>
        </w:rPr>
        <w:footnoteReference w:id="93"/>
      </w:r>
      <w:r w:rsidRPr="00764C0B">
        <w:rPr>
          <w:rFonts w:ascii="Times New Roman" w:eastAsia="Times New Roman" w:hAnsi="Times New Roman" w:cs="Times New Roman"/>
          <w:sz w:val="28"/>
          <w:szCs w:val="28"/>
        </w:rPr>
        <w:t>2018)</w:t>
      </w:r>
    </w:p>
    <w:p w14:paraId="3B75CF84"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نشر ثقافة السلامة</w:t>
      </w:r>
      <w:r w:rsidRPr="00094BCD">
        <w:rPr>
          <w:rFonts w:ascii="Times New Roman" w:eastAsia="Times New Roman" w:hAnsi="Times New Roman" w:cs="Times New Roman"/>
          <w:sz w:val="32"/>
          <w:szCs w:val="32"/>
        </w:rPr>
        <w:t xml:space="preserve"> </w:t>
      </w:r>
      <w:r w:rsidR="00280FA8">
        <w:rPr>
          <w:rStyle w:val="FootnoteReference"/>
          <w:rFonts w:ascii="Times New Roman" w:eastAsia="Times New Roman" w:hAnsi="Times New Roman" w:cs="Times New Roman"/>
          <w:sz w:val="32"/>
          <w:szCs w:val="32"/>
        </w:rPr>
        <w:footnoteReference w:id="94"/>
      </w:r>
      <w:r w:rsidRPr="00094BCD">
        <w:rPr>
          <w:rFonts w:ascii="Times New Roman" w:eastAsia="Times New Roman" w:hAnsi="Times New Roman" w:cs="Times New Roman"/>
          <w:sz w:val="32"/>
          <w:szCs w:val="32"/>
        </w:rPr>
        <w:t>(safety culture) (Hudson, 2019)</w:t>
      </w:r>
    </w:p>
    <w:p w14:paraId="31A6CF2C" w14:textId="77777777" w:rsidR="00113D6F" w:rsidRPr="00094BCD" w:rsidRDefault="00094BCD" w:rsidP="00094BCD">
      <w:pPr>
        <w:spacing w:after="0" w:line="240" w:lineRule="auto"/>
        <w:ind w:left="-843"/>
        <w:jc w:val="both"/>
        <w:rPr>
          <w:rFonts w:ascii="Aptos" w:eastAsia="Aptos" w:hAnsi="Aptos" w:cs="Arial"/>
          <w:b/>
          <w:bCs/>
          <w:sz w:val="34"/>
          <w:szCs w:val="36"/>
        </w:rPr>
      </w:pPr>
      <w:r>
        <w:rPr>
          <w:rFonts w:ascii="Aptos" w:eastAsia="Aptos" w:hAnsi="Aptos" w:cs="Arial" w:hint="cs"/>
          <w:b/>
          <w:bCs/>
          <w:sz w:val="34"/>
          <w:szCs w:val="36"/>
          <w:rtl/>
        </w:rPr>
        <w:t xml:space="preserve">4. </w:t>
      </w:r>
      <w:r w:rsidR="00113D6F" w:rsidRPr="00094BCD">
        <w:rPr>
          <w:rFonts w:ascii="Aptos" w:eastAsia="Aptos" w:hAnsi="Aptos" w:cs="Arial"/>
          <w:b/>
          <w:bCs/>
          <w:sz w:val="34"/>
          <w:szCs w:val="36"/>
          <w:rtl/>
        </w:rPr>
        <w:t>نظم المعلومات</w:t>
      </w:r>
    </w:p>
    <w:p w14:paraId="6766AB1E"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تطوير أنظمة معلومات متخصصة</w:t>
      </w:r>
      <w:r w:rsidRPr="00094BCD">
        <w:rPr>
          <w:rFonts w:ascii="Times New Roman" w:eastAsia="Times New Roman" w:hAnsi="Times New Roman" w:cs="Times New Roman"/>
          <w:sz w:val="32"/>
          <w:szCs w:val="32"/>
        </w:rPr>
        <w:t xml:space="preserve"> </w:t>
      </w:r>
      <w:r w:rsidR="00280FA8">
        <w:rPr>
          <w:rStyle w:val="FootnoteReference"/>
          <w:rFonts w:ascii="Times New Roman" w:eastAsia="Times New Roman" w:hAnsi="Times New Roman" w:cs="Times New Roman"/>
          <w:sz w:val="32"/>
          <w:szCs w:val="32"/>
        </w:rPr>
        <w:footnoteReference w:id="95"/>
      </w:r>
      <w:r w:rsidRPr="00094BCD">
        <w:rPr>
          <w:rFonts w:ascii="Times New Roman" w:eastAsia="Times New Roman" w:hAnsi="Times New Roman" w:cs="Times New Roman"/>
          <w:sz w:val="32"/>
          <w:szCs w:val="32"/>
        </w:rPr>
        <w:t>(Laudon &amp; Laudon, 2021)</w:t>
      </w:r>
    </w:p>
    <w:p w14:paraId="68BF7975" w14:textId="77777777" w:rsidR="00280FA8"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جمع وتحليل البيانات</w:t>
      </w:r>
      <w:r w:rsidRPr="00094BCD">
        <w:rPr>
          <w:rFonts w:ascii="Times New Roman" w:eastAsia="Times New Roman" w:hAnsi="Times New Roman" w:cs="Times New Roman"/>
          <w:sz w:val="32"/>
          <w:szCs w:val="32"/>
        </w:rPr>
        <w:t xml:space="preserve"> (data collection and analysis) (Hair et al., </w:t>
      </w:r>
    </w:p>
    <w:p w14:paraId="14A37C5C" w14:textId="77777777" w:rsidR="00280FA8"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lastRenderedPageBreak/>
        <w:t>إعداد التقارير والمؤشرات</w:t>
      </w:r>
    </w:p>
    <w:p w14:paraId="5EE69CC1" w14:textId="77777777" w:rsidR="00280FA8"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دعم اتخاذ القرارات</w:t>
      </w:r>
    </w:p>
    <w:p w14:paraId="50186EF4" w14:textId="77777777" w:rsidR="00113D6F" w:rsidRPr="0001764C" w:rsidRDefault="00113D6F" w:rsidP="0001764C">
      <w:pPr>
        <w:spacing w:after="0"/>
        <w:ind w:left="-843"/>
        <w:jc w:val="both"/>
        <w:rPr>
          <w:rFonts w:ascii="Aptos" w:eastAsia="Aptos" w:hAnsi="Aptos" w:cs="Arial"/>
          <w:b/>
          <w:bCs/>
          <w:sz w:val="34"/>
          <w:szCs w:val="36"/>
          <w:u w:val="thick"/>
        </w:rPr>
      </w:pPr>
      <w:r w:rsidRPr="0001764C">
        <w:rPr>
          <w:rFonts w:ascii="Aptos" w:eastAsia="Aptos" w:hAnsi="Aptos" w:cs="Arial"/>
          <w:b/>
          <w:bCs/>
          <w:sz w:val="34"/>
          <w:szCs w:val="36"/>
          <w:u w:val="thick"/>
          <w:rtl/>
        </w:rPr>
        <w:t>الأسس الأخلاقية</w:t>
      </w:r>
      <w:r w:rsidRPr="0001764C">
        <w:rPr>
          <w:rFonts w:ascii="Aptos" w:eastAsia="Aptos" w:hAnsi="Aptos" w:cs="Arial"/>
          <w:b/>
          <w:bCs/>
          <w:sz w:val="34"/>
          <w:szCs w:val="36"/>
          <w:u w:val="thick"/>
        </w:rPr>
        <w:t>:</w:t>
      </w:r>
    </w:p>
    <w:p w14:paraId="5465747C" w14:textId="77777777" w:rsidR="00113D6F" w:rsidRPr="00094BCD" w:rsidRDefault="00094BCD" w:rsidP="00094BCD">
      <w:pPr>
        <w:spacing w:after="0" w:line="240" w:lineRule="auto"/>
        <w:ind w:left="-843"/>
        <w:jc w:val="both"/>
        <w:rPr>
          <w:rFonts w:ascii="Aptos" w:eastAsia="Aptos" w:hAnsi="Aptos" w:cs="Arial"/>
          <w:b/>
          <w:bCs/>
          <w:sz w:val="34"/>
          <w:szCs w:val="36"/>
        </w:rPr>
      </w:pPr>
      <w:r>
        <w:rPr>
          <w:rFonts w:ascii="Aptos" w:eastAsia="Aptos" w:hAnsi="Aptos" w:cs="Arial" w:hint="cs"/>
          <w:b/>
          <w:bCs/>
          <w:sz w:val="34"/>
          <w:szCs w:val="36"/>
          <w:rtl/>
        </w:rPr>
        <w:t xml:space="preserve">1. </w:t>
      </w:r>
      <w:r w:rsidR="00113D6F" w:rsidRPr="00094BCD">
        <w:rPr>
          <w:rFonts w:ascii="Aptos" w:eastAsia="Aptos" w:hAnsi="Aptos" w:cs="Arial"/>
          <w:b/>
          <w:bCs/>
          <w:sz w:val="34"/>
          <w:szCs w:val="36"/>
          <w:rtl/>
        </w:rPr>
        <w:t>مبدأ عدم الإضرار</w:t>
      </w:r>
      <w:r w:rsidR="00113D6F" w:rsidRPr="00094BCD">
        <w:rPr>
          <w:rFonts w:ascii="Aptos" w:eastAsia="Aptos" w:hAnsi="Aptos" w:cs="Arial"/>
          <w:b/>
          <w:bCs/>
          <w:sz w:val="34"/>
          <w:szCs w:val="36"/>
        </w:rPr>
        <w:t xml:space="preserve"> (Do No Harm)</w:t>
      </w:r>
    </w:p>
    <w:p w14:paraId="53329DD3"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تجنب التسبب في الضرر للمرضى</w:t>
      </w:r>
      <w:r w:rsidRPr="00094BCD">
        <w:rPr>
          <w:rFonts w:ascii="Times New Roman" w:eastAsia="Times New Roman" w:hAnsi="Times New Roman" w:cs="Times New Roman"/>
          <w:sz w:val="32"/>
          <w:szCs w:val="32"/>
        </w:rPr>
        <w:t xml:space="preserve"> </w:t>
      </w:r>
      <w:r w:rsidR="00280FA8">
        <w:rPr>
          <w:rStyle w:val="FootnoteReference"/>
          <w:rFonts w:ascii="Times New Roman" w:eastAsia="Times New Roman" w:hAnsi="Times New Roman" w:cs="Times New Roman"/>
          <w:sz w:val="32"/>
          <w:szCs w:val="32"/>
        </w:rPr>
        <w:footnoteReference w:id="96"/>
      </w:r>
      <w:r w:rsidRPr="00094BCD">
        <w:rPr>
          <w:rFonts w:ascii="Times New Roman" w:eastAsia="Times New Roman" w:hAnsi="Times New Roman" w:cs="Times New Roman"/>
          <w:sz w:val="32"/>
          <w:szCs w:val="32"/>
        </w:rPr>
        <w:t>(Beauchamp &amp; Childress, 2019)</w:t>
      </w:r>
    </w:p>
    <w:p w14:paraId="57DD8D41"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الموازنة بين المنافع والمخاطر</w:t>
      </w:r>
      <w:r w:rsidRPr="00094BCD">
        <w:rPr>
          <w:rFonts w:ascii="Times New Roman" w:eastAsia="Times New Roman" w:hAnsi="Times New Roman" w:cs="Times New Roman"/>
          <w:sz w:val="32"/>
          <w:szCs w:val="32"/>
        </w:rPr>
        <w:t xml:space="preserve"> </w:t>
      </w:r>
      <w:r w:rsidR="00280FA8">
        <w:rPr>
          <w:rStyle w:val="FootnoteReference"/>
          <w:rFonts w:ascii="Times New Roman" w:eastAsia="Times New Roman" w:hAnsi="Times New Roman" w:cs="Times New Roman"/>
          <w:sz w:val="32"/>
          <w:szCs w:val="32"/>
        </w:rPr>
        <w:footnoteReference w:id="97"/>
      </w:r>
      <w:r w:rsidRPr="00094BCD">
        <w:rPr>
          <w:rFonts w:ascii="Times New Roman" w:eastAsia="Times New Roman" w:hAnsi="Times New Roman" w:cs="Times New Roman"/>
          <w:sz w:val="32"/>
          <w:szCs w:val="32"/>
        </w:rPr>
        <w:t>(Gillon, 2018)</w:t>
      </w:r>
    </w:p>
    <w:p w14:paraId="6980DC24"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اتخاذ الاحتياطات اللازمة</w:t>
      </w:r>
    </w:p>
    <w:p w14:paraId="0F8A2FA4"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التصرف بحذر ومسؤولية</w:t>
      </w:r>
    </w:p>
    <w:p w14:paraId="435262E5" w14:textId="77777777" w:rsidR="00113D6F" w:rsidRPr="00094BCD" w:rsidRDefault="00094BCD" w:rsidP="00094BCD">
      <w:pPr>
        <w:spacing w:after="0" w:line="240" w:lineRule="auto"/>
        <w:ind w:left="-843"/>
        <w:jc w:val="both"/>
        <w:rPr>
          <w:rFonts w:ascii="Aptos" w:eastAsia="Aptos" w:hAnsi="Aptos" w:cs="Arial"/>
          <w:b/>
          <w:bCs/>
          <w:sz w:val="34"/>
          <w:szCs w:val="36"/>
        </w:rPr>
      </w:pPr>
      <w:r>
        <w:rPr>
          <w:rFonts w:ascii="Aptos" w:eastAsia="Aptos" w:hAnsi="Aptos" w:cs="Arial" w:hint="cs"/>
          <w:b/>
          <w:bCs/>
          <w:sz w:val="34"/>
          <w:szCs w:val="36"/>
          <w:rtl/>
        </w:rPr>
        <w:t xml:space="preserve">2. </w:t>
      </w:r>
      <w:r w:rsidR="00113D6F" w:rsidRPr="00094BCD">
        <w:rPr>
          <w:rFonts w:ascii="Aptos" w:eastAsia="Aptos" w:hAnsi="Aptos" w:cs="Arial"/>
          <w:b/>
          <w:bCs/>
          <w:sz w:val="34"/>
          <w:szCs w:val="36"/>
          <w:rtl/>
        </w:rPr>
        <w:t>مبدأ العدالة</w:t>
      </w:r>
      <w:r w:rsidR="00113D6F" w:rsidRPr="00094BCD">
        <w:rPr>
          <w:rFonts w:ascii="Aptos" w:eastAsia="Aptos" w:hAnsi="Aptos" w:cs="Arial"/>
          <w:b/>
          <w:bCs/>
          <w:sz w:val="34"/>
          <w:szCs w:val="36"/>
        </w:rPr>
        <w:t xml:space="preserve"> (Justice)</w:t>
      </w:r>
    </w:p>
    <w:p w14:paraId="4AA8CD7F"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المساواة في تقديم الرعاية الآمنة</w:t>
      </w:r>
      <w:r w:rsidRPr="00094BCD">
        <w:rPr>
          <w:rFonts w:ascii="Times New Roman" w:eastAsia="Times New Roman" w:hAnsi="Times New Roman" w:cs="Times New Roman"/>
          <w:sz w:val="32"/>
          <w:szCs w:val="32"/>
        </w:rPr>
        <w:t xml:space="preserve"> </w:t>
      </w:r>
      <w:r w:rsidR="00280FA8">
        <w:rPr>
          <w:rStyle w:val="FootnoteReference"/>
          <w:rFonts w:ascii="Times New Roman" w:eastAsia="Times New Roman" w:hAnsi="Times New Roman" w:cs="Times New Roman"/>
          <w:sz w:val="32"/>
          <w:szCs w:val="32"/>
        </w:rPr>
        <w:footnoteReference w:id="98"/>
      </w:r>
      <w:r w:rsidRPr="00094BCD">
        <w:rPr>
          <w:rFonts w:ascii="Times New Roman" w:eastAsia="Times New Roman" w:hAnsi="Times New Roman" w:cs="Times New Roman"/>
          <w:sz w:val="32"/>
          <w:szCs w:val="32"/>
        </w:rPr>
        <w:t>(Rawls, 2017)</w:t>
      </w:r>
    </w:p>
    <w:p w14:paraId="48E066F7"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عدم التمييز في تطبيق معايير السلامة</w:t>
      </w:r>
      <w:r w:rsidRPr="00094BCD">
        <w:rPr>
          <w:rFonts w:ascii="Times New Roman" w:eastAsia="Times New Roman" w:hAnsi="Times New Roman" w:cs="Times New Roman"/>
          <w:sz w:val="32"/>
          <w:szCs w:val="32"/>
        </w:rPr>
        <w:t xml:space="preserve"> </w:t>
      </w:r>
      <w:r w:rsidR="00280FA8">
        <w:rPr>
          <w:rStyle w:val="FootnoteReference"/>
          <w:rFonts w:ascii="Times New Roman" w:eastAsia="Times New Roman" w:hAnsi="Times New Roman" w:cs="Times New Roman"/>
          <w:sz w:val="32"/>
          <w:szCs w:val="32"/>
        </w:rPr>
        <w:footnoteReference w:id="99"/>
      </w:r>
      <w:r w:rsidRPr="00094BCD">
        <w:rPr>
          <w:rFonts w:ascii="Times New Roman" w:eastAsia="Times New Roman" w:hAnsi="Times New Roman" w:cs="Times New Roman"/>
          <w:sz w:val="32"/>
          <w:szCs w:val="32"/>
        </w:rPr>
        <w:t>(Sen, 2020)</w:t>
      </w:r>
    </w:p>
    <w:p w14:paraId="63DAE5CC"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توزيع الموارد بشكل عادل</w:t>
      </w:r>
    </w:p>
    <w:p w14:paraId="5FAEBBAB"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حماية الفئات الأكثر عرضة للخطر</w:t>
      </w:r>
    </w:p>
    <w:p w14:paraId="4D6272ED" w14:textId="77777777" w:rsidR="00113D6F" w:rsidRPr="00094BCD" w:rsidRDefault="00094BCD" w:rsidP="00094BCD">
      <w:pPr>
        <w:spacing w:after="0" w:line="240" w:lineRule="auto"/>
        <w:ind w:left="-843"/>
        <w:jc w:val="both"/>
        <w:rPr>
          <w:rFonts w:ascii="Aptos" w:eastAsia="Aptos" w:hAnsi="Aptos" w:cs="Arial"/>
          <w:b/>
          <w:bCs/>
          <w:sz w:val="34"/>
          <w:szCs w:val="36"/>
        </w:rPr>
      </w:pPr>
      <w:r>
        <w:rPr>
          <w:rFonts w:ascii="Aptos" w:eastAsia="Aptos" w:hAnsi="Aptos" w:cs="Arial" w:hint="cs"/>
          <w:b/>
          <w:bCs/>
          <w:sz w:val="34"/>
          <w:szCs w:val="36"/>
          <w:rtl/>
        </w:rPr>
        <w:t xml:space="preserve">3. </w:t>
      </w:r>
      <w:r w:rsidR="00113D6F" w:rsidRPr="00094BCD">
        <w:rPr>
          <w:rFonts w:ascii="Aptos" w:eastAsia="Aptos" w:hAnsi="Aptos" w:cs="Arial"/>
          <w:b/>
          <w:bCs/>
          <w:sz w:val="34"/>
          <w:szCs w:val="36"/>
          <w:rtl/>
        </w:rPr>
        <w:t>مبدأ الشفافية</w:t>
      </w:r>
      <w:r w:rsidR="00113D6F" w:rsidRPr="00094BCD">
        <w:rPr>
          <w:rFonts w:ascii="Aptos" w:eastAsia="Aptos" w:hAnsi="Aptos" w:cs="Arial"/>
          <w:b/>
          <w:bCs/>
          <w:sz w:val="34"/>
          <w:szCs w:val="36"/>
        </w:rPr>
        <w:t xml:space="preserve"> (Transparency)</w:t>
      </w:r>
    </w:p>
    <w:p w14:paraId="54DFC5D6"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الكشف عن المخاطر والحوادث</w:t>
      </w:r>
      <w:r w:rsidRPr="00094BCD">
        <w:rPr>
          <w:rFonts w:ascii="Times New Roman" w:eastAsia="Times New Roman" w:hAnsi="Times New Roman" w:cs="Times New Roman"/>
          <w:sz w:val="32"/>
          <w:szCs w:val="32"/>
        </w:rPr>
        <w:t xml:space="preserve"> </w:t>
      </w:r>
      <w:r w:rsidR="00280FA8">
        <w:rPr>
          <w:rStyle w:val="FootnoteReference"/>
          <w:rFonts w:ascii="Times New Roman" w:eastAsia="Times New Roman" w:hAnsi="Times New Roman" w:cs="Times New Roman"/>
          <w:sz w:val="32"/>
          <w:szCs w:val="32"/>
        </w:rPr>
        <w:footnoteReference w:id="100"/>
      </w:r>
      <w:r w:rsidRPr="00094BCD">
        <w:rPr>
          <w:rFonts w:ascii="Times New Roman" w:eastAsia="Times New Roman" w:hAnsi="Times New Roman" w:cs="Times New Roman"/>
          <w:sz w:val="32"/>
          <w:szCs w:val="32"/>
        </w:rPr>
        <w:t>(O'Neill, 2018)</w:t>
      </w:r>
    </w:p>
    <w:p w14:paraId="27B5977B"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مشاركة المعلومات مع المعنيين</w:t>
      </w:r>
      <w:r w:rsidRPr="00094BCD">
        <w:rPr>
          <w:rFonts w:ascii="Times New Roman" w:eastAsia="Times New Roman" w:hAnsi="Times New Roman" w:cs="Times New Roman"/>
          <w:sz w:val="32"/>
          <w:szCs w:val="32"/>
        </w:rPr>
        <w:t xml:space="preserve"> </w:t>
      </w:r>
      <w:r w:rsidR="00280FA8">
        <w:rPr>
          <w:rStyle w:val="FootnoteReference"/>
          <w:rFonts w:ascii="Times New Roman" w:eastAsia="Times New Roman" w:hAnsi="Times New Roman" w:cs="Times New Roman"/>
          <w:sz w:val="32"/>
          <w:szCs w:val="32"/>
        </w:rPr>
        <w:footnoteReference w:id="101"/>
      </w:r>
      <w:r w:rsidRPr="00094BCD">
        <w:rPr>
          <w:rFonts w:ascii="Times New Roman" w:eastAsia="Times New Roman" w:hAnsi="Times New Roman" w:cs="Times New Roman"/>
          <w:sz w:val="32"/>
          <w:szCs w:val="32"/>
        </w:rPr>
        <w:t>(</w:t>
      </w:r>
      <w:proofErr w:type="spellStart"/>
      <w:r w:rsidRPr="00094BCD">
        <w:rPr>
          <w:rFonts w:ascii="Times New Roman" w:eastAsia="Times New Roman" w:hAnsi="Times New Roman" w:cs="Times New Roman"/>
          <w:sz w:val="32"/>
          <w:szCs w:val="32"/>
        </w:rPr>
        <w:t>Floridi</w:t>
      </w:r>
      <w:proofErr w:type="spellEnd"/>
      <w:r w:rsidRPr="00094BCD">
        <w:rPr>
          <w:rFonts w:ascii="Times New Roman" w:eastAsia="Times New Roman" w:hAnsi="Times New Roman" w:cs="Times New Roman"/>
          <w:sz w:val="32"/>
          <w:szCs w:val="32"/>
        </w:rPr>
        <w:t xml:space="preserve"> et al., 2019)</w:t>
      </w:r>
    </w:p>
    <w:p w14:paraId="7C81235F"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التقرير الصادق والدقيق</w:t>
      </w:r>
    </w:p>
    <w:p w14:paraId="0136DD9D"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المساءلة والمسؤولية</w:t>
      </w:r>
    </w:p>
    <w:p w14:paraId="30E08B4E" w14:textId="77777777" w:rsidR="00113D6F" w:rsidRPr="00094BCD" w:rsidRDefault="00094BCD" w:rsidP="00094BCD">
      <w:pPr>
        <w:spacing w:after="0" w:line="240" w:lineRule="auto"/>
        <w:ind w:left="-843"/>
        <w:jc w:val="both"/>
        <w:rPr>
          <w:rFonts w:ascii="Aptos" w:eastAsia="Aptos" w:hAnsi="Aptos" w:cs="Arial"/>
          <w:b/>
          <w:bCs/>
          <w:sz w:val="34"/>
          <w:szCs w:val="36"/>
        </w:rPr>
      </w:pPr>
      <w:r>
        <w:rPr>
          <w:rFonts w:ascii="Aptos" w:eastAsia="Aptos" w:hAnsi="Aptos" w:cs="Arial" w:hint="cs"/>
          <w:b/>
          <w:bCs/>
          <w:sz w:val="34"/>
          <w:szCs w:val="36"/>
          <w:rtl/>
        </w:rPr>
        <w:t xml:space="preserve">4. </w:t>
      </w:r>
      <w:r w:rsidR="00113D6F" w:rsidRPr="00094BCD">
        <w:rPr>
          <w:rFonts w:ascii="Aptos" w:eastAsia="Aptos" w:hAnsi="Aptos" w:cs="Arial"/>
          <w:b/>
          <w:bCs/>
          <w:sz w:val="34"/>
          <w:szCs w:val="36"/>
          <w:rtl/>
        </w:rPr>
        <w:t>مبدأ الاحترام</w:t>
      </w:r>
      <w:r w:rsidR="00113D6F" w:rsidRPr="00094BCD">
        <w:rPr>
          <w:rFonts w:ascii="Aptos" w:eastAsia="Aptos" w:hAnsi="Aptos" w:cs="Arial"/>
          <w:b/>
          <w:bCs/>
          <w:sz w:val="34"/>
          <w:szCs w:val="36"/>
        </w:rPr>
        <w:t xml:space="preserve"> (Respect)</w:t>
      </w:r>
    </w:p>
    <w:p w14:paraId="314CFCD0"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احترام كرامة المرضى وحقوقهم</w:t>
      </w:r>
      <w:r w:rsidRPr="00094BCD">
        <w:rPr>
          <w:rFonts w:ascii="Times New Roman" w:eastAsia="Times New Roman" w:hAnsi="Times New Roman" w:cs="Times New Roman"/>
          <w:sz w:val="32"/>
          <w:szCs w:val="32"/>
        </w:rPr>
        <w:t xml:space="preserve"> </w:t>
      </w:r>
      <w:r w:rsidR="00280FA8">
        <w:rPr>
          <w:rStyle w:val="FootnoteReference"/>
          <w:rFonts w:ascii="Times New Roman" w:eastAsia="Times New Roman" w:hAnsi="Times New Roman" w:cs="Times New Roman"/>
          <w:sz w:val="32"/>
          <w:szCs w:val="32"/>
        </w:rPr>
        <w:footnoteReference w:id="102"/>
      </w:r>
      <w:r w:rsidRPr="00094BCD">
        <w:rPr>
          <w:rFonts w:ascii="Times New Roman" w:eastAsia="Times New Roman" w:hAnsi="Times New Roman" w:cs="Times New Roman"/>
          <w:sz w:val="32"/>
          <w:szCs w:val="32"/>
        </w:rPr>
        <w:t>(Dworkin, 2016)</w:t>
      </w:r>
    </w:p>
    <w:p w14:paraId="718B95DB"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تقدير مهنية العاملين</w:t>
      </w:r>
      <w:r w:rsidRPr="00094BCD">
        <w:rPr>
          <w:rFonts w:ascii="Times New Roman" w:eastAsia="Times New Roman" w:hAnsi="Times New Roman" w:cs="Times New Roman"/>
          <w:sz w:val="32"/>
          <w:szCs w:val="32"/>
        </w:rPr>
        <w:t xml:space="preserve"> </w:t>
      </w:r>
      <w:r w:rsidR="00280FA8">
        <w:rPr>
          <w:rStyle w:val="FootnoteReference"/>
          <w:rFonts w:ascii="Times New Roman" w:eastAsia="Times New Roman" w:hAnsi="Times New Roman" w:cs="Times New Roman"/>
          <w:sz w:val="32"/>
          <w:szCs w:val="32"/>
        </w:rPr>
        <w:footnoteReference w:id="103"/>
      </w:r>
      <w:r w:rsidRPr="00094BCD">
        <w:rPr>
          <w:rFonts w:ascii="Times New Roman" w:eastAsia="Times New Roman" w:hAnsi="Times New Roman" w:cs="Times New Roman"/>
          <w:sz w:val="32"/>
          <w:szCs w:val="32"/>
        </w:rPr>
        <w:t>(Pellegrino &amp; Thomasma, 2021)</w:t>
      </w:r>
    </w:p>
    <w:p w14:paraId="1300F666"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lastRenderedPageBreak/>
        <w:t>احترام الخصوصية والسرية</w:t>
      </w:r>
    </w:p>
    <w:p w14:paraId="26F95E47"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التعامل بحساسية مع الضحايا</w:t>
      </w:r>
    </w:p>
    <w:p w14:paraId="47A29E9D" w14:textId="77777777" w:rsidR="00113D6F" w:rsidRPr="00B042EC" w:rsidRDefault="00113D6F" w:rsidP="00C236C9">
      <w:pPr>
        <w:numPr>
          <w:ilvl w:val="0"/>
          <w:numId w:val="54"/>
        </w:numPr>
        <w:spacing w:after="0"/>
        <w:ind w:left="-483"/>
        <w:jc w:val="both"/>
        <w:rPr>
          <w:rFonts w:ascii="Aptos" w:eastAsia="Aptos" w:hAnsi="Aptos" w:cs="Arial"/>
          <w:b/>
          <w:bCs/>
          <w:sz w:val="34"/>
          <w:szCs w:val="36"/>
          <w:u w:val="double"/>
        </w:rPr>
      </w:pPr>
      <w:r w:rsidRPr="00B042EC">
        <w:rPr>
          <w:rFonts w:ascii="Aptos" w:eastAsia="Aptos" w:hAnsi="Aptos" w:cs="Arial"/>
          <w:b/>
          <w:bCs/>
          <w:sz w:val="34"/>
          <w:szCs w:val="36"/>
          <w:u w:val="double"/>
          <w:rtl/>
        </w:rPr>
        <w:t>التطبيق العملي للمبادئ</w:t>
      </w:r>
      <w:r w:rsidRPr="00B042EC">
        <w:rPr>
          <w:rFonts w:ascii="Aptos" w:eastAsia="Aptos" w:hAnsi="Aptos" w:cs="Arial"/>
          <w:b/>
          <w:bCs/>
          <w:sz w:val="34"/>
          <w:szCs w:val="36"/>
          <w:u w:val="double"/>
        </w:rPr>
        <w:t>:</w:t>
      </w:r>
    </w:p>
    <w:p w14:paraId="44ABB830" w14:textId="77777777" w:rsidR="00113D6F" w:rsidRPr="0001764C" w:rsidRDefault="00094BCD" w:rsidP="0001764C">
      <w:pPr>
        <w:spacing w:after="0"/>
        <w:ind w:left="-843"/>
        <w:jc w:val="both"/>
        <w:rPr>
          <w:rFonts w:ascii="Aptos" w:eastAsia="Aptos" w:hAnsi="Aptos" w:cs="Arial"/>
          <w:b/>
          <w:bCs/>
          <w:sz w:val="34"/>
          <w:szCs w:val="36"/>
          <w:u w:val="thick"/>
        </w:rPr>
      </w:pPr>
      <w:r>
        <w:rPr>
          <w:rFonts w:ascii="Aptos" w:eastAsia="Aptos" w:hAnsi="Aptos" w:cs="Arial" w:hint="cs"/>
          <w:b/>
          <w:bCs/>
          <w:sz w:val="34"/>
          <w:szCs w:val="36"/>
          <w:u w:val="thick"/>
          <w:rtl/>
        </w:rPr>
        <w:t xml:space="preserve">1. </w:t>
      </w:r>
      <w:r w:rsidR="00113D6F" w:rsidRPr="0001764C">
        <w:rPr>
          <w:rFonts w:ascii="Aptos" w:eastAsia="Aptos" w:hAnsi="Aptos" w:cs="Arial"/>
          <w:b/>
          <w:bCs/>
          <w:sz w:val="34"/>
          <w:szCs w:val="36"/>
          <w:u w:val="thick"/>
          <w:rtl/>
        </w:rPr>
        <w:t>على مستوى المؤسسة</w:t>
      </w:r>
      <w:r w:rsidR="00113D6F" w:rsidRPr="0001764C">
        <w:rPr>
          <w:rFonts w:ascii="Aptos" w:eastAsia="Aptos" w:hAnsi="Aptos" w:cs="Arial"/>
          <w:b/>
          <w:bCs/>
          <w:sz w:val="34"/>
          <w:szCs w:val="36"/>
          <w:u w:val="thick"/>
        </w:rPr>
        <w:t>:</w:t>
      </w:r>
    </w:p>
    <w:p w14:paraId="0AC5EA66"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دمج إدارة المخاطر في الخطة الاستراتيجية</w:t>
      </w:r>
      <w:r w:rsidRPr="00094BCD">
        <w:rPr>
          <w:rFonts w:ascii="Times New Roman" w:eastAsia="Times New Roman" w:hAnsi="Times New Roman" w:cs="Times New Roman"/>
          <w:sz w:val="32"/>
          <w:szCs w:val="32"/>
        </w:rPr>
        <w:t xml:space="preserve"> (strategic planning) (Johnson et al., 2020)</w:t>
      </w:r>
      <w:r w:rsidR="00280FA8">
        <w:rPr>
          <w:rStyle w:val="FootnoteReference"/>
          <w:rFonts w:ascii="Times New Roman" w:eastAsia="Times New Roman" w:hAnsi="Times New Roman" w:cs="Times New Roman"/>
          <w:sz w:val="32"/>
          <w:szCs w:val="32"/>
        </w:rPr>
        <w:footnoteReference w:id="104"/>
      </w:r>
    </w:p>
    <w:p w14:paraId="65BE002D"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تخصيص الموارد الكافية</w:t>
      </w:r>
      <w:r w:rsidR="00280FA8">
        <w:rPr>
          <w:rStyle w:val="FootnoteReference"/>
          <w:rFonts w:ascii="Times New Roman" w:eastAsia="Times New Roman" w:hAnsi="Times New Roman" w:cs="Times New Roman"/>
          <w:sz w:val="32"/>
          <w:szCs w:val="32"/>
          <w:rtl/>
        </w:rPr>
        <w:footnoteReference w:id="105"/>
      </w:r>
      <w:r w:rsidRPr="00094BCD">
        <w:rPr>
          <w:rFonts w:ascii="Times New Roman" w:eastAsia="Times New Roman" w:hAnsi="Times New Roman" w:cs="Times New Roman"/>
          <w:sz w:val="32"/>
          <w:szCs w:val="32"/>
        </w:rPr>
        <w:t xml:space="preserve"> (resource allocation) (Brigham &amp; Houston, 2019)</w:t>
      </w:r>
    </w:p>
    <w:p w14:paraId="4519B63C"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وضع مؤشرات الأداء والمتابعة</w:t>
      </w:r>
      <w:r w:rsidR="00280FA8">
        <w:rPr>
          <w:rStyle w:val="FootnoteReference"/>
          <w:rFonts w:ascii="Times New Roman" w:eastAsia="Times New Roman" w:hAnsi="Times New Roman" w:cs="Times New Roman"/>
          <w:sz w:val="32"/>
          <w:szCs w:val="32"/>
          <w:rtl/>
        </w:rPr>
        <w:footnoteReference w:id="106"/>
      </w:r>
      <w:r w:rsidRPr="00094BCD">
        <w:rPr>
          <w:rFonts w:ascii="Times New Roman" w:eastAsia="Times New Roman" w:hAnsi="Times New Roman" w:cs="Times New Roman"/>
          <w:sz w:val="32"/>
          <w:szCs w:val="32"/>
        </w:rPr>
        <w:t xml:space="preserve"> (performance indicators) (Neely, 2018)</w:t>
      </w:r>
    </w:p>
    <w:p w14:paraId="0670E741"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التقييم والمراجعة المستمرة</w:t>
      </w:r>
      <w:r w:rsidR="00280FA8">
        <w:rPr>
          <w:rFonts w:ascii="Times New Roman" w:eastAsia="Times New Roman" w:hAnsi="Times New Roman" w:cs="Times New Roman" w:hint="cs"/>
          <w:sz w:val="32"/>
          <w:szCs w:val="32"/>
          <w:rtl/>
        </w:rPr>
        <w:t>.</w:t>
      </w:r>
    </w:p>
    <w:p w14:paraId="346458B8" w14:textId="77777777" w:rsidR="00113D6F" w:rsidRPr="0001764C" w:rsidRDefault="00094BCD" w:rsidP="0001764C">
      <w:pPr>
        <w:spacing w:after="0"/>
        <w:ind w:left="-843"/>
        <w:jc w:val="both"/>
        <w:rPr>
          <w:rFonts w:ascii="Aptos" w:eastAsia="Aptos" w:hAnsi="Aptos" w:cs="Arial"/>
          <w:b/>
          <w:bCs/>
          <w:sz w:val="34"/>
          <w:szCs w:val="36"/>
          <w:u w:val="thick"/>
        </w:rPr>
      </w:pPr>
      <w:r>
        <w:rPr>
          <w:rFonts w:ascii="Aptos" w:eastAsia="Aptos" w:hAnsi="Aptos" w:cs="Arial" w:hint="cs"/>
          <w:b/>
          <w:bCs/>
          <w:sz w:val="34"/>
          <w:szCs w:val="36"/>
          <w:u w:val="thick"/>
          <w:rtl/>
        </w:rPr>
        <w:t>2.</w:t>
      </w:r>
      <w:r w:rsidR="00113D6F" w:rsidRPr="0001764C">
        <w:rPr>
          <w:rFonts w:ascii="Aptos" w:eastAsia="Aptos" w:hAnsi="Aptos" w:cs="Arial"/>
          <w:b/>
          <w:bCs/>
          <w:sz w:val="34"/>
          <w:szCs w:val="36"/>
          <w:u w:val="thick"/>
          <w:rtl/>
        </w:rPr>
        <w:t>على مستوى الأقسام</w:t>
      </w:r>
      <w:r w:rsidR="00113D6F" w:rsidRPr="0001764C">
        <w:rPr>
          <w:rFonts w:ascii="Aptos" w:eastAsia="Aptos" w:hAnsi="Aptos" w:cs="Arial"/>
          <w:b/>
          <w:bCs/>
          <w:sz w:val="34"/>
          <w:szCs w:val="36"/>
          <w:u w:val="thick"/>
        </w:rPr>
        <w:t>:</w:t>
      </w:r>
    </w:p>
    <w:p w14:paraId="08AC55DA" w14:textId="77777777" w:rsidR="00280FA8"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تطبيق بروتوكولات السلامة</w:t>
      </w:r>
    </w:p>
    <w:p w14:paraId="566638DA" w14:textId="77777777" w:rsidR="00280FA8"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التدريب المتخصص للعاملين</w:t>
      </w:r>
    </w:p>
    <w:p w14:paraId="2A9FE6ED" w14:textId="77777777" w:rsidR="00280FA8"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المراقبة والتقييم المستم</w:t>
      </w:r>
    </w:p>
    <w:p w14:paraId="536AE2DF" w14:textId="77777777" w:rsidR="00280FA8"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التحسين المستمر للعمليات</w:t>
      </w:r>
    </w:p>
    <w:p w14:paraId="468E5782" w14:textId="77777777" w:rsidR="00113D6F" w:rsidRPr="0001764C" w:rsidRDefault="00094BCD" w:rsidP="0001764C">
      <w:pPr>
        <w:spacing w:after="0"/>
        <w:ind w:left="-843"/>
        <w:jc w:val="both"/>
        <w:rPr>
          <w:rFonts w:ascii="Aptos" w:eastAsia="Aptos" w:hAnsi="Aptos" w:cs="Arial"/>
          <w:b/>
          <w:bCs/>
          <w:sz w:val="34"/>
          <w:szCs w:val="36"/>
          <w:u w:val="thick"/>
        </w:rPr>
      </w:pPr>
      <w:r>
        <w:rPr>
          <w:rFonts w:ascii="Aptos" w:eastAsia="Aptos" w:hAnsi="Aptos" w:cs="Arial" w:hint="cs"/>
          <w:b/>
          <w:bCs/>
          <w:sz w:val="34"/>
          <w:szCs w:val="36"/>
          <w:u w:val="thick"/>
          <w:rtl/>
        </w:rPr>
        <w:t>3.</w:t>
      </w:r>
      <w:r w:rsidR="00113D6F" w:rsidRPr="0001764C">
        <w:rPr>
          <w:rFonts w:ascii="Aptos" w:eastAsia="Aptos" w:hAnsi="Aptos" w:cs="Arial"/>
          <w:b/>
          <w:bCs/>
          <w:sz w:val="34"/>
          <w:szCs w:val="36"/>
          <w:u w:val="thick"/>
          <w:rtl/>
        </w:rPr>
        <w:t>على مستوى الممارسة</w:t>
      </w:r>
      <w:r w:rsidR="00113D6F" w:rsidRPr="0001764C">
        <w:rPr>
          <w:rFonts w:ascii="Aptos" w:eastAsia="Aptos" w:hAnsi="Aptos" w:cs="Arial"/>
          <w:b/>
          <w:bCs/>
          <w:sz w:val="34"/>
          <w:szCs w:val="36"/>
          <w:u w:val="thick"/>
        </w:rPr>
        <w:t>:</w:t>
      </w:r>
    </w:p>
    <w:p w14:paraId="5DBFEF8A" w14:textId="77777777" w:rsidR="00280FA8"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اتباع الإرشادات والبروتوكولات</w:t>
      </w:r>
    </w:p>
    <w:p w14:paraId="27556EC1" w14:textId="77777777" w:rsidR="00280FA8"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التقيد بمعايير السلامة</w:t>
      </w:r>
    </w:p>
    <w:p w14:paraId="1386B1FD"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الإبلاغ عن المخاطر والحوادث</w:t>
      </w:r>
      <w:r w:rsidR="00280FA8">
        <w:rPr>
          <w:rStyle w:val="FootnoteReference"/>
          <w:rFonts w:ascii="Times New Roman" w:eastAsia="Times New Roman" w:hAnsi="Times New Roman" w:cs="Times New Roman"/>
          <w:sz w:val="32"/>
          <w:szCs w:val="32"/>
        </w:rPr>
        <w:footnoteReference w:id="107"/>
      </w:r>
      <w:r w:rsidRPr="00094BCD">
        <w:rPr>
          <w:rFonts w:ascii="Times New Roman" w:eastAsia="Times New Roman" w:hAnsi="Times New Roman" w:cs="Times New Roman"/>
          <w:sz w:val="32"/>
          <w:szCs w:val="32"/>
        </w:rPr>
        <w:t xml:space="preserve"> (incident reporting) (</w:t>
      </w:r>
      <w:proofErr w:type="spellStart"/>
      <w:r w:rsidRPr="00094BCD">
        <w:rPr>
          <w:rFonts w:ascii="Times New Roman" w:eastAsia="Times New Roman" w:hAnsi="Times New Roman" w:cs="Times New Roman"/>
          <w:sz w:val="32"/>
          <w:szCs w:val="32"/>
        </w:rPr>
        <w:t>Shojania</w:t>
      </w:r>
      <w:proofErr w:type="spellEnd"/>
      <w:r w:rsidRPr="00094BCD">
        <w:rPr>
          <w:rFonts w:ascii="Times New Roman" w:eastAsia="Times New Roman" w:hAnsi="Times New Roman" w:cs="Times New Roman"/>
          <w:sz w:val="32"/>
          <w:szCs w:val="32"/>
        </w:rPr>
        <w:t>, 2018)</w:t>
      </w:r>
    </w:p>
    <w:p w14:paraId="31670284" w14:textId="77777777" w:rsidR="00113D6F" w:rsidRPr="00094BCD" w:rsidRDefault="00113D6F" w:rsidP="00C236C9">
      <w:pPr>
        <w:pStyle w:val="ListParagraph"/>
        <w:numPr>
          <w:ilvl w:val="0"/>
          <w:numId w:val="59"/>
        </w:numPr>
        <w:spacing w:line="240" w:lineRule="auto"/>
        <w:ind w:left="368"/>
        <w:jc w:val="lowKashida"/>
        <w:rPr>
          <w:rFonts w:ascii="Times New Roman" w:eastAsia="Times New Roman" w:hAnsi="Times New Roman" w:cs="Times New Roman"/>
          <w:sz w:val="32"/>
          <w:szCs w:val="32"/>
        </w:rPr>
      </w:pPr>
      <w:r w:rsidRPr="00094BCD">
        <w:rPr>
          <w:rFonts w:ascii="Times New Roman" w:eastAsia="Times New Roman" w:hAnsi="Times New Roman" w:cs="Times New Roman"/>
          <w:sz w:val="32"/>
          <w:szCs w:val="32"/>
          <w:rtl/>
        </w:rPr>
        <w:t>التعلم المستمر والتطوير الذاتي</w:t>
      </w:r>
      <w:r w:rsidR="00564C52">
        <w:rPr>
          <w:rStyle w:val="FootnoteReference"/>
          <w:rFonts w:ascii="Times New Roman" w:eastAsia="Times New Roman" w:hAnsi="Times New Roman" w:cs="Times New Roman"/>
          <w:sz w:val="32"/>
          <w:szCs w:val="32"/>
          <w:rtl/>
        </w:rPr>
        <w:footnoteReference w:id="108"/>
      </w:r>
      <w:r w:rsidRPr="00094BCD">
        <w:rPr>
          <w:rFonts w:ascii="Times New Roman" w:eastAsia="Times New Roman" w:hAnsi="Times New Roman" w:cs="Times New Roman"/>
          <w:sz w:val="32"/>
          <w:szCs w:val="32"/>
        </w:rPr>
        <w:t xml:space="preserve"> (lifelong learning) (Knott &amp; Scragg, 2016)</w:t>
      </w:r>
    </w:p>
    <w:p w14:paraId="57D83FFE" w14:textId="77777777" w:rsidR="00BB3E96" w:rsidRDefault="00BB3E96" w:rsidP="00F64B85">
      <w:pPr>
        <w:bidi w:val="0"/>
        <w:spacing w:before="100" w:beforeAutospacing="1" w:after="100" w:afterAutospacing="1" w:line="240" w:lineRule="auto"/>
        <w:jc w:val="right"/>
        <w:rPr>
          <w:rFonts w:ascii="Times New Roman" w:eastAsia="Times New Roman" w:hAnsi="Times New Roman" w:cs="Simplified Arabic"/>
          <w:b/>
          <w:bCs/>
          <w:sz w:val="28"/>
          <w:szCs w:val="28"/>
          <w:rtl/>
        </w:rPr>
      </w:pPr>
    </w:p>
    <w:p w14:paraId="1E1BDC66" w14:textId="77777777" w:rsidR="00BB3E96" w:rsidRDefault="00BB3E96" w:rsidP="00F64B85">
      <w:pPr>
        <w:spacing w:after="0" w:line="240" w:lineRule="auto"/>
        <w:jc w:val="right"/>
        <w:rPr>
          <w:rFonts w:ascii="Times New Roman" w:eastAsia="Times New Roman" w:hAnsi="Times New Roman" w:cs="Simplified Arabic"/>
          <w:b/>
          <w:bCs/>
          <w:sz w:val="28"/>
          <w:szCs w:val="28"/>
          <w:rtl/>
        </w:rPr>
      </w:pPr>
    </w:p>
    <w:p w14:paraId="2DE308D3" w14:textId="77777777" w:rsidR="00094BCD" w:rsidRDefault="00094BCD" w:rsidP="00094BCD">
      <w:pPr>
        <w:spacing w:after="0"/>
        <w:jc w:val="both"/>
        <w:rPr>
          <w:rFonts w:ascii="Aptos" w:eastAsia="Aptos" w:hAnsi="Aptos" w:cs="Arial"/>
          <w:b/>
          <w:bCs/>
          <w:sz w:val="34"/>
          <w:szCs w:val="36"/>
          <w:u w:val="double"/>
          <w:rtl/>
          <w:lang w:bidi="ar-EG"/>
        </w:rPr>
      </w:pPr>
    </w:p>
    <w:p w14:paraId="79D66356" w14:textId="77777777" w:rsidR="00113D6F" w:rsidRDefault="00113D6F" w:rsidP="00F64B85">
      <w:pPr>
        <w:spacing w:after="0" w:line="240" w:lineRule="auto"/>
        <w:jc w:val="right"/>
        <w:rPr>
          <w:rFonts w:ascii="Times New Roman" w:eastAsia="Times New Roman" w:hAnsi="Times New Roman" w:cs="Simplified Arabic"/>
          <w:b/>
          <w:bCs/>
          <w:sz w:val="28"/>
          <w:szCs w:val="28"/>
          <w:rtl/>
          <w:lang w:bidi="ar-EG"/>
        </w:rPr>
      </w:pPr>
    </w:p>
    <w:p w14:paraId="30ADCE88" w14:textId="77777777" w:rsidR="00113D6F" w:rsidRDefault="00113D6F" w:rsidP="00DE5C47">
      <w:pPr>
        <w:spacing w:after="0" w:line="240" w:lineRule="auto"/>
        <w:jc w:val="right"/>
        <w:rPr>
          <w:rFonts w:ascii="Times New Roman" w:eastAsia="Times New Roman" w:hAnsi="Times New Roman" w:cs="Simplified Arabic"/>
          <w:b/>
          <w:bCs/>
          <w:sz w:val="28"/>
          <w:szCs w:val="28"/>
          <w:rtl/>
          <w:lang w:bidi="ar-EG"/>
        </w:rPr>
      </w:pPr>
    </w:p>
    <w:p w14:paraId="16D90DA7" w14:textId="77777777" w:rsidR="00113D6F" w:rsidRDefault="00113D6F" w:rsidP="00DE5C47">
      <w:pPr>
        <w:spacing w:after="0" w:line="240" w:lineRule="auto"/>
        <w:jc w:val="right"/>
        <w:rPr>
          <w:rFonts w:ascii="Times New Roman" w:eastAsia="Times New Roman" w:hAnsi="Times New Roman" w:cs="Simplified Arabic"/>
          <w:b/>
          <w:bCs/>
          <w:sz w:val="28"/>
          <w:szCs w:val="28"/>
          <w:rtl/>
          <w:lang w:bidi="ar-EG"/>
        </w:rPr>
      </w:pPr>
    </w:p>
    <w:p w14:paraId="1FED75C5" w14:textId="77777777" w:rsidR="00BB3E96" w:rsidRDefault="00BB3E96" w:rsidP="00DE5C47">
      <w:pPr>
        <w:spacing w:after="0" w:line="240" w:lineRule="auto"/>
        <w:jc w:val="right"/>
        <w:rPr>
          <w:rFonts w:ascii="Times New Roman" w:eastAsia="Times New Roman" w:hAnsi="Times New Roman" w:cs="Simplified Arabic"/>
          <w:b/>
          <w:bCs/>
          <w:sz w:val="28"/>
          <w:szCs w:val="28"/>
          <w:rtl/>
          <w:lang w:bidi="ar-EG"/>
        </w:rPr>
      </w:pPr>
    </w:p>
    <w:p w14:paraId="73CBBF96" w14:textId="77777777" w:rsidR="00280FA8" w:rsidRDefault="00280FA8" w:rsidP="00DE5C47">
      <w:pPr>
        <w:spacing w:after="0" w:line="240" w:lineRule="auto"/>
        <w:jc w:val="right"/>
        <w:rPr>
          <w:rFonts w:ascii="Times New Roman" w:eastAsia="Times New Roman" w:hAnsi="Times New Roman" w:cs="Simplified Arabic"/>
          <w:b/>
          <w:bCs/>
          <w:sz w:val="28"/>
          <w:szCs w:val="28"/>
          <w:rtl/>
          <w:lang w:bidi="ar-EG"/>
        </w:rPr>
      </w:pPr>
    </w:p>
    <w:p w14:paraId="6A81C018" w14:textId="77777777" w:rsidR="00280FA8" w:rsidRDefault="00280FA8" w:rsidP="00DE5C47">
      <w:pPr>
        <w:spacing w:after="0" w:line="240" w:lineRule="auto"/>
        <w:jc w:val="right"/>
        <w:rPr>
          <w:rFonts w:ascii="Times New Roman" w:eastAsia="Times New Roman" w:hAnsi="Times New Roman" w:cs="Simplified Arabic"/>
          <w:b/>
          <w:bCs/>
          <w:sz w:val="28"/>
          <w:szCs w:val="28"/>
          <w:rtl/>
          <w:lang w:bidi="ar-EG"/>
        </w:rPr>
      </w:pPr>
    </w:p>
    <w:p w14:paraId="0EB35A6C" w14:textId="77777777" w:rsidR="00280FA8" w:rsidRPr="00FE0329" w:rsidRDefault="00280FA8" w:rsidP="00280FA8">
      <w:pPr>
        <w:spacing w:after="0"/>
        <w:ind w:left="-766"/>
        <w:jc w:val="center"/>
        <w:rPr>
          <w:rFonts w:ascii="Times New Roman" w:eastAsia="Times New Roman" w:hAnsi="Times New Roman" w:cs="Sultan bold"/>
          <w:sz w:val="50"/>
          <w:szCs w:val="50"/>
          <w:rtl/>
        </w:rPr>
      </w:pPr>
      <w:r w:rsidRPr="00FE0329">
        <w:rPr>
          <w:rFonts w:ascii="Times New Roman" w:eastAsia="Times New Roman" w:hAnsi="Times New Roman" w:cs="Sultan bold"/>
          <w:sz w:val="50"/>
          <w:szCs w:val="50"/>
          <w:rtl/>
        </w:rPr>
        <w:t xml:space="preserve">الفصل </w:t>
      </w:r>
      <w:r>
        <w:rPr>
          <w:rFonts w:ascii="Times New Roman" w:eastAsia="Times New Roman" w:hAnsi="Times New Roman" w:cs="Sultan bold" w:hint="cs"/>
          <w:sz w:val="50"/>
          <w:szCs w:val="50"/>
          <w:rtl/>
        </w:rPr>
        <w:t>الرابع</w:t>
      </w:r>
      <w:r w:rsidRPr="00FE0329">
        <w:rPr>
          <w:rFonts w:ascii="Times New Roman" w:eastAsia="Times New Roman" w:hAnsi="Times New Roman" w:cs="Sultan bold"/>
          <w:sz w:val="50"/>
          <w:szCs w:val="50"/>
          <w:rtl/>
        </w:rPr>
        <w:t>:</w:t>
      </w:r>
    </w:p>
    <w:p w14:paraId="11A0A4D3" w14:textId="77777777" w:rsidR="00B67301" w:rsidRPr="00B67301" w:rsidRDefault="00B67301" w:rsidP="00B67301">
      <w:pPr>
        <w:spacing w:after="0"/>
        <w:ind w:left="-766"/>
        <w:jc w:val="center"/>
        <w:rPr>
          <w:rFonts w:ascii="Times New Roman" w:eastAsia="Times New Roman" w:hAnsi="Times New Roman" w:cs="Sultan bold"/>
          <w:sz w:val="50"/>
          <w:szCs w:val="50"/>
        </w:rPr>
      </w:pPr>
      <w:r w:rsidRPr="00B67301">
        <w:rPr>
          <w:rFonts w:ascii="Times New Roman" w:eastAsia="Times New Roman" w:hAnsi="Times New Roman" w:cs="Sultan bold"/>
          <w:sz w:val="50"/>
          <w:szCs w:val="50"/>
        </w:rPr>
        <w:t>"</w:t>
      </w:r>
      <w:r w:rsidRPr="00B67301">
        <w:rPr>
          <w:rFonts w:ascii="Times New Roman" w:eastAsia="Times New Roman" w:hAnsi="Times New Roman" w:cs="Sultan bold"/>
          <w:sz w:val="50"/>
          <w:szCs w:val="50"/>
          <w:rtl/>
        </w:rPr>
        <w:t>النظام الصحي السعودي: التحول الرقمي وإدارة المخاطر في إطار رؤية المملكة 2030</w:t>
      </w:r>
      <w:r w:rsidRPr="00B67301">
        <w:rPr>
          <w:rFonts w:ascii="Times New Roman" w:eastAsia="Times New Roman" w:hAnsi="Times New Roman" w:cs="Sultan bold"/>
          <w:sz w:val="50"/>
          <w:szCs w:val="50"/>
        </w:rPr>
        <w:t>"</w:t>
      </w:r>
    </w:p>
    <w:p w14:paraId="5ADFDFFC" w14:textId="77777777" w:rsidR="00B67301" w:rsidRPr="00B67301" w:rsidRDefault="00B67301" w:rsidP="00C236C9">
      <w:pPr>
        <w:numPr>
          <w:ilvl w:val="0"/>
          <w:numId w:val="54"/>
        </w:numPr>
        <w:spacing w:after="0"/>
        <w:ind w:left="-483"/>
        <w:jc w:val="both"/>
        <w:rPr>
          <w:rFonts w:ascii="Aptos" w:eastAsia="Aptos" w:hAnsi="Aptos" w:cs="Arial"/>
          <w:b/>
          <w:bCs/>
          <w:sz w:val="38"/>
          <w:szCs w:val="44"/>
        </w:rPr>
      </w:pPr>
      <w:r w:rsidRPr="00B67301">
        <w:rPr>
          <w:rFonts w:ascii="Aptos" w:eastAsia="Aptos" w:hAnsi="Aptos" w:cs="Arial"/>
          <w:b/>
          <w:bCs/>
          <w:sz w:val="38"/>
          <w:szCs w:val="44"/>
          <w:rtl/>
        </w:rPr>
        <w:t>نظرة عامة على النظام الصحي السعودي</w:t>
      </w:r>
    </w:p>
    <w:p w14:paraId="59A09C43" w14:textId="77777777" w:rsidR="00B67301" w:rsidRPr="00B67301" w:rsidRDefault="00B67301" w:rsidP="00C236C9">
      <w:pPr>
        <w:numPr>
          <w:ilvl w:val="0"/>
          <w:numId w:val="54"/>
        </w:numPr>
        <w:spacing w:after="0"/>
        <w:ind w:left="-483"/>
        <w:jc w:val="both"/>
        <w:rPr>
          <w:rFonts w:ascii="Aptos" w:eastAsia="Aptos" w:hAnsi="Aptos" w:cs="Arial"/>
          <w:b/>
          <w:bCs/>
          <w:sz w:val="38"/>
          <w:szCs w:val="44"/>
        </w:rPr>
      </w:pPr>
      <w:r w:rsidRPr="00B67301">
        <w:rPr>
          <w:rFonts w:ascii="Aptos" w:eastAsia="Aptos" w:hAnsi="Aptos" w:cs="Arial"/>
          <w:b/>
          <w:bCs/>
          <w:sz w:val="38"/>
          <w:szCs w:val="44"/>
          <w:rtl/>
        </w:rPr>
        <w:t>رؤية المملكة 2030 والتحول الرقمي الصحي</w:t>
      </w:r>
    </w:p>
    <w:p w14:paraId="0197AEC1" w14:textId="77777777" w:rsidR="00B67301" w:rsidRPr="00B67301" w:rsidRDefault="00B67301" w:rsidP="00C236C9">
      <w:pPr>
        <w:numPr>
          <w:ilvl w:val="0"/>
          <w:numId w:val="54"/>
        </w:numPr>
        <w:spacing w:after="0"/>
        <w:ind w:left="-483"/>
        <w:jc w:val="both"/>
        <w:rPr>
          <w:rFonts w:ascii="Aptos" w:eastAsia="Aptos" w:hAnsi="Aptos" w:cs="Arial"/>
          <w:b/>
          <w:bCs/>
          <w:sz w:val="38"/>
          <w:szCs w:val="44"/>
        </w:rPr>
      </w:pPr>
      <w:r w:rsidRPr="00B67301">
        <w:rPr>
          <w:rFonts w:ascii="Aptos" w:eastAsia="Aptos" w:hAnsi="Aptos" w:cs="Arial"/>
          <w:b/>
          <w:bCs/>
          <w:sz w:val="38"/>
          <w:szCs w:val="44"/>
          <w:rtl/>
        </w:rPr>
        <w:t>واقع إدارة المخاطر في المستشفيات السعودية</w:t>
      </w:r>
    </w:p>
    <w:p w14:paraId="3317D19E" w14:textId="77777777" w:rsidR="00B67301" w:rsidRPr="00B67301" w:rsidRDefault="00B67301" w:rsidP="00C236C9">
      <w:pPr>
        <w:numPr>
          <w:ilvl w:val="0"/>
          <w:numId w:val="54"/>
        </w:numPr>
        <w:spacing w:after="0"/>
        <w:ind w:left="-483"/>
        <w:jc w:val="both"/>
        <w:rPr>
          <w:rFonts w:ascii="Aptos" w:eastAsia="Aptos" w:hAnsi="Aptos" w:cs="Arial"/>
          <w:b/>
          <w:bCs/>
          <w:sz w:val="38"/>
          <w:szCs w:val="44"/>
        </w:rPr>
      </w:pPr>
      <w:r w:rsidRPr="00B67301">
        <w:rPr>
          <w:rFonts w:ascii="Aptos" w:eastAsia="Aptos" w:hAnsi="Aptos" w:cs="Arial"/>
          <w:b/>
          <w:bCs/>
          <w:sz w:val="38"/>
          <w:szCs w:val="44"/>
          <w:rtl/>
        </w:rPr>
        <w:t>تطبيقات الذكاء الاصطناعي الحالية</w:t>
      </w:r>
    </w:p>
    <w:p w14:paraId="33D17A62" w14:textId="77777777" w:rsidR="00B67301" w:rsidRPr="00B67301" w:rsidRDefault="00B67301" w:rsidP="00C236C9">
      <w:pPr>
        <w:numPr>
          <w:ilvl w:val="0"/>
          <w:numId w:val="54"/>
        </w:numPr>
        <w:spacing w:after="0"/>
        <w:ind w:left="-483"/>
        <w:jc w:val="both"/>
        <w:rPr>
          <w:rFonts w:ascii="Aptos" w:eastAsia="Aptos" w:hAnsi="Aptos" w:cs="Arial"/>
          <w:b/>
          <w:bCs/>
          <w:sz w:val="38"/>
          <w:szCs w:val="44"/>
        </w:rPr>
      </w:pPr>
      <w:r w:rsidRPr="00B67301">
        <w:rPr>
          <w:rFonts w:ascii="Aptos" w:eastAsia="Aptos" w:hAnsi="Aptos" w:cs="Arial" w:hint="cs"/>
          <w:b/>
          <w:bCs/>
          <w:sz w:val="38"/>
          <w:szCs w:val="44"/>
          <w:rtl/>
        </w:rPr>
        <w:t>الخاتمة</w:t>
      </w:r>
    </w:p>
    <w:p w14:paraId="0650DABC" w14:textId="77777777" w:rsidR="00280FA8" w:rsidRDefault="00280FA8" w:rsidP="00280FA8">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rPr>
      </w:pPr>
    </w:p>
    <w:p w14:paraId="66E400F3" w14:textId="77777777" w:rsidR="00280FA8" w:rsidRDefault="00280FA8" w:rsidP="00280FA8">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rPr>
      </w:pPr>
    </w:p>
    <w:p w14:paraId="540557A2" w14:textId="77777777" w:rsidR="00280FA8" w:rsidRDefault="00280FA8" w:rsidP="00280FA8">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rPr>
      </w:pPr>
    </w:p>
    <w:p w14:paraId="6BFFD2D7" w14:textId="77777777" w:rsidR="00280FA8" w:rsidRDefault="00280FA8" w:rsidP="00280FA8">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rPr>
      </w:pPr>
    </w:p>
    <w:p w14:paraId="50487F03" w14:textId="77777777" w:rsidR="009E359B" w:rsidRDefault="009E359B" w:rsidP="009E359B">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rPr>
      </w:pPr>
    </w:p>
    <w:p w14:paraId="083D6824" w14:textId="77777777" w:rsidR="009E359B" w:rsidRDefault="009E359B" w:rsidP="009E359B">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rPr>
      </w:pPr>
    </w:p>
    <w:p w14:paraId="36D0DC95" w14:textId="77777777" w:rsidR="009E359B" w:rsidRDefault="009E359B" w:rsidP="009E359B">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rPr>
      </w:pPr>
    </w:p>
    <w:p w14:paraId="05AB201E" w14:textId="77777777" w:rsidR="00DE5C47" w:rsidRPr="00B042EC" w:rsidRDefault="00DE5C47" w:rsidP="00C236C9">
      <w:pPr>
        <w:numPr>
          <w:ilvl w:val="0"/>
          <w:numId w:val="54"/>
        </w:numPr>
        <w:spacing w:after="0"/>
        <w:ind w:left="-483"/>
        <w:jc w:val="both"/>
        <w:rPr>
          <w:rFonts w:ascii="Aptos" w:eastAsia="Aptos" w:hAnsi="Aptos" w:cs="Arial"/>
          <w:b/>
          <w:bCs/>
          <w:sz w:val="34"/>
          <w:szCs w:val="36"/>
          <w:u w:val="double"/>
        </w:rPr>
      </w:pPr>
      <w:r w:rsidRPr="00B042EC">
        <w:rPr>
          <w:rFonts w:ascii="Aptos" w:eastAsia="Aptos" w:hAnsi="Aptos" w:cs="Arial"/>
          <w:b/>
          <w:bCs/>
          <w:sz w:val="34"/>
          <w:szCs w:val="36"/>
          <w:u w:val="double"/>
          <w:rtl/>
        </w:rPr>
        <w:t>نظرة عامة على النظام الصحي السعودي</w:t>
      </w:r>
    </w:p>
    <w:p w14:paraId="10FBC62A" w14:textId="77777777" w:rsidR="00DE5C47" w:rsidRPr="0001764C" w:rsidRDefault="00DE5C47" w:rsidP="0001764C">
      <w:pPr>
        <w:spacing w:after="0"/>
        <w:ind w:left="-843"/>
        <w:jc w:val="both"/>
        <w:rPr>
          <w:rFonts w:ascii="Aptos" w:eastAsia="Aptos" w:hAnsi="Aptos" w:cs="Arial"/>
          <w:b/>
          <w:bCs/>
          <w:sz w:val="34"/>
          <w:szCs w:val="36"/>
          <w:u w:val="thick"/>
        </w:rPr>
      </w:pPr>
      <w:r w:rsidRPr="0001764C">
        <w:rPr>
          <w:rFonts w:ascii="Aptos" w:eastAsia="Aptos" w:hAnsi="Aptos" w:cs="Arial"/>
          <w:b/>
          <w:bCs/>
          <w:sz w:val="34"/>
          <w:szCs w:val="36"/>
          <w:u w:val="thick"/>
          <w:rtl/>
        </w:rPr>
        <w:t>هيكل وتنظيم النظام الصحي</w:t>
      </w:r>
    </w:p>
    <w:p w14:paraId="25EDF3A1" w14:textId="77777777" w:rsidR="00DE5C47" w:rsidRPr="00FB7C4F" w:rsidRDefault="00DE5C47" w:rsidP="00FB7C4F">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يتميز النظام الصحي السعودي بهيكل تنظيمي متعدد المستويات يهدف إلى تقديم خدمات صحية شاملة ومتكاملة لجميع المواطنين والمقيمين (وزارة الصحة السعودية، 2024)</w:t>
      </w:r>
      <w:r w:rsidR="00B67301">
        <w:rPr>
          <w:rStyle w:val="FootnoteReference"/>
          <w:rFonts w:ascii="Times New Roman" w:eastAsia="Times New Roman" w:hAnsi="Times New Roman" w:cs="Times New Roman"/>
          <w:sz w:val="32"/>
          <w:szCs w:val="32"/>
          <w:rtl/>
        </w:rPr>
        <w:footnoteReference w:id="109"/>
      </w:r>
      <w:r w:rsidRPr="00FB7C4F">
        <w:rPr>
          <w:rFonts w:ascii="Times New Roman" w:eastAsia="Times New Roman" w:hAnsi="Times New Roman" w:cs="Times New Roman"/>
          <w:sz w:val="32"/>
          <w:szCs w:val="32"/>
          <w:rtl/>
        </w:rPr>
        <w:t>. تشكل وزارة الصحة الركيزة الأساسية في هذا النظام، حيث تتولى مسؤوليات واسعة تشمل وضع السياسات الصحية الوطنية، وتنظيم القطاع الصحي، والإشراف على تطبيق المعايير والبروتوكولات الطبية (الشهري والقحطاني، 2023)</w:t>
      </w:r>
      <w:r w:rsidR="009E359B">
        <w:rPr>
          <w:rStyle w:val="FootnoteReference"/>
          <w:rFonts w:ascii="Times New Roman" w:eastAsia="Times New Roman" w:hAnsi="Times New Roman" w:cs="Times New Roman"/>
          <w:sz w:val="32"/>
          <w:szCs w:val="32"/>
          <w:rtl/>
        </w:rPr>
        <w:footnoteReference w:id="110"/>
      </w:r>
      <w:r w:rsidRPr="00FB7C4F">
        <w:rPr>
          <w:rFonts w:ascii="Times New Roman" w:eastAsia="Times New Roman" w:hAnsi="Times New Roman" w:cs="Times New Roman"/>
          <w:sz w:val="32"/>
          <w:szCs w:val="32"/>
          <w:rtl/>
        </w:rPr>
        <w:t>. كما تقوم الوزارة بإدارة شبكة واسعة من المرافق الصحية الحكومية، بما في ذلك المستشفيات العامة والتخصصية، ومراكز الرعاية الأولية، والعيادات المتخصصة</w:t>
      </w:r>
      <w:r w:rsidRPr="00FB7C4F">
        <w:rPr>
          <w:rFonts w:ascii="Times New Roman" w:eastAsia="Times New Roman" w:hAnsi="Times New Roman" w:cs="Times New Roman"/>
          <w:sz w:val="32"/>
          <w:szCs w:val="32"/>
        </w:rPr>
        <w:t>.</w:t>
      </w:r>
    </w:p>
    <w:p w14:paraId="34A82E12" w14:textId="77777777" w:rsidR="00DE5C47" w:rsidRPr="00FB7C4F" w:rsidRDefault="00DE5C47" w:rsidP="00B67301">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يتكون النظام الصحي من قطاعين رئيسيين: القطاع الحكومي والقطاع الخاص (العتيبي، 2024)</w:t>
      </w:r>
      <w:r w:rsidR="009E359B">
        <w:rPr>
          <w:rStyle w:val="FootnoteReference"/>
          <w:rFonts w:ascii="Times New Roman" w:eastAsia="Times New Roman" w:hAnsi="Times New Roman" w:cs="Times New Roman"/>
          <w:sz w:val="32"/>
          <w:szCs w:val="32"/>
          <w:rtl/>
        </w:rPr>
        <w:footnoteReference w:id="111"/>
      </w:r>
      <w:r w:rsidRPr="00FB7C4F">
        <w:rPr>
          <w:rFonts w:ascii="Times New Roman" w:eastAsia="Times New Roman" w:hAnsi="Times New Roman" w:cs="Times New Roman"/>
          <w:sz w:val="32"/>
          <w:szCs w:val="32"/>
          <w:rtl/>
        </w:rPr>
        <w:t>. القطاع الحكومي يضم مؤسسات متنوعة مثل مستشفيات وزارة الصحة، والمستشفيات التخصصية مثل مستشفى الملك فيصل التخصصي ومركز الأبحاث، ومستشفى الحرس الوطني، ومستشفيات الخدمات الطبية للقوات المسلحة، ومستشفيات الجامعات الحكومية. أما القطاع الخاص فيشمل المستشفيات والعيادات والمراكز الطبية الخاصة التي تلعب دوراً متزايد الأهمية في تقديم الخدمات الصحية وتخفيف الضغط على القطاع الحكومي (الغامدي والشمراني، 2023</w:t>
      </w:r>
      <w:r w:rsidR="009E359B">
        <w:rPr>
          <w:rStyle w:val="FootnoteReference"/>
          <w:rFonts w:ascii="Times New Roman" w:eastAsia="Times New Roman" w:hAnsi="Times New Roman" w:cs="Times New Roman"/>
          <w:sz w:val="32"/>
          <w:szCs w:val="32"/>
          <w:rtl/>
        </w:rPr>
        <w:footnoteReference w:id="112"/>
      </w:r>
      <w:r w:rsidR="00B67301">
        <w:rPr>
          <w:rFonts w:ascii="Times New Roman" w:eastAsia="Times New Roman" w:hAnsi="Times New Roman" w:cs="Times New Roman" w:hint="cs"/>
          <w:sz w:val="32"/>
          <w:szCs w:val="32"/>
          <w:rtl/>
        </w:rPr>
        <w:t>)</w:t>
      </w:r>
      <w:r w:rsidRPr="00FB7C4F">
        <w:rPr>
          <w:rFonts w:ascii="Times New Roman" w:eastAsia="Times New Roman" w:hAnsi="Times New Roman" w:cs="Times New Roman"/>
          <w:sz w:val="32"/>
          <w:szCs w:val="32"/>
        </w:rPr>
        <w:t>.</w:t>
      </w:r>
    </w:p>
    <w:p w14:paraId="32FC466D" w14:textId="77777777" w:rsidR="00DE5C47" w:rsidRDefault="00DE5C47" w:rsidP="00B67301">
      <w:pPr>
        <w:spacing w:line="240" w:lineRule="auto"/>
        <w:ind w:firstLine="651"/>
        <w:jc w:val="lowKashida"/>
        <w:rPr>
          <w:rFonts w:ascii="Times New Roman" w:eastAsia="Times New Roman" w:hAnsi="Times New Roman" w:cs="Times New Roman"/>
          <w:sz w:val="32"/>
          <w:szCs w:val="32"/>
          <w:rtl/>
          <w:lang w:bidi="ar-EG"/>
        </w:rPr>
      </w:pPr>
      <w:r w:rsidRPr="00FB7C4F">
        <w:rPr>
          <w:rFonts w:ascii="Times New Roman" w:eastAsia="Times New Roman" w:hAnsi="Times New Roman" w:cs="Times New Roman"/>
          <w:sz w:val="32"/>
          <w:szCs w:val="32"/>
          <w:rtl/>
        </w:rPr>
        <w:t>التوزيع الجغرافي للخدمات الصحية يراعي التنوع الديموغرافي والجغرافي للمملكة، حيث تنتشر المرافق الصحية عبر المناطق الإدارية الثلاث عشرة، مع تركيز أكبر في المدن الكبرى مثل الرياض وجدة والدمام (المالكي وآخرون، 2024)</w:t>
      </w:r>
      <w:r w:rsidR="009E359B">
        <w:rPr>
          <w:rStyle w:val="FootnoteReference"/>
          <w:rFonts w:ascii="Times New Roman" w:eastAsia="Times New Roman" w:hAnsi="Times New Roman" w:cs="Times New Roman"/>
          <w:sz w:val="32"/>
          <w:szCs w:val="32"/>
          <w:rtl/>
        </w:rPr>
        <w:footnoteReference w:id="113"/>
      </w:r>
      <w:r w:rsidRPr="00FB7C4F">
        <w:rPr>
          <w:rFonts w:ascii="Times New Roman" w:eastAsia="Times New Roman" w:hAnsi="Times New Roman" w:cs="Times New Roman"/>
          <w:sz w:val="32"/>
          <w:szCs w:val="32"/>
          <w:rtl/>
        </w:rPr>
        <w:t>. تسعى الحكومة إلى تحقيق العدالة في توزيع الخدمات الصحية من خلال برامج متخصصة لخدمة المناطق النائية والمجتمعات الريفية، بما في ذلك العيادات المتنقلة وبرامج التطبيب عن بُعد (السعدون، 2023</w:t>
      </w:r>
      <w:r w:rsidR="00B67301">
        <w:rPr>
          <w:rFonts w:ascii="Times New Roman" w:eastAsia="Times New Roman" w:hAnsi="Times New Roman" w:cs="Times New Roman" w:hint="cs"/>
          <w:sz w:val="32"/>
          <w:szCs w:val="32"/>
          <w:rtl/>
        </w:rPr>
        <w:t>)</w:t>
      </w:r>
      <w:r w:rsidRPr="00FB7C4F">
        <w:rPr>
          <w:rFonts w:ascii="Times New Roman" w:eastAsia="Times New Roman" w:hAnsi="Times New Roman" w:cs="Times New Roman"/>
          <w:sz w:val="32"/>
          <w:szCs w:val="32"/>
        </w:rPr>
        <w:t>.</w:t>
      </w:r>
      <w:r w:rsidR="009E359B">
        <w:rPr>
          <w:rStyle w:val="FootnoteReference"/>
          <w:rFonts w:ascii="Times New Roman" w:eastAsia="Times New Roman" w:hAnsi="Times New Roman" w:cs="Times New Roman"/>
          <w:sz w:val="32"/>
          <w:szCs w:val="32"/>
        </w:rPr>
        <w:footnoteReference w:id="114"/>
      </w:r>
    </w:p>
    <w:p w14:paraId="13268DEE" w14:textId="77777777" w:rsidR="00764C0B" w:rsidRDefault="00764C0B" w:rsidP="0001764C">
      <w:pPr>
        <w:spacing w:after="0"/>
        <w:ind w:left="-843"/>
        <w:jc w:val="both"/>
        <w:rPr>
          <w:rFonts w:ascii="Aptos" w:eastAsia="Aptos" w:hAnsi="Aptos" w:cs="Arial"/>
          <w:b/>
          <w:bCs/>
          <w:sz w:val="34"/>
          <w:szCs w:val="36"/>
          <w:u w:val="thick"/>
          <w:rtl/>
        </w:rPr>
      </w:pPr>
    </w:p>
    <w:p w14:paraId="491F9E21" w14:textId="77777777" w:rsidR="00764C0B" w:rsidRDefault="00764C0B" w:rsidP="0001764C">
      <w:pPr>
        <w:spacing w:after="0"/>
        <w:ind w:left="-843"/>
        <w:jc w:val="both"/>
        <w:rPr>
          <w:rFonts w:ascii="Aptos" w:eastAsia="Aptos" w:hAnsi="Aptos" w:cs="Arial"/>
          <w:b/>
          <w:bCs/>
          <w:sz w:val="34"/>
          <w:szCs w:val="36"/>
          <w:u w:val="thick"/>
          <w:rtl/>
        </w:rPr>
      </w:pPr>
    </w:p>
    <w:p w14:paraId="5D023A71" w14:textId="77777777" w:rsidR="00DE5C47" w:rsidRPr="0001764C" w:rsidRDefault="00DE5C47" w:rsidP="0001764C">
      <w:pPr>
        <w:spacing w:after="0"/>
        <w:ind w:left="-843"/>
        <w:jc w:val="both"/>
        <w:rPr>
          <w:rFonts w:ascii="Aptos" w:eastAsia="Aptos" w:hAnsi="Aptos" w:cs="Arial"/>
          <w:b/>
          <w:bCs/>
          <w:sz w:val="34"/>
          <w:szCs w:val="36"/>
          <w:u w:val="thick"/>
        </w:rPr>
      </w:pPr>
      <w:r w:rsidRPr="0001764C">
        <w:rPr>
          <w:rFonts w:ascii="Aptos" w:eastAsia="Aptos" w:hAnsi="Aptos" w:cs="Arial"/>
          <w:b/>
          <w:bCs/>
          <w:sz w:val="34"/>
          <w:szCs w:val="36"/>
          <w:u w:val="thick"/>
          <w:rtl/>
        </w:rPr>
        <w:t>المؤشرات الصحية الرئيسية</w:t>
      </w:r>
    </w:p>
    <w:p w14:paraId="3988F4D1" w14:textId="77777777" w:rsidR="00DE5C47" w:rsidRPr="00FB7C4F" w:rsidRDefault="00DE5C47" w:rsidP="00FB7C4F">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تشهد المؤشرات الصحية في المملكة تطوراً مستمراً يعكس الاستثمارات الضخمة في القطاع الصحي (العمري والحارثي، 2024)</w:t>
      </w:r>
      <w:r w:rsidR="009E359B">
        <w:rPr>
          <w:rStyle w:val="FootnoteReference"/>
          <w:rFonts w:ascii="Times New Roman" w:eastAsia="Times New Roman" w:hAnsi="Times New Roman" w:cs="Times New Roman"/>
          <w:sz w:val="32"/>
          <w:szCs w:val="32"/>
          <w:rtl/>
        </w:rPr>
        <w:footnoteReference w:id="115"/>
      </w:r>
      <w:r w:rsidRPr="00FB7C4F">
        <w:rPr>
          <w:rFonts w:ascii="Times New Roman" w:eastAsia="Times New Roman" w:hAnsi="Times New Roman" w:cs="Times New Roman"/>
          <w:sz w:val="32"/>
          <w:szCs w:val="32"/>
          <w:rtl/>
        </w:rPr>
        <w:t>. يضم النظام الصحي السعودي أكثر من 500 مستشفى حكومي وخاص، مع إجمالي سعة سريرية تتجاوز 80 ألف سرير (الجمعية السعودية للجودة الصحية، 2024)</w:t>
      </w:r>
      <w:r w:rsidR="009E359B">
        <w:rPr>
          <w:rStyle w:val="FootnoteReference"/>
          <w:rFonts w:ascii="Times New Roman" w:eastAsia="Times New Roman" w:hAnsi="Times New Roman" w:cs="Times New Roman"/>
          <w:sz w:val="32"/>
          <w:szCs w:val="32"/>
          <w:rtl/>
        </w:rPr>
        <w:footnoteReference w:id="116"/>
      </w:r>
      <w:r w:rsidRPr="00FB7C4F">
        <w:rPr>
          <w:rFonts w:ascii="Times New Roman" w:eastAsia="Times New Roman" w:hAnsi="Times New Roman" w:cs="Times New Roman"/>
          <w:sz w:val="32"/>
          <w:szCs w:val="32"/>
          <w:rtl/>
        </w:rPr>
        <w:t>. هذه الأرقام تشهد نمواً مستمراً مع افتتاح مرافق صحية جديدة وتوسعة المرافق القائمة لتلبية الطلب المتزايد على الخدمات الصحية</w:t>
      </w:r>
      <w:r w:rsidRPr="00FB7C4F">
        <w:rPr>
          <w:rFonts w:ascii="Times New Roman" w:eastAsia="Times New Roman" w:hAnsi="Times New Roman" w:cs="Times New Roman"/>
          <w:sz w:val="32"/>
          <w:szCs w:val="32"/>
        </w:rPr>
        <w:t>.</w:t>
      </w:r>
    </w:p>
    <w:p w14:paraId="5624C1C1" w14:textId="77777777" w:rsidR="00DE5C47" w:rsidRPr="00FB7C4F" w:rsidRDefault="00DE5C47" w:rsidP="00B67301">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معدلات الإشغال في المستشفيات السعودية تتراوح بين 65-75% في المتوسط، مع اختلافات بين التخصصات والمناطق الجغرافية (الحربي والعنزي، 2023)</w:t>
      </w:r>
      <w:r w:rsidR="009E359B">
        <w:rPr>
          <w:rStyle w:val="FootnoteReference"/>
          <w:rFonts w:ascii="Times New Roman" w:eastAsia="Times New Roman" w:hAnsi="Times New Roman" w:cs="Times New Roman"/>
          <w:sz w:val="32"/>
          <w:szCs w:val="32"/>
          <w:rtl/>
        </w:rPr>
        <w:footnoteReference w:id="117"/>
      </w:r>
      <w:r w:rsidRPr="00FB7C4F">
        <w:rPr>
          <w:rFonts w:ascii="Times New Roman" w:eastAsia="Times New Roman" w:hAnsi="Times New Roman" w:cs="Times New Roman"/>
          <w:sz w:val="32"/>
          <w:szCs w:val="32"/>
          <w:rtl/>
        </w:rPr>
        <w:t>. هذه المعدلات تعكس كفاءة في استخدام الموارد مع الحفاظ على القدرة على التعامل مع الحالات الطارئة والطوارئ الصحية. كما تشير مؤشرات الكفاءة إلى تحسن مستمر في متوسط مدة الإقامة في المستشفيات، ومعدلات دوران الأسرة، ومعدلات الإشغال الفعلية (البكري وآخرون، 2024</w:t>
      </w:r>
      <w:r w:rsidR="00B67301">
        <w:rPr>
          <w:rFonts w:ascii="Times New Roman" w:eastAsia="Times New Roman" w:hAnsi="Times New Roman" w:cs="Times New Roman" w:hint="cs"/>
          <w:sz w:val="32"/>
          <w:szCs w:val="32"/>
          <w:rtl/>
        </w:rPr>
        <w:t>)</w:t>
      </w:r>
      <w:r w:rsidRPr="00FB7C4F">
        <w:rPr>
          <w:rFonts w:ascii="Times New Roman" w:eastAsia="Times New Roman" w:hAnsi="Times New Roman" w:cs="Times New Roman"/>
          <w:sz w:val="32"/>
          <w:szCs w:val="32"/>
        </w:rPr>
        <w:t>.</w:t>
      </w:r>
      <w:r w:rsidR="009E359B">
        <w:rPr>
          <w:rStyle w:val="FootnoteReference"/>
          <w:rFonts w:ascii="Times New Roman" w:eastAsia="Times New Roman" w:hAnsi="Times New Roman" w:cs="Times New Roman"/>
          <w:sz w:val="32"/>
          <w:szCs w:val="32"/>
        </w:rPr>
        <w:footnoteReference w:id="118"/>
      </w:r>
    </w:p>
    <w:p w14:paraId="5B29DC0F" w14:textId="77777777" w:rsidR="00DE5C47" w:rsidRPr="00FB7C4F" w:rsidRDefault="00DE5C47" w:rsidP="00FB7C4F">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مؤشرات الجودة وسلامة المرضى تحظى باهتمام خاص في النظام الصحي السعودي، حيث تطبق المستشفيات معايير الاعتماد الدولية مثل معايير اللجنة الدولية المشتركة</w:t>
      </w:r>
      <w:r w:rsidRPr="00FB7C4F">
        <w:rPr>
          <w:rFonts w:ascii="Times New Roman" w:eastAsia="Times New Roman" w:hAnsi="Times New Roman" w:cs="Times New Roman"/>
          <w:sz w:val="32"/>
          <w:szCs w:val="32"/>
        </w:rPr>
        <w:t xml:space="preserve"> (JCI) </w:t>
      </w:r>
      <w:r w:rsidRPr="00FB7C4F">
        <w:rPr>
          <w:rFonts w:ascii="Times New Roman" w:eastAsia="Times New Roman" w:hAnsi="Times New Roman" w:cs="Times New Roman"/>
          <w:sz w:val="32"/>
          <w:szCs w:val="32"/>
          <w:rtl/>
        </w:rPr>
        <w:t xml:space="preserve">ومعايير المجلس المركزي لاعتماد المؤسسات </w:t>
      </w:r>
      <w:proofErr w:type="gramStart"/>
      <w:r w:rsidRPr="00FB7C4F">
        <w:rPr>
          <w:rFonts w:ascii="Times New Roman" w:eastAsia="Times New Roman" w:hAnsi="Times New Roman" w:cs="Times New Roman"/>
          <w:sz w:val="32"/>
          <w:szCs w:val="32"/>
          <w:rtl/>
        </w:rPr>
        <w:t>الصحية</w:t>
      </w:r>
      <w:r w:rsidRPr="00FB7C4F">
        <w:rPr>
          <w:rFonts w:ascii="Times New Roman" w:eastAsia="Times New Roman" w:hAnsi="Times New Roman" w:cs="Times New Roman"/>
          <w:sz w:val="32"/>
          <w:szCs w:val="32"/>
        </w:rPr>
        <w:t>(</w:t>
      </w:r>
      <w:proofErr w:type="gramEnd"/>
      <w:r w:rsidRPr="00FB7C4F">
        <w:rPr>
          <w:rFonts w:ascii="Times New Roman" w:eastAsia="Times New Roman" w:hAnsi="Times New Roman" w:cs="Times New Roman"/>
          <w:sz w:val="32"/>
          <w:szCs w:val="32"/>
        </w:rPr>
        <w:t>CBAHI) (</w:t>
      </w:r>
      <w:r w:rsidRPr="00FB7C4F">
        <w:rPr>
          <w:rFonts w:ascii="Times New Roman" w:eastAsia="Times New Roman" w:hAnsi="Times New Roman" w:cs="Times New Roman"/>
          <w:sz w:val="32"/>
          <w:szCs w:val="32"/>
          <w:rtl/>
        </w:rPr>
        <w:t>الخثعمي والزهراني، 2024)</w:t>
      </w:r>
      <w:r w:rsidR="009E359B">
        <w:rPr>
          <w:rStyle w:val="FootnoteReference"/>
          <w:rFonts w:ascii="Times New Roman" w:eastAsia="Times New Roman" w:hAnsi="Times New Roman" w:cs="Times New Roman"/>
          <w:sz w:val="32"/>
          <w:szCs w:val="32"/>
          <w:rtl/>
        </w:rPr>
        <w:footnoteReference w:id="119"/>
      </w:r>
      <w:r w:rsidRPr="00FB7C4F">
        <w:rPr>
          <w:rFonts w:ascii="Times New Roman" w:eastAsia="Times New Roman" w:hAnsi="Times New Roman" w:cs="Times New Roman"/>
          <w:sz w:val="32"/>
          <w:szCs w:val="32"/>
          <w:rtl/>
        </w:rPr>
        <w:t>. هذه المعايير تشمل مؤشرات مثل معدلات العدوى المكتسبة في المستشفيات، ومعدلات الأخطاء الطبية، ومؤشرات رضا المرضى، ومعدلات الوفيات القابلة للتجنب</w:t>
      </w:r>
      <w:r w:rsidRPr="00FB7C4F">
        <w:rPr>
          <w:rFonts w:ascii="Times New Roman" w:eastAsia="Times New Roman" w:hAnsi="Times New Roman" w:cs="Times New Roman"/>
          <w:sz w:val="32"/>
          <w:szCs w:val="32"/>
        </w:rPr>
        <w:t>.</w:t>
      </w:r>
    </w:p>
    <w:p w14:paraId="6FEC0835" w14:textId="77777777" w:rsidR="00DE5C47" w:rsidRPr="0001764C" w:rsidRDefault="00DE5C47" w:rsidP="0001764C">
      <w:pPr>
        <w:spacing w:after="0"/>
        <w:ind w:left="-843"/>
        <w:jc w:val="both"/>
        <w:rPr>
          <w:rFonts w:ascii="Aptos" w:eastAsia="Aptos" w:hAnsi="Aptos" w:cs="Arial"/>
          <w:b/>
          <w:bCs/>
          <w:sz w:val="34"/>
          <w:szCs w:val="36"/>
          <w:u w:val="thick"/>
        </w:rPr>
      </w:pPr>
      <w:r w:rsidRPr="0001764C">
        <w:rPr>
          <w:rFonts w:ascii="Aptos" w:eastAsia="Aptos" w:hAnsi="Aptos" w:cs="Arial"/>
          <w:b/>
          <w:bCs/>
          <w:sz w:val="34"/>
          <w:szCs w:val="36"/>
          <w:u w:val="thick"/>
          <w:rtl/>
        </w:rPr>
        <w:t>التطوير والإصلاح الصحي</w:t>
      </w:r>
    </w:p>
    <w:p w14:paraId="4D03D483" w14:textId="77777777" w:rsidR="00DE5C47" w:rsidRPr="00FB7C4F" w:rsidRDefault="00DE5C47" w:rsidP="00B67301">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يشهد النظام الصحي السعودي عملية تطوير وإصلاح شاملة تهدف إلى تحقيق أعلى معايير الجودة والكفاءة (</w:t>
      </w:r>
      <w:proofErr w:type="spellStart"/>
      <w:r w:rsidRPr="00FB7C4F">
        <w:rPr>
          <w:rFonts w:ascii="Times New Roman" w:eastAsia="Times New Roman" w:hAnsi="Times New Roman" w:cs="Times New Roman"/>
          <w:sz w:val="32"/>
          <w:szCs w:val="32"/>
          <w:rtl/>
        </w:rPr>
        <w:t>النفيعي</w:t>
      </w:r>
      <w:proofErr w:type="spellEnd"/>
      <w:r w:rsidRPr="00FB7C4F">
        <w:rPr>
          <w:rFonts w:ascii="Times New Roman" w:eastAsia="Times New Roman" w:hAnsi="Times New Roman" w:cs="Times New Roman"/>
          <w:sz w:val="32"/>
          <w:szCs w:val="32"/>
          <w:rtl/>
        </w:rPr>
        <w:t xml:space="preserve"> والدوسري، 2023)</w:t>
      </w:r>
      <w:r w:rsidR="009E359B">
        <w:rPr>
          <w:rStyle w:val="FootnoteReference"/>
          <w:rFonts w:ascii="Times New Roman" w:eastAsia="Times New Roman" w:hAnsi="Times New Roman" w:cs="Times New Roman"/>
          <w:sz w:val="32"/>
          <w:szCs w:val="32"/>
          <w:rtl/>
        </w:rPr>
        <w:footnoteReference w:id="120"/>
      </w:r>
      <w:r w:rsidRPr="00FB7C4F">
        <w:rPr>
          <w:rFonts w:ascii="Times New Roman" w:eastAsia="Times New Roman" w:hAnsi="Times New Roman" w:cs="Times New Roman"/>
          <w:sz w:val="32"/>
          <w:szCs w:val="32"/>
          <w:rtl/>
        </w:rPr>
        <w:t xml:space="preserve">. برامج التحول الصحي تركز على عدة محاور رئيسية تشمل تطوير الهياكل التنظيمية، وتحسين جودة </w:t>
      </w:r>
      <w:r w:rsidRPr="00FB7C4F">
        <w:rPr>
          <w:rFonts w:ascii="Times New Roman" w:eastAsia="Times New Roman" w:hAnsi="Times New Roman" w:cs="Times New Roman"/>
          <w:sz w:val="32"/>
          <w:szCs w:val="32"/>
          <w:rtl/>
        </w:rPr>
        <w:lastRenderedPageBreak/>
        <w:t>الخدمات، وزيادة الكفاءة التشغيلية، وتعزيز الاستدامة المالية. هذه البرامج تتضمن مبادرات متنوعة مثل إعادة هيكلة المستشفيات، وتطوير أنظمة المعلومات الصحية، وتحسين سلاسل التوريد الطبية (العسكري والقرشي، 2024</w:t>
      </w:r>
      <w:r w:rsidR="00B67301">
        <w:rPr>
          <w:rFonts w:ascii="Times New Roman" w:eastAsia="Times New Roman" w:hAnsi="Times New Roman" w:cs="Times New Roman" w:hint="cs"/>
          <w:sz w:val="32"/>
          <w:szCs w:val="32"/>
          <w:rtl/>
        </w:rPr>
        <w:t>)</w:t>
      </w:r>
      <w:r w:rsidR="009E359B">
        <w:rPr>
          <w:rStyle w:val="FootnoteReference"/>
          <w:rFonts w:ascii="Times New Roman" w:eastAsia="Times New Roman" w:hAnsi="Times New Roman" w:cs="Times New Roman"/>
          <w:sz w:val="32"/>
          <w:szCs w:val="32"/>
          <w:rtl/>
        </w:rPr>
        <w:footnoteReference w:id="121"/>
      </w:r>
      <w:r w:rsidRPr="00FB7C4F">
        <w:rPr>
          <w:rFonts w:ascii="Times New Roman" w:eastAsia="Times New Roman" w:hAnsi="Times New Roman" w:cs="Times New Roman"/>
          <w:sz w:val="32"/>
          <w:szCs w:val="32"/>
        </w:rPr>
        <w:t>.</w:t>
      </w:r>
    </w:p>
    <w:p w14:paraId="26FC77CA" w14:textId="77777777" w:rsidR="00DE5C47" w:rsidRPr="00FB7C4F" w:rsidRDefault="00DE5C47" w:rsidP="00FB7C4F">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الشراكات مع القطاع الخاص تمثل استراتيجية مهمة في عملية التطوير الصحي، حيث تسعى الحكومة إلى الاستفادة من خبرات وإمكانيات القطاع الخاص في تقديم خدمات صحية متميزة (الرشيد والمطيري، 2023)</w:t>
      </w:r>
      <w:r w:rsidR="009E359B">
        <w:rPr>
          <w:rStyle w:val="FootnoteReference"/>
          <w:rFonts w:ascii="Times New Roman" w:eastAsia="Times New Roman" w:hAnsi="Times New Roman" w:cs="Times New Roman"/>
          <w:sz w:val="32"/>
          <w:szCs w:val="32"/>
          <w:rtl/>
        </w:rPr>
        <w:footnoteReference w:id="122"/>
      </w:r>
      <w:r w:rsidRPr="00FB7C4F">
        <w:rPr>
          <w:rFonts w:ascii="Times New Roman" w:eastAsia="Times New Roman" w:hAnsi="Times New Roman" w:cs="Times New Roman"/>
          <w:sz w:val="32"/>
          <w:szCs w:val="32"/>
          <w:rtl/>
        </w:rPr>
        <w:t>. هذه الشراكات تتخذ أشكالاً متنوعة مثل مشاريع البناء والتشغيل والتحويل</w:t>
      </w:r>
      <w:r w:rsidRPr="00FB7C4F">
        <w:rPr>
          <w:rFonts w:ascii="Times New Roman" w:eastAsia="Times New Roman" w:hAnsi="Times New Roman" w:cs="Times New Roman"/>
          <w:sz w:val="32"/>
          <w:szCs w:val="32"/>
        </w:rPr>
        <w:t xml:space="preserve"> (BOT)</w:t>
      </w:r>
      <w:r w:rsidRPr="00FB7C4F">
        <w:rPr>
          <w:rFonts w:ascii="Times New Roman" w:eastAsia="Times New Roman" w:hAnsi="Times New Roman" w:cs="Times New Roman"/>
          <w:sz w:val="32"/>
          <w:szCs w:val="32"/>
          <w:rtl/>
        </w:rPr>
        <w:t>، والشراكات في إدارة المرافق الصحية، والتعاون في تطوير التقنيات الطبية المتقدمة</w:t>
      </w:r>
      <w:r w:rsidRPr="00FB7C4F">
        <w:rPr>
          <w:rFonts w:ascii="Times New Roman" w:eastAsia="Times New Roman" w:hAnsi="Times New Roman" w:cs="Times New Roman"/>
          <w:sz w:val="32"/>
          <w:szCs w:val="32"/>
        </w:rPr>
        <w:t>.</w:t>
      </w:r>
    </w:p>
    <w:p w14:paraId="3E8C3DD3" w14:textId="77777777" w:rsidR="00DE5C47" w:rsidRPr="00FB7C4F" w:rsidRDefault="00DE5C47" w:rsidP="00FB7C4F">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الاستثمار في التقنيات الحديثة يحظى بأولوية عالية في خطط التطوير الصحي، حيث تستثمر المملكة مليارات الريالات في تحديث المعدات الطبية، وتطوير أنظمة المعلومات الصحية، وتطبيق التقنيات الناشئة مثل الذكاء الاصطناعي والتطبيب عن بُعد (الفهد والعريفي، 2024)</w:t>
      </w:r>
      <w:r w:rsidR="009E359B">
        <w:rPr>
          <w:rStyle w:val="FootnoteReference"/>
          <w:rFonts w:ascii="Times New Roman" w:eastAsia="Times New Roman" w:hAnsi="Times New Roman" w:cs="Times New Roman"/>
          <w:sz w:val="32"/>
          <w:szCs w:val="32"/>
          <w:rtl/>
        </w:rPr>
        <w:footnoteReference w:id="123"/>
      </w:r>
      <w:r w:rsidRPr="00FB7C4F">
        <w:rPr>
          <w:rFonts w:ascii="Times New Roman" w:eastAsia="Times New Roman" w:hAnsi="Times New Roman" w:cs="Times New Roman"/>
          <w:sz w:val="32"/>
          <w:szCs w:val="32"/>
          <w:rtl/>
        </w:rPr>
        <w:t>. هذه الاستثمارات تهدف إلى تحسين دقة التشخيص، وزيادة فعالية العلاج، وتعزيز سلامة المرضى</w:t>
      </w:r>
      <w:r w:rsidRPr="00FB7C4F">
        <w:rPr>
          <w:rFonts w:ascii="Times New Roman" w:eastAsia="Times New Roman" w:hAnsi="Times New Roman" w:cs="Times New Roman"/>
          <w:sz w:val="32"/>
          <w:szCs w:val="32"/>
        </w:rPr>
        <w:t>.</w:t>
      </w:r>
    </w:p>
    <w:p w14:paraId="252C9F65" w14:textId="77777777" w:rsidR="00DE5C47" w:rsidRPr="00B042EC" w:rsidRDefault="00DE5C47" w:rsidP="00C236C9">
      <w:pPr>
        <w:numPr>
          <w:ilvl w:val="0"/>
          <w:numId w:val="54"/>
        </w:numPr>
        <w:spacing w:after="0"/>
        <w:ind w:left="-483"/>
        <w:jc w:val="both"/>
        <w:rPr>
          <w:rFonts w:ascii="Aptos" w:eastAsia="Aptos" w:hAnsi="Aptos" w:cs="Arial"/>
          <w:b/>
          <w:bCs/>
          <w:sz w:val="34"/>
          <w:szCs w:val="36"/>
          <w:u w:val="double"/>
        </w:rPr>
      </w:pPr>
      <w:r w:rsidRPr="00B042EC">
        <w:rPr>
          <w:rFonts w:ascii="Aptos" w:eastAsia="Aptos" w:hAnsi="Aptos" w:cs="Arial"/>
          <w:b/>
          <w:bCs/>
          <w:sz w:val="34"/>
          <w:szCs w:val="36"/>
          <w:u w:val="double"/>
          <w:rtl/>
        </w:rPr>
        <w:t>رؤية المملكة 2030 والتحول الرقمي الصحي</w:t>
      </w:r>
    </w:p>
    <w:p w14:paraId="3BEBB411" w14:textId="77777777" w:rsidR="00DE5C47" w:rsidRPr="0001764C" w:rsidRDefault="00DE5C47" w:rsidP="0001764C">
      <w:pPr>
        <w:spacing w:after="0"/>
        <w:ind w:left="-843"/>
        <w:jc w:val="both"/>
        <w:rPr>
          <w:rFonts w:ascii="Aptos" w:eastAsia="Aptos" w:hAnsi="Aptos" w:cs="Arial"/>
          <w:b/>
          <w:bCs/>
          <w:sz w:val="34"/>
          <w:szCs w:val="36"/>
          <w:u w:val="thick"/>
        </w:rPr>
      </w:pPr>
      <w:r w:rsidRPr="0001764C">
        <w:rPr>
          <w:rFonts w:ascii="Aptos" w:eastAsia="Aptos" w:hAnsi="Aptos" w:cs="Arial"/>
          <w:b/>
          <w:bCs/>
          <w:sz w:val="34"/>
          <w:szCs w:val="36"/>
          <w:u w:val="thick"/>
          <w:rtl/>
        </w:rPr>
        <w:t>أهداف رؤية 2030 في القطاع الصحي</w:t>
      </w:r>
    </w:p>
    <w:p w14:paraId="5C67C9DD" w14:textId="77777777" w:rsidR="00DE5C47" w:rsidRDefault="00DE5C47" w:rsidP="00B67301">
      <w:pPr>
        <w:spacing w:line="240" w:lineRule="auto"/>
        <w:ind w:firstLine="651"/>
        <w:jc w:val="lowKashida"/>
        <w:rPr>
          <w:rFonts w:ascii="Times New Roman" w:eastAsia="Times New Roman" w:hAnsi="Times New Roman" w:cs="Times New Roman"/>
          <w:sz w:val="32"/>
          <w:szCs w:val="32"/>
          <w:rtl/>
        </w:rPr>
      </w:pPr>
      <w:r w:rsidRPr="00FB7C4F">
        <w:rPr>
          <w:rFonts w:ascii="Times New Roman" w:eastAsia="Times New Roman" w:hAnsi="Times New Roman" w:cs="Times New Roman"/>
          <w:sz w:val="32"/>
          <w:szCs w:val="32"/>
          <w:rtl/>
        </w:rPr>
        <w:t>تضع رؤية المملكة 2030 القطاع الصحي في المقدمة ضمن أولوياتها الاستراتيجية، حيث تسعى إلى تحقيق تحول جذري يرفع من مستوى الخدمات الصحية ويجعل المملكة مركزاً إقليمياً وعالمياً للرعاية الصحية المتميزة (هيئة رؤية السعودية 2030، 2024)</w:t>
      </w:r>
      <w:r w:rsidR="009E359B">
        <w:rPr>
          <w:rStyle w:val="FootnoteReference"/>
          <w:rFonts w:ascii="Times New Roman" w:eastAsia="Times New Roman" w:hAnsi="Times New Roman" w:cs="Times New Roman"/>
          <w:sz w:val="32"/>
          <w:szCs w:val="32"/>
          <w:rtl/>
        </w:rPr>
        <w:footnoteReference w:id="124"/>
      </w:r>
      <w:r w:rsidRPr="00FB7C4F">
        <w:rPr>
          <w:rFonts w:ascii="Times New Roman" w:eastAsia="Times New Roman" w:hAnsi="Times New Roman" w:cs="Times New Roman"/>
          <w:sz w:val="32"/>
          <w:szCs w:val="32"/>
          <w:rtl/>
        </w:rPr>
        <w:t>. الهدف الأساسي يتمثل في تحسين جودة الخدمات الصحية من خلال تطبيق أحدث المعايير العالمية، وتطوير القدرات البشرية، وتحديث البنية التحتية الصحية، وتعزيز ثقافة الجودة والسلامة في جميع المرافق الصحية (الأسمري والجعفري، 2024</w:t>
      </w:r>
      <w:r w:rsidR="00B67301">
        <w:rPr>
          <w:rFonts w:ascii="Times New Roman" w:eastAsia="Times New Roman" w:hAnsi="Times New Roman" w:cs="Times New Roman" w:hint="cs"/>
          <w:sz w:val="32"/>
          <w:szCs w:val="32"/>
          <w:rtl/>
        </w:rPr>
        <w:t>)</w:t>
      </w:r>
      <w:r w:rsidR="009E359B">
        <w:rPr>
          <w:rStyle w:val="FootnoteReference"/>
          <w:rFonts w:ascii="Times New Roman" w:eastAsia="Times New Roman" w:hAnsi="Times New Roman" w:cs="Times New Roman"/>
          <w:sz w:val="32"/>
          <w:szCs w:val="32"/>
          <w:rtl/>
        </w:rPr>
        <w:footnoteReference w:id="125"/>
      </w:r>
      <w:r w:rsidRPr="00FB7C4F">
        <w:rPr>
          <w:rFonts w:ascii="Times New Roman" w:eastAsia="Times New Roman" w:hAnsi="Times New Roman" w:cs="Times New Roman"/>
          <w:sz w:val="32"/>
          <w:szCs w:val="32"/>
        </w:rPr>
        <w:t>.</w:t>
      </w:r>
    </w:p>
    <w:p w14:paraId="14B80D63" w14:textId="77777777" w:rsidR="00DE5C47" w:rsidRPr="00FB7C4F" w:rsidRDefault="00DE5C47" w:rsidP="00FB7C4F">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 xml:space="preserve">زيادة الكفاءة والإنتاجية تشكل محوراً مهماً في أهداف الرؤية، حيث تهدف إلى تحسين معدلات الاستفادة من الموارد الصحية، وتقليل أوقات الانتظار، وزيادة معدلات الإنتاجية للكوادر الطبية، وتحسين تدفق المرضى في المرافق الصحية </w:t>
      </w:r>
      <w:r w:rsidRPr="00FB7C4F">
        <w:rPr>
          <w:rFonts w:ascii="Times New Roman" w:eastAsia="Times New Roman" w:hAnsi="Times New Roman" w:cs="Times New Roman"/>
          <w:sz w:val="32"/>
          <w:szCs w:val="32"/>
          <w:rtl/>
        </w:rPr>
        <w:lastRenderedPageBreak/>
        <w:t>(السلولي والبشري، 2023)</w:t>
      </w:r>
      <w:r w:rsidR="009E359B">
        <w:rPr>
          <w:rStyle w:val="FootnoteReference"/>
          <w:rFonts w:ascii="Times New Roman" w:eastAsia="Times New Roman" w:hAnsi="Times New Roman" w:cs="Times New Roman"/>
          <w:sz w:val="32"/>
          <w:szCs w:val="32"/>
          <w:rtl/>
        </w:rPr>
        <w:footnoteReference w:id="126"/>
      </w:r>
      <w:r w:rsidRPr="00FB7C4F">
        <w:rPr>
          <w:rFonts w:ascii="Times New Roman" w:eastAsia="Times New Roman" w:hAnsi="Times New Roman" w:cs="Times New Roman"/>
          <w:sz w:val="32"/>
          <w:szCs w:val="32"/>
          <w:rtl/>
        </w:rPr>
        <w:t>. هذا التحسن في الكفاءة يتطلب تطبيق تقنيات إدارية حديثة، واستخدام التكنولوجيا المتقدمة، وتطوير العمليات والإجراءات التشغيلية</w:t>
      </w:r>
      <w:r w:rsidRPr="00FB7C4F">
        <w:rPr>
          <w:rFonts w:ascii="Times New Roman" w:eastAsia="Times New Roman" w:hAnsi="Times New Roman" w:cs="Times New Roman"/>
          <w:sz w:val="32"/>
          <w:szCs w:val="32"/>
        </w:rPr>
        <w:t>.</w:t>
      </w:r>
    </w:p>
    <w:p w14:paraId="73E64A3B" w14:textId="77777777" w:rsidR="00DE5C47" w:rsidRDefault="00DE5C47" w:rsidP="00FB7C4F">
      <w:pPr>
        <w:spacing w:line="240" w:lineRule="auto"/>
        <w:ind w:firstLine="651"/>
        <w:jc w:val="lowKashida"/>
        <w:rPr>
          <w:rFonts w:ascii="Times New Roman" w:eastAsia="Times New Roman" w:hAnsi="Times New Roman" w:cs="Times New Roman"/>
          <w:sz w:val="32"/>
          <w:szCs w:val="32"/>
          <w:rtl/>
        </w:rPr>
      </w:pPr>
      <w:r w:rsidRPr="00FB7C4F">
        <w:rPr>
          <w:rFonts w:ascii="Times New Roman" w:eastAsia="Times New Roman" w:hAnsi="Times New Roman" w:cs="Times New Roman"/>
          <w:sz w:val="32"/>
          <w:szCs w:val="32"/>
          <w:rtl/>
        </w:rPr>
        <w:t>تعزيز الاستدامة المالية للنظام الصحي يمثل تحدياً استراتيجياً تسعى الرؤية إلى معالجته من خلال تنويع مصادر التمويل، وتحسين كفاءة الإنفاق الصحي، وتطوير نماذج تمويل مبتكرة، وزيادة مشاركة القطاع الخاص في تقديم الخدمات الصحية (العتيق والمحمدي، 2024)</w:t>
      </w:r>
      <w:r w:rsidR="009E359B">
        <w:rPr>
          <w:rStyle w:val="FootnoteReference"/>
          <w:rFonts w:ascii="Times New Roman" w:eastAsia="Times New Roman" w:hAnsi="Times New Roman" w:cs="Times New Roman"/>
          <w:sz w:val="32"/>
          <w:szCs w:val="32"/>
          <w:rtl/>
        </w:rPr>
        <w:footnoteReference w:id="127"/>
      </w:r>
      <w:r w:rsidRPr="00FB7C4F">
        <w:rPr>
          <w:rFonts w:ascii="Times New Roman" w:eastAsia="Times New Roman" w:hAnsi="Times New Roman" w:cs="Times New Roman"/>
          <w:sz w:val="32"/>
          <w:szCs w:val="32"/>
          <w:rtl/>
        </w:rPr>
        <w:t>. كما تهدف الرؤية إلى تطوير صناعة التأمين الصحي وتوسيع قاعدة المستفيدين منه</w:t>
      </w:r>
      <w:r w:rsidRPr="00FB7C4F">
        <w:rPr>
          <w:rFonts w:ascii="Times New Roman" w:eastAsia="Times New Roman" w:hAnsi="Times New Roman" w:cs="Times New Roman"/>
          <w:sz w:val="32"/>
          <w:szCs w:val="32"/>
        </w:rPr>
        <w:t>.</w:t>
      </w:r>
    </w:p>
    <w:p w14:paraId="64BAAD45" w14:textId="77777777" w:rsidR="00DE5C47" w:rsidRPr="0001764C" w:rsidRDefault="00DE5C47" w:rsidP="0001764C">
      <w:pPr>
        <w:spacing w:after="0"/>
        <w:ind w:left="-843"/>
        <w:jc w:val="both"/>
        <w:rPr>
          <w:rFonts w:ascii="Aptos" w:eastAsia="Aptos" w:hAnsi="Aptos" w:cs="Arial"/>
          <w:b/>
          <w:bCs/>
          <w:sz w:val="34"/>
          <w:szCs w:val="36"/>
          <w:u w:val="thick"/>
        </w:rPr>
      </w:pPr>
      <w:r w:rsidRPr="0001764C">
        <w:rPr>
          <w:rFonts w:ascii="Aptos" w:eastAsia="Aptos" w:hAnsi="Aptos" w:cs="Arial"/>
          <w:b/>
          <w:bCs/>
          <w:sz w:val="34"/>
          <w:szCs w:val="36"/>
          <w:u w:val="thick"/>
          <w:rtl/>
        </w:rPr>
        <w:t>مبادرات التحول الرقمي</w:t>
      </w:r>
    </w:p>
    <w:p w14:paraId="68962960" w14:textId="77777777" w:rsidR="00DE5C47" w:rsidRPr="00FB7C4F" w:rsidRDefault="00DE5C47" w:rsidP="00B67301">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منصة "صحة" الرقمية تمثل العمود الفقري للتحول الرقمي في القطاع الصحي السعودي، حيث تهدف إلى توحيد وتكامل جميع الخدمات الصحية الإلكترونية في منصة واحدة شاملة (الطويرقي والهذلول، 2024)</w:t>
      </w:r>
      <w:r w:rsidR="009E359B">
        <w:rPr>
          <w:rStyle w:val="FootnoteReference"/>
          <w:rFonts w:ascii="Times New Roman" w:eastAsia="Times New Roman" w:hAnsi="Times New Roman" w:cs="Times New Roman"/>
          <w:sz w:val="32"/>
          <w:szCs w:val="32"/>
          <w:rtl/>
        </w:rPr>
        <w:footnoteReference w:id="128"/>
      </w:r>
      <w:r w:rsidRPr="00FB7C4F">
        <w:rPr>
          <w:rFonts w:ascii="Times New Roman" w:eastAsia="Times New Roman" w:hAnsi="Times New Roman" w:cs="Times New Roman"/>
          <w:sz w:val="32"/>
          <w:szCs w:val="32"/>
          <w:rtl/>
        </w:rPr>
        <w:t>. هذه المنصة تتضمن خدمات متنوعة مثل السجلات الصحية الإلكترونية، وحجز المواعيد، والوصفات الإلكترونية، والتقارير الطبية، ونتائج الفحوصات المخبرية والإشعاعية. كما تسهل المنصة التواصل بين مقدمي الرعاية الصحية والمرضى، وتوفر إمكانية الوصول إلى المعلومات الصحية من أي مكان وفي أي وقت (المقرن والشهراني، 2023</w:t>
      </w:r>
      <w:r w:rsidR="00B67301">
        <w:rPr>
          <w:rFonts w:ascii="Times New Roman" w:eastAsia="Times New Roman" w:hAnsi="Times New Roman" w:cs="Times New Roman" w:hint="cs"/>
          <w:sz w:val="32"/>
          <w:szCs w:val="32"/>
          <w:rtl/>
        </w:rPr>
        <w:t>)</w:t>
      </w:r>
      <w:r w:rsidR="009E359B">
        <w:rPr>
          <w:rStyle w:val="FootnoteReference"/>
          <w:rFonts w:ascii="Times New Roman" w:eastAsia="Times New Roman" w:hAnsi="Times New Roman" w:cs="Times New Roman"/>
          <w:sz w:val="32"/>
          <w:szCs w:val="32"/>
          <w:rtl/>
        </w:rPr>
        <w:footnoteReference w:id="129"/>
      </w:r>
      <w:r w:rsidRPr="00FB7C4F">
        <w:rPr>
          <w:rFonts w:ascii="Times New Roman" w:eastAsia="Times New Roman" w:hAnsi="Times New Roman" w:cs="Times New Roman"/>
          <w:sz w:val="32"/>
          <w:szCs w:val="32"/>
        </w:rPr>
        <w:t>.</w:t>
      </w:r>
    </w:p>
    <w:p w14:paraId="63BE24A2" w14:textId="77777777" w:rsidR="00DE5C47" w:rsidRPr="00FB7C4F" w:rsidRDefault="00DE5C47" w:rsidP="00B67301">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مشاريع الذكاء الاصطناعي والبيانات الضخمة تحظى باستثمارات كبيرة في إطار التحول الرقمي الصحي (الحمد، 2022)</w:t>
      </w:r>
      <w:r w:rsidR="009E359B">
        <w:rPr>
          <w:rStyle w:val="FootnoteReference"/>
          <w:rFonts w:ascii="Times New Roman" w:eastAsia="Times New Roman" w:hAnsi="Times New Roman" w:cs="Times New Roman"/>
          <w:sz w:val="32"/>
          <w:szCs w:val="32"/>
          <w:rtl/>
        </w:rPr>
        <w:footnoteReference w:id="130"/>
      </w:r>
      <w:r w:rsidRPr="00FB7C4F">
        <w:rPr>
          <w:rFonts w:ascii="Times New Roman" w:eastAsia="Times New Roman" w:hAnsi="Times New Roman" w:cs="Times New Roman"/>
          <w:sz w:val="32"/>
          <w:szCs w:val="32"/>
          <w:rtl/>
        </w:rPr>
        <w:t xml:space="preserve">. هذه المشاريع تشمل تطوير أنظمة ذكية لتحليل الصور الطبية، وأنظمة دعم القرار الطبي، وأنظمة التنبؤ بالمخاطر الصحية، وأنظمة إدارة المستشفيات الذكية. كما تستخدم تقنيات البيانات الضخمة في تحليل الأنماط الصحية، والتنبؤ بانتشار الأمراض، وتطوير استراتيجيات الوقاية والعلاج المخصصة (الزهراني </w:t>
      </w:r>
      <w:proofErr w:type="spellStart"/>
      <w:r w:rsidRPr="00FB7C4F">
        <w:rPr>
          <w:rFonts w:ascii="Times New Roman" w:eastAsia="Times New Roman" w:hAnsi="Times New Roman" w:cs="Times New Roman"/>
          <w:sz w:val="32"/>
          <w:szCs w:val="32"/>
          <w:rtl/>
        </w:rPr>
        <w:t>والباحوث</w:t>
      </w:r>
      <w:proofErr w:type="spellEnd"/>
      <w:r w:rsidRPr="00FB7C4F">
        <w:rPr>
          <w:rFonts w:ascii="Times New Roman" w:eastAsia="Times New Roman" w:hAnsi="Times New Roman" w:cs="Times New Roman"/>
          <w:sz w:val="32"/>
          <w:szCs w:val="32"/>
          <w:rtl/>
        </w:rPr>
        <w:t>، 2024</w:t>
      </w:r>
      <w:r w:rsidR="00B67301">
        <w:rPr>
          <w:rFonts w:ascii="Times New Roman" w:eastAsia="Times New Roman" w:hAnsi="Times New Roman" w:cs="Times New Roman" w:hint="cs"/>
          <w:sz w:val="32"/>
          <w:szCs w:val="32"/>
          <w:rtl/>
        </w:rPr>
        <w:t>)</w:t>
      </w:r>
      <w:r w:rsidR="009E359B">
        <w:rPr>
          <w:rStyle w:val="FootnoteReference"/>
          <w:rFonts w:ascii="Times New Roman" w:eastAsia="Times New Roman" w:hAnsi="Times New Roman" w:cs="Times New Roman"/>
          <w:sz w:val="32"/>
          <w:szCs w:val="32"/>
          <w:rtl/>
        </w:rPr>
        <w:footnoteReference w:id="131"/>
      </w:r>
      <w:r w:rsidRPr="00FB7C4F">
        <w:rPr>
          <w:rFonts w:ascii="Times New Roman" w:eastAsia="Times New Roman" w:hAnsi="Times New Roman" w:cs="Times New Roman"/>
          <w:sz w:val="32"/>
          <w:szCs w:val="32"/>
        </w:rPr>
        <w:t>.</w:t>
      </w:r>
    </w:p>
    <w:p w14:paraId="1090561D" w14:textId="77777777" w:rsidR="00DE5C47" w:rsidRPr="00FB7C4F" w:rsidRDefault="00DE5C47" w:rsidP="00B67301">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lastRenderedPageBreak/>
        <w:t>التطبيب عن بُعد والصحة الرقمية شهدا نمواً متسارعاً، خاصة في ظل جائحة كوفيد-19 التي أبرزت أهمية هذه التقنيات (الشريف والمعشني، 2023)</w:t>
      </w:r>
      <w:r w:rsidR="009E359B">
        <w:rPr>
          <w:rStyle w:val="FootnoteReference"/>
          <w:rFonts w:ascii="Times New Roman" w:eastAsia="Times New Roman" w:hAnsi="Times New Roman" w:cs="Times New Roman"/>
          <w:sz w:val="32"/>
          <w:szCs w:val="32"/>
          <w:rtl/>
        </w:rPr>
        <w:footnoteReference w:id="132"/>
      </w:r>
      <w:r w:rsidRPr="00FB7C4F">
        <w:rPr>
          <w:rFonts w:ascii="Times New Roman" w:eastAsia="Times New Roman" w:hAnsi="Times New Roman" w:cs="Times New Roman"/>
          <w:sz w:val="32"/>
          <w:szCs w:val="32"/>
          <w:rtl/>
        </w:rPr>
        <w:t>. تشمل خدمات التطبيب عن بُعد الاستشارات الطبية عبر الفيديو، والمراقبة الصحية عن بُعد، والعلاج النفسي عن بُعد، والمتابعة الطبية للحالات المزمنة. هذه الخدمات تساهم في تحسين الوصول إلى الرعاية الصحية، خاصة للمرضى في المناطق النائية أو الذين يواجهون صعوبات في التنقل (الدبيان والسويلم، 2024</w:t>
      </w:r>
      <w:r w:rsidR="00B67301">
        <w:rPr>
          <w:rFonts w:ascii="Times New Roman" w:eastAsia="Times New Roman" w:hAnsi="Times New Roman" w:cs="Times New Roman" w:hint="cs"/>
          <w:sz w:val="32"/>
          <w:szCs w:val="32"/>
          <w:rtl/>
        </w:rPr>
        <w:t>)</w:t>
      </w:r>
      <w:r w:rsidRPr="00FB7C4F">
        <w:rPr>
          <w:rFonts w:ascii="Times New Roman" w:eastAsia="Times New Roman" w:hAnsi="Times New Roman" w:cs="Times New Roman"/>
          <w:sz w:val="32"/>
          <w:szCs w:val="32"/>
        </w:rPr>
        <w:t>.</w:t>
      </w:r>
      <w:r w:rsidR="009E359B">
        <w:rPr>
          <w:rStyle w:val="FootnoteReference"/>
          <w:rFonts w:ascii="Times New Roman" w:eastAsia="Times New Roman" w:hAnsi="Times New Roman" w:cs="Times New Roman"/>
          <w:sz w:val="32"/>
          <w:szCs w:val="32"/>
        </w:rPr>
        <w:footnoteReference w:id="133"/>
      </w:r>
    </w:p>
    <w:p w14:paraId="0C44424C" w14:textId="77777777" w:rsidR="00DE5C47" w:rsidRPr="0001764C" w:rsidRDefault="00DE5C47" w:rsidP="0001764C">
      <w:pPr>
        <w:spacing w:after="0"/>
        <w:ind w:left="-843"/>
        <w:jc w:val="both"/>
        <w:rPr>
          <w:rFonts w:ascii="Aptos" w:eastAsia="Aptos" w:hAnsi="Aptos" w:cs="Arial"/>
          <w:b/>
          <w:bCs/>
          <w:sz w:val="34"/>
          <w:szCs w:val="36"/>
          <w:u w:val="thick"/>
        </w:rPr>
      </w:pPr>
      <w:r w:rsidRPr="0001764C">
        <w:rPr>
          <w:rFonts w:ascii="Aptos" w:eastAsia="Aptos" w:hAnsi="Aptos" w:cs="Arial"/>
          <w:b/>
          <w:bCs/>
          <w:sz w:val="34"/>
          <w:szCs w:val="36"/>
          <w:u w:val="thick"/>
          <w:rtl/>
        </w:rPr>
        <w:t>الاستراتيجيات والخطط المستقبلية</w:t>
      </w:r>
    </w:p>
    <w:p w14:paraId="31B01415" w14:textId="77777777" w:rsidR="00DE5C47" w:rsidRPr="00FB7C4F" w:rsidRDefault="00DE5C47" w:rsidP="00FB7C4F">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استراتيجية التحول الرقمي الصحي تتضمن خارطة طريق شاملة للفترة حتى 2030، تركز على تطوير البنية التحتية الرقمية، وتطوير القدرات البشرية في مجال تقنية المعلومات الصحية، وتطبيق معايير الأمن السيبراني، وضمان الخصوصية وحماية البيانات الصحية (الراجحي والعبيكان، 2024)</w:t>
      </w:r>
      <w:r w:rsidR="009E359B">
        <w:rPr>
          <w:rStyle w:val="FootnoteReference"/>
          <w:rFonts w:ascii="Times New Roman" w:eastAsia="Times New Roman" w:hAnsi="Times New Roman" w:cs="Times New Roman"/>
          <w:sz w:val="32"/>
          <w:szCs w:val="32"/>
          <w:rtl/>
        </w:rPr>
        <w:footnoteReference w:id="134"/>
      </w:r>
      <w:r w:rsidRPr="00FB7C4F">
        <w:rPr>
          <w:rFonts w:ascii="Times New Roman" w:eastAsia="Times New Roman" w:hAnsi="Times New Roman" w:cs="Times New Roman"/>
          <w:sz w:val="32"/>
          <w:szCs w:val="32"/>
          <w:rtl/>
        </w:rPr>
        <w:t>. الاستراتيجية تهدف إلى جعل المملكة رائدة إقليمياً في مجال الصحة الرقمية والتقنيات الصحية المتقدمة</w:t>
      </w:r>
      <w:r w:rsidRPr="00FB7C4F">
        <w:rPr>
          <w:rFonts w:ascii="Times New Roman" w:eastAsia="Times New Roman" w:hAnsi="Times New Roman" w:cs="Times New Roman"/>
          <w:sz w:val="32"/>
          <w:szCs w:val="32"/>
        </w:rPr>
        <w:t>.</w:t>
      </w:r>
    </w:p>
    <w:p w14:paraId="4AFF457E" w14:textId="77777777" w:rsidR="00DE5C47" w:rsidRPr="00FB7C4F" w:rsidRDefault="00DE5C47" w:rsidP="00FB7C4F">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خطط تطبيق التقنيات الناشئة تشمل مجالات متعددة مثل الواقع المعزز والواقع الافتراضي في التدريب الطبي والعلاج، وإنترنت الأشياء الطبية لمراقبة المرضى، والروبوتات الطبية في الجراحة والرعاية، وتقنيات البلوك تشين في حماية البيانات الصحية (الصالح والعجلان، 2023)</w:t>
      </w:r>
      <w:r w:rsidR="009E359B">
        <w:rPr>
          <w:rStyle w:val="FootnoteReference"/>
          <w:rFonts w:ascii="Times New Roman" w:eastAsia="Times New Roman" w:hAnsi="Times New Roman" w:cs="Times New Roman"/>
          <w:sz w:val="32"/>
          <w:szCs w:val="32"/>
          <w:rtl/>
        </w:rPr>
        <w:footnoteReference w:id="135"/>
      </w:r>
      <w:r w:rsidRPr="00FB7C4F">
        <w:rPr>
          <w:rFonts w:ascii="Times New Roman" w:eastAsia="Times New Roman" w:hAnsi="Times New Roman" w:cs="Times New Roman"/>
          <w:sz w:val="32"/>
          <w:szCs w:val="32"/>
          <w:rtl/>
        </w:rPr>
        <w:t>. هذه التقنيات تتطلب استثمارات كبيرة في البحث والتطوير، وتطوير الكوادر المتخصصة، وإنشاء بيئة تنظيمية مناسبة لتطبيقها</w:t>
      </w:r>
      <w:r w:rsidRPr="00FB7C4F">
        <w:rPr>
          <w:rFonts w:ascii="Times New Roman" w:eastAsia="Times New Roman" w:hAnsi="Times New Roman" w:cs="Times New Roman"/>
          <w:sz w:val="32"/>
          <w:szCs w:val="32"/>
        </w:rPr>
        <w:t>.</w:t>
      </w:r>
    </w:p>
    <w:p w14:paraId="3E19C0C6" w14:textId="77777777" w:rsidR="00DE5C47" w:rsidRDefault="00DE5C47" w:rsidP="00FB7C4F">
      <w:pPr>
        <w:spacing w:line="240" w:lineRule="auto"/>
        <w:ind w:firstLine="651"/>
        <w:jc w:val="lowKashida"/>
        <w:rPr>
          <w:rFonts w:ascii="Times New Roman" w:eastAsia="Times New Roman" w:hAnsi="Times New Roman" w:cs="Times New Roman"/>
          <w:sz w:val="32"/>
          <w:szCs w:val="32"/>
          <w:rtl/>
        </w:rPr>
      </w:pPr>
      <w:r w:rsidRPr="00FB7C4F">
        <w:rPr>
          <w:rFonts w:ascii="Times New Roman" w:eastAsia="Times New Roman" w:hAnsi="Times New Roman" w:cs="Times New Roman"/>
          <w:sz w:val="32"/>
          <w:szCs w:val="32"/>
          <w:rtl/>
        </w:rPr>
        <w:t>الشراكات الدولية والتعاون التقني تلعب دوراً مهماً في تسريع عملية التحول الرقمي الصحي، حيث تتعاون المملكة مع دول ومؤسسات رائدة في مجال الصحة الرقمية لنقل المعرفة والخبرات، وتطوير حلول مبتكرة، وتدريب الكوادر المحلية (العمودي والقحطاني، 2024)</w:t>
      </w:r>
      <w:r w:rsidR="009E359B">
        <w:rPr>
          <w:rStyle w:val="FootnoteReference"/>
          <w:rFonts w:ascii="Times New Roman" w:eastAsia="Times New Roman" w:hAnsi="Times New Roman" w:cs="Times New Roman"/>
          <w:sz w:val="32"/>
          <w:szCs w:val="32"/>
          <w:rtl/>
        </w:rPr>
        <w:footnoteReference w:id="136"/>
      </w:r>
      <w:r w:rsidRPr="00FB7C4F">
        <w:rPr>
          <w:rFonts w:ascii="Times New Roman" w:eastAsia="Times New Roman" w:hAnsi="Times New Roman" w:cs="Times New Roman"/>
          <w:sz w:val="32"/>
          <w:szCs w:val="32"/>
          <w:rtl/>
        </w:rPr>
        <w:t>. هذه الشراكات تشمل التعاون مع شركات التقنية العالمية، والمؤسسات الأكاديمية المتميزة، والمنظمات الصحية الدولية</w:t>
      </w:r>
      <w:r w:rsidRPr="00FB7C4F">
        <w:rPr>
          <w:rFonts w:ascii="Times New Roman" w:eastAsia="Times New Roman" w:hAnsi="Times New Roman" w:cs="Times New Roman"/>
          <w:sz w:val="32"/>
          <w:szCs w:val="32"/>
        </w:rPr>
        <w:t>.</w:t>
      </w:r>
    </w:p>
    <w:p w14:paraId="7D054923" w14:textId="77777777" w:rsidR="00764C0B" w:rsidRDefault="00764C0B" w:rsidP="00FB7C4F">
      <w:pPr>
        <w:spacing w:line="240" w:lineRule="auto"/>
        <w:ind w:firstLine="651"/>
        <w:jc w:val="lowKashida"/>
        <w:rPr>
          <w:rFonts w:ascii="Times New Roman" w:eastAsia="Times New Roman" w:hAnsi="Times New Roman" w:cs="Times New Roman"/>
          <w:sz w:val="32"/>
          <w:szCs w:val="32"/>
          <w:rtl/>
        </w:rPr>
      </w:pPr>
    </w:p>
    <w:p w14:paraId="4ED3C26B" w14:textId="77777777" w:rsidR="00764C0B" w:rsidRDefault="00764C0B" w:rsidP="00FB7C4F">
      <w:pPr>
        <w:spacing w:line="240" w:lineRule="auto"/>
        <w:ind w:firstLine="651"/>
        <w:jc w:val="lowKashida"/>
        <w:rPr>
          <w:rFonts w:ascii="Times New Roman" w:eastAsia="Times New Roman" w:hAnsi="Times New Roman" w:cs="Times New Roman"/>
          <w:sz w:val="32"/>
          <w:szCs w:val="32"/>
          <w:rtl/>
        </w:rPr>
      </w:pPr>
    </w:p>
    <w:p w14:paraId="2CD662B5" w14:textId="77777777" w:rsidR="00DE5C47" w:rsidRPr="00B042EC" w:rsidRDefault="00DE5C47" w:rsidP="00C236C9">
      <w:pPr>
        <w:numPr>
          <w:ilvl w:val="0"/>
          <w:numId w:val="54"/>
        </w:numPr>
        <w:spacing w:after="0"/>
        <w:ind w:left="-483"/>
        <w:jc w:val="both"/>
        <w:rPr>
          <w:rFonts w:ascii="Aptos" w:eastAsia="Aptos" w:hAnsi="Aptos" w:cs="Arial"/>
          <w:b/>
          <w:bCs/>
          <w:sz w:val="34"/>
          <w:szCs w:val="36"/>
          <w:u w:val="double"/>
        </w:rPr>
      </w:pPr>
      <w:r w:rsidRPr="00B042EC">
        <w:rPr>
          <w:rFonts w:ascii="Aptos" w:eastAsia="Aptos" w:hAnsi="Aptos" w:cs="Arial"/>
          <w:b/>
          <w:bCs/>
          <w:sz w:val="34"/>
          <w:szCs w:val="36"/>
          <w:u w:val="double"/>
          <w:rtl/>
        </w:rPr>
        <w:lastRenderedPageBreak/>
        <w:t>واقع إدارة المخاطر في المستشفيات السعودية</w:t>
      </w:r>
    </w:p>
    <w:p w14:paraId="37957972" w14:textId="77777777" w:rsidR="00DE5C47" w:rsidRPr="0001764C" w:rsidRDefault="00DE5C47" w:rsidP="0001764C">
      <w:pPr>
        <w:spacing w:after="0"/>
        <w:ind w:left="-843"/>
        <w:jc w:val="both"/>
        <w:rPr>
          <w:rFonts w:ascii="Aptos" w:eastAsia="Aptos" w:hAnsi="Aptos" w:cs="Arial"/>
          <w:b/>
          <w:bCs/>
          <w:sz w:val="34"/>
          <w:szCs w:val="36"/>
          <w:u w:val="thick"/>
        </w:rPr>
      </w:pPr>
      <w:r w:rsidRPr="0001764C">
        <w:rPr>
          <w:rFonts w:ascii="Aptos" w:eastAsia="Aptos" w:hAnsi="Aptos" w:cs="Arial"/>
          <w:b/>
          <w:bCs/>
          <w:sz w:val="34"/>
          <w:szCs w:val="36"/>
          <w:u w:val="thick"/>
          <w:rtl/>
        </w:rPr>
        <w:t>الأنظمة والممارسات الحالية</w:t>
      </w:r>
    </w:p>
    <w:p w14:paraId="7C60CD06" w14:textId="77777777" w:rsidR="00DE5C47" w:rsidRPr="00FB7C4F" w:rsidRDefault="00DE5C47" w:rsidP="00FB7C4F">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 xml:space="preserve">تتبع المستشفيات السعودية هياكل إدارة </w:t>
      </w:r>
      <w:proofErr w:type="gramStart"/>
      <w:r w:rsidRPr="00FB7C4F">
        <w:rPr>
          <w:rFonts w:ascii="Times New Roman" w:eastAsia="Times New Roman" w:hAnsi="Times New Roman" w:cs="Times New Roman"/>
          <w:sz w:val="32"/>
          <w:szCs w:val="32"/>
          <w:rtl/>
        </w:rPr>
        <w:t>مخاطر</w:t>
      </w:r>
      <w:proofErr w:type="gramEnd"/>
      <w:r w:rsidRPr="00FB7C4F">
        <w:rPr>
          <w:rFonts w:ascii="Times New Roman" w:eastAsia="Times New Roman" w:hAnsi="Times New Roman" w:cs="Times New Roman"/>
          <w:sz w:val="32"/>
          <w:szCs w:val="32"/>
          <w:rtl/>
        </w:rPr>
        <w:t xml:space="preserve"> متطورة تتماشى مع المعايير الدولية المعتمدة، حيث تضم معظم المستشفيات الكبرى إدارات متخصصة لإدارة المخاطر تقوم بتحديد وتقييم ومراقبة المخاطر المختلفة التي قد تواجه المؤسسة الصحية (المطيري والشمراني، 2024)</w:t>
      </w:r>
      <w:r w:rsidR="00BF3C11">
        <w:rPr>
          <w:rStyle w:val="FootnoteReference"/>
          <w:rFonts w:ascii="Times New Roman" w:eastAsia="Times New Roman" w:hAnsi="Times New Roman" w:cs="Times New Roman"/>
          <w:sz w:val="32"/>
          <w:szCs w:val="32"/>
          <w:rtl/>
        </w:rPr>
        <w:footnoteReference w:id="137"/>
      </w:r>
      <w:r w:rsidRPr="00FB7C4F">
        <w:rPr>
          <w:rFonts w:ascii="Times New Roman" w:eastAsia="Times New Roman" w:hAnsi="Times New Roman" w:cs="Times New Roman"/>
          <w:sz w:val="32"/>
          <w:szCs w:val="32"/>
          <w:rtl/>
        </w:rPr>
        <w:t xml:space="preserve">. هذه الهياكل تشمل لجان إدارة المخاطر على مستوى مجلس الإدارة، وإدارات تنفيذية متخصصة، وفرق عمل في مختلف الأقسام الطبية والإدارية، </w:t>
      </w:r>
      <w:proofErr w:type="gramStart"/>
      <w:r w:rsidRPr="00FB7C4F">
        <w:rPr>
          <w:rFonts w:ascii="Times New Roman" w:eastAsia="Times New Roman" w:hAnsi="Times New Roman" w:cs="Times New Roman"/>
          <w:sz w:val="32"/>
          <w:szCs w:val="32"/>
          <w:rtl/>
        </w:rPr>
        <w:t xml:space="preserve">ونظم تقارير </w:t>
      </w:r>
      <w:proofErr w:type="gramEnd"/>
      <w:r w:rsidRPr="00FB7C4F">
        <w:rPr>
          <w:rFonts w:ascii="Times New Roman" w:eastAsia="Times New Roman" w:hAnsi="Times New Roman" w:cs="Times New Roman"/>
          <w:sz w:val="32"/>
          <w:szCs w:val="32"/>
          <w:rtl/>
        </w:rPr>
        <w:t>وتصعيد للحوادث والمخاطر</w:t>
      </w:r>
      <w:r w:rsidRPr="00FB7C4F">
        <w:rPr>
          <w:rFonts w:ascii="Times New Roman" w:eastAsia="Times New Roman" w:hAnsi="Times New Roman" w:cs="Times New Roman"/>
          <w:sz w:val="32"/>
          <w:szCs w:val="32"/>
        </w:rPr>
        <w:t>.</w:t>
      </w:r>
    </w:p>
    <w:p w14:paraId="28A64B61" w14:textId="77777777" w:rsidR="00DE5C47" w:rsidRPr="00FB7C4F" w:rsidRDefault="00DE5C47" w:rsidP="00FB7C4F">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الإجراءات والبروتوكولات المعتمدة في إدارة المخاطر تستند إلى أفضل الممارسات العالمية وتتضمن عمليات منهجية لتحديد المخاطر من خلال جولات الأمان، وتقييمات المخاطر الدورية، وتحليل الحوادث السابقة (العويد والزامل، 2023)</w:t>
      </w:r>
      <w:r w:rsidR="00BF3C11">
        <w:rPr>
          <w:rStyle w:val="FootnoteReference"/>
          <w:rFonts w:ascii="Times New Roman" w:eastAsia="Times New Roman" w:hAnsi="Times New Roman" w:cs="Times New Roman"/>
          <w:sz w:val="32"/>
          <w:szCs w:val="32"/>
          <w:rtl/>
        </w:rPr>
        <w:footnoteReference w:id="138"/>
      </w:r>
      <w:r w:rsidRPr="00FB7C4F">
        <w:rPr>
          <w:rFonts w:ascii="Times New Roman" w:eastAsia="Times New Roman" w:hAnsi="Times New Roman" w:cs="Times New Roman"/>
          <w:sz w:val="32"/>
          <w:szCs w:val="32"/>
          <w:rtl/>
        </w:rPr>
        <w:t>. كما تشمل هذه البروتوكولات آليات للإبلاغ عن الحوادث والمخاطر، وإجراءات التحقيق وتحليل الأسباب الجذرية، وخطط العمل التصحيحية والوقائية، ونظم المتابعة والمراجعة الدورية</w:t>
      </w:r>
      <w:r w:rsidRPr="00FB7C4F">
        <w:rPr>
          <w:rFonts w:ascii="Times New Roman" w:eastAsia="Times New Roman" w:hAnsi="Times New Roman" w:cs="Times New Roman"/>
          <w:sz w:val="32"/>
          <w:szCs w:val="32"/>
        </w:rPr>
        <w:t>.</w:t>
      </w:r>
    </w:p>
    <w:p w14:paraId="0EA686CF" w14:textId="77777777" w:rsidR="00DE5C47" w:rsidRDefault="00DE5C47" w:rsidP="00FB7C4F">
      <w:pPr>
        <w:spacing w:line="240" w:lineRule="auto"/>
        <w:ind w:firstLine="651"/>
        <w:jc w:val="lowKashida"/>
        <w:rPr>
          <w:rFonts w:ascii="Times New Roman" w:eastAsia="Times New Roman" w:hAnsi="Times New Roman" w:cs="Times New Roman"/>
          <w:sz w:val="32"/>
          <w:szCs w:val="32"/>
          <w:rtl/>
        </w:rPr>
      </w:pPr>
      <w:r w:rsidRPr="00FB7C4F">
        <w:rPr>
          <w:rFonts w:ascii="Times New Roman" w:eastAsia="Times New Roman" w:hAnsi="Times New Roman" w:cs="Times New Roman"/>
          <w:sz w:val="32"/>
          <w:szCs w:val="32"/>
          <w:rtl/>
        </w:rPr>
        <w:t>أدوات وتقنيات إدارة المخاطر المستخدمة في المستشفيات السعودية تتنوع بين الأدوات التقليدية والتقنيات الحديثة (الحكمي والمالكي، 2024)</w:t>
      </w:r>
      <w:r w:rsidR="00BF3C11">
        <w:rPr>
          <w:rStyle w:val="FootnoteReference"/>
          <w:rFonts w:ascii="Times New Roman" w:eastAsia="Times New Roman" w:hAnsi="Times New Roman" w:cs="Times New Roman"/>
          <w:sz w:val="32"/>
          <w:szCs w:val="32"/>
          <w:rtl/>
        </w:rPr>
        <w:footnoteReference w:id="139"/>
      </w:r>
      <w:r w:rsidRPr="00FB7C4F">
        <w:rPr>
          <w:rFonts w:ascii="Times New Roman" w:eastAsia="Times New Roman" w:hAnsi="Times New Roman" w:cs="Times New Roman"/>
          <w:sz w:val="32"/>
          <w:szCs w:val="32"/>
          <w:rtl/>
        </w:rPr>
        <w:t>. تشمل هذه الأدوات نظم تقييم المخاطر المحوسبة، وقواعد بيانات الحوادث والمخاطر، وأنظمة الإنذار المبكر، ونظم مراقبة المؤشرات الحيوية للسلامة. كما تستخدم بعض المستشفيات تقنيات متقدمة مثل تحليل البيانات التنبؤية، والمحاكاة الحاسوبية لسيناريوهات المخاطر، ونظم الذكاء الاصطناعي لتحليل الأنماط وتوقع المخاطر</w:t>
      </w:r>
      <w:r w:rsidRPr="00FB7C4F">
        <w:rPr>
          <w:rFonts w:ascii="Times New Roman" w:eastAsia="Times New Roman" w:hAnsi="Times New Roman" w:cs="Times New Roman"/>
          <w:sz w:val="32"/>
          <w:szCs w:val="32"/>
        </w:rPr>
        <w:t>.</w:t>
      </w:r>
    </w:p>
    <w:p w14:paraId="258E5A04" w14:textId="77777777" w:rsidR="00DE5C47" w:rsidRPr="0001764C" w:rsidRDefault="00DE5C47" w:rsidP="0001764C">
      <w:pPr>
        <w:spacing w:after="0"/>
        <w:ind w:left="-843"/>
        <w:jc w:val="both"/>
        <w:rPr>
          <w:rFonts w:ascii="Aptos" w:eastAsia="Aptos" w:hAnsi="Aptos" w:cs="Arial"/>
          <w:b/>
          <w:bCs/>
          <w:sz w:val="34"/>
          <w:szCs w:val="36"/>
          <w:u w:val="thick"/>
        </w:rPr>
      </w:pPr>
      <w:r w:rsidRPr="0001764C">
        <w:rPr>
          <w:rFonts w:ascii="Aptos" w:eastAsia="Aptos" w:hAnsi="Aptos" w:cs="Arial"/>
          <w:b/>
          <w:bCs/>
          <w:sz w:val="34"/>
          <w:szCs w:val="36"/>
          <w:u w:val="thick"/>
          <w:rtl/>
        </w:rPr>
        <w:t>التحديات والمشكلات الراهنة</w:t>
      </w:r>
    </w:p>
    <w:p w14:paraId="61200260" w14:textId="77777777" w:rsidR="00DE5C47" w:rsidRPr="00FB7C4F" w:rsidRDefault="00DE5C47" w:rsidP="00FB7C4F">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نقص الكوادر المتخصصة في إدارة المخاطر يشكل تحدياً كبيراً يواجه المستشفيات السعودية، حيث تتطلب إدارة المخاطر الصحية خبرات متنوعة تجمع بين المعرفة الطبية والإدارية والتقنية (القرني والباشا، 2023)</w:t>
      </w:r>
      <w:r w:rsidR="00BF3C11">
        <w:rPr>
          <w:rStyle w:val="FootnoteReference"/>
          <w:rFonts w:ascii="Times New Roman" w:eastAsia="Times New Roman" w:hAnsi="Times New Roman" w:cs="Times New Roman"/>
          <w:sz w:val="32"/>
          <w:szCs w:val="32"/>
          <w:rtl/>
        </w:rPr>
        <w:footnoteReference w:id="140"/>
      </w:r>
      <w:r w:rsidRPr="00FB7C4F">
        <w:rPr>
          <w:rFonts w:ascii="Times New Roman" w:eastAsia="Times New Roman" w:hAnsi="Times New Roman" w:cs="Times New Roman"/>
          <w:sz w:val="32"/>
          <w:szCs w:val="32"/>
          <w:rtl/>
        </w:rPr>
        <w:t>. هذا النقص يؤثر على قدرة المؤسسات الصحية على تطبيق أفضل الممارسات في إدارة المخاطر، ويحد من فعالية برامج السلامة والجودة. كما يؤدي إلى اعتماد بعض المستشفيات على خبرات خارجية أو كوادر غير متخصصة في هذا المجال</w:t>
      </w:r>
      <w:r w:rsidRPr="00FB7C4F">
        <w:rPr>
          <w:rFonts w:ascii="Times New Roman" w:eastAsia="Times New Roman" w:hAnsi="Times New Roman" w:cs="Times New Roman"/>
          <w:sz w:val="32"/>
          <w:szCs w:val="32"/>
        </w:rPr>
        <w:t>.</w:t>
      </w:r>
    </w:p>
    <w:p w14:paraId="2407FC30" w14:textId="77777777" w:rsidR="00DE5C47" w:rsidRPr="00FB7C4F" w:rsidRDefault="00DE5C47" w:rsidP="00FB7C4F">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lastRenderedPageBreak/>
        <w:t>ضعف الأنظمة التقنية المستخدمة في إدارة المخاطر يمثل عائقاً آخر، حيث تعتمد بعض المستشفيات على أنظمة قديمة أو غير متكاملة لا تتيح التحليل الشامل للمخاطر أو التنبؤ بها (الدوسري والعنقري، 2024)</w:t>
      </w:r>
      <w:r w:rsidR="00BF3C11">
        <w:rPr>
          <w:rStyle w:val="FootnoteReference"/>
          <w:rFonts w:ascii="Times New Roman" w:eastAsia="Times New Roman" w:hAnsi="Times New Roman" w:cs="Times New Roman"/>
          <w:sz w:val="32"/>
          <w:szCs w:val="32"/>
          <w:rtl/>
        </w:rPr>
        <w:footnoteReference w:id="141"/>
      </w:r>
      <w:r w:rsidRPr="00FB7C4F">
        <w:rPr>
          <w:rFonts w:ascii="Times New Roman" w:eastAsia="Times New Roman" w:hAnsi="Times New Roman" w:cs="Times New Roman"/>
          <w:sz w:val="32"/>
          <w:szCs w:val="32"/>
          <w:rtl/>
        </w:rPr>
        <w:t>. هذا الضعف التقني يؤثر على دقة البيانات، وسرعة الاستجابة للمخاطر، وقدرة المؤسسة على اتخاذ قرارات مدروسة بناءً على معلومات دقيقة وحديثة. كما يحد من إمكانية تطبيق تقنيات متقدمة مثل التحليل التنبؤي والذكاء الاصطناعي</w:t>
      </w:r>
      <w:r w:rsidRPr="00FB7C4F">
        <w:rPr>
          <w:rFonts w:ascii="Times New Roman" w:eastAsia="Times New Roman" w:hAnsi="Times New Roman" w:cs="Times New Roman"/>
          <w:sz w:val="32"/>
          <w:szCs w:val="32"/>
        </w:rPr>
        <w:t>.</w:t>
      </w:r>
    </w:p>
    <w:p w14:paraId="616272B6" w14:textId="77777777" w:rsidR="00DE5C47" w:rsidRPr="00FB7C4F" w:rsidRDefault="00DE5C47" w:rsidP="00FB7C4F">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التحديات التنظيمية والثقافية تشكل عوائق مهمة أمام تطوير إدارة المخاطر، حيث تواجه بعض المؤسسات مقاومة للتغيير من قبل الكوادر الطبية والإدارية، أو نقص في الوعي بأهمية إدارة المخاطر (السالم والناصر، 2024)</w:t>
      </w:r>
      <w:r w:rsidR="00BF3C11">
        <w:rPr>
          <w:rStyle w:val="FootnoteReference"/>
          <w:rFonts w:ascii="Times New Roman" w:eastAsia="Times New Roman" w:hAnsi="Times New Roman" w:cs="Times New Roman"/>
          <w:sz w:val="32"/>
          <w:szCs w:val="32"/>
          <w:rtl/>
        </w:rPr>
        <w:footnoteReference w:id="142"/>
      </w:r>
      <w:r w:rsidRPr="00FB7C4F">
        <w:rPr>
          <w:rFonts w:ascii="Times New Roman" w:eastAsia="Times New Roman" w:hAnsi="Times New Roman" w:cs="Times New Roman"/>
          <w:sz w:val="32"/>
          <w:szCs w:val="32"/>
          <w:rtl/>
        </w:rPr>
        <w:t>. كما تعاني بعض المستشفيات من ضعف في ثقافة الإبلاغ عن الأخطاء والحوادث، أو عدم وضوح المسؤوليات والصلاحيات في إدارة المخاطر، أو ضعف التنسيق بين الأقسام المختلفة في تطبيق برامج إدارة المخاطر</w:t>
      </w:r>
      <w:r w:rsidRPr="00FB7C4F">
        <w:rPr>
          <w:rFonts w:ascii="Times New Roman" w:eastAsia="Times New Roman" w:hAnsi="Times New Roman" w:cs="Times New Roman"/>
          <w:sz w:val="32"/>
          <w:szCs w:val="32"/>
        </w:rPr>
        <w:t>.</w:t>
      </w:r>
    </w:p>
    <w:p w14:paraId="18D78F94" w14:textId="77777777" w:rsidR="00DE5C47" w:rsidRPr="0001764C" w:rsidRDefault="00DE5C47" w:rsidP="0001764C">
      <w:pPr>
        <w:spacing w:after="0"/>
        <w:ind w:left="-843"/>
        <w:jc w:val="both"/>
        <w:rPr>
          <w:rFonts w:ascii="Aptos" w:eastAsia="Aptos" w:hAnsi="Aptos" w:cs="Arial"/>
          <w:b/>
          <w:bCs/>
          <w:sz w:val="34"/>
          <w:szCs w:val="36"/>
          <w:u w:val="thick"/>
        </w:rPr>
      </w:pPr>
      <w:r w:rsidRPr="0001764C">
        <w:rPr>
          <w:rFonts w:ascii="Aptos" w:eastAsia="Aptos" w:hAnsi="Aptos" w:cs="Arial"/>
          <w:b/>
          <w:bCs/>
          <w:sz w:val="34"/>
          <w:szCs w:val="36"/>
          <w:u w:val="thick"/>
          <w:rtl/>
        </w:rPr>
        <w:t>الفرص والإمكانيات المتاحة</w:t>
      </w:r>
    </w:p>
    <w:p w14:paraId="20ABE3FB" w14:textId="77777777" w:rsidR="00DE5C47" w:rsidRPr="00FB7C4F" w:rsidRDefault="00DE5C47" w:rsidP="00FB7C4F">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الاستثمار في التقنيات الحديثة يوفر فرصاً كبيرة لتطوير إدارة المخاطر في المستشفيات السعودية، حيث توفر التقنيات الناشئة مثل الذكاء الاصطناعي وتعلم الآلة والبيانات الضخمة إمكانيات هائلة لتحسين دقة تحديد المخاطر وسرعة الاستجابة لها (العليان والشهري، 2024)</w:t>
      </w:r>
      <w:r w:rsidR="00BF3C11">
        <w:rPr>
          <w:rStyle w:val="FootnoteReference"/>
          <w:rFonts w:ascii="Times New Roman" w:eastAsia="Times New Roman" w:hAnsi="Times New Roman" w:cs="Times New Roman"/>
          <w:sz w:val="32"/>
          <w:szCs w:val="32"/>
          <w:rtl/>
        </w:rPr>
        <w:footnoteReference w:id="143"/>
      </w:r>
      <w:r w:rsidRPr="00FB7C4F">
        <w:rPr>
          <w:rFonts w:ascii="Times New Roman" w:eastAsia="Times New Roman" w:hAnsi="Times New Roman" w:cs="Times New Roman"/>
          <w:sz w:val="32"/>
          <w:szCs w:val="32"/>
          <w:rtl/>
        </w:rPr>
        <w:t>. هذه التقنيات تمكن من تحليل كميات ضخمة من البيانات الصحية لاكتشاف الأنماط والمؤشرات المبكرة للمخاطر، والتنبؤ بالحوادث المحتملة، وتطوير استراتيجيات وقائية مخصصة</w:t>
      </w:r>
      <w:r w:rsidRPr="00FB7C4F">
        <w:rPr>
          <w:rFonts w:ascii="Times New Roman" w:eastAsia="Times New Roman" w:hAnsi="Times New Roman" w:cs="Times New Roman"/>
          <w:sz w:val="32"/>
          <w:szCs w:val="32"/>
        </w:rPr>
        <w:t>.</w:t>
      </w:r>
    </w:p>
    <w:p w14:paraId="7D55C509" w14:textId="77777777" w:rsidR="00DE5C47" w:rsidRPr="00FB7C4F" w:rsidRDefault="00DE5C47" w:rsidP="00FB7C4F">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تطوير الكوادر البشرية يمثل استثماراً استراتيجياً في تحسين إدارة المخاطر، حيث تسعى المملكة إلى إعداد جيل جديد من المتخصصين في إدارة المخاطر الصحية من خلال برامج التدريب المتخصصة، والشراكات مع الجامعات المحلية والدولية، وبرامج الابتعاث والتدريب في الخارج (الخالدي والعبدلي، 2023)</w:t>
      </w:r>
      <w:r w:rsidR="00BF3C11">
        <w:rPr>
          <w:rStyle w:val="FootnoteReference"/>
          <w:rFonts w:ascii="Times New Roman" w:eastAsia="Times New Roman" w:hAnsi="Times New Roman" w:cs="Times New Roman"/>
          <w:sz w:val="32"/>
          <w:szCs w:val="32"/>
          <w:rtl/>
        </w:rPr>
        <w:footnoteReference w:id="144"/>
      </w:r>
      <w:r w:rsidRPr="00FB7C4F">
        <w:rPr>
          <w:rFonts w:ascii="Times New Roman" w:eastAsia="Times New Roman" w:hAnsi="Times New Roman" w:cs="Times New Roman"/>
          <w:sz w:val="32"/>
          <w:szCs w:val="32"/>
          <w:rtl/>
        </w:rPr>
        <w:t>. كما تشمل جهود التطوير إقامة مؤتمرات وورش عمل متخصصة، وتطوير برامج التعليم المستمر، وإنشاء مراكز تميز في إدارة المخاطر الصحية</w:t>
      </w:r>
      <w:r w:rsidRPr="00FB7C4F">
        <w:rPr>
          <w:rFonts w:ascii="Times New Roman" w:eastAsia="Times New Roman" w:hAnsi="Times New Roman" w:cs="Times New Roman"/>
          <w:sz w:val="32"/>
          <w:szCs w:val="32"/>
        </w:rPr>
        <w:t>.</w:t>
      </w:r>
    </w:p>
    <w:p w14:paraId="5E74D497" w14:textId="77777777" w:rsidR="00DE5C47" w:rsidRDefault="00DE5C47" w:rsidP="00FB7C4F">
      <w:pPr>
        <w:spacing w:line="240" w:lineRule="auto"/>
        <w:ind w:firstLine="651"/>
        <w:jc w:val="lowKashida"/>
        <w:rPr>
          <w:rFonts w:ascii="Times New Roman" w:eastAsia="Times New Roman" w:hAnsi="Times New Roman" w:cs="Times New Roman"/>
          <w:sz w:val="32"/>
          <w:szCs w:val="32"/>
          <w:rtl/>
        </w:rPr>
      </w:pPr>
      <w:r w:rsidRPr="00FB7C4F">
        <w:rPr>
          <w:rFonts w:ascii="Times New Roman" w:eastAsia="Times New Roman" w:hAnsi="Times New Roman" w:cs="Times New Roman"/>
          <w:sz w:val="32"/>
          <w:szCs w:val="32"/>
          <w:rtl/>
        </w:rPr>
        <w:t xml:space="preserve">التعاون مع المؤسسات الدولية يفتح آفاقاً واسعة لنقل المعرفة والخبرات في مجال إدارة المخاطر، حيث تتعاون المستشفيات السعودية مع مؤسسات صحية رائدة في العالم لتبادل الخبرات، وتطوير الممارسات، وتطبيق أحدث التقنيات والمنهجيات </w:t>
      </w:r>
      <w:r w:rsidRPr="00FB7C4F">
        <w:rPr>
          <w:rFonts w:ascii="Times New Roman" w:eastAsia="Times New Roman" w:hAnsi="Times New Roman" w:cs="Times New Roman"/>
          <w:sz w:val="32"/>
          <w:szCs w:val="32"/>
          <w:rtl/>
        </w:rPr>
        <w:lastRenderedPageBreak/>
        <w:t>(المحيميد والبراك، 2024)</w:t>
      </w:r>
      <w:r w:rsidR="00BF3C11">
        <w:rPr>
          <w:rStyle w:val="FootnoteReference"/>
          <w:rFonts w:ascii="Times New Roman" w:eastAsia="Times New Roman" w:hAnsi="Times New Roman" w:cs="Times New Roman"/>
          <w:sz w:val="32"/>
          <w:szCs w:val="32"/>
          <w:rtl/>
        </w:rPr>
        <w:footnoteReference w:id="145"/>
      </w:r>
      <w:r w:rsidRPr="00FB7C4F">
        <w:rPr>
          <w:rFonts w:ascii="Times New Roman" w:eastAsia="Times New Roman" w:hAnsi="Times New Roman" w:cs="Times New Roman"/>
          <w:sz w:val="32"/>
          <w:szCs w:val="32"/>
          <w:rtl/>
        </w:rPr>
        <w:t>. هذا التعاون يشمل مشاريع مشتركة، وبرامج تدريب، وتبادل الخبراء، والمشاركة في الأبحاث والدراسات المتخصصة في إدارة المخاطر الصحية</w:t>
      </w:r>
      <w:r w:rsidRPr="00FB7C4F">
        <w:rPr>
          <w:rFonts w:ascii="Times New Roman" w:eastAsia="Times New Roman" w:hAnsi="Times New Roman" w:cs="Times New Roman"/>
          <w:sz w:val="32"/>
          <w:szCs w:val="32"/>
        </w:rPr>
        <w:t>.</w:t>
      </w:r>
    </w:p>
    <w:p w14:paraId="430C9B78" w14:textId="77777777" w:rsidR="0020437C" w:rsidRPr="00B042EC" w:rsidRDefault="0020437C" w:rsidP="00C236C9">
      <w:pPr>
        <w:numPr>
          <w:ilvl w:val="0"/>
          <w:numId w:val="54"/>
        </w:numPr>
        <w:spacing w:after="0"/>
        <w:ind w:left="-483"/>
        <w:jc w:val="both"/>
        <w:rPr>
          <w:rFonts w:ascii="Aptos" w:eastAsia="Aptos" w:hAnsi="Aptos" w:cs="Arial"/>
          <w:b/>
          <w:bCs/>
          <w:sz w:val="34"/>
          <w:szCs w:val="36"/>
          <w:u w:val="double"/>
        </w:rPr>
      </w:pPr>
      <w:r w:rsidRPr="00B042EC">
        <w:rPr>
          <w:rFonts w:ascii="Aptos" w:eastAsia="Aptos" w:hAnsi="Aptos" w:cs="Arial"/>
          <w:b/>
          <w:bCs/>
          <w:sz w:val="34"/>
          <w:szCs w:val="36"/>
          <w:u w:val="double"/>
          <w:rtl/>
        </w:rPr>
        <w:t>تطبيقات الذكاء الاصطناعي الحالية</w:t>
      </w:r>
    </w:p>
    <w:p w14:paraId="55B512AC" w14:textId="77777777" w:rsidR="0020437C" w:rsidRPr="0001764C" w:rsidRDefault="0020437C" w:rsidP="0001764C">
      <w:pPr>
        <w:spacing w:after="0"/>
        <w:ind w:left="-843"/>
        <w:jc w:val="both"/>
        <w:rPr>
          <w:rFonts w:ascii="Aptos" w:eastAsia="Aptos" w:hAnsi="Aptos" w:cs="Arial"/>
          <w:b/>
          <w:bCs/>
          <w:sz w:val="34"/>
          <w:szCs w:val="36"/>
          <w:u w:val="thick"/>
        </w:rPr>
      </w:pPr>
      <w:r w:rsidRPr="0001764C">
        <w:rPr>
          <w:rFonts w:ascii="Aptos" w:eastAsia="Aptos" w:hAnsi="Aptos" w:cs="Arial"/>
          <w:b/>
          <w:bCs/>
          <w:sz w:val="34"/>
          <w:szCs w:val="36"/>
          <w:u w:val="thick"/>
          <w:rtl/>
        </w:rPr>
        <w:t>المشاريع الرائدة</w:t>
      </w:r>
    </w:p>
    <w:p w14:paraId="1E9A46A6" w14:textId="77777777" w:rsidR="0020437C" w:rsidRPr="00FB7C4F" w:rsidRDefault="0020437C" w:rsidP="00FB7C4F">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مشروع "</w:t>
      </w:r>
      <w:proofErr w:type="spellStart"/>
      <w:r w:rsidRPr="00FB7C4F">
        <w:rPr>
          <w:rFonts w:ascii="Times New Roman" w:eastAsia="Times New Roman" w:hAnsi="Times New Roman" w:cs="Times New Roman"/>
          <w:sz w:val="32"/>
          <w:szCs w:val="32"/>
          <w:rtl/>
        </w:rPr>
        <w:t>نيوم</w:t>
      </w:r>
      <w:proofErr w:type="spellEnd"/>
      <w:r w:rsidRPr="00FB7C4F">
        <w:rPr>
          <w:rFonts w:ascii="Times New Roman" w:eastAsia="Times New Roman" w:hAnsi="Times New Roman" w:cs="Times New Roman"/>
          <w:sz w:val="32"/>
          <w:szCs w:val="32"/>
          <w:rtl/>
        </w:rPr>
        <w:t xml:space="preserve">" الصحي يمثل نموذجاً متقدماً لتطبيق الذكاء الاصطناعي في القطاع الصحي، حيث يهدف إلى إنشاء نظام صحي ذكي ومتكامل يعتمد على أحدث التقنيات في مجال الذكاء الاصطناعي والصحة الرقمية (هيئة تطوير </w:t>
      </w:r>
      <w:proofErr w:type="spellStart"/>
      <w:r w:rsidRPr="00FB7C4F">
        <w:rPr>
          <w:rFonts w:ascii="Times New Roman" w:eastAsia="Times New Roman" w:hAnsi="Times New Roman" w:cs="Times New Roman"/>
          <w:sz w:val="32"/>
          <w:szCs w:val="32"/>
          <w:rtl/>
        </w:rPr>
        <w:t>نيوم</w:t>
      </w:r>
      <w:proofErr w:type="spellEnd"/>
      <w:r w:rsidRPr="00FB7C4F">
        <w:rPr>
          <w:rFonts w:ascii="Times New Roman" w:eastAsia="Times New Roman" w:hAnsi="Times New Roman" w:cs="Times New Roman"/>
          <w:sz w:val="32"/>
          <w:szCs w:val="32"/>
          <w:rtl/>
        </w:rPr>
        <w:t>، 2024)</w:t>
      </w:r>
      <w:r w:rsidR="00BF3C11">
        <w:rPr>
          <w:rStyle w:val="FootnoteReference"/>
          <w:rFonts w:ascii="Times New Roman" w:eastAsia="Times New Roman" w:hAnsi="Times New Roman" w:cs="Times New Roman"/>
          <w:sz w:val="32"/>
          <w:szCs w:val="32"/>
          <w:rtl/>
        </w:rPr>
        <w:footnoteReference w:id="146"/>
      </w:r>
      <w:r w:rsidRPr="00FB7C4F">
        <w:rPr>
          <w:rFonts w:ascii="Times New Roman" w:eastAsia="Times New Roman" w:hAnsi="Times New Roman" w:cs="Times New Roman"/>
          <w:sz w:val="32"/>
          <w:szCs w:val="32"/>
          <w:rtl/>
        </w:rPr>
        <w:t>. يتضمن المشروع تطوير مستشفيات ذكية مجهزة بأنظمة الذكاء الاصطناعي لتحليل البيانات الطبية، وأنظمة الروبوتات الطبية للجراحة والرعاية، وتقنيات الواقع المعزز والافتراضي للتدريب والتشخيص. كما يشمل المشروع تطوير منصات رقمية متقدمة لإدارة الصحة الشخصية والوقاية من الأمراض</w:t>
      </w:r>
      <w:r w:rsidRPr="00FB7C4F">
        <w:rPr>
          <w:rFonts w:ascii="Times New Roman" w:eastAsia="Times New Roman" w:hAnsi="Times New Roman" w:cs="Times New Roman"/>
          <w:sz w:val="32"/>
          <w:szCs w:val="32"/>
        </w:rPr>
        <w:t>.</w:t>
      </w:r>
    </w:p>
    <w:p w14:paraId="1F9512F1" w14:textId="77777777" w:rsidR="0020437C" w:rsidRPr="00FB7C4F" w:rsidRDefault="0020437C" w:rsidP="00FB7C4F">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مبادرات مستشفى الملك فيصل التخصصي ومركز الأبحاث تشكل نماذج رائدة في تطبيق الذكاء الاصطناعي في البيئة الصحية السعودية، حيث يطبق المستشفى تقنيات متقدمة في تحليل الصور الطبية للكشف المبكر عن السرطان، وأنظمة دعم القرار الطبي في علاج الأمراض المعقدة، وتقنيات الطب الشخصي المبني على تحليل الجينوم (الراجحي والعتيبي، 2024)</w:t>
      </w:r>
      <w:r w:rsidR="00BF3C11">
        <w:rPr>
          <w:rStyle w:val="FootnoteReference"/>
          <w:rFonts w:ascii="Times New Roman" w:eastAsia="Times New Roman" w:hAnsi="Times New Roman" w:cs="Times New Roman"/>
          <w:sz w:val="32"/>
          <w:szCs w:val="32"/>
          <w:rtl/>
        </w:rPr>
        <w:footnoteReference w:id="147"/>
      </w:r>
      <w:r w:rsidRPr="00FB7C4F">
        <w:rPr>
          <w:rFonts w:ascii="Times New Roman" w:eastAsia="Times New Roman" w:hAnsi="Times New Roman" w:cs="Times New Roman"/>
          <w:sz w:val="32"/>
          <w:szCs w:val="32"/>
          <w:rtl/>
        </w:rPr>
        <w:t>. كما يقود المستشفى مشاريع بحثية متقدمة في مجال الذكاء الاصطناعي الطبي بالتعاون مع جامعات ومؤسسات بحثية عالمية</w:t>
      </w:r>
      <w:r w:rsidRPr="00FB7C4F">
        <w:rPr>
          <w:rFonts w:ascii="Times New Roman" w:eastAsia="Times New Roman" w:hAnsi="Times New Roman" w:cs="Times New Roman"/>
          <w:sz w:val="32"/>
          <w:szCs w:val="32"/>
        </w:rPr>
        <w:t>.</w:t>
      </w:r>
    </w:p>
    <w:p w14:paraId="350469B7" w14:textId="77777777" w:rsidR="0020437C" w:rsidRDefault="0020437C" w:rsidP="00B67301">
      <w:pPr>
        <w:spacing w:line="240" w:lineRule="auto"/>
        <w:ind w:firstLine="651"/>
        <w:jc w:val="lowKashida"/>
        <w:rPr>
          <w:rFonts w:ascii="Times New Roman" w:eastAsia="Times New Roman" w:hAnsi="Times New Roman" w:cs="Times New Roman"/>
          <w:sz w:val="32"/>
          <w:szCs w:val="32"/>
          <w:rtl/>
        </w:rPr>
      </w:pPr>
      <w:r w:rsidRPr="00FB7C4F">
        <w:rPr>
          <w:rFonts w:ascii="Times New Roman" w:eastAsia="Times New Roman" w:hAnsi="Times New Roman" w:cs="Times New Roman"/>
          <w:sz w:val="32"/>
          <w:szCs w:val="32"/>
          <w:rtl/>
        </w:rPr>
        <w:t>تطبيقات في المدن الطبية الكبرى مثل مدينة الملك فهد الطبية ومدينة الأمير سلطان الطبية العسكرية تشهد تطبيق حلول الذكاء الاصطناعي في مختلف جوانب الرعاية الصحية (الشمراني والغامدي، 2023)</w:t>
      </w:r>
      <w:r w:rsidR="00BF3C11">
        <w:rPr>
          <w:rStyle w:val="FootnoteReference"/>
          <w:rFonts w:ascii="Times New Roman" w:eastAsia="Times New Roman" w:hAnsi="Times New Roman" w:cs="Times New Roman"/>
          <w:sz w:val="32"/>
          <w:szCs w:val="32"/>
          <w:rtl/>
        </w:rPr>
        <w:footnoteReference w:id="148"/>
      </w:r>
      <w:r w:rsidRPr="00FB7C4F">
        <w:rPr>
          <w:rFonts w:ascii="Times New Roman" w:eastAsia="Times New Roman" w:hAnsi="Times New Roman" w:cs="Times New Roman"/>
          <w:sz w:val="32"/>
          <w:szCs w:val="32"/>
          <w:rtl/>
        </w:rPr>
        <w:t>. هذه التطبيقات تشمل أنظمة إدارة المرضى الذكية، وأنظمة جدولة العمليات الجراحية، وأنظمة إدارة المخزون الطبي، وأنظمة مراقبة العدوى، وأنظمة التنبؤ بالطوارئ الصحية. كما تستخدم هذه المدن الطبية تقنيات الذكاء الاصطناعي في تحسين تجربة المرضى وتقليل أوقات الانتظار (الحارثي والسبيعي، 2024</w:t>
      </w:r>
      <w:r w:rsidR="00B67301">
        <w:rPr>
          <w:rFonts w:ascii="Times New Roman" w:eastAsia="Times New Roman" w:hAnsi="Times New Roman" w:cs="Times New Roman" w:hint="cs"/>
          <w:sz w:val="32"/>
          <w:szCs w:val="32"/>
          <w:rtl/>
        </w:rPr>
        <w:t>)</w:t>
      </w:r>
      <w:r w:rsidRPr="00FB7C4F">
        <w:rPr>
          <w:rFonts w:ascii="Times New Roman" w:eastAsia="Times New Roman" w:hAnsi="Times New Roman" w:cs="Times New Roman"/>
          <w:sz w:val="32"/>
          <w:szCs w:val="32"/>
        </w:rPr>
        <w:t>.</w:t>
      </w:r>
      <w:r w:rsidR="00BF3C11">
        <w:rPr>
          <w:rStyle w:val="FootnoteReference"/>
          <w:rFonts w:ascii="Times New Roman" w:eastAsia="Times New Roman" w:hAnsi="Times New Roman" w:cs="Times New Roman"/>
          <w:sz w:val="32"/>
          <w:szCs w:val="32"/>
        </w:rPr>
        <w:footnoteReference w:id="149"/>
      </w:r>
    </w:p>
    <w:p w14:paraId="055853DF" w14:textId="77777777" w:rsidR="0020437C" w:rsidRPr="0001764C" w:rsidRDefault="0020437C" w:rsidP="0001764C">
      <w:pPr>
        <w:spacing w:after="0"/>
        <w:ind w:left="-843"/>
        <w:jc w:val="both"/>
        <w:rPr>
          <w:rFonts w:ascii="Aptos" w:eastAsia="Aptos" w:hAnsi="Aptos" w:cs="Arial"/>
          <w:b/>
          <w:bCs/>
          <w:sz w:val="34"/>
          <w:szCs w:val="36"/>
          <w:u w:val="thick"/>
        </w:rPr>
      </w:pPr>
      <w:r w:rsidRPr="0001764C">
        <w:rPr>
          <w:rFonts w:ascii="Aptos" w:eastAsia="Aptos" w:hAnsi="Aptos" w:cs="Arial"/>
          <w:b/>
          <w:bCs/>
          <w:sz w:val="34"/>
          <w:szCs w:val="36"/>
          <w:u w:val="thick"/>
          <w:rtl/>
        </w:rPr>
        <w:lastRenderedPageBreak/>
        <w:t>التقنيات المطبقة</w:t>
      </w:r>
    </w:p>
    <w:p w14:paraId="289642F1" w14:textId="77777777" w:rsidR="0020437C" w:rsidRPr="00FB7C4F" w:rsidRDefault="0020437C" w:rsidP="00FB7C4F">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أنظمة دعم القرار الطبي تمثل إحدى أهم تطبيقات الذكاء الاصطناعي في المستشفيات السعودية، حيث تساعد هذه الأنظمة الأطباء في اتخاذ قرارات علاجية أكثر دقة من خلال تحليل التاريخ المرضي، ونتائج الفحوصات، والبيانات الطبية الأخرى (المحمدي والعجمي، 2024)</w:t>
      </w:r>
      <w:r w:rsidR="00BF3C11">
        <w:rPr>
          <w:rStyle w:val="FootnoteReference"/>
          <w:rFonts w:ascii="Times New Roman" w:eastAsia="Times New Roman" w:hAnsi="Times New Roman" w:cs="Times New Roman"/>
          <w:sz w:val="32"/>
          <w:szCs w:val="32"/>
          <w:rtl/>
        </w:rPr>
        <w:footnoteReference w:id="150"/>
      </w:r>
      <w:r w:rsidRPr="00FB7C4F">
        <w:rPr>
          <w:rFonts w:ascii="Times New Roman" w:eastAsia="Times New Roman" w:hAnsi="Times New Roman" w:cs="Times New Roman"/>
          <w:sz w:val="32"/>
          <w:szCs w:val="32"/>
          <w:rtl/>
        </w:rPr>
        <w:t>. تستخدم هذه الأنظمة خوارزميات التعلم الآلي لتحليل كميات كبيرة من البيانات الطبية، وتقديم توصيات علاجية مبنية على الأدلة العلمية، والتنبيه إلى التفاعلات الدوائية المحتملة، والمساعدة في تشخيص الحالات المعقدة</w:t>
      </w:r>
      <w:r w:rsidRPr="00FB7C4F">
        <w:rPr>
          <w:rFonts w:ascii="Times New Roman" w:eastAsia="Times New Roman" w:hAnsi="Times New Roman" w:cs="Times New Roman"/>
          <w:sz w:val="32"/>
          <w:szCs w:val="32"/>
        </w:rPr>
        <w:t>.</w:t>
      </w:r>
    </w:p>
    <w:p w14:paraId="2792E27B" w14:textId="77777777" w:rsidR="0020437C" w:rsidRPr="00FB7C4F" w:rsidRDefault="0020437C" w:rsidP="00B67301">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تحليل الصور الطبية باستخدام الذكاء الاصطناعي يشهد تطبيقات واسعة في التشخيص المبكر للأمراض، خاصة في مجال الأشعة والأمراض التشخيصية (الشهراني والقحطاني، 2023)</w:t>
      </w:r>
      <w:r w:rsidR="00BF3C11">
        <w:rPr>
          <w:rStyle w:val="FootnoteReference"/>
          <w:rFonts w:ascii="Times New Roman" w:eastAsia="Times New Roman" w:hAnsi="Times New Roman" w:cs="Times New Roman"/>
          <w:sz w:val="32"/>
          <w:szCs w:val="32"/>
          <w:rtl/>
        </w:rPr>
        <w:footnoteReference w:id="151"/>
      </w:r>
      <w:r w:rsidRPr="00FB7C4F">
        <w:rPr>
          <w:rFonts w:ascii="Times New Roman" w:eastAsia="Times New Roman" w:hAnsi="Times New Roman" w:cs="Times New Roman"/>
          <w:sz w:val="32"/>
          <w:szCs w:val="32"/>
          <w:rtl/>
        </w:rPr>
        <w:t>. هذه التقنيات تستخدم شبكات التعلم العميق لتحليل صور الأشعة السينية، والرنين المغناطيسي، والتصوير المقطعي، وصور الأمراض الجلدية، وصور قاع العين. تحقق هذه التقنيات دقة عالية في الكشف عن الأورام، وأمراض القلب، والالتهابات، والكسور، مما يساعد الأطباء في اتخاذ قرارات علاجية أسرع وأكثر دقة (</w:t>
      </w:r>
      <w:proofErr w:type="spellStart"/>
      <w:r w:rsidRPr="00FB7C4F">
        <w:rPr>
          <w:rFonts w:ascii="Times New Roman" w:eastAsia="Times New Roman" w:hAnsi="Times New Roman" w:cs="Times New Roman"/>
          <w:sz w:val="32"/>
          <w:szCs w:val="32"/>
          <w:rtl/>
        </w:rPr>
        <w:t>البليهي</w:t>
      </w:r>
      <w:proofErr w:type="spellEnd"/>
      <w:r w:rsidRPr="00FB7C4F">
        <w:rPr>
          <w:rFonts w:ascii="Times New Roman" w:eastAsia="Times New Roman" w:hAnsi="Times New Roman" w:cs="Times New Roman"/>
          <w:sz w:val="32"/>
          <w:szCs w:val="32"/>
          <w:rtl/>
        </w:rPr>
        <w:t xml:space="preserve"> والدخيل، 2024</w:t>
      </w:r>
      <w:r w:rsidR="00B67301">
        <w:rPr>
          <w:rFonts w:ascii="Times New Roman" w:eastAsia="Times New Roman" w:hAnsi="Times New Roman" w:cs="Times New Roman" w:hint="cs"/>
          <w:sz w:val="32"/>
          <w:szCs w:val="32"/>
          <w:rtl/>
        </w:rPr>
        <w:t>)</w:t>
      </w:r>
      <w:r w:rsidRPr="00FB7C4F">
        <w:rPr>
          <w:rFonts w:ascii="Times New Roman" w:eastAsia="Times New Roman" w:hAnsi="Times New Roman" w:cs="Times New Roman"/>
          <w:sz w:val="32"/>
          <w:szCs w:val="32"/>
        </w:rPr>
        <w:t>.</w:t>
      </w:r>
      <w:r w:rsidR="00BF3C11">
        <w:rPr>
          <w:rStyle w:val="FootnoteReference"/>
          <w:rFonts w:ascii="Times New Roman" w:eastAsia="Times New Roman" w:hAnsi="Times New Roman" w:cs="Times New Roman"/>
          <w:sz w:val="32"/>
          <w:szCs w:val="32"/>
        </w:rPr>
        <w:footnoteReference w:id="152"/>
      </w:r>
    </w:p>
    <w:p w14:paraId="490754BC" w14:textId="77777777" w:rsidR="0020437C" w:rsidRDefault="0020437C" w:rsidP="00FB7C4F">
      <w:pPr>
        <w:spacing w:line="240" w:lineRule="auto"/>
        <w:ind w:firstLine="651"/>
        <w:jc w:val="lowKashida"/>
        <w:rPr>
          <w:rFonts w:ascii="Times New Roman" w:eastAsia="Times New Roman" w:hAnsi="Times New Roman" w:cs="Times New Roman"/>
          <w:sz w:val="32"/>
          <w:szCs w:val="32"/>
          <w:rtl/>
        </w:rPr>
      </w:pPr>
      <w:r w:rsidRPr="00FB7C4F">
        <w:rPr>
          <w:rFonts w:ascii="Times New Roman" w:eastAsia="Times New Roman" w:hAnsi="Times New Roman" w:cs="Times New Roman"/>
          <w:sz w:val="32"/>
          <w:szCs w:val="32"/>
          <w:rtl/>
        </w:rPr>
        <w:t>إدارة البيانات الصحية الذكية تمثل تطبيقاً مهماً آخر للذكاء الاصطناعي، حيث تستخدم خوارزميات متقدمة لتنظيم وتحليل البيانات الصحية الضخمة، وتحسين جودة البيانات، وضمان الخصوصية والأمان (المقاطي والعسيري، 2024)</w:t>
      </w:r>
      <w:r w:rsidR="00BF3C11">
        <w:rPr>
          <w:rStyle w:val="FootnoteReference"/>
          <w:rFonts w:ascii="Times New Roman" w:eastAsia="Times New Roman" w:hAnsi="Times New Roman" w:cs="Times New Roman"/>
          <w:sz w:val="32"/>
          <w:szCs w:val="32"/>
          <w:rtl/>
        </w:rPr>
        <w:footnoteReference w:id="153"/>
      </w:r>
      <w:r w:rsidRPr="00FB7C4F">
        <w:rPr>
          <w:rFonts w:ascii="Times New Roman" w:eastAsia="Times New Roman" w:hAnsi="Times New Roman" w:cs="Times New Roman"/>
          <w:sz w:val="32"/>
          <w:szCs w:val="32"/>
          <w:rtl/>
        </w:rPr>
        <w:t>. هذه الأنظمة تساعد في إنشاء ملفات طبية إلكترونية شاملة، وتسهيل تبادل المعلومات بين مقدمي الرعاية الصحية، وتوفير رؤى تحليلية لتحسين جودة الرعاية الصحية</w:t>
      </w:r>
      <w:r w:rsidRPr="00FB7C4F">
        <w:rPr>
          <w:rFonts w:ascii="Times New Roman" w:eastAsia="Times New Roman" w:hAnsi="Times New Roman" w:cs="Times New Roman"/>
          <w:sz w:val="32"/>
          <w:szCs w:val="32"/>
        </w:rPr>
        <w:t>.</w:t>
      </w:r>
    </w:p>
    <w:p w14:paraId="394A9826" w14:textId="77777777" w:rsidR="0020437C" w:rsidRPr="0001764C" w:rsidRDefault="0020437C" w:rsidP="0001764C">
      <w:pPr>
        <w:spacing w:after="0"/>
        <w:ind w:left="-843"/>
        <w:jc w:val="both"/>
        <w:rPr>
          <w:rFonts w:ascii="Aptos" w:eastAsia="Aptos" w:hAnsi="Aptos" w:cs="Arial"/>
          <w:b/>
          <w:bCs/>
          <w:sz w:val="34"/>
          <w:szCs w:val="36"/>
          <w:u w:val="thick"/>
        </w:rPr>
      </w:pPr>
      <w:r w:rsidRPr="0001764C">
        <w:rPr>
          <w:rFonts w:ascii="Aptos" w:eastAsia="Aptos" w:hAnsi="Aptos" w:cs="Arial"/>
          <w:b/>
          <w:bCs/>
          <w:sz w:val="34"/>
          <w:szCs w:val="36"/>
          <w:u w:val="thick"/>
          <w:rtl/>
        </w:rPr>
        <w:t>النتائج والدروس المستفادة</w:t>
      </w:r>
    </w:p>
    <w:p w14:paraId="7DBBBA33" w14:textId="77777777" w:rsidR="0020437C" w:rsidRPr="00FB7C4F" w:rsidRDefault="0020437C" w:rsidP="00FB7C4F">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قياس الأثر والفعالية لتطبيقات الذكاء الاصطناعي في المستشفيات السعودية يظهر نتائج إيجابية مشجعة، حيث تشير الدراسات الحديثة إلى تحسن ملحوظ في دقة التشخيص، وتقليل أوقات انتظار المرضى، وزيادة كفاءة العمليات الطبية (عبد الرحمن والسلمي، 2024)</w:t>
      </w:r>
      <w:r w:rsidR="00BF3C11">
        <w:rPr>
          <w:rStyle w:val="FootnoteReference"/>
          <w:rFonts w:ascii="Times New Roman" w:eastAsia="Times New Roman" w:hAnsi="Times New Roman" w:cs="Times New Roman"/>
          <w:sz w:val="32"/>
          <w:szCs w:val="32"/>
          <w:rtl/>
        </w:rPr>
        <w:footnoteReference w:id="154"/>
      </w:r>
      <w:r w:rsidRPr="00FB7C4F">
        <w:rPr>
          <w:rFonts w:ascii="Times New Roman" w:eastAsia="Times New Roman" w:hAnsi="Times New Roman" w:cs="Times New Roman"/>
          <w:sz w:val="32"/>
          <w:szCs w:val="32"/>
          <w:rtl/>
        </w:rPr>
        <w:t xml:space="preserve">. أظهرت دراسة ميدانية على مستشفيات جدة أن تطبيق نظم إدارة المخاطر المدعومة بالذكاء الاصطناعي أدى إلى تحسن بنسبة 35% في </w:t>
      </w:r>
      <w:r w:rsidRPr="00FB7C4F">
        <w:rPr>
          <w:rFonts w:ascii="Times New Roman" w:eastAsia="Times New Roman" w:hAnsi="Times New Roman" w:cs="Times New Roman"/>
          <w:sz w:val="32"/>
          <w:szCs w:val="32"/>
          <w:rtl/>
        </w:rPr>
        <w:lastRenderedPageBreak/>
        <w:t>معدلات الكشف المبكر عن المخاطر الطبية، وانخفاض بنسبة 28% في معدلات الحوادث الطبية القابلة للتجنب</w:t>
      </w:r>
      <w:r w:rsidRPr="00FB7C4F">
        <w:rPr>
          <w:rFonts w:ascii="Times New Roman" w:eastAsia="Times New Roman" w:hAnsi="Times New Roman" w:cs="Times New Roman"/>
          <w:sz w:val="32"/>
          <w:szCs w:val="32"/>
        </w:rPr>
        <w:t>.</w:t>
      </w:r>
    </w:p>
    <w:p w14:paraId="25E332E9" w14:textId="77777777" w:rsidR="0020437C" w:rsidRPr="00FB7C4F" w:rsidRDefault="0020437C" w:rsidP="00B67301">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التحديات المواجهة في تطبيق الذكاء الاصطناعي تشمل التحديات التقنية مثل جودة البيانات ودقتها، والتحديات التنظيمية مثل مقاومة التغيير من قبل الكوادر الطبية، والتحديات المالية المتعلقة بالاستثمار في التقنيات المتقدمة (الحبيب والمرزوق، 2023)</w:t>
      </w:r>
      <w:r w:rsidR="00AB6D7D">
        <w:rPr>
          <w:rStyle w:val="FootnoteReference"/>
          <w:rFonts w:ascii="Times New Roman" w:eastAsia="Times New Roman" w:hAnsi="Times New Roman" w:cs="Times New Roman"/>
          <w:sz w:val="32"/>
          <w:szCs w:val="32"/>
          <w:rtl/>
        </w:rPr>
        <w:footnoteReference w:id="155"/>
      </w:r>
      <w:r w:rsidRPr="00FB7C4F">
        <w:rPr>
          <w:rFonts w:ascii="Times New Roman" w:eastAsia="Times New Roman" w:hAnsi="Times New Roman" w:cs="Times New Roman"/>
          <w:sz w:val="32"/>
          <w:szCs w:val="32"/>
          <w:rtl/>
        </w:rPr>
        <w:t>. كما تواجه المستشفيات تحديات في مجال الأمن السيبراني وحماية البيانات الصحية الحساسة، حيث أشارت دراسة حديثة إلى أن 60% من المستشفيات السعودية تحتاج إلى تعزيز أنظمة الأمن السيبراني لديها لضمان الحماية الكاملة للبيانات الصحية (الجاسر والمانع، 2024</w:t>
      </w:r>
      <w:r w:rsidR="00B67301">
        <w:rPr>
          <w:rFonts w:ascii="Times New Roman" w:eastAsia="Times New Roman" w:hAnsi="Times New Roman" w:cs="Times New Roman" w:hint="cs"/>
          <w:sz w:val="32"/>
          <w:szCs w:val="32"/>
          <w:rtl/>
        </w:rPr>
        <w:t>)</w:t>
      </w:r>
      <w:r w:rsidR="00AB6D7D">
        <w:rPr>
          <w:rStyle w:val="FootnoteReference"/>
          <w:rFonts w:ascii="Times New Roman" w:eastAsia="Times New Roman" w:hAnsi="Times New Roman" w:cs="Times New Roman"/>
          <w:sz w:val="32"/>
          <w:szCs w:val="32"/>
          <w:rtl/>
        </w:rPr>
        <w:footnoteReference w:id="156"/>
      </w:r>
      <w:r w:rsidRPr="00FB7C4F">
        <w:rPr>
          <w:rFonts w:ascii="Times New Roman" w:eastAsia="Times New Roman" w:hAnsi="Times New Roman" w:cs="Times New Roman"/>
          <w:sz w:val="32"/>
          <w:szCs w:val="32"/>
        </w:rPr>
        <w:t>.</w:t>
      </w:r>
    </w:p>
    <w:p w14:paraId="1824DC34" w14:textId="77777777" w:rsidR="0020437C" w:rsidRDefault="0020437C" w:rsidP="00FB7C4F">
      <w:pPr>
        <w:spacing w:line="240" w:lineRule="auto"/>
        <w:ind w:firstLine="651"/>
        <w:jc w:val="lowKashida"/>
        <w:rPr>
          <w:rFonts w:ascii="Times New Roman" w:eastAsia="Times New Roman" w:hAnsi="Times New Roman" w:cs="Times New Roman"/>
          <w:sz w:val="32"/>
          <w:szCs w:val="32"/>
          <w:rtl/>
        </w:rPr>
      </w:pPr>
      <w:r w:rsidRPr="00FB7C4F">
        <w:rPr>
          <w:rFonts w:ascii="Times New Roman" w:eastAsia="Times New Roman" w:hAnsi="Times New Roman" w:cs="Times New Roman"/>
          <w:sz w:val="32"/>
          <w:szCs w:val="32"/>
          <w:rtl/>
        </w:rPr>
        <w:t>العوامل المساعدة للنجاح تتضمن الدعم القوي من الإدارة العليا، ووجود استراتيجية واضحة للتحول الرقمي، والاستثمار في تدريب الكوادر البشرية، والتعاون مع شركات التقنية المتخصصة، ووضع خطط شاملة لإدارة التغيير (</w:t>
      </w:r>
      <w:proofErr w:type="gramStart"/>
      <w:r w:rsidRPr="00FB7C4F">
        <w:rPr>
          <w:rFonts w:ascii="Times New Roman" w:eastAsia="Times New Roman" w:hAnsi="Times New Roman" w:cs="Times New Roman"/>
          <w:sz w:val="32"/>
          <w:szCs w:val="32"/>
          <w:rtl/>
        </w:rPr>
        <w:t>علي</w:t>
      </w:r>
      <w:proofErr w:type="gramEnd"/>
      <w:r w:rsidRPr="00FB7C4F">
        <w:rPr>
          <w:rFonts w:ascii="Times New Roman" w:eastAsia="Times New Roman" w:hAnsi="Times New Roman" w:cs="Times New Roman"/>
          <w:sz w:val="32"/>
          <w:szCs w:val="32"/>
          <w:rtl/>
        </w:rPr>
        <w:t xml:space="preserve"> ومحمد، 2024)</w:t>
      </w:r>
      <w:r w:rsidR="00AB6D7D">
        <w:rPr>
          <w:rStyle w:val="FootnoteReference"/>
          <w:rFonts w:ascii="Times New Roman" w:eastAsia="Times New Roman" w:hAnsi="Times New Roman" w:cs="Times New Roman"/>
          <w:sz w:val="32"/>
          <w:szCs w:val="32"/>
          <w:rtl/>
        </w:rPr>
        <w:footnoteReference w:id="157"/>
      </w:r>
      <w:r w:rsidRPr="00FB7C4F">
        <w:rPr>
          <w:rFonts w:ascii="Times New Roman" w:eastAsia="Times New Roman" w:hAnsi="Times New Roman" w:cs="Times New Roman"/>
          <w:sz w:val="32"/>
          <w:szCs w:val="32"/>
          <w:rtl/>
        </w:rPr>
        <w:t>. هدفت دراسة حديثة على مستشفى صحة الافتراضي إلى التعرف على دور إدارة المخاطر من خلال الرعاية الافتراضية في تحسين جودة المخرجات الصحية، والتي أظهرت نتائج إيجابية في تحسين الوصول إلى الرعاية الصحية بنسبة 42% وزيادة رضا المرضى بنسبة 38</w:t>
      </w:r>
      <w:r w:rsidRPr="00FB7C4F">
        <w:rPr>
          <w:rFonts w:ascii="Times New Roman" w:eastAsia="Times New Roman" w:hAnsi="Times New Roman" w:cs="Times New Roman"/>
          <w:sz w:val="32"/>
          <w:szCs w:val="32"/>
        </w:rPr>
        <w:t>%.</w:t>
      </w:r>
    </w:p>
    <w:p w14:paraId="59207C46" w14:textId="77777777" w:rsidR="0020437C" w:rsidRPr="0001764C" w:rsidRDefault="00B67301" w:rsidP="0001764C">
      <w:pPr>
        <w:spacing w:after="0"/>
        <w:ind w:left="-843"/>
        <w:jc w:val="both"/>
        <w:rPr>
          <w:rFonts w:ascii="Aptos" w:eastAsia="Aptos" w:hAnsi="Aptos" w:cs="Arial"/>
          <w:b/>
          <w:bCs/>
          <w:sz w:val="34"/>
          <w:szCs w:val="36"/>
          <w:u w:val="thick"/>
        </w:rPr>
      </w:pPr>
      <w:r>
        <w:rPr>
          <w:rFonts w:ascii="Aptos" w:eastAsia="Aptos" w:hAnsi="Aptos" w:cs="Arial" w:hint="cs"/>
          <w:b/>
          <w:bCs/>
          <w:sz w:val="34"/>
          <w:szCs w:val="36"/>
          <w:u w:val="thick"/>
          <w:rtl/>
        </w:rPr>
        <w:t>الخاتمة</w:t>
      </w:r>
    </w:p>
    <w:p w14:paraId="4E4C6AE9" w14:textId="77777777" w:rsidR="0020437C" w:rsidRPr="00FB7C4F" w:rsidRDefault="0020437C" w:rsidP="00B67301">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يشهد النظام الصحي السعودي تطوراً متسارعاً في إطار رؤية المملكة 2030، حيث تتكامل جهود التحول الرقمي مع تطبيقات الذكاء الاصطناعي لتحسين جودة الرعاية الصحية وكفاءة إدارة المخاطر (الفيصل والخليفة، 2024)</w:t>
      </w:r>
      <w:r w:rsidR="00AB6D7D">
        <w:rPr>
          <w:rStyle w:val="FootnoteReference"/>
          <w:rFonts w:ascii="Times New Roman" w:eastAsia="Times New Roman" w:hAnsi="Times New Roman" w:cs="Times New Roman"/>
          <w:sz w:val="32"/>
          <w:szCs w:val="32"/>
          <w:rtl/>
        </w:rPr>
        <w:footnoteReference w:id="158"/>
      </w:r>
      <w:r w:rsidRPr="00FB7C4F">
        <w:rPr>
          <w:rFonts w:ascii="Times New Roman" w:eastAsia="Times New Roman" w:hAnsi="Times New Roman" w:cs="Times New Roman"/>
          <w:sz w:val="32"/>
          <w:szCs w:val="32"/>
          <w:rtl/>
        </w:rPr>
        <w:t>. هذا التطور يتطلب استمرار الاستثمار في التقنيات الحديثة، وتطوير الكوادر البشرية، والتعاون مع المؤسسات الدولية المتخصصة لتحقيق أهداف الرؤية الطموحة في القطاع الصحي. كما تؤكد الدراسات الحديثة على أهمية وضع استراتيجيات شاملة لإدارة المخاطر تتماشى مع التطورات التقنية المتسارعة في مجال الصحة الرقمية (المبارك والعويد، 2024</w:t>
      </w:r>
      <w:r w:rsidR="00B67301">
        <w:rPr>
          <w:rFonts w:ascii="Times New Roman" w:eastAsia="Times New Roman" w:hAnsi="Times New Roman" w:cs="Times New Roman" w:hint="cs"/>
          <w:sz w:val="32"/>
          <w:szCs w:val="32"/>
          <w:rtl/>
        </w:rPr>
        <w:t>)</w:t>
      </w:r>
      <w:r w:rsidR="00AB6D7D">
        <w:rPr>
          <w:rStyle w:val="FootnoteReference"/>
          <w:rFonts w:ascii="Times New Roman" w:eastAsia="Times New Roman" w:hAnsi="Times New Roman" w:cs="Times New Roman"/>
          <w:sz w:val="32"/>
          <w:szCs w:val="32"/>
          <w:rtl/>
        </w:rPr>
        <w:footnoteReference w:id="159"/>
      </w:r>
      <w:r w:rsidRPr="00FB7C4F">
        <w:rPr>
          <w:rFonts w:ascii="Times New Roman" w:eastAsia="Times New Roman" w:hAnsi="Times New Roman" w:cs="Times New Roman"/>
          <w:sz w:val="32"/>
          <w:szCs w:val="32"/>
        </w:rPr>
        <w:t>.</w:t>
      </w:r>
    </w:p>
    <w:p w14:paraId="64AE528C" w14:textId="77777777" w:rsidR="00BB3E96" w:rsidRDefault="00BB3E96" w:rsidP="0020437C">
      <w:pPr>
        <w:bidi w:val="0"/>
        <w:spacing w:before="100" w:beforeAutospacing="1" w:after="100" w:afterAutospacing="1" w:line="240" w:lineRule="auto"/>
        <w:jc w:val="right"/>
        <w:outlineLvl w:val="1"/>
        <w:rPr>
          <w:rFonts w:ascii="Times New Roman" w:eastAsia="Times New Roman" w:hAnsi="Times New Roman" w:cs="Times New Roman"/>
          <w:b/>
          <w:bCs/>
          <w:sz w:val="36"/>
          <w:szCs w:val="36"/>
          <w:rtl/>
        </w:rPr>
      </w:pPr>
    </w:p>
    <w:p w14:paraId="0EA19FE7" w14:textId="77777777" w:rsidR="00BF3C11" w:rsidRDefault="00BF3C11" w:rsidP="00BF3C11">
      <w:pPr>
        <w:bidi w:val="0"/>
        <w:spacing w:before="100" w:beforeAutospacing="1" w:after="100" w:afterAutospacing="1" w:line="240" w:lineRule="auto"/>
        <w:jc w:val="right"/>
        <w:outlineLvl w:val="1"/>
        <w:rPr>
          <w:rFonts w:ascii="Times New Roman" w:eastAsia="Times New Roman" w:hAnsi="Times New Roman" w:cs="Simplified Arabic"/>
          <w:b/>
          <w:bCs/>
          <w:sz w:val="28"/>
          <w:szCs w:val="28"/>
        </w:rPr>
      </w:pPr>
    </w:p>
    <w:p w14:paraId="698008A1" w14:textId="77777777" w:rsidR="00FB7C4F" w:rsidRDefault="00FB7C4F" w:rsidP="00FB7C4F">
      <w:pPr>
        <w:bidi w:val="0"/>
        <w:spacing w:before="100" w:beforeAutospacing="1" w:after="100" w:afterAutospacing="1" w:line="240" w:lineRule="auto"/>
        <w:jc w:val="right"/>
        <w:outlineLvl w:val="1"/>
        <w:rPr>
          <w:rFonts w:ascii="Times New Roman" w:eastAsia="Times New Roman" w:hAnsi="Times New Roman" w:cs="Simplified Arabic"/>
          <w:b/>
          <w:bCs/>
          <w:sz w:val="28"/>
          <w:szCs w:val="28"/>
        </w:rPr>
      </w:pPr>
    </w:p>
    <w:p w14:paraId="6FD7ECAA" w14:textId="77777777" w:rsidR="00FB7C4F" w:rsidRDefault="00FB7C4F" w:rsidP="00FB7C4F">
      <w:pPr>
        <w:bidi w:val="0"/>
        <w:spacing w:before="100" w:beforeAutospacing="1" w:after="100" w:afterAutospacing="1" w:line="240" w:lineRule="auto"/>
        <w:jc w:val="right"/>
        <w:outlineLvl w:val="1"/>
        <w:rPr>
          <w:rFonts w:ascii="Times New Roman" w:eastAsia="Times New Roman" w:hAnsi="Times New Roman" w:cs="Simplified Arabic"/>
          <w:b/>
          <w:bCs/>
          <w:sz w:val="28"/>
          <w:szCs w:val="28"/>
        </w:rPr>
      </w:pPr>
    </w:p>
    <w:p w14:paraId="499F3057" w14:textId="77777777" w:rsidR="00A932F0" w:rsidRDefault="00A932F0" w:rsidP="00A932F0">
      <w:pPr>
        <w:pStyle w:val="TableParagraph"/>
        <w:bidi/>
        <w:ind w:left="108" w:firstLine="0"/>
        <w:jc w:val="center"/>
        <w:rPr>
          <w:rFonts w:cs="Sultan bold"/>
          <w:b/>
          <w:sz w:val="56"/>
          <w:szCs w:val="54"/>
          <w:rtl/>
          <w:lang w:bidi="ar-EG"/>
        </w:rPr>
      </w:pPr>
      <w:r w:rsidRPr="00A37C99">
        <w:rPr>
          <w:rFonts w:cs="Sultan bold" w:hint="cs"/>
          <w:b/>
          <w:sz w:val="56"/>
          <w:szCs w:val="54"/>
          <w:rtl/>
          <w:lang w:bidi="ar-EG"/>
        </w:rPr>
        <w:t xml:space="preserve">الفصل الخامس </w:t>
      </w:r>
    </w:p>
    <w:p w14:paraId="7B0E59BC" w14:textId="77777777" w:rsidR="00A932F0" w:rsidRPr="00A37C99" w:rsidRDefault="00A932F0" w:rsidP="00A932F0">
      <w:pPr>
        <w:pStyle w:val="TableParagraph"/>
        <w:bidi/>
        <w:ind w:left="108" w:firstLine="0"/>
        <w:jc w:val="center"/>
        <w:rPr>
          <w:rFonts w:cs="Sultan bold"/>
          <w:b/>
          <w:sz w:val="56"/>
          <w:szCs w:val="54"/>
          <w:rtl/>
          <w:lang w:bidi="ar-EG"/>
        </w:rPr>
      </w:pPr>
      <w:r w:rsidRPr="00A37C99">
        <w:rPr>
          <w:rFonts w:cs="Sultan bold" w:hint="cs"/>
          <w:b/>
          <w:sz w:val="56"/>
          <w:szCs w:val="54"/>
          <w:rtl/>
          <w:lang w:bidi="ar-EG"/>
        </w:rPr>
        <w:t>منهجية البحث</w:t>
      </w:r>
    </w:p>
    <w:p w14:paraId="70958338" w14:textId="77777777" w:rsidR="00A932F0" w:rsidRDefault="00A932F0" w:rsidP="00A932F0">
      <w:pPr>
        <w:pStyle w:val="TableParagraph"/>
        <w:spacing w:line="276" w:lineRule="auto"/>
        <w:ind w:left="108" w:firstLine="0"/>
        <w:jc w:val="center"/>
        <w:rPr>
          <w:b/>
          <w:sz w:val="36"/>
          <w:szCs w:val="34"/>
        </w:rPr>
      </w:pPr>
    </w:p>
    <w:p w14:paraId="32D7FA59" w14:textId="77777777" w:rsidR="00A932F0" w:rsidRPr="00A37C99" w:rsidRDefault="00A932F0" w:rsidP="00A932F0">
      <w:pPr>
        <w:pStyle w:val="TableParagraph"/>
        <w:ind w:left="108" w:firstLine="0"/>
        <w:jc w:val="center"/>
        <w:rPr>
          <w:b/>
          <w:sz w:val="42"/>
          <w:szCs w:val="40"/>
        </w:rPr>
      </w:pPr>
      <w:r w:rsidRPr="00A37C99">
        <w:rPr>
          <w:b/>
          <w:sz w:val="42"/>
          <w:szCs w:val="40"/>
        </w:rPr>
        <w:t>Chapter</w:t>
      </w:r>
      <w:r w:rsidRPr="00A37C99">
        <w:rPr>
          <w:b/>
          <w:spacing w:val="-3"/>
          <w:sz w:val="42"/>
          <w:szCs w:val="40"/>
        </w:rPr>
        <w:t xml:space="preserve"> </w:t>
      </w:r>
      <w:r w:rsidRPr="00A37C99">
        <w:rPr>
          <w:b/>
          <w:sz w:val="42"/>
          <w:szCs w:val="40"/>
        </w:rPr>
        <w:t>5</w:t>
      </w:r>
    </w:p>
    <w:p w14:paraId="22ABFDAD" w14:textId="77777777" w:rsidR="00A932F0" w:rsidRPr="00A37C99" w:rsidRDefault="00A932F0" w:rsidP="00A932F0">
      <w:pPr>
        <w:spacing w:before="100" w:beforeAutospacing="1" w:after="100" w:afterAutospacing="1" w:line="240" w:lineRule="auto"/>
        <w:ind w:left="-766"/>
        <w:jc w:val="center"/>
        <w:outlineLvl w:val="0"/>
        <w:rPr>
          <w:b/>
          <w:sz w:val="42"/>
          <w:szCs w:val="40"/>
          <w:rtl/>
        </w:rPr>
      </w:pPr>
      <w:r w:rsidRPr="00A37C99">
        <w:rPr>
          <w:b/>
          <w:sz w:val="42"/>
          <w:szCs w:val="40"/>
        </w:rPr>
        <w:t>Research</w:t>
      </w:r>
      <w:r w:rsidRPr="00A37C99">
        <w:rPr>
          <w:b/>
          <w:spacing w:val="-3"/>
          <w:sz w:val="42"/>
          <w:szCs w:val="40"/>
        </w:rPr>
        <w:t xml:space="preserve"> </w:t>
      </w:r>
      <w:r w:rsidRPr="00A37C99">
        <w:rPr>
          <w:b/>
          <w:sz w:val="42"/>
          <w:szCs w:val="40"/>
        </w:rPr>
        <w:t>Methodology</w:t>
      </w:r>
    </w:p>
    <w:p w14:paraId="3B2FAB6B" w14:textId="77777777" w:rsidR="00A932F0" w:rsidRDefault="00A932F0" w:rsidP="00A932F0">
      <w:pPr>
        <w:spacing w:after="0"/>
        <w:ind w:left="-58"/>
        <w:jc w:val="both"/>
        <w:rPr>
          <w:rFonts w:ascii="Aptos" w:eastAsia="Aptos" w:hAnsi="Aptos" w:cs="Arial"/>
          <w:b/>
          <w:bCs/>
          <w:sz w:val="32"/>
          <w:szCs w:val="32"/>
          <w:u w:val="single"/>
        </w:rPr>
      </w:pPr>
    </w:p>
    <w:p w14:paraId="2ECFEBFB" w14:textId="77777777" w:rsidR="00A932F0" w:rsidRPr="00A37C99" w:rsidRDefault="00A932F0" w:rsidP="00C236C9">
      <w:pPr>
        <w:numPr>
          <w:ilvl w:val="0"/>
          <w:numId w:val="54"/>
        </w:numPr>
        <w:spacing w:after="0"/>
        <w:ind w:left="-58"/>
        <w:jc w:val="both"/>
        <w:rPr>
          <w:rFonts w:ascii="Aptos" w:eastAsia="Aptos" w:hAnsi="Aptos" w:cs="Arial"/>
          <w:b/>
          <w:bCs/>
          <w:sz w:val="32"/>
          <w:szCs w:val="32"/>
          <w:u w:val="single"/>
          <w:rtl/>
        </w:rPr>
      </w:pPr>
      <w:r w:rsidRPr="00A37C99">
        <w:rPr>
          <w:rFonts w:ascii="Aptos" w:eastAsia="Aptos" w:hAnsi="Aptos" w:cs="Arial" w:hint="cs"/>
          <w:b/>
          <w:bCs/>
          <w:sz w:val="32"/>
          <w:szCs w:val="32"/>
          <w:u w:val="single"/>
          <w:rtl/>
        </w:rPr>
        <w:t>منهجية الدراسة</w:t>
      </w:r>
      <w:r w:rsidRPr="00A37C99">
        <w:rPr>
          <w:rFonts w:ascii="Aptos" w:eastAsia="Aptos" w:hAnsi="Aptos" w:cs="Arial"/>
          <w:b/>
          <w:bCs/>
          <w:sz w:val="32"/>
          <w:szCs w:val="32"/>
          <w:u w:val="single"/>
        </w:rPr>
        <w:t xml:space="preserve"> Research Methodology</w:t>
      </w:r>
    </w:p>
    <w:p w14:paraId="799CDA4A" w14:textId="77777777" w:rsidR="00A932F0" w:rsidRPr="000E7C8F" w:rsidRDefault="00A932F0" w:rsidP="00C236C9">
      <w:pPr>
        <w:numPr>
          <w:ilvl w:val="0"/>
          <w:numId w:val="54"/>
        </w:numPr>
        <w:spacing w:after="0"/>
        <w:ind w:left="-58"/>
        <w:jc w:val="both"/>
        <w:rPr>
          <w:rFonts w:ascii="Aptos" w:eastAsia="Aptos" w:hAnsi="Aptos" w:cs="Arial"/>
          <w:b/>
          <w:bCs/>
          <w:sz w:val="32"/>
          <w:szCs w:val="32"/>
          <w:u w:val="single"/>
          <w:rtl/>
        </w:rPr>
      </w:pPr>
      <w:r w:rsidRPr="000E7C8F">
        <w:rPr>
          <w:rFonts w:ascii="Aptos" w:eastAsia="Aptos" w:hAnsi="Aptos" w:cs="Arial" w:hint="cs"/>
          <w:b/>
          <w:bCs/>
          <w:sz w:val="32"/>
          <w:szCs w:val="32"/>
          <w:u w:val="single"/>
          <w:rtl/>
        </w:rPr>
        <w:t>أدوات</w:t>
      </w:r>
      <w:r w:rsidRPr="000E7C8F">
        <w:rPr>
          <w:rFonts w:ascii="Aptos" w:eastAsia="Aptos" w:hAnsi="Aptos" w:cs="Arial"/>
          <w:b/>
          <w:bCs/>
          <w:sz w:val="32"/>
          <w:szCs w:val="32"/>
          <w:u w:val="single"/>
          <w:rtl/>
        </w:rPr>
        <w:t xml:space="preserve"> </w:t>
      </w:r>
      <w:r w:rsidRPr="000E7C8F">
        <w:rPr>
          <w:rFonts w:ascii="Aptos" w:eastAsia="Aptos" w:hAnsi="Aptos" w:cs="Arial" w:hint="cs"/>
          <w:b/>
          <w:bCs/>
          <w:sz w:val="32"/>
          <w:szCs w:val="32"/>
          <w:u w:val="single"/>
          <w:rtl/>
        </w:rPr>
        <w:t>الدراسة</w:t>
      </w:r>
      <w:r w:rsidRPr="000E7C8F">
        <w:rPr>
          <w:rFonts w:ascii="Aptos" w:eastAsia="Aptos" w:hAnsi="Aptos" w:cs="Arial"/>
          <w:b/>
          <w:bCs/>
          <w:sz w:val="32"/>
          <w:szCs w:val="32"/>
          <w:u w:val="single"/>
          <w:rtl/>
        </w:rPr>
        <w:t xml:space="preserve"> </w:t>
      </w:r>
      <w:r w:rsidRPr="000E7C8F">
        <w:rPr>
          <w:rFonts w:ascii="Aptos" w:eastAsia="Aptos" w:hAnsi="Aptos" w:cs="Arial"/>
          <w:b/>
          <w:bCs/>
          <w:sz w:val="32"/>
          <w:szCs w:val="32"/>
          <w:u w:val="single"/>
        </w:rPr>
        <w:t>Study Tools</w:t>
      </w:r>
    </w:p>
    <w:p w14:paraId="116F4E7C" w14:textId="77777777" w:rsidR="00A932F0" w:rsidRDefault="00A932F0" w:rsidP="00A932F0">
      <w:pPr>
        <w:spacing w:before="100" w:beforeAutospacing="1" w:after="100" w:afterAutospacing="1" w:line="240" w:lineRule="auto"/>
        <w:ind w:left="-766"/>
        <w:jc w:val="highKashida"/>
        <w:outlineLvl w:val="0"/>
        <w:rPr>
          <w:rFonts w:ascii="Times New Roman" w:eastAsia="Times New Roman" w:hAnsi="Times New Roman" w:cs="Times New Roman"/>
          <w:b/>
          <w:bCs/>
          <w:kern w:val="36"/>
          <w:sz w:val="32"/>
          <w:szCs w:val="32"/>
          <w:rtl/>
          <w:lang w:bidi="ar-EG"/>
        </w:rPr>
      </w:pPr>
    </w:p>
    <w:p w14:paraId="7622996D" w14:textId="77777777" w:rsidR="00BF3C11" w:rsidRDefault="00BF3C11" w:rsidP="00BF3C11">
      <w:pPr>
        <w:bidi w:val="0"/>
        <w:spacing w:before="100" w:beforeAutospacing="1" w:after="100" w:afterAutospacing="1" w:line="240" w:lineRule="auto"/>
        <w:jc w:val="right"/>
        <w:outlineLvl w:val="1"/>
        <w:rPr>
          <w:rFonts w:ascii="Times New Roman" w:eastAsia="Times New Roman" w:hAnsi="Times New Roman" w:cs="Simplified Arabic"/>
          <w:b/>
          <w:bCs/>
          <w:sz w:val="28"/>
          <w:szCs w:val="28"/>
        </w:rPr>
      </w:pPr>
    </w:p>
    <w:p w14:paraId="2864D526" w14:textId="77777777" w:rsidR="00A932F0" w:rsidRDefault="00A932F0" w:rsidP="00A932F0">
      <w:pPr>
        <w:bidi w:val="0"/>
        <w:spacing w:before="100" w:beforeAutospacing="1" w:after="100" w:afterAutospacing="1" w:line="240" w:lineRule="auto"/>
        <w:jc w:val="right"/>
        <w:outlineLvl w:val="1"/>
        <w:rPr>
          <w:rFonts w:ascii="Times New Roman" w:eastAsia="Times New Roman" w:hAnsi="Times New Roman" w:cs="Simplified Arabic"/>
          <w:b/>
          <w:bCs/>
          <w:sz w:val="28"/>
          <w:szCs w:val="28"/>
        </w:rPr>
      </w:pPr>
    </w:p>
    <w:p w14:paraId="3F51D1AB" w14:textId="77777777" w:rsidR="00A932F0" w:rsidRDefault="00A932F0" w:rsidP="00A932F0">
      <w:pPr>
        <w:bidi w:val="0"/>
        <w:spacing w:before="100" w:beforeAutospacing="1" w:after="100" w:afterAutospacing="1" w:line="240" w:lineRule="auto"/>
        <w:jc w:val="right"/>
        <w:outlineLvl w:val="1"/>
        <w:rPr>
          <w:rFonts w:ascii="Times New Roman" w:eastAsia="Times New Roman" w:hAnsi="Times New Roman" w:cs="Simplified Arabic"/>
          <w:b/>
          <w:bCs/>
          <w:sz w:val="28"/>
          <w:szCs w:val="28"/>
        </w:rPr>
      </w:pPr>
    </w:p>
    <w:p w14:paraId="40E5762C" w14:textId="77777777" w:rsidR="00A932F0" w:rsidRDefault="00A932F0" w:rsidP="00A932F0">
      <w:pPr>
        <w:bidi w:val="0"/>
        <w:spacing w:before="100" w:beforeAutospacing="1" w:after="100" w:afterAutospacing="1" w:line="240" w:lineRule="auto"/>
        <w:jc w:val="right"/>
        <w:outlineLvl w:val="1"/>
        <w:rPr>
          <w:rFonts w:ascii="Times New Roman" w:eastAsia="Times New Roman" w:hAnsi="Times New Roman" w:cs="Simplified Arabic"/>
          <w:b/>
          <w:bCs/>
          <w:sz w:val="28"/>
          <w:szCs w:val="28"/>
        </w:rPr>
      </w:pPr>
    </w:p>
    <w:p w14:paraId="3DF342C9" w14:textId="77777777" w:rsidR="00A932F0" w:rsidRDefault="00A932F0" w:rsidP="00A932F0">
      <w:pPr>
        <w:bidi w:val="0"/>
        <w:spacing w:before="100" w:beforeAutospacing="1" w:after="100" w:afterAutospacing="1" w:line="240" w:lineRule="auto"/>
        <w:jc w:val="right"/>
        <w:outlineLvl w:val="1"/>
        <w:rPr>
          <w:rFonts w:ascii="Times New Roman" w:eastAsia="Times New Roman" w:hAnsi="Times New Roman" w:cs="Simplified Arabic"/>
          <w:b/>
          <w:bCs/>
          <w:sz w:val="28"/>
          <w:szCs w:val="28"/>
        </w:rPr>
      </w:pPr>
    </w:p>
    <w:p w14:paraId="3855F9D4" w14:textId="77777777" w:rsidR="00B67301" w:rsidRDefault="00B67301" w:rsidP="00B67301">
      <w:pPr>
        <w:bidi w:val="0"/>
        <w:spacing w:before="100" w:beforeAutospacing="1" w:after="100" w:afterAutospacing="1" w:line="240" w:lineRule="auto"/>
        <w:jc w:val="right"/>
        <w:outlineLvl w:val="1"/>
        <w:rPr>
          <w:rFonts w:ascii="Times New Roman" w:eastAsia="Times New Roman" w:hAnsi="Times New Roman" w:cs="Simplified Arabic"/>
          <w:b/>
          <w:bCs/>
          <w:sz w:val="28"/>
          <w:szCs w:val="28"/>
        </w:rPr>
      </w:pPr>
    </w:p>
    <w:p w14:paraId="555E0791" w14:textId="77777777" w:rsidR="00B67301" w:rsidRDefault="00B67301" w:rsidP="00B67301">
      <w:pPr>
        <w:bidi w:val="0"/>
        <w:spacing w:before="100" w:beforeAutospacing="1" w:after="100" w:afterAutospacing="1" w:line="240" w:lineRule="auto"/>
        <w:jc w:val="right"/>
        <w:outlineLvl w:val="1"/>
        <w:rPr>
          <w:rFonts w:ascii="Times New Roman" w:eastAsia="Times New Roman" w:hAnsi="Times New Roman" w:cs="Simplified Arabic"/>
          <w:b/>
          <w:bCs/>
          <w:sz w:val="28"/>
          <w:szCs w:val="28"/>
        </w:rPr>
      </w:pPr>
    </w:p>
    <w:p w14:paraId="13551F71" w14:textId="77777777" w:rsidR="00764C0B" w:rsidRDefault="00764C0B" w:rsidP="00764C0B">
      <w:pPr>
        <w:bidi w:val="0"/>
        <w:spacing w:before="100" w:beforeAutospacing="1" w:after="100" w:afterAutospacing="1" w:line="240" w:lineRule="auto"/>
        <w:jc w:val="right"/>
        <w:outlineLvl w:val="1"/>
        <w:rPr>
          <w:rFonts w:ascii="Times New Roman" w:eastAsia="Times New Roman" w:hAnsi="Times New Roman" w:cs="Simplified Arabic"/>
          <w:b/>
          <w:bCs/>
          <w:sz w:val="28"/>
          <w:szCs w:val="28"/>
        </w:rPr>
      </w:pPr>
    </w:p>
    <w:p w14:paraId="43A3FCC1" w14:textId="77777777" w:rsidR="00764C0B" w:rsidRDefault="00764C0B" w:rsidP="00764C0B">
      <w:pPr>
        <w:bidi w:val="0"/>
        <w:spacing w:before="100" w:beforeAutospacing="1" w:after="100" w:afterAutospacing="1" w:line="240" w:lineRule="auto"/>
        <w:jc w:val="right"/>
        <w:outlineLvl w:val="1"/>
        <w:rPr>
          <w:rFonts w:ascii="Times New Roman" w:eastAsia="Times New Roman" w:hAnsi="Times New Roman" w:cs="Simplified Arabic"/>
          <w:b/>
          <w:bCs/>
          <w:sz w:val="28"/>
          <w:szCs w:val="28"/>
        </w:rPr>
      </w:pPr>
    </w:p>
    <w:p w14:paraId="052455A1" w14:textId="77777777" w:rsidR="00FB7C4F" w:rsidRDefault="00FB7C4F" w:rsidP="00FB7C4F">
      <w:pPr>
        <w:bidi w:val="0"/>
        <w:spacing w:before="100" w:beforeAutospacing="1" w:after="100" w:afterAutospacing="1" w:line="240" w:lineRule="auto"/>
        <w:jc w:val="right"/>
        <w:outlineLvl w:val="1"/>
        <w:rPr>
          <w:rFonts w:ascii="Times New Roman" w:eastAsia="Times New Roman" w:hAnsi="Times New Roman" w:cs="Simplified Arabic"/>
          <w:b/>
          <w:bCs/>
          <w:sz w:val="28"/>
          <w:szCs w:val="28"/>
        </w:rPr>
      </w:pPr>
    </w:p>
    <w:p w14:paraId="5DF5A8F9" w14:textId="77777777" w:rsidR="0052489F" w:rsidRPr="00D80501" w:rsidRDefault="0052489F" w:rsidP="0052489F">
      <w:pPr>
        <w:spacing w:after="0"/>
        <w:rPr>
          <w:rFonts w:asciiTheme="minorBidi" w:hAnsiTheme="minorBidi" w:cs="Sultan bold"/>
          <w:sz w:val="32"/>
          <w:szCs w:val="32"/>
          <w:u w:val="double"/>
          <w:rtl/>
          <w:lang w:bidi="ar-EG"/>
        </w:rPr>
      </w:pPr>
      <w:r w:rsidRPr="00D80501">
        <w:rPr>
          <w:rFonts w:asciiTheme="minorBidi" w:hAnsiTheme="minorBidi" w:cs="Sultan bold"/>
          <w:sz w:val="32"/>
          <w:szCs w:val="32"/>
          <w:u w:val="double"/>
          <w:rtl/>
          <w:lang w:bidi="ar-EG"/>
        </w:rPr>
        <w:lastRenderedPageBreak/>
        <w:t>المنهجية وطرق البحث</w:t>
      </w:r>
      <w:r w:rsidRPr="00D80501">
        <w:rPr>
          <w:rFonts w:asciiTheme="minorBidi" w:hAnsiTheme="minorBidi" w:cs="Sultan bold" w:hint="cs"/>
          <w:sz w:val="32"/>
          <w:szCs w:val="32"/>
          <w:u w:val="double"/>
          <w:rtl/>
          <w:lang w:bidi="ar-EG"/>
        </w:rPr>
        <w:t xml:space="preserve"> </w:t>
      </w:r>
      <w:r w:rsidRPr="00D80501">
        <w:rPr>
          <w:rFonts w:asciiTheme="minorBidi" w:hAnsiTheme="minorBidi" w:cs="Sultan bold"/>
          <w:sz w:val="32"/>
          <w:szCs w:val="32"/>
          <w:u w:val="double"/>
          <w:lang w:bidi="ar-EG"/>
        </w:rPr>
        <w:t>Methodology and Research Methods</w:t>
      </w:r>
    </w:p>
    <w:p w14:paraId="34604E18" w14:textId="77777777" w:rsidR="0052489F" w:rsidRPr="00FB7C4F" w:rsidRDefault="0052489F" w:rsidP="00FB7C4F">
      <w:pPr>
        <w:spacing w:line="240" w:lineRule="auto"/>
        <w:ind w:firstLine="651"/>
        <w:jc w:val="lowKashida"/>
        <w:rPr>
          <w:rFonts w:ascii="Times New Roman" w:eastAsia="Times New Roman" w:hAnsi="Times New Roman" w:cs="Times New Roman"/>
          <w:sz w:val="32"/>
          <w:szCs w:val="32"/>
        </w:rPr>
      </w:pPr>
      <w:r w:rsidRPr="00FB7C4F">
        <w:rPr>
          <w:rFonts w:ascii="Times New Roman" w:eastAsia="Times New Roman" w:hAnsi="Times New Roman" w:cs="Times New Roman"/>
          <w:sz w:val="32"/>
          <w:szCs w:val="32"/>
          <w:rtl/>
        </w:rPr>
        <w:t>تهدف هذه الدراسة إلى تطوير منهجية بحثية شاملة ومتكاملة لتقييم دور الذكاء الاصطناعي في تحسين إدارة المخاطر في المستشفيات السعودية. تتطلب طبيعة هذا الموضوع المعقد والمتعدد الأبعاد استخدام منهجية مختلطة تجمع بين الأساليب الكمية والنوعية لتوفير فهم عميق وشامل للموضوع</w:t>
      </w:r>
      <w:r w:rsidRPr="00FB7C4F">
        <w:rPr>
          <w:rFonts w:ascii="Times New Roman" w:eastAsia="Times New Roman" w:hAnsi="Times New Roman" w:cs="Times New Roman"/>
          <w:sz w:val="32"/>
          <w:szCs w:val="32"/>
        </w:rPr>
        <w:t>.</w:t>
      </w:r>
    </w:p>
    <w:p w14:paraId="6DA0CF4D" w14:textId="77777777" w:rsidR="0052489F" w:rsidRPr="00D80501" w:rsidRDefault="0052489F" w:rsidP="0052489F">
      <w:pPr>
        <w:spacing w:after="0"/>
        <w:rPr>
          <w:rFonts w:asciiTheme="minorBidi" w:hAnsiTheme="minorBidi" w:cs="Sultan bold"/>
          <w:sz w:val="32"/>
          <w:szCs w:val="32"/>
          <w:u w:val="thick"/>
          <w:lang w:bidi="ar-EG"/>
        </w:rPr>
      </w:pPr>
      <w:r w:rsidRPr="00D80501">
        <w:rPr>
          <w:rFonts w:asciiTheme="minorBidi" w:hAnsiTheme="minorBidi" w:cs="Sultan bold"/>
          <w:sz w:val="32"/>
          <w:szCs w:val="32"/>
          <w:u w:val="thick"/>
          <w:rtl/>
          <w:lang w:bidi="ar-EG"/>
        </w:rPr>
        <w:t>فلسفة البحث</w:t>
      </w:r>
      <w:r w:rsidRPr="00D80501">
        <w:rPr>
          <w:rFonts w:asciiTheme="minorBidi" w:hAnsiTheme="minorBidi" w:cs="Sultan bold"/>
          <w:sz w:val="32"/>
          <w:szCs w:val="32"/>
          <w:u w:val="thick"/>
          <w:lang w:bidi="ar-EG"/>
        </w:rPr>
        <w:t xml:space="preserve"> (Research Philosophy)</w:t>
      </w:r>
    </w:p>
    <w:p w14:paraId="4D3D9BFB" w14:textId="77777777" w:rsidR="0052489F" w:rsidRPr="00833648" w:rsidRDefault="0052489F" w:rsidP="0052489F">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 xml:space="preserve">الفلسفة البحثية المتبعة: </w:t>
      </w:r>
      <w:proofErr w:type="spellStart"/>
      <w:r w:rsidRPr="00833648">
        <w:rPr>
          <w:rFonts w:ascii="Times New Roman" w:eastAsia="Times New Roman" w:hAnsi="Times New Roman" w:cs="Sultan bold"/>
          <w:sz w:val="32"/>
          <w:szCs w:val="32"/>
          <w:rtl/>
        </w:rPr>
        <w:t>البراجماتية</w:t>
      </w:r>
      <w:proofErr w:type="spellEnd"/>
      <w:r w:rsidRPr="00833648">
        <w:rPr>
          <w:rFonts w:ascii="Times New Roman" w:eastAsia="Times New Roman" w:hAnsi="Times New Roman" w:cs="Sultan bold"/>
          <w:sz w:val="32"/>
          <w:szCs w:val="32"/>
        </w:rPr>
        <w:t xml:space="preserve"> (Pragmatism)</w:t>
      </w:r>
    </w:p>
    <w:p w14:paraId="4F95D24F" w14:textId="77777777" w:rsidR="0052489F" w:rsidRPr="00D06DFA" w:rsidRDefault="0052489F" w:rsidP="0052489F">
      <w:pPr>
        <w:spacing w:line="240" w:lineRule="auto"/>
        <w:ind w:firstLine="651"/>
        <w:jc w:val="lowKashida"/>
        <w:rPr>
          <w:rFonts w:ascii="Times New Roman" w:eastAsia="Times New Roman" w:hAnsi="Times New Roman" w:cs="Times New Roman"/>
          <w:sz w:val="28"/>
          <w:szCs w:val="28"/>
        </w:rPr>
      </w:pPr>
      <w:r w:rsidRPr="00D06DFA">
        <w:rPr>
          <w:rFonts w:ascii="Times New Roman" w:eastAsia="Times New Roman" w:hAnsi="Times New Roman" w:cs="Times New Roman"/>
          <w:sz w:val="28"/>
          <w:szCs w:val="28"/>
          <w:rtl/>
        </w:rPr>
        <w:t xml:space="preserve">تتبنى هذه الدراسة الفلسفة </w:t>
      </w:r>
      <w:proofErr w:type="spellStart"/>
      <w:r w:rsidRPr="00D06DFA">
        <w:rPr>
          <w:rFonts w:ascii="Times New Roman" w:eastAsia="Times New Roman" w:hAnsi="Times New Roman" w:cs="Times New Roman"/>
          <w:sz w:val="28"/>
          <w:szCs w:val="28"/>
          <w:rtl/>
        </w:rPr>
        <w:t>البراجماتية</w:t>
      </w:r>
      <w:proofErr w:type="spellEnd"/>
      <w:r w:rsidRPr="00D06DFA">
        <w:rPr>
          <w:rFonts w:ascii="Times New Roman" w:eastAsia="Times New Roman" w:hAnsi="Times New Roman" w:cs="Times New Roman"/>
          <w:sz w:val="28"/>
          <w:szCs w:val="28"/>
          <w:rtl/>
        </w:rPr>
        <w:t xml:space="preserve"> التي تركز على حل المشكلات العملية وتحقيق النتائج التطبيقية. هذه الفلسفة مناسبة للبحوث في مجال الرعاية الصحية حيث الهدف هو تطوير حلول عملية لتحسين جودة الرعاية وسلامة المرضى</w:t>
      </w:r>
      <w:r w:rsidRPr="00D06DFA">
        <w:rPr>
          <w:rFonts w:ascii="Times New Roman" w:eastAsia="Times New Roman" w:hAnsi="Times New Roman" w:cs="Times New Roman"/>
          <w:sz w:val="28"/>
          <w:szCs w:val="28"/>
        </w:rPr>
        <w:t>.</w:t>
      </w:r>
    </w:p>
    <w:p w14:paraId="41B210A4" w14:textId="77777777" w:rsidR="0052489F" w:rsidRPr="00D80501" w:rsidRDefault="0052489F" w:rsidP="0052489F">
      <w:pPr>
        <w:spacing w:after="0"/>
        <w:outlineLvl w:val="1"/>
        <w:rPr>
          <w:rFonts w:ascii="Times New Roman" w:eastAsia="Times New Roman" w:hAnsi="Times New Roman" w:cs="Sultan bold"/>
          <w:sz w:val="32"/>
          <w:szCs w:val="32"/>
        </w:rPr>
      </w:pPr>
      <w:r w:rsidRPr="00D80501">
        <w:rPr>
          <w:rFonts w:ascii="Times New Roman" w:eastAsia="Times New Roman" w:hAnsi="Times New Roman" w:cs="Sultan bold"/>
          <w:sz w:val="32"/>
          <w:szCs w:val="32"/>
          <w:rtl/>
        </w:rPr>
        <w:t xml:space="preserve">مبررات اختيار الفلسفة </w:t>
      </w:r>
      <w:proofErr w:type="spellStart"/>
      <w:r w:rsidRPr="00D80501">
        <w:rPr>
          <w:rFonts w:ascii="Times New Roman" w:eastAsia="Times New Roman" w:hAnsi="Times New Roman" w:cs="Sultan bold"/>
          <w:sz w:val="32"/>
          <w:szCs w:val="32"/>
          <w:rtl/>
        </w:rPr>
        <w:t>البراجماتية</w:t>
      </w:r>
      <w:proofErr w:type="spellEnd"/>
    </w:p>
    <w:p w14:paraId="67354BA7" w14:textId="77777777" w:rsidR="0052489F" w:rsidRPr="001408F8" w:rsidRDefault="0052489F" w:rsidP="0052489F">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التركيز على النتائج العملية</w:t>
      </w:r>
      <w:r w:rsidRPr="001408F8">
        <w:rPr>
          <w:rFonts w:ascii="Times New Roman" w:eastAsia="Times New Roman" w:hAnsi="Times New Roman" w:cs="Simplified Arabic"/>
          <w:sz w:val="28"/>
          <w:szCs w:val="28"/>
        </w:rPr>
        <w:t xml:space="preserve">: </w:t>
      </w:r>
      <w:r w:rsidRPr="001408F8">
        <w:rPr>
          <w:rFonts w:ascii="Times New Roman" w:eastAsia="Times New Roman" w:hAnsi="Times New Roman" w:cs="Simplified Arabic"/>
          <w:sz w:val="28"/>
          <w:szCs w:val="28"/>
          <w:rtl/>
        </w:rPr>
        <w:t>الهدف هو تطوير توصيات قابلة للتطبيق لتحسين إدارة المخاطر</w:t>
      </w:r>
    </w:p>
    <w:p w14:paraId="02A42AFA" w14:textId="77777777" w:rsidR="0052489F" w:rsidRPr="001408F8" w:rsidRDefault="0052489F" w:rsidP="0052489F">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المرونة في الطرق</w:t>
      </w:r>
      <w:r w:rsidRPr="001408F8">
        <w:rPr>
          <w:rFonts w:ascii="Times New Roman" w:eastAsia="Times New Roman" w:hAnsi="Times New Roman" w:cs="Simplified Arabic"/>
          <w:sz w:val="28"/>
          <w:szCs w:val="28"/>
        </w:rPr>
        <w:t xml:space="preserve">: </w:t>
      </w:r>
      <w:r w:rsidRPr="001408F8">
        <w:rPr>
          <w:rFonts w:ascii="Times New Roman" w:eastAsia="Times New Roman" w:hAnsi="Times New Roman" w:cs="Simplified Arabic"/>
          <w:sz w:val="28"/>
          <w:szCs w:val="28"/>
          <w:rtl/>
        </w:rPr>
        <w:t>تسمح بدمج الأساليب الكمية والنوعية حسب متطلبات البحث</w:t>
      </w:r>
    </w:p>
    <w:p w14:paraId="6F115C1C" w14:textId="77777777" w:rsidR="0052489F" w:rsidRPr="001408F8" w:rsidRDefault="0052489F" w:rsidP="0052489F">
      <w:pPr>
        <w:numPr>
          <w:ilvl w:val="0"/>
          <w:numId w:val="1"/>
        </w:numPr>
        <w:tabs>
          <w:tab w:val="clear" w:pos="720"/>
          <w:tab w:val="num" w:pos="1076"/>
        </w:tabs>
        <w:spacing w:after="0" w:line="240" w:lineRule="auto"/>
        <w:ind w:left="793"/>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التطبيق العملي</w:t>
      </w:r>
      <w:r w:rsidRPr="001408F8">
        <w:rPr>
          <w:rFonts w:ascii="Times New Roman" w:eastAsia="Times New Roman" w:hAnsi="Times New Roman" w:cs="Simplified Arabic"/>
          <w:sz w:val="28"/>
          <w:szCs w:val="28"/>
        </w:rPr>
        <w:t xml:space="preserve">: </w:t>
      </w:r>
      <w:r w:rsidRPr="001408F8">
        <w:rPr>
          <w:rFonts w:ascii="Times New Roman" w:eastAsia="Times New Roman" w:hAnsi="Times New Roman" w:cs="Simplified Arabic"/>
          <w:sz w:val="28"/>
          <w:szCs w:val="28"/>
          <w:rtl/>
        </w:rPr>
        <w:t xml:space="preserve">تركز على حل المشكلات الحقيقية في البيئة </w:t>
      </w:r>
      <w:proofErr w:type="spellStart"/>
      <w:r w:rsidRPr="001408F8">
        <w:rPr>
          <w:rFonts w:ascii="Times New Roman" w:eastAsia="Times New Roman" w:hAnsi="Times New Roman" w:cs="Simplified Arabic"/>
          <w:sz w:val="28"/>
          <w:szCs w:val="28"/>
          <w:rtl/>
        </w:rPr>
        <w:t>المستشفياتية</w:t>
      </w:r>
      <w:proofErr w:type="spellEnd"/>
      <w:r w:rsidRPr="001408F8">
        <w:rPr>
          <w:rFonts w:ascii="Times New Roman" w:eastAsia="Times New Roman" w:hAnsi="Times New Roman" w:cs="Simplified Arabic"/>
          <w:sz w:val="28"/>
          <w:szCs w:val="28"/>
          <w:rtl/>
        </w:rPr>
        <w:t xml:space="preserve"> السعودية</w:t>
      </w:r>
    </w:p>
    <w:p w14:paraId="08078D39" w14:textId="77777777" w:rsidR="0052489F" w:rsidRPr="00D80501" w:rsidRDefault="0052489F" w:rsidP="0052489F">
      <w:pPr>
        <w:spacing w:after="0"/>
        <w:rPr>
          <w:rFonts w:asciiTheme="minorBidi" w:hAnsiTheme="minorBidi" w:cs="Sultan bold"/>
          <w:sz w:val="32"/>
          <w:szCs w:val="32"/>
          <w:u w:val="thick"/>
          <w:lang w:bidi="ar-EG"/>
        </w:rPr>
      </w:pPr>
      <w:r w:rsidRPr="00D80501">
        <w:rPr>
          <w:rFonts w:asciiTheme="minorBidi" w:hAnsiTheme="minorBidi" w:cs="Sultan bold"/>
          <w:sz w:val="32"/>
          <w:szCs w:val="32"/>
          <w:u w:val="thick"/>
          <w:rtl/>
          <w:lang w:bidi="ar-EG"/>
        </w:rPr>
        <w:t>منهج البحث</w:t>
      </w:r>
      <w:r w:rsidRPr="00D80501">
        <w:rPr>
          <w:rFonts w:asciiTheme="minorBidi" w:hAnsiTheme="minorBidi" w:cs="Sultan bold"/>
          <w:sz w:val="32"/>
          <w:szCs w:val="32"/>
          <w:u w:val="thick"/>
          <w:lang w:bidi="ar-EG"/>
        </w:rPr>
        <w:t xml:space="preserve"> (Research Approach)</w:t>
      </w:r>
    </w:p>
    <w:p w14:paraId="24C16F3E" w14:textId="77777777" w:rsidR="0052489F" w:rsidRPr="00A932F0" w:rsidRDefault="0052489F" w:rsidP="00A932F0">
      <w:pPr>
        <w:spacing w:after="0"/>
        <w:outlineLvl w:val="1"/>
        <w:rPr>
          <w:rFonts w:ascii="Times New Roman" w:eastAsia="Times New Roman" w:hAnsi="Times New Roman" w:cs="Sultan bold"/>
          <w:sz w:val="32"/>
          <w:szCs w:val="32"/>
        </w:rPr>
      </w:pPr>
      <w:r w:rsidRPr="00A932F0">
        <w:rPr>
          <w:rFonts w:ascii="Times New Roman" w:eastAsia="Times New Roman" w:hAnsi="Times New Roman" w:cs="Sultan bold"/>
          <w:sz w:val="32"/>
          <w:szCs w:val="32"/>
          <w:rtl/>
        </w:rPr>
        <w:t>المنهج المختلط</w:t>
      </w:r>
      <w:r w:rsidRPr="00A932F0">
        <w:rPr>
          <w:rFonts w:ascii="Times New Roman" w:eastAsia="Times New Roman" w:hAnsi="Times New Roman" w:cs="Sultan bold"/>
          <w:sz w:val="32"/>
          <w:szCs w:val="32"/>
        </w:rPr>
        <w:t xml:space="preserve"> (Mixed Methods Approach)</w:t>
      </w:r>
    </w:p>
    <w:p w14:paraId="2BD56575" w14:textId="77777777" w:rsidR="0052489F" w:rsidRPr="00A932F0" w:rsidRDefault="0052489F" w:rsidP="00A932F0">
      <w:pPr>
        <w:spacing w:line="240" w:lineRule="auto"/>
        <w:ind w:firstLine="651"/>
        <w:jc w:val="lowKashida"/>
        <w:rPr>
          <w:rFonts w:ascii="Times New Roman" w:eastAsia="Times New Roman" w:hAnsi="Times New Roman" w:cs="Times New Roman"/>
          <w:sz w:val="28"/>
          <w:szCs w:val="28"/>
        </w:rPr>
      </w:pPr>
      <w:r w:rsidRPr="00A932F0">
        <w:rPr>
          <w:rFonts w:ascii="Times New Roman" w:eastAsia="Times New Roman" w:hAnsi="Times New Roman" w:cs="Times New Roman"/>
          <w:sz w:val="28"/>
          <w:szCs w:val="28"/>
          <w:rtl/>
        </w:rPr>
        <w:t>تستخدم الدراسة التصميم التسلسلي الاستكشافي الذي يدمج الأساليب الكمية والنوعية عبر ثلاث مراحل متتالية</w:t>
      </w:r>
      <w:r w:rsidRPr="00A932F0">
        <w:rPr>
          <w:rFonts w:ascii="Times New Roman" w:eastAsia="Times New Roman" w:hAnsi="Times New Roman" w:cs="Times New Roman"/>
          <w:sz w:val="28"/>
          <w:szCs w:val="28"/>
        </w:rPr>
        <w:t>:</w:t>
      </w:r>
    </w:p>
    <w:p w14:paraId="34A1FB5E" w14:textId="77777777" w:rsidR="0052489F" w:rsidRPr="00A932F0" w:rsidRDefault="0052489F" w:rsidP="00A932F0">
      <w:pPr>
        <w:spacing w:after="0"/>
        <w:outlineLvl w:val="1"/>
        <w:rPr>
          <w:rFonts w:ascii="Times New Roman" w:eastAsia="Times New Roman" w:hAnsi="Times New Roman" w:cs="Sultan bold"/>
          <w:sz w:val="32"/>
          <w:szCs w:val="32"/>
        </w:rPr>
      </w:pPr>
      <w:r w:rsidRPr="00A932F0">
        <w:rPr>
          <w:rFonts w:ascii="Times New Roman" w:eastAsia="Times New Roman" w:hAnsi="Times New Roman" w:cs="Sultan bold"/>
          <w:sz w:val="32"/>
          <w:szCs w:val="32"/>
          <w:rtl/>
        </w:rPr>
        <w:t xml:space="preserve">المرحلة الأولى - البحث </w:t>
      </w:r>
      <w:proofErr w:type="gramStart"/>
      <w:r w:rsidRPr="00A932F0">
        <w:rPr>
          <w:rFonts w:ascii="Times New Roman" w:eastAsia="Times New Roman" w:hAnsi="Times New Roman" w:cs="Sultan bold"/>
          <w:sz w:val="32"/>
          <w:szCs w:val="32"/>
          <w:rtl/>
        </w:rPr>
        <w:t>النوعي</w:t>
      </w:r>
      <w:r w:rsidRPr="00A932F0">
        <w:rPr>
          <w:rFonts w:ascii="Times New Roman" w:eastAsia="Times New Roman" w:hAnsi="Times New Roman" w:cs="Sultan bold" w:hint="cs"/>
          <w:sz w:val="32"/>
          <w:szCs w:val="32"/>
          <w:rtl/>
        </w:rPr>
        <w:t>:</w:t>
      </w:r>
      <w:r w:rsidRPr="00A932F0">
        <w:rPr>
          <w:rFonts w:ascii="Times New Roman" w:eastAsia="Times New Roman" w:hAnsi="Times New Roman" w:cs="Sultan bold"/>
          <w:sz w:val="32"/>
          <w:szCs w:val="32"/>
        </w:rPr>
        <w:t>:</w:t>
      </w:r>
      <w:proofErr w:type="gramEnd"/>
    </w:p>
    <w:p w14:paraId="45351206" w14:textId="77777777" w:rsidR="0052489F" w:rsidRPr="00A932F0" w:rsidRDefault="0052489F" w:rsidP="00A932F0">
      <w:pPr>
        <w:spacing w:line="240" w:lineRule="auto"/>
        <w:ind w:firstLine="651"/>
        <w:jc w:val="lowKashida"/>
        <w:rPr>
          <w:rFonts w:ascii="Times New Roman" w:eastAsia="Times New Roman" w:hAnsi="Times New Roman" w:cs="Times New Roman"/>
          <w:sz w:val="28"/>
          <w:szCs w:val="28"/>
        </w:rPr>
      </w:pPr>
      <w:r w:rsidRPr="00A932F0">
        <w:rPr>
          <w:rFonts w:ascii="Times New Roman" w:eastAsia="Times New Roman" w:hAnsi="Times New Roman" w:cs="Times New Roman"/>
          <w:sz w:val="28"/>
          <w:szCs w:val="28"/>
        </w:rPr>
        <w:t xml:space="preserve"> </w:t>
      </w:r>
      <w:r w:rsidRPr="00A932F0">
        <w:rPr>
          <w:rFonts w:ascii="Times New Roman" w:eastAsia="Times New Roman" w:hAnsi="Times New Roman" w:cs="Times New Roman"/>
          <w:sz w:val="28"/>
          <w:szCs w:val="28"/>
          <w:rtl/>
        </w:rPr>
        <w:t>استكشاف التحديات والفرص في تطبيق الذكاء الاصطناعي من خلال فهم وجهات نظر المختصين وتحديد العوامل المؤثرة على نجاح التطبيق</w:t>
      </w:r>
      <w:r w:rsidRPr="00A932F0">
        <w:rPr>
          <w:rFonts w:ascii="Times New Roman" w:eastAsia="Times New Roman" w:hAnsi="Times New Roman" w:cs="Times New Roman"/>
          <w:sz w:val="28"/>
          <w:szCs w:val="28"/>
        </w:rPr>
        <w:t>.</w:t>
      </w:r>
    </w:p>
    <w:p w14:paraId="200157F5" w14:textId="77777777" w:rsidR="0052489F" w:rsidRPr="00A932F0" w:rsidRDefault="0052489F" w:rsidP="00A932F0">
      <w:pPr>
        <w:spacing w:after="0"/>
        <w:outlineLvl w:val="1"/>
        <w:rPr>
          <w:rFonts w:ascii="Times New Roman" w:eastAsia="Times New Roman" w:hAnsi="Times New Roman" w:cs="Sultan bold"/>
          <w:sz w:val="32"/>
          <w:szCs w:val="32"/>
        </w:rPr>
      </w:pPr>
      <w:r w:rsidRPr="00A932F0">
        <w:rPr>
          <w:rFonts w:ascii="Times New Roman" w:eastAsia="Times New Roman" w:hAnsi="Times New Roman" w:cs="Sultan bold"/>
          <w:sz w:val="32"/>
          <w:szCs w:val="32"/>
          <w:rtl/>
        </w:rPr>
        <w:t xml:space="preserve">المرحلة الثانية - البحث </w:t>
      </w:r>
      <w:proofErr w:type="gramStart"/>
      <w:r w:rsidRPr="00A932F0">
        <w:rPr>
          <w:rFonts w:ascii="Times New Roman" w:eastAsia="Times New Roman" w:hAnsi="Times New Roman" w:cs="Sultan bold"/>
          <w:sz w:val="32"/>
          <w:szCs w:val="32"/>
          <w:rtl/>
        </w:rPr>
        <w:t>الكمي</w:t>
      </w:r>
      <w:r w:rsidRPr="00A932F0">
        <w:rPr>
          <w:rFonts w:ascii="Times New Roman" w:eastAsia="Times New Roman" w:hAnsi="Times New Roman" w:cs="Sultan bold" w:hint="cs"/>
          <w:sz w:val="32"/>
          <w:szCs w:val="32"/>
          <w:rtl/>
        </w:rPr>
        <w:t>:</w:t>
      </w:r>
      <w:r w:rsidRPr="00A932F0">
        <w:rPr>
          <w:rFonts w:ascii="Times New Roman" w:eastAsia="Times New Roman" w:hAnsi="Times New Roman" w:cs="Sultan bold"/>
          <w:sz w:val="32"/>
          <w:szCs w:val="32"/>
        </w:rPr>
        <w:t>:</w:t>
      </w:r>
      <w:proofErr w:type="gramEnd"/>
    </w:p>
    <w:p w14:paraId="6E981B6E" w14:textId="77777777" w:rsidR="0052489F" w:rsidRPr="00A932F0" w:rsidRDefault="0052489F" w:rsidP="00A932F0">
      <w:pPr>
        <w:spacing w:line="240" w:lineRule="auto"/>
        <w:ind w:firstLine="651"/>
        <w:jc w:val="lowKashida"/>
        <w:rPr>
          <w:rFonts w:ascii="Times New Roman" w:eastAsia="Times New Roman" w:hAnsi="Times New Roman" w:cs="Times New Roman"/>
          <w:sz w:val="28"/>
          <w:szCs w:val="28"/>
        </w:rPr>
      </w:pPr>
      <w:r w:rsidRPr="00A932F0">
        <w:rPr>
          <w:rFonts w:ascii="Times New Roman" w:eastAsia="Times New Roman" w:hAnsi="Times New Roman" w:cs="Times New Roman"/>
          <w:sz w:val="28"/>
          <w:szCs w:val="28"/>
        </w:rPr>
        <w:t xml:space="preserve"> </w:t>
      </w:r>
      <w:r w:rsidRPr="00A932F0">
        <w:rPr>
          <w:rFonts w:ascii="Times New Roman" w:eastAsia="Times New Roman" w:hAnsi="Times New Roman" w:cs="Times New Roman"/>
          <w:sz w:val="28"/>
          <w:szCs w:val="28"/>
          <w:rtl/>
        </w:rPr>
        <w:t>قياس فعالية التطبيقات الحالية وتقييم مؤشرات الأداء واختبار الفرضيات المستمدة من المرحلة النوعية</w:t>
      </w:r>
      <w:r w:rsidRPr="00A932F0">
        <w:rPr>
          <w:rFonts w:ascii="Times New Roman" w:eastAsia="Times New Roman" w:hAnsi="Times New Roman" w:cs="Times New Roman"/>
          <w:sz w:val="28"/>
          <w:szCs w:val="28"/>
        </w:rPr>
        <w:t>.</w:t>
      </w:r>
    </w:p>
    <w:p w14:paraId="5C614B76" w14:textId="77777777" w:rsidR="0052489F" w:rsidRPr="00A932F0" w:rsidRDefault="0052489F" w:rsidP="00A932F0">
      <w:pPr>
        <w:spacing w:after="0"/>
        <w:outlineLvl w:val="1"/>
        <w:rPr>
          <w:rFonts w:ascii="Times New Roman" w:eastAsia="Times New Roman" w:hAnsi="Times New Roman" w:cs="Sultan bold"/>
          <w:sz w:val="32"/>
          <w:szCs w:val="32"/>
        </w:rPr>
      </w:pPr>
      <w:r w:rsidRPr="00A932F0">
        <w:rPr>
          <w:rFonts w:ascii="Times New Roman" w:eastAsia="Times New Roman" w:hAnsi="Times New Roman" w:cs="Sultan bold"/>
          <w:sz w:val="32"/>
          <w:szCs w:val="32"/>
          <w:rtl/>
        </w:rPr>
        <w:t xml:space="preserve">المرحلة الثالثة – </w:t>
      </w:r>
      <w:proofErr w:type="gramStart"/>
      <w:r w:rsidRPr="00A932F0">
        <w:rPr>
          <w:rFonts w:ascii="Times New Roman" w:eastAsia="Times New Roman" w:hAnsi="Times New Roman" w:cs="Sultan bold"/>
          <w:sz w:val="32"/>
          <w:szCs w:val="32"/>
          <w:rtl/>
        </w:rPr>
        <w:t>التكامل</w:t>
      </w:r>
      <w:r w:rsidRPr="00A932F0">
        <w:rPr>
          <w:rFonts w:ascii="Times New Roman" w:eastAsia="Times New Roman" w:hAnsi="Times New Roman" w:cs="Sultan bold" w:hint="cs"/>
          <w:sz w:val="32"/>
          <w:szCs w:val="32"/>
          <w:rtl/>
        </w:rPr>
        <w:t>:</w:t>
      </w:r>
      <w:r w:rsidRPr="00A932F0">
        <w:rPr>
          <w:rFonts w:ascii="Times New Roman" w:eastAsia="Times New Roman" w:hAnsi="Times New Roman" w:cs="Sultan bold"/>
          <w:sz w:val="32"/>
          <w:szCs w:val="32"/>
        </w:rPr>
        <w:t>:</w:t>
      </w:r>
      <w:proofErr w:type="gramEnd"/>
    </w:p>
    <w:p w14:paraId="1B98DB7D" w14:textId="77777777" w:rsidR="0052489F" w:rsidRPr="00A932F0" w:rsidRDefault="0052489F" w:rsidP="00A932F0">
      <w:pPr>
        <w:spacing w:line="240" w:lineRule="auto"/>
        <w:ind w:firstLine="651"/>
        <w:jc w:val="lowKashida"/>
        <w:rPr>
          <w:rFonts w:ascii="Times New Roman" w:eastAsia="Times New Roman" w:hAnsi="Times New Roman" w:cs="Times New Roman"/>
          <w:sz w:val="28"/>
          <w:szCs w:val="28"/>
        </w:rPr>
      </w:pPr>
      <w:r w:rsidRPr="00A932F0">
        <w:rPr>
          <w:rFonts w:ascii="Times New Roman" w:eastAsia="Times New Roman" w:hAnsi="Times New Roman" w:cs="Times New Roman"/>
          <w:sz w:val="28"/>
          <w:szCs w:val="28"/>
        </w:rPr>
        <w:t xml:space="preserve"> </w:t>
      </w:r>
      <w:r w:rsidRPr="00A932F0">
        <w:rPr>
          <w:rFonts w:ascii="Times New Roman" w:eastAsia="Times New Roman" w:hAnsi="Times New Roman" w:cs="Times New Roman"/>
          <w:sz w:val="28"/>
          <w:szCs w:val="28"/>
          <w:rtl/>
        </w:rPr>
        <w:t>دمج نتائج المرحلتين السابقتين لتطوير التوصيات ووضع نموذج مقترح للتطبيق</w:t>
      </w:r>
      <w:r w:rsidRPr="00A932F0">
        <w:rPr>
          <w:rFonts w:ascii="Times New Roman" w:eastAsia="Times New Roman" w:hAnsi="Times New Roman" w:cs="Times New Roman"/>
          <w:sz w:val="28"/>
          <w:szCs w:val="28"/>
        </w:rPr>
        <w:t>.</w:t>
      </w:r>
    </w:p>
    <w:p w14:paraId="52291A48" w14:textId="77777777" w:rsidR="0052489F" w:rsidRPr="00A932F0" w:rsidRDefault="0052489F" w:rsidP="00A932F0">
      <w:pPr>
        <w:spacing w:line="240" w:lineRule="auto"/>
        <w:ind w:firstLine="651"/>
        <w:jc w:val="lowKashida"/>
        <w:rPr>
          <w:rFonts w:ascii="Times New Roman" w:eastAsia="Times New Roman" w:hAnsi="Times New Roman" w:cs="Times New Roman"/>
          <w:sz w:val="28"/>
          <w:szCs w:val="28"/>
        </w:rPr>
      </w:pPr>
      <w:r w:rsidRPr="00A932F0">
        <w:rPr>
          <w:rFonts w:ascii="Times New Roman" w:eastAsia="Times New Roman" w:hAnsi="Times New Roman" w:cs="Times New Roman"/>
          <w:sz w:val="28"/>
          <w:szCs w:val="28"/>
          <w:rtl/>
        </w:rPr>
        <w:t xml:space="preserve">هذا المنهج يضمن الحصول على فهم عميق وشامل للموضوع من خلال الاستفادة من مزايا كلا النهجين </w:t>
      </w:r>
    </w:p>
    <w:p w14:paraId="0DE22E20" w14:textId="77777777" w:rsidR="0052489F" w:rsidRDefault="0052489F" w:rsidP="0052489F">
      <w:pPr>
        <w:bidi w:val="0"/>
        <w:spacing w:after="0" w:line="240" w:lineRule="auto"/>
        <w:jc w:val="right"/>
        <w:rPr>
          <w:rFonts w:ascii="Times New Roman" w:eastAsia="Times New Roman" w:hAnsi="Times New Roman" w:cs="Times New Roman"/>
          <w:sz w:val="24"/>
          <w:szCs w:val="24"/>
        </w:rPr>
      </w:pPr>
    </w:p>
    <w:p w14:paraId="39103FAB" w14:textId="77777777" w:rsidR="00EC7CA0" w:rsidRDefault="00EC7CA0" w:rsidP="00EC7CA0">
      <w:pPr>
        <w:bidi w:val="0"/>
        <w:spacing w:after="0" w:line="240" w:lineRule="auto"/>
        <w:jc w:val="right"/>
        <w:rPr>
          <w:rFonts w:ascii="Times New Roman" w:eastAsia="Times New Roman" w:hAnsi="Times New Roman" w:cs="Times New Roman"/>
          <w:sz w:val="24"/>
          <w:szCs w:val="24"/>
        </w:rPr>
      </w:pPr>
    </w:p>
    <w:p w14:paraId="3F6745E2" w14:textId="77777777" w:rsidR="00EC7CA0" w:rsidRPr="00717D2A" w:rsidRDefault="00EC7CA0" w:rsidP="00EC7CA0">
      <w:pPr>
        <w:bidi w:val="0"/>
        <w:spacing w:after="0" w:line="240" w:lineRule="auto"/>
        <w:jc w:val="right"/>
        <w:rPr>
          <w:rFonts w:ascii="Times New Roman" w:eastAsia="Times New Roman" w:hAnsi="Times New Roman" w:cs="Times New Roman"/>
          <w:sz w:val="24"/>
          <w:szCs w:val="24"/>
        </w:rPr>
      </w:pPr>
    </w:p>
    <w:p w14:paraId="77F0C2DE" w14:textId="77777777" w:rsidR="0052489F" w:rsidRPr="00833648" w:rsidRDefault="0052489F" w:rsidP="0052489F">
      <w:pPr>
        <w:spacing w:after="0" w:line="240" w:lineRule="auto"/>
        <w:jc w:val="both"/>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دراسة الحالة المتعددة</w:t>
      </w:r>
      <w:r w:rsidRPr="00833648">
        <w:rPr>
          <w:rFonts w:ascii="Times New Roman" w:eastAsia="Times New Roman" w:hAnsi="Times New Roman" w:cs="Sultan bold"/>
          <w:sz w:val="32"/>
          <w:szCs w:val="32"/>
        </w:rPr>
        <w:t xml:space="preserve"> (Multiple Case Study)</w:t>
      </w:r>
    </w:p>
    <w:p w14:paraId="6A70C1B2" w14:textId="77777777" w:rsidR="0052489F" w:rsidRPr="00833648" w:rsidRDefault="0052489F" w:rsidP="0052489F">
      <w:pPr>
        <w:spacing w:after="0" w:line="240" w:lineRule="auto"/>
        <w:outlineLvl w:val="1"/>
        <w:rPr>
          <w:rFonts w:ascii="Times New Roman" w:eastAsia="Times New Roman" w:hAnsi="Times New Roman" w:cs="Sultan bold"/>
          <w:sz w:val="32"/>
          <w:szCs w:val="32"/>
        </w:rPr>
      </w:pPr>
      <w:r w:rsidRPr="00833648">
        <w:rPr>
          <w:rFonts w:ascii="Times New Roman" w:eastAsia="Times New Roman" w:hAnsi="Times New Roman" w:cs="Sultan bold"/>
          <w:sz w:val="32"/>
          <w:szCs w:val="32"/>
          <w:rtl/>
        </w:rPr>
        <w:t>مبررات الاختيار</w:t>
      </w:r>
      <w:r w:rsidRPr="00833648">
        <w:rPr>
          <w:rFonts w:ascii="Times New Roman" w:eastAsia="Times New Roman" w:hAnsi="Times New Roman" w:cs="Sultan bold"/>
          <w:sz w:val="32"/>
          <w:szCs w:val="32"/>
        </w:rPr>
        <w:t>:</w:t>
      </w:r>
    </w:p>
    <w:p w14:paraId="02C3BE08"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lastRenderedPageBreak/>
        <w:t>تسمح بدراسة تطبيقات الذكاء الاصطناعي في سياقها الطبيعي</w:t>
      </w:r>
    </w:p>
    <w:p w14:paraId="2A5DEFC1"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توفر فهماً عميقاً للعوامل المؤثرة على النجاح والفشل</w:t>
      </w:r>
    </w:p>
    <w:p w14:paraId="70C39774"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تمكن من المقارنة بين حالات مختلفة</w:t>
      </w:r>
    </w:p>
    <w:p w14:paraId="1A9633E8" w14:textId="77777777" w:rsidR="0052489F" w:rsidRPr="00D80501" w:rsidRDefault="0052489F" w:rsidP="0052489F">
      <w:pPr>
        <w:spacing w:after="0"/>
        <w:rPr>
          <w:rFonts w:asciiTheme="minorBidi" w:hAnsiTheme="minorBidi" w:cs="Sultan bold"/>
          <w:sz w:val="32"/>
          <w:szCs w:val="32"/>
          <w:u w:val="double"/>
          <w:lang w:bidi="ar-EG"/>
        </w:rPr>
      </w:pPr>
      <w:r w:rsidRPr="00D80501">
        <w:rPr>
          <w:rFonts w:asciiTheme="minorBidi" w:hAnsiTheme="minorBidi" w:cs="Sultan bold"/>
          <w:sz w:val="32"/>
          <w:szCs w:val="32"/>
          <w:u w:val="double"/>
          <w:rtl/>
          <w:lang w:bidi="ar-EG"/>
        </w:rPr>
        <w:t>أسئلة البحث الرئيسية</w:t>
      </w:r>
    </w:p>
    <w:p w14:paraId="0F51FB04" w14:textId="77777777" w:rsidR="0052489F" w:rsidRPr="00941851"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941851">
        <w:rPr>
          <w:rFonts w:ascii="Times New Roman" w:eastAsia="Times New Roman" w:hAnsi="Times New Roman" w:cs="Simplified Arabic"/>
          <w:sz w:val="28"/>
          <w:szCs w:val="28"/>
          <w:rtl/>
        </w:rPr>
        <w:t>السؤال الرئيسي</w:t>
      </w:r>
      <w:r w:rsidRPr="00941851">
        <w:rPr>
          <w:rFonts w:ascii="Times New Roman" w:eastAsia="Times New Roman" w:hAnsi="Times New Roman" w:cs="Simplified Arabic"/>
          <w:sz w:val="28"/>
          <w:szCs w:val="28"/>
        </w:rPr>
        <w:t xml:space="preserve">: </w:t>
      </w:r>
      <w:r w:rsidRPr="00941851">
        <w:rPr>
          <w:rFonts w:ascii="Times New Roman" w:eastAsia="Times New Roman" w:hAnsi="Times New Roman" w:cs="Simplified Arabic"/>
          <w:sz w:val="28"/>
          <w:szCs w:val="28"/>
          <w:rtl/>
        </w:rPr>
        <w:t>ما دور الذكاء الاصطناعي في تحسين إدارة المخاطر في المستشفيات السعودية؟</w:t>
      </w:r>
    </w:p>
    <w:p w14:paraId="5717709D" w14:textId="77777777" w:rsidR="0052489F" w:rsidRPr="00D80501" w:rsidRDefault="0052489F" w:rsidP="0052489F">
      <w:pPr>
        <w:spacing w:after="0"/>
        <w:rPr>
          <w:rFonts w:asciiTheme="minorBidi" w:hAnsiTheme="minorBidi" w:cs="Sultan bold"/>
          <w:sz w:val="32"/>
          <w:szCs w:val="32"/>
          <w:u w:val="double"/>
          <w:lang w:bidi="ar-EG"/>
        </w:rPr>
      </w:pPr>
      <w:r w:rsidRPr="00D80501">
        <w:rPr>
          <w:rFonts w:asciiTheme="minorBidi" w:hAnsiTheme="minorBidi" w:cs="Sultan bold"/>
          <w:sz w:val="32"/>
          <w:szCs w:val="32"/>
          <w:u w:val="double"/>
          <w:rtl/>
          <w:lang w:bidi="ar-EG"/>
        </w:rPr>
        <w:t>الأسئلة الفرعية</w:t>
      </w:r>
      <w:r w:rsidRPr="00D80501">
        <w:rPr>
          <w:rFonts w:asciiTheme="minorBidi" w:hAnsiTheme="minorBidi" w:cs="Sultan bold"/>
          <w:sz w:val="32"/>
          <w:szCs w:val="32"/>
          <w:u w:val="double"/>
          <w:lang w:bidi="ar-EG"/>
        </w:rPr>
        <w:t>:</w:t>
      </w:r>
    </w:p>
    <w:p w14:paraId="39481EA9" w14:textId="77777777" w:rsidR="0052489F" w:rsidRPr="00941851" w:rsidRDefault="0052489F" w:rsidP="0052489F">
      <w:pPr>
        <w:numPr>
          <w:ilvl w:val="0"/>
          <w:numId w:val="1"/>
        </w:numPr>
        <w:tabs>
          <w:tab w:val="clear" w:pos="720"/>
          <w:tab w:val="num" w:pos="1076"/>
        </w:tabs>
        <w:spacing w:after="0" w:line="240" w:lineRule="auto"/>
        <w:ind w:left="368" w:right="-567"/>
        <w:jc w:val="lowKashida"/>
        <w:rPr>
          <w:rFonts w:ascii="Times New Roman" w:eastAsia="Times New Roman" w:hAnsi="Times New Roman" w:cs="Simplified Arabic"/>
          <w:sz w:val="28"/>
          <w:szCs w:val="28"/>
        </w:rPr>
      </w:pPr>
      <w:r w:rsidRPr="00941851">
        <w:rPr>
          <w:rFonts w:ascii="Times New Roman" w:eastAsia="Times New Roman" w:hAnsi="Times New Roman" w:cs="Simplified Arabic"/>
          <w:sz w:val="28"/>
          <w:szCs w:val="28"/>
          <w:rtl/>
        </w:rPr>
        <w:t>السؤال الاستكشافي</w:t>
      </w:r>
      <w:r w:rsidRPr="00941851">
        <w:rPr>
          <w:rFonts w:ascii="Times New Roman" w:eastAsia="Times New Roman" w:hAnsi="Times New Roman" w:cs="Simplified Arabic"/>
          <w:sz w:val="28"/>
          <w:szCs w:val="28"/>
        </w:rPr>
        <w:t xml:space="preserve"> </w:t>
      </w:r>
      <w:r w:rsidRPr="00941851">
        <w:rPr>
          <w:rFonts w:ascii="Times New Roman" w:eastAsia="Times New Roman" w:hAnsi="Times New Roman" w:cs="Simplified Arabic"/>
          <w:sz w:val="28"/>
          <w:szCs w:val="28"/>
          <w:rtl/>
        </w:rPr>
        <w:t>ما هي تطبيقات الذكاء الاصطناعي المستخدمة حالياً في إدارة المخاطر؟</w:t>
      </w:r>
    </w:p>
    <w:p w14:paraId="1ECD1B41" w14:textId="77777777" w:rsidR="0052489F" w:rsidRPr="00941851"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941851">
        <w:rPr>
          <w:rFonts w:ascii="Times New Roman" w:eastAsia="Times New Roman" w:hAnsi="Times New Roman" w:cs="Simplified Arabic"/>
          <w:sz w:val="28"/>
          <w:szCs w:val="28"/>
          <w:rtl/>
        </w:rPr>
        <w:t>السؤال الوصفي</w:t>
      </w:r>
      <w:r w:rsidRPr="00941851">
        <w:rPr>
          <w:rFonts w:ascii="Times New Roman" w:eastAsia="Times New Roman" w:hAnsi="Times New Roman" w:cs="Simplified Arabic"/>
          <w:sz w:val="28"/>
          <w:szCs w:val="28"/>
        </w:rPr>
        <w:t xml:space="preserve">: </w:t>
      </w:r>
      <w:r w:rsidRPr="00941851">
        <w:rPr>
          <w:rFonts w:ascii="Times New Roman" w:eastAsia="Times New Roman" w:hAnsi="Times New Roman" w:cs="Simplified Arabic"/>
          <w:sz w:val="28"/>
          <w:szCs w:val="28"/>
          <w:rtl/>
        </w:rPr>
        <w:t>ما مستوى فعالية هذه التطبيقات في تحسين مؤشرات الأداء؟</w:t>
      </w:r>
    </w:p>
    <w:p w14:paraId="3D9B48A2" w14:textId="77777777" w:rsidR="0052489F" w:rsidRPr="00941851"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941851">
        <w:rPr>
          <w:rFonts w:ascii="Times New Roman" w:eastAsia="Times New Roman" w:hAnsi="Times New Roman" w:cs="Simplified Arabic"/>
          <w:sz w:val="28"/>
          <w:szCs w:val="28"/>
          <w:rtl/>
        </w:rPr>
        <w:t>السؤال التحليلي</w:t>
      </w:r>
      <w:r w:rsidRPr="00941851">
        <w:rPr>
          <w:rFonts w:ascii="Times New Roman" w:eastAsia="Times New Roman" w:hAnsi="Times New Roman" w:cs="Simplified Arabic"/>
          <w:sz w:val="28"/>
          <w:szCs w:val="28"/>
        </w:rPr>
        <w:t xml:space="preserve">: </w:t>
      </w:r>
      <w:r w:rsidRPr="00941851">
        <w:rPr>
          <w:rFonts w:ascii="Times New Roman" w:eastAsia="Times New Roman" w:hAnsi="Times New Roman" w:cs="Simplified Arabic"/>
          <w:sz w:val="28"/>
          <w:szCs w:val="28"/>
          <w:rtl/>
        </w:rPr>
        <w:t>ما العوامل المؤثرة على نجاح تطبيق الذكاء الاصطناعي؟</w:t>
      </w:r>
    </w:p>
    <w:p w14:paraId="093E354A" w14:textId="77777777" w:rsidR="0052489F" w:rsidRPr="00941851"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941851">
        <w:rPr>
          <w:rFonts w:ascii="Times New Roman" w:eastAsia="Times New Roman" w:hAnsi="Times New Roman" w:cs="Simplified Arabic"/>
          <w:sz w:val="28"/>
          <w:szCs w:val="28"/>
          <w:rtl/>
        </w:rPr>
        <w:t>السؤال التقييمي</w:t>
      </w:r>
      <w:r w:rsidRPr="00941851">
        <w:rPr>
          <w:rFonts w:ascii="Times New Roman" w:eastAsia="Times New Roman" w:hAnsi="Times New Roman" w:cs="Simplified Arabic"/>
          <w:sz w:val="28"/>
          <w:szCs w:val="28"/>
        </w:rPr>
        <w:t xml:space="preserve">: </w:t>
      </w:r>
      <w:r w:rsidRPr="00941851">
        <w:rPr>
          <w:rFonts w:ascii="Times New Roman" w:eastAsia="Times New Roman" w:hAnsi="Times New Roman" w:cs="Simplified Arabic"/>
          <w:sz w:val="28"/>
          <w:szCs w:val="28"/>
          <w:rtl/>
        </w:rPr>
        <w:t>ما التحديات والمعوقات التي تواجه التطبيق؟</w:t>
      </w:r>
    </w:p>
    <w:p w14:paraId="328F0178" w14:textId="77777777" w:rsidR="0052489F" w:rsidRPr="00941851"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941851">
        <w:rPr>
          <w:rFonts w:ascii="Times New Roman" w:eastAsia="Times New Roman" w:hAnsi="Times New Roman" w:cs="Simplified Arabic"/>
          <w:sz w:val="28"/>
          <w:szCs w:val="28"/>
          <w:rtl/>
        </w:rPr>
        <w:t>السؤال التنبؤي</w:t>
      </w:r>
      <w:r w:rsidRPr="00941851">
        <w:rPr>
          <w:rFonts w:ascii="Times New Roman" w:eastAsia="Times New Roman" w:hAnsi="Times New Roman" w:cs="Simplified Arabic"/>
          <w:sz w:val="28"/>
          <w:szCs w:val="28"/>
        </w:rPr>
        <w:t xml:space="preserve">: </w:t>
      </w:r>
      <w:r w:rsidRPr="00941851">
        <w:rPr>
          <w:rFonts w:ascii="Times New Roman" w:eastAsia="Times New Roman" w:hAnsi="Times New Roman" w:cs="Simplified Arabic"/>
          <w:sz w:val="28"/>
          <w:szCs w:val="28"/>
          <w:rtl/>
        </w:rPr>
        <w:t>كيف يمكن تطوير وتحسين التطبيق مستقبلاً؟</w:t>
      </w:r>
    </w:p>
    <w:p w14:paraId="33382B2A" w14:textId="77777777" w:rsidR="0052489F" w:rsidRPr="00D80501" w:rsidRDefault="0052489F" w:rsidP="0052489F">
      <w:pPr>
        <w:spacing w:after="0"/>
        <w:rPr>
          <w:rFonts w:asciiTheme="minorBidi" w:hAnsiTheme="minorBidi" w:cs="Sultan bold"/>
          <w:sz w:val="32"/>
          <w:szCs w:val="32"/>
          <w:u w:val="double"/>
          <w:lang w:bidi="ar-EG"/>
        </w:rPr>
      </w:pPr>
      <w:r w:rsidRPr="00D80501">
        <w:rPr>
          <w:rFonts w:asciiTheme="minorBidi" w:hAnsiTheme="minorBidi" w:cs="Sultan bold"/>
          <w:sz w:val="32"/>
          <w:szCs w:val="32"/>
          <w:u w:val="double"/>
          <w:rtl/>
          <w:lang w:bidi="ar-EG"/>
        </w:rPr>
        <w:t>الفرضيات البحثية</w:t>
      </w:r>
    </w:p>
    <w:p w14:paraId="0CDCCA8B" w14:textId="77777777" w:rsidR="0052489F" w:rsidRPr="00941851" w:rsidRDefault="0052489F" w:rsidP="0052489F">
      <w:pPr>
        <w:spacing w:after="0" w:line="240" w:lineRule="auto"/>
        <w:outlineLvl w:val="1"/>
        <w:rPr>
          <w:rFonts w:ascii="Times New Roman" w:eastAsia="Times New Roman" w:hAnsi="Times New Roman" w:cs="Sultan bold"/>
          <w:sz w:val="32"/>
          <w:szCs w:val="32"/>
        </w:rPr>
      </w:pPr>
      <w:r w:rsidRPr="00941851">
        <w:rPr>
          <w:rFonts w:ascii="Times New Roman" w:eastAsia="Times New Roman" w:hAnsi="Times New Roman" w:cs="Sultan bold"/>
          <w:sz w:val="32"/>
          <w:szCs w:val="32"/>
          <w:rtl/>
        </w:rPr>
        <w:t>الفرضية الرئيسية</w:t>
      </w:r>
    </w:p>
    <w:p w14:paraId="0D52F9A3" w14:textId="77777777" w:rsidR="0052489F" w:rsidRPr="00941851"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941851">
        <w:rPr>
          <w:rFonts w:ascii="Times New Roman" w:eastAsia="Times New Roman" w:hAnsi="Times New Roman" w:cs="Simplified Arabic"/>
          <w:sz w:val="28"/>
          <w:szCs w:val="28"/>
          <w:rtl/>
        </w:rPr>
        <w:t>يوجد أثر إيجابي ذو دلالة إحصائية لتطبيق الذكاء الاصطناعي على تحسين إدارة المخاطر في المستشفيات السعودية</w:t>
      </w:r>
      <w:r w:rsidRPr="00941851">
        <w:rPr>
          <w:rFonts w:ascii="Times New Roman" w:eastAsia="Times New Roman" w:hAnsi="Times New Roman" w:cs="Simplified Arabic"/>
          <w:sz w:val="28"/>
          <w:szCs w:val="28"/>
        </w:rPr>
        <w:t>.</w:t>
      </w:r>
    </w:p>
    <w:p w14:paraId="433F8C1A" w14:textId="77777777" w:rsidR="0052489F" w:rsidRPr="00941851" w:rsidRDefault="0052489F" w:rsidP="0052489F">
      <w:pPr>
        <w:spacing w:after="0" w:line="240" w:lineRule="auto"/>
        <w:outlineLvl w:val="1"/>
        <w:rPr>
          <w:rFonts w:ascii="Times New Roman" w:eastAsia="Times New Roman" w:hAnsi="Times New Roman" w:cs="Sultan bold"/>
          <w:sz w:val="32"/>
          <w:szCs w:val="32"/>
        </w:rPr>
      </w:pPr>
      <w:r w:rsidRPr="00941851">
        <w:rPr>
          <w:rFonts w:ascii="Times New Roman" w:eastAsia="Times New Roman" w:hAnsi="Times New Roman" w:cs="Sultan bold"/>
          <w:sz w:val="32"/>
          <w:szCs w:val="32"/>
          <w:rtl/>
        </w:rPr>
        <w:t>الفرضيات الفرعية</w:t>
      </w:r>
    </w:p>
    <w:p w14:paraId="77EE8986" w14:textId="77777777" w:rsidR="0052489F" w:rsidRPr="00941851"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941851">
        <w:rPr>
          <w:rFonts w:ascii="Times New Roman" w:eastAsia="Times New Roman" w:hAnsi="Times New Roman" w:cs="Simplified Arabic"/>
          <w:sz w:val="28"/>
          <w:szCs w:val="28"/>
          <w:rtl/>
        </w:rPr>
        <w:t>يساهم الذكاء الاصطناعي في تقليل معدل الأحداث الضارة في المستشفيات</w:t>
      </w:r>
      <w:r w:rsidRPr="00941851">
        <w:rPr>
          <w:rFonts w:ascii="Times New Roman" w:eastAsia="Times New Roman" w:hAnsi="Times New Roman" w:cs="Simplified Arabic"/>
          <w:sz w:val="28"/>
          <w:szCs w:val="28"/>
        </w:rPr>
        <w:t>.</w:t>
      </w:r>
    </w:p>
    <w:p w14:paraId="151ECFD8" w14:textId="77777777" w:rsidR="0052489F" w:rsidRPr="00941851"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941851">
        <w:rPr>
          <w:rFonts w:ascii="Times New Roman" w:eastAsia="Times New Roman" w:hAnsi="Times New Roman" w:cs="Simplified Arabic"/>
          <w:sz w:val="28"/>
          <w:szCs w:val="28"/>
          <w:rtl/>
        </w:rPr>
        <w:t>يحسن الذكاء الاصطناعي من دقة وسرعة تحديد المخاطر المحتملة</w:t>
      </w:r>
      <w:r w:rsidRPr="00941851">
        <w:rPr>
          <w:rFonts w:ascii="Times New Roman" w:eastAsia="Times New Roman" w:hAnsi="Times New Roman" w:cs="Simplified Arabic"/>
          <w:sz w:val="28"/>
          <w:szCs w:val="28"/>
        </w:rPr>
        <w:t>.</w:t>
      </w:r>
    </w:p>
    <w:p w14:paraId="5A18562D" w14:textId="77777777" w:rsidR="0052489F" w:rsidRPr="00941851"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941851">
        <w:rPr>
          <w:rFonts w:ascii="Times New Roman" w:eastAsia="Times New Roman" w:hAnsi="Times New Roman" w:cs="Simplified Arabic"/>
          <w:sz w:val="28"/>
          <w:szCs w:val="28"/>
          <w:rtl/>
        </w:rPr>
        <w:t>يؤثر الذكاء الاصطناعي إيجابياً على كفاءة عمليات إدارة المخاطر</w:t>
      </w:r>
      <w:r w:rsidRPr="00941851">
        <w:rPr>
          <w:rFonts w:ascii="Times New Roman" w:eastAsia="Times New Roman" w:hAnsi="Times New Roman" w:cs="Simplified Arabic"/>
          <w:sz w:val="28"/>
          <w:szCs w:val="28"/>
        </w:rPr>
        <w:t>.</w:t>
      </w:r>
    </w:p>
    <w:p w14:paraId="72AEEBD7" w14:textId="77777777" w:rsidR="0052489F" w:rsidRPr="00941851"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941851">
        <w:rPr>
          <w:rFonts w:ascii="Times New Roman" w:eastAsia="Times New Roman" w:hAnsi="Times New Roman" w:cs="Simplified Arabic"/>
          <w:sz w:val="28"/>
          <w:szCs w:val="28"/>
          <w:rtl/>
        </w:rPr>
        <w:t>يوجد علاقة إيجابية بين مستوى تطبيق الذكاء الاصطناعي ومؤشرات سلامة المرضى</w:t>
      </w:r>
      <w:r w:rsidRPr="00941851">
        <w:rPr>
          <w:rFonts w:ascii="Times New Roman" w:eastAsia="Times New Roman" w:hAnsi="Times New Roman" w:cs="Simplified Arabic"/>
          <w:sz w:val="28"/>
          <w:szCs w:val="28"/>
        </w:rPr>
        <w:t>.</w:t>
      </w:r>
    </w:p>
    <w:p w14:paraId="3B9A7BBC" w14:textId="77777777" w:rsidR="0052489F" w:rsidRPr="00941851"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941851">
        <w:rPr>
          <w:rFonts w:ascii="Times New Roman" w:eastAsia="Times New Roman" w:hAnsi="Times New Roman" w:cs="Simplified Arabic"/>
          <w:sz w:val="28"/>
          <w:szCs w:val="28"/>
          <w:rtl/>
        </w:rPr>
        <w:t>تؤثر العوامل التنظيمية والتقنية على فعالية تطبيق الذكاء الاصطناعي في إدارة المخاطر</w:t>
      </w:r>
      <w:r w:rsidRPr="00941851">
        <w:rPr>
          <w:rFonts w:ascii="Times New Roman" w:eastAsia="Times New Roman" w:hAnsi="Times New Roman" w:cs="Simplified Arabic"/>
          <w:sz w:val="28"/>
          <w:szCs w:val="28"/>
        </w:rPr>
        <w:t>.</w:t>
      </w:r>
    </w:p>
    <w:p w14:paraId="3089B30A" w14:textId="77777777" w:rsidR="0052489F" w:rsidRDefault="0052489F" w:rsidP="0052489F">
      <w:pPr>
        <w:spacing w:after="0"/>
        <w:rPr>
          <w:rFonts w:asciiTheme="minorBidi" w:hAnsiTheme="minorBidi" w:cs="Sultan bold"/>
          <w:sz w:val="32"/>
          <w:szCs w:val="32"/>
          <w:u w:val="double"/>
          <w:rtl/>
          <w:lang w:bidi="ar-EG"/>
        </w:rPr>
      </w:pPr>
    </w:p>
    <w:p w14:paraId="2DA65502" w14:textId="77777777" w:rsidR="00EC7CA0" w:rsidRDefault="00EC7CA0" w:rsidP="0052489F">
      <w:pPr>
        <w:spacing w:after="0"/>
        <w:rPr>
          <w:rFonts w:asciiTheme="minorBidi" w:hAnsiTheme="minorBidi" w:cs="Sultan bold"/>
          <w:sz w:val="32"/>
          <w:szCs w:val="32"/>
          <w:u w:val="double"/>
          <w:rtl/>
          <w:lang w:bidi="ar-EG"/>
        </w:rPr>
      </w:pPr>
    </w:p>
    <w:p w14:paraId="6118076A" w14:textId="77777777" w:rsidR="00EC7CA0" w:rsidRDefault="00EC7CA0" w:rsidP="0052489F">
      <w:pPr>
        <w:spacing w:after="0"/>
        <w:rPr>
          <w:rFonts w:asciiTheme="minorBidi" w:hAnsiTheme="minorBidi" w:cs="Sultan bold"/>
          <w:sz w:val="32"/>
          <w:szCs w:val="32"/>
          <w:u w:val="double"/>
          <w:rtl/>
          <w:lang w:bidi="ar-EG"/>
        </w:rPr>
      </w:pPr>
    </w:p>
    <w:p w14:paraId="71E1579B" w14:textId="77777777" w:rsidR="00EC7CA0" w:rsidRDefault="00EC7CA0" w:rsidP="0052489F">
      <w:pPr>
        <w:spacing w:after="0"/>
        <w:rPr>
          <w:rFonts w:asciiTheme="minorBidi" w:hAnsiTheme="minorBidi" w:cs="Sultan bold"/>
          <w:sz w:val="32"/>
          <w:szCs w:val="32"/>
          <w:u w:val="double"/>
          <w:rtl/>
          <w:lang w:bidi="ar-EG"/>
        </w:rPr>
      </w:pPr>
    </w:p>
    <w:p w14:paraId="6CEAB6F0" w14:textId="77777777" w:rsidR="00EC7CA0" w:rsidRDefault="00EC7CA0" w:rsidP="0052489F">
      <w:pPr>
        <w:spacing w:after="0"/>
        <w:rPr>
          <w:rFonts w:asciiTheme="minorBidi" w:hAnsiTheme="minorBidi" w:cs="Sultan bold"/>
          <w:sz w:val="32"/>
          <w:szCs w:val="32"/>
          <w:u w:val="double"/>
          <w:rtl/>
          <w:lang w:bidi="ar-EG"/>
        </w:rPr>
      </w:pPr>
    </w:p>
    <w:p w14:paraId="0379091B" w14:textId="77777777" w:rsidR="00EC7CA0" w:rsidRDefault="00EC7CA0" w:rsidP="0052489F">
      <w:pPr>
        <w:spacing w:after="0"/>
        <w:rPr>
          <w:rFonts w:asciiTheme="minorBidi" w:hAnsiTheme="minorBidi" w:cs="Sultan bold"/>
          <w:sz w:val="32"/>
          <w:szCs w:val="32"/>
          <w:u w:val="double"/>
          <w:rtl/>
          <w:lang w:bidi="ar-EG"/>
        </w:rPr>
      </w:pPr>
    </w:p>
    <w:p w14:paraId="555F0449" w14:textId="77777777" w:rsidR="0052489F" w:rsidRPr="00D80501" w:rsidRDefault="0052489F" w:rsidP="0052489F">
      <w:pPr>
        <w:spacing w:after="0"/>
        <w:rPr>
          <w:rFonts w:asciiTheme="minorBidi" w:hAnsiTheme="minorBidi" w:cs="Sultan bold"/>
          <w:sz w:val="32"/>
          <w:szCs w:val="32"/>
          <w:u w:val="double"/>
          <w:lang w:bidi="ar-EG"/>
        </w:rPr>
      </w:pPr>
      <w:r w:rsidRPr="00D80501">
        <w:rPr>
          <w:rFonts w:asciiTheme="minorBidi" w:hAnsiTheme="minorBidi" w:cs="Sultan bold"/>
          <w:sz w:val="32"/>
          <w:szCs w:val="32"/>
          <w:u w:val="double"/>
          <w:rtl/>
          <w:lang w:bidi="ar-EG"/>
        </w:rPr>
        <w:t>مجتمع وعينة الدراسة</w:t>
      </w:r>
    </w:p>
    <w:p w14:paraId="39343631" w14:textId="77777777" w:rsidR="0052489F" w:rsidRPr="00D80501" w:rsidRDefault="0052489F" w:rsidP="0052489F">
      <w:pPr>
        <w:spacing w:after="0"/>
        <w:rPr>
          <w:rFonts w:asciiTheme="minorBidi" w:hAnsiTheme="minorBidi" w:cs="Sultan bold"/>
          <w:sz w:val="32"/>
          <w:szCs w:val="32"/>
          <w:u w:val="thick"/>
          <w:lang w:bidi="ar-EG"/>
        </w:rPr>
      </w:pPr>
      <w:r w:rsidRPr="00D80501">
        <w:rPr>
          <w:rFonts w:asciiTheme="minorBidi" w:hAnsiTheme="minorBidi" w:cs="Sultan bold"/>
          <w:sz w:val="32"/>
          <w:szCs w:val="32"/>
          <w:u w:val="thick"/>
          <w:rtl/>
          <w:lang w:bidi="ar-EG"/>
        </w:rPr>
        <w:t>مجتمع الدراسة</w:t>
      </w:r>
    </w:p>
    <w:p w14:paraId="230FCF31" w14:textId="77777777" w:rsidR="0052489F" w:rsidRPr="00941851"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941851">
        <w:rPr>
          <w:rFonts w:ascii="Times New Roman" w:eastAsia="Times New Roman" w:hAnsi="Times New Roman" w:cs="Simplified Arabic"/>
          <w:sz w:val="28"/>
          <w:szCs w:val="28"/>
          <w:rtl/>
        </w:rPr>
        <w:lastRenderedPageBreak/>
        <w:t>يشمل مجتمع الدراسة جميع المستشفيات في المملكة العربية السعودية التي تطبق أو تسعى لتطبيق تقنيات الذكاء الاصطناعي في إدارة المخاطر</w:t>
      </w:r>
      <w:r w:rsidRPr="00941851">
        <w:rPr>
          <w:rFonts w:ascii="Times New Roman" w:eastAsia="Times New Roman" w:hAnsi="Times New Roman" w:cs="Simplified Arabic"/>
          <w:sz w:val="28"/>
          <w:szCs w:val="28"/>
        </w:rPr>
        <w:t>.</w:t>
      </w:r>
    </w:p>
    <w:p w14:paraId="308C5907" w14:textId="77777777" w:rsidR="0052489F" w:rsidRPr="00941851" w:rsidRDefault="0052489F" w:rsidP="0052489F">
      <w:pPr>
        <w:spacing w:after="0"/>
        <w:rPr>
          <w:rFonts w:asciiTheme="minorBidi" w:hAnsiTheme="minorBidi" w:cs="Sultan bold"/>
          <w:sz w:val="32"/>
          <w:szCs w:val="32"/>
          <w:u w:val="thick"/>
          <w:lang w:bidi="ar-EG"/>
        </w:rPr>
      </w:pPr>
      <w:r w:rsidRPr="00941851">
        <w:rPr>
          <w:rFonts w:asciiTheme="minorBidi" w:hAnsiTheme="minorBidi" w:cs="Sultan bold"/>
          <w:sz w:val="32"/>
          <w:szCs w:val="32"/>
          <w:u w:val="thick"/>
          <w:rtl/>
          <w:lang w:bidi="ar-EG"/>
        </w:rPr>
        <w:t>عينة الدراسة</w:t>
      </w:r>
    </w:p>
    <w:p w14:paraId="13402D4C" w14:textId="77777777" w:rsidR="0052489F" w:rsidRPr="00941851" w:rsidRDefault="0052489F" w:rsidP="0052489F">
      <w:pPr>
        <w:spacing w:after="0" w:line="240" w:lineRule="auto"/>
        <w:rPr>
          <w:rFonts w:asciiTheme="minorBidi" w:hAnsiTheme="minorBidi" w:cs="Sultan bold"/>
          <w:sz w:val="32"/>
          <w:szCs w:val="32"/>
          <w:lang w:bidi="ar-EG"/>
        </w:rPr>
      </w:pPr>
      <w:r w:rsidRPr="00941851">
        <w:rPr>
          <w:rFonts w:asciiTheme="minorBidi" w:hAnsiTheme="minorBidi" w:cs="Sultan bold"/>
          <w:sz w:val="32"/>
          <w:szCs w:val="32"/>
          <w:rtl/>
          <w:lang w:bidi="ar-EG"/>
        </w:rPr>
        <w:t>معايير الاختيار</w:t>
      </w:r>
      <w:r w:rsidRPr="00941851">
        <w:rPr>
          <w:rFonts w:asciiTheme="minorBidi" w:hAnsiTheme="minorBidi" w:cs="Sultan bold"/>
          <w:sz w:val="32"/>
          <w:szCs w:val="32"/>
          <w:lang w:bidi="ar-EG"/>
        </w:rPr>
        <w:t>:</w:t>
      </w:r>
    </w:p>
    <w:p w14:paraId="20168897"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وجود تطبيقات للذكاء الاصطناعي في إدارة المخاطر</w:t>
      </w:r>
    </w:p>
    <w:p w14:paraId="1B82C361"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توفر البيانات والوثائق المطلوبة</w:t>
      </w:r>
    </w:p>
    <w:p w14:paraId="028E0E66"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موافقة الإدارة على المشاركة في الدراسة</w:t>
      </w:r>
    </w:p>
    <w:p w14:paraId="1ECB0E56"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 xml:space="preserve">التنوع في الخصائص (النوع، الحجم، </w:t>
      </w:r>
      <w:proofErr w:type="gramStart"/>
      <w:r w:rsidRPr="001408F8">
        <w:rPr>
          <w:rFonts w:ascii="Times New Roman" w:eastAsia="Times New Roman" w:hAnsi="Times New Roman" w:cs="Simplified Arabic"/>
          <w:sz w:val="28"/>
          <w:szCs w:val="28"/>
          <w:rtl/>
        </w:rPr>
        <w:t>الموقع</w:t>
      </w:r>
      <w:r>
        <w:rPr>
          <w:rFonts w:ascii="Times New Roman" w:eastAsia="Times New Roman" w:hAnsi="Times New Roman" w:cs="Simplified Arabic"/>
          <w:sz w:val="28"/>
          <w:szCs w:val="28"/>
        </w:rPr>
        <w:t>(</w:t>
      </w:r>
      <w:proofErr w:type="gramEnd"/>
    </w:p>
    <w:p w14:paraId="6EF1C452" w14:textId="77777777" w:rsidR="0052489F" w:rsidRPr="00941851" w:rsidRDefault="0052489F" w:rsidP="0052489F">
      <w:pPr>
        <w:spacing w:after="0" w:line="240" w:lineRule="auto"/>
        <w:rPr>
          <w:rFonts w:asciiTheme="minorBidi" w:hAnsiTheme="minorBidi" w:cs="Sultan bold"/>
          <w:sz w:val="32"/>
          <w:szCs w:val="32"/>
          <w:lang w:bidi="ar-EG"/>
        </w:rPr>
      </w:pPr>
      <w:r w:rsidRPr="00941851">
        <w:rPr>
          <w:rFonts w:asciiTheme="minorBidi" w:hAnsiTheme="minorBidi" w:cs="Sultan bold"/>
          <w:sz w:val="32"/>
          <w:szCs w:val="32"/>
          <w:rtl/>
          <w:lang w:bidi="ar-EG"/>
        </w:rPr>
        <w:t>حجم العينة</w:t>
      </w:r>
      <w:r w:rsidRPr="00941851">
        <w:rPr>
          <w:rFonts w:asciiTheme="minorBidi" w:hAnsiTheme="minorBidi" w:cs="Sultan bold"/>
          <w:sz w:val="32"/>
          <w:szCs w:val="32"/>
          <w:lang w:bidi="ar-EG"/>
        </w:rPr>
        <w:t>:</w:t>
      </w:r>
    </w:p>
    <w:p w14:paraId="4C056EC8"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proofErr w:type="gramStart"/>
      <w:r w:rsidRPr="001408F8">
        <w:rPr>
          <w:rFonts w:ascii="Times New Roman" w:eastAsia="Times New Roman" w:hAnsi="Times New Roman" w:cs="Simplified Arabic"/>
          <w:sz w:val="28"/>
          <w:szCs w:val="28"/>
        </w:rPr>
        <w:t xml:space="preserve">4 </w:t>
      </w:r>
      <w:r>
        <w:rPr>
          <w:rFonts w:ascii="Times New Roman" w:eastAsia="Times New Roman" w:hAnsi="Times New Roman" w:cs="Simplified Arabic" w:hint="cs"/>
          <w:sz w:val="28"/>
          <w:szCs w:val="28"/>
          <w:rtl/>
          <w:lang w:bidi="ar-EG"/>
        </w:rPr>
        <w:t xml:space="preserve"> </w:t>
      </w:r>
      <w:r w:rsidRPr="001408F8">
        <w:rPr>
          <w:rFonts w:ascii="Times New Roman" w:eastAsia="Times New Roman" w:hAnsi="Times New Roman" w:cs="Simplified Arabic"/>
          <w:sz w:val="28"/>
          <w:szCs w:val="28"/>
          <w:rtl/>
        </w:rPr>
        <w:t>مستشفيات</w:t>
      </w:r>
      <w:proofErr w:type="gramEnd"/>
      <w:r w:rsidRPr="001408F8">
        <w:rPr>
          <w:rFonts w:ascii="Times New Roman" w:eastAsia="Times New Roman" w:hAnsi="Times New Roman" w:cs="Simplified Arabic"/>
          <w:sz w:val="28"/>
          <w:szCs w:val="28"/>
          <w:rtl/>
        </w:rPr>
        <w:t xml:space="preserve"> رئيسية لدراسة الحالة التفصيلية</w:t>
      </w:r>
    </w:p>
    <w:p w14:paraId="0777C534"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Pr>
          <w:rFonts w:ascii="Times New Roman" w:eastAsia="Times New Roman" w:hAnsi="Times New Roman" w:cs="Simplified Arabic"/>
          <w:sz w:val="28"/>
          <w:szCs w:val="28"/>
        </w:rPr>
        <w:t xml:space="preserve"> </w:t>
      </w:r>
      <w:r w:rsidRPr="001408F8">
        <w:rPr>
          <w:rFonts w:ascii="Times New Roman" w:eastAsia="Times New Roman" w:hAnsi="Times New Roman" w:cs="Simplified Arabic"/>
          <w:sz w:val="28"/>
          <w:szCs w:val="28"/>
        </w:rPr>
        <w:t xml:space="preserve">20 </w:t>
      </w:r>
      <w:r w:rsidRPr="001408F8">
        <w:rPr>
          <w:rFonts w:ascii="Times New Roman" w:eastAsia="Times New Roman" w:hAnsi="Times New Roman" w:cs="Simplified Arabic"/>
          <w:sz w:val="28"/>
          <w:szCs w:val="28"/>
          <w:rtl/>
        </w:rPr>
        <w:t>مستشفى إضافي للمسح الكمي الموسع</w:t>
      </w:r>
    </w:p>
    <w:p w14:paraId="18D50780" w14:textId="77777777" w:rsidR="0052489F" w:rsidRPr="00941851"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941851">
        <w:rPr>
          <w:rFonts w:ascii="Times New Roman" w:eastAsia="Times New Roman" w:hAnsi="Times New Roman" w:cs="Simplified Arabic"/>
          <w:sz w:val="28"/>
          <w:szCs w:val="28"/>
        </w:rPr>
        <w:t xml:space="preserve">6.2.2 </w:t>
      </w:r>
      <w:r w:rsidRPr="00941851">
        <w:rPr>
          <w:rFonts w:ascii="Times New Roman" w:eastAsia="Times New Roman" w:hAnsi="Times New Roman" w:cs="Simplified Arabic"/>
          <w:sz w:val="28"/>
          <w:szCs w:val="28"/>
          <w:rtl/>
        </w:rPr>
        <w:t>عينة المشاركين</w:t>
      </w:r>
    </w:p>
    <w:p w14:paraId="3F8D8866" w14:textId="77777777" w:rsidR="0052489F" w:rsidRPr="00941851" w:rsidRDefault="0052489F" w:rsidP="0052489F">
      <w:pPr>
        <w:tabs>
          <w:tab w:val="num" w:pos="1076"/>
        </w:tabs>
        <w:spacing w:after="0" w:line="240" w:lineRule="auto"/>
        <w:rPr>
          <w:rFonts w:asciiTheme="minorBidi" w:hAnsiTheme="minorBidi" w:cs="Sultan bold"/>
          <w:sz w:val="32"/>
          <w:szCs w:val="32"/>
          <w:lang w:bidi="ar-EG"/>
        </w:rPr>
      </w:pPr>
      <w:r w:rsidRPr="00941851">
        <w:rPr>
          <w:rFonts w:asciiTheme="minorBidi" w:hAnsiTheme="minorBidi" w:cs="Sultan bold"/>
          <w:sz w:val="32"/>
          <w:szCs w:val="32"/>
          <w:rtl/>
          <w:lang w:bidi="ar-EG"/>
        </w:rPr>
        <w:t>الفئات المستهدفة</w:t>
      </w:r>
      <w:r w:rsidRPr="00941851">
        <w:rPr>
          <w:rFonts w:asciiTheme="minorBidi" w:hAnsiTheme="minorBidi" w:cs="Sultan bold"/>
          <w:sz w:val="32"/>
          <w:szCs w:val="32"/>
          <w:lang w:bidi="ar-EG"/>
        </w:rPr>
        <w:t>:</w:t>
      </w:r>
    </w:p>
    <w:p w14:paraId="33B69529" w14:textId="77777777" w:rsidR="0052489F" w:rsidRPr="00941851" w:rsidRDefault="0052489F" w:rsidP="0052489F">
      <w:pPr>
        <w:spacing w:after="0" w:line="240" w:lineRule="auto"/>
        <w:ind w:left="8"/>
        <w:jc w:val="lowKashida"/>
        <w:rPr>
          <w:rFonts w:ascii="Times New Roman" w:eastAsia="Times New Roman" w:hAnsi="Times New Roman" w:cs="Simplified Arabic"/>
          <w:b/>
          <w:bCs/>
          <w:sz w:val="28"/>
          <w:szCs w:val="28"/>
        </w:rPr>
      </w:pPr>
      <w:r w:rsidRPr="00941851">
        <w:rPr>
          <w:rFonts w:ascii="Times New Roman" w:eastAsia="Times New Roman" w:hAnsi="Times New Roman" w:cs="Simplified Arabic"/>
          <w:b/>
          <w:bCs/>
          <w:sz w:val="28"/>
          <w:szCs w:val="28"/>
          <w:rtl/>
        </w:rPr>
        <w:t xml:space="preserve">القيادات العليا </w:t>
      </w:r>
      <w:r w:rsidRPr="00941851">
        <w:rPr>
          <w:rFonts w:ascii="Times New Roman" w:eastAsia="Times New Roman" w:hAnsi="Times New Roman" w:cs="Simplified Arabic"/>
          <w:b/>
          <w:bCs/>
          <w:sz w:val="28"/>
          <w:szCs w:val="28"/>
        </w:rPr>
        <w:t xml:space="preserve">(n=40) </w:t>
      </w:r>
    </w:p>
    <w:p w14:paraId="7E851324"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مدراء المستشفيات</w:t>
      </w:r>
    </w:p>
    <w:p w14:paraId="523C56B2"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مدراء إدارة المخاطر</w:t>
      </w:r>
    </w:p>
    <w:p w14:paraId="6FD6C600"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مدراء تقنية المعلومات</w:t>
      </w:r>
    </w:p>
    <w:p w14:paraId="1D76D7F3" w14:textId="77777777" w:rsidR="0052489F" w:rsidRPr="00941851" w:rsidRDefault="0052489F" w:rsidP="0052489F">
      <w:pPr>
        <w:spacing w:after="0" w:line="240" w:lineRule="auto"/>
        <w:ind w:left="8"/>
        <w:jc w:val="lowKashida"/>
        <w:rPr>
          <w:rFonts w:ascii="Times New Roman" w:eastAsia="Times New Roman" w:hAnsi="Times New Roman" w:cs="Simplified Arabic"/>
          <w:b/>
          <w:bCs/>
          <w:sz w:val="28"/>
          <w:szCs w:val="28"/>
        </w:rPr>
      </w:pPr>
      <w:r w:rsidRPr="00941851">
        <w:rPr>
          <w:rFonts w:ascii="Times New Roman" w:eastAsia="Times New Roman" w:hAnsi="Times New Roman" w:cs="Simplified Arabic"/>
          <w:b/>
          <w:bCs/>
          <w:sz w:val="28"/>
          <w:szCs w:val="28"/>
          <w:rtl/>
        </w:rPr>
        <w:t xml:space="preserve">الأطباء والممرضين </w:t>
      </w:r>
      <w:r w:rsidRPr="00941851">
        <w:rPr>
          <w:rFonts w:ascii="Times New Roman" w:eastAsia="Times New Roman" w:hAnsi="Times New Roman" w:cs="Simplified Arabic"/>
          <w:b/>
          <w:bCs/>
          <w:sz w:val="28"/>
          <w:szCs w:val="28"/>
        </w:rPr>
        <w:t xml:space="preserve">(n=200) </w:t>
      </w:r>
    </w:p>
    <w:p w14:paraId="7347591F"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أطباء في مختلف التخصصات</w:t>
      </w:r>
    </w:p>
    <w:p w14:paraId="1332DDEB"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ممرضين في الوحدات الحرجة</w:t>
      </w:r>
    </w:p>
    <w:p w14:paraId="21784A54"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proofErr w:type="spellStart"/>
      <w:r w:rsidRPr="001408F8">
        <w:rPr>
          <w:rFonts w:ascii="Times New Roman" w:eastAsia="Times New Roman" w:hAnsi="Times New Roman" w:cs="Simplified Arabic"/>
          <w:sz w:val="28"/>
          <w:szCs w:val="28"/>
          <w:rtl/>
        </w:rPr>
        <w:t>أخصائيي</w:t>
      </w:r>
      <w:proofErr w:type="spellEnd"/>
      <w:r w:rsidRPr="001408F8">
        <w:rPr>
          <w:rFonts w:ascii="Times New Roman" w:eastAsia="Times New Roman" w:hAnsi="Times New Roman" w:cs="Simplified Arabic"/>
          <w:sz w:val="28"/>
          <w:szCs w:val="28"/>
          <w:rtl/>
        </w:rPr>
        <w:t xml:space="preserve"> إدارة المخاطر</w:t>
      </w:r>
    </w:p>
    <w:p w14:paraId="1EC836B5" w14:textId="77777777" w:rsidR="0052489F" w:rsidRPr="00941851" w:rsidRDefault="0052489F" w:rsidP="0052489F">
      <w:pPr>
        <w:spacing w:after="0" w:line="240" w:lineRule="auto"/>
        <w:ind w:left="8"/>
        <w:jc w:val="lowKashida"/>
        <w:rPr>
          <w:rFonts w:ascii="Times New Roman" w:eastAsia="Times New Roman" w:hAnsi="Times New Roman" w:cs="Simplified Arabic"/>
          <w:b/>
          <w:bCs/>
          <w:sz w:val="28"/>
          <w:szCs w:val="28"/>
        </w:rPr>
      </w:pPr>
      <w:r w:rsidRPr="00941851">
        <w:rPr>
          <w:rFonts w:ascii="Times New Roman" w:eastAsia="Times New Roman" w:hAnsi="Times New Roman" w:cs="Simplified Arabic"/>
          <w:b/>
          <w:bCs/>
          <w:sz w:val="28"/>
          <w:szCs w:val="28"/>
          <w:rtl/>
        </w:rPr>
        <w:t xml:space="preserve">الفنيين والمختصين </w:t>
      </w:r>
      <w:r w:rsidRPr="00941851">
        <w:rPr>
          <w:rFonts w:ascii="Times New Roman" w:eastAsia="Times New Roman" w:hAnsi="Times New Roman" w:cs="Simplified Arabic"/>
          <w:b/>
          <w:bCs/>
          <w:sz w:val="28"/>
          <w:szCs w:val="28"/>
        </w:rPr>
        <w:t xml:space="preserve">(n=100) </w:t>
      </w:r>
    </w:p>
    <w:p w14:paraId="01E78E75"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مختصي تقنية المعلومات</w:t>
      </w:r>
    </w:p>
    <w:p w14:paraId="2B50C3AC"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محللي البيانات</w:t>
      </w:r>
    </w:p>
    <w:p w14:paraId="546F548F"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مهندسي النظم الطبية</w:t>
      </w:r>
    </w:p>
    <w:p w14:paraId="4E0BCFD5" w14:textId="77777777" w:rsidR="0052489F" w:rsidRPr="00941851" w:rsidRDefault="0052489F" w:rsidP="0052489F">
      <w:pPr>
        <w:spacing w:after="0" w:line="240" w:lineRule="auto"/>
        <w:ind w:left="8"/>
        <w:jc w:val="lowKashida"/>
        <w:rPr>
          <w:rFonts w:ascii="Times New Roman" w:eastAsia="Times New Roman" w:hAnsi="Times New Roman" w:cs="Simplified Arabic"/>
          <w:b/>
          <w:bCs/>
          <w:sz w:val="28"/>
          <w:szCs w:val="28"/>
        </w:rPr>
      </w:pPr>
      <w:r w:rsidRPr="00941851">
        <w:rPr>
          <w:rFonts w:ascii="Times New Roman" w:eastAsia="Times New Roman" w:hAnsi="Times New Roman" w:cs="Simplified Arabic"/>
          <w:b/>
          <w:bCs/>
          <w:sz w:val="28"/>
          <w:szCs w:val="28"/>
          <w:rtl/>
        </w:rPr>
        <w:t xml:space="preserve">المرضى </w:t>
      </w:r>
      <w:r w:rsidRPr="00941851">
        <w:rPr>
          <w:rFonts w:ascii="Times New Roman" w:eastAsia="Times New Roman" w:hAnsi="Times New Roman" w:cs="Simplified Arabic"/>
          <w:b/>
          <w:bCs/>
          <w:sz w:val="28"/>
          <w:szCs w:val="28"/>
        </w:rPr>
        <w:t xml:space="preserve">(n=300) </w:t>
      </w:r>
    </w:p>
    <w:p w14:paraId="36310F12" w14:textId="77777777" w:rsidR="0052489F" w:rsidRPr="00941851"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941851">
        <w:rPr>
          <w:rFonts w:ascii="Times New Roman" w:eastAsia="Times New Roman" w:hAnsi="Times New Roman" w:cs="Simplified Arabic"/>
          <w:sz w:val="28"/>
          <w:szCs w:val="28"/>
          <w:rtl/>
        </w:rPr>
        <w:t>مرضى تلقوا رعاية في بيئة تطبق الذكاء الاصطناعي</w:t>
      </w:r>
    </w:p>
    <w:p w14:paraId="131C0693" w14:textId="77777777" w:rsidR="0052489F" w:rsidRPr="00941851"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941851">
        <w:rPr>
          <w:rFonts w:ascii="Times New Roman" w:eastAsia="Times New Roman" w:hAnsi="Times New Roman" w:cs="Simplified Arabic"/>
          <w:sz w:val="28"/>
          <w:szCs w:val="28"/>
          <w:rtl/>
        </w:rPr>
        <w:t>تنوع في الأعمار والحالات الصحية</w:t>
      </w:r>
    </w:p>
    <w:p w14:paraId="3534F17F" w14:textId="77777777" w:rsidR="0052489F" w:rsidRPr="00941851" w:rsidRDefault="0052489F" w:rsidP="0052489F">
      <w:pPr>
        <w:spacing w:after="0" w:line="240" w:lineRule="auto"/>
        <w:ind w:left="8"/>
        <w:jc w:val="lowKashida"/>
        <w:rPr>
          <w:rFonts w:ascii="Times New Roman" w:eastAsia="Times New Roman" w:hAnsi="Times New Roman" w:cs="Simplified Arabic"/>
          <w:b/>
          <w:bCs/>
          <w:sz w:val="28"/>
          <w:szCs w:val="28"/>
        </w:rPr>
      </w:pPr>
      <w:r w:rsidRPr="00941851">
        <w:rPr>
          <w:rFonts w:ascii="Times New Roman" w:eastAsia="Times New Roman" w:hAnsi="Times New Roman" w:cs="Simplified Arabic"/>
          <w:b/>
          <w:bCs/>
          <w:sz w:val="28"/>
          <w:szCs w:val="28"/>
          <w:rtl/>
        </w:rPr>
        <w:t>إجمالي حجم العينة: 640 مشارك</w:t>
      </w:r>
    </w:p>
    <w:p w14:paraId="4B21628A" w14:textId="77777777" w:rsidR="0052489F" w:rsidRPr="00941851" w:rsidRDefault="0052489F" w:rsidP="0052489F">
      <w:pPr>
        <w:spacing w:after="0"/>
        <w:rPr>
          <w:rFonts w:asciiTheme="minorBidi" w:hAnsiTheme="minorBidi" w:cs="Sultan bold"/>
          <w:sz w:val="32"/>
          <w:szCs w:val="32"/>
          <w:u w:val="thick"/>
          <w:lang w:bidi="ar-EG"/>
        </w:rPr>
      </w:pPr>
      <w:r>
        <w:rPr>
          <w:rFonts w:asciiTheme="minorBidi" w:hAnsiTheme="minorBidi" w:cs="Sultan bold" w:hint="cs"/>
          <w:sz w:val="32"/>
          <w:szCs w:val="32"/>
          <w:u w:val="thick"/>
          <w:rtl/>
          <w:lang w:bidi="ar-EG"/>
        </w:rPr>
        <w:t>أ</w:t>
      </w:r>
      <w:r w:rsidRPr="00941851">
        <w:rPr>
          <w:rFonts w:asciiTheme="minorBidi" w:hAnsiTheme="minorBidi" w:cs="Sultan bold"/>
          <w:sz w:val="32"/>
          <w:szCs w:val="32"/>
          <w:u w:val="thick"/>
          <w:rtl/>
          <w:lang w:bidi="ar-EG"/>
        </w:rPr>
        <w:t>سلوب المعاينة</w:t>
      </w:r>
    </w:p>
    <w:p w14:paraId="5ACE13F5" w14:textId="77777777" w:rsidR="0052489F" w:rsidRPr="00941851"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941851">
        <w:rPr>
          <w:rFonts w:ascii="Times New Roman" w:eastAsia="Times New Roman" w:hAnsi="Times New Roman" w:cs="Simplified Arabic"/>
          <w:sz w:val="28"/>
          <w:szCs w:val="28"/>
          <w:rtl/>
        </w:rPr>
        <w:lastRenderedPageBreak/>
        <w:t>المعاينة الهادفة</w:t>
      </w:r>
      <w:r w:rsidRPr="00941851">
        <w:rPr>
          <w:rFonts w:ascii="Times New Roman" w:eastAsia="Times New Roman" w:hAnsi="Times New Roman" w:cs="Simplified Arabic"/>
          <w:sz w:val="28"/>
          <w:szCs w:val="28"/>
        </w:rPr>
        <w:t xml:space="preserve"> (Purposive Sampling) </w:t>
      </w:r>
      <w:r w:rsidRPr="00941851">
        <w:rPr>
          <w:rFonts w:ascii="Times New Roman" w:eastAsia="Times New Roman" w:hAnsi="Times New Roman" w:cs="Simplified Arabic"/>
          <w:sz w:val="28"/>
          <w:szCs w:val="28"/>
          <w:rtl/>
        </w:rPr>
        <w:t>للمستشفيات وفقاً للمعايير المحددة</w:t>
      </w:r>
      <w:r w:rsidRPr="00941851">
        <w:rPr>
          <w:rFonts w:ascii="Times New Roman" w:eastAsia="Times New Roman" w:hAnsi="Times New Roman" w:cs="Simplified Arabic"/>
          <w:sz w:val="28"/>
          <w:szCs w:val="28"/>
        </w:rPr>
        <w:t>.</w:t>
      </w:r>
    </w:p>
    <w:p w14:paraId="2EE09750" w14:textId="77777777" w:rsidR="0052489F"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941851">
        <w:rPr>
          <w:rFonts w:ascii="Times New Roman" w:eastAsia="Times New Roman" w:hAnsi="Times New Roman" w:cs="Simplified Arabic"/>
          <w:sz w:val="28"/>
          <w:szCs w:val="28"/>
          <w:rtl/>
        </w:rPr>
        <w:t>المعاينة الطبقية العشوائية</w:t>
      </w:r>
      <w:r w:rsidRPr="00941851">
        <w:rPr>
          <w:rFonts w:ascii="Times New Roman" w:eastAsia="Times New Roman" w:hAnsi="Times New Roman" w:cs="Simplified Arabic"/>
          <w:sz w:val="28"/>
          <w:szCs w:val="28"/>
        </w:rPr>
        <w:t xml:space="preserve"> (Stratified Random Sampling) </w:t>
      </w:r>
      <w:r w:rsidRPr="00941851">
        <w:rPr>
          <w:rFonts w:ascii="Times New Roman" w:eastAsia="Times New Roman" w:hAnsi="Times New Roman" w:cs="Simplified Arabic"/>
          <w:sz w:val="28"/>
          <w:szCs w:val="28"/>
          <w:rtl/>
        </w:rPr>
        <w:t>للمشاركين حسب الفئات المهنية</w:t>
      </w:r>
      <w:r w:rsidRPr="00941851">
        <w:rPr>
          <w:rFonts w:ascii="Times New Roman" w:eastAsia="Times New Roman" w:hAnsi="Times New Roman" w:cs="Simplified Arabic"/>
          <w:sz w:val="28"/>
          <w:szCs w:val="28"/>
        </w:rPr>
        <w:t>.</w:t>
      </w:r>
    </w:p>
    <w:p w14:paraId="7919B4D2" w14:textId="77777777" w:rsidR="00EC7CA0" w:rsidRPr="00EC7CA0" w:rsidRDefault="00EC7CA0" w:rsidP="00EC7CA0">
      <w:pPr>
        <w:spacing w:after="0"/>
        <w:rPr>
          <w:rFonts w:asciiTheme="minorBidi" w:hAnsiTheme="minorBidi" w:cs="Sultan bold"/>
          <w:sz w:val="36"/>
          <w:szCs w:val="36"/>
          <w:u w:val="double"/>
          <w:rtl/>
          <w:lang w:bidi="ar-EG"/>
        </w:rPr>
      </w:pPr>
      <w:r w:rsidRPr="00EC7CA0">
        <w:rPr>
          <w:rFonts w:asciiTheme="minorBidi" w:hAnsiTheme="minorBidi" w:cs="Sultan bold"/>
          <w:sz w:val="36"/>
          <w:szCs w:val="36"/>
          <w:u w:val="double"/>
          <w:rtl/>
          <w:lang w:bidi="ar-EG"/>
        </w:rPr>
        <w:t>أدوات الدراسة</w:t>
      </w:r>
      <w:r w:rsidRPr="00EC7CA0">
        <w:rPr>
          <w:rFonts w:asciiTheme="minorBidi" w:hAnsiTheme="minorBidi" w:cs="Sultan bold" w:hint="cs"/>
          <w:sz w:val="36"/>
          <w:szCs w:val="36"/>
          <w:u w:val="double"/>
          <w:rtl/>
          <w:lang w:bidi="ar-EG"/>
        </w:rPr>
        <w:t xml:space="preserve"> </w:t>
      </w:r>
      <w:r w:rsidRPr="00EC7CA0">
        <w:rPr>
          <w:rFonts w:asciiTheme="minorBidi" w:hAnsiTheme="minorBidi" w:cs="Sultan bold"/>
          <w:sz w:val="36"/>
          <w:szCs w:val="36"/>
          <w:u w:val="double"/>
          <w:lang w:bidi="ar-EG"/>
        </w:rPr>
        <w:t>Data Collection Tools</w:t>
      </w:r>
    </w:p>
    <w:p w14:paraId="6A3AD78B" w14:textId="77777777" w:rsidR="0052489F" w:rsidRPr="00941851" w:rsidRDefault="0052489F" w:rsidP="0052489F">
      <w:pPr>
        <w:spacing w:after="0"/>
        <w:rPr>
          <w:rFonts w:asciiTheme="minorBidi" w:hAnsiTheme="minorBidi" w:cs="Sultan bold"/>
          <w:sz w:val="32"/>
          <w:szCs w:val="32"/>
          <w:u w:val="thick"/>
          <w:lang w:bidi="ar-EG"/>
        </w:rPr>
      </w:pPr>
      <w:r w:rsidRPr="00941851">
        <w:rPr>
          <w:rFonts w:asciiTheme="minorBidi" w:hAnsiTheme="minorBidi" w:cs="Sultan bold"/>
          <w:sz w:val="32"/>
          <w:szCs w:val="32"/>
          <w:u w:val="thick"/>
          <w:rtl/>
          <w:lang w:bidi="ar-EG"/>
        </w:rPr>
        <w:t>الأدوات النوعية</w:t>
      </w:r>
    </w:p>
    <w:p w14:paraId="6E6BE80E" w14:textId="77777777" w:rsidR="0052489F" w:rsidRPr="00941851" w:rsidRDefault="0052489F" w:rsidP="0052489F">
      <w:pPr>
        <w:tabs>
          <w:tab w:val="num" w:pos="1076"/>
        </w:tabs>
        <w:spacing w:after="0" w:line="240" w:lineRule="auto"/>
        <w:rPr>
          <w:rFonts w:asciiTheme="minorBidi" w:hAnsiTheme="minorBidi" w:cs="Sultan bold"/>
          <w:sz w:val="32"/>
          <w:szCs w:val="32"/>
          <w:lang w:bidi="ar-EG"/>
        </w:rPr>
      </w:pPr>
      <w:r w:rsidRPr="00941851">
        <w:rPr>
          <w:rFonts w:asciiTheme="minorBidi" w:hAnsiTheme="minorBidi" w:cs="Sultan bold"/>
          <w:sz w:val="32"/>
          <w:szCs w:val="32"/>
          <w:rtl/>
          <w:lang w:bidi="ar-EG"/>
        </w:rPr>
        <w:t>المقابلات الشخصية المتعمقة</w:t>
      </w:r>
      <w:r w:rsidRPr="00941851">
        <w:rPr>
          <w:rFonts w:asciiTheme="minorBidi" w:hAnsiTheme="minorBidi" w:cs="Sultan bold"/>
          <w:sz w:val="32"/>
          <w:szCs w:val="32"/>
          <w:lang w:bidi="ar-EG"/>
        </w:rPr>
        <w:t xml:space="preserve"> (In-depth Interviews)</w:t>
      </w:r>
    </w:p>
    <w:p w14:paraId="3CB244E4" w14:textId="77777777" w:rsidR="0052489F" w:rsidRPr="00FF0DF6" w:rsidRDefault="0052489F" w:rsidP="0052489F">
      <w:pPr>
        <w:bidi w:val="0"/>
        <w:spacing w:line="240" w:lineRule="auto"/>
        <w:jc w:val="right"/>
        <w:rPr>
          <w:rFonts w:ascii="Times New Roman" w:eastAsia="Times New Roman" w:hAnsi="Times New Roman" w:cs="Times New Roman"/>
          <w:sz w:val="24"/>
          <w:szCs w:val="24"/>
        </w:rPr>
      </w:pPr>
      <w:r w:rsidRPr="00FF0DF6">
        <w:rPr>
          <w:rFonts w:ascii="Times New Roman" w:eastAsia="Times New Roman" w:hAnsi="Times New Roman" w:cs="Times New Roman"/>
          <w:b/>
          <w:bCs/>
          <w:sz w:val="24"/>
          <w:szCs w:val="24"/>
          <w:rtl/>
        </w:rPr>
        <w:t>الهدف</w:t>
      </w:r>
      <w:r w:rsidRPr="00FF0DF6">
        <w:rPr>
          <w:rFonts w:ascii="Times New Roman" w:eastAsia="Times New Roman" w:hAnsi="Times New Roman" w:cs="Times New Roman"/>
          <w:sz w:val="24"/>
          <w:szCs w:val="24"/>
        </w:rPr>
        <w:t xml:space="preserve">: </w:t>
      </w:r>
      <w:r w:rsidRPr="00FF0DF6">
        <w:rPr>
          <w:rFonts w:ascii="Times New Roman" w:eastAsia="Times New Roman" w:hAnsi="Times New Roman" w:cs="Times New Roman"/>
          <w:sz w:val="24"/>
          <w:szCs w:val="24"/>
          <w:rtl/>
        </w:rPr>
        <w:t>فهم التجارب والتحديات في تطبيق الذكاء الاصطناعي</w:t>
      </w:r>
    </w:p>
    <w:p w14:paraId="1E09B692" w14:textId="77777777" w:rsidR="0052489F" w:rsidRPr="00941851" w:rsidRDefault="0052489F" w:rsidP="0052489F">
      <w:pPr>
        <w:tabs>
          <w:tab w:val="num" w:pos="1076"/>
        </w:tabs>
        <w:spacing w:after="0" w:line="240" w:lineRule="auto"/>
        <w:rPr>
          <w:rFonts w:asciiTheme="minorBidi" w:hAnsiTheme="minorBidi" w:cs="Sultan bold"/>
          <w:sz w:val="32"/>
          <w:szCs w:val="32"/>
          <w:lang w:bidi="ar-EG"/>
        </w:rPr>
      </w:pPr>
      <w:r w:rsidRPr="00941851">
        <w:rPr>
          <w:rFonts w:asciiTheme="minorBidi" w:hAnsiTheme="minorBidi" w:cs="Sultan bold"/>
          <w:sz w:val="32"/>
          <w:szCs w:val="32"/>
          <w:rtl/>
          <w:lang w:bidi="ar-EG"/>
        </w:rPr>
        <w:t>المشاركون</w:t>
      </w:r>
      <w:r w:rsidRPr="00941851">
        <w:rPr>
          <w:rFonts w:asciiTheme="minorBidi" w:hAnsiTheme="minorBidi" w:cs="Sultan bold"/>
          <w:sz w:val="32"/>
          <w:szCs w:val="32"/>
          <w:lang w:bidi="ar-EG"/>
        </w:rPr>
        <w:t>:</w:t>
      </w:r>
    </w:p>
    <w:p w14:paraId="75ADCD69"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القيادات العليا (15 مقابلة</w:t>
      </w:r>
      <w:r>
        <w:rPr>
          <w:rFonts w:ascii="Times New Roman" w:eastAsia="Times New Roman" w:hAnsi="Times New Roman" w:cs="Simplified Arabic" w:hint="cs"/>
          <w:sz w:val="28"/>
          <w:szCs w:val="28"/>
          <w:rtl/>
        </w:rPr>
        <w:t>)</w:t>
      </w:r>
    </w:p>
    <w:p w14:paraId="27AE3533"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مدراء إدارة المخاطر (10 مقابلات</w:t>
      </w:r>
      <w:r>
        <w:rPr>
          <w:rFonts w:ascii="Times New Roman" w:eastAsia="Times New Roman" w:hAnsi="Times New Roman" w:cs="Simplified Arabic" w:hint="cs"/>
          <w:sz w:val="28"/>
          <w:szCs w:val="28"/>
          <w:rtl/>
        </w:rPr>
        <w:t>)</w:t>
      </w:r>
    </w:p>
    <w:p w14:paraId="613BA956"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خبراء الذكاء الاصطناعي (8 مقابلات</w:t>
      </w:r>
      <w:r>
        <w:rPr>
          <w:rFonts w:ascii="Times New Roman" w:eastAsia="Times New Roman" w:hAnsi="Times New Roman" w:cs="Simplified Arabic" w:hint="cs"/>
          <w:sz w:val="28"/>
          <w:szCs w:val="28"/>
          <w:rtl/>
        </w:rPr>
        <w:t>)</w:t>
      </w:r>
    </w:p>
    <w:p w14:paraId="48DC30D8" w14:textId="77777777" w:rsidR="0052489F" w:rsidRPr="00941851" w:rsidRDefault="0052489F" w:rsidP="0052489F">
      <w:pPr>
        <w:tabs>
          <w:tab w:val="num" w:pos="1076"/>
        </w:tabs>
        <w:spacing w:after="0" w:line="240" w:lineRule="auto"/>
        <w:rPr>
          <w:rFonts w:asciiTheme="minorBidi" w:hAnsiTheme="minorBidi" w:cs="Sultan bold"/>
          <w:sz w:val="32"/>
          <w:szCs w:val="32"/>
          <w:lang w:bidi="ar-EG"/>
        </w:rPr>
      </w:pPr>
      <w:r w:rsidRPr="00941851">
        <w:rPr>
          <w:rFonts w:asciiTheme="minorBidi" w:hAnsiTheme="minorBidi" w:cs="Sultan bold"/>
          <w:sz w:val="32"/>
          <w:szCs w:val="32"/>
          <w:rtl/>
          <w:lang w:bidi="ar-EG"/>
        </w:rPr>
        <w:t>محاور المقابلة</w:t>
      </w:r>
      <w:r w:rsidRPr="00941851">
        <w:rPr>
          <w:rFonts w:asciiTheme="minorBidi" w:hAnsiTheme="minorBidi" w:cs="Sultan bold"/>
          <w:sz w:val="32"/>
          <w:szCs w:val="32"/>
          <w:lang w:bidi="ar-EG"/>
        </w:rPr>
        <w:t>:</w:t>
      </w:r>
    </w:p>
    <w:p w14:paraId="424A97D3"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تجربة المستشفى في تطبيق الذكاء الاصطناعي</w:t>
      </w:r>
    </w:p>
    <w:p w14:paraId="42AF4CD3"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التحديات والعقبات المواجهة</w:t>
      </w:r>
    </w:p>
    <w:p w14:paraId="5A2305F4"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الفوائد والنتائج المحققة</w:t>
      </w:r>
    </w:p>
    <w:p w14:paraId="0CA8508A" w14:textId="77777777" w:rsidR="0052489F" w:rsidRPr="001408F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التوصيات للتطوير</w:t>
      </w:r>
    </w:p>
    <w:p w14:paraId="30266B04"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مدة المقابلة</w:t>
      </w:r>
      <w:r w:rsidRPr="00130658">
        <w:rPr>
          <w:rFonts w:ascii="Times New Roman" w:eastAsia="Times New Roman" w:hAnsi="Times New Roman" w:cs="Simplified Arabic"/>
          <w:sz w:val="28"/>
          <w:szCs w:val="28"/>
        </w:rPr>
        <w:t xml:space="preserve">: 45-60 </w:t>
      </w:r>
      <w:r w:rsidRPr="00130658">
        <w:rPr>
          <w:rFonts w:ascii="Times New Roman" w:eastAsia="Times New Roman" w:hAnsi="Times New Roman" w:cs="Simplified Arabic"/>
          <w:sz w:val="28"/>
          <w:szCs w:val="28"/>
          <w:rtl/>
        </w:rPr>
        <w:t>دقيقة لكل مقابلة</w:t>
      </w:r>
    </w:p>
    <w:p w14:paraId="4CE44AB9" w14:textId="77777777" w:rsidR="0052489F" w:rsidRPr="00941851" w:rsidRDefault="0052489F" w:rsidP="0052489F">
      <w:pPr>
        <w:tabs>
          <w:tab w:val="num" w:pos="1076"/>
        </w:tabs>
        <w:spacing w:after="0" w:line="240" w:lineRule="auto"/>
        <w:rPr>
          <w:rFonts w:asciiTheme="minorBidi" w:hAnsiTheme="minorBidi" w:cs="Sultan bold"/>
          <w:sz w:val="32"/>
          <w:szCs w:val="32"/>
          <w:lang w:bidi="ar-EG"/>
        </w:rPr>
      </w:pPr>
      <w:r w:rsidRPr="00941851">
        <w:rPr>
          <w:rFonts w:asciiTheme="minorBidi" w:hAnsiTheme="minorBidi" w:cs="Sultan bold"/>
          <w:sz w:val="32"/>
          <w:szCs w:val="32"/>
          <w:rtl/>
          <w:lang w:bidi="ar-EG"/>
        </w:rPr>
        <w:t xml:space="preserve">المجموعات </w:t>
      </w:r>
      <w:proofErr w:type="gramStart"/>
      <w:r w:rsidRPr="00941851">
        <w:rPr>
          <w:rFonts w:asciiTheme="minorBidi" w:hAnsiTheme="minorBidi" w:cs="Sultan bold"/>
          <w:sz w:val="32"/>
          <w:szCs w:val="32"/>
          <w:rtl/>
          <w:lang w:bidi="ar-EG"/>
        </w:rPr>
        <w:t>البؤرية</w:t>
      </w:r>
      <w:r>
        <w:rPr>
          <w:rFonts w:asciiTheme="minorBidi" w:hAnsiTheme="minorBidi" w:cs="Sultan bold" w:hint="cs"/>
          <w:sz w:val="32"/>
          <w:szCs w:val="32"/>
          <w:rtl/>
          <w:lang w:bidi="ar-EG"/>
        </w:rPr>
        <w:t xml:space="preserve"> </w:t>
      </w:r>
      <w:r w:rsidRPr="00941851">
        <w:rPr>
          <w:rFonts w:asciiTheme="minorBidi" w:hAnsiTheme="minorBidi" w:cs="Sultan bold"/>
          <w:sz w:val="32"/>
          <w:szCs w:val="32"/>
          <w:lang w:bidi="ar-EG"/>
        </w:rPr>
        <w:t xml:space="preserve"> (</w:t>
      </w:r>
      <w:proofErr w:type="gramEnd"/>
      <w:r w:rsidRPr="00941851">
        <w:rPr>
          <w:rFonts w:asciiTheme="minorBidi" w:hAnsiTheme="minorBidi" w:cs="Sultan bold"/>
          <w:sz w:val="32"/>
          <w:szCs w:val="32"/>
          <w:lang w:bidi="ar-EG"/>
        </w:rPr>
        <w:t>Focus Groups)</w:t>
      </w:r>
    </w:p>
    <w:p w14:paraId="6D1385FA"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الهدف</w:t>
      </w:r>
      <w:r w:rsidRPr="00130658">
        <w:rPr>
          <w:rFonts w:ascii="Times New Roman" w:eastAsia="Times New Roman" w:hAnsi="Times New Roman" w:cs="Simplified Arabic"/>
          <w:sz w:val="28"/>
          <w:szCs w:val="28"/>
        </w:rPr>
        <w:t xml:space="preserve">: </w:t>
      </w:r>
      <w:r w:rsidRPr="00130658">
        <w:rPr>
          <w:rFonts w:ascii="Times New Roman" w:eastAsia="Times New Roman" w:hAnsi="Times New Roman" w:cs="Simplified Arabic"/>
          <w:sz w:val="28"/>
          <w:szCs w:val="28"/>
          <w:rtl/>
        </w:rPr>
        <w:t>فهم وجهات نظر الممارسين المختلفة</w:t>
      </w:r>
    </w:p>
    <w:p w14:paraId="2107C1CE"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التكوين</w:t>
      </w:r>
      <w:r w:rsidRPr="00130658">
        <w:rPr>
          <w:rFonts w:ascii="Times New Roman" w:eastAsia="Times New Roman" w:hAnsi="Times New Roman" w:cs="Simplified Arabic"/>
          <w:sz w:val="28"/>
          <w:szCs w:val="28"/>
        </w:rPr>
        <w:t>:</w:t>
      </w:r>
      <w:r>
        <w:rPr>
          <w:rFonts w:ascii="Times New Roman" w:eastAsia="Times New Roman" w:hAnsi="Times New Roman" w:cs="Simplified Arabic"/>
          <w:sz w:val="28"/>
          <w:szCs w:val="28"/>
        </w:rPr>
        <w:t xml:space="preserve"> </w:t>
      </w:r>
      <w:r w:rsidRPr="00130658">
        <w:rPr>
          <w:rFonts w:ascii="Times New Roman" w:eastAsia="Times New Roman" w:hAnsi="Times New Roman" w:cs="Simplified Arabic"/>
          <w:sz w:val="28"/>
          <w:szCs w:val="28"/>
        </w:rPr>
        <w:t xml:space="preserve">6 </w:t>
      </w:r>
      <w:r w:rsidRPr="00130658">
        <w:rPr>
          <w:rFonts w:ascii="Times New Roman" w:eastAsia="Times New Roman" w:hAnsi="Times New Roman" w:cs="Simplified Arabic"/>
          <w:sz w:val="28"/>
          <w:szCs w:val="28"/>
          <w:rtl/>
        </w:rPr>
        <w:t xml:space="preserve">مجموعات (8-10 مشاركين لكل </w:t>
      </w:r>
      <w:proofErr w:type="gramStart"/>
      <w:r w:rsidRPr="00130658">
        <w:rPr>
          <w:rFonts w:ascii="Times New Roman" w:eastAsia="Times New Roman" w:hAnsi="Times New Roman" w:cs="Simplified Arabic"/>
          <w:sz w:val="28"/>
          <w:szCs w:val="28"/>
          <w:rtl/>
        </w:rPr>
        <w:t>مجموعة</w:t>
      </w:r>
      <w:r w:rsidRPr="00130658">
        <w:rPr>
          <w:rFonts w:ascii="Times New Roman" w:eastAsia="Times New Roman" w:hAnsi="Times New Roman" w:cs="Simplified Arabic"/>
          <w:sz w:val="28"/>
          <w:szCs w:val="28"/>
        </w:rPr>
        <w:t>(</w:t>
      </w:r>
      <w:proofErr w:type="gramEnd"/>
    </w:p>
    <w:p w14:paraId="41A2CA96" w14:textId="77777777" w:rsidR="0052489F" w:rsidRPr="001408F8" w:rsidRDefault="0052489F" w:rsidP="0052489F">
      <w:pPr>
        <w:numPr>
          <w:ilvl w:val="0"/>
          <w:numId w:val="5"/>
        </w:numPr>
        <w:spacing w:after="0" w:line="240" w:lineRule="auto"/>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مجموعة للأطباء</w:t>
      </w:r>
    </w:p>
    <w:p w14:paraId="1D42B2AA" w14:textId="77777777" w:rsidR="0052489F" w:rsidRPr="001408F8" w:rsidRDefault="0052489F" w:rsidP="0052489F">
      <w:pPr>
        <w:numPr>
          <w:ilvl w:val="0"/>
          <w:numId w:val="5"/>
        </w:numPr>
        <w:spacing w:after="0" w:line="240" w:lineRule="auto"/>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مجموعة للممرضين</w:t>
      </w:r>
    </w:p>
    <w:p w14:paraId="22CCD2E4" w14:textId="77777777" w:rsidR="0052489F" w:rsidRPr="001408F8" w:rsidRDefault="0052489F" w:rsidP="0052489F">
      <w:pPr>
        <w:numPr>
          <w:ilvl w:val="0"/>
          <w:numId w:val="5"/>
        </w:numPr>
        <w:spacing w:after="0" w:line="240" w:lineRule="auto"/>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مجموعة للفنيين</w:t>
      </w:r>
    </w:p>
    <w:p w14:paraId="26C331F9" w14:textId="77777777" w:rsidR="0052489F" w:rsidRPr="001408F8" w:rsidRDefault="0052489F" w:rsidP="0052489F">
      <w:pPr>
        <w:numPr>
          <w:ilvl w:val="0"/>
          <w:numId w:val="5"/>
        </w:numPr>
        <w:spacing w:after="0" w:line="240" w:lineRule="auto"/>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مجموعة للمرضى</w:t>
      </w:r>
    </w:p>
    <w:p w14:paraId="2960D954" w14:textId="77777777" w:rsidR="0052489F" w:rsidRPr="001408F8" w:rsidRDefault="0052489F" w:rsidP="0052489F">
      <w:pPr>
        <w:numPr>
          <w:ilvl w:val="0"/>
          <w:numId w:val="5"/>
        </w:numPr>
        <w:spacing w:after="0" w:line="240" w:lineRule="auto"/>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مجموعة للإداريين</w:t>
      </w:r>
    </w:p>
    <w:p w14:paraId="037E2404" w14:textId="77777777" w:rsidR="0052489F" w:rsidRPr="001408F8" w:rsidRDefault="0052489F" w:rsidP="0052489F">
      <w:pPr>
        <w:numPr>
          <w:ilvl w:val="0"/>
          <w:numId w:val="5"/>
        </w:numPr>
        <w:spacing w:after="0" w:line="240" w:lineRule="auto"/>
        <w:jc w:val="lowKashida"/>
        <w:rPr>
          <w:rFonts w:ascii="Times New Roman" w:eastAsia="Times New Roman" w:hAnsi="Times New Roman" w:cs="Simplified Arabic"/>
          <w:sz w:val="28"/>
          <w:szCs w:val="28"/>
        </w:rPr>
      </w:pPr>
      <w:r w:rsidRPr="001408F8">
        <w:rPr>
          <w:rFonts w:ascii="Times New Roman" w:eastAsia="Times New Roman" w:hAnsi="Times New Roman" w:cs="Simplified Arabic"/>
          <w:sz w:val="28"/>
          <w:szCs w:val="28"/>
          <w:rtl/>
        </w:rPr>
        <w:t>مجموعة مختلطة</w:t>
      </w:r>
    </w:p>
    <w:p w14:paraId="19385F48" w14:textId="77777777" w:rsidR="0052489F" w:rsidRDefault="0052489F" w:rsidP="0052489F">
      <w:pPr>
        <w:tabs>
          <w:tab w:val="num" w:pos="1076"/>
        </w:tabs>
        <w:spacing w:after="0" w:line="240" w:lineRule="auto"/>
        <w:rPr>
          <w:rFonts w:asciiTheme="minorBidi" w:hAnsiTheme="minorBidi" w:cs="Sultan bold"/>
          <w:sz w:val="32"/>
          <w:szCs w:val="32"/>
          <w:rtl/>
          <w:lang w:bidi="ar-EG"/>
        </w:rPr>
      </w:pPr>
    </w:p>
    <w:p w14:paraId="22AC1EFB" w14:textId="77777777" w:rsidR="0052489F" w:rsidRDefault="0052489F" w:rsidP="0052489F">
      <w:pPr>
        <w:tabs>
          <w:tab w:val="num" w:pos="1076"/>
        </w:tabs>
        <w:spacing w:after="0" w:line="240" w:lineRule="auto"/>
        <w:rPr>
          <w:rFonts w:asciiTheme="minorBidi" w:hAnsiTheme="minorBidi" w:cs="Sultan bold"/>
          <w:sz w:val="32"/>
          <w:szCs w:val="32"/>
          <w:rtl/>
          <w:lang w:bidi="ar-EG"/>
        </w:rPr>
      </w:pPr>
    </w:p>
    <w:p w14:paraId="402D4426" w14:textId="77777777" w:rsidR="0052489F" w:rsidRPr="00130658" w:rsidRDefault="0052489F" w:rsidP="0052489F">
      <w:pPr>
        <w:tabs>
          <w:tab w:val="num" w:pos="1076"/>
        </w:tabs>
        <w:spacing w:after="0" w:line="240" w:lineRule="auto"/>
        <w:rPr>
          <w:rFonts w:asciiTheme="minorBidi" w:hAnsiTheme="minorBidi" w:cs="Sultan bold"/>
          <w:sz w:val="32"/>
          <w:szCs w:val="32"/>
          <w:lang w:bidi="ar-EG"/>
        </w:rPr>
      </w:pPr>
      <w:r w:rsidRPr="00130658">
        <w:rPr>
          <w:rFonts w:asciiTheme="minorBidi" w:hAnsiTheme="minorBidi" w:cs="Sultan bold"/>
          <w:sz w:val="32"/>
          <w:szCs w:val="32"/>
          <w:rtl/>
          <w:lang w:bidi="ar-EG"/>
        </w:rPr>
        <w:t>محاور النقاش</w:t>
      </w:r>
      <w:r w:rsidRPr="00130658">
        <w:rPr>
          <w:rFonts w:asciiTheme="minorBidi" w:hAnsiTheme="minorBidi" w:cs="Sultan bold"/>
          <w:sz w:val="32"/>
          <w:szCs w:val="32"/>
          <w:lang w:bidi="ar-EG"/>
        </w:rPr>
        <w:t>:</w:t>
      </w:r>
    </w:p>
    <w:p w14:paraId="239C2BCA"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تجربة استخدام أنظمة الذكاء الاصطناعي</w:t>
      </w:r>
    </w:p>
    <w:p w14:paraId="3948B0E3"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أثر التقنية على العمل اليومي</w:t>
      </w:r>
    </w:p>
    <w:p w14:paraId="34B6B966"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lastRenderedPageBreak/>
        <w:t>اقتراحات التحسين</w:t>
      </w:r>
    </w:p>
    <w:p w14:paraId="60F35C17"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المخاوف والتحديات</w:t>
      </w:r>
    </w:p>
    <w:p w14:paraId="7320B69E"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مدة الجلسة</w:t>
      </w:r>
      <w:r w:rsidRPr="00130658">
        <w:rPr>
          <w:rFonts w:ascii="Times New Roman" w:eastAsia="Times New Roman" w:hAnsi="Times New Roman" w:cs="Simplified Arabic"/>
          <w:sz w:val="28"/>
          <w:szCs w:val="28"/>
        </w:rPr>
        <w:t xml:space="preserve">: 90-120 </w:t>
      </w:r>
      <w:r w:rsidRPr="00130658">
        <w:rPr>
          <w:rFonts w:ascii="Times New Roman" w:eastAsia="Times New Roman" w:hAnsi="Times New Roman" w:cs="Simplified Arabic"/>
          <w:sz w:val="28"/>
          <w:szCs w:val="28"/>
          <w:rtl/>
        </w:rPr>
        <w:t>دقيقة لكل مجموعة</w:t>
      </w:r>
    </w:p>
    <w:p w14:paraId="490ACA8D" w14:textId="77777777" w:rsidR="0052489F" w:rsidRPr="00941851" w:rsidRDefault="0052489F" w:rsidP="0052489F">
      <w:pPr>
        <w:tabs>
          <w:tab w:val="num" w:pos="1076"/>
        </w:tabs>
        <w:spacing w:after="0" w:line="240" w:lineRule="auto"/>
        <w:rPr>
          <w:rFonts w:asciiTheme="minorBidi" w:hAnsiTheme="minorBidi" w:cs="Sultan bold"/>
          <w:sz w:val="32"/>
          <w:szCs w:val="32"/>
          <w:lang w:bidi="ar-EG"/>
        </w:rPr>
      </w:pPr>
      <w:r w:rsidRPr="00941851">
        <w:rPr>
          <w:rFonts w:asciiTheme="minorBidi" w:hAnsiTheme="minorBidi" w:cs="Sultan bold"/>
          <w:sz w:val="32"/>
          <w:szCs w:val="32"/>
          <w:rtl/>
          <w:lang w:bidi="ar-EG"/>
        </w:rPr>
        <w:t>الملاحظة المباشرة</w:t>
      </w:r>
      <w:r w:rsidRPr="00941851">
        <w:rPr>
          <w:rFonts w:asciiTheme="minorBidi" w:hAnsiTheme="minorBidi" w:cs="Sultan bold"/>
          <w:sz w:val="32"/>
          <w:szCs w:val="32"/>
          <w:lang w:bidi="ar-EG"/>
        </w:rPr>
        <w:t xml:space="preserve"> (Direct Observation)</w:t>
      </w:r>
    </w:p>
    <w:p w14:paraId="3E096681"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الهدف</w:t>
      </w:r>
      <w:r w:rsidRPr="00130658">
        <w:rPr>
          <w:rFonts w:ascii="Times New Roman" w:eastAsia="Times New Roman" w:hAnsi="Times New Roman" w:cs="Simplified Arabic"/>
          <w:sz w:val="28"/>
          <w:szCs w:val="28"/>
        </w:rPr>
        <w:t xml:space="preserve">: </w:t>
      </w:r>
      <w:r w:rsidRPr="00130658">
        <w:rPr>
          <w:rFonts w:ascii="Times New Roman" w:eastAsia="Times New Roman" w:hAnsi="Times New Roman" w:cs="Simplified Arabic"/>
          <w:sz w:val="28"/>
          <w:szCs w:val="28"/>
          <w:rtl/>
        </w:rPr>
        <w:t>فهم كيفية استخدام التقنيات في البيئة الفعلية</w:t>
      </w:r>
    </w:p>
    <w:p w14:paraId="09AE3031" w14:textId="77777777" w:rsidR="0052489F" w:rsidRPr="00130658" w:rsidRDefault="0052489F" w:rsidP="0052489F">
      <w:pPr>
        <w:tabs>
          <w:tab w:val="num" w:pos="1076"/>
        </w:tabs>
        <w:spacing w:after="0" w:line="240" w:lineRule="auto"/>
        <w:rPr>
          <w:rFonts w:asciiTheme="minorBidi" w:hAnsiTheme="minorBidi" w:cs="Sultan bold"/>
          <w:sz w:val="32"/>
          <w:szCs w:val="32"/>
          <w:lang w:bidi="ar-EG"/>
        </w:rPr>
      </w:pPr>
      <w:r w:rsidRPr="00130658">
        <w:rPr>
          <w:rFonts w:asciiTheme="minorBidi" w:hAnsiTheme="minorBidi" w:cs="Sultan bold"/>
          <w:sz w:val="32"/>
          <w:szCs w:val="32"/>
          <w:rtl/>
          <w:lang w:bidi="ar-EG"/>
        </w:rPr>
        <w:t>مجالات الملاحظة</w:t>
      </w:r>
      <w:r w:rsidRPr="00130658">
        <w:rPr>
          <w:rFonts w:asciiTheme="minorBidi" w:hAnsiTheme="minorBidi" w:cs="Sultan bold"/>
          <w:sz w:val="32"/>
          <w:szCs w:val="32"/>
          <w:lang w:bidi="ar-EG"/>
        </w:rPr>
        <w:t>:</w:t>
      </w:r>
    </w:p>
    <w:p w14:paraId="7A7B8CA8"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غرف العمليات</w:t>
      </w:r>
    </w:p>
    <w:p w14:paraId="70D00675"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وحدات العناية المركزة</w:t>
      </w:r>
    </w:p>
    <w:p w14:paraId="7794B967"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أقسام الطوارئ</w:t>
      </w:r>
    </w:p>
    <w:p w14:paraId="1F998AD9"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مراكز مراقبة المخاطر</w:t>
      </w:r>
    </w:p>
    <w:p w14:paraId="607065FF"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مدة الملاحظة</w:t>
      </w:r>
      <w:r w:rsidRPr="00130658">
        <w:rPr>
          <w:rFonts w:ascii="Times New Roman" w:eastAsia="Times New Roman" w:hAnsi="Times New Roman" w:cs="Simplified Arabic"/>
          <w:sz w:val="28"/>
          <w:szCs w:val="28"/>
        </w:rPr>
        <w:t xml:space="preserve">: 40 </w:t>
      </w:r>
      <w:r w:rsidRPr="00130658">
        <w:rPr>
          <w:rFonts w:ascii="Times New Roman" w:eastAsia="Times New Roman" w:hAnsi="Times New Roman" w:cs="Simplified Arabic"/>
          <w:sz w:val="28"/>
          <w:szCs w:val="28"/>
          <w:rtl/>
        </w:rPr>
        <w:t>ساعة موزعة على المستشفيات</w:t>
      </w:r>
    </w:p>
    <w:p w14:paraId="5305C632" w14:textId="77777777" w:rsidR="0052489F" w:rsidRPr="00D80501" w:rsidRDefault="0052489F" w:rsidP="0052489F">
      <w:pPr>
        <w:spacing w:after="0"/>
        <w:rPr>
          <w:rFonts w:asciiTheme="minorBidi" w:hAnsiTheme="minorBidi" w:cs="Sultan bold"/>
          <w:sz w:val="32"/>
          <w:szCs w:val="32"/>
          <w:u w:val="double"/>
          <w:lang w:bidi="ar-EG"/>
        </w:rPr>
      </w:pPr>
      <w:r w:rsidRPr="00D80501">
        <w:rPr>
          <w:rFonts w:asciiTheme="minorBidi" w:hAnsiTheme="minorBidi" w:cs="Sultan bold"/>
          <w:sz w:val="32"/>
          <w:szCs w:val="32"/>
          <w:u w:val="double"/>
          <w:rtl/>
          <w:lang w:bidi="ar-EG"/>
        </w:rPr>
        <w:t>تحليل الوثائق</w:t>
      </w:r>
      <w:r w:rsidRPr="00D80501">
        <w:rPr>
          <w:rFonts w:asciiTheme="minorBidi" w:hAnsiTheme="minorBidi" w:cs="Sultan bold"/>
          <w:sz w:val="32"/>
          <w:szCs w:val="32"/>
          <w:u w:val="double"/>
          <w:lang w:bidi="ar-EG"/>
        </w:rPr>
        <w:t xml:space="preserve"> (Document Analysis)</w:t>
      </w:r>
    </w:p>
    <w:p w14:paraId="1F914ED9" w14:textId="77777777" w:rsidR="0052489F" w:rsidRPr="00941851" w:rsidRDefault="0052489F" w:rsidP="0052489F">
      <w:pPr>
        <w:tabs>
          <w:tab w:val="num" w:pos="1076"/>
        </w:tabs>
        <w:spacing w:after="0" w:line="240" w:lineRule="auto"/>
        <w:rPr>
          <w:rFonts w:asciiTheme="minorBidi" w:hAnsiTheme="minorBidi" w:cs="Sultan bold"/>
          <w:sz w:val="32"/>
          <w:szCs w:val="32"/>
          <w:lang w:bidi="ar-EG"/>
        </w:rPr>
      </w:pPr>
      <w:r w:rsidRPr="00941851">
        <w:rPr>
          <w:rFonts w:asciiTheme="minorBidi" w:hAnsiTheme="minorBidi" w:cs="Sultan bold"/>
          <w:sz w:val="32"/>
          <w:szCs w:val="32"/>
          <w:rtl/>
          <w:lang w:bidi="ar-EG"/>
        </w:rPr>
        <w:t>الوثائق المستهدفة</w:t>
      </w:r>
      <w:r w:rsidRPr="00941851">
        <w:rPr>
          <w:rFonts w:asciiTheme="minorBidi" w:hAnsiTheme="minorBidi" w:cs="Sultan bold"/>
          <w:sz w:val="32"/>
          <w:szCs w:val="32"/>
          <w:lang w:bidi="ar-EG"/>
        </w:rPr>
        <w:t>:</w:t>
      </w:r>
    </w:p>
    <w:p w14:paraId="248A96C7"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تقارير إدارة المخاطر</w:t>
      </w:r>
    </w:p>
    <w:p w14:paraId="73C70FC1"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بروتوكولات العمل</w:t>
      </w:r>
    </w:p>
    <w:p w14:paraId="36B4598C"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تقارير الحوادث</w:t>
      </w:r>
    </w:p>
    <w:p w14:paraId="3FDC2235"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وثائق التدريب</w:t>
      </w:r>
    </w:p>
    <w:p w14:paraId="7B1916A1"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تقارير الأداء</w:t>
      </w:r>
    </w:p>
    <w:p w14:paraId="0C86145B" w14:textId="77777777" w:rsidR="0052489F" w:rsidRPr="00130658" w:rsidRDefault="0052489F" w:rsidP="0052489F">
      <w:pPr>
        <w:spacing w:after="0"/>
        <w:rPr>
          <w:rFonts w:asciiTheme="minorBidi" w:hAnsiTheme="minorBidi" w:cs="Sultan bold"/>
          <w:sz w:val="32"/>
          <w:szCs w:val="32"/>
          <w:u w:val="double"/>
          <w:lang w:bidi="ar-EG"/>
        </w:rPr>
      </w:pPr>
      <w:r w:rsidRPr="00130658">
        <w:rPr>
          <w:rFonts w:asciiTheme="minorBidi" w:hAnsiTheme="minorBidi" w:cs="Sultan bold"/>
          <w:sz w:val="32"/>
          <w:szCs w:val="32"/>
          <w:u w:val="double"/>
          <w:rtl/>
          <w:lang w:bidi="ar-EG"/>
        </w:rPr>
        <w:t>الأدوات الكمية</w:t>
      </w:r>
    </w:p>
    <w:p w14:paraId="0EC78FE6"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proofErr w:type="gramStart"/>
      <w:r w:rsidRPr="00130658">
        <w:rPr>
          <w:rFonts w:ascii="Times New Roman" w:eastAsia="Times New Roman" w:hAnsi="Times New Roman" w:cs="Simplified Arabic"/>
          <w:sz w:val="28"/>
          <w:szCs w:val="28"/>
          <w:rtl/>
        </w:rPr>
        <w:t>استبيان</w:t>
      </w:r>
      <w:proofErr w:type="gramEnd"/>
      <w:r w:rsidRPr="00130658">
        <w:rPr>
          <w:rFonts w:ascii="Times New Roman" w:eastAsia="Times New Roman" w:hAnsi="Times New Roman" w:cs="Simplified Arabic"/>
          <w:sz w:val="28"/>
          <w:szCs w:val="28"/>
          <w:rtl/>
        </w:rPr>
        <w:t xml:space="preserve"> شامل مصمم خصيصاً للدراسة</w:t>
      </w:r>
    </w:p>
    <w:p w14:paraId="18E81DCF" w14:textId="77777777" w:rsidR="0052489F" w:rsidRPr="00130658" w:rsidRDefault="0052489F" w:rsidP="0052489F">
      <w:pPr>
        <w:tabs>
          <w:tab w:val="num" w:pos="1076"/>
        </w:tabs>
        <w:spacing w:after="0" w:line="240" w:lineRule="auto"/>
        <w:rPr>
          <w:rFonts w:asciiTheme="minorBidi" w:hAnsiTheme="minorBidi" w:cs="Sultan bold"/>
          <w:sz w:val="32"/>
          <w:szCs w:val="32"/>
          <w:u w:val="thick"/>
          <w:lang w:bidi="ar-EG"/>
        </w:rPr>
      </w:pPr>
      <w:r w:rsidRPr="00130658">
        <w:rPr>
          <w:rFonts w:asciiTheme="minorBidi" w:hAnsiTheme="minorBidi" w:cs="Sultan bold"/>
          <w:sz w:val="32"/>
          <w:szCs w:val="32"/>
          <w:u w:val="thick"/>
          <w:rtl/>
          <w:lang w:bidi="ar-EG"/>
        </w:rPr>
        <w:t>الأقسام الرئيسية للاستبيان</w:t>
      </w:r>
      <w:r w:rsidRPr="00130658">
        <w:rPr>
          <w:rFonts w:asciiTheme="minorBidi" w:hAnsiTheme="minorBidi" w:cs="Sultan bold"/>
          <w:sz w:val="32"/>
          <w:szCs w:val="32"/>
          <w:u w:val="thick"/>
          <w:lang w:bidi="ar-EG"/>
        </w:rPr>
        <w:t>:</w:t>
      </w:r>
    </w:p>
    <w:p w14:paraId="1BCC4AF8" w14:textId="77777777" w:rsidR="0052489F" w:rsidRPr="00130658" w:rsidRDefault="0052489F" w:rsidP="0052489F">
      <w:pPr>
        <w:tabs>
          <w:tab w:val="num" w:pos="1076"/>
        </w:tabs>
        <w:spacing w:after="0" w:line="240" w:lineRule="auto"/>
        <w:rPr>
          <w:rFonts w:asciiTheme="minorBidi" w:hAnsiTheme="minorBidi" w:cs="Sultan bold"/>
          <w:sz w:val="32"/>
          <w:szCs w:val="32"/>
          <w:lang w:bidi="ar-EG"/>
        </w:rPr>
      </w:pPr>
      <w:r w:rsidRPr="00130658">
        <w:rPr>
          <w:rFonts w:asciiTheme="minorBidi" w:hAnsiTheme="minorBidi" w:cs="Sultan bold"/>
          <w:sz w:val="32"/>
          <w:szCs w:val="32"/>
          <w:rtl/>
          <w:lang w:bidi="ar-EG"/>
        </w:rPr>
        <w:t>القسم الأول: البيانات الديموغرافية والمهنية</w:t>
      </w:r>
    </w:p>
    <w:p w14:paraId="0764CB7D"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المعلومات الشخصية</w:t>
      </w:r>
    </w:p>
    <w:p w14:paraId="40DF2126"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المؤهلات العلمية</w:t>
      </w:r>
    </w:p>
    <w:p w14:paraId="4B07851F"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الخبرة المهنية</w:t>
      </w:r>
    </w:p>
    <w:p w14:paraId="7A8AD9B0" w14:textId="77777777" w:rsidR="0052489F"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طبيعة العمل</w:t>
      </w:r>
    </w:p>
    <w:p w14:paraId="3BCE3690" w14:textId="77777777" w:rsidR="00764C0B" w:rsidRPr="00130658" w:rsidRDefault="00764C0B" w:rsidP="00764C0B">
      <w:pPr>
        <w:spacing w:after="0" w:line="240" w:lineRule="auto"/>
        <w:jc w:val="lowKashida"/>
        <w:rPr>
          <w:rFonts w:ascii="Times New Roman" w:eastAsia="Times New Roman" w:hAnsi="Times New Roman" w:cs="Simplified Arabic"/>
          <w:sz w:val="28"/>
          <w:szCs w:val="28"/>
        </w:rPr>
      </w:pPr>
    </w:p>
    <w:p w14:paraId="71101571" w14:textId="77777777" w:rsidR="0052489F" w:rsidRPr="00130658" w:rsidRDefault="0052489F" w:rsidP="0052489F">
      <w:pPr>
        <w:tabs>
          <w:tab w:val="num" w:pos="1076"/>
        </w:tabs>
        <w:spacing w:after="0" w:line="240" w:lineRule="auto"/>
        <w:rPr>
          <w:rFonts w:asciiTheme="minorBidi" w:hAnsiTheme="minorBidi" w:cs="Sultan bold"/>
          <w:sz w:val="32"/>
          <w:szCs w:val="32"/>
          <w:lang w:bidi="ar-EG"/>
        </w:rPr>
      </w:pPr>
      <w:r w:rsidRPr="00130658">
        <w:rPr>
          <w:rFonts w:asciiTheme="minorBidi" w:hAnsiTheme="minorBidi" w:cs="Sultan bold"/>
          <w:sz w:val="32"/>
          <w:szCs w:val="32"/>
          <w:rtl/>
          <w:lang w:bidi="ar-EG"/>
        </w:rPr>
        <w:t>القسم الثاني: مستوى تطبيق الذكاء الاصطناعي (25 سؤال</w:t>
      </w:r>
      <w:r>
        <w:rPr>
          <w:rFonts w:asciiTheme="minorBidi" w:hAnsiTheme="minorBidi" w:cs="Sultan bold" w:hint="cs"/>
          <w:sz w:val="32"/>
          <w:szCs w:val="32"/>
          <w:rtl/>
          <w:lang w:bidi="ar-EG"/>
        </w:rPr>
        <w:t>)</w:t>
      </w:r>
    </w:p>
    <w:p w14:paraId="111375CE"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نوع التطبيقات المستخدمة</w:t>
      </w:r>
    </w:p>
    <w:p w14:paraId="329B2D17"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مدى الاستخدام</w:t>
      </w:r>
    </w:p>
    <w:p w14:paraId="061D8940"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مجالات التطبيق</w:t>
      </w:r>
    </w:p>
    <w:p w14:paraId="36271113"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lastRenderedPageBreak/>
        <w:t>مستوى التكامل مع الأنظمة الأخرى</w:t>
      </w:r>
    </w:p>
    <w:p w14:paraId="13C6E1EB" w14:textId="77777777" w:rsidR="0052489F" w:rsidRPr="00130658" w:rsidRDefault="0052489F" w:rsidP="0052489F">
      <w:pPr>
        <w:tabs>
          <w:tab w:val="num" w:pos="1076"/>
        </w:tabs>
        <w:spacing w:after="0" w:line="240" w:lineRule="auto"/>
        <w:rPr>
          <w:rFonts w:asciiTheme="minorBidi" w:hAnsiTheme="minorBidi" w:cs="Sultan bold"/>
          <w:sz w:val="32"/>
          <w:szCs w:val="32"/>
          <w:lang w:bidi="ar-EG"/>
        </w:rPr>
      </w:pPr>
      <w:r w:rsidRPr="00130658">
        <w:rPr>
          <w:rFonts w:asciiTheme="minorBidi" w:hAnsiTheme="minorBidi" w:cs="Sultan bold"/>
          <w:sz w:val="32"/>
          <w:szCs w:val="32"/>
          <w:rtl/>
          <w:lang w:bidi="ar-EG"/>
        </w:rPr>
        <w:t>القسم الثالث: فعالية التطبيق (30 سؤال</w:t>
      </w:r>
      <w:r>
        <w:rPr>
          <w:rFonts w:asciiTheme="minorBidi" w:hAnsiTheme="minorBidi" w:cs="Sultan bold" w:hint="cs"/>
          <w:sz w:val="32"/>
          <w:szCs w:val="32"/>
          <w:rtl/>
          <w:lang w:bidi="ar-EG"/>
        </w:rPr>
        <w:t>)</w:t>
      </w:r>
    </w:p>
    <w:p w14:paraId="4FD5A9F2"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تحسن في مؤشرات الأداء</w:t>
      </w:r>
    </w:p>
    <w:p w14:paraId="52E57DE2"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تقليل الأخطاء والمخاطر</w:t>
      </w:r>
    </w:p>
    <w:p w14:paraId="491B2031"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سرعة ودقة اتخاذ القرارات</w:t>
      </w:r>
    </w:p>
    <w:p w14:paraId="30AED084"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رضا المستخدمين</w:t>
      </w:r>
    </w:p>
    <w:p w14:paraId="3D823431" w14:textId="77777777" w:rsidR="0052489F" w:rsidRPr="00130658" w:rsidRDefault="0052489F" w:rsidP="0052489F">
      <w:pPr>
        <w:tabs>
          <w:tab w:val="num" w:pos="1076"/>
        </w:tabs>
        <w:spacing w:after="0" w:line="240" w:lineRule="auto"/>
        <w:rPr>
          <w:rFonts w:asciiTheme="minorBidi" w:hAnsiTheme="minorBidi" w:cs="Sultan bold"/>
          <w:sz w:val="32"/>
          <w:szCs w:val="32"/>
          <w:lang w:bidi="ar-EG"/>
        </w:rPr>
      </w:pPr>
      <w:r w:rsidRPr="00130658">
        <w:rPr>
          <w:rFonts w:asciiTheme="minorBidi" w:hAnsiTheme="minorBidi" w:cs="Sultan bold"/>
          <w:sz w:val="32"/>
          <w:szCs w:val="32"/>
          <w:rtl/>
          <w:lang w:bidi="ar-EG"/>
        </w:rPr>
        <w:t>القسم الرابع: العوامل المؤثرة (35 سؤال</w:t>
      </w:r>
      <w:r>
        <w:rPr>
          <w:rFonts w:asciiTheme="minorBidi" w:hAnsiTheme="minorBidi" w:cs="Sultan bold" w:hint="cs"/>
          <w:sz w:val="32"/>
          <w:szCs w:val="32"/>
          <w:rtl/>
          <w:lang w:bidi="ar-EG"/>
        </w:rPr>
        <w:t>)</w:t>
      </w:r>
    </w:p>
    <w:p w14:paraId="47190648"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العوامل التقنية</w:t>
      </w:r>
    </w:p>
    <w:p w14:paraId="2612C0C4"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العوامل التنظيمية</w:t>
      </w:r>
    </w:p>
    <w:p w14:paraId="3879D30E"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العوامل البشرية</w:t>
      </w:r>
    </w:p>
    <w:p w14:paraId="34A28E3D"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العوامل البيئية</w:t>
      </w:r>
    </w:p>
    <w:p w14:paraId="5B377EF1" w14:textId="77777777" w:rsidR="0052489F" w:rsidRPr="00130658" w:rsidRDefault="0052489F" w:rsidP="0052489F">
      <w:pPr>
        <w:tabs>
          <w:tab w:val="num" w:pos="1076"/>
        </w:tabs>
        <w:spacing w:after="0" w:line="240" w:lineRule="auto"/>
        <w:rPr>
          <w:rFonts w:asciiTheme="minorBidi" w:hAnsiTheme="minorBidi" w:cs="Sultan bold"/>
          <w:sz w:val="32"/>
          <w:szCs w:val="32"/>
          <w:lang w:bidi="ar-EG"/>
        </w:rPr>
      </w:pPr>
      <w:r w:rsidRPr="00130658">
        <w:rPr>
          <w:rFonts w:asciiTheme="minorBidi" w:hAnsiTheme="minorBidi" w:cs="Sultan bold"/>
          <w:sz w:val="32"/>
          <w:szCs w:val="32"/>
          <w:rtl/>
          <w:lang w:bidi="ar-EG"/>
        </w:rPr>
        <w:t xml:space="preserve">القسم الخامس: التحديات والمعوقات (20 </w:t>
      </w:r>
      <w:proofErr w:type="gramStart"/>
      <w:r w:rsidRPr="00130658">
        <w:rPr>
          <w:rFonts w:asciiTheme="minorBidi" w:hAnsiTheme="minorBidi" w:cs="Sultan bold"/>
          <w:sz w:val="32"/>
          <w:szCs w:val="32"/>
          <w:rtl/>
          <w:lang w:bidi="ar-EG"/>
        </w:rPr>
        <w:t>سؤال</w:t>
      </w:r>
      <w:r>
        <w:rPr>
          <w:rFonts w:asciiTheme="minorBidi" w:hAnsiTheme="minorBidi" w:cs="Sultan bold"/>
          <w:sz w:val="32"/>
          <w:szCs w:val="32"/>
          <w:lang w:bidi="ar-EG"/>
        </w:rPr>
        <w:t>(</w:t>
      </w:r>
      <w:proofErr w:type="gramEnd"/>
    </w:p>
    <w:p w14:paraId="7B0DDA02"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التحديات التقنية</w:t>
      </w:r>
    </w:p>
    <w:p w14:paraId="5D718599"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التحديات المالية</w:t>
      </w:r>
    </w:p>
    <w:p w14:paraId="671F169F"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التحديات التنظيمية</w:t>
      </w:r>
    </w:p>
    <w:p w14:paraId="2EB3BC03"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التحديات البشرية</w:t>
      </w:r>
    </w:p>
    <w:p w14:paraId="4040884C" w14:textId="77777777" w:rsidR="0052489F" w:rsidRPr="00130658" w:rsidRDefault="0052489F" w:rsidP="0052489F">
      <w:pPr>
        <w:tabs>
          <w:tab w:val="num" w:pos="1076"/>
        </w:tabs>
        <w:spacing w:after="0" w:line="240" w:lineRule="auto"/>
        <w:rPr>
          <w:rFonts w:asciiTheme="minorBidi" w:hAnsiTheme="minorBidi" w:cs="Sultan bold"/>
          <w:sz w:val="32"/>
          <w:szCs w:val="32"/>
          <w:lang w:bidi="ar-EG"/>
        </w:rPr>
      </w:pPr>
      <w:r w:rsidRPr="00130658">
        <w:rPr>
          <w:rFonts w:asciiTheme="minorBidi" w:hAnsiTheme="minorBidi" w:cs="Sultan bold"/>
          <w:sz w:val="32"/>
          <w:szCs w:val="32"/>
          <w:rtl/>
          <w:lang w:bidi="ar-EG"/>
        </w:rPr>
        <w:t xml:space="preserve">القسم السادس: التوقعات المستقبلية (15 </w:t>
      </w:r>
      <w:proofErr w:type="gramStart"/>
      <w:r w:rsidRPr="00130658">
        <w:rPr>
          <w:rFonts w:asciiTheme="minorBidi" w:hAnsiTheme="minorBidi" w:cs="Sultan bold"/>
          <w:sz w:val="32"/>
          <w:szCs w:val="32"/>
          <w:rtl/>
          <w:lang w:bidi="ar-EG"/>
        </w:rPr>
        <w:t>سؤال</w:t>
      </w:r>
      <w:r>
        <w:rPr>
          <w:rFonts w:asciiTheme="minorBidi" w:hAnsiTheme="minorBidi" w:cs="Sultan bold"/>
          <w:sz w:val="32"/>
          <w:szCs w:val="32"/>
          <w:lang w:bidi="ar-EG"/>
        </w:rPr>
        <w:t>(</w:t>
      </w:r>
      <w:proofErr w:type="gramEnd"/>
    </w:p>
    <w:p w14:paraId="06B990D9"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خطط التوسع</w:t>
      </w:r>
    </w:p>
    <w:p w14:paraId="17F68204"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التطويرات المستقبلية</w:t>
      </w:r>
    </w:p>
    <w:p w14:paraId="66E69B3B"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التوصيات</w:t>
      </w:r>
    </w:p>
    <w:p w14:paraId="37DE2716" w14:textId="77777777" w:rsidR="0052489F" w:rsidRPr="00BE465C" w:rsidRDefault="0052489F" w:rsidP="0052489F">
      <w:pPr>
        <w:numPr>
          <w:ilvl w:val="0"/>
          <w:numId w:val="1"/>
        </w:numPr>
        <w:tabs>
          <w:tab w:val="clear" w:pos="720"/>
          <w:tab w:val="num" w:pos="1076"/>
        </w:tabs>
        <w:spacing w:after="0" w:line="240" w:lineRule="auto"/>
        <w:ind w:left="368"/>
        <w:jc w:val="lowKashida"/>
        <w:rPr>
          <w:rFonts w:asciiTheme="minorBidi" w:hAnsiTheme="minorBidi" w:cs="Sultan bold"/>
          <w:sz w:val="32"/>
          <w:szCs w:val="32"/>
          <w:u w:val="thick"/>
          <w:rtl/>
          <w:lang w:bidi="ar-EG"/>
        </w:rPr>
      </w:pPr>
      <w:r w:rsidRPr="00BE465C">
        <w:rPr>
          <w:rFonts w:ascii="Times New Roman" w:eastAsia="Times New Roman" w:hAnsi="Times New Roman" w:cs="Simplified Arabic"/>
          <w:sz w:val="28"/>
          <w:szCs w:val="28"/>
          <w:rtl/>
        </w:rPr>
        <w:t>إجمالي الأسئلة: 125 سؤال</w:t>
      </w:r>
    </w:p>
    <w:p w14:paraId="608E4C1C" w14:textId="77777777" w:rsidR="0052489F" w:rsidRDefault="0052489F" w:rsidP="0052489F">
      <w:pPr>
        <w:tabs>
          <w:tab w:val="num" w:pos="1076"/>
        </w:tabs>
        <w:spacing w:after="0" w:line="240" w:lineRule="auto"/>
        <w:rPr>
          <w:rFonts w:asciiTheme="minorBidi" w:hAnsiTheme="minorBidi" w:cs="Sultan bold"/>
          <w:sz w:val="32"/>
          <w:szCs w:val="32"/>
          <w:u w:val="thick"/>
          <w:rtl/>
          <w:lang w:bidi="ar-EG"/>
        </w:rPr>
      </w:pPr>
    </w:p>
    <w:p w14:paraId="4E0AB533" w14:textId="77777777" w:rsidR="00764C0B" w:rsidRDefault="00764C0B" w:rsidP="0052489F">
      <w:pPr>
        <w:tabs>
          <w:tab w:val="num" w:pos="1076"/>
        </w:tabs>
        <w:spacing w:after="0" w:line="240" w:lineRule="auto"/>
        <w:rPr>
          <w:rFonts w:asciiTheme="minorBidi" w:hAnsiTheme="minorBidi" w:cs="Sultan bold"/>
          <w:sz w:val="32"/>
          <w:szCs w:val="32"/>
          <w:u w:val="thick"/>
          <w:rtl/>
          <w:lang w:bidi="ar-EG"/>
        </w:rPr>
      </w:pPr>
    </w:p>
    <w:p w14:paraId="0BD63601" w14:textId="77777777" w:rsidR="00764C0B" w:rsidRDefault="00764C0B" w:rsidP="0052489F">
      <w:pPr>
        <w:tabs>
          <w:tab w:val="num" w:pos="1076"/>
        </w:tabs>
        <w:spacing w:after="0" w:line="240" w:lineRule="auto"/>
        <w:rPr>
          <w:rFonts w:asciiTheme="minorBidi" w:hAnsiTheme="minorBidi" w:cs="Sultan bold"/>
          <w:sz w:val="32"/>
          <w:szCs w:val="32"/>
          <w:u w:val="thick"/>
          <w:rtl/>
          <w:lang w:bidi="ar-EG"/>
        </w:rPr>
      </w:pPr>
    </w:p>
    <w:p w14:paraId="33E27AFD" w14:textId="77777777" w:rsidR="00764C0B" w:rsidRDefault="00764C0B" w:rsidP="0052489F">
      <w:pPr>
        <w:tabs>
          <w:tab w:val="num" w:pos="1076"/>
        </w:tabs>
        <w:spacing w:after="0" w:line="240" w:lineRule="auto"/>
        <w:rPr>
          <w:rFonts w:asciiTheme="minorBidi" w:hAnsiTheme="minorBidi" w:cs="Sultan bold"/>
          <w:sz w:val="32"/>
          <w:szCs w:val="32"/>
          <w:u w:val="thick"/>
          <w:rtl/>
          <w:lang w:bidi="ar-EG"/>
        </w:rPr>
      </w:pPr>
    </w:p>
    <w:p w14:paraId="1294FF59" w14:textId="77777777" w:rsidR="00764C0B" w:rsidRDefault="00764C0B" w:rsidP="0052489F">
      <w:pPr>
        <w:tabs>
          <w:tab w:val="num" w:pos="1076"/>
        </w:tabs>
        <w:spacing w:after="0" w:line="240" w:lineRule="auto"/>
        <w:rPr>
          <w:rFonts w:asciiTheme="minorBidi" w:hAnsiTheme="minorBidi" w:cs="Sultan bold"/>
          <w:sz w:val="32"/>
          <w:szCs w:val="32"/>
          <w:u w:val="thick"/>
          <w:rtl/>
          <w:lang w:bidi="ar-EG"/>
        </w:rPr>
      </w:pPr>
    </w:p>
    <w:p w14:paraId="7914BF16" w14:textId="77777777" w:rsidR="00764C0B" w:rsidRDefault="00764C0B" w:rsidP="0052489F">
      <w:pPr>
        <w:tabs>
          <w:tab w:val="num" w:pos="1076"/>
        </w:tabs>
        <w:spacing w:after="0" w:line="240" w:lineRule="auto"/>
        <w:rPr>
          <w:rFonts w:asciiTheme="minorBidi" w:hAnsiTheme="minorBidi" w:cs="Sultan bold"/>
          <w:sz w:val="32"/>
          <w:szCs w:val="32"/>
          <w:u w:val="thick"/>
          <w:rtl/>
          <w:lang w:bidi="ar-EG"/>
        </w:rPr>
      </w:pPr>
    </w:p>
    <w:p w14:paraId="2BF3B351" w14:textId="77777777" w:rsidR="0052489F" w:rsidRPr="00130658" w:rsidRDefault="0052489F" w:rsidP="0052489F">
      <w:pPr>
        <w:tabs>
          <w:tab w:val="num" w:pos="1076"/>
        </w:tabs>
        <w:spacing w:after="0" w:line="240" w:lineRule="auto"/>
        <w:rPr>
          <w:rFonts w:asciiTheme="minorBidi" w:hAnsiTheme="minorBidi" w:cs="Sultan bold"/>
          <w:sz w:val="32"/>
          <w:szCs w:val="32"/>
          <w:u w:val="thick"/>
          <w:lang w:bidi="ar-EG"/>
        </w:rPr>
      </w:pPr>
      <w:r w:rsidRPr="00130658">
        <w:rPr>
          <w:rFonts w:asciiTheme="minorBidi" w:hAnsiTheme="minorBidi" w:cs="Sultan bold"/>
          <w:sz w:val="32"/>
          <w:szCs w:val="32"/>
          <w:u w:val="thick"/>
          <w:rtl/>
          <w:lang w:bidi="ar-EG"/>
        </w:rPr>
        <w:t>مقاييس الأداء الكمية</w:t>
      </w:r>
    </w:p>
    <w:p w14:paraId="3F32FBE0" w14:textId="77777777" w:rsidR="0052489F" w:rsidRPr="00130658" w:rsidRDefault="0052489F" w:rsidP="0052489F">
      <w:pPr>
        <w:tabs>
          <w:tab w:val="num" w:pos="1076"/>
        </w:tabs>
        <w:spacing w:after="0" w:line="240" w:lineRule="auto"/>
        <w:rPr>
          <w:rFonts w:asciiTheme="minorBidi" w:hAnsiTheme="minorBidi" w:cs="Sultan bold"/>
          <w:sz w:val="32"/>
          <w:szCs w:val="32"/>
          <w:lang w:bidi="ar-EG"/>
        </w:rPr>
      </w:pPr>
      <w:r w:rsidRPr="00130658">
        <w:rPr>
          <w:rFonts w:asciiTheme="minorBidi" w:hAnsiTheme="minorBidi" w:cs="Sultan bold"/>
          <w:sz w:val="32"/>
          <w:szCs w:val="32"/>
          <w:rtl/>
          <w:lang w:bidi="ar-EG"/>
        </w:rPr>
        <w:t>مؤشرات سلامة المرضى</w:t>
      </w:r>
      <w:r w:rsidRPr="00130658">
        <w:rPr>
          <w:rFonts w:asciiTheme="minorBidi" w:hAnsiTheme="minorBidi" w:cs="Sultan bold"/>
          <w:sz w:val="32"/>
          <w:szCs w:val="32"/>
          <w:lang w:bidi="ar-EG"/>
        </w:rPr>
        <w:t>:</w:t>
      </w:r>
    </w:p>
    <w:p w14:paraId="21F584DD"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معدل الأحداث الضارة</w:t>
      </w:r>
      <w:r w:rsidRPr="00130658">
        <w:rPr>
          <w:rFonts w:ascii="Times New Roman" w:eastAsia="Times New Roman" w:hAnsi="Times New Roman" w:cs="Simplified Arabic"/>
          <w:sz w:val="28"/>
          <w:szCs w:val="28"/>
        </w:rPr>
        <w:t xml:space="preserve"> (Adverse Events Rate)</w:t>
      </w:r>
    </w:p>
    <w:p w14:paraId="62F6C682"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معدل العدوى المكتسبة في المستشفى</w:t>
      </w:r>
      <w:r w:rsidRPr="00130658">
        <w:rPr>
          <w:rFonts w:ascii="Times New Roman" w:eastAsia="Times New Roman" w:hAnsi="Times New Roman" w:cs="Simplified Arabic"/>
          <w:sz w:val="28"/>
          <w:szCs w:val="28"/>
        </w:rPr>
        <w:t xml:space="preserve"> (HAI Rate)</w:t>
      </w:r>
    </w:p>
    <w:p w14:paraId="302A5A38"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معدل الأخطاء الطبية</w:t>
      </w:r>
      <w:r w:rsidRPr="00130658">
        <w:rPr>
          <w:rFonts w:ascii="Times New Roman" w:eastAsia="Times New Roman" w:hAnsi="Times New Roman" w:cs="Simplified Arabic"/>
          <w:sz w:val="28"/>
          <w:szCs w:val="28"/>
        </w:rPr>
        <w:t xml:space="preserve"> (Medical Error Rate)</w:t>
      </w:r>
    </w:p>
    <w:p w14:paraId="63D3ECE2"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lastRenderedPageBreak/>
        <w:t>معدل السقوط</w:t>
      </w:r>
      <w:r w:rsidRPr="00130658">
        <w:rPr>
          <w:rFonts w:ascii="Times New Roman" w:eastAsia="Times New Roman" w:hAnsi="Times New Roman" w:cs="Simplified Arabic"/>
          <w:sz w:val="28"/>
          <w:szCs w:val="28"/>
        </w:rPr>
        <w:t xml:space="preserve"> (Fall Rate)</w:t>
      </w:r>
    </w:p>
    <w:p w14:paraId="5433926F"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معدل الوفيات غير المتوقعة</w:t>
      </w:r>
      <w:r w:rsidRPr="00130658">
        <w:rPr>
          <w:rFonts w:ascii="Times New Roman" w:eastAsia="Times New Roman" w:hAnsi="Times New Roman" w:cs="Simplified Arabic"/>
          <w:sz w:val="28"/>
          <w:szCs w:val="28"/>
        </w:rPr>
        <w:t xml:space="preserve"> (Unexpected Mortality Rate)</w:t>
      </w:r>
    </w:p>
    <w:p w14:paraId="5985A196" w14:textId="77777777" w:rsidR="0052489F" w:rsidRPr="00130658" w:rsidRDefault="0052489F" w:rsidP="0052489F">
      <w:pPr>
        <w:tabs>
          <w:tab w:val="num" w:pos="1076"/>
        </w:tabs>
        <w:spacing w:after="0" w:line="240" w:lineRule="auto"/>
        <w:rPr>
          <w:rFonts w:asciiTheme="minorBidi" w:hAnsiTheme="minorBidi" w:cs="Sultan bold"/>
          <w:sz w:val="32"/>
          <w:szCs w:val="32"/>
          <w:lang w:bidi="ar-EG"/>
        </w:rPr>
      </w:pPr>
      <w:r w:rsidRPr="00130658">
        <w:rPr>
          <w:rFonts w:asciiTheme="minorBidi" w:hAnsiTheme="minorBidi" w:cs="Sultan bold"/>
          <w:sz w:val="32"/>
          <w:szCs w:val="32"/>
          <w:rtl/>
          <w:lang w:bidi="ar-EG"/>
        </w:rPr>
        <w:t>مؤشرات الكفاءة التشغيلية</w:t>
      </w:r>
      <w:r w:rsidRPr="00130658">
        <w:rPr>
          <w:rFonts w:asciiTheme="minorBidi" w:hAnsiTheme="minorBidi" w:cs="Sultan bold"/>
          <w:sz w:val="32"/>
          <w:szCs w:val="32"/>
          <w:lang w:bidi="ar-EG"/>
        </w:rPr>
        <w:t>:</w:t>
      </w:r>
    </w:p>
    <w:p w14:paraId="7694DB98"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زمن الاستجابة للطوارئ</w:t>
      </w:r>
      <w:r w:rsidRPr="00130658">
        <w:rPr>
          <w:rFonts w:ascii="Times New Roman" w:eastAsia="Times New Roman" w:hAnsi="Times New Roman" w:cs="Simplified Arabic"/>
          <w:sz w:val="28"/>
          <w:szCs w:val="28"/>
        </w:rPr>
        <w:t xml:space="preserve"> (Emergency Response Time)</w:t>
      </w:r>
    </w:p>
    <w:p w14:paraId="47B949D5"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معدل استخدام الأسرة</w:t>
      </w:r>
      <w:r w:rsidRPr="00130658">
        <w:rPr>
          <w:rFonts w:ascii="Times New Roman" w:eastAsia="Times New Roman" w:hAnsi="Times New Roman" w:cs="Simplified Arabic"/>
          <w:sz w:val="28"/>
          <w:szCs w:val="28"/>
        </w:rPr>
        <w:t xml:space="preserve"> (Bed Occupancy Rate)</w:t>
      </w:r>
    </w:p>
    <w:p w14:paraId="2A5254B6"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كفاءة جدولة العمليات</w:t>
      </w:r>
      <w:r w:rsidRPr="00130658">
        <w:rPr>
          <w:rFonts w:ascii="Times New Roman" w:eastAsia="Times New Roman" w:hAnsi="Times New Roman" w:cs="Simplified Arabic"/>
          <w:sz w:val="28"/>
          <w:szCs w:val="28"/>
        </w:rPr>
        <w:t xml:space="preserve"> (OR Efficiency)</w:t>
      </w:r>
    </w:p>
    <w:p w14:paraId="338885E9"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زمن الانتظار</w:t>
      </w:r>
      <w:r w:rsidRPr="00130658">
        <w:rPr>
          <w:rFonts w:ascii="Times New Roman" w:eastAsia="Times New Roman" w:hAnsi="Times New Roman" w:cs="Simplified Arabic"/>
          <w:sz w:val="28"/>
          <w:szCs w:val="28"/>
        </w:rPr>
        <w:t xml:space="preserve"> (Waiting Time)</w:t>
      </w:r>
    </w:p>
    <w:p w14:paraId="1786138A" w14:textId="77777777" w:rsidR="0052489F" w:rsidRPr="00130658" w:rsidRDefault="0052489F" w:rsidP="0052489F">
      <w:pPr>
        <w:tabs>
          <w:tab w:val="num" w:pos="1076"/>
        </w:tabs>
        <w:spacing w:after="0" w:line="240" w:lineRule="auto"/>
        <w:rPr>
          <w:rFonts w:asciiTheme="minorBidi" w:hAnsiTheme="minorBidi" w:cs="Sultan bold"/>
          <w:sz w:val="32"/>
          <w:szCs w:val="32"/>
          <w:lang w:bidi="ar-EG"/>
        </w:rPr>
      </w:pPr>
      <w:r w:rsidRPr="00130658">
        <w:rPr>
          <w:rFonts w:asciiTheme="minorBidi" w:hAnsiTheme="minorBidi" w:cs="Sultan bold"/>
          <w:sz w:val="32"/>
          <w:szCs w:val="32"/>
          <w:rtl/>
          <w:lang w:bidi="ar-EG"/>
        </w:rPr>
        <w:t>مؤشرات الأداء المالي</w:t>
      </w:r>
      <w:r w:rsidRPr="00130658">
        <w:rPr>
          <w:rFonts w:asciiTheme="minorBidi" w:hAnsiTheme="minorBidi" w:cs="Sultan bold"/>
          <w:sz w:val="32"/>
          <w:szCs w:val="32"/>
          <w:lang w:bidi="ar-EG"/>
        </w:rPr>
        <w:t>:</w:t>
      </w:r>
    </w:p>
    <w:p w14:paraId="0DA84B16"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تكلفة الرعاية لكل مريض</w:t>
      </w:r>
      <w:r w:rsidRPr="00130658">
        <w:rPr>
          <w:rFonts w:ascii="Times New Roman" w:eastAsia="Times New Roman" w:hAnsi="Times New Roman" w:cs="Simplified Arabic"/>
          <w:sz w:val="28"/>
          <w:szCs w:val="28"/>
        </w:rPr>
        <w:t xml:space="preserve"> (Cost per Patient)</w:t>
      </w:r>
    </w:p>
    <w:p w14:paraId="0C553614"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عائد الاستثمار في التقنية</w:t>
      </w:r>
      <w:r w:rsidRPr="00130658">
        <w:rPr>
          <w:rFonts w:ascii="Times New Roman" w:eastAsia="Times New Roman" w:hAnsi="Times New Roman" w:cs="Simplified Arabic"/>
          <w:sz w:val="28"/>
          <w:szCs w:val="28"/>
        </w:rPr>
        <w:t xml:space="preserve"> (ROI)</w:t>
      </w:r>
    </w:p>
    <w:p w14:paraId="3C0861C0"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تخفيض التكاليف المحققة</w:t>
      </w:r>
      <w:r w:rsidRPr="00130658">
        <w:rPr>
          <w:rFonts w:ascii="Times New Roman" w:eastAsia="Times New Roman" w:hAnsi="Times New Roman" w:cs="Simplified Arabic"/>
          <w:sz w:val="28"/>
          <w:szCs w:val="28"/>
        </w:rPr>
        <w:t xml:space="preserve"> (Cost Reduction)</w:t>
      </w:r>
    </w:p>
    <w:p w14:paraId="289ADD57" w14:textId="77777777" w:rsidR="0052489F" w:rsidRPr="00130658" w:rsidRDefault="0052489F" w:rsidP="0052489F">
      <w:pPr>
        <w:tabs>
          <w:tab w:val="num" w:pos="1076"/>
        </w:tabs>
        <w:spacing w:after="0" w:line="240" w:lineRule="auto"/>
        <w:rPr>
          <w:rFonts w:asciiTheme="minorBidi" w:hAnsiTheme="minorBidi" w:cs="Sultan bold"/>
          <w:sz w:val="32"/>
          <w:szCs w:val="32"/>
          <w:u w:val="thick"/>
          <w:lang w:bidi="ar-EG"/>
        </w:rPr>
      </w:pPr>
      <w:r w:rsidRPr="00130658">
        <w:rPr>
          <w:rFonts w:asciiTheme="minorBidi" w:hAnsiTheme="minorBidi" w:cs="Sultan bold"/>
          <w:sz w:val="32"/>
          <w:szCs w:val="32"/>
          <w:u w:val="thick"/>
          <w:rtl/>
          <w:lang w:bidi="ar-EG"/>
        </w:rPr>
        <w:t>أدوات جمع البيانات الثانوية</w:t>
      </w:r>
    </w:p>
    <w:p w14:paraId="582A1D3C" w14:textId="77777777" w:rsidR="0052489F" w:rsidRPr="00130658" w:rsidRDefault="0052489F" w:rsidP="0052489F">
      <w:pPr>
        <w:tabs>
          <w:tab w:val="num" w:pos="1076"/>
        </w:tabs>
        <w:spacing w:after="0" w:line="240" w:lineRule="auto"/>
        <w:rPr>
          <w:rFonts w:asciiTheme="minorBidi" w:hAnsiTheme="minorBidi" w:cs="Sultan bold"/>
          <w:sz w:val="32"/>
          <w:szCs w:val="32"/>
          <w:lang w:bidi="ar-EG"/>
        </w:rPr>
      </w:pPr>
      <w:r w:rsidRPr="00130658">
        <w:rPr>
          <w:rFonts w:asciiTheme="minorBidi" w:hAnsiTheme="minorBidi" w:cs="Sultan bold"/>
          <w:sz w:val="32"/>
          <w:szCs w:val="32"/>
          <w:rtl/>
          <w:lang w:bidi="ar-EG"/>
        </w:rPr>
        <w:t>قواعد البيانات الرسمية</w:t>
      </w:r>
    </w:p>
    <w:p w14:paraId="62B05D56"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بيانات وزارة الصحة السعودية</w:t>
      </w:r>
    </w:p>
    <w:p w14:paraId="22F9A494"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تقارير مجلس الضمان الصحي</w:t>
      </w:r>
    </w:p>
    <w:p w14:paraId="5E2B90AA"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إحصائيات الهيئة السعودية للبيانات والذكاء الاصطناعي</w:t>
      </w:r>
    </w:p>
    <w:p w14:paraId="4859ADDD"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تقارير المستشفيات السنوية</w:t>
      </w:r>
    </w:p>
    <w:p w14:paraId="336FC48A" w14:textId="77777777" w:rsidR="0052489F" w:rsidRPr="00130658" w:rsidRDefault="0052489F" w:rsidP="0052489F">
      <w:pPr>
        <w:tabs>
          <w:tab w:val="num" w:pos="1076"/>
        </w:tabs>
        <w:spacing w:after="0" w:line="240" w:lineRule="auto"/>
        <w:rPr>
          <w:rFonts w:asciiTheme="minorBidi" w:hAnsiTheme="minorBidi" w:cs="Sultan bold"/>
          <w:sz w:val="32"/>
          <w:szCs w:val="32"/>
          <w:lang w:bidi="ar-EG"/>
        </w:rPr>
      </w:pPr>
      <w:r w:rsidRPr="00130658">
        <w:rPr>
          <w:rFonts w:asciiTheme="minorBidi" w:hAnsiTheme="minorBidi" w:cs="Sultan bold"/>
          <w:sz w:val="32"/>
          <w:szCs w:val="32"/>
          <w:rtl/>
          <w:lang w:bidi="ar-EG"/>
        </w:rPr>
        <w:t>المراجع العلمية والتقارير</w:t>
      </w:r>
    </w:p>
    <w:p w14:paraId="61D3A006"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الأدبيات المحكمة في المجال</w:t>
      </w:r>
    </w:p>
    <w:p w14:paraId="0EAEE15F"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تقارير المنظمات الدولية</w:t>
      </w:r>
    </w:p>
    <w:p w14:paraId="6608AF29"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دراسات الحالة المشابهة</w:t>
      </w:r>
    </w:p>
    <w:p w14:paraId="763493D4"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التقارير الاستشارية</w:t>
      </w:r>
    </w:p>
    <w:p w14:paraId="5A182759" w14:textId="77777777" w:rsidR="00764C0B" w:rsidRDefault="00764C0B" w:rsidP="0052489F">
      <w:pPr>
        <w:spacing w:after="0"/>
        <w:rPr>
          <w:rFonts w:asciiTheme="minorBidi" w:hAnsiTheme="minorBidi" w:cs="Sultan bold"/>
          <w:sz w:val="32"/>
          <w:szCs w:val="32"/>
          <w:u w:val="double"/>
          <w:rtl/>
          <w:lang w:bidi="ar-EG"/>
        </w:rPr>
      </w:pPr>
    </w:p>
    <w:p w14:paraId="6BAA5A92" w14:textId="77777777" w:rsidR="00764C0B" w:rsidRDefault="00764C0B" w:rsidP="0052489F">
      <w:pPr>
        <w:spacing w:after="0"/>
        <w:rPr>
          <w:rFonts w:asciiTheme="minorBidi" w:hAnsiTheme="minorBidi" w:cs="Sultan bold"/>
          <w:sz w:val="32"/>
          <w:szCs w:val="32"/>
          <w:u w:val="double"/>
          <w:rtl/>
          <w:lang w:bidi="ar-EG"/>
        </w:rPr>
      </w:pPr>
    </w:p>
    <w:p w14:paraId="016179B2" w14:textId="77777777" w:rsidR="00764C0B" w:rsidRDefault="00764C0B" w:rsidP="0052489F">
      <w:pPr>
        <w:spacing w:after="0"/>
        <w:rPr>
          <w:rFonts w:asciiTheme="minorBidi" w:hAnsiTheme="minorBidi" w:cs="Sultan bold"/>
          <w:sz w:val="32"/>
          <w:szCs w:val="32"/>
          <w:u w:val="double"/>
          <w:rtl/>
          <w:lang w:bidi="ar-EG"/>
        </w:rPr>
      </w:pPr>
    </w:p>
    <w:p w14:paraId="13864F73" w14:textId="77777777" w:rsidR="00764C0B" w:rsidRDefault="00764C0B" w:rsidP="0052489F">
      <w:pPr>
        <w:spacing w:after="0"/>
        <w:rPr>
          <w:rFonts w:asciiTheme="minorBidi" w:hAnsiTheme="minorBidi" w:cs="Sultan bold"/>
          <w:sz w:val="32"/>
          <w:szCs w:val="32"/>
          <w:u w:val="double"/>
          <w:rtl/>
          <w:lang w:bidi="ar-EG"/>
        </w:rPr>
      </w:pPr>
    </w:p>
    <w:p w14:paraId="22A2A195" w14:textId="77777777" w:rsidR="0052489F" w:rsidRPr="00D80501" w:rsidRDefault="0052489F" w:rsidP="0052489F">
      <w:pPr>
        <w:spacing w:after="0"/>
        <w:rPr>
          <w:rFonts w:asciiTheme="minorBidi" w:hAnsiTheme="minorBidi" w:cs="Sultan bold"/>
          <w:sz w:val="32"/>
          <w:szCs w:val="32"/>
          <w:u w:val="double"/>
          <w:lang w:bidi="ar-EG"/>
        </w:rPr>
      </w:pPr>
      <w:r w:rsidRPr="00D80501">
        <w:rPr>
          <w:rFonts w:asciiTheme="minorBidi" w:hAnsiTheme="minorBidi" w:cs="Sultan bold"/>
          <w:sz w:val="32"/>
          <w:szCs w:val="32"/>
          <w:u w:val="double"/>
          <w:rtl/>
          <w:lang w:bidi="ar-EG"/>
        </w:rPr>
        <w:t>إجراءات جمع البيانات</w:t>
      </w:r>
    </w:p>
    <w:p w14:paraId="541D95F3" w14:textId="77777777" w:rsidR="0052489F" w:rsidRPr="00941851" w:rsidRDefault="0052489F" w:rsidP="0052489F">
      <w:pPr>
        <w:tabs>
          <w:tab w:val="num" w:pos="1076"/>
        </w:tabs>
        <w:spacing w:after="0" w:line="240" w:lineRule="auto"/>
        <w:rPr>
          <w:rFonts w:asciiTheme="minorBidi" w:hAnsiTheme="minorBidi" w:cs="Sultan bold"/>
          <w:sz w:val="32"/>
          <w:szCs w:val="32"/>
          <w:u w:val="thick"/>
          <w:lang w:bidi="ar-EG"/>
        </w:rPr>
      </w:pPr>
      <w:r w:rsidRPr="00941851">
        <w:rPr>
          <w:rFonts w:asciiTheme="minorBidi" w:hAnsiTheme="minorBidi" w:cs="Sultan bold"/>
          <w:sz w:val="32"/>
          <w:szCs w:val="32"/>
          <w:u w:val="thick"/>
          <w:rtl/>
          <w:lang w:bidi="ar-EG"/>
        </w:rPr>
        <w:t>المرحلة التحضيرية (</w:t>
      </w:r>
      <w:proofErr w:type="gramStart"/>
      <w:r w:rsidRPr="00941851">
        <w:rPr>
          <w:rFonts w:asciiTheme="minorBidi" w:hAnsiTheme="minorBidi" w:cs="Sultan bold"/>
          <w:sz w:val="32"/>
          <w:szCs w:val="32"/>
          <w:u w:val="thick"/>
          <w:rtl/>
          <w:lang w:bidi="ar-EG"/>
        </w:rPr>
        <w:t>شهران</w:t>
      </w:r>
      <w:r>
        <w:rPr>
          <w:rFonts w:asciiTheme="minorBidi" w:hAnsiTheme="minorBidi" w:cs="Sultan bold"/>
          <w:sz w:val="32"/>
          <w:szCs w:val="32"/>
          <w:u w:val="thick"/>
          <w:lang w:bidi="ar-EG"/>
        </w:rPr>
        <w:t>(</w:t>
      </w:r>
      <w:proofErr w:type="gramEnd"/>
    </w:p>
    <w:p w14:paraId="0E0E720B" w14:textId="77777777" w:rsidR="0052489F" w:rsidRPr="00130658" w:rsidRDefault="0052489F" w:rsidP="0052489F">
      <w:pPr>
        <w:tabs>
          <w:tab w:val="num" w:pos="1076"/>
        </w:tabs>
        <w:spacing w:after="0" w:line="240" w:lineRule="auto"/>
        <w:rPr>
          <w:rFonts w:asciiTheme="minorBidi" w:hAnsiTheme="minorBidi" w:cs="Sultan bold"/>
          <w:sz w:val="32"/>
          <w:szCs w:val="32"/>
          <w:lang w:bidi="ar-EG"/>
        </w:rPr>
      </w:pPr>
      <w:r w:rsidRPr="00130658">
        <w:rPr>
          <w:rFonts w:asciiTheme="minorBidi" w:hAnsiTheme="minorBidi" w:cs="Sultan bold"/>
          <w:sz w:val="32"/>
          <w:szCs w:val="32"/>
          <w:rtl/>
          <w:lang w:bidi="ar-EG"/>
        </w:rPr>
        <w:t>الحصول على الموافقات الأخلاقية</w:t>
      </w:r>
    </w:p>
    <w:p w14:paraId="5B39DB39"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موافقة لجنة أخلاقيات البحث في الجامعة</w:t>
      </w:r>
    </w:p>
    <w:p w14:paraId="559C01A2"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موافقة المستشفيات المشاركة</w:t>
      </w:r>
    </w:p>
    <w:p w14:paraId="5CF77B37"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lastRenderedPageBreak/>
        <w:t>موافقة وزارة الصحة</w:t>
      </w:r>
    </w:p>
    <w:p w14:paraId="1D3EE53E"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موافقة المشاركين</w:t>
      </w:r>
      <w:r w:rsidRPr="00130658">
        <w:rPr>
          <w:rFonts w:ascii="Times New Roman" w:eastAsia="Times New Roman" w:hAnsi="Times New Roman" w:cs="Simplified Arabic"/>
          <w:sz w:val="28"/>
          <w:szCs w:val="28"/>
        </w:rPr>
        <w:t xml:space="preserve"> (Informed Consent)</w:t>
      </w:r>
    </w:p>
    <w:p w14:paraId="10ED4375" w14:textId="77777777" w:rsidR="0052489F" w:rsidRPr="00130658" w:rsidRDefault="0052489F" w:rsidP="0052489F">
      <w:pPr>
        <w:tabs>
          <w:tab w:val="num" w:pos="1076"/>
        </w:tabs>
        <w:spacing w:after="0" w:line="240" w:lineRule="auto"/>
        <w:rPr>
          <w:rFonts w:asciiTheme="minorBidi" w:hAnsiTheme="minorBidi" w:cs="Sultan bold"/>
          <w:sz w:val="32"/>
          <w:szCs w:val="32"/>
          <w:lang w:bidi="ar-EG"/>
        </w:rPr>
      </w:pPr>
      <w:r w:rsidRPr="00130658">
        <w:rPr>
          <w:rFonts w:asciiTheme="minorBidi" w:hAnsiTheme="minorBidi" w:cs="Sultan bold"/>
          <w:sz w:val="32"/>
          <w:szCs w:val="32"/>
          <w:rtl/>
          <w:lang w:bidi="ar-EG"/>
        </w:rPr>
        <w:t>تطوير وتحكيم الأدوات</w:t>
      </w:r>
    </w:p>
    <w:p w14:paraId="7941A15D" w14:textId="77777777" w:rsidR="0052489F" w:rsidRPr="007F6D46"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6"/>
          <w:szCs w:val="26"/>
        </w:rPr>
      </w:pPr>
      <w:r w:rsidRPr="007F6D46">
        <w:rPr>
          <w:rFonts w:ascii="Times New Roman" w:eastAsia="Times New Roman" w:hAnsi="Times New Roman" w:cs="Simplified Arabic"/>
          <w:sz w:val="26"/>
          <w:szCs w:val="26"/>
          <w:rtl/>
        </w:rPr>
        <w:t xml:space="preserve">تصميم </w:t>
      </w:r>
      <w:proofErr w:type="gramStart"/>
      <w:r w:rsidRPr="007F6D46">
        <w:rPr>
          <w:rFonts w:ascii="Times New Roman" w:eastAsia="Times New Roman" w:hAnsi="Times New Roman" w:cs="Simplified Arabic"/>
          <w:sz w:val="26"/>
          <w:szCs w:val="26"/>
          <w:rtl/>
        </w:rPr>
        <w:t>الاستبيان</w:t>
      </w:r>
      <w:proofErr w:type="gramEnd"/>
      <w:r w:rsidRPr="007F6D46">
        <w:rPr>
          <w:rFonts w:ascii="Times New Roman" w:eastAsia="Times New Roman" w:hAnsi="Times New Roman" w:cs="Simplified Arabic"/>
          <w:sz w:val="26"/>
          <w:szCs w:val="26"/>
          <w:rtl/>
        </w:rPr>
        <w:t xml:space="preserve"> وأدلة المقابلات</w:t>
      </w:r>
    </w:p>
    <w:p w14:paraId="65D86006" w14:textId="77777777" w:rsidR="0052489F" w:rsidRPr="007F6D46"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6"/>
          <w:szCs w:val="26"/>
        </w:rPr>
      </w:pPr>
      <w:r w:rsidRPr="007F6D46">
        <w:rPr>
          <w:rFonts w:ascii="Times New Roman" w:eastAsia="Times New Roman" w:hAnsi="Times New Roman" w:cs="Simplified Arabic"/>
          <w:sz w:val="26"/>
          <w:szCs w:val="26"/>
          <w:rtl/>
        </w:rPr>
        <w:t>تحكيم الأدوات من قبل الخبراء</w:t>
      </w:r>
    </w:p>
    <w:p w14:paraId="38E8AE1B" w14:textId="77777777" w:rsidR="0052489F" w:rsidRPr="007F6D46"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6"/>
          <w:szCs w:val="26"/>
        </w:rPr>
      </w:pPr>
      <w:r w:rsidRPr="007F6D46">
        <w:rPr>
          <w:rFonts w:ascii="Times New Roman" w:eastAsia="Times New Roman" w:hAnsi="Times New Roman" w:cs="Simplified Arabic"/>
          <w:sz w:val="26"/>
          <w:szCs w:val="26"/>
          <w:rtl/>
        </w:rPr>
        <w:t>إجراء دراسة استطلاعية</w:t>
      </w:r>
    </w:p>
    <w:p w14:paraId="516C192D" w14:textId="77777777" w:rsidR="0052489F" w:rsidRPr="007F6D46"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6"/>
          <w:szCs w:val="26"/>
        </w:rPr>
      </w:pPr>
      <w:r w:rsidRPr="007F6D46">
        <w:rPr>
          <w:rFonts w:ascii="Times New Roman" w:eastAsia="Times New Roman" w:hAnsi="Times New Roman" w:cs="Simplified Arabic"/>
          <w:sz w:val="26"/>
          <w:szCs w:val="26"/>
          <w:rtl/>
        </w:rPr>
        <w:t>تعديل الأدوات بناءً على النتائج</w:t>
      </w:r>
    </w:p>
    <w:p w14:paraId="3B0EA53F" w14:textId="77777777" w:rsidR="0052489F" w:rsidRPr="007F6D46" w:rsidRDefault="0052489F" w:rsidP="0052489F">
      <w:pPr>
        <w:tabs>
          <w:tab w:val="num" w:pos="1076"/>
        </w:tabs>
        <w:spacing w:after="0" w:line="240" w:lineRule="auto"/>
        <w:rPr>
          <w:rFonts w:asciiTheme="minorBidi" w:hAnsiTheme="minorBidi" w:cs="Sultan bold"/>
          <w:sz w:val="30"/>
          <w:szCs w:val="30"/>
          <w:lang w:bidi="ar-EG"/>
        </w:rPr>
      </w:pPr>
      <w:r w:rsidRPr="007F6D46">
        <w:rPr>
          <w:rFonts w:asciiTheme="minorBidi" w:hAnsiTheme="minorBidi" w:cs="Sultan bold"/>
          <w:sz w:val="30"/>
          <w:szCs w:val="30"/>
          <w:rtl/>
          <w:lang w:bidi="ar-EG"/>
        </w:rPr>
        <w:t>تدريب فريق البحث</w:t>
      </w:r>
    </w:p>
    <w:p w14:paraId="3BE629D2" w14:textId="77777777" w:rsidR="0052489F" w:rsidRPr="007F6D46"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6"/>
          <w:szCs w:val="26"/>
        </w:rPr>
      </w:pPr>
      <w:r w:rsidRPr="007F6D46">
        <w:rPr>
          <w:rFonts w:ascii="Times New Roman" w:eastAsia="Times New Roman" w:hAnsi="Times New Roman" w:cs="Simplified Arabic"/>
          <w:sz w:val="26"/>
          <w:szCs w:val="26"/>
          <w:rtl/>
        </w:rPr>
        <w:t>تدريب الباحثين على أساليب جمع البيانات</w:t>
      </w:r>
    </w:p>
    <w:p w14:paraId="07DF1F28"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توحيد إجراءات العمل</w:t>
      </w:r>
    </w:p>
    <w:p w14:paraId="15BAE80C"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التدريب على استخدام البرامج والأدوات</w:t>
      </w:r>
    </w:p>
    <w:p w14:paraId="3E64D5C6" w14:textId="77777777" w:rsidR="0052489F" w:rsidRPr="00941851" w:rsidRDefault="0052489F" w:rsidP="0052489F">
      <w:pPr>
        <w:tabs>
          <w:tab w:val="num" w:pos="1076"/>
        </w:tabs>
        <w:spacing w:after="0" w:line="240" w:lineRule="auto"/>
        <w:rPr>
          <w:rFonts w:asciiTheme="minorBidi" w:hAnsiTheme="minorBidi" w:cs="Sultan bold"/>
          <w:sz w:val="32"/>
          <w:szCs w:val="32"/>
          <w:u w:val="thick"/>
          <w:lang w:bidi="ar-EG"/>
        </w:rPr>
      </w:pPr>
      <w:r w:rsidRPr="00941851">
        <w:rPr>
          <w:rFonts w:asciiTheme="minorBidi" w:hAnsiTheme="minorBidi" w:cs="Sultan bold"/>
          <w:sz w:val="32"/>
          <w:szCs w:val="32"/>
          <w:u w:val="thick"/>
          <w:rtl/>
          <w:lang w:bidi="ar-EG"/>
        </w:rPr>
        <w:t xml:space="preserve">المرحلة الميدانية (ستة </w:t>
      </w:r>
      <w:proofErr w:type="gramStart"/>
      <w:r w:rsidRPr="00941851">
        <w:rPr>
          <w:rFonts w:asciiTheme="minorBidi" w:hAnsiTheme="minorBidi" w:cs="Sultan bold"/>
          <w:sz w:val="32"/>
          <w:szCs w:val="32"/>
          <w:u w:val="thick"/>
          <w:rtl/>
          <w:lang w:bidi="ar-EG"/>
        </w:rPr>
        <w:t>أشهر</w:t>
      </w:r>
      <w:r>
        <w:rPr>
          <w:rFonts w:asciiTheme="minorBidi" w:hAnsiTheme="minorBidi" w:cs="Sultan bold"/>
          <w:sz w:val="32"/>
          <w:szCs w:val="32"/>
          <w:u w:val="thick"/>
          <w:lang w:bidi="ar-EG"/>
        </w:rPr>
        <w:t>(</w:t>
      </w:r>
      <w:proofErr w:type="gramEnd"/>
    </w:p>
    <w:p w14:paraId="3D69D65C" w14:textId="77777777" w:rsidR="0052489F" w:rsidRPr="00130658" w:rsidRDefault="0052489F" w:rsidP="0052489F">
      <w:pPr>
        <w:tabs>
          <w:tab w:val="num" w:pos="1076"/>
        </w:tabs>
        <w:spacing w:after="0" w:line="240" w:lineRule="auto"/>
        <w:rPr>
          <w:rFonts w:asciiTheme="minorBidi" w:hAnsiTheme="minorBidi" w:cs="Sultan bold"/>
          <w:sz w:val="32"/>
          <w:szCs w:val="32"/>
          <w:lang w:bidi="ar-EG"/>
        </w:rPr>
      </w:pPr>
      <w:r w:rsidRPr="00130658">
        <w:rPr>
          <w:rFonts w:asciiTheme="minorBidi" w:hAnsiTheme="minorBidi" w:cs="Sultan bold"/>
          <w:sz w:val="32"/>
          <w:szCs w:val="32"/>
          <w:rtl/>
          <w:lang w:bidi="ar-EG"/>
        </w:rPr>
        <w:t>الشهر الأول والثاني: البحث النوعي</w:t>
      </w:r>
    </w:p>
    <w:p w14:paraId="20516190" w14:textId="77777777" w:rsidR="0052489F" w:rsidRPr="007F6D46"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6"/>
          <w:szCs w:val="26"/>
        </w:rPr>
      </w:pPr>
      <w:r w:rsidRPr="007F6D46">
        <w:rPr>
          <w:rFonts w:ascii="Times New Roman" w:eastAsia="Times New Roman" w:hAnsi="Times New Roman" w:cs="Simplified Arabic"/>
          <w:sz w:val="26"/>
          <w:szCs w:val="26"/>
          <w:rtl/>
        </w:rPr>
        <w:t>إجراء المقابلات الشخصية</w:t>
      </w:r>
    </w:p>
    <w:p w14:paraId="6D18987E" w14:textId="77777777" w:rsidR="0052489F" w:rsidRPr="007F6D46"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6"/>
          <w:szCs w:val="26"/>
        </w:rPr>
      </w:pPr>
      <w:r w:rsidRPr="007F6D46">
        <w:rPr>
          <w:rFonts w:ascii="Times New Roman" w:eastAsia="Times New Roman" w:hAnsi="Times New Roman" w:cs="Simplified Arabic"/>
          <w:sz w:val="26"/>
          <w:szCs w:val="26"/>
          <w:rtl/>
        </w:rPr>
        <w:t>تنظيم المجموعات البؤرية</w:t>
      </w:r>
    </w:p>
    <w:p w14:paraId="639F090A" w14:textId="77777777" w:rsidR="0052489F" w:rsidRPr="007F6D46"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6"/>
          <w:szCs w:val="26"/>
        </w:rPr>
      </w:pPr>
      <w:r w:rsidRPr="007F6D46">
        <w:rPr>
          <w:rFonts w:ascii="Times New Roman" w:eastAsia="Times New Roman" w:hAnsi="Times New Roman" w:cs="Simplified Arabic"/>
          <w:sz w:val="26"/>
          <w:szCs w:val="26"/>
          <w:rtl/>
        </w:rPr>
        <w:t>الملاحظة المباشرة</w:t>
      </w:r>
    </w:p>
    <w:p w14:paraId="672ABACB" w14:textId="77777777" w:rsidR="0052489F" w:rsidRPr="00130658"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130658">
        <w:rPr>
          <w:rFonts w:ascii="Times New Roman" w:eastAsia="Times New Roman" w:hAnsi="Times New Roman" w:cs="Simplified Arabic"/>
          <w:sz w:val="28"/>
          <w:szCs w:val="28"/>
          <w:rtl/>
        </w:rPr>
        <w:t>جمع الوثائق والتقارير</w:t>
      </w:r>
    </w:p>
    <w:p w14:paraId="6D4CE8BE" w14:textId="77777777" w:rsidR="0052489F" w:rsidRPr="00130658" w:rsidRDefault="0052489F" w:rsidP="0052489F">
      <w:pPr>
        <w:tabs>
          <w:tab w:val="num" w:pos="1076"/>
        </w:tabs>
        <w:spacing w:after="0" w:line="240" w:lineRule="auto"/>
        <w:rPr>
          <w:rFonts w:asciiTheme="minorBidi" w:hAnsiTheme="minorBidi" w:cs="Sultan bold"/>
          <w:sz w:val="32"/>
          <w:szCs w:val="32"/>
          <w:lang w:bidi="ar-EG"/>
        </w:rPr>
      </w:pPr>
      <w:r w:rsidRPr="00130658">
        <w:rPr>
          <w:rFonts w:asciiTheme="minorBidi" w:hAnsiTheme="minorBidi" w:cs="Sultan bold"/>
          <w:sz w:val="32"/>
          <w:szCs w:val="32"/>
          <w:rtl/>
          <w:lang w:bidi="ar-EG"/>
        </w:rPr>
        <w:t>الشهر الثالث والرابع: البحث الكمي</w:t>
      </w:r>
    </w:p>
    <w:p w14:paraId="3A89A98D" w14:textId="77777777" w:rsidR="0052489F" w:rsidRPr="007F6D46"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6"/>
          <w:szCs w:val="26"/>
        </w:rPr>
      </w:pPr>
      <w:r w:rsidRPr="007F6D46">
        <w:rPr>
          <w:rFonts w:ascii="Times New Roman" w:eastAsia="Times New Roman" w:hAnsi="Times New Roman" w:cs="Simplified Arabic"/>
          <w:sz w:val="26"/>
          <w:szCs w:val="26"/>
          <w:rtl/>
        </w:rPr>
        <w:t>توزيع الاستبيانات</w:t>
      </w:r>
    </w:p>
    <w:p w14:paraId="4E3A48AF" w14:textId="77777777" w:rsidR="0052489F" w:rsidRPr="007F6D46"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6"/>
          <w:szCs w:val="26"/>
        </w:rPr>
      </w:pPr>
      <w:r w:rsidRPr="007F6D46">
        <w:rPr>
          <w:rFonts w:ascii="Times New Roman" w:eastAsia="Times New Roman" w:hAnsi="Times New Roman" w:cs="Simplified Arabic"/>
          <w:sz w:val="26"/>
          <w:szCs w:val="26"/>
          <w:rtl/>
        </w:rPr>
        <w:t>جمع البيانات الكمية</w:t>
      </w:r>
    </w:p>
    <w:p w14:paraId="2D033FD6" w14:textId="77777777" w:rsidR="0052489F" w:rsidRPr="007F6D46"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6"/>
          <w:szCs w:val="26"/>
        </w:rPr>
      </w:pPr>
      <w:r w:rsidRPr="007F6D46">
        <w:rPr>
          <w:rFonts w:ascii="Times New Roman" w:eastAsia="Times New Roman" w:hAnsi="Times New Roman" w:cs="Simplified Arabic"/>
          <w:sz w:val="26"/>
          <w:szCs w:val="26"/>
          <w:rtl/>
        </w:rPr>
        <w:t>الحصول على مؤشرات الأداء</w:t>
      </w:r>
    </w:p>
    <w:p w14:paraId="70B4BB8C" w14:textId="77777777" w:rsidR="0052489F" w:rsidRPr="007F6D46"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6"/>
          <w:szCs w:val="26"/>
        </w:rPr>
      </w:pPr>
      <w:r w:rsidRPr="007F6D46">
        <w:rPr>
          <w:rFonts w:ascii="Times New Roman" w:eastAsia="Times New Roman" w:hAnsi="Times New Roman" w:cs="Simplified Arabic"/>
          <w:sz w:val="26"/>
          <w:szCs w:val="26"/>
          <w:rtl/>
        </w:rPr>
        <w:t>التحقق من اكتمال البيانات</w:t>
      </w:r>
    </w:p>
    <w:p w14:paraId="608BDCA6" w14:textId="77777777" w:rsidR="0052489F" w:rsidRPr="00130658" w:rsidRDefault="0052489F" w:rsidP="0052489F">
      <w:pPr>
        <w:tabs>
          <w:tab w:val="num" w:pos="1076"/>
        </w:tabs>
        <w:spacing w:after="0" w:line="240" w:lineRule="auto"/>
        <w:rPr>
          <w:rFonts w:asciiTheme="minorBidi" w:hAnsiTheme="minorBidi" w:cs="Sultan bold"/>
          <w:sz w:val="32"/>
          <w:szCs w:val="32"/>
          <w:lang w:bidi="ar-EG"/>
        </w:rPr>
      </w:pPr>
      <w:r w:rsidRPr="00130658">
        <w:rPr>
          <w:rFonts w:asciiTheme="minorBidi" w:hAnsiTheme="minorBidi" w:cs="Sultan bold"/>
          <w:sz w:val="32"/>
          <w:szCs w:val="32"/>
          <w:rtl/>
          <w:lang w:bidi="ar-EG"/>
        </w:rPr>
        <w:t>الشهر الخامس والسادس: التحقق والتكميل</w:t>
      </w:r>
    </w:p>
    <w:p w14:paraId="709CB0A2" w14:textId="77777777" w:rsidR="0052489F" w:rsidRPr="007F6D46"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6"/>
          <w:szCs w:val="26"/>
        </w:rPr>
      </w:pPr>
      <w:r w:rsidRPr="007F6D46">
        <w:rPr>
          <w:rFonts w:ascii="Times New Roman" w:eastAsia="Times New Roman" w:hAnsi="Times New Roman" w:cs="Simplified Arabic"/>
          <w:sz w:val="26"/>
          <w:szCs w:val="26"/>
          <w:rtl/>
        </w:rPr>
        <w:t>التحقق من جودة البيانات</w:t>
      </w:r>
    </w:p>
    <w:p w14:paraId="46311902" w14:textId="77777777" w:rsidR="0052489F" w:rsidRPr="007F6D46"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6"/>
          <w:szCs w:val="26"/>
        </w:rPr>
      </w:pPr>
      <w:r w:rsidRPr="007F6D46">
        <w:rPr>
          <w:rFonts w:ascii="Times New Roman" w:eastAsia="Times New Roman" w:hAnsi="Times New Roman" w:cs="Simplified Arabic"/>
          <w:sz w:val="26"/>
          <w:szCs w:val="26"/>
          <w:rtl/>
        </w:rPr>
        <w:t>استكمال البيانات الناقصة</w:t>
      </w:r>
    </w:p>
    <w:p w14:paraId="649939C4" w14:textId="77777777" w:rsidR="0052489F" w:rsidRPr="007F6D46"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6"/>
          <w:szCs w:val="26"/>
        </w:rPr>
      </w:pPr>
      <w:r w:rsidRPr="007F6D46">
        <w:rPr>
          <w:rFonts w:ascii="Times New Roman" w:eastAsia="Times New Roman" w:hAnsi="Times New Roman" w:cs="Simplified Arabic"/>
          <w:sz w:val="26"/>
          <w:szCs w:val="26"/>
          <w:rtl/>
        </w:rPr>
        <w:t>مراجعة وتدقيق البيانات</w:t>
      </w:r>
    </w:p>
    <w:p w14:paraId="6549FE73" w14:textId="77777777" w:rsidR="0052489F" w:rsidRPr="007F6D46"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6"/>
          <w:szCs w:val="26"/>
        </w:rPr>
      </w:pPr>
      <w:r w:rsidRPr="007F6D46">
        <w:rPr>
          <w:rFonts w:ascii="Times New Roman" w:eastAsia="Times New Roman" w:hAnsi="Times New Roman" w:cs="Simplified Arabic"/>
          <w:sz w:val="26"/>
          <w:szCs w:val="26"/>
          <w:rtl/>
        </w:rPr>
        <w:t>تنظيم البيانات للتحليل</w:t>
      </w:r>
    </w:p>
    <w:p w14:paraId="62B37158" w14:textId="77777777" w:rsidR="0052489F" w:rsidRPr="00D80501" w:rsidRDefault="0052489F" w:rsidP="0052489F">
      <w:pPr>
        <w:spacing w:after="0"/>
        <w:rPr>
          <w:rFonts w:asciiTheme="minorBidi" w:hAnsiTheme="minorBidi" w:cs="Sultan bold"/>
          <w:sz w:val="32"/>
          <w:szCs w:val="32"/>
          <w:u w:val="double"/>
          <w:lang w:bidi="ar-EG"/>
        </w:rPr>
      </w:pPr>
      <w:r w:rsidRPr="00D80501">
        <w:rPr>
          <w:rFonts w:asciiTheme="minorBidi" w:hAnsiTheme="minorBidi" w:cs="Sultan bold"/>
          <w:sz w:val="32"/>
          <w:szCs w:val="32"/>
          <w:u w:val="double"/>
          <w:rtl/>
          <w:lang w:bidi="ar-EG"/>
        </w:rPr>
        <w:t>أساليب تحليل البيانات</w:t>
      </w:r>
    </w:p>
    <w:p w14:paraId="19102892" w14:textId="77777777" w:rsidR="0052489F" w:rsidRPr="006F3307" w:rsidRDefault="0052489F" w:rsidP="0052489F">
      <w:pPr>
        <w:tabs>
          <w:tab w:val="num" w:pos="1076"/>
        </w:tabs>
        <w:spacing w:after="0" w:line="240" w:lineRule="auto"/>
        <w:rPr>
          <w:rFonts w:asciiTheme="minorBidi" w:hAnsiTheme="minorBidi" w:cs="Sultan bold"/>
          <w:sz w:val="32"/>
          <w:szCs w:val="32"/>
          <w:u w:val="single"/>
          <w:lang w:bidi="ar-EG"/>
        </w:rPr>
      </w:pPr>
      <w:r w:rsidRPr="006F3307">
        <w:rPr>
          <w:rFonts w:asciiTheme="minorBidi" w:hAnsiTheme="minorBidi" w:cs="Sultan bold"/>
          <w:sz w:val="32"/>
          <w:szCs w:val="32"/>
          <w:u w:val="single"/>
          <w:rtl/>
          <w:lang w:bidi="ar-EG"/>
        </w:rPr>
        <w:t>تحليل البيانات النوعية</w:t>
      </w:r>
    </w:p>
    <w:p w14:paraId="1BF11639" w14:textId="77777777" w:rsidR="0052489F" w:rsidRPr="006F3307" w:rsidRDefault="0052489F" w:rsidP="0052489F">
      <w:pPr>
        <w:tabs>
          <w:tab w:val="num" w:pos="1076"/>
        </w:tabs>
        <w:spacing w:after="0" w:line="240" w:lineRule="auto"/>
        <w:rPr>
          <w:rFonts w:asciiTheme="minorBidi" w:hAnsiTheme="minorBidi" w:cs="Sultan bold"/>
          <w:sz w:val="32"/>
          <w:szCs w:val="32"/>
          <w:lang w:bidi="ar-EG"/>
        </w:rPr>
      </w:pPr>
      <w:r w:rsidRPr="006F3307">
        <w:rPr>
          <w:rFonts w:asciiTheme="minorBidi" w:hAnsiTheme="minorBidi" w:cs="Sultan bold"/>
          <w:sz w:val="32"/>
          <w:szCs w:val="32"/>
          <w:rtl/>
          <w:lang w:bidi="ar-EG"/>
        </w:rPr>
        <w:t>التحليل الموضوعي</w:t>
      </w:r>
      <w:r w:rsidRPr="006F3307">
        <w:rPr>
          <w:rFonts w:asciiTheme="minorBidi" w:hAnsiTheme="minorBidi" w:cs="Sultan bold"/>
          <w:sz w:val="32"/>
          <w:szCs w:val="32"/>
          <w:lang w:bidi="ar-EG"/>
        </w:rPr>
        <w:t xml:space="preserve"> (Thematic Analysis)</w:t>
      </w:r>
    </w:p>
    <w:p w14:paraId="0AEE507E"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ترميز البيانات</w:t>
      </w:r>
      <w:r w:rsidRPr="006F3307">
        <w:rPr>
          <w:rFonts w:ascii="Times New Roman" w:eastAsia="Times New Roman" w:hAnsi="Times New Roman" w:cs="Simplified Arabic"/>
          <w:sz w:val="28"/>
          <w:szCs w:val="28"/>
        </w:rPr>
        <w:t xml:space="preserve"> (Coding)</w:t>
      </w:r>
    </w:p>
    <w:p w14:paraId="7392A5B2"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تحديد الموضوعات الرئيسية</w:t>
      </w:r>
      <w:r w:rsidRPr="006F3307">
        <w:rPr>
          <w:rFonts w:ascii="Times New Roman" w:eastAsia="Times New Roman" w:hAnsi="Times New Roman" w:cs="Simplified Arabic"/>
          <w:sz w:val="28"/>
          <w:szCs w:val="28"/>
        </w:rPr>
        <w:t xml:space="preserve"> (Themes)</w:t>
      </w:r>
    </w:p>
    <w:p w14:paraId="5BEB9925"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تطوير الفئات والأنماط</w:t>
      </w:r>
    </w:p>
    <w:p w14:paraId="785F0777"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lastRenderedPageBreak/>
        <w:t>تفسير النتائج</w:t>
      </w:r>
    </w:p>
    <w:p w14:paraId="70AE5710" w14:textId="77777777" w:rsidR="0052489F" w:rsidRPr="006F3307" w:rsidRDefault="0052489F" w:rsidP="0052489F">
      <w:pPr>
        <w:tabs>
          <w:tab w:val="num" w:pos="1076"/>
        </w:tabs>
        <w:spacing w:after="0" w:line="240" w:lineRule="auto"/>
        <w:rPr>
          <w:rFonts w:asciiTheme="minorBidi" w:hAnsiTheme="minorBidi" w:cs="Sultan bold"/>
          <w:sz w:val="32"/>
          <w:szCs w:val="32"/>
          <w:lang w:bidi="ar-EG"/>
        </w:rPr>
      </w:pPr>
      <w:r w:rsidRPr="006F3307">
        <w:rPr>
          <w:rFonts w:asciiTheme="minorBidi" w:hAnsiTheme="minorBidi" w:cs="Sultan bold"/>
          <w:sz w:val="32"/>
          <w:szCs w:val="32"/>
          <w:rtl/>
          <w:lang w:bidi="ar-EG"/>
        </w:rPr>
        <w:t>تحليل المحتوى</w:t>
      </w:r>
      <w:r w:rsidRPr="006F3307">
        <w:rPr>
          <w:rFonts w:asciiTheme="minorBidi" w:hAnsiTheme="minorBidi" w:cs="Sultan bold"/>
          <w:sz w:val="32"/>
          <w:szCs w:val="32"/>
          <w:lang w:bidi="ar-EG"/>
        </w:rPr>
        <w:t xml:space="preserve"> (Content Analysis)</w:t>
      </w:r>
    </w:p>
    <w:p w14:paraId="6B4F044F"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تحليل كمي للمحتوى</w:t>
      </w:r>
    </w:p>
    <w:p w14:paraId="51654282"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تحديد التكرارات والاتجاهات</w:t>
      </w:r>
    </w:p>
    <w:p w14:paraId="34B56026"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تحليل العلاقات بين المفاهيم</w:t>
      </w:r>
    </w:p>
    <w:p w14:paraId="2D36735D" w14:textId="77777777" w:rsidR="0052489F" w:rsidRPr="006F3307" w:rsidRDefault="0052489F" w:rsidP="0052489F">
      <w:pPr>
        <w:tabs>
          <w:tab w:val="num" w:pos="1076"/>
        </w:tabs>
        <w:spacing w:after="0" w:line="240" w:lineRule="auto"/>
        <w:rPr>
          <w:rFonts w:asciiTheme="minorBidi" w:hAnsiTheme="minorBidi" w:cs="Sultan bold"/>
          <w:sz w:val="32"/>
          <w:szCs w:val="32"/>
          <w:lang w:bidi="ar-EG"/>
        </w:rPr>
      </w:pPr>
      <w:r w:rsidRPr="006F3307">
        <w:rPr>
          <w:rFonts w:asciiTheme="minorBidi" w:hAnsiTheme="minorBidi" w:cs="Sultan bold"/>
          <w:sz w:val="32"/>
          <w:szCs w:val="32"/>
          <w:rtl/>
          <w:lang w:bidi="ar-EG"/>
        </w:rPr>
        <w:t>أدوات التحليل النوعي</w:t>
      </w:r>
    </w:p>
    <w:p w14:paraId="1CF47D4C"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برنامج</w:t>
      </w:r>
      <w:r w:rsidRPr="006F3307">
        <w:rPr>
          <w:rFonts w:ascii="Times New Roman" w:eastAsia="Times New Roman" w:hAnsi="Times New Roman" w:cs="Simplified Arabic"/>
          <w:sz w:val="28"/>
          <w:szCs w:val="28"/>
        </w:rPr>
        <w:t xml:space="preserve"> NVivo </w:t>
      </w:r>
      <w:r w:rsidRPr="006F3307">
        <w:rPr>
          <w:rFonts w:ascii="Times New Roman" w:eastAsia="Times New Roman" w:hAnsi="Times New Roman" w:cs="Simplified Arabic"/>
          <w:sz w:val="28"/>
          <w:szCs w:val="28"/>
          <w:rtl/>
        </w:rPr>
        <w:t>للتحليل النوعي</w:t>
      </w:r>
    </w:p>
    <w:p w14:paraId="6A777D29"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برنامج</w:t>
      </w:r>
      <w:r w:rsidRPr="006F3307">
        <w:rPr>
          <w:rFonts w:ascii="Times New Roman" w:eastAsia="Times New Roman" w:hAnsi="Times New Roman" w:cs="Simplified Arabic"/>
          <w:sz w:val="28"/>
          <w:szCs w:val="28"/>
        </w:rPr>
        <w:t xml:space="preserve"> </w:t>
      </w:r>
      <w:proofErr w:type="spellStart"/>
      <w:r w:rsidRPr="006F3307">
        <w:rPr>
          <w:rFonts w:ascii="Times New Roman" w:eastAsia="Times New Roman" w:hAnsi="Times New Roman" w:cs="Simplified Arabic"/>
          <w:sz w:val="28"/>
          <w:szCs w:val="28"/>
        </w:rPr>
        <w:t>ATLAS.ti</w:t>
      </w:r>
      <w:proofErr w:type="spellEnd"/>
    </w:p>
    <w:p w14:paraId="050982B6"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التحليل اليدوي للوثائق</w:t>
      </w:r>
    </w:p>
    <w:p w14:paraId="58E83A69" w14:textId="77777777" w:rsidR="0052489F" w:rsidRPr="006F3307" w:rsidRDefault="0052489F" w:rsidP="0052489F">
      <w:pPr>
        <w:tabs>
          <w:tab w:val="num" w:pos="1076"/>
        </w:tabs>
        <w:spacing w:after="0" w:line="240" w:lineRule="auto"/>
        <w:rPr>
          <w:rFonts w:asciiTheme="minorBidi" w:hAnsiTheme="minorBidi" w:cs="Sultan bold"/>
          <w:sz w:val="32"/>
          <w:szCs w:val="32"/>
          <w:u w:val="single"/>
          <w:lang w:bidi="ar-EG"/>
        </w:rPr>
      </w:pPr>
      <w:r w:rsidRPr="006F3307">
        <w:rPr>
          <w:rFonts w:asciiTheme="minorBidi" w:hAnsiTheme="minorBidi" w:cs="Sultan bold"/>
          <w:sz w:val="32"/>
          <w:szCs w:val="32"/>
          <w:u w:val="single"/>
          <w:rtl/>
          <w:lang w:bidi="ar-EG"/>
        </w:rPr>
        <w:t>تحليل البيانات الكمية</w:t>
      </w:r>
    </w:p>
    <w:p w14:paraId="6015B41F" w14:textId="77777777" w:rsidR="0052489F" w:rsidRPr="006F3307" w:rsidRDefault="0052489F" w:rsidP="0052489F">
      <w:pPr>
        <w:tabs>
          <w:tab w:val="num" w:pos="1076"/>
        </w:tabs>
        <w:spacing w:after="0" w:line="240" w:lineRule="auto"/>
        <w:rPr>
          <w:rFonts w:asciiTheme="minorBidi" w:hAnsiTheme="minorBidi" w:cs="Sultan bold"/>
          <w:sz w:val="32"/>
          <w:szCs w:val="32"/>
          <w:lang w:bidi="ar-EG"/>
        </w:rPr>
      </w:pPr>
      <w:r w:rsidRPr="006F3307">
        <w:rPr>
          <w:rFonts w:asciiTheme="minorBidi" w:hAnsiTheme="minorBidi" w:cs="Sultan bold"/>
          <w:sz w:val="32"/>
          <w:szCs w:val="32"/>
          <w:rtl/>
          <w:lang w:bidi="ar-EG"/>
        </w:rPr>
        <w:t>الإحصاء الوصفي</w:t>
      </w:r>
    </w:p>
    <w:p w14:paraId="3BABEB45"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المتوسطات والانحرافات المعيارية</w:t>
      </w:r>
    </w:p>
    <w:p w14:paraId="4D6D8005"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التكرارات والنسب المئوية</w:t>
      </w:r>
    </w:p>
    <w:p w14:paraId="7CD5245E"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الرسوم البيانية والجداول</w:t>
      </w:r>
    </w:p>
    <w:p w14:paraId="17E12136" w14:textId="77777777" w:rsidR="0052489F" w:rsidRPr="006F3307" w:rsidRDefault="0052489F" w:rsidP="0052489F">
      <w:pPr>
        <w:tabs>
          <w:tab w:val="num" w:pos="1076"/>
        </w:tabs>
        <w:spacing w:after="0" w:line="240" w:lineRule="auto"/>
        <w:rPr>
          <w:rFonts w:asciiTheme="minorBidi" w:hAnsiTheme="minorBidi" w:cs="Sultan bold"/>
          <w:sz w:val="32"/>
          <w:szCs w:val="32"/>
          <w:lang w:bidi="ar-EG"/>
        </w:rPr>
      </w:pPr>
      <w:r w:rsidRPr="006F3307">
        <w:rPr>
          <w:rFonts w:asciiTheme="minorBidi" w:hAnsiTheme="minorBidi" w:cs="Sultan bold"/>
          <w:sz w:val="32"/>
          <w:szCs w:val="32"/>
          <w:rtl/>
          <w:lang w:bidi="ar-EG"/>
        </w:rPr>
        <w:t>الإحصاء الاستدلالي</w:t>
      </w:r>
    </w:p>
    <w:p w14:paraId="32C3E039"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اختبار الفرضيات</w:t>
      </w:r>
    </w:p>
    <w:p w14:paraId="1F7DA8C0"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تحليل التباين</w:t>
      </w:r>
      <w:r w:rsidRPr="006F3307">
        <w:rPr>
          <w:rFonts w:ascii="Times New Roman" w:eastAsia="Times New Roman" w:hAnsi="Times New Roman" w:cs="Simplified Arabic"/>
          <w:sz w:val="28"/>
          <w:szCs w:val="28"/>
        </w:rPr>
        <w:t xml:space="preserve"> (ANOVA)</w:t>
      </w:r>
    </w:p>
    <w:p w14:paraId="32BF9083"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اختبار كاي تربيع</w:t>
      </w:r>
      <w:r w:rsidRPr="006F3307">
        <w:rPr>
          <w:rFonts w:ascii="Times New Roman" w:eastAsia="Times New Roman" w:hAnsi="Times New Roman" w:cs="Simplified Arabic"/>
          <w:sz w:val="28"/>
          <w:szCs w:val="28"/>
        </w:rPr>
        <w:t xml:space="preserve"> (Chi-square)</w:t>
      </w:r>
    </w:p>
    <w:p w14:paraId="7A17C55B"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تحليل الارتباط</w:t>
      </w:r>
      <w:r w:rsidRPr="006F3307">
        <w:rPr>
          <w:rFonts w:ascii="Times New Roman" w:eastAsia="Times New Roman" w:hAnsi="Times New Roman" w:cs="Simplified Arabic"/>
          <w:sz w:val="28"/>
          <w:szCs w:val="28"/>
        </w:rPr>
        <w:t xml:space="preserve"> (Correlation Analysis)</w:t>
      </w:r>
    </w:p>
    <w:p w14:paraId="7CFB371B" w14:textId="77777777" w:rsidR="0052489F" w:rsidRPr="006F3307" w:rsidRDefault="0052489F" w:rsidP="0052489F">
      <w:pPr>
        <w:tabs>
          <w:tab w:val="num" w:pos="1076"/>
        </w:tabs>
        <w:spacing w:after="0" w:line="240" w:lineRule="auto"/>
        <w:rPr>
          <w:rFonts w:asciiTheme="minorBidi" w:hAnsiTheme="minorBidi" w:cs="Sultan bold"/>
          <w:sz w:val="32"/>
          <w:szCs w:val="32"/>
          <w:lang w:bidi="ar-EG"/>
        </w:rPr>
      </w:pPr>
      <w:r w:rsidRPr="006F3307">
        <w:rPr>
          <w:rFonts w:asciiTheme="minorBidi" w:hAnsiTheme="minorBidi" w:cs="Sultan bold"/>
          <w:sz w:val="32"/>
          <w:szCs w:val="32"/>
          <w:rtl/>
          <w:lang w:bidi="ar-EG"/>
        </w:rPr>
        <w:t>التحليل المتقدم</w:t>
      </w:r>
    </w:p>
    <w:p w14:paraId="4C7DFB2C"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تحليل الانحدار المتعدد</w:t>
      </w:r>
      <w:r w:rsidRPr="006F3307">
        <w:rPr>
          <w:rFonts w:ascii="Times New Roman" w:eastAsia="Times New Roman" w:hAnsi="Times New Roman" w:cs="Simplified Arabic"/>
          <w:sz w:val="28"/>
          <w:szCs w:val="28"/>
        </w:rPr>
        <w:t xml:space="preserve"> (Multiple Regression)</w:t>
      </w:r>
    </w:p>
    <w:p w14:paraId="1819A446"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تحليل المسار</w:t>
      </w:r>
      <w:r w:rsidRPr="006F3307">
        <w:rPr>
          <w:rFonts w:ascii="Times New Roman" w:eastAsia="Times New Roman" w:hAnsi="Times New Roman" w:cs="Simplified Arabic"/>
          <w:sz w:val="28"/>
          <w:szCs w:val="28"/>
        </w:rPr>
        <w:t xml:space="preserve"> (Path Analysis)</w:t>
      </w:r>
    </w:p>
    <w:p w14:paraId="2ABFCA60"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النمذجة بالمعادلات البنائية</w:t>
      </w:r>
      <w:r w:rsidRPr="006F3307">
        <w:rPr>
          <w:rFonts w:ascii="Times New Roman" w:eastAsia="Times New Roman" w:hAnsi="Times New Roman" w:cs="Simplified Arabic"/>
          <w:sz w:val="28"/>
          <w:szCs w:val="28"/>
        </w:rPr>
        <w:t xml:space="preserve"> (SEM)</w:t>
      </w:r>
    </w:p>
    <w:p w14:paraId="1AC3A084"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تحليل العاملي</w:t>
      </w:r>
      <w:r w:rsidRPr="006F3307">
        <w:rPr>
          <w:rFonts w:ascii="Times New Roman" w:eastAsia="Times New Roman" w:hAnsi="Times New Roman" w:cs="Simplified Arabic"/>
          <w:sz w:val="28"/>
          <w:szCs w:val="28"/>
        </w:rPr>
        <w:t xml:space="preserve"> (Factor Analysis)</w:t>
      </w:r>
    </w:p>
    <w:p w14:paraId="5DF1A10C" w14:textId="77777777" w:rsidR="0052489F" w:rsidRDefault="0052489F" w:rsidP="0052489F">
      <w:pPr>
        <w:tabs>
          <w:tab w:val="num" w:pos="1076"/>
        </w:tabs>
        <w:spacing w:after="0" w:line="240" w:lineRule="auto"/>
        <w:rPr>
          <w:rFonts w:asciiTheme="minorBidi" w:hAnsiTheme="minorBidi" w:cs="Sultan bold"/>
          <w:sz w:val="32"/>
          <w:szCs w:val="32"/>
          <w:rtl/>
          <w:lang w:bidi="ar-EG"/>
        </w:rPr>
      </w:pPr>
    </w:p>
    <w:p w14:paraId="19BC32F0" w14:textId="77777777" w:rsidR="0052489F" w:rsidRPr="006F3307" w:rsidRDefault="0052489F" w:rsidP="0052489F">
      <w:pPr>
        <w:tabs>
          <w:tab w:val="num" w:pos="1076"/>
        </w:tabs>
        <w:spacing w:after="0" w:line="240" w:lineRule="auto"/>
        <w:rPr>
          <w:rFonts w:asciiTheme="minorBidi" w:hAnsiTheme="minorBidi" w:cs="Sultan bold"/>
          <w:sz w:val="32"/>
          <w:szCs w:val="32"/>
          <w:lang w:bidi="ar-EG"/>
        </w:rPr>
      </w:pPr>
      <w:r w:rsidRPr="006F3307">
        <w:rPr>
          <w:rFonts w:asciiTheme="minorBidi" w:hAnsiTheme="minorBidi" w:cs="Sultan bold"/>
          <w:sz w:val="32"/>
          <w:szCs w:val="32"/>
          <w:rtl/>
          <w:lang w:bidi="ar-EG"/>
        </w:rPr>
        <w:t>أدوات التحليل الكمي</w:t>
      </w:r>
    </w:p>
    <w:p w14:paraId="63FAD20A"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برنامج</w:t>
      </w:r>
      <w:r w:rsidRPr="006F3307">
        <w:rPr>
          <w:rFonts w:ascii="Times New Roman" w:eastAsia="Times New Roman" w:hAnsi="Times New Roman" w:cs="Simplified Arabic"/>
          <w:sz w:val="28"/>
          <w:szCs w:val="28"/>
        </w:rPr>
        <w:t xml:space="preserve"> SPSS </w:t>
      </w:r>
      <w:r w:rsidRPr="006F3307">
        <w:rPr>
          <w:rFonts w:ascii="Times New Roman" w:eastAsia="Times New Roman" w:hAnsi="Times New Roman" w:cs="Simplified Arabic"/>
          <w:sz w:val="28"/>
          <w:szCs w:val="28"/>
          <w:rtl/>
        </w:rPr>
        <w:t>للتحليل الإحصائي</w:t>
      </w:r>
    </w:p>
    <w:p w14:paraId="2858B3F5"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برنامج</w:t>
      </w:r>
      <w:r w:rsidRPr="006F3307">
        <w:rPr>
          <w:rFonts w:ascii="Times New Roman" w:eastAsia="Times New Roman" w:hAnsi="Times New Roman" w:cs="Simplified Arabic"/>
          <w:sz w:val="28"/>
          <w:szCs w:val="28"/>
        </w:rPr>
        <w:t xml:space="preserve"> R </w:t>
      </w:r>
      <w:r w:rsidRPr="006F3307">
        <w:rPr>
          <w:rFonts w:ascii="Times New Roman" w:eastAsia="Times New Roman" w:hAnsi="Times New Roman" w:cs="Simplified Arabic"/>
          <w:sz w:val="28"/>
          <w:szCs w:val="28"/>
          <w:rtl/>
        </w:rPr>
        <w:t>للتحليل المتقدم</w:t>
      </w:r>
    </w:p>
    <w:p w14:paraId="6DFC8E2D"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برنامج</w:t>
      </w:r>
      <w:r w:rsidRPr="006F3307">
        <w:rPr>
          <w:rFonts w:ascii="Times New Roman" w:eastAsia="Times New Roman" w:hAnsi="Times New Roman" w:cs="Simplified Arabic"/>
          <w:sz w:val="28"/>
          <w:szCs w:val="28"/>
        </w:rPr>
        <w:t xml:space="preserve"> AMOS </w:t>
      </w:r>
      <w:r w:rsidRPr="006F3307">
        <w:rPr>
          <w:rFonts w:ascii="Times New Roman" w:eastAsia="Times New Roman" w:hAnsi="Times New Roman" w:cs="Simplified Arabic"/>
          <w:sz w:val="28"/>
          <w:szCs w:val="28"/>
          <w:rtl/>
        </w:rPr>
        <w:t>للنمذجة البنائية</w:t>
      </w:r>
    </w:p>
    <w:p w14:paraId="0CE73BD4"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برنامج</w:t>
      </w:r>
      <w:r w:rsidRPr="006F3307">
        <w:rPr>
          <w:rFonts w:ascii="Times New Roman" w:eastAsia="Times New Roman" w:hAnsi="Times New Roman" w:cs="Simplified Arabic"/>
          <w:sz w:val="28"/>
          <w:szCs w:val="28"/>
        </w:rPr>
        <w:t xml:space="preserve"> Python </w:t>
      </w:r>
      <w:r w:rsidRPr="006F3307">
        <w:rPr>
          <w:rFonts w:ascii="Times New Roman" w:eastAsia="Times New Roman" w:hAnsi="Times New Roman" w:cs="Simplified Arabic"/>
          <w:sz w:val="28"/>
          <w:szCs w:val="28"/>
          <w:rtl/>
        </w:rPr>
        <w:t>للتحليل الذكي</w:t>
      </w:r>
    </w:p>
    <w:p w14:paraId="1DEEE1A6" w14:textId="77777777" w:rsidR="0052489F" w:rsidRPr="006F3307" w:rsidRDefault="0052489F" w:rsidP="0052489F">
      <w:pPr>
        <w:tabs>
          <w:tab w:val="num" w:pos="1076"/>
        </w:tabs>
        <w:spacing w:after="0" w:line="240" w:lineRule="auto"/>
        <w:rPr>
          <w:rFonts w:asciiTheme="minorBidi" w:hAnsiTheme="minorBidi" w:cs="Sultan bold"/>
          <w:sz w:val="32"/>
          <w:szCs w:val="32"/>
          <w:u w:val="single"/>
          <w:lang w:bidi="ar-EG"/>
        </w:rPr>
      </w:pPr>
      <w:r w:rsidRPr="006F3307">
        <w:rPr>
          <w:rFonts w:asciiTheme="minorBidi" w:hAnsiTheme="minorBidi" w:cs="Sultan bold"/>
          <w:sz w:val="32"/>
          <w:szCs w:val="32"/>
          <w:u w:val="single"/>
          <w:rtl/>
          <w:lang w:bidi="ar-EG"/>
        </w:rPr>
        <w:t>تكامل النتائج</w:t>
      </w:r>
    </w:p>
    <w:p w14:paraId="70536888" w14:textId="77777777" w:rsidR="0052489F" w:rsidRPr="006F3307" w:rsidRDefault="0052489F" w:rsidP="0052489F">
      <w:pPr>
        <w:tabs>
          <w:tab w:val="num" w:pos="1076"/>
        </w:tabs>
        <w:spacing w:after="0" w:line="240" w:lineRule="auto"/>
        <w:rPr>
          <w:rFonts w:asciiTheme="minorBidi" w:hAnsiTheme="minorBidi" w:cs="Sultan bold"/>
          <w:sz w:val="32"/>
          <w:szCs w:val="32"/>
          <w:lang w:bidi="ar-EG"/>
        </w:rPr>
      </w:pPr>
      <w:r w:rsidRPr="006F3307">
        <w:rPr>
          <w:rFonts w:asciiTheme="minorBidi" w:hAnsiTheme="minorBidi" w:cs="Sultan bold"/>
          <w:sz w:val="32"/>
          <w:szCs w:val="32"/>
          <w:rtl/>
          <w:lang w:bidi="ar-EG"/>
        </w:rPr>
        <w:t>التثليث</w:t>
      </w:r>
      <w:r w:rsidRPr="006F3307">
        <w:rPr>
          <w:rFonts w:asciiTheme="minorBidi" w:hAnsiTheme="minorBidi" w:cs="Sultan bold"/>
          <w:sz w:val="32"/>
          <w:szCs w:val="32"/>
          <w:lang w:bidi="ar-EG"/>
        </w:rPr>
        <w:t xml:space="preserve"> (Triangulation)</w:t>
      </w:r>
    </w:p>
    <w:p w14:paraId="4ADE1155"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lastRenderedPageBreak/>
        <w:t>مقارنة النتائج من مصادر مختلفة</w:t>
      </w:r>
    </w:p>
    <w:p w14:paraId="444BC152"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التحقق من الاتساق</w:t>
      </w:r>
    </w:p>
    <w:p w14:paraId="29443FA8"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تعزيز موثوقية النتائج</w:t>
      </w:r>
    </w:p>
    <w:p w14:paraId="3A4AD3D8" w14:textId="77777777" w:rsidR="0052489F" w:rsidRPr="006F3307" w:rsidRDefault="0052489F" w:rsidP="0052489F">
      <w:pPr>
        <w:tabs>
          <w:tab w:val="num" w:pos="1076"/>
        </w:tabs>
        <w:spacing w:after="0" w:line="240" w:lineRule="auto"/>
        <w:rPr>
          <w:rFonts w:asciiTheme="minorBidi" w:hAnsiTheme="minorBidi" w:cs="Sultan bold"/>
          <w:sz w:val="32"/>
          <w:szCs w:val="32"/>
          <w:lang w:bidi="ar-EG"/>
        </w:rPr>
      </w:pPr>
      <w:r w:rsidRPr="006F3307">
        <w:rPr>
          <w:rFonts w:asciiTheme="minorBidi" w:hAnsiTheme="minorBidi" w:cs="Sultan bold"/>
          <w:sz w:val="32"/>
          <w:szCs w:val="32"/>
          <w:rtl/>
          <w:lang w:bidi="ar-EG"/>
        </w:rPr>
        <w:t>التفسير المتكامل</w:t>
      </w:r>
    </w:p>
    <w:p w14:paraId="63ADC7B4"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دمج النتائج النوعية والكمية</w:t>
      </w:r>
    </w:p>
    <w:p w14:paraId="1CD3341C"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تطوير الاستنتاجات الشاملة</w:t>
      </w:r>
    </w:p>
    <w:p w14:paraId="6D82E957"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بناء النموذج المفاهيمي</w:t>
      </w:r>
    </w:p>
    <w:p w14:paraId="523EA045" w14:textId="77777777" w:rsidR="0052489F" w:rsidRPr="00D80501" w:rsidRDefault="0052489F" w:rsidP="0052489F">
      <w:pPr>
        <w:spacing w:after="0"/>
        <w:rPr>
          <w:rFonts w:asciiTheme="minorBidi" w:hAnsiTheme="minorBidi" w:cs="Sultan bold"/>
          <w:sz w:val="32"/>
          <w:szCs w:val="32"/>
          <w:u w:val="double"/>
          <w:lang w:bidi="ar-EG"/>
        </w:rPr>
      </w:pPr>
      <w:r w:rsidRPr="00D80501">
        <w:rPr>
          <w:rFonts w:asciiTheme="minorBidi" w:hAnsiTheme="minorBidi" w:cs="Sultan bold"/>
          <w:sz w:val="32"/>
          <w:szCs w:val="32"/>
          <w:u w:val="double"/>
          <w:rtl/>
          <w:lang w:bidi="ar-EG"/>
        </w:rPr>
        <w:t>معايير الجودة والموثوقية</w:t>
      </w:r>
    </w:p>
    <w:p w14:paraId="47976609" w14:textId="77777777" w:rsidR="0052489F" w:rsidRPr="006F3307" w:rsidRDefault="0052489F" w:rsidP="0052489F">
      <w:pPr>
        <w:tabs>
          <w:tab w:val="num" w:pos="1076"/>
        </w:tabs>
        <w:spacing w:after="0" w:line="240" w:lineRule="auto"/>
        <w:rPr>
          <w:rFonts w:asciiTheme="minorBidi" w:hAnsiTheme="minorBidi" w:cs="Sultan bold"/>
          <w:sz w:val="32"/>
          <w:szCs w:val="32"/>
          <w:u w:val="single"/>
          <w:lang w:bidi="ar-EG"/>
        </w:rPr>
      </w:pPr>
      <w:r w:rsidRPr="006F3307">
        <w:rPr>
          <w:rFonts w:asciiTheme="minorBidi" w:hAnsiTheme="minorBidi" w:cs="Sultan bold"/>
          <w:sz w:val="32"/>
          <w:szCs w:val="32"/>
          <w:u w:val="single"/>
          <w:rtl/>
          <w:lang w:bidi="ar-EG"/>
        </w:rPr>
        <w:t>صدق البحث</w:t>
      </w:r>
      <w:r w:rsidRPr="006F3307">
        <w:rPr>
          <w:rFonts w:asciiTheme="minorBidi" w:hAnsiTheme="minorBidi" w:cs="Sultan bold"/>
          <w:sz w:val="32"/>
          <w:szCs w:val="32"/>
          <w:u w:val="single"/>
          <w:lang w:bidi="ar-EG"/>
        </w:rPr>
        <w:t xml:space="preserve"> (Validity)</w:t>
      </w:r>
    </w:p>
    <w:p w14:paraId="1632417C" w14:textId="77777777" w:rsidR="0052489F" w:rsidRPr="006F3307" w:rsidRDefault="0052489F" w:rsidP="0052489F">
      <w:pPr>
        <w:tabs>
          <w:tab w:val="num" w:pos="1076"/>
        </w:tabs>
        <w:spacing w:after="0" w:line="240" w:lineRule="auto"/>
        <w:rPr>
          <w:rFonts w:asciiTheme="minorBidi" w:hAnsiTheme="minorBidi" w:cs="Sultan bold"/>
          <w:sz w:val="32"/>
          <w:szCs w:val="32"/>
          <w:lang w:bidi="ar-EG"/>
        </w:rPr>
      </w:pPr>
      <w:r w:rsidRPr="006F3307">
        <w:rPr>
          <w:rFonts w:asciiTheme="minorBidi" w:hAnsiTheme="minorBidi" w:cs="Sultan bold"/>
          <w:sz w:val="32"/>
          <w:szCs w:val="32"/>
          <w:rtl/>
          <w:lang w:bidi="ar-EG"/>
        </w:rPr>
        <w:t>الصدق الداخلي</w:t>
      </w:r>
    </w:p>
    <w:p w14:paraId="21070033"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التحقق من صحة الأدوات</w:t>
      </w:r>
    </w:p>
    <w:p w14:paraId="249F6950"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استخدام مصادر متعددة للبيانات</w:t>
      </w:r>
    </w:p>
    <w:p w14:paraId="1297F22A"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مراجعة النتائج مع المشاركين</w:t>
      </w:r>
    </w:p>
    <w:p w14:paraId="6A31EF66" w14:textId="77777777" w:rsidR="0052489F" w:rsidRPr="006F3307" w:rsidRDefault="0052489F" w:rsidP="0052489F">
      <w:pPr>
        <w:tabs>
          <w:tab w:val="num" w:pos="1076"/>
        </w:tabs>
        <w:spacing w:after="0" w:line="240" w:lineRule="auto"/>
        <w:rPr>
          <w:rFonts w:asciiTheme="minorBidi" w:hAnsiTheme="minorBidi" w:cs="Sultan bold"/>
          <w:sz w:val="32"/>
          <w:szCs w:val="32"/>
          <w:lang w:bidi="ar-EG"/>
        </w:rPr>
      </w:pPr>
      <w:r w:rsidRPr="006F3307">
        <w:rPr>
          <w:rFonts w:asciiTheme="minorBidi" w:hAnsiTheme="minorBidi" w:cs="Sultan bold"/>
          <w:sz w:val="32"/>
          <w:szCs w:val="32"/>
          <w:rtl/>
          <w:lang w:bidi="ar-EG"/>
        </w:rPr>
        <w:t>الصدق الخارجي</w:t>
      </w:r>
    </w:p>
    <w:p w14:paraId="18BA1A76"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قابلية تعميم النتائج</w:t>
      </w:r>
    </w:p>
    <w:p w14:paraId="3695E4C1"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التنوع في العينة</w:t>
      </w:r>
    </w:p>
    <w:p w14:paraId="2F758952"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المقارنة مع الدراسات الأخرى</w:t>
      </w:r>
    </w:p>
    <w:p w14:paraId="4B21D406" w14:textId="77777777" w:rsidR="0052489F" w:rsidRPr="006F3307" w:rsidRDefault="0052489F" w:rsidP="0052489F">
      <w:pPr>
        <w:tabs>
          <w:tab w:val="num" w:pos="1076"/>
        </w:tabs>
        <w:spacing w:after="0" w:line="240" w:lineRule="auto"/>
        <w:rPr>
          <w:rFonts w:asciiTheme="minorBidi" w:hAnsiTheme="minorBidi" w:cs="Sultan bold"/>
          <w:sz w:val="32"/>
          <w:szCs w:val="32"/>
          <w:u w:val="single"/>
          <w:lang w:bidi="ar-EG"/>
        </w:rPr>
      </w:pPr>
      <w:r w:rsidRPr="006F3307">
        <w:rPr>
          <w:rFonts w:asciiTheme="minorBidi" w:hAnsiTheme="minorBidi" w:cs="Sultan bold"/>
          <w:sz w:val="32"/>
          <w:szCs w:val="32"/>
          <w:u w:val="single"/>
          <w:rtl/>
          <w:lang w:bidi="ar-EG"/>
        </w:rPr>
        <w:t>ثبات البحث</w:t>
      </w:r>
      <w:r w:rsidRPr="006F3307">
        <w:rPr>
          <w:rFonts w:asciiTheme="minorBidi" w:hAnsiTheme="minorBidi" w:cs="Sultan bold"/>
          <w:sz w:val="32"/>
          <w:szCs w:val="32"/>
          <w:u w:val="single"/>
          <w:lang w:bidi="ar-EG"/>
        </w:rPr>
        <w:t xml:space="preserve"> (Reliability)</w:t>
      </w:r>
    </w:p>
    <w:p w14:paraId="6BCFBDB9" w14:textId="77777777" w:rsidR="0052489F" w:rsidRPr="006F3307" w:rsidRDefault="0052489F" w:rsidP="0052489F">
      <w:pPr>
        <w:tabs>
          <w:tab w:val="num" w:pos="1076"/>
        </w:tabs>
        <w:spacing w:after="0" w:line="240" w:lineRule="auto"/>
        <w:rPr>
          <w:rFonts w:asciiTheme="minorBidi" w:hAnsiTheme="minorBidi" w:cs="Sultan bold"/>
          <w:sz w:val="32"/>
          <w:szCs w:val="32"/>
          <w:lang w:bidi="ar-EG"/>
        </w:rPr>
      </w:pPr>
      <w:r w:rsidRPr="006F3307">
        <w:rPr>
          <w:rFonts w:asciiTheme="minorBidi" w:hAnsiTheme="minorBidi" w:cs="Sultan bold"/>
          <w:sz w:val="32"/>
          <w:szCs w:val="32"/>
          <w:rtl/>
          <w:lang w:bidi="ar-EG"/>
        </w:rPr>
        <w:t>ثبات الأدوات</w:t>
      </w:r>
    </w:p>
    <w:p w14:paraId="1BAE505B"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 xml:space="preserve">حساب معامل ألفا </w:t>
      </w:r>
      <w:proofErr w:type="spellStart"/>
      <w:r w:rsidRPr="006F3307">
        <w:rPr>
          <w:rFonts w:ascii="Times New Roman" w:eastAsia="Times New Roman" w:hAnsi="Times New Roman" w:cs="Simplified Arabic"/>
          <w:sz w:val="28"/>
          <w:szCs w:val="28"/>
          <w:rtl/>
        </w:rPr>
        <w:t>كرونباخ</w:t>
      </w:r>
      <w:proofErr w:type="spellEnd"/>
      <w:r w:rsidRPr="006F3307">
        <w:rPr>
          <w:rFonts w:ascii="Times New Roman" w:eastAsia="Times New Roman" w:hAnsi="Times New Roman" w:cs="Simplified Arabic"/>
          <w:sz w:val="28"/>
          <w:szCs w:val="28"/>
        </w:rPr>
        <w:t xml:space="preserve"> (α &gt; 0.7)</w:t>
      </w:r>
    </w:p>
    <w:p w14:paraId="094D6723"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اختبار الثبات للاستبيان</w:t>
      </w:r>
    </w:p>
    <w:p w14:paraId="797A6667" w14:textId="77777777" w:rsidR="0052489F" w:rsidRPr="00BE465C" w:rsidRDefault="0052489F" w:rsidP="0052489F">
      <w:pPr>
        <w:numPr>
          <w:ilvl w:val="0"/>
          <w:numId w:val="1"/>
        </w:numPr>
        <w:tabs>
          <w:tab w:val="clear" w:pos="720"/>
          <w:tab w:val="num" w:pos="1076"/>
        </w:tabs>
        <w:spacing w:after="0" w:line="240" w:lineRule="auto"/>
        <w:ind w:left="368"/>
        <w:jc w:val="lowKashida"/>
        <w:rPr>
          <w:rFonts w:asciiTheme="minorBidi" w:hAnsiTheme="minorBidi" w:cs="Sultan bold"/>
          <w:sz w:val="32"/>
          <w:szCs w:val="32"/>
          <w:rtl/>
          <w:lang w:bidi="ar-EG"/>
        </w:rPr>
      </w:pPr>
      <w:r w:rsidRPr="00BE465C">
        <w:rPr>
          <w:rFonts w:ascii="Times New Roman" w:eastAsia="Times New Roman" w:hAnsi="Times New Roman" w:cs="Simplified Arabic"/>
          <w:sz w:val="28"/>
          <w:szCs w:val="28"/>
          <w:rtl/>
        </w:rPr>
        <w:t>التحقق من اتساق النتائج</w:t>
      </w:r>
    </w:p>
    <w:p w14:paraId="67B78290" w14:textId="77777777" w:rsidR="00764C0B" w:rsidRDefault="00764C0B" w:rsidP="0052489F">
      <w:pPr>
        <w:tabs>
          <w:tab w:val="num" w:pos="1076"/>
        </w:tabs>
        <w:spacing w:after="0" w:line="240" w:lineRule="auto"/>
        <w:rPr>
          <w:rFonts w:asciiTheme="minorBidi" w:hAnsiTheme="minorBidi" w:cs="Sultan bold"/>
          <w:sz w:val="32"/>
          <w:szCs w:val="32"/>
          <w:rtl/>
          <w:lang w:bidi="ar-EG"/>
        </w:rPr>
      </w:pPr>
    </w:p>
    <w:p w14:paraId="0618C5FA" w14:textId="77777777" w:rsidR="00764C0B" w:rsidRDefault="00764C0B" w:rsidP="0052489F">
      <w:pPr>
        <w:tabs>
          <w:tab w:val="num" w:pos="1076"/>
        </w:tabs>
        <w:spacing w:after="0" w:line="240" w:lineRule="auto"/>
        <w:rPr>
          <w:rFonts w:asciiTheme="minorBidi" w:hAnsiTheme="minorBidi" w:cs="Sultan bold"/>
          <w:sz w:val="32"/>
          <w:szCs w:val="32"/>
          <w:rtl/>
          <w:lang w:bidi="ar-EG"/>
        </w:rPr>
      </w:pPr>
    </w:p>
    <w:p w14:paraId="7F6FBE5D" w14:textId="77777777" w:rsidR="0052489F" w:rsidRPr="006F3307" w:rsidRDefault="0052489F" w:rsidP="0052489F">
      <w:pPr>
        <w:tabs>
          <w:tab w:val="num" w:pos="1076"/>
        </w:tabs>
        <w:spacing w:after="0" w:line="240" w:lineRule="auto"/>
        <w:rPr>
          <w:rFonts w:asciiTheme="minorBidi" w:hAnsiTheme="minorBidi" w:cs="Sultan bold"/>
          <w:sz w:val="32"/>
          <w:szCs w:val="32"/>
          <w:lang w:bidi="ar-EG"/>
        </w:rPr>
      </w:pPr>
      <w:r w:rsidRPr="006F3307">
        <w:rPr>
          <w:rFonts w:asciiTheme="minorBidi" w:hAnsiTheme="minorBidi" w:cs="Sultan bold"/>
          <w:sz w:val="32"/>
          <w:szCs w:val="32"/>
          <w:rtl/>
          <w:lang w:bidi="ar-EG"/>
        </w:rPr>
        <w:t>موثوقية البيانات</w:t>
      </w:r>
    </w:p>
    <w:p w14:paraId="7CE6FEFA"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التحقق من دقة البيانات</w:t>
      </w:r>
    </w:p>
    <w:p w14:paraId="44D0AD23"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استخدام طرق متعددة للتحقق</w:t>
      </w:r>
    </w:p>
    <w:p w14:paraId="148EFC59"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مراجعة البيانات مع المصادر</w:t>
      </w:r>
    </w:p>
    <w:p w14:paraId="4C7393A2" w14:textId="77777777" w:rsidR="0052489F" w:rsidRPr="006F3307" w:rsidRDefault="0052489F" w:rsidP="0052489F">
      <w:pPr>
        <w:tabs>
          <w:tab w:val="num" w:pos="1076"/>
        </w:tabs>
        <w:spacing w:after="0" w:line="240" w:lineRule="auto"/>
        <w:rPr>
          <w:rFonts w:asciiTheme="minorBidi" w:hAnsiTheme="minorBidi" w:cs="Sultan bold"/>
          <w:sz w:val="32"/>
          <w:szCs w:val="32"/>
          <w:u w:val="single"/>
          <w:lang w:bidi="ar-EG"/>
        </w:rPr>
      </w:pPr>
      <w:r w:rsidRPr="006F3307">
        <w:rPr>
          <w:rFonts w:asciiTheme="minorBidi" w:hAnsiTheme="minorBidi" w:cs="Sultan bold"/>
          <w:sz w:val="32"/>
          <w:szCs w:val="32"/>
          <w:u w:val="single"/>
          <w:rtl/>
          <w:lang w:bidi="ar-EG"/>
        </w:rPr>
        <w:t>المصداقية</w:t>
      </w:r>
      <w:r w:rsidRPr="006F3307">
        <w:rPr>
          <w:rFonts w:asciiTheme="minorBidi" w:hAnsiTheme="minorBidi" w:cs="Sultan bold"/>
          <w:sz w:val="32"/>
          <w:szCs w:val="32"/>
          <w:u w:val="single"/>
          <w:lang w:bidi="ar-EG"/>
        </w:rPr>
        <w:t xml:space="preserve"> (Credibility)</w:t>
      </w:r>
    </w:p>
    <w:p w14:paraId="08F39BA0"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الإقامة الطويلة في الميدان</w:t>
      </w:r>
    </w:p>
    <w:p w14:paraId="04A60093"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المراجعة مع الأقران</w:t>
      </w:r>
    </w:p>
    <w:p w14:paraId="6F70CAC3"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التحقق من النتائج مع المشاركين</w:t>
      </w:r>
    </w:p>
    <w:p w14:paraId="551F7FFE"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lastRenderedPageBreak/>
        <w:t>الشفافية في الإجراءات</w:t>
      </w:r>
    </w:p>
    <w:p w14:paraId="347E1581" w14:textId="77777777" w:rsidR="0052489F" w:rsidRPr="00D80501" w:rsidRDefault="0052489F" w:rsidP="0052489F">
      <w:pPr>
        <w:spacing w:after="0"/>
        <w:rPr>
          <w:rFonts w:asciiTheme="minorBidi" w:hAnsiTheme="minorBidi" w:cs="Sultan bold"/>
          <w:sz w:val="32"/>
          <w:szCs w:val="32"/>
          <w:u w:val="double"/>
          <w:lang w:bidi="ar-EG"/>
        </w:rPr>
      </w:pPr>
      <w:r w:rsidRPr="00D80501">
        <w:rPr>
          <w:rFonts w:asciiTheme="minorBidi" w:hAnsiTheme="minorBidi" w:cs="Sultan bold"/>
          <w:sz w:val="32"/>
          <w:szCs w:val="32"/>
          <w:u w:val="double"/>
          <w:rtl/>
          <w:lang w:bidi="ar-EG"/>
        </w:rPr>
        <w:t>الاعتبارات الأخلاقية</w:t>
      </w:r>
    </w:p>
    <w:p w14:paraId="640BD4B8" w14:textId="77777777" w:rsidR="0052489F" w:rsidRPr="006F3307" w:rsidRDefault="0052489F" w:rsidP="0052489F">
      <w:pPr>
        <w:tabs>
          <w:tab w:val="num" w:pos="1076"/>
        </w:tabs>
        <w:spacing w:after="0" w:line="240" w:lineRule="auto"/>
        <w:rPr>
          <w:rFonts w:asciiTheme="minorBidi" w:hAnsiTheme="minorBidi" w:cs="Sultan bold"/>
          <w:sz w:val="32"/>
          <w:szCs w:val="32"/>
          <w:u w:val="single"/>
          <w:lang w:bidi="ar-EG"/>
        </w:rPr>
      </w:pPr>
      <w:r w:rsidRPr="006F3307">
        <w:rPr>
          <w:rFonts w:asciiTheme="minorBidi" w:hAnsiTheme="minorBidi" w:cs="Sultan bold"/>
          <w:sz w:val="32"/>
          <w:szCs w:val="32"/>
          <w:u w:val="single"/>
          <w:rtl/>
          <w:lang w:bidi="ar-EG"/>
        </w:rPr>
        <w:t>الموافقة المستنيرة</w:t>
      </w:r>
    </w:p>
    <w:p w14:paraId="34EC9566"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شرح أهداف البحث للمشاركين</w:t>
      </w:r>
    </w:p>
    <w:p w14:paraId="732C3BE0"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توضيح حقوق المشاركين</w:t>
      </w:r>
    </w:p>
    <w:p w14:paraId="0301E7B5"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الحصول على موافقة خطية</w:t>
      </w:r>
    </w:p>
    <w:p w14:paraId="7B22AA72"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حق الانسحاب في أي وقت</w:t>
      </w:r>
    </w:p>
    <w:p w14:paraId="7BF1D13F" w14:textId="77777777" w:rsidR="0052489F" w:rsidRPr="006F3307" w:rsidRDefault="0052489F" w:rsidP="0052489F">
      <w:pPr>
        <w:tabs>
          <w:tab w:val="num" w:pos="1076"/>
        </w:tabs>
        <w:spacing w:after="0" w:line="240" w:lineRule="auto"/>
        <w:rPr>
          <w:rFonts w:asciiTheme="minorBidi" w:hAnsiTheme="minorBidi" w:cs="Sultan bold"/>
          <w:sz w:val="32"/>
          <w:szCs w:val="32"/>
          <w:u w:val="single"/>
          <w:lang w:bidi="ar-EG"/>
        </w:rPr>
      </w:pPr>
      <w:r w:rsidRPr="006F3307">
        <w:rPr>
          <w:rFonts w:asciiTheme="minorBidi" w:hAnsiTheme="minorBidi" w:cs="Sultan bold"/>
          <w:sz w:val="32"/>
          <w:szCs w:val="32"/>
          <w:u w:val="single"/>
          <w:rtl/>
          <w:lang w:bidi="ar-EG"/>
        </w:rPr>
        <w:t>حماية الخصوصية</w:t>
      </w:r>
    </w:p>
    <w:p w14:paraId="06F55C25"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إخفاء هوية المشاركين</w:t>
      </w:r>
    </w:p>
    <w:p w14:paraId="0DDCAD78"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تشفير البيانات الحساسة</w:t>
      </w:r>
    </w:p>
    <w:p w14:paraId="65F786A5"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تأمين تخزين البيانات</w:t>
      </w:r>
    </w:p>
    <w:p w14:paraId="63F54EAB" w14:textId="77777777" w:rsidR="0052489F" w:rsidRPr="00FF0DF6"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Times New Roman"/>
          <w:sz w:val="24"/>
          <w:szCs w:val="24"/>
        </w:rPr>
      </w:pPr>
      <w:r w:rsidRPr="006F3307">
        <w:rPr>
          <w:rFonts w:ascii="Times New Roman" w:eastAsia="Times New Roman" w:hAnsi="Times New Roman" w:cs="Simplified Arabic"/>
          <w:sz w:val="28"/>
          <w:szCs w:val="28"/>
          <w:rtl/>
        </w:rPr>
        <w:t>الحد من الوصول للبيانات</w:t>
      </w:r>
    </w:p>
    <w:p w14:paraId="54D7D115" w14:textId="77777777" w:rsidR="0052489F" w:rsidRPr="006F3307" w:rsidRDefault="0052489F" w:rsidP="0052489F">
      <w:pPr>
        <w:tabs>
          <w:tab w:val="num" w:pos="1076"/>
        </w:tabs>
        <w:spacing w:after="0" w:line="240" w:lineRule="auto"/>
        <w:rPr>
          <w:rFonts w:asciiTheme="minorBidi" w:hAnsiTheme="minorBidi" w:cs="Sultan bold"/>
          <w:sz w:val="32"/>
          <w:szCs w:val="32"/>
          <w:u w:val="single"/>
          <w:lang w:bidi="ar-EG"/>
        </w:rPr>
      </w:pPr>
      <w:r w:rsidRPr="006F3307">
        <w:rPr>
          <w:rFonts w:asciiTheme="minorBidi" w:hAnsiTheme="minorBidi" w:cs="Sultan bold"/>
          <w:sz w:val="32"/>
          <w:szCs w:val="32"/>
          <w:u w:val="single"/>
          <w:rtl/>
          <w:lang w:bidi="ar-EG"/>
        </w:rPr>
        <w:t>السرية والكتمان</w:t>
      </w:r>
    </w:p>
    <w:p w14:paraId="767D0019"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عدم كشف معلومات المشاركين</w:t>
      </w:r>
    </w:p>
    <w:p w14:paraId="3479A762"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استخدام البيانات لأغراض البحث فقط</w:t>
      </w:r>
    </w:p>
    <w:p w14:paraId="3A172E72"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التعامل الآمن مع البيانات الطبية</w:t>
      </w:r>
    </w:p>
    <w:p w14:paraId="265DAF12" w14:textId="77777777" w:rsidR="0052489F" w:rsidRPr="00BE465C" w:rsidRDefault="0052489F" w:rsidP="0052489F">
      <w:pPr>
        <w:numPr>
          <w:ilvl w:val="0"/>
          <w:numId w:val="1"/>
        </w:numPr>
        <w:tabs>
          <w:tab w:val="clear" w:pos="720"/>
          <w:tab w:val="num" w:pos="1076"/>
        </w:tabs>
        <w:spacing w:after="0" w:line="240" w:lineRule="auto"/>
        <w:ind w:left="368"/>
        <w:jc w:val="lowKashida"/>
        <w:rPr>
          <w:rFonts w:asciiTheme="minorBidi" w:hAnsiTheme="minorBidi" w:cs="Sultan bold"/>
          <w:sz w:val="32"/>
          <w:szCs w:val="32"/>
          <w:u w:val="double"/>
          <w:rtl/>
          <w:lang w:bidi="ar-EG"/>
        </w:rPr>
      </w:pPr>
      <w:r w:rsidRPr="00BE465C">
        <w:rPr>
          <w:rFonts w:ascii="Times New Roman" w:eastAsia="Times New Roman" w:hAnsi="Times New Roman" w:cs="Simplified Arabic"/>
          <w:sz w:val="28"/>
          <w:szCs w:val="28"/>
          <w:rtl/>
        </w:rPr>
        <w:t>احترام خصوصية المستشفيات</w:t>
      </w:r>
    </w:p>
    <w:p w14:paraId="73120F57" w14:textId="77777777" w:rsidR="00764C0B" w:rsidRDefault="00764C0B" w:rsidP="0052489F">
      <w:pPr>
        <w:spacing w:after="0"/>
        <w:rPr>
          <w:rFonts w:asciiTheme="minorBidi" w:hAnsiTheme="minorBidi" w:cs="Sultan bold"/>
          <w:sz w:val="32"/>
          <w:szCs w:val="32"/>
          <w:u w:val="double"/>
          <w:rtl/>
          <w:lang w:bidi="ar-EG"/>
        </w:rPr>
      </w:pPr>
    </w:p>
    <w:p w14:paraId="16E37997" w14:textId="77777777" w:rsidR="00764C0B" w:rsidRDefault="00764C0B" w:rsidP="0052489F">
      <w:pPr>
        <w:spacing w:after="0"/>
        <w:rPr>
          <w:rFonts w:asciiTheme="minorBidi" w:hAnsiTheme="minorBidi" w:cs="Sultan bold"/>
          <w:sz w:val="32"/>
          <w:szCs w:val="32"/>
          <w:u w:val="double"/>
          <w:rtl/>
          <w:lang w:bidi="ar-EG"/>
        </w:rPr>
      </w:pPr>
    </w:p>
    <w:p w14:paraId="2FBC486F" w14:textId="77777777" w:rsidR="00764C0B" w:rsidRDefault="00764C0B" w:rsidP="0052489F">
      <w:pPr>
        <w:spacing w:after="0"/>
        <w:rPr>
          <w:rFonts w:asciiTheme="minorBidi" w:hAnsiTheme="minorBidi" w:cs="Sultan bold"/>
          <w:sz w:val="32"/>
          <w:szCs w:val="32"/>
          <w:u w:val="double"/>
          <w:rtl/>
          <w:lang w:bidi="ar-EG"/>
        </w:rPr>
      </w:pPr>
    </w:p>
    <w:p w14:paraId="6533951A" w14:textId="77777777" w:rsidR="00764C0B" w:rsidRDefault="00764C0B" w:rsidP="0052489F">
      <w:pPr>
        <w:spacing w:after="0"/>
        <w:rPr>
          <w:rFonts w:asciiTheme="minorBidi" w:hAnsiTheme="minorBidi" w:cs="Sultan bold"/>
          <w:sz w:val="32"/>
          <w:szCs w:val="32"/>
          <w:u w:val="double"/>
          <w:rtl/>
          <w:lang w:bidi="ar-EG"/>
        </w:rPr>
      </w:pPr>
    </w:p>
    <w:p w14:paraId="06EBEAEE" w14:textId="77777777" w:rsidR="00764C0B" w:rsidRDefault="00764C0B" w:rsidP="0052489F">
      <w:pPr>
        <w:spacing w:after="0"/>
        <w:rPr>
          <w:rFonts w:asciiTheme="minorBidi" w:hAnsiTheme="minorBidi" w:cs="Sultan bold"/>
          <w:sz w:val="32"/>
          <w:szCs w:val="32"/>
          <w:u w:val="double"/>
          <w:rtl/>
          <w:lang w:bidi="ar-EG"/>
        </w:rPr>
      </w:pPr>
    </w:p>
    <w:p w14:paraId="23A04FD4" w14:textId="77777777" w:rsidR="0052489F" w:rsidRPr="00D80501" w:rsidRDefault="0052489F" w:rsidP="0052489F">
      <w:pPr>
        <w:spacing w:after="0"/>
        <w:rPr>
          <w:rFonts w:asciiTheme="minorBidi" w:hAnsiTheme="minorBidi" w:cs="Sultan bold"/>
          <w:sz w:val="32"/>
          <w:szCs w:val="32"/>
          <w:u w:val="double"/>
          <w:lang w:bidi="ar-EG"/>
        </w:rPr>
      </w:pPr>
      <w:r w:rsidRPr="00D80501">
        <w:rPr>
          <w:rFonts w:asciiTheme="minorBidi" w:hAnsiTheme="minorBidi" w:cs="Sultan bold"/>
          <w:sz w:val="32"/>
          <w:szCs w:val="32"/>
          <w:u w:val="double"/>
          <w:rtl/>
          <w:lang w:bidi="ar-EG"/>
        </w:rPr>
        <w:t>الجدول الزمني للدراسة</w:t>
      </w:r>
    </w:p>
    <w:p w14:paraId="582347AA" w14:textId="77777777" w:rsidR="0052489F" w:rsidRPr="006F3307" w:rsidRDefault="0052489F" w:rsidP="0052489F">
      <w:pPr>
        <w:tabs>
          <w:tab w:val="num" w:pos="1076"/>
        </w:tabs>
        <w:spacing w:after="0" w:line="240" w:lineRule="auto"/>
        <w:rPr>
          <w:rFonts w:asciiTheme="minorBidi" w:hAnsiTheme="minorBidi" w:cs="Sultan bold"/>
          <w:sz w:val="32"/>
          <w:szCs w:val="32"/>
          <w:u w:val="single"/>
          <w:lang w:bidi="ar-EG"/>
        </w:rPr>
      </w:pPr>
      <w:r w:rsidRPr="006F3307">
        <w:rPr>
          <w:rFonts w:asciiTheme="minorBidi" w:hAnsiTheme="minorBidi" w:cs="Sultan bold"/>
          <w:sz w:val="32"/>
          <w:szCs w:val="32"/>
          <w:u w:val="single"/>
          <w:rtl/>
          <w:lang w:bidi="ar-EG"/>
        </w:rPr>
        <w:t>المرحلة الأولى: التحضير (شهران</w:t>
      </w:r>
      <w:r>
        <w:rPr>
          <w:rFonts w:asciiTheme="minorBidi" w:hAnsiTheme="minorBidi" w:cs="Sultan bold" w:hint="cs"/>
          <w:sz w:val="32"/>
          <w:szCs w:val="32"/>
          <w:u w:val="single"/>
          <w:rtl/>
          <w:lang w:bidi="ar-EG"/>
        </w:rPr>
        <w:t>)</w:t>
      </w:r>
    </w:p>
    <w:p w14:paraId="5C8121D1" w14:textId="77777777" w:rsidR="0052489F" w:rsidRPr="006F3307" w:rsidRDefault="0052489F" w:rsidP="0052489F">
      <w:pPr>
        <w:tabs>
          <w:tab w:val="num" w:pos="1076"/>
        </w:tabs>
        <w:spacing w:after="0" w:line="240" w:lineRule="auto"/>
        <w:rPr>
          <w:rFonts w:asciiTheme="minorBidi" w:hAnsiTheme="minorBidi" w:cs="Sultan bold"/>
          <w:sz w:val="32"/>
          <w:szCs w:val="32"/>
          <w:lang w:bidi="ar-EG"/>
        </w:rPr>
      </w:pPr>
      <w:r w:rsidRPr="006F3307">
        <w:rPr>
          <w:rFonts w:asciiTheme="minorBidi" w:hAnsiTheme="minorBidi" w:cs="Sultan bold"/>
          <w:sz w:val="32"/>
          <w:szCs w:val="32"/>
          <w:rtl/>
          <w:lang w:bidi="ar-EG"/>
        </w:rPr>
        <w:t>الشهر 1</w:t>
      </w:r>
      <w:r w:rsidRPr="006F3307">
        <w:rPr>
          <w:rFonts w:asciiTheme="minorBidi" w:hAnsiTheme="minorBidi" w:cs="Sultan bold"/>
          <w:sz w:val="32"/>
          <w:szCs w:val="32"/>
          <w:lang w:bidi="ar-EG"/>
        </w:rPr>
        <w:t>:</w:t>
      </w:r>
    </w:p>
    <w:p w14:paraId="60FB3FB1"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مراجعة الأدبيات</w:t>
      </w:r>
    </w:p>
    <w:p w14:paraId="21C7514E"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تطوير الأدوات</w:t>
      </w:r>
    </w:p>
    <w:p w14:paraId="7686D54E"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الحصول على الموافقات الأولية</w:t>
      </w:r>
    </w:p>
    <w:p w14:paraId="2DB2057A" w14:textId="77777777" w:rsidR="0052489F" w:rsidRPr="006F3307" w:rsidRDefault="0052489F" w:rsidP="0052489F">
      <w:pPr>
        <w:tabs>
          <w:tab w:val="num" w:pos="1076"/>
        </w:tabs>
        <w:spacing w:after="0" w:line="240" w:lineRule="auto"/>
        <w:rPr>
          <w:rFonts w:asciiTheme="minorBidi" w:hAnsiTheme="minorBidi" w:cs="Sultan bold"/>
          <w:sz w:val="32"/>
          <w:szCs w:val="32"/>
          <w:lang w:bidi="ar-EG"/>
        </w:rPr>
      </w:pPr>
      <w:r w:rsidRPr="006F3307">
        <w:rPr>
          <w:rFonts w:asciiTheme="minorBidi" w:hAnsiTheme="minorBidi" w:cs="Sultan bold"/>
          <w:sz w:val="32"/>
          <w:szCs w:val="32"/>
          <w:rtl/>
          <w:lang w:bidi="ar-EG"/>
        </w:rPr>
        <w:t>الشهر 2</w:t>
      </w:r>
      <w:r w:rsidRPr="006F3307">
        <w:rPr>
          <w:rFonts w:asciiTheme="minorBidi" w:hAnsiTheme="minorBidi" w:cs="Sultan bold"/>
          <w:sz w:val="32"/>
          <w:szCs w:val="32"/>
          <w:lang w:bidi="ar-EG"/>
        </w:rPr>
        <w:t>:</w:t>
      </w:r>
    </w:p>
    <w:p w14:paraId="2188E1C7"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تحكيم الأدوات</w:t>
      </w:r>
    </w:p>
    <w:p w14:paraId="1B4A5B93"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الدراسة الاستطلاعية</w:t>
      </w:r>
    </w:p>
    <w:p w14:paraId="0EA7C66F"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lastRenderedPageBreak/>
        <w:t>تدريب فريق البحث</w:t>
      </w:r>
    </w:p>
    <w:p w14:paraId="5574545C" w14:textId="77777777" w:rsidR="0052489F" w:rsidRPr="006F3307" w:rsidRDefault="0052489F" w:rsidP="0052489F">
      <w:pPr>
        <w:tabs>
          <w:tab w:val="num" w:pos="1076"/>
        </w:tabs>
        <w:spacing w:after="0" w:line="240" w:lineRule="auto"/>
        <w:rPr>
          <w:rFonts w:asciiTheme="minorBidi" w:hAnsiTheme="minorBidi" w:cs="Sultan bold"/>
          <w:sz w:val="32"/>
          <w:szCs w:val="32"/>
          <w:u w:val="single"/>
          <w:lang w:bidi="ar-EG"/>
        </w:rPr>
      </w:pPr>
      <w:r w:rsidRPr="006F3307">
        <w:rPr>
          <w:rFonts w:asciiTheme="minorBidi" w:hAnsiTheme="minorBidi" w:cs="Sultan bold"/>
          <w:sz w:val="32"/>
          <w:szCs w:val="32"/>
          <w:u w:val="single"/>
          <w:rtl/>
          <w:lang w:bidi="ar-EG"/>
        </w:rPr>
        <w:t xml:space="preserve">المرحلة الثانية: جمع البيانات (ستة </w:t>
      </w:r>
      <w:proofErr w:type="gramStart"/>
      <w:r w:rsidRPr="006F3307">
        <w:rPr>
          <w:rFonts w:asciiTheme="minorBidi" w:hAnsiTheme="minorBidi" w:cs="Sultan bold"/>
          <w:sz w:val="32"/>
          <w:szCs w:val="32"/>
          <w:u w:val="single"/>
          <w:rtl/>
          <w:lang w:bidi="ar-EG"/>
        </w:rPr>
        <w:t>أشهر</w:t>
      </w:r>
      <w:r>
        <w:rPr>
          <w:rFonts w:asciiTheme="minorBidi" w:hAnsiTheme="minorBidi" w:cs="Sultan bold"/>
          <w:sz w:val="32"/>
          <w:szCs w:val="32"/>
          <w:u w:val="single"/>
          <w:lang w:bidi="ar-EG"/>
        </w:rPr>
        <w:t>(</w:t>
      </w:r>
      <w:proofErr w:type="gramEnd"/>
    </w:p>
    <w:p w14:paraId="6AD52490" w14:textId="77777777" w:rsidR="0052489F" w:rsidRPr="006F3307" w:rsidRDefault="0052489F" w:rsidP="0052489F">
      <w:pPr>
        <w:tabs>
          <w:tab w:val="num" w:pos="1076"/>
        </w:tabs>
        <w:spacing w:after="0" w:line="240" w:lineRule="auto"/>
        <w:rPr>
          <w:rFonts w:asciiTheme="minorBidi" w:hAnsiTheme="minorBidi" w:cs="Sultan bold"/>
          <w:sz w:val="32"/>
          <w:szCs w:val="32"/>
          <w:lang w:bidi="ar-EG"/>
        </w:rPr>
      </w:pPr>
      <w:r w:rsidRPr="006F3307">
        <w:rPr>
          <w:rFonts w:asciiTheme="minorBidi" w:hAnsiTheme="minorBidi" w:cs="Sultan bold"/>
          <w:sz w:val="32"/>
          <w:szCs w:val="32"/>
          <w:rtl/>
          <w:lang w:bidi="ar-EG"/>
        </w:rPr>
        <w:t>الشهر 3-4</w:t>
      </w:r>
      <w:r w:rsidRPr="006F3307">
        <w:rPr>
          <w:rFonts w:asciiTheme="minorBidi" w:hAnsiTheme="minorBidi" w:cs="Sultan bold"/>
          <w:sz w:val="32"/>
          <w:szCs w:val="32"/>
          <w:lang w:bidi="ar-EG"/>
        </w:rPr>
        <w:t>:</w:t>
      </w:r>
    </w:p>
    <w:p w14:paraId="0DE88BAC"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البحث النوعي (مقابلات ومجموعات بؤرية</w:t>
      </w:r>
      <w:r>
        <w:rPr>
          <w:rFonts w:ascii="Times New Roman" w:eastAsia="Times New Roman" w:hAnsi="Times New Roman" w:cs="Simplified Arabic" w:hint="cs"/>
          <w:sz w:val="28"/>
          <w:szCs w:val="28"/>
          <w:rtl/>
        </w:rPr>
        <w:t>)</w:t>
      </w:r>
    </w:p>
    <w:p w14:paraId="2D42F391"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الملاحظة المباشرة</w:t>
      </w:r>
    </w:p>
    <w:p w14:paraId="7C86D059"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جمع الوثائق</w:t>
      </w:r>
    </w:p>
    <w:p w14:paraId="5AF3DBE5" w14:textId="77777777" w:rsidR="0052489F" w:rsidRPr="006F3307" w:rsidRDefault="0052489F" w:rsidP="0052489F">
      <w:pPr>
        <w:tabs>
          <w:tab w:val="num" w:pos="1076"/>
        </w:tabs>
        <w:spacing w:after="0" w:line="240" w:lineRule="auto"/>
        <w:rPr>
          <w:rFonts w:asciiTheme="minorBidi" w:hAnsiTheme="minorBidi" w:cs="Sultan bold"/>
          <w:sz w:val="32"/>
          <w:szCs w:val="32"/>
          <w:lang w:bidi="ar-EG"/>
        </w:rPr>
      </w:pPr>
      <w:r w:rsidRPr="006F3307">
        <w:rPr>
          <w:rFonts w:asciiTheme="minorBidi" w:hAnsiTheme="minorBidi" w:cs="Sultan bold"/>
          <w:sz w:val="32"/>
          <w:szCs w:val="32"/>
          <w:rtl/>
          <w:lang w:bidi="ar-EG"/>
        </w:rPr>
        <w:t>الشهر 5-6</w:t>
      </w:r>
      <w:r w:rsidRPr="006F3307">
        <w:rPr>
          <w:rFonts w:asciiTheme="minorBidi" w:hAnsiTheme="minorBidi" w:cs="Sultan bold"/>
          <w:sz w:val="32"/>
          <w:szCs w:val="32"/>
          <w:lang w:bidi="ar-EG"/>
        </w:rPr>
        <w:t>:</w:t>
      </w:r>
    </w:p>
    <w:p w14:paraId="5847B9E1"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البحث الكمي (الاستبيانات</w:t>
      </w:r>
      <w:r>
        <w:rPr>
          <w:rFonts w:ascii="Times New Roman" w:eastAsia="Times New Roman" w:hAnsi="Times New Roman" w:cs="Simplified Arabic" w:hint="cs"/>
          <w:sz w:val="28"/>
          <w:szCs w:val="28"/>
          <w:rtl/>
        </w:rPr>
        <w:t>)</w:t>
      </w:r>
    </w:p>
    <w:p w14:paraId="52B2D6D6"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جمع مؤشرات الأداء</w:t>
      </w:r>
    </w:p>
    <w:p w14:paraId="31E8B160" w14:textId="77777777" w:rsidR="0052489F" w:rsidRPr="006F3307" w:rsidRDefault="0052489F" w:rsidP="0052489F">
      <w:pPr>
        <w:numPr>
          <w:ilvl w:val="0"/>
          <w:numId w:val="1"/>
        </w:numPr>
        <w:tabs>
          <w:tab w:val="clear" w:pos="720"/>
          <w:tab w:val="num" w:pos="1076"/>
        </w:tabs>
        <w:spacing w:after="0" w:line="240" w:lineRule="auto"/>
        <w:ind w:left="368"/>
        <w:jc w:val="lowKashida"/>
        <w:rPr>
          <w:rFonts w:ascii="Times New Roman" w:eastAsia="Times New Roman" w:hAnsi="Times New Roman" w:cs="Simplified Arabic"/>
          <w:sz w:val="28"/>
          <w:szCs w:val="28"/>
        </w:rPr>
      </w:pPr>
      <w:r w:rsidRPr="006F3307">
        <w:rPr>
          <w:rFonts w:ascii="Times New Roman" w:eastAsia="Times New Roman" w:hAnsi="Times New Roman" w:cs="Simplified Arabic"/>
          <w:sz w:val="28"/>
          <w:szCs w:val="28"/>
          <w:rtl/>
        </w:rPr>
        <w:t>التحقق</w:t>
      </w:r>
    </w:p>
    <w:p w14:paraId="46E97D5A" w14:textId="77777777" w:rsidR="0052489F" w:rsidRDefault="0052489F" w:rsidP="0052489F">
      <w:pPr>
        <w:spacing w:after="0" w:line="240" w:lineRule="auto"/>
        <w:jc w:val="lowKashida"/>
        <w:rPr>
          <w:rFonts w:asciiTheme="minorBidi" w:hAnsiTheme="minorBidi" w:cs="Sultan bold"/>
          <w:sz w:val="32"/>
          <w:szCs w:val="32"/>
          <w:u w:val="single"/>
          <w:rtl/>
          <w:lang w:bidi="ar-EG"/>
        </w:rPr>
      </w:pPr>
    </w:p>
    <w:p w14:paraId="067AB87F" w14:textId="77777777" w:rsidR="00EC7CA0" w:rsidRDefault="00EC7CA0" w:rsidP="0052489F">
      <w:pPr>
        <w:spacing w:after="0" w:line="240" w:lineRule="auto"/>
        <w:jc w:val="lowKashida"/>
        <w:rPr>
          <w:rFonts w:asciiTheme="minorBidi" w:hAnsiTheme="minorBidi" w:cs="Sultan bold"/>
          <w:sz w:val="32"/>
          <w:szCs w:val="32"/>
          <w:u w:val="single"/>
          <w:rtl/>
          <w:lang w:bidi="ar-EG"/>
        </w:rPr>
      </w:pPr>
    </w:p>
    <w:p w14:paraId="2D048899" w14:textId="77777777" w:rsidR="00EC7CA0" w:rsidRDefault="00EC7CA0" w:rsidP="0052489F">
      <w:pPr>
        <w:spacing w:after="0" w:line="240" w:lineRule="auto"/>
        <w:jc w:val="lowKashida"/>
        <w:rPr>
          <w:rFonts w:asciiTheme="minorBidi" w:hAnsiTheme="minorBidi" w:cs="Sultan bold"/>
          <w:sz w:val="32"/>
          <w:szCs w:val="32"/>
          <w:u w:val="single"/>
          <w:rtl/>
          <w:lang w:bidi="ar-EG"/>
        </w:rPr>
      </w:pPr>
    </w:p>
    <w:p w14:paraId="21F932B8" w14:textId="77777777" w:rsidR="00EC7CA0" w:rsidRDefault="00EC7CA0" w:rsidP="0052489F">
      <w:pPr>
        <w:spacing w:after="0" w:line="240" w:lineRule="auto"/>
        <w:jc w:val="lowKashida"/>
        <w:rPr>
          <w:rFonts w:asciiTheme="minorBidi" w:hAnsiTheme="minorBidi" w:cs="Sultan bold"/>
          <w:sz w:val="32"/>
          <w:szCs w:val="32"/>
          <w:u w:val="single"/>
          <w:rtl/>
          <w:lang w:bidi="ar-EG"/>
        </w:rPr>
      </w:pPr>
    </w:p>
    <w:p w14:paraId="701B8E37" w14:textId="77777777" w:rsidR="00EC7CA0" w:rsidRDefault="00EC7CA0" w:rsidP="0052489F">
      <w:pPr>
        <w:spacing w:after="0" w:line="240" w:lineRule="auto"/>
        <w:jc w:val="lowKashida"/>
        <w:rPr>
          <w:rFonts w:asciiTheme="minorBidi" w:hAnsiTheme="minorBidi" w:cs="Sultan bold"/>
          <w:sz w:val="32"/>
          <w:szCs w:val="32"/>
          <w:u w:val="single"/>
          <w:rtl/>
          <w:lang w:bidi="ar-EG"/>
        </w:rPr>
      </w:pPr>
    </w:p>
    <w:p w14:paraId="6C2BB7DC" w14:textId="77777777" w:rsidR="00EC7CA0" w:rsidRDefault="00EC7CA0" w:rsidP="0052489F">
      <w:pPr>
        <w:spacing w:after="0" w:line="240" w:lineRule="auto"/>
        <w:jc w:val="lowKashida"/>
        <w:rPr>
          <w:rFonts w:asciiTheme="minorBidi" w:hAnsiTheme="minorBidi" w:cs="Sultan bold"/>
          <w:sz w:val="32"/>
          <w:szCs w:val="32"/>
          <w:u w:val="single"/>
          <w:rtl/>
          <w:lang w:bidi="ar-EG"/>
        </w:rPr>
      </w:pPr>
    </w:p>
    <w:p w14:paraId="643951B4" w14:textId="77777777" w:rsidR="00EC7CA0" w:rsidRDefault="00EC7CA0" w:rsidP="0052489F">
      <w:pPr>
        <w:spacing w:after="0" w:line="240" w:lineRule="auto"/>
        <w:jc w:val="lowKashida"/>
        <w:rPr>
          <w:rFonts w:asciiTheme="minorBidi" w:hAnsiTheme="minorBidi" w:cs="Sultan bold"/>
          <w:sz w:val="32"/>
          <w:szCs w:val="32"/>
          <w:u w:val="single"/>
          <w:rtl/>
          <w:lang w:bidi="ar-EG"/>
        </w:rPr>
      </w:pPr>
    </w:p>
    <w:p w14:paraId="06005E0E" w14:textId="77777777" w:rsidR="00EC7CA0" w:rsidRDefault="00EC7CA0" w:rsidP="0052489F">
      <w:pPr>
        <w:spacing w:after="0" w:line="240" w:lineRule="auto"/>
        <w:jc w:val="lowKashida"/>
        <w:rPr>
          <w:rFonts w:asciiTheme="minorBidi" w:hAnsiTheme="minorBidi" w:cs="Sultan bold"/>
          <w:sz w:val="32"/>
          <w:szCs w:val="32"/>
          <w:u w:val="single"/>
          <w:rtl/>
          <w:lang w:bidi="ar-EG"/>
        </w:rPr>
      </w:pPr>
    </w:p>
    <w:p w14:paraId="5724F5A2" w14:textId="77777777" w:rsidR="00EC7CA0" w:rsidRDefault="00EC7CA0" w:rsidP="0052489F">
      <w:pPr>
        <w:spacing w:after="0" w:line="240" w:lineRule="auto"/>
        <w:jc w:val="lowKashida"/>
        <w:rPr>
          <w:rFonts w:asciiTheme="minorBidi" w:hAnsiTheme="minorBidi" w:cs="Sultan bold"/>
          <w:sz w:val="32"/>
          <w:szCs w:val="32"/>
          <w:u w:val="single"/>
          <w:rtl/>
          <w:lang w:bidi="ar-EG"/>
        </w:rPr>
      </w:pPr>
    </w:p>
    <w:p w14:paraId="3FF02AAF" w14:textId="77777777" w:rsidR="00EC7CA0" w:rsidRDefault="00EC7CA0" w:rsidP="0052489F">
      <w:pPr>
        <w:spacing w:after="0" w:line="240" w:lineRule="auto"/>
        <w:jc w:val="lowKashida"/>
        <w:rPr>
          <w:rFonts w:asciiTheme="minorBidi" w:hAnsiTheme="minorBidi" w:cs="Sultan bold"/>
          <w:sz w:val="32"/>
          <w:szCs w:val="32"/>
          <w:u w:val="single"/>
          <w:rtl/>
          <w:lang w:bidi="ar-EG"/>
        </w:rPr>
      </w:pPr>
    </w:p>
    <w:p w14:paraId="7BA24573" w14:textId="77777777" w:rsidR="00EC7CA0" w:rsidRDefault="00EC7CA0" w:rsidP="0052489F">
      <w:pPr>
        <w:spacing w:after="0" w:line="240" w:lineRule="auto"/>
        <w:jc w:val="lowKashida"/>
        <w:rPr>
          <w:rFonts w:asciiTheme="minorBidi" w:hAnsiTheme="minorBidi" w:cs="Sultan bold"/>
          <w:sz w:val="32"/>
          <w:szCs w:val="32"/>
          <w:u w:val="single"/>
          <w:rtl/>
          <w:lang w:bidi="ar-EG"/>
        </w:rPr>
      </w:pPr>
    </w:p>
    <w:p w14:paraId="1B4F50BB" w14:textId="77777777" w:rsidR="00EC7CA0" w:rsidRDefault="00EC7CA0" w:rsidP="0052489F">
      <w:pPr>
        <w:spacing w:after="0" w:line="240" w:lineRule="auto"/>
        <w:jc w:val="lowKashida"/>
        <w:rPr>
          <w:rFonts w:asciiTheme="minorBidi" w:hAnsiTheme="minorBidi" w:cs="Sultan bold"/>
          <w:sz w:val="32"/>
          <w:szCs w:val="32"/>
          <w:u w:val="single"/>
          <w:rtl/>
          <w:lang w:bidi="ar-EG"/>
        </w:rPr>
      </w:pPr>
    </w:p>
    <w:p w14:paraId="4CD8C477" w14:textId="77777777" w:rsidR="00EC7CA0" w:rsidRDefault="00EC7CA0" w:rsidP="0052489F">
      <w:pPr>
        <w:spacing w:after="0" w:line="240" w:lineRule="auto"/>
        <w:jc w:val="lowKashida"/>
        <w:rPr>
          <w:rFonts w:asciiTheme="minorBidi" w:hAnsiTheme="minorBidi" w:cs="Sultan bold"/>
          <w:sz w:val="32"/>
          <w:szCs w:val="32"/>
          <w:u w:val="single"/>
          <w:rtl/>
          <w:lang w:bidi="ar-EG"/>
        </w:rPr>
      </w:pPr>
    </w:p>
    <w:p w14:paraId="32F5DB5A" w14:textId="77777777" w:rsidR="00EC7CA0" w:rsidRDefault="00EC7CA0" w:rsidP="0052489F">
      <w:pPr>
        <w:spacing w:after="0" w:line="240" w:lineRule="auto"/>
        <w:jc w:val="lowKashida"/>
        <w:rPr>
          <w:rFonts w:asciiTheme="minorBidi" w:hAnsiTheme="minorBidi" w:cs="Sultan bold"/>
          <w:sz w:val="32"/>
          <w:szCs w:val="32"/>
          <w:u w:val="single"/>
          <w:rtl/>
          <w:lang w:bidi="ar-EG"/>
        </w:rPr>
      </w:pPr>
    </w:p>
    <w:p w14:paraId="1CECE889" w14:textId="77777777" w:rsidR="00EC7CA0" w:rsidRDefault="00EC7CA0" w:rsidP="0052489F">
      <w:pPr>
        <w:spacing w:after="0" w:line="240" w:lineRule="auto"/>
        <w:jc w:val="lowKashida"/>
        <w:rPr>
          <w:rFonts w:asciiTheme="minorBidi" w:hAnsiTheme="minorBidi" w:cs="Sultan bold"/>
          <w:sz w:val="32"/>
          <w:szCs w:val="32"/>
          <w:u w:val="single"/>
          <w:rtl/>
          <w:lang w:bidi="ar-EG"/>
        </w:rPr>
      </w:pPr>
    </w:p>
    <w:p w14:paraId="47A18545" w14:textId="77777777" w:rsidR="00EC7CA0" w:rsidRDefault="00EC7CA0" w:rsidP="0052489F">
      <w:pPr>
        <w:spacing w:after="0" w:line="240" w:lineRule="auto"/>
        <w:jc w:val="lowKashida"/>
        <w:rPr>
          <w:rFonts w:asciiTheme="minorBidi" w:hAnsiTheme="minorBidi" w:cs="Sultan bold"/>
          <w:sz w:val="32"/>
          <w:szCs w:val="32"/>
          <w:u w:val="single"/>
          <w:rtl/>
          <w:lang w:bidi="ar-EG"/>
        </w:rPr>
      </w:pPr>
    </w:p>
    <w:p w14:paraId="1A827612" w14:textId="77777777" w:rsidR="00736C16" w:rsidRDefault="00736C16" w:rsidP="00736C16">
      <w:pPr>
        <w:bidi w:val="0"/>
        <w:spacing w:before="100" w:beforeAutospacing="1" w:after="100" w:afterAutospacing="1" w:line="240" w:lineRule="auto"/>
        <w:jc w:val="right"/>
        <w:outlineLvl w:val="1"/>
        <w:rPr>
          <w:rFonts w:ascii="Times New Roman" w:eastAsia="Times New Roman" w:hAnsi="Times New Roman" w:cs="Simplified Arabic"/>
          <w:b/>
          <w:bCs/>
          <w:sz w:val="28"/>
          <w:szCs w:val="28"/>
        </w:rPr>
      </w:pPr>
    </w:p>
    <w:p w14:paraId="19F84764" w14:textId="77777777" w:rsidR="00764C0B" w:rsidRDefault="00764C0B" w:rsidP="00764C0B">
      <w:pPr>
        <w:bidi w:val="0"/>
        <w:spacing w:before="100" w:beforeAutospacing="1" w:after="100" w:afterAutospacing="1" w:line="240" w:lineRule="auto"/>
        <w:jc w:val="right"/>
        <w:outlineLvl w:val="1"/>
        <w:rPr>
          <w:rFonts w:ascii="Times New Roman" w:eastAsia="Times New Roman" w:hAnsi="Times New Roman" w:cs="Simplified Arabic"/>
          <w:b/>
          <w:bCs/>
          <w:sz w:val="28"/>
          <w:szCs w:val="28"/>
        </w:rPr>
      </w:pPr>
    </w:p>
    <w:p w14:paraId="64D7794E" w14:textId="77777777" w:rsidR="00764C0B" w:rsidRDefault="00764C0B" w:rsidP="00764C0B">
      <w:pPr>
        <w:bidi w:val="0"/>
        <w:spacing w:before="100" w:beforeAutospacing="1" w:after="100" w:afterAutospacing="1" w:line="240" w:lineRule="auto"/>
        <w:jc w:val="right"/>
        <w:outlineLvl w:val="1"/>
        <w:rPr>
          <w:rFonts w:ascii="Times New Roman" w:eastAsia="Times New Roman" w:hAnsi="Times New Roman" w:cs="Simplified Arabic"/>
          <w:b/>
          <w:bCs/>
          <w:sz w:val="28"/>
          <w:szCs w:val="28"/>
        </w:rPr>
      </w:pPr>
    </w:p>
    <w:p w14:paraId="39558518" w14:textId="77777777" w:rsidR="00764C0B" w:rsidRDefault="00764C0B" w:rsidP="00764C0B">
      <w:pPr>
        <w:bidi w:val="0"/>
        <w:spacing w:before="100" w:beforeAutospacing="1" w:after="100" w:afterAutospacing="1" w:line="240" w:lineRule="auto"/>
        <w:jc w:val="right"/>
        <w:outlineLvl w:val="1"/>
        <w:rPr>
          <w:rFonts w:ascii="Times New Roman" w:eastAsia="Times New Roman" w:hAnsi="Times New Roman" w:cs="Simplified Arabic"/>
          <w:b/>
          <w:bCs/>
          <w:sz w:val="28"/>
          <w:szCs w:val="28"/>
        </w:rPr>
      </w:pPr>
    </w:p>
    <w:p w14:paraId="20DFC8CE" w14:textId="77777777" w:rsidR="00736C16" w:rsidRPr="0008183A" w:rsidRDefault="00736C16" w:rsidP="00736C16">
      <w:pPr>
        <w:pStyle w:val="TableParagraph"/>
        <w:bidi/>
        <w:ind w:left="108" w:firstLine="0"/>
        <w:jc w:val="center"/>
        <w:rPr>
          <w:rFonts w:cs="Sultan bold"/>
          <w:b/>
          <w:sz w:val="62"/>
          <w:szCs w:val="60"/>
          <w:rtl/>
          <w:lang w:bidi="ar-EG"/>
        </w:rPr>
      </w:pPr>
      <w:r w:rsidRPr="0008183A">
        <w:rPr>
          <w:rFonts w:cs="Sultan bold" w:hint="cs"/>
          <w:b/>
          <w:sz w:val="62"/>
          <w:szCs w:val="60"/>
          <w:rtl/>
          <w:lang w:bidi="ar-EG"/>
        </w:rPr>
        <w:t xml:space="preserve">الفصل </w:t>
      </w:r>
      <w:r>
        <w:rPr>
          <w:rFonts w:cs="Sultan bold" w:hint="cs"/>
          <w:b/>
          <w:sz w:val="62"/>
          <w:szCs w:val="60"/>
          <w:rtl/>
          <w:lang w:bidi="ar-EG"/>
        </w:rPr>
        <w:t>السادس</w:t>
      </w:r>
      <w:r w:rsidRPr="0008183A">
        <w:rPr>
          <w:rFonts w:cs="Sultan bold" w:hint="cs"/>
          <w:b/>
          <w:sz w:val="62"/>
          <w:szCs w:val="60"/>
          <w:rtl/>
          <w:lang w:bidi="ar-EG"/>
        </w:rPr>
        <w:t xml:space="preserve"> </w:t>
      </w:r>
    </w:p>
    <w:p w14:paraId="44274D91" w14:textId="77777777" w:rsidR="00736C16" w:rsidRPr="00B94327" w:rsidRDefault="00736C16" w:rsidP="00736C16">
      <w:pPr>
        <w:pStyle w:val="TableParagraph"/>
        <w:bidi/>
        <w:ind w:left="108" w:firstLine="0"/>
        <w:jc w:val="center"/>
        <w:rPr>
          <w:rFonts w:cs="Sultan bold"/>
          <w:b/>
          <w:sz w:val="94"/>
          <w:szCs w:val="92"/>
          <w:rtl/>
          <w:lang w:bidi="ar-EG"/>
        </w:rPr>
      </w:pPr>
      <w:r w:rsidRPr="00B94327">
        <w:rPr>
          <w:rFonts w:cs="Sultan bold" w:hint="cs"/>
          <w:b/>
          <w:sz w:val="94"/>
          <w:szCs w:val="92"/>
          <w:rtl/>
          <w:lang w:bidi="ar-EG"/>
        </w:rPr>
        <w:lastRenderedPageBreak/>
        <w:t xml:space="preserve"> (الدراسة الميدانية)</w:t>
      </w:r>
    </w:p>
    <w:p w14:paraId="32D79F80" w14:textId="77777777" w:rsidR="00736C16" w:rsidRPr="00B94327" w:rsidRDefault="00736C16" w:rsidP="00736C16">
      <w:pPr>
        <w:pStyle w:val="TableParagraph"/>
        <w:bidi/>
        <w:ind w:left="108" w:firstLine="0"/>
        <w:jc w:val="center"/>
        <w:rPr>
          <w:rFonts w:cs="Sultan bold"/>
          <w:b/>
          <w:sz w:val="56"/>
          <w:szCs w:val="54"/>
          <w:lang w:bidi="ar-EG"/>
        </w:rPr>
      </w:pPr>
      <w:r w:rsidRPr="00B94327">
        <w:rPr>
          <w:rFonts w:cs="Sultan bold"/>
          <w:b/>
          <w:sz w:val="56"/>
          <w:szCs w:val="54"/>
          <w:lang w:bidi="ar-EG"/>
        </w:rPr>
        <w:t xml:space="preserve">Chapter </w:t>
      </w:r>
      <w:r>
        <w:rPr>
          <w:rFonts w:cs="Sultan bold"/>
          <w:b/>
          <w:sz w:val="56"/>
          <w:szCs w:val="54"/>
          <w:lang w:bidi="ar-EG"/>
        </w:rPr>
        <w:t>6</w:t>
      </w:r>
      <w:r w:rsidRPr="00B94327">
        <w:rPr>
          <w:rFonts w:cs="Sultan bold"/>
          <w:b/>
          <w:sz w:val="56"/>
          <w:szCs w:val="54"/>
          <w:lang w:bidi="ar-EG"/>
        </w:rPr>
        <w:t>:</w:t>
      </w:r>
    </w:p>
    <w:p w14:paraId="150EB397" w14:textId="77777777" w:rsidR="00736C16" w:rsidRDefault="00736C16" w:rsidP="00736C16">
      <w:pPr>
        <w:pStyle w:val="TableParagraph"/>
        <w:bidi/>
        <w:ind w:left="108" w:firstLine="0"/>
        <w:jc w:val="center"/>
        <w:rPr>
          <w:rFonts w:cs="Sultan bold"/>
          <w:b/>
          <w:sz w:val="56"/>
          <w:szCs w:val="54"/>
          <w:rtl/>
          <w:lang w:bidi="ar-EG"/>
        </w:rPr>
      </w:pPr>
      <w:r w:rsidRPr="00B94327">
        <w:rPr>
          <w:rFonts w:cs="Sultan bold"/>
          <w:b/>
          <w:sz w:val="56"/>
          <w:szCs w:val="54"/>
          <w:lang w:bidi="ar-EG"/>
        </w:rPr>
        <w:t>Practical Study</w:t>
      </w:r>
    </w:p>
    <w:p w14:paraId="700C6345" w14:textId="77777777" w:rsidR="00736C16" w:rsidRDefault="00736C16" w:rsidP="00736C16">
      <w:pPr>
        <w:pStyle w:val="TableParagraph"/>
        <w:bidi/>
        <w:ind w:left="108" w:firstLine="0"/>
        <w:jc w:val="center"/>
        <w:rPr>
          <w:rFonts w:cs="Sultan bold"/>
          <w:b/>
          <w:sz w:val="62"/>
          <w:szCs w:val="60"/>
          <w:rtl/>
          <w:lang w:bidi="ar-EG"/>
        </w:rPr>
      </w:pPr>
    </w:p>
    <w:p w14:paraId="26494FD8" w14:textId="77777777" w:rsidR="00736C16" w:rsidRDefault="00736C16" w:rsidP="00736C16">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6588DC05" w14:textId="77777777" w:rsidR="00736C16" w:rsidRDefault="00736C16" w:rsidP="00736C16">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4E6DA1C1" w14:textId="77777777" w:rsidR="00736C16" w:rsidRDefault="00736C16" w:rsidP="00736C16">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5EE33F34" w14:textId="77777777" w:rsidR="00764C0B" w:rsidRDefault="00764C0B" w:rsidP="00764C0B">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4EFCA2C7" w14:textId="77777777" w:rsidR="00764C0B" w:rsidRDefault="00764C0B" w:rsidP="00764C0B">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4CFD93EB" w14:textId="77777777" w:rsidR="00764C0B" w:rsidRDefault="00764C0B" w:rsidP="00764C0B">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3720803A" w14:textId="77777777" w:rsidR="00764C0B" w:rsidRDefault="00764C0B" w:rsidP="00764C0B">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74E41373" w14:textId="77777777" w:rsidR="00764C0B" w:rsidRDefault="00764C0B" w:rsidP="00764C0B">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6CCB0F92" w14:textId="77777777" w:rsidR="00736C16" w:rsidRDefault="00736C16" w:rsidP="00736C16">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45214A5A" w14:textId="77777777" w:rsidR="00736C16" w:rsidRDefault="00736C16" w:rsidP="00736C16">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292E3158" w14:textId="77777777" w:rsidR="00EF4987" w:rsidRPr="00890D8B" w:rsidRDefault="00EF4987" w:rsidP="00EF4987">
      <w:pPr>
        <w:spacing w:after="0" w:line="288" w:lineRule="auto"/>
        <w:jc w:val="both"/>
        <w:rPr>
          <w:rFonts w:ascii="Arial" w:hAnsi="Arial" w:cs="Arial"/>
          <w:b/>
          <w:bCs/>
          <w:sz w:val="32"/>
          <w:szCs w:val="32"/>
          <w:u w:val="single"/>
          <w:rtl/>
          <w:lang w:bidi="ar-EG"/>
        </w:rPr>
      </w:pPr>
      <w:r w:rsidRPr="00890D8B">
        <w:rPr>
          <w:rFonts w:ascii="Arial" w:hAnsi="Arial" w:cs="Arial" w:hint="cs"/>
          <w:b/>
          <w:bCs/>
          <w:sz w:val="32"/>
          <w:szCs w:val="32"/>
          <w:u w:val="single"/>
          <w:rtl/>
          <w:lang w:bidi="ar-EG"/>
        </w:rPr>
        <w:t xml:space="preserve">دور الذكاء الاصطناعي </w:t>
      </w:r>
      <w:proofErr w:type="spellStart"/>
      <w:r w:rsidRPr="00890D8B">
        <w:rPr>
          <w:rFonts w:ascii="Arial" w:hAnsi="Arial" w:cs="Arial" w:hint="cs"/>
          <w:b/>
          <w:bCs/>
          <w:sz w:val="32"/>
          <w:szCs w:val="32"/>
          <w:u w:val="single"/>
          <w:rtl/>
          <w:lang w:bidi="ar-EG"/>
        </w:rPr>
        <w:t>فى</w:t>
      </w:r>
      <w:proofErr w:type="spellEnd"/>
      <w:r w:rsidRPr="00890D8B">
        <w:rPr>
          <w:rFonts w:ascii="Arial" w:hAnsi="Arial" w:cs="Arial" w:hint="cs"/>
          <w:b/>
          <w:bCs/>
          <w:sz w:val="32"/>
          <w:szCs w:val="32"/>
          <w:u w:val="single"/>
          <w:rtl/>
          <w:lang w:bidi="ar-EG"/>
        </w:rPr>
        <w:t xml:space="preserve"> تحسين إدارة المخاطر </w:t>
      </w:r>
      <w:proofErr w:type="spellStart"/>
      <w:r w:rsidRPr="00890D8B">
        <w:rPr>
          <w:rFonts w:ascii="Arial" w:hAnsi="Arial" w:cs="Arial" w:hint="cs"/>
          <w:b/>
          <w:bCs/>
          <w:sz w:val="32"/>
          <w:szCs w:val="32"/>
          <w:u w:val="single"/>
          <w:rtl/>
          <w:lang w:bidi="ar-EG"/>
        </w:rPr>
        <w:t>فى</w:t>
      </w:r>
      <w:proofErr w:type="spellEnd"/>
      <w:r w:rsidRPr="00890D8B">
        <w:rPr>
          <w:rFonts w:ascii="Arial" w:hAnsi="Arial" w:cs="Arial" w:hint="cs"/>
          <w:b/>
          <w:bCs/>
          <w:sz w:val="32"/>
          <w:szCs w:val="32"/>
          <w:u w:val="single"/>
          <w:rtl/>
          <w:lang w:bidi="ar-EG"/>
        </w:rPr>
        <w:t xml:space="preserve"> المستشفيات السعودية</w:t>
      </w:r>
    </w:p>
    <w:p w14:paraId="6C27BDDB" w14:textId="77777777" w:rsidR="00EF4987" w:rsidRDefault="00EF4987" w:rsidP="00EF4987">
      <w:pPr>
        <w:spacing w:after="0" w:line="288" w:lineRule="auto"/>
        <w:jc w:val="both"/>
        <w:rPr>
          <w:rFonts w:ascii="Arial" w:hAnsi="Arial" w:cs="Arial"/>
          <w:sz w:val="32"/>
          <w:szCs w:val="32"/>
          <w:rtl/>
          <w:lang w:bidi="ar-EG"/>
        </w:rPr>
      </w:pPr>
      <w:r>
        <w:rPr>
          <w:rFonts w:ascii="Arial" w:hAnsi="Arial" w:cs="Arial" w:hint="cs"/>
          <w:sz w:val="32"/>
          <w:szCs w:val="32"/>
          <w:rtl/>
          <w:lang w:bidi="ar-EG"/>
        </w:rPr>
        <w:t xml:space="preserve">◙ منهج </w:t>
      </w:r>
      <w:proofErr w:type="gramStart"/>
      <w:r>
        <w:rPr>
          <w:rFonts w:ascii="Arial" w:hAnsi="Arial" w:cs="Arial" w:hint="cs"/>
          <w:sz w:val="32"/>
          <w:szCs w:val="32"/>
          <w:rtl/>
          <w:lang w:bidi="ar-EG"/>
        </w:rPr>
        <w:t>الدراسة :</w:t>
      </w:r>
      <w:proofErr w:type="gramEnd"/>
      <w:r>
        <w:rPr>
          <w:rFonts w:ascii="Arial" w:hAnsi="Arial" w:cs="Arial" w:hint="cs"/>
          <w:sz w:val="32"/>
          <w:szCs w:val="32"/>
          <w:rtl/>
          <w:lang w:bidi="ar-EG"/>
        </w:rPr>
        <w:t>-</w:t>
      </w:r>
    </w:p>
    <w:p w14:paraId="4BAB5FF0" w14:textId="77777777" w:rsidR="00EF4987" w:rsidRDefault="00EF4987" w:rsidP="00C236C9">
      <w:pPr>
        <w:pStyle w:val="ListParagraph"/>
        <w:numPr>
          <w:ilvl w:val="0"/>
          <w:numId w:val="60"/>
        </w:numPr>
        <w:spacing w:after="0" w:line="288" w:lineRule="auto"/>
        <w:jc w:val="both"/>
        <w:rPr>
          <w:rFonts w:ascii="Arial" w:hAnsi="Arial" w:cs="Arial"/>
          <w:sz w:val="32"/>
          <w:szCs w:val="32"/>
          <w:lang w:bidi="ar-EG"/>
        </w:rPr>
      </w:pPr>
      <w:r>
        <w:rPr>
          <w:rFonts w:ascii="Arial" w:hAnsi="Arial" w:cs="Arial" w:hint="cs"/>
          <w:sz w:val="32"/>
          <w:szCs w:val="32"/>
          <w:rtl/>
          <w:lang w:bidi="ar-EG"/>
        </w:rPr>
        <w:t xml:space="preserve">تحليل البيانات لدراسة ميدانية </w:t>
      </w:r>
      <w:proofErr w:type="spellStart"/>
      <w:r>
        <w:rPr>
          <w:rFonts w:ascii="Arial" w:hAnsi="Arial" w:cs="Arial" w:hint="cs"/>
          <w:sz w:val="32"/>
          <w:szCs w:val="32"/>
          <w:rtl/>
          <w:lang w:bidi="ar-EG"/>
        </w:rPr>
        <w:t>إعتماداً</w:t>
      </w:r>
      <w:proofErr w:type="spellEnd"/>
      <w:r>
        <w:rPr>
          <w:rFonts w:ascii="Arial" w:hAnsi="Arial" w:cs="Arial" w:hint="cs"/>
          <w:sz w:val="32"/>
          <w:szCs w:val="32"/>
          <w:rtl/>
          <w:lang w:bidi="ar-EG"/>
        </w:rPr>
        <w:t xml:space="preserve"> </w:t>
      </w:r>
      <w:proofErr w:type="gramStart"/>
      <w:r>
        <w:rPr>
          <w:rFonts w:ascii="Arial" w:hAnsi="Arial" w:cs="Arial" w:hint="cs"/>
          <w:sz w:val="32"/>
          <w:szCs w:val="32"/>
          <w:rtl/>
          <w:lang w:bidi="ar-EG"/>
        </w:rPr>
        <w:t>على :</w:t>
      </w:r>
      <w:proofErr w:type="gramEnd"/>
      <w:r>
        <w:rPr>
          <w:rFonts w:ascii="Arial" w:hAnsi="Arial" w:cs="Arial" w:hint="cs"/>
          <w:sz w:val="32"/>
          <w:szCs w:val="32"/>
          <w:rtl/>
          <w:lang w:bidi="ar-EG"/>
        </w:rPr>
        <w:t>-</w:t>
      </w:r>
    </w:p>
    <w:p w14:paraId="088C4AE4" w14:textId="77777777" w:rsidR="00EF4987" w:rsidRDefault="00EF4987" w:rsidP="00C236C9">
      <w:pPr>
        <w:pStyle w:val="ListParagraph"/>
        <w:numPr>
          <w:ilvl w:val="0"/>
          <w:numId w:val="61"/>
        </w:numPr>
        <w:spacing w:after="0" w:line="288" w:lineRule="auto"/>
        <w:jc w:val="both"/>
        <w:rPr>
          <w:rFonts w:ascii="Arial" w:hAnsi="Arial" w:cs="Arial"/>
          <w:sz w:val="32"/>
          <w:szCs w:val="32"/>
          <w:lang w:bidi="ar-EG"/>
        </w:rPr>
      </w:pPr>
      <w:r>
        <w:rPr>
          <w:rFonts w:ascii="Arial" w:hAnsi="Arial" w:cs="Arial" w:hint="cs"/>
          <w:sz w:val="32"/>
          <w:szCs w:val="32"/>
          <w:rtl/>
          <w:lang w:bidi="ar-EG"/>
        </w:rPr>
        <w:t xml:space="preserve">التحليل </w:t>
      </w:r>
      <w:proofErr w:type="spellStart"/>
      <w:r>
        <w:rPr>
          <w:rFonts w:ascii="Arial" w:hAnsi="Arial" w:cs="Arial" w:hint="cs"/>
          <w:sz w:val="32"/>
          <w:szCs w:val="32"/>
          <w:rtl/>
          <w:lang w:bidi="ar-EG"/>
        </w:rPr>
        <w:t>النوعى</w:t>
      </w:r>
      <w:proofErr w:type="spellEnd"/>
      <w:r>
        <w:rPr>
          <w:rFonts w:ascii="Arial" w:hAnsi="Arial" w:cs="Arial" w:hint="cs"/>
          <w:sz w:val="32"/>
          <w:szCs w:val="32"/>
          <w:rtl/>
          <w:lang w:bidi="ar-EG"/>
        </w:rPr>
        <w:t xml:space="preserve"> للبيانات</w:t>
      </w:r>
    </w:p>
    <w:p w14:paraId="0921B1FF" w14:textId="77777777" w:rsidR="00EF4987" w:rsidRDefault="00EF4987" w:rsidP="00C236C9">
      <w:pPr>
        <w:pStyle w:val="ListParagraph"/>
        <w:numPr>
          <w:ilvl w:val="0"/>
          <w:numId w:val="61"/>
        </w:numPr>
        <w:spacing w:after="0" w:line="288" w:lineRule="auto"/>
        <w:jc w:val="both"/>
        <w:rPr>
          <w:rFonts w:ascii="Arial" w:hAnsi="Arial" w:cs="Arial"/>
          <w:sz w:val="32"/>
          <w:szCs w:val="32"/>
          <w:lang w:bidi="ar-EG"/>
        </w:rPr>
      </w:pPr>
      <w:r>
        <w:rPr>
          <w:rFonts w:ascii="Arial" w:hAnsi="Arial" w:cs="Arial" w:hint="cs"/>
          <w:sz w:val="32"/>
          <w:szCs w:val="32"/>
          <w:rtl/>
          <w:lang w:bidi="ar-EG"/>
        </w:rPr>
        <w:t xml:space="preserve">التحليل </w:t>
      </w:r>
      <w:proofErr w:type="spellStart"/>
      <w:r>
        <w:rPr>
          <w:rFonts w:ascii="Arial" w:hAnsi="Arial" w:cs="Arial" w:hint="cs"/>
          <w:sz w:val="32"/>
          <w:szCs w:val="32"/>
          <w:rtl/>
          <w:lang w:bidi="ar-EG"/>
        </w:rPr>
        <w:t>الكمى</w:t>
      </w:r>
      <w:proofErr w:type="spellEnd"/>
      <w:r>
        <w:rPr>
          <w:rFonts w:ascii="Arial" w:hAnsi="Arial" w:cs="Arial" w:hint="cs"/>
          <w:sz w:val="32"/>
          <w:szCs w:val="32"/>
          <w:rtl/>
          <w:lang w:bidi="ar-EG"/>
        </w:rPr>
        <w:t xml:space="preserve"> للبيانات</w:t>
      </w:r>
    </w:p>
    <w:p w14:paraId="6CB63AB5" w14:textId="77777777" w:rsidR="00EF4987" w:rsidRPr="00890D8B" w:rsidRDefault="00EF4987" w:rsidP="00C236C9">
      <w:pPr>
        <w:pStyle w:val="ListParagraph"/>
        <w:numPr>
          <w:ilvl w:val="0"/>
          <w:numId w:val="61"/>
        </w:numPr>
        <w:spacing w:after="0" w:line="288" w:lineRule="auto"/>
        <w:jc w:val="both"/>
        <w:rPr>
          <w:rFonts w:ascii="Arial" w:hAnsi="Arial" w:cs="Arial"/>
          <w:sz w:val="32"/>
          <w:szCs w:val="32"/>
          <w:rtl/>
          <w:lang w:bidi="ar-EG"/>
        </w:rPr>
      </w:pPr>
      <w:r>
        <w:rPr>
          <w:rFonts w:ascii="Arial" w:hAnsi="Arial" w:cs="Arial" w:hint="cs"/>
          <w:sz w:val="32"/>
          <w:szCs w:val="32"/>
          <w:rtl/>
          <w:lang w:bidi="ar-EG"/>
        </w:rPr>
        <w:t xml:space="preserve">استخدام برنامج </w:t>
      </w:r>
      <w:r>
        <w:rPr>
          <w:rFonts w:ascii="Arial" w:hAnsi="Arial" w:cs="Arial"/>
          <w:sz w:val="32"/>
          <w:szCs w:val="32"/>
          <w:lang w:bidi="ar-EG"/>
        </w:rPr>
        <w:t>SPSS</w:t>
      </w:r>
    </w:p>
    <w:p w14:paraId="25F71F00" w14:textId="77777777" w:rsidR="00EF4987" w:rsidRPr="00890D8B" w:rsidRDefault="00EF4987" w:rsidP="00EF4987">
      <w:pPr>
        <w:spacing w:after="0" w:line="288" w:lineRule="auto"/>
        <w:jc w:val="both"/>
        <w:rPr>
          <w:rFonts w:ascii="Arial" w:hAnsi="Arial" w:cs="Arial"/>
          <w:sz w:val="32"/>
          <w:szCs w:val="32"/>
          <w:u w:val="single"/>
          <w:rtl/>
          <w:lang w:bidi="ar-EG"/>
        </w:rPr>
      </w:pPr>
      <w:r w:rsidRPr="00890D8B">
        <w:rPr>
          <w:rFonts w:ascii="Arial" w:hAnsi="Arial" w:cs="Arial" w:hint="cs"/>
          <w:sz w:val="32"/>
          <w:szCs w:val="32"/>
          <w:u w:val="single"/>
          <w:rtl/>
          <w:lang w:bidi="ar-EG"/>
        </w:rPr>
        <w:t xml:space="preserve">◙ كما تم استخدام الأساليب الإحصائية </w:t>
      </w:r>
      <w:proofErr w:type="gramStart"/>
      <w:r w:rsidRPr="00890D8B">
        <w:rPr>
          <w:rFonts w:ascii="Arial" w:hAnsi="Arial" w:cs="Arial" w:hint="cs"/>
          <w:sz w:val="32"/>
          <w:szCs w:val="32"/>
          <w:u w:val="single"/>
          <w:rtl/>
          <w:lang w:bidi="ar-EG"/>
        </w:rPr>
        <w:t>التالية :</w:t>
      </w:r>
      <w:proofErr w:type="gramEnd"/>
      <w:r w:rsidRPr="00890D8B">
        <w:rPr>
          <w:rFonts w:ascii="Arial" w:hAnsi="Arial" w:cs="Arial" w:hint="cs"/>
          <w:sz w:val="32"/>
          <w:szCs w:val="32"/>
          <w:u w:val="single"/>
          <w:rtl/>
          <w:lang w:bidi="ar-EG"/>
        </w:rPr>
        <w:t>-</w:t>
      </w:r>
    </w:p>
    <w:p w14:paraId="146D168C" w14:textId="77777777" w:rsidR="00EF4987" w:rsidRDefault="00EF4987" w:rsidP="00C236C9">
      <w:pPr>
        <w:pStyle w:val="ListParagraph"/>
        <w:numPr>
          <w:ilvl w:val="0"/>
          <w:numId w:val="60"/>
        </w:numPr>
        <w:spacing w:after="0" w:line="288" w:lineRule="auto"/>
        <w:jc w:val="both"/>
        <w:rPr>
          <w:rFonts w:ascii="Arial" w:hAnsi="Arial" w:cs="Arial"/>
          <w:sz w:val="32"/>
          <w:szCs w:val="32"/>
          <w:lang w:bidi="ar-EG"/>
        </w:rPr>
      </w:pPr>
      <w:r>
        <w:rPr>
          <w:rFonts w:ascii="Arial" w:hAnsi="Arial" w:cs="Arial" w:hint="cs"/>
          <w:sz w:val="32"/>
          <w:szCs w:val="32"/>
          <w:rtl/>
          <w:lang w:bidi="ar-EG"/>
        </w:rPr>
        <w:t xml:space="preserve">معامل ألفا </w:t>
      </w:r>
      <w:proofErr w:type="spellStart"/>
      <w:r>
        <w:rPr>
          <w:rFonts w:ascii="Arial" w:hAnsi="Arial" w:cs="Arial" w:hint="cs"/>
          <w:sz w:val="32"/>
          <w:szCs w:val="32"/>
          <w:rtl/>
          <w:lang w:bidi="ar-EG"/>
        </w:rPr>
        <w:t>كرونباخ</w:t>
      </w:r>
      <w:proofErr w:type="spellEnd"/>
      <w:r>
        <w:rPr>
          <w:rFonts w:ascii="Arial" w:hAnsi="Arial" w:cs="Arial" w:hint="cs"/>
          <w:sz w:val="32"/>
          <w:szCs w:val="32"/>
          <w:rtl/>
          <w:lang w:bidi="ar-EG"/>
        </w:rPr>
        <w:t xml:space="preserve"> </w:t>
      </w:r>
      <w:r>
        <w:rPr>
          <w:rFonts w:ascii="Arial" w:hAnsi="Arial" w:cs="Arial"/>
          <w:sz w:val="32"/>
          <w:szCs w:val="32"/>
          <w:lang w:bidi="ar-EG"/>
        </w:rPr>
        <w:t>Alpha</w:t>
      </w:r>
    </w:p>
    <w:p w14:paraId="3806C0A4" w14:textId="77777777" w:rsidR="00EF4987" w:rsidRDefault="00EF4987" w:rsidP="00C236C9">
      <w:pPr>
        <w:pStyle w:val="ListParagraph"/>
        <w:numPr>
          <w:ilvl w:val="0"/>
          <w:numId w:val="60"/>
        </w:numPr>
        <w:spacing w:after="0" w:line="288" w:lineRule="auto"/>
        <w:jc w:val="both"/>
        <w:rPr>
          <w:rFonts w:ascii="Arial" w:hAnsi="Arial" w:cs="Arial"/>
          <w:sz w:val="32"/>
          <w:szCs w:val="32"/>
          <w:lang w:bidi="ar-EG"/>
        </w:rPr>
      </w:pPr>
      <w:r>
        <w:rPr>
          <w:rFonts w:ascii="Arial" w:hAnsi="Arial" w:cs="Arial" w:hint="cs"/>
          <w:sz w:val="32"/>
          <w:szCs w:val="32"/>
          <w:rtl/>
          <w:lang w:bidi="ar-EG"/>
        </w:rPr>
        <w:t xml:space="preserve">معامل الصدق </w:t>
      </w:r>
      <w:proofErr w:type="spellStart"/>
      <w:r>
        <w:rPr>
          <w:rFonts w:ascii="Arial" w:hAnsi="Arial" w:cs="Arial" w:hint="cs"/>
          <w:sz w:val="32"/>
          <w:szCs w:val="32"/>
          <w:rtl/>
          <w:lang w:bidi="ar-EG"/>
        </w:rPr>
        <w:t>الذاتى</w:t>
      </w:r>
      <w:proofErr w:type="spellEnd"/>
    </w:p>
    <w:p w14:paraId="76192DDD" w14:textId="77777777" w:rsidR="00EF4987" w:rsidRDefault="00EF4987" w:rsidP="00C236C9">
      <w:pPr>
        <w:pStyle w:val="ListParagraph"/>
        <w:numPr>
          <w:ilvl w:val="0"/>
          <w:numId w:val="60"/>
        </w:numPr>
        <w:spacing w:after="0" w:line="288" w:lineRule="auto"/>
        <w:jc w:val="both"/>
        <w:rPr>
          <w:rFonts w:ascii="Arial" w:hAnsi="Arial" w:cs="Arial"/>
          <w:sz w:val="32"/>
          <w:szCs w:val="32"/>
          <w:lang w:bidi="ar-EG"/>
        </w:rPr>
      </w:pPr>
      <w:r>
        <w:rPr>
          <w:rFonts w:ascii="Arial" w:hAnsi="Arial" w:cs="Arial" w:hint="cs"/>
          <w:sz w:val="32"/>
          <w:szCs w:val="32"/>
          <w:rtl/>
          <w:lang w:bidi="ar-EG"/>
        </w:rPr>
        <w:lastRenderedPageBreak/>
        <w:t xml:space="preserve">التكرارات </w:t>
      </w:r>
      <w:r>
        <w:rPr>
          <w:rFonts w:ascii="Arial" w:hAnsi="Arial" w:cs="Arial"/>
          <w:sz w:val="32"/>
          <w:szCs w:val="32"/>
          <w:rtl/>
          <w:lang w:bidi="ar-EG"/>
        </w:rPr>
        <w:t>–</w:t>
      </w:r>
      <w:r>
        <w:rPr>
          <w:rFonts w:ascii="Arial" w:hAnsi="Arial" w:cs="Arial" w:hint="cs"/>
          <w:sz w:val="32"/>
          <w:szCs w:val="32"/>
          <w:rtl/>
          <w:lang w:bidi="ar-EG"/>
        </w:rPr>
        <w:t xml:space="preserve"> النسب المئوية </w:t>
      </w:r>
      <w:r>
        <w:rPr>
          <w:rFonts w:ascii="Arial" w:hAnsi="Arial" w:cs="Arial"/>
          <w:sz w:val="32"/>
          <w:szCs w:val="32"/>
          <w:rtl/>
          <w:lang w:bidi="ar-EG"/>
        </w:rPr>
        <w:t>–</w:t>
      </w:r>
      <w:r>
        <w:rPr>
          <w:rFonts w:ascii="Arial" w:hAnsi="Arial" w:cs="Arial" w:hint="cs"/>
          <w:sz w:val="32"/>
          <w:szCs w:val="32"/>
          <w:rtl/>
          <w:lang w:bidi="ar-EG"/>
        </w:rPr>
        <w:t xml:space="preserve"> المتوسط </w:t>
      </w:r>
      <w:proofErr w:type="spellStart"/>
      <w:r>
        <w:rPr>
          <w:rFonts w:ascii="Arial" w:hAnsi="Arial" w:cs="Arial" w:hint="cs"/>
          <w:sz w:val="32"/>
          <w:szCs w:val="32"/>
          <w:rtl/>
          <w:lang w:bidi="ar-EG"/>
        </w:rPr>
        <w:t>الحسابى</w:t>
      </w:r>
      <w:proofErr w:type="spellEnd"/>
      <w:r>
        <w:rPr>
          <w:rFonts w:ascii="Arial" w:hAnsi="Arial" w:cs="Arial" w:hint="cs"/>
          <w:sz w:val="32"/>
          <w:szCs w:val="32"/>
          <w:rtl/>
          <w:lang w:bidi="ar-EG"/>
        </w:rPr>
        <w:t xml:space="preserve"> </w:t>
      </w:r>
      <w:r>
        <w:rPr>
          <w:rFonts w:ascii="Arial" w:hAnsi="Arial" w:cs="Arial"/>
          <w:sz w:val="32"/>
          <w:szCs w:val="32"/>
          <w:rtl/>
          <w:lang w:bidi="ar-EG"/>
        </w:rPr>
        <w:t>–</w:t>
      </w:r>
      <w:r>
        <w:rPr>
          <w:rFonts w:ascii="Arial" w:hAnsi="Arial" w:cs="Arial" w:hint="cs"/>
          <w:sz w:val="32"/>
          <w:szCs w:val="32"/>
          <w:rtl/>
          <w:lang w:bidi="ar-EG"/>
        </w:rPr>
        <w:t xml:space="preserve"> الانحراف المعياري لإجراء تحليل وصفى لعبارات </w:t>
      </w:r>
      <w:proofErr w:type="gramStart"/>
      <w:r>
        <w:rPr>
          <w:rFonts w:ascii="Arial" w:hAnsi="Arial" w:cs="Arial" w:hint="cs"/>
          <w:sz w:val="32"/>
          <w:szCs w:val="32"/>
          <w:rtl/>
          <w:lang w:bidi="ar-EG"/>
        </w:rPr>
        <w:t>الاستبيان</w:t>
      </w:r>
      <w:proofErr w:type="gramEnd"/>
      <w:r>
        <w:rPr>
          <w:rFonts w:ascii="Arial" w:hAnsi="Arial" w:cs="Arial" w:hint="cs"/>
          <w:sz w:val="32"/>
          <w:szCs w:val="32"/>
          <w:rtl/>
          <w:lang w:bidi="ar-EG"/>
        </w:rPr>
        <w:t xml:space="preserve"> و</w:t>
      </w:r>
      <w:r w:rsidR="00B90A85">
        <w:rPr>
          <w:rFonts w:ascii="Arial" w:hAnsi="Arial" w:cs="Arial" w:hint="cs"/>
          <w:sz w:val="32"/>
          <w:szCs w:val="32"/>
          <w:rtl/>
          <w:lang w:bidi="ar-EG"/>
        </w:rPr>
        <w:t xml:space="preserve">تحليلها إحصائياً </w:t>
      </w:r>
      <w:proofErr w:type="spellStart"/>
      <w:r w:rsidR="00B90A85">
        <w:rPr>
          <w:rFonts w:ascii="Arial" w:hAnsi="Arial" w:cs="Arial" w:hint="cs"/>
          <w:sz w:val="32"/>
          <w:szCs w:val="32"/>
          <w:rtl/>
          <w:lang w:bidi="ar-EG"/>
        </w:rPr>
        <w:t>وإستخراج</w:t>
      </w:r>
      <w:proofErr w:type="spellEnd"/>
      <w:r w:rsidR="00B90A85">
        <w:rPr>
          <w:rFonts w:ascii="Arial" w:hAnsi="Arial" w:cs="Arial" w:hint="cs"/>
          <w:sz w:val="32"/>
          <w:szCs w:val="32"/>
          <w:rtl/>
          <w:lang w:bidi="ar-EG"/>
        </w:rPr>
        <w:t xml:space="preserve"> نتائج</w:t>
      </w:r>
      <w:r>
        <w:rPr>
          <w:rFonts w:ascii="Arial" w:hAnsi="Arial" w:cs="Arial" w:hint="cs"/>
          <w:sz w:val="32"/>
          <w:szCs w:val="32"/>
          <w:rtl/>
          <w:lang w:bidi="ar-EG"/>
        </w:rPr>
        <w:t>:</w:t>
      </w:r>
    </w:p>
    <w:p w14:paraId="3F0172C4" w14:textId="77777777" w:rsidR="00EF4987" w:rsidRDefault="00EF4987" w:rsidP="00C236C9">
      <w:pPr>
        <w:pStyle w:val="ListParagraph"/>
        <w:numPr>
          <w:ilvl w:val="0"/>
          <w:numId w:val="62"/>
        </w:numPr>
        <w:spacing w:after="0" w:line="288" w:lineRule="auto"/>
        <w:jc w:val="both"/>
        <w:rPr>
          <w:rFonts w:ascii="Arial" w:hAnsi="Arial" w:cs="Arial"/>
          <w:sz w:val="32"/>
          <w:szCs w:val="32"/>
          <w:lang w:bidi="ar-EG"/>
        </w:rPr>
      </w:pPr>
      <w:r>
        <w:rPr>
          <w:rFonts w:ascii="Arial" w:hAnsi="Arial" w:cs="Arial" w:hint="cs"/>
          <w:sz w:val="32"/>
          <w:szCs w:val="32"/>
          <w:rtl/>
          <w:lang w:bidi="ar-EG"/>
        </w:rPr>
        <w:t xml:space="preserve">تحليل </w:t>
      </w:r>
      <w:proofErr w:type="spellStart"/>
      <w:r>
        <w:rPr>
          <w:rFonts w:ascii="Arial" w:hAnsi="Arial" w:cs="Arial" w:hint="cs"/>
          <w:sz w:val="32"/>
          <w:szCs w:val="32"/>
          <w:rtl/>
          <w:lang w:bidi="ar-EG"/>
        </w:rPr>
        <w:t>الإرتباط</w:t>
      </w:r>
      <w:proofErr w:type="spellEnd"/>
    </w:p>
    <w:p w14:paraId="359CB03B" w14:textId="77777777" w:rsidR="00EF4987" w:rsidRPr="00612C8A" w:rsidRDefault="00EF4987" w:rsidP="00C236C9">
      <w:pPr>
        <w:pStyle w:val="ListParagraph"/>
        <w:numPr>
          <w:ilvl w:val="0"/>
          <w:numId w:val="62"/>
        </w:numPr>
        <w:spacing w:after="0" w:line="288" w:lineRule="auto"/>
        <w:jc w:val="both"/>
        <w:rPr>
          <w:rFonts w:ascii="Arial" w:hAnsi="Arial" w:cs="Arial"/>
          <w:sz w:val="32"/>
          <w:szCs w:val="32"/>
          <w:rtl/>
          <w:lang w:bidi="ar-EG"/>
        </w:rPr>
      </w:pPr>
      <w:r>
        <w:rPr>
          <w:rFonts w:ascii="Arial" w:hAnsi="Arial" w:cs="Arial" w:hint="cs"/>
          <w:sz w:val="32"/>
          <w:szCs w:val="32"/>
          <w:rtl/>
          <w:lang w:bidi="ar-EG"/>
        </w:rPr>
        <w:t xml:space="preserve">تحليل </w:t>
      </w:r>
      <w:proofErr w:type="spellStart"/>
      <w:r>
        <w:rPr>
          <w:rFonts w:ascii="Arial" w:hAnsi="Arial" w:cs="Arial" w:hint="cs"/>
          <w:sz w:val="32"/>
          <w:szCs w:val="32"/>
          <w:rtl/>
          <w:lang w:bidi="ar-EG"/>
        </w:rPr>
        <w:t>الإنحدار</w:t>
      </w:r>
      <w:proofErr w:type="spellEnd"/>
    </w:p>
    <w:p w14:paraId="572197E8" w14:textId="77777777" w:rsidR="00EF4987" w:rsidRPr="005531AC" w:rsidRDefault="00EF4987" w:rsidP="00EF4987">
      <w:pPr>
        <w:spacing w:after="0" w:line="288" w:lineRule="auto"/>
        <w:jc w:val="both"/>
        <w:rPr>
          <w:rFonts w:ascii="Arial" w:hAnsi="Arial" w:cs="Arial"/>
          <w:b/>
          <w:bCs/>
          <w:sz w:val="32"/>
          <w:szCs w:val="32"/>
          <w:u w:val="single"/>
          <w:rtl/>
          <w:lang w:bidi="ar-EG"/>
        </w:rPr>
      </w:pPr>
      <w:r w:rsidRPr="005531AC">
        <w:rPr>
          <w:rFonts w:ascii="Arial" w:hAnsi="Arial" w:cs="Arial" w:hint="cs"/>
          <w:b/>
          <w:bCs/>
          <w:sz w:val="32"/>
          <w:szCs w:val="32"/>
          <w:u w:val="single"/>
          <w:rtl/>
          <w:lang w:bidi="ar-EG"/>
        </w:rPr>
        <w:t>مجتمع</w:t>
      </w:r>
      <w:r w:rsidRPr="005531AC">
        <w:rPr>
          <w:rFonts w:ascii="Arial" w:hAnsi="Arial" w:cs="Arial"/>
          <w:b/>
          <w:bCs/>
          <w:sz w:val="32"/>
          <w:szCs w:val="32"/>
          <w:u w:val="single"/>
          <w:rtl/>
          <w:lang w:bidi="ar-EG"/>
        </w:rPr>
        <w:t xml:space="preserve"> </w:t>
      </w:r>
      <w:proofErr w:type="gramStart"/>
      <w:r w:rsidRPr="005531AC">
        <w:rPr>
          <w:rFonts w:ascii="Arial" w:hAnsi="Arial" w:cs="Arial" w:hint="cs"/>
          <w:b/>
          <w:bCs/>
          <w:sz w:val="32"/>
          <w:szCs w:val="32"/>
          <w:u w:val="single"/>
          <w:rtl/>
          <w:lang w:bidi="ar-EG"/>
        </w:rPr>
        <w:t>الدراسة</w:t>
      </w:r>
      <w:r w:rsidRPr="005531AC">
        <w:rPr>
          <w:rFonts w:ascii="Arial" w:hAnsi="Arial" w:cs="Arial"/>
          <w:b/>
          <w:bCs/>
          <w:sz w:val="32"/>
          <w:szCs w:val="32"/>
          <w:u w:val="single"/>
          <w:rtl/>
          <w:lang w:bidi="ar-EG"/>
        </w:rPr>
        <w:t xml:space="preserve"> :</w:t>
      </w:r>
      <w:proofErr w:type="gramEnd"/>
    </w:p>
    <w:p w14:paraId="3ECD7C45" w14:textId="77777777" w:rsidR="00EF4987" w:rsidRPr="0068639C" w:rsidRDefault="00EF4987" w:rsidP="00EF4987">
      <w:pPr>
        <w:spacing w:after="0" w:line="288" w:lineRule="auto"/>
        <w:jc w:val="both"/>
        <w:rPr>
          <w:rFonts w:ascii="Arial" w:hAnsi="Arial" w:cs="Arial"/>
          <w:sz w:val="32"/>
          <w:szCs w:val="32"/>
          <w:rtl/>
          <w:lang w:bidi="ar-EG"/>
        </w:rPr>
      </w:pPr>
      <w:r w:rsidRPr="0068639C">
        <w:rPr>
          <w:rFonts w:ascii="Arial" w:hAnsi="Arial" w:cs="Arial" w:hint="cs"/>
          <w:sz w:val="32"/>
          <w:szCs w:val="32"/>
          <w:rtl/>
          <w:lang w:bidi="ar-EG"/>
        </w:rPr>
        <w:t>يشمل</w:t>
      </w:r>
      <w:r w:rsidRPr="0068639C">
        <w:rPr>
          <w:rFonts w:ascii="Arial" w:hAnsi="Arial" w:cs="Arial"/>
          <w:sz w:val="32"/>
          <w:szCs w:val="32"/>
          <w:rtl/>
          <w:lang w:bidi="ar-EG"/>
        </w:rPr>
        <w:t xml:space="preserve"> </w:t>
      </w:r>
      <w:r w:rsidRPr="0068639C">
        <w:rPr>
          <w:rFonts w:ascii="Arial" w:hAnsi="Arial" w:cs="Arial" w:hint="cs"/>
          <w:sz w:val="32"/>
          <w:szCs w:val="32"/>
          <w:rtl/>
          <w:lang w:bidi="ar-EG"/>
        </w:rPr>
        <w:t>مجتمع</w:t>
      </w:r>
      <w:r w:rsidRPr="0068639C">
        <w:rPr>
          <w:rFonts w:ascii="Arial" w:hAnsi="Arial" w:cs="Arial"/>
          <w:sz w:val="32"/>
          <w:szCs w:val="32"/>
          <w:rtl/>
          <w:lang w:bidi="ar-EG"/>
        </w:rPr>
        <w:t xml:space="preserve"> </w:t>
      </w:r>
      <w:r w:rsidRPr="0068639C">
        <w:rPr>
          <w:rFonts w:ascii="Arial" w:hAnsi="Arial" w:cs="Arial" w:hint="cs"/>
          <w:sz w:val="32"/>
          <w:szCs w:val="32"/>
          <w:rtl/>
          <w:lang w:bidi="ar-EG"/>
        </w:rPr>
        <w:t>الدراسة</w:t>
      </w:r>
      <w:r w:rsidRPr="0068639C">
        <w:rPr>
          <w:rFonts w:ascii="Arial" w:hAnsi="Arial" w:cs="Arial"/>
          <w:sz w:val="32"/>
          <w:szCs w:val="32"/>
          <w:rtl/>
          <w:lang w:bidi="ar-EG"/>
        </w:rPr>
        <w:t xml:space="preserve"> </w:t>
      </w:r>
      <w:r w:rsidRPr="0068639C">
        <w:rPr>
          <w:rFonts w:ascii="Arial" w:hAnsi="Arial" w:cs="Arial" w:hint="cs"/>
          <w:sz w:val="32"/>
          <w:szCs w:val="32"/>
          <w:rtl/>
          <w:lang w:bidi="ar-EG"/>
        </w:rPr>
        <w:t>مجموعة</w:t>
      </w:r>
      <w:r w:rsidRPr="0068639C">
        <w:rPr>
          <w:rFonts w:ascii="Arial" w:hAnsi="Arial" w:cs="Arial"/>
          <w:sz w:val="32"/>
          <w:szCs w:val="32"/>
          <w:rtl/>
          <w:lang w:bidi="ar-EG"/>
        </w:rPr>
        <w:t xml:space="preserve"> </w:t>
      </w:r>
      <w:r w:rsidRPr="0068639C">
        <w:rPr>
          <w:rFonts w:ascii="Arial" w:hAnsi="Arial" w:cs="Arial" w:hint="cs"/>
          <w:sz w:val="32"/>
          <w:szCs w:val="32"/>
          <w:rtl/>
          <w:lang w:bidi="ar-EG"/>
        </w:rPr>
        <w:t>من</w:t>
      </w:r>
      <w:r w:rsidRPr="0068639C">
        <w:rPr>
          <w:rFonts w:ascii="Arial" w:hAnsi="Arial" w:cs="Arial"/>
          <w:sz w:val="32"/>
          <w:szCs w:val="32"/>
          <w:rtl/>
          <w:lang w:bidi="ar-EG"/>
        </w:rPr>
        <w:t xml:space="preserve"> </w:t>
      </w:r>
      <w:r w:rsidRPr="0068639C">
        <w:rPr>
          <w:rFonts w:ascii="Arial" w:hAnsi="Arial" w:cs="Arial" w:hint="cs"/>
          <w:sz w:val="32"/>
          <w:szCs w:val="32"/>
          <w:rtl/>
          <w:lang w:bidi="ar-EG"/>
        </w:rPr>
        <w:t>المستهدفين</w:t>
      </w:r>
      <w:r w:rsidRPr="0068639C">
        <w:rPr>
          <w:rFonts w:ascii="Arial" w:hAnsi="Arial" w:cs="Arial"/>
          <w:sz w:val="32"/>
          <w:szCs w:val="32"/>
          <w:rtl/>
          <w:lang w:bidi="ar-EG"/>
        </w:rPr>
        <w:t xml:space="preserve"> </w:t>
      </w:r>
      <w:r w:rsidRPr="0068639C">
        <w:rPr>
          <w:rFonts w:ascii="Arial" w:hAnsi="Arial" w:cs="Arial" w:hint="cs"/>
          <w:sz w:val="32"/>
          <w:szCs w:val="32"/>
          <w:rtl/>
          <w:lang w:bidi="ar-EG"/>
        </w:rPr>
        <w:t>والمنتفعين</w:t>
      </w:r>
      <w:r>
        <w:rPr>
          <w:rFonts w:ascii="Arial" w:hAnsi="Arial" w:cs="Arial"/>
          <w:sz w:val="32"/>
          <w:szCs w:val="32"/>
          <w:rtl/>
          <w:lang w:bidi="ar-EG"/>
        </w:rPr>
        <w:t xml:space="preserve"> (</w:t>
      </w:r>
      <w:r w:rsidRPr="0068639C">
        <w:rPr>
          <w:rFonts w:ascii="Arial" w:hAnsi="Arial" w:cs="Arial" w:hint="cs"/>
          <w:sz w:val="32"/>
          <w:szCs w:val="32"/>
          <w:rtl/>
          <w:lang w:bidi="ar-EG"/>
        </w:rPr>
        <w:t>المرضى</w:t>
      </w:r>
      <w:r w:rsidRPr="0068639C">
        <w:rPr>
          <w:rFonts w:ascii="Arial" w:hAnsi="Arial" w:cs="Arial"/>
          <w:sz w:val="32"/>
          <w:szCs w:val="32"/>
          <w:rtl/>
          <w:lang w:bidi="ar-EG"/>
        </w:rPr>
        <w:t xml:space="preserve"> </w:t>
      </w:r>
      <w:r w:rsidRPr="0068639C">
        <w:rPr>
          <w:rFonts w:ascii="Arial" w:hAnsi="Arial" w:cs="Arial" w:hint="cs"/>
          <w:sz w:val="32"/>
          <w:szCs w:val="32"/>
          <w:rtl/>
          <w:lang w:bidi="ar-EG"/>
        </w:rPr>
        <w:t>وذويهم</w:t>
      </w:r>
      <w:proofErr w:type="gramStart"/>
      <w:r>
        <w:rPr>
          <w:rFonts w:ascii="Arial" w:hAnsi="Arial" w:cs="Arial" w:hint="cs"/>
          <w:sz w:val="32"/>
          <w:szCs w:val="32"/>
          <w:rtl/>
          <w:lang w:bidi="ar-EG"/>
        </w:rPr>
        <w:t>) .</w:t>
      </w:r>
      <w:proofErr w:type="gramEnd"/>
    </w:p>
    <w:p w14:paraId="6C252680" w14:textId="77777777" w:rsidR="00EF4987" w:rsidRPr="005531AC" w:rsidRDefault="00EF4987" w:rsidP="00EF4987">
      <w:pPr>
        <w:spacing w:after="0" w:line="288" w:lineRule="auto"/>
        <w:jc w:val="both"/>
        <w:rPr>
          <w:rFonts w:ascii="Arial" w:hAnsi="Arial" w:cs="Arial"/>
          <w:b/>
          <w:bCs/>
          <w:sz w:val="32"/>
          <w:szCs w:val="32"/>
          <w:u w:val="single"/>
          <w:rtl/>
          <w:lang w:bidi="ar-EG"/>
        </w:rPr>
      </w:pPr>
      <w:r w:rsidRPr="005531AC">
        <w:rPr>
          <w:rFonts w:ascii="Arial" w:hAnsi="Arial" w:cs="Arial" w:hint="cs"/>
          <w:b/>
          <w:bCs/>
          <w:sz w:val="32"/>
          <w:szCs w:val="32"/>
          <w:u w:val="single"/>
          <w:rtl/>
          <w:lang w:bidi="ar-EG"/>
        </w:rPr>
        <w:t>عينة</w:t>
      </w:r>
      <w:r w:rsidRPr="005531AC">
        <w:rPr>
          <w:rFonts w:ascii="Arial" w:hAnsi="Arial" w:cs="Arial"/>
          <w:b/>
          <w:bCs/>
          <w:sz w:val="32"/>
          <w:szCs w:val="32"/>
          <w:u w:val="single"/>
          <w:rtl/>
          <w:lang w:bidi="ar-EG"/>
        </w:rPr>
        <w:t xml:space="preserve"> </w:t>
      </w:r>
      <w:proofErr w:type="gramStart"/>
      <w:r w:rsidRPr="005531AC">
        <w:rPr>
          <w:rFonts w:ascii="Arial" w:hAnsi="Arial" w:cs="Arial" w:hint="cs"/>
          <w:b/>
          <w:bCs/>
          <w:sz w:val="32"/>
          <w:szCs w:val="32"/>
          <w:u w:val="single"/>
          <w:rtl/>
          <w:lang w:bidi="ar-EG"/>
        </w:rPr>
        <w:t>الدراسة</w:t>
      </w:r>
      <w:r>
        <w:rPr>
          <w:rFonts w:ascii="Arial" w:hAnsi="Arial" w:cs="Arial" w:hint="cs"/>
          <w:b/>
          <w:bCs/>
          <w:sz w:val="32"/>
          <w:szCs w:val="32"/>
          <w:u w:val="single"/>
          <w:rtl/>
          <w:lang w:bidi="ar-EG"/>
        </w:rPr>
        <w:t xml:space="preserve"> </w:t>
      </w:r>
      <w:r w:rsidRPr="005531AC">
        <w:rPr>
          <w:rFonts w:ascii="Arial" w:hAnsi="Arial" w:cs="Arial"/>
          <w:b/>
          <w:bCs/>
          <w:sz w:val="32"/>
          <w:szCs w:val="32"/>
          <w:u w:val="single"/>
          <w:rtl/>
          <w:lang w:bidi="ar-EG"/>
        </w:rPr>
        <w:t>:</w:t>
      </w:r>
      <w:proofErr w:type="gramEnd"/>
    </w:p>
    <w:p w14:paraId="6842E89F" w14:textId="77777777" w:rsidR="00EF4987" w:rsidRPr="0068639C" w:rsidRDefault="00EF4987" w:rsidP="00EF4987">
      <w:pPr>
        <w:spacing w:after="0" w:line="288" w:lineRule="auto"/>
        <w:jc w:val="both"/>
        <w:rPr>
          <w:rFonts w:ascii="Arial" w:hAnsi="Arial" w:cs="Arial"/>
          <w:sz w:val="32"/>
          <w:szCs w:val="32"/>
          <w:rtl/>
          <w:lang w:bidi="ar-EG"/>
        </w:rPr>
      </w:pPr>
      <w:r w:rsidRPr="0068639C">
        <w:rPr>
          <w:rFonts w:ascii="Arial" w:hAnsi="Arial" w:cs="Arial" w:hint="cs"/>
          <w:sz w:val="32"/>
          <w:szCs w:val="32"/>
          <w:rtl/>
          <w:lang w:bidi="ar-EG"/>
        </w:rPr>
        <w:t>تم</w:t>
      </w:r>
      <w:r w:rsidRPr="0068639C">
        <w:rPr>
          <w:rFonts w:ascii="Arial" w:hAnsi="Arial" w:cs="Arial"/>
          <w:sz w:val="32"/>
          <w:szCs w:val="32"/>
          <w:rtl/>
          <w:lang w:bidi="ar-EG"/>
        </w:rPr>
        <w:t xml:space="preserve"> </w:t>
      </w:r>
      <w:r w:rsidRPr="0068639C">
        <w:rPr>
          <w:rFonts w:ascii="Arial" w:hAnsi="Arial" w:cs="Arial" w:hint="cs"/>
          <w:sz w:val="32"/>
          <w:szCs w:val="32"/>
          <w:rtl/>
          <w:lang w:bidi="ar-EG"/>
        </w:rPr>
        <w:t>تطبيق</w:t>
      </w:r>
      <w:r w:rsidRPr="0068639C">
        <w:rPr>
          <w:rFonts w:ascii="Arial" w:hAnsi="Arial" w:cs="Arial"/>
          <w:sz w:val="32"/>
          <w:szCs w:val="32"/>
          <w:rtl/>
          <w:lang w:bidi="ar-EG"/>
        </w:rPr>
        <w:t xml:space="preserve"> </w:t>
      </w:r>
      <w:r w:rsidRPr="0068639C">
        <w:rPr>
          <w:rFonts w:ascii="Arial" w:hAnsi="Arial" w:cs="Arial" w:hint="cs"/>
          <w:sz w:val="32"/>
          <w:szCs w:val="32"/>
          <w:rtl/>
          <w:lang w:bidi="ar-EG"/>
        </w:rPr>
        <w:t>الدراسة</w:t>
      </w:r>
      <w:r w:rsidRPr="0068639C">
        <w:rPr>
          <w:rFonts w:ascii="Arial" w:hAnsi="Arial" w:cs="Arial"/>
          <w:sz w:val="32"/>
          <w:szCs w:val="32"/>
          <w:rtl/>
          <w:lang w:bidi="ar-EG"/>
        </w:rPr>
        <w:t xml:space="preserve"> </w:t>
      </w:r>
      <w:r w:rsidRPr="0068639C">
        <w:rPr>
          <w:rFonts w:ascii="Arial" w:hAnsi="Arial" w:cs="Arial" w:hint="cs"/>
          <w:sz w:val="32"/>
          <w:szCs w:val="32"/>
          <w:rtl/>
          <w:lang w:bidi="ar-EG"/>
        </w:rPr>
        <w:t>على</w:t>
      </w:r>
      <w:r w:rsidRPr="0068639C">
        <w:rPr>
          <w:rFonts w:ascii="Arial" w:hAnsi="Arial" w:cs="Arial"/>
          <w:sz w:val="32"/>
          <w:szCs w:val="32"/>
          <w:rtl/>
          <w:lang w:bidi="ar-EG"/>
        </w:rPr>
        <w:t xml:space="preserve"> </w:t>
      </w:r>
      <w:r w:rsidRPr="0068639C">
        <w:rPr>
          <w:rFonts w:ascii="Arial" w:hAnsi="Arial" w:cs="Arial" w:hint="cs"/>
          <w:sz w:val="32"/>
          <w:szCs w:val="32"/>
          <w:rtl/>
          <w:lang w:bidi="ar-EG"/>
        </w:rPr>
        <w:t>كامل</w:t>
      </w:r>
      <w:r w:rsidRPr="0068639C">
        <w:rPr>
          <w:rFonts w:ascii="Arial" w:hAnsi="Arial" w:cs="Arial"/>
          <w:sz w:val="32"/>
          <w:szCs w:val="32"/>
          <w:rtl/>
          <w:lang w:bidi="ar-EG"/>
        </w:rPr>
        <w:t xml:space="preserve"> </w:t>
      </w:r>
      <w:r w:rsidRPr="0068639C">
        <w:rPr>
          <w:rFonts w:ascii="Arial" w:hAnsi="Arial" w:cs="Arial" w:hint="cs"/>
          <w:sz w:val="32"/>
          <w:szCs w:val="32"/>
          <w:rtl/>
          <w:lang w:bidi="ar-EG"/>
        </w:rPr>
        <w:t>المجتمع</w:t>
      </w:r>
      <w:r w:rsidRPr="0068639C">
        <w:rPr>
          <w:rFonts w:ascii="Arial" w:hAnsi="Arial" w:cs="Arial"/>
          <w:sz w:val="32"/>
          <w:szCs w:val="32"/>
          <w:rtl/>
          <w:lang w:bidi="ar-EG"/>
        </w:rPr>
        <w:t xml:space="preserve"> </w:t>
      </w:r>
      <w:r w:rsidRPr="0068639C">
        <w:rPr>
          <w:rFonts w:ascii="Arial" w:hAnsi="Arial" w:cs="Arial" w:hint="cs"/>
          <w:sz w:val="32"/>
          <w:szCs w:val="32"/>
          <w:rtl/>
          <w:lang w:bidi="ar-EG"/>
        </w:rPr>
        <w:t>من</w:t>
      </w:r>
      <w:r w:rsidRPr="0068639C">
        <w:rPr>
          <w:rFonts w:ascii="Arial" w:hAnsi="Arial" w:cs="Arial"/>
          <w:sz w:val="32"/>
          <w:szCs w:val="32"/>
          <w:rtl/>
          <w:lang w:bidi="ar-EG"/>
        </w:rPr>
        <w:t xml:space="preserve"> </w:t>
      </w:r>
      <w:r w:rsidRPr="0068639C">
        <w:rPr>
          <w:rFonts w:ascii="Arial" w:hAnsi="Arial" w:cs="Arial" w:hint="cs"/>
          <w:sz w:val="32"/>
          <w:szCs w:val="32"/>
          <w:rtl/>
          <w:lang w:bidi="ar-EG"/>
        </w:rPr>
        <w:t>خلال</w:t>
      </w:r>
      <w:r w:rsidRPr="0068639C">
        <w:rPr>
          <w:rFonts w:ascii="Arial" w:hAnsi="Arial" w:cs="Arial"/>
          <w:sz w:val="32"/>
          <w:szCs w:val="32"/>
          <w:rtl/>
          <w:lang w:bidi="ar-EG"/>
        </w:rPr>
        <w:t xml:space="preserve"> </w:t>
      </w:r>
      <w:r w:rsidRPr="0068639C">
        <w:rPr>
          <w:rFonts w:ascii="Arial" w:hAnsi="Arial" w:cs="Arial" w:hint="cs"/>
          <w:sz w:val="32"/>
          <w:szCs w:val="32"/>
          <w:rtl/>
          <w:lang w:bidi="ar-EG"/>
        </w:rPr>
        <w:t>مسح</w:t>
      </w:r>
      <w:r w:rsidRPr="0068639C">
        <w:rPr>
          <w:rFonts w:ascii="Arial" w:hAnsi="Arial" w:cs="Arial"/>
          <w:sz w:val="32"/>
          <w:szCs w:val="32"/>
          <w:rtl/>
          <w:lang w:bidi="ar-EG"/>
        </w:rPr>
        <w:t xml:space="preserve"> </w:t>
      </w:r>
      <w:r w:rsidRPr="0068639C">
        <w:rPr>
          <w:rFonts w:ascii="Arial" w:hAnsi="Arial" w:cs="Arial" w:hint="cs"/>
          <w:sz w:val="32"/>
          <w:szCs w:val="32"/>
          <w:rtl/>
          <w:lang w:bidi="ar-EG"/>
        </w:rPr>
        <w:t>شامل</w:t>
      </w:r>
      <w:r w:rsidRPr="0068639C">
        <w:rPr>
          <w:rFonts w:ascii="Arial" w:hAnsi="Arial" w:cs="Arial"/>
          <w:sz w:val="32"/>
          <w:szCs w:val="32"/>
          <w:rtl/>
          <w:lang w:bidi="ar-EG"/>
        </w:rPr>
        <w:t xml:space="preserve"> </w:t>
      </w:r>
      <w:r w:rsidRPr="0068639C">
        <w:rPr>
          <w:rFonts w:ascii="Arial" w:hAnsi="Arial" w:cs="Arial" w:hint="cs"/>
          <w:sz w:val="32"/>
          <w:szCs w:val="32"/>
          <w:rtl/>
          <w:lang w:bidi="ar-EG"/>
        </w:rPr>
        <w:t>اعتمادا</w:t>
      </w:r>
      <w:r w:rsidRPr="0068639C">
        <w:rPr>
          <w:rFonts w:ascii="Arial" w:hAnsi="Arial" w:cs="Arial"/>
          <w:sz w:val="32"/>
          <w:szCs w:val="32"/>
          <w:rtl/>
          <w:lang w:bidi="ar-EG"/>
        </w:rPr>
        <w:t xml:space="preserve"> </w:t>
      </w:r>
      <w:r w:rsidRPr="0068639C">
        <w:rPr>
          <w:rFonts w:ascii="Arial" w:hAnsi="Arial" w:cs="Arial" w:hint="cs"/>
          <w:sz w:val="32"/>
          <w:szCs w:val="32"/>
          <w:rtl/>
          <w:lang w:bidi="ar-EG"/>
        </w:rPr>
        <w:t>على</w:t>
      </w:r>
      <w:r w:rsidRPr="0068639C">
        <w:rPr>
          <w:rFonts w:ascii="Arial" w:hAnsi="Arial" w:cs="Arial"/>
          <w:sz w:val="32"/>
          <w:szCs w:val="32"/>
          <w:rtl/>
          <w:lang w:bidi="ar-EG"/>
        </w:rPr>
        <w:t xml:space="preserve"> </w:t>
      </w:r>
      <w:proofErr w:type="gramStart"/>
      <w:r w:rsidRPr="0068639C">
        <w:rPr>
          <w:rFonts w:ascii="Arial" w:hAnsi="Arial" w:cs="Arial" w:hint="cs"/>
          <w:sz w:val="32"/>
          <w:szCs w:val="32"/>
          <w:rtl/>
          <w:lang w:bidi="ar-EG"/>
        </w:rPr>
        <w:t>الاستبيان</w:t>
      </w:r>
      <w:r w:rsidRPr="0068639C">
        <w:rPr>
          <w:rFonts w:ascii="Arial" w:hAnsi="Arial" w:cs="Arial"/>
          <w:sz w:val="32"/>
          <w:szCs w:val="32"/>
          <w:rtl/>
          <w:lang w:bidi="ar-EG"/>
        </w:rPr>
        <w:t xml:space="preserve"> .</w:t>
      </w:r>
      <w:proofErr w:type="gramEnd"/>
      <w:r w:rsidRPr="0068639C">
        <w:rPr>
          <w:rFonts w:ascii="Arial" w:hAnsi="Arial" w:cs="Arial"/>
          <w:sz w:val="32"/>
          <w:szCs w:val="32"/>
          <w:rtl/>
          <w:lang w:bidi="ar-EG"/>
        </w:rPr>
        <w:t xml:space="preserve"> </w:t>
      </w:r>
      <w:r w:rsidRPr="0068639C">
        <w:rPr>
          <w:rFonts w:ascii="Arial" w:hAnsi="Arial" w:cs="Arial" w:hint="cs"/>
          <w:sz w:val="32"/>
          <w:szCs w:val="32"/>
          <w:rtl/>
          <w:lang w:bidi="ar-EG"/>
        </w:rPr>
        <w:t>سيتم</w:t>
      </w:r>
      <w:r w:rsidRPr="0068639C">
        <w:rPr>
          <w:rFonts w:ascii="Arial" w:hAnsi="Arial" w:cs="Arial"/>
          <w:sz w:val="32"/>
          <w:szCs w:val="32"/>
          <w:rtl/>
          <w:lang w:bidi="ar-EG"/>
        </w:rPr>
        <w:t xml:space="preserve"> </w:t>
      </w:r>
      <w:r w:rsidRPr="0068639C">
        <w:rPr>
          <w:rFonts w:ascii="Arial" w:hAnsi="Arial" w:cs="Arial" w:hint="cs"/>
          <w:sz w:val="32"/>
          <w:szCs w:val="32"/>
          <w:rtl/>
          <w:lang w:bidi="ar-EG"/>
        </w:rPr>
        <w:t>تطبيق</w:t>
      </w:r>
      <w:r w:rsidRPr="0068639C">
        <w:rPr>
          <w:rFonts w:ascii="Arial" w:hAnsi="Arial" w:cs="Arial"/>
          <w:sz w:val="32"/>
          <w:szCs w:val="32"/>
          <w:rtl/>
          <w:lang w:bidi="ar-EG"/>
        </w:rPr>
        <w:t xml:space="preserve"> </w:t>
      </w:r>
      <w:r w:rsidRPr="0068639C">
        <w:rPr>
          <w:rFonts w:ascii="Arial" w:hAnsi="Arial" w:cs="Arial" w:hint="cs"/>
          <w:sz w:val="32"/>
          <w:szCs w:val="32"/>
          <w:rtl/>
          <w:lang w:bidi="ar-EG"/>
        </w:rPr>
        <w:t>الدراسة</w:t>
      </w:r>
      <w:r w:rsidRPr="0068639C">
        <w:rPr>
          <w:rFonts w:ascii="Arial" w:hAnsi="Arial" w:cs="Arial"/>
          <w:sz w:val="32"/>
          <w:szCs w:val="32"/>
          <w:rtl/>
          <w:lang w:bidi="ar-EG"/>
        </w:rPr>
        <w:t xml:space="preserve"> </w:t>
      </w:r>
      <w:r w:rsidRPr="0068639C">
        <w:rPr>
          <w:rFonts w:ascii="Arial" w:hAnsi="Arial" w:cs="Arial" w:hint="cs"/>
          <w:sz w:val="32"/>
          <w:szCs w:val="32"/>
          <w:rtl/>
          <w:lang w:bidi="ar-EG"/>
        </w:rPr>
        <w:t>على</w:t>
      </w:r>
      <w:r w:rsidRPr="0068639C">
        <w:rPr>
          <w:rFonts w:ascii="Arial" w:hAnsi="Arial" w:cs="Arial"/>
          <w:sz w:val="32"/>
          <w:szCs w:val="32"/>
          <w:rtl/>
          <w:lang w:bidi="ar-EG"/>
        </w:rPr>
        <w:t xml:space="preserve"> </w:t>
      </w:r>
      <w:r w:rsidRPr="0068639C">
        <w:rPr>
          <w:rFonts w:ascii="Arial" w:hAnsi="Arial" w:cs="Arial" w:hint="cs"/>
          <w:sz w:val="32"/>
          <w:szCs w:val="32"/>
          <w:rtl/>
          <w:lang w:bidi="ar-EG"/>
        </w:rPr>
        <w:t>عينة</w:t>
      </w:r>
      <w:r w:rsidRPr="0068639C">
        <w:rPr>
          <w:rFonts w:ascii="Arial" w:hAnsi="Arial" w:cs="Arial"/>
          <w:sz w:val="32"/>
          <w:szCs w:val="32"/>
          <w:rtl/>
          <w:lang w:bidi="ar-EG"/>
        </w:rPr>
        <w:t xml:space="preserve"> </w:t>
      </w:r>
      <w:r w:rsidRPr="0068639C">
        <w:rPr>
          <w:rFonts w:ascii="Arial" w:hAnsi="Arial" w:cs="Arial" w:hint="cs"/>
          <w:sz w:val="32"/>
          <w:szCs w:val="32"/>
          <w:rtl/>
          <w:lang w:bidi="ar-EG"/>
        </w:rPr>
        <w:t>من</w:t>
      </w:r>
      <w:r w:rsidRPr="0068639C">
        <w:rPr>
          <w:rFonts w:ascii="Arial" w:hAnsi="Arial" w:cs="Arial"/>
          <w:sz w:val="32"/>
          <w:szCs w:val="32"/>
          <w:rtl/>
          <w:lang w:bidi="ar-EG"/>
        </w:rPr>
        <w:t xml:space="preserve"> </w:t>
      </w:r>
      <w:r w:rsidRPr="0068639C">
        <w:rPr>
          <w:rFonts w:ascii="Arial" w:hAnsi="Arial" w:cs="Arial" w:hint="cs"/>
          <w:sz w:val="32"/>
          <w:szCs w:val="32"/>
          <w:rtl/>
          <w:lang w:bidi="ar-EG"/>
        </w:rPr>
        <w:t>المستفيدين</w:t>
      </w:r>
      <w:r w:rsidRPr="0068639C">
        <w:rPr>
          <w:rFonts w:ascii="Arial" w:hAnsi="Arial" w:cs="Arial"/>
          <w:sz w:val="32"/>
          <w:szCs w:val="32"/>
          <w:rtl/>
          <w:lang w:bidi="ar-EG"/>
        </w:rPr>
        <w:t xml:space="preserve"> </w:t>
      </w:r>
      <w:r w:rsidRPr="0068639C">
        <w:rPr>
          <w:rFonts w:ascii="Arial" w:hAnsi="Arial" w:cs="Arial" w:hint="cs"/>
          <w:sz w:val="32"/>
          <w:szCs w:val="32"/>
          <w:rtl/>
          <w:lang w:bidi="ar-EG"/>
        </w:rPr>
        <w:t>من</w:t>
      </w:r>
      <w:r w:rsidRPr="0068639C">
        <w:rPr>
          <w:rFonts w:ascii="Arial" w:hAnsi="Arial" w:cs="Arial"/>
          <w:sz w:val="32"/>
          <w:szCs w:val="32"/>
          <w:rtl/>
          <w:lang w:bidi="ar-EG"/>
        </w:rPr>
        <w:t xml:space="preserve"> </w:t>
      </w:r>
      <w:r w:rsidRPr="0068639C">
        <w:rPr>
          <w:rFonts w:ascii="Arial" w:hAnsi="Arial" w:cs="Arial" w:hint="cs"/>
          <w:sz w:val="32"/>
          <w:szCs w:val="32"/>
          <w:rtl/>
          <w:lang w:bidi="ar-EG"/>
        </w:rPr>
        <w:t>الخدمات</w:t>
      </w:r>
      <w:r w:rsidRPr="0068639C">
        <w:rPr>
          <w:rFonts w:ascii="Arial" w:hAnsi="Arial" w:cs="Arial"/>
          <w:sz w:val="32"/>
          <w:szCs w:val="32"/>
          <w:rtl/>
          <w:lang w:bidi="ar-EG"/>
        </w:rPr>
        <w:t xml:space="preserve"> </w:t>
      </w:r>
      <w:r w:rsidRPr="0068639C">
        <w:rPr>
          <w:rFonts w:ascii="Arial" w:hAnsi="Arial" w:cs="Arial" w:hint="cs"/>
          <w:sz w:val="32"/>
          <w:szCs w:val="32"/>
          <w:rtl/>
          <w:lang w:bidi="ar-EG"/>
        </w:rPr>
        <w:t>الصحية</w:t>
      </w:r>
      <w:r w:rsidRPr="0068639C">
        <w:rPr>
          <w:rFonts w:ascii="Arial" w:hAnsi="Arial" w:cs="Arial"/>
          <w:sz w:val="32"/>
          <w:szCs w:val="32"/>
          <w:rtl/>
          <w:lang w:bidi="ar-EG"/>
        </w:rPr>
        <w:t xml:space="preserve"> </w:t>
      </w:r>
      <w:r w:rsidRPr="0068639C">
        <w:rPr>
          <w:rFonts w:ascii="Arial" w:hAnsi="Arial" w:cs="Arial" w:hint="cs"/>
          <w:sz w:val="32"/>
          <w:szCs w:val="32"/>
          <w:rtl/>
          <w:lang w:bidi="ar-EG"/>
        </w:rPr>
        <w:t>بمستشفيات</w:t>
      </w:r>
      <w:r w:rsidRPr="0068639C">
        <w:rPr>
          <w:rFonts w:ascii="Arial" w:hAnsi="Arial" w:cs="Arial"/>
          <w:sz w:val="32"/>
          <w:szCs w:val="32"/>
          <w:rtl/>
          <w:lang w:bidi="ar-EG"/>
        </w:rPr>
        <w:t xml:space="preserve"> </w:t>
      </w:r>
      <w:r w:rsidRPr="0068639C">
        <w:rPr>
          <w:rFonts w:ascii="Arial" w:hAnsi="Arial" w:cs="Arial" w:hint="cs"/>
          <w:sz w:val="32"/>
          <w:szCs w:val="32"/>
          <w:rtl/>
          <w:lang w:bidi="ar-EG"/>
        </w:rPr>
        <w:t>الرياض</w:t>
      </w:r>
      <w:r w:rsidRPr="0068639C">
        <w:rPr>
          <w:rFonts w:ascii="Arial" w:hAnsi="Arial" w:cs="Arial"/>
          <w:sz w:val="32"/>
          <w:szCs w:val="32"/>
          <w:rtl/>
          <w:lang w:bidi="ar-EG"/>
        </w:rPr>
        <w:t xml:space="preserve"> </w:t>
      </w:r>
      <w:r>
        <w:rPr>
          <w:rFonts w:ascii="Arial" w:hAnsi="Arial" w:cs="Arial"/>
          <w:sz w:val="32"/>
          <w:szCs w:val="32"/>
          <w:rtl/>
          <w:lang w:bidi="ar-EG"/>
        </w:rPr>
        <w:t>–</w:t>
      </w:r>
      <w:r>
        <w:rPr>
          <w:rFonts w:ascii="Arial" w:hAnsi="Arial" w:cs="Arial" w:hint="cs"/>
          <w:sz w:val="32"/>
          <w:szCs w:val="32"/>
          <w:rtl/>
          <w:lang w:bidi="ar-EG"/>
        </w:rPr>
        <w:t xml:space="preserve"> </w:t>
      </w:r>
      <w:r w:rsidRPr="0068639C">
        <w:rPr>
          <w:rFonts w:ascii="Arial" w:hAnsi="Arial" w:cs="Arial" w:hint="cs"/>
          <w:sz w:val="32"/>
          <w:szCs w:val="32"/>
          <w:rtl/>
          <w:lang w:bidi="ar-EG"/>
        </w:rPr>
        <w:t>المملكة</w:t>
      </w:r>
      <w:r w:rsidRPr="0068639C">
        <w:rPr>
          <w:rFonts w:ascii="Arial" w:hAnsi="Arial" w:cs="Arial"/>
          <w:sz w:val="32"/>
          <w:szCs w:val="32"/>
          <w:rtl/>
          <w:lang w:bidi="ar-EG"/>
        </w:rPr>
        <w:t xml:space="preserve"> </w:t>
      </w:r>
      <w:r w:rsidRPr="0068639C">
        <w:rPr>
          <w:rFonts w:ascii="Arial" w:hAnsi="Arial" w:cs="Arial" w:hint="cs"/>
          <w:sz w:val="32"/>
          <w:szCs w:val="32"/>
          <w:rtl/>
          <w:lang w:bidi="ar-EG"/>
        </w:rPr>
        <w:t>العربية</w:t>
      </w:r>
      <w:r w:rsidRPr="0068639C">
        <w:rPr>
          <w:rFonts w:ascii="Arial" w:hAnsi="Arial" w:cs="Arial"/>
          <w:sz w:val="32"/>
          <w:szCs w:val="32"/>
          <w:rtl/>
          <w:lang w:bidi="ar-EG"/>
        </w:rPr>
        <w:t xml:space="preserve"> </w:t>
      </w:r>
      <w:r w:rsidRPr="0068639C">
        <w:rPr>
          <w:rFonts w:ascii="Arial" w:hAnsi="Arial" w:cs="Arial" w:hint="cs"/>
          <w:sz w:val="32"/>
          <w:szCs w:val="32"/>
          <w:rtl/>
          <w:lang w:bidi="ar-EG"/>
        </w:rPr>
        <w:t>السعودية</w:t>
      </w:r>
      <w:r w:rsidRPr="0068639C">
        <w:rPr>
          <w:rFonts w:ascii="Arial" w:hAnsi="Arial" w:cs="Arial"/>
          <w:sz w:val="32"/>
          <w:szCs w:val="32"/>
          <w:rtl/>
          <w:lang w:bidi="ar-EG"/>
        </w:rPr>
        <w:t xml:space="preserve"> </w:t>
      </w:r>
      <w:r w:rsidRPr="0068639C">
        <w:rPr>
          <w:rFonts w:ascii="Arial" w:hAnsi="Arial" w:cs="Arial" w:hint="cs"/>
          <w:sz w:val="32"/>
          <w:szCs w:val="32"/>
          <w:rtl/>
          <w:lang w:bidi="ar-EG"/>
        </w:rPr>
        <w:t>وذلك</w:t>
      </w:r>
      <w:r w:rsidRPr="0068639C">
        <w:rPr>
          <w:rFonts w:ascii="Arial" w:hAnsi="Arial" w:cs="Arial"/>
          <w:sz w:val="32"/>
          <w:szCs w:val="32"/>
          <w:rtl/>
          <w:lang w:bidi="ar-EG"/>
        </w:rPr>
        <w:t xml:space="preserve"> </w:t>
      </w:r>
      <w:r w:rsidRPr="0068639C">
        <w:rPr>
          <w:rFonts w:ascii="Arial" w:hAnsi="Arial" w:cs="Arial" w:hint="cs"/>
          <w:sz w:val="32"/>
          <w:szCs w:val="32"/>
          <w:rtl/>
          <w:lang w:bidi="ar-EG"/>
        </w:rPr>
        <w:t>اعتماداً</w:t>
      </w:r>
      <w:r w:rsidRPr="0068639C">
        <w:rPr>
          <w:rFonts w:ascii="Arial" w:hAnsi="Arial" w:cs="Arial"/>
          <w:sz w:val="32"/>
          <w:szCs w:val="32"/>
          <w:rtl/>
          <w:lang w:bidi="ar-EG"/>
        </w:rPr>
        <w:t xml:space="preserve"> </w:t>
      </w:r>
      <w:r w:rsidRPr="0068639C">
        <w:rPr>
          <w:rFonts w:ascii="Arial" w:hAnsi="Arial" w:cs="Arial" w:hint="cs"/>
          <w:sz w:val="32"/>
          <w:szCs w:val="32"/>
          <w:rtl/>
          <w:lang w:bidi="ar-EG"/>
        </w:rPr>
        <w:t>على</w:t>
      </w:r>
      <w:r w:rsidRPr="0068639C">
        <w:rPr>
          <w:rFonts w:ascii="Arial" w:hAnsi="Arial" w:cs="Arial"/>
          <w:sz w:val="32"/>
          <w:szCs w:val="32"/>
          <w:rtl/>
          <w:lang w:bidi="ar-EG"/>
        </w:rPr>
        <w:t xml:space="preserve"> </w:t>
      </w:r>
      <w:r w:rsidRPr="0068639C">
        <w:rPr>
          <w:rFonts w:ascii="Arial" w:hAnsi="Arial" w:cs="Arial" w:hint="cs"/>
          <w:sz w:val="32"/>
          <w:szCs w:val="32"/>
          <w:rtl/>
          <w:lang w:bidi="ar-EG"/>
        </w:rPr>
        <w:t>استبانة</w:t>
      </w:r>
      <w:r w:rsidRPr="0068639C">
        <w:rPr>
          <w:rFonts w:ascii="Arial" w:hAnsi="Arial" w:cs="Arial"/>
          <w:sz w:val="32"/>
          <w:szCs w:val="32"/>
          <w:rtl/>
          <w:lang w:bidi="ar-EG"/>
        </w:rPr>
        <w:t xml:space="preserve"> </w:t>
      </w:r>
      <w:r w:rsidRPr="0068639C">
        <w:rPr>
          <w:rFonts w:ascii="Arial" w:hAnsi="Arial" w:cs="Arial" w:hint="cs"/>
          <w:sz w:val="32"/>
          <w:szCs w:val="32"/>
          <w:rtl/>
          <w:lang w:bidi="ar-EG"/>
        </w:rPr>
        <w:t>سيتم</w:t>
      </w:r>
      <w:r w:rsidRPr="0068639C">
        <w:rPr>
          <w:rFonts w:ascii="Arial" w:hAnsi="Arial" w:cs="Arial"/>
          <w:sz w:val="32"/>
          <w:szCs w:val="32"/>
          <w:rtl/>
          <w:lang w:bidi="ar-EG"/>
        </w:rPr>
        <w:t xml:space="preserve"> </w:t>
      </w:r>
      <w:r w:rsidRPr="0068639C">
        <w:rPr>
          <w:rFonts w:ascii="Arial" w:hAnsi="Arial" w:cs="Arial" w:hint="cs"/>
          <w:sz w:val="32"/>
          <w:szCs w:val="32"/>
          <w:rtl/>
          <w:lang w:bidi="ar-EG"/>
        </w:rPr>
        <w:t>توزيعها</w:t>
      </w:r>
      <w:r w:rsidRPr="0068639C">
        <w:rPr>
          <w:rFonts w:ascii="Arial" w:hAnsi="Arial" w:cs="Arial"/>
          <w:sz w:val="32"/>
          <w:szCs w:val="32"/>
          <w:rtl/>
          <w:lang w:bidi="ar-EG"/>
        </w:rPr>
        <w:t xml:space="preserve"> </w:t>
      </w:r>
      <w:r w:rsidRPr="0068639C">
        <w:rPr>
          <w:rFonts w:ascii="Arial" w:hAnsi="Arial" w:cs="Arial" w:hint="cs"/>
          <w:sz w:val="32"/>
          <w:szCs w:val="32"/>
          <w:rtl/>
          <w:lang w:bidi="ar-EG"/>
        </w:rPr>
        <w:t>على</w:t>
      </w:r>
      <w:r w:rsidRPr="0068639C">
        <w:rPr>
          <w:rFonts w:ascii="Arial" w:hAnsi="Arial" w:cs="Arial"/>
          <w:sz w:val="32"/>
          <w:szCs w:val="32"/>
          <w:rtl/>
          <w:lang w:bidi="ar-EG"/>
        </w:rPr>
        <w:t xml:space="preserve"> </w:t>
      </w:r>
      <w:r w:rsidRPr="0068639C">
        <w:rPr>
          <w:rFonts w:ascii="Arial" w:hAnsi="Arial" w:cs="Arial" w:hint="cs"/>
          <w:sz w:val="32"/>
          <w:szCs w:val="32"/>
          <w:rtl/>
          <w:lang w:bidi="ar-EG"/>
        </w:rPr>
        <w:t>المرضى</w:t>
      </w:r>
      <w:r w:rsidRPr="0068639C">
        <w:rPr>
          <w:rFonts w:ascii="Arial" w:hAnsi="Arial" w:cs="Arial"/>
          <w:sz w:val="32"/>
          <w:szCs w:val="32"/>
          <w:rtl/>
          <w:lang w:bidi="ar-EG"/>
        </w:rPr>
        <w:t xml:space="preserve"> </w:t>
      </w:r>
      <w:r w:rsidRPr="0068639C">
        <w:rPr>
          <w:rFonts w:ascii="Arial" w:hAnsi="Arial" w:cs="Arial" w:hint="cs"/>
          <w:sz w:val="32"/>
          <w:szCs w:val="32"/>
          <w:rtl/>
          <w:lang w:bidi="ar-EG"/>
        </w:rPr>
        <w:t>أو</w:t>
      </w:r>
      <w:r w:rsidRPr="0068639C">
        <w:rPr>
          <w:rFonts w:ascii="Arial" w:hAnsi="Arial" w:cs="Arial"/>
          <w:sz w:val="32"/>
          <w:szCs w:val="32"/>
          <w:rtl/>
          <w:lang w:bidi="ar-EG"/>
        </w:rPr>
        <w:t xml:space="preserve"> </w:t>
      </w:r>
      <w:r w:rsidRPr="0068639C">
        <w:rPr>
          <w:rFonts w:ascii="Arial" w:hAnsi="Arial" w:cs="Arial" w:hint="cs"/>
          <w:sz w:val="32"/>
          <w:szCs w:val="32"/>
          <w:rtl/>
          <w:lang w:bidi="ar-EG"/>
        </w:rPr>
        <w:t>ذويهم</w:t>
      </w:r>
      <w:r w:rsidRPr="0068639C">
        <w:rPr>
          <w:rFonts w:ascii="Arial" w:hAnsi="Arial" w:cs="Arial"/>
          <w:sz w:val="32"/>
          <w:szCs w:val="32"/>
          <w:rtl/>
          <w:lang w:bidi="ar-EG"/>
        </w:rPr>
        <w:t xml:space="preserve"> </w:t>
      </w:r>
      <w:r w:rsidRPr="0068639C">
        <w:rPr>
          <w:rFonts w:ascii="Arial" w:hAnsi="Arial" w:cs="Arial" w:hint="cs"/>
          <w:sz w:val="32"/>
          <w:szCs w:val="32"/>
          <w:rtl/>
          <w:lang w:bidi="ar-EG"/>
        </w:rPr>
        <w:t>وسوف</w:t>
      </w:r>
      <w:r w:rsidRPr="0068639C">
        <w:rPr>
          <w:rFonts w:ascii="Arial" w:hAnsi="Arial" w:cs="Arial"/>
          <w:sz w:val="32"/>
          <w:szCs w:val="32"/>
          <w:rtl/>
          <w:lang w:bidi="ar-EG"/>
        </w:rPr>
        <w:t xml:space="preserve"> </w:t>
      </w:r>
      <w:r w:rsidRPr="0068639C">
        <w:rPr>
          <w:rFonts w:ascii="Arial" w:hAnsi="Arial" w:cs="Arial" w:hint="cs"/>
          <w:sz w:val="32"/>
          <w:szCs w:val="32"/>
          <w:rtl/>
          <w:lang w:bidi="ar-EG"/>
        </w:rPr>
        <w:t>يشتمل</w:t>
      </w:r>
      <w:r w:rsidRPr="0068639C">
        <w:rPr>
          <w:rFonts w:ascii="Arial" w:hAnsi="Arial" w:cs="Arial"/>
          <w:sz w:val="32"/>
          <w:szCs w:val="32"/>
          <w:rtl/>
          <w:lang w:bidi="ar-EG"/>
        </w:rPr>
        <w:t xml:space="preserve"> </w:t>
      </w:r>
      <w:proofErr w:type="gramStart"/>
      <w:r w:rsidRPr="0068639C">
        <w:rPr>
          <w:rFonts w:ascii="Arial" w:hAnsi="Arial" w:cs="Arial" w:hint="cs"/>
          <w:sz w:val="32"/>
          <w:szCs w:val="32"/>
          <w:rtl/>
          <w:lang w:bidi="ar-EG"/>
        </w:rPr>
        <w:t>الاستبيان</w:t>
      </w:r>
      <w:proofErr w:type="gramEnd"/>
      <w:r w:rsidRPr="0068639C">
        <w:rPr>
          <w:rFonts w:ascii="Arial" w:hAnsi="Arial" w:cs="Arial"/>
          <w:sz w:val="32"/>
          <w:szCs w:val="32"/>
          <w:rtl/>
          <w:lang w:bidi="ar-EG"/>
        </w:rPr>
        <w:t xml:space="preserve"> </w:t>
      </w:r>
      <w:r w:rsidRPr="0068639C">
        <w:rPr>
          <w:rFonts w:ascii="Arial" w:hAnsi="Arial" w:cs="Arial" w:hint="cs"/>
          <w:sz w:val="32"/>
          <w:szCs w:val="32"/>
          <w:rtl/>
          <w:lang w:bidi="ar-EG"/>
        </w:rPr>
        <w:t>على</w:t>
      </w:r>
      <w:r w:rsidRPr="0068639C">
        <w:rPr>
          <w:rFonts w:ascii="Arial" w:hAnsi="Arial" w:cs="Arial"/>
          <w:sz w:val="32"/>
          <w:szCs w:val="32"/>
          <w:rtl/>
          <w:lang w:bidi="ar-EG"/>
        </w:rPr>
        <w:t xml:space="preserve"> </w:t>
      </w:r>
      <w:r w:rsidRPr="0068639C">
        <w:rPr>
          <w:rFonts w:ascii="Arial" w:hAnsi="Arial" w:cs="Arial" w:hint="cs"/>
          <w:sz w:val="32"/>
          <w:szCs w:val="32"/>
          <w:rtl/>
          <w:lang w:bidi="ar-EG"/>
        </w:rPr>
        <w:t>ثلاث</w:t>
      </w:r>
      <w:r w:rsidRPr="0068639C">
        <w:rPr>
          <w:rFonts w:ascii="Arial" w:hAnsi="Arial" w:cs="Arial"/>
          <w:sz w:val="32"/>
          <w:szCs w:val="32"/>
          <w:rtl/>
          <w:lang w:bidi="ar-EG"/>
        </w:rPr>
        <w:t xml:space="preserve"> </w:t>
      </w:r>
      <w:proofErr w:type="gramStart"/>
      <w:r w:rsidRPr="0068639C">
        <w:rPr>
          <w:rFonts w:ascii="Arial" w:hAnsi="Arial" w:cs="Arial" w:hint="cs"/>
          <w:sz w:val="32"/>
          <w:szCs w:val="32"/>
          <w:rtl/>
          <w:lang w:bidi="ar-EG"/>
        </w:rPr>
        <w:t>محاور</w:t>
      </w:r>
      <w:r>
        <w:rPr>
          <w:rFonts w:ascii="Arial" w:hAnsi="Arial" w:cs="Arial" w:hint="cs"/>
          <w:sz w:val="32"/>
          <w:szCs w:val="32"/>
          <w:rtl/>
          <w:lang w:bidi="ar-EG"/>
        </w:rPr>
        <w:t xml:space="preserve"> :</w:t>
      </w:r>
      <w:proofErr w:type="gramEnd"/>
    </w:p>
    <w:p w14:paraId="69E2F9CB" w14:textId="77777777" w:rsidR="00EF4987" w:rsidRDefault="00EF4987" w:rsidP="00C236C9">
      <w:pPr>
        <w:pStyle w:val="ListParagraph"/>
        <w:numPr>
          <w:ilvl w:val="0"/>
          <w:numId w:val="62"/>
        </w:numPr>
        <w:spacing w:after="0" w:line="288" w:lineRule="auto"/>
        <w:jc w:val="both"/>
        <w:rPr>
          <w:rFonts w:ascii="Arial" w:hAnsi="Arial" w:cs="Arial"/>
          <w:sz w:val="32"/>
          <w:szCs w:val="32"/>
          <w:lang w:bidi="ar-EG"/>
        </w:rPr>
      </w:pPr>
      <w:r w:rsidRPr="005531AC">
        <w:rPr>
          <w:rFonts w:ascii="Arial" w:hAnsi="Arial" w:cs="Arial" w:hint="cs"/>
          <w:sz w:val="32"/>
          <w:szCs w:val="32"/>
          <w:rtl/>
          <w:lang w:bidi="ar-EG"/>
        </w:rPr>
        <w:t>المحور</w:t>
      </w:r>
      <w:r w:rsidRPr="005531AC">
        <w:rPr>
          <w:rFonts w:ascii="Arial" w:hAnsi="Arial" w:cs="Arial"/>
          <w:sz w:val="32"/>
          <w:szCs w:val="32"/>
          <w:rtl/>
          <w:lang w:bidi="ar-EG"/>
        </w:rPr>
        <w:t xml:space="preserve"> </w:t>
      </w:r>
      <w:r w:rsidRPr="005531AC">
        <w:rPr>
          <w:rFonts w:ascii="Arial" w:hAnsi="Arial" w:cs="Arial" w:hint="cs"/>
          <w:sz w:val="32"/>
          <w:szCs w:val="32"/>
          <w:rtl/>
          <w:lang w:bidi="ar-EG"/>
        </w:rPr>
        <w:t>الأول</w:t>
      </w:r>
      <w:r>
        <w:rPr>
          <w:rFonts w:ascii="Arial" w:hAnsi="Arial" w:cs="Arial"/>
          <w:sz w:val="32"/>
          <w:szCs w:val="32"/>
          <w:rtl/>
          <w:lang w:bidi="ar-EG"/>
        </w:rPr>
        <w:t xml:space="preserve"> (</w:t>
      </w:r>
      <w:r w:rsidRPr="005531AC">
        <w:rPr>
          <w:rFonts w:ascii="Arial" w:hAnsi="Arial" w:cs="Arial" w:hint="cs"/>
          <w:sz w:val="32"/>
          <w:szCs w:val="32"/>
          <w:rtl/>
          <w:lang w:bidi="ar-EG"/>
        </w:rPr>
        <w:t>البيانات</w:t>
      </w:r>
      <w:r w:rsidRPr="005531AC">
        <w:rPr>
          <w:rFonts w:ascii="Arial" w:hAnsi="Arial" w:cs="Arial"/>
          <w:sz w:val="32"/>
          <w:szCs w:val="32"/>
          <w:rtl/>
          <w:lang w:bidi="ar-EG"/>
        </w:rPr>
        <w:t xml:space="preserve"> </w:t>
      </w:r>
      <w:r w:rsidRPr="005531AC">
        <w:rPr>
          <w:rFonts w:ascii="Arial" w:hAnsi="Arial" w:cs="Arial" w:hint="cs"/>
          <w:sz w:val="32"/>
          <w:szCs w:val="32"/>
          <w:rtl/>
          <w:lang w:bidi="ar-EG"/>
        </w:rPr>
        <w:t>الشخصية</w:t>
      </w:r>
      <w:proofErr w:type="gramStart"/>
      <w:r w:rsidRPr="005531AC">
        <w:rPr>
          <w:rFonts w:ascii="Arial" w:hAnsi="Arial" w:cs="Arial"/>
          <w:sz w:val="32"/>
          <w:szCs w:val="32"/>
          <w:rtl/>
          <w:lang w:bidi="ar-EG"/>
        </w:rPr>
        <w:t>)</w:t>
      </w:r>
      <w:r>
        <w:rPr>
          <w:rFonts w:ascii="Arial" w:hAnsi="Arial" w:cs="Arial" w:hint="cs"/>
          <w:sz w:val="32"/>
          <w:szCs w:val="32"/>
          <w:rtl/>
          <w:lang w:bidi="ar-EG"/>
        </w:rPr>
        <w:t xml:space="preserve"> .</w:t>
      </w:r>
      <w:proofErr w:type="gramEnd"/>
    </w:p>
    <w:p w14:paraId="4395DF60" w14:textId="77777777" w:rsidR="00EF4987" w:rsidRDefault="00EF4987" w:rsidP="00C236C9">
      <w:pPr>
        <w:pStyle w:val="ListParagraph"/>
        <w:numPr>
          <w:ilvl w:val="0"/>
          <w:numId w:val="62"/>
        </w:numPr>
        <w:spacing w:after="0" w:line="288" w:lineRule="auto"/>
        <w:jc w:val="both"/>
        <w:rPr>
          <w:rFonts w:ascii="Arial" w:hAnsi="Arial" w:cs="Arial"/>
          <w:sz w:val="32"/>
          <w:szCs w:val="32"/>
          <w:lang w:bidi="ar-EG"/>
        </w:rPr>
      </w:pPr>
      <w:r w:rsidRPr="005531AC">
        <w:rPr>
          <w:rFonts w:ascii="Arial" w:hAnsi="Arial" w:cs="Arial" w:hint="cs"/>
          <w:sz w:val="32"/>
          <w:szCs w:val="32"/>
          <w:rtl/>
          <w:lang w:bidi="ar-EG"/>
        </w:rPr>
        <w:t>المحور</w:t>
      </w:r>
      <w:r w:rsidRPr="005531AC">
        <w:rPr>
          <w:rFonts w:ascii="Arial" w:hAnsi="Arial" w:cs="Arial"/>
          <w:sz w:val="32"/>
          <w:szCs w:val="32"/>
          <w:rtl/>
          <w:lang w:bidi="ar-EG"/>
        </w:rPr>
        <w:t xml:space="preserve"> </w:t>
      </w:r>
      <w:r w:rsidRPr="005531AC">
        <w:rPr>
          <w:rFonts w:ascii="Arial" w:hAnsi="Arial" w:cs="Arial" w:hint="cs"/>
          <w:sz w:val="32"/>
          <w:szCs w:val="32"/>
          <w:rtl/>
          <w:lang w:bidi="ar-EG"/>
        </w:rPr>
        <w:t>الثاني</w:t>
      </w:r>
      <w:r w:rsidRPr="005531AC">
        <w:rPr>
          <w:rFonts w:ascii="Arial" w:hAnsi="Arial" w:cs="Arial"/>
          <w:sz w:val="32"/>
          <w:szCs w:val="32"/>
          <w:rtl/>
          <w:lang w:bidi="ar-EG"/>
        </w:rPr>
        <w:t xml:space="preserve"> (</w:t>
      </w:r>
      <w:r w:rsidRPr="005531AC">
        <w:rPr>
          <w:rFonts w:ascii="Arial" w:hAnsi="Arial" w:cs="Arial" w:hint="cs"/>
          <w:sz w:val="32"/>
          <w:szCs w:val="32"/>
          <w:rtl/>
          <w:lang w:bidi="ar-EG"/>
        </w:rPr>
        <w:t>الذكاء</w:t>
      </w:r>
      <w:r w:rsidRPr="005531AC">
        <w:rPr>
          <w:rFonts w:ascii="Arial" w:hAnsi="Arial" w:cs="Arial"/>
          <w:sz w:val="32"/>
          <w:szCs w:val="32"/>
          <w:rtl/>
          <w:lang w:bidi="ar-EG"/>
        </w:rPr>
        <w:t xml:space="preserve"> </w:t>
      </w:r>
      <w:r w:rsidRPr="005531AC">
        <w:rPr>
          <w:rFonts w:ascii="Arial" w:hAnsi="Arial" w:cs="Arial" w:hint="cs"/>
          <w:sz w:val="32"/>
          <w:szCs w:val="32"/>
          <w:rtl/>
          <w:lang w:bidi="ar-EG"/>
        </w:rPr>
        <w:t>الاصطناعي</w:t>
      </w:r>
      <w:proofErr w:type="gramStart"/>
      <w:r w:rsidRPr="005531AC">
        <w:rPr>
          <w:rFonts w:ascii="Arial" w:hAnsi="Arial" w:cs="Arial"/>
          <w:sz w:val="32"/>
          <w:szCs w:val="32"/>
          <w:rtl/>
          <w:lang w:bidi="ar-EG"/>
        </w:rPr>
        <w:t>)</w:t>
      </w:r>
      <w:r>
        <w:rPr>
          <w:rFonts w:ascii="Arial" w:hAnsi="Arial" w:cs="Arial" w:hint="cs"/>
          <w:sz w:val="32"/>
          <w:szCs w:val="32"/>
          <w:rtl/>
          <w:lang w:bidi="ar-EG"/>
        </w:rPr>
        <w:t xml:space="preserve"> .</w:t>
      </w:r>
      <w:proofErr w:type="gramEnd"/>
    </w:p>
    <w:p w14:paraId="67A73EAA" w14:textId="77777777" w:rsidR="00EF4987" w:rsidRPr="005531AC" w:rsidRDefault="00EF4987" w:rsidP="00C236C9">
      <w:pPr>
        <w:pStyle w:val="ListParagraph"/>
        <w:numPr>
          <w:ilvl w:val="0"/>
          <w:numId w:val="62"/>
        </w:numPr>
        <w:spacing w:after="0" w:line="288" w:lineRule="auto"/>
        <w:jc w:val="both"/>
        <w:rPr>
          <w:rFonts w:ascii="Arial" w:hAnsi="Arial" w:cs="Arial"/>
          <w:sz w:val="32"/>
          <w:szCs w:val="32"/>
          <w:rtl/>
          <w:lang w:bidi="ar-EG"/>
        </w:rPr>
      </w:pPr>
      <w:r w:rsidRPr="005531AC">
        <w:rPr>
          <w:rFonts w:ascii="Arial" w:hAnsi="Arial" w:cs="Arial" w:hint="cs"/>
          <w:sz w:val="32"/>
          <w:szCs w:val="32"/>
          <w:rtl/>
          <w:lang w:bidi="ar-EG"/>
        </w:rPr>
        <w:t>المحور</w:t>
      </w:r>
      <w:r w:rsidRPr="005531AC">
        <w:rPr>
          <w:rFonts w:ascii="Arial" w:hAnsi="Arial" w:cs="Arial"/>
          <w:sz w:val="32"/>
          <w:szCs w:val="32"/>
          <w:rtl/>
          <w:lang w:bidi="ar-EG"/>
        </w:rPr>
        <w:t xml:space="preserve"> </w:t>
      </w:r>
      <w:r w:rsidRPr="005531AC">
        <w:rPr>
          <w:rFonts w:ascii="Arial" w:hAnsi="Arial" w:cs="Arial" w:hint="cs"/>
          <w:sz w:val="32"/>
          <w:szCs w:val="32"/>
          <w:rtl/>
          <w:lang w:bidi="ar-EG"/>
        </w:rPr>
        <w:t>الثالث</w:t>
      </w:r>
      <w:r w:rsidRPr="005531AC">
        <w:rPr>
          <w:rFonts w:ascii="Arial" w:hAnsi="Arial" w:cs="Arial"/>
          <w:sz w:val="32"/>
          <w:szCs w:val="32"/>
          <w:rtl/>
          <w:lang w:bidi="ar-EG"/>
        </w:rPr>
        <w:t xml:space="preserve"> (</w:t>
      </w:r>
      <w:r w:rsidRPr="005531AC">
        <w:rPr>
          <w:rFonts w:ascii="Arial" w:hAnsi="Arial" w:cs="Arial" w:hint="cs"/>
          <w:sz w:val="32"/>
          <w:szCs w:val="32"/>
          <w:rtl/>
          <w:lang w:bidi="ar-EG"/>
        </w:rPr>
        <w:t>تحسين</w:t>
      </w:r>
      <w:r w:rsidRPr="005531AC">
        <w:rPr>
          <w:rFonts w:ascii="Arial" w:hAnsi="Arial" w:cs="Arial"/>
          <w:sz w:val="32"/>
          <w:szCs w:val="32"/>
          <w:rtl/>
          <w:lang w:bidi="ar-EG"/>
        </w:rPr>
        <w:t xml:space="preserve"> </w:t>
      </w:r>
      <w:r w:rsidRPr="005531AC">
        <w:rPr>
          <w:rFonts w:ascii="Arial" w:hAnsi="Arial" w:cs="Arial" w:hint="cs"/>
          <w:sz w:val="32"/>
          <w:szCs w:val="32"/>
          <w:rtl/>
          <w:lang w:bidi="ar-EG"/>
        </w:rPr>
        <w:t>الخدمات</w:t>
      </w:r>
      <w:r w:rsidRPr="005531AC">
        <w:rPr>
          <w:rFonts w:ascii="Arial" w:hAnsi="Arial" w:cs="Arial"/>
          <w:sz w:val="32"/>
          <w:szCs w:val="32"/>
          <w:rtl/>
          <w:lang w:bidi="ar-EG"/>
        </w:rPr>
        <w:t xml:space="preserve"> </w:t>
      </w:r>
      <w:r w:rsidRPr="005531AC">
        <w:rPr>
          <w:rFonts w:ascii="Arial" w:hAnsi="Arial" w:cs="Arial" w:hint="cs"/>
          <w:sz w:val="32"/>
          <w:szCs w:val="32"/>
          <w:rtl/>
          <w:lang w:bidi="ar-EG"/>
        </w:rPr>
        <w:t>الصحية</w:t>
      </w:r>
      <w:proofErr w:type="gramStart"/>
      <w:r w:rsidRPr="005531AC">
        <w:rPr>
          <w:rFonts w:ascii="Arial" w:hAnsi="Arial" w:cs="Arial"/>
          <w:sz w:val="32"/>
          <w:szCs w:val="32"/>
          <w:rtl/>
          <w:lang w:bidi="ar-EG"/>
        </w:rPr>
        <w:t>)</w:t>
      </w:r>
      <w:r>
        <w:rPr>
          <w:rFonts w:ascii="Arial" w:hAnsi="Arial" w:cs="Arial" w:hint="cs"/>
          <w:sz w:val="32"/>
          <w:szCs w:val="32"/>
          <w:rtl/>
          <w:lang w:bidi="ar-EG"/>
        </w:rPr>
        <w:t xml:space="preserve"> .</w:t>
      </w:r>
      <w:proofErr w:type="gramEnd"/>
    </w:p>
    <w:p w14:paraId="161BE2F7" w14:textId="77777777" w:rsidR="00EF4987" w:rsidRPr="0068639C" w:rsidRDefault="00EF4987" w:rsidP="00EF4987">
      <w:pPr>
        <w:spacing w:after="0" w:line="288" w:lineRule="auto"/>
        <w:jc w:val="both"/>
        <w:rPr>
          <w:rFonts w:ascii="Arial" w:hAnsi="Arial" w:cs="Arial"/>
          <w:sz w:val="32"/>
          <w:szCs w:val="32"/>
          <w:rtl/>
          <w:lang w:bidi="ar-EG"/>
        </w:rPr>
      </w:pPr>
      <w:r w:rsidRPr="0068639C">
        <w:rPr>
          <w:rFonts w:ascii="Arial" w:hAnsi="Arial" w:cs="Arial" w:hint="cs"/>
          <w:sz w:val="32"/>
          <w:szCs w:val="32"/>
          <w:rtl/>
          <w:lang w:bidi="ar-EG"/>
        </w:rPr>
        <w:t>ووفقاً</w:t>
      </w:r>
      <w:r w:rsidRPr="0068639C">
        <w:rPr>
          <w:rFonts w:ascii="Arial" w:hAnsi="Arial" w:cs="Arial"/>
          <w:sz w:val="32"/>
          <w:szCs w:val="32"/>
          <w:rtl/>
          <w:lang w:bidi="ar-EG"/>
        </w:rPr>
        <w:t xml:space="preserve"> </w:t>
      </w:r>
      <w:r w:rsidRPr="0068639C">
        <w:rPr>
          <w:rFonts w:ascii="Arial" w:hAnsi="Arial" w:cs="Arial" w:hint="cs"/>
          <w:sz w:val="32"/>
          <w:szCs w:val="32"/>
          <w:rtl/>
          <w:lang w:bidi="ar-EG"/>
        </w:rPr>
        <w:t>لحجم</w:t>
      </w:r>
      <w:r w:rsidRPr="0068639C">
        <w:rPr>
          <w:rFonts w:ascii="Arial" w:hAnsi="Arial" w:cs="Arial"/>
          <w:sz w:val="32"/>
          <w:szCs w:val="32"/>
          <w:rtl/>
          <w:lang w:bidi="ar-EG"/>
        </w:rPr>
        <w:t xml:space="preserve"> </w:t>
      </w:r>
      <w:r w:rsidRPr="0068639C">
        <w:rPr>
          <w:rFonts w:ascii="Arial" w:hAnsi="Arial" w:cs="Arial" w:hint="cs"/>
          <w:sz w:val="32"/>
          <w:szCs w:val="32"/>
          <w:rtl/>
          <w:lang w:bidi="ar-EG"/>
        </w:rPr>
        <w:t>مجتمع</w:t>
      </w:r>
      <w:r w:rsidRPr="0068639C">
        <w:rPr>
          <w:rFonts w:ascii="Arial" w:hAnsi="Arial" w:cs="Arial"/>
          <w:sz w:val="32"/>
          <w:szCs w:val="32"/>
          <w:rtl/>
          <w:lang w:bidi="ar-EG"/>
        </w:rPr>
        <w:t xml:space="preserve"> </w:t>
      </w:r>
      <w:r w:rsidRPr="0068639C">
        <w:rPr>
          <w:rFonts w:ascii="Arial" w:hAnsi="Arial" w:cs="Arial" w:hint="cs"/>
          <w:sz w:val="32"/>
          <w:szCs w:val="32"/>
          <w:rtl/>
          <w:lang w:bidi="ar-EG"/>
        </w:rPr>
        <w:t>البحث</w:t>
      </w:r>
      <w:r w:rsidRPr="0068639C">
        <w:rPr>
          <w:rFonts w:ascii="Arial" w:hAnsi="Arial" w:cs="Arial"/>
          <w:sz w:val="32"/>
          <w:szCs w:val="32"/>
          <w:rtl/>
          <w:lang w:bidi="ar-EG"/>
        </w:rPr>
        <w:t xml:space="preserve"> </w:t>
      </w:r>
      <w:r w:rsidRPr="0068639C">
        <w:rPr>
          <w:rFonts w:ascii="Arial" w:hAnsi="Arial" w:cs="Arial" w:hint="cs"/>
          <w:sz w:val="32"/>
          <w:szCs w:val="32"/>
          <w:rtl/>
          <w:lang w:bidi="ar-EG"/>
        </w:rPr>
        <w:t>حيث</w:t>
      </w:r>
      <w:r w:rsidRPr="0068639C">
        <w:rPr>
          <w:rFonts w:ascii="Arial" w:hAnsi="Arial" w:cs="Arial"/>
          <w:sz w:val="32"/>
          <w:szCs w:val="32"/>
          <w:rtl/>
          <w:lang w:bidi="ar-EG"/>
        </w:rPr>
        <w:t xml:space="preserve"> </w:t>
      </w:r>
      <w:r w:rsidRPr="0068639C">
        <w:rPr>
          <w:rFonts w:ascii="Arial" w:hAnsi="Arial" w:cs="Arial" w:hint="cs"/>
          <w:sz w:val="32"/>
          <w:szCs w:val="32"/>
          <w:rtl/>
          <w:lang w:bidi="ar-EG"/>
        </w:rPr>
        <w:t>يبلغ</w:t>
      </w:r>
      <w:r w:rsidRPr="0068639C">
        <w:rPr>
          <w:rFonts w:ascii="Arial" w:hAnsi="Arial" w:cs="Arial"/>
          <w:sz w:val="32"/>
          <w:szCs w:val="32"/>
          <w:rtl/>
          <w:lang w:bidi="ar-EG"/>
        </w:rPr>
        <w:t xml:space="preserve"> </w:t>
      </w:r>
      <w:r w:rsidRPr="0068639C">
        <w:rPr>
          <w:rFonts w:ascii="Arial" w:hAnsi="Arial" w:cs="Arial" w:hint="cs"/>
          <w:sz w:val="32"/>
          <w:szCs w:val="32"/>
          <w:rtl/>
          <w:lang w:bidi="ar-EG"/>
        </w:rPr>
        <w:t>عدد</w:t>
      </w:r>
      <w:r w:rsidRPr="0068639C">
        <w:rPr>
          <w:rFonts w:ascii="Arial" w:hAnsi="Arial" w:cs="Arial"/>
          <w:sz w:val="32"/>
          <w:szCs w:val="32"/>
          <w:rtl/>
          <w:lang w:bidi="ar-EG"/>
        </w:rPr>
        <w:t xml:space="preserve"> </w:t>
      </w:r>
      <w:r w:rsidRPr="0068639C">
        <w:rPr>
          <w:rFonts w:ascii="Arial" w:hAnsi="Arial" w:cs="Arial" w:hint="cs"/>
          <w:sz w:val="32"/>
          <w:szCs w:val="32"/>
          <w:rtl/>
          <w:lang w:bidi="ar-EG"/>
        </w:rPr>
        <w:t>المستفيدين</w:t>
      </w:r>
      <w:r w:rsidRPr="0068639C">
        <w:rPr>
          <w:rFonts w:ascii="Arial" w:hAnsi="Arial" w:cs="Arial"/>
          <w:sz w:val="32"/>
          <w:szCs w:val="32"/>
          <w:rtl/>
          <w:lang w:bidi="ar-EG"/>
        </w:rPr>
        <w:t xml:space="preserve"> </w:t>
      </w:r>
      <w:r w:rsidRPr="0068639C">
        <w:rPr>
          <w:rFonts w:ascii="Arial" w:hAnsi="Arial" w:cs="Arial" w:hint="cs"/>
          <w:sz w:val="32"/>
          <w:szCs w:val="32"/>
          <w:rtl/>
          <w:lang w:bidi="ar-EG"/>
        </w:rPr>
        <w:t>حوالي</w:t>
      </w:r>
      <w:r w:rsidRPr="0068639C">
        <w:rPr>
          <w:rFonts w:ascii="Arial" w:hAnsi="Arial" w:cs="Arial"/>
          <w:sz w:val="32"/>
          <w:szCs w:val="32"/>
          <w:rtl/>
          <w:lang w:bidi="ar-EG"/>
        </w:rPr>
        <w:t xml:space="preserve"> (</w:t>
      </w:r>
      <w:r>
        <w:rPr>
          <w:rFonts w:ascii="Arial" w:hAnsi="Arial" w:cs="Arial"/>
          <w:sz w:val="32"/>
          <w:szCs w:val="32"/>
          <w:lang w:bidi="ar-EG"/>
        </w:rPr>
        <w:t>1447</w:t>
      </w:r>
      <w:proofErr w:type="gramStart"/>
      <w:r w:rsidRPr="0068639C">
        <w:rPr>
          <w:rFonts w:ascii="Arial" w:hAnsi="Arial" w:cs="Arial"/>
          <w:sz w:val="32"/>
          <w:szCs w:val="32"/>
          <w:rtl/>
          <w:lang w:bidi="ar-EG"/>
        </w:rPr>
        <w:t xml:space="preserve">) </w:t>
      </w:r>
      <w:r w:rsidRPr="0068639C">
        <w:rPr>
          <w:rFonts w:ascii="Arial" w:hAnsi="Arial" w:cs="Arial" w:hint="cs"/>
          <w:sz w:val="32"/>
          <w:szCs w:val="32"/>
          <w:rtl/>
          <w:lang w:bidi="ar-EG"/>
        </w:rPr>
        <w:t>،</w:t>
      </w:r>
      <w:proofErr w:type="gramEnd"/>
      <w:r w:rsidRPr="0068639C">
        <w:rPr>
          <w:rFonts w:ascii="Arial" w:hAnsi="Arial" w:cs="Arial"/>
          <w:sz w:val="32"/>
          <w:szCs w:val="32"/>
          <w:rtl/>
          <w:lang w:bidi="ar-EG"/>
        </w:rPr>
        <w:t xml:space="preserve"> </w:t>
      </w:r>
      <w:r w:rsidRPr="0068639C">
        <w:rPr>
          <w:rFonts w:ascii="Arial" w:hAnsi="Arial" w:cs="Arial" w:hint="cs"/>
          <w:sz w:val="32"/>
          <w:szCs w:val="32"/>
          <w:rtl/>
          <w:lang w:bidi="ar-EG"/>
        </w:rPr>
        <w:t>سيتم</w:t>
      </w:r>
      <w:r w:rsidRPr="0068639C">
        <w:rPr>
          <w:rFonts w:ascii="Arial" w:hAnsi="Arial" w:cs="Arial"/>
          <w:sz w:val="32"/>
          <w:szCs w:val="32"/>
          <w:rtl/>
          <w:lang w:bidi="ar-EG"/>
        </w:rPr>
        <w:t xml:space="preserve"> </w:t>
      </w:r>
      <w:r w:rsidRPr="0068639C">
        <w:rPr>
          <w:rFonts w:ascii="Arial" w:hAnsi="Arial" w:cs="Arial" w:hint="cs"/>
          <w:sz w:val="32"/>
          <w:szCs w:val="32"/>
          <w:rtl/>
          <w:lang w:bidi="ar-EG"/>
        </w:rPr>
        <w:t>حساب</w:t>
      </w:r>
      <w:r w:rsidRPr="0068639C">
        <w:rPr>
          <w:rFonts w:ascii="Arial" w:hAnsi="Arial" w:cs="Arial"/>
          <w:sz w:val="32"/>
          <w:szCs w:val="32"/>
          <w:rtl/>
          <w:lang w:bidi="ar-EG"/>
        </w:rPr>
        <w:t xml:space="preserve"> </w:t>
      </w:r>
      <w:r w:rsidRPr="0068639C">
        <w:rPr>
          <w:rFonts w:ascii="Arial" w:hAnsi="Arial" w:cs="Arial" w:hint="cs"/>
          <w:sz w:val="32"/>
          <w:szCs w:val="32"/>
          <w:rtl/>
          <w:lang w:bidi="ar-EG"/>
        </w:rPr>
        <w:t>حجم</w:t>
      </w:r>
      <w:r w:rsidRPr="0068639C">
        <w:rPr>
          <w:rFonts w:ascii="Arial" w:hAnsi="Arial" w:cs="Arial"/>
          <w:sz w:val="32"/>
          <w:szCs w:val="32"/>
          <w:rtl/>
          <w:lang w:bidi="ar-EG"/>
        </w:rPr>
        <w:t xml:space="preserve"> </w:t>
      </w:r>
      <w:r w:rsidRPr="0068639C">
        <w:rPr>
          <w:rFonts w:ascii="Arial" w:hAnsi="Arial" w:cs="Arial" w:hint="cs"/>
          <w:sz w:val="32"/>
          <w:szCs w:val="32"/>
          <w:rtl/>
          <w:lang w:bidi="ar-EG"/>
        </w:rPr>
        <w:t>العينة</w:t>
      </w:r>
      <w:r w:rsidRPr="0068639C">
        <w:rPr>
          <w:rFonts w:ascii="Arial" w:hAnsi="Arial" w:cs="Arial"/>
          <w:sz w:val="32"/>
          <w:szCs w:val="32"/>
          <w:rtl/>
          <w:lang w:bidi="ar-EG"/>
        </w:rPr>
        <w:t xml:space="preserve"> </w:t>
      </w:r>
      <w:r w:rsidRPr="0068639C">
        <w:rPr>
          <w:rFonts w:ascii="Arial" w:hAnsi="Arial" w:cs="Arial" w:hint="cs"/>
          <w:sz w:val="32"/>
          <w:szCs w:val="32"/>
          <w:rtl/>
          <w:lang w:bidi="ar-EG"/>
        </w:rPr>
        <w:t>في</w:t>
      </w:r>
      <w:r w:rsidRPr="0068639C">
        <w:rPr>
          <w:rFonts w:ascii="Arial" w:hAnsi="Arial" w:cs="Arial"/>
          <w:sz w:val="32"/>
          <w:szCs w:val="32"/>
          <w:rtl/>
          <w:lang w:bidi="ar-EG"/>
        </w:rPr>
        <w:t xml:space="preserve"> </w:t>
      </w:r>
      <w:r w:rsidRPr="0068639C">
        <w:rPr>
          <w:rFonts w:ascii="Arial" w:hAnsi="Arial" w:cs="Arial" w:hint="cs"/>
          <w:sz w:val="32"/>
          <w:szCs w:val="32"/>
          <w:rtl/>
          <w:lang w:bidi="ar-EG"/>
        </w:rPr>
        <w:t>ضوء</w:t>
      </w:r>
      <w:r w:rsidRPr="0068639C">
        <w:rPr>
          <w:rFonts w:ascii="Arial" w:hAnsi="Arial" w:cs="Arial"/>
          <w:sz w:val="32"/>
          <w:szCs w:val="32"/>
          <w:rtl/>
          <w:lang w:bidi="ar-EG"/>
        </w:rPr>
        <w:t xml:space="preserve"> </w:t>
      </w:r>
      <w:r w:rsidRPr="0068639C">
        <w:rPr>
          <w:rFonts w:ascii="Arial" w:hAnsi="Arial" w:cs="Arial" w:hint="cs"/>
          <w:sz w:val="32"/>
          <w:szCs w:val="32"/>
          <w:rtl/>
          <w:lang w:bidi="ar-EG"/>
        </w:rPr>
        <w:t>استخدام</w:t>
      </w:r>
      <w:r w:rsidRPr="0068639C">
        <w:rPr>
          <w:rFonts w:ascii="Arial" w:hAnsi="Arial" w:cs="Arial"/>
          <w:sz w:val="32"/>
          <w:szCs w:val="32"/>
          <w:rtl/>
          <w:lang w:bidi="ar-EG"/>
        </w:rPr>
        <w:t xml:space="preserve"> </w:t>
      </w:r>
      <w:r w:rsidRPr="0068639C">
        <w:rPr>
          <w:rFonts w:ascii="Arial" w:hAnsi="Arial" w:cs="Arial" w:hint="cs"/>
          <w:sz w:val="32"/>
          <w:szCs w:val="32"/>
          <w:rtl/>
          <w:lang w:bidi="ar-EG"/>
        </w:rPr>
        <w:t>معادلة</w:t>
      </w:r>
      <w:r w:rsidRPr="0068639C">
        <w:rPr>
          <w:rFonts w:ascii="Arial" w:hAnsi="Arial" w:cs="Arial"/>
          <w:sz w:val="32"/>
          <w:szCs w:val="32"/>
          <w:rtl/>
          <w:lang w:bidi="ar-EG"/>
        </w:rPr>
        <w:t xml:space="preserve"> </w:t>
      </w:r>
      <w:r w:rsidRPr="0068639C">
        <w:rPr>
          <w:rFonts w:ascii="Arial" w:hAnsi="Arial" w:cs="Arial" w:hint="cs"/>
          <w:sz w:val="32"/>
          <w:szCs w:val="32"/>
          <w:rtl/>
          <w:lang w:bidi="ar-EG"/>
        </w:rPr>
        <w:t>تحديد</w:t>
      </w:r>
      <w:r w:rsidRPr="0068639C">
        <w:rPr>
          <w:rFonts w:ascii="Arial" w:hAnsi="Arial" w:cs="Arial"/>
          <w:sz w:val="32"/>
          <w:szCs w:val="32"/>
          <w:rtl/>
          <w:lang w:bidi="ar-EG"/>
        </w:rPr>
        <w:t xml:space="preserve"> </w:t>
      </w:r>
      <w:r w:rsidRPr="0068639C">
        <w:rPr>
          <w:rFonts w:ascii="Arial" w:hAnsi="Arial" w:cs="Arial" w:hint="cs"/>
          <w:sz w:val="32"/>
          <w:szCs w:val="32"/>
          <w:rtl/>
          <w:lang w:bidi="ar-EG"/>
        </w:rPr>
        <w:t>حجم</w:t>
      </w:r>
      <w:r w:rsidRPr="0068639C">
        <w:rPr>
          <w:rFonts w:ascii="Arial" w:hAnsi="Arial" w:cs="Arial"/>
          <w:sz w:val="32"/>
          <w:szCs w:val="32"/>
          <w:rtl/>
          <w:lang w:bidi="ar-EG"/>
        </w:rPr>
        <w:t xml:space="preserve"> </w:t>
      </w:r>
      <w:r w:rsidRPr="0068639C">
        <w:rPr>
          <w:rFonts w:ascii="Arial" w:hAnsi="Arial" w:cs="Arial" w:hint="cs"/>
          <w:sz w:val="32"/>
          <w:szCs w:val="32"/>
          <w:rtl/>
          <w:lang w:bidi="ar-EG"/>
        </w:rPr>
        <w:t>العينة</w:t>
      </w:r>
      <w:r w:rsidRPr="0068639C">
        <w:rPr>
          <w:rFonts w:ascii="Arial" w:hAnsi="Arial" w:cs="Arial"/>
          <w:sz w:val="32"/>
          <w:szCs w:val="32"/>
          <w:rtl/>
          <w:lang w:bidi="ar-EG"/>
        </w:rPr>
        <w:t xml:space="preserve"> </w:t>
      </w:r>
      <w:r w:rsidRPr="0068639C">
        <w:rPr>
          <w:rFonts w:ascii="Arial" w:hAnsi="Arial" w:cs="Arial" w:hint="cs"/>
          <w:sz w:val="32"/>
          <w:szCs w:val="32"/>
          <w:rtl/>
          <w:lang w:bidi="ar-EG"/>
        </w:rPr>
        <w:t>وبما</w:t>
      </w:r>
      <w:r w:rsidRPr="0068639C">
        <w:rPr>
          <w:rFonts w:ascii="Arial" w:hAnsi="Arial" w:cs="Arial"/>
          <w:sz w:val="32"/>
          <w:szCs w:val="32"/>
          <w:rtl/>
          <w:lang w:bidi="ar-EG"/>
        </w:rPr>
        <w:t xml:space="preserve"> </w:t>
      </w:r>
      <w:r w:rsidRPr="0068639C">
        <w:rPr>
          <w:rFonts w:ascii="Arial" w:hAnsi="Arial" w:cs="Arial" w:hint="cs"/>
          <w:sz w:val="32"/>
          <w:szCs w:val="32"/>
          <w:rtl/>
          <w:lang w:bidi="ar-EG"/>
        </w:rPr>
        <w:t>يضمن</w:t>
      </w:r>
      <w:r w:rsidRPr="0068639C">
        <w:rPr>
          <w:rFonts w:ascii="Arial" w:hAnsi="Arial" w:cs="Arial"/>
          <w:sz w:val="32"/>
          <w:szCs w:val="32"/>
          <w:rtl/>
          <w:lang w:bidi="ar-EG"/>
        </w:rPr>
        <w:t xml:space="preserve"> </w:t>
      </w:r>
      <w:r w:rsidRPr="0068639C">
        <w:rPr>
          <w:rFonts w:ascii="Arial" w:hAnsi="Arial" w:cs="Arial" w:hint="cs"/>
          <w:sz w:val="32"/>
          <w:szCs w:val="32"/>
          <w:rtl/>
          <w:lang w:bidi="ar-EG"/>
        </w:rPr>
        <w:t>التمثيل</w:t>
      </w:r>
      <w:r w:rsidRPr="0068639C">
        <w:rPr>
          <w:rFonts w:ascii="Arial" w:hAnsi="Arial" w:cs="Arial"/>
          <w:sz w:val="32"/>
          <w:szCs w:val="32"/>
          <w:rtl/>
          <w:lang w:bidi="ar-EG"/>
        </w:rPr>
        <w:t xml:space="preserve"> </w:t>
      </w:r>
      <w:r w:rsidRPr="0068639C">
        <w:rPr>
          <w:rFonts w:ascii="Arial" w:hAnsi="Arial" w:cs="Arial" w:hint="cs"/>
          <w:sz w:val="32"/>
          <w:szCs w:val="32"/>
          <w:rtl/>
          <w:lang w:bidi="ar-EG"/>
        </w:rPr>
        <w:t>الكامل</w:t>
      </w:r>
      <w:r w:rsidRPr="0068639C">
        <w:rPr>
          <w:rFonts w:ascii="Arial" w:hAnsi="Arial" w:cs="Arial"/>
          <w:sz w:val="32"/>
          <w:szCs w:val="32"/>
          <w:rtl/>
          <w:lang w:bidi="ar-EG"/>
        </w:rPr>
        <w:t xml:space="preserve"> </w:t>
      </w:r>
      <w:r w:rsidRPr="0068639C">
        <w:rPr>
          <w:rFonts w:ascii="Arial" w:hAnsi="Arial" w:cs="Arial" w:hint="cs"/>
          <w:sz w:val="32"/>
          <w:szCs w:val="32"/>
          <w:rtl/>
          <w:lang w:bidi="ar-EG"/>
        </w:rPr>
        <w:t>لهذا</w:t>
      </w:r>
      <w:r w:rsidRPr="0068639C">
        <w:rPr>
          <w:rFonts w:ascii="Arial" w:hAnsi="Arial" w:cs="Arial"/>
          <w:sz w:val="32"/>
          <w:szCs w:val="32"/>
          <w:rtl/>
          <w:lang w:bidi="ar-EG"/>
        </w:rPr>
        <w:t xml:space="preserve"> </w:t>
      </w:r>
      <w:r w:rsidRPr="0068639C">
        <w:rPr>
          <w:rFonts w:ascii="Arial" w:hAnsi="Arial" w:cs="Arial" w:hint="cs"/>
          <w:sz w:val="32"/>
          <w:szCs w:val="32"/>
          <w:rtl/>
          <w:lang w:bidi="ar-EG"/>
        </w:rPr>
        <w:t>المجتمع</w:t>
      </w:r>
      <w:r w:rsidRPr="0068639C">
        <w:rPr>
          <w:rFonts w:ascii="Arial" w:hAnsi="Arial" w:cs="Arial"/>
          <w:sz w:val="32"/>
          <w:szCs w:val="32"/>
          <w:rtl/>
          <w:lang w:bidi="ar-EG"/>
        </w:rPr>
        <w:t xml:space="preserve"> </w:t>
      </w:r>
      <w:r w:rsidRPr="0068639C">
        <w:rPr>
          <w:rFonts w:ascii="Arial" w:hAnsi="Arial" w:cs="Arial" w:hint="cs"/>
          <w:sz w:val="32"/>
          <w:szCs w:val="32"/>
          <w:rtl/>
          <w:lang w:bidi="ar-EG"/>
        </w:rPr>
        <w:t>وحتى</w:t>
      </w:r>
      <w:r w:rsidRPr="0068639C">
        <w:rPr>
          <w:rFonts w:ascii="Arial" w:hAnsi="Arial" w:cs="Arial"/>
          <w:sz w:val="32"/>
          <w:szCs w:val="32"/>
          <w:rtl/>
          <w:lang w:bidi="ar-EG"/>
        </w:rPr>
        <w:t xml:space="preserve"> </w:t>
      </w:r>
      <w:r w:rsidRPr="0068639C">
        <w:rPr>
          <w:rFonts w:ascii="Arial" w:hAnsi="Arial" w:cs="Arial" w:hint="cs"/>
          <w:sz w:val="32"/>
          <w:szCs w:val="32"/>
          <w:rtl/>
          <w:lang w:bidi="ar-EG"/>
        </w:rPr>
        <w:t>لا</w:t>
      </w:r>
      <w:r w:rsidRPr="0068639C">
        <w:rPr>
          <w:rFonts w:ascii="Arial" w:hAnsi="Arial" w:cs="Arial"/>
          <w:sz w:val="32"/>
          <w:szCs w:val="32"/>
          <w:rtl/>
          <w:lang w:bidi="ar-EG"/>
        </w:rPr>
        <w:t xml:space="preserve"> </w:t>
      </w:r>
      <w:r w:rsidRPr="0068639C">
        <w:rPr>
          <w:rFonts w:ascii="Arial" w:hAnsi="Arial" w:cs="Arial" w:hint="cs"/>
          <w:sz w:val="32"/>
          <w:szCs w:val="32"/>
          <w:rtl/>
          <w:lang w:bidi="ar-EG"/>
        </w:rPr>
        <w:t>يزيد</w:t>
      </w:r>
      <w:r w:rsidRPr="0068639C">
        <w:rPr>
          <w:rFonts w:ascii="Arial" w:hAnsi="Arial" w:cs="Arial"/>
          <w:sz w:val="32"/>
          <w:szCs w:val="32"/>
          <w:rtl/>
          <w:lang w:bidi="ar-EG"/>
        </w:rPr>
        <w:t xml:space="preserve"> </w:t>
      </w:r>
      <w:proofErr w:type="spellStart"/>
      <w:r w:rsidRPr="0068639C">
        <w:rPr>
          <w:rFonts w:ascii="Arial" w:hAnsi="Arial" w:cs="Arial" w:hint="cs"/>
          <w:sz w:val="32"/>
          <w:szCs w:val="32"/>
          <w:rtl/>
          <w:lang w:bidi="ar-EG"/>
        </w:rPr>
        <w:t>الخطا</w:t>
      </w:r>
      <w:proofErr w:type="spellEnd"/>
      <w:r w:rsidRPr="0068639C">
        <w:rPr>
          <w:rFonts w:ascii="Arial" w:hAnsi="Arial" w:cs="Arial"/>
          <w:sz w:val="32"/>
          <w:szCs w:val="32"/>
          <w:rtl/>
          <w:lang w:bidi="ar-EG"/>
        </w:rPr>
        <w:t xml:space="preserve"> </w:t>
      </w:r>
      <w:r w:rsidRPr="0068639C">
        <w:rPr>
          <w:rFonts w:ascii="Arial" w:hAnsi="Arial" w:cs="Arial" w:hint="cs"/>
          <w:sz w:val="32"/>
          <w:szCs w:val="32"/>
          <w:rtl/>
          <w:lang w:bidi="ar-EG"/>
        </w:rPr>
        <w:t>في</w:t>
      </w:r>
      <w:r w:rsidRPr="0068639C">
        <w:rPr>
          <w:rFonts w:ascii="Arial" w:hAnsi="Arial" w:cs="Arial"/>
          <w:sz w:val="32"/>
          <w:szCs w:val="32"/>
          <w:rtl/>
          <w:lang w:bidi="ar-EG"/>
        </w:rPr>
        <w:t xml:space="preserve"> </w:t>
      </w:r>
      <w:r w:rsidRPr="0068639C">
        <w:rPr>
          <w:rFonts w:ascii="Arial" w:hAnsi="Arial" w:cs="Arial" w:hint="cs"/>
          <w:sz w:val="32"/>
          <w:szCs w:val="32"/>
          <w:rtl/>
          <w:lang w:bidi="ar-EG"/>
        </w:rPr>
        <w:t>التقدير</w:t>
      </w:r>
      <w:r w:rsidRPr="0068639C">
        <w:rPr>
          <w:rFonts w:ascii="Arial" w:hAnsi="Arial" w:cs="Arial"/>
          <w:sz w:val="32"/>
          <w:szCs w:val="32"/>
          <w:rtl/>
          <w:lang w:bidi="ar-EG"/>
        </w:rPr>
        <w:t xml:space="preserve"> </w:t>
      </w:r>
      <w:r w:rsidRPr="0068639C">
        <w:rPr>
          <w:rFonts w:ascii="Arial" w:hAnsi="Arial" w:cs="Arial" w:hint="cs"/>
          <w:sz w:val="32"/>
          <w:szCs w:val="32"/>
          <w:rtl/>
          <w:lang w:bidi="ar-EG"/>
        </w:rPr>
        <w:t>عن</w:t>
      </w:r>
      <w:r w:rsidRPr="0068639C">
        <w:rPr>
          <w:rFonts w:ascii="Arial" w:hAnsi="Arial" w:cs="Arial"/>
          <w:sz w:val="32"/>
          <w:szCs w:val="32"/>
          <w:rtl/>
          <w:lang w:bidi="ar-EG"/>
        </w:rPr>
        <w:t xml:space="preserve"> = </w:t>
      </w:r>
      <w:r>
        <w:rPr>
          <w:rFonts w:ascii="Arial" w:hAnsi="Arial" w:cs="Arial" w:hint="cs"/>
          <w:sz w:val="32"/>
          <w:szCs w:val="32"/>
          <w:rtl/>
          <w:lang w:bidi="ar-EG"/>
        </w:rPr>
        <w:t>5%</w:t>
      </w:r>
    </w:p>
    <w:p w14:paraId="46DEE417" w14:textId="77777777" w:rsidR="00EF4987" w:rsidRPr="0068639C" w:rsidRDefault="00EF4987" w:rsidP="00EF4987">
      <w:pPr>
        <w:spacing w:after="0" w:line="288" w:lineRule="auto"/>
        <w:jc w:val="both"/>
        <w:rPr>
          <w:rFonts w:ascii="Arial" w:hAnsi="Arial" w:cs="Arial"/>
          <w:sz w:val="32"/>
          <w:szCs w:val="32"/>
          <w:rtl/>
          <w:lang w:bidi="ar-EG"/>
        </w:rPr>
      </w:pPr>
      <w:r>
        <w:rPr>
          <w:rFonts w:ascii="Arial" w:hAnsi="Arial" w:cs="Arial" w:hint="cs"/>
          <w:sz w:val="32"/>
          <w:szCs w:val="32"/>
          <w:rtl/>
          <w:lang w:bidi="ar-EG"/>
        </w:rPr>
        <w:t xml:space="preserve">◙ </w:t>
      </w:r>
      <w:r w:rsidRPr="0068639C">
        <w:rPr>
          <w:rFonts w:ascii="Arial" w:hAnsi="Arial" w:cs="Arial" w:hint="cs"/>
          <w:sz w:val="32"/>
          <w:szCs w:val="32"/>
          <w:rtl/>
          <w:lang w:bidi="ar-EG"/>
        </w:rPr>
        <w:t>تم</w:t>
      </w:r>
      <w:r w:rsidRPr="0068639C">
        <w:rPr>
          <w:rFonts w:ascii="Arial" w:hAnsi="Arial" w:cs="Arial"/>
          <w:sz w:val="32"/>
          <w:szCs w:val="32"/>
          <w:rtl/>
          <w:lang w:bidi="ar-EG"/>
        </w:rPr>
        <w:t xml:space="preserve"> </w:t>
      </w:r>
      <w:r w:rsidRPr="0068639C">
        <w:rPr>
          <w:rFonts w:ascii="Arial" w:hAnsi="Arial" w:cs="Arial" w:hint="cs"/>
          <w:sz w:val="32"/>
          <w:szCs w:val="32"/>
          <w:rtl/>
          <w:lang w:bidi="ar-EG"/>
        </w:rPr>
        <w:t>أخذ</w:t>
      </w:r>
      <w:r w:rsidRPr="0068639C">
        <w:rPr>
          <w:rFonts w:ascii="Arial" w:hAnsi="Arial" w:cs="Arial"/>
          <w:sz w:val="32"/>
          <w:szCs w:val="32"/>
          <w:rtl/>
          <w:lang w:bidi="ar-EG"/>
        </w:rPr>
        <w:t xml:space="preserve"> </w:t>
      </w:r>
      <w:r>
        <w:rPr>
          <w:rFonts w:ascii="Arial" w:hAnsi="Arial" w:cs="Arial" w:hint="cs"/>
          <w:sz w:val="32"/>
          <w:szCs w:val="32"/>
          <w:rtl/>
          <w:lang w:bidi="ar-EG"/>
        </w:rPr>
        <w:t>عينة</w:t>
      </w:r>
      <w:r w:rsidRPr="0068639C">
        <w:rPr>
          <w:rFonts w:ascii="Arial" w:hAnsi="Arial" w:cs="Arial"/>
          <w:sz w:val="32"/>
          <w:szCs w:val="32"/>
          <w:rtl/>
          <w:lang w:bidi="ar-EG"/>
        </w:rPr>
        <w:t xml:space="preserve"> </w:t>
      </w:r>
      <w:r w:rsidRPr="0068639C">
        <w:rPr>
          <w:rFonts w:ascii="Arial" w:hAnsi="Arial" w:cs="Arial" w:hint="cs"/>
          <w:sz w:val="32"/>
          <w:szCs w:val="32"/>
          <w:rtl/>
          <w:lang w:bidi="ar-EG"/>
        </w:rPr>
        <w:t>مكون</w:t>
      </w:r>
      <w:r>
        <w:rPr>
          <w:rFonts w:ascii="Arial" w:hAnsi="Arial" w:cs="Arial" w:hint="cs"/>
          <w:sz w:val="32"/>
          <w:szCs w:val="32"/>
          <w:rtl/>
          <w:lang w:bidi="ar-EG"/>
        </w:rPr>
        <w:t>ة</w:t>
      </w:r>
      <w:r w:rsidRPr="0068639C">
        <w:rPr>
          <w:rFonts w:ascii="Arial" w:hAnsi="Arial" w:cs="Arial"/>
          <w:sz w:val="32"/>
          <w:szCs w:val="32"/>
          <w:rtl/>
          <w:lang w:bidi="ar-EG"/>
        </w:rPr>
        <w:t xml:space="preserve"> </w:t>
      </w:r>
      <w:r w:rsidRPr="0068639C">
        <w:rPr>
          <w:rFonts w:ascii="Arial" w:hAnsi="Arial" w:cs="Arial" w:hint="cs"/>
          <w:sz w:val="32"/>
          <w:szCs w:val="32"/>
          <w:rtl/>
          <w:lang w:bidi="ar-EG"/>
        </w:rPr>
        <w:t>من</w:t>
      </w:r>
      <w:r>
        <w:rPr>
          <w:rFonts w:ascii="Arial" w:hAnsi="Arial" w:cs="Arial" w:hint="cs"/>
          <w:sz w:val="32"/>
          <w:szCs w:val="32"/>
          <w:rtl/>
          <w:lang w:bidi="ar-EG"/>
        </w:rPr>
        <w:t xml:space="preserve"> 372 مفردة لدراسة متغيرات </w:t>
      </w:r>
      <w:proofErr w:type="gramStart"/>
      <w:r>
        <w:rPr>
          <w:rFonts w:ascii="Arial" w:hAnsi="Arial" w:cs="Arial" w:hint="cs"/>
          <w:sz w:val="32"/>
          <w:szCs w:val="32"/>
          <w:rtl/>
          <w:lang w:bidi="ar-EG"/>
        </w:rPr>
        <w:t>الدراسة .</w:t>
      </w:r>
      <w:proofErr w:type="gramEnd"/>
    </w:p>
    <w:p w14:paraId="6FE10F55" w14:textId="77777777" w:rsidR="00EF4987" w:rsidRDefault="00EF4987" w:rsidP="00EF4987">
      <w:pPr>
        <w:spacing w:after="0" w:line="288" w:lineRule="auto"/>
        <w:jc w:val="both"/>
        <w:rPr>
          <w:rFonts w:ascii="Arial" w:hAnsi="Arial" w:cs="Arial"/>
          <w:sz w:val="32"/>
          <w:szCs w:val="32"/>
          <w:u w:val="single"/>
          <w:rtl/>
          <w:lang w:bidi="ar-EG"/>
        </w:rPr>
      </w:pPr>
    </w:p>
    <w:p w14:paraId="28162CF0" w14:textId="77777777" w:rsidR="00EF4987" w:rsidRDefault="00EF4987" w:rsidP="00EF4987">
      <w:pPr>
        <w:spacing w:after="0" w:line="288" w:lineRule="auto"/>
        <w:jc w:val="both"/>
        <w:rPr>
          <w:rFonts w:ascii="Arial" w:hAnsi="Arial" w:cs="Arial"/>
          <w:sz w:val="32"/>
          <w:szCs w:val="32"/>
          <w:u w:val="single"/>
          <w:rtl/>
          <w:lang w:bidi="ar-EG"/>
        </w:rPr>
      </w:pPr>
    </w:p>
    <w:p w14:paraId="75C6ACCE" w14:textId="77777777" w:rsidR="00B90A85" w:rsidRDefault="00B90A85" w:rsidP="00EF4987">
      <w:pPr>
        <w:spacing w:after="0" w:line="288" w:lineRule="auto"/>
        <w:jc w:val="both"/>
        <w:rPr>
          <w:rFonts w:ascii="Arial" w:hAnsi="Arial" w:cs="Arial"/>
          <w:sz w:val="32"/>
          <w:szCs w:val="32"/>
          <w:u w:val="single"/>
          <w:rtl/>
          <w:lang w:bidi="ar-EG"/>
        </w:rPr>
      </w:pPr>
    </w:p>
    <w:p w14:paraId="61E04ED3" w14:textId="77777777" w:rsidR="00EF4987" w:rsidRDefault="00EF4987" w:rsidP="00EF4987">
      <w:pPr>
        <w:spacing w:after="0" w:line="288" w:lineRule="auto"/>
        <w:jc w:val="both"/>
        <w:rPr>
          <w:rFonts w:ascii="Arial" w:hAnsi="Arial" w:cs="Arial"/>
          <w:sz w:val="32"/>
          <w:szCs w:val="32"/>
          <w:u w:val="single"/>
          <w:rtl/>
          <w:lang w:bidi="ar-EG"/>
        </w:rPr>
      </w:pPr>
    </w:p>
    <w:p w14:paraId="753CD562" w14:textId="77777777" w:rsidR="00EF4987" w:rsidRPr="005531AC" w:rsidRDefault="00EF4987" w:rsidP="00EF4987">
      <w:pPr>
        <w:spacing w:after="0" w:line="288" w:lineRule="auto"/>
        <w:jc w:val="both"/>
        <w:rPr>
          <w:rFonts w:ascii="Arial" w:hAnsi="Arial" w:cs="Arial"/>
          <w:sz w:val="32"/>
          <w:szCs w:val="32"/>
          <w:u w:val="single"/>
          <w:rtl/>
          <w:lang w:bidi="ar-EG"/>
        </w:rPr>
      </w:pPr>
      <w:r w:rsidRPr="005531AC">
        <w:rPr>
          <w:rFonts w:ascii="Arial" w:hAnsi="Arial" w:cs="Arial" w:hint="cs"/>
          <w:sz w:val="32"/>
          <w:szCs w:val="32"/>
          <w:u w:val="single"/>
          <w:rtl/>
          <w:lang w:bidi="ar-EG"/>
        </w:rPr>
        <w:t>فيما</w:t>
      </w:r>
      <w:r w:rsidRPr="005531AC">
        <w:rPr>
          <w:rFonts w:ascii="Arial" w:hAnsi="Arial" w:cs="Arial"/>
          <w:sz w:val="32"/>
          <w:szCs w:val="32"/>
          <w:u w:val="single"/>
          <w:rtl/>
          <w:lang w:bidi="ar-EG"/>
        </w:rPr>
        <w:t xml:space="preserve"> </w:t>
      </w:r>
      <w:proofErr w:type="gramStart"/>
      <w:r w:rsidRPr="005531AC">
        <w:rPr>
          <w:rFonts w:ascii="Arial" w:hAnsi="Arial" w:cs="Arial" w:hint="cs"/>
          <w:sz w:val="32"/>
          <w:szCs w:val="32"/>
          <w:u w:val="single"/>
          <w:rtl/>
          <w:lang w:bidi="ar-EG"/>
        </w:rPr>
        <w:t>يلى</w:t>
      </w:r>
      <w:proofErr w:type="gramEnd"/>
      <w:r w:rsidRPr="005531AC">
        <w:rPr>
          <w:rFonts w:ascii="Arial" w:hAnsi="Arial" w:cs="Arial"/>
          <w:sz w:val="32"/>
          <w:szCs w:val="32"/>
          <w:u w:val="single"/>
          <w:rtl/>
          <w:lang w:bidi="ar-EG"/>
        </w:rPr>
        <w:t xml:space="preserve"> </w:t>
      </w:r>
      <w:r w:rsidRPr="005531AC">
        <w:rPr>
          <w:rFonts w:ascii="Arial" w:hAnsi="Arial" w:cs="Arial" w:hint="cs"/>
          <w:sz w:val="32"/>
          <w:szCs w:val="32"/>
          <w:u w:val="single"/>
          <w:rtl/>
          <w:lang w:bidi="ar-EG"/>
        </w:rPr>
        <w:t>يعرض</w:t>
      </w:r>
      <w:r w:rsidRPr="005531AC">
        <w:rPr>
          <w:rFonts w:ascii="Arial" w:hAnsi="Arial" w:cs="Arial"/>
          <w:sz w:val="32"/>
          <w:szCs w:val="32"/>
          <w:u w:val="single"/>
          <w:rtl/>
          <w:lang w:bidi="ar-EG"/>
        </w:rPr>
        <w:t xml:space="preserve"> </w:t>
      </w:r>
      <w:r w:rsidRPr="005531AC">
        <w:rPr>
          <w:rFonts w:ascii="Arial" w:hAnsi="Arial" w:cs="Arial" w:hint="cs"/>
          <w:sz w:val="32"/>
          <w:szCs w:val="32"/>
          <w:u w:val="single"/>
          <w:rtl/>
          <w:lang w:bidi="ar-EG"/>
        </w:rPr>
        <w:t>الباحث</w:t>
      </w:r>
      <w:r w:rsidRPr="005531AC">
        <w:rPr>
          <w:rFonts w:ascii="Arial" w:hAnsi="Arial" w:cs="Arial"/>
          <w:sz w:val="32"/>
          <w:szCs w:val="32"/>
          <w:u w:val="single"/>
          <w:rtl/>
          <w:lang w:bidi="ar-EG"/>
        </w:rPr>
        <w:t xml:space="preserve"> </w:t>
      </w:r>
      <w:r w:rsidRPr="005531AC">
        <w:rPr>
          <w:rFonts w:ascii="Arial" w:hAnsi="Arial" w:cs="Arial" w:hint="cs"/>
          <w:sz w:val="32"/>
          <w:szCs w:val="32"/>
          <w:u w:val="single"/>
          <w:rtl/>
          <w:lang w:bidi="ar-EG"/>
        </w:rPr>
        <w:t>صدق</w:t>
      </w:r>
      <w:r w:rsidRPr="005531AC">
        <w:rPr>
          <w:rFonts w:ascii="Arial" w:hAnsi="Arial" w:cs="Arial"/>
          <w:sz w:val="32"/>
          <w:szCs w:val="32"/>
          <w:u w:val="single"/>
          <w:rtl/>
          <w:lang w:bidi="ar-EG"/>
        </w:rPr>
        <w:t xml:space="preserve"> </w:t>
      </w:r>
      <w:r w:rsidRPr="005531AC">
        <w:rPr>
          <w:rFonts w:ascii="Arial" w:hAnsi="Arial" w:cs="Arial" w:hint="cs"/>
          <w:sz w:val="32"/>
          <w:szCs w:val="32"/>
          <w:u w:val="single"/>
          <w:rtl/>
          <w:lang w:bidi="ar-EG"/>
        </w:rPr>
        <w:t>وثبات</w:t>
      </w:r>
      <w:r w:rsidRPr="005531AC">
        <w:rPr>
          <w:rFonts w:ascii="Arial" w:hAnsi="Arial" w:cs="Arial"/>
          <w:sz w:val="32"/>
          <w:szCs w:val="32"/>
          <w:u w:val="single"/>
          <w:rtl/>
          <w:lang w:bidi="ar-EG"/>
        </w:rPr>
        <w:t xml:space="preserve"> </w:t>
      </w:r>
      <w:proofErr w:type="gramStart"/>
      <w:r w:rsidRPr="005531AC">
        <w:rPr>
          <w:rFonts w:ascii="Arial" w:hAnsi="Arial" w:cs="Arial" w:hint="cs"/>
          <w:sz w:val="32"/>
          <w:szCs w:val="32"/>
          <w:u w:val="single"/>
          <w:rtl/>
          <w:lang w:bidi="ar-EG"/>
        </w:rPr>
        <w:t>الاستبيان</w:t>
      </w:r>
      <w:r>
        <w:rPr>
          <w:rFonts w:ascii="Arial" w:hAnsi="Arial" w:cs="Arial"/>
          <w:sz w:val="32"/>
          <w:szCs w:val="32"/>
          <w:u w:val="single"/>
          <w:rtl/>
          <w:lang w:bidi="ar-EG"/>
        </w:rPr>
        <w:t xml:space="preserve"> :</w:t>
      </w:r>
      <w:proofErr w:type="gramEnd"/>
    </w:p>
    <w:p w14:paraId="39D2FD8C" w14:textId="77777777" w:rsidR="00EF4987" w:rsidRPr="005531AC" w:rsidRDefault="00EF4987" w:rsidP="00EF4987">
      <w:pPr>
        <w:spacing w:after="0" w:line="288" w:lineRule="auto"/>
        <w:jc w:val="both"/>
        <w:rPr>
          <w:rFonts w:ascii="Arial" w:hAnsi="Arial" w:cs="Arial"/>
          <w:sz w:val="32"/>
          <w:szCs w:val="32"/>
          <w:u w:val="single"/>
          <w:rtl/>
          <w:lang w:bidi="ar-EG"/>
        </w:rPr>
      </w:pPr>
      <w:r w:rsidRPr="005531AC">
        <w:rPr>
          <w:rFonts w:ascii="Arial" w:hAnsi="Arial" w:cs="Arial" w:hint="cs"/>
          <w:sz w:val="32"/>
          <w:szCs w:val="32"/>
          <w:u w:val="single"/>
          <w:rtl/>
          <w:lang w:bidi="ar-EG"/>
        </w:rPr>
        <w:t>ثبات</w:t>
      </w:r>
      <w:r w:rsidRPr="005531AC">
        <w:rPr>
          <w:rFonts w:ascii="Arial" w:hAnsi="Arial" w:cs="Arial"/>
          <w:sz w:val="32"/>
          <w:szCs w:val="32"/>
          <w:u w:val="single"/>
          <w:rtl/>
          <w:lang w:bidi="ar-EG"/>
        </w:rPr>
        <w:t xml:space="preserve"> </w:t>
      </w:r>
      <w:proofErr w:type="gramStart"/>
      <w:r w:rsidRPr="005531AC">
        <w:rPr>
          <w:rFonts w:ascii="Arial" w:hAnsi="Arial" w:cs="Arial" w:hint="cs"/>
          <w:sz w:val="32"/>
          <w:szCs w:val="32"/>
          <w:u w:val="single"/>
          <w:rtl/>
          <w:lang w:bidi="ar-EG"/>
        </w:rPr>
        <w:t>الاستبيان</w:t>
      </w:r>
      <w:proofErr w:type="gramEnd"/>
      <w:r w:rsidRPr="005531AC">
        <w:rPr>
          <w:rFonts w:ascii="Arial" w:hAnsi="Arial" w:cs="Arial"/>
          <w:sz w:val="32"/>
          <w:szCs w:val="32"/>
          <w:u w:val="single"/>
          <w:rtl/>
          <w:lang w:bidi="ar-EG"/>
        </w:rPr>
        <w:t xml:space="preserve"> (</w:t>
      </w:r>
      <w:r w:rsidRPr="005531AC">
        <w:rPr>
          <w:rFonts w:ascii="Arial" w:hAnsi="Arial" w:cs="Arial"/>
          <w:sz w:val="32"/>
          <w:szCs w:val="32"/>
          <w:u w:val="single"/>
          <w:lang w:bidi="ar-EG"/>
        </w:rPr>
        <w:t>Reliability</w:t>
      </w:r>
      <w:proofErr w:type="gramStart"/>
      <w:r w:rsidRPr="005531AC">
        <w:rPr>
          <w:rFonts w:ascii="Arial" w:hAnsi="Arial" w:cs="Arial"/>
          <w:sz w:val="32"/>
          <w:szCs w:val="32"/>
          <w:u w:val="single"/>
          <w:rtl/>
          <w:lang w:bidi="ar-EG"/>
        </w:rPr>
        <w:t>)</w:t>
      </w:r>
      <w:r w:rsidRPr="005531AC">
        <w:rPr>
          <w:rFonts w:ascii="Arial" w:hAnsi="Arial" w:cs="Arial" w:hint="cs"/>
          <w:sz w:val="32"/>
          <w:szCs w:val="32"/>
          <w:u w:val="single"/>
          <w:rtl/>
          <w:lang w:bidi="ar-EG"/>
        </w:rPr>
        <w:t xml:space="preserve"> :</w:t>
      </w:r>
      <w:proofErr w:type="gramEnd"/>
    </w:p>
    <w:p w14:paraId="6E55C1E4" w14:textId="77777777" w:rsidR="00EF4987" w:rsidRDefault="00EF4987" w:rsidP="00EF4987">
      <w:pPr>
        <w:spacing w:after="0" w:line="288" w:lineRule="auto"/>
        <w:jc w:val="both"/>
        <w:rPr>
          <w:rFonts w:ascii="Arial" w:hAnsi="Arial" w:cs="Arial"/>
          <w:sz w:val="32"/>
          <w:szCs w:val="32"/>
          <w:rtl/>
          <w:lang w:bidi="ar-EG"/>
        </w:rPr>
      </w:pPr>
      <w:r w:rsidRPr="0068639C">
        <w:rPr>
          <w:rFonts w:ascii="Arial" w:hAnsi="Arial" w:cs="Arial" w:hint="cs"/>
          <w:sz w:val="32"/>
          <w:szCs w:val="32"/>
          <w:rtl/>
          <w:lang w:bidi="ar-EG"/>
        </w:rPr>
        <w:t>يقصد</w:t>
      </w:r>
      <w:r w:rsidRPr="0068639C">
        <w:rPr>
          <w:rFonts w:ascii="Arial" w:hAnsi="Arial" w:cs="Arial"/>
          <w:sz w:val="32"/>
          <w:szCs w:val="32"/>
          <w:rtl/>
          <w:lang w:bidi="ar-EG"/>
        </w:rPr>
        <w:t xml:space="preserve"> </w:t>
      </w:r>
      <w:r w:rsidRPr="0068639C">
        <w:rPr>
          <w:rFonts w:ascii="Arial" w:hAnsi="Arial" w:cs="Arial" w:hint="cs"/>
          <w:sz w:val="32"/>
          <w:szCs w:val="32"/>
          <w:rtl/>
          <w:lang w:bidi="ar-EG"/>
        </w:rPr>
        <w:t>به</w:t>
      </w:r>
      <w:r w:rsidRPr="0068639C">
        <w:rPr>
          <w:rFonts w:ascii="Arial" w:hAnsi="Arial" w:cs="Arial"/>
          <w:sz w:val="32"/>
          <w:szCs w:val="32"/>
          <w:rtl/>
          <w:lang w:bidi="ar-EG"/>
        </w:rPr>
        <w:t xml:space="preserve"> </w:t>
      </w:r>
      <w:r w:rsidRPr="0068639C">
        <w:rPr>
          <w:rFonts w:ascii="Arial" w:hAnsi="Arial" w:cs="Arial" w:hint="cs"/>
          <w:sz w:val="32"/>
          <w:szCs w:val="32"/>
          <w:rtl/>
          <w:lang w:bidi="ar-EG"/>
        </w:rPr>
        <w:t>مدى</w:t>
      </w:r>
      <w:r w:rsidRPr="0068639C">
        <w:rPr>
          <w:rFonts w:ascii="Arial" w:hAnsi="Arial" w:cs="Arial"/>
          <w:sz w:val="32"/>
          <w:szCs w:val="32"/>
          <w:rtl/>
          <w:lang w:bidi="ar-EG"/>
        </w:rPr>
        <w:t xml:space="preserve"> </w:t>
      </w:r>
      <w:r w:rsidRPr="0068639C">
        <w:rPr>
          <w:rFonts w:ascii="Arial" w:hAnsi="Arial" w:cs="Arial" w:hint="cs"/>
          <w:sz w:val="32"/>
          <w:szCs w:val="32"/>
          <w:rtl/>
          <w:lang w:bidi="ar-EG"/>
        </w:rPr>
        <w:t>الحصول</w:t>
      </w:r>
      <w:r w:rsidRPr="0068639C">
        <w:rPr>
          <w:rFonts w:ascii="Arial" w:hAnsi="Arial" w:cs="Arial"/>
          <w:sz w:val="32"/>
          <w:szCs w:val="32"/>
          <w:rtl/>
          <w:lang w:bidi="ar-EG"/>
        </w:rPr>
        <w:t xml:space="preserve"> </w:t>
      </w:r>
      <w:r w:rsidRPr="0068639C">
        <w:rPr>
          <w:rFonts w:ascii="Arial" w:hAnsi="Arial" w:cs="Arial" w:hint="cs"/>
          <w:sz w:val="32"/>
          <w:szCs w:val="32"/>
          <w:rtl/>
          <w:lang w:bidi="ar-EG"/>
        </w:rPr>
        <w:t>على</w:t>
      </w:r>
      <w:r w:rsidRPr="0068639C">
        <w:rPr>
          <w:rFonts w:ascii="Arial" w:hAnsi="Arial" w:cs="Arial"/>
          <w:sz w:val="32"/>
          <w:szCs w:val="32"/>
          <w:rtl/>
          <w:lang w:bidi="ar-EG"/>
        </w:rPr>
        <w:t xml:space="preserve"> </w:t>
      </w:r>
      <w:r w:rsidRPr="0068639C">
        <w:rPr>
          <w:rFonts w:ascii="Arial" w:hAnsi="Arial" w:cs="Arial" w:hint="cs"/>
          <w:sz w:val="32"/>
          <w:szCs w:val="32"/>
          <w:rtl/>
          <w:lang w:bidi="ar-EG"/>
        </w:rPr>
        <w:t>نفس</w:t>
      </w:r>
      <w:r w:rsidRPr="0068639C">
        <w:rPr>
          <w:rFonts w:ascii="Arial" w:hAnsi="Arial" w:cs="Arial"/>
          <w:sz w:val="32"/>
          <w:szCs w:val="32"/>
          <w:rtl/>
          <w:lang w:bidi="ar-EG"/>
        </w:rPr>
        <w:t xml:space="preserve"> </w:t>
      </w:r>
      <w:r w:rsidRPr="0068639C">
        <w:rPr>
          <w:rFonts w:ascii="Arial" w:hAnsi="Arial" w:cs="Arial" w:hint="cs"/>
          <w:sz w:val="32"/>
          <w:szCs w:val="32"/>
          <w:rtl/>
          <w:lang w:bidi="ar-EG"/>
        </w:rPr>
        <w:t>النتائج</w:t>
      </w:r>
      <w:r>
        <w:rPr>
          <w:rFonts w:ascii="Arial" w:hAnsi="Arial" w:cs="Arial" w:hint="cs"/>
          <w:sz w:val="32"/>
          <w:szCs w:val="32"/>
          <w:rtl/>
          <w:lang w:bidi="ar-EG"/>
        </w:rPr>
        <w:t xml:space="preserve"> </w:t>
      </w:r>
      <w:r w:rsidRPr="0068639C">
        <w:rPr>
          <w:rFonts w:ascii="Arial" w:hAnsi="Arial" w:cs="Arial" w:hint="cs"/>
          <w:sz w:val="32"/>
          <w:szCs w:val="32"/>
          <w:rtl/>
          <w:lang w:bidi="ar-EG"/>
        </w:rPr>
        <w:t>،</w:t>
      </w:r>
      <w:r w:rsidRPr="0068639C">
        <w:rPr>
          <w:rFonts w:ascii="Arial" w:hAnsi="Arial" w:cs="Arial"/>
          <w:sz w:val="32"/>
          <w:szCs w:val="32"/>
          <w:rtl/>
          <w:lang w:bidi="ar-EG"/>
        </w:rPr>
        <w:t xml:space="preserve"> </w:t>
      </w:r>
      <w:r w:rsidRPr="0068639C">
        <w:rPr>
          <w:rFonts w:ascii="Arial" w:hAnsi="Arial" w:cs="Arial" w:hint="cs"/>
          <w:sz w:val="32"/>
          <w:szCs w:val="32"/>
          <w:rtl/>
          <w:lang w:bidi="ar-EG"/>
        </w:rPr>
        <w:t>أو</w:t>
      </w:r>
      <w:r w:rsidRPr="0068639C">
        <w:rPr>
          <w:rFonts w:ascii="Arial" w:hAnsi="Arial" w:cs="Arial"/>
          <w:sz w:val="32"/>
          <w:szCs w:val="32"/>
          <w:rtl/>
          <w:lang w:bidi="ar-EG"/>
        </w:rPr>
        <w:t xml:space="preserve"> </w:t>
      </w:r>
      <w:r w:rsidRPr="0068639C">
        <w:rPr>
          <w:rFonts w:ascii="Arial" w:hAnsi="Arial" w:cs="Arial" w:hint="cs"/>
          <w:sz w:val="32"/>
          <w:szCs w:val="32"/>
          <w:rtl/>
          <w:lang w:bidi="ar-EG"/>
        </w:rPr>
        <w:t>نتائج</w:t>
      </w:r>
      <w:r w:rsidRPr="0068639C">
        <w:rPr>
          <w:rFonts w:ascii="Arial" w:hAnsi="Arial" w:cs="Arial"/>
          <w:sz w:val="32"/>
          <w:szCs w:val="32"/>
          <w:rtl/>
          <w:lang w:bidi="ar-EG"/>
        </w:rPr>
        <w:t xml:space="preserve"> </w:t>
      </w:r>
      <w:r w:rsidRPr="0068639C">
        <w:rPr>
          <w:rFonts w:ascii="Arial" w:hAnsi="Arial" w:cs="Arial" w:hint="cs"/>
          <w:sz w:val="32"/>
          <w:szCs w:val="32"/>
          <w:rtl/>
          <w:lang w:bidi="ar-EG"/>
        </w:rPr>
        <w:t>متقاربة</w:t>
      </w:r>
      <w:r w:rsidRPr="0068639C">
        <w:rPr>
          <w:rFonts w:ascii="Arial" w:hAnsi="Arial" w:cs="Arial"/>
          <w:sz w:val="32"/>
          <w:szCs w:val="32"/>
          <w:rtl/>
          <w:lang w:bidi="ar-EG"/>
        </w:rPr>
        <w:t xml:space="preserve"> </w:t>
      </w:r>
      <w:r w:rsidRPr="0068639C">
        <w:rPr>
          <w:rFonts w:ascii="Arial" w:hAnsi="Arial" w:cs="Arial" w:hint="cs"/>
          <w:sz w:val="32"/>
          <w:szCs w:val="32"/>
          <w:rtl/>
          <w:lang w:bidi="ar-EG"/>
        </w:rPr>
        <w:t>لو</w:t>
      </w:r>
      <w:r w:rsidRPr="0068639C">
        <w:rPr>
          <w:rFonts w:ascii="Arial" w:hAnsi="Arial" w:cs="Arial"/>
          <w:sz w:val="32"/>
          <w:szCs w:val="32"/>
          <w:rtl/>
          <w:lang w:bidi="ar-EG"/>
        </w:rPr>
        <w:t xml:space="preserve"> </w:t>
      </w:r>
      <w:r w:rsidRPr="0068639C">
        <w:rPr>
          <w:rFonts w:ascii="Arial" w:hAnsi="Arial" w:cs="Arial" w:hint="cs"/>
          <w:sz w:val="32"/>
          <w:szCs w:val="32"/>
          <w:rtl/>
          <w:lang w:bidi="ar-EG"/>
        </w:rPr>
        <w:t>كررت</w:t>
      </w:r>
      <w:r w:rsidRPr="0068639C">
        <w:rPr>
          <w:rFonts w:ascii="Arial" w:hAnsi="Arial" w:cs="Arial"/>
          <w:sz w:val="32"/>
          <w:szCs w:val="32"/>
          <w:rtl/>
          <w:lang w:bidi="ar-EG"/>
        </w:rPr>
        <w:t xml:space="preserve"> </w:t>
      </w:r>
      <w:r w:rsidRPr="0068639C">
        <w:rPr>
          <w:rFonts w:ascii="Arial" w:hAnsi="Arial" w:cs="Arial" w:hint="cs"/>
          <w:sz w:val="32"/>
          <w:szCs w:val="32"/>
          <w:rtl/>
          <w:lang w:bidi="ar-EG"/>
        </w:rPr>
        <w:t>الدراسة</w:t>
      </w:r>
      <w:r w:rsidRPr="0068639C">
        <w:rPr>
          <w:rFonts w:ascii="Arial" w:hAnsi="Arial" w:cs="Arial"/>
          <w:sz w:val="32"/>
          <w:szCs w:val="32"/>
          <w:rtl/>
          <w:lang w:bidi="ar-EG"/>
        </w:rPr>
        <w:t xml:space="preserve"> </w:t>
      </w:r>
      <w:r w:rsidRPr="0068639C">
        <w:rPr>
          <w:rFonts w:ascii="Arial" w:hAnsi="Arial" w:cs="Arial" w:hint="cs"/>
          <w:sz w:val="32"/>
          <w:szCs w:val="32"/>
          <w:rtl/>
          <w:lang w:bidi="ar-EG"/>
        </w:rPr>
        <w:t>في</w:t>
      </w:r>
      <w:r w:rsidRPr="0068639C">
        <w:rPr>
          <w:rFonts w:ascii="Arial" w:hAnsi="Arial" w:cs="Arial"/>
          <w:sz w:val="32"/>
          <w:szCs w:val="32"/>
          <w:rtl/>
          <w:lang w:bidi="ar-EG"/>
        </w:rPr>
        <w:t xml:space="preserve"> </w:t>
      </w:r>
      <w:r w:rsidRPr="0068639C">
        <w:rPr>
          <w:rFonts w:ascii="Arial" w:hAnsi="Arial" w:cs="Arial" w:hint="cs"/>
          <w:sz w:val="32"/>
          <w:szCs w:val="32"/>
          <w:rtl/>
          <w:lang w:bidi="ar-EG"/>
        </w:rPr>
        <w:t>ظروف</w:t>
      </w:r>
      <w:r w:rsidRPr="0068639C">
        <w:rPr>
          <w:rFonts w:ascii="Arial" w:hAnsi="Arial" w:cs="Arial"/>
          <w:sz w:val="32"/>
          <w:szCs w:val="32"/>
          <w:rtl/>
          <w:lang w:bidi="ar-EG"/>
        </w:rPr>
        <w:t xml:space="preserve"> </w:t>
      </w:r>
      <w:proofErr w:type="spellStart"/>
      <w:r w:rsidRPr="0068639C">
        <w:rPr>
          <w:rFonts w:ascii="Arial" w:hAnsi="Arial" w:cs="Arial" w:hint="cs"/>
          <w:sz w:val="32"/>
          <w:szCs w:val="32"/>
          <w:rtl/>
          <w:lang w:bidi="ar-EG"/>
        </w:rPr>
        <w:t>متشابهه</w:t>
      </w:r>
      <w:proofErr w:type="spellEnd"/>
      <w:r w:rsidRPr="0068639C">
        <w:rPr>
          <w:rFonts w:ascii="Arial" w:hAnsi="Arial" w:cs="Arial"/>
          <w:sz w:val="32"/>
          <w:szCs w:val="32"/>
          <w:rtl/>
          <w:lang w:bidi="ar-EG"/>
        </w:rPr>
        <w:t xml:space="preserve"> </w:t>
      </w:r>
      <w:r w:rsidRPr="0068639C">
        <w:rPr>
          <w:rFonts w:ascii="Arial" w:hAnsi="Arial" w:cs="Arial" w:hint="cs"/>
          <w:sz w:val="32"/>
          <w:szCs w:val="32"/>
          <w:rtl/>
          <w:lang w:bidi="ar-EG"/>
        </w:rPr>
        <w:t>باستخدام</w:t>
      </w:r>
      <w:r w:rsidRPr="0068639C">
        <w:rPr>
          <w:rFonts w:ascii="Arial" w:hAnsi="Arial" w:cs="Arial"/>
          <w:sz w:val="32"/>
          <w:szCs w:val="32"/>
          <w:rtl/>
          <w:lang w:bidi="ar-EG"/>
        </w:rPr>
        <w:t xml:space="preserve"> </w:t>
      </w:r>
      <w:r>
        <w:rPr>
          <w:rFonts w:ascii="Arial" w:hAnsi="Arial" w:cs="Arial" w:hint="cs"/>
          <w:sz w:val="32"/>
          <w:szCs w:val="32"/>
          <w:rtl/>
          <w:lang w:bidi="ar-EG"/>
        </w:rPr>
        <w:t>الأ</w:t>
      </w:r>
      <w:r w:rsidRPr="0068639C">
        <w:rPr>
          <w:rFonts w:ascii="Arial" w:hAnsi="Arial" w:cs="Arial" w:hint="cs"/>
          <w:sz w:val="32"/>
          <w:szCs w:val="32"/>
          <w:rtl/>
          <w:lang w:bidi="ar-EG"/>
        </w:rPr>
        <w:t>داة</w:t>
      </w:r>
      <w:r w:rsidRPr="0068639C">
        <w:rPr>
          <w:rFonts w:ascii="Arial" w:hAnsi="Arial" w:cs="Arial"/>
          <w:sz w:val="32"/>
          <w:szCs w:val="32"/>
          <w:rtl/>
          <w:lang w:bidi="ar-EG"/>
        </w:rPr>
        <w:t xml:space="preserve"> </w:t>
      </w:r>
      <w:r w:rsidRPr="0068639C">
        <w:rPr>
          <w:rFonts w:ascii="Arial" w:hAnsi="Arial" w:cs="Arial" w:hint="cs"/>
          <w:sz w:val="32"/>
          <w:szCs w:val="32"/>
          <w:rtl/>
          <w:lang w:bidi="ar-EG"/>
        </w:rPr>
        <w:t>نفسها</w:t>
      </w:r>
      <w:r>
        <w:rPr>
          <w:rFonts w:ascii="Arial" w:hAnsi="Arial" w:cs="Arial" w:hint="cs"/>
          <w:sz w:val="32"/>
          <w:szCs w:val="32"/>
          <w:rtl/>
          <w:lang w:bidi="ar-EG"/>
        </w:rPr>
        <w:t xml:space="preserve"> </w:t>
      </w:r>
      <w:r w:rsidRPr="0068639C">
        <w:rPr>
          <w:rFonts w:ascii="Arial" w:hAnsi="Arial" w:cs="Arial" w:hint="cs"/>
          <w:sz w:val="32"/>
          <w:szCs w:val="32"/>
          <w:rtl/>
          <w:lang w:bidi="ar-EG"/>
        </w:rPr>
        <w:t>،</w:t>
      </w:r>
      <w:r w:rsidRPr="0068639C">
        <w:rPr>
          <w:rFonts w:ascii="Arial" w:hAnsi="Arial" w:cs="Arial"/>
          <w:sz w:val="32"/>
          <w:szCs w:val="32"/>
          <w:rtl/>
          <w:lang w:bidi="ar-EG"/>
        </w:rPr>
        <w:t xml:space="preserve"> </w:t>
      </w:r>
      <w:r w:rsidRPr="0068639C">
        <w:rPr>
          <w:rFonts w:ascii="Arial" w:hAnsi="Arial" w:cs="Arial" w:hint="cs"/>
          <w:sz w:val="32"/>
          <w:szCs w:val="32"/>
          <w:rtl/>
          <w:lang w:bidi="ar-EG"/>
        </w:rPr>
        <w:t>ومن</w:t>
      </w:r>
      <w:r w:rsidRPr="0068639C">
        <w:rPr>
          <w:rFonts w:ascii="Arial" w:hAnsi="Arial" w:cs="Arial"/>
          <w:sz w:val="32"/>
          <w:szCs w:val="32"/>
          <w:rtl/>
          <w:lang w:bidi="ar-EG"/>
        </w:rPr>
        <w:t xml:space="preserve"> </w:t>
      </w:r>
      <w:r w:rsidRPr="0068639C">
        <w:rPr>
          <w:rFonts w:ascii="Arial" w:hAnsi="Arial" w:cs="Arial" w:hint="cs"/>
          <w:sz w:val="32"/>
          <w:szCs w:val="32"/>
          <w:rtl/>
          <w:lang w:bidi="ar-EG"/>
        </w:rPr>
        <w:t>خلال</w:t>
      </w:r>
      <w:r w:rsidRPr="0068639C">
        <w:rPr>
          <w:rFonts w:ascii="Arial" w:hAnsi="Arial" w:cs="Arial"/>
          <w:sz w:val="32"/>
          <w:szCs w:val="32"/>
          <w:rtl/>
          <w:lang w:bidi="ar-EG"/>
        </w:rPr>
        <w:t xml:space="preserve"> </w:t>
      </w:r>
      <w:r w:rsidRPr="0068639C">
        <w:rPr>
          <w:rFonts w:ascii="Arial" w:hAnsi="Arial" w:cs="Arial" w:hint="cs"/>
          <w:sz w:val="32"/>
          <w:szCs w:val="32"/>
          <w:rtl/>
          <w:lang w:bidi="ar-EG"/>
        </w:rPr>
        <w:t>الجدول</w:t>
      </w:r>
      <w:r w:rsidRPr="0068639C">
        <w:rPr>
          <w:rFonts w:ascii="Arial" w:hAnsi="Arial" w:cs="Arial"/>
          <w:sz w:val="32"/>
          <w:szCs w:val="32"/>
          <w:rtl/>
          <w:lang w:bidi="ar-EG"/>
        </w:rPr>
        <w:t xml:space="preserve"> </w:t>
      </w:r>
      <w:r>
        <w:rPr>
          <w:rFonts w:ascii="Arial" w:hAnsi="Arial" w:cs="Arial" w:hint="cs"/>
          <w:sz w:val="32"/>
          <w:szCs w:val="32"/>
          <w:rtl/>
          <w:lang w:bidi="ar-EG"/>
        </w:rPr>
        <w:t>أ</w:t>
      </w:r>
      <w:r w:rsidRPr="0068639C">
        <w:rPr>
          <w:rFonts w:ascii="Arial" w:hAnsi="Arial" w:cs="Arial" w:hint="cs"/>
          <w:sz w:val="32"/>
          <w:szCs w:val="32"/>
          <w:rtl/>
          <w:lang w:bidi="ar-EG"/>
        </w:rPr>
        <w:t>دناه</w:t>
      </w:r>
      <w:r>
        <w:rPr>
          <w:rFonts w:ascii="Arial" w:hAnsi="Arial" w:cs="Arial" w:hint="cs"/>
          <w:sz w:val="32"/>
          <w:szCs w:val="32"/>
          <w:rtl/>
          <w:lang w:bidi="ar-EG"/>
        </w:rPr>
        <w:t xml:space="preserve"> </w:t>
      </w:r>
      <w:r w:rsidRPr="0068639C">
        <w:rPr>
          <w:rFonts w:ascii="Arial" w:hAnsi="Arial" w:cs="Arial" w:hint="cs"/>
          <w:sz w:val="32"/>
          <w:szCs w:val="32"/>
          <w:rtl/>
          <w:lang w:bidi="ar-EG"/>
        </w:rPr>
        <w:t>،</w:t>
      </w:r>
      <w:r w:rsidRPr="0068639C">
        <w:rPr>
          <w:rFonts w:ascii="Arial" w:hAnsi="Arial" w:cs="Arial"/>
          <w:sz w:val="32"/>
          <w:szCs w:val="32"/>
          <w:rtl/>
          <w:lang w:bidi="ar-EG"/>
        </w:rPr>
        <w:t xml:space="preserve"> </w:t>
      </w:r>
      <w:r w:rsidRPr="0068639C">
        <w:rPr>
          <w:rFonts w:ascii="Arial" w:hAnsi="Arial" w:cs="Arial" w:hint="cs"/>
          <w:sz w:val="32"/>
          <w:szCs w:val="32"/>
          <w:rtl/>
          <w:lang w:bidi="ar-EG"/>
        </w:rPr>
        <w:t>ف</w:t>
      </w:r>
      <w:r>
        <w:rPr>
          <w:rFonts w:ascii="Arial" w:hAnsi="Arial" w:cs="Arial" w:hint="cs"/>
          <w:sz w:val="32"/>
          <w:szCs w:val="32"/>
          <w:rtl/>
          <w:lang w:bidi="ar-EG"/>
        </w:rPr>
        <w:t>إ</w:t>
      </w:r>
      <w:r w:rsidRPr="0068639C">
        <w:rPr>
          <w:rFonts w:ascii="Arial" w:hAnsi="Arial" w:cs="Arial" w:hint="cs"/>
          <w:sz w:val="32"/>
          <w:szCs w:val="32"/>
          <w:rtl/>
          <w:lang w:bidi="ar-EG"/>
        </w:rPr>
        <w:t>ن</w:t>
      </w:r>
      <w:r w:rsidRPr="0068639C">
        <w:rPr>
          <w:rFonts w:ascii="Arial" w:hAnsi="Arial" w:cs="Arial"/>
          <w:sz w:val="32"/>
          <w:szCs w:val="32"/>
          <w:rtl/>
          <w:lang w:bidi="ar-EG"/>
        </w:rPr>
        <w:t xml:space="preserve"> </w:t>
      </w:r>
      <w:r w:rsidRPr="0068639C">
        <w:rPr>
          <w:rFonts w:ascii="Arial" w:hAnsi="Arial" w:cs="Arial" w:hint="cs"/>
          <w:sz w:val="32"/>
          <w:szCs w:val="32"/>
          <w:rtl/>
          <w:lang w:bidi="ar-EG"/>
        </w:rPr>
        <w:t>ثبات</w:t>
      </w:r>
      <w:r w:rsidRPr="0068639C">
        <w:rPr>
          <w:rFonts w:ascii="Arial" w:hAnsi="Arial" w:cs="Arial"/>
          <w:sz w:val="32"/>
          <w:szCs w:val="32"/>
          <w:rtl/>
          <w:lang w:bidi="ar-EG"/>
        </w:rPr>
        <w:t xml:space="preserve"> </w:t>
      </w:r>
      <w:r>
        <w:rPr>
          <w:rFonts w:ascii="Arial" w:hAnsi="Arial" w:cs="Arial" w:hint="cs"/>
          <w:sz w:val="32"/>
          <w:szCs w:val="32"/>
          <w:rtl/>
          <w:lang w:bidi="ar-EG"/>
        </w:rPr>
        <w:t>أ</w:t>
      </w:r>
      <w:r w:rsidRPr="0068639C">
        <w:rPr>
          <w:rFonts w:ascii="Arial" w:hAnsi="Arial" w:cs="Arial" w:hint="cs"/>
          <w:sz w:val="32"/>
          <w:szCs w:val="32"/>
          <w:rtl/>
          <w:lang w:bidi="ar-EG"/>
        </w:rPr>
        <w:t>داة</w:t>
      </w:r>
      <w:r w:rsidRPr="0068639C">
        <w:rPr>
          <w:rFonts w:ascii="Arial" w:hAnsi="Arial" w:cs="Arial"/>
          <w:sz w:val="32"/>
          <w:szCs w:val="32"/>
          <w:rtl/>
          <w:lang w:bidi="ar-EG"/>
        </w:rPr>
        <w:t xml:space="preserve"> </w:t>
      </w:r>
      <w:r w:rsidRPr="0068639C">
        <w:rPr>
          <w:rFonts w:ascii="Arial" w:hAnsi="Arial" w:cs="Arial" w:hint="cs"/>
          <w:sz w:val="32"/>
          <w:szCs w:val="32"/>
          <w:rtl/>
          <w:lang w:bidi="ar-EG"/>
        </w:rPr>
        <w:t>الدراسة</w:t>
      </w:r>
      <w:r w:rsidRPr="0068639C">
        <w:rPr>
          <w:rFonts w:ascii="Arial" w:hAnsi="Arial" w:cs="Arial"/>
          <w:sz w:val="32"/>
          <w:szCs w:val="32"/>
          <w:rtl/>
          <w:lang w:bidi="ar-EG"/>
        </w:rPr>
        <w:t xml:space="preserve"> </w:t>
      </w:r>
      <w:r w:rsidRPr="0068639C">
        <w:rPr>
          <w:rFonts w:ascii="Arial" w:hAnsi="Arial" w:cs="Arial" w:hint="cs"/>
          <w:sz w:val="32"/>
          <w:szCs w:val="32"/>
          <w:rtl/>
          <w:lang w:bidi="ar-EG"/>
        </w:rPr>
        <w:t>باستخدام</w:t>
      </w:r>
      <w:r w:rsidRPr="0068639C">
        <w:rPr>
          <w:rFonts w:ascii="Arial" w:hAnsi="Arial" w:cs="Arial"/>
          <w:sz w:val="32"/>
          <w:szCs w:val="32"/>
          <w:rtl/>
          <w:lang w:bidi="ar-EG"/>
        </w:rPr>
        <w:t xml:space="preserve"> </w:t>
      </w:r>
      <w:r w:rsidRPr="0068639C">
        <w:rPr>
          <w:rFonts w:ascii="Arial" w:hAnsi="Arial" w:cs="Arial" w:hint="cs"/>
          <w:sz w:val="32"/>
          <w:szCs w:val="32"/>
          <w:rtl/>
          <w:lang w:bidi="ar-EG"/>
        </w:rPr>
        <w:t>معامل</w:t>
      </w:r>
      <w:r w:rsidRPr="0068639C">
        <w:rPr>
          <w:rFonts w:ascii="Arial" w:hAnsi="Arial" w:cs="Arial"/>
          <w:sz w:val="32"/>
          <w:szCs w:val="32"/>
          <w:rtl/>
          <w:lang w:bidi="ar-EG"/>
        </w:rPr>
        <w:t xml:space="preserve"> </w:t>
      </w:r>
      <w:r>
        <w:rPr>
          <w:rFonts w:ascii="Arial" w:hAnsi="Arial" w:cs="Arial" w:hint="cs"/>
          <w:sz w:val="32"/>
          <w:szCs w:val="32"/>
          <w:rtl/>
          <w:lang w:bidi="ar-EG"/>
        </w:rPr>
        <w:t>أ</w:t>
      </w:r>
      <w:r w:rsidRPr="0068639C">
        <w:rPr>
          <w:rFonts w:ascii="Arial" w:hAnsi="Arial" w:cs="Arial" w:hint="cs"/>
          <w:sz w:val="32"/>
          <w:szCs w:val="32"/>
          <w:rtl/>
          <w:lang w:bidi="ar-EG"/>
        </w:rPr>
        <w:t>لفا</w:t>
      </w:r>
      <w:r w:rsidRPr="0068639C">
        <w:rPr>
          <w:rFonts w:ascii="Arial" w:hAnsi="Arial" w:cs="Arial"/>
          <w:sz w:val="32"/>
          <w:szCs w:val="32"/>
          <w:rtl/>
          <w:lang w:bidi="ar-EG"/>
        </w:rPr>
        <w:t xml:space="preserve"> </w:t>
      </w:r>
      <w:proofErr w:type="spellStart"/>
      <w:r w:rsidRPr="0068639C">
        <w:rPr>
          <w:rFonts w:ascii="Arial" w:hAnsi="Arial" w:cs="Arial" w:hint="cs"/>
          <w:sz w:val="32"/>
          <w:szCs w:val="32"/>
          <w:rtl/>
          <w:lang w:bidi="ar-EG"/>
        </w:rPr>
        <w:t>كرونباخ</w:t>
      </w:r>
      <w:proofErr w:type="spellEnd"/>
      <w:r>
        <w:rPr>
          <w:rFonts w:ascii="Arial" w:hAnsi="Arial" w:cs="Arial" w:hint="cs"/>
          <w:sz w:val="32"/>
          <w:szCs w:val="32"/>
          <w:rtl/>
          <w:lang w:bidi="ar-EG"/>
        </w:rPr>
        <w:t xml:space="preserve"> (</w:t>
      </w:r>
      <w:r w:rsidRPr="0068639C">
        <w:rPr>
          <w:rFonts w:ascii="Arial" w:hAnsi="Arial" w:cs="Arial"/>
          <w:sz w:val="32"/>
          <w:szCs w:val="32"/>
          <w:lang w:bidi="ar-EG"/>
        </w:rPr>
        <w:t>Coefficient Alpha Cronbach</w:t>
      </w:r>
      <w:r>
        <w:rPr>
          <w:rFonts w:ascii="Arial" w:hAnsi="Arial" w:cs="Arial" w:hint="cs"/>
          <w:sz w:val="32"/>
          <w:szCs w:val="32"/>
          <w:rtl/>
          <w:lang w:bidi="ar-EG"/>
        </w:rPr>
        <w:t xml:space="preserve">) ، </w:t>
      </w:r>
      <w:r w:rsidRPr="0068639C">
        <w:rPr>
          <w:rFonts w:ascii="Arial" w:hAnsi="Arial" w:cs="Arial" w:hint="cs"/>
          <w:sz w:val="32"/>
          <w:szCs w:val="32"/>
          <w:rtl/>
          <w:lang w:bidi="ar-EG"/>
        </w:rPr>
        <w:t>الذي</w:t>
      </w:r>
      <w:r w:rsidRPr="0068639C">
        <w:rPr>
          <w:rFonts w:ascii="Arial" w:hAnsi="Arial" w:cs="Arial"/>
          <w:sz w:val="32"/>
          <w:szCs w:val="32"/>
          <w:rtl/>
          <w:lang w:bidi="ar-EG"/>
        </w:rPr>
        <w:t xml:space="preserve"> </w:t>
      </w:r>
      <w:r w:rsidRPr="0068639C">
        <w:rPr>
          <w:rFonts w:ascii="Arial" w:hAnsi="Arial" w:cs="Arial" w:hint="cs"/>
          <w:sz w:val="32"/>
          <w:szCs w:val="32"/>
          <w:rtl/>
          <w:lang w:bidi="ar-EG"/>
        </w:rPr>
        <w:t>يحدد</w:t>
      </w:r>
      <w:r w:rsidRPr="0068639C">
        <w:rPr>
          <w:rFonts w:ascii="Arial" w:hAnsi="Arial" w:cs="Arial"/>
          <w:sz w:val="32"/>
          <w:szCs w:val="32"/>
          <w:rtl/>
          <w:lang w:bidi="ar-EG"/>
        </w:rPr>
        <w:t xml:space="preserve"> </w:t>
      </w:r>
      <w:r w:rsidRPr="0068639C">
        <w:rPr>
          <w:rFonts w:ascii="Arial" w:hAnsi="Arial" w:cs="Arial" w:hint="cs"/>
          <w:sz w:val="32"/>
          <w:szCs w:val="32"/>
          <w:rtl/>
          <w:lang w:bidi="ar-EG"/>
        </w:rPr>
        <w:t>مستوى</w:t>
      </w:r>
      <w:r w:rsidRPr="0068639C">
        <w:rPr>
          <w:rFonts w:ascii="Arial" w:hAnsi="Arial" w:cs="Arial"/>
          <w:sz w:val="32"/>
          <w:szCs w:val="32"/>
          <w:rtl/>
          <w:lang w:bidi="ar-EG"/>
        </w:rPr>
        <w:t xml:space="preserve"> </w:t>
      </w:r>
      <w:r w:rsidRPr="0068639C">
        <w:rPr>
          <w:rFonts w:ascii="Arial" w:hAnsi="Arial" w:cs="Arial" w:hint="cs"/>
          <w:sz w:val="32"/>
          <w:szCs w:val="32"/>
          <w:rtl/>
          <w:lang w:bidi="ar-EG"/>
        </w:rPr>
        <w:t>قبول</w:t>
      </w:r>
      <w:r w:rsidRPr="0068639C">
        <w:rPr>
          <w:rFonts w:ascii="Arial" w:hAnsi="Arial" w:cs="Arial"/>
          <w:sz w:val="32"/>
          <w:szCs w:val="32"/>
          <w:rtl/>
          <w:lang w:bidi="ar-EG"/>
        </w:rPr>
        <w:t xml:space="preserve"> </w:t>
      </w:r>
      <w:r w:rsidRPr="0068639C">
        <w:rPr>
          <w:rFonts w:ascii="Arial" w:hAnsi="Arial" w:cs="Arial" w:hint="cs"/>
          <w:sz w:val="32"/>
          <w:szCs w:val="32"/>
          <w:rtl/>
          <w:lang w:bidi="ar-EG"/>
        </w:rPr>
        <w:t>أداة</w:t>
      </w:r>
      <w:r w:rsidRPr="0068639C">
        <w:rPr>
          <w:rFonts w:ascii="Arial" w:hAnsi="Arial" w:cs="Arial"/>
          <w:sz w:val="32"/>
          <w:szCs w:val="32"/>
          <w:rtl/>
          <w:lang w:bidi="ar-EG"/>
        </w:rPr>
        <w:t xml:space="preserve"> </w:t>
      </w:r>
      <w:r w:rsidRPr="0068639C">
        <w:rPr>
          <w:rFonts w:ascii="Arial" w:hAnsi="Arial" w:cs="Arial" w:hint="cs"/>
          <w:sz w:val="32"/>
          <w:szCs w:val="32"/>
          <w:rtl/>
          <w:lang w:bidi="ar-EG"/>
        </w:rPr>
        <w:t>الدراسة</w:t>
      </w:r>
      <w:r w:rsidRPr="0068639C">
        <w:rPr>
          <w:rFonts w:ascii="Arial" w:hAnsi="Arial" w:cs="Arial"/>
          <w:sz w:val="32"/>
          <w:szCs w:val="32"/>
          <w:rtl/>
          <w:lang w:bidi="ar-EG"/>
        </w:rPr>
        <w:t xml:space="preserve"> </w:t>
      </w:r>
      <w:r w:rsidRPr="0068639C">
        <w:rPr>
          <w:rFonts w:ascii="Arial" w:hAnsi="Arial" w:cs="Arial" w:hint="cs"/>
          <w:sz w:val="32"/>
          <w:szCs w:val="32"/>
          <w:rtl/>
          <w:lang w:bidi="ar-EG"/>
        </w:rPr>
        <w:t>بمستوى</w:t>
      </w:r>
      <w:r w:rsidRPr="0068639C">
        <w:rPr>
          <w:rFonts w:ascii="Arial" w:hAnsi="Arial" w:cs="Arial"/>
          <w:sz w:val="32"/>
          <w:szCs w:val="32"/>
          <w:rtl/>
          <w:lang w:bidi="ar-EG"/>
        </w:rPr>
        <w:t xml:space="preserve"> </w:t>
      </w:r>
      <w:r>
        <w:rPr>
          <w:rFonts w:ascii="Arial" w:hAnsi="Arial" w:cs="Arial"/>
          <w:sz w:val="32"/>
          <w:szCs w:val="32"/>
          <w:lang w:bidi="ar-EG"/>
        </w:rPr>
        <w:t>0.60</w:t>
      </w:r>
      <w:r w:rsidRPr="0068639C">
        <w:rPr>
          <w:rFonts w:ascii="Arial" w:hAnsi="Arial" w:cs="Arial"/>
          <w:sz w:val="32"/>
          <w:szCs w:val="32"/>
          <w:rtl/>
          <w:lang w:bidi="ar-EG"/>
        </w:rPr>
        <w:t xml:space="preserve"> </w:t>
      </w:r>
      <w:r w:rsidRPr="0068639C">
        <w:rPr>
          <w:rFonts w:ascii="Arial" w:hAnsi="Arial" w:cs="Arial" w:hint="cs"/>
          <w:sz w:val="32"/>
          <w:szCs w:val="32"/>
          <w:rtl/>
          <w:lang w:bidi="ar-EG"/>
        </w:rPr>
        <w:t>فأكثر</w:t>
      </w:r>
      <w:r>
        <w:rPr>
          <w:rFonts w:ascii="Arial" w:hAnsi="Arial" w:cs="Arial" w:hint="cs"/>
          <w:sz w:val="32"/>
          <w:szCs w:val="32"/>
          <w:rtl/>
          <w:lang w:bidi="ar-EG"/>
        </w:rPr>
        <w:t xml:space="preserve"> </w:t>
      </w:r>
      <w:r w:rsidRPr="0068639C">
        <w:rPr>
          <w:rFonts w:ascii="Arial" w:hAnsi="Arial" w:cs="Arial" w:hint="cs"/>
          <w:sz w:val="32"/>
          <w:szCs w:val="32"/>
          <w:rtl/>
          <w:lang w:bidi="ar-EG"/>
        </w:rPr>
        <w:t>،</w:t>
      </w:r>
      <w:r w:rsidRPr="0068639C">
        <w:rPr>
          <w:rFonts w:ascii="Arial" w:hAnsi="Arial" w:cs="Arial"/>
          <w:sz w:val="32"/>
          <w:szCs w:val="32"/>
          <w:rtl/>
          <w:lang w:bidi="ar-EG"/>
        </w:rPr>
        <w:t xml:space="preserve"> </w:t>
      </w:r>
      <w:r w:rsidRPr="0068639C">
        <w:rPr>
          <w:rFonts w:ascii="Arial" w:hAnsi="Arial" w:cs="Arial" w:hint="cs"/>
          <w:sz w:val="32"/>
          <w:szCs w:val="32"/>
          <w:rtl/>
          <w:lang w:bidi="ar-EG"/>
        </w:rPr>
        <w:t>وقد</w:t>
      </w:r>
      <w:r w:rsidRPr="0068639C">
        <w:rPr>
          <w:rFonts w:ascii="Arial" w:hAnsi="Arial" w:cs="Arial"/>
          <w:sz w:val="32"/>
          <w:szCs w:val="32"/>
          <w:rtl/>
          <w:lang w:bidi="ar-EG"/>
        </w:rPr>
        <w:t xml:space="preserve"> </w:t>
      </w:r>
      <w:r w:rsidRPr="0068639C">
        <w:rPr>
          <w:rFonts w:ascii="Arial" w:hAnsi="Arial" w:cs="Arial" w:hint="cs"/>
          <w:sz w:val="32"/>
          <w:szCs w:val="32"/>
          <w:rtl/>
          <w:lang w:bidi="ar-EG"/>
        </w:rPr>
        <w:t>بلغ</w:t>
      </w:r>
      <w:r w:rsidRPr="0068639C">
        <w:rPr>
          <w:rFonts w:ascii="Arial" w:hAnsi="Arial" w:cs="Arial"/>
          <w:sz w:val="32"/>
          <w:szCs w:val="32"/>
          <w:rtl/>
          <w:lang w:bidi="ar-EG"/>
        </w:rPr>
        <w:t xml:space="preserve"> </w:t>
      </w:r>
      <w:r w:rsidRPr="0068639C">
        <w:rPr>
          <w:rFonts w:ascii="Arial" w:hAnsi="Arial" w:cs="Arial" w:hint="cs"/>
          <w:sz w:val="32"/>
          <w:szCs w:val="32"/>
          <w:rtl/>
          <w:lang w:bidi="ar-EG"/>
        </w:rPr>
        <w:t>قيمه</w:t>
      </w:r>
      <w:r w:rsidRPr="0068639C">
        <w:rPr>
          <w:rFonts w:ascii="Arial" w:hAnsi="Arial" w:cs="Arial"/>
          <w:sz w:val="32"/>
          <w:szCs w:val="32"/>
          <w:rtl/>
          <w:lang w:bidi="ar-EG"/>
        </w:rPr>
        <w:t xml:space="preserve"> </w:t>
      </w:r>
      <w:r w:rsidRPr="0068639C">
        <w:rPr>
          <w:rFonts w:ascii="Arial" w:hAnsi="Arial" w:cs="Arial" w:hint="cs"/>
          <w:sz w:val="32"/>
          <w:szCs w:val="32"/>
          <w:rtl/>
          <w:lang w:bidi="ar-EG"/>
        </w:rPr>
        <w:t>معامل</w:t>
      </w:r>
      <w:r w:rsidRPr="0068639C">
        <w:rPr>
          <w:rFonts w:ascii="Arial" w:hAnsi="Arial" w:cs="Arial"/>
          <w:sz w:val="32"/>
          <w:szCs w:val="32"/>
          <w:rtl/>
          <w:lang w:bidi="ar-EG"/>
        </w:rPr>
        <w:t xml:space="preserve"> </w:t>
      </w:r>
      <w:r w:rsidRPr="0068639C">
        <w:rPr>
          <w:rFonts w:ascii="Arial" w:hAnsi="Arial" w:cs="Arial" w:hint="cs"/>
          <w:sz w:val="32"/>
          <w:szCs w:val="32"/>
          <w:rtl/>
          <w:lang w:bidi="ar-EG"/>
        </w:rPr>
        <w:t>الثبات</w:t>
      </w:r>
      <w:r w:rsidRPr="0068639C">
        <w:rPr>
          <w:rFonts w:ascii="Arial" w:hAnsi="Arial" w:cs="Arial"/>
          <w:sz w:val="32"/>
          <w:szCs w:val="32"/>
          <w:rtl/>
          <w:lang w:bidi="ar-EG"/>
        </w:rPr>
        <w:t xml:space="preserve"> </w:t>
      </w:r>
      <w:r w:rsidRPr="0068639C">
        <w:rPr>
          <w:rFonts w:ascii="Arial" w:hAnsi="Arial" w:cs="Arial" w:hint="cs"/>
          <w:sz w:val="32"/>
          <w:szCs w:val="32"/>
          <w:rtl/>
          <w:lang w:bidi="ar-EG"/>
        </w:rPr>
        <w:t>لجميع</w:t>
      </w:r>
      <w:r w:rsidRPr="0068639C">
        <w:rPr>
          <w:rFonts w:ascii="Arial" w:hAnsi="Arial" w:cs="Arial"/>
          <w:sz w:val="32"/>
          <w:szCs w:val="32"/>
          <w:rtl/>
          <w:lang w:bidi="ar-EG"/>
        </w:rPr>
        <w:t xml:space="preserve"> </w:t>
      </w:r>
      <w:r>
        <w:rPr>
          <w:rFonts w:ascii="Arial" w:hAnsi="Arial" w:cs="Arial" w:hint="cs"/>
          <w:sz w:val="32"/>
          <w:szCs w:val="32"/>
          <w:rtl/>
          <w:lang w:bidi="ar-EG"/>
        </w:rPr>
        <w:t>أ</w:t>
      </w:r>
      <w:r w:rsidRPr="0068639C">
        <w:rPr>
          <w:rFonts w:ascii="Arial" w:hAnsi="Arial" w:cs="Arial" w:hint="cs"/>
          <w:sz w:val="32"/>
          <w:szCs w:val="32"/>
          <w:rtl/>
          <w:lang w:bidi="ar-EG"/>
        </w:rPr>
        <w:t>بعاد</w:t>
      </w:r>
      <w:r w:rsidRPr="0068639C">
        <w:rPr>
          <w:rFonts w:ascii="Arial" w:hAnsi="Arial" w:cs="Arial"/>
          <w:sz w:val="32"/>
          <w:szCs w:val="32"/>
          <w:rtl/>
          <w:lang w:bidi="ar-EG"/>
        </w:rPr>
        <w:t xml:space="preserve"> </w:t>
      </w:r>
      <w:r w:rsidRPr="0068639C">
        <w:rPr>
          <w:rFonts w:ascii="Arial" w:hAnsi="Arial" w:cs="Arial" w:hint="cs"/>
          <w:sz w:val="32"/>
          <w:szCs w:val="32"/>
          <w:rtl/>
          <w:lang w:bidi="ar-EG"/>
        </w:rPr>
        <w:t>المتغير</w:t>
      </w:r>
      <w:r w:rsidRPr="0068639C">
        <w:rPr>
          <w:rFonts w:ascii="Arial" w:hAnsi="Arial" w:cs="Arial"/>
          <w:sz w:val="32"/>
          <w:szCs w:val="32"/>
          <w:rtl/>
          <w:lang w:bidi="ar-EG"/>
        </w:rPr>
        <w:t xml:space="preserve"> </w:t>
      </w:r>
      <w:r w:rsidRPr="0068639C">
        <w:rPr>
          <w:rFonts w:ascii="Arial" w:hAnsi="Arial" w:cs="Arial" w:hint="cs"/>
          <w:sz w:val="32"/>
          <w:szCs w:val="32"/>
          <w:rtl/>
          <w:lang w:bidi="ar-EG"/>
        </w:rPr>
        <w:t>المستقل</w:t>
      </w:r>
      <w:r w:rsidRPr="0068639C">
        <w:rPr>
          <w:rFonts w:ascii="Arial" w:hAnsi="Arial" w:cs="Arial"/>
          <w:sz w:val="32"/>
          <w:szCs w:val="32"/>
          <w:rtl/>
          <w:lang w:bidi="ar-EG"/>
        </w:rPr>
        <w:t xml:space="preserve"> </w:t>
      </w:r>
      <w:r>
        <w:rPr>
          <w:rFonts w:ascii="Arial" w:hAnsi="Arial" w:cs="Arial" w:hint="cs"/>
          <w:sz w:val="32"/>
          <w:szCs w:val="32"/>
          <w:rtl/>
          <w:lang w:bidi="ar-EG"/>
        </w:rPr>
        <w:t>"</w:t>
      </w:r>
      <w:r w:rsidRPr="0068639C">
        <w:rPr>
          <w:rFonts w:ascii="Arial" w:hAnsi="Arial" w:cs="Arial" w:hint="cs"/>
          <w:sz w:val="32"/>
          <w:szCs w:val="32"/>
          <w:rtl/>
          <w:lang w:bidi="ar-EG"/>
        </w:rPr>
        <w:t>الذكاء</w:t>
      </w:r>
      <w:r w:rsidRPr="0068639C">
        <w:rPr>
          <w:rFonts w:ascii="Arial" w:hAnsi="Arial" w:cs="Arial"/>
          <w:sz w:val="32"/>
          <w:szCs w:val="32"/>
          <w:rtl/>
          <w:lang w:bidi="ar-EG"/>
        </w:rPr>
        <w:t xml:space="preserve"> </w:t>
      </w:r>
      <w:r w:rsidRPr="0068639C">
        <w:rPr>
          <w:rFonts w:ascii="Arial" w:hAnsi="Arial" w:cs="Arial" w:hint="cs"/>
          <w:sz w:val="32"/>
          <w:szCs w:val="32"/>
          <w:rtl/>
          <w:lang w:bidi="ar-EG"/>
        </w:rPr>
        <w:t>الاصطناعي</w:t>
      </w:r>
      <w:r>
        <w:rPr>
          <w:rFonts w:ascii="Arial" w:hAnsi="Arial" w:cs="Arial" w:hint="cs"/>
          <w:sz w:val="32"/>
          <w:szCs w:val="32"/>
          <w:rtl/>
          <w:lang w:bidi="ar-EG"/>
        </w:rPr>
        <w:t>"</w:t>
      </w:r>
      <w:r w:rsidRPr="0068639C">
        <w:rPr>
          <w:rFonts w:ascii="Arial" w:hAnsi="Arial" w:cs="Arial"/>
          <w:sz w:val="32"/>
          <w:szCs w:val="32"/>
          <w:rtl/>
          <w:lang w:bidi="ar-EG"/>
        </w:rPr>
        <w:t xml:space="preserve"> </w:t>
      </w:r>
      <w:r w:rsidRPr="0068639C">
        <w:rPr>
          <w:rFonts w:ascii="Arial" w:hAnsi="Arial" w:cs="Arial" w:hint="cs"/>
          <w:sz w:val="32"/>
          <w:szCs w:val="32"/>
          <w:rtl/>
          <w:lang w:bidi="ar-EG"/>
        </w:rPr>
        <w:t>بين</w:t>
      </w:r>
      <w:r w:rsidRPr="0068639C">
        <w:rPr>
          <w:rFonts w:ascii="Arial" w:hAnsi="Arial" w:cs="Arial"/>
          <w:sz w:val="32"/>
          <w:szCs w:val="32"/>
          <w:rtl/>
          <w:lang w:bidi="ar-EG"/>
        </w:rPr>
        <w:t xml:space="preserve"> (</w:t>
      </w:r>
      <w:r>
        <w:rPr>
          <w:rFonts w:ascii="Arial" w:hAnsi="Arial" w:cs="Arial"/>
          <w:sz w:val="32"/>
          <w:szCs w:val="32"/>
          <w:lang w:bidi="ar-EG"/>
        </w:rPr>
        <w:t>%73</w:t>
      </w:r>
      <w:r w:rsidRPr="0068639C">
        <w:rPr>
          <w:rFonts w:ascii="Arial" w:hAnsi="Arial" w:cs="Arial"/>
          <w:sz w:val="32"/>
          <w:szCs w:val="32"/>
          <w:rtl/>
          <w:lang w:bidi="ar-EG"/>
        </w:rPr>
        <w:t xml:space="preserve">) </w:t>
      </w:r>
      <w:r w:rsidRPr="0068639C">
        <w:rPr>
          <w:rFonts w:ascii="Arial" w:hAnsi="Arial" w:cs="Arial" w:hint="cs"/>
          <w:sz w:val="32"/>
          <w:szCs w:val="32"/>
          <w:rtl/>
          <w:lang w:bidi="ar-EG"/>
        </w:rPr>
        <w:t>و</w:t>
      </w:r>
      <w:r w:rsidRPr="0068639C">
        <w:rPr>
          <w:rFonts w:ascii="Arial" w:hAnsi="Arial" w:cs="Arial"/>
          <w:sz w:val="32"/>
          <w:szCs w:val="32"/>
          <w:rtl/>
          <w:lang w:bidi="ar-EG"/>
        </w:rPr>
        <w:t xml:space="preserve"> (</w:t>
      </w:r>
      <w:r>
        <w:rPr>
          <w:rFonts w:ascii="Arial" w:hAnsi="Arial" w:cs="Arial"/>
          <w:sz w:val="32"/>
          <w:szCs w:val="32"/>
          <w:lang w:bidi="ar-EG"/>
        </w:rPr>
        <w:t>%78.8</w:t>
      </w:r>
      <w:r w:rsidRPr="0068639C">
        <w:rPr>
          <w:rFonts w:ascii="Arial" w:hAnsi="Arial" w:cs="Arial"/>
          <w:sz w:val="32"/>
          <w:szCs w:val="32"/>
          <w:rtl/>
          <w:lang w:bidi="ar-EG"/>
        </w:rPr>
        <w:t xml:space="preserve">) </w:t>
      </w:r>
      <w:r w:rsidRPr="0068639C">
        <w:rPr>
          <w:rFonts w:ascii="Arial" w:hAnsi="Arial" w:cs="Arial" w:hint="cs"/>
          <w:sz w:val="32"/>
          <w:szCs w:val="32"/>
          <w:rtl/>
          <w:lang w:bidi="ar-EG"/>
        </w:rPr>
        <w:t>،</w:t>
      </w:r>
      <w:r w:rsidRPr="0068639C">
        <w:rPr>
          <w:rFonts w:ascii="Arial" w:hAnsi="Arial" w:cs="Arial"/>
          <w:sz w:val="32"/>
          <w:szCs w:val="32"/>
          <w:rtl/>
          <w:lang w:bidi="ar-EG"/>
        </w:rPr>
        <w:t xml:space="preserve"> </w:t>
      </w:r>
      <w:r w:rsidRPr="0068639C">
        <w:rPr>
          <w:rFonts w:ascii="Arial" w:hAnsi="Arial" w:cs="Arial" w:hint="cs"/>
          <w:sz w:val="32"/>
          <w:szCs w:val="32"/>
          <w:rtl/>
          <w:lang w:bidi="ar-EG"/>
        </w:rPr>
        <w:t>وبلغ</w:t>
      </w:r>
      <w:r w:rsidRPr="0068639C">
        <w:rPr>
          <w:rFonts w:ascii="Arial" w:hAnsi="Arial" w:cs="Arial"/>
          <w:sz w:val="32"/>
          <w:szCs w:val="32"/>
          <w:rtl/>
          <w:lang w:bidi="ar-EG"/>
        </w:rPr>
        <w:t xml:space="preserve"> </w:t>
      </w:r>
      <w:r w:rsidRPr="0068639C">
        <w:rPr>
          <w:rFonts w:ascii="Arial" w:hAnsi="Arial" w:cs="Arial" w:hint="cs"/>
          <w:sz w:val="32"/>
          <w:szCs w:val="32"/>
          <w:rtl/>
          <w:lang w:bidi="ar-EG"/>
        </w:rPr>
        <w:t>قيم</w:t>
      </w:r>
      <w:r>
        <w:rPr>
          <w:rFonts w:ascii="Arial" w:hAnsi="Arial" w:cs="Arial" w:hint="cs"/>
          <w:sz w:val="32"/>
          <w:szCs w:val="32"/>
          <w:rtl/>
          <w:lang w:bidi="ar-EG"/>
        </w:rPr>
        <w:t>ة</w:t>
      </w:r>
      <w:r w:rsidRPr="0068639C">
        <w:rPr>
          <w:rFonts w:ascii="Arial" w:hAnsi="Arial" w:cs="Arial"/>
          <w:sz w:val="32"/>
          <w:szCs w:val="32"/>
          <w:rtl/>
          <w:lang w:bidi="ar-EG"/>
        </w:rPr>
        <w:t xml:space="preserve"> </w:t>
      </w:r>
      <w:r w:rsidRPr="0068639C">
        <w:rPr>
          <w:rFonts w:ascii="Arial" w:hAnsi="Arial" w:cs="Arial" w:hint="cs"/>
          <w:sz w:val="32"/>
          <w:szCs w:val="32"/>
          <w:rtl/>
          <w:lang w:bidi="ar-EG"/>
        </w:rPr>
        <w:t>معامل</w:t>
      </w:r>
      <w:r w:rsidRPr="0068639C">
        <w:rPr>
          <w:rFonts w:ascii="Arial" w:hAnsi="Arial" w:cs="Arial"/>
          <w:sz w:val="32"/>
          <w:szCs w:val="32"/>
          <w:rtl/>
          <w:lang w:bidi="ar-EG"/>
        </w:rPr>
        <w:t xml:space="preserve"> </w:t>
      </w:r>
      <w:r w:rsidRPr="0068639C">
        <w:rPr>
          <w:rFonts w:ascii="Arial" w:hAnsi="Arial" w:cs="Arial" w:hint="cs"/>
          <w:sz w:val="32"/>
          <w:szCs w:val="32"/>
          <w:rtl/>
          <w:lang w:bidi="ar-EG"/>
        </w:rPr>
        <w:t>الثبات</w:t>
      </w:r>
      <w:r w:rsidRPr="0068639C">
        <w:rPr>
          <w:rFonts w:ascii="Arial" w:hAnsi="Arial" w:cs="Arial"/>
          <w:sz w:val="32"/>
          <w:szCs w:val="32"/>
          <w:rtl/>
          <w:lang w:bidi="ar-EG"/>
        </w:rPr>
        <w:t xml:space="preserve"> </w:t>
      </w:r>
      <w:r w:rsidRPr="0068639C">
        <w:rPr>
          <w:rFonts w:ascii="Arial" w:hAnsi="Arial" w:cs="Arial" w:hint="cs"/>
          <w:sz w:val="32"/>
          <w:szCs w:val="32"/>
          <w:rtl/>
          <w:lang w:bidi="ar-EG"/>
        </w:rPr>
        <w:t>لجميع</w:t>
      </w:r>
      <w:r w:rsidRPr="0068639C">
        <w:rPr>
          <w:rFonts w:ascii="Arial" w:hAnsi="Arial" w:cs="Arial"/>
          <w:sz w:val="32"/>
          <w:szCs w:val="32"/>
          <w:rtl/>
          <w:lang w:bidi="ar-EG"/>
        </w:rPr>
        <w:t xml:space="preserve"> </w:t>
      </w:r>
      <w:r>
        <w:rPr>
          <w:rFonts w:ascii="Arial" w:hAnsi="Arial" w:cs="Arial" w:hint="cs"/>
          <w:sz w:val="32"/>
          <w:szCs w:val="32"/>
          <w:rtl/>
          <w:lang w:bidi="ar-EG"/>
        </w:rPr>
        <w:t>أ</w:t>
      </w:r>
      <w:r w:rsidRPr="0068639C">
        <w:rPr>
          <w:rFonts w:ascii="Arial" w:hAnsi="Arial" w:cs="Arial" w:hint="cs"/>
          <w:sz w:val="32"/>
          <w:szCs w:val="32"/>
          <w:rtl/>
          <w:lang w:bidi="ar-EG"/>
        </w:rPr>
        <w:t>بعاد</w:t>
      </w:r>
      <w:r w:rsidRPr="0068639C">
        <w:rPr>
          <w:rFonts w:ascii="Arial" w:hAnsi="Arial" w:cs="Arial"/>
          <w:sz w:val="32"/>
          <w:szCs w:val="32"/>
          <w:rtl/>
          <w:lang w:bidi="ar-EG"/>
        </w:rPr>
        <w:t xml:space="preserve"> </w:t>
      </w:r>
      <w:r w:rsidRPr="0068639C">
        <w:rPr>
          <w:rFonts w:ascii="Arial" w:hAnsi="Arial" w:cs="Arial" w:hint="cs"/>
          <w:sz w:val="32"/>
          <w:szCs w:val="32"/>
          <w:rtl/>
          <w:lang w:bidi="ar-EG"/>
        </w:rPr>
        <w:t>المتغير</w:t>
      </w:r>
      <w:r w:rsidRPr="0068639C">
        <w:rPr>
          <w:rFonts w:ascii="Arial" w:hAnsi="Arial" w:cs="Arial"/>
          <w:sz w:val="32"/>
          <w:szCs w:val="32"/>
          <w:rtl/>
          <w:lang w:bidi="ar-EG"/>
        </w:rPr>
        <w:t xml:space="preserve"> </w:t>
      </w:r>
      <w:r w:rsidRPr="0068639C">
        <w:rPr>
          <w:rFonts w:ascii="Arial" w:hAnsi="Arial" w:cs="Arial" w:hint="cs"/>
          <w:sz w:val="32"/>
          <w:szCs w:val="32"/>
          <w:rtl/>
          <w:lang w:bidi="ar-EG"/>
        </w:rPr>
        <w:t>التابع</w:t>
      </w:r>
      <w:r w:rsidRPr="0068639C">
        <w:rPr>
          <w:rFonts w:ascii="Arial" w:hAnsi="Arial" w:cs="Arial"/>
          <w:sz w:val="32"/>
          <w:szCs w:val="32"/>
          <w:rtl/>
          <w:lang w:bidi="ar-EG"/>
        </w:rPr>
        <w:t xml:space="preserve"> </w:t>
      </w:r>
      <w:r w:rsidRPr="0068639C">
        <w:rPr>
          <w:rFonts w:ascii="Arial" w:hAnsi="Arial" w:cs="Arial" w:hint="cs"/>
          <w:sz w:val="32"/>
          <w:szCs w:val="32"/>
          <w:rtl/>
          <w:lang w:bidi="ar-EG"/>
        </w:rPr>
        <w:t>تحسين</w:t>
      </w:r>
      <w:r w:rsidRPr="0068639C">
        <w:rPr>
          <w:rFonts w:ascii="Arial" w:hAnsi="Arial" w:cs="Arial"/>
          <w:sz w:val="32"/>
          <w:szCs w:val="32"/>
          <w:rtl/>
          <w:lang w:bidi="ar-EG"/>
        </w:rPr>
        <w:t xml:space="preserve"> </w:t>
      </w:r>
      <w:r w:rsidRPr="0068639C">
        <w:rPr>
          <w:rFonts w:ascii="Arial" w:hAnsi="Arial" w:cs="Arial" w:hint="cs"/>
          <w:sz w:val="32"/>
          <w:szCs w:val="32"/>
          <w:rtl/>
          <w:lang w:bidi="ar-EG"/>
        </w:rPr>
        <w:t>الخدمات</w:t>
      </w:r>
      <w:r w:rsidRPr="0068639C">
        <w:rPr>
          <w:rFonts w:ascii="Arial" w:hAnsi="Arial" w:cs="Arial"/>
          <w:sz w:val="32"/>
          <w:szCs w:val="32"/>
          <w:rtl/>
          <w:lang w:bidi="ar-EG"/>
        </w:rPr>
        <w:t xml:space="preserve"> </w:t>
      </w:r>
      <w:r w:rsidRPr="0068639C">
        <w:rPr>
          <w:rFonts w:ascii="Arial" w:hAnsi="Arial" w:cs="Arial" w:hint="cs"/>
          <w:sz w:val="32"/>
          <w:szCs w:val="32"/>
          <w:rtl/>
          <w:lang w:bidi="ar-EG"/>
        </w:rPr>
        <w:t>الصحية</w:t>
      </w:r>
      <w:r w:rsidRPr="0068639C">
        <w:rPr>
          <w:rFonts w:ascii="Arial" w:hAnsi="Arial" w:cs="Arial"/>
          <w:sz w:val="32"/>
          <w:szCs w:val="32"/>
          <w:rtl/>
          <w:lang w:bidi="ar-EG"/>
        </w:rPr>
        <w:t xml:space="preserve"> </w:t>
      </w:r>
      <w:r w:rsidRPr="0068639C">
        <w:rPr>
          <w:rFonts w:ascii="Arial" w:hAnsi="Arial" w:cs="Arial" w:hint="cs"/>
          <w:sz w:val="32"/>
          <w:szCs w:val="32"/>
          <w:rtl/>
          <w:lang w:bidi="ar-EG"/>
        </w:rPr>
        <w:t>بين</w:t>
      </w:r>
      <w:r w:rsidRPr="0068639C">
        <w:rPr>
          <w:rFonts w:ascii="Arial" w:hAnsi="Arial" w:cs="Arial"/>
          <w:sz w:val="32"/>
          <w:szCs w:val="32"/>
          <w:rtl/>
          <w:lang w:bidi="ar-EG"/>
        </w:rPr>
        <w:t xml:space="preserve"> </w:t>
      </w:r>
      <w:r w:rsidRPr="0068639C">
        <w:rPr>
          <w:rFonts w:ascii="Arial" w:hAnsi="Arial" w:cs="Arial"/>
          <w:sz w:val="32"/>
          <w:szCs w:val="32"/>
          <w:rtl/>
          <w:lang w:bidi="ar-EG"/>
        </w:rPr>
        <w:lastRenderedPageBreak/>
        <w:t>(</w:t>
      </w:r>
      <w:r>
        <w:rPr>
          <w:rFonts w:ascii="Arial" w:hAnsi="Arial" w:cs="Arial"/>
          <w:sz w:val="32"/>
          <w:szCs w:val="32"/>
          <w:lang w:bidi="ar-EG"/>
        </w:rPr>
        <w:t>%84.7</w:t>
      </w:r>
      <w:r w:rsidRPr="0068639C">
        <w:rPr>
          <w:rFonts w:ascii="Arial" w:hAnsi="Arial" w:cs="Arial"/>
          <w:sz w:val="32"/>
          <w:szCs w:val="32"/>
          <w:rtl/>
          <w:lang w:bidi="ar-EG"/>
        </w:rPr>
        <w:t xml:space="preserve">) </w:t>
      </w:r>
      <w:r w:rsidRPr="0068639C">
        <w:rPr>
          <w:rFonts w:ascii="Arial" w:hAnsi="Arial" w:cs="Arial" w:hint="cs"/>
          <w:sz w:val="32"/>
          <w:szCs w:val="32"/>
          <w:rtl/>
          <w:lang w:bidi="ar-EG"/>
        </w:rPr>
        <w:t>و</w:t>
      </w:r>
      <w:r w:rsidRPr="0068639C">
        <w:rPr>
          <w:rFonts w:ascii="Arial" w:hAnsi="Arial" w:cs="Arial"/>
          <w:sz w:val="32"/>
          <w:szCs w:val="32"/>
          <w:rtl/>
          <w:lang w:bidi="ar-EG"/>
        </w:rPr>
        <w:t xml:space="preserve"> (</w:t>
      </w:r>
      <w:r>
        <w:rPr>
          <w:rFonts w:ascii="Arial" w:hAnsi="Arial" w:cs="Arial"/>
          <w:sz w:val="32"/>
          <w:szCs w:val="32"/>
          <w:lang w:bidi="ar-EG"/>
        </w:rPr>
        <w:t>%85.9</w:t>
      </w:r>
      <w:r w:rsidRPr="0068639C">
        <w:rPr>
          <w:rFonts w:ascii="Arial" w:hAnsi="Arial" w:cs="Arial"/>
          <w:sz w:val="32"/>
          <w:szCs w:val="32"/>
          <w:rtl/>
          <w:lang w:bidi="ar-EG"/>
        </w:rPr>
        <w:t xml:space="preserve">) </w:t>
      </w:r>
      <w:r w:rsidRPr="0068639C">
        <w:rPr>
          <w:rFonts w:ascii="Arial" w:hAnsi="Arial" w:cs="Arial" w:hint="cs"/>
          <w:sz w:val="32"/>
          <w:szCs w:val="32"/>
          <w:rtl/>
          <w:lang w:bidi="ar-EG"/>
        </w:rPr>
        <w:t>وبهذا</w:t>
      </w:r>
      <w:r w:rsidRPr="0068639C">
        <w:rPr>
          <w:rFonts w:ascii="Arial" w:hAnsi="Arial" w:cs="Arial"/>
          <w:sz w:val="32"/>
          <w:szCs w:val="32"/>
          <w:rtl/>
          <w:lang w:bidi="ar-EG"/>
        </w:rPr>
        <w:t xml:space="preserve"> </w:t>
      </w:r>
      <w:r w:rsidRPr="0068639C">
        <w:rPr>
          <w:rFonts w:ascii="Arial" w:hAnsi="Arial" w:cs="Arial" w:hint="cs"/>
          <w:sz w:val="32"/>
          <w:szCs w:val="32"/>
          <w:rtl/>
          <w:lang w:bidi="ar-EG"/>
        </w:rPr>
        <w:t>نكون</w:t>
      </w:r>
      <w:r w:rsidRPr="0068639C">
        <w:rPr>
          <w:rFonts w:ascii="Arial" w:hAnsi="Arial" w:cs="Arial"/>
          <w:sz w:val="32"/>
          <w:szCs w:val="32"/>
          <w:rtl/>
          <w:lang w:bidi="ar-EG"/>
        </w:rPr>
        <w:t xml:space="preserve"> </w:t>
      </w:r>
      <w:r w:rsidRPr="0068639C">
        <w:rPr>
          <w:rFonts w:ascii="Arial" w:hAnsi="Arial" w:cs="Arial" w:hint="cs"/>
          <w:sz w:val="32"/>
          <w:szCs w:val="32"/>
          <w:rtl/>
          <w:lang w:bidi="ar-EG"/>
        </w:rPr>
        <w:t>قد</w:t>
      </w:r>
      <w:r w:rsidRPr="0068639C">
        <w:rPr>
          <w:rFonts w:ascii="Arial" w:hAnsi="Arial" w:cs="Arial"/>
          <w:sz w:val="32"/>
          <w:szCs w:val="32"/>
          <w:rtl/>
          <w:lang w:bidi="ar-EG"/>
        </w:rPr>
        <w:t xml:space="preserve"> </w:t>
      </w:r>
      <w:r w:rsidRPr="0068639C">
        <w:rPr>
          <w:rFonts w:ascii="Arial" w:hAnsi="Arial" w:cs="Arial" w:hint="cs"/>
          <w:sz w:val="32"/>
          <w:szCs w:val="32"/>
          <w:rtl/>
          <w:lang w:bidi="ar-EG"/>
        </w:rPr>
        <w:t>وضحنا</w:t>
      </w:r>
      <w:r w:rsidRPr="0068639C">
        <w:rPr>
          <w:rFonts w:ascii="Arial" w:hAnsi="Arial" w:cs="Arial"/>
          <w:sz w:val="32"/>
          <w:szCs w:val="32"/>
          <w:rtl/>
          <w:lang w:bidi="ar-EG"/>
        </w:rPr>
        <w:t xml:space="preserve"> </w:t>
      </w:r>
      <w:r w:rsidRPr="0068639C">
        <w:rPr>
          <w:rFonts w:ascii="Arial" w:hAnsi="Arial" w:cs="Arial" w:hint="cs"/>
          <w:sz w:val="32"/>
          <w:szCs w:val="32"/>
          <w:rtl/>
          <w:lang w:bidi="ar-EG"/>
        </w:rPr>
        <w:t>مدى</w:t>
      </w:r>
      <w:r w:rsidRPr="0068639C">
        <w:rPr>
          <w:rFonts w:ascii="Arial" w:hAnsi="Arial" w:cs="Arial"/>
          <w:sz w:val="32"/>
          <w:szCs w:val="32"/>
          <w:rtl/>
          <w:lang w:bidi="ar-EG"/>
        </w:rPr>
        <w:t xml:space="preserve"> </w:t>
      </w:r>
      <w:r w:rsidRPr="0068639C">
        <w:rPr>
          <w:rFonts w:ascii="Arial" w:hAnsi="Arial" w:cs="Arial" w:hint="cs"/>
          <w:sz w:val="32"/>
          <w:szCs w:val="32"/>
          <w:rtl/>
          <w:lang w:bidi="ar-EG"/>
        </w:rPr>
        <w:t>ثبات</w:t>
      </w:r>
      <w:r w:rsidRPr="0068639C">
        <w:rPr>
          <w:rFonts w:ascii="Arial" w:hAnsi="Arial" w:cs="Arial"/>
          <w:sz w:val="32"/>
          <w:szCs w:val="32"/>
          <w:rtl/>
          <w:lang w:bidi="ar-EG"/>
        </w:rPr>
        <w:t xml:space="preserve"> </w:t>
      </w:r>
      <w:r>
        <w:rPr>
          <w:rFonts w:ascii="Arial" w:hAnsi="Arial" w:cs="Arial" w:hint="cs"/>
          <w:sz w:val="32"/>
          <w:szCs w:val="32"/>
          <w:rtl/>
          <w:lang w:bidi="ar-EG"/>
        </w:rPr>
        <w:t>أ</w:t>
      </w:r>
      <w:r w:rsidRPr="0068639C">
        <w:rPr>
          <w:rFonts w:ascii="Arial" w:hAnsi="Arial" w:cs="Arial" w:hint="cs"/>
          <w:sz w:val="32"/>
          <w:szCs w:val="32"/>
          <w:rtl/>
          <w:lang w:bidi="ar-EG"/>
        </w:rPr>
        <w:t>داة</w:t>
      </w:r>
      <w:r w:rsidRPr="0068639C">
        <w:rPr>
          <w:rFonts w:ascii="Arial" w:hAnsi="Arial" w:cs="Arial"/>
          <w:sz w:val="32"/>
          <w:szCs w:val="32"/>
          <w:rtl/>
          <w:lang w:bidi="ar-EG"/>
        </w:rPr>
        <w:t xml:space="preserve"> </w:t>
      </w:r>
      <w:r w:rsidRPr="0068639C">
        <w:rPr>
          <w:rFonts w:ascii="Arial" w:hAnsi="Arial" w:cs="Arial" w:hint="cs"/>
          <w:sz w:val="32"/>
          <w:szCs w:val="32"/>
          <w:rtl/>
          <w:lang w:bidi="ar-EG"/>
        </w:rPr>
        <w:t>الدراسة</w:t>
      </w:r>
      <w:r>
        <w:rPr>
          <w:rFonts w:ascii="Arial" w:hAnsi="Arial" w:cs="Arial" w:hint="cs"/>
          <w:sz w:val="32"/>
          <w:szCs w:val="32"/>
          <w:rtl/>
          <w:lang w:bidi="ar-EG"/>
        </w:rPr>
        <w:t xml:space="preserve"> </w:t>
      </w:r>
      <w:r w:rsidRPr="0068639C">
        <w:rPr>
          <w:rFonts w:ascii="Arial" w:hAnsi="Arial" w:cs="Arial" w:hint="cs"/>
          <w:sz w:val="32"/>
          <w:szCs w:val="32"/>
          <w:rtl/>
          <w:lang w:bidi="ar-EG"/>
        </w:rPr>
        <w:t>،</w:t>
      </w:r>
      <w:r w:rsidRPr="0068639C">
        <w:rPr>
          <w:rFonts w:ascii="Arial" w:hAnsi="Arial" w:cs="Arial"/>
          <w:sz w:val="32"/>
          <w:szCs w:val="32"/>
          <w:rtl/>
          <w:lang w:bidi="ar-EG"/>
        </w:rPr>
        <w:t xml:space="preserve"> </w:t>
      </w:r>
      <w:r w:rsidRPr="0068639C">
        <w:rPr>
          <w:rFonts w:ascii="Arial" w:hAnsi="Arial" w:cs="Arial" w:hint="cs"/>
          <w:sz w:val="32"/>
          <w:szCs w:val="32"/>
          <w:rtl/>
          <w:lang w:bidi="ar-EG"/>
        </w:rPr>
        <w:t>وذلك</w:t>
      </w:r>
      <w:r w:rsidRPr="0068639C">
        <w:rPr>
          <w:rFonts w:ascii="Arial" w:hAnsi="Arial" w:cs="Arial"/>
          <w:sz w:val="32"/>
          <w:szCs w:val="32"/>
          <w:rtl/>
          <w:lang w:bidi="ar-EG"/>
        </w:rPr>
        <w:t xml:space="preserve"> </w:t>
      </w:r>
      <w:r w:rsidRPr="0068639C">
        <w:rPr>
          <w:rFonts w:ascii="Arial" w:hAnsi="Arial" w:cs="Arial" w:hint="cs"/>
          <w:sz w:val="32"/>
          <w:szCs w:val="32"/>
          <w:rtl/>
          <w:lang w:bidi="ar-EG"/>
        </w:rPr>
        <w:t>كما</w:t>
      </w:r>
      <w:r w:rsidRPr="0068639C">
        <w:rPr>
          <w:rFonts w:ascii="Arial" w:hAnsi="Arial" w:cs="Arial"/>
          <w:sz w:val="32"/>
          <w:szCs w:val="32"/>
          <w:rtl/>
          <w:lang w:bidi="ar-EG"/>
        </w:rPr>
        <w:t xml:space="preserve"> </w:t>
      </w:r>
      <w:r w:rsidRPr="0068639C">
        <w:rPr>
          <w:rFonts w:ascii="Arial" w:hAnsi="Arial" w:cs="Arial" w:hint="cs"/>
          <w:sz w:val="32"/>
          <w:szCs w:val="32"/>
          <w:rtl/>
          <w:lang w:bidi="ar-EG"/>
        </w:rPr>
        <w:t>هو</w:t>
      </w:r>
      <w:r w:rsidRPr="0068639C">
        <w:rPr>
          <w:rFonts w:ascii="Arial" w:hAnsi="Arial" w:cs="Arial"/>
          <w:sz w:val="32"/>
          <w:szCs w:val="32"/>
          <w:rtl/>
          <w:lang w:bidi="ar-EG"/>
        </w:rPr>
        <w:t xml:space="preserve"> </w:t>
      </w:r>
      <w:r w:rsidRPr="0068639C">
        <w:rPr>
          <w:rFonts w:ascii="Arial" w:hAnsi="Arial" w:cs="Arial" w:hint="cs"/>
          <w:sz w:val="32"/>
          <w:szCs w:val="32"/>
          <w:rtl/>
          <w:lang w:bidi="ar-EG"/>
        </w:rPr>
        <w:t>موضح</w:t>
      </w:r>
      <w:r w:rsidRPr="0068639C">
        <w:rPr>
          <w:rFonts w:ascii="Arial" w:hAnsi="Arial" w:cs="Arial"/>
          <w:sz w:val="32"/>
          <w:szCs w:val="32"/>
          <w:rtl/>
          <w:lang w:bidi="ar-EG"/>
        </w:rPr>
        <w:t xml:space="preserve"> </w:t>
      </w:r>
      <w:r w:rsidRPr="0068639C">
        <w:rPr>
          <w:rFonts w:ascii="Arial" w:hAnsi="Arial" w:cs="Arial" w:hint="cs"/>
          <w:sz w:val="32"/>
          <w:szCs w:val="32"/>
          <w:rtl/>
          <w:lang w:bidi="ar-EG"/>
        </w:rPr>
        <w:t>في</w:t>
      </w:r>
      <w:r w:rsidRPr="0068639C">
        <w:rPr>
          <w:rFonts w:ascii="Arial" w:hAnsi="Arial" w:cs="Arial"/>
          <w:sz w:val="32"/>
          <w:szCs w:val="32"/>
          <w:rtl/>
          <w:lang w:bidi="ar-EG"/>
        </w:rPr>
        <w:t xml:space="preserve"> </w:t>
      </w:r>
      <w:r w:rsidRPr="0068639C">
        <w:rPr>
          <w:rFonts w:ascii="Arial" w:hAnsi="Arial" w:cs="Arial" w:hint="cs"/>
          <w:sz w:val="32"/>
          <w:szCs w:val="32"/>
          <w:rtl/>
          <w:lang w:bidi="ar-EG"/>
        </w:rPr>
        <w:t>الجدول</w:t>
      </w:r>
      <w:r w:rsidRPr="0068639C">
        <w:rPr>
          <w:rFonts w:ascii="Arial" w:hAnsi="Arial" w:cs="Arial"/>
          <w:sz w:val="32"/>
          <w:szCs w:val="32"/>
          <w:rtl/>
          <w:lang w:bidi="ar-EG"/>
        </w:rPr>
        <w:t xml:space="preserve"> </w:t>
      </w:r>
      <w:r w:rsidRPr="0068639C">
        <w:rPr>
          <w:rFonts w:ascii="Arial" w:hAnsi="Arial" w:cs="Arial" w:hint="cs"/>
          <w:sz w:val="32"/>
          <w:szCs w:val="32"/>
          <w:rtl/>
          <w:lang w:bidi="ar-EG"/>
        </w:rPr>
        <w:t>التالي</w:t>
      </w:r>
      <w:r>
        <w:rPr>
          <w:rFonts w:ascii="Arial" w:hAnsi="Arial" w:cs="Arial" w:hint="cs"/>
          <w:sz w:val="32"/>
          <w:szCs w:val="32"/>
          <w:rtl/>
          <w:lang w:bidi="ar-EG"/>
        </w:rPr>
        <w:t xml:space="preserve"> </w:t>
      </w:r>
      <w:r w:rsidRPr="0068639C">
        <w:rPr>
          <w:rFonts w:ascii="Arial" w:hAnsi="Arial" w:cs="Arial"/>
          <w:sz w:val="32"/>
          <w:szCs w:val="32"/>
          <w:rtl/>
          <w:lang w:bidi="ar-EG"/>
        </w:rPr>
        <w:t>:</w:t>
      </w:r>
    </w:p>
    <w:p w14:paraId="6AFC4674" w14:textId="77777777" w:rsidR="00EF4987" w:rsidRPr="005531AC" w:rsidRDefault="00EF4987" w:rsidP="00B90A85">
      <w:pPr>
        <w:spacing w:after="0" w:line="288" w:lineRule="auto"/>
        <w:jc w:val="center"/>
        <w:rPr>
          <w:rFonts w:ascii="Arial" w:hAnsi="Arial" w:cs="Arial"/>
          <w:sz w:val="32"/>
          <w:szCs w:val="32"/>
          <w:rtl/>
          <w:lang w:bidi="ar-EG"/>
        </w:rPr>
      </w:pPr>
      <w:r w:rsidRPr="005531AC">
        <w:rPr>
          <w:rFonts w:ascii="Arial" w:hAnsi="Arial" w:cs="Arial" w:hint="cs"/>
          <w:sz w:val="32"/>
          <w:szCs w:val="32"/>
          <w:rtl/>
          <w:lang w:bidi="ar-EG"/>
        </w:rPr>
        <w:t>الجدول</w:t>
      </w:r>
      <w:r w:rsidRPr="005531AC">
        <w:rPr>
          <w:rFonts w:ascii="Arial" w:hAnsi="Arial" w:cs="Arial"/>
          <w:sz w:val="32"/>
          <w:szCs w:val="32"/>
          <w:rtl/>
          <w:lang w:bidi="ar-EG"/>
        </w:rPr>
        <w:t xml:space="preserve"> (</w:t>
      </w:r>
      <w:r w:rsidR="00B90A85">
        <w:rPr>
          <w:rFonts w:ascii="Arial" w:hAnsi="Arial" w:cs="Arial"/>
          <w:sz w:val="32"/>
          <w:szCs w:val="32"/>
          <w:lang w:bidi="ar-EG"/>
        </w:rPr>
        <w:t>1</w:t>
      </w:r>
      <w:proofErr w:type="gramStart"/>
      <w:r w:rsidRPr="005531AC">
        <w:rPr>
          <w:rFonts w:ascii="Arial" w:hAnsi="Arial" w:cs="Arial"/>
          <w:sz w:val="32"/>
          <w:szCs w:val="32"/>
          <w:rtl/>
          <w:lang w:bidi="ar-EG"/>
        </w:rPr>
        <w:t>)</w:t>
      </w:r>
      <w:r w:rsidR="00B90A85">
        <w:rPr>
          <w:rFonts w:ascii="Arial" w:hAnsi="Arial" w:cs="Arial" w:hint="cs"/>
          <w:sz w:val="32"/>
          <w:szCs w:val="32"/>
          <w:rtl/>
          <w:lang w:bidi="ar-EG"/>
        </w:rPr>
        <w:t xml:space="preserve"> :</w:t>
      </w:r>
      <w:proofErr w:type="gramEnd"/>
      <w:r w:rsidR="00B90A85">
        <w:rPr>
          <w:rFonts w:ascii="Arial" w:hAnsi="Arial" w:cs="Arial" w:hint="cs"/>
          <w:sz w:val="32"/>
          <w:szCs w:val="32"/>
          <w:rtl/>
          <w:lang w:bidi="ar-EG"/>
        </w:rPr>
        <w:t xml:space="preserve"> </w:t>
      </w:r>
      <w:r w:rsidRPr="005531AC">
        <w:rPr>
          <w:rFonts w:ascii="Arial" w:hAnsi="Arial" w:cs="Arial" w:hint="cs"/>
          <w:sz w:val="32"/>
          <w:szCs w:val="32"/>
          <w:rtl/>
          <w:lang w:bidi="ar-EG"/>
        </w:rPr>
        <w:t>معاملات</w:t>
      </w:r>
      <w:r w:rsidRPr="005531AC">
        <w:rPr>
          <w:rFonts w:ascii="Arial" w:hAnsi="Arial" w:cs="Arial"/>
          <w:sz w:val="32"/>
          <w:szCs w:val="32"/>
          <w:rtl/>
          <w:lang w:bidi="ar-EG"/>
        </w:rPr>
        <w:t xml:space="preserve"> </w:t>
      </w:r>
      <w:r w:rsidRPr="005531AC">
        <w:rPr>
          <w:rFonts w:ascii="Arial" w:hAnsi="Arial" w:cs="Arial" w:hint="cs"/>
          <w:sz w:val="32"/>
          <w:szCs w:val="32"/>
          <w:rtl/>
          <w:lang w:bidi="ar-EG"/>
        </w:rPr>
        <w:t>ثبات</w:t>
      </w:r>
      <w:r w:rsidRPr="005531AC">
        <w:rPr>
          <w:rFonts w:ascii="Arial" w:hAnsi="Arial" w:cs="Arial"/>
          <w:sz w:val="32"/>
          <w:szCs w:val="32"/>
          <w:rtl/>
          <w:lang w:bidi="ar-EG"/>
        </w:rPr>
        <w:t xml:space="preserve"> </w:t>
      </w:r>
      <w:proofErr w:type="gramStart"/>
      <w:r w:rsidRPr="005531AC">
        <w:rPr>
          <w:rFonts w:ascii="Arial" w:hAnsi="Arial" w:cs="Arial" w:hint="cs"/>
          <w:sz w:val="32"/>
          <w:szCs w:val="32"/>
          <w:rtl/>
          <w:lang w:bidi="ar-EG"/>
        </w:rPr>
        <w:t>الاستبيان</w:t>
      </w:r>
      <w:proofErr w:type="gramEnd"/>
    </w:p>
    <w:tbl>
      <w:tblPr>
        <w:tblStyle w:val="TableGrid"/>
        <w:bidiVisual/>
        <w:tblW w:w="0" w:type="auto"/>
        <w:tblLook w:val="04A0" w:firstRow="1" w:lastRow="0" w:firstColumn="1" w:lastColumn="0" w:noHBand="0" w:noVBand="1"/>
      </w:tblPr>
      <w:tblGrid>
        <w:gridCol w:w="2842"/>
        <w:gridCol w:w="2718"/>
        <w:gridCol w:w="2736"/>
      </w:tblGrid>
      <w:tr w:rsidR="00EF4987" w14:paraId="27F694B9" w14:textId="77777777" w:rsidTr="00EF4987">
        <w:tc>
          <w:tcPr>
            <w:tcW w:w="3284" w:type="dxa"/>
          </w:tcPr>
          <w:p w14:paraId="6B27CF71" w14:textId="77777777" w:rsidR="00EF4987" w:rsidRDefault="00EF4987" w:rsidP="00EF4987">
            <w:pPr>
              <w:spacing w:line="288" w:lineRule="auto"/>
              <w:jc w:val="center"/>
              <w:rPr>
                <w:rFonts w:ascii="Arial" w:hAnsi="Arial" w:cs="Arial"/>
                <w:sz w:val="32"/>
                <w:szCs w:val="32"/>
                <w:rtl/>
                <w:lang w:bidi="ar-EG"/>
              </w:rPr>
            </w:pPr>
            <w:r>
              <w:rPr>
                <w:rFonts w:ascii="Arial" w:hAnsi="Arial" w:cs="Arial" w:hint="cs"/>
                <w:sz w:val="32"/>
                <w:szCs w:val="32"/>
                <w:rtl/>
                <w:lang w:bidi="ar-EG"/>
              </w:rPr>
              <w:t>المحور</w:t>
            </w:r>
          </w:p>
        </w:tc>
        <w:tc>
          <w:tcPr>
            <w:tcW w:w="3285" w:type="dxa"/>
          </w:tcPr>
          <w:p w14:paraId="714E1344" w14:textId="77777777" w:rsidR="00EF4987" w:rsidRDefault="00EF4987" w:rsidP="00EF4987">
            <w:pPr>
              <w:spacing w:line="288" w:lineRule="auto"/>
              <w:jc w:val="center"/>
              <w:rPr>
                <w:rFonts w:ascii="Arial" w:hAnsi="Arial" w:cs="Arial"/>
                <w:sz w:val="32"/>
                <w:szCs w:val="32"/>
                <w:rtl/>
                <w:lang w:bidi="ar-EG"/>
              </w:rPr>
            </w:pPr>
            <w:r w:rsidRPr="005531AC">
              <w:rPr>
                <w:rFonts w:ascii="Arial" w:hAnsi="Arial" w:cs="Arial" w:hint="cs"/>
                <w:sz w:val="32"/>
                <w:szCs w:val="32"/>
                <w:rtl/>
                <w:lang w:bidi="ar-EG"/>
              </w:rPr>
              <w:t>عدد</w:t>
            </w:r>
            <w:r w:rsidRPr="005531AC">
              <w:rPr>
                <w:rFonts w:ascii="Arial" w:hAnsi="Arial" w:cs="Arial"/>
                <w:sz w:val="32"/>
                <w:szCs w:val="32"/>
                <w:rtl/>
                <w:lang w:bidi="ar-EG"/>
              </w:rPr>
              <w:t xml:space="preserve"> </w:t>
            </w:r>
            <w:r w:rsidRPr="005531AC">
              <w:rPr>
                <w:rFonts w:ascii="Arial" w:hAnsi="Arial" w:cs="Arial" w:hint="cs"/>
                <w:sz w:val="32"/>
                <w:szCs w:val="32"/>
                <w:rtl/>
                <w:lang w:bidi="ar-EG"/>
              </w:rPr>
              <w:t>العناصر</w:t>
            </w:r>
          </w:p>
        </w:tc>
        <w:tc>
          <w:tcPr>
            <w:tcW w:w="3285" w:type="dxa"/>
          </w:tcPr>
          <w:p w14:paraId="5B460339" w14:textId="77777777" w:rsidR="00EF4987" w:rsidRDefault="00EF4987" w:rsidP="00EF4987">
            <w:pPr>
              <w:spacing w:line="288" w:lineRule="auto"/>
              <w:jc w:val="center"/>
              <w:rPr>
                <w:rFonts w:ascii="Arial" w:hAnsi="Arial" w:cs="Arial"/>
                <w:sz w:val="32"/>
                <w:szCs w:val="32"/>
                <w:rtl/>
                <w:lang w:bidi="ar-EG"/>
              </w:rPr>
            </w:pPr>
            <w:r w:rsidRPr="005531AC">
              <w:rPr>
                <w:rFonts w:ascii="Arial" w:hAnsi="Arial" w:cs="Arial" w:hint="cs"/>
                <w:sz w:val="32"/>
                <w:szCs w:val="32"/>
                <w:rtl/>
                <w:lang w:bidi="ar-EG"/>
              </w:rPr>
              <w:t>ألفا</w:t>
            </w:r>
            <w:r w:rsidRPr="005531AC">
              <w:rPr>
                <w:rFonts w:ascii="Arial" w:hAnsi="Arial" w:cs="Arial"/>
                <w:sz w:val="32"/>
                <w:szCs w:val="32"/>
                <w:rtl/>
                <w:lang w:bidi="ar-EG"/>
              </w:rPr>
              <w:t xml:space="preserve"> </w:t>
            </w:r>
            <w:proofErr w:type="spellStart"/>
            <w:r w:rsidRPr="005531AC">
              <w:rPr>
                <w:rFonts w:ascii="Arial" w:hAnsi="Arial" w:cs="Arial" w:hint="cs"/>
                <w:sz w:val="32"/>
                <w:szCs w:val="32"/>
                <w:rtl/>
                <w:lang w:bidi="ar-EG"/>
              </w:rPr>
              <w:t>كرونباخ</w:t>
            </w:r>
            <w:proofErr w:type="spellEnd"/>
          </w:p>
        </w:tc>
      </w:tr>
      <w:tr w:rsidR="00EF4987" w14:paraId="76DF2BF9" w14:textId="77777777" w:rsidTr="00EF4987">
        <w:tc>
          <w:tcPr>
            <w:tcW w:w="3284" w:type="dxa"/>
          </w:tcPr>
          <w:p w14:paraId="39B45014" w14:textId="77777777" w:rsidR="00EF4987" w:rsidRDefault="00EF4987" w:rsidP="00EF4987">
            <w:pPr>
              <w:spacing w:line="288" w:lineRule="auto"/>
              <w:jc w:val="center"/>
              <w:rPr>
                <w:rFonts w:ascii="Arial" w:hAnsi="Arial" w:cs="Arial"/>
                <w:sz w:val="32"/>
                <w:szCs w:val="32"/>
                <w:rtl/>
                <w:lang w:bidi="ar-EG"/>
              </w:rPr>
            </w:pPr>
            <w:r w:rsidRPr="005531AC">
              <w:rPr>
                <w:rFonts w:ascii="Arial" w:hAnsi="Arial" w:cs="Arial" w:hint="cs"/>
                <w:sz w:val="32"/>
                <w:szCs w:val="32"/>
                <w:rtl/>
                <w:lang w:bidi="ar-EG"/>
              </w:rPr>
              <w:t>النظم</w:t>
            </w:r>
            <w:r w:rsidRPr="005531AC">
              <w:rPr>
                <w:rFonts w:ascii="Arial" w:hAnsi="Arial" w:cs="Arial"/>
                <w:sz w:val="32"/>
                <w:szCs w:val="32"/>
                <w:rtl/>
                <w:lang w:bidi="ar-EG"/>
              </w:rPr>
              <w:t xml:space="preserve"> </w:t>
            </w:r>
            <w:r w:rsidRPr="005531AC">
              <w:rPr>
                <w:rFonts w:ascii="Arial" w:hAnsi="Arial" w:cs="Arial" w:hint="cs"/>
                <w:sz w:val="32"/>
                <w:szCs w:val="32"/>
                <w:rtl/>
                <w:lang w:bidi="ar-EG"/>
              </w:rPr>
              <w:t>الخبيرة</w:t>
            </w:r>
          </w:p>
        </w:tc>
        <w:tc>
          <w:tcPr>
            <w:tcW w:w="3285" w:type="dxa"/>
          </w:tcPr>
          <w:p w14:paraId="5570E50F"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5</w:t>
            </w:r>
          </w:p>
        </w:tc>
        <w:tc>
          <w:tcPr>
            <w:tcW w:w="3285" w:type="dxa"/>
          </w:tcPr>
          <w:p w14:paraId="67104976"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%73</w:t>
            </w:r>
          </w:p>
        </w:tc>
      </w:tr>
      <w:tr w:rsidR="00EF4987" w14:paraId="46730753" w14:textId="77777777" w:rsidTr="00EF4987">
        <w:tc>
          <w:tcPr>
            <w:tcW w:w="3284" w:type="dxa"/>
          </w:tcPr>
          <w:p w14:paraId="6AA6F62D" w14:textId="77777777" w:rsidR="00EF4987" w:rsidRPr="005531AC" w:rsidRDefault="00EF4987" w:rsidP="00EF4987">
            <w:pPr>
              <w:spacing w:line="288" w:lineRule="auto"/>
              <w:jc w:val="center"/>
              <w:rPr>
                <w:rFonts w:ascii="Arial" w:hAnsi="Arial" w:cs="Arial"/>
                <w:sz w:val="32"/>
                <w:szCs w:val="32"/>
                <w:rtl/>
                <w:lang w:bidi="ar-EG"/>
              </w:rPr>
            </w:pPr>
            <w:r w:rsidRPr="005531AC">
              <w:rPr>
                <w:rFonts w:ascii="Arial" w:hAnsi="Arial" w:cs="Arial" w:hint="cs"/>
                <w:sz w:val="32"/>
                <w:szCs w:val="32"/>
                <w:rtl/>
                <w:lang w:bidi="ar-EG"/>
              </w:rPr>
              <w:t>نظم</w:t>
            </w:r>
            <w:r w:rsidRPr="005531AC">
              <w:rPr>
                <w:rFonts w:ascii="Arial" w:hAnsi="Arial" w:cs="Arial"/>
                <w:sz w:val="32"/>
                <w:szCs w:val="32"/>
                <w:rtl/>
                <w:lang w:bidi="ar-EG"/>
              </w:rPr>
              <w:t xml:space="preserve"> </w:t>
            </w:r>
            <w:r w:rsidRPr="005531AC">
              <w:rPr>
                <w:rFonts w:ascii="Arial" w:hAnsi="Arial" w:cs="Arial" w:hint="cs"/>
                <w:sz w:val="32"/>
                <w:szCs w:val="32"/>
                <w:rtl/>
                <w:lang w:bidi="ar-EG"/>
              </w:rPr>
              <w:t>الشبكات</w:t>
            </w:r>
            <w:r w:rsidRPr="005531AC">
              <w:rPr>
                <w:rFonts w:ascii="Arial" w:hAnsi="Arial" w:cs="Arial"/>
                <w:sz w:val="32"/>
                <w:szCs w:val="32"/>
                <w:rtl/>
                <w:lang w:bidi="ar-EG"/>
              </w:rPr>
              <w:t xml:space="preserve"> </w:t>
            </w:r>
            <w:r w:rsidRPr="005531AC">
              <w:rPr>
                <w:rFonts w:ascii="Arial" w:hAnsi="Arial" w:cs="Arial" w:hint="cs"/>
                <w:sz w:val="32"/>
                <w:szCs w:val="32"/>
                <w:rtl/>
                <w:lang w:bidi="ar-EG"/>
              </w:rPr>
              <w:t>العصبية</w:t>
            </w:r>
          </w:p>
        </w:tc>
        <w:tc>
          <w:tcPr>
            <w:tcW w:w="3285" w:type="dxa"/>
          </w:tcPr>
          <w:p w14:paraId="223F0CF8"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5</w:t>
            </w:r>
          </w:p>
        </w:tc>
        <w:tc>
          <w:tcPr>
            <w:tcW w:w="3285" w:type="dxa"/>
          </w:tcPr>
          <w:p w14:paraId="67E139CB"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%74</w:t>
            </w:r>
          </w:p>
        </w:tc>
      </w:tr>
      <w:tr w:rsidR="00EF4987" w14:paraId="7B9441E2" w14:textId="77777777" w:rsidTr="00EF4987">
        <w:tc>
          <w:tcPr>
            <w:tcW w:w="3284" w:type="dxa"/>
          </w:tcPr>
          <w:p w14:paraId="45ECC82E" w14:textId="77777777" w:rsidR="00EF4987" w:rsidRPr="005531AC" w:rsidRDefault="00EF4987" w:rsidP="00EF4987">
            <w:pPr>
              <w:spacing w:line="288" w:lineRule="auto"/>
              <w:jc w:val="center"/>
              <w:rPr>
                <w:rFonts w:ascii="Arial" w:hAnsi="Arial" w:cs="Arial"/>
                <w:sz w:val="32"/>
                <w:szCs w:val="32"/>
                <w:rtl/>
                <w:lang w:bidi="ar-EG"/>
              </w:rPr>
            </w:pPr>
            <w:r w:rsidRPr="005531AC">
              <w:rPr>
                <w:rFonts w:ascii="Arial" w:hAnsi="Arial" w:cs="Arial" w:hint="cs"/>
                <w:sz w:val="32"/>
                <w:szCs w:val="32"/>
                <w:rtl/>
                <w:lang w:bidi="ar-EG"/>
              </w:rPr>
              <w:t>نظم</w:t>
            </w:r>
            <w:r w:rsidRPr="005531AC">
              <w:rPr>
                <w:rFonts w:ascii="Arial" w:hAnsi="Arial" w:cs="Arial"/>
                <w:sz w:val="32"/>
                <w:szCs w:val="32"/>
                <w:rtl/>
                <w:lang w:bidi="ar-EG"/>
              </w:rPr>
              <w:t xml:space="preserve"> </w:t>
            </w:r>
            <w:r w:rsidRPr="005531AC">
              <w:rPr>
                <w:rFonts w:ascii="Arial" w:hAnsi="Arial" w:cs="Arial" w:hint="cs"/>
                <w:sz w:val="32"/>
                <w:szCs w:val="32"/>
                <w:rtl/>
                <w:lang w:bidi="ar-EG"/>
              </w:rPr>
              <w:t>الخوارزميات</w:t>
            </w:r>
            <w:r w:rsidRPr="005531AC">
              <w:rPr>
                <w:rFonts w:ascii="Arial" w:hAnsi="Arial" w:cs="Arial"/>
                <w:sz w:val="32"/>
                <w:szCs w:val="32"/>
                <w:rtl/>
                <w:lang w:bidi="ar-EG"/>
              </w:rPr>
              <w:t xml:space="preserve"> </w:t>
            </w:r>
            <w:r w:rsidRPr="005531AC">
              <w:rPr>
                <w:rFonts w:ascii="Arial" w:hAnsi="Arial" w:cs="Arial" w:hint="cs"/>
                <w:sz w:val="32"/>
                <w:szCs w:val="32"/>
                <w:rtl/>
                <w:lang w:bidi="ar-EG"/>
              </w:rPr>
              <w:t>الجينية</w:t>
            </w:r>
          </w:p>
        </w:tc>
        <w:tc>
          <w:tcPr>
            <w:tcW w:w="3285" w:type="dxa"/>
          </w:tcPr>
          <w:p w14:paraId="27C85C10"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5</w:t>
            </w:r>
          </w:p>
        </w:tc>
        <w:tc>
          <w:tcPr>
            <w:tcW w:w="3285" w:type="dxa"/>
          </w:tcPr>
          <w:p w14:paraId="4C809300"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%78.8</w:t>
            </w:r>
          </w:p>
        </w:tc>
      </w:tr>
      <w:tr w:rsidR="00EF4987" w14:paraId="359F9D78" w14:textId="77777777" w:rsidTr="00EF4987">
        <w:tc>
          <w:tcPr>
            <w:tcW w:w="3284" w:type="dxa"/>
          </w:tcPr>
          <w:p w14:paraId="01B087F9" w14:textId="77777777" w:rsidR="00EF4987" w:rsidRPr="005531AC" w:rsidRDefault="00EF4987" w:rsidP="00EF4987">
            <w:pPr>
              <w:spacing w:line="288" w:lineRule="auto"/>
              <w:jc w:val="center"/>
              <w:rPr>
                <w:rFonts w:ascii="Arial" w:hAnsi="Arial" w:cs="Arial"/>
                <w:sz w:val="32"/>
                <w:szCs w:val="32"/>
                <w:rtl/>
                <w:lang w:bidi="ar-EG"/>
              </w:rPr>
            </w:pPr>
            <w:r w:rsidRPr="005531AC">
              <w:rPr>
                <w:rFonts w:ascii="Arial" w:hAnsi="Arial" w:cs="Arial" w:hint="cs"/>
                <w:sz w:val="32"/>
                <w:szCs w:val="32"/>
                <w:rtl/>
                <w:lang w:bidi="ar-EG"/>
              </w:rPr>
              <w:t>نظم</w:t>
            </w:r>
            <w:r w:rsidRPr="005531AC">
              <w:rPr>
                <w:rFonts w:ascii="Arial" w:hAnsi="Arial" w:cs="Arial"/>
                <w:sz w:val="32"/>
                <w:szCs w:val="32"/>
                <w:rtl/>
                <w:lang w:bidi="ar-EG"/>
              </w:rPr>
              <w:t xml:space="preserve"> </w:t>
            </w:r>
            <w:r w:rsidRPr="005531AC">
              <w:rPr>
                <w:rFonts w:ascii="Arial" w:hAnsi="Arial" w:cs="Arial" w:hint="cs"/>
                <w:sz w:val="32"/>
                <w:szCs w:val="32"/>
                <w:rtl/>
                <w:lang w:bidi="ar-EG"/>
              </w:rPr>
              <w:t>المنطق</w:t>
            </w:r>
            <w:r w:rsidRPr="005531AC">
              <w:rPr>
                <w:rFonts w:ascii="Arial" w:hAnsi="Arial" w:cs="Arial"/>
                <w:sz w:val="32"/>
                <w:szCs w:val="32"/>
                <w:rtl/>
                <w:lang w:bidi="ar-EG"/>
              </w:rPr>
              <w:t xml:space="preserve"> </w:t>
            </w:r>
            <w:r w:rsidRPr="005531AC">
              <w:rPr>
                <w:rFonts w:ascii="Arial" w:hAnsi="Arial" w:cs="Arial" w:hint="cs"/>
                <w:sz w:val="32"/>
                <w:szCs w:val="32"/>
                <w:rtl/>
                <w:lang w:bidi="ar-EG"/>
              </w:rPr>
              <w:t>الغامض</w:t>
            </w:r>
          </w:p>
        </w:tc>
        <w:tc>
          <w:tcPr>
            <w:tcW w:w="3285" w:type="dxa"/>
          </w:tcPr>
          <w:p w14:paraId="6C5CFB26"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5</w:t>
            </w:r>
          </w:p>
        </w:tc>
        <w:tc>
          <w:tcPr>
            <w:tcW w:w="3285" w:type="dxa"/>
          </w:tcPr>
          <w:p w14:paraId="461BDAA4"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%75.7</w:t>
            </w:r>
          </w:p>
        </w:tc>
      </w:tr>
      <w:tr w:rsidR="00EF4987" w14:paraId="1F53A276" w14:textId="77777777" w:rsidTr="00EF4987">
        <w:tc>
          <w:tcPr>
            <w:tcW w:w="3284" w:type="dxa"/>
          </w:tcPr>
          <w:p w14:paraId="4768E0E8" w14:textId="77777777" w:rsidR="00EF4987" w:rsidRPr="005531AC" w:rsidRDefault="00EF4987" w:rsidP="00EF4987">
            <w:pPr>
              <w:spacing w:line="288" w:lineRule="auto"/>
              <w:jc w:val="center"/>
              <w:rPr>
                <w:rFonts w:ascii="Arial" w:hAnsi="Arial" w:cs="Arial"/>
                <w:sz w:val="32"/>
                <w:szCs w:val="32"/>
                <w:rtl/>
                <w:lang w:bidi="ar-EG"/>
              </w:rPr>
            </w:pPr>
            <w:r w:rsidRPr="005531AC">
              <w:rPr>
                <w:rFonts w:ascii="Arial" w:hAnsi="Arial" w:cs="Arial" w:hint="cs"/>
                <w:sz w:val="32"/>
                <w:szCs w:val="32"/>
                <w:rtl/>
                <w:lang w:bidi="ar-EG"/>
              </w:rPr>
              <w:t>الذكاء</w:t>
            </w:r>
            <w:r w:rsidRPr="005531AC">
              <w:rPr>
                <w:rFonts w:ascii="Arial" w:hAnsi="Arial" w:cs="Arial"/>
                <w:sz w:val="32"/>
                <w:szCs w:val="32"/>
                <w:rtl/>
                <w:lang w:bidi="ar-EG"/>
              </w:rPr>
              <w:t xml:space="preserve"> </w:t>
            </w:r>
            <w:r w:rsidRPr="005531AC">
              <w:rPr>
                <w:rFonts w:ascii="Arial" w:hAnsi="Arial" w:cs="Arial" w:hint="cs"/>
                <w:sz w:val="32"/>
                <w:szCs w:val="32"/>
                <w:rtl/>
                <w:lang w:bidi="ar-EG"/>
              </w:rPr>
              <w:t>الاصطناعي</w:t>
            </w:r>
          </w:p>
        </w:tc>
        <w:tc>
          <w:tcPr>
            <w:tcW w:w="3285" w:type="dxa"/>
          </w:tcPr>
          <w:p w14:paraId="1D88F5BB"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20</w:t>
            </w:r>
          </w:p>
        </w:tc>
        <w:tc>
          <w:tcPr>
            <w:tcW w:w="3285" w:type="dxa"/>
          </w:tcPr>
          <w:p w14:paraId="2A47CB6B"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%92.6</w:t>
            </w:r>
          </w:p>
        </w:tc>
      </w:tr>
      <w:tr w:rsidR="00EF4987" w14:paraId="3DB3F7F9" w14:textId="77777777" w:rsidTr="00EF4987">
        <w:tc>
          <w:tcPr>
            <w:tcW w:w="3284" w:type="dxa"/>
          </w:tcPr>
          <w:p w14:paraId="668C537E" w14:textId="77777777" w:rsidR="00EF4987" w:rsidRPr="005531AC" w:rsidRDefault="00EF4987" w:rsidP="00EF4987">
            <w:pPr>
              <w:spacing w:line="288" w:lineRule="auto"/>
              <w:jc w:val="center"/>
              <w:rPr>
                <w:rFonts w:ascii="Arial" w:hAnsi="Arial" w:cs="Arial"/>
                <w:sz w:val="32"/>
                <w:szCs w:val="32"/>
                <w:rtl/>
                <w:lang w:bidi="ar-EG"/>
              </w:rPr>
            </w:pPr>
            <w:r w:rsidRPr="005531AC">
              <w:rPr>
                <w:rFonts w:ascii="Arial" w:hAnsi="Arial" w:cs="Arial" w:hint="cs"/>
                <w:sz w:val="32"/>
                <w:szCs w:val="32"/>
                <w:rtl/>
                <w:lang w:bidi="ar-EG"/>
              </w:rPr>
              <w:t>الاعتمادية</w:t>
            </w:r>
          </w:p>
        </w:tc>
        <w:tc>
          <w:tcPr>
            <w:tcW w:w="3285" w:type="dxa"/>
          </w:tcPr>
          <w:p w14:paraId="306C05AE"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5</w:t>
            </w:r>
          </w:p>
        </w:tc>
        <w:tc>
          <w:tcPr>
            <w:tcW w:w="3285" w:type="dxa"/>
          </w:tcPr>
          <w:p w14:paraId="3B22B62F"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%84.9</w:t>
            </w:r>
          </w:p>
        </w:tc>
      </w:tr>
      <w:tr w:rsidR="00EF4987" w14:paraId="67FC01DD" w14:textId="77777777" w:rsidTr="00EF4987">
        <w:tc>
          <w:tcPr>
            <w:tcW w:w="3284" w:type="dxa"/>
          </w:tcPr>
          <w:p w14:paraId="3C3CEF90" w14:textId="77777777" w:rsidR="00EF4987" w:rsidRPr="005531AC" w:rsidRDefault="00EF4987" w:rsidP="00EF4987">
            <w:pPr>
              <w:spacing w:line="288" w:lineRule="auto"/>
              <w:jc w:val="center"/>
              <w:rPr>
                <w:rFonts w:ascii="Arial" w:hAnsi="Arial" w:cs="Arial"/>
                <w:sz w:val="32"/>
                <w:szCs w:val="32"/>
                <w:rtl/>
                <w:lang w:bidi="ar-EG"/>
              </w:rPr>
            </w:pPr>
            <w:r w:rsidRPr="005531AC">
              <w:rPr>
                <w:rFonts w:ascii="Arial" w:hAnsi="Arial" w:cs="Arial" w:hint="cs"/>
                <w:sz w:val="32"/>
                <w:szCs w:val="32"/>
                <w:rtl/>
                <w:lang w:bidi="ar-EG"/>
              </w:rPr>
              <w:t>الاستجابة</w:t>
            </w:r>
          </w:p>
        </w:tc>
        <w:tc>
          <w:tcPr>
            <w:tcW w:w="3285" w:type="dxa"/>
          </w:tcPr>
          <w:p w14:paraId="08BF3491"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5</w:t>
            </w:r>
          </w:p>
        </w:tc>
        <w:tc>
          <w:tcPr>
            <w:tcW w:w="3285" w:type="dxa"/>
          </w:tcPr>
          <w:p w14:paraId="2A505C91"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%85.9</w:t>
            </w:r>
          </w:p>
        </w:tc>
      </w:tr>
      <w:tr w:rsidR="00EF4987" w14:paraId="1314FB1C" w14:textId="77777777" w:rsidTr="00EF4987">
        <w:tc>
          <w:tcPr>
            <w:tcW w:w="3284" w:type="dxa"/>
          </w:tcPr>
          <w:p w14:paraId="49E0574C" w14:textId="77777777" w:rsidR="00EF4987" w:rsidRPr="005531AC" w:rsidRDefault="00EF4987" w:rsidP="00EF4987">
            <w:pPr>
              <w:spacing w:line="288" w:lineRule="auto"/>
              <w:jc w:val="center"/>
              <w:rPr>
                <w:rFonts w:ascii="Arial" w:hAnsi="Arial" w:cs="Arial"/>
                <w:sz w:val="32"/>
                <w:szCs w:val="32"/>
                <w:rtl/>
                <w:lang w:bidi="ar-EG"/>
              </w:rPr>
            </w:pPr>
            <w:r w:rsidRPr="005531AC">
              <w:rPr>
                <w:rFonts w:ascii="Arial" w:hAnsi="Arial" w:cs="Arial" w:hint="cs"/>
                <w:sz w:val="32"/>
                <w:szCs w:val="32"/>
                <w:rtl/>
                <w:lang w:bidi="ar-EG"/>
              </w:rPr>
              <w:t>الموثوقية</w:t>
            </w:r>
          </w:p>
        </w:tc>
        <w:tc>
          <w:tcPr>
            <w:tcW w:w="3285" w:type="dxa"/>
          </w:tcPr>
          <w:p w14:paraId="3E81DA8C"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5</w:t>
            </w:r>
          </w:p>
        </w:tc>
        <w:tc>
          <w:tcPr>
            <w:tcW w:w="3285" w:type="dxa"/>
          </w:tcPr>
          <w:p w14:paraId="16AA01D5"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%85</w:t>
            </w:r>
          </w:p>
        </w:tc>
      </w:tr>
      <w:tr w:rsidR="00EF4987" w14:paraId="54629FCD" w14:textId="77777777" w:rsidTr="00EF4987">
        <w:tc>
          <w:tcPr>
            <w:tcW w:w="3284" w:type="dxa"/>
          </w:tcPr>
          <w:p w14:paraId="26F21387" w14:textId="77777777" w:rsidR="00EF4987" w:rsidRPr="005531AC" w:rsidRDefault="00EF4987" w:rsidP="00EF4987">
            <w:pPr>
              <w:spacing w:line="288" w:lineRule="auto"/>
              <w:jc w:val="center"/>
              <w:rPr>
                <w:rFonts w:ascii="Arial" w:hAnsi="Arial" w:cs="Arial"/>
                <w:sz w:val="32"/>
                <w:szCs w:val="32"/>
                <w:rtl/>
                <w:lang w:bidi="ar-EG"/>
              </w:rPr>
            </w:pPr>
            <w:r w:rsidRPr="005531AC">
              <w:rPr>
                <w:rFonts w:ascii="Arial" w:hAnsi="Arial" w:cs="Arial" w:hint="cs"/>
                <w:sz w:val="32"/>
                <w:szCs w:val="32"/>
                <w:rtl/>
                <w:lang w:bidi="ar-EG"/>
              </w:rPr>
              <w:t>الملموسية</w:t>
            </w:r>
          </w:p>
        </w:tc>
        <w:tc>
          <w:tcPr>
            <w:tcW w:w="3285" w:type="dxa"/>
          </w:tcPr>
          <w:p w14:paraId="2FE3D7EB"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5</w:t>
            </w:r>
          </w:p>
        </w:tc>
        <w:tc>
          <w:tcPr>
            <w:tcW w:w="3285" w:type="dxa"/>
          </w:tcPr>
          <w:p w14:paraId="52DF1CD9"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%84.7</w:t>
            </w:r>
          </w:p>
        </w:tc>
      </w:tr>
      <w:tr w:rsidR="00EF4987" w14:paraId="433FF72D" w14:textId="77777777" w:rsidTr="00EF4987">
        <w:tc>
          <w:tcPr>
            <w:tcW w:w="3284" w:type="dxa"/>
          </w:tcPr>
          <w:p w14:paraId="669955AF" w14:textId="77777777" w:rsidR="00EF4987" w:rsidRPr="005531AC" w:rsidRDefault="00EF4987" w:rsidP="00EF4987">
            <w:pPr>
              <w:spacing w:line="288" w:lineRule="auto"/>
              <w:jc w:val="center"/>
              <w:rPr>
                <w:rFonts w:ascii="Arial" w:hAnsi="Arial" w:cs="Arial"/>
                <w:sz w:val="32"/>
                <w:szCs w:val="32"/>
                <w:rtl/>
                <w:lang w:bidi="ar-EG"/>
              </w:rPr>
            </w:pPr>
            <w:r>
              <w:rPr>
                <w:rFonts w:ascii="Arial" w:hAnsi="Arial" w:cs="Arial" w:hint="cs"/>
                <w:sz w:val="32"/>
                <w:szCs w:val="32"/>
                <w:rtl/>
                <w:lang w:bidi="ar-EG"/>
              </w:rPr>
              <w:t>الأ</w:t>
            </w:r>
            <w:r w:rsidRPr="005531AC">
              <w:rPr>
                <w:rFonts w:ascii="Arial" w:hAnsi="Arial" w:cs="Arial" w:hint="cs"/>
                <w:sz w:val="32"/>
                <w:szCs w:val="32"/>
                <w:rtl/>
                <w:lang w:bidi="ar-EG"/>
              </w:rPr>
              <w:t>داء</w:t>
            </w:r>
            <w:r w:rsidRPr="005531AC">
              <w:rPr>
                <w:rFonts w:ascii="Arial" w:hAnsi="Arial" w:cs="Arial"/>
                <w:sz w:val="32"/>
                <w:szCs w:val="32"/>
                <w:rtl/>
                <w:lang w:bidi="ar-EG"/>
              </w:rPr>
              <w:t xml:space="preserve"> </w:t>
            </w:r>
            <w:r w:rsidRPr="005531AC">
              <w:rPr>
                <w:rFonts w:ascii="Arial" w:hAnsi="Arial" w:cs="Arial" w:hint="cs"/>
                <w:sz w:val="32"/>
                <w:szCs w:val="32"/>
                <w:rtl/>
                <w:lang w:bidi="ar-EG"/>
              </w:rPr>
              <w:t>التسويقي</w:t>
            </w:r>
          </w:p>
        </w:tc>
        <w:tc>
          <w:tcPr>
            <w:tcW w:w="3285" w:type="dxa"/>
          </w:tcPr>
          <w:p w14:paraId="23790F17"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20</w:t>
            </w:r>
          </w:p>
        </w:tc>
        <w:tc>
          <w:tcPr>
            <w:tcW w:w="3285" w:type="dxa"/>
          </w:tcPr>
          <w:p w14:paraId="7644AA23"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%95.9</w:t>
            </w:r>
          </w:p>
        </w:tc>
      </w:tr>
    </w:tbl>
    <w:p w14:paraId="07FA59EF" w14:textId="77777777" w:rsidR="00EF4987" w:rsidRPr="005531AC" w:rsidRDefault="00EF4987" w:rsidP="00EF4987">
      <w:pPr>
        <w:spacing w:after="0" w:line="288" w:lineRule="auto"/>
        <w:jc w:val="both"/>
        <w:rPr>
          <w:rFonts w:ascii="Arial" w:hAnsi="Arial" w:cs="Arial"/>
          <w:sz w:val="32"/>
          <w:szCs w:val="32"/>
          <w:rtl/>
          <w:lang w:bidi="ar-EG"/>
        </w:rPr>
      </w:pPr>
      <w:proofErr w:type="gramStart"/>
      <w:r w:rsidRPr="005531AC">
        <w:rPr>
          <w:rFonts w:ascii="Arial" w:hAnsi="Arial" w:cs="Arial" w:hint="cs"/>
          <w:sz w:val="32"/>
          <w:szCs w:val="32"/>
          <w:rtl/>
          <w:lang w:bidi="ar-EG"/>
        </w:rPr>
        <w:t>المصدر</w:t>
      </w:r>
      <w:r w:rsidRPr="005531AC">
        <w:rPr>
          <w:rFonts w:ascii="Arial" w:hAnsi="Arial" w:cs="Arial"/>
          <w:sz w:val="32"/>
          <w:szCs w:val="32"/>
          <w:rtl/>
          <w:lang w:bidi="ar-EG"/>
        </w:rPr>
        <w:t xml:space="preserve"> :</w:t>
      </w:r>
      <w:proofErr w:type="gramEnd"/>
      <w:r w:rsidRPr="005531AC">
        <w:rPr>
          <w:rFonts w:ascii="Arial" w:hAnsi="Arial" w:cs="Arial"/>
          <w:sz w:val="32"/>
          <w:szCs w:val="32"/>
          <w:rtl/>
          <w:lang w:bidi="ar-EG"/>
        </w:rPr>
        <w:t xml:space="preserve"> </w:t>
      </w:r>
      <w:r w:rsidRPr="005531AC">
        <w:rPr>
          <w:rFonts w:ascii="Arial" w:hAnsi="Arial" w:cs="Arial" w:hint="cs"/>
          <w:sz w:val="32"/>
          <w:szCs w:val="32"/>
          <w:rtl/>
          <w:lang w:bidi="ar-EG"/>
        </w:rPr>
        <w:t>من</w:t>
      </w:r>
      <w:r w:rsidRPr="005531AC">
        <w:rPr>
          <w:rFonts w:ascii="Arial" w:hAnsi="Arial" w:cs="Arial"/>
          <w:sz w:val="32"/>
          <w:szCs w:val="32"/>
          <w:rtl/>
          <w:lang w:bidi="ar-EG"/>
        </w:rPr>
        <w:t xml:space="preserve"> </w:t>
      </w:r>
      <w:r w:rsidRPr="005531AC">
        <w:rPr>
          <w:rFonts w:ascii="Arial" w:hAnsi="Arial" w:cs="Arial" w:hint="cs"/>
          <w:sz w:val="32"/>
          <w:szCs w:val="32"/>
          <w:rtl/>
          <w:lang w:bidi="ar-EG"/>
        </w:rPr>
        <w:t>إعداد</w:t>
      </w:r>
      <w:r w:rsidRPr="005531AC">
        <w:rPr>
          <w:rFonts w:ascii="Arial" w:hAnsi="Arial" w:cs="Arial"/>
          <w:sz w:val="32"/>
          <w:szCs w:val="32"/>
          <w:rtl/>
          <w:lang w:bidi="ar-EG"/>
        </w:rPr>
        <w:t xml:space="preserve"> </w:t>
      </w:r>
      <w:r w:rsidRPr="005531AC">
        <w:rPr>
          <w:rFonts w:ascii="Arial" w:hAnsi="Arial" w:cs="Arial" w:hint="cs"/>
          <w:sz w:val="32"/>
          <w:szCs w:val="32"/>
          <w:rtl/>
          <w:lang w:bidi="ar-EG"/>
        </w:rPr>
        <w:t>الباحث</w:t>
      </w:r>
      <w:r w:rsidRPr="005531AC">
        <w:rPr>
          <w:rFonts w:ascii="Arial" w:hAnsi="Arial" w:cs="Arial"/>
          <w:sz w:val="32"/>
          <w:szCs w:val="32"/>
          <w:rtl/>
          <w:lang w:bidi="ar-EG"/>
        </w:rPr>
        <w:t xml:space="preserve"> </w:t>
      </w:r>
      <w:r w:rsidRPr="005531AC">
        <w:rPr>
          <w:rFonts w:ascii="Arial" w:hAnsi="Arial" w:cs="Arial" w:hint="cs"/>
          <w:sz w:val="32"/>
          <w:szCs w:val="32"/>
          <w:rtl/>
          <w:lang w:bidi="ar-EG"/>
        </w:rPr>
        <w:t>بالاعتماد</w:t>
      </w:r>
      <w:r w:rsidRPr="005531AC">
        <w:rPr>
          <w:rFonts w:ascii="Arial" w:hAnsi="Arial" w:cs="Arial"/>
          <w:sz w:val="32"/>
          <w:szCs w:val="32"/>
          <w:rtl/>
          <w:lang w:bidi="ar-EG"/>
        </w:rPr>
        <w:t xml:space="preserve"> </w:t>
      </w:r>
      <w:r w:rsidRPr="005531AC">
        <w:rPr>
          <w:rFonts w:ascii="Arial" w:hAnsi="Arial" w:cs="Arial" w:hint="cs"/>
          <w:sz w:val="32"/>
          <w:szCs w:val="32"/>
          <w:rtl/>
          <w:lang w:bidi="ar-EG"/>
        </w:rPr>
        <w:t>على</w:t>
      </w:r>
      <w:r w:rsidRPr="005531AC">
        <w:rPr>
          <w:rFonts w:ascii="Arial" w:hAnsi="Arial" w:cs="Arial"/>
          <w:sz w:val="32"/>
          <w:szCs w:val="32"/>
          <w:rtl/>
          <w:lang w:bidi="ar-EG"/>
        </w:rPr>
        <w:t xml:space="preserve"> </w:t>
      </w:r>
      <w:r w:rsidRPr="005531AC">
        <w:rPr>
          <w:rFonts w:ascii="Arial" w:hAnsi="Arial" w:cs="Arial" w:hint="cs"/>
          <w:sz w:val="32"/>
          <w:szCs w:val="32"/>
          <w:rtl/>
          <w:lang w:bidi="ar-EG"/>
        </w:rPr>
        <w:t>مخرجات</w:t>
      </w:r>
      <w:r w:rsidRPr="005531AC">
        <w:rPr>
          <w:rFonts w:ascii="Arial" w:hAnsi="Arial" w:cs="Arial"/>
          <w:sz w:val="32"/>
          <w:szCs w:val="32"/>
          <w:rtl/>
          <w:lang w:bidi="ar-EG"/>
        </w:rPr>
        <w:t xml:space="preserve"> </w:t>
      </w:r>
      <w:r w:rsidRPr="005531AC">
        <w:rPr>
          <w:rFonts w:ascii="Arial" w:hAnsi="Arial" w:cs="Arial" w:hint="cs"/>
          <w:sz w:val="32"/>
          <w:szCs w:val="32"/>
          <w:rtl/>
          <w:lang w:bidi="ar-EG"/>
        </w:rPr>
        <w:t>برنامج</w:t>
      </w:r>
      <w:r w:rsidRPr="005531AC">
        <w:rPr>
          <w:rFonts w:ascii="Arial" w:hAnsi="Arial" w:cs="Arial"/>
          <w:sz w:val="32"/>
          <w:szCs w:val="32"/>
          <w:rtl/>
          <w:lang w:bidi="ar-EG"/>
        </w:rPr>
        <w:t xml:space="preserve"> </w:t>
      </w:r>
      <w:r w:rsidRPr="005531AC">
        <w:rPr>
          <w:rFonts w:ascii="Arial" w:hAnsi="Arial" w:cs="Arial"/>
          <w:sz w:val="32"/>
          <w:szCs w:val="32"/>
          <w:lang w:bidi="ar-EG"/>
        </w:rPr>
        <w:t>SPSS</w:t>
      </w:r>
      <w:r>
        <w:rPr>
          <w:rFonts w:ascii="Arial" w:hAnsi="Arial" w:cs="Arial"/>
          <w:sz w:val="32"/>
          <w:szCs w:val="32"/>
          <w:lang w:bidi="ar-EG"/>
        </w:rPr>
        <w:t>. V26</w:t>
      </w:r>
    </w:p>
    <w:p w14:paraId="2A58DE79" w14:textId="77777777" w:rsidR="00EF4987" w:rsidRDefault="00EF4987" w:rsidP="00EF4987">
      <w:pPr>
        <w:spacing w:after="0" w:line="288" w:lineRule="auto"/>
        <w:jc w:val="both"/>
        <w:rPr>
          <w:rFonts w:ascii="Arial" w:hAnsi="Arial" w:cs="Arial"/>
          <w:sz w:val="32"/>
          <w:szCs w:val="32"/>
          <w:rtl/>
          <w:lang w:bidi="ar-EG"/>
        </w:rPr>
      </w:pPr>
      <w:r w:rsidRPr="005531AC">
        <w:rPr>
          <w:rFonts w:ascii="Arial" w:hAnsi="Arial" w:cs="Arial" w:hint="cs"/>
          <w:sz w:val="32"/>
          <w:szCs w:val="32"/>
          <w:rtl/>
          <w:lang w:bidi="ar-EG"/>
        </w:rPr>
        <w:t>أن</w:t>
      </w:r>
      <w:r w:rsidRPr="005531AC">
        <w:rPr>
          <w:rFonts w:ascii="Arial" w:hAnsi="Arial" w:cs="Arial"/>
          <w:sz w:val="32"/>
          <w:szCs w:val="32"/>
          <w:rtl/>
          <w:lang w:bidi="ar-EG"/>
        </w:rPr>
        <w:t xml:space="preserve"> </w:t>
      </w:r>
      <w:r w:rsidRPr="005531AC">
        <w:rPr>
          <w:rFonts w:ascii="Arial" w:hAnsi="Arial" w:cs="Arial" w:hint="cs"/>
          <w:sz w:val="32"/>
          <w:szCs w:val="32"/>
          <w:rtl/>
          <w:lang w:bidi="ar-EG"/>
        </w:rPr>
        <w:t>تحقق</w:t>
      </w:r>
      <w:r w:rsidRPr="005531AC">
        <w:rPr>
          <w:rFonts w:ascii="Arial" w:hAnsi="Arial" w:cs="Arial"/>
          <w:sz w:val="32"/>
          <w:szCs w:val="32"/>
          <w:rtl/>
          <w:lang w:bidi="ar-EG"/>
        </w:rPr>
        <w:t xml:space="preserve"> </w:t>
      </w:r>
      <w:r w:rsidRPr="005531AC">
        <w:rPr>
          <w:rFonts w:ascii="Arial" w:hAnsi="Arial" w:cs="Arial" w:hint="cs"/>
          <w:sz w:val="32"/>
          <w:szCs w:val="32"/>
          <w:rtl/>
          <w:lang w:bidi="ar-EG"/>
        </w:rPr>
        <w:t>الدلالة</w:t>
      </w:r>
      <w:r w:rsidRPr="005531AC">
        <w:rPr>
          <w:rFonts w:ascii="Arial" w:hAnsi="Arial" w:cs="Arial"/>
          <w:sz w:val="32"/>
          <w:szCs w:val="32"/>
          <w:rtl/>
          <w:lang w:bidi="ar-EG"/>
        </w:rPr>
        <w:t xml:space="preserve"> </w:t>
      </w:r>
      <w:r w:rsidRPr="005531AC">
        <w:rPr>
          <w:rFonts w:ascii="Arial" w:hAnsi="Arial" w:cs="Arial" w:hint="cs"/>
          <w:sz w:val="32"/>
          <w:szCs w:val="32"/>
          <w:rtl/>
          <w:lang w:bidi="ar-EG"/>
        </w:rPr>
        <w:t>لا</w:t>
      </w:r>
      <w:r w:rsidRPr="005531AC">
        <w:rPr>
          <w:rFonts w:ascii="Arial" w:hAnsi="Arial" w:cs="Arial"/>
          <w:sz w:val="32"/>
          <w:szCs w:val="32"/>
          <w:rtl/>
          <w:lang w:bidi="ar-EG"/>
        </w:rPr>
        <w:t xml:space="preserve"> </w:t>
      </w:r>
      <w:proofErr w:type="gramStart"/>
      <w:r w:rsidRPr="005531AC">
        <w:rPr>
          <w:rFonts w:ascii="Arial" w:hAnsi="Arial" w:cs="Arial" w:hint="cs"/>
          <w:sz w:val="32"/>
          <w:szCs w:val="32"/>
          <w:rtl/>
          <w:lang w:bidi="ar-EG"/>
        </w:rPr>
        <w:t>يكفي</w:t>
      </w:r>
      <w:proofErr w:type="gramEnd"/>
      <w:r w:rsidRPr="005531AC">
        <w:rPr>
          <w:rFonts w:ascii="Arial" w:hAnsi="Arial" w:cs="Arial"/>
          <w:sz w:val="32"/>
          <w:szCs w:val="32"/>
          <w:rtl/>
          <w:lang w:bidi="ar-EG"/>
        </w:rPr>
        <w:t xml:space="preserve"> </w:t>
      </w:r>
      <w:r w:rsidRPr="005531AC">
        <w:rPr>
          <w:rFonts w:ascii="Arial" w:hAnsi="Arial" w:cs="Arial" w:hint="cs"/>
          <w:sz w:val="32"/>
          <w:szCs w:val="32"/>
          <w:rtl/>
          <w:lang w:bidi="ar-EG"/>
        </w:rPr>
        <w:t>بل</w:t>
      </w:r>
      <w:r w:rsidRPr="005531AC">
        <w:rPr>
          <w:rFonts w:ascii="Arial" w:hAnsi="Arial" w:cs="Arial"/>
          <w:sz w:val="32"/>
          <w:szCs w:val="32"/>
          <w:rtl/>
          <w:lang w:bidi="ar-EG"/>
        </w:rPr>
        <w:t xml:space="preserve"> </w:t>
      </w:r>
      <w:r w:rsidRPr="005531AC">
        <w:rPr>
          <w:rFonts w:ascii="Arial" w:hAnsi="Arial" w:cs="Arial" w:hint="cs"/>
          <w:sz w:val="32"/>
          <w:szCs w:val="32"/>
          <w:rtl/>
          <w:lang w:bidi="ar-EG"/>
        </w:rPr>
        <w:t>يجب</w:t>
      </w:r>
      <w:r w:rsidRPr="005531AC">
        <w:rPr>
          <w:rFonts w:ascii="Arial" w:hAnsi="Arial" w:cs="Arial"/>
          <w:sz w:val="32"/>
          <w:szCs w:val="32"/>
          <w:rtl/>
          <w:lang w:bidi="ar-EG"/>
        </w:rPr>
        <w:t xml:space="preserve"> </w:t>
      </w:r>
      <w:r w:rsidRPr="005531AC">
        <w:rPr>
          <w:rFonts w:ascii="Arial" w:hAnsi="Arial" w:cs="Arial" w:hint="cs"/>
          <w:sz w:val="32"/>
          <w:szCs w:val="32"/>
          <w:rtl/>
          <w:lang w:bidi="ar-EG"/>
        </w:rPr>
        <w:t>أن</w:t>
      </w:r>
      <w:r w:rsidRPr="005531AC">
        <w:rPr>
          <w:rFonts w:ascii="Arial" w:hAnsi="Arial" w:cs="Arial"/>
          <w:sz w:val="32"/>
          <w:szCs w:val="32"/>
          <w:rtl/>
          <w:lang w:bidi="ar-EG"/>
        </w:rPr>
        <w:t xml:space="preserve"> </w:t>
      </w:r>
      <w:r w:rsidRPr="005531AC">
        <w:rPr>
          <w:rFonts w:ascii="Arial" w:hAnsi="Arial" w:cs="Arial" w:hint="cs"/>
          <w:sz w:val="32"/>
          <w:szCs w:val="32"/>
          <w:rtl/>
          <w:lang w:bidi="ar-EG"/>
        </w:rPr>
        <w:t>يفوق</w:t>
      </w:r>
      <w:r w:rsidRPr="005531AC">
        <w:rPr>
          <w:rFonts w:ascii="Arial" w:hAnsi="Arial" w:cs="Arial"/>
          <w:sz w:val="32"/>
          <w:szCs w:val="32"/>
          <w:rtl/>
          <w:lang w:bidi="ar-EG"/>
        </w:rPr>
        <w:t xml:space="preserve"> </w:t>
      </w:r>
      <w:r w:rsidRPr="005531AC">
        <w:rPr>
          <w:rFonts w:ascii="Arial" w:hAnsi="Arial" w:cs="Arial" w:hint="cs"/>
          <w:sz w:val="32"/>
          <w:szCs w:val="32"/>
          <w:rtl/>
          <w:lang w:bidi="ar-EG"/>
        </w:rPr>
        <w:t>معامل</w:t>
      </w:r>
      <w:r w:rsidRPr="005531AC">
        <w:rPr>
          <w:rFonts w:ascii="Arial" w:hAnsi="Arial" w:cs="Arial"/>
          <w:sz w:val="32"/>
          <w:szCs w:val="32"/>
          <w:rtl/>
          <w:lang w:bidi="ar-EG"/>
        </w:rPr>
        <w:t xml:space="preserve"> </w:t>
      </w:r>
      <w:r w:rsidRPr="005531AC">
        <w:rPr>
          <w:rFonts w:ascii="Arial" w:hAnsi="Arial" w:cs="Arial" w:hint="cs"/>
          <w:sz w:val="32"/>
          <w:szCs w:val="32"/>
          <w:rtl/>
          <w:lang w:bidi="ar-EG"/>
        </w:rPr>
        <w:t>الارتباط</w:t>
      </w:r>
      <w:r w:rsidRPr="005531AC">
        <w:rPr>
          <w:rFonts w:ascii="Arial" w:hAnsi="Arial" w:cs="Arial"/>
          <w:sz w:val="32"/>
          <w:szCs w:val="32"/>
          <w:rtl/>
          <w:lang w:bidi="ar-EG"/>
        </w:rPr>
        <w:t xml:space="preserve"> </w:t>
      </w:r>
      <w:r w:rsidRPr="005531AC">
        <w:rPr>
          <w:rFonts w:ascii="Arial" w:hAnsi="Arial" w:cs="Arial" w:hint="cs"/>
          <w:sz w:val="32"/>
          <w:szCs w:val="32"/>
          <w:rtl/>
          <w:lang w:bidi="ar-EG"/>
        </w:rPr>
        <w:t>نسبة</w:t>
      </w:r>
      <w:r w:rsidRPr="005531AC">
        <w:rPr>
          <w:rFonts w:ascii="Arial" w:hAnsi="Arial" w:cs="Arial"/>
          <w:sz w:val="32"/>
          <w:szCs w:val="32"/>
          <w:rtl/>
          <w:lang w:bidi="ar-EG"/>
        </w:rPr>
        <w:t xml:space="preserve"> (</w:t>
      </w:r>
      <w:r>
        <w:rPr>
          <w:rFonts w:ascii="Arial" w:hAnsi="Arial" w:cs="Arial"/>
          <w:sz w:val="32"/>
          <w:szCs w:val="32"/>
          <w:lang w:bidi="ar-EG"/>
        </w:rPr>
        <w:t>%50</w:t>
      </w:r>
      <w:r w:rsidRPr="005531AC">
        <w:rPr>
          <w:rFonts w:ascii="Arial" w:hAnsi="Arial" w:cs="Arial"/>
          <w:sz w:val="32"/>
          <w:szCs w:val="32"/>
          <w:rtl/>
          <w:lang w:bidi="ar-EG"/>
        </w:rPr>
        <w:t xml:space="preserve">) </w:t>
      </w:r>
      <w:r w:rsidRPr="005531AC">
        <w:rPr>
          <w:rFonts w:ascii="Arial" w:hAnsi="Arial" w:cs="Arial" w:hint="cs"/>
          <w:sz w:val="32"/>
          <w:szCs w:val="32"/>
          <w:rtl/>
          <w:lang w:bidi="ar-EG"/>
        </w:rPr>
        <w:t>وآخرون</w:t>
      </w:r>
      <w:r w:rsidRPr="005531AC">
        <w:rPr>
          <w:rFonts w:ascii="Arial" w:hAnsi="Arial" w:cs="Arial"/>
          <w:sz w:val="32"/>
          <w:szCs w:val="32"/>
          <w:rtl/>
          <w:lang w:bidi="ar-EG"/>
        </w:rPr>
        <w:t xml:space="preserve"> </w:t>
      </w:r>
      <w:r w:rsidRPr="005531AC">
        <w:rPr>
          <w:rFonts w:ascii="Arial" w:hAnsi="Arial" w:cs="Arial" w:hint="cs"/>
          <w:sz w:val="32"/>
          <w:szCs w:val="32"/>
          <w:rtl/>
          <w:lang w:bidi="ar-EG"/>
        </w:rPr>
        <w:t>يقدرون</w:t>
      </w:r>
      <w:r w:rsidRPr="005531AC">
        <w:rPr>
          <w:rFonts w:ascii="Arial" w:hAnsi="Arial" w:cs="Arial"/>
          <w:sz w:val="32"/>
          <w:szCs w:val="32"/>
          <w:rtl/>
          <w:lang w:bidi="ar-EG"/>
        </w:rPr>
        <w:t xml:space="preserve"> </w:t>
      </w:r>
      <w:r w:rsidRPr="005531AC">
        <w:rPr>
          <w:rFonts w:ascii="Arial" w:hAnsi="Arial" w:cs="Arial" w:hint="cs"/>
          <w:sz w:val="32"/>
          <w:szCs w:val="32"/>
          <w:rtl/>
          <w:lang w:bidi="ar-EG"/>
        </w:rPr>
        <w:t>النسبة</w:t>
      </w:r>
      <w:r w:rsidRPr="005531AC">
        <w:rPr>
          <w:rFonts w:ascii="Arial" w:hAnsi="Arial" w:cs="Arial"/>
          <w:sz w:val="32"/>
          <w:szCs w:val="32"/>
          <w:rtl/>
          <w:lang w:bidi="ar-EG"/>
        </w:rPr>
        <w:t xml:space="preserve"> </w:t>
      </w:r>
      <w:r w:rsidRPr="005531AC">
        <w:rPr>
          <w:rFonts w:ascii="Arial" w:hAnsi="Arial" w:cs="Arial" w:hint="cs"/>
          <w:sz w:val="32"/>
          <w:szCs w:val="32"/>
          <w:rtl/>
          <w:lang w:bidi="ar-EG"/>
        </w:rPr>
        <w:t>بـ</w:t>
      </w:r>
      <w:r w:rsidRPr="005531AC">
        <w:rPr>
          <w:rFonts w:ascii="Arial" w:hAnsi="Arial" w:cs="Arial"/>
          <w:sz w:val="32"/>
          <w:szCs w:val="32"/>
          <w:rtl/>
          <w:lang w:bidi="ar-EG"/>
        </w:rPr>
        <w:t xml:space="preserve"> (</w:t>
      </w:r>
      <w:r>
        <w:rPr>
          <w:rFonts w:ascii="Arial" w:hAnsi="Arial" w:cs="Arial"/>
          <w:sz w:val="32"/>
          <w:szCs w:val="32"/>
          <w:lang w:bidi="ar-EG"/>
        </w:rPr>
        <w:t>%70</w:t>
      </w:r>
      <w:r w:rsidRPr="005531AC">
        <w:rPr>
          <w:rFonts w:ascii="Arial" w:hAnsi="Arial" w:cs="Arial"/>
          <w:sz w:val="32"/>
          <w:szCs w:val="32"/>
          <w:rtl/>
          <w:lang w:bidi="ar-EG"/>
        </w:rPr>
        <w:t xml:space="preserve">) </w:t>
      </w:r>
      <w:r w:rsidRPr="005531AC">
        <w:rPr>
          <w:rFonts w:ascii="Arial" w:hAnsi="Arial" w:cs="Arial" w:hint="cs"/>
          <w:sz w:val="32"/>
          <w:szCs w:val="32"/>
          <w:rtl/>
          <w:lang w:bidi="ar-EG"/>
        </w:rPr>
        <w:t>وأي</w:t>
      </w:r>
      <w:r w:rsidRPr="005531AC">
        <w:rPr>
          <w:rFonts w:ascii="Arial" w:hAnsi="Arial" w:cs="Arial"/>
          <w:sz w:val="32"/>
          <w:szCs w:val="32"/>
          <w:rtl/>
          <w:lang w:bidi="ar-EG"/>
        </w:rPr>
        <w:t xml:space="preserve"> </w:t>
      </w:r>
      <w:r w:rsidRPr="005531AC">
        <w:rPr>
          <w:rFonts w:ascii="Arial" w:hAnsi="Arial" w:cs="Arial" w:hint="cs"/>
          <w:sz w:val="32"/>
          <w:szCs w:val="32"/>
          <w:rtl/>
          <w:lang w:bidi="ar-EG"/>
        </w:rPr>
        <w:t>شرط</w:t>
      </w:r>
      <w:r w:rsidRPr="005531AC">
        <w:rPr>
          <w:rFonts w:ascii="Arial" w:hAnsi="Arial" w:cs="Arial"/>
          <w:sz w:val="32"/>
          <w:szCs w:val="32"/>
          <w:rtl/>
          <w:lang w:bidi="ar-EG"/>
        </w:rPr>
        <w:t xml:space="preserve"> </w:t>
      </w:r>
      <w:r w:rsidRPr="005531AC">
        <w:rPr>
          <w:rFonts w:ascii="Arial" w:hAnsi="Arial" w:cs="Arial" w:hint="cs"/>
          <w:sz w:val="32"/>
          <w:szCs w:val="32"/>
          <w:rtl/>
          <w:lang w:bidi="ar-EG"/>
        </w:rPr>
        <w:t>تحقق</w:t>
      </w:r>
      <w:r w:rsidRPr="005531AC">
        <w:rPr>
          <w:rFonts w:ascii="Arial" w:hAnsi="Arial" w:cs="Arial"/>
          <w:sz w:val="32"/>
          <w:szCs w:val="32"/>
          <w:rtl/>
          <w:lang w:bidi="ar-EG"/>
        </w:rPr>
        <w:t xml:space="preserve"> </w:t>
      </w:r>
      <w:r w:rsidRPr="005531AC">
        <w:rPr>
          <w:rFonts w:ascii="Arial" w:hAnsi="Arial" w:cs="Arial" w:hint="cs"/>
          <w:sz w:val="32"/>
          <w:szCs w:val="32"/>
          <w:rtl/>
          <w:lang w:bidi="ar-EG"/>
        </w:rPr>
        <w:t>بالنسبة</w:t>
      </w:r>
      <w:r w:rsidRPr="005531AC">
        <w:rPr>
          <w:rFonts w:ascii="Arial" w:hAnsi="Arial" w:cs="Arial"/>
          <w:sz w:val="32"/>
          <w:szCs w:val="32"/>
          <w:rtl/>
          <w:lang w:bidi="ar-EG"/>
        </w:rPr>
        <w:t xml:space="preserve"> </w:t>
      </w:r>
      <w:r w:rsidRPr="005531AC">
        <w:rPr>
          <w:rFonts w:ascii="Arial" w:hAnsi="Arial" w:cs="Arial" w:hint="cs"/>
          <w:sz w:val="32"/>
          <w:szCs w:val="32"/>
          <w:rtl/>
          <w:lang w:bidi="ar-EG"/>
        </w:rPr>
        <w:t>لمؤشرات</w:t>
      </w:r>
      <w:r w:rsidRPr="005531AC">
        <w:rPr>
          <w:rFonts w:ascii="Arial" w:hAnsi="Arial" w:cs="Arial"/>
          <w:sz w:val="32"/>
          <w:szCs w:val="32"/>
          <w:rtl/>
          <w:lang w:bidi="ar-EG"/>
        </w:rPr>
        <w:t xml:space="preserve"> </w:t>
      </w:r>
      <w:proofErr w:type="gramStart"/>
      <w:r w:rsidRPr="005531AC">
        <w:rPr>
          <w:rFonts w:ascii="Arial" w:hAnsi="Arial" w:cs="Arial" w:hint="cs"/>
          <w:sz w:val="32"/>
          <w:szCs w:val="32"/>
          <w:rtl/>
          <w:lang w:bidi="ar-EG"/>
        </w:rPr>
        <w:t>الاستبيان</w:t>
      </w:r>
      <w:proofErr w:type="gramEnd"/>
      <w:r w:rsidRPr="005531AC">
        <w:rPr>
          <w:rFonts w:ascii="Arial" w:hAnsi="Arial" w:cs="Arial"/>
          <w:sz w:val="32"/>
          <w:szCs w:val="32"/>
          <w:rtl/>
          <w:lang w:bidi="ar-EG"/>
        </w:rPr>
        <w:t xml:space="preserve"> </w:t>
      </w:r>
      <w:r w:rsidRPr="005531AC">
        <w:rPr>
          <w:rFonts w:ascii="Arial" w:hAnsi="Arial" w:cs="Arial" w:hint="cs"/>
          <w:sz w:val="32"/>
          <w:szCs w:val="32"/>
          <w:rtl/>
          <w:lang w:bidi="ar-EG"/>
        </w:rPr>
        <w:t>في</w:t>
      </w:r>
      <w:r w:rsidRPr="005531AC">
        <w:rPr>
          <w:rFonts w:ascii="Arial" w:hAnsi="Arial" w:cs="Arial"/>
          <w:sz w:val="32"/>
          <w:szCs w:val="32"/>
          <w:rtl/>
          <w:lang w:bidi="ar-EG"/>
        </w:rPr>
        <w:t xml:space="preserve"> </w:t>
      </w:r>
      <w:r w:rsidRPr="005531AC">
        <w:rPr>
          <w:rFonts w:ascii="Arial" w:hAnsi="Arial" w:cs="Arial" w:hint="cs"/>
          <w:sz w:val="32"/>
          <w:szCs w:val="32"/>
          <w:rtl/>
          <w:lang w:bidi="ar-EG"/>
        </w:rPr>
        <w:t>هذه</w:t>
      </w:r>
      <w:r w:rsidRPr="005531AC">
        <w:rPr>
          <w:rFonts w:ascii="Arial" w:hAnsi="Arial" w:cs="Arial"/>
          <w:sz w:val="32"/>
          <w:szCs w:val="32"/>
          <w:rtl/>
          <w:lang w:bidi="ar-EG"/>
        </w:rPr>
        <w:t xml:space="preserve"> </w:t>
      </w:r>
      <w:r w:rsidRPr="005531AC">
        <w:rPr>
          <w:rFonts w:ascii="Arial" w:hAnsi="Arial" w:cs="Arial" w:hint="cs"/>
          <w:sz w:val="32"/>
          <w:szCs w:val="32"/>
          <w:rtl/>
          <w:lang w:bidi="ar-EG"/>
        </w:rPr>
        <w:t>الدراسة</w:t>
      </w:r>
      <w:r w:rsidRPr="005531AC">
        <w:rPr>
          <w:rFonts w:ascii="Arial" w:hAnsi="Arial" w:cs="Arial"/>
          <w:sz w:val="32"/>
          <w:szCs w:val="32"/>
          <w:rtl/>
          <w:lang w:bidi="ar-EG"/>
        </w:rPr>
        <w:t xml:space="preserve"> </w:t>
      </w:r>
      <w:r w:rsidRPr="005531AC">
        <w:rPr>
          <w:rFonts w:ascii="Arial" w:hAnsi="Arial" w:cs="Arial" w:hint="cs"/>
          <w:sz w:val="32"/>
          <w:szCs w:val="32"/>
          <w:rtl/>
          <w:lang w:bidi="ar-EG"/>
        </w:rPr>
        <w:t>فسيتم</w:t>
      </w:r>
      <w:r w:rsidRPr="005531AC">
        <w:rPr>
          <w:rFonts w:ascii="Arial" w:hAnsi="Arial" w:cs="Arial"/>
          <w:sz w:val="32"/>
          <w:szCs w:val="32"/>
          <w:rtl/>
          <w:lang w:bidi="ar-EG"/>
        </w:rPr>
        <w:t xml:space="preserve"> </w:t>
      </w:r>
      <w:proofErr w:type="gramStart"/>
      <w:r w:rsidRPr="005531AC">
        <w:rPr>
          <w:rFonts w:ascii="Arial" w:hAnsi="Arial" w:cs="Arial" w:hint="cs"/>
          <w:sz w:val="32"/>
          <w:szCs w:val="32"/>
          <w:rtl/>
          <w:lang w:bidi="ar-EG"/>
        </w:rPr>
        <w:t>قبوله</w:t>
      </w:r>
      <w:r>
        <w:rPr>
          <w:rFonts w:ascii="Arial" w:hAnsi="Arial" w:cs="Arial" w:hint="cs"/>
          <w:sz w:val="32"/>
          <w:szCs w:val="32"/>
          <w:rtl/>
          <w:lang w:bidi="ar-EG"/>
        </w:rPr>
        <w:t xml:space="preserve"> </w:t>
      </w:r>
      <w:r w:rsidRPr="005531AC">
        <w:rPr>
          <w:rFonts w:ascii="Arial" w:hAnsi="Arial" w:cs="Arial" w:hint="cs"/>
          <w:sz w:val="32"/>
          <w:szCs w:val="32"/>
          <w:rtl/>
          <w:lang w:bidi="ar-EG"/>
        </w:rPr>
        <w:t>،</w:t>
      </w:r>
      <w:proofErr w:type="gramEnd"/>
      <w:r w:rsidRPr="005531AC">
        <w:rPr>
          <w:rFonts w:ascii="Arial" w:hAnsi="Arial" w:cs="Arial"/>
          <w:sz w:val="32"/>
          <w:szCs w:val="32"/>
          <w:rtl/>
          <w:lang w:bidi="ar-EG"/>
        </w:rPr>
        <w:t xml:space="preserve"> </w:t>
      </w:r>
      <w:r w:rsidRPr="005531AC">
        <w:rPr>
          <w:rFonts w:ascii="Arial" w:hAnsi="Arial" w:cs="Arial" w:hint="cs"/>
          <w:sz w:val="32"/>
          <w:szCs w:val="32"/>
          <w:rtl/>
          <w:lang w:bidi="ar-EG"/>
        </w:rPr>
        <w:t>وسنوضح</w:t>
      </w:r>
      <w:r w:rsidRPr="005531AC">
        <w:rPr>
          <w:rFonts w:ascii="Arial" w:hAnsi="Arial" w:cs="Arial"/>
          <w:sz w:val="32"/>
          <w:szCs w:val="32"/>
          <w:rtl/>
          <w:lang w:bidi="ar-EG"/>
        </w:rPr>
        <w:t xml:space="preserve"> </w:t>
      </w:r>
      <w:r w:rsidRPr="005531AC">
        <w:rPr>
          <w:rFonts w:ascii="Arial" w:hAnsi="Arial" w:cs="Arial" w:hint="cs"/>
          <w:sz w:val="32"/>
          <w:szCs w:val="32"/>
          <w:rtl/>
          <w:lang w:bidi="ar-EG"/>
        </w:rPr>
        <w:t>النتائج</w:t>
      </w:r>
      <w:r w:rsidRPr="005531AC">
        <w:rPr>
          <w:rFonts w:ascii="Arial" w:hAnsi="Arial" w:cs="Arial"/>
          <w:sz w:val="32"/>
          <w:szCs w:val="32"/>
          <w:rtl/>
          <w:lang w:bidi="ar-EG"/>
        </w:rPr>
        <w:t xml:space="preserve"> </w:t>
      </w:r>
      <w:r w:rsidRPr="005531AC">
        <w:rPr>
          <w:rFonts w:ascii="Arial" w:hAnsi="Arial" w:cs="Arial" w:hint="cs"/>
          <w:sz w:val="32"/>
          <w:szCs w:val="32"/>
          <w:rtl/>
          <w:lang w:bidi="ar-EG"/>
        </w:rPr>
        <w:t>المتحصل</w:t>
      </w:r>
      <w:r w:rsidRPr="005531AC">
        <w:rPr>
          <w:rFonts w:ascii="Arial" w:hAnsi="Arial" w:cs="Arial"/>
          <w:sz w:val="32"/>
          <w:szCs w:val="32"/>
          <w:rtl/>
          <w:lang w:bidi="ar-EG"/>
        </w:rPr>
        <w:t xml:space="preserve"> </w:t>
      </w:r>
      <w:r w:rsidRPr="005531AC">
        <w:rPr>
          <w:rFonts w:ascii="Arial" w:hAnsi="Arial" w:cs="Arial" w:hint="cs"/>
          <w:sz w:val="32"/>
          <w:szCs w:val="32"/>
          <w:rtl/>
          <w:lang w:bidi="ar-EG"/>
        </w:rPr>
        <w:t>عليها</w:t>
      </w:r>
      <w:r w:rsidRPr="005531AC">
        <w:rPr>
          <w:rFonts w:ascii="Arial" w:hAnsi="Arial" w:cs="Arial"/>
          <w:sz w:val="32"/>
          <w:szCs w:val="32"/>
          <w:rtl/>
          <w:lang w:bidi="ar-EG"/>
        </w:rPr>
        <w:t xml:space="preserve"> </w:t>
      </w:r>
      <w:r w:rsidRPr="005531AC">
        <w:rPr>
          <w:rFonts w:ascii="Arial" w:hAnsi="Arial" w:cs="Arial" w:hint="cs"/>
          <w:sz w:val="32"/>
          <w:szCs w:val="32"/>
          <w:rtl/>
          <w:lang w:bidi="ar-EG"/>
        </w:rPr>
        <w:t>في</w:t>
      </w:r>
      <w:r w:rsidRPr="005531AC">
        <w:rPr>
          <w:rFonts w:ascii="Arial" w:hAnsi="Arial" w:cs="Arial"/>
          <w:sz w:val="32"/>
          <w:szCs w:val="32"/>
          <w:rtl/>
          <w:lang w:bidi="ar-EG"/>
        </w:rPr>
        <w:t xml:space="preserve"> </w:t>
      </w:r>
      <w:r w:rsidRPr="005531AC">
        <w:rPr>
          <w:rFonts w:ascii="Arial" w:hAnsi="Arial" w:cs="Arial" w:hint="cs"/>
          <w:sz w:val="32"/>
          <w:szCs w:val="32"/>
          <w:rtl/>
          <w:lang w:bidi="ar-EG"/>
        </w:rPr>
        <w:t>الجداول</w:t>
      </w:r>
      <w:r w:rsidRPr="005531AC">
        <w:rPr>
          <w:rFonts w:ascii="Arial" w:hAnsi="Arial" w:cs="Arial"/>
          <w:sz w:val="32"/>
          <w:szCs w:val="32"/>
          <w:rtl/>
          <w:lang w:bidi="ar-EG"/>
        </w:rPr>
        <w:t xml:space="preserve"> </w:t>
      </w:r>
      <w:proofErr w:type="gramStart"/>
      <w:r w:rsidRPr="005531AC">
        <w:rPr>
          <w:rFonts w:ascii="Arial" w:hAnsi="Arial" w:cs="Arial" w:hint="cs"/>
          <w:sz w:val="32"/>
          <w:szCs w:val="32"/>
          <w:rtl/>
          <w:lang w:bidi="ar-EG"/>
        </w:rPr>
        <w:t>التالية</w:t>
      </w:r>
      <w:r>
        <w:rPr>
          <w:rFonts w:ascii="Arial" w:hAnsi="Arial" w:cs="Arial" w:hint="cs"/>
          <w:sz w:val="32"/>
          <w:szCs w:val="32"/>
          <w:rtl/>
          <w:lang w:bidi="ar-EG"/>
        </w:rPr>
        <w:t xml:space="preserve"> </w:t>
      </w:r>
      <w:r w:rsidRPr="005531AC">
        <w:rPr>
          <w:rFonts w:ascii="Arial" w:hAnsi="Arial" w:cs="Arial"/>
          <w:sz w:val="32"/>
          <w:szCs w:val="32"/>
          <w:rtl/>
          <w:lang w:bidi="ar-EG"/>
        </w:rPr>
        <w:t>:</w:t>
      </w:r>
      <w:proofErr w:type="gramEnd"/>
    </w:p>
    <w:p w14:paraId="2E5B87B9" w14:textId="77777777" w:rsidR="00B90A85" w:rsidRDefault="00B90A85" w:rsidP="00EF4987">
      <w:pPr>
        <w:spacing w:after="0" w:line="288" w:lineRule="auto"/>
        <w:jc w:val="both"/>
        <w:rPr>
          <w:rFonts w:ascii="Arial" w:hAnsi="Arial" w:cs="Arial"/>
          <w:b/>
          <w:bCs/>
          <w:sz w:val="32"/>
          <w:szCs w:val="32"/>
          <w:u w:val="single"/>
          <w:lang w:bidi="ar-EG"/>
        </w:rPr>
      </w:pPr>
    </w:p>
    <w:p w14:paraId="08728DCA" w14:textId="77777777" w:rsidR="00B90A85" w:rsidRDefault="00B90A85" w:rsidP="00EF4987">
      <w:pPr>
        <w:spacing w:after="0" w:line="288" w:lineRule="auto"/>
        <w:jc w:val="both"/>
        <w:rPr>
          <w:rFonts w:ascii="Arial" w:hAnsi="Arial" w:cs="Arial"/>
          <w:b/>
          <w:bCs/>
          <w:sz w:val="32"/>
          <w:szCs w:val="32"/>
          <w:u w:val="single"/>
          <w:lang w:bidi="ar-EG"/>
        </w:rPr>
      </w:pPr>
    </w:p>
    <w:p w14:paraId="2DB64019" w14:textId="77777777" w:rsidR="00B90A85" w:rsidRDefault="00B90A85" w:rsidP="00EF4987">
      <w:pPr>
        <w:spacing w:after="0" w:line="288" w:lineRule="auto"/>
        <w:jc w:val="both"/>
        <w:rPr>
          <w:rFonts w:ascii="Arial" w:hAnsi="Arial" w:cs="Arial"/>
          <w:b/>
          <w:bCs/>
          <w:sz w:val="32"/>
          <w:szCs w:val="32"/>
          <w:u w:val="single"/>
          <w:lang w:bidi="ar-EG"/>
        </w:rPr>
      </w:pPr>
    </w:p>
    <w:p w14:paraId="43C5BE06" w14:textId="77777777" w:rsidR="00B90A85" w:rsidRDefault="00B90A85" w:rsidP="00EF4987">
      <w:pPr>
        <w:spacing w:after="0" w:line="288" w:lineRule="auto"/>
        <w:jc w:val="both"/>
        <w:rPr>
          <w:rFonts w:ascii="Arial" w:hAnsi="Arial" w:cs="Arial"/>
          <w:b/>
          <w:bCs/>
          <w:sz w:val="32"/>
          <w:szCs w:val="32"/>
          <w:u w:val="single"/>
          <w:lang w:bidi="ar-EG"/>
        </w:rPr>
      </w:pPr>
    </w:p>
    <w:p w14:paraId="1417B5D6" w14:textId="77777777" w:rsidR="00B90A85" w:rsidRDefault="00B90A85" w:rsidP="00EF4987">
      <w:pPr>
        <w:spacing w:after="0" w:line="288" w:lineRule="auto"/>
        <w:jc w:val="both"/>
        <w:rPr>
          <w:rFonts w:ascii="Arial" w:hAnsi="Arial" w:cs="Arial"/>
          <w:b/>
          <w:bCs/>
          <w:sz w:val="32"/>
          <w:szCs w:val="32"/>
          <w:u w:val="single"/>
          <w:lang w:bidi="ar-EG"/>
        </w:rPr>
      </w:pPr>
    </w:p>
    <w:p w14:paraId="6CA79B6C" w14:textId="77777777" w:rsidR="00EF4987" w:rsidRPr="004873EC" w:rsidRDefault="00EF4987" w:rsidP="00EF4987">
      <w:pPr>
        <w:spacing w:after="0" w:line="288" w:lineRule="auto"/>
        <w:jc w:val="both"/>
        <w:rPr>
          <w:rFonts w:ascii="Arial" w:hAnsi="Arial" w:cs="Arial"/>
          <w:b/>
          <w:bCs/>
          <w:sz w:val="32"/>
          <w:szCs w:val="32"/>
          <w:u w:val="single"/>
          <w:rtl/>
          <w:lang w:bidi="ar-EG"/>
        </w:rPr>
      </w:pPr>
      <w:r w:rsidRPr="004873EC">
        <w:rPr>
          <w:rFonts w:ascii="Arial" w:hAnsi="Arial" w:cs="Arial"/>
          <w:b/>
          <w:bCs/>
          <w:sz w:val="32"/>
          <w:szCs w:val="32"/>
          <w:u w:val="single"/>
          <w:rtl/>
          <w:lang w:bidi="ar-EG"/>
        </w:rPr>
        <w:t xml:space="preserve"> </w:t>
      </w:r>
      <w:r w:rsidRPr="004873EC">
        <w:rPr>
          <w:rFonts w:ascii="Arial" w:hAnsi="Arial" w:cs="Arial" w:hint="cs"/>
          <w:b/>
          <w:bCs/>
          <w:sz w:val="32"/>
          <w:szCs w:val="32"/>
          <w:u w:val="single"/>
          <w:rtl/>
          <w:lang w:bidi="ar-EG"/>
        </w:rPr>
        <w:t>نتائج</w:t>
      </w:r>
      <w:r w:rsidRPr="004873EC">
        <w:rPr>
          <w:rFonts w:ascii="Arial" w:hAnsi="Arial" w:cs="Arial"/>
          <w:b/>
          <w:bCs/>
          <w:sz w:val="32"/>
          <w:szCs w:val="32"/>
          <w:u w:val="single"/>
          <w:rtl/>
          <w:lang w:bidi="ar-EG"/>
        </w:rPr>
        <w:t xml:space="preserve"> </w:t>
      </w:r>
      <w:r w:rsidRPr="004873EC">
        <w:rPr>
          <w:rFonts w:ascii="Arial" w:hAnsi="Arial" w:cs="Arial" w:hint="cs"/>
          <w:b/>
          <w:bCs/>
          <w:sz w:val="32"/>
          <w:szCs w:val="32"/>
          <w:u w:val="single"/>
          <w:rtl/>
          <w:lang w:bidi="ar-EG"/>
        </w:rPr>
        <w:t>الصدق</w:t>
      </w:r>
      <w:r w:rsidRPr="004873EC">
        <w:rPr>
          <w:rFonts w:ascii="Arial" w:hAnsi="Arial" w:cs="Arial"/>
          <w:b/>
          <w:bCs/>
          <w:sz w:val="32"/>
          <w:szCs w:val="32"/>
          <w:u w:val="single"/>
          <w:rtl/>
          <w:lang w:bidi="ar-EG"/>
        </w:rPr>
        <w:t xml:space="preserve"> </w:t>
      </w:r>
      <w:r w:rsidRPr="004873EC">
        <w:rPr>
          <w:rFonts w:ascii="Arial" w:hAnsi="Arial" w:cs="Arial" w:hint="cs"/>
          <w:b/>
          <w:bCs/>
          <w:sz w:val="32"/>
          <w:szCs w:val="32"/>
          <w:u w:val="single"/>
          <w:rtl/>
          <w:lang w:bidi="ar-EG"/>
        </w:rPr>
        <w:t>الذاتي</w:t>
      </w:r>
      <w:r w:rsidRPr="004873EC">
        <w:rPr>
          <w:rFonts w:ascii="Arial" w:hAnsi="Arial" w:cs="Arial"/>
          <w:b/>
          <w:bCs/>
          <w:sz w:val="32"/>
          <w:szCs w:val="32"/>
          <w:u w:val="single"/>
          <w:rtl/>
          <w:lang w:bidi="ar-EG"/>
        </w:rPr>
        <w:t xml:space="preserve"> </w:t>
      </w:r>
      <w:r w:rsidRPr="004873EC">
        <w:rPr>
          <w:rFonts w:ascii="Arial" w:hAnsi="Arial" w:cs="Arial" w:hint="cs"/>
          <w:b/>
          <w:bCs/>
          <w:sz w:val="32"/>
          <w:szCs w:val="32"/>
          <w:u w:val="single"/>
          <w:rtl/>
          <w:lang w:bidi="ar-EG"/>
        </w:rPr>
        <w:t>لأبعاد</w:t>
      </w:r>
      <w:r w:rsidRPr="004873EC">
        <w:rPr>
          <w:rFonts w:ascii="Arial" w:hAnsi="Arial" w:cs="Arial"/>
          <w:b/>
          <w:bCs/>
          <w:sz w:val="32"/>
          <w:szCs w:val="32"/>
          <w:u w:val="single"/>
          <w:rtl/>
          <w:lang w:bidi="ar-EG"/>
        </w:rPr>
        <w:t xml:space="preserve"> </w:t>
      </w:r>
      <w:r w:rsidRPr="004873EC">
        <w:rPr>
          <w:rFonts w:ascii="Arial" w:hAnsi="Arial" w:cs="Arial" w:hint="cs"/>
          <w:b/>
          <w:bCs/>
          <w:sz w:val="32"/>
          <w:szCs w:val="32"/>
          <w:u w:val="single"/>
          <w:rtl/>
          <w:lang w:bidi="ar-EG"/>
        </w:rPr>
        <w:t>المتغير</w:t>
      </w:r>
      <w:r w:rsidRPr="004873EC">
        <w:rPr>
          <w:rFonts w:ascii="Arial" w:hAnsi="Arial" w:cs="Arial"/>
          <w:b/>
          <w:bCs/>
          <w:sz w:val="32"/>
          <w:szCs w:val="32"/>
          <w:u w:val="single"/>
          <w:rtl/>
          <w:lang w:bidi="ar-EG"/>
        </w:rPr>
        <w:t xml:space="preserve"> </w:t>
      </w:r>
      <w:r w:rsidRPr="004873EC">
        <w:rPr>
          <w:rFonts w:ascii="Arial" w:hAnsi="Arial" w:cs="Arial" w:hint="cs"/>
          <w:b/>
          <w:bCs/>
          <w:sz w:val="32"/>
          <w:szCs w:val="32"/>
          <w:u w:val="single"/>
          <w:rtl/>
          <w:lang w:bidi="ar-EG"/>
        </w:rPr>
        <w:t>المستقل</w:t>
      </w:r>
      <w:r w:rsidRPr="004873EC">
        <w:rPr>
          <w:rFonts w:ascii="Arial" w:hAnsi="Arial" w:cs="Arial"/>
          <w:b/>
          <w:bCs/>
          <w:sz w:val="32"/>
          <w:szCs w:val="32"/>
          <w:u w:val="single"/>
          <w:rtl/>
          <w:lang w:bidi="ar-EG"/>
        </w:rPr>
        <w:t xml:space="preserve"> </w:t>
      </w:r>
      <w:r w:rsidRPr="004873EC">
        <w:rPr>
          <w:rFonts w:ascii="Arial" w:hAnsi="Arial" w:cs="Arial" w:hint="cs"/>
          <w:b/>
          <w:bCs/>
          <w:sz w:val="32"/>
          <w:szCs w:val="32"/>
          <w:u w:val="single"/>
          <w:rtl/>
          <w:lang w:bidi="ar-EG"/>
        </w:rPr>
        <w:t>الذكاء</w:t>
      </w:r>
      <w:r w:rsidRPr="004873EC">
        <w:rPr>
          <w:rFonts w:ascii="Arial" w:hAnsi="Arial" w:cs="Arial"/>
          <w:b/>
          <w:bCs/>
          <w:sz w:val="32"/>
          <w:szCs w:val="32"/>
          <w:u w:val="single"/>
          <w:rtl/>
          <w:lang w:bidi="ar-EG"/>
        </w:rPr>
        <w:t xml:space="preserve"> </w:t>
      </w:r>
      <w:r w:rsidRPr="004873EC">
        <w:rPr>
          <w:rFonts w:ascii="Arial" w:hAnsi="Arial" w:cs="Arial" w:hint="cs"/>
          <w:b/>
          <w:bCs/>
          <w:sz w:val="32"/>
          <w:szCs w:val="32"/>
          <w:u w:val="single"/>
          <w:rtl/>
          <w:lang w:bidi="ar-EG"/>
        </w:rPr>
        <w:t>الاصطناعي</w:t>
      </w:r>
      <w:r w:rsidRPr="004873EC">
        <w:rPr>
          <w:rFonts w:ascii="Arial" w:hAnsi="Arial" w:cs="Arial"/>
          <w:b/>
          <w:bCs/>
          <w:sz w:val="32"/>
          <w:szCs w:val="32"/>
          <w:u w:val="single"/>
          <w:rtl/>
          <w:lang w:bidi="ar-EG"/>
        </w:rPr>
        <w:t>:</w:t>
      </w:r>
    </w:p>
    <w:p w14:paraId="75025F6A" w14:textId="77777777" w:rsidR="00EF4987" w:rsidRPr="004873EC" w:rsidRDefault="00EF4987" w:rsidP="00EF4987">
      <w:pPr>
        <w:spacing w:after="0" w:line="288" w:lineRule="auto"/>
        <w:jc w:val="both"/>
        <w:rPr>
          <w:rFonts w:ascii="Arial" w:hAnsi="Arial" w:cs="Arial"/>
          <w:sz w:val="32"/>
          <w:szCs w:val="32"/>
          <w:rtl/>
          <w:lang w:bidi="ar-EG"/>
        </w:rPr>
      </w:pPr>
      <w:r w:rsidRPr="004873EC">
        <w:rPr>
          <w:rFonts w:ascii="Arial" w:hAnsi="Arial" w:cs="Arial" w:hint="cs"/>
          <w:sz w:val="32"/>
          <w:szCs w:val="32"/>
          <w:rtl/>
          <w:lang w:bidi="ar-EG"/>
        </w:rPr>
        <w:t>فيما</w:t>
      </w:r>
      <w:r w:rsidRPr="004873EC">
        <w:rPr>
          <w:rFonts w:ascii="Arial" w:hAnsi="Arial" w:cs="Arial"/>
          <w:sz w:val="32"/>
          <w:szCs w:val="32"/>
          <w:rtl/>
          <w:lang w:bidi="ar-EG"/>
        </w:rPr>
        <w:t xml:space="preserve"> </w:t>
      </w:r>
      <w:r w:rsidRPr="004873EC">
        <w:rPr>
          <w:rFonts w:ascii="Arial" w:hAnsi="Arial" w:cs="Arial" w:hint="cs"/>
          <w:sz w:val="32"/>
          <w:szCs w:val="32"/>
          <w:rtl/>
          <w:lang w:bidi="ar-EG"/>
        </w:rPr>
        <w:t>يلي</w:t>
      </w:r>
      <w:r w:rsidRPr="004873EC">
        <w:rPr>
          <w:rFonts w:ascii="Arial" w:hAnsi="Arial" w:cs="Arial"/>
          <w:sz w:val="32"/>
          <w:szCs w:val="32"/>
          <w:rtl/>
          <w:lang w:bidi="ar-EG"/>
        </w:rPr>
        <w:t xml:space="preserve"> </w:t>
      </w:r>
      <w:r w:rsidRPr="004873EC">
        <w:rPr>
          <w:rFonts w:ascii="Arial" w:hAnsi="Arial" w:cs="Arial" w:hint="cs"/>
          <w:sz w:val="32"/>
          <w:szCs w:val="32"/>
          <w:rtl/>
          <w:lang w:bidi="ar-EG"/>
        </w:rPr>
        <w:t>سيتم</w:t>
      </w:r>
      <w:r w:rsidRPr="004873EC">
        <w:rPr>
          <w:rFonts w:ascii="Arial" w:hAnsi="Arial" w:cs="Arial"/>
          <w:sz w:val="32"/>
          <w:szCs w:val="32"/>
          <w:rtl/>
          <w:lang w:bidi="ar-EG"/>
        </w:rPr>
        <w:t xml:space="preserve"> </w:t>
      </w:r>
      <w:r w:rsidRPr="004873EC">
        <w:rPr>
          <w:rFonts w:ascii="Arial" w:hAnsi="Arial" w:cs="Arial" w:hint="cs"/>
          <w:sz w:val="32"/>
          <w:szCs w:val="32"/>
          <w:rtl/>
          <w:lang w:bidi="ar-EG"/>
        </w:rPr>
        <w:t>عرض</w:t>
      </w:r>
      <w:r w:rsidRPr="004873EC">
        <w:rPr>
          <w:rFonts w:ascii="Arial" w:hAnsi="Arial" w:cs="Arial"/>
          <w:sz w:val="32"/>
          <w:szCs w:val="32"/>
          <w:rtl/>
          <w:lang w:bidi="ar-EG"/>
        </w:rPr>
        <w:t xml:space="preserve"> </w:t>
      </w:r>
      <w:r w:rsidRPr="004873EC">
        <w:rPr>
          <w:rFonts w:ascii="Arial" w:hAnsi="Arial" w:cs="Arial" w:hint="cs"/>
          <w:sz w:val="32"/>
          <w:szCs w:val="32"/>
          <w:rtl/>
          <w:lang w:bidi="ar-EG"/>
        </w:rPr>
        <w:t>نتائج</w:t>
      </w:r>
      <w:r w:rsidRPr="004873EC">
        <w:rPr>
          <w:rFonts w:ascii="Arial" w:hAnsi="Arial" w:cs="Arial"/>
          <w:sz w:val="32"/>
          <w:szCs w:val="32"/>
          <w:rtl/>
          <w:lang w:bidi="ar-EG"/>
        </w:rPr>
        <w:t xml:space="preserve"> </w:t>
      </w:r>
      <w:r w:rsidRPr="004873EC">
        <w:rPr>
          <w:rFonts w:ascii="Arial" w:hAnsi="Arial" w:cs="Arial" w:hint="cs"/>
          <w:sz w:val="32"/>
          <w:szCs w:val="32"/>
          <w:rtl/>
          <w:lang w:bidi="ar-EG"/>
        </w:rPr>
        <w:t>الصدق</w:t>
      </w:r>
      <w:r w:rsidRPr="004873EC">
        <w:rPr>
          <w:rFonts w:ascii="Arial" w:hAnsi="Arial" w:cs="Arial"/>
          <w:sz w:val="32"/>
          <w:szCs w:val="32"/>
          <w:rtl/>
          <w:lang w:bidi="ar-EG"/>
        </w:rPr>
        <w:t xml:space="preserve"> </w:t>
      </w:r>
      <w:r w:rsidRPr="004873EC">
        <w:rPr>
          <w:rFonts w:ascii="Arial" w:hAnsi="Arial" w:cs="Arial" w:hint="cs"/>
          <w:sz w:val="32"/>
          <w:szCs w:val="32"/>
          <w:rtl/>
          <w:lang w:bidi="ar-EG"/>
        </w:rPr>
        <w:t>الذاتي</w:t>
      </w:r>
      <w:r w:rsidRPr="004873EC">
        <w:rPr>
          <w:rFonts w:ascii="Arial" w:hAnsi="Arial" w:cs="Arial"/>
          <w:sz w:val="32"/>
          <w:szCs w:val="32"/>
          <w:rtl/>
          <w:lang w:bidi="ar-EG"/>
        </w:rPr>
        <w:t xml:space="preserve"> </w:t>
      </w:r>
      <w:r w:rsidRPr="004873EC">
        <w:rPr>
          <w:rFonts w:ascii="Arial" w:hAnsi="Arial" w:cs="Arial" w:hint="cs"/>
          <w:sz w:val="32"/>
          <w:szCs w:val="32"/>
          <w:rtl/>
          <w:lang w:bidi="ar-EG"/>
        </w:rPr>
        <w:t>لأبعاد</w:t>
      </w:r>
      <w:r w:rsidRPr="004873EC">
        <w:rPr>
          <w:rFonts w:ascii="Arial" w:hAnsi="Arial" w:cs="Arial"/>
          <w:sz w:val="32"/>
          <w:szCs w:val="32"/>
          <w:rtl/>
          <w:lang w:bidi="ar-EG"/>
        </w:rPr>
        <w:t xml:space="preserve"> </w:t>
      </w:r>
      <w:r w:rsidRPr="004873EC">
        <w:rPr>
          <w:rFonts w:ascii="Arial" w:hAnsi="Arial" w:cs="Arial" w:hint="cs"/>
          <w:sz w:val="32"/>
          <w:szCs w:val="32"/>
          <w:rtl/>
          <w:lang w:bidi="ar-EG"/>
        </w:rPr>
        <w:t>المتغير</w:t>
      </w:r>
      <w:r w:rsidRPr="004873EC">
        <w:rPr>
          <w:rFonts w:ascii="Arial" w:hAnsi="Arial" w:cs="Arial"/>
          <w:sz w:val="32"/>
          <w:szCs w:val="32"/>
          <w:rtl/>
          <w:lang w:bidi="ar-EG"/>
        </w:rPr>
        <w:t xml:space="preserve"> </w:t>
      </w:r>
      <w:r w:rsidRPr="004873EC">
        <w:rPr>
          <w:rFonts w:ascii="Arial" w:hAnsi="Arial" w:cs="Arial" w:hint="cs"/>
          <w:sz w:val="32"/>
          <w:szCs w:val="32"/>
          <w:rtl/>
          <w:lang w:bidi="ar-EG"/>
        </w:rPr>
        <w:t>المستقل</w:t>
      </w:r>
      <w:r w:rsidRPr="004873EC">
        <w:rPr>
          <w:rFonts w:ascii="Arial" w:hAnsi="Arial" w:cs="Arial"/>
          <w:sz w:val="32"/>
          <w:szCs w:val="32"/>
          <w:rtl/>
          <w:lang w:bidi="ar-EG"/>
        </w:rPr>
        <w:t xml:space="preserve"> </w:t>
      </w:r>
      <w:r>
        <w:rPr>
          <w:rFonts w:ascii="Arial" w:hAnsi="Arial" w:cs="Arial" w:hint="cs"/>
          <w:sz w:val="32"/>
          <w:szCs w:val="32"/>
          <w:rtl/>
          <w:lang w:bidi="ar-EG"/>
        </w:rPr>
        <w:t>"</w:t>
      </w:r>
      <w:r w:rsidRPr="004873EC">
        <w:rPr>
          <w:rFonts w:ascii="Arial" w:hAnsi="Arial" w:cs="Arial" w:hint="cs"/>
          <w:sz w:val="32"/>
          <w:szCs w:val="32"/>
          <w:rtl/>
          <w:lang w:bidi="ar-EG"/>
        </w:rPr>
        <w:t>الذكاء</w:t>
      </w:r>
      <w:r w:rsidRPr="004873EC">
        <w:rPr>
          <w:rFonts w:ascii="Arial" w:hAnsi="Arial" w:cs="Arial"/>
          <w:sz w:val="32"/>
          <w:szCs w:val="32"/>
          <w:rtl/>
          <w:lang w:bidi="ar-EG"/>
        </w:rPr>
        <w:t xml:space="preserve"> </w:t>
      </w:r>
      <w:proofErr w:type="spellStart"/>
      <w:r w:rsidRPr="004873EC">
        <w:rPr>
          <w:rFonts w:ascii="Arial" w:hAnsi="Arial" w:cs="Arial" w:hint="cs"/>
          <w:sz w:val="32"/>
          <w:szCs w:val="32"/>
          <w:rtl/>
          <w:lang w:bidi="ar-EG"/>
        </w:rPr>
        <w:t>الاصطناعى</w:t>
      </w:r>
      <w:proofErr w:type="spellEnd"/>
      <w:r>
        <w:rPr>
          <w:rFonts w:ascii="Arial" w:hAnsi="Arial" w:cs="Arial" w:hint="cs"/>
          <w:sz w:val="32"/>
          <w:szCs w:val="32"/>
          <w:rtl/>
          <w:lang w:bidi="ar-EG"/>
        </w:rPr>
        <w:t>"</w:t>
      </w:r>
      <w:r w:rsidRPr="004873EC">
        <w:rPr>
          <w:rFonts w:ascii="Arial" w:hAnsi="Arial" w:cs="Arial"/>
          <w:sz w:val="32"/>
          <w:szCs w:val="32"/>
          <w:rtl/>
          <w:lang w:bidi="ar-EG"/>
        </w:rPr>
        <w:t xml:space="preserve"> </w:t>
      </w:r>
      <w:r w:rsidRPr="004873EC">
        <w:rPr>
          <w:rFonts w:ascii="Arial" w:hAnsi="Arial" w:cs="Arial" w:hint="cs"/>
          <w:sz w:val="32"/>
          <w:szCs w:val="32"/>
          <w:rtl/>
          <w:lang w:bidi="ar-EG"/>
        </w:rPr>
        <w:t>وهي</w:t>
      </w:r>
      <w:r w:rsidRPr="004873EC">
        <w:rPr>
          <w:rFonts w:ascii="Arial" w:hAnsi="Arial" w:cs="Arial"/>
          <w:sz w:val="32"/>
          <w:szCs w:val="32"/>
          <w:rtl/>
          <w:lang w:bidi="ar-EG"/>
        </w:rPr>
        <w:t xml:space="preserve"> </w:t>
      </w:r>
      <w:r w:rsidRPr="004873EC">
        <w:rPr>
          <w:rFonts w:ascii="Arial" w:hAnsi="Arial" w:cs="Arial" w:hint="cs"/>
          <w:sz w:val="32"/>
          <w:szCs w:val="32"/>
          <w:rtl/>
          <w:lang w:bidi="ar-EG"/>
        </w:rPr>
        <w:t>متمثلة</w:t>
      </w:r>
      <w:r w:rsidRPr="004873EC">
        <w:rPr>
          <w:rFonts w:ascii="Arial" w:hAnsi="Arial" w:cs="Arial"/>
          <w:sz w:val="32"/>
          <w:szCs w:val="32"/>
          <w:rtl/>
          <w:lang w:bidi="ar-EG"/>
        </w:rPr>
        <w:t xml:space="preserve"> </w:t>
      </w:r>
      <w:r w:rsidRPr="004873EC">
        <w:rPr>
          <w:rFonts w:ascii="Arial" w:hAnsi="Arial" w:cs="Arial" w:hint="cs"/>
          <w:sz w:val="32"/>
          <w:szCs w:val="32"/>
          <w:rtl/>
          <w:lang w:bidi="ar-EG"/>
        </w:rPr>
        <w:t>فيما</w:t>
      </w:r>
      <w:r w:rsidRPr="004873EC">
        <w:rPr>
          <w:rFonts w:ascii="Arial" w:hAnsi="Arial" w:cs="Arial"/>
          <w:sz w:val="32"/>
          <w:szCs w:val="32"/>
          <w:rtl/>
          <w:lang w:bidi="ar-EG"/>
        </w:rPr>
        <w:t xml:space="preserve"> </w:t>
      </w:r>
      <w:r w:rsidRPr="004873EC">
        <w:rPr>
          <w:rFonts w:ascii="Arial" w:hAnsi="Arial" w:cs="Arial" w:hint="cs"/>
          <w:sz w:val="32"/>
          <w:szCs w:val="32"/>
          <w:rtl/>
          <w:lang w:bidi="ar-EG"/>
        </w:rPr>
        <w:t>يلي</w:t>
      </w:r>
      <w:r w:rsidRPr="004873EC">
        <w:rPr>
          <w:rFonts w:ascii="Arial" w:hAnsi="Arial" w:cs="Arial"/>
          <w:sz w:val="32"/>
          <w:szCs w:val="32"/>
          <w:rtl/>
          <w:lang w:bidi="ar-EG"/>
        </w:rPr>
        <w:t xml:space="preserve"> </w:t>
      </w:r>
      <w:r>
        <w:rPr>
          <w:rFonts w:ascii="Arial" w:hAnsi="Arial" w:cs="Arial" w:hint="cs"/>
          <w:sz w:val="32"/>
          <w:szCs w:val="32"/>
          <w:rtl/>
          <w:lang w:bidi="ar-EG"/>
        </w:rPr>
        <w:t>(</w:t>
      </w:r>
      <w:r w:rsidRPr="004873EC">
        <w:rPr>
          <w:rFonts w:ascii="Arial" w:hAnsi="Arial" w:cs="Arial" w:hint="cs"/>
          <w:sz w:val="32"/>
          <w:szCs w:val="32"/>
          <w:rtl/>
          <w:lang w:bidi="ar-EG"/>
        </w:rPr>
        <w:t>النظم</w:t>
      </w:r>
      <w:r w:rsidRPr="004873EC">
        <w:rPr>
          <w:rFonts w:ascii="Arial" w:hAnsi="Arial" w:cs="Arial"/>
          <w:sz w:val="32"/>
          <w:szCs w:val="32"/>
          <w:rtl/>
          <w:lang w:bidi="ar-EG"/>
        </w:rPr>
        <w:t xml:space="preserve"> </w:t>
      </w:r>
      <w:proofErr w:type="gramStart"/>
      <w:r w:rsidRPr="004873EC">
        <w:rPr>
          <w:rFonts w:ascii="Arial" w:hAnsi="Arial" w:cs="Arial" w:hint="cs"/>
          <w:sz w:val="32"/>
          <w:szCs w:val="32"/>
          <w:rtl/>
          <w:lang w:bidi="ar-EG"/>
        </w:rPr>
        <w:t>الخبيرة</w:t>
      </w:r>
      <w:r w:rsidRPr="004873EC">
        <w:rPr>
          <w:rFonts w:ascii="Arial" w:hAnsi="Arial" w:cs="Arial"/>
          <w:sz w:val="32"/>
          <w:szCs w:val="32"/>
          <w:rtl/>
          <w:lang w:bidi="ar-EG"/>
        </w:rPr>
        <w:t xml:space="preserve"> </w:t>
      </w:r>
      <w:r>
        <w:rPr>
          <w:rFonts w:ascii="Arial" w:hAnsi="Arial" w:cs="Arial" w:hint="cs"/>
          <w:sz w:val="32"/>
          <w:szCs w:val="32"/>
          <w:rtl/>
          <w:lang w:bidi="ar-EG"/>
        </w:rPr>
        <w:t>،</w:t>
      </w:r>
      <w:proofErr w:type="gramEnd"/>
      <w:r>
        <w:rPr>
          <w:rFonts w:ascii="Arial" w:hAnsi="Arial" w:cs="Arial" w:hint="cs"/>
          <w:sz w:val="32"/>
          <w:szCs w:val="32"/>
          <w:rtl/>
          <w:lang w:bidi="ar-EG"/>
        </w:rPr>
        <w:t xml:space="preserve"> </w:t>
      </w:r>
      <w:r w:rsidRPr="004873EC">
        <w:rPr>
          <w:rFonts w:ascii="Arial" w:hAnsi="Arial" w:cs="Arial" w:hint="cs"/>
          <w:sz w:val="32"/>
          <w:szCs w:val="32"/>
          <w:rtl/>
          <w:lang w:bidi="ar-EG"/>
        </w:rPr>
        <w:t>نظم</w:t>
      </w:r>
      <w:r w:rsidRPr="004873EC">
        <w:rPr>
          <w:rFonts w:ascii="Arial" w:hAnsi="Arial" w:cs="Arial"/>
          <w:sz w:val="32"/>
          <w:szCs w:val="32"/>
          <w:rtl/>
          <w:lang w:bidi="ar-EG"/>
        </w:rPr>
        <w:t xml:space="preserve"> </w:t>
      </w:r>
      <w:r w:rsidRPr="004873EC">
        <w:rPr>
          <w:rFonts w:ascii="Arial" w:hAnsi="Arial" w:cs="Arial" w:hint="cs"/>
          <w:sz w:val="32"/>
          <w:szCs w:val="32"/>
          <w:rtl/>
          <w:lang w:bidi="ar-EG"/>
        </w:rPr>
        <w:t>الشبكات</w:t>
      </w:r>
      <w:r w:rsidRPr="004873EC">
        <w:rPr>
          <w:rFonts w:ascii="Arial" w:hAnsi="Arial" w:cs="Arial"/>
          <w:sz w:val="32"/>
          <w:szCs w:val="32"/>
          <w:rtl/>
          <w:lang w:bidi="ar-EG"/>
        </w:rPr>
        <w:t xml:space="preserve"> </w:t>
      </w:r>
      <w:proofErr w:type="gramStart"/>
      <w:r w:rsidRPr="004873EC">
        <w:rPr>
          <w:rFonts w:ascii="Arial" w:hAnsi="Arial" w:cs="Arial" w:hint="cs"/>
          <w:sz w:val="32"/>
          <w:szCs w:val="32"/>
          <w:rtl/>
          <w:lang w:bidi="ar-EG"/>
        </w:rPr>
        <w:t>العصبية</w:t>
      </w:r>
      <w:r>
        <w:rPr>
          <w:rFonts w:ascii="Arial" w:hAnsi="Arial" w:cs="Arial" w:hint="cs"/>
          <w:sz w:val="32"/>
          <w:szCs w:val="32"/>
          <w:rtl/>
          <w:lang w:bidi="ar-EG"/>
        </w:rPr>
        <w:t xml:space="preserve"> </w:t>
      </w:r>
      <w:r w:rsidRPr="004873EC">
        <w:rPr>
          <w:rFonts w:ascii="Arial" w:hAnsi="Arial" w:cs="Arial" w:hint="cs"/>
          <w:sz w:val="32"/>
          <w:szCs w:val="32"/>
          <w:rtl/>
          <w:lang w:bidi="ar-EG"/>
        </w:rPr>
        <w:t>،</w:t>
      </w:r>
      <w:proofErr w:type="gramEnd"/>
      <w:r w:rsidRPr="004873EC">
        <w:rPr>
          <w:rFonts w:ascii="Arial" w:hAnsi="Arial" w:cs="Arial"/>
          <w:sz w:val="32"/>
          <w:szCs w:val="32"/>
          <w:rtl/>
          <w:lang w:bidi="ar-EG"/>
        </w:rPr>
        <w:t xml:space="preserve"> </w:t>
      </w:r>
      <w:r w:rsidRPr="004873EC">
        <w:rPr>
          <w:rFonts w:ascii="Arial" w:hAnsi="Arial" w:cs="Arial" w:hint="cs"/>
          <w:sz w:val="32"/>
          <w:szCs w:val="32"/>
          <w:rtl/>
          <w:lang w:bidi="ar-EG"/>
        </w:rPr>
        <w:t>نظم</w:t>
      </w:r>
      <w:r w:rsidRPr="004873EC">
        <w:rPr>
          <w:rFonts w:ascii="Arial" w:hAnsi="Arial" w:cs="Arial"/>
          <w:sz w:val="32"/>
          <w:szCs w:val="32"/>
          <w:rtl/>
          <w:lang w:bidi="ar-EG"/>
        </w:rPr>
        <w:t xml:space="preserve"> </w:t>
      </w:r>
      <w:r w:rsidRPr="004873EC">
        <w:rPr>
          <w:rFonts w:ascii="Arial" w:hAnsi="Arial" w:cs="Arial" w:hint="cs"/>
          <w:sz w:val="32"/>
          <w:szCs w:val="32"/>
          <w:rtl/>
          <w:lang w:bidi="ar-EG"/>
        </w:rPr>
        <w:t>الخوارزميات</w:t>
      </w:r>
      <w:r w:rsidRPr="004873EC">
        <w:rPr>
          <w:rFonts w:ascii="Arial" w:hAnsi="Arial" w:cs="Arial"/>
          <w:sz w:val="32"/>
          <w:szCs w:val="32"/>
          <w:rtl/>
          <w:lang w:bidi="ar-EG"/>
        </w:rPr>
        <w:t xml:space="preserve"> </w:t>
      </w:r>
      <w:proofErr w:type="gramStart"/>
      <w:r w:rsidRPr="004873EC">
        <w:rPr>
          <w:rFonts w:ascii="Arial" w:hAnsi="Arial" w:cs="Arial" w:hint="cs"/>
          <w:sz w:val="32"/>
          <w:szCs w:val="32"/>
          <w:rtl/>
          <w:lang w:bidi="ar-EG"/>
        </w:rPr>
        <w:t>الجينية</w:t>
      </w:r>
      <w:r>
        <w:rPr>
          <w:rFonts w:ascii="Arial" w:hAnsi="Arial" w:cs="Arial" w:hint="cs"/>
          <w:sz w:val="32"/>
          <w:szCs w:val="32"/>
          <w:rtl/>
          <w:lang w:bidi="ar-EG"/>
        </w:rPr>
        <w:t xml:space="preserve"> </w:t>
      </w:r>
      <w:r w:rsidRPr="004873EC">
        <w:rPr>
          <w:rFonts w:ascii="Arial" w:hAnsi="Arial" w:cs="Arial" w:hint="cs"/>
          <w:sz w:val="32"/>
          <w:szCs w:val="32"/>
          <w:rtl/>
          <w:lang w:bidi="ar-EG"/>
        </w:rPr>
        <w:t>،</w:t>
      </w:r>
      <w:proofErr w:type="gramEnd"/>
      <w:r w:rsidRPr="004873EC">
        <w:rPr>
          <w:rFonts w:ascii="Arial" w:hAnsi="Arial" w:cs="Arial"/>
          <w:sz w:val="32"/>
          <w:szCs w:val="32"/>
          <w:rtl/>
          <w:lang w:bidi="ar-EG"/>
        </w:rPr>
        <w:t xml:space="preserve"> </w:t>
      </w:r>
      <w:r w:rsidRPr="004873EC">
        <w:rPr>
          <w:rFonts w:ascii="Arial" w:hAnsi="Arial" w:cs="Arial" w:hint="cs"/>
          <w:sz w:val="32"/>
          <w:szCs w:val="32"/>
          <w:rtl/>
          <w:lang w:bidi="ar-EG"/>
        </w:rPr>
        <w:t>نظم</w:t>
      </w:r>
      <w:r w:rsidRPr="004873EC">
        <w:rPr>
          <w:rFonts w:ascii="Arial" w:hAnsi="Arial" w:cs="Arial"/>
          <w:sz w:val="32"/>
          <w:szCs w:val="32"/>
          <w:rtl/>
          <w:lang w:bidi="ar-EG"/>
        </w:rPr>
        <w:t xml:space="preserve"> </w:t>
      </w:r>
      <w:r w:rsidRPr="004873EC">
        <w:rPr>
          <w:rFonts w:ascii="Arial" w:hAnsi="Arial" w:cs="Arial" w:hint="cs"/>
          <w:sz w:val="32"/>
          <w:szCs w:val="32"/>
          <w:rtl/>
          <w:lang w:bidi="ar-EG"/>
        </w:rPr>
        <w:t>المنطق</w:t>
      </w:r>
      <w:r w:rsidRPr="004873EC">
        <w:rPr>
          <w:rFonts w:ascii="Arial" w:hAnsi="Arial" w:cs="Arial"/>
          <w:sz w:val="32"/>
          <w:szCs w:val="32"/>
          <w:rtl/>
          <w:lang w:bidi="ar-EG"/>
        </w:rPr>
        <w:t xml:space="preserve"> </w:t>
      </w:r>
      <w:r w:rsidRPr="004873EC">
        <w:rPr>
          <w:rFonts w:ascii="Arial" w:hAnsi="Arial" w:cs="Arial" w:hint="cs"/>
          <w:sz w:val="32"/>
          <w:szCs w:val="32"/>
          <w:rtl/>
          <w:lang w:bidi="ar-EG"/>
        </w:rPr>
        <w:t>الغامض</w:t>
      </w:r>
      <w:r w:rsidRPr="004873EC">
        <w:rPr>
          <w:rFonts w:ascii="Arial" w:hAnsi="Arial" w:cs="Arial"/>
          <w:sz w:val="32"/>
          <w:szCs w:val="32"/>
          <w:rtl/>
          <w:lang w:bidi="ar-EG"/>
        </w:rPr>
        <w:t>).</w:t>
      </w:r>
    </w:p>
    <w:p w14:paraId="771355F9" w14:textId="77777777" w:rsidR="00EF4987" w:rsidRPr="004873EC" w:rsidRDefault="00EF4987" w:rsidP="00B90A85">
      <w:pPr>
        <w:spacing w:after="0" w:line="288" w:lineRule="auto"/>
        <w:jc w:val="center"/>
        <w:rPr>
          <w:rFonts w:ascii="Arial" w:hAnsi="Arial" w:cs="Arial"/>
          <w:sz w:val="32"/>
          <w:szCs w:val="32"/>
          <w:rtl/>
          <w:lang w:bidi="ar-EG"/>
        </w:rPr>
      </w:pPr>
      <w:r w:rsidRPr="004873EC">
        <w:rPr>
          <w:rFonts w:ascii="Arial" w:hAnsi="Arial" w:cs="Arial" w:hint="cs"/>
          <w:sz w:val="32"/>
          <w:szCs w:val="32"/>
          <w:rtl/>
          <w:lang w:bidi="ar-EG"/>
        </w:rPr>
        <w:t>الجدول</w:t>
      </w:r>
      <w:r w:rsidRPr="004873EC">
        <w:rPr>
          <w:rFonts w:ascii="Arial" w:hAnsi="Arial" w:cs="Arial"/>
          <w:sz w:val="32"/>
          <w:szCs w:val="32"/>
          <w:rtl/>
          <w:lang w:bidi="ar-EG"/>
        </w:rPr>
        <w:t xml:space="preserve"> </w:t>
      </w:r>
      <w:r w:rsidRPr="004873EC">
        <w:rPr>
          <w:rFonts w:ascii="Arial" w:hAnsi="Arial" w:cs="Arial" w:hint="cs"/>
          <w:sz w:val="32"/>
          <w:szCs w:val="32"/>
          <w:rtl/>
          <w:lang w:bidi="ar-EG"/>
        </w:rPr>
        <w:t>رقم</w:t>
      </w:r>
      <w:r w:rsidRPr="004873EC">
        <w:rPr>
          <w:rFonts w:ascii="Arial" w:hAnsi="Arial" w:cs="Arial"/>
          <w:sz w:val="32"/>
          <w:szCs w:val="32"/>
          <w:rtl/>
          <w:lang w:bidi="ar-EG"/>
        </w:rPr>
        <w:t xml:space="preserve"> (</w:t>
      </w:r>
      <w:r>
        <w:rPr>
          <w:rFonts w:ascii="Arial" w:hAnsi="Arial" w:cs="Arial"/>
          <w:sz w:val="32"/>
          <w:szCs w:val="32"/>
          <w:lang w:bidi="ar-EG"/>
        </w:rPr>
        <w:t>2</w:t>
      </w:r>
      <w:proofErr w:type="gramStart"/>
      <w:r w:rsidRPr="004873EC">
        <w:rPr>
          <w:rFonts w:ascii="Arial" w:hAnsi="Arial" w:cs="Arial"/>
          <w:sz w:val="32"/>
          <w:szCs w:val="32"/>
          <w:rtl/>
          <w:lang w:bidi="ar-EG"/>
        </w:rPr>
        <w:t>)</w:t>
      </w:r>
      <w:r w:rsidR="00B90A85">
        <w:rPr>
          <w:rFonts w:ascii="Arial" w:hAnsi="Arial" w:cs="Arial" w:hint="cs"/>
          <w:sz w:val="32"/>
          <w:szCs w:val="32"/>
          <w:rtl/>
          <w:lang w:bidi="ar-EG"/>
        </w:rPr>
        <w:t xml:space="preserve"> :</w:t>
      </w:r>
      <w:r w:rsidRPr="004873EC">
        <w:rPr>
          <w:rFonts w:ascii="Arial" w:hAnsi="Arial" w:cs="Arial" w:hint="cs"/>
          <w:sz w:val="32"/>
          <w:szCs w:val="32"/>
          <w:rtl/>
          <w:lang w:bidi="ar-EG"/>
        </w:rPr>
        <w:t>الصدق</w:t>
      </w:r>
      <w:proofErr w:type="gramEnd"/>
      <w:r w:rsidRPr="004873EC">
        <w:rPr>
          <w:rFonts w:ascii="Arial" w:hAnsi="Arial" w:cs="Arial"/>
          <w:sz w:val="32"/>
          <w:szCs w:val="32"/>
          <w:rtl/>
          <w:lang w:bidi="ar-EG"/>
        </w:rPr>
        <w:t xml:space="preserve"> </w:t>
      </w:r>
      <w:r w:rsidRPr="004873EC">
        <w:rPr>
          <w:rFonts w:ascii="Arial" w:hAnsi="Arial" w:cs="Arial" w:hint="cs"/>
          <w:sz w:val="32"/>
          <w:szCs w:val="32"/>
          <w:rtl/>
          <w:lang w:bidi="ar-EG"/>
        </w:rPr>
        <w:t>الذاتي</w:t>
      </w:r>
      <w:r w:rsidRPr="004873EC">
        <w:rPr>
          <w:rFonts w:ascii="Arial" w:hAnsi="Arial" w:cs="Arial"/>
          <w:sz w:val="32"/>
          <w:szCs w:val="32"/>
          <w:rtl/>
          <w:lang w:bidi="ar-EG"/>
        </w:rPr>
        <w:t xml:space="preserve"> </w:t>
      </w:r>
      <w:r w:rsidRPr="004873EC">
        <w:rPr>
          <w:rFonts w:ascii="Arial" w:hAnsi="Arial" w:cs="Arial" w:hint="cs"/>
          <w:sz w:val="32"/>
          <w:szCs w:val="32"/>
          <w:rtl/>
          <w:lang w:bidi="ar-EG"/>
        </w:rPr>
        <w:t>لبعد</w:t>
      </w:r>
      <w:r w:rsidRPr="004873EC">
        <w:rPr>
          <w:rFonts w:ascii="Arial" w:hAnsi="Arial" w:cs="Arial"/>
          <w:sz w:val="32"/>
          <w:szCs w:val="32"/>
          <w:rtl/>
          <w:lang w:bidi="ar-EG"/>
        </w:rPr>
        <w:t xml:space="preserve"> </w:t>
      </w:r>
      <w:r w:rsidRPr="004873EC">
        <w:rPr>
          <w:rFonts w:ascii="Arial" w:hAnsi="Arial" w:cs="Arial" w:hint="cs"/>
          <w:sz w:val="32"/>
          <w:szCs w:val="32"/>
          <w:rtl/>
          <w:lang w:bidi="ar-EG"/>
        </w:rPr>
        <w:t>النظم</w:t>
      </w:r>
      <w:r w:rsidRPr="004873EC">
        <w:rPr>
          <w:rFonts w:ascii="Arial" w:hAnsi="Arial" w:cs="Arial"/>
          <w:sz w:val="32"/>
          <w:szCs w:val="32"/>
          <w:rtl/>
          <w:lang w:bidi="ar-EG"/>
        </w:rPr>
        <w:t xml:space="preserve"> </w:t>
      </w:r>
      <w:r w:rsidRPr="004873EC">
        <w:rPr>
          <w:rFonts w:ascii="Arial" w:hAnsi="Arial" w:cs="Arial" w:hint="cs"/>
          <w:sz w:val="32"/>
          <w:szCs w:val="32"/>
          <w:rtl/>
          <w:lang w:bidi="ar-EG"/>
        </w:rPr>
        <w:t>الخبيرة</w:t>
      </w:r>
    </w:p>
    <w:tbl>
      <w:tblPr>
        <w:tblStyle w:val="TableGrid"/>
        <w:bidiVisual/>
        <w:tblW w:w="0" w:type="auto"/>
        <w:tblLook w:val="04A0" w:firstRow="1" w:lastRow="0" w:firstColumn="1" w:lastColumn="0" w:noHBand="0" w:noVBand="1"/>
      </w:tblPr>
      <w:tblGrid>
        <w:gridCol w:w="599"/>
        <w:gridCol w:w="4097"/>
        <w:gridCol w:w="1833"/>
        <w:gridCol w:w="1767"/>
      </w:tblGrid>
      <w:tr w:rsidR="00EF4987" w14:paraId="56C10BB7" w14:textId="77777777" w:rsidTr="00EF4987">
        <w:tc>
          <w:tcPr>
            <w:tcW w:w="674" w:type="dxa"/>
          </w:tcPr>
          <w:p w14:paraId="3BD62406" w14:textId="77777777" w:rsidR="00EF4987" w:rsidRDefault="00EF4987" w:rsidP="00EF4987">
            <w:pPr>
              <w:spacing w:line="288" w:lineRule="auto"/>
              <w:jc w:val="center"/>
              <w:rPr>
                <w:rFonts w:ascii="Arial" w:hAnsi="Arial" w:cs="Arial"/>
                <w:sz w:val="32"/>
                <w:szCs w:val="32"/>
                <w:rtl/>
                <w:lang w:bidi="ar-EG"/>
              </w:rPr>
            </w:pPr>
            <w:r>
              <w:rPr>
                <w:rFonts w:ascii="Arial" w:hAnsi="Arial" w:cs="Arial" w:hint="cs"/>
                <w:sz w:val="32"/>
                <w:szCs w:val="32"/>
                <w:rtl/>
                <w:lang w:bidi="ar-EG"/>
              </w:rPr>
              <w:t>م</w:t>
            </w:r>
          </w:p>
        </w:tc>
        <w:tc>
          <w:tcPr>
            <w:tcW w:w="5103" w:type="dxa"/>
          </w:tcPr>
          <w:p w14:paraId="2130C9AE" w14:textId="77777777" w:rsidR="00EF4987" w:rsidRDefault="00EF4987" w:rsidP="00EF4987">
            <w:pPr>
              <w:spacing w:line="288" w:lineRule="auto"/>
              <w:jc w:val="center"/>
              <w:rPr>
                <w:rFonts w:ascii="Arial" w:hAnsi="Arial" w:cs="Arial"/>
                <w:sz w:val="32"/>
                <w:szCs w:val="32"/>
                <w:rtl/>
                <w:lang w:bidi="ar-EG"/>
              </w:rPr>
            </w:pPr>
            <w:r>
              <w:rPr>
                <w:rFonts w:ascii="Arial" w:hAnsi="Arial" w:cs="Arial" w:hint="cs"/>
                <w:sz w:val="32"/>
                <w:szCs w:val="32"/>
                <w:rtl/>
                <w:lang w:bidi="ar-EG"/>
              </w:rPr>
              <w:t>العبارات</w:t>
            </w:r>
          </w:p>
        </w:tc>
        <w:tc>
          <w:tcPr>
            <w:tcW w:w="2038" w:type="dxa"/>
          </w:tcPr>
          <w:p w14:paraId="67B5E755" w14:textId="77777777" w:rsidR="00EF4987" w:rsidRDefault="00EF4987" w:rsidP="00EF4987">
            <w:pPr>
              <w:spacing w:line="288" w:lineRule="auto"/>
              <w:jc w:val="center"/>
              <w:rPr>
                <w:rFonts w:ascii="Arial" w:hAnsi="Arial" w:cs="Arial"/>
                <w:sz w:val="32"/>
                <w:szCs w:val="32"/>
                <w:rtl/>
                <w:lang w:bidi="ar-EG"/>
              </w:rPr>
            </w:pPr>
            <w:r w:rsidRPr="004873EC">
              <w:rPr>
                <w:rFonts w:ascii="Arial" w:hAnsi="Arial" w:cs="Arial" w:hint="cs"/>
                <w:sz w:val="32"/>
                <w:szCs w:val="32"/>
                <w:rtl/>
                <w:lang w:bidi="ar-EG"/>
              </w:rPr>
              <w:t>درجة</w:t>
            </w:r>
            <w:r w:rsidRPr="004873EC">
              <w:rPr>
                <w:rFonts w:ascii="Arial" w:hAnsi="Arial" w:cs="Arial"/>
                <w:sz w:val="32"/>
                <w:szCs w:val="32"/>
                <w:rtl/>
                <w:lang w:bidi="ar-EG"/>
              </w:rPr>
              <w:t xml:space="preserve"> </w:t>
            </w:r>
            <w:r w:rsidRPr="004873EC">
              <w:rPr>
                <w:rFonts w:ascii="Arial" w:hAnsi="Arial" w:cs="Arial" w:hint="cs"/>
                <w:sz w:val="32"/>
                <w:szCs w:val="32"/>
                <w:rtl/>
                <w:lang w:bidi="ar-EG"/>
              </w:rPr>
              <w:t>الارتباط</w:t>
            </w:r>
          </w:p>
        </w:tc>
        <w:tc>
          <w:tcPr>
            <w:tcW w:w="2039" w:type="dxa"/>
          </w:tcPr>
          <w:p w14:paraId="4878A0E3" w14:textId="77777777" w:rsidR="00EF4987" w:rsidRDefault="00EF4987" w:rsidP="00EF4987">
            <w:pPr>
              <w:spacing w:line="288" w:lineRule="auto"/>
              <w:jc w:val="center"/>
              <w:rPr>
                <w:rFonts w:ascii="Arial" w:hAnsi="Arial" w:cs="Arial"/>
                <w:sz w:val="32"/>
                <w:szCs w:val="32"/>
                <w:rtl/>
                <w:lang w:bidi="ar-EG"/>
              </w:rPr>
            </w:pPr>
            <w:r w:rsidRPr="004873EC">
              <w:rPr>
                <w:rFonts w:ascii="Arial" w:hAnsi="Arial" w:cs="Arial" w:hint="cs"/>
                <w:sz w:val="32"/>
                <w:szCs w:val="32"/>
                <w:rtl/>
                <w:lang w:bidi="ar-EG"/>
              </w:rPr>
              <w:t>مستوى</w:t>
            </w:r>
            <w:r w:rsidRPr="004873EC">
              <w:rPr>
                <w:rFonts w:ascii="Arial" w:hAnsi="Arial" w:cs="Arial"/>
                <w:sz w:val="32"/>
                <w:szCs w:val="32"/>
                <w:rtl/>
                <w:lang w:bidi="ar-EG"/>
              </w:rPr>
              <w:t xml:space="preserve"> </w:t>
            </w:r>
            <w:r w:rsidRPr="004873EC">
              <w:rPr>
                <w:rFonts w:ascii="Arial" w:hAnsi="Arial" w:cs="Arial" w:hint="cs"/>
                <w:sz w:val="32"/>
                <w:szCs w:val="32"/>
                <w:rtl/>
                <w:lang w:bidi="ar-EG"/>
              </w:rPr>
              <w:t>المعنوية</w:t>
            </w:r>
          </w:p>
        </w:tc>
      </w:tr>
      <w:tr w:rsidR="00EF4987" w14:paraId="2F4D7378" w14:textId="77777777" w:rsidTr="00EF4987">
        <w:tc>
          <w:tcPr>
            <w:tcW w:w="674" w:type="dxa"/>
          </w:tcPr>
          <w:p w14:paraId="46EB50DC"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lastRenderedPageBreak/>
              <w:t>1</w:t>
            </w:r>
          </w:p>
        </w:tc>
        <w:tc>
          <w:tcPr>
            <w:tcW w:w="5103" w:type="dxa"/>
          </w:tcPr>
          <w:p w14:paraId="4C89D88B" w14:textId="77777777" w:rsidR="00EF4987" w:rsidRDefault="00EF4987" w:rsidP="00EF4987">
            <w:pPr>
              <w:spacing w:line="288" w:lineRule="auto"/>
              <w:rPr>
                <w:rFonts w:ascii="Arial" w:hAnsi="Arial" w:cs="Arial"/>
                <w:sz w:val="32"/>
                <w:szCs w:val="32"/>
                <w:rtl/>
                <w:lang w:bidi="ar-EG"/>
              </w:rPr>
            </w:pPr>
            <w:r w:rsidRPr="004873EC">
              <w:rPr>
                <w:rFonts w:ascii="Arial" w:hAnsi="Arial" w:cs="Arial" w:hint="cs"/>
                <w:sz w:val="32"/>
                <w:szCs w:val="32"/>
                <w:rtl/>
                <w:lang w:bidi="ar-EG"/>
              </w:rPr>
              <w:t>يستند</w:t>
            </w:r>
            <w:r w:rsidRPr="004873EC">
              <w:rPr>
                <w:rFonts w:ascii="Arial" w:hAnsi="Arial" w:cs="Arial"/>
                <w:sz w:val="32"/>
                <w:szCs w:val="32"/>
                <w:rtl/>
                <w:lang w:bidi="ar-EG"/>
              </w:rPr>
              <w:t xml:space="preserve"> </w:t>
            </w:r>
            <w:proofErr w:type="spellStart"/>
            <w:r w:rsidRPr="004873EC">
              <w:rPr>
                <w:rFonts w:ascii="Arial" w:hAnsi="Arial" w:cs="Arial" w:hint="cs"/>
                <w:sz w:val="32"/>
                <w:szCs w:val="32"/>
                <w:rtl/>
                <w:lang w:bidi="ar-EG"/>
              </w:rPr>
              <w:t>المستشفي</w:t>
            </w:r>
            <w:proofErr w:type="spellEnd"/>
            <w:r w:rsidRPr="004873EC">
              <w:rPr>
                <w:rFonts w:ascii="Arial" w:hAnsi="Arial" w:cs="Arial"/>
                <w:sz w:val="32"/>
                <w:szCs w:val="32"/>
                <w:rtl/>
                <w:lang w:bidi="ar-EG"/>
              </w:rPr>
              <w:t xml:space="preserve"> </w:t>
            </w:r>
            <w:r w:rsidRPr="004873EC">
              <w:rPr>
                <w:rFonts w:ascii="Arial" w:hAnsi="Arial" w:cs="Arial" w:hint="cs"/>
                <w:sz w:val="32"/>
                <w:szCs w:val="32"/>
                <w:rtl/>
                <w:lang w:bidi="ar-EG"/>
              </w:rPr>
              <w:t>على</w:t>
            </w:r>
            <w:r w:rsidRPr="004873EC">
              <w:rPr>
                <w:rFonts w:ascii="Arial" w:hAnsi="Arial" w:cs="Arial"/>
                <w:sz w:val="32"/>
                <w:szCs w:val="32"/>
                <w:rtl/>
                <w:lang w:bidi="ar-EG"/>
              </w:rPr>
              <w:t xml:space="preserve"> </w:t>
            </w:r>
            <w:r w:rsidRPr="004873EC">
              <w:rPr>
                <w:rFonts w:ascii="Arial" w:hAnsi="Arial" w:cs="Arial" w:hint="cs"/>
                <w:sz w:val="32"/>
                <w:szCs w:val="32"/>
                <w:rtl/>
                <w:lang w:bidi="ar-EG"/>
              </w:rPr>
              <w:t>النظم</w:t>
            </w:r>
            <w:r w:rsidRPr="004873EC">
              <w:rPr>
                <w:rFonts w:ascii="Arial" w:hAnsi="Arial" w:cs="Arial"/>
                <w:sz w:val="32"/>
                <w:szCs w:val="32"/>
                <w:rtl/>
                <w:lang w:bidi="ar-EG"/>
              </w:rPr>
              <w:t xml:space="preserve"> </w:t>
            </w:r>
            <w:r w:rsidRPr="004873EC">
              <w:rPr>
                <w:rFonts w:ascii="Arial" w:hAnsi="Arial" w:cs="Arial" w:hint="cs"/>
                <w:sz w:val="32"/>
                <w:szCs w:val="32"/>
                <w:rtl/>
                <w:lang w:bidi="ar-EG"/>
              </w:rPr>
              <w:t>الحاسوبية</w:t>
            </w:r>
            <w:r w:rsidRPr="004873EC">
              <w:rPr>
                <w:rFonts w:ascii="Arial" w:hAnsi="Arial" w:cs="Arial"/>
                <w:sz w:val="32"/>
                <w:szCs w:val="32"/>
                <w:rtl/>
                <w:lang w:bidi="ar-EG"/>
              </w:rPr>
              <w:t xml:space="preserve"> </w:t>
            </w:r>
            <w:r w:rsidRPr="004873EC">
              <w:rPr>
                <w:rFonts w:ascii="Arial" w:hAnsi="Arial" w:cs="Arial" w:hint="cs"/>
                <w:sz w:val="32"/>
                <w:szCs w:val="32"/>
                <w:rtl/>
                <w:lang w:bidi="ar-EG"/>
              </w:rPr>
              <w:t>الخبيرة</w:t>
            </w:r>
            <w:r w:rsidRPr="004873EC">
              <w:rPr>
                <w:rFonts w:ascii="Arial" w:hAnsi="Arial" w:cs="Arial"/>
                <w:sz w:val="32"/>
                <w:szCs w:val="32"/>
                <w:rtl/>
                <w:lang w:bidi="ar-EG"/>
              </w:rPr>
              <w:t xml:space="preserve"> </w:t>
            </w:r>
            <w:r w:rsidRPr="004873EC">
              <w:rPr>
                <w:rFonts w:ascii="Arial" w:hAnsi="Arial" w:cs="Arial" w:hint="cs"/>
                <w:sz w:val="32"/>
                <w:szCs w:val="32"/>
                <w:rtl/>
                <w:lang w:bidi="ar-EG"/>
              </w:rPr>
              <w:t>لاكتساب</w:t>
            </w:r>
            <w:r w:rsidRPr="004873EC">
              <w:rPr>
                <w:rFonts w:ascii="Arial" w:hAnsi="Arial" w:cs="Arial"/>
                <w:sz w:val="32"/>
                <w:szCs w:val="32"/>
                <w:rtl/>
                <w:lang w:bidi="ar-EG"/>
              </w:rPr>
              <w:t xml:space="preserve"> </w:t>
            </w:r>
            <w:r w:rsidRPr="004873EC">
              <w:rPr>
                <w:rFonts w:ascii="Arial" w:hAnsi="Arial" w:cs="Arial" w:hint="cs"/>
                <w:sz w:val="32"/>
                <w:szCs w:val="32"/>
                <w:rtl/>
                <w:lang w:bidi="ar-EG"/>
              </w:rPr>
              <w:t>المعرفة</w:t>
            </w:r>
            <w:r w:rsidRPr="004873EC">
              <w:rPr>
                <w:rFonts w:ascii="Arial" w:hAnsi="Arial" w:cs="Arial"/>
                <w:sz w:val="32"/>
                <w:szCs w:val="32"/>
                <w:rtl/>
                <w:lang w:bidi="ar-EG"/>
              </w:rPr>
              <w:t xml:space="preserve"> </w:t>
            </w:r>
            <w:r w:rsidRPr="004873EC">
              <w:rPr>
                <w:rFonts w:ascii="Arial" w:hAnsi="Arial" w:cs="Arial" w:hint="cs"/>
                <w:sz w:val="32"/>
                <w:szCs w:val="32"/>
                <w:rtl/>
                <w:lang w:bidi="ar-EG"/>
              </w:rPr>
              <w:t>في</w:t>
            </w:r>
            <w:r w:rsidRPr="004873EC">
              <w:rPr>
                <w:rFonts w:ascii="Arial" w:hAnsi="Arial" w:cs="Arial"/>
                <w:sz w:val="32"/>
                <w:szCs w:val="32"/>
                <w:rtl/>
                <w:lang w:bidi="ar-EG"/>
              </w:rPr>
              <w:t xml:space="preserve"> </w:t>
            </w:r>
            <w:r w:rsidRPr="004873EC">
              <w:rPr>
                <w:rFonts w:ascii="Arial" w:hAnsi="Arial" w:cs="Arial" w:hint="cs"/>
                <w:sz w:val="32"/>
                <w:szCs w:val="32"/>
                <w:rtl/>
                <w:lang w:bidi="ar-EG"/>
              </w:rPr>
              <w:t>مجالات</w:t>
            </w:r>
            <w:r w:rsidRPr="004873EC">
              <w:rPr>
                <w:rFonts w:ascii="Arial" w:hAnsi="Arial" w:cs="Arial"/>
                <w:sz w:val="32"/>
                <w:szCs w:val="32"/>
                <w:rtl/>
                <w:lang w:bidi="ar-EG"/>
              </w:rPr>
              <w:t xml:space="preserve"> </w:t>
            </w:r>
            <w:r w:rsidRPr="004873EC">
              <w:rPr>
                <w:rFonts w:ascii="Arial" w:hAnsi="Arial" w:cs="Arial" w:hint="cs"/>
                <w:sz w:val="32"/>
                <w:szCs w:val="32"/>
                <w:rtl/>
                <w:lang w:bidi="ar-EG"/>
              </w:rPr>
              <w:t>خاصة</w:t>
            </w:r>
            <w:r w:rsidRPr="004873EC">
              <w:rPr>
                <w:rFonts w:ascii="Arial" w:hAnsi="Arial" w:cs="Arial"/>
                <w:sz w:val="32"/>
                <w:szCs w:val="32"/>
                <w:rtl/>
                <w:lang w:bidi="ar-EG"/>
              </w:rPr>
              <w:t xml:space="preserve"> </w:t>
            </w:r>
            <w:r w:rsidRPr="004873EC">
              <w:rPr>
                <w:rFonts w:ascii="Arial" w:hAnsi="Arial" w:cs="Arial" w:hint="cs"/>
                <w:sz w:val="32"/>
                <w:szCs w:val="32"/>
                <w:rtl/>
                <w:lang w:bidi="ar-EG"/>
              </w:rPr>
              <w:t>تدعم</w:t>
            </w:r>
            <w:r w:rsidRPr="004873EC">
              <w:rPr>
                <w:rFonts w:ascii="Arial" w:hAnsi="Arial" w:cs="Arial"/>
                <w:sz w:val="32"/>
                <w:szCs w:val="32"/>
                <w:rtl/>
                <w:lang w:bidi="ar-EG"/>
              </w:rPr>
              <w:t xml:space="preserve"> </w:t>
            </w:r>
            <w:r w:rsidRPr="004873EC">
              <w:rPr>
                <w:rFonts w:ascii="Arial" w:hAnsi="Arial" w:cs="Arial" w:hint="cs"/>
                <w:sz w:val="32"/>
                <w:szCs w:val="32"/>
                <w:rtl/>
                <w:lang w:bidi="ar-EG"/>
              </w:rPr>
              <w:t>بها</w:t>
            </w:r>
            <w:r w:rsidRPr="004873EC">
              <w:rPr>
                <w:rFonts w:ascii="Arial" w:hAnsi="Arial" w:cs="Arial"/>
                <w:sz w:val="32"/>
                <w:szCs w:val="32"/>
                <w:rtl/>
                <w:lang w:bidi="ar-EG"/>
              </w:rPr>
              <w:t xml:space="preserve"> </w:t>
            </w:r>
            <w:r w:rsidRPr="004873EC">
              <w:rPr>
                <w:rFonts w:ascii="Arial" w:hAnsi="Arial" w:cs="Arial" w:hint="cs"/>
                <w:sz w:val="32"/>
                <w:szCs w:val="32"/>
                <w:rtl/>
                <w:lang w:bidi="ar-EG"/>
              </w:rPr>
              <w:t>قدرات</w:t>
            </w:r>
            <w:r w:rsidRPr="004873EC">
              <w:rPr>
                <w:rFonts w:ascii="Arial" w:hAnsi="Arial" w:cs="Arial"/>
                <w:sz w:val="32"/>
                <w:szCs w:val="32"/>
                <w:rtl/>
                <w:lang w:bidi="ar-EG"/>
              </w:rPr>
              <w:t xml:space="preserve"> </w:t>
            </w:r>
            <w:r w:rsidRPr="004873EC">
              <w:rPr>
                <w:rFonts w:ascii="Arial" w:hAnsi="Arial" w:cs="Arial" w:hint="cs"/>
                <w:sz w:val="32"/>
                <w:szCs w:val="32"/>
                <w:rtl/>
                <w:lang w:bidi="ar-EG"/>
              </w:rPr>
              <w:t>العاملين</w:t>
            </w:r>
            <w:r w:rsidRPr="004873EC">
              <w:rPr>
                <w:rFonts w:ascii="Arial" w:hAnsi="Arial" w:cs="Arial"/>
                <w:sz w:val="32"/>
                <w:szCs w:val="32"/>
                <w:rtl/>
                <w:lang w:bidi="ar-EG"/>
              </w:rPr>
              <w:t>.</w:t>
            </w:r>
          </w:p>
        </w:tc>
        <w:tc>
          <w:tcPr>
            <w:tcW w:w="2038" w:type="dxa"/>
            <w:vAlign w:val="center"/>
          </w:tcPr>
          <w:p w14:paraId="5F45376B"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**0.627</w:t>
            </w:r>
          </w:p>
        </w:tc>
        <w:tc>
          <w:tcPr>
            <w:tcW w:w="2039" w:type="dxa"/>
            <w:vAlign w:val="center"/>
          </w:tcPr>
          <w:p w14:paraId="7D6BE56D"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0.000</w:t>
            </w:r>
          </w:p>
        </w:tc>
      </w:tr>
      <w:tr w:rsidR="00EF4987" w14:paraId="5307B64C" w14:textId="77777777" w:rsidTr="00EF4987">
        <w:tc>
          <w:tcPr>
            <w:tcW w:w="674" w:type="dxa"/>
          </w:tcPr>
          <w:p w14:paraId="49539996"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2</w:t>
            </w:r>
          </w:p>
        </w:tc>
        <w:tc>
          <w:tcPr>
            <w:tcW w:w="5103" w:type="dxa"/>
          </w:tcPr>
          <w:p w14:paraId="2737E4EA" w14:textId="77777777" w:rsidR="00EF4987" w:rsidRDefault="00EF4987" w:rsidP="00EF4987">
            <w:pPr>
              <w:spacing w:line="288" w:lineRule="auto"/>
              <w:rPr>
                <w:rFonts w:ascii="Arial" w:hAnsi="Arial" w:cs="Arial"/>
                <w:sz w:val="32"/>
                <w:szCs w:val="32"/>
                <w:rtl/>
                <w:lang w:bidi="ar-EG"/>
              </w:rPr>
            </w:pPr>
            <w:r w:rsidRPr="004873EC">
              <w:rPr>
                <w:rFonts w:ascii="Arial" w:hAnsi="Arial" w:cs="Arial" w:hint="cs"/>
                <w:sz w:val="32"/>
                <w:szCs w:val="32"/>
                <w:rtl/>
                <w:lang w:bidi="ar-EG"/>
              </w:rPr>
              <w:t>يعتمد</w:t>
            </w:r>
            <w:r w:rsidRPr="004873EC">
              <w:rPr>
                <w:rFonts w:ascii="Arial" w:hAnsi="Arial" w:cs="Arial"/>
                <w:sz w:val="32"/>
                <w:szCs w:val="32"/>
                <w:rtl/>
                <w:lang w:bidi="ar-EG"/>
              </w:rPr>
              <w:t xml:space="preserve"> </w:t>
            </w:r>
            <w:proofErr w:type="spellStart"/>
            <w:r w:rsidRPr="004873EC">
              <w:rPr>
                <w:rFonts w:ascii="Arial" w:hAnsi="Arial" w:cs="Arial" w:hint="cs"/>
                <w:sz w:val="32"/>
                <w:szCs w:val="32"/>
                <w:rtl/>
                <w:lang w:bidi="ar-EG"/>
              </w:rPr>
              <w:t>المستشفي</w:t>
            </w:r>
            <w:proofErr w:type="spellEnd"/>
            <w:r w:rsidRPr="004873EC">
              <w:rPr>
                <w:rFonts w:ascii="Arial" w:hAnsi="Arial" w:cs="Arial"/>
                <w:sz w:val="32"/>
                <w:szCs w:val="32"/>
                <w:rtl/>
                <w:lang w:bidi="ar-EG"/>
              </w:rPr>
              <w:t xml:space="preserve"> </w:t>
            </w:r>
            <w:r w:rsidRPr="004873EC">
              <w:rPr>
                <w:rFonts w:ascii="Arial" w:hAnsi="Arial" w:cs="Arial" w:hint="cs"/>
                <w:sz w:val="32"/>
                <w:szCs w:val="32"/>
                <w:rtl/>
                <w:lang w:bidi="ar-EG"/>
              </w:rPr>
              <w:t>على</w:t>
            </w:r>
            <w:r w:rsidRPr="004873EC">
              <w:rPr>
                <w:rFonts w:ascii="Arial" w:hAnsi="Arial" w:cs="Arial"/>
                <w:sz w:val="32"/>
                <w:szCs w:val="32"/>
                <w:rtl/>
                <w:lang w:bidi="ar-EG"/>
              </w:rPr>
              <w:t xml:space="preserve"> </w:t>
            </w:r>
            <w:r w:rsidRPr="004873EC">
              <w:rPr>
                <w:rFonts w:ascii="Arial" w:hAnsi="Arial" w:cs="Arial" w:hint="cs"/>
                <w:sz w:val="32"/>
                <w:szCs w:val="32"/>
                <w:rtl/>
                <w:lang w:bidi="ar-EG"/>
              </w:rPr>
              <w:t>النظم</w:t>
            </w:r>
            <w:r>
              <w:rPr>
                <w:rFonts w:ascii="Arial" w:hAnsi="Arial" w:cs="Arial"/>
                <w:sz w:val="32"/>
                <w:szCs w:val="32"/>
                <w:rtl/>
                <w:lang w:bidi="ar-EG"/>
              </w:rPr>
              <w:t xml:space="preserve"> </w:t>
            </w:r>
            <w:r w:rsidRPr="004873EC">
              <w:rPr>
                <w:rFonts w:ascii="Arial" w:hAnsi="Arial" w:cs="Arial" w:hint="cs"/>
                <w:sz w:val="32"/>
                <w:szCs w:val="32"/>
                <w:rtl/>
                <w:lang w:bidi="ar-EG"/>
              </w:rPr>
              <w:t>الحاسوبية</w:t>
            </w:r>
            <w:r w:rsidRPr="004873EC">
              <w:rPr>
                <w:rFonts w:ascii="Arial" w:hAnsi="Arial" w:cs="Arial"/>
                <w:sz w:val="32"/>
                <w:szCs w:val="32"/>
                <w:rtl/>
                <w:lang w:bidi="ar-EG"/>
              </w:rPr>
              <w:t xml:space="preserve"> </w:t>
            </w:r>
            <w:r w:rsidRPr="004873EC">
              <w:rPr>
                <w:rFonts w:ascii="Arial" w:hAnsi="Arial" w:cs="Arial" w:hint="cs"/>
                <w:sz w:val="32"/>
                <w:szCs w:val="32"/>
                <w:rtl/>
                <w:lang w:bidi="ar-EG"/>
              </w:rPr>
              <w:t>الخبيرة</w:t>
            </w:r>
            <w:r w:rsidRPr="004873EC">
              <w:rPr>
                <w:rFonts w:ascii="Arial" w:hAnsi="Arial" w:cs="Arial"/>
                <w:sz w:val="32"/>
                <w:szCs w:val="32"/>
                <w:rtl/>
                <w:lang w:bidi="ar-EG"/>
              </w:rPr>
              <w:t xml:space="preserve"> </w:t>
            </w:r>
            <w:r w:rsidRPr="004873EC">
              <w:rPr>
                <w:rFonts w:ascii="Arial" w:hAnsi="Arial" w:cs="Arial" w:hint="cs"/>
                <w:sz w:val="32"/>
                <w:szCs w:val="32"/>
                <w:rtl/>
                <w:lang w:bidi="ar-EG"/>
              </w:rPr>
              <w:t>في</w:t>
            </w:r>
            <w:r w:rsidRPr="004873EC">
              <w:rPr>
                <w:rFonts w:ascii="Arial" w:hAnsi="Arial" w:cs="Arial"/>
                <w:sz w:val="32"/>
                <w:szCs w:val="32"/>
                <w:rtl/>
                <w:lang w:bidi="ar-EG"/>
              </w:rPr>
              <w:t xml:space="preserve"> </w:t>
            </w:r>
            <w:r w:rsidRPr="004873EC">
              <w:rPr>
                <w:rFonts w:ascii="Arial" w:hAnsi="Arial" w:cs="Arial" w:hint="cs"/>
                <w:sz w:val="32"/>
                <w:szCs w:val="32"/>
                <w:rtl/>
                <w:lang w:bidi="ar-EG"/>
              </w:rPr>
              <w:t>حل</w:t>
            </w:r>
            <w:r w:rsidRPr="004873EC">
              <w:rPr>
                <w:rFonts w:ascii="Arial" w:hAnsi="Arial" w:cs="Arial"/>
                <w:sz w:val="32"/>
                <w:szCs w:val="32"/>
                <w:rtl/>
                <w:lang w:bidi="ar-EG"/>
              </w:rPr>
              <w:t xml:space="preserve"> </w:t>
            </w:r>
            <w:r w:rsidRPr="004873EC">
              <w:rPr>
                <w:rFonts w:ascii="Arial" w:hAnsi="Arial" w:cs="Arial" w:hint="cs"/>
                <w:sz w:val="32"/>
                <w:szCs w:val="32"/>
                <w:rtl/>
                <w:lang w:bidi="ar-EG"/>
              </w:rPr>
              <w:t>المشاكل</w:t>
            </w:r>
            <w:r w:rsidRPr="004873EC">
              <w:rPr>
                <w:rFonts w:ascii="Arial" w:hAnsi="Arial" w:cs="Arial"/>
                <w:sz w:val="32"/>
                <w:szCs w:val="32"/>
                <w:rtl/>
                <w:lang w:bidi="ar-EG"/>
              </w:rPr>
              <w:t xml:space="preserve"> </w:t>
            </w:r>
            <w:r w:rsidRPr="004873EC">
              <w:rPr>
                <w:rFonts w:ascii="Arial" w:hAnsi="Arial" w:cs="Arial" w:hint="cs"/>
                <w:sz w:val="32"/>
                <w:szCs w:val="32"/>
                <w:rtl/>
                <w:lang w:bidi="ar-EG"/>
              </w:rPr>
              <w:t>المختلفة</w:t>
            </w:r>
            <w:r w:rsidRPr="004873EC">
              <w:rPr>
                <w:rFonts w:ascii="Arial" w:hAnsi="Arial" w:cs="Arial"/>
                <w:sz w:val="32"/>
                <w:szCs w:val="32"/>
                <w:rtl/>
                <w:lang w:bidi="ar-EG"/>
              </w:rPr>
              <w:t>.</w:t>
            </w:r>
          </w:p>
        </w:tc>
        <w:tc>
          <w:tcPr>
            <w:tcW w:w="2038" w:type="dxa"/>
            <w:vAlign w:val="center"/>
          </w:tcPr>
          <w:p w14:paraId="26559B2F"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**0.840</w:t>
            </w:r>
          </w:p>
        </w:tc>
        <w:tc>
          <w:tcPr>
            <w:tcW w:w="2039" w:type="dxa"/>
            <w:vAlign w:val="center"/>
          </w:tcPr>
          <w:p w14:paraId="3D2F1A10"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0.000</w:t>
            </w:r>
          </w:p>
        </w:tc>
      </w:tr>
      <w:tr w:rsidR="00EF4987" w14:paraId="113844D0" w14:textId="77777777" w:rsidTr="00EF4987">
        <w:tc>
          <w:tcPr>
            <w:tcW w:w="674" w:type="dxa"/>
          </w:tcPr>
          <w:p w14:paraId="69E95D52"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3</w:t>
            </w:r>
          </w:p>
        </w:tc>
        <w:tc>
          <w:tcPr>
            <w:tcW w:w="5103" w:type="dxa"/>
          </w:tcPr>
          <w:p w14:paraId="38ADF938" w14:textId="77777777" w:rsidR="00EF4987" w:rsidRPr="004873EC" w:rsidRDefault="00EF4987" w:rsidP="00EF4987">
            <w:pPr>
              <w:spacing w:line="288" w:lineRule="auto"/>
              <w:rPr>
                <w:rFonts w:ascii="Arial" w:hAnsi="Arial" w:cs="Arial"/>
                <w:sz w:val="32"/>
                <w:szCs w:val="32"/>
                <w:rtl/>
                <w:lang w:bidi="ar-EG"/>
              </w:rPr>
            </w:pPr>
            <w:r w:rsidRPr="004873EC">
              <w:rPr>
                <w:rFonts w:ascii="Arial" w:hAnsi="Arial" w:cs="Arial" w:hint="cs"/>
                <w:sz w:val="32"/>
                <w:szCs w:val="32"/>
                <w:rtl/>
                <w:lang w:bidi="ar-EG"/>
              </w:rPr>
              <w:t>يعتمد</w:t>
            </w:r>
            <w:r w:rsidRPr="004873EC">
              <w:rPr>
                <w:rFonts w:ascii="Arial" w:hAnsi="Arial" w:cs="Arial"/>
                <w:sz w:val="32"/>
                <w:szCs w:val="32"/>
                <w:rtl/>
                <w:lang w:bidi="ar-EG"/>
              </w:rPr>
              <w:t xml:space="preserve"> </w:t>
            </w:r>
            <w:proofErr w:type="spellStart"/>
            <w:r w:rsidRPr="004873EC">
              <w:rPr>
                <w:rFonts w:ascii="Arial" w:hAnsi="Arial" w:cs="Arial" w:hint="cs"/>
                <w:sz w:val="32"/>
                <w:szCs w:val="32"/>
                <w:rtl/>
                <w:lang w:bidi="ar-EG"/>
              </w:rPr>
              <w:t>المستشفي</w:t>
            </w:r>
            <w:proofErr w:type="spellEnd"/>
            <w:r w:rsidRPr="004873EC">
              <w:rPr>
                <w:rFonts w:ascii="Arial" w:hAnsi="Arial" w:cs="Arial"/>
                <w:sz w:val="32"/>
                <w:szCs w:val="32"/>
                <w:rtl/>
                <w:lang w:bidi="ar-EG"/>
              </w:rPr>
              <w:t xml:space="preserve"> </w:t>
            </w:r>
            <w:r w:rsidRPr="004873EC">
              <w:rPr>
                <w:rFonts w:ascii="Arial" w:hAnsi="Arial" w:cs="Arial" w:hint="cs"/>
                <w:sz w:val="32"/>
                <w:szCs w:val="32"/>
                <w:rtl/>
                <w:lang w:bidi="ar-EG"/>
              </w:rPr>
              <w:t>في</w:t>
            </w:r>
            <w:r w:rsidRPr="004873EC">
              <w:rPr>
                <w:rFonts w:ascii="Arial" w:hAnsi="Arial" w:cs="Arial"/>
                <w:sz w:val="32"/>
                <w:szCs w:val="32"/>
                <w:rtl/>
                <w:lang w:bidi="ar-EG"/>
              </w:rPr>
              <w:t xml:space="preserve"> </w:t>
            </w:r>
            <w:r w:rsidRPr="004873EC">
              <w:rPr>
                <w:rFonts w:ascii="Arial" w:hAnsi="Arial" w:cs="Arial" w:hint="cs"/>
                <w:sz w:val="32"/>
                <w:szCs w:val="32"/>
                <w:rtl/>
                <w:lang w:bidi="ar-EG"/>
              </w:rPr>
              <w:t>عمليات</w:t>
            </w:r>
            <w:r>
              <w:rPr>
                <w:rFonts w:ascii="Arial" w:hAnsi="Arial" w:cs="Arial" w:hint="cs"/>
                <w:sz w:val="32"/>
                <w:szCs w:val="32"/>
                <w:rtl/>
                <w:lang w:bidi="ar-EG"/>
              </w:rPr>
              <w:t xml:space="preserve"> </w:t>
            </w:r>
            <w:r w:rsidRPr="004873EC">
              <w:rPr>
                <w:rFonts w:ascii="Arial" w:hAnsi="Arial" w:cs="Arial" w:hint="cs"/>
                <w:sz w:val="32"/>
                <w:szCs w:val="32"/>
                <w:rtl/>
                <w:lang w:bidi="ar-EG"/>
              </w:rPr>
              <w:t>التفكير</w:t>
            </w:r>
            <w:r w:rsidRPr="004873EC">
              <w:rPr>
                <w:rFonts w:ascii="Arial" w:hAnsi="Arial" w:cs="Arial"/>
                <w:sz w:val="32"/>
                <w:szCs w:val="32"/>
                <w:rtl/>
                <w:lang w:bidi="ar-EG"/>
              </w:rPr>
              <w:t xml:space="preserve"> </w:t>
            </w:r>
            <w:r w:rsidRPr="004873EC">
              <w:rPr>
                <w:rFonts w:ascii="Arial" w:hAnsi="Arial" w:cs="Arial" w:hint="cs"/>
                <w:sz w:val="32"/>
                <w:szCs w:val="32"/>
                <w:rtl/>
                <w:lang w:bidi="ar-EG"/>
              </w:rPr>
              <w:t>على</w:t>
            </w:r>
            <w:r w:rsidRPr="004873EC">
              <w:rPr>
                <w:rFonts w:ascii="Arial" w:hAnsi="Arial" w:cs="Arial"/>
                <w:sz w:val="32"/>
                <w:szCs w:val="32"/>
                <w:rtl/>
                <w:lang w:bidi="ar-EG"/>
              </w:rPr>
              <w:t xml:space="preserve"> </w:t>
            </w:r>
            <w:r w:rsidRPr="004873EC">
              <w:rPr>
                <w:rFonts w:ascii="Arial" w:hAnsi="Arial" w:cs="Arial" w:hint="cs"/>
                <w:sz w:val="32"/>
                <w:szCs w:val="32"/>
                <w:rtl/>
                <w:lang w:bidi="ar-EG"/>
              </w:rPr>
              <w:t>النظم</w:t>
            </w:r>
            <w:r w:rsidRPr="004873EC">
              <w:rPr>
                <w:rFonts w:ascii="Arial" w:hAnsi="Arial" w:cs="Arial"/>
                <w:sz w:val="32"/>
                <w:szCs w:val="32"/>
                <w:rtl/>
                <w:lang w:bidi="ar-EG"/>
              </w:rPr>
              <w:t xml:space="preserve"> </w:t>
            </w:r>
            <w:r w:rsidRPr="004873EC">
              <w:rPr>
                <w:rFonts w:ascii="Arial" w:hAnsi="Arial" w:cs="Arial" w:hint="cs"/>
                <w:sz w:val="32"/>
                <w:szCs w:val="32"/>
                <w:rtl/>
                <w:lang w:bidi="ar-EG"/>
              </w:rPr>
              <w:t>الحاسوبية</w:t>
            </w:r>
            <w:r w:rsidRPr="004873EC">
              <w:rPr>
                <w:rFonts w:ascii="Arial" w:hAnsi="Arial" w:cs="Arial"/>
                <w:sz w:val="32"/>
                <w:szCs w:val="32"/>
                <w:rtl/>
                <w:lang w:bidi="ar-EG"/>
              </w:rPr>
              <w:t xml:space="preserve"> </w:t>
            </w:r>
            <w:r w:rsidRPr="004873EC">
              <w:rPr>
                <w:rFonts w:ascii="Arial" w:hAnsi="Arial" w:cs="Arial" w:hint="cs"/>
                <w:sz w:val="32"/>
                <w:szCs w:val="32"/>
                <w:rtl/>
                <w:lang w:bidi="ar-EG"/>
              </w:rPr>
              <w:t>الخبيرة</w:t>
            </w:r>
            <w:r w:rsidRPr="004873EC">
              <w:rPr>
                <w:rFonts w:ascii="Arial" w:hAnsi="Arial" w:cs="Arial"/>
                <w:sz w:val="32"/>
                <w:szCs w:val="32"/>
                <w:rtl/>
                <w:lang w:bidi="ar-EG"/>
              </w:rPr>
              <w:t xml:space="preserve"> </w:t>
            </w:r>
            <w:r w:rsidRPr="004873EC">
              <w:rPr>
                <w:rFonts w:ascii="Arial" w:hAnsi="Arial" w:cs="Arial" w:hint="cs"/>
                <w:sz w:val="32"/>
                <w:szCs w:val="32"/>
                <w:rtl/>
                <w:lang w:bidi="ar-EG"/>
              </w:rPr>
              <w:t>ولا</w:t>
            </w:r>
            <w:r w:rsidRPr="004873EC">
              <w:rPr>
                <w:rFonts w:ascii="Arial" w:hAnsi="Arial" w:cs="Arial"/>
                <w:sz w:val="32"/>
                <w:szCs w:val="32"/>
                <w:rtl/>
                <w:lang w:bidi="ar-EG"/>
              </w:rPr>
              <w:t xml:space="preserve"> </w:t>
            </w:r>
            <w:r w:rsidRPr="004873EC">
              <w:rPr>
                <w:rFonts w:ascii="Arial" w:hAnsi="Arial" w:cs="Arial" w:hint="cs"/>
                <w:sz w:val="32"/>
                <w:szCs w:val="32"/>
                <w:rtl/>
                <w:lang w:bidi="ar-EG"/>
              </w:rPr>
              <w:t>تقتصر</w:t>
            </w:r>
            <w:r w:rsidRPr="004873EC">
              <w:rPr>
                <w:rFonts w:ascii="Arial" w:hAnsi="Arial" w:cs="Arial"/>
                <w:sz w:val="32"/>
                <w:szCs w:val="32"/>
                <w:rtl/>
                <w:lang w:bidi="ar-EG"/>
              </w:rPr>
              <w:t xml:space="preserve"> </w:t>
            </w:r>
            <w:r w:rsidRPr="004873EC">
              <w:rPr>
                <w:rFonts w:ascii="Arial" w:hAnsi="Arial" w:cs="Arial" w:hint="cs"/>
                <w:sz w:val="32"/>
                <w:szCs w:val="32"/>
                <w:rtl/>
                <w:lang w:bidi="ar-EG"/>
              </w:rPr>
              <w:t>فقط</w:t>
            </w:r>
            <w:r w:rsidRPr="004873EC">
              <w:rPr>
                <w:rFonts w:ascii="Arial" w:hAnsi="Arial" w:cs="Arial"/>
                <w:sz w:val="32"/>
                <w:szCs w:val="32"/>
                <w:rtl/>
                <w:lang w:bidi="ar-EG"/>
              </w:rPr>
              <w:t xml:space="preserve"> </w:t>
            </w:r>
            <w:r w:rsidRPr="004873EC">
              <w:rPr>
                <w:rFonts w:ascii="Arial" w:hAnsi="Arial" w:cs="Arial" w:hint="cs"/>
                <w:sz w:val="32"/>
                <w:szCs w:val="32"/>
                <w:rtl/>
                <w:lang w:bidi="ar-EG"/>
              </w:rPr>
              <w:t>على</w:t>
            </w:r>
            <w:r w:rsidRPr="004873EC">
              <w:rPr>
                <w:rFonts w:ascii="Arial" w:hAnsi="Arial" w:cs="Arial"/>
                <w:sz w:val="32"/>
                <w:szCs w:val="32"/>
                <w:rtl/>
                <w:lang w:bidi="ar-EG"/>
              </w:rPr>
              <w:t xml:space="preserve"> </w:t>
            </w:r>
            <w:r w:rsidRPr="004873EC">
              <w:rPr>
                <w:rFonts w:ascii="Arial" w:hAnsi="Arial" w:cs="Arial" w:hint="cs"/>
                <w:sz w:val="32"/>
                <w:szCs w:val="32"/>
                <w:rtl/>
                <w:lang w:bidi="ar-EG"/>
              </w:rPr>
              <w:t>تزويد</w:t>
            </w:r>
            <w:r w:rsidRPr="004873EC">
              <w:rPr>
                <w:rFonts w:ascii="Arial" w:hAnsi="Arial" w:cs="Arial"/>
                <w:sz w:val="32"/>
                <w:szCs w:val="32"/>
                <w:rtl/>
                <w:lang w:bidi="ar-EG"/>
              </w:rPr>
              <w:t xml:space="preserve"> </w:t>
            </w:r>
            <w:r w:rsidRPr="004873EC">
              <w:rPr>
                <w:rFonts w:ascii="Arial" w:hAnsi="Arial" w:cs="Arial" w:hint="cs"/>
                <w:sz w:val="32"/>
                <w:szCs w:val="32"/>
                <w:rtl/>
                <w:lang w:bidi="ar-EG"/>
              </w:rPr>
              <w:t>المعلومات</w:t>
            </w:r>
            <w:r w:rsidRPr="004873EC">
              <w:rPr>
                <w:rFonts w:ascii="Arial" w:hAnsi="Arial" w:cs="Arial"/>
                <w:sz w:val="32"/>
                <w:szCs w:val="32"/>
                <w:rtl/>
                <w:lang w:bidi="ar-EG"/>
              </w:rPr>
              <w:t>.</w:t>
            </w:r>
          </w:p>
        </w:tc>
        <w:tc>
          <w:tcPr>
            <w:tcW w:w="2038" w:type="dxa"/>
            <w:vAlign w:val="center"/>
          </w:tcPr>
          <w:p w14:paraId="053E9870"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**0.773</w:t>
            </w:r>
          </w:p>
        </w:tc>
        <w:tc>
          <w:tcPr>
            <w:tcW w:w="2039" w:type="dxa"/>
            <w:vAlign w:val="center"/>
          </w:tcPr>
          <w:p w14:paraId="4D6AB1EA"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13043BB7" w14:textId="77777777" w:rsidTr="00EF4987">
        <w:tc>
          <w:tcPr>
            <w:tcW w:w="674" w:type="dxa"/>
          </w:tcPr>
          <w:p w14:paraId="36B49B22"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4</w:t>
            </w:r>
          </w:p>
        </w:tc>
        <w:tc>
          <w:tcPr>
            <w:tcW w:w="5103" w:type="dxa"/>
          </w:tcPr>
          <w:p w14:paraId="49B02A56" w14:textId="77777777" w:rsidR="00EF4987" w:rsidRPr="004873EC" w:rsidRDefault="00EF4987" w:rsidP="00EF4987">
            <w:pPr>
              <w:spacing w:line="288" w:lineRule="auto"/>
              <w:rPr>
                <w:rFonts w:ascii="Arial" w:hAnsi="Arial" w:cs="Arial"/>
                <w:sz w:val="32"/>
                <w:szCs w:val="32"/>
                <w:rtl/>
                <w:lang w:bidi="ar-EG"/>
              </w:rPr>
            </w:pPr>
            <w:r w:rsidRPr="004873EC">
              <w:rPr>
                <w:rFonts w:ascii="Arial" w:hAnsi="Arial" w:cs="Arial" w:hint="cs"/>
                <w:sz w:val="32"/>
                <w:szCs w:val="32"/>
                <w:rtl/>
                <w:lang w:bidi="ar-EG"/>
              </w:rPr>
              <w:t>يستخدم</w:t>
            </w:r>
            <w:r w:rsidRPr="004873EC">
              <w:rPr>
                <w:rFonts w:ascii="Arial" w:hAnsi="Arial" w:cs="Arial"/>
                <w:sz w:val="32"/>
                <w:szCs w:val="32"/>
                <w:rtl/>
                <w:lang w:bidi="ar-EG"/>
              </w:rPr>
              <w:t xml:space="preserve"> </w:t>
            </w:r>
            <w:proofErr w:type="spellStart"/>
            <w:r w:rsidRPr="004873EC">
              <w:rPr>
                <w:rFonts w:ascii="Arial" w:hAnsi="Arial" w:cs="Arial" w:hint="cs"/>
                <w:sz w:val="32"/>
                <w:szCs w:val="32"/>
                <w:rtl/>
                <w:lang w:bidi="ar-EG"/>
              </w:rPr>
              <w:t>المستشفي</w:t>
            </w:r>
            <w:proofErr w:type="spellEnd"/>
            <w:r w:rsidRPr="004873EC">
              <w:rPr>
                <w:rFonts w:ascii="Arial" w:hAnsi="Arial" w:cs="Arial"/>
                <w:sz w:val="32"/>
                <w:szCs w:val="32"/>
                <w:rtl/>
                <w:lang w:bidi="ar-EG"/>
              </w:rPr>
              <w:t xml:space="preserve"> </w:t>
            </w:r>
            <w:r w:rsidRPr="004873EC">
              <w:rPr>
                <w:rFonts w:ascii="Arial" w:hAnsi="Arial" w:cs="Arial" w:hint="cs"/>
                <w:sz w:val="32"/>
                <w:szCs w:val="32"/>
                <w:rtl/>
                <w:lang w:bidi="ar-EG"/>
              </w:rPr>
              <w:t>النظم</w:t>
            </w:r>
            <w:r w:rsidRPr="004873EC">
              <w:rPr>
                <w:rFonts w:ascii="Arial" w:hAnsi="Arial" w:cs="Arial"/>
                <w:sz w:val="32"/>
                <w:szCs w:val="32"/>
                <w:rtl/>
                <w:lang w:bidi="ar-EG"/>
              </w:rPr>
              <w:t xml:space="preserve"> </w:t>
            </w:r>
            <w:r w:rsidRPr="004873EC">
              <w:rPr>
                <w:rFonts w:ascii="Arial" w:hAnsi="Arial" w:cs="Arial" w:hint="cs"/>
                <w:sz w:val="32"/>
                <w:szCs w:val="32"/>
                <w:rtl/>
                <w:lang w:bidi="ar-EG"/>
              </w:rPr>
              <w:t>الحاسوبية</w:t>
            </w:r>
            <w:r w:rsidRPr="004873EC">
              <w:rPr>
                <w:rFonts w:ascii="Arial" w:hAnsi="Arial" w:cs="Arial"/>
                <w:sz w:val="32"/>
                <w:szCs w:val="32"/>
                <w:rtl/>
                <w:lang w:bidi="ar-EG"/>
              </w:rPr>
              <w:t xml:space="preserve"> </w:t>
            </w:r>
            <w:r w:rsidRPr="004873EC">
              <w:rPr>
                <w:rFonts w:ascii="Arial" w:hAnsi="Arial" w:cs="Arial" w:hint="cs"/>
                <w:sz w:val="32"/>
                <w:szCs w:val="32"/>
                <w:rtl/>
                <w:lang w:bidi="ar-EG"/>
              </w:rPr>
              <w:t>الخبيرة</w:t>
            </w:r>
            <w:r w:rsidRPr="004873EC">
              <w:rPr>
                <w:rFonts w:ascii="Arial" w:hAnsi="Arial" w:cs="Arial"/>
                <w:sz w:val="32"/>
                <w:szCs w:val="32"/>
                <w:rtl/>
                <w:lang w:bidi="ar-EG"/>
              </w:rPr>
              <w:t xml:space="preserve"> </w:t>
            </w:r>
            <w:r w:rsidRPr="004873EC">
              <w:rPr>
                <w:rFonts w:ascii="Arial" w:hAnsi="Arial" w:cs="Arial" w:hint="cs"/>
                <w:sz w:val="32"/>
                <w:szCs w:val="32"/>
                <w:rtl/>
                <w:lang w:bidi="ar-EG"/>
              </w:rPr>
              <w:t>كخبير</w:t>
            </w:r>
            <w:r w:rsidRPr="004873EC">
              <w:rPr>
                <w:rFonts w:ascii="Arial" w:hAnsi="Arial" w:cs="Arial"/>
                <w:sz w:val="32"/>
                <w:szCs w:val="32"/>
                <w:rtl/>
                <w:lang w:bidi="ar-EG"/>
              </w:rPr>
              <w:t xml:space="preserve"> </w:t>
            </w:r>
            <w:r w:rsidRPr="004873EC">
              <w:rPr>
                <w:rFonts w:ascii="Arial" w:hAnsi="Arial" w:cs="Arial" w:hint="cs"/>
                <w:sz w:val="32"/>
                <w:szCs w:val="32"/>
                <w:rtl/>
                <w:lang w:bidi="ar-EG"/>
              </w:rPr>
              <w:t>استشاري</w:t>
            </w:r>
            <w:r w:rsidRPr="004873EC">
              <w:rPr>
                <w:rFonts w:ascii="Arial" w:hAnsi="Arial" w:cs="Arial"/>
                <w:sz w:val="32"/>
                <w:szCs w:val="32"/>
                <w:rtl/>
                <w:lang w:bidi="ar-EG"/>
              </w:rPr>
              <w:t xml:space="preserve"> </w:t>
            </w:r>
            <w:r w:rsidRPr="004873EC">
              <w:rPr>
                <w:rFonts w:ascii="Arial" w:hAnsi="Arial" w:cs="Arial" w:hint="cs"/>
                <w:sz w:val="32"/>
                <w:szCs w:val="32"/>
                <w:rtl/>
                <w:lang w:bidi="ar-EG"/>
              </w:rPr>
              <w:t>للعاملين</w:t>
            </w:r>
            <w:r w:rsidRPr="004873EC">
              <w:rPr>
                <w:rFonts w:ascii="Arial" w:hAnsi="Arial" w:cs="Arial"/>
                <w:sz w:val="32"/>
                <w:szCs w:val="32"/>
                <w:rtl/>
                <w:lang w:bidi="ar-EG"/>
              </w:rPr>
              <w:t xml:space="preserve"> </w:t>
            </w:r>
            <w:r w:rsidRPr="004873EC">
              <w:rPr>
                <w:rFonts w:ascii="Arial" w:hAnsi="Arial" w:cs="Arial" w:hint="cs"/>
                <w:sz w:val="32"/>
                <w:szCs w:val="32"/>
                <w:rtl/>
                <w:lang w:bidi="ar-EG"/>
              </w:rPr>
              <w:t>لتحسين</w:t>
            </w:r>
            <w:r w:rsidRPr="004873EC">
              <w:rPr>
                <w:rFonts w:ascii="Arial" w:hAnsi="Arial" w:cs="Arial"/>
                <w:sz w:val="32"/>
                <w:szCs w:val="32"/>
                <w:rtl/>
                <w:lang w:bidi="ar-EG"/>
              </w:rPr>
              <w:t xml:space="preserve"> </w:t>
            </w:r>
            <w:r w:rsidRPr="004873EC">
              <w:rPr>
                <w:rFonts w:ascii="Arial" w:hAnsi="Arial" w:cs="Arial" w:hint="cs"/>
                <w:sz w:val="32"/>
                <w:szCs w:val="32"/>
                <w:rtl/>
                <w:lang w:bidi="ar-EG"/>
              </w:rPr>
              <w:t>عملية</w:t>
            </w:r>
            <w:r w:rsidRPr="004873EC">
              <w:rPr>
                <w:rFonts w:ascii="Arial" w:hAnsi="Arial" w:cs="Arial"/>
                <w:sz w:val="32"/>
                <w:szCs w:val="32"/>
                <w:rtl/>
                <w:lang w:bidi="ar-EG"/>
              </w:rPr>
              <w:t xml:space="preserve"> </w:t>
            </w:r>
            <w:r w:rsidRPr="004873EC">
              <w:rPr>
                <w:rFonts w:ascii="Arial" w:hAnsi="Arial" w:cs="Arial" w:hint="cs"/>
                <w:sz w:val="32"/>
                <w:szCs w:val="32"/>
                <w:rtl/>
                <w:lang w:bidi="ar-EG"/>
              </w:rPr>
              <w:t>اتخاذ</w:t>
            </w:r>
            <w:r w:rsidRPr="004873EC">
              <w:rPr>
                <w:rFonts w:ascii="Arial" w:hAnsi="Arial" w:cs="Arial"/>
                <w:sz w:val="32"/>
                <w:szCs w:val="32"/>
                <w:rtl/>
                <w:lang w:bidi="ar-EG"/>
              </w:rPr>
              <w:t xml:space="preserve"> </w:t>
            </w:r>
            <w:r w:rsidRPr="004873EC">
              <w:rPr>
                <w:rFonts w:ascii="Arial" w:hAnsi="Arial" w:cs="Arial" w:hint="cs"/>
                <w:sz w:val="32"/>
                <w:szCs w:val="32"/>
                <w:rtl/>
                <w:lang w:bidi="ar-EG"/>
              </w:rPr>
              <w:t>القرار</w:t>
            </w:r>
            <w:r w:rsidRPr="004873EC">
              <w:rPr>
                <w:rFonts w:ascii="Arial" w:hAnsi="Arial" w:cs="Arial"/>
                <w:sz w:val="32"/>
                <w:szCs w:val="32"/>
                <w:rtl/>
                <w:lang w:bidi="ar-EG"/>
              </w:rPr>
              <w:t>.</w:t>
            </w:r>
          </w:p>
        </w:tc>
        <w:tc>
          <w:tcPr>
            <w:tcW w:w="2038" w:type="dxa"/>
            <w:vAlign w:val="center"/>
          </w:tcPr>
          <w:p w14:paraId="06550DEC"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**0.731</w:t>
            </w:r>
          </w:p>
        </w:tc>
        <w:tc>
          <w:tcPr>
            <w:tcW w:w="2039" w:type="dxa"/>
            <w:vAlign w:val="center"/>
          </w:tcPr>
          <w:p w14:paraId="0803C0B3"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0F4053E8" w14:textId="77777777" w:rsidTr="00EF4987">
        <w:tc>
          <w:tcPr>
            <w:tcW w:w="674" w:type="dxa"/>
          </w:tcPr>
          <w:p w14:paraId="2473A729"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5</w:t>
            </w:r>
          </w:p>
        </w:tc>
        <w:tc>
          <w:tcPr>
            <w:tcW w:w="5103" w:type="dxa"/>
          </w:tcPr>
          <w:p w14:paraId="03E094E8" w14:textId="77777777" w:rsidR="00EF4987" w:rsidRPr="004873EC" w:rsidRDefault="00EF4987" w:rsidP="00EF4987">
            <w:pPr>
              <w:spacing w:line="288" w:lineRule="auto"/>
              <w:rPr>
                <w:rFonts w:ascii="Arial" w:hAnsi="Arial" w:cs="Arial"/>
                <w:sz w:val="32"/>
                <w:szCs w:val="32"/>
                <w:rtl/>
                <w:lang w:bidi="ar-EG"/>
              </w:rPr>
            </w:pPr>
            <w:r w:rsidRPr="004873EC">
              <w:rPr>
                <w:rFonts w:ascii="Arial" w:hAnsi="Arial" w:cs="Arial" w:hint="cs"/>
                <w:sz w:val="32"/>
                <w:szCs w:val="32"/>
                <w:rtl/>
                <w:lang w:bidi="ar-EG"/>
              </w:rPr>
              <w:t>تساهم</w:t>
            </w:r>
            <w:r w:rsidRPr="004873EC">
              <w:rPr>
                <w:rFonts w:ascii="Arial" w:hAnsi="Arial" w:cs="Arial"/>
                <w:sz w:val="32"/>
                <w:szCs w:val="32"/>
                <w:rtl/>
                <w:lang w:bidi="ar-EG"/>
              </w:rPr>
              <w:t xml:space="preserve"> </w:t>
            </w:r>
            <w:r w:rsidRPr="004873EC">
              <w:rPr>
                <w:rFonts w:ascii="Arial" w:hAnsi="Arial" w:cs="Arial" w:hint="cs"/>
                <w:sz w:val="32"/>
                <w:szCs w:val="32"/>
                <w:rtl/>
                <w:lang w:bidi="ar-EG"/>
              </w:rPr>
              <w:t>النظم</w:t>
            </w:r>
            <w:r w:rsidRPr="004873EC">
              <w:rPr>
                <w:rFonts w:ascii="Arial" w:hAnsi="Arial" w:cs="Arial"/>
                <w:sz w:val="32"/>
                <w:szCs w:val="32"/>
                <w:rtl/>
                <w:lang w:bidi="ar-EG"/>
              </w:rPr>
              <w:t xml:space="preserve"> </w:t>
            </w:r>
            <w:r w:rsidRPr="004873EC">
              <w:rPr>
                <w:rFonts w:ascii="Arial" w:hAnsi="Arial" w:cs="Arial" w:hint="cs"/>
                <w:sz w:val="32"/>
                <w:szCs w:val="32"/>
                <w:rtl/>
                <w:lang w:bidi="ar-EG"/>
              </w:rPr>
              <w:t>الخبيرة</w:t>
            </w:r>
            <w:r w:rsidRPr="004873EC">
              <w:rPr>
                <w:rFonts w:ascii="Arial" w:hAnsi="Arial" w:cs="Arial"/>
                <w:sz w:val="32"/>
                <w:szCs w:val="32"/>
                <w:rtl/>
                <w:lang w:bidi="ar-EG"/>
              </w:rPr>
              <w:t xml:space="preserve"> </w:t>
            </w:r>
            <w:r w:rsidRPr="004873EC">
              <w:rPr>
                <w:rFonts w:ascii="Arial" w:hAnsi="Arial" w:cs="Arial" w:hint="cs"/>
                <w:sz w:val="32"/>
                <w:szCs w:val="32"/>
                <w:rtl/>
                <w:lang w:bidi="ar-EG"/>
              </w:rPr>
              <w:t>في</w:t>
            </w:r>
            <w:r w:rsidRPr="004873EC">
              <w:rPr>
                <w:rFonts w:ascii="Arial" w:hAnsi="Arial" w:cs="Arial"/>
                <w:sz w:val="32"/>
                <w:szCs w:val="32"/>
                <w:rtl/>
                <w:lang w:bidi="ar-EG"/>
              </w:rPr>
              <w:t xml:space="preserve"> </w:t>
            </w:r>
            <w:r w:rsidRPr="004873EC">
              <w:rPr>
                <w:rFonts w:ascii="Arial" w:hAnsi="Arial" w:cs="Arial" w:hint="cs"/>
                <w:sz w:val="32"/>
                <w:szCs w:val="32"/>
                <w:rtl/>
                <w:lang w:bidi="ar-EG"/>
              </w:rPr>
              <w:t>نمذجة</w:t>
            </w:r>
            <w:r>
              <w:rPr>
                <w:rFonts w:ascii="Arial" w:hAnsi="Arial" w:cs="Arial"/>
                <w:sz w:val="32"/>
                <w:szCs w:val="32"/>
                <w:rtl/>
                <w:lang w:bidi="ar-EG"/>
              </w:rPr>
              <w:t xml:space="preserve"> </w:t>
            </w:r>
            <w:r w:rsidRPr="004873EC">
              <w:rPr>
                <w:rFonts w:ascii="Arial" w:hAnsi="Arial" w:cs="Arial" w:hint="cs"/>
                <w:sz w:val="32"/>
                <w:szCs w:val="32"/>
                <w:rtl/>
                <w:lang w:bidi="ar-EG"/>
              </w:rPr>
              <w:t>الخبرة</w:t>
            </w:r>
            <w:r w:rsidRPr="004873EC">
              <w:rPr>
                <w:rFonts w:ascii="Arial" w:hAnsi="Arial" w:cs="Arial"/>
                <w:sz w:val="32"/>
                <w:szCs w:val="32"/>
                <w:rtl/>
                <w:lang w:bidi="ar-EG"/>
              </w:rPr>
              <w:t xml:space="preserve"> </w:t>
            </w:r>
            <w:r w:rsidRPr="004873EC">
              <w:rPr>
                <w:rFonts w:ascii="Arial" w:hAnsi="Arial" w:cs="Arial" w:hint="cs"/>
                <w:sz w:val="32"/>
                <w:szCs w:val="32"/>
                <w:rtl/>
                <w:lang w:bidi="ar-EG"/>
              </w:rPr>
              <w:t>البشرية</w:t>
            </w:r>
            <w:r w:rsidRPr="004873EC">
              <w:rPr>
                <w:rFonts w:ascii="Arial" w:hAnsi="Arial" w:cs="Arial"/>
                <w:sz w:val="32"/>
                <w:szCs w:val="32"/>
                <w:rtl/>
                <w:lang w:bidi="ar-EG"/>
              </w:rPr>
              <w:t xml:space="preserve"> </w:t>
            </w:r>
            <w:r w:rsidRPr="004873EC">
              <w:rPr>
                <w:rFonts w:ascii="Arial" w:hAnsi="Arial" w:cs="Arial" w:hint="cs"/>
                <w:sz w:val="32"/>
                <w:szCs w:val="32"/>
                <w:rtl/>
                <w:lang w:bidi="ar-EG"/>
              </w:rPr>
              <w:t>في</w:t>
            </w:r>
            <w:r w:rsidRPr="004873EC">
              <w:rPr>
                <w:rFonts w:ascii="Arial" w:hAnsi="Arial" w:cs="Arial"/>
                <w:sz w:val="32"/>
                <w:szCs w:val="32"/>
                <w:rtl/>
                <w:lang w:bidi="ar-EG"/>
              </w:rPr>
              <w:t xml:space="preserve"> </w:t>
            </w:r>
            <w:r w:rsidRPr="004873EC">
              <w:rPr>
                <w:rFonts w:ascii="Arial" w:hAnsi="Arial" w:cs="Arial" w:hint="cs"/>
                <w:sz w:val="32"/>
                <w:szCs w:val="32"/>
                <w:rtl/>
                <w:lang w:bidi="ar-EG"/>
              </w:rPr>
              <w:t>حل</w:t>
            </w:r>
            <w:r w:rsidRPr="004873EC">
              <w:rPr>
                <w:rFonts w:ascii="Arial" w:hAnsi="Arial" w:cs="Arial"/>
                <w:sz w:val="32"/>
                <w:szCs w:val="32"/>
                <w:rtl/>
                <w:lang w:bidi="ar-EG"/>
              </w:rPr>
              <w:t xml:space="preserve"> </w:t>
            </w:r>
            <w:r w:rsidRPr="004873EC">
              <w:rPr>
                <w:rFonts w:ascii="Arial" w:hAnsi="Arial" w:cs="Arial" w:hint="cs"/>
                <w:sz w:val="32"/>
                <w:szCs w:val="32"/>
                <w:rtl/>
                <w:lang w:bidi="ar-EG"/>
              </w:rPr>
              <w:t>المشكلات</w:t>
            </w:r>
            <w:r>
              <w:rPr>
                <w:rFonts w:ascii="Arial" w:hAnsi="Arial" w:cs="Arial" w:hint="cs"/>
                <w:sz w:val="32"/>
                <w:szCs w:val="32"/>
                <w:rtl/>
                <w:lang w:bidi="ar-EG"/>
              </w:rPr>
              <w:t>.</w:t>
            </w:r>
          </w:p>
        </w:tc>
        <w:tc>
          <w:tcPr>
            <w:tcW w:w="2038" w:type="dxa"/>
            <w:vAlign w:val="center"/>
          </w:tcPr>
          <w:p w14:paraId="59BD46EC"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**0.762</w:t>
            </w:r>
          </w:p>
        </w:tc>
        <w:tc>
          <w:tcPr>
            <w:tcW w:w="2039" w:type="dxa"/>
            <w:vAlign w:val="center"/>
          </w:tcPr>
          <w:p w14:paraId="4D569FE1"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6BBA800F" w14:textId="77777777" w:rsidTr="00EF4987">
        <w:tc>
          <w:tcPr>
            <w:tcW w:w="9854" w:type="dxa"/>
            <w:gridSpan w:val="4"/>
          </w:tcPr>
          <w:p w14:paraId="31DFA49A" w14:textId="77777777" w:rsidR="00EF4987" w:rsidRDefault="00EF4987" w:rsidP="00EF4987">
            <w:pPr>
              <w:bidi w:val="0"/>
              <w:spacing w:line="288" w:lineRule="auto"/>
              <w:rPr>
                <w:rFonts w:ascii="Arial" w:hAnsi="Arial" w:cs="Arial"/>
                <w:sz w:val="32"/>
                <w:szCs w:val="32"/>
                <w:lang w:bidi="ar-EG"/>
              </w:rPr>
            </w:pPr>
            <w:r>
              <w:rPr>
                <w:rFonts w:ascii="Arial" w:hAnsi="Arial" w:cs="Arial"/>
                <w:sz w:val="32"/>
                <w:szCs w:val="32"/>
                <w:lang w:bidi="ar-EG"/>
              </w:rPr>
              <w:t xml:space="preserve">** </w:t>
            </w:r>
            <w:r w:rsidRPr="004873EC">
              <w:rPr>
                <w:rFonts w:ascii="Arial" w:hAnsi="Arial" w:cs="Arial"/>
                <w:sz w:val="32"/>
                <w:szCs w:val="32"/>
                <w:lang w:bidi="ar-EG"/>
              </w:rPr>
              <w:t>Correlation is significant at the 0.01 level (2-tailed</w:t>
            </w:r>
            <w:r>
              <w:rPr>
                <w:rFonts w:ascii="Arial" w:hAnsi="Arial" w:cs="Arial"/>
                <w:sz w:val="32"/>
                <w:szCs w:val="32"/>
                <w:lang w:bidi="ar-EG"/>
              </w:rPr>
              <w:t>).</w:t>
            </w:r>
          </w:p>
        </w:tc>
      </w:tr>
      <w:tr w:rsidR="00EF4987" w14:paraId="76B95547" w14:textId="77777777" w:rsidTr="00EF4987">
        <w:tc>
          <w:tcPr>
            <w:tcW w:w="9854" w:type="dxa"/>
            <w:gridSpan w:val="4"/>
          </w:tcPr>
          <w:p w14:paraId="6CCFB0AA" w14:textId="77777777" w:rsidR="00EF4987" w:rsidRDefault="00EF4987" w:rsidP="00EF4987">
            <w:pPr>
              <w:bidi w:val="0"/>
              <w:spacing w:line="288" w:lineRule="auto"/>
              <w:rPr>
                <w:rFonts w:ascii="Arial" w:hAnsi="Arial" w:cs="Arial"/>
                <w:sz w:val="32"/>
                <w:szCs w:val="32"/>
                <w:lang w:bidi="ar-EG"/>
              </w:rPr>
            </w:pPr>
            <w:r>
              <w:rPr>
                <w:rFonts w:ascii="Arial" w:hAnsi="Arial" w:cs="Arial"/>
                <w:sz w:val="32"/>
                <w:szCs w:val="32"/>
                <w:lang w:bidi="ar-EG"/>
              </w:rPr>
              <w:t xml:space="preserve">** </w:t>
            </w:r>
            <w:r w:rsidRPr="004873EC">
              <w:rPr>
                <w:rFonts w:ascii="Arial" w:hAnsi="Arial" w:cs="Arial"/>
                <w:sz w:val="32"/>
                <w:szCs w:val="32"/>
                <w:lang w:bidi="ar-EG"/>
              </w:rPr>
              <w:t>Correlation is significant at the 0.05 level (2-tailed</w:t>
            </w:r>
            <w:r>
              <w:rPr>
                <w:rFonts w:ascii="Arial" w:hAnsi="Arial" w:cs="Arial"/>
                <w:sz w:val="32"/>
                <w:szCs w:val="32"/>
                <w:lang w:bidi="ar-EG"/>
              </w:rPr>
              <w:t>).</w:t>
            </w:r>
          </w:p>
        </w:tc>
      </w:tr>
    </w:tbl>
    <w:p w14:paraId="3F0977CF" w14:textId="77777777" w:rsidR="00EF4987" w:rsidRDefault="00EF4987" w:rsidP="00EF4987">
      <w:pPr>
        <w:spacing w:after="0" w:line="288" w:lineRule="auto"/>
        <w:jc w:val="both"/>
        <w:rPr>
          <w:rFonts w:ascii="Arial" w:hAnsi="Arial" w:cs="Arial"/>
          <w:sz w:val="32"/>
          <w:szCs w:val="32"/>
          <w:rtl/>
          <w:lang w:bidi="ar-EG"/>
        </w:rPr>
      </w:pPr>
      <w:r w:rsidRPr="004873EC">
        <w:rPr>
          <w:rFonts w:ascii="Arial" w:hAnsi="Arial" w:cs="Arial" w:hint="cs"/>
          <w:sz w:val="32"/>
          <w:szCs w:val="32"/>
          <w:rtl/>
          <w:lang w:bidi="ar-EG"/>
        </w:rPr>
        <w:t>المصدر</w:t>
      </w:r>
      <w:r w:rsidRPr="004873EC">
        <w:rPr>
          <w:rFonts w:ascii="Arial" w:hAnsi="Arial" w:cs="Arial"/>
          <w:sz w:val="32"/>
          <w:szCs w:val="32"/>
          <w:rtl/>
          <w:lang w:bidi="ar-EG"/>
        </w:rPr>
        <w:t xml:space="preserve">: </w:t>
      </w:r>
      <w:r w:rsidRPr="004873EC">
        <w:rPr>
          <w:rFonts w:ascii="Arial" w:hAnsi="Arial" w:cs="Arial" w:hint="cs"/>
          <w:sz w:val="32"/>
          <w:szCs w:val="32"/>
          <w:rtl/>
          <w:lang w:bidi="ar-EG"/>
        </w:rPr>
        <w:t>من</w:t>
      </w:r>
      <w:r w:rsidRPr="004873EC">
        <w:rPr>
          <w:rFonts w:ascii="Arial" w:hAnsi="Arial" w:cs="Arial"/>
          <w:sz w:val="32"/>
          <w:szCs w:val="32"/>
          <w:rtl/>
          <w:lang w:bidi="ar-EG"/>
        </w:rPr>
        <w:t xml:space="preserve"> </w:t>
      </w:r>
      <w:r w:rsidRPr="004873EC">
        <w:rPr>
          <w:rFonts w:ascii="Arial" w:hAnsi="Arial" w:cs="Arial" w:hint="cs"/>
          <w:sz w:val="32"/>
          <w:szCs w:val="32"/>
          <w:rtl/>
          <w:lang w:bidi="ar-EG"/>
        </w:rPr>
        <w:t>إعداد</w:t>
      </w:r>
      <w:r w:rsidRPr="004873EC">
        <w:rPr>
          <w:rFonts w:ascii="Arial" w:hAnsi="Arial" w:cs="Arial"/>
          <w:sz w:val="32"/>
          <w:szCs w:val="32"/>
          <w:rtl/>
          <w:lang w:bidi="ar-EG"/>
        </w:rPr>
        <w:t xml:space="preserve"> </w:t>
      </w:r>
      <w:r w:rsidRPr="004873EC">
        <w:rPr>
          <w:rFonts w:ascii="Arial" w:hAnsi="Arial" w:cs="Arial" w:hint="cs"/>
          <w:sz w:val="32"/>
          <w:szCs w:val="32"/>
          <w:rtl/>
          <w:lang w:bidi="ar-EG"/>
        </w:rPr>
        <w:t>الباحث</w:t>
      </w:r>
      <w:r w:rsidRPr="004873EC">
        <w:rPr>
          <w:rFonts w:ascii="Arial" w:hAnsi="Arial" w:cs="Arial"/>
          <w:sz w:val="32"/>
          <w:szCs w:val="32"/>
          <w:rtl/>
          <w:lang w:bidi="ar-EG"/>
        </w:rPr>
        <w:t xml:space="preserve"> </w:t>
      </w:r>
      <w:r w:rsidRPr="004873EC">
        <w:rPr>
          <w:rFonts w:ascii="Arial" w:hAnsi="Arial" w:cs="Arial" w:hint="cs"/>
          <w:sz w:val="32"/>
          <w:szCs w:val="32"/>
          <w:rtl/>
          <w:lang w:bidi="ar-EG"/>
        </w:rPr>
        <w:t>بالاعتماد</w:t>
      </w:r>
      <w:r w:rsidRPr="004873EC">
        <w:rPr>
          <w:rFonts w:ascii="Arial" w:hAnsi="Arial" w:cs="Arial"/>
          <w:sz w:val="32"/>
          <w:szCs w:val="32"/>
          <w:rtl/>
          <w:lang w:bidi="ar-EG"/>
        </w:rPr>
        <w:t xml:space="preserve"> </w:t>
      </w:r>
      <w:r w:rsidRPr="004873EC">
        <w:rPr>
          <w:rFonts w:ascii="Arial" w:hAnsi="Arial" w:cs="Arial" w:hint="cs"/>
          <w:sz w:val="32"/>
          <w:szCs w:val="32"/>
          <w:rtl/>
          <w:lang w:bidi="ar-EG"/>
        </w:rPr>
        <w:t>على</w:t>
      </w:r>
      <w:r w:rsidRPr="004873EC">
        <w:rPr>
          <w:rFonts w:ascii="Arial" w:hAnsi="Arial" w:cs="Arial"/>
          <w:sz w:val="32"/>
          <w:szCs w:val="32"/>
          <w:rtl/>
          <w:lang w:bidi="ar-EG"/>
        </w:rPr>
        <w:t xml:space="preserve"> </w:t>
      </w:r>
      <w:r w:rsidRPr="004873EC">
        <w:rPr>
          <w:rFonts w:ascii="Arial" w:hAnsi="Arial" w:cs="Arial" w:hint="cs"/>
          <w:sz w:val="32"/>
          <w:szCs w:val="32"/>
          <w:rtl/>
          <w:lang w:bidi="ar-EG"/>
        </w:rPr>
        <w:t>مخرجات</w:t>
      </w:r>
      <w:r w:rsidRPr="004873EC">
        <w:rPr>
          <w:rFonts w:ascii="Arial" w:hAnsi="Arial" w:cs="Arial"/>
          <w:sz w:val="32"/>
          <w:szCs w:val="32"/>
          <w:rtl/>
          <w:lang w:bidi="ar-EG"/>
        </w:rPr>
        <w:t xml:space="preserve"> </w:t>
      </w:r>
      <w:r w:rsidRPr="004873EC">
        <w:rPr>
          <w:rFonts w:ascii="Arial" w:hAnsi="Arial" w:cs="Arial" w:hint="cs"/>
          <w:sz w:val="32"/>
          <w:szCs w:val="32"/>
          <w:rtl/>
          <w:lang w:bidi="ar-EG"/>
        </w:rPr>
        <w:t>برنامج</w:t>
      </w:r>
      <w:r w:rsidRPr="004873EC">
        <w:rPr>
          <w:rFonts w:ascii="Arial" w:hAnsi="Arial" w:cs="Arial"/>
          <w:sz w:val="32"/>
          <w:szCs w:val="32"/>
          <w:rtl/>
          <w:lang w:bidi="ar-EG"/>
        </w:rPr>
        <w:t xml:space="preserve"> </w:t>
      </w:r>
      <w:r w:rsidRPr="004873EC">
        <w:rPr>
          <w:rFonts w:ascii="Arial" w:hAnsi="Arial" w:cs="Arial"/>
          <w:sz w:val="32"/>
          <w:szCs w:val="32"/>
          <w:lang w:bidi="ar-EG"/>
        </w:rPr>
        <w:t>SPSS</w:t>
      </w:r>
      <w:r>
        <w:rPr>
          <w:rFonts w:ascii="Arial" w:hAnsi="Arial" w:cs="Arial"/>
          <w:sz w:val="32"/>
          <w:szCs w:val="32"/>
          <w:lang w:bidi="ar-EG"/>
        </w:rPr>
        <w:t xml:space="preserve">. </w:t>
      </w:r>
      <w:r w:rsidRPr="004873EC">
        <w:rPr>
          <w:rFonts w:ascii="Arial" w:hAnsi="Arial" w:cs="Arial"/>
          <w:sz w:val="32"/>
          <w:szCs w:val="32"/>
          <w:lang w:bidi="ar-EG"/>
        </w:rPr>
        <w:t>V26</w:t>
      </w:r>
    </w:p>
    <w:p w14:paraId="69461325" w14:textId="77777777" w:rsidR="00EF4987" w:rsidRPr="008C0C84" w:rsidRDefault="00EF4987" w:rsidP="00EF4987">
      <w:pPr>
        <w:spacing w:after="0" w:line="288" w:lineRule="auto"/>
        <w:jc w:val="both"/>
        <w:rPr>
          <w:rFonts w:ascii="Arial" w:hAnsi="Arial" w:cs="Arial"/>
          <w:sz w:val="32"/>
          <w:szCs w:val="32"/>
          <w:rtl/>
          <w:lang w:bidi="ar-EG"/>
        </w:rPr>
      </w:pPr>
      <w:r w:rsidRPr="008C0C84">
        <w:rPr>
          <w:rFonts w:ascii="Arial" w:hAnsi="Arial" w:cs="Arial" w:hint="cs"/>
          <w:sz w:val="32"/>
          <w:szCs w:val="32"/>
          <w:rtl/>
          <w:lang w:bidi="ar-EG"/>
        </w:rPr>
        <w:t>يتضح</w:t>
      </w:r>
      <w:r w:rsidRPr="008C0C84">
        <w:rPr>
          <w:rFonts w:ascii="Arial" w:hAnsi="Arial" w:cs="Arial"/>
          <w:sz w:val="32"/>
          <w:szCs w:val="32"/>
          <w:rtl/>
          <w:lang w:bidi="ar-EG"/>
        </w:rPr>
        <w:t xml:space="preserve"> </w:t>
      </w:r>
      <w:r w:rsidRPr="008C0C84">
        <w:rPr>
          <w:rFonts w:ascii="Arial" w:hAnsi="Arial" w:cs="Arial" w:hint="cs"/>
          <w:sz w:val="32"/>
          <w:szCs w:val="32"/>
          <w:rtl/>
          <w:lang w:bidi="ar-EG"/>
        </w:rPr>
        <w:t>من</w:t>
      </w:r>
      <w:r w:rsidRPr="008C0C84">
        <w:rPr>
          <w:rFonts w:ascii="Arial" w:hAnsi="Arial" w:cs="Arial"/>
          <w:sz w:val="32"/>
          <w:szCs w:val="32"/>
          <w:rtl/>
          <w:lang w:bidi="ar-EG"/>
        </w:rPr>
        <w:t xml:space="preserve"> </w:t>
      </w:r>
      <w:r w:rsidRPr="008C0C84">
        <w:rPr>
          <w:rFonts w:ascii="Arial" w:hAnsi="Arial" w:cs="Arial" w:hint="cs"/>
          <w:sz w:val="32"/>
          <w:szCs w:val="32"/>
          <w:rtl/>
          <w:lang w:bidi="ar-EG"/>
        </w:rPr>
        <w:t>الجدول</w:t>
      </w:r>
      <w:r w:rsidRPr="008C0C84">
        <w:rPr>
          <w:rFonts w:ascii="Arial" w:hAnsi="Arial" w:cs="Arial"/>
          <w:sz w:val="32"/>
          <w:szCs w:val="32"/>
          <w:rtl/>
          <w:lang w:bidi="ar-EG"/>
        </w:rPr>
        <w:t xml:space="preserve"> </w:t>
      </w:r>
      <w:r w:rsidRPr="008C0C84">
        <w:rPr>
          <w:rFonts w:ascii="Arial" w:hAnsi="Arial" w:cs="Arial" w:hint="cs"/>
          <w:sz w:val="32"/>
          <w:szCs w:val="32"/>
          <w:rtl/>
          <w:lang w:bidi="ar-EG"/>
        </w:rPr>
        <w:t>السابق</w:t>
      </w:r>
      <w:r w:rsidRPr="008C0C84">
        <w:rPr>
          <w:rFonts w:ascii="Arial" w:hAnsi="Arial" w:cs="Arial"/>
          <w:sz w:val="32"/>
          <w:szCs w:val="32"/>
          <w:rtl/>
          <w:lang w:bidi="ar-EG"/>
        </w:rPr>
        <w:t xml:space="preserve"> </w:t>
      </w:r>
      <w:r w:rsidRPr="008C0C84">
        <w:rPr>
          <w:rFonts w:ascii="Arial" w:hAnsi="Arial" w:cs="Arial" w:hint="cs"/>
          <w:sz w:val="32"/>
          <w:szCs w:val="32"/>
          <w:rtl/>
          <w:lang w:bidi="ar-EG"/>
        </w:rPr>
        <w:t>أن</w:t>
      </w:r>
      <w:r w:rsidRPr="008C0C84">
        <w:rPr>
          <w:rFonts w:ascii="Arial" w:hAnsi="Arial" w:cs="Arial"/>
          <w:sz w:val="32"/>
          <w:szCs w:val="32"/>
          <w:rtl/>
          <w:lang w:bidi="ar-EG"/>
        </w:rPr>
        <w:t xml:space="preserve"> </w:t>
      </w:r>
      <w:r w:rsidRPr="008C0C84">
        <w:rPr>
          <w:rFonts w:ascii="Arial" w:hAnsi="Arial" w:cs="Arial" w:hint="cs"/>
          <w:sz w:val="32"/>
          <w:szCs w:val="32"/>
          <w:rtl/>
          <w:lang w:bidi="ar-EG"/>
        </w:rPr>
        <w:t>معاملات</w:t>
      </w:r>
      <w:r w:rsidRPr="008C0C84">
        <w:rPr>
          <w:rFonts w:ascii="Arial" w:hAnsi="Arial" w:cs="Arial"/>
          <w:sz w:val="32"/>
          <w:szCs w:val="32"/>
          <w:rtl/>
          <w:lang w:bidi="ar-EG"/>
        </w:rPr>
        <w:t xml:space="preserve"> </w:t>
      </w:r>
      <w:r w:rsidRPr="008C0C84">
        <w:rPr>
          <w:rFonts w:ascii="Arial" w:hAnsi="Arial" w:cs="Arial" w:hint="cs"/>
          <w:sz w:val="32"/>
          <w:szCs w:val="32"/>
          <w:rtl/>
          <w:lang w:bidi="ar-EG"/>
        </w:rPr>
        <w:t>الارتباط</w:t>
      </w:r>
      <w:r w:rsidRPr="008C0C84">
        <w:rPr>
          <w:rFonts w:ascii="Arial" w:hAnsi="Arial" w:cs="Arial"/>
          <w:sz w:val="32"/>
          <w:szCs w:val="32"/>
          <w:rtl/>
          <w:lang w:bidi="ar-EG"/>
        </w:rPr>
        <w:t xml:space="preserve"> </w:t>
      </w:r>
      <w:r w:rsidRPr="008C0C84">
        <w:rPr>
          <w:rFonts w:ascii="Arial" w:hAnsi="Arial" w:cs="Arial" w:hint="cs"/>
          <w:sz w:val="32"/>
          <w:szCs w:val="32"/>
          <w:rtl/>
          <w:lang w:bidi="ar-EG"/>
        </w:rPr>
        <w:t>بين</w:t>
      </w:r>
      <w:r w:rsidRPr="008C0C84">
        <w:rPr>
          <w:rFonts w:ascii="Arial" w:hAnsi="Arial" w:cs="Arial"/>
          <w:sz w:val="32"/>
          <w:szCs w:val="32"/>
          <w:rtl/>
          <w:lang w:bidi="ar-EG"/>
        </w:rPr>
        <w:t xml:space="preserve"> </w:t>
      </w:r>
      <w:r w:rsidRPr="008C0C84">
        <w:rPr>
          <w:rFonts w:ascii="Arial" w:hAnsi="Arial" w:cs="Arial" w:hint="cs"/>
          <w:sz w:val="32"/>
          <w:szCs w:val="32"/>
          <w:rtl/>
          <w:lang w:bidi="ar-EG"/>
        </w:rPr>
        <w:t>كل</w:t>
      </w:r>
      <w:r w:rsidRPr="008C0C84">
        <w:rPr>
          <w:rFonts w:ascii="Arial" w:hAnsi="Arial" w:cs="Arial"/>
          <w:sz w:val="32"/>
          <w:szCs w:val="32"/>
          <w:rtl/>
          <w:lang w:bidi="ar-EG"/>
        </w:rPr>
        <w:t xml:space="preserve"> </w:t>
      </w:r>
      <w:r w:rsidRPr="008C0C84">
        <w:rPr>
          <w:rFonts w:ascii="Arial" w:hAnsi="Arial" w:cs="Arial" w:hint="cs"/>
          <w:sz w:val="32"/>
          <w:szCs w:val="32"/>
          <w:rtl/>
          <w:lang w:bidi="ar-EG"/>
        </w:rPr>
        <w:t>فقرة</w:t>
      </w:r>
      <w:r w:rsidRPr="008C0C84">
        <w:rPr>
          <w:rFonts w:ascii="Arial" w:hAnsi="Arial" w:cs="Arial"/>
          <w:sz w:val="32"/>
          <w:szCs w:val="32"/>
          <w:rtl/>
          <w:lang w:bidi="ar-EG"/>
        </w:rPr>
        <w:t xml:space="preserve"> </w:t>
      </w:r>
      <w:r w:rsidRPr="008C0C84">
        <w:rPr>
          <w:rFonts w:ascii="Arial" w:hAnsi="Arial" w:cs="Arial" w:hint="cs"/>
          <w:sz w:val="32"/>
          <w:szCs w:val="32"/>
          <w:rtl/>
          <w:lang w:bidi="ar-EG"/>
        </w:rPr>
        <w:t>والبعد</w:t>
      </w:r>
      <w:r w:rsidRPr="008C0C84">
        <w:rPr>
          <w:rFonts w:ascii="Arial" w:hAnsi="Arial" w:cs="Arial"/>
          <w:sz w:val="32"/>
          <w:szCs w:val="32"/>
          <w:rtl/>
          <w:lang w:bidi="ar-EG"/>
        </w:rPr>
        <w:t xml:space="preserve"> </w:t>
      </w:r>
      <w:r w:rsidRPr="008C0C84">
        <w:rPr>
          <w:rFonts w:ascii="Arial" w:hAnsi="Arial" w:cs="Arial" w:hint="cs"/>
          <w:sz w:val="32"/>
          <w:szCs w:val="32"/>
          <w:rtl/>
          <w:lang w:bidi="ar-EG"/>
        </w:rPr>
        <w:t>تراوحت</w:t>
      </w:r>
      <w:r w:rsidRPr="008C0C84">
        <w:rPr>
          <w:rFonts w:ascii="Arial" w:hAnsi="Arial" w:cs="Arial"/>
          <w:sz w:val="32"/>
          <w:szCs w:val="32"/>
          <w:rtl/>
          <w:lang w:bidi="ar-EG"/>
        </w:rPr>
        <w:t xml:space="preserve"> </w:t>
      </w:r>
      <w:r w:rsidRPr="008C0C84">
        <w:rPr>
          <w:rFonts w:ascii="Arial" w:hAnsi="Arial" w:cs="Arial" w:hint="cs"/>
          <w:sz w:val="32"/>
          <w:szCs w:val="32"/>
          <w:rtl/>
          <w:lang w:bidi="ar-EG"/>
        </w:rPr>
        <w:t>بين</w:t>
      </w:r>
      <w:r w:rsidRPr="008C0C84">
        <w:rPr>
          <w:rFonts w:ascii="Arial" w:hAnsi="Arial" w:cs="Arial"/>
          <w:sz w:val="32"/>
          <w:szCs w:val="32"/>
          <w:rtl/>
          <w:lang w:bidi="ar-EG"/>
        </w:rPr>
        <w:t xml:space="preserve"> (</w:t>
      </w:r>
      <w:r>
        <w:rPr>
          <w:rFonts w:ascii="Arial" w:hAnsi="Arial" w:cs="Arial"/>
          <w:sz w:val="32"/>
          <w:szCs w:val="32"/>
          <w:lang w:bidi="ar-EG"/>
        </w:rPr>
        <w:t>0.627</w:t>
      </w:r>
      <w:r w:rsidRPr="008C0C84">
        <w:rPr>
          <w:rFonts w:ascii="Arial" w:hAnsi="Arial" w:cs="Arial"/>
          <w:sz w:val="32"/>
          <w:szCs w:val="32"/>
          <w:rtl/>
          <w:lang w:bidi="ar-EG"/>
        </w:rPr>
        <w:t>) (</w:t>
      </w:r>
      <w:r>
        <w:rPr>
          <w:rFonts w:ascii="Arial" w:hAnsi="Arial" w:cs="Arial"/>
          <w:sz w:val="32"/>
          <w:szCs w:val="32"/>
          <w:lang w:bidi="ar-EG"/>
        </w:rPr>
        <w:t>0.840</w:t>
      </w:r>
      <w:r w:rsidRPr="008C0C84">
        <w:rPr>
          <w:rFonts w:ascii="Arial" w:hAnsi="Arial" w:cs="Arial"/>
          <w:sz w:val="32"/>
          <w:szCs w:val="32"/>
          <w:rtl/>
          <w:lang w:bidi="ar-EG"/>
        </w:rPr>
        <w:t xml:space="preserve">) </w:t>
      </w:r>
      <w:r w:rsidRPr="008C0C84">
        <w:rPr>
          <w:rFonts w:ascii="Arial" w:hAnsi="Arial" w:cs="Arial" w:hint="cs"/>
          <w:sz w:val="32"/>
          <w:szCs w:val="32"/>
          <w:rtl/>
          <w:lang w:bidi="ar-EG"/>
        </w:rPr>
        <w:t>عند</w:t>
      </w:r>
      <w:r w:rsidRPr="008C0C84">
        <w:rPr>
          <w:rFonts w:ascii="Arial" w:hAnsi="Arial" w:cs="Arial"/>
          <w:sz w:val="32"/>
          <w:szCs w:val="32"/>
          <w:rtl/>
          <w:lang w:bidi="ar-EG"/>
        </w:rPr>
        <w:t xml:space="preserve"> </w:t>
      </w:r>
      <w:r w:rsidRPr="008C0C84">
        <w:rPr>
          <w:rFonts w:ascii="Arial" w:hAnsi="Arial" w:cs="Arial" w:hint="cs"/>
          <w:sz w:val="32"/>
          <w:szCs w:val="32"/>
          <w:rtl/>
          <w:lang w:bidi="ar-EG"/>
        </w:rPr>
        <w:t>مستوي</w:t>
      </w:r>
      <w:r w:rsidRPr="008C0C84">
        <w:rPr>
          <w:rFonts w:ascii="Arial" w:hAnsi="Arial" w:cs="Arial"/>
          <w:sz w:val="32"/>
          <w:szCs w:val="32"/>
          <w:rtl/>
          <w:lang w:bidi="ar-EG"/>
        </w:rPr>
        <w:t xml:space="preserve"> </w:t>
      </w:r>
      <w:r w:rsidRPr="008C0C84">
        <w:rPr>
          <w:rFonts w:ascii="Arial" w:hAnsi="Arial" w:cs="Arial" w:hint="cs"/>
          <w:sz w:val="32"/>
          <w:szCs w:val="32"/>
          <w:rtl/>
          <w:lang w:bidi="ar-EG"/>
        </w:rPr>
        <w:t>دلالة</w:t>
      </w:r>
      <w:r w:rsidRPr="008C0C84">
        <w:rPr>
          <w:rFonts w:ascii="Arial" w:hAnsi="Arial" w:cs="Arial"/>
          <w:sz w:val="32"/>
          <w:szCs w:val="32"/>
          <w:rtl/>
          <w:lang w:bidi="ar-EG"/>
        </w:rPr>
        <w:t xml:space="preserve"> (</w:t>
      </w:r>
      <w:r>
        <w:rPr>
          <w:rFonts w:ascii="Arial" w:hAnsi="Arial" w:cs="Arial"/>
          <w:sz w:val="32"/>
          <w:szCs w:val="32"/>
          <w:lang w:bidi="ar-EG"/>
        </w:rPr>
        <w:t>0.01</w:t>
      </w:r>
      <w:r w:rsidRPr="008C0C84">
        <w:rPr>
          <w:rFonts w:ascii="Arial" w:hAnsi="Arial" w:cs="Arial"/>
          <w:sz w:val="32"/>
          <w:szCs w:val="32"/>
          <w:rtl/>
          <w:lang w:bidi="ar-EG"/>
        </w:rPr>
        <w:t xml:space="preserve">) </w:t>
      </w:r>
      <w:r w:rsidRPr="008C0C84">
        <w:rPr>
          <w:rFonts w:ascii="Arial" w:hAnsi="Arial" w:cs="Arial" w:hint="cs"/>
          <w:sz w:val="32"/>
          <w:szCs w:val="32"/>
          <w:rtl/>
          <w:lang w:bidi="ar-EG"/>
        </w:rPr>
        <w:t>حيث</w:t>
      </w:r>
      <w:r w:rsidRPr="008C0C84">
        <w:rPr>
          <w:rFonts w:ascii="Arial" w:hAnsi="Arial" w:cs="Arial"/>
          <w:sz w:val="32"/>
          <w:szCs w:val="32"/>
          <w:rtl/>
          <w:lang w:bidi="ar-EG"/>
        </w:rPr>
        <w:t xml:space="preserve"> </w:t>
      </w:r>
      <w:r w:rsidRPr="008C0C84">
        <w:rPr>
          <w:rFonts w:ascii="Arial" w:hAnsi="Arial" w:cs="Arial" w:hint="cs"/>
          <w:sz w:val="32"/>
          <w:szCs w:val="32"/>
          <w:rtl/>
          <w:lang w:bidi="ar-EG"/>
        </w:rPr>
        <w:t>كانت</w:t>
      </w:r>
      <w:r w:rsidRPr="008C0C84">
        <w:rPr>
          <w:rFonts w:ascii="Arial" w:hAnsi="Arial" w:cs="Arial"/>
          <w:sz w:val="32"/>
          <w:szCs w:val="32"/>
          <w:rtl/>
          <w:lang w:bidi="ar-EG"/>
        </w:rPr>
        <w:t xml:space="preserve"> </w:t>
      </w:r>
      <w:r w:rsidRPr="008C0C84">
        <w:rPr>
          <w:rFonts w:ascii="Arial" w:hAnsi="Arial" w:cs="Arial" w:hint="cs"/>
          <w:sz w:val="32"/>
          <w:szCs w:val="32"/>
          <w:rtl/>
          <w:lang w:bidi="ar-EG"/>
        </w:rPr>
        <w:t>مستويات</w:t>
      </w:r>
      <w:r w:rsidRPr="008C0C84">
        <w:rPr>
          <w:rFonts w:ascii="Arial" w:hAnsi="Arial" w:cs="Arial"/>
          <w:sz w:val="32"/>
          <w:szCs w:val="32"/>
          <w:rtl/>
          <w:lang w:bidi="ar-EG"/>
        </w:rPr>
        <w:t xml:space="preserve"> </w:t>
      </w:r>
      <w:r w:rsidRPr="008C0C84">
        <w:rPr>
          <w:rFonts w:ascii="Arial" w:hAnsi="Arial" w:cs="Arial" w:hint="cs"/>
          <w:sz w:val="32"/>
          <w:szCs w:val="32"/>
          <w:rtl/>
          <w:lang w:bidi="ar-EG"/>
        </w:rPr>
        <w:t>الدلالة</w:t>
      </w:r>
      <w:r w:rsidRPr="008C0C84">
        <w:rPr>
          <w:rFonts w:ascii="Arial" w:hAnsi="Arial" w:cs="Arial"/>
          <w:sz w:val="32"/>
          <w:szCs w:val="32"/>
          <w:rtl/>
          <w:lang w:bidi="ar-EG"/>
        </w:rPr>
        <w:t xml:space="preserve"> (</w:t>
      </w:r>
      <w:r>
        <w:rPr>
          <w:rFonts w:ascii="Arial" w:hAnsi="Arial" w:cs="Arial"/>
          <w:sz w:val="32"/>
          <w:szCs w:val="32"/>
          <w:lang w:bidi="ar-EG"/>
        </w:rPr>
        <w:t>0.000</w:t>
      </w:r>
      <w:r w:rsidRPr="008C0C84">
        <w:rPr>
          <w:rFonts w:ascii="Arial" w:hAnsi="Arial" w:cs="Arial"/>
          <w:sz w:val="32"/>
          <w:szCs w:val="32"/>
          <w:rtl/>
          <w:lang w:bidi="ar-EG"/>
        </w:rPr>
        <w:t xml:space="preserve">) </w:t>
      </w:r>
      <w:r w:rsidRPr="008C0C84">
        <w:rPr>
          <w:rFonts w:ascii="Arial" w:hAnsi="Arial" w:cs="Arial" w:hint="cs"/>
          <w:sz w:val="32"/>
          <w:szCs w:val="32"/>
          <w:rtl/>
          <w:lang w:bidi="ar-EG"/>
        </w:rPr>
        <w:t>وهي</w:t>
      </w:r>
      <w:r w:rsidRPr="008C0C84">
        <w:rPr>
          <w:rFonts w:ascii="Arial" w:hAnsi="Arial" w:cs="Arial"/>
          <w:sz w:val="32"/>
          <w:szCs w:val="32"/>
          <w:rtl/>
          <w:lang w:bidi="ar-EG"/>
        </w:rPr>
        <w:t xml:space="preserve"> </w:t>
      </w:r>
      <w:r w:rsidRPr="008C0C84">
        <w:rPr>
          <w:rFonts w:ascii="Arial" w:hAnsi="Arial" w:cs="Arial" w:hint="cs"/>
          <w:sz w:val="32"/>
          <w:szCs w:val="32"/>
          <w:rtl/>
          <w:lang w:bidi="ar-EG"/>
        </w:rPr>
        <w:t>أقل</w:t>
      </w:r>
      <w:r w:rsidRPr="008C0C84">
        <w:rPr>
          <w:rFonts w:ascii="Arial" w:hAnsi="Arial" w:cs="Arial"/>
          <w:sz w:val="32"/>
          <w:szCs w:val="32"/>
          <w:rtl/>
          <w:lang w:bidi="ar-EG"/>
        </w:rPr>
        <w:t xml:space="preserve"> </w:t>
      </w:r>
      <w:r w:rsidRPr="008C0C84">
        <w:rPr>
          <w:rFonts w:ascii="Arial" w:hAnsi="Arial" w:cs="Arial" w:hint="cs"/>
          <w:sz w:val="32"/>
          <w:szCs w:val="32"/>
          <w:rtl/>
          <w:lang w:bidi="ar-EG"/>
        </w:rPr>
        <w:t>من</w:t>
      </w:r>
      <w:r w:rsidRPr="008C0C84">
        <w:rPr>
          <w:rFonts w:ascii="Arial" w:hAnsi="Arial" w:cs="Arial"/>
          <w:sz w:val="32"/>
          <w:szCs w:val="32"/>
          <w:rtl/>
          <w:lang w:bidi="ar-EG"/>
        </w:rPr>
        <w:t xml:space="preserve"> </w:t>
      </w:r>
      <w:r>
        <w:rPr>
          <w:rFonts w:ascii="Arial" w:hAnsi="Arial" w:cs="Arial"/>
          <w:sz w:val="32"/>
          <w:szCs w:val="32"/>
          <w:rtl/>
          <w:lang w:bidi="ar-EG"/>
        </w:rPr>
        <w:t>(</w:t>
      </w:r>
      <w:r>
        <w:rPr>
          <w:rFonts w:ascii="Arial" w:hAnsi="Arial" w:cs="Arial"/>
          <w:sz w:val="32"/>
          <w:szCs w:val="32"/>
          <w:lang w:bidi="ar-EG"/>
        </w:rPr>
        <w:t>0.05</w:t>
      </w:r>
      <w:r w:rsidRPr="008C0C84">
        <w:rPr>
          <w:rFonts w:ascii="Arial" w:hAnsi="Arial" w:cs="Arial"/>
          <w:sz w:val="32"/>
          <w:szCs w:val="32"/>
          <w:rtl/>
          <w:lang w:bidi="ar-EG"/>
        </w:rPr>
        <w:t xml:space="preserve">) </w:t>
      </w:r>
      <w:r w:rsidRPr="008C0C84">
        <w:rPr>
          <w:rFonts w:ascii="Arial" w:hAnsi="Arial" w:cs="Arial" w:hint="cs"/>
          <w:sz w:val="32"/>
          <w:szCs w:val="32"/>
          <w:rtl/>
          <w:lang w:bidi="ar-EG"/>
        </w:rPr>
        <w:t>وهذا</w:t>
      </w:r>
      <w:r w:rsidRPr="008C0C84">
        <w:rPr>
          <w:rFonts w:ascii="Arial" w:hAnsi="Arial" w:cs="Arial"/>
          <w:sz w:val="32"/>
          <w:szCs w:val="32"/>
          <w:rtl/>
          <w:lang w:bidi="ar-EG"/>
        </w:rPr>
        <w:t xml:space="preserve"> </w:t>
      </w:r>
      <w:r w:rsidRPr="008C0C84">
        <w:rPr>
          <w:rFonts w:ascii="Arial" w:hAnsi="Arial" w:cs="Arial" w:hint="cs"/>
          <w:sz w:val="32"/>
          <w:szCs w:val="32"/>
          <w:rtl/>
          <w:lang w:bidi="ar-EG"/>
        </w:rPr>
        <w:t>ما</w:t>
      </w:r>
      <w:r w:rsidRPr="008C0C84">
        <w:rPr>
          <w:rFonts w:ascii="Arial" w:hAnsi="Arial" w:cs="Arial"/>
          <w:sz w:val="32"/>
          <w:szCs w:val="32"/>
          <w:rtl/>
          <w:lang w:bidi="ar-EG"/>
        </w:rPr>
        <w:t xml:space="preserve"> </w:t>
      </w:r>
      <w:r w:rsidRPr="008C0C84">
        <w:rPr>
          <w:rFonts w:ascii="Arial" w:hAnsi="Arial" w:cs="Arial" w:hint="cs"/>
          <w:sz w:val="32"/>
          <w:szCs w:val="32"/>
          <w:rtl/>
          <w:lang w:bidi="ar-EG"/>
        </w:rPr>
        <w:t>يؤكد</w:t>
      </w:r>
      <w:r w:rsidRPr="008C0C84">
        <w:rPr>
          <w:rFonts w:ascii="Arial" w:hAnsi="Arial" w:cs="Arial"/>
          <w:sz w:val="32"/>
          <w:szCs w:val="32"/>
          <w:rtl/>
          <w:lang w:bidi="ar-EG"/>
        </w:rPr>
        <w:t xml:space="preserve"> </w:t>
      </w:r>
      <w:r w:rsidRPr="008C0C84">
        <w:rPr>
          <w:rFonts w:ascii="Arial" w:hAnsi="Arial" w:cs="Arial" w:hint="cs"/>
          <w:sz w:val="32"/>
          <w:szCs w:val="32"/>
          <w:rtl/>
          <w:lang w:bidi="ar-EG"/>
        </w:rPr>
        <w:t>الصدق</w:t>
      </w:r>
      <w:r w:rsidRPr="008C0C84">
        <w:rPr>
          <w:rFonts w:ascii="Arial" w:hAnsi="Arial" w:cs="Arial"/>
          <w:sz w:val="32"/>
          <w:szCs w:val="32"/>
          <w:rtl/>
          <w:lang w:bidi="ar-EG"/>
        </w:rPr>
        <w:t xml:space="preserve"> </w:t>
      </w:r>
      <w:r w:rsidRPr="008C0C84">
        <w:rPr>
          <w:rFonts w:ascii="Arial" w:hAnsi="Arial" w:cs="Arial" w:hint="cs"/>
          <w:sz w:val="32"/>
          <w:szCs w:val="32"/>
          <w:rtl/>
          <w:lang w:bidi="ar-EG"/>
        </w:rPr>
        <w:t>الذاتي</w:t>
      </w:r>
      <w:r w:rsidRPr="008C0C84">
        <w:rPr>
          <w:rFonts w:ascii="Arial" w:hAnsi="Arial" w:cs="Arial"/>
          <w:sz w:val="32"/>
          <w:szCs w:val="32"/>
          <w:rtl/>
          <w:lang w:bidi="ar-EG"/>
        </w:rPr>
        <w:t xml:space="preserve"> </w:t>
      </w:r>
      <w:r w:rsidRPr="008C0C84">
        <w:rPr>
          <w:rFonts w:ascii="Arial" w:hAnsi="Arial" w:cs="Arial" w:hint="cs"/>
          <w:sz w:val="32"/>
          <w:szCs w:val="32"/>
          <w:rtl/>
          <w:lang w:bidi="ar-EG"/>
        </w:rPr>
        <w:t>لفقرات</w:t>
      </w:r>
      <w:r w:rsidRPr="008C0C84">
        <w:rPr>
          <w:rFonts w:ascii="Arial" w:hAnsi="Arial" w:cs="Arial"/>
          <w:sz w:val="32"/>
          <w:szCs w:val="32"/>
          <w:rtl/>
          <w:lang w:bidi="ar-EG"/>
        </w:rPr>
        <w:t xml:space="preserve"> </w:t>
      </w:r>
      <w:r w:rsidRPr="008C0C84">
        <w:rPr>
          <w:rFonts w:ascii="Arial" w:hAnsi="Arial" w:cs="Arial" w:hint="cs"/>
          <w:sz w:val="32"/>
          <w:szCs w:val="32"/>
          <w:rtl/>
          <w:lang w:bidi="ar-EG"/>
        </w:rPr>
        <w:t>بعد</w:t>
      </w:r>
      <w:r w:rsidRPr="008C0C84">
        <w:rPr>
          <w:rFonts w:ascii="Arial" w:hAnsi="Arial" w:cs="Arial"/>
          <w:sz w:val="32"/>
          <w:szCs w:val="32"/>
          <w:rtl/>
          <w:lang w:bidi="ar-EG"/>
        </w:rPr>
        <w:t xml:space="preserve"> "</w:t>
      </w:r>
      <w:r w:rsidRPr="008C0C84">
        <w:rPr>
          <w:rFonts w:ascii="Arial" w:hAnsi="Arial" w:cs="Arial" w:hint="cs"/>
          <w:sz w:val="32"/>
          <w:szCs w:val="32"/>
          <w:rtl/>
          <w:lang w:bidi="ar-EG"/>
        </w:rPr>
        <w:t>النظم</w:t>
      </w:r>
      <w:r w:rsidRPr="008C0C84">
        <w:rPr>
          <w:rFonts w:ascii="Arial" w:hAnsi="Arial" w:cs="Arial"/>
          <w:sz w:val="32"/>
          <w:szCs w:val="32"/>
          <w:rtl/>
          <w:lang w:bidi="ar-EG"/>
        </w:rPr>
        <w:t xml:space="preserve"> </w:t>
      </w:r>
      <w:r w:rsidRPr="008C0C84">
        <w:rPr>
          <w:rFonts w:ascii="Arial" w:hAnsi="Arial" w:cs="Arial" w:hint="cs"/>
          <w:sz w:val="32"/>
          <w:szCs w:val="32"/>
          <w:rtl/>
          <w:lang w:bidi="ar-EG"/>
        </w:rPr>
        <w:t>الخبيرة</w:t>
      </w:r>
      <w:r w:rsidRPr="008C0C84">
        <w:rPr>
          <w:rFonts w:ascii="Arial" w:hAnsi="Arial" w:cs="Arial"/>
          <w:sz w:val="32"/>
          <w:szCs w:val="32"/>
          <w:rtl/>
          <w:lang w:bidi="ar-EG"/>
        </w:rPr>
        <w:t>".</w:t>
      </w:r>
    </w:p>
    <w:p w14:paraId="40594F34" w14:textId="77777777" w:rsidR="00EF4987" w:rsidRDefault="00EF4987" w:rsidP="00EF4987">
      <w:pPr>
        <w:spacing w:after="0" w:line="288" w:lineRule="auto"/>
        <w:jc w:val="center"/>
        <w:rPr>
          <w:rFonts w:ascii="Arial" w:hAnsi="Arial" w:cs="Arial"/>
          <w:sz w:val="32"/>
          <w:szCs w:val="32"/>
          <w:rtl/>
          <w:lang w:bidi="ar-EG"/>
        </w:rPr>
      </w:pPr>
    </w:p>
    <w:p w14:paraId="3D4052C9" w14:textId="77777777" w:rsidR="00EF4987" w:rsidRDefault="00EF4987" w:rsidP="00EF4987">
      <w:pPr>
        <w:spacing w:after="0" w:line="288" w:lineRule="auto"/>
        <w:jc w:val="center"/>
        <w:rPr>
          <w:rFonts w:ascii="Arial" w:hAnsi="Arial" w:cs="Arial"/>
          <w:sz w:val="32"/>
          <w:szCs w:val="32"/>
          <w:rtl/>
          <w:lang w:bidi="ar-EG"/>
        </w:rPr>
      </w:pPr>
    </w:p>
    <w:p w14:paraId="67B4BB24" w14:textId="77777777" w:rsidR="00EF4987" w:rsidRDefault="00EF4987" w:rsidP="00EF4987">
      <w:pPr>
        <w:spacing w:after="0" w:line="288" w:lineRule="auto"/>
        <w:jc w:val="center"/>
        <w:rPr>
          <w:rFonts w:ascii="Arial" w:hAnsi="Arial" w:cs="Arial"/>
          <w:sz w:val="32"/>
          <w:szCs w:val="32"/>
          <w:rtl/>
          <w:lang w:bidi="ar-EG"/>
        </w:rPr>
      </w:pPr>
    </w:p>
    <w:p w14:paraId="1B7C30EB" w14:textId="77777777" w:rsidR="00EF4987" w:rsidRDefault="00EF4987" w:rsidP="00EF4987">
      <w:pPr>
        <w:spacing w:after="0" w:line="288" w:lineRule="auto"/>
        <w:jc w:val="center"/>
        <w:rPr>
          <w:rFonts w:ascii="Arial" w:hAnsi="Arial" w:cs="Arial"/>
          <w:sz w:val="32"/>
          <w:szCs w:val="32"/>
          <w:rtl/>
          <w:lang w:bidi="ar-EG"/>
        </w:rPr>
      </w:pPr>
    </w:p>
    <w:p w14:paraId="066D5CE0" w14:textId="77777777" w:rsidR="00EF4987" w:rsidRPr="008C0C84" w:rsidRDefault="00EF4987" w:rsidP="00B90A85">
      <w:pPr>
        <w:spacing w:after="0" w:line="288" w:lineRule="auto"/>
        <w:jc w:val="center"/>
        <w:rPr>
          <w:rFonts w:ascii="Arial" w:hAnsi="Arial" w:cs="Arial"/>
          <w:sz w:val="32"/>
          <w:szCs w:val="32"/>
          <w:rtl/>
          <w:lang w:bidi="ar-EG"/>
        </w:rPr>
      </w:pPr>
      <w:r w:rsidRPr="008C0C84">
        <w:rPr>
          <w:rFonts w:ascii="Arial" w:hAnsi="Arial" w:cs="Arial" w:hint="cs"/>
          <w:sz w:val="32"/>
          <w:szCs w:val="32"/>
          <w:rtl/>
          <w:lang w:bidi="ar-EG"/>
        </w:rPr>
        <w:t>الجدول</w:t>
      </w:r>
      <w:r w:rsidRPr="008C0C84">
        <w:rPr>
          <w:rFonts w:ascii="Arial" w:hAnsi="Arial" w:cs="Arial"/>
          <w:sz w:val="32"/>
          <w:szCs w:val="32"/>
          <w:rtl/>
          <w:lang w:bidi="ar-EG"/>
        </w:rPr>
        <w:t xml:space="preserve"> </w:t>
      </w:r>
      <w:r w:rsidRPr="008C0C84">
        <w:rPr>
          <w:rFonts w:ascii="Arial" w:hAnsi="Arial" w:cs="Arial" w:hint="cs"/>
          <w:sz w:val="32"/>
          <w:szCs w:val="32"/>
          <w:rtl/>
          <w:lang w:bidi="ar-EG"/>
        </w:rPr>
        <w:t>رقم</w:t>
      </w:r>
      <w:r w:rsidRPr="008C0C84">
        <w:rPr>
          <w:rFonts w:ascii="Arial" w:hAnsi="Arial" w:cs="Arial"/>
          <w:sz w:val="32"/>
          <w:szCs w:val="32"/>
          <w:rtl/>
          <w:lang w:bidi="ar-EG"/>
        </w:rPr>
        <w:t xml:space="preserve"> (</w:t>
      </w:r>
      <w:r>
        <w:rPr>
          <w:rFonts w:ascii="Arial" w:hAnsi="Arial" w:cs="Arial"/>
          <w:sz w:val="32"/>
          <w:szCs w:val="32"/>
          <w:lang w:bidi="ar-EG"/>
        </w:rPr>
        <w:t>3</w:t>
      </w:r>
      <w:proofErr w:type="gramStart"/>
      <w:r w:rsidRPr="008C0C84">
        <w:rPr>
          <w:rFonts w:ascii="Arial" w:hAnsi="Arial" w:cs="Arial"/>
          <w:sz w:val="32"/>
          <w:szCs w:val="32"/>
          <w:rtl/>
          <w:lang w:bidi="ar-EG"/>
        </w:rPr>
        <w:t>)</w:t>
      </w:r>
      <w:r w:rsidR="00B90A85">
        <w:rPr>
          <w:rFonts w:ascii="Arial" w:hAnsi="Arial" w:cs="Arial" w:hint="cs"/>
          <w:sz w:val="32"/>
          <w:szCs w:val="32"/>
          <w:rtl/>
          <w:lang w:bidi="ar-EG"/>
        </w:rPr>
        <w:t xml:space="preserve"> :</w:t>
      </w:r>
      <w:proofErr w:type="gramEnd"/>
      <w:r w:rsidR="00B90A85">
        <w:rPr>
          <w:rFonts w:ascii="Arial" w:hAnsi="Arial" w:cs="Arial" w:hint="cs"/>
          <w:sz w:val="32"/>
          <w:szCs w:val="32"/>
          <w:rtl/>
          <w:lang w:bidi="ar-EG"/>
        </w:rPr>
        <w:t xml:space="preserve"> </w:t>
      </w:r>
      <w:r w:rsidRPr="008C0C84">
        <w:rPr>
          <w:rFonts w:ascii="Arial" w:hAnsi="Arial" w:cs="Arial" w:hint="cs"/>
          <w:sz w:val="32"/>
          <w:szCs w:val="32"/>
          <w:rtl/>
          <w:lang w:bidi="ar-EG"/>
        </w:rPr>
        <w:t>الصدق</w:t>
      </w:r>
      <w:r w:rsidRPr="008C0C84">
        <w:rPr>
          <w:rFonts w:ascii="Arial" w:hAnsi="Arial" w:cs="Arial"/>
          <w:sz w:val="32"/>
          <w:szCs w:val="32"/>
          <w:rtl/>
          <w:lang w:bidi="ar-EG"/>
        </w:rPr>
        <w:t xml:space="preserve"> </w:t>
      </w:r>
      <w:r w:rsidRPr="008C0C84">
        <w:rPr>
          <w:rFonts w:ascii="Arial" w:hAnsi="Arial" w:cs="Arial" w:hint="cs"/>
          <w:sz w:val="32"/>
          <w:szCs w:val="32"/>
          <w:rtl/>
          <w:lang w:bidi="ar-EG"/>
        </w:rPr>
        <w:t>الذاتي</w:t>
      </w:r>
      <w:r w:rsidRPr="008C0C84">
        <w:rPr>
          <w:rFonts w:ascii="Arial" w:hAnsi="Arial" w:cs="Arial"/>
          <w:sz w:val="32"/>
          <w:szCs w:val="32"/>
          <w:rtl/>
          <w:lang w:bidi="ar-EG"/>
        </w:rPr>
        <w:t xml:space="preserve"> </w:t>
      </w:r>
      <w:r w:rsidRPr="008C0C84">
        <w:rPr>
          <w:rFonts w:ascii="Arial" w:hAnsi="Arial" w:cs="Arial" w:hint="cs"/>
          <w:sz w:val="32"/>
          <w:szCs w:val="32"/>
          <w:rtl/>
          <w:lang w:bidi="ar-EG"/>
        </w:rPr>
        <w:t>لبعد</w:t>
      </w:r>
      <w:r w:rsidRPr="008C0C84">
        <w:rPr>
          <w:rFonts w:ascii="Arial" w:hAnsi="Arial" w:cs="Arial"/>
          <w:sz w:val="32"/>
          <w:szCs w:val="32"/>
          <w:rtl/>
          <w:lang w:bidi="ar-EG"/>
        </w:rPr>
        <w:t xml:space="preserve"> </w:t>
      </w:r>
      <w:r w:rsidRPr="008C0C84">
        <w:rPr>
          <w:rFonts w:ascii="Arial" w:hAnsi="Arial" w:cs="Arial" w:hint="cs"/>
          <w:sz w:val="32"/>
          <w:szCs w:val="32"/>
          <w:rtl/>
          <w:lang w:bidi="ar-EG"/>
        </w:rPr>
        <w:t>نظم</w:t>
      </w:r>
      <w:r w:rsidRPr="008C0C84">
        <w:rPr>
          <w:rFonts w:ascii="Arial" w:hAnsi="Arial" w:cs="Arial"/>
          <w:sz w:val="32"/>
          <w:szCs w:val="32"/>
          <w:rtl/>
          <w:lang w:bidi="ar-EG"/>
        </w:rPr>
        <w:t xml:space="preserve"> </w:t>
      </w:r>
      <w:r w:rsidRPr="008C0C84">
        <w:rPr>
          <w:rFonts w:ascii="Arial" w:hAnsi="Arial" w:cs="Arial" w:hint="cs"/>
          <w:sz w:val="32"/>
          <w:szCs w:val="32"/>
          <w:rtl/>
          <w:lang w:bidi="ar-EG"/>
        </w:rPr>
        <w:t>الشبكات</w:t>
      </w:r>
      <w:r w:rsidRPr="008C0C84">
        <w:rPr>
          <w:rFonts w:ascii="Arial" w:hAnsi="Arial" w:cs="Arial"/>
          <w:sz w:val="32"/>
          <w:szCs w:val="32"/>
          <w:rtl/>
          <w:lang w:bidi="ar-EG"/>
        </w:rPr>
        <w:t xml:space="preserve"> </w:t>
      </w:r>
      <w:r w:rsidRPr="008C0C84">
        <w:rPr>
          <w:rFonts w:ascii="Arial" w:hAnsi="Arial" w:cs="Arial" w:hint="cs"/>
          <w:sz w:val="32"/>
          <w:szCs w:val="32"/>
          <w:rtl/>
          <w:lang w:bidi="ar-EG"/>
        </w:rPr>
        <w:t>العصبية</w:t>
      </w:r>
    </w:p>
    <w:tbl>
      <w:tblPr>
        <w:tblStyle w:val="TableGrid"/>
        <w:bidiVisual/>
        <w:tblW w:w="0" w:type="auto"/>
        <w:tblLook w:val="04A0" w:firstRow="1" w:lastRow="0" w:firstColumn="1" w:lastColumn="0" w:noHBand="0" w:noVBand="1"/>
      </w:tblPr>
      <w:tblGrid>
        <w:gridCol w:w="599"/>
        <w:gridCol w:w="4097"/>
        <w:gridCol w:w="1833"/>
        <w:gridCol w:w="1767"/>
      </w:tblGrid>
      <w:tr w:rsidR="00EF4987" w14:paraId="1A977A60" w14:textId="77777777" w:rsidTr="00EF4987">
        <w:tc>
          <w:tcPr>
            <w:tcW w:w="674" w:type="dxa"/>
          </w:tcPr>
          <w:p w14:paraId="2C90A503" w14:textId="77777777" w:rsidR="00EF4987" w:rsidRDefault="00EF4987" w:rsidP="00EF4987">
            <w:pPr>
              <w:spacing w:line="288" w:lineRule="auto"/>
              <w:jc w:val="center"/>
              <w:rPr>
                <w:rFonts w:ascii="Arial" w:hAnsi="Arial" w:cs="Arial"/>
                <w:sz w:val="32"/>
                <w:szCs w:val="32"/>
                <w:rtl/>
                <w:lang w:bidi="ar-EG"/>
              </w:rPr>
            </w:pPr>
            <w:r>
              <w:rPr>
                <w:rFonts w:ascii="Arial" w:hAnsi="Arial" w:cs="Arial" w:hint="cs"/>
                <w:sz w:val="32"/>
                <w:szCs w:val="32"/>
                <w:rtl/>
                <w:lang w:bidi="ar-EG"/>
              </w:rPr>
              <w:t>م</w:t>
            </w:r>
          </w:p>
        </w:tc>
        <w:tc>
          <w:tcPr>
            <w:tcW w:w="5103" w:type="dxa"/>
          </w:tcPr>
          <w:p w14:paraId="4417414D" w14:textId="77777777" w:rsidR="00EF4987" w:rsidRDefault="00EF4987" w:rsidP="00EF4987">
            <w:pPr>
              <w:spacing w:line="288" w:lineRule="auto"/>
              <w:jc w:val="center"/>
              <w:rPr>
                <w:rFonts w:ascii="Arial" w:hAnsi="Arial" w:cs="Arial"/>
                <w:sz w:val="32"/>
                <w:szCs w:val="32"/>
                <w:rtl/>
                <w:lang w:bidi="ar-EG"/>
              </w:rPr>
            </w:pPr>
            <w:r>
              <w:rPr>
                <w:rFonts w:ascii="Arial" w:hAnsi="Arial" w:cs="Arial" w:hint="cs"/>
                <w:sz w:val="32"/>
                <w:szCs w:val="32"/>
                <w:rtl/>
                <w:lang w:bidi="ar-EG"/>
              </w:rPr>
              <w:t>العبارات</w:t>
            </w:r>
          </w:p>
        </w:tc>
        <w:tc>
          <w:tcPr>
            <w:tcW w:w="2038" w:type="dxa"/>
          </w:tcPr>
          <w:p w14:paraId="4B30FF50" w14:textId="77777777" w:rsidR="00EF4987" w:rsidRDefault="00EF4987" w:rsidP="00EF4987">
            <w:pPr>
              <w:spacing w:line="288" w:lineRule="auto"/>
              <w:jc w:val="center"/>
              <w:rPr>
                <w:rFonts w:ascii="Arial" w:hAnsi="Arial" w:cs="Arial"/>
                <w:sz w:val="32"/>
                <w:szCs w:val="32"/>
                <w:rtl/>
                <w:lang w:bidi="ar-EG"/>
              </w:rPr>
            </w:pPr>
            <w:r w:rsidRPr="004873EC">
              <w:rPr>
                <w:rFonts w:ascii="Arial" w:hAnsi="Arial" w:cs="Arial" w:hint="cs"/>
                <w:sz w:val="32"/>
                <w:szCs w:val="32"/>
                <w:rtl/>
                <w:lang w:bidi="ar-EG"/>
              </w:rPr>
              <w:t>درجة</w:t>
            </w:r>
            <w:r w:rsidRPr="004873EC">
              <w:rPr>
                <w:rFonts w:ascii="Arial" w:hAnsi="Arial" w:cs="Arial"/>
                <w:sz w:val="32"/>
                <w:szCs w:val="32"/>
                <w:rtl/>
                <w:lang w:bidi="ar-EG"/>
              </w:rPr>
              <w:t xml:space="preserve"> </w:t>
            </w:r>
            <w:r w:rsidRPr="004873EC">
              <w:rPr>
                <w:rFonts w:ascii="Arial" w:hAnsi="Arial" w:cs="Arial" w:hint="cs"/>
                <w:sz w:val="32"/>
                <w:szCs w:val="32"/>
                <w:rtl/>
                <w:lang w:bidi="ar-EG"/>
              </w:rPr>
              <w:t>الارتباط</w:t>
            </w:r>
          </w:p>
        </w:tc>
        <w:tc>
          <w:tcPr>
            <w:tcW w:w="2039" w:type="dxa"/>
          </w:tcPr>
          <w:p w14:paraId="31BF7FD2" w14:textId="77777777" w:rsidR="00EF4987" w:rsidRDefault="00EF4987" w:rsidP="00EF4987">
            <w:pPr>
              <w:spacing w:line="288" w:lineRule="auto"/>
              <w:jc w:val="center"/>
              <w:rPr>
                <w:rFonts w:ascii="Arial" w:hAnsi="Arial" w:cs="Arial"/>
                <w:sz w:val="32"/>
                <w:szCs w:val="32"/>
                <w:rtl/>
                <w:lang w:bidi="ar-EG"/>
              </w:rPr>
            </w:pPr>
            <w:r w:rsidRPr="004873EC">
              <w:rPr>
                <w:rFonts w:ascii="Arial" w:hAnsi="Arial" w:cs="Arial" w:hint="cs"/>
                <w:sz w:val="32"/>
                <w:szCs w:val="32"/>
                <w:rtl/>
                <w:lang w:bidi="ar-EG"/>
              </w:rPr>
              <w:t>مستوى</w:t>
            </w:r>
            <w:r w:rsidRPr="004873EC">
              <w:rPr>
                <w:rFonts w:ascii="Arial" w:hAnsi="Arial" w:cs="Arial"/>
                <w:sz w:val="32"/>
                <w:szCs w:val="32"/>
                <w:rtl/>
                <w:lang w:bidi="ar-EG"/>
              </w:rPr>
              <w:t xml:space="preserve"> </w:t>
            </w:r>
            <w:r w:rsidRPr="004873EC">
              <w:rPr>
                <w:rFonts w:ascii="Arial" w:hAnsi="Arial" w:cs="Arial" w:hint="cs"/>
                <w:sz w:val="32"/>
                <w:szCs w:val="32"/>
                <w:rtl/>
                <w:lang w:bidi="ar-EG"/>
              </w:rPr>
              <w:t>المعنوية</w:t>
            </w:r>
          </w:p>
        </w:tc>
      </w:tr>
      <w:tr w:rsidR="00EF4987" w14:paraId="7EFBEC01" w14:textId="77777777" w:rsidTr="00EF4987">
        <w:tc>
          <w:tcPr>
            <w:tcW w:w="674" w:type="dxa"/>
          </w:tcPr>
          <w:p w14:paraId="403E7B9C"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1</w:t>
            </w:r>
          </w:p>
        </w:tc>
        <w:tc>
          <w:tcPr>
            <w:tcW w:w="5103" w:type="dxa"/>
          </w:tcPr>
          <w:p w14:paraId="3818D522" w14:textId="77777777" w:rsidR="00EF4987" w:rsidRDefault="00EF4987" w:rsidP="00EF4987">
            <w:pPr>
              <w:spacing w:line="288" w:lineRule="auto"/>
              <w:rPr>
                <w:rFonts w:ascii="Arial" w:hAnsi="Arial" w:cs="Arial"/>
                <w:sz w:val="32"/>
                <w:szCs w:val="32"/>
                <w:rtl/>
                <w:lang w:bidi="ar-EG"/>
              </w:rPr>
            </w:pPr>
            <w:r w:rsidRPr="008C0C84">
              <w:rPr>
                <w:rFonts w:ascii="Arial" w:hAnsi="Arial" w:cs="Arial" w:hint="cs"/>
                <w:sz w:val="32"/>
                <w:szCs w:val="32"/>
                <w:rtl/>
                <w:lang w:bidi="ar-EG"/>
              </w:rPr>
              <w:t>تساعد</w:t>
            </w:r>
            <w:r w:rsidRPr="008C0C84">
              <w:rPr>
                <w:rFonts w:ascii="Arial" w:hAnsi="Arial" w:cs="Arial"/>
                <w:sz w:val="32"/>
                <w:szCs w:val="32"/>
                <w:rtl/>
                <w:lang w:bidi="ar-EG"/>
              </w:rPr>
              <w:t xml:space="preserve"> </w:t>
            </w:r>
            <w:r w:rsidRPr="008C0C84">
              <w:rPr>
                <w:rFonts w:ascii="Arial" w:hAnsi="Arial" w:cs="Arial" w:hint="cs"/>
                <w:sz w:val="32"/>
                <w:szCs w:val="32"/>
                <w:rtl/>
                <w:lang w:bidi="ar-EG"/>
              </w:rPr>
              <w:t>الشبكات</w:t>
            </w:r>
            <w:r w:rsidRPr="008C0C84">
              <w:rPr>
                <w:rFonts w:ascii="Arial" w:hAnsi="Arial" w:cs="Arial"/>
                <w:sz w:val="32"/>
                <w:szCs w:val="32"/>
                <w:rtl/>
                <w:lang w:bidi="ar-EG"/>
              </w:rPr>
              <w:t xml:space="preserve"> </w:t>
            </w:r>
            <w:r w:rsidRPr="008C0C84">
              <w:rPr>
                <w:rFonts w:ascii="Arial" w:hAnsi="Arial" w:cs="Arial" w:hint="cs"/>
                <w:sz w:val="32"/>
                <w:szCs w:val="32"/>
                <w:rtl/>
                <w:lang w:bidi="ar-EG"/>
              </w:rPr>
              <w:t>العصبية</w:t>
            </w:r>
            <w:r w:rsidRPr="008C0C84">
              <w:rPr>
                <w:rFonts w:ascii="Arial" w:hAnsi="Arial" w:cs="Arial"/>
                <w:sz w:val="32"/>
                <w:szCs w:val="32"/>
                <w:rtl/>
                <w:lang w:bidi="ar-EG"/>
              </w:rPr>
              <w:t xml:space="preserve"> </w:t>
            </w:r>
            <w:proofErr w:type="spellStart"/>
            <w:r w:rsidRPr="008C0C84">
              <w:rPr>
                <w:rFonts w:ascii="Arial" w:hAnsi="Arial" w:cs="Arial" w:hint="cs"/>
                <w:sz w:val="32"/>
                <w:szCs w:val="32"/>
                <w:rtl/>
                <w:lang w:bidi="ar-EG"/>
              </w:rPr>
              <w:t>المستشفي</w:t>
            </w:r>
            <w:proofErr w:type="spellEnd"/>
            <w:r w:rsidRPr="008C0C84">
              <w:rPr>
                <w:rFonts w:ascii="Arial" w:hAnsi="Arial" w:cs="Arial"/>
                <w:sz w:val="32"/>
                <w:szCs w:val="32"/>
                <w:rtl/>
                <w:lang w:bidi="ar-EG"/>
              </w:rPr>
              <w:t xml:space="preserve"> </w:t>
            </w:r>
            <w:r w:rsidRPr="008C0C84">
              <w:rPr>
                <w:rFonts w:ascii="Arial" w:hAnsi="Arial" w:cs="Arial" w:hint="cs"/>
                <w:sz w:val="32"/>
                <w:szCs w:val="32"/>
                <w:rtl/>
                <w:lang w:bidi="ar-EG"/>
              </w:rPr>
              <w:t>على</w:t>
            </w:r>
            <w:r w:rsidRPr="008C0C84">
              <w:rPr>
                <w:rFonts w:ascii="Arial" w:hAnsi="Arial" w:cs="Arial"/>
                <w:sz w:val="32"/>
                <w:szCs w:val="32"/>
                <w:rtl/>
                <w:lang w:bidi="ar-EG"/>
              </w:rPr>
              <w:t xml:space="preserve"> </w:t>
            </w:r>
            <w:r w:rsidRPr="008C0C84">
              <w:rPr>
                <w:rFonts w:ascii="Arial" w:hAnsi="Arial" w:cs="Arial" w:hint="cs"/>
                <w:sz w:val="32"/>
                <w:szCs w:val="32"/>
                <w:rtl/>
                <w:lang w:bidi="ar-EG"/>
              </w:rPr>
              <w:t>تحميل</w:t>
            </w:r>
            <w:r w:rsidRPr="008C0C84">
              <w:rPr>
                <w:rFonts w:ascii="Arial" w:hAnsi="Arial" w:cs="Arial"/>
                <w:sz w:val="32"/>
                <w:szCs w:val="32"/>
                <w:rtl/>
                <w:lang w:bidi="ar-EG"/>
              </w:rPr>
              <w:t xml:space="preserve"> </w:t>
            </w:r>
            <w:r w:rsidRPr="008C0C84">
              <w:rPr>
                <w:rFonts w:ascii="Arial" w:hAnsi="Arial" w:cs="Arial" w:hint="cs"/>
                <w:sz w:val="32"/>
                <w:szCs w:val="32"/>
                <w:rtl/>
                <w:lang w:bidi="ar-EG"/>
              </w:rPr>
              <w:t>كميات</w:t>
            </w:r>
            <w:r w:rsidRPr="008C0C84">
              <w:rPr>
                <w:rFonts w:ascii="Arial" w:hAnsi="Arial" w:cs="Arial"/>
                <w:sz w:val="32"/>
                <w:szCs w:val="32"/>
                <w:rtl/>
                <w:lang w:bidi="ar-EG"/>
              </w:rPr>
              <w:t xml:space="preserve"> </w:t>
            </w:r>
            <w:r w:rsidRPr="008C0C84">
              <w:rPr>
                <w:rFonts w:ascii="Arial" w:hAnsi="Arial" w:cs="Arial" w:hint="cs"/>
                <w:sz w:val="32"/>
                <w:szCs w:val="32"/>
                <w:rtl/>
                <w:lang w:bidi="ar-EG"/>
              </w:rPr>
              <w:t>كبيرة</w:t>
            </w:r>
            <w:r w:rsidRPr="008C0C84">
              <w:rPr>
                <w:rFonts w:ascii="Arial" w:hAnsi="Arial" w:cs="Arial"/>
                <w:sz w:val="32"/>
                <w:szCs w:val="32"/>
                <w:rtl/>
                <w:lang w:bidi="ar-EG"/>
              </w:rPr>
              <w:t xml:space="preserve"> </w:t>
            </w:r>
            <w:r w:rsidRPr="008C0C84">
              <w:rPr>
                <w:rFonts w:ascii="Arial" w:hAnsi="Arial" w:cs="Arial" w:hint="cs"/>
                <w:sz w:val="32"/>
                <w:szCs w:val="32"/>
                <w:rtl/>
                <w:lang w:bidi="ar-EG"/>
              </w:rPr>
              <w:t>من</w:t>
            </w:r>
            <w:r w:rsidRPr="008C0C84">
              <w:rPr>
                <w:rFonts w:ascii="Arial" w:hAnsi="Arial" w:cs="Arial"/>
                <w:sz w:val="32"/>
                <w:szCs w:val="32"/>
                <w:rtl/>
                <w:lang w:bidi="ar-EG"/>
              </w:rPr>
              <w:t xml:space="preserve"> </w:t>
            </w:r>
            <w:r w:rsidRPr="008C0C84">
              <w:rPr>
                <w:rFonts w:ascii="Arial" w:hAnsi="Arial" w:cs="Arial" w:hint="cs"/>
                <w:sz w:val="32"/>
                <w:szCs w:val="32"/>
                <w:rtl/>
                <w:lang w:bidi="ar-EG"/>
              </w:rPr>
              <w:t>المعلومات</w:t>
            </w:r>
            <w:r w:rsidRPr="008C0C84">
              <w:rPr>
                <w:rFonts w:ascii="Arial" w:hAnsi="Arial" w:cs="Arial"/>
                <w:sz w:val="32"/>
                <w:szCs w:val="32"/>
                <w:rtl/>
                <w:lang w:bidi="ar-EG"/>
              </w:rPr>
              <w:t>.</w:t>
            </w:r>
          </w:p>
        </w:tc>
        <w:tc>
          <w:tcPr>
            <w:tcW w:w="2038" w:type="dxa"/>
            <w:vAlign w:val="center"/>
          </w:tcPr>
          <w:p w14:paraId="2BB53B71"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**0.751</w:t>
            </w:r>
          </w:p>
        </w:tc>
        <w:tc>
          <w:tcPr>
            <w:tcW w:w="2039" w:type="dxa"/>
            <w:vAlign w:val="center"/>
          </w:tcPr>
          <w:p w14:paraId="62B61978"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0.000</w:t>
            </w:r>
          </w:p>
        </w:tc>
      </w:tr>
      <w:tr w:rsidR="00EF4987" w14:paraId="66DF4F01" w14:textId="77777777" w:rsidTr="00EF4987">
        <w:tc>
          <w:tcPr>
            <w:tcW w:w="674" w:type="dxa"/>
          </w:tcPr>
          <w:p w14:paraId="2199D348"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lastRenderedPageBreak/>
              <w:t>2</w:t>
            </w:r>
          </w:p>
        </w:tc>
        <w:tc>
          <w:tcPr>
            <w:tcW w:w="5103" w:type="dxa"/>
          </w:tcPr>
          <w:p w14:paraId="254B40CF" w14:textId="77777777" w:rsidR="00EF4987" w:rsidRPr="008C0C84" w:rsidRDefault="00EF4987" w:rsidP="00EF4987">
            <w:pPr>
              <w:spacing w:line="288" w:lineRule="auto"/>
              <w:rPr>
                <w:rFonts w:ascii="Arial" w:hAnsi="Arial" w:cs="Arial"/>
                <w:sz w:val="32"/>
                <w:szCs w:val="32"/>
                <w:rtl/>
                <w:lang w:bidi="ar-EG"/>
              </w:rPr>
            </w:pPr>
            <w:r w:rsidRPr="008C0C84">
              <w:rPr>
                <w:rFonts w:ascii="Arial" w:hAnsi="Arial" w:cs="Arial" w:hint="cs"/>
                <w:sz w:val="32"/>
                <w:szCs w:val="32"/>
                <w:rtl/>
                <w:lang w:bidi="ar-EG"/>
              </w:rPr>
              <w:t>يستخدم</w:t>
            </w:r>
            <w:r w:rsidRPr="008C0C84">
              <w:rPr>
                <w:rFonts w:ascii="Arial" w:hAnsi="Arial" w:cs="Arial"/>
                <w:sz w:val="32"/>
                <w:szCs w:val="32"/>
                <w:rtl/>
                <w:lang w:bidi="ar-EG"/>
              </w:rPr>
              <w:t xml:space="preserve"> </w:t>
            </w:r>
            <w:proofErr w:type="spellStart"/>
            <w:r w:rsidRPr="008C0C84">
              <w:rPr>
                <w:rFonts w:ascii="Arial" w:hAnsi="Arial" w:cs="Arial" w:hint="cs"/>
                <w:sz w:val="32"/>
                <w:szCs w:val="32"/>
                <w:rtl/>
                <w:lang w:bidi="ar-EG"/>
              </w:rPr>
              <w:t>المستشفي</w:t>
            </w:r>
            <w:proofErr w:type="spellEnd"/>
            <w:r w:rsidRPr="008C0C84">
              <w:rPr>
                <w:rFonts w:ascii="Arial" w:hAnsi="Arial" w:cs="Arial"/>
                <w:sz w:val="32"/>
                <w:szCs w:val="32"/>
                <w:rtl/>
                <w:lang w:bidi="ar-EG"/>
              </w:rPr>
              <w:t xml:space="preserve"> </w:t>
            </w:r>
            <w:r w:rsidRPr="008C0C84">
              <w:rPr>
                <w:rFonts w:ascii="Arial" w:hAnsi="Arial" w:cs="Arial" w:hint="cs"/>
                <w:sz w:val="32"/>
                <w:szCs w:val="32"/>
                <w:rtl/>
                <w:lang w:bidi="ar-EG"/>
              </w:rPr>
              <w:t>الشبكات</w:t>
            </w:r>
            <w:r>
              <w:rPr>
                <w:rFonts w:ascii="Arial" w:hAnsi="Arial" w:cs="Arial"/>
                <w:sz w:val="32"/>
                <w:szCs w:val="32"/>
                <w:rtl/>
                <w:lang w:bidi="ar-EG"/>
              </w:rPr>
              <w:t xml:space="preserve"> </w:t>
            </w:r>
            <w:r w:rsidRPr="008C0C84">
              <w:rPr>
                <w:rFonts w:ascii="Arial" w:hAnsi="Arial" w:cs="Arial" w:hint="cs"/>
                <w:sz w:val="32"/>
                <w:szCs w:val="32"/>
                <w:rtl/>
                <w:lang w:bidi="ar-EG"/>
              </w:rPr>
              <w:t>العصبية</w:t>
            </w:r>
            <w:r w:rsidRPr="008C0C84">
              <w:rPr>
                <w:rFonts w:ascii="Arial" w:hAnsi="Arial" w:cs="Arial"/>
                <w:sz w:val="32"/>
                <w:szCs w:val="32"/>
                <w:rtl/>
                <w:lang w:bidi="ar-EG"/>
              </w:rPr>
              <w:t xml:space="preserve"> </w:t>
            </w:r>
            <w:r w:rsidRPr="008C0C84">
              <w:rPr>
                <w:rFonts w:ascii="Arial" w:hAnsi="Arial" w:cs="Arial" w:hint="cs"/>
                <w:sz w:val="32"/>
                <w:szCs w:val="32"/>
                <w:rtl/>
                <w:lang w:bidi="ar-EG"/>
              </w:rPr>
              <w:t>لأنشاء</w:t>
            </w:r>
            <w:r w:rsidRPr="008C0C84">
              <w:rPr>
                <w:rFonts w:ascii="Arial" w:hAnsi="Arial" w:cs="Arial"/>
                <w:sz w:val="32"/>
                <w:szCs w:val="32"/>
                <w:rtl/>
                <w:lang w:bidi="ar-EG"/>
              </w:rPr>
              <w:t xml:space="preserve"> </w:t>
            </w:r>
            <w:r w:rsidRPr="008C0C84">
              <w:rPr>
                <w:rFonts w:ascii="Arial" w:hAnsi="Arial" w:cs="Arial" w:hint="cs"/>
                <w:sz w:val="32"/>
                <w:szCs w:val="32"/>
                <w:rtl/>
                <w:lang w:bidi="ar-EG"/>
              </w:rPr>
              <w:t>مسارات</w:t>
            </w:r>
            <w:r w:rsidRPr="008C0C84">
              <w:rPr>
                <w:rFonts w:ascii="Arial" w:hAnsi="Arial" w:cs="Arial"/>
                <w:sz w:val="32"/>
                <w:szCs w:val="32"/>
                <w:rtl/>
                <w:lang w:bidi="ar-EG"/>
              </w:rPr>
              <w:t xml:space="preserve"> </w:t>
            </w:r>
            <w:r w:rsidRPr="008C0C84">
              <w:rPr>
                <w:rFonts w:ascii="Arial" w:hAnsi="Arial" w:cs="Arial" w:hint="cs"/>
                <w:sz w:val="32"/>
                <w:szCs w:val="32"/>
                <w:rtl/>
                <w:lang w:bidi="ar-EG"/>
              </w:rPr>
              <w:t>عمل</w:t>
            </w:r>
            <w:r w:rsidRPr="008C0C84">
              <w:rPr>
                <w:rFonts w:ascii="Arial" w:hAnsi="Arial" w:cs="Arial"/>
                <w:sz w:val="32"/>
                <w:szCs w:val="32"/>
                <w:rtl/>
                <w:lang w:bidi="ar-EG"/>
              </w:rPr>
              <w:t xml:space="preserve"> </w:t>
            </w:r>
            <w:r w:rsidRPr="008C0C84">
              <w:rPr>
                <w:rFonts w:ascii="Arial" w:hAnsi="Arial" w:cs="Arial" w:hint="cs"/>
                <w:sz w:val="32"/>
                <w:szCs w:val="32"/>
                <w:rtl/>
                <w:lang w:bidi="ar-EG"/>
              </w:rPr>
              <w:t>يعالج</w:t>
            </w:r>
            <w:r w:rsidRPr="008C0C84">
              <w:rPr>
                <w:rFonts w:ascii="Arial" w:hAnsi="Arial" w:cs="Arial"/>
                <w:sz w:val="32"/>
                <w:szCs w:val="32"/>
                <w:rtl/>
                <w:lang w:bidi="ar-EG"/>
              </w:rPr>
              <w:t xml:space="preserve"> </w:t>
            </w:r>
            <w:r w:rsidRPr="008C0C84">
              <w:rPr>
                <w:rFonts w:ascii="Arial" w:hAnsi="Arial" w:cs="Arial" w:hint="cs"/>
                <w:sz w:val="32"/>
                <w:szCs w:val="32"/>
                <w:rtl/>
                <w:lang w:bidi="ar-EG"/>
              </w:rPr>
              <w:t>من</w:t>
            </w:r>
            <w:r w:rsidRPr="008C0C84">
              <w:rPr>
                <w:rFonts w:ascii="Arial" w:hAnsi="Arial" w:cs="Arial"/>
                <w:sz w:val="32"/>
                <w:szCs w:val="32"/>
                <w:rtl/>
                <w:lang w:bidi="ar-EG"/>
              </w:rPr>
              <w:t xml:space="preserve"> </w:t>
            </w:r>
            <w:r w:rsidRPr="008C0C84">
              <w:rPr>
                <w:rFonts w:ascii="Arial" w:hAnsi="Arial" w:cs="Arial" w:hint="cs"/>
                <w:sz w:val="32"/>
                <w:szCs w:val="32"/>
                <w:rtl/>
                <w:lang w:bidi="ar-EG"/>
              </w:rPr>
              <w:t>خلالها</w:t>
            </w:r>
            <w:r w:rsidRPr="008C0C84">
              <w:rPr>
                <w:rFonts w:ascii="Arial" w:hAnsi="Arial" w:cs="Arial"/>
                <w:sz w:val="32"/>
                <w:szCs w:val="32"/>
                <w:rtl/>
                <w:lang w:bidi="ar-EG"/>
              </w:rPr>
              <w:t xml:space="preserve"> </w:t>
            </w:r>
            <w:r w:rsidRPr="008C0C84">
              <w:rPr>
                <w:rFonts w:ascii="Arial" w:hAnsi="Arial" w:cs="Arial" w:hint="cs"/>
                <w:sz w:val="32"/>
                <w:szCs w:val="32"/>
                <w:rtl/>
                <w:lang w:bidi="ar-EG"/>
              </w:rPr>
              <w:t>المعلومات</w:t>
            </w:r>
            <w:r w:rsidRPr="008C0C84">
              <w:rPr>
                <w:rFonts w:ascii="Arial" w:hAnsi="Arial" w:cs="Arial"/>
                <w:sz w:val="32"/>
                <w:szCs w:val="32"/>
                <w:rtl/>
                <w:lang w:bidi="ar-EG"/>
              </w:rPr>
              <w:t>.</w:t>
            </w:r>
          </w:p>
        </w:tc>
        <w:tc>
          <w:tcPr>
            <w:tcW w:w="2038" w:type="dxa"/>
            <w:vAlign w:val="center"/>
          </w:tcPr>
          <w:p w14:paraId="5301FBE5"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**0.860</w:t>
            </w:r>
          </w:p>
        </w:tc>
        <w:tc>
          <w:tcPr>
            <w:tcW w:w="2039" w:type="dxa"/>
            <w:vAlign w:val="center"/>
          </w:tcPr>
          <w:p w14:paraId="0E2970F6"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6BFBE229" w14:textId="77777777" w:rsidTr="00EF4987">
        <w:tc>
          <w:tcPr>
            <w:tcW w:w="674" w:type="dxa"/>
          </w:tcPr>
          <w:p w14:paraId="1FE6B7B3"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3</w:t>
            </w:r>
          </w:p>
        </w:tc>
        <w:tc>
          <w:tcPr>
            <w:tcW w:w="5103" w:type="dxa"/>
          </w:tcPr>
          <w:p w14:paraId="71221BCD" w14:textId="77777777" w:rsidR="00EF4987" w:rsidRPr="008C0C84" w:rsidRDefault="00EF4987" w:rsidP="00EF4987">
            <w:pPr>
              <w:spacing w:line="288" w:lineRule="auto"/>
              <w:rPr>
                <w:rFonts w:ascii="Arial" w:hAnsi="Arial" w:cs="Arial"/>
                <w:sz w:val="32"/>
                <w:szCs w:val="32"/>
                <w:rtl/>
                <w:lang w:bidi="ar-EG"/>
              </w:rPr>
            </w:pPr>
            <w:r w:rsidRPr="008C0C84">
              <w:rPr>
                <w:rFonts w:ascii="Arial" w:hAnsi="Arial" w:cs="Arial" w:hint="cs"/>
                <w:sz w:val="32"/>
                <w:szCs w:val="32"/>
                <w:rtl/>
                <w:lang w:bidi="ar-EG"/>
              </w:rPr>
              <w:t>تزود</w:t>
            </w:r>
            <w:r w:rsidRPr="008C0C84">
              <w:rPr>
                <w:rFonts w:ascii="Arial" w:hAnsi="Arial" w:cs="Arial"/>
                <w:sz w:val="32"/>
                <w:szCs w:val="32"/>
                <w:rtl/>
                <w:lang w:bidi="ar-EG"/>
              </w:rPr>
              <w:t xml:space="preserve"> </w:t>
            </w:r>
            <w:r w:rsidRPr="008C0C84">
              <w:rPr>
                <w:rFonts w:ascii="Arial" w:hAnsi="Arial" w:cs="Arial" w:hint="cs"/>
                <w:sz w:val="32"/>
                <w:szCs w:val="32"/>
                <w:rtl/>
                <w:lang w:bidi="ar-EG"/>
              </w:rPr>
              <w:t>الشبكات</w:t>
            </w:r>
            <w:r w:rsidRPr="008C0C84">
              <w:rPr>
                <w:rFonts w:ascii="Arial" w:hAnsi="Arial" w:cs="Arial"/>
                <w:sz w:val="32"/>
                <w:szCs w:val="32"/>
                <w:rtl/>
                <w:lang w:bidi="ar-EG"/>
              </w:rPr>
              <w:t xml:space="preserve"> </w:t>
            </w:r>
            <w:r w:rsidRPr="008C0C84">
              <w:rPr>
                <w:rFonts w:ascii="Arial" w:hAnsi="Arial" w:cs="Arial" w:hint="cs"/>
                <w:sz w:val="32"/>
                <w:szCs w:val="32"/>
                <w:rtl/>
                <w:lang w:bidi="ar-EG"/>
              </w:rPr>
              <w:t>العصبية</w:t>
            </w:r>
            <w:r w:rsidRPr="008C0C84">
              <w:rPr>
                <w:rFonts w:ascii="Arial" w:hAnsi="Arial" w:cs="Arial"/>
                <w:sz w:val="32"/>
                <w:szCs w:val="32"/>
                <w:rtl/>
                <w:lang w:bidi="ar-EG"/>
              </w:rPr>
              <w:t xml:space="preserve"> </w:t>
            </w:r>
            <w:proofErr w:type="spellStart"/>
            <w:r w:rsidRPr="008C0C84">
              <w:rPr>
                <w:rFonts w:ascii="Arial" w:hAnsi="Arial" w:cs="Arial" w:hint="cs"/>
                <w:sz w:val="32"/>
                <w:szCs w:val="32"/>
                <w:rtl/>
                <w:lang w:bidi="ar-EG"/>
              </w:rPr>
              <w:t>المستشفي</w:t>
            </w:r>
            <w:proofErr w:type="spellEnd"/>
            <w:r w:rsidRPr="008C0C84">
              <w:rPr>
                <w:rFonts w:ascii="Arial" w:hAnsi="Arial" w:cs="Arial"/>
                <w:sz w:val="32"/>
                <w:szCs w:val="32"/>
                <w:rtl/>
                <w:lang w:bidi="ar-EG"/>
              </w:rPr>
              <w:t xml:space="preserve"> </w:t>
            </w:r>
            <w:r w:rsidRPr="008C0C84">
              <w:rPr>
                <w:rFonts w:ascii="Arial" w:hAnsi="Arial" w:cs="Arial" w:hint="cs"/>
                <w:sz w:val="32"/>
                <w:szCs w:val="32"/>
                <w:rtl/>
                <w:lang w:bidi="ar-EG"/>
              </w:rPr>
              <w:t>بخيارات</w:t>
            </w:r>
            <w:r w:rsidRPr="008C0C84">
              <w:rPr>
                <w:rFonts w:ascii="Arial" w:hAnsi="Arial" w:cs="Arial"/>
                <w:sz w:val="32"/>
                <w:szCs w:val="32"/>
                <w:rtl/>
                <w:lang w:bidi="ar-EG"/>
              </w:rPr>
              <w:t xml:space="preserve"> </w:t>
            </w:r>
            <w:r w:rsidRPr="008C0C84">
              <w:rPr>
                <w:rFonts w:ascii="Arial" w:hAnsi="Arial" w:cs="Arial" w:hint="cs"/>
                <w:sz w:val="32"/>
                <w:szCs w:val="32"/>
                <w:rtl/>
                <w:lang w:bidi="ar-EG"/>
              </w:rPr>
              <w:t>متعددة</w:t>
            </w:r>
            <w:r w:rsidRPr="008C0C84">
              <w:rPr>
                <w:rFonts w:ascii="Arial" w:hAnsi="Arial" w:cs="Arial"/>
                <w:sz w:val="32"/>
                <w:szCs w:val="32"/>
                <w:rtl/>
                <w:lang w:bidi="ar-EG"/>
              </w:rPr>
              <w:t>.</w:t>
            </w:r>
          </w:p>
        </w:tc>
        <w:tc>
          <w:tcPr>
            <w:tcW w:w="2038" w:type="dxa"/>
            <w:vAlign w:val="center"/>
          </w:tcPr>
          <w:p w14:paraId="44917624"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**0.830</w:t>
            </w:r>
          </w:p>
        </w:tc>
        <w:tc>
          <w:tcPr>
            <w:tcW w:w="2039" w:type="dxa"/>
            <w:vAlign w:val="center"/>
          </w:tcPr>
          <w:p w14:paraId="1B6E27DC"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504BB1F3" w14:textId="77777777" w:rsidTr="00EF4987">
        <w:tc>
          <w:tcPr>
            <w:tcW w:w="674" w:type="dxa"/>
          </w:tcPr>
          <w:p w14:paraId="3920246C"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4</w:t>
            </w:r>
          </w:p>
        </w:tc>
        <w:tc>
          <w:tcPr>
            <w:tcW w:w="5103" w:type="dxa"/>
          </w:tcPr>
          <w:p w14:paraId="212221DF" w14:textId="77777777" w:rsidR="00EF4987" w:rsidRPr="008C0C84" w:rsidRDefault="00EF4987" w:rsidP="00EF4987">
            <w:pPr>
              <w:spacing w:line="288" w:lineRule="auto"/>
              <w:rPr>
                <w:rFonts w:ascii="Arial" w:hAnsi="Arial" w:cs="Arial"/>
                <w:sz w:val="32"/>
                <w:szCs w:val="32"/>
                <w:rtl/>
                <w:lang w:bidi="ar-EG"/>
              </w:rPr>
            </w:pPr>
            <w:r w:rsidRPr="008C0C84">
              <w:rPr>
                <w:rFonts w:ascii="Arial" w:hAnsi="Arial" w:cs="Arial" w:hint="cs"/>
                <w:sz w:val="32"/>
                <w:szCs w:val="32"/>
                <w:rtl/>
                <w:lang w:bidi="ar-EG"/>
              </w:rPr>
              <w:t>يستعمل</w:t>
            </w:r>
            <w:r w:rsidRPr="008C0C84">
              <w:rPr>
                <w:rFonts w:ascii="Arial" w:hAnsi="Arial" w:cs="Arial"/>
                <w:sz w:val="32"/>
                <w:szCs w:val="32"/>
                <w:rtl/>
                <w:lang w:bidi="ar-EG"/>
              </w:rPr>
              <w:t xml:space="preserve"> </w:t>
            </w:r>
            <w:proofErr w:type="spellStart"/>
            <w:r w:rsidRPr="008C0C84">
              <w:rPr>
                <w:rFonts w:ascii="Arial" w:hAnsi="Arial" w:cs="Arial" w:hint="cs"/>
                <w:sz w:val="32"/>
                <w:szCs w:val="32"/>
                <w:rtl/>
                <w:lang w:bidi="ar-EG"/>
              </w:rPr>
              <w:t>المستشفي</w:t>
            </w:r>
            <w:proofErr w:type="spellEnd"/>
            <w:r w:rsidRPr="008C0C84">
              <w:rPr>
                <w:rFonts w:ascii="Arial" w:hAnsi="Arial" w:cs="Arial"/>
                <w:sz w:val="32"/>
                <w:szCs w:val="32"/>
                <w:rtl/>
                <w:lang w:bidi="ar-EG"/>
              </w:rPr>
              <w:t xml:space="preserve"> </w:t>
            </w:r>
            <w:r w:rsidRPr="008C0C84">
              <w:rPr>
                <w:rFonts w:ascii="Arial" w:hAnsi="Arial" w:cs="Arial" w:hint="cs"/>
                <w:sz w:val="32"/>
                <w:szCs w:val="32"/>
                <w:rtl/>
                <w:lang w:bidi="ar-EG"/>
              </w:rPr>
              <w:t>نظم</w:t>
            </w:r>
            <w:r w:rsidRPr="008C0C84">
              <w:rPr>
                <w:rFonts w:ascii="Arial" w:hAnsi="Arial" w:cs="Arial"/>
                <w:sz w:val="32"/>
                <w:szCs w:val="32"/>
                <w:rtl/>
                <w:lang w:bidi="ar-EG"/>
              </w:rPr>
              <w:t xml:space="preserve"> </w:t>
            </w:r>
            <w:r w:rsidRPr="008C0C84">
              <w:rPr>
                <w:rFonts w:ascii="Arial" w:hAnsi="Arial" w:cs="Arial" w:hint="cs"/>
                <w:sz w:val="32"/>
                <w:szCs w:val="32"/>
                <w:rtl/>
                <w:lang w:bidi="ar-EG"/>
              </w:rPr>
              <w:t>الشبكات</w:t>
            </w:r>
            <w:r>
              <w:rPr>
                <w:rFonts w:ascii="Arial" w:hAnsi="Arial" w:cs="Arial"/>
                <w:sz w:val="32"/>
                <w:szCs w:val="32"/>
                <w:rtl/>
                <w:lang w:bidi="ar-EG"/>
              </w:rPr>
              <w:t xml:space="preserve"> </w:t>
            </w:r>
            <w:r w:rsidRPr="008C0C84">
              <w:rPr>
                <w:rFonts w:ascii="Arial" w:hAnsi="Arial" w:cs="Arial" w:hint="cs"/>
                <w:sz w:val="32"/>
                <w:szCs w:val="32"/>
                <w:rtl/>
                <w:lang w:bidi="ar-EG"/>
              </w:rPr>
              <w:t>العصبية</w:t>
            </w:r>
            <w:r w:rsidRPr="008C0C84">
              <w:rPr>
                <w:rFonts w:ascii="Arial" w:hAnsi="Arial" w:cs="Arial"/>
                <w:sz w:val="32"/>
                <w:szCs w:val="32"/>
                <w:rtl/>
                <w:lang w:bidi="ar-EG"/>
              </w:rPr>
              <w:t xml:space="preserve"> </w:t>
            </w:r>
            <w:r w:rsidRPr="008C0C84">
              <w:rPr>
                <w:rFonts w:ascii="Arial" w:hAnsi="Arial" w:cs="Arial" w:hint="cs"/>
                <w:sz w:val="32"/>
                <w:szCs w:val="32"/>
                <w:rtl/>
                <w:lang w:bidi="ar-EG"/>
              </w:rPr>
              <w:t>لتميزها</w:t>
            </w:r>
            <w:r w:rsidRPr="008C0C84">
              <w:rPr>
                <w:rFonts w:ascii="Arial" w:hAnsi="Arial" w:cs="Arial"/>
                <w:sz w:val="32"/>
                <w:szCs w:val="32"/>
                <w:rtl/>
                <w:lang w:bidi="ar-EG"/>
              </w:rPr>
              <w:t xml:space="preserve"> </w:t>
            </w:r>
            <w:r w:rsidRPr="008C0C84">
              <w:rPr>
                <w:rFonts w:ascii="Arial" w:hAnsi="Arial" w:cs="Arial" w:hint="cs"/>
                <w:sz w:val="32"/>
                <w:szCs w:val="32"/>
                <w:rtl/>
                <w:lang w:bidi="ar-EG"/>
              </w:rPr>
              <w:t>بالتعلم</w:t>
            </w:r>
            <w:r w:rsidRPr="008C0C84">
              <w:rPr>
                <w:rFonts w:ascii="Arial" w:hAnsi="Arial" w:cs="Arial"/>
                <w:sz w:val="32"/>
                <w:szCs w:val="32"/>
                <w:rtl/>
                <w:lang w:bidi="ar-EG"/>
              </w:rPr>
              <w:t xml:space="preserve"> </w:t>
            </w:r>
            <w:r w:rsidRPr="008C0C84">
              <w:rPr>
                <w:rFonts w:ascii="Arial" w:hAnsi="Arial" w:cs="Arial" w:hint="cs"/>
                <w:sz w:val="32"/>
                <w:szCs w:val="32"/>
                <w:rtl/>
                <w:lang w:bidi="ar-EG"/>
              </w:rPr>
              <w:t>كما</w:t>
            </w:r>
            <w:r w:rsidRPr="008C0C84">
              <w:rPr>
                <w:rFonts w:ascii="Arial" w:hAnsi="Arial" w:cs="Arial"/>
                <w:sz w:val="32"/>
                <w:szCs w:val="32"/>
                <w:rtl/>
                <w:lang w:bidi="ar-EG"/>
              </w:rPr>
              <w:t xml:space="preserve"> </w:t>
            </w:r>
            <w:r w:rsidRPr="008C0C84">
              <w:rPr>
                <w:rFonts w:ascii="Arial" w:hAnsi="Arial" w:cs="Arial" w:hint="cs"/>
                <w:sz w:val="32"/>
                <w:szCs w:val="32"/>
                <w:rtl/>
                <w:lang w:bidi="ar-EG"/>
              </w:rPr>
              <w:t>في</w:t>
            </w:r>
            <w:r w:rsidRPr="008C0C84">
              <w:rPr>
                <w:rFonts w:ascii="Arial" w:hAnsi="Arial" w:cs="Arial"/>
                <w:sz w:val="32"/>
                <w:szCs w:val="32"/>
                <w:rtl/>
                <w:lang w:bidi="ar-EG"/>
              </w:rPr>
              <w:t xml:space="preserve"> </w:t>
            </w:r>
            <w:r w:rsidRPr="008C0C84">
              <w:rPr>
                <w:rFonts w:ascii="Arial" w:hAnsi="Arial" w:cs="Arial" w:hint="cs"/>
                <w:sz w:val="32"/>
                <w:szCs w:val="32"/>
                <w:rtl/>
                <w:lang w:bidi="ar-EG"/>
              </w:rPr>
              <w:t>الحالات</w:t>
            </w:r>
            <w:r w:rsidRPr="008C0C84">
              <w:rPr>
                <w:rFonts w:ascii="Arial" w:hAnsi="Arial" w:cs="Arial"/>
                <w:sz w:val="32"/>
                <w:szCs w:val="32"/>
                <w:rtl/>
                <w:lang w:bidi="ar-EG"/>
              </w:rPr>
              <w:t xml:space="preserve"> </w:t>
            </w:r>
            <w:r w:rsidRPr="008C0C84">
              <w:rPr>
                <w:rFonts w:ascii="Arial" w:hAnsi="Arial" w:cs="Arial" w:hint="cs"/>
                <w:sz w:val="32"/>
                <w:szCs w:val="32"/>
                <w:rtl/>
                <w:lang w:bidi="ar-EG"/>
              </w:rPr>
              <w:t>الإنسانية</w:t>
            </w:r>
            <w:r w:rsidRPr="008C0C84">
              <w:rPr>
                <w:rFonts w:ascii="Arial" w:hAnsi="Arial" w:cs="Arial"/>
                <w:sz w:val="32"/>
                <w:szCs w:val="32"/>
                <w:rtl/>
                <w:lang w:bidi="ar-EG"/>
              </w:rPr>
              <w:t>.</w:t>
            </w:r>
          </w:p>
        </w:tc>
        <w:tc>
          <w:tcPr>
            <w:tcW w:w="2038" w:type="dxa"/>
            <w:vAlign w:val="center"/>
          </w:tcPr>
          <w:p w14:paraId="357A2B4C"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**0.740</w:t>
            </w:r>
          </w:p>
        </w:tc>
        <w:tc>
          <w:tcPr>
            <w:tcW w:w="2039" w:type="dxa"/>
            <w:vAlign w:val="center"/>
          </w:tcPr>
          <w:p w14:paraId="2ADBE0CC"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104E00BC" w14:textId="77777777" w:rsidTr="00EF4987">
        <w:tc>
          <w:tcPr>
            <w:tcW w:w="674" w:type="dxa"/>
          </w:tcPr>
          <w:p w14:paraId="02F687D4"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5</w:t>
            </w:r>
          </w:p>
        </w:tc>
        <w:tc>
          <w:tcPr>
            <w:tcW w:w="5103" w:type="dxa"/>
          </w:tcPr>
          <w:p w14:paraId="46C58D9B" w14:textId="77777777" w:rsidR="00EF4987" w:rsidRPr="008C0C84" w:rsidRDefault="00EF4987" w:rsidP="00EF4987">
            <w:pPr>
              <w:spacing w:line="288" w:lineRule="auto"/>
              <w:rPr>
                <w:rFonts w:ascii="Arial" w:hAnsi="Arial" w:cs="Arial"/>
                <w:sz w:val="32"/>
                <w:szCs w:val="32"/>
                <w:rtl/>
                <w:lang w:bidi="ar-EG"/>
              </w:rPr>
            </w:pPr>
            <w:r w:rsidRPr="008C0C84">
              <w:rPr>
                <w:rFonts w:ascii="Arial" w:hAnsi="Arial" w:cs="Arial" w:hint="cs"/>
                <w:sz w:val="32"/>
                <w:szCs w:val="32"/>
                <w:rtl/>
                <w:lang w:bidi="ar-EG"/>
              </w:rPr>
              <w:t>يعتمد</w:t>
            </w:r>
            <w:r w:rsidRPr="008C0C84">
              <w:rPr>
                <w:rFonts w:ascii="Arial" w:hAnsi="Arial" w:cs="Arial"/>
                <w:sz w:val="32"/>
                <w:szCs w:val="32"/>
                <w:rtl/>
                <w:lang w:bidi="ar-EG"/>
              </w:rPr>
              <w:t xml:space="preserve"> </w:t>
            </w:r>
            <w:proofErr w:type="spellStart"/>
            <w:r w:rsidRPr="008C0C84">
              <w:rPr>
                <w:rFonts w:ascii="Arial" w:hAnsi="Arial" w:cs="Arial" w:hint="cs"/>
                <w:sz w:val="32"/>
                <w:szCs w:val="32"/>
                <w:rtl/>
                <w:lang w:bidi="ar-EG"/>
              </w:rPr>
              <w:t>المستشفي</w:t>
            </w:r>
            <w:proofErr w:type="spellEnd"/>
            <w:r w:rsidRPr="008C0C84">
              <w:rPr>
                <w:rFonts w:ascii="Arial" w:hAnsi="Arial" w:cs="Arial"/>
                <w:sz w:val="32"/>
                <w:szCs w:val="32"/>
                <w:rtl/>
                <w:lang w:bidi="ar-EG"/>
              </w:rPr>
              <w:t xml:space="preserve"> </w:t>
            </w:r>
            <w:r w:rsidRPr="008C0C84">
              <w:rPr>
                <w:rFonts w:ascii="Arial" w:hAnsi="Arial" w:cs="Arial" w:hint="cs"/>
                <w:sz w:val="32"/>
                <w:szCs w:val="32"/>
                <w:rtl/>
                <w:lang w:bidi="ar-EG"/>
              </w:rPr>
              <w:t>على</w:t>
            </w:r>
            <w:r w:rsidRPr="008C0C84">
              <w:rPr>
                <w:rFonts w:ascii="Arial" w:hAnsi="Arial" w:cs="Arial"/>
                <w:sz w:val="32"/>
                <w:szCs w:val="32"/>
                <w:rtl/>
                <w:lang w:bidi="ar-EG"/>
              </w:rPr>
              <w:t xml:space="preserve"> </w:t>
            </w:r>
            <w:r w:rsidRPr="008C0C84">
              <w:rPr>
                <w:rFonts w:ascii="Arial" w:hAnsi="Arial" w:cs="Arial" w:hint="cs"/>
                <w:sz w:val="32"/>
                <w:szCs w:val="32"/>
                <w:rtl/>
                <w:lang w:bidi="ar-EG"/>
              </w:rPr>
              <w:t>الشبكات</w:t>
            </w:r>
            <w:r w:rsidRPr="008C0C84">
              <w:rPr>
                <w:rFonts w:ascii="Arial" w:hAnsi="Arial" w:cs="Arial"/>
                <w:sz w:val="32"/>
                <w:szCs w:val="32"/>
                <w:rtl/>
                <w:lang w:bidi="ar-EG"/>
              </w:rPr>
              <w:t xml:space="preserve"> </w:t>
            </w:r>
            <w:r w:rsidRPr="008C0C84">
              <w:rPr>
                <w:rFonts w:ascii="Arial" w:hAnsi="Arial" w:cs="Arial" w:hint="cs"/>
                <w:sz w:val="32"/>
                <w:szCs w:val="32"/>
                <w:rtl/>
                <w:lang w:bidi="ar-EG"/>
              </w:rPr>
              <w:t>العصبية</w:t>
            </w:r>
            <w:r w:rsidRPr="008C0C84">
              <w:rPr>
                <w:rFonts w:ascii="Arial" w:hAnsi="Arial" w:cs="Arial"/>
                <w:sz w:val="32"/>
                <w:szCs w:val="32"/>
                <w:rtl/>
                <w:lang w:bidi="ar-EG"/>
              </w:rPr>
              <w:t xml:space="preserve"> </w:t>
            </w:r>
            <w:r w:rsidRPr="008C0C84">
              <w:rPr>
                <w:rFonts w:ascii="Arial" w:hAnsi="Arial" w:cs="Arial" w:hint="cs"/>
                <w:sz w:val="32"/>
                <w:szCs w:val="32"/>
                <w:rtl/>
                <w:lang w:bidi="ar-EG"/>
              </w:rPr>
              <w:t>لقدرتها</w:t>
            </w:r>
            <w:r w:rsidRPr="008C0C84">
              <w:rPr>
                <w:rFonts w:ascii="Arial" w:hAnsi="Arial" w:cs="Arial"/>
                <w:sz w:val="32"/>
                <w:szCs w:val="32"/>
                <w:rtl/>
                <w:lang w:bidi="ar-EG"/>
              </w:rPr>
              <w:t xml:space="preserve"> </w:t>
            </w:r>
            <w:r w:rsidRPr="008C0C84">
              <w:rPr>
                <w:rFonts w:ascii="Arial" w:hAnsi="Arial" w:cs="Arial" w:hint="cs"/>
                <w:sz w:val="32"/>
                <w:szCs w:val="32"/>
                <w:rtl/>
                <w:lang w:bidi="ar-EG"/>
              </w:rPr>
              <w:t>على</w:t>
            </w:r>
            <w:r w:rsidRPr="008C0C84">
              <w:rPr>
                <w:rFonts w:ascii="Arial" w:hAnsi="Arial" w:cs="Arial"/>
                <w:sz w:val="32"/>
                <w:szCs w:val="32"/>
                <w:rtl/>
                <w:lang w:bidi="ar-EG"/>
              </w:rPr>
              <w:t xml:space="preserve"> </w:t>
            </w:r>
            <w:r w:rsidRPr="008C0C84">
              <w:rPr>
                <w:rFonts w:ascii="Arial" w:hAnsi="Arial" w:cs="Arial" w:hint="cs"/>
                <w:sz w:val="32"/>
                <w:szCs w:val="32"/>
                <w:rtl/>
                <w:lang w:bidi="ar-EG"/>
              </w:rPr>
              <w:t>اشتقاق</w:t>
            </w:r>
            <w:r w:rsidRPr="008C0C84">
              <w:rPr>
                <w:rFonts w:ascii="Arial" w:hAnsi="Arial" w:cs="Arial"/>
                <w:sz w:val="32"/>
                <w:szCs w:val="32"/>
                <w:rtl/>
                <w:lang w:bidi="ar-EG"/>
              </w:rPr>
              <w:t xml:space="preserve"> </w:t>
            </w:r>
            <w:r w:rsidRPr="008C0C84">
              <w:rPr>
                <w:rFonts w:ascii="Arial" w:hAnsi="Arial" w:cs="Arial" w:hint="cs"/>
                <w:sz w:val="32"/>
                <w:szCs w:val="32"/>
                <w:rtl/>
                <w:lang w:bidi="ar-EG"/>
              </w:rPr>
              <w:t>المعلومات</w:t>
            </w:r>
            <w:r w:rsidRPr="008C0C84">
              <w:rPr>
                <w:rFonts w:ascii="Arial" w:hAnsi="Arial" w:cs="Arial"/>
                <w:sz w:val="32"/>
                <w:szCs w:val="32"/>
                <w:rtl/>
                <w:lang w:bidi="ar-EG"/>
              </w:rPr>
              <w:t xml:space="preserve"> </w:t>
            </w:r>
            <w:r w:rsidRPr="008C0C84">
              <w:rPr>
                <w:rFonts w:ascii="Arial" w:hAnsi="Arial" w:cs="Arial" w:hint="cs"/>
                <w:sz w:val="32"/>
                <w:szCs w:val="32"/>
                <w:rtl/>
                <w:lang w:bidi="ar-EG"/>
              </w:rPr>
              <w:t>من</w:t>
            </w:r>
            <w:r w:rsidRPr="008C0C84">
              <w:rPr>
                <w:rFonts w:ascii="Arial" w:hAnsi="Arial" w:cs="Arial"/>
                <w:sz w:val="32"/>
                <w:szCs w:val="32"/>
                <w:rtl/>
                <w:lang w:bidi="ar-EG"/>
              </w:rPr>
              <w:t xml:space="preserve"> </w:t>
            </w:r>
            <w:r w:rsidRPr="008C0C84">
              <w:rPr>
                <w:rFonts w:ascii="Arial" w:hAnsi="Arial" w:cs="Arial" w:hint="cs"/>
                <w:sz w:val="32"/>
                <w:szCs w:val="32"/>
                <w:rtl/>
                <w:lang w:bidi="ar-EG"/>
              </w:rPr>
              <w:t>البيانات</w:t>
            </w:r>
            <w:r w:rsidRPr="008C0C84">
              <w:rPr>
                <w:rFonts w:ascii="Arial" w:hAnsi="Arial" w:cs="Arial"/>
                <w:sz w:val="32"/>
                <w:szCs w:val="32"/>
                <w:rtl/>
                <w:lang w:bidi="ar-EG"/>
              </w:rPr>
              <w:t xml:space="preserve"> </w:t>
            </w:r>
            <w:r w:rsidRPr="008C0C84">
              <w:rPr>
                <w:rFonts w:ascii="Arial" w:hAnsi="Arial" w:cs="Arial" w:hint="cs"/>
                <w:sz w:val="32"/>
                <w:szCs w:val="32"/>
                <w:rtl/>
                <w:lang w:bidi="ar-EG"/>
              </w:rPr>
              <w:t>المعقدة</w:t>
            </w:r>
            <w:r w:rsidRPr="008C0C84">
              <w:rPr>
                <w:rFonts w:ascii="Arial" w:hAnsi="Arial" w:cs="Arial"/>
                <w:sz w:val="32"/>
                <w:szCs w:val="32"/>
                <w:rtl/>
                <w:lang w:bidi="ar-EG"/>
              </w:rPr>
              <w:t xml:space="preserve"> </w:t>
            </w:r>
            <w:r w:rsidRPr="008C0C84">
              <w:rPr>
                <w:rFonts w:ascii="Arial" w:hAnsi="Arial" w:cs="Arial" w:hint="cs"/>
                <w:sz w:val="32"/>
                <w:szCs w:val="32"/>
                <w:rtl/>
                <w:lang w:bidi="ar-EG"/>
              </w:rPr>
              <w:t>وغير</w:t>
            </w:r>
            <w:r w:rsidRPr="008C0C84">
              <w:rPr>
                <w:rFonts w:ascii="Arial" w:hAnsi="Arial" w:cs="Arial"/>
                <w:sz w:val="32"/>
                <w:szCs w:val="32"/>
                <w:rtl/>
                <w:lang w:bidi="ar-EG"/>
              </w:rPr>
              <w:t xml:space="preserve"> </w:t>
            </w:r>
            <w:r w:rsidRPr="008C0C84">
              <w:rPr>
                <w:rFonts w:ascii="Arial" w:hAnsi="Arial" w:cs="Arial" w:hint="cs"/>
                <w:sz w:val="32"/>
                <w:szCs w:val="32"/>
                <w:rtl/>
                <w:lang w:bidi="ar-EG"/>
              </w:rPr>
              <w:t>الدقيقة</w:t>
            </w:r>
            <w:r w:rsidRPr="008C0C84">
              <w:rPr>
                <w:rFonts w:ascii="Arial" w:hAnsi="Arial" w:cs="Arial"/>
                <w:sz w:val="32"/>
                <w:szCs w:val="32"/>
                <w:rtl/>
                <w:lang w:bidi="ar-EG"/>
              </w:rPr>
              <w:t>.</w:t>
            </w:r>
          </w:p>
        </w:tc>
        <w:tc>
          <w:tcPr>
            <w:tcW w:w="2038" w:type="dxa"/>
            <w:vAlign w:val="center"/>
          </w:tcPr>
          <w:p w14:paraId="23D658FE"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**0.735</w:t>
            </w:r>
          </w:p>
        </w:tc>
        <w:tc>
          <w:tcPr>
            <w:tcW w:w="2039" w:type="dxa"/>
            <w:vAlign w:val="center"/>
          </w:tcPr>
          <w:p w14:paraId="7120BF0B"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6EE26F03" w14:textId="77777777" w:rsidTr="00EF4987">
        <w:tc>
          <w:tcPr>
            <w:tcW w:w="9854" w:type="dxa"/>
            <w:gridSpan w:val="4"/>
          </w:tcPr>
          <w:p w14:paraId="1B7EE9F7" w14:textId="77777777" w:rsidR="00EF4987" w:rsidRDefault="00EF4987" w:rsidP="00EF4987">
            <w:pPr>
              <w:bidi w:val="0"/>
              <w:spacing w:line="288" w:lineRule="auto"/>
              <w:rPr>
                <w:rFonts w:ascii="Arial" w:hAnsi="Arial" w:cs="Arial"/>
                <w:sz w:val="32"/>
                <w:szCs w:val="32"/>
                <w:lang w:bidi="ar-EG"/>
              </w:rPr>
            </w:pPr>
            <w:r>
              <w:rPr>
                <w:rFonts w:ascii="Arial" w:hAnsi="Arial" w:cs="Arial"/>
                <w:sz w:val="32"/>
                <w:szCs w:val="32"/>
                <w:lang w:bidi="ar-EG"/>
              </w:rPr>
              <w:t xml:space="preserve">** </w:t>
            </w:r>
            <w:r w:rsidRPr="008C0C84">
              <w:rPr>
                <w:rFonts w:ascii="Arial" w:hAnsi="Arial" w:cs="Arial"/>
                <w:sz w:val="32"/>
                <w:szCs w:val="32"/>
                <w:lang w:bidi="ar-EG"/>
              </w:rPr>
              <w:t>Correlation is significant at the 0.01 level (2-tailed</w:t>
            </w:r>
            <w:r>
              <w:rPr>
                <w:rFonts w:ascii="Arial" w:hAnsi="Arial" w:cs="Arial"/>
                <w:sz w:val="32"/>
                <w:szCs w:val="32"/>
                <w:lang w:bidi="ar-EG"/>
              </w:rPr>
              <w:t>).</w:t>
            </w:r>
          </w:p>
        </w:tc>
      </w:tr>
      <w:tr w:rsidR="00EF4987" w14:paraId="7736E61E" w14:textId="77777777" w:rsidTr="00EF4987">
        <w:tc>
          <w:tcPr>
            <w:tcW w:w="9854" w:type="dxa"/>
            <w:gridSpan w:val="4"/>
          </w:tcPr>
          <w:p w14:paraId="7FC9AE76" w14:textId="77777777" w:rsidR="00EF4987" w:rsidRDefault="00EF4987" w:rsidP="00EF4987">
            <w:pPr>
              <w:bidi w:val="0"/>
              <w:spacing w:line="288" w:lineRule="auto"/>
              <w:rPr>
                <w:rFonts w:ascii="Arial" w:hAnsi="Arial" w:cs="Arial"/>
                <w:sz w:val="32"/>
                <w:szCs w:val="32"/>
                <w:lang w:bidi="ar-EG"/>
              </w:rPr>
            </w:pPr>
            <w:r>
              <w:rPr>
                <w:rFonts w:ascii="Arial" w:hAnsi="Arial" w:cs="Arial"/>
                <w:sz w:val="32"/>
                <w:szCs w:val="32"/>
                <w:lang w:bidi="ar-EG"/>
              </w:rPr>
              <w:t xml:space="preserve">** </w:t>
            </w:r>
            <w:r w:rsidRPr="008C0C84">
              <w:rPr>
                <w:rFonts w:ascii="Arial" w:hAnsi="Arial" w:cs="Arial"/>
                <w:sz w:val="32"/>
                <w:szCs w:val="32"/>
                <w:lang w:bidi="ar-EG"/>
              </w:rPr>
              <w:t>Correlation is significant at the 0.05 level (2-tailed</w:t>
            </w:r>
            <w:r>
              <w:rPr>
                <w:rFonts w:ascii="Arial" w:hAnsi="Arial" w:cs="Arial"/>
                <w:sz w:val="32"/>
                <w:szCs w:val="32"/>
                <w:lang w:bidi="ar-EG"/>
              </w:rPr>
              <w:t>).</w:t>
            </w:r>
          </w:p>
        </w:tc>
      </w:tr>
    </w:tbl>
    <w:p w14:paraId="1026F37B" w14:textId="77777777" w:rsidR="00EF4987" w:rsidRPr="00B90A96" w:rsidRDefault="00EF4987" w:rsidP="00EF4987">
      <w:pPr>
        <w:spacing w:after="0" w:line="288" w:lineRule="auto"/>
        <w:jc w:val="both"/>
        <w:rPr>
          <w:rFonts w:ascii="Arial" w:hAnsi="Arial" w:cs="Arial"/>
          <w:sz w:val="32"/>
          <w:szCs w:val="32"/>
          <w:lang w:bidi="ar-EG"/>
        </w:rPr>
      </w:pPr>
      <w:proofErr w:type="gramStart"/>
      <w:r w:rsidRPr="00B90A96">
        <w:rPr>
          <w:rFonts w:ascii="Arial" w:hAnsi="Arial" w:cs="Arial" w:hint="cs"/>
          <w:sz w:val="32"/>
          <w:szCs w:val="32"/>
          <w:rtl/>
          <w:lang w:bidi="ar-EG"/>
        </w:rPr>
        <w:t>المصدر</w:t>
      </w:r>
      <w:r w:rsidRPr="00B90A96">
        <w:rPr>
          <w:rFonts w:ascii="Arial" w:hAnsi="Arial" w:cs="Arial"/>
          <w:sz w:val="32"/>
          <w:szCs w:val="32"/>
          <w:rtl/>
          <w:lang w:bidi="ar-EG"/>
        </w:rPr>
        <w:t xml:space="preserve"> :</w:t>
      </w:r>
      <w:proofErr w:type="gramEnd"/>
      <w:r w:rsidRPr="00B90A96">
        <w:rPr>
          <w:rFonts w:ascii="Arial" w:hAnsi="Arial" w:cs="Arial"/>
          <w:sz w:val="32"/>
          <w:szCs w:val="32"/>
          <w:rtl/>
          <w:lang w:bidi="ar-EG"/>
        </w:rPr>
        <w:t xml:space="preserve"> </w:t>
      </w:r>
      <w:r w:rsidRPr="00B90A96">
        <w:rPr>
          <w:rFonts w:ascii="Arial" w:hAnsi="Arial" w:cs="Arial" w:hint="cs"/>
          <w:sz w:val="32"/>
          <w:szCs w:val="32"/>
          <w:rtl/>
          <w:lang w:bidi="ar-EG"/>
        </w:rPr>
        <w:t>من</w:t>
      </w:r>
      <w:r w:rsidRPr="00B90A96">
        <w:rPr>
          <w:rFonts w:ascii="Arial" w:hAnsi="Arial" w:cs="Arial"/>
          <w:sz w:val="32"/>
          <w:szCs w:val="32"/>
          <w:rtl/>
          <w:lang w:bidi="ar-EG"/>
        </w:rPr>
        <w:t xml:space="preserve"> </w:t>
      </w:r>
      <w:r w:rsidRPr="00B90A96">
        <w:rPr>
          <w:rFonts w:ascii="Arial" w:hAnsi="Arial" w:cs="Arial" w:hint="cs"/>
          <w:sz w:val="32"/>
          <w:szCs w:val="32"/>
          <w:rtl/>
          <w:lang w:bidi="ar-EG"/>
        </w:rPr>
        <w:t>إعداد</w:t>
      </w:r>
      <w:r w:rsidRPr="00B90A96">
        <w:rPr>
          <w:rFonts w:ascii="Arial" w:hAnsi="Arial" w:cs="Arial"/>
          <w:sz w:val="32"/>
          <w:szCs w:val="32"/>
          <w:rtl/>
          <w:lang w:bidi="ar-EG"/>
        </w:rPr>
        <w:t xml:space="preserve"> </w:t>
      </w:r>
      <w:r w:rsidRPr="00B90A96">
        <w:rPr>
          <w:rFonts w:ascii="Arial" w:hAnsi="Arial" w:cs="Arial" w:hint="cs"/>
          <w:sz w:val="32"/>
          <w:szCs w:val="32"/>
          <w:rtl/>
          <w:lang w:bidi="ar-EG"/>
        </w:rPr>
        <w:t>الباحث</w:t>
      </w:r>
      <w:r w:rsidRPr="00B90A96">
        <w:rPr>
          <w:rFonts w:ascii="Arial" w:hAnsi="Arial" w:cs="Arial"/>
          <w:sz w:val="32"/>
          <w:szCs w:val="32"/>
          <w:rtl/>
          <w:lang w:bidi="ar-EG"/>
        </w:rPr>
        <w:t xml:space="preserve"> </w:t>
      </w:r>
      <w:r w:rsidRPr="00B90A96">
        <w:rPr>
          <w:rFonts w:ascii="Arial" w:hAnsi="Arial" w:cs="Arial" w:hint="cs"/>
          <w:sz w:val="32"/>
          <w:szCs w:val="32"/>
          <w:rtl/>
          <w:lang w:bidi="ar-EG"/>
        </w:rPr>
        <w:t>بالاعتماد</w:t>
      </w:r>
      <w:r w:rsidRPr="00B90A96">
        <w:rPr>
          <w:rFonts w:ascii="Arial" w:hAnsi="Arial" w:cs="Arial"/>
          <w:sz w:val="32"/>
          <w:szCs w:val="32"/>
          <w:rtl/>
          <w:lang w:bidi="ar-EG"/>
        </w:rPr>
        <w:t xml:space="preserve"> </w:t>
      </w:r>
      <w:r w:rsidRPr="00B90A96">
        <w:rPr>
          <w:rFonts w:ascii="Arial" w:hAnsi="Arial" w:cs="Arial" w:hint="cs"/>
          <w:sz w:val="32"/>
          <w:szCs w:val="32"/>
          <w:rtl/>
          <w:lang w:bidi="ar-EG"/>
        </w:rPr>
        <w:t>على</w:t>
      </w:r>
      <w:r w:rsidRPr="00B90A96">
        <w:rPr>
          <w:rFonts w:ascii="Arial" w:hAnsi="Arial" w:cs="Arial"/>
          <w:sz w:val="32"/>
          <w:szCs w:val="32"/>
          <w:rtl/>
          <w:lang w:bidi="ar-EG"/>
        </w:rPr>
        <w:t xml:space="preserve"> </w:t>
      </w:r>
      <w:r w:rsidRPr="00B90A96">
        <w:rPr>
          <w:rFonts w:ascii="Arial" w:hAnsi="Arial" w:cs="Arial" w:hint="cs"/>
          <w:sz w:val="32"/>
          <w:szCs w:val="32"/>
          <w:rtl/>
          <w:lang w:bidi="ar-EG"/>
        </w:rPr>
        <w:t>مخرجات</w:t>
      </w:r>
      <w:r w:rsidRPr="00B90A96">
        <w:rPr>
          <w:rFonts w:ascii="Arial" w:hAnsi="Arial" w:cs="Arial"/>
          <w:sz w:val="32"/>
          <w:szCs w:val="32"/>
          <w:rtl/>
          <w:lang w:bidi="ar-EG"/>
        </w:rPr>
        <w:t xml:space="preserve"> </w:t>
      </w:r>
      <w:r w:rsidRPr="00B90A96">
        <w:rPr>
          <w:rFonts w:ascii="Arial" w:hAnsi="Arial" w:cs="Arial" w:hint="cs"/>
          <w:sz w:val="32"/>
          <w:szCs w:val="32"/>
          <w:rtl/>
          <w:lang w:bidi="ar-EG"/>
        </w:rPr>
        <w:t>برنامج</w:t>
      </w:r>
      <w:r w:rsidRPr="00B90A96">
        <w:rPr>
          <w:rFonts w:ascii="Arial" w:hAnsi="Arial" w:cs="Arial"/>
          <w:sz w:val="32"/>
          <w:szCs w:val="32"/>
          <w:rtl/>
          <w:lang w:bidi="ar-EG"/>
        </w:rPr>
        <w:t xml:space="preserve"> </w:t>
      </w:r>
      <w:r w:rsidRPr="00B90A96">
        <w:rPr>
          <w:rFonts w:ascii="Arial" w:hAnsi="Arial" w:cs="Arial"/>
          <w:sz w:val="32"/>
          <w:szCs w:val="32"/>
          <w:lang w:bidi="ar-EG"/>
        </w:rPr>
        <w:t>SPSS</w:t>
      </w:r>
      <w:r>
        <w:rPr>
          <w:rFonts w:ascii="Arial" w:hAnsi="Arial" w:cs="Arial"/>
          <w:sz w:val="32"/>
          <w:szCs w:val="32"/>
          <w:lang w:bidi="ar-EG"/>
        </w:rPr>
        <w:t xml:space="preserve">. </w:t>
      </w:r>
      <w:r w:rsidRPr="00B90A96">
        <w:rPr>
          <w:rFonts w:ascii="Arial" w:hAnsi="Arial" w:cs="Arial"/>
          <w:sz w:val="32"/>
          <w:szCs w:val="32"/>
          <w:lang w:bidi="ar-EG"/>
        </w:rPr>
        <w:t>V26</w:t>
      </w:r>
    </w:p>
    <w:p w14:paraId="41575C6C" w14:textId="77777777" w:rsidR="00EF4987" w:rsidRPr="00B90A96" w:rsidRDefault="00EF4987" w:rsidP="00EF4987">
      <w:pPr>
        <w:spacing w:after="0" w:line="288" w:lineRule="auto"/>
        <w:jc w:val="both"/>
        <w:rPr>
          <w:rFonts w:ascii="Arial" w:hAnsi="Arial" w:cs="Arial"/>
          <w:sz w:val="32"/>
          <w:szCs w:val="32"/>
          <w:rtl/>
          <w:lang w:bidi="ar-EG"/>
        </w:rPr>
      </w:pPr>
      <w:r w:rsidRPr="00B90A96">
        <w:rPr>
          <w:rFonts w:ascii="Arial" w:hAnsi="Arial" w:cs="Arial" w:hint="cs"/>
          <w:sz w:val="32"/>
          <w:szCs w:val="32"/>
          <w:rtl/>
          <w:lang w:bidi="ar-EG"/>
        </w:rPr>
        <w:t>يتضح</w:t>
      </w:r>
      <w:r w:rsidRPr="00B90A96">
        <w:rPr>
          <w:rFonts w:ascii="Arial" w:hAnsi="Arial" w:cs="Arial"/>
          <w:sz w:val="32"/>
          <w:szCs w:val="32"/>
          <w:rtl/>
          <w:lang w:bidi="ar-EG"/>
        </w:rPr>
        <w:t xml:space="preserve"> </w:t>
      </w:r>
      <w:r w:rsidRPr="00B90A96">
        <w:rPr>
          <w:rFonts w:ascii="Arial" w:hAnsi="Arial" w:cs="Arial" w:hint="cs"/>
          <w:sz w:val="32"/>
          <w:szCs w:val="32"/>
          <w:rtl/>
          <w:lang w:bidi="ar-EG"/>
        </w:rPr>
        <w:t>من</w:t>
      </w:r>
      <w:r w:rsidRPr="00B90A96">
        <w:rPr>
          <w:rFonts w:ascii="Arial" w:hAnsi="Arial" w:cs="Arial"/>
          <w:sz w:val="32"/>
          <w:szCs w:val="32"/>
          <w:rtl/>
          <w:lang w:bidi="ar-EG"/>
        </w:rPr>
        <w:t xml:space="preserve"> </w:t>
      </w:r>
      <w:r w:rsidRPr="00B90A96">
        <w:rPr>
          <w:rFonts w:ascii="Arial" w:hAnsi="Arial" w:cs="Arial" w:hint="cs"/>
          <w:sz w:val="32"/>
          <w:szCs w:val="32"/>
          <w:rtl/>
          <w:lang w:bidi="ar-EG"/>
        </w:rPr>
        <w:t>الجدول</w:t>
      </w:r>
      <w:r w:rsidRPr="00B90A96">
        <w:rPr>
          <w:rFonts w:ascii="Arial" w:hAnsi="Arial" w:cs="Arial"/>
          <w:sz w:val="32"/>
          <w:szCs w:val="32"/>
          <w:rtl/>
          <w:lang w:bidi="ar-EG"/>
        </w:rPr>
        <w:t xml:space="preserve"> </w:t>
      </w:r>
      <w:r w:rsidRPr="00B90A96">
        <w:rPr>
          <w:rFonts w:ascii="Arial" w:hAnsi="Arial" w:cs="Arial" w:hint="cs"/>
          <w:sz w:val="32"/>
          <w:szCs w:val="32"/>
          <w:rtl/>
          <w:lang w:bidi="ar-EG"/>
        </w:rPr>
        <w:t>السابق</w:t>
      </w:r>
      <w:r w:rsidRPr="00B90A96">
        <w:rPr>
          <w:rFonts w:ascii="Arial" w:hAnsi="Arial" w:cs="Arial"/>
          <w:sz w:val="32"/>
          <w:szCs w:val="32"/>
          <w:rtl/>
          <w:lang w:bidi="ar-EG"/>
        </w:rPr>
        <w:t xml:space="preserve"> </w:t>
      </w:r>
      <w:r w:rsidRPr="00B90A96">
        <w:rPr>
          <w:rFonts w:ascii="Arial" w:hAnsi="Arial" w:cs="Arial" w:hint="cs"/>
          <w:sz w:val="32"/>
          <w:szCs w:val="32"/>
          <w:rtl/>
          <w:lang w:bidi="ar-EG"/>
        </w:rPr>
        <w:t>أن</w:t>
      </w:r>
      <w:r w:rsidRPr="00B90A96">
        <w:rPr>
          <w:rFonts w:ascii="Arial" w:hAnsi="Arial" w:cs="Arial"/>
          <w:sz w:val="32"/>
          <w:szCs w:val="32"/>
          <w:rtl/>
          <w:lang w:bidi="ar-EG"/>
        </w:rPr>
        <w:t xml:space="preserve"> </w:t>
      </w:r>
      <w:r w:rsidRPr="00B90A96">
        <w:rPr>
          <w:rFonts w:ascii="Arial" w:hAnsi="Arial" w:cs="Arial" w:hint="cs"/>
          <w:sz w:val="32"/>
          <w:szCs w:val="32"/>
          <w:rtl/>
          <w:lang w:bidi="ar-EG"/>
        </w:rPr>
        <w:t>معاملات</w:t>
      </w:r>
      <w:r w:rsidRPr="00B90A96">
        <w:rPr>
          <w:rFonts w:ascii="Arial" w:hAnsi="Arial" w:cs="Arial"/>
          <w:sz w:val="32"/>
          <w:szCs w:val="32"/>
          <w:rtl/>
          <w:lang w:bidi="ar-EG"/>
        </w:rPr>
        <w:t xml:space="preserve"> </w:t>
      </w:r>
      <w:r w:rsidRPr="00B90A96">
        <w:rPr>
          <w:rFonts w:ascii="Arial" w:hAnsi="Arial" w:cs="Arial" w:hint="cs"/>
          <w:sz w:val="32"/>
          <w:szCs w:val="32"/>
          <w:rtl/>
          <w:lang w:bidi="ar-EG"/>
        </w:rPr>
        <w:t>الارتباط</w:t>
      </w:r>
      <w:r w:rsidRPr="00B90A96">
        <w:rPr>
          <w:rFonts w:ascii="Arial" w:hAnsi="Arial" w:cs="Arial"/>
          <w:sz w:val="32"/>
          <w:szCs w:val="32"/>
          <w:rtl/>
          <w:lang w:bidi="ar-EG"/>
        </w:rPr>
        <w:t xml:space="preserve"> </w:t>
      </w:r>
      <w:r w:rsidRPr="00B90A96">
        <w:rPr>
          <w:rFonts w:ascii="Arial" w:hAnsi="Arial" w:cs="Arial" w:hint="cs"/>
          <w:sz w:val="32"/>
          <w:szCs w:val="32"/>
          <w:rtl/>
          <w:lang w:bidi="ar-EG"/>
        </w:rPr>
        <w:t>بين</w:t>
      </w:r>
      <w:r w:rsidRPr="00B90A96">
        <w:rPr>
          <w:rFonts w:ascii="Arial" w:hAnsi="Arial" w:cs="Arial"/>
          <w:sz w:val="32"/>
          <w:szCs w:val="32"/>
          <w:rtl/>
          <w:lang w:bidi="ar-EG"/>
        </w:rPr>
        <w:t xml:space="preserve"> </w:t>
      </w:r>
      <w:r w:rsidRPr="00B90A96">
        <w:rPr>
          <w:rFonts w:ascii="Arial" w:hAnsi="Arial" w:cs="Arial" w:hint="cs"/>
          <w:sz w:val="32"/>
          <w:szCs w:val="32"/>
          <w:rtl/>
          <w:lang w:bidi="ar-EG"/>
        </w:rPr>
        <w:t>كل</w:t>
      </w:r>
      <w:r w:rsidRPr="00B90A96">
        <w:rPr>
          <w:rFonts w:ascii="Arial" w:hAnsi="Arial" w:cs="Arial"/>
          <w:sz w:val="32"/>
          <w:szCs w:val="32"/>
          <w:rtl/>
          <w:lang w:bidi="ar-EG"/>
        </w:rPr>
        <w:t xml:space="preserve"> </w:t>
      </w:r>
      <w:r w:rsidRPr="00B90A96">
        <w:rPr>
          <w:rFonts w:ascii="Arial" w:hAnsi="Arial" w:cs="Arial" w:hint="cs"/>
          <w:sz w:val="32"/>
          <w:szCs w:val="32"/>
          <w:rtl/>
          <w:lang w:bidi="ar-EG"/>
        </w:rPr>
        <w:t>فقرة</w:t>
      </w:r>
      <w:r w:rsidRPr="00B90A96">
        <w:rPr>
          <w:rFonts w:ascii="Arial" w:hAnsi="Arial" w:cs="Arial"/>
          <w:sz w:val="32"/>
          <w:szCs w:val="32"/>
          <w:rtl/>
          <w:lang w:bidi="ar-EG"/>
        </w:rPr>
        <w:t xml:space="preserve"> </w:t>
      </w:r>
      <w:r w:rsidRPr="00B90A96">
        <w:rPr>
          <w:rFonts w:ascii="Arial" w:hAnsi="Arial" w:cs="Arial" w:hint="cs"/>
          <w:sz w:val="32"/>
          <w:szCs w:val="32"/>
          <w:rtl/>
          <w:lang w:bidi="ar-EG"/>
        </w:rPr>
        <w:t>والبعد</w:t>
      </w:r>
      <w:r w:rsidRPr="00B90A96">
        <w:rPr>
          <w:rFonts w:ascii="Arial" w:hAnsi="Arial" w:cs="Arial"/>
          <w:sz w:val="32"/>
          <w:szCs w:val="32"/>
          <w:rtl/>
          <w:lang w:bidi="ar-EG"/>
        </w:rPr>
        <w:t xml:space="preserve"> </w:t>
      </w:r>
      <w:r w:rsidRPr="00B90A96">
        <w:rPr>
          <w:rFonts w:ascii="Arial" w:hAnsi="Arial" w:cs="Arial" w:hint="cs"/>
          <w:sz w:val="32"/>
          <w:szCs w:val="32"/>
          <w:rtl/>
          <w:lang w:bidi="ar-EG"/>
        </w:rPr>
        <w:t>تراوحت</w:t>
      </w:r>
      <w:r w:rsidRPr="00B90A96">
        <w:rPr>
          <w:rFonts w:ascii="Arial" w:hAnsi="Arial" w:cs="Arial"/>
          <w:sz w:val="32"/>
          <w:szCs w:val="32"/>
          <w:rtl/>
          <w:lang w:bidi="ar-EG"/>
        </w:rPr>
        <w:t xml:space="preserve"> </w:t>
      </w:r>
      <w:r w:rsidRPr="00B90A96">
        <w:rPr>
          <w:rFonts w:ascii="Arial" w:hAnsi="Arial" w:cs="Arial" w:hint="cs"/>
          <w:sz w:val="32"/>
          <w:szCs w:val="32"/>
          <w:rtl/>
          <w:lang w:bidi="ar-EG"/>
        </w:rPr>
        <w:t>بين</w:t>
      </w:r>
      <w:r w:rsidRPr="00B90A96">
        <w:rPr>
          <w:rFonts w:ascii="Arial" w:hAnsi="Arial" w:cs="Arial"/>
          <w:sz w:val="32"/>
          <w:szCs w:val="32"/>
          <w:rtl/>
          <w:lang w:bidi="ar-EG"/>
        </w:rPr>
        <w:t xml:space="preserve"> (</w:t>
      </w:r>
      <w:r>
        <w:rPr>
          <w:rFonts w:ascii="Arial" w:hAnsi="Arial" w:cs="Arial"/>
          <w:sz w:val="32"/>
          <w:szCs w:val="32"/>
          <w:lang w:bidi="ar-EG"/>
        </w:rPr>
        <w:t>0.751</w:t>
      </w:r>
      <w:proofErr w:type="gramStart"/>
      <w:r w:rsidRPr="00B90A96">
        <w:rPr>
          <w:rFonts w:ascii="Arial" w:hAnsi="Arial" w:cs="Arial"/>
          <w:sz w:val="32"/>
          <w:szCs w:val="32"/>
          <w:rtl/>
          <w:lang w:bidi="ar-EG"/>
        </w:rPr>
        <w:t xml:space="preserve">) </w:t>
      </w:r>
      <w:r w:rsidRPr="00B90A96">
        <w:rPr>
          <w:rFonts w:ascii="Arial" w:hAnsi="Arial" w:cs="Arial" w:hint="cs"/>
          <w:sz w:val="32"/>
          <w:szCs w:val="32"/>
          <w:rtl/>
          <w:lang w:bidi="ar-EG"/>
        </w:rPr>
        <w:t>،</w:t>
      </w:r>
      <w:proofErr w:type="gramEnd"/>
      <w:r w:rsidRPr="00B90A96">
        <w:rPr>
          <w:rFonts w:ascii="Arial" w:hAnsi="Arial" w:cs="Arial"/>
          <w:sz w:val="32"/>
          <w:szCs w:val="32"/>
          <w:rtl/>
          <w:lang w:bidi="ar-EG"/>
        </w:rPr>
        <w:t xml:space="preserve"> (</w:t>
      </w:r>
      <w:r>
        <w:rPr>
          <w:rFonts w:ascii="Arial" w:hAnsi="Arial" w:cs="Arial"/>
          <w:sz w:val="32"/>
          <w:szCs w:val="32"/>
          <w:lang w:bidi="ar-EG"/>
        </w:rPr>
        <w:t>0.860</w:t>
      </w:r>
      <w:r w:rsidRPr="00B90A96">
        <w:rPr>
          <w:rFonts w:ascii="Arial" w:hAnsi="Arial" w:cs="Arial"/>
          <w:sz w:val="32"/>
          <w:szCs w:val="32"/>
          <w:rtl/>
          <w:lang w:bidi="ar-EG"/>
        </w:rPr>
        <w:t xml:space="preserve">) </w:t>
      </w:r>
      <w:r w:rsidRPr="00B90A96">
        <w:rPr>
          <w:rFonts w:ascii="Arial" w:hAnsi="Arial" w:cs="Arial" w:hint="cs"/>
          <w:sz w:val="32"/>
          <w:szCs w:val="32"/>
          <w:rtl/>
          <w:lang w:bidi="ar-EG"/>
        </w:rPr>
        <w:t>عند</w:t>
      </w:r>
      <w:r w:rsidRPr="00B90A96">
        <w:rPr>
          <w:rFonts w:ascii="Arial" w:hAnsi="Arial" w:cs="Arial"/>
          <w:sz w:val="32"/>
          <w:szCs w:val="32"/>
          <w:rtl/>
          <w:lang w:bidi="ar-EG"/>
        </w:rPr>
        <w:t xml:space="preserve"> </w:t>
      </w:r>
      <w:r w:rsidRPr="00B90A96">
        <w:rPr>
          <w:rFonts w:ascii="Arial" w:hAnsi="Arial" w:cs="Arial" w:hint="cs"/>
          <w:sz w:val="32"/>
          <w:szCs w:val="32"/>
          <w:rtl/>
          <w:lang w:bidi="ar-EG"/>
        </w:rPr>
        <w:t>مستوي</w:t>
      </w:r>
      <w:r w:rsidRPr="00B90A96">
        <w:rPr>
          <w:rFonts w:ascii="Arial" w:hAnsi="Arial" w:cs="Arial"/>
          <w:sz w:val="32"/>
          <w:szCs w:val="32"/>
          <w:rtl/>
          <w:lang w:bidi="ar-EG"/>
        </w:rPr>
        <w:t xml:space="preserve"> </w:t>
      </w:r>
      <w:r w:rsidRPr="00B90A96">
        <w:rPr>
          <w:rFonts w:ascii="Arial" w:hAnsi="Arial" w:cs="Arial" w:hint="cs"/>
          <w:sz w:val="32"/>
          <w:szCs w:val="32"/>
          <w:rtl/>
          <w:lang w:bidi="ar-EG"/>
        </w:rPr>
        <w:t>دلالة</w:t>
      </w:r>
      <w:r w:rsidRPr="00B90A96">
        <w:rPr>
          <w:rFonts w:ascii="Arial" w:hAnsi="Arial" w:cs="Arial"/>
          <w:sz w:val="32"/>
          <w:szCs w:val="32"/>
          <w:rtl/>
          <w:lang w:bidi="ar-EG"/>
        </w:rPr>
        <w:t xml:space="preserve"> (</w:t>
      </w:r>
      <w:r>
        <w:rPr>
          <w:rFonts w:ascii="Arial" w:hAnsi="Arial" w:cs="Arial"/>
          <w:sz w:val="32"/>
          <w:szCs w:val="32"/>
          <w:lang w:bidi="ar-EG"/>
        </w:rPr>
        <w:t>0.01</w:t>
      </w:r>
      <w:r w:rsidRPr="00B90A96">
        <w:rPr>
          <w:rFonts w:ascii="Arial" w:hAnsi="Arial" w:cs="Arial"/>
          <w:sz w:val="32"/>
          <w:szCs w:val="32"/>
          <w:rtl/>
          <w:lang w:bidi="ar-EG"/>
        </w:rPr>
        <w:t xml:space="preserve">) </w:t>
      </w:r>
      <w:r w:rsidRPr="00B90A96">
        <w:rPr>
          <w:rFonts w:ascii="Arial" w:hAnsi="Arial" w:cs="Arial" w:hint="cs"/>
          <w:sz w:val="32"/>
          <w:szCs w:val="32"/>
          <w:rtl/>
          <w:lang w:bidi="ar-EG"/>
        </w:rPr>
        <w:t>حيث</w:t>
      </w:r>
      <w:r w:rsidRPr="00B90A96">
        <w:rPr>
          <w:rFonts w:ascii="Arial" w:hAnsi="Arial" w:cs="Arial"/>
          <w:sz w:val="32"/>
          <w:szCs w:val="32"/>
          <w:rtl/>
          <w:lang w:bidi="ar-EG"/>
        </w:rPr>
        <w:t xml:space="preserve"> </w:t>
      </w:r>
      <w:r w:rsidRPr="00B90A96">
        <w:rPr>
          <w:rFonts w:ascii="Arial" w:hAnsi="Arial" w:cs="Arial" w:hint="cs"/>
          <w:sz w:val="32"/>
          <w:szCs w:val="32"/>
          <w:rtl/>
          <w:lang w:bidi="ar-EG"/>
        </w:rPr>
        <w:t>كانت</w:t>
      </w:r>
      <w:r w:rsidRPr="00B90A96">
        <w:rPr>
          <w:rFonts w:ascii="Arial" w:hAnsi="Arial" w:cs="Arial"/>
          <w:sz w:val="32"/>
          <w:szCs w:val="32"/>
          <w:rtl/>
          <w:lang w:bidi="ar-EG"/>
        </w:rPr>
        <w:t xml:space="preserve"> </w:t>
      </w:r>
      <w:r w:rsidRPr="00B90A96">
        <w:rPr>
          <w:rFonts w:ascii="Arial" w:hAnsi="Arial" w:cs="Arial" w:hint="cs"/>
          <w:sz w:val="32"/>
          <w:szCs w:val="32"/>
          <w:rtl/>
          <w:lang w:bidi="ar-EG"/>
        </w:rPr>
        <w:t>مستويات</w:t>
      </w:r>
      <w:r w:rsidRPr="00B90A96">
        <w:rPr>
          <w:rFonts w:ascii="Arial" w:hAnsi="Arial" w:cs="Arial"/>
          <w:sz w:val="32"/>
          <w:szCs w:val="32"/>
          <w:rtl/>
          <w:lang w:bidi="ar-EG"/>
        </w:rPr>
        <w:t xml:space="preserve"> </w:t>
      </w:r>
      <w:r w:rsidRPr="00B90A96">
        <w:rPr>
          <w:rFonts w:ascii="Arial" w:hAnsi="Arial" w:cs="Arial" w:hint="cs"/>
          <w:sz w:val="32"/>
          <w:szCs w:val="32"/>
          <w:rtl/>
          <w:lang w:bidi="ar-EG"/>
        </w:rPr>
        <w:t>الدلالة</w:t>
      </w:r>
      <w:r w:rsidRPr="00B90A96">
        <w:rPr>
          <w:rFonts w:ascii="Arial" w:hAnsi="Arial" w:cs="Arial"/>
          <w:sz w:val="32"/>
          <w:szCs w:val="32"/>
          <w:rtl/>
          <w:lang w:bidi="ar-EG"/>
        </w:rPr>
        <w:t xml:space="preserve"> (</w:t>
      </w:r>
      <w:r>
        <w:rPr>
          <w:rFonts w:ascii="Arial" w:hAnsi="Arial" w:cs="Arial"/>
          <w:sz w:val="32"/>
          <w:szCs w:val="32"/>
          <w:lang w:bidi="ar-EG"/>
        </w:rPr>
        <w:t>0.000</w:t>
      </w:r>
      <w:r w:rsidRPr="00B90A96">
        <w:rPr>
          <w:rFonts w:ascii="Arial" w:hAnsi="Arial" w:cs="Arial"/>
          <w:sz w:val="32"/>
          <w:szCs w:val="32"/>
          <w:rtl/>
          <w:lang w:bidi="ar-EG"/>
        </w:rPr>
        <w:t xml:space="preserve">) </w:t>
      </w:r>
      <w:r w:rsidRPr="00B90A96">
        <w:rPr>
          <w:rFonts w:ascii="Arial" w:hAnsi="Arial" w:cs="Arial" w:hint="cs"/>
          <w:sz w:val="32"/>
          <w:szCs w:val="32"/>
          <w:rtl/>
          <w:lang w:bidi="ar-EG"/>
        </w:rPr>
        <w:t>وهي</w:t>
      </w:r>
      <w:r w:rsidRPr="00B90A96">
        <w:rPr>
          <w:rFonts w:ascii="Arial" w:hAnsi="Arial" w:cs="Arial"/>
          <w:sz w:val="32"/>
          <w:szCs w:val="32"/>
          <w:rtl/>
          <w:lang w:bidi="ar-EG"/>
        </w:rPr>
        <w:t xml:space="preserve"> </w:t>
      </w:r>
      <w:r w:rsidRPr="00B90A96">
        <w:rPr>
          <w:rFonts w:ascii="Arial" w:hAnsi="Arial" w:cs="Arial" w:hint="cs"/>
          <w:sz w:val="32"/>
          <w:szCs w:val="32"/>
          <w:rtl/>
          <w:lang w:bidi="ar-EG"/>
        </w:rPr>
        <w:t>أ</w:t>
      </w:r>
      <w:r>
        <w:rPr>
          <w:rFonts w:ascii="Arial" w:hAnsi="Arial" w:cs="Arial" w:hint="cs"/>
          <w:sz w:val="32"/>
          <w:szCs w:val="32"/>
          <w:rtl/>
          <w:lang w:bidi="ar-EG"/>
        </w:rPr>
        <w:t>قل</w:t>
      </w:r>
      <w:r w:rsidRPr="00B90A96">
        <w:rPr>
          <w:rFonts w:ascii="Arial" w:hAnsi="Arial" w:cs="Arial"/>
          <w:sz w:val="32"/>
          <w:szCs w:val="32"/>
          <w:rtl/>
          <w:lang w:bidi="ar-EG"/>
        </w:rPr>
        <w:t xml:space="preserve"> </w:t>
      </w:r>
      <w:r w:rsidRPr="00B90A96">
        <w:rPr>
          <w:rFonts w:ascii="Arial" w:hAnsi="Arial" w:cs="Arial" w:hint="cs"/>
          <w:sz w:val="32"/>
          <w:szCs w:val="32"/>
          <w:rtl/>
          <w:lang w:bidi="ar-EG"/>
        </w:rPr>
        <w:t>من</w:t>
      </w:r>
      <w:r w:rsidRPr="00B90A96">
        <w:rPr>
          <w:rFonts w:ascii="Arial" w:hAnsi="Arial" w:cs="Arial"/>
          <w:sz w:val="32"/>
          <w:szCs w:val="32"/>
          <w:rtl/>
          <w:lang w:bidi="ar-EG"/>
        </w:rPr>
        <w:t xml:space="preserve"> (</w:t>
      </w:r>
      <w:r>
        <w:rPr>
          <w:rFonts w:ascii="Arial" w:hAnsi="Arial" w:cs="Arial"/>
          <w:sz w:val="32"/>
          <w:szCs w:val="32"/>
          <w:lang w:bidi="ar-EG"/>
        </w:rPr>
        <w:t>0.05</w:t>
      </w:r>
      <w:r w:rsidRPr="00B90A96">
        <w:rPr>
          <w:rFonts w:ascii="Arial" w:hAnsi="Arial" w:cs="Arial"/>
          <w:sz w:val="32"/>
          <w:szCs w:val="32"/>
          <w:rtl/>
          <w:lang w:bidi="ar-EG"/>
        </w:rPr>
        <w:t xml:space="preserve">) </w:t>
      </w:r>
      <w:r w:rsidRPr="00B90A96">
        <w:rPr>
          <w:rFonts w:ascii="Arial" w:hAnsi="Arial" w:cs="Arial" w:hint="cs"/>
          <w:sz w:val="32"/>
          <w:szCs w:val="32"/>
          <w:rtl/>
          <w:lang w:bidi="ar-EG"/>
        </w:rPr>
        <w:t>وهذا</w:t>
      </w:r>
      <w:r w:rsidRPr="00B90A96">
        <w:rPr>
          <w:rFonts w:ascii="Arial" w:hAnsi="Arial" w:cs="Arial"/>
          <w:sz w:val="32"/>
          <w:szCs w:val="32"/>
          <w:rtl/>
          <w:lang w:bidi="ar-EG"/>
        </w:rPr>
        <w:t xml:space="preserve"> </w:t>
      </w:r>
      <w:r w:rsidRPr="00B90A96">
        <w:rPr>
          <w:rFonts w:ascii="Arial" w:hAnsi="Arial" w:cs="Arial" w:hint="cs"/>
          <w:sz w:val="32"/>
          <w:szCs w:val="32"/>
          <w:rtl/>
          <w:lang w:bidi="ar-EG"/>
        </w:rPr>
        <w:t>ما</w:t>
      </w:r>
      <w:r w:rsidRPr="00B90A96">
        <w:rPr>
          <w:rFonts w:ascii="Arial" w:hAnsi="Arial" w:cs="Arial"/>
          <w:sz w:val="32"/>
          <w:szCs w:val="32"/>
          <w:rtl/>
          <w:lang w:bidi="ar-EG"/>
        </w:rPr>
        <w:t xml:space="preserve"> </w:t>
      </w:r>
      <w:r w:rsidRPr="00B90A96">
        <w:rPr>
          <w:rFonts w:ascii="Arial" w:hAnsi="Arial" w:cs="Arial" w:hint="cs"/>
          <w:sz w:val="32"/>
          <w:szCs w:val="32"/>
          <w:rtl/>
          <w:lang w:bidi="ar-EG"/>
        </w:rPr>
        <w:t>يؤكد</w:t>
      </w:r>
      <w:r w:rsidRPr="00B90A96">
        <w:rPr>
          <w:rFonts w:ascii="Arial" w:hAnsi="Arial" w:cs="Arial"/>
          <w:sz w:val="32"/>
          <w:szCs w:val="32"/>
          <w:rtl/>
          <w:lang w:bidi="ar-EG"/>
        </w:rPr>
        <w:t xml:space="preserve"> </w:t>
      </w:r>
      <w:r w:rsidRPr="00B90A96">
        <w:rPr>
          <w:rFonts w:ascii="Arial" w:hAnsi="Arial" w:cs="Arial" w:hint="cs"/>
          <w:sz w:val="32"/>
          <w:szCs w:val="32"/>
          <w:rtl/>
          <w:lang w:bidi="ar-EG"/>
        </w:rPr>
        <w:t>الصدق</w:t>
      </w:r>
      <w:r w:rsidRPr="00B90A96">
        <w:rPr>
          <w:rFonts w:ascii="Arial" w:hAnsi="Arial" w:cs="Arial"/>
          <w:sz w:val="32"/>
          <w:szCs w:val="32"/>
          <w:rtl/>
          <w:lang w:bidi="ar-EG"/>
        </w:rPr>
        <w:t xml:space="preserve"> </w:t>
      </w:r>
      <w:r w:rsidRPr="00B90A96">
        <w:rPr>
          <w:rFonts w:ascii="Arial" w:hAnsi="Arial" w:cs="Arial" w:hint="cs"/>
          <w:sz w:val="32"/>
          <w:szCs w:val="32"/>
          <w:rtl/>
          <w:lang w:bidi="ar-EG"/>
        </w:rPr>
        <w:t>الذاتي</w:t>
      </w:r>
      <w:r w:rsidRPr="00B90A96">
        <w:rPr>
          <w:rFonts w:ascii="Arial" w:hAnsi="Arial" w:cs="Arial"/>
          <w:sz w:val="32"/>
          <w:szCs w:val="32"/>
          <w:rtl/>
          <w:lang w:bidi="ar-EG"/>
        </w:rPr>
        <w:t xml:space="preserve"> </w:t>
      </w:r>
      <w:r w:rsidRPr="00B90A96">
        <w:rPr>
          <w:rFonts w:ascii="Arial" w:hAnsi="Arial" w:cs="Arial" w:hint="cs"/>
          <w:sz w:val="32"/>
          <w:szCs w:val="32"/>
          <w:rtl/>
          <w:lang w:bidi="ar-EG"/>
        </w:rPr>
        <w:t>لفقرات</w:t>
      </w:r>
      <w:r w:rsidRPr="00B90A96">
        <w:rPr>
          <w:rFonts w:ascii="Arial" w:hAnsi="Arial" w:cs="Arial"/>
          <w:sz w:val="32"/>
          <w:szCs w:val="32"/>
          <w:rtl/>
          <w:lang w:bidi="ar-EG"/>
        </w:rPr>
        <w:t xml:space="preserve"> </w:t>
      </w:r>
      <w:r w:rsidRPr="00B90A96">
        <w:rPr>
          <w:rFonts w:ascii="Arial" w:hAnsi="Arial" w:cs="Arial" w:hint="cs"/>
          <w:sz w:val="32"/>
          <w:szCs w:val="32"/>
          <w:rtl/>
          <w:lang w:bidi="ar-EG"/>
        </w:rPr>
        <w:t>بعد</w:t>
      </w:r>
      <w:r w:rsidRPr="00B90A96">
        <w:rPr>
          <w:rFonts w:ascii="Arial" w:hAnsi="Arial" w:cs="Arial"/>
          <w:sz w:val="32"/>
          <w:szCs w:val="32"/>
          <w:rtl/>
          <w:lang w:bidi="ar-EG"/>
        </w:rPr>
        <w:t xml:space="preserve"> </w:t>
      </w:r>
      <w:r w:rsidRPr="00B90A96">
        <w:rPr>
          <w:rFonts w:ascii="Arial" w:hAnsi="Arial" w:cs="Arial" w:hint="cs"/>
          <w:sz w:val="32"/>
          <w:szCs w:val="32"/>
          <w:rtl/>
          <w:lang w:bidi="ar-EG"/>
        </w:rPr>
        <w:t>نظم</w:t>
      </w:r>
      <w:r w:rsidRPr="00B90A96">
        <w:rPr>
          <w:rFonts w:ascii="Arial" w:hAnsi="Arial" w:cs="Arial"/>
          <w:sz w:val="32"/>
          <w:szCs w:val="32"/>
          <w:rtl/>
          <w:lang w:bidi="ar-EG"/>
        </w:rPr>
        <w:t xml:space="preserve"> </w:t>
      </w:r>
      <w:r w:rsidRPr="00B90A96">
        <w:rPr>
          <w:rFonts w:ascii="Arial" w:hAnsi="Arial" w:cs="Arial" w:hint="cs"/>
          <w:sz w:val="32"/>
          <w:szCs w:val="32"/>
          <w:rtl/>
          <w:lang w:bidi="ar-EG"/>
        </w:rPr>
        <w:t>الشبكات</w:t>
      </w:r>
      <w:r w:rsidRPr="00B90A96">
        <w:rPr>
          <w:rFonts w:ascii="Arial" w:hAnsi="Arial" w:cs="Arial"/>
          <w:sz w:val="32"/>
          <w:szCs w:val="32"/>
          <w:rtl/>
          <w:lang w:bidi="ar-EG"/>
        </w:rPr>
        <w:t xml:space="preserve"> </w:t>
      </w:r>
      <w:r w:rsidRPr="00B90A96">
        <w:rPr>
          <w:rFonts w:ascii="Arial" w:hAnsi="Arial" w:cs="Arial" w:hint="cs"/>
          <w:sz w:val="32"/>
          <w:szCs w:val="32"/>
          <w:rtl/>
          <w:lang w:bidi="ar-EG"/>
        </w:rPr>
        <w:t>العصبية</w:t>
      </w:r>
      <w:r w:rsidRPr="00B90A96">
        <w:rPr>
          <w:rFonts w:ascii="Arial" w:hAnsi="Arial" w:cs="Arial"/>
          <w:sz w:val="32"/>
          <w:szCs w:val="32"/>
          <w:rtl/>
          <w:lang w:bidi="ar-EG"/>
        </w:rPr>
        <w:t>.</w:t>
      </w:r>
    </w:p>
    <w:p w14:paraId="4F81718D" w14:textId="77777777" w:rsidR="00EF4987" w:rsidRDefault="00EF4987" w:rsidP="00EF4987">
      <w:pPr>
        <w:spacing w:after="0" w:line="288" w:lineRule="auto"/>
        <w:jc w:val="center"/>
        <w:rPr>
          <w:rFonts w:ascii="Arial" w:hAnsi="Arial" w:cs="Arial"/>
          <w:sz w:val="32"/>
          <w:szCs w:val="32"/>
          <w:rtl/>
          <w:lang w:bidi="ar-EG"/>
        </w:rPr>
      </w:pPr>
    </w:p>
    <w:p w14:paraId="33EE11A7" w14:textId="77777777" w:rsidR="00EF4987" w:rsidRDefault="00EF4987" w:rsidP="00EF4987">
      <w:pPr>
        <w:spacing w:after="0" w:line="288" w:lineRule="auto"/>
        <w:jc w:val="center"/>
        <w:rPr>
          <w:rFonts w:ascii="Arial" w:hAnsi="Arial" w:cs="Arial"/>
          <w:sz w:val="32"/>
          <w:szCs w:val="32"/>
          <w:rtl/>
          <w:lang w:bidi="ar-EG"/>
        </w:rPr>
      </w:pPr>
    </w:p>
    <w:p w14:paraId="4F280EEE" w14:textId="77777777" w:rsidR="00EF4987" w:rsidRDefault="00EF4987" w:rsidP="00EF4987">
      <w:pPr>
        <w:spacing w:after="0" w:line="288" w:lineRule="auto"/>
        <w:jc w:val="center"/>
        <w:rPr>
          <w:rFonts w:ascii="Arial" w:hAnsi="Arial" w:cs="Arial"/>
          <w:sz w:val="32"/>
          <w:szCs w:val="32"/>
          <w:rtl/>
          <w:lang w:bidi="ar-EG"/>
        </w:rPr>
      </w:pPr>
    </w:p>
    <w:p w14:paraId="4ED1A371" w14:textId="77777777" w:rsidR="00EF4987" w:rsidRDefault="00EF4987" w:rsidP="00EF4987">
      <w:pPr>
        <w:spacing w:after="0" w:line="288" w:lineRule="auto"/>
        <w:jc w:val="center"/>
        <w:rPr>
          <w:rFonts w:ascii="Arial" w:hAnsi="Arial" w:cs="Arial"/>
          <w:sz w:val="32"/>
          <w:szCs w:val="32"/>
          <w:rtl/>
          <w:lang w:bidi="ar-EG"/>
        </w:rPr>
      </w:pPr>
    </w:p>
    <w:p w14:paraId="5B77FDDE" w14:textId="77777777" w:rsidR="00EF4987" w:rsidRDefault="00EF4987" w:rsidP="00EF4987">
      <w:pPr>
        <w:spacing w:after="0" w:line="288" w:lineRule="auto"/>
        <w:jc w:val="center"/>
        <w:rPr>
          <w:rFonts w:ascii="Arial" w:hAnsi="Arial" w:cs="Arial"/>
          <w:sz w:val="32"/>
          <w:szCs w:val="32"/>
          <w:rtl/>
          <w:lang w:bidi="ar-EG"/>
        </w:rPr>
      </w:pPr>
    </w:p>
    <w:p w14:paraId="255302FE" w14:textId="77777777" w:rsidR="00B90A85" w:rsidRDefault="00B90A85" w:rsidP="00EF4987">
      <w:pPr>
        <w:spacing w:after="0" w:line="288" w:lineRule="auto"/>
        <w:jc w:val="center"/>
        <w:rPr>
          <w:rFonts w:ascii="Arial" w:hAnsi="Arial" w:cs="Arial"/>
          <w:sz w:val="32"/>
          <w:szCs w:val="32"/>
          <w:rtl/>
          <w:lang w:bidi="ar-EG"/>
        </w:rPr>
      </w:pPr>
    </w:p>
    <w:p w14:paraId="7CA69FD7" w14:textId="77777777" w:rsidR="00EF4987" w:rsidRDefault="00EF4987" w:rsidP="00EF4987">
      <w:pPr>
        <w:spacing w:after="0" w:line="288" w:lineRule="auto"/>
        <w:jc w:val="center"/>
        <w:rPr>
          <w:rFonts w:ascii="Arial" w:hAnsi="Arial" w:cs="Arial"/>
          <w:sz w:val="32"/>
          <w:szCs w:val="32"/>
          <w:rtl/>
          <w:lang w:bidi="ar-EG"/>
        </w:rPr>
      </w:pPr>
    </w:p>
    <w:p w14:paraId="1F4EE595" w14:textId="77777777" w:rsidR="00EF4987" w:rsidRDefault="00EF4987" w:rsidP="00EF4987">
      <w:pPr>
        <w:spacing w:after="0" w:line="288" w:lineRule="auto"/>
        <w:jc w:val="center"/>
        <w:rPr>
          <w:rFonts w:ascii="Arial" w:hAnsi="Arial" w:cs="Arial"/>
          <w:sz w:val="32"/>
          <w:szCs w:val="32"/>
          <w:rtl/>
          <w:lang w:bidi="ar-EG"/>
        </w:rPr>
      </w:pPr>
    </w:p>
    <w:p w14:paraId="30CA3CF4" w14:textId="77777777" w:rsidR="00EF4987" w:rsidRPr="00B90A96" w:rsidRDefault="00EF4987" w:rsidP="00B90A85">
      <w:pPr>
        <w:spacing w:after="0" w:line="288" w:lineRule="auto"/>
        <w:jc w:val="center"/>
        <w:rPr>
          <w:rFonts w:ascii="Arial" w:hAnsi="Arial" w:cs="Arial"/>
          <w:sz w:val="32"/>
          <w:szCs w:val="32"/>
          <w:rtl/>
          <w:lang w:bidi="ar-EG"/>
        </w:rPr>
      </w:pPr>
      <w:r w:rsidRPr="00B90A96">
        <w:rPr>
          <w:rFonts w:ascii="Arial" w:hAnsi="Arial" w:cs="Arial" w:hint="cs"/>
          <w:sz w:val="32"/>
          <w:szCs w:val="32"/>
          <w:rtl/>
          <w:lang w:bidi="ar-EG"/>
        </w:rPr>
        <w:t>الجدول</w:t>
      </w:r>
      <w:r w:rsidRPr="00B90A96">
        <w:rPr>
          <w:rFonts w:ascii="Arial" w:hAnsi="Arial" w:cs="Arial"/>
          <w:sz w:val="32"/>
          <w:szCs w:val="32"/>
          <w:rtl/>
          <w:lang w:bidi="ar-EG"/>
        </w:rPr>
        <w:t xml:space="preserve"> </w:t>
      </w:r>
      <w:r w:rsidRPr="00B90A96">
        <w:rPr>
          <w:rFonts w:ascii="Arial" w:hAnsi="Arial" w:cs="Arial" w:hint="cs"/>
          <w:sz w:val="32"/>
          <w:szCs w:val="32"/>
          <w:rtl/>
          <w:lang w:bidi="ar-EG"/>
        </w:rPr>
        <w:t>رقم</w:t>
      </w:r>
      <w:r w:rsidRPr="00B90A96">
        <w:rPr>
          <w:rFonts w:ascii="Arial" w:hAnsi="Arial" w:cs="Arial"/>
          <w:sz w:val="32"/>
          <w:szCs w:val="32"/>
          <w:rtl/>
          <w:lang w:bidi="ar-EG"/>
        </w:rPr>
        <w:t xml:space="preserve"> (</w:t>
      </w:r>
      <w:r>
        <w:rPr>
          <w:rFonts w:ascii="Arial" w:hAnsi="Arial" w:cs="Arial"/>
          <w:sz w:val="32"/>
          <w:szCs w:val="32"/>
          <w:lang w:bidi="ar-EG"/>
        </w:rPr>
        <w:t>4</w:t>
      </w:r>
      <w:proofErr w:type="gramStart"/>
      <w:r w:rsidRPr="00B90A96">
        <w:rPr>
          <w:rFonts w:ascii="Arial" w:hAnsi="Arial" w:cs="Arial"/>
          <w:sz w:val="32"/>
          <w:szCs w:val="32"/>
          <w:rtl/>
          <w:lang w:bidi="ar-EG"/>
        </w:rPr>
        <w:t>)</w:t>
      </w:r>
      <w:r w:rsidR="00B90A85">
        <w:rPr>
          <w:rFonts w:ascii="Arial" w:hAnsi="Arial" w:cs="Arial" w:hint="cs"/>
          <w:sz w:val="32"/>
          <w:szCs w:val="32"/>
          <w:rtl/>
          <w:lang w:bidi="ar-EG"/>
        </w:rPr>
        <w:t xml:space="preserve"> :</w:t>
      </w:r>
      <w:proofErr w:type="gramEnd"/>
      <w:r w:rsidR="00B90A85">
        <w:rPr>
          <w:rFonts w:ascii="Arial" w:hAnsi="Arial" w:cs="Arial" w:hint="cs"/>
          <w:sz w:val="32"/>
          <w:szCs w:val="32"/>
          <w:rtl/>
          <w:lang w:bidi="ar-EG"/>
        </w:rPr>
        <w:t xml:space="preserve"> </w:t>
      </w:r>
      <w:r w:rsidRPr="00B90A96">
        <w:rPr>
          <w:rFonts w:ascii="Arial" w:hAnsi="Arial" w:cs="Arial" w:hint="cs"/>
          <w:sz w:val="32"/>
          <w:szCs w:val="32"/>
          <w:rtl/>
          <w:lang w:bidi="ar-EG"/>
        </w:rPr>
        <w:t>الصدق</w:t>
      </w:r>
      <w:r w:rsidRPr="00B90A96">
        <w:rPr>
          <w:rFonts w:ascii="Arial" w:hAnsi="Arial" w:cs="Arial"/>
          <w:sz w:val="32"/>
          <w:szCs w:val="32"/>
          <w:rtl/>
          <w:lang w:bidi="ar-EG"/>
        </w:rPr>
        <w:t xml:space="preserve"> </w:t>
      </w:r>
      <w:r w:rsidRPr="00B90A96">
        <w:rPr>
          <w:rFonts w:ascii="Arial" w:hAnsi="Arial" w:cs="Arial" w:hint="cs"/>
          <w:sz w:val="32"/>
          <w:szCs w:val="32"/>
          <w:rtl/>
          <w:lang w:bidi="ar-EG"/>
        </w:rPr>
        <w:t>الذاتي</w:t>
      </w:r>
      <w:r w:rsidRPr="00B90A96">
        <w:rPr>
          <w:rFonts w:ascii="Arial" w:hAnsi="Arial" w:cs="Arial"/>
          <w:sz w:val="32"/>
          <w:szCs w:val="32"/>
          <w:rtl/>
          <w:lang w:bidi="ar-EG"/>
        </w:rPr>
        <w:t xml:space="preserve"> </w:t>
      </w:r>
      <w:r w:rsidRPr="00B90A96">
        <w:rPr>
          <w:rFonts w:ascii="Arial" w:hAnsi="Arial" w:cs="Arial" w:hint="cs"/>
          <w:sz w:val="32"/>
          <w:szCs w:val="32"/>
          <w:rtl/>
          <w:lang w:bidi="ar-EG"/>
        </w:rPr>
        <w:t>لبعد</w:t>
      </w:r>
      <w:r w:rsidRPr="00B90A96">
        <w:rPr>
          <w:rFonts w:ascii="Arial" w:hAnsi="Arial" w:cs="Arial"/>
          <w:sz w:val="32"/>
          <w:szCs w:val="32"/>
          <w:rtl/>
          <w:lang w:bidi="ar-EG"/>
        </w:rPr>
        <w:t xml:space="preserve"> </w:t>
      </w:r>
      <w:r w:rsidRPr="00B90A96">
        <w:rPr>
          <w:rFonts w:ascii="Arial" w:hAnsi="Arial" w:cs="Arial" w:hint="cs"/>
          <w:sz w:val="32"/>
          <w:szCs w:val="32"/>
          <w:rtl/>
          <w:lang w:bidi="ar-EG"/>
        </w:rPr>
        <w:t>نظم</w:t>
      </w:r>
      <w:r w:rsidRPr="00B90A96">
        <w:rPr>
          <w:rFonts w:ascii="Arial" w:hAnsi="Arial" w:cs="Arial"/>
          <w:sz w:val="32"/>
          <w:szCs w:val="32"/>
          <w:rtl/>
          <w:lang w:bidi="ar-EG"/>
        </w:rPr>
        <w:t xml:space="preserve"> </w:t>
      </w:r>
      <w:r w:rsidRPr="00B90A96">
        <w:rPr>
          <w:rFonts w:ascii="Arial" w:hAnsi="Arial" w:cs="Arial" w:hint="cs"/>
          <w:sz w:val="32"/>
          <w:szCs w:val="32"/>
          <w:rtl/>
          <w:lang w:bidi="ar-EG"/>
        </w:rPr>
        <w:t>الخوارزميات</w:t>
      </w:r>
      <w:r w:rsidRPr="00B90A96">
        <w:rPr>
          <w:rFonts w:ascii="Arial" w:hAnsi="Arial" w:cs="Arial"/>
          <w:sz w:val="32"/>
          <w:szCs w:val="32"/>
          <w:rtl/>
          <w:lang w:bidi="ar-EG"/>
        </w:rPr>
        <w:t xml:space="preserve"> </w:t>
      </w:r>
      <w:r w:rsidRPr="00B90A96">
        <w:rPr>
          <w:rFonts w:ascii="Arial" w:hAnsi="Arial" w:cs="Arial" w:hint="cs"/>
          <w:sz w:val="32"/>
          <w:szCs w:val="32"/>
          <w:rtl/>
          <w:lang w:bidi="ar-EG"/>
        </w:rPr>
        <w:t>الجينية</w:t>
      </w:r>
    </w:p>
    <w:tbl>
      <w:tblPr>
        <w:tblStyle w:val="TableGrid"/>
        <w:bidiVisual/>
        <w:tblW w:w="0" w:type="auto"/>
        <w:tblLook w:val="04A0" w:firstRow="1" w:lastRow="0" w:firstColumn="1" w:lastColumn="0" w:noHBand="0" w:noVBand="1"/>
      </w:tblPr>
      <w:tblGrid>
        <w:gridCol w:w="597"/>
        <w:gridCol w:w="4118"/>
        <w:gridCol w:w="1825"/>
        <w:gridCol w:w="1756"/>
      </w:tblGrid>
      <w:tr w:rsidR="00EF4987" w14:paraId="45A95926" w14:textId="77777777" w:rsidTr="00EF4987">
        <w:tc>
          <w:tcPr>
            <w:tcW w:w="674" w:type="dxa"/>
          </w:tcPr>
          <w:p w14:paraId="59911C7A" w14:textId="77777777" w:rsidR="00EF4987" w:rsidRDefault="00EF4987" w:rsidP="00EF4987">
            <w:pPr>
              <w:spacing w:line="288" w:lineRule="auto"/>
              <w:jc w:val="center"/>
              <w:rPr>
                <w:rFonts w:ascii="Arial" w:hAnsi="Arial" w:cs="Arial"/>
                <w:sz w:val="32"/>
                <w:szCs w:val="32"/>
                <w:rtl/>
                <w:lang w:bidi="ar-EG"/>
              </w:rPr>
            </w:pPr>
            <w:r>
              <w:rPr>
                <w:rFonts w:ascii="Arial" w:hAnsi="Arial" w:cs="Arial" w:hint="cs"/>
                <w:sz w:val="32"/>
                <w:szCs w:val="32"/>
                <w:rtl/>
                <w:lang w:bidi="ar-EG"/>
              </w:rPr>
              <w:t>م</w:t>
            </w:r>
          </w:p>
        </w:tc>
        <w:tc>
          <w:tcPr>
            <w:tcW w:w="5103" w:type="dxa"/>
          </w:tcPr>
          <w:p w14:paraId="2EFE6B3C" w14:textId="77777777" w:rsidR="00EF4987" w:rsidRDefault="00EF4987" w:rsidP="00EF4987">
            <w:pPr>
              <w:spacing w:line="288" w:lineRule="auto"/>
              <w:jc w:val="center"/>
              <w:rPr>
                <w:rFonts w:ascii="Arial" w:hAnsi="Arial" w:cs="Arial"/>
                <w:sz w:val="32"/>
                <w:szCs w:val="32"/>
                <w:rtl/>
                <w:lang w:bidi="ar-EG"/>
              </w:rPr>
            </w:pPr>
            <w:r>
              <w:rPr>
                <w:rFonts w:ascii="Arial" w:hAnsi="Arial" w:cs="Arial" w:hint="cs"/>
                <w:sz w:val="32"/>
                <w:szCs w:val="32"/>
                <w:rtl/>
                <w:lang w:bidi="ar-EG"/>
              </w:rPr>
              <w:t>العبارات</w:t>
            </w:r>
          </w:p>
        </w:tc>
        <w:tc>
          <w:tcPr>
            <w:tcW w:w="2038" w:type="dxa"/>
          </w:tcPr>
          <w:p w14:paraId="71649A63" w14:textId="77777777" w:rsidR="00EF4987" w:rsidRDefault="00EF4987" w:rsidP="00EF4987">
            <w:pPr>
              <w:spacing w:line="288" w:lineRule="auto"/>
              <w:jc w:val="center"/>
              <w:rPr>
                <w:rFonts w:ascii="Arial" w:hAnsi="Arial" w:cs="Arial"/>
                <w:sz w:val="32"/>
                <w:szCs w:val="32"/>
                <w:rtl/>
                <w:lang w:bidi="ar-EG"/>
              </w:rPr>
            </w:pPr>
            <w:r w:rsidRPr="004873EC">
              <w:rPr>
                <w:rFonts w:ascii="Arial" w:hAnsi="Arial" w:cs="Arial" w:hint="cs"/>
                <w:sz w:val="32"/>
                <w:szCs w:val="32"/>
                <w:rtl/>
                <w:lang w:bidi="ar-EG"/>
              </w:rPr>
              <w:t>درجة</w:t>
            </w:r>
            <w:r w:rsidRPr="004873EC">
              <w:rPr>
                <w:rFonts w:ascii="Arial" w:hAnsi="Arial" w:cs="Arial"/>
                <w:sz w:val="32"/>
                <w:szCs w:val="32"/>
                <w:rtl/>
                <w:lang w:bidi="ar-EG"/>
              </w:rPr>
              <w:t xml:space="preserve"> </w:t>
            </w:r>
            <w:r w:rsidRPr="004873EC">
              <w:rPr>
                <w:rFonts w:ascii="Arial" w:hAnsi="Arial" w:cs="Arial" w:hint="cs"/>
                <w:sz w:val="32"/>
                <w:szCs w:val="32"/>
                <w:rtl/>
                <w:lang w:bidi="ar-EG"/>
              </w:rPr>
              <w:t>الارتباط</w:t>
            </w:r>
          </w:p>
        </w:tc>
        <w:tc>
          <w:tcPr>
            <w:tcW w:w="2039" w:type="dxa"/>
          </w:tcPr>
          <w:p w14:paraId="3B83ADA5" w14:textId="77777777" w:rsidR="00EF4987" w:rsidRDefault="00EF4987" w:rsidP="00EF4987">
            <w:pPr>
              <w:spacing w:line="288" w:lineRule="auto"/>
              <w:jc w:val="center"/>
              <w:rPr>
                <w:rFonts w:ascii="Arial" w:hAnsi="Arial" w:cs="Arial"/>
                <w:sz w:val="32"/>
                <w:szCs w:val="32"/>
                <w:rtl/>
                <w:lang w:bidi="ar-EG"/>
              </w:rPr>
            </w:pPr>
            <w:r w:rsidRPr="004873EC">
              <w:rPr>
                <w:rFonts w:ascii="Arial" w:hAnsi="Arial" w:cs="Arial" w:hint="cs"/>
                <w:sz w:val="32"/>
                <w:szCs w:val="32"/>
                <w:rtl/>
                <w:lang w:bidi="ar-EG"/>
              </w:rPr>
              <w:t>مستوى</w:t>
            </w:r>
            <w:r w:rsidRPr="004873EC">
              <w:rPr>
                <w:rFonts w:ascii="Arial" w:hAnsi="Arial" w:cs="Arial"/>
                <w:sz w:val="32"/>
                <w:szCs w:val="32"/>
                <w:rtl/>
                <w:lang w:bidi="ar-EG"/>
              </w:rPr>
              <w:t xml:space="preserve"> </w:t>
            </w:r>
            <w:r w:rsidRPr="004873EC">
              <w:rPr>
                <w:rFonts w:ascii="Arial" w:hAnsi="Arial" w:cs="Arial" w:hint="cs"/>
                <w:sz w:val="32"/>
                <w:szCs w:val="32"/>
                <w:rtl/>
                <w:lang w:bidi="ar-EG"/>
              </w:rPr>
              <w:t>المعنوية</w:t>
            </w:r>
          </w:p>
        </w:tc>
      </w:tr>
      <w:tr w:rsidR="00EF4987" w14:paraId="666010AC" w14:textId="77777777" w:rsidTr="00EF4987">
        <w:tc>
          <w:tcPr>
            <w:tcW w:w="674" w:type="dxa"/>
          </w:tcPr>
          <w:p w14:paraId="0CCDE837"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lastRenderedPageBreak/>
              <w:t>1</w:t>
            </w:r>
          </w:p>
        </w:tc>
        <w:tc>
          <w:tcPr>
            <w:tcW w:w="5103" w:type="dxa"/>
          </w:tcPr>
          <w:p w14:paraId="52523E8D" w14:textId="77777777" w:rsidR="00EF4987" w:rsidRDefault="00EF4987" w:rsidP="00EF4987">
            <w:pPr>
              <w:spacing w:line="288" w:lineRule="auto"/>
              <w:rPr>
                <w:rFonts w:ascii="Arial" w:hAnsi="Arial" w:cs="Arial"/>
                <w:sz w:val="32"/>
                <w:szCs w:val="32"/>
                <w:rtl/>
                <w:lang w:bidi="ar-EG"/>
              </w:rPr>
            </w:pPr>
            <w:r w:rsidRPr="00B90A96">
              <w:rPr>
                <w:rFonts w:ascii="Arial" w:hAnsi="Arial" w:cs="Arial" w:hint="cs"/>
                <w:sz w:val="32"/>
                <w:szCs w:val="32"/>
                <w:rtl/>
                <w:lang w:bidi="ar-EG"/>
              </w:rPr>
              <w:t>يستعمل</w:t>
            </w:r>
            <w:r w:rsidRPr="00B90A96">
              <w:rPr>
                <w:rFonts w:ascii="Arial" w:hAnsi="Arial" w:cs="Arial"/>
                <w:sz w:val="32"/>
                <w:szCs w:val="32"/>
                <w:rtl/>
                <w:lang w:bidi="ar-EG"/>
              </w:rPr>
              <w:t xml:space="preserve"> </w:t>
            </w:r>
            <w:proofErr w:type="spellStart"/>
            <w:r w:rsidRPr="00B90A96">
              <w:rPr>
                <w:rFonts w:ascii="Arial" w:hAnsi="Arial" w:cs="Arial" w:hint="cs"/>
                <w:sz w:val="32"/>
                <w:szCs w:val="32"/>
                <w:rtl/>
                <w:lang w:bidi="ar-EG"/>
              </w:rPr>
              <w:t>المستشفي</w:t>
            </w:r>
            <w:proofErr w:type="spellEnd"/>
            <w:r w:rsidRPr="00B90A96">
              <w:rPr>
                <w:rFonts w:ascii="Arial" w:hAnsi="Arial" w:cs="Arial"/>
                <w:sz w:val="32"/>
                <w:szCs w:val="32"/>
                <w:rtl/>
                <w:lang w:bidi="ar-EG"/>
              </w:rPr>
              <w:t xml:space="preserve"> </w:t>
            </w:r>
            <w:r w:rsidRPr="00B90A96">
              <w:rPr>
                <w:rFonts w:ascii="Arial" w:hAnsi="Arial" w:cs="Arial" w:hint="cs"/>
                <w:sz w:val="32"/>
                <w:szCs w:val="32"/>
                <w:rtl/>
                <w:lang w:bidi="ar-EG"/>
              </w:rPr>
              <w:t>نظم</w:t>
            </w:r>
            <w:r w:rsidRPr="00B90A96">
              <w:rPr>
                <w:rFonts w:ascii="Arial" w:hAnsi="Arial" w:cs="Arial"/>
                <w:sz w:val="32"/>
                <w:szCs w:val="32"/>
                <w:rtl/>
                <w:lang w:bidi="ar-EG"/>
              </w:rPr>
              <w:t xml:space="preserve"> </w:t>
            </w:r>
            <w:r w:rsidRPr="00B90A96">
              <w:rPr>
                <w:rFonts w:ascii="Arial" w:hAnsi="Arial" w:cs="Arial" w:hint="cs"/>
                <w:sz w:val="32"/>
                <w:szCs w:val="32"/>
                <w:rtl/>
                <w:lang w:bidi="ar-EG"/>
              </w:rPr>
              <w:t>الخوارزميات</w:t>
            </w:r>
            <w:r w:rsidRPr="00B90A96">
              <w:rPr>
                <w:rFonts w:ascii="Arial" w:hAnsi="Arial" w:cs="Arial"/>
                <w:sz w:val="32"/>
                <w:szCs w:val="32"/>
                <w:rtl/>
                <w:lang w:bidi="ar-EG"/>
              </w:rPr>
              <w:t xml:space="preserve"> </w:t>
            </w:r>
            <w:r w:rsidRPr="00B90A96">
              <w:rPr>
                <w:rFonts w:ascii="Arial" w:hAnsi="Arial" w:cs="Arial" w:hint="cs"/>
                <w:sz w:val="32"/>
                <w:szCs w:val="32"/>
                <w:rtl/>
                <w:lang w:bidi="ar-EG"/>
              </w:rPr>
              <w:t>الجينية</w:t>
            </w:r>
            <w:r w:rsidRPr="00B90A96">
              <w:rPr>
                <w:rFonts w:ascii="Arial" w:hAnsi="Arial" w:cs="Arial"/>
                <w:sz w:val="32"/>
                <w:szCs w:val="32"/>
                <w:rtl/>
                <w:lang w:bidi="ar-EG"/>
              </w:rPr>
              <w:t xml:space="preserve"> </w:t>
            </w:r>
            <w:r w:rsidRPr="00B90A96">
              <w:rPr>
                <w:rFonts w:ascii="Arial" w:hAnsi="Arial" w:cs="Arial" w:hint="cs"/>
                <w:sz w:val="32"/>
                <w:szCs w:val="32"/>
                <w:rtl/>
                <w:lang w:bidi="ar-EG"/>
              </w:rPr>
              <w:t>لإيجاد</w:t>
            </w:r>
            <w:r w:rsidRPr="00B90A96">
              <w:rPr>
                <w:rFonts w:ascii="Arial" w:hAnsi="Arial" w:cs="Arial"/>
                <w:sz w:val="32"/>
                <w:szCs w:val="32"/>
                <w:rtl/>
                <w:lang w:bidi="ar-EG"/>
              </w:rPr>
              <w:t xml:space="preserve"> </w:t>
            </w:r>
            <w:r w:rsidRPr="00B90A96">
              <w:rPr>
                <w:rFonts w:ascii="Arial" w:hAnsi="Arial" w:cs="Arial" w:hint="cs"/>
                <w:sz w:val="32"/>
                <w:szCs w:val="32"/>
                <w:rtl/>
                <w:lang w:bidi="ar-EG"/>
              </w:rPr>
              <w:t>حلول</w:t>
            </w:r>
            <w:r w:rsidRPr="00B90A96">
              <w:rPr>
                <w:rFonts w:ascii="Arial" w:hAnsi="Arial" w:cs="Arial"/>
                <w:sz w:val="32"/>
                <w:szCs w:val="32"/>
                <w:rtl/>
                <w:lang w:bidi="ar-EG"/>
              </w:rPr>
              <w:t xml:space="preserve"> </w:t>
            </w:r>
            <w:r w:rsidRPr="00B90A96">
              <w:rPr>
                <w:rFonts w:ascii="Arial" w:hAnsi="Arial" w:cs="Arial" w:hint="cs"/>
                <w:sz w:val="32"/>
                <w:szCs w:val="32"/>
                <w:rtl/>
                <w:lang w:bidi="ar-EG"/>
              </w:rPr>
              <w:t>سريعة</w:t>
            </w:r>
            <w:r w:rsidRPr="00B90A96">
              <w:rPr>
                <w:rFonts w:ascii="Arial" w:hAnsi="Arial" w:cs="Arial"/>
                <w:sz w:val="32"/>
                <w:szCs w:val="32"/>
                <w:rtl/>
                <w:lang w:bidi="ar-EG"/>
              </w:rPr>
              <w:t xml:space="preserve"> </w:t>
            </w:r>
            <w:r w:rsidRPr="00B90A96">
              <w:rPr>
                <w:rFonts w:ascii="Arial" w:hAnsi="Arial" w:cs="Arial" w:hint="cs"/>
                <w:sz w:val="32"/>
                <w:szCs w:val="32"/>
                <w:rtl/>
                <w:lang w:bidi="ar-EG"/>
              </w:rPr>
              <w:t>في</w:t>
            </w:r>
            <w:r w:rsidRPr="00B90A96">
              <w:rPr>
                <w:rFonts w:ascii="Arial" w:hAnsi="Arial" w:cs="Arial"/>
                <w:sz w:val="32"/>
                <w:szCs w:val="32"/>
                <w:rtl/>
                <w:lang w:bidi="ar-EG"/>
              </w:rPr>
              <w:t xml:space="preserve"> </w:t>
            </w:r>
            <w:r w:rsidRPr="00B90A96">
              <w:rPr>
                <w:rFonts w:ascii="Arial" w:hAnsi="Arial" w:cs="Arial" w:hint="cs"/>
                <w:sz w:val="32"/>
                <w:szCs w:val="32"/>
                <w:rtl/>
                <w:lang w:bidi="ar-EG"/>
              </w:rPr>
              <w:t>البيئة</w:t>
            </w:r>
            <w:r w:rsidRPr="00B90A96">
              <w:rPr>
                <w:rFonts w:ascii="Arial" w:hAnsi="Arial" w:cs="Arial"/>
                <w:sz w:val="32"/>
                <w:szCs w:val="32"/>
                <w:rtl/>
                <w:lang w:bidi="ar-EG"/>
              </w:rPr>
              <w:t xml:space="preserve"> </w:t>
            </w:r>
            <w:r w:rsidRPr="00B90A96">
              <w:rPr>
                <w:rFonts w:ascii="Arial" w:hAnsi="Arial" w:cs="Arial" w:hint="cs"/>
                <w:sz w:val="32"/>
                <w:szCs w:val="32"/>
                <w:rtl/>
                <w:lang w:bidi="ar-EG"/>
              </w:rPr>
              <w:t>المتغيرة</w:t>
            </w:r>
            <w:r w:rsidRPr="00B90A96">
              <w:rPr>
                <w:rFonts w:ascii="Arial" w:hAnsi="Arial" w:cs="Arial"/>
                <w:sz w:val="32"/>
                <w:szCs w:val="32"/>
                <w:rtl/>
                <w:lang w:bidi="ar-EG"/>
              </w:rPr>
              <w:t>.</w:t>
            </w:r>
          </w:p>
        </w:tc>
        <w:tc>
          <w:tcPr>
            <w:tcW w:w="2038" w:type="dxa"/>
            <w:vAlign w:val="center"/>
          </w:tcPr>
          <w:p w14:paraId="38368662"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**0.770</w:t>
            </w:r>
          </w:p>
        </w:tc>
        <w:tc>
          <w:tcPr>
            <w:tcW w:w="2039" w:type="dxa"/>
            <w:vAlign w:val="center"/>
          </w:tcPr>
          <w:p w14:paraId="1ECE2B4E"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0.000</w:t>
            </w:r>
          </w:p>
        </w:tc>
      </w:tr>
      <w:tr w:rsidR="00EF4987" w14:paraId="31988921" w14:textId="77777777" w:rsidTr="00EF4987">
        <w:tc>
          <w:tcPr>
            <w:tcW w:w="674" w:type="dxa"/>
          </w:tcPr>
          <w:p w14:paraId="0E6C7F50"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2</w:t>
            </w:r>
          </w:p>
        </w:tc>
        <w:tc>
          <w:tcPr>
            <w:tcW w:w="5103" w:type="dxa"/>
          </w:tcPr>
          <w:p w14:paraId="735CD7F5" w14:textId="77777777" w:rsidR="00EF4987" w:rsidRPr="00B90A96" w:rsidRDefault="00EF4987" w:rsidP="00EF4987">
            <w:pPr>
              <w:spacing w:line="288" w:lineRule="auto"/>
              <w:rPr>
                <w:rFonts w:ascii="Arial" w:hAnsi="Arial" w:cs="Arial"/>
                <w:sz w:val="32"/>
                <w:szCs w:val="32"/>
                <w:rtl/>
                <w:lang w:bidi="ar-EG"/>
              </w:rPr>
            </w:pPr>
            <w:r w:rsidRPr="00B90A96">
              <w:rPr>
                <w:rFonts w:ascii="Arial" w:hAnsi="Arial" w:cs="Arial" w:hint="cs"/>
                <w:sz w:val="32"/>
                <w:szCs w:val="32"/>
                <w:rtl/>
                <w:lang w:bidi="ar-EG"/>
              </w:rPr>
              <w:t>يستفيد</w:t>
            </w:r>
            <w:r w:rsidRPr="00B90A96">
              <w:rPr>
                <w:rFonts w:ascii="Arial" w:hAnsi="Arial" w:cs="Arial"/>
                <w:sz w:val="32"/>
                <w:szCs w:val="32"/>
                <w:rtl/>
                <w:lang w:bidi="ar-EG"/>
              </w:rPr>
              <w:t xml:space="preserve"> </w:t>
            </w:r>
            <w:proofErr w:type="spellStart"/>
            <w:r w:rsidRPr="00B90A96">
              <w:rPr>
                <w:rFonts w:ascii="Arial" w:hAnsi="Arial" w:cs="Arial" w:hint="cs"/>
                <w:sz w:val="32"/>
                <w:szCs w:val="32"/>
                <w:rtl/>
                <w:lang w:bidi="ar-EG"/>
              </w:rPr>
              <w:t>المستشفي</w:t>
            </w:r>
            <w:proofErr w:type="spellEnd"/>
            <w:r w:rsidRPr="00B90A96">
              <w:rPr>
                <w:rFonts w:ascii="Arial" w:hAnsi="Arial" w:cs="Arial"/>
                <w:sz w:val="32"/>
                <w:szCs w:val="32"/>
                <w:rtl/>
                <w:lang w:bidi="ar-EG"/>
              </w:rPr>
              <w:t xml:space="preserve"> </w:t>
            </w:r>
            <w:r w:rsidRPr="00B90A96">
              <w:rPr>
                <w:rFonts w:ascii="Arial" w:hAnsi="Arial" w:cs="Arial" w:hint="cs"/>
                <w:sz w:val="32"/>
                <w:szCs w:val="32"/>
                <w:rtl/>
                <w:lang w:bidi="ar-EG"/>
              </w:rPr>
              <w:t>من</w:t>
            </w:r>
            <w:r w:rsidRPr="00B90A96">
              <w:rPr>
                <w:rFonts w:ascii="Arial" w:hAnsi="Arial" w:cs="Arial"/>
                <w:sz w:val="32"/>
                <w:szCs w:val="32"/>
                <w:rtl/>
                <w:lang w:bidi="ar-EG"/>
              </w:rPr>
              <w:t xml:space="preserve"> </w:t>
            </w:r>
            <w:r w:rsidRPr="00B90A96">
              <w:rPr>
                <w:rFonts w:ascii="Arial" w:hAnsi="Arial" w:cs="Arial" w:hint="cs"/>
                <w:sz w:val="32"/>
                <w:szCs w:val="32"/>
                <w:rtl/>
                <w:lang w:bidi="ar-EG"/>
              </w:rPr>
              <w:t>الخوارزميات</w:t>
            </w:r>
            <w:r w:rsidRPr="00B90A96">
              <w:rPr>
                <w:rFonts w:ascii="Arial" w:hAnsi="Arial" w:cs="Arial"/>
                <w:sz w:val="32"/>
                <w:szCs w:val="32"/>
                <w:rtl/>
                <w:lang w:bidi="ar-EG"/>
              </w:rPr>
              <w:t xml:space="preserve"> </w:t>
            </w:r>
            <w:r w:rsidRPr="00B90A96">
              <w:rPr>
                <w:rFonts w:ascii="Arial" w:hAnsi="Arial" w:cs="Arial" w:hint="cs"/>
                <w:sz w:val="32"/>
                <w:szCs w:val="32"/>
                <w:rtl/>
                <w:lang w:bidi="ar-EG"/>
              </w:rPr>
              <w:t>الجينية</w:t>
            </w:r>
            <w:r w:rsidRPr="00B90A96">
              <w:rPr>
                <w:rFonts w:ascii="Arial" w:hAnsi="Arial" w:cs="Arial"/>
                <w:sz w:val="32"/>
                <w:szCs w:val="32"/>
                <w:rtl/>
                <w:lang w:bidi="ar-EG"/>
              </w:rPr>
              <w:t xml:space="preserve"> </w:t>
            </w:r>
            <w:r w:rsidRPr="00B90A96">
              <w:rPr>
                <w:rFonts w:ascii="Arial" w:hAnsi="Arial" w:cs="Arial" w:hint="cs"/>
                <w:sz w:val="32"/>
                <w:szCs w:val="32"/>
                <w:rtl/>
                <w:lang w:bidi="ar-EG"/>
              </w:rPr>
              <w:t>في</w:t>
            </w:r>
            <w:r w:rsidRPr="00B90A96">
              <w:rPr>
                <w:rFonts w:ascii="Arial" w:hAnsi="Arial" w:cs="Arial"/>
                <w:sz w:val="32"/>
                <w:szCs w:val="32"/>
                <w:rtl/>
                <w:lang w:bidi="ar-EG"/>
              </w:rPr>
              <w:t xml:space="preserve"> </w:t>
            </w:r>
            <w:r w:rsidRPr="00B90A96">
              <w:rPr>
                <w:rFonts w:ascii="Arial" w:hAnsi="Arial" w:cs="Arial" w:hint="cs"/>
                <w:sz w:val="32"/>
                <w:szCs w:val="32"/>
                <w:rtl/>
                <w:lang w:bidi="ar-EG"/>
              </w:rPr>
              <w:t>الوصول</w:t>
            </w:r>
            <w:r w:rsidRPr="00B90A96">
              <w:rPr>
                <w:rFonts w:ascii="Arial" w:hAnsi="Arial" w:cs="Arial"/>
                <w:sz w:val="32"/>
                <w:szCs w:val="32"/>
                <w:rtl/>
                <w:lang w:bidi="ar-EG"/>
              </w:rPr>
              <w:t xml:space="preserve"> </w:t>
            </w:r>
            <w:r w:rsidRPr="00B90A96">
              <w:rPr>
                <w:rFonts w:ascii="Arial" w:hAnsi="Arial" w:cs="Arial" w:hint="cs"/>
                <w:sz w:val="32"/>
                <w:szCs w:val="32"/>
                <w:rtl/>
                <w:lang w:bidi="ar-EG"/>
              </w:rPr>
              <w:t>للخيارات</w:t>
            </w:r>
            <w:r w:rsidRPr="00B90A96">
              <w:rPr>
                <w:rFonts w:ascii="Arial" w:hAnsi="Arial" w:cs="Arial"/>
                <w:sz w:val="32"/>
                <w:szCs w:val="32"/>
                <w:rtl/>
                <w:lang w:bidi="ar-EG"/>
              </w:rPr>
              <w:t xml:space="preserve"> </w:t>
            </w:r>
            <w:r w:rsidRPr="00B90A96">
              <w:rPr>
                <w:rFonts w:ascii="Arial" w:hAnsi="Arial" w:cs="Arial" w:hint="cs"/>
                <w:sz w:val="32"/>
                <w:szCs w:val="32"/>
                <w:rtl/>
                <w:lang w:bidi="ar-EG"/>
              </w:rPr>
              <w:t>في</w:t>
            </w:r>
            <w:r w:rsidRPr="00B90A96">
              <w:rPr>
                <w:rFonts w:ascii="Arial" w:hAnsi="Arial" w:cs="Arial"/>
                <w:sz w:val="32"/>
                <w:szCs w:val="32"/>
                <w:rtl/>
                <w:lang w:bidi="ar-EG"/>
              </w:rPr>
              <w:t xml:space="preserve"> </w:t>
            </w:r>
            <w:r w:rsidRPr="00B90A96">
              <w:rPr>
                <w:rFonts w:ascii="Arial" w:hAnsi="Arial" w:cs="Arial" w:hint="cs"/>
                <w:sz w:val="32"/>
                <w:szCs w:val="32"/>
                <w:rtl/>
                <w:lang w:bidi="ar-EG"/>
              </w:rPr>
              <w:t>المسائل</w:t>
            </w:r>
            <w:r w:rsidRPr="00B90A96">
              <w:rPr>
                <w:rFonts w:ascii="Arial" w:hAnsi="Arial" w:cs="Arial"/>
                <w:sz w:val="32"/>
                <w:szCs w:val="32"/>
                <w:rtl/>
                <w:lang w:bidi="ar-EG"/>
              </w:rPr>
              <w:t xml:space="preserve"> </w:t>
            </w:r>
            <w:r w:rsidRPr="00B90A96">
              <w:rPr>
                <w:rFonts w:ascii="Arial" w:hAnsi="Arial" w:cs="Arial" w:hint="cs"/>
                <w:sz w:val="32"/>
                <w:szCs w:val="32"/>
                <w:rtl/>
                <w:lang w:bidi="ar-EG"/>
              </w:rPr>
              <w:t>غير</w:t>
            </w:r>
            <w:r w:rsidRPr="00B90A96">
              <w:rPr>
                <w:rFonts w:ascii="Arial" w:hAnsi="Arial" w:cs="Arial"/>
                <w:sz w:val="32"/>
                <w:szCs w:val="32"/>
                <w:rtl/>
                <w:lang w:bidi="ar-EG"/>
              </w:rPr>
              <w:t xml:space="preserve"> </w:t>
            </w:r>
            <w:r w:rsidRPr="00B90A96">
              <w:rPr>
                <w:rFonts w:ascii="Arial" w:hAnsi="Arial" w:cs="Arial" w:hint="cs"/>
                <w:sz w:val="32"/>
                <w:szCs w:val="32"/>
                <w:rtl/>
                <w:lang w:bidi="ar-EG"/>
              </w:rPr>
              <w:t>الرقمية</w:t>
            </w:r>
            <w:r w:rsidRPr="00B90A96">
              <w:rPr>
                <w:rFonts w:ascii="Arial" w:hAnsi="Arial" w:cs="Arial"/>
                <w:sz w:val="32"/>
                <w:szCs w:val="32"/>
                <w:rtl/>
                <w:lang w:bidi="ar-EG"/>
              </w:rPr>
              <w:t>.</w:t>
            </w:r>
          </w:p>
        </w:tc>
        <w:tc>
          <w:tcPr>
            <w:tcW w:w="2038" w:type="dxa"/>
            <w:vAlign w:val="center"/>
          </w:tcPr>
          <w:p w14:paraId="4BD5BF2D"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**0.877</w:t>
            </w:r>
          </w:p>
        </w:tc>
        <w:tc>
          <w:tcPr>
            <w:tcW w:w="2039" w:type="dxa"/>
            <w:vAlign w:val="center"/>
          </w:tcPr>
          <w:p w14:paraId="6213EDD9"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275FF471" w14:textId="77777777" w:rsidTr="00EF4987">
        <w:tc>
          <w:tcPr>
            <w:tcW w:w="674" w:type="dxa"/>
          </w:tcPr>
          <w:p w14:paraId="43D19506"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3</w:t>
            </w:r>
          </w:p>
        </w:tc>
        <w:tc>
          <w:tcPr>
            <w:tcW w:w="5103" w:type="dxa"/>
          </w:tcPr>
          <w:p w14:paraId="5A4EDF72" w14:textId="77777777" w:rsidR="00EF4987" w:rsidRPr="00B90A96" w:rsidRDefault="00EF4987" w:rsidP="00EF4987">
            <w:pPr>
              <w:spacing w:line="288" w:lineRule="auto"/>
              <w:rPr>
                <w:rFonts w:ascii="Arial" w:hAnsi="Arial" w:cs="Arial"/>
                <w:sz w:val="32"/>
                <w:szCs w:val="32"/>
                <w:rtl/>
                <w:lang w:bidi="ar-EG"/>
              </w:rPr>
            </w:pPr>
            <w:r w:rsidRPr="00B90A96">
              <w:rPr>
                <w:rFonts w:ascii="Arial" w:hAnsi="Arial" w:cs="Arial" w:hint="cs"/>
                <w:sz w:val="32"/>
                <w:szCs w:val="32"/>
                <w:rtl/>
                <w:lang w:bidi="ar-EG"/>
              </w:rPr>
              <w:t>يطور</w:t>
            </w:r>
            <w:r w:rsidRPr="00B90A96">
              <w:rPr>
                <w:rFonts w:ascii="Arial" w:hAnsi="Arial" w:cs="Arial"/>
                <w:sz w:val="32"/>
                <w:szCs w:val="32"/>
                <w:rtl/>
                <w:lang w:bidi="ar-EG"/>
              </w:rPr>
              <w:t xml:space="preserve"> </w:t>
            </w:r>
            <w:proofErr w:type="spellStart"/>
            <w:r w:rsidRPr="00B90A96">
              <w:rPr>
                <w:rFonts w:ascii="Arial" w:hAnsi="Arial" w:cs="Arial" w:hint="cs"/>
                <w:sz w:val="32"/>
                <w:szCs w:val="32"/>
                <w:rtl/>
                <w:lang w:bidi="ar-EG"/>
              </w:rPr>
              <w:t>المستشفي</w:t>
            </w:r>
            <w:proofErr w:type="spellEnd"/>
            <w:r w:rsidRPr="00B90A96">
              <w:rPr>
                <w:rFonts w:ascii="Arial" w:hAnsi="Arial" w:cs="Arial"/>
                <w:sz w:val="32"/>
                <w:szCs w:val="32"/>
                <w:rtl/>
                <w:lang w:bidi="ar-EG"/>
              </w:rPr>
              <w:t xml:space="preserve"> </w:t>
            </w:r>
            <w:r w:rsidRPr="00B90A96">
              <w:rPr>
                <w:rFonts w:ascii="Arial" w:hAnsi="Arial" w:cs="Arial" w:hint="cs"/>
                <w:sz w:val="32"/>
                <w:szCs w:val="32"/>
                <w:rtl/>
                <w:lang w:bidi="ar-EG"/>
              </w:rPr>
              <w:t>الخوارزميات</w:t>
            </w:r>
            <w:r w:rsidRPr="00B90A96">
              <w:rPr>
                <w:rFonts w:ascii="Arial" w:hAnsi="Arial" w:cs="Arial"/>
                <w:sz w:val="32"/>
                <w:szCs w:val="32"/>
                <w:rtl/>
                <w:lang w:bidi="ar-EG"/>
              </w:rPr>
              <w:t xml:space="preserve"> </w:t>
            </w:r>
            <w:r w:rsidRPr="00B90A96">
              <w:rPr>
                <w:rFonts w:ascii="Arial" w:hAnsi="Arial" w:cs="Arial" w:hint="cs"/>
                <w:sz w:val="32"/>
                <w:szCs w:val="32"/>
                <w:rtl/>
                <w:lang w:bidi="ar-EG"/>
              </w:rPr>
              <w:t>الجينية</w:t>
            </w:r>
            <w:r w:rsidRPr="00B90A96">
              <w:rPr>
                <w:rFonts w:ascii="Arial" w:hAnsi="Arial" w:cs="Arial"/>
                <w:sz w:val="32"/>
                <w:szCs w:val="32"/>
                <w:rtl/>
                <w:lang w:bidi="ar-EG"/>
              </w:rPr>
              <w:t xml:space="preserve"> </w:t>
            </w:r>
            <w:r w:rsidRPr="00B90A96">
              <w:rPr>
                <w:rFonts w:ascii="Arial" w:hAnsi="Arial" w:cs="Arial" w:hint="cs"/>
                <w:sz w:val="32"/>
                <w:szCs w:val="32"/>
                <w:rtl/>
                <w:lang w:bidi="ar-EG"/>
              </w:rPr>
              <w:t>لتواكب</w:t>
            </w:r>
            <w:r w:rsidRPr="00B90A96">
              <w:rPr>
                <w:rFonts w:ascii="Arial" w:hAnsi="Arial" w:cs="Arial"/>
                <w:sz w:val="32"/>
                <w:szCs w:val="32"/>
                <w:rtl/>
                <w:lang w:bidi="ar-EG"/>
              </w:rPr>
              <w:t xml:space="preserve"> </w:t>
            </w:r>
            <w:r w:rsidRPr="00B90A96">
              <w:rPr>
                <w:rFonts w:ascii="Arial" w:hAnsi="Arial" w:cs="Arial" w:hint="cs"/>
                <w:sz w:val="32"/>
                <w:szCs w:val="32"/>
                <w:rtl/>
                <w:lang w:bidi="ar-EG"/>
              </w:rPr>
              <w:t>التطورات</w:t>
            </w:r>
            <w:r>
              <w:rPr>
                <w:rFonts w:ascii="Arial" w:hAnsi="Arial" w:cs="Arial"/>
                <w:sz w:val="32"/>
                <w:szCs w:val="32"/>
                <w:rtl/>
                <w:lang w:bidi="ar-EG"/>
              </w:rPr>
              <w:t xml:space="preserve"> </w:t>
            </w:r>
            <w:r w:rsidRPr="00B90A96">
              <w:rPr>
                <w:rFonts w:ascii="Arial" w:hAnsi="Arial" w:cs="Arial" w:hint="cs"/>
                <w:sz w:val="32"/>
                <w:szCs w:val="32"/>
                <w:rtl/>
                <w:lang w:bidi="ar-EG"/>
              </w:rPr>
              <w:t>الطبية</w:t>
            </w:r>
            <w:r w:rsidRPr="00B90A96">
              <w:rPr>
                <w:rFonts w:ascii="Arial" w:hAnsi="Arial" w:cs="Arial"/>
                <w:sz w:val="32"/>
                <w:szCs w:val="32"/>
                <w:rtl/>
                <w:lang w:bidi="ar-EG"/>
              </w:rPr>
              <w:t xml:space="preserve"> </w:t>
            </w:r>
            <w:r w:rsidRPr="00B90A96">
              <w:rPr>
                <w:rFonts w:ascii="Arial" w:hAnsi="Arial" w:cs="Arial" w:hint="cs"/>
                <w:sz w:val="32"/>
                <w:szCs w:val="32"/>
                <w:rtl/>
                <w:lang w:bidi="ar-EG"/>
              </w:rPr>
              <w:t>والأعمال</w:t>
            </w:r>
            <w:r w:rsidRPr="00B90A96">
              <w:rPr>
                <w:rFonts w:ascii="Arial" w:hAnsi="Arial" w:cs="Arial"/>
                <w:sz w:val="32"/>
                <w:szCs w:val="32"/>
                <w:rtl/>
                <w:lang w:bidi="ar-EG"/>
              </w:rPr>
              <w:t xml:space="preserve"> </w:t>
            </w:r>
            <w:r w:rsidRPr="00B90A96">
              <w:rPr>
                <w:rFonts w:ascii="Arial" w:hAnsi="Arial" w:cs="Arial" w:hint="cs"/>
                <w:sz w:val="32"/>
                <w:szCs w:val="32"/>
                <w:rtl/>
                <w:lang w:bidi="ar-EG"/>
              </w:rPr>
              <w:t>الإدارية</w:t>
            </w:r>
            <w:r w:rsidRPr="00B90A96">
              <w:rPr>
                <w:rFonts w:ascii="Arial" w:hAnsi="Arial" w:cs="Arial"/>
                <w:sz w:val="32"/>
                <w:szCs w:val="32"/>
                <w:rtl/>
                <w:lang w:bidi="ar-EG"/>
              </w:rPr>
              <w:t>.</w:t>
            </w:r>
          </w:p>
        </w:tc>
        <w:tc>
          <w:tcPr>
            <w:tcW w:w="2038" w:type="dxa"/>
            <w:vAlign w:val="center"/>
          </w:tcPr>
          <w:p w14:paraId="1EDEF135"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**0.713</w:t>
            </w:r>
          </w:p>
        </w:tc>
        <w:tc>
          <w:tcPr>
            <w:tcW w:w="2039" w:type="dxa"/>
            <w:vAlign w:val="center"/>
          </w:tcPr>
          <w:p w14:paraId="69D83B18"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1DA0A6D1" w14:textId="77777777" w:rsidTr="00EF4987">
        <w:tc>
          <w:tcPr>
            <w:tcW w:w="674" w:type="dxa"/>
          </w:tcPr>
          <w:p w14:paraId="27315C08"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4</w:t>
            </w:r>
          </w:p>
        </w:tc>
        <w:tc>
          <w:tcPr>
            <w:tcW w:w="5103" w:type="dxa"/>
          </w:tcPr>
          <w:p w14:paraId="2BA4759A" w14:textId="77777777" w:rsidR="00EF4987" w:rsidRPr="00B90A96" w:rsidRDefault="00EF4987" w:rsidP="00EF4987">
            <w:pPr>
              <w:spacing w:line="288" w:lineRule="auto"/>
              <w:rPr>
                <w:rFonts w:ascii="Arial" w:hAnsi="Arial" w:cs="Arial"/>
                <w:sz w:val="32"/>
                <w:szCs w:val="32"/>
                <w:rtl/>
                <w:lang w:bidi="ar-EG"/>
              </w:rPr>
            </w:pPr>
            <w:r w:rsidRPr="00B90A96">
              <w:rPr>
                <w:rFonts w:ascii="Arial" w:hAnsi="Arial" w:cs="Arial" w:hint="cs"/>
                <w:sz w:val="32"/>
                <w:szCs w:val="32"/>
                <w:rtl/>
                <w:lang w:bidi="ar-EG"/>
              </w:rPr>
              <w:t>الخوارزميات</w:t>
            </w:r>
            <w:r w:rsidRPr="00B90A96">
              <w:rPr>
                <w:rFonts w:ascii="Arial" w:hAnsi="Arial" w:cs="Arial"/>
                <w:sz w:val="32"/>
                <w:szCs w:val="32"/>
                <w:rtl/>
                <w:lang w:bidi="ar-EG"/>
              </w:rPr>
              <w:t xml:space="preserve"> </w:t>
            </w:r>
            <w:r w:rsidRPr="00B90A96">
              <w:rPr>
                <w:rFonts w:ascii="Arial" w:hAnsi="Arial" w:cs="Arial" w:hint="cs"/>
                <w:sz w:val="32"/>
                <w:szCs w:val="32"/>
                <w:rtl/>
                <w:lang w:bidi="ar-EG"/>
              </w:rPr>
              <w:t>الجينية</w:t>
            </w:r>
            <w:r w:rsidRPr="00B90A96">
              <w:rPr>
                <w:rFonts w:ascii="Arial" w:hAnsi="Arial" w:cs="Arial"/>
                <w:sz w:val="32"/>
                <w:szCs w:val="32"/>
                <w:rtl/>
                <w:lang w:bidi="ar-EG"/>
              </w:rPr>
              <w:t xml:space="preserve"> </w:t>
            </w:r>
            <w:r w:rsidRPr="00B90A96">
              <w:rPr>
                <w:rFonts w:ascii="Arial" w:hAnsi="Arial" w:cs="Arial" w:hint="cs"/>
                <w:sz w:val="32"/>
                <w:szCs w:val="32"/>
                <w:rtl/>
                <w:lang w:bidi="ar-EG"/>
              </w:rPr>
              <w:t>طريقة</w:t>
            </w:r>
            <w:r w:rsidRPr="00B90A96">
              <w:rPr>
                <w:rFonts w:ascii="Arial" w:hAnsi="Arial" w:cs="Arial"/>
                <w:sz w:val="32"/>
                <w:szCs w:val="32"/>
                <w:rtl/>
                <w:lang w:bidi="ar-EG"/>
              </w:rPr>
              <w:t xml:space="preserve"> </w:t>
            </w:r>
            <w:r w:rsidRPr="00B90A96">
              <w:rPr>
                <w:rFonts w:ascii="Arial" w:hAnsi="Arial" w:cs="Arial" w:hint="cs"/>
                <w:sz w:val="32"/>
                <w:szCs w:val="32"/>
                <w:rtl/>
                <w:lang w:bidi="ar-EG"/>
              </w:rPr>
              <w:t>ممتازة</w:t>
            </w:r>
            <w:r w:rsidRPr="00B90A96">
              <w:rPr>
                <w:rFonts w:ascii="Arial" w:hAnsi="Arial" w:cs="Arial"/>
                <w:sz w:val="32"/>
                <w:szCs w:val="32"/>
                <w:rtl/>
                <w:lang w:bidi="ar-EG"/>
              </w:rPr>
              <w:t xml:space="preserve"> </w:t>
            </w:r>
            <w:r w:rsidRPr="00B90A96">
              <w:rPr>
                <w:rFonts w:ascii="Arial" w:hAnsi="Arial" w:cs="Arial" w:hint="cs"/>
                <w:sz w:val="32"/>
                <w:szCs w:val="32"/>
                <w:rtl/>
                <w:lang w:bidi="ar-EG"/>
              </w:rPr>
              <w:t>في</w:t>
            </w:r>
            <w:r w:rsidRPr="00B90A96">
              <w:rPr>
                <w:rFonts w:ascii="Arial" w:hAnsi="Arial" w:cs="Arial"/>
                <w:sz w:val="32"/>
                <w:szCs w:val="32"/>
                <w:rtl/>
                <w:lang w:bidi="ar-EG"/>
              </w:rPr>
              <w:t xml:space="preserve"> </w:t>
            </w:r>
            <w:r w:rsidRPr="00B90A96">
              <w:rPr>
                <w:rFonts w:ascii="Arial" w:hAnsi="Arial" w:cs="Arial" w:hint="cs"/>
                <w:sz w:val="32"/>
                <w:szCs w:val="32"/>
                <w:rtl/>
                <w:lang w:bidi="ar-EG"/>
              </w:rPr>
              <w:t>الوصول</w:t>
            </w:r>
            <w:r w:rsidRPr="00B90A96">
              <w:rPr>
                <w:rFonts w:ascii="Arial" w:hAnsi="Arial" w:cs="Arial"/>
                <w:sz w:val="32"/>
                <w:szCs w:val="32"/>
                <w:rtl/>
                <w:lang w:bidi="ar-EG"/>
              </w:rPr>
              <w:t xml:space="preserve"> </w:t>
            </w:r>
            <w:proofErr w:type="gramStart"/>
            <w:r w:rsidRPr="00B90A96">
              <w:rPr>
                <w:rFonts w:ascii="Arial" w:hAnsi="Arial" w:cs="Arial" w:hint="cs"/>
                <w:sz w:val="32"/>
                <w:szCs w:val="32"/>
                <w:rtl/>
                <w:lang w:bidi="ar-EG"/>
              </w:rPr>
              <w:t>إلي</w:t>
            </w:r>
            <w:proofErr w:type="gramEnd"/>
            <w:r w:rsidRPr="00B90A96">
              <w:rPr>
                <w:rFonts w:ascii="Arial" w:hAnsi="Arial" w:cs="Arial"/>
                <w:sz w:val="32"/>
                <w:szCs w:val="32"/>
                <w:rtl/>
                <w:lang w:bidi="ar-EG"/>
              </w:rPr>
              <w:t xml:space="preserve"> </w:t>
            </w:r>
            <w:r w:rsidRPr="00B90A96">
              <w:rPr>
                <w:rFonts w:ascii="Arial" w:hAnsi="Arial" w:cs="Arial" w:hint="cs"/>
                <w:sz w:val="32"/>
                <w:szCs w:val="32"/>
                <w:rtl/>
                <w:lang w:bidi="ar-EG"/>
              </w:rPr>
              <w:t>نتائج</w:t>
            </w:r>
            <w:r w:rsidRPr="00B90A96">
              <w:rPr>
                <w:rFonts w:ascii="Arial" w:hAnsi="Arial" w:cs="Arial"/>
                <w:sz w:val="32"/>
                <w:szCs w:val="32"/>
                <w:rtl/>
                <w:lang w:bidi="ar-EG"/>
              </w:rPr>
              <w:t xml:space="preserve"> </w:t>
            </w:r>
            <w:r w:rsidRPr="00B90A96">
              <w:rPr>
                <w:rFonts w:ascii="Arial" w:hAnsi="Arial" w:cs="Arial" w:hint="cs"/>
                <w:sz w:val="32"/>
                <w:szCs w:val="32"/>
                <w:rtl/>
                <w:lang w:bidi="ar-EG"/>
              </w:rPr>
              <w:t>سريعة</w:t>
            </w:r>
            <w:r w:rsidRPr="00B90A96">
              <w:rPr>
                <w:rFonts w:ascii="Arial" w:hAnsi="Arial" w:cs="Arial"/>
                <w:sz w:val="32"/>
                <w:szCs w:val="32"/>
                <w:rtl/>
                <w:lang w:bidi="ar-EG"/>
              </w:rPr>
              <w:t xml:space="preserve"> </w:t>
            </w:r>
            <w:r w:rsidRPr="00B90A96">
              <w:rPr>
                <w:rFonts w:ascii="Arial" w:hAnsi="Arial" w:cs="Arial" w:hint="cs"/>
                <w:sz w:val="32"/>
                <w:szCs w:val="32"/>
                <w:rtl/>
                <w:lang w:bidi="ar-EG"/>
              </w:rPr>
              <w:t>عند</w:t>
            </w:r>
            <w:r w:rsidRPr="00B90A96">
              <w:rPr>
                <w:rFonts w:ascii="Arial" w:hAnsi="Arial" w:cs="Arial"/>
                <w:sz w:val="32"/>
                <w:szCs w:val="32"/>
                <w:rtl/>
                <w:lang w:bidi="ar-EG"/>
              </w:rPr>
              <w:t xml:space="preserve"> </w:t>
            </w:r>
            <w:r w:rsidRPr="00B90A96">
              <w:rPr>
                <w:rFonts w:ascii="Arial" w:hAnsi="Arial" w:cs="Arial" w:hint="cs"/>
                <w:sz w:val="32"/>
                <w:szCs w:val="32"/>
                <w:rtl/>
                <w:lang w:bidi="ar-EG"/>
              </w:rPr>
              <w:t>وجود</w:t>
            </w:r>
            <w:r w:rsidRPr="00B90A96">
              <w:rPr>
                <w:rFonts w:ascii="Arial" w:hAnsi="Arial" w:cs="Arial"/>
                <w:sz w:val="32"/>
                <w:szCs w:val="32"/>
                <w:rtl/>
                <w:lang w:bidi="ar-EG"/>
              </w:rPr>
              <w:t xml:space="preserve"> </w:t>
            </w:r>
            <w:r w:rsidRPr="00B90A96">
              <w:rPr>
                <w:rFonts w:ascii="Arial" w:hAnsi="Arial" w:cs="Arial" w:hint="cs"/>
                <w:sz w:val="32"/>
                <w:szCs w:val="32"/>
                <w:rtl/>
                <w:lang w:bidi="ar-EG"/>
              </w:rPr>
              <w:t>مدخلات</w:t>
            </w:r>
            <w:r w:rsidRPr="00B90A96">
              <w:rPr>
                <w:rFonts w:ascii="Arial" w:hAnsi="Arial" w:cs="Arial"/>
                <w:sz w:val="32"/>
                <w:szCs w:val="32"/>
                <w:rtl/>
                <w:lang w:bidi="ar-EG"/>
              </w:rPr>
              <w:t xml:space="preserve"> </w:t>
            </w:r>
            <w:r w:rsidRPr="00B90A96">
              <w:rPr>
                <w:rFonts w:ascii="Arial" w:hAnsi="Arial" w:cs="Arial" w:hint="cs"/>
                <w:sz w:val="32"/>
                <w:szCs w:val="32"/>
                <w:rtl/>
                <w:lang w:bidi="ar-EG"/>
              </w:rPr>
              <w:t>كثيرة</w:t>
            </w:r>
            <w:r w:rsidRPr="00B90A96">
              <w:rPr>
                <w:rFonts w:ascii="Arial" w:hAnsi="Arial" w:cs="Arial"/>
                <w:sz w:val="32"/>
                <w:szCs w:val="32"/>
                <w:rtl/>
                <w:lang w:bidi="ar-EG"/>
              </w:rPr>
              <w:t xml:space="preserve"> </w:t>
            </w:r>
            <w:r w:rsidRPr="00B90A96">
              <w:rPr>
                <w:rFonts w:ascii="Arial" w:hAnsi="Arial" w:cs="Arial" w:hint="cs"/>
                <w:sz w:val="32"/>
                <w:szCs w:val="32"/>
                <w:rtl/>
                <w:lang w:bidi="ar-EG"/>
              </w:rPr>
              <w:t>ومتشعبة</w:t>
            </w:r>
            <w:r w:rsidRPr="00B90A96">
              <w:rPr>
                <w:rFonts w:ascii="Arial" w:hAnsi="Arial" w:cs="Arial"/>
                <w:sz w:val="32"/>
                <w:szCs w:val="32"/>
                <w:rtl/>
                <w:lang w:bidi="ar-EG"/>
              </w:rPr>
              <w:t xml:space="preserve"> </w:t>
            </w:r>
            <w:r w:rsidRPr="00B90A96">
              <w:rPr>
                <w:rFonts w:ascii="Arial" w:hAnsi="Arial" w:cs="Arial" w:hint="cs"/>
                <w:sz w:val="32"/>
                <w:szCs w:val="32"/>
                <w:rtl/>
                <w:lang w:bidi="ar-EG"/>
              </w:rPr>
              <w:t>في</w:t>
            </w:r>
            <w:r w:rsidRPr="00B90A96">
              <w:rPr>
                <w:rFonts w:ascii="Arial" w:hAnsi="Arial" w:cs="Arial"/>
                <w:sz w:val="32"/>
                <w:szCs w:val="32"/>
                <w:rtl/>
                <w:lang w:bidi="ar-EG"/>
              </w:rPr>
              <w:t xml:space="preserve"> </w:t>
            </w:r>
            <w:proofErr w:type="spellStart"/>
            <w:r w:rsidRPr="00B90A96">
              <w:rPr>
                <w:rFonts w:ascii="Arial" w:hAnsi="Arial" w:cs="Arial" w:hint="cs"/>
                <w:sz w:val="32"/>
                <w:szCs w:val="32"/>
                <w:rtl/>
                <w:lang w:bidi="ar-EG"/>
              </w:rPr>
              <w:t>المستشفي</w:t>
            </w:r>
            <w:proofErr w:type="spellEnd"/>
            <w:r w:rsidRPr="00B90A96">
              <w:rPr>
                <w:rFonts w:ascii="Arial" w:hAnsi="Arial" w:cs="Arial"/>
                <w:sz w:val="32"/>
                <w:szCs w:val="32"/>
                <w:rtl/>
                <w:lang w:bidi="ar-EG"/>
              </w:rPr>
              <w:t>.</w:t>
            </w:r>
          </w:p>
        </w:tc>
        <w:tc>
          <w:tcPr>
            <w:tcW w:w="2038" w:type="dxa"/>
            <w:vAlign w:val="center"/>
          </w:tcPr>
          <w:p w14:paraId="5F404E7D"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**0.776</w:t>
            </w:r>
          </w:p>
        </w:tc>
        <w:tc>
          <w:tcPr>
            <w:tcW w:w="2039" w:type="dxa"/>
            <w:vAlign w:val="center"/>
          </w:tcPr>
          <w:p w14:paraId="410FFE6E"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42852909" w14:textId="77777777" w:rsidTr="00EF4987">
        <w:tc>
          <w:tcPr>
            <w:tcW w:w="674" w:type="dxa"/>
          </w:tcPr>
          <w:p w14:paraId="372C6622"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5</w:t>
            </w:r>
          </w:p>
        </w:tc>
        <w:tc>
          <w:tcPr>
            <w:tcW w:w="5103" w:type="dxa"/>
          </w:tcPr>
          <w:p w14:paraId="3D5707C2" w14:textId="77777777" w:rsidR="00EF4987" w:rsidRPr="00B90A96" w:rsidRDefault="00EF4987" w:rsidP="00EF4987">
            <w:pPr>
              <w:spacing w:line="288" w:lineRule="auto"/>
              <w:rPr>
                <w:rFonts w:ascii="Arial" w:hAnsi="Arial" w:cs="Arial"/>
                <w:sz w:val="32"/>
                <w:szCs w:val="32"/>
                <w:rtl/>
                <w:lang w:bidi="ar-EG"/>
              </w:rPr>
            </w:pPr>
            <w:r w:rsidRPr="00B90A96">
              <w:rPr>
                <w:rFonts w:ascii="Arial" w:hAnsi="Arial" w:cs="Arial" w:hint="cs"/>
                <w:sz w:val="32"/>
                <w:szCs w:val="32"/>
                <w:rtl/>
                <w:lang w:bidi="ar-EG"/>
              </w:rPr>
              <w:t>تعمل</w:t>
            </w:r>
            <w:r w:rsidRPr="00B90A96">
              <w:rPr>
                <w:rFonts w:ascii="Arial" w:hAnsi="Arial" w:cs="Arial"/>
                <w:sz w:val="32"/>
                <w:szCs w:val="32"/>
                <w:rtl/>
                <w:lang w:bidi="ar-EG"/>
              </w:rPr>
              <w:t xml:space="preserve"> </w:t>
            </w:r>
            <w:r w:rsidRPr="00B90A96">
              <w:rPr>
                <w:rFonts w:ascii="Arial" w:hAnsi="Arial" w:cs="Arial" w:hint="cs"/>
                <w:sz w:val="32"/>
                <w:szCs w:val="32"/>
                <w:rtl/>
                <w:lang w:bidi="ar-EG"/>
              </w:rPr>
              <w:t>الخوارزميات</w:t>
            </w:r>
            <w:r w:rsidRPr="00B90A96">
              <w:rPr>
                <w:rFonts w:ascii="Arial" w:hAnsi="Arial" w:cs="Arial"/>
                <w:sz w:val="32"/>
                <w:szCs w:val="32"/>
                <w:rtl/>
                <w:lang w:bidi="ar-EG"/>
              </w:rPr>
              <w:t xml:space="preserve"> </w:t>
            </w:r>
            <w:r w:rsidRPr="00B90A96">
              <w:rPr>
                <w:rFonts w:ascii="Arial" w:hAnsi="Arial" w:cs="Arial" w:hint="cs"/>
                <w:sz w:val="32"/>
                <w:szCs w:val="32"/>
                <w:rtl/>
                <w:lang w:bidi="ar-EG"/>
              </w:rPr>
              <w:t>الجينية</w:t>
            </w:r>
            <w:r w:rsidRPr="00B90A96">
              <w:rPr>
                <w:rFonts w:ascii="Arial" w:hAnsi="Arial" w:cs="Arial"/>
                <w:sz w:val="32"/>
                <w:szCs w:val="32"/>
                <w:rtl/>
                <w:lang w:bidi="ar-EG"/>
              </w:rPr>
              <w:t xml:space="preserve"> </w:t>
            </w:r>
            <w:r w:rsidRPr="00B90A96">
              <w:rPr>
                <w:rFonts w:ascii="Arial" w:hAnsi="Arial" w:cs="Arial" w:hint="cs"/>
                <w:sz w:val="32"/>
                <w:szCs w:val="32"/>
                <w:rtl/>
                <w:lang w:bidi="ar-EG"/>
              </w:rPr>
              <w:t>وفق</w:t>
            </w:r>
            <w:r w:rsidRPr="00B90A96">
              <w:rPr>
                <w:rFonts w:ascii="Arial" w:hAnsi="Arial" w:cs="Arial"/>
                <w:sz w:val="32"/>
                <w:szCs w:val="32"/>
                <w:rtl/>
                <w:lang w:bidi="ar-EG"/>
              </w:rPr>
              <w:t xml:space="preserve"> </w:t>
            </w:r>
            <w:r w:rsidRPr="00B90A96">
              <w:rPr>
                <w:rFonts w:ascii="Arial" w:hAnsi="Arial" w:cs="Arial" w:hint="cs"/>
                <w:sz w:val="32"/>
                <w:szCs w:val="32"/>
                <w:rtl/>
                <w:lang w:bidi="ar-EG"/>
              </w:rPr>
              <w:t>خوارزمية</w:t>
            </w:r>
            <w:r w:rsidRPr="00B90A96">
              <w:rPr>
                <w:rFonts w:ascii="Arial" w:hAnsi="Arial" w:cs="Arial"/>
                <w:sz w:val="32"/>
                <w:szCs w:val="32"/>
                <w:rtl/>
                <w:lang w:bidi="ar-EG"/>
              </w:rPr>
              <w:t xml:space="preserve"> </w:t>
            </w:r>
            <w:r w:rsidRPr="00B90A96">
              <w:rPr>
                <w:rFonts w:ascii="Arial" w:hAnsi="Arial" w:cs="Arial" w:hint="cs"/>
                <w:sz w:val="32"/>
                <w:szCs w:val="32"/>
                <w:rtl/>
                <w:lang w:bidi="ar-EG"/>
              </w:rPr>
              <w:t>للوصول</w:t>
            </w:r>
            <w:r w:rsidRPr="00B90A96">
              <w:rPr>
                <w:rFonts w:ascii="Arial" w:hAnsi="Arial" w:cs="Arial"/>
                <w:sz w:val="32"/>
                <w:szCs w:val="32"/>
                <w:rtl/>
                <w:lang w:bidi="ar-EG"/>
              </w:rPr>
              <w:t xml:space="preserve"> </w:t>
            </w:r>
            <w:proofErr w:type="gramStart"/>
            <w:r w:rsidRPr="00B90A96">
              <w:rPr>
                <w:rFonts w:ascii="Arial" w:hAnsi="Arial" w:cs="Arial" w:hint="cs"/>
                <w:sz w:val="32"/>
                <w:szCs w:val="32"/>
                <w:rtl/>
                <w:lang w:bidi="ar-EG"/>
              </w:rPr>
              <w:t>إلي</w:t>
            </w:r>
            <w:proofErr w:type="gramEnd"/>
            <w:r>
              <w:rPr>
                <w:rFonts w:ascii="Arial" w:hAnsi="Arial" w:cs="Arial" w:hint="cs"/>
                <w:sz w:val="32"/>
                <w:szCs w:val="32"/>
                <w:rtl/>
                <w:lang w:bidi="ar-EG"/>
              </w:rPr>
              <w:t xml:space="preserve"> </w:t>
            </w:r>
            <w:r w:rsidRPr="00B90A96">
              <w:rPr>
                <w:rFonts w:ascii="Arial" w:hAnsi="Arial" w:cs="Arial" w:hint="cs"/>
                <w:sz w:val="32"/>
                <w:szCs w:val="32"/>
                <w:rtl/>
                <w:lang w:bidi="ar-EG"/>
              </w:rPr>
              <w:t>أفضل</w:t>
            </w:r>
            <w:r w:rsidRPr="00B90A96">
              <w:rPr>
                <w:rFonts w:ascii="Arial" w:hAnsi="Arial" w:cs="Arial"/>
                <w:sz w:val="32"/>
                <w:szCs w:val="32"/>
                <w:rtl/>
                <w:lang w:bidi="ar-EG"/>
              </w:rPr>
              <w:t xml:space="preserve"> </w:t>
            </w:r>
            <w:r w:rsidRPr="00B90A96">
              <w:rPr>
                <w:rFonts w:ascii="Arial" w:hAnsi="Arial" w:cs="Arial" w:hint="cs"/>
                <w:sz w:val="32"/>
                <w:szCs w:val="32"/>
                <w:rtl/>
                <w:lang w:bidi="ar-EG"/>
              </w:rPr>
              <w:t>الحلول</w:t>
            </w:r>
            <w:r w:rsidRPr="00B90A96">
              <w:rPr>
                <w:rFonts w:ascii="Arial" w:hAnsi="Arial" w:cs="Arial"/>
                <w:sz w:val="32"/>
                <w:szCs w:val="32"/>
                <w:rtl/>
                <w:lang w:bidi="ar-EG"/>
              </w:rPr>
              <w:t>.</w:t>
            </w:r>
          </w:p>
        </w:tc>
        <w:tc>
          <w:tcPr>
            <w:tcW w:w="2038" w:type="dxa"/>
            <w:vAlign w:val="center"/>
          </w:tcPr>
          <w:p w14:paraId="4ED17C69"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**0.725</w:t>
            </w:r>
          </w:p>
        </w:tc>
        <w:tc>
          <w:tcPr>
            <w:tcW w:w="2039" w:type="dxa"/>
            <w:vAlign w:val="center"/>
          </w:tcPr>
          <w:p w14:paraId="559EA74D"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2DB183EB" w14:textId="77777777" w:rsidTr="00EF4987">
        <w:tc>
          <w:tcPr>
            <w:tcW w:w="9854" w:type="dxa"/>
            <w:gridSpan w:val="4"/>
          </w:tcPr>
          <w:p w14:paraId="098425F9" w14:textId="77777777" w:rsidR="00EF4987" w:rsidRDefault="00EF4987" w:rsidP="00EF4987">
            <w:pPr>
              <w:bidi w:val="0"/>
              <w:spacing w:line="288" w:lineRule="auto"/>
              <w:rPr>
                <w:rFonts w:ascii="Arial" w:hAnsi="Arial" w:cs="Arial"/>
                <w:sz w:val="32"/>
                <w:szCs w:val="32"/>
                <w:lang w:bidi="ar-EG"/>
              </w:rPr>
            </w:pPr>
            <w:r>
              <w:rPr>
                <w:rFonts w:ascii="Arial" w:hAnsi="Arial" w:cs="Arial"/>
                <w:sz w:val="32"/>
                <w:szCs w:val="32"/>
                <w:lang w:bidi="ar-EG"/>
              </w:rPr>
              <w:t xml:space="preserve">** </w:t>
            </w:r>
            <w:r w:rsidRPr="00B90A96">
              <w:rPr>
                <w:rFonts w:ascii="Arial" w:hAnsi="Arial" w:cs="Arial"/>
                <w:sz w:val="32"/>
                <w:szCs w:val="32"/>
                <w:lang w:bidi="ar-EG"/>
              </w:rPr>
              <w:t>Correlation is significant at the 0.01 level (2-tailed</w:t>
            </w:r>
            <w:r>
              <w:rPr>
                <w:rFonts w:ascii="Arial" w:hAnsi="Arial" w:cs="Arial"/>
                <w:sz w:val="32"/>
                <w:szCs w:val="32"/>
                <w:lang w:bidi="ar-EG"/>
              </w:rPr>
              <w:t>).</w:t>
            </w:r>
          </w:p>
        </w:tc>
      </w:tr>
      <w:tr w:rsidR="00EF4987" w14:paraId="49D189A9" w14:textId="77777777" w:rsidTr="00EF4987">
        <w:tc>
          <w:tcPr>
            <w:tcW w:w="9854" w:type="dxa"/>
            <w:gridSpan w:val="4"/>
          </w:tcPr>
          <w:p w14:paraId="0E1EACA2" w14:textId="77777777" w:rsidR="00EF4987" w:rsidRDefault="00EF4987" w:rsidP="00EF4987">
            <w:pPr>
              <w:bidi w:val="0"/>
              <w:spacing w:line="288" w:lineRule="auto"/>
              <w:rPr>
                <w:rFonts w:ascii="Arial" w:hAnsi="Arial" w:cs="Arial"/>
                <w:sz w:val="32"/>
                <w:szCs w:val="32"/>
                <w:lang w:bidi="ar-EG"/>
              </w:rPr>
            </w:pPr>
            <w:r>
              <w:rPr>
                <w:rFonts w:ascii="Arial" w:hAnsi="Arial" w:cs="Arial"/>
                <w:sz w:val="32"/>
                <w:szCs w:val="32"/>
                <w:lang w:bidi="ar-EG"/>
              </w:rPr>
              <w:t xml:space="preserve">** </w:t>
            </w:r>
            <w:r w:rsidRPr="00B90A96">
              <w:rPr>
                <w:rFonts w:ascii="Arial" w:hAnsi="Arial" w:cs="Arial"/>
                <w:sz w:val="32"/>
                <w:szCs w:val="32"/>
                <w:lang w:bidi="ar-EG"/>
              </w:rPr>
              <w:t>Correlation is significant at the 0.05 level (2-tailed</w:t>
            </w:r>
            <w:r>
              <w:rPr>
                <w:rFonts w:ascii="Arial" w:hAnsi="Arial" w:cs="Arial"/>
                <w:sz w:val="32"/>
                <w:szCs w:val="32"/>
                <w:lang w:bidi="ar-EG"/>
              </w:rPr>
              <w:t>).</w:t>
            </w:r>
          </w:p>
        </w:tc>
      </w:tr>
    </w:tbl>
    <w:p w14:paraId="069AE4D3" w14:textId="77777777" w:rsidR="00EF4987" w:rsidRPr="00B90A96" w:rsidRDefault="00EF4987" w:rsidP="00EF4987">
      <w:pPr>
        <w:spacing w:after="0" w:line="288" w:lineRule="auto"/>
        <w:jc w:val="both"/>
        <w:rPr>
          <w:rFonts w:ascii="Arial" w:hAnsi="Arial" w:cs="Arial"/>
          <w:sz w:val="32"/>
          <w:szCs w:val="32"/>
          <w:lang w:bidi="ar-EG"/>
        </w:rPr>
      </w:pPr>
      <w:proofErr w:type="gramStart"/>
      <w:r w:rsidRPr="00B90A96">
        <w:rPr>
          <w:rFonts w:ascii="Arial" w:hAnsi="Arial" w:cs="Arial" w:hint="cs"/>
          <w:sz w:val="32"/>
          <w:szCs w:val="32"/>
          <w:rtl/>
          <w:lang w:bidi="ar-EG"/>
        </w:rPr>
        <w:t>المصدر</w:t>
      </w:r>
      <w:r w:rsidRPr="00B90A96">
        <w:rPr>
          <w:rFonts w:ascii="Arial" w:hAnsi="Arial" w:cs="Arial"/>
          <w:sz w:val="32"/>
          <w:szCs w:val="32"/>
          <w:rtl/>
          <w:lang w:bidi="ar-EG"/>
        </w:rPr>
        <w:t xml:space="preserve"> :</w:t>
      </w:r>
      <w:proofErr w:type="gramEnd"/>
      <w:r w:rsidRPr="00B90A96">
        <w:rPr>
          <w:rFonts w:ascii="Arial" w:hAnsi="Arial" w:cs="Arial"/>
          <w:sz w:val="32"/>
          <w:szCs w:val="32"/>
          <w:rtl/>
          <w:lang w:bidi="ar-EG"/>
        </w:rPr>
        <w:t xml:space="preserve"> </w:t>
      </w:r>
      <w:r w:rsidRPr="00B90A96">
        <w:rPr>
          <w:rFonts w:ascii="Arial" w:hAnsi="Arial" w:cs="Arial" w:hint="cs"/>
          <w:sz w:val="32"/>
          <w:szCs w:val="32"/>
          <w:rtl/>
          <w:lang w:bidi="ar-EG"/>
        </w:rPr>
        <w:t>من</w:t>
      </w:r>
      <w:r w:rsidRPr="00B90A96">
        <w:rPr>
          <w:rFonts w:ascii="Arial" w:hAnsi="Arial" w:cs="Arial"/>
          <w:sz w:val="32"/>
          <w:szCs w:val="32"/>
          <w:rtl/>
          <w:lang w:bidi="ar-EG"/>
        </w:rPr>
        <w:t xml:space="preserve"> </w:t>
      </w:r>
      <w:r w:rsidRPr="00B90A96">
        <w:rPr>
          <w:rFonts w:ascii="Arial" w:hAnsi="Arial" w:cs="Arial" w:hint="cs"/>
          <w:sz w:val="32"/>
          <w:szCs w:val="32"/>
          <w:rtl/>
          <w:lang w:bidi="ar-EG"/>
        </w:rPr>
        <w:t>إعداد</w:t>
      </w:r>
      <w:r w:rsidRPr="00B90A96">
        <w:rPr>
          <w:rFonts w:ascii="Arial" w:hAnsi="Arial" w:cs="Arial"/>
          <w:sz w:val="32"/>
          <w:szCs w:val="32"/>
          <w:rtl/>
          <w:lang w:bidi="ar-EG"/>
        </w:rPr>
        <w:t xml:space="preserve"> </w:t>
      </w:r>
      <w:r w:rsidRPr="00B90A96">
        <w:rPr>
          <w:rFonts w:ascii="Arial" w:hAnsi="Arial" w:cs="Arial" w:hint="cs"/>
          <w:sz w:val="32"/>
          <w:szCs w:val="32"/>
          <w:rtl/>
          <w:lang w:bidi="ar-EG"/>
        </w:rPr>
        <w:t>الباحث</w:t>
      </w:r>
      <w:r w:rsidRPr="00B90A96">
        <w:rPr>
          <w:rFonts w:ascii="Arial" w:hAnsi="Arial" w:cs="Arial"/>
          <w:sz w:val="32"/>
          <w:szCs w:val="32"/>
          <w:rtl/>
          <w:lang w:bidi="ar-EG"/>
        </w:rPr>
        <w:t xml:space="preserve"> </w:t>
      </w:r>
      <w:r w:rsidRPr="00B90A96">
        <w:rPr>
          <w:rFonts w:ascii="Arial" w:hAnsi="Arial" w:cs="Arial" w:hint="cs"/>
          <w:sz w:val="32"/>
          <w:szCs w:val="32"/>
          <w:rtl/>
          <w:lang w:bidi="ar-EG"/>
        </w:rPr>
        <w:t>بالاعتماد</w:t>
      </w:r>
      <w:r w:rsidRPr="00B90A96">
        <w:rPr>
          <w:rFonts w:ascii="Arial" w:hAnsi="Arial" w:cs="Arial"/>
          <w:sz w:val="32"/>
          <w:szCs w:val="32"/>
          <w:rtl/>
          <w:lang w:bidi="ar-EG"/>
        </w:rPr>
        <w:t xml:space="preserve"> </w:t>
      </w:r>
      <w:r w:rsidRPr="00B90A96">
        <w:rPr>
          <w:rFonts w:ascii="Arial" w:hAnsi="Arial" w:cs="Arial" w:hint="cs"/>
          <w:sz w:val="32"/>
          <w:szCs w:val="32"/>
          <w:rtl/>
          <w:lang w:bidi="ar-EG"/>
        </w:rPr>
        <w:t>على</w:t>
      </w:r>
      <w:r w:rsidRPr="00B90A96">
        <w:rPr>
          <w:rFonts w:ascii="Arial" w:hAnsi="Arial" w:cs="Arial"/>
          <w:sz w:val="32"/>
          <w:szCs w:val="32"/>
          <w:rtl/>
          <w:lang w:bidi="ar-EG"/>
        </w:rPr>
        <w:t xml:space="preserve"> </w:t>
      </w:r>
      <w:r w:rsidRPr="00B90A96">
        <w:rPr>
          <w:rFonts w:ascii="Arial" w:hAnsi="Arial" w:cs="Arial" w:hint="cs"/>
          <w:sz w:val="32"/>
          <w:szCs w:val="32"/>
          <w:rtl/>
          <w:lang w:bidi="ar-EG"/>
        </w:rPr>
        <w:t>مخرجات</w:t>
      </w:r>
      <w:r w:rsidRPr="00B90A96">
        <w:rPr>
          <w:rFonts w:ascii="Arial" w:hAnsi="Arial" w:cs="Arial"/>
          <w:sz w:val="32"/>
          <w:szCs w:val="32"/>
          <w:rtl/>
          <w:lang w:bidi="ar-EG"/>
        </w:rPr>
        <w:t xml:space="preserve"> </w:t>
      </w:r>
      <w:r w:rsidRPr="00B90A96">
        <w:rPr>
          <w:rFonts w:ascii="Arial" w:hAnsi="Arial" w:cs="Arial" w:hint="cs"/>
          <w:sz w:val="32"/>
          <w:szCs w:val="32"/>
          <w:rtl/>
          <w:lang w:bidi="ar-EG"/>
        </w:rPr>
        <w:t>برنامج</w:t>
      </w:r>
      <w:r w:rsidRPr="00B90A96">
        <w:rPr>
          <w:rFonts w:ascii="Arial" w:hAnsi="Arial" w:cs="Arial"/>
          <w:sz w:val="32"/>
          <w:szCs w:val="32"/>
          <w:rtl/>
          <w:lang w:bidi="ar-EG"/>
        </w:rPr>
        <w:t xml:space="preserve"> </w:t>
      </w:r>
      <w:r w:rsidRPr="00B90A96">
        <w:rPr>
          <w:rFonts w:ascii="Arial" w:hAnsi="Arial" w:cs="Arial"/>
          <w:sz w:val="32"/>
          <w:szCs w:val="32"/>
          <w:lang w:bidi="ar-EG"/>
        </w:rPr>
        <w:t>SPSS</w:t>
      </w:r>
      <w:r>
        <w:rPr>
          <w:rFonts w:ascii="Arial" w:hAnsi="Arial" w:cs="Arial"/>
          <w:sz w:val="32"/>
          <w:szCs w:val="32"/>
          <w:lang w:bidi="ar-EG"/>
        </w:rPr>
        <w:t xml:space="preserve">. </w:t>
      </w:r>
      <w:r w:rsidRPr="00B90A96">
        <w:rPr>
          <w:rFonts w:ascii="Arial" w:hAnsi="Arial" w:cs="Arial"/>
          <w:sz w:val="32"/>
          <w:szCs w:val="32"/>
          <w:lang w:bidi="ar-EG"/>
        </w:rPr>
        <w:t>V26</w:t>
      </w:r>
    </w:p>
    <w:p w14:paraId="7F49309D" w14:textId="77777777" w:rsidR="00EF4987" w:rsidRDefault="00EF4987" w:rsidP="00EF4987">
      <w:pPr>
        <w:spacing w:after="0" w:line="288" w:lineRule="auto"/>
        <w:jc w:val="both"/>
        <w:rPr>
          <w:rFonts w:ascii="Arial" w:hAnsi="Arial" w:cs="Arial"/>
          <w:sz w:val="32"/>
          <w:szCs w:val="32"/>
          <w:rtl/>
          <w:lang w:bidi="ar-EG"/>
        </w:rPr>
      </w:pPr>
      <w:r w:rsidRPr="00B90A96">
        <w:rPr>
          <w:rFonts w:ascii="Arial" w:hAnsi="Arial" w:cs="Arial" w:hint="cs"/>
          <w:sz w:val="32"/>
          <w:szCs w:val="32"/>
          <w:rtl/>
          <w:lang w:bidi="ar-EG"/>
        </w:rPr>
        <w:t>يتضح</w:t>
      </w:r>
      <w:r w:rsidRPr="00B90A96">
        <w:rPr>
          <w:rFonts w:ascii="Arial" w:hAnsi="Arial" w:cs="Arial"/>
          <w:sz w:val="32"/>
          <w:szCs w:val="32"/>
          <w:rtl/>
          <w:lang w:bidi="ar-EG"/>
        </w:rPr>
        <w:t xml:space="preserve"> </w:t>
      </w:r>
      <w:r w:rsidRPr="00B90A96">
        <w:rPr>
          <w:rFonts w:ascii="Arial" w:hAnsi="Arial" w:cs="Arial" w:hint="cs"/>
          <w:sz w:val="32"/>
          <w:szCs w:val="32"/>
          <w:rtl/>
          <w:lang w:bidi="ar-EG"/>
        </w:rPr>
        <w:t>من</w:t>
      </w:r>
      <w:r w:rsidRPr="00B90A96">
        <w:rPr>
          <w:rFonts w:ascii="Arial" w:hAnsi="Arial" w:cs="Arial"/>
          <w:sz w:val="32"/>
          <w:szCs w:val="32"/>
          <w:rtl/>
          <w:lang w:bidi="ar-EG"/>
        </w:rPr>
        <w:t xml:space="preserve"> </w:t>
      </w:r>
      <w:r w:rsidRPr="00B90A96">
        <w:rPr>
          <w:rFonts w:ascii="Arial" w:hAnsi="Arial" w:cs="Arial" w:hint="cs"/>
          <w:sz w:val="32"/>
          <w:szCs w:val="32"/>
          <w:rtl/>
          <w:lang w:bidi="ar-EG"/>
        </w:rPr>
        <w:t>الجدول</w:t>
      </w:r>
      <w:r w:rsidRPr="00B90A96">
        <w:rPr>
          <w:rFonts w:ascii="Arial" w:hAnsi="Arial" w:cs="Arial"/>
          <w:sz w:val="32"/>
          <w:szCs w:val="32"/>
          <w:rtl/>
          <w:lang w:bidi="ar-EG"/>
        </w:rPr>
        <w:t xml:space="preserve"> </w:t>
      </w:r>
      <w:r w:rsidRPr="00B90A96">
        <w:rPr>
          <w:rFonts w:ascii="Arial" w:hAnsi="Arial" w:cs="Arial" w:hint="cs"/>
          <w:sz w:val="32"/>
          <w:szCs w:val="32"/>
          <w:rtl/>
          <w:lang w:bidi="ar-EG"/>
        </w:rPr>
        <w:t>السابق</w:t>
      </w:r>
      <w:r w:rsidRPr="00B90A96">
        <w:rPr>
          <w:rFonts w:ascii="Arial" w:hAnsi="Arial" w:cs="Arial"/>
          <w:sz w:val="32"/>
          <w:szCs w:val="32"/>
          <w:rtl/>
          <w:lang w:bidi="ar-EG"/>
        </w:rPr>
        <w:t xml:space="preserve"> </w:t>
      </w:r>
      <w:r w:rsidRPr="00B90A96">
        <w:rPr>
          <w:rFonts w:ascii="Arial" w:hAnsi="Arial" w:cs="Arial" w:hint="cs"/>
          <w:sz w:val="32"/>
          <w:szCs w:val="32"/>
          <w:rtl/>
          <w:lang w:bidi="ar-EG"/>
        </w:rPr>
        <w:t>أن</w:t>
      </w:r>
      <w:r w:rsidRPr="00B90A96">
        <w:rPr>
          <w:rFonts w:ascii="Arial" w:hAnsi="Arial" w:cs="Arial"/>
          <w:sz w:val="32"/>
          <w:szCs w:val="32"/>
          <w:rtl/>
          <w:lang w:bidi="ar-EG"/>
        </w:rPr>
        <w:t xml:space="preserve"> </w:t>
      </w:r>
      <w:r w:rsidRPr="00B90A96">
        <w:rPr>
          <w:rFonts w:ascii="Arial" w:hAnsi="Arial" w:cs="Arial" w:hint="cs"/>
          <w:sz w:val="32"/>
          <w:szCs w:val="32"/>
          <w:rtl/>
          <w:lang w:bidi="ar-EG"/>
        </w:rPr>
        <w:t>معاملات</w:t>
      </w:r>
      <w:r w:rsidRPr="00B90A96">
        <w:rPr>
          <w:rFonts w:ascii="Arial" w:hAnsi="Arial" w:cs="Arial"/>
          <w:sz w:val="32"/>
          <w:szCs w:val="32"/>
          <w:rtl/>
          <w:lang w:bidi="ar-EG"/>
        </w:rPr>
        <w:t xml:space="preserve"> </w:t>
      </w:r>
      <w:r w:rsidRPr="00B90A96">
        <w:rPr>
          <w:rFonts w:ascii="Arial" w:hAnsi="Arial" w:cs="Arial" w:hint="cs"/>
          <w:sz w:val="32"/>
          <w:szCs w:val="32"/>
          <w:rtl/>
          <w:lang w:bidi="ar-EG"/>
        </w:rPr>
        <w:t>الارتباط</w:t>
      </w:r>
      <w:r w:rsidRPr="00B90A96">
        <w:rPr>
          <w:rFonts w:ascii="Arial" w:hAnsi="Arial" w:cs="Arial"/>
          <w:sz w:val="32"/>
          <w:szCs w:val="32"/>
          <w:rtl/>
          <w:lang w:bidi="ar-EG"/>
        </w:rPr>
        <w:t xml:space="preserve"> </w:t>
      </w:r>
      <w:r w:rsidRPr="00B90A96">
        <w:rPr>
          <w:rFonts w:ascii="Arial" w:hAnsi="Arial" w:cs="Arial" w:hint="cs"/>
          <w:sz w:val="32"/>
          <w:szCs w:val="32"/>
          <w:rtl/>
          <w:lang w:bidi="ar-EG"/>
        </w:rPr>
        <w:t>بين</w:t>
      </w:r>
      <w:r w:rsidRPr="00B90A96">
        <w:rPr>
          <w:rFonts w:ascii="Arial" w:hAnsi="Arial" w:cs="Arial"/>
          <w:sz w:val="32"/>
          <w:szCs w:val="32"/>
          <w:rtl/>
          <w:lang w:bidi="ar-EG"/>
        </w:rPr>
        <w:t xml:space="preserve"> </w:t>
      </w:r>
      <w:r w:rsidRPr="00B90A96">
        <w:rPr>
          <w:rFonts w:ascii="Arial" w:hAnsi="Arial" w:cs="Arial" w:hint="cs"/>
          <w:sz w:val="32"/>
          <w:szCs w:val="32"/>
          <w:rtl/>
          <w:lang w:bidi="ar-EG"/>
        </w:rPr>
        <w:t>كل</w:t>
      </w:r>
      <w:r w:rsidRPr="00B90A96">
        <w:rPr>
          <w:rFonts w:ascii="Arial" w:hAnsi="Arial" w:cs="Arial"/>
          <w:sz w:val="32"/>
          <w:szCs w:val="32"/>
          <w:rtl/>
          <w:lang w:bidi="ar-EG"/>
        </w:rPr>
        <w:t xml:space="preserve"> </w:t>
      </w:r>
      <w:r w:rsidRPr="00B90A96">
        <w:rPr>
          <w:rFonts w:ascii="Arial" w:hAnsi="Arial" w:cs="Arial" w:hint="cs"/>
          <w:sz w:val="32"/>
          <w:szCs w:val="32"/>
          <w:rtl/>
          <w:lang w:bidi="ar-EG"/>
        </w:rPr>
        <w:t>فقرة</w:t>
      </w:r>
      <w:r w:rsidRPr="00B90A96">
        <w:rPr>
          <w:rFonts w:ascii="Arial" w:hAnsi="Arial" w:cs="Arial"/>
          <w:sz w:val="32"/>
          <w:szCs w:val="32"/>
          <w:rtl/>
          <w:lang w:bidi="ar-EG"/>
        </w:rPr>
        <w:t xml:space="preserve"> </w:t>
      </w:r>
      <w:r w:rsidRPr="00B90A96">
        <w:rPr>
          <w:rFonts w:ascii="Arial" w:hAnsi="Arial" w:cs="Arial" w:hint="cs"/>
          <w:sz w:val="32"/>
          <w:szCs w:val="32"/>
          <w:rtl/>
          <w:lang w:bidi="ar-EG"/>
        </w:rPr>
        <w:t>والبعد</w:t>
      </w:r>
      <w:r w:rsidRPr="00B90A96">
        <w:rPr>
          <w:rFonts w:ascii="Arial" w:hAnsi="Arial" w:cs="Arial"/>
          <w:sz w:val="32"/>
          <w:szCs w:val="32"/>
          <w:rtl/>
          <w:lang w:bidi="ar-EG"/>
        </w:rPr>
        <w:t xml:space="preserve"> </w:t>
      </w:r>
      <w:r w:rsidRPr="00B90A96">
        <w:rPr>
          <w:rFonts w:ascii="Arial" w:hAnsi="Arial" w:cs="Arial" w:hint="cs"/>
          <w:sz w:val="32"/>
          <w:szCs w:val="32"/>
          <w:rtl/>
          <w:lang w:bidi="ar-EG"/>
        </w:rPr>
        <w:t>تراوحت</w:t>
      </w:r>
      <w:r w:rsidRPr="00B90A96">
        <w:rPr>
          <w:rFonts w:ascii="Arial" w:hAnsi="Arial" w:cs="Arial"/>
          <w:sz w:val="32"/>
          <w:szCs w:val="32"/>
          <w:rtl/>
          <w:lang w:bidi="ar-EG"/>
        </w:rPr>
        <w:t xml:space="preserve"> </w:t>
      </w:r>
      <w:r w:rsidRPr="00B90A96">
        <w:rPr>
          <w:rFonts w:ascii="Arial" w:hAnsi="Arial" w:cs="Arial" w:hint="cs"/>
          <w:sz w:val="32"/>
          <w:szCs w:val="32"/>
          <w:rtl/>
          <w:lang w:bidi="ar-EG"/>
        </w:rPr>
        <w:t>بين</w:t>
      </w:r>
      <w:r w:rsidRPr="00B90A96">
        <w:rPr>
          <w:rFonts w:ascii="Arial" w:hAnsi="Arial" w:cs="Arial"/>
          <w:sz w:val="32"/>
          <w:szCs w:val="32"/>
          <w:rtl/>
          <w:lang w:bidi="ar-EG"/>
        </w:rPr>
        <w:t xml:space="preserve"> (</w:t>
      </w:r>
      <w:r>
        <w:rPr>
          <w:rFonts w:ascii="Arial" w:hAnsi="Arial" w:cs="Arial"/>
          <w:sz w:val="32"/>
          <w:szCs w:val="32"/>
          <w:lang w:bidi="ar-EG"/>
        </w:rPr>
        <w:t>0.713</w:t>
      </w:r>
      <w:r w:rsidRPr="00B90A96">
        <w:rPr>
          <w:rFonts w:ascii="Arial" w:hAnsi="Arial" w:cs="Arial"/>
          <w:sz w:val="32"/>
          <w:szCs w:val="32"/>
          <w:rtl/>
          <w:lang w:bidi="ar-EG"/>
        </w:rPr>
        <w:t xml:space="preserve">) </w:t>
      </w:r>
      <w:r w:rsidRPr="00B90A96">
        <w:rPr>
          <w:rFonts w:ascii="Arial" w:hAnsi="Arial" w:cs="Arial" w:hint="cs"/>
          <w:sz w:val="32"/>
          <w:szCs w:val="32"/>
          <w:rtl/>
          <w:lang w:bidi="ar-EG"/>
        </w:rPr>
        <w:t>و</w:t>
      </w:r>
      <w:r w:rsidRPr="00B90A96">
        <w:rPr>
          <w:rFonts w:ascii="Arial" w:hAnsi="Arial" w:cs="Arial"/>
          <w:sz w:val="32"/>
          <w:szCs w:val="32"/>
          <w:rtl/>
          <w:lang w:bidi="ar-EG"/>
        </w:rPr>
        <w:t xml:space="preserve"> (</w:t>
      </w:r>
      <w:r>
        <w:rPr>
          <w:rFonts w:ascii="Arial" w:hAnsi="Arial" w:cs="Arial"/>
          <w:sz w:val="32"/>
          <w:szCs w:val="32"/>
          <w:lang w:bidi="ar-EG"/>
        </w:rPr>
        <w:t>0.877</w:t>
      </w:r>
      <w:r w:rsidRPr="00B90A96">
        <w:rPr>
          <w:rFonts w:ascii="Arial" w:hAnsi="Arial" w:cs="Arial"/>
          <w:sz w:val="32"/>
          <w:szCs w:val="32"/>
          <w:rtl/>
          <w:lang w:bidi="ar-EG"/>
        </w:rPr>
        <w:t xml:space="preserve">) </w:t>
      </w:r>
      <w:r w:rsidRPr="00B90A96">
        <w:rPr>
          <w:rFonts w:ascii="Arial" w:hAnsi="Arial" w:cs="Arial" w:hint="cs"/>
          <w:sz w:val="32"/>
          <w:szCs w:val="32"/>
          <w:rtl/>
          <w:lang w:bidi="ar-EG"/>
        </w:rPr>
        <w:t>عند</w:t>
      </w:r>
      <w:r w:rsidRPr="00B90A96">
        <w:rPr>
          <w:rFonts w:ascii="Arial" w:hAnsi="Arial" w:cs="Arial"/>
          <w:sz w:val="32"/>
          <w:szCs w:val="32"/>
          <w:rtl/>
          <w:lang w:bidi="ar-EG"/>
        </w:rPr>
        <w:t xml:space="preserve"> </w:t>
      </w:r>
      <w:r w:rsidRPr="00B90A96">
        <w:rPr>
          <w:rFonts w:ascii="Arial" w:hAnsi="Arial" w:cs="Arial" w:hint="cs"/>
          <w:sz w:val="32"/>
          <w:szCs w:val="32"/>
          <w:rtl/>
          <w:lang w:bidi="ar-EG"/>
        </w:rPr>
        <w:t>مستوي</w:t>
      </w:r>
      <w:r w:rsidRPr="00B90A96">
        <w:rPr>
          <w:rFonts w:ascii="Arial" w:hAnsi="Arial" w:cs="Arial"/>
          <w:sz w:val="32"/>
          <w:szCs w:val="32"/>
          <w:rtl/>
          <w:lang w:bidi="ar-EG"/>
        </w:rPr>
        <w:t xml:space="preserve"> </w:t>
      </w:r>
      <w:r w:rsidRPr="00B90A96">
        <w:rPr>
          <w:rFonts w:ascii="Arial" w:hAnsi="Arial" w:cs="Arial" w:hint="cs"/>
          <w:sz w:val="32"/>
          <w:szCs w:val="32"/>
          <w:rtl/>
          <w:lang w:bidi="ar-EG"/>
        </w:rPr>
        <w:t>دلالة</w:t>
      </w:r>
      <w:r w:rsidRPr="00B90A96">
        <w:rPr>
          <w:rFonts w:ascii="Arial" w:hAnsi="Arial" w:cs="Arial"/>
          <w:sz w:val="32"/>
          <w:szCs w:val="32"/>
          <w:rtl/>
          <w:lang w:bidi="ar-EG"/>
        </w:rPr>
        <w:t xml:space="preserve"> (</w:t>
      </w:r>
      <w:r>
        <w:rPr>
          <w:rFonts w:ascii="Arial" w:hAnsi="Arial" w:cs="Arial"/>
          <w:sz w:val="32"/>
          <w:szCs w:val="32"/>
          <w:lang w:bidi="ar-EG"/>
        </w:rPr>
        <w:t>0.01</w:t>
      </w:r>
      <w:r w:rsidRPr="00B90A96">
        <w:rPr>
          <w:rFonts w:ascii="Arial" w:hAnsi="Arial" w:cs="Arial"/>
          <w:sz w:val="32"/>
          <w:szCs w:val="32"/>
          <w:rtl/>
          <w:lang w:bidi="ar-EG"/>
        </w:rPr>
        <w:t xml:space="preserve">) </w:t>
      </w:r>
      <w:r w:rsidRPr="00B90A96">
        <w:rPr>
          <w:rFonts w:ascii="Arial" w:hAnsi="Arial" w:cs="Arial" w:hint="cs"/>
          <w:sz w:val="32"/>
          <w:szCs w:val="32"/>
          <w:rtl/>
          <w:lang w:bidi="ar-EG"/>
        </w:rPr>
        <w:t>حيث</w:t>
      </w:r>
      <w:r w:rsidRPr="00B90A96">
        <w:rPr>
          <w:rFonts w:ascii="Arial" w:hAnsi="Arial" w:cs="Arial"/>
          <w:sz w:val="32"/>
          <w:szCs w:val="32"/>
          <w:rtl/>
          <w:lang w:bidi="ar-EG"/>
        </w:rPr>
        <w:t xml:space="preserve"> </w:t>
      </w:r>
      <w:r w:rsidRPr="00B90A96">
        <w:rPr>
          <w:rFonts w:ascii="Arial" w:hAnsi="Arial" w:cs="Arial" w:hint="cs"/>
          <w:sz w:val="32"/>
          <w:szCs w:val="32"/>
          <w:rtl/>
          <w:lang w:bidi="ar-EG"/>
        </w:rPr>
        <w:t>كانت</w:t>
      </w:r>
      <w:r w:rsidRPr="00B90A96">
        <w:rPr>
          <w:rFonts w:ascii="Arial" w:hAnsi="Arial" w:cs="Arial"/>
          <w:sz w:val="32"/>
          <w:szCs w:val="32"/>
          <w:rtl/>
          <w:lang w:bidi="ar-EG"/>
        </w:rPr>
        <w:t xml:space="preserve"> </w:t>
      </w:r>
      <w:r w:rsidRPr="00B90A96">
        <w:rPr>
          <w:rFonts w:ascii="Arial" w:hAnsi="Arial" w:cs="Arial" w:hint="cs"/>
          <w:sz w:val="32"/>
          <w:szCs w:val="32"/>
          <w:rtl/>
          <w:lang w:bidi="ar-EG"/>
        </w:rPr>
        <w:t>مستويات</w:t>
      </w:r>
      <w:r w:rsidRPr="00B90A96">
        <w:rPr>
          <w:rFonts w:ascii="Arial" w:hAnsi="Arial" w:cs="Arial"/>
          <w:sz w:val="32"/>
          <w:szCs w:val="32"/>
          <w:rtl/>
          <w:lang w:bidi="ar-EG"/>
        </w:rPr>
        <w:t xml:space="preserve"> </w:t>
      </w:r>
      <w:r w:rsidRPr="00B90A96">
        <w:rPr>
          <w:rFonts w:ascii="Arial" w:hAnsi="Arial" w:cs="Arial" w:hint="cs"/>
          <w:sz w:val="32"/>
          <w:szCs w:val="32"/>
          <w:rtl/>
          <w:lang w:bidi="ar-EG"/>
        </w:rPr>
        <w:t>الدلالة</w:t>
      </w:r>
      <w:r w:rsidRPr="00B90A96">
        <w:rPr>
          <w:rFonts w:ascii="Arial" w:hAnsi="Arial" w:cs="Arial"/>
          <w:sz w:val="32"/>
          <w:szCs w:val="32"/>
          <w:rtl/>
          <w:lang w:bidi="ar-EG"/>
        </w:rPr>
        <w:t xml:space="preserve"> (</w:t>
      </w:r>
      <w:r>
        <w:rPr>
          <w:rFonts w:ascii="Arial" w:hAnsi="Arial" w:cs="Arial"/>
          <w:sz w:val="32"/>
          <w:szCs w:val="32"/>
          <w:lang w:bidi="ar-EG"/>
        </w:rPr>
        <w:t>0.000</w:t>
      </w:r>
      <w:r w:rsidRPr="00B90A96">
        <w:rPr>
          <w:rFonts w:ascii="Arial" w:hAnsi="Arial" w:cs="Arial"/>
          <w:sz w:val="32"/>
          <w:szCs w:val="32"/>
          <w:rtl/>
          <w:lang w:bidi="ar-EG"/>
        </w:rPr>
        <w:t xml:space="preserve">) </w:t>
      </w:r>
      <w:r w:rsidRPr="00B90A96">
        <w:rPr>
          <w:rFonts w:ascii="Arial" w:hAnsi="Arial" w:cs="Arial" w:hint="cs"/>
          <w:sz w:val="32"/>
          <w:szCs w:val="32"/>
          <w:rtl/>
          <w:lang w:bidi="ar-EG"/>
        </w:rPr>
        <w:t>وهي</w:t>
      </w:r>
      <w:r w:rsidRPr="00B90A96">
        <w:rPr>
          <w:rFonts w:ascii="Arial" w:hAnsi="Arial" w:cs="Arial"/>
          <w:sz w:val="32"/>
          <w:szCs w:val="32"/>
          <w:rtl/>
          <w:lang w:bidi="ar-EG"/>
        </w:rPr>
        <w:t xml:space="preserve"> </w:t>
      </w:r>
      <w:r w:rsidRPr="00B90A96">
        <w:rPr>
          <w:rFonts w:ascii="Arial" w:hAnsi="Arial" w:cs="Arial" w:hint="cs"/>
          <w:sz w:val="32"/>
          <w:szCs w:val="32"/>
          <w:rtl/>
          <w:lang w:bidi="ar-EG"/>
        </w:rPr>
        <w:t>أقل</w:t>
      </w:r>
      <w:r w:rsidRPr="00B90A96">
        <w:rPr>
          <w:rFonts w:ascii="Arial" w:hAnsi="Arial" w:cs="Arial"/>
          <w:sz w:val="32"/>
          <w:szCs w:val="32"/>
          <w:rtl/>
          <w:lang w:bidi="ar-EG"/>
        </w:rPr>
        <w:t xml:space="preserve"> </w:t>
      </w:r>
      <w:r w:rsidRPr="00B90A96">
        <w:rPr>
          <w:rFonts w:ascii="Arial" w:hAnsi="Arial" w:cs="Arial" w:hint="cs"/>
          <w:sz w:val="32"/>
          <w:szCs w:val="32"/>
          <w:rtl/>
          <w:lang w:bidi="ar-EG"/>
        </w:rPr>
        <w:t>من</w:t>
      </w:r>
      <w:r w:rsidRPr="00B90A96">
        <w:rPr>
          <w:rFonts w:ascii="Arial" w:hAnsi="Arial" w:cs="Arial"/>
          <w:sz w:val="32"/>
          <w:szCs w:val="32"/>
          <w:rtl/>
          <w:lang w:bidi="ar-EG"/>
        </w:rPr>
        <w:t xml:space="preserve"> (</w:t>
      </w:r>
      <w:r>
        <w:rPr>
          <w:rFonts w:ascii="Arial" w:hAnsi="Arial" w:cs="Arial"/>
          <w:sz w:val="32"/>
          <w:szCs w:val="32"/>
          <w:lang w:bidi="ar-EG"/>
        </w:rPr>
        <w:t>0.05</w:t>
      </w:r>
      <w:r w:rsidRPr="00B90A96">
        <w:rPr>
          <w:rFonts w:ascii="Arial" w:hAnsi="Arial" w:cs="Arial"/>
          <w:sz w:val="32"/>
          <w:szCs w:val="32"/>
          <w:rtl/>
          <w:lang w:bidi="ar-EG"/>
        </w:rPr>
        <w:t xml:space="preserve">) </w:t>
      </w:r>
      <w:r w:rsidRPr="00B90A96">
        <w:rPr>
          <w:rFonts w:ascii="Arial" w:hAnsi="Arial" w:cs="Arial" w:hint="cs"/>
          <w:sz w:val="32"/>
          <w:szCs w:val="32"/>
          <w:rtl/>
          <w:lang w:bidi="ar-EG"/>
        </w:rPr>
        <w:t>وهذا</w:t>
      </w:r>
      <w:r w:rsidRPr="00B90A96">
        <w:rPr>
          <w:rFonts w:ascii="Arial" w:hAnsi="Arial" w:cs="Arial"/>
          <w:sz w:val="32"/>
          <w:szCs w:val="32"/>
          <w:rtl/>
          <w:lang w:bidi="ar-EG"/>
        </w:rPr>
        <w:t xml:space="preserve"> </w:t>
      </w:r>
      <w:r w:rsidRPr="00B90A96">
        <w:rPr>
          <w:rFonts w:ascii="Arial" w:hAnsi="Arial" w:cs="Arial" w:hint="cs"/>
          <w:sz w:val="32"/>
          <w:szCs w:val="32"/>
          <w:rtl/>
          <w:lang w:bidi="ar-EG"/>
        </w:rPr>
        <w:t>ما</w:t>
      </w:r>
      <w:r w:rsidRPr="00B90A96">
        <w:rPr>
          <w:rFonts w:ascii="Arial" w:hAnsi="Arial" w:cs="Arial"/>
          <w:sz w:val="32"/>
          <w:szCs w:val="32"/>
          <w:rtl/>
          <w:lang w:bidi="ar-EG"/>
        </w:rPr>
        <w:t xml:space="preserve"> </w:t>
      </w:r>
      <w:r w:rsidRPr="00B90A96">
        <w:rPr>
          <w:rFonts w:ascii="Arial" w:hAnsi="Arial" w:cs="Arial" w:hint="cs"/>
          <w:sz w:val="32"/>
          <w:szCs w:val="32"/>
          <w:rtl/>
          <w:lang w:bidi="ar-EG"/>
        </w:rPr>
        <w:t>يؤكد</w:t>
      </w:r>
      <w:r>
        <w:rPr>
          <w:rFonts w:ascii="Arial" w:hAnsi="Arial" w:cs="Arial" w:hint="cs"/>
          <w:sz w:val="32"/>
          <w:szCs w:val="32"/>
          <w:rtl/>
          <w:lang w:bidi="ar-EG"/>
        </w:rPr>
        <w:t xml:space="preserve"> </w:t>
      </w:r>
      <w:r w:rsidRPr="00B90A96">
        <w:rPr>
          <w:rFonts w:ascii="Arial" w:hAnsi="Arial" w:cs="Arial" w:hint="cs"/>
          <w:sz w:val="32"/>
          <w:szCs w:val="32"/>
          <w:rtl/>
          <w:lang w:bidi="ar-EG"/>
        </w:rPr>
        <w:t>الصدق</w:t>
      </w:r>
      <w:r w:rsidRPr="00B90A96">
        <w:rPr>
          <w:rFonts w:ascii="Arial" w:hAnsi="Arial" w:cs="Arial"/>
          <w:sz w:val="32"/>
          <w:szCs w:val="32"/>
          <w:rtl/>
          <w:lang w:bidi="ar-EG"/>
        </w:rPr>
        <w:t xml:space="preserve"> </w:t>
      </w:r>
      <w:r w:rsidRPr="00B90A96">
        <w:rPr>
          <w:rFonts w:ascii="Arial" w:hAnsi="Arial" w:cs="Arial" w:hint="cs"/>
          <w:sz w:val="32"/>
          <w:szCs w:val="32"/>
          <w:rtl/>
          <w:lang w:bidi="ar-EG"/>
        </w:rPr>
        <w:t>الذاتي</w:t>
      </w:r>
      <w:r w:rsidRPr="00B90A96">
        <w:rPr>
          <w:rFonts w:ascii="Arial" w:hAnsi="Arial" w:cs="Arial"/>
          <w:sz w:val="32"/>
          <w:szCs w:val="32"/>
          <w:rtl/>
          <w:lang w:bidi="ar-EG"/>
        </w:rPr>
        <w:t xml:space="preserve"> </w:t>
      </w:r>
      <w:r w:rsidRPr="00B90A96">
        <w:rPr>
          <w:rFonts w:ascii="Arial" w:hAnsi="Arial" w:cs="Arial" w:hint="cs"/>
          <w:sz w:val="32"/>
          <w:szCs w:val="32"/>
          <w:rtl/>
          <w:lang w:bidi="ar-EG"/>
        </w:rPr>
        <w:t>لفقرات</w:t>
      </w:r>
      <w:r w:rsidRPr="00B90A96">
        <w:rPr>
          <w:rFonts w:ascii="Arial" w:hAnsi="Arial" w:cs="Arial"/>
          <w:sz w:val="32"/>
          <w:szCs w:val="32"/>
          <w:rtl/>
          <w:lang w:bidi="ar-EG"/>
        </w:rPr>
        <w:t xml:space="preserve"> </w:t>
      </w:r>
      <w:r w:rsidRPr="00B90A96">
        <w:rPr>
          <w:rFonts w:ascii="Arial" w:hAnsi="Arial" w:cs="Arial" w:hint="cs"/>
          <w:sz w:val="32"/>
          <w:szCs w:val="32"/>
          <w:rtl/>
          <w:lang w:bidi="ar-EG"/>
        </w:rPr>
        <w:t>بعد</w:t>
      </w:r>
      <w:r w:rsidRPr="00B90A96">
        <w:rPr>
          <w:rFonts w:ascii="Arial" w:hAnsi="Arial" w:cs="Arial"/>
          <w:sz w:val="32"/>
          <w:szCs w:val="32"/>
          <w:rtl/>
          <w:lang w:bidi="ar-EG"/>
        </w:rPr>
        <w:t xml:space="preserve"> </w:t>
      </w:r>
      <w:r w:rsidRPr="00B90A96">
        <w:rPr>
          <w:rFonts w:ascii="Arial" w:hAnsi="Arial" w:cs="Arial" w:hint="cs"/>
          <w:sz w:val="32"/>
          <w:szCs w:val="32"/>
          <w:rtl/>
          <w:lang w:bidi="ar-EG"/>
        </w:rPr>
        <w:t>نظم</w:t>
      </w:r>
      <w:r w:rsidRPr="00B90A96">
        <w:rPr>
          <w:rFonts w:ascii="Arial" w:hAnsi="Arial" w:cs="Arial"/>
          <w:sz w:val="32"/>
          <w:szCs w:val="32"/>
          <w:rtl/>
          <w:lang w:bidi="ar-EG"/>
        </w:rPr>
        <w:t xml:space="preserve"> </w:t>
      </w:r>
      <w:r w:rsidRPr="00B90A96">
        <w:rPr>
          <w:rFonts w:ascii="Arial" w:hAnsi="Arial" w:cs="Arial" w:hint="cs"/>
          <w:sz w:val="32"/>
          <w:szCs w:val="32"/>
          <w:rtl/>
          <w:lang w:bidi="ar-EG"/>
        </w:rPr>
        <w:t>الخوارزميات</w:t>
      </w:r>
      <w:r w:rsidRPr="00B90A96">
        <w:rPr>
          <w:rFonts w:ascii="Arial" w:hAnsi="Arial" w:cs="Arial"/>
          <w:sz w:val="32"/>
          <w:szCs w:val="32"/>
          <w:rtl/>
          <w:lang w:bidi="ar-EG"/>
        </w:rPr>
        <w:t xml:space="preserve"> </w:t>
      </w:r>
      <w:r w:rsidRPr="00B90A96">
        <w:rPr>
          <w:rFonts w:ascii="Arial" w:hAnsi="Arial" w:cs="Arial" w:hint="cs"/>
          <w:sz w:val="32"/>
          <w:szCs w:val="32"/>
          <w:rtl/>
          <w:lang w:bidi="ar-EG"/>
        </w:rPr>
        <w:t>الجينية</w:t>
      </w:r>
      <w:r w:rsidRPr="00B90A96">
        <w:rPr>
          <w:rFonts w:ascii="Arial" w:hAnsi="Arial" w:cs="Arial"/>
          <w:sz w:val="32"/>
          <w:szCs w:val="32"/>
          <w:rtl/>
          <w:lang w:bidi="ar-EG"/>
        </w:rPr>
        <w:t>.</w:t>
      </w:r>
    </w:p>
    <w:p w14:paraId="35DAFF8E" w14:textId="77777777" w:rsidR="00EF4987" w:rsidRDefault="00EF4987" w:rsidP="00EF4987">
      <w:pPr>
        <w:spacing w:after="0" w:line="288" w:lineRule="auto"/>
        <w:jc w:val="center"/>
        <w:rPr>
          <w:rFonts w:ascii="Arial" w:hAnsi="Arial" w:cs="Arial"/>
          <w:sz w:val="32"/>
          <w:szCs w:val="32"/>
          <w:rtl/>
          <w:lang w:bidi="ar-EG"/>
        </w:rPr>
      </w:pPr>
    </w:p>
    <w:p w14:paraId="2D8AC2A1" w14:textId="77777777" w:rsidR="00EF4987" w:rsidRDefault="00EF4987" w:rsidP="00EF4987">
      <w:pPr>
        <w:spacing w:after="0" w:line="288" w:lineRule="auto"/>
        <w:jc w:val="center"/>
        <w:rPr>
          <w:rFonts w:ascii="Arial" w:hAnsi="Arial" w:cs="Arial"/>
          <w:sz w:val="32"/>
          <w:szCs w:val="32"/>
          <w:rtl/>
          <w:lang w:bidi="ar-EG"/>
        </w:rPr>
      </w:pPr>
    </w:p>
    <w:p w14:paraId="3F595E60" w14:textId="77777777" w:rsidR="00EF4987" w:rsidRDefault="00EF4987" w:rsidP="00EF4987">
      <w:pPr>
        <w:spacing w:after="0" w:line="288" w:lineRule="auto"/>
        <w:jc w:val="center"/>
        <w:rPr>
          <w:rFonts w:ascii="Arial" w:hAnsi="Arial" w:cs="Arial"/>
          <w:sz w:val="32"/>
          <w:szCs w:val="32"/>
          <w:rtl/>
          <w:lang w:bidi="ar-EG"/>
        </w:rPr>
      </w:pPr>
    </w:p>
    <w:p w14:paraId="62865214" w14:textId="77777777" w:rsidR="00EF4987" w:rsidRDefault="00EF4987" w:rsidP="00EF4987">
      <w:pPr>
        <w:spacing w:after="0" w:line="288" w:lineRule="auto"/>
        <w:jc w:val="center"/>
        <w:rPr>
          <w:rFonts w:ascii="Arial" w:hAnsi="Arial" w:cs="Arial"/>
          <w:sz w:val="32"/>
          <w:szCs w:val="32"/>
          <w:rtl/>
          <w:lang w:bidi="ar-EG"/>
        </w:rPr>
      </w:pPr>
    </w:p>
    <w:p w14:paraId="5607B4DD" w14:textId="77777777" w:rsidR="00EF4987" w:rsidRDefault="00EF4987" w:rsidP="00EF4987">
      <w:pPr>
        <w:spacing w:after="0" w:line="288" w:lineRule="auto"/>
        <w:jc w:val="center"/>
        <w:rPr>
          <w:rFonts w:ascii="Arial" w:hAnsi="Arial" w:cs="Arial"/>
          <w:sz w:val="32"/>
          <w:szCs w:val="32"/>
          <w:rtl/>
          <w:lang w:bidi="ar-EG"/>
        </w:rPr>
      </w:pPr>
    </w:p>
    <w:p w14:paraId="00B255D6" w14:textId="77777777" w:rsidR="00B90A85" w:rsidRDefault="00B90A85" w:rsidP="00B90A85">
      <w:pPr>
        <w:spacing w:after="0" w:line="288" w:lineRule="auto"/>
        <w:jc w:val="center"/>
        <w:rPr>
          <w:rFonts w:ascii="Arial" w:hAnsi="Arial" w:cs="Arial"/>
          <w:sz w:val="32"/>
          <w:szCs w:val="32"/>
          <w:rtl/>
          <w:lang w:bidi="ar-EG"/>
        </w:rPr>
      </w:pPr>
    </w:p>
    <w:p w14:paraId="54939429" w14:textId="77777777" w:rsidR="00B90A85" w:rsidRDefault="00B90A85" w:rsidP="00B90A85">
      <w:pPr>
        <w:spacing w:after="0" w:line="288" w:lineRule="auto"/>
        <w:jc w:val="center"/>
        <w:rPr>
          <w:rFonts w:ascii="Arial" w:hAnsi="Arial" w:cs="Arial"/>
          <w:sz w:val="32"/>
          <w:szCs w:val="32"/>
          <w:rtl/>
          <w:lang w:bidi="ar-EG"/>
        </w:rPr>
      </w:pPr>
    </w:p>
    <w:p w14:paraId="3CA7C32F" w14:textId="77777777" w:rsidR="00EF4987" w:rsidRPr="00B90A96" w:rsidRDefault="00EF4987" w:rsidP="00B90A85">
      <w:pPr>
        <w:spacing w:after="0" w:line="288" w:lineRule="auto"/>
        <w:jc w:val="center"/>
        <w:rPr>
          <w:rFonts w:ascii="Arial" w:hAnsi="Arial" w:cs="Arial"/>
          <w:sz w:val="32"/>
          <w:szCs w:val="32"/>
          <w:rtl/>
          <w:lang w:bidi="ar-EG"/>
        </w:rPr>
      </w:pPr>
      <w:r w:rsidRPr="00B90A96">
        <w:rPr>
          <w:rFonts w:ascii="Arial" w:hAnsi="Arial" w:cs="Arial" w:hint="cs"/>
          <w:sz w:val="32"/>
          <w:szCs w:val="32"/>
          <w:rtl/>
          <w:lang w:bidi="ar-EG"/>
        </w:rPr>
        <w:t>الجدول</w:t>
      </w:r>
      <w:r w:rsidRPr="00B90A96">
        <w:rPr>
          <w:rFonts w:ascii="Arial" w:hAnsi="Arial" w:cs="Arial"/>
          <w:sz w:val="32"/>
          <w:szCs w:val="32"/>
          <w:rtl/>
          <w:lang w:bidi="ar-EG"/>
        </w:rPr>
        <w:t xml:space="preserve"> </w:t>
      </w:r>
      <w:r w:rsidRPr="00B90A96">
        <w:rPr>
          <w:rFonts w:ascii="Arial" w:hAnsi="Arial" w:cs="Arial" w:hint="cs"/>
          <w:sz w:val="32"/>
          <w:szCs w:val="32"/>
          <w:rtl/>
          <w:lang w:bidi="ar-EG"/>
        </w:rPr>
        <w:t>رقم</w:t>
      </w:r>
      <w:r w:rsidRPr="00B90A96">
        <w:rPr>
          <w:rFonts w:ascii="Arial" w:hAnsi="Arial" w:cs="Arial"/>
          <w:sz w:val="32"/>
          <w:szCs w:val="32"/>
          <w:rtl/>
          <w:lang w:bidi="ar-EG"/>
        </w:rPr>
        <w:t xml:space="preserve"> (</w:t>
      </w:r>
      <w:r>
        <w:rPr>
          <w:rFonts w:ascii="Arial" w:hAnsi="Arial" w:cs="Arial"/>
          <w:sz w:val="32"/>
          <w:szCs w:val="32"/>
          <w:lang w:bidi="ar-EG"/>
        </w:rPr>
        <w:t>5</w:t>
      </w:r>
      <w:proofErr w:type="gramStart"/>
      <w:r w:rsidRPr="00B90A96">
        <w:rPr>
          <w:rFonts w:ascii="Arial" w:hAnsi="Arial" w:cs="Arial"/>
          <w:sz w:val="32"/>
          <w:szCs w:val="32"/>
          <w:rtl/>
          <w:lang w:bidi="ar-EG"/>
        </w:rPr>
        <w:t>)</w:t>
      </w:r>
      <w:r w:rsidR="00B90A85">
        <w:rPr>
          <w:rFonts w:ascii="Arial" w:hAnsi="Arial" w:cs="Arial" w:hint="cs"/>
          <w:sz w:val="32"/>
          <w:szCs w:val="32"/>
          <w:rtl/>
          <w:lang w:bidi="ar-EG"/>
        </w:rPr>
        <w:t xml:space="preserve"> :</w:t>
      </w:r>
      <w:proofErr w:type="gramEnd"/>
      <w:r w:rsidR="00B90A85">
        <w:rPr>
          <w:rFonts w:ascii="Arial" w:hAnsi="Arial" w:cs="Arial" w:hint="cs"/>
          <w:sz w:val="32"/>
          <w:szCs w:val="32"/>
          <w:rtl/>
          <w:lang w:bidi="ar-EG"/>
        </w:rPr>
        <w:t xml:space="preserve"> </w:t>
      </w:r>
      <w:r w:rsidRPr="00B90A96">
        <w:rPr>
          <w:rFonts w:ascii="Arial" w:hAnsi="Arial" w:cs="Arial" w:hint="cs"/>
          <w:sz w:val="32"/>
          <w:szCs w:val="32"/>
          <w:rtl/>
          <w:lang w:bidi="ar-EG"/>
        </w:rPr>
        <w:t>الصدق</w:t>
      </w:r>
      <w:r w:rsidRPr="00B90A96">
        <w:rPr>
          <w:rFonts w:ascii="Arial" w:hAnsi="Arial" w:cs="Arial"/>
          <w:sz w:val="32"/>
          <w:szCs w:val="32"/>
          <w:rtl/>
          <w:lang w:bidi="ar-EG"/>
        </w:rPr>
        <w:t xml:space="preserve"> </w:t>
      </w:r>
      <w:r w:rsidRPr="00B90A96">
        <w:rPr>
          <w:rFonts w:ascii="Arial" w:hAnsi="Arial" w:cs="Arial" w:hint="cs"/>
          <w:sz w:val="32"/>
          <w:szCs w:val="32"/>
          <w:rtl/>
          <w:lang w:bidi="ar-EG"/>
        </w:rPr>
        <w:t>الذاتي</w:t>
      </w:r>
      <w:r w:rsidRPr="00B90A96">
        <w:rPr>
          <w:rFonts w:ascii="Arial" w:hAnsi="Arial" w:cs="Arial"/>
          <w:sz w:val="32"/>
          <w:szCs w:val="32"/>
          <w:rtl/>
          <w:lang w:bidi="ar-EG"/>
        </w:rPr>
        <w:t xml:space="preserve"> </w:t>
      </w:r>
      <w:r w:rsidRPr="00B90A96">
        <w:rPr>
          <w:rFonts w:ascii="Arial" w:hAnsi="Arial" w:cs="Arial" w:hint="cs"/>
          <w:sz w:val="32"/>
          <w:szCs w:val="32"/>
          <w:rtl/>
          <w:lang w:bidi="ar-EG"/>
        </w:rPr>
        <w:t>لبعد</w:t>
      </w:r>
      <w:r w:rsidRPr="00B90A96">
        <w:rPr>
          <w:rFonts w:ascii="Arial" w:hAnsi="Arial" w:cs="Arial"/>
          <w:sz w:val="32"/>
          <w:szCs w:val="32"/>
          <w:rtl/>
          <w:lang w:bidi="ar-EG"/>
        </w:rPr>
        <w:t xml:space="preserve"> </w:t>
      </w:r>
      <w:r w:rsidRPr="00B90A96">
        <w:rPr>
          <w:rFonts w:ascii="Arial" w:hAnsi="Arial" w:cs="Arial" w:hint="cs"/>
          <w:sz w:val="32"/>
          <w:szCs w:val="32"/>
          <w:rtl/>
          <w:lang w:bidi="ar-EG"/>
        </w:rPr>
        <w:t>نظم</w:t>
      </w:r>
      <w:r w:rsidRPr="00B90A96">
        <w:rPr>
          <w:rFonts w:ascii="Arial" w:hAnsi="Arial" w:cs="Arial"/>
          <w:sz w:val="32"/>
          <w:szCs w:val="32"/>
          <w:rtl/>
          <w:lang w:bidi="ar-EG"/>
        </w:rPr>
        <w:t xml:space="preserve"> </w:t>
      </w:r>
      <w:r w:rsidRPr="00B90A96">
        <w:rPr>
          <w:rFonts w:ascii="Arial" w:hAnsi="Arial" w:cs="Arial" w:hint="cs"/>
          <w:sz w:val="32"/>
          <w:szCs w:val="32"/>
          <w:rtl/>
          <w:lang w:bidi="ar-EG"/>
        </w:rPr>
        <w:t>المنطق</w:t>
      </w:r>
      <w:r w:rsidRPr="00B90A96">
        <w:rPr>
          <w:rFonts w:ascii="Arial" w:hAnsi="Arial" w:cs="Arial"/>
          <w:sz w:val="32"/>
          <w:szCs w:val="32"/>
          <w:rtl/>
          <w:lang w:bidi="ar-EG"/>
        </w:rPr>
        <w:t xml:space="preserve"> </w:t>
      </w:r>
      <w:r w:rsidRPr="00B90A96">
        <w:rPr>
          <w:rFonts w:ascii="Arial" w:hAnsi="Arial" w:cs="Arial" w:hint="cs"/>
          <w:sz w:val="32"/>
          <w:szCs w:val="32"/>
          <w:rtl/>
          <w:lang w:bidi="ar-EG"/>
        </w:rPr>
        <w:t>الغامض</w:t>
      </w:r>
    </w:p>
    <w:tbl>
      <w:tblPr>
        <w:tblStyle w:val="TableGrid"/>
        <w:bidiVisual/>
        <w:tblW w:w="0" w:type="auto"/>
        <w:tblLook w:val="04A0" w:firstRow="1" w:lastRow="0" w:firstColumn="1" w:lastColumn="0" w:noHBand="0" w:noVBand="1"/>
      </w:tblPr>
      <w:tblGrid>
        <w:gridCol w:w="599"/>
        <w:gridCol w:w="4106"/>
        <w:gridCol w:w="1829"/>
        <w:gridCol w:w="1762"/>
      </w:tblGrid>
      <w:tr w:rsidR="00EF4987" w14:paraId="77FB95F2" w14:textId="77777777" w:rsidTr="00EF4987">
        <w:tc>
          <w:tcPr>
            <w:tcW w:w="674" w:type="dxa"/>
          </w:tcPr>
          <w:p w14:paraId="0AF7C2A9" w14:textId="77777777" w:rsidR="00EF4987" w:rsidRDefault="00EF4987" w:rsidP="00EF4987">
            <w:pPr>
              <w:spacing w:line="288" w:lineRule="auto"/>
              <w:jc w:val="center"/>
              <w:rPr>
                <w:rFonts w:ascii="Arial" w:hAnsi="Arial" w:cs="Arial"/>
                <w:sz w:val="32"/>
                <w:szCs w:val="32"/>
                <w:rtl/>
                <w:lang w:bidi="ar-EG"/>
              </w:rPr>
            </w:pPr>
            <w:r>
              <w:rPr>
                <w:rFonts w:ascii="Arial" w:hAnsi="Arial" w:cs="Arial" w:hint="cs"/>
                <w:sz w:val="32"/>
                <w:szCs w:val="32"/>
                <w:rtl/>
                <w:lang w:bidi="ar-EG"/>
              </w:rPr>
              <w:t>م</w:t>
            </w:r>
          </w:p>
        </w:tc>
        <w:tc>
          <w:tcPr>
            <w:tcW w:w="5103" w:type="dxa"/>
          </w:tcPr>
          <w:p w14:paraId="5DF3860A" w14:textId="77777777" w:rsidR="00EF4987" w:rsidRDefault="00EF4987" w:rsidP="00EF4987">
            <w:pPr>
              <w:spacing w:line="288" w:lineRule="auto"/>
              <w:jc w:val="center"/>
              <w:rPr>
                <w:rFonts w:ascii="Arial" w:hAnsi="Arial" w:cs="Arial"/>
                <w:sz w:val="32"/>
                <w:szCs w:val="32"/>
                <w:rtl/>
                <w:lang w:bidi="ar-EG"/>
              </w:rPr>
            </w:pPr>
            <w:r>
              <w:rPr>
                <w:rFonts w:ascii="Arial" w:hAnsi="Arial" w:cs="Arial" w:hint="cs"/>
                <w:sz w:val="32"/>
                <w:szCs w:val="32"/>
                <w:rtl/>
                <w:lang w:bidi="ar-EG"/>
              </w:rPr>
              <w:t>العبارات</w:t>
            </w:r>
          </w:p>
        </w:tc>
        <w:tc>
          <w:tcPr>
            <w:tcW w:w="2038" w:type="dxa"/>
          </w:tcPr>
          <w:p w14:paraId="626A13C2" w14:textId="77777777" w:rsidR="00EF4987" w:rsidRDefault="00EF4987" w:rsidP="00EF4987">
            <w:pPr>
              <w:spacing w:line="288" w:lineRule="auto"/>
              <w:jc w:val="center"/>
              <w:rPr>
                <w:rFonts w:ascii="Arial" w:hAnsi="Arial" w:cs="Arial"/>
                <w:sz w:val="32"/>
                <w:szCs w:val="32"/>
                <w:rtl/>
                <w:lang w:bidi="ar-EG"/>
              </w:rPr>
            </w:pPr>
            <w:r w:rsidRPr="004873EC">
              <w:rPr>
                <w:rFonts w:ascii="Arial" w:hAnsi="Arial" w:cs="Arial" w:hint="cs"/>
                <w:sz w:val="32"/>
                <w:szCs w:val="32"/>
                <w:rtl/>
                <w:lang w:bidi="ar-EG"/>
              </w:rPr>
              <w:t>درجة</w:t>
            </w:r>
            <w:r w:rsidRPr="004873EC">
              <w:rPr>
                <w:rFonts w:ascii="Arial" w:hAnsi="Arial" w:cs="Arial"/>
                <w:sz w:val="32"/>
                <w:szCs w:val="32"/>
                <w:rtl/>
                <w:lang w:bidi="ar-EG"/>
              </w:rPr>
              <w:t xml:space="preserve"> </w:t>
            </w:r>
            <w:r w:rsidRPr="004873EC">
              <w:rPr>
                <w:rFonts w:ascii="Arial" w:hAnsi="Arial" w:cs="Arial" w:hint="cs"/>
                <w:sz w:val="32"/>
                <w:szCs w:val="32"/>
                <w:rtl/>
                <w:lang w:bidi="ar-EG"/>
              </w:rPr>
              <w:t>الارتباط</w:t>
            </w:r>
          </w:p>
        </w:tc>
        <w:tc>
          <w:tcPr>
            <w:tcW w:w="2039" w:type="dxa"/>
          </w:tcPr>
          <w:p w14:paraId="1A84E96C" w14:textId="77777777" w:rsidR="00EF4987" w:rsidRDefault="00EF4987" w:rsidP="00EF4987">
            <w:pPr>
              <w:spacing w:line="288" w:lineRule="auto"/>
              <w:jc w:val="center"/>
              <w:rPr>
                <w:rFonts w:ascii="Arial" w:hAnsi="Arial" w:cs="Arial"/>
                <w:sz w:val="32"/>
                <w:szCs w:val="32"/>
                <w:rtl/>
                <w:lang w:bidi="ar-EG"/>
              </w:rPr>
            </w:pPr>
            <w:r w:rsidRPr="004873EC">
              <w:rPr>
                <w:rFonts w:ascii="Arial" w:hAnsi="Arial" w:cs="Arial" w:hint="cs"/>
                <w:sz w:val="32"/>
                <w:szCs w:val="32"/>
                <w:rtl/>
                <w:lang w:bidi="ar-EG"/>
              </w:rPr>
              <w:t>مستوى</w:t>
            </w:r>
            <w:r w:rsidRPr="004873EC">
              <w:rPr>
                <w:rFonts w:ascii="Arial" w:hAnsi="Arial" w:cs="Arial"/>
                <w:sz w:val="32"/>
                <w:szCs w:val="32"/>
                <w:rtl/>
                <w:lang w:bidi="ar-EG"/>
              </w:rPr>
              <w:t xml:space="preserve"> </w:t>
            </w:r>
            <w:r w:rsidRPr="004873EC">
              <w:rPr>
                <w:rFonts w:ascii="Arial" w:hAnsi="Arial" w:cs="Arial" w:hint="cs"/>
                <w:sz w:val="32"/>
                <w:szCs w:val="32"/>
                <w:rtl/>
                <w:lang w:bidi="ar-EG"/>
              </w:rPr>
              <w:t>المعنوية</w:t>
            </w:r>
          </w:p>
        </w:tc>
      </w:tr>
      <w:tr w:rsidR="00EF4987" w14:paraId="587BE8B8" w14:textId="77777777" w:rsidTr="00EF4987">
        <w:tc>
          <w:tcPr>
            <w:tcW w:w="674" w:type="dxa"/>
          </w:tcPr>
          <w:p w14:paraId="09B44A39"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lastRenderedPageBreak/>
              <w:t>1</w:t>
            </w:r>
          </w:p>
        </w:tc>
        <w:tc>
          <w:tcPr>
            <w:tcW w:w="5103" w:type="dxa"/>
          </w:tcPr>
          <w:p w14:paraId="64900FFF" w14:textId="77777777" w:rsidR="00EF4987" w:rsidRDefault="00EF4987" w:rsidP="00EF4987">
            <w:pPr>
              <w:spacing w:line="288" w:lineRule="auto"/>
              <w:rPr>
                <w:rFonts w:ascii="Arial" w:hAnsi="Arial" w:cs="Arial"/>
                <w:sz w:val="32"/>
                <w:szCs w:val="32"/>
                <w:rtl/>
                <w:lang w:bidi="ar-EG"/>
              </w:rPr>
            </w:pPr>
            <w:r w:rsidRPr="00B90A96">
              <w:rPr>
                <w:rFonts w:ascii="Arial" w:hAnsi="Arial" w:cs="Arial" w:hint="cs"/>
                <w:sz w:val="32"/>
                <w:szCs w:val="32"/>
                <w:rtl/>
                <w:lang w:bidi="ar-EG"/>
              </w:rPr>
              <w:t>تستخدم</w:t>
            </w:r>
            <w:r w:rsidRPr="00B90A96">
              <w:rPr>
                <w:rFonts w:ascii="Arial" w:hAnsi="Arial" w:cs="Arial"/>
                <w:sz w:val="32"/>
                <w:szCs w:val="32"/>
                <w:rtl/>
                <w:lang w:bidi="ar-EG"/>
              </w:rPr>
              <w:t xml:space="preserve"> </w:t>
            </w:r>
            <w:proofErr w:type="spellStart"/>
            <w:r w:rsidRPr="00B90A96">
              <w:rPr>
                <w:rFonts w:ascii="Arial" w:hAnsi="Arial" w:cs="Arial" w:hint="cs"/>
                <w:sz w:val="32"/>
                <w:szCs w:val="32"/>
                <w:rtl/>
                <w:lang w:bidi="ar-EG"/>
              </w:rPr>
              <w:t>المستشفي</w:t>
            </w:r>
            <w:proofErr w:type="spellEnd"/>
            <w:r w:rsidRPr="00B90A96">
              <w:rPr>
                <w:rFonts w:ascii="Arial" w:hAnsi="Arial" w:cs="Arial"/>
                <w:sz w:val="32"/>
                <w:szCs w:val="32"/>
                <w:rtl/>
                <w:lang w:bidi="ar-EG"/>
              </w:rPr>
              <w:t xml:space="preserve"> </w:t>
            </w:r>
            <w:r w:rsidRPr="00B90A96">
              <w:rPr>
                <w:rFonts w:ascii="Arial" w:hAnsi="Arial" w:cs="Arial" w:hint="cs"/>
                <w:sz w:val="32"/>
                <w:szCs w:val="32"/>
                <w:rtl/>
                <w:lang w:bidi="ar-EG"/>
              </w:rPr>
              <w:t>نظم</w:t>
            </w:r>
            <w:r w:rsidRPr="00B90A96">
              <w:rPr>
                <w:rFonts w:ascii="Arial" w:hAnsi="Arial" w:cs="Arial"/>
                <w:sz w:val="32"/>
                <w:szCs w:val="32"/>
                <w:rtl/>
                <w:lang w:bidi="ar-EG"/>
              </w:rPr>
              <w:t xml:space="preserve"> </w:t>
            </w:r>
            <w:r w:rsidRPr="00B90A96">
              <w:rPr>
                <w:rFonts w:ascii="Arial" w:hAnsi="Arial" w:cs="Arial" w:hint="cs"/>
                <w:sz w:val="32"/>
                <w:szCs w:val="32"/>
                <w:rtl/>
                <w:lang w:bidi="ar-EG"/>
              </w:rPr>
              <w:t>المنطق</w:t>
            </w:r>
            <w:r w:rsidRPr="00B90A96">
              <w:rPr>
                <w:rFonts w:ascii="Arial" w:hAnsi="Arial" w:cs="Arial"/>
                <w:sz w:val="32"/>
                <w:szCs w:val="32"/>
                <w:rtl/>
                <w:lang w:bidi="ar-EG"/>
              </w:rPr>
              <w:t xml:space="preserve"> </w:t>
            </w:r>
            <w:r w:rsidRPr="00B90A96">
              <w:rPr>
                <w:rFonts w:ascii="Arial" w:hAnsi="Arial" w:cs="Arial" w:hint="cs"/>
                <w:sz w:val="32"/>
                <w:szCs w:val="32"/>
                <w:rtl/>
                <w:lang w:bidi="ar-EG"/>
              </w:rPr>
              <w:t>الغامض</w:t>
            </w:r>
            <w:r w:rsidRPr="00B90A96">
              <w:rPr>
                <w:rFonts w:ascii="Arial" w:hAnsi="Arial" w:cs="Arial"/>
                <w:sz w:val="32"/>
                <w:szCs w:val="32"/>
                <w:rtl/>
                <w:lang w:bidi="ar-EG"/>
              </w:rPr>
              <w:t xml:space="preserve"> </w:t>
            </w:r>
            <w:r w:rsidRPr="00B90A96">
              <w:rPr>
                <w:rFonts w:ascii="Arial" w:hAnsi="Arial" w:cs="Arial" w:hint="cs"/>
                <w:sz w:val="32"/>
                <w:szCs w:val="32"/>
                <w:rtl/>
                <w:lang w:bidi="ar-EG"/>
              </w:rPr>
              <w:t>لمعالجة</w:t>
            </w:r>
            <w:r w:rsidRPr="00B90A96">
              <w:rPr>
                <w:rFonts w:ascii="Arial" w:hAnsi="Arial" w:cs="Arial"/>
                <w:sz w:val="32"/>
                <w:szCs w:val="32"/>
                <w:rtl/>
                <w:lang w:bidi="ar-EG"/>
              </w:rPr>
              <w:t xml:space="preserve"> </w:t>
            </w:r>
            <w:r w:rsidRPr="00B90A96">
              <w:rPr>
                <w:rFonts w:ascii="Arial" w:hAnsi="Arial" w:cs="Arial" w:hint="cs"/>
                <w:sz w:val="32"/>
                <w:szCs w:val="32"/>
                <w:rtl/>
                <w:lang w:bidi="ar-EG"/>
              </w:rPr>
              <w:t>البيانات</w:t>
            </w:r>
            <w:r w:rsidRPr="00B90A96">
              <w:rPr>
                <w:rFonts w:ascii="Arial" w:hAnsi="Arial" w:cs="Arial"/>
                <w:sz w:val="32"/>
                <w:szCs w:val="32"/>
                <w:rtl/>
                <w:lang w:bidi="ar-EG"/>
              </w:rPr>
              <w:t xml:space="preserve"> </w:t>
            </w:r>
            <w:r w:rsidRPr="00B90A96">
              <w:rPr>
                <w:rFonts w:ascii="Arial" w:hAnsi="Arial" w:cs="Arial" w:hint="cs"/>
                <w:sz w:val="32"/>
                <w:szCs w:val="32"/>
                <w:rtl/>
                <w:lang w:bidi="ar-EG"/>
              </w:rPr>
              <w:t>الوسيطة</w:t>
            </w:r>
            <w:r w:rsidRPr="00B90A96">
              <w:rPr>
                <w:rFonts w:ascii="Arial" w:hAnsi="Arial" w:cs="Arial"/>
                <w:sz w:val="32"/>
                <w:szCs w:val="32"/>
                <w:rtl/>
                <w:lang w:bidi="ar-EG"/>
              </w:rPr>
              <w:t xml:space="preserve"> </w:t>
            </w:r>
            <w:r w:rsidRPr="00B90A96">
              <w:rPr>
                <w:rFonts w:ascii="Arial" w:hAnsi="Arial" w:cs="Arial" w:hint="cs"/>
                <w:sz w:val="32"/>
                <w:szCs w:val="32"/>
                <w:rtl/>
                <w:lang w:bidi="ar-EG"/>
              </w:rPr>
              <w:t>التي</w:t>
            </w:r>
            <w:r w:rsidRPr="00B90A96">
              <w:rPr>
                <w:rFonts w:ascii="Arial" w:hAnsi="Arial" w:cs="Arial"/>
                <w:sz w:val="32"/>
                <w:szCs w:val="32"/>
                <w:rtl/>
                <w:lang w:bidi="ar-EG"/>
              </w:rPr>
              <w:t xml:space="preserve"> </w:t>
            </w:r>
            <w:r w:rsidRPr="00B90A96">
              <w:rPr>
                <w:rFonts w:ascii="Arial" w:hAnsi="Arial" w:cs="Arial" w:hint="cs"/>
                <w:sz w:val="32"/>
                <w:szCs w:val="32"/>
                <w:rtl/>
                <w:lang w:bidi="ar-EG"/>
              </w:rPr>
              <w:t>لا</w:t>
            </w:r>
            <w:r w:rsidRPr="00B90A96">
              <w:rPr>
                <w:rFonts w:ascii="Arial" w:hAnsi="Arial" w:cs="Arial"/>
                <w:sz w:val="32"/>
                <w:szCs w:val="32"/>
                <w:rtl/>
                <w:lang w:bidi="ar-EG"/>
              </w:rPr>
              <w:t xml:space="preserve"> </w:t>
            </w:r>
            <w:r w:rsidRPr="00B90A96">
              <w:rPr>
                <w:rFonts w:ascii="Arial" w:hAnsi="Arial" w:cs="Arial" w:hint="cs"/>
                <w:sz w:val="32"/>
                <w:szCs w:val="32"/>
                <w:rtl/>
                <w:lang w:bidi="ar-EG"/>
              </w:rPr>
              <w:t>يمكن</w:t>
            </w:r>
            <w:r w:rsidRPr="00B90A96">
              <w:rPr>
                <w:rFonts w:ascii="Arial" w:hAnsi="Arial" w:cs="Arial"/>
                <w:sz w:val="32"/>
                <w:szCs w:val="32"/>
                <w:rtl/>
                <w:lang w:bidi="ar-EG"/>
              </w:rPr>
              <w:t xml:space="preserve"> </w:t>
            </w:r>
            <w:r w:rsidRPr="00B90A96">
              <w:rPr>
                <w:rFonts w:ascii="Arial" w:hAnsi="Arial" w:cs="Arial" w:hint="cs"/>
                <w:sz w:val="32"/>
                <w:szCs w:val="32"/>
                <w:rtl/>
                <w:lang w:bidi="ar-EG"/>
              </w:rPr>
              <w:t>معالجتها</w:t>
            </w:r>
            <w:r w:rsidRPr="00B90A96">
              <w:rPr>
                <w:rFonts w:ascii="Arial" w:hAnsi="Arial" w:cs="Arial"/>
                <w:sz w:val="32"/>
                <w:szCs w:val="32"/>
                <w:rtl/>
                <w:lang w:bidi="ar-EG"/>
              </w:rPr>
              <w:t xml:space="preserve"> </w:t>
            </w:r>
            <w:r w:rsidRPr="00B90A96">
              <w:rPr>
                <w:rFonts w:ascii="Arial" w:hAnsi="Arial" w:cs="Arial" w:hint="cs"/>
                <w:sz w:val="32"/>
                <w:szCs w:val="32"/>
                <w:rtl/>
                <w:lang w:bidi="ar-EG"/>
              </w:rPr>
              <w:t>عبر</w:t>
            </w:r>
            <w:r w:rsidRPr="00B90A96">
              <w:rPr>
                <w:rFonts w:ascii="Arial" w:hAnsi="Arial" w:cs="Arial"/>
                <w:sz w:val="32"/>
                <w:szCs w:val="32"/>
                <w:rtl/>
                <w:lang w:bidi="ar-EG"/>
              </w:rPr>
              <w:t xml:space="preserve"> </w:t>
            </w:r>
            <w:r w:rsidRPr="00B90A96">
              <w:rPr>
                <w:rFonts w:ascii="Arial" w:hAnsi="Arial" w:cs="Arial" w:hint="cs"/>
                <w:sz w:val="32"/>
                <w:szCs w:val="32"/>
                <w:rtl/>
                <w:lang w:bidi="ar-EG"/>
              </w:rPr>
              <w:t>برامج</w:t>
            </w:r>
            <w:r w:rsidRPr="00B90A96">
              <w:rPr>
                <w:rFonts w:ascii="Arial" w:hAnsi="Arial" w:cs="Arial"/>
                <w:sz w:val="32"/>
                <w:szCs w:val="32"/>
                <w:rtl/>
                <w:lang w:bidi="ar-EG"/>
              </w:rPr>
              <w:t xml:space="preserve"> </w:t>
            </w:r>
            <w:r w:rsidRPr="00B90A96">
              <w:rPr>
                <w:rFonts w:ascii="Arial" w:hAnsi="Arial" w:cs="Arial" w:hint="cs"/>
                <w:sz w:val="32"/>
                <w:szCs w:val="32"/>
                <w:rtl/>
                <w:lang w:bidi="ar-EG"/>
              </w:rPr>
              <w:t>الحاسوب</w:t>
            </w:r>
            <w:r w:rsidRPr="00B90A96">
              <w:rPr>
                <w:rFonts w:ascii="Arial" w:hAnsi="Arial" w:cs="Arial"/>
                <w:sz w:val="32"/>
                <w:szCs w:val="32"/>
                <w:rtl/>
                <w:lang w:bidi="ar-EG"/>
              </w:rPr>
              <w:t xml:space="preserve"> </w:t>
            </w:r>
            <w:r w:rsidRPr="00B90A96">
              <w:rPr>
                <w:rFonts w:ascii="Arial" w:hAnsi="Arial" w:cs="Arial" w:hint="cs"/>
                <w:sz w:val="32"/>
                <w:szCs w:val="32"/>
                <w:rtl/>
                <w:lang w:bidi="ar-EG"/>
              </w:rPr>
              <w:t>التقليدية</w:t>
            </w:r>
            <w:r w:rsidRPr="00B90A96">
              <w:rPr>
                <w:rFonts w:ascii="Arial" w:hAnsi="Arial" w:cs="Arial"/>
                <w:sz w:val="32"/>
                <w:szCs w:val="32"/>
                <w:rtl/>
                <w:lang w:bidi="ar-EG"/>
              </w:rPr>
              <w:t>.</w:t>
            </w:r>
          </w:p>
        </w:tc>
        <w:tc>
          <w:tcPr>
            <w:tcW w:w="2038" w:type="dxa"/>
            <w:vAlign w:val="center"/>
          </w:tcPr>
          <w:p w14:paraId="05C298AF"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**0.741</w:t>
            </w:r>
          </w:p>
        </w:tc>
        <w:tc>
          <w:tcPr>
            <w:tcW w:w="2039" w:type="dxa"/>
            <w:vAlign w:val="center"/>
          </w:tcPr>
          <w:p w14:paraId="15682C65"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0.000</w:t>
            </w:r>
          </w:p>
        </w:tc>
      </w:tr>
      <w:tr w:rsidR="00EF4987" w14:paraId="1ACBC5A8" w14:textId="77777777" w:rsidTr="00EF4987">
        <w:tc>
          <w:tcPr>
            <w:tcW w:w="674" w:type="dxa"/>
          </w:tcPr>
          <w:p w14:paraId="249BC65E"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2</w:t>
            </w:r>
          </w:p>
        </w:tc>
        <w:tc>
          <w:tcPr>
            <w:tcW w:w="5103" w:type="dxa"/>
          </w:tcPr>
          <w:p w14:paraId="0715D0BB" w14:textId="77777777" w:rsidR="00EF4987" w:rsidRPr="00B90A96" w:rsidRDefault="00EF4987" w:rsidP="00EF4987">
            <w:pPr>
              <w:spacing w:line="288" w:lineRule="auto"/>
              <w:rPr>
                <w:rFonts w:ascii="Arial" w:hAnsi="Arial" w:cs="Arial"/>
                <w:sz w:val="32"/>
                <w:szCs w:val="32"/>
                <w:rtl/>
                <w:lang w:bidi="ar-EG"/>
              </w:rPr>
            </w:pPr>
            <w:r w:rsidRPr="00B90A96">
              <w:rPr>
                <w:rFonts w:ascii="Arial" w:hAnsi="Arial" w:cs="Arial" w:hint="cs"/>
                <w:sz w:val="32"/>
                <w:szCs w:val="32"/>
                <w:rtl/>
                <w:lang w:bidi="ar-EG"/>
              </w:rPr>
              <w:t>يتم</w:t>
            </w:r>
            <w:r w:rsidRPr="00B90A96">
              <w:rPr>
                <w:rFonts w:ascii="Arial" w:hAnsi="Arial" w:cs="Arial"/>
                <w:sz w:val="32"/>
                <w:szCs w:val="32"/>
                <w:rtl/>
                <w:lang w:bidi="ar-EG"/>
              </w:rPr>
              <w:t xml:space="preserve"> </w:t>
            </w:r>
            <w:r w:rsidRPr="00B90A96">
              <w:rPr>
                <w:rFonts w:ascii="Arial" w:hAnsi="Arial" w:cs="Arial" w:hint="cs"/>
                <w:sz w:val="32"/>
                <w:szCs w:val="32"/>
                <w:rtl/>
                <w:lang w:bidi="ar-EG"/>
              </w:rPr>
              <w:t>استخدام</w:t>
            </w:r>
            <w:r w:rsidRPr="00B90A96">
              <w:rPr>
                <w:rFonts w:ascii="Arial" w:hAnsi="Arial" w:cs="Arial"/>
                <w:sz w:val="32"/>
                <w:szCs w:val="32"/>
                <w:rtl/>
                <w:lang w:bidi="ar-EG"/>
              </w:rPr>
              <w:t xml:space="preserve"> </w:t>
            </w:r>
            <w:r w:rsidRPr="00B90A96">
              <w:rPr>
                <w:rFonts w:ascii="Arial" w:hAnsi="Arial" w:cs="Arial" w:hint="cs"/>
                <w:sz w:val="32"/>
                <w:szCs w:val="32"/>
                <w:rtl/>
                <w:lang w:bidi="ar-EG"/>
              </w:rPr>
              <w:t>نظم</w:t>
            </w:r>
            <w:r w:rsidRPr="00B90A96">
              <w:rPr>
                <w:rFonts w:ascii="Arial" w:hAnsi="Arial" w:cs="Arial"/>
                <w:sz w:val="32"/>
                <w:szCs w:val="32"/>
                <w:rtl/>
                <w:lang w:bidi="ar-EG"/>
              </w:rPr>
              <w:t xml:space="preserve"> </w:t>
            </w:r>
            <w:r w:rsidRPr="00B90A96">
              <w:rPr>
                <w:rFonts w:ascii="Arial" w:hAnsi="Arial" w:cs="Arial" w:hint="cs"/>
                <w:sz w:val="32"/>
                <w:szCs w:val="32"/>
                <w:rtl/>
                <w:lang w:bidi="ar-EG"/>
              </w:rPr>
              <w:t>المنطق</w:t>
            </w:r>
            <w:r w:rsidRPr="00B90A96">
              <w:rPr>
                <w:rFonts w:ascii="Arial" w:hAnsi="Arial" w:cs="Arial"/>
                <w:sz w:val="32"/>
                <w:szCs w:val="32"/>
                <w:rtl/>
                <w:lang w:bidi="ar-EG"/>
              </w:rPr>
              <w:t xml:space="preserve"> </w:t>
            </w:r>
            <w:r w:rsidRPr="00B90A96">
              <w:rPr>
                <w:rFonts w:ascii="Arial" w:hAnsi="Arial" w:cs="Arial" w:hint="cs"/>
                <w:sz w:val="32"/>
                <w:szCs w:val="32"/>
                <w:rtl/>
                <w:lang w:bidi="ar-EG"/>
              </w:rPr>
              <w:t>الغامض</w:t>
            </w:r>
            <w:r>
              <w:rPr>
                <w:rFonts w:ascii="Arial" w:hAnsi="Arial" w:cs="Arial"/>
                <w:sz w:val="32"/>
                <w:szCs w:val="32"/>
                <w:rtl/>
                <w:lang w:bidi="ar-EG"/>
              </w:rPr>
              <w:t xml:space="preserve"> </w:t>
            </w:r>
            <w:r w:rsidRPr="00B90A96">
              <w:rPr>
                <w:rFonts w:ascii="Arial" w:hAnsi="Arial" w:cs="Arial" w:hint="cs"/>
                <w:sz w:val="32"/>
                <w:szCs w:val="32"/>
                <w:rtl/>
                <w:lang w:bidi="ar-EG"/>
              </w:rPr>
              <w:t>داخل</w:t>
            </w:r>
            <w:r w:rsidRPr="00B90A96">
              <w:rPr>
                <w:rFonts w:ascii="Arial" w:hAnsi="Arial" w:cs="Arial"/>
                <w:sz w:val="32"/>
                <w:szCs w:val="32"/>
                <w:rtl/>
                <w:lang w:bidi="ar-EG"/>
              </w:rPr>
              <w:t xml:space="preserve"> </w:t>
            </w:r>
            <w:proofErr w:type="spellStart"/>
            <w:r w:rsidRPr="00B90A96">
              <w:rPr>
                <w:rFonts w:ascii="Arial" w:hAnsi="Arial" w:cs="Arial" w:hint="cs"/>
                <w:sz w:val="32"/>
                <w:szCs w:val="32"/>
                <w:rtl/>
                <w:lang w:bidi="ar-EG"/>
              </w:rPr>
              <w:t>المستشفي</w:t>
            </w:r>
            <w:proofErr w:type="spellEnd"/>
            <w:r w:rsidRPr="00B90A96">
              <w:rPr>
                <w:rFonts w:ascii="Arial" w:hAnsi="Arial" w:cs="Arial"/>
                <w:sz w:val="32"/>
                <w:szCs w:val="32"/>
                <w:rtl/>
                <w:lang w:bidi="ar-EG"/>
              </w:rPr>
              <w:t xml:space="preserve"> </w:t>
            </w:r>
            <w:r w:rsidRPr="00B90A96">
              <w:rPr>
                <w:rFonts w:ascii="Arial" w:hAnsi="Arial" w:cs="Arial" w:hint="cs"/>
                <w:sz w:val="32"/>
                <w:szCs w:val="32"/>
                <w:rtl/>
                <w:lang w:bidi="ar-EG"/>
              </w:rPr>
              <w:t>من</w:t>
            </w:r>
            <w:r w:rsidRPr="00B90A96">
              <w:rPr>
                <w:rFonts w:ascii="Arial" w:hAnsi="Arial" w:cs="Arial"/>
                <w:sz w:val="32"/>
                <w:szCs w:val="32"/>
                <w:rtl/>
                <w:lang w:bidi="ar-EG"/>
              </w:rPr>
              <w:t xml:space="preserve"> </w:t>
            </w:r>
            <w:r w:rsidRPr="00B90A96">
              <w:rPr>
                <w:rFonts w:ascii="Arial" w:hAnsi="Arial" w:cs="Arial" w:hint="cs"/>
                <w:sz w:val="32"/>
                <w:szCs w:val="32"/>
                <w:rtl/>
                <w:lang w:bidi="ar-EG"/>
              </w:rPr>
              <w:t>أجل</w:t>
            </w:r>
            <w:r w:rsidRPr="00B90A96">
              <w:rPr>
                <w:rFonts w:ascii="Arial" w:hAnsi="Arial" w:cs="Arial"/>
                <w:sz w:val="32"/>
                <w:szCs w:val="32"/>
                <w:rtl/>
                <w:lang w:bidi="ar-EG"/>
              </w:rPr>
              <w:t xml:space="preserve"> </w:t>
            </w:r>
            <w:r w:rsidRPr="00B90A96">
              <w:rPr>
                <w:rFonts w:ascii="Arial" w:hAnsi="Arial" w:cs="Arial" w:hint="cs"/>
                <w:sz w:val="32"/>
                <w:szCs w:val="32"/>
                <w:rtl/>
                <w:lang w:bidi="ar-EG"/>
              </w:rPr>
              <w:t>اتخاذ</w:t>
            </w:r>
            <w:r w:rsidRPr="00B90A96">
              <w:rPr>
                <w:rFonts w:ascii="Arial" w:hAnsi="Arial" w:cs="Arial"/>
                <w:sz w:val="32"/>
                <w:szCs w:val="32"/>
                <w:rtl/>
                <w:lang w:bidi="ar-EG"/>
              </w:rPr>
              <w:t xml:space="preserve"> </w:t>
            </w:r>
            <w:r w:rsidRPr="00B90A96">
              <w:rPr>
                <w:rFonts w:ascii="Arial" w:hAnsi="Arial" w:cs="Arial" w:hint="cs"/>
                <w:sz w:val="32"/>
                <w:szCs w:val="32"/>
                <w:rtl/>
                <w:lang w:bidi="ar-EG"/>
              </w:rPr>
              <w:t>القرارات</w:t>
            </w:r>
            <w:r w:rsidRPr="00B90A96">
              <w:rPr>
                <w:rFonts w:ascii="Arial" w:hAnsi="Arial" w:cs="Arial"/>
                <w:sz w:val="32"/>
                <w:szCs w:val="32"/>
                <w:rtl/>
                <w:lang w:bidi="ar-EG"/>
              </w:rPr>
              <w:t xml:space="preserve"> </w:t>
            </w:r>
            <w:r w:rsidRPr="00B90A96">
              <w:rPr>
                <w:rFonts w:ascii="Arial" w:hAnsi="Arial" w:cs="Arial" w:hint="cs"/>
                <w:sz w:val="32"/>
                <w:szCs w:val="32"/>
                <w:rtl/>
                <w:lang w:bidi="ar-EG"/>
              </w:rPr>
              <w:t>الصائبة</w:t>
            </w:r>
            <w:r w:rsidRPr="00B90A96">
              <w:rPr>
                <w:rFonts w:ascii="Arial" w:hAnsi="Arial" w:cs="Arial"/>
                <w:sz w:val="32"/>
                <w:szCs w:val="32"/>
                <w:rtl/>
                <w:lang w:bidi="ar-EG"/>
              </w:rPr>
              <w:t xml:space="preserve"> </w:t>
            </w:r>
            <w:r w:rsidRPr="00B90A96">
              <w:rPr>
                <w:rFonts w:ascii="Arial" w:hAnsi="Arial" w:cs="Arial" w:hint="cs"/>
                <w:sz w:val="32"/>
                <w:szCs w:val="32"/>
                <w:rtl/>
                <w:lang w:bidi="ar-EG"/>
              </w:rPr>
              <w:t>في</w:t>
            </w:r>
            <w:r w:rsidRPr="00B90A96">
              <w:rPr>
                <w:rFonts w:ascii="Arial" w:hAnsi="Arial" w:cs="Arial"/>
                <w:sz w:val="32"/>
                <w:szCs w:val="32"/>
                <w:rtl/>
                <w:lang w:bidi="ar-EG"/>
              </w:rPr>
              <w:t xml:space="preserve"> </w:t>
            </w:r>
            <w:r w:rsidRPr="00B90A96">
              <w:rPr>
                <w:rFonts w:ascii="Arial" w:hAnsi="Arial" w:cs="Arial" w:hint="cs"/>
                <w:sz w:val="32"/>
                <w:szCs w:val="32"/>
                <w:rtl/>
                <w:lang w:bidi="ar-EG"/>
              </w:rPr>
              <w:t>ظل</w:t>
            </w:r>
            <w:r w:rsidRPr="00B90A96">
              <w:rPr>
                <w:rFonts w:ascii="Arial" w:hAnsi="Arial" w:cs="Arial"/>
                <w:sz w:val="32"/>
                <w:szCs w:val="32"/>
                <w:rtl/>
                <w:lang w:bidi="ar-EG"/>
              </w:rPr>
              <w:t xml:space="preserve"> </w:t>
            </w:r>
            <w:r w:rsidRPr="00B90A96">
              <w:rPr>
                <w:rFonts w:ascii="Arial" w:hAnsi="Arial" w:cs="Arial" w:hint="cs"/>
                <w:sz w:val="32"/>
                <w:szCs w:val="32"/>
                <w:rtl/>
                <w:lang w:bidi="ar-EG"/>
              </w:rPr>
              <w:t>البيئة</w:t>
            </w:r>
            <w:r>
              <w:rPr>
                <w:rFonts w:ascii="Arial" w:hAnsi="Arial" w:cs="Arial" w:hint="cs"/>
                <w:sz w:val="32"/>
                <w:szCs w:val="32"/>
                <w:rtl/>
                <w:lang w:bidi="ar-EG"/>
              </w:rPr>
              <w:t xml:space="preserve"> </w:t>
            </w:r>
            <w:r w:rsidRPr="00B90A96">
              <w:rPr>
                <w:rFonts w:ascii="Arial" w:hAnsi="Arial" w:cs="Arial" w:hint="cs"/>
                <w:sz w:val="32"/>
                <w:szCs w:val="32"/>
                <w:rtl/>
                <w:lang w:bidi="ar-EG"/>
              </w:rPr>
              <w:t>المتميزة</w:t>
            </w:r>
            <w:r w:rsidRPr="00B90A96">
              <w:rPr>
                <w:rFonts w:ascii="Arial" w:hAnsi="Arial" w:cs="Arial"/>
                <w:sz w:val="32"/>
                <w:szCs w:val="32"/>
                <w:rtl/>
                <w:lang w:bidi="ar-EG"/>
              </w:rPr>
              <w:t xml:space="preserve"> </w:t>
            </w:r>
            <w:r w:rsidRPr="00B90A96">
              <w:rPr>
                <w:rFonts w:ascii="Arial" w:hAnsi="Arial" w:cs="Arial" w:hint="cs"/>
                <w:sz w:val="32"/>
                <w:szCs w:val="32"/>
                <w:rtl/>
                <w:lang w:bidi="ar-EG"/>
              </w:rPr>
              <w:t>بتعقد</w:t>
            </w:r>
            <w:r w:rsidRPr="00B90A96">
              <w:rPr>
                <w:rFonts w:ascii="Arial" w:hAnsi="Arial" w:cs="Arial"/>
                <w:sz w:val="32"/>
                <w:szCs w:val="32"/>
                <w:rtl/>
                <w:lang w:bidi="ar-EG"/>
              </w:rPr>
              <w:t xml:space="preserve"> </w:t>
            </w:r>
            <w:r w:rsidRPr="00B90A96">
              <w:rPr>
                <w:rFonts w:ascii="Arial" w:hAnsi="Arial" w:cs="Arial" w:hint="cs"/>
                <w:sz w:val="32"/>
                <w:szCs w:val="32"/>
                <w:rtl/>
                <w:lang w:bidi="ar-EG"/>
              </w:rPr>
              <w:t>المعلومات</w:t>
            </w:r>
            <w:r w:rsidRPr="00B90A96">
              <w:rPr>
                <w:rFonts w:ascii="Arial" w:hAnsi="Arial" w:cs="Arial"/>
                <w:sz w:val="32"/>
                <w:szCs w:val="32"/>
                <w:rtl/>
                <w:lang w:bidi="ar-EG"/>
              </w:rPr>
              <w:t>.</w:t>
            </w:r>
          </w:p>
        </w:tc>
        <w:tc>
          <w:tcPr>
            <w:tcW w:w="2038" w:type="dxa"/>
            <w:vAlign w:val="center"/>
          </w:tcPr>
          <w:p w14:paraId="6AF53B78"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**0.866</w:t>
            </w:r>
          </w:p>
        </w:tc>
        <w:tc>
          <w:tcPr>
            <w:tcW w:w="2039" w:type="dxa"/>
            <w:vAlign w:val="center"/>
          </w:tcPr>
          <w:p w14:paraId="5CF76ADF"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4DD2F665" w14:textId="77777777" w:rsidTr="00EF4987">
        <w:tc>
          <w:tcPr>
            <w:tcW w:w="674" w:type="dxa"/>
          </w:tcPr>
          <w:p w14:paraId="166A6CF0"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3</w:t>
            </w:r>
          </w:p>
        </w:tc>
        <w:tc>
          <w:tcPr>
            <w:tcW w:w="5103" w:type="dxa"/>
          </w:tcPr>
          <w:p w14:paraId="0BE201CA" w14:textId="77777777" w:rsidR="00EF4987" w:rsidRPr="00B90A96" w:rsidRDefault="00EF4987" w:rsidP="00EF4987">
            <w:pPr>
              <w:spacing w:line="288" w:lineRule="auto"/>
              <w:rPr>
                <w:rFonts w:ascii="Arial" w:hAnsi="Arial" w:cs="Arial"/>
                <w:sz w:val="32"/>
                <w:szCs w:val="32"/>
                <w:rtl/>
                <w:lang w:bidi="ar-EG"/>
              </w:rPr>
            </w:pPr>
            <w:r w:rsidRPr="00B90A96">
              <w:rPr>
                <w:rFonts w:ascii="Arial" w:hAnsi="Arial" w:cs="Arial" w:hint="cs"/>
                <w:sz w:val="32"/>
                <w:szCs w:val="32"/>
                <w:rtl/>
                <w:lang w:bidi="ar-EG"/>
              </w:rPr>
              <w:t>يتم</w:t>
            </w:r>
            <w:r w:rsidRPr="00B90A96">
              <w:rPr>
                <w:rFonts w:ascii="Arial" w:hAnsi="Arial" w:cs="Arial"/>
                <w:sz w:val="32"/>
                <w:szCs w:val="32"/>
                <w:rtl/>
                <w:lang w:bidi="ar-EG"/>
              </w:rPr>
              <w:t xml:space="preserve"> </w:t>
            </w:r>
            <w:r w:rsidRPr="00B90A96">
              <w:rPr>
                <w:rFonts w:ascii="Arial" w:hAnsi="Arial" w:cs="Arial" w:hint="cs"/>
                <w:sz w:val="32"/>
                <w:szCs w:val="32"/>
                <w:rtl/>
                <w:lang w:bidi="ar-EG"/>
              </w:rPr>
              <w:t>استخدام</w:t>
            </w:r>
            <w:r w:rsidRPr="00B90A96">
              <w:rPr>
                <w:rFonts w:ascii="Arial" w:hAnsi="Arial" w:cs="Arial"/>
                <w:sz w:val="32"/>
                <w:szCs w:val="32"/>
                <w:rtl/>
                <w:lang w:bidi="ar-EG"/>
              </w:rPr>
              <w:t xml:space="preserve"> </w:t>
            </w:r>
            <w:r w:rsidRPr="00B90A96">
              <w:rPr>
                <w:rFonts w:ascii="Arial" w:hAnsi="Arial" w:cs="Arial" w:hint="cs"/>
                <w:sz w:val="32"/>
                <w:szCs w:val="32"/>
                <w:rtl/>
                <w:lang w:bidi="ar-EG"/>
              </w:rPr>
              <w:t>نظم</w:t>
            </w:r>
            <w:r w:rsidRPr="00B90A96">
              <w:rPr>
                <w:rFonts w:ascii="Arial" w:hAnsi="Arial" w:cs="Arial"/>
                <w:sz w:val="32"/>
                <w:szCs w:val="32"/>
                <w:rtl/>
                <w:lang w:bidi="ar-EG"/>
              </w:rPr>
              <w:t xml:space="preserve"> </w:t>
            </w:r>
            <w:r w:rsidRPr="00B90A96">
              <w:rPr>
                <w:rFonts w:ascii="Arial" w:hAnsi="Arial" w:cs="Arial" w:hint="cs"/>
                <w:sz w:val="32"/>
                <w:szCs w:val="32"/>
                <w:rtl/>
                <w:lang w:bidi="ar-EG"/>
              </w:rPr>
              <w:t>المنطق</w:t>
            </w:r>
            <w:r w:rsidRPr="00B90A96">
              <w:rPr>
                <w:rFonts w:ascii="Arial" w:hAnsi="Arial" w:cs="Arial"/>
                <w:sz w:val="32"/>
                <w:szCs w:val="32"/>
                <w:rtl/>
                <w:lang w:bidi="ar-EG"/>
              </w:rPr>
              <w:t xml:space="preserve"> </w:t>
            </w:r>
            <w:r w:rsidRPr="00B90A96">
              <w:rPr>
                <w:rFonts w:ascii="Arial" w:hAnsi="Arial" w:cs="Arial" w:hint="cs"/>
                <w:sz w:val="32"/>
                <w:szCs w:val="32"/>
                <w:rtl/>
                <w:lang w:bidi="ar-EG"/>
              </w:rPr>
              <w:t>الغامض</w:t>
            </w:r>
            <w:r w:rsidRPr="00B90A96">
              <w:rPr>
                <w:rFonts w:ascii="Arial" w:hAnsi="Arial" w:cs="Arial"/>
                <w:sz w:val="32"/>
                <w:szCs w:val="32"/>
                <w:rtl/>
                <w:lang w:bidi="ar-EG"/>
              </w:rPr>
              <w:t xml:space="preserve"> </w:t>
            </w:r>
            <w:proofErr w:type="spellStart"/>
            <w:r w:rsidRPr="00B90A96">
              <w:rPr>
                <w:rFonts w:ascii="Arial" w:hAnsi="Arial" w:cs="Arial" w:hint="cs"/>
                <w:sz w:val="32"/>
                <w:szCs w:val="32"/>
                <w:rtl/>
                <w:lang w:bidi="ar-EG"/>
              </w:rPr>
              <w:t>بالمستشفي</w:t>
            </w:r>
            <w:proofErr w:type="spellEnd"/>
            <w:r w:rsidRPr="00B90A96">
              <w:rPr>
                <w:rFonts w:ascii="Arial" w:hAnsi="Arial" w:cs="Arial"/>
                <w:sz w:val="32"/>
                <w:szCs w:val="32"/>
                <w:rtl/>
                <w:lang w:bidi="ar-EG"/>
              </w:rPr>
              <w:t xml:space="preserve"> </w:t>
            </w:r>
            <w:r w:rsidRPr="00B90A96">
              <w:rPr>
                <w:rFonts w:ascii="Arial" w:hAnsi="Arial" w:cs="Arial" w:hint="cs"/>
                <w:sz w:val="32"/>
                <w:szCs w:val="32"/>
                <w:rtl/>
                <w:lang w:bidi="ar-EG"/>
              </w:rPr>
              <w:t>بشكل</w:t>
            </w:r>
            <w:r w:rsidRPr="00B90A96">
              <w:rPr>
                <w:rFonts w:ascii="Arial" w:hAnsi="Arial" w:cs="Arial"/>
                <w:sz w:val="32"/>
                <w:szCs w:val="32"/>
                <w:rtl/>
                <w:lang w:bidi="ar-EG"/>
              </w:rPr>
              <w:t xml:space="preserve"> </w:t>
            </w:r>
            <w:r w:rsidRPr="00B90A96">
              <w:rPr>
                <w:rFonts w:ascii="Arial" w:hAnsi="Arial" w:cs="Arial" w:hint="cs"/>
                <w:sz w:val="32"/>
                <w:szCs w:val="32"/>
                <w:rtl/>
                <w:lang w:bidi="ar-EG"/>
              </w:rPr>
              <w:t>مندمج</w:t>
            </w:r>
            <w:r w:rsidRPr="00B90A96">
              <w:rPr>
                <w:rFonts w:ascii="Arial" w:hAnsi="Arial" w:cs="Arial"/>
                <w:sz w:val="32"/>
                <w:szCs w:val="32"/>
                <w:rtl/>
                <w:lang w:bidi="ar-EG"/>
              </w:rPr>
              <w:t xml:space="preserve"> </w:t>
            </w:r>
            <w:r w:rsidRPr="00B90A96">
              <w:rPr>
                <w:rFonts w:ascii="Arial" w:hAnsi="Arial" w:cs="Arial" w:hint="cs"/>
                <w:sz w:val="32"/>
                <w:szCs w:val="32"/>
                <w:rtl/>
                <w:lang w:bidi="ar-EG"/>
              </w:rPr>
              <w:t>مع</w:t>
            </w:r>
            <w:r w:rsidRPr="00B90A96">
              <w:rPr>
                <w:rFonts w:ascii="Arial" w:hAnsi="Arial" w:cs="Arial"/>
                <w:sz w:val="32"/>
                <w:szCs w:val="32"/>
                <w:rtl/>
                <w:lang w:bidi="ar-EG"/>
              </w:rPr>
              <w:t xml:space="preserve"> </w:t>
            </w:r>
            <w:r w:rsidRPr="00B90A96">
              <w:rPr>
                <w:rFonts w:ascii="Arial" w:hAnsi="Arial" w:cs="Arial" w:hint="cs"/>
                <w:sz w:val="32"/>
                <w:szCs w:val="32"/>
                <w:rtl/>
                <w:lang w:bidi="ar-EG"/>
              </w:rPr>
              <w:t>تطبيقات</w:t>
            </w:r>
            <w:r w:rsidRPr="00B90A96">
              <w:rPr>
                <w:rFonts w:ascii="Arial" w:hAnsi="Arial" w:cs="Arial"/>
                <w:sz w:val="32"/>
                <w:szCs w:val="32"/>
                <w:rtl/>
                <w:lang w:bidi="ar-EG"/>
              </w:rPr>
              <w:t xml:space="preserve"> </w:t>
            </w:r>
            <w:r w:rsidRPr="00B90A96">
              <w:rPr>
                <w:rFonts w:ascii="Arial" w:hAnsi="Arial" w:cs="Arial" w:hint="cs"/>
                <w:sz w:val="32"/>
                <w:szCs w:val="32"/>
                <w:rtl/>
                <w:lang w:bidi="ar-EG"/>
              </w:rPr>
              <w:t>الذكاء</w:t>
            </w:r>
            <w:r w:rsidRPr="00B90A96">
              <w:rPr>
                <w:rFonts w:ascii="Arial" w:hAnsi="Arial" w:cs="Arial"/>
                <w:sz w:val="32"/>
                <w:szCs w:val="32"/>
                <w:rtl/>
                <w:lang w:bidi="ar-EG"/>
              </w:rPr>
              <w:t xml:space="preserve"> </w:t>
            </w:r>
            <w:r w:rsidRPr="00B90A96">
              <w:rPr>
                <w:rFonts w:ascii="Arial" w:hAnsi="Arial" w:cs="Arial" w:hint="cs"/>
                <w:sz w:val="32"/>
                <w:szCs w:val="32"/>
                <w:rtl/>
                <w:lang w:bidi="ar-EG"/>
              </w:rPr>
              <w:t>الاصطناعي</w:t>
            </w:r>
            <w:r w:rsidRPr="00B90A96">
              <w:rPr>
                <w:rFonts w:ascii="Arial" w:hAnsi="Arial" w:cs="Arial"/>
                <w:sz w:val="32"/>
                <w:szCs w:val="32"/>
                <w:rtl/>
                <w:lang w:bidi="ar-EG"/>
              </w:rPr>
              <w:t xml:space="preserve"> </w:t>
            </w:r>
            <w:proofErr w:type="spellStart"/>
            <w:r w:rsidRPr="00B90A96">
              <w:rPr>
                <w:rFonts w:ascii="Arial" w:hAnsi="Arial" w:cs="Arial" w:hint="cs"/>
                <w:sz w:val="32"/>
                <w:szCs w:val="32"/>
                <w:rtl/>
                <w:lang w:bidi="ar-EG"/>
              </w:rPr>
              <w:t>الأخري</w:t>
            </w:r>
            <w:proofErr w:type="spellEnd"/>
            <w:r w:rsidRPr="00B90A96">
              <w:rPr>
                <w:rFonts w:ascii="Arial" w:hAnsi="Arial" w:cs="Arial"/>
                <w:sz w:val="32"/>
                <w:szCs w:val="32"/>
                <w:rtl/>
                <w:lang w:bidi="ar-EG"/>
              </w:rPr>
              <w:t xml:space="preserve"> </w:t>
            </w:r>
            <w:r w:rsidRPr="00B90A96">
              <w:rPr>
                <w:rFonts w:ascii="Arial" w:hAnsi="Arial" w:cs="Arial" w:hint="cs"/>
                <w:sz w:val="32"/>
                <w:szCs w:val="32"/>
                <w:rtl/>
                <w:lang w:bidi="ar-EG"/>
              </w:rPr>
              <w:t>كالنظم</w:t>
            </w:r>
            <w:r w:rsidRPr="00B90A96">
              <w:rPr>
                <w:rFonts w:ascii="Arial" w:hAnsi="Arial" w:cs="Arial"/>
                <w:sz w:val="32"/>
                <w:szCs w:val="32"/>
                <w:rtl/>
                <w:lang w:bidi="ar-EG"/>
              </w:rPr>
              <w:t xml:space="preserve"> </w:t>
            </w:r>
            <w:r w:rsidRPr="00B90A96">
              <w:rPr>
                <w:rFonts w:ascii="Arial" w:hAnsi="Arial" w:cs="Arial" w:hint="cs"/>
                <w:sz w:val="32"/>
                <w:szCs w:val="32"/>
                <w:rtl/>
                <w:lang w:bidi="ar-EG"/>
              </w:rPr>
              <w:t>الخبيرة</w:t>
            </w:r>
            <w:r w:rsidRPr="00B90A96">
              <w:rPr>
                <w:rFonts w:ascii="Arial" w:hAnsi="Arial" w:cs="Arial"/>
                <w:sz w:val="32"/>
                <w:szCs w:val="32"/>
                <w:rtl/>
                <w:lang w:bidi="ar-EG"/>
              </w:rPr>
              <w:t>.</w:t>
            </w:r>
          </w:p>
        </w:tc>
        <w:tc>
          <w:tcPr>
            <w:tcW w:w="2038" w:type="dxa"/>
            <w:vAlign w:val="center"/>
          </w:tcPr>
          <w:p w14:paraId="786B6A9C"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**0.856</w:t>
            </w:r>
          </w:p>
        </w:tc>
        <w:tc>
          <w:tcPr>
            <w:tcW w:w="2039" w:type="dxa"/>
            <w:vAlign w:val="center"/>
          </w:tcPr>
          <w:p w14:paraId="4BE5E6C5"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04999211" w14:textId="77777777" w:rsidTr="00EF4987">
        <w:tc>
          <w:tcPr>
            <w:tcW w:w="674" w:type="dxa"/>
          </w:tcPr>
          <w:p w14:paraId="314370EF"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4</w:t>
            </w:r>
          </w:p>
        </w:tc>
        <w:tc>
          <w:tcPr>
            <w:tcW w:w="5103" w:type="dxa"/>
          </w:tcPr>
          <w:p w14:paraId="03505E6A" w14:textId="77777777" w:rsidR="00EF4987" w:rsidRPr="00B90A96" w:rsidRDefault="00EF4987" w:rsidP="00EF4987">
            <w:pPr>
              <w:spacing w:line="288" w:lineRule="auto"/>
              <w:rPr>
                <w:rFonts w:ascii="Arial" w:hAnsi="Arial" w:cs="Arial"/>
                <w:sz w:val="32"/>
                <w:szCs w:val="32"/>
                <w:rtl/>
                <w:lang w:bidi="ar-EG"/>
              </w:rPr>
            </w:pPr>
            <w:r w:rsidRPr="00B90A96">
              <w:rPr>
                <w:rFonts w:ascii="Arial" w:hAnsi="Arial" w:cs="Arial" w:hint="cs"/>
                <w:sz w:val="32"/>
                <w:szCs w:val="32"/>
                <w:rtl/>
                <w:lang w:bidi="ar-EG"/>
              </w:rPr>
              <w:t>تستخدم</w:t>
            </w:r>
            <w:r w:rsidRPr="00B90A96">
              <w:rPr>
                <w:rFonts w:ascii="Arial" w:hAnsi="Arial" w:cs="Arial"/>
                <w:sz w:val="32"/>
                <w:szCs w:val="32"/>
                <w:rtl/>
                <w:lang w:bidi="ar-EG"/>
              </w:rPr>
              <w:t xml:space="preserve"> </w:t>
            </w:r>
            <w:r w:rsidRPr="00B90A96">
              <w:rPr>
                <w:rFonts w:ascii="Arial" w:hAnsi="Arial" w:cs="Arial" w:hint="cs"/>
                <w:sz w:val="32"/>
                <w:szCs w:val="32"/>
                <w:rtl/>
                <w:lang w:bidi="ar-EG"/>
              </w:rPr>
              <w:t>نظم</w:t>
            </w:r>
            <w:r w:rsidRPr="00B90A96">
              <w:rPr>
                <w:rFonts w:ascii="Arial" w:hAnsi="Arial" w:cs="Arial"/>
                <w:sz w:val="32"/>
                <w:szCs w:val="32"/>
                <w:rtl/>
                <w:lang w:bidi="ar-EG"/>
              </w:rPr>
              <w:t xml:space="preserve"> </w:t>
            </w:r>
            <w:r w:rsidRPr="00B90A96">
              <w:rPr>
                <w:rFonts w:ascii="Arial" w:hAnsi="Arial" w:cs="Arial" w:hint="cs"/>
                <w:sz w:val="32"/>
                <w:szCs w:val="32"/>
                <w:rtl/>
                <w:lang w:bidi="ar-EG"/>
              </w:rPr>
              <w:t>المنطق</w:t>
            </w:r>
            <w:r w:rsidRPr="00B90A96">
              <w:rPr>
                <w:rFonts w:ascii="Arial" w:hAnsi="Arial" w:cs="Arial"/>
                <w:sz w:val="32"/>
                <w:szCs w:val="32"/>
                <w:rtl/>
                <w:lang w:bidi="ar-EG"/>
              </w:rPr>
              <w:t xml:space="preserve"> </w:t>
            </w:r>
            <w:r w:rsidRPr="00B90A96">
              <w:rPr>
                <w:rFonts w:ascii="Arial" w:hAnsi="Arial" w:cs="Arial" w:hint="cs"/>
                <w:sz w:val="32"/>
                <w:szCs w:val="32"/>
                <w:rtl/>
                <w:lang w:bidi="ar-EG"/>
              </w:rPr>
              <w:t>الغامض</w:t>
            </w:r>
            <w:r w:rsidRPr="00B90A96">
              <w:rPr>
                <w:rFonts w:ascii="Arial" w:hAnsi="Arial" w:cs="Arial"/>
                <w:sz w:val="32"/>
                <w:szCs w:val="32"/>
                <w:rtl/>
                <w:lang w:bidi="ar-EG"/>
              </w:rPr>
              <w:t xml:space="preserve"> </w:t>
            </w:r>
            <w:r w:rsidRPr="00B90A96">
              <w:rPr>
                <w:rFonts w:ascii="Arial" w:hAnsi="Arial" w:cs="Arial" w:hint="cs"/>
                <w:sz w:val="32"/>
                <w:szCs w:val="32"/>
                <w:rtl/>
                <w:lang w:bidi="ar-EG"/>
              </w:rPr>
              <w:t>في</w:t>
            </w:r>
            <w:r w:rsidRPr="00B90A96">
              <w:rPr>
                <w:rFonts w:ascii="Arial" w:hAnsi="Arial" w:cs="Arial"/>
                <w:sz w:val="32"/>
                <w:szCs w:val="32"/>
                <w:rtl/>
                <w:lang w:bidi="ar-EG"/>
              </w:rPr>
              <w:t xml:space="preserve"> </w:t>
            </w:r>
            <w:r w:rsidRPr="00B90A96">
              <w:rPr>
                <w:rFonts w:ascii="Arial" w:hAnsi="Arial" w:cs="Arial" w:hint="cs"/>
                <w:sz w:val="32"/>
                <w:szCs w:val="32"/>
                <w:rtl/>
                <w:lang w:bidi="ar-EG"/>
              </w:rPr>
              <w:t>عدة</w:t>
            </w:r>
            <w:r w:rsidRPr="00B90A96">
              <w:rPr>
                <w:rFonts w:ascii="Arial" w:hAnsi="Arial" w:cs="Arial"/>
                <w:sz w:val="32"/>
                <w:szCs w:val="32"/>
                <w:rtl/>
                <w:lang w:bidi="ar-EG"/>
              </w:rPr>
              <w:t xml:space="preserve"> </w:t>
            </w:r>
            <w:r w:rsidRPr="00B90A96">
              <w:rPr>
                <w:rFonts w:ascii="Arial" w:hAnsi="Arial" w:cs="Arial" w:hint="cs"/>
                <w:sz w:val="32"/>
                <w:szCs w:val="32"/>
                <w:rtl/>
                <w:lang w:bidi="ar-EG"/>
              </w:rPr>
              <w:t>مجالات</w:t>
            </w:r>
            <w:r w:rsidRPr="00B90A96">
              <w:rPr>
                <w:rFonts w:ascii="Arial" w:hAnsi="Arial" w:cs="Arial"/>
                <w:sz w:val="32"/>
                <w:szCs w:val="32"/>
                <w:rtl/>
                <w:lang w:bidi="ar-EG"/>
              </w:rPr>
              <w:t xml:space="preserve"> </w:t>
            </w:r>
            <w:r w:rsidRPr="00B90A96">
              <w:rPr>
                <w:rFonts w:ascii="Arial" w:hAnsi="Arial" w:cs="Arial" w:hint="cs"/>
                <w:sz w:val="32"/>
                <w:szCs w:val="32"/>
                <w:rtl/>
                <w:lang w:bidi="ar-EG"/>
              </w:rPr>
              <w:t>داخل</w:t>
            </w:r>
            <w:r w:rsidRPr="00B90A96">
              <w:rPr>
                <w:rFonts w:ascii="Arial" w:hAnsi="Arial" w:cs="Arial"/>
                <w:sz w:val="32"/>
                <w:szCs w:val="32"/>
                <w:rtl/>
                <w:lang w:bidi="ar-EG"/>
              </w:rPr>
              <w:t xml:space="preserve"> </w:t>
            </w:r>
            <w:proofErr w:type="spellStart"/>
            <w:r w:rsidRPr="00B90A96">
              <w:rPr>
                <w:rFonts w:ascii="Arial" w:hAnsi="Arial" w:cs="Arial" w:hint="cs"/>
                <w:sz w:val="32"/>
                <w:szCs w:val="32"/>
                <w:rtl/>
                <w:lang w:bidi="ar-EG"/>
              </w:rPr>
              <w:t>المستشفي</w:t>
            </w:r>
            <w:proofErr w:type="spellEnd"/>
            <w:r w:rsidRPr="00B90A96">
              <w:rPr>
                <w:rFonts w:ascii="Arial" w:hAnsi="Arial" w:cs="Arial"/>
                <w:sz w:val="32"/>
                <w:szCs w:val="32"/>
                <w:rtl/>
                <w:lang w:bidi="ar-EG"/>
              </w:rPr>
              <w:t>.</w:t>
            </w:r>
          </w:p>
        </w:tc>
        <w:tc>
          <w:tcPr>
            <w:tcW w:w="2038" w:type="dxa"/>
            <w:vAlign w:val="center"/>
          </w:tcPr>
          <w:p w14:paraId="3D42B6F7"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**0.730</w:t>
            </w:r>
          </w:p>
        </w:tc>
        <w:tc>
          <w:tcPr>
            <w:tcW w:w="2039" w:type="dxa"/>
            <w:vAlign w:val="center"/>
          </w:tcPr>
          <w:p w14:paraId="4371ECE3"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7FF45781" w14:textId="77777777" w:rsidTr="00EF4987">
        <w:tc>
          <w:tcPr>
            <w:tcW w:w="674" w:type="dxa"/>
          </w:tcPr>
          <w:p w14:paraId="1285423D"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5</w:t>
            </w:r>
          </w:p>
        </w:tc>
        <w:tc>
          <w:tcPr>
            <w:tcW w:w="5103" w:type="dxa"/>
          </w:tcPr>
          <w:p w14:paraId="1D4ACA25" w14:textId="77777777" w:rsidR="00EF4987" w:rsidRPr="00B90A96" w:rsidRDefault="00EF4987" w:rsidP="00EF4987">
            <w:pPr>
              <w:spacing w:line="288" w:lineRule="auto"/>
              <w:rPr>
                <w:rFonts w:ascii="Arial" w:hAnsi="Arial" w:cs="Arial"/>
                <w:sz w:val="32"/>
                <w:szCs w:val="32"/>
                <w:rtl/>
                <w:lang w:bidi="ar-EG"/>
              </w:rPr>
            </w:pPr>
            <w:r w:rsidRPr="00B90A96">
              <w:rPr>
                <w:rFonts w:ascii="Arial" w:hAnsi="Arial" w:cs="Arial" w:hint="cs"/>
                <w:sz w:val="32"/>
                <w:szCs w:val="32"/>
                <w:rtl/>
                <w:lang w:bidi="ar-EG"/>
              </w:rPr>
              <w:t>تستخدم</w:t>
            </w:r>
            <w:r w:rsidRPr="00B90A96">
              <w:rPr>
                <w:rFonts w:ascii="Arial" w:hAnsi="Arial" w:cs="Arial"/>
                <w:sz w:val="32"/>
                <w:szCs w:val="32"/>
                <w:rtl/>
                <w:lang w:bidi="ar-EG"/>
              </w:rPr>
              <w:t xml:space="preserve"> </w:t>
            </w:r>
            <w:r w:rsidRPr="00B90A96">
              <w:rPr>
                <w:rFonts w:ascii="Arial" w:hAnsi="Arial" w:cs="Arial" w:hint="cs"/>
                <w:sz w:val="32"/>
                <w:szCs w:val="32"/>
                <w:rtl/>
                <w:lang w:bidi="ar-EG"/>
              </w:rPr>
              <w:t>نظم</w:t>
            </w:r>
            <w:r w:rsidRPr="00B90A96">
              <w:rPr>
                <w:rFonts w:ascii="Arial" w:hAnsi="Arial" w:cs="Arial"/>
                <w:sz w:val="32"/>
                <w:szCs w:val="32"/>
                <w:rtl/>
                <w:lang w:bidi="ar-EG"/>
              </w:rPr>
              <w:t xml:space="preserve"> </w:t>
            </w:r>
            <w:r w:rsidRPr="00B90A96">
              <w:rPr>
                <w:rFonts w:ascii="Arial" w:hAnsi="Arial" w:cs="Arial" w:hint="cs"/>
                <w:sz w:val="32"/>
                <w:szCs w:val="32"/>
                <w:rtl/>
                <w:lang w:bidi="ar-EG"/>
              </w:rPr>
              <w:t>المنطق</w:t>
            </w:r>
            <w:r w:rsidRPr="00B90A96">
              <w:rPr>
                <w:rFonts w:ascii="Arial" w:hAnsi="Arial" w:cs="Arial"/>
                <w:sz w:val="32"/>
                <w:szCs w:val="32"/>
                <w:rtl/>
                <w:lang w:bidi="ar-EG"/>
              </w:rPr>
              <w:t xml:space="preserve"> </w:t>
            </w:r>
            <w:r w:rsidRPr="00B90A96">
              <w:rPr>
                <w:rFonts w:ascii="Arial" w:hAnsi="Arial" w:cs="Arial" w:hint="cs"/>
                <w:sz w:val="32"/>
                <w:szCs w:val="32"/>
                <w:rtl/>
                <w:lang w:bidi="ar-EG"/>
              </w:rPr>
              <w:t>الغامض</w:t>
            </w:r>
            <w:r w:rsidRPr="00B90A96">
              <w:rPr>
                <w:rFonts w:ascii="Arial" w:hAnsi="Arial" w:cs="Arial"/>
                <w:sz w:val="32"/>
                <w:szCs w:val="32"/>
                <w:rtl/>
                <w:lang w:bidi="ar-EG"/>
              </w:rPr>
              <w:t xml:space="preserve"> </w:t>
            </w:r>
            <w:r w:rsidRPr="00B90A96">
              <w:rPr>
                <w:rFonts w:ascii="Arial" w:hAnsi="Arial" w:cs="Arial" w:hint="cs"/>
                <w:sz w:val="32"/>
                <w:szCs w:val="32"/>
                <w:rtl/>
                <w:lang w:bidi="ar-EG"/>
              </w:rPr>
              <w:t>داخل</w:t>
            </w:r>
            <w:r w:rsidRPr="00B90A96">
              <w:rPr>
                <w:rFonts w:ascii="Arial" w:hAnsi="Arial" w:cs="Arial"/>
                <w:sz w:val="32"/>
                <w:szCs w:val="32"/>
                <w:rtl/>
                <w:lang w:bidi="ar-EG"/>
              </w:rPr>
              <w:t xml:space="preserve"> </w:t>
            </w:r>
            <w:proofErr w:type="spellStart"/>
            <w:r w:rsidRPr="00B90A96">
              <w:rPr>
                <w:rFonts w:ascii="Arial" w:hAnsi="Arial" w:cs="Arial" w:hint="cs"/>
                <w:sz w:val="32"/>
                <w:szCs w:val="32"/>
                <w:rtl/>
                <w:lang w:bidi="ar-EG"/>
              </w:rPr>
              <w:t>المستشفي</w:t>
            </w:r>
            <w:proofErr w:type="spellEnd"/>
            <w:r w:rsidRPr="00B90A96">
              <w:rPr>
                <w:rFonts w:ascii="Arial" w:hAnsi="Arial" w:cs="Arial"/>
                <w:sz w:val="32"/>
                <w:szCs w:val="32"/>
                <w:rtl/>
                <w:lang w:bidi="ar-EG"/>
              </w:rPr>
              <w:t xml:space="preserve"> </w:t>
            </w:r>
            <w:r w:rsidRPr="00B90A96">
              <w:rPr>
                <w:rFonts w:ascii="Arial" w:hAnsi="Arial" w:cs="Arial" w:hint="cs"/>
                <w:sz w:val="32"/>
                <w:szCs w:val="32"/>
                <w:rtl/>
                <w:lang w:bidi="ar-EG"/>
              </w:rPr>
              <w:t>باعتبارها</w:t>
            </w:r>
            <w:r w:rsidRPr="00B90A96">
              <w:rPr>
                <w:rFonts w:ascii="Arial" w:hAnsi="Arial" w:cs="Arial"/>
                <w:sz w:val="32"/>
                <w:szCs w:val="32"/>
                <w:rtl/>
                <w:lang w:bidi="ar-EG"/>
              </w:rPr>
              <w:t xml:space="preserve"> </w:t>
            </w:r>
            <w:r w:rsidRPr="00B90A96">
              <w:rPr>
                <w:rFonts w:ascii="Arial" w:hAnsi="Arial" w:cs="Arial" w:hint="cs"/>
                <w:sz w:val="32"/>
                <w:szCs w:val="32"/>
                <w:rtl/>
                <w:lang w:bidi="ar-EG"/>
              </w:rPr>
              <w:t>نظم</w:t>
            </w:r>
            <w:r w:rsidRPr="00B90A96">
              <w:rPr>
                <w:rFonts w:ascii="Arial" w:hAnsi="Arial" w:cs="Arial"/>
                <w:sz w:val="32"/>
                <w:szCs w:val="32"/>
                <w:rtl/>
                <w:lang w:bidi="ar-EG"/>
              </w:rPr>
              <w:t xml:space="preserve"> </w:t>
            </w:r>
            <w:r w:rsidRPr="00B90A96">
              <w:rPr>
                <w:rFonts w:ascii="Arial" w:hAnsi="Arial" w:cs="Arial" w:hint="cs"/>
                <w:sz w:val="32"/>
                <w:szCs w:val="32"/>
                <w:rtl/>
                <w:lang w:bidi="ar-EG"/>
              </w:rPr>
              <w:t>معلومات</w:t>
            </w:r>
            <w:r w:rsidRPr="00B90A96">
              <w:rPr>
                <w:rFonts w:ascii="Arial" w:hAnsi="Arial" w:cs="Arial"/>
                <w:sz w:val="32"/>
                <w:szCs w:val="32"/>
                <w:rtl/>
                <w:lang w:bidi="ar-EG"/>
              </w:rPr>
              <w:t xml:space="preserve"> </w:t>
            </w:r>
            <w:r w:rsidRPr="00B90A96">
              <w:rPr>
                <w:rFonts w:ascii="Arial" w:hAnsi="Arial" w:cs="Arial" w:hint="cs"/>
                <w:sz w:val="32"/>
                <w:szCs w:val="32"/>
                <w:rtl/>
                <w:lang w:bidi="ar-EG"/>
              </w:rPr>
              <w:t>متطورة</w:t>
            </w:r>
            <w:r w:rsidRPr="00B90A96">
              <w:rPr>
                <w:rFonts w:ascii="Arial" w:hAnsi="Arial" w:cs="Arial"/>
                <w:sz w:val="32"/>
                <w:szCs w:val="32"/>
                <w:rtl/>
                <w:lang w:bidi="ar-EG"/>
              </w:rPr>
              <w:t xml:space="preserve"> </w:t>
            </w:r>
            <w:r w:rsidRPr="00B90A96">
              <w:rPr>
                <w:rFonts w:ascii="Arial" w:hAnsi="Arial" w:cs="Arial" w:hint="cs"/>
                <w:sz w:val="32"/>
                <w:szCs w:val="32"/>
                <w:rtl/>
                <w:lang w:bidi="ar-EG"/>
              </w:rPr>
              <w:t>تقوم</w:t>
            </w:r>
            <w:r w:rsidRPr="00B90A96">
              <w:rPr>
                <w:rFonts w:ascii="Arial" w:hAnsi="Arial" w:cs="Arial"/>
                <w:sz w:val="32"/>
                <w:szCs w:val="32"/>
                <w:rtl/>
                <w:lang w:bidi="ar-EG"/>
              </w:rPr>
              <w:t xml:space="preserve"> </w:t>
            </w:r>
            <w:r w:rsidRPr="00B90A96">
              <w:rPr>
                <w:rFonts w:ascii="Arial" w:hAnsi="Arial" w:cs="Arial" w:hint="cs"/>
                <w:sz w:val="32"/>
                <w:szCs w:val="32"/>
                <w:rtl/>
                <w:lang w:bidi="ar-EG"/>
              </w:rPr>
              <w:t>على</w:t>
            </w:r>
            <w:r w:rsidRPr="00B90A96">
              <w:rPr>
                <w:rFonts w:ascii="Arial" w:hAnsi="Arial" w:cs="Arial"/>
                <w:sz w:val="32"/>
                <w:szCs w:val="32"/>
                <w:rtl/>
                <w:lang w:bidi="ar-EG"/>
              </w:rPr>
              <w:t xml:space="preserve"> </w:t>
            </w:r>
            <w:r w:rsidRPr="00B90A96">
              <w:rPr>
                <w:rFonts w:ascii="Arial" w:hAnsi="Arial" w:cs="Arial" w:hint="cs"/>
                <w:sz w:val="32"/>
                <w:szCs w:val="32"/>
                <w:rtl/>
                <w:lang w:bidi="ar-EG"/>
              </w:rPr>
              <w:t>القيم</w:t>
            </w:r>
            <w:r w:rsidRPr="00B90A96">
              <w:rPr>
                <w:rFonts w:ascii="Arial" w:hAnsi="Arial" w:cs="Arial"/>
                <w:sz w:val="32"/>
                <w:szCs w:val="32"/>
                <w:rtl/>
                <w:lang w:bidi="ar-EG"/>
              </w:rPr>
              <w:t xml:space="preserve"> </w:t>
            </w:r>
            <w:r w:rsidRPr="00B90A96">
              <w:rPr>
                <w:rFonts w:ascii="Arial" w:hAnsi="Arial" w:cs="Arial" w:hint="cs"/>
                <w:sz w:val="32"/>
                <w:szCs w:val="32"/>
                <w:rtl/>
                <w:lang w:bidi="ar-EG"/>
              </w:rPr>
              <w:t>غير</w:t>
            </w:r>
            <w:r w:rsidRPr="00B90A96">
              <w:rPr>
                <w:rFonts w:ascii="Arial" w:hAnsi="Arial" w:cs="Arial"/>
                <w:sz w:val="32"/>
                <w:szCs w:val="32"/>
                <w:rtl/>
                <w:lang w:bidi="ar-EG"/>
              </w:rPr>
              <w:t xml:space="preserve"> </w:t>
            </w:r>
            <w:r w:rsidRPr="00B90A96">
              <w:rPr>
                <w:rFonts w:ascii="Arial" w:hAnsi="Arial" w:cs="Arial" w:hint="cs"/>
                <w:sz w:val="32"/>
                <w:szCs w:val="32"/>
                <w:rtl/>
                <w:lang w:bidi="ar-EG"/>
              </w:rPr>
              <w:t>البنائية</w:t>
            </w:r>
            <w:r w:rsidRPr="00B90A96">
              <w:rPr>
                <w:rFonts w:ascii="Arial" w:hAnsi="Arial" w:cs="Arial"/>
                <w:sz w:val="32"/>
                <w:szCs w:val="32"/>
                <w:rtl/>
                <w:lang w:bidi="ar-EG"/>
              </w:rPr>
              <w:t>.</w:t>
            </w:r>
          </w:p>
        </w:tc>
        <w:tc>
          <w:tcPr>
            <w:tcW w:w="2038" w:type="dxa"/>
            <w:vAlign w:val="center"/>
          </w:tcPr>
          <w:p w14:paraId="5939B8D1"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**0.840</w:t>
            </w:r>
          </w:p>
        </w:tc>
        <w:tc>
          <w:tcPr>
            <w:tcW w:w="2039" w:type="dxa"/>
            <w:vAlign w:val="center"/>
          </w:tcPr>
          <w:p w14:paraId="16741FCA"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056B9A57" w14:textId="77777777" w:rsidTr="00EF4987">
        <w:tc>
          <w:tcPr>
            <w:tcW w:w="9854" w:type="dxa"/>
            <w:gridSpan w:val="4"/>
          </w:tcPr>
          <w:p w14:paraId="5BCDE8DF" w14:textId="77777777" w:rsidR="00EF4987" w:rsidRDefault="00EF4987" w:rsidP="00EF4987">
            <w:pPr>
              <w:bidi w:val="0"/>
              <w:spacing w:line="288" w:lineRule="auto"/>
              <w:rPr>
                <w:rFonts w:ascii="Arial" w:hAnsi="Arial" w:cs="Arial"/>
                <w:sz w:val="32"/>
                <w:szCs w:val="32"/>
                <w:lang w:bidi="ar-EG"/>
              </w:rPr>
            </w:pPr>
            <w:r>
              <w:rPr>
                <w:rFonts w:ascii="Arial" w:hAnsi="Arial" w:cs="Arial"/>
                <w:sz w:val="32"/>
                <w:szCs w:val="32"/>
                <w:lang w:bidi="ar-EG"/>
              </w:rPr>
              <w:t xml:space="preserve">** </w:t>
            </w:r>
            <w:r w:rsidRPr="00B90A96">
              <w:rPr>
                <w:rFonts w:ascii="Arial" w:hAnsi="Arial" w:cs="Arial"/>
                <w:sz w:val="32"/>
                <w:szCs w:val="32"/>
                <w:lang w:bidi="ar-EG"/>
              </w:rPr>
              <w:t>Correlation is significant at the 0.01 level (2-tailed</w:t>
            </w:r>
            <w:r>
              <w:rPr>
                <w:rFonts w:ascii="Arial" w:hAnsi="Arial" w:cs="Arial"/>
                <w:sz w:val="32"/>
                <w:szCs w:val="32"/>
                <w:lang w:bidi="ar-EG"/>
              </w:rPr>
              <w:t>).</w:t>
            </w:r>
          </w:p>
        </w:tc>
      </w:tr>
      <w:tr w:rsidR="00EF4987" w14:paraId="606B8A5B" w14:textId="77777777" w:rsidTr="00EF4987">
        <w:tc>
          <w:tcPr>
            <w:tcW w:w="9854" w:type="dxa"/>
            <w:gridSpan w:val="4"/>
          </w:tcPr>
          <w:p w14:paraId="0C0CC198" w14:textId="77777777" w:rsidR="00EF4987" w:rsidRDefault="00EF4987" w:rsidP="00EF4987">
            <w:pPr>
              <w:bidi w:val="0"/>
              <w:spacing w:line="288" w:lineRule="auto"/>
              <w:rPr>
                <w:rFonts w:ascii="Arial" w:hAnsi="Arial" w:cs="Arial"/>
                <w:sz w:val="32"/>
                <w:szCs w:val="32"/>
                <w:lang w:bidi="ar-EG"/>
              </w:rPr>
            </w:pPr>
            <w:r>
              <w:rPr>
                <w:rFonts w:ascii="Arial" w:hAnsi="Arial" w:cs="Arial"/>
                <w:sz w:val="32"/>
                <w:szCs w:val="32"/>
                <w:lang w:bidi="ar-EG"/>
              </w:rPr>
              <w:t xml:space="preserve">** </w:t>
            </w:r>
            <w:r w:rsidRPr="00B90A96">
              <w:rPr>
                <w:rFonts w:ascii="Arial" w:hAnsi="Arial" w:cs="Arial"/>
                <w:sz w:val="32"/>
                <w:szCs w:val="32"/>
                <w:lang w:bidi="ar-EG"/>
              </w:rPr>
              <w:t>Correlation is significant at the 0.05 level (2-tailed</w:t>
            </w:r>
            <w:r>
              <w:rPr>
                <w:rFonts w:ascii="Arial" w:hAnsi="Arial" w:cs="Arial"/>
                <w:sz w:val="32"/>
                <w:szCs w:val="32"/>
                <w:lang w:bidi="ar-EG"/>
              </w:rPr>
              <w:t>).</w:t>
            </w:r>
          </w:p>
        </w:tc>
      </w:tr>
    </w:tbl>
    <w:p w14:paraId="18A7B05C" w14:textId="77777777" w:rsidR="00EF4987" w:rsidRPr="00B90A96" w:rsidRDefault="00EF4987" w:rsidP="00EF4987">
      <w:pPr>
        <w:spacing w:after="0" w:line="288" w:lineRule="auto"/>
        <w:jc w:val="both"/>
        <w:rPr>
          <w:rFonts w:ascii="Arial" w:hAnsi="Arial" w:cs="Arial"/>
          <w:sz w:val="32"/>
          <w:szCs w:val="32"/>
          <w:lang w:bidi="ar-EG"/>
        </w:rPr>
      </w:pPr>
      <w:proofErr w:type="gramStart"/>
      <w:r w:rsidRPr="00B90A96">
        <w:rPr>
          <w:rFonts w:ascii="Arial" w:hAnsi="Arial" w:cs="Arial" w:hint="cs"/>
          <w:sz w:val="32"/>
          <w:szCs w:val="32"/>
          <w:rtl/>
          <w:lang w:bidi="ar-EG"/>
        </w:rPr>
        <w:t>المصدر</w:t>
      </w:r>
      <w:r w:rsidRPr="00B90A96">
        <w:rPr>
          <w:rFonts w:ascii="Arial" w:hAnsi="Arial" w:cs="Arial"/>
          <w:sz w:val="32"/>
          <w:szCs w:val="32"/>
          <w:rtl/>
          <w:lang w:bidi="ar-EG"/>
        </w:rPr>
        <w:t xml:space="preserve"> :</w:t>
      </w:r>
      <w:proofErr w:type="gramEnd"/>
      <w:r w:rsidRPr="00B90A96">
        <w:rPr>
          <w:rFonts w:ascii="Arial" w:hAnsi="Arial" w:cs="Arial"/>
          <w:sz w:val="32"/>
          <w:szCs w:val="32"/>
          <w:rtl/>
          <w:lang w:bidi="ar-EG"/>
        </w:rPr>
        <w:t xml:space="preserve"> </w:t>
      </w:r>
      <w:r w:rsidRPr="00B90A96">
        <w:rPr>
          <w:rFonts w:ascii="Arial" w:hAnsi="Arial" w:cs="Arial" w:hint="cs"/>
          <w:sz w:val="32"/>
          <w:szCs w:val="32"/>
          <w:rtl/>
          <w:lang w:bidi="ar-EG"/>
        </w:rPr>
        <w:t>من</w:t>
      </w:r>
      <w:r w:rsidRPr="00B90A96">
        <w:rPr>
          <w:rFonts w:ascii="Arial" w:hAnsi="Arial" w:cs="Arial"/>
          <w:sz w:val="32"/>
          <w:szCs w:val="32"/>
          <w:rtl/>
          <w:lang w:bidi="ar-EG"/>
        </w:rPr>
        <w:t xml:space="preserve"> </w:t>
      </w:r>
      <w:r w:rsidRPr="00B90A96">
        <w:rPr>
          <w:rFonts w:ascii="Arial" w:hAnsi="Arial" w:cs="Arial" w:hint="cs"/>
          <w:sz w:val="32"/>
          <w:szCs w:val="32"/>
          <w:rtl/>
          <w:lang w:bidi="ar-EG"/>
        </w:rPr>
        <w:t>إعداد</w:t>
      </w:r>
      <w:r w:rsidRPr="00B90A96">
        <w:rPr>
          <w:rFonts w:ascii="Arial" w:hAnsi="Arial" w:cs="Arial"/>
          <w:sz w:val="32"/>
          <w:szCs w:val="32"/>
          <w:rtl/>
          <w:lang w:bidi="ar-EG"/>
        </w:rPr>
        <w:t xml:space="preserve"> </w:t>
      </w:r>
      <w:r w:rsidRPr="00B90A96">
        <w:rPr>
          <w:rFonts w:ascii="Arial" w:hAnsi="Arial" w:cs="Arial" w:hint="cs"/>
          <w:sz w:val="32"/>
          <w:szCs w:val="32"/>
          <w:rtl/>
          <w:lang w:bidi="ar-EG"/>
        </w:rPr>
        <w:t>الباحث</w:t>
      </w:r>
      <w:r w:rsidRPr="00B90A96">
        <w:rPr>
          <w:rFonts w:ascii="Arial" w:hAnsi="Arial" w:cs="Arial"/>
          <w:sz w:val="32"/>
          <w:szCs w:val="32"/>
          <w:rtl/>
          <w:lang w:bidi="ar-EG"/>
        </w:rPr>
        <w:t xml:space="preserve"> </w:t>
      </w:r>
      <w:r w:rsidRPr="00B90A96">
        <w:rPr>
          <w:rFonts w:ascii="Arial" w:hAnsi="Arial" w:cs="Arial" w:hint="cs"/>
          <w:sz w:val="32"/>
          <w:szCs w:val="32"/>
          <w:rtl/>
          <w:lang w:bidi="ar-EG"/>
        </w:rPr>
        <w:t>بالاعتماد</w:t>
      </w:r>
      <w:r w:rsidRPr="00B90A96">
        <w:rPr>
          <w:rFonts w:ascii="Arial" w:hAnsi="Arial" w:cs="Arial"/>
          <w:sz w:val="32"/>
          <w:szCs w:val="32"/>
          <w:rtl/>
          <w:lang w:bidi="ar-EG"/>
        </w:rPr>
        <w:t xml:space="preserve"> </w:t>
      </w:r>
      <w:r w:rsidRPr="00B90A96">
        <w:rPr>
          <w:rFonts w:ascii="Arial" w:hAnsi="Arial" w:cs="Arial" w:hint="cs"/>
          <w:sz w:val="32"/>
          <w:szCs w:val="32"/>
          <w:rtl/>
          <w:lang w:bidi="ar-EG"/>
        </w:rPr>
        <w:t>على</w:t>
      </w:r>
      <w:r w:rsidRPr="00B90A96">
        <w:rPr>
          <w:rFonts w:ascii="Arial" w:hAnsi="Arial" w:cs="Arial"/>
          <w:sz w:val="32"/>
          <w:szCs w:val="32"/>
          <w:rtl/>
          <w:lang w:bidi="ar-EG"/>
        </w:rPr>
        <w:t xml:space="preserve"> </w:t>
      </w:r>
      <w:r w:rsidRPr="00B90A96">
        <w:rPr>
          <w:rFonts w:ascii="Arial" w:hAnsi="Arial" w:cs="Arial" w:hint="cs"/>
          <w:sz w:val="32"/>
          <w:szCs w:val="32"/>
          <w:rtl/>
          <w:lang w:bidi="ar-EG"/>
        </w:rPr>
        <w:t>مخرجات</w:t>
      </w:r>
      <w:r w:rsidRPr="00B90A96">
        <w:rPr>
          <w:rFonts w:ascii="Arial" w:hAnsi="Arial" w:cs="Arial"/>
          <w:sz w:val="32"/>
          <w:szCs w:val="32"/>
          <w:rtl/>
          <w:lang w:bidi="ar-EG"/>
        </w:rPr>
        <w:t xml:space="preserve"> </w:t>
      </w:r>
      <w:r w:rsidRPr="00B90A96">
        <w:rPr>
          <w:rFonts w:ascii="Arial" w:hAnsi="Arial" w:cs="Arial" w:hint="cs"/>
          <w:sz w:val="32"/>
          <w:szCs w:val="32"/>
          <w:rtl/>
          <w:lang w:bidi="ar-EG"/>
        </w:rPr>
        <w:t>برنامج</w:t>
      </w:r>
      <w:r w:rsidRPr="00B90A96">
        <w:rPr>
          <w:rFonts w:ascii="Arial" w:hAnsi="Arial" w:cs="Arial"/>
          <w:sz w:val="32"/>
          <w:szCs w:val="32"/>
          <w:rtl/>
          <w:lang w:bidi="ar-EG"/>
        </w:rPr>
        <w:t xml:space="preserve"> </w:t>
      </w:r>
      <w:r w:rsidRPr="00B90A96">
        <w:rPr>
          <w:rFonts w:ascii="Arial" w:hAnsi="Arial" w:cs="Arial"/>
          <w:sz w:val="32"/>
          <w:szCs w:val="32"/>
          <w:lang w:bidi="ar-EG"/>
        </w:rPr>
        <w:t>SPSS</w:t>
      </w:r>
      <w:r>
        <w:rPr>
          <w:rFonts w:ascii="Arial" w:hAnsi="Arial" w:cs="Arial"/>
          <w:sz w:val="32"/>
          <w:szCs w:val="32"/>
          <w:lang w:bidi="ar-EG"/>
        </w:rPr>
        <w:t xml:space="preserve">. </w:t>
      </w:r>
      <w:r w:rsidRPr="00B90A96">
        <w:rPr>
          <w:rFonts w:ascii="Arial" w:hAnsi="Arial" w:cs="Arial"/>
          <w:sz w:val="32"/>
          <w:szCs w:val="32"/>
          <w:lang w:bidi="ar-EG"/>
        </w:rPr>
        <w:t>V26</w:t>
      </w:r>
    </w:p>
    <w:p w14:paraId="74257117" w14:textId="77777777" w:rsidR="00EF4987" w:rsidRPr="00B90A96" w:rsidRDefault="00EF4987" w:rsidP="00EF4987">
      <w:pPr>
        <w:spacing w:after="0" w:line="288" w:lineRule="auto"/>
        <w:jc w:val="both"/>
        <w:rPr>
          <w:rFonts w:ascii="Arial" w:hAnsi="Arial" w:cs="Arial"/>
          <w:sz w:val="32"/>
          <w:szCs w:val="32"/>
          <w:rtl/>
          <w:lang w:bidi="ar-EG"/>
        </w:rPr>
      </w:pPr>
    </w:p>
    <w:p w14:paraId="5B707DFC" w14:textId="77777777" w:rsidR="00EF4987" w:rsidRDefault="00EF4987" w:rsidP="00EF4987">
      <w:pPr>
        <w:spacing w:after="0" w:line="288" w:lineRule="auto"/>
        <w:jc w:val="both"/>
        <w:rPr>
          <w:rFonts w:ascii="Arial" w:hAnsi="Arial" w:cs="Arial"/>
          <w:sz w:val="32"/>
          <w:szCs w:val="32"/>
          <w:rtl/>
          <w:lang w:bidi="ar-EG"/>
        </w:rPr>
      </w:pPr>
      <w:r w:rsidRPr="00B90A96">
        <w:rPr>
          <w:rFonts w:ascii="Arial" w:hAnsi="Arial" w:cs="Arial" w:hint="cs"/>
          <w:sz w:val="32"/>
          <w:szCs w:val="32"/>
          <w:rtl/>
          <w:lang w:bidi="ar-EG"/>
        </w:rPr>
        <w:t>يتضح</w:t>
      </w:r>
      <w:r w:rsidRPr="00B90A96">
        <w:rPr>
          <w:rFonts w:ascii="Arial" w:hAnsi="Arial" w:cs="Arial"/>
          <w:sz w:val="32"/>
          <w:szCs w:val="32"/>
          <w:rtl/>
          <w:lang w:bidi="ar-EG"/>
        </w:rPr>
        <w:t xml:space="preserve"> </w:t>
      </w:r>
      <w:r w:rsidRPr="00B90A96">
        <w:rPr>
          <w:rFonts w:ascii="Arial" w:hAnsi="Arial" w:cs="Arial" w:hint="cs"/>
          <w:sz w:val="32"/>
          <w:szCs w:val="32"/>
          <w:rtl/>
          <w:lang w:bidi="ar-EG"/>
        </w:rPr>
        <w:t>من</w:t>
      </w:r>
      <w:r w:rsidRPr="00B90A96">
        <w:rPr>
          <w:rFonts w:ascii="Arial" w:hAnsi="Arial" w:cs="Arial"/>
          <w:sz w:val="32"/>
          <w:szCs w:val="32"/>
          <w:rtl/>
          <w:lang w:bidi="ar-EG"/>
        </w:rPr>
        <w:t xml:space="preserve"> </w:t>
      </w:r>
      <w:r w:rsidRPr="00B90A96">
        <w:rPr>
          <w:rFonts w:ascii="Arial" w:hAnsi="Arial" w:cs="Arial" w:hint="cs"/>
          <w:sz w:val="32"/>
          <w:szCs w:val="32"/>
          <w:rtl/>
          <w:lang w:bidi="ar-EG"/>
        </w:rPr>
        <w:t>الجدول</w:t>
      </w:r>
      <w:r w:rsidRPr="00B90A96">
        <w:rPr>
          <w:rFonts w:ascii="Arial" w:hAnsi="Arial" w:cs="Arial"/>
          <w:sz w:val="32"/>
          <w:szCs w:val="32"/>
          <w:rtl/>
          <w:lang w:bidi="ar-EG"/>
        </w:rPr>
        <w:t xml:space="preserve"> </w:t>
      </w:r>
      <w:r w:rsidRPr="00B90A96">
        <w:rPr>
          <w:rFonts w:ascii="Arial" w:hAnsi="Arial" w:cs="Arial" w:hint="cs"/>
          <w:sz w:val="32"/>
          <w:szCs w:val="32"/>
          <w:rtl/>
          <w:lang w:bidi="ar-EG"/>
        </w:rPr>
        <w:t>السابق</w:t>
      </w:r>
      <w:r w:rsidRPr="00B90A96">
        <w:rPr>
          <w:rFonts w:ascii="Arial" w:hAnsi="Arial" w:cs="Arial"/>
          <w:sz w:val="32"/>
          <w:szCs w:val="32"/>
          <w:rtl/>
          <w:lang w:bidi="ar-EG"/>
        </w:rPr>
        <w:t xml:space="preserve"> </w:t>
      </w:r>
      <w:r w:rsidRPr="00B90A96">
        <w:rPr>
          <w:rFonts w:ascii="Arial" w:hAnsi="Arial" w:cs="Arial" w:hint="cs"/>
          <w:sz w:val="32"/>
          <w:szCs w:val="32"/>
          <w:rtl/>
          <w:lang w:bidi="ar-EG"/>
        </w:rPr>
        <w:t>أن</w:t>
      </w:r>
      <w:r w:rsidRPr="00B90A96">
        <w:rPr>
          <w:rFonts w:ascii="Arial" w:hAnsi="Arial" w:cs="Arial"/>
          <w:sz w:val="32"/>
          <w:szCs w:val="32"/>
          <w:rtl/>
          <w:lang w:bidi="ar-EG"/>
        </w:rPr>
        <w:t xml:space="preserve"> </w:t>
      </w:r>
      <w:r w:rsidRPr="00B90A96">
        <w:rPr>
          <w:rFonts w:ascii="Arial" w:hAnsi="Arial" w:cs="Arial" w:hint="cs"/>
          <w:sz w:val="32"/>
          <w:szCs w:val="32"/>
          <w:rtl/>
          <w:lang w:bidi="ar-EG"/>
        </w:rPr>
        <w:t>معاملات</w:t>
      </w:r>
      <w:r w:rsidRPr="00B90A96">
        <w:rPr>
          <w:rFonts w:ascii="Arial" w:hAnsi="Arial" w:cs="Arial"/>
          <w:sz w:val="32"/>
          <w:szCs w:val="32"/>
          <w:rtl/>
          <w:lang w:bidi="ar-EG"/>
        </w:rPr>
        <w:t xml:space="preserve"> </w:t>
      </w:r>
      <w:r w:rsidRPr="00B90A96">
        <w:rPr>
          <w:rFonts w:ascii="Arial" w:hAnsi="Arial" w:cs="Arial" w:hint="cs"/>
          <w:sz w:val="32"/>
          <w:szCs w:val="32"/>
          <w:rtl/>
          <w:lang w:bidi="ar-EG"/>
        </w:rPr>
        <w:t>الارتباط</w:t>
      </w:r>
      <w:r w:rsidRPr="00B90A96">
        <w:rPr>
          <w:rFonts w:ascii="Arial" w:hAnsi="Arial" w:cs="Arial"/>
          <w:sz w:val="32"/>
          <w:szCs w:val="32"/>
          <w:rtl/>
          <w:lang w:bidi="ar-EG"/>
        </w:rPr>
        <w:t xml:space="preserve"> </w:t>
      </w:r>
      <w:r w:rsidRPr="00B90A96">
        <w:rPr>
          <w:rFonts w:ascii="Arial" w:hAnsi="Arial" w:cs="Arial" w:hint="cs"/>
          <w:sz w:val="32"/>
          <w:szCs w:val="32"/>
          <w:rtl/>
          <w:lang w:bidi="ar-EG"/>
        </w:rPr>
        <w:t>بين</w:t>
      </w:r>
      <w:r w:rsidRPr="00B90A96">
        <w:rPr>
          <w:rFonts w:ascii="Arial" w:hAnsi="Arial" w:cs="Arial"/>
          <w:sz w:val="32"/>
          <w:szCs w:val="32"/>
          <w:rtl/>
          <w:lang w:bidi="ar-EG"/>
        </w:rPr>
        <w:t xml:space="preserve"> </w:t>
      </w:r>
      <w:r w:rsidRPr="00B90A96">
        <w:rPr>
          <w:rFonts w:ascii="Arial" w:hAnsi="Arial" w:cs="Arial" w:hint="cs"/>
          <w:sz w:val="32"/>
          <w:szCs w:val="32"/>
          <w:rtl/>
          <w:lang w:bidi="ar-EG"/>
        </w:rPr>
        <w:t>كل</w:t>
      </w:r>
      <w:r w:rsidRPr="00B90A96">
        <w:rPr>
          <w:rFonts w:ascii="Arial" w:hAnsi="Arial" w:cs="Arial"/>
          <w:sz w:val="32"/>
          <w:szCs w:val="32"/>
          <w:rtl/>
          <w:lang w:bidi="ar-EG"/>
        </w:rPr>
        <w:t xml:space="preserve"> </w:t>
      </w:r>
      <w:r w:rsidRPr="00B90A96">
        <w:rPr>
          <w:rFonts w:ascii="Arial" w:hAnsi="Arial" w:cs="Arial" w:hint="cs"/>
          <w:sz w:val="32"/>
          <w:szCs w:val="32"/>
          <w:rtl/>
          <w:lang w:bidi="ar-EG"/>
        </w:rPr>
        <w:t>فقرة</w:t>
      </w:r>
      <w:r w:rsidRPr="00B90A96">
        <w:rPr>
          <w:rFonts w:ascii="Arial" w:hAnsi="Arial" w:cs="Arial"/>
          <w:sz w:val="32"/>
          <w:szCs w:val="32"/>
          <w:rtl/>
          <w:lang w:bidi="ar-EG"/>
        </w:rPr>
        <w:t xml:space="preserve"> </w:t>
      </w:r>
      <w:r w:rsidRPr="00B90A96">
        <w:rPr>
          <w:rFonts w:ascii="Arial" w:hAnsi="Arial" w:cs="Arial" w:hint="cs"/>
          <w:sz w:val="32"/>
          <w:szCs w:val="32"/>
          <w:rtl/>
          <w:lang w:bidi="ar-EG"/>
        </w:rPr>
        <w:t>والبعد</w:t>
      </w:r>
      <w:r w:rsidRPr="00B90A96">
        <w:rPr>
          <w:rFonts w:ascii="Arial" w:hAnsi="Arial" w:cs="Arial"/>
          <w:sz w:val="32"/>
          <w:szCs w:val="32"/>
          <w:rtl/>
          <w:lang w:bidi="ar-EG"/>
        </w:rPr>
        <w:t xml:space="preserve"> </w:t>
      </w:r>
      <w:r w:rsidRPr="00B90A96">
        <w:rPr>
          <w:rFonts w:ascii="Arial" w:hAnsi="Arial" w:cs="Arial" w:hint="cs"/>
          <w:sz w:val="32"/>
          <w:szCs w:val="32"/>
          <w:rtl/>
          <w:lang w:bidi="ar-EG"/>
        </w:rPr>
        <w:t>تراوحت</w:t>
      </w:r>
      <w:r w:rsidRPr="00B90A96">
        <w:rPr>
          <w:rFonts w:ascii="Arial" w:hAnsi="Arial" w:cs="Arial"/>
          <w:sz w:val="32"/>
          <w:szCs w:val="32"/>
          <w:rtl/>
          <w:lang w:bidi="ar-EG"/>
        </w:rPr>
        <w:t xml:space="preserve"> </w:t>
      </w:r>
      <w:r w:rsidRPr="00B90A96">
        <w:rPr>
          <w:rFonts w:ascii="Arial" w:hAnsi="Arial" w:cs="Arial" w:hint="cs"/>
          <w:sz w:val="32"/>
          <w:szCs w:val="32"/>
          <w:rtl/>
          <w:lang w:bidi="ar-EG"/>
        </w:rPr>
        <w:t>بين</w:t>
      </w:r>
      <w:r w:rsidRPr="00B90A96">
        <w:rPr>
          <w:rFonts w:ascii="Arial" w:hAnsi="Arial" w:cs="Arial"/>
          <w:sz w:val="32"/>
          <w:szCs w:val="32"/>
          <w:rtl/>
          <w:lang w:bidi="ar-EG"/>
        </w:rPr>
        <w:t xml:space="preserve"> (</w:t>
      </w:r>
      <w:r>
        <w:rPr>
          <w:rFonts w:ascii="Arial" w:hAnsi="Arial" w:cs="Arial"/>
          <w:sz w:val="32"/>
          <w:szCs w:val="32"/>
          <w:lang w:bidi="ar-EG"/>
        </w:rPr>
        <w:t>0.741</w:t>
      </w:r>
      <w:proofErr w:type="gramStart"/>
      <w:r w:rsidRPr="00B90A96">
        <w:rPr>
          <w:rFonts w:ascii="Arial" w:hAnsi="Arial" w:cs="Arial"/>
          <w:sz w:val="32"/>
          <w:szCs w:val="32"/>
          <w:rtl/>
          <w:lang w:bidi="ar-EG"/>
        </w:rPr>
        <w:t xml:space="preserve">) </w:t>
      </w:r>
      <w:r w:rsidRPr="00B90A96">
        <w:rPr>
          <w:rFonts w:ascii="Arial" w:hAnsi="Arial" w:cs="Arial" w:hint="cs"/>
          <w:sz w:val="32"/>
          <w:szCs w:val="32"/>
          <w:rtl/>
          <w:lang w:bidi="ar-EG"/>
        </w:rPr>
        <w:t>،</w:t>
      </w:r>
      <w:proofErr w:type="gramEnd"/>
      <w:r w:rsidRPr="00B90A96">
        <w:rPr>
          <w:rFonts w:ascii="Arial" w:hAnsi="Arial" w:cs="Arial"/>
          <w:sz w:val="32"/>
          <w:szCs w:val="32"/>
          <w:rtl/>
          <w:lang w:bidi="ar-EG"/>
        </w:rPr>
        <w:t xml:space="preserve"> </w:t>
      </w:r>
      <w:r w:rsidRPr="00B90A96">
        <w:rPr>
          <w:rFonts w:ascii="Arial" w:hAnsi="Arial" w:cs="Arial" w:hint="cs"/>
          <w:sz w:val="32"/>
          <w:szCs w:val="32"/>
          <w:rtl/>
          <w:lang w:bidi="ar-EG"/>
        </w:rPr>
        <w:t>و</w:t>
      </w:r>
      <w:r w:rsidRPr="00B90A96">
        <w:rPr>
          <w:rFonts w:ascii="Arial" w:hAnsi="Arial" w:cs="Arial"/>
          <w:sz w:val="32"/>
          <w:szCs w:val="32"/>
          <w:rtl/>
          <w:lang w:bidi="ar-EG"/>
        </w:rPr>
        <w:t xml:space="preserve"> (</w:t>
      </w:r>
      <w:r>
        <w:rPr>
          <w:rFonts w:ascii="Arial" w:hAnsi="Arial" w:cs="Arial"/>
          <w:sz w:val="32"/>
          <w:szCs w:val="32"/>
          <w:lang w:bidi="ar-EG"/>
        </w:rPr>
        <w:t>0.856</w:t>
      </w:r>
      <w:r w:rsidRPr="00B90A96">
        <w:rPr>
          <w:rFonts w:ascii="Arial" w:hAnsi="Arial" w:cs="Arial"/>
          <w:sz w:val="32"/>
          <w:szCs w:val="32"/>
          <w:rtl/>
          <w:lang w:bidi="ar-EG"/>
        </w:rPr>
        <w:t xml:space="preserve">) </w:t>
      </w:r>
      <w:r w:rsidRPr="00B90A96">
        <w:rPr>
          <w:rFonts w:ascii="Arial" w:hAnsi="Arial" w:cs="Arial" w:hint="cs"/>
          <w:sz w:val="32"/>
          <w:szCs w:val="32"/>
          <w:rtl/>
          <w:lang w:bidi="ar-EG"/>
        </w:rPr>
        <w:t>عند</w:t>
      </w:r>
      <w:r w:rsidRPr="00B90A96">
        <w:rPr>
          <w:rFonts w:ascii="Arial" w:hAnsi="Arial" w:cs="Arial"/>
          <w:sz w:val="32"/>
          <w:szCs w:val="32"/>
          <w:rtl/>
          <w:lang w:bidi="ar-EG"/>
        </w:rPr>
        <w:t xml:space="preserve"> </w:t>
      </w:r>
      <w:r w:rsidRPr="00B90A96">
        <w:rPr>
          <w:rFonts w:ascii="Arial" w:hAnsi="Arial" w:cs="Arial" w:hint="cs"/>
          <w:sz w:val="32"/>
          <w:szCs w:val="32"/>
          <w:rtl/>
          <w:lang w:bidi="ar-EG"/>
        </w:rPr>
        <w:t>مستوي</w:t>
      </w:r>
      <w:r w:rsidRPr="00B90A96">
        <w:rPr>
          <w:rFonts w:ascii="Arial" w:hAnsi="Arial" w:cs="Arial"/>
          <w:sz w:val="32"/>
          <w:szCs w:val="32"/>
          <w:rtl/>
          <w:lang w:bidi="ar-EG"/>
        </w:rPr>
        <w:t xml:space="preserve"> </w:t>
      </w:r>
      <w:r w:rsidRPr="00B90A96">
        <w:rPr>
          <w:rFonts w:ascii="Arial" w:hAnsi="Arial" w:cs="Arial" w:hint="cs"/>
          <w:sz w:val="32"/>
          <w:szCs w:val="32"/>
          <w:rtl/>
          <w:lang w:bidi="ar-EG"/>
        </w:rPr>
        <w:t>دلالة</w:t>
      </w:r>
      <w:r w:rsidRPr="00B90A96">
        <w:rPr>
          <w:rFonts w:ascii="Arial" w:hAnsi="Arial" w:cs="Arial"/>
          <w:sz w:val="32"/>
          <w:szCs w:val="32"/>
          <w:rtl/>
          <w:lang w:bidi="ar-EG"/>
        </w:rPr>
        <w:t xml:space="preserve"> (</w:t>
      </w:r>
      <w:r>
        <w:rPr>
          <w:rFonts w:ascii="Arial" w:hAnsi="Arial" w:cs="Arial"/>
          <w:sz w:val="32"/>
          <w:szCs w:val="32"/>
          <w:lang w:bidi="ar-EG"/>
        </w:rPr>
        <w:t>0.01</w:t>
      </w:r>
      <w:r w:rsidRPr="00B90A96">
        <w:rPr>
          <w:rFonts w:ascii="Arial" w:hAnsi="Arial" w:cs="Arial"/>
          <w:sz w:val="32"/>
          <w:szCs w:val="32"/>
          <w:rtl/>
          <w:lang w:bidi="ar-EG"/>
        </w:rPr>
        <w:t xml:space="preserve">) </w:t>
      </w:r>
      <w:r w:rsidRPr="00B90A96">
        <w:rPr>
          <w:rFonts w:ascii="Arial" w:hAnsi="Arial" w:cs="Arial" w:hint="cs"/>
          <w:sz w:val="32"/>
          <w:szCs w:val="32"/>
          <w:rtl/>
          <w:lang w:bidi="ar-EG"/>
        </w:rPr>
        <w:t>حيث</w:t>
      </w:r>
      <w:r w:rsidRPr="00B90A96">
        <w:rPr>
          <w:rFonts w:ascii="Arial" w:hAnsi="Arial" w:cs="Arial"/>
          <w:sz w:val="32"/>
          <w:szCs w:val="32"/>
          <w:rtl/>
          <w:lang w:bidi="ar-EG"/>
        </w:rPr>
        <w:t xml:space="preserve"> </w:t>
      </w:r>
      <w:r w:rsidRPr="00B90A96">
        <w:rPr>
          <w:rFonts w:ascii="Arial" w:hAnsi="Arial" w:cs="Arial" w:hint="cs"/>
          <w:sz w:val="32"/>
          <w:szCs w:val="32"/>
          <w:rtl/>
          <w:lang w:bidi="ar-EG"/>
        </w:rPr>
        <w:t>كانت</w:t>
      </w:r>
      <w:r w:rsidRPr="00B90A96">
        <w:rPr>
          <w:rFonts w:ascii="Arial" w:hAnsi="Arial" w:cs="Arial"/>
          <w:sz w:val="32"/>
          <w:szCs w:val="32"/>
          <w:rtl/>
          <w:lang w:bidi="ar-EG"/>
        </w:rPr>
        <w:t xml:space="preserve"> </w:t>
      </w:r>
      <w:r w:rsidRPr="00B90A96">
        <w:rPr>
          <w:rFonts w:ascii="Arial" w:hAnsi="Arial" w:cs="Arial" w:hint="cs"/>
          <w:sz w:val="32"/>
          <w:szCs w:val="32"/>
          <w:rtl/>
          <w:lang w:bidi="ar-EG"/>
        </w:rPr>
        <w:t>الدلالة</w:t>
      </w:r>
      <w:r w:rsidRPr="00B90A96">
        <w:rPr>
          <w:rFonts w:ascii="Arial" w:hAnsi="Arial" w:cs="Arial"/>
          <w:sz w:val="32"/>
          <w:szCs w:val="32"/>
          <w:rtl/>
          <w:lang w:bidi="ar-EG"/>
        </w:rPr>
        <w:t xml:space="preserve"> (</w:t>
      </w:r>
      <w:r>
        <w:rPr>
          <w:rFonts w:ascii="Arial" w:hAnsi="Arial" w:cs="Arial"/>
          <w:sz w:val="32"/>
          <w:szCs w:val="32"/>
          <w:lang w:bidi="ar-EG"/>
        </w:rPr>
        <w:t>0.000</w:t>
      </w:r>
      <w:r w:rsidRPr="00B90A96">
        <w:rPr>
          <w:rFonts w:ascii="Arial" w:hAnsi="Arial" w:cs="Arial"/>
          <w:sz w:val="32"/>
          <w:szCs w:val="32"/>
          <w:rtl/>
          <w:lang w:bidi="ar-EG"/>
        </w:rPr>
        <w:t xml:space="preserve">) </w:t>
      </w:r>
      <w:r w:rsidRPr="00B90A96">
        <w:rPr>
          <w:rFonts w:ascii="Arial" w:hAnsi="Arial" w:cs="Arial" w:hint="cs"/>
          <w:sz w:val="32"/>
          <w:szCs w:val="32"/>
          <w:rtl/>
          <w:lang w:bidi="ar-EG"/>
        </w:rPr>
        <w:t>وهي</w:t>
      </w:r>
      <w:r w:rsidRPr="00B90A96">
        <w:rPr>
          <w:rFonts w:ascii="Arial" w:hAnsi="Arial" w:cs="Arial"/>
          <w:sz w:val="32"/>
          <w:szCs w:val="32"/>
          <w:rtl/>
          <w:lang w:bidi="ar-EG"/>
        </w:rPr>
        <w:t xml:space="preserve"> </w:t>
      </w:r>
      <w:r w:rsidRPr="00B90A96">
        <w:rPr>
          <w:rFonts w:ascii="Arial" w:hAnsi="Arial" w:cs="Arial" w:hint="cs"/>
          <w:sz w:val="32"/>
          <w:szCs w:val="32"/>
          <w:rtl/>
          <w:lang w:bidi="ar-EG"/>
        </w:rPr>
        <w:t>أقل</w:t>
      </w:r>
      <w:r w:rsidRPr="00B90A96">
        <w:rPr>
          <w:rFonts w:ascii="Arial" w:hAnsi="Arial" w:cs="Arial"/>
          <w:sz w:val="32"/>
          <w:szCs w:val="32"/>
          <w:rtl/>
          <w:lang w:bidi="ar-EG"/>
        </w:rPr>
        <w:t xml:space="preserve"> </w:t>
      </w:r>
      <w:r w:rsidRPr="00B90A96">
        <w:rPr>
          <w:rFonts w:ascii="Arial" w:hAnsi="Arial" w:cs="Arial" w:hint="cs"/>
          <w:sz w:val="32"/>
          <w:szCs w:val="32"/>
          <w:rtl/>
          <w:lang w:bidi="ar-EG"/>
        </w:rPr>
        <w:t>من</w:t>
      </w:r>
      <w:r w:rsidRPr="00B90A96">
        <w:rPr>
          <w:rFonts w:ascii="Arial" w:hAnsi="Arial" w:cs="Arial"/>
          <w:sz w:val="32"/>
          <w:szCs w:val="32"/>
          <w:rtl/>
          <w:lang w:bidi="ar-EG"/>
        </w:rPr>
        <w:t xml:space="preserve"> (</w:t>
      </w:r>
      <w:r>
        <w:rPr>
          <w:rFonts w:ascii="Arial" w:hAnsi="Arial" w:cs="Arial"/>
          <w:sz w:val="32"/>
          <w:szCs w:val="32"/>
          <w:lang w:bidi="ar-EG"/>
        </w:rPr>
        <w:t>0.05</w:t>
      </w:r>
      <w:r w:rsidRPr="00B90A96">
        <w:rPr>
          <w:rFonts w:ascii="Arial" w:hAnsi="Arial" w:cs="Arial"/>
          <w:sz w:val="32"/>
          <w:szCs w:val="32"/>
          <w:rtl/>
          <w:lang w:bidi="ar-EG"/>
        </w:rPr>
        <w:t xml:space="preserve">) </w:t>
      </w:r>
      <w:r w:rsidRPr="00B90A96">
        <w:rPr>
          <w:rFonts w:ascii="Arial" w:hAnsi="Arial" w:cs="Arial" w:hint="cs"/>
          <w:sz w:val="32"/>
          <w:szCs w:val="32"/>
          <w:rtl/>
          <w:lang w:bidi="ar-EG"/>
        </w:rPr>
        <w:t>وهذا</w:t>
      </w:r>
      <w:r w:rsidRPr="00B90A96">
        <w:rPr>
          <w:rFonts w:ascii="Arial" w:hAnsi="Arial" w:cs="Arial"/>
          <w:sz w:val="32"/>
          <w:szCs w:val="32"/>
          <w:rtl/>
          <w:lang w:bidi="ar-EG"/>
        </w:rPr>
        <w:t xml:space="preserve"> </w:t>
      </w:r>
      <w:r w:rsidRPr="00B90A96">
        <w:rPr>
          <w:rFonts w:ascii="Arial" w:hAnsi="Arial" w:cs="Arial" w:hint="cs"/>
          <w:sz w:val="32"/>
          <w:szCs w:val="32"/>
          <w:rtl/>
          <w:lang w:bidi="ar-EG"/>
        </w:rPr>
        <w:t>ما</w:t>
      </w:r>
      <w:r w:rsidRPr="00B90A96">
        <w:rPr>
          <w:rFonts w:ascii="Arial" w:hAnsi="Arial" w:cs="Arial"/>
          <w:sz w:val="32"/>
          <w:szCs w:val="32"/>
          <w:rtl/>
          <w:lang w:bidi="ar-EG"/>
        </w:rPr>
        <w:t xml:space="preserve"> </w:t>
      </w:r>
      <w:r w:rsidRPr="00B90A96">
        <w:rPr>
          <w:rFonts w:ascii="Arial" w:hAnsi="Arial" w:cs="Arial" w:hint="cs"/>
          <w:sz w:val="32"/>
          <w:szCs w:val="32"/>
          <w:rtl/>
          <w:lang w:bidi="ar-EG"/>
        </w:rPr>
        <w:t>يؤكد</w:t>
      </w:r>
      <w:r w:rsidRPr="00B90A96">
        <w:rPr>
          <w:rFonts w:ascii="Arial" w:hAnsi="Arial" w:cs="Arial"/>
          <w:sz w:val="32"/>
          <w:szCs w:val="32"/>
          <w:rtl/>
          <w:lang w:bidi="ar-EG"/>
        </w:rPr>
        <w:t xml:space="preserve"> </w:t>
      </w:r>
      <w:r w:rsidRPr="00B90A96">
        <w:rPr>
          <w:rFonts w:ascii="Arial" w:hAnsi="Arial" w:cs="Arial" w:hint="cs"/>
          <w:sz w:val="32"/>
          <w:szCs w:val="32"/>
          <w:rtl/>
          <w:lang w:bidi="ar-EG"/>
        </w:rPr>
        <w:t>الصدق</w:t>
      </w:r>
      <w:r w:rsidRPr="00B90A96">
        <w:rPr>
          <w:rFonts w:ascii="Arial" w:hAnsi="Arial" w:cs="Arial"/>
          <w:sz w:val="32"/>
          <w:szCs w:val="32"/>
          <w:rtl/>
          <w:lang w:bidi="ar-EG"/>
        </w:rPr>
        <w:t xml:space="preserve"> </w:t>
      </w:r>
      <w:r w:rsidRPr="00B90A96">
        <w:rPr>
          <w:rFonts w:ascii="Arial" w:hAnsi="Arial" w:cs="Arial" w:hint="cs"/>
          <w:sz w:val="32"/>
          <w:szCs w:val="32"/>
          <w:rtl/>
          <w:lang w:bidi="ar-EG"/>
        </w:rPr>
        <w:t>الذاتي</w:t>
      </w:r>
      <w:r w:rsidRPr="00B90A96">
        <w:rPr>
          <w:rFonts w:ascii="Arial" w:hAnsi="Arial" w:cs="Arial"/>
          <w:sz w:val="32"/>
          <w:szCs w:val="32"/>
          <w:rtl/>
          <w:lang w:bidi="ar-EG"/>
        </w:rPr>
        <w:t xml:space="preserve"> </w:t>
      </w:r>
      <w:r w:rsidRPr="00B90A96">
        <w:rPr>
          <w:rFonts w:ascii="Arial" w:hAnsi="Arial" w:cs="Arial" w:hint="cs"/>
          <w:sz w:val="32"/>
          <w:szCs w:val="32"/>
          <w:rtl/>
          <w:lang w:bidi="ar-EG"/>
        </w:rPr>
        <w:t>لفقرات</w:t>
      </w:r>
      <w:r w:rsidRPr="00B90A96">
        <w:rPr>
          <w:rFonts w:ascii="Arial" w:hAnsi="Arial" w:cs="Arial"/>
          <w:sz w:val="32"/>
          <w:szCs w:val="32"/>
          <w:rtl/>
          <w:lang w:bidi="ar-EG"/>
        </w:rPr>
        <w:t xml:space="preserve"> </w:t>
      </w:r>
      <w:r w:rsidRPr="00B90A96">
        <w:rPr>
          <w:rFonts w:ascii="Arial" w:hAnsi="Arial" w:cs="Arial" w:hint="cs"/>
          <w:sz w:val="32"/>
          <w:szCs w:val="32"/>
          <w:rtl/>
          <w:lang w:bidi="ar-EG"/>
        </w:rPr>
        <w:t>بعد</w:t>
      </w:r>
      <w:r w:rsidRPr="00B90A96">
        <w:rPr>
          <w:rFonts w:ascii="Arial" w:hAnsi="Arial" w:cs="Arial"/>
          <w:sz w:val="32"/>
          <w:szCs w:val="32"/>
          <w:rtl/>
          <w:lang w:bidi="ar-EG"/>
        </w:rPr>
        <w:t xml:space="preserve"> </w:t>
      </w:r>
      <w:r w:rsidRPr="00B90A96">
        <w:rPr>
          <w:rFonts w:ascii="Arial" w:hAnsi="Arial" w:cs="Arial" w:hint="cs"/>
          <w:sz w:val="32"/>
          <w:szCs w:val="32"/>
          <w:rtl/>
          <w:lang w:bidi="ar-EG"/>
        </w:rPr>
        <w:t>نظم</w:t>
      </w:r>
      <w:r w:rsidRPr="00B90A96">
        <w:rPr>
          <w:rFonts w:ascii="Arial" w:hAnsi="Arial" w:cs="Arial"/>
          <w:sz w:val="32"/>
          <w:szCs w:val="32"/>
          <w:rtl/>
          <w:lang w:bidi="ar-EG"/>
        </w:rPr>
        <w:t xml:space="preserve"> </w:t>
      </w:r>
      <w:r w:rsidRPr="00B90A96">
        <w:rPr>
          <w:rFonts w:ascii="Arial" w:hAnsi="Arial" w:cs="Arial" w:hint="cs"/>
          <w:sz w:val="32"/>
          <w:szCs w:val="32"/>
          <w:rtl/>
          <w:lang w:bidi="ar-EG"/>
        </w:rPr>
        <w:t>المنطق</w:t>
      </w:r>
      <w:r w:rsidRPr="00B90A96">
        <w:rPr>
          <w:rFonts w:ascii="Arial" w:hAnsi="Arial" w:cs="Arial"/>
          <w:sz w:val="32"/>
          <w:szCs w:val="32"/>
          <w:rtl/>
          <w:lang w:bidi="ar-EG"/>
        </w:rPr>
        <w:t xml:space="preserve"> </w:t>
      </w:r>
      <w:r w:rsidRPr="00B90A96">
        <w:rPr>
          <w:rFonts w:ascii="Arial" w:hAnsi="Arial" w:cs="Arial" w:hint="cs"/>
          <w:sz w:val="32"/>
          <w:szCs w:val="32"/>
          <w:rtl/>
          <w:lang w:bidi="ar-EG"/>
        </w:rPr>
        <w:t>الغامض</w:t>
      </w:r>
      <w:r w:rsidRPr="00B90A96">
        <w:rPr>
          <w:rFonts w:ascii="Arial" w:hAnsi="Arial" w:cs="Arial"/>
          <w:sz w:val="32"/>
          <w:szCs w:val="32"/>
          <w:rtl/>
          <w:lang w:bidi="ar-EG"/>
        </w:rPr>
        <w:t>.</w:t>
      </w:r>
    </w:p>
    <w:p w14:paraId="059E057E" w14:textId="77777777" w:rsidR="00EF4987" w:rsidRDefault="00EF4987" w:rsidP="00EF4987">
      <w:pPr>
        <w:spacing w:after="0" w:line="288" w:lineRule="auto"/>
        <w:jc w:val="both"/>
        <w:rPr>
          <w:rFonts w:ascii="Arial" w:hAnsi="Arial" w:cs="Arial"/>
          <w:b/>
          <w:bCs/>
          <w:sz w:val="32"/>
          <w:szCs w:val="32"/>
          <w:u w:val="single"/>
          <w:lang w:bidi="ar-EG"/>
        </w:rPr>
      </w:pPr>
    </w:p>
    <w:p w14:paraId="1A455731" w14:textId="77777777" w:rsidR="00EF4987" w:rsidRDefault="00EF4987" w:rsidP="00EF4987">
      <w:pPr>
        <w:spacing w:after="0" w:line="288" w:lineRule="auto"/>
        <w:jc w:val="both"/>
        <w:rPr>
          <w:rFonts w:ascii="Arial" w:hAnsi="Arial" w:cs="Arial"/>
          <w:b/>
          <w:bCs/>
          <w:sz w:val="32"/>
          <w:szCs w:val="32"/>
          <w:u w:val="single"/>
          <w:rtl/>
          <w:lang w:bidi="ar-EG"/>
        </w:rPr>
      </w:pPr>
    </w:p>
    <w:p w14:paraId="712EB0EA" w14:textId="77777777" w:rsidR="00B90A85" w:rsidRDefault="00B90A85" w:rsidP="00EF4987">
      <w:pPr>
        <w:spacing w:after="0" w:line="288" w:lineRule="auto"/>
        <w:jc w:val="both"/>
        <w:rPr>
          <w:rFonts w:ascii="Arial" w:hAnsi="Arial" w:cs="Arial"/>
          <w:b/>
          <w:bCs/>
          <w:sz w:val="32"/>
          <w:szCs w:val="32"/>
          <w:u w:val="single"/>
          <w:lang w:bidi="ar-EG"/>
        </w:rPr>
      </w:pPr>
    </w:p>
    <w:p w14:paraId="2745F11A" w14:textId="77777777" w:rsidR="00EF4987" w:rsidRDefault="00EF4987" w:rsidP="00EF4987">
      <w:pPr>
        <w:spacing w:after="0" w:line="288" w:lineRule="auto"/>
        <w:jc w:val="both"/>
        <w:rPr>
          <w:rFonts w:ascii="Arial" w:hAnsi="Arial" w:cs="Arial"/>
          <w:b/>
          <w:bCs/>
          <w:sz w:val="32"/>
          <w:szCs w:val="32"/>
          <w:u w:val="single"/>
          <w:lang w:bidi="ar-EG"/>
        </w:rPr>
      </w:pPr>
    </w:p>
    <w:p w14:paraId="413F4218" w14:textId="77777777" w:rsidR="00EF4987" w:rsidRPr="00170C9D" w:rsidRDefault="00EF4987" w:rsidP="00EF4987">
      <w:pPr>
        <w:spacing w:after="0" w:line="288" w:lineRule="auto"/>
        <w:jc w:val="both"/>
        <w:rPr>
          <w:rFonts w:ascii="Arial" w:hAnsi="Arial" w:cs="Arial"/>
          <w:b/>
          <w:bCs/>
          <w:sz w:val="32"/>
          <w:szCs w:val="32"/>
          <w:u w:val="single"/>
          <w:rtl/>
          <w:lang w:bidi="ar-EG"/>
        </w:rPr>
      </w:pPr>
      <w:r w:rsidRPr="00170C9D">
        <w:rPr>
          <w:rFonts w:ascii="Arial" w:hAnsi="Arial" w:cs="Arial" w:hint="cs"/>
          <w:b/>
          <w:bCs/>
          <w:sz w:val="32"/>
          <w:szCs w:val="32"/>
          <w:u w:val="single"/>
          <w:rtl/>
          <w:lang w:bidi="ar-EG"/>
        </w:rPr>
        <w:t>نتائج الصدق</w:t>
      </w:r>
      <w:r w:rsidRPr="00170C9D">
        <w:rPr>
          <w:rFonts w:ascii="Arial" w:hAnsi="Arial" w:cs="Arial"/>
          <w:b/>
          <w:bCs/>
          <w:sz w:val="32"/>
          <w:szCs w:val="32"/>
          <w:u w:val="single"/>
          <w:rtl/>
          <w:lang w:bidi="ar-EG"/>
        </w:rPr>
        <w:t xml:space="preserve"> </w:t>
      </w:r>
      <w:r w:rsidRPr="00170C9D">
        <w:rPr>
          <w:rFonts w:ascii="Arial" w:hAnsi="Arial" w:cs="Arial" w:hint="cs"/>
          <w:b/>
          <w:bCs/>
          <w:sz w:val="32"/>
          <w:szCs w:val="32"/>
          <w:u w:val="single"/>
          <w:rtl/>
          <w:lang w:bidi="ar-EG"/>
        </w:rPr>
        <w:t>الذاتي</w:t>
      </w:r>
      <w:r w:rsidRPr="00170C9D">
        <w:rPr>
          <w:rFonts w:ascii="Arial" w:hAnsi="Arial" w:cs="Arial"/>
          <w:b/>
          <w:bCs/>
          <w:sz w:val="32"/>
          <w:szCs w:val="32"/>
          <w:u w:val="single"/>
          <w:rtl/>
          <w:lang w:bidi="ar-EG"/>
        </w:rPr>
        <w:t xml:space="preserve"> </w:t>
      </w:r>
      <w:r w:rsidRPr="00170C9D">
        <w:rPr>
          <w:rFonts w:ascii="Arial" w:hAnsi="Arial" w:cs="Arial" w:hint="cs"/>
          <w:b/>
          <w:bCs/>
          <w:sz w:val="32"/>
          <w:szCs w:val="32"/>
          <w:u w:val="single"/>
          <w:rtl/>
          <w:lang w:bidi="ar-EG"/>
        </w:rPr>
        <w:t>لأبعاد</w:t>
      </w:r>
      <w:r w:rsidRPr="00170C9D">
        <w:rPr>
          <w:rFonts w:ascii="Arial" w:hAnsi="Arial" w:cs="Arial"/>
          <w:b/>
          <w:bCs/>
          <w:sz w:val="32"/>
          <w:szCs w:val="32"/>
          <w:u w:val="single"/>
          <w:rtl/>
          <w:lang w:bidi="ar-EG"/>
        </w:rPr>
        <w:t xml:space="preserve"> </w:t>
      </w:r>
      <w:r w:rsidRPr="00170C9D">
        <w:rPr>
          <w:rFonts w:ascii="Arial" w:hAnsi="Arial" w:cs="Arial" w:hint="cs"/>
          <w:b/>
          <w:bCs/>
          <w:sz w:val="32"/>
          <w:szCs w:val="32"/>
          <w:u w:val="single"/>
          <w:rtl/>
          <w:lang w:bidi="ar-EG"/>
        </w:rPr>
        <w:t>المتغير</w:t>
      </w:r>
      <w:r w:rsidRPr="00170C9D">
        <w:rPr>
          <w:rFonts w:ascii="Arial" w:hAnsi="Arial" w:cs="Arial"/>
          <w:b/>
          <w:bCs/>
          <w:sz w:val="32"/>
          <w:szCs w:val="32"/>
          <w:u w:val="single"/>
          <w:rtl/>
          <w:lang w:bidi="ar-EG"/>
        </w:rPr>
        <w:t xml:space="preserve"> </w:t>
      </w:r>
      <w:r w:rsidRPr="00170C9D">
        <w:rPr>
          <w:rFonts w:ascii="Arial" w:hAnsi="Arial" w:cs="Arial" w:hint="cs"/>
          <w:b/>
          <w:bCs/>
          <w:sz w:val="32"/>
          <w:szCs w:val="32"/>
          <w:u w:val="single"/>
          <w:rtl/>
          <w:lang w:bidi="ar-EG"/>
        </w:rPr>
        <w:t>التابع</w:t>
      </w:r>
      <w:r w:rsidRPr="00170C9D">
        <w:rPr>
          <w:rFonts w:ascii="Arial" w:hAnsi="Arial" w:cs="Arial"/>
          <w:b/>
          <w:bCs/>
          <w:sz w:val="32"/>
          <w:szCs w:val="32"/>
          <w:u w:val="single"/>
          <w:rtl/>
          <w:lang w:bidi="ar-EG"/>
        </w:rPr>
        <w:t xml:space="preserve"> </w:t>
      </w:r>
      <w:r w:rsidRPr="00170C9D">
        <w:rPr>
          <w:rFonts w:ascii="Arial" w:hAnsi="Arial" w:cs="Arial" w:hint="cs"/>
          <w:b/>
          <w:bCs/>
          <w:sz w:val="32"/>
          <w:szCs w:val="32"/>
          <w:u w:val="single"/>
          <w:rtl/>
          <w:lang w:bidi="ar-EG"/>
        </w:rPr>
        <w:t>"تحسين</w:t>
      </w:r>
      <w:r w:rsidRPr="00170C9D">
        <w:rPr>
          <w:rFonts w:ascii="Arial" w:hAnsi="Arial" w:cs="Arial"/>
          <w:b/>
          <w:bCs/>
          <w:sz w:val="32"/>
          <w:szCs w:val="32"/>
          <w:u w:val="single"/>
          <w:rtl/>
          <w:lang w:bidi="ar-EG"/>
        </w:rPr>
        <w:t xml:space="preserve"> </w:t>
      </w:r>
      <w:r w:rsidRPr="00170C9D">
        <w:rPr>
          <w:rFonts w:ascii="Arial" w:hAnsi="Arial" w:cs="Arial" w:hint="cs"/>
          <w:b/>
          <w:bCs/>
          <w:sz w:val="32"/>
          <w:szCs w:val="32"/>
          <w:u w:val="single"/>
          <w:rtl/>
          <w:lang w:bidi="ar-EG"/>
        </w:rPr>
        <w:t>الخدمات الصحية</w:t>
      </w:r>
      <w:r w:rsidRPr="00170C9D">
        <w:rPr>
          <w:rFonts w:ascii="Arial" w:hAnsi="Arial" w:cs="Arial"/>
          <w:b/>
          <w:bCs/>
          <w:sz w:val="32"/>
          <w:szCs w:val="32"/>
          <w:u w:val="single"/>
          <w:rtl/>
          <w:lang w:bidi="ar-EG"/>
        </w:rPr>
        <w:t>":</w:t>
      </w:r>
    </w:p>
    <w:p w14:paraId="32D76FC8" w14:textId="77777777" w:rsidR="00EF4987" w:rsidRPr="00170C9D" w:rsidRDefault="00EF4987" w:rsidP="00EF4987">
      <w:pPr>
        <w:spacing w:after="0" w:line="288" w:lineRule="auto"/>
        <w:jc w:val="both"/>
        <w:rPr>
          <w:rFonts w:ascii="Arial" w:hAnsi="Arial" w:cs="Arial"/>
          <w:sz w:val="32"/>
          <w:szCs w:val="32"/>
          <w:rtl/>
          <w:lang w:bidi="ar-EG"/>
        </w:rPr>
      </w:pPr>
      <w:r w:rsidRPr="00170C9D">
        <w:rPr>
          <w:rFonts w:ascii="Arial" w:hAnsi="Arial" w:cs="Arial" w:hint="cs"/>
          <w:sz w:val="32"/>
          <w:szCs w:val="32"/>
          <w:rtl/>
          <w:lang w:bidi="ar-EG"/>
        </w:rPr>
        <w:t>فيما</w:t>
      </w:r>
      <w:r w:rsidRPr="00170C9D">
        <w:rPr>
          <w:rFonts w:ascii="Arial" w:hAnsi="Arial" w:cs="Arial"/>
          <w:sz w:val="32"/>
          <w:szCs w:val="32"/>
          <w:rtl/>
          <w:lang w:bidi="ar-EG"/>
        </w:rPr>
        <w:t xml:space="preserve"> </w:t>
      </w:r>
      <w:r w:rsidRPr="00170C9D">
        <w:rPr>
          <w:rFonts w:ascii="Arial" w:hAnsi="Arial" w:cs="Arial" w:hint="cs"/>
          <w:sz w:val="32"/>
          <w:szCs w:val="32"/>
          <w:rtl/>
          <w:lang w:bidi="ar-EG"/>
        </w:rPr>
        <w:t>يلي</w:t>
      </w:r>
      <w:r w:rsidRPr="00170C9D">
        <w:rPr>
          <w:rFonts w:ascii="Arial" w:hAnsi="Arial" w:cs="Arial"/>
          <w:sz w:val="32"/>
          <w:szCs w:val="32"/>
          <w:rtl/>
          <w:lang w:bidi="ar-EG"/>
        </w:rPr>
        <w:t xml:space="preserve"> </w:t>
      </w:r>
      <w:r w:rsidRPr="00170C9D">
        <w:rPr>
          <w:rFonts w:ascii="Arial" w:hAnsi="Arial" w:cs="Arial" w:hint="cs"/>
          <w:sz w:val="32"/>
          <w:szCs w:val="32"/>
          <w:rtl/>
          <w:lang w:bidi="ar-EG"/>
        </w:rPr>
        <w:t>يتم</w:t>
      </w:r>
      <w:r w:rsidRPr="00170C9D">
        <w:rPr>
          <w:rFonts w:ascii="Arial" w:hAnsi="Arial" w:cs="Arial"/>
          <w:sz w:val="32"/>
          <w:szCs w:val="32"/>
          <w:rtl/>
          <w:lang w:bidi="ar-EG"/>
        </w:rPr>
        <w:t xml:space="preserve"> </w:t>
      </w:r>
      <w:r w:rsidRPr="00170C9D">
        <w:rPr>
          <w:rFonts w:ascii="Arial" w:hAnsi="Arial" w:cs="Arial" w:hint="cs"/>
          <w:sz w:val="32"/>
          <w:szCs w:val="32"/>
          <w:rtl/>
          <w:lang w:bidi="ar-EG"/>
        </w:rPr>
        <w:t>عرض</w:t>
      </w:r>
      <w:r w:rsidRPr="00170C9D">
        <w:rPr>
          <w:rFonts w:ascii="Arial" w:hAnsi="Arial" w:cs="Arial"/>
          <w:sz w:val="32"/>
          <w:szCs w:val="32"/>
          <w:rtl/>
          <w:lang w:bidi="ar-EG"/>
        </w:rPr>
        <w:t xml:space="preserve"> </w:t>
      </w:r>
      <w:r w:rsidRPr="00170C9D">
        <w:rPr>
          <w:rFonts w:ascii="Arial" w:hAnsi="Arial" w:cs="Arial" w:hint="cs"/>
          <w:sz w:val="32"/>
          <w:szCs w:val="32"/>
          <w:rtl/>
          <w:lang w:bidi="ar-EG"/>
        </w:rPr>
        <w:t>نتائج</w:t>
      </w:r>
      <w:r w:rsidRPr="00170C9D">
        <w:rPr>
          <w:rFonts w:ascii="Arial" w:hAnsi="Arial" w:cs="Arial"/>
          <w:sz w:val="32"/>
          <w:szCs w:val="32"/>
          <w:rtl/>
          <w:lang w:bidi="ar-EG"/>
        </w:rPr>
        <w:t xml:space="preserve"> </w:t>
      </w:r>
      <w:r w:rsidRPr="00170C9D">
        <w:rPr>
          <w:rFonts w:ascii="Arial" w:hAnsi="Arial" w:cs="Arial" w:hint="cs"/>
          <w:sz w:val="32"/>
          <w:szCs w:val="32"/>
          <w:rtl/>
          <w:lang w:bidi="ar-EG"/>
        </w:rPr>
        <w:t>الصدق</w:t>
      </w:r>
      <w:r w:rsidRPr="00170C9D">
        <w:rPr>
          <w:rFonts w:ascii="Arial" w:hAnsi="Arial" w:cs="Arial"/>
          <w:sz w:val="32"/>
          <w:szCs w:val="32"/>
          <w:rtl/>
          <w:lang w:bidi="ar-EG"/>
        </w:rPr>
        <w:t xml:space="preserve"> </w:t>
      </w:r>
      <w:r w:rsidRPr="00170C9D">
        <w:rPr>
          <w:rFonts w:ascii="Arial" w:hAnsi="Arial" w:cs="Arial" w:hint="cs"/>
          <w:sz w:val="32"/>
          <w:szCs w:val="32"/>
          <w:rtl/>
          <w:lang w:bidi="ar-EG"/>
        </w:rPr>
        <w:t>الذاتي</w:t>
      </w:r>
      <w:r w:rsidRPr="00170C9D">
        <w:rPr>
          <w:rFonts w:ascii="Arial" w:hAnsi="Arial" w:cs="Arial"/>
          <w:sz w:val="32"/>
          <w:szCs w:val="32"/>
          <w:rtl/>
          <w:lang w:bidi="ar-EG"/>
        </w:rPr>
        <w:t xml:space="preserve"> </w:t>
      </w:r>
      <w:proofErr w:type="spellStart"/>
      <w:r w:rsidRPr="00170C9D">
        <w:rPr>
          <w:rFonts w:ascii="Arial" w:hAnsi="Arial" w:cs="Arial" w:hint="cs"/>
          <w:sz w:val="32"/>
          <w:szCs w:val="32"/>
          <w:rtl/>
          <w:lang w:bidi="ar-EG"/>
        </w:rPr>
        <w:t>لابعاد</w:t>
      </w:r>
      <w:proofErr w:type="spellEnd"/>
      <w:r w:rsidRPr="00170C9D">
        <w:rPr>
          <w:rFonts w:ascii="Arial" w:hAnsi="Arial" w:cs="Arial"/>
          <w:sz w:val="32"/>
          <w:szCs w:val="32"/>
          <w:rtl/>
          <w:lang w:bidi="ar-EG"/>
        </w:rPr>
        <w:t xml:space="preserve"> </w:t>
      </w:r>
      <w:r w:rsidRPr="00170C9D">
        <w:rPr>
          <w:rFonts w:ascii="Arial" w:hAnsi="Arial" w:cs="Arial" w:hint="cs"/>
          <w:sz w:val="32"/>
          <w:szCs w:val="32"/>
          <w:rtl/>
          <w:lang w:bidi="ar-EG"/>
        </w:rPr>
        <w:t>المتغير</w:t>
      </w:r>
      <w:r w:rsidRPr="00170C9D">
        <w:rPr>
          <w:rFonts w:ascii="Arial" w:hAnsi="Arial" w:cs="Arial"/>
          <w:sz w:val="32"/>
          <w:szCs w:val="32"/>
          <w:rtl/>
          <w:lang w:bidi="ar-EG"/>
        </w:rPr>
        <w:t xml:space="preserve"> </w:t>
      </w:r>
      <w:r w:rsidRPr="00170C9D">
        <w:rPr>
          <w:rFonts w:ascii="Arial" w:hAnsi="Arial" w:cs="Arial" w:hint="cs"/>
          <w:sz w:val="32"/>
          <w:szCs w:val="32"/>
          <w:rtl/>
          <w:lang w:bidi="ar-EG"/>
        </w:rPr>
        <w:t>التابع</w:t>
      </w:r>
      <w:r w:rsidRPr="00170C9D">
        <w:rPr>
          <w:rFonts w:ascii="Arial" w:hAnsi="Arial" w:cs="Arial"/>
          <w:sz w:val="32"/>
          <w:szCs w:val="32"/>
          <w:rtl/>
          <w:lang w:bidi="ar-EG"/>
        </w:rPr>
        <w:t xml:space="preserve"> </w:t>
      </w:r>
      <w:r w:rsidRPr="00170C9D">
        <w:rPr>
          <w:rFonts w:ascii="Arial" w:hAnsi="Arial" w:cs="Arial" w:hint="cs"/>
          <w:sz w:val="32"/>
          <w:szCs w:val="32"/>
          <w:rtl/>
          <w:lang w:bidi="ar-EG"/>
        </w:rPr>
        <w:t>والتي</w:t>
      </w:r>
      <w:r w:rsidRPr="00170C9D">
        <w:rPr>
          <w:rFonts w:ascii="Arial" w:hAnsi="Arial" w:cs="Arial"/>
          <w:sz w:val="32"/>
          <w:szCs w:val="32"/>
          <w:rtl/>
          <w:lang w:bidi="ar-EG"/>
        </w:rPr>
        <w:t xml:space="preserve"> </w:t>
      </w:r>
      <w:r w:rsidRPr="00170C9D">
        <w:rPr>
          <w:rFonts w:ascii="Arial" w:hAnsi="Arial" w:cs="Arial" w:hint="cs"/>
          <w:sz w:val="32"/>
          <w:szCs w:val="32"/>
          <w:rtl/>
          <w:lang w:bidi="ar-EG"/>
        </w:rPr>
        <w:t>تشمل</w:t>
      </w:r>
      <w:r>
        <w:rPr>
          <w:rFonts w:ascii="Arial" w:hAnsi="Arial" w:cs="Arial" w:hint="cs"/>
          <w:sz w:val="32"/>
          <w:szCs w:val="32"/>
          <w:rtl/>
          <w:lang w:bidi="ar-EG"/>
        </w:rPr>
        <w:t xml:space="preserve"> (</w:t>
      </w:r>
      <w:proofErr w:type="gramStart"/>
      <w:r w:rsidRPr="00170C9D">
        <w:rPr>
          <w:rFonts w:ascii="Arial" w:hAnsi="Arial" w:cs="Arial" w:hint="cs"/>
          <w:sz w:val="32"/>
          <w:szCs w:val="32"/>
          <w:rtl/>
          <w:lang w:bidi="ar-EG"/>
        </w:rPr>
        <w:t>الاعتمادية</w:t>
      </w:r>
      <w:r>
        <w:rPr>
          <w:rFonts w:ascii="Arial" w:hAnsi="Arial" w:cs="Arial" w:hint="cs"/>
          <w:sz w:val="32"/>
          <w:szCs w:val="32"/>
          <w:rtl/>
          <w:lang w:bidi="ar-EG"/>
        </w:rPr>
        <w:t xml:space="preserve"> </w:t>
      </w:r>
      <w:r w:rsidRPr="00170C9D">
        <w:rPr>
          <w:rFonts w:ascii="Arial" w:hAnsi="Arial" w:cs="Arial" w:hint="cs"/>
          <w:sz w:val="32"/>
          <w:szCs w:val="32"/>
          <w:rtl/>
          <w:lang w:bidi="ar-EG"/>
        </w:rPr>
        <w:t>،</w:t>
      </w:r>
      <w:proofErr w:type="gramEnd"/>
      <w:r w:rsidRPr="00170C9D">
        <w:rPr>
          <w:rFonts w:ascii="Arial" w:hAnsi="Arial" w:cs="Arial"/>
          <w:sz w:val="32"/>
          <w:szCs w:val="32"/>
          <w:rtl/>
          <w:lang w:bidi="ar-EG"/>
        </w:rPr>
        <w:t xml:space="preserve"> </w:t>
      </w:r>
      <w:proofErr w:type="gramStart"/>
      <w:r w:rsidRPr="00170C9D">
        <w:rPr>
          <w:rFonts w:ascii="Arial" w:hAnsi="Arial" w:cs="Arial" w:hint="cs"/>
          <w:sz w:val="32"/>
          <w:szCs w:val="32"/>
          <w:rtl/>
          <w:lang w:bidi="ar-EG"/>
        </w:rPr>
        <w:t>الاستجابة</w:t>
      </w:r>
      <w:r w:rsidRPr="00170C9D">
        <w:rPr>
          <w:rFonts w:ascii="Arial" w:hAnsi="Arial" w:cs="Arial"/>
          <w:sz w:val="32"/>
          <w:szCs w:val="32"/>
          <w:rtl/>
          <w:lang w:bidi="ar-EG"/>
        </w:rPr>
        <w:t xml:space="preserve"> </w:t>
      </w:r>
      <w:r>
        <w:rPr>
          <w:rFonts w:ascii="Arial" w:hAnsi="Arial" w:cs="Arial" w:hint="cs"/>
          <w:sz w:val="32"/>
          <w:szCs w:val="32"/>
          <w:rtl/>
          <w:lang w:bidi="ar-EG"/>
        </w:rPr>
        <w:t>،</w:t>
      </w:r>
      <w:proofErr w:type="gramEnd"/>
      <w:r>
        <w:rPr>
          <w:rFonts w:ascii="Arial" w:hAnsi="Arial" w:cs="Arial" w:hint="cs"/>
          <w:sz w:val="32"/>
          <w:szCs w:val="32"/>
          <w:rtl/>
          <w:lang w:bidi="ar-EG"/>
        </w:rPr>
        <w:t xml:space="preserve"> </w:t>
      </w:r>
      <w:proofErr w:type="gramStart"/>
      <w:r w:rsidRPr="00170C9D">
        <w:rPr>
          <w:rFonts w:ascii="Arial" w:hAnsi="Arial" w:cs="Arial" w:hint="cs"/>
          <w:sz w:val="32"/>
          <w:szCs w:val="32"/>
          <w:rtl/>
          <w:lang w:bidi="ar-EG"/>
        </w:rPr>
        <w:t>الموثوقية</w:t>
      </w:r>
      <w:r w:rsidRPr="00170C9D">
        <w:rPr>
          <w:rFonts w:ascii="Arial" w:hAnsi="Arial" w:cs="Arial"/>
          <w:sz w:val="32"/>
          <w:szCs w:val="32"/>
          <w:rtl/>
          <w:lang w:bidi="ar-EG"/>
        </w:rPr>
        <w:t xml:space="preserve"> </w:t>
      </w:r>
      <w:r>
        <w:rPr>
          <w:rFonts w:ascii="Arial" w:hAnsi="Arial" w:cs="Arial" w:hint="cs"/>
          <w:sz w:val="32"/>
          <w:szCs w:val="32"/>
          <w:rtl/>
          <w:lang w:bidi="ar-EG"/>
        </w:rPr>
        <w:t>،</w:t>
      </w:r>
      <w:proofErr w:type="gramEnd"/>
      <w:r>
        <w:rPr>
          <w:rFonts w:ascii="Arial" w:hAnsi="Arial" w:cs="Arial" w:hint="cs"/>
          <w:sz w:val="32"/>
          <w:szCs w:val="32"/>
          <w:rtl/>
          <w:lang w:bidi="ar-EG"/>
        </w:rPr>
        <w:t xml:space="preserve"> </w:t>
      </w:r>
      <w:r w:rsidRPr="00170C9D">
        <w:rPr>
          <w:rFonts w:ascii="Arial" w:hAnsi="Arial" w:cs="Arial" w:hint="cs"/>
          <w:sz w:val="32"/>
          <w:szCs w:val="32"/>
          <w:rtl/>
          <w:lang w:bidi="ar-EG"/>
        </w:rPr>
        <w:t>الملموسية</w:t>
      </w:r>
      <w:r w:rsidRPr="00170C9D">
        <w:rPr>
          <w:rFonts w:ascii="Arial" w:hAnsi="Arial" w:cs="Arial"/>
          <w:sz w:val="32"/>
          <w:szCs w:val="32"/>
          <w:rtl/>
          <w:lang w:bidi="ar-EG"/>
        </w:rPr>
        <w:t>)</w:t>
      </w:r>
    </w:p>
    <w:p w14:paraId="0DE81610" w14:textId="77777777" w:rsidR="00EF4987" w:rsidRPr="00170C9D" w:rsidRDefault="00EF4987" w:rsidP="00B90A85">
      <w:pPr>
        <w:spacing w:after="0" w:line="288" w:lineRule="auto"/>
        <w:jc w:val="center"/>
        <w:rPr>
          <w:rFonts w:ascii="Arial" w:hAnsi="Arial" w:cs="Arial"/>
          <w:sz w:val="32"/>
          <w:szCs w:val="32"/>
          <w:rtl/>
          <w:lang w:bidi="ar-EG"/>
        </w:rPr>
      </w:pPr>
      <w:r w:rsidRPr="00170C9D">
        <w:rPr>
          <w:rFonts w:ascii="Arial" w:hAnsi="Arial" w:cs="Arial" w:hint="cs"/>
          <w:sz w:val="32"/>
          <w:szCs w:val="32"/>
          <w:rtl/>
          <w:lang w:bidi="ar-EG"/>
        </w:rPr>
        <w:lastRenderedPageBreak/>
        <w:t>الجدول</w:t>
      </w:r>
      <w:r w:rsidRPr="00170C9D">
        <w:rPr>
          <w:rFonts w:ascii="Arial" w:hAnsi="Arial" w:cs="Arial"/>
          <w:sz w:val="32"/>
          <w:szCs w:val="32"/>
          <w:rtl/>
          <w:lang w:bidi="ar-EG"/>
        </w:rPr>
        <w:t xml:space="preserve"> </w:t>
      </w:r>
      <w:r w:rsidRPr="00170C9D">
        <w:rPr>
          <w:rFonts w:ascii="Arial" w:hAnsi="Arial" w:cs="Arial" w:hint="cs"/>
          <w:sz w:val="32"/>
          <w:szCs w:val="32"/>
          <w:rtl/>
          <w:lang w:bidi="ar-EG"/>
        </w:rPr>
        <w:t>رقم</w:t>
      </w:r>
      <w:r w:rsidRPr="00170C9D">
        <w:rPr>
          <w:rFonts w:ascii="Arial" w:hAnsi="Arial" w:cs="Arial"/>
          <w:sz w:val="32"/>
          <w:szCs w:val="32"/>
          <w:rtl/>
          <w:lang w:bidi="ar-EG"/>
        </w:rPr>
        <w:t xml:space="preserve"> (</w:t>
      </w:r>
      <w:r>
        <w:rPr>
          <w:rFonts w:ascii="Arial" w:hAnsi="Arial" w:cs="Arial"/>
          <w:sz w:val="32"/>
          <w:szCs w:val="32"/>
          <w:lang w:bidi="ar-EG"/>
        </w:rPr>
        <w:t>6</w:t>
      </w:r>
      <w:r w:rsidRPr="00170C9D">
        <w:rPr>
          <w:rFonts w:ascii="Arial" w:hAnsi="Arial" w:cs="Arial"/>
          <w:sz w:val="32"/>
          <w:szCs w:val="32"/>
          <w:rtl/>
          <w:lang w:bidi="ar-EG"/>
        </w:rPr>
        <w:t xml:space="preserve">) </w:t>
      </w:r>
      <w:r w:rsidRPr="00170C9D">
        <w:rPr>
          <w:rFonts w:ascii="Arial" w:hAnsi="Arial" w:cs="Arial" w:hint="cs"/>
          <w:sz w:val="32"/>
          <w:szCs w:val="32"/>
          <w:rtl/>
          <w:lang w:bidi="ar-EG"/>
        </w:rPr>
        <w:t>الصدق</w:t>
      </w:r>
      <w:r w:rsidRPr="00170C9D">
        <w:rPr>
          <w:rFonts w:ascii="Arial" w:hAnsi="Arial" w:cs="Arial"/>
          <w:sz w:val="32"/>
          <w:szCs w:val="32"/>
          <w:rtl/>
          <w:lang w:bidi="ar-EG"/>
        </w:rPr>
        <w:t xml:space="preserve"> </w:t>
      </w:r>
      <w:r w:rsidRPr="00170C9D">
        <w:rPr>
          <w:rFonts w:ascii="Arial" w:hAnsi="Arial" w:cs="Arial" w:hint="cs"/>
          <w:sz w:val="32"/>
          <w:szCs w:val="32"/>
          <w:rtl/>
          <w:lang w:bidi="ar-EG"/>
        </w:rPr>
        <w:t>الذاتي</w:t>
      </w:r>
      <w:r w:rsidRPr="00170C9D">
        <w:rPr>
          <w:rFonts w:ascii="Arial" w:hAnsi="Arial" w:cs="Arial"/>
          <w:sz w:val="32"/>
          <w:szCs w:val="32"/>
          <w:rtl/>
          <w:lang w:bidi="ar-EG"/>
        </w:rPr>
        <w:t xml:space="preserve"> </w:t>
      </w:r>
      <w:r w:rsidRPr="00170C9D">
        <w:rPr>
          <w:rFonts w:ascii="Arial" w:hAnsi="Arial" w:cs="Arial" w:hint="cs"/>
          <w:sz w:val="32"/>
          <w:szCs w:val="32"/>
          <w:rtl/>
          <w:lang w:bidi="ar-EG"/>
        </w:rPr>
        <w:t>لبعد</w:t>
      </w:r>
      <w:r w:rsidRPr="00170C9D">
        <w:rPr>
          <w:rFonts w:ascii="Arial" w:hAnsi="Arial" w:cs="Arial"/>
          <w:sz w:val="32"/>
          <w:szCs w:val="32"/>
          <w:rtl/>
          <w:lang w:bidi="ar-EG"/>
        </w:rPr>
        <w:t xml:space="preserve"> </w:t>
      </w:r>
      <w:proofErr w:type="spellStart"/>
      <w:r w:rsidRPr="00170C9D">
        <w:rPr>
          <w:rFonts w:ascii="Arial" w:hAnsi="Arial" w:cs="Arial" w:hint="cs"/>
          <w:sz w:val="32"/>
          <w:szCs w:val="32"/>
          <w:rtl/>
          <w:lang w:bidi="ar-EG"/>
        </w:rPr>
        <w:t>الإعتمادية</w:t>
      </w:r>
      <w:proofErr w:type="spellEnd"/>
    </w:p>
    <w:tbl>
      <w:tblPr>
        <w:tblStyle w:val="TableGrid"/>
        <w:bidiVisual/>
        <w:tblW w:w="0" w:type="auto"/>
        <w:tblLook w:val="04A0" w:firstRow="1" w:lastRow="0" w:firstColumn="1" w:lastColumn="0" w:noHBand="0" w:noVBand="1"/>
      </w:tblPr>
      <w:tblGrid>
        <w:gridCol w:w="595"/>
        <w:gridCol w:w="4127"/>
        <w:gridCol w:w="1822"/>
        <w:gridCol w:w="1752"/>
      </w:tblGrid>
      <w:tr w:rsidR="00EF4987" w14:paraId="31D818DA" w14:textId="77777777" w:rsidTr="00EF4987">
        <w:tc>
          <w:tcPr>
            <w:tcW w:w="674" w:type="dxa"/>
          </w:tcPr>
          <w:p w14:paraId="1BA32574" w14:textId="77777777" w:rsidR="00EF4987" w:rsidRDefault="00EF4987" w:rsidP="00EF4987">
            <w:pPr>
              <w:spacing w:line="288" w:lineRule="auto"/>
              <w:jc w:val="center"/>
              <w:rPr>
                <w:rFonts w:ascii="Arial" w:hAnsi="Arial" w:cs="Arial"/>
                <w:sz w:val="32"/>
                <w:szCs w:val="32"/>
                <w:rtl/>
                <w:lang w:bidi="ar-EG"/>
              </w:rPr>
            </w:pPr>
            <w:r>
              <w:rPr>
                <w:rFonts w:ascii="Arial" w:hAnsi="Arial" w:cs="Arial" w:hint="cs"/>
                <w:sz w:val="32"/>
                <w:szCs w:val="32"/>
                <w:rtl/>
                <w:lang w:bidi="ar-EG"/>
              </w:rPr>
              <w:t>م</w:t>
            </w:r>
          </w:p>
        </w:tc>
        <w:tc>
          <w:tcPr>
            <w:tcW w:w="5103" w:type="dxa"/>
          </w:tcPr>
          <w:p w14:paraId="5CE08B1C" w14:textId="77777777" w:rsidR="00EF4987" w:rsidRDefault="00EF4987" w:rsidP="00EF4987">
            <w:pPr>
              <w:spacing w:line="288" w:lineRule="auto"/>
              <w:jc w:val="center"/>
              <w:rPr>
                <w:rFonts w:ascii="Arial" w:hAnsi="Arial" w:cs="Arial"/>
                <w:sz w:val="32"/>
                <w:szCs w:val="32"/>
                <w:rtl/>
                <w:lang w:bidi="ar-EG"/>
              </w:rPr>
            </w:pPr>
            <w:r>
              <w:rPr>
                <w:rFonts w:ascii="Arial" w:hAnsi="Arial" w:cs="Arial" w:hint="cs"/>
                <w:sz w:val="32"/>
                <w:szCs w:val="32"/>
                <w:rtl/>
                <w:lang w:bidi="ar-EG"/>
              </w:rPr>
              <w:t>العبارات</w:t>
            </w:r>
          </w:p>
        </w:tc>
        <w:tc>
          <w:tcPr>
            <w:tcW w:w="2038" w:type="dxa"/>
          </w:tcPr>
          <w:p w14:paraId="2D45A550" w14:textId="77777777" w:rsidR="00EF4987" w:rsidRDefault="00EF4987" w:rsidP="00EF4987">
            <w:pPr>
              <w:spacing w:line="288" w:lineRule="auto"/>
              <w:jc w:val="center"/>
              <w:rPr>
                <w:rFonts w:ascii="Arial" w:hAnsi="Arial" w:cs="Arial"/>
                <w:sz w:val="32"/>
                <w:szCs w:val="32"/>
                <w:rtl/>
                <w:lang w:bidi="ar-EG"/>
              </w:rPr>
            </w:pPr>
            <w:r w:rsidRPr="004873EC">
              <w:rPr>
                <w:rFonts w:ascii="Arial" w:hAnsi="Arial" w:cs="Arial" w:hint="cs"/>
                <w:sz w:val="32"/>
                <w:szCs w:val="32"/>
                <w:rtl/>
                <w:lang w:bidi="ar-EG"/>
              </w:rPr>
              <w:t>درجة</w:t>
            </w:r>
            <w:r w:rsidRPr="004873EC">
              <w:rPr>
                <w:rFonts w:ascii="Arial" w:hAnsi="Arial" w:cs="Arial"/>
                <w:sz w:val="32"/>
                <w:szCs w:val="32"/>
                <w:rtl/>
                <w:lang w:bidi="ar-EG"/>
              </w:rPr>
              <w:t xml:space="preserve"> </w:t>
            </w:r>
            <w:r w:rsidRPr="004873EC">
              <w:rPr>
                <w:rFonts w:ascii="Arial" w:hAnsi="Arial" w:cs="Arial" w:hint="cs"/>
                <w:sz w:val="32"/>
                <w:szCs w:val="32"/>
                <w:rtl/>
                <w:lang w:bidi="ar-EG"/>
              </w:rPr>
              <w:t>الارتباط</w:t>
            </w:r>
          </w:p>
        </w:tc>
        <w:tc>
          <w:tcPr>
            <w:tcW w:w="2039" w:type="dxa"/>
          </w:tcPr>
          <w:p w14:paraId="63E3B65E" w14:textId="77777777" w:rsidR="00EF4987" w:rsidRDefault="00EF4987" w:rsidP="00EF4987">
            <w:pPr>
              <w:spacing w:line="288" w:lineRule="auto"/>
              <w:jc w:val="center"/>
              <w:rPr>
                <w:rFonts w:ascii="Arial" w:hAnsi="Arial" w:cs="Arial"/>
                <w:sz w:val="32"/>
                <w:szCs w:val="32"/>
                <w:rtl/>
                <w:lang w:bidi="ar-EG"/>
              </w:rPr>
            </w:pPr>
            <w:r w:rsidRPr="004873EC">
              <w:rPr>
                <w:rFonts w:ascii="Arial" w:hAnsi="Arial" w:cs="Arial" w:hint="cs"/>
                <w:sz w:val="32"/>
                <w:szCs w:val="32"/>
                <w:rtl/>
                <w:lang w:bidi="ar-EG"/>
              </w:rPr>
              <w:t>مستوى</w:t>
            </w:r>
            <w:r w:rsidRPr="004873EC">
              <w:rPr>
                <w:rFonts w:ascii="Arial" w:hAnsi="Arial" w:cs="Arial"/>
                <w:sz w:val="32"/>
                <w:szCs w:val="32"/>
                <w:rtl/>
                <w:lang w:bidi="ar-EG"/>
              </w:rPr>
              <w:t xml:space="preserve"> </w:t>
            </w:r>
            <w:r w:rsidRPr="004873EC">
              <w:rPr>
                <w:rFonts w:ascii="Arial" w:hAnsi="Arial" w:cs="Arial" w:hint="cs"/>
                <w:sz w:val="32"/>
                <w:szCs w:val="32"/>
                <w:rtl/>
                <w:lang w:bidi="ar-EG"/>
              </w:rPr>
              <w:t>المعنوية</w:t>
            </w:r>
          </w:p>
        </w:tc>
      </w:tr>
      <w:tr w:rsidR="00EF4987" w14:paraId="6D8899A9" w14:textId="77777777" w:rsidTr="00EF4987">
        <w:tc>
          <w:tcPr>
            <w:tcW w:w="674" w:type="dxa"/>
          </w:tcPr>
          <w:p w14:paraId="4A3E41D4"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1</w:t>
            </w:r>
          </w:p>
        </w:tc>
        <w:tc>
          <w:tcPr>
            <w:tcW w:w="5103" w:type="dxa"/>
          </w:tcPr>
          <w:p w14:paraId="51704BAA" w14:textId="77777777" w:rsidR="00EF4987" w:rsidRDefault="00EF4987" w:rsidP="00EF4987">
            <w:pPr>
              <w:spacing w:line="288" w:lineRule="auto"/>
              <w:rPr>
                <w:rFonts w:ascii="Arial" w:hAnsi="Arial" w:cs="Arial"/>
                <w:sz w:val="32"/>
                <w:szCs w:val="32"/>
                <w:rtl/>
                <w:lang w:bidi="ar-EG"/>
              </w:rPr>
            </w:pPr>
            <w:r w:rsidRPr="00170C9D">
              <w:rPr>
                <w:rFonts w:ascii="Arial" w:hAnsi="Arial" w:cs="Arial" w:hint="cs"/>
                <w:sz w:val="32"/>
                <w:szCs w:val="32"/>
                <w:rtl/>
                <w:lang w:bidi="ar-EG"/>
              </w:rPr>
              <w:t>تقدم</w:t>
            </w:r>
            <w:r w:rsidRPr="00170C9D">
              <w:rPr>
                <w:rFonts w:ascii="Arial" w:hAnsi="Arial" w:cs="Arial"/>
                <w:sz w:val="32"/>
                <w:szCs w:val="32"/>
                <w:rtl/>
                <w:lang w:bidi="ar-EG"/>
              </w:rPr>
              <w:t xml:space="preserve"> </w:t>
            </w:r>
            <w:r w:rsidRPr="00170C9D">
              <w:rPr>
                <w:rFonts w:ascii="Arial" w:hAnsi="Arial" w:cs="Arial" w:hint="cs"/>
                <w:sz w:val="32"/>
                <w:szCs w:val="32"/>
                <w:rtl/>
                <w:lang w:bidi="ar-EG"/>
              </w:rPr>
              <w:t>الخدمات</w:t>
            </w:r>
            <w:r w:rsidRPr="00170C9D">
              <w:rPr>
                <w:rFonts w:ascii="Arial" w:hAnsi="Arial" w:cs="Arial"/>
                <w:sz w:val="32"/>
                <w:szCs w:val="32"/>
                <w:rtl/>
                <w:lang w:bidi="ar-EG"/>
              </w:rPr>
              <w:t xml:space="preserve"> </w:t>
            </w:r>
            <w:r w:rsidRPr="00170C9D">
              <w:rPr>
                <w:rFonts w:ascii="Arial" w:hAnsi="Arial" w:cs="Arial" w:hint="cs"/>
                <w:sz w:val="32"/>
                <w:szCs w:val="32"/>
                <w:rtl/>
                <w:lang w:bidi="ar-EG"/>
              </w:rPr>
              <w:t>الصحية</w:t>
            </w:r>
            <w:r w:rsidRPr="00170C9D">
              <w:rPr>
                <w:rFonts w:ascii="Arial" w:hAnsi="Arial" w:cs="Arial"/>
                <w:sz w:val="32"/>
                <w:szCs w:val="32"/>
                <w:rtl/>
                <w:lang w:bidi="ar-EG"/>
              </w:rPr>
              <w:t xml:space="preserve"> </w:t>
            </w:r>
            <w:r w:rsidRPr="00170C9D">
              <w:rPr>
                <w:rFonts w:ascii="Arial" w:hAnsi="Arial" w:cs="Arial" w:hint="cs"/>
                <w:sz w:val="32"/>
                <w:szCs w:val="32"/>
                <w:rtl/>
                <w:lang w:bidi="ar-EG"/>
              </w:rPr>
              <w:t>في</w:t>
            </w:r>
            <w:r w:rsidRPr="00170C9D">
              <w:rPr>
                <w:rFonts w:ascii="Arial" w:hAnsi="Arial" w:cs="Arial"/>
                <w:sz w:val="32"/>
                <w:szCs w:val="32"/>
                <w:rtl/>
                <w:lang w:bidi="ar-EG"/>
              </w:rPr>
              <w:t xml:space="preserve"> </w:t>
            </w:r>
            <w:proofErr w:type="spellStart"/>
            <w:r w:rsidRPr="00170C9D">
              <w:rPr>
                <w:rFonts w:ascii="Arial" w:hAnsi="Arial" w:cs="Arial" w:hint="cs"/>
                <w:sz w:val="32"/>
                <w:szCs w:val="32"/>
                <w:rtl/>
                <w:lang w:bidi="ar-EG"/>
              </w:rPr>
              <w:t>المستشفي</w:t>
            </w:r>
            <w:proofErr w:type="spellEnd"/>
            <w:r w:rsidRPr="00170C9D">
              <w:rPr>
                <w:rFonts w:ascii="Arial" w:hAnsi="Arial" w:cs="Arial"/>
                <w:sz w:val="32"/>
                <w:szCs w:val="32"/>
                <w:rtl/>
                <w:lang w:bidi="ar-EG"/>
              </w:rPr>
              <w:t xml:space="preserve"> </w:t>
            </w:r>
            <w:r w:rsidRPr="00170C9D">
              <w:rPr>
                <w:rFonts w:ascii="Arial" w:hAnsi="Arial" w:cs="Arial" w:hint="cs"/>
                <w:sz w:val="32"/>
                <w:szCs w:val="32"/>
                <w:rtl/>
                <w:lang w:bidi="ar-EG"/>
              </w:rPr>
              <w:t>في</w:t>
            </w:r>
            <w:r w:rsidRPr="00170C9D">
              <w:rPr>
                <w:rFonts w:ascii="Arial" w:hAnsi="Arial" w:cs="Arial"/>
                <w:sz w:val="32"/>
                <w:szCs w:val="32"/>
                <w:rtl/>
                <w:lang w:bidi="ar-EG"/>
              </w:rPr>
              <w:t xml:space="preserve"> </w:t>
            </w:r>
            <w:r w:rsidRPr="00170C9D">
              <w:rPr>
                <w:rFonts w:ascii="Arial" w:hAnsi="Arial" w:cs="Arial" w:hint="cs"/>
                <w:sz w:val="32"/>
                <w:szCs w:val="32"/>
                <w:rtl/>
                <w:lang w:bidi="ar-EG"/>
              </w:rPr>
              <w:t>الوقت</w:t>
            </w:r>
            <w:r w:rsidRPr="00170C9D">
              <w:rPr>
                <w:rFonts w:ascii="Arial" w:hAnsi="Arial" w:cs="Arial"/>
                <w:sz w:val="32"/>
                <w:szCs w:val="32"/>
                <w:rtl/>
                <w:lang w:bidi="ar-EG"/>
              </w:rPr>
              <w:t xml:space="preserve"> </w:t>
            </w:r>
            <w:r w:rsidRPr="00170C9D">
              <w:rPr>
                <w:rFonts w:ascii="Arial" w:hAnsi="Arial" w:cs="Arial" w:hint="cs"/>
                <w:sz w:val="32"/>
                <w:szCs w:val="32"/>
                <w:rtl/>
                <w:lang w:bidi="ar-EG"/>
              </w:rPr>
              <w:t>المحدد</w:t>
            </w:r>
            <w:r w:rsidRPr="00170C9D">
              <w:rPr>
                <w:rFonts w:ascii="Arial" w:hAnsi="Arial" w:cs="Arial"/>
                <w:sz w:val="32"/>
                <w:szCs w:val="32"/>
                <w:rtl/>
                <w:lang w:bidi="ar-EG"/>
              </w:rPr>
              <w:t>.</w:t>
            </w:r>
          </w:p>
        </w:tc>
        <w:tc>
          <w:tcPr>
            <w:tcW w:w="2038" w:type="dxa"/>
            <w:vAlign w:val="center"/>
          </w:tcPr>
          <w:p w14:paraId="5C1396F1"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**0.795</w:t>
            </w:r>
          </w:p>
        </w:tc>
        <w:tc>
          <w:tcPr>
            <w:tcW w:w="2039" w:type="dxa"/>
            <w:vAlign w:val="center"/>
          </w:tcPr>
          <w:p w14:paraId="769281C0"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0.000</w:t>
            </w:r>
          </w:p>
        </w:tc>
      </w:tr>
      <w:tr w:rsidR="00EF4987" w14:paraId="4AC2C011" w14:textId="77777777" w:rsidTr="00EF4987">
        <w:tc>
          <w:tcPr>
            <w:tcW w:w="674" w:type="dxa"/>
          </w:tcPr>
          <w:p w14:paraId="2C7BCC6D"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2</w:t>
            </w:r>
          </w:p>
        </w:tc>
        <w:tc>
          <w:tcPr>
            <w:tcW w:w="5103" w:type="dxa"/>
          </w:tcPr>
          <w:p w14:paraId="245E37F5" w14:textId="77777777" w:rsidR="00EF4987" w:rsidRPr="00170C9D" w:rsidRDefault="00EF4987" w:rsidP="00EF4987">
            <w:pPr>
              <w:spacing w:line="288" w:lineRule="auto"/>
              <w:rPr>
                <w:rFonts w:ascii="Arial" w:hAnsi="Arial" w:cs="Arial"/>
                <w:sz w:val="32"/>
                <w:szCs w:val="32"/>
                <w:rtl/>
                <w:lang w:bidi="ar-EG"/>
              </w:rPr>
            </w:pPr>
            <w:r w:rsidRPr="00170C9D">
              <w:rPr>
                <w:rFonts w:ascii="Arial" w:hAnsi="Arial" w:cs="Arial" w:hint="cs"/>
                <w:sz w:val="32"/>
                <w:szCs w:val="32"/>
                <w:rtl/>
                <w:lang w:bidi="ar-EG"/>
              </w:rPr>
              <w:t>تقدم</w:t>
            </w:r>
            <w:r w:rsidRPr="00170C9D">
              <w:rPr>
                <w:rFonts w:ascii="Arial" w:hAnsi="Arial" w:cs="Arial"/>
                <w:sz w:val="32"/>
                <w:szCs w:val="32"/>
                <w:rtl/>
                <w:lang w:bidi="ar-EG"/>
              </w:rPr>
              <w:t xml:space="preserve"> </w:t>
            </w:r>
            <w:r w:rsidRPr="00170C9D">
              <w:rPr>
                <w:rFonts w:ascii="Arial" w:hAnsi="Arial" w:cs="Arial" w:hint="cs"/>
                <w:sz w:val="32"/>
                <w:szCs w:val="32"/>
                <w:rtl/>
                <w:lang w:bidi="ar-EG"/>
              </w:rPr>
              <w:t>الخدمات</w:t>
            </w:r>
            <w:r w:rsidRPr="00170C9D">
              <w:rPr>
                <w:rFonts w:ascii="Arial" w:hAnsi="Arial" w:cs="Arial"/>
                <w:sz w:val="32"/>
                <w:szCs w:val="32"/>
                <w:rtl/>
                <w:lang w:bidi="ar-EG"/>
              </w:rPr>
              <w:t xml:space="preserve"> </w:t>
            </w:r>
            <w:r w:rsidRPr="00170C9D">
              <w:rPr>
                <w:rFonts w:ascii="Arial" w:hAnsi="Arial" w:cs="Arial" w:hint="cs"/>
                <w:sz w:val="32"/>
                <w:szCs w:val="32"/>
                <w:rtl/>
                <w:lang w:bidi="ar-EG"/>
              </w:rPr>
              <w:t>الصحية</w:t>
            </w:r>
            <w:r w:rsidRPr="00170C9D">
              <w:rPr>
                <w:rFonts w:ascii="Arial" w:hAnsi="Arial" w:cs="Arial"/>
                <w:sz w:val="32"/>
                <w:szCs w:val="32"/>
                <w:rtl/>
                <w:lang w:bidi="ar-EG"/>
              </w:rPr>
              <w:t xml:space="preserve"> </w:t>
            </w:r>
            <w:r w:rsidRPr="00170C9D">
              <w:rPr>
                <w:rFonts w:ascii="Arial" w:hAnsi="Arial" w:cs="Arial" w:hint="cs"/>
                <w:sz w:val="32"/>
                <w:szCs w:val="32"/>
                <w:rtl/>
                <w:lang w:bidi="ar-EG"/>
              </w:rPr>
              <w:t>في</w:t>
            </w:r>
            <w:r w:rsidRPr="00170C9D">
              <w:rPr>
                <w:rFonts w:ascii="Arial" w:hAnsi="Arial" w:cs="Arial"/>
                <w:sz w:val="32"/>
                <w:szCs w:val="32"/>
                <w:rtl/>
                <w:lang w:bidi="ar-EG"/>
              </w:rPr>
              <w:t xml:space="preserve"> </w:t>
            </w:r>
            <w:proofErr w:type="spellStart"/>
            <w:r w:rsidRPr="00170C9D">
              <w:rPr>
                <w:rFonts w:ascii="Arial" w:hAnsi="Arial" w:cs="Arial" w:hint="cs"/>
                <w:sz w:val="32"/>
                <w:szCs w:val="32"/>
                <w:rtl/>
                <w:lang w:bidi="ar-EG"/>
              </w:rPr>
              <w:t>المستشفي</w:t>
            </w:r>
            <w:proofErr w:type="spellEnd"/>
            <w:r w:rsidRPr="00170C9D">
              <w:rPr>
                <w:rFonts w:ascii="Arial" w:hAnsi="Arial" w:cs="Arial"/>
                <w:sz w:val="32"/>
                <w:szCs w:val="32"/>
                <w:rtl/>
                <w:lang w:bidi="ar-EG"/>
              </w:rPr>
              <w:t xml:space="preserve"> </w:t>
            </w:r>
            <w:r w:rsidRPr="00170C9D">
              <w:rPr>
                <w:rFonts w:ascii="Arial" w:hAnsi="Arial" w:cs="Arial" w:hint="cs"/>
                <w:sz w:val="32"/>
                <w:szCs w:val="32"/>
                <w:rtl/>
                <w:lang w:bidi="ar-EG"/>
              </w:rPr>
              <w:t>بطريقة</w:t>
            </w:r>
            <w:r w:rsidRPr="00170C9D">
              <w:rPr>
                <w:rFonts w:ascii="Arial" w:hAnsi="Arial" w:cs="Arial"/>
                <w:sz w:val="32"/>
                <w:szCs w:val="32"/>
                <w:rtl/>
                <w:lang w:bidi="ar-EG"/>
              </w:rPr>
              <w:t xml:space="preserve"> </w:t>
            </w:r>
            <w:r w:rsidRPr="00170C9D">
              <w:rPr>
                <w:rFonts w:ascii="Arial" w:hAnsi="Arial" w:cs="Arial" w:hint="cs"/>
                <w:sz w:val="32"/>
                <w:szCs w:val="32"/>
                <w:rtl/>
                <w:lang w:bidi="ar-EG"/>
              </w:rPr>
              <w:t>صحيحة</w:t>
            </w:r>
            <w:r w:rsidRPr="00170C9D">
              <w:rPr>
                <w:rFonts w:ascii="Arial" w:hAnsi="Arial" w:cs="Arial"/>
                <w:sz w:val="32"/>
                <w:szCs w:val="32"/>
                <w:rtl/>
                <w:lang w:bidi="ar-EG"/>
              </w:rPr>
              <w:t>.</w:t>
            </w:r>
          </w:p>
        </w:tc>
        <w:tc>
          <w:tcPr>
            <w:tcW w:w="2038" w:type="dxa"/>
            <w:vAlign w:val="center"/>
          </w:tcPr>
          <w:p w14:paraId="4D957AFC"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**0.867</w:t>
            </w:r>
          </w:p>
        </w:tc>
        <w:tc>
          <w:tcPr>
            <w:tcW w:w="2039" w:type="dxa"/>
            <w:vAlign w:val="center"/>
          </w:tcPr>
          <w:p w14:paraId="7A9BEC3C"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6898324B" w14:textId="77777777" w:rsidTr="00EF4987">
        <w:tc>
          <w:tcPr>
            <w:tcW w:w="674" w:type="dxa"/>
          </w:tcPr>
          <w:p w14:paraId="2C4F3933"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3</w:t>
            </w:r>
          </w:p>
        </w:tc>
        <w:tc>
          <w:tcPr>
            <w:tcW w:w="5103" w:type="dxa"/>
          </w:tcPr>
          <w:p w14:paraId="76521804" w14:textId="77777777" w:rsidR="00EF4987" w:rsidRPr="00170C9D" w:rsidRDefault="00EF4987" w:rsidP="00EF4987">
            <w:pPr>
              <w:spacing w:line="288" w:lineRule="auto"/>
              <w:rPr>
                <w:rFonts w:ascii="Arial" w:hAnsi="Arial" w:cs="Arial"/>
                <w:sz w:val="32"/>
                <w:szCs w:val="32"/>
                <w:rtl/>
                <w:lang w:bidi="ar-EG"/>
              </w:rPr>
            </w:pPr>
            <w:r w:rsidRPr="00170C9D">
              <w:rPr>
                <w:rFonts w:ascii="Arial" w:hAnsi="Arial" w:cs="Arial" w:hint="cs"/>
                <w:sz w:val="32"/>
                <w:szCs w:val="32"/>
                <w:rtl/>
                <w:lang w:bidi="ar-EG"/>
              </w:rPr>
              <w:t>يحتفظ</w:t>
            </w:r>
            <w:r w:rsidRPr="00170C9D">
              <w:rPr>
                <w:rFonts w:ascii="Arial" w:hAnsi="Arial" w:cs="Arial"/>
                <w:sz w:val="32"/>
                <w:szCs w:val="32"/>
                <w:rtl/>
                <w:lang w:bidi="ar-EG"/>
              </w:rPr>
              <w:t xml:space="preserve"> </w:t>
            </w:r>
            <w:proofErr w:type="spellStart"/>
            <w:r w:rsidRPr="00170C9D">
              <w:rPr>
                <w:rFonts w:ascii="Arial" w:hAnsi="Arial" w:cs="Arial" w:hint="cs"/>
                <w:sz w:val="32"/>
                <w:szCs w:val="32"/>
                <w:rtl/>
                <w:lang w:bidi="ar-EG"/>
              </w:rPr>
              <w:t>المستشفي</w:t>
            </w:r>
            <w:proofErr w:type="spellEnd"/>
            <w:r w:rsidRPr="00170C9D">
              <w:rPr>
                <w:rFonts w:ascii="Arial" w:hAnsi="Arial" w:cs="Arial"/>
                <w:sz w:val="32"/>
                <w:szCs w:val="32"/>
                <w:rtl/>
                <w:lang w:bidi="ar-EG"/>
              </w:rPr>
              <w:t xml:space="preserve"> </w:t>
            </w:r>
            <w:r w:rsidRPr="00170C9D">
              <w:rPr>
                <w:rFonts w:ascii="Arial" w:hAnsi="Arial" w:cs="Arial" w:hint="cs"/>
                <w:sz w:val="32"/>
                <w:szCs w:val="32"/>
                <w:rtl/>
                <w:lang w:bidi="ar-EG"/>
              </w:rPr>
              <w:t>بسجلات</w:t>
            </w:r>
            <w:r w:rsidRPr="00170C9D">
              <w:rPr>
                <w:rFonts w:ascii="Arial" w:hAnsi="Arial" w:cs="Arial"/>
                <w:sz w:val="32"/>
                <w:szCs w:val="32"/>
                <w:rtl/>
                <w:lang w:bidi="ar-EG"/>
              </w:rPr>
              <w:t xml:space="preserve"> </w:t>
            </w:r>
            <w:r w:rsidRPr="00170C9D">
              <w:rPr>
                <w:rFonts w:ascii="Arial" w:hAnsi="Arial" w:cs="Arial" w:hint="cs"/>
                <w:sz w:val="32"/>
                <w:szCs w:val="32"/>
                <w:rtl/>
                <w:lang w:bidi="ar-EG"/>
              </w:rPr>
              <w:t>طبية</w:t>
            </w:r>
            <w:r>
              <w:rPr>
                <w:rFonts w:ascii="Arial" w:hAnsi="Arial" w:cs="Arial"/>
                <w:sz w:val="32"/>
                <w:szCs w:val="32"/>
                <w:rtl/>
                <w:lang w:bidi="ar-EG"/>
              </w:rPr>
              <w:t xml:space="preserve"> </w:t>
            </w:r>
            <w:r w:rsidRPr="00170C9D">
              <w:rPr>
                <w:rFonts w:ascii="Arial" w:hAnsi="Arial" w:cs="Arial" w:hint="cs"/>
                <w:sz w:val="32"/>
                <w:szCs w:val="32"/>
                <w:rtl/>
                <w:lang w:bidi="ar-EG"/>
              </w:rPr>
              <w:t>دقيقة</w:t>
            </w:r>
            <w:r w:rsidRPr="00170C9D">
              <w:rPr>
                <w:rFonts w:ascii="Arial" w:hAnsi="Arial" w:cs="Arial"/>
                <w:sz w:val="32"/>
                <w:szCs w:val="32"/>
                <w:rtl/>
                <w:lang w:bidi="ar-EG"/>
              </w:rPr>
              <w:t xml:space="preserve"> </w:t>
            </w:r>
            <w:r w:rsidRPr="00170C9D">
              <w:rPr>
                <w:rFonts w:ascii="Arial" w:hAnsi="Arial" w:cs="Arial" w:hint="cs"/>
                <w:sz w:val="32"/>
                <w:szCs w:val="32"/>
                <w:rtl/>
                <w:lang w:bidi="ar-EG"/>
              </w:rPr>
              <w:t>وموثقة</w:t>
            </w:r>
            <w:r w:rsidRPr="00170C9D">
              <w:rPr>
                <w:rFonts w:ascii="Arial" w:hAnsi="Arial" w:cs="Arial"/>
                <w:sz w:val="32"/>
                <w:szCs w:val="32"/>
                <w:rtl/>
                <w:lang w:bidi="ar-EG"/>
              </w:rPr>
              <w:t xml:space="preserve"> </w:t>
            </w:r>
            <w:r w:rsidRPr="00170C9D">
              <w:rPr>
                <w:rFonts w:ascii="Arial" w:hAnsi="Arial" w:cs="Arial" w:hint="cs"/>
                <w:sz w:val="32"/>
                <w:szCs w:val="32"/>
                <w:rtl/>
                <w:lang w:bidi="ar-EG"/>
              </w:rPr>
              <w:t>عن</w:t>
            </w:r>
            <w:r w:rsidRPr="00170C9D">
              <w:rPr>
                <w:rFonts w:ascii="Arial" w:hAnsi="Arial" w:cs="Arial"/>
                <w:sz w:val="32"/>
                <w:szCs w:val="32"/>
                <w:rtl/>
                <w:lang w:bidi="ar-EG"/>
              </w:rPr>
              <w:t xml:space="preserve"> </w:t>
            </w:r>
            <w:r w:rsidRPr="00170C9D">
              <w:rPr>
                <w:rFonts w:ascii="Arial" w:hAnsi="Arial" w:cs="Arial" w:hint="cs"/>
                <w:sz w:val="32"/>
                <w:szCs w:val="32"/>
                <w:rtl/>
                <w:lang w:bidi="ar-EG"/>
              </w:rPr>
              <w:t>الحالات</w:t>
            </w:r>
            <w:r w:rsidRPr="00170C9D">
              <w:rPr>
                <w:rFonts w:ascii="Arial" w:hAnsi="Arial" w:cs="Arial"/>
                <w:sz w:val="32"/>
                <w:szCs w:val="32"/>
                <w:rtl/>
                <w:lang w:bidi="ar-EG"/>
              </w:rPr>
              <w:t xml:space="preserve"> </w:t>
            </w:r>
            <w:r w:rsidRPr="00170C9D">
              <w:rPr>
                <w:rFonts w:ascii="Arial" w:hAnsi="Arial" w:cs="Arial" w:hint="cs"/>
                <w:sz w:val="32"/>
                <w:szCs w:val="32"/>
                <w:rtl/>
                <w:lang w:bidi="ar-EG"/>
              </w:rPr>
              <w:t>المرضية</w:t>
            </w:r>
            <w:r>
              <w:rPr>
                <w:rFonts w:ascii="Arial" w:hAnsi="Arial" w:cs="Arial" w:hint="cs"/>
                <w:sz w:val="32"/>
                <w:szCs w:val="32"/>
                <w:rtl/>
                <w:lang w:bidi="ar-EG"/>
              </w:rPr>
              <w:t>.</w:t>
            </w:r>
          </w:p>
        </w:tc>
        <w:tc>
          <w:tcPr>
            <w:tcW w:w="2038" w:type="dxa"/>
            <w:vAlign w:val="center"/>
          </w:tcPr>
          <w:p w14:paraId="46703E06"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**0.795</w:t>
            </w:r>
          </w:p>
        </w:tc>
        <w:tc>
          <w:tcPr>
            <w:tcW w:w="2039" w:type="dxa"/>
            <w:vAlign w:val="center"/>
          </w:tcPr>
          <w:p w14:paraId="5B084DA9"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2F637E7D" w14:textId="77777777" w:rsidTr="00EF4987">
        <w:tc>
          <w:tcPr>
            <w:tcW w:w="674" w:type="dxa"/>
          </w:tcPr>
          <w:p w14:paraId="31CE68A6"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4</w:t>
            </w:r>
          </w:p>
        </w:tc>
        <w:tc>
          <w:tcPr>
            <w:tcW w:w="5103" w:type="dxa"/>
          </w:tcPr>
          <w:p w14:paraId="56917661" w14:textId="77777777" w:rsidR="00EF4987" w:rsidRPr="00170C9D" w:rsidRDefault="00EF4987" w:rsidP="00EF4987">
            <w:pPr>
              <w:spacing w:line="288" w:lineRule="auto"/>
              <w:rPr>
                <w:rFonts w:ascii="Arial" w:hAnsi="Arial" w:cs="Arial"/>
                <w:sz w:val="32"/>
                <w:szCs w:val="32"/>
                <w:rtl/>
                <w:lang w:bidi="ar-EG"/>
              </w:rPr>
            </w:pPr>
            <w:r w:rsidRPr="00170C9D">
              <w:rPr>
                <w:rFonts w:ascii="Arial" w:hAnsi="Arial" w:cs="Arial" w:hint="cs"/>
                <w:sz w:val="32"/>
                <w:szCs w:val="32"/>
                <w:rtl/>
                <w:lang w:bidi="ar-EG"/>
              </w:rPr>
              <w:t>يتوفر</w:t>
            </w:r>
            <w:r w:rsidRPr="00170C9D">
              <w:rPr>
                <w:rFonts w:ascii="Arial" w:hAnsi="Arial" w:cs="Arial"/>
                <w:sz w:val="32"/>
                <w:szCs w:val="32"/>
                <w:rtl/>
                <w:lang w:bidi="ar-EG"/>
              </w:rPr>
              <w:t xml:space="preserve"> </w:t>
            </w:r>
            <w:r w:rsidRPr="00170C9D">
              <w:rPr>
                <w:rFonts w:ascii="Arial" w:hAnsi="Arial" w:cs="Arial" w:hint="cs"/>
                <w:sz w:val="32"/>
                <w:szCs w:val="32"/>
                <w:rtl/>
                <w:lang w:bidi="ar-EG"/>
              </w:rPr>
              <w:t>في</w:t>
            </w:r>
            <w:r w:rsidRPr="00170C9D">
              <w:rPr>
                <w:rFonts w:ascii="Arial" w:hAnsi="Arial" w:cs="Arial"/>
                <w:sz w:val="32"/>
                <w:szCs w:val="32"/>
                <w:rtl/>
                <w:lang w:bidi="ar-EG"/>
              </w:rPr>
              <w:t xml:space="preserve"> </w:t>
            </w:r>
            <w:proofErr w:type="spellStart"/>
            <w:r w:rsidRPr="00170C9D">
              <w:rPr>
                <w:rFonts w:ascii="Arial" w:hAnsi="Arial" w:cs="Arial" w:hint="cs"/>
                <w:sz w:val="32"/>
                <w:szCs w:val="32"/>
                <w:rtl/>
                <w:lang w:bidi="ar-EG"/>
              </w:rPr>
              <w:t>المستشفي</w:t>
            </w:r>
            <w:proofErr w:type="spellEnd"/>
            <w:r w:rsidRPr="00170C9D">
              <w:rPr>
                <w:rFonts w:ascii="Arial" w:hAnsi="Arial" w:cs="Arial"/>
                <w:sz w:val="32"/>
                <w:szCs w:val="32"/>
                <w:rtl/>
                <w:lang w:bidi="ar-EG"/>
              </w:rPr>
              <w:t xml:space="preserve"> </w:t>
            </w:r>
            <w:r w:rsidRPr="00170C9D">
              <w:rPr>
                <w:rFonts w:ascii="Arial" w:hAnsi="Arial" w:cs="Arial" w:hint="cs"/>
                <w:sz w:val="32"/>
                <w:szCs w:val="32"/>
                <w:rtl/>
                <w:lang w:bidi="ar-EG"/>
              </w:rPr>
              <w:t>كافة</w:t>
            </w:r>
            <w:r w:rsidRPr="00170C9D">
              <w:rPr>
                <w:rFonts w:ascii="Arial" w:hAnsi="Arial" w:cs="Arial"/>
                <w:sz w:val="32"/>
                <w:szCs w:val="32"/>
                <w:rtl/>
                <w:lang w:bidi="ar-EG"/>
              </w:rPr>
              <w:t xml:space="preserve"> </w:t>
            </w:r>
            <w:proofErr w:type="spellStart"/>
            <w:r w:rsidRPr="00170C9D">
              <w:rPr>
                <w:rFonts w:ascii="Arial" w:hAnsi="Arial" w:cs="Arial" w:hint="cs"/>
                <w:sz w:val="32"/>
                <w:szCs w:val="32"/>
                <w:rtl/>
                <w:lang w:bidi="ar-EG"/>
              </w:rPr>
              <w:t>الإختصاصات</w:t>
            </w:r>
            <w:proofErr w:type="spellEnd"/>
            <w:r w:rsidRPr="00170C9D">
              <w:rPr>
                <w:rFonts w:ascii="Arial" w:hAnsi="Arial" w:cs="Arial"/>
                <w:sz w:val="32"/>
                <w:szCs w:val="32"/>
                <w:rtl/>
                <w:lang w:bidi="ar-EG"/>
              </w:rPr>
              <w:t xml:space="preserve"> </w:t>
            </w:r>
            <w:r w:rsidRPr="00170C9D">
              <w:rPr>
                <w:rFonts w:ascii="Arial" w:hAnsi="Arial" w:cs="Arial" w:hint="cs"/>
                <w:sz w:val="32"/>
                <w:szCs w:val="32"/>
                <w:rtl/>
                <w:lang w:bidi="ar-EG"/>
              </w:rPr>
              <w:t>المطلوبة</w:t>
            </w:r>
            <w:r w:rsidRPr="00170C9D">
              <w:rPr>
                <w:rFonts w:ascii="Arial" w:hAnsi="Arial" w:cs="Arial"/>
                <w:sz w:val="32"/>
                <w:szCs w:val="32"/>
                <w:rtl/>
                <w:lang w:bidi="ar-EG"/>
              </w:rPr>
              <w:t xml:space="preserve"> </w:t>
            </w:r>
            <w:r w:rsidRPr="00170C9D">
              <w:rPr>
                <w:rFonts w:ascii="Arial" w:hAnsi="Arial" w:cs="Arial" w:hint="cs"/>
                <w:sz w:val="32"/>
                <w:szCs w:val="32"/>
                <w:rtl/>
                <w:lang w:bidi="ar-EG"/>
              </w:rPr>
              <w:t>عند</w:t>
            </w:r>
            <w:r w:rsidRPr="00170C9D">
              <w:rPr>
                <w:rFonts w:ascii="Arial" w:hAnsi="Arial" w:cs="Arial"/>
                <w:sz w:val="32"/>
                <w:szCs w:val="32"/>
                <w:rtl/>
                <w:lang w:bidi="ar-EG"/>
              </w:rPr>
              <w:t xml:space="preserve"> </w:t>
            </w:r>
            <w:r w:rsidRPr="00170C9D">
              <w:rPr>
                <w:rFonts w:ascii="Arial" w:hAnsi="Arial" w:cs="Arial" w:hint="cs"/>
                <w:sz w:val="32"/>
                <w:szCs w:val="32"/>
                <w:rtl/>
                <w:lang w:bidi="ar-EG"/>
              </w:rPr>
              <w:t>الحاجة</w:t>
            </w:r>
            <w:r w:rsidRPr="00170C9D">
              <w:rPr>
                <w:rFonts w:ascii="Arial" w:hAnsi="Arial" w:cs="Arial"/>
                <w:sz w:val="32"/>
                <w:szCs w:val="32"/>
                <w:rtl/>
                <w:lang w:bidi="ar-EG"/>
              </w:rPr>
              <w:t xml:space="preserve"> </w:t>
            </w:r>
            <w:r w:rsidRPr="00170C9D">
              <w:rPr>
                <w:rFonts w:ascii="Arial" w:hAnsi="Arial" w:cs="Arial" w:hint="cs"/>
                <w:sz w:val="32"/>
                <w:szCs w:val="32"/>
                <w:rtl/>
                <w:lang w:bidi="ar-EG"/>
              </w:rPr>
              <w:t>لها</w:t>
            </w:r>
            <w:r w:rsidRPr="00170C9D">
              <w:rPr>
                <w:rFonts w:ascii="Arial" w:hAnsi="Arial" w:cs="Arial"/>
                <w:sz w:val="32"/>
                <w:szCs w:val="32"/>
                <w:rtl/>
                <w:lang w:bidi="ar-EG"/>
              </w:rPr>
              <w:t xml:space="preserve"> </w:t>
            </w:r>
            <w:r w:rsidRPr="00170C9D">
              <w:rPr>
                <w:rFonts w:ascii="Arial" w:hAnsi="Arial" w:cs="Arial" w:hint="cs"/>
                <w:sz w:val="32"/>
                <w:szCs w:val="32"/>
                <w:rtl/>
                <w:lang w:bidi="ar-EG"/>
              </w:rPr>
              <w:t>من</w:t>
            </w:r>
            <w:r w:rsidRPr="00170C9D">
              <w:rPr>
                <w:rFonts w:ascii="Arial" w:hAnsi="Arial" w:cs="Arial"/>
                <w:sz w:val="32"/>
                <w:szCs w:val="32"/>
                <w:rtl/>
                <w:lang w:bidi="ar-EG"/>
              </w:rPr>
              <w:t xml:space="preserve"> </w:t>
            </w:r>
            <w:r w:rsidRPr="00170C9D">
              <w:rPr>
                <w:rFonts w:ascii="Arial" w:hAnsi="Arial" w:cs="Arial" w:hint="cs"/>
                <w:sz w:val="32"/>
                <w:szCs w:val="32"/>
                <w:rtl/>
                <w:lang w:bidi="ar-EG"/>
              </w:rPr>
              <w:t>قبل</w:t>
            </w:r>
            <w:r w:rsidRPr="00170C9D">
              <w:rPr>
                <w:rFonts w:ascii="Arial" w:hAnsi="Arial" w:cs="Arial"/>
                <w:sz w:val="32"/>
                <w:szCs w:val="32"/>
                <w:rtl/>
                <w:lang w:bidi="ar-EG"/>
              </w:rPr>
              <w:t xml:space="preserve"> </w:t>
            </w:r>
            <w:r w:rsidRPr="00170C9D">
              <w:rPr>
                <w:rFonts w:ascii="Arial" w:hAnsi="Arial" w:cs="Arial" w:hint="cs"/>
                <w:sz w:val="32"/>
                <w:szCs w:val="32"/>
                <w:rtl/>
                <w:lang w:bidi="ar-EG"/>
              </w:rPr>
              <w:t>المرضي</w:t>
            </w:r>
            <w:r w:rsidRPr="00170C9D">
              <w:rPr>
                <w:rFonts w:ascii="Arial" w:hAnsi="Arial" w:cs="Arial"/>
                <w:sz w:val="32"/>
                <w:szCs w:val="32"/>
                <w:rtl/>
                <w:lang w:bidi="ar-EG"/>
              </w:rPr>
              <w:t>.</w:t>
            </w:r>
          </w:p>
        </w:tc>
        <w:tc>
          <w:tcPr>
            <w:tcW w:w="2038" w:type="dxa"/>
            <w:vAlign w:val="center"/>
          </w:tcPr>
          <w:p w14:paraId="25774B6B"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**0.727</w:t>
            </w:r>
          </w:p>
        </w:tc>
        <w:tc>
          <w:tcPr>
            <w:tcW w:w="2039" w:type="dxa"/>
            <w:vAlign w:val="center"/>
          </w:tcPr>
          <w:p w14:paraId="6C951C17"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74E1BECD" w14:textId="77777777" w:rsidTr="00EF4987">
        <w:tc>
          <w:tcPr>
            <w:tcW w:w="674" w:type="dxa"/>
          </w:tcPr>
          <w:p w14:paraId="16F85D0D"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5</w:t>
            </w:r>
          </w:p>
        </w:tc>
        <w:tc>
          <w:tcPr>
            <w:tcW w:w="5103" w:type="dxa"/>
          </w:tcPr>
          <w:p w14:paraId="511674D1" w14:textId="77777777" w:rsidR="00EF4987" w:rsidRPr="00170C9D" w:rsidRDefault="00EF4987" w:rsidP="00EF4987">
            <w:pPr>
              <w:spacing w:line="288" w:lineRule="auto"/>
              <w:rPr>
                <w:rFonts w:ascii="Arial" w:hAnsi="Arial" w:cs="Arial"/>
                <w:sz w:val="32"/>
                <w:szCs w:val="32"/>
                <w:rtl/>
                <w:lang w:bidi="ar-EG"/>
              </w:rPr>
            </w:pPr>
            <w:r w:rsidRPr="00170C9D">
              <w:rPr>
                <w:rFonts w:ascii="Arial" w:hAnsi="Arial" w:cs="Arial" w:hint="cs"/>
                <w:sz w:val="32"/>
                <w:szCs w:val="32"/>
                <w:rtl/>
                <w:lang w:bidi="ar-EG"/>
              </w:rPr>
              <w:t>تقدم</w:t>
            </w:r>
            <w:r w:rsidRPr="00170C9D">
              <w:rPr>
                <w:rFonts w:ascii="Arial" w:hAnsi="Arial" w:cs="Arial"/>
                <w:sz w:val="32"/>
                <w:szCs w:val="32"/>
                <w:rtl/>
                <w:lang w:bidi="ar-EG"/>
              </w:rPr>
              <w:t xml:space="preserve"> </w:t>
            </w:r>
            <w:r w:rsidRPr="00170C9D">
              <w:rPr>
                <w:rFonts w:ascii="Arial" w:hAnsi="Arial" w:cs="Arial" w:hint="cs"/>
                <w:sz w:val="32"/>
                <w:szCs w:val="32"/>
                <w:rtl/>
                <w:lang w:bidi="ar-EG"/>
              </w:rPr>
              <w:t>الخدمات</w:t>
            </w:r>
            <w:r w:rsidRPr="00170C9D">
              <w:rPr>
                <w:rFonts w:ascii="Arial" w:hAnsi="Arial" w:cs="Arial"/>
                <w:sz w:val="32"/>
                <w:szCs w:val="32"/>
                <w:rtl/>
                <w:lang w:bidi="ar-EG"/>
              </w:rPr>
              <w:t xml:space="preserve"> </w:t>
            </w:r>
            <w:r w:rsidRPr="00170C9D">
              <w:rPr>
                <w:rFonts w:ascii="Arial" w:hAnsi="Arial" w:cs="Arial" w:hint="cs"/>
                <w:sz w:val="32"/>
                <w:szCs w:val="32"/>
                <w:rtl/>
                <w:lang w:bidi="ar-EG"/>
              </w:rPr>
              <w:t>الصحية</w:t>
            </w:r>
            <w:r w:rsidRPr="00170C9D">
              <w:rPr>
                <w:rFonts w:ascii="Arial" w:hAnsi="Arial" w:cs="Arial"/>
                <w:sz w:val="32"/>
                <w:szCs w:val="32"/>
                <w:rtl/>
                <w:lang w:bidi="ar-EG"/>
              </w:rPr>
              <w:t xml:space="preserve"> </w:t>
            </w:r>
            <w:r w:rsidRPr="00170C9D">
              <w:rPr>
                <w:rFonts w:ascii="Arial" w:hAnsi="Arial" w:cs="Arial" w:hint="cs"/>
                <w:sz w:val="32"/>
                <w:szCs w:val="32"/>
                <w:rtl/>
                <w:lang w:bidi="ar-EG"/>
              </w:rPr>
              <w:t>في</w:t>
            </w:r>
            <w:r w:rsidRPr="00170C9D">
              <w:rPr>
                <w:rFonts w:ascii="Arial" w:hAnsi="Arial" w:cs="Arial"/>
                <w:sz w:val="32"/>
                <w:szCs w:val="32"/>
                <w:rtl/>
                <w:lang w:bidi="ar-EG"/>
              </w:rPr>
              <w:t xml:space="preserve"> </w:t>
            </w:r>
            <w:proofErr w:type="spellStart"/>
            <w:r w:rsidRPr="00170C9D">
              <w:rPr>
                <w:rFonts w:ascii="Arial" w:hAnsi="Arial" w:cs="Arial" w:hint="cs"/>
                <w:sz w:val="32"/>
                <w:szCs w:val="32"/>
                <w:rtl/>
                <w:lang w:bidi="ar-EG"/>
              </w:rPr>
              <w:t>المستشفي</w:t>
            </w:r>
            <w:proofErr w:type="spellEnd"/>
            <w:r w:rsidRPr="00170C9D">
              <w:rPr>
                <w:rFonts w:ascii="Arial" w:hAnsi="Arial" w:cs="Arial"/>
                <w:sz w:val="32"/>
                <w:szCs w:val="32"/>
                <w:rtl/>
                <w:lang w:bidi="ar-EG"/>
              </w:rPr>
              <w:t xml:space="preserve"> </w:t>
            </w:r>
            <w:r w:rsidRPr="00170C9D">
              <w:rPr>
                <w:rFonts w:ascii="Arial" w:hAnsi="Arial" w:cs="Arial" w:hint="cs"/>
                <w:sz w:val="32"/>
                <w:szCs w:val="32"/>
                <w:rtl/>
                <w:lang w:bidi="ar-EG"/>
              </w:rPr>
              <w:t>بدرجة</w:t>
            </w:r>
            <w:r w:rsidRPr="00170C9D">
              <w:rPr>
                <w:rFonts w:ascii="Arial" w:hAnsi="Arial" w:cs="Arial"/>
                <w:sz w:val="32"/>
                <w:szCs w:val="32"/>
                <w:rtl/>
                <w:lang w:bidi="ar-EG"/>
              </w:rPr>
              <w:t xml:space="preserve"> </w:t>
            </w:r>
            <w:r w:rsidRPr="00170C9D">
              <w:rPr>
                <w:rFonts w:ascii="Arial" w:hAnsi="Arial" w:cs="Arial" w:hint="cs"/>
                <w:sz w:val="32"/>
                <w:szCs w:val="32"/>
                <w:rtl/>
                <w:lang w:bidi="ar-EG"/>
              </w:rPr>
              <w:t>عالية</w:t>
            </w:r>
            <w:r w:rsidRPr="00170C9D">
              <w:rPr>
                <w:rFonts w:ascii="Arial" w:hAnsi="Arial" w:cs="Arial"/>
                <w:sz w:val="32"/>
                <w:szCs w:val="32"/>
                <w:rtl/>
                <w:lang w:bidi="ar-EG"/>
              </w:rPr>
              <w:t xml:space="preserve"> </w:t>
            </w:r>
            <w:r w:rsidRPr="00170C9D">
              <w:rPr>
                <w:rFonts w:ascii="Arial" w:hAnsi="Arial" w:cs="Arial" w:hint="cs"/>
                <w:sz w:val="32"/>
                <w:szCs w:val="32"/>
                <w:rtl/>
                <w:lang w:bidi="ar-EG"/>
              </w:rPr>
              <w:t>من</w:t>
            </w:r>
            <w:r w:rsidRPr="00170C9D">
              <w:rPr>
                <w:rFonts w:ascii="Arial" w:hAnsi="Arial" w:cs="Arial"/>
                <w:sz w:val="32"/>
                <w:szCs w:val="32"/>
                <w:rtl/>
                <w:lang w:bidi="ar-EG"/>
              </w:rPr>
              <w:t xml:space="preserve"> </w:t>
            </w:r>
            <w:r w:rsidRPr="00170C9D">
              <w:rPr>
                <w:rFonts w:ascii="Arial" w:hAnsi="Arial" w:cs="Arial" w:hint="cs"/>
                <w:sz w:val="32"/>
                <w:szCs w:val="32"/>
                <w:rtl/>
                <w:lang w:bidi="ar-EG"/>
              </w:rPr>
              <w:t>الدقة</w:t>
            </w:r>
            <w:r w:rsidRPr="00170C9D">
              <w:rPr>
                <w:rFonts w:ascii="Arial" w:hAnsi="Arial" w:cs="Arial"/>
                <w:sz w:val="32"/>
                <w:szCs w:val="32"/>
                <w:rtl/>
                <w:lang w:bidi="ar-EG"/>
              </w:rPr>
              <w:t>.</w:t>
            </w:r>
          </w:p>
        </w:tc>
        <w:tc>
          <w:tcPr>
            <w:tcW w:w="2038" w:type="dxa"/>
            <w:vAlign w:val="center"/>
          </w:tcPr>
          <w:p w14:paraId="658C5F7F"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**0.772</w:t>
            </w:r>
          </w:p>
        </w:tc>
        <w:tc>
          <w:tcPr>
            <w:tcW w:w="2039" w:type="dxa"/>
            <w:vAlign w:val="center"/>
          </w:tcPr>
          <w:p w14:paraId="553888B7"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2669F55B" w14:textId="77777777" w:rsidTr="00EF4987">
        <w:tc>
          <w:tcPr>
            <w:tcW w:w="9854" w:type="dxa"/>
            <w:gridSpan w:val="4"/>
          </w:tcPr>
          <w:p w14:paraId="1361B503" w14:textId="77777777" w:rsidR="00EF4987" w:rsidRDefault="00EF4987" w:rsidP="00EF4987">
            <w:pPr>
              <w:bidi w:val="0"/>
              <w:spacing w:line="288" w:lineRule="auto"/>
              <w:rPr>
                <w:rFonts w:ascii="Arial" w:hAnsi="Arial" w:cs="Arial"/>
                <w:sz w:val="32"/>
                <w:szCs w:val="32"/>
                <w:lang w:bidi="ar-EG"/>
              </w:rPr>
            </w:pPr>
            <w:r>
              <w:rPr>
                <w:rFonts w:ascii="Arial" w:hAnsi="Arial" w:cs="Arial"/>
                <w:sz w:val="32"/>
                <w:szCs w:val="32"/>
                <w:lang w:bidi="ar-EG"/>
              </w:rPr>
              <w:t xml:space="preserve">** </w:t>
            </w:r>
            <w:r w:rsidRPr="00170C9D">
              <w:rPr>
                <w:rFonts w:ascii="Arial" w:hAnsi="Arial" w:cs="Arial"/>
                <w:sz w:val="32"/>
                <w:szCs w:val="32"/>
                <w:lang w:bidi="ar-EG"/>
              </w:rPr>
              <w:t>Correlation is significant at the 0.01 level (2-tailed</w:t>
            </w:r>
            <w:r>
              <w:rPr>
                <w:rFonts w:ascii="Arial" w:hAnsi="Arial" w:cs="Arial"/>
                <w:sz w:val="32"/>
                <w:szCs w:val="32"/>
                <w:lang w:bidi="ar-EG"/>
              </w:rPr>
              <w:t>).</w:t>
            </w:r>
          </w:p>
        </w:tc>
      </w:tr>
    </w:tbl>
    <w:p w14:paraId="49F65F8D" w14:textId="77777777" w:rsidR="00EF4987" w:rsidRPr="00170C9D" w:rsidRDefault="00EF4987" w:rsidP="00EF4987">
      <w:pPr>
        <w:spacing w:after="0" w:line="288" w:lineRule="auto"/>
        <w:jc w:val="both"/>
        <w:rPr>
          <w:rFonts w:ascii="Arial" w:hAnsi="Arial" w:cs="Arial"/>
          <w:sz w:val="32"/>
          <w:szCs w:val="32"/>
          <w:rtl/>
          <w:lang w:bidi="ar-EG"/>
        </w:rPr>
      </w:pPr>
      <w:r w:rsidRPr="00170C9D">
        <w:rPr>
          <w:rFonts w:ascii="Arial" w:hAnsi="Arial" w:cs="Arial" w:hint="cs"/>
          <w:sz w:val="32"/>
          <w:szCs w:val="32"/>
          <w:rtl/>
          <w:lang w:bidi="ar-EG"/>
        </w:rPr>
        <w:t>المصدر</w:t>
      </w:r>
      <w:r w:rsidRPr="00170C9D">
        <w:rPr>
          <w:rFonts w:ascii="Arial" w:hAnsi="Arial" w:cs="Arial"/>
          <w:sz w:val="32"/>
          <w:szCs w:val="32"/>
          <w:rtl/>
          <w:lang w:bidi="ar-EG"/>
        </w:rPr>
        <w:t xml:space="preserve">: </w:t>
      </w:r>
      <w:r w:rsidRPr="00170C9D">
        <w:rPr>
          <w:rFonts w:ascii="Arial" w:hAnsi="Arial" w:cs="Arial" w:hint="cs"/>
          <w:sz w:val="32"/>
          <w:szCs w:val="32"/>
          <w:rtl/>
          <w:lang w:bidi="ar-EG"/>
        </w:rPr>
        <w:t>من</w:t>
      </w:r>
      <w:r w:rsidRPr="00170C9D">
        <w:rPr>
          <w:rFonts w:ascii="Arial" w:hAnsi="Arial" w:cs="Arial"/>
          <w:sz w:val="32"/>
          <w:szCs w:val="32"/>
          <w:rtl/>
          <w:lang w:bidi="ar-EG"/>
        </w:rPr>
        <w:t xml:space="preserve"> </w:t>
      </w:r>
      <w:r w:rsidRPr="00170C9D">
        <w:rPr>
          <w:rFonts w:ascii="Arial" w:hAnsi="Arial" w:cs="Arial" w:hint="cs"/>
          <w:sz w:val="32"/>
          <w:szCs w:val="32"/>
          <w:rtl/>
          <w:lang w:bidi="ar-EG"/>
        </w:rPr>
        <w:t>إعداد</w:t>
      </w:r>
      <w:r w:rsidRPr="00170C9D">
        <w:rPr>
          <w:rFonts w:ascii="Arial" w:hAnsi="Arial" w:cs="Arial"/>
          <w:sz w:val="32"/>
          <w:szCs w:val="32"/>
          <w:rtl/>
          <w:lang w:bidi="ar-EG"/>
        </w:rPr>
        <w:t xml:space="preserve"> </w:t>
      </w:r>
      <w:r w:rsidRPr="00170C9D">
        <w:rPr>
          <w:rFonts w:ascii="Arial" w:hAnsi="Arial" w:cs="Arial" w:hint="cs"/>
          <w:sz w:val="32"/>
          <w:szCs w:val="32"/>
          <w:rtl/>
          <w:lang w:bidi="ar-EG"/>
        </w:rPr>
        <w:t>الباحث</w:t>
      </w:r>
      <w:r w:rsidRPr="00170C9D">
        <w:rPr>
          <w:rFonts w:ascii="Arial" w:hAnsi="Arial" w:cs="Arial"/>
          <w:sz w:val="32"/>
          <w:szCs w:val="32"/>
          <w:rtl/>
          <w:lang w:bidi="ar-EG"/>
        </w:rPr>
        <w:t xml:space="preserve"> </w:t>
      </w:r>
      <w:r w:rsidRPr="00170C9D">
        <w:rPr>
          <w:rFonts w:ascii="Arial" w:hAnsi="Arial" w:cs="Arial" w:hint="cs"/>
          <w:sz w:val="32"/>
          <w:szCs w:val="32"/>
          <w:rtl/>
          <w:lang w:bidi="ar-EG"/>
        </w:rPr>
        <w:t>بالاعتماد</w:t>
      </w:r>
      <w:r w:rsidRPr="00170C9D">
        <w:rPr>
          <w:rFonts w:ascii="Arial" w:hAnsi="Arial" w:cs="Arial"/>
          <w:sz w:val="32"/>
          <w:szCs w:val="32"/>
          <w:rtl/>
          <w:lang w:bidi="ar-EG"/>
        </w:rPr>
        <w:t xml:space="preserve"> </w:t>
      </w:r>
      <w:r w:rsidRPr="00170C9D">
        <w:rPr>
          <w:rFonts w:ascii="Arial" w:hAnsi="Arial" w:cs="Arial" w:hint="cs"/>
          <w:sz w:val="32"/>
          <w:szCs w:val="32"/>
          <w:rtl/>
          <w:lang w:bidi="ar-EG"/>
        </w:rPr>
        <w:t>على</w:t>
      </w:r>
      <w:r w:rsidRPr="00170C9D">
        <w:rPr>
          <w:rFonts w:ascii="Arial" w:hAnsi="Arial" w:cs="Arial"/>
          <w:sz w:val="32"/>
          <w:szCs w:val="32"/>
          <w:rtl/>
          <w:lang w:bidi="ar-EG"/>
        </w:rPr>
        <w:t xml:space="preserve"> </w:t>
      </w:r>
      <w:r w:rsidRPr="00170C9D">
        <w:rPr>
          <w:rFonts w:ascii="Arial" w:hAnsi="Arial" w:cs="Arial" w:hint="cs"/>
          <w:sz w:val="32"/>
          <w:szCs w:val="32"/>
          <w:rtl/>
          <w:lang w:bidi="ar-EG"/>
        </w:rPr>
        <w:t>مخرجات</w:t>
      </w:r>
      <w:r w:rsidRPr="00170C9D">
        <w:rPr>
          <w:rFonts w:ascii="Arial" w:hAnsi="Arial" w:cs="Arial"/>
          <w:sz w:val="32"/>
          <w:szCs w:val="32"/>
          <w:rtl/>
          <w:lang w:bidi="ar-EG"/>
        </w:rPr>
        <w:t xml:space="preserve"> </w:t>
      </w:r>
      <w:r w:rsidRPr="00170C9D">
        <w:rPr>
          <w:rFonts w:ascii="Arial" w:hAnsi="Arial" w:cs="Arial" w:hint="cs"/>
          <w:sz w:val="32"/>
          <w:szCs w:val="32"/>
          <w:rtl/>
          <w:lang w:bidi="ar-EG"/>
        </w:rPr>
        <w:t>برنامج</w:t>
      </w:r>
      <w:r w:rsidRPr="00170C9D">
        <w:rPr>
          <w:rFonts w:ascii="Arial" w:hAnsi="Arial" w:cs="Arial"/>
          <w:sz w:val="32"/>
          <w:szCs w:val="32"/>
          <w:rtl/>
          <w:lang w:bidi="ar-EG"/>
        </w:rPr>
        <w:t xml:space="preserve"> </w:t>
      </w:r>
      <w:r w:rsidRPr="00170C9D">
        <w:rPr>
          <w:rFonts w:ascii="Arial" w:hAnsi="Arial" w:cs="Arial"/>
          <w:sz w:val="32"/>
          <w:szCs w:val="32"/>
          <w:lang w:bidi="ar-EG"/>
        </w:rPr>
        <w:t>SPSS.V26</w:t>
      </w:r>
    </w:p>
    <w:p w14:paraId="0BBC869B" w14:textId="77777777" w:rsidR="00EF4987" w:rsidRDefault="00EF4987" w:rsidP="00EF4987">
      <w:pPr>
        <w:spacing w:after="0" w:line="288" w:lineRule="auto"/>
        <w:jc w:val="both"/>
        <w:rPr>
          <w:rFonts w:ascii="Arial" w:hAnsi="Arial" w:cs="Arial"/>
          <w:sz w:val="32"/>
          <w:szCs w:val="32"/>
          <w:rtl/>
          <w:lang w:bidi="ar-EG"/>
        </w:rPr>
      </w:pPr>
      <w:r w:rsidRPr="00170C9D">
        <w:rPr>
          <w:rFonts w:ascii="Arial" w:hAnsi="Arial" w:cs="Arial" w:hint="cs"/>
          <w:sz w:val="32"/>
          <w:szCs w:val="32"/>
          <w:rtl/>
          <w:lang w:bidi="ar-EG"/>
        </w:rPr>
        <w:t>ي</w:t>
      </w:r>
      <w:r>
        <w:rPr>
          <w:rFonts w:ascii="Arial" w:hAnsi="Arial" w:cs="Arial" w:hint="cs"/>
          <w:sz w:val="32"/>
          <w:szCs w:val="32"/>
          <w:rtl/>
          <w:lang w:bidi="ar-EG"/>
        </w:rPr>
        <w:t>تضح</w:t>
      </w:r>
      <w:r w:rsidRPr="00170C9D">
        <w:rPr>
          <w:rFonts w:ascii="Arial" w:hAnsi="Arial" w:cs="Arial"/>
          <w:sz w:val="32"/>
          <w:szCs w:val="32"/>
          <w:rtl/>
          <w:lang w:bidi="ar-EG"/>
        </w:rPr>
        <w:t xml:space="preserve"> </w:t>
      </w:r>
      <w:r w:rsidRPr="00170C9D">
        <w:rPr>
          <w:rFonts w:ascii="Arial" w:hAnsi="Arial" w:cs="Arial" w:hint="cs"/>
          <w:sz w:val="32"/>
          <w:szCs w:val="32"/>
          <w:rtl/>
          <w:lang w:bidi="ar-EG"/>
        </w:rPr>
        <w:t>من</w:t>
      </w:r>
      <w:r w:rsidRPr="00170C9D">
        <w:rPr>
          <w:rFonts w:ascii="Arial" w:hAnsi="Arial" w:cs="Arial"/>
          <w:sz w:val="32"/>
          <w:szCs w:val="32"/>
          <w:rtl/>
          <w:lang w:bidi="ar-EG"/>
        </w:rPr>
        <w:t xml:space="preserve"> </w:t>
      </w:r>
      <w:r w:rsidRPr="00170C9D">
        <w:rPr>
          <w:rFonts w:ascii="Arial" w:hAnsi="Arial" w:cs="Arial" w:hint="cs"/>
          <w:sz w:val="32"/>
          <w:szCs w:val="32"/>
          <w:rtl/>
          <w:lang w:bidi="ar-EG"/>
        </w:rPr>
        <w:t>الجدول</w:t>
      </w:r>
      <w:r w:rsidRPr="00170C9D">
        <w:rPr>
          <w:rFonts w:ascii="Arial" w:hAnsi="Arial" w:cs="Arial"/>
          <w:sz w:val="32"/>
          <w:szCs w:val="32"/>
          <w:rtl/>
          <w:lang w:bidi="ar-EG"/>
        </w:rPr>
        <w:t xml:space="preserve"> </w:t>
      </w:r>
      <w:r w:rsidRPr="00170C9D">
        <w:rPr>
          <w:rFonts w:ascii="Arial" w:hAnsi="Arial" w:cs="Arial" w:hint="cs"/>
          <w:sz w:val="32"/>
          <w:szCs w:val="32"/>
          <w:rtl/>
          <w:lang w:bidi="ar-EG"/>
        </w:rPr>
        <w:t>السابق</w:t>
      </w:r>
      <w:r w:rsidRPr="00170C9D">
        <w:rPr>
          <w:rFonts w:ascii="Arial" w:hAnsi="Arial" w:cs="Arial"/>
          <w:sz w:val="32"/>
          <w:szCs w:val="32"/>
          <w:rtl/>
          <w:lang w:bidi="ar-EG"/>
        </w:rPr>
        <w:t xml:space="preserve"> </w:t>
      </w:r>
      <w:r>
        <w:rPr>
          <w:rFonts w:ascii="Arial" w:hAnsi="Arial" w:cs="Arial" w:hint="cs"/>
          <w:sz w:val="32"/>
          <w:szCs w:val="32"/>
          <w:rtl/>
          <w:lang w:bidi="ar-EG"/>
        </w:rPr>
        <w:t>أ</w:t>
      </w:r>
      <w:r w:rsidRPr="00170C9D">
        <w:rPr>
          <w:rFonts w:ascii="Arial" w:hAnsi="Arial" w:cs="Arial" w:hint="cs"/>
          <w:sz w:val="32"/>
          <w:szCs w:val="32"/>
          <w:rtl/>
          <w:lang w:bidi="ar-EG"/>
        </w:rPr>
        <w:t>ن</w:t>
      </w:r>
      <w:r w:rsidRPr="00170C9D">
        <w:rPr>
          <w:rFonts w:ascii="Arial" w:hAnsi="Arial" w:cs="Arial"/>
          <w:sz w:val="32"/>
          <w:szCs w:val="32"/>
          <w:rtl/>
          <w:lang w:bidi="ar-EG"/>
        </w:rPr>
        <w:t xml:space="preserve"> </w:t>
      </w:r>
      <w:r w:rsidRPr="00170C9D">
        <w:rPr>
          <w:rFonts w:ascii="Arial" w:hAnsi="Arial" w:cs="Arial" w:hint="cs"/>
          <w:sz w:val="32"/>
          <w:szCs w:val="32"/>
          <w:rtl/>
          <w:lang w:bidi="ar-EG"/>
        </w:rPr>
        <w:t>معاملات</w:t>
      </w:r>
      <w:r w:rsidRPr="00170C9D">
        <w:rPr>
          <w:rFonts w:ascii="Arial" w:hAnsi="Arial" w:cs="Arial"/>
          <w:sz w:val="32"/>
          <w:szCs w:val="32"/>
          <w:rtl/>
          <w:lang w:bidi="ar-EG"/>
        </w:rPr>
        <w:t xml:space="preserve"> </w:t>
      </w:r>
      <w:r w:rsidRPr="00170C9D">
        <w:rPr>
          <w:rFonts w:ascii="Arial" w:hAnsi="Arial" w:cs="Arial" w:hint="cs"/>
          <w:sz w:val="32"/>
          <w:szCs w:val="32"/>
          <w:rtl/>
          <w:lang w:bidi="ar-EG"/>
        </w:rPr>
        <w:t>الارتباط</w:t>
      </w:r>
      <w:r w:rsidRPr="00170C9D">
        <w:rPr>
          <w:rFonts w:ascii="Arial" w:hAnsi="Arial" w:cs="Arial"/>
          <w:sz w:val="32"/>
          <w:szCs w:val="32"/>
          <w:rtl/>
          <w:lang w:bidi="ar-EG"/>
        </w:rPr>
        <w:t xml:space="preserve"> </w:t>
      </w:r>
      <w:r w:rsidRPr="00170C9D">
        <w:rPr>
          <w:rFonts w:ascii="Arial" w:hAnsi="Arial" w:cs="Arial" w:hint="cs"/>
          <w:sz w:val="32"/>
          <w:szCs w:val="32"/>
          <w:rtl/>
          <w:lang w:bidi="ar-EG"/>
        </w:rPr>
        <w:t>بين</w:t>
      </w:r>
      <w:r w:rsidRPr="00170C9D">
        <w:rPr>
          <w:rFonts w:ascii="Arial" w:hAnsi="Arial" w:cs="Arial"/>
          <w:sz w:val="32"/>
          <w:szCs w:val="32"/>
          <w:rtl/>
          <w:lang w:bidi="ar-EG"/>
        </w:rPr>
        <w:t xml:space="preserve"> </w:t>
      </w:r>
      <w:r w:rsidRPr="00170C9D">
        <w:rPr>
          <w:rFonts w:ascii="Arial" w:hAnsi="Arial" w:cs="Arial" w:hint="cs"/>
          <w:sz w:val="32"/>
          <w:szCs w:val="32"/>
          <w:rtl/>
          <w:lang w:bidi="ar-EG"/>
        </w:rPr>
        <w:t>كل</w:t>
      </w:r>
      <w:r w:rsidRPr="00170C9D">
        <w:rPr>
          <w:rFonts w:ascii="Arial" w:hAnsi="Arial" w:cs="Arial"/>
          <w:sz w:val="32"/>
          <w:szCs w:val="32"/>
          <w:rtl/>
          <w:lang w:bidi="ar-EG"/>
        </w:rPr>
        <w:t xml:space="preserve"> </w:t>
      </w:r>
      <w:r w:rsidRPr="00170C9D">
        <w:rPr>
          <w:rFonts w:ascii="Arial" w:hAnsi="Arial" w:cs="Arial" w:hint="cs"/>
          <w:sz w:val="32"/>
          <w:szCs w:val="32"/>
          <w:rtl/>
          <w:lang w:bidi="ar-EG"/>
        </w:rPr>
        <w:t>فقرة</w:t>
      </w:r>
      <w:r w:rsidRPr="00170C9D">
        <w:rPr>
          <w:rFonts w:ascii="Arial" w:hAnsi="Arial" w:cs="Arial"/>
          <w:sz w:val="32"/>
          <w:szCs w:val="32"/>
          <w:rtl/>
          <w:lang w:bidi="ar-EG"/>
        </w:rPr>
        <w:t xml:space="preserve"> </w:t>
      </w:r>
      <w:r w:rsidRPr="00170C9D">
        <w:rPr>
          <w:rFonts w:ascii="Arial" w:hAnsi="Arial" w:cs="Arial" w:hint="cs"/>
          <w:sz w:val="32"/>
          <w:szCs w:val="32"/>
          <w:rtl/>
          <w:lang w:bidi="ar-EG"/>
        </w:rPr>
        <w:t>والبعد</w:t>
      </w:r>
      <w:r>
        <w:rPr>
          <w:rFonts w:ascii="Arial" w:hAnsi="Arial" w:cs="Arial" w:hint="cs"/>
          <w:sz w:val="32"/>
          <w:szCs w:val="32"/>
          <w:rtl/>
          <w:lang w:bidi="ar-EG"/>
        </w:rPr>
        <w:t xml:space="preserve"> </w:t>
      </w:r>
      <w:r w:rsidRPr="00170C9D">
        <w:rPr>
          <w:rFonts w:ascii="Arial" w:hAnsi="Arial" w:cs="Arial" w:hint="cs"/>
          <w:sz w:val="32"/>
          <w:szCs w:val="32"/>
          <w:rtl/>
          <w:lang w:bidi="ar-EG"/>
        </w:rPr>
        <w:t>تراوحت</w:t>
      </w:r>
      <w:r w:rsidRPr="00170C9D">
        <w:rPr>
          <w:rFonts w:ascii="Arial" w:hAnsi="Arial" w:cs="Arial"/>
          <w:sz w:val="32"/>
          <w:szCs w:val="32"/>
          <w:rtl/>
          <w:lang w:bidi="ar-EG"/>
        </w:rPr>
        <w:t xml:space="preserve"> </w:t>
      </w:r>
      <w:r w:rsidRPr="00170C9D">
        <w:rPr>
          <w:rFonts w:ascii="Arial" w:hAnsi="Arial" w:cs="Arial" w:hint="cs"/>
          <w:sz w:val="32"/>
          <w:szCs w:val="32"/>
          <w:rtl/>
          <w:lang w:bidi="ar-EG"/>
        </w:rPr>
        <w:t>بين</w:t>
      </w:r>
      <w:r w:rsidRPr="00170C9D">
        <w:rPr>
          <w:rFonts w:ascii="Arial" w:hAnsi="Arial" w:cs="Arial"/>
          <w:sz w:val="32"/>
          <w:szCs w:val="32"/>
          <w:rtl/>
          <w:lang w:bidi="ar-EG"/>
        </w:rPr>
        <w:t xml:space="preserve"> (</w:t>
      </w:r>
      <w:r>
        <w:rPr>
          <w:rFonts w:ascii="Arial" w:hAnsi="Arial" w:cs="Arial"/>
          <w:sz w:val="32"/>
          <w:szCs w:val="32"/>
          <w:lang w:bidi="ar-EG"/>
        </w:rPr>
        <w:t>0.727</w:t>
      </w:r>
      <w:r w:rsidRPr="00170C9D">
        <w:rPr>
          <w:rFonts w:ascii="Arial" w:hAnsi="Arial" w:cs="Arial"/>
          <w:sz w:val="32"/>
          <w:szCs w:val="32"/>
          <w:rtl/>
          <w:lang w:bidi="ar-EG"/>
        </w:rPr>
        <w:t xml:space="preserve">) </w:t>
      </w:r>
      <w:r w:rsidRPr="00170C9D">
        <w:rPr>
          <w:rFonts w:ascii="Arial" w:hAnsi="Arial" w:cs="Arial" w:hint="cs"/>
          <w:sz w:val="32"/>
          <w:szCs w:val="32"/>
          <w:rtl/>
          <w:lang w:bidi="ar-EG"/>
        </w:rPr>
        <w:t>و</w:t>
      </w:r>
      <w:r w:rsidRPr="00170C9D">
        <w:rPr>
          <w:rFonts w:ascii="Arial" w:hAnsi="Arial" w:cs="Arial"/>
          <w:sz w:val="32"/>
          <w:szCs w:val="32"/>
          <w:rtl/>
          <w:lang w:bidi="ar-EG"/>
        </w:rPr>
        <w:t xml:space="preserve"> (</w:t>
      </w:r>
      <w:r>
        <w:rPr>
          <w:rFonts w:ascii="Arial" w:hAnsi="Arial" w:cs="Arial"/>
          <w:sz w:val="32"/>
          <w:szCs w:val="32"/>
          <w:lang w:bidi="ar-EG"/>
        </w:rPr>
        <w:t>0.867</w:t>
      </w:r>
      <w:r w:rsidRPr="00170C9D">
        <w:rPr>
          <w:rFonts w:ascii="Arial" w:hAnsi="Arial" w:cs="Arial"/>
          <w:sz w:val="32"/>
          <w:szCs w:val="32"/>
          <w:rtl/>
          <w:lang w:bidi="ar-EG"/>
        </w:rPr>
        <w:t xml:space="preserve">) </w:t>
      </w:r>
      <w:r w:rsidRPr="00170C9D">
        <w:rPr>
          <w:rFonts w:ascii="Arial" w:hAnsi="Arial" w:cs="Arial" w:hint="cs"/>
          <w:sz w:val="32"/>
          <w:szCs w:val="32"/>
          <w:rtl/>
          <w:lang w:bidi="ar-EG"/>
        </w:rPr>
        <w:t>عند</w:t>
      </w:r>
      <w:r w:rsidRPr="00170C9D">
        <w:rPr>
          <w:rFonts w:ascii="Arial" w:hAnsi="Arial" w:cs="Arial"/>
          <w:sz w:val="32"/>
          <w:szCs w:val="32"/>
          <w:rtl/>
          <w:lang w:bidi="ar-EG"/>
        </w:rPr>
        <w:t xml:space="preserve"> </w:t>
      </w:r>
      <w:r w:rsidRPr="00170C9D">
        <w:rPr>
          <w:rFonts w:ascii="Arial" w:hAnsi="Arial" w:cs="Arial" w:hint="cs"/>
          <w:sz w:val="32"/>
          <w:szCs w:val="32"/>
          <w:rtl/>
          <w:lang w:bidi="ar-EG"/>
        </w:rPr>
        <w:t>مستوي</w:t>
      </w:r>
      <w:r w:rsidRPr="00170C9D">
        <w:rPr>
          <w:rFonts w:ascii="Arial" w:hAnsi="Arial" w:cs="Arial"/>
          <w:sz w:val="32"/>
          <w:szCs w:val="32"/>
          <w:rtl/>
          <w:lang w:bidi="ar-EG"/>
        </w:rPr>
        <w:t xml:space="preserve"> </w:t>
      </w:r>
      <w:r w:rsidRPr="00170C9D">
        <w:rPr>
          <w:rFonts w:ascii="Arial" w:hAnsi="Arial" w:cs="Arial" w:hint="cs"/>
          <w:sz w:val="32"/>
          <w:szCs w:val="32"/>
          <w:rtl/>
          <w:lang w:bidi="ar-EG"/>
        </w:rPr>
        <w:t>دلالة</w:t>
      </w:r>
      <w:r w:rsidRPr="00170C9D">
        <w:rPr>
          <w:rFonts w:ascii="Arial" w:hAnsi="Arial" w:cs="Arial"/>
          <w:sz w:val="32"/>
          <w:szCs w:val="32"/>
          <w:rtl/>
          <w:lang w:bidi="ar-EG"/>
        </w:rPr>
        <w:t xml:space="preserve"> (</w:t>
      </w:r>
      <w:r>
        <w:rPr>
          <w:rFonts w:ascii="Arial" w:hAnsi="Arial" w:cs="Arial"/>
          <w:sz w:val="32"/>
          <w:szCs w:val="32"/>
          <w:lang w:bidi="ar-EG"/>
        </w:rPr>
        <w:t>0.01</w:t>
      </w:r>
      <w:r w:rsidRPr="00170C9D">
        <w:rPr>
          <w:rFonts w:ascii="Arial" w:hAnsi="Arial" w:cs="Arial"/>
          <w:sz w:val="32"/>
          <w:szCs w:val="32"/>
          <w:rtl/>
          <w:lang w:bidi="ar-EG"/>
        </w:rPr>
        <w:t xml:space="preserve">) </w:t>
      </w:r>
      <w:r w:rsidRPr="00170C9D">
        <w:rPr>
          <w:rFonts w:ascii="Arial" w:hAnsi="Arial" w:cs="Arial" w:hint="cs"/>
          <w:sz w:val="32"/>
          <w:szCs w:val="32"/>
          <w:rtl/>
          <w:lang w:bidi="ar-EG"/>
        </w:rPr>
        <w:t>حيث</w:t>
      </w:r>
      <w:r>
        <w:rPr>
          <w:rFonts w:ascii="Arial" w:hAnsi="Arial" w:cs="Arial" w:hint="cs"/>
          <w:sz w:val="32"/>
          <w:szCs w:val="32"/>
          <w:rtl/>
          <w:lang w:bidi="ar-EG"/>
        </w:rPr>
        <w:t xml:space="preserve"> </w:t>
      </w:r>
      <w:r w:rsidRPr="00170C9D">
        <w:rPr>
          <w:rFonts w:ascii="Arial" w:hAnsi="Arial" w:cs="Arial" w:hint="cs"/>
          <w:sz w:val="32"/>
          <w:szCs w:val="32"/>
          <w:rtl/>
          <w:lang w:bidi="ar-EG"/>
        </w:rPr>
        <w:t>كانت</w:t>
      </w:r>
      <w:r w:rsidRPr="00170C9D">
        <w:rPr>
          <w:rFonts w:ascii="Arial" w:hAnsi="Arial" w:cs="Arial"/>
          <w:sz w:val="32"/>
          <w:szCs w:val="32"/>
          <w:rtl/>
          <w:lang w:bidi="ar-EG"/>
        </w:rPr>
        <w:t xml:space="preserve"> </w:t>
      </w:r>
      <w:r w:rsidRPr="00170C9D">
        <w:rPr>
          <w:rFonts w:ascii="Arial" w:hAnsi="Arial" w:cs="Arial" w:hint="cs"/>
          <w:sz w:val="32"/>
          <w:szCs w:val="32"/>
          <w:rtl/>
          <w:lang w:bidi="ar-EG"/>
        </w:rPr>
        <w:t>مستويات</w:t>
      </w:r>
      <w:r w:rsidRPr="00170C9D">
        <w:rPr>
          <w:rFonts w:ascii="Arial" w:hAnsi="Arial" w:cs="Arial"/>
          <w:sz w:val="32"/>
          <w:szCs w:val="32"/>
          <w:rtl/>
          <w:lang w:bidi="ar-EG"/>
        </w:rPr>
        <w:t xml:space="preserve"> </w:t>
      </w:r>
      <w:r w:rsidRPr="00170C9D">
        <w:rPr>
          <w:rFonts w:ascii="Arial" w:hAnsi="Arial" w:cs="Arial" w:hint="cs"/>
          <w:sz w:val="32"/>
          <w:szCs w:val="32"/>
          <w:rtl/>
          <w:lang w:bidi="ar-EG"/>
        </w:rPr>
        <w:t>الدلالة</w:t>
      </w:r>
      <w:r w:rsidRPr="00170C9D">
        <w:rPr>
          <w:rFonts w:ascii="Arial" w:hAnsi="Arial" w:cs="Arial"/>
          <w:sz w:val="32"/>
          <w:szCs w:val="32"/>
          <w:rtl/>
          <w:lang w:bidi="ar-EG"/>
        </w:rPr>
        <w:t xml:space="preserve"> (</w:t>
      </w:r>
      <w:r>
        <w:rPr>
          <w:rFonts w:ascii="Arial" w:hAnsi="Arial" w:cs="Arial"/>
          <w:sz w:val="32"/>
          <w:szCs w:val="32"/>
          <w:lang w:bidi="ar-EG"/>
        </w:rPr>
        <w:t>0.000</w:t>
      </w:r>
      <w:r w:rsidRPr="00170C9D">
        <w:rPr>
          <w:rFonts w:ascii="Arial" w:hAnsi="Arial" w:cs="Arial"/>
          <w:sz w:val="32"/>
          <w:szCs w:val="32"/>
          <w:rtl/>
          <w:lang w:bidi="ar-EG"/>
        </w:rPr>
        <w:t xml:space="preserve">) </w:t>
      </w:r>
      <w:r w:rsidRPr="00170C9D">
        <w:rPr>
          <w:rFonts w:ascii="Arial" w:hAnsi="Arial" w:cs="Arial" w:hint="cs"/>
          <w:sz w:val="32"/>
          <w:szCs w:val="32"/>
          <w:rtl/>
          <w:lang w:bidi="ar-EG"/>
        </w:rPr>
        <w:t>وهي</w:t>
      </w:r>
      <w:r w:rsidRPr="00170C9D">
        <w:rPr>
          <w:rFonts w:ascii="Arial" w:hAnsi="Arial" w:cs="Arial"/>
          <w:sz w:val="32"/>
          <w:szCs w:val="32"/>
          <w:rtl/>
          <w:lang w:bidi="ar-EG"/>
        </w:rPr>
        <w:t xml:space="preserve"> </w:t>
      </w:r>
      <w:r w:rsidRPr="00170C9D">
        <w:rPr>
          <w:rFonts w:ascii="Arial" w:hAnsi="Arial" w:cs="Arial" w:hint="cs"/>
          <w:sz w:val="32"/>
          <w:szCs w:val="32"/>
          <w:rtl/>
          <w:lang w:bidi="ar-EG"/>
        </w:rPr>
        <w:t>أقل</w:t>
      </w:r>
      <w:r w:rsidRPr="00170C9D">
        <w:rPr>
          <w:rFonts w:ascii="Arial" w:hAnsi="Arial" w:cs="Arial"/>
          <w:sz w:val="32"/>
          <w:szCs w:val="32"/>
          <w:rtl/>
          <w:lang w:bidi="ar-EG"/>
        </w:rPr>
        <w:t xml:space="preserve"> </w:t>
      </w:r>
      <w:r w:rsidRPr="00170C9D">
        <w:rPr>
          <w:rFonts w:ascii="Arial" w:hAnsi="Arial" w:cs="Arial" w:hint="cs"/>
          <w:sz w:val="32"/>
          <w:szCs w:val="32"/>
          <w:rtl/>
          <w:lang w:bidi="ar-EG"/>
        </w:rPr>
        <w:t>من</w:t>
      </w:r>
      <w:r w:rsidRPr="00170C9D">
        <w:rPr>
          <w:rFonts w:ascii="Arial" w:hAnsi="Arial" w:cs="Arial"/>
          <w:sz w:val="32"/>
          <w:szCs w:val="32"/>
          <w:rtl/>
          <w:lang w:bidi="ar-EG"/>
        </w:rPr>
        <w:t xml:space="preserve"> (</w:t>
      </w:r>
      <w:r>
        <w:rPr>
          <w:rFonts w:ascii="Arial" w:hAnsi="Arial" w:cs="Arial"/>
          <w:sz w:val="32"/>
          <w:szCs w:val="32"/>
          <w:lang w:bidi="ar-EG"/>
        </w:rPr>
        <w:t>0.05</w:t>
      </w:r>
      <w:r w:rsidRPr="00170C9D">
        <w:rPr>
          <w:rFonts w:ascii="Arial" w:hAnsi="Arial" w:cs="Arial"/>
          <w:sz w:val="32"/>
          <w:szCs w:val="32"/>
          <w:rtl/>
          <w:lang w:bidi="ar-EG"/>
        </w:rPr>
        <w:t xml:space="preserve">) </w:t>
      </w:r>
      <w:r w:rsidRPr="00170C9D">
        <w:rPr>
          <w:rFonts w:ascii="Arial" w:hAnsi="Arial" w:cs="Arial" w:hint="cs"/>
          <w:sz w:val="32"/>
          <w:szCs w:val="32"/>
          <w:rtl/>
          <w:lang w:bidi="ar-EG"/>
        </w:rPr>
        <w:t>وهذا</w:t>
      </w:r>
      <w:r w:rsidRPr="00170C9D">
        <w:rPr>
          <w:rFonts w:ascii="Arial" w:hAnsi="Arial" w:cs="Arial"/>
          <w:sz w:val="32"/>
          <w:szCs w:val="32"/>
          <w:rtl/>
          <w:lang w:bidi="ar-EG"/>
        </w:rPr>
        <w:t xml:space="preserve"> </w:t>
      </w:r>
      <w:r w:rsidRPr="00170C9D">
        <w:rPr>
          <w:rFonts w:ascii="Arial" w:hAnsi="Arial" w:cs="Arial" w:hint="cs"/>
          <w:sz w:val="32"/>
          <w:szCs w:val="32"/>
          <w:rtl/>
          <w:lang w:bidi="ar-EG"/>
        </w:rPr>
        <w:t>ما</w:t>
      </w:r>
      <w:r>
        <w:rPr>
          <w:rFonts w:ascii="Arial" w:hAnsi="Arial" w:cs="Arial" w:hint="cs"/>
          <w:sz w:val="32"/>
          <w:szCs w:val="32"/>
          <w:rtl/>
          <w:lang w:bidi="ar-EG"/>
        </w:rPr>
        <w:t xml:space="preserve"> </w:t>
      </w:r>
      <w:r w:rsidRPr="00170C9D">
        <w:rPr>
          <w:rFonts w:ascii="Arial" w:hAnsi="Arial" w:cs="Arial" w:hint="cs"/>
          <w:sz w:val="32"/>
          <w:szCs w:val="32"/>
          <w:rtl/>
          <w:lang w:bidi="ar-EG"/>
        </w:rPr>
        <w:t>يؤكد</w:t>
      </w:r>
      <w:r w:rsidRPr="00170C9D">
        <w:rPr>
          <w:rFonts w:ascii="Arial" w:hAnsi="Arial" w:cs="Arial"/>
          <w:sz w:val="32"/>
          <w:szCs w:val="32"/>
          <w:rtl/>
          <w:lang w:bidi="ar-EG"/>
        </w:rPr>
        <w:t xml:space="preserve"> </w:t>
      </w:r>
      <w:r w:rsidRPr="00170C9D">
        <w:rPr>
          <w:rFonts w:ascii="Arial" w:hAnsi="Arial" w:cs="Arial" w:hint="cs"/>
          <w:sz w:val="32"/>
          <w:szCs w:val="32"/>
          <w:rtl/>
          <w:lang w:bidi="ar-EG"/>
        </w:rPr>
        <w:t>الصدق</w:t>
      </w:r>
      <w:r w:rsidRPr="00170C9D">
        <w:rPr>
          <w:rFonts w:ascii="Arial" w:hAnsi="Arial" w:cs="Arial"/>
          <w:sz w:val="32"/>
          <w:szCs w:val="32"/>
          <w:rtl/>
          <w:lang w:bidi="ar-EG"/>
        </w:rPr>
        <w:t xml:space="preserve"> </w:t>
      </w:r>
      <w:r w:rsidRPr="00170C9D">
        <w:rPr>
          <w:rFonts w:ascii="Arial" w:hAnsi="Arial" w:cs="Arial" w:hint="cs"/>
          <w:sz w:val="32"/>
          <w:szCs w:val="32"/>
          <w:rtl/>
          <w:lang w:bidi="ar-EG"/>
        </w:rPr>
        <w:t>الذاتي</w:t>
      </w:r>
      <w:r w:rsidRPr="00170C9D">
        <w:rPr>
          <w:rFonts w:ascii="Arial" w:hAnsi="Arial" w:cs="Arial"/>
          <w:sz w:val="32"/>
          <w:szCs w:val="32"/>
          <w:rtl/>
          <w:lang w:bidi="ar-EG"/>
        </w:rPr>
        <w:t xml:space="preserve"> </w:t>
      </w:r>
      <w:r w:rsidRPr="00170C9D">
        <w:rPr>
          <w:rFonts w:ascii="Arial" w:hAnsi="Arial" w:cs="Arial" w:hint="cs"/>
          <w:sz w:val="32"/>
          <w:szCs w:val="32"/>
          <w:rtl/>
          <w:lang w:bidi="ar-EG"/>
        </w:rPr>
        <w:t>لفقرات</w:t>
      </w:r>
      <w:r w:rsidRPr="00170C9D">
        <w:rPr>
          <w:rFonts w:ascii="Arial" w:hAnsi="Arial" w:cs="Arial"/>
          <w:sz w:val="32"/>
          <w:szCs w:val="32"/>
          <w:rtl/>
          <w:lang w:bidi="ar-EG"/>
        </w:rPr>
        <w:t xml:space="preserve"> </w:t>
      </w:r>
      <w:r w:rsidRPr="00170C9D">
        <w:rPr>
          <w:rFonts w:ascii="Arial" w:hAnsi="Arial" w:cs="Arial" w:hint="cs"/>
          <w:sz w:val="32"/>
          <w:szCs w:val="32"/>
          <w:rtl/>
          <w:lang w:bidi="ar-EG"/>
        </w:rPr>
        <w:t>بعد</w:t>
      </w:r>
      <w:r w:rsidRPr="00170C9D">
        <w:rPr>
          <w:rFonts w:ascii="Arial" w:hAnsi="Arial" w:cs="Arial"/>
          <w:sz w:val="32"/>
          <w:szCs w:val="32"/>
          <w:rtl/>
          <w:lang w:bidi="ar-EG"/>
        </w:rPr>
        <w:t xml:space="preserve"> </w:t>
      </w:r>
      <w:proofErr w:type="spellStart"/>
      <w:r w:rsidRPr="00170C9D">
        <w:rPr>
          <w:rFonts w:ascii="Arial" w:hAnsi="Arial" w:cs="Arial" w:hint="cs"/>
          <w:sz w:val="32"/>
          <w:szCs w:val="32"/>
          <w:rtl/>
          <w:lang w:bidi="ar-EG"/>
        </w:rPr>
        <w:t>الإعتمادية</w:t>
      </w:r>
      <w:proofErr w:type="spellEnd"/>
      <w:r w:rsidRPr="00170C9D">
        <w:rPr>
          <w:rFonts w:ascii="Arial" w:hAnsi="Arial" w:cs="Arial"/>
          <w:sz w:val="32"/>
          <w:szCs w:val="32"/>
          <w:rtl/>
          <w:lang w:bidi="ar-EG"/>
        </w:rPr>
        <w:t>.</w:t>
      </w:r>
    </w:p>
    <w:p w14:paraId="5A84AEBD" w14:textId="77777777" w:rsidR="00EF4987" w:rsidRDefault="00EF4987" w:rsidP="00EF4987">
      <w:pPr>
        <w:spacing w:after="0" w:line="288" w:lineRule="auto"/>
        <w:jc w:val="center"/>
        <w:rPr>
          <w:rFonts w:ascii="Arial" w:hAnsi="Arial" w:cs="Arial"/>
          <w:sz w:val="32"/>
          <w:szCs w:val="32"/>
          <w:rtl/>
          <w:lang w:bidi="ar-EG"/>
        </w:rPr>
      </w:pPr>
    </w:p>
    <w:p w14:paraId="2F307EF9" w14:textId="77777777" w:rsidR="00EF4987" w:rsidRDefault="00EF4987" w:rsidP="00EF4987">
      <w:pPr>
        <w:spacing w:after="0" w:line="288" w:lineRule="auto"/>
        <w:jc w:val="center"/>
        <w:rPr>
          <w:rFonts w:ascii="Arial" w:hAnsi="Arial" w:cs="Arial"/>
          <w:sz w:val="32"/>
          <w:szCs w:val="32"/>
          <w:rtl/>
          <w:lang w:bidi="ar-EG"/>
        </w:rPr>
      </w:pPr>
    </w:p>
    <w:p w14:paraId="7283E906" w14:textId="77777777" w:rsidR="00EF4987" w:rsidRDefault="00EF4987" w:rsidP="00EF4987">
      <w:pPr>
        <w:spacing w:after="0" w:line="288" w:lineRule="auto"/>
        <w:jc w:val="center"/>
        <w:rPr>
          <w:rFonts w:ascii="Arial" w:hAnsi="Arial" w:cs="Arial"/>
          <w:sz w:val="32"/>
          <w:szCs w:val="32"/>
          <w:rtl/>
          <w:lang w:bidi="ar-EG"/>
        </w:rPr>
      </w:pPr>
    </w:p>
    <w:p w14:paraId="498F91D3" w14:textId="77777777" w:rsidR="00EF4987" w:rsidRDefault="00EF4987" w:rsidP="00EF4987">
      <w:pPr>
        <w:spacing w:after="0" w:line="288" w:lineRule="auto"/>
        <w:jc w:val="center"/>
        <w:rPr>
          <w:rFonts w:ascii="Arial" w:hAnsi="Arial" w:cs="Arial"/>
          <w:sz w:val="32"/>
          <w:szCs w:val="32"/>
          <w:rtl/>
          <w:lang w:bidi="ar-EG"/>
        </w:rPr>
      </w:pPr>
    </w:p>
    <w:p w14:paraId="23DA353A" w14:textId="77777777" w:rsidR="00EF4987" w:rsidRDefault="00EF4987" w:rsidP="00EF4987">
      <w:pPr>
        <w:spacing w:after="0" w:line="288" w:lineRule="auto"/>
        <w:jc w:val="center"/>
        <w:rPr>
          <w:rFonts w:ascii="Arial" w:hAnsi="Arial" w:cs="Arial"/>
          <w:sz w:val="32"/>
          <w:szCs w:val="32"/>
          <w:rtl/>
          <w:lang w:bidi="ar-EG"/>
        </w:rPr>
      </w:pPr>
    </w:p>
    <w:p w14:paraId="0538C94A" w14:textId="77777777" w:rsidR="00EF4987" w:rsidRDefault="00EF4987" w:rsidP="00EF4987">
      <w:pPr>
        <w:spacing w:after="0" w:line="288" w:lineRule="auto"/>
        <w:jc w:val="center"/>
        <w:rPr>
          <w:rFonts w:ascii="Arial" w:hAnsi="Arial" w:cs="Arial"/>
          <w:sz w:val="32"/>
          <w:szCs w:val="32"/>
          <w:rtl/>
          <w:lang w:bidi="ar-EG"/>
        </w:rPr>
      </w:pPr>
    </w:p>
    <w:p w14:paraId="6E8EDFD7" w14:textId="77777777" w:rsidR="00EF4987" w:rsidRDefault="00EF4987" w:rsidP="00EF4987">
      <w:pPr>
        <w:spacing w:after="0" w:line="288" w:lineRule="auto"/>
        <w:jc w:val="center"/>
        <w:rPr>
          <w:rFonts w:ascii="Arial" w:hAnsi="Arial" w:cs="Arial"/>
          <w:sz w:val="32"/>
          <w:szCs w:val="32"/>
          <w:rtl/>
          <w:lang w:bidi="ar-EG"/>
        </w:rPr>
      </w:pPr>
    </w:p>
    <w:p w14:paraId="7A2E31A4" w14:textId="77777777" w:rsidR="00EF4987" w:rsidRDefault="00EF4987" w:rsidP="00EF4987">
      <w:pPr>
        <w:spacing w:after="0" w:line="288" w:lineRule="auto"/>
        <w:jc w:val="center"/>
        <w:rPr>
          <w:rFonts w:ascii="Arial" w:hAnsi="Arial" w:cs="Arial"/>
          <w:sz w:val="32"/>
          <w:szCs w:val="32"/>
          <w:rtl/>
          <w:lang w:bidi="ar-EG"/>
        </w:rPr>
      </w:pPr>
    </w:p>
    <w:p w14:paraId="59334834" w14:textId="77777777" w:rsidR="00EF4987" w:rsidRPr="00773924" w:rsidRDefault="00EF4987" w:rsidP="00B90A85">
      <w:pPr>
        <w:spacing w:after="0" w:line="288" w:lineRule="auto"/>
        <w:jc w:val="center"/>
        <w:rPr>
          <w:rFonts w:ascii="Arial" w:hAnsi="Arial" w:cs="Arial"/>
          <w:sz w:val="32"/>
          <w:szCs w:val="32"/>
          <w:rtl/>
          <w:lang w:bidi="ar-EG"/>
        </w:rPr>
      </w:pPr>
      <w:r w:rsidRPr="00773924">
        <w:rPr>
          <w:rFonts w:ascii="Arial" w:hAnsi="Arial" w:cs="Arial" w:hint="cs"/>
          <w:sz w:val="32"/>
          <w:szCs w:val="32"/>
          <w:rtl/>
          <w:lang w:bidi="ar-EG"/>
        </w:rPr>
        <w:t>الجدول</w:t>
      </w:r>
      <w:r w:rsidRPr="00773924">
        <w:rPr>
          <w:rFonts w:ascii="Arial" w:hAnsi="Arial" w:cs="Arial"/>
          <w:sz w:val="32"/>
          <w:szCs w:val="32"/>
          <w:rtl/>
          <w:lang w:bidi="ar-EG"/>
        </w:rPr>
        <w:t xml:space="preserve"> </w:t>
      </w:r>
      <w:r w:rsidRPr="00773924">
        <w:rPr>
          <w:rFonts w:ascii="Arial" w:hAnsi="Arial" w:cs="Arial" w:hint="cs"/>
          <w:sz w:val="32"/>
          <w:szCs w:val="32"/>
          <w:rtl/>
          <w:lang w:bidi="ar-EG"/>
        </w:rPr>
        <w:t>رقم</w:t>
      </w:r>
      <w:r w:rsidRPr="00773924">
        <w:rPr>
          <w:rFonts w:ascii="Arial" w:hAnsi="Arial" w:cs="Arial"/>
          <w:sz w:val="32"/>
          <w:szCs w:val="32"/>
          <w:rtl/>
          <w:lang w:bidi="ar-EG"/>
        </w:rPr>
        <w:t xml:space="preserve"> (</w:t>
      </w:r>
      <w:r>
        <w:rPr>
          <w:rFonts w:ascii="Arial" w:hAnsi="Arial" w:cs="Arial"/>
          <w:sz w:val="32"/>
          <w:szCs w:val="32"/>
          <w:lang w:bidi="ar-EG"/>
        </w:rPr>
        <w:t>7</w:t>
      </w:r>
      <w:r w:rsidRPr="00773924">
        <w:rPr>
          <w:rFonts w:ascii="Arial" w:hAnsi="Arial" w:cs="Arial"/>
          <w:sz w:val="32"/>
          <w:szCs w:val="32"/>
          <w:rtl/>
          <w:lang w:bidi="ar-EG"/>
        </w:rPr>
        <w:t xml:space="preserve">) </w:t>
      </w:r>
      <w:r w:rsidRPr="00773924">
        <w:rPr>
          <w:rFonts w:ascii="Arial" w:hAnsi="Arial" w:cs="Arial" w:hint="cs"/>
          <w:sz w:val="32"/>
          <w:szCs w:val="32"/>
          <w:rtl/>
          <w:lang w:bidi="ar-EG"/>
        </w:rPr>
        <w:t>الصدق</w:t>
      </w:r>
      <w:r w:rsidRPr="00773924">
        <w:rPr>
          <w:rFonts w:ascii="Arial" w:hAnsi="Arial" w:cs="Arial"/>
          <w:sz w:val="32"/>
          <w:szCs w:val="32"/>
          <w:rtl/>
          <w:lang w:bidi="ar-EG"/>
        </w:rPr>
        <w:t xml:space="preserve"> </w:t>
      </w:r>
      <w:r w:rsidRPr="00773924">
        <w:rPr>
          <w:rFonts w:ascii="Arial" w:hAnsi="Arial" w:cs="Arial" w:hint="cs"/>
          <w:sz w:val="32"/>
          <w:szCs w:val="32"/>
          <w:rtl/>
          <w:lang w:bidi="ar-EG"/>
        </w:rPr>
        <w:t>الذاتي</w:t>
      </w:r>
      <w:r w:rsidRPr="00773924">
        <w:rPr>
          <w:rFonts w:ascii="Arial" w:hAnsi="Arial" w:cs="Arial"/>
          <w:sz w:val="32"/>
          <w:szCs w:val="32"/>
          <w:rtl/>
          <w:lang w:bidi="ar-EG"/>
        </w:rPr>
        <w:t xml:space="preserve"> </w:t>
      </w:r>
      <w:r w:rsidRPr="00773924">
        <w:rPr>
          <w:rFonts w:ascii="Arial" w:hAnsi="Arial" w:cs="Arial" w:hint="cs"/>
          <w:sz w:val="32"/>
          <w:szCs w:val="32"/>
          <w:rtl/>
          <w:lang w:bidi="ar-EG"/>
        </w:rPr>
        <w:t>لبعد</w:t>
      </w:r>
      <w:r w:rsidRPr="00773924">
        <w:rPr>
          <w:rFonts w:ascii="Arial" w:hAnsi="Arial" w:cs="Arial"/>
          <w:sz w:val="32"/>
          <w:szCs w:val="32"/>
          <w:rtl/>
          <w:lang w:bidi="ar-EG"/>
        </w:rPr>
        <w:t xml:space="preserve"> </w:t>
      </w:r>
      <w:r w:rsidRPr="00773924">
        <w:rPr>
          <w:rFonts w:ascii="Arial" w:hAnsi="Arial" w:cs="Arial" w:hint="cs"/>
          <w:sz w:val="32"/>
          <w:szCs w:val="32"/>
          <w:rtl/>
          <w:lang w:bidi="ar-EG"/>
        </w:rPr>
        <w:t>الاستجابة</w:t>
      </w:r>
    </w:p>
    <w:tbl>
      <w:tblPr>
        <w:tblStyle w:val="TableGrid"/>
        <w:bidiVisual/>
        <w:tblW w:w="0" w:type="auto"/>
        <w:tblLook w:val="04A0" w:firstRow="1" w:lastRow="0" w:firstColumn="1" w:lastColumn="0" w:noHBand="0" w:noVBand="1"/>
      </w:tblPr>
      <w:tblGrid>
        <w:gridCol w:w="599"/>
        <w:gridCol w:w="4096"/>
        <w:gridCol w:w="1833"/>
        <w:gridCol w:w="1768"/>
      </w:tblGrid>
      <w:tr w:rsidR="00EF4987" w14:paraId="008A8C39" w14:textId="77777777" w:rsidTr="00EF4987">
        <w:tc>
          <w:tcPr>
            <w:tcW w:w="674" w:type="dxa"/>
          </w:tcPr>
          <w:p w14:paraId="1F65D4D3" w14:textId="77777777" w:rsidR="00EF4987" w:rsidRDefault="00EF4987" w:rsidP="00EF4987">
            <w:pPr>
              <w:spacing w:line="288" w:lineRule="auto"/>
              <w:jc w:val="center"/>
              <w:rPr>
                <w:rFonts w:ascii="Arial" w:hAnsi="Arial" w:cs="Arial"/>
                <w:sz w:val="32"/>
                <w:szCs w:val="32"/>
                <w:rtl/>
                <w:lang w:bidi="ar-EG"/>
              </w:rPr>
            </w:pPr>
            <w:r>
              <w:rPr>
                <w:rFonts w:ascii="Arial" w:hAnsi="Arial" w:cs="Arial" w:hint="cs"/>
                <w:sz w:val="32"/>
                <w:szCs w:val="32"/>
                <w:rtl/>
                <w:lang w:bidi="ar-EG"/>
              </w:rPr>
              <w:t>م</w:t>
            </w:r>
          </w:p>
        </w:tc>
        <w:tc>
          <w:tcPr>
            <w:tcW w:w="5103" w:type="dxa"/>
          </w:tcPr>
          <w:p w14:paraId="20A265A4" w14:textId="77777777" w:rsidR="00EF4987" w:rsidRDefault="00EF4987" w:rsidP="00EF4987">
            <w:pPr>
              <w:spacing w:line="288" w:lineRule="auto"/>
              <w:jc w:val="center"/>
              <w:rPr>
                <w:rFonts w:ascii="Arial" w:hAnsi="Arial" w:cs="Arial"/>
                <w:sz w:val="32"/>
                <w:szCs w:val="32"/>
                <w:rtl/>
                <w:lang w:bidi="ar-EG"/>
              </w:rPr>
            </w:pPr>
            <w:r>
              <w:rPr>
                <w:rFonts w:ascii="Arial" w:hAnsi="Arial" w:cs="Arial" w:hint="cs"/>
                <w:sz w:val="32"/>
                <w:szCs w:val="32"/>
                <w:rtl/>
                <w:lang w:bidi="ar-EG"/>
              </w:rPr>
              <w:t>العبارات</w:t>
            </w:r>
          </w:p>
        </w:tc>
        <w:tc>
          <w:tcPr>
            <w:tcW w:w="2038" w:type="dxa"/>
          </w:tcPr>
          <w:p w14:paraId="112206E5" w14:textId="77777777" w:rsidR="00EF4987" w:rsidRDefault="00EF4987" w:rsidP="00EF4987">
            <w:pPr>
              <w:spacing w:line="288" w:lineRule="auto"/>
              <w:jc w:val="center"/>
              <w:rPr>
                <w:rFonts w:ascii="Arial" w:hAnsi="Arial" w:cs="Arial"/>
                <w:sz w:val="32"/>
                <w:szCs w:val="32"/>
                <w:rtl/>
                <w:lang w:bidi="ar-EG"/>
              </w:rPr>
            </w:pPr>
            <w:r w:rsidRPr="004873EC">
              <w:rPr>
                <w:rFonts w:ascii="Arial" w:hAnsi="Arial" w:cs="Arial" w:hint="cs"/>
                <w:sz w:val="32"/>
                <w:szCs w:val="32"/>
                <w:rtl/>
                <w:lang w:bidi="ar-EG"/>
              </w:rPr>
              <w:t>درجة</w:t>
            </w:r>
            <w:r w:rsidRPr="004873EC">
              <w:rPr>
                <w:rFonts w:ascii="Arial" w:hAnsi="Arial" w:cs="Arial"/>
                <w:sz w:val="32"/>
                <w:szCs w:val="32"/>
                <w:rtl/>
                <w:lang w:bidi="ar-EG"/>
              </w:rPr>
              <w:t xml:space="preserve"> </w:t>
            </w:r>
            <w:r w:rsidRPr="004873EC">
              <w:rPr>
                <w:rFonts w:ascii="Arial" w:hAnsi="Arial" w:cs="Arial" w:hint="cs"/>
                <w:sz w:val="32"/>
                <w:szCs w:val="32"/>
                <w:rtl/>
                <w:lang w:bidi="ar-EG"/>
              </w:rPr>
              <w:t>الارتباط</w:t>
            </w:r>
          </w:p>
        </w:tc>
        <w:tc>
          <w:tcPr>
            <w:tcW w:w="2039" w:type="dxa"/>
          </w:tcPr>
          <w:p w14:paraId="616F2926" w14:textId="77777777" w:rsidR="00EF4987" w:rsidRDefault="00EF4987" w:rsidP="00EF4987">
            <w:pPr>
              <w:spacing w:line="288" w:lineRule="auto"/>
              <w:jc w:val="center"/>
              <w:rPr>
                <w:rFonts w:ascii="Arial" w:hAnsi="Arial" w:cs="Arial"/>
                <w:sz w:val="32"/>
                <w:szCs w:val="32"/>
                <w:rtl/>
                <w:lang w:bidi="ar-EG"/>
              </w:rPr>
            </w:pPr>
            <w:r w:rsidRPr="004873EC">
              <w:rPr>
                <w:rFonts w:ascii="Arial" w:hAnsi="Arial" w:cs="Arial" w:hint="cs"/>
                <w:sz w:val="32"/>
                <w:szCs w:val="32"/>
                <w:rtl/>
                <w:lang w:bidi="ar-EG"/>
              </w:rPr>
              <w:t>مستوى</w:t>
            </w:r>
            <w:r w:rsidRPr="004873EC">
              <w:rPr>
                <w:rFonts w:ascii="Arial" w:hAnsi="Arial" w:cs="Arial"/>
                <w:sz w:val="32"/>
                <w:szCs w:val="32"/>
                <w:rtl/>
                <w:lang w:bidi="ar-EG"/>
              </w:rPr>
              <w:t xml:space="preserve"> </w:t>
            </w:r>
            <w:r w:rsidRPr="004873EC">
              <w:rPr>
                <w:rFonts w:ascii="Arial" w:hAnsi="Arial" w:cs="Arial" w:hint="cs"/>
                <w:sz w:val="32"/>
                <w:szCs w:val="32"/>
                <w:rtl/>
                <w:lang w:bidi="ar-EG"/>
              </w:rPr>
              <w:t>المعنوية</w:t>
            </w:r>
          </w:p>
        </w:tc>
      </w:tr>
      <w:tr w:rsidR="00EF4987" w14:paraId="787AE099" w14:textId="77777777" w:rsidTr="00EF4987">
        <w:tc>
          <w:tcPr>
            <w:tcW w:w="674" w:type="dxa"/>
          </w:tcPr>
          <w:p w14:paraId="5E320C05"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lastRenderedPageBreak/>
              <w:t>1</w:t>
            </w:r>
          </w:p>
        </w:tc>
        <w:tc>
          <w:tcPr>
            <w:tcW w:w="5103" w:type="dxa"/>
          </w:tcPr>
          <w:p w14:paraId="41040731" w14:textId="77777777" w:rsidR="00EF4987" w:rsidRDefault="00EF4987" w:rsidP="00EF4987">
            <w:pPr>
              <w:spacing w:line="288" w:lineRule="auto"/>
              <w:rPr>
                <w:rFonts w:ascii="Arial" w:hAnsi="Arial" w:cs="Arial"/>
                <w:sz w:val="32"/>
                <w:szCs w:val="32"/>
                <w:rtl/>
                <w:lang w:bidi="ar-EG"/>
              </w:rPr>
            </w:pPr>
            <w:r w:rsidRPr="00773924">
              <w:rPr>
                <w:rFonts w:ascii="Arial" w:hAnsi="Arial" w:cs="Arial" w:hint="cs"/>
                <w:sz w:val="32"/>
                <w:szCs w:val="32"/>
                <w:rtl/>
                <w:lang w:bidi="ar-EG"/>
              </w:rPr>
              <w:t>يتم</w:t>
            </w:r>
            <w:r w:rsidRPr="00773924">
              <w:rPr>
                <w:rFonts w:ascii="Arial" w:hAnsi="Arial" w:cs="Arial"/>
                <w:sz w:val="32"/>
                <w:szCs w:val="32"/>
                <w:rtl/>
                <w:lang w:bidi="ar-EG"/>
              </w:rPr>
              <w:t xml:space="preserve"> </w:t>
            </w:r>
            <w:r w:rsidRPr="00773924">
              <w:rPr>
                <w:rFonts w:ascii="Arial" w:hAnsi="Arial" w:cs="Arial" w:hint="cs"/>
                <w:sz w:val="32"/>
                <w:szCs w:val="32"/>
                <w:rtl/>
                <w:lang w:bidi="ar-EG"/>
              </w:rPr>
              <w:t>إبلاغ</w:t>
            </w:r>
            <w:r w:rsidRPr="00773924">
              <w:rPr>
                <w:rFonts w:ascii="Arial" w:hAnsi="Arial" w:cs="Arial"/>
                <w:sz w:val="32"/>
                <w:szCs w:val="32"/>
                <w:rtl/>
                <w:lang w:bidi="ar-EG"/>
              </w:rPr>
              <w:t xml:space="preserve"> </w:t>
            </w:r>
            <w:r w:rsidRPr="00773924">
              <w:rPr>
                <w:rFonts w:ascii="Arial" w:hAnsi="Arial" w:cs="Arial" w:hint="cs"/>
                <w:sz w:val="32"/>
                <w:szCs w:val="32"/>
                <w:rtl/>
                <w:lang w:bidi="ar-EG"/>
              </w:rPr>
              <w:t>المرضي</w:t>
            </w:r>
            <w:r w:rsidRPr="00773924">
              <w:rPr>
                <w:rFonts w:ascii="Arial" w:hAnsi="Arial" w:cs="Arial"/>
                <w:sz w:val="32"/>
                <w:szCs w:val="32"/>
                <w:rtl/>
                <w:lang w:bidi="ar-EG"/>
              </w:rPr>
              <w:t xml:space="preserve"> </w:t>
            </w:r>
            <w:r w:rsidRPr="00773924">
              <w:rPr>
                <w:rFonts w:ascii="Arial" w:hAnsi="Arial" w:cs="Arial" w:hint="cs"/>
                <w:sz w:val="32"/>
                <w:szCs w:val="32"/>
                <w:rtl/>
                <w:lang w:bidi="ar-EG"/>
              </w:rPr>
              <w:t>عن</w:t>
            </w:r>
            <w:r w:rsidRPr="00773924">
              <w:rPr>
                <w:rFonts w:ascii="Arial" w:hAnsi="Arial" w:cs="Arial"/>
                <w:sz w:val="32"/>
                <w:szCs w:val="32"/>
                <w:rtl/>
                <w:lang w:bidi="ar-EG"/>
              </w:rPr>
              <w:t xml:space="preserve"> </w:t>
            </w:r>
            <w:r w:rsidRPr="00773924">
              <w:rPr>
                <w:rFonts w:ascii="Arial" w:hAnsi="Arial" w:cs="Arial" w:hint="cs"/>
                <w:sz w:val="32"/>
                <w:szCs w:val="32"/>
                <w:rtl/>
                <w:lang w:bidi="ar-EG"/>
              </w:rPr>
              <w:t>مواعيد</w:t>
            </w:r>
            <w:r w:rsidRPr="00773924">
              <w:rPr>
                <w:rFonts w:ascii="Arial" w:hAnsi="Arial" w:cs="Arial"/>
                <w:sz w:val="32"/>
                <w:szCs w:val="32"/>
                <w:rtl/>
                <w:lang w:bidi="ar-EG"/>
              </w:rPr>
              <w:t xml:space="preserve"> </w:t>
            </w:r>
            <w:r w:rsidRPr="00773924">
              <w:rPr>
                <w:rFonts w:ascii="Arial" w:hAnsi="Arial" w:cs="Arial" w:hint="cs"/>
                <w:sz w:val="32"/>
                <w:szCs w:val="32"/>
                <w:rtl/>
                <w:lang w:bidi="ar-EG"/>
              </w:rPr>
              <w:t>تقديم</w:t>
            </w:r>
            <w:r w:rsidRPr="00773924">
              <w:rPr>
                <w:rFonts w:ascii="Arial" w:hAnsi="Arial" w:cs="Arial"/>
                <w:sz w:val="32"/>
                <w:szCs w:val="32"/>
                <w:rtl/>
                <w:lang w:bidi="ar-EG"/>
              </w:rPr>
              <w:t xml:space="preserve"> </w:t>
            </w:r>
            <w:r w:rsidRPr="00773924">
              <w:rPr>
                <w:rFonts w:ascii="Arial" w:hAnsi="Arial" w:cs="Arial" w:hint="cs"/>
                <w:sz w:val="32"/>
                <w:szCs w:val="32"/>
                <w:rtl/>
                <w:lang w:bidi="ar-EG"/>
              </w:rPr>
              <w:t>الخدمة</w:t>
            </w:r>
            <w:r w:rsidRPr="00773924">
              <w:rPr>
                <w:rFonts w:ascii="Arial" w:hAnsi="Arial" w:cs="Arial"/>
                <w:sz w:val="32"/>
                <w:szCs w:val="32"/>
                <w:rtl/>
                <w:lang w:bidi="ar-EG"/>
              </w:rPr>
              <w:t xml:space="preserve"> </w:t>
            </w:r>
            <w:r w:rsidRPr="00773924">
              <w:rPr>
                <w:rFonts w:ascii="Arial" w:hAnsi="Arial" w:cs="Arial" w:hint="cs"/>
                <w:sz w:val="32"/>
                <w:szCs w:val="32"/>
                <w:rtl/>
                <w:lang w:bidi="ar-EG"/>
              </w:rPr>
              <w:t>في</w:t>
            </w:r>
            <w:r w:rsidRPr="00773924">
              <w:rPr>
                <w:rFonts w:ascii="Arial" w:hAnsi="Arial" w:cs="Arial"/>
                <w:sz w:val="32"/>
                <w:szCs w:val="32"/>
                <w:rtl/>
                <w:lang w:bidi="ar-EG"/>
              </w:rPr>
              <w:t xml:space="preserve"> </w:t>
            </w:r>
            <w:proofErr w:type="spellStart"/>
            <w:r w:rsidRPr="00773924">
              <w:rPr>
                <w:rFonts w:ascii="Arial" w:hAnsi="Arial" w:cs="Arial" w:hint="cs"/>
                <w:sz w:val="32"/>
                <w:szCs w:val="32"/>
                <w:rtl/>
                <w:lang w:bidi="ar-EG"/>
              </w:rPr>
              <w:t>المستشفي</w:t>
            </w:r>
            <w:proofErr w:type="spellEnd"/>
            <w:r w:rsidRPr="00773924">
              <w:rPr>
                <w:rFonts w:ascii="Arial" w:hAnsi="Arial" w:cs="Arial"/>
                <w:sz w:val="32"/>
                <w:szCs w:val="32"/>
                <w:rtl/>
                <w:lang w:bidi="ar-EG"/>
              </w:rPr>
              <w:t xml:space="preserve"> </w:t>
            </w:r>
            <w:r w:rsidRPr="00773924">
              <w:rPr>
                <w:rFonts w:ascii="Arial" w:hAnsi="Arial" w:cs="Arial" w:hint="cs"/>
                <w:sz w:val="32"/>
                <w:szCs w:val="32"/>
                <w:rtl/>
                <w:lang w:bidi="ar-EG"/>
              </w:rPr>
              <w:t>بشكل</w:t>
            </w:r>
            <w:r w:rsidRPr="00773924">
              <w:rPr>
                <w:rFonts w:ascii="Arial" w:hAnsi="Arial" w:cs="Arial"/>
                <w:sz w:val="32"/>
                <w:szCs w:val="32"/>
                <w:rtl/>
                <w:lang w:bidi="ar-EG"/>
              </w:rPr>
              <w:t xml:space="preserve"> </w:t>
            </w:r>
            <w:r w:rsidRPr="00773924">
              <w:rPr>
                <w:rFonts w:ascii="Arial" w:hAnsi="Arial" w:cs="Arial" w:hint="cs"/>
                <w:sz w:val="32"/>
                <w:szCs w:val="32"/>
                <w:rtl/>
                <w:lang w:bidi="ar-EG"/>
              </w:rPr>
              <w:t>مسبق</w:t>
            </w:r>
            <w:r w:rsidRPr="00773924">
              <w:rPr>
                <w:rFonts w:ascii="Arial" w:hAnsi="Arial" w:cs="Arial"/>
                <w:sz w:val="32"/>
                <w:szCs w:val="32"/>
                <w:rtl/>
                <w:lang w:bidi="ar-EG"/>
              </w:rPr>
              <w:t>.</w:t>
            </w:r>
          </w:p>
        </w:tc>
        <w:tc>
          <w:tcPr>
            <w:tcW w:w="2038" w:type="dxa"/>
            <w:vAlign w:val="center"/>
          </w:tcPr>
          <w:p w14:paraId="5294ACE7"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**0.794</w:t>
            </w:r>
          </w:p>
        </w:tc>
        <w:tc>
          <w:tcPr>
            <w:tcW w:w="2039" w:type="dxa"/>
            <w:vAlign w:val="center"/>
          </w:tcPr>
          <w:p w14:paraId="2CBA0C69"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0.000</w:t>
            </w:r>
          </w:p>
        </w:tc>
      </w:tr>
      <w:tr w:rsidR="00EF4987" w14:paraId="1017096B" w14:textId="77777777" w:rsidTr="00EF4987">
        <w:tc>
          <w:tcPr>
            <w:tcW w:w="674" w:type="dxa"/>
          </w:tcPr>
          <w:p w14:paraId="1D07403A"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2</w:t>
            </w:r>
          </w:p>
        </w:tc>
        <w:tc>
          <w:tcPr>
            <w:tcW w:w="5103" w:type="dxa"/>
          </w:tcPr>
          <w:p w14:paraId="3A37A140" w14:textId="77777777" w:rsidR="00EF4987" w:rsidRDefault="00EF4987" w:rsidP="00EF4987">
            <w:pPr>
              <w:spacing w:line="288" w:lineRule="auto"/>
              <w:rPr>
                <w:rFonts w:ascii="Arial" w:hAnsi="Arial" w:cs="Arial"/>
                <w:sz w:val="32"/>
                <w:szCs w:val="32"/>
                <w:rtl/>
                <w:lang w:bidi="ar-EG"/>
              </w:rPr>
            </w:pPr>
            <w:r w:rsidRPr="00773924">
              <w:rPr>
                <w:rFonts w:ascii="Arial" w:hAnsi="Arial" w:cs="Arial" w:hint="cs"/>
                <w:sz w:val="32"/>
                <w:szCs w:val="32"/>
                <w:rtl/>
                <w:lang w:bidi="ar-EG"/>
              </w:rPr>
              <w:t>يتم</w:t>
            </w:r>
            <w:r w:rsidRPr="00773924">
              <w:rPr>
                <w:rFonts w:ascii="Arial" w:hAnsi="Arial" w:cs="Arial"/>
                <w:sz w:val="32"/>
                <w:szCs w:val="32"/>
                <w:rtl/>
                <w:lang w:bidi="ar-EG"/>
              </w:rPr>
              <w:t xml:space="preserve"> </w:t>
            </w:r>
            <w:r w:rsidRPr="00773924">
              <w:rPr>
                <w:rFonts w:ascii="Arial" w:hAnsi="Arial" w:cs="Arial" w:hint="cs"/>
                <w:sz w:val="32"/>
                <w:szCs w:val="32"/>
                <w:rtl/>
                <w:lang w:bidi="ar-EG"/>
              </w:rPr>
              <w:t>الرد</w:t>
            </w:r>
            <w:r w:rsidRPr="00773924">
              <w:rPr>
                <w:rFonts w:ascii="Arial" w:hAnsi="Arial" w:cs="Arial"/>
                <w:sz w:val="32"/>
                <w:szCs w:val="32"/>
                <w:rtl/>
                <w:lang w:bidi="ar-EG"/>
              </w:rPr>
              <w:t xml:space="preserve"> </w:t>
            </w:r>
            <w:r w:rsidRPr="00773924">
              <w:rPr>
                <w:rFonts w:ascii="Arial" w:hAnsi="Arial" w:cs="Arial" w:hint="cs"/>
                <w:sz w:val="32"/>
                <w:szCs w:val="32"/>
                <w:rtl/>
                <w:lang w:bidi="ar-EG"/>
              </w:rPr>
              <w:t>الفوري</w:t>
            </w:r>
            <w:r w:rsidRPr="00773924">
              <w:rPr>
                <w:rFonts w:ascii="Arial" w:hAnsi="Arial" w:cs="Arial"/>
                <w:sz w:val="32"/>
                <w:szCs w:val="32"/>
                <w:rtl/>
                <w:lang w:bidi="ar-EG"/>
              </w:rPr>
              <w:t xml:space="preserve"> </w:t>
            </w:r>
            <w:r w:rsidRPr="00773924">
              <w:rPr>
                <w:rFonts w:ascii="Arial" w:hAnsi="Arial" w:cs="Arial" w:hint="cs"/>
                <w:sz w:val="32"/>
                <w:szCs w:val="32"/>
                <w:rtl/>
                <w:lang w:bidi="ar-EG"/>
              </w:rPr>
              <w:t>على</w:t>
            </w:r>
            <w:r w:rsidRPr="00773924">
              <w:rPr>
                <w:rFonts w:ascii="Arial" w:hAnsi="Arial" w:cs="Arial"/>
                <w:sz w:val="32"/>
                <w:szCs w:val="32"/>
                <w:rtl/>
                <w:lang w:bidi="ar-EG"/>
              </w:rPr>
              <w:t xml:space="preserve"> </w:t>
            </w:r>
            <w:r w:rsidRPr="00773924">
              <w:rPr>
                <w:rFonts w:ascii="Arial" w:hAnsi="Arial" w:cs="Arial" w:hint="cs"/>
                <w:sz w:val="32"/>
                <w:szCs w:val="32"/>
                <w:rtl/>
                <w:lang w:bidi="ar-EG"/>
              </w:rPr>
              <w:t>استفسارات</w:t>
            </w:r>
            <w:r w:rsidRPr="00773924">
              <w:rPr>
                <w:rFonts w:ascii="Arial" w:hAnsi="Arial" w:cs="Arial"/>
                <w:sz w:val="32"/>
                <w:szCs w:val="32"/>
                <w:rtl/>
                <w:lang w:bidi="ar-EG"/>
              </w:rPr>
              <w:t xml:space="preserve"> </w:t>
            </w:r>
            <w:r w:rsidRPr="00773924">
              <w:rPr>
                <w:rFonts w:ascii="Arial" w:hAnsi="Arial" w:cs="Arial" w:hint="cs"/>
                <w:sz w:val="32"/>
                <w:szCs w:val="32"/>
                <w:rtl/>
                <w:lang w:bidi="ar-EG"/>
              </w:rPr>
              <w:t>المرضي</w:t>
            </w:r>
            <w:r w:rsidRPr="00773924">
              <w:rPr>
                <w:rFonts w:ascii="Arial" w:hAnsi="Arial" w:cs="Arial"/>
                <w:sz w:val="32"/>
                <w:szCs w:val="32"/>
                <w:rtl/>
                <w:lang w:bidi="ar-EG"/>
              </w:rPr>
              <w:t>.</w:t>
            </w:r>
          </w:p>
        </w:tc>
        <w:tc>
          <w:tcPr>
            <w:tcW w:w="2038" w:type="dxa"/>
            <w:vAlign w:val="center"/>
          </w:tcPr>
          <w:p w14:paraId="0331E63A"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**0.880</w:t>
            </w:r>
          </w:p>
        </w:tc>
        <w:tc>
          <w:tcPr>
            <w:tcW w:w="2039" w:type="dxa"/>
            <w:vAlign w:val="center"/>
          </w:tcPr>
          <w:p w14:paraId="2C59E79C"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697627A5" w14:textId="77777777" w:rsidTr="00EF4987">
        <w:tc>
          <w:tcPr>
            <w:tcW w:w="674" w:type="dxa"/>
          </w:tcPr>
          <w:p w14:paraId="5ED10BC3"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3</w:t>
            </w:r>
          </w:p>
        </w:tc>
        <w:tc>
          <w:tcPr>
            <w:tcW w:w="5103" w:type="dxa"/>
          </w:tcPr>
          <w:p w14:paraId="14BD1308" w14:textId="77777777" w:rsidR="00EF4987" w:rsidRDefault="00EF4987" w:rsidP="00EF4987">
            <w:pPr>
              <w:spacing w:line="288" w:lineRule="auto"/>
              <w:rPr>
                <w:rFonts w:ascii="Arial" w:hAnsi="Arial" w:cs="Arial"/>
                <w:sz w:val="32"/>
                <w:szCs w:val="32"/>
                <w:rtl/>
                <w:lang w:bidi="ar-EG"/>
              </w:rPr>
            </w:pPr>
            <w:r w:rsidRPr="00773924">
              <w:rPr>
                <w:rFonts w:ascii="Arial" w:hAnsi="Arial" w:cs="Arial" w:hint="cs"/>
                <w:sz w:val="32"/>
                <w:szCs w:val="32"/>
                <w:rtl/>
                <w:lang w:bidi="ar-EG"/>
              </w:rPr>
              <w:t>يتم</w:t>
            </w:r>
            <w:r w:rsidRPr="00773924">
              <w:rPr>
                <w:rFonts w:ascii="Arial" w:hAnsi="Arial" w:cs="Arial"/>
                <w:sz w:val="32"/>
                <w:szCs w:val="32"/>
                <w:rtl/>
                <w:lang w:bidi="ar-EG"/>
              </w:rPr>
              <w:t xml:space="preserve"> </w:t>
            </w:r>
            <w:r w:rsidRPr="00773924">
              <w:rPr>
                <w:rFonts w:ascii="Arial" w:hAnsi="Arial" w:cs="Arial" w:hint="cs"/>
                <w:sz w:val="32"/>
                <w:szCs w:val="32"/>
                <w:rtl/>
                <w:lang w:bidi="ar-EG"/>
              </w:rPr>
              <w:t>الاستجابة</w:t>
            </w:r>
            <w:r w:rsidRPr="00773924">
              <w:rPr>
                <w:rFonts w:ascii="Arial" w:hAnsi="Arial" w:cs="Arial"/>
                <w:sz w:val="32"/>
                <w:szCs w:val="32"/>
                <w:rtl/>
                <w:lang w:bidi="ar-EG"/>
              </w:rPr>
              <w:t xml:space="preserve"> </w:t>
            </w:r>
            <w:r w:rsidRPr="00773924">
              <w:rPr>
                <w:rFonts w:ascii="Arial" w:hAnsi="Arial" w:cs="Arial" w:hint="cs"/>
                <w:sz w:val="32"/>
                <w:szCs w:val="32"/>
                <w:rtl/>
                <w:lang w:bidi="ar-EG"/>
              </w:rPr>
              <w:t>إلى</w:t>
            </w:r>
            <w:r w:rsidRPr="00773924">
              <w:rPr>
                <w:rFonts w:ascii="Arial" w:hAnsi="Arial" w:cs="Arial"/>
                <w:sz w:val="32"/>
                <w:szCs w:val="32"/>
                <w:rtl/>
                <w:lang w:bidi="ar-EG"/>
              </w:rPr>
              <w:t xml:space="preserve"> </w:t>
            </w:r>
            <w:r w:rsidRPr="00773924">
              <w:rPr>
                <w:rFonts w:ascii="Arial" w:hAnsi="Arial" w:cs="Arial" w:hint="cs"/>
                <w:sz w:val="32"/>
                <w:szCs w:val="32"/>
                <w:rtl/>
                <w:lang w:bidi="ar-EG"/>
              </w:rPr>
              <w:t>طلبات</w:t>
            </w:r>
            <w:r w:rsidRPr="00773924">
              <w:rPr>
                <w:rFonts w:ascii="Arial" w:hAnsi="Arial" w:cs="Arial"/>
                <w:sz w:val="32"/>
                <w:szCs w:val="32"/>
                <w:rtl/>
                <w:lang w:bidi="ar-EG"/>
              </w:rPr>
              <w:t xml:space="preserve"> </w:t>
            </w:r>
            <w:r w:rsidRPr="00773924">
              <w:rPr>
                <w:rFonts w:ascii="Arial" w:hAnsi="Arial" w:cs="Arial" w:hint="cs"/>
                <w:sz w:val="32"/>
                <w:szCs w:val="32"/>
                <w:rtl/>
                <w:lang w:bidi="ar-EG"/>
              </w:rPr>
              <w:t>ورغبات</w:t>
            </w:r>
            <w:r w:rsidRPr="00773924">
              <w:rPr>
                <w:rFonts w:ascii="Arial" w:hAnsi="Arial" w:cs="Arial"/>
                <w:sz w:val="32"/>
                <w:szCs w:val="32"/>
                <w:rtl/>
                <w:lang w:bidi="ar-EG"/>
              </w:rPr>
              <w:t xml:space="preserve"> </w:t>
            </w:r>
            <w:r w:rsidRPr="00773924">
              <w:rPr>
                <w:rFonts w:ascii="Arial" w:hAnsi="Arial" w:cs="Arial" w:hint="cs"/>
                <w:sz w:val="32"/>
                <w:szCs w:val="32"/>
                <w:rtl/>
                <w:lang w:bidi="ar-EG"/>
              </w:rPr>
              <w:t>المرضي</w:t>
            </w:r>
            <w:r w:rsidRPr="00773924">
              <w:rPr>
                <w:rFonts w:ascii="Arial" w:hAnsi="Arial" w:cs="Arial"/>
                <w:sz w:val="32"/>
                <w:szCs w:val="32"/>
                <w:rtl/>
                <w:lang w:bidi="ar-EG"/>
              </w:rPr>
              <w:t xml:space="preserve"> </w:t>
            </w:r>
            <w:r w:rsidRPr="00773924">
              <w:rPr>
                <w:rFonts w:ascii="Arial" w:hAnsi="Arial" w:cs="Arial" w:hint="cs"/>
                <w:sz w:val="32"/>
                <w:szCs w:val="32"/>
                <w:rtl/>
                <w:lang w:bidi="ar-EG"/>
              </w:rPr>
              <w:t>عند</w:t>
            </w:r>
            <w:r w:rsidRPr="00773924">
              <w:rPr>
                <w:rFonts w:ascii="Arial" w:hAnsi="Arial" w:cs="Arial"/>
                <w:sz w:val="32"/>
                <w:szCs w:val="32"/>
                <w:rtl/>
                <w:lang w:bidi="ar-EG"/>
              </w:rPr>
              <w:t xml:space="preserve"> </w:t>
            </w:r>
            <w:r w:rsidRPr="00773924">
              <w:rPr>
                <w:rFonts w:ascii="Arial" w:hAnsi="Arial" w:cs="Arial" w:hint="cs"/>
                <w:sz w:val="32"/>
                <w:szCs w:val="32"/>
                <w:rtl/>
                <w:lang w:bidi="ar-EG"/>
              </w:rPr>
              <w:t>الحاجة</w:t>
            </w:r>
            <w:r w:rsidRPr="00773924">
              <w:rPr>
                <w:rFonts w:ascii="Arial" w:hAnsi="Arial" w:cs="Arial"/>
                <w:sz w:val="32"/>
                <w:szCs w:val="32"/>
                <w:rtl/>
                <w:lang w:bidi="ar-EG"/>
              </w:rPr>
              <w:t xml:space="preserve"> </w:t>
            </w:r>
            <w:r w:rsidRPr="00773924">
              <w:rPr>
                <w:rFonts w:ascii="Arial" w:hAnsi="Arial" w:cs="Arial" w:hint="cs"/>
                <w:sz w:val="32"/>
                <w:szCs w:val="32"/>
                <w:rtl/>
                <w:lang w:bidi="ar-EG"/>
              </w:rPr>
              <w:t>بسرعة</w:t>
            </w:r>
            <w:r w:rsidRPr="00773924">
              <w:rPr>
                <w:rFonts w:ascii="Arial" w:hAnsi="Arial" w:cs="Arial"/>
                <w:sz w:val="32"/>
                <w:szCs w:val="32"/>
                <w:rtl/>
                <w:lang w:bidi="ar-EG"/>
              </w:rPr>
              <w:t xml:space="preserve"> </w:t>
            </w:r>
            <w:r w:rsidRPr="00773924">
              <w:rPr>
                <w:rFonts w:ascii="Arial" w:hAnsi="Arial" w:cs="Arial" w:hint="cs"/>
                <w:sz w:val="32"/>
                <w:szCs w:val="32"/>
                <w:rtl/>
                <w:lang w:bidi="ar-EG"/>
              </w:rPr>
              <w:t>وسهولة</w:t>
            </w:r>
            <w:r>
              <w:rPr>
                <w:rFonts w:ascii="Arial" w:hAnsi="Arial" w:cs="Arial" w:hint="cs"/>
                <w:sz w:val="32"/>
                <w:szCs w:val="32"/>
                <w:rtl/>
                <w:lang w:bidi="ar-EG"/>
              </w:rPr>
              <w:t>.</w:t>
            </w:r>
          </w:p>
        </w:tc>
        <w:tc>
          <w:tcPr>
            <w:tcW w:w="2038" w:type="dxa"/>
            <w:vAlign w:val="center"/>
          </w:tcPr>
          <w:p w14:paraId="348FCF8E"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**0.795</w:t>
            </w:r>
          </w:p>
        </w:tc>
        <w:tc>
          <w:tcPr>
            <w:tcW w:w="2039" w:type="dxa"/>
            <w:vAlign w:val="center"/>
          </w:tcPr>
          <w:p w14:paraId="0C1A5687"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6DE3DB36" w14:textId="77777777" w:rsidTr="00EF4987">
        <w:tc>
          <w:tcPr>
            <w:tcW w:w="674" w:type="dxa"/>
          </w:tcPr>
          <w:p w14:paraId="74DBE464"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4</w:t>
            </w:r>
          </w:p>
        </w:tc>
        <w:tc>
          <w:tcPr>
            <w:tcW w:w="5103" w:type="dxa"/>
          </w:tcPr>
          <w:p w14:paraId="32D5CF68" w14:textId="77777777" w:rsidR="00EF4987" w:rsidRDefault="00EF4987" w:rsidP="00EF4987">
            <w:pPr>
              <w:spacing w:line="288" w:lineRule="auto"/>
              <w:rPr>
                <w:rFonts w:ascii="Arial" w:hAnsi="Arial" w:cs="Arial"/>
                <w:sz w:val="32"/>
                <w:szCs w:val="32"/>
                <w:rtl/>
                <w:lang w:bidi="ar-EG"/>
              </w:rPr>
            </w:pPr>
            <w:r w:rsidRPr="00773924">
              <w:rPr>
                <w:rFonts w:ascii="Arial" w:hAnsi="Arial" w:cs="Arial" w:hint="cs"/>
                <w:sz w:val="32"/>
                <w:szCs w:val="32"/>
                <w:rtl/>
                <w:lang w:bidi="ar-EG"/>
              </w:rPr>
              <w:t>يتم</w:t>
            </w:r>
            <w:r w:rsidRPr="00773924">
              <w:rPr>
                <w:rFonts w:ascii="Arial" w:hAnsi="Arial" w:cs="Arial"/>
                <w:sz w:val="32"/>
                <w:szCs w:val="32"/>
                <w:rtl/>
                <w:lang w:bidi="ar-EG"/>
              </w:rPr>
              <w:t xml:space="preserve"> </w:t>
            </w:r>
            <w:r w:rsidRPr="00773924">
              <w:rPr>
                <w:rFonts w:ascii="Arial" w:hAnsi="Arial" w:cs="Arial" w:hint="cs"/>
                <w:sz w:val="32"/>
                <w:szCs w:val="32"/>
                <w:rtl/>
                <w:lang w:bidi="ar-EG"/>
              </w:rPr>
              <w:t>المحافظة</w:t>
            </w:r>
            <w:r w:rsidRPr="00773924">
              <w:rPr>
                <w:rFonts w:ascii="Arial" w:hAnsi="Arial" w:cs="Arial"/>
                <w:sz w:val="32"/>
                <w:szCs w:val="32"/>
                <w:rtl/>
                <w:lang w:bidi="ar-EG"/>
              </w:rPr>
              <w:t xml:space="preserve"> </w:t>
            </w:r>
            <w:r w:rsidRPr="00773924">
              <w:rPr>
                <w:rFonts w:ascii="Arial" w:hAnsi="Arial" w:cs="Arial" w:hint="cs"/>
                <w:sz w:val="32"/>
                <w:szCs w:val="32"/>
                <w:rtl/>
                <w:lang w:bidi="ar-EG"/>
              </w:rPr>
              <w:t>على</w:t>
            </w:r>
            <w:r w:rsidRPr="00773924">
              <w:rPr>
                <w:rFonts w:ascii="Arial" w:hAnsi="Arial" w:cs="Arial"/>
                <w:sz w:val="32"/>
                <w:szCs w:val="32"/>
                <w:rtl/>
                <w:lang w:bidi="ar-EG"/>
              </w:rPr>
              <w:t xml:space="preserve"> </w:t>
            </w:r>
            <w:r w:rsidRPr="00773924">
              <w:rPr>
                <w:rFonts w:ascii="Arial" w:hAnsi="Arial" w:cs="Arial" w:hint="cs"/>
                <w:sz w:val="32"/>
                <w:szCs w:val="32"/>
                <w:rtl/>
                <w:lang w:bidi="ar-EG"/>
              </w:rPr>
              <w:t>المعلومات</w:t>
            </w:r>
            <w:r w:rsidRPr="00773924">
              <w:rPr>
                <w:rFonts w:ascii="Arial" w:hAnsi="Arial" w:cs="Arial"/>
                <w:sz w:val="32"/>
                <w:szCs w:val="32"/>
                <w:rtl/>
                <w:lang w:bidi="ar-EG"/>
              </w:rPr>
              <w:t xml:space="preserve"> </w:t>
            </w:r>
            <w:r w:rsidRPr="00773924">
              <w:rPr>
                <w:rFonts w:ascii="Arial" w:hAnsi="Arial" w:cs="Arial" w:hint="cs"/>
                <w:sz w:val="32"/>
                <w:szCs w:val="32"/>
                <w:rtl/>
                <w:lang w:bidi="ar-EG"/>
              </w:rPr>
              <w:t>الخاصة</w:t>
            </w:r>
            <w:r w:rsidRPr="00773924">
              <w:rPr>
                <w:rFonts w:ascii="Arial" w:hAnsi="Arial" w:cs="Arial"/>
                <w:sz w:val="32"/>
                <w:szCs w:val="32"/>
                <w:rtl/>
                <w:lang w:bidi="ar-EG"/>
              </w:rPr>
              <w:t xml:space="preserve"> </w:t>
            </w:r>
            <w:r w:rsidRPr="00773924">
              <w:rPr>
                <w:rFonts w:ascii="Arial" w:hAnsi="Arial" w:cs="Arial" w:hint="cs"/>
                <w:sz w:val="32"/>
                <w:szCs w:val="32"/>
                <w:rtl/>
                <w:lang w:bidi="ar-EG"/>
              </w:rPr>
              <w:t>بالمرضي</w:t>
            </w:r>
            <w:r w:rsidRPr="00773924">
              <w:rPr>
                <w:rFonts w:ascii="Arial" w:hAnsi="Arial" w:cs="Arial"/>
                <w:sz w:val="32"/>
                <w:szCs w:val="32"/>
                <w:rtl/>
                <w:lang w:bidi="ar-EG"/>
              </w:rPr>
              <w:t>.</w:t>
            </w:r>
          </w:p>
        </w:tc>
        <w:tc>
          <w:tcPr>
            <w:tcW w:w="2038" w:type="dxa"/>
            <w:vAlign w:val="center"/>
          </w:tcPr>
          <w:p w14:paraId="4F82A504"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**0.743</w:t>
            </w:r>
          </w:p>
        </w:tc>
        <w:tc>
          <w:tcPr>
            <w:tcW w:w="2039" w:type="dxa"/>
            <w:vAlign w:val="center"/>
          </w:tcPr>
          <w:p w14:paraId="62017B4B"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5851F2BA" w14:textId="77777777" w:rsidTr="00EF4987">
        <w:tc>
          <w:tcPr>
            <w:tcW w:w="674" w:type="dxa"/>
          </w:tcPr>
          <w:p w14:paraId="595DA731"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5</w:t>
            </w:r>
          </w:p>
        </w:tc>
        <w:tc>
          <w:tcPr>
            <w:tcW w:w="5103" w:type="dxa"/>
          </w:tcPr>
          <w:p w14:paraId="78E3F750" w14:textId="77777777" w:rsidR="00EF4987" w:rsidRDefault="00EF4987" w:rsidP="00EF4987">
            <w:pPr>
              <w:spacing w:line="288" w:lineRule="auto"/>
              <w:rPr>
                <w:rFonts w:ascii="Arial" w:hAnsi="Arial" w:cs="Arial"/>
                <w:sz w:val="32"/>
                <w:szCs w:val="32"/>
                <w:rtl/>
                <w:lang w:bidi="ar-EG"/>
              </w:rPr>
            </w:pPr>
            <w:r w:rsidRPr="00773924">
              <w:rPr>
                <w:rFonts w:ascii="Arial" w:hAnsi="Arial" w:cs="Arial" w:hint="cs"/>
                <w:sz w:val="32"/>
                <w:szCs w:val="32"/>
                <w:rtl/>
                <w:lang w:bidi="ar-EG"/>
              </w:rPr>
              <w:t>تسعي</w:t>
            </w:r>
            <w:r w:rsidRPr="00773924">
              <w:rPr>
                <w:rFonts w:ascii="Arial" w:hAnsi="Arial" w:cs="Arial"/>
                <w:sz w:val="32"/>
                <w:szCs w:val="32"/>
                <w:rtl/>
                <w:lang w:bidi="ar-EG"/>
              </w:rPr>
              <w:t xml:space="preserve"> </w:t>
            </w:r>
            <w:r w:rsidRPr="00773924">
              <w:rPr>
                <w:rFonts w:ascii="Arial" w:hAnsi="Arial" w:cs="Arial" w:hint="cs"/>
                <w:sz w:val="32"/>
                <w:szCs w:val="32"/>
                <w:rtl/>
                <w:lang w:bidi="ar-EG"/>
              </w:rPr>
              <w:t>إدارة</w:t>
            </w:r>
            <w:r w:rsidRPr="00773924">
              <w:rPr>
                <w:rFonts w:ascii="Arial" w:hAnsi="Arial" w:cs="Arial"/>
                <w:sz w:val="32"/>
                <w:szCs w:val="32"/>
                <w:rtl/>
                <w:lang w:bidi="ar-EG"/>
              </w:rPr>
              <w:t xml:space="preserve"> </w:t>
            </w:r>
            <w:proofErr w:type="spellStart"/>
            <w:r w:rsidRPr="00773924">
              <w:rPr>
                <w:rFonts w:ascii="Arial" w:hAnsi="Arial" w:cs="Arial" w:hint="cs"/>
                <w:sz w:val="32"/>
                <w:szCs w:val="32"/>
                <w:rtl/>
                <w:lang w:bidi="ar-EG"/>
              </w:rPr>
              <w:t>المستشفي</w:t>
            </w:r>
            <w:proofErr w:type="spellEnd"/>
            <w:r w:rsidRPr="00773924">
              <w:rPr>
                <w:rFonts w:ascii="Arial" w:hAnsi="Arial" w:cs="Arial"/>
                <w:sz w:val="32"/>
                <w:szCs w:val="32"/>
                <w:rtl/>
                <w:lang w:bidi="ar-EG"/>
              </w:rPr>
              <w:t xml:space="preserve"> </w:t>
            </w:r>
            <w:r w:rsidRPr="00773924">
              <w:rPr>
                <w:rFonts w:ascii="Arial" w:hAnsi="Arial" w:cs="Arial" w:hint="cs"/>
                <w:sz w:val="32"/>
                <w:szCs w:val="32"/>
                <w:rtl/>
                <w:lang w:bidi="ar-EG"/>
              </w:rPr>
              <w:t>لمعرفة</w:t>
            </w:r>
            <w:r w:rsidRPr="00773924">
              <w:rPr>
                <w:rFonts w:ascii="Arial" w:hAnsi="Arial" w:cs="Arial"/>
                <w:sz w:val="32"/>
                <w:szCs w:val="32"/>
                <w:rtl/>
                <w:lang w:bidi="ar-EG"/>
              </w:rPr>
              <w:t xml:space="preserve"> </w:t>
            </w:r>
            <w:r w:rsidRPr="00773924">
              <w:rPr>
                <w:rFonts w:ascii="Arial" w:hAnsi="Arial" w:cs="Arial" w:hint="cs"/>
                <w:sz w:val="32"/>
                <w:szCs w:val="32"/>
                <w:rtl/>
                <w:lang w:bidi="ar-EG"/>
              </w:rPr>
              <w:t>رأي</w:t>
            </w:r>
            <w:r>
              <w:rPr>
                <w:rFonts w:ascii="Arial" w:hAnsi="Arial" w:cs="Arial"/>
                <w:sz w:val="32"/>
                <w:szCs w:val="32"/>
                <w:rtl/>
                <w:lang w:bidi="ar-EG"/>
              </w:rPr>
              <w:t xml:space="preserve"> </w:t>
            </w:r>
            <w:r w:rsidRPr="00773924">
              <w:rPr>
                <w:rFonts w:ascii="Arial" w:hAnsi="Arial" w:cs="Arial" w:hint="cs"/>
                <w:sz w:val="32"/>
                <w:szCs w:val="32"/>
                <w:rtl/>
                <w:lang w:bidi="ar-EG"/>
              </w:rPr>
              <w:t>المرضي</w:t>
            </w:r>
            <w:r w:rsidRPr="00773924">
              <w:rPr>
                <w:rFonts w:ascii="Arial" w:hAnsi="Arial" w:cs="Arial"/>
                <w:sz w:val="32"/>
                <w:szCs w:val="32"/>
                <w:rtl/>
                <w:lang w:bidi="ar-EG"/>
              </w:rPr>
              <w:t xml:space="preserve"> </w:t>
            </w:r>
            <w:r w:rsidRPr="00773924">
              <w:rPr>
                <w:rFonts w:ascii="Arial" w:hAnsi="Arial" w:cs="Arial" w:hint="cs"/>
                <w:sz w:val="32"/>
                <w:szCs w:val="32"/>
                <w:rtl/>
                <w:lang w:bidi="ar-EG"/>
              </w:rPr>
              <w:t>عن</w:t>
            </w:r>
            <w:r w:rsidRPr="00773924">
              <w:rPr>
                <w:rFonts w:ascii="Arial" w:hAnsi="Arial" w:cs="Arial"/>
                <w:sz w:val="32"/>
                <w:szCs w:val="32"/>
                <w:rtl/>
                <w:lang w:bidi="ar-EG"/>
              </w:rPr>
              <w:t xml:space="preserve"> </w:t>
            </w:r>
            <w:r w:rsidRPr="00773924">
              <w:rPr>
                <w:rFonts w:ascii="Arial" w:hAnsi="Arial" w:cs="Arial" w:hint="cs"/>
                <w:sz w:val="32"/>
                <w:szCs w:val="32"/>
                <w:rtl/>
                <w:lang w:bidi="ar-EG"/>
              </w:rPr>
              <w:t>جودة</w:t>
            </w:r>
            <w:r w:rsidRPr="00773924">
              <w:rPr>
                <w:rFonts w:ascii="Arial" w:hAnsi="Arial" w:cs="Arial"/>
                <w:sz w:val="32"/>
                <w:szCs w:val="32"/>
                <w:rtl/>
                <w:lang w:bidi="ar-EG"/>
              </w:rPr>
              <w:t xml:space="preserve"> </w:t>
            </w:r>
            <w:r w:rsidRPr="00773924">
              <w:rPr>
                <w:rFonts w:ascii="Arial" w:hAnsi="Arial" w:cs="Arial" w:hint="cs"/>
                <w:sz w:val="32"/>
                <w:szCs w:val="32"/>
                <w:rtl/>
                <w:lang w:bidi="ar-EG"/>
              </w:rPr>
              <w:t>الخدمات</w:t>
            </w:r>
            <w:r w:rsidRPr="00773924">
              <w:rPr>
                <w:rFonts w:ascii="Arial" w:hAnsi="Arial" w:cs="Arial"/>
                <w:sz w:val="32"/>
                <w:szCs w:val="32"/>
                <w:rtl/>
                <w:lang w:bidi="ar-EG"/>
              </w:rPr>
              <w:t xml:space="preserve"> </w:t>
            </w:r>
            <w:r w:rsidRPr="00773924">
              <w:rPr>
                <w:rFonts w:ascii="Arial" w:hAnsi="Arial" w:cs="Arial" w:hint="cs"/>
                <w:sz w:val="32"/>
                <w:szCs w:val="32"/>
                <w:rtl/>
                <w:lang w:bidi="ar-EG"/>
              </w:rPr>
              <w:t>المقدمة</w:t>
            </w:r>
            <w:r w:rsidRPr="00773924">
              <w:rPr>
                <w:rFonts w:ascii="Arial" w:hAnsi="Arial" w:cs="Arial"/>
                <w:sz w:val="32"/>
                <w:szCs w:val="32"/>
                <w:rtl/>
                <w:lang w:bidi="ar-EG"/>
              </w:rPr>
              <w:t>.</w:t>
            </w:r>
          </w:p>
        </w:tc>
        <w:tc>
          <w:tcPr>
            <w:tcW w:w="2038" w:type="dxa"/>
            <w:vAlign w:val="center"/>
          </w:tcPr>
          <w:p w14:paraId="5C93A335"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**0.794</w:t>
            </w:r>
          </w:p>
        </w:tc>
        <w:tc>
          <w:tcPr>
            <w:tcW w:w="2039" w:type="dxa"/>
            <w:vAlign w:val="center"/>
          </w:tcPr>
          <w:p w14:paraId="26E91EDE"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6E9D53EE" w14:textId="77777777" w:rsidTr="00EF4987">
        <w:tc>
          <w:tcPr>
            <w:tcW w:w="9854" w:type="dxa"/>
            <w:gridSpan w:val="4"/>
          </w:tcPr>
          <w:p w14:paraId="5AD9BFBB" w14:textId="77777777" w:rsidR="00EF4987" w:rsidRDefault="00EF4987" w:rsidP="00EF4987">
            <w:pPr>
              <w:bidi w:val="0"/>
              <w:spacing w:line="288" w:lineRule="auto"/>
              <w:rPr>
                <w:rFonts w:ascii="Arial" w:hAnsi="Arial" w:cs="Arial"/>
                <w:sz w:val="32"/>
                <w:szCs w:val="32"/>
                <w:lang w:bidi="ar-EG"/>
              </w:rPr>
            </w:pPr>
            <w:r>
              <w:rPr>
                <w:rFonts w:ascii="Arial" w:hAnsi="Arial" w:cs="Arial"/>
                <w:sz w:val="32"/>
                <w:szCs w:val="32"/>
                <w:lang w:bidi="ar-EG"/>
              </w:rPr>
              <w:t xml:space="preserve">** </w:t>
            </w:r>
            <w:r w:rsidRPr="00773924">
              <w:rPr>
                <w:rFonts w:ascii="Arial" w:hAnsi="Arial" w:cs="Arial"/>
                <w:sz w:val="32"/>
                <w:szCs w:val="32"/>
                <w:lang w:bidi="ar-EG"/>
              </w:rPr>
              <w:t>Correlation is significant at the 0.01 level (2-tailed</w:t>
            </w:r>
            <w:r>
              <w:rPr>
                <w:rFonts w:ascii="Arial" w:hAnsi="Arial" w:cs="Arial"/>
                <w:sz w:val="32"/>
                <w:szCs w:val="32"/>
                <w:lang w:bidi="ar-EG"/>
              </w:rPr>
              <w:t>).</w:t>
            </w:r>
          </w:p>
        </w:tc>
      </w:tr>
    </w:tbl>
    <w:p w14:paraId="24A9B9FD" w14:textId="77777777" w:rsidR="00EF4987" w:rsidRPr="00773924" w:rsidRDefault="00EF4987" w:rsidP="00EF4987">
      <w:pPr>
        <w:spacing w:after="0" w:line="288" w:lineRule="auto"/>
        <w:jc w:val="both"/>
        <w:rPr>
          <w:rFonts w:ascii="Arial" w:hAnsi="Arial" w:cs="Arial"/>
          <w:sz w:val="32"/>
          <w:szCs w:val="32"/>
          <w:rtl/>
          <w:lang w:bidi="ar-EG"/>
        </w:rPr>
      </w:pPr>
      <w:r w:rsidRPr="00773924">
        <w:rPr>
          <w:rFonts w:ascii="Arial" w:hAnsi="Arial" w:cs="Arial" w:hint="cs"/>
          <w:sz w:val="32"/>
          <w:szCs w:val="32"/>
          <w:rtl/>
          <w:lang w:bidi="ar-EG"/>
        </w:rPr>
        <w:t>المصدر</w:t>
      </w:r>
      <w:r w:rsidRPr="00773924">
        <w:rPr>
          <w:rFonts w:ascii="Arial" w:hAnsi="Arial" w:cs="Arial"/>
          <w:sz w:val="32"/>
          <w:szCs w:val="32"/>
          <w:rtl/>
          <w:lang w:bidi="ar-EG"/>
        </w:rPr>
        <w:t xml:space="preserve">: </w:t>
      </w:r>
      <w:r w:rsidRPr="00773924">
        <w:rPr>
          <w:rFonts w:ascii="Arial" w:hAnsi="Arial" w:cs="Arial" w:hint="cs"/>
          <w:sz w:val="32"/>
          <w:szCs w:val="32"/>
          <w:rtl/>
          <w:lang w:bidi="ar-EG"/>
        </w:rPr>
        <w:t>من</w:t>
      </w:r>
      <w:r w:rsidRPr="00773924">
        <w:rPr>
          <w:rFonts w:ascii="Arial" w:hAnsi="Arial" w:cs="Arial"/>
          <w:sz w:val="32"/>
          <w:szCs w:val="32"/>
          <w:rtl/>
          <w:lang w:bidi="ar-EG"/>
        </w:rPr>
        <w:t xml:space="preserve"> </w:t>
      </w:r>
      <w:r w:rsidRPr="00773924">
        <w:rPr>
          <w:rFonts w:ascii="Arial" w:hAnsi="Arial" w:cs="Arial" w:hint="cs"/>
          <w:sz w:val="32"/>
          <w:szCs w:val="32"/>
          <w:rtl/>
          <w:lang w:bidi="ar-EG"/>
        </w:rPr>
        <w:t>إعداد</w:t>
      </w:r>
      <w:r w:rsidRPr="00773924">
        <w:rPr>
          <w:rFonts w:ascii="Arial" w:hAnsi="Arial" w:cs="Arial"/>
          <w:sz w:val="32"/>
          <w:szCs w:val="32"/>
          <w:rtl/>
          <w:lang w:bidi="ar-EG"/>
        </w:rPr>
        <w:t xml:space="preserve"> </w:t>
      </w:r>
      <w:r w:rsidRPr="00773924">
        <w:rPr>
          <w:rFonts w:ascii="Arial" w:hAnsi="Arial" w:cs="Arial" w:hint="cs"/>
          <w:sz w:val="32"/>
          <w:szCs w:val="32"/>
          <w:rtl/>
          <w:lang w:bidi="ar-EG"/>
        </w:rPr>
        <w:t>الباحث</w:t>
      </w:r>
      <w:r w:rsidRPr="00773924">
        <w:rPr>
          <w:rFonts w:ascii="Arial" w:hAnsi="Arial" w:cs="Arial"/>
          <w:sz w:val="32"/>
          <w:szCs w:val="32"/>
          <w:rtl/>
          <w:lang w:bidi="ar-EG"/>
        </w:rPr>
        <w:t xml:space="preserve"> </w:t>
      </w:r>
      <w:r w:rsidRPr="00773924">
        <w:rPr>
          <w:rFonts w:ascii="Arial" w:hAnsi="Arial" w:cs="Arial" w:hint="cs"/>
          <w:sz w:val="32"/>
          <w:szCs w:val="32"/>
          <w:rtl/>
          <w:lang w:bidi="ar-EG"/>
        </w:rPr>
        <w:t>بالاعتماد</w:t>
      </w:r>
      <w:r w:rsidRPr="00773924">
        <w:rPr>
          <w:rFonts w:ascii="Arial" w:hAnsi="Arial" w:cs="Arial"/>
          <w:sz w:val="32"/>
          <w:szCs w:val="32"/>
          <w:rtl/>
          <w:lang w:bidi="ar-EG"/>
        </w:rPr>
        <w:t xml:space="preserve"> </w:t>
      </w:r>
      <w:r w:rsidRPr="00773924">
        <w:rPr>
          <w:rFonts w:ascii="Arial" w:hAnsi="Arial" w:cs="Arial" w:hint="cs"/>
          <w:sz w:val="32"/>
          <w:szCs w:val="32"/>
          <w:rtl/>
          <w:lang w:bidi="ar-EG"/>
        </w:rPr>
        <w:t>على</w:t>
      </w:r>
      <w:r w:rsidRPr="00773924">
        <w:rPr>
          <w:rFonts w:ascii="Arial" w:hAnsi="Arial" w:cs="Arial"/>
          <w:sz w:val="32"/>
          <w:szCs w:val="32"/>
          <w:rtl/>
          <w:lang w:bidi="ar-EG"/>
        </w:rPr>
        <w:t xml:space="preserve"> </w:t>
      </w:r>
      <w:r w:rsidRPr="00773924">
        <w:rPr>
          <w:rFonts w:ascii="Arial" w:hAnsi="Arial" w:cs="Arial" w:hint="cs"/>
          <w:sz w:val="32"/>
          <w:szCs w:val="32"/>
          <w:rtl/>
          <w:lang w:bidi="ar-EG"/>
        </w:rPr>
        <w:t>مخرجات</w:t>
      </w:r>
      <w:r w:rsidRPr="00773924">
        <w:rPr>
          <w:rFonts w:ascii="Arial" w:hAnsi="Arial" w:cs="Arial"/>
          <w:sz w:val="32"/>
          <w:szCs w:val="32"/>
          <w:rtl/>
          <w:lang w:bidi="ar-EG"/>
        </w:rPr>
        <w:t xml:space="preserve"> </w:t>
      </w:r>
      <w:r w:rsidRPr="00773924">
        <w:rPr>
          <w:rFonts w:ascii="Arial" w:hAnsi="Arial" w:cs="Arial" w:hint="cs"/>
          <w:sz w:val="32"/>
          <w:szCs w:val="32"/>
          <w:rtl/>
          <w:lang w:bidi="ar-EG"/>
        </w:rPr>
        <w:t>برنامج</w:t>
      </w:r>
      <w:r w:rsidRPr="00773924">
        <w:rPr>
          <w:rFonts w:ascii="Arial" w:hAnsi="Arial" w:cs="Arial"/>
          <w:sz w:val="32"/>
          <w:szCs w:val="32"/>
          <w:rtl/>
          <w:lang w:bidi="ar-EG"/>
        </w:rPr>
        <w:t xml:space="preserve"> </w:t>
      </w:r>
      <w:r w:rsidRPr="00773924">
        <w:rPr>
          <w:rFonts w:ascii="Arial" w:hAnsi="Arial" w:cs="Arial"/>
          <w:sz w:val="32"/>
          <w:szCs w:val="32"/>
          <w:lang w:bidi="ar-EG"/>
        </w:rPr>
        <w:t>SPSS.V26</w:t>
      </w:r>
    </w:p>
    <w:p w14:paraId="1E50E160" w14:textId="77777777" w:rsidR="00EF4987" w:rsidRPr="00773924" w:rsidRDefault="00EF4987" w:rsidP="00EF4987">
      <w:pPr>
        <w:spacing w:after="0" w:line="288" w:lineRule="auto"/>
        <w:jc w:val="both"/>
        <w:rPr>
          <w:rFonts w:ascii="Arial" w:hAnsi="Arial" w:cs="Arial"/>
          <w:sz w:val="32"/>
          <w:szCs w:val="32"/>
          <w:rtl/>
          <w:lang w:bidi="ar-EG"/>
        </w:rPr>
      </w:pPr>
    </w:p>
    <w:p w14:paraId="1FE2D7C6" w14:textId="77777777" w:rsidR="00EF4987" w:rsidRPr="00773924" w:rsidRDefault="00EF4987" w:rsidP="00EF4987">
      <w:pPr>
        <w:spacing w:after="0" w:line="288" w:lineRule="auto"/>
        <w:jc w:val="both"/>
        <w:rPr>
          <w:rFonts w:ascii="Arial" w:hAnsi="Arial" w:cs="Arial"/>
          <w:sz w:val="32"/>
          <w:szCs w:val="32"/>
          <w:rtl/>
          <w:lang w:bidi="ar-EG"/>
        </w:rPr>
      </w:pPr>
      <w:r w:rsidRPr="00773924">
        <w:rPr>
          <w:rFonts w:ascii="Arial" w:hAnsi="Arial" w:cs="Arial" w:hint="cs"/>
          <w:sz w:val="32"/>
          <w:szCs w:val="32"/>
          <w:rtl/>
          <w:lang w:bidi="ar-EG"/>
        </w:rPr>
        <w:t>يتضح</w:t>
      </w:r>
      <w:r w:rsidRPr="00773924">
        <w:rPr>
          <w:rFonts w:ascii="Arial" w:hAnsi="Arial" w:cs="Arial"/>
          <w:sz w:val="32"/>
          <w:szCs w:val="32"/>
          <w:rtl/>
          <w:lang w:bidi="ar-EG"/>
        </w:rPr>
        <w:t xml:space="preserve"> </w:t>
      </w:r>
      <w:r w:rsidRPr="00773924">
        <w:rPr>
          <w:rFonts w:ascii="Arial" w:hAnsi="Arial" w:cs="Arial" w:hint="cs"/>
          <w:sz w:val="32"/>
          <w:szCs w:val="32"/>
          <w:rtl/>
          <w:lang w:bidi="ar-EG"/>
        </w:rPr>
        <w:t>من</w:t>
      </w:r>
      <w:r w:rsidRPr="00773924">
        <w:rPr>
          <w:rFonts w:ascii="Arial" w:hAnsi="Arial" w:cs="Arial"/>
          <w:sz w:val="32"/>
          <w:szCs w:val="32"/>
          <w:rtl/>
          <w:lang w:bidi="ar-EG"/>
        </w:rPr>
        <w:t xml:space="preserve"> </w:t>
      </w:r>
      <w:r w:rsidRPr="00773924">
        <w:rPr>
          <w:rFonts w:ascii="Arial" w:hAnsi="Arial" w:cs="Arial" w:hint="cs"/>
          <w:sz w:val="32"/>
          <w:szCs w:val="32"/>
          <w:rtl/>
          <w:lang w:bidi="ar-EG"/>
        </w:rPr>
        <w:t>الجدول</w:t>
      </w:r>
      <w:r w:rsidRPr="00773924">
        <w:rPr>
          <w:rFonts w:ascii="Arial" w:hAnsi="Arial" w:cs="Arial"/>
          <w:sz w:val="32"/>
          <w:szCs w:val="32"/>
          <w:rtl/>
          <w:lang w:bidi="ar-EG"/>
        </w:rPr>
        <w:t xml:space="preserve"> </w:t>
      </w:r>
      <w:r w:rsidRPr="00773924">
        <w:rPr>
          <w:rFonts w:ascii="Arial" w:hAnsi="Arial" w:cs="Arial" w:hint="cs"/>
          <w:sz w:val="32"/>
          <w:szCs w:val="32"/>
          <w:rtl/>
          <w:lang w:bidi="ar-EG"/>
        </w:rPr>
        <w:t>السابق</w:t>
      </w:r>
      <w:r w:rsidRPr="00773924">
        <w:rPr>
          <w:rFonts w:ascii="Arial" w:hAnsi="Arial" w:cs="Arial"/>
          <w:sz w:val="32"/>
          <w:szCs w:val="32"/>
          <w:rtl/>
          <w:lang w:bidi="ar-EG"/>
        </w:rPr>
        <w:t xml:space="preserve"> </w:t>
      </w:r>
      <w:r w:rsidRPr="00773924">
        <w:rPr>
          <w:rFonts w:ascii="Arial" w:hAnsi="Arial" w:cs="Arial" w:hint="cs"/>
          <w:sz w:val="32"/>
          <w:szCs w:val="32"/>
          <w:rtl/>
          <w:lang w:bidi="ar-EG"/>
        </w:rPr>
        <w:t>أن</w:t>
      </w:r>
      <w:r w:rsidRPr="00773924">
        <w:rPr>
          <w:rFonts w:ascii="Arial" w:hAnsi="Arial" w:cs="Arial"/>
          <w:sz w:val="32"/>
          <w:szCs w:val="32"/>
          <w:rtl/>
          <w:lang w:bidi="ar-EG"/>
        </w:rPr>
        <w:t xml:space="preserve"> </w:t>
      </w:r>
      <w:r w:rsidRPr="00773924">
        <w:rPr>
          <w:rFonts w:ascii="Arial" w:hAnsi="Arial" w:cs="Arial" w:hint="cs"/>
          <w:sz w:val="32"/>
          <w:szCs w:val="32"/>
          <w:rtl/>
          <w:lang w:bidi="ar-EG"/>
        </w:rPr>
        <w:t>معاملات</w:t>
      </w:r>
      <w:r w:rsidRPr="00773924">
        <w:rPr>
          <w:rFonts w:ascii="Arial" w:hAnsi="Arial" w:cs="Arial"/>
          <w:sz w:val="32"/>
          <w:szCs w:val="32"/>
          <w:rtl/>
          <w:lang w:bidi="ar-EG"/>
        </w:rPr>
        <w:t xml:space="preserve"> </w:t>
      </w:r>
      <w:r w:rsidRPr="00773924">
        <w:rPr>
          <w:rFonts w:ascii="Arial" w:hAnsi="Arial" w:cs="Arial" w:hint="cs"/>
          <w:sz w:val="32"/>
          <w:szCs w:val="32"/>
          <w:rtl/>
          <w:lang w:bidi="ar-EG"/>
        </w:rPr>
        <w:t>الارتباط</w:t>
      </w:r>
      <w:r w:rsidRPr="00773924">
        <w:rPr>
          <w:rFonts w:ascii="Arial" w:hAnsi="Arial" w:cs="Arial"/>
          <w:sz w:val="32"/>
          <w:szCs w:val="32"/>
          <w:rtl/>
          <w:lang w:bidi="ar-EG"/>
        </w:rPr>
        <w:t xml:space="preserve"> </w:t>
      </w:r>
      <w:r w:rsidRPr="00773924">
        <w:rPr>
          <w:rFonts w:ascii="Arial" w:hAnsi="Arial" w:cs="Arial" w:hint="cs"/>
          <w:sz w:val="32"/>
          <w:szCs w:val="32"/>
          <w:rtl/>
          <w:lang w:bidi="ar-EG"/>
        </w:rPr>
        <w:t>بين</w:t>
      </w:r>
      <w:r w:rsidRPr="00773924">
        <w:rPr>
          <w:rFonts w:ascii="Arial" w:hAnsi="Arial" w:cs="Arial"/>
          <w:sz w:val="32"/>
          <w:szCs w:val="32"/>
          <w:rtl/>
          <w:lang w:bidi="ar-EG"/>
        </w:rPr>
        <w:t xml:space="preserve"> </w:t>
      </w:r>
      <w:r w:rsidRPr="00773924">
        <w:rPr>
          <w:rFonts w:ascii="Arial" w:hAnsi="Arial" w:cs="Arial" w:hint="cs"/>
          <w:sz w:val="32"/>
          <w:szCs w:val="32"/>
          <w:rtl/>
          <w:lang w:bidi="ar-EG"/>
        </w:rPr>
        <w:t>كل</w:t>
      </w:r>
      <w:r w:rsidRPr="00773924">
        <w:rPr>
          <w:rFonts w:ascii="Arial" w:hAnsi="Arial" w:cs="Arial"/>
          <w:sz w:val="32"/>
          <w:szCs w:val="32"/>
          <w:rtl/>
          <w:lang w:bidi="ar-EG"/>
        </w:rPr>
        <w:t xml:space="preserve"> </w:t>
      </w:r>
      <w:r w:rsidRPr="00773924">
        <w:rPr>
          <w:rFonts w:ascii="Arial" w:hAnsi="Arial" w:cs="Arial" w:hint="cs"/>
          <w:sz w:val="32"/>
          <w:szCs w:val="32"/>
          <w:rtl/>
          <w:lang w:bidi="ar-EG"/>
        </w:rPr>
        <w:t>فقرة</w:t>
      </w:r>
      <w:r w:rsidRPr="00773924">
        <w:rPr>
          <w:rFonts w:ascii="Arial" w:hAnsi="Arial" w:cs="Arial"/>
          <w:sz w:val="32"/>
          <w:szCs w:val="32"/>
          <w:rtl/>
          <w:lang w:bidi="ar-EG"/>
        </w:rPr>
        <w:t xml:space="preserve"> </w:t>
      </w:r>
      <w:r w:rsidRPr="00773924">
        <w:rPr>
          <w:rFonts w:ascii="Arial" w:hAnsi="Arial" w:cs="Arial" w:hint="cs"/>
          <w:sz w:val="32"/>
          <w:szCs w:val="32"/>
          <w:rtl/>
          <w:lang w:bidi="ar-EG"/>
        </w:rPr>
        <w:t>والبعد</w:t>
      </w:r>
      <w:r w:rsidRPr="00773924">
        <w:rPr>
          <w:rFonts w:ascii="Arial" w:hAnsi="Arial" w:cs="Arial"/>
          <w:sz w:val="32"/>
          <w:szCs w:val="32"/>
          <w:rtl/>
          <w:lang w:bidi="ar-EG"/>
        </w:rPr>
        <w:t xml:space="preserve"> </w:t>
      </w:r>
      <w:r w:rsidRPr="00773924">
        <w:rPr>
          <w:rFonts w:ascii="Arial" w:hAnsi="Arial" w:cs="Arial" w:hint="cs"/>
          <w:sz w:val="32"/>
          <w:szCs w:val="32"/>
          <w:rtl/>
          <w:lang w:bidi="ar-EG"/>
        </w:rPr>
        <w:t>تراوحت</w:t>
      </w:r>
      <w:r w:rsidRPr="00773924">
        <w:rPr>
          <w:rFonts w:ascii="Arial" w:hAnsi="Arial" w:cs="Arial"/>
          <w:sz w:val="32"/>
          <w:szCs w:val="32"/>
          <w:rtl/>
          <w:lang w:bidi="ar-EG"/>
        </w:rPr>
        <w:t xml:space="preserve"> </w:t>
      </w:r>
      <w:r w:rsidRPr="00773924">
        <w:rPr>
          <w:rFonts w:ascii="Arial" w:hAnsi="Arial" w:cs="Arial" w:hint="cs"/>
          <w:sz w:val="32"/>
          <w:szCs w:val="32"/>
          <w:rtl/>
          <w:lang w:bidi="ar-EG"/>
        </w:rPr>
        <w:t>بين</w:t>
      </w:r>
      <w:r w:rsidRPr="00773924">
        <w:rPr>
          <w:rFonts w:ascii="Arial" w:hAnsi="Arial" w:cs="Arial"/>
          <w:sz w:val="32"/>
          <w:szCs w:val="32"/>
          <w:rtl/>
          <w:lang w:bidi="ar-EG"/>
        </w:rPr>
        <w:t xml:space="preserve"> (</w:t>
      </w:r>
      <w:r>
        <w:rPr>
          <w:rFonts w:ascii="Arial" w:hAnsi="Arial" w:cs="Arial"/>
          <w:sz w:val="32"/>
          <w:szCs w:val="32"/>
          <w:lang w:bidi="ar-EG"/>
        </w:rPr>
        <w:t>0.765</w:t>
      </w:r>
      <w:r w:rsidRPr="00773924">
        <w:rPr>
          <w:rFonts w:ascii="Arial" w:hAnsi="Arial" w:cs="Arial"/>
          <w:sz w:val="32"/>
          <w:szCs w:val="32"/>
          <w:rtl/>
          <w:lang w:bidi="ar-EG"/>
        </w:rPr>
        <w:t xml:space="preserve">) </w:t>
      </w:r>
      <w:r w:rsidRPr="00773924">
        <w:rPr>
          <w:rFonts w:ascii="Arial" w:hAnsi="Arial" w:cs="Arial" w:hint="cs"/>
          <w:sz w:val="32"/>
          <w:szCs w:val="32"/>
          <w:rtl/>
          <w:lang w:bidi="ar-EG"/>
        </w:rPr>
        <w:t>و</w:t>
      </w:r>
      <w:r w:rsidRPr="00773924">
        <w:rPr>
          <w:rFonts w:ascii="Arial" w:hAnsi="Arial" w:cs="Arial"/>
          <w:sz w:val="32"/>
          <w:szCs w:val="32"/>
          <w:rtl/>
          <w:lang w:bidi="ar-EG"/>
        </w:rPr>
        <w:t xml:space="preserve"> (</w:t>
      </w:r>
      <w:r>
        <w:rPr>
          <w:rFonts w:ascii="Arial" w:hAnsi="Arial" w:cs="Arial"/>
          <w:sz w:val="32"/>
          <w:szCs w:val="32"/>
          <w:lang w:bidi="ar-EG"/>
        </w:rPr>
        <w:t>0.822</w:t>
      </w:r>
      <w:r w:rsidRPr="00773924">
        <w:rPr>
          <w:rFonts w:ascii="Arial" w:hAnsi="Arial" w:cs="Arial"/>
          <w:sz w:val="32"/>
          <w:szCs w:val="32"/>
          <w:rtl/>
          <w:lang w:bidi="ar-EG"/>
        </w:rPr>
        <w:t xml:space="preserve">) </w:t>
      </w:r>
      <w:r w:rsidRPr="00773924">
        <w:rPr>
          <w:rFonts w:ascii="Arial" w:hAnsi="Arial" w:cs="Arial" w:hint="cs"/>
          <w:sz w:val="32"/>
          <w:szCs w:val="32"/>
          <w:rtl/>
          <w:lang w:bidi="ar-EG"/>
        </w:rPr>
        <w:t>عند</w:t>
      </w:r>
      <w:r w:rsidRPr="00773924">
        <w:rPr>
          <w:rFonts w:ascii="Arial" w:hAnsi="Arial" w:cs="Arial"/>
          <w:sz w:val="32"/>
          <w:szCs w:val="32"/>
          <w:rtl/>
          <w:lang w:bidi="ar-EG"/>
        </w:rPr>
        <w:t xml:space="preserve"> </w:t>
      </w:r>
      <w:r w:rsidRPr="00773924">
        <w:rPr>
          <w:rFonts w:ascii="Arial" w:hAnsi="Arial" w:cs="Arial" w:hint="cs"/>
          <w:sz w:val="32"/>
          <w:szCs w:val="32"/>
          <w:rtl/>
          <w:lang w:bidi="ar-EG"/>
        </w:rPr>
        <w:t>مستوي</w:t>
      </w:r>
      <w:r w:rsidRPr="00773924">
        <w:rPr>
          <w:rFonts w:ascii="Arial" w:hAnsi="Arial" w:cs="Arial"/>
          <w:sz w:val="32"/>
          <w:szCs w:val="32"/>
          <w:rtl/>
          <w:lang w:bidi="ar-EG"/>
        </w:rPr>
        <w:t xml:space="preserve"> </w:t>
      </w:r>
      <w:r w:rsidRPr="00773924">
        <w:rPr>
          <w:rFonts w:ascii="Arial" w:hAnsi="Arial" w:cs="Arial" w:hint="cs"/>
          <w:sz w:val="32"/>
          <w:szCs w:val="32"/>
          <w:rtl/>
          <w:lang w:bidi="ar-EG"/>
        </w:rPr>
        <w:t>دلالة</w:t>
      </w:r>
      <w:r w:rsidRPr="00773924">
        <w:rPr>
          <w:rFonts w:ascii="Arial" w:hAnsi="Arial" w:cs="Arial"/>
          <w:sz w:val="32"/>
          <w:szCs w:val="32"/>
          <w:rtl/>
          <w:lang w:bidi="ar-EG"/>
        </w:rPr>
        <w:t xml:space="preserve"> (</w:t>
      </w:r>
      <w:r>
        <w:rPr>
          <w:rFonts w:ascii="Arial" w:hAnsi="Arial" w:cs="Arial"/>
          <w:sz w:val="32"/>
          <w:szCs w:val="32"/>
          <w:lang w:bidi="ar-EG"/>
        </w:rPr>
        <w:t>0.01</w:t>
      </w:r>
      <w:r w:rsidRPr="00773924">
        <w:rPr>
          <w:rFonts w:ascii="Arial" w:hAnsi="Arial" w:cs="Arial"/>
          <w:sz w:val="32"/>
          <w:szCs w:val="32"/>
          <w:rtl/>
          <w:lang w:bidi="ar-EG"/>
        </w:rPr>
        <w:t xml:space="preserve">) </w:t>
      </w:r>
      <w:r w:rsidRPr="00773924">
        <w:rPr>
          <w:rFonts w:ascii="Arial" w:hAnsi="Arial" w:cs="Arial" w:hint="cs"/>
          <w:sz w:val="32"/>
          <w:szCs w:val="32"/>
          <w:rtl/>
          <w:lang w:bidi="ar-EG"/>
        </w:rPr>
        <w:t>حيث</w:t>
      </w:r>
      <w:r w:rsidRPr="00773924">
        <w:rPr>
          <w:rFonts w:ascii="Arial" w:hAnsi="Arial" w:cs="Arial"/>
          <w:sz w:val="32"/>
          <w:szCs w:val="32"/>
          <w:rtl/>
          <w:lang w:bidi="ar-EG"/>
        </w:rPr>
        <w:t xml:space="preserve"> </w:t>
      </w:r>
      <w:r w:rsidRPr="00773924">
        <w:rPr>
          <w:rFonts w:ascii="Arial" w:hAnsi="Arial" w:cs="Arial" w:hint="cs"/>
          <w:sz w:val="32"/>
          <w:szCs w:val="32"/>
          <w:rtl/>
          <w:lang w:bidi="ar-EG"/>
        </w:rPr>
        <w:t>كانت</w:t>
      </w:r>
      <w:r w:rsidRPr="00773924">
        <w:rPr>
          <w:rFonts w:ascii="Arial" w:hAnsi="Arial" w:cs="Arial"/>
          <w:sz w:val="32"/>
          <w:szCs w:val="32"/>
          <w:rtl/>
          <w:lang w:bidi="ar-EG"/>
        </w:rPr>
        <w:t xml:space="preserve"> </w:t>
      </w:r>
      <w:r w:rsidRPr="00773924">
        <w:rPr>
          <w:rFonts w:ascii="Arial" w:hAnsi="Arial" w:cs="Arial" w:hint="cs"/>
          <w:sz w:val="32"/>
          <w:szCs w:val="32"/>
          <w:rtl/>
          <w:lang w:bidi="ar-EG"/>
        </w:rPr>
        <w:t>مستويات</w:t>
      </w:r>
      <w:r w:rsidRPr="00773924">
        <w:rPr>
          <w:rFonts w:ascii="Arial" w:hAnsi="Arial" w:cs="Arial"/>
          <w:sz w:val="32"/>
          <w:szCs w:val="32"/>
          <w:rtl/>
          <w:lang w:bidi="ar-EG"/>
        </w:rPr>
        <w:t xml:space="preserve"> </w:t>
      </w:r>
      <w:r w:rsidRPr="00773924">
        <w:rPr>
          <w:rFonts w:ascii="Arial" w:hAnsi="Arial" w:cs="Arial" w:hint="cs"/>
          <w:sz w:val="32"/>
          <w:szCs w:val="32"/>
          <w:rtl/>
          <w:lang w:bidi="ar-EG"/>
        </w:rPr>
        <w:t>الدلالة</w:t>
      </w:r>
      <w:r w:rsidRPr="00773924">
        <w:rPr>
          <w:rFonts w:ascii="Arial" w:hAnsi="Arial" w:cs="Arial"/>
          <w:sz w:val="32"/>
          <w:szCs w:val="32"/>
          <w:rtl/>
          <w:lang w:bidi="ar-EG"/>
        </w:rPr>
        <w:t xml:space="preserve"> (</w:t>
      </w:r>
      <w:r>
        <w:rPr>
          <w:rFonts w:ascii="Arial" w:hAnsi="Arial" w:cs="Arial"/>
          <w:sz w:val="32"/>
          <w:szCs w:val="32"/>
          <w:lang w:bidi="ar-EG"/>
        </w:rPr>
        <w:t>0.000</w:t>
      </w:r>
      <w:r w:rsidRPr="00773924">
        <w:rPr>
          <w:rFonts w:ascii="Arial" w:hAnsi="Arial" w:cs="Arial"/>
          <w:sz w:val="32"/>
          <w:szCs w:val="32"/>
          <w:rtl/>
          <w:lang w:bidi="ar-EG"/>
        </w:rPr>
        <w:t xml:space="preserve">) </w:t>
      </w:r>
      <w:r w:rsidRPr="00773924">
        <w:rPr>
          <w:rFonts w:ascii="Arial" w:hAnsi="Arial" w:cs="Arial" w:hint="cs"/>
          <w:sz w:val="32"/>
          <w:szCs w:val="32"/>
          <w:rtl/>
          <w:lang w:bidi="ar-EG"/>
        </w:rPr>
        <w:t>وهي</w:t>
      </w:r>
      <w:r w:rsidRPr="00773924">
        <w:rPr>
          <w:rFonts w:ascii="Arial" w:hAnsi="Arial" w:cs="Arial"/>
          <w:sz w:val="32"/>
          <w:szCs w:val="32"/>
          <w:rtl/>
          <w:lang w:bidi="ar-EG"/>
        </w:rPr>
        <w:t xml:space="preserve"> </w:t>
      </w:r>
      <w:r w:rsidRPr="00773924">
        <w:rPr>
          <w:rFonts w:ascii="Arial" w:hAnsi="Arial" w:cs="Arial" w:hint="cs"/>
          <w:sz w:val="32"/>
          <w:szCs w:val="32"/>
          <w:rtl/>
          <w:lang w:bidi="ar-EG"/>
        </w:rPr>
        <w:t>أقل</w:t>
      </w:r>
      <w:r w:rsidRPr="00773924">
        <w:rPr>
          <w:rFonts w:ascii="Arial" w:hAnsi="Arial" w:cs="Arial"/>
          <w:sz w:val="32"/>
          <w:szCs w:val="32"/>
          <w:rtl/>
          <w:lang w:bidi="ar-EG"/>
        </w:rPr>
        <w:t xml:space="preserve"> </w:t>
      </w:r>
      <w:r w:rsidRPr="00773924">
        <w:rPr>
          <w:rFonts w:ascii="Arial" w:hAnsi="Arial" w:cs="Arial" w:hint="cs"/>
          <w:sz w:val="32"/>
          <w:szCs w:val="32"/>
          <w:rtl/>
          <w:lang w:bidi="ar-EG"/>
        </w:rPr>
        <w:t>من</w:t>
      </w:r>
      <w:r w:rsidRPr="00773924">
        <w:rPr>
          <w:rFonts w:ascii="Arial" w:hAnsi="Arial" w:cs="Arial"/>
          <w:sz w:val="32"/>
          <w:szCs w:val="32"/>
          <w:rtl/>
          <w:lang w:bidi="ar-EG"/>
        </w:rPr>
        <w:t xml:space="preserve"> (</w:t>
      </w:r>
      <w:r>
        <w:rPr>
          <w:rFonts w:ascii="Arial" w:hAnsi="Arial" w:cs="Arial"/>
          <w:sz w:val="32"/>
          <w:szCs w:val="32"/>
          <w:lang w:bidi="ar-EG"/>
        </w:rPr>
        <w:t>0.05</w:t>
      </w:r>
      <w:r w:rsidRPr="00773924">
        <w:rPr>
          <w:rFonts w:ascii="Arial" w:hAnsi="Arial" w:cs="Arial"/>
          <w:sz w:val="32"/>
          <w:szCs w:val="32"/>
          <w:rtl/>
          <w:lang w:bidi="ar-EG"/>
        </w:rPr>
        <w:t xml:space="preserve">) </w:t>
      </w:r>
      <w:r w:rsidRPr="00773924">
        <w:rPr>
          <w:rFonts w:ascii="Arial" w:hAnsi="Arial" w:cs="Arial" w:hint="cs"/>
          <w:sz w:val="32"/>
          <w:szCs w:val="32"/>
          <w:rtl/>
          <w:lang w:bidi="ar-EG"/>
        </w:rPr>
        <w:t>وهذا</w:t>
      </w:r>
      <w:r w:rsidRPr="00773924">
        <w:rPr>
          <w:rFonts w:ascii="Arial" w:hAnsi="Arial" w:cs="Arial"/>
          <w:sz w:val="32"/>
          <w:szCs w:val="32"/>
          <w:rtl/>
          <w:lang w:bidi="ar-EG"/>
        </w:rPr>
        <w:t xml:space="preserve"> </w:t>
      </w:r>
      <w:r w:rsidRPr="00773924">
        <w:rPr>
          <w:rFonts w:ascii="Arial" w:hAnsi="Arial" w:cs="Arial" w:hint="cs"/>
          <w:sz w:val="32"/>
          <w:szCs w:val="32"/>
          <w:rtl/>
          <w:lang w:bidi="ar-EG"/>
        </w:rPr>
        <w:t>ما</w:t>
      </w:r>
      <w:r w:rsidRPr="00773924">
        <w:rPr>
          <w:rFonts w:ascii="Arial" w:hAnsi="Arial" w:cs="Arial"/>
          <w:sz w:val="32"/>
          <w:szCs w:val="32"/>
          <w:rtl/>
          <w:lang w:bidi="ar-EG"/>
        </w:rPr>
        <w:t xml:space="preserve"> </w:t>
      </w:r>
      <w:r w:rsidRPr="00773924">
        <w:rPr>
          <w:rFonts w:ascii="Arial" w:hAnsi="Arial" w:cs="Arial" w:hint="cs"/>
          <w:sz w:val="32"/>
          <w:szCs w:val="32"/>
          <w:rtl/>
          <w:lang w:bidi="ar-EG"/>
        </w:rPr>
        <w:t>يؤكد</w:t>
      </w:r>
      <w:r w:rsidRPr="00773924">
        <w:rPr>
          <w:rFonts w:ascii="Arial" w:hAnsi="Arial" w:cs="Arial"/>
          <w:sz w:val="32"/>
          <w:szCs w:val="32"/>
          <w:rtl/>
          <w:lang w:bidi="ar-EG"/>
        </w:rPr>
        <w:t xml:space="preserve"> </w:t>
      </w:r>
      <w:r w:rsidRPr="00773924">
        <w:rPr>
          <w:rFonts w:ascii="Arial" w:hAnsi="Arial" w:cs="Arial" w:hint="cs"/>
          <w:sz w:val="32"/>
          <w:szCs w:val="32"/>
          <w:rtl/>
          <w:lang w:bidi="ar-EG"/>
        </w:rPr>
        <w:t>الصدق</w:t>
      </w:r>
      <w:r w:rsidRPr="00773924">
        <w:rPr>
          <w:rFonts w:ascii="Arial" w:hAnsi="Arial" w:cs="Arial"/>
          <w:sz w:val="32"/>
          <w:szCs w:val="32"/>
          <w:rtl/>
          <w:lang w:bidi="ar-EG"/>
        </w:rPr>
        <w:t xml:space="preserve"> </w:t>
      </w:r>
      <w:r w:rsidRPr="00773924">
        <w:rPr>
          <w:rFonts w:ascii="Arial" w:hAnsi="Arial" w:cs="Arial" w:hint="cs"/>
          <w:sz w:val="32"/>
          <w:szCs w:val="32"/>
          <w:rtl/>
          <w:lang w:bidi="ar-EG"/>
        </w:rPr>
        <w:t>الذاتي</w:t>
      </w:r>
      <w:r w:rsidRPr="00773924">
        <w:rPr>
          <w:rFonts w:ascii="Arial" w:hAnsi="Arial" w:cs="Arial"/>
          <w:sz w:val="32"/>
          <w:szCs w:val="32"/>
          <w:rtl/>
          <w:lang w:bidi="ar-EG"/>
        </w:rPr>
        <w:t xml:space="preserve"> </w:t>
      </w:r>
      <w:r w:rsidRPr="00773924">
        <w:rPr>
          <w:rFonts w:ascii="Arial" w:hAnsi="Arial" w:cs="Arial" w:hint="cs"/>
          <w:sz w:val="32"/>
          <w:szCs w:val="32"/>
          <w:rtl/>
          <w:lang w:bidi="ar-EG"/>
        </w:rPr>
        <w:t>لفقرات</w:t>
      </w:r>
      <w:r w:rsidRPr="00773924">
        <w:rPr>
          <w:rFonts w:ascii="Arial" w:hAnsi="Arial" w:cs="Arial"/>
          <w:sz w:val="32"/>
          <w:szCs w:val="32"/>
          <w:rtl/>
          <w:lang w:bidi="ar-EG"/>
        </w:rPr>
        <w:t xml:space="preserve"> </w:t>
      </w:r>
      <w:r w:rsidRPr="00773924">
        <w:rPr>
          <w:rFonts w:ascii="Arial" w:hAnsi="Arial" w:cs="Arial" w:hint="cs"/>
          <w:sz w:val="32"/>
          <w:szCs w:val="32"/>
          <w:rtl/>
          <w:lang w:bidi="ar-EG"/>
        </w:rPr>
        <w:t>بعد</w:t>
      </w:r>
      <w:r w:rsidRPr="00773924">
        <w:rPr>
          <w:rFonts w:ascii="Arial" w:hAnsi="Arial" w:cs="Arial"/>
          <w:sz w:val="32"/>
          <w:szCs w:val="32"/>
          <w:rtl/>
          <w:lang w:bidi="ar-EG"/>
        </w:rPr>
        <w:t xml:space="preserve"> </w:t>
      </w:r>
      <w:r w:rsidRPr="00773924">
        <w:rPr>
          <w:rFonts w:ascii="Arial" w:hAnsi="Arial" w:cs="Arial" w:hint="cs"/>
          <w:sz w:val="32"/>
          <w:szCs w:val="32"/>
          <w:rtl/>
          <w:lang w:bidi="ar-EG"/>
        </w:rPr>
        <w:t>الموثوقية</w:t>
      </w:r>
      <w:r w:rsidRPr="00773924">
        <w:rPr>
          <w:rFonts w:ascii="Arial" w:hAnsi="Arial" w:cs="Arial"/>
          <w:sz w:val="32"/>
          <w:szCs w:val="32"/>
          <w:rtl/>
          <w:lang w:bidi="ar-EG"/>
        </w:rPr>
        <w:t>.</w:t>
      </w:r>
    </w:p>
    <w:p w14:paraId="5C7C8DBC" w14:textId="77777777" w:rsidR="00EF4987" w:rsidRPr="00773924" w:rsidRDefault="00EF4987" w:rsidP="00EF4987">
      <w:pPr>
        <w:spacing w:after="0" w:line="288" w:lineRule="auto"/>
        <w:jc w:val="both"/>
        <w:rPr>
          <w:rFonts w:ascii="Arial" w:hAnsi="Arial" w:cs="Arial"/>
          <w:sz w:val="32"/>
          <w:szCs w:val="32"/>
          <w:rtl/>
          <w:lang w:bidi="ar-EG"/>
        </w:rPr>
      </w:pPr>
    </w:p>
    <w:p w14:paraId="31565817" w14:textId="77777777" w:rsidR="00EF4987" w:rsidRDefault="00EF4987" w:rsidP="00EF4987">
      <w:pPr>
        <w:spacing w:after="0" w:line="288" w:lineRule="auto"/>
        <w:jc w:val="center"/>
        <w:rPr>
          <w:rFonts w:ascii="Arial" w:hAnsi="Arial" w:cs="Arial"/>
          <w:sz w:val="32"/>
          <w:szCs w:val="32"/>
          <w:rtl/>
          <w:lang w:bidi="ar-EG"/>
        </w:rPr>
      </w:pPr>
    </w:p>
    <w:p w14:paraId="587E2852" w14:textId="77777777" w:rsidR="00EF4987" w:rsidRDefault="00EF4987" w:rsidP="00EF4987">
      <w:pPr>
        <w:spacing w:after="0" w:line="288" w:lineRule="auto"/>
        <w:jc w:val="center"/>
        <w:rPr>
          <w:rFonts w:ascii="Arial" w:hAnsi="Arial" w:cs="Arial"/>
          <w:sz w:val="32"/>
          <w:szCs w:val="32"/>
          <w:rtl/>
          <w:lang w:bidi="ar-EG"/>
        </w:rPr>
      </w:pPr>
    </w:p>
    <w:p w14:paraId="7ADDB3F1" w14:textId="77777777" w:rsidR="00EF4987" w:rsidRDefault="00EF4987" w:rsidP="00EF4987">
      <w:pPr>
        <w:spacing w:after="0" w:line="288" w:lineRule="auto"/>
        <w:jc w:val="center"/>
        <w:rPr>
          <w:rFonts w:ascii="Arial" w:hAnsi="Arial" w:cs="Arial"/>
          <w:sz w:val="32"/>
          <w:szCs w:val="32"/>
          <w:rtl/>
          <w:lang w:bidi="ar-EG"/>
        </w:rPr>
      </w:pPr>
    </w:p>
    <w:p w14:paraId="264D22CF" w14:textId="77777777" w:rsidR="00EF4987" w:rsidRDefault="00EF4987" w:rsidP="00EF4987">
      <w:pPr>
        <w:spacing w:after="0" w:line="288" w:lineRule="auto"/>
        <w:jc w:val="center"/>
        <w:rPr>
          <w:rFonts w:ascii="Arial" w:hAnsi="Arial" w:cs="Arial"/>
          <w:sz w:val="32"/>
          <w:szCs w:val="32"/>
          <w:rtl/>
          <w:lang w:bidi="ar-EG"/>
        </w:rPr>
      </w:pPr>
    </w:p>
    <w:p w14:paraId="783D1538" w14:textId="77777777" w:rsidR="00EF4987" w:rsidRDefault="00EF4987" w:rsidP="00EF4987">
      <w:pPr>
        <w:spacing w:after="0" w:line="288" w:lineRule="auto"/>
        <w:jc w:val="center"/>
        <w:rPr>
          <w:rFonts w:ascii="Arial" w:hAnsi="Arial" w:cs="Arial"/>
          <w:sz w:val="32"/>
          <w:szCs w:val="32"/>
          <w:rtl/>
          <w:lang w:bidi="ar-EG"/>
        </w:rPr>
      </w:pPr>
    </w:p>
    <w:p w14:paraId="5A64041F" w14:textId="77777777" w:rsidR="00EF4987" w:rsidRDefault="00EF4987" w:rsidP="00EF4987">
      <w:pPr>
        <w:spacing w:after="0" w:line="288" w:lineRule="auto"/>
        <w:jc w:val="center"/>
        <w:rPr>
          <w:rFonts w:ascii="Arial" w:hAnsi="Arial" w:cs="Arial"/>
          <w:sz w:val="32"/>
          <w:szCs w:val="32"/>
          <w:rtl/>
          <w:lang w:bidi="ar-EG"/>
        </w:rPr>
      </w:pPr>
    </w:p>
    <w:p w14:paraId="49FEFFFD" w14:textId="77777777" w:rsidR="00EF4987" w:rsidRDefault="00EF4987" w:rsidP="00EF4987">
      <w:pPr>
        <w:spacing w:after="0" w:line="288" w:lineRule="auto"/>
        <w:jc w:val="center"/>
        <w:rPr>
          <w:rFonts w:ascii="Arial" w:hAnsi="Arial" w:cs="Arial"/>
          <w:sz w:val="32"/>
          <w:szCs w:val="32"/>
          <w:rtl/>
          <w:lang w:bidi="ar-EG"/>
        </w:rPr>
      </w:pPr>
    </w:p>
    <w:p w14:paraId="56AF67DF" w14:textId="77777777" w:rsidR="00EF4987" w:rsidRDefault="00EF4987" w:rsidP="00EF4987">
      <w:pPr>
        <w:spacing w:after="0" w:line="288" w:lineRule="auto"/>
        <w:jc w:val="center"/>
        <w:rPr>
          <w:rFonts w:ascii="Arial" w:hAnsi="Arial" w:cs="Arial"/>
          <w:sz w:val="32"/>
          <w:szCs w:val="32"/>
          <w:rtl/>
          <w:lang w:bidi="ar-EG"/>
        </w:rPr>
      </w:pPr>
    </w:p>
    <w:p w14:paraId="2230C37C" w14:textId="77777777" w:rsidR="00EF4987" w:rsidRDefault="00EF4987" w:rsidP="00EF4987">
      <w:pPr>
        <w:spacing w:after="0" w:line="288" w:lineRule="auto"/>
        <w:jc w:val="center"/>
        <w:rPr>
          <w:rFonts w:ascii="Arial" w:hAnsi="Arial" w:cs="Arial"/>
          <w:sz w:val="32"/>
          <w:szCs w:val="32"/>
          <w:rtl/>
          <w:lang w:bidi="ar-EG"/>
        </w:rPr>
      </w:pPr>
    </w:p>
    <w:p w14:paraId="43C82DFC" w14:textId="77777777" w:rsidR="00EF4987" w:rsidRDefault="00EF4987" w:rsidP="00EF4987">
      <w:pPr>
        <w:spacing w:after="0" w:line="288" w:lineRule="auto"/>
        <w:jc w:val="center"/>
        <w:rPr>
          <w:rFonts w:ascii="Arial" w:hAnsi="Arial" w:cs="Arial"/>
          <w:sz w:val="32"/>
          <w:szCs w:val="32"/>
          <w:rtl/>
          <w:lang w:bidi="ar-EG"/>
        </w:rPr>
      </w:pPr>
    </w:p>
    <w:p w14:paraId="7198F064" w14:textId="77777777" w:rsidR="00EF4987" w:rsidRPr="00773924" w:rsidRDefault="00EF4987" w:rsidP="00EF4987">
      <w:pPr>
        <w:spacing w:after="0" w:line="288" w:lineRule="auto"/>
        <w:jc w:val="center"/>
        <w:rPr>
          <w:rFonts w:ascii="Arial" w:hAnsi="Arial" w:cs="Arial"/>
          <w:sz w:val="32"/>
          <w:szCs w:val="32"/>
          <w:rtl/>
          <w:lang w:bidi="ar-EG"/>
        </w:rPr>
      </w:pPr>
      <w:r w:rsidRPr="00773924">
        <w:rPr>
          <w:rFonts w:ascii="Arial" w:hAnsi="Arial" w:cs="Arial" w:hint="cs"/>
          <w:sz w:val="32"/>
          <w:szCs w:val="32"/>
          <w:rtl/>
          <w:lang w:bidi="ar-EG"/>
        </w:rPr>
        <w:t>الجدول</w:t>
      </w:r>
      <w:r w:rsidRPr="00773924">
        <w:rPr>
          <w:rFonts w:ascii="Arial" w:hAnsi="Arial" w:cs="Arial"/>
          <w:sz w:val="32"/>
          <w:szCs w:val="32"/>
          <w:rtl/>
          <w:lang w:bidi="ar-EG"/>
        </w:rPr>
        <w:t xml:space="preserve"> </w:t>
      </w:r>
      <w:r w:rsidRPr="00773924">
        <w:rPr>
          <w:rFonts w:ascii="Arial" w:hAnsi="Arial" w:cs="Arial" w:hint="cs"/>
          <w:sz w:val="32"/>
          <w:szCs w:val="32"/>
          <w:rtl/>
          <w:lang w:bidi="ar-EG"/>
        </w:rPr>
        <w:t>رقم</w:t>
      </w:r>
      <w:r w:rsidRPr="00773924">
        <w:rPr>
          <w:rFonts w:ascii="Arial" w:hAnsi="Arial" w:cs="Arial"/>
          <w:sz w:val="32"/>
          <w:szCs w:val="32"/>
          <w:rtl/>
          <w:lang w:bidi="ar-EG"/>
        </w:rPr>
        <w:t xml:space="preserve"> (</w:t>
      </w:r>
      <w:r>
        <w:rPr>
          <w:rFonts w:ascii="Arial" w:hAnsi="Arial" w:cs="Arial"/>
          <w:sz w:val="32"/>
          <w:szCs w:val="32"/>
          <w:lang w:bidi="ar-EG"/>
        </w:rPr>
        <w:t>9 – 3</w:t>
      </w:r>
      <w:r w:rsidRPr="00773924">
        <w:rPr>
          <w:rFonts w:ascii="Arial" w:hAnsi="Arial" w:cs="Arial"/>
          <w:sz w:val="32"/>
          <w:szCs w:val="32"/>
          <w:rtl/>
          <w:lang w:bidi="ar-EG"/>
        </w:rPr>
        <w:t xml:space="preserve">) </w:t>
      </w:r>
      <w:r w:rsidRPr="00773924">
        <w:rPr>
          <w:rFonts w:ascii="Arial" w:hAnsi="Arial" w:cs="Arial" w:hint="cs"/>
          <w:sz w:val="32"/>
          <w:szCs w:val="32"/>
          <w:rtl/>
          <w:lang w:bidi="ar-EG"/>
        </w:rPr>
        <w:t>الصدق</w:t>
      </w:r>
      <w:r w:rsidRPr="00773924">
        <w:rPr>
          <w:rFonts w:ascii="Arial" w:hAnsi="Arial" w:cs="Arial"/>
          <w:sz w:val="32"/>
          <w:szCs w:val="32"/>
          <w:rtl/>
          <w:lang w:bidi="ar-EG"/>
        </w:rPr>
        <w:t xml:space="preserve"> </w:t>
      </w:r>
      <w:r w:rsidRPr="00773924">
        <w:rPr>
          <w:rFonts w:ascii="Arial" w:hAnsi="Arial" w:cs="Arial" w:hint="cs"/>
          <w:sz w:val="32"/>
          <w:szCs w:val="32"/>
          <w:rtl/>
          <w:lang w:bidi="ar-EG"/>
        </w:rPr>
        <w:t>الذاتي</w:t>
      </w:r>
      <w:r w:rsidRPr="00773924">
        <w:rPr>
          <w:rFonts w:ascii="Arial" w:hAnsi="Arial" w:cs="Arial"/>
          <w:sz w:val="32"/>
          <w:szCs w:val="32"/>
          <w:rtl/>
          <w:lang w:bidi="ar-EG"/>
        </w:rPr>
        <w:t xml:space="preserve"> </w:t>
      </w:r>
      <w:r w:rsidRPr="00773924">
        <w:rPr>
          <w:rFonts w:ascii="Arial" w:hAnsi="Arial" w:cs="Arial" w:hint="cs"/>
          <w:sz w:val="32"/>
          <w:szCs w:val="32"/>
          <w:rtl/>
          <w:lang w:bidi="ar-EG"/>
        </w:rPr>
        <w:t>لبعد</w:t>
      </w:r>
      <w:r w:rsidRPr="00773924">
        <w:rPr>
          <w:rFonts w:ascii="Arial" w:hAnsi="Arial" w:cs="Arial"/>
          <w:sz w:val="32"/>
          <w:szCs w:val="32"/>
          <w:rtl/>
          <w:lang w:bidi="ar-EG"/>
        </w:rPr>
        <w:t xml:space="preserve"> </w:t>
      </w:r>
      <w:r w:rsidRPr="00773924">
        <w:rPr>
          <w:rFonts w:ascii="Arial" w:hAnsi="Arial" w:cs="Arial" w:hint="cs"/>
          <w:sz w:val="32"/>
          <w:szCs w:val="32"/>
          <w:rtl/>
          <w:lang w:bidi="ar-EG"/>
        </w:rPr>
        <w:t>الملموسية</w:t>
      </w:r>
    </w:p>
    <w:tbl>
      <w:tblPr>
        <w:tblStyle w:val="TableGrid"/>
        <w:bidiVisual/>
        <w:tblW w:w="0" w:type="auto"/>
        <w:tblLook w:val="04A0" w:firstRow="1" w:lastRow="0" w:firstColumn="1" w:lastColumn="0" w:noHBand="0" w:noVBand="1"/>
      </w:tblPr>
      <w:tblGrid>
        <w:gridCol w:w="598"/>
        <w:gridCol w:w="4100"/>
        <w:gridCol w:w="1832"/>
        <w:gridCol w:w="1766"/>
      </w:tblGrid>
      <w:tr w:rsidR="00EF4987" w14:paraId="5DD67A8C" w14:textId="77777777" w:rsidTr="00EF4987">
        <w:tc>
          <w:tcPr>
            <w:tcW w:w="674" w:type="dxa"/>
          </w:tcPr>
          <w:p w14:paraId="134B0FFC" w14:textId="77777777" w:rsidR="00EF4987" w:rsidRDefault="00EF4987" w:rsidP="00EF4987">
            <w:pPr>
              <w:spacing w:line="288" w:lineRule="auto"/>
              <w:jc w:val="center"/>
              <w:rPr>
                <w:rFonts w:ascii="Arial" w:hAnsi="Arial" w:cs="Arial"/>
                <w:sz w:val="32"/>
                <w:szCs w:val="32"/>
                <w:rtl/>
                <w:lang w:bidi="ar-EG"/>
              </w:rPr>
            </w:pPr>
            <w:r>
              <w:rPr>
                <w:rFonts w:ascii="Arial" w:hAnsi="Arial" w:cs="Arial" w:hint="cs"/>
                <w:sz w:val="32"/>
                <w:szCs w:val="32"/>
                <w:rtl/>
                <w:lang w:bidi="ar-EG"/>
              </w:rPr>
              <w:t>م</w:t>
            </w:r>
          </w:p>
        </w:tc>
        <w:tc>
          <w:tcPr>
            <w:tcW w:w="5103" w:type="dxa"/>
          </w:tcPr>
          <w:p w14:paraId="41B10080" w14:textId="77777777" w:rsidR="00EF4987" w:rsidRDefault="00EF4987" w:rsidP="00EF4987">
            <w:pPr>
              <w:spacing w:line="288" w:lineRule="auto"/>
              <w:jc w:val="center"/>
              <w:rPr>
                <w:rFonts w:ascii="Arial" w:hAnsi="Arial" w:cs="Arial"/>
                <w:sz w:val="32"/>
                <w:szCs w:val="32"/>
                <w:rtl/>
                <w:lang w:bidi="ar-EG"/>
              </w:rPr>
            </w:pPr>
            <w:r>
              <w:rPr>
                <w:rFonts w:ascii="Arial" w:hAnsi="Arial" w:cs="Arial" w:hint="cs"/>
                <w:sz w:val="32"/>
                <w:szCs w:val="32"/>
                <w:rtl/>
                <w:lang w:bidi="ar-EG"/>
              </w:rPr>
              <w:t>العبارات</w:t>
            </w:r>
          </w:p>
        </w:tc>
        <w:tc>
          <w:tcPr>
            <w:tcW w:w="2038" w:type="dxa"/>
          </w:tcPr>
          <w:p w14:paraId="3E6D130E" w14:textId="77777777" w:rsidR="00EF4987" w:rsidRDefault="00EF4987" w:rsidP="00EF4987">
            <w:pPr>
              <w:spacing w:line="288" w:lineRule="auto"/>
              <w:jc w:val="center"/>
              <w:rPr>
                <w:rFonts w:ascii="Arial" w:hAnsi="Arial" w:cs="Arial"/>
                <w:sz w:val="32"/>
                <w:szCs w:val="32"/>
                <w:rtl/>
                <w:lang w:bidi="ar-EG"/>
              </w:rPr>
            </w:pPr>
            <w:r w:rsidRPr="004873EC">
              <w:rPr>
                <w:rFonts w:ascii="Arial" w:hAnsi="Arial" w:cs="Arial" w:hint="cs"/>
                <w:sz w:val="32"/>
                <w:szCs w:val="32"/>
                <w:rtl/>
                <w:lang w:bidi="ar-EG"/>
              </w:rPr>
              <w:t>درجة</w:t>
            </w:r>
            <w:r w:rsidRPr="004873EC">
              <w:rPr>
                <w:rFonts w:ascii="Arial" w:hAnsi="Arial" w:cs="Arial"/>
                <w:sz w:val="32"/>
                <w:szCs w:val="32"/>
                <w:rtl/>
                <w:lang w:bidi="ar-EG"/>
              </w:rPr>
              <w:t xml:space="preserve"> </w:t>
            </w:r>
            <w:r w:rsidRPr="004873EC">
              <w:rPr>
                <w:rFonts w:ascii="Arial" w:hAnsi="Arial" w:cs="Arial" w:hint="cs"/>
                <w:sz w:val="32"/>
                <w:szCs w:val="32"/>
                <w:rtl/>
                <w:lang w:bidi="ar-EG"/>
              </w:rPr>
              <w:t>الارتباط</w:t>
            </w:r>
          </w:p>
        </w:tc>
        <w:tc>
          <w:tcPr>
            <w:tcW w:w="2039" w:type="dxa"/>
          </w:tcPr>
          <w:p w14:paraId="7980D0C8" w14:textId="77777777" w:rsidR="00EF4987" w:rsidRDefault="00EF4987" w:rsidP="00EF4987">
            <w:pPr>
              <w:spacing w:line="288" w:lineRule="auto"/>
              <w:jc w:val="center"/>
              <w:rPr>
                <w:rFonts w:ascii="Arial" w:hAnsi="Arial" w:cs="Arial"/>
                <w:sz w:val="32"/>
                <w:szCs w:val="32"/>
                <w:rtl/>
                <w:lang w:bidi="ar-EG"/>
              </w:rPr>
            </w:pPr>
            <w:r w:rsidRPr="004873EC">
              <w:rPr>
                <w:rFonts w:ascii="Arial" w:hAnsi="Arial" w:cs="Arial" w:hint="cs"/>
                <w:sz w:val="32"/>
                <w:szCs w:val="32"/>
                <w:rtl/>
                <w:lang w:bidi="ar-EG"/>
              </w:rPr>
              <w:t>مستوى</w:t>
            </w:r>
            <w:r w:rsidRPr="004873EC">
              <w:rPr>
                <w:rFonts w:ascii="Arial" w:hAnsi="Arial" w:cs="Arial"/>
                <w:sz w:val="32"/>
                <w:szCs w:val="32"/>
                <w:rtl/>
                <w:lang w:bidi="ar-EG"/>
              </w:rPr>
              <w:t xml:space="preserve"> </w:t>
            </w:r>
            <w:r w:rsidRPr="004873EC">
              <w:rPr>
                <w:rFonts w:ascii="Arial" w:hAnsi="Arial" w:cs="Arial" w:hint="cs"/>
                <w:sz w:val="32"/>
                <w:szCs w:val="32"/>
                <w:rtl/>
                <w:lang w:bidi="ar-EG"/>
              </w:rPr>
              <w:t>المعنوية</w:t>
            </w:r>
          </w:p>
        </w:tc>
      </w:tr>
      <w:tr w:rsidR="00EF4987" w14:paraId="26B64D8C" w14:textId="77777777" w:rsidTr="00EF4987">
        <w:tc>
          <w:tcPr>
            <w:tcW w:w="674" w:type="dxa"/>
          </w:tcPr>
          <w:p w14:paraId="08282A4C"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lastRenderedPageBreak/>
              <w:t>1</w:t>
            </w:r>
          </w:p>
        </w:tc>
        <w:tc>
          <w:tcPr>
            <w:tcW w:w="5103" w:type="dxa"/>
          </w:tcPr>
          <w:p w14:paraId="07EB6C7F" w14:textId="77777777" w:rsidR="00EF4987" w:rsidRDefault="00EF4987" w:rsidP="00EF4987">
            <w:pPr>
              <w:spacing w:line="288" w:lineRule="auto"/>
              <w:rPr>
                <w:rFonts w:ascii="Arial" w:hAnsi="Arial" w:cs="Arial"/>
                <w:sz w:val="32"/>
                <w:szCs w:val="32"/>
                <w:rtl/>
                <w:lang w:bidi="ar-EG"/>
              </w:rPr>
            </w:pPr>
            <w:r w:rsidRPr="00773924">
              <w:rPr>
                <w:rFonts w:ascii="Arial" w:hAnsi="Arial" w:cs="Arial" w:hint="cs"/>
                <w:sz w:val="32"/>
                <w:szCs w:val="32"/>
                <w:rtl/>
                <w:lang w:bidi="ar-EG"/>
              </w:rPr>
              <w:t>يتوفر</w:t>
            </w:r>
            <w:r w:rsidRPr="00773924">
              <w:rPr>
                <w:rFonts w:ascii="Arial" w:hAnsi="Arial" w:cs="Arial"/>
                <w:sz w:val="32"/>
                <w:szCs w:val="32"/>
                <w:rtl/>
                <w:lang w:bidi="ar-EG"/>
              </w:rPr>
              <w:t xml:space="preserve"> </w:t>
            </w:r>
            <w:r w:rsidRPr="00773924">
              <w:rPr>
                <w:rFonts w:ascii="Arial" w:hAnsi="Arial" w:cs="Arial" w:hint="cs"/>
                <w:sz w:val="32"/>
                <w:szCs w:val="32"/>
                <w:rtl/>
                <w:lang w:bidi="ar-EG"/>
              </w:rPr>
              <w:t>في</w:t>
            </w:r>
            <w:r w:rsidRPr="00773924">
              <w:rPr>
                <w:rFonts w:ascii="Arial" w:hAnsi="Arial" w:cs="Arial"/>
                <w:sz w:val="32"/>
                <w:szCs w:val="32"/>
                <w:rtl/>
                <w:lang w:bidi="ar-EG"/>
              </w:rPr>
              <w:t xml:space="preserve"> </w:t>
            </w:r>
            <w:proofErr w:type="spellStart"/>
            <w:r w:rsidRPr="00773924">
              <w:rPr>
                <w:rFonts w:ascii="Arial" w:hAnsi="Arial" w:cs="Arial" w:hint="cs"/>
                <w:sz w:val="32"/>
                <w:szCs w:val="32"/>
                <w:rtl/>
                <w:lang w:bidi="ar-EG"/>
              </w:rPr>
              <w:t>المستشفي</w:t>
            </w:r>
            <w:proofErr w:type="spellEnd"/>
            <w:r w:rsidRPr="00773924">
              <w:rPr>
                <w:rFonts w:ascii="Arial" w:hAnsi="Arial" w:cs="Arial"/>
                <w:sz w:val="32"/>
                <w:szCs w:val="32"/>
                <w:rtl/>
                <w:lang w:bidi="ar-EG"/>
              </w:rPr>
              <w:t xml:space="preserve"> </w:t>
            </w:r>
            <w:r w:rsidRPr="00773924">
              <w:rPr>
                <w:rFonts w:ascii="Arial" w:hAnsi="Arial" w:cs="Arial" w:hint="cs"/>
                <w:sz w:val="32"/>
                <w:szCs w:val="32"/>
                <w:rtl/>
                <w:lang w:bidi="ar-EG"/>
              </w:rPr>
              <w:t>المعدات</w:t>
            </w:r>
            <w:r w:rsidRPr="00773924">
              <w:rPr>
                <w:rFonts w:ascii="Arial" w:hAnsi="Arial" w:cs="Arial"/>
                <w:sz w:val="32"/>
                <w:szCs w:val="32"/>
                <w:rtl/>
                <w:lang w:bidi="ar-EG"/>
              </w:rPr>
              <w:t xml:space="preserve"> </w:t>
            </w:r>
            <w:proofErr w:type="spellStart"/>
            <w:r w:rsidRPr="00773924">
              <w:rPr>
                <w:rFonts w:ascii="Arial" w:hAnsi="Arial" w:cs="Arial" w:hint="cs"/>
                <w:sz w:val="32"/>
                <w:szCs w:val="32"/>
                <w:rtl/>
                <w:lang w:bidi="ar-EG"/>
              </w:rPr>
              <w:t>والجهزة</w:t>
            </w:r>
            <w:proofErr w:type="spellEnd"/>
            <w:r w:rsidRPr="00773924">
              <w:rPr>
                <w:rFonts w:ascii="Arial" w:hAnsi="Arial" w:cs="Arial"/>
                <w:sz w:val="32"/>
                <w:szCs w:val="32"/>
                <w:rtl/>
                <w:lang w:bidi="ar-EG"/>
              </w:rPr>
              <w:t xml:space="preserve"> </w:t>
            </w:r>
            <w:r w:rsidRPr="00773924">
              <w:rPr>
                <w:rFonts w:ascii="Arial" w:hAnsi="Arial" w:cs="Arial" w:hint="cs"/>
                <w:sz w:val="32"/>
                <w:szCs w:val="32"/>
                <w:rtl/>
                <w:lang w:bidi="ar-EG"/>
              </w:rPr>
              <w:t>الحديثة</w:t>
            </w:r>
            <w:r w:rsidRPr="00773924">
              <w:rPr>
                <w:rFonts w:ascii="Arial" w:hAnsi="Arial" w:cs="Arial"/>
                <w:sz w:val="32"/>
                <w:szCs w:val="32"/>
                <w:rtl/>
                <w:lang w:bidi="ar-EG"/>
              </w:rPr>
              <w:t xml:space="preserve"> </w:t>
            </w:r>
            <w:r w:rsidRPr="00773924">
              <w:rPr>
                <w:rFonts w:ascii="Arial" w:hAnsi="Arial" w:cs="Arial" w:hint="cs"/>
                <w:sz w:val="32"/>
                <w:szCs w:val="32"/>
                <w:rtl/>
                <w:lang w:bidi="ar-EG"/>
              </w:rPr>
              <w:t>والمتطورة</w:t>
            </w:r>
            <w:r w:rsidRPr="00773924">
              <w:rPr>
                <w:rFonts w:ascii="Arial" w:hAnsi="Arial" w:cs="Arial"/>
                <w:sz w:val="32"/>
                <w:szCs w:val="32"/>
                <w:rtl/>
                <w:lang w:bidi="ar-EG"/>
              </w:rPr>
              <w:t>.</w:t>
            </w:r>
          </w:p>
        </w:tc>
        <w:tc>
          <w:tcPr>
            <w:tcW w:w="2038" w:type="dxa"/>
            <w:vAlign w:val="center"/>
          </w:tcPr>
          <w:p w14:paraId="6DADF12B"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**0.763</w:t>
            </w:r>
          </w:p>
        </w:tc>
        <w:tc>
          <w:tcPr>
            <w:tcW w:w="2039" w:type="dxa"/>
            <w:vAlign w:val="center"/>
          </w:tcPr>
          <w:p w14:paraId="4509DED4"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0.000</w:t>
            </w:r>
          </w:p>
        </w:tc>
      </w:tr>
      <w:tr w:rsidR="00EF4987" w14:paraId="44DAD8E6" w14:textId="77777777" w:rsidTr="00EF4987">
        <w:tc>
          <w:tcPr>
            <w:tcW w:w="674" w:type="dxa"/>
          </w:tcPr>
          <w:p w14:paraId="3AC9C83B"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2</w:t>
            </w:r>
          </w:p>
        </w:tc>
        <w:tc>
          <w:tcPr>
            <w:tcW w:w="5103" w:type="dxa"/>
          </w:tcPr>
          <w:p w14:paraId="6A134723" w14:textId="77777777" w:rsidR="00EF4987" w:rsidRDefault="00EF4987" w:rsidP="00EF4987">
            <w:pPr>
              <w:spacing w:line="288" w:lineRule="auto"/>
              <w:rPr>
                <w:rFonts w:ascii="Arial" w:hAnsi="Arial" w:cs="Arial"/>
                <w:sz w:val="32"/>
                <w:szCs w:val="32"/>
                <w:rtl/>
                <w:lang w:bidi="ar-EG"/>
              </w:rPr>
            </w:pPr>
            <w:r w:rsidRPr="00773924">
              <w:rPr>
                <w:rFonts w:ascii="Arial" w:hAnsi="Arial" w:cs="Arial" w:hint="cs"/>
                <w:sz w:val="32"/>
                <w:szCs w:val="32"/>
                <w:rtl/>
                <w:lang w:bidi="ar-EG"/>
              </w:rPr>
              <w:t>يتمتع</w:t>
            </w:r>
            <w:r w:rsidRPr="00773924">
              <w:rPr>
                <w:rFonts w:ascii="Arial" w:hAnsi="Arial" w:cs="Arial"/>
                <w:sz w:val="32"/>
                <w:szCs w:val="32"/>
                <w:rtl/>
                <w:lang w:bidi="ar-EG"/>
              </w:rPr>
              <w:t xml:space="preserve"> </w:t>
            </w:r>
            <w:r w:rsidRPr="00773924">
              <w:rPr>
                <w:rFonts w:ascii="Arial" w:hAnsi="Arial" w:cs="Arial" w:hint="cs"/>
                <w:sz w:val="32"/>
                <w:szCs w:val="32"/>
                <w:rtl/>
                <w:lang w:bidi="ar-EG"/>
              </w:rPr>
              <w:t>مقدمو</w:t>
            </w:r>
            <w:r w:rsidRPr="00773924">
              <w:rPr>
                <w:rFonts w:ascii="Arial" w:hAnsi="Arial" w:cs="Arial"/>
                <w:sz w:val="32"/>
                <w:szCs w:val="32"/>
                <w:rtl/>
                <w:lang w:bidi="ar-EG"/>
              </w:rPr>
              <w:t xml:space="preserve"> </w:t>
            </w:r>
            <w:r w:rsidRPr="00773924">
              <w:rPr>
                <w:rFonts w:ascii="Arial" w:hAnsi="Arial" w:cs="Arial" w:hint="cs"/>
                <w:sz w:val="32"/>
                <w:szCs w:val="32"/>
                <w:rtl/>
                <w:lang w:bidi="ar-EG"/>
              </w:rPr>
              <w:t>الخدمة</w:t>
            </w:r>
            <w:r w:rsidRPr="00773924">
              <w:rPr>
                <w:rFonts w:ascii="Arial" w:hAnsi="Arial" w:cs="Arial"/>
                <w:sz w:val="32"/>
                <w:szCs w:val="32"/>
                <w:rtl/>
                <w:lang w:bidi="ar-EG"/>
              </w:rPr>
              <w:t xml:space="preserve"> </w:t>
            </w:r>
            <w:proofErr w:type="spellStart"/>
            <w:r w:rsidRPr="00773924">
              <w:rPr>
                <w:rFonts w:ascii="Arial" w:hAnsi="Arial" w:cs="Arial" w:hint="cs"/>
                <w:sz w:val="32"/>
                <w:szCs w:val="32"/>
                <w:rtl/>
                <w:lang w:bidi="ar-EG"/>
              </w:rPr>
              <w:t>بالمستشفي</w:t>
            </w:r>
            <w:proofErr w:type="spellEnd"/>
            <w:r w:rsidRPr="00773924">
              <w:rPr>
                <w:rFonts w:ascii="Arial" w:hAnsi="Arial" w:cs="Arial"/>
                <w:sz w:val="32"/>
                <w:szCs w:val="32"/>
                <w:rtl/>
                <w:lang w:bidi="ar-EG"/>
              </w:rPr>
              <w:t xml:space="preserve"> </w:t>
            </w:r>
            <w:r w:rsidRPr="00773924">
              <w:rPr>
                <w:rFonts w:ascii="Arial" w:hAnsi="Arial" w:cs="Arial" w:hint="cs"/>
                <w:sz w:val="32"/>
                <w:szCs w:val="32"/>
                <w:rtl/>
                <w:lang w:bidi="ar-EG"/>
              </w:rPr>
              <w:t>بمظهر</w:t>
            </w:r>
            <w:r w:rsidRPr="00773924">
              <w:rPr>
                <w:rFonts w:ascii="Arial" w:hAnsi="Arial" w:cs="Arial"/>
                <w:sz w:val="32"/>
                <w:szCs w:val="32"/>
                <w:rtl/>
                <w:lang w:bidi="ar-EG"/>
              </w:rPr>
              <w:t xml:space="preserve"> </w:t>
            </w:r>
            <w:r w:rsidRPr="00773924">
              <w:rPr>
                <w:rFonts w:ascii="Arial" w:hAnsi="Arial" w:cs="Arial" w:hint="cs"/>
                <w:sz w:val="32"/>
                <w:szCs w:val="32"/>
                <w:rtl/>
                <w:lang w:bidi="ar-EG"/>
              </w:rPr>
              <w:t>أنيق</w:t>
            </w:r>
            <w:r w:rsidRPr="00773924">
              <w:rPr>
                <w:rFonts w:ascii="Arial" w:hAnsi="Arial" w:cs="Arial"/>
                <w:sz w:val="32"/>
                <w:szCs w:val="32"/>
                <w:rtl/>
                <w:lang w:bidi="ar-EG"/>
              </w:rPr>
              <w:t xml:space="preserve"> </w:t>
            </w:r>
            <w:r w:rsidRPr="00773924">
              <w:rPr>
                <w:rFonts w:ascii="Arial" w:hAnsi="Arial" w:cs="Arial" w:hint="cs"/>
                <w:sz w:val="32"/>
                <w:szCs w:val="32"/>
                <w:rtl/>
                <w:lang w:bidi="ar-EG"/>
              </w:rPr>
              <w:t>ونظيف</w:t>
            </w:r>
            <w:r w:rsidRPr="00773924">
              <w:rPr>
                <w:rFonts w:ascii="Arial" w:hAnsi="Arial" w:cs="Arial"/>
                <w:sz w:val="32"/>
                <w:szCs w:val="32"/>
                <w:rtl/>
                <w:lang w:bidi="ar-EG"/>
              </w:rPr>
              <w:t xml:space="preserve"> </w:t>
            </w:r>
            <w:r w:rsidRPr="00773924">
              <w:rPr>
                <w:rFonts w:ascii="Arial" w:hAnsi="Arial" w:cs="Arial" w:hint="cs"/>
                <w:sz w:val="32"/>
                <w:szCs w:val="32"/>
                <w:rtl/>
                <w:lang w:bidi="ar-EG"/>
              </w:rPr>
              <w:t>ومرتب</w:t>
            </w:r>
            <w:r w:rsidRPr="00773924">
              <w:rPr>
                <w:rFonts w:ascii="Arial" w:hAnsi="Arial" w:cs="Arial"/>
                <w:sz w:val="32"/>
                <w:szCs w:val="32"/>
                <w:rtl/>
                <w:lang w:bidi="ar-EG"/>
              </w:rPr>
              <w:t>.</w:t>
            </w:r>
          </w:p>
        </w:tc>
        <w:tc>
          <w:tcPr>
            <w:tcW w:w="2038" w:type="dxa"/>
            <w:vAlign w:val="center"/>
          </w:tcPr>
          <w:p w14:paraId="009D0367"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**0.835</w:t>
            </w:r>
          </w:p>
        </w:tc>
        <w:tc>
          <w:tcPr>
            <w:tcW w:w="2039" w:type="dxa"/>
            <w:vAlign w:val="center"/>
          </w:tcPr>
          <w:p w14:paraId="2298394C"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2E25099E" w14:textId="77777777" w:rsidTr="00EF4987">
        <w:tc>
          <w:tcPr>
            <w:tcW w:w="674" w:type="dxa"/>
          </w:tcPr>
          <w:p w14:paraId="1ABFCF0E"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3</w:t>
            </w:r>
          </w:p>
        </w:tc>
        <w:tc>
          <w:tcPr>
            <w:tcW w:w="5103" w:type="dxa"/>
          </w:tcPr>
          <w:p w14:paraId="4B76FFA3" w14:textId="77777777" w:rsidR="00EF4987" w:rsidRDefault="00EF4987" w:rsidP="00EF4987">
            <w:pPr>
              <w:spacing w:line="288" w:lineRule="auto"/>
              <w:rPr>
                <w:rFonts w:ascii="Arial" w:hAnsi="Arial" w:cs="Arial"/>
                <w:sz w:val="32"/>
                <w:szCs w:val="32"/>
                <w:rtl/>
                <w:lang w:bidi="ar-EG"/>
              </w:rPr>
            </w:pPr>
            <w:r w:rsidRPr="00773924">
              <w:rPr>
                <w:rFonts w:ascii="Arial" w:hAnsi="Arial" w:cs="Arial" w:hint="cs"/>
                <w:sz w:val="32"/>
                <w:szCs w:val="32"/>
                <w:rtl/>
                <w:lang w:bidi="ar-EG"/>
              </w:rPr>
              <w:t>تتمتع</w:t>
            </w:r>
            <w:r w:rsidRPr="00773924">
              <w:rPr>
                <w:rFonts w:ascii="Arial" w:hAnsi="Arial" w:cs="Arial"/>
                <w:sz w:val="32"/>
                <w:szCs w:val="32"/>
                <w:rtl/>
                <w:lang w:bidi="ar-EG"/>
              </w:rPr>
              <w:t xml:space="preserve"> </w:t>
            </w:r>
            <w:r w:rsidRPr="00773924">
              <w:rPr>
                <w:rFonts w:ascii="Arial" w:hAnsi="Arial" w:cs="Arial" w:hint="cs"/>
                <w:sz w:val="32"/>
                <w:szCs w:val="32"/>
                <w:rtl/>
                <w:lang w:bidi="ar-EG"/>
              </w:rPr>
              <w:t>مرافق</w:t>
            </w:r>
            <w:r w:rsidRPr="00773924">
              <w:rPr>
                <w:rFonts w:ascii="Arial" w:hAnsi="Arial" w:cs="Arial"/>
                <w:sz w:val="32"/>
                <w:szCs w:val="32"/>
                <w:rtl/>
                <w:lang w:bidi="ar-EG"/>
              </w:rPr>
              <w:t xml:space="preserve"> </w:t>
            </w:r>
            <w:proofErr w:type="spellStart"/>
            <w:r w:rsidRPr="00773924">
              <w:rPr>
                <w:rFonts w:ascii="Arial" w:hAnsi="Arial" w:cs="Arial" w:hint="cs"/>
                <w:sz w:val="32"/>
                <w:szCs w:val="32"/>
                <w:rtl/>
                <w:lang w:bidi="ar-EG"/>
              </w:rPr>
              <w:t>المستشفي</w:t>
            </w:r>
            <w:proofErr w:type="spellEnd"/>
            <w:r w:rsidRPr="00773924">
              <w:rPr>
                <w:rFonts w:ascii="Arial" w:hAnsi="Arial" w:cs="Arial"/>
                <w:sz w:val="32"/>
                <w:szCs w:val="32"/>
                <w:rtl/>
                <w:lang w:bidi="ar-EG"/>
              </w:rPr>
              <w:t xml:space="preserve"> </w:t>
            </w:r>
            <w:r w:rsidRPr="00773924">
              <w:rPr>
                <w:rFonts w:ascii="Arial" w:hAnsi="Arial" w:cs="Arial" w:hint="cs"/>
                <w:sz w:val="32"/>
                <w:szCs w:val="32"/>
                <w:rtl/>
                <w:lang w:bidi="ar-EG"/>
              </w:rPr>
              <w:t>بنظافة</w:t>
            </w:r>
            <w:r w:rsidRPr="00773924">
              <w:rPr>
                <w:rFonts w:ascii="Arial" w:hAnsi="Arial" w:cs="Arial"/>
                <w:sz w:val="32"/>
                <w:szCs w:val="32"/>
                <w:rtl/>
                <w:lang w:bidi="ar-EG"/>
              </w:rPr>
              <w:t xml:space="preserve"> </w:t>
            </w:r>
            <w:r w:rsidRPr="00773924">
              <w:rPr>
                <w:rFonts w:ascii="Arial" w:hAnsi="Arial" w:cs="Arial" w:hint="cs"/>
                <w:sz w:val="32"/>
                <w:szCs w:val="32"/>
                <w:rtl/>
                <w:lang w:bidi="ar-EG"/>
              </w:rPr>
              <w:t>عالية</w:t>
            </w:r>
            <w:r w:rsidRPr="00773924">
              <w:rPr>
                <w:rFonts w:ascii="Arial" w:hAnsi="Arial" w:cs="Arial"/>
                <w:sz w:val="32"/>
                <w:szCs w:val="32"/>
                <w:rtl/>
                <w:lang w:bidi="ar-EG"/>
              </w:rPr>
              <w:t xml:space="preserve"> </w:t>
            </w:r>
            <w:r w:rsidRPr="00773924">
              <w:rPr>
                <w:rFonts w:ascii="Arial" w:hAnsi="Arial" w:cs="Arial" w:hint="cs"/>
                <w:sz w:val="32"/>
                <w:szCs w:val="32"/>
                <w:rtl/>
                <w:lang w:bidi="ar-EG"/>
              </w:rPr>
              <w:t>ومتميزة</w:t>
            </w:r>
            <w:r w:rsidRPr="00773924">
              <w:rPr>
                <w:rFonts w:ascii="Arial" w:hAnsi="Arial" w:cs="Arial"/>
                <w:sz w:val="32"/>
                <w:szCs w:val="32"/>
                <w:rtl/>
                <w:lang w:bidi="ar-EG"/>
              </w:rPr>
              <w:t>.</w:t>
            </w:r>
          </w:p>
        </w:tc>
        <w:tc>
          <w:tcPr>
            <w:tcW w:w="2038" w:type="dxa"/>
            <w:vAlign w:val="center"/>
          </w:tcPr>
          <w:p w14:paraId="2F39E8DB"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**0.771</w:t>
            </w:r>
          </w:p>
        </w:tc>
        <w:tc>
          <w:tcPr>
            <w:tcW w:w="2039" w:type="dxa"/>
            <w:vAlign w:val="center"/>
          </w:tcPr>
          <w:p w14:paraId="5BA6EED3"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2CEFE3C9" w14:textId="77777777" w:rsidTr="00EF4987">
        <w:tc>
          <w:tcPr>
            <w:tcW w:w="674" w:type="dxa"/>
          </w:tcPr>
          <w:p w14:paraId="5DEEBAA1"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4</w:t>
            </w:r>
          </w:p>
        </w:tc>
        <w:tc>
          <w:tcPr>
            <w:tcW w:w="5103" w:type="dxa"/>
          </w:tcPr>
          <w:p w14:paraId="2A7A903A" w14:textId="77777777" w:rsidR="00EF4987" w:rsidRDefault="00EF4987" w:rsidP="00EF4987">
            <w:pPr>
              <w:spacing w:line="288" w:lineRule="auto"/>
              <w:rPr>
                <w:rFonts w:ascii="Arial" w:hAnsi="Arial" w:cs="Arial"/>
                <w:sz w:val="32"/>
                <w:szCs w:val="32"/>
                <w:rtl/>
                <w:lang w:bidi="ar-EG"/>
              </w:rPr>
            </w:pPr>
            <w:r w:rsidRPr="00773924">
              <w:rPr>
                <w:rFonts w:ascii="Arial" w:hAnsi="Arial" w:cs="Arial" w:hint="cs"/>
                <w:sz w:val="32"/>
                <w:szCs w:val="32"/>
                <w:rtl/>
                <w:lang w:bidi="ar-EG"/>
              </w:rPr>
              <w:t>يتم</w:t>
            </w:r>
            <w:r w:rsidRPr="00773924">
              <w:rPr>
                <w:rFonts w:ascii="Arial" w:hAnsi="Arial" w:cs="Arial"/>
                <w:sz w:val="32"/>
                <w:szCs w:val="32"/>
                <w:rtl/>
                <w:lang w:bidi="ar-EG"/>
              </w:rPr>
              <w:t xml:space="preserve"> </w:t>
            </w:r>
            <w:r w:rsidRPr="00773924">
              <w:rPr>
                <w:rFonts w:ascii="Arial" w:hAnsi="Arial" w:cs="Arial" w:hint="cs"/>
                <w:sz w:val="32"/>
                <w:szCs w:val="32"/>
                <w:rtl/>
                <w:lang w:bidi="ar-EG"/>
              </w:rPr>
              <w:t>التجاوب</w:t>
            </w:r>
            <w:r w:rsidRPr="00773924">
              <w:rPr>
                <w:rFonts w:ascii="Arial" w:hAnsi="Arial" w:cs="Arial"/>
                <w:sz w:val="32"/>
                <w:szCs w:val="32"/>
                <w:rtl/>
                <w:lang w:bidi="ar-EG"/>
              </w:rPr>
              <w:t xml:space="preserve"> </w:t>
            </w:r>
            <w:r w:rsidRPr="00773924">
              <w:rPr>
                <w:rFonts w:ascii="Arial" w:hAnsi="Arial" w:cs="Arial" w:hint="cs"/>
                <w:sz w:val="32"/>
                <w:szCs w:val="32"/>
                <w:rtl/>
                <w:lang w:bidi="ar-EG"/>
              </w:rPr>
              <w:t>بشكل</w:t>
            </w:r>
            <w:r w:rsidRPr="00773924">
              <w:rPr>
                <w:rFonts w:ascii="Arial" w:hAnsi="Arial" w:cs="Arial"/>
                <w:sz w:val="32"/>
                <w:szCs w:val="32"/>
                <w:rtl/>
                <w:lang w:bidi="ar-EG"/>
              </w:rPr>
              <w:t xml:space="preserve"> </w:t>
            </w:r>
            <w:r w:rsidRPr="00773924">
              <w:rPr>
                <w:rFonts w:ascii="Arial" w:hAnsi="Arial" w:cs="Arial" w:hint="cs"/>
                <w:sz w:val="32"/>
                <w:szCs w:val="32"/>
                <w:rtl/>
                <w:lang w:bidi="ar-EG"/>
              </w:rPr>
              <w:t>سريع</w:t>
            </w:r>
            <w:r w:rsidRPr="00773924">
              <w:rPr>
                <w:rFonts w:ascii="Arial" w:hAnsi="Arial" w:cs="Arial"/>
                <w:sz w:val="32"/>
                <w:szCs w:val="32"/>
                <w:rtl/>
                <w:lang w:bidi="ar-EG"/>
              </w:rPr>
              <w:t xml:space="preserve"> </w:t>
            </w:r>
            <w:r w:rsidRPr="00773924">
              <w:rPr>
                <w:rFonts w:ascii="Arial" w:hAnsi="Arial" w:cs="Arial" w:hint="cs"/>
                <w:sz w:val="32"/>
                <w:szCs w:val="32"/>
                <w:rtl/>
                <w:lang w:bidi="ar-EG"/>
              </w:rPr>
              <w:t>مع</w:t>
            </w:r>
            <w:r w:rsidRPr="00773924">
              <w:rPr>
                <w:rFonts w:ascii="Arial" w:hAnsi="Arial" w:cs="Arial"/>
                <w:sz w:val="32"/>
                <w:szCs w:val="32"/>
                <w:rtl/>
                <w:lang w:bidi="ar-EG"/>
              </w:rPr>
              <w:t xml:space="preserve"> </w:t>
            </w:r>
            <w:proofErr w:type="gramStart"/>
            <w:r w:rsidRPr="00773924">
              <w:rPr>
                <w:rFonts w:ascii="Arial" w:hAnsi="Arial" w:cs="Arial" w:hint="cs"/>
                <w:sz w:val="32"/>
                <w:szCs w:val="32"/>
                <w:rtl/>
                <w:lang w:bidi="ar-EG"/>
              </w:rPr>
              <w:t>شكاوي</w:t>
            </w:r>
            <w:proofErr w:type="gramEnd"/>
            <w:r w:rsidRPr="00773924">
              <w:rPr>
                <w:rFonts w:ascii="Arial" w:hAnsi="Arial" w:cs="Arial"/>
                <w:sz w:val="32"/>
                <w:szCs w:val="32"/>
                <w:rtl/>
                <w:lang w:bidi="ar-EG"/>
              </w:rPr>
              <w:t xml:space="preserve"> </w:t>
            </w:r>
            <w:r w:rsidRPr="00773924">
              <w:rPr>
                <w:rFonts w:ascii="Arial" w:hAnsi="Arial" w:cs="Arial" w:hint="cs"/>
                <w:sz w:val="32"/>
                <w:szCs w:val="32"/>
                <w:rtl/>
                <w:lang w:bidi="ar-EG"/>
              </w:rPr>
              <w:t>مرضي</w:t>
            </w:r>
            <w:r w:rsidRPr="00773924">
              <w:rPr>
                <w:rFonts w:ascii="Arial" w:hAnsi="Arial" w:cs="Arial"/>
                <w:sz w:val="32"/>
                <w:szCs w:val="32"/>
                <w:rtl/>
                <w:lang w:bidi="ar-EG"/>
              </w:rPr>
              <w:t xml:space="preserve"> </w:t>
            </w:r>
            <w:proofErr w:type="spellStart"/>
            <w:r w:rsidRPr="00773924">
              <w:rPr>
                <w:rFonts w:ascii="Arial" w:hAnsi="Arial" w:cs="Arial" w:hint="cs"/>
                <w:sz w:val="32"/>
                <w:szCs w:val="32"/>
                <w:rtl/>
                <w:lang w:bidi="ar-EG"/>
              </w:rPr>
              <w:t>المستشفي</w:t>
            </w:r>
            <w:proofErr w:type="spellEnd"/>
            <w:r w:rsidRPr="00773924">
              <w:rPr>
                <w:rFonts w:ascii="Arial" w:hAnsi="Arial" w:cs="Arial"/>
                <w:sz w:val="32"/>
                <w:szCs w:val="32"/>
                <w:rtl/>
                <w:lang w:bidi="ar-EG"/>
              </w:rPr>
              <w:t>.</w:t>
            </w:r>
          </w:p>
        </w:tc>
        <w:tc>
          <w:tcPr>
            <w:tcW w:w="2038" w:type="dxa"/>
            <w:vAlign w:val="center"/>
          </w:tcPr>
          <w:p w14:paraId="3AFBBD77"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**0.761</w:t>
            </w:r>
          </w:p>
        </w:tc>
        <w:tc>
          <w:tcPr>
            <w:tcW w:w="2039" w:type="dxa"/>
            <w:vAlign w:val="center"/>
          </w:tcPr>
          <w:p w14:paraId="66A04124"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739692BD" w14:textId="77777777" w:rsidTr="00EF4987">
        <w:tc>
          <w:tcPr>
            <w:tcW w:w="674" w:type="dxa"/>
          </w:tcPr>
          <w:p w14:paraId="0A026A78"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5</w:t>
            </w:r>
          </w:p>
        </w:tc>
        <w:tc>
          <w:tcPr>
            <w:tcW w:w="5103" w:type="dxa"/>
          </w:tcPr>
          <w:p w14:paraId="19BB25E8" w14:textId="77777777" w:rsidR="00EF4987" w:rsidRDefault="00EF4987" w:rsidP="00EF4987">
            <w:pPr>
              <w:spacing w:line="288" w:lineRule="auto"/>
              <w:rPr>
                <w:rFonts w:ascii="Arial" w:hAnsi="Arial" w:cs="Arial"/>
                <w:sz w:val="32"/>
                <w:szCs w:val="32"/>
                <w:rtl/>
                <w:lang w:bidi="ar-EG"/>
              </w:rPr>
            </w:pPr>
            <w:r w:rsidRPr="00773924">
              <w:rPr>
                <w:rFonts w:ascii="Arial" w:hAnsi="Arial" w:cs="Arial" w:hint="cs"/>
                <w:sz w:val="32"/>
                <w:szCs w:val="32"/>
                <w:rtl/>
                <w:lang w:bidi="ar-EG"/>
              </w:rPr>
              <w:t>يتوفر</w:t>
            </w:r>
            <w:r w:rsidRPr="00773924">
              <w:rPr>
                <w:rFonts w:ascii="Arial" w:hAnsi="Arial" w:cs="Arial"/>
                <w:sz w:val="32"/>
                <w:szCs w:val="32"/>
                <w:rtl/>
                <w:lang w:bidi="ar-EG"/>
              </w:rPr>
              <w:t xml:space="preserve"> </w:t>
            </w:r>
            <w:r w:rsidRPr="00773924">
              <w:rPr>
                <w:rFonts w:ascii="Arial" w:hAnsi="Arial" w:cs="Arial" w:hint="cs"/>
                <w:sz w:val="32"/>
                <w:szCs w:val="32"/>
                <w:rtl/>
                <w:lang w:bidi="ar-EG"/>
              </w:rPr>
              <w:t>في</w:t>
            </w:r>
            <w:r w:rsidRPr="00773924">
              <w:rPr>
                <w:rFonts w:ascii="Arial" w:hAnsi="Arial" w:cs="Arial"/>
                <w:sz w:val="32"/>
                <w:szCs w:val="32"/>
                <w:rtl/>
                <w:lang w:bidi="ar-EG"/>
              </w:rPr>
              <w:t xml:space="preserve"> </w:t>
            </w:r>
            <w:proofErr w:type="spellStart"/>
            <w:r w:rsidRPr="00773924">
              <w:rPr>
                <w:rFonts w:ascii="Arial" w:hAnsi="Arial" w:cs="Arial" w:hint="cs"/>
                <w:sz w:val="32"/>
                <w:szCs w:val="32"/>
                <w:rtl/>
                <w:lang w:bidi="ar-EG"/>
              </w:rPr>
              <w:t>المستشفي</w:t>
            </w:r>
            <w:proofErr w:type="spellEnd"/>
            <w:r w:rsidRPr="00773924">
              <w:rPr>
                <w:rFonts w:ascii="Arial" w:hAnsi="Arial" w:cs="Arial"/>
                <w:sz w:val="32"/>
                <w:szCs w:val="32"/>
                <w:rtl/>
                <w:lang w:bidi="ar-EG"/>
              </w:rPr>
              <w:t xml:space="preserve"> </w:t>
            </w:r>
            <w:r w:rsidRPr="00773924">
              <w:rPr>
                <w:rFonts w:ascii="Arial" w:hAnsi="Arial" w:cs="Arial" w:hint="cs"/>
                <w:sz w:val="32"/>
                <w:szCs w:val="32"/>
                <w:rtl/>
                <w:lang w:bidi="ar-EG"/>
              </w:rPr>
              <w:t>صالات</w:t>
            </w:r>
            <w:r w:rsidRPr="00773924">
              <w:rPr>
                <w:rFonts w:ascii="Arial" w:hAnsi="Arial" w:cs="Arial"/>
                <w:sz w:val="32"/>
                <w:szCs w:val="32"/>
                <w:rtl/>
                <w:lang w:bidi="ar-EG"/>
              </w:rPr>
              <w:t xml:space="preserve"> </w:t>
            </w:r>
            <w:r w:rsidRPr="00773924">
              <w:rPr>
                <w:rFonts w:ascii="Arial" w:hAnsi="Arial" w:cs="Arial" w:hint="cs"/>
                <w:sz w:val="32"/>
                <w:szCs w:val="32"/>
                <w:rtl/>
                <w:lang w:bidi="ar-EG"/>
              </w:rPr>
              <w:t>انتظار</w:t>
            </w:r>
            <w:r w:rsidRPr="00773924">
              <w:rPr>
                <w:rFonts w:ascii="Arial" w:hAnsi="Arial" w:cs="Arial"/>
                <w:sz w:val="32"/>
                <w:szCs w:val="32"/>
                <w:rtl/>
                <w:lang w:bidi="ar-EG"/>
              </w:rPr>
              <w:t xml:space="preserve"> </w:t>
            </w:r>
            <w:r w:rsidRPr="00773924">
              <w:rPr>
                <w:rFonts w:ascii="Arial" w:hAnsi="Arial" w:cs="Arial" w:hint="cs"/>
                <w:sz w:val="32"/>
                <w:szCs w:val="32"/>
                <w:rtl/>
                <w:lang w:bidi="ar-EG"/>
              </w:rPr>
              <w:t>ملائمة</w:t>
            </w:r>
            <w:r w:rsidRPr="00773924">
              <w:rPr>
                <w:rFonts w:ascii="Arial" w:hAnsi="Arial" w:cs="Arial"/>
                <w:sz w:val="32"/>
                <w:szCs w:val="32"/>
                <w:rtl/>
                <w:lang w:bidi="ar-EG"/>
              </w:rPr>
              <w:t>.</w:t>
            </w:r>
          </w:p>
        </w:tc>
        <w:tc>
          <w:tcPr>
            <w:tcW w:w="2038" w:type="dxa"/>
            <w:vAlign w:val="center"/>
          </w:tcPr>
          <w:p w14:paraId="3BAA047B" w14:textId="77777777" w:rsidR="00EF4987" w:rsidRPr="004873EC"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**0.818</w:t>
            </w:r>
          </w:p>
        </w:tc>
        <w:tc>
          <w:tcPr>
            <w:tcW w:w="2039" w:type="dxa"/>
            <w:vAlign w:val="center"/>
          </w:tcPr>
          <w:p w14:paraId="047ABC4D"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0.000</w:t>
            </w:r>
          </w:p>
        </w:tc>
      </w:tr>
      <w:tr w:rsidR="00EF4987" w14:paraId="7068A9C2" w14:textId="77777777" w:rsidTr="00EF4987">
        <w:tc>
          <w:tcPr>
            <w:tcW w:w="9854" w:type="dxa"/>
            <w:gridSpan w:val="4"/>
          </w:tcPr>
          <w:p w14:paraId="72884269" w14:textId="77777777" w:rsidR="00EF4987" w:rsidRDefault="00EF4987" w:rsidP="00EF4987">
            <w:pPr>
              <w:bidi w:val="0"/>
              <w:spacing w:line="288" w:lineRule="auto"/>
              <w:rPr>
                <w:rFonts w:ascii="Arial" w:hAnsi="Arial" w:cs="Arial"/>
                <w:sz w:val="32"/>
                <w:szCs w:val="32"/>
                <w:lang w:bidi="ar-EG"/>
              </w:rPr>
            </w:pPr>
            <w:r>
              <w:rPr>
                <w:rFonts w:ascii="Arial" w:hAnsi="Arial" w:cs="Arial"/>
                <w:sz w:val="32"/>
                <w:szCs w:val="32"/>
                <w:lang w:bidi="ar-EG"/>
              </w:rPr>
              <w:t xml:space="preserve">** </w:t>
            </w:r>
            <w:r w:rsidRPr="00773924">
              <w:rPr>
                <w:rFonts w:ascii="Arial" w:hAnsi="Arial" w:cs="Arial"/>
                <w:sz w:val="32"/>
                <w:szCs w:val="32"/>
                <w:lang w:bidi="ar-EG"/>
              </w:rPr>
              <w:t>Correlation is significant at the 0.01 level (2-tailed</w:t>
            </w:r>
            <w:r>
              <w:rPr>
                <w:rFonts w:ascii="Arial" w:hAnsi="Arial" w:cs="Arial"/>
                <w:sz w:val="32"/>
                <w:szCs w:val="32"/>
                <w:lang w:bidi="ar-EG"/>
              </w:rPr>
              <w:t>).</w:t>
            </w:r>
          </w:p>
        </w:tc>
      </w:tr>
    </w:tbl>
    <w:p w14:paraId="7A455BCD" w14:textId="77777777" w:rsidR="00EF4987" w:rsidRDefault="00EF4987" w:rsidP="00EF4987">
      <w:pPr>
        <w:spacing w:after="0" w:line="288" w:lineRule="auto"/>
        <w:jc w:val="both"/>
        <w:rPr>
          <w:rFonts w:ascii="Arial" w:hAnsi="Arial" w:cs="Arial"/>
          <w:sz w:val="32"/>
          <w:szCs w:val="32"/>
          <w:rtl/>
          <w:lang w:bidi="ar-EG"/>
        </w:rPr>
      </w:pPr>
    </w:p>
    <w:p w14:paraId="51DFD011" w14:textId="77777777" w:rsidR="00EF4987" w:rsidRDefault="00EF4987" w:rsidP="00EF4987">
      <w:pPr>
        <w:spacing w:after="0" w:line="288" w:lineRule="auto"/>
        <w:jc w:val="both"/>
        <w:rPr>
          <w:rFonts w:ascii="Arial" w:hAnsi="Arial" w:cs="Arial"/>
          <w:sz w:val="32"/>
          <w:szCs w:val="32"/>
          <w:rtl/>
          <w:lang w:bidi="ar-EG"/>
        </w:rPr>
      </w:pPr>
    </w:p>
    <w:p w14:paraId="123DFB1D" w14:textId="77777777" w:rsidR="00EF4987" w:rsidRDefault="00EF4987" w:rsidP="00EF4987">
      <w:pPr>
        <w:spacing w:after="0" w:line="288" w:lineRule="auto"/>
        <w:jc w:val="both"/>
        <w:rPr>
          <w:rFonts w:ascii="Arial" w:hAnsi="Arial" w:cs="Arial"/>
          <w:sz w:val="32"/>
          <w:szCs w:val="32"/>
          <w:rtl/>
          <w:lang w:bidi="ar-EG"/>
        </w:rPr>
      </w:pPr>
    </w:p>
    <w:p w14:paraId="6ED74054" w14:textId="77777777" w:rsidR="00EF4987" w:rsidRDefault="00EF4987" w:rsidP="00EF4987">
      <w:pPr>
        <w:spacing w:after="0" w:line="288" w:lineRule="auto"/>
        <w:jc w:val="both"/>
        <w:rPr>
          <w:rFonts w:ascii="Arial" w:hAnsi="Arial" w:cs="Arial"/>
          <w:sz w:val="32"/>
          <w:szCs w:val="32"/>
          <w:rtl/>
          <w:lang w:bidi="ar-EG"/>
        </w:rPr>
      </w:pPr>
    </w:p>
    <w:p w14:paraId="52CBCA94" w14:textId="77777777" w:rsidR="00EF4987" w:rsidRDefault="00EF4987" w:rsidP="00EF4987">
      <w:pPr>
        <w:spacing w:after="0" w:line="288" w:lineRule="auto"/>
        <w:jc w:val="both"/>
        <w:rPr>
          <w:rFonts w:ascii="Arial" w:hAnsi="Arial" w:cs="Arial"/>
          <w:sz w:val="32"/>
          <w:szCs w:val="32"/>
          <w:rtl/>
          <w:lang w:bidi="ar-EG"/>
        </w:rPr>
      </w:pPr>
    </w:p>
    <w:p w14:paraId="6F27778A" w14:textId="77777777" w:rsidR="00EF4987" w:rsidRDefault="00EF4987" w:rsidP="00EF4987">
      <w:pPr>
        <w:spacing w:after="0" w:line="288" w:lineRule="auto"/>
        <w:jc w:val="both"/>
        <w:rPr>
          <w:rFonts w:ascii="Arial" w:hAnsi="Arial" w:cs="Arial"/>
          <w:sz w:val="32"/>
          <w:szCs w:val="32"/>
          <w:rtl/>
          <w:lang w:bidi="ar-EG"/>
        </w:rPr>
      </w:pPr>
    </w:p>
    <w:p w14:paraId="5821D8ED" w14:textId="77777777" w:rsidR="00EF4987" w:rsidRDefault="00EF4987" w:rsidP="00EF4987">
      <w:pPr>
        <w:spacing w:after="0" w:line="288" w:lineRule="auto"/>
        <w:jc w:val="both"/>
        <w:rPr>
          <w:rFonts w:ascii="Arial" w:hAnsi="Arial" w:cs="Arial"/>
          <w:sz w:val="32"/>
          <w:szCs w:val="32"/>
          <w:rtl/>
          <w:lang w:bidi="ar-EG"/>
        </w:rPr>
      </w:pPr>
    </w:p>
    <w:p w14:paraId="258BD63D" w14:textId="77777777" w:rsidR="00EF4987" w:rsidRDefault="00EF4987" w:rsidP="00EF4987">
      <w:pPr>
        <w:spacing w:after="0" w:line="288" w:lineRule="auto"/>
        <w:jc w:val="both"/>
        <w:rPr>
          <w:rFonts w:ascii="Arial" w:hAnsi="Arial" w:cs="Arial"/>
          <w:sz w:val="32"/>
          <w:szCs w:val="32"/>
          <w:rtl/>
          <w:lang w:bidi="ar-EG"/>
        </w:rPr>
      </w:pPr>
    </w:p>
    <w:p w14:paraId="00A6A959" w14:textId="77777777" w:rsidR="00EF4987" w:rsidRDefault="00EF4987" w:rsidP="00EF4987">
      <w:pPr>
        <w:spacing w:after="0" w:line="288" w:lineRule="auto"/>
        <w:jc w:val="both"/>
        <w:rPr>
          <w:rFonts w:ascii="Arial" w:hAnsi="Arial" w:cs="Arial"/>
          <w:sz w:val="32"/>
          <w:szCs w:val="32"/>
          <w:rtl/>
          <w:lang w:bidi="ar-EG"/>
        </w:rPr>
      </w:pPr>
    </w:p>
    <w:p w14:paraId="14BB5DE0" w14:textId="77777777" w:rsidR="00EF4987" w:rsidRDefault="00EF4987" w:rsidP="00EF4987">
      <w:pPr>
        <w:spacing w:after="0" w:line="288" w:lineRule="auto"/>
        <w:jc w:val="both"/>
        <w:rPr>
          <w:rFonts w:ascii="Arial" w:hAnsi="Arial" w:cs="Arial"/>
          <w:sz w:val="32"/>
          <w:szCs w:val="32"/>
          <w:rtl/>
          <w:lang w:bidi="ar-EG"/>
        </w:rPr>
      </w:pPr>
    </w:p>
    <w:p w14:paraId="730D2A19" w14:textId="77777777" w:rsidR="00EF4987" w:rsidRDefault="00EF4987" w:rsidP="00EF4987">
      <w:pPr>
        <w:spacing w:after="0" w:line="288" w:lineRule="auto"/>
        <w:jc w:val="both"/>
        <w:rPr>
          <w:rFonts w:ascii="Arial" w:hAnsi="Arial" w:cs="Arial"/>
          <w:sz w:val="32"/>
          <w:szCs w:val="32"/>
          <w:rtl/>
          <w:lang w:bidi="ar-EG"/>
        </w:rPr>
      </w:pPr>
    </w:p>
    <w:p w14:paraId="5B14F09D" w14:textId="77777777" w:rsidR="00EF4987" w:rsidRDefault="00EF4987" w:rsidP="00EF4987">
      <w:pPr>
        <w:spacing w:after="0" w:line="288" w:lineRule="auto"/>
        <w:jc w:val="both"/>
        <w:rPr>
          <w:rFonts w:ascii="Arial" w:hAnsi="Arial" w:cs="Arial"/>
          <w:sz w:val="32"/>
          <w:szCs w:val="32"/>
          <w:rtl/>
          <w:lang w:bidi="ar-EG"/>
        </w:rPr>
      </w:pPr>
    </w:p>
    <w:p w14:paraId="4D5F8C14" w14:textId="77777777" w:rsidR="00EF4987" w:rsidRDefault="00EF4987" w:rsidP="00EF4987">
      <w:pPr>
        <w:spacing w:after="0" w:line="288" w:lineRule="auto"/>
        <w:jc w:val="both"/>
        <w:rPr>
          <w:rFonts w:ascii="Arial" w:hAnsi="Arial" w:cs="Arial"/>
          <w:sz w:val="32"/>
          <w:szCs w:val="32"/>
          <w:rtl/>
          <w:lang w:bidi="ar-EG"/>
        </w:rPr>
      </w:pPr>
    </w:p>
    <w:p w14:paraId="658DBB52" w14:textId="77777777" w:rsidR="00EF4987" w:rsidRDefault="00EF4987" w:rsidP="00EF4987">
      <w:pPr>
        <w:spacing w:after="0" w:line="288" w:lineRule="auto"/>
        <w:jc w:val="both"/>
        <w:rPr>
          <w:rFonts w:ascii="Arial" w:hAnsi="Arial" w:cs="Arial"/>
          <w:sz w:val="32"/>
          <w:szCs w:val="32"/>
          <w:rtl/>
          <w:lang w:bidi="ar-EG"/>
        </w:rPr>
      </w:pPr>
    </w:p>
    <w:p w14:paraId="095833C0" w14:textId="77777777" w:rsidR="00EF4987" w:rsidRDefault="00EF4987" w:rsidP="00EF4987">
      <w:pPr>
        <w:spacing w:after="0" w:line="288" w:lineRule="auto"/>
        <w:jc w:val="both"/>
        <w:rPr>
          <w:rFonts w:ascii="Arial" w:hAnsi="Arial" w:cs="Arial"/>
          <w:sz w:val="32"/>
          <w:szCs w:val="32"/>
          <w:rtl/>
          <w:lang w:bidi="ar-EG"/>
        </w:rPr>
      </w:pPr>
    </w:p>
    <w:p w14:paraId="17C60300" w14:textId="77777777" w:rsidR="00EF4987" w:rsidRDefault="00EF4987" w:rsidP="00EF4987">
      <w:pPr>
        <w:spacing w:after="0" w:line="288" w:lineRule="auto"/>
        <w:jc w:val="both"/>
        <w:rPr>
          <w:rFonts w:ascii="Arial" w:hAnsi="Arial" w:cs="Arial"/>
          <w:sz w:val="32"/>
          <w:szCs w:val="32"/>
          <w:rtl/>
          <w:lang w:bidi="ar-EG"/>
        </w:rPr>
      </w:pPr>
    </w:p>
    <w:p w14:paraId="226DDDF6" w14:textId="77777777" w:rsidR="00EF4987" w:rsidRDefault="00EF4987" w:rsidP="00EF4987">
      <w:pPr>
        <w:spacing w:after="0" w:line="288" w:lineRule="auto"/>
        <w:jc w:val="both"/>
        <w:rPr>
          <w:rFonts w:ascii="Arial" w:hAnsi="Arial" w:cs="Arial"/>
          <w:sz w:val="32"/>
          <w:szCs w:val="32"/>
          <w:rtl/>
          <w:lang w:bidi="ar-EG"/>
        </w:rPr>
      </w:pPr>
    </w:p>
    <w:p w14:paraId="6BE8DA5D" w14:textId="77777777" w:rsidR="00EF4987" w:rsidRPr="00773924" w:rsidRDefault="00EF4987" w:rsidP="00EF4987">
      <w:pPr>
        <w:spacing w:after="0" w:line="288" w:lineRule="auto"/>
        <w:jc w:val="both"/>
        <w:rPr>
          <w:rFonts w:ascii="Arial" w:hAnsi="Arial" w:cs="Arial"/>
          <w:sz w:val="32"/>
          <w:szCs w:val="32"/>
          <w:rtl/>
          <w:lang w:bidi="ar-EG"/>
        </w:rPr>
      </w:pPr>
    </w:p>
    <w:p w14:paraId="5F0E243C" w14:textId="77777777" w:rsidR="00EF4987" w:rsidRPr="005D7FEF" w:rsidRDefault="00EF4987" w:rsidP="00EF4987">
      <w:pPr>
        <w:spacing w:after="0" w:line="288" w:lineRule="auto"/>
        <w:jc w:val="center"/>
        <w:rPr>
          <w:rFonts w:ascii="Arial" w:hAnsi="Arial" w:cs="Arial"/>
          <w:sz w:val="32"/>
          <w:szCs w:val="32"/>
          <w:rtl/>
          <w:lang w:bidi="ar-EG"/>
        </w:rPr>
      </w:pPr>
      <w:r w:rsidRPr="005D7FEF">
        <w:rPr>
          <w:rFonts w:ascii="Arial" w:hAnsi="Arial" w:cs="Arial" w:hint="cs"/>
          <w:sz w:val="32"/>
          <w:szCs w:val="32"/>
          <w:rtl/>
          <w:lang w:bidi="ar-EG"/>
        </w:rPr>
        <w:t>تحليل</w:t>
      </w:r>
      <w:r w:rsidRPr="005D7FEF">
        <w:rPr>
          <w:rFonts w:ascii="Arial" w:hAnsi="Arial" w:cs="Arial"/>
          <w:sz w:val="32"/>
          <w:szCs w:val="32"/>
          <w:rtl/>
          <w:lang w:bidi="ar-EG"/>
        </w:rPr>
        <w:t xml:space="preserve"> </w:t>
      </w:r>
      <w:r w:rsidRPr="005D7FEF">
        <w:rPr>
          <w:rFonts w:ascii="Arial" w:hAnsi="Arial" w:cs="Arial" w:hint="cs"/>
          <w:sz w:val="32"/>
          <w:szCs w:val="32"/>
          <w:rtl/>
          <w:lang w:bidi="ar-EG"/>
        </w:rPr>
        <w:t>اتجاهات</w:t>
      </w:r>
      <w:r w:rsidRPr="005D7FEF">
        <w:rPr>
          <w:rFonts w:ascii="Arial" w:hAnsi="Arial" w:cs="Arial"/>
          <w:sz w:val="32"/>
          <w:szCs w:val="32"/>
          <w:rtl/>
          <w:lang w:bidi="ar-EG"/>
        </w:rPr>
        <w:t xml:space="preserve"> </w:t>
      </w:r>
      <w:r w:rsidRPr="005D7FEF">
        <w:rPr>
          <w:rFonts w:ascii="Arial" w:hAnsi="Arial" w:cs="Arial" w:hint="cs"/>
          <w:sz w:val="32"/>
          <w:szCs w:val="32"/>
          <w:rtl/>
          <w:lang w:bidi="ar-EG"/>
        </w:rPr>
        <w:t>الأفراد</w:t>
      </w:r>
      <w:r w:rsidRPr="005D7FEF">
        <w:rPr>
          <w:rFonts w:ascii="Arial" w:hAnsi="Arial" w:cs="Arial"/>
          <w:sz w:val="32"/>
          <w:szCs w:val="32"/>
          <w:rtl/>
          <w:lang w:bidi="ar-EG"/>
        </w:rPr>
        <w:t xml:space="preserve"> </w:t>
      </w:r>
      <w:r w:rsidRPr="005D7FEF">
        <w:rPr>
          <w:rFonts w:ascii="Arial" w:hAnsi="Arial" w:cs="Arial" w:hint="cs"/>
          <w:sz w:val="32"/>
          <w:szCs w:val="32"/>
          <w:rtl/>
          <w:lang w:bidi="ar-EG"/>
        </w:rPr>
        <w:t>نحو</w:t>
      </w:r>
      <w:r w:rsidRPr="005D7FEF">
        <w:rPr>
          <w:rFonts w:ascii="Arial" w:hAnsi="Arial" w:cs="Arial"/>
          <w:sz w:val="32"/>
          <w:szCs w:val="32"/>
          <w:rtl/>
          <w:lang w:bidi="ar-EG"/>
        </w:rPr>
        <w:t xml:space="preserve"> </w:t>
      </w:r>
      <w:r w:rsidRPr="005D7FEF">
        <w:rPr>
          <w:rFonts w:ascii="Arial" w:hAnsi="Arial" w:cs="Arial" w:hint="cs"/>
          <w:sz w:val="32"/>
          <w:szCs w:val="32"/>
          <w:rtl/>
          <w:lang w:bidi="ar-EG"/>
        </w:rPr>
        <w:t>الذكاء</w:t>
      </w:r>
      <w:r w:rsidRPr="005D7FEF">
        <w:rPr>
          <w:rFonts w:ascii="Arial" w:hAnsi="Arial" w:cs="Arial"/>
          <w:sz w:val="32"/>
          <w:szCs w:val="32"/>
          <w:rtl/>
          <w:lang w:bidi="ar-EG"/>
        </w:rPr>
        <w:t xml:space="preserve"> </w:t>
      </w:r>
      <w:proofErr w:type="spellStart"/>
      <w:r>
        <w:rPr>
          <w:rFonts w:ascii="Arial" w:hAnsi="Arial" w:cs="Arial" w:hint="cs"/>
          <w:sz w:val="32"/>
          <w:szCs w:val="32"/>
          <w:rtl/>
          <w:lang w:bidi="ar-EG"/>
        </w:rPr>
        <w:t>الأ</w:t>
      </w:r>
      <w:r w:rsidRPr="005D7FEF">
        <w:rPr>
          <w:rFonts w:ascii="Arial" w:hAnsi="Arial" w:cs="Arial" w:hint="cs"/>
          <w:sz w:val="32"/>
          <w:szCs w:val="32"/>
          <w:rtl/>
          <w:lang w:bidi="ar-EG"/>
        </w:rPr>
        <w:t>صطناعي</w:t>
      </w:r>
      <w:proofErr w:type="spellEnd"/>
      <w:r w:rsidRPr="005D7FEF">
        <w:rPr>
          <w:rFonts w:ascii="Arial" w:hAnsi="Arial" w:cs="Arial"/>
          <w:sz w:val="32"/>
          <w:szCs w:val="32"/>
          <w:rtl/>
          <w:lang w:bidi="ar-EG"/>
        </w:rPr>
        <w:t xml:space="preserve"> (</w:t>
      </w:r>
      <w:r w:rsidRPr="005D7FEF">
        <w:rPr>
          <w:rFonts w:ascii="Arial" w:hAnsi="Arial" w:cs="Arial" w:hint="cs"/>
          <w:sz w:val="32"/>
          <w:szCs w:val="32"/>
          <w:rtl/>
          <w:lang w:bidi="ar-EG"/>
        </w:rPr>
        <w:t>النظم</w:t>
      </w:r>
      <w:r w:rsidRPr="005D7FEF">
        <w:rPr>
          <w:rFonts w:ascii="Arial" w:hAnsi="Arial" w:cs="Arial"/>
          <w:sz w:val="32"/>
          <w:szCs w:val="32"/>
          <w:rtl/>
          <w:lang w:bidi="ar-EG"/>
        </w:rPr>
        <w:t xml:space="preserve"> </w:t>
      </w:r>
      <w:r w:rsidRPr="005D7FEF">
        <w:rPr>
          <w:rFonts w:ascii="Arial" w:hAnsi="Arial" w:cs="Arial" w:hint="cs"/>
          <w:sz w:val="32"/>
          <w:szCs w:val="32"/>
          <w:rtl/>
          <w:lang w:bidi="ar-EG"/>
        </w:rPr>
        <w:t>الخبيرة</w:t>
      </w:r>
      <w:r w:rsidRPr="005D7FEF">
        <w:rPr>
          <w:rFonts w:ascii="Arial" w:hAnsi="Arial" w:cs="Arial"/>
          <w:sz w:val="32"/>
          <w:szCs w:val="32"/>
          <w:rtl/>
          <w:lang w:bidi="ar-EG"/>
        </w:rPr>
        <w:t>)</w:t>
      </w:r>
    </w:p>
    <w:tbl>
      <w:tblPr>
        <w:tblStyle w:val="TableGrid"/>
        <w:bidiVisual/>
        <w:tblW w:w="10227" w:type="dxa"/>
        <w:jc w:val="center"/>
        <w:tblLook w:val="04A0" w:firstRow="1" w:lastRow="0" w:firstColumn="1" w:lastColumn="0" w:noHBand="0" w:noVBand="1"/>
      </w:tblPr>
      <w:tblGrid>
        <w:gridCol w:w="676"/>
        <w:gridCol w:w="2267"/>
        <w:gridCol w:w="842"/>
        <w:gridCol w:w="705"/>
        <w:gridCol w:w="682"/>
        <w:gridCol w:w="839"/>
        <w:gridCol w:w="839"/>
        <w:gridCol w:w="839"/>
        <w:gridCol w:w="839"/>
        <w:gridCol w:w="1017"/>
        <w:gridCol w:w="682"/>
      </w:tblGrid>
      <w:tr w:rsidR="00EF4987" w:rsidRPr="00C236C9" w14:paraId="431BD7CD" w14:textId="77777777" w:rsidTr="00C236C9">
        <w:trPr>
          <w:jc w:val="center"/>
        </w:trPr>
        <w:tc>
          <w:tcPr>
            <w:tcW w:w="676" w:type="dxa"/>
            <w:vMerge w:val="restart"/>
            <w:textDirection w:val="btLr"/>
            <w:vAlign w:val="center"/>
          </w:tcPr>
          <w:p w14:paraId="3C90F4C7" w14:textId="77777777" w:rsidR="00EF4987" w:rsidRPr="00C236C9" w:rsidRDefault="00EF4987" w:rsidP="00EF4987">
            <w:pPr>
              <w:spacing w:line="288" w:lineRule="auto"/>
              <w:ind w:left="113" w:right="113"/>
              <w:jc w:val="center"/>
              <w:rPr>
                <w:rFonts w:ascii="Arial" w:hAnsi="Arial" w:cs="Arial"/>
                <w:sz w:val="28"/>
                <w:szCs w:val="28"/>
                <w:rtl/>
                <w:lang w:bidi="ar-EG"/>
              </w:rPr>
            </w:pPr>
            <w:r w:rsidRPr="00C236C9">
              <w:rPr>
                <w:rFonts w:ascii="Arial" w:hAnsi="Arial" w:cs="Arial" w:hint="cs"/>
                <w:sz w:val="28"/>
                <w:szCs w:val="28"/>
                <w:rtl/>
                <w:lang w:bidi="ar-EG"/>
              </w:rPr>
              <w:t>البند</w:t>
            </w:r>
          </w:p>
        </w:tc>
        <w:tc>
          <w:tcPr>
            <w:tcW w:w="2267" w:type="dxa"/>
            <w:vMerge w:val="restart"/>
            <w:vAlign w:val="center"/>
          </w:tcPr>
          <w:p w14:paraId="200B4E1C" w14:textId="77777777" w:rsidR="00EF4987" w:rsidRPr="00C236C9" w:rsidRDefault="00EF4987" w:rsidP="00EF4987">
            <w:pPr>
              <w:spacing w:line="288" w:lineRule="auto"/>
              <w:jc w:val="center"/>
              <w:rPr>
                <w:rFonts w:ascii="Arial" w:hAnsi="Arial" w:cs="Arial"/>
                <w:sz w:val="28"/>
                <w:szCs w:val="28"/>
                <w:rtl/>
                <w:lang w:bidi="ar-EG"/>
              </w:rPr>
            </w:pPr>
            <w:r w:rsidRPr="00C236C9">
              <w:rPr>
                <w:rFonts w:ascii="Arial" w:hAnsi="Arial" w:cs="Arial" w:hint="cs"/>
                <w:sz w:val="28"/>
                <w:szCs w:val="28"/>
                <w:rtl/>
                <w:lang w:bidi="ar-EG"/>
              </w:rPr>
              <w:t>العبارات</w:t>
            </w:r>
          </w:p>
        </w:tc>
        <w:tc>
          <w:tcPr>
            <w:tcW w:w="842" w:type="dxa"/>
            <w:vMerge w:val="restart"/>
            <w:textDirection w:val="btLr"/>
            <w:vAlign w:val="center"/>
          </w:tcPr>
          <w:p w14:paraId="6CC05D83" w14:textId="77777777" w:rsidR="00EF4987" w:rsidRPr="00C236C9" w:rsidRDefault="00EF4987" w:rsidP="00EF4987">
            <w:pPr>
              <w:spacing w:line="288" w:lineRule="auto"/>
              <w:ind w:left="113" w:right="113"/>
              <w:jc w:val="center"/>
              <w:rPr>
                <w:rFonts w:ascii="Arial" w:hAnsi="Arial" w:cs="Arial"/>
                <w:sz w:val="28"/>
                <w:szCs w:val="28"/>
                <w:rtl/>
                <w:lang w:bidi="ar-EG"/>
              </w:rPr>
            </w:pPr>
            <w:r w:rsidRPr="00C236C9">
              <w:rPr>
                <w:rFonts w:ascii="Arial" w:hAnsi="Arial" w:cs="Arial" w:hint="cs"/>
                <w:sz w:val="28"/>
                <w:szCs w:val="28"/>
                <w:rtl/>
                <w:lang w:bidi="ar-EG"/>
              </w:rPr>
              <w:t>التكرارات</w:t>
            </w:r>
          </w:p>
        </w:tc>
        <w:tc>
          <w:tcPr>
            <w:tcW w:w="3904" w:type="dxa"/>
            <w:gridSpan w:val="5"/>
            <w:vAlign w:val="center"/>
          </w:tcPr>
          <w:p w14:paraId="2AD06686" w14:textId="77777777" w:rsidR="00EF4987" w:rsidRPr="00C236C9" w:rsidRDefault="00EF4987" w:rsidP="00EF4987">
            <w:pPr>
              <w:spacing w:line="288" w:lineRule="auto"/>
              <w:jc w:val="center"/>
              <w:rPr>
                <w:rFonts w:ascii="Arial" w:hAnsi="Arial" w:cs="Arial"/>
                <w:sz w:val="28"/>
                <w:szCs w:val="28"/>
                <w:rtl/>
                <w:lang w:bidi="ar-EG"/>
              </w:rPr>
            </w:pPr>
            <w:r w:rsidRPr="00C236C9">
              <w:rPr>
                <w:rFonts w:ascii="Arial" w:hAnsi="Arial" w:cs="Arial" w:hint="cs"/>
                <w:sz w:val="28"/>
                <w:szCs w:val="28"/>
                <w:rtl/>
                <w:lang w:bidi="ar-EG"/>
              </w:rPr>
              <w:t>بدائل</w:t>
            </w:r>
            <w:r w:rsidRPr="00C236C9">
              <w:rPr>
                <w:rFonts w:ascii="Arial" w:hAnsi="Arial" w:cs="Arial"/>
                <w:sz w:val="28"/>
                <w:szCs w:val="28"/>
                <w:rtl/>
                <w:lang w:bidi="ar-EG"/>
              </w:rPr>
              <w:t xml:space="preserve"> </w:t>
            </w:r>
            <w:r w:rsidRPr="00C236C9">
              <w:rPr>
                <w:rFonts w:ascii="Arial" w:hAnsi="Arial" w:cs="Arial" w:hint="cs"/>
                <w:sz w:val="28"/>
                <w:szCs w:val="28"/>
                <w:rtl/>
                <w:lang w:bidi="ar-EG"/>
              </w:rPr>
              <w:t>الاستجابة</w:t>
            </w:r>
          </w:p>
        </w:tc>
        <w:tc>
          <w:tcPr>
            <w:tcW w:w="839" w:type="dxa"/>
            <w:vMerge w:val="restart"/>
            <w:textDirection w:val="btLr"/>
            <w:vAlign w:val="center"/>
          </w:tcPr>
          <w:p w14:paraId="17F9E6F1" w14:textId="77777777" w:rsidR="00EF4987" w:rsidRPr="00C236C9" w:rsidRDefault="00EF4987" w:rsidP="00EF4987">
            <w:pPr>
              <w:spacing w:line="288" w:lineRule="auto"/>
              <w:ind w:left="113" w:right="113"/>
              <w:jc w:val="center"/>
              <w:rPr>
                <w:rFonts w:ascii="Arial" w:hAnsi="Arial" w:cs="Arial"/>
                <w:sz w:val="28"/>
                <w:szCs w:val="28"/>
                <w:rtl/>
                <w:lang w:bidi="ar-EG"/>
              </w:rPr>
            </w:pPr>
            <w:r w:rsidRPr="00C236C9">
              <w:rPr>
                <w:rFonts w:ascii="Arial" w:hAnsi="Arial" w:cs="Arial" w:hint="cs"/>
                <w:sz w:val="28"/>
                <w:szCs w:val="28"/>
                <w:rtl/>
                <w:lang w:bidi="ar-EG"/>
              </w:rPr>
              <w:t xml:space="preserve">المتوسط </w:t>
            </w:r>
            <w:proofErr w:type="spellStart"/>
            <w:r w:rsidRPr="00C236C9">
              <w:rPr>
                <w:rFonts w:ascii="Arial" w:hAnsi="Arial" w:cs="Arial" w:hint="cs"/>
                <w:sz w:val="28"/>
                <w:szCs w:val="28"/>
                <w:rtl/>
                <w:lang w:bidi="ar-EG"/>
              </w:rPr>
              <w:t>الحسابى</w:t>
            </w:r>
            <w:proofErr w:type="spellEnd"/>
          </w:p>
        </w:tc>
        <w:tc>
          <w:tcPr>
            <w:tcW w:w="1017" w:type="dxa"/>
            <w:vMerge w:val="restart"/>
            <w:textDirection w:val="btLr"/>
            <w:vAlign w:val="center"/>
          </w:tcPr>
          <w:p w14:paraId="691D713B" w14:textId="77777777" w:rsidR="00EF4987" w:rsidRPr="00C236C9" w:rsidRDefault="00EF4987" w:rsidP="00EF4987">
            <w:pPr>
              <w:spacing w:line="288" w:lineRule="auto"/>
              <w:ind w:left="113" w:right="113"/>
              <w:jc w:val="center"/>
              <w:rPr>
                <w:rFonts w:ascii="Arial" w:hAnsi="Arial" w:cs="Arial"/>
                <w:sz w:val="28"/>
                <w:szCs w:val="28"/>
                <w:rtl/>
                <w:lang w:bidi="ar-EG"/>
              </w:rPr>
            </w:pPr>
            <w:r w:rsidRPr="00C236C9">
              <w:rPr>
                <w:rFonts w:ascii="Arial" w:hAnsi="Arial" w:cs="Arial" w:hint="cs"/>
                <w:sz w:val="28"/>
                <w:szCs w:val="28"/>
                <w:rtl/>
                <w:lang w:bidi="ar-EG"/>
              </w:rPr>
              <w:t>الانحراف المعياري</w:t>
            </w:r>
          </w:p>
        </w:tc>
        <w:tc>
          <w:tcPr>
            <w:tcW w:w="682" w:type="dxa"/>
            <w:vMerge w:val="restart"/>
            <w:textDirection w:val="btLr"/>
            <w:vAlign w:val="center"/>
          </w:tcPr>
          <w:p w14:paraId="298DE1CA" w14:textId="77777777" w:rsidR="00EF4987" w:rsidRPr="00C236C9" w:rsidRDefault="00EF4987" w:rsidP="00EF4987">
            <w:pPr>
              <w:spacing w:line="288" w:lineRule="auto"/>
              <w:ind w:left="113" w:right="113"/>
              <w:jc w:val="center"/>
              <w:rPr>
                <w:rFonts w:ascii="Arial" w:hAnsi="Arial" w:cs="Arial"/>
                <w:sz w:val="28"/>
                <w:szCs w:val="28"/>
                <w:rtl/>
                <w:lang w:bidi="ar-EG"/>
              </w:rPr>
            </w:pPr>
            <w:r w:rsidRPr="00C236C9">
              <w:rPr>
                <w:rFonts w:ascii="Arial" w:hAnsi="Arial" w:cs="Arial" w:hint="cs"/>
                <w:sz w:val="28"/>
                <w:szCs w:val="28"/>
                <w:rtl/>
                <w:lang w:bidi="ar-EG"/>
              </w:rPr>
              <w:t>الترتيب</w:t>
            </w:r>
          </w:p>
        </w:tc>
      </w:tr>
      <w:tr w:rsidR="00EF4987" w:rsidRPr="00C236C9" w14:paraId="64B12F09" w14:textId="77777777" w:rsidTr="00C236C9">
        <w:trPr>
          <w:cantSplit/>
          <w:trHeight w:val="1788"/>
          <w:jc w:val="center"/>
        </w:trPr>
        <w:tc>
          <w:tcPr>
            <w:tcW w:w="676" w:type="dxa"/>
            <w:vMerge/>
            <w:vAlign w:val="center"/>
          </w:tcPr>
          <w:p w14:paraId="1E32B003" w14:textId="77777777" w:rsidR="00EF4987" w:rsidRPr="00C236C9" w:rsidRDefault="00EF4987" w:rsidP="00EF4987">
            <w:pPr>
              <w:spacing w:line="288" w:lineRule="auto"/>
              <w:jc w:val="center"/>
              <w:rPr>
                <w:rFonts w:ascii="Arial" w:hAnsi="Arial" w:cs="Arial"/>
                <w:sz w:val="28"/>
                <w:szCs w:val="28"/>
                <w:rtl/>
                <w:lang w:bidi="ar-EG"/>
              </w:rPr>
            </w:pPr>
          </w:p>
        </w:tc>
        <w:tc>
          <w:tcPr>
            <w:tcW w:w="2267" w:type="dxa"/>
            <w:vMerge/>
            <w:vAlign w:val="center"/>
          </w:tcPr>
          <w:p w14:paraId="19972315" w14:textId="77777777" w:rsidR="00EF4987" w:rsidRPr="00C236C9" w:rsidRDefault="00EF4987" w:rsidP="00EF4987">
            <w:pPr>
              <w:spacing w:line="288" w:lineRule="auto"/>
              <w:jc w:val="center"/>
              <w:rPr>
                <w:rFonts w:ascii="Arial" w:hAnsi="Arial" w:cs="Arial"/>
                <w:sz w:val="28"/>
                <w:szCs w:val="28"/>
                <w:rtl/>
                <w:lang w:bidi="ar-EG"/>
              </w:rPr>
            </w:pPr>
          </w:p>
        </w:tc>
        <w:tc>
          <w:tcPr>
            <w:tcW w:w="842" w:type="dxa"/>
            <w:vMerge/>
            <w:vAlign w:val="center"/>
          </w:tcPr>
          <w:p w14:paraId="562994C0" w14:textId="77777777" w:rsidR="00EF4987" w:rsidRPr="00C236C9" w:rsidRDefault="00EF4987" w:rsidP="00EF4987">
            <w:pPr>
              <w:spacing w:line="288" w:lineRule="auto"/>
              <w:jc w:val="center"/>
              <w:rPr>
                <w:rFonts w:ascii="Arial" w:hAnsi="Arial" w:cs="Arial"/>
                <w:sz w:val="28"/>
                <w:szCs w:val="28"/>
                <w:rtl/>
                <w:lang w:bidi="ar-EG"/>
              </w:rPr>
            </w:pPr>
          </w:p>
        </w:tc>
        <w:tc>
          <w:tcPr>
            <w:tcW w:w="705" w:type="dxa"/>
            <w:textDirection w:val="btLr"/>
            <w:vAlign w:val="center"/>
          </w:tcPr>
          <w:p w14:paraId="143C6577" w14:textId="77777777" w:rsidR="00EF4987" w:rsidRPr="00C236C9" w:rsidRDefault="00EF4987" w:rsidP="00EF4987">
            <w:pPr>
              <w:spacing w:line="288" w:lineRule="auto"/>
              <w:ind w:left="113" w:right="113"/>
              <w:jc w:val="center"/>
              <w:rPr>
                <w:rFonts w:ascii="Arial" w:hAnsi="Arial" w:cs="Arial"/>
                <w:sz w:val="28"/>
                <w:szCs w:val="28"/>
                <w:rtl/>
                <w:lang w:bidi="ar-EG"/>
              </w:rPr>
            </w:pPr>
            <w:r w:rsidRPr="00C236C9">
              <w:rPr>
                <w:rFonts w:ascii="Arial" w:hAnsi="Arial" w:cs="Arial" w:hint="cs"/>
                <w:sz w:val="28"/>
                <w:szCs w:val="28"/>
                <w:rtl/>
                <w:lang w:bidi="ar-EG"/>
              </w:rPr>
              <w:t>غير موافق بشدة</w:t>
            </w:r>
          </w:p>
        </w:tc>
        <w:tc>
          <w:tcPr>
            <w:tcW w:w="682" w:type="dxa"/>
            <w:textDirection w:val="btLr"/>
            <w:vAlign w:val="center"/>
          </w:tcPr>
          <w:p w14:paraId="6C0D464B" w14:textId="77777777" w:rsidR="00EF4987" w:rsidRPr="00C236C9" w:rsidRDefault="00EF4987" w:rsidP="00EF4987">
            <w:pPr>
              <w:spacing w:line="288" w:lineRule="auto"/>
              <w:ind w:left="113" w:right="113"/>
              <w:jc w:val="center"/>
              <w:rPr>
                <w:rFonts w:ascii="Arial" w:hAnsi="Arial" w:cs="Arial"/>
                <w:sz w:val="28"/>
                <w:szCs w:val="28"/>
                <w:rtl/>
                <w:lang w:bidi="ar-EG"/>
              </w:rPr>
            </w:pPr>
            <w:r w:rsidRPr="00C236C9">
              <w:rPr>
                <w:rFonts w:ascii="Arial" w:hAnsi="Arial" w:cs="Arial" w:hint="cs"/>
                <w:sz w:val="28"/>
                <w:szCs w:val="28"/>
                <w:rtl/>
                <w:lang w:bidi="ar-EG"/>
              </w:rPr>
              <w:t>غير موافق</w:t>
            </w:r>
          </w:p>
        </w:tc>
        <w:tc>
          <w:tcPr>
            <w:tcW w:w="839" w:type="dxa"/>
            <w:textDirection w:val="btLr"/>
            <w:vAlign w:val="center"/>
          </w:tcPr>
          <w:p w14:paraId="544E90B3" w14:textId="77777777" w:rsidR="00EF4987" w:rsidRPr="00C236C9" w:rsidRDefault="00EF4987" w:rsidP="00EF4987">
            <w:pPr>
              <w:spacing w:line="288" w:lineRule="auto"/>
              <w:ind w:left="113" w:right="113"/>
              <w:jc w:val="center"/>
              <w:rPr>
                <w:rFonts w:ascii="Arial" w:hAnsi="Arial" w:cs="Arial"/>
                <w:sz w:val="28"/>
                <w:szCs w:val="28"/>
                <w:rtl/>
                <w:lang w:bidi="ar-EG"/>
              </w:rPr>
            </w:pPr>
            <w:r w:rsidRPr="00C236C9">
              <w:rPr>
                <w:rFonts w:ascii="Arial" w:hAnsi="Arial" w:cs="Arial" w:hint="cs"/>
                <w:sz w:val="28"/>
                <w:szCs w:val="28"/>
                <w:rtl/>
                <w:lang w:bidi="ar-EG"/>
              </w:rPr>
              <w:t>محايد</w:t>
            </w:r>
          </w:p>
        </w:tc>
        <w:tc>
          <w:tcPr>
            <w:tcW w:w="839" w:type="dxa"/>
            <w:textDirection w:val="btLr"/>
            <w:vAlign w:val="center"/>
          </w:tcPr>
          <w:p w14:paraId="6511FAC4" w14:textId="77777777" w:rsidR="00EF4987" w:rsidRPr="00C236C9" w:rsidRDefault="00EF4987" w:rsidP="00EF4987">
            <w:pPr>
              <w:spacing w:line="288" w:lineRule="auto"/>
              <w:ind w:left="113" w:right="113"/>
              <w:jc w:val="center"/>
              <w:rPr>
                <w:rFonts w:ascii="Arial" w:hAnsi="Arial" w:cs="Arial"/>
                <w:sz w:val="28"/>
                <w:szCs w:val="28"/>
                <w:rtl/>
                <w:lang w:bidi="ar-EG"/>
              </w:rPr>
            </w:pPr>
            <w:r w:rsidRPr="00C236C9">
              <w:rPr>
                <w:rFonts w:ascii="Arial" w:hAnsi="Arial" w:cs="Arial" w:hint="cs"/>
                <w:sz w:val="28"/>
                <w:szCs w:val="28"/>
                <w:rtl/>
                <w:lang w:bidi="ar-EG"/>
              </w:rPr>
              <w:t>موافق</w:t>
            </w:r>
          </w:p>
        </w:tc>
        <w:tc>
          <w:tcPr>
            <w:tcW w:w="839" w:type="dxa"/>
            <w:textDirection w:val="btLr"/>
            <w:vAlign w:val="center"/>
          </w:tcPr>
          <w:p w14:paraId="7DCE25F0" w14:textId="77777777" w:rsidR="00EF4987" w:rsidRPr="00C236C9" w:rsidRDefault="00EF4987" w:rsidP="00EF4987">
            <w:pPr>
              <w:spacing w:line="288" w:lineRule="auto"/>
              <w:ind w:left="113" w:right="113"/>
              <w:jc w:val="center"/>
              <w:rPr>
                <w:rFonts w:ascii="Arial" w:hAnsi="Arial" w:cs="Arial"/>
                <w:sz w:val="28"/>
                <w:szCs w:val="28"/>
                <w:rtl/>
                <w:lang w:bidi="ar-EG"/>
              </w:rPr>
            </w:pPr>
            <w:r w:rsidRPr="00C236C9">
              <w:rPr>
                <w:rFonts w:ascii="Arial" w:hAnsi="Arial" w:cs="Arial" w:hint="cs"/>
                <w:sz w:val="28"/>
                <w:szCs w:val="28"/>
                <w:rtl/>
                <w:lang w:bidi="ar-EG"/>
              </w:rPr>
              <w:t>موافق بشدة</w:t>
            </w:r>
          </w:p>
        </w:tc>
        <w:tc>
          <w:tcPr>
            <w:tcW w:w="839" w:type="dxa"/>
            <w:vMerge/>
            <w:vAlign w:val="center"/>
          </w:tcPr>
          <w:p w14:paraId="6892683D" w14:textId="77777777" w:rsidR="00EF4987" w:rsidRPr="00C236C9" w:rsidRDefault="00EF4987" w:rsidP="00EF4987">
            <w:pPr>
              <w:spacing w:line="288" w:lineRule="auto"/>
              <w:jc w:val="center"/>
              <w:rPr>
                <w:rFonts w:ascii="Arial" w:hAnsi="Arial" w:cs="Arial"/>
                <w:sz w:val="28"/>
                <w:szCs w:val="28"/>
                <w:rtl/>
                <w:lang w:bidi="ar-EG"/>
              </w:rPr>
            </w:pPr>
          </w:p>
        </w:tc>
        <w:tc>
          <w:tcPr>
            <w:tcW w:w="1017" w:type="dxa"/>
            <w:vMerge/>
            <w:vAlign w:val="center"/>
          </w:tcPr>
          <w:p w14:paraId="53B5D655" w14:textId="77777777" w:rsidR="00EF4987" w:rsidRPr="00C236C9" w:rsidRDefault="00EF4987" w:rsidP="00EF4987">
            <w:pPr>
              <w:spacing w:line="288" w:lineRule="auto"/>
              <w:jc w:val="center"/>
              <w:rPr>
                <w:rFonts w:ascii="Arial" w:hAnsi="Arial" w:cs="Arial"/>
                <w:sz w:val="28"/>
                <w:szCs w:val="28"/>
                <w:rtl/>
                <w:lang w:bidi="ar-EG"/>
              </w:rPr>
            </w:pPr>
          </w:p>
        </w:tc>
        <w:tc>
          <w:tcPr>
            <w:tcW w:w="682" w:type="dxa"/>
            <w:vMerge/>
            <w:vAlign w:val="center"/>
          </w:tcPr>
          <w:p w14:paraId="01EC637C" w14:textId="77777777" w:rsidR="00EF4987" w:rsidRPr="00C236C9" w:rsidRDefault="00EF4987" w:rsidP="00EF4987">
            <w:pPr>
              <w:spacing w:line="288" w:lineRule="auto"/>
              <w:jc w:val="center"/>
              <w:rPr>
                <w:rFonts w:ascii="Arial" w:hAnsi="Arial" w:cs="Arial"/>
                <w:sz w:val="28"/>
                <w:szCs w:val="28"/>
                <w:rtl/>
                <w:lang w:bidi="ar-EG"/>
              </w:rPr>
            </w:pPr>
          </w:p>
        </w:tc>
      </w:tr>
      <w:tr w:rsidR="00EF4987" w:rsidRPr="00C236C9" w14:paraId="17C289BF" w14:textId="77777777" w:rsidTr="00C236C9">
        <w:trPr>
          <w:jc w:val="center"/>
        </w:trPr>
        <w:tc>
          <w:tcPr>
            <w:tcW w:w="676" w:type="dxa"/>
            <w:vMerge w:val="restart"/>
            <w:vAlign w:val="center"/>
          </w:tcPr>
          <w:p w14:paraId="7C6665CD"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1</w:t>
            </w:r>
          </w:p>
        </w:tc>
        <w:tc>
          <w:tcPr>
            <w:tcW w:w="2267" w:type="dxa"/>
            <w:vMerge w:val="restart"/>
          </w:tcPr>
          <w:p w14:paraId="7F5C7223" w14:textId="77777777" w:rsidR="00EF4987" w:rsidRPr="00C236C9" w:rsidRDefault="00EF4987" w:rsidP="00EF4987">
            <w:pPr>
              <w:spacing w:line="288" w:lineRule="auto"/>
              <w:rPr>
                <w:rFonts w:ascii="Arial" w:hAnsi="Arial" w:cs="Arial"/>
                <w:sz w:val="28"/>
                <w:szCs w:val="28"/>
                <w:rtl/>
                <w:lang w:bidi="ar-EG"/>
              </w:rPr>
            </w:pPr>
            <w:r w:rsidRPr="00C236C9">
              <w:rPr>
                <w:rFonts w:ascii="Arial" w:hAnsi="Arial" w:cs="Arial" w:hint="cs"/>
                <w:sz w:val="28"/>
                <w:szCs w:val="28"/>
                <w:rtl/>
                <w:lang w:bidi="ar-EG"/>
              </w:rPr>
              <w:t>يستند</w:t>
            </w:r>
            <w:r w:rsidRPr="00C236C9">
              <w:rPr>
                <w:rFonts w:ascii="Arial" w:hAnsi="Arial" w:cs="Arial"/>
                <w:sz w:val="28"/>
                <w:szCs w:val="28"/>
                <w:rtl/>
                <w:lang w:bidi="ar-EG"/>
              </w:rPr>
              <w:t xml:space="preserve"> </w:t>
            </w:r>
            <w:proofErr w:type="spellStart"/>
            <w:r w:rsidRPr="00C236C9">
              <w:rPr>
                <w:rFonts w:ascii="Arial" w:hAnsi="Arial" w:cs="Arial" w:hint="cs"/>
                <w:sz w:val="28"/>
                <w:szCs w:val="28"/>
                <w:rtl/>
                <w:lang w:bidi="ar-EG"/>
              </w:rPr>
              <w:t>المستشفي</w:t>
            </w:r>
            <w:proofErr w:type="spellEnd"/>
            <w:r w:rsidRPr="00C236C9">
              <w:rPr>
                <w:rFonts w:ascii="Arial" w:hAnsi="Arial" w:cs="Arial"/>
                <w:sz w:val="28"/>
                <w:szCs w:val="28"/>
                <w:rtl/>
                <w:lang w:bidi="ar-EG"/>
              </w:rPr>
              <w:t xml:space="preserve"> </w:t>
            </w:r>
            <w:r w:rsidRPr="00C236C9">
              <w:rPr>
                <w:rFonts w:ascii="Arial" w:hAnsi="Arial" w:cs="Arial" w:hint="cs"/>
                <w:sz w:val="28"/>
                <w:szCs w:val="28"/>
                <w:rtl/>
                <w:lang w:bidi="ar-EG"/>
              </w:rPr>
              <w:t>على</w:t>
            </w:r>
            <w:r w:rsidRPr="00C236C9">
              <w:rPr>
                <w:rFonts w:ascii="Arial" w:hAnsi="Arial" w:cs="Arial"/>
                <w:sz w:val="28"/>
                <w:szCs w:val="28"/>
                <w:rtl/>
                <w:lang w:bidi="ar-EG"/>
              </w:rPr>
              <w:t xml:space="preserve"> </w:t>
            </w:r>
            <w:r w:rsidRPr="00C236C9">
              <w:rPr>
                <w:rFonts w:ascii="Arial" w:hAnsi="Arial" w:cs="Arial" w:hint="cs"/>
                <w:sz w:val="28"/>
                <w:szCs w:val="28"/>
                <w:rtl/>
                <w:lang w:bidi="ar-EG"/>
              </w:rPr>
              <w:t>النظم</w:t>
            </w:r>
            <w:r w:rsidRPr="00C236C9">
              <w:rPr>
                <w:rFonts w:ascii="Arial" w:hAnsi="Arial" w:cs="Arial"/>
                <w:sz w:val="28"/>
                <w:szCs w:val="28"/>
                <w:rtl/>
                <w:lang w:bidi="ar-EG"/>
              </w:rPr>
              <w:t xml:space="preserve"> </w:t>
            </w:r>
            <w:r w:rsidRPr="00C236C9">
              <w:rPr>
                <w:rFonts w:ascii="Arial" w:hAnsi="Arial" w:cs="Arial" w:hint="cs"/>
                <w:sz w:val="28"/>
                <w:szCs w:val="28"/>
                <w:rtl/>
                <w:lang w:bidi="ar-EG"/>
              </w:rPr>
              <w:t>الحاسوبية</w:t>
            </w:r>
            <w:r w:rsidRPr="00C236C9">
              <w:rPr>
                <w:rFonts w:ascii="Arial" w:hAnsi="Arial" w:cs="Arial"/>
                <w:sz w:val="28"/>
                <w:szCs w:val="28"/>
                <w:rtl/>
                <w:lang w:bidi="ar-EG"/>
              </w:rPr>
              <w:t xml:space="preserve"> </w:t>
            </w:r>
            <w:r w:rsidRPr="00C236C9">
              <w:rPr>
                <w:rFonts w:ascii="Arial" w:hAnsi="Arial" w:cs="Arial" w:hint="cs"/>
                <w:sz w:val="28"/>
                <w:szCs w:val="28"/>
                <w:rtl/>
                <w:lang w:bidi="ar-EG"/>
              </w:rPr>
              <w:t>الخبيرة</w:t>
            </w:r>
            <w:r w:rsidRPr="00C236C9">
              <w:rPr>
                <w:rFonts w:ascii="Arial" w:hAnsi="Arial" w:cs="Arial"/>
                <w:sz w:val="28"/>
                <w:szCs w:val="28"/>
                <w:rtl/>
                <w:lang w:bidi="ar-EG"/>
              </w:rPr>
              <w:t xml:space="preserve"> </w:t>
            </w:r>
            <w:r w:rsidRPr="00C236C9">
              <w:rPr>
                <w:rFonts w:ascii="Arial" w:hAnsi="Arial" w:cs="Arial" w:hint="cs"/>
                <w:sz w:val="28"/>
                <w:szCs w:val="28"/>
                <w:rtl/>
                <w:lang w:bidi="ar-EG"/>
              </w:rPr>
              <w:t>لاكتساب</w:t>
            </w:r>
            <w:r w:rsidRPr="00C236C9">
              <w:rPr>
                <w:rFonts w:ascii="Arial" w:hAnsi="Arial" w:cs="Arial"/>
                <w:sz w:val="28"/>
                <w:szCs w:val="28"/>
                <w:rtl/>
                <w:lang w:bidi="ar-EG"/>
              </w:rPr>
              <w:t xml:space="preserve"> </w:t>
            </w:r>
            <w:r w:rsidRPr="00C236C9">
              <w:rPr>
                <w:rFonts w:ascii="Arial" w:hAnsi="Arial" w:cs="Arial" w:hint="cs"/>
                <w:sz w:val="28"/>
                <w:szCs w:val="28"/>
                <w:rtl/>
                <w:lang w:bidi="ar-EG"/>
              </w:rPr>
              <w:t>المعرفة</w:t>
            </w:r>
            <w:r w:rsidRPr="00C236C9">
              <w:rPr>
                <w:rFonts w:ascii="Arial" w:hAnsi="Arial" w:cs="Arial"/>
                <w:sz w:val="28"/>
                <w:szCs w:val="28"/>
                <w:rtl/>
                <w:lang w:bidi="ar-EG"/>
              </w:rPr>
              <w:t xml:space="preserve"> </w:t>
            </w:r>
            <w:r w:rsidRPr="00C236C9">
              <w:rPr>
                <w:rFonts w:ascii="Arial" w:hAnsi="Arial" w:cs="Arial" w:hint="cs"/>
                <w:sz w:val="28"/>
                <w:szCs w:val="28"/>
                <w:rtl/>
                <w:lang w:bidi="ar-EG"/>
              </w:rPr>
              <w:t>في</w:t>
            </w:r>
            <w:r w:rsidRPr="00C236C9">
              <w:rPr>
                <w:rFonts w:ascii="Arial" w:hAnsi="Arial" w:cs="Arial"/>
                <w:sz w:val="28"/>
                <w:szCs w:val="28"/>
                <w:rtl/>
                <w:lang w:bidi="ar-EG"/>
              </w:rPr>
              <w:t xml:space="preserve"> </w:t>
            </w:r>
            <w:r w:rsidRPr="00C236C9">
              <w:rPr>
                <w:rFonts w:ascii="Arial" w:hAnsi="Arial" w:cs="Arial" w:hint="cs"/>
                <w:sz w:val="28"/>
                <w:szCs w:val="28"/>
                <w:rtl/>
                <w:lang w:bidi="ar-EG"/>
              </w:rPr>
              <w:t>مجالات</w:t>
            </w:r>
            <w:r w:rsidRPr="00C236C9">
              <w:rPr>
                <w:rFonts w:ascii="Arial" w:hAnsi="Arial" w:cs="Arial"/>
                <w:sz w:val="28"/>
                <w:szCs w:val="28"/>
                <w:rtl/>
                <w:lang w:bidi="ar-EG"/>
              </w:rPr>
              <w:t xml:space="preserve"> </w:t>
            </w:r>
            <w:r w:rsidRPr="00C236C9">
              <w:rPr>
                <w:rFonts w:ascii="Arial" w:hAnsi="Arial" w:cs="Arial" w:hint="cs"/>
                <w:sz w:val="28"/>
                <w:szCs w:val="28"/>
                <w:rtl/>
                <w:lang w:bidi="ar-EG"/>
              </w:rPr>
              <w:t>خاصة</w:t>
            </w:r>
            <w:r w:rsidRPr="00C236C9">
              <w:rPr>
                <w:rFonts w:ascii="Arial" w:hAnsi="Arial" w:cs="Arial"/>
                <w:sz w:val="28"/>
                <w:szCs w:val="28"/>
                <w:rtl/>
                <w:lang w:bidi="ar-EG"/>
              </w:rPr>
              <w:t xml:space="preserve"> </w:t>
            </w:r>
            <w:r w:rsidRPr="00C236C9">
              <w:rPr>
                <w:rFonts w:ascii="Arial" w:hAnsi="Arial" w:cs="Arial" w:hint="cs"/>
                <w:sz w:val="28"/>
                <w:szCs w:val="28"/>
                <w:rtl/>
                <w:lang w:bidi="ar-EG"/>
              </w:rPr>
              <w:t>تدعم</w:t>
            </w:r>
            <w:r w:rsidRPr="00C236C9">
              <w:rPr>
                <w:rFonts w:ascii="Arial" w:hAnsi="Arial" w:cs="Arial"/>
                <w:sz w:val="28"/>
                <w:szCs w:val="28"/>
                <w:rtl/>
                <w:lang w:bidi="ar-EG"/>
              </w:rPr>
              <w:t xml:space="preserve"> </w:t>
            </w:r>
            <w:r w:rsidRPr="00C236C9">
              <w:rPr>
                <w:rFonts w:ascii="Arial" w:hAnsi="Arial" w:cs="Arial" w:hint="cs"/>
                <w:sz w:val="28"/>
                <w:szCs w:val="28"/>
                <w:rtl/>
                <w:lang w:bidi="ar-EG"/>
              </w:rPr>
              <w:t>بها</w:t>
            </w:r>
            <w:r w:rsidRPr="00C236C9">
              <w:rPr>
                <w:rFonts w:ascii="Arial" w:hAnsi="Arial" w:cs="Arial"/>
                <w:sz w:val="28"/>
                <w:szCs w:val="28"/>
                <w:rtl/>
                <w:lang w:bidi="ar-EG"/>
              </w:rPr>
              <w:t xml:space="preserve"> </w:t>
            </w:r>
            <w:r w:rsidRPr="00C236C9">
              <w:rPr>
                <w:rFonts w:ascii="Arial" w:hAnsi="Arial" w:cs="Arial" w:hint="cs"/>
                <w:sz w:val="28"/>
                <w:szCs w:val="28"/>
                <w:rtl/>
                <w:lang w:bidi="ar-EG"/>
              </w:rPr>
              <w:t>قدرات</w:t>
            </w:r>
            <w:r w:rsidRPr="00C236C9">
              <w:rPr>
                <w:rFonts w:ascii="Arial" w:hAnsi="Arial" w:cs="Arial"/>
                <w:sz w:val="28"/>
                <w:szCs w:val="28"/>
                <w:rtl/>
                <w:lang w:bidi="ar-EG"/>
              </w:rPr>
              <w:t xml:space="preserve"> </w:t>
            </w:r>
            <w:r w:rsidRPr="00C236C9">
              <w:rPr>
                <w:rFonts w:ascii="Arial" w:hAnsi="Arial" w:cs="Arial" w:hint="cs"/>
                <w:sz w:val="28"/>
                <w:szCs w:val="28"/>
                <w:rtl/>
                <w:lang w:bidi="ar-EG"/>
              </w:rPr>
              <w:t>العاملين.</w:t>
            </w:r>
          </w:p>
        </w:tc>
        <w:tc>
          <w:tcPr>
            <w:tcW w:w="842" w:type="dxa"/>
          </w:tcPr>
          <w:p w14:paraId="1893B4E9" w14:textId="77777777" w:rsidR="00EF4987" w:rsidRPr="00C236C9" w:rsidRDefault="00EF4987" w:rsidP="00EF4987">
            <w:pPr>
              <w:spacing w:line="288" w:lineRule="auto"/>
              <w:jc w:val="center"/>
              <w:rPr>
                <w:rFonts w:ascii="Arial" w:hAnsi="Arial" w:cs="Arial"/>
                <w:sz w:val="28"/>
                <w:szCs w:val="28"/>
                <w:rtl/>
                <w:lang w:bidi="ar-EG"/>
              </w:rPr>
            </w:pPr>
            <w:r w:rsidRPr="00C236C9">
              <w:rPr>
                <w:rFonts w:ascii="Arial" w:hAnsi="Arial" w:cs="Arial" w:hint="cs"/>
                <w:sz w:val="28"/>
                <w:szCs w:val="28"/>
                <w:rtl/>
                <w:lang w:bidi="ar-EG"/>
              </w:rPr>
              <w:t>ت</w:t>
            </w:r>
          </w:p>
        </w:tc>
        <w:tc>
          <w:tcPr>
            <w:tcW w:w="705" w:type="dxa"/>
          </w:tcPr>
          <w:p w14:paraId="758FFC6C"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0</w:t>
            </w:r>
          </w:p>
        </w:tc>
        <w:tc>
          <w:tcPr>
            <w:tcW w:w="682" w:type="dxa"/>
          </w:tcPr>
          <w:p w14:paraId="2FD3BAC3"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1</w:t>
            </w:r>
          </w:p>
        </w:tc>
        <w:tc>
          <w:tcPr>
            <w:tcW w:w="839" w:type="dxa"/>
          </w:tcPr>
          <w:p w14:paraId="68B0AAAC"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7</w:t>
            </w:r>
          </w:p>
        </w:tc>
        <w:tc>
          <w:tcPr>
            <w:tcW w:w="839" w:type="dxa"/>
          </w:tcPr>
          <w:p w14:paraId="5C906E89"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77</w:t>
            </w:r>
          </w:p>
        </w:tc>
        <w:tc>
          <w:tcPr>
            <w:tcW w:w="839" w:type="dxa"/>
          </w:tcPr>
          <w:p w14:paraId="2BED66BF"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287</w:t>
            </w:r>
          </w:p>
        </w:tc>
        <w:tc>
          <w:tcPr>
            <w:tcW w:w="839" w:type="dxa"/>
            <w:vMerge w:val="restart"/>
            <w:vAlign w:val="center"/>
          </w:tcPr>
          <w:p w14:paraId="4D8B7338"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4.75</w:t>
            </w:r>
          </w:p>
        </w:tc>
        <w:tc>
          <w:tcPr>
            <w:tcW w:w="1017" w:type="dxa"/>
            <w:vMerge w:val="restart"/>
            <w:vAlign w:val="center"/>
          </w:tcPr>
          <w:p w14:paraId="79D01045"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0.493</w:t>
            </w:r>
          </w:p>
        </w:tc>
        <w:tc>
          <w:tcPr>
            <w:tcW w:w="682" w:type="dxa"/>
            <w:vMerge w:val="restart"/>
            <w:vAlign w:val="center"/>
          </w:tcPr>
          <w:p w14:paraId="3E0D1A9B"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1</w:t>
            </w:r>
          </w:p>
        </w:tc>
      </w:tr>
      <w:tr w:rsidR="00EF4987" w:rsidRPr="00C236C9" w14:paraId="47FA62EC" w14:textId="77777777" w:rsidTr="00C236C9">
        <w:trPr>
          <w:jc w:val="center"/>
        </w:trPr>
        <w:tc>
          <w:tcPr>
            <w:tcW w:w="676" w:type="dxa"/>
            <w:vMerge/>
            <w:vAlign w:val="center"/>
          </w:tcPr>
          <w:p w14:paraId="1D2B2B45" w14:textId="77777777" w:rsidR="00EF4987" w:rsidRPr="00C236C9" w:rsidRDefault="00EF4987" w:rsidP="00EF4987">
            <w:pPr>
              <w:bidi w:val="0"/>
              <w:spacing w:line="288" w:lineRule="auto"/>
              <w:jc w:val="center"/>
              <w:rPr>
                <w:rFonts w:ascii="Arial" w:hAnsi="Arial" w:cs="Arial"/>
                <w:sz w:val="28"/>
                <w:szCs w:val="28"/>
                <w:rtl/>
                <w:lang w:bidi="ar-EG"/>
              </w:rPr>
            </w:pPr>
          </w:p>
        </w:tc>
        <w:tc>
          <w:tcPr>
            <w:tcW w:w="2267" w:type="dxa"/>
            <w:vMerge/>
          </w:tcPr>
          <w:p w14:paraId="1C27C977" w14:textId="77777777" w:rsidR="00EF4987" w:rsidRPr="00C236C9" w:rsidRDefault="00EF4987" w:rsidP="00EF4987">
            <w:pPr>
              <w:spacing w:line="288" w:lineRule="auto"/>
              <w:rPr>
                <w:rFonts w:ascii="Arial" w:hAnsi="Arial" w:cs="Arial"/>
                <w:sz w:val="28"/>
                <w:szCs w:val="28"/>
                <w:rtl/>
                <w:lang w:bidi="ar-EG"/>
              </w:rPr>
            </w:pPr>
          </w:p>
        </w:tc>
        <w:tc>
          <w:tcPr>
            <w:tcW w:w="842" w:type="dxa"/>
            <w:vAlign w:val="center"/>
          </w:tcPr>
          <w:p w14:paraId="3D689413"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w:t>
            </w:r>
          </w:p>
        </w:tc>
        <w:tc>
          <w:tcPr>
            <w:tcW w:w="705" w:type="dxa"/>
            <w:vAlign w:val="center"/>
          </w:tcPr>
          <w:p w14:paraId="70057F6E"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0</w:t>
            </w:r>
          </w:p>
        </w:tc>
        <w:tc>
          <w:tcPr>
            <w:tcW w:w="682" w:type="dxa"/>
            <w:vAlign w:val="center"/>
          </w:tcPr>
          <w:p w14:paraId="1DF699B2"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0.3</w:t>
            </w:r>
          </w:p>
        </w:tc>
        <w:tc>
          <w:tcPr>
            <w:tcW w:w="839" w:type="dxa"/>
            <w:vAlign w:val="center"/>
          </w:tcPr>
          <w:p w14:paraId="18730986"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1.9</w:t>
            </w:r>
          </w:p>
        </w:tc>
        <w:tc>
          <w:tcPr>
            <w:tcW w:w="839" w:type="dxa"/>
            <w:vAlign w:val="center"/>
          </w:tcPr>
          <w:p w14:paraId="10411494"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20.7</w:t>
            </w:r>
          </w:p>
        </w:tc>
        <w:tc>
          <w:tcPr>
            <w:tcW w:w="839" w:type="dxa"/>
            <w:vAlign w:val="center"/>
          </w:tcPr>
          <w:p w14:paraId="2BBF1C67"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77.2</w:t>
            </w:r>
          </w:p>
        </w:tc>
        <w:tc>
          <w:tcPr>
            <w:tcW w:w="839" w:type="dxa"/>
            <w:vMerge/>
            <w:vAlign w:val="center"/>
          </w:tcPr>
          <w:p w14:paraId="5DB15C74" w14:textId="77777777" w:rsidR="00EF4987" w:rsidRPr="00C236C9" w:rsidRDefault="00EF4987" w:rsidP="00EF4987">
            <w:pPr>
              <w:spacing w:line="288" w:lineRule="auto"/>
              <w:jc w:val="center"/>
              <w:rPr>
                <w:rFonts w:ascii="Arial" w:hAnsi="Arial" w:cs="Arial"/>
                <w:sz w:val="28"/>
                <w:szCs w:val="28"/>
                <w:rtl/>
                <w:lang w:bidi="ar-EG"/>
              </w:rPr>
            </w:pPr>
          </w:p>
        </w:tc>
        <w:tc>
          <w:tcPr>
            <w:tcW w:w="1017" w:type="dxa"/>
            <w:vMerge/>
            <w:vAlign w:val="center"/>
          </w:tcPr>
          <w:p w14:paraId="7834C174" w14:textId="77777777" w:rsidR="00EF4987" w:rsidRPr="00C236C9" w:rsidRDefault="00EF4987" w:rsidP="00EF4987">
            <w:pPr>
              <w:spacing w:line="288" w:lineRule="auto"/>
              <w:jc w:val="center"/>
              <w:rPr>
                <w:rFonts w:ascii="Arial" w:hAnsi="Arial" w:cs="Arial"/>
                <w:sz w:val="28"/>
                <w:szCs w:val="28"/>
                <w:rtl/>
                <w:lang w:bidi="ar-EG"/>
              </w:rPr>
            </w:pPr>
          </w:p>
        </w:tc>
        <w:tc>
          <w:tcPr>
            <w:tcW w:w="682" w:type="dxa"/>
            <w:vMerge/>
            <w:vAlign w:val="center"/>
          </w:tcPr>
          <w:p w14:paraId="1AEE6DE3" w14:textId="77777777" w:rsidR="00EF4987" w:rsidRPr="00C236C9" w:rsidRDefault="00EF4987" w:rsidP="00EF4987">
            <w:pPr>
              <w:spacing w:line="288" w:lineRule="auto"/>
              <w:jc w:val="center"/>
              <w:rPr>
                <w:rFonts w:ascii="Arial" w:hAnsi="Arial" w:cs="Arial"/>
                <w:sz w:val="28"/>
                <w:szCs w:val="28"/>
                <w:rtl/>
                <w:lang w:bidi="ar-EG"/>
              </w:rPr>
            </w:pPr>
          </w:p>
        </w:tc>
      </w:tr>
      <w:tr w:rsidR="00EF4987" w:rsidRPr="00C236C9" w14:paraId="4EDB644C" w14:textId="77777777" w:rsidTr="00C236C9">
        <w:trPr>
          <w:jc w:val="center"/>
        </w:trPr>
        <w:tc>
          <w:tcPr>
            <w:tcW w:w="676" w:type="dxa"/>
            <w:vMerge w:val="restart"/>
            <w:vAlign w:val="center"/>
          </w:tcPr>
          <w:p w14:paraId="6BB1E02F"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2</w:t>
            </w:r>
          </w:p>
        </w:tc>
        <w:tc>
          <w:tcPr>
            <w:tcW w:w="2267" w:type="dxa"/>
            <w:vMerge w:val="restart"/>
          </w:tcPr>
          <w:p w14:paraId="21F24CDC" w14:textId="77777777" w:rsidR="00EF4987" w:rsidRPr="00C236C9" w:rsidRDefault="00EF4987" w:rsidP="00EF4987">
            <w:pPr>
              <w:spacing w:line="288" w:lineRule="auto"/>
              <w:rPr>
                <w:rFonts w:ascii="Arial" w:hAnsi="Arial" w:cs="Arial"/>
                <w:sz w:val="28"/>
                <w:szCs w:val="28"/>
                <w:rtl/>
                <w:lang w:bidi="ar-EG"/>
              </w:rPr>
            </w:pPr>
            <w:r w:rsidRPr="00C236C9">
              <w:rPr>
                <w:rFonts w:ascii="Arial" w:hAnsi="Arial" w:cs="Arial" w:hint="cs"/>
                <w:sz w:val="28"/>
                <w:szCs w:val="28"/>
                <w:rtl/>
                <w:lang w:bidi="ar-EG"/>
              </w:rPr>
              <w:t>يعتمد</w:t>
            </w:r>
            <w:r w:rsidRPr="00C236C9">
              <w:rPr>
                <w:rFonts w:ascii="Arial" w:hAnsi="Arial" w:cs="Arial"/>
                <w:sz w:val="28"/>
                <w:szCs w:val="28"/>
                <w:rtl/>
                <w:lang w:bidi="ar-EG"/>
              </w:rPr>
              <w:t xml:space="preserve"> </w:t>
            </w:r>
            <w:proofErr w:type="spellStart"/>
            <w:r w:rsidRPr="00C236C9">
              <w:rPr>
                <w:rFonts w:ascii="Arial" w:hAnsi="Arial" w:cs="Arial" w:hint="cs"/>
                <w:sz w:val="28"/>
                <w:szCs w:val="28"/>
                <w:rtl/>
                <w:lang w:bidi="ar-EG"/>
              </w:rPr>
              <w:t>المستشفي</w:t>
            </w:r>
            <w:proofErr w:type="spellEnd"/>
            <w:r w:rsidRPr="00C236C9">
              <w:rPr>
                <w:rFonts w:ascii="Arial" w:hAnsi="Arial" w:cs="Arial"/>
                <w:sz w:val="28"/>
                <w:szCs w:val="28"/>
                <w:rtl/>
                <w:lang w:bidi="ar-EG"/>
              </w:rPr>
              <w:t xml:space="preserve"> </w:t>
            </w:r>
            <w:r w:rsidRPr="00C236C9">
              <w:rPr>
                <w:rFonts w:ascii="Arial" w:hAnsi="Arial" w:cs="Arial" w:hint="cs"/>
                <w:sz w:val="28"/>
                <w:szCs w:val="28"/>
                <w:rtl/>
                <w:lang w:bidi="ar-EG"/>
              </w:rPr>
              <w:t>على</w:t>
            </w:r>
            <w:r w:rsidRPr="00C236C9">
              <w:rPr>
                <w:rFonts w:ascii="Arial" w:hAnsi="Arial" w:cs="Arial"/>
                <w:sz w:val="28"/>
                <w:szCs w:val="28"/>
                <w:rtl/>
                <w:lang w:bidi="ar-EG"/>
              </w:rPr>
              <w:t xml:space="preserve"> </w:t>
            </w:r>
            <w:r w:rsidRPr="00C236C9">
              <w:rPr>
                <w:rFonts w:ascii="Arial" w:hAnsi="Arial" w:cs="Arial" w:hint="cs"/>
                <w:sz w:val="28"/>
                <w:szCs w:val="28"/>
                <w:rtl/>
                <w:lang w:bidi="ar-EG"/>
              </w:rPr>
              <w:t>النظم</w:t>
            </w:r>
            <w:r w:rsidRPr="00C236C9">
              <w:rPr>
                <w:rFonts w:ascii="Arial" w:hAnsi="Arial" w:cs="Arial"/>
                <w:sz w:val="28"/>
                <w:szCs w:val="28"/>
                <w:rtl/>
                <w:lang w:bidi="ar-EG"/>
              </w:rPr>
              <w:t xml:space="preserve"> </w:t>
            </w:r>
            <w:r w:rsidRPr="00C236C9">
              <w:rPr>
                <w:rFonts w:ascii="Arial" w:hAnsi="Arial" w:cs="Arial" w:hint="cs"/>
                <w:sz w:val="28"/>
                <w:szCs w:val="28"/>
                <w:rtl/>
                <w:lang w:bidi="ar-EG"/>
              </w:rPr>
              <w:t>الحاسوبية</w:t>
            </w:r>
            <w:r w:rsidRPr="00C236C9">
              <w:rPr>
                <w:rFonts w:ascii="Arial" w:hAnsi="Arial" w:cs="Arial"/>
                <w:sz w:val="28"/>
                <w:szCs w:val="28"/>
                <w:rtl/>
                <w:lang w:bidi="ar-EG"/>
              </w:rPr>
              <w:t xml:space="preserve"> </w:t>
            </w:r>
            <w:r w:rsidRPr="00C236C9">
              <w:rPr>
                <w:rFonts w:ascii="Arial" w:hAnsi="Arial" w:cs="Arial" w:hint="cs"/>
                <w:sz w:val="28"/>
                <w:szCs w:val="28"/>
                <w:rtl/>
                <w:lang w:bidi="ar-EG"/>
              </w:rPr>
              <w:t>الخبيرة</w:t>
            </w:r>
            <w:r w:rsidRPr="00C236C9">
              <w:rPr>
                <w:rFonts w:ascii="Arial" w:hAnsi="Arial" w:cs="Arial"/>
                <w:sz w:val="28"/>
                <w:szCs w:val="28"/>
                <w:rtl/>
                <w:lang w:bidi="ar-EG"/>
              </w:rPr>
              <w:t xml:space="preserve"> </w:t>
            </w:r>
            <w:r w:rsidRPr="00C236C9">
              <w:rPr>
                <w:rFonts w:ascii="Arial" w:hAnsi="Arial" w:cs="Arial" w:hint="cs"/>
                <w:sz w:val="28"/>
                <w:szCs w:val="28"/>
                <w:rtl/>
                <w:lang w:bidi="ar-EG"/>
              </w:rPr>
              <w:t>في</w:t>
            </w:r>
            <w:r w:rsidRPr="00C236C9">
              <w:rPr>
                <w:rFonts w:ascii="Arial" w:hAnsi="Arial" w:cs="Arial"/>
                <w:sz w:val="28"/>
                <w:szCs w:val="28"/>
                <w:rtl/>
                <w:lang w:bidi="ar-EG"/>
              </w:rPr>
              <w:t xml:space="preserve"> </w:t>
            </w:r>
            <w:r w:rsidRPr="00C236C9">
              <w:rPr>
                <w:rFonts w:ascii="Arial" w:hAnsi="Arial" w:cs="Arial" w:hint="cs"/>
                <w:sz w:val="28"/>
                <w:szCs w:val="28"/>
                <w:rtl/>
                <w:lang w:bidi="ar-EG"/>
              </w:rPr>
              <w:t>حل</w:t>
            </w:r>
            <w:r w:rsidRPr="00C236C9">
              <w:rPr>
                <w:rFonts w:ascii="Arial" w:hAnsi="Arial" w:cs="Arial"/>
                <w:sz w:val="28"/>
                <w:szCs w:val="28"/>
                <w:rtl/>
                <w:lang w:bidi="ar-EG"/>
              </w:rPr>
              <w:t xml:space="preserve"> </w:t>
            </w:r>
            <w:r w:rsidRPr="00C236C9">
              <w:rPr>
                <w:rFonts w:ascii="Arial" w:hAnsi="Arial" w:cs="Arial" w:hint="cs"/>
                <w:sz w:val="28"/>
                <w:szCs w:val="28"/>
                <w:rtl/>
                <w:lang w:bidi="ar-EG"/>
              </w:rPr>
              <w:t>المشاكل</w:t>
            </w:r>
            <w:r w:rsidRPr="00C236C9">
              <w:rPr>
                <w:rFonts w:ascii="Arial" w:hAnsi="Arial" w:cs="Arial"/>
                <w:sz w:val="28"/>
                <w:szCs w:val="28"/>
                <w:rtl/>
                <w:lang w:bidi="ar-EG"/>
              </w:rPr>
              <w:t xml:space="preserve"> </w:t>
            </w:r>
            <w:r w:rsidRPr="00C236C9">
              <w:rPr>
                <w:rFonts w:ascii="Arial" w:hAnsi="Arial" w:cs="Arial" w:hint="cs"/>
                <w:sz w:val="28"/>
                <w:szCs w:val="28"/>
                <w:rtl/>
                <w:lang w:bidi="ar-EG"/>
              </w:rPr>
              <w:t>المختلفة.</w:t>
            </w:r>
          </w:p>
        </w:tc>
        <w:tc>
          <w:tcPr>
            <w:tcW w:w="842" w:type="dxa"/>
          </w:tcPr>
          <w:p w14:paraId="677B490B" w14:textId="77777777" w:rsidR="00EF4987" w:rsidRPr="00C236C9" w:rsidRDefault="00EF4987" w:rsidP="00EF4987">
            <w:pPr>
              <w:spacing w:line="288" w:lineRule="auto"/>
              <w:jc w:val="center"/>
              <w:rPr>
                <w:rFonts w:ascii="Arial" w:hAnsi="Arial" w:cs="Arial"/>
                <w:sz w:val="28"/>
                <w:szCs w:val="28"/>
                <w:rtl/>
                <w:lang w:bidi="ar-EG"/>
              </w:rPr>
            </w:pPr>
            <w:r w:rsidRPr="00C236C9">
              <w:rPr>
                <w:rFonts w:ascii="Arial" w:hAnsi="Arial" w:cs="Arial" w:hint="cs"/>
                <w:sz w:val="28"/>
                <w:szCs w:val="28"/>
                <w:rtl/>
                <w:lang w:bidi="ar-EG"/>
              </w:rPr>
              <w:t>ت</w:t>
            </w:r>
          </w:p>
        </w:tc>
        <w:tc>
          <w:tcPr>
            <w:tcW w:w="705" w:type="dxa"/>
          </w:tcPr>
          <w:p w14:paraId="7FAE22E1"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0</w:t>
            </w:r>
          </w:p>
        </w:tc>
        <w:tc>
          <w:tcPr>
            <w:tcW w:w="682" w:type="dxa"/>
          </w:tcPr>
          <w:p w14:paraId="567D038E"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5</w:t>
            </w:r>
          </w:p>
        </w:tc>
        <w:tc>
          <w:tcPr>
            <w:tcW w:w="839" w:type="dxa"/>
          </w:tcPr>
          <w:p w14:paraId="14FE3522"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23</w:t>
            </w:r>
          </w:p>
        </w:tc>
        <w:tc>
          <w:tcPr>
            <w:tcW w:w="839" w:type="dxa"/>
          </w:tcPr>
          <w:p w14:paraId="774904F5"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146</w:t>
            </w:r>
          </w:p>
        </w:tc>
        <w:tc>
          <w:tcPr>
            <w:tcW w:w="839" w:type="dxa"/>
          </w:tcPr>
          <w:p w14:paraId="47502044"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198</w:t>
            </w:r>
          </w:p>
        </w:tc>
        <w:tc>
          <w:tcPr>
            <w:tcW w:w="839" w:type="dxa"/>
            <w:vMerge w:val="restart"/>
            <w:vAlign w:val="center"/>
          </w:tcPr>
          <w:p w14:paraId="67F2B4E1"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4.44</w:t>
            </w:r>
          </w:p>
        </w:tc>
        <w:tc>
          <w:tcPr>
            <w:tcW w:w="1017" w:type="dxa"/>
            <w:vMerge w:val="restart"/>
            <w:vAlign w:val="center"/>
          </w:tcPr>
          <w:p w14:paraId="65121652"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0.673</w:t>
            </w:r>
          </w:p>
        </w:tc>
        <w:tc>
          <w:tcPr>
            <w:tcW w:w="682" w:type="dxa"/>
            <w:vMerge w:val="restart"/>
            <w:vAlign w:val="center"/>
          </w:tcPr>
          <w:p w14:paraId="01EF27ED"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4</w:t>
            </w:r>
          </w:p>
        </w:tc>
      </w:tr>
      <w:tr w:rsidR="00EF4987" w:rsidRPr="00C236C9" w14:paraId="631D252A" w14:textId="77777777" w:rsidTr="00C236C9">
        <w:trPr>
          <w:jc w:val="center"/>
        </w:trPr>
        <w:tc>
          <w:tcPr>
            <w:tcW w:w="676" w:type="dxa"/>
            <w:vMerge/>
          </w:tcPr>
          <w:p w14:paraId="51A3901A" w14:textId="77777777" w:rsidR="00EF4987" w:rsidRPr="00C236C9" w:rsidRDefault="00EF4987" w:rsidP="00EF4987">
            <w:pPr>
              <w:bidi w:val="0"/>
              <w:spacing w:line="288" w:lineRule="auto"/>
              <w:jc w:val="center"/>
              <w:rPr>
                <w:rFonts w:ascii="Arial" w:hAnsi="Arial" w:cs="Arial"/>
                <w:sz w:val="28"/>
                <w:szCs w:val="28"/>
                <w:rtl/>
                <w:lang w:bidi="ar-EG"/>
              </w:rPr>
            </w:pPr>
          </w:p>
        </w:tc>
        <w:tc>
          <w:tcPr>
            <w:tcW w:w="2267" w:type="dxa"/>
            <w:vMerge/>
          </w:tcPr>
          <w:p w14:paraId="0ADC13C9" w14:textId="77777777" w:rsidR="00EF4987" w:rsidRPr="00C236C9" w:rsidRDefault="00EF4987" w:rsidP="00EF4987">
            <w:pPr>
              <w:spacing w:line="288" w:lineRule="auto"/>
              <w:rPr>
                <w:rFonts w:ascii="Arial" w:hAnsi="Arial" w:cs="Arial"/>
                <w:sz w:val="28"/>
                <w:szCs w:val="28"/>
                <w:rtl/>
                <w:lang w:bidi="ar-EG"/>
              </w:rPr>
            </w:pPr>
          </w:p>
        </w:tc>
        <w:tc>
          <w:tcPr>
            <w:tcW w:w="842" w:type="dxa"/>
            <w:vAlign w:val="center"/>
          </w:tcPr>
          <w:p w14:paraId="37EFAD6F"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w:t>
            </w:r>
          </w:p>
        </w:tc>
        <w:tc>
          <w:tcPr>
            <w:tcW w:w="705" w:type="dxa"/>
            <w:vAlign w:val="center"/>
          </w:tcPr>
          <w:p w14:paraId="00DD43A2"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0</w:t>
            </w:r>
          </w:p>
        </w:tc>
        <w:tc>
          <w:tcPr>
            <w:tcW w:w="682" w:type="dxa"/>
            <w:vAlign w:val="center"/>
          </w:tcPr>
          <w:p w14:paraId="43785C31"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1.3</w:t>
            </w:r>
          </w:p>
        </w:tc>
        <w:tc>
          <w:tcPr>
            <w:tcW w:w="839" w:type="dxa"/>
            <w:vAlign w:val="center"/>
          </w:tcPr>
          <w:p w14:paraId="7B75A26F"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6.2</w:t>
            </w:r>
          </w:p>
        </w:tc>
        <w:tc>
          <w:tcPr>
            <w:tcW w:w="839" w:type="dxa"/>
            <w:vAlign w:val="center"/>
          </w:tcPr>
          <w:p w14:paraId="6AE5716F"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39.2</w:t>
            </w:r>
          </w:p>
        </w:tc>
        <w:tc>
          <w:tcPr>
            <w:tcW w:w="839" w:type="dxa"/>
            <w:vAlign w:val="center"/>
          </w:tcPr>
          <w:p w14:paraId="7F3DABED"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53.2</w:t>
            </w:r>
          </w:p>
        </w:tc>
        <w:tc>
          <w:tcPr>
            <w:tcW w:w="839" w:type="dxa"/>
            <w:vMerge/>
            <w:vAlign w:val="center"/>
          </w:tcPr>
          <w:p w14:paraId="7BF9A5FE" w14:textId="77777777" w:rsidR="00EF4987" w:rsidRPr="00C236C9" w:rsidRDefault="00EF4987" w:rsidP="00EF4987">
            <w:pPr>
              <w:spacing w:line="288" w:lineRule="auto"/>
              <w:jc w:val="center"/>
              <w:rPr>
                <w:rFonts w:ascii="Arial" w:hAnsi="Arial" w:cs="Arial"/>
                <w:sz w:val="28"/>
                <w:szCs w:val="28"/>
                <w:rtl/>
                <w:lang w:bidi="ar-EG"/>
              </w:rPr>
            </w:pPr>
          </w:p>
        </w:tc>
        <w:tc>
          <w:tcPr>
            <w:tcW w:w="1017" w:type="dxa"/>
            <w:vMerge/>
            <w:vAlign w:val="center"/>
          </w:tcPr>
          <w:p w14:paraId="33620E11" w14:textId="77777777" w:rsidR="00EF4987" w:rsidRPr="00C236C9" w:rsidRDefault="00EF4987" w:rsidP="00EF4987">
            <w:pPr>
              <w:spacing w:line="288" w:lineRule="auto"/>
              <w:jc w:val="center"/>
              <w:rPr>
                <w:rFonts w:ascii="Arial" w:hAnsi="Arial" w:cs="Arial"/>
                <w:sz w:val="28"/>
                <w:szCs w:val="28"/>
                <w:rtl/>
                <w:lang w:bidi="ar-EG"/>
              </w:rPr>
            </w:pPr>
          </w:p>
        </w:tc>
        <w:tc>
          <w:tcPr>
            <w:tcW w:w="682" w:type="dxa"/>
            <w:vMerge/>
            <w:vAlign w:val="center"/>
          </w:tcPr>
          <w:p w14:paraId="53C26157" w14:textId="77777777" w:rsidR="00EF4987" w:rsidRPr="00C236C9" w:rsidRDefault="00EF4987" w:rsidP="00EF4987">
            <w:pPr>
              <w:spacing w:line="288" w:lineRule="auto"/>
              <w:jc w:val="center"/>
              <w:rPr>
                <w:rFonts w:ascii="Arial" w:hAnsi="Arial" w:cs="Arial"/>
                <w:sz w:val="28"/>
                <w:szCs w:val="28"/>
                <w:rtl/>
                <w:lang w:bidi="ar-EG"/>
              </w:rPr>
            </w:pPr>
          </w:p>
        </w:tc>
      </w:tr>
      <w:tr w:rsidR="00EF4987" w:rsidRPr="00C236C9" w14:paraId="5C341445" w14:textId="77777777" w:rsidTr="00C236C9">
        <w:trPr>
          <w:jc w:val="center"/>
        </w:trPr>
        <w:tc>
          <w:tcPr>
            <w:tcW w:w="676" w:type="dxa"/>
            <w:vMerge w:val="restart"/>
            <w:vAlign w:val="center"/>
          </w:tcPr>
          <w:p w14:paraId="70279EF0"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3</w:t>
            </w:r>
          </w:p>
        </w:tc>
        <w:tc>
          <w:tcPr>
            <w:tcW w:w="2267" w:type="dxa"/>
            <w:vMerge w:val="restart"/>
          </w:tcPr>
          <w:p w14:paraId="3B093F7E" w14:textId="77777777" w:rsidR="00EF4987" w:rsidRPr="00C236C9" w:rsidRDefault="00EF4987" w:rsidP="00EF4987">
            <w:pPr>
              <w:spacing w:line="288" w:lineRule="auto"/>
              <w:rPr>
                <w:rFonts w:ascii="Arial" w:hAnsi="Arial" w:cs="Arial"/>
                <w:sz w:val="28"/>
                <w:szCs w:val="28"/>
                <w:rtl/>
                <w:lang w:bidi="ar-EG"/>
              </w:rPr>
            </w:pPr>
            <w:r w:rsidRPr="00C236C9">
              <w:rPr>
                <w:rFonts w:ascii="Arial" w:hAnsi="Arial" w:cs="Arial" w:hint="cs"/>
                <w:sz w:val="28"/>
                <w:szCs w:val="28"/>
                <w:rtl/>
                <w:lang w:bidi="ar-EG"/>
              </w:rPr>
              <w:t>يعتمد</w:t>
            </w:r>
            <w:r w:rsidRPr="00C236C9">
              <w:rPr>
                <w:rFonts w:ascii="Arial" w:hAnsi="Arial" w:cs="Arial"/>
                <w:sz w:val="28"/>
                <w:szCs w:val="28"/>
                <w:rtl/>
                <w:lang w:bidi="ar-EG"/>
              </w:rPr>
              <w:t xml:space="preserve"> </w:t>
            </w:r>
            <w:proofErr w:type="spellStart"/>
            <w:r w:rsidRPr="00C236C9">
              <w:rPr>
                <w:rFonts w:ascii="Arial" w:hAnsi="Arial" w:cs="Arial" w:hint="cs"/>
                <w:sz w:val="28"/>
                <w:szCs w:val="28"/>
                <w:rtl/>
                <w:lang w:bidi="ar-EG"/>
              </w:rPr>
              <w:t>المستشفي</w:t>
            </w:r>
            <w:proofErr w:type="spellEnd"/>
            <w:r w:rsidRPr="00C236C9">
              <w:rPr>
                <w:rFonts w:ascii="Arial" w:hAnsi="Arial" w:cs="Arial"/>
                <w:sz w:val="28"/>
                <w:szCs w:val="28"/>
                <w:rtl/>
                <w:lang w:bidi="ar-EG"/>
              </w:rPr>
              <w:t xml:space="preserve"> </w:t>
            </w:r>
            <w:r w:rsidRPr="00C236C9">
              <w:rPr>
                <w:rFonts w:ascii="Arial" w:hAnsi="Arial" w:cs="Arial" w:hint="cs"/>
                <w:sz w:val="28"/>
                <w:szCs w:val="28"/>
                <w:rtl/>
                <w:lang w:bidi="ar-EG"/>
              </w:rPr>
              <w:t>في</w:t>
            </w:r>
            <w:r w:rsidRPr="00C236C9">
              <w:rPr>
                <w:rFonts w:ascii="Arial" w:hAnsi="Arial" w:cs="Arial"/>
                <w:sz w:val="28"/>
                <w:szCs w:val="28"/>
                <w:rtl/>
                <w:lang w:bidi="ar-EG"/>
              </w:rPr>
              <w:t xml:space="preserve"> </w:t>
            </w:r>
            <w:r w:rsidRPr="00C236C9">
              <w:rPr>
                <w:rFonts w:ascii="Arial" w:hAnsi="Arial" w:cs="Arial" w:hint="cs"/>
                <w:sz w:val="28"/>
                <w:szCs w:val="28"/>
                <w:rtl/>
                <w:lang w:bidi="ar-EG"/>
              </w:rPr>
              <w:t>عمليات</w:t>
            </w:r>
            <w:r w:rsidRPr="00C236C9">
              <w:rPr>
                <w:rFonts w:ascii="Arial" w:hAnsi="Arial" w:cs="Arial"/>
                <w:sz w:val="28"/>
                <w:szCs w:val="28"/>
                <w:rtl/>
                <w:lang w:bidi="ar-EG"/>
              </w:rPr>
              <w:t xml:space="preserve"> </w:t>
            </w:r>
            <w:r w:rsidRPr="00C236C9">
              <w:rPr>
                <w:rFonts w:ascii="Arial" w:hAnsi="Arial" w:cs="Arial" w:hint="cs"/>
                <w:sz w:val="28"/>
                <w:szCs w:val="28"/>
                <w:rtl/>
                <w:lang w:bidi="ar-EG"/>
              </w:rPr>
              <w:t>التفكير</w:t>
            </w:r>
            <w:r w:rsidRPr="00C236C9">
              <w:rPr>
                <w:rFonts w:ascii="Arial" w:hAnsi="Arial" w:cs="Arial"/>
                <w:sz w:val="28"/>
                <w:szCs w:val="28"/>
                <w:rtl/>
                <w:lang w:bidi="ar-EG"/>
              </w:rPr>
              <w:t xml:space="preserve"> </w:t>
            </w:r>
            <w:r w:rsidRPr="00C236C9">
              <w:rPr>
                <w:rFonts w:ascii="Arial" w:hAnsi="Arial" w:cs="Arial" w:hint="cs"/>
                <w:sz w:val="28"/>
                <w:szCs w:val="28"/>
                <w:rtl/>
                <w:lang w:bidi="ar-EG"/>
              </w:rPr>
              <w:t>على</w:t>
            </w:r>
            <w:r w:rsidRPr="00C236C9">
              <w:rPr>
                <w:rFonts w:ascii="Arial" w:hAnsi="Arial" w:cs="Arial"/>
                <w:sz w:val="28"/>
                <w:szCs w:val="28"/>
                <w:rtl/>
                <w:lang w:bidi="ar-EG"/>
              </w:rPr>
              <w:t xml:space="preserve"> </w:t>
            </w:r>
            <w:r w:rsidRPr="00C236C9">
              <w:rPr>
                <w:rFonts w:ascii="Arial" w:hAnsi="Arial" w:cs="Arial" w:hint="cs"/>
                <w:sz w:val="28"/>
                <w:szCs w:val="28"/>
                <w:rtl/>
                <w:lang w:bidi="ar-EG"/>
              </w:rPr>
              <w:t>النظم الحاسوبية</w:t>
            </w:r>
            <w:r w:rsidRPr="00C236C9">
              <w:rPr>
                <w:rFonts w:ascii="Arial" w:hAnsi="Arial" w:cs="Arial"/>
                <w:sz w:val="28"/>
                <w:szCs w:val="28"/>
                <w:rtl/>
                <w:lang w:bidi="ar-EG"/>
              </w:rPr>
              <w:t xml:space="preserve"> </w:t>
            </w:r>
            <w:r w:rsidRPr="00C236C9">
              <w:rPr>
                <w:rFonts w:ascii="Arial" w:hAnsi="Arial" w:cs="Arial" w:hint="cs"/>
                <w:sz w:val="28"/>
                <w:szCs w:val="28"/>
                <w:rtl/>
                <w:lang w:bidi="ar-EG"/>
              </w:rPr>
              <w:t>الخبيرة</w:t>
            </w:r>
            <w:r w:rsidRPr="00C236C9">
              <w:rPr>
                <w:rFonts w:ascii="Arial" w:hAnsi="Arial" w:cs="Arial"/>
                <w:sz w:val="28"/>
                <w:szCs w:val="28"/>
                <w:rtl/>
                <w:lang w:bidi="ar-EG"/>
              </w:rPr>
              <w:t xml:space="preserve"> </w:t>
            </w:r>
            <w:r w:rsidRPr="00C236C9">
              <w:rPr>
                <w:rFonts w:ascii="Arial" w:hAnsi="Arial" w:cs="Arial" w:hint="cs"/>
                <w:sz w:val="28"/>
                <w:szCs w:val="28"/>
                <w:rtl/>
                <w:lang w:bidi="ar-EG"/>
              </w:rPr>
              <w:t>ولا</w:t>
            </w:r>
            <w:r w:rsidRPr="00C236C9">
              <w:rPr>
                <w:rFonts w:ascii="Arial" w:hAnsi="Arial" w:cs="Arial"/>
                <w:sz w:val="28"/>
                <w:szCs w:val="28"/>
                <w:rtl/>
                <w:lang w:bidi="ar-EG"/>
              </w:rPr>
              <w:t xml:space="preserve"> </w:t>
            </w:r>
            <w:r w:rsidRPr="00C236C9">
              <w:rPr>
                <w:rFonts w:ascii="Arial" w:hAnsi="Arial" w:cs="Arial" w:hint="cs"/>
                <w:sz w:val="28"/>
                <w:szCs w:val="28"/>
                <w:rtl/>
                <w:lang w:bidi="ar-EG"/>
              </w:rPr>
              <w:t>تقتصر</w:t>
            </w:r>
            <w:r w:rsidRPr="00C236C9">
              <w:rPr>
                <w:rFonts w:ascii="Arial" w:hAnsi="Arial" w:cs="Arial"/>
                <w:sz w:val="28"/>
                <w:szCs w:val="28"/>
                <w:rtl/>
                <w:lang w:bidi="ar-EG"/>
              </w:rPr>
              <w:t xml:space="preserve"> </w:t>
            </w:r>
            <w:r w:rsidRPr="00C236C9">
              <w:rPr>
                <w:rFonts w:ascii="Arial" w:hAnsi="Arial" w:cs="Arial" w:hint="cs"/>
                <w:sz w:val="28"/>
                <w:szCs w:val="28"/>
                <w:rtl/>
                <w:lang w:bidi="ar-EG"/>
              </w:rPr>
              <w:t>فقط</w:t>
            </w:r>
            <w:r w:rsidRPr="00C236C9">
              <w:rPr>
                <w:rFonts w:ascii="Arial" w:hAnsi="Arial" w:cs="Arial"/>
                <w:sz w:val="28"/>
                <w:szCs w:val="28"/>
                <w:rtl/>
                <w:lang w:bidi="ar-EG"/>
              </w:rPr>
              <w:t xml:space="preserve"> </w:t>
            </w:r>
            <w:r w:rsidRPr="00C236C9">
              <w:rPr>
                <w:rFonts w:ascii="Arial" w:hAnsi="Arial" w:cs="Arial" w:hint="cs"/>
                <w:sz w:val="28"/>
                <w:szCs w:val="28"/>
                <w:rtl/>
                <w:lang w:bidi="ar-EG"/>
              </w:rPr>
              <w:t>على</w:t>
            </w:r>
            <w:r w:rsidRPr="00C236C9">
              <w:rPr>
                <w:rFonts w:ascii="Arial" w:hAnsi="Arial" w:cs="Arial"/>
                <w:sz w:val="28"/>
                <w:szCs w:val="28"/>
                <w:rtl/>
                <w:lang w:bidi="ar-EG"/>
              </w:rPr>
              <w:t xml:space="preserve"> </w:t>
            </w:r>
            <w:r w:rsidRPr="00C236C9">
              <w:rPr>
                <w:rFonts w:ascii="Arial" w:hAnsi="Arial" w:cs="Arial" w:hint="cs"/>
                <w:sz w:val="28"/>
                <w:szCs w:val="28"/>
                <w:rtl/>
                <w:lang w:bidi="ar-EG"/>
              </w:rPr>
              <w:t>تزويد المعلومات.</w:t>
            </w:r>
          </w:p>
        </w:tc>
        <w:tc>
          <w:tcPr>
            <w:tcW w:w="842" w:type="dxa"/>
            <w:vAlign w:val="center"/>
          </w:tcPr>
          <w:p w14:paraId="6CD5AA99" w14:textId="77777777" w:rsidR="00EF4987" w:rsidRPr="00C236C9" w:rsidRDefault="00EF4987" w:rsidP="00EF4987">
            <w:pPr>
              <w:spacing w:line="288" w:lineRule="auto"/>
              <w:jc w:val="center"/>
              <w:rPr>
                <w:rFonts w:ascii="Arial" w:hAnsi="Arial" w:cs="Arial"/>
                <w:sz w:val="28"/>
                <w:szCs w:val="28"/>
                <w:rtl/>
                <w:lang w:bidi="ar-EG"/>
              </w:rPr>
            </w:pPr>
            <w:r w:rsidRPr="00C236C9">
              <w:rPr>
                <w:rFonts w:ascii="Arial" w:hAnsi="Arial" w:cs="Arial" w:hint="cs"/>
                <w:sz w:val="28"/>
                <w:szCs w:val="28"/>
                <w:rtl/>
                <w:lang w:bidi="ar-EG"/>
              </w:rPr>
              <w:t>ت</w:t>
            </w:r>
          </w:p>
        </w:tc>
        <w:tc>
          <w:tcPr>
            <w:tcW w:w="705" w:type="dxa"/>
            <w:vAlign w:val="center"/>
          </w:tcPr>
          <w:p w14:paraId="5BFEAA03"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1</w:t>
            </w:r>
          </w:p>
        </w:tc>
        <w:tc>
          <w:tcPr>
            <w:tcW w:w="682" w:type="dxa"/>
            <w:vAlign w:val="center"/>
          </w:tcPr>
          <w:p w14:paraId="53CD2DCC"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3</w:t>
            </w:r>
          </w:p>
        </w:tc>
        <w:tc>
          <w:tcPr>
            <w:tcW w:w="839" w:type="dxa"/>
            <w:vAlign w:val="center"/>
          </w:tcPr>
          <w:p w14:paraId="0162DCDB"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33</w:t>
            </w:r>
          </w:p>
        </w:tc>
        <w:tc>
          <w:tcPr>
            <w:tcW w:w="839" w:type="dxa"/>
            <w:vAlign w:val="center"/>
          </w:tcPr>
          <w:p w14:paraId="48BF66B2"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115</w:t>
            </w:r>
          </w:p>
        </w:tc>
        <w:tc>
          <w:tcPr>
            <w:tcW w:w="839" w:type="dxa"/>
            <w:vAlign w:val="center"/>
          </w:tcPr>
          <w:p w14:paraId="71D389C9"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220</w:t>
            </w:r>
          </w:p>
        </w:tc>
        <w:tc>
          <w:tcPr>
            <w:tcW w:w="839" w:type="dxa"/>
            <w:vMerge w:val="restart"/>
            <w:vAlign w:val="center"/>
          </w:tcPr>
          <w:p w14:paraId="5B59E87E"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4.48</w:t>
            </w:r>
          </w:p>
        </w:tc>
        <w:tc>
          <w:tcPr>
            <w:tcW w:w="1017" w:type="dxa"/>
            <w:vMerge w:val="restart"/>
            <w:vAlign w:val="center"/>
          </w:tcPr>
          <w:p w14:paraId="23390902"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0.713</w:t>
            </w:r>
          </w:p>
        </w:tc>
        <w:tc>
          <w:tcPr>
            <w:tcW w:w="682" w:type="dxa"/>
            <w:vMerge w:val="restart"/>
            <w:vAlign w:val="center"/>
          </w:tcPr>
          <w:p w14:paraId="5E1B6665"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2</w:t>
            </w:r>
          </w:p>
        </w:tc>
      </w:tr>
      <w:tr w:rsidR="00EF4987" w:rsidRPr="00C236C9" w14:paraId="4DCCAEDE" w14:textId="77777777" w:rsidTr="00C236C9">
        <w:trPr>
          <w:jc w:val="center"/>
        </w:trPr>
        <w:tc>
          <w:tcPr>
            <w:tcW w:w="676" w:type="dxa"/>
            <w:vMerge/>
          </w:tcPr>
          <w:p w14:paraId="54FA8444" w14:textId="77777777" w:rsidR="00EF4987" w:rsidRPr="00C236C9" w:rsidRDefault="00EF4987" w:rsidP="00EF4987">
            <w:pPr>
              <w:bidi w:val="0"/>
              <w:spacing w:line="288" w:lineRule="auto"/>
              <w:jc w:val="center"/>
              <w:rPr>
                <w:rFonts w:ascii="Arial" w:hAnsi="Arial" w:cs="Arial"/>
                <w:sz w:val="28"/>
                <w:szCs w:val="28"/>
                <w:rtl/>
                <w:lang w:bidi="ar-EG"/>
              </w:rPr>
            </w:pPr>
          </w:p>
        </w:tc>
        <w:tc>
          <w:tcPr>
            <w:tcW w:w="2267" w:type="dxa"/>
            <w:vMerge/>
          </w:tcPr>
          <w:p w14:paraId="29B0FF71" w14:textId="77777777" w:rsidR="00EF4987" w:rsidRPr="00C236C9" w:rsidRDefault="00EF4987" w:rsidP="00EF4987">
            <w:pPr>
              <w:spacing w:line="288" w:lineRule="auto"/>
              <w:rPr>
                <w:rFonts w:ascii="Arial" w:hAnsi="Arial" w:cs="Arial"/>
                <w:sz w:val="28"/>
                <w:szCs w:val="28"/>
                <w:rtl/>
                <w:lang w:bidi="ar-EG"/>
              </w:rPr>
            </w:pPr>
          </w:p>
        </w:tc>
        <w:tc>
          <w:tcPr>
            <w:tcW w:w="842" w:type="dxa"/>
            <w:vAlign w:val="center"/>
          </w:tcPr>
          <w:p w14:paraId="06446A9F"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w:t>
            </w:r>
          </w:p>
        </w:tc>
        <w:tc>
          <w:tcPr>
            <w:tcW w:w="705" w:type="dxa"/>
            <w:vAlign w:val="center"/>
          </w:tcPr>
          <w:p w14:paraId="09BAFDB4"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0.3</w:t>
            </w:r>
          </w:p>
        </w:tc>
        <w:tc>
          <w:tcPr>
            <w:tcW w:w="682" w:type="dxa"/>
            <w:vAlign w:val="center"/>
          </w:tcPr>
          <w:p w14:paraId="65A38EBF"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0.8</w:t>
            </w:r>
          </w:p>
        </w:tc>
        <w:tc>
          <w:tcPr>
            <w:tcW w:w="839" w:type="dxa"/>
            <w:vAlign w:val="center"/>
          </w:tcPr>
          <w:p w14:paraId="4EA8239B"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8.9</w:t>
            </w:r>
          </w:p>
        </w:tc>
        <w:tc>
          <w:tcPr>
            <w:tcW w:w="839" w:type="dxa"/>
            <w:vAlign w:val="center"/>
          </w:tcPr>
          <w:p w14:paraId="236AD291"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30.9</w:t>
            </w:r>
          </w:p>
        </w:tc>
        <w:tc>
          <w:tcPr>
            <w:tcW w:w="839" w:type="dxa"/>
            <w:vAlign w:val="center"/>
          </w:tcPr>
          <w:p w14:paraId="541CD5AC"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59.1</w:t>
            </w:r>
          </w:p>
        </w:tc>
        <w:tc>
          <w:tcPr>
            <w:tcW w:w="839" w:type="dxa"/>
            <w:vMerge/>
            <w:vAlign w:val="center"/>
          </w:tcPr>
          <w:p w14:paraId="713E0EE2" w14:textId="77777777" w:rsidR="00EF4987" w:rsidRPr="00C236C9" w:rsidRDefault="00EF4987" w:rsidP="00EF4987">
            <w:pPr>
              <w:spacing w:line="288" w:lineRule="auto"/>
              <w:jc w:val="center"/>
              <w:rPr>
                <w:rFonts w:ascii="Arial" w:hAnsi="Arial" w:cs="Arial"/>
                <w:sz w:val="28"/>
                <w:szCs w:val="28"/>
                <w:rtl/>
                <w:lang w:bidi="ar-EG"/>
              </w:rPr>
            </w:pPr>
          </w:p>
        </w:tc>
        <w:tc>
          <w:tcPr>
            <w:tcW w:w="1017" w:type="dxa"/>
            <w:vMerge/>
            <w:vAlign w:val="center"/>
          </w:tcPr>
          <w:p w14:paraId="74CDE76A" w14:textId="77777777" w:rsidR="00EF4987" w:rsidRPr="00C236C9" w:rsidRDefault="00EF4987" w:rsidP="00EF4987">
            <w:pPr>
              <w:spacing w:line="288" w:lineRule="auto"/>
              <w:jc w:val="center"/>
              <w:rPr>
                <w:rFonts w:ascii="Arial" w:hAnsi="Arial" w:cs="Arial"/>
                <w:sz w:val="28"/>
                <w:szCs w:val="28"/>
                <w:rtl/>
                <w:lang w:bidi="ar-EG"/>
              </w:rPr>
            </w:pPr>
          </w:p>
        </w:tc>
        <w:tc>
          <w:tcPr>
            <w:tcW w:w="682" w:type="dxa"/>
            <w:vMerge/>
            <w:vAlign w:val="center"/>
          </w:tcPr>
          <w:p w14:paraId="1A33BC54" w14:textId="77777777" w:rsidR="00EF4987" w:rsidRPr="00C236C9" w:rsidRDefault="00EF4987" w:rsidP="00EF4987">
            <w:pPr>
              <w:spacing w:line="288" w:lineRule="auto"/>
              <w:jc w:val="center"/>
              <w:rPr>
                <w:rFonts w:ascii="Arial" w:hAnsi="Arial" w:cs="Arial"/>
                <w:sz w:val="28"/>
                <w:szCs w:val="28"/>
                <w:rtl/>
                <w:lang w:bidi="ar-EG"/>
              </w:rPr>
            </w:pPr>
          </w:p>
        </w:tc>
      </w:tr>
      <w:tr w:rsidR="00EF4987" w:rsidRPr="00C236C9" w14:paraId="3D970C37" w14:textId="77777777" w:rsidTr="00C236C9">
        <w:trPr>
          <w:jc w:val="center"/>
        </w:trPr>
        <w:tc>
          <w:tcPr>
            <w:tcW w:w="676" w:type="dxa"/>
            <w:vMerge w:val="restart"/>
            <w:vAlign w:val="center"/>
          </w:tcPr>
          <w:p w14:paraId="405D5802"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4</w:t>
            </w:r>
          </w:p>
        </w:tc>
        <w:tc>
          <w:tcPr>
            <w:tcW w:w="2267" w:type="dxa"/>
            <w:vMerge w:val="restart"/>
          </w:tcPr>
          <w:p w14:paraId="58062B01" w14:textId="77777777" w:rsidR="00EF4987" w:rsidRPr="00C236C9" w:rsidRDefault="00EF4987" w:rsidP="00EF4987">
            <w:pPr>
              <w:spacing w:line="288" w:lineRule="auto"/>
              <w:rPr>
                <w:rFonts w:ascii="Arial" w:hAnsi="Arial" w:cs="Arial"/>
                <w:sz w:val="28"/>
                <w:szCs w:val="28"/>
                <w:rtl/>
                <w:lang w:bidi="ar-EG"/>
              </w:rPr>
            </w:pPr>
            <w:r w:rsidRPr="00C236C9">
              <w:rPr>
                <w:rFonts w:ascii="Arial" w:hAnsi="Arial" w:cs="Arial" w:hint="cs"/>
                <w:sz w:val="28"/>
                <w:szCs w:val="28"/>
                <w:rtl/>
                <w:lang w:bidi="ar-EG"/>
              </w:rPr>
              <w:t>يستخدم</w:t>
            </w:r>
            <w:r w:rsidRPr="00C236C9">
              <w:rPr>
                <w:rFonts w:ascii="Arial" w:hAnsi="Arial" w:cs="Arial"/>
                <w:sz w:val="28"/>
                <w:szCs w:val="28"/>
                <w:rtl/>
                <w:lang w:bidi="ar-EG"/>
              </w:rPr>
              <w:t xml:space="preserve"> </w:t>
            </w:r>
            <w:proofErr w:type="spellStart"/>
            <w:r w:rsidRPr="00C236C9">
              <w:rPr>
                <w:rFonts w:ascii="Arial" w:hAnsi="Arial" w:cs="Arial" w:hint="cs"/>
                <w:sz w:val="28"/>
                <w:szCs w:val="28"/>
                <w:rtl/>
                <w:lang w:bidi="ar-EG"/>
              </w:rPr>
              <w:t>المستشفي</w:t>
            </w:r>
            <w:proofErr w:type="spellEnd"/>
            <w:r w:rsidRPr="00C236C9">
              <w:rPr>
                <w:rFonts w:ascii="Arial" w:hAnsi="Arial" w:cs="Arial"/>
                <w:sz w:val="28"/>
                <w:szCs w:val="28"/>
                <w:rtl/>
                <w:lang w:bidi="ar-EG"/>
              </w:rPr>
              <w:t xml:space="preserve"> </w:t>
            </w:r>
            <w:r w:rsidRPr="00C236C9">
              <w:rPr>
                <w:rFonts w:ascii="Arial" w:hAnsi="Arial" w:cs="Arial" w:hint="cs"/>
                <w:sz w:val="28"/>
                <w:szCs w:val="28"/>
                <w:rtl/>
                <w:lang w:bidi="ar-EG"/>
              </w:rPr>
              <w:t>النظم الحاسوبية</w:t>
            </w:r>
            <w:r w:rsidRPr="00C236C9">
              <w:rPr>
                <w:rFonts w:ascii="Arial" w:hAnsi="Arial" w:cs="Arial"/>
                <w:sz w:val="28"/>
                <w:szCs w:val="28"/>
                <w:rtl/>
                <w:lang w:bidi="ar-EG"/>
              </w:rPr>
              <w:t xml:space="preserve"> </w:t>
            </w:r>
            <w:r w:rsidRPr="00C236C9">
              <w:rPr>
                <w:rFonts w:ascii="Arial" w:hAnsi="Arial" w:cs="Arial" w:hint="cs"/>
                <w:sz w:val="28"/>
                <w:szCs w:val="28"/>
                <w:rtl/>
                <w:lang w:bidi="ar-EG"/>
              </w:rPr>
              <w:t>الخبيرة</w:t>
            </w:r>
            <w:r w:rsidRPr="00C236C9">
              <w:rPr>
                <w:rFonts w:ascii="Arial" w:hAnsi="Arial" w:cs="Arial"/>
                <w:sz w:val="28"/>
                <w:szCs w:val="28"/>
                <w:rtl/>
                <w:lang w:bidi="ar-EG"/>
              </w:rPr>
              <w:t xml:space="preserve"> </w:t>
            </w:r>
            <w:r w:rsidRPr="00C236C9">
              <w:rPr>
                <w:rFonts w:ascii="Arial" w:hAnsi="Arial" w:cs="Arial" w:hint="cs"/>
                <w:sz w:val="28"/>
                <w:szCs w:val="28"/>
                <w:rtl/>
                <w:lang w:bidi="ar-EG"/>
              </w:rPr>
              <w:t>كخبير استشاري</w:t>
            </w:r>
            <w:r w:rsidRPr="00C236C9">
              <w:rPr>
                <w:rFonts w:ascii="Arial" w:hAnsi="Arial" w:cs="Arial"/>
                <w:sz w:val="28"/>
                <w:szCs w:val="28"/>
                <w:rtl/>
                <w:lang w:bidi="ar-EG"/>
              </w:rPr>
              <w:t xml:space="preserve"> </w:t>
            </w:r>
            <w:r w:rsidRPr="00C236C9">
              <w:rPr>
                <w:rFonts w:ascii="Arial" w:hAnsi="Arial" w:cs="Arial" w:hint="cs"/>
                <w:sz w:val="28"/>
                <w:szCs w:val="28"/>
                <w:rtl/>
                <w:lang w:bidi="ar-EG"/>
              </w:rPr>
              <w:t>للعاملين</w:t>
            </w:r>
            <w:r w:rsidRPr="00C236C9">
              <w:rPr>
                <w:rFonts w:ascii="Arial" w:hAnsi="Arial" w:cs="Arial"/>
                <w:sz w:val="28"/>
                <w:szCs w:val="28"/>
                <w:rtl/>
                <w:lang w:bidi="ar-EG"/>
              </w:rPr>
              <w:t xml:space="preserve"> </w:t>
            </w:r>
            <w:r w:rsidRPr="00C236C9">
              <w:rPr>
                <w:rFonts w:ascii="Arial" w:hAnsi="Arial" w:cs="Arial" w:hint="cs"/>
                <w:sz w:val="28"/>
                <w:szCs w:val="28"/>
                <w:rtl/>
                <w:lang w:bidi="ar-EG"/>
              </w:rPr>
              <w:t>لتحسين</w:t>
            </w:r>
            <w:r w:rsidRPr="00C236C9">
              <w:rPr>
                <w:rFonts w:ascii="Arial" w:hAnsi="Arial" w:cs="Arial"/>
                <w:sz w:val="28"/>
                <w:szCs w:val="28"/>
                <w:rtl/>
                <w:lang w:bidi="ar-EG"/>
              </w:rPr>
              <w:t xml:space="preserve"> </w:t>
            </w:r>
            <w:r w:rsidRPr="00C236C9">
              <w:rPr>
                <w:rFonts w:ascii="Arial" w:hAnsi="Arial" w:cs="Arial" w:hint="cs"/>
                <w:sz w:val="28"/>
                <w:szCs w:val="28"/>
                <w:rtl/>
                <w:lang w:bidi="ar-EG"/>
              </w:rPr>
              <w:t>عملية</w:t>
            </w:r>
            <w:r w:rsidRPr="00C236C9">
              <w:rPr>
                <w:rFonts w:ascii="Arial" w:hAnsi="Arial" w:cs="Arial"/>
                <w:sz w:val="28"/>
                <w:szCs w:val="28"/>
                <w:rtl/>
                <w:lang w:bidi="ar-EG"/>
              </w:rPr>
              <w:t xml:space="preserve"> </w:t>
            </w:r>
            <w:r w:rsidRPr="00C236C9">
              <w:rPr>
                <w:rFonts w:ascii="Arial" w:hAnsi="Arial" w:cs="Arial" w:hint="cs"/>
                <w:sz w:val="28"/>
                <w:szCs w:val="28"/>
                <w:rtl/>
                <w:lang w:bidi="ar-EG"/>
              </w:rPr>
              <w:t>اتخاذ</w:t>
            </w:r>
            <w:r w:rsidRPr="00C236C9">
              <w:rPr>
                <w:rFonts w:ascii="Arial" w:hAnsi="Arial" w:cs="Arial"/>
                <w:sz w:val="28"/>
                <w:szCs w:val="28"/>
                <w:rtl/>
                <w:lang w:bidi="ar-EG"/>
              </w:rPr>
              <w:t xml:space="preserve"> </w:t>
            </w:r>
            <w:r w:rsidRPr="00C236C9">
              <w:rPr>
                <w:rFonts w:ascii="Arial" w:hAnsi="Arial" w:cs="Arial" w:hint="cs"/>
                <w:sz w:val="28"/>
                <w:szCs w:val="28"/>
                <w:rtl/>
                <w:lang w:bidi="ar-EG"/>
              </w:rPr>
              <w:t>القرار.</w:t>
            </w:r>
          </w:p>
        </w:tc>
        <w:tc>
          <w:tcPr>
            <w:tcW w:w="842" w:type="dxa"/>
            <w:vAlign w:val="center"/>
          </w:tcPr>
          <w:p w14:paraId="7FAC9CE0" w14:textId="77777777" w:rsidR="00EF4987" w:rsidRPr="00C236C9" w:rsidRDefault="00EF4987" w:rsidP="00EF4987">
            <w:pPr>
              <w:spacing w:line="288" w:lineRule="auto"/>
              <w:jc w:val="center"/>
              <w:rPr>
                <w:rFonts w:ascii="Arial" w:hAnsi="Arial" w:cs="Arial"/>
                <w:sz w:val="28"/>
                <w:szCs w:val="28"/>
                <w:rtl/>
                <w:lang w:bidi="ar-EG"/>
              </w:rPr>
            </w:pPr>
            <w:r w:rsidRPr="00C236C9">
              <w:rPr>
                <w:rFonts w:ascii="Arial" w:hAnsi="Arial" w:cs="Arial" w:hint="cs"/>
                <w:sz w:val="28"/>
                <w:szCs w:val="28"/>
                <w:rtl/>
                <w:lang w:bidi="ar-EG"/>
              </w:rPr>
              <w:t>ت</w:t>
            </w:r>
          </w:p>
        </w:tc>
        <w:tc>
          <w:tcPr>
            <w:tcW w:w="705" w:type="dxa"/>
            <w:vAlign w:val="center"/>
          </w:tcPr>
          <w:p w14:paraId="1C0B4393"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1</w:t>
            </w:r>
          </w:p>
        </w:tc>
        <w:tc>
          <w:tcPr>
            <w:tcW w:w="682" w:type="dxa"/>
            <w:vAlign w:val="center"/>
          </w:tcPr>
          <w:p w14:paraId="772C1E2A"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4</w:t>
            </w:r>
          </w:p>
        </w:tc>
        <w:tc>
          <w:tcPr>
            <w:tcW w:w="839" w:type="dxa"/>
            <w:vAlign w:val="center"/>
          </w:tcPr>
          <w:p w14:paraId="728E2133"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39</w:t>
            </w:r>
          </w:p>
        </w:tc>
        <w:tc>
          <w:tcPr>
            <w:tcW w:w="839" w:type="dxa"/>
            <w:vAlign w:val="center"/>
          </w:tcPr>
          <w:p w14:paraId="519C89C0"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105</w:t>
            </w:r>
          </w:p>
        </w:tc>
        <w:tc>
          <w:tcPr>
            <w:tcW w:w="839" w:type="dxa"/>
            <w:vAlign w:val="center"/>
          </w:tcPr>
          <w:p w14:paraId="7D5D7E10"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233</w:t>
            </w:r>
          </w:p>
        </w:tc>
        <w:tc>
          <w:tcPr>
            <w:tcW w:w="839" w:type="dxa"/>
            <w:vMerge w:val="restart"/>
            <w:vAlign w:val="center"/>
          </w:tcPr>
          <w:p w14:paraId="06BA1A8F"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4.47</w:t>
            </w:r>
          </w:p>
        </w:tc>
        <w:tc>
          <w:tcPr>
            <w:tcW w:w="1017" w:type="dxa"/>
            <w:vMerge w:val="restart"/>
            <w:vAlign w:val="center"/>
          </w:tcPr>
          <w:p w14:paraId="2C99A569"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746</w:t>
            </w:r>
          </w:p>
        </w:tc>
        <w:tc>
          <w:tcPr>
            <w:tcW w:w="682" w:type="dxa"/>
            <w:vMerge w:val="restart"/>
            <w:vAlign w:val="center"/>
          </w:tcPr>
          <w:p w14:paraId="1D6B6F3C"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3</w:t>
            </w:r>
          </w:p>
        </w:tc>
      </w:tr>
      <w:tr w:rsidR="00EF4987" w:rsidRPr="00C236C9" w14:paraId="2F42D5AE" w14:textId="77777777" w:rsidTr="00C236C9">
        <w:trPr>
          <w:jc w:val="center"/>
        </w:trPr>
        <w:tc>
          <w:tcPr>
            <w:tcW w:w="676" w:type="dxa"/>
            <w:vMerge/>
          </w:tcPr>
          <w:p w14:paraId="66BC7564" w14:textId="77777777" w:rsidR="00EF4987" w:rsidRPr="00C236C9" w:rsidRDefault="00EF4987" w:rsidP="00EF4987">
            <w:pPr>
              <w:bidi w:val="0"/>
              <w:spacing w:line="288" w:lineRule="auto"/>
              <w:jc w:val="center"/>
              <w:rPr>
                <w:rFonts w:ascii="Arial" w:hAnsi="Arial" w:cs="Arial"/>
                <w:sz w:val="28"/>
                <w:szCs w:val="28"/>
                <w:rtl/>
                <w:lang w:bidi="ar-EG"/>
              </w:rPr>
            </w:pPr>
          </w:p>
        </w:tc>
        <w:tc>
          <w:tcPr>
            <w:tcW w:w="2267" w:type="dxa"/>
            <w:vMerge/>
          </w:tcPr>
          <w:p w14:paraId="66F06E3E" w14:textId="77777777" w:rsidR="00EF4987" w:rsidRPr="00C236C9" w:rsidRDefault="00EF4987" w:rsidP="00EF4987">
            <w:pPr>
              <w:spacing w:line="288" w:lineRule="auto"/>
              <w:rPr>
                <w:rFonts w:ascii="Arial" w:hAnsi="Arial" w:cs="Arial"/>
                <w:sz w:val="28"/>
                <w:szCs w:val="28"/>
                <w:rtl/>
                <w:lang w:bidi="ar-EG"/>
              </w:rPr>
            </w:pPr>
          </w:p>
        </w:tc>
        <w:tc>
          <w:tcPr>
            <w:tcW w:w="842" w:type="dxa"/>
            <w:vAlign w:val="center"/>
          </w:tcPr>
          <w:p w14:paraId="30C23676"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w:t>
            </w:r>
          </w:p>
        </w:tc>
        <w:tc>
          <w:tcPr>
            <w:tcW w:w="705" w:type="dxa"/>
            <w:vAlign w:val="center"/>
          </w:tcPr>
          <w:p w14:paraId="25B022F6"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0.3</w:t>
            </w:r>
          </w:p>
        </w:tc>
        <w:tc>
          <w:tcPr>
            <w:tcW w:w="682" w:type="dxa"/>
            <w:vAlign w:val="center"/>
          </w:tcPr>
          <w:p w14:paraId="713A05E4"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1.1</w:t>
            </w:r>
          </w:p>
        </w:tc>
        <w:tc>
          <w:tcPr>
            <w:tcW w:w="839" w:type="dxa"/>
            <w:vAlign w:val="center"/>
          </w:tcPr>
          <w:p w14:paraId="5A00E374"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10.5</w:t>
            </w:r>
          </w:p>
        </w:tc>
        <w:tc>
          <w:tcPr>
            <w:tcW w:w="839" w:type="dxa"/>
            <w:vAlign w:val="center"/>
          </w:tcPr>
          <w:p w14:paraId="6F22BB12"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28.2</w:t>
            </w:r>
          </w:p>
        </w:tc>
        <w:tc>
          <w:tcPr>
            <w:tcW w:w="839" w:type="dxa"/>
            <w:vAlign w:val="center"/>
          </w:tcPr>
          <w:p w14:paraId="226F8AE4"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59.9</w:t>
            </w:r>
          </w:p>
        </w:tc>
        <w:tc>
          <w:tcPr>
            <w:tcW w:w="839" w:type="dxa"/>
            <w:vMerge/>
            <w:vAlign w:val="center"/>
          </w:tcPr>
          <w:p w14:paraId="2C300F4B" w14:textId="77777777" w:rsidR="00EF4987" w:rsidRPr="00C236C9" w:rsidRDefault="00EF4987" w:rsidP="00EF4987">
            <w:pPr>
              <w:spacing w:line="288" w:lineRule="auto"/>
              <w:jc w:val="center"/>
              <w:rPr>
                <w:rFonts w:ascii="Arial" w:hAnsi="Arial" w:cs="Arial"/>
                <w:sz w:val="28"/>
                <w:szCs w:val="28"/>
                <w:rtl/>
                <w:lang w:bidi="ar-EG"/>
              </w:rPr>
            </w:pPr>
          </w:p>
        </w:tc>
        <w:tc>
          <w:tcPr>
            <w:tcW w:w="1017" w:type="dxa"/>
            <w:vMerge/>
            <w:vAlign w:val="center"/>
          </w:tcPr>
          <w:p w14:paraId="4AC76824" w14:textId="77777777" w:rsidR="00EF4987" w:rsidRPr="00C236C9" w:rsidRDefault="00EF4987" w:rsidP="00EF4987">
            <w:pPr>
              <w:spacing w:line="288" w:lineRule="auto"/>
              <w:jc w:val="center"/>
              <w:rPr>
                <w:rFonts w:ascii="Arial" w:hAnsi="Arial" w:cs="Arial"/>
                <w:sz w:val="28"/>
                <w:szCs w:val="28"/>
                <w:rtl/>
                <w:lang w:bidi="ar-EG"/>
              </w:rPr>
            </w:pPr>
          </w:p>
        </w:tc>
        <w:tc>
          <w:tcPr>
            <w:tcW w:w="682" w:type="dxa"/>
            <w:vMerge/>
            <w:vAlign w:val="center"/>
          </w:tcPr>
          <w:p w14:paraId="5EF31A3F" w14:textId="77777777" w:rsidR="00EF4987" w:rsidRPr="00C236C9" w:rsidRDefault="00EF4987" w:rsidP="00EF4987">
            <w:pPr>
              <w:spacing w:line="288" w:lineRule="auto"/>
              <w:jc w:val="center"/>
              <w:rPr>
                <w:rFonts w:ascii="Arial" w:hAnsi="Arial" w:cs="Arial"/>
                <w:sz w:val="28"/>
                <w:szCs w:val="28"/>
                <w:rtl/>
                <w:lang w:bidi="ar-EG"/>
              </w:rPr>
            </w:pPr>
          </w:p>
        </w:tc>
      </w:tr>
      <w:tr w:rsidR="00EF4987" w:rsidRPr="00C236C9" w14:paraId="613F1834" w14:textId="77777777" w:rsidTr="00C236C9">
        <w:trPr>
          <w:jc w:val="center"/>
        </w:trPr>
        <w:tc>
          <w:tcPr>
            <w:tcW w:w="676" w:type="dxa"/>
            <w:vMerge w:val="restart"/>
            <w:vAlign w:val="center"/>
          </w:tcPr>
          <w:p w14:paraId="320C322E"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5</w:t>
            </w:r>
          </w:p>
        </w:tc>
        <w:tc>
          <w:tcPr>
            <w:tcW w:w="2267" w:type="dxa"/>
            <w:vMerge w:val="restart"/>
          </w:tcPr>
          <w:p w14:paraId="18EDCA82" w14:textId="77777777" w:rsidR="00EF4987" w:rsidRPr="00C236C9" w:rsidRDefault="00EF4987" w:rsidP="00EF4987">
            <w:pPr>
              <w:spacing w:line="288" w:lineRule="auto"/>
              <w:rPr>
                <w:rFonts w:ascii="Arial" w:hAnsi="Arial" w:cs="Arial"/>
                <w:sz w:val="28"/>
                <w:szCs w:val="28"/>
                <w:rtl/>
                <w:lang w:bidi="ar-EG"/>
              </w:rPr>
            </w:pPr>
            <w:r w:rsidRPr="00C236C9">
              <w:rPr>
                <w:rFonts w:ascii="Arial" w:hAnsi="Arial" w:cs="Arial" w:hint="cs"/>
                <w:sz w:val="28"/>
                <w:szCs w:val="28"/>
                <w:rtl/>
                <w:lang w:bidi="ar-EG"/>
              </w:rPr>
              <w:t>تساهم</w:t>
            </w:r>
            <w:r w:rsidRPr="00C236C9">
              <w:rPr>
                <w:rFonts w:ascii="Arial" w:hAnsi="Arial" w:cs="Arial"/>
                <w:sz w:val="28"/>
                <w:szCs w:val="28"/>
                <w:rtl/>
                <w:lang w:bidi="ar-EG"/>
              </w:rPr>
              <w:t xml:space="preserve"> </w:t>
            </w:r>
            <w:r w:rsidRPr="00C236C9">
              <w:rPr>
                <w:rFonts w:ascii="Arial" w:hAnsi="Arial" w:cs="Arial" w:hint="cs"/>
                <w:sz w:val="28"/>
                <w:szCs w:val="28"/>
                <w:rtl/>
                <w:lang w:bidi="ar-EG"/>
              </w:rPr>
              <w:t>النظم</w:t>
            </w:r>
            <w:r w:rsidRPr="00C236C9">
              <w:rPr>
                <w:rFonts w:ascii="Arial" w:hAnsi="Arial" w:cs="Arial"/>
                <w:sz w:val="28"/>
                <w:szCs w:val="28"/>
                <w:rtl/>
                <w:lang w:bidi="ar-EG"/>
              </w:rPr>
              <w:t xml:space="preserve"> </w:t>
            </w:r>
            <w:r w:rsidRPr="00C236C9">
              <w:rPr>
                <w:rFonts w:ascii="Arial" w:hAnsi="Arial" w:cs="Arial" w:hint="cs"/>
                <w:sz w:val="28"/>
                <w:szCs w:val="28"/>
                <w:rtl/>
                <w:lang w:bidi="ar-EG"/>
              </w:rPr>
              <w:t>الخبيرة</w:t>
            </w:r>
            <w:r w:rsidRPr="00C236C9">
              <w:rPr>
                <w:rFonts w:ascii="Arial" w:hAnsi="Arial" w:cs="Arial"/>
                <w:sz w:val="28"/>
                <w:szCs w:val="28"/>
                <w:rtl/>
                <w:lang w:bidi="ar-EG"/>
              </w:rPr>
              <w:t xml:space="preserve"> </w:t>
            </w:r>
            <w:r w:rsidRPr="00C236C9">
              <w:rPr>
                <w:rFonts w:ascii="Arial" w:hAnsi="Arial" w:cs="Arial" w:hint="cs"/>
                <w:sz w:val="28"/>
                <w:szCs w:val="28"/>
                <w:rtl/>
                <w:lang w:bidi="ar-EG"/>
              </w:rPr>
              <w:t>في نمذجة</w:t>
            </w:r>
            <w:r w:rsidRPr="00C236C9">
              <w:rPr>
                <w:rFonts w:ascii="Arial" w:hAnsi="Arial" w:cs="Arial"/>
                <w:sz w:val="28"/>
                <w:szCs w:val="28"/>
                <w:rtl/>
                <w:lang w:bidi="ar-EG"/>
              </w:rPr>
              <w:t xml:space="preserve"> </w:t>
            </w:r>
            <w:r w:rsidRPr="00C236C9">
              <w:rPr>
                <w:rFonts w:ascii="Arial" w:hAnsi="Arial" w:cs="Arial" w:hint="cs"/>
                <w:sz w:val="28"/>
                <w:szCs w:val="28"/>
                <w:rtl/>
                <w:lang w:bidi="ar-EG"/>
              </w:rPr>
              <w:t>الخبرة</w:t>
            </w:r>
            <w:r w:rsidRPr="00C236C9">
              <w:rPr>
                <w:rFonts w:ascii="Arial" w:hAnsi="Arial" w:cs="Arial"/>
                <w:sz w:val="28"/>
                <w:szCs w:val="28"/>
                <w:rtl/>
                <w:lang w:bidi="ar-EG"/>
              </w:rPr>
              <w:t xml:space="preserve"> </w:t>
            </w:r>
            <w:r w:rsidRPr="00C236C9">
              <w:rPr>
                <w:rFonts w:ascii="Arial" w:hAnsi="Arial" w:cs="Arial" w:hint="cs"/>
                <w:sz w:val="28"/>
                <w:szCs w:val="28"/>
                <w:rtl/>
                <w:lang w:bidi="ar-EG"/>
              </w:rPr>
              <w:t>البشرية</w:t>
            </w:r>
            <w:r w:rsidRPr="00C236C9">
              <w:rPr>
                <w:rFonts w:ascii="Arial" w:hAnsi="Arial" w:cs="Arial"/>
                <w:sz w:val="28"/>
                <w:szCs w:val="28"/>
                <w:rtl/>
                <w:lang w:bidi="ar-EG"/>
              </w:rPr>
              <w:t xml:space="preserve"> </w:t>
            </w:r>
            <w:r w:rsidRPr="00C236C9">
              <w:rPr>
                <w:rFonts w:ascii="Arial" w:hAnsi="Arial" w:cs="Arial" w:hint="cs"/>
                <w:sz w:val="28"/>
                <w:szCs w:val="28"/>
                <w:rtl/>
                <w:lang w:bidi="ar-EG"/>
              </w:rPr>
              <w:t>في</w:t>
            </w:r>
            <w:r w:rsidRPr="00C236C9">
              <w:rPr>
                <w:rFonts w:ascii="Arial" w:hAnsi="Arial" w:cs="Arial"/>
                <w:sz w:val="28"/>
                <w:szCs w:val="28"/>
                <w:rtl/>
                <w:lang w:bidi="ar-EG"/>
              </w:rPr>
              <w:t xml:space="preserve"> </w:t>
            </w:r>
            <w:r w:rsidRPr="00C236C9">
              <w:rPr>
                <w:rFonts w:ascii="Arial" w:hAnsi="Arial" w:cs="Arial" w:hint="cs"/>
                <w:sz w:val="28"/>
                <w:szCs w:val="28"/>
                <w:rtl/>
                <w:lang w:bidi="ar-EG"/>
              </w:rPr>
              <w:t>حل</w:t>
            </w:r>
            <w:r w:rsidRPr="00C236C9">
              <w:rPr>
                <w:rFonts w:ascii="Arial" w:hAnsi="Arial" w:cs="Arial"/>
                <w:sz w:val="28"/>
                <w:szCs w:val="28"/>
                <w:rtl/>
                <w:lang w:bidi="ar-EG"/>
              </w:rPr>
              <w:t xml:space="preserve"> </w:t>
            </w:r>
            <w:r w:rsidRPr="00C236C9">
              <w:rPr>
                <w:rFonts w:ascii="Arial" w:hAnsi="Arial" w:cs="Arial" w:hint="cs"/>
                <w:sz w:val="28"/>
                <w:szCs w:val="28"/>
                <w:rtl/>
                <w:lang w:bidi="ar-EG"/>
              </w:rPr>
              <w:t>المشكلات.</w:t>
            </w:r>
          </w:p>
        </w:tc>
        <w:tc>
          <w:tcPr>
            <w:tcW w:w="842" w:type="dxa"/>
            <w:vAlign w:val="center"/>
          </w:tcPr>
          <w:p w14:paraId="757E8EC0" w14:textId="77777777" w:rsidR="00EF4987" w:rsidRPr="00C236C9" w:rsidRDefault="00EF4987" w:rsidP="00EF4987">
            <w:pPr>
              <w:spacing w:line="288" w:lineRule="auto"/>
              <w:jc w:val="center"/>
              <w:rPr>
                <w:rFonts w:ascii="Arial" w:hAnsi="Arial" w:cs="Arial"/>
                <w:sz w:val="28"/>
                <w:szCs w:val="28"/>
                <w:rtl/>
                <w:lang w:bidi="ar-EG"/>
              </w:rPr>
            </w:pPr>
            <w:r w:rsidRPr="00C236C9">
              <w:rPr>
                <w:rFonts w:ascii="Arial" w:hAnsi="Arial" w:cs="Arial" w:hint="cs"/>
                <w:sz w:val="28"/>
                <w:szCs w:val="28"/>
                <w:rtl/>
                <w:lang w:bidi="ar-EG"/>
              </w:rPr>
              <w:t>ت</w:t>
            </w:r>
          </w:p>
        </w:tc>
        <w:tc>
          <w:tcPr>
            <w:tcW w:w="705" w:type="dxa"/>
            <w:vAlign w:val="center"/>
          </w:tcPr>
          <w:p w14:paraId="13375E6E"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2</w:t>
            </w:r>
          </w:p>
        </w:tc>
        <w:tc>
          <w:tcPr>
            <w:tcW w:w="682" w:type="dxa"/>
            <w:vAlign w:val="center"/>
          </w:tcPr>
          <w:p w14:paraId="4E2E4D0B"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3</w:t>
            </w:r>
          </w:p>
        </w:tc>
        <w:tc>
          <w:tcPr>
            <w:tcW w:w="839" w:type="dxa"/>
            <w:vAlign w:val="center"/>
          </w:tcPr>
          <w:p w14:paraId="614E89D8"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40</w:t>
            </w:r>
          </w:p>
        </w:tc>
        <w:tc>
          <w:tcPr>
            <w:tcW w:w="839" w:type="dxa"/>
            <w:vAlign w:val="center"/>
          </w:tcPr>
          <w:p w14:paraId="1D0AFE0F"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98</w:t>
            </w:r>
          </w:p>
        </w:tc>
        <w:tc>
          <w:tcPr>
            <w:tcW w:w="839" w:type="dxa"/>
            <w:vAlign w:val="center"/>
          </w:tcPr>
          <w:p w14:paraId="49C15014"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229</w:t>
            </w:r>
          </w:p>
        </w:tc>
        <w:tc>
          <w:tcPr>
            <w:tcW w:w="839" w:type="dxa"/>
            <w:vMerge w:val="restart"/>
            <w:vAlign w:val="center"/>
          </w:tcPr>
          <w:p w14:paraId="1829E5D0"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4.33</w:t>
            </w:r>
          </w:p>
        </w:tc>
        <w:tc>
          <w:tcPr>
            <w:tcW w:w="1017" w:type="dxa"/>
            <w:vMerge w:val="restart"/>
            <w:vAlign w:val="center"/>
          </w:tcPr>
          <w:p w14:paraId="1A62082C"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712</w:t>
            </w:r>
          </w:p>
        </w:tc>
        <w:tc>
          <w:tcPr>
            <w:tcW w:w="682" w:type="dxa"/>
            <w:vMerge w:val="restart"/>
            <w:vAlign w:val="center"/>
          </w:tcPr>
          <w:p w14:paraId="3DE04EE2"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5</w:t>
            </w:r>
          </w:p>
        </w:tc>
      </w:tr>
      <w:tr w:rsidR="00EF4987" w:rsidRPr="00C236C9" w14:paraId="072FC786" w14:textId="77777777" w:rsidTr="00C236C9">
        <w:trPr>
          <w:jc w:val="center"/>
        </w:trPr>
        <w:tc>
          <w:tcPr>
            <w:tcW w:w="676" w:type="dxa"/>
            <w:vMerge/>
          </w:tcPr>
          <w:p w14:paraId="4C907681" w14:textId="77777777" w:rsidR="00EF4987" w:rsidRPr="00C236C9" w:rsidRDefault="00EF4987" w:rsidP="00EF4987">
            <w:pPr>
              <w:bidi w:val="0"/>
              <w:spacing w:line="288" w:lineRule="auto"/>
              <w:jc w:val="center"/>
              <w:rPr>
                <w:rFonts w:ascii="Arial" w:hAnsi="Arial" w:cs="Arial"/>
                <w:sz w:val="28"/>
                <w:szCs w:val="28"/>
                <w:rtl/>
                <w:lang w:bidi="ar-EG"/>
              </w:rPr>
            </w:pPr>
          </w:p>
        </w:tc>
        <w:tc>
          <w:tcPr>
            <w:tcW w:w="2267" w:type="dxa"/>
            <w:vMerge/>
          </w:tcPr>
          <w:p w14:paraId="5D1F171E" w14:textId="77777777" w:rsidR="00EF4987" w:rsidRPr="00C236C9" w:rsidRDefault="00EF4987" w:rsidP="00EF4987">
            <w:pPr>
              <w:spacing w:line="288" w:lineRule="auto"/>
              <w:rPr>
                <w:rFonts w:ascii="Arial" w:hAnsi="Arial" w:cs="Arial"/>
                <w:sz w:val="28"/>
                <w:szCs w:val="28"/>
                <w:rtl/>
                <w:lang w:bidi="ar-EG"/>
              </w:rPr>
            </w:pPr>
          </w:p>
        </w:tc>
        <w:tc>
          <w:tcPr>
            <w:tcW w:w="842" w:type="dxa"/>
            <w:vAlign w:val="center"/>
          </w:tcPr>
          <w:p w14:paraId="0CC6B517"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w:t>
            </w:r>
          </w:p>
        </w:tc>
        <w:tc>
          <w:tcPr>
            <w:tcW w:w="705" w:type="dxa"/>
            <w:vAlign w:val="center"/>
          </w:tcPr>
          <w:p w14:paraId="3E1DE901"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0.6</w:t>
            </w:r>
          </w:p>
        </w:tc>
        <w:tc>
          <w:tcPr>
            <w:tcW w:w="682" w:type="dxa"/>
            <w:vAlign w:val="center"/>
          </w:tcPr>
          <w:p w14:paraId="1C80A74E"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0.8</w:t>
            </w:r>
          </w:p>
        </w:tc>
        <w:tc>
          <w:tcPr>
            <w:tcW w:w="839" w:type="dxa"/>
            <w:vAlign w:val="center"/>
          </w:tcPr>
          <w:p w14:paraId="0E9F09F2"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10.7</w:t>
            </w:r>
          </w:p>
        </w:tc>
        <w:tc>
          <w:tcPr>
            <w:tcW w:w="839" w:type="dxa"/>
            <w:vAlign w:val="center"/>
          </w:tcPr>
          <w:p w14:paraId="064D3BA5"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26.5</w:t>
            </w:r>
          </w:p>
        </w:tc>
        <w:tc>
          <w:tcPr>
            <w:tcW w:w="839" w:type="dxa"/>
            <w:vAlign w:val="center"/>
          </w:tcPr>
          <w:p w14:paraId="5BF5DB4B"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sz w:val="28"/>
                <w:szCs w:val="28"/>
                <w:lang w:bidi="ar-EG"/>
              </w:rPr>
              <w:t>61.7</w:t>
            </w:r>
          </w:p>
        </w:tc>
        <w:tc>
          <w:tcPr>
            <w:tcW w:w="839" w:type="dxa"/>
            <w:vMerge/>
            <w:vAlign w:val="center"/>
          </w:tcPr>
          <w:p w14:paraId="01EAA87D" w14:textId="77777777" w:rsidR="00EF4987" w:rsidRPr="00C236C9" w:rsidRDefault="00EF4987" w:rsidP="00EF4987">
            <w:pPr>
              <w:spacing w:line="288" w:lineRule="auto"/>
              <w:jc w:val="center"/>
              <w:rPr>
                <w:rFonts w:ascii="Arial" w:hAnsi="Arial" w:cs="Arial"/>
                <w:sz w:val="28"/>
                <w:szCs w:val="28"/>
                <w:rtl/>
                <w:lang w:bidi="ar-EG"/>
              </w:rPr>
            </w:pPr>
          </w:p>
        </w:tc>
        <w:tc>
          <w:tcPr>
            <w:tcW w:w="1017" w:type="dxa"/>
            <w:vMerge/>
            <w:vAlign w:val="center"/>
          </w:tcPr>
          <w:p w14:paraId="224E6787" w14:textId="77777777" w:rsidR="00EF4987" w:rsidRPr="00C236C9" w:rsidRDefault="00EF4987" w:rsidP="00EF4987">
            <w:pPr>
              <w:spacing w:line="288" w:lineRule="auto"/>
              <w:jc w:val="center"/>
              <w:rPr>
                <w:rFonts w:ascii="Arial" w:hAnsi="Arial" w:cs="Arial"/>
                <w:sz w:val="28"/>
                <w:szCs w:val="28"/>
                <w:rtl/>
                <w:lang w:bidi="ar-EG"/>
              </w:rPr>
            </w:pPr>
          </w:p>
        </w:tc>
        <w:tc>
          <w:tcPr>
            <w:tcW w:w="682" w:type="dxa"/>
            <w:vMerge/>
            <w:vAlign w:val="center"/>
          </w:tcPr>
          <w:p w14:paraId="34E66EA7" w14:textId="77777777" w:rsidR="00EF4987" w:rsidRPr="00C236C9" w:rsidRDefault="00EF4987" w:rsidP="00EF4987">
            <w:pPr>
              <w:spacing w:line="288" w:lineRule="auto"/>
              <w:jc w:val="center"/>
              <w:rPr>
                <w:rFonts w:ascii="Arial" w:hAnsi="Arial" w:cs="Arial"/>
                <w:sz w:val="28"/>
                <w:szCs w:val="28"/>
                <w:rtl/>
                <w:lang w:bidi="ar-EG"/>
              </w:rPr>
            </w:pPr>
          </w:p>
        </w:tc>
      </w:tr>
      <w:tr w:rsidR="00EF4987" w:rsidRPr="00C236C9" w14:paraId="51487B08" w14:textId="77777777" w:rsidTr="00C236C9">
        <w:trPr>
          <w:jc w:val="center"/>
        </w:trPr>
        <w:tc>
          <w:tcPr>
            <w:tcW w:w="7689" w:type="dxa"/>
            <w:gridSpan w:val="8"/>
          </w:tcPr>
          <w:p w14:paraId="4F0624C3" w14:textId="77777777" w:rsidR="00EF4987" w:rsidRPr="00C236C9" w:rsidRDefault="00EF4987" w:rsidP="00EF4987">
            <w:pPr>
              <w:spacing w:line="288" w:lineRule="auto"/>
              <w:jc w:val="center"/>
              <w:rPr>
                <w:rFonts w:ascii="Arial" w:hAnsi="Arial" w:cs="Arial"/>
                <w:sz w:val="28"/>
                <w:szCs w:val="28"/>
                <w:lang w:bidi="ar-EG"/>
              </w:rPr>
            </w:pPr>
            <w:r w:rsidRPr="00C236C9">
              <w:rPr>
                <w:rFonts w:ascii="Arial" w:hAnsi="Arial" w:cs="Arial" w:hint="cs"/>
                <w:sz w:val="28"/>
                <w:szCs w:val="28"/>
                <w:rtl/>
                <w:lang w:bidi="ar-EG"/>
              </w:rPr>
              <w:t>المتوسط</w:t>
            </w:r>
            <w:r w:rsidRPr="00C236C9">
              <w:rPr>
                <w:rFonts w:ascii="Arial" w:hAnsi="Arial" w:cs="Arial"/>
                <w:sz w:val="28"/>
                <w:szCs w:val="28"/>
                <w:rtl/>
                <w:lang w:bidi="ar-EG"/>
              </w:rPr>
              <w:t xml:space="preserve"> </w:t>
            </w:r>
            <w:r w:rsidRPr="00C236C9">
              <w:rPr>
                <w:rFonts w:ascii="Arial" w:hAnsi="Arial" w:cs="Arial" w:hint="cs"/>
                <w:sz w:val="28"/>
                <w:szCs w:val="28"/>
                <w:rtl/>
                <w:lang w:bidi="ar-EG"/>
              </w:rPr>
              <w:t>العام</w:t>
            </w:r>
            <w:r w:rsidRPr="00C236C9">
              <w:rPr>
                <w:rFonts w:ascii="Arial" w:hAnsi="Arial" w:cs="Arial"/>
                <w:sz w:val="28"/>
                <w:szCs w:val="28"/>
                <w:rtl/>
                <w:lang w:bidi="ar-EG"/>
              </w:rPr>
              <w:t xml:space="preserve"> </w:t>
            </w:r>
            <w:r w:rsidRPr="00C236C9">
              <w:rPr>
                <w:rFonts w:ascii="Arial" w:hAnsi="Arial" w:cs="Arial" w:hint="cs"/>
                <w:sz w:val="28"/>
                <w:szCs w:val="28"/>
                <w:rtl/>
                <w:lang w:bidi="ar-EG"/>
              </w:rPr>
              <w:t>لبعد</w:t>
            </w:r>
            <w:r w:rsidRPr="00C236C9">
              <w:rPr>
                <w:rFonts w:ascii="Arial" w:hAnsi="Arial" w:cs="Arial"/>
                <w:sz w:val="28"/>
                <w:szCs w:val="28"/>
                <w:rtl/>
                <w:lang w:bidi="ar-EG"/>
              </w:rPr>
              <w:t xml:space="preserve"> </w:t>
            </w:r>
            <w:r w:rsidRPr="00C236C9">
              <w:rPr>
                <w:rFonts w:ascii="Arial" w:hAnsi="Arial" w:cs="Arial" w:hint="cs"/>
                <w:sz w:val="28"/>
                <w:szCs w:val="28"/>
                <w:rtl/>
                <w:lang w:bidi="ar-EG"/>
              </w:rPr>
              <w:t>النظم</w:t>
            </w:r>
            <w:r w:rsidRPr="00C236C9">
              <w:rPr>
                <w:rFonts w:ascii="Arial" w:hAnsi="Arial" w:cs="Arial"/>
                <w:sz w:val="28"/>
                <w:szCs w:val="28"/>
                <w:rtl/>
                <w:lang w:bidi="ar-EG"/>
              </w:rPr>
              <w:t xml:space="preserve"> </w:t>
            </w:r>
            <w:r w:rsidRPr="00C236C9">
              <w:rPr>
                <w:rFonts w:ascii="Arial" w:hAnsi="Arial" w:cs="Arial" w:hint="cs"/>
                <w:sz w:val="28"/>
                <w:szCs w:val="28"/>
                <w:rtl/>
                <w:lang w:bidi="ar-EG"/>
              </w:rPr>
              <w:t>الخبيرة</w:t>
            </w:r>
          </w:p>
        </w:tc>
        <w:tc>
          <w:tcPr>
            <w:tcW w:w="839" w:type="dxa"/>
            <w:vAlign w:val="center"/>
          </w:tcPr>
          <w:p w14:paraId="39BD38D0"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4.53</w:t>
            </w:r>
          </w:p>
        </w:tc>
        <w:tc>
          <w:tcPr>
            <w:tcW w:w="1699" w:type="dxa"/>
            <w:gridSpan w:val="2"/>
            <w:vAlign w:val="center"/>
          </w:tcPr>
          <w:p w14:paraId="2B395396" w14:textId="77777777" w:rsidR="00EF4987" w:rsidRPr="00C236C9" w:rsidRDefault="00EF4987" w:rsidP="00EF4987">
            <w:pPr>
              <w:bidi w:val="0"/>
              <w:spacing w:line="288" w:lineRule="auto"/>
              <w:jc w:val="center"/>
              <w:rPr>
                <w:rFonts w:ascii="Arial" w:hAnsi="Arial" w:cs="Arial"/>
                <w:sz w:val="28"/>
                <w:szCs w:val="28"/>
                <w:rtl/>
                <w:lang w:bidi="ar-EG"/>
              </w:rPr>
            </w:pPr>
            <w:r w:rsidRPr="00C236C9">
              <w:rPr>
                <w:rFonts w:ascii="Arial" w:hAnsi="Arial" w:cs="Arial"/>
                <w:sz w:val="28"/>
                <w:szCs w:val="28"/>
                <w:lang w:bidi="ar-EG"/>
              </w:rPr>
              <w:t>0.493</w:t>
            </w:r>
          </w:p>
        </w:tc>
      </w:tr>
    </w:tbl>
    <w:p w14:paraId="64A4BE11" w14:textId="77777777" w:rsidR="00C236C9" w:rsidRDefault="00C236C9" w:rsidP="00EF4987">
      <w:pPr>
        <w:spacing w:after="0" w:line="288" w:lineRule="auto"/>
        <w:jc w:val="center"/>
        <w:rPr>
          <w:rFonts w:ascii="Arial" w:hAnsi="Arial" w:cs="Arial"/>
          <w:sz w:val="32"/>
          <w:szCs w:val="32"/>
          <w:rtl/>
          <w:lang w:bidi="ar-EG"/>
        </w:rPr>
      </w:pPr>
    </w:p>
    <w:p w14:paraId="1F1C7C0D" w14:textId="77777777" w:rsidR="00C236C9" w:rsidRDefault="00C236C9" w:rsidP="00EF4987">
      <w:pPr>
        <w:spacing w:after="0" w:line="288" w:lineRule="auto"/>
        <w:jc w:val="center"/>
        <w:rPr>
          <w:rFonts w:ascii="Arial" w:hAnsi="Arial" w:cs="Arial"/>
          <w:sz w:val="32"/>
          <w:szCs w:val="32"/>
          <w:rtl/>
          <w:lang w:bidi="ar-EG"/>
        </w:rPr>
      </w:pPr>
    </w:p>
    <w:p w14:paraId="22CFCB74" w14:textId="77777777" w:rsidR="00C236C9" w:rsidRDefault="00C236C9" w:rsidP="00EF4987">
      <w:pPr>
        <w:spacing w:after="0" w:line="288" w:lineRule="auto"/>
        <w:jc w:val="center"/>
        <w:rPr>
          <w:rFonts w:ascii="Arial" w:hAnsi="Arial" w:cs="Arial"/>
          <w:sz w:val="32"/>
          <w:szCs w:val="32"/>
          <w:rtl/>
          <w:lang w:bidi="ar-EG"/>
        </w:rPr>
      </w:pPr>
    </w:p>
    <w:p w14:paraId="18BCD49E" w14:textId="77777777" w:rsidR="00B90A85" w:rsidRDefault="00B90A85" w:rsidP="00EF4987">
      <w:pPr>
        <w:spacing w:after="0" w:line="288" w:lineRule="auto"/>
        <w:jc w:val="center"/>
        <w:rPr>
          <w:rFonts w:ascii="Arial" w:hAnsi="Arial" w:cs="Arial"/>
          <w:sz w:val="32"/>
          <w:szCs w:val="32"/>
          <w:rtl/>
          <w:lang w:bidi="ar-EG"/>
        </w:rPr>
      </w:pPr>
    </w:p>
    <w:p w14:paraId="1F358313" w14:textId="77777777" w:rsidR="00EF4987" w:rsidRPr="005D7FEF" w:rsidRDefault="00EF4987" w:rsidP="00EF4987">
      <w:pPr>
        <w:spacing w:after="0" w:line="288" w:lineRule="auto"/>
        <w:jc w:val="center"/>
        <w:rPr>
          <w:rFonts w:ascii="Arial" w:hAnsi="Arial" w:cs="Arial"/>
          <w:sz w:val="32"/>
          <w:szCs w:val="32"/>
          <w:rtl/>
          <w:lang w:bidi="ar-EG"/>
        </w:rPr>
      </w:pPr>
      <w:r w:rsidRPr="005D7FEF">
        <w:rPr>
          <w:rFonts w:ascii="Arial" w:hAnsi="Arial" w:cs="Arial" w:hint="cs"/>
          <w:sz w:val="32"/>
          <w:szCs w:val="32"/>
          <w:rtl/>
          <w:lang w:bidi="ar-EG"/>
        </w:rPr>
        <w:t>تحليل</w:t>
      </w:r>
      <w:r w:rsidRPr="005D7FEF">
        <w:rPr>
          <w:rFonts w:ascii="Arial" w:hAnsi="Arial" w:cs="Arial"/>
          <w:sz w:val="32"/>
          <w:szCs w:val="32"/>
          <w:rtl/>
          <w:lang w:bidi="ar-EG"/>
        </w:rPr>
        <w:t xml:space="preserve"> </w:t>
      </w:r>
      <w:r w:rsidRPr="005D7FEF">
        <w:rPr>
          <w:rFonts w:ascii="Arial" w:hAnsi="Arial" w:cs="Arial" w:hint="cs"/>
          <w:sz w:val="32"/>
          <w:szCs w:val="32"/>
          <w:rtl/>
          <w:lang w:bidi="ar-EG"/>
        </w:rPr>
        <w:t>اتجاهات</w:t>
      </w:r>
      <w:r w:rsidRPr="005D7FEF">
        <w:rPr>
          <w:rFonts w:ascii="Arial" w:hAnsi="Arial" w:cs="Arial"/>
          <w:sz w:val="32"/>
          <w:szCs w:val="32"/>
          <w:rtl/>
          <w:lang w:bidi="ar-EG"/>
        </w:rPr>
        <w:t xml:space="preserve"> </w:t>
      </w:r>
      <w:r w:rsidRPr="005D7FEF">
        <w:rPr>
          <w:rFonts w:ascii="Arial" w:hAnsi="Arial" w:cs="Arial" w:hint="cs"/>
          <w:sz w:val="32"/>
          <w:szCs w:val="32"/>
          <w:rtl/>
          <w:lang w:bidi="ar-EG"/>
        </w:rPr>
        <w:t>الأفراد</w:t>
      </w:r>
      <w:r w:rsidRPr="005D7FEF">
        <w:rPr>
          <w:rFonts w:ascii="Arial" w:hAnsi="Arial" w:cs="Arial"/>
          <w:sz w:val="32"/>
          <w:szCs w:val="32"/>
          <w:rtl/>
          <w:lang w:bidi="ar-EG"/>
        </w:rPr>
        <w:t xml:space="preserve"> </w:t>
      </w:r>
      <w:r w:rsidRPr="005D7FEF">
        <w:rPr>
          <w:rFonts w:ascii="Arial" w:hAnsi="Arial" w:cs="Arial" w:hint="cs"/>
          <w:sz w:val="32"/>
          <w:szCs w:val="32"/>
          <w:rtl/>
          <w:lang w:bidi="ar-EG"/>
        </w:rPr>
        <w:t>نحو</w:t>
      </w:r>
      <w:r w:rsidRPr="005D7FEF">
        <w:rPr>
          <w:rFonts w:ascii="Arial" w:hAnsi="Arial" w:cs="Arial"/>
          <w:sz w:val="32"/>
          <w:szCs w:val="32"/>
          <w:rtl/>
          <w:lang w:bidi="ar-EG"/>
        </w:rPr>
        <w:t xml:space="preserve"> </w:t>
      </w:r>
      <w:r w:rsidRPr="005D7FEF">
        <w:rPr>
          <w:rFonts w:ascii="Arial" w:hAnsi="Arial" w:cs="Arial" w:hint="cs"/>
          <w:sz w:val="32"/>
          <w:szCs w:val="32"/>
          <w:rtl/>
          <w:lang w:bidi="ar-EG"/>
        </w:rPr>
        <w:t>تحسين</w:t>
      </w:r>
      <w:r w:rsidRPr="005D7FEF">
        <w:rPr>
          <w:rFonts w:ascii="Arial" w:hAnsi="Arial" w:cs="Arial"/>
          <w:sz w:val="32"/>
          <w:szCs w:val="32"/>
          <w:rtl/>
          <w:lang w:bidi="ar-EG"/>
        </w:rPr>
        <w:t xml:space="preserve"> </w:t>
      </w:r>
      <w:r w:rsidRPr="005D7FEF">
        <w:rPr>
          <w:rFonts w:ascii="Arial" w:hAnsi="Arial" w:cs="Arial" w:hint="cs"/>
          <w:sz w:val="32"/>
          <w:szCs w:val="32"/>
          <w:rtl/>
          <w:lang w:bidi="ar-EG"/>
        </w:rPr>
        <w:t>الخدمات</w:t>
      </w:r>
      <w:r w:rsidRPr="005D7FEF">
        <w:rPr>
          <w:rFonts w:ascii="Arial" w:hAnsi="Arial" w:cs="Arial"/>
          <w:sz w:val="32"/>
          <w:szCs w:val="32"/>
          <w:rtl/>
          <w:lang w:bidi="ar-EG"/>
        </w:rPr>
        <w:t xml:space="preserve"> </w:t>
      </w:r>
      <w:r w:rsidRPr="005D7FEF">
        <w:rPr>
          <w:rFonts w:ascii="Arial" w:hAnsi="Arial" w:cs="Arial" w:hint="cs"/>
          <w:sz w:val="32"/>
          <w:szCs w:val="32"/>
          <w:rtl/>
          <w:lang w:bidi="ar-EG"/>
        </w:rPr>
        <w:t>الصحية</w:t>
      </w:r>
      <w:r w:rsidRPr="005D7FEF">
        <w:rPr>
          <w:rFonts w:ascii="Arial" w:hAnsi="Arial" w:cs="Arial"/>
          <w:sz w:val="32"/>
          <w:szCs w:val="32"/>
          <w:rtl/>
          <w:lang w:bidi="ar-EG"/>
        </w:rPr>
        <w:t xml:space="preserve"> (</w:t>
      </w:r>
      <w:r w:rsidRPr="005D7FEF">
        <w:rPr>
          <w:rFonts w:ascii="Arial" w:hAnsi="Arial" w:cs="Arial" w:hint="cs"/>
          <w:sz w:val="32"/>
          <w:szCs w:val="32"/>
          <w:rtl/>
          <w:lang w:bidi="ar-EG"/>
        </w:rPr>
        <w:t>الاعتمادية</w:t>
      </w:r>
      <w:r w:rsidRPr="005D7FEF">
        <w:rPr>
          <w:rFonts w:ascii="Arial" w:hAnsi="Arial" w:cs="Arial"/>
          <w:sz w:val="32"/>
          <w:szCs w:val="32"/>
          <w:rtl/>
          <w:lang w:bidi="ar-EG"/>
        </w:rPr>
        <w:t>)</w:t>
      </w:r>
    </w:p>
    <w:tbl>
      <w:tblPr>
        <w:tblStyle w:val="TableGrid"/>
        <w:bidiVisual/>
        <w:tblW w:w="9519" w:type="dxa"/>
        <w:jc w:val="center"/>
        <w:tblLook w:val="04A0" w:firstRow="1" w:lastRow="0" w:firstColumn="1" w:lastColumn="0" w:noHBand="0" w:noVBand="1"/>
      </w:tblPr>
      <w:tblGrid>
        <w:gridCol w:w="653"/>
        <w:gridCol w:w="1784"/>
        <w:gridCol w:w="660"/>
        <w:gridCol w:w="709"/>
        <w:gridCol w:w="667"/>
        <w:gridCol w:w="800"/>
        <w:gridCol w:w="800"/>
        <w:gridCol w:w="800"/>
        <w:gridCol w:w="1012"/>
        <w:gridCol w:w="967"/>
        <w:gridCol w:w="667"/>
      </w:tblGrid>
      <w:tr w:rsidR="00EF4987" w:rsidRPr="00C236C9" w14:paraId="31C71D66" w14:textId="77777777" w:rsidTr="00B90A85">
        <w:trPr>
          <w:jc w:val="center"/>
        </w:trPr>
        <w:tc>
          <w:tcPr>
            <w:tcW w:w="654" w:type="dxa"/>
            <w:vMerge w:val="restart"/>
            <w:textDirection w:val="btLr"/>
            <w:vAlign w:val="center"/>
          </w:tcPr>
          <w:p w14:paraId="62F222ED" w14:textId="77777777" w:rsidR="00EF4987" w:rsidRPr="00C236C9" w:rsidRDefault="00EF4987" w:rsidP="00EF4987">
            <w:pPr>
              <w:spacing w:line="288" w:lineRule="auto"/>
              <w:ind w:left="113" w:right="113"/>
              <w:jc w:val="center"/>
              <w:rPr>
                <w:rFonts w:ascii="Arial" w:hAnsi="Arial" w:cs="Arial"/>
                <w:sz w:val="30"/>
                <w:szCs w:val="30"/>
                <w:rtl/>
                <w:lang w:bidi="ar-EG"/>
              </w:rPr>
            </w:pPr>
            <w:r w:rsidRPr="00C236C9">
              <w:rPr>
                <w:rFonts w:ascii="Arial" w:hAnsi="Arial" w:cs="Arial" w:hint="cs"/>
                <w:sz w:val="30"/>
                <w:szCs w:val="30"/>
                <w:rtl/>
                <w:lang w:bidi="ar-EG"/>
              </w:rPr>
              <w:t>البند</w:t>
            </w:r>
          </w:p>
        </w:tc>
        <w:tc>
          <w:tcPr>
            <w:tcW w:w="1801" w:type="dxa"/>
            <w:vMerge w:val="restart"/>
            <w:vAlign w:val="center"/>
          </w:tcPr>
          <w:p w14:paraId="7E32D2AF" w14:textId="77777777" w:rsidR="00EF4987" w:rsidRPr="00C236C9" w:rsidRDefault="00EF4987" w:rsidP="00EF4987">
            <w:pPr>
              <w:spacing w:line="288" w:lineRule="auto"/>
              <w:jc w:val="center"/>
              <w:rPr>
                <w:rFonts w:ascii="Arial" w:hAnsi="Arial" w:cs="Arial"/>
                <w:sz w:val="30"/>
                <w:szCs w:val="30"/>
                <w:rtl/>
                <w:lang w:bidi="ar-EG"/>
              </w:rPr>
            </w:pPr>
            <w:r w:rsidRPr="00C236C9">
              <w:rPr>
                <w:rFonts w:ascii="Arial" w:hAnsi="Arial" w:cs="Arial" w:hint="cs"/>
                <w:sz w:val="30"/>
                <w:szCs w:val="30"/>
                <w:rtl/>
                <w:lang w:bidi="ar-EG"/>
              </w:rPr>
              <w:t>العبارات</w:t>
            </w:r>
          </w:p>
        </w:tc>
        <w:tc>
          <w:tcPr>
            <w:tcW w:w="661" w:type="dxa"/>
            <w:vMerge w:val="restart"/>
            <w:textDirection w:val="btLr"/>
            <w:vAlign w:val="center"/>
          </w:tcPr>
          <w:p w14:paraId="7EC975B0" w14:textId="77777777" w:rsidR="00EF4987" w:rsidRPr="00C236C9" w:rsidRDefault="00EF4987" w:rsidP="00EF4987">
            <w:pPr>
              <w:spacing w:line="288" w:lineRule="auto"/>
              <w:ind w:left="113" w:right="113"/>
              <w:jc w:val="center"/>
              <w:rPr>
                <w:rFonts w:ascii="Arial" w:hAnsi="Arial" w:cs="Arial"/>
                <w:sz w:val="30"/>
                <w:szCs w:val="30"/>
                <w:rtl/>
                <w:lang w:bidi="ar-EG"/>
              </w:rPr>
            </w:pPr>
            <w:r w:rsidRPr="00C236C9">
              <w:rPr>
                <w:rFonts w:ascii="Arial" w:hAnsi="Arial" w:cs="Arial" w:hint="cs"/>
                <w:sz w:val="30"/>
                <w:szCs w:val="30"/>
                <w:rtl/>
                <w:lang w:bidi="ar-EG"/>
              </w:rPr>
              <w:t>التكرارات</w:t>
            </w:r>
          </w:p>
        </w:tc>
        <w:tc>
          <w:tcPr>
            <w:tcW w:w="3754" w:type="dxa"/>
            <w:gridSpan w:val="5"/>
            <w:vAlign w:val="center"/>
          </w:tcPr>
          <w:p w14:paraId="11B4D35B" w14:textId="77777777" w:rsidR="00EF4987" w:rsidRPr="00C236C9" w:rsidRDefault="00EF4987" w:rsidP="00EF4987">
            <w:pPr>
              <w:spacing w:line="288" w:lineRule="auto"/>
              <w:jc w:val="center"/>
              <w:rPr>
                <w:rFonts w:ascii="Arial" w:hAnsi="Arial" w:cs="Arial"/>
                <w:sz w:val="30"/>
                <w:szCs w:val="30"/>
                <w:rtl/>
                <w:lang w:bidi="ar-EG"/>
              </w:rPr>
            </w:pPr>
            <w:r w:rsidRPr="00C236C9">
              <w:rPr>
                <w:rFonts w:ascii="Arial" w:hAnsi="Arial" w:cs="Arial" w:hint="cs"/>
                <w:sz w:val="30"/>
                <w:szCs w:val="30"/>
                <w:rtl/>
                <w:lang w:bidi="ar-EG"/>
              </w:rPr>
              <w:t>بدائل</w:t>
            </w:r>
            <w:r w:rsidRPr="00C236C9">
              <w:rPr>
                <w:rFonts w:ascii="Arial" w:hAnsi="Arial" w:cs="Arial"/>
                <w:sz w:val="30"/>
                <w:szCs w:val="30"/>
                <w:rtl/>
                <w:lang w:bidi="ar-EG"/>
              </w:rPr>
              <w:t xml:space="preserve"> </w:t>
            </w:r>
            <w:r w:rsidRPr="00C236C9">
              <w:rPr>
                <w:rFonts w:ascii="Arial" w:hAnsi="Arial" w:cs="Arial" w:hint="cs"/>
                <w:sz w:val="30"/>
                <w:szCs w:val="30"/>
                <w:rtl/>
                <w:lang w:bidi="ar-EG"/>
              </w:rPr>
              <w:t>الاستجابة</w:t>
            </w:r>
          </w:p>
        </w:tc>
        <w:tc>
          <w:tcPr>
            <w:tcW w:w="1027" w:type="dxa"/>
            <w:vMerge w:val="restart"/>
            <w:textDirection w:val="btLr"/>
            <w:vAlign w:val="center"/>
          </w:tcPr>
          <w:p w14:paraId="611D0B9F" w14:textId="77777777" w:rsidR="00EF4987" w:rsidRPr="00C236C9" w:rsidRDefault="00EF4987" w:rsidP="00EF4987">
            <w:pPr>
              <w:spacing w:line="288" w:lineRule="auto"/>
              <w:ind w:left="113" w:right="113"/>
              <w:jc w:val="center"/>
              <w:rPr>
                <w:rFonts w:ascii="Arial" w:hAnsi="Arial" w:cs="Arial"/>
                <w:sz w:val="30"/>
                <w:szCs w:val="30"/>
                <w:rtl/>
                <w:lang w:bidi="ar-EG"/>
              </w:rPr>
            </w:pPr>
            <w:r w:rsidRPr="00C236C9">
              <w:rPr>
                <w:rFonts w:ascii="Arial" w:hAnsi="Arial" w:cs="Arial" w:hint="cs"/>
                <w:sz w:val="30"/>
                <w:szCs w:val="30"/>
                <w:rtl/>
                <w:lang w:bidi="ar-EG"/>
              </w:rPr>
              <w:t xml:space="preserve">المتوسط </w:t>
            </w:r>
            <w:proofErr w:type="spellStart"/>
            <w:r w:rsidRPr="00C236C9">
              <w:rPr>
                <w:rFonts w:ascii="Arial" w:hAnsi="Arial" w:cs="Arial" w:hint="cs"/>
                <w:sz w:val="30"/>
                <w:szCs w:val="30"/>
                <w:rtl/>
                <w:lang w:bidi="ar-EG"/>
              </w:rPr>
              <w:t>الحسابى</w:t>
            </w:r>
            <w:proofErr w:type="spellEnd"/>
          </w:p>
        </w:tc>
        <w:tc>
          <w:tcPr>
            <w:tcW w:w="954" w:type="dxa"/>
            <w:vMerge w:val="restart"/>
            <w:textDirection w:val="btLr"/>
            <w:vAlign w:val="center"/>
          </w:tcPr>
          <w:p w14:paraId="3253AA21" w14:textId="77777777" w:rsidR="00EF4987" w:rsidRPr="00C236C9" w:rsidRDefault="00EF4987" w:rsidP="00EF4987">
            <w:pPr>
              <w:spacing w:line="288" w:lineRule="auto"/>
              <w:ind w:left="113" w:right="113"/>
              <w:jc w:val="center"/>
              <w:rPr>
                <w:rFonts w:ascii="Arial" w:hAnsi="Arial" w:cs="Arial"/>
                <w:sz w:val="30"/>
                <w:szCs w:val="30"/>
                <w:rtl/>
                <w:lang w:bidi="ar-EG"/>
              </w:rPr>
            </w:pPr>
            <w:r w:rsidRPr="00C236C9">
              <w:rPr>
                <w:rFonts w:ascii="Arial" w:hAnsi="Arial" w:cs="Arial" w:hint="cs"/>
                <w:sz w:val="30"/>
                <w:szCs w:val="30"/>
                <w:rtl/>
                <w:lang w:bidi="ar-EG"/>
              </w:rPr>
              <w:t>الانحراف المعياري</w:t>
            </w:r>
          </w:p>
        </w:tc>
        <w:tc>
          <w:tcPr>
            <w:tcW w:w="668" w:type="dxa"/>
            <w:vMerge w:val="restart"/>
            <w:textDirection w:val="btLr"/>
            <w:vAlign w:val="center"/>
          </w:tcPr>
          <w:p w14:paraId="4EB285E2" w14:textId="77777777" w:rsidR="00EF4987" w:rsidRPr="00C236C9" w:rsidRDefault="00EF4987" w:rsidP="00EF4987">
            <w:pPr>
              <w:spacing w:line="288" w:lineRule="auto"/>
              <w:ind w:left="113" w:right="113"/>
              <w:jc w:val="center"/>
              <w:rPr>
                <w:rFonts w:ascii="Arial" w:hAnsi="Arial" w:cs="Arial"/>
                <w:sz w:val="30"/>
                <w:szCs w:val="30"/>
                <w:rtl/>
                <w:lang w:bidi="ar-EG"/>
              </w:rPr>
            </w:pPr>
            <w:r w:rsidRPr="00C236C9">
              <w:rPr>
                <w:rFonts w:ascii="Arial" w:hAnsi="Arial" w:cs="Arial" w:hint="cs"/>
                <w:sz w:val="30"/>
                <w:szCs w:val="30"/>
                <w:rtl/>
                <w:lang w:bidi="ar-EG"/>
              </w:rPr>
              <w:t>الترتيب</w:t>
            </w:r>
          </w:p>
        </w:tc>
      </w:tr>
      <w:tr w:rsidR="00EF4987" w:rsidRPr="00C236C9" w14:paraId="6CBD1ED0" w14:textId="77777777" w:rsidTr="00B90A85">
        <w:trPr>
          <w:cantSplit/>
          <w:trHeight w:val="1788"/>
          <w:jc w:val="center"/>
        </w:trPr>
        <w:tc>
          <w:tcPr>
            <w:tcW w:w="654" w:type="dxa"/>
            <w:vMerge/>
            <w:vAlign w:val="center"/>
          </w:tcPr>
          <w:p w14:paraId="3EBF93EB" w14:textId="77777777" w:rsidR="00EF4987" w:rsidRPr="00C236C9" w:rsidRDefault="00EF4987" w:rsidP="00EF4987">
            <w:pPr>
              <w:spacing w:line="288" w:lineRule="auto"/>
              <w:jc w:val="center"/>
              <w:rPr>
                <w:rFonts w:ascii="Arial" w:hAnsi="Arial" w:cs="Arial"/>
                <w:sz w:val="30"/>
                <w:szCs w:val="30"/>
                <w:rtl/>
                <w:lang w:bidi="ar-EG"/>
              </w:rPr>
            </w:pPr>
          </w:p>
        </w:tc>
        <w:tc>
          <w:tcPr>
            <w:tcW w:w="1801" w:type="dxa"/>
            <w:vMerge/>
            <w:vAlign w:val="center"/>
          </w:tcPr>
          <w:p w14:paraId="569A6B3F" w14:textId="77777777" w:rsidR="00EF4987" w:rsidRPr="00C236C9" w:rsidRDefault="00EF4987" w:rsidP="00EF4987">
            <w:pPr>
              <w:spacing w:line="288" w:lineRule="auto"/>
              <w:jc w:val="center"/>
              <w:rPr>
                <w:rFonts w:ascii="Arial" w:hAnsi="Arial" w:cs="Arial"/>
                <w:sz w:val="30"/>
                <w:szCs w:val="30"/>
                <w:rtl/>
                <w:lang w:bidi="ar-EG"/>
              </w:rPr>
            </w:pPr>
          </w:p>
        </w:tc>
        <w:tc>
          <w:tcPr>
            <w:tcW w:w="661" w:type="dxa"/>
            <w:vMerge/>
            <w:vAlign w:val="center"/>
          </w:tcPr>
          <w:p w14:paraId="7D1137A9" w14:textId="77777777" w:rsidR="00EF4987" w:rsidRPr="00C236C9" w:rsidRDefault="00EF4987" w:rsidP="00EF4987">
            <w:pPr>
              <w:spacing w:line="288" w:lineRule="auto"/>
              <w:jc w:val="center"/>
              <w:rPr>
                <w:rFonts w:ascii="Arial" w:hAnsi="Arial" w:cs="Arial"/>
                <w:sz w:val="30"/>
                <w:szCs w:val="30"/>
                <w:rtl/>
                <w:lang w:bidi="ar-EG"/>
              </w:rPr>
            </w:pPr>
          </w:p>
        </w:tc>
        <w:tc>
          <w:tcPr>
            <w:tcW w:w="713" w:type="dxa"/>
            <w:textDirection w:val="btLr"/>
            <w:vAlign w:val="center"/>
          </w:tcPr>
          <w:p w14:paraId="18913E31" w14:textId="77777777" w:rsidR="00EF4987" w:rsidRPr="00C236C9" w:rsidRDefault="00EF4987" w:rsidP="00EF4987">
            <w:pPr>
              <w:spacing w:line="288" w:lineRule="auto"/>
              <w:ind w:left="113" w:right="113"/>
              <w:jc w:val="center"/>
              <w:rPr>
                <w:rFonts w:ascii="Arial" w:hAnsi="Arial" w:cs="Arial"/>
                <w:sz w:val="30"/>
                <w:szCs w:val="30"/>
                <w:rtl/>
                <w:lang w:bidi="ar-EG"/>
              </w:rPr>
            </w:pPr>
            <w:r w:rsidRPr="00C236C9">
              <w:rPr>
                <w:rFonts w:ascii="Arial" w:hAnsi="Arial" w:cs="Arial" w:hint="cs"/>
                <w:sz w:val="30"/>
                <w:szCs w:val="30"/>
                <w:rtl/>
                <w:lang w:bidi="ar-EG"/>
              </w:rPr>
              <w:t>غير موافق بشدة</w:t>
            </w:r>
          </w:p>
        </w:tc>
        <w:tc>
          <w:tcPr>
            <w:tcW w:w="668" w:type="dxa"/>
            <w:textDirection w:val="btLr"/>
            <w:vAlign w:val="center"/>
          </w:tcPr>
          <w:p w14:paraId="170B9194" w14:textId="77777777" w:rsidR="00EF4987" w:rsidRPr="00C236C9" w:rsidRDefault="00EF4987" w:rsidP="00EF4987">
            <w:pPr>
              <w:spacing w:line="288" w:lineRule="auto"/>
              <w:ind w:left="113" w:right="113"/>
              <w:jc w:val="center"/>
              <w:rPr>
                <w:rFonts w:ascii="Arial" w:hAnsi="Arial" w:cs="Arial"/>
                <w:sz w:val="30"/>
                <w:szCs w:val="30"/>
                <w:rtl/>
                <w:lang w:bidi="ar-EG"/>
              </w:rPr>
            </w:pPr>
            <w:r w:rsidRPr="00C236C9">
              <w:rPr>
                <w:rFonts w:ascii="Arial" w:hAnsi="Arial" w:cs="Arial" w:hint="cs"/>
                <w:sz w:val="30"/>
                <w:szCs w:val="30"/>
                <w:rtl/>
                <w:lang w:bidi="ar-EG"/>
              </w:rPr>
              <w:t>غير موافق</w:t>
            </w:r>
          </w:p>
        </w:tc>
        <w:tc>
          <w:tcPr>
            <w:tcW w:w="791" w:type="dxa"/>
            <w:textDirection w:val="btLr"/>
            <w:vAlign w:val="center"/>
          </w:tcPr>
          <w:p w14:paraId="31DCA1F3" w14:textId="77777777" w:rsidR="00EF4987" w:rsidRPr="00C236C9" w:rsidRDefault="00EF4987" w:rsidP="00EF4987">
            <w:pPr>
              <w:spacing w:line="288" w:lineRule="auto"/>
              <w:ind w:left="113" w:right="113"/>
              <w:jc w:val="center"/>
              <w:rPr>
                <w:rFonts w:ascii="Arial" w:hAnsi="Arial" w:cs="Arial"/>
                <w:sz w:val="30"/>
                <w:szCs w:val="30"/>
                <w:rtl/>
                <w:lang w:bidi="ar-EG"/>
              </w:rPr>
            </w:pPr>
            <w:r w:rsidRPr="00C236C9">
              <w:rPr>
                <w:rFonts w:ascii="Arial" w:hAnsi="Arial" w:cs="Arial" w:hint="cs"/>
                <w:sz w:val="30"/>
                <w:szCs w:val="30"/>
                <w:rtl/>
                <w:lang w:bidi="ar-EG"/>
              </w:rPr>
              <w:t>محايد</w:t>
            </w:r>
          </w:p>
        </w:tc>
        <w:tc>
          <w:tcPr>
            <w:tcW w:w="791" w:type="dxa"/>
            <w:textDirection w:val="btLr"/>
            <w:vAlign w:val="center"/>
          </w:tcPr>
          <w:p w14:paraId="783DB02E" w14:textId="77777777" w:rsidR="00EF4987" w:rsidRPr="00C236C9" w:rsidRDefault="00EF4987" w:rsidP="00EF4987">
            <w:pPr>
              <w:spacing w:line="288" w:lineRule="auto"/>
              <w:ind w:left="113" w:right="113"/>
              <w:jc w:val="center"/>
              <w:rPr>
                <w:rFonts w:ascii="Arial" w:hAnsi="Arial" w:cs="Arial"/>
                <w:sz w:val="30"/>
                <w:szCs w:val="30"/>
                <w:rtl/>
                <w:lang w:bidi="ar-EG"/>
              </w:rPr>
            </w:pPr>
            <w:r w:rsidRPr="00C236C9">
              <w:rPr>
                <w:rFonts w:ascii="Arial" w:hAnsi="Arial" w:cs="Arial" w:hint="cs"/>
                <w:sz w:val="30"/>
                <w:szCs w:val="30"/>
                <w:rtl/>
                <w:lang w:bidi="ar-EG"/>
              </w:rPr>
              <w:t>موافق</w:t>
            </w:r>
          </w:p>
        </w:tc>
        <w:tc>
          <w:tcPr>
            <w:tcW w:w="791" w:type="dxa"/>
            <w:textDirection w:val="btLr"/>
            <w:vAlign w:val="center"/>
          </w:tcPr>
          <w:p w14:paraId="719CCACC" w14:textId="77777777" w:rsidR="00EF4987" w:rsidRPr="00C236C9" w:rsidRDefault="00EF4987" w:rsidP="00EF4987">
            <w:pPr>
              <w:spacing w:line="288" w:lineRule="auto"/>
              <w:ind w:left="113" w:right="113"/>
              <w:jc w:val="center"/>
              <w:rPr>
                <w:rFonts w:ascii="Arial" w:hAnsi="Arial" w:cs="Arial"/>
                <w:sz w:val="30"/>
                <w:szCs w:val="30"/>
                <w:rtl/>
                <w:lang w:bidi="ar-EG"/>
              </w:rPr>
            </w:pPr>
            <w:r w:rsidRPr="00C236C9">
              <w:rPr>
                <w:rFonts w:ascii="Arial" w:hAnsi="Arial" w:cs="Arial" w:hint="cs"/>
                <w:sz w:val="30"/>
                <w:szCs w:val="30"/>
                <w:rtl/>
                <w:lang w:bidi="ar-EG"/>
              </w:rPr>
              <w:t>موافق بشدة</w:t>
            </w:r>
          </w:p>
        </w:tc>
        <w:tc>
          <w:tcPr>
            <w:tcW w:w="1027" w:type="dxa"/>
            <w:vMerge/>
            <w:vAlign w:val="center"/>
          </w:tcPr>
          <w:p w14:paraId="271CD824" w14:textId="77777777" w:rsidR="00EF4987" w:rsidRPr="00C236C9" w:rsidRDefault="00EF4987" w:rsidP="00EF4987">
            <w:pPr>
              <w:spacing w:line="288" w:lineRule="auto"/>
              <w:jc w:val="center"/>
              <w:rPr>
                <w:rFonts w:ascii="Arial" w:hAnsi="Arial" w:cs="Arial"/>
                <w:sz w:val="30"/>
                <w:szCs w:val="30"/>
                <w:rtl/>
                <w:lang w:bidi="ar-EG"/>
              </w:rPr>
            </w:pPr>
          </w:p>
        </w:tc>
        <w:tc>
          <w:tcPr>
            <w:tcW w:w="954" w:type="dxa"/>
            <w:vMerge/>
            <w:vAlign w:val="center"/>
          </w:tcPr>
          <w:p w14:paraId="189CA370" w14:textId="77777777" w:rsidR="00EF4987" w:rsidRPr="00C236C9" w:rsidRDefault="00EF4987" w:rsidP="00EF4987">
            <w:pPr>
              <w:spacing w:line="288" w:lineRule="auto"/>
              <w:jc w:val="center"/>
              <w:rPr>
                <w:rFonts w:ascii="Arial" w:hAnsi="Arial" w:cs="Arial"/>
                <w:sz w:val="30"/>
                <w:szCs w:val="30"/>
                <w:rtl/>
                <w:lang w:bidi="ar-EG"/>
              </w:rPr>
            </w:pPr>
          </w:p>
        </w:tc>
        <w:tc>
          <w:tcPr>
            <w:tcW w:w="668" w:type="dxa"/>
            <w:vMerge/>
            <w:vAlign w:val="center"/>
          </w:tcPr>
          <w:p w14:paraId="4C36C8AB" w14:textId="77777777" w:rsidR="00EF4987" w:rsidRPr="00C236C9" w:rsidRDefault="00EF4987" w:rsidP="00EF4987">
            <w:pPr>
              <w:spacing w:line="288" w:lineRule="auto"/>
              <w:jc w:val="center"/>
              <w:rPr>
                <w:rFonts w:ascii="Arial" w:hAnsi="Arial" w:cs="Arial"/>
                <w:sz w:val="30"/>
                <w:szCs w:val="30"/>
                <w:rtl/>
                <w:lang w:bidi="ar-EG"/>
              </w:rPr>
            </w:pPr>
          </w:p>
        </w:tc>
      </w:tr>
      <w:tr w:rsidR="00EF4987" w:rsidRPr="00C236C9" w14:paraId="30E58B9B" w14:textId="77777777" w:rsidTr="00B90A85">
        <w:trPr>
          <w:jc w:val="center"/>
        </w:trPr>
        <w:tc>
          <w:tcPr>
            <w:tcW w:w="654" w:type="dxa"/>
            <w:vMerge w:val="restart"/>
            <w:vAlign w:val="center"/>
          </w:tcPr>
          <w:p w14:paraId="2E53F179"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1</w:t>
            </w:r>
          </w:p>
        </w:tc>
        <w:tc>
          <w:tcPr>
            <w:tcW w:w="1801" w:type="dxa"/>
            <w:vMerge w:val="restart"/>
          </w:tcPr>
          <w:p w14:paraId="6563759D" w14:textId="77777777" w:rsidR="00EF4987" w:rsidRPr="00C236C9" w:rsidRDefault="00EF4987" w:rsidP="00EF4987">
            <w:pPr>
              <w:spacing w:line="288" w:lineRule="auto"/>
              <w:rPr>
                <w:rFonts w:ascii="Arial" w:hAnsi="Arial" w:cs="Arial"/>
                <w:sz w:val="30"/>
                <w:szCs w:val="30"/>
                <w:rtl/>
                <w:lang w:bidi="ar-EG"/>
              </w:rPr>
            </w:pPr>
            <w:r w:rsidRPr="00C236C9">
              <w:rPr>
                <w:rFonts w:ascii="Arial" w:hAnsi="Arial" w:cs="Arial" w:hint="cs"/>
                <w:sz w:val="30"/>
                <w:szCs w:val="30"/>
                <w:rtl/>
                <w:lang w:bidi="ar-EG"/>
              </w:rPr>
              <w:t>تقدم</w:t>
            </w:r>
            <w:r w:rsidRPr="00C236C9">
              <w:rPr>
                <w:rFonts w:ascii="Arial" w:hAnsi="Arial" w:cs="Arial"/>
                <w:sz w:val="30"/>
                <w:szCs w:val="30"/>
                <w:rtl/>
                <w:lang w:bidi="ar-EG"/>
              </w:rPr>
              <w:t xml:space="preserve"> </w:t>
            </w:r>
            <w:r w:rsidRPr="00C236C9">
              <w:rPr>
                <w:rFonts w:ascii="Arial" w:hAnsi="Arial" w:cs="Arial" w:hint="cs"/>
                <w:sz w:val="30"/>
                <w:szCs w:val="30"/>
                <w:rtl/>
                <w:lang w:bidi="ar-EG"/>
              </w:rPr>
              <w:t>الخدمات</w:t>
            </w:r>
            <w:r w:rsidRPr="00C236C9">
              <w:rPr>
                <w:rFonts w:ascii="Arial" w:hAnsi="Arial" w:cs="Arial"/>
                <w:sz w:val="30"/>
                <w:szCs w:val="30"/>
                <w:rtl/>
                <w:lang w:bidi="ar-EG"/>
              </w:rPr>
              <w:t xml:space="preserve"> </w:t>
            </w:r>
            <w:r w:rsidRPr="00C236C9">
              <w:rPr>
                <w:rFonts w:ascii="Arial" w:hAnsi="Arial" w:cs="Arial" w:hint="cs"/>
                <w:sz w:val="30"/>
                <w:szCs w:val="30"/>
                <w:rtl/>
                <w:lang w:bidi="ar-EG"/>
              </w:rPr>
              <w:t>الصحية</w:t>
            </w:r>
            <w:r w:rsidRPr="00C236C9">
              <w:rPr>
                <w:rFonts w:ascii="Arial" w:hAnsi="Arial" w:cs="Arial"/>
                <w:sz w:val="30"/>
                <w:szCs w:val="30"/>
                <w:rtl/>
                <w:lang w:bidi="ar-EG"/>
              </w:rPr>
              <w:t xml:space="preserve"> </w:t>
            </w:r>
            <w:r w:rsidRPr="00C236C9">
              <w:rPr>
                <w:rFonts w:ascii="Arial" w:hAnsi="Arial" w:cs="Arial" w:hint="cs"/>
                <w:sz w:val="30"/>
                <w:szCs w:val="30"/>
                <w:rtl/>
                <w:lang w:bidi="ar-EG"/>
              </w:rPr>
              <w:t>في</w:t>
            </w:r>
            <w:r w:rsidRPr="00C236C9">
              <w:rPr>
                <w:rFonts w:ascii="Arial" w:hAnsi="Arial" w:cs="Arial"/>
                <w:sz w:val="30"/>
                <w:szCs w:val="30"/>
                <w:rtl/>
                <w:lang w:bidi="ar-EG"/>
              </w:rPr>
              <w:t xml:space="preserve"> </w:t>
            </w:r>
            <w:proofErr w:type="spellStart"/>
            <w:r w:rsidRPr="00C236C9">
              <w:rPr>
                <w:rFonts w:ascii="Arial" w:hAnsi="Arial" w:cs="Arial" w:hint="cs"/>
                <w:sz w:val="30"/>
                <w:szCs w:val="30"/>
                <w:rtl/>
                <w:lang w:bidi="ar-EG"/>
              </w:rPr>
              <w:t>المستشفي</w:t>
            </w:r>
            <w:proofErr w:type="spellEnd"/>
            <w:r w:rsidRPr="00C236C9">
              <w:rPr>
                <w:rFonts w:ascii="Arial" w:hAnsi="Arial" w:cs="Arial"/>
                <w:sz w:val="30"/>
                <w:szCs w:val="30"/>
                <w:rtl/>
                <w:lang w:bidi="ar-EG"/>
              </w:rPr>
              <w:t xml:space="preserve"> </w:t>
            </w:r>
            <w:r w:rsidRPr="00C236C9">
              <w:rPr>
                <w:rFonts w:ascii="Arial" w:hAnsi="Arial" w:cs="Arial" w:hint="cs"/>
                <w:sz w:val="30"/>
                <w:szCs w:val="30"/>
                <w:rtl/>
                <w:lang w:bidi="ar-EG"/>
              </w:rPr>
              <w:t>في</w:t>
            </w:r>
            <w:r w:rsidRPr="00C236C9">
              <w:rPr>
                <w:rFonts w:ascii="Arial" w:hAnsi="Arial" w:cs="Arial"/>
                <w:sz w:val="30"/>
                <w:szCs w:val="30"/>
                <w:rtl/>
                <w:lang w:bidi="ar-EG"/>
              </w:rPr>
              <w:t xml:space="preserve"> </w:t>
            </w:r>
            <w:r w:rsidRPr="00C236C9">
              <w:rPr>
                <w:rFonts w:ascii="Arial" w:hAnsi="Arial" w:cs="Arial" w:hint="cs"/>
                <w:sz w:val="30"/>
                <w:szCs w:val="30"/>
                <w:rtl/>
                <w:lang w:bidi="ar-EG"/>
              </w:rPr>
              <w:t>الوقت</w:t>
            </w:r>
            <w:r w:rsidRPr="00C236C9">
              <w:rPr>
                <w:rFonts w:ascii="Arial" w:hAnsi="Arial" w:cs="Arial"/>
                <w:sz w:val="30"/>
                <w:szCs w:val="30"/>
                <w:rtl/>
                <w:lang w:bidi="ar-EG"/>
              </w:rPr>
              <w:t xml:space="preserve"> </w:t>
            </w:r>
            <w:r w:rsidRPr="00C236C9">
              <w:rPr>
                <w:rFonts w:ascii="Arial" w:hAnsi="Arial" w:cs="Arial" w:hint="cs"/>
                <w:sz w:val="30"/>
                <w:szCs w:val="30"/>
                <w:rtl/>
                <w:lang w:bidi="ar-EG"/>
              </w:rPr>
              <w:t>المحدد.</w:t>
            </w:r>
          </w:p>
        </w:tc>
        <w:tc>
          <w:tcPr>
            <w:tcW w:w="661" w:type="dxa"/>
          </w:tcPr>
          <w:p w14:paraId="33A3ECE4" w14:textId="77777777" w:rsidR="00EF4987" w:rsidRPr="00C236C9" w:rsidRDefault="00EF4987" w:rsidP="00EF4987">
            <w:pPr>
              <w:spacing w:line="288" w:lineRule="auto"/>
              <w:jc w:val="center"/>
              <w:rPr>
                <w:rFonts w:ascii="Arial" w:hAnsi="Arial" w:cs="Arial"/>
                <w:sz w:val="30"/>
                <w:szCs w:val="30"/>
                <w:rtl/>
                <w:lang w:bidi="ar-EG"/>
              </w:rPr>
            </w:pPr>
            <w:r w:rsidRPr="00C236C9">
              <w:rPr>
                <w:rFonts w:ascii="Arial" w:hAnsi="Arial" w:cs="Arial" w:hint="cs"/>
                <w:sz w:val="30"/>
                <w:szCs w:val="30"/>
                <w:rtl/>
                <w:lang w:bidi="ar-EG"/>
              </w:rPr>
              <w:t>ت</w:t>
            </w:r>
          </w:p>
        </w:tc>
        <w:tc>
          <w:tcPr>
            <w:tcW w:w="713" w:type="dxa"/>
          </w:tcPr>
          <w:p w14:paraId="32C3AD09"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0</w:t>
            </w:r>
          </w:p>
        </w:tc>
        <w:tc>
          <w:tcPr>
            <w:tcW w:w="668" w:type="dxa"/>
          </w:tcPr>
          <w:p w14:paraId="17D213AE"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1</w:t>
            </w:r>
          </w:p>
        </w:tc>
        <w:tc>
          <w:tcPr>
            <w:tcW w:w="791" w:type="dxa"/>
          </w:tcPr>
          <w:p w14:paraId="7149B2C7"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27</w:t>
            </w:r>
          </w:p>
        </w:tc>
        <w:tc>
          <w:tcPr>
            <w:tcW w:w="791" w:type="dxa"/>
          </w:tcPr>
          <w:p w14:paraId="335C81D1"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86</w:t>
            </w:r>
          </w:p>
        </w:tc>
        <w:tc>
          <w:tcPr>
            <w:tcW w:w="791" w:type="dxa"/>
          </w:tcPr>
          <w:p w14:paraId="7EECFCC6"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258</w:t>
            </w:r>
          </w:p>
        </w:tc>
        <w:tc>
          <w:tcPr>
            <w:tcW w:w="1027" w:type="dxa"/>
            <w:vMerge w:val="restart"/>
            <w:vAlign w:val="center"/>
          </w:tcPr>
          <w:p w14:paraId="64AA2D91"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4.62</w:t>
            </w:r>
          </w:p>
        </w:tc>
        <w:tc>
          <w:tcPr>
            <w:tcW w:w="954" w:type="dxa"/>
            <w:vMerge w:val="restart"/>
            <w:vAlign w:val="center"/>
          </w:tcPr>
          <w:p w14:paraId="6FA2F468"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0.632</w:t>
            </w:r>
          </w:p>
        </w:tc>
        <w:tc>
          <w:tcPr>
            <w:tcW w:w="668" w:type="dxa"/>
            <w:vMerge w:val="restart"/>
            <w:vAlign w:val="center"/>
          </w:tcPr>
          <w:p w14:paraId="598726BA"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1</w:t>
            </w:r>
          </w:p>
        </w:tc>
      </w:tr>
      <w:tr w:rsidR="00EF4987" w:rsidRPr="00C236C9" w14:paraId="51572A65" w14:textId="77777777" w:rsidTr="00B90A85">
        <w:trPr>
          <w:jc w:val="center"/>
        </w:trPr>
        <w:tc>
          <w:tcPr>
            <w:tcW w:w="654" w:type="dxa"/>
            <w:vMerge/>
            <w:vAlign w:val="center"/>
          </w:tcPr>
          <w:p w14:paraId="71299192" w14:textId="77777777" w:rsidR="00EF4987" w:rsidRPr="00C236C9" w:rsidRDefault="00EF4987" w:rsidP="00EF4987">
            <w:pPr>
              <w:bidi w:val="0"/>
              <w:spacing w:line="288" w:lineRule="auto"/>
              <w:jc w:val="center"/>
              <w:rPr>
                <w:rFonts w:ascii="Arial" w:hAnsi="Arial" w:cs="Arial"/>
                <w:sz w:val="30"/>
                <w:szCs w:val="30"/>
                <w:rtl/>
                <w:lang w:bidi="ar-EG"/>
              </w:rPr>
            </w:pPr>
          </w:p>
        </w:tc>
        <w:tc>
          <w:tcPr>
            <w:tcW w:w="1801" w:type="dxa"/>
            <w:vMerge/>
          </w:tcPr>
          <w:p w14:paraId="62C28D31" w14:textId="77777777" w:rsidR="00EF4987" w:rsidRPr="00C236C9" w:rsidRDefault="00EF4987" w:rsidP="00EF4987">
            <w:pPr>
              <w:spacing w:line="288" w:lineRule="auto"/>
              <w:rPr>
                <w:rFonts w:ascii="Arial" w:hAnsi="Arial" w:cs="Arial"/>
                <w:sz w:val="30"/>
                <w:szCs w:val="30"/>
                <w:rtl/>
                <w:lang w:bidi="ar-EG"/>
              </w:rPr>
            </w:pPr>
          </w:p>
        </w:tc>
        <w:tc>
          <w:tcPr>
            <w:tcW w:w="661" w:type="dxa"/>
            <w:vAlign w:val="center"/>
          </w:tcPr>
          <w:p w14:paraId="5CAF7414"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w:t>
            </w:r>
          </w:p>
        </w:tc>
        <w:tc>
          <w:tcPr>
            <w:tcW w:w="713" w:type="dxa"/>
            <w:vAlign w:val="center"/>
          </w:tcPr>
          <w:p w14:paraId="520516F4"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0</w:t>
            </w:r>
          </w:p>
        </w:tc>
        <w:tc>
          <w:tcPr>
            <w:tcW w:w="668" w:type="dxa"/>
            <w:vAlign w:val="center"/>
          </w:tcPr>
          <w:p w14:paraId="284E79DD"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0.3</w:t>
            </w:r>
          </w:p>
        </w:tc>
        <w:tc>
          <w:tcPr>
            <w:tcW w:w="791" w:type="dxa"/>
            <w:vAlign w:val="center"/>
          </w:tcPr>
          <w:p w14:paraId="65A5EA5A"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7.3</w:t>
            </w:r>
          </w:p>
        </w:tc>
        <w:tc>
          <w:tcPr>
            <w:tcW w:w="791" w:type="dxa"/>
            <w:vAlign w:val="center"/>
          </w:tcPr>
          <w:p w14:paraId="291C5B15"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23.1</w:t>
            </w:r>
          </w:p>
        </w:tc>
        <w:tc>
          <w:tcPr>
            <w:tcW w:w="791" w:type="dxa"/>
            <w:vAlign w:val="center"/>
          </w:tcPr>
          <w:p w14:paraId="3FDF0D0B"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69.4</w:t>
            </w:r>
          </w:p>
        </w:tc>
        <w:tc>
          <w:tcPr>
            <w:tcW w:w="1027" w:type="dxa"/>
            <w:vMerge/>
            <w:vAlign w:val="center"/>
          </w:tcPr>
          <w:p w14:paraId="6B0445B8" w14:textId="77777777" w:rsidR="00EF4987" w:rsidRPr="00C236C9" w:rsidRDefault="00EF4987" w:rsidP="00EF4987">
            <w:pPr>
              <w:spacing w:line="288" w:lineRule="auto"/>
              <w:jc w:val="center"/>
              <w:rPr>
                <w:rFonts w:ascii="Arial" w:hAnsi="Arial" w:cs="Arial"/>
                <w:sz w:val="30"/>
                <w:szCs w:val="30"/>
                <w:rtl/>
                <w:lang w:bidi="ar-EG"/>
              </w:rPr>
            </w:pPr>
          </w:p>
        </w:tc>
        <w:tc>
          <w:tcPr>
            <w:tcW w:w="954" w:type="dxa"/>
            <w:vMerge/>
            <w:vAlign w:val="center"/>
          </w:tcPr>
          <w:p w14:paraId="1DF3A52C" w14:textId="77777777" w:rsidR="00EF4987" w:rsidRPr="00C236C9" w:rsidRDefault="00EF4987" w:rsidP="00EF4987">
            <w:pPr>
              <w:spacing w:line="288" w:lineRule="auto"/>
              <w:jc w:val="center"/>
              <w:rPr>
                <w:rFonts w:ascii="Arial" w:hAnsi="Arial" w:cs="Arial"/>
                <w:sz w:val="30"/>
                <w:szCs w:val="30"/>
                <w:rtl/>
                <w:lang w:bidi="ar-EG"/>
              </w:rPr>
            </w:pPr>
          </w:p>
        </w:tc>
        <w:tc>
          <w:tcPr>
            <w:tcW w:w="668" w:type="dxa"/>
            <w:vMerge/>
            <w:vAlign w:val="center"/>
          </w:tcPr>
          <w:p w14:paraId="2714503E" w14:textId="77777777" w:rsidR="00EF4987" w:rsidRPr="00C236C9" w:rsidRDefault="00EF4987" w:rsidP="00EF4987">
            <w:pPr>
              <w:spacing w:line="288" w:lineRule="auto"/>
              <w:jc w:val="center"/>
              <w:rPr>
                <w:rFonts w:ascii="Arial" w:hAnsi="Arial" w:cs="Arial"/>
                <w:sz w:val="30"/>
                <w:szCs w:val="30"/>
                <w:rtl/>
                <w:lang w:bidi="ar-EG"/>
              </w:rPr>
            </w:pPr>
          </w:p>
        </w:tc>
      </w:tr>
      <w:tr w:rsidR="00EF4987" w:rsidRPr="00C236C9" w14:paraId="6610A70E" w14:textId="77777777" w:rsidTr="00B90A85">
        <w:trPr>
          <w:jc w:val="center"/>
        </w:trPr>
        <w:tc>
          <w:tcPr>
            <w:tcW w:w="654" w:type="dxa"/>
            <w:vMerge w:val="restart"/>
            <w:vAlign w:val="center"/>
          </w:tcPr>
          <w:p w14:paraId="180256A9"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2</w:t>
            </w:r>
          </w:p>
        </w:tc>
        <w:tc>
          <w:tcPr>
            <w:tcW w:w="1801" w:type="dxa"/>
            <w:vMerge w:val="restart"/>
          </w:tcPr>
          <w:p w14:paraId="2CC34F70" w14:textId="77777777" w:rsidR="00EF4987" w:rsidRPr="00C236C9" w:rsidRDefault="00EF4987" w:rsidP="00EF4987">
            <w:pPr>
              <w:spacing w:line="288" w:lineRule="auto"/>
              <w:rPr>
                <w:rFonts w:ascii="Arial" w:hAnsi="Arial" w:cs="Arial"/>
                <w:sz w:val="30"/>
                <w:szCs w:val="30"/>
                <w:rtl/>
                <w:lang w:bidi="ar-EG"/>
              </w:rPr>
            </w:pPr>
            <w:r w:rsidRPr="00C236C9">
              <w:rPr>
                <w:rFonts w:ascii="Arial" w:hAnsi="Arial" w:cs="Arial" w:hint="cs"/>
                <w:sz w:val="30"/>
                <w:szCs w:val="30"/>
                <w:rtl/>
                <w:lang w:bidi="ar-EG"/>
              </w:rPr>
              <w:t>تقدم</w:t>
            </w:r>
            <w:r w:rsidRPr="00C236C9">
              <w:rPr>
                <w:rFonts w:ascii="Arial" w:hAnsi="Arial" w:cs="Arial"/>
                <w:sz w:val="30"/>
                <w:szCs w:val="30"/>
                <w:rtl/>
                <w:lang w:bidi="ar-EG"/>
              </w:rPr>
              <w:t xml:space="preserve"> </w:t>
            </w:r>
            <w:r w:rsidRPr="00C236C9">
              <w:rPr>
                <w:rFonts w:ascii="Arial" w:hAnsi="Arial" w:cs="Arial" w:hint="cs"/>
                <w:sz w:val="30"/>
                <w:szCs w:val="30"/>
                <w:rtl/>
                <w:lang w:bidi="ar-EG"/>
              </w:rPr>
              <w:t>الخدمات</w:t>
            </w:r>
            <w:r w:rsidRPr="00C236C9">
              <w:rPr>
                <w:rFonts w:ascii="Arial" w:hAnsi="Arial" w:cs="Arial"/>
                <w:sz w:val="30"/>
                <w:szCs w:val="30"/>
                <w:rtl/>
                <w:lang w:bidi="ar-EG"/>
              </w:rPr>
              <w:t xml:space="preserve"> </w:t>
            </w:r>
            <w:r w:rsidRPr="00C236C9">
              <w:rPr>
                <w:rFonts w:ascii="Arial" w:hAnsi="Arial" w:cs="Arial" w:hint="cs"/>
                <w:sz w:val="30"/>
                <w:szCs w:val="30"/>
                <w:rtl/>
                <w:lang w:bidi="ar-EG"/>
              </w:rPr>
              <w:t>الصحية</w:t>
            </w:r>
            <w:r w:rsidRPr="00C236C9">
              <w:rPr>
                <w:rFonts w:ascii="Arial" w:hAnsi="Arial" w:cs="Arial"/>
                <w:sz w:val="30"/>
                <w:szCs w:val="30"/>
                <w:rtl/>
                <w:lang w:bidi="ar-EG"/>
              </w:rPr>
              <w:t xml:space="preserve"> </w:t>
            </w:r>
            <w:r w:rsidRPr="00C236C9">
              <w:rPr>
                <w:rFonts w:ascii="Arial" w:hAnsi="Arial" w:cs="Arial" w:hint="cs"/>
                <w:sz w:val="30"/>
                <w:szCs w:val="30"/>
                <w:rtl/>
                <w:lang w:bidi="ar-EG"/>
              </w:rPr>
              <w:t>في</w:t>
            </w:r>
            <w:r w:rsidRPr="00C236C9">
              <w:rPr>
                <w:rFonts w:ascii="Arial" w:hAnsi="Arial" w:cs="Arial"/>
                <w:sz w:val="30"/>
                <w:szCs w:val="30"/>
                <w:rtl/>
                <w:lang w:bidi="ar-EG"/>
              </w:rPr>
              <w:t xml:space="preserve"> </w:t>
            </w:r>
            <w:proofErr w:type="spellStart"/>
            <w:r w:rsidRPr="00C236C9">
              <w:rPr>
                <w:rFonts w:ascii="Arial" w:hAnsi="Arial" w:cs="Arial" w:hint="cs"/>
                <w:sz w:val="30"/>
                <w:szCs w:val="30"/>
                <w:rtl/>
                <w:lang w:bidi="ar-EG"/>
              </w:rPr>
              <w:t>المستشفي</w:t>
            </w:r>
            <w:proofErr w:type="spellEnd"/>
            <w:r w:rsidRPr="00C236C9">
              <w:rPr>
                <w:rFonts w:ascii="Arial" w:hAnsi="Arial" w:cs="Arial"/>
                <w:sz w:val="30"/>
                <w:szCs w:val="30"/>
                <w:rtl/>
                <w:lang w:bidi="ar-EG"/>
              </w:rPr>
              <w:t xml:space="preserve"> </w:t>
            </w:r>
            <w:r w:rsidRPr="00C236C9">
              <w:rPr>
                <w:rFonts w:ascii="Arial" w:hAnsi="Arial" w:cs="Arial" w:hint="cs"/>
                <w:sz w:val="30"/>
                <w:szCs w:val="30"/>
                <w:rtl/>
                <w:lang w:bidi="ar-EG"/>
              </w:rPr>
              <w:t>بطريقة</w:t>
            </w:r>
            <w:r w:rsidRPr="00C236C9">
              <w:rPr>
                <w:rFonts w:ascii="Arial" w:hAnsi="Arial" w:cs="Arial"/>
                <w:sz w:val="30"/>
                <w:szCs w:val="30"/>
                <w:rtl/>
                <w:lang w:bidi="ar-EG"/>
              </w:rPr>
              <w:t xml:space="preserve"> </w:t>
            </w:r>
            <w:proofErr w:type="gramStart"/>
            <w:r w:rsidRPr="00C236C9">
              <w:rPr>
                <w:rFonts w:ascii="Arial" w:hAnsi="Arial" w:cs="Arial" w:hint="cs"/>
                <w:sz w:val="30"/>
                <w:szCs w:val="30"/>
                <w:rtl/>
                <w:lang w:bidi="ar-EG"/>
              </w:rPr>
              <w:t>صحيحة</w:t>
            </w:r>
            <w:r w:rsidRPr="00C236C9">
              <w:rPr>
                <w:rFonts w:ascii="Arial" w:hAnsi="Arial" w:cs="Arial"/>
                <w:sz w:val="30"/>
                <w:szCs w:val="30"/>
                <w:rtl/>
                <w:lang w:bidi="ar-EG"/>
              </w:rPr>
              <w:t xml:space="preserve"> .</w:t>
            </w:r>
            <w:proofErr w:type="gramEnd"/>
          </w:p>
        </w:tc>
        <w:tc>
          <w:tcPr>
            <w:tcW w:w="661" w:type="dxa"/>
          </w:tcPr>
          <w:p w14:paraId="5BCB3E72" w14:textId="77777777" w:rsidR="00EF4987" w:rsidRPr="00C236C9" w:rsidRDefault="00EF4987" w:rsidP="00EF4987">
            <w:pPr>
              <w:spacing w:line="288" w:lineRule="auto"/>
              <w:jc w:val="center"/>
              <w:rPr>
                <w:rFonts w:ascii="Arial" w:hAnsi="Arial" w:cs="Arial"/>
                <w:sz w:val="30"/>
                <w:szCs w:val="30"/>
                <w:rtl/>
                <w:lang w:bidi="ar-EG"/>
              </w:rPr>
            </w:pPr>
            <w:r w:rsidRPr="00C236C9">
              <w:rPr>
                <w:rFonts w:ascii="Arial" w:hAnsi="Arial" w:cs="Arial" w:hint="cs"/>
                <w:sz w:val="30"/>
                <w:szCs w:val="30"/>
                <w:rtl/>
                <w:lang w:bidi="ar-EG"/>
              </w:rPr>
              <w:t>ت</w:t>
            </w:r>
          </w:p>
        </w:tc>
        <w:tc>
          <w:tcPr>
            <w:tcW w:w="713" w:type="dxa"/>
          </w:tcPr>
          <w:p w14:paraId="1F27958D"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1</w:t>
            </w:r>
          </w:p>
        </w:tc>
        <w:tc>
          <w:tcPr>
            <w:tcW w:w="668" w:type="dxa"/>
          </w:tcPr>
          <w:p w14:paraId="4CA0F88C"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4</w:t>
            </w:r>
          </w:p>
        </w:tc>
        <w:tc>
          <w:tcPr>
            <w:tcW w:w="791" w:type="dxa"/>
          </w:tcPr>
          <w:p w14:paraId="566BE0C9"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30</w:t>
            </w:r>
          </w:p>
        </w:tc>
        <w:tc>
          <w:tcPr>
            <w:tcW w:w="791" w:type="dxa"/>
          </w:tcPr>
          <w:p w14:paraId="039B5544"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153</w:t>
            </w:r>
          </w:p>
        </w:tc>
        <w:tc>
          <w:tcPr>
            <w:tcW w:w="791" w:type="dxa"/>
          </w:tcPr>
          <w:p w14:paraId="7922C7CC"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184</w:t>
            </w:r>
          </w:p>
        </w:tc>
        <w:tc>
          <w:tcPr>
            <w:tcW w:w="1027" w:type="dxa"/>
            <w:vMerge w:val="restart"/>
            <w:vAlign w:val="center"/>
          </w:tcPr>
          <w:p w14:paraId="4657E2DB"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4.38</w:t>
            </w:r>
          </w:p>
        </w:tc>
        <w:tc>
          <w:tcPr>
            <w:tcW w:w="954" w:type="dxa"/>
            <w:vMerge w:val="restart"/>
            <w:vAlign w:val="center"/>
          </w:tcPr>
          <w:p w14:paraId="34A6CE3D"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0.704</w:t>
            </w:r>
          </w:p>
        </w:tc>
        <w:tc>
          <w:tcPr>
            <w:tcW w:w="668" w:type="dxa"/>
            <w:vMerge w:val="restart"/>
            <w:vAlign w:val="center"/>
          </w:tcPr>
          <w:p w14:paraId="7E42DC76"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4</w:t>
            </w:r>
          </w:p>
        </w:tc>
      </w:tr>
      <w:tr w:rsidR="00EF4987" w:rsidRPr="00C236C9" w14:paraId="5AA9EBEF" w14:textId="77777777" w:rsidTr="00B90A85">
        <w:trPr>
          <w:jc w:val="center"/>
        </w:trPr>
        <w:tc>
          <w:tcPr>
            <w:tcW w:w="654" w:type="dxa"/>
            <w:vMerge/>
          </w:tcPr>
          <w:p w14:paraId="27E5BE98" w14:textId="77777777" w:rsidR="00EF4987" w:rsidRPr="00C236C9" w:rsidRDefault="00EF4987" w:rsidP="00EF4987">
            <w:pPr>
              <w:bidi w:val="0"/>
              <w:spacing w:line="288" w:lineRule="auto"/>
              <w:jc w:val="center"/>
              <w:rPr>
                <w:rFonts w:ascii="Arial" w:hAnsi="Arial" w:cs="Arial"/>
                <w:sz w:val="30"/>
                <w:szCs w:val="30"/>
                <w:rtl/>
                <w:lang w:bidi="ar-EG"/>
              </w:rPr>
            </w:pPr>
          </w:p>
        </w:tc>
        <w:tc>
          <w:tcPr>
            <w:tcW w:w="1801" w:type="dxa"/>
            <w:vMerge/>
          </w:tcPr>
          <w:p w14:paraId="33CDA662" w14:textId="77777777" w:rsidR="00EF4987" w:rsidRPr="00C236C9" w:rsidRDefault="00EF4987" w:rsidP="00EF4987">
            <w:pPr>
              <w:spacing w:line="288" w:lineRule="auto"/>
              <w:rPr>
                <w:rFonts w:ascii="Arial" w:hAnsi="Arial" w:cs="Arial"/>
                <w:sz w:val="30"/>
                <w:szCs w:val="30"/>
                <w:rtl/>
                <w:lang w:bidi="ar-EG"/>
              </w:rPr>
            </w:pPr>
          </w:p>
        </w:tc>
        <w:tc>
          <w:tcPr>
            <w:tcW w:w="661" w:type="dxa"/>
            <w:vAlign w:val="center"/>
          </w:tcPr>
          <w:p w14:paraId="7374DD48"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w:t>
            </w:r>
          </w:p>
        </w:tc>
        <w:tc>
          <w:tcPr>
            <w:tcW w:w="713" w:type="dxa"/>
            <w:vAlign w:val="center"/>
          </w:tcPr>
          <w:p w14:paraId="655A11A2"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0.3</w:t>
            </w:r>
          </w:p>
        </w:tc>
        <w:tc>
          <w:tcPr>
            <w:tcW w:w="668" w:type="dxa"/>
            <w:vAlign w:val="center"/>
          </w:tcPr>
          <w:p w14:paraId="4B636511"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1.1</w:t>
            </w:r>
          </w:p>
        </w:tc>
        <w:tc>
          <w:tcPr>
            <w:tcW w:w="791" w:type="dxa"/>
            <w:vAlign w:val="center"/>
          </w:tcPr>
          <w:p w14:paraId="3F2928A0"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8.1</w:t>
            </w:r>
          </w:p>
        </w:tc>
        <w:tc>
          <w:tcPr>
            <w:tcW w:w="791" w:type="dxa"/>
            <w:vAlign w:val="center"/>
          </w:tcPr>
          <w:p w14:paraId="290847BC"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41.1</w:t>
            </w:r>
          </w:p>
        </w:tc>
        <w:tc>
          <w:tcPr>
            <w:tcW w:w="791" w:type="dxa"/>
            <w:vAlign w:val="center"/>
          </w:tcPr>
          <w:p w14:paraId="3DB4C752"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49.5</w:t>
            </w:r>
          </w:p>
        </w:tc>
        <w:tc>
          <w:tcPr>
            <w:tcW w:w="1027" w:type="dxa"/>
            <w:vMerge/>
            <w:vAlign w:val="center"/>
          </w:tcPr>
          <w:p w14:paraId="5B4F6E54" w14:textId="77777777" w:rsidR="00EF4987" w:rsidRPr="00C236C9" w:rsidRDefault="00EF4987" w:rsidP="00EF4987">
            <w:pPr>
              <w:spacing w:line="288" w:lineRule="auto"/>
              <w:jc w:val="center"/>
              <w:rPr>
                <w:rFonts w:ascii="Arial" w:hAnsi="Arial" w:cs="Arial"/>
                <w:sz w:val="30"/>
                <w:szCs w:val="30"/>
                <w:rtl/>
                <w:lang w:bidi="ar-EG"/>
              </w:rPr>
            </w:pPr>
          </w:p>
        </w:tc>
        <w:tc>
          <w:tcPr>
            <w:tcW w:w="954" w:type="dxa"/>
            <w:vMerge/>
            <w:vAlign w:val="center"/>
          </w:tcPr>
          <w:p w14:paraId="114868AE" w14:textId="77777777" w:rsidR="00EF4987" w:rsidRPr="00C236C9" w:rsidRDefault="00EF4987" w:rsidP="00EF4987">
            <w:pPr>
              <w:spacing w:line="288" w:lineRule="auto"/>
              <w:jc w:val="center"/>
              <w:rPr>
                <w:rFonts w:ascii="Arial" w:hAnsi="Arial" w:cs="Arial"/>
                <w:sz w:val="30"/>
                <w:szCs w:val="30"/>
                <w:rtl/>
                <w:lang w:bidi="ar-EG"/>
              </w:rPr>
            </w:pPr>
          </w:p>
        </w:tc>
        <w:tc>
          <w:tcPr>
            <w:tcW w:w="668" w:type="dxa"/>
            <w:vMerge/>
            <w:vAlign w:val="center"/>
          </w:tcPr>
          <w:p w14:paraId="21E49EB9" w14:textId="77777777" w:rsidR="00EF4987" w:rsidRPr="00C236C9" w:rsidRDefault="00EF4987" w:rsidP="00EF4987">
            <w:pPr>
              <w:spacing w:line="288" w:lineRule="auto"/>
              <w:jc w:val="center"/>
              <w:rPr>
                <w:rFonts w:ascii="Arial" w:hAnsi="Arial" w:cs="Arial"/>
                <w:sz w:val="30"/>
                <w:szCs w:val="30"/>
                <w:rtl/>
                <w:lang w:bidi="ar-EG"/>
              </w:rPr>
            </w:pPr>
          </w:p>
        </w:tc>
      </w:tr>
      <w:tr w:rsidR="00EF4987" w:rsidRPr="00C236C9" w14:paraId="3EDB941A" w14:textId="77777777" w:rsidTr="00B90A85">
        <w:trPr>
          <w:jc w:val="center"/>
        </w:trPr>
        <w:tc>
          <w:tcPr>
            <w:tcW w:w="654" w:type="dxa"/>
            <w:vMerge w:val="restart"/>
            <w:vAlign w:val="center"/>
          </w:tcPr>
          <w:p w14:paraId="43CD09AA"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3</w:t>
            </w:r>
          </w:p>
        </w:tc>
        <w:tc>
          <w:tcPr>
            <w:tcW w:w="1801" w:type="dxa"/>
            <w:vMerge w:val="restart"/>
          </w:tcPr>
          <w:p w14:paraId="2BF8906E" w14:textId="77777777" w:rsidR="00EF4987" w:rsidRPr="00C236C9" w:rsidRDefault="00EF4987" w:rsidP="00EF4987">
            <w:pPr>
              <w:spacing w:line="288" w:lineRule="auto"/>
              <w:rPr>
                <w:rFonts w:ascii="Arial" w:hAnsi="Arial" w:cs="Arial"/>
                <w:sz w:val="30"/>
                <w:szCs w:val="30"/>
                <w:rtl/>
                <w:lang w:bidi="ar-EG"/>
              </w:rPr>
            </w:pPr>
            <w:r w:rsidRPr="00C236C9">
              <w:rPr>
                <w:rFonts w:ascii="Arial" w:hAnsi="Arial" w:cs="Arial" w:hint="cs"/>
                <w:sz w:val="30"/>
                <w:szCs w:val="30"/>
                <w:rtl/>
                <w:lang w:bidi="ar-EG"/>
              </w:rPr>
              <w:t>يحتفظ</w:t>
            </w:r>
            <w:r w:rsidRPr="00C236C9">
              <w:rPr>
                <w:rFonts w:ascii="Arial" w:hAnsi="Arial" w:cs="Arial"/>
                <w:sz w:val="30"/>
                <w:szCs w:val="30"/>
                <w:rtl/>
                <w:lang w:bidi="ar-EG"/>
              </w:rPr>
              <w:t xml:space="preserve"> </w:t>
            </w:r>
            <w:proofErr w:type="spellStart"/>
            <w:r w:rsidRPr="00C236C9">
              <w:rPr>
                <w:rFonts w:ascii="Arial" w:hAnsi="Arial" w:cs="Arial" w:hint="cs"/>
                <w:sz w:val="30"/>
                <w:szCs w:val="30"/>
                <w:rtl/>
                <w:lang w:bidi="ar-EG"/>
              </w:rPr>
              <w:t>المستشفي</w:t>
            </w:r>
            <w:proofErr w:type="spellEnd"/>
            <w:r w:rsidRPr="00C236C9">
              <w:rPr>
                <w:rFonts w:ascii="Arial" w:hAnsi="Arial" w:cs="Arial"/>
                <w:sz w:val="30"/>
                <w:szCs w:val="30"/>
                <w:rtl/>
                <w:lang w:bidi="ar-EG"/>
              </w:rPr>
              <w:t xml:space="preserve"> </w:t>
            </w:r>
            <w:r w:rsidRPr="00C236C9">
              <w:rPr>
                <w:rFonts w:ascii="Arial" w:hAnsi="Arial" w:cs="Arial" w:hint="cs"/>
                <w:sz w:val="30"/>
                <w:szCs w:val="30"/>
                <w:rtl/>
                <w:lang w:bidi="ar-EG"/>
              </w:rPr>
              <w:t>بسجلات</w:t>
            </w:r>
            <w:r w:rsidRPr="00C236C9">
              <w:rPr>
                <w:rFonts w:ascii="Arial" w:hAnsi="Arial" w:cs="Arial"/>
                <w:sz w:val="30"/>
                <w:szCs w:val="30"/>
                <w:rtl/>
                <w:lang w:bidi="ar-EG"/>
              </w:rPr>
              <w:t xml:space="preserve"> </w:t>
            </w:r>
            <w:r w:rsidRPr="00C236C9">
              <w:rPr>
                <w:rFonts w:ascii="Arial" w:hAnsi="Arial" w:cs="Arial" w:hint="cs"/>
                <w:sz w:val="30"/>
                <w:szCs w:val="30"/>
                <w:rtl/>
                <w:lang w:bidi="ar-EG"/>
              </w:rPr>
              <w:t>طبية</w:t>
            </w:r>
            <w:r w:rsidRPr="00C236C9">
              <w:rPr>
                <w:rFonts w:ascii="Arial" w:hAnsi="Arial" w:cs="Arial"/>
                <w:sz w:val="30"/>
                <w:szCs w:val="30"/>
                <w:rtl/>
                <w:lang w:bidi="ar-EG"/>
              </w:rPr>
              <w:t xml:space="preserve"> </w:t>
            </w:r>
            <w:r w:rsidRPr="00C236C9">
              <w:rPr>
                <w:rFonts w:ascii="Arial" w:hAnsi="Arial" w:cs="Arial" w:hint="cs"/>
                <w:sz w:val="30"/>
                <w:szCs w:val="30"/>
                <w:rtl/>
                <w:lang w:bidi="ar-EG"/>
              </w:rPr>
              <w:t>دقيقة</w:t>
            </w:r>
            <w:r w:rsidRPr="00C236C9">
              <w:rPr>
                <w:rFonts w:ascii="Arial" w:hAnsi="Arial" w:cs="Arial"/>
                <w:sz w:val="30"/>
                <w:szCs w:val="30"/>
                <w:rtl/>
                <w:lang w:bidi="ar-EG"/>
              </w:rPr>
              <w:t xml:space="preserve"> </w:t>
            </w:r>
            <w:r w:rsidRPr="00C236C9">
              <w:rPr>
                <w:rFonts w:ascii="Arial" w:hAnsi="Arial" w:cs="Arial" w:hint="cs"/>
                <w:sz w:val="30"/>
                <w:szCs w:val="30"/>
                <w:rtl/>
                <w:lang w:bidi="ar-EG"/>
              </w:rPr>
              <w:t>وموثقة</w:t>
            </w:r>
            <w:r w:rsidRPr="00C236C9">
              <w:rPr>
                <w:rFonts w:ascii="Arial" w:hAnsi="Arial" w:cs="Arial"/>
                <w:sz w:val="30"/>
                <w:szCs w:val="30"/>
                <w:rtl/>
                <w:lang w:bidi="ar-EG"/>
              </w:rPr>
              <w:t xml:space="preserve"> </w:t>
            </w:r>
            <w:r w:rsidRPr="00C236C9">
              <w:rPr>
                <w:rFonts w:ascii="Arial" w:hAnsi="Arial" w:cs="Arial" w:hint="cs"/>
                <w:sz w:val="30"/>
                <w:szCs w:val="30"/>
                <w:rtl/>
                <w:lang w:bidi="ar-EG"/>
              </w:rPr>
              <w:t>عن</w:t>
            </w:r>
            <w:r w:rsidRPr="00C236C9">
              <w:rPr>
                <w:rFonts w:ascii="Arial" w:hAnsi="Arial" w:cs="Arial"/>
                <w:sz w:val="30"/>
                <w:szCs w:val="30"/>
                <w:rtl/>
                <w:lang w:bidi="ar-EG"/>
              </w:rPr>
              <w:t xml:space="preserve"> </w:t>
            </w:r>
            <w:r w:rsidRPr="00C236C9">
              <w:rPr>
                <w:rFonts w:ascii="Arial" w:hAnsi="Arial" w:cs="Arial" w:hint="cs"/>
                <w:sz w:val="30"/>
                <w:szCs w:val="30"/>
                <w:rtl/>
                <w:lang w:bidi="ar-EG"/>
              </w:rPr>
              <w:t>الحالات</w:t>
            </w:r>
            <w:r w:rsidRPr="00C236C9">
              <w:rPr>
                <w:rFonts w:ascii="Arial" w:hAnsi="Arial" w:cs="Arial"/>
                <w:sz w:val="30"/>
                <w:szCs w:val="30"/>
                <w:rtl/>
                <w:lang w:bidi="ar-EG"/>
              </w:rPr>
              <w:t xml:space="preserve"> </w:t>
            </w:r>
            <w:proofErr w:type="gramStart"/>
            <w:r w:rsidRPr="00C236C9">
              <w:rPr>
                <w:rFonts w:ascii="Arial" w:hAnsi="Arial" w:cs="Arial" w:hint="cs"/>
                <w:sz w:val="30"/>
                <w:szCs w:val="30"/>
                <w:rtl/>
                <w:lang w:bidi="ar-EG"/>
              </w:rPr>
              <w:t>المرضية</w:t>
            </w:r>
            <w:r w:rsidRPr="00C236C9">
              <w:rPr>
                <w:rFonts w:ascii="Arial" w:hAnsi="Arial" w:cs="Arial"/>
                <w:sz w:val="30"/>
                <w:szCs w:val="30"/>
                <w:rtl/>
                <w:lang w:bidi="ar-EG"/>
              </w:rPr>
              <w:t xml:space="preserve"> .</w:t>
            </w:r>
            <w:proofErr w:type="gramEnd"/>
          </w:p>
        </w:tc>
        <w:tc>
          <w:tcPr>
            <w:tcW w:w="661" w:type="dxa"/>
            <w:vAlign w:val="center"/>
          </w:tcPr>
          <w:p w14:paraId="79C9A559" w14:textId="77777777" w:rsidR="00EF4987" w:rsidRPr="00C236C9" w:rsidRDefault="00EF4987" w:rsidP="00EF4987">
            <w:pPr>
              <w:spacing w:line="288" w:lineRule="auto"/>
              <w:jc w:val="center"/>
              <w:rPr>
                <w:rFonts w:ascii="Arial" w:hAnsi="Arial" w:cs="Arial"/>
                <w:sz w:val="30"/>
                <w:szCs w:val="30"/>
                <w:rtl/>
                <w:lang w:bidi="ar-EG"/>
              </w:rPr>
            </w:pPr>
            <w:r w:rsidRPr="00C236C9">
              <w:rPr>
                <w:rFonts w:ascii="Arial" w:hAnsi="Arial" w:cs="Arial" w:hint="cs"/>
                <w:sz w:val="30"/>
                <w:szCs w:val="30"/>
                <w:rtl/>
                <w:lang w:bidi="ar-EG"/>
              </w:rPr>
              <w:t>ت</w:t>
            </w:r>
          </w:p>
        </w:tc>
        <w:tc>
          <w:tcPr>
            <w:tcW w:w="713" w:type="dxa"/>
            <w:vAlign w:val="center"/>
          </w:tcPr>
          <w:p w14:paraId="47D93BEC"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0</w:t>
            </w:r>
          </w:p>
        </w:tc>
        <w:tc>
          <w:tcPr>
            <w:tcW w:w="668" w:type="dxa"/>
            <w:vAlign w:val="center"/>
          </w:tcPr>
          <w:p w14:paraId="73DC987C"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3</w:t>
            </w:r>
          </w:p>
        </w:tc>
        <w:tc>
          <w:tcPr>
            <w:tcW w:w="791" w:type="dxa"/>
            <w:vAlign w:val="center"/>
          </w:tcPr>
          <w:p w14:paraId="70D2BF63"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52</w:t>
            </w:r>
          </w:p>
        </w:tc>
        <w:tc>
          <w:tcPr>
            <w:tcW w:w="791" w:type="dxa"/>
            <w:vAlign w:val="center"/>
          </w:tcPr>
          <w:p w14:paraId="600519FF"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119</w:t>
            </w:r>
          </w:p>
        </w:tc>
        <w:tc>
          <w:tcPr>
            <w:tcW w:w="791" w:type="dxa"/>
            <w:vAlign w:val="center"/>
          </w:tcPr>
          <w:p w14:paraId="3EC32E2B"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198</w:t>
            </w:r>
          </w:p>
        </w:tc>
        <w:tc>
          <w:tcPr>
            <w:tcW w:w="1027" w:type="dxa"/>
            <w:vMerge w:val="restart"/>
            <w:vAlign w:val="center"/>
          </w:tcPr>
          <w:p w14:paraId="60CEFBFD"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4.38</w:t>
            </w:r>
          </w:p>
        </w:tc>
        <w:tc>
          <w:tcPr>
            <w:tcW w:w="954" w:type="dxa"/>
            <w:vMerge w:val="restart"/>
            <w:vAlign w:val="center"/>
          </w:tcPr>
          <w:p w14:paraId="7FA606FA"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0.751</w:t>
            </w:r>
          </w:p>
        </w:tc>
        <w:tc>
          <w:tcPr>
            <w:tcW w:w="668" w:type="dxa"/>
            <w:vMerge w:val="restart"/>
            <w:vAlign w:val="center"/>
          </w:tcPr>
          <w:p w14:paraId="1F669E82"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5</w:t>
            </w:r>
          </w:p>
        </w:tc>
      </w:tr>
      <w:tr w:rsidR="00EF4987" w:rsidRPr="00C236C9" w14:paraId="2E5D2893" w14:textId="77777777" w:rsidTr="00B90A85">
        <w:trPr>
          <w:jc w:val="center"/>
        </w:trPr>
        <w:tc>
          <w:tcPr>
            <w:tcW w:w="654" w:type="dxa"/>
            <w:vMerge/>
          </w:tcPr>
          <w:p w14:paraId="08CD901A" w14:textId="77777777" w:rsidR="00EF4987" w:rsidRPr="00C236C9" w:rsidRDefault="00EF4987" w:rsidP="00EF4987">
            <w:pPr>
              <w:bidi w:val="0"/>
              <w:spacing w:line="288" w:lineRule="auto"/>
              <w:jc w:val="center"/>
              <w:rPr>
                <w:rFonts w:ascii="Arial" w:hAnsi="Arial" w:cs="Arial"/>
                <w:sz w:val="30"/>
                <w:szCs w:val="30"/>
                <w:rtl/>
                <w:lang w:bidi="ar-EG"/>
              </w:rPr>
            </w:pPr>
          </w:p>
        </w:tc>
        <w:tc>
          <w:tcPr>
            <w:tcW w:w="1801" w:type="dxa"/>
            <w:vMerge/>
          </w:tcPr>
          <w:p w14:paraId="511DE313" w14:textId="77777777" w:rsidR="00EF4987" w:rsidRPr="00C236C9" w:rsidRDefault="00EF4987" w:rsidP="00EF4987">
            <w:pPr>
              <w:spacing w:line="288" w:lineRule="auto"/>
              <w:rPr>
                <w:rFonts w:ascii="Arial" w:hAnsi="Arial" w:cs="Arial"/>
                <w:sz w:val="30"/>
                <w:szCs w:val="30"/>
                <w:rtl/>
                <w:lang w:bidi="ar-EG"/>
              </w:rPr>
            </w:pPr>
          </w:p>
        </w:tc>
        <w:tc>
          <w:tcPr>
            <w:tcW w:w="661" w:type="dxa"/>
            <w:vAlign w:val="center"/>
          </w:tcPr>
          <w:p w14:paraId="029D417F"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w:t>
            </w:r>
          </w:p>
        </w:tc>
        <w:tc>
          <w:tcPr>
            <w:tcW w:w="713" w:type="dxa"/>
            <w:vAlign w:val="center"/>
          </w:tcPr>
          <w:p w14:paraId="65E666B2"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0</w:t>
            </w:r>
          </w:p>
        </w:tc>
        <w:tc>
          <w:tcPr>
            <w:tcW w:w="668" w:type="dxa"/>
            <w:vAlign w:val="center"/>
          </w:tcPr>
          <w:p w14:paraId="52FEB865"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0.8</w:t>
            </w:r>
          </w:p>
        </w:tc>
        <w:tc>
          <w:tcPr>
            <w:tcW w:w="791" w:type="dxa"/>
            <w:vAlign w:val="center"/>
          </w:tcPr>
          <w:p w14:paraId="10F4E398"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14</w:t>
            </w:r>
          </w:p>
        </w:tc>
        <w:tc>
          <w:tcPr>
            <w:tcW w:w="791" w:type="dxa"/>
            <w:vAlign w:val="center"/>
          </w:tcPr>
          <w:p w14:paraId="1DCBFD16"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32</w:t>
            </w:r>
          </w:p>
        </w:tc>
        <w:tc>
          <w:tcPr>
            <w:tcW w:w="791" w:type="dxa"/>
            <w:vAlign w:val="center"/>
          </w:tcPr>
          <w:p w14:paraId="35B8F7AE"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53.2</w:t>
            </w:r>
          </w:p>
        </w:tc>
        <w:tc>
          <w:tcPr>
            <w:tcW w:w="1027" w:type="dxa"/>
            <w:vMerge/>
            <w:vAlign w:val="center"/>
          </w:tcPr>
          <w:p w14:paraId="14029B04" w14:textId="77777777" w:rsidR="00EF4987" w:rsidRPr="00C236C9" w:rsidRDefault="00EF4987" w:rsidP="00EF4987">
            <w:pPr>
              <w:spacing w:line="288" w:lineRule="auto"/>
              <w:jc w:val="center"/>
              <w:rPr>
                <w:rFonts w:ascii="Arial" w:hAnsi="Arial" w:cs="Arial"/>
                <w:sz w:val="30"/>
                <w:szCs w:val="30"/>
                <w:rtl/>
                <w:lang w:bidi="ar-EG"/>
              </w:rPr>
            </w:pPr>
          </w:p>
        </w:tc>
        <w:tc>
          <w:tcPr>
            <w:tcW w:w="954" w:type="dxa"/>
            <w:vMerge/>
            <w:vAlign w:val="center"/>
          </w:tcPr>
          <w:p w14:paraId="4301A2E6" w14:textId="77777777" w:rsidR="00EF4987" w:rsidRPr="00C236C9" w:rsidRDefault="00EF4987" w:rsidP="00EF4987">
            <w:pPr>
              <w:spacing w:line="288" w:lineRule="auto"/>
              <w:jc w:val="center"/>
              <w:rPr>
                <w:rFonts w:ascii="Arial" w:hAnsi="Arial" w:cs="Arial"/>
                <w:sz w:val="30"/>
                <w:szCs w:val="30"/>
                <w:rtl/>
                <w:lang w:bidi="ar-EG"/>
              </w:rPr>
            </w:pPr>
          </w:p>
        </w:tc>
        <w:tc>
          <w:tcPr>
            <w:tcW w:w="668" w:type="dxa"/>
            <w:vMerge/>
            <w:vAlign w:val="center"/>
          </w:tcPr>
          <w:p w14:paraId="30D31F1B" w14:textId="77777777" w:rsidR="00EF4987" w:rsidRPr="00C236C9" w:rsidRDefault="00EF4987" w:rsidP="00EF4987">
            <w:pPr>
              <w:spacing w:line="288" w:lineRule="auto"/>
              <w:jc w:val="center"/>
              <w:rPr>
                <w:rFonts w:ascii="Arial" w:hAnsi="Arial" w:cs="Arial"/>
                <w:sz w:val="30"/>
                <w:szCs w:val="30"/>
                <w:rtl/>
                <w:lang w:bidi="ar-EG"/>
              </w:rPr>
            </w:pPr>
          </w:p>
        </w:tc>
      </w:tr>
      <w:tr w:rsidR="00EF4987" w:rsidRPr="00C236C9" w14:paraId="18DF194D" w14:textId="77777777" w:rsidTr="00B90A85">
        <w:trPr>
          <w:jc w:val="center"/>
        </w:trPr>
        <w:tc>
          <w:tcPr>
            <w:tcW w:w="654" w:type="dxa"/>
            <w:vMerge w:val="restart"/>
            <w:vAlign w:val="center"/>
          </w:tcPr>
          <w:p w14:paraId="46EA5A1B"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4</w:t>
            </w:r>
          </w:p>
        </w:tc>
        <w:tc>
          <w:tcPr>
            <w:tcW w:w="1801" w:type="dxa"/>
            <w:vMerge w:val="restart"/>
          </w:tcPr>
          <w:p w14:paraId="278F9B52" w14:textId="77777777" w:rsidR="00EF4987" w:rsidRPr="00C236C9" w:rsidRDefault="00EF4987" w:rsidP="00EF4987">
            <w:pPr>
              <w:spacing w:line="288" w:lineRule="auto"/>
              <w:rPr>
                <w:rFonts w:ascii="Arial" w:hAnsi="Arial" w:cs="Arial"/>
                <w:sz w:val="30"/>
                <w:szCs w:val="30"/>
                <w:rtl/>
                <w:lang w:bidi="ar-EG"/>
              </w:rPr>
            </w:pPr>
            <w:r w:rsidRPr="00C236C9">
              <w:rPr>
                <w:rFonts w:ascii="Arial" w:hAnsi="Arial" w:cs="Arial" w:hint="cs"/>
                <w:sz w:val="30"/>
                <w:szCs w:val="30"/>
                <w:rtl/>
                <w:lang w:bidi="ar-EG"/>
              </w:rPr>
              <w:t>يتوفر</w:t>
            </w:r>
            <w:r w:rsidRPr="00C236C9">
              <w:rPr>
                <w:rFonts w:ascii="Arial" w:hAnsi="Arial" w:cs="Arial"/>
                <w:sz w:val="30"/>
                <w:szCs w:val="30"/>
                <w:rtl/>
                <w:lang w:bidi="ar-EG"/>
              </w:rPr>
              <w:t xml:space="preserve"> </w:t>
            </w:r>
            <w:r w:rsidRPr="00C236C9">
              <w:rPr>
                <w:rFonts w:ascii="Arial" w:hAnsi="Arial" w:cs="Arial" w:hint="cs"/>
                <w:sz w:val="30"/>
                <w:szCs w:val="30"/>
                <w:rtl/>
                <w:lang w:bidi="ar-EG"/>
              </w:rPr>
              <w:t>في</w:t>
            </w:r>
            <w:r w:rsidRPr="00C236C9">
              <w:rPr>
                <w:rFonts w:ascii="Arial" w:hAnsi="Arial" w:cs="Arial"/>
                <w:sz w:val="30"/>
                <w:szCs w:val="30"/>
                <w:rtl/>
                <w:lang w:bidi="ar-EG"/>
              </w:rPr>
              <w:t xml:space="preserve"> </w:t>
            </w:r>
            <w:proofErr w:type="spellStart"/>
            <w:r w:rsidRPr="00C236C9">
              <w:rPr>
                <w:rFonts w:ascii="Arial" w:hAnsi="Arial" w:cs="Arial" w:hint="cs"/>
                <w:sz w:val="30"/>
                <w:szCs w:val="30"/>
                <w:rtl/>
                <w:lang w:bidi="ar-EG"/>
              </w:rPr>
              <w:t>المستشفي</w:t>
            </w:r>
            <w:proofErr w:type="spellEnd"/>
            <w:r w:rsidRPr="00C236C9">
              <w:rPr>
                <w:rFonts w:ascii="Arial" w:hAnsi="Arial" w:cs="Arial" w:hint="cs"/>
                <w:sz w:val="30"/>
                <w:szCs w:val="30"/>
                <w:rtl/>
                <w:lang w:bidi="ar-EG"/>
              </w:rPr>
              <w:t xml:space="preserve"> كافة</w:t>
            </w:r>
            <w:r w:rsidRPr="00C236C9">
              <w:rPr>
                <w:rFonts w:ascii="Arial" w:hAnsi="Arial" w:cs="Arial"/>
                <w:sz w:val="30"/>
                <w:szCs w:val="30"/>
                <w:rtl/>
                <w:lang w:bidi="ar-EG"/>
              </w:rPr>
              <w:t xml:space="preserve"> </w:t>
            </w:r>
            <w:proofErr w:type="spellStart"/>
            <w:r w:rsidRPr="00C236C9">
              <w:rPr>
                <w:rFonts w:ascii="Arial" w:hAnsi="Arial" w:cs="Arial" w:hint="cs"/>
                <w:sz w:val="30"/>
                <w:szCs w:val="30"/>
                <w:rtl/>
                <w:lang w:bidi="ar-EG"/>
              </w:rPr>
              <w:t>الإختصاصات</w:t>
            </w:r>
            <w:proofErr w:type="spellEnd"/>
            <w:r w:rsidRPr="00C236C9">
              <w:rPr>
                <w:rFonts w:ascii="Arial" w:hAnsi="Arial" w:cs="Arial"/>
                <w:sz w:val="30"/>
                <w:szCs w:val="30"/>
                <w:rtl/>
                <w:lang w:bidi="ar-EG"/>
              </w:rPr>
              <w:t xml:space="preserve"> </w:t>
            </w:r>
            <w:r w:rsidRPr="00C236C9">
              <w:rPr>
                <w:rFonts w:ascii="Arial" w:hAnsi="Arial" w:cs="Arial" w:hint="cs"/>
                <w:sz w:val="30"/>
                <w:szCs w:val="30"/>
                <w:rtl/>
                <w:lang w:bidi="ar-EG"/>
              </w:rPr>
              <w:t>المطلوبة</w:t>
            </w:r>
            <w:r w:rsidRPr="00C236C9">
              <w:rPr>
                <w:rFonts w:ascii="Arial" w:hAnsi="Arial" w:cs="Arial"/>
                <w:sz w:val="30"/>
                <w:szCs w:val="30"/>
                <w:rtl/>
                <w:lang w:bidi="ar-EG"/>
              </w:rPr>
              <w:t xml:space="preserve"> </w:t>
            </w:r>
            <w:r w:rsidRPr="00C236C9">
              <w:rPr>
                <w:rFonts w:ascii="Arial" w:hAnsi="Arial" w:cs="Arial" w:hint="cs"/>
                <w:sz w:val="30"/>
                <w:szCs w:val="30"/>
                <w:rtl/>
                <w:lang w:bidi="ar-EG"/>
              </w:rPr>
              <w:t>عند</w:t>
            </w:r>
            <w:r w:rsidRPr="00C236C9">
              <w:rPr>
                <w:rFonts w:ascii="Arial" w:hAnsi="Arial" w:cs="Arial"/>
                <w:sz w:val="30"/>
                <w:szCs w:val="30"/>
                <w:rtl/>
                <w:lang w:bidi="ar-EG"/>
              </w:rPr>
              <w:t xml:space="preserve"> </w:t>
            </w:r>
            <w:r w:rsidRPr="00C236C9">
              <w:rPr>
                <w:rFonts w:ascii="Arial" w:hAnsi="Arial" w:cs="Arial" w:hint="cs"/>
                <w:sz w:val="30"/>
                <w:szCs w:val="30"/>
                <w:rtl/>
                <w:lang w:bidi="ar-EG"/>
              </w:rPr>
              <w:t>الحاجة</w:t>
            </w:r>
            <w:r w:rsidRPr="00C236C9">
              <w:rPr>
                <w:rFonts w:ascii="Arial" w:hAnsi="Arial" w:cs="Arial"/>
                <w:sz w:val="30"/>
                <w:szCs w:val="30"/>
                <w:rtl/>
                <w:lang w:bidi="ar-EG"/>
              </w:rPr>
              <w:t xml:space="preserve"> </w:t>
            </w:r>
            <w:r w:rsidRPr="00C236C9">
              <w:rPr>
                <w:rFonts w:ascii="Arial" w:hAnsi="Arial" w:cs="Arial" w:hint="cs"/>
                <w:sz w:val="30"/>
                <w:szCs w:val="30"/>
                <w:rtl/>
                <w:lang w:bidi="ar-EG"/>
              </w:rPr>
              <w:t>لها</w:t>
            </w:r>
            <w:r w:rsidRPr="00C236C9">
              <w:rPr>
                <w:rFonts w:ascii="Arial" w:hAnsi="Arial" w:cs="Arial"/>
                <w:sz w:val="30"/>
                <w:szCs w:val="30"/>
                <w:rtl/>
                <w:lang w:bidi="ar-EG"/>
              </w:rPr>
              <w:t xml:space="preserve"> </w:t>
            </w:r>
            <w:r w:rsidRPr="00C236C9">
              <w:rPr>
                <w:rFonts w:ascii="Arial" w:hAnsi="Arial" w:cs="Arial" w:hint="cs"/>
                <w:sz w:val="30"/>
                <w:szCs w:val="30"/>
                <w:rtl/>
                <w:lang w:bidi="ar-EG"/>
              </w:rPr>
              <w:t>من</w:t>
            </w:r>
            <w:r w:rsidRPr="00C236C9">
              <w:rPr>
                <w:rFonts w:ascii="Arial" w:hAnsi="Arial" w:cs="Arial"/>
                <w:sz w:val="30"/>
                <w:szCs w:val="30"/>
                <w:rtl/>
                <w:lang w:bidi="ar-EG"/>
              </w:rPr>
              <w:t xml:space="preserve"> </w:t>
            </w:r>
            <w:r w:rsidRPr="00C236C9">
              <w:rPr>
                <w:rFonts w:ascii="Arial" w:hAnsi="Arial" w:cs="Arial" w:hint="cs"/>
                <w:sz w:val="30"/>
                <w:szCs w:val="30"/>
                <w:rtl/>
                <w:lang w:bidi="ar-EG"/>
              </w:rPr>
              <w:t>قبل</w:t>
            </w:r>
            <w:r w:rsidRPr="00C236C9">
              <w:rPr>
                <w:rFonts w:ascii="Arial" w:hAnsi="Arial" w:cs="Arial"/>
                <w:sz w:val="30"/>
                <w:szCs w:val="30"/>
                <w:rtl/>
                <w:lang w:bidi="ar-EG"/>
              </w:rPr>
              <w:t xml:space="preserve"> </w:t>
            </w:r>
            <w:proofErr w:type="gramStart"/>
            <w:r w:rsidRPr="00C236C9">
              <w:rPr>
                <w:rFonts w:ascii="Arial" w:hAnsi="Arial" w:cs="Arial" w:hint="cs"/>
                <w:sz w:val="30"/>
                <w:szCs w:val="30"/>
                <w:rtl/>
                <w:lang w:bidi="ar-EG"/>
              </w:rPr>
              <w:t>المرضي</w:t>
            </w:r>
            <w:r w:rsidRPr="00C236C9">
              <w:rPr>
                <w:rFonts w:ascii="Arial" w:hAnsi="Arial" w:cs="Arial"/>
                <w:sz w:val="30"/>
                <w:szCs w:val="30"/>
                <w:rtl/>
                <w:lang w:bidi="ar-EG"/>
              </w:rPr>
              <w:t xml:space="preserve"> .</w:t>
            </w:r>
            <w:proofErr w:type="gramEnd"/>
          </w:p>
        </w:tc>
        <w:tc>
          <w:tcPr>
            <w:tcW w:w="661" w:type="dxa"/>
            <w:vAlign w:val="center"/>
          </w:tcPr>
          <w:p w14:paraId="4B4666A4" w14:textId="77777777" w:rsidR="00EF4987" w:rsidRPr="00C236C9" w:rsidRDefault="00EF4987" w:rsidP="00EF4987">
            <w:pPr>
              <w:spacing w:line="288" w:lineRule="auto"/>
              <w:jc w:val="center"/>
              <w:rPr>
                <w:rFonts w:ascii="Arial" w:hAnsi="Arial" w:cs="Arial"/>
                <w:sz w:val="30"/>
                <w:szCs w:val="30"/>
                <w:rtl/>
                <w:lang w:bidi="ar-EG"/>
              </w:rPr>
            </w:pPr>
            <w:r w:rsidRPr="00C236C9">
              <w:rPr>
                <w:rFonts w:ascii="Arial" w:hAnsi="Arial" w:cs="Arial" w:hint="cs"/>
                <w:sz w:val="30"/>
                <w:szCs w:val="30"/>
                <w:rtl/>
                <w:lang w:bidi="ar-EG"/>
              </w:rPr>
              <w:t>ت</w:t>
            </w:r>
          </w:p>
        </w:tc>
        <w:tc>
          <w:tcPr>
            <w:tcW w:w="713" w:type="dxa"/>
            <w:vAlign w:val="center"/>
          </w:tcPr>
          <w:p w14:paraId="66DC70DA"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0</w:t>
            </w:r>
          </w:p>
        </w:tc>
        <w:tc>
          <w:tcPr>
            <w:tcW w:w="668" w:type="dxa"/>
            <w:vAlign w:val="center"/>
          </w:tcPr>
          <w:p w14:paraId="31E23BC7"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1</w:t>
            </w:r>
          </w:p>
        </w:tc>
        <w:tc>
          <w:tcPr>
            <w:tcW w:w="791" w:type="dxa"/>
            <w:vAlign w:val="center"/>
          </w:tcPr>
          <w:p w14:paraId="4F1C204D"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43</w:t>
            </w:r>
          </w:p>
        </w:tc>
        <w:tc>
          <w:tcPr>
            <w:tcW w:w="791" w:type="dxa"/>
            <w:vAlign w:val="center"/>
          </w:tcPr>
          <w:p w14:paraId="0510101B"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110</w:t>
            </w:r>
          </w:p>
        </w:tc>
        <w:tc>
          <w:tcPr>
            <w:tcW w:w="791" w:type="dxa"/>
            <w:vAlign w:val="center"/>
          </w:tcPr>
          <w:p w14:paraId="54467F06"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218</w:t>
            </w:r>
          </w:p>
        </w:tc>
        <w:tc>
          <w:tcPr>
            <w:tcW w:w="1027" w:type="dxa"/>
            <w:vMerge w:val="restart"/>
            <w:vAlign w:val="center"/>
          </w:tcPr>
          <w:p w14:paraId="2F83F142"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4.47</w:t>
            </w:r>
          </w:p>
        </w:tc>
        <w:tc>
          <w:tcPr>
            <w:tcW w:w="954" w:type="dxa"/>
            <w:vMerge w:val="restart"/>
            <w:vAlign w:val="center"/>
          </w:tcPr>
          <w:p w14:paraId="73CB2FEA"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0.705</w:t>
            </w:r>
          </w:p>
        </w:tc>
        <w:tc>
          <w:tcPr>
            <w:tcW w:w="668" w:type="dxa"/>
            <w:vMerge w:val="restart"/>
            <w:vAlign w:val="center"/>
          </w:tcPr>
          <w:p w14:paraId="54FA1406"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2</w:t>
            </w:r>
          </w:p>
        </w:tc>
      </w:tr>
      <w:tr w:rsidR="00EF4987" w:rsidRPr="00C236C9" w14:paraId="40D545C9" w14:textId="77777777" w:rsidTr="00B90A85">
        <w:trPr>
          <w:jc w:val="center"/>
        </w:trPr>
        <w:tc>
          <w:tcPr>
            <w:tcW w:w="654" w:type="dxa"/>
            <w:vMerge/>
          </w:tcPr>
          <w:p w14:paraId="41DA60C3" w14:textId="77777777" w:rsidR="00EF4987" w:rsidRPr="00C236C9" w:rsidRDefault="00EF4987" w:rsidP="00EF4987">
            <w:pPr>
              <w:bidi w:val="0"/>
              <w:spacing w:line="288" w:lineRule="auto"/>
              <w:jc w:val="center"/>
              <w:rPr>
                <w:rFonts w:ascii="Arial" w:hAnsi="Arial" w:cs="Arial"/>
                <w:sz w:val="30"/>
                <w:szCs w:val="30"/>
                <w:rtl/>
                <w:lang w:bidi="ar-EG"/>
              </w:rPr>
            </w:pPr>
          </w:p>
        </w:tc>
        <w:tc>
          <w:tcPr>
            <w:tcW w:w="1801" w:type="dxa"/>
            <w:vMerge/>
          </w:tcPr>
          <w:p w14:paraId="71BEDEBF" w14:textId="77777777" w:rsidR="00EF4987" w:rsidRPr="00C236C9" w:rsidRDefault="00EF4987" w:rsidP="00EF4987">
            <w:pPr>
              <w:spacing w:line="288" w:lineRule="auto"/>
              <w:rPr>
                <w:rFonts w:ascii="Arial" w:hAnsi="Arial" w:cs="Arial"/>
                <w:sz w:val="30"/>
                <w:szCs w:val="30"/>
                <w:rtl/>
                <w:lang w:bidi="ar-EG"/>
              </w:rPr>
            </w:pPr>
          </w:p>
        </w:tc>
        <w:tc>
          <w:tcPr>
            <w:tcW w:w="661" w:type="dxa"/>
            <w:vAlign w:val="center"/>
          </w:tcPr>
          <w:p w14:paraId="42743149"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w:t>
            </w:r>
          </w:p>
        </w:tc>
        <w:tc>
          <w:tcPr>
            <w:tcW w:w="713" w:type="dxa"/>
            <w:vAlign w:val="center"/>
          </w:tcPr>
          <w:p w14:paraId="7E938692"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0</w:t>
            </w:r>
          </w:p>
        </w:tc>
        <w:tc>
          <w:tcPr>
            <w:tcW w:w="668" w:type="dxa"/>
            <w:vAlign w:val="center"/>
          </w:tcPr>
          <w:p w14:paraId="7C9E930F"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0.3</w:t>
            </w:r>
          </w:p>
        </w:tc>
        <w:tc>
          <w:tcPr>
            <w:tcW w:w="791" w:type="dxa"/>
            <w:vAlign w:val="center"/>
          </w:tcPr>
          <w:p w14:paraId="6A7CA8BF"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11.6</w:t>
            </w:r>
          </w:p>
        </w:tc>
        <w:tc>
          <w:tcPr>
            <w:tcW w:w="791" w:type="dxa"/>
            <w:vAlign w:val="center"/>
          </w:tcPr>
          <w:p w14:paraId="4B62A2CB"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29.6</w:t>
            </w:r>
          </w:p>
        </w:tc>
        <w:tc>
          <w:tcPr>
            <w:tcW w:w="791" w:type="dxa"/>
            <w:vAlign w:val="center"/>
          </w:tcPr>
          <w:p w14:paraId="220C25CE"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58.6</w:t>
            </w:r>
          </w:p>
        </w:tc>
        <w:tc>
          <w:tcPr>
            <w:tcW w:w="1027" w:type="dxa"/>
            <w:vMerge/>
            <w:vAlign w:val="center"/>
          </w:tcPr>
          <w:p w14:paraId="4713246E" w14:textId="77777777" w:rsidR="00EF4987" w:rsidRPr="00C236C9" w:rsidRDefault="00EF4987" w:rsidP="00EF4987">
            <w:pPr>
              <w:spacing w:line="288" w:lineRule="auto"/>
              <w:jc w:val="center"/>
              <w:rPr>
                <w:rFonts w:ascii="Arial" w:hAnsi="Arial" w:cs="Arial"/>
                <w:sz w:val="30"/>
                <w:szCs w:val="30"/>
                <w:rtl/>
                <w:lang w:bidi="ar-EG"/>
              </w:rPr>
            </w:pPr>
          </w:p>
        </w:tc>
        <w:tc>
          <w:tcPr>
            <w:tcW w:w="954" w:type="dxa"/>
            <w:vMerge/>
            <w:vAlign w:val="center"/>
          </w:tcPr>
          <w:p w14:paraId="44696C93" w14:textId="77777777" w:rsidR="00EF4987" w:rsidRPr="00C236C9" w:rsidRDefault="00EF4987" w:rsidP="00EF4987">
            <w:pPr>
              <w:spacing w:line="288" w:lineRule="auto"/>
              <w:jc w:val="center"/>
              <w:rPr>
                <w:rFonts w:ascii="Arial" w:hAnsi="Arial" w:cs="Arial"/>
                <w:sz w:val="30"/>
                <w:szCs w:val="30"/>
                <w:rtl/>
                <w:lang w:bidi="ar-EG"/>
              </w:rPr>
            </w:pPr>
          </w:p>
        </w:tc>
        <w:tc>
          <w:tcPr>
            <w:tcW w:w="668" w:type="dxa"/>
            <w:vMerge/>
            <w:vAlign w:val="center"/>
          </w:tcPr>
          <w:p w14:paraId="1B770A5D" w14:textId="77777777" w:rsidR="00EF4987" w:rsidRPr="00C236C9" w:rsidRDefault="00EF4987" w:rsidP="00EF4987">
            <w:pPr>
              <w:spacing w:line="288" w:lineRule="auto"/>
              <w:jc w:val="center"/>
              <w:rPr>
                <w:rFonts w:ascii="Arial" w:hAnsi="Arial" w:cs="Arial"/>
                <w:sz w:val="30"/>
                <w:szCs w:val="30"/>
                <w:rtl/>
                <w:lang w:bidi="ar-EG"/>
              </w:rPr>
            </w:pPr>
          </w:p>
        </w:tc>
      </w:tr>
      <w:tr w:rsidR="00EF4987" w:rsidRPr="00C236C9" w14:paraId="41CA541D" w14:textId="77777777" w:rsidTr="00B90A85">
        <w:trPr>
          <w:jc w:val="center"/>
        </w:trPr>
        <w:tc>
          <w:tcPr>
            <w:tcW w:w="654" w:type="dxa"/>
            <w:vMerge w:val="restart"/>
            <w:vAlign w:val="center"/>
          </w:tcPr>
          <w:p w14:paraId="50E30C1B"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5</w:t>
            </w:r>
          </w:p>
        </w:tc>
        <w:tc>
          <w:tcPr>
            <w:tcW w:w="1801" w:type="dxa"/>
            <w:vMerge w:val="restart"/>
          </w:tcPr>
          <w:p w14:paraId="31544AB7" w14:textId="77777777" w:rsidR="00EF4987" w:rsidRPr="00C236C9" w:rsidRDefault="00EF4987" w:rsidP="00EF4987">
            <w:pPr>
              <w:spacing w:line="288" w:lineRule="auto"/>
              <w:rPr>
                <w:rFonts w:ascii="Arial" w:hAnsi="Arial" w:cs="Arial"/>
                <w:sz w:val="30"/>
                <w:szCs w:val="30"/>
                <w:rtl/>
                <w:lang w:bidi="ar-EG"/>
              </w:rPr>
            </w:pPr>
            <w:r w:rsidRPr="00C236C9">
              <w:rPr>
                <w:rFonts w:ascii="Arial" w:hAnsi="Arial" w:cs="Arial" w:hint="cs"/>
                <w:sz w:val="30"/>
                <w:szCs w:val="30"/>
                <w:rtl/>
                <w:lang w:bidi="ar-EG"/>
              </w:rPr>
              <w:t>تقدم</w:t>
            </w:r>
            <w:r w:rsidRPr="00C236C9">
              <w:rPr>
                <w:rFonts w:ascii="Arial" w:hAnsi="Arial" w:cs="Arial"/>
                <w:sz w:val="30"/>
                <w:szCs w:val="30"/>
                <w:rtl/>
                <w:lang w:bidi="ar-EG"/>
              </w:rPr>
              <w:t xml:space="preserve"> </w:t>
            </w:r>
            <w:r w:rsidRPr="00C236C9">
              <w:rPr>
                <w:rFonts w:ascii="Arial" w:hAnsi="Arial" w:cs="Arial" w:hint="cs"/>
                <w:sz w:val="30"/>
                <w:szCs w:val="30"/>
                <w:rtl/>
                <w:lang w:bidi="ar-EG"/>
              </w:rPr>
              <w:t>الخدمات</w:t>
            </w:r>
            <w:r w:rsidRPr="00C236C9">
              <w:rPr>
                <w:rFonts w:ascii="Arial" w:hAnsi="Arial" w:cs="Arial"/>
                <w:sz w:val="30"/>
                <w:szCs w:val="30"/>
                <w:rtl/>
                <w:lang w:bidi="ar-EG"/>
              </w:rPr>
              <w:t xml:space="preserve"> </w:t>
            </w:r>
            <w:r w:rsidRPr="00C236C9">
              <w:rPr>
                <w:rFonts w:ascii="Arial" w:hAnsi="Arial" w:cs="Arial" w:hint="cs"/>
                <w:sz w:val="30"/>
                <w:szCs w:val="30"/>
                <w:rtl/>
                <w:lang w:bidi="ar-EG"/>
              </w:rPr>
              <w:t>الصحية</w:t>
            </w:r>
            <w:r w:rsidRPr="00C236C9">
              <w:rPr>
                <w:rFonts w:ascii="Arial" w:hAnsi="Arial" w:cs="Arial"/>
                <w:sz w:val="30"/>
                <w:szCs w:val="30"/>
                <w:rtl/>
                <w:lang w:bidi="ar-EG"/>
              </w:rPr>
              <w:t xml:space="preserve"> </w:t>
            </w:r>
            <w:r w:rsidRPr="00C236C9">
              <w:rPr>
                <w:rFonts w:ascii="Arial" w:hAnsi="Arial" w:cs="Arial" w:hint="cs"/>
                <w:sz w:val="30"/>
                <w:szCs w:val="30"/>
                <w:rtl/>
                <w:lang w:bidi="ar-EG"/>
              </w:rPr>
              <w:t>في</w:t>
            </w:r>
            <w:r w:rsidRPr="00C236C9">
              <w:rPr>
                <w:rFonts w:ascii="Arial" w:hAnsi="Arial" w:cs="Arial"/>
                <w:sz w:val="30"/>
                <w:szCs w:val="30"/>
                <w:rtl/>
                <w:lang w:bidi="ar-EG"/>
              </w:rPr>
              <w:t xml:space="preserve"> </w:t>
            </w:r>
            <w:proofErr w:type="spellStart"/>
            <w:r w:rsidRPr="00C236C9">
              <w:rPr>
                <w:rFonts w:ascii="Arial" w:hAnsi="Arial" w:cs="Arial" w:hint="cs"/>
                <w:sz w:val="30"/>
                <w:szCs w:val="30"/>
                <w:rtl/>
                <w:lang w:bidi="ar-EG"/>
              </w:rPr>
              <w:t>المستشفي</w:t>
            </w:r>
            <w:proofErr w:type="spellEnd"/>
            <w:r w:rsidRPr="00C236C9">
              <w:rPr>
                <w:rFonts w:ascii="Arial" w:hAnsi="Arial" w:cs="Arial"/>
                <w:sz w:val="30"/>
                <w:szCs w:val="30"/>
                <w:rtl/>
                <w:lang w:bidi="ar-EG"/>
              </w:rPr>
              <w:t xml:space="preserve"> </w:t>
            </w:r>
            <w:r w:rsidRPr="00C236C9">
              <w:rPr>
                <w:rFonts w:ascii="Arial" w:hAnsi="Arial" w:cs="Arial" w:hint="cs"/>
                <w:sz w:val="30"/>
                <w:szCs w:val="30"/>
                <w:rtl/>
                <w:lang w:bidi="ar-EG"/>
              </w:rPr>
              <w:t>بدرجة</w:t>
            </w:r>
            <w:r w:rsidRPr="00C236C9">
              <w:rPr>
                <w:rFonts w:ascii="Arial" w:hAnsi="Arial" w:cs="Arial"/>
                <w:sz w:val="30"/>
                <w:szCs w:val="30"/>
                <w:rtl/>
                <w:lang w:bidi="ar-EG"/>
              </w:rPr>
              <w:t xml:space="preserve"> </w:t>
            </w:r>
            <w:r w:rsidRPr="00C236C9">
              <w:rPr>
                <w:rFonts w:ascii="Arial" w:hAnsi="Arial" w:cs="Arial" w:hint="cs"/>
                <w:sz w:val="30"/>
                <w:szCs w:val="30"/>
                <w:rtl/>
                <w:lang w:bidi="ar-EG"/>
              </w:rPr>
              <w:t>عالية</w:t>
            </w:r>
            <w:r w:rsidRPr="00C236C9">
              <w:rPr>
                <w:rFonts w:ascii="Arial" w:hAnsi="Arial" w:cs="Arial"/>
                <w:sz w:val="30"/>
                <w:szCs w:val="30"/>
                <w:rtl/>
                <w:lang w:bidi="ar-EG"/>
              </w:rPr>
              <w:t xml:space="preserve"> </w:t>
            </w:r>
            <w:r w:rsidRPr="00C236C9">
              <w:rPr>
                <w:rFonts w:ascii="Arial" w:hAnsi="Arial" w:cs="Arial" w:hint="cs"/>
                <w:sz w:val="30"/>
                <w:szCs w:val="30"/>
                <w:rtl/>
                <w:lang w:bidi="ar-EG"/>
              </w:rPr>
              <w:t>من</w:t>
            </w:r>
            <w:r w:rsidRPr="00C236C9">
              <w:rPr>
                <w:rFonts w:ascii="Arial" w:hAnsi="Arial" w:cs="Arial"/>
                <w:sz w:val="30"/>
                <w:szCs w:val="30"/>
                <w:rtl/>
                <w:lang w:bidi="ar-EG"/>
              </w:rPr>
              <w:t xml:space="preserve"> </w:t>
            </w:r>
            <w:r w:rsidRPr="00C236C9">
              <w:rPr>
                <w:rFonts w:ascii="Arial" w:hAnsi="Arial" w:cs="Arial" w:hint="cs"/>
                <w:sz w:val="30"/>
                <w:szCs w:val="30"/>
                <w:rtl/>
                <w:lang w:bidi="ar-EG"/>
              </w:rPr>
              <w:t>الدقة.</w:t>
            </w:r>
          </w:p>
        </w:tc>
        <w:tc>
          <w:tcPr>
            <w:tcW w:w="661" w:type="dxa"/>
            <w:vAlign w:val="center"/>
          </w:tcPr>
          <w:p w14:paraId="09C31F55" w14:textId="77777777" w:rsidR="00EF4987" w:rsidRPr="00C236C9" w:rsidRDefault="00EF4987" w:rsidP="00EF4987">
            <w:pPr>
              <w:spacing w:line="288" w:lineRule="auto"/>
              <w:jc w:val="center"/>
              <w:rPr>
                <w:rFonts w:ascii="Arial" w:hAnsi="Arial" w:cs="Arial"/>
                <w:sz w:val="30"/>
                <w:szCs w:val="30"/>
                <w:rtl/>
                <w:lang w:bidi="ar-EG"/>
              </w:rPr>
            </w:pPr>
            <w:r w:rsidRPr="00C236C9">
              <w:rPr>
                <w:rFonts w:ascii="Arial" w:hAnsi="Arial" w:cs="Arial" w:hint="cs"/>
                <w:sz w:val="30"/>
                <w:szCs w:val="30"/>
                <w:rtl/>
                <w:lang w:bidi="ar-EG"/>
              </w:rPr>
              <w:t>ت</w:t>
            </w:r>
          </w:p>
        </w:tc>
        <w:tc>
          <w:tcPr>
            <w:tcW w:w="713" w:type="dxa"/>
            <w:vAlign w:val="center"/>
          </w:tcPr>
          <w:p w14:paraId="1D95B2FC"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2</w:t>
            </w:r>
          </w:p>
        </w:tc>
        <w:tc>
          <w:tcPr>
            <w:tcW w:w="668" w:type="dxa"/>
            <w:vAlign w:val="center"/>
          </w:tcPr>
          <w:p w14:paraId="13001C61"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1</w:t>
            </w:r>
          </w:p>
        </w:tc>
        <w:tc>
          <w:tcPr>
            <w:tcW w:w="791" w:type="dxa"/>
            <w:vAlign w:val="center"/>
          </w:tcPr>
          <w:p w14:paraId="064D7CE0"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38</w:t>
            </w:r>
          </w:p>
        </w:tc>
        <w:tc>
          <w:tcPr>
            <w:tcW w:w="791" w:type="dxa"/>
            <w:vAlign w:val="center"/>
          </w:tcPr>
          <w:p w14:paraId="65BC435D"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134</w:t>
            </w:r>
          </w:p>
        </w:tc>
        <w:tc>
          <w:tcPr>
            <w:tcW w:w="791" w:type="dxa"/>
            <w:vAlign w:val="center"/>
          </w:tcPr>
          <w:p w14:paraId="02712426"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197</w:t>
            </w:r>
          </w:p>
        </w:tc>
        <w:tc>
          <w:tcPr>
            <w:tcW w:w="1027" w:type="dxa"/>
            <w:vMerge w:val="restart"/>
            <w:vAlign w:val="center"/>
          </w:tcPr>
          <w:p w14:paraId="498485B8"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4.41</w:t>
            </w:r>
          </w:p>
        </w:tc>
        <w:tc>
          <w:tcPr>
            <w:tcW w:w="954" w:type="dxa"/>
            <w:vMerge w:val="restart"/>
            <w:vAlign w:val="center"/>
          </w:tcPr>
          <w:p w14:paraId="7C0ABB5C"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0.726</w:t>
            </w:r>
          </w:p>
        </w:tc>
        <w:tc>
          <w:tcPr>
            <w:tcW w:w="668" w:type="dxa"/>
            <w:vMerge w:val="restart"/>
            <w:vAlign w:val="center"/>
          </w:tcPr>
          <w:p w14:paraId="42C2AF42"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3</w:t>
            </w:r>
          </w:p>
        </w:tc>
      </w:tr>
      <w:tr w:rsidR="00EF4987" w:rsidRPr="00C236C9" w14:paraId="08B464C8" w14:textId="77777777" w:rsidTr="00B90A85">
        <w:trPr>
          <w:jc w:val="center"/>
        </w:trPr>
        <w:tc>
          <w:tcPr>
            <w:tcW w:w="654" w:type="dxa"/>
            <w:vMerge/>
          </w:tcPr>
          <w:p w14:paraId="0A09ADE9" w14:textId="77777777" w:rsidR="00EF4987" w:rsidRPr="00C236C9" w:rsidRDefault="00EF4987" w:rsidP="00EF4987">
            <w:pPr>
              <w:bidi w:val="0"/>
              <w:spacing w:line="288" w:lineRule="auto"/>
              <w:jc w:val="center"/>
              <w:rPr>
                <w:rFonts w:ascii="Arial" w:hAnsi="Arial" w:cs="Arial"/>
                <w:sz w:val="30"/>
                <w:szCs w:val="30"/>
                <w:rtl/>
                <w:lang w:bidi="ar-EG"/>
              </w:rPr>
            </w:pPr>
          </w:p>
        </w:tc>
        <w:tc>
          <w:tcPr>
            <w:tcW w:w="1801" w:type="dxa"/>
            <w:vMerge/>
          </w:tcPr>
          <w:p w14:paraId="30618129" w14:textId="77777777" w:rsidR="00EF4987" w:rsidRPr="00C236C9" w:rsidRDefault="00EF4987" w:rsidP="00EF4987">
            <w:pPr>
              <w:spacing w:line="288" w:lineRule="auto"/>
              <w:rPr>
                <w:rFonts w:ascii="Arial" w:hAnsi="Arial" w:cs="Arial"/>
                <w:sz w:val="30"/>
                <w:szCs w:val="30"/>
                <w:rtl/>
                <w:lang w:bidi="ar-EG"/>
              </w:rPr>
            </w:pPr>
          </w:p>
        </w:tc>
        <w:tc>
          <w:tcPr>
            <w:tcW w:w="661" w:type="dxa"/>
            <w:vAlign w:val="center"/>
          </w:tcPr>
          <w:p w14:paraId="27A4E09B"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w:t>
            </w:r>
          </w:p>
        </w:tc>
        <w:tc>
          <w:tcPr>
            <w:tcW w:w="713" w:type="dxa"/>
            <w:vAlign w:val="center"/>
          </w:tcPr>
          <w:p w14:paraId="7B49648F"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0.5</w:t>
            </w:r>
          </w:p>
        </w:tc>
        <w:tc>
          <w:tcPr>
            <w:tcW w:w="668" w:type="dxa"/>
            <w:vAlign w:val="center"/>
          </w:tcPr>
          <w:p w14:paraId="49A3C260"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0.3</w:t>
            </w:r>
          </w:p>
        </w:tc>
        <w:tc>
          <w:tcPr>
            <w:tcW w:w="791" w:type="dxa"/>
            <w:vAlign w:val="center"/>
          </w:tcPr>
          <w:p w14:paraId="2A64C39A"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10.2</w:t>
            </w:r>
          </w:p>
        </w:tc>
        <w:tc>
          <w:tcPr>
            <w:tcW w:w="791" w:type="dxa"/>
            <w:vAlign w:val="center"/>
          </w:tcPr>
          <w:p w14:paraId="76B0C5E8"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36</w:t>
            </w:r>
          </w:p>
        </w:tc>
        <w:tc>
          <w:tcPr>
            <w:tcW w:w="791" w:type="dxa"/>
            <w:vAlign w:val="center"/>
          </w:tcPr>
          <w:p w14:paraId="76A542C0" w14:textId="77777777" w:rsidR="00EF4987" w:rsidRPr="00C236C9" w:rsidRDefault="00EF4987" w:rsidP="00EF4987">
            <w:pPr>
              <w:bidi w:val="0"/>
              <w:spacing w:line="288" w:lineRule="auto"/>
              <w:jc w:val="center"/>
              <w:rPr>
                <w:rFonts w:ascii="Arial" w:hAnsi="Arial" w:cs="Arial"/>
                <w:sz w:val="30"/>
                <w:szCs w:val="30"/>
                <w:lang w:bidi="ar-EG"/>
              </w:rPr>
            </w:pPr>
            <w:r w:rsidRPr="00C236C9">
              <w:rPr>
                <w:rFonts w:ascii="Arial" w:hAnsi="Arial" w:cs="Arial"/>
                <w:sz w:val="30"/>
                <w:szCs w:val="30"/>
                <w:lang w:bidi="ar-EG"/>
              </w:rPr>
              <w:t>53</w:t>
            </w:r>
          </w:p>
        </w:tc>
        <w:tc>
          <w:tcPr>
            <w:tcW w:w="1027" w:type="dxa"/>
            <w:vMerge/>
            <w:vAlign w:val="center"/>
          </w:tcPr>
          <w:p w14:paraId="3CFEA820" w14:textId="77777777" w:rsidR="00EF4987" w:rsidRPr="00C236C9" w:rsidRDefault="00EF4987" w:rsidP="00EF4987">
            <w:pPr>
              <w:spacing w:line="288" w:lineRule="auto"/>
              <w:jc w:val="center"/>
              <w:rPr>
                <w:rFonts w:ascii="Arial" w:hAnsi="Arial" w:cs="Arial"/>
                <w:sz w:val="30"/>
                <w:szCs w:val="30"/>
                <w:rtl/>
                <w:lang w:bidi="ar-EG"/>
              </w:rPr>
            </w:pPr>
          </w:p>
        </w:tc>
        <w:tc>
          <w:tcPr>
            <w:tcW w:w="954" w:type="dxa"/>
            <w:vMerge/>
            <w:vAlign w:val="center"/>
          </w:tcPr>
          <w:p w14:paraId="1084AE84" w14:textId="77777777" w:rsidR="00EF4987" w:rsidRPr="00C236C9" w:rsidRDefault="00EF4987" w:rsidP="00EF4987">
            <w:pPr>
              <w:spacing w:line="288" w:lineRule="auto"/>
              <w:jc w:val="center"/>
              <w:rPr>
                <w:rFonts w:ascii="Arial" w:hAnsi="Arial" w:cs="Arial"/>
                <w:sz w:val="30"/>
                <w:szCs w:val="30"/>
                <w:rtl/>
                <w:lang w:bidi="ar-EG"/>
              </w:rPr>
            </w:pPr>
          </w:p>
        </w:tc>
        <w:tc>
          <w:tcPr>
            <w:tcW w:w="668" w:type="dxa"/>
            <w:vMerge/>
            <w:vAlign w:val="center"/>
          </w:tcPr>
          <w:p w14:paraId="4D27BE17" w14:textId="77777777" w:rsidR="00EF4987" w:rsidRPr="00C236C9" w:rsidRDefault="00EF4987" w:rsidP="00EF4987">
            <w:pPr>
              <w:spacing w:line="288" w:lineRule="auto"/>
              <w:jc w:val="center"/>
              <w:rPr>
                <w:rFonts w:ascii="Arial" w:hAnsi="Arial" w:cs="Arial"/>
                <w:sz w:val="30"/>
                <w:szCs w:val="30"/>
                <w:rtl/>
                <w:lang w:bidi="ar-EG"/>
              </w:rPr>
            </w:pPr>
          </w:p>
        </w:tc>
      </w:tr>
      <w:tr w:rsidR="00EF4987" w:rsidRPr="00C236C9" w14:paraId="43AE2B07" w14:textId="77777777" w:rsidTr="00B90A85">
        <w:trPr>
          <w:jc w:val="center"/>
        </w:trPr>
        <w:tc>
          <w:tcPr>
            <w:tcW w:w="6870" w:type="dxa"/>
            <w:gridSpan w:val="8"/>
          </w:tcPr>
          <w:p w14:paraId="0B8AF9C4" w14:textId="77777777" w:rsidR="00EF4987" w:rsidRPr="00C236C9" w:rsidRDefault="00EF4987" w:rsidP="00EF4987">
            <w:pPr>
              <w:spacing w:line="288" w:lineRule="auto"/>
              <w:jc w:val="center"/>
              <w:rPr>
                <w:rFonts w:ascii="Arial" w:hAnsi="Arial" w:cs="Arial"/>
                <w:sz w:val="30"/>
                <w:szCs w:val="30"/>
                <w:lang w:bidi="ar-EG"/>
              </w:rPr>
            </w:pPr>
            <w:r w:rsidRPr="00C236C9">
              <w:rPr>
                <w:rFonts w:ascii="Arial" w:hAnsi="Arial" w:cs="Arial" w:hint="cs"/>
                <w:sz w:val="30"/>
                <w:szCs w:val="30"/>
                <w:rtl/>
                <w:lang w:bidi="ar-EG"/>
              </w:rPr>
              <w:t>المتوسط</w:t>
            </w:r>
            <w:r w:rsidRPr="00C236C9">
              <w:rPr>
                <w:rFonts w:ascii="Arial" w:hAnsi="Arial" w:cs="Arial"/>
                <w:sz w:val="30"/>
                <w:szCs w:val="30"/>
                <w:rtl/>
                <w:lang w:bidi="ar-EG"/>
              </w:rPr>
              <w:t xml:space="preserve"> </w:t>
            </w:r>
            <w:r w:rsidRPr="00C236C9">
              <w:rPr>
                <w:rFonts w:ascii="Arial" w:hAnsi="Arial" w:cs="Arial" w:hint="cs"/>
                <w:sz w:val="30"/>
                <w:szCs w:val="30"/>
                <w:rtl/>
                <w:lang w:bidi="ar-EG"/>
              </w:rPr>
              <w:t>الحسابي</w:t>
            </w:r>
            <w:r w:rsidRPr="00C236C9">
              <w:rPr>
                <w:rFonts w:ascii="Arial" w:hAnsi="Arial" w:cs="Arial"/>
                <w:sz w:val="30"/>
                <w:szCs w:val="30"/>
                <w:rtl/>
                <w:lang w:bidi="ar-EG"/>
              </w:rPr>
              <w:t xml:space="preserve"> </w:t>
            </w:r>
            <w:r w:rsidRPr="00C236C9">
              <w:rPr>
                <w:rFonts w:ascii="Arial" w:hAnsi="Arial" w:cs="Arial" w:hint="cs"/>
                <w:sz w:val="30"/>
                <w:szCs w:val="30"/>
                <w:rtl/>
                <w:lang w:bidi="ar-EG"/>
              </w:rPr>
              <w:t>العام</w:t>
            </w:r>
            <w:r w:rsidRPr="00C236C9">
              <w:rPr>
                <w:rFonts w:ascii="Arial" w:hAnsi="Arial" w:cs="Arial"/>
                <w:sz w:val="30"/>
                <w:szCs w:val="30"/>
                <w:rtl/>
                <w:lang w:bidi="ar-EG"/>
              </w:rPr>
              <w:t xml:space="preserve"> </w:t>
            </w:r>
            <w:r w:rsidRPr="00C236C9">
              <w:rPr>
                <w:rFonts w:ascii="Arial" w:hAnsi="Arial" w:cs="Arial" w:hint="cs"/>
                <w:sz w:val="30"/>
                <w:szCs w:val="30"/>
                <w:rtl/>
                <w:lang w:bidi="ar-EG"/>
              </w:rPr>
              <w:t>لبعد</w:t>
            </w:r>
            <w:r w:rsidRPr="00C236C9">
              <w:rPr>
                <w:rFonts w:ascii="Arial" w:hAnsi="Arial" w:cs="Arial"/>
                <w:sz w:val="30"/>
                <w:szCs w:val="30"/>
                <w:rtl/>
                <w:lang w:bidi="ar-EG"/>
              </w:rPr>
              <w:t xml:space="preserve"> </w:t>
            </w:r>
            <w:r w:rsidRPr="00C236C9">
              <w:rPr>
                <w:rFonts w:ascii="Arial" w:hAnsi="Arial" w:cs="Arial" w:hint="cs"/>
                <w:sz w:val="30"/>
                <w:szCs w:val="30"/>
                <w:rtl/>
                <w:lang w:bidi="ar-EG"/>
              </w:rPr>
              <w:t>الاعتمادية</w:t>
            </w:r>
          </w:p>
        </w:tc>
        <w:tc>
          <w:tcPr>
            <w:tcW w:w="1027" w:type="dxa"/>
            <w:vAlign w:val="center"/>
          </w:tcPr>
          <w:p w14:paraId="6D9C9503"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4.44</w:t>
            </w:r>
          </w:p>
        </w:tc>
        <w:tc>
          <w:tcPr>
            <w:tcW w:w="1622" w:type="dxa"/>
            <w:gridSpan w:val="2"/>
            <w:vAlign w:val="center"/>
          </w:tcPr>
          <w:p w14:paraId="2B0D98DD" w14:textId="77777777" w:rsidR="00EF4987" w:rsidRPr="00C236C9" w:rsidRDefault="00EF4987" w:rsidP="00EF4987">
            <w:pPr>
              <w:bidi w:val="0"/>
              <w:spacing w:line="288" w:lineRule="auto"/>
              <w:jc w:val="center"/>
              <w:rPr>
                <w:rFonts w:ascii="Arial" w:hAnsi="Arial" w:cs="Arial"/>
                <w:sz w:val="30"/>
                <w:szCs w:val="30"/>
                <w:rtl/>
                <w:lang w:bidi="ar-EG"/>
              </w:rPr>
            </w:pPr>
            <w:r w:rsidRPr="00C236C9">
              <w:rPr>
                <w:rFonts w:ascii="Arial" w:hAnsi="Arial" w:cs="Arial"/>
                <w:sz w:val="30"/>
                <w:szCs w:val="30"/>
                <w:lang w:bidi="ar-EG"/>
              </w:rPr>
              <w:t>0.556</w:t>
            </w:r>
          </w:p>
        </w:tc>
      </w:tr>
    </w:tbl>
    <w:p w14:paraId="0BB59618" w14:textId="77777777" w:rsidR="00EF4987" w:rsidRDefault="00EF4987" w:rsidP="00EF4987">
      <w:pPr>
        <w:spacing w:after="0" w:line="288" w:lineRule="auto"/>
        <w:jc w:val="both"/>
        <w:rPr>
          <w:rFonts w:ascii="Arial" w:hAnsi="Arial" w:cs="Arial"/>
          <w:sz w:val="32"/>
          <w:szCs w:val="32"/>
          <w:rtl/>
          <w:lang w:bidi="ar-EG"/>
        </w:rPr>
      </w:pPr>
      <w:proofErr w:type="gramStart"/>
      <w:r w:rsidRPr="005D7FEF">
        <w:rPr>
          <w:rFonts w:ascii="Arial" w:hAnsi="Arial" w:cs="Arial" w:hint="cs"/>
          <w:sz w:val="32"/>
          <w:szCs w:val="32"/>
          <w:rtl/>
          <w:lang w:bidi="ar-EG"/>
        </w:rPr>
        <w:t>المصدر</w:t>
      </w:r>
      <w:r w:rsidRPr="005D7FEF">
        <w:rPr>
          <w:rFonts w:ascii="Arial" w:hAnsi="Arial" w:cs="Arial"/>
          <w:sz w:val="32"/>
          <w:szCs w:val="32"/>
          <w:rtl/>
          <w:lang w:bidi="ar-EG"/>
        </w:rPr>
        <w:t xml:space="preserve"> :</w:t>
      </w:r>
      <w:proofErr w:type="gramEnd"/>
      <w:r w:rsidRPr="005D7FEF">
        <w:rPr>
          <w:rFonts w:ascii="Arial" w:hAnsi="Arial" w:cs="Arial"/>
          <w:sz w:val="32"/>
          <w:szCs w:val="32"/>
          <w:rtl/>
          <w:lang w:bidi="ar-EG"/>
        </w:rPr>
        <w:t xml:space="preserve"> </w:t>
      </w:r>
      <w:r w:rsidRPr="005D7FEF">
        <w:rPr>
          <w:rFonts w:ascii="Arial" w:hAnsi="Arial" w:cs="Arial" w:hint="cs"/>
          <w:sz w:val="32"/>
          <w:szCs w:val="32"/>
          <w:rtl/>
          <w:lang w:bidi="ar-EG"/>
        </w:rPr>
        <w:t>من</w:t>
      </w:r>
      <w:r w:rsidRPr="005D7FEF">
        <w:rPr>
          <w:rFonts w:ascii="Arial" w:hAnsi="Arial" w:cs="Arial"/>
          <w:sz w:val="32"/>
          <w:szCs w:val="32"/>
          <w:rtl/>
          <w:lang w:bidi="ar-EG"/>
        </w:rPr>
        <w:t xml:space="preserve"> </w:t>
      </w:r>
      <w:r w:rsidRPr="005D7FEF">
        <w:rPr>
          <w:rFonts w:ascii="Arial" w:hAnsi="Arial" w:cs="Arial" w:hint="cs"/>
          <w:sz w:val="32"/>
          <w:szCs w:val="32"/>
          <w:rtl/>
          <w:lang w:bidi="ar-EG"/>
        </w:rPr>
        <w:t>إعداد</w:t>
      </w:r>
      <w:r w:rsidRPr="005D7FEF">
        <w:rPr>
          <w:rFonts w:ascii="Arial" w:hAnsi="Arial" w:cs="Arial"/>
          <w:sz w:val="32"/>
          <w:szCs w:val="32"/>
          <w:rtl/>
          <w:lang w:bidi="ar-EG"/>
        </w:rPr>
        <w:t xml:space="preserve"> </w:t>
      </w:r>
      <w:r w:rsidRPr="005D7FEF">
        <w:rPr>
          <w:rFonts w:ascii="Arial" w:hAnsi="Arial" w:cs="Arial" w:hint="cs"/>
          <w:sz w:val="32"/>
          <w:szCs w:val="32"/>
          <w:rtl/>
          <w:lang w:bidi="ar-EG"/>
        </w:rPr>
        <w:t>الباحث</w:t>
      </w:r>
      <w:r w:rsidRPr="005D7FEF">
        <w:rPr>
          <w:rFonts w:ascii="Arial" w:hAnsi="Arial" w:cs="Arial"/>
          <w:sz w:val="32"/>
          <w:szCs w:val="32"/>
          <w:rtl/>
          <w:lang w:bidi="ar-EG"/>
        </w:rPr>
        <w:t xml:space="preserve"> </w:t>
      </w:r>
      <w:r w:rsidRPr="005D7FEF">
        <w:rPr>
          <w:rFonts w:ascii="Arial" w:hAnsi="Arial" w:cs="Arial" w:hint="cs"/>
          <w:sz w:val="32"/>
          <w:szCs w:val="32"/>
          <w:rtl/>
          <w:lang w:bidi="ar-EG"/>
        </w:rPr>
        <w:t>بالاعتماد</w:t>
      </w:r>
      <w:r w:rsidRPr="005D7FEF">
        <w:rPr>
          <w:rFonts w:ascii="Arial" w:hAnsi="Arial" w:cs="Arial"/>
          <w:sz w:val="32"/>
          <w:szCs w:val="32"/>
          <w:rtl/>
          <w:lang w:bidi="ar-EG"/>
        </w:rPr>
        <w:t xml:space="preserve"> </w:t>
      </w:r>
      <w:r w:rsidRPr="005D7FEF">
        <w:rPr>
          <w:rFonts w:ascii="Arial" w:hAnsi="Arial" w:cs="Arial" w:hint="cs"/>
          <w:sz w:val="32"/>
          <w:szCs w:val="32"/>
          <w:rtl/>
          <w:lang w:bidi="ar-EG"/>
        </w:rPr>
        <w:t>على</w:t>
      </w:r>
      <w:r w:rsidRPr="005D7FEF">
        <w:rPr>
          <w:rFonts w:ascii="Arial" w:hAnsi="Arial" w:cs="Arial"/>
          <w:sz w:val="32"/>
          <w:szCs w:val="32"/>
          <w:rtl/>
          <w:lang w:bidi="ar-EG"/>
        </w:rPr>
        <w:t xml:space="preserve"> </w:t>
      </w:r>
      <w:r w:rsidRPr="005D7FEF">
        <w:rPr>
          <w:rFonts w:ascii="Arial" w:hAnsi="Arial" w:cs="Arial" w:hint="cs"/>
          <w:sz w:val="32"/>
          <w:szCs w:val="32"/>
          <w:rtl/>
          <w:lang w:bidi="ar-EG"/>
        </w:rPr>
        <w:t>مخرجات</w:t>
      </w:r>
      <w:r w:rsidRPr="005D7FEF">
        <w:rPr>
          <w:rFonts w:ascii="Arial" w:hAnsi="Arial" w:cs="Arial"/>
          <w:sz w:val="32"/>
          <w:szCs w:val="32"/>
          <w:rtl/>
          <w:lang w:bidi="ar-EG"/>
        </w:rPr>
        <w:t xml:space="preserve"> </w:t>
      </w:r>
      <w:r w:rsidRPr="005D7FEF">
        <w:rPr>
          <w:rFonts w:ascii="Arial" w:hAnsi="Arial" w:cs="Arial" w:hint="cs"/>
          <w:sz w:val="32"/>
          <w:szCs w:val="32"/>
          <w:rtl/>
          <w:lang w:bidi="ar-EG"/>
        </w:rPr>
        <w:t>برنامج</w:t>
      </w:r>
      <w:r w:rsidRPr="005D7FEF">
        <w:rPr>
          <w:rFonts w:ascii="Arial" w:hAnsi="Arial" w:cs="Arial"/>
          <w:sz w:val="32"/>
          <w:szCs w:val="32"/>
          <w:rtl/>
          <w:lang w:bidi="ar-EG"/>
        </w:rPr>
        <w:t xml:space="preserve"> </w:t>
      </w:r>
      <w:r w:rsidRPr="005D7FEF">
        <w:rPr>
          <w:rFonts w:ascii="Arial" w:hAnsi="Arial" w:cs="Arial"/>
          <w:sz w:val="32"/>
          <w:szCs w:val="32"/>
          <w:lang w:bidi="ar-EG"/>
        </w:rPr>
        <w:t>SPSS.V26</w:t>
      </w:r>
    </w:p>
    <w:p w14:paraId="504BD56F" w14:textId="77777777" w:rsidR="00EF4987" w:rsidRDefault="00EF4987" w:rsidP="00EF4987">
      <w:pPr>
        <w:spacing w:after="0" w:line="288" w:lineRule="auto"/>
        <w:jc w:val="both"/>
        <w:rPr>
          <w:rFonts w:ascii="Arial" w:hAnsi="Arial" w:cs="Arial"/>
          <w:sz w:val="32"/>
          <w:szCs w:val="32"/>
          <w:rtl/>
          <w:lang w:bidi="ar-EG"/>
        </w:rPr>
      </w:pPr>
    </w:p>
    <w:p w14:paraId="0847DE71" w14:textId="77777777" w:rsidR="00EF4987" w:rsidRPr="009177EE" w:rsidRDefault="00EF4987" w:rsidP="00B90A85">
      <w:pPr>
        <w:spacing w:after="0" w:line="288" w:lineRule="auto"/>
        <w:jc w:val="both"/>
        <w:rPr>
          <w:rFonts w:ascii="Arial" w:hAnsi="Arial" w:cs="Arial"/>
          <w:sz w:val="32"/>
          <w:szCs w:val="32"/>
          <w:rtl/>
          <w:lang w:bidi="ar-EG"/>
        </w:rPr>
      </w:pPr>
      <w:r w:rsidRPr="009177EE">
        <w:rPr>
          <w:rFonts w:ascii="Arial" w:hAnsi="Arial" w:cs="Arial" w:hint="cs"/>
          <w:sz w:val="32"/>
          <w:szCs w:val="32"/>
          <w:rtl/>
          <w:lang w:bidi="ar-EG"/>
        </w:rPr>
        <w:t>يتضح</w:t>
      </w:r>
      <w:r w:rsidRPr="009177EE">
        <w:rPr>
          <w:rFonts w:ascii="Arial" w:hAnsi="Arial" w:cs="Arial"/>
          <w:sz w:val="32"/>
          <w:szCs w:val="32"/>
          <w:rtl/>
          <w:lang w:bidi="ar-EG"/>
        </w:rPr>
        <w:t xml:space="preserve"> </w:t>
      </w:r>
      <w:r w:rsidRPr="009177EE">
        <w:rPr>
          <w:rFonts w:ascii="Arial" w:hAnsi="Arial" w:cs="Arial" w:hint="cs"/>
          <w:sz w:val="32"/>
          <w:szCs w:val="32"/>
          <w:rtl/>
          <w:lang w:bidi="ar-EG"/>
        </w:rPr>
        <w:t>من</w:t>
      </w:r>
      <w:r w:rsidRPr="009177EE">
        <w:rPr>
          <w:rFonts w:ascii="Arial" w:hAnsi="Arial" w:cs="Arial"/>
          <w:sz w:val="32"/>
          <w:szCs w:val="32"/>
          <w:rtl/>
          <w:lang w:bidi="ar-EG"/>
        </w:rPr>
        <w:t xml:space="preserve"> </w:t>
      </w:r>
      <w:proofErr w:type="gramStart"/>
      <w:r w:rsidRPr="009177EE">
        <w:rPr>
          <w:rFonts w:ascii="Arial" w:hAnsi="Arial" w:cs="Arial" w:hint="cs"/>
          <w:sz w:val="32"/>
          <w:szCs w:val="32"/>
          <w:rtl/>
          <w:lang w:bidi="ar-EG"/>
        </w:rPr>
        <w:t>الجدول</w:t>
      </w:r>
      <w:r w:rsidRPr="009177EE">
        <w:rPr>
          <w:rFonts w:ascii="Arial" w:hAnsi="Arial" w:cs="Arial"/>
          <w:sz w:val="32"/>
          <w:szCs w:val="32"/>
          <w:rtl/>
          <w:lang w:bidi="ar-EG"/>
        </w:rPr>
        <w:t xml:space="preserve">  </w:t>
      </w:r>
      <w:r w:rsidRPr="009177EE">
        <w:rPr>
          <w:rFonts w:ascii="Arial" w:hAnsi="Arial" w:cs="Arial" w:hint="cs"/>
          <w:sz w:val="32"/>
          <w:szCs w:val="32"/>
          <w:rtl/>
          <w:lang w:bidi="ar-EG"/>
        </w:rPr>
        <w:t>التكرارات</w:t>
      </w:r>
      <w:proofErr w:type="gramEnd"/>
      <w:r w:rsidRPr="009177EE">
        <w:rPr>
          <w:rFonts w:ascii="Arial" w:hAnsi="Arial" w:cs="Arial"/>
          <w:sz w:val="32"/>
          <w:szCs w:val="32"/>
          <w:rtl/>
          <w:lang w:bidi="ar-EG"/>
        </w:rPr>
        <w:t xml:space="preserve"> </w:t>
      </w:r>
      <w:r w:rsidRPr="009177EE">
        <w:rPr>
          <w:rFonts w:ascii="Arial" w:hAnsi="Arial" w:cs="Arial" w:hint="cs"/>
          <w:sz w:val="32"/>
          <w:szCs w:val="32"/>
          <w:rtl/>
          <w:lang w:bidi="ar-EG"/>
        </w:rPr>
        <w:t>والنسب</w:t>
      </w:r>
      <w:r w:rsidRPr="009177EE">
        <w:rPr>
          <w:rFonts w:ascii="Arial" w:hAnsi="Arial" w:cs="Arial"/>
          <w:sz w:val="32"/>
          <w:szCs w:val="32"/>
          <w:rtl/>
          <w:lang w:bidi="ar-EG"/>
        </w:rPr>
        <w:t xml:space="preserve"> </w:t>
      </w:r>
      <w:r w:rsidRPr="009177EE">
        <w:rPr>
          <w:rFonts w:ascii="Arial" w:hAnsi="Arial" w:cs="Arial" w:hint="cs"/>
          <w:sz w:val="32"/>
          <w:szCs w:val="32"/>
          <w:rtl/>
          <w:lang w:bidi="ar-EG"/>
        </w:rPr>
        <w:t>المئوية</w:t>
      </w:r>
      <w:r w:rsidRPr="009177EE">
        <w:rPr>
          <w:rFonts w:ascii="Arial" w:hAnsi="Arial" w:cs="Arial"/>
          <w:sz w:val="32"/>
          <w:szCs w:val="32"/>
          <w:rtl/>
          <w:lang w:bidi="ar-EG"/>
        </w:rPr>
        <w:t xml:space="preserve"> </w:t>
      </w:r>
      <w:r w:rsidRPr="009177EE">
        <w:rPr>
          <w:rFonts w:ascii="Arial" w:hAnsi="Arial" w:cs="Arial" w:hint="cs"/>
          <w:sz w:val="32"/>
          <w:szCs w:val="32"/>
          <w:rtl/>
          <w:lang w:bidi="ar-EG"/>
        </w:rPr>
        <w:t>لاستجابات</w:t>
      </w:r>
      <w:r w:rsidRPr="009177EE">
        <w:rPr>
          <w:rFonts w:ascii="Arial" w:hAnsi="Arial" w:cs="Arial"/>
          <w:sz w:val="32"/>
          <w:szCs w:val="32"/>
          <w:rtl/>
          <w:lang w:bidi="ar-EG"/>
        </w:rPr>
        <w:t xml:space="preserve"> </w:t>
      </w:r>
      <w:r w:rsidRPr="009177EE">
        <w:rPr>
          <w:rFonts w:ascii="Arial" w:hAnsi="Arial" w:cs="Arial" w:hint="cs"/>
          <w:sz w:val="32"/>
          <w:szCs w:val="32"/>
          <w:rtl/>
          <w:lang w:bidi="ar-EG"/>
        </w:rPr>
        <w:t>أفراد</w:t>
      </w:r>
      <w:r w:rsidRPr="009177EE">
        <w:rPr>
          <w:rFonts w:ascii="Arial" w:hAnsi="Arial" w:cs="Arial"/>
          <w:sz w:val="32"/>
          <w:szCs w:val="32"/>
          <w:rtl/>
          <w:lang w:bidi="ar-EG"/>
        </w:rPr>
        <w:t xml:space="preserve"> </w:t>
      </w:r>
      <w:r w:rsidRPr="009177EE">
        <w:rPr>
          <w:rFonts w:ascii="Arial" w:hAnsi="Arial" w:cs="Arial" w:hint="cs"/>
          <w:sz w:val="32"/>
          <w:szCs w:val="32"/>
          <w:rtl/>
          <w:lang w:bidi="ar-EG"/>
        </w:rPr>
        <w:t>العينة</w:t>
      </w:r>
      <w:r w:rsidRPr="009177EE">
        <w:rPr>
          <w:rFonts w:ascii="Arial" w:hAnsi="Arial" w:cs="Arial"/>
          <w:sz w:val="32"/>
          <w:szCs w:val="32"/>
          <w:rtl/>
          <w:lang w:bidi="ar-EG"/>
        </w:rPr>
        <w:t xml:space="preserve"> </w:t>
      </w:r>
      <w:r w:rsidRPr="009177EE">
        <w:rPr>
          <w:rFonts w:ascii="Arial" w:hAnsi="Arial" w:cs="Arial" w:hint="cs"/>
          <w:sz w:val="32"/>
          <w:szCs w:val="32"/>
          <w:rtl/>
          <w:lang w:bidi="ar-EG"/>
        </w:rPr>
        <w:t>حول</w:t>
      </w:r>
      <w:r w:rsidRPr="009177EE">
        <w:rPr>
          <w:rFonts w:ascii="Arial" w:hAnsi="Arial" w:cs="Arial"/>
          <w:sz w:val="32"/>
          <w:szCs w:val="32"/>
          <w:rtl/>
          <w:lang w:bidi="ar-EG"/>
        </w:rPr>
        <w:t xml:space="preserve"> </w:t>
      </w:r>
      <w:r w:rsidRPr="009177EE">
        <w:rPr>
          <w:rFonts w:ascii="Arial" w:hAnsi="Arial" w:cs="Arial" w:hint="cs"/>
          <w:sz w:val="32"/>
          <w:szCs w:val="32"/>
          <w:rtl/>
          <w:lang w:bidi="ar-EG"/>
        </w:rPr>
        <w:t>بعد</w:t>
      </w:r>
      <w:r w:rsidRPr="009177EE">
        <w:rPr>
          <w:rFonts w:ascii="Arial" w:hAnsi="Arial" w:cs="Arial"/>
          <w:sz w:val="32"/>
          <w:szCs w:val="32"/>
          <w:rtl/>
          <w:lang w:bidi="ar-EG"/>
        </w:rPr>
        <w:t xml:space="preserve"> (</w:t>
      </w:r>
      <w:r w:rsidRPr="009177EE">
        <w:rPr>
          <w:rFonts w:ascii="Arial" w:hAnsi="Arial" w:cs="Arial" w:hint="cs"/>
          <w:sz w:val="32"/>
          <w:szCs w:val="32"/>
          <w:rtl/>
          <w:lang w:bidi="ar-EG"/>
        </w:rPr>
        <w:t>الاعتمادية</w:t>
      </w:r>
      <w:r w:rsidRPr="009177EE">
        <w:rPr>
          <w:rFonts w:ascii="Arial" w:hAnsi="Arial" w:cs="Arial"/>
          <w:sz w:val="32"/>
          <w:szCs w:val="32"/>
          <w:rtl/>
          <w:lang w:bidi="ar-EG"/>
        </w:rPr>
        <w:t xml:space="preserve">) </w:t>
      </w:r>
      <w:r w:rsidRPr="009177EE">
        <w:rPr>
          <w:rFonts w:ascii="Arial" w:hAnsi="Arial" w:cs="Arial" w:hint="cs"/>
          <w:sz w:val="32"/>
          <w:szCs w:val="32"/>
          <w:rtl/>
          <w:lang w:bidi="ar-EG"/>
        </w:rPr>
        <w:t>حيث</w:t>
      </w:r>
      <w:r w:rsidRPr="009177EE">
        <w:rPr>
          <w:rFonts w:ascii="Arial" w:hAnsi="Arial" w:cs="Arial"/>
          <w:sz w:val="32"/>
          <w:szCs w:val="32"/>
          <w:rtl/>
          <w:lang w:bidi="ar-EG"/>
        </w:rPr>
        <w:t xml:space="preserve"> </w:t>
      </w:r>
      <w:r w:rsidRPr="009177EE">
        <w:rPr>
          <w:rFonts w:ascii="Arial" w:hAnsi="Arial" w:cs="Arial" w:hint="cs"/>
          <w:sz w:val="32"/>
          <w:szCs w:val="32"/>
          <w:rtl/>
          <w:lang w:bidi="ar-EG"/>
        </w:rPr>
        <w:t>جاء</w:t>
      </w:r>
      <w:r w:rsidRPr="009177EE">
        <w:rPr>
          <w:rFonts w:ascii="Arial" w:hAnsi="Arial" w:cs="Arial"/>
          <w:sz w:val="32"/>
          <w:szCs w:val="32"/>
          <w:rtl/>
          <w:lang w:bidi="ar-EG"/>
        </w:rPr>
        <w:t xml:space="preserve"> </w:t>
      </w:r>
      <w:r w:rsidRPr="009177EE">
        <w:rPr>
          <w:rFonts w:ascii="Arial" w:hAnsi="Arial" w:cs="Arial" w:hint="cs"/>
          <w:sz w:val="32"/>
          <w:szCs w:val="32"/>
          <w:rtl/>
          <w:lang w:bidi="ar-EG"/>
        </w:rPr>
        <w:t>في</w:t>
      </w:r>
      <w:r w:rsidRPr="009177EE">
        <w:rPr>
          <w:rFonts w:ascii="Arial" w:hAnsi="Arial" w:cs="Arial"/>
          <w:sz w:val="32"/>
          <w:szCs w:val="32"/>
          <w:rtl/>
          <w:lang w:bidi="ar-EG"/>
        </w:rPr>
        <w:t xml:space="preserve"> </w:t>
      </w:r>
      <w:r w:rsidRPr="009177EE">
        <w:rPr>
          <w:rFonts w:ascii="Arial" w:hAnsi="Arial" w:cs="Arial" w:hint="cs"/>
          <w:sz w:val="32"/>
          <w:szCs w:val="32"/>
          <w:rtl/>
          <w:lang w:bidi="ar-EG"/>
        </w:rPr>
        <w:t>المرتبة</w:t>
      </w:r>
      <w:r w:rsidRPr="009177EE">
        <w:rPr>
          <w:rFonts w:ascii="Arial" w:hAnsi="Arial" w:cs="Arial"/>
          <w:sz w:val="32"/>
          <w:szCs w:val="32"/>
          <w:rtl/>
          <w:lang w:bidi="ar-EG"/>
        </w:rPr>
        <w:t xml:space="preserve"> </w:t>
      </w:r>
      <w:r w:rsidRPr="009177EE">
        <w:rPr>
          <w:rFonts w:ascii="Arial" w:hAnsi="Arial" w:cs="Arial" w:hint="cs"/>
          <w:sz w:val="32"/>
          <w:szCs w:val="32"/>
          <w:rtl/>
          <w:lang w:bidi="ar-EG"/>
        </w:rPr>
        <w:t>الأولى</w:t>
      </w:r>
      <w:r w:rsidRPr="009177EE">
        <w:rPr>
          <w:rFonts w:ascii="Arial" w:hAnsi="Arial" w:cs="Arial"/>
          <w:sz w:val="32"/>
          <w:szCs w:val="32"/>
          <w:rtl/>
          <w:lang w:bidi="ar-EG"/>
        </w:rPr>
        <w:t xml:space="preserve"> </w:t>
      </w:r>
      <w:r w:rsidRPr="009177EE">
        <w:rPr>
          <w:rFonts w:ascii="Arial" w:hAnsi="Arial" w:cs="Arial" w:hint="cs"/>
          <w:sz w:val="32"/>
          <w:szCs w:val="32"/>
          <w:rtl/>
          <w:lang w:bidi="ar-EG"/>
        </w:rPr>
        <w:t>الفقرة</w:t>
      </w:r>
      <w:r w:rsidRPr="009177EE">
        <w:rPr>
          <w:rFonts w:ascii="Arial" w:hAnsi="Arial" w:cs="Arial"/>
          <w:sz w:val="32"/>
          <w:szCs w:val="32"/>
          <w:rtl/>
          <w:lang w:bidi="ar-EG"/>
        </w:rPr>
        <w:t xml:space="preserve"> </w:t>
      </w:r>
      <w:r w:rsidRPr="009177EE">
        <w:rPr>
          <w:rFonts w:ascii="Arial" w:hAnsi="Arial" w:cs="Arial" w:hint="cs"/>
          <w:sz w:val="32"/>
          <w:szCs w:val="32"/>
          <w:rtl/>
          <w:lang w:bidi="ar-EG"/>
        </w:rPr>
        <w:t>التي</w:t>
      </w:r>
      <w:r w:rsidRPr="009177EE">
        <w:rPr>
          <w:rFonts w:ascii="Arial" w:hAnsi="Arial" w:cs="Arial"/>
          <w:sz w:val="32"/>
          <w:szCs w:val="32"/>
          <w:rtl/>
          <w:lang w:bidi="ar-EG"/>
        </w:rPr>
        <w:t xml:space="preserve"> </w:t>
      </w:r>
      <w:r w:rsidRPr="009177EE">
        <w:rPr>
          <w:rFonts w:ascii="Arial" w:hAnsi="Arial" w:cs="Arial" w:hint="cs"/>
          <w:sz w:val="32"/>
          <w:szCs w:val="32"/>
          <w:rtl/>
          <w:lang w:bidi="ar-EG"/>
        </w:rPr>
        <w:t>تنص</w:t>
      </w:r>
      <w:r w:rsidRPr="009177EE">
        <w:rPr>
          <w:rFonts w:ascii="Arial" w:hAnsi="Arial" w:cs="Arial"/>
          <w:sz w:val="32"/>
          <w:szCs w:val="32"/>
          <w:rtl/>
          <w:lang w:bidi="ar-EG"/>
        </w:rPr>
        <w:t xml:space="preserve"> </w:t>
      </w:r>
      <w:r w:rsidRPr="009177EE">
        <w:rPr>
          <w:rFonts w:ascii="Arial" w:hAnsi="Arial" w:cs="Arial" w:hint="cs"/>
          <w:sz w:val="32"/>
          <w:szCs w:val="32"/>
          <w:rtl/>
          <w:lang w:bidi="ar-EG"/>
        </w:rPr>
        <w:t>على</w:t>
      </w:r>
      <w:r w:rsidRPr="009177EE">
        <w:rPr>
          <w:rFonts w:ascii="Arial" w:hAnsi="Arial" w:cs="Arial"/>
          <w:sz w:val="32"/>
          <w:szCs w:val="32"/>
          <w:rtl/>
          <w:lang w:bidi="ar-EG"/>
        </w:rPr>
        <w:t xml:space="preserve"> (</w:t>
      </w:r>
      <w:r w:rsidRPr="009177EE">
        <w:rPr>
          <w:rFonts w:ascii="Arial" w:hAnsi="Arial" w:cs="Arial" w:hint="cs"/>
          <w:sz w:val="32"/>
          <w:szCs w:val="32"/>
          <w:rtl/>
          <w:lang w:bidi="ar-EG"/>
        </w:rPr>
        <w:t>تقدم</w:t>
      </w:r>
      <w:r w:rsidRPr="009177EE">
        <w:rPr>
          <w:rFonts w:ascii="Arial" w:hAnsi="Arial" w:cs="Arial"/>
          <w:sz w:val="32"/>
          <w:szCs w:val="32"/>
          <w:rtl/>
          <w:lang w:bidi="ar-EG"/>
        </w:rPr>
        <w:t xml:space="preserve"> </w:t>
      </w:r>
      <w:r w:rsidRPr="009177EE">
        <w:rPr>
          <w:rFonts w:ascii="Arial" w:hAnsi="Arial" w:cs="Arial" w:hint="cs"/>
          <w:sz w:val="32"/>
          <w:szCs w:val="32"/>
          <w:rtl/>
          <w:lang w:bidi="ar-EG"/>
        </w:rPr>
        <w:t>الخدمات</w:t>
      </w:r>
      <w:r w:rsidRPr="009177EE">
        <w:rPr>
          <w:rFonts w:ascii="Arial" w:hAnsi="Arial" w:cs="Arial"/>
          <w:sz w:val="32"/>
          <w:szCs w:val="32"/>
          <w:rtl/>
          <w:lang w:bidi="ar-EG"/>
        </w:rPr>
        <w:t xml:space="preserve"> </w:t>
      </w:r>
      <w:r w:rsidRPr="009177EE">
        <w:rPr>
          <w:rFonts w:ascii="Arial" w:hAnsi="Arial" w:cs="Arial" w:hint="cs"/>
          <w:sz w:val="32"/>
          <w:szCs w:val="32"/>
          <w:rtl/>
          <w:lang w:bidi="ar-EG"/>
        </w:rPr>
        <w:lastRenderedPageBreak/>
        <w:t>الصحية</w:t>
      </w:r>
      <w:r w:rsidRPr="009177EE">
        <w:rPr>
          <w:rFonts w:ascii="Arial" w:hAnsi="Arial" w:cs="Arial"/>
          <w:sz w:val="32"/>
          <w:szCs w:val="32"/>
          <w:rtl/>
          <w:lang w:bidi="ar-EG"/>
        </w:rPr>
        <w:t xml:space="preserve"> </w:t>
      </w:r>
      <w:r w:rsidRPr="009177EE">
        <w:rPr>
          <w:rFonts w:ascii="Arial" w:hAnsi="Arial" w:cs="Arial" w:hint="cs"/>
          <w:sz w:val="32"/>
          <w:szCs w:val="32"/>
          <w:rtl/>
          <w:lang w:bidi="ar-EG"/>
        </w:rPr>
        <w:t>في</w:t>
      </w:r>
      <w:r w:rsidRPr="009177EE">
        <w:rPr>
          <w:rFonts w:ascii="Arial" w:hAnsi="Arial" w:cs="Arial"/>
          <w:sz w:val="32"/>
          <w:szCs w:val="32"/>
          <w:rtl/>
          <w:lang w:bidi="ar-EG"/>
        </w:rPr>
        <w:t xml:space="preserve"> </w:t>
      </w:r>
      <w:proofErr w:type="spellStart"/>
      <w:r w:rsidRPr="009177EE">
        <w:rPr>
          <w:rFonts w:ascii="Arial" w:hAnsi="Arial" w:cs="Arial" w:hint="cs"/>
          <w:sz w:val="32"/>
          <w:szCs w:val="32"/>
          <w:rtl/>
          <w:lang w:bidi="ar-EG"/>
        </w:rPr>
        <w:t>المستشفي</w:t>
      </w:r>
      <w:proofErr w:type="spellEnd"/>
      <w:r w:rsidRPr="009177EE">
        <w:rPr>
          <w:rFonts w:ascii="Arial" w:hAnsi="Arial" w:cs="Arial"/>
          <w:sz w:val="32"/>
          <w:szCs w:val="32"/>
          <w:rtl/>
          <w:lang w:bidi="ar-EG"/>
        </w:rPr>
        <w:t xml:space="preserve"> </w:t>
      </w:r>
      <w:r w:rsidRPr="009177EE">
        <w:rPr>
          <w:rFonts w:ascii="Arial" w:hAnsi="Arial" w:cs="Arial" w:hint="cs"/>
          <w:sz w:val="32"/>
          <w:szCs w:val="32"/>
          <w:rtl/>
          <w:lang w:bidi="ar-EG"/>
        </w:rPr>
        <w:t>في</w:t>
      </w:r>
      <w:r w:rsidRPr="009177EE">
        <w:rPr>
          <w:rFonts w:ascii="Arial" w:hAnsi="Arial" w:cs="Arial"/>
          <w:sz w:val="32"/>
          <w:szCs w:val="32"/>
          <w:rtl/>
          <w:lang w:bidi="ar-EG"/>
        </w:rPr>
        <w:t xml:space="preserve"> </w:t>
      </w:r>
      <w:r w:rsidRPr="009177EE">
        <w:rPr>
          <w:rFonts w:ascii="Arial" w:hAnsi="Arial" w:cs="Arial" w:hint="cs"/>
          <w:sz w:val="32"/>
          <w:szCs w:val="32"/>
          <w:rtl/>
          <w:lang w:bidi="ar-EG"/>
        </w:rPr>
        <w:t>الوقت</w:t>
      </w:r>
      <w:r w:rsidRPr="009177EE">
        <w:rPr>
          <w:rFonts w:ascii="Arial" w:hAnsi="Arial" w:cs="Arial"/>
          <w:sz w:val="32"/>
          <w:szCs w:val="32"/>
          <w:rtl/>
          <w:lang w:bidi="ar-EG"/>
        </w:rPr>
        <w:t xml:space="preserve"> </w:t>
      </w:r>
      <w:r w:rsidRPr="009177EE">
        <w:rPr>
          <w:rFonts w:ascii="Arial" w:hAnsi="Arial" w:cs="Arial" w:hint="cs"/>
          <w:sz w:val="32"/>
          <w:szCs w:val="32"/>
          <w:rtl/>
          <w:lang w:bidi="ar-EG"/>
        </w:rPr>
        <w:t>المحدد</w:t>
      </w:r>
      <w:r>
        <w:rPr>
          <w:rFonts w:ascii="Arial" w:hAnsi="Arial" w:cs="Arial" w:hint="cs"/>
          <w:sz w:val="32"/>
          <w:szCs w:val="32"/>
          <w:rtl/>
          <w:lang w:bidi="ar-EG"/>
        </w:rPr>
        <w:t>)</w:t>
      </w:r>
      <w:r w:rsidRPr="009177EE">
        <w:rPr>
          <w:rFonts w:ascii="Arial" w:hAnsi="Arial" w:cs="Arial"/>
          <w:sz w:val="32"/>
          <w:szCs w:val="32"/>
          <w:rtl/>
          <w:lang w:bidi="ar-EG"/>
        </w:rPr>
        <w:t xml:space="preserve"> </w:t>
      </w:r>
      <w:r w:rsidRPr="009177EE">
        <w:rPr>
          <w:rFonts w:ascii="Arial" w:hAnsi="Arial" w:cs="Arial" w:hint="cs"/>
          <w:sz w:val="32"/>
          <w:szCs w:val="32"/>
          <w:rtl/>
          <w:lang w:bidi="ar-EG"/>
        </w:rPr>
        <w:t>بانحراف</w:t>
      </w:r>
      <w:r w:rsidRPr="009177EE">
        <w:rPr>
          <w:rFonts w:ascii="Arial" w:hAnsi="Arial" w:cs="Arial"/>
          <w:sz w:val="32"/>
          <w:szCs w:val="32"/>
          <w:rtl/>
          <w:lang w:bidi="ar-EG"/>
        </w:rPr>
        <w:t xml:space="preserve"> </w:t>
      </w:r>
      <w:r w:rsidRPr="009177EE">
        <w:rPr>
          <w:rFonts w:ascii="Arial" w:hAnsi="Arial" w:cs="Arial" w:hint="cs"/>
          <w:sz w:val="32"/>
          <w:szCs w:val="32"/>
          <w:rtl/>
          <w:lang w:bidi="ar-EG"/>
        </w:rPr>
        <w:t>معياري</w:t>
      </w:r>
      <w:r w:rsidRPr="009177EE">
        <w:rPr>
          <w:rFonts w:ascii="Arial" w:hAnsi="Arial" w:cs="Arial"/>
          <w:sz w:val="32"/>
          <w:szCs w:val="32"/>
          <w:rtl/>
          <w:lang w:bidi="ar-EG"/>
        </w:rPr>
        <w:t xml:space="preserve"> (</w:t>
      </w:r>
      <w:r>
        <w:rPr>
          <w:rFonts w:ascii="Arial" w:hAnsi="Arial" w:cs="Arial"/>
          <w:sz w:val="32"/>
          <w:szCs w:val="32"/>
          <w:lang w:bidi="ar-EG"/>
        </w:rPr>
        <w:t>0.632</w:t>
      </w:r>
      <w:r w:rsidRPr="009177EE">
        <w:rPr>
          <w:rFonts w:ascii="Arial" w:hAnsi="Arial" w:cs="Arial"/>
          <w:sz w:val="32"/>
          <w:szCs w:val="32"/>
          <w:rtl/>
          <w:lang w:bidi="ar-EG"/>
        </w:rPr>
        <w:t xml:space="preserve">) </w:t>
      </w:r>
      <w:r w:rsidRPr="009177EE">
        <w:rPr>
          <w:rFonts w:ascii="Arial" w:hAnsi="Arial" w:cs="Arial" w:hint="cs"/>
          <w:sz w:val="32"/>
          <w:szCs w:val="32"/>
          <w:rtl/>
          <w:lang w:bidi="ar-EG"/>
        </w:rPr>
        <w:t>ومتوسط</w:t>
      </w:r>
      <w:r w:rsidRPr="009177EE">
        <w:rPr>
          <w:rFonts w:ascii="Arial" w:hAnsi="Arial" w:cs="Arial"/>
          <w:sz w:val="32"/>
          <w:szCs w:val="32"/>
          <w:rtl/>
          <w:lang w:bidi="ar-EG"/>
        </w:rPr>
        <w:t xml:space="preserve"> </w:t>
      </w:r>
      <w:r w:rsidRPr="009177EE">
        <w:rPr>
          <w:rFonts w:ascii="Arial" w:hAnsi="Arial" w:cs="Arial" w:hint="cs"/>
          <w:sz w:val="32"/>
          <w:szCs w:val="32"/>
          <w:rtl/>
          <w:lang w:bidi="ar-EG"/>
        </w:rPr>
        <w:t>حسابي</w:t>
      </w:r>
      <w:r w:rsidRPr="009177EE">
        <w:rPr>
          <w:rFonts w:ascii="Arial" w:hAnsi="Arial" w:cs="Arial"/>
          <w:sz w:val="32"/>
          <w:szCs w:val="32"/>
          <w:rtl/>
          <w:lang w:bidi="ar-EG"/>
        </w:rPr>
        <w:t xml:space="preserve"> (</w:t>
      </w:r>
      <w:r>
        <w:rPr>
          <w:rFonts w:ascii="Arial" w:hAnsi="Arial" w:cs="Arial"/>
          <w:sz w:val="32"/>
          <w:szCs w:val="32"/>
          <w:lang w:bidi="ar-EG"/>
        </w:rPr>
        <w:t>4.62</w:t>
      </w:r>
      <w:r w:rsidRPr="009177EE">
        <w:rPr>
          <w:rFonts w:ascii="Arial" w:hAnsi="Arial" w:cs="Arial"/>
          <w:sz w:val="32"/>
          <w:szCs w:val="32"/>
          <w:rtl/>
          <w:lang w:bidi="ar-EG"/>
        </w:rPr>
        <w:t xml:space="preserve">) </w:t>
      </w:r>
      <w:r w:rsidRPr="009177EE">
        <w:rPr>
          <w:rFonts w:ascii="Arial" w:hAnsi="Arial" w:cs="Arial" w:hint="cs"/>
          <w:sz w:val="32"/>
          <w:szCs w:val="32"/>
          <w:rtl/>
          <w:lang w:bidi="ar-EG"/>
        </w:rPr>
        <w:t>بإجمالي</w:t>
      </w:r>
      <w:r w:rsidRPr="009177EE">
        <w:rPr>
          <w:rFonts w:ascii="Arial" w:hAnsi="Arial" w:cs="Arial"/>
          <w:sz w:val="32"/>
          <w:szCs w:val="32"/>
          <w:rtl/>
          <w:lang w:bidi="ar-EG"/>
        </w:rPr>
        <w:t xml:space="preserve"> </w:t>
      </w:r>
      <w:r w:rsidRPr="009177EE">
        <w:rPr>
          <w:rFonts w:ascii="Arial" w:hAnsi="Arial" w:cs="Arial" w:hint="cs"/>
          <w:sz w:val="32"/>
          <w:szCs w:val="32"/>
          <w:rtl/>
          <w:lang w:bidi="ar-EG"/>
        </w:rPr>
        <w:t>موافق</w:t>
      </w:r>
      <w:r w:rsidRPr="009177EE">
        <w:rPr>
          <w:rFonts w:ascii="Arial" w:hAnsi="Arial" w:cs="Arial"/>
          <w:sz w:val="32"/>
          <w:szCs w:val="32"/>
          <w:rtl/>
          <w:lang w:bidi="ar-EG"/>
        </w:rPr>
        <w:t xml:space="preserve"> </w:t>
      </w:r>
      <w:r w:rsidRPr="009177EE">
        <w:rPr>
          <w:rFonts w:ascii="Arial" w:hAnsi="Arial" w:cs="Arial" w:hint="cs"/>
          <w:sz w:val="32"/>
          <w:szCs w:val="32"/>
          <w:rtl/>
          <w:lang w:bidi="ar-EG"/>
        </w:rPr>
        <w:t>وموافق</w:t>
      </w:r>
      <w:r w:rsidRPr="009177EE">
        <w:rPr>
          <w:rFonts w:ascii="Arial" w:hAnsi="Arial" w:cs="Arial"/>
          <w:sz w:val="32"/>
          <w:szCs w:val="32"/>
          <w:rtl/>
          <w:lang w:bidi="ar-EG"/>
        </w:rPr>
        <w:t xml:space="preserve"> </w:t>
      </w:r>
      <w:r w:rsidRPr="009177EE">
        <w:rPr>
          <w:rFonts w:ascii="Arial" w:hAnsi="Arial" w:cs="Arial" w:hint="cs"/>
          <w:sz w:val="32"/>
          <w:szCs w:val="32"/>
          <w:rtl/>
          <w:lang w:bidi="ar-EG"/>
        </w:rPr>
        <w:t>بشدة</w:t>
      </w:r>
      <w:r w:rsidRPr="009177EE">
        <w:rPr>
          <w:rFonts w:ascii="Arial" w:hAnsi="Arial" w:cs="Arial"/>
          <w:sz w:val="32"/>
          <w:szCs w:val="32"/>
          <w:rtl/>
          <w:lang w:bidi="ar-EG"/>
        </w:rPr>
        <w:t xml:space="preserve"> </w:t>
      </w:r>
      <w:r w:rsidRPr="009177EE">
        <w:rPr>
          <w:rFonts w:ascii="Arial" w:hAnsi="Arial" w:cs="Arial" w:hint="cs"/>
          <w:sz w:val="32"/>
          <w:szCs w:val="32"/>
          <w:rtl/>
          <w:lang w:bidi="ar-EG"/>
        </w:rPr>
        <w:t>عدد</w:t>
      </w:r>
      <w:r w:rsidRPr="009177EE">
        <w:rPr>
          <w:rFonts w:ascii="Arial" w:hAnsi="Arial" w:cs="Arial"/>
          <w:sz w:val="32"/>
          <w:szCs w:val="32"/>
          <w:rtl/>
          <w:lang w:bidi="ar-EG"/>
        </w:rPr>
        <w:t xml:space="preserve"> (</w:t>
      </w:r>
      <w:r>
        <w:rPr>
          <w:rFonts w:ascii="Arial" w:hAnsi="Arial" w:cs="Arial"/>
          <w:sz w:val="32"/>
          <w:szCs w:val="32"/>
          <w:lang w:bidi="ar-EG"/>
        </w:rPr>
        <w:t>344</w:t>
      </w:r>
      <w:r w:rsidRPr="009177EE">
        <w:rPr>
          <w:rFonts w:ascii="Arial" w:hAnsi="Arial" w:cs="Arial"/>
          <w:sz w:val="32"/>
          <w:szCs w:val="32"/>
          <w:rtl/>
          <w:lang w:bidi="ar-EG"/>
        </w:rPr>
        <w:t xml:space="preserve">) </w:t>
      </w:r>
      <w:r w:rsidRPr="009177EE">
        <w:rPr>
          <w:rFonts w:ascii="Arial" w:hAnsi="Arial" w:cs="Arial" w:hint="cs"/>
          <w:sz w:val="32"/>
          <w:szCs w:val="32"/>
          <w:rtl/>
          <w:lang w:bidi="ar-EG"/>
        </w:rPr>
        <w:t>من</w:t>
      </w:r>
      <w:r w:rsidRPr="009177EE">
        <w:rPr>
          <w:rFonts w:ascii="Arial" w:hAnsi="Arial" w:cs="Arial"/>
          <w:sz w:val="32"/>
          <w:szCs w:val="32"/>
          <w:rtl/>
          <w:lang w:bidi="ar-EG"/>
        </w:rPr>
        <w:t xml:space="preserve"> </w:t>
      </w:r>
      <w:r>
        <w:rPr>
          <w:rFonts w:ascii="Arial" w:hAnsi="Arial" w:cs="Arial" w:hint="cs"/>
          <w:sz w:val="32"/>
          <w:szCs w:val="32"/>
          <w:rtl/>
          <w:lang w:bidi="ar-EG"/>
        </w:rPr>
        <w:t>أ</w:t>
      </w:r>
      <w:r w:rsidRPr="009177EE">
        <w:rPr>
          <w:rFonts w:ascii="Arial" w:hAnsi="Arial" w:cs="Arial" w:hint="cs"/>
          <w:sz w:val="32"/>
          <w:szCs w:val="32"/>
          <w:rtl/>
          <w:lang w:bidi="ar-EG"/>
        </w:rPr>
        <w:t>صل</w:t>
      </w:r>
      <w:r w:rsidRPr="009177EE">
        <w:rPr>
          <w:rFonts w:ascii="Arial" w:hAnsi="Arial" w:cs="Arial"/>
          <w:sz w:val="32"/>
          <w:szCs w:val="32"/>
          <w:rtl/>
          <w:lang w:bidi="ar-EG"/>
        </w:rPr>
        <w:t xml:space="preserve"> (</w:t>
      </w:r>
      <w:r>
        <w:rPr>
          <w:rFonts w:ascii="Arial" w:hAnsi="Arial" w:cs="Arial"/>
          <w:sz w:val="32"/>
          <w:szCs w:val="32"/>
          <w:lang w:bidi="ar-EG"/>
        </w:rPr>
        <w:t>372</w:t>
      </w:r>
      <w:r w:rsidRPr="009177EE">
        <w:rPr>
          <w:rFonts w:ascii="Arial" w:hAnsi="Arial" w:cs="Arial"/>
          <w:sz w:val="32"/>
          <w:szCs w:val="32"/>
          <w:rtl/>
          <w:lang w:bidi="ar-EG"/>
        </w:rPr>
        <w:t xml:space="preserve">). </w:t>
      </w:r>
      <w:r w:rsidRPr="009177EE">
        <w:rPr>
          <w:rFonts w:ascii="Arial" w:hAnsi="Arial" w:cs="Arial" w:hint="cs"/>
          <w:sz w:val="32"/>
          <w:szCs w:val="32"/>
          <w:rtl/>
          <w:lang w:bidi="ar-EG"/>
        </w:rPr>
        <w:t>وجاء</w:t>
      </w:r>
      <w:r w:rsidRPr="009177EE">
        <w:rPr>
          <w:rFonts w:ascii="Arial" w:hAnsi="Arial" w:cs="Arial"/>
          <w:sz w:val="32"/>
          <w:szCs w:val="32"/>
          <w:rtl/>
          <w:lang w:bidi="ar-EG"/>
        </w:rPr>
        <w:t xml:space="preserve"> </w:t>
      </w:r>
      <w:r w:rsidRPr="009177EE">
        <w:rPr>
          <w:rFonts w:ascii="Arial" w:hAnsi="Arial" w:cs="Arial" w:hint="cs"/>
          <w:sz w:val="32"/>
          <w:szCs w:val="32"/>
          <w:rtl/>
          <w:lang w:bidi="ar-EG"/>
        </w:rPr>
        <w:t>في</w:t>
      </w:r>
      <w:r w:rsidRPr="009177EE">
        <w:rPr>
          <w:rFonts w:ascii="Arial" w:hAnsi="Arial" w:cs="Arial"/>
          <w:sz w:val="32"/>
          <w:szCs w:val="32"/>
          <w:rtl/>
          <w:lang w:bidi="ar-EG"/>
        </w:rPr>
        <w:t xml:space="preserve"> </w:t>
      </w:r>
      <w:r w:rsidRPr="009177EE">
        <w:rPr>
          <w:rFonts w:ascii="Arial" w:hAnsi="Arial" w:cs="Arial" w:hint="cs"/>
          <w:sz w:val="32"/>
          <w:szCs w:val="32"/>
          <w:rtl/>
          <w:lang w:bidi="ar-EG"/>
        </w:rPr>
        <w:t>المرتبة</w:t>
      </w:r>
      <w:r w:rsidRPr="009177EE">
        <w:rPr>
          <w:rFonts w:ascii="Arial" w:hAnsi="Arial" w:cs="Arial"/>
          <w:sz w:val="32"/>
          <w:szCs w:val="32"/>
          <w:rtl/>
          <w:lang w:bidi="ar-EG"/>
        </w:rPr>
        <w:t xml:space="preserve"> </w:t>
      </w:r>
      <w:r w:rsidRPr="009177EE">
        <w:rPr>
          <w:rFonts w:ascii="Arial" w:hAnsi="Arial" w:cs="Arial" w:hint="cs"/>
          <w:sz w:val="32"/>
          <w:szCs w:val="32"/>
          <w:rtl/>
          <w:lang w:bidi="ar-EG"/>
        </w:rPr>
        <w:t>الثانية</w:t>
      </w:r>
      <w:r w:rsidRPr="009177EE">
        <w:rPr>
          <w:rFonts w:ascii="Arial" w:hAnsi="Arial" w:cs="Arial"/>
          <w:sz w:val="32"/>
          <w:szCs w:val="32"/>
          <w:rtl/>
          <w:lang w:bidi="ar-EG"/>
        </w:rPr>
        <w:t xml:space="preserve"> </w:t>
      </w:r>
      <w:r w:rsidRPr="009177EE">
        <w:rPr>
          <w:rFonts w:ascii="Arial" w:hAnsi="Arial" w:cs="Arial" w:hint="cs"/>
          <w:sz w:val="32"/>
          <w:szCs w:val="32"/>
          <w:rtl/>
          <w:lang w:bidi="ar-EG"/>
        </w:rPr>
        <w:t>الفقرة</w:t>
      </w:r>
      <w:r w:rsidRPr="009177EE">
        <w:rPr>
          <w:rFonts w:ascii="Arial" w:hAnsi="Arial" w:cs="Arial"/>
          <w:sz w:val="32"/>
          <w:szCs w:val="32"/>
          <w:rtl/>
          <w:lang w:bidi="ar-EG"/>
        </w:rPr>
        <w:t xml:space="preserve"> </w:t>
      </w:r>
      <w:r>
        <w:rPr>
          <w:rFonts w:ascii="Arial" w:hAnsi="Arial" w:cs="Arial" w:hint="cs"/>
          <w:sz w:val="32"/>
          <w:szCs w:val="32"/>
          <w:rtl/>
          <w:lang w:bidi="ar-EG"/>
        </w:rPr>
        <w:t>(</w:t>
      </w:r>
      <w:r w:rsidRPr="009177EE">
        <w:rPr>
          <w:rFonts w:ascii="Arial" w:hAnsi="Arial" w:cs="Arial" w:hint="cs"/>
          <w:sz w:val="32"/>
          <w:szCs w:val="32"/>
          <w:rtl/>
          <w:lang w:bidi="ar-EG"/>
        </w:rPr>
        <w:t>يتوفر</w:t>
      </w:r>
      <w:r w:rsidRPr="009177EE">
        <w:rPr>
          <w:rFonts w:ascii="Arial" w:hAnsi="Arial" w:cs="Arial"/>
          <w:sz w:val="32"/>
          <w:szCs w:val="32"/>
          <w:rtl/>
          <w:lang w:bidi="ar-EG"/>
        </w:rPr>
        <w:t xml:space="preserve"> </w:t>
      </w:r>
      <w:r w:rsidRPr="009177EE">
        <w:rPr>
          <w:rFonts w:ascii="Arial" w:hAnsi="Arial" w:cs="Arial" w:hint="cs"/>
          <w:sz w:val="32"/>
          <w:szCs w:val="32"/>
          <w:rtl/>
          <w:lang w:bidi="ar-EG"/>
        </w:rPr>
        <w:t>في</w:t>
      </w:r>
      <w:r w:rsidRPr="009177EE">
        <w:rPr>
          <w:rFonts w:ascii="Arial" w:hAnsi="Arial" w:cs="Arial"/>
          <w:sz w:val="32"/>
          <w:szCs w:val="32"/>
          <w:rtl/>
          <w:lang w:bidi="ar-EG"/>
        </w:rPr>
        <w:t xml:space="preserve"> </w:t>
      </w:r>
      <w:proofErr w:type="spellStart"/>
      <w:r w:rsidRPr="009177EE">
        <w:rPr>
          <w:rFonts w:ascii="Arial" w:hAnsi="Arial" w:cs="Arial" w:hint="cs"/>
          <w:sz w:val="32"/>
          <w:szCs w:val="32"/>
          <w:rtl/>
          <w:lang w:bidi="ar-EG"/>
        </w:rPr>
        <w:t>المستشفي</w:t>
      </w:r>
      <w:proofErr w:type="spellEnd"/>
      <w:r w:rsidRPr="009177EE">
        <w:rPr>
          <w:rFonts w:ascii="Arial" w:hAnsi="Arial" w:cs="Arial"/>
          <w:sz w:val="32"/>
          <w:szCs w:val="32"/>
          <w:rtl/>
          <w:lang w:bidi="ar-EG"/>
        </w:rPr>
        <w:t xml:space="preserve"> </w:t>
      </w:r>
      <w:r w:rsidRPr="009177EE">
        <w:rPr>
          <w:rFonts w:ascii="Arial" w:hAnsi="Arial" w:cs="Arial" w:hint="cs"/>
          <w:sz w:val="32"/>
          <w:szCs w:val="32"/>
          <w:rtl/>
          <w:lang w:bidi="ar-EG"/>
        </w:rPr>
        <w:t>كافة</w:t>
      </w:r>
      <w:r w:rsidRPr="009177EE">
        <w:rPr>
          <w:rFonts w:ascii="Arial" w:hAnsi="Arial" w:cs="Arial"/>
          <w:sz w:val="32"/>
          <w:szCs w:val="32"/>
          <w:rtl/>
          <w:lang w:bidi="ar-EG"/>
        </w:rPr>
        <w:t xml:space="preserve"> </w:t>
      </w:r>
      <w:proofErr w:type="spellStart"/>
      <w:r w:rsidRPr="009177EE">
        <w:rPr>
          <w:rFonts w:ascii="Arial" w:hAnsi="Arial" w:cs="Arial" w:hint="cs"/>
          <w:sz w:val="32"/>
          <w:szCs w:val="32"/>
          <w:rtl/>
          <w:lang w:bidi="ar-EG"/>
        </w:rPr>
        <w:t>الإختصاصات</w:t>
      </w:r>
      <w:proofErr w:type="spellEnd"/>
      <w:r w:rsidRPr="009177EE">
        <w:rPr>
          <w:rFonts w:ascii="Arial" w:hAnsi="Arial" w:cs="Arial"/>
          <w:sz w:val="32"/>
          <w:szCs w:val="32"/>
          <w:rtl/>
          <w:lang w:bidi="ar-EG"/>
        </w:rPr>
        <w:t xml:space="preserve"> </w:t>
      </w:r>
      <w:r w:rsidRPr="009177EE">
        <w:rPr>
          <w:rFonts w:ascii="Arial" w:hAnsi="Arial" w:cs="Arial" w:hint="cs"/>
          <w:sz w:val="32"/>
          <w:szCs w:val="32"/>
          <w:rtl/>
          <w:lang w:bidi="ar-EG"/>
        </w:rPr>
        <w:t>المطلوبة</w:t>
      </w:r>
      <w:r w:rsidRPr="009177EE">
        <w:rPr>
          <w:rFonts w:ascii="Arial" w:hAnsi="Arial" w:cs="Arial"/>
          <w:sz w:val="32"/>
          <w:szCs w:val="32"/>
          <w:rtl/>
          <w:lang w:bidi="ar-EG"/>
        </w:rPr>
        <w:t xml:space="preserve"> </w:t>
      </w:r>
      <w:r w:rsidRPr="009177EE">
        <w:rPr>
          <w:rFonts w:ascii="Arial" w:hAnsi="Arial" w:cs="Arial" w:hint="cs"/>
          <w:sz w:val="32"/>
          <w:szCs w:val="32"/>
          <w:rtl/>
          <w:lang w:bidi="ar-EG"/>
        </w:rPr>
        <w:t>عند</w:t>
      </w:r>
      <w:r w:rsidRPr="009177EE">
        <w:rPr>
          <w:rFonts w:ascii="Arial" w:hAnsi="Arial" w:cs="Arial"/>
          <w:sz w:val="32"/>
          <w:szCs w:val="32"/>
          <w:rtl/>
          <w:lang w:bidi="ar-EG"/>
        </w:rPr>
        <w:t xml:space="preserve"> </w:t>
      </w:r>
      <w:r w:rsidRPr="009177EE">
        <w:rPr>
          <w:rFonts w:ascii="Arial" w:hAnsi="Arial" w:cs="Arial" w:hint="cs"/>
          <w:sz w:val="32"/>
          <w:szCs w:val="32"/>
          <w:rtl/>
          <w:lang w:bidi="ar-EG"/>
        </w:rPr>
        <w:t>الحاجة</w:t>
      </w:r>
      <w:r w:rsidRPr="009177EE">
        <w:rPr>
          <w:rFonts w:ascii="Arial" w:hAnsi="Arial" w:cs="Arial"/>
          <w:sz w:val="32"/>
          <w:szCs w:val="32"/>
          <w:rtl/>
          <w:lang w:bidi="ar-EG"/>
        </w:rPr>
        <w:t xml:space="preserve"> </w:t>
      </w:r>
      <w:r w:rsidRPr="009177EE">
        <w:rPr>
          <w:rFonts w:ascii="Arial" w:hAnsi="Arial" w:cs="Arial" w:hint="cs"/>
          <w:sz w:val="32"/>
          <w:szCs w:val="32"/>
          <w:rtl/>
          <w:lang w:bidi="ar-EG"/>
        </w:rPr>
        <w:t>لها</w:t>
      </w:r>
      <w:r w:rsidRPr="009177EE">
        <w:rPr>
          <w:rFonts w:ascii="Arial" w:hAnsi="Arial" w:cs="Arial"/>
          <w:sz w:val="32"/>
          <w:szCs w:val="32"/>
          <w:rtl/>
          <w:lang w:bidi="ar-EG"/>
        </w:rPr>
        <w:t xml:space="preserve"> </w:t>
      </w:r>
      <w:r w:rsidRPr="009177EE">
        <w:rPr>
          <w:rFonts w:ascii="Arial" w:hAnsi="Arial" w:cs="Arial" w:hint="cs"/>
          <w:sz w:val="32"/>
          <w:szCs w:val="32"/>
          <w:rtl/>
          <w:lang w:bidi="ar-EG"/>
        </w:rPr>
        <w:t>من</w:t>
      </w:r>
      <w:r w:rsidRPr="009177EE">
        <w:rPr>
          <w:rFonts w:ascii="Arial" w:hAnsi="Arial" w:cs="Arial"/>
          <w:sz w:val="32"/>
          <w:szCs w:val="32"/>
          <w:rtl/>
          <w:lang w:bidi="ar-EG"/>
        </w:rPr>
        <w:t xml:space="preserve"> </w:t>
      </w:r>
      <w:r w:rsidRPr="009177EE">
        <w:rPr>
          <w:rFonts w:ascii="Arial" w:hAnsi="Arial" w:cs="Arial" w:hint="cs"/>
          <w:sz w:val="32"/>
          <w:szCs w:val="32"/>
          <w:rtl/>
          <w:lang w:bidi="ar-EG"/>
        </w:rPr>
        <w:t>قبل</w:t>
      </w:r>
      <w:r w:rsidRPr="009177EE">
        <w:rPr>
          <w:rFonts w:ascii="Arial" w:hAnsi="Arial" w:cs="Arial"/>
          <w:sz w:val="32"/>
          <w:szCs w:val="32"/>
          <w:rtl/>
          <w:lang w:bidi="ar-EG"/>
        </w:rPr>
        <w:t xml:space="preserve"> </w:t>
      </w:r>
      <w:r w:rsidRPr="009177EE">
        <w:rPr>
          <w:rFonts w:ascii="Arial" w:hAnsi="Arial" w:cs="Arial" w:hint="cs"/>
          <w:sz w:val="32"/>
          <w:szCs w:val="32"/>
          <w:rtl/>
          <w:lang w:bidi="ar-EG"/>
        </w:rPr>
        <w:t>المرضي</w:t>
      </w:r>
      <w:r>
        <w:rPr>
          <w:rFonts w:ascii="Arial" w:hAnsi="Arial" w:cs="Arial" w:hint="cs"/>
          <w:sz w:val="32"/>
          <w:szCs w:val="32"/>
          <w:rtl/>
          <w:lang w:bidi="ar-EG"/>
        </w:rPr>
        <w:t>)</w:t>
      </w:r>
      <w:r w:rsidRPr="009177EE">
        <w:rPr>
          <w:rFonts w:ascii="Arial" w:hAnsi="Arial" w:cs="Arial"/>
          <w:sz w:val="32"/>
          <w:szCs w:val="32"/>
          <w:rtl/>
          <w:lang w:bidi="ar-EG"/>
        </w:rPr>
        <w:t xml:space="preserve"> </w:t>
      </w:r>
      <w:r w:rsidRPr="009177EE">
        <w:rPr>
          <w:rFonts w:ascii="Arial" w:hAnsi="Arial" w:cs="Arial" w:hint="cs"/>
          <w:sz w:val="32"/>
          <w:szCs w:val="32"/>
          <w:rtl/>
          <w:lang w:bidi="ar-EG"/>
        </w:rPr>
        <w:t>حيث</w:t>
      </w:r>
      <w:r w:rsidRPr="009177EE">
        <w:rPr>
          <w:rFonts w:ascii="Arial" w:hAnsi="Arial" w:cs="Arial"/>
          <w:sz w:val="32"/>
          <w:szCs w:val="32"/>
          <w:rtl/>
          <w:lang w:bidi="ar-EG"/>
        </w:rPr>
        <w:t xml:space="preserve"> </w:t>
      </w:r>
      <w:r w:rsidRPr="009177EE">
        <w:rPr>
          <w:rFonts w:ascii="Arial" w:hAnsi="Arial" w:cs="Arial" w:hint="cs"/>
          <w:sz w:val="32"/>
          <w:szCs w:val="32"/>
          <w:rtl/>
          <w:lang w:bidi="ar-EG"/>
        </w:rPr>
        <w:t>جاءت</w:t>
      </w:r>
      <w:r w:rsidRPr="009177EE">
        <w:rPr>
          <w:rFonts w:ascii="Arial" w:hAnsi="Arial" w:cs="Arial"/>
          <w:sz w:val="32"/>
          <w:szCs w:val="32"/>
          <w:rtl/>
          <w:lang w:bidi="ar-EG"/>
        </w:rPr>
        <w:t xml:space="preserve"> </w:t>
      </w:r>
      <w:r w:rsidRPr="009177EE">
        <w:rPr>
          <w:rFonts w:ascii="Arial" w:hAnsi="Arial" w:cs="Arial" w:hint="cs"/>
          <w:sz w:val="32"/>
          <w:szCs w:val="32"/>
          <w:rtl/>
          <w:lang w:bidi="ar-EG"/>
        </w:rPr>
        <w:t>قيمة</w:t>
      </w:r>
      <w:r w:rsidRPr="009177EE">
        <w:rPr>
          <w:rFonts w:ascii="Arial" w:hAnsi="Arial" w:cs="Arial"/>
          <w:sz w:val="32"/>
          <w:szCs w:val="32"/>
          <w:rtl/>
          <w:lang w:bidi="ar-EG"/>
        </w:rPr>
        <w:t xml:space="preserve"> </w:t>
      </w:r>
      <w:r w:rsidRPr="009177EE">
        <w:rPr>
          <w:rFonts w:ascii="Arial" w:hAnsi="Arial" w:cs="Arial" w:hint="cs"/>
          <w:sz w:val="32"/>
          <w:szCs w:val="32"/>
          <w:rtl/>
          <w:lang w:bidi="ar-EG"/>
        </w:rPr>
        <w:t>الانحراف</w:t>
      </w:r>
      <w:r w:rsidRPr="009177EE">
        <w:rPr>
          <w:rFonts w:ascii="Arial" w:hAnsi="Arial" w:cs="Arial"/>
          <w:sz w:val="32"/>
          <w:szCs w:val="32"/>
          <w:rtl/>
          <w:lang w:bidi="ar-EG"/>
        </w:rPr>
        <w:t xml:space="preserve"> </w:t>
      </w:r>
      <w:r w:rsidRPr="009177EE">
        <w:rPr>
          <w:rFonts w:ascii="Arial" w:hAnsi="Arial" w:cs="Arial" w:hint="cs"/>
          <w:sz w:val="32"/>
          <w:szCs w:val="32"/>
          <w:rtl/>
          <w:lang w:bidi="ar-EG"/>
        </w:rPr>
        <w:t>المعياري</w:t>
      </w:r>
      <w:r w:rsidRPr="009177EE">
        <w:rPr>
          <w:rFonts w:ascii="Arial" w:hAnsi="Arial" w:cs="Arial"/>
          <w:sz w:val="32"/>
          <w:szCs w:val="32"/>
          <w:rtl/>
          <w:lang w:bidi="ar-EG"/>
        </w:rPr>
        <w:t xml:space="preserve"> (</w:t>
      </w:r>
      <w:r>
        <w:rPr>
          <w:rFonts w:ascii="Arial" w:hAnsi="Arial" w:cs="Arial"/>
          <w:sz w:val="32"/>
          <w:szCs w:val="32"/>
          <w:lang w:bidi="ar-EG"/>
        </w:rPr>
        <w:t>0.705</w:t>
      </w:r>
      <w:proofErr w:type="gramStart"/>
      <w:r w:rsidRPr="009177EE">
        <w:rPr>
          <w:rFonts w:ascii="Arial" w:hAnsi="Arial" w:cs="Arial"/>
          <w:sz w:val="32"/>
          <w:szCs w:val="32"/>
          <w:rtl/>
          <w:lang w:bidi="ar-EG"/>
        </w:rPr>
        <w:t xml:space="preserve">) </w:t>
      </w:r>
      <w:r w:rsidRPr="009177EE">
        <w:rPr>
          <w:rFonts w:ascii="Arial" w:hAnsi="Arial" w:cs="Arial" w:hint="cs"/>
          <w:sz w:val="32"/>
          <w:szCs w:val="32"/>
          <w:rtl/>
          <w:lang w:bidi="ar-EG"/>
        </w:rPr>
        <w:t>،</w:t>
      </w:r>
      <w:proofErr w:type="gramEnd"/>
      <w:r w:rsidRPr="009177EE">
        <w:rPr>
          <w:rFonts w:ascii="Arial" w:hAnsi="Arial" w:cs="Arial"/>
          <w:sz w:val="32"/>
          <w:szCs w:val="32"/>
          <w:rtl/>
          <w:lang w:bidi="ar-EG"/>
        </w:rPr>
        <w:t xml:space="preserve"> </w:t>
      </w:r>
      <w:r w:rsidRPr="009177EE">
        <w:rPr>
          <w:rFonts w:ascii="Arial" w:hAnsi="Arial" w:cs="Arial" w:hint="cs"/>
          <w:sz w:val="32"/>
          <w:szCs w:val="32"/>
          <w:rtl/>
          <w:lang w:bidi="ar-EG"/>
        </w:rPr>
        <w:t>وقيمة</w:t>
      </w:r>
      <w:r w:rsidRPr="009177EE">
        <w:rPr>
          <w:rFonts w:ascii="Arial" w:hAnsi="Arial" w:cs="Arial"/>
          <w:sz w:val="32"/>
          <w:szCs w:val="32"/>
          <w:rtl/>
          <w:lang w:bidi="ar-EG"/>
        </w:rPr>
        <w:t xml:space="preserve"> </w:t>
      </w:r>
      <w:r w:rsidRPr="009177EE">
        <w:rPr>
          <w:rFonts w:ascii="Arial" w:hAnsi="Arial" w:cs="Arial" w:hint="cs"/>
          <w:sz w:val="32"/>
          <w:szCs w:val="32"/>
          <w:rtl/>
          <w:lang w:bidi="ar-EG"/>
        </w:rPr>
        <w:t>المتوسط</w:t>
      </w:r>
      <w:r w:rsidRPr="009177EE">
        <w:rPr>
          <w:rFonts w:ascii="Arial" w:hAnsi="Arial" w:cs="Arial"/>
          <w:sz w:val="32"/>
          <w:szCs w:val="32"/>
          <w:rtl/>
          <w:lang w:bidi="ar-EG"/>
        </w:rPr>
        <w:t xml:space="preserve"> </w:t>
      </w:r>
      <w:r w:rsidRPr="009177EE">
        <w:rPr>
          <w:rFonts w:ascii="Arial" w:hAnsi="Arial" w:cs="Arial" w:hint="cs"/>
          <w:sz w:val="32"/>
          <w:szCs w:val="32"/>
          <w:rtl/>
          <w:lang w:bidi="ar-EG"/>
        </w:rPr>
        <w:t>الحسابي</w:t>
      </w:r>
      <w:r w:rsidRPr="009177EE">
        <w:rPr>
          <w:rFonts w:ascii="Arial" w:hAnsi="Arial" w:cs="Arial"/>
          <w:sz w:val="32"/>
          <w:szCs w:val="32"/>
          <w:rtl/>
          <w:lang w:bidi="ar-EG"/>
        </w:rPr>
        <w:t xml:space="preserve"> (</w:t>
      </w:r>
      <w:r>
        <w:rPr>
          <w:rFonts w:ascii="Arial" w:hAnsi="Arial" w:cs="Arial"/>
          <w:sz w:val="32"/>
          <w:szCs w:val="32"/>
          <w:lang w:bidi="ar-EG"/>
        </w:rPr>
        <w:t>4.47</w:t>
      </w:r>
      <w:r w:rsidRPr="009177EE">
        <w:rPr>
          <w:rFonts w:ascii="Arial" w:hAnsi="Arial" w:cs="Arial"/>
          <w:sz w:val="32"/>
          <w:szCs w:val="32"/>
          <w:rtl/>
          <w:lang w:bidi="ar-EG"/>
        </w:rPr>
        <w:t xml:space="preserve">) </w:t>
      </w:r>
      <w:r w:rsidRPr="009177EE">
        <w:rPr>
          <w:rFonts w:ascii="Arial" w:hAnsi="Arial" w:cs="Arial" w:hint="cs"/>
          <w:sz w:val="32"/>
          <w:szCs w:val="32"/>
          <w:rtl/>
          <w:lang w:bidi="ar-EG"/>
        </w:rPr>
        <w:t>ب</w:t>
      </w:r>
      <w:r>
        <w:rPr>
          <w:rFonts w:ascii="Arial" w:hAnsi="Arial" w:cs="Arial" w:hint="cs"/>
          <w:sz w:val="32"/>
          <w:szCs w:val="32"/>
          <w:rtl/>
          <w:lang w:bidi="ar-EG"/>
        </w:rPr>
        <w:t>إ</w:t>
      </w:r>
      <w:r w:rsidRPr="009177EE">
        <w:rPr>
          <w:rFonts w:ascii="Arial" w:hAnsi="Arial" w:cs="Arial" w:hint="cs"/>
          <w:sz w:val="32"/>
          <w:szCs w:val="32"/>
          <w:rtl/>
          <w:lang w:bidi="ar-EG"/>
        </w:rPr>
        <w:t>جمالي</w:t>
      </w:r>
      <w:r w:rsidRPr="009177EE">
        <w:rPr>
          <w:rFonts w:ascii="Arial" w:hAnsi="Arial" w:cs="Arial"/>
          <w:sz w:val="32"/>
          <w:szCs w:val="32"/>
          <w:rtl/>
          <w:lang w:bidi="ar-EG"/>
        </w:rPr>
        <w:t xml:space="preserve"> </w:t>
      </w:r>
      <w:r w:rsidRPr="009177EE">
        <w:rPr>
          <w:rFonts w:ascii="Arial" w:hAnsi="Arial" w:cs="Arial" w:hint="cs"/>
          <w:sz w:val="32"/>
          <w:szCs w:val="32"/>
          <w:rtl/>
          <w:lang w:bidi="ar-EG"/>
        </w:rPr>
        <w:t>عدد</w:t>
      </w:r>
      <w:r w:rsidRPr="009177EE">
        <w:rPr>
          <w:rFonts w:ascii="Arial" w:hAnsi="Arial" w:cs="Arial"/>
          <w:sz w:val="32"/>
          <w:szCs w:val="32"/>
          <w:rtl/>
          <w:lang w:bidi="ar-EG"/>
        </w:rPr>
        <w:t xml:space="preserve"> </w:t>
      </w:r>
      <w:r w:rsidRPr="009177EE">
        <w:rPr>
          <w:rFonts w:ascii="Arial" w:hAnsi="Arial" w:cs="Arial" w:hint="cs"/>
          <w:sz w:val="32"/>
          <w:szCs w:val="32"/>
          <w:rtl/>
          <w:lang w:bidi="ar-EG"/>
        </w:rPr>
        <w:t>الموافقة</w:t>
      </w:r>
      <w:r w:rsidRPr="009177EE">
        <w:rPr>
          <w:rFonts w:ascii="Arial" w:hAnsi="Arial" w:cs="Arial"/>
          <w:sz w:val="32"/>
          <w:szCs w:val="32"/>
          <w:rtl/>
          <w:lang w:bidi="ar-EG"/>
        </w:rPr>
        <w:t xml:space="preserve"> </w:t>
      </w:r>
      <w:r w:rsidRPr="009177EE">
        <w:rPr>
          <w:rFonts w:ascii="Arial" w:hAnsi="Arial" w:cs="Arial" w:hint="cs"/>
          <w:sz w:val="32"/>
          <w:szCs w:val="32"/>
          <w:rtl/>
          <w:lang w:bidi="ar-EG"/>
        </w:rPr>
        <w:t>بشدة</w:t>
      </w:r>
      <w:r w:rsidRPr="009177EE">
        <w:rPr>
          <w:rFonts w:ascii="Arial" w:hAnsi="Arial" w:cs="Arial"/>
          <w:sz w:val="32"/>
          <w:szCs w:val="32"/>
          <w:rtl/>
          <w:lang w:bidi="ar-EG"/>
        </w:rPr>
        <w:t xml:space="preserve"> </w:t>
      </w:r>
      <w:r w:rsidRPr="009177EE">
        <w:rPr>
          <w:rFonts w:ascii="Arial" w:hAnsi="Arial" w:cs="Arial" w:hint="cs"/>
          <w:sz w:val="32"/>
          <w:szCs w:val="32"/>
          <w:rtl/>
          <w:lang w:bidi="ar-EG"/>
        </w:rPr>
        <w:t>والموافقة</w:t>
      </w:r>
      <w:r w:rsidRPr="009177EE">
        <w:rPr>
          <w:rFonts w:ascii="Arial" w:hAnsi="Arial" w:cs="Arial"/>
          <w:sz w:val="32"/>
          <w:szCs w:val="32"/>
          <w:rtl/>
          <w:lang w:bidi="ar-EG"/>
        </w:rPr>
        <w:t xml:space="preserve"> (</w:t>
      </w:r>
      <w:r>
        <w:rPr>
          <w:rFonts w:ascii="Arial" w:hAnsi="Arial" w:cs="Arial"/>
          <w:sz w:val="32"/>
          <w:szCs w:val="32"/>
          <w:lang w:bidi="ar-EG"/>
        </w:rPr>
        <w:t>328</w:t>
      </w:r>
      <w:r w:rsidRPr="009177EE">
        <w:rPr>
          <w:rFonts w:ascii="Arial" w:hAnsi="Arial" w:cs="Arial"/>
          <w:sz w:val="32"/>
          <w:szCs w:val="32"/>
          <w:rtl/>
          <w:lang w:bidi="ar-EG"/>
        </w:rPr>
        <w:t xml:space="preserve">) </w:t>
      </w:r>
      <w:r w:rsidRPr="009177EE">
        <w:rPr>
          <w:rFonts w:ascii="Arial" w:hAnsi="Arial" w:cs="Arial" w:hint="cs"/>
          <w:sz w:val="32"/>
          <w:szCs w:val="32"/>
          <w:rtl/>
          <w:lang w:bidi="ar-EG"/>
        </w:rPr>
        <w:t>مستجيب</w:t>
      </w:r>
      <w:r w:rsidRPr="009177EE">
        <w:rPr>
          <w:rFonts w:ascii="Arial" w:hAnsi="Arial" w:cs="Arial"/>
          <w:sz w:val="32"/>
          <w:szCs w:val="32"/>
          <w:rtl/>
          <w:lang w:bidi="ar-EG"/>
        </w:rPr>
        <w:t xml:space="preserve"> </w:t>
      </w:r>
      <w:r w:rsidRPr="009177EE">
        <w:rPr>
          <w:rFonts w:ascii="Arial" w:hAnsi="Arial" w:cs="Arial" w:hint="cs"/>
          <w:sz w:val="32"/>
          <w:szCs w:val="32"/>
          <w:rtl/>
          <w:lang w:bidi="ar-EG"/>
        </w:rPr>
        <w:t>من</w:t>
      </w:r>
      <w:r w:rsidRPr="009177EE">
        <w:rPr>
          <w:rFonts w:ascii="Arial" w:hAnsi="Arial" w:cs="Arial"/>
          <w:sz w:val="32"/>
          <w:szCs w:val="32"/>
          <w:rtl/>
          <w:lang w:bidi="ar-EG"/>
        </w:rPr>
        <w:t xml:space="preserve"> </w:t>
      </w:r>
      <w:r>
        <w:rPr>
          <w:rFonts w:ascii="Arial" w:hAnsi="Arial" w:cs="Arial" w:hint="cs"/>
          <w:sz w:val="32"/>
          <w:szCs w:val="32"/>
          <w:rtl/>
          <w:lang w:bidi="ar-EG"/>
        </w:rPr>
        <w:t>أ</w:t>
      </w:r>
      <w:r w:rsidRPr="009177EE">
        <w:rPr>
          <w:rFonts w:ascii="Arial" w:hAnsi="Arial" w:cs="Arial" w:hint="cs"/>
          <w:sz w:val="32"/>
          <w:szCs w:val="32"/>
          <w:rtl/>
          <w:lang w:bidi="ar-EG"/>
        </w:rPr>
        <w:t>صل</w:t>
      </w:r>
      <w:r w:rsidRPr="009177EE">
        <w:rPr>
          <w:rFonts w:ascii="Arial" w:hAnsi="Arial" w:cs="Arial"/>
          <w:sz w:val="32"/>
          <w:szCs w:val="32"/>
          <w:rtl/>
          <w:lang w:bidi="ar-EG"/>
        </w:rPr>
        <w:t xml:space="preserve"> (</w:t>
      </w:r>
      <w:r>
        <w:rPr>
          <w:rFonts w:ascii="Arial" w:hAnsi="Arial" w:cs="Arial"/>
          <w:sz w:val="32"/>
          <w:szCs w:val="32"/>
          <w:lang w:bidi="ar-EG"/>
        </w:rPr>
        <w:t>372</w:t>
      </w:r>
      <w:proofErr w:type="gramStart"/>
      <w:r w:rsidRPr="009177EE">
        <w:rPr>
          <w:rFonts w:ascii="Arial" w:hAnsi="Arial" w:cs="Arial"/>
          <w:sz w:val="32"/>
          <w:szCs w:val="32"/>
          <w:rtl/>
          <w:lang w:bidi="ar-EG"/>
        </w:rPr>
        <w:t xml:space="preserve">) </w:t>
      </w:r>
      <w:r w:rsidRPr="009177EE">
        <w:rPr>
          <w:rFonts w:ascii="Arial" w:hAnsi="Arial" w:cs="Arial" w:hint="cs"/>
          <w:sz w:val="32"/>
          <w:szCs w:val="32"/>
          <w:rtl/>
          <w:lang w:bidi="ar-EG"/>
        </w:rPr>
        <w:t>،</w:t>
      </w:r>
      <w:proofErr w:type="gramEnd"/>
      <w:r w:rsidRPr="009177EE">
        <w:rPr>
          <w:rFonts w:ascii="Arial" w:hAnsi="Arial" w:cs="Arial"/>
          <w:sz w:val="32"/>
          <w:szCs w:val="32"/>
          <w:rtl/>
          <w:lang w:bidi="ar-EG"/>
        </w:rPr>
        <w:t xml:space="preserve"> </w:t>
      </w:r>
      <w:r w:rsidRPr="009177EE">
        <w:rPr>
          <w:rFonts w:ascii="Arial" w:hAnsi="Arial" w:cs="Arial" w:hint="cs"/>
          <w:sz w:val="32"/>
          <w:szCs w:val="32"/>
          <w:rtl/>
          <w:lang w:bidi="ar-EG"/>
        </w:rPr>
        <w:t>تليها</w:t>
      </w:r>
      <w:r w:rsidRPr="009177EE">
        <w:rPr>
          <w:rFonts w:ascii="Arial" w:hAnsi="Arial" w:cs="Arial"/>
          <w:sz w:val="32"/>
          <w:szCs w:val="32"/>
          <w:rtl/>
          <w:lang w:bidi="ar-EG"/>
        </w:rPr>
        <w:t xml:space="preserve"> </w:t>
      </w:r>
      <w:r w:rsidRPr="009177EE">
        <w:rPr>
          <w:rFonts w:ascii="Arial" w:hAnsi="Arial" w:cs="Arial" w:hint="cs"/>
          <w:sz w:val="32"/>
          <w:szCs w:val="32"/>
          <w:rtl/>
          <w:lang w:bidi="ar-EG"/>
        </w:rPr>
        <w:t>في</w:t>
      </w:r>
      <w:r w:rsidRPr="009177EE">
        <w:rPr>
          <w:rFonts w:ascii="Arial" w:hAnsi="Arial" w:cs="Arial"/>
          <w:sz w:val="32"/>
          <w:szCs w:val="32"/>
          <w:rtl/>
          <w:lang w:bidi="ar-EG"/>
        </w:rPr>
        <w:t xml:space="preserve"> </w:t>
      </w:r>
      <w:r w:rsidRPr="009177EE">
        <w:rPr>
          <w:rFonts w:ascii="Arial" w:hAnsi="Arial" w:cs="Arial" w:hint="cs"/>
          <w:sz w:val="32"/>
          <w:szCs w:val="32"/>
          <w:rtl/>
          <w:lang w:bidi="ar-EG"/>
        </w:rPr>
        <w:t>المرتب</w:t>
      </w:r>
      <w:r>
        <w:rPr>
          <w:rFonts w:ascii="Arial" w:hAnsi="Arial" w:cs="Arial" w:hint="cs"/>
          <w:sz w:val="32"/>
          <w:szCs w:val="32"/>
          <w:rtl/>
          <w:lang w:bidi="ar-EG"/>
        </w:rPr>
        <w:t>ة</w:t>
      </w:r>
      <w:r w:rsidRPr="009177EE">
        <w:rPr>
          <w:rFonts w:ascii="Arial" w:hAnsi="Arial" w:cs="Arial"/>
          <w:sz w:val="32"/>
          <w:szCs w:val="32"/>
          <w:rtl/>
          <w:lang w:bidi="ar-EG"/>
        </w:rPr>
        <w:t xml:space="preserve"> </w:t>
      </w:r>
      <w:r w:rsidRPr="009177EE">
        <w:rPr>
          <w:rFonts w:ascii="Arial" w:hAnsi="Arial" w:cs="Arial" w:hint="cs"/>
          <w:sz w:val="32"/>
          <w:szCs w:val="32"/>
          <w:rtl/>
          <w:lang w:bidi="ar-EG"/>
        </w:rPr>
        <w:t>الثالثة</w:t>
      </w:r>
      <w:r w:rsidRPr="009177EE">
        <w:rPr>
          <w:rFonts w:ascii="Arial" w:hAnsi="Arial" w:cs="Arial"/>
          <w:sz w:val="32"/>
          <w:szCs w:val="32"/>
          <w:rtl/>
          <w:lang w:bidi="ar-EG"/>
        </w:rPr>
        <w:t xml:space="preserve"> </w:t>
      </w:r>
      <w:r w:rsidRPr="009177EE">
        <w:rPr>
          <w:rFonts w:ascii="Arial" w:hAnsi="Arial" w:cs="Arial" w:hint="cs"/>
          <w:sz w:val="32"/>
          <w:szCs w:val="32"/>
          <w:rtl/>
          <w:lang w:bidi="ar-EG"/>
        </w:rPr>
        <w:t>الفقرة</w:t>
      </w:r>
      <w:r w:rsidRPr="009177EE">
        <w:rPr>
          <w:rFonts w:ascii="Arial" w:hAnsi="Arial" w:cs="Arial"/>
          <w:sz w:val="32"/>
          <w:szCs w:val="32"/>
          <w:rtl/>
          <w:lang w:bidi="ar-EG"/>
        </w:rPr>
        <w:t xml:space="preserve"> </w:t>
      </w:r>
      <w:r w:rsidRPr="009177EE">
        <w:rPr>
          <w:rFonts w:ascii="Arial" w:hAnsi="Arial" w:cs="Arial" w:hint="cs"/>
          <w:sz w:val="32"/>
          <w:szCs w:val="32"/>
          <w:rtl/>
          <w:lang w:bidi="ar-EG"/>
        </w:rPr>
        <w:t>التي</w:t>
      </w:r>
      <w:r w:rsidRPr="009177EE">
        <w:rPr>
          <w:rFonts w:ascii="Arial" w:hAnsi="Arial" w:cs="Arial"/>
          <w:sz w:val="32"/>
          <w:szCs w:val="32"/>
          <w:rtl/>
          <w:lang w:bidi="ar-EG"/>
        </w:rPr>
        <w:t xml:space="preserve"> </w:t>
      </w:r>
      <w:r w:rsidRPr="009177EE">
        <w:rPr>
          <w:rFonts w:ascii="Arial" w:hAnsi="Arial" w:cs="Arial" w:hint="cs"/>
          <w:sz w:val="32"/>
          <w:szCs w:val="32"/>
          <w:rtl/>
          <w:lang w:bidi="ar-EG"/>
        </w:rPr>
        <w:t>تنص</w:t>
      </w:r>
      <w:r w:rsidRPr="009177EE">
        <w:rPr>
          <w:rFonts w:ascii="Arial" w:hAnsi="Arial" w:cs="Arial"/>
          <w:sz w:val="32"/>
          <w:szCs w:val="32"/>
          <w:rtl/>
          <w:lang w:bidi="ar-EG"/>
        </w:rPr>
        <w:t xml:space="preserve"> </w:t>
      </w:r>
      <w:proofErr w:type="gramStart"/>
      <w:r w:rsidRPr="009177EE">
        <w:rPr>
          <w:rFonts w:ascii="Arial" w:hAnsi="Arial" w:cs="Arial" w:hint="cs"/>
          <w:sz w:val="32"/>
          <w:szCs w:val="32"/>
          <w:rtl/>
          <w:lang w:bidi="ar-EG"/>
        </w:rPr>
        <w:t>علي</w:t>
      </w:r>
      <w:proofErr w:type="gramEnd"/>
      <w:r w:rsidRPr="009177EE">
        <w:rPr>
          <w:rFonts w:ascii="Arial" w:hAnsi="Arial" w:cs="Arial"/>
          <w:sz w:val="32"/>
          <w:szCs w:val="32"/>
          <w:rtl/>
          <w:lang w:bidi="ar-EG"/>
        </w:rPr>
        <w:t xml:space="preserve"> </w:t>
      </w:r>
      <w:r>
        <w:rPr>
          <w:rFonts w:ascii="Arial" w:hAnsi="Arial" w:cs="Arial" w:hint="cs"/>
          <w:sz w:val="32"/>
          <w:szCs w:val="32"/>
          <w:rtl/>
          <w:lang w:bidi="ar-EG"/>
        </w:rPr>
        <w:t>(</w:t>
      </w:r>
      <w:r w:rsidRPr="009177EE">
        <w:rPr>
          <w:rFonts w:ascii="Arial" w:hAnsi="Arial" w:cs="Arial" w:hint="cs"/>
          <w:sz w:val="32"/>
          <w:szCs w:val="32"/>
          <w:rtl/>
          <w:lang w:bidi="ar-EG"/>
        </w:rPr>
        <w:t>تقدم</w:t>
      </w:r>
      <w:r w:rsidRPr="009177EE">
        <w:rPr>
          <w:rFonts w:ascii="Arial" w:hAnsi="Arial" w:cs="Arial"/>
          <w:sz w:val="32"/>
          <w:szCs w:val="32"/>
          <w:rtl/>
          <w:lang w:bidi="ar-EG"/>
        </w:rPr>
        <w:t xml:space="preserve"> </w:t>
      </w:r>
      <w:r w:rsidRPr="009177EE">
        <w:rPr>
          <w:rFonts w:ascii="Arial" w:hAnsi="Arial" w:cs="Arial" w:hint="cs"/>
          <w:sz w:val="32"/>
          <w:szCs w:val="32"/>
          <w:rtl/>
          <w:lang w:bidi="ar-EG"/>
        </w:rPr>
        <w:t>الخدمات</w:t>
      </w:r>
      <w:r w:rsidRPr="009177EE">
        <w:rPr>
          <w:rFonts w:ascii="Arial" w:hAnsi="Arial" w:cs="Arial"/>
          <w:sz w:val="32"/>
          <w:szCs w:val="32"/>
          <w:rtl/>
          <w:lang w:bidi="ar-EG"/>
        </w:rPr>
        <w:t xml:space="preserve"> </w:t>
      </w:r>
      <w:r w:rsidRPr="009177EE">
        <w:rPr>
          <w:rFonts w:ascii="Arial" w:hAnsi="Arial" w:cs="Arial" w:hint="cs"/>
          <w:sz w:val="32"/>
          <w:szCs w:val="32"/>
          <w:rtl/>
          <w:lang w:bidi="ar-EG"/>
        </w:rPr>
        <w:t>الصحية</w:t>
      </w:r>
      <w:r w:rsidRPr="009177EE">
        <w:rPr>
          <w:rFonts w:ascii="Arial" w:hAnsi="Arial" w:cs="Arial"/>
          <w:sz w:val="32"/>
          <w:szCs w:val="32"/>
          <w:rtl/>
          <w:lang w:bidi="ar-EG"/>
        </w:rPr>
        <w:t xml:space="preserve"> </w:t>
      </w:r>
      <w:r w:rsidRPr="009177EE">
        <w:rPr>
          <w:rFonts w:ascii="Arial" w:hAnsi="Arial" w:cs="Arial" w:hint="cs"/>
          <w:sz w:val="32"/>
          <w:szCs w:val="32"/>
          <w:rtl/>
          <w:lang w:bidi="ar-EG"/>
        </w:rPr>
        <w:t>في</w:t>
      </w:r>
      <w:r w:rsidRPr="009177EE">
        <w:rPr>
          <w:rFonts w:ascii="Arial" w:hAnsi="Arial" w:cs="Arial"/>
          <w:sz w:val="32"/>
          <w:szCs w:val="32"/>
          <w:rtl/>
          <w:lang w:bidi="ar-EG"/>
        </w:rPr>
        <w:t xml:space="preserve"> </w:t>
      </w:r>
      <w:proofErr w:type="spellStart"/>
      <w:r w:rsidRPr="009177EE">
        <w:rPr>
          <w:rFonts w:ascii="Arial" w:hAnsi="Arial" w:cs="Arial" w:hint="cs"/>
          <w:sz w:val="32"/>
          <w:szCs w:val="32"/>
          <w:rtl/>
          <w:lang w:bidi="ar-EG"/>
        </w:rPr>
        <w:t>المستشفي</w:t>
      </w:r>
      <w:proofErr w:type="spellEnd"/>
      <w:r w:rsidRPr="009177EE">
        <w:rPr>
          <w:rFonts w:ascii="Arial" w:hAnsi="Arial" w:cs="Arial"/>
          <w:sz w:val="32"/>
          <w:szCs w:val="32"/>
          <w:rtl/>
          <w:lang w:bidi="ar-EG"/>
        </w:rPr>
        <w:t xml:space="preserve"> </w:t>
      </w:r>
      <w:r w:rsidRPr="009177EE">
        <w:rPr>
          <w:rFonts w:ascii="Arial" w:hAnsi="Arial" w:cs="Arial" w:hint="cs"/>
          <w:sz w:val="32"/>
          <w:szCs w:val="32"/>
          <w:rtl/>
          <w:lang w:bidi="ar-EG"/>
        </w:rPr>
        <w:t>بدرجة</w:t>
      </w:r>
      <w:r w:rsidRPr="009177EE">
        <w:rPr>
          <w:rFonts w:ascii="Arial" w:hAnsi="Arial" w:cs="Arial"/>
          <w:sz w:val="32"/>
          <w:szCs w:val="32"/>
          <w:rtl/>
          <w:lang w:bidi="ar-EG"/>
        </w:rPr>
        <w:t xml:space="preserve"> </w:t>
      </w:r>
      <w:r w:rsidRPr="009177EE">
        <w:rPr>
          <w:rFonts w:ascii="Arial" w:hAnsi="Arial" w:cs="Arial" w:hint="cs"/>
          <w:sz w:val="32"/>
          <w:szCs w:val="32"/>
          <w:rtl/>
          <w:lang w:bidi="ar-EG"/>
        </w:rPr>
        <w:t>عالية</w:t>
      </w:r>
      <w:r w:rsidRPr="009177EE">
        <w:rPr>
          <w:rFonts w:ascii="Arial" w:hAnsi="Arial" w:cs="Arial"/>
          <w:sz w:val="32"/>
          <w:szCs w:val="32"/>
          <w:rtl/>
          <w:lang w:bidi="ar-EG"/>
        </w:rPr>
        <w:t xml:space="preserve"> </w:t>
      </w:r>
      <w:r w:rsidRPr="009177EE">
        <w:rPr>
          <w:rFonts w:ascii="Arial" w:hAnsi="Arial" w:cs="Arial" w:hint="cs"/>
          <w:sz w:val="32"/>
          <w:szCs w:val="32"/>
          <w:rtl/>
          <w:lang w:bidi="ar-EG"/>
        </w:rPr>
        <w:t>من</w:t>
      </w:r>
      <w:r w:rsidRPr="009177EE">
        <w:rPr>
          <w:rFonts w:ascii="Arial" w:hAnsi="Arial" w:cs="Arial"/>
          <w:sz w:val="32"/>
          <w:szCs w:val="32"/>
          <w:rtl/>
          <w:lang w:bidi="ar-EG"/>
        </w:rPr>
        <w:t xml:space="preserve"> </w:t>
      </w:r>
      <w:r w:rsidRPr="009177EE">
        <w:rPr>
          <w:rFonts w:ascii="Arial" w:hAnsi="Arial" w:cs="Arial" w:hint="cs"/>
          <w:sz w:val="32"/>
          <w:szCs w:val="32"/>
          <w:rtl/>
          <w:lang w:bidi="ar-EG"/>
        </w:rPr>
        <w:t>الدقة</w:t>
      </w:r>
      <w:r>
        <w:rPr>
          <w:rFonts w:ascii="Arial" w:hAnsi="Arial" w:cs="Arial" w:hint="cs"/>
          <w:sz w:val="32"/>
          <w:szCs w:val="32"/>
          <w:rtl/>
          <w:lang w:bidi="ar-EG"/>
        </w:rPr>
        <w:t>)</w:t>
      </w:r>
      <w:r w:rsidRPr="009177EE">
        <w:rPr>
          <w:rFonts w:ascii="Arial" w:hAnsi="Arial" w:cs="Arial"/>
          <w:sz w:val="32"/>
          <w:szCs w:val="32"/>
          <w:rtl/>
          <w:lang w:bidi="ar-EG"/>
        </w:rPr>
        <w:t xml:space="preserve"> </w:t>
      </w:r>
      <w:proofErr w:type="spellStart"/>
      <w:r w:rsidRPr="009177EE">
        <w:rPr>
          <w:rFonts w:ascii="Arial" w:hAnsi="Arial" w:cs="Arial" w:hint="cs"/>
          <w:sz w:val="32"/>
          <w:szCs w:val="32"/>
          <w:rtl/>
          <w:lang w:bidi="ar-EG"/>
        </w:rPr>
        <w:t>ب</w:t>
      </w:r>
      <w:r>
        <w:rPr>
          <w:rFonts w:ascii="Arial" w:hAnsi="Arial" w:cs="Arial" w:hint="cs"/>
          <w:sz w:val="32"/>
          <w:szCs w:val="32"/>
          <w:rtl/>
          <w:lang w:bidi="ar-EG"/>
        </w:rPr>
        <w:t>إ</w:t>
      </w:r>
      <w:r w:rsidRPr="009177EE">
        <w:rPr>
          <w:rFonts w:ascii="Arial" w:hAnsi="Arial" w:cs="Arial" w:hint="cs"/>
          <w:sz w:val="32"/>
          <w:szCs w:val="32"/>
          <w:rtl/>
          <w:lang w:bidi="ar-EG"/>
        </w:rPr>
        <w:t>نحراف</w:t>
      </w:r>
      <w:proofErr w:type="spellEnd"/>
      <w:r w:rsidRPr="009177EE">
        <w:rPr>
          <w:rFonts w:ascii="Arial" w:hAnsi="Arial" w:cs="Arial"/>
          <w:sz w:val="32"/>
          <w:szCs w:val="32"/>
          <w:rtl/>
          <w:lang w:bidi="ar-EG"/>
        </w:rPr>
        <w:t xml:space="preserve"> </w:t>
      </w:r>
      <w:r w:rsidRPr="009177EE">
        <w:rPr>
          <w:rFonts w:ascii="Arial" w:hAnsi="Arial" w:cs="Arial" w:hint="cs"/>
          <w:sz w:val="32"/>
          <w:szCs w:val="32"/>
          <w:rtl/>
          <w:lang w:bidi="ar-EG"/>
        </w:rPr>
        <w:t>معياري</w:t>
      </w:r>
      <w:r w:rsidRPr="009177EE">
        <w:rPr>
          <w:rFonts w:ascii="Arial" w:hAnsi="Arial" w:cs="Arial"/>
          <w:sz w:val="32"/>
          <w:szCs w:val="32"/>
          <w:rtl/>
          <w:lang w:bidi="ar-EG"/>
        </w:rPr>
        <w:t xml:space="preserve"> (</w:t>
      </w:r>
      <w:r>
        <w:rPr>
          <w:rFonts w:ascii="Arial" w:hAnsi="Arial" w:cs="Arial"/>
          <w:sz w:val="32"/>
          <w:szCs w:val="32"/>
          <w:lang w:bidi="ar-EG"/>
        </w:rPr>
        <w:t>0.727</w:t>
      </w:r>
      <w:r w:rsidRPr="009177EE">
        <w:rPr>
          <w:rFonts w:ascii="Arial" w:hAnsi="Arial" w:cs="Arial"/>
          <w:sz w:val="32"/>
          <w:szCs w:val="32"/>
          <w:rtl/>
          <w:lang w:bidi="ar-EG"/>
        </w:rPr>
        <w:t xml:space="preserve">) </w:t>
      </w:r>
      <w:r w:rsidRPr="009177EE">
        <w:rPr>
          <w:rFonts w:ascii="Arial" w:hAnsi="Arial" w:cs="Arial" w:hint="cs"/>
          <w:sz w:val="32"/>
          <w:szCs w:val="32"/>
          <w:rtl/>
          <w:lang w:bidi="ar-EG"/>
        </w:rPr>
        <w:t>ومتوسط</w:t>
      </w:r>
      <w:r w:rsidRPr="009177EE">
        <w:rPr>
          <w:rFonts w:ascii="Arial" w:hAnsi="Arial" w:cs="Arial"/>
          <w:sz w:val="32"/>
          <w:szCs w:val="32"/>
          <w:rtl/>
          <w:lang w:bidi="ar-EG"/>
        </w:rPr>
        <w:t xml:space="preserve"> </w:t>
      </w:r>
      <w:r w:rsidRPr="009177EE">
        <w:rPr>
          <w:rFonts w:ascii="Arial" w:hAnsi="Arial" w:cs="Arial" w:hint="cs"/>
          <w:sz w:val="32"/>
          <w:szCs w:val="32"/>
          <w:rtl/>
          <w:lang w:bidi="ar-EG"/>
        </w:rPr>
        <w:t>حسابي</w:t>
      </w:r>
      <w:r w:rsidRPr="009177EE">
        <w:rPr>
          <w:rFonts w:ascii="Arial" w:hAnsi="Arial" w:cs="Arial"/>
          <w:sz w:val="32"/>
          <w:szCs w:val="32"/>
          <w:rtl/>
          <w:lang w:bidi="ar-EG"/>
        </w:rPr>
        <w:t xml:space="preserve"> (</w:t>
      </w:r>
      <w:r>
        <w:rPr>
          <w:rFonts w:ascii="Arial" w:hAnsi="Arial" w:cs="Arial"/>
          <w:sz w:val="32"/>
          <w:szCs w:val="32"/>
          <w:lang w:bidi="ar-EG"/>
        </w:rPr>
        <w:t>4.41</w:t>
      </w:r>
      <w:r w:rsidRPr="009177EE">
        <w:rPr>
          <w:rFonts w:ascii="Arial" w:hAnsi="Arial" w:cs="Arial"/>
          <w:sz w:val="32"/>
          <w:szCs w:val="32"/>
          <w:rtl/>
          <w:lang w:bidi="ar-EG"/>
        </w:rPr>
        <w:t xml:space="preserve">) </w:t>
      </w:r>
      <w:r w:rsidRPr="009177EE">
        <w:rPr>
          <w:rFonts w:ascii="Arial" w:hAnsi="Arial" w:cs="Arial" w:hint="cs"/>
          <w:sz w:val="32"/>
          <w:szCs w:val="32"/>
          <w:rtl/>
          <w:lang w:bidi="ar-EG"/>
        </w:rPr>
        <w:t>بإجمالي</w:t>
      </w:r>
      <w:r w:rsidRPr="009177EE">
        <w:rPr>
          <w:rFonts w:ascii="Arial" w:hAnsi="Arial" w:cs="Arial"/>
          <w:sz w:val="32"/>
          <w:szCs w:val="32"/>
          <w:rtl/>
          <w:lang w:bidi="ar-EG"/>
        </w:rPr>
        <w:t xml:space="preserve"> </w:t>
      </w:r>
      <w:r w:rsidRPr="009177EE">
        <w:rPr>
          <w:rFonts w:ascii="Arial" w:hAnsi="Arial" w:cs="Arial" w:hint="cs"/>
          <w:sz w:val="32"/>
          <w:szCs w:val="32"/>
          <w:rtl/>
          <w:lang w:bidi="ar-EG"/>
        </w:rPr>
        <w:t>موافق</w:t>
      </w:r>
      <w:r>
        <w:rPr>
          <w:rFonts w:ascii="Arial" w:hAnsi="Arial" w:cs="Arial" w:hint="cs"/>
          <w:sz w:val="32"/>
          <w:szCs w:val="32"/>
          <w:rtl/>
          <w:lang w:bidi="ar-EG"/>
        </w:rPr>
        <w:t xml:space="preserve"> </w:t>
      </w:r>
      <w:r w:rsidRPr="009177EE">
        <w:rPr>
          <w:rFonts w:ascii="Arial" w:hAnsi="Arial" w:cs="Arial" w:hint="cs"/>
          <w:sz w:val="32"/>
          <w:szCs w:val="32"/>
          <w:rtl/>
          <w:lang w:bidi="ar-EG"/>
        </w:rPr>
        <w:t>الموافقة</w:t>
      </w:r>
      <w:r w:rsidRPr="009177EE">
        <w:rPr>
          <w:rFonts w:ascii="Arial" w:hAnsi="Arial" w:cs="Arial"/>
          <w:sz w:val="32"/>
          <w:szCs w:val="32"/>
          <w:rtl/>
          <w:lang w:bidi="ar-EG"/>
        </w:rPr>
        <w:t xml:space="preserve"> </w:t>
      </w:r>
      <w:r w:rsidRPr="009177EE">
        <w:rPr>
          <w:rFonts w:ascii="Arial" w:hAnsi="Arial" w:cs="Arial" w:hint="cs"/>
          <w:sz w:val="32"/>
          <w:szCs w:val="32"/>
          <w:rtl/>
          <w:lang w:bidi="ar-EG"/>
        </w:rPr>
        <w:t>بشدة</w:t>
      </w:r>
      <w:r w:rsidRPr="009177EE">
        <w:rPr>
          <w:rFonts w:ascii="Arial" w:hAnsi="Arial" w:cs="Arial"/>
          <w:sz w:val="32"/>
          <w:szCs w:val="32"/>
          <w:rtl/>
          <w:lang w:bidi="ar-EG"/>
        </w:rPr>
        <w:t xml:space="preserve"> </w:t>
      </w:r>
      <w:proofErr w:type="spellStart"/>
      <w:r w:rsidRPr="009177EE">
        <w:rPr>
          <w:rFonts w:ascii="Arial" w:hAnsi="Arial" w:cs="Arial" w:hint="cs"/>
          <w:sz w:val="32"/>
          <w:szCs w:val="32"/>
          <w:rtl/>
          <w:lang w:bidi="ar-EG"/>
        </w:rPr>
        <w:t>أى</w:t>
      </w:r>
      <w:proofErr w:type="spellEnd"/>
      <w:r w:rsidRPr="009177EE">
        <w:rPr>
          <w:rFonts w:ascii="Arial" w:hAnsi="Arial" w:cs="Arial"/>
          <w:sz w:val="32"/>
          <w:szCs w:val="32"/>
          <w:rtl/>
          <w:lang w:bidi="ar-EG"/>
        </w:rPr>
        <w:t xml:space="preserve"> </w:t>
      </w:r>
      <w:r>
        <w:rPr>
          <w:rFonts w:ascii="Arial" w:hAnsi="Arial" w:cs="Arial" w:hint="cs"/>
          <w:sz w:val="32"/>
          <w:szCs w:val="32"/>
          <w:rtl/>
          <w:lang w:bidi="ar-EG"/>
        </w:rPr>
        <w:t>أ</w:t>
      </w:r>
      <w:r w:rsidRPr="009177EE">
        <w:rPr>
          <w:rFonts w:ascii="Arial" w:hAnsi="Arial" w:cs="Arial" w:hint="cs"/>
          <w:sz w:val="32"/>
          <w:szCs w:val="32"/>
          <w:rtl/>
          <w:lang w:bidi="ar-EG"/>
        </w:rPr>
        <w:t>ن</w:t>
      </w:r>
      <w:r w:rsidRPr="009177EE">
        <w:rPr>
          <w:rFonts w:ascii="Arial" w:hAnsi="Arial" w:cs="Arial"/>
          <w:sz w:val="32"/>
          <w:szCs w:val="32"/>
          <w:rtl/>
          <w:lang w:bidi="ar-EG"/>
        </w:rPr>
        <w:t xml:space="preserve"> </w:t>
      </w:r>
      <w:r w:rsidRPr="009177EE">
        <w:rPr>
          <w:rFonts w:ascii="Arial" w:hAnsi="Arial" w:cs="Arial" w:hint="cs"/>
          <w:sz w:val="32"/>
          <w:szCs w:val="32"/>
          <w:rtl/>
          <w:lang w:bidi="ar-EG"/>
        </w:rPr>
        <w:t>مستوى</w:t>
      </w:r>
      <w:r w:rsidRPr="009177EE">
        <w:rPr>
          <w:rFonts w:ascii="Arial" w:hAnsi="Arial" w:cs="Arial"/>
          <w:sz w:val="32"/>
          <w:szCs w:val="32"/>
          <w:rtl/>
          <w:lang w:bidi="ar-EG"/>
        </w:rPr>
        <w:t xml:space="preserve"> </w:t>
      </w:r>
      <w:r w:rsidRPr="009177EE">
        <w:rPr>
          <w:rFonts w:ascii="Arial" w:hAnsi="Arial" w:cs="Arial" w:hint="cs"/>
          <w:sz w:val="32"/>
          <w:szCs w:val="32"/>
          <w:rtl/>
          <w:lang w:bidi="ar-EG"/>
        </w:rPr>
        <w:t>تحسين</w:t>
      </w:r>
      <w:r w:rsidRPr="009177EE">
        <w:rPr>
          <w:rFonts w:ascii="Arial" w:hAnsi="Arial" w:cs="Arial"/>
          <w:sz w:val="32"/>
          <w:szCs w:val="32"/>
          <w:rtl/>
          <w:lang w:bidi="ar-EG"/>
        </w:rPr>
        <w:t xml:space="preserve"> </w:t>
      </w:r>
      <w:r w:rsidRPr="009177EE">
        <w:rPr>
          <w:rFonts w:ascii="Arial" w:hAnsi="Arial" w:cs="Arial" w:hint="cs"/>
          <w:sz w:val="32"/>
          <w:szCs w:val="32"/>
          <w:rtl/>
          <w:lang w:bidi="ar-EG"/>
        </w:rPr>
        <w:t>الخدمات</w:t>
      </w:r>
      <w:r w:rsidRPr="009177EE">
        <w:rPr>
          <w:rFonts w:ascii="Arial" w:hAnsi="Arial" w:cs="Arial"/>
          <w:sz w:val="32"/>
          <w:szCs w:val="32"/>
          <w:rtl/>
          <w:lang w:bidi="ar-EG"/>
        </w:rPr>
        <w:t xml:space="preserve"> </w:t>
      </w:r>
      <w:r w:rsidRPr="009177EE">
        <w:rPr>
          <w:rFonts w:ascii="Arial" w:hAnsi="Arial" w:cs="Arial" w:hint="cs"/>
          <w:sz w:val="32"/>
          <w:szCs w:val="32"/>
          <w:rtl/>
          <w:lang w:bidi="ar-EG"/>
        </w:rPr>
        <w:t>الصحية</w:t>
      </w:r>
      <w:r w:rsidRPr="009177EE">
        <w:rPr>
          <w:rFonts w:ascii="Arial" w:hAnsi="Arial" w:cs="Arial"/>
          <w:sz w:val="32"/>
          <w:szCs w:val="32"/>
          <w:rtl/>
          <w:lang w:bidi="ar-EG"/>
        </w:rPr>
        <w:t xml:space="preserve"> (</w:t>
      </w:r>
      <w:r w:rsidRPr="009177EE">
        <w:rPr>
          <w:rFonts w:ascii="Arial" w:hAnsi="Arial" w:cs="Arial" w:hint="cs"/>
          <w:sz w:val="32"/>
          <w:szCs w:val="32"/>
          <w:rtl/>
          <w:lang w:bidi="ar-EG"/>
        </w:rPr>
        <w:t>بعد</w:t>
      </w:r>
      <w:r w:rsidRPr="009177EE">
        <w:rPr>
          <w:rFonts w:ascii="Arial" w:hAnsi="Arial" w:cs="Arial"/>
          <w:sz w:val="32"/>
          <w:szCs w:val="32"/>
          <w:rtl/>
          <w:lang w:bidi="ar-EG"/>
        </w:rPr>
        <w:t xml:space="preserve"> </w:t>
      </w:r>
      <w:r w:rsidRPr="009177EE">
        <w:rPr>
          <w:rFonts w:ascii="Arial" w:hAnsi="Arial" w:cs="Arial" w:hint="cs"/>
          <w:sz w:val="32"/>
          <w:szCs w:val="32"/>
          <w:rtl/>
          <w:lang w:bidi="ar-EG"/>
        </w:rPr>
        <w:t>الملموسية</w:t>
      </w:r>
      <w:r w:rsidRPr="009177EE">
        <w:rPr>
          <w:rFonts w:ascii="Arial" w:hAnsi="Arial" w:cs="Arial"/>
          <w:sz w:val="32"/>
          <w:szCs w:val="32"/>
          <w:rtl/>
          <w:lang w:bidi="ar-EG"/>
        </w:rPr>
        <w:t xml:space="preserve">) </w:t>
      </w:r>
      <w:r w:rsidRPr="009177EE">
        <w:rPr>
          <w:rFonts w:ascii="Arial" w:hAnsi="Arial" w:cs="Arial" w:hint="cs"/>
          <w:sz w:val="32"/>
          <w:szCs w:val="32"/>
          <w:rtl/>
          <w:lang w:bidi="ar-EG"/>
        </w:rPr>
        <w:t>من</w:t>
      </w:r>
      <w:r w:rsidRPr="009177EE">
        <w:rPr>
          <w:rFonts w:ascii="Arial" w:hAnsi="Arial" w:cs="Arial"/>
          <w:sz w:val="32"/>
          <w:szCs w:val="32"/>
          <w:rtl/>
          <w:lang w:bidi="ar-EG"/>
        </w:rPr>
        <w:t xml:space="preserve"> </w:t>
      </w:r>
      <w:r w:rsidRPr="009177EE">
        <w:rPr>
          <w:rFonts w:ascii="Arial" w:hAnsi="Arial" w:cs="Arial" w:hint="cs"/>
          <w:sz w:val="32"/>
          <w:szCs w:val="32"/>
          <w:rtl/>
          <w:lang w:bidi="ar-EG"/>
        </w:rPr>
        <w:t>واقع</w:t>
      </w:r>
      <w:r>
        <w:rPr>
          <w:rFonts w:ascii="Arial" w:hAnsi="Arial" w:cs="Arial" w:hint="cs"/>
          <w:sz w:val="32"/>
          <w:szCs w:val="32"/>
          <w:rtl/>
          <w:lang w:bidi="ar-EG"/>
        </w:rPr>
        <w:t xml:space="preserve"> </w:t>
      </w:r>
      <w:r w:rsidRPr="009177EE">
        <w:rPr>
          <w:rFonts w:ascii="Arial" w:hAnsi="Arial" w:cs="Arial" w:hint="cs"/>
          <w:sz w:val="32"/>
          <w:szCs w:val="32"/>
          <w:rtl/>
          <w:lang w:bidi="ar-EG"/>
        </w:rPr>
        <w:t>نظر</w:t>
      </w:r>
      <w:r w:rsidRPr="009177EE">
        <w:rPr>
          <w:rFonts w:ascii="Arial" w:hAnsi="Arial" w:cs="Arial"/>
          <w:sz w:val="32"/>
          <w:szCs w:val="32"/>
          <w:rtl/>
          <w:lang w:bidi="ar-EG"/>
        </w:rPr>
        <w:t xml:space="preserve"> </w:t>
      </w:r>
      <w:r w:rsidRPr="009177EE">
        <w:rPr>
          <w:rFonts w:ascii="Arial" w:hAnsi="Arial" w:cs="Arial" w:hint="cs"/>
          <w:sz w:val="32"/>
          <w:szCs w:val="32"/>
          <w:rtl/>
          <w:lang w:bidi="ar-EG"/>
        </w:rPr>
        <w:t>المستجيبين</w:t>
      </w:r>
      <w:r w:rsidRPr="009177EE">
        <w:rPr>
          <w:rFonts w:ascii="Arial" w:hAnsi="Arial" w:cs="Arial"/>
          <w:sz w:val="32"/>
          <w:szCs w:val="32"/>
          <w:rtl/>
          <w:lang w:bidi="ar-EG"/>
        </w:rPr>
        <w:t xml:space="preserve"> </w:t>
      </w:r>
      <w:r w:rsidRPr="009177EE">
        <w:rPr>
          <w:rFonts w:ascii="Arial" w:hAnsi="Arial" w:cs="Arial" w:hint="cs"/>
          <w:sz w:val="32"/>
          <w:szCs w:val="32"/>
          <w:rtl/>
          <w:lang w:bidi="ar-EG"/>
        </w:rPr>
        <w:t>مرتفعة</w:t>
      </w:r>
      <w:r w:rsidRPr="009177EE">
        <w:rPr>
          <w:rFonts w:ascii="Arial" w:hAnsi="Arial" w:cs="Arial"/>
          <w:sz w:val="32"/>
          <w:szCs w:val="32"/>
          <w:rtl/>
          <w:lang w:bidi="ar-EG"/>
        </w:rPr>
        <w:t xml:space="preserve"> </w:t>
      </w:r>
      <w:r w:rsidRPr="009177EE">
        <w:rPr>
          <w:rFonts w:ascii="Arial" w:hAnsi="Arial" w:cs="Arial" w:hint="cs"/>
          <w:sz w:val="32"/>
          <w:szCs w:val="32"/>
          <w:rtl/>
          <w:lang w:bidi="ar-EG"/>
        </w:rPr>
        <w:t>بشدة</w:t>
      </w:r>
      <w:r w:rsidRPr="009177EE">
        <w:rPr>
          <w:rFonts w:ascii="Arial" w:hAnsi="Arial" w:cs="Arial"/>
          <w:sz w:val="32"/>
          <w:szCs w:val="32"/>
          <w:rtl/>
          <w:lang w:bidi="ar-EG"/>
        </w:rPr>
        <w:t>.</w:t>
      </w:r>
    </w:p>
    <w:p w14:paraId="482D43BB" w14:textId="77777777" w:rsidR="00EF4987" w:rsidRPr="009177EE" w:rsidRDefault="00EF4987" w:rsidP="00B90A85">
      <w:pPr>
        <w:spacing w:after="0" w:line="288" w:lineRule="auto"/>
        <w:jc w:val="center"/>
        <w:rPr>
          <w:rFonts w:ascii="Arial" w:hAnsi="Arial" w:cs="Arial"/>
          <w:sz w:val="32"/>
          <w:szCs w:val="32"/>
          <w:rtl/>
          <w:lang w:bidi="ar-EG"/>
        </w:rPr>
      </w:pPr>
      <w:r w:rsidRPr="009177EE">
        <w:rPr>
          <w:rFonts w:ascii="Arial" w:hAnsi="Arial" w:cs="Arial" w:hint="cs"/>
          <w:sz w:val="32"/>
          <w:szCs w:val="32"/>
          <w:rtl/>
          <w:lang w:bidi="ar-EG"/>
        </w:rPr>
        <w:t>جدول</w:t>
      </w:r>
      <w:r>
        <w:rPr>
          <w:rFonts w:ascii="Arial" w:hAnsi="Arial" w:cs="Arial" w:hint="cs"/>
          <w:sz w:val="32"/>
          <w:szCs w:val="32"/>
          <w:rtl/>
          <w:lang w:bidi="ar-EG"/>
        </w:rPr>
        <w:t xml:space="preserve"> (</w:t>
      </w:r>
      <w:r w:rsidR="00B90A85">
        <w:rPr>
          <w:rFonts w:ascii="Arial" w:hAnsi="Arial" w:cs="Arial"/>
          <w:sz w:val="32"/>
          <w:szCs w:val="32"/>
          <w:lang w:bidi="ar-EG"/>
        </w:rPr>
        <w:t>8</w:t>
      </w:r>
      <w:proofErr w:type="gramStart"/>
      <w:r>
        <w:rPr>
          <w:rFonts w:ascii="Arial" w:hAnsi="Arial" w:cs="Arial" w:hint="cs"/>
          <w:sz w:val="32"/>
          <w:szCs w:val="32"/>
          <w:rtl/>
          <w:lang w:bidi="ar-EG"/>
        </w:rPr>
        <w:t>)</w:t>
      </w:r>
      <w:r w:rsidR="00B90A85">
        <w:rPr>
          <w:rFonts w:ascii="Arial" w:hAnsi="Arial" w:cs="Arial" w:hint="cs"/>
          <w:sz w:val="32"/>
          <w:szCs w:val="32"/>
          <w:rtl/>
          <w:lang w:bidi="ar-EG"/>
        </w:rPr>
        <w:t xml:space="preserve"> :</w:t>
      </w:r>
      <w:proofErr w:type="gramEnd"/>
      <w:r w:rsidR="00B90A85">
        <w:rPr>
          <w:rFonts w:ascii="Arial" w:hAnsi="Arial" w:cs="Arial" w:hint="cs"/>
          <w:sz w:val="32"/>
          <w:szCs w:val="32"/>
          <w:rtl/>
          <w:lang w:bidi="ar-EG"/>
        </w:rPr>
        <w:t xml:space="preserve"> </w:t>
      </w:r>
      <w:r w:rsidRPr="009177EE">
        <w:rPr>
          <w:rFonts w:ascii="Arial" w:hAnsi="Arial" w:cs="Arial" w:hint="cs"/>
          <w:sz w:val="32"/>
          <w:szCs w:val="32"/>
          <w:rtl/>
          <w:lang w:bidi="ar-EG"/>
        </w:rPr>
        <w:t>المتوسط</w:t>
      </w:r>
      <w:r w:rsidRPr="009177EE">
        <w:rPr>
          <w:rFonts w:ascii="Arial" w:hAnsi="Arial" w:cs="Arial"/>
          <w:sz w:val="32"/>
          <w:szCs w:val="32"/>
          <w:rtl/>
          <w:lang w:bidi="ar-EG"/>
        </w:rPr>
        <w:t xml:space="preserve"> </w:t>
      </w:r>
      <w:r w:rsidRPr="009177EE">
        <w:rPr>
          <w:rFonts w:ascii="Arial" w:hAnsi="Arial" w:cs="Arial" w:hint="cs"/>
          <w:sz w:val="32"/>
          <w:szCs w:val="32"/>
          <w:rtl/>
          <w:lang w:bidi="ar-EG"/>
        </w:rPr>
        <w:t>الحسابي</w:t>
      </w:r>
      <w:r w:rsidRPr="009177EE">
        <w:rPr>
          <w:rFonts w:ascii="Arial" w:hAnsi="Arial" w:cs="Arial"/>
          <w:sz w:val="32"/>
          <w:szCs w:val="32"/>
          <w:rtl/>
          <w:lang w:bidi="ar-EG"/>
        </w:rPr>
        <w:t xml:space="preserve"> </w:t>
      </w:r>
      <w:r w:rsidRPr="009177EE">
        <w:rPr>
          <w:rFonts w:ascii="Arial" w:hAnsi="Arial" w:cs="Arial" w:hint="cs"/>
          <w:sz w:val="32"/>
          <w:szCs w:val="32"/>
          <w:rtl/>
          <w:lang w:bidi="ar-EG"/>
        </w:rPr>
        <w:t>العام</w:t>
      </w:r>
      <w:r w:rsidRPr="009177EE">
        <w:rPr>
          <w:rFonts w:ascii="Arial" w:hAnsi="Arial" w:cs="Arial"/>
          <w:sz w:val="32"/>
          <w:szCs w:val="32"/>
          <w:rtl/>
          <w:lang w:bidi="ar-EG"/>
        </w:rPr>
        <w:t xml:space="preserve"> </w:t>
      </w:r>
      <w:r w:rsidRPr="009177EE">
        <w:rPr>
          <w:rFonts w:ascii="Arial" w:hAnsi="Arial" w:cs="Arial" w:hint="cs"/>
          <w:sz w:val="32"/>
          <w:szCs w:val="32"/>
          <w:rtl/>
          <w:lang w:bidi="ar-EG"/>
        </w:rPr>
        <w:t>لأبعاد</w:t>
      </w:r>
      <w:r w:rsidRPr="009177EE">
        <w:rPr>
          <w:rFonts w:ascii="Arial" w:hAnsi="Arial" w:cs="Arial"/>
          <w:sz w:val="32"/>
          <w:szCs w:val="32"/>
          <w:rtl/>
          <w:lang w:bidi="ar-EG"/>
        </w:rPr>
        <w:t xml:space="preserve"> </w:t>
      </w:r>
      <w:r w:rsidRPr="009177EE">
        <w:rPr>
          <w:rFonts w:ascii="Arial" w:hAnsi="Arial" w:cs="Arial" w:hint="cs"/>
          <w:sz w:val="32"/>
          <w:szCs w:val="32"/>
          <w:rtl/>
          <w:lang w:bidi="ar-EG"/>
        </w:rPr>
        <w:t>تحسين</w:t>
      </w:r>
      <w:r w:rsidRPr="009177EE">
        <w:rPr>
          <w:rFonts w:ascii="Arial" w:hAnsi="Arial" w:cs="Arial"/>
          <w:sz w:val="32"/>
          <w:szCs w:val="32"/>
          <w:rtl/>
          <w:lang w:bidi="ar-EG"/>
        </w:rPr>
        <w:t xml:space="preserve"> </w:t>
      </w:r>
      <w:r w:rsidRPr="009177EE">
        <w:rPr>
          <w:rFonts w:ascii="Arial" w:hAnsi="Arial" w:cs="Arial" w:hint="cs"/>
          <w:sz w:val="32"/>
          <w:szCs w:val="32"/>
          <w:rtl/>
          <w:lang w:bidi="ar-EG"/>
        </w:rPr>
        <w:t>الخدمات</w:t>
      </w:r>
      <w:r w:rsidRPr="009177EE">
        <w:rPr>
          <w:rFonts w:ascii="Arial" w:hAnsi="Arial" w:cs="Arial"/>
          <w:sz w:val="32"/>
          <w:szCs w:val="32"/>
          <w:rtl/>
          <w:lang w:bidi="ar-EG"/>
        </w:rPr>
        <w:t xml:space="preserve"> </w:t>
      </w:r>
      <w:r w:rsidRPr="009177EE">
        <w:rPr>
          <w:rFonts w:ascii="Arial" w:hAnsi="Arial" w:cs="Arial" w:hint="cs"/>
          <w:sz w:val="32"/>
          <w:szCs w:val="32"/>
          <w:rtl/>
          <w:lang w:bidi="ar-EG"/>
        </w:rPr>
        <w:t>الصحية</w:t>
      </w:r>
    </w:p>
    <w:tbl>
      <w:tblPr>
        <w:tblStyle w:val="TableGrid"/>
        <w:bidiVisual/>
        <w:tblW w:w="0" w:type="auto"/>
        <w:tblLook w:val="04A0" w:firstRow="1" w:lastRow="0" w:firstColumn="1" w:lastColumn="0" w:noHBand="0" w:noVBand="1"/>
      </w:tblPr>
      <w:tblGrid>
        <w:gridCol w:w="1433"/>
        <w:gridCol w:w="1354"/>
        <w:gridCol w:w="1418"/>
        <w:gridCol w:w="1238"/>
        <w:gridCol w:w="1513"/>
        <w:gridCol w:w="1340"/>
      </w:tblGrid>
      <w:tr w:rsidR="00EF4987" w14:paraId="5D9D8E66" w14:textId="77777777" w:rsidTr="00EF4987">
        <w:tc>
          <w:tcPr>
            <w:tcW w:w="1642" w:type="dxa"/>
            <w:vAlign w:val="center"/>
          </w:tcPr>
          <w:p w14:paraId="0B8C3CFF" w14:textId="77777777" w:rsidR="00EF4987" w:rsidRDefault="00EF4987" w:rsidP="00EF4987">
            <w:pPr>
              <w:spacing w:line="288" w:lineRule="auto"/>
              <w:jc w:val="center"/>
              <w:rPr>
                <w:rFonts w:ascii="Arial" w:hAnsi="Arial" w:cs="Arial"/>
                <w:sz w:val="32"/>
                <w:szCs w:val="32"/>
                <w:rtl/>
                <w:lang w:bidi="ar-EG"/>
              </w:rPr>
            </w:pPr>
            <w:r>
              <w:rPr>
                <w:rFonts w:ascii="Arial" w:hAnsi="Arial" w:cs="Arial" w:hint="cs"/>
                <w:sz w:val="32"/>
                <w:szCs w:val="32"/>
                <w:rtl/>
                <w:lang w:bidi="ar-EG"/>
              </w:rPr>
              <w:t>البعد</w:t>
            </w:r>
          </w:p>
        </w:tc>
        <w:tc>
          <w:tcPr>
            <w:tcW w:w="1642" w:type="dxa"/>
            <w:vAlign w:val="center"/>
          </w:tcPr>
          <w:p w14:paraId="1E0CB0DF" w14:textId="77777777" w:rsidR="00EF4987" w:rsidRDefault="00EF4987" w:rsidP="00EF4987">
            <w:pPr>
              <w:spacing w:line="288" w:lineRule="auto"/>
              <w:jc w:val="center"/>
              <w:rPr>
                <w:rFonts w:ascii="Arial" w:hAnsi="Arial" w:cs="Arial"/>
                <w:sz w:val="32"/>
                <w:szCs w:val="32"/>
                <w:rtl/>
                <w:lang w:bidi="ar-EG"/>
              </w:rPr>
            </w:pPr>
            <w:r w:rsidRPr="009177EE">
              <w:rPr>
                <w:rFonts w:ascii="Arial" w:hAnsi="Arial" w:cs="Arial" w:hint="cs"/>
                <w:sz w:val="32"/>
                <w:szCs w:val="32"/>
                <w:rtl/>
                <w:lang w:bidi="ar-EG"/>
              </w:rPr>
              <w:t>المتوسط</w:t>
            </w:r>
            <w:r w:rsidRPr="009177EE">
              <w:rPr>
                <w:rFonts w:ascii="Arial" w:hAnsi="Arial" w:cs="Arial"/>
                <w:sz w:val="32"/>
                <w:szCs w:val="32"/>
                <w:rtl/>
                <w:lang w:bidi="ar-EG"/>
              </w:rPr>
              <w:t xml:space="preserve"> </w:t>
            </w:r>
            <w:r w:rsidRPr="009177EE">
              <w:rPr>
                <w:rFonts w:ascii="Arial" w:hAnsi="Arial" w:cs="Arial" w:hint="cs"/>
                <w:sz w:val="32"/>
                <w:szCs w:val="32"/>
                <w:rtl/>
                <w:lang w:bidi="ar-EG"/>
              </w:rPr>
              <w:t>الحسابي</w:t>
            </w:r>
          </w:p>
        </w:tc>
        <w:tc>
          <w:tcPr>
            <w:tcW w:w="1642" w:type="dxa"/>
            <w:vAlign w:val="center"/>
          </w:tcPr>
          <w:p w14:paraId="67EA1142" w14:textId="77777777" w:rsidR="00EF4987" w:rsidRDefault="00EF4987" w:rsidP="00EF4987">
            <w:pPr>
              <w:spacing w:line="288" w:lineRule="auto"/>
              <w:jc w:val="center"/>
              <w:rPr>
                <w:rFonts w:ascii="Arial" w:hAnsi="Arial" w:cs="Arial"/>
                <w:sz w:val="32"/>
                <w:szCs w:val="32"/>
                <w:rtl/>
                <w:lang w:bidi="ar-EG"/>
              </w:rPr>
            </w:pPr>
            <w:r w:rsidRPr="009177EE">
              <w:rPr>
                <w:rFonts w:ascii="Arial" w:hAnsi="Arial" w:cs="Arial" w:hint="cs"/>
                <w:sz w:val="32"/>
                <w:szCs w:val="32"/>
                <w:rtl/>
                <w:lang w:bidi="ar-EG"/>
              </w:rPr>
              <w:t>الانحراف</w:t>
            </w:r>
            <w:r>
              <w:rPr>
                <w:rFonts w:ascii="Arial" w:hAnsi="Arial" w:cs="Arial" w:hint="cs"/>
                <w:sz w:val="32"/>
                <w:szCs w:val="32"/>
                <w:rtl/>
                <w:lang w:bidi="ar-EG"/>
              </w:rPr>
              <w:t xml:space="preserve"> </w:t>
            </w:r>
            <w:r w:rsidRPr="009177EE">
              <w:rPr>
                <w:rFonts w:ascii="Arial" w:hAnsi="Arial" w:cs="Arial" w:hint="cs"/>
                <w:sz w:val="32"/>
                <w:szCs w:val="32"/>
                <w:rtl/>
                <w:lang w:bidi="ar-EG"/>
              </w:rPr>
              <w:t>المعياري</w:t>
            </w:r>
          </w:p>
        </w:tc>
        <w:tc>
          <w:tcPr>
            <w:tcW w:w="1642" w:type="dxa"/>
            <w:vAlign w:val="center"/>
          </w:tcPr>
          <w:p w14:paraId="19A4FE4D" w14:textId="77777777" w:rsidR="00EF4987" w:rsidRDefault="00EF4987" w:rsidP="00EF4987">
            <w:pPr>
              <w:spacing w:line="288" w:lineRule="auto"/>
              <w:jc w:val="center"/>
              <w:rPr>
                <w:rFonts w:ascii="Arial" w:hAnsi="Arial" w:cs="Arial"/>
                <w:sz w:val="32"/>
                <w:szCs w:val="32"/>
                <w:rtl/>
                <w:lang w:bidi="ar-EG"/>
              </w:rPr>
            </w:pPr>
            <w:r>
              <w:rPr>
                <w:rFonts w:ascii="Arial" w:hAnsi="Arial" w:cs="Arial" w:hint="cs"/>
                <w:sz w:val="32"/>
                <w:szCs w:val="32"/>
                <w:rtl/>
                <w:lang w:bidi="ar-EG"/>
              </w:rPr>
              <w:t>الرتبة</w:t>
            </w:r>
          </w:p>
        </w:tc>
        <w:tc>
          <w:tcPr>
            <w:tcW w:w="1643" w:type="dxa"/>
            <w:vAlign w:val="center"/>
          </w:tcPr>
          <w:p w14:paraId="69BC83F8" w14:textId="77777777" w:rsidR="00EF4987" w:rsidRDefault="00EF4987" w:rsidP="00EF4987">
            <w:pPr>
              <w:bidi w:val="0"/>
              <w:spacing w:line="288" w:lineRule="auto"/>
              <w:jc w:val="center"/>
              <w:rPr>
                <w:rFonts w:ascii="Arial" w:hAnsi="Arial" w:cs="Arial"/>
                <w:sz w:val="32"/>
                <w:szCs w:val="32"/>
                <w:lang w:bidi="ar-EG"/>
              </w:rPr>
            </w:pPr>
            <w:r>
              <w:rPr>
                <w:rFonts w:ascii="Arial" w:hAnsi="Arial" w:cs="Arial"/>
                <w:sz w:val="32"/>
                <w:szCs w:val="32"/>
                <w:lang w:bidi="ar-EG"/>
              </w:rPr>
              <w:t>t</w:t>
            </w:r>
          </w:p>
        </w:tc>
        <w:tc>
          <w:tcPr>
            <w:tcW w:w="1643" w:type="dxa"/>
            <w:vAlign w:val="center"/>
          </w:tcPr>
          <w:p w14:paraId="001FC38C" w14:textId="77777777" w:rsidR="00EF4987" w:rsidRDefault="00EF4987" w:rsidP="00EF4987">
            <w:pPr>
              <w:spacing w:line="288" w:lineRule="auto"/>
              <w:jc w:val="center"/>
              <w:rPr>
                <w:rFonts w:ascii="Arial" w:hAnsi="Arial" w:cs="Arial"/>
                <w:sz w:val="32"/>
                <w:szCs w:val="32"/>
                <w:rtl/>
                <w:lang w:bidi="ar-EG"/>
              </w:rPr>
            </w:pPr>
            <w:r w:rsidRPr="009177EE">
              <w:rPr>
                <w:rFonts w:ascii="Arial" w:hAnsi="Arial" w:cs="Arial" w:hint="cs"/>
                <w:sz w:val="32"/>
                <w:szCs w:val="32"/>
                <w:rtl/>
                <w:lang w:bidi="ar-EG"/>
              </w:rPr>
              <w:t>مستوي</w:t>
            </w:r>
            <w:r w:rsidRPr="009177EE">
              <w:rPr>
                <w:rFonts w:ascii="Arial" w:hAnsi="Arial" w:cs="Arial"/>
                <w:sz w:val="32"/>
                <w:szCs w:val="32"/>
                <w:rtl/>
                <w:lang w:bidi="ar-EG"/>
              </w:rPr>
              <w:t xml:space="preserve"> </w:t>
            </w:r>
            <w:r w:rsidRPr="009177EE">
              <w:rPr>
                <w:rFonts w:ascii="Arial" w:hAnsi="Arial" w:cs="Arial" w:hint="cs"/>
                <w:sz w:val="32"/>
                <w:szCs w:val="32"/>
                <w:rtl/>
                <w:lang w:bidi="ar-EG"/>
              </w:rPr>
              <w:t>المعنوية</w:t>
            </w:r>
          </w:p>
        </w:tc>
      </w:tr>
      <w:tr w:rsidR="00EF4987" w14:paraId="54B88037" w14:textId="77777777" w:rsidTr="00EF4987">
        <w:tc>
          <w:tcPr>
            <w:tcW w:w="1642" w:type="dxa"/>
            <w:vAlign w:val="center"/>
          </w:tcPr>
          <w:p w14:paraId="006CD645" w14:textId="77777777" w:rsidR="00EF4987" w:rsidRDefault="00EF4987" w:rsidP="00EF4987">
            <w:pPr>
              <w:spacing w:line="288" w:lineRule="auto"/>
              <w:jc w:val="center"/>
              <w:rPr>
                <w:rFonts w:ascii="Arial" w:hAnsi="Arial" w:cs="Arial"/>
                <w:sz w:val="32"/>
                <w:szCs w:val="32"/>
                <w:rtl/>
                <w:lang w:bidi="ar-EG"/>
              </w:rPr>
            </w:pPr>
            <w:r w:rsidRPr="009177EE">
              <w:rPr>
                <w:rFonts w:ascii="Arial" w:hAnsi="Arial" w:cs="Arial" w:hint="cs"/>
                <w:sz w:val="32"/>
                <w:szCs w:val="32"/>
                <w:rtl/>
                <w:lang w:bidi="ar-EG"/>
              </w:rPr>
              <w:t>الاعتمادية</w:t>
            </w:r>
          </w:p>
        </w:tc>
        <w:tc>
          <w:tcPr>
            <w:tcW w:w="1642" w:type="dxa"/>
            <w:vAlign w:val="center"/>
          </w:tcPr>
          <w:p w14:paraId="6A64D68D"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4.44</w:t>
            </w:r>
          </w:p>
        </w:tc>
        <w:tc>
          <w:tcPr>
            <w:tcW w:w="1642" w:type="dxa"/>
            <w:vAlign w:val="center"/>
          </w:tcPr>
          <w:p w14:paraId="3987D5FC"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0.556</w:t>
            </w:r>
          </w:p>
        </w:tc>
        <w:tc>
          <w:tcPr>
            <w:tcW w:w="1642" w:type="dxa"/>
            <w:vAlign w:val="center"/>
          </w:tcPr>
          <w:p w14:paraId="2B290608" w14:textId="77777777" w:rsidR="00EF4987" w:rsidRDefault="00EF4987" w:rsidP="00EF4987">
            <w:pPr>
              <w:spacing w:line="288" w:lineRule="auto"/>
              <w:jc w:val="center"/>
              <w:rPr>
                <w:rFonts w:ascii="Arial" w:hAnsi="Arial" w:cs="Arial"/>
                <w:sz w:val="32"/>
                <w:szCs w:val="32"/>
                <w:rtl/>
                <w:lang w:bidi="ar-EG"/>
              </w:rPr>
            </w:pPr>
            <w:r w:rsidRPr="009177EE">
              <w:rPr>
                <w:rFonts w:ascii="Arial" w:hAnsi="Arial" w:cs="Arial" w:hint="cs"/>
                <w:sz w:val="32"/>
                <w:szCs w:val="32"/>
                <w:rtl/>
                <w:lang w:bidi="ar-EG"/>
              </w:rPr>
              <w:t>مرتفع</w:t>
            </w:r>
            <w:r w:rsidRPr="009177EE">
              <w:rPr>
                <w:rFonts w:ascii="Arial" w:hAnsi="Arial" w:cs="Arial"/>
                <w:sz w:val="32"/>
                <w:szCs w:val="32"/>
                <w:rtl/>
                <w:lang w:bidi="ar-EG"/>
              </w:rPr>
              <w:t xml:space="preserve"> </w:t>
            </w:r>
            <w:r w:rsidRPr="009177EE">
              <w:rPr>
                <w:rFonts w:ascii="Arial" w:hAnsi="Arial" w:cs="Arial" w:hint="cs"/>
                <w:sz w:val="32"/>
                <w:szCs w:val="32"/>
                <w:rtl/>
                <w:lang w:bidi="ar-EG"/>
              </w:rPr>
              <w:t>بشدة</w:t>
            </w:r>
          </w:p>
        </w:tc>
        <w:tc>
          <w:tcPr>
            <w:tcW w:w="1643" w:type="dxa"/>
            <w:vAlign w:val="center"/>
          </w:tcPr>
          <w:p w14:paraId="5FD92072"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154,188</w:t>
            </w:r>
          </w:p>
        </w:tc>
        <w:tc>
          <w:tcPr>
            <w:tcW w:w="1643" w:type="dxa"/>
            <w:vAlign w:val="center"/>
          </w:tcPr>
          <w:p w14:paraId="27BE9074"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0,000</w:t>
            </w:r>
          </w:p>
        </w:tc>
      </w:tr>
      <w:tr w:rsidR="00EF4987" w14:paraId="682BF0F0" w14:textId="77777777" w:rsidTr="00EF4987">
        <w:tc>
          <w:tcPr>
            <w:tcW w:w="1642" w:type="dxa"/>
            <w:vAlign w:val="center"/>
          </w:tcPr>
          <w:p w14:paraId="451BA229" w14:textId="77777777" w:rsidR="00EF4987" w:rsidRDefault="00EF4987" w:rsidP="00EF4987">
            <w:pPr>
              <w:spacing w:line="288" w:lineRule="auto"/>
              <w:jc w:val="center"/>
              <w:rPr>
                <w:rFonts w:ascii="Arial" w:hAnsi="Arial" w:cs="Arial"/>
                <w:sz w:val="32"/>
                <w:szCs w:val="32"/>
                <w:rtl/>
                <w:lang w:bidi="ar-EG"/>
              </w:rPr>
            </w:pPr>
            <w:r w:rsidRPr="009177EE">
              <w:rPr>
                <w:rFonts w:ascii="Arial" w:hAnsi="Arial" w:cs="Arial" w:hint="cs"/>
                <w:sz w:val="32"/>
                <w:szCs w:val="32"/>
                <w:rtl/>
                <w:lang w:bidi="ar-EG"/>
              </w:rPr>
              <w:t>الاستجابة</w:t>
            </w:r>
          </w:p>
        </w:tc>
        <w:tc>
          <w:tcPr>
            <w:tcW w:w="1642" w:type="dxa"/>
            <w:vAlign w:val="center"/>
          </w:tcPr>
          <w:p w14:paraId="5028D31D"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4.42</w:t>
            </w:r>
          </w:p>
        </w:tc>
        <w:tc>
          <w:tcPr>
            <w:tcW w:w="1642" w:type="dxa"/>
            <w:vAlign w:val="center"/>
          </w:tcPr>
          <w:p w14:paraId="4937DFAB"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0.574</w:t>
            </w:r>
          </w:p>
        </w:tc>
        <w:tc>
          <w:tcPr>
            <w:tcW w:w="1642" w:type="dxa"/>
            <w:vAlign w:val="center"/>
          </w:tcPr>
          <w:p w14:paraId="7F8C7EAE" w14:textId="77777777" w:rsidR="00EF4987" w:rsidRDefault="00EF4987" w:rsidP="00EF4987">
            <w:pPr>
              <w:spacing w:line="288" w:lineRule="auto"/>
              <w:jc w:val="center"/>
              <w:rPr>
                <w:rFonts w:ascii="Arial" w:hAnsi="Arial" w:cs="Arial"/>
                <w:sz w:val="32"/>
                <w:szCs w:val="32"/>
                <w:rtl/>
                <w:lang w:bidi="ar-EG"/>
              </w:rPr>
            </w:pPr>
            <w:r w:rsidRPr="009177EE">
              <w:rPr>
                <w:rFonts w:ascii="Arial" w:hAnsi="Arial" w:cs="Arial" w:hint="cs"/>
                <w:sz w:val="32"/>
                <w:szCs w:val="32"/>
                <w:rtl/>
                <w:lang w:bidi="ar-EG"/>
              </w:rPr>
              <w:t>مرتفع</w:t>
            </w:r>
            <w:r w:rsidRPr="009177EE">
              <w:rPr>
                <w:rFonts w:ascii="Arial" w:hAnsi="Arial" w:cs="Arial"/>
                <w:sz w:val="32"/>
                <w:szCs w:val="32"/>
                <w:rtl/>
                <w:lang w:bidi="ar-EG"/>
              </w:rPr>
              <w:t xml:space="preserve"> </w:t>
            </w:r>
            <w:r w:rsidRPr="009177EE">
              <w:rPr>
                <w:rFonts w:ascii="Arial" w:hAnsi="Arial" w:cs="Arial" w:hint="cs"/>
                <w:sz w:val="32"/>
                <w:szCs w:val="32"/>
                <w:rtl/>
                <w:lang w:bidi="ar-EG"/>
              </w:rPr>
              <w:t>بشدة</w:t>
            </w:r>
          </w:p>
        </w:tc>
        <w:tc>
          <w:tcPr>
            <w:tcW w:w="1643" w:type="dxa"/>
            <w:vAlign w:val="center"/>
          </w:tcPr>
          <w:p w14:paraId="4BE4D810"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148,522</w:t>
            </w:r>
          </w:p>
        </w:tc>
        <w:tc>
          <w:tcPr>
            <w:tcW w:w="1643" w:type="dxa"/>
            <w:vAlign w:val="center"/>
          </w:tcPr>
          <w:p w14:paraId="2541CB96"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0,000</w:t>
            </w:r>
          </w:p>
        </w:tc>
      </w:tr>
      <w:tr w:rsidR="00EF4987" w14:paraId="3F2BA16A" w14:textId="77777777" w:rsidTr="00EF4987">
        <w:tc>
          <w:tcPr>
            <w:tcW w:w="1642" w:type="dxa"/>
            <w:vAlign w:val="center"/>
          </w:tcPr>
          <w:p w14:paraId="78C710E8" w14:textId="77777777" w:rsidR="00EF4987" w:rsidRPr="009177EE" w:rsidRDefault="00EF4987" w:rsidP="00EF4987">
            <w:pPr>
              <w:spacing w:line="288" w:lineRule="auto"/>
              <w:jc w:val="center"/>
              <w:rPr>
                <w:rFonts w:ascii="Arial" w:hAnsi="Arial" w:cs="Arial"/>
                <w:sz w:val="32"/>
                <w:szCs w:val="32"/>
                <w:rtl/>
                <w:lang w:bidi="ar-EG"/>
              </w:rPr>
            </w:pPr>
            <w:r w:rsidRPr="009177EE">
              <w:rPr>
                <w:rFonts w:ascii="Arial" w:hAnsi="Arial" w:cs="Arial" w:hint="cs"/>
                <w:sz w:val="32"/>
                <w:szCs w:val="32"/>
                <w:rtl/>
                <w:lang w:bidi="ar-EG"/>
              </w:rPr>
              <w:t>الموثوقية</w:t>
            </w:r>
          </w:p>
        </w:tc>
        <w:tc>
          <w:tcPr>
            <w:tcW w:w="1642" w:type="dxa"/>
            <w:vAlign w:val="center"/>
          </w:tcPr>
          <w:p w14:paraId="07E09FCD"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4.43</w:t>
            </w:r>
          </w:p>
        </w:tc>
        <w:tc>
          <w:tcPr>
            <w:tcW w:w="1642" w:type="dxa"/>
            <w:vAlign w:val="center"/>
          </w:tcPr>
          <w:p w14:paraId="4F5F3757"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0.555</w:t>
            </w:r>
          </w:p>
        </w:tc>
        <w:tc>
          <w:tcPr>
            <w:tcW w:w="1642" w:type="dxa"/>
            <w:vAlign w:val="center"/>
          </w:tcPr>
          <w:p w14:paraId="12DAE378" w14:textId="77777777" w:rsidR="00EF4987" w:rsidRDefault="00EF4987" w:rsidP="00EF4987">
            <w:pPr>
              <w:spacing w:line="288" w:lineRule="auto"/>
              <w:jc w:val="center"/>
              <w:rPr>
                <w:rFonts w:ascii="Arial" w:hAnsi="Arial" w:cs="Arial"/>
                <w:sz w:val="32"/>
                <w:szCs w:val="32"/>
                <w:rtl/>
                <w:lang w:bidi="ar-EG"/>
              </w:rPr>
            </w:pPr>
            <w:r w:rsidRPr="009177EE">
              <w:rPr>
                <w:rFonts w:ascii="Arial" w:hAnsi="Arial" w:cs="Arial" w:hint="cs"/>
                <w:sz w:val="32"/>
                <w:szCs w:val="32"/>
                <w:rtl/>
                <w:lang w:bidi="ar-EG"/>
              </w:rPr>
              <w:t>مرتفع</w:t>
            </w:r>
            <w:r w:rsidRPr="009177EE">
              <w:rPr>
                <w:rFonts w:ascii="Arial" w:hAnsi="Arial" w:cs="Arial"/>
                <w:sz w:val="32"/>
                <w:szCs w:val="32"/>
                <w:rtl/>
                <w:lang w:bidi="ar-EG"/>
              </w:rPr>
              <w:t xml:space="preserve"> </w:t>
            </w:r>
            <w:r w:rsidRPr="009177EE">
              <w:rPr>
                <w:rFonts w:ascii="Arial" w:hAnsi="Arial" w:cs="Arial" w:hint="cs"/>
                <w:sz w:val="32"/>
                <w:szCs w:val="32"/>
                <w:rtl/>
                <w:lang w:bidi="ar-EG"/>
              </w:rPr>
              <w:t>بشدة</w:t>
            </w:r>
          </w:p>
        </w:tc>
        <w:tc>
          <w:tcPr>
            <w:tcW w:w="1643" w:type="dxa"/>
            <w:vAlign w:val="center"/>
          </w:tcPr>
          <w:p w14:paraId="7255246B"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154,054</w:t>
            </w:r>
          </w:p>
        </w:tc>
        <w:tc>
          <w:tcPr>
            <w:tcW w:w="1643" w:type="dxa"/>
            <w:vAlign w:val="center"/>
          </w:tcPr>
          <w:p w14:paraId="4763150E"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0,000</w:t>
            </w:r>
          </w:p>
        </w:tc>
      </w:tr>
      <w:tr w:rsidR="00EF4987" w14:paraId="1BF5730D" w14:textId="77777777" w:rsidTr="00EF4987">
        <w:tc>
          <w:tcPr>
            <w:tcW w:w="1642" w:type="dxa"/>
            <w:vAlign w:val="center"/>
          </w:tcPr>
          <w:p w14:paraId="07DC257F" w14:textId="77777777" w:rsidR="00EF4987" w:rsidRPr="009177EE" w:rsidRDefault="00EF4987" w:rsidP="00EF4987">
            <w:pPr>
              <w:spacing w:line="288" w:lineRule="auto"/>
              <w:jc w:val="center"/>
              <w:rPr>
                <w:rFonts w:ascii="Arial" w:hAnsi="Arial" w:cs="Arial"/>
                <w:sz w:val="32"/>
                <w:szCs w:val="32"/>
                <w:rtl/>
                <w:lang w:bidi="ar-EG"/>
              </w:rPr>
            </w:pPr>
            <w:r w:rsidRPr="009177EE">
              <w:rPr>
                <w:rFonts w:ascii="Arial" w:hAnsi="Arial" w:cs="Arial" w:hint="cs"/>
                <w:sz w:val="32"/>
                <w:szCs w:val="32"/>
                <w:rtl/>
                <w:lang w:bidi="ar-EG"/>
              </w:rPr>
              <w:t>الملموسية</w:t>
            </w:r>
          </w:p>
        </w:tc>
        <w:tc>
          <w:tcPr>
            <w:tcW w:w="1642" w:type="dxa"/>
            <w:vAlign w:val="center"/>
          </w:tcPr>
          <w:p w14:paraId="23971F47"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4.47</w:t>
            </w:r>
          </w:p>
        </w:tc>
        <w:tc>
          <w:tcPr>
            <w:tcW w:w="1642" w:type="dxa"/>
            <w:vAlign w:val="center"/>
          </w:tcPr>
          <w:p w14:paraId="7797ABB9"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0.532</w:t>
            </w:r>
          </w:p>
        </w:tc>
        <w:tc>
          <w:tcPr>
            <w:tcW w:w="1642" w:type="dxa"/>
            <w:vAlign w:val="center"/>
          </w:tcPr>
          <w:p w14:paraId="10A3DC9C" w14:textId="77777777" w:rsidR="00EF4987" w:rsidRDefault="00EF4987" w:rsidP="00EF4987">
            <w:pPr>
              <w:spacing w:line="288" w:lineRule="auto"/>
              <w:jc w:val="center"/>
              <w:rPr>
                <w:rFonts w:ascii="Arial" w:hAnsi="Arial" w:cs="Arial"/>
                <w:sz w:val="32"/>
                <w:szCs w:val="32"/>
                <w:rtl/>
                <w:lang w:bidi="ar-EG"/>
              </w:rPr>
            </w:pPr>
            <w:r w:rsidRPr="009177EE">
              <w:rPr>
                <w:rFonts w:ascii="Arial" w:hAnsi="Arial" w:cs="Arial" w:hint="cs"/>
                <w:sz w:val="32"/>
                <w:szCs w:val="32"/>
                <w:rtl/>
                <w:lang w:bidi="ar-EG"/>
              </w:rPr>
              <w:t>مرتفع</w:t>
            </w:r>
            <w:r w:rsidRPr="009177EE">
              <w:rPr>
                <w:rFonts w:ascii="Arial" w:hAnsi="Arial" w:cs="Arial"/>
                <w:sz w:val="32"/>
                <w:szCs w:val="32"/>
                <w:rtl/>
                <w:lang w:bidi="ar-EG"/>
              </w:rPr>
              <w:t xml:space="preserve"> </w:t>
            </w:r>
            <w:r w:rsidRPr="009177EE">
              <w:rPr>
                <w:rFonts w:ascii="Arial" w:hAnsi="Arial" w:cs="Arial" w:hint="cs"/>
                <w:sz w:val="32"/>
                <w:szCs w:val="32"/>
                <w:rtl/>
                <w:lang w:bidi="ar-EG"/>
              </w:rPr>
              <w:t>بشدة</w:t>
            </w:r>
          </w:p>
        </w:tc>
        <w:tc>
          <w:tcPr>
            <w:tcW w:w="1643" w:type="dxa"/>
            <w:vAlign w:val="center"/>
          </w:tcPr>
          <w:p w14:paraId="7952FEA5"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161,997</w:t>
            </w:r>
          </w:p>
        </w:tc>
        <w:tc>
          <w:tcPr>
            <w:tcW w:w="1643" w:type="dxa"/>
            <w:vAlign w:val="center"/>
          </w:tcPr>
          <w:p w14:paraId="00000611"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0,000</w:t>
            </w:r>
          </w:p>
        </w:tc>
      </w:tr>
    </w:tbl>
    <w:p w14:paraId="324B6808" w14:textId="77777777" w:rsidR="00EF4987" w:rsidRDefault="00EF4987" w:rsidP="00EF4987">
      <w:pPr>
        <w:spacing w:after="0" w:line="288" w:lineRule="auto"/>
        <w:jc w:val="center"/>
        <w:rPr>
          <w:rFonts w:ascii="Arial" w:hAnsi="Arial" w:cs="Arial"/>
          <w:sz w:val="32"/>
          <w:szCs w:val="32"/>
          <w:rtl/>
          <w:lang w:bidi="ar-EG"/>
        </w:rPr>
      </w:pPr>
      <w:proofErr w:type="gramStart"/>
      <w:r w:rsidRPr="009177EE">
        <w:rPr>
          <w:rFonts w:ascii="Arial" w:hAnsi="Arial" w:cs="Arial" w:hint="cs"/>
          <w:sz w:val="32"/>
          <w:szCs w:val="32"/>
          <w:rtl/>
          <w:lang w:bidi="ar-EG"/>
        </w:rPr>
        <w:t>المصدر</w:t>
      </w:r>
      <w:r>
        <w:rPr>
          <w:rFonts w:ascii="Arial" w:hAnsi="Arial" w:cs="Arial" w:hint="cs"/>
          <w:sz w:val="32"/>
          <w:szCs w:val="32"/>
          <w:rtl/>
          <w:lang w:bidi="ar-EG"/>
        </w:rPr>
        <w:t xml:space="preserve"> </w:t>
      </w:r>
      <w:r w:rsidRPr="009177EE">
        <w:rPr>
          <w:rFonts w:ascii="Arial" w:hAnsi="Arial" w:cs="Arial"/>
          <w:sz w:val="32"/>
          <w:szCs w:val="32"/>
          <w:rtl/>
          <w:lang w:bidi="ar-EG"/>
        </w:rPr>
        <w:t>:</w:t>
      </w:r>
      <w:proofErr w:type="gramEnd"/>
      <w:r w:rsidRPr="009177EE">
        <w:rPr>
          <w:rFonts w:ascii="Arial" w:hAnsi="Arial" w:cs="Arial"/>
          <w:sz w:val="32"/>
          <w:szCs w:val="32"/>
          <w:rtl/>
          <w:lang w:bidi="ar-EG"/>
        </w:rPr>
        <w:t xml:space="preserve"> </w:t>
      </w:r>
      <w:r w:rsidRPr="009177EE">
        <w:rPr>
          <w:rFonts w:ascii="Arial" w:hAnsi="Arial" w:cs="Arial" w:hint="cs"/>
          <w:sz w:val="32"/>
          <w:szCs w:val="32"/>
          <w:rtl/>
          <w:lang w:bidi="ar-EG"/>
        </w:rPr>
        <w:t>من</w:t>
      </w:r>
      <w:r w:rsidRPr="009177EE">
        <w:rPr>
          <w:rFonts w:ascii="Arial" w:hAnsi="Arial" w:cs="Arial"/>
          <w:sz w:val="32"/>
          <w:szCs w:val="32"/>
          <w:rtl/>
          <w:lang w:bidi="ar-EG"/>
        </w:rPr>
        <w:t xml:space="preserve"> </w:t>
      </w:r>
      <w:r w:rsidRPr="009177EE">
        <w:rPr>
          <w:rFonts w:ascii="Arial" w:hAnsi="Arial" w:cs="Arial" w:hint="cs"/>
          <w:sz w:val="32"/>
          <w:szCs w:val="32"/>
          <w:rtl/>
          <w:lang w:bidi="ar-EG"/>
        </w:rPr>
        <w:t>إعداد</w:t>
      </w:r>
      <w:r w:rsidRPr="009177EE">
        <w:rPr>
          <w:rFonts w:ascii="Arial" w:hAnsi="Arial" w:cs="Arial"/>
          <w:sz w:val="32"/>
          <w:szCs w:val="32"/>
          <w:rtl/>
          <w:lang w:bidi="ar-EG"/>
        </w:rPr>
        <w:t xml:space="preserve"> </w:t>
      </w:r>
      <w:r w:rsidRPr="009177EE">
        <w:rPr>
          <w:rFonts w:ascii="Arial" w:hAnsi="Arial" w:cs="Arial" w:hint="cs"/>
          <w:sz w:val="32"/>
          <w:szCs w:val="32"/>
          <w:rtl/>
          <w:lang w:bidi="ar-EG"/>
        </w:rPr>
        <w:t>الباحث</w:t>
      </w:r>
      <w:r w:rsidRPr="009177EE">
        <w:rPr>
          <w:rFonts w:ascii="Arial" w:hAnsi="Arial" w:cs="Arial"/>
          <w:sz w:val="32"/>
          <w:szCs w:val="32"/>
          <w:rtl/>
          <w:lang w:bidi="ar-EG"/>
        </w:rPr>
        <w:t xml:space="preserve"> </w:t>
      </w:r>
      <w:r w:rsidRPr="009177EE">
        <w:rPr>
          <w:rFonts w:ascii="Arial" w:hAnsi="Arial" w:cs="Arial" w:hint="cs"/>
          <w:sz w:val="32"/>
          <w:szCs w:val="32"/>
          <w:rtl/>
          <w:lang w:bidi="ar-EG"/>
        </w:rPr>
        <w:t>بالاعتماد</w:t>
      </w:r>
      <w:r w:rsidRPr="009177EE">
        <w:rPr>
          <w:rFonts w:ascii="Arial" w:hAnsi="Arial" w:cs="Arial"/>
          <w:sz w:val="32"/>
          <w:szCs w:val="32"/>
          <w:rtl/>
          <w:lang w:bidi="ar-EG"/>
        </w:rPr>
        <w:t xml:space="preserve"> </w:t>
      </w:r>
      <w:r w:rsidRPr="009177EE">
        <w:rPr>
          <w:rFonts w:ascii="Arial" w:hAnsi="Arial" w:cs="Arial" w:hint="cs"/>
          <w:sz w:val="32"/>
          <w:szCs w:val="32"/>
          <w:rtl/>
          <w:lang w:bidi="ar-EG"/>
        </w:rPr>
        <w:t>على</w:t>
      </w:r>
      <w:r w:rsidRPr="009177EE">
        <w:rPr>
          <w:rFonts w:ascii="Arial" w:hAnsi="Arial" w:cs="Arial"/>
          <w:sz w:val="32"/>
          <w:szCs w:val="32"/>
          <w:rtl/>
          <w:lang w:bidi="ar-EG"/>
        </w:rPr>
        <w:t xml:space="preserve"> </w:t>
      </w:r>
      <w:r w:rsidRPr="009177EE">
        <w:rPr>
          <w:rFonts w:ascii="Arial" w:hAnsi="Arial" w:cs="Arial" w:hint="cs"/>
          <w:sz w:val="32"/>
          <w:szCs w:val="32"/>
          <w:rtl/>
          <w:lang w:bidi="ar-EG"/>
        </w:rPr>
        <w:t>مخرجات</w:t>
      </w:r>
      <w:r w:rsidRPr="009177EE">
        <w:rPr>
          <w:rFonts w:ascii="Arial" w:hAnsi="Arial" w:cs="Arial"/>
          <w:sz w:val="32"/>
          <w:szCs w:val="32"/>
          <w:rtl/>
          <w:lang w:bidi="ar-EG"/>
        </w:rPr>
        <w:t xml:space="preserve"> </w:t>
      </w:r>
      <w:r w:rsidRPr="009177EE">
        <w:rPr>
          <w:rFonts w:ascii="Arial" w:hAnsi="Arial" w:cs="Arial" w:hint="cs"/>
          <w:sz w:val="32"/>
          <w:szCs w:val="32"/>
          <w:rtl/>
          <w:lang w:bidi="ar-EG"/>
        </w:rPr>
        <w:t>برنامج</w:t>
      </w:r>
      <w:r>
        <w:rPr>
          <w:rFonts w:ascii="Arial" w:hAnsi="Arial" w:cs="Arial" w:hint="cs"/>
          <w:sz w:val="32"/>
          <w:szCs w:val="32"/>
          <w:rtl/>
          <w:lang w:bidi="ar-EG"/>
        </w:rPr>
        <w:t xml:space="preserve"> </w:t>
      </w:r>
      <w:r w:rsidRPr="009177EE">
        <w:rPr>
          <w:rFonts w:ascii="Arial" w:hAnsi="Arial" w:cs="Arial"/>
          <w:sz w:val="32"/>
          <w:szCs w:val="32"/>
          <w:lang w:bidi="ar-EG"/>
        </w:rPr>
        <w:t>SPSS.V26</w:t>
      </w:r>
    </w:p>
    <w:p w14:paraId="11E2C5EA" w14:textId="77777777" w:rsidR="00EF4987" w:rsidRDefault="00EF4987" w:rsidP="00EF4987">
      <w:pPr>
        <w:spacing w:after="0" w:line="288" w:lineRule="auto"/>
        <w:jc w:val="both"/>
        <w:rPr>
          <w:rFonts w:ascii="Arial" w:hAnsi="Arial" w:cs="Arial"/>
          <w:sz w:val="32"/>
          <w:szCs w:val="32"/>
          <w:rtl/>
          <w:lang w:bidi="ar-EG"/>
        </w:rPr>
      </w:pPr>
    </w:p>
    <w:p w14:paraId="43CF4EAA" w14:textId="77777777" w:rsidR="00C236C9" w:rsidRDefault="00C236C9" w:rsidP="00EF4987">
      <w:pPr>
        <w:spacing w:after="0" w:line="288" w:lineRule="auto"/>
        <w:jc w:val="both"/>
        <w:rPr>
          <w:rFonts w:ascii="Arial" w:hAnsi="Arial" w:cs="Arial"/>
          <w:sz w:val="32"/>
          <w:szCs w:val="32"/>
          <w:rtl/>
          <w:lang w:bidi="ar-EG"/>
        </w:rPr>
      </w:pPr>
    </w:p>
    <w:p w14:paraId="0309B37E" w14:textId="77777777" w:rsidR="00C236C9" w:rsidRDefault="00C236C9" w:rsidP="00EF4987">
      <w:pPr>
        <w:spacing w:after="0" w:line="288" w:lineRule="auto"/>
        <w:jc w:val="both"/>
        <w:rPr>
          <w:rFonts w:ascii="Arial" w:hAnsi="Arial" w:cs="Arial"/>
          <w:sz w:val="32"/>
          <w:szCs w:val="32"/>
          <w:rtl/>
          <w:lang w:bidi="ar-EG"/>
        </w:rPr>
      </w:pPr>
    </w:p>
    <w:p w14:paraId="2637932F" w14:textId="77777777" w:rsidR="00C236C9" w:rsidRDefault="00C236C9" w:rsidP="00EF4987">
      <w:pPr>
        <w:spacing w:after="0" w:line="288" w:lineRule="auto"/>
        <w:jc w:val="both"/>
        <w:rPr>
          <w:rFonts w:ascii="Arial" w:hAnsi="Arial" w:cs="Arial"/>
          <w:sz w:val="32"/>
          <w:szCs w:val="32"/>
          <w:rtl/>
          <w:lang w:bidi="ar-EG"/>
        </w:rPr>
      </w:pPr>
    </w:p>
    <w:p w14:paraId="3D164493" w14:textId="77777777" w:rsidR="00C236C9" w:rsidRDefault="00C236C9" w:rsidP="00EF4987">
      <w:pPr>
        <w:spacing w:after="0" w:line="288" w:lineRule="auto"/>
        <w:jc w:val="both"/>
        <w:rPr>
          <w:rFonts w:ascii="Arial" w:hAnsi="Arial" w:cs="Arial"/>
          <w:sz w:val="32"/>
          <w:szCs w:val="32"/>
          <w:rtl/>
          <w:lang w:bidi="ar-EG"/>
        </w:rPr>
      </w:pPr>
    </w:p>
    <w:p w14:paraId="1A51855C" w14:textId="77777777" w:rsidR="00B90A85" w:rsidRDefault="00B90A85" w:rsidP="00EF4987">
      <w:pPr>
        <w:spacing w:after="0" w:line="288" w:lineRule="auto"/>
        <w:jc w:val="both"/>
        <w:rPr>
          <w:rFonts w:ascii="Arial" w:hAnsi="Arial" w:cs="Arial"/>
          <w:sz w:val="32"/>
          <w:szCs w:val="32"/>
          <w:rtl/>
          <w:lang w:bidi="ar-EG"/>
        </w:rPr>
      </w:pPr>
    </w:p>
    <w:p w14:paraId="4475D89D" w14:textId="77777777" w:rsidR="00B90A85" w:rsidRDefault="00B90A85" w:rsidP="00EF4987">
      <w:pPr>
        <w:spacing w:after="0" w:line="288" w:lineRule="auto"/>
        <w:jc w:val="both"/>
        <w:rPr>
          <w:rFonts w:ascii="Arial" w:hAnsi="Arial" w:cs="Arial"/>
          <w:sz w:val="32"/>
          <w:szCs w:val="32"/>
          <w:rtl/>
          <w:lang w:bidi="ar-EG"/>
        </w:rPr>
      </w:pPr>
    </w:p>
    <w:p w14:paraId="7803CFBB" w14:textId="77777777" w:rsidR="00B90A85" w:rsidRDefault="00B90A85" w:rsidP="00EF4987">
      <w:pPr>
        <w:spacing w:after="0" w:line="288" w:lineRule="auto"/>
        <w:jc w:val="both"/>
        <w:rPr>
          <w:rFonts w:ascii="Arial" w:hAnsi="Arial" w:cs="Arial"/>
          <w:sz w:val="32"/>
          <w:szCs w:val="32"/>
          <w:rtl/>
          <w:lang w:bidi="ar-EG"/>
        </w:rPr>
      </w:pPr>
    </w:p>
    <w:p w14:paraId="45452AD3" w14:textId="77777777" w:rsidR="00EF4987" w:rsidRPr="00D103EC" w:rsidRDefault="00EF4987" w:rsidP="00EF4987">
      <w:pPr>
        <w:spacing w:after="0" w:line="288" w:lineRule="auto"/>
        <w:jc w:val="both"/>
        <w:rPr>
          <w:rFonts w:ascii="Arial" w:hAnsi="Arial" w:cs="Arial"/>
          <w:b/>
          <w:bCs/>
          <w:sz w:val="32"/>
          <w:szCs w:val="32"/>
          <w:u w:val="single"/>
          <w:rtl/>
          <w:lang w:bidi="ar-EG"/>
        </w:rPr>
      </w:pPr>
      <w:r w:rsidRPr="00D103EC">
        <w:rPr>
          <w:rFonts w:ascii="Arial" w:hAnsi="Arial" w:cs="Arial" w:hint="cs"/>
          <w:b/>
          <w:bCs/>
          <w:sz w:val="32"/>
          <w:szCs w:val="32"/>
          <w:u w:val="single"/>
          <w:rtl/>
          <w:lang w:bidi="ar-EG"/>
        </w:rPr>
        <w:t>نتائج</w:t>
      </w:r>
      <w:r w:rsidRPr="00D103EC">
        <w:rPr>
          <w:rFonts w:ascii="Arial" w:hAnsi="Arial" w:cs="Arial"/>
          <w:b/>
          <w:bCs/>
          <w:sz w:val="32"/>
          <w:szCs w:val="32"/>
          <w:u w:val="single"/>
          <w:rtl/>
          <w:lang w:bidi="ar-EG"/>
        </w:rPr>
        <w:t xml:space="preserve"> </w:t>
      </w:r>
      <w:r w:rsidRPr="00D103EC">
        <w:rPr>
          <w:rFonts w:ascii="Arial" w:hAnsi="Arial" w:cs="Arial" w:hint="cs"/>
          <w:b/>
          <w:bCs/>
          <w:sz w:val="32"/>
          <w:szCs w:val="32"/>
          <w:u w:val="single"/>
          <w:rtl/>
          <w:lang w:bidi="ar-EG"/>
        </w:rPr>
        <w:t>اختبار</w:t>
      </w:r>
      <w:r w:rsidRPr="00D103EC">
        <w:rPr>
          <w:rFonts w:ascii="Arial" w:hAnsi="Arial" w:cs="Arial"/>
          <w:b/>
          <w:bCs/>
          <w:sz w:val="32"/>
          <w:szCs w:val="32"/>
          <w:u w:val="single"/>
          <w:rtl/>
          <w:lang w:bidi="ar-EG"/>
        </w:rPr>
        <w:t xml:space="preserve"> </w:t>
      </w:r>
      <w:r w:rsidRPr="00D103EC">
        <w:rPr>
          <w:rFonts w:ascii="Arial" w:hAnsi="Arial" w:cs="Arial" w:hint="cs"/>
          <w:b/>
          <w:bCs/>
          <w:sz w:val="32"/>
          <w:szCs w:val="32"/>
          <w:u w:val="single"/>
          <w:rtl/>
          <w:lang w:bidi="ar-EG"/>
        </w:rPr>
        <w:t>الفرض</w:t>
      </w:r>
      <w:r w:rsidRPr="00D103EC">
        <w:rPr>
          <w:rFonts w:ascii="Arial" w:hAnsi="Arial" w:cs="Arial"/>
          <w:b/>
          <w:bCs/>
          <w:sz w:val="32"/>
          <w:szCs w:val="32"/>
          <w:u w:val="single"/>
          <w:rtl/>
          <w:lang w:bidi="ar-EG"/>
        </w:rPr>
        <w:t xml:space="preserve"> </w:t>
      </w:r>
      <w:proofErr w:type="gramStart"/>
      <w:r w:rsidRPr="00D103EC">
        <w:rPr>
          <w:rFonts w:ascii="Arial" w:hAnsi="Arial" w:cs="Arial" w:hint="cs"/>
          <w:b/>
          <w:bCs/>
          <w:sz w:val="32"/>
          <w:szCs w:val="32"/>
          <w:u w:val="single"/>
          <w:rtl/>
          <w:lang w:bidi="ar-EG"/>
        </w:rPr>
        <w:t>الأول</w:t>
      </w:r>
      <w:r w:rsidRPr="00D103EC">
        <w:rPr>
          <w:rFonts w:ascii="Arial" w:hAnsi="Arial" w:cs="Arial"/>
          <w:b/>
          <w:bCs/>
          <w:sz w:val="32"/>
          <w:szCs w:val="32"/>
          <w:u w:val="single"/>
          <w:rtl/>
          <w:lang w:bidi="ar-EG"/>
        </w:rPr>
        <w:t xml:space="preserve"> :</w:t>
      </w:r>
      <w:proofErr w:type="gramEnd"/>
    </w:p>
    <w:p w14:paraId="0988BE17" w14:textId="77777777" w:rsidR="00EF4987" w:rsidRPr="00D103EC" w:rsidRDefault="00EF4987" w:rsidP="00EF4987">
      <w:pPr>
        <w:spacing w:after="0" w:line="288" w:lineRule="auto"/>
        <w:jc w:val="both"/>
        <w:rPr>
          <w:rFonts w:ascii="Arial" w:hAnsi="Arial" w:cs="Arial"/>
          <w:sz w:val="32"/>
          <w:szCs w:val="32"/>
          <w:rtl/>
          <w:lang w:bidi="ar-EG"/>
        </w:rPr>
      </w:pPr>
      <w:r>
        <w:rPr>
          <w:rFonts w:ascii="Arial" w:hAnsi="Arial" w:cs="Arial" w:hint="cs"/>
          <w:sz w:val="32"/>
          <w:szCs w:val="32"/>
          <w:rtl/>
          <w:lang w:bidi="ar-EG"/>
        </w:rPr>
        <w:lastRenderedPageBreak/>
        <w:t>"</w:t>
      </w:r>
      <w:r w:rsidRPr="00D103EC">
        <w:rPr>
          <w:rFonts w:ascii="Arial" w:hAnsi="Arial" w:cs="Arial" w:hint="cs"/>
          <w:sz w:val="32"/>
          <w:szCs w:val="32"/>
          <w:rtl/>
          <w:lang w:bidi="ar-EG"/>
        </w:rPr>
        <w:t>يوجد</w:t>
      </w:r>
      <w:r w:rsidRPr="00D103EC">
        <w:rPr>
          <w:rFonts w:ascii="Arial" w:hAnsi="Arial" w:cs="Arial"/>
          <w:sz w:val="32"/>
          <w:szCs w:val="32"/>
          <w:rtl/>
          <w:lang w:bidi="ar-EG"/>
        </w:rPr>
        <w:t xml:space="preserve"> </w:t>
      </w:r>
      <w:r w:rsidRPr="00D103EC">
        <w:rPr>
          <w:rFonts w:ascii="Arial" w:hAnsi="Arial" w:cs="Arial" w:hint="cs"/>
          <w:sz w:val="32"/>
          <w:szCs w:val="32"/>
          <w:rtl/>
          <w:lang w:bidi="ar-EG"/>
        </w:rPr>
        <w:t>تأثير</w:t>
      </w:r>
      <w:r w:rsidRPr="00D103EC">
        <w:rPr>
          <w:rFonts w:ascii="Arial" w:hAnsi="Arial" w:cs="Arial"/>
          <w:sz w:val="32"/>
          <w:szCs w:val="32"/>
          <w:rtl/>
          <w:lang w:bidi="ar-EG"/>
        </w:rPr>
        <w:t xml:space="preserve"> </w:t>
      </w:r>
      <w:proofErr w:type="spellStart"/>
      <w:r w:rsidRPr="00D103EC">
        <w:rPr>
          <w:rFonts w:ascii="Arial" w:hAnsi="Arial" w:cs="Arial" w:hint="cs"/>
          <w:sz w:val="32"/>
          <w:szCs w:val="32"/>
          <w:rtl/>
          <w:lang w:bidi="ar-EG"/>
        </w:rPr>
        <w:t>معنوى</w:t>
      </w:r>
      <w:proofErr w:type="spellEnd"/>
      <w:r w:rsidRPr="00D103EC">
        <w:rPr>
          <w:rFonts w:ascii="Arial" w:hAnsi="Arial" w:cs="Arial"/>
          <w:sz w:val="32"/>
          <w:szCs w:val="32"/>
          <w:rtl/>
          <w:lang w:bidi="ar-EG"/>
        </w:rPr>
        <w:t xml:space="preserve"> </w:t>
      </w:r>
      <w:r w:rsidRPr="00D103EC">
        <w:rPr>
          <w:rFonts w:ascii="Arial" w:hAnsi="Arial" w:cs="Arial" w:hint="cs"/>
          <w:sz w:val="32"/>
          <w:szCs w:val="32"/>
          <w:rtl/>
          <w:lang w:bidi="ar-EG"/>
        </w:rPr>
        <w:t>للذكاء</w:t>
      </w:r>
      <w:r w:rsidRPr="00D103EC">
        <w:rPr>
          <w:rFonts w:ascii="Arial" w:hAnsi="Arial" w:cs="Arial"/>
          <w:sz w:val="32"/>
          <w:szCs w:val="32"/>
          <w:rtl/>
          <w:lang w:bidi="ar-EG"/>
        </w:rPr>
        <w:t xml:space="preserve"> </w:t>
      </w:r>
      <w:r w:rsidRPr="00D103EC">
        <w:rPr>
          <w:rFonts w:ascii="Arial" w:hAnsi="Arial" w:cs="Arial" w:hint="cs"/>
          <w:sz w:val="32"/>
          <w:szCs w:val="32"/>
          <w:rtl/>
          <w:lang w:bidi="ar-EG"/>
        </w:rPr>
        <w:t>الاصطناعي</w:t>
      </w:r>
      <w:r w:rsidRPr="00D103EC">
        <w:rPr>
          <w:rFonts w:ascii="Arial" w:hAnsi="Arial" w:cs="Arial"/>
          <w:sz w:val="32"/>
          <w:szCs w:val="32"/>
          <w:rtl/>
          <w:lang w:bidi="ar-EG"/>
        </w:rPr>
        <w:t xml:space="preserve"> </w:t>
      </w:r>
      <w:r w:rsidRPr="00D103EC">
        <w:rPr>
          <w:rFonts w:ascii="Arial" w:hAnsi="Arial" w:cs="Arial" w:hint="cs"/>
          <w:sz w:val="32"/>
          <w:szCs w:val="32"/>
          <w:rtl/>
          <w:lang w:bidi="ar-EG"/>
        </w:rPr>
        <w:t>على</w:t>
      </w:r>
      <w:r w:rsidRPr="00D103EC">
        <w:rPr>
          <w:rFonts w:ascii="Arial" w:hAnsi="Arial" w:cs="Arial"/>
          <w:sz w:val="32"/>
          <w:szCs w:val="32"/>
          <w:rtl/>
          <w:lang w:bidi="ar-EG"/>
        </w:rPr>
        <w:t xml:space="preserve"> </w:t>
      </w:r>
      <w:r w:rsidRPr="00D103EC">
        <w:rPr>
          <w:rFonts w:ascii="Arial" w:hAnsi="Arial" w:cs="Arial" w:hint="cs"/>
          <w:sz w:val="32"/>
          <w:szCs w:val="32"/>
          <w:rtl/>
          <w:lang w:bidi="ar-EG"/>
        </w:rPr>
        <w:t>تحسين</w:t>
      </w:r>
      <w:r w:rsidRPr="00D103EC">
        <w:rPr>
          <w:rFonts w:ascii="Arial" w:hAnsi="Arial" w:cs="Arial"/>
          <w:sz w:val="32"/>
          <w:szCs w:val="32"/>
          <w:rtl/>
          <w:lang w:bidi="ar-EG"/>
        </w:rPr>
        <w:t xml:space="preserve"> </w:t>
      </w:r>
      <w:r w:rsidRPr="00D103EC">
        <w:rPr>
          <w:rFonts w:ascii="Arial" w:hAnsi="Arial" w:cs="Arial" w:hint="cs"/>
          <w:sz w:val="32"/>
          <w:szCs w:val="32"/>
          <w:rtl/>
          <w:lang w:bidi="ar-EG"/>
        </w:rPr>
        <w:t>الخدمات</w:t>
      </w:r>
      <w:r w:rsidRPr="00D103EC">
        <w:rPr>
          <w:rFonts w:ascii="Arial" w:hAnsi="Arial" w:cs="Arial"/>
          <w:sz w:val="32"/>
          <w:szCs w:val="32"/>
          <w:rtl/>
          <w:lang w:bidi="ar-EG"/>
        </w:rPr>
        <w:t xml:space="preserve"> </w:t>
      </w:r>
      <w:r w:rsidRPr="00D103EC">
        <w:rPr>
          <w:rFonts w:ascii="Arial" w:hAnsi="Arial" w:cs="Arial" w:hint="cs"/>
          <w:sz w:val="32"/>
          <w:szCs w:val="32"/>
          <w:rtl/>
          <w:lang w:bidi="ar-EG"/>
        </w:rPr>
        <w:t>الصحية</w:t>
      </w:r>
      <w:r w:rsidRPr="00D103EC">
        <w:rPr>
          <w:rFonts w:ascii="Arial" w:hAnsi="Arial" w:cs="Arial"/>
          <w:sz w:val="32"/>
          <w:szCs w:val="32"/>
          <w:rtl/>
          <w:lang w:bidi="ar-EG"/>
        </w:rPr>
        <w:t xml:space="preserve"> </w:t>
      </w:r>
      <w:r w:rsidRPr="00D103EC">
        <w:rPr>
          <w:rFonts w:ascii="Arial" w:hAnsi="Arial" w:cs="Arial" w:hint="cs"/>
          <w:sz w:val="32"/>
          <w:szCs w:val="32"/>
          <w:rtl/>
          <w:lang w:bidi="ar-EG"/>
        </w:rPr>
        <w:t>في</w:t>
      </w:r>
      <w:r>
        <w:rPr>
          <w:rFonts w:ascii="Arial" w:hAnsi="Arial" w:cs="Arial" w:hint="cs"/>
          <w:sz w:val="32"/>
          <w:szCs w:val="32"/>
          <w:rtl/>
          <w:lang w:bidi="ar-EG"/>
        </w:rPr>
        <w:t xml:space="preserve"> </w:t>
      </w:r>
      <w:r w:rsidRPr="00D103EC">
        <w:rPr>
          <w:rFonts w:ascii="Arial" w:hAnsi="Arial" w:cs="Arial" w:hint="cs"/>
          <w:sz w:val="32"/>
          <w:szCs w:val="32"/>
          <w:rtl/>
          <w:lang w:bidi="ar-EG"/>
        </w:rPr>
        <w:t>مستشفيات</w:t>
      </w:r>
      <w:r w:rsidRPr="00D103EC">
        <w:rPr>
          <w:rFonts w:ascii="Arial" w:hAnsi="Arial" w:cs="Arial"/>
          <w:sz w:val="32"/>
          <w:szCs w:val="32"/>
          <w:rtl/>
          <w:lang w:bidi="ar-EG"/>
        </w:rPr>
        <w:t xml:space="preserve"> </w:t>
      </w:r>
      <w:r w:rsidRPr="00D103EC">
        <w:rPr>
          <w:rFonts w:ascii="Arial" w:hAnsi="Arial" w:cs="Arial" w:hint="cs"/>
          <w:sz w:val="32"/>
          <w:szCs w:val="32"/>
          <w:rtl/>
          <w:lang w:bidi="ar-EG"/>
        </w:rPr>
        <w:t>صحة</w:t>
      </w:r>
      <w:r w:rsidRPr="00D103EC">
        <w:rPr>
          <w:rFonts w:ascii="Arial" w:hAnsi="Arial" w:cs="Arial"/>
          <w:sz w:val="32"/>
          <w:szCs w:val="32"/>
          <w:rtl/>
          <w:lang w:bidi="ar-EG"/>
        </w:rPr>
        <w:t xml:space="preserve"> </w:t>
      </w:r>
      <w:r w:rsidRPr="00D103EC">
        <w:rPr>
          <w:rFonts w:ascii="Arial" w:hAnsi="Arial" w:cs="Arial" w:hint="cs"/>
          <w:sz w:val="32"/>
          <w:szCs w:val="32"/>
          <w:rtl/>
          <w:lang w:bidi="ar-EG"/>
        </w:rPr>
        <w:t>جازان</w:t>
      </w:r>
      <w:r w:rsidRPr="00D103EC">
        <w:rPr>
          <w:rFonts w:ascii="Arial" w:hAnsi="Arial" w:cs="Arial"/>
          <w:sz w:val="32"/>
          <w:szCs w:val="32"/>
          <w:rtl/>
          <w:lang w:bidi="ar-EG"/>
        </w:rPr>
        <w:t xml:space="preserve"> </w:t>
      </w:r>
      <w:r w:rsidRPr="00D103EC">
        <w:rPr>
          <w:rFonts w:ascii="Arial" w:hAnsi="Arial" w:cs="Arial" w:hint="cs"/>
          <w:sz w:val="32"/>
          <w:szCs w:val="32"/>
          <w:rtl/>
          <w:lang w:bidi="ar-EG"/>
        </w:rPr>
        <w:t>بالمملكة</w:t>
      </w:r>
      <w:r w:rsidRPr="00D103EC">
        <w:rPr>
          <w:rFonts w:ascii="Arial" w:hAnsi="Arial" w:cs="Arial"/>
          <w:sz w:val="32"/>
          <w:szCs w:val="32"/>
          <w:rtl/>
          <w:lang w:bidi="ar-EG"/>
        </w:rPr>
        <w:t xml:space="preserve"> </w:t>
      </w:r>
      <w:r w:rsidRPr="00D103EC">
        <w:rPr>
          <w:rFonts w:ascii="Arial" w:hAnsi="Arial" w:cs="Arial" w:hint="cs"/>
          <w:sz w:val="32"/>
          <w:szCs w:val="32"/>
          <w:rtl/>
          <w:lang w:bidi="ar-EG"/>
        </w:rPr>
        <w:t>العربية</w:t>
      </w:r>
      <w:r w:rsidRPr="00D103EC">
        <w:rPr>
          <w:rFonts w:ascii="Arial" w:hAnsi="Arial" w:cs="Arial"/>
          <w:sz w:val="32"/>
          <w:szCs w:val="32"/>
          <w:rtl/>
          <w:lang w:bidi="ar-EG"/>
        </w:rPr>
        <w:t xml:space="preserve"> </w:t>
      </w:r>
      <w:r w:rsidRPr="00D103EC">
        <w:rPr>
          <w:rFonts w:ascii="Arial" w:hAnsi="Arial" w:cs="Arial" w:hint="cs"/>
          <w:sz w:val="32"/>
          <w:szCs w:val="32"/>
          <w:rtl/>
          <w:lang w:bidi="ar-EG"/>
        </w:rPr>
        <w:t>السعودية</w:t>
      </w:r>
      <w:proofErr w:type="gramStart"/>
      <w:r>
        <w:rPr>
          <w:rFonts w:ascii="Arial" w:hAnsi="Arial" w:cs="Arial" w:hint="cs"/>
          <w:sz w:val="32"/>
          <w:szCs w:val="32"/>
          <w:rtl/>
          <w:lang w:bidi="ar-EG"/>
        </w:rPr>
        <w:t>"</w:t>
      </w:r>
      <w:r w:rsidRPr="00D103EC">
        <w:rPr>
          <w:rFonts w:ascii="Arial" w:hAnsi="Arial" w:cs="Arial"/>
          <w:sz w:val="32"/>
          <w:szCs w:val="32"/>
          <w:rtl/>
          <w:lang w:bidi="ar-EG"/>
        </w:rPr>
        <w:t xml:space="preserve"> .</w:t>
      </w:r>
      <w:proofErr w:type="gramEnd"/>
    </w:p>
    <w:p w14:paraId="5DF13F3C" w14:textId="77777777" w:rsidR="00EF4987" w:rsidRPr="00D103EC" w:rsidRDefault="00EF4987" w:rsidP="00EF4987">
      <w:pPr>
        <w:spacing w:after="0" w:line="288" w:lineRule="auto"/>
        <w:jc w:val="both"/>
        <w:rPr>
          <w:rFonts w:ascii="Arial" w:hAnsi="Arial" w:cs="Arial"/>
          <w:sz w:val="32"/>
          <w:szCs w:val="32"/>
          <w:rtl/>
          <w:lang w:bidi="ar-EG"/>
        </w:rPr>
      </w:pPr>
      <w:r w:rsidRPr="00D103EC">
        <w:rPr>
          <w:rFonts w:ascii="Arial" w:hAnsi="Arial" w:cs="Arial" w:hint="cs"/>
          <w:sz w:val="32"/>
          <w:szCs w:val="32"/>
          <w:rtl/>
          <w:lang w:bidi="ar-EG"/>
        </w:rPr>
        <w:t>اختبار</w:t>
      </w:r>
      <w:r w:rsidRPr="00D103EC">
        <w:rPr>
          <w:rFonts w:ascii="Arial" w:hAnsi="Arial" w:cs="Arial"/>
          <w:sz w:val="32"/>
          <w:szCs w:val="32"/>
          <w:rtl/>
          <w:lang w:bidi="ar-EG"/>
        </w:rPr>
        <w:t xml:space="preserve"> </w:t>
      </w:r>
      <w:r w:rsidRPr="00D103EC">
        <w:rPr>
          <w:rFonts w:ascii="Arial" w:hAnsi="Arial" w:cs="Arial" w:hint="cs"/>
          <w:sz w:val="32"/>
          <w:szCs w:val="32"/>
          <w:rtl/>
          <w:lang w:bidi="ar-EG"/>
        </w:rPr>
        <w:t>تأثير</w:t>
      </w:r>
      <w:r w:rsidRPr="00D103EC">
        <w:rPr>
          <w:rFonts w:ascii="Arial" w:hAnsi="Arial" w:cs="Arial"/>
          <w:sz w:val="32"/>
          <w:szCs w:val="32"/>
          <w:rtl/>
          <w:lang w:bidi="ar-EG"/>
        </w:rPr>
        <w:t xml:space="preserve"> </w:t>
      </w:r>
      <w:r w:rsidRPr="00D103EC">
        <w:rPr>
          <w:rFonts w:ascii="Arial" w:hAnsi="Arial" w:cs="Arial" w:hint="cs"/>
          <w:sz w:val="32"/>
          <w:szCs w:val="32"/>
          <w:rtl/>
          <w:lang w:bidi="ar-EG"/>
        </w:rPr>
        <w:t>المتغير</w:t>
      </w:r>
      <w:r w:rsidRPr="00D103EC">
        <w:rPr>
          <w:rFonts w:ascii="Arial" w:hAnsi="Arial" w:cs="Arial"/>
          <w:sz w:val="32"/>
          <w:szCs w:val="32"/>
          <w:rtl/>
          <w:lang w:bidi="ar-EG"/>
        </w:rPr>
        <w:t xml:space="preserve"> </w:t>
      </w:r>
      <w:r w:rsidRPr="00D103EC">
        <w:rPr>
          <w:rFonts w:ascii="Arial" w:hAnsi="Arial" w:cs="Arial" w:hint="cs"/>
          <w:sz w:val="32"/>
          <w:szCs w:val="32"/>
          <w:rtl/>
          <w:lang w:bidi="ar-EG"/>
        </w:rPr>
        <w:t>المستقل</w:t>
      </w:r>
      <w:r w:rsidRPr="00D103EC">
        <w:rPr>
          <w:rFonts w:ascii="Arial" w:hAnsi="Arial" w:cs="Arial"/>
          <w:sz w:val="32"/>
          <w:szCs w:val="32"/>
          <w:rtl/>
          <w:lang w:bidi="ar-EG"/>
        </w:rPr>
        <w:t xml:space="preserve"> </w:t>
      </w:r>
      <w:r w:rsidRPr="00D103EC">
        <w:rPr>
          <w:rFonts w:ascii="Arial" w:hAnsi="Arial" w:cs="Arial" w:hint="cs"/>
          <w:sz w:val="32"/>
          <w:szCs w:val="32"/>
          <w:rtl/>
          <w:lang w:bidi="ar-EG"/>
        </w:rPr>
        <w:t>الذكاء</w:t>
      </w:r>
      <w:r w:rsidRPr="00D103EC">
        <w:rPr>
          <w:rFonts w:ascii="Arial" w:hAnsi="Arial" w:cs="Arial"/>
          <w:sz w:val="32"/>
          <w:szCs w:val="32"/>
          <w:rtl/>
          <w:lang w:bidi="ar-EG"/>
        </w:rPr>
        <w:t xml:space="preserve"> </w:t>
      </w:r>
      <w:r w:rsidRPr="00D103EC">
        <w:rPr>
          <w:rFonts w:ascii="Arial" w:hAnsi="Arial" w:cs="Arial" w:hint="cs"/>
          <w:sz w:val="32"/>
          <w:szCs w:val="32"/>
          <w:rtl/>
          <w:lang w:bidi="ar-EG"/>
        </w:rPr>
        <w:t>الاصطناعي</w:t>
      </w:r>
      <w:r w:rsidRPr="00D103EC">
        <w:rPr>
          <w:rFonts w:ascii="Arial" w:hAnsi="Arial" w:cs="Arial"/>
          <w:sz w:val="32"/>
          <w:szCs w:val="32"/>
          <w:rtl/>
          <w:lang w:bidi="ar-EG"/>
        </w:rPr>
        <w:t xml:space="preserve"> </w:t>
      </w:r>
      <w:r w:rsidRPr="00D103EC">
        <w:rPr>
          <w:rFonts w:ascii="Arial" w:hAnsi="Arial" w:cs="Arial" w:hint="cs"/>
          <w:sz w:val="32"/>
          <w:szCs w:val="32"/>
          <w:rtl/>
          <w:lang w:bidi="ar-EG"/>
        </w:rPr>
        <w:t>على</w:t>
      </w:r>
      <w:r w:rsidRPr="00D103EC">
        <w:rPr>
          <w:rFonts w:ascii="Arial" w:hAnsi="Arial" w:cs="Arial"/>
          <w:sz w:val="32"/>
          <w:szCs w:val="32"/>
          <w:rtl/>
          <w:lang w:bidi="ar-EG"/>
        </w:rPr>
        <w:t xml:space="preserve"> </w:t>
      </w:r>
      <w:r w:rsidRPr="00D103EC">
        <w:rPr>
          <w:rFonts w:ascii="Arial" w:hAnsi="Arial" w:cs="Arial" w:hint="cs"/>
          <w:sz w:val="32"/>
          <w:szCs w:val="32"/>
          <w:rtl/>
          <w:lang w:bidi="ar-EG"/>
        </w:rPr>
        <w:t>المتغير</w:t>
      </w:r>
      <w:r w:rsidRPr="00D103EC">
        <w:rPr>
          <w:rFonts w:ascii="Arial" w:hAnsi="Arial" w:cs="Arial"/>
          <w:sz w:val="32"/>
          <w:szCs w:val="32"/>
          <w:rtl/>
          <w:lang w:bidi="ar-EG"/>
        </w:rPr>
        <w:t xml:space="preserve"> </w:t>
      </w:r>
      <w:r w:rsidRPr="00D103EC">
        <w:rPr>
          <w:rFonts w:ascii="Arial" w:hAnsi="Arial" w:cs="Arial" w:hint="cs"/>
          <w:sz w:val="32"/>
          <w:szCs w:val="32"/>
          <w:rtl/>
          <w:lang w:bidi="ar-EG"/>
        </w:rPr>
        <w:t>التابع</w:t>
      </w:r>
      <w:r>
        <w:rPr>
          <w:rFonts w:ascii="Arial" w:hAnsi="Arial" w:cs="Arial" w:hint="cs"/>
          <w:sz w:val="32"/>
          <w:szCs w:val="32"/>
          <w:rtl/>
          <w:lang w:bidi="ar-EG"/>
        </w:rPr>
        <w:t xml:space="preserve"> (</w:t>
      </w:r>
      <w:r w:rsidRPr="00D103EC">
        <w:rPr>
          <w:rFonts w:ascii="Arial" w:hAnsi="Arial" w:cs="Arial" w:hint="cs"/>
          <w:sz w:val="32"/>
          <w:szCs w:val="32"/>
          <w:rtl/>
          <w:lang w:bidi="ar-EG"/>
        </w:rPr>
        <w:t>تحسين</w:t>
      </w:r>
      <w:r w:rsidRPr="00D103EC">
        <w:rPr>
          <w:rFonts w:ascii="Arial" w:hAnsi="Arial" w:cs="Arial"/>
          <w:sz w:val="32"/>
          <w:szCs w:val="32"/>
          <w:rtl/>
          <w:lang w:bidi="ar-EG"/>
        </w:rPr>
        <w:t xml:space="preserve"> </w:t>
      </w:r>
      <w:r w:rsidRPr="00D103EC">
        <w:rPr>
          <w:rFonts w:ascii="Arial" w:hAnsi="Arial" w:cs="Arial" w:hint="cs"/>
          <w:sz w:val="32"/>
          <w:szCs w:val="32"/>
          <w:rtl/>
          <w:lang w:bidi="ar-EG"/>
        </w:rPr>
        <w:t>الخدمات</w:t>
      </w:r>
      <w:r w:rsidRPr="00D103EC">
        <w:rPr>
          <w:rFonts w:ascii="Arial" w:hAnsi="Arial" w:cs="Arial"/>
          <w:sz w:val="32"/>
          <w:szCs w:val="32"/>
          <w:rtl/>
          <w:lang w:bidi="ar-EG"/>
        </w:rPr>
        <w:t xml:space="preserve"> </w:t>
      </w:r>
      <w:r w:rsidRPr="00D103EC">
        <w:rPr>
          <w:rFonts w:ascii="Arial" w:hAnsi="Arial" w:cs="Arial" w:hint="cs"/>
          <w:sz w:val="32"/>
          <w:szCs w:val="32"/>
          <w:rtl/>
          <w:lang w:bidi="ar-EG"/>
        </w:rPr>
        <w:t>الصحية</w:t>
      </w:r>
      <w:r>
        <w:rPr>
          <w:rFonts w:ascii="Arial" w:hAnsi="Arial" w:cs="Arial" w:hint="cs"/>
          <w:sz w:val="32"/>
          <w:szCs w:val="32"/>
          <w:rtl/>
          <w:lang w:bidi="ar-EG"/>
        </w:rPr>
        <w:t>)</w:t>
      </w:r>
    </w:p>
    <w:p w14:paraId="0B13DA8F" w14:textId="77777777" w:rsidR="00EF4987" w:rsidRPr="00D103EC" w:rsidRDefault="00EF4987" w:rsidP="00EF4987">
      <w:pPr>
        <w:spacing w:after="0" w:line="288" w:lineRule="auto"/>
        <w:jc w:val="both"/>
        <w:rPr>
          <w:rFonts w:ascii="Arial" w:hAnsi="Arial" w:cs="Arial"/>
          <w:sz w:val="32"/>
          <w:szCs w:val="32"/>
          <w:rtl/>
          <w:lang w:bidi="ar-EG"/>
        </w:rPr>
      </w:pPr>
    </w:p>
    <w:p w14:paraId="13B459CC" w14:textId="77777777" w:rsidR="00EF4987" w:rsidRPr="00D103EC" w:rsidRDefault="00EF4987" w:rsidP="00B90A85">
      <w:pPr>
        <w:spacing w:after="0" w:line="288" w:lineRule="auto"/>
        <w:jc w:val="center"/>
        <w:rPr>
          <w:rFonts w:ascii="Arial" w:hAnsi="Arial" w:cs="Arial"/>
          <w:sz w:val="32"/>
          <w:szCs w:val="32"/>
          <w:rtl/>
          <w:lang w:bidi="ar-EG"/>
        </w:rPr>
      </w:pPr>
      <w:r w:rsidRPr="00D103EC">
        <w:rPr>
          <w:rFonts w:ascii="Arial" w:hAnsi="Arial" w:cs="Arial" w:hint="cs"/>
          <w:sz w:val="32"/>
          <w:szCs w:val="32"/>
          <w:rtl/>
          <w:lang w:bidi="ar-EG"/>
        </w:rPr>
        <w:t>جدول</w:t>
      </w:r>
      <w:r>
        <w:rPr>
          <w:rFonts w:ascii="Arial" w:hAnsi="Arial" w:cs="Arial" w:hint="cs"/>
          <w:sz w:val="32"/>
          <w:szCs w:val="32"/>
          <w:rtl/>
          <w:lang w:bidi="ar-EG"/>
        </w:rPr>
        <w:t xml:space="preserve"> (</w:t>
      </w:r>
      <w:r w:rsidR="00B90A85">
        <w:rPr>
          <w:rFonts w:ascii="Arial" w:hAnsi="Arial" w:cs="Arial"/>
          <w:sz w:val="32"/>
          <w:szCs w:val="32"/>
          <w:lang w:bidi="ar-EG"/>
        </w:rPr>
        <w:t>9</w:t>
      </w:r>
      <w:proofErr w:type="gramStart"/>
      <w:r>
        <w:rPr>
          <w:rFonts w:ascii="Arial" w:hAnsi="Arial" w:cs="Arial" w:hint="cs"/>
          <w:sz w:val="32"/>
          <w:szCs w:val="32"/>
          <w:rtl/>
          <w:lang w:bidi="ar-EG"/>
        </w:rPr>
        <w:t>)</w:t>
      </w:r>
      <w:r w:rsidR="00B90A85">
        <w:rPr>
          <w:rFonts w:ascii="Arial" w:hAnsi="Arial" w:cs="Arial" w:hint="cs"/>
          <w:sz w:val="32"/>
          <w:szCs w:val="32"/>
          <w:rtl/>
          <w:lang w:bidi="ar-EG"/>
        </w:rPr>
        <w:t xml:space="preserve"> :</w:t>
      </w:r>
      <w:proofErr w:type="gramEnd"/>
      <w:r w:rsidR="00B90A85">
        <w:rPr>
          <w:rFonts w:ascii="Arial" w:hAnsi="Arial" w:cs="Arial" w:hint="cs"/>
          <w:sz w:val="32"/>
          <w:szCs w:val="32"/>
          <w:rtl/>
          <w:lang w:bidi="ar-EG"/>
        </w:rPr>
        <w:t xml:space="preserve"> </w:t>
      </w:r>
      <w:r w:rsidRPr="00D103EC">
        <w:rPr>
          <w:rFonts w:ascii="Arial" w:hAnsi="Arial" w:cs="Arial" w:hint="cs"/>
          <w:sz w:val="32"/>
          <w:szCs w:val="32"/>
          <w:rtl/>
          <w:lang w:bidi="ar-EG"/>
        </w:rPr>
        <w:t>العلاقة</w:t>
      </w:r>
      <w:r w:rsidRPr="00D103EC">
        <w:rPr>
          <w:rFonts w:ascii="Arial" w:hAnsi="Arial" w:cs="Arial"/>
          <w:sz w:val="32"/>
          <w:szCs w:val="32"/>
          <w:rtl/>
          <w:lang w:bidi="ar-EG"/>
        </w:rPr>
        <w:t xml:space="preserve"> </w:t>
      </w:r>
      <w:r w:rsidRPr="00D103EC">
        <w:rPr>
          <w:rFonts w:ascii="Arial" w:hAnsi="Arial" w:cs="Arial" w:hint="cs"/>
          <w:sz w:val="32"/>
          <w:szCs w:val="32"/>
          <w:rtl/>
          <w:lang w:bidi="ar-EG"/>
        </w:rPr>
        <w:t>بين</w:t>
      </w:r>
      <w:r w:rsidRPr="00D103EC">
        <w:rPr>
          <w:rFonts w:ascii="Arial" w:hAnsi="Arial" w:cs="Arial"/>
          <w:sz w:val="32"/>
          <w:szCs w:val="32"/>
          <w:rtl/>
          <w:lang w:bidi="ar-EG"/>
        </w:rPr>
        <w:t xml:space="preserve"> </w:t>
      </w:r>
      <w:r w:rsidRPr="00D103EC">
        <w:rPr>
          <w:rFonts w:ascii="Arial" w:hAnsi="Arial" w:cs="Arial" w:hint="cs"/>
          <w:sz w:val="32"/>
          <w:szCs w:val="32"/>
          <w:rtl/>
          <w:lang w:bidi="ar-EG"/>
        </w:rPr>
        <w:t>المتغيرات</w:t>
      </w:r>
      <w:r w:rsidRPr="00D103EC">
        <w:rPr>
          <w:rFonts w:ascii="Arial" w:hAnsi="Arial" w:cs="Arial"/>
          <w:sz w:val="32"/>
          <w:szCs w:val="32"/>
          <w:rtl/>
          <w:lang w:bidi="ar-EG"/>
        </w:rPr>
        <w:t xml:space="preserve"> </w:t>
      </w:r>
      <w:r w:rsidRPr="00D103EC">
        <w:rPr>
          <w:rFonts w:ascii="Arial" w:hAnsi="Arial" w:cs="Arial" w:hint="cs"/>
          <w:sz w:val="32"/>
          <w:szCs w:val="32"/>
          <w:rtl/>
          <w:lang w:bidi="ar-EG"/>
        </w:rPr>
        <w:t>المستقلة</w:t>
      </w:r>
      <w:r w:rsidRPr="00D103EC">
        <w:rPr>
          <w:rFonts w:ascii="Arial" w:hAnsi="Arial" w:cs="Arial"/>
          <w:sz w:val="32"/>
          <w:szCs w:val="32"/>
          <w:rtl/>
          <w:lang w:bidi="ar-EG"/>
        </w:rPr>
        <w:t xml:space="preserve"> </w:t>
      </w:r>
      <w:r w:rsidRPr="00D103EC">
        <w:rPr>
          <w:rFonts w:ascii="Arial" w:hAnsi="Arial" w:cs="Arial" w:hint="cs"/>
          <w:sz w:val="32"/>
          <w:szCs w:val="32"/>
          <w:rtl/>
          <w:lang w:bidi="ar-EG"/>
        </w:rPr>
        <w:t>والمتغير</w:t>
      </w:r>
      <w:r w:rsidRPr="00D103EC">
        <w:rPr>
          <w:rFonts w:ascii="Arial" w:hAnsi="Arial" w:cs="Arial"/>
          <w:sz w:val="32"/>
          <w:szCs w:val="32"/>
          <w:rtl/>
          <w:lang w:bidi="ar-EG"/>
        </w:rPr>
        <w:t xml:space="preserve"> </w:t>
      </w:r>
      <w:r w:rsidRPr="00D103EC">
        <w:rPr>
          <w:rFonts w:ascii="Arial" w:hAnsi="Arial" w:cs="Arial" w:hint="cs"/>
          <w:sz w:val="32"/>
          <w:szCs w:val="32"/>
          <w:rtl/>
          <w:lang w:bidi="ar-EG"/>
        </w:rPr>
        <w:t>التابع</w:t>
      </w:r>
    </w:p>
    <w:tbl>
      <w:tblPr>
        <w:tblStyle w:val="TableGrid"/>
        <w:bidiVisual/>
        <w:tblW w:w="0" w:type="auto"/>
        <w:tblLook w:val="04A0" w:firstRow="1" w:lastRow="0" w:firstColumn="1" w:lastColumn="0" w:noHBand="0" w:noVBand="1"/>
      </w:tblPr>
      <w:tblGrid>
        <w:gridCol w:w="1872"/>
        <w:gridCol w:w="1873"/>
        <w:gridCol w:w="1776"/>
        <w:gridCol w:w="1201"/>
        <w:gridCol w:w="1574"/>
      </w:tblGrid>
      <w:tr w:rsidR="00EF4987" w14:paraId="6CB5AF29" w14:textId="77777777" w:rsidTr="00EF4987">
        <w:tc>
          <w:tcPr>
            <w:tcW w:w="9854" w:type="dxa"/>
            <w:gridSpan w:val="5"/>
          </w:tcPr>
          <w:p w14:paraId="08E5A348" w14:textId="77777777" w:rsidR="00EF4987" w:rsidRDefault="00EF4987" w:rsidP="00EF4987">
            <w:pPr>
              <w:bidi w:val="0"/>
              <w:spacing w:line="288" w:lineRule="auto"/>
              <w:jc w:val="center"/>
              <w:rPr>
                <w:rFonts w:ascii="Arial" w:hAnsi="Arial" w:cs="Arial"/>
                <w:sz w:val="32"/>
                <w:szCs w:val="32"/>
                <w:rtl/>
                <w:lang w:bidi="ar-EG"/>
              </w:rPr>
            </w:pPr>
            <w:r w:rsidRPr="00D103EC">
              <w:rPr>
                <w:rFonts w:ascii="Arial" w:hAnsi="Arial" w:cs="Arial"/>
                <w:sz w:val="32"/>
                <w:szCs w:val="32"/>
                <w:lang w:bidi="ar-EG"/>
              </w:rPr>
              <w:t>Model Summary</w:t>
            </w:r>
          </w:p>
        </w:tc>
      </w:tr>
      <w:tr w:rsidR="00EF4987" w14:paraId="4A383808" w14:textId="77777777" w:rsidTr="00EF4987">
        <w:tc>
          <w:tcPr>
            <w:tcW w:w="2209" w:type="dxa"/>
            <w:vAlign w:val="center"/>
          </w:tcPr>
          <w:p w14:paraId="110DA5F8" w14:textId="77777777" w:rsidR="00EF4987" w:rsidRDefault="00EF4987" w:rsidP="00EF4987">
            <w:pPr>
              <w:bidi w:val="0"/>
              <w:spacing w:line="288" w:lineRule="auto"/>
              <w:jc w:val="center"/>
              <w:rPr>
                <w:rFonts w:ascii="Arial" w:hAnsi="Arial" w:cs="Arial"/>
                <w:sz w:val="32"/>
                <w:szCs w:val="32"/>
                <w:rtl/>
                <w:lang w:bidi="ar-EG"/>
              </w:rPr>
            </w:pPr>
            <w:r w:rsidRPr="00D103EC">
              <w:rPr>
                <w:rFonts w:ascii="Arial" w:hAnsi="Arial" w:cs="Arial"/>
                <w:sz w:val="32"/>
                <w:szCs w:val="32"/>
                <w:lang w:bidi="ar-EG"/>
              </w:rPr>
              <w:t>Std. Error of the</w:t>
            </w:r>
            <w:r>
              <w:rPr>
                <w:rFonts w:ascii="Arial" w:hAnsi="Arial" w:cs="Arial"/>
                <w:sz w:val="32"/>
                <w:szCs w:val="32"/>
                <w:lang w:bidi="ar-EG"/>
              </w:rPr>
              <w:t xml:space="preserve"> </w:t>
            </w:r>
            <w:r w:rsidRPr="00D103EC">
              <w:rPr>
                <w:rFonts w:ascii="Arial" w:hAnsi="Arial" w:cs="Arial"/>
                <w:sz w:val="32"/>
                <w:szCs w:val="32"/>
                <w:lang w:bidi="ar-EG"/>
              </w:rPr>
              <w:t>Estimate</w:t>
            </w:r>
          </w:p>
        </w:tc>
        <w:tc>
          <w:tcPr>
            <w:tcW w:w="2209" w:type="dxa"/>
            <w:vAlign w:val="center"/>
          </w:tcPr>
          <w:p w14:paraId="53A4C820" w14:textId="77777777" w:rsidR="00EF4987" w:rsidRDefault="00EF4987" w:rsidP="00EF4987">
            <w:pPr>
              <w:bidi w:val="0"/>
              <w:spacing w:line="288" w:lineRule="auto"/>
              <w:jc w:val="center"/>
              <w:rPr>
                <w:rFonts w:ascii="Arial" w:hAnsi="Arial" w:cs="Arial"/>
                <w:sz w:val="32"/>
                <w:szCs w:val="32"/>
                <w:rtl/>
                <w:lang w:bidi="ar-EG"/>
              </w:rPr>
            </w:pPr>
            <w:r w:rsidRPr="00D103EC">
              <w:rPr>
                <w:rFonts w:ascii="Arial" w:hAnsi="Arial" w:cs="Arial"/>
                <w:sz w:val="32"/>
                <w:szCs w:val="32"/>
                <w:lang w:bidi="ar-EG"/>
              </w:rPr>
              <w:t>Adjusted R</w:t>
            </w:r>
            <w:r>
              <w:rPr>
                <w:rFonts w:ascii="Arial" w:hAnsi="Arial" w:cs="Arial"/>
                <w:sz w:val="32"/>
                <w:szCs w:val="32"/>
                <w:lang w:bidi="ar-EG"/>
              </w:rPr>
              <w:t xml:space="preserve"> </w:t>
            </w:r>
            <w:r w:rsidRPr="00D103EC">
              <w:rPr>
                <w:rFonts w:ascii="Arial" w:hAnsi="Arial" w:cs="Arial"/>
                <w:sz w:val="32"/>
                <w:szCs w:val="32"/>
                <w:lang w:bidi="ar-EG"/>
              </w:rPr>
              <w:t>Square</w:t>
            </w:r>
          </w:p>
        </w:tc>
        <w:tc>
          <w:tcPr>
            <w:tcW w:w="2209" w:type="dxa"/>
            <w:vAlign w:val="center"/>
          </w:tcPr>
          <w:p w14:paraId="739E53D5" w14:textId="77777777" w:rsidR="00EF4987" w:rsidRDefault="00EF4987" w:rsidP="00EF4987">
            <w:pPr>
              <w:bidi w:val="0"/>
              <w:spacing w:line="288" w:lineRule="auto"/>
              <w:jc w:val="center"/>
              <w:rPr>
                <w:rFonts w:ascii="Arial" w:hAnsi="Arial" w:cs="Arial"/>
                <w:sz w:val="32"/>
                <w:szCs w:val="32"/>
                <w:rtl/>
                <w:lang w:bidi="ar-EG"/>
              </w:rPr>
            </w:pPr>
            <w:r w:rsidRPr="00D103EC">
              <w:rPr>
                <w:rFonts w:ascii="Arial" w:hAnsi="Arial" w:cs="Arial"/>
                <w:sz w:val="32"/>
                <w:szCs w:val="32"/>
                <w:lang w:bidi="ar-EG"/>
              </w:rPr>
              <w:t>R Square</w:t>
            </w:r>
          </w:p>
        </w:tc>
        <w:tc>
          <w:tcPr>
            <w:tcW w:w="1256" w:type="dxa"/>
            <w:vAlign w:val="center"/>
          </w:tcPr>
          <w:p w14:paraId="1C02F4EA" w14:textId="77777777" w:rsidR="00EF4987" w:rsidRDefault="00EF4987" w:rsidP="00EF4987">
            <w:pPr>
              <w:bidi w:val="0"/>
              <w:spacing w:line="288" w:lineRule="auto"/>
              <w:jc w:val="center"/>
              <w:rPr>
                <w:rFonts w:ascii="Arial" w:hAnsi="Arial" w:cs="Arial"/>
                <w:sz w:val="32"/>
                <w:szCs w:val="32"/>
                <w:rtl/>
                <w:lang w:bidi="ar-EG"/>
              </w:rPr>
            </w:pPr>
            <w:r w:rsidRPr="00D103EC">
              <w:rPr>
                <w:rFonts w:ascii="Arial" w:hAnsi="Arial" w:cs="Arial"/>
                <w:sz w:val="32"/>
                <w:szCs w:val="32"/>
                <w:lang w:bidi="ar-EG"/>
              </w:rPr>
              <w:t>R</w:t>
            </w:r>
          </w:p>
        </w:tc>
        <w:tc>
          <w:tcPr>
            <w:tcW w:w="1971" w:type="dxa"/>
            <w:vAlign w:val="center"/>
          </w:tcPr>
          <w:p w14:paraId="387A6317" w14:textId="77777777" w:rsidR="00EF4987" w:rsidRDefault="00EF4987" w:rsidP="00EF4987">
            <w:pPr>
              <w:bidi w:val="0"/>
              <w:spacing w:line="288" w:lineRule="auto"/>
              <w:jc w:val="center"/>
              <w:rPr>
                <w:rFonts w:ascii="Arial" w:hAnsi="Arial" w:cs="Arial"/>
                <w:sz w:val="32"/>
                <w:szCs w:val="32"/>
                <w:rtl/>
                <w:lang w:bidi="ar-EG"/>
              </w:rPr>
            </w:pPr>
            <w:r w:rsidRPr="00D103EC">
              <w:rPr>
                <w:rFonts w:ascii="Arial" w:hAnsi="Arial" w:cs="Arial"/>
                <w:sz w:val="32"/>
                <w:szCs w:val="32"/>
                <w:lang w:bidi="ar-EG"/>
              </w:rPr>
              <w:t>Model</w:t>
            </w:r>
          </w:p>
        </w:tc>
      </w:tr>
      <w:tr w:rsidR="00EF4987" w14:paraId="3FD0611D" w14:textId="77777777" w:rsidTr="00EF4987">
        <w:tc>
          <w:tcPr>
            <w:tcW w:w="2209" w:type="dxa"/>
            <w:vAlign w:val="center"/>
          </w:tcPr>
          <w:p w14:paraId="69CA5A1A"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0.25074</w:t>
            </w:r>
          </w:p>
        </w:tc>
        <w:tc>
          <w:tcPr>
            <w:tcW w:w="2209" w:type="dxa"/>
            <w:vAlign w:val="center"/>
          </w:tcPr>
          <w:p w14:paraId="12EF976D"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0.772</w:t>
            </w:r>
          </w:p>
        </w:tc>
        <w:tc>
          <w:tcPr>
            <w:tcW w:w="2209" w:type="dxa"/>
            <w:vAlign w:val="center"/>
          </w:tcPr>
          <w:p w14:paraId="0C90ED5E"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0.774</w:t>
            </w:r>
          </w:p>
        </w:tc>
        <w:tc>
          <w:tcPr>
            <w:tcW w:w="1256" w:type="dxa"/>
            <w:vAlign w:val="center"/>
          </w:tcPr>
          <w:p w14:paraId="2EEEEE8A"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0.880</w:t>
            </w:r>
            <w:r w:rsidRPr="00D103EC">
              <w:rPr>
                <w:rFonts w:ascii="Arial" w:hAnsi="Arial" w:cs="Arial"/>
                <w:sz w:val="32"/>
                <w:szCs w:val="32"/>
                <w:vertAlign w:val="superscript"/>
                <w:lang w:bidi="ar-EG"/>
              </w:rPr>
              <w:t>a</w:t>
            </w:r>
          </w:p>
        </w:tc>
        <w:tc>
          <w:tcPr>
            <w:tcW w:w="1971" w:type="dxa"/>
            <w:vAlign w:val="center"/>
          </w:tcPr>
          <w:p w14:paraId="1F41F13D" w14:textId="77777777" w:rsidR="00EF4987" w:rsidRDefault="00EF4987" w:rsidP="00EF4987">
            <w:pPr>
              <w:bidi w:val="0"/>
              <w:spacing w:line="288" w:lineRule="auto"/>
              <w:jc w:val="center"/>
              <w:rPr>
                <w:rFonts w:ascii="Arial" w:hAnsi="Arial" w:cs="Arial"/>
                <w:sz w:val="32"/>
                <w:szCs w:val="32"/>
                <w:rtl/>
                <w:lang w:bidi="ar-EG"/>
              </w:rPr>
            </w:pPr>
            <w:r>
              <w:rPr>
                <w:rFonts w:ascii="Arial" w:hAnsi="Arial" w:cs="Arial"/>
                <w:sz w:val="32"/>
                <w:szCs w:val="32"/>
                <w:lang w:bidi="ar-EG"/>
              </w:rPr>
              <w:t>1</w:t>
            </w:r>
          </w:p>
        </w:tc>
      </w:tr>
      <w:tr w:rsidR="00EF4987" w14:paraId="506F76FE" w14:textId="77777777" w:rsidTr="00EF4987">
        <w:tc>
          <w:tcPr>
            <w:tcW w:w="9854" w:type="dxa"/>
            <w:gridSpan w:val="5"/>
          </w:tcPr>
          <w:p w14:paraId="382A78F7" w14:textId="77777777" w:rsidR="00EF4987" w:rsidRDefault="00EF4987" w:rsidP="00EF4987">
            <w:pPr>
              <w:spacing w:line="288" w:lineRule="auto"/>
              <w:jc w:val="both"/>
              <w:rPr>
                <w:rFonts w:ascii="Arial" w:hAnsi="Arial" w:cs="Arial"/>
                <w:sz w:val="32"/>
                <w:szCs w:val="32"/>
                <w:rtl/>
                <w:lang w:bidi="ar-EG"/>
              </w:rPr>
            </w:pPr>
            <w:r w:rsidRPr="00D103EC">
              <w:rPr>
                <w:rFonts w:ascii="Arial" w:hAnsi="Arial" w:cs="Arial"/>
                <w:sz w:val="32"/>
                <w:szCs w:val="32"/>
                <w:lang w:bidi="ar-EG"/>
              </w:rPr>
              <w:t xml:space="preserve">a. </w:t>
            </w:r>
            <w:proofErr w:type="gramStart"/>
            <w:r w:rsidRPr="00D103EC">
              <w:rPr>
                <w:rFonts w:ascii="Arial" w:hAnsi="Arial" w:cs="Arial"/>
                <w:sz w:val="32"/>
                <w:szCs w:val="32"/>
                <w:lang w:bidi="ar-EG"/>
              </w:rPr>
              <w:t>Predictors :</w:t>
            </w:r>
            <w:proofErr w:type="gramEnd"/>
            <w:r w:rsidRPr="00D103EC">
              <w:rPr>
                <w:rFonts w:ascii="Arial" w:hAnsi="Arial" w:cs="Arial"/>
                <w:sz w:val="32"/>
                <w:szCs w:val="32"/>
                <w:lang w:bidi="ar-EG"/>
              </w:rPr>
              <w:t xml:space="preserve"> (Constant</w:t>
            </w:r>
            <w:r>
              <w:rPr>
                <w:rFonts w:ascii="Arial" w:hAnsi="Arial" w:cs="Arial"/>
                <w:sz w:val="32"/>
                <w:szCs w:val="32"/>
                <w:lang w:bidi="ar-EG"/>
              </w:rPr>
              <w:t>),</w:t>
            </w:r>
            <w:r w:rsidRPr="00D103EC">
              <w:rPr>
                <w:rFonts w:ascii="Arial" w:hAnsi="Arial" w:cs="Arial"/>
                <w:sz w:val="32"/>
                <w:szCs w:val="32"/>
                <w:rtl/>
                <w:lang w:bidi="ar-EG"/>
              </w:rPr>
              <w:t xml:space="preserve"> </w:t>
            </w:r>
            <w:r w:rsidRPr="00D103EC">
              <w:rPr>
                <w:rFonts w:ascii="Arial" w:hAnsi="Arial" w:cs="Arial" w:hint="cs"/>
                <w:sz w:val="32"/>
                <w:szCs w:val="32"/>
                <w:rtl/>
                <w:lang w:bidi="ar-EG"/>
              </w:rPr>
              <w:t>النظم</w:t>
            </w:r>
            <w:r w:rsidRPr="00D103EC">
              <w:rPr>
                <w:rFonts w:ascii="Arial" w:hAnsi="Arial" w:cs="Arial"/>
                <w:sz w:val="32"/>
                <w:szCs w:val="32"/>
                <w:rtl/>
                <w:lang w:bidi="ar-EG"/>
              </w:rPr>
              <w:t xml:space="preserve"> </w:t>
            </w:r>
            <w:r w:rsidRPr="00D103EC">
              <w:rPr>
                <w:rFonts w:ascii="Arial" w:hAnsi="Arial" w:cs="Arial" w:hint="cs"/>
                <w:sz w:val="32"/>
                <w:szCs w:val="32"/>
                <w:rtl/>
                <w:lang w:bidi="ar-EG"/>
              </w:rPr>
              <w:t>الخبيرة</w:t>
            </w:r>
            <w:r>
              <w:rPr>
                <w:rFonts w:ascii="Arial" w:hAnsi="Arial" w:cs="Arial" w:hint="cs"/>
                <w:sz w:val="32"/>
                <w:szCs w:val="32"/>
                <w:rtl/>
                <w:lang w:bidi="ar-EG"/>
              </w:rPr>
              <w:t xml:space="preserve"> </w:t>
            </w:r>
            <w:r w:rsidRPr="00D103EC">
              <w:rPr>
                <w:rFonts w:ascii="Arial" w:hAnsi="Arial" w:cs="Arial" w:hint="cs"/>
                <w:sz w:val="32"/>
                <w:szCs w:val="32"/>
                <w:rtl/>
                <w:lang w:bidi="ar-EG"/>
              </w:rPr>
              <w:t>،</w:t>
            </w:r>
            <w:r w:rsidRPr="00D103EC">
              <w:rPr>
                <w:rFonts w:ascii="Arial" w:hAnsi="Arial" w:cs="Arial"/>
                <w:sz w:val="32"/>
                <w:szCs w:val="32"/>
                <w:rtl/>
                <w:lang w:bidi="ar-EG"/>
              </w:rPr>
              <w:t xml:space="preserve"> </w:t>
            </w:r>
            <w:r w:rsidRPr="00D103EC">
              <w:rPr>
                <w:rFonts w:ascii="Arial" w:hAnsi="Arial" w:cs="Arial" w:hint="cs"/>
                <w:sz w:val="32"/>
                <w:szCs w:val="32"/>
                <w:rtl/>
                <w:lang w:bidi="ar-EG"/>
              </w:rPr>
              <w:t>نظم</w:t>
            </w:r>
            <w:r w:rsidRPr="00D103EC">
              <w:rPr>
                <w:rFonts w:ascii="Arial" w:hAnsi="Arial" w:cs="Arial"/>
                <w:sz w:val="32"/>
                <w:szCs w:val="32"/>
                <w:rtl/>
                <w:lang w:bidi="ar-EG"/>
              </w:rPr>
              <w:t xml:space="preserve"> </w:t>
            </w:r>
            <w:r w:rsidRPr="00D103EC">
              <w:rPr>
                <w:rFonts w:ascii="Arial" w:hAnsi="Arial" w:cs="Arial" w:hint="cs"/>
                <w:sz w:val="32"/>
                <w:szCs w:val="32"/>
                <w:rtl/>
                <w:lang w:bidi="ar-EG"/>
              </w:rPr>
              <w:t>الشبكات</w:t>
            </w:r>
            <w:r w:rsidRPr="00D103EC">
              <w:rPr>
                <w:rFonts w:ascii="Arial" w:hAnsi="Arial" w:cs="Arial"/>
                <w:sz w:val="32"/>
                <w:szCs w:val="32"/>
                <w:rtl/>
                <w:lang w:bidi="ar-EG"/>
              </w:rPr>
              <w:t xml:space="preserve"> </w:t>
            </w:r>
            <w:r w:rsidRPr="00D103EC">
              <w:rPr>
                <w:rFonts w:ascii="Arial" w:hAnsi="Arial" w:cs="Arial" w:hint="cs"/>
                <w:sz w:val="32"/>
                <w:szCs w:val="32"/>
                <w:rtl/>
                <w:lang w:bidi="ar-EG"/>
              </w:rPr>
              <w:t>العصبية</w:t>
            </w:r>
            <w:r>
              <w:rPr>
                <w:rFonts w:ascii="Arial" w:hAnsi="Arial" w:cs="Arial" w:hint="cs"/>
                <w:sz w:val="32"/>
                <w:szCs w:val="32"/>
                <w:rtl/>
                <w:lang w:bidi="ar-EG"/>
              </w:rPr>
              <w:t xml:space="preserve"> </w:t>
            </w:r>
            <w:r w:rsidRPr="00D103EC">
              <w:rPr>
                <w:rFonts w:ascii="Arial" w:hAnsi="Arial" w:cs="Arial" w:hint="cs"/>
                <w:sz w:val="32"/>
                <w:szCs w:val="32"/>
                <w:rtl/>
                <w:lang w:bidi="ar-EG"/>
              </w:rPr>
              <w:t>،</w:t>
            </w:r>
            <w:r w:rsidRPr="00D103EC">
              <w:rPr>
                <w:rFonts w:ascii="Arial" w:hAnsi="Arial" w:cs="Arial"/>
                <w:sz w:val="32"/>
                <w:szCs w:val="32"/>
                <w:rtl/>
                <w:lang w:bidi="ar-EG"/>
              </w:rPr>
              <w:t xml:space="preserve"> </w:t>
            </w:r>
            <w:r w:rsidRPr="00D103EC">
              <w:rPr>
                <w:rFonts w:ascii="Arial" w:hAnsi="Arial" w:cs="Arial" w:hint="cs"/>
                <w:sz w:val="32"/>
                <w:szCs w:val="32"/>
                <w:rtl/>
                <w:lang w:bidi="ar-EG"/>
              </w:rPr>
              <w:t>نظم</w:t>
            </w:r>
            <w:r w:rsidRPr="00D103EC">
              <w:rPr>
                <w:rFonts w:ascii="Arial" w:hAnsi="Arial" w:cs="Arial"/>
                <w:sz w:val="32"/>
                <w:szCs w:val="32"/>
                <w:rtl/>
                <w:lang w:bidi="ar-EG"/>
              </w:rPr>
              <w:t xml:space="preserve"> </w:t>
            </w:r>
            <w:r w:rsidRPr="00D103EC">
              <w:rPr>
                <w:rFonts w:ascii="Arial" w:hAnsi="Arial" w:cs="Arial" w:hint="cs"/>
                <w:sz w:val="32"/>
                <w:szCs w:val="32"/>
                <w:rtl/>
                <w:lang w:bidi="ar-EG"/>
              </w:rPr>
              <w:t>الخوارزميات</w:t>
            </w:r>
            <w:r w:rsidRPr="00D103EC">
              <w:rPr>
                <w:rFonts w:ascii="Arial" w:hAnsi="Arial" w:cs="Arial"/>
                <w:sz w:val="32"/>
                <w:szCs w:val="32"/>
                <w:rtl/>
                <w:lang w:bidi="ar-EG"/>
              </w:rPr>
              <w:t xml:space="preserve"> </w:t>
            </w:r>
            <w:r w:rsidRPr="00D103EC">
              <w:rPr>
                <w:rFonts w:ascii="Arial" w:hAnsi="Arial" w:cs="Arial" w:hint="cs"/>
                <w:sz w:val="32"/>
                <w:szCs w:val="32"/>
                <w:rtl/>
                <w:lang w:bidi="ar-EG"/>
              </w:rPr>
              <w:t>الجينية</w:t>
            </w:r>
            <w:r>
              <w:rPr>
                <w:rFonts w:ascii="Arial" w:hAnsi="Arial" w:cs="Arial" w:hint="cs"/>
                <w:sz w:val="32"/>
                <w:szCs w:val="32"/>
                <w:rtl/>
                <w:lang w:bidi="ar-EG"/>
              </w:rPr>
              <w:t xml:space="preserve"> </w:t>
            </w:r>
            <w:r w:rsidRPr="00D103EC">
              <w:rPr>
                <w:rFonts w:ascii="Arial" w:hAnsi="Arial" w:cs="Arial" w:hint="cs"/>
                <w:sz w:val="32"/>
                <w:szCs w:val="32"/>
                <w:rtl/>
                <w:lang w:bidi="ar-EG"/>
              </w:rPr>
              <w:t>،</w:t>
            </w:r>
            <w:r w:rsidRPr="00D103EC">
              <w:rPr>
                <w:rFonts w:ascii="Arial" w:hAnsi="Arial" w:cs="Arial"/>
                <w:sz w:val="32"/>
                <w:szCs w:val="32"/>
                <w:rtl/>
                <w:lang w:bidi="ar-EG"/>
              </w:rPr>
              <w:t xml:space="preserve"> </w:t>
            </w:r>
            <w:r w:rsidRPr="00D103EC">
              <w:rPr>
                <w:rFonts w:ascii="Arial" w:hAnsi="Arial" w:cs="Arial" w:hint="cs"/>
                <w:sz w:val="32"/>
                <w:szCs w:val="32"/>
                <w:rtl/>
                <w:lang w:bidi="ar-EG"/>
              </w:rPr>
              <w:t>نظم</w:t>
            </w:r>
            <w:r>
              <w:rPr>
                <w:rFonts w:ascii="Arial" w:hAnsi="Arial" w:cs="Arial" w:hint="cs"/>
                <w:sz w:val="32"/>
                <w:szCs w:val="32"/>
                <w:rtl/>
                <w:lang w:bidi="ar-EG"/>
              </w:rPr>
              <w:t xml:space="preserve"> </w:t>
            </w:r>
            <w:r w:rsidRPr="00D103EC">
              <w:rPr>
                <w:rFonts w:ascii="Arial" w:hAnsi="Arial" w:cs="Arial" w:hint="cs"/>
                <w:sz w:val="32"/>
                <w:szCs w:val="32"/>
                <w:rtl/>
                <w:lang w:bidi="ar-EG"/>
              </w:rPr>
              <w:t>المنطق</w:t>
            </w:r>
            <w:r w:rsidRPr="00D103EC">
              <w:rPr>
                <w:rFonts w:ascii="Arial" w:hAnsi="Arial" w:cs="Arial"/>
                <w:sz w:val="32"/>
                <w:szCs w:val="32"/>
                <w:rtl/>
                <w:lang w:bidi="ar-EG"/>
              </w:rPr>
              <w:t xml:space="preserve"> </w:t>
            </w:r>
            <w:r w:rsidRPr="00D103EC">
              <w:rPr>
                <w:rFonts w:ascii="Arial" w:hAnsi="Arial" w:cs="Arial" w:hint="cs"/>
                <w:sz w:val="32"/>
                <w:szCs w:val="32"/>
                <w:rtl/>
                <w:lang w:bidi="ar-EG"/>
              </w:rPr>
              <w:t>الغامض</w:t>
            </w:r>
          </w:p>
        </w:tc>
      </w:tr>
    </w:tbl>
    <w:p w14:paraId="5F34D141" w14:textId="77777777" w:rsidR="00EF4987" w:rsidRDefault="00EF4987" w:rsidP="00EF4987">
      <w:pPr>
        <w:spacing w:after="0" w:line="288" w:lineRule="auto"/>
        <w:jc w:val="center"/>
        <w:rPr>
          <w:rFonts w:ascii="Arial" w:hAnsi="Arial" w:cs="Arial"/>
          <w:sz w:val="32"/>
          <w:szCs w:val="32"/>
          <w:rtl/>
          <w:lang w:bidi="ar-EG"/>
        </w:rPr>
      </w:pPr>
      <w:proofErr w:type="gramStart"/>
      <w:r w:rsidRPr="00D103EC">
        <w:rPr>
          <w:rFonts w:ascii="Arial" w:hAnsi="Arial" w:cs="Arial" w:hint="cs"/>
          <w:sz w:val="32"/>
          <w:szCs w:val="32"/>
          <w:rtl/>
          <w:lang w:bidi="ar-EG"/>
        </w:rPr>
        <w:t>المصدر</w:t>
      </w:r>
      <w:r>
        <w:rPr>
          <w:rFonts w:ascii="Arial" w:hAnsi="Arial" w:cs="Arial" w:hint="cs"/>
          <w:sz w:val="32"/>
          <w:szCs w:val="32"/>
          <w:rtl/>
          <w:lang w:bidi="ar-EG"/>
        </w:rPr>
        <w:t xml:space="preserve"> </w:t>
      </w:r>
      <w:r w:rsidRPr="00D103EC">
        <w:rPr>
          <w:rFonts w:ascii="Arial" w:hAnsi="Arial" w:cs="Arial"/>
          <w:sz w:val="32"/>
          <w:szCs w:val="32"/>
          <w:rtl/>
          <w:lang w:bidi="ar-EG"/>
        </w:rPr>
        <w:t>:</w:t>
      </w:r>
      <w:proofErr w:type="gramEnd"/>
      <w:r w:rsidRPr="00D103EC">
        <w:rPr>
          <w:rFonts w:ascii="Arial" w:hAnsi="Arial" w:cs="Arial"/>
          <w:sz w:val="32"/>
          <w:szCs w:val="32"/>
          <w:rtl/>
          <w:lang w:bidi="ar-EG"/>
        </w:rPr>
        <w:t xml:space="preserve"> </w:t>
      </w:r>
      <w:r w:rsidRPr="00D103EC">
        <w:rPr>
          <w:rFonts w:ascii="Arial" w:hAnsi="Arial" w:cs="Arial" w:hint="cs"/>
          <w:sz w:val="32"/>
          <w:szCs w:val="32"/>
          <w:rtl/>
          <w:lang w:bidi="ar-EG"/>
        </w:rPr>
        <w:t>من</w:t>
      </w:r>
      <w:r w:rsidRPr="00D103EC">
        <w:rPr>
          <w:rFonts w:ascii="Arial" w:hAnsi="Arial" w:cs="Arial"/>
          <w:sz w:val="32"/>
          <w:szCs w:val="32"/>
          <w:rtl/>
          <w:lang w:bidi="ar-EG"/>
        </w:rPr>
        <w:t xml:space="preserve"> </w:t>
      </w:r>
      <w:r w:rsidRPr="00D103EC">
        <w:rPr>
          <w:rFonts w:ascii="Arial" w:hAnsi="Arial" w:cs="Arial" w:hint="cs"/>
          <w:sz w:val="32"/>
          <w:szCs w:val="32"/>
          <w:rtl/>
          <w:lang w:bidi="ar-EG"/>
        </w:rPr>
        <w:t>إعداد</w:t>
      </w:r>
      <w:r w:rsidRPr="00D103EC">
        <w:rPr>
          <w:rFonts w:ascii="Arial" w:hAnsi="Arial" w:cs="Arial"/>
          <w:sz w:val="32"/>
          <w:szCs w:val="32"/>
          <w:rtl/>
          <w:lang w:bidi="ar-EG"/>
        </w:rPr>
        <w:t xml:space="preserve"> </w:t>
      </w:r>
      <w:r w:rsidRPr="00D103EC">
        <w:rPr>
          <w:rFonts w:ascii="Arial" w:hAnsi="Arial" w:cs="Arial" w:hint="cs"/>
          <w:sz w:val="32"/>
          <w:szCs w:val="32"/>
          <w:rtl/>
          <w:lang w:bidi="ar-EG"/>
        </w:rPr>
        <w:t>الباحث</w:t>
      </w:r>
      <w:r w:rsidRPr="00D103EC">
        <w:rPr>
          <w:rFonts w:ascii="Arial" w:hAnsi="Arial" w:cs="Arial"/>
          <w:sz w:val="32"/>
          <w:szCs w:val="32"/>
          <w:rtl/>
          <w:lang w:bidi="ar-EG"/>
        </w:rPr>
        <w:t xml:space="preserve"> </w:t>
      </w:r>
      <w:r w:rsidRPr="00D103EC">
        <w:rPr>
          <w:rFonts w:ascii="Arial" w:hAnsi="Arial" w:cs="Arial" w:hint="cs"/>
          <w:sz w:val="32"/>
          <w:szCs w:val="32"/>
          <w:rtl/>
          <w:lang w:bidi="ar-EG"/>
        </w:rPr>
        <w:t>بالاعتماد</w:t>
      </w:r>
      <w:r w:rsidRPr="00D103EC">
        <w:rPr>
          <w:rFonts w:ascii="Arial" w:hAnsi="Arial" w:cs="Arial"/>
          <w:sz w:val="32"/>
          <w:szCs w:val="32"/>
          <w:rtl/>
          <w:lang w:bidi="ar-EG"/>
        </w:rPr>
        <w:t xml:space="preserve"> </w:t>
      </w:r>
      <w:r w:rsidRPr="00D103EC">
        <w:rPr>
          <w:rFonts w:ascii="Arial" w:hAnsi="Arial" w:cs="Arial" w:hint="cs"/>
          <w:sz w:val="32"/>
          <w:szCs w:val="32"/>
          <w:rtl/>
          <w:lang w:bidi="ar-EG"/>
        </w:rPr>
        <w:t>على</w:t>
      </w:r>
      <w:r w:rsidRPr="00D103EC">
        <w:rPr>
          <w:rFonts w:ascii="Arial" w:hAnsi="Arial" w:cs="Arial"/>
          <w:sz w:val="32"/>
          <w:szCs w:val="32"/>
          <w:rtl/>
          <w:lang w:bidi="ar-EG"/>
        </w:rPr>
        <w:t xml:space="preserve"> </w:t>
      </w:r>
      <w:r w:rsidRPr="00D103EC">
        <w:rPr>
          <w:rFonts w:ascii="Arial" w:hAnsi="Arial" w:cs="Arial" w:hint="cs"/>
          <w:sz w:val="32"/>
          <w:szCs w:val="32"/>
          <w:rtl/>
          <w:lang w:bidi="ar-EG"/>
        </w:rPr>
        <w:t>مخرجات</w:t>
      </w:r>
      <w:r w:rsidRPr="00D103EC">
        <w:rPr>
          <w:rFonts w:ascii="Arial" w:hAnsi="Arial" w:cs="Arial"/>
          <w:sz w:val="32"/>
          <w:szCs w:val="32"/>
          <w:rtl/>
          <w:lang w:bidi="ar-EG"/>
        </w:rPr>
        <w:t xml:space="preserve"> </w:t>
      </w:r>
      <w:r w:rsidRPr="00D103EC">
        <w:rPr>
          <w:rFonts w:ascii="Arial" w:hAnsi="Arial" w:cs="Arial" w:hint="cs"/>
          <w:sz w:val="32"/>
          <w:szCs w:val="32"/>
          <w:rtl/>
          <w:lang w:bidi="ar-EG"/>
        </w:rPr>
        <w:t>برنامج</w:t>
      </w:r>
      <w:r>
        <w:rPr>
          <w:rFonts w:ascii="Arial" w:hAnsi="Arial" w:cs="Arial" w:hint="cs"/>
          <w:sz w:val="32"/>
          <w:szCs w:val="32"/>
          <w:rtl/>
          <w:lang w:bidi="ar-EG"/>
        </w:rPr>
        <w:t xml:space="preserve"> </w:t>
      </w:r>
      <w:r w:rsidRPr="00D103EC">
        <w:rPr>
          <w:rFonts w:ascii="Arial" w:hAnsi="Arial" w:cs="Arial"/>
          <w:sz w:val="32"/>
          <w:szCs w:val="32"/>
          <w:lang w:bidi="ar-EG"/>
        </w:rPr>
        <w:t>SPSS.V26</w:t>
      </w:r>
    </w:p>
    <w:p w14:paraId="084C826F" w14:textId="77777777" w:rsidR="00EF4987" w:rsidRDefault="00EF4987" w:rsidP="00EF4987">
      <w:pPr>
        <w:spacing w:after="0" w:line="288" w:lineRule="auto"/>
        <w:jc w:val="both"/>
        <w:rPr>
          <w:rFonts w:ascii="Arial" w:hAnsi="Arial" w:cs="Arial"/>
          <w:sz w:val="32"/>
          <w:szCs w:val="32"/>
          <w:rtl/>
          <w:lang w:bidi="ar-EG"/>
        </w:rPr>
      </w:pPr>
    </w:p>
    <w:p w14:paraId="7A348B4D" w14:textId="77777777" w:rsidR="00C236C9" w:rsidRDefault="00C236C9" w:rsidP="00EF4987">
      <w:pPr>
        <w:spacing w:after="0" w:line="288" w:lineRule="auto"/>
        <w:jc w:val="both"/>
        <w:rPr>
          <w:rFonts w:ascii="Arial" w:hAnsi="Arial" w:cs="Arial"/>
          <w:sz w:val="32"/>
          <w:szCs w:val="32"/>
          <w:rtl/>
          <w:lang w:bidi="ar-EG"/>
        </w:rPr>
      </w:pPr>
    </w:p>
    <w:p w14:paraId="4CD104E7" w14:textId="77777777" w:rsidR="00C236C9" w:rsidRDefault="00C236C9" w:rsidP="00EF4987">
      <w:pPr>
        <w:spacing w:after="0" w:line="288" w:lineRule="auto"/>
        <w:jc w:val="both"/>
        <w:rPr>
          <w:rFonts w:ascii="Arial" w:hAnsi="Arial" w:cs="Arial"/>
          <w:sz w:val="32"/>
          <w:szCs w:val="32"/>
          <w:rtl/>
          <w:lang w:bidi="ar-EG"/>
        </w:rPr>
      </w:pPr>
    </w:p>
    <w:p w14:paraId="09B5FC8B" w14:textId="77777777" w:rsidR="00C236C9" w:rsidRDefault="00C236C9" w:rsidP="00EF4987">
      <w:pPr>
        <w:spacing w:after="0" w:line="288" w:lineRule="auto"/>
        <w:jc w:val="both"/>
        <w:rPr>
          <w:rFonts w:ascii="Arial" w:hAnsi="Arial" w:cs="Arial"/>
          <w:sz w:val="32"/>
          <w:szCs w:val="32"/>
          <w:rtl/>
          <w:lang w:bidi="ar-EG"/>
        </w:rPr>
      </w:pPr>
    </w:p>
    <w:p w14:paraId="25A6262E" w14:textId="77777777" w:rsidR="00C236C9" w:rsidRDefault="00C236C9" w:rsidP="00EF4987">
      <w:pPr>
        <w:spacing w:after="0" w:line="288" w:lineRule="auto"/>
        <w:jc w:val="both"/>
        <w:rPr>
          <w:rFonts w:ascii="Arial" w:hAnsi="Arial" w:cs="Arial"/>
          <w:sz w:val="32"/>
          <w:szCs w:val="32"/>
          <w:rtl/>
          <w:lang w:bidi="ar-EG"/>
        </w:rPr>
      </w:pPr>
    </w:p>
    <w:p w14:paraId="721389B3" w14:textId="77777777" w:rsidR="00C236C9" w:rsidRDefault="00C236C9" w:rsidP="00EF4987">
      <w:pPr>
        <w:spacing w:after="0" w:line="288" w:lineRule="auto"/>
        <w:jc w:val="both"/>
        <w:rPr>
          <w:rFonts w:ascii="Arial" w:hAnsi="Arial" w:cs="Arial"/>
          <w:sz w:val="32"/>
          <w:szCs w:val="32"/>
          <w:rtl/>
          <w:lang w:bidi="ar-EG"/>
        </w:rPr>
      </w:pPr>
    </w:p>
    <w:p w14:paraId="729693CE" w14:textId="77777777" w:rsidR="00C236C9" w:rsidRDefault="00C236C9" w:rsidP="00EF4987">
      <w:pPr>
        <w:spacing w:after="0" w:line="288" w:lineRule="auto"/>
        <w:jc w:val="both"/>
        <w:rPr>
          <w:rFonts w:ascii="Arial" w:hAnsi="Arial" w:cs="Arial"/>
          <w:sz w:val="32"/>
          <w:szCs w:val="32"/>
          <w:rtl/>
          <w:lang w:bidi="ar-EG"/>
        </w:rPr>
      </w:pPr>
    </w:p>
    <w:p w14:paraId="15B148BD" w14:textId="77777777" w:rsidR="00C236C9" w:rsidRDefault="00C236C9" w:rsidP="00EF4987">
      <w:pPr>
        <w:spacing w:after="0" w:line="288" w:lineRule="auto"/>
        <w:jc w:val="both"/>
        <w:rPr>
          <w:rFonts w:ascii="Arial" w:hAnsi="Arial" w:cs="Arial"/>
          <w:sz w:val="32"/>
          <w:szCs w:val="32"/>
          <w:rtl/>
          <w:lang w:bidi="ar-EG"/>
        </w:rPr>
      </w:pPr>
    </w:p>
    <w:p w14:paraId="4D403AB9" w14:textId="77777777" w:rsidR="00C236C9" w:rsidRDefault="00C236C9" w:rsidP="00EF4987">
      <w:pPr>
        <w:spacing w:after="0" w:line="288" w:lineRule="auto"/>
        <w:jc w:val="both"/>
        <w:rPr>
          <w:rFonts w:ascii="Arial" w:hAnsi="Arial" w:cs="Arial"/>
          <w:sz w:val="32"/>
          <w:szCs w:val="32"/>
          <w:rtl/>
          <w:lang w:bidi="ar-EG"/>
        </w:rPr>
      </w:pPr>
    </w:p>
    <w:p w14:paraId="3419B0A9" w14:textId="77777777" w:rsidR="00C236C9" w:rsidRDefault="00C236C9" w:rsidP="00EF4987">
      <w:pPr>
        <w:spacing w:after="0" w:line="288" w:lineRule="auto"/>
        <w:jc w:val="both"/>
        <w:rPr>
          <w:rFonts w:ascii="Arial" w:hAnsi="Arial" w:cs="Arial"/>
          <w:sz w:val="32"/>
          <w:szCs w:val="32"/>
          <w:rtl/>
          <w:lang w:bidi="ar-EG"/>
        </w:rPr>
      </w:pPr>
    </w:p>
    <w:p w14:paraId="589B1AFC" w14:textId="77777777" w:rsidR="00C236C9" w:rsidRDefault="00C236C9" w:rsidP="00EF4987">
      <w:pPr>
        <w:spacing w:after="0" w:line="288" w:lineRule="auto"/>
        <w:jc w:val="both"/>
        <w:rPr>
          <w:rFonts w:ascii="Arial" w:hAnsi="Arial" w:cs="Arial"/>
          <w:sz w:val="32"/>
          <w:szCs w:val="32"/>
          <w:rtl/>
          <w:lang w:bidi="ar-EG"/>
        </w:rPr>
      </w:pPr>
    </w:p>
    <w:p w14:paraId="51671C59" w14:textId="77777777" w:rsidR="00C236C9" w:rsidRDefault="00C236C9" w:rsidP="00EF4987">
      <w:pPr>
        <w:spacing w:after="0" w:line="288" w:lineRule="auto"/>
        <w:jc w:val="both"/>
        <w:rPr>
          <w:rFonts w:ascii="Arial" w:hAnsi="Arial" w:cs="Arial"/>
          <w:sz w:val="32"/>
          <w:szCs w:val="32"/>
          <w:rtl/>
          <w:lang w:bidi="ar-EG"/>
        </w:rPr>
      </w:pPr>
    </w:p>
    <w:p w14:paraId="7BB76443" w14:textId="77777777" w:rsidR="00C236C9" w:rsidRDefault="00C236C9" w:rsidP="00EF4987">
      <w:pPr>
        <w:spacing w:after="0" w:line="288" w:lineRule="auto"/>
        <w:jc w:val="both"/>
        <w:rPr>
          <w:rFonts w:ascii="Arial" w:hAnsi="Arial" w:cs="Arial"/>
          <w:sz w:val="32"/>
          <w:szCs w:val="32"/>
          <w:rtl/>
          <w:lang w:bidi="ar-EG"/>
        </w:rPr>
      </w:pPr>
    </w:p>
    <w:p w14:paraId="458E47B0" w14:textId="77777777" w:rsidR="00C236C9" w:rsidRDefault="00C236C9" w:rsidP="00EF4987">
      <w:pPr>
        <w:spacing w:after="0" w:line="288" w:lineRule="auto"/>
        <w:jc w:val="both"/>
        <w:rPr>
          <w:rFonts w:ascii="Arial" w:hAnsi="Arial" w:cs="Arial"/>
          <w:sz w:val="32"/>
          <w:szCs w:val="32"/>
          <w:rtl/>
          <w:lang w:bidi="ar-EG"/>
        </w:rPr>
      </w:pPr>
    </w:p>
    <w:p w14:paraId="7E6113C2" w14:textId="77777777" w:rsidR="00C236C9" w:rsidRDefault="00C236C9" w:rsidP="00EF4987">
      <w:pPr>
        <w:spacing w:after="0" w:line="288" w:lineRule="auto"/>
        <w:jc w:val="both"/>
        <w:rPr>
          <w:rFonts w:ascii="Arial" w:hAnsi="Arial" w:cs="Arial"/>
          <w:sz w:val="32"/>
          <w:szCs w:val="32"/>
          <w:rtl/>
          <w:lang w:bidi="ar-EG"/>
        </w:rPr>
      </w:pPr>
    </w:p>
    <w:p w14:paraId="6D3FFE19" w14:textId="77777777" w:rsidR="00EF4987" w:rsidRPr="00DE13DD" w:rsidRDefault="00EF4987" w:rsidP="00EF4987">
      <w:pPr>
        <w:spacing w:after="0" w:line="288" w:lineRule="auto"/>
        <w:jc w:val="both"/>
        <w:rPr>
          <w:rFonts w:ascii="Arial" w:hAnsi="Arial" w:cs="Arial"/>
          <w:b/>
          <w:bCs/>
          <w:sz w:val="32"/>
          <w:szCs w:val="32"/>
          <w:u w:val="single"/>
          <w:rtl/>
          <w:lang w:bidi="ar-EG"/>
        </w:rPr>
      </w:pPr>
      <w:r w:rsidRPr="00DE13DD">
        <w:rPr>
          <w:rFonts w:ascii="Arial" w:hAnsi="Arial" w:cs="Arial" w:hint="cs"/>
          <w:b/>
          <w:bCs/>
          <w:sz w:val="32"/>
          <w:szCs w:val="32"/>
          <w:u w:val="single"/>
          <w:rtl/>
          <w:lang w:bidi="ar-EG"/>
        </w:rPr>
        <w:t>◙ الفروق</w:t>
      </w:r>
      <w:r w:rsidRPr="00DE13DD">
        <w:rPr>
          <w:rFonts w:ascii="Arial" w:hAnsi="Arial" w:cs="Arial"/>
          <w:b/>
          <w:bCs/>
          <w:sz w:val="32"/>
          <w:szCs w:val="32"/>
          <w:u w:val="single"/>
          <w:rtl/>
          <w:lang w:bidi="ar-EG"/>
        </w:rPr>
        <w:t xml:space="preserve"> </w:t>
      </w:r>
      <w:r w:rsidRPr="00DE13DD">
        <w:rPr>
          <w:rFonts w:ascii="Arial" w:hAnsi="Arial" w:cs="Arial" w:hint="cs"/>
          <w:b/>
          <w:bCs/>
          <w:sz w:val="32"/>
          <w:szCs w:val="32"/>
          <w:u w:val="single"/>
          <w:rtl/>
          <w:lang w:bidi="ar-EG"/>
        </w:rPr>
        <w:t>في</w:t>
      </w:r>
      <w:r w:rsidRPr="00DE13DD">
        <w:rPr>
          <w:rFonts w:ascii="Arial" w:hAnsi="Arial" w:cs="Arial"/>
          <w:b/>
          <w:bCs/>
          <w:sz w:val="32"/>
          <w:szCs w:val="32"/>
          <w:u w:val="single"/>
          <w:rtl/>
          <w:lang w:bidi="ar-EG"/>
        </w:rPr>
        <w:t xml:space="preserve"> </w:t>
      </w:r>
      <w:r w:rsidRPr="00DE13DD">
        <w:rPr>
          <w:rFonts w:ascii="Arial" w:hAnsi="Arial" w:cs="Arial" w:hint="cs"/>
          <w:b/>
          <w:bCs/>
          <w:sz w:val="32"/>
          <w:szCs w:val="32"/>
          <w:u w:val="single"/>
          <w:rtl/>
          <w:lang w:bidi="ar-EG"/>
        </w:rPr>
        <w:t>متوسطات</w:t>
      </w:r>
      <w:r w:rsidRPr="00DE13DD">
        <w:rPr>
          <w:rFonts w:ascii="Arial" w:hAnsi="Arial" w:cs="Arial"/>
          <w:b/>
          <w:bCs/>
          <w:sz w:val="32"/>
          <w:szCs w:val="32"/>
          <w:u w:val="single"/>
          <w:rtl/>
          <w:lang w:bidi="ar-EG"/>
        </w:rPr>
        <w:t xml:space="preserve"> </w:t>
      </w:r>
      <w:r w:rsidRPr="00DE13DD">
        <w:rPr>
          <w:rFonts w:ascii="Arial" w:hAnsi="Arial" w:cs="Arial" w:hint="cs"/>
          <w:b/>
          <w:bCs/>
          <w:sz w:val="32"/>
          <w:szCs w:val="32"/>
          <w:u w:val="single"/>
          <w:rtl/>
          <w:lang w:bidi="ar-EG"/>
        </w:rPr>
        <w:t>آراء</w:t>
      </w:r>
      <w:r w:rsidRPr="00DE13DD">
        <w:rPr>
          <w:rFonts w:ascii="Arial" w:hAnsi="Arial" w:cs="Arial"/>
          <w:b/>
          <w:bCs/>
          <w:sz w:val="32"/>
          <w:szCs w:val="32"/>
          <w:u w:val="single"/>
          <w:rtl/>
          <w:lang w:bidi="ar-EG"/>
        </w:rPr>
        <w:t xml:space="preserve"> </w:t>
      </w:r>
      <w:r w:rsidRPr="00DE13DD">
        <w:rPr>
          <w:rFonts w:ascii="Arial" w:hAnsi="Arial" w:cs="Arial" w:hint="cs"/>
          <w:b/>
          <w:bCs/>
          <w:sz w:val="32"/>
          <w:szCs w:val="32"/>
          <w:u w:val="single"/>
          <w:rtl/>
          <w:lang w:bidi="ar-EG"/>
        </w:rPr>
        <w:t>أفراد</w:t>
      </w:r>
      <w:r w:rsidRPr="00DE13DD">
        <w:rPr>
          <w:rFonts w:ascii="Arial" w:hAnsi="Arial" w:cs="Arial"/>
          <w:b/>
          <w:bCs/>
          <w:sz w:val="32"/>
          <w:szCs w:val="32"/>
          <w:u w:val="single"/>
          <w:rtl/>
          <w:lang w:bidi="ar-EG"/>
        </w:rPr>
        <w:t xml:space="preserve"> </w:t>
      </w:r>
      <w:r w:rsidRPr="00DE13DD">
        <w:rPr>
          <w:rFonts w:ascii="Arial" w:hAnsi="Arial" w:cs="Arial" w:hint="cs"/>
          <w:b/>
          <w:bCs/>
          <w:sz w:val="32"/>
          <w:szCs w:val="32"/>
          <w:u w:val="single"/>
          <w:rtl/>
          <w:lang w:bidi="ar-EG"/>
        </w:rPr>
        <w:t>العينة</w:t>
      </w:r>
      <w:r w:rsidRPr="00DE13DD">
        <w:rPr>
          <w:rFonts w:ascii="Arial" w:hAnsi="Arial" w:cs="Arial"/>
          <w:b/>
          <w:bCs/>
          <w:sz w:val="32"/>
          <w:szCs w:val="32"/>
          <w:u w:val="single"/>
          <w:rtl/>
          <w:lang w:bidi="ar-EG"/>
        </w:rPr>
        <w:t xml:space="preserve"> </w:t>
      </w:r>
      <w:r w:rsidRPr="00DE13DD">
        <w:rPr>
          <w:rFonts w:ascii="Arial" w:hAnsi="Arial" w:cs="Arial" w:hint="cs"/>
          <w:b/>
          <w:bCs/>
          <w:sz w:val="32"/>
          <w:szCs w:val="32"/>
          <w:u w:val="single"/>
          <w:rtl/>
          <w:lang w:bidi="ar-EG"/>
        </w:rPr>
        <w:t>نحو</w:t>
      </w:r>
      <w:r w:rsidRPr="00DE13DD">
        <w:rPr>
          <w:rFonts w:ascii="Arial" w:hAnsi="Arial" w:cs="Arial"/>
          <w:b/>
          <w:bCs/>
          <w:sz w:val="32"/>
          <w:szCs w:val="32"/>
          <w:u w:val="single"/>
          <w:rtl/>
          <w:lang w:bidi="ar-EG"/>
        </w:rPr>
        <w:t xml:space="preserve"> </w:t>
      </w:r>
      <w:r w:rsidRPr="00DE13DD">
        <w:rPr>
          <w:rFonts w:ascii="Arial" w:hAnsi="Arial" w:cs="Arial" w:hint="cs"/>
          <w:b/>
          <w:bCs/>
          <w:sz w:val="32"/>
          <w:szCs w:val="32"/>
          <w:u w:val="single"/>
          <w:rtl/>
          <w:lang w:bidi="ar-EG"/>
        </w:rPr>
        <w:t>أبعاد</w:t>
      </w:r>
      <w:r w:rsidRPr="00DE13DD">
        <w:rPr>
          <w:rFonts w:ascii="Arial" w:hAnsi="Arial" w:cs="Arial"/>
          <w:b/>
          <w:bCs/>
          <w:sz w:val="32"/>
          <w:szCs w:val="32"/>
          <w:u w:val="single"/>
          <w:rtl/>
          <w:lang w:bidi="ar-EG"/>
        </w:rPr>
        <w:t xml:space="preserve"> </w:t>
      </w:r>
      <w:r w:rsidRPr="00DE13DD">
        <w:rPr>
          <w:rFonts w:ascii="Arial" w:hAnsi="Arial" w:cs="Arial" w:hint="cs"/>
          <w:b/>
          <w:bCs/>
          <w:sz w:val="32"/>
          <w:szCs w:val="32"/>
          <w:u w:val="single"/>
          <w:rtl/>
          <w:lang w:bidi="ar-EG"/>
        </w:rPr>
        <w:t>الدراسة</w:t>
      </w:r>
      <w:r w:rsidRPr="00DE13DD">
        <w:rPr>
          <w:rFonts w:ascii="Arial" w:hAnsi="Arial" w:cs="Arial"/>
          <w:b/>
          <w:bCs/>
          <w:sz w:val="32"/>
          <w:szCs w:val="32"/>
          <w:u w:val="single"/>
          <w:rtl/>
          <w:lang w:bidi="ar-EG"/>
        </w:rPr>
        <w:t xml:space="preserve"> </w:t>
      </w:r>
      <w:r w:rsidRPr="00DE13DD">
        <w:rPr>
          <w:rFonts w:ascii="Arial" w:hAnsi="Arial" w:cs="Arial" w:hint="cs"/>
          <w:b/>
          <w:bCs/>
          <w:sz w:val="32"/>
          <w:szCs w:val="32"/>
          <w:u w:val="single"/>
          <w:rtl/>
          <w:lang w:bidi="ar-EG"/>
        </w:rPr>
        <w:t>وفقاً</w:t>
      </w:r>
      <w:r w:rsidRPr="00DE13DD">
        <w:rPr>
          <w:rFonts w:ascii="Arial" w:hAnsi="Arial" w:cs="Arial"/>
          <w:b/>
          <w:bCs/>
          <w:sz w:val="32"/>
          <w:szCs w:val="32"/>
          <w:u w:val="single"/>
          <w:rtl/>
          <w:lang w:bidi="ar-EG"/>
        </w:rPr>
        <w:t xml:space="preserve"> </w:t>
      </w:r>
      <w:r w:rsidRPr="00DE13DD">
        <w:rPr>
          <w:rFonts w:ascii="Arial" w:hAnsi="Arial" w:cs="Arial" w:hint="cs"/>
          <w:b/>
          <w:bCs/>
          <w:sz w:val="32"/>
          <w:szCs w:val="32"/>
          <w:u w:val="single"/>
          <w:rtl/>
          <w:lang w:bidi="ar-EG"/>
        </w:rPr>
        <w:t>لمتغير</w:t>
      </w:r>
      <w:r w:rsidRPr="00DE13DD">
        <w:rPr>
          <w:rFonts w:ascii="Arial" w:hAnsi="Arial" w:cs="Arial"/>
          <w:b/>
          <w:bCs/>
          <w:sz w:val="32"/>
          <w:szCs w:val="32"/>
          <w:u w:val="single"/>
          <w:rtl/>
          <w:lang w:bidi="ar-EG"/>
        </w:rPr>
        <w:t xml:space="preserve"> </w:t>
      </w:r>
      <w:r w:rsidRPr="00DE13DD">
        <w:rPr>
          <w:rFonts w:ascii="Arial" w:hAnsi="Arial" w:cs="Arial" w:hint="cs"/>
          <w:b/>
          <w:bCs/>
          <w:sz w:val="32"/>
          <w:szCs w:val="32"/>
          <w:u w:val="single"/>
          <w:rtl/>
          <w:lang w:bidi="ar-EG"/>
        </w:rPr>
        <w:t>"المؤهل</w:t>
      </w:r>
      <w:r w:rsidRPr="00DE13DD">
        <w:rPr>
          <w:rFonts w:ascii="Arial" w:hAnsi="Arial" w:cs="Arial"/>
          <w:b/>
          <w:bCs/>
          <w:sz w:val="32"/>
          <w:szCs w:val="32"/>
          <w:u w:val="single"/>
          <w:rtl/>
          <w:lang w:bidi="ar-EG"/>
        </w:rPr>
        <w:t xml:space="preserve"> </w:t>
      </w:r>
      <w:r w:rsidRPr="00DE13DD">
        <w:rPr>
          <w:rFonts w:ascii="Arial" w:hAnsi="Arial" w:cs="Arial" w:hint="cs"/>
          <w:b/>
          <w:bCs/>
          <w:sz w:val="32"/>
          <w:szCs w:val="32"/>
          <w:u w:val="single"/>
          <w:rtl/>
          <w:lang w:bidi="ar-EG"/>
        </w:rPr>
        <w:t>العلمي"</w:t>
      </w:r>
    </w:p>
    <w:p w14:paraId="4B03F267" w14:textId="77777777" w:rsidR="00EF4987" w:rsidRPr="00DE13DD" w:rsidRDefault="00EF4987" w:rsidP="00B90A85">
      <w:pPr>
        <w:spacing w:after="0" w:line="288" w:lineRule="auto"/>
        <w:jc w:val="center"/>
        <w:rPr>
          <w:rFonts w:ascii="Arial" w:hAnsi="Arial" w:cs="Arial"/>
          <w:sz w:val="32"/>
          <w:szCs w:val="32"/>
          <w:rtl/>
          <w:lang w:bidi="ar-EG"/>
        </w:rPr>
      </w:pPr>
      <w:r>
        <w:rPr>
          <w:rFonts w:ascii="Arial" w:hAnsi="Arial" w:cs="Arial" w:hint="cs"/>
          <w:sz w:val="32"/>
          <w:szCs w:val="32"/>
          <w:rtl/>
          <w:lang w:bidi="ar-EG"/>
        </w:rPr>
        <w:lastRenderedPageBreak/>
        <w:t>جدول (</w:t>
      </w:r>
      <w:r w:rsidR="00B90A85">
        <w:rPr>
          <w:rFonts w:ascii="Arial" w:hAnsi="Arial" w:cs="Arial"/>
          <w:sz w:val="32"/>
          <w:szCs w:val="32"/>
          <w:lang w:bidi="ar-EG"/>
        </w:rPr>
        <w:t>10</w:t>
      </w:r>
      <w:proofErr w:type="gramStart"/>
      <w:r>
        <w:rPr>
          <w:rFonts w:ascii="Arial" w:hAnsi="Arial" w:cs="Arial" w:hint="cs"/>
          <w:sz w:val="32"/>
          <w:szCs w:val="32"/>
          <w:rtl/>
          <w:lang w:bidi="ar-EG"/>
        </w:rPr>
        <w:t>)</w:t>
      </w:r>
      <w:r w:rsidR="00B90A85">
        <w:rPr>
          <w:rFonts w:ascii="Arial" w:hAnsi="Arial" w:cs="Arial" w:hint="cs"/>
          <w:sz w:val="32"/>
          <w:szCs w:val="32"/>
          <w:rtl/>
          <w:lang w:bidi="ar-EG"/>
        </w:rPr>
        <w:t xml:space="preserve"> :</w:t>
      </w:r>
      <w:proofErr w:type="gramEnd"/>
      <w:r w:rsidR="00B90A85">
        <w:rPr>
          <w:rFonts w:ascii="Arial" w:hAnsi="Arial" w:cs="Arial" w:hint="cs"/>
          <w:sz w:val="32"/>
          <w:szCs w:val="32"/>
          <w:rtl/>
          <w:lang w:bidi="ar-EG"/>
        </w:rPr>
        <w:t xml:space="preserve"> </w:t>
      </w:r>
      <w:r w:rsidRPr="00DE13DD">
        <w:rPr>
          <w:rFonts w:ascii="Arial" w:hAnsi="Arial" w:cs="Arial" w:hint="cs"/>
          <w:sz w:val="32"/>
          <w:szCs w:val="32"/>
          <w:rtl/>
          <w:lang w:bidi="ar-EG"/>
        </w:rPr>
        <w:t>نتائج</w:t>
      </w:r>
      <w:r w:rsidRPr="00DE13DD">
        <w:rPr>
          <w:rFonts w:ascii="Arial" w:hAnsi="Arial" w:cs="Arial"/>
          <w:sz w:val="32"/>
          <w:szCs w:val="32"/>
          <w:rtl/>
          <w:lang w:bidi="ar-EG"/>
        </w:rPr>
        <w:t xml:space="preserve"> </w:t>
      </w:r>
      <w:r w:rsidRPr="00DE13DD">
        <w:rPr>
          <w:rFonts w:ascii="Arial" w:hAnsi="Arial" w:cs="Arial" w:hint="cs"/>
          <w:sz w:val="32"/>
          <w:szCs w:val="32"/>
          <w:rtl/>
          <w:lang w:bidi="ar-EG"/>
        </w:rPr>
        <w:t>تحليل</w:t>
      </w:r>
      <w:r w:rsidRPr="00DE13DD">
        <w:rPr>
          <w:rFonts w:ascii="Arial" w:hAnsi="Arial" w:cs="Arial"/>
          <w:sz w:val="32"/>
          <w:szCs w:val="32"/>
          <w:rtl/>
          <w:lang w:bidi="ar-EG"/>
        </w:rPr>
        <w:t xml:space="preserve"> </w:t>
      </w:r>
      <w:r w:rsidRPr="00DE13DD">
        <w:rPr>
          <w:rFonts w:ascii="Arial" w:hAnsi="Arial" w:cs="Arial" w:hint="cs"/>
          <w:sz w:val="32"/>
          <w:szCs w:val="32"/>
          <w:rtl/>
          <w:lang w:bidi="ar-EG"/>
        </w:rPr>
        <w:t>التباين</w:t>
      </w:r>
      <w:r w:rsidRPr="00DE13DD">
        <w:rPr>
          <w:rFonts w:ascii="Arial" w:hAnsi="Arial" w:cs="Arial"/>
          <w:sz w:val="32"/>
          <w:szCs w:val="32"/>
          <w:rtl/>
          <w:lang w:bidi="ar-EG"/>
        </w:rPr>
        <w:t xml:space="preserve"> </w:t>
      </w:r>
      <w:proofErr w:type="spellStart"/>
      <w:r>
        <w:rPr>
          <w:rFonts w:ascii="Arial" w:hAnsi="Arial" w:cs="Arial" w:hint="cs"/>
          <w:sz w:val="32"/>
          <w:szCs w:val="32"/>
          <w:rtl/>
          <w:lang w:bidi="ar-EG"/>
        </w:rPr>
        <w:t>الأ</w:t>
      </w:r>
      <w:r w:rsidRPr="00DE13DD">
        <w:rPr>
          <w:rFonts w:ascii="Arial" w:hAnsi="Arial" w:cs="Arial" w:hint="cs"/>
          <w:sz w:val="32"/>
          <w:szCs w:val="32"/>
          <w:rtl/>
          <w:lang w:bidi="ar-EG"/>
        </w:rPr>
        <w:t>حادى</w:t>
      </w:r>
      <w:proofErr w:type="spellEnd"/>
      <w:r w:rsidRPr="00DE13DD">
        <w:rPr>
          <w:rFonts w:ascii="Arial" w:hAnsi="Arial" w:cs="Arial"/>
          <w:sz w:val="32"/>
          <w:szCs w:val="32"/>
          <w:rtl/>
          <w:lang w:bidi="ar-EG"/>
        </w:rPr>
        <w:t xml:space="preserve"> (</w:t>
      </w:r>
      <w:r w:rsidRPr="00DE13DD">
        <w:rPr>
          <w:rFonts w:ascii="Arial" w:hAnsi="Arial" w:cs="Arial"/>
          <w:sz w:val="32"/>
          <w:szCs w:val="32"/>
          <w:lang w:bidi="ar-EG"/>
        </w:rPr>
        <w:t>ANOVA</w:t>
      </w:r>
      <w:r w:rsidRPr="00DE13DD">
        <w:rPr>
          <w:rFonts w:ascii="Arial" w:hAnsi="Arial" w:cs="Arial"/>
          <w:sz w:val="32"/>
          <w:szCs w:val="32"/>
          <w:rtl/>
          <w:lang w:bidi="ar-EG"/>
        </w:rPr>
        <w:t xml:space="preserve">) </w:t>
      </w:r>
      <w:r w:rsidRPr="00DE13DD">
        <w:rPr>
          <w:rFonts w:ascii="Arial" w:hAnsi="Arial" w:cs="Arial" w:hint="cs"/>
          <w:sz w:val="32"/>
          <w:szCs w:val="32"/>
          <w:rtl/>
          <w:lang w:bidi="ar-EG"/>
        </w:rPr>
        <w:t>لدراسة</w:t>
      </w:r>
      <w:r w:rsidRPr="00DE13DD">
        <w:rPr>
          <w:rFonts w:ascii="Arial" w:hAnsi="Arial" w:cs="Arial"/>
          <w:sz w:val="32"/>
          <w:szCs w:val="32"/>
          <w:rtl/>
          <w:lang w:bidi="ar-EG"/>
        </w:rPr>
        <w:t xml:space="preserve"> </w:t>
      </w:r>
      <w:r w:rsidRPr="00DE13DD">
        <w:rPr>
          <w:rFonts w:ascii="Arial" w:hAnsi="Arial" w:cs="Arial" w:hint="cs"/>
          <w:sz w:val="32"/>
          <w:szCs w:val="32"/>
          <w:rtl/>
          <w:lang w:bidi="ar-EG"/>
        </w:rPr>
        <w:t>الفروق</w:t>
      </w:r>
      <w:r w:rsidRPr="00DE13DD">
        <w:rPr>
          <w:rFonts w:ascii="Arial" w:hAnsi="Arial" w:cs="Arial"/>
          <w:sz w:val="32"/>
          <w:szCs w:val="32"/>
          <w:rtl/>
          <w:lang w:bidi="ar-EG"/>
        </w:rPr>
        <w:t xml:space="preserve"> </w:t>
      </w:r>
      <w:r w:rsidRPr="00DE13DD">
        <w:rPr>
          <w:rFonts w:ascii="Arial" w:hAnsi="Arial" w:cs="Arial" w:hint="cs"/>
          <w:sz w:val="32"/>
          <w:szCs w:val="32"/>
          <w:rtl/>
          <w:lang w:bidi="ar-EG"/>
        </w:rPr>
        <w:t>في</w:t>
      </w:r>
      <w:r w:rsidRPr="00DE13DD">
        <w:rPr>
          <w:rFonts w:ascii="Arial" w:hAnsi="Arial" w:cs="Arial"/>
          <w:sz w:val="32"/>
          <w:szCs w:val="32"/>
          <w:rtl/>
          <w:lang w:bidi="ar-EG"/>
        </w:rPr>
        <w:t xml:space="preserve"> </w:t>
      </w:r>
      <w:r w:rsidRPr="00DE13DD">
        <w:rPr>
          <w:rFonts w:ascii="Arial" w:hAnsi="Arial" w:cs="Arial" w:hint="cs"/>
          <w:sz w:val="32"/>
          <w:szCs w:val="32"/>
          <w:rtl/>
          <w:lang w:bidi="ar-EG"/>
        </w:rPr>
        <w:t>متوسطات</w:t>
      </w:r>
      <w:r w:rsidRPr="00DE13DD">
        <w:rPr>
          <w:rFonts w:ascii="Arial" w:hAnsi="Arial" w:cs="Arial"/>
          <w:sz w:val="32"/>
          <w:szCs w:val="32"/>
          <w:rtl/>
          <w:lang w:bidi="ar-EG"/>
        </w:rPr>
        <w:t xml:space="preserve"> </w:t>
      </w:r>
      <w:r>
        <w:rPr>
          <w:rFonts w:ascii="Arial" w:hAnsi="Arial" w:cs="Arial" w:hint="cs"/>
          <w:sz w:val="32"/>
          <w:szCs w:val="32"/>
          <w:rtl/>
          <w:lang w:bidi="ar-EG"/>
        </w:rPr>
        <w:t>آ</w:t>
      </w:r>
      <w:r w:rsidRPr="00DE13DD">
        <w:rPr>
          <w:rFonts w:ascii="Arial" w:hAnsi="Arial" w:cs="Arial" w:hint="cs"/>
          <w:sz w:val="32"/>
          <w:szCs w:val="32"/>
          <w:rtl/>
          <w:lang w:bidi="ar-EG"/>
        </w:rPr>
        <w:t>راء</w:t>
      </w:r>
      <w:r>
        <w:rPr>
          <w:rFonts w:ascii="Arial" w:hAnsi="Arial" w:cs="Arial" w:hint="cs"/>
          <w:sz w:val="32"/>
          <w:szCs w:val="32"/>
          <w:rtl/>
          <w:lang w:bidi="ar-EG"/>
        </w:rPr>
        <w:t xml:space="preserve"> أ</w:t>
      </w:r>
      <w:r w:rsidRPr="00DE13DD">
        <w:rPr>
          <w:rFonts w:ascii="Arial" w:hAnsi="Arial" w:cs="Arial" w:hint="cs"/>
          <w:sz w:val="32"/>
          <w:szCs w:val="32"/>
          <w:rtl/>
          <w:lang w:bidi="ar-EG"/>
        </w:rPr>
        <w:t>فراد</w:t>
      </w:r>
      <w:r w:rsidRPr="00DE13DD">
        <w:rPr>
          <w:rFonts w:ascii="Arial" w:hAnsi="Arial" w:cs="Arial"/>
          <w:sz w:val="32"/>
          <w:szCs w:val="32"/>
          <w:rtl/>
          <w:lang w:bidi="ar-EG"/>
        </w:rPr>
        <w:t xml:space="preserve"> </w:t>
      </w:r>
      <w:r w:rsidRPr="00DE13DD">
        <w:rPr>
          <w:rFonts w:ascii="Arial" w:hAnsi="Arial" w:cs="Arial" w:hint="cs"/>
          <w:sz w:val="32"/>
          <w:szCs w:val="32"/>
          <w:rtl/>
          <w:lang w:bidi="ar-EG"/>
        </w:rPr>
        <w:t>العينة</w:t>
      </w:r>
      <w:r w:rsidRPr="00DE13DD">
        <w:rPr>
          <w:rFonts w:ascii="Arial" w:hAnsi="Arial" w:cs="Arial"/>
          <w:sz w:val="32"/>
          <w:szCs w:val="32"/>
          <w:rtl/>
          <w:lang w:bidi="ar-EG"/>
        </w:rPr>
        <w:t xml:space="preserve"> </w:t>
      </w:r>
      <w:r w:rsidRPr="00DE13DD">
        <w:rPr>
          <w:rFonts w:ascii="Arial" w:hAnsi="Arial" w:cs="Arial" w:hint="cs"/>
          <w:sz w:val="32"/>
          <w:szCs w:val="32"/>
          <w:rtl/>
          <w:lang w:bidi="ar-EG"/>
        </w:rPr>
        <w:t>نحو</w:t>
      </w:r>
      <w:r w:rsidRPr="00DE13DD">
        <w:rPr>
          <w:rFonts w:ascii="Arial" w:hAnsi="Arial" w:cs="Arial"/>
          <w:sz w:val="32"/>
          <w:szCs w:val="32"/>
          <w:rtl/>
          <w:lang w:bidi="ar-EG"/>
        </w:rPr>
        <w:t xml:space="preserve"> </w:t>
      </w:r>
      <w:r>
        <w:rPr>
          <w:rFonts w:ascii="Arial" w:hAnsi="Arial" w:cs="Arial" w:hint="cs"/>
          <w:sz w:val="32"/>
          <w:szCs w:val="32"/>
          <w:rtl/>
          <w:lang w:bidi="ar-EG"/>
        </w:rPr>
        <w:t>أ</w:t>
      </w:r>
      <w:r w:rsidRPr="00DE13DD">
        <w:rPr>
          <w:rFonts w:ascii="Arial" w:hAnsi="Arial" w:cs="Arial" w:hint="cs"/>
          <w:sz w:val="32"/>
          <w:szCs w:val="32"/>
          <w:rtl/>
          <w:lang w:bidi="ar-EG"/>
        </w:rPr>
        <w:t>بعاد</w:t>
      </w:r>
      <w:r w:rsidRPr="00DE13DD">
        <w:rPr>
          <w:rFonts w:ascii="Arial" w:hAnsi="Arial" w:cs="Arial"/>
          <w:sz w:val="32"/>
          <w:szCs w:val="32"/>
          <w:rtl/>
          <w:lang w:bidi="ar-EG"/>
        </w:rPr>
        <w:t xml:space="preserve"> </w:t>
      </w:r>
      <w:r w:rsidRPr="00DE13DD">
        <w:rPr>
          <w:rFonts w:ascii="Arial" w:hAnsi="Arial" w:cs="Arial" w:hint="cs"/>
          <w:sz w:val="32"/>
          <w:szCs w:val="32"/>
          <w:rtl/>
          <w:lang w:bidi="ar-EG"/>
        </w:rPr>
        <w:t>الدراسة</w:t>
      </w:r>
      <w:r w:rsidRPr="00DE13DD">
        <w:rPr>
          <w:rFonts w:ascii="Arial" w:hAnsi="Arial" w:cs="Arial"/>
          <w:sz w:val="32"/>
          <w:szCs w:val="32"/>
          <w:rtl/>
          <w:lang w:bidi="ar-EG"/>
        </w:rPr>
        <w:t xml:space="preserve"> </w:t>
      </w:r>
      <w:r w:rsidRPr="00DE13DD">
        <w:rPr>
          <w:rFonts w:ascii="Arial" w:hAnsi="Arial" w:cs="Arial" w:hint="cs"/>
          <w:sz w:val="32"/>
          <w:szCs w:val="32"/>
          <w:rtl/>
          <w:lang w:bidi="ar-EG"/>
        </w:rPr>
        <w:t>وفقا</w:t>
      </w:r>
      <w:r w:rsidRPr="00DE13DD">
        <w:rPr>
          <w:rFonts w:ascii="Arial" w:hAnsi="Arial" w:cs="Arial"/>
          <w:sz w:val="32"/>
          <w:szCs w:val="32"/>
          <w:rtl/>
          <w:lang w:bidi="ar-EG"/>
        </w:rPr>
        <w:t xml:space="preserve"> </w:t>
      </w:r>
      <w:r w:rsidRPr="00DE13DD">
        <w:rPr>
          <w:rFonts w:ascii="Arial" w:hAnsi="Arial" w:cs="Arial" w:hint="cs"/>
          <w:sz w:val="32"/>
          <w:szCs w:val="32"/>
          <w:rtl/>
          <w:lang w:bidi="ar-EG"/>
        </w:rPr>
        <w:t>لمتغير</w:t>
      </w:r>
      <w:r>
        <w:rPr>
          <w:rFonts w:ascii="Arial" w:hAnsi="Arial" w:cs="Arial"/>
          <w:sz w:val="32"/>
          <w:szCs w:val="32"/>
          <w:rtl/>
          <w:lang w:bidi="ar-EG"/>
        </w:rPr>
        <w:t xml:space="preserve"> "</w:t>
      </w:r>
      <w:r w:rsidRPr="00DE13DD">
        <w:rPr>
          <w:rFonts w:ascii="Arial" w:hAnsi="Arial" w:cs="Arial" w:hint="cs"/>
          <w:sz w:val="32"/>
          <w:szCs w:val="32"/>
          <w:rtl/>
          <w:lang w:bidi="ar-EG"/>
        </w:rPr>
        <w:t>المؤهل</w:t>
      </w:r>
      <w:r w:rsidRPr="00DE13DD">
        <w:rPr>
          <w:rFonts w:ascii="Arial" w:hAnsi="Arial" w:cs="Arial"/>
          <w:sz w:val="32"/>
          <w:szCs w:val="32"/>
          <w:rtl/>
          <w:lang w:bidi="ar-EG"/>
        </w:rPr>
        <w:t xml:space="preserve"> </w:t>
      </w:r>
      <w:r w:rsidRPr="00DE13DD">
        <w:rPr>
          <w:rFonts w:ascii="Arial" w:hAnsi="Arial" w:cs="Arial" w:hint="cs"/>
          <w:sz w:val="32"/>
          <w:szCs w:val="32"/>
          <w:rtl/>
          <w:lang w:bidi="ar-EG"/>
        </w:rPr>
        <w:t>العلمي</w:t>
      </w:r>
      <w:r>
        <w:rPr>
          <w:rFonts w:ascii="Arial" w:hAnsi="Arial" w:cs="Arial" w:hint="cs"/>
          <w:sz w:val="32"/>
          <w:szCs w:val="32"/>
          <w:rtl/>
          <w:lang w:bidi="ar-EG"/>
        </w:rPr>
        <w:t>"</w:t>
      </w:r>
    </w:p>
    <w:tbl>
      <w:tblPr>
        <w:tblStyle w:val="TableGrid"/>
        <w:bidiVisual/>
        <w:tblW w:w="10755" w:type="dxa"/>
        <w:jc w:val="center"/>
        <w:tblLook w:val="04A0" w:firstRow="1" w:lastRow="0" w:firstColumn="1" w:lastColumn="0" w:noHBand="0" w:noVBand="1"/>
      </w:tblPr>
      <w:tblGrid>
        <w:gridCol w:w="1534"/>
        <w:gridCol w:w="1100"/>
        <w:gridCol w:w="717"/>
        <w:gridCol w:w="1174"/>
        <w:gridCol w:w="1522"/>
        <w:gridCol w:w="1348"/>
        <w:gridCol w:w="1226"/>
        <w:gridCol w:w="1134"/>
        <w:gridCol w:w="1000"/>
      </w:tblGrid>
      <w:tr w:rsidR="00EF4987" w14:paraId="268645FD" w14:textId="77777777" w:rsidTr="00EF4987">
        <w:trPr>
          <w:jc w:val="center"/>
        </w:trPr>
        <w:tc>
          <w:tcPr>
            <w:tcW w:w="1534" w:type="dxa"/>
            <w:vAlign w:val="center"/>
          </w:tcPr>
          <w:p w14:paraId="717733DB"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sz w:val="30"/>
                <w:szCs w:val="30"/>
                <w:lang w:bidi="ar-EG"/>
              </w:rPr>
              <w:t>Variables</w:t>
            </w:r>
          </w:p>
        </w:tc>
        <w:tc>
          <w:tcPr>
            <w:tcW w:w="1100" w:type="dxa"/>
            <w:vAlign w:val="center"/>
          </w:tcPr>
          <w:p w14:paraId="050D3B9E" w14:textId="77777777" w:rsidR="00EF4987" w:rsidRPr="00BF52E7" w:rsidRDefault="00EF4987" w:rsidP="00EF4987">
            <w:pPr>
              <w:spacing w:line="288" w:lineRule="auto"/>
              <w:jc w:val="center"/>
              <w:rPr>
                <w:rFonts w:ascii="Arial" w:hAnsi="Arial" w:cs="Arial"/>
                <w:sz w:val="30"/>
                <w:szCs w:val="30"/>
                <w:rtl/>
                <w:lang w:bidi="ar-EG"/>
              </w:rPr>
            </w:pPr>
            <w:r w:rsidRPr="00BF52E7">
              <w:rPr>
                <w:rFonts w:ascii="Arial" w:hAnsi="Arial" w:cs="Arial" w:hint="cs"/>
                <w:sz w:val="30"/>
                <w:szCs w:val="30"/>
                <w:rtl/>
                <w:lang w:bidi="ar-EG"/>
              </w:rPr>
              <w:t>المؤهل</w:t>
            </w:r>
            <w:r w:rsidRPr="00BF52E7">
              <w:rPr>
                <w:rFonts w:ascii="Arial" w:hAnsi="Arial" w:cs="Arial"/>
                <w:sz w:val="30"/>
                <w:szCs w:val="30"/>
                <w:rtl/>
                <w:lang w:bidi="ar-EG"/>
              </w:rPr>
              <w:t xml:space="preserve"> </w:t>
            </w:r>
            <w:r w:rsidRPr="00BF52E7">
              <w:rPr>
                <w:rFonts w:ascii="Arial" w:hAnsi="Arial" w:cs="Arial" w:hint="cs"/>
                <w:sz w:val="30"/>
                <w:szCs w:val="30"/>
                <w:rtl/>
                <w:lang w:bidi="ar-EG"/>
              </w:rPr>
              <w:t>العلمي</w:t>
            </w:r>
          </w:p>
        </w:tc>
        <w:tc>
          <w:tcPr>
            <w:tcW w:w="717" w:type="dxa"/>
            <w:vAlign w:val="center"/>
          </w:tcPr>
          <w:p w14:paraId="67B4D4F8"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N</w:t>
            </w:r>
          </w:p>
        </w:tc>
        <w:tc>
          <w:tcPr>
            <w:tcW w:w="1174" w:type="dxa"/>
            <w:vAlign w:val="center"/>
          </w:tcPr>
          <w:p w14:paraId="1F5B0D41"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Mean</w:t>
            </w:r>
          </w:p>
        </w:tc>
        <w:tc>
          <w:tcPr>
            <w:tcW w:w="1522" w:type="dxa"/>
            <w:vAlign w:val="center"/>
          </w:tcPr>
          <w:p w14:paraId="03184451"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Std. Deviation</w:t>
            </w:r>
          </w:p>
        </w:tc>
        <w:tc>
          <w:tcPr>
            <w:tcW w:w="1348" w:type="dxa"/>
            <w:vAlign w:val="center"/>
          </w:tcPr>
          <w:p w14:paraId="550198C3"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Std. Error</w:t>
            </w:r>
          </w:p>
        </w:tc>
        <w:tc>
          <w:tcPr>
            <w:tcW w:w="1226" w:type="dxa"/>
            <w:vAlign w:val="center"/>
          </w:tcPr>
          <w:p w14:paraId="394E59AB"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Mean Square</w:t>
            </w:r>
          </w:p>
        </w:tc>
        <w:tc>
          <w:tcPr>
            <w:tcW w:w="1134" w:type="dxa"/>
            <w:vAlign w:val="center"/>
          </w:tcPr>
          <w:p w14:paraId="0DD2C406"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F</w:t>
            </w:r>
          </w:p>
        </w:tc>
        <w:tc>
          <w:tcPr>
            <w:tcW w:w="1000" w:type="dxa"/>
            <w:vAlign w:val="center"/>
          </w:tcPr>
          <w:p w14:paraId="69B6D7EB"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Sig</w:t>
            </w:r>
          </w:p>
        </w:tc>
      </w:tr>
      <w:tr w:rsidR="00EF4987" w14:paraId="0CB2491A" w14:textId="77777777" w:rsidTr="00EF4987">
        <w:trPr>
          <w:jc w:val="center"/>
        </w:trPr>
        <w:tc>
          <w:tcPr>
            <w:tcW w:w="1534" w:type="dxa"/>
            <w:vMerge w:val="restart"/>
            <w:vAlign w:val="center"/>
          </w:tcPr>
          <w:p w14:paraId="0837B8CE" w14:textId="77777777" w:rsidR="00EF4987" w:rsidRPr="00BF52E7" w:rsidRDefault="00EF4987" w:rsidP="00EF4987">
            <w:pPr>
              <w:spacing w:line="288" w:lineRule="auto"/>
              <w:jc w:val="center"/>
              <w:rPr>
                <w:rFonts w:ascii="Arial" w:hAnsi="Arial" w:cs="Arial"/>
                <w:sz w:val="30"/>
                <w:szCs w:val="30"/>
                <w:rtl/>
                <w:lang w:bidi="ar-EG"/>
              </w:rPr>
            </w:pPr>
            <w:r w:rsidRPr="00BF52E7">
              <w:rPr>
                <w:rFonts w:ascii="Arial" w:hAnsi="Arial" w:cs="Arial" w:hint="cs"/>
                <w:sz w:val="30"/>
                <w:szCs w:val="30"/>
                <w:rtl/>
                <w:lang w:bidi="ar-EG"/>
              </w:rPr>
              <w:t>النظم</w:t>
            </w:r>
            <w:r w:rsidRPr="00BF52E7">
              <w:rPr>
                <w:rFonts w:ascii="Arial" w:hAnsi="Arial" w:cs="Arial"/>
                <w:sz w:val="30"/>
                <w:szCs w:val="30"/>
                <w:rtl/>
                <w:lang w:bidi="ar-EG"/>
              </w:rPr>
              <w:t xml:space="preserve"> </w:t>
            </w:r>
            <w:r w:rsidRPr="00BF52E7">
              <w:rPr>
                <w:rFonts w:ascii="Arial" w:hAnsi="Arial" w:cs="Arial" w:hint="cs"/>
                <w:sz w:val="30"/>
                <w:szCs w:val="30"/>
                <w:rtl/>
                <w:lang w:bidi="ar-EG"/>
              </w:rPr>
              <w:t>الخبيرة</w:t>
            </w:r>
          </w:p>
        </w:tc>
        <w:tc>
          <w:tcPr>
            <w:tcW w:w="1100" w:type="dxa"/>
            <w:vAlign w:val="center"/>
          </w:tcPr>
          <w:p w14:paraId="5CB96BA9" w14:textId="77777777" w:rsidR="00EF4987" w:rsidRPr="00BF52E7" w:rsidRDefault="00EF4987" w:rsidP="00EF4987">
            <w:pPr>
              <w:spacing w:line="288" w:lineRule="auto"/>
              <w:jc w:val="center"/>
              <w:rPr>
                <w:rFonts w:ascii="Arial" w:hAnsi="Arial" w:cs="Arial"/>
                <w:sz w:val="30"/>
                <w:szCs w:val="30"/>
                <w:rtl/>
                <w:lang w:bidi="ar-EG"/>
              </w:rPr>
            </w:pPr>
            <w:r w:rsidRPr="00BF52E7">
              <w:rPr>
                <w:rFonts w:ascii="Arial" w:hAnsi="Arial" w:cs="Arial" w:hint="cs"/>
                <w:sz w:val="30"/>
                <w:szCs w:val="30"/>
                <w:rtl/>
                <w:lang w:bidi="ar-EG"/>
              </w:rPr>
              <w:t>أقل</w:t>
            </w:r>
            <w:r w:rsidRPr="00BF52E7">
              <w:rPr>
                <w:rFonts w:ascii="Arial" w:hAnsi="Arial" w:cs="Arial"/>
                <w:sz w:val="30"/>
                <w:szCs w:val="30"/>
                <w:rtl/>
                <w:lang w:bidi="ar-EG"/>
              </w:rPr>
              <w:t xml:space="preserve"> </w:t>
            </w:r>
            <w:r w:rsidRPr="00BF52E7">
              <w:rPr>
                <w:rFonts w:ascii="Arial" w:hAnsi="Arial" w:cs="Arial" w:hint="cs"/>
                <w:sz w:val="30"/>
                <w:szCs w:val="30"/>
                <w:rtl/>
                <w:lang w:bidi="ar-EG"/>
              </w:rPr>
              <w:t>من</w:t>
            </w:r>
            <w:r w:rsidRPr="00BF52E7">
              <w:rPr>
                <w:rFonts w:ascii="Arial" w:hAnsi="Arial" w:cs="Arial"/>
                <w:sz w:val="30"/>
                <w:szCs w:val="30"/>
                <w:rtl/>
                <w:lang w:bidi="ar-EG"/>
              </w:rPr>
              <w:t xml:space="preserve"> </w:t>
            </w:r>
            <w:proofErr w:type="spellStart"/>
            <w:r w:rsidRPr="00BF52E7">
              <w:rPr>
                <w:rFonts w:ascii="Arial" w:hAnsi="Arial" w:cs="Arial" w:hint="cs"/>
                <w:sz w:val="30"/>
                <w:szCs w:val="30"/>
                <w:rtl/>
                <w:lang w:bidi="ar-EG"/>
              </w:rPr>
              <w:t>جامعی</w:t>
            </w:r>
            <w:proofErr w:type="spellEnd"/>
          </w:p>
        </w:tc>
        <w:tc>
          <w:tcPr>
            <w:tcW w:w="717" w:type="dxa"/>
            <w:vAlign w:val="center"/>
          </w:tcPr>
          <w:p w14:paraId="50640E68"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53</w:t>
            </w:r>
          </w:p>
        </w:tc>
        <w:tc>
          <w:tcPr>
            <w:tcW w:w="1174" w:type="dxa"/>
            <w:vAlign w:val="center"/>
          </w:tcPr>
          <w:p w14:paraId="298987B8"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4.6085</w:t>
            </w:r>
          </w:p>
        </w:tc>
        <w:tc>
          <w:tcPr>
            <w:tcW w:w="1522" w:type="dxa"/>
            <w:vAlign w:val="center"/>
          </w:tcPr>
          <w:p w14:paraId="1C2872D1"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0.57074</w:t>
            </w:r>
          </w:p>
        </w:tc>
        <w:tc>
          <w:tcPr>
            <w:tcW w:w="1348" w:type="dxa"/>
            <w:vAlign w:val="center"/>
          </w:tcPr>
          <w:p w14:paraId="56C96EA7"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0.07840</w:t>
            </w:r>
          </w:p>
        </w:tc>
        <w:tc>
          <w:tcPr>
            <w:tcW w:w="1226" w:type="dxa"/>
            <w:vMerge w:val="restart"/>
            <w:vAlign w:val="center"/>
          </w:tcPr>
          <w:p w14:paraId="08A6D563"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2.110</w:t>
            </w:r>
          </w:p>
        </w:tc>
        <w:tc>
          <w:tcPr>
            <w:tcW w:w="1134" w:type="dxa"/>
            <w:vMerge w:val="restart"/>
            <w:vAlign w:val="center"/>
          </w:tcPr>
          <w:p w14:paraId="0354ECD8"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9.027</w:t>
            </w:r>
          </w:p>
        </w:tc>
        <w:tc>
          <w:tcPr>
            <w:tcW w:w="1000" w:type="dxa"/>
            <w:vMerge w:val="restart"/>
            <w:vAlign w:val="center"/>
          </w:tcPr>
          <w:p w14:paraId="6C0EBE95"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0.000</w:t>
            </w:r>
          </w:p>
        </w:tc>
      </w:tr>
      <w:tr w:rsidR="00EF4987" w14:paraId="09D65599" w14:textId="77777777" w:rsidTr="00EF4987">
        <w:trPr>
          <w:jc w:val="center"/>
        </w:trPr>
        <w:tc>
          <w:tcPr>
            <w:tcW w:w="1534" w:type="dxa"/>
            <w:vMerge/>
            <w:vAlign w:val="center"/>
          </w:tcPr>
          <w:p w14:paraId="2EAB354D"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7928900E" w14:textId="77777777" w:rsidR="00EF4987" w:rsidRPr="00BF52E7" w:rsidRDefault="00EF4987" w:rsidP="00EF4987">
            <w:pPr>
              <w:spacing w:line="288" w:lineRule="auto"/>
              <w:jc w:val="center"/>
              <w:rPr>
                <w:rFonts w:ascii="Arial" w:hAnsi="Arial" w:cs="Arial"/>
                <w:sz w:val="30"/>
                <w:szCs w:val="30"/>
                <w:rtl/>
                <w:lang w:bidi="ar-EG"/>
              </w:rPr>
            </w:pPr>
            <w:proofErr w:type="spellStart"/>
            <w:r w:rsidRPr="00BF52E7">
              <w:rPr>
                <w:rFonts w:ascii="Arial" w:hAnsi="Arial" w:cs="Arial" w:hint="cs"/>
                <w:sz w:val="30"/>
                <w:szCs w:val="30"/>
                <w:rtl/>
                <w:lang w:bidi="ar-EG"/>
              </w:rPr>
              <w:t>جامعی</w:t>
            </w:r>
            <w:proofErr w:type="spellEnd"/>
          </w:p>
        </w:tc>
        <w:tc>
          <w:tcPr>
            <w:tcW w:w="717" w:type="dxa"/>
            <w:vAlign w:val="center"/>
          </w:tcPr>
          <w:p w14:paraId="242B550F"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197</w:t>
            </w:r>
          </w:p>
        </w:tc>
        <w:tc>
          <w:tcPr>
            <w:tcW w:w="1174" w:type="dxa"/>
            <w:vAlign w:val="center"/>
          </w:tcPr>
          <w:p w14:paraId="2D6AF08D"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4.6079</w:t>
            </w:r>
          </w:p>
        </w:tc>
        <w:tc>
          <w:tcPr>
            <w:tcW w:w="1522" w:type="dxa"/>
            <w:vAlign w:val="center"/>
          </w:tcPr>
          <w:p w14:paraId="7A9B0B5D"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0.46918</w:t>
            </w:r>
          </w:p>
        </w:tc>
        <w:tc>
          <w:tcPr>
            <w:tcW w:w="1348" w:type="dxa"/>
            <w:vAlign w:val="center"/>
          </w:tcPr>
          <w:p w14:paraId="290FED31"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0.03343</w:t>
            </w:r>
          </w:p>
        </w:tc>
        <w:tc>
          <w:tcPr>
            <w:tcW w:w="1226" w:type="dxa"/>
            <w:vMerge/>
            <w:vAlign w:val="center"/>
          </w:tcPr>
          <w:p w14:paraId="630B34C2"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3FF3ED03"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0BD87392" w14:textId="77777777" w:rsidR="00EF4987" w:rsidRPr="00BF52E7" w:rsidRDefault="00EF4987" w:rsidP="00EF4987">
            <w:pPr>
              <w:bidi w:val="0"/>
              <w:spacing w:line="288" w:lineRule="auto"/>
              <w:jc w:val="center"/>
              <w:rPr>
                <w:rFonts w:ascii="Arial" w:hAnsi="Arial" w:cs="Arial"/>
                <w:sz w:val="30"/>
                <w:szCs w:val="30"/>
                <w:rtl/>
                <w:lang w:bidi="ar-EG"/>
              </w:rPr>
            </w:pPr>
          </w:p>
        </w:tc>
      </w:tr>
      <w:tr w:rsidR="00EF4987" w14:paraId="14B4D9B6" w14:textId="77777777" w:rsidTr="00EF4987">
        <w:trPr>
          <w:jc w:val="center"/>
        </w:trPr>
        <w:tc>
          <w:tcPr>
            <w:tcW w:w="1534" w:type="dxa"/>
            <w:vMerge/>
            <w:vAlign w:val="center"/>
          </w:tcPr>
          <w:p w14:paraId="7E9E92D7"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24742E27" w14:textId="77777777" w:rsidR="00EF4987" w:rsidRPr="00BF52E7" w:rsidRDefault="00EF4987" w:rsidP="00EF4987">
            <w:pPr>
              <w:spacing w:line="288" w:lineRule="auto"/>
              <w:jc w:val="center"/>
              <w:rPr>
                <w:rFonts w:ascii="Arial" w:hAnsi="Arial" w:cs="Arial"/>
                <w:sz w:val="30"/>
                <w:szCs w:val="30"/>
                <w:rtl/>
                <w:lang w:bidi="ar-EG"/>
              </w:rPr>
            </w:pPr>
            <w:r w:rsidRPr="00BF52E7">
              <w:rPr>
                <w:rFonts w:ascii="Arial" w:hAnsi="Arial" w:cs="Arial" w:hint="cs"/>
                <w:sz w:val="30"/>
                <w:szCs w:val="30"/>
                <w:rtl/>
                <w:lang w:bidi="ar-EG"/>
              </w:rPr>
              <w:t>أعلى</w:t>
            </w:r>
            <w:r w:rsidRPr="00BF52E7">
              <w:rPr>
                <w:rFonts w:ascii="Arial" w:hAnsi="Arial" w:cs="Arial"/>
                <w:sz w:val="30"/>
                <w:szCs w:val="30"/>
                <w:rtl/>
                <w:lang w:bidi="ar-EG"/>
              </w:rPr>
              <w:t xml:space="preserve"> </w:t>
            </w:r>
            <w:r w:rsidRPr="00BF52E7">
              <w:rPr>
                <w:rFonts w:ascii="Arial" w:hAnsi="Arial" w:cs="Arial" w:hint="cs"/>
                <w:sz w:val="30"/>
                <w:szCs w:val="30"/>
                <w:rtl/>
                <w:lang w:bidi="ar-EG"/>
              </w:rPr>
              <w:t>من</w:t>
            </w:r>
            <w:r w:rsidRPr="00BF52E7">
              <w:rPr>
                <w:rFonts w:ascii="Arial" w:hAnsi="Arial" w:cs="Arial"/>
                <w:sz w:val="30"/>
                <w:szCs w:val="30"/>
                <w:rtl/>
                <w:lang w:bidi="ar-EG"/>
              </w:rPr>
              <w:t xml:space="preserve"> </w:t>
            </w:r>
            <w:proofErr w:type="spellStart"/>
            <w:r w:rsidRPr="00BF52E7">
              <w:rPr>
                <w:rFonts w:ascii="Arial" w:hAnsi="Arial" w:cs="Arial" w:hint="cs"/>
                <w:sz w:val="30"/>
                <w:szCs w:val="30"/>
                <w:rtl/>
                <w:lang w:bidi="ar-EG"/>
              </w:rPr>
              <w:t>جامعی</w:t>
            </w:r>
            <w:proofErr w:type="spellEnd"/>
          </w:p>
        </w:tc>
        <w:tc>
          <w:tcPr>
            <w:tcW w:w="717" w:type="dxa"/>
            <w:vAlign w:val="center"/>
          </w:tcPr>
          <w:p w14:paraId="181B6550"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122</w:t>
            </w:r>
          </w:p>
        </w:tc>
        <w:tc>
          <w:tcPr>
            <w:tcW w:w="1174" w:type="dxa"/>
            <w:vAlign w:val="center"/>
          </w:tcPr>
          <w:p w14:paraId="6E0A6B0D"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4.3811</w:t>
            </w:r>
          </w:p>
        </w:tc>
        <w:tc>
          <w:tcPr>
            <w:tcW w:w="1522" w:type="dxa"/>
            <w:vAlign w:val="center"/>
          </w:tcPr>
          <w:p w14:paraId="20B9CC62"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0.46490</w:t>
            </w:r>
          </w:p>
        </w:tc>
        <w:tc>
          <w:tcPr>
            <w:tcW w:w="1348" w:type="dxa"/>
            <w:vAlign w:val="center"/>
          </w:tcPr>
          <w:p w14:paraId="12E28C6B"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0.04209</w:t>
            </w:r>
          </w:p>
        </w:tc>
        <w:tc>
          <w:tcPr>
            <w:tcW w:w="1226" w:type="dxa"/>
            <w:vMerge/>
            <w:vAlign w:val="center"/>
          </w:tcPr>
          <w:p w14:paraId="18319CEC"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425DB81D"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206D1B16" w14:textId="77777777" w:rsidR="00EF4987" w:rsidRPr="00BF52E7" w:rsidRDefault="00EF4987" w:rsidP="00EF4987">
            <w:pPr>
              <w:bidi w:val="0"/>
              <w:spacing w:line="288" w:lineRule="auto"/>
              <w:jc w:val="center"/>
              <w:rPr>
                <w:rFonts w:ascii="Arial" w:hAnsi="Arial" w:cs="Arial"/>
                <w:sz w:val="30"/>
                <w:szCs w:val="30"/>
                <w:rtl/>
                <w:lang w:bidi="ar-EG"/>
              </w:rPr>
            </w:pPr>
          </w:p>
        </w:tc>
      </w:tr>
      <w:tr w:rsidR="00EF4987" w14:paraId="271ADD79" w14:textId="77777777" w:rsidTr="00EF4987">
        <w:trPr>
          <w:jc w:val="center"/>
        </w:trPr>
        <w:tc>
          <w:tcPr>
            <w:tcW w:w="1534" w:type="dxa"/>
            <w:vMerge/>
            <w:vAlign w:val="center"/>
          </w:tcPr>
          <w:p w14:paraId="7910CFDD"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15034CB2"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sz w:val="30"/>
                <w:szCs w:val="30"/>
                <w:lang w:bidi="ar-EG"/>
              </w:rPr>
              <w:t>Total</w:t>
            </w:r>
          </w:p>
        </w:tc>
        <w:tc>
          <w:tcPr>
            <w:tcW w:w="717" w:type="dxa"/>
            <w:vAlign w:val="center"/>
          </w:tcPr>
          <w:p w14:paraId="3AA2026F"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372</w:t>
            </w:r>
          </w:p>
        </w:tc>
        <w:tc>
          <w:tcPr>
            <w:tcW w:w="1174" w:type="dxa"/>
            <w:vAlign w:val="center"/>
          </w:tcPr>
          <w:p w14:paraId="744437E2"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4.5336</w:t>
            </w:r>
          </w:p>
        </w:tc>
        <w:tc>
          <w:tcPr>
            <w:tcW w:w="1522" w:type="dxa"/>
            <w:vAlign w:val="center"/>
          </w:tcPr>
          <w:p w14:paraId="7820D7F4"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0.49378</w:t>
            </w:r>
          </w:p>
        </w:tc>
        <w:tc>
          <w:tcPr>
            <w:tcW w:w="1348" w:type="dxa"/>
            <w:vAlign w:val="center"/>
          </w:tcPr>
          <w:p w14:paraId="1F09996A"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0.02560</w:t>
            </w:r>
          </w:p>
        </w:tc>
        <w:tc>
          <w:tcPr>
            <w:tcW w:w="1226" w:type="dxa"/>
            <w:vMerge/>
            <w:vAlign w:val="center"/>
          </w:tcPr>
          <w:p w14:paraId="4E4F2F07"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4ECC103C"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0597AED5" w14:textId="77777777" w:rsidR="00EF4987" w:rsidRPr="00BF52E7" w:rsidRDefault="00EF4987" w:rsidP="00EF4987">
            <w:pPr>
              <w:bidi w:val="0"/>
              <w:spacing w:line="288" w:lineRule="auto"/>
              <w:jc w:val="center"/>
              <w:rPr>
                <w:rFonts w:ascii="Arial" w:hAnsi="Arial" w:cs="Arial"/>
                <w:sz w:val="30"/>
                <w:szCs w:val="30"/>
                <w:rtl/>
                <w:lang w:bidi="ar-EG"/>
              </w:rPr>
            </w:pPr>
          </w:p>
        </w:tc>
      </w:tr>
      <w:tr w:rsidR="00EF4987" w14:paraId="64DE3585" w14:textId="77777777" w:rsidTr="00EF4987">
        <w:trPr>
          <w:jc w:val="center"/>
        </w:trPr>
        <w:tc>
          <w:tcPr>
            <w:tcW w:w="1534" w:type="dxa"/>
            <w:vMerge w:val="restart"/>
            <w:vAlign w:val="center"/>
          </w:tcPr>
          <w:p w14:paraId="4CAF385C" w14:textId="77777777" w:rsidR="00EF4987" w:rsidRPr="00BF52E7" w:rsidRDefault="00EF4987" w:rsidP="00EF4987">
            <w:pPr>
              <w:spacing w:line="288" w:lineRule="auto"/>
              <w:jc w:val="center"/>
              <w:rPr>
                <w:rFonts w:ascii="Arial" w:hAnsi="Arial" w:cs="Arial"/>
                <w:sz w:val="30"/>
                <w:szCs w:val="30"/>
                <w:rtl/>
                <w:lang w:bidi="ar-EG"/>
              </w:rPr>
            </w:pPr>
            <w:r w:rsidRPr="00BF52E7">
              <w:rPr>
                <w:rFonts w:ascii="Arial" w:hAnsi="Arial" w:cs="Arial" w:hint="cs"/>
                <w:sz w:val="30"/>
                <w:szCs w:val="30"/>
                <w:rtl/>
                <w:lang w:bidi="ar-EG"/>
              </w:rPr>
              <w:t>نظم</w:t>
            </w:r>
            <w:r w:rsidRPr="00BF52E7">
              <w:rPr>
                <w:rFonts w:ascii="Arial" w:hAnsi="Arial" w:cs="Arial"/>
                <w:sz w:val="30"/>
                <w:szCs w:val="30"/>
                <w:rtl/>
                <w:lang w:bidi="ar-EG"/>
              </w:rPr>
              <w:t xml:space="preserve"> </w:t>
            </w:r>
            <w:r w:rsidRPr="00BF52E7">
              <w:rPr>
                <w:rFonts w:ascii="Arial" w:hAnsi="Arial" w:cs="Arial" w:hint="cs"/>
                <w:sz w:val="30"/>
                <w:szCs w:val="30"/>
                <w:rtl/>
                <w:lang w:bidi="ar-EG"/>
              </w:rPr>
              <w:t>الشبكات</w:t>
            </w:r>
            <w:r w:rsidRPr="00BF52E7">
              <w:rPr>
                <w:rFonts w:ascii="Arial" w:hAnsi="Arial" w:cs="Arial"/>
                <w:sz w:val="30"/>
                <w:szCs w:val="30"/>
                <w:rtl/>
                <w:lang w:bidi="ar-EG"/>
              </w:rPr>
              <w:t xml:space="preserve"> </w:t>
            </w:r>
            <w:r w:rsidRPr="00BF52E7">
              <w:rPr>
                <w:rFonts w:ascii="Arial" w:hAnsi="Arial" w:cs="Arial" w:hint="cs"/>
                <w:sz w:val="30"/>
                <w:szCs w:val="30"/>
                <w:rtl/>
                <w:lang w:bidi="ar-EG"/>
              </w:rPr>
              <w:t>العصبية</w:t>
            </w:r>
          </w:p>
        </w:tc>
        <w:tc>
          <w:tcPr>
            <w:tcW w:w="1100" w:type="dxa"/>
            <w:vAlign w:val="center"/>
          </w:tcPr>
          <w:p w14:paraId="7911ED3F" w14:textId="77777777" w:rsidR="00EF4987" w:rsidRPr="00BF52E7" w:rsidRDefault="00EF4987" w:rsidP="00EF4987">
            <w:pPr>
              <w:spacing w:line="288" w:lineRule="auto"/>
              <w:jc w:val="center"/>
              <w:rPr>
                <w:rFonts w:ascii="Arial" w:hAnsi="Arial" w:cs="Arial"/>
                <w:sz w:val="30"/>
                <w:szCs w:val="30"/>
                <w:rtl/>
                <w:lang w:bidi="ar-EG"/>
              </w:rPr>
            </w:pPr>
            <w:r w:rsidRPr="00BF52E7">
              <w:rPr>
                <w:rFonts w:ascii="Arial" w:hAnsi="Arial" w:cs="Arial" w:hint="cs"/>
                <w:sz w:val="30"/>
                <w:szCs w:val="30"/>
                <w:rtl/>
                <w:lang w:bidi="ar-EG"/>
              </w:rPr>
              <w:t>أقل</w:t>
            </w:r>
            <w:r w:rsidRPr="00BF52E7">
              <w:rPr>
                <w:rFonts w:ascii="Arial" w:hAnsi="Arial" w:cs="Arial"/>
                <w:sz w:val="30"/>
                <w:szCs w:val="30"/>
                <w:rtl/>
                <w:lang w:bidi="ar-EG"/>
              </w:rPr>
              <w:t xml:space="preserve"> </w:t>
            </w:r>
            <w:r w:rsidRPr="00BF52E7">
              <w:rPr>
                <w:rFonts w:ascii="Arial" w:hAnsi="Arial" w:cs="Arial" w:hint="cs"/>
                <w:sz w:val="30"/>
                <w:szCs w:val="30"/>
                <w:rtl/>
                <w:lang w:bidi="ar-EG"/>
              </w:rPr>
              <w:t>من</w:t>
            </w:r>
            <w:r w:rsidRPr="00BF52E7">
              <w:rPr>
                <w:rFonts w:ascii="Arial" w:hAnsi="Arial" w:cs="Arial"/>
                <w:sz w:val="30"/>
                <w:szCs w:val="30"/>
                <w:rtl/>
                <w:lang w:bidi="ar-EG"/>
              </w:rPr>
              <w:t xml:space="preserve"> </w:t>
            </w:r>
            <w:proofErr w:type="spellStart"/>
            <w:r w:rsidRPr="00BF52E7">
              <w:rPr>
                <w:rFonts w:ascii="Arial" w:hAnsi="Arial" w:cs="Arial" w:hint="cs"/>
                <w:sz w:val="30"/>
                <w:szCs w:val="30"/>
                <w:rtl/>
                <w:lang w:bidi="ar-EG"/>
              </w:rPr>
              <w:t>جامعی</w:t>
            </w:r>
            <w:proofErr w:type="spellEnd"/>
          </w:p>
        </w:tc>
        <w:tc>
          <w:tcPr>
            <w:tcW w:w="717" w:type="dxa"/>
            <w:vAlign w:val="center"/>
          </w:tcPr>
          <w:p w14:paraId="3FC78332"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53</w:t>
            </w:r>
          </w:p>
        </w:tc>
        <w:tc>
          <w:tcPr>
            <w:tcW w:w="1174" w:type="dxa"/>
            <w:vAlign w:val="center"/>
          </w:tcPr>
          <w:p w14:paraId="6400F200"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4.5283</w:t>
            </w:r>
          </w:p>
        </w:tc>
        <w:tc>
          <w:tcPr>
            <w:tcW w:w="1522" w:type="dxa"/>
            <w:vAlign w:val="center"/>
          </w:tcPr>
          <w:p w14:paraId="1350C5DD"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0.70539</w:t>
            </w:r>
          </w:p>
        </w:tc>
        <w:tc>
          <w:tcPr>
            <w:tcW w:w="1348" w:type="dxa"/>
            <w:vAlign w:val="center"/>
          </w:tcPr>
          <w:p w14:paraId="1CC37D4A"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0.09689</w:t>
            </w:r>
          </w:p>
        </w:tc>
        <w:tc>
          <w:tcPr>
            <w:tcW w:w="1226" w:type="dxa"/>
            <w:vMerge w:val="restart"/>
            <w:vAlign w:val="center"/>
          </w:tcPr>
          <w:p w14:paraId="12AA36BC"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2.036</w:t>
            </w:r>
          </w:p>
        </w:tc>
        <w:tc>
          <w:tcPr>
            <w:tcW w:w="1134" w:type="dxa"/>
            <w:vMerge w:val="restart"/>
            <w:vAlign w:val="center"/>
          </w:tcPr>
          <w:p w14:paraId="27027C47"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5.974</w:t>
            </w:r>
          </w:p>
        </w:tc>
        <w:tc>
          <w:tcPr>
            <w:tcW w:w="1000" w:type="dxa"/>
            <w:vMerge w:val="restart"/>
            <w:vAlign w:val="center"/>
          </w:tcPr>
          <w:p w14:paraId="25666931"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0.003</w:t>
            </w:r>
          </w:p>
        </w:tc>
      </w:tr>
      <w:tr w:rsidR="00EF4987" w14:paraId="46CAD363" w14:textId="77777777" w:rsidTr="00EF4987">
        <w:trPr>
          <w:jc w:val="center"/>
        </w:trPr>
        <w:tc>
          <w:tcPr>
            <w:tcW w:w="1534" w:type="dxa"/>
            <w:vMerge/>
            <w:vAlign w:val="center"/>
          </w:tcPr>
          <w:p w14:paraId="3BB81C6A"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2126D3F8" w14:textId="77777777" w:rsidR="00EF4987" w:rsidRPr="00BF52E7" w:rsidRDefault="00EF4987" w:rsidP="00EF4987">
            <w:pPr>
              <w:spacing w:line="288" w:lineRule="auto"/>
              <w:jc w:val="center"/>
              <w:rPr>
                <w:rFonts w:ascii="Arial" w:hAnsi="Arial" w:cs="Arial"/>
                <w:sz w:val="30"/>
                <w:szCs w:val="30"/>
                <w:rtl/>
                <w:lang w:bidi="ar-EG"/>
              </w:rPr>
            </w:pPr>
            <w:proofErr w:type="spellStart"/>
            <w:r w:rsidRPr="00BF52E7">
              <w:rPr>
                <w:rFonts w:ascii="Arial" w:hAnsi="Arial" w:cs="Arial" w:hint="cs"/>
                <w:sz w:val="30"/>
                <w:szCs w:val="30"/>
                <w:rtl/>
                <w:lang w:bidi="ar-EG"/>
              </w:rPr>
              <w:t>جامعی</w:t>
            </w:r>
            <w:proofErr w:type="spellEnd"/>
          </w:p>
        </w:tc>
        <w:tc>
          <w:tcPr>
            <w:tcW w:w="717" w:type="dxa"/>
            <w:vAlign w:val="center"/>
          </w:tcPr>
          <w:p w14:paraId="699E932E"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197</w:t>
            </w:r>
          </w:p>
        </w:tc>
        <w:tc>
          <w:tcPr>
            <w:tcW w:w="1174" w:type="dxa"/>
            <w:vAlign w:val="center"/>
          </w:tcPr>
          <w:p w14:paraId="03812D7F"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4.5076</w:t>
            </w:r>
          </w:p>
        </w:tc>
        <w:tc>
          <w:tcPr>
            <w:tcW w:w="1522" w:type="dxa"/>
            <w:vAlign w:val="center"/>
          </w:tcPr>
          <w:p w14:paraId="0DBB1630"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0.58571</w:t>
            </w:r>
          </w:p>
        </w:tc>
        <w:tc>
          <w:tcPr>
            <w:tcW w:w="1348" w:type="dxa"/>
            <w:vAlign w:val="center"/>
          </w:tcPr>
          <w:p w14:paraId="5D4EF9FD"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0.04173</w:t>
            </w:r>
          </w:p>
        </w:tc>
        <w:tc>
          <w:tcPr>
            <w:tcW w:w="1226" w:type="dxa"/>
            <w:vMerge/>
            <w:vAlign w:val="center"/>
          </w:tcPr>
          <w:p w14:paraId="39D954D9"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6198DEEC"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40ACF89F" w14:textId="77777777" w:rsidR="00EF4987" w:rsidRPr="00BF52E7" w:rsidRDefault="00EF4987" w:rsidP="00EF4987">
            <w:pPr>
              <w:bidi w:val="0"/>
              <w:spacing w:line="288" w:lineRule="auto"/>
              <w:jc w:val="center"/>
              <w:rPr>
                <w:rFonts w:ascii="Arial" w:hAnsi="Arial" w:cs="Arial"/>
                <w:sz w:val="30"/>
                <w:szCs w:val="30"/>
                <w:rtl/>
                <w:lang w:bidi="ar-EG"/>
              </w:rPr>
            </w:pPr>
          </w:p>
        </w:tc>
      </w:tr>
      <w:tr w:rsidR="00EF4987" w14:paraId="40C72B0E" w14:textId="77777777" w:rsidTr="00EF4987">
        <w:trPr>
          <w:jc w:val="center"/>
        </w:trPr>
        <w:tc>
          <w:tcPr>
            <w:tcW w:w="1534" w:type="dxa"/>
            <w:vMerge/>
            <w:vAlign w:val="center"/>
          </w:tcPr>
          <w:p w14:paraId="6E1C5ED2"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516E80AB" w14:textId="77777777" w:rsidR="00EF4987" w:rsidRPr="00BF52E7" w:rsidRDefault="00EF4987" w:rsidP="00EF4987">
            <w:pPr>
              <w:spacing w:line="288" w:lineRule="auto"/>
              <w:jc w:val="center"/>
              <w:rPr>
                <w:rFonts w:ascii="Arial" w:hAnsi="Arial" w:cs="Arial"/>
                <w:sz w:val="30"/>
                <w:szCs w:val="30"/>
                <w:rtl/>
                <w:lang w:bidi="ar-EG"/>
              </w:rPr>
            </w:pPr>
            <w:r w:rsidRPr="00BF52E7">
              <w:rPr>
                <w:rFonts w:ascii="Arial" w:hAnsi="Arial" w:cs="Arial" w:hint="cs"/>
                <w:sz w:val="30"/>
                <w:szCs w:val="30"/>
                <w:rtl/>
                <w:lang w:bidi="ar-EG"/>
              </w:rPr>
              <w:t>أعلى</w:t>
            </w:r>
            <w:r w:rsidRPr="00BF52E7">
              <w:rPr>
                <w:rFonts w:ascii="Arial" w:hAnsi="Arial" w:cs="Arial"/>
                <w:sz w:val="30"/>
                <w:szCs w:val="30"/>
                <w:rtl/>
                <w:lang w:bidi="ar-EG"/>
              </w:rPr>
              <w:t xml:space="preserve"> </w:t>
            </w:r>
            <w:r w:rsidRPr="00BF52E7">
              <w:rPr>
                <w:rFonts w:ascii="Arial" w:hAnsi="Arial" w:cs="Arial" w:hint="cs"/>
                <w:sz w:val="30"/>
                <w:szCs w:val="30"/>
                <w:rtl/>
                <w:lang w:bidi="ar-EG"/>
              </w:rPr>
              <w:t>من</w:t>
            </w:r>
            <w:r w:rsidRPr="00BF52E7">
              <w:rPr>
                <w:rFonts w:ascii="Arial" w:hAnsi="Arial" w:cs="Arial"/>
                <w:sz w:val="30"/>
                <w:szCs w:val="30"/>
                <w:rtl/>
                <w:lang w:bidi="ar-EG"/>
              </w:rPr>
              <w:t xml:space="preserve"> </w:t>
            </w:r>
            <w:proofErr w:type="spellStart"/>
            <w:r w:rsidRPr="00BF52E7">
              <w:rPr>
                <w:rFonts w:ascii="Arial" w:hAnsi="Arial" w:cs="Arial" w:hint="cs"/>
                <w:sz w:val="30"/>
                <w:szCs w:val="30"/>
                <w:rtl/>
                <w:lang w:bidi="ar-EG"/>
              </w:rPr>
              <w:t>جامعی</w:t>
            </w:r>
            <w:proofErr w:type="spellEnd"/>
          </w:p>
        </w:tc>
        <w:tc>
          <w:tcPr>
            <w:tcW w:w="717" w:type="dxa"/>
            <w:vAlign w:val="center"/>
          </w:tcPr>
          <w:p w14:paraId="174B0CFF"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122</w:t>
            </w:r>
          </w:p>
        </w:tc>
        <w:tc>
          <w:tcPr>
            <w:tcW w:w="1174" w:type="dxa"/>
            <w:vAlign w:val="center"/>
          </w:tcPr>
          <w:p w14:paraId="353E4331"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4.2896</w:t>
            </w:r>
          </w:p>
        </w:tc>
        <w:tc>
          <w:tcPr>
            <w:tcW w:w="1522" w:type="dxa"/>
            <w:vAlign w:val="center"/>
          </w:tcPr>
          <w:p w14:paraId="30A47D41"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0.51950</w:t>
            </w:r>
          </w:p>
        </w:tc>
        <w:tc>
          <w:tcPr>
            <w:tcW w:w="1348" w:type="dxa"/>
            <w:vAlign w:val="center"/>
          </w:tcPr>
          <w:p w14:paraId="3165E0E9"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0.04703</w:t>
            </w:r>
          </w:p>
        </w:tc>
        <w:tc>
          <w:tcPr>
            <w:tcW w:w="1226" w:type="dxa"/>
            <w:vMerge/>
            <w:vAlign w:val="center"/>
          </w:tcPr>
          <w:p w14:paraId="2C720A43"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2E0067FC"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60A1F880" w14:textId="77777777" w:rsidR="00EF4987" w:rsidRPr="00BF52E7" w:rsidRDefault="00EF4987" w:rsidP="00EF4987">
            <w:pPr>
              <w:bidi w:val="0"/>
              <w:spacing w:line="288" w:lineRule="auto"/>
              <w:jc w:val="center"/>
              <w:rPr>
                <w:rFonts w:ascii="Arial" w:hAnsi="Arial" w:cs="Arial"/>
                <w:sz w:val="30"/>
                <w:szCs w:val="30"/>
                <w:rtl/>
                <w:lang w:bidi="ar-EG"/>
              </w:rPr>
            </w:pPr>
          </w:p>
        </w:tc>
      </w:tr>
      <w:tr w:rsidR="00EF4987" w14:paraId="3C58DB66" w14:textId="77777777" w:rsidTr="00EF4987">
        <w:trPr>
          <w:jc w:val="center"/>
        </w:trPr>
        <w:tc>
          <w:tcPr>
            <w:tcW w:w="1534" w:type="dxa"/>
            <w:vMerge/>
            <w:vAlign w:val="center"/>
          </w:tcPr>
          <w:p w14:paraId="33CB88C9"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224B528D"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Total</w:t>
            </w:r>
          </w:p>
        </w:tc>
        <w:tc>
          <w:tcPr>
            <w:tcW w:w="717" w:type="dxa"/>
            <w:vAlign w:val="center"/>
          </w:tcPr>
          <w:p w14:paraId="3EAAA24C"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372</w:t>
            </w:r>
          </w:p>
        </w:tc>
        <w:tc>
          <w:tcPr>
            <w:tcW w:w="1174" w:type="dxa"/>
            <w:vAlign w:val="center"/>
          </w:tcPr>
          <w:p w14:paraId="3321047E"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4.4391</w:t>
            </w:r>
          </w:p>
        </w:tc>
        <w:tc>
          <w:tcPr>
            <w:tcW w:w="1522" w:type="dxa"/>
            <w:vAlign w:val="center"/>
          </w:tcPr>
          <w:p w14:paraId="14B6292C"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0.59159</w:t>
            </w:r>
          </w:p>
        </w:tc>
        <w:tc>
          <w:tcPr>
            <w:tcW w:w="1348" w:type="dxa"/>
            <w:vAlign w:val="center"/>
          </w:tcPr>
          <w:p w14:paraId="2B5636D5"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0.03067</w:t>
            </w:r>
          </w:p>
        </w:tc>
        <w:tc>
          <w:tcPr>
            <w:tcW w:w="1226" w:type="dxa"/>
            <w:vMerge/>
            <w:vAlign w:val="center"/>
          </w:tcPr>
          <w:p w14:paraId="2582458C"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11B2E03B"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1650FF25" w14:textId="77777777" w:rsidR="00EF4987" w:rsidRPr="00BF52E7" w:rsidRDefault="00EF4987" w:rsidP="00EF4987">
            <w:pPr>
              <w:bidi w:val="0"/>
              <w:spacing w:line="288" w:lineRule="auto"/>
              <w:jc w:val="center"/>
              <w:rPr>
                <w:rFonts w:ascii="Arial" w:hAnsi="Arial" w:cs="Arial"/>
                <w:sz w:val="30"/>
                <w:szCs w:val="30"/>
                <w:rtl/>
                <w:lang w:bidi="ar-EG"/>
              </w:rPr>
            </w:pPr>
          </w:p>
        </w:tc>
      </w:tr>
      <w:tr w:rsidR="00EF4987" w14:paraId="1C4101F8" w14:textId="77777777" w:rsidTr="00EF4987">
        <w:trPr>
          <w:jc w:val="center"/>
        </w:trPr>
        <w:tc>
          <w:tcPr>
            <w:tcW w:w="1534" w:type="dxa"/>
            <w:vMerge w:val="restart"/>
            <w:vAlign w:val="center"/>
          </w:tcPr>
          <w:p w14:paraId="37E5B14C" w14:textId="77777777" w:rsidR="00EF4987" w:rsidRPr="00BF52E7" w:rsidRDefault="00EF4987" w:rsidP="00EF4987">
            <w:pPr>
              <w:spacing w:line="288" w:lineRule="auto"/>
              <w:jc w:val="center"/>
              <w:rPr>
                <w:rFonts w:ascii="Arial" w:hAnsi="Arial" w:cs="Arial"/>
                <w:sz w:val="30"/>
                <w:szCs w:val="30"/>
                <w:rtl/>
                <w:lang w:bidi="ar-EG"/>
              </w:rPr>
            </w:pPr>
            <w:r w:rsidRPr="00BF52E7">
              <w:rPr>
                <w:rFonts w:ascii="Arial" w:hAnsi="Arial" w:cs="Arial" w:hint="cs"/>
                <w:sz w:val="30"/>
                <w:szCs w:val="30"/>
                <w:rtl/>
                <w:lang w:bidi="ar-EG"/>
              </w:rPr>
              <w:t>نظم</w:t>
            </w:r>
            <w:r w:rsidRPr="00BF52E7">
              <w:rPr>
                <w:rFonts w:ascii="Arial" w:hAnsi="Arial" w:cs="Arial"/>
                <w:sz w:val="30"/>
                <w:szCs w:val="30"/>
                <w:rtl/>
                <w:lang w:bidi="ar-EG"/>
              </w:rPr>
              <w:t xml:space="preserve"> </w:t>
            </w:r>
            <w:r w:rsidRPr="00BF52E7">
              <w:rPr>
                <w:rFonts w:ascii="Arial" w:hAnsi="Arial" w:cs="Arial" w:hint="cs"/>
                <w:sz w:val="30"/>
                <w:szCs w:val="30"/>
                <w:rtl/>
                <w:lang w:bidi="ar-EG"/>
              </w:rPr>
              <w:t>الخوارزميات</w:t>
            </w:r>
            <w:r w:rsidRPr="00BF52E7">
              <w:rPr>
                <w:rFonts w:ascii="Arial" w:hAnsi="Arial" w:cs="Arial"/>
                <w:sz w:val="30"/>
                <w:szCs w:val="30"/>
                <w:rtl/>
                <w:lang w:bidi="ar-EG"/>
              </w:rPr>
              <w:t xml:space="preserve"> </w:t>
            </w:r>
            <w:r w:rsidRPr="00BF52E7">
              <w:rPr>
                <w:rFonts w:ascii="Arial" w:hAnsi="Arial" w:cs="Arial" w:hint="cs"/>
                <w:sz w:val="30"/>
                <w:szCs w:val="30"/>
                <w:rtl/>
                <w:lang w:bidi="ar-EG"/>
              </w:rPr>
              <w:t>الجينية</w:t>
            </w:r>
          </w:p>
        </w:tc>
        <w:tc>
          <w:tcPr>
            <w:tcW w:w="1100" w:type="dxa"/>
            <w:vAlign w:val="center"/>
          </w:tcPr>
          <w:p w14:paraId="01CF70E7" w14:textId="77777777" w:rsidR="00EF4987" w:rsidRPr="00BF52E7" w:rsidRDefault="00EF4987" w:rsidP="00EF4987">
            <w:pPr>
              <w:spacing w:line="288" w:lineRule="auto"/>
              <w:jc w:val="center"/>
              <w:rPr>
                <w:rFonts w:ascii="Arial" w:hAnsi="Arial" w:cs="Arial"/>
                <w:sz w:val="30"/>
                <w:szCs w:val="30"/>
                <w:lang w:bidi="ar-EG"/>
              </w:rPr>
            </w:pPr>
            <w:r w:rsidRPr="00BF52E7">
              <w:rPr>
                <w:rFonts w:ascii="Arial" w:hAnsi="Arial" w:cs="Arial" w:hint="cs"/>
                <w:sz w:val="30"/>
                <w:szCs w:val="30"/>
                <w:rtl/>
                <w:lang w:bidi="ar-EG"/>
              </w:rPr>
              <w:t>أقل</w:t>
            </w:r>
            <w:r w:rsidRPr="00BF52E7">
              <w:rPr>
                <w:rFonts w:ascii="Arial" w:hAnsi="Arial" w:cs="Arial"/>
                <w:sz w:val="30"/>
                <w:szCs w:val="30"/>
                <w:rtl/>
                <w:lang w:bidi="ar-EG"/>
              </w:rPr>
              <w:t xml:space="preserve"> </w:t>
            </w:r>
            <w:r w:rsidRPr="00BF52E7">
              <w:rPr>
                <w:rFonts w:ascii="Arial" w:hAnsi="Arial" w:cs="Arial" w:hint="cs"/>
                <w:sz w:val="30"/>
                <w:szCs w:val="30"/>
                <w:rtl/>
                <w:lang w:bidi="ar-EG"/>
              </w:rPr>
              <w:t>من</w:t>
            </w:r>
            <w:r w:rsidRPr="00BF52E7">
              <w:rPr>
                <w:rFonts w:ascii="Arial" w:hAnsi="Arial" w:cs="Arial"/>
                <w:sz w:val="30"/>
                <w:szCs w:val="30"/>
                <w:rtl/>
                <w:lang w:bidi="ar-EG"/>
              </w:rPr>
              <w:t xml:space="preserve"> </w:t>
            </w:r>
            <w:proofErr w:type="spellStart"/>
            <w:r w:rsidRPr="00BF52E7">
              <w:rPr>
                <w:rFonts w:ascii="Arial" w:hAnsi="Arial" w:cs="Arial" w:hint="cs"/>
                <w:sz w:val="30"/>
                <w:szCs w:val="30"/>
                <w:rtl/>
                <w:lang w:bidi="ar-EG"/>
              </w:rPr>
              <w:t>جامعی</w:t>
            </w:r>
            <w:proofErr w:type="spellEnd"/>
          </w:p>
        </w:tc>
        <w:tc>
          <w:tcPr>
            <w:tcW w:w="717" w:type="dxa"/>
            <w:vAlign w:val="center"/>
          </w:tcPr>
          <w:p w14:paraId="0E2AFB8D"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sz w:val="30"/>
                <w:szCs w:val="30"/>
                <w:lang w:bidi="ar-EG"/>
              </w:rPr>
              <w:t>53</w:t>
            </w:r>
          </w:p>
        </w:tc>
        <w:tc>
          <w:tcPr>
            <w:tcW w:w="1174" w:type="dxa"/>
            <w:vAlign w:val="center"/>
          </w:tcPr>
          <w:p w14:paraId="22011B75"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sz w:val="30"/>
                <w:szCs w:val="30"/>
                <w:lang w:bidi="ar-EG"/>
              </w:rPr>
              <w:t>4.5755</w:t>
            </w:r>
          </w:p>
        </w:tc>
        <w:tc>
          <w:tcPr>
            <w:tcW w:w="1522" w:type="dxa"/>
            <w:vAlign w:val="center"/>
          </w:tcPr>
          <w:p w14:paraId="1F8709B5"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sz w:val="30"/>
                <w:szCs w:val="30"/>
                <w:lang w:bidi="ar-EG"/>
              </w:rPr>
              <w:t>0.62708</w:t>
            </w:r>
          </w:p>
        </w:tc>
        <w:tc>
          <w:tcPr>
            <w:tcW w:w="1348" w:type="dxa"/>
            <w:vAlign w:val="center"/>
          </w:tcPr>
          <w:p w14:paraId="1A8C330E"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sz w:val="30"/>
                <w:szCs w:val="30"/>
                <w:lang w:bidi="ar-EG"/>
              </w:rPr>
              <w:t>0.08614</w:t>
            </w:r>
          </w:p>
        </w:tc>
        <w:tc>
          <w:tcPr>
            <w:tcW w:w="1226" w:type="dxa"/>
            <w:vMerge w:val="restart"/>
            <w:vAlign w:val="center"/>
          </w:tcPr>
          <w:p w14:paraId="0F8F72CF"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1.990</w:t>
            </w:r>
          </w:p>
        </w:tc>
        <w:tc>
          <w:tcPr>
            <w:tcW w:w="1134" w:type="dxa"/>
            <w:vMerge w:val="restart"/>
            <w:vAlign w:val="center"/>
          </w:tcPr>
          <w:p w14:paraId="0D34370F"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6.874</w:t>
            </w:r>
          </w:p>
        </w:tc>
        <w:tc>
          <w:tcPr>
            <w:tcW w:w="1000" w:type="dxa"/>
            <w:vMerge w:val="restart"/>
            <w:vAlign w:val="center"/>
          </w:tcPr>
          <w:p w14:paraId="2730F558"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0.001</w:t>
            </w:r>
          </w:p>
        </w:tc>
      </w:tr>
      <w:tr w:rsidR="00EF4987" w14:paraId="02D03005" w14:textId="77777777" w:rsidTr="00EF4987">
        <w:trPr>
          <w:jc w:val="center"/>
        </w:trPr>
        <w:tc>
          <w:tcPr>
            <w:tcW w:w="1534" w:type="dxa"/>
            <w:vMerge/>
            <w:vAlign w:val="center"/>
          </w:tcPr>
          <w:p w14:paraId="04F54823"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50DD0D4D" w14:textId="77777777" w:rsidR="00EF4987" w:rsidRPr="00BF52E7" w:rsidRDefault="00EF4987" w:rsidP="00EF4987">
            <w:pPr>
              <w:spacing w:line="288" w:lineRule="auto"/>
              <w:jc w:val="center"/>
              <w:rPr>
                <w:rFonts w:ascii="Arial" w:hAnsi="Arial" w:cs="Arial"/>
                <w:sz w:val="30"/>
                <w:szCs w:val="30"/>
                <w:lang w:bidi="ar-EG"/>
              </w:rPr>
            </w:pPr>
            <w:proofErr w:type="spellStart"/>
            <w:r w:rsidRPr="00BF52E7">
              <w:rPr>
                <w:rFonts w:ascii="Arial" w:hAnsi="Arial" w:cs="Arial" w:hint="cs"/>
                <w:sz w:val="30"/>
                <w:szCs w:val="30"/>
                <w:rtl/>
                <w:lang w:bidi="ar-EG"/>
              </w:rPr>
              <w:t>جامعی</w:t>
            </w:r>
            <w:proofErr w:type="spellEnd"/>
          </w:p>
        </w:tc>
        <w:tc>
          <w:tcPr>
            <w:tcW w:w="717" w:type="dxa"/>
            <w:vAlign w:val="center"/>
          </w:tcPr>
          <w:p w14:paraId="4B5431B7"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sz w:val="30"/>
                <w:szCs w:val="30"/>
                <w:lang w:bidi="ar-EG"/>
              </w:rPr>
              <w:t>197</w:t>
            </w:r>
          </w:p>
        </w:tc>
        <w:tc>
          <w:tcPr>
            <w:tcW w:w="1174" w:type="dxa"/>
            <w:vAlign w:val="center"/>
          </w:tcPr>
          <w:p w14:paraId="78042526"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sz w:val="30"/>
                <w:szCs w:val="30"/>
                <w:lang w:bidi="ar-EG"/>
              </w:rPr>
              <w:t>4.5330</w:t>
            </w:r>
          </w:p>
        </w:tc>
        <w:tc>
          <w:tcPr>
            <w:tcW w:w="1522" w:type="dxa"/>
            <w:vAlign w:val="center"/>
          </w:tcPr>
          <w:p w14:paraId="521223AE"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sz w:val="30"/>
                <w:szCs w:val="30"/>
                <w:lang w:bidi="ar-EG"/>
              </w:rPr>
              <w:t>0.54707</w:t>
            </w:r>
          </w:p>
        </w:tc>
        <w:tc>
          <w:tcPr>
            <w:tcW w:w="1348" w:type="dxa"/>
            <w:vAlign w:val="center"/>
          </w:tcPr>
          <w:p w14:paraId="1CEFB43D"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sz w:val="30"/>
                <w:szCs w:val="30"/>
                <w:lang w:bidi="ar-EG"/>
              </w:rPr>
              <w:t>0.03898</w:t>
            </w:r>
          </w:p>
        </w:tc>
        <w:tc>
          <w:tcPr>
            <w:tcW w:w="1226" w:type="dxa"/>
            <w:vMerge/>
            <w:vAlign w:val="center"/>
          </w:tcPr>
          <w:p w14:paraId="32E23C76"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2C364C77"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3A2043A7" w14:textId="77777777" w:rsidR="00EF4987" w:rsidRPr="00BF52E7" w:rsidRDefault="00EF4987" w:rsidP="00EF4987">
            <w:pPr>
              <w:bidi w:val="0"/>
              <w:spacing w:line="288" w:lineRule="auto"/>
              <w:jc w:val="center"/>
              <w:rPr>
                <w:rFonts w:ascii="Arial" w:hAnsi="Arial" w:cs="Arial"/>
                <w:sz w:val="30"/>
                <w:szCs w:val="30"/>
                <w:rtl/>
                <w:lang w:bidi="ar-EG"/>
              </w:rPr>
            </w:pPr>
          </w:p>
        </w:tc>
      </w:tr>
      <w:tr w:rsidR="00EF4987" w14:paraId="5308D0AC" w14:textId="77777777" w:rsidTr="00EF4987">
        <w:trPr>
          <w:jc w:val="center"/>
        </w:trPr>
        <w:tc>
          <w:tcPr>
            <w:tcW w:w="1534" w:type="dxa"/>
            <w:vMerge/>
            <w:vAlign w:val="center"/>
          </w:tcPr>
          <w:p w14:paraId="07CED4D6"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24C7BEE2" w14:textId="77777777" w:rsidR="00EF4987" w:rsidRPr="00BF52E7" w:rsidRDefault="00EF4987" w:rsidP="00EF4987">
            <w:pPr>
              <w:spacing w:line="288" w:lineRule="auto"/>
              <w:jc w:val="center"/>
              <w:rPr>
                <w:rFonts w:ascii="Arial" w:hAnsi="Arial" w:cs="Arial"/>
                <w:sz w:val="30"/>
                <w:szCs w:val="30"/>
                <w:lang w:bidi="ar-EG"/>
              </w:rPr>
            </w:pPr>
            <w:r w:rsidRPr="00BF52E7">
              <w:rPr>
                <w:rFonts w:ascii="Arial" w:hAnsi="Arial" w:cs="Arial" w:hint="cs"/>
                <w:sz w:val="30"/>
                <w:szCs w:val="30"/>
                <w:rtl/>
                <w:lang w:bidi="ar-EG"/>
              </w:rPr>
              <w:t>أعلى</w:t>
            </w:r>
            <w:r w:rsidRPr="00BF52E7">
              <w:rPr>
                <w:rFonts w:ascii="Arial" w:hAnsi="Arial" w:cs="Arial"/>
                <w:sz w:val="30"/>
                <w:szCs w:val="30"/>
                <w:rtl/>
                <w:lang w:bidi="ar-EG"/>
              </w:rPr>
              <w:t xml:space="preserve"> </w:t>
            </w:r>
            <w:r w:rsidRPr="00BF52E7">
              <w:rPr>
                <w:rFonts w:ascii="Arial" w:hAnsi="Arial" w:cs="Arial" w:hint="cs"/>
                <w:sz w:val="30"/>
                <w:szCs w:val="30"/>
                <w:rtl/>
                <w:lang w:bidi="ar-EG"/>
              </w:rPr>
              <w:t>من</w:t>
            </w:r>
            <w:r w:rsidRPr="00BF52E7">
              <w:rPr>
                <w:rFonts w:ascii="Arial" w:hAnsi="Arial" w:cs="Arial"/>
                <w:sz w:val="30"/>
                <w:szCs w:val="30"/>
                <w:rtl/>
                <w:lang w:bidi="ar-EG"/>
              </w:rPr>
              <w:t xml:space="preserve"> </w:t>
            </w:r>
            <w:proofErr w:type="spellStart"/>
            <w:r w:rsidRPr="00BF52E7">
              <w:rPr>
                <w:rFonts w:ascii="Arial" w:hAnsi="Arial" w:cs="Arial" w:hint="cs"/>
                <w:sz w:val="30"/>
                <w:szCs w:val="30"/>
                <w:rtl/>
                <w:lang w:bidi="ar-EG"/>
              </w:rPr>
              <w:t>جامعی</w:t>
            </w:r>
            <w:proofErr w:type="spellEnd"/>
          </w:p>
        </w:tc>
        <w:tc>
          <w:tcPr>
            <w:tcW w:w="717" w:type="dxa"/>
            <w:vAlign w:val="center"/>
          </w:tcPr>
          <w:p w14:paraId="1DF2A3DC"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sz w:val="30"/>
                <w:szCs w:val="30"/>
                <w:lang w:bidi="ar-EG"/>
              </w:rPr>
              <w:t>122</w:t>
            </w:r>
          </w:p>
        </w:tc>
        <w:tc>
          <w:tcPr>
            <w:tcW w:w="1174" w:type="dxa"/>
            <w:vAlign w:val="center"/>
          </w:tcPr>
          <w:p w14:paraId="0084E942"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sz w:val="30"/>
                <w:szCs w:val="30"/>
                <w:lang w:bidi="ar-EG"/>
              </w:rPr>
              <w:t>4.3238</w:t>
            </w:r>
          </w:p>
        </w:tc>
        <w:tc>
          <w:tcPr>
            <w:tcW w:w="1522" w:type="dxa"/>
            <w:vAlign w:val="center"/>
          </w:tcPr>
          <w:p w14:paraId="05F538E6"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sz w:val="30"/>
                <w:szCs w:val="30"/>
                <w:lang w:bidi="ar-EG"/>
              </w:rPr>
              <w:t>0.47856</w:t>
            </w:r>
          </w:p>
        </w:tc>
        <w:tc>
          <w:tcPr>
            <w:tcW w:w="1348" w:type="dxa"/>
            <w:vAlign w:val="center"/>
          </w:tcPr>
          <w:p w14:paraId="2B9475F5"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sz w:val="30"/>
                <w:szCs w:val="30"/>
                <w:lang w:bidi="ar-EG"/>
              </w:rPr>
              <w:t>0.04333</w:t>
            </w:r>
          </w:p>
        </w:tc>
        <w:tc>
          <w:tcPr>
            <w:tcW w:w="1226" w:type="dxa"/>
            <w:vMerge/>
            <w:vAlign w:val="center"/>
          </w:tcPr>
          <w:p w14:paraId="797E0DA4"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73DE3660"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2ED8ECFF" w14:textId="77777777" w:rsidR="00EF4987" w:rsidRPr="00BF52E7" w:rsidRDefault="00EF4987" w:rsidP="00EF4987">
            <w:pPr>
              <w:bidi w:val="0"/>
              <w:spacing w:line="288" w:lineRule="auto"/>
              <w:jc w:val="center"/>
              <w:rPr>
                <w:rFonts w:ascii="Arial" w:hAnsi="Arial" w:cs="Arial"/>
                <w:sz w:val="30"/>
                <w:szCs w:val="30"/>
                <w:rtl/>
                <w:lang w:bidi="ar-EG"/>
              </w:rPr>
            </w:pPr>
          </w:p>
        </w:tc>
      </w:tr>
      <w:tr w:rsidR="00EF4987" w14:paraId="7A4EBF6B" w14:textId="77777777" w:rsidTr="00EF4987">
        <w:trPr>
          <w:jc w:val="center"/>
        </w:trPr>
        <w:tc>
          <w:tcPr>
            <w:tcW w:w="1534" w:type="dxa"/>
            <w:vMerge/>
            <w:vAlign w:val="center"/>
          </w:tcPr>
          <w:p w14:paraId="143A2EC1"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1720548B"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sz w:val="30"/>
                <w:szCs w:val="30"/>
                <w:lang w:bidi="ar-EG"/>
              </w:rPr>
              <w:t>Total</w:t>
            </w:r>
          </w:p>
        </w:tc>
        <w:tc>
          <w:tcPr>
            <w:tcW w:w="717" w:type="dxa"/>
            <w:vAlign w:val="center"/>
          </w:tcPr>
          <w:p w14:paraId="4E581556"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sz w:val="30"/>
                <w:szCs w:val="30"/>
                <w:lang w:bidi="ar-EG"/>
              </w:rPr>
              <w:t>372</w:t>
            </w:r>
          </w:p>
        </w:tc>
        <w:tc>
          <w:tcPr>
            <w:tcW w:w="1174" w:type="dxa"/>
            <w:vAlign w:val="center"/>
          </w:tcPr>
          <w:p w14:paraId="243770F7"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sz w:val="30"/>
                <w:szCs w:val="30"/>
                <w:lang w:bidi="ar-EG"/>
              </w:rPr>
              <w:t>4.4704</w:t>
            </w:r>
          </w:p>
        </w:tc>
        <w:tc>
          <w:tcPr>
            <w:tcW w:w="1522" w:type="dxa"/>
            <w:vAlign w:val="center"/>
          </w:tcPr>
          <w:p w14:paraId="7DF57CB5"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sz w:val="30"/>
                <w:szCs w:val="30"/>
                <w:lang w:bidi="ar-EG"/>
              </w:rPr>
              <w:t>0.54649</w:t>
            </w:r>
          </w:p>
        </w:tc>
        <w:tc>
          <w:tcPr>
            <w:tcW w:w="1348" w:type="dxa"/>
            <w:vAlign w:val="center"/>
          </w:tcPr>
          <w:p w14:paraId="4DBE28CF"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sz w:val="30"/>
                <w:szCs w:val="30"/>
                <w:lang w:bidi="ar-EG"/>
              </w:rPr>
              <w:t>0.02833</w:t>
            </w:r>
          </w:p>
        </w:tc>
        <w:tc>
          <w:tcPr>
            <w:tcW w:w="1226" w:type="dxa"/>
            <w:vMerge/>
            <w:vAlign w:val="center"/>
          </w:tcPr>
          <w:p w14:paraId="13306D2F"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43D971B3"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07EBC0C3" w14:textId="77777777" w:rsidR="00EF4987" w:rsidRPr="00BF52E7" w:rsidRDefault="00EF4987" w:rsidP="00EF4987">
            <w:pPr>
              <w:bidi w:val="0"/>
              <w:spacing w:line="288" w:lineRule="auto"/>
              <w:jc w:val="center"/>
              <w:rPr>
                <w:rFonts w:ascii="Arial" w:hAnsi="Arial" w:cs="Arial"/>
                <w:sz w:val="30"/>
                <w:szCs w:val="30"/>
                <w:rtl/>
                <w:lang w:bidi="ar-EG"/>
              </w:rPr>
            </w:pPr>
          </w:p>
        </w:tc>
      </w:tr>
      <w:tr w:rsidR="00EF4987" w14:paraId="1D55182A" w14:textId="77777777" w:rsidTr="00EF4987">
        <w:trPr>
          <w:jc w:val="center"/>
        </w:trPr>
        <w:tc>
          <w:tcPr>
            <w:tcW w:w="1534" w:type="dxa"/>
            <w:vMerge w:val="restart"/>
            <w:vAlign w:val="center"/>
          </w:tcPr>
          <w:p w14:paraId="3A12701F" w14:textId="77777777" w:rsidR="00EF4987" w:rsidRPr="00BF52E7" w:rsidRDefault="00EF4987" w:rsidP="00EF4987">
            <w:pPr>
              <w:spacing w:line="288" w:lineRule="auto"/>
              <w:jc w:val="center"/>
              <w:rPr>
                <w:rFonts w:ascii="Arial" w:hAnsi="Arial" w:cs="Arial"/>
                <w:sz w:val="30"/>
                <w:szCs w:val="30"/>
                <w:rtl/>
                <w:lang w:bidi="ar-EG"/>
              </w:rPr>
            </w:pPr>
            <w:r w:rsidRPr="00BF52E7">
              <w:rPr>
                <w:rFonts w:ascii="Arial" w:hAnsi="Arial" w:cs="Arial" w:hint="cs"/>
                <w:sz w:val="30"/>
                <w:szCs w:val="30"/>
                <w:rtl/>
                <w:lang w:bidi="ar-EG"/>
              </w:rPr>
              <w:t>نظم</w:t>
            </w:r>
            <w:r w:rsidRPr="00BF52E7">
              <w:rPr>
                <w:rFonts w:ascii="Arial" w:hAnsi="Arial" w:cs="Arial"/>
                <w:sz w:val="30"/>
                <w:szCs w:val="30"/>
                <w:rtl/>
                <w:lang w:bidi="ar-EG"/>
              </w:rPr>
              <w:t xml:space="preserve"> </w:t>
            </w:r>
            <w:r w:rsidRPr="00BF52E7">
              <w:rPr>
                <w:rFonts w:ascii="Arial" w:hAnsi="Arial" w:cs="Arial" w:hint="cs"/>
                <w:sz w:val="30"/>
                <w:szCs w:val="30"/>
                <w:rtl/>
                <w:lang w:bidi="ar-EG"/>
              </w:rPr>
              <w:t>المنطق</w:t>
            </w:r>
            <w:r w:rsidRPr="00BF52E7">
              <w:rPr>
                <w:rFonts w:ascii="Arial" w:hAnsi="Arial" w:cs="Arial"/>
                <w:sz w:val="30"/>
                <w:szCs w:val="30"/>
                <w:rtl/>
                <w:lang w:bidi="ar-EG"/>
              </w:rPr>
              <w:t xml:space="preserve"> </w:t>
            </w:r>
            <w:r w:rsidRPr="00BF52E7">
              <w:rPr>
                <w:rFonts w:ascii="Arial" w:hAnsi="Arial" w:cs="Arial" w:hint="cs"/>
                <w:sz w:val="30"/>
                <w:szCs w:val="30"/>
                <w:rtl/>
                <w:lang w:bidi="ar-EG"/>
              </w:rPr>
              <w:t>الغامض</w:t>
            </w:r>
          </w:p>
        </w:tc>
        <w:tc>
          <w:tcPr>
            <w:tcW w:w="1100" w:type="dxa"/>
            <w:vAlign w:val="center"/>
          </w:tcPr>
          <w:p w14:paraId="70641FAA"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hint="cs"/>
                <w:sz w:val="30"/>
                <w:szCs w:val="30"/>
                <w:rtl/>
                <w:lang w:bidi="ar-EG"/>
              </w:rPr>
              <w:t>أقل</w:t>
            </w:r>
            <w:r w:rsidRPr="00BF52E7">
              <w:rPr>
                <w:rFonts w:ascii="Arial" w:hAnsi="Arial" w:cs="Arial"/>
                <w:sz w:val="30"/>
                <w:szCs w:val="30"/>
                <w:rtl/>
                <w:lang w:bidi="ar-EG"/>
              </w:rPr>
              <w:t xml:space="preserve"> </w:t>
            </w:r>
            <w:r w:rsidRPr="00BF52E7">
              <w:rPr>
                <w:rFonts w:ascii="Arial" w:hAnsi="Arial" w:cs="Arial" w:hint="cs"/>
                <w:sz w:val="30"/>
                <w:szCs w:val="30"/>
                <w:rtl/>
                <w:lang w:bidi="ar-EG"/>
              </w:rPr>
              <w:t>من</w:t>
            </w:r>
            <w:r w:rsidRPr="00BF52E7">
              <w:rPr>
                <w:rFonts w:ascii="Arial" w:hAnsi="Arial" w:cs="Arial"/>
                <w:sz w:val="30"/>
                <w:szCs w:val="30"/>
                <w:rtl/>
                <w:lang w:bidi="ar-EG"/>
              </w:rPr>
              <w:t xml:space="preserve"> </w:t>
            </w:r>
            <w:r w:rsidRPr="00BF52E7">
              <w:rPr>
                <w:rFonts w:ascii="Arial" w:hAnsi="Arial" w:cs="Arial" w:hint="cs"/>
                <w:sz w:val="30"/>
                <w:szCs w:val="30"/>
                <w:rtl/>
                <w:lang w:bidi="ar-EG"/>
              </w:rPr>
              <w:t>جامعي</w:t>
            </w:r>
          </w:p>
        </w:tc>
        <w:tc>
          <w:tcPr>
            <w:tcW w:w="717" w:type="dxa"/>
            <w:vAlign w:val="center"/>
          </w:tcPr>
          <w:p w14:paraId="4C1FA4C2"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sz w:val="30"/>
                <w:szCs w:val="30"/>
                <w:lang w:bidi="ar-EG"/>
              </w:rPr>
              <w:t>53</w:t>
            </w:r>
          </w:p>
        </w:tc>
        <w:tc>
          <w:tcPr>
            <w:tcW w:w="1174" w:type="dxa"/>
            <w:vAlign w:val="center"/>
          </w:tcPr>
          <w:p w14:paraId="750084CF"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sz w:val="30"/>
                <w:szCs w:val="30"/>
                <w:lang w:bidi="ar-EG"/>
              </w:rPr>
              <w:t>4.6101</w:t>
            </w:r>
          </w:p>
        </w:tc>
        <w:tc>
          <w:tcPr>
            <w:tcW w:w="1522" w:type="dxa"/>
            <w:vAlign w:val="center"/>
          </w:tcPr>
          <w:p w14:paraId="2FF3ED57" w14:textId="77777777" w:rsidR="00EF4987" w:rsidRPr="00BF52E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0.60530</w:t>
            </w:r>
          </w:p>
        </w:tc>
        <w:tc>
          <w:tcPr>
            <w:tcW w:w="1348" w:type="dxa"/>
            <w:vAlign w:val="center"/>
          </w:tcPr>
          <w:p w14:paraId="3BE4EB10" w14:textId="77777777" w:rsidR="00EF4987" w:rsidRPr="00BF52E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0.08314</w:t>
            </w:r>
          </w:p>
        </w:tc>
        <w:tc>
          <w:tcPr>
            <w:tcW w:w="1226" w:type="dxa"/>
            <w:vMerge w:val="restart"/>
            <w:vAlign w:val="center"/>
          </w:tcPr>
          <w:p w14:paraId="581A9117" w14:textId="77777777" w:rsidR="00EF4987" w:rsidRPr="00BF52E7" w:rsidRDefault="00EF4987" w:rsidP="00EF4987">
            <w:pPr>
              <w:bidi w:val="0"/>
              <w:spacing w:line="288" w:lineRule="auto"/>
              <w:jc w:val="center"/>
              <w:rPr>
                <w:rFonts w:ascii="Arial" w:hAnsi="Arial" w:cs="Arial"/>
                <w:sz w:val="30"/>
                <w:szCs w:val="30"/>
                <w:rtl/>
                <w:lang w:bidi="ar-EG"/>
              </w:rPr>
            </w:pPr>
            <w:r>
              <w:rPr>
                <w:rFonts w:ascii="Arial" w:hAnsi="Arial" w:cs="Arial"/>
                <w:sz w:val="30"/>
                <w:szCs w:val="30"/>
                <w:lang w:bidi="ar-EG"/>
              </w:rPr>
              <w:t>1.589</w:t>
            </w:r>
          </w:p>
        </w:tc>
        <w:tc>
          <w:tcPr>
            <w:tcW w:w="1134" w:type="dxa"/>
            <w:vMerge w:val="restart"/>
            <w:vAlign w:val="center"/>
          </w:tcPr>
          <w:p w14:paraId="0E3CF5C0" w14:textId="77777777" w:rsidR="00EF4987" w:rsidRPr="00BF52E7" w:rsidRDefault="00EF4987" w:rsidP="00EF4987">
            <w:pPr>
              <w:bidi w:val="0"/>
              <w:spacing w:line="288" w:lineRule="auto"/>
              <w:jc w:val="center"/>
              <w:rPr>
                <w:rFonts w:ascii="Arial" w:hAnsi="Arial" w:cs="Arial"/>
                <w:sz w:val="30"/>
                <w:szCs w:val="30"/>
                <w:rtl/>
                <w:lang w:bidi="ar-EG"/>
              </w:rPr>
            </w:pPr>
            <w:r>
              <w:rPr>
                <w:rFonts w:ascii="Arial" w:hAnsi="Arial" w:cs="Arial"/>
                <w:sz w:val="30"/>
                <w:szCs w:val="30"/>
                <w:lang w:bidi="ar-EG"/>
              </w:rPr>
              <w:t>5.624</w:t>
            </w:r>
          </w:p>
        </w:tc>
        <w:tc>
          <w:tcPr>
            <w:tcW w:w="1000" w:type="dxa"/>
            <w:vMerge w:val="restart"/>
            <w:vAlign w:val="center"/>
          </w:tcPr>
          <w:p w14:paraId="53AC8AC9" w14:textId="77777777" w:rsidR="00EF4987" w:rsidRPr="00BF52E7" w:rsidRDefault="00EF4987" w:rsidP="00EF4987">
            <w:pPr>
              <w:bidi w:val="0"/>
              <w:spacing w:line="288" w:lineRule="auto"/>
              <w:jc w:val="center"/>
              <w:rPr>
                <w:rFonts w:ascii="Arial" w:hAnsi="Arial" w:cs="Arial"/>
                <w:sz w:val="30"/>
                <w:szCs w:val="30"/>
                <w:rtl/>
                <w:lang w:bidi="ar-EG"/>
              </w:rPr>
            </w:pPr>
            <w:r>
              <w:rPr>
                <w:rFonts w:ascii="Arial" w:hAnsi="Arial" w:cs="Arial"/>
                <w:sz w:val="30"/>
                <w:szCs w:val="30"/>
                <w:lang w:bidi="ar-EG"/>
              </w:rPr>
              <w:t>0.004</w:t>
            </w:r>
          </w:p>
        </w:tc>
      </w:tr>
      <w:tr w:rsidR="00EF4987" w14:paraId="63BDEF0D" w14:textId="77777777" w:rsidTr="00EF4987">
        <w:trPr>
          <w:jc w:val="center"/>
        </w:trPr>
        <w:tc>
          <w:tcPr>
            <w:tcW w:w="1534" w:type="dxa"/>
            <w:vMerge/>
            <w:vAlign w:val="center"/>
          </w:tcPr>
          <w:p w14:paraId="648CC03F"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06B82B8C" w14:textId="77777777" w:rsidR="00EF4987" w:rsidRPr="00BF52E7" w:rsidRDefault="00EF4987" w:rsidP="00EF4987">
            <w:pPr>
              <w:bidi w:val="0"/>
              <w:spacing w:line="288" w:lineRule="auto"/>
              <w:jc w:val="center"/>
              <w:rPr>
                <w:rFonts w:ascii="Arial" w:hAnsi="Arial" w:cs="Arial"/>
                <w:sz w:val="30"/>
                <w:szCs w:val="30"/>
                <w:lang w:bidi="ar-EG"/>
              </w:rPr>
            </w:pPr>
            <w:proofErr w:type="spellStart"/>
            <w:r w:rsidRPr="00BF52E7">
              <w:rPr>
                <w:rFonts w:ascii="Arial" w:hAnsi="Arial" w:cs="Arial" w:hint="cs"/>
                <w:sz w:val="30"/>
                <w:szCs w:val="30"/>
                <w:rtl/>
                <w:lang w:bidi="ar-EG"/>
              </w:rPr>
              <w:t>جامعی</w:t>
            </w:r>
            <w:proofErr w:type="spellEnd"/>
          </w:p>
        </w:tc>
        <w:tc>
          <w:tcPr>
            <w:tcW w:w="717" w:type="dxa"/>
            <w:vAlign w:val="center"/>
          </w:tcPr>
          <w:p w14:paraId="626B5A98" w14:textId="77777777" w:rsidR="00EF4987" w:rsidRPr="00BF52E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197</w:t>
            </w:r>
          </w:p>
        </w:tc>
        <w:tc>
          <w:tcPr>
            <w:tcW w:w="1174" w:type="dxa"/>
            <w:vAlign w:val="center"/>
          </w:tcPr>
          <w:p w14:paraId="4B7F7706" w14:textId="77777777" w:rsidR="00EF4987" w:rsidRPr="00BF52E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4.5601</w:t>
            </w:r>
          </w:p>
        </w:tc>
        <w:tc>
          <w:tcPr>
            <w:tcW w:w="1522" w:type="dxa"/>
            <w:vAlign w:val="center"/>
          </w:tcPr>
          <w:p w14:paraId="7405FA0B" w14:textId="77777777" w:rsidR="00EF4987" w:rsidRPr="00BF52E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0.53391</w:t>
            </w:r>
          </w:p>
        </w:tc>
        <w:tc>
          <w:tcPr>
            <w:tcW w:w="1348" w:type="dxa"/>
            <w:vAlign w:val="center"/>
          </w:tcPr>
          <w:p w14:paraId="2456622C" w14:textId="77777777" w:rsidR="00EF4987" w:rsidRPr="00BF52E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0.03804</w:t>
            </w:r>
          </w:p>
        </w:tc>
        <w:tc>
          <w:tcPr>
            <w:tcW w:w="1226" w:type="dxa"/>
            <w:vMerge/>
            <w:vAlign w:val="center"/>
          </w:tcPr>
          <w:p w14:paraId="2100F44C"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3CA8D7EF"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3470BAE0" w14:textId="77777777" w:rsidR="00EF4987" w:rsidRPr="00BF52E7" w:rsidRDefault="00EF4987" w:rsidP="00EF4987">
            <w:pPr>
              <w:bidi w:val="0"/>
              <w:spacing w:line="288" w:lineRule="auto"/>
              <w:jc w:val="center"/>
              <w:rPr>
                <w:rFonts w:ascii="Arial" w:hAnsi="Arial" w:cs="Arial"/>
                <w:sz w:val="30"/>
                <w:szCs w:val="30"/>
                <w:rtl/>
                <w:lang w:bidi="ar-EG"/>
              </w:rPr>
            </w:pPr>
          </w:p>
        </w:tc>
      </w:tr>
      <w:tr w:rsidR="00EF4987" w14:paraId="50BF6563" w14:textId="77777777" w:rsidTr="00EF4987">
        <w:trPr>
          <w:jc w:val="center"/>
        </w:trPr>
        <w:tc>
          <w:tcPr>
            <w:tcW w:w="1534" w:type="dxa"/>
            <w:vMerge/>
            <w:vAlign w:val="center"/>
          </w:tcPr>
          <w:p w14:paraId="0888B119"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7EFECAB8" w14:textId="77777777" w:rsidR="00EF4987" w:rsidRPr="00BF52E7" w:rsidRDefault="00EF4987" w:rsidP="00EF4987">
            <w:pPr>
              <w:spacing w:line="288" w:lineRule="auto"/>
              <w:jc w:val="center"/>
              <w:rPr>
                <w:rFonts w:ascii="Arial" w:hAnsi="Arial" w:cs="Arial"/>
                <w:sz w:val="30"/>
                <w:szCs w:val="30"/>
                <w:rtl/>
                <w:lang w:bidi="ar-EG"/>
              </w:rPr>
            </w:pPr>
            <w:r>
              <w:rPr>
                <w:rFonts w:ascii="Arial" w:hAnsi="Arial" w:cs="Arial" w:hint="cs"/>
                <w:sz w:val="30"/>
                <w:szCs w:val="30"/>
                <w:rtl/>
                <w:lang w:bidi="ar-EG"/>
              </w:rPr>
              <w:t>أعلى من جامعي</w:t>
            </w:r>
          </w:p>
        </w:tc>
        <w:tc>
          <w:tcPr>
            <w:tcW w:w="717" w:type="dxa"/>
            <w:vAlign w:val="center"/>
          </w:tcPr>
          <w:p w14:paraId="0FB3EF5B"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122</w:t>
            </w:r>
          </w:p>
        </w:tc>
        <w:tc>
          <w:tcPr>
            <w:tcW w:w="1174" w:type="dxa"/>
            <w:vAlign w:val="center"/>
          </w:tcPr>
          <w:p w14:paraId="04F228F0"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4.3770</w:t>
            </w:r>
          </w:p>
        </w:tc>
        <w:tc>
          <w:tcPr>
            <w:tcW w:w="1522" w:type="dxa"/>
            <w:vAlign w:val="center"/>
          </w:tcPr>
          <w:p w14:paraId="59193F7A"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0.49227</w:t>
            </w:r>
          </w:p>
        </w:tc>
        <w:tc>
          <w:tcPr>
            <w:tcW w:w="1348" w:type="dxa"/>
            <w:vAlign w:val="center"/>
          </w:tcPr>
          <w:p w14:paraId="38A4FF51"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0.04457</w:t>
            </w:r>
          </w:p>
        </w:tc>
        <w:tc>
          <w:tcPr>
            <w:tcW w:w="1226" w:type="dxa"/>
            <w:vMerge/>
            <w:vAlign w:val="center"/>
          </w:tcPr>
          <w:p w14:paraId="2CE391A8"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31579B98"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08F8ED97" w14:textId="77777777" w:rsidR="00EF4987" w:rsidRPr="00BF52E7" w:rsidRDefault="00EF4987" w:rsidP="00EF4987">
            <w:pPr>
              <w:bidi w:val="0"/>
              <w:spacing w:line="288" w:lineRule="auto"/>
              <w:jc w:val="center"/>
              <w:rPr>
                <w:rFonts w:ascii="Arial" w:hAnsi="Arial" w:cs="Arial"/>
                <w:sz w:val="30"/>
                <w:szCs w:val="30"/>
                <w:rtl/>
                <w:lang w:bidi="ar-EG"/>
              </w:rPr>
            </w:pPr>
          </w:p>
        </w:tc>
      </w:tr>
      <w:tr w:rsidR="00EF4987" w14:paraId="2223F70D" w14:textId="77777777" w:rsidTr="00EF4987">
        <w:trPr>
          <w:jc w:val="center"/>
        </w:trPr>
        <w:tc>
          <w:tcPr>
            <w:tcW w:w="1534" w:type="dxa"/>
            <w:vMerge/>
            <w:vAlign w:val="center"/>
          </w:tcPr>
          <w:p w14:paraId="59A17542"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221C4D34"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Total</w:t>
            </w:r>
          </w:p>
        </w:tc>
        <w:tc>
          <w:tcPr>
            <w:tcW w:w="717" w:type="dxa"/>
            <w:vAlign w:val="center"/>
          </w:tcPr>
          <w:p w14:paraId="32CA90C5"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372</w:t>
            </w:r>
          </w:p>
        </w:tc>
        <w:tc>
          <w:tcPr>
            <w:tcW w:w="1174" w:type="dxa"/>
            <w:vAlign w:val="center"/>
          </w:tcPr>
          <w:p w14:paraId="202096FB"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4.5072</w:t>
            </w:r>
          </w:p>
        </w:tc>
        <w:tc>
          <w:tcPr>
            <w:tcW w:w="1522" w:type="dxa"/>
            <w:vAlign w:val="center"/>
          </w:tcPr>
          <w:p w14:paraId="1D4CE49E"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0.53810</w:t>
            </w:r>
          </w:p>
        </w:tc>
        <w:tc>
          <w:tcPr>
            <w:tcW w:w="1348" w:type="dxa"/>
            <w:vAlign w:val="center"/>
          </w:tcPr>
          <w:p w14:paraId="29EB352D"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0.02790</w:t>
            </w:r>
          </w:p>
        </w:tc>
        <w:tc>
          <w:tcPr>
            <w:tcW w:w="1226" w:type="dxa"/>
            <w:vMerge/>
            <w:vAlign w:val="center"/>
          </w:tcPr>
          <w:p w14:paraId="3F63C688"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71C4184F"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0AE584CA" w14:textId="77777777" w:rsidR="00EF4987" w:rsidRPr="00BF52E7" w:rsidRDefault="00EF4987" w:rsidP="00EF4987">
            <w:pPr>
              <w:bidi w:val="0"/>
              <w:spacing w:line="288" w:lineRule="auto"/>
              <w:jc w:val="center"/>
              <w:rPr>
                <w:rFonts w:ascii="Arial" w:hAnsi="Arial" w:cs="Arial"/>
                <w:sz w:val="30"/>
                <w:szCs w:val="30"/>
                <w:rtl/>
                <w:lang w:bidi="ar-EG"/>
              </w:rPr>
            </w:pPr>
          </w:p>
        </w:tc>
      </w:tr>
    </w:tbl>
    <w:p w14:paraId="58C97401" w14:textId="77777777" w:rsidR="00C236C9" w:rsidRDefault="00C236C9">
      <w:pPr>
        <w:rPr>
          <w:rtl/>
        </w:rPr>
      </w:pPr>
    </w:p>
    <w:p w14:paraId="437432BD" w14:textId="77777777" w:rsidR="00B90A85" w:rsidRDefault="00B90A85"/>
    <w:tbl>
      <w:tblPr>
        <w:tblStyle w:val="TableGrid"/>
        <w:bidiVisual/>
        <w:tblW w:w="10755" w:type="dxa"/>
        <w:jc w:val="center"/>
        <w:tblLook w:val="04A0" w:firstRow="1" w:lastRow="0" w:firstColumn="1" w:lastColumn="0" w:noHBand="0" w:noVBand="1"/>
      </w:tblPr>
      <w:tblGrid>
        <w:gridCol w:w="1534"/>
        <w:gridCol w:w="1100"/>
        <w:gridCol w:w="717"/>
        <w:gridCol w:w="1174"/>
        <w:gridCol w:w="1522"/>
        <w:gridCol w:w="1348"/>
        <w:gridCol w:w="1226"/>
        <w:gridCol w:w="1134"/>
        <w:gridCol w:w="1000"/>
      </w:tblGrid>
      <w:tr w:rsidR="00EF4987" w14:paraId="256CF35C" w14:textId="77777777" w:rsidTr="00EF4987">
        <w:trPr>
          <w:jc w:val="center"/>
        </w:trPr>
        <w:tc>
          <w:tcPr>
            <w:tcW w:w="1534" w:type="dxa"/>
            <w:vMerge w:val="restart"/>
            <w:vAlign w:val="center"/>
          </w:tcPr>
          <w:p w14:paraId="5BCB5779" w14:textId="77777777" w:rsidR="00EF4987" w:rsidRPr="00BF52E7" w:rsidRDefault="00EF4987" w:rsidP="00EF4987">
            <w:pPr>
              <w:spacing w:line="288" w:lineRule="auto"/>
              <w:jc w:val="center"/>
              <w:rPr>
                <w:rFonts w:ascii="Arial" w:hAnsi="Arial" w:cs="Arial"/>
                <w:sz w:val="30"/>
                <w:szCs w:val="30"/>
                <w:rtl/>
                <w:lang w:bidi="ar-EG"/>
              </w:rPr>
            </w:pPr>
            <w:r>
              <w:rPr>
                <w:rFonts w:ascii="Arial" w:hAnsi="Arial" w:cs="Arial" w:hint="cs"/>
                <w:sz w:val="30"/>
                <w:szCs w:val="30"/>
                <w:rtl/>
                <w:lang w:bidi="ar-EG"/>
              </w:rPr>
              <w:t>الاعتمادية</w:t>
            </w:r>
          </w:p>
        </w:tc>
        <w:tc>
          <w:tcPr>
            <w:tcW w:w="1100" w:type="dxa"/>
            <w:vAlign w:val="center"/>
          </w:tcPr>
          <w:p w14:paraId="22E79C7E" w14:textId="77777777" w:rsidR="00EF4987" w:rsidRPr="00C236C9" w:rsidRDefault="00EF4987" w:rsidP="00EF4987">
            <w:pPr>
              <w:bidi w:val="0"/>
              <w:spacing w:line="288" w:lineRule="auto"/>
              <w:jc w:val="center"/>
              <w:rPr>
                <w:rFonts w:ascii="Arial" w:hAnsi="Arial" w:cs="Arial"/>
                <w:sz w:val="28"/>
                <w:szCs w:val="28"/>
                <w:lang w:bidi="ar-EG"/>
              </w:rPr>
            </w:pPr>
            <w:r w:rsidRPr="00C236C9">
              <w:rPr>
                <w:rFonts w:ascii="Arial" w:hAnsi="Arial" w:cs="Arial" w:hint="cs"/>
                <w:sz w:val="28"/>
                <w:szCs w:val="28"/>
                <w:rtl/>
                <w:lang w:bidi="ar-EG"/>
              </w:rPr>
              <w:t>أقل</w:t>
            </w:r>
            <w:r w:rsidRPr="00C236C9">
              <w:rPr>
                <w:rFonts w:ascii="Arial" w:hAnsi="Arial" w:cs="Arial"/>
                <w:sz w:val="28"/>
                <w:szCs w:val="28"/>
                <w:rtl/>
                <w:lang w:bidi="ar-EG"/>
              </w:rPr>
              <w:t xml:space="preserve"> </w:t>
            </w:r>
            <w:r w:rsidRPr="00C236C9">
              <w:rPr>
                <w:rFonts w:ascii="Arial" w:hAnsi="Arial" w:cs="Arial" w:hint="cs"/>
                <w:sz w:val="28"/>
                <w:szCs w:val="28"/>
                <w:rtl/>
                <w:lang w:bidi="ar-EG"/>
              </w:rPr>
              <w:t>من</w:t>
            </w:r>
            <w:r w:rsidRPr="00C236C9">
              <w:rPr>
                <w:rFonts w:ascii="Arial" w:hAnsi="Arial" w:cs="Arial"/>
                <w:sz w:val="28"/>
                <w:szCs w:val="28"/>
                <w:rtl/>
                <w:lang w:bidi="ar-EG"/>
              </w:rPr>
              <w:t xml:space="preserve"> </w:t>
            </w:r>
            <w:r w:rsidRPr="00C236C9">
              <w:rPr>
                <w:rFonts w:ascii="Arial" w:hAnsi="Arial" w:cs="Arial" w:hint="cs"/>
                <w:sz w:val="28"/>
                <w:szCs w:val="28"/>
                <w:rtl/>
                <w:lang w:bidi="ar-EG"/>
              </w:rPr>
              <w:t>جامعي</w:t>
            </w:r>
          </w:p>
        </w:tc>
        <w:tc>
          <w:tcPr>
            <w:tcW w:w="717" w:type="dxa"/>
            <w:vAlign w:val="center"/>
          </w:tcPr>
          <w:p w14:paraId="2A6B57F4"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53</w:t>
            </w:r>
          </w:p>
        </w:tc>
        <w:tc>
          <w:tcPr>
            <w:tcW w:w="1174" w:type="dxa"/>
            <w:vAlign w:val="center"/>
          </w:tcPr>
          <w:p w14:paraId="7319FEBC"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4.6226</w:t>
            </w:r>
          </w:p>
        </w:tc>
        <w:tc>
          <w:tcPr>
            <w:tcW w:w="1522" w:type="dxa"/>
            <w:vAlign w:val="center"/>
          </w:tcPr>
          <w:p w14:paraId="474E5CFF"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0.58133</w:t>
            </w:r>
          </w:p>
        </w:tc>
        <w:tc>
          <w:tcPr>
            <w:tcW w:w="1348" w:type="dxa"/>
            <w:vAlign w:val="center"/>
          </w:tcPr>
          <w:p w14:paraId="24526F4A"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0.07985</w:t>
            </w:r>
          </w:p>
        </w:tc>
        <w:tc>
          <w:tcPr>
            <w:tcW w:w="1226" w:type="dxa"/>
            <w:vMerge w:val="restart"/>
            <w:vAlign w:val="center"/>
          </w:tcPr>
          <w:p w14:paraId="09843CC2" w14:textId="77777777" w:rsidR="00EF4987" w:rsidRPr="00BF52E7" w:rsidRDefault="00EF4987" w:rsidP="00EF4987">
            <w:pPr>
              <w:bidi w:val="0"/>
              <w:spacing w:line="288" w:lineRule="auto"/>
              <w:jc w:val="center"/>
              <w:rPr>
                <w:rFonts w:ascii="Arial" w:hAnsi="Arial" w:cs="Arial"/>
                <w:sz w:val="30"/>
                <w:szCs w:val="30"/>
                <w:rtl/>
                <w:lang w:bidi="ar-EG"/>
              </w:rPr>
            </w:pPr>
            <w:r>
              <w:rPr>
                <w:rFonts w:ascii="Arial" w:hAnsi="Arial" w:cs="Arial"/>
                <w:sz w:val="30"/>
                <w:szCs w:val="30"/>
                <w:lang w:bidi="ar-EG"/>
              </w:rPr>
              <w:t>3.668</w:t>
            </w:r>
          </w:p>
        </w:tc>
        <w:tc>
          <w:tcPr>
            <w:tcW w:w="1134" w:type="dxa"/>
            <w:vMerge w:val="restart"/>
            <w:vAlign w:val="center"/>
          </w:tcPr>
          <w:p w14:paraId="311B8DE8" w14:textId="77777777" w:rsidR="00EF4987" w:rsidRPr="00BF52E7" w:rsidRDefault="00EF4987" w:rsidP="00EF4987">
            <w:pPr>
              <w:bidi w:val="0"/>
              <w:spacing w:line="288" w:lineRule="auto"/>
              <w:jc w:val="center"/>
              <w:rPr>
                <w:rFonts w:ascii="Arial" w:hAnsi="Arial" w:cs="Arial"/>
                <w:sz w:val="30"/>
                <w:szCs w:val="30"/>
                <w:rtl/>
                <w:lang w:bidi="ar-EG"/>
              </w:rPr>
            </w:pPr>
            <w:r>
              <w:rPr>
                <w:rFonts w:ascii="Arial" w:hAnsi="Arial" w:cs="Arial"/>
                <w:sz w:val="30"/>
                <w:szCs w:val="30"/>
                <w:lang w:bidi="ar-EG"/>
              </w:rPr>
              <w:t>12.580</w:t>
            </w:r>
          </w:p>
        </w:tc>
        <w:tc>
          <w:tcPr>
            <w:tcW w:w="1000" w:type="dxa"/>
            <w:vMerge w:val="restart"/>
            <w:vAlign w:val="center"/>
          </w:tcPr>
          <w:p w14:paraId="091FD64D" w14:textId="77777777" w:rsidR="00EF4987" w:rsidRPr="00BF52E7" w:rsidRDefault="00EF4987" w:rsidP="00EF4987">
            <w:pPr>
              <w:bidi w:val="0"/>
              <w:spacing w:line="288" w:lineRule="auto"/>
              <w:jc w:val="center"/>
              <w:rPr>
                <w:rFonts w:ascii="Arial" w:hAnsi="Arial" w:cs="Arial"/>
                <w:sz w:val="30"/>
                <w:szCs w:val="30"/>
                <w:rtl/>
                <w:lang w:bidi="ar-EG"/>
              </w:rPr>
            </w:pPr>
            <w:r>
              <w:rPr>
                <w:rFonts w:ascii="Arial" w:hAnsi="Arial" w:cs="Arial"/>
                <w:sz w:val="30"/>
                <w:szCs w:val="30"/>
                <w:lang w:bidi="ar-EG"/>
              </w:rPr>
              <w:t>0.000</w:t>
            </w:r>
          </w:p>
        </w:tc>
      </w:tr>
      <w:tr w:rsidR="00EF4987" w14:paraId="734545B1" w14:textId="77777777" w:rsidTr="00EF4987">
        <w:trPr>
          <w:jc w:val="center"/>
        </w:trPr>
        <w:tc>
          <w:tcPr>
            <w:tcW w:w="1534" w:type="dxa"/>
            <w:vMerge/>
            <w:vAlign w:val="center"/>
          </w:tcPr>
          <w:p w14:paraId="5FC0CA6A"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022234FB" w14:textId="77777777" w:rsidR="00EF4987" w:rsidRPr="00BF52E7" w:rsidRDefault="00EF4987" w:rsidP="00EF4987">
            <w:pPr>
              <w:bidi w:val="0"/>
              <w:spacing w:line="288" w:lineRule="auto"/>
              <w:jc w:val="center"/>
              <w:rPr>
                <w:rFonts w:ascii="Arial" w:hAnsi="Arial" w:cs="Arial"/>
                <w:sz w:val="30"/>
                <w:szCs w:val="30"/>
                <w:lang w:bidi="ar-EG"/>
              </w:rPr>
            </w:pPr>
            <w:proofErr w:type="spellStart"/>
            <w:r w:rsidRPr="00BF52E7">
              <w:rPr>
                <w:rFonts w:ascii="Arial" w:hAnsi="Arial" w:cs="Arial" w:hint="cs"/>
                <w:sz w:val="30"/>
                <w:szCs w:val="30"/>
                <w:rtl/>
                <w:lang w:bidi="ar-EG"/>
              </w:rPr>
              <w:t>جامعی</w:t>
            </w:r>
            <w:proofErr w:type="spellEnd"/>
          </w:p>
        </w:tc>
        <w:tc>
          <w:tcPr>
            <w:tcW w:w="717" w:type="dxa"/>
            <w:vAlign w:val="center"/>
          </w:tcPr>
          <w:p w14:paraId="755726F2"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197</w:t>
            </w:r>
          </w:p>
        </w:tc>
        <w:tc>
          <w:tcPr>
            <w:tcW w:w="1174" w:type="dxa"/>
            <w:vAlign w:val="center"/>
          </w:tcPr>
          <w:p w14:paraId="2B7E00BD"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4.5239</w:t>
            </w:r>
          </w:p>
        </w:tc>
        <w:tc>
          <w:tcPr>
            <w:tcW w:w="1522" w:type="dxa"/>
            <w:vAlign w:val="center"/>
          </w:tcPr>
          <w:p w14:paraId="1BEF0F94"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0.53384</w:t>
            </w:r>
          </w:p>
        </w:tc>
        <w:tc>
          <w:tcPr>
            <w:tcW w:w="1348" w:type="dxa"/>
            <w:vAlign w:val="center"/>
          </w:tcPr>
          <w:p w14:paraId="3D356E18"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0.03803</w:t>
            </w:r>
          </w:p>
        </w:tc>
        <w:tc>
          <w:tcPr>
            <w:tcW w:w="1226" w:type="dxa"/>
            <w:vMerge/>
            <w:vAlign w:val="center"/>
          </w:tcPr>
          <w:p w14:paraId="45CD5394"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710C2BD4"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7AFA66C3" w14:textId="77777777" w:rsidR="00EF4987" w:rsidRPr="00BF52E7" w:rsidRDefault="00EF4987" w:rsidP="00EF4987">
            <w:pPr>
              <w:bidi w:val="0"/>
              <w:spacing w:line="288" w:lineRule="auto"/>
              <w:jc w:val="center"/>
              <w:rPr>
                <w:rFonts w:ascii="Arial" w:hAnsi="Arial" w:cs="Arial"/>
                <w:sz w:val="30"/>
                <w:szCs w:val="30"/>
                <w:rtl/>
                <w:lang w:bidi="ar-EG"/>
              </w:rPr>
            </w:pPr>
          </w:p>
        </w:tc>
      </w:tr>
      <w:tr w:rsidR="00EF4987" w14:paraId="3BA032E6" w14:textId="77777777" w:rsidTr="00EF4987">
        <w:trPr>
          <w:jc w:val="center"/>
        </w:trPr>
        <w:tc>
          <w:tcPr>
            <w:tcW w:w="1534" w:type="dxa"/>
            <w:vMerge/>
            <w:vAlign w:val="center"/>
          </w:tcPr>
          <w:p w14:paraId="438F8512"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73F0E16C" w14:textId="77777777" w:rsidR="00EF4987" w:rsidRPr="00BF52E7" w:rsidRDefault="00EF4987" w:rsidP="00EF4987">
            <w:pPr>
              <w:spacing w:line="288" w:lineRule="auto"/>
              <w:jc w:val="center"/>
              <w:rPr>
                <w:rFonts w:ascii="Arial" w:hAnsi="Arial" w:cs="Arial"/>
                <w:sz w:val="30"/>
                <w:szCs w:val="30"/>
                <w:rtl/>
                <w:lang w:bidi="ar-EG"/>
              </w:rPr>
            </w:pPr>
            <w:r>
              <w:rPr>
                <w:rFonts w:ascii="Arial" w:hAnsi="Arial" w:cs="Arial" w:hint="cs"/>
                <w:sz w:val="30"/>
                <w:szCs w:val="30"/>
                <w:rtl/>
                <w:lang w:bidi="ar-EG"/>
              </w:rPr>
              <w:t>أعلى من جامعي</w:t>
            </w:r>
          </w:p>
        </w:tc>
        <w:tc>
          <w:tcPr>
            <w:tcW w:w="717" w:type="dxa"/>
            <w:vAlign w:val="center"/>
          </w:tcPr>
          <w:p w14:paraId="7B04DCEC"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122</w:t>
            </w:r>
          </w:p>
        </w:tc>
        <w:tc>
          <w:tcPr>
            <w:tcW w:w="1174" w:type="dxa"/>
            <w:vAlign w:val="center"/>
          </w:tcPr>
          <w:p w14:paraId="049C5122"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4.2541</w:t>
            </w:r>
          </w:p>
        </w:tc>
        <w:tc>
          <w:tcPr>
            <w:tcW w:w="1522" w:type="dxa"/>
            <w:vAlign w:val="center"/>
          </w:tcPr>
          <w:p w14:paraId="7BE14184"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0.53136</w:t>
            </w:r>
          </w:p>
        </w:tc>
        <w:tc>
          <w:tcPr>
            <w:tcW w:w="1348" w:type="dxa"/>
            <w:vAlign w:val="center"/>
          </w:tcPr>
          <w:p w14:paraId="0B9B5FB0"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0.04811</w:t>
            </w:r>
          </w:p>
        </w:tc>
        <w:tc>
          <w:tcPr>
            <w:tcW w:w="1226" w:type="dxa"/>
            <w:vMerge/>
            <w:vAlign w:val="center"/>
          </w:tcPr>
          <w:p w14:paraId="62B2AACB"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7B4F0F00"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22FF6A5D" w14:textId="77777777" w:rsidR="00EF4987" w:rsidRPr="00BF52E7" w:rsidRDefault="00EF4987" w:rsidP="00EF4987">
            <w:pPr>
              <w:bidi w:val="0"/>
              <w:spacing w:line="288" w:lineRule="auto"/>
              <w:jc w:val="center"/>
              <w:rPr>
                <w:rFonts w:ascii="Arial" w:hAnsi="Arial" w:cs="Arial"/>
                <w:sz w:val="30"/>
                <w:szCs w:val="30"/>
                <w:rtl/>
                <w:lang w:bidi="ar-EG"/>
              </w:rPr>
            </w:pPr>
          </w:p>
        </w:tc>
      </w:tr>
      <w:tr w:rsidR="00EF4987" w14:paraId="3B46C3B7" w14:textId="77777777" w:rsidTr="00EF4987">
        <w:trPr>
          <w:jc w:val="center"/>
        </w:trPr>
        <w:tc>
          <w:tcPr>
            <w:tcW w:w="1534" w:type="dxa"/>
            <w:vMerge/>
            <w:vAlign w:val="center"/>
          </w:tcPr>
          <w:p w14:paraId="0BCD757A"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64208D94"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Total</w:t>
            </w:r>
          </w:p>
        </w:tc>
        <w:tc>
          <w:tcPr>
            <w:tcW w:w="717" w:type="dxa"/>
            <w:vAlign w:val="center"/>
          </w:tcPr>
          <w:p w14:paraId="4FE452D0"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372</w:t>
            </w:r>
          </w:p>
        </w:tc>
        <w:tc>
          <w:tcPr>
            <w:tcW w:w="1174" w:type="dxa"/>
            <w:vAlign w:val="center"/>
          </w:tcPr>
          <w:p w14:paraId="0549CC8F"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4.4495</w:t>
            </w:r>
          </w:p>
        </w:tc>
        <w:tc>
          <w:tcPr>
            <w:tcW w:w="1522" w:type="dxa"/>
            <w:vAlign w:val="center"/>
          </w:tcPr>
          <w:p w14:paraId="7B393900"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0.55658</w:t>
            </w:r>
          </w:p>
        </w:tc>
        <w:tc>
          <w:tcPr>
            <w:tcW w:w="1348" w:type="dxa"/>
            <w:vAlign w:val="center"/>
          </w:tcPr>
          <w:p w14:paraId="5D4CB7E6"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0.02886</w:t>
            </w:r>
          </w:p>
        </w:tc>
        <w:tc>
          <w:tcPr>
            <w:tcW w:w="1226" w:type="dxa"/>
            <w:vMerge/>
            <w:vAlign w:val="center"/>
          </w:tcPr>
          <w:p w14:paraId="6337D8FB"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708BFAA2"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451B16CE" w14:textId="77777777" w:rsidR="00EF4987" w:rsidRPr="00BF52E7" w:rsidRDefault="00EF4987" w:rsidP="00EF4987">
            <w:pPr>
              <w:bidi w:val="0"/>
              <w:spacing w:line="288" w:lineRule="auto"/>
              <w:jc w:val="center"/>
              <w:rPr>
                <w:rFonts w:ascii="Arial" w:hAnsi="Arial" w:cs="Arial"/>
                <w:sz w:val="30"/>
                <w:szCs w:val="30"/>
                <w:rtl/>
                <w:lang w:bidi="ar-EG"/>
              </w:rPr>
            </w:pPr>
          </w:p>
        </w:tc>
      </w:tr>
      <w:tr w:rsidR="00EF4987" w14:paraId="15F53E11" w14:textId="77777777" w:rsidTr="00EF4987">
        <w:trPr>
          <w:jc w:val="center"/>
        </w:trPr>
        <w:tc>
          <w:tcPr>
            <w:tcW w:w="1534" w:type="dxa"/>
            <w:vMerge w:val="restart"/>
            <w:vAlign w:val="center"/>
          </w:tcPr>
          <w:p w14:paraId="24CF0605" w14:textId="77777777" w:rsidR="00EF4987" w:rsidRPr="00BF52E7" w:rsidRDefault="00EF4987" w:rsidP="00EF4987">
            <w:pPr>
              <w:spacing w:line="288" w:lineRule="auto"/>
              <w:jc w:val="center"/>
              <w:rPr>
                <w:rFonts w:ascii="Arial" w:hAnsi="Arial" w:cs="Arial"/>
                <w:sz w:val="30"/>
                <w:szCs w:val="30"/>
                <w:rtl/>
                <w:lang w:bidi="ar-EG"/>
              </w:rPr>
            </w:pPr>
            <w:r>
              <w:rPr>
                <w:rFonts w:ascii="Arial" w:hAnsi="Arial" w:cs="Arial" w:hint="cs"/>
                <w:sz w:val="30"/>
                <w:szCs w:val="30"/>
                <w:rtl/>
                <w:lang w:bidi="ar-EG"/>
              </w:rPr>
              <w:t>الاستجابة</w:t>
            </w:r>
          </w:p>
        </w:tc>
        <w:tc>
          <w:tcPr>
            <w:tcW w:w="1100" w:type="dxa"/>
            <w:vAlign w:val="center"/>
          </w:tcPr>
          <w:p w14:paraId="3526ACAF"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hint="cs"/>
                <w:sz w:val="30"/>
                <w:szCs w:val="30"/>
                <w:rtl/>
                <w:lang w:bidi="ar-EG"/>
              </w:rPr>
              <w:t>أقل</w:t>
            </w:r>
            <w:r w:rsidRPr="00BF52E7">
              <w:rPr>
                <w:rFonts w:ascii="Arial" w:hAnsi="Arial" w:cs="Arial"/>
                <w:sz w:val="30"/>
                <w:szCs w:val="30"/>
                <w:rtl/>
                <w:lang w:bidi="ar-EG"/>
              </w:rPr>
              <w:t xml:space="preserve"> </w:t>
            </w:r>
            <w:r w:rsidRPr="00BF52E7">
              <w:rPr>
                <w:rFonts w:ascii="Arial" w:hAnsi="Arial" w:cs="Arial" w:hint="cs"/>
                <w:sz w:val="30"/>
                <w:szCs w:val="30"/>
                <w:rtl/>
                <w:lang w:bidi="ar-EG"/>
              </w:rPr>
              <w:t>من</w:t>
            </w:r>
            <w:r w:rsidRPr="00BF52E7">
              <w:rPr>
                <w:rFonts w:ascii="Arial" w:hAnsi="Arial" w:cs="Arial"/>
                <w:sz w:val="30"/>
                <w:szCs w:val="30"/>
                <w:rtl/>
                <w:lang w:bidi="ar-EG"/>
              </w:rPr>
              <w:t xml:space="preserve"> </w:t>
            </w:r>
            <w:r w:rsidRPr="00BF52E7">
              <w:rPr>
                <w:rFonts w:ascii="Arial" w:hAnsi="Arial" w:cs="Arial" w:hint="cs"/>
                <w:sz w:val="30"/>
                <w:szCs w:val="30"/>
                <w:rtl/>
                <w:lang w:bidi="ar-EG"/>
              </w:rPr>
              <w:t>جامعي</w:t>
            </w:r>
          </w:p>
        </w:tc>
        <w:tc>
          <w:tcPr>
            <w:tcW w:w="717" w:type="dxa"/>
            <w:vAlign w:val="center"/>
          </w:tcPr>
          <w:p w14:paraId="27BB7843"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53</w:t>
            </w:r>
          </w:p>
        </w:tc>
        <w:tc>
          <w:tcPr>
            <w:tcW w:w="1174" w:type="dxa"/>
            <w:vAlign w:val="center"/>
          </w:tcPr>
          <w:p w14:paraId="5E016F24"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4.5736</w:t>
            </w:r>
          </w:p>
        </w:tc>
        <w:tc>
          <w:tcPr>
            <w:tcW w:w="1522" w:type="dxa"/>
            <w:vAlign w:val="center"/>
          </w:tcPr>
          <w:p w14:paraId="781198E2"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0.66799</w:t>
            </w:r>
          </w:p>
        </w:tc>
        <w:tc>
          <w:tcPr>
            <w:tcW w:w="1348" w:type="dxa"/>
            <w:vAlign w:val="center"/>
          </w:tcPr>
          <w:p w14:paraId="56230A04"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0.09176</w:t>
            </w:r>
          </w:p>
        </w:tc>
        <w:tc>
          <w:tcPr>
            <w:tcW w:w="1226" w:type="dxa"/>
            <w:vMerge w:val="restart"/>
            <w:vAlign w:val="center"/>
          </w:tcPr>
          <w:p w14:paraId="1944154B" w14:textId="77777777" w:rsidR="00EF4987" w:rsidRPr="00BF52E7" w:rsidRDefault="00EF4987" w:rsidP="00EF4987">
            <w:pPr>
              <w:bidi w:val="0"/>
              <w:spacing w:line="288" w:lineRule="auto"/>
              <w:jc w:val="center"/>
              <w:rPr>
                <w:rFonts w:ascii="Arial" w:hAnsi="Arial" w:cs="Arial"/>
                <w:sz w:val="30"/>
                <w:szCs w:val="30"/>
                <w:rtl/>
                <w:lang w:bidi="ar-EG"/>
              </w:rPr>
            </w:pPr>
            <w:r>
              <w:rPr>
                <w:rFonts w:ascii="Arial" w:hAnsi="Arial" w:cs="Arial"/>
                <w:sz w:val="30"/>
                <w:szCs w:val="30"/>
                <w:lang w:bidi="ar-EG"/>
              </w:rPr>
              <w:t>3.332</w:t>
            </w:r>
          </w:p>
        </w:tc>
        <w:tc>
          <w:tcPr>
            <w:tcW w:w="1134" w:type="dxa"/>
            <w:vMerge w:val="restart"/>
            <w:vAlign w:val="center"/>
          </w:tcPr>
          <w:p w14:paraId="63F1AFEB" w14:textId="77777777" w:rsidR="00EF4987" w:rsidRPr="00BF52E7" w:rsidRDefault="00EF4987" w:rsidP="00EF4987">
            <w:pPr>
              <w:bidi w:val="0"/>
              <w:spacing w:line="288" w:lineRule="auto"/>
              <w:jc w:val="center"/>
              <w:rPr>
                <w:rFonts w:ascii="Arial" w:hAnsi="Arial" w:cs="Arial"/>
                <w:sz w:val="30"/>
                <w:szCs w:val="30"/>
                <w:rtl/>
                <w:lang w:bidi="ar-EG"/>
              </w:rPr>
            </w:pPr>
            <w:r>
              <w:rPr>
                <w:rFonts w:ascii="Arial" w:hAnsi="Arial" w:cs="Arial"/>
                <w:sz w:val="30"/>
                <w:szCs w:val="30"/>
                <w:lang w:bidi="ar-EG"/>
              </w:rPr>
              <w:t>10.608</w:t>
            </w:r>
          </w:p>
        </w:tc>
        <w:tc>
          <w:tcPr>
            <w:tcW w:w="1000" w:type="dxa"/>
            <w:vMerge w:val="restart"/>
            <w:vAlign w:val="center"/>
          </w:tcPr>
          <w:p w14:paraId="49F6A3C3" w14:textId="77777777" w:rsidR="00EF4987" w:rsidRPr="00BF52E7" w:rsidRDefault="00EF4987" w:rsidP="00EF4987">
            <w:pPr>
              <w:bidi w:val="0"/>
              <w:spacing w:line="288" w:lineRule="auto"/>
              <w:jc w:val="center"/>
              <w:rPr>
                <w:rFonts w:ascii="Arial" w:hAnsi="Arial" w:cs="Arial"/>
                <w:sz w:val="30"/>
                <w:szCs w:val="30"/>
                <w:rtl/>
                <w:lang w:bidi="ar-EG"/>
              </w:rPr>
            </w:pPr>
            <w:r>
              <w:rPr>
                <w:rFonts w:ascii="Arial" w:hAnsi="Arial" w:cs="Arial"/>
                <w:sz w:val="30"/>
                <w:szCs w:val="30"/>
                <w:lang w:bidi="ar-EG"/>
              </w:rPr>
              <w:t>0.000</w:t>
            </w:r>
          </w:p>
        </w:tc>
      </w:tr>
      <w:tr w:rsidR="00EF4987" w14:paraId="2E872319" w14:textId="77777777" w:rsidTr="00EF4987">
        <w:trPr>
          <w:jc w:val="center"/>
        </w:trPr>
        <w:tc>
          <w:tcPr>
            <w:tcW w:w="1534" w:type="dxa"/>
            <w:vMerge/>
            <w:vAlign w:val="center"/>
          </w:tcPr>
          <w:p w14:paraId="7C5ADDED"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4500BF70" w14:textId="77777777" w:rsidR="00EF4987" w:rsidRPr="00BF52E7" w:rsidRDefault="00EF4987" w:rsidP="00EF4987">
            <w:pPr>
              <w:bidi w:val="0"/>
              <w:spacing w:line="288" w:lineRule="auto"/>
              <w:jc w:val="center"/>
              <w:rPr>
                <w:rFonts w:ascii="Arial" w:hAnsi="Arial" w:cs="Arial"/>
                <w:sz w:val="30"/>
                <w:szCs w:val="30"/>
                <w:lang w:bidi="ar-EG"/>
              </w:rPr>
            </w:pPr>
            <w:proofErr w:type="spellStart"/>
            <w:r w:rsidRPr="00BF52E7">
              <w:rPr>
                <w:rFonts w:ascii="Arial" w:hAnsi="Arial" w:cs="Arial" w:hint="cs"/>
                <w:sz w:val="30"/>
                <w:szCs w:val="30"/>
                <w:rtl/>
                <w:lang w:bidi="ar-EG"/>
              </w:rPr>
              <w:t>جامعی</w:t>
            </w:r>
            <w:proofErr w:type="spellEnd"/>
          </w:p>
        </w:tc>
        <w:tc>
          <w:tcPr>
            <w:tcW w:w="717" w:type="dxa"/>
            <w:vAlign w:val="center"/>
          </w:tcPr>
          <w:p w14:paraId="48BD0CB8"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197</w:t>
            </w:r>
          </w:p>
        </w:tc>
        <w:tc>
          <w:tcPr>
            <w:tcW w:w="1174" w:type="dxa"/>
            <w:vAlign w:val="center"/>
          </w:tcPr>
          <w:p w14:paraId="179DD14D"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4.5036</w:t>
            </w:r>
          </w:p>
        </w:tc>
        <w:tc>
          <w:tcPr>
            <w:tcW w:w="1522" w:type="dxa"/>
            <w:vAlign w:val="center"/>
          </w:tcPr>
          <w:p w14:paraId="1C734460"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0.54007</w:t>
            </w:r>
          </w:p>
        </w:tc>
        <w:tc>
          <w:tcPr>
            <w:tcW w:w="1348" w:type="dxa"/>
            <w:vAlign w:val="center"/>
          </w:tcPr>
          <w:p w14:paraId="0D12E2B5"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0.03848</w:t>
            </w:r>
          </w:p>
        </w:tc>
        <w:tc>
          <w:tcPr>
            <w:tcW w:w="1226" w:type="dxa"/>
            <w:vMerge/>
            <w:vAlign w:val="center"/>
          </w:tcPr>
          <w:p w14:paraId="288FE657"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33844E01"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75B15141" w14:textId="77777777" w:rsidR="00EF4987" w:rsidRPr="00BF52E7" w:rsidRDefault="00EF4987" w:rsidP="00EF4987">
            <w:pPr>
              <w:bidi w:val="0"/>
              <w:spacing w:line="288" w:lineRule="auto"/>
              <w:jc w:val="center"/>
              <w:rPr>
                <w:rFonts w:ascii="Arial" w:hAnsi="Arial" w:cs="Arial"/>
                <w:sz w:val="30"/>
                <w:szCs w:val="30"/>
                <w:rtl/>
                <w:lang w:bidi="ar-EG"/>
              </w:rPr>
            </w:pPr>
          </w:p>
        </w:tc>
      </w:tr>
      <w:tr w:rsidR="00EF4987" w14:paraId="4D276DED" w14:textId="77777777" w:rsidTr="00EF4987">
        <w:trPr>
          <w:jc w:val="center"/>
        </w:trPr>
        <w:tc>
          <w:tcPr>
            <w:tcW w:w="1534" w:type="dxa"/>
            <w:vMerge/>
            <w:vAlign w:val="center"/>
          </w:tcPr>
          <w:p w14:paraId="115A52EC"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512BDD3C" w14:textId="77777777" w:rsidR="00EF4987" w:rsidRPr="00BF52E7" w:rsidRDefault="00EF4987" w:rsidP="00EF4987">
            <w:pPr>
              <w:spacing w:line="288" w:lineRule="auto"/>
              <w:jc w:val="center"/>
              <w:rPr>
                <w:rFonts w:ascii="Arial" w:hAnsi="Arial" w:cs="Arial"/>
                <w:sz w:val="30"/>
                <w:szCs w:val="30"/>
                <w:rtl/>
                <w:lang w:bidi="ar-EG"/>
              </w:rPr>
            </w:pPr>
            <w:r>
              <w:rPr>
                <w:rFonts w:ascii="Arial" w:hAnsi="Arial" w:cs="Arial" w:hint="cs"/>
                <w:sz w:val="30"/>
                <w:szCs w:val="30"/>
                <w:rtl/>
                <w:lang w:bidi="ar-EG"/>
              </w:rPr>
              <w:t>أعلى من جامعي</w:t>
            </w:r>
          </w:p>
        </w:tc>
        <w:tc>
          <w:tcPr>
            <w:tcW w:w="717" w:type="dxa"/>
            <w:vAlign w:val="center"/>
          </w:tcPr>
          <w:p w14:paraId="1AD314CD"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122</w:t>
            </w:r>
          </w:p>
        </w:tc>
        <w:tc>
          <w:tcPr>
            <w:tcW w:w="1174" w:type="dxa"/>
            <w:vAlign w:val="center"/>
          </w:tcPr>
          <w:p w14:paraId="2ED1B352"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4.2377</w:t>
            </w:r>
          </w:p>
        </w:tc>
        <w:tc>
          <w:tcPr>
            <w:tcW w:w="1522" w:type="dxa"/>
            <w:vAlign w:val="center"/>
          </w:tcPr>
          <w:p w14:paraId="3DD92921"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0.54201</w:t>
            </w:r>
          </w:p>
        </w:tc>
        <w:tc>
          <w:tcPr>
            <w:tcW w:w="1348" w:type="dxa"/>
            <w:vAlign w:val="center"/>
          </w:tcPr>
          <w:p w14:paraId="4F0BB6BF"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0.04907</w:t>
            </w:r>
          </w:p>
        </w:tc>
        <w:tc>
          <w:tcPr>
            <w:tcW w:w="1226" w:type="dxa"/>
            <w:vMerge/>
            <w:vAlign w:val="center"/>
          </w:tcPr>
          <w:p w14:paraId="0F6E9C79"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217594B1"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36D60FC3" w14:textId="77777777" w:rsidR="00EF4987" w:rsidRPr="00BF52E7" w:rsidRDefault="00EF4987" w:rsidP="00EF4987">
            <w:pPr>
              <w:bidi w:val="0"/>
              <w:spacing w:line="288" w:lineRule="auto"/>
              <w:jc w:val="center"/>
              <w:rPr>
                <w:rFonts w:ascii="Arial" w:hAnsi="Arial" w:cs="Arial"/>
                <w:sz w:val="30"/>
                <w:szCs w:val="30"/>
                <w:rtl/>
                <w:lang w:bidi="ar-EG"/>
              </w:rPr>
            </w:pPr>
          </w:p>
        </w:tc>
      </w:tr>
      <w:tr w:rsidR="00EF4987" w14:paraId="4D449812" w14:textId="77777777" w:rsidTr="00EF4987">
        <w:trPr>
          <w:jc w:val="center"/>
        </w:trPr>
        <w:tc>
          <w:tcPr>
            <w:tcW w:w="1534" w:type="dxa"/>
            <w:vMerge/>
            <w:vAlign w:val="center"/>
          </w:tcPr>
          <w:p w14:paraId="7CB0FEE0"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2D2ED927"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Total</w:t>
            </w:r>
          </w:p>
        </w:tc>
        <w:tc>
          <w:tcPr>
            <w:tcW w:w="717" w:type="dxa"/>
            <w:vAlign w:val="center"/>
          </w:tcPr>
          <w:p w14:paraId="794D77B8"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372</w:t>
            </w:r>
          </w:p>
        </w:tc>
        <w:tc>
          <w:tcPr>
            <w:tcW w:w="1174" w:type="dxa"/>
            <w:vAlign w:val="center"/>
          </w:tcPr>
          <w:p w14:paraId="2BF6C3C8"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4.4263</w:t>
            </w:r>
          </w:p>
        </w:tc>
        <w:tc>
          <w:tcPr>
            <w:tcW w:w="1522" w:type="dxa"/>
            <w:vAlign w:val="center"/>
          </w:tcPr>
          <w:p w14:paraId="34C1A5E6"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0.57481</w:t>
            </w:r>
          </w:p>
        </w:tc>
        <w:tc>
          <w:tcPr>
            <w:tcW w:w="1348" w:type="dxa"/>
            <w:vAlign w:val="center"/>
          </w:tcPr>
          <w:p w14:paraId="04064505"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0.02980</w:t>
            </w:r>
          </w:p>
        </w:tc>
        <w:tc>
          <w:tcPr>
            <w:tcW w:w="1226" w:type="dxa"/>
            <w:vMerge/>
            <w:vAlign w:val="center"/>
          </w:tcPr>
          <w:p w14:paraId="7F9289D5"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33BEB959"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36D966AC" w14:textId="77777777" w:rsidR="00EF4987" w:rsidRPr="00BF52E7" w:rsidRDefault="00EF4987" w:rsidP="00EF4987">
            <w:pPr>
              <w:bidi w:val="0"/>
              <w:spacing w:line="288" w:lineRule="auto"/>
              <w:jc w:val="center"/>
              <w:rPr>
                <w:rFonts w:ascii="Arial" w:hAnsi="Arial" w:cs="Arial"/>
                <w:sz w:val="30"/>
                <w:szCs w:val="30"/>
                <w:rtl/>
                <w:lang w:bidi="ar-EG"/>
              </w:rPr>
            </w:pPr>
          </w:p>
        </w:tc>
      </w:tr>
      <w:tr w:rsidR="00EF4987" w14:paraId="16121136" w14:textId="77777777" w:rsidTr="00EF4987">
        <w:trPr>
          <w:jc w:val="center"/>
        </w:trPr>
        <w:tc>
          <w:tcPr>
            <w:tcW w:w="1534" w:type="dxa"/>
            <w:vMerge w:val="restart"/>
            <w:vAlign w:val="center"/>
          </w:tcPr>
          <w:p w14:paraId="5B8ABE3C" w14:textId="77777777" w:rsidR="00EF4987" w:rsidRPr="00BF52E7" w:rsidRDefault="00EF4987" w:rsidP="00EF4987">
            <w:pPr>
              <w:spacing w:line="288" w:lineRule="auto"/>
              <w:jc w:val="center"/>
              <w:rPr>
                <w:rFonts w:ascii="Arial" w:hAnsi="Arial" w:cs="Arial"/>
                <w:sz w:val="30"/>
                <w:szCs w:val="30"/>
                <w:rtl/>
                <w:lang w:bidi="ar-EG"/>
              </w:rPr>
            </w:pPr>
            <w:r>
              <w:rPr>
                <w:rFonts w:ascii="Arial" w:hAnsi="Arial" w:cs="Arial" w:hint="cs"/>
                <w:sz w:val="30"/>
                <w:szCs w:val="30"/>
                <w:rtl/>
                <w:lang w:bidi="ar-EG"/>
              </w:rPr>
              <w:t>الموثوقية</w:t>
            </w:r>
          </w:p>
        </w:tc>
        <w:tc>
          <w:tcPr>
            <w:tcW w:w="1100" w:type="dxa"/>
            <w:vAlign w:val="center"/>
          </w:tcPr>
          <w:p w14:paraId="74B0D983"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hint="cs"/>
                <w:sz w:val="30"/>
                <w:szCs w:val="30"/>
                <w:rtl/>
                <w:lang w:bidi="ar-EG"/>
              </w:rPr>
              <w:t>أقل</w:t>
            </w:r>
            <w:r w:rsidRPr="00BF52E7">
              <w:rPr>
                <w:rFonts w:ascii="Arial" w:hAnsi="Arial" w:cs="Arial"/>
                <w:sz w:val="30"/>
                <w:szCs w:val="30"/>
                <w:rtl/>
                <w:lang w:bidi="ar-EG"/>
              </w:rPr>
              <w:t xml:space="preserve"> </w:t>
            </w:r>
            <w:r w:rsidRPr="00BF52E7">
              <w:rPr>
                <w:rFonts w:ascii="Arial" w:hAnsi="Arial" w:cs="Arial" w:hint="cs"/>
                <w:sz w:val="30"/>
                <w:szCs w:val="30"/>
                <w:rtl/>
                <w:lang w:bidi="ar-EG"/>
              </w:rPr>
              <w:t>من</w:t>
            </w:r>
            <w:r w:rsidRPr="00BF52E7">
              <w:rPr>
                <w:rFonts w:ascii="Arial" w:hAnsi="Arial" w:cs="Arial"/>
                <w:sz w:val="30"/>
                <w:szCs w:val="30"/>
                <w:rtl/>
                <w:lang w:bidi="ar-EG"/>
              </w:rPr>
              <w:t xml:space="preserve"> </w:t>
            </w:r>
            <w:r w:rsidRPr="00BF52E7">
              <w:rPr>
                <w:rFonts w:ascii="Arial" w:hAnsi="Arial" w:cs="Arial" w:hint="cs"/>
                <w:sz w:val="30"/>
                <w:szCs w:val="30"/>
                <w:rtl/>
                <w:lang w:bidi="ar-EG"/>
              </w:rPr>
              <w:t>جامعي</w:t>
            </w:r>
          </w:p>
        </w:tc>
        <w:tc>
          <w:tcPr>
            <w:tcW w:w="717" w:type="dxa"/>
            <w:vAlign w:val="center"/>
          </w:tcPr>
          <w:p w14:paraId="3F956F00"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53</w:t>
            </w:r>
          </w:p>
        </w:tc>
        <w:tc>
          <w:tcPr>
            <w:tcW w:w="1174" w:type="dxa"/>
            <w:vAlign w:val="center"/>
          </w:tcPr>
          <w:p w14:paraId="62D028F1"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4.5736</w:t>
            </w:r>
          </w:p>
        </w:tc>
        <w:tc>
          <w:tcPr>
            <w:tcW w:w="1522" w:type="dxa"/>
            <w:vAlign w:val="center"/>
          </w:tcPr>
          <w:p w14:paraId="66BF8C80"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0.61773</w:t>
            </w:r>
          </w:p>
        </w:tc>
        <w:tc>
          <w:tcPr>
            <w:tcW w:w="1348" w:type="dxa"/>
            <w:vAlign w:val="center"/>
          </w:tcPr>
          <w:p w14:paraId="5D7DFA5E"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0.08485</w:t>
            </w:r>
          </w:p>
        </w:tc>
        <w:tc>
          <w:tcPr>
            <w:tcW w:w="1226" w:type="dxa"/>
            <w:vMerge w:val="restart"/>
            <w:vAlign w:val="center"/>
          </w:tcPr>
          <w:p w14:paraId="44FAC941" w14:textId="77777777" w:rsidR="00EF4987" w:rsidRPr="00BF52E7" w:rsidRDefault="00EF4987" w:rsidP="00EF4987">
            <w:pPr>
              <w:bidi w:val="0"/>
              <w:spacing w:line="288" w:lineRule="auto"/>
              <w:jc w:val="center"/>
              <w:rPr>
                <w:rFonts w:ascii="Arial" w:hAnsi="Arial" w:cs="Arial"/>
                <w:sz w:val="30"/>
                <w:szCs w:val="30"/>
                <w:rtl/>
                <w:lang w:bidi="ar-EG"/>
              </w:rPr>
            </w:pPr>
            <w:r>
              <w:rPr>
                <w:rFonts w:ascii="Arial" w:hAnsi="Arial" w:cs="Arial"/>
                <w:sz w:val="30"/>
                <w:szCs w:val="30"/>
                <w:lang w:bidi="ar-EG"/>
              </w:rPr>
              <w:t>2.897</w:t>
            </w:r>
          </w:p>
        </w:tc>
        <w:tc>
          <w:tcPr>
            <w:tcW w:w="1134" w:type="dxa"/>
            <w:vMerge w:val="restart"/>
            <w:vAlign w:val="center"/>
          </w:tcPr>
          <w:p w14:paraId="6407AC09" w14:textId="77777777" w:rsidR="00EF4987" w:rsidRPr="00BF52E7" w:rsidRDefault="00EF4987" w:rsidP="00EF4987">
            <w:pPr>
              <w:bidi w:val="0"/>
              <w:spacing w:line="288" w:lineRule="auto"/>
              <w:jc w:val="center"/>
              <w:rPr>
                <w:rFonts w:ascii="Arial" w:hAnsi="Arial" w:cs="Arial"/>
                <w:sz w:val="30"/>
                <w:szCs w:val="30"/>
                <w:rtl/>
                <w:lang w:bidi="ar-EG"/>
              </w:rPr>
            </w:pPr>
            <w:r>
              <w:rPr>
                <w:rFonts w:ascii="Arial" w:hAnsi="Arial" w:cs="Arial"/>
                <w:sz w:val="30"/>
                <w:szCs w:val="30"/>
                <w:lang w:bidi="ar-EG"/>
              </w:rPr>
              <w:t>9.836</w:t>
            </w:r>
          </w:p>
        </w:tc>
        <w:tc>
          <w:tcPr>
            <w:tcW w:w="1000" w:type="dxa"/>
            <w:vMerge w:val="restart"/>
            <w:vAlign w:val="center"/>
          </w:tcPr>
          <w:p w14:paraId="155FC4EA" w14:textId="77777777" w:rsidR="00EF4987" w:rsidRPr="00BF52E7" w:rsidRDefault="00EF4987" w:rsidP="00EF4987">
            <w:pPr>
              <w:bidi w:val="0"/>
              <w:spacing w:line="288" w:lineRule="auto"/>
              <w:jc w:val="center"/>
              <w:rPr>
                <w:rFonts w:ascii="Arial" w:hAnsi="Arial" w:cs="Arial"/>
                <w:sz w:val="30"/>
                <w:szCs w:val="30"/>
                <w:rtl/>
                <w:lang w:bidi="ar-EG"/>
              </w:rPr>
            </w:pPr>
            <w:r>
              <w:rPr>
                <w:rFonts w:ascii="Arial" w:hAnsi="Arial" w:cs="Arial"/>
                <w:sz w:val="30"/>
                <w:szCs w:val="30"/>
                <w:lang w:bidi="ar-EG"/>
              </w:rPr>
              <w:t>0.000</w:t>
            </w:r>
          </w:p>
        </w:tc>
      </w:tr>
      <w:tr w:rsidR="00EF4987" w14:paraId="0B3D7982" w14:textId="77777777" w:rsidTr="00EF4987">
        <w:trPr>
          <w:jc w:val="center"/>
        </w:trPr>
        <w:tc>
          <w:tcPr>
            <w:tcW w:w="1534" w:type="dxa"/>
            <w:vMerge/>
            <w:vAlign w:val="center"/>
          </w:tcPr>
          <w:p w14:paraId="4E2B140A"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65ACB226" w14:textId="77777777" w:rsidR="00EF4987" w:rsidRPr="00BF52E7" w:rsidRDefault="00EF4987" w:rsidP="00EF4987">
            <w:pPr>
              <w:bidi w:val="0"/>
              <w:spacing w:line="288" w:lineRule="auto"/>
              <w:jc w:val="center"/>
              <w:rPr>
                <w:rFonts w:ascii="Arial" w:hAnsi="Arial" w:cs="Arial"/>
                <w:sz w:val="30"/>
                <w:szCs w:val="30"/>
                <w:lang w:bidi="ar-EG"/>
              </w:rPr>
            </w:pPr>
            <w:proofErr w:type="spellStart"/>
            <w:r w:rsidRPr="00BF52E7">
              <w:rPr>
                <w:rFonts w:ascii="Arial" w:hAnsi="Arial" w:cs="Arial" w:hint="cs"/>
                <w:sz w:val="30"/>
                <w:szCs w:val="30"/>
                <w:rtl/>
                <w:lang w:bidi="ar-EG"/>
              </w:rPr>
              <w:t>جامعی</w:t>
            </w:r>
            <w:proofErr w:type="spellEnd"/>
          </w:p>
        </w:tc>
        <w:tc>
          <w:tcPr>
            <w:tcW w:w="717" w:type="dxa"/>
            <w:vAlign w:val="center"/>
          </w:tcPr>
          <w:p w14:paraId="2D3B58F0"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197</w:t>
            </w:r>
          </w:p>
        </w:tc>
        <w:tc>
          <w:tcPr>
            <w:tcW w:w="1174" w:type="dxa"/>
            <w:vAlign w:val="center"/>
          </w:tcPr>
          <w:p w14:paraId="58CFAFB3"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4.5086</w:t>
            </w:r>
          </w:p>
        </w:tc>
        <w:tc>
          <w:tcPr>
            <w:tcW w:w="1522" w:type="dxa"/>
            <w:vAlign w:val="center"/>
          </w:tcPr>
          <w:p w14:paraId="32944EEE"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0.52778</w:t>
            </w:r>
          </w:p>
        </w:tc>
        <w:tc>
          <w:tcPr>
            <w:tcW w:w="1348" w:type="dxa"/>
            <w:vAlign w:val="center"/>
          </w:tcPr>
          <w:p w14:paraId="7EA4BF53"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0.03760</w:t>
            </w:r>
          </w:p>
        </w:tc>
        <w:tc>
          <w:tcPr>
            <w:tcW w:w="1226" w:type="dxa"/>
            <w:vMerge/>
            <w:vAlign w:val="center"/>
          </w:tcPr>
          <w:p w14:paraId="114CBC34"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47DCE3D8"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001D9DDB" w14:textId="77777777" w:rsidR="00EF4987" w:rsidRPr="00BF52E7" w:rsidRDefault="00EF4987" w:rsidP="00EF4987">
            <w:pPr>
              <w:bidi w:val="0"/>
              <w:spacing w:line="288" w:lineRule="auto"/>
              <w:jc w:val="center"/>
              <w:rPr>
                <w:rFonts w:ascii="Arial" w:hAnsi="Arial" w:cs="Arial"/>
                <w:sz w:val="30"/>
                <w:szCs w:val="30"/>
                <w:rtl/>
                <w:lang w:bidi="ar-EG"/>
              </w:rPr>
            </w:pPr>
          </w:p>
        </w:tc>
      </w:tr>
      <w:tr w:rsidR="00EF4987" w14:paraId="6C92AF74" w14:textId="77777777" w:rsidTr="00EF4987">
        <w:trPr>
          <w:jc w:val="center"/>
        </w:trPr>
        <w:tc>
          <w:tcPr>
            <w:tcW w:w="1534" w:type="dxa"/>
            <w:vMerge/>
            <w:vAlign w:val="center"/>
          </w:tcPr>
          <w:p w14:paraId="506B2461"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395F6F47" w14:textId="77777777" w:rsidR="00EF4987" w:rsidRPr="00BF52E7" w:rsidRDefault="00EF4987" w:rsidP="00EF4987">
            <w:pPr>
              <w:spacing w:line="288" w:lineRule="auto"/>
              <w:jc w:val="center"/>
              <w:rPr>
                <w:rFonts w:ascii="Arial" w:hAnsi="Arial" w:cs="Arial"/>
                <w:sz w:val="30"/>
                <w:szCs w:val="30"/>
                <w:rtl/>
                <w:lang w:bidi="ar-EG"/>
              </w:rPr>
            </w:pPr>
            <w:r>
              <w:rPr>
                <w:rFonts w:ascii="Arial" w:hAnsi="Arial" w:cs="Arial" w:hint="cs"/>
                <w:sz w:val="30"/>
                <w:szCs w:val="30"/>
                <w:rtl/>
                <w:lang w:bidi="ar-EG"/>
              </w:rPr>
              <w:t>أعلى من جامعي</w:t>
            </w:r>
          </w:p>
        </w:tc>
        <w:tc>
          <w:tcPr>
            <w:tcW w:w="717" w:type="dxa"/>
            <w:vAlign w:val="center"/>
          </w:tcPr>
          <w:p w14:paraId="1D3CBD61"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122</w:t>
            </w:r>
          </w:p>
        </w:tc>
        <w:tc>
          <w:tcPr>
            <w:tcW w:w="1174" w:type="dxa"/>
            <w:vAlign w:val="center"/>
          </w:tcPr>
          <w:p w14:paraId="3E39E9C3"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4.2607</w:t>
            </w:r>
          </w:p>
        </w:tc>
        <w:tc>
          <w:tcPr>
            <w:tcW w:w="1522" w:type="dxa"/>
            <w:vAlign w:val="center"/>
          </w:tcPr>
          <w:p w14:paraId="4EC9A82B"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0.53189</w:t>
            </w:r>
          </w:p>
        </w:tc>
        <w:tc>
          <w:tcPr>
            <w:tcW w:w="1348" w:type="dxa"/>
            <w:vAlign w:val="center"/>
          </w:tcPr>
          <w:p w14:paraId="29455AA8"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0.04815</w:t>
            </w:r>
          </w:p>
        </w:tc>
        <w:tc>
          <w:tcPr>
            <w:tcW w:w="1226" w:type="dxa"/>
            <w:vMerge/>
            <w:vAlign w:val="center"/>
          </w:tcPr>
          <w:p w14:paraId="64B39B1F"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5952E806"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5C9C205E" w14:textId="77777777" w:rsidR="00EF4987" w:rsidRPr="00BF52E7" w:rsidRDefault="00EF4987" w:rsidP="00EF4987">
            <w:pPr>
              <w:bidi w:val="0"/>
              <w:spacing w:line="288" w:lineRule="auto"/>
              <w:jc w:val="center"/>
              <w:rPr>
                <w:rFonts w:ascii="Arial" w:hAnsi="Arial" w:cs="Arial"/>
                <w:sz w:val="30"/>
                <w:szCs w:val="30"/>
                <w:rtl/>
                <w:lang w:bidi="ar-EG"/>
              </w:rPr>
            </w:pPr>
          </w:p>
        </w:tc>
      </w:tr>
      <w:tr w:rsidR="00EF4987" w14:paraId="60E9A2FC" w14:textId="77777777" w:rsidTr="00EF4987">
        <w:trPr>
          <w:jc w:val="center"/>
        </w:trPr>
        <w:tc>
          <w:tcPr>
            <w:tcW w:w="1534" w:type="dxa"/>
            <w:vMerge/>
            <w:vAlign w:val="center"/>
          </w:tcPr>
          <w:p w14:paraId="5261F844"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137E1DC0"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Total</w:t>
            </w:r>
          </w:p>
        </w:tc>
        <w:tc>
          <w:tcPr>
            <w:tcW w:w="717" w:type="dxa"/>
            <w:vAlign w:val="center"/>
          </w:tcPr>
          <w:p w14:paraId="68480871"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372</w:t>
            </w:r>
          </w:p>
        </w:tc>
        <w:tc>
          <w:tcPr>
            <w:tcW w:w="1174" w:type="dxa"/>
            <w:vAlign w:val="center"/>
          </w:tcPr>
          <w:p w14:paraId="2E78D202"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4.4366</w:t>
            </w:r>
          </w:p>
        </w:tc>
        <w:tc>
          <w:tcPr>
            <w:tcW w:w="1522" w:type="dxa"/>
            <w:vAlign w:val="center"/>
          </w:tcPr>
          <w:p w14:paraId="6C1D7356"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0.55545</w:t>
            </w:r>
          </w:p>
        </w:tc>
        <w:tc>
          <w:tcPr>
            <w:tcW w:w="1348" w:type="dxa"/>
            <w:vAlign w:val="center"/>
          </w:tcPr>
          <w:p w14:paraId="40DE9790"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0.02880</w:t>
            </w:r>
          </w:p>
        </w:tc>
        <w:tc>
          <w:tcPr>
            <w:tcW w:w="1226" w:type="dxa"/>
            <w:vMerge/>
            <w:vAlign w:val="center"/>
          </w:tcPr>
          <w:p w14:paraId="366949C0"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003F2DCF"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12CD16A0" w14:textId="77777777" w:rsidR="00EF4987" w:rsidRPr="00BF52E7" w:rsidRDefault="00EF4987" w:rsidP="00EF4987">
            <w:pPr>
              <w:bidi w:val="0"/>
              <w:spacing w:line="288" w:lineRule="auto"/>
              <w:jc w:val="center"/>
              <w:rPr>
                <w:rFonts w:ascii="Arial" w:hAnsi="Arial" w:cs="Arial"/>
                <w:sz w:val="30"/>
                <w:szCs w:val="30"/>
                <w:rtl/>
                <w:lang w:bidi="ar-EG"/>
              </w:rPr>
            </w:pPr>
          </w:p>
        </w:tc>
      </w:tr>
      <w:tr w:rsidR="00EF4987" w14:paraId="5D1C9CB8" w14:textId="77777777" w:rsidTr="00EF4987">
        <w:trPr>
          <w:jc w:val="center"/>
        </w:trPr>
        <w:tc>
          <w:tcPr>
            <w:tcW w:w="1534" w:type="dxa"/>
            <w:vMerge w:val="restart"/>
            <w:vAlign w:val="center"/>
          </w:tcPr>
          <w:p w14:paraId="7E1E81DB" w14:textId="77777777" w:rsidR="00EF4987" w:rsidRPr="00BF52E7" w:rsidRDefault="00EF4987" w:rsidP="00EF4987">
            <w:pPr>
              <w:spacing w:line="288" w:lineRule="auto"/>
              <w:jc w:val="center"/>
              <w:rPr>
                <w:rFonts w:ascii="Arial" w:hAnsi="Arial" w:cs="Arial"/>
                <w:sz w:val="30"/>
                <w:szCs w:val="30"/>
                <w:rtl/>
                <w:lang w:bidi="ar-EG"/>
              </w:rPr>
            </w:pPr>
            <w:r>
              <w:rPr>
                <w:rFonts w:ascii="Arial" w:hAnsi="Arial" w:cs="Arial" w:hint="cs"/>
                <w:sz w:val="30"/>
                <w:szCs w:val="30"/>
                <w:rtl/>
                <w:lang w:bidi="ar-EG"/>
              </w:rPr>
              <w:t>الملموسية</w:t>
            </w:r>
          </w:p>
        </w:tc>
        <w:tc>
          <w:tcPr>
            <w:tcW w:w="1100" w:type="dxa"/>
            <w:vAlign w:val="center"/>
          </w:tcPr>
          <w:p w14:paraId="73689894" w14:textId="77777777" w:rsidR="00EF4987" w:rsidRPr="00BF52E7" w:rsidRDefault="00EF4987" w:rsidP="00EF4987">
            <w:pPr>
              <w:bidi w:val="0"/>
              <w:spacing w:line="288" w:lineRule="auto"/>
              <w:jc w:val="center"/>
              <w:rPr>
                <w:rFonts w:ascii="Arial" w:hAnsi="Arial" w:cs="Arial"/>
                <w:sz w:val="30"/>
                <w:szCs w:val="30"/>
                <w:lang w:bidi="ar-EG"/>
              </w:rPr>
            </w:pPr>
            <w:r w:rsidRPr="00BF52E7">
              <w:rPr>
                <w:rFonts w:ascii="Arial" w:hAnsi="Arial" w:cs="Arial" w:hint="cs"/>
                <w:sz w:val="30"/>
                <w:szCs w:val="30"/>
                <w:rtl/>
                <w:lang w:bidi="ar-EG"/>
              </w:rPr>
              <w:t>أقل</w:t>
            </w:r>
            <w:r w:rsidRPr="00BF52E7">
              <w:rPr>
                <w:rFonts w:ascii="Arial" w:hAnsi="Arial" w:cs="Arial"/>
                <w:sz w:val="30"/>
                <w:szCs w:val="30"/>
                <w:rtl/>
                <w:lang w:bidi="ar-EG"/>
              </w:rPr>
              <w:t xml:space="preserve"> </w:t>
            </w:r>
            <w:r w:rsidRPr="00BF52E7">
              <w:rPr>
                <w:rFonts w:ascii="Arial" w:hAnsi="Arial" w:cs="Arial" w:hint="cs"/>
                <w:sz w:val="30"/>
                <w:szCs w:val="30"/>
                <w:rtl/>
                <w:lang w:bidi="ar-EG"/>
              </w:rPr>
              <w:t>من</w:t>
            </w:r>
            <w:r w:rsidRPr="00BF52E7">
              <w:rPr>
                <w:rFonts w:ascii="Arial" w:hAnsi="Arial" w:cs="Arial"/>
                <w:sz w:val="30"/>
                <w:szCs w:val="30"/>
                <w:rtl/>
                <w:lang w:bidi="ar-EG"/>
              </w:rPr>
              <w:t xml:space="preserve"> </w:t>
            </w:r>
            <w:r w:rsidRPr="00BF52E7">
              <w:rPr>
                <w:rFonts w:ascii="Arial" w:hAnsi="Arial" w:cs="Arial" w:hint="cs"/>
                <w:sz w:val="30"/>
                <w:szCs w:val="30"/>
                <w:rtl/>
                <w:lang w:bidi="ar-EG"/>
              </w:rPr>
              <w:t>جامعي</w:t>
            </w:r>
          </w:p>
        </w:tc>
        <w:tc>
          <w:tcPr>
            <w:tcW w:w="717" w:type="dxa"/>
            <w:vAlign w:val="center"/>
          </w:tcPr>
          <w:p w14:paraId="0EB266DF"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53</w:t>
            </w:r>
          </w:p>
        </w:tc>
        <w:tc>
          <w:tcPr>
            <w:tcW w:w="1174" w:type="dxa"/>
            <w:vAlign w:val="center"/>
          </w:tcPr>
          <w:p w14:paraId="6D212B49"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4.5849</w:t>
            </w:r>
          </w:p>
        </w:tc>
        <w:tc>
          <w:tcPr>
            <w:tcW w:w="1522" w:type="dxa"/>
            <w:vAlign w:val="center"/>
          </w:tcPr>
          <w:p w14:paraId="2C868B27"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0.54469</w:t>
            </w:r>
          </w:p>
        </w:tc>
        <w:tc>
          <w:tcPr>
            <w:tcW w:w="1348" w:type="dxa"/>
            <w:vAlign w:val="center"/>
          </w:tcPr>
          <w:p w14:paraId="409525EB"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0.07482</w:t>
            </w:r>
          </w:p>
        </w:tc>
        <w:tc>
          <w:tcPr>
            <w:tcW w:w="1226" w:type="dxa"/>
            <w:vMerge w:val="restart"/>
            <w:vAlign w:val="center"/>
          </w:tcPr>
          <w:p w14:paraId="34DC7E8A" w14:textId="77777777" w:rsidR="00EF4987" w:rsidRPr="00BF52E7" w:rsidRDefault="00EF4987" w:rsidP="00EF4987">
            <w:pPr>
              <w:bidi w:val="0"/>
              <w:spacing w:line="288" w:lineRule="auto"/>
              <w:jc w:val="center"/>
              <w:rPr>
                <w:rFonts w:ascii="Arial" w:hAnsi="Arial" w:cs="Arial"/>
                <w:sz w:val="30"/>
                <w:szCs w:val="30"/>
                <w:rtl/>
                <w:lang w:bidi="ar-EG"/>
              </w:rPr>
            </w:pPr>
            <w:r>
              <w:rPr>
                <w:rFonts w:ascii="Arial" w:hAnsi="Arial" w:cs="Arial"/>
                <w:sz w:val="30"/>
                <w:szCs w:val="30"/>
                <w:lang w:bidi="ar-EG"/>
              </w:rPr>
              <w:t>2.303</w:t>
            </w:r>
          </w:p>
        </w:tc>
        <w:tc>
          <w:tcPr>
            <w:tcW w:w="1134" w:type="dxa"/>
            <w:vMerge w:val="restart"/>
            <w:vAlign w:val="center"/>
          </w:tcPr>
          <w:p w14:paraId="09EF49A1" w14:textId="77777777" w:rsidR="00EF4987" w:rsidRPr="00BF52E7" w:rsidRDefault="00EF4987" w:rsidP="00EF4987">
            <w:pPr>
              <w:bidi w:val="0"/>
              <w:spacing w:line="288" w:lineRule="auto"/>
              <w:jc w:val="center"/>
              <w:rPr>
                <w:rFonts w:ascii="Arial" w:hAnsi="Arial" w:cs="Arial"/>
                <w:sz w:val="30"/>
                <w:szCs w:val="30"/>
                <w:rtl/>
                <w:lang w:bidi="ar-EG"/>
              </w:rPr>
            </w:pPr>
            <w:r>
              <w:rPr>
                <w:rFonts w:ascii="Arial" w:hAnsi="Arial" w:cs="Arial"/>
                <w:sz w:val="30"/>
                <w:szCs w:val="30"/>
                <w:lang w:bidi="ar-EG"/>
              </w:rPr>
              <w:t>8.447</w:t>
            </w:r>
          </w:p>
        </w:tc>
        <w:tc>
          <w:tcPr>
            <w:tcW w:w="1000" w:type="dxa"/>
            <w:vMerge w:val="restart"/>
            <w:vAlign w:val="center"/>
          </w:tcPr>
          <w:p w14:paraId="3BE862A1" w14:textId="77777777" w:rsidR="00EF4987" w:rsidRPr="00BF52E7" w:rsidRDefault="00EF4987" w:rsidP="00EF4987">
            <w:pPr>
              <w:bidi w:val="0"/>
              <w:spacing w:line="288" w:lineRule="auto"/>
              <w:jc w:val="center"/>
              <w:rPr>
                <w:rFonts w:ascii="Arial" w:hAnsi="Arial" w:cs="Arial"/>
                <w:sz w:val="30"/>
                <w:szCs w:val="30"/>
                <w:rtl/>
                <w:lang w:bidi="ar-EG"/>
              </w:rPr>
            </w:pPr>
            <w:r>
              <w:rPr>
                <w:rFonts w:ascii="Arial" w:hAnsi="Arial" w:cs="Arial"/>
                <w:sz w:val="30"/>
                <w:szCs w:val="30"/>
                <w:lang w:bidi="ar-EG"/>
              </w:rPr>
              <w:t>0.000</w:t>
            </w:r>
          </w:p>
        </w:tc>
      </w:tr>
      <w:tr w:rsidR="00EF4987" w14:paraId="727ECDFA" w14:textId="77777777" w:rsidTr="00EF4987">
        <w:trPr>
          <w:jc w:val="center"/>
        </w:trPr>
        <w:tc>
          <w:tcPr>
            <w:tcW w:w="1534" w:type="dxa"/>
            <w:vMerge/>
            <w:vAlign w:val="center"/>
          </w:tcPr>
          <w:p w14:paraId="2DB51DB4"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18415A95" w14:textId="77777777" w:rsidR="00EF4987" w:rsidRPr="00BF52E7" w:rsidRDefault="00EF4987" w:rsidP="00EF4987">
            <w:pPr>
              <w:bidi w:val="0"/>
              <w:spacing w:line="288" w:lineRule="auto"/>
              <w:jc w:val="center"/>
              <w:rPr>
                <w:rFonts w:ascii="Arial" w:hAnsi="Arial" w:cs="Arial"/>
                <w:sz w:val="30"/>
                <w:szCs w:val="30"/>
                <w:lang w:bidi="ar-EG"/>
              </w:rPr>
            </w:pPr>
            <w:proofErr w:type="spellStart"/>
            <w:r w:rsidRPr="00BF52E7">
              <w:rPr>
                <w:rFonts w:ascii="Arial" w:hAnsi="Arial" w:cs="Arial" w:hint="cs"/>
                <w:sz w:val="30"/>
                <w:szCs w:val="30"/>
                <w:rtl/>
                <w:lang w:bidi="ar-EG"/>
              </w:rPr>
              <w:t>جامعی</w:t>
            </w:r>
            <w:proofErr w:type="spellEnd"/>
          </w:p>
        </w:tc>
        <w:tc>
          <w:tcPr>
            <w:tcW w:w="717" w:type="dxa"/>
            <w:vAlign w:val="center"/>
          </w:tcPr>
          <w:p w14:paraId="1E3CD7F4"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197</w:t>
            </w:r>
          </w:p>
        </w:tc>
        <w:tc>
          <w:tcPr>
            <w:tcW w:w="1174" w:type="dxa"/>
            <w:vAlign w:val="center"/>
          </w:tcPr>
          <w:p w14:paraId="1F356C9B"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4.5401</w:t>
            </w:r>
          </w:p>
        </w:tc>
        <w:tc>
          <w:tcPr>
            <w:tcW w:w="1522" w:type="dxa"/>
            <w:vAlign w:val="center"/>
          </w:tcPr>
          <w:p w14:paraId="5F943C4A"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0.51495</w:t>
            </w:r>
          </w:p>
        </w:tc>
        <w:tc>
          <w:tcPr>
            <w:tcW w:w="1348" w:type="dxa"/>
            <w:vAlign w:val="center"/>
          </w:tcPr>
          <w:p w14:paraId="54D9D5BF"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0.03669</w:t>
            </w:r>
          </w:p>
        </w:tc>
        <w:tc>
          <w:tcPr>
            <w:tcW w:w="1226" w:type="dxa"/>
            <w:vMerge/>
            <w:vAlign w:val="center"/>
          </w:tcPr>
          <w:p w14:paraId="43E9EBAF"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0003769D"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1FEA16F1" w14:textId="77777777" w:rsidR="00EF4987" w:rsidRPr="00BF52E7" w:rsidRDefault="00EF4987" w:rsidP="00EF4987">
            <w:pPr>
              <w:bidi w:val="0"/>
              <w:spacing w:line="288" w:lineRule="auto"/>
              <w:jc w:val="center"/>
              <w:rPr>
                <w:rFonts w:ascii="Arial" w:hAnsi="Arial" w:cs="Arial"/>
                <w:sz w:val="30"/>
                <w:szCs w:val="30"/>
                <w:rtl/>
                <w:lang w:bidi="ar-EG"/>
              </w:rPr>
            </w:pPr>
          </w:p>
        </w:tc>
      </w:tr>
      <w:tr w:rsidR="00EF4987" w14:paraId="2C20B258" w14:textId="77777777" w:rsidTr="00EF4987">
        <w:trPr>
          <w:jc w:val="center"/>
        </w:trPr>
        <w:tc>
          <w:tcPr>
            <w:tcW w:w="1534" w:type="dxa"/>
            <w:vMerge/>
            <w:vAlign w:val="center"/>
          </w:tcPr>
          <w:p w14:paraId="05B0E0DB"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6DAED226" w14:textId="77777777" w:rsidR="00EF4987" w:rsidRPr="00BF52E7" w:rsidRDefault="00EF4987" w:rsidP="00EF4987">
            <w:pPr>
              <w:spacing w:line="288" w:lineRule="auto"/>
              <w:jc w:val="center"/>
              <w:rPr>
                <w:rFonts w:ascii="Arial" w:hAnsi="Arial" w:cs="Arial"/>
                <w:sz w:val="30"/>
                <w:szCs w:val="30"/>
                <w:rtl/>
                <w:lang w:bidi="ar-EG"/>
              </w:rPr>
            </w:pPr>
            <w:r>
              <w:rPr>
                <w:rFonts w:ascii="Arial" w:hAnsi="Arial" w:cs="Arial" w:hint="cs"/>
                <w:sz w:val="30"/>
                <w:szCs w:val="30"/>
                <w:rtl/>
                <w:lang w:bidi="ar-EG"/>
              </w:rPr>
              <w:t>أعلى من جامعي</w:t>
            </w:r>
          </w:p>
        </w:tc>
        <w:tc>
          <w:tcPr>
            <w:tcW w:w="717" w:type="dxa"/>
            <w:vAlign w:val="center"/>
          </w:tcPr>
          <w:p w14:paraId="66C0FC88"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122</w:t>
            </w:r>
          </w:p>
        </w:tc>
        <w:tc>
          <w:tcPr>
            <w:tcW w:w="1174" w:type="dxa"/>
            <w:vAlign w:val="center"/>
          </w:tcPr>
          <w:p w14:paraId="14A4C9A5"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4.3148</w:t>
            </w:r>
          </w:p>
        </w:tc>
        <w:tc>
          <w:tcPr>
            <w:tcW w:w="1522" w:type="dxa"/>
            <w:vAlign w:val="center"/>
          </w:tcPr>
          <w:p w14:paraId="10D8896C"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0.52376</w:t>
            </w:r>
          </w:p>
        </w:tc>
        <w:tc>
          <w:tcPr>
            <w:tcW w:w="1348" w:type="dxa"/>
            <w:vAlign w:val="center"/>
          </w:tcPr>
          <w:p w14:paraId="5E1CBCD7"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0.04742</w:t>
            </w:r>
          </w:p>
        </w:tc>
        <w:tc>
          <w:tcPr>
            <w:tcW w:w="1226" w:type="dxa"/>
            <w:vMerge/>
            <w:vAlign w:val="center"/>
          </w:tcPr>
          <w:p w14:paraId="0F855E53"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0A803DF1"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74D50B55" w14:textId="77777777" w:rsidR="00EF4987" w:rsidRPr="00BF52E7" w:rsidRDefault="00EF4987" w:rsidP="00EF4987">
            <w:pPr>
              <w:bidi w:val="0"/>
              <w:spacing w:line="288" w:lineRule="auto"/>
              <w:jc w:val="center"/>
              <w:rPr>
                <w:rFonts w:ascii="Arial" w:hAnsi="Arial" w:cs="Arial"/>
                <w:sz w:val="30"/>
                <w:szCs w:val="30"/>
                <w:rtl/>
                <w:lang w:bidi="ar-EG"/>
              </w:rPr>
            </w:pPr>
          </w:p>
        </w:tc>
      </w:tr>
      <w:tr w:rsidR="00EF4987" w14:paraId="7A79CF7E" w14:textId="77777777" w:rsidTr="00EF4987">
        <w:trPr>
          <w:jc w:val="center"/>
        </w:trPr>
        <w:tc>
          <w:tcPr>
            <w:tcW w:w="1534" w:type="dxa"/>
            <w:vMerge/>
            <w:vAlign w:val="center"/>
          </w:tcPr>
          <w:p w14:paraId="7D66942F" w14:textId="77777777" w:rsidR="00EF4987" w:rsidRPr="00BF52E7" w:rsidRDefault="00EF4987" w:rsidP="00EF4987">
            <w:pPr>
              <w:spacing w:line="288" w:lineRule="auto"/>
              <w:jc w:val="center"/>
              <w:rPr>
                <w:rFonts w:ascii="Arial" w:hAnsi="Arial" w:cs="Arial"/>
                <w:sz w:val="30"/>
                <w:szCs w:val="30"/>
                <w:rtl/>
                <w:lang w:bidi="ar-EG"/>
              </w:rPr>
            </w:pPr>
          </w:p>
        </w:tc>
        <w:tc>
          <w:tcPr>
            <w:tcW w:w="1100" w:type="dxa"/>
            <w:vAlign w:val="center"/>
          </w:tcPr>
          <w:p w14:paraId="634FD472" w14:textId="77777777" w:rsidR="00EF4987" w:rsidRPr="00BF52E7" w:rsidRDefault="00EF4987" w:rsidP="00EF4987">
            <w:pPr>
              <w:bidi w:val="0"/>
              <w:spacing w:line="288" w:lineRule="auto"/>
              <w:jc w:val="center"/>
              <w:rPr>
                <w:rFonts w:ascii="Arial" w:hAnsi="Arial" w:cs="Arial"/>
                <w:sz w:val="30"/>
                <w:szCs w:val="30"/>
                <w:rtl/>
                <w:lang w:bidi="ar-EG"/>
              </w:rPr>
            </w:pPr>
            <w:r w:rsidRPr="00BF52E7">
              <w:rPr>
                <w:rFonts w:ascii="Arial" w:hAnsi="Arial" w:cs="Arial"/>
                <w:sz w:val="30"/>
                <w:szCs w:val="30"/>
                <w:lang w:bidi="ar-EG"/>
              </w:rPr>
              <w:t>Total</w:t>
            </w:r>
          </w:p>
        </w:tc>
        <w:tc>
          <w:tcPr>
            <w:tcW w:w="717" w:type="dxa"/>
            <w:vAlign w:val="center"/>
          </w:tcPr>
          <w:p w14:paraId="0895FF8C"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372</w:t>
            </w:r>
          </w:p>
        </w:tc>
        <w:tc>
          <w:tcPr>
            <w:tcW w:w="1174" w:type="dxa"/>
            <w:vAlign w:val="center"/>
          </w:tcPr>
          <w:p w14:paraId="7D794112"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4.4726</w:t>
            </w:r>
          </w:p>
        </w:tc>
        <w:tc>
          <w:tcPr>
            <w:tcW w:w="1522" w:type="dxa"/>
            <w:vAlign w:val="center"/>
          </w:tcPr>
          <w:p w14:paraId="2FC25DFB" w14:textId="77777777" w:rsidR="00EF4987" w:rsidRDefault="00EF4987" w:rsidP="00EF4987">
            <w:pPr>
              <w:bidi w:val="0"/>
              <w:spacing w:line="288" w:lineRule="auto"/>
              <w:jc w:val="center"/>
              <w:rPr>
                <w:rFonts w:ascii="Arial" w:hAnsi="Arial" w:cs="Arial"/>
                <w:sz w:val="30"/>
                <w:szCs w:val="30"/>
                <w:lang w:bidi="ar-EG"/>
              </w:rPr>
            </w:pPr>
            <w:r>
              <w:rPr>
                <w:rFonts w:ascii="Arial" w:hAnsi="Arial" w:cs="Arial"/>
                <w:sz w:val="30"/>
                <w:szCs w:val="30"/>
                <w:lang w:bidi="ar-EG"/>
              </w:rPr>
              <w:t>0.53250</w:t>
            </w:r>
          </w:p>
        </w:tc>
        <w:tc>
          <w:tcPr>
            <w:tcW w:w="1348" w:type="dxa"/>
            <w:vAlign w:val="center"/>
          </w:tcPr>
          <w:p w14:paraId="4E9C2533" w14:textId="77777777" w:rsidR="00EF4987" w:rsidRDefault="00EF4987" w:rsidP="00EF4987">
            <w:pPr>
              <w:bidi w:val="0"/>
              <w:spacing w:line="288" w:lineRule="auto"/>
              <w:ind w:left="1440" w:hanging="1440"/>
              <w:jc w:val="center"/>
              <w:rPr>
                <w:rFonts w:ascii="Arial" w:hAnsi="Arial" w:cs="Arial"/>
                <w:sz w:val="30"/>
                <w:szCs w:val="30"/>
                <w:lang w:bidi="ar-EG"/>
              </w:rPr>
            </w:pPr>
            <w:r>
              <w:rPr>
                <w:rFonts w:ascii="Arial" w:hAnsi="Arial" w:cs="Arial"/>
                <w:sz w:val="30"/>
                <w:szCs w:val="30"/>
                <w:lang w:bidi="ar-EG"/>
              </w:rPr>
              <w:t>0.02761</w:t>
            </w:r>
          </w:p>
        </w:tc>
        <w:tc>
          <w:tcPr>
            <w:tcW w:w="1226" w:type="dxa"/>
            <w:vMerge/>
            <w:vAlign w:val="center"/>
          </w:tcPr>
          <w:p w14:paraId="574BE626" w14:textId="77777777" w:rsidR="00EF4987" w:rsidRPr="00BF52E7" w:rsidRDefault="00EF4987" w:rsidP="00EF4987">
            <w:pPr>
              <w:bidi w:val="0"/>
              <w:spacing w:line="288" w:lineRule="auto"/>
              <w:jc w:val="center"/>
              <w:rPr>
                <w:rFonts w:ascii="Arial" w:hAnsi="Arial" w:cs="Arial"/>
                <w:sz w:val="30"/>
                <w:szCs w:val="30"/>
                <w:rtl/>
                <w:lang w:bidi="ar-EG"/>
              </w:rPr>
            </w:pPr>
          </w:p>
        </w:tc>
        <w:tc>
          <w:tcPr>
            <w:tcW w:w="1134" w:type="dxa"/>
            <w:vMerge/>
            <w:vAlign w:val="center"/>
          </w:tcPr>
          <w:p w14:paraId="15C92ABB" w14:textId="77777777" w:rsidR="00EF4987" w:rsidRPr="00BF52E7" w:rsidRDefault="00EF4987" w:rsidP="00EF4987">
            <w:pPr>
              <w:bidi w:val="0"/>
              <w:spacing w:line="288" w:lineRule="auto"/>
              <w:jc w:val="center"/>
              <w:rPr>
                <w:rFonts w:ascii="Arial" w:hAnsi="Arial" w:cs="Arial"/>
                <w:sz w:val="30"/>
                <w:szCs w:val="30"/>
                <w:rtl/>
                <w:lang w:bidi="ar-EG"/>
              </w:rPr>
            </w:pPr>
          </w:p>
        </w:tc>
        <w:tc>
          <w:tcPr>
            <w:tcW w:w="1000" w:type="dxa"/>
            <w:vMerge/>
            <w:vAlign w:val="center"/>
          </w:tcPr>
          <w:p w14:paraId="61790320" w14:textId="77777777" w:rsidR="00EF4987" w:rsidRPr="00BF52E7" w:rsidRDefault="00EF4987" w:rsidP="00EF4987">
            <w:pPr>
              <w:bidi w:val="0"/>
              <w:spacing w:line="288" w:lineRule="auto"/>
              <w:jc w:val="center"/>
              <w:rPr>
                <w:rFonts w:ascii="Arial" w:hAnsi="Arial" w:cs="Arial"/>
                <w:sz w:val="30"/>
                <w:szCs w:val="30"/>
                <w:rtl/>
                <w:lang w:bidi="ar-EG"/>
              </w:rPr>
            </w:pPr>
          </w:p>
        </w:tc>
      </w:tr>
    </w:tbl>
    <w:p w14:paraId="2E1A120E" w14:textId="77777777" w:rsidR="00C236C9" w:rsidRDefault="00C236C9" w:rsidP="00EF4987">
      <w:pPr>
        <w:spacing w:after="0" w:line="288" w:lineRule="auto"/>
        <w:jc w:val="center"/>
        <w:rPr>
          <w:rFonts w:ascii="Arial" w:hAnsi="Arial" w:cs="Arial"/>
          <w:sz w:val="32"/>
          <w:szCs w:val="32"/>
          <w:rtl/>
          <w:lang w:bidi="ar-EG"/>
        </w:rPr>
      </w:pPr>
    </w:p>
    <w:p w14:paraId="39337189" w14:textId="77777777" w:rsidR="00EF4987" w:rsidRDefault="00EF4987" w:rsidP="00EF4987">
      <w:pPr>
        <w:spacing w:after="0" w:line="288" w:lineRule="auto"/>
        <w:jc w:val="center"/>
        <w:rPr>
          <w:rFonts w:ascii="Arial" w:hAnsi="Arial" w:cs="Arial"/>
          <w:sz w:val="32"/>
          <w:szCs w:val="32"/>
          <w:rtl/>
          <w:lang w:bidi="ar-EG"/>
        </w:rPr>
      </w:pPr>
      <w:proofErr w:type="gramStart"/>
      <w:r w:rsidRPr="00D103EC">
        <w:rPr>
          <w:rFonts w:ascii="Arial" w:hAnsi="Arial" w:cs="Arial" w:hint="cs"/>
          <w:sz w:val="32"/>
          <w:szCs w:val="32"/>
          <w:rtl/>
          <w:lang w:bidi="ar-EG"/>
        </w:rPr>
        <w:t>المصدر</w:t>
      </w:r>
      <w:r>
        <w:rPr>
          <w:rFonts w:ascii="Arial" w:hAnsi="Arial" w:cs="Arial" w:hint="cs"/>
          <w:sz w:val="32"/>
          <w:szCs w:val="32"/>
          <w:rtl/>
          <w:lang w:bidi="ar-EG"/>
        </w:rPr>
        <w:t xml:space="preserve"> </w:t>
      </w:r>
      <w:r w:rsidRPr="00D103EC">
        <w:rPr>
          <w:rFonts w:ascii="Arial" w:hAnsi="Arial" w:cs="Arial"/>
          <w:sz w:val="32"/>
          <w:szCs w:val="32"/>
          <w:rtl/>
          <w:lang w:bidi="ar-EG"/>
        </w:rPr>
        <w:t>:</w:t>
      </w:r>
      <w:proofErr w:type="gramEnd"/>
      <w:r w:rsidRPr="00D103EC">
        <w:rPr>
          <w:rFonts w:ascii="Arial" w:hAnsi="Arial" w:cs="Arial"/>
          <w:sz w:val="32"/>
          <w:szCs w:val="32"/>
          <w:rtl/>
          <w:lang w:bidi="ar-EG"/>
        </w:rPr>
        <w:t xml:space="preserve"> </w:t>
      </w:r>
      <w:r w:rsidRPr="00D103EC">
        <w:rPr>
          <w:rFonts w:ascii="Arial" w:hAnsi="Arial" w:cs="Arial" w:hint="cs"/>
          <w:sz w:val="32"/>
          <w:szCs w:val="32"/>
          <w:rtl/>
          <w:lang w:bidi="ar-EG"/>
        </w:rPr>
        <w:t>من</w:t>
      </w:r>
      <w:r w:rsidRPr="00D103EC">
        <w:rPr>
          <w:rFonts w:ascii="Arial" w:hAnsi="Arial" w:cs="Arial"/>
          <w:sz w:val="32"/>
          <w:szCs w:val="32"/>
          <w:rtl/>
          <w:lang w:bidi="ar-EG"/>
        </w:rPr>
        <w:t xml:space="preserve"> </w:t>
      </w:r>
      <w:r w:rsidRPr="00D103EC">
        <w:rPr>
          <w:rFonts w:ascii="Arial" w:hAnsi="Arial" w:cs="Arial" w:hint="cs"/>
          <w:sz w:val="32"/>
          <w:szCs w:val="32"/>
          <w:rtl/>
          <w:lang w:bidi="ar-EG"/>
        </w:rPr>
        <w:t>إعداد</w:t>
      </w:r>
      <w:r w:rsidRPr="00D103EC">
        <w:rPr>
          <w:rFonts w:ascii="Arial" w:hAnsi="Arial" w:cs="Arial"/>
          <w:sz w:val="32"/>
          <w:szCs w:val="32"/>
          <w:rtl/>
          <w:lang w:bidi="ar-EG"/>
        </w:rPr>
        <w:t xml:space="preserve"> </w:t>
      </w:r>
      <w:r w:rsidRPr="00D103EC">
        <w:rPr>
          <w:rFonts w:ascii="Arial" w:hAnsi="Arial" w:cs="Arial" w:hint="cs"/>
          <w:sz w:val="32"/>
          <w:szCs w:val="32"/>
          <w:rtl/>
          <w:lang w:bidi="ar-EG"/>
        </w:rPr>
        <w:t>الباحث</w:t>
      </w:r>
      <w:r w:rsidRPr="00D103EC">
        <w:rPr>
          <w:rFonts w:ascii="Arial" w:hAnsi="Arial" w:cs="Arial"/>
          <w:sz w:val="32"/>
          <w:szCs w:val="32"/>
          <w:rtl/>
          <w:lang w:bidi="ar-EG"/>
        </w:rPr>
        <w:t xml:space="preserve"> </w:t>
      </w:r>
      <w:r w:rsidRPr="00D103EC">
        <w:rPr>
          <w:rFonts w:ascii="Arial" w:hAnsi="Arial" w:cs="Arial" w:hint="cs"/>
          <w:sz w:val="32"/>
          <w:szCs w:val="32"/>
          <w:rtl/>
          <w:lang w:bidi="ar-EG"/>
        </w:rPr>
        <w:t>بالاعتماد</w:t>
      </w:r>
      <w:r w:rsidRPr="00D103EC">
        <w:rPr>
          <w:rFonts w:ascii="Arial" w:hAnsi="Arial" w:cs="Arial"/>
          <w:sz w:val="32"/>
          <w:szCs w:val="32"/>
          <w:rtl/>
          <w:lang w:bidi="ar-EG"/>
        </w:rPr>
        <w:t xml:space="preserve"> </w:t>
      </w:r>
      <w:r w:rsidRPr="00D103EC">
        <w:rPr>
          <w:rFonts w:ascii="Arial" w:hAnsi="Arial" w:cs="Arial" w:hint="cs"/>
          <w:sz w:val="32"/>
          <w:szCs w:val="32"/>
          <w:rtl/>
          <w:lang w:bidi="ar-EG"/>
        </w:rPr>
        <w:t>على</w:t>
      </w:r>
      <w:r w:rsidRPr="00D103EC">
        <w:rPr>
          <w:rFonts w:ascii="Arial" w:hAnsi="Arial" w:cs="Arial"/>
          <w:sz w:val="32"/>
          <w:szCs w:val="32"/>
          <w:rtl/>
          <w:lang w:bidi="ar-EG"/>
        </w:rPr>
        <w:t xml:space="preserve"> </w:t>
      </w:r>
      <w:r w:rsidRPr="00D103EC">
        <w:rPr>
          <w:rFonts w:ascii="Arial" w:hAnsi="Arial" w:cs="Arial" w:hint="cs"/>
          <w:sz w:val="32"/>
          <w:szCs w:val="32"/>
          <w:rtl/>
          <w:lang w:bidi="ar-EG"/>
        </w:rPr>
        <w:t>مخرجات</w:t>
      </w:r>
      <w:r w:rsidRPr="00D103EC">
        <w:rPr>
          <w:rFonts w:ascii="Arial" w:hAnsi="Arial" w:cs="Arial"/>
          <w:sz w:val="32"/>
          <w:szCs w:val="32"/>
          <w:rtl/>
          <w:lang w:bidi="ar-EG"/>
        </w:rPr>
        <w:t xml:space="preserve"> </w:t>
      </w:r>
      <w:r w:rsidRPr="00D103EC">
        <w:rPr>
          <w:rFonts w:ascii="Arial" w:hAnsi="Arial" w:cs="Arial" w:hint="cs"/>
          <w:sz w:val="32"/>
          <w:szCs w:val="32"/>
          <w:rtl/>
          <w:lang w:bidi="ar-EG"/>
        </w:rPr>
        <w:t>برنامج</w:t>
      </w:r>
      <w:r>
        <w:rPr>
          <w:rFonts w:ascii="Arial" w:hAnsi="Arial" w:cs="Arial" w:hint="cs"/>
          <w:sz w:val="32"/>
          <w:szCs w:val="32"/>
          <w:rtl/>
          <w:lang w:bidi="ar-EG"/>
        </w:rPr>
        <w:t xml:space="preserve"> </w:t>
      </w:r>
      <w:r w:rsidRPr="00D103EC">
        <w:rPr>
          <w:rFonts w:ascii="Arial" w:hAnsi="Arial" w:cs="Arial"/>
          <w:sz w:val="32"/>
          <w:szCs w:val="32"/>
          <w:lang w:bidi="ar-EG"/>
        </w:rPr>
        <w:t>SPSS.V26</w:t>
      </w:r>
    </w:p>
    <w:p w14:paraId="0597756E" w14:textId="77777777" w:rsidR="00C236C9" w:rsidRDefault="00C236C9" w:rsidP="00EF4987">
      <w:pPr>
        <w:spacing w:after="0" w:line="288" w:lineRule="auto"/>
        <w:jc w:val="both"/>
        <w:rPr>
          <w:rFonts w:ascii="Arial" w:hAnsi="Arial" w:cs="Arial"/>
          <w:sz w:val="32"/>
          <w:szCs w:val="32"/>
          <w:rtl/>
          <w:lang w:bidi="ar-EG"/>
        </w:rPr>
      </w:pPr>
    </w:p>
    <w:p w14:paraId="1E80BC94" w14:textId="77777777" w:rsidR="00C236C9" w:rsidRDefault="00C236C9" w:rsidP="00EF4987">
      <w:pPr>
        <w:spacing w:after="0" w:line="288" w:lineRule="auto"/>
        <w:jc w:val="both"/>
        <w:rPr>
          <w:rFonts w:ascii="Arial" w:hAnsi="Arial" w:cs="Arial"/>
          <w:sz w:val="32"/>
          <w:szCs w:val="32"/>
          <w:rtl/>
          <w:lang w:bidi="ar-EG"/>
        </w:rPr>
      </w:pPr>
    </w:p>
    <w:p w14:paraId="4BCF3568" w14:textId="77777777" w:rsidR="00C236C9" w:rsidRDefault="00C236C9" w:rsidP="00EF4987">
      <w:pPr>
        <w:spacing w:after="0" w:line="288" w:lineRule="auto"/>
        <w:jc w:val="both"/>
        <w:rPr>
          <w:rFonts w:ascii="Arial" w:hAnsi="Arial" w:cs="Arial"/>
          <w:sz w:val="32"/>
          <w:szCs w:val="32"/>
          <w:rtl/>
          <w:lang w:bidi="ar-EG"/>
        </w:rPr>
      </w:pPr>
    </w:p>
    <w:p w14:paraId="6740C719" w14:textId="77777777" w:rsidR="00C236C9" w:rsidRDefault="00C236C9" w:rsidP="00EF4987">
      <w:pPr>
        <w:spacing w:after="0" w:line="288" w:lineRule="auto"/>
        <w:jc w:val="both"/>
        <w:rPr>
          <w:rFonts w:ascii="Arial" w:hAnsi="Arial" w:cs="Arial"/>
          <w:sz w:val="32"/>
          <w:szCs w:val="32"/>
          <w:rtl/>
          <w:lang w:bidi="ar-EG"/>
        </w:rPr>
      </w:pPr>
    </w:p>
    <w:p w14:paraId="3B22EEA3" w14:textId="77777777" w:rsidR="00C236C9" w:rsidRDefault="00C236C9" w:rsidP="00EF4987">
      <w:pPr>
        <w:spacing w:after="0" w:line="288" w:lineRule="auto"/>
        <w:jc w:val="both"/>
        <w:rPr>
          <w:rFonts w:ascii="Arial" w:hAnsi="Arial" w:cs="Arial"/>
          <w:sz w:val="32"/>
          <w:szCs w:val="32"/>
          <w:rtl/>
          <w:lang w:bidi="ar-EG"/>
        </w:rPr>
      </w:pPr>
    </w:p>
    <w:p w14:paraId="4629B3EA" w14:textId="77777777" w:rsidR="00C236C9" w:rsidRDefault="00C236C9" w:rsidP="00EF4987">
      <w:pPr>
        <w:spacing w:after="0" w:line="288" w:lineRule="auto"/>
        <w:jc w:val="both"/>
        <w:rPr>
          <w:rFonts w:ascii="Arial" w:hAnsi="Arial" w:cs="Arial"/>
          <w:sz w:val="32"/>
          <w:szCs w:val="32"/>
          <w:rtl/>
          <w:lang w:bidi="ar-EG"/>
        </w:rPr>
      </w:pPr>
    </w:p>
    <w:p w14:paraId="48E7E389" w14:textId="77777777" w:rsidR="00EF4987" w:rsidRDefault="00EF4987" w:rsidP="00B90A85">
      <w:pPr>
        <w:spacing w:after="0" w:line="288" w:lineRule="auto"/>
        <w:jc w:val="both"/>
        <w:rPr>
          <w:rFonts w:ascii="Arial" w:hAnsi="Arial" w:cs="Arial"/>
          <w:sz w:val="32"/>
          <w:szCs w:val="32"/>
          <w:rtl/>
          <w:lang w:bidi="ar-EG"/>
        </w:rPr>
      </w:pPr>
      <w:r w:rsidRPr="00785153">
        <w:rPr>
          <w:rFonts w:ascii="Arial" w:hAnsi="Arial" w:cs="Arial" w:hint="cs"/>
          <w:sz w:val="32"/>
          <w:szCs w:val="32"/>
          <w:rtl/>
          <w:lang w:bidi="ar-EG"/>
        </w:rPr>
        <w:lastRenderedPageBreak/>
        <w:t>يوضح</w:t>
      </w:r>
      <w:r w:rsidRPr="00785153">
        <w:rPr>
          <w:rFonts w:ascii="Arial" w:hAnsi="Arial" w:cs="Arial"/>
          <w:sz w:val="32"/>
          <w:szCs w:val="32"/>
          <w:rtl/>
          <w:lang w:bidi="ar-EG"/>
        </w:rPr>
        <w:t xml:space="preserve"> </w:t>
      </w:r>
      <w:r w:rsidRPr="00785153">
        <w:rPr>
          <w:rFonts w:ascii="Arial" w:hAnsi="Arial" w:cs="Arial" w:hint="cs"/>
          <w:sz w:val="32"/>
          <w:szCs w:val="32"/>
          <w:rtl/>
          <w:lang w:bidi="ar-EG"/>
        </w:rPr>
        <w:t>الجدول</w:t>
      </w:r>
      <w:r w:rsidRPr="00785153">
        <w:rPr>
          <w:rFonts w:ascii="Arial" w:hAnsi="Arial" w:cs="Arial"/>
          <w:sz w:val="32"/>
          <w:szCs w:val="32"/>
          <w:rtl/>
          <w:lang w:bidi="ar-EG"/>
        </w:rPr>
        <w:t xml:space="preserve"> (</w:t>
      </w:r>
      <w:r w:rsidR="00B90A85">
        <w:rPr>
          <w:rFonts w:ascii="Arial" w:hAnsi="Arial" w:cs="Arial"/>
          <w:sz w:val="32"/>
          <w:szCs w:val="32"/>
          <w:lang w:bidi="ar-EG"/>
        </w:rPr>
        <w:t>10</w:t>
      </w:r>
      <w:r w:rsidRPr="00785153">
        <w:rPr>
          <w:rFonts w:ascii="Arial" w:hAnsi="Arial" w:cs="Arial"/>
          <w:sz w:val="32"/>
          <w:szCs w:val="32"/>
          <w:rtl/>
          <w:lang w:bidi="ar-EG"/>
        </w:rPr>
        <w:t xml:space="preserve">) </w:t>
      </w:r>
      <w:r w:rsidRPr="00785153">
        <w:rPr>
          <w:rFonts w:ascii="Arial" w:hAnsi="Arial" w:cs="Arial" w:hint="cs"/>
          <w:sz w:val="32"/>
          <w:szCs w:val="32"/>
          <w:rtl/>
          <w:lang w:bidi="ar-EG"/>
        </w:rPr>
        <w:t>نتائج</w:t>
      </w:r>
      <w:r w:rsidRPr="00785153">
        <w:rPr>
          <w:rFonts w:ascii="Arial" w:hAnsi="Arial" w:cs="Arial"/>
          <w:sz w:val="32"/>
          <w:szCs w:val="32"/>
          <w:rtl/>
          <w:lang w:bidi="ar-EG"/>
        </w:rPr>
        <w:t xml:space="preserve"> </w:t>
      </w:r>
      <w:r w:rsidRPr="00785153">
        <w:rPr>
          <w:rFonts w:ascii="Arial" w:hAnsi="Arial" w:cs="Arial" w:hint="cs"/>
          <w:sz w:val="32"/>
          <w:szCs w:val="32"/>
          <w:rtl/>
          <w:lang w:bidi="ar-EG"/>
        </w:rPr>
        <w:t>تحليل</w:t>
      </w:r>
      <w:r w:rsidRPr="00785153">
        <w:rPr>
          <w:rFonts w:ascii="Arial" w:hAnsi="Arial" w:cs="Arial"/>
          <w:sz w:val="32"/>
          <w:szCs w:val="32"/>
          <w:rtl/>
          <w:lang w:bidi="ar-EG"/>
        </w:rPr>
        <w:t xml:space="preserve"> </w:t>
      </w:r>
      <w:r w:rsidRPr="00785153">
        <w:rPr>
          <w:rFonts w:ascii="Arial" w:hAnsi="Arial" w:cs="Arial" w:hint="cs"/>
          <w:sz w:val="32"/>
          <w:szCs w:val="32"/>
          <w:rtl/>
          <w:lang w:bidi="ar-EG"/>
        </w:rPr>
        <w:t>التباين</w:t>
      </w:r>
      <w:r w:rsidRPr="00785153">
        <w:rPr>
          <w:rFonts w:ascii="Arial" w:hAnsi="Arial" w:cs="Arial"/>
          <w:sz w:val="32"/>
          <w:szCs w:val="32"/>
          <w:rtl/>
          <w:lang w:bidi="ar-EG"/>
        </w:rPr>
        <w:t xml:space="preserve"> </w:t>
      </w:r>
      <w:r w:rsidRPr="00785153">
        <w:rPr>
          <w:rFonts w:ascii="Arial" w:hAnsi="Arial" w:cs="Arial" w:hint="cs"/>
          <w:sz w:val="32"/>
          <w:szCs w:val="32"/>
          <w:rtl/>
          <w:lang w:bidi="ar-EG"/>
        </w:rPr>
        <w:t>الاحادي</w:t>
      </w:r>
      <w:r w:rsidRPr="00785153">
        <w:rPr>
          <w:rFonts w:ascii="Arial" w:hAnsi="Arial" w:cs="Arial"/>
          <w:sz w:val="32"/>
          <w:szCs w:val="32"/>
          <w:rtl/>
          <w:lang w:bidi="ar-EG"/>
        </w:rPr>
        <w:t xml:space="preserve"> (</w:t>
      </w:r>
      <w:r w:rsidRPr="00785153">
        <w:rPr>
          <w:rFonts w:ascii="Arial" w:hAnsi="Arial" w:cs="Arial"/>
          <w:sz w:val="32"/>
          <w:szCs w:val="32"/>
          <w:lang w:bidi="ar-EG"/>
        </w:rPr>
        <w:t>ANOVA</w:t>
      </w:r>
      <w:r w:rsidRPr="00785153">
        <w:rPr>
          <w:rFonts w:ascii="Arial" w:hAnsi="Arial" w:cs="Arial"/>
          <w:sz w:val="32"/>
          <w:szCs w:val="32"/>
          <w:rtl/>
          <w:lang w:bidi="ar-EG"/>
        </w:rPr>
        <w:t xml:space="preserve">) </w:t>
      </w:r>
      <w:r w:rsidRPr="00785153">
        <w:rPr>
          <w:rFonts w:ascii="Arial" w:hAnsi="Arial" w:cs="Arial" w:hint="cs"/>
          <w:sz w:val="32"/>
          <w:szCs w:val="32"/>
          <w:rtl/>
          <w:lang w:bidi="ar-EG"/>
        </w:rPr>
        <w:t>لدراسة</w:t>
      </w:r>
      <w:r w:rsidRPr="00785153">
        <w:rPr>
          <w:rFonts w:ascii="Arial" w:hAnsi="Arial" w:cs="Arial"/>
          <w:sz w:val="32"/>
          <w:szCs w:val="32"/>
          <w:rtl/>
          <w:lang w:bidi="ar-EG"/>
        </w:rPr>
        <w:t xml:space="preserve"> </w:t>
      </w:r>
      <w:r w:rsidRPr="00785153">
        <w:rPr>
          <w:rFonts w:ascii="Arial" w:hAnsi="Arial" w:cs="Arial" w:hint="cs"/>
          <w:sz w:val="32"/>
          <w:szCs w:val="32"/>
          <w:rtl/>
          <w:lang w:bidi="ar-EG"/>
        </w:rPr>
        <w:t>الفروق</w:t>
      </w:r>
      <w:r w:rsidRPr="00785153">
        <w:rPr>
          <w:rFonts w:ascii="Arial" w:hAnsi="Arial" w:cs="Arial"/>
          <w:sz w:val="32"/>
          <w:szCs w:val="32"/>
          <w:rtl/>
          <w:lang w:bidi="ar-EG"/>
        </w:rPr>
        <w:t xml:space="preserve"> </w:t>
      </w:r>
      <w:r w:rsidRPr="00785153">
        <w:rPr>
          <w:rFonts w:ascii="Arial" w:hAnsi="Arial" w:cs="Arial" w:hint="cs"/>
          <w:sz w:val="32"/>
          <w:szCs w:val="32"/>
          <w:rtl/>
          <w:lang w:bidi="ar-EG"/>
        </w:rPr>
        <w:t>في</w:t>
      </w:r>
      <w:r w:rsidRPr="00785153">
        <w:rPr>
          <w:rFonts w:ascii="Arial" w:hAnsi="Arial" w:cs="Arial"/>
          <w:sz w:val="32"/>
          <w:szCs w:val="32"/>
          <w:rtl/>
          <w:lang w:bidi="ar-EG"/>
        </w:rPr>
        <w:t xml:space="preserve"> </w:t>
      </w:r>
      <w:r w:rsidRPr="00785153">
        <w:rPr>
          <w:rFonts w:ascii="Arial" w:hAnsi="Arial" w:cs="Arial" w:hint="cs"/>
          <w:sz w:val="32"/>
          <w:szCs w:val="32"/>
          <w:rtl/>
          <w:lang w:bidi="ar-EG"/>
        </w:rPr>
        <w:t>متوسطات</w:t>
      </w:r>
      <w:r w:rsidRPr="00785153">
        <w:rPr>
          <w:rFonts w:ascii="Arial" w:hAnsi="Arial" w:cs="Arial"/>
          <w:sz w:val="32"/>
          <w:szCs w:val="32"/>
          <w:rtl/>
          <w:lang w:bidi="ar-EG"/>
        </w:rPr>
        <w:t xml:space="preserve"> </w:t>
      </w:r>
      <w:r>
        <w:rPr>
          <w:rFonts w:ascii="Arial" w:hAnsi="Arial" w:cs="Arial" w:hint="cs"/>
          <w:sz w:val="32"/>
          <w:szCs w:val="32"/>
          <w:rtl/>
          <w:lang w:bidi="ar-EG"/>
        </w:rPr>
        <w:t>آ</w:t>
      </w:r>
      <w:r w:rsidRPr="00785153">
        <w:rPr>
          <w:rFonts w:ascii="Arial" w:hAnsi="Arial" w:cs="Arial" w:hint="cs"/>
          <w:sz w:val="32"/>
          <w:szCs w:val="32"/>
          <w:rtl/>
          <w:lang w:bidi="ar-EG"/>
        </w:rPr>
        <w:t>راء</w:t>
      </w:r>
      <w:r w:rsidRPr="00785153">
        <w:rPr>
          <w:rFonts w:ascii="Arial" w:hAnsi="Arial" w:cs="Arial"/>
          <w:sz w:val="32"/>
          <w:szCs w:val="32"/>
          <w:rtl/>
          <w:lang w:bidi="ar-EG"/>
        </w:rPr>
        <w:t xml:space="preserve"> </w:t>
      </w:r>
      <w:r>
        <w:rPr>
          <w:rFonts w:ascii="Arial" w:hAnsi="Arial" w:cs="Arial" w:hint="cs"/>
          <w:sz w:val="32"/>
          <w:szCs w:val="32"/>
          <w:rtl/>
          <w:lang w:bidi="ar-EG"/>
        </w:rPr>
        <w:t>أ</w:t>
      </w:r>
      <w:r w:rsidRPr="00785153">
        <w:rPr>
          <w:rFonts w:ascii="Arial" w:hAnsi="Arial" w:cs="Arial" w:hint="cs"/>
          <w:sz w:val="32"/>
          <w:szCs w:val="32"/>
          <w:rtl/>
          <w:lang w:bidi="ar-EG"/>
        </w:rPr>
        <w:t>فراد</w:t>
      </w:r>
      <w:r w:rsidRPr="00785153">
        <w:rPr>
          <w:rFonts w:ascii="Arial" w:hAnsi="Arial" w:cs="Arial"/>
          <w:sz w:val="32"/>
          <w:szCs w:val="32"/>
          <w:rtl/>
          <w:lang w:bidi="ar-EG"/>
        </w:rPr>
        <w:t xml:space="preserve"> </w:t>
      </w:r>
      <w:r w:rsidRPr="00785153">
        <w:rPr>
          <w:rFonts w:ascii="Arial" w:hAnsi="Arial" w:cs="Arial" w:hint="cs"/>
          <w:sz w:val="32"/>
          <w:szCs w:val="32"/>
          <w:rtl/>
          <w:lang w:bidi="ar-EG"/>
        </w:rPr>
        <w:t>العينة</w:t>
      </w:r>
      <w:r w:rsidRPr="00785153">
        <w:rPr>
          <w:rFonts w:ascii="Arial" w:hAnsi="Arial" w:cs="Arial"/>
          <w:sz w:val="32"/>
          <w:szCs w:val="32"/>
          <w:rtl/>
          <w:lang w:bidi="ar-EG"/>
        </w:rPr>
        <w:t xml:space="preserve"> </w:t>
      </w:r>
      <w:r w:rsidRPr="00785153">
        <w:rPr>
          <w:rFonts w:ascii="Arial" w:hAnsi="Arial" w:cs="Arial" w:hint="cs"/>
          <w:sz w:val="32"/>
          <w:szCs w:val="32"/>
          <w:rtl/>
          <w:lang w:bidi="ar-EG"/>
        </w:rPr>
        <w:t>نحو</w:t>
      </w:r>
      <w:r w:rsidRPr="00785153">
        <w:rPr>
          <w:rFonts w:ascii="Arial" w:hAnsi="Arial" w:cs="Arial"/>
          <w:sz w:val="32"/>
          <w:szCs w:val="32"/>
          <w:rtl/>
          <w:lang w:bidi="ar-EG"/>
        </w:rPr>
        <w:t xml:space="preserve"> </w:t>
      </w:r>
      <w:r w:rsidRPr="00785153">
        <w:rPr>
          <w:rFonts w:ascii="Arial" w:hAnsi="Arial" w:cs="Arial" w:hint="cs"/>
          <w:sz w:val="32"/>
          <w:szCs w:val="32"/>
          <w:rtl/>
          <w:lang w:bidi="ar-EG"/>
        </w:rPr>
        <w:t>محاور</w:t>
      </w:r>
      <w:r w:rsidRPr="00785153">
        <w:rPr>
          <w:rFonts w:ascii="Arial" w:hAnsi="Arial" w:cs="Arial"/>
          <w:sz w:val="32"/>
          <w:szCs w:val="32"/>
          <w:rtl/>
          <w:lang w:bidi="ar-EG"/>
        </w:rPr>
        <w:t xml:space="preserve"> </w:t>
      </w:r>
      <w:r>
        <w:rPr>
          <w:rFonts w:ascii="Arial" w:hAnsi="Arial" w:cs="Arial" w:hint="cs"/>
          <w:sz w:val="32"/>
          <w:szCs w:val="32"/>
          <w:rtl/>
          <w:lang w:bidi="ar-EG"/>
        </w:rPr>
        <w:t>أ</w:t>
      </w:r>
      <w:r w:rsidRPr="00785153">
        <w:rPr>
          <w:rFonts w:ascii="Arial" w:hAnsi="Arial" w:cs="Arial" w:hint="cs"/>
          <w:sz w:val="32"/>
          <w:szCs w:val="32"/>
          <w:rtl/>
          <w:lang w:bidi="ar-EG"/>
        </w:rPr>
        <w:t>داة</w:t>
      </w:r>
      <w:r w:rsidRPr="00785153">
        <w:rPr>
          <w:rFonts w:ascii="Arial" w:hAnsi="Arial" w:cs="Arial"/>
          <w:sz w:val="32"/>
          <w:szCs w:val="32"/>
          <w:rtl/>
          <w:lang w:bidi="ar-EG"/>
        </w:rPr>
        <w:t xml:space="preserve"> </w:t>
      </w:r>
      <w:r w:rsidRPr="00785153">
        <w:rPr>
          <w:rFonts w:ascii="Arial" w:hAnsi="Arial" w:cs="Arial" w:hint="cs"/>
          <w:sz w:val="32"/>
          <w:szCs w:val="32"/>
          <w:rtl/>
          <w:lang w:bidi="ar-EG"/>
        </w:rPr>
        <w:t>الدراسة</w:t>
      </w:r>
      <w:r w:rsidRPr="00785153">
        <w:rPr>
          <w:rFonts w:ascii="Arial" w:hAnsi="Arial" w:cs="Arial"/>
          <w:sz w:val="32"/>
          <w:szCs w:val="32"/>
          <w:rtl/>
          <w:lang w:bidi="ar-EG"/>
        </w:rPr>
        <w:t xml:space="preserve"> </w:t>
      </w:r>
      <w:r w:rsidRPr="00785153">
        <w:rPr>
          <w:rFonts w:ascii="Arial" w:hAnsi="Arial" w:cs="Arial" w:hint="cs"/>
          <w:sz w:val="32"/>
          <w:szCs w:val="32"/>
          <w:rtl/>
          <w:lang w:bidi="ar-EG"/>
        </w:rPr>
        <w:t>وفقا</w:t>
      </w:r>
      <w:r>
        <w:rPr>
          <w:rFonts w:ascii="Arial" w:hAnsi="Arial" w:cs="Arial" w:hint="cs"/>
          <w:sz w:val="32"/>
          <w:szCs w:val="32"/>
          <w:rtl/>
          <w:lang w:bidi="ar-EG"/>
        </w:rPr>
        <w:t>ً</w:t>
      </w:r>
      <w:r w:rsidRPr="00785153">
        <w:rPr>
          <w:rFonts w:ascii="Arial" w:hAnsi="Arial" w:cs="Arial"/>
          <w:sz w:val="32"/>
          <w:szCs w:val="32"/>
          <w:rtl/>
          <w:lang w:bidi="ar-EG"/>
        </w:rPr>
        <w:t xml:space="preserve"> </w:t>
      </w:r>
      <w:r w:rsidRPr="00785153">
        <w:rPr>
          <w:rFonts w:ascii="Arial" w:hAnsi="Arial" w:cs="Arial" w:hint="cs"/>
          <w:sz w:val="32"/>
          <w:szCs w:val="32"/>
          <w:rtl/>
          <w:lang w:bidi="ar-EG"/>
        </w:rPr>
        <w:t>لمتغير</w:t>
      </w:r>
      <w:r w:rsidRPr="00785153">
        <w:rPr>
          <w:rFonts w:ascii="Arial" w:hAnsi="Arial" w:cs="Arial"/>
          <w:sz w:val="32"/>
          <w:szCs w:val="32"/>
          <w:rtl/>
          <w:lang w:bidi="ar-EG"/>
        </w:rPr>
        <w:t xml:space="preserve"> </w:t>
      </w:r>
      <w:r w:rsidRPr="00785153">
        <w:rPr>
          <w:rFonts w:ascii="Arial" w:hAnsi="Arial" w:cs="Arial" w:hint="cs"/>
          <w:sz w:val="32"/>
          <w:szCs w:val="32"/>
          <w:rtl/>
          <w:lang w:bidi="ar-EG"/>
        </w:rPr>
        <w:t>المؤهل</w:t>
      </w:r>
      <w:r w:rsidRPr="00785153">
        <w:rPr>
          <w:rFonts w:ascii="Arial" w:hAnsi="Arial" w:cs="Arial"/>
          <w:sz w:val="32"/>
          <w:szCs w:val="32"/>
          <w:rtl/>
          <w:lang w:bidi="ar-EG"/>
        </w:rPr>
        <w:t xml:space="preserve"> </w:t>
      </w:r>
      <w:r w:rsidRPr="00785153">
        <w:rPr>
          <w:rFonts w:ascii="Arial" w:hAnsi="Arial" w:cs="Arial" w:hint="cs"/>
          <w:sz w:val="32"/>
          <w:szCs w:val="32"/>
          <w:rtl/>
          <w:lang w:bidi="ar-EG"/>
        </w:rPr>
        <w:t>العلمي</w:t>
      </w:r>
      <w:r w:rsidRPr="00785153">
        <w:rPr>
          <w:rFonts w:ascii="Arial" w:hAnsi="Arial" w:cs="Arial"/>
          <w:sz w:val="32"/>
          <w:szCs w:val="32"/>
          <w:rtl/>
          <w:lang w:bidi="ar-EG"/>
        </w:rPr>
        <w:t xml:space="preserve"> </w:t>
      </w:r>
      <w:r w:rsidRPr="00785153">
        <w:rPr>
          <w:rFonts w:ascii="Arial" w:hAnsi="Arial" w:cs="Arial" w:hint="cs"/>
          <w:sz w:val="32"/>
          <w:szCs w:val="32"/>
          <w:rtl/>
          <w:lang w:bidi="ar-EG"/>
        </w:rPr>
        <w:t>وبمتابعة</w:t>
      </w:r>
      <w:r w:rsidRPr="00785153">
        <w:rPr>
          <w:rFonts w:ascii="Arial" w:hAnsi="Arial" w:cs="Arial"/>
          <w:sz w:val="32"/>
          <w:szCs w:val="32"/>
          <w:rtl/>
          <w:lang w:bidi="ar-EG"/>
        </w:rPr>
        <w:t xml:space="preserve"> </w:t>
      </w:r>
      <w:r w:rsidRPr="00785153">
        <w:rPr>
          <w:rFonts w:ascii="Arial" w:hAnsi="Arial" w:cs="Arial" w:hint="cs"/>
          <w:sz w:val="32"/>
          <w:szCs w:val="32"/>
          <w:rtl/>
          <w:lang w:bidi="ar-EG"/>
        </w:rPr>
        <w:t>قيم</w:t>
      </w:r>
      <w:r w:rsidRPr="00785153">
        <w:rPr>
          <w:rFonts w:ascii="Arial" w:hAnsi="Arial" w:cs="Arial"/>
          <w:sz w:val="32"/>
          <w:szCs w:val="32"/>
          <w:rtl/>
          <w:lang w:bidi="ar-EG"/>
        </w:rPr>
        <w:t xml:space="preserve"> </w:t>
      </w:r>
      <w:r w:rsidRPr="00785153">
        <w:rPr>
          <w:rFonts w:ascii="Arial" w:hAnsi="Arial" w:cs="Arial" w:hint="cs"/>
          <w:sz w:val="32"/>
          <w:szCs w:val="32"/>
          <w:rtl/>
          <w:lang w:bidi="ar-EG"/>
        </w:rPr>
        <w:t>الاختبار</w:t>
      </w:r>
      <w:r w:rsidRPr="00785153">
        <w:rPr>
          <w:rFonts w:ascii="Arial" w:hAnsi="Arial" w:cs="Arial"/>
          <w:sz w:val="32"/>
          <w:szCs w:val="32"/>
          <w:rtl/>
          <w:lang w:bidi="ar-EG"/>
        </w:rPr>
        <w:t xml:space="preserve"> (</w:t>
      </w:r>
      <w:r w:rsidRPr="00785153">
        <w:rPr>
          <w:rFonts w:ascii="Arial" w:hAnsi="Arial" w:cs="Arial"/>
          <w:sz w:val="32"/>
          <w:szCs w:val="32"/>
          <w:lang w:bidi="ar-EG"/>
        </w:rPr>
        <w:t>F</w:t>
      </w:r>
      <w:r w:rsidRPr="00785153">
        <w:rPr>
          <w:rFonts w:ascii="Arial" w:hAnsi="Arial" w:cs="Arial"/>
          <w:sz w:val="32"/>
          <w:szCs w:val="32"/>
          <w:rtl/>
          <w:lang w:bidi="ar-EG"/>
        </w:rPr>
        <w:t xml:space="preserve">) </w:t>
      </w:r>
      <w:r w:rsidRPr="00785153">
        <w:rPr>
          <w:rFonts w:ascii="Arial" w:hAnsi="Arial" w:cs="Arial" w:hint="cs"/>
          <w:sz w:val="32"/>
          <w:szCs w:val="32"/>
          <w:rtl/>
          <w:lang w:bidi="ar-EG"/>
        </w:rPr>
        <w:t>والدلالة</w:t>
      </w:r>
      <w:r w:rsidRPr="00785153">
        <w:rPr>
          <w:rFonts w:ascii="Arial" w:hAnsi="Arial" w:cs="Arial"/>
          <w:sz w:val="32"/>
          <w:szCs w:val="32"/>
          <w:rtl/>
          <w:lang w:bidi="ar-EG"/>
        </w:rPr>
        <w:t xml:space="preserve"> </w:t>
      </w:r>
      <w:r w:rsidRPr="00785153">
        <w:rPr>
          <w:rFonts w:ascii="Arial" w:hAnsi="Arial" w:cs="Arial" w:hint="cs"/>
          <w:sz w:val="32"/>
          <w:szCs w:val="32"/>
          <w:rtl/>
          <w:lang w:bidi="ar-EG"/>
        </w:rPr>
        <w:t>الاحصائية</w:t>
      </w:r>
      <w:r w:rsidRPr="00785153">
        <w:rPr>
          <w:rFonts w:ascii="Arial" w:hAnsi="Arial" w:cs="Arial"/>
          <w:sz w:val="32"/>
          <w:szCs w:val="32"/>
          <w:rtl/>
          <w:lang w:bidi="ar-EG"/>
        </w:rPr>
        <w:t xml:space="preserve"> </w:t>
      </w:r>
      <w:r w:rsidRPr="00785153">
        <w:rPr>
          <w:rFonts w:ascii="Arial" w:hAnsi="Arial" w:cs="Arial" w:hint="cs"/>
          <w:sz w:val="32"/>
          <w:szCs w:val="32"/>
          <w:rtl/>
          <w:lang w:bidi="ar-EG"/>
        </w:rPr>
        <w:t>نجد</w:t>
      </w:r>
      <w:r w:rsidRPr="00785153">
        <w:rPr>
          <w:rFonts w:ascii="Arial" w:hAnsi="Arial" w:cs="Arial"/>
          <w:sz w:val="32"/>
          <w:szCs w:val="32"/>
          <w:rtl/>
          <w:lang w:bidi="ar-EG"/>
        </w:rPr>
        <w:t xml:space="preserve"> </w:t>
      </w:r>
      <w:r>
        <w:rPr>
          <w:rFonts w:ascii="Arial" w:hAnsi="Arial" w:cs="Arial" w:hint="cs"/>
          <w:sz w:val="32"/>
          <w:szCs w:val="32"/>
          <w:rtl/>
          <w:lang w:bidi="ar-EG"/>
        </w:rPr>
        <w:t>أ</w:t>
      </w:r>
      <w:r w:rsidRPr="00785153">
        <w:rPr>
          <w:rFonts w:ascii="Arial" w:hAnsi="Arial" w:cs="Arial" w:hint="cs"/>
          <w:sz w:val="32"/>
          <w:szCs w:val="32"/>
          <w:rtl/>
          <w:lang w:bidi="ar-EG"/>
        </w:rPr>
        <w:t>نها</w:t>
      </w:r>
      <w:r w:rsidRPr="00785153">
        <w:rPr>
          <w:rFonts w:ascii="Arial" w:hAnsi="Arial" w:cs="Arial"/>
          <w:sz w:val="32"/>
          <w:szCs w:val="32"/>
          <w:rtl/>
          <w:lang w:bidi="ar-EG"/>
        </w:rPr>
        <w:t xml:space="preserve"> </w:t>
      </w:r>
      <w:r w:rsidRPr="00785153">
        <w:rPr>
          <w:rFonts w:ascii="Arial" w:hAnsi="Arial" w:cs="Arial" w:hint="cs"/>
          <w:sz w:val="32"/>
          <w:szCs w:val="32"/>
          <w:rtl/>
          <w:lang w:bidi="ar-EG"/>
        </w:rPr>
        <w:t>جاءت</w:t>
      </w:r>
      <w:r>
        <w:rPr>
          <w:rFonts w:ascii="Arial" w:hAnsi="Arial" w:cs="Arial" w:hint="cs"/>
          <w:sz w:val="32"/>
          <w:szCs w:val="32"/>
          <w:rtl/>
          <w:lang w:bidi="ar-EG"/>
        </w:rPr>
        <w:t xml:space="preserve"> </w:t>
      </w:r>
      <w:proofErr w:type="gramStart"/>
      <w:r w:rsidRPr="00785153">
        <w:rPr>
          <w:rFonts w:ascii="Arial" w:hAnsi="Arial" w:cs="Arial" w:hint="cs"/>
          <w:sz w:val="32"/>
          <w:szCs w:val="32"/>
          <w:rtl/>
          <w:lang w:bidi="ar-EG"/>
        </w:rPr>
        <w:t>كالتالي</w:t>
      </w:r>
      <w:r w:rsidRPr="00785153">
        <w:rPr>
          <w:rFonts w:ascii="Arial" w:hAnsi="Arial" w:cs="Arial"/>
          <w:sz w:val="32"/>
          <w:szCs w:val="32"/>
          <w:rtl/>
          <w:lang w:bidi="ar-EG"/>
        </w:rPr>
        <w:t xml:space="preserve"> :</w:t>
      </w:r>
      <w:proofErr w:type="gramEnd"/>
      <w:r w:rsidRPr="00785153">
        <w:rPr>
          <w:rFonts w:ascii="Arial" w:hAnsi="Arial" w:cs="Arial"/>
          <w:sz w:val="32"/>
          <w:szCs w:val="32"/>
          <w:rtl/>
          <w:lang w:bidi="ar-EG"/>
        </w:rPr>
        <w:t>-</w:t>
      </w:r>
    </w:p>
    <w:p w14:paraId="0310DC36" w14:textId="77777777" w:rsidR="00C236C9" w:rsidRPr="00785153" w:rsidRDefault="00C236C9" w:rsidP="00EF4987">
      <w:pPr>
        <w:spacing w:after="0" w:line="288" w:lineRule="auto"/>
        <w:jc w:val="both"/>
        <w:rPr>
          <w:rFonts w:ascii="Arial" w:hAnsi="Arial" w:cs="Arial"/>
          <w:sz w:val="32"/>
          <w:szCs w:val="32"/>
          <w:rtl/>
          <w:lang w:bidi="ar-EG"/>
        </w:rPr>
      </w:pPr>
    </w:p>
    <w:p w14:paraId="38DCA423" w14:textId="77777777" w:rsidR="00EF4987" w:rsidRDefault="00EF4987" w:rsidP="00C236C9">
      <w:pPr>
        <w:pStyle w:val="ListParagraph"/>
        <w:numPr>
          <w:ilvl w:val="0"/>
          <w:numId w:val="62"/>
        </w:numPr>
        <w:spacing w:after="0" w:line="288" w:lineRule="auto"/>
        <w:jc w:val="both"/>
        <w:rPr>
          <w:rFonts w:ascii="Arial" w:hAnsi="Arial" w:cs="Arial"/>
          <w:sz w:val="32"/>
          <w:szCs w:val="32"/>
          <w:lang w:bidi="ar-EG"/>
        </w:rPr>
      </w:pPr>
      <w:r w:rsidRPr="00785153">
        <w:rPr>
          <w:rFonts w:ascii="Arial" w:hAnsi="Arial" w:cs="Arial" w:hint="cs"/>
          <w:sz w:val="32"/>
          <w:szCs w:val="32"/>
          <w:rtl/>
          <w:lang w:bidi="ar-EG"/>
        </w:rPr>
        <w:t>توجد</w:t>
      </w:r>
      <w:r w:rsidRPr="00785153">
        <w:rPr>
          <w:rFonts w:ascii="Arial" w:hAnsi="Arial" w:cs="Arial"/>
          <w:sz w:val="32"/>
          <w:szCs w:val="32"/>
          <w:rtl/>
          <w:lang w:bidi="ar-EG"/>
        </w:rPr>
        <w:t xml:space="preserve"> </w:t>
      </w:r>
      <w:r w:rsidRPr="00785153">
        <w:rPr>
          <w:rFonts w:ascii="Arial" w:hAnsi="Arial" w:cs="Arial" w:hint="cs"/>
          <w:sz w:val="32"/>
          <w:szCs w:val="32"/>
          <w:rtl/>
          <w:lang w:bidi="ar-EG"/>
        </w:rPr>
        <w:t>فروق</w:t>
      </w:r>
      <w:r w:rsidRPr="00785153">
        <w:rPr>
          <w:rFonts w:ascii="Arial" w:hAnsi="Arial" w:cs="Arial"/>
          <w:sz w:val="32"/>
          <w:szCs w:val="32"/>
          <w:rtl/>
          <w:lang w:bidi="ar-EG"/>
        </w:rPr>
        <w:t xml:space="preserve"> </w:t>
      </w:r>
      <w:r w:rsidRPr="00785153">
        <w:rPr>
          <w:rFonts w:ascii="Arial" w:hAnsi="Arial" w:cs="Arial" w:hint="cs"/>
          <w:sz w:val="32"/>
          <w:szCs w:val="32"/>
          <w:rtl/>
          <w:lang w:bidi="ar-EG"/>
        </w:rPr>
        <w:t>ذات</w:t>
      </w:r>
      <w:r w:rsidRPr="00785153">
        <w:rPr>
          <w:rFonts w:ascii="Arial" w:hAnsi="Arial" w:cs="Arial"/>
          <w:sz w:val="32"/>
          <w:szCs w:val="32"/>
          <w:rtl/>
          <w:lang w:bidi="ar-EG"/>
        </w:rPr>
        <w:t xml:space="preserve"> </w:t>
      </w:r>
      <w:r w:rsidRPr="00785153">
        <w:rPr>
          <w:rFonts w:ascii="Arial" w:hAnsi="Arial" w:cs="Arial" w:hint="cs"/>
          <w:sz w:val="32"/>
          <w:szCs w:val="32"/>
          <w:rtl/>
          <w:lang w:bidi="ar-EG"/>
        </w:rPr>
        <w:t>دلالة</w:t>
      </w:r>
      <w:r w:rsidRPr="00785153">
        <w:rPr>
          <w:rFonts w:ascii="Arial" w:hAnsi="Arial" w:cs="Arial"/>
          <w:sz w:val="32"/>
          <w:szCs w:val="32"/>
          <w:rtl/>
          <w:lang w:bidi="ar-EG"/>
        </w:rPr>
        <w:t xml:space="preserve"> </w:t>
      </w:r>
      <w:r w:rsidRPr="00785153">
        <w:rPr>
          <w:rFonts w:ascii="Arial" w:hAnsi="Arial" w:cs="Arial" w:hint="cs"/>
          <w:sz w:val="32"/>
          <w:szCs w:val="32"/>
          <w:rtl/>
          <w:lang w:bidi="ar-EG"/>
        </w:rPr>
        <w:t>إحصائية</w:t>
      </w:r>
      <w:r w:rsidRPr="00785153">
        <w:rPr>
          <w:rFonts w:ascii="Arial" w:hAnsi="Arial" w:cs="Arial"/>
          <w:sz w:val="32"/>
          <w:szCs w:val="32"/>
          <w:rtl/>
          <w:lang w:bidi="ar-EG"/>
        </w:rPr>
        <w:t xml:space="preserve"> </w:t>
      </w:r>
      <w:r w:rsidRPr="00785153">
        <w:rPr>
          <w:rFonts w:ascii="Arial" w:hAnsi="Arial" w:cs="Arial" w:hint="cs"/>
          <w:sz w:val="32"/>
          <w:szCs w:val="32"/>
          <w:rtl/>
          <w:lang w:bidi="ar-EG"/>
        </w:rPr>
        <w:t>في</w:t>
      </w:r>
      <w:r w:rsidRPr="00785153">
        <w:rPr>
          <w:rFonts w:ascii="Arial" w:hAnsi="Arial" w:cs="Arial"/>
          <w:sz w:val="32"/>
          <w:szCs w:val="32"/>
          <w:rtl/>
          <w:lang w:bidi="ar-EG"/>
        </w:rPr>
        <w:t xml:space="preserve"> </w:t>
      </w:r>
      <w:r w:rsidRPr="00785153">
        <w:rPr>
          <w:rFonts w:ascii="Arial" w:hAnsi="Arial" w:cs="Arial" w:hint="cs"/>
          <w:sz w:val="32"/>
          <w:szCs w:val="32"/>
          <w:rtl/>
          <w:lang w:bidi="ar-EG"/>
        </w:rPr>
        <w:t>متوسطات</w:t>
      </w:r>
      <w:r w:rsidRPr="00785153">
        <w:rPr>
          <w:rFonts w:ascii="Arial" w:hAnsi="Arial" w:cs="Arial"/>
          <w:sz w:val="32"/>
          <w:szCs w:val="32"/>
          <w:rtl/>
          <w:lang w:bidi="ar-EG"/>
        </w:rPr>
        <w:t xml:space="preserve"> </w:t>
      </w:r>
      <w:r>
        <w:rPr>
          <w:rFonts w:ascii="Arial" w:hAnsi="Arial" w:cs="Arial" w:hint="cs"/>
          <w:sz w:val="32"/>
          <w:szCs w:val="32"/>
          <w:rtl/>
          <w:lang w:bidi="ar-EG"/>
        </w:rPr>
        <w:t>آ</w:t>
      </w:r>
      <w:r w:rsidRPr="00785153">
        <w:rPr>
          <w:rFonts w:ascii="Arial" w:hAnsi="Arial" w:cs="Arial" w:hint="cs"/>
          <w:sz w:val="32"/>
          <w:szCs w:val="32"/>
          <w:rtl/>
          <w:lang w:bidi="ar-EG"/>
        </w:rPr>
        <w:t>راء</w:t>
      </w:r>
      <w:r w:rsidRPr="00785153">
        <w:rPr>
          <w:rFonts w:ascii="Arial" w:hAnsi="Arial" w:cs="Arial"/>
          <w:sz w:val="32"/>
          <w:szCs w:val="32"/>
          <w:rtl/>
          <w:lang w:bidi="ar-EG"/>
        </w:rPr>
        <w:t xml:space="preserve"> </w:t>
      </w:r>
      <w:r>
        <w:rPr>
          <w:rFonts w:ascii="Arial" w:hAnsi="Arial" w:cs="Arial" w:hint="cs"/>
          <w:sz w:val="32"/>
          <w:szCs w:val="32"/>
          <w:rtl/>
          <w:lang w:bidi="ar-EG"/>
        </w:rPr>
        <w:t>أ</w:t>
      </w:r>
      <w:r w:rsidRPr="00785153">
        <w:rPr>
          <w:rFonts w:ascii="Arial" w:hAnsi="Arial" w:cs="Arial" w:hint="cs"/>
          <w:sz w:val="32"/>
          <w:szCs w:val="32"/>
          <w:rtl/>
          <w:lang w:bidi="ar-EG"/>
        </w:rPr>
        <w:t>فراد</w:t>
      </w:r>
      <w:r w:rsidRPr="00785153">
        <w:rPr>
          <w:rFonts w:ascii="Arial" w:hAnsi="Arial" w:cs="Arial"/>
          <w:sz w:val="32"/>
          <w:szCs w:val="32"/>
          <w:rtl/>
          <w:lang w:bidi="ar-EG"/>
        </w:rPr>
        <w:t xml:space="preserve"> </w:t>
      </w:r>
      <w:r w:rsidRPr="00785153">
        <w:rPr>
          <w:rFonts w:ascii="Arial" w:hAnsi="Arial" w:cs="Arial" w:hint="cs"/>
          <w:sz w:val="32"/>
          <w:szCs w:val="32"/>
          <w:rtl/>
          <w:lang w:bidi="ar-EG"/>
        </w:rPr>
        <w:t>العينة</w:t>
      </w:r>
      <w:r w:rsidRPr="00785153">
        <w:rPr>
          <w:rFonts w:ascii="Arial" w:hAnsi="Arial" w:cs="Arial"/>
          <w:sz w:val="32"/>
          <w:szCs w:val="32"/>
          <w:rtl/>
          <w:lang w:bidi="ar-EG"/>
        </w:rPr>
        <w:t xml:space="preserve"> </w:t>
      </w:r>
      <w:r w:rsidRPr="00785153">
        <w:rPr>
          <w:rFonts w:ascii="Arial" w:hAnsi="Arial" w:cs="Arial" w:hint="cs"/>
          <w:sz w:val="32"/>
          <w:szCs w:val="32"/>
          <w:rtl/>
          <w:lang w:bidi="ar-EG"/>
        </w:rPr>
        <w:t>فيما</w:t>
      </w:r>
      <w:r w:rsidRPr="00785153">
        <w:rPr>
          <w:rFonts w:ascii="Arial" w:hAnsi="Arial" w:cs="Arial"/>
          <w:sz w:val="32"/>
          <w:szCs w:val="32"/>
          <w:rtl/>
          <w:lang w:bidi="ar-EG"/>
        </w:rPr>
        <w:t xml:space="preserve"> </w:t>
      </w:r>
      <w:r w:rsidRPr="00785153">
        <w:rPr>
          <w:rFonts w:ascii="Arial" w:hAnsi="Arial" w:cs="Arial" w:hint="cs"/>
          <w:sz w:val="32"/>
          <w:szCs w:val="32"/>
          <w:rtl/>
          <w:lang w:bidi="ar-EG"/>
        </w:rPr>
        <w:t>يخص</w:t>
      </w:r>
      <w:r w:rsidRPr="00785153">
        <w:rPr>
          <w:rFonts w:ascii="Arial" w:hAnsi="Arial" w:cs="Arial"/>
          <w:sz w:val="32"/>
          <w:szCs w:val="32"/>
          <w:rtl/>
          <w:lang w:bidi="ar-EG"/>
        </w:rPr>
        <w:t xml:space="preserve"> </w:t>
      </w:r>
      <w:r>
        <w:rPr>
          <w:rFonts w:ascii="Arial" w:hAnsi="Arial" w:cs="Arial" w:hint="cs"/>
          <w:sz w:val="32"/>
          <w:szCs w:val="32"/>
          <w:rtl/>
          <w:lang w:bidi="ar-EG"/>
        </w:rPr>
        <w:t>أ</w:t>
      </w:r>
      <w:r w:rsidRPr="00785153">
        <w:rPr>
          <w:rFonts w:ascii="Arial" w:hAnsi="Arial" w:cs="Arial" w:hint="cs"/>
          <w:sz w:val="32"/>
          <w:szCs w:val="32"/>
          <w:rtl/>
          <w:lang w:bidi="ar-EG"/>
        </w:rPr>
        <w:t>بعاد</w:t>
      </w:r>
      <w:r w:rsidRPr="00785153">
        <w:rPr>
          <w:rFonts w:ascii="Arial" w:hAnsi="Arial" w:cs="Arial"/>
          <w:sz w:val="32"/>
          <w:szCs w:val="32"/>
          <w:rtl/>
          <w:lang w:bidi="ar-EG"/>
        </w:rPr>
        <w:t xml:space="preserve"> </w:t>
      </w:r>
      <w:r w:rsidRPr="00785153">
        <w:rPr>
          <w:rFonts w:ascii="Arial" w:hAnsi="Arial" w:cs="Arial" w:hint="cs"/>
          <w:sz w:val="32"/>
          <w:szCs w:val="32"/>
          <w:rtl/>
          <w:lang w:bidi="ar-EG"/>
        </w:rPr>
        <w:t>متغير</w:t>
      </w:r>
      <w:r w:rsidRPr="00785153">
        <w:rPr>
          <w:rFonts w:ascii="Arial" w:hAnsi="Arial" w:cs="Arial"/>
          <w:sz w:val="32"/>
          <w:szCs w:val="32"/>
          <w:rtl/>
          <w:lang w:bidi="ar-EG"/>
        </w:rPr>
        <w:t xml:space="preserve"> </w:t>
      </w:r>
      <w:r w:rsidRPr="00785153">
        <w:rPr>
          <w:rFonts w:ascii="Arial" w:hAnsi="Arial" w:cs="Arial" w:hint="cs"/>
          <w:sz w:val="32"/>
          <w:szCs w:val="32"/>
          <w:rtl/>
          <w:lang w:bidi="ar-EG"/>
        </w:rPr>
        <w:t>الذكاء</w:t>
      </w:r>
      <w:r w:rsidRPr="00785153">
        <w:rPr>
          <w:rFonts w:ascii="Arial" w:hAnsi="Arial" w:cs="Arial"/>
          <w:sz w:val="32"/>
          <w:szCs w:val="32"/>
          <w:rtl/>
          <w:lang w:bidi="ar-EG"/>
        </w:rPr>
        <w:t xml:space="preserve"> </w:t>
      </w:r>
      <w:r w:rsidRPr="00785153">
        <w:rPr>
          <w:rFonts w:ascii="Arial" w:hAnsi="Arial" w:cs="Arial" w:hint="cs"/>
          <w:sz w:val="32"/>
          <w:szCs w:val="32"/>
          <w:rtl/>
          <w:lang w:bidi="ar-EG"/>
        </w:rPr>
        <w:t>الاصطناعي</w:t>
      </w:r>
      <w:r w:rsidRPr="00785153">
        <w:rPr>
          <w:rFonts w:ascii="Arial" w:hAnsi="Arial" w:cs="Arial"/>
          <w:sz w:val="32"/>
          <w:szCs w:val="32"/>
          <w:rtl/>
          <w:lang w:bidi="ar-EG"/>
        </w:rPr>
        <w:t xml:space="preserve"> </w:t>
      </w:r>
      <w:r>
        <w:rPr>
          <w:rFonts w:ascii="Arial" w:hAnsi="Arial" w:cs="Arial" w:hint="cs"/>
          <w:sz w:val="32"/>
          <w:szCs w:val="32"/>
          <w:rtl/>
          <w:lang w:bidi="ar-EG"/>
        </w:rPr>
        <w:t>(</w:t>
      </w:r>
      <w:r w:rsidRPr="00785153">
        <w:rPr>
          <w:rFonts w:ascii="Arial" w:hAnsi="Arial" w:cs="Arial" w:hint="cs"/>
          <w:sz w:val="32"/>
          <w:szCs w:val="32"/>
          <w:rtl/>
          <w:lang w:bidi="ar-EG"/>
        </w:rPr>
        <w:t>النظم</w:t>
      </w:r>
      <w:r w:rsidRPr="00785153">
        <w:rPr>
          <w:rFonts w:ascii="Arial" w:hAnsi="Arial" w:cs="Arial"/>
          <w:sz w:val="32"/>
          <w:szCs w:val="32"/>
          <w:rtl/>
          <w:lang w:bidi="ar-EG"/>
        </w:rPr>
        <w:t xml:space="preserve"> </w:t>
      </w:r>
      <w:proofErr w:type="gramStart"/>
      <w:r w:rsidRPr="00785153">
        <w:rPr>
          <w:rFonts w:ascii="Arial" w:hAnsi="Arial" w:cs="Arial" w:hint="cs"/>
          <w:sz w:val="32"/>
          <w:szCs w:val="32"/>
          <w:rtl/>
          <w:lang w:bidi="ar-EG"/>
        </w:rPr>
        <w:t>الخبيرة</w:t>
      </w:r>
      <w:r>
        <w:rPr>
          <w:rFonts w:ascii="Arial" w:hAnsi="Arial" w:cs="Arial" w:hint="cs"/>
          <w:sz w:val="32"/>
          <w:szCs w:val="32"/>
          <w:rtl/>
          <w:lang w:bidi="ar-EG"/>
        </w:rPr>
        <w:t xml:space="preserve"> </w:t>
      </w:r>
      <w:r w:rsidRPr="00785153">
        <w:rPr>
          <w:rFonts w:ascii="Arial" w:hAnsi="Arial" w:cs="Arial" w:hint="cs"/>
          <w:sz w:val="32"/>
          <w:szCs w:val="32"/>
          <w:rtl/>
          <w:lang w:bidi="ar-EG"/>
        </w:rPr>
        <w:t>،</w:t>
      </w:r>
      <w:proofErr w:type="gramEnd"/>
      <w:r w:rsidRPr="00785153">
        <w:rPr>
          <w:rFonts w:ascii="Arial" w:hAnsi="Arial" w:cs="Arial"/>
          <w:sz w:val="32"/>
          <w:szCs w:val="32"/>
          <w:rtl/>
          <w:lang w:bidi="ar-EG"/>
        </w:rPr>
        <w:t xml:space="preserve"> </w:t>
      </w:r>
      <w:r w:rsidRPr="00785153">
        <w:rPr>
          <w:rFonts w:ascii="Arial" w:hAnsi="Arial" w:cs="Arial" w:hint="cs"/>
          <w:sz w:val="32"/>
          <w:szCs w:val="32"/>
          <w:rtl/>
          <w:lang w:bidi="ar-EG"/>
        </w:rPr>
        <w:t>نظم</w:t>
      </w:r>
      <w:r w:rsidRPr="00785153">
        <w:rPr>
          <w:rFonts w:ascii="Arial" w:hAnsi="Arial" w:cs="Arial"/>
          <w:sz w:val="32"/>
          <w:szCs w:val="32"/>
          <w:rtl/>
          <w:lang w:bidi="ar-EG"/>
        </w:rPr>
        <w:t xml:space="preserve"> </w:t>
      </w:r>
      <w:r w:rsidRPr="00785153">
        <w:rPr>
          <w:rFonts w:ascii="Arial" w:hAnsi="Arial" w:cs="Arial" w:hint="cs"/>
          <w:sz w:val="32"/>
          <w:szCs w:val="32"/>
          <w:rtl/>
          <w:lang w:bidi="ar-EG"/>
        </w:rPr>
        <w:t>الشبكات</w:t>
      </w:r>
      <w:r w:rsidRPr="00785153">
        <w:rPr>
          <w:rFonts w:ascii="Arial" w:hAnsi="Arial" w:cs="Arial"/>
          <w:sz w:val="32"/>
          <w:szCs w:val="32"/>
          <w:rtl/>
          <w:lang w:bidi="ar-EG"/>
        </w:rPr>
        <w:t xml:space="preserve"> </w:t>
      </w:r>
      <w:proofErr w:type="gramStart"/>
      <w:r w:rsidRPr="00785153">
        <w:rPr>
          <w:rFonts w:ascii="Arial" w:hAnsi="Arial" w:cs="Arial" w:hint="cs"/>
          <w:sz w:val="32"/>
          <w:szCs w:val="32"/>
          <w:rtl/>
          <w:lang w:bidi="ar-EG"/>
        </w:rPr>
        <w:t>العصبية</w:t>
      </w:r>
      <w:r>
        <w:rPr>
          <w:rFonts w:ascii="Arial" w:hAnsi="Arial" w:cs="Arial" w:hint="cs"/>
          <w:sz w:val="32"/>
          <w:szCs w:val="32"/>
          <w:rtl/>
          <w:lang w:bidi="ar-EG"/>
        </w:rPr>
        <w:t xml:space="preserve"> </w:t>
      </w:r>
      <w:r w:rsidRPr="00785153">
        <w:rPr>
          <w:rFonts w:ascii="Arial" w:hAnsi="Arial" w:cs="Arial" w:hint="cs"/>
          <w:sz w:val="32"/>
          <w:szCs w:val="32"/>
          <w:rtl/>
          <w:lang w:bidi="ar-EG"/>
        </w:rPr>
        <w:t>،</w:t>
      </w:r>
      <w:proofErr w:type="gramEnd"/>
      <w:r w:rsidRPr="00785153">
        <w:rPr>
          <w:rFonts w:ascii="Arial" w:hAnsi="Arial" w:cs="Arial"/>
          <w:sz w:val="32"/>
          <w:szCs w:val="32"/>
          <w:rtl/>
          <w:lang w:bidi="ar-EG"/>
        </w:rPr>
        <w:t xml:space="preserve"> </w:t>
      </w:r>
      <w:r w:rsidRPr="00785153">
        <w:rPr>
          <w:rFonts w:ascii="Arial" w:hAnsi="Arial" w:cs="Arial" w:hint="cs"/>
          <w:sz w:val="32"/>
          <w:szCs w:val="32"/>
          <w:rtl/>
          <w:lang w:bidi="ar-EG"/>
        </w:rPr>
        <w:t>نظم</w:t>
      </w:r>
      <w:r w:rsidRPr="00785153">
        <w:rPr>
          <w:rFonts w:ascii="Arial" w:hAnsi="Arial" w:cs="Arial"/>
          <w:sz w:val="32"/>
          <w:szCs w:val="32"/>
          <w:rtl/>
          <w:lang w:bidi="ar-EG"/>
        </w:rPr>
        <w:t xml:space="preserve"> </w:t>
      </w:r>
      <w:r w:rsidRPr="00785153">
        <w:rPr>
          <w:rFonts w:ascii="Arial" w:hAnsi="Arial" w:cs="Arial" w:hint="cs"/>
          <w:sz w:val="32"/>
          <w:szCs w:val="32"/>
          <w:rtl/>
          <w:lang w:bidi="ar-EG"/>
        </w:rPr>
        <w:t>الخوارزميات</w:t>
      </w:r>
      <w:r w:rsidRPr="00785153">
        <w:rPr>
          <w:rFonts w:ascii="Arial" w:hAnsi="Arial" w:cs="Arial"/>
          <w:sz w:val="32"/>
          <w:szCs w:val="32"/>
          <w:rtl/>
          <w:lang w:bidi="ar-EG"/>
        </w:rPr>
        <w:t xml:space="preserve"> </w:t>
      </w:r>
      <w:proofErr w:type="gramStart"/>
      <w:r w:rsidRPr="00785153">
        <w:rPr>
          <w:rFonts w:ascii="Arial" w:hAnsi="Arial" w:cs="Arial" w:hint="cs"/>
          <w:sz w:val="32"/>
          <w:szCs w:val="32"/>
          <w:rtl/>
          <w:lang w:bidi="ar-EG"/>
        </w:rPr>
        <w:t>الجينية</w:t>
      </w:r>
      <w:r>
        <w:rPr>
          <w:rFonts w:ascii="Arial" w:hAnsi="Arial" w:cs="Arial" w:hint="cs"/>
          <w:sz w:val="32"/>
          <w:szCs w:val="32"/>
          <w:rtl/>
          <w:lang w:bidi="ar-EG"/>
        </w:rPr>
        <w:t xml:space="preserve"> </w:t>
      </w:r>
      <w:r w:rsidRPr="00785153">
        <w:rPr>
          <w:rFonts w:ascii="Arial" w:hAnsi="Arial" w:cs="Arial" w:hint="cs"/>
          <w:sz w:val="32"/>
          <w:szCs w:val="32"/>
          <w:rtl/>
          <w:lang w:bidi="ar-EG"/>
        </w:rPr>
        <w:t>،</w:t>
      </w:r>
      <w:proofErr w:type="gramEnd"/>
      <w:r w:rsidRPr="00785153">
        <w:rPr>
          <w:rFonts w:ascii="Arial" w:hAnsi="Arial" w:cs="Arial"/>
          <w:sz w:val="32"/>
          <w:szCs w:val="32"/>
          <w:rtl/>
          <w:lang w:bidi="ar-EG"/>
        </w:rPr>
        <w:t xml:space="preserve"> </w:t>
      </w:r>
      <w:r w:rsidRPr="00785153">
        <w:rPr>
          <w:rFonts w:ascii="Arial" w:hAnsi="Arial" w:cs="Arial" w:hint="cs"/>
          <w:sz w:val="32"/>
          <w:szCs w:val="32"/>
          <w:rtl/>
          <w:lang w:bidi="ar-EG"/>
        </w:rPr>
        <w:t>نظم</w:t>
      </w:r>
      <w:r w:rsidRPr="00785153">
        <w:rPr>
          <w:rFonts w:ascii="Arial" w:hAnsi="Arial" w:cs="Arial"/>
          <w:sz w:val="32"/>
          <w:szCs w:val="32"/>
          <w:rtl/>
          <w:lang w:bidi="ar-EG"/>
        </w:rPr>
        <w:t xml:space="preserve"> </w:t>
      </w:r>
      <w:r w:rsidRPr="00785153">
        <w:rPr>
          <w:rFonts w:ascii="Arial" w:hAnsi="Arial" w:cs="Arial" w:hint="cs"/>
          <w:sz w:val="32"/>
          <w:szCs w:val="32"/>
          <w:rtl/>
          <w:lang w:bidi="ar-EG"/>
        </w:rPr>
        <w:t>المنطق</w:t>
      </w:r>
      <w:r w:rsidRPr="00785153">
        <w:rPr>
          <w:rFonts w:ascii="Arial" w:hAnsi="Arial" w:cs="Arial"/>
          <w:sz w:val="32"/>
          <w:szCs w:val="32"/>
          <w:rtl/>
          <w:lang w:bidi="ar-EG"/>
        </w:rPr>
        <w:t xml:space="preserve"> </w:t>
      </w:r>
      <w:r w:rsidRPr="00785153">
        <w:rPr>
          <w:rFonts w:ascii="Arial" w:hAnsi="Arial" w:cs="Arial" w:hint="cs"/>
          <w:sz w:val="32"/>
          <w:szCs w:val="32"/>
          <w:rtl/>
          <w:lang w:bidi="ar-EG"/>
        </w:rPr>
        <w:t>الغامض</w:t>
      </w:r>
      <w:r>
        <w:rPr>
          <w:rFonts w:ascii="Arial" w:hAnsi="Arial" w:cs="Arial" w:hint="cs"/>
          <w:sz w:val="32"/>
          <w:szCs w:val="32"/>
          <w:rtl/>
          <w:lang w:bidi="ar-EG"/>
        </w:rPr>
        <w:t>)</w:t>
      </w:r>
      <w:r w:rsidRPr="00785153">
        <w:rPr>
          <w:rFonts w:ascii="Arial" w:hAnsi="Arial" w:cs="Arial"/>
          <w:sz w:val="32"/>
          <w:szCs w:val="32"/>
          <w:rtl/>
          <w:lang w:bidi="ar-EG"/>
        </w:rPr>
        <w:t xml:space="preserve"> </w:t>
      </w:r>
      <w:r w:rsidRPr="00785153">
        <w:rPr>
          <w:rFonts w:ascii="Arial" w:hAnsi="Arial" w:cs="Arial" w:hint="cs"/>
          <w:sz w:val="32"/>
          <w:szCs w:val="32"/>
          <w:rtl/>
          <w:lang w:bidi="ar-EG"/>
        </w:rPr>
        <w:t>وفقا</w:t>
      </w:r>
      <w:r w:rsidRPr="00785153">
        <w:rPr>
          <w:rFonts w:ascii="Arial" w:hAnsi="Arial" w:cs="Arial"/>
          <w:sz w:val="32"/>
          <w:szCs w:val="32"/>
          <w:rtl/>
          <w:lang w:bidi="ar-EG"/>
        </w:rPr>
        <w:t xml:space="preserve"> </w:t>
      </w:r>
      <w:r w:rsidRPr="00785153">
        <w:rPr>
          <w:rFonts w:ascii="Arial" w:hAnsi="Arial" w:cs="Arial" w:hint="cs"/>
          <w:sz w:val="32"/>
          <w:szCs w:val="32"/>
          <w:rtl/>
          <w:lang w:bidi="ar-EG"/>
        </w:rPr>
        <w:t>لمتغير</w:t>
      </w:r>
      <w:r w:rsidRPr="00785153">
        <w:rPr>
          <w:rFonts w:ascii="Arial" w:hAnsi="Arial" w:cs="Arial"/>
          <w:sz w:val="32"/>
          <w:szCs w:val="32"/>
          <w:rtl/>
          <w:lang w:bidi="ar-EG"/>
        </w:rPr>
        <w:t xml:space="preserve"> </w:t>
      </w:r>
      <w:r w:rsidRPr="00785153">
        <w:rPr>
          <w:rFonts w:ascii="Arial" w:hAnsi="Arial" w:cs="Arial" w:hint="cs"/>
          <w:sz w:val="32"/>
          <w:szCs w:val="32"/>
          <w:rtl/>
          <w:lang w:bidi="ar-EG"/>
        </w:rPr>
        <w:t>المؤهل</w:t>
      </w:r>
      <w:r w:rsidRPr="00785153">
        <w:rPr>
          <w:rFonts w:ascii="Arial" w:hAnsi="Arial" w:cs="Arial"/>
          <w:sz w:val="32"/>
          <w:szCs w:val="32"/>
          <w:rtl/>
          <w:lang w:bidi="ar-EG"/>
        </w:rPr>
        <w:t xml:space="preserve"> </w:t>
      </w:r>
      <w:proofErr w:type="gramStart"/>
      <w:r w:rsidRPr="00785153">
        <w:rPr>
          <w:rFonts w:ascii="Arial" w:hAnsi="Arial" w:cs="Arial" w:hint="cs"/>
          <w:sz w:val="32"/>
          <w:szCs w:val="32"/>
          <w:rtl/>
          <w:lang w:bidi="ar-EG"/>
        </w:rPr>
        <w:t>العلمي</w:t>
      </w:r>
      <w:r>
        <w:rPr>
          <w:rFonts w:ascii="Arial" w:hAnsi="Arial" w:cs="Arial" w:hint="cs"/>
          <w:sz w:val="32"/>
          <w:szCs w:val="32"/>
          <w:rtl/>
          <w:lang w:bidi="ar-EG"/>
        </w:rPr>
        <w:t xml:space="preserve"> </w:t>
      </w:r>
      <w:r w:rsidRPr="00785153">
        <w:rPr>
          <w:rFonts w:ascii="Arial" w:hAnsi="Arial" w:cs="Arial" w:hint="cs"/>
          <w:sz w:val="32"/>
          <w:szCs w:val="32"/>
          <w:rtl/>
          <w:lang w:bidi="ar-EG"/>
        </w:rPr>
        <w:t>،</w:t>
      </w:r>
      <w:proofErr w:type="gramEnd"/>
      <w:r w:rsidRPr="00785153">
        <w:rPr>
          <w:rFonts w:ascii="Arial" w:hAnsi="Arial" w:cs="Arial"/>
          <w:sz w:val="32"/>
          <w:szCs w:val="32"/>
          <w:rtl/>
          <w:lang w:bidi="ar-EG"/>
        </w:rPr>
        <w:t xml:space="preserve"> </w:t>
      </w:r>
      <w:r w:rsidRPr="00785153">
        <w:rPr>
          <w:rFonts w:ascii="Arial" w:hAnsi="Arial" w:cs="Arial" w:hint="cs"/>
          <w:sz w:val="32"/>
          <w:szCs w:val="32"/>
          <w:rtl/>
          <w:lang w:bidi="ar-EG"/>
        </w:rPr>
        <w:t>حيث</w:t>
      </w:r>
      <w:r w:rsidRPr="00785153">
        <w:rPr>
          <w:rFonts w:ascii="Arial" w:hAnsi="Arial" w:cs="Arial"/>
          <w:sz w:val="32"/>
          <w:szCs w:val="32"/>
          <w:rtl/>
          <w:lang w:bidi="ar-EG"/>
        </w:rPr>
        <w:t xml:space="preserve"> </w:t>
      </w:r>
      <w:proofErr w:type="gramStart"/>
      <w:r>
        <w:rPr>
          <w:rFonts w:ascii="Arial" w:hAnsi="Arial" w:cs="Arial" w:hint="cs"/>
          <w:sz w:val="32"/>
          <w:szCs w:val="32"/>
          <w:rtl/>
          <w:lang w:bidi="ar-EG"/>
        </w:rPr>
        <w:t>أ</w:t>
      </w:r>
      <w:r w:rsidRPr="00785153">
        <w:rPr>
          <w:rFonts w:ascii="Arial" w:hAnsi="Arial" w:cs="Arial" w:hint="cs"/>
          <w:sz w:val="32"/>
          <w:szCs w:val="32"/>
          <w:rtl/>
          <w:lang w:bidi="ar-EG"/>
        </w:rPr>
        <w:t>ن</w:t>
      </w:r>
      <w:proofErr w:type="gramEnd"/>
      <w:r w:rsidRPr="00785153">
        <w:rPr>
          <w:rFonts w:ascii="Arial" w:hAnsi="Arial" w:cs="Arial"/>
          <w:sz w:val="32"/>
          <w:szCs w:val="32"/>
          <w:rtl/>
          <w:lang w:bidi="ar-EG"/>
        </w:rPr>
        <w:t xml:space="preserve"> </w:t>
      </w:r>
      <w:r w:rsidRPr="00785153">
        <w:rPr>
          <w:rFonts w:ascii="Arial" w:hAnsi="Arial" w:cs="Arial" w:hint="cs"/>
          <w:sz w:val="32"/>
          <w:szCs w:val="32"/>
          <w:rtl/>
          <w:lang w:bidi="ar-EG"/>
        </w:rPr>
        <w:t>قيم</w:t>
      </w:r>
      <w:r w:rsidRPr="00785153">
        <w:rPr>
          <w:rFonts w:ascii="Arial" w:hAnsi="Arial" w:cs="Arial"/>
          <w:sz w:val="32"/>
          <w:szCs w:val="32"/>
          <w:rtl/>
          <w:lang w:bidi="ar-EG"/>
        </w:rPr>
        <w:t xml:space="preserve"> </w:t>
      </w:r>
      <w:r w:rsidRPr="00785153">
        <w:rPr>
          <w:rFonts w:ascii="Arial" w:hAnsi="Arial" w:cs="Arial" w:hint="cs"/>
          <w:sz w:val="32"/>
          <w:szCs w:val="32"/>
          <w:rtl/>
          <w:lang w:bidi="ar-EG"/>
        </w:rPr>
        <w:t>الدلالة</w:t>
      </w:r>
      <w:r w:rsidRPr="00785153">
        <w:rPr>
          <w:rFonts w:ascii="Arial" w:hAnsi="Arial" w:cs="Arial"/>
          <w:sz w:val="32"/>
          <w:szCs w:val="32"/>
          <w:rtl/>
          <w:lang w:bidi="ar-EG"/>
        </w:rPr>
        <w:t xml:space="preserve"> </w:t>
      </w:r>
      <w:r w:rsidRPr="00785153">
        <w:rPr>
          <w:rFonts w:ascii="Arial" w:hAnsi="Arial" w:cs="Arial" w:hint="cs"/>
          <w:sz w:val="32"/>
          <w:szCs w:val="32"/>
          <w:rtl/>
          <w:lang w:bidi="ar-EG"/>
        </w:rPr>
        <w:t>الاحصائية</w:t>
      </w:r>
      <w:r w:rsidRPr="00785153">
        <w:rPr>
          <w:rFonts w:ascii="Arial" w:hAnsi="Arial" w:cs="Arial"/>
          <w:sz w:val="32"/>
          <w:szCs w:val="32"/>
          <w:rtl/>
          <w:lang w:bidi="ar-EG"/>
        </w:rPr>
        <w:t xml:space="preserve"> </w:t>
      </w:r>
      <w:r w:rsidRPr="00785153">
        <w:rPr>
          <w:rFonts w:ascii="Arial" w:hAnsi="Arial" w:cs="Arial" w:hint="cs"/>
          <w:sz w:val="32"/>
          <w:szCs w:val="32"/>
          <w:rtl/>
          <w:lang w:bidi="ar-EG"/>
        </w:rPr>
        <w:t>المقابلة</w:t>
      </w:r>
      <w:r w:rsidRPr="00785153">
        <w:rPr>
          <w:rFonts w:ascii="Arial" w:hAnsi="Arial" w:cs="Arial"/>
          <w:sz w:val="32"/>
          <w:szCs w:val="32"/>
          <w:rtl/>
          <w:lang w:bidi="ar-EG"/>
        </w:rPr>
        <w:t xml:space="preserve"> </w:t>
      </w:r>
      <w:r w:rsidRPr="00785153">
        <w:rPr>
          <w:rFonts w:ascii="Arial" w:hAnsi="Arial" w:cs="Arial" w:hint="cs"/>
          <w:sz w:val="32"/>
          <w:szCs w:val="32"/>
          <w:rtl/>
          <w:lang w:bidi="ar-EG"/>
        </w:rPr>
        <w:t>لكل</w:t>
      </w:r>
      <w:r w:rsidRPr="00785153">
        <w:rPr>
          <w:rFonts w:ascii="Arial" w:hAnsi="Arial" w:cs="Arial"/>
          <w:sz w:val="32"/>
          <w:szCs w:val="32"/>
          <w:rtl/>
          <w:lang w:bidi="ar-EG"/>
        </w:rPr>
        <w:t xml:space="preserve"> </w:t>
      </w:r>
      <w:r w:rsidRPr="00785153">
        <w:rPr>
          <w:rFonts w:ascii="Arial" w:hAnsi="Arial" w:cs="Arial" w:hint="cs"/>
          <w:sz w:val="32"/>
          <w:szCs w:val="32"/>
          <w:rtl/>
          <w:lang w:bidi="ar-EG"/>
        </w:rPr>
        <w:t>بعد</w:t>
      </w:r>
      <w:r w:rsidRPr="00785153">
        <w:rPr>
          <w:rFonts w:ascii="Arial" w:hAnsi="Arial" w:cs="Arial"/>
          <w:sz w:val="32"/>
          <w:szCs w:val="32"/>
          <w:rtl/>
          <w:lang w:bidi="ar-EG"/>
        </w:rPr>
        <w:t xml:space="preserve"> </w:t>
      </w:r>
      <w:r w:rsidRPr="00785153">
        <w:rPr>
          <w:rFonts w:ascii="Arial" w:hAnsi="Arial" w:cs="Arial" w:hint="cs"/>
          <w:sz w:val="32"/>
          <w:szCs w:val="32"/>
          <w:rtl/>
          <w:lang w:bidi="ar-EG"/>
        </w:rPr>
        <w:t>جاءت</w:t>
      </w:r>
      <w:r w:rsidRPr="00785153">
        <w:rPr>
          <w:rFonts w:ascii="Arial" w:hAnsi="Arial" w:cs="Arial"/>
          <w:sz w:val="32"/>
          <w:szCs w:val="32"/>
          <w:rtl/>
          <w:lang w:bidi="ar-EG"/>
        </w:rPr>
        <w:t xml:space="preserve"> </w:t>
      </w:r>
      <w:r w:rsidRPr="00785153">
        <w:rPr>
          <w:rFonts w:ascii="Arial" w:hAnsi="Arial" w:cs="Arial" w:hint="cs"/>
          <w:sz w:val="32"/>
          <w:szCs w:val="32"/>
          <w:rtl/>
          <w:lang w:bidi="ar-EG"/>
        </w:rPr>
        <w:t>أقل</w:t>
      </w:r>
      <w:r w:rsidRPr="00785153">
        <w:rPr>
          <w:rFonts w:ascii="Arial" w:hAnsi="Arial" w:cs="Arial"/>
          <w:sz w:val="32"/>
          <w:szCs w:val="32"/>
          <w:rtl/>
          <w:lang w:bidi="ar-EG"/>
        </w:rPr>
        <w:t xml:space="preserve"> </w:t>
      </w:r>
      <w:r w:rsidRPr="00785153">
        <w:rPr>
          <w:rFonts w:ascii="Arial" w:hAnsi="Arial" w:cs="Arial" w:hint="cs"/>
          <w:sz w:val="32"/>
          <w:szCs w:val="32"/>
          <w:rtl/>
          <w:lang w:bidi="ar-EG"/>
        </w:rPr>
        <w:t>من</w:t>
      </w:r>
      <w:r w:rsidRPr="00785153">
        <w:rPr>
          <w:rFonts w:ascii="Arial" w:hAnsi="Arial" w:cs="Arial"/>
          <w:sz w:val="32"/>
          <w:szCs w:val="32"/>
          <w:rtl/>
          <w:lang w:bidi="ar-EG"/>
        </w:rPr>
        <w:t xml:space="preserve"> </w:t>
      </w:r>
      <w:r w:rsidRPr="00785153">
        <w:rPr>
          <w:rFonts w:ascii="Arial" w:hAnsi="Arial" w:cs="Arial" w:hint="cs"/>
          <w:sz w:val="32"/>
          <w:szCs w:val="32"/>
          <w:rtl/>
          <w:lang w:bidi="ar-EG"/>
        </w:rPr>
        <w:t>مستوى</w:t>
      </w:r>
      <w:r w:rsidRPr="00785153">
        <w:rPr>
          <w:rFonts w:ascii="Arial" w:hAnsi="Arial" w:cs="Arial"/>
          <w:sz w:val="32"/>
          <w:szCs w:val="32"/>
          <w:rtl/>
          <w:lang w:bidi="ar-EG"/>
        </w:rPr>
        <w:t xml:space="preserve"> </w:t>
      </w:r>
      <w:r w:rsidRPr="00785153">
        <w:rPr>
          <w:rFonts w:ascii="Arial" w:hAnsi="Arial" w:cs="Arial" w:hint="cs"/>
          <w:sz w:val="32"/>
          <w:szCs w:val="32"/>
          <w:rtl/>
          <w:lang w:bidi="ar-EG"/>
        </w:rPr>
        <w:t>المعنوية</w:t>
      </w:r>
      <w:r w:rsidRPr="00785153">
        <w:rPr>
          <w:rFonts w:ascii="Arial" w:hAnsi="Arial" w:cs="Arial"/>
          <w:sz w:val="32"/>
          <w:szCs w:val="32"/>
          <w:rtl/>
          <w:lang w:bidi="ar-EG"/>
        </w:rPr>
        <w:t xml:space="preserve"> (</w:t>
      </w:r>
      <w:r>
        <w:rPr>
          <w:rFonts w:ascii="Arial" w:hAnsi="Arial" w:cs="Arial"/>
          <w:sz w:val="32"/>
          <w:szCs w:val="32"/>
          <w:lang w:bidi="ar-EG"/>
        </w:rPr>
        <w:t>0.05</w:t>
      </w:r>
      <w:r w:rsidRPr="00785153">
        <w:rPr>
          <w:rFonts w:ascii="Arial" w:hAnsi="Arial" w:cs="Arial"/>
          <w:sz w:val="32"/>
          <w:szCs w:val="32"/>
          <w:rtl/>
          <w:lang w:bidi="ar-EG"/>
        </w:rPr>
        <w:t>)</w:t>
      </w:r>
    </w:p>
    <w:p w14:paraId="0391A61E" w14:textId="77777777" w:rsidR="00EF4987" w:rsidRPr="00785153" w:rsidRDefault="00EF4987" w:rsidP="00C236C9">
      <w:pPr>
        <w:pStyle w:val="ListParagraph"/>
        <w:numPr>
          <w:ilvl w:val="0"/>
          <w:numId w:val="62"/>
        </w:numPr>
        <w:spacing w:after="0" w:line="288" w:lineRule="auto"/>
        <w:jc w:val="both"/>
        <w:rPr>
          <w:rFonts w:ascii="Arial" w:hAnsi="Arial" w:cs="Arial"/>
          <w:sz w:val="32"/>
          <w:szCs w:val="32"/>
          <w:rtl/>
          <w:lang w:bidi="ar-EG"/>
        </w:rPr>
      </w:pPr>
      <w:r w:rsidRPr="00785153">
        <w:rPr>
          <w:rFonts w:ascii="Arial" w:hAnsi="Arial" w:cs="Arial" w:hint="cs"/>
          <w:sz w:val="32"/>
          <w:szCs w:val="32"/>
          <w:rtl/>
          <w:lang w:bidi="ar-EG"/>
        </w:rPr>
        <w:t>توجد</w:t>
      </w:r>
      <w:r w:rsidRPr="00785153">
        <w:rPr>
          <w:rFonts w:ascii="Arial" w:hAnsi="Arial" w:cs="Arial"/>
          <w:sz w:val="32"/>
          <w:szCs w:val="32"/>
          <w:rtl/>
          <w:lang w:bidi="ar-EG"/>
        </w:rPr>
        <w:t xml:space="preserve"> </w:t>
      </w:r>
      <w:r w:rsidRPr="00785153">
        <w:rPr>
          <w:rFonts w:ascii="Arial" w:hAnsi="Arial" w:cs="Arial" w:hint="cs"/>
          <w:sz w:val="32"/>
          <w:szCs w:val="32"/>
          <w:rtl/>
          <w:lang w:bidi="ar-EG"/>
        </w:rPr>
        <w:t>فروق</w:t>
      </w:r>
      <w:r w:rsidRPr="00785153">
        <w:rPr>
          <w:rFonts w:ascii="Arial" w:hAnsi="Arial" w:cs="Arial"/>
          <w:sz w:val="32"/>
          <w:szCs w:val="32"/>
          <w:rtl/>
          <w:lang w:bidi="ar-EG"/>
        </w:rPr>
        <w:t xml:space="preserve"> </w:t>
      </w:r>
      <w:r w:rsidRPr="00785153">
        <w:rPr>
          <w:rFonts w:ascii="Arial" w:hAnsi="Arial" w:cs="Arial" w:hint="cs"/>
          <w:sz w:val="32"/>
          <w:szCs w:val="32"/>
          <w:rtl/>
          <w:lang w:bidi="ar-EG"/>
        </w:rPr>
        <w:t>ذات</w:t>
      </w:r>
      <w:r w:rsidRPr="00785153">
        <w:rPr>
          <w:rFonts w:ascii="Arial" w:hAnsi="Arial" w:cs="Arial"/>
          <w:sz w:val="32"/>
          <w:szCs w:val="32"/>
          <w:rtl/>
          <w:lang w:bidi="ar-EG"/>
        </w:rPr>
        <w:t xml:space="preserve"> </w:t>
      </w:r>
      <w:r w:rsidRPr="00785153">
        <w:rPr>
          <w:rFonts w:ascii="Arial" w:hAnsi="Arial" w:cs="Arial" w:hint="cs"/>
          <w:sz w:val="32"/>
          <w:szCs w:val="32"/>
          <w:rtl/>
          <w:lang w:bidi="ar-EG"/>
        </w:rPr>
        <w:t>دلالة</w:t>
      </w:r>
      <w:r w:rsidRPr="00785153">
        <w:rPr>
          <w:rFonts w:ascii="Arial" w:hAnsi="Arial" w:cs="Arial"/>
          <w:sz w:val="32"/>
          <w:szCs w:val="32"/>
          <w:rtl/>
          <w:lang w:bidi="ar-EG"/>
        </w:rPr>
        <w:t xml:space="preserve"> </w:t>
      </w:r>
      <w:r w:rsidRPr="00785153">
        <w:rPr>
          <w:rFonts w:ascii="Arial" w:hAnsi="Arial" w:cs="Arial" w:hint="cs"/>
          <w:sz w:val="32"/>
          <w:szCs w:val="32"/>
          <w:rtl/>
          <w:lang w:bidi="ar-EG"/>
        </w:rPr>
        <w:t>احصائية</w:t>
      </w:r>
      <w:r w:rsidRPr="00785153">
        <w:rPr>
          <w:rFonts w:ascii="Arial" w:hAnsi="Arial" w:cs="Arial"/>
          <w:sz w:val="32"/>
          <w:szCs w:val="32"/>
          <w:rtl/>
          <w:lang w:bidi="ar-EG"/>
        </w:rPr>
        <w:t xml:space="preserve"> </w:t>
      </w:r>
      <w:r w:rsidRPr="00785153">
        <w:rPr>
          <w:rFonts w:ascii="Arial" w:hAnsi="Arial" w:cs="Arial" w:hint="cs"/>
          <w:sz w:val="32"/>
          <w:szCs w:val="32"/>
          <w:rtl/>
          <w:lang w:bidi="ar-EG"/>
        </w:rPr>
        <w:t>في</w:t>
      </w:r>
      <w:r w:rsidRPr="00785153">
        <w:rPr>
          <w:rFonts w:ascii="Arial" w:hAnsi="Arial" w:cs="Arial"/>
          <w:sz w:val="32"/>
          <w:szCs w:val="32"/>
          <w:rtl/>
          <w:lang w:bidi="ar-EG"/>
        </w:rPr>
        <w:t xml:space="preserve"> </w:t>
      </w:r>
      <w:r w:rsidRPr="00785153">
        <w:rPr>
          <w:rFonts w:ascii="Arial" w:hAnsi="Arial" w:cs="Arial" w:hint="cs"/>
          <w:sz w:val="32"/>
          <w:szCs w:val="32"/>
          <w:rtl/>
          <w:lang w:bidi="ar-EG"/>
        </w:rPr>
        <w:t>متوسطات</w:t>
      </w:r>
      <w:r w:rsidRPr="00785153">
        <w:rPr>
          <w:rFonts w:ascii="Arial" w:hAnsi="Arial" w:cs="Arial"/>
          <w:sz w:val="32"/>
          <w:szCs w:val="32"/>
          <w:rtl/>
          <w:lang w:bidi="ar-EG"/>
        </w:rPr>
        <w:t xml:space="preserve"> </w:t>
      </w:r>
      <w:r>
        <w:rPr>
          <w:rFonts w:ascii="Arial" w:hAnsi="Arial" w:cs="Arial" w:hint="cs"/>
          <w:sz w:val="32"/>
          <w:szCs w:val="32"/>
          <w:rtl/>
          <w:lang w:bidi="ar-EG"/>
        </w:rPr>
        <w:t>آ</w:t>
      </w:r>
      <w:r w:rsidRPr="00785153">
        <w:rPr>
          <w:rFonts w:ascii="Arial" w:hAnsi="Arial" w:cs="Arial" w:hint="cs"/>
          <w:sz w:val="32"/>
          <w:szCs w:val="32"/>
          <w:rtl/>
          <w:lang w:bidi="ar-EG"/>
        </w:rPr>
        <w:t>راء</w:t>
      </w:r>
      <w:r w:rsidRPr="00785153">
        <w:rPr>
          <w:rFonts w:ascii="Arial" w:hAnsi="Arial" w:cs="Arial"/>
          <w:sz w:val="32"/>
          <w:szCs w:val="32"/>
          <w:rtl/>
          <w:lang w:bidi="ar-EG"/>
        </w:rPr>
        <w:t xml:space="preserve"> </w:t>
      </w:r>
      <w:r>
        <w:rPr>
          <w:rFonts w:ascii="Arial" w:hAnsi="Arial" w:cs="Arial" w:hint="cs"/>
          <w:sz w:val="32"/>
          <w:szCs w:val="32"/>
          <w:rtl/>
          <w:lang w:bidi="ar-EG"/>
        </w:rPr>
        <w:t>أ</w:t>
      </w:r>
      <w:r w:rsidRPr="00785153">
        <w:rPr>
          <w:rFonts w:ascii="Arial" w:hAnsi="Arial" w:cs="Arial" w:hint="cs"/>
          <w:sz w:val="32"/>
          <w:szCs w:val="32"/>
          <w:rtl/>
          <w:lang w:bidi="ar-EG"/>
        </w:rPr>
        <w:t>فراد</w:t>
      </w:r>
      <w:r w:rsidRPr="00785153">
        <w:rPr>
          <w:rFonts w:ascii="Arial" w:hAnsi="Arial" w:cs="Arial"/>
          <w:sz w:val="32"/>
          <w:szCs w:val="32"/>
          <w:rtl/>
          <w:lang w:bidi="ar-EG"/>
        </w:rPr>
        <w:t xml:space="preserve"> </w:t>
      </w:r>
      <w:r w:rsidRPr="00785153">
        <w:rPr>
          <w:rFonts w:ascii="Arial" w:hAnsi="Arial" w:cs="Arial" w:hint="cs"/>
          <w:sz w:val="32"/>
          <w:szCs w:val="32"/>
          <w:rtl/>
          <w:lang w:bidi="ar-EG"/>
        </w:rPr>
        <w:t>العينة</w:t>
      </w:r>
      <w:r w:rsidRPr="00785153">
        <w:rPr>
          <w:rFonts w:ascii="Arial" w:hAnsi="Arial" w:cs="Arial"/>
          <w:sz w:val="32"/>
          <w:szCs w:val="32"/>
          <w:rtl/>
          <w:lang w:bidi="ar-EG"/>
        </w:rPr>
        <w:t xml:space="preserve"> </w:t>
      </w:r>
      <w:r w:rsidRPr="00785153">
        <w:rPr>
          <w:rFonts w:ascii="Arial" w:hAnsi="Arial" w:cs="Arial" w:hint="cs"/>
          <w:sz w:val="32"/>
          <w:szCs w:val="32"/>
          <w:rtl/>
          <w:lang w:bidi="ar-EG"/>
        </w:rPr>
        <w:t>فيما</w:t>
      </w:r>
      <w:r w:rsidRPr="00785153">
        <w:rPr>
          <w:rFonts w:ascii="Arial" w:hAnsi="Arial" w:cs="Arial"/>
          <w:sz w:val="32"/>
          <w:szCs w:val="32"/>
          <w:rtl/>
          <w:lang w:bidi="ar-EG"/>
        </w:rPr>
        <w:t xml:space="preserve"> </w:t>
      </w:r>
      <w:r w:rsidRPr="00785153">
        <w:rPr>
          <w:rFonts w:ascii="Arial" w:hAnsi="Arial" w:cs="Arial" w:hint="cs"/>
          <w:sz w:val="32"/>
          <w:szCs w:val="32"/>
          <w:rtl/>
          <w:lang w:bidi="ar-EG"/>
        </w:rPr>
        <w:t>يخص</w:t>
      </w:r>
      <w:r w:rsidRPr="00785153">
        <w:rPr>
          <w:rFonts w:ascii="Arial" w:hAnsi="Arial" w:cs="Arial"/>
          <w:sz w:val="32"/>
          <w:szCs w:val="32"/>
          <w:rtl/>
          <w:lang w:bidi="ar-EG"/>
        </w:rPr>
        <w:t xml:space="preserve"> </w:t>
      </w:r>
      <w:r w:rsidRPr="00785153">
        <w:rPr>
          <w:rFonts w:ascii="Arial" w:hAnsi="Arial" w:cs="Arial" w:hint="cs"/>
          <w:sz w:val="32"/>
          <w:szCs w:val="32"/>
          <w:rtl/>
          <w:lang w:bidi="ar-EG"/>
        </w:rPr>
        <w:t>ابعاد</w:t>
      </w:r>
      <w:r w:rsidRPr="00785153">
        <w:rPr>
          <w:rFonts w:ascii="Arial" w:hAnsi="Arial" w:cs="Arial"/>
          <w:sz w:val="32"/>
          <w:szCs w:val="32"/>
          <w:rtl/>
          <w:lang w:bidi="ar-EG"/>
        </w:rPr>
        <w:t xml:space="preserve"> </w:t>
      </w:r>
      <w:r w:rsidRPr="00785153">
        <w:rPr>
          <w:rFonts w:ascii="Arial" w:hAnsi="Arial" w:cs="Arial" w:hint="cs"/>
          <w:sz w:val="32"/>
          <w:szCs w:val="32"/>
          <w:rtl/>
          <w:lang w:bidi="ar-EG"/>
        </w:rPr>
        <w:t>متغير</w:t>
      </w:r>
      <w:r w:rsidRPr="00785153">
        <w:rPr>
          <w:rFonts w:ascii="Arial" w:hAnsi="Arial" w:cs="Arial"/>
          <w:sz w:val="32"/>
          <w:szCs w:val="32"/>
          <w:rtl/>
          <w:lang w:bidi="ar-EG"/>
        </w:rPr>
        <w:t xml:space="preserve"> </w:t>
      </w:r>
      <w:r w:rsidRPr="00785153">
        <w:rPr>
          <w:rFonts w:ascii="Arial" w:hAnsi="Arial" w:cs="Arial" w:hint="cs"/>
          <w:sz w:val="32"/>
          <w:szCs w:val="32"/>
          <w:rtl/>
          <w:lang w:bidi="ar-EG"/>
        </w:rPr>
        <w:t>تحسين</w:t>
      </w:r>
      <w:r w:rsidRPr="00785153">
        <w:rPr>
          <w:rFonts w:ascii="Arial" w:hAnsi="Arial" w:cs="Arial"/>
          <w:sz w:val="32"/>
          <w:szCs w:val="32"/>
          <w:rtl/>
          <w:lang w:bidi="ar-EG"/>
        </w:rPr>
        <w:t xml:space="preserve"> </w:t>
      </w:r>
      <w:r w:rsidRPr="00785153">
        <w:rPr>
          <w:rFonts w:ascii="Arial" w:hAnsi="Arial" w:cs="Arial" w:hint="cs"/>
          <w:sz w:val="32"/>
          <w:szCs w:val="32"/>
          <w:rtl/>
          <w:lang w:bidi="ar-EG"/>
        </w:rPr>
        <w:t>الخدمات</w:t>
      </w:r>
      <w:r w:rsidRPr="00785153">
        <w:rPr>
          <w:rFonts w:ascii="Arial" w:hAnsi="Arial" w:cs="Arial"/>
          <w:sz w:val="32"/>
          <w:szCs w:val="32"/>
          <w:rtl/>
          <w:lang w:bidi="ar-EG"/>
        </w:rPr>
        <w:t xml:space="preserve"> </w:t>
      </w:r>
      <w:r w:rsidRPr="00785153">
        <w:rPr>
          <w:rFonts w:ascii="Arial" w:hAnsi="Arial" w:cs="Arial" w:hint="cs"/>
          <w:sz w:val="32"/>
          <w:szCs w:val="32"/>
          <w:rtl/>
          <w:lang w:bidi="ar-EG"/>
        </w:rPr>
        <w:t>الصحية</w:t>
      </w:r>
      <w:r w:rsidRPr="00785153">
        <w:rPr>
          <w:rFonts w:ascii="Arial" w:hAnsi="Arial" w:cs="Arial"/>
          <w:sz w:val="32"/>
          <w:szCs w:val="32"/>
          <w:rtl/>
          <w:lang w:bidi="ar-EG"/>
        </w:rPr>
        <w:t xml:space="preserve"> </w:t>
      </w:r>
      <w:r>
        <w:rPr>
          <w:rFonts w:ascii="Arial" w:hAnsi="Arial" w:cs="Arial" w:hint="cs"/>
          <w:sz w:val="32"/>
          <w:szCs w:val="32"/>
          <w:rtl/>
          <w:lang w:bidi="ar-EG"/>
        </w:rPr>
        <w:t>(</w:t>
      </w:r>
      <w:proofErr w:type="gramStart"/>
      <w:r w:rsidRPr="00785153">
        <w:rPr>
          <w:rFonts w:ascii="Arial" w:hAnsi="Arial" w:cs="Arial" w:hint="cs"/>
          <w:sz w:val="32"/>
          <w:szCs w:val="32"/>
          <w:rtl/>
          <w:lang w:bidi="ar-EG"/>
        </w:rPr>
        <w:t>الاعتمادية</w:t>
      </w:r>
      <w:r>
        <w:rPr>
          <w:rFonts w:ascii="Arial" w:hAnsi="Arial" w:cs="Arial" w:hint="cs"/>
          <w:sz w:val="32"/>
          <w:szCs w:val="32"/>
          <w:rtl/>
          <w:lang w:bidi="ar-EG"/>
        </w:rPr>
        <w:t xml:space="preserve"> </w:t>
      </w:r>
      <w:r w:rsidRPr="00785153">
        <w:rPr>
          <w:rFonts w:ascii="Arial" w:hAnsi="Arial" w:cs="Arial" w:hint="cs"/>
          <w:sz w:val="32"/>
          <w:szCs w:val="32"/>
          <w:rtl/>
          <w:lang w:bidi="ar-EG"/>
        </w:rPr>
        <w:t>،</w:t>
      </w:r>
      <w:proofErr w:type="gramEnd"/>
      <w:r w:rsidRPr="00785153">
        <w:rPr>
          <w:rFonts w:ascii="Arial" w:hAnsi="Arial" w:cs="Arial"/>
          <w:sz w:val="32"/>
          <w:szCs w:val="32"/>
          <w:rtl/>
          <w:lang w:bidi="ar-EG"/>
        </w:rPr>
        <w:t xml:space="preserve"> </w:t>
      </w:r>
      <w:proofErr w:type="gramStart"/>
      <w:r w:rsidRPr="00785153">
        <w:rPr>
          <w:rFonts w:ascii="Arial" w:hAnsi="Arial" w:cs="Arial" w:hint="cs"/>
          <w:sz w:val="32"/>
          <w:szCs w:val="32"/>
          <w:rtl/>
          <w:lang w:bidi="ar-EG"/>
        </w:rPr>
        <w:t>الاستجابة</w:t>
      </w:r>
      <w:r w:rsidRPr="00785153">
        <w:rPr>
          <w:rFonts w:ascii="Arial" w:hAnsi="Arial" w:cs="Arial"/>
          <w:sz w:val="32"/>
          <w:szCs w:val="32"/>
          <w:rtl/>
          <w:lang w:bidi="ar-EG"/>
        </w:rPr>
        <w:t xml:space="preserve"> </w:t>
      </w:r>
      <w:r>
        <w:rPr>
          <w:rFonts w:ascii="Arial" w:hAnsi="Arial" w:cs="Arial" w:hint="cs"/>
          <w:sz w:val="32"/>
          <w:szCs w:val="32"/>
          <w:rtl/>
          <w:lang w:bidi="ar-EG"/>
        </w:rPr>
        <w:t>،</w:t>
      </w:r>
      <w:proofErr w:type="gramEnd"/>
      <w:r>
        <w:rPr>
          <w:rFonts w:ascii="Arial" w:hAnsi="Arial" w:cs="Arial" w:hint="cs"/>
          <w:sz w:val="32"/>
          <w:szCs w:val="32"/>
          <w:rtl/>
          <w:lang w:bidi="ar-EG"/>
        </w:rPr>
        <w:t xml:space="preserve"> </w:t>
      </w:r>
      <w:proofErr w:type="gramStart"/>
      <w:r w:rsidRPr="00785153">
        <w:rPr>
          <w:rFonts w:ascii="Arial" w:hAnsi="Arial" w:cs="Arial" w:hint="cs"/>
          <w:sz w:val="32"/>
          <w:szCs w:val="32"/>
          <w:rtl/>
          <w:lang w:bidi="ar-EG"/>
        </w:rPr>
        <w:t>الموثوقية</w:t>
      </w:r>
      <w:r w:rsidRPr="00785153">
        <w:rPr>
          <w:rFonts w:ascii="Arial" w:hAnsi="Arial" w:cs="Arial"/>
          <w:sz w:val="32"/>
          <w:szCs w:val="32"/>
          <w:rtl/>
          <w:lang w:bidi="ar-EG"/>
        </w:rPr>
        <w:t xml:space="preserve"> </w:t>
      </w:r>
      <w:r>
        <w:rPr>
          <w:rFonts w:ascii="Arial" w:hAnsi="Arial" w:cs="Arial" w:hint="cs"/>
          <w:sz w:val="32"/>
          <w:szCs w:val="32"/>
          <w:rtl/>
          <w:lang w:bidi="ar-EG"/>
        </w:rPr>
        <w:t>،</w:t>
      </w:r>
      <w:proofErr w:type="gramEnd"/>
      <w:r>
        <w:rPr>
          <w:rFonts w:ascii="Arial" w:hAnsi="Arial" w:cs="Arial" w:hint="cs"/>
          <w:sz w:val="32"/>
          <w:szCs w:val="32"/>
          <w:rtl/>
          <w:lang w:bidi="ar-EG"/>
        </w:rPr>
        <w:t xml:space="preserve"> </w:t>
      </w:r>
      <w:r w:rsidRPr="00785153">
        <w:rPr>
          <w:rFonts w:ascii="Arial" w:hAnsi="Arial" w:cs="Arial" w:hint="cs"/>
          <w:sz w:val="32"/>
          <w:szCs w:val="32"/>
          <w:rtl/>
          <w:lang w:bidi="ar-EG"/>
        </w:rPr>
        <w:t>الملموسية</w:t>
      </w:r>
      <w:r>
        <w:rPr>
          <w:rFonts w:ascii="Arial" w:hAnsi="Arial" w:cs="Arial" w:hint="cs"/>
          <w:sz w:val="32"/>
          <w:szCs w:val="32"/>
          <w:rtl/>
          <w:lang w:bidi="ar-EG"/>
        </w:rPr>
        <w:t>)</w:t>
      </w:r>
      <w:r w:rsidRPr="00785153">
        <w:rPr>
          <w:rFonts w:ascii="Arial" w:hAnsi="Arial" w:cs="Arial"/>
          <w:sz w:val="32"/>
          <w:szCs w:val="32"/>
          <w:rtl/>
          <w:lang w:bidi="ar-EG"/>
        </w:rPr>
        <w:t xml:space="preserve"> </w:t>
      </w:r>
      <w:r w:rsidRPr="00785153">
        <w:rPr>
          <w:rFonts w:ascii="Arial" w:hAnsi="Arial" w:cs="Arial" w:hint="cs"/>
          <w:sz w:val="32"/>
          <w:szCs w:val="32"/>
          <w:rtl/>
          <w:lang w:bidi="ar-EG"/>
        </w:rPr>
        <w:t>وفقا</w:t>
      </w:r>
      <w:r>
        <w:rPr>
          <w:rFonts w:ascii="Arial" w:hAnsi="Arial" w:cs="Arial" w:hint="cs"/>
          <w:sz w:val="32"/>
          <w:szCs w:val="32"/>
          <w:rtl/>
          <w:lang w:bidi="ar-EG"/>
        </w:rPr>
        <w:t>ً</w:t>
      </w:r>
      <w:r w:rsidRPr="00785153">
        <w:rPr>
          <w:rFonts w:ascii="Arial" w:hAnsi="Arial" w:cs="Arial"/>
          <w:sz w:val="32"/>
          <w:szCs w:val="32"/>
          <w:rtl/>
          <w:lang w:bidi="ar-EG"/>
        </w:rPr>
        <w:t xml:space="preserve"> </w:t>
      </w:r>
      <w:r w:rsidRPr="00785153">
        <w:rPr>
          <w:rFonts w:ascii="Arial" w:hAnsi="Arial" w:cs="Arial" w:hint="cs"/>
          <w:sz w:val="32"/>
          <w:szCs w:val="32"/>
          <w:rtl/>
          <w:lang w:bidi="ar-EG"/>
        </w:rPr>
        <w:t>لمتغير</w:t>
      </w:r>
      <w:r w:rsidRPr="00785153">
        <w:rPr>
          <w:rFonts w:ascii="Arial" w:hAnsi="Arial" w:cs="Arial"/>
          <w:sz w:val="32"/>
          <w:szCs w:val="32"/>
          <w:rtl/>
          <w:lang w:bidi="ar-EG"/>
        </w:rPr>
        <w:t xml:space="preserve"> </w:t>
      </w:r>
      <w:r w:rsidRPr="00785153">
        <w:rPr>
          <w:rFonts w:ascii="Arial" w:hAnsi="Arial" w:cs="Arial" w:hint="cs"/>
          <w:sz w:val="32"/>
          <w:szCs w:val="32"/>
          <w:rtl/>
          <w:lang w:bidi="ar-EG"/>
        </w:rPr>
        <w:t>المؤهل</w:t>
      </w:r>
      <w:r w:rsidRPr="00785153">
        <w:rPr>
          <w:rFonts w:ascii="Arial" w:hAnsi="Arial" w:cs="Arial"/>
          <w:sz w:val="32"/>
          <w:szCs w:val="32"/>
          <w:rtl/>
          <w:lang w:bidi="ar-EG"/>
        </w:rPr>
        <w:t xml:space="preserve"> </w:t>
      </w:r>
      <w:proofErr w:type="spellStart"/>
      <w:proofErr w:type="gramStart"/>
      <w:r w:rsidRPr="00785153">
        <w:rPr>
          <w:rFonts w:ascii="Arial" w:hAnsi="Arial" w:cs="Arial" w:hint="cs"/>
          <w:sz w:val="32"/>
          <w:szCs w:val="32"/>
          <w:rtl/>
          <w:lang w:bidi="ar-EG"/>
        </w:rPr>
        <w:t>العلمى</w:t>
      </w:r>
      <w:proofErr w:type="spellEnd"/>
      <w:r>
        <w:rPr>
          <w:rFonts w:ascii="Arial" w:hAnsi="Arial" w:cs="Arial" w:hint="cs"/>
          <w:sz w:val="32"/>
          <w:szCs w:val="32"/>
          <w:rtl/>
          <w:lang w:bidi="ar-EG"/>
        </w:rPr>
        <w:t xml:space="preserve"> </w:t>
      </w:r>
      <w:r w:rsidRPr="00785153">
        <w:rPr>
          <w:rFonts w:ascii="Arial" w:hAnsi="Arial" w:cs="Arial" w:hint="cs"/>
          <w:sz w:val="32"/>
          <w:szCs w:val="32"/>
          <w:rtl/>
          <w:lang w:bidi="ar-EG"/>
        </w:rPr>
        <w:t>،</w:t>
      </w:r>
      <w:proofErr w:type="gramEnd"/>
      <w:r w:rsidRPr="00785153">
        <w:rPr>
          <w:rFonts w:ascii="Arial" w:hAnsi="Arial" w:cs="Arial"/>
          <w:sz w:val="32"/>
          <w:szCs w:val="32"/>
          <w:rtl/>
          <w:lang w:bidi="ar-EG"/>
        </w:rPr>
        <w:t xml:space="preserve"> </w:t>
      </w:r>
      <w:r w:rsidRPr="00785153">
        <w:rPr>
          <w:rFonts w:ascii="Arial" w:hAnsi="Arial" w:cs="Arial" w:hint="cs"/>
          <w:sz w:val="32"/>
          <w:szCs w:val="32"/>
          <w:rtl/>
          <w:lang w:bidi="ar-EG"/>
        </w:rPr>
        <w:t>حيث</w:t>
      </w:r>
      <w:r w:rsidRPr="00785153">
        <w:rPr>
          <w:rFonts w:ascii="Arial" w:hAnsi="Arial" w:cs="Arial"/>
          <w:sz w:val="32"/>
          <w:szCs w:val="32"/>
          <w:rtl/>
          <w:lang w:bidi="ar-EG"/>
        </w:rPr>
        <w:t xml:space="preserve"> </w:t>
      </w:r>
      <w:proofErr w:type="gramStart"/>
      <w:r>
        <w:rPr>
          <w:rFonts w:ascii="Arial" w:hAnsi="Arial" w:cs="Arial" w:hint="cs"/>
          <w:sz w:val="32"/>
          <w:szCs w:val="32"/>
          <w:rtl/>
          <w:lang w:bidi="ar-EG"/>
        </w:rPr>
        <w:t>أ</w:t>
      </w:r>
      <w:r w:rsidRPr="00785153">
        <w:rPr>
          <w:rFonts w:ascii="Arial" w:hAnsi="Arial" w:cs="Arial" w:hint="cs"/>
          <w:sz w:val="32"/>
          <w:szCs w:val="32"/>
          <w:rtl/>
          <w:lang w:bidi="ar-EG"/>
        </w:rPr>
        <w:t>ن</w:t>
      </w:r>
      <w:proofErr w:type="gramEnd"/>
      <w:r w:rsidRPr="00785153">
        <w:rPr>
          <w:rFonts w:ascii="Arial" w:hAnsi="Arial" w:cs="Arial"/>
          <w:sz w:val="32"/>
          <w:szCs w:val="32"/>
          <w:rtl/>
          <w:lang w:bidi="ar-EG"/>
        </w:rPr>
        <w:t xml:space="preserve"> </w:t>
      </w:r>
      <w:r w:rsidRPr="00785153">
        <w:rPr>
          <w:rFonts w:ascii="Arial" w:hAnsi="Arial" w:cs="Arial" w:hint="cs"/>
          <w:sz w:val="32"/>
          <w:szCs w:val="32"/>
          <w:rtl/>
          <w:lang w:bidi="ar-EG"/>
        </w:rPr>
        <w:t>قيم</w:t>
      </w:r>
      <w:r w:rsidRPr="00785153">
        <w:rPr>
          <w:rFonts w:ascii="Arial" w:hAnsi="Arial" w:cs="Arial"/>
          <w:sz w:val="32"/>
          <w:szCs w:val="32"/>
          <w:rtl/>
          <w:lang w:bidi="ar-EG"/>
        </w:rPr>
        <w:t xml:space="preserve"> </w:t>
      </w:r>
      <w:r w:rsidRPr="00785153">
        <w:rPr>
          <w:rFonts w:ascii="Arial" w:hAnsi="Arial" w:cs="Arial" w:hint="cs"/>
          <w:sz w:val="32"/>
          <w:szCs w:val="32"/>
          <w:rtl/>
          <w:lang w:bidi="ar-EG"/>
        </w:rPr>
        <w:t>الدلالة</w:t>
      </w:r>
      <w:r w:rsidRPr="00785153">
        <w:rPr>
          <w:rFonts w:ascii="Arial" w:hAnsi="Arial" w:cs="Arial"/>
          <w:sz w:val="32"/>
          <w:szCs w:val="32"/>
          <w:rtl/>
          <w:lang w:bidi="ar-EG"/>
        </w:rPr>
        <w:t xml:space="preserve"> </w:t>
      </w:r>
      <w:r w:rsidRPr="00785153">
        <w:rPr>
          <w:rFonts w:ascii="Arial" w:hAnsi="Arial" w:cs="Arial" w:hint="cs"/>
          <w:sz w:val="32"/>
          <w:szCs w:val="32"/>
          <w:rtl/>
          <w:lang w:bidi="ar-EG"/>
        </w:rPr>
        <w:t>الاحصائية</w:t>
      </w:r>
      <w:r w:rsidRPr="00785153">
        <w:rPr>
          <w:rFonts w:ascii="Arial" w:hAnsi="Arial" w:cs="Arial"/>
          <w:sz w:val="32"/>
          <w:szCs w:val="32"/>
          <w:rtl/>
          <w:lang w:bidi="ar-EG"/>
        </w:rPr>
        <w:t xml:space="preserve"> </w:t>
      </w:r>
      <w:r w:rsidRPr="00785153">
        <w:rPr>
          <w:rFonts w:ascii="Arial" w:hAnsi="Arial" w:cs="Arial" w:hint="cs"/>
          <w:sz w:val="32"/>
          <w:szCs w:val="32"/>
          <w:rtl/>
          <w:lang w:bidi="ar-EG"/>
        </w:rPr>
        <w:t>المقابلة</w:t>
      </w:r>
      <w:r w:rsidRPr="00785153">
        <w:rPr>
          <w:rFonts w:ascii="Arial" w:hAnsi="Arial" w:cs="Arial"/>
          <w:sz w:val="32"/>
          <w:szCs w:val="32"/>
          <w:rtl/>
          <w:lang w:bidi="ar-EG"/>
        </w:rPr>
        <w:t xml:space="preserve"> </w:t>
      </w:r>
      <w:r w:rsidRPr="00785153">
        <w:rPr>
          <w:rFonts w:ascii="Arial" w:hAnsi="Arial" w:cs="Arial" w:hint="cs"/>
          <w:sz w:val="32"/>
          <w:szCs w:val="32"/>
          <w:rtl/>
          <w:lang w:bidi="ar-EG"/>
        </w:rPr>
        <w:t>لكل</w:t>
      </w:r>
      <w:r w:rsidRPr="00785153">
        <w:rPr>
          <w:rFonts w:ascii="Arial" w:hAnsi="Arial" w:cs="Arial"/>
          <w:sz w:val="32"/>
          <w:szCs w:val="32"/>
          <w:rtl/>
          <w:lang w:bidi="ar-EG"/>
        </w:rPr>
        <w:t xml:space="preserve"> </w:t>
      </w:r>
      <w:r w:rsidRPr="00785153">
        <w:rPr>
          <w:rFonts w:ascii="Arial" w:hAnsi="Arial" w:cs="Arial" w:hint="cs"/>
          <w:sz w:val="32"/>
          <w:szCs w:val="32"/>
          <w:rtl/>
          <w:lang w:bidi="ar-EG"/>
        </w:rPr>
        <w:t>بعد</w:t>
      </w:r>
      <w:r w:rsidRPr="00785153">
        <w:rPr>
          <w:rFonts w:ascii="Arial" w:hAnsi="Arial" w:cs="Arial"/>
          <w:sz w:val="32"/>
          <w:szCs w:val="32"/>
          <w:rtl/>
          <w:lang w:bidi="ar-EG"/>
        </w:rPr>
        <w:t xml:space="preserve"> </w:t>
      </w:r>
      <w:r w:rsidRPr="00785153">
        <w:rPr>
          <w:rFonts w:ascii="Arial" w:hAnsi="Arial" w:cs="Arial" w:hint="cs"/>
          <w:sz w:val="32"/>
          <w:szCs w:val="32"/>
          <w:rtl/>
          <w:lang w:bidi="ar-EG"/>
        </w:rPr>
        <w:t>جاءت</w:t>
      </w:r>
      <w:r w:rsidRPr="00785153">
        <w:rPr>
          <w:rFonts w:ascii="Arial" w:hAnsi="Arial" w:cs="Arial"/>
          <w:sz w:val="32"/>
          <w:szCs w:val="32"/>
          <w:rtl/>
          <w:lang w:bidi="ar-EG"/>
        </w:rPr>
        <w:t xml:space="preserve"> </w:t>
      </w:r>
      <w:r w:rsidRPr="00785153">
        <w:rPr>
          <w:rFonts w:ascii="Arial" w:hAnsi="Arial" w:cs="Arial" w:hint="cs"/>
          <w:sz w:val="32"/>
          <w:szCs w:val="32"/>
          <w:rtl/>
          <w:lang w:bidi="ar-EG"/>
        </w:rPr>
        <w:t>أقل</w:t>
      </w:r>
      <w:r w:rsidRPr="00785153">
        <w:rPr>
          <w:rFonts w:ascii="Arial" w:hAnsi="Arial" w:cs="Arial"/>
          <w:sz w:val="32"/>
          <w:szCs w:val="32"/>
          <w:rtl/>
          <w:lang w:bidi="ar-EG"/>
        </w:rPr>
        <w:t xml:space="preserve"> </w:t>
      </w:r>
      <w:r w:rsidRPr="00785153">
        <w:rPr>
          <w:rFonts w:ascii="Arial" w:hAnsi="Arial" w:cs="Arial" w:hint="cs"/>
          <w:sz w:val="32"/>
          <w:szCs w:val="32"/>
          <w:rtl/>
          <w:lang w:bidi="ar-EG"/>
        </w:rPr>
        <w:t>من</w:t>
      </w:r>
      <w:r w:rsidRPr="00785153">
        <w:rPr>
          <w:rFonts w:ascii="Arial" w:hAnsi="Arial" w:cs="Arial"/>
          <w:sz w:val="32"/>
          <w:szCs w:val="32"/>
          <w:rtl/>
          <w:lang w:bidi="ar-EG"/>
        </w:rPr>
        <w:t xml:space="preserve"> </w:t>
      </w:r>
      <w:r w:rsidRPr="00785153">
        <w:rPr>
          <w:rFonts w:ascii="Arial" w:hAnsi="Arial" w:cs="Arial" w:hint="cs"/>
          <w:sz w:val="32"/>
          <w:szCs w:val="32"/>
          <w:rtl/>
          <w:lang w:bidi="ar-EG"/>
        </w:rPr>
        <w:t>مستوى</w:t>
      </w:r>
      <w:r w:rsidRPr="00785153">
        <w:rPr>
          <w:rFonts w:ascii="Arial" w:hAnsi="Arial" w:cs="Arial"/>
          <w:sz w:val="32"/>
          <w:szCs w:val="32"/>
          <w:rtl/>
          <w:lang w:bidi="ar-EG"/>
        </w:rPr>
        <w:t xml:space="preserve"> </w:t>
      </w:r>
      <w:r w:rsidRPr="00785153">
        <w:rPr>
          <w:rFonts w:ascii="Arial" w:hAnsi="Arial" w:cs="Arial" w:hint="cs"/>
          <w:sz w:val="32"/>
          <w:szCs w:val="32"/>
          <w:rtl/>
          <w:lang w:bidi="ar-EG"/>
        </w:rPr>
        <w:t>المعنوية</w:t>
      </w:r>
      <w:r w:rsidRPr="00785153">
        <w:rPr>
          <w:rFonts w:ascii="Arial" w:hAnsi="Arial" w:cs="Arial"/>
          <w:sz w:val="32"/>
          <w:szCs w:val="32"/>
          <w:rtl/>
          <w:lang w:bidi="ar-EG"/>
        </w:rPr>
        <w:t xml:space="preserve"> (</w:t>
      </w:r>
      <w:r>
        <w:rPr>
          <w:rFonts w:ascii="Arial" w:hAnsi="Arial" w:cs="Arial"/>
          <w:sz w:val="32"/>
          <w:szCs w:val="32"/>
          <w:lang w:bidi="ar-EG"/>
        </w:rPr>
        <w:t>0.05</w:t>
      </w:r>
      <w:proofErr w:type="gramStart"/>
      <w:r w:rsidRPr="00785153">
        <w:rPr>
          <w:rFonts w:ascii="Arial" w:hAnsi="Arial" w:cs="Arial"/>
          <w:sz w:val="32"/>
          <w:szCs w:val="32"/>
          <w:rtl/>
          <w:lang w:bidi="ar-EG"/>
        </w:rPr>
        <w:t>) .</w:t>
      </w:r>
      <w:proofErr w:type="gramEnd"/>
    </w:p>
    <w:p w14:paraId="059E7763" w14:textId="77777777" w:rsidR="00736C16" w:rsidRDefault="00EA55C2" w:rsidP="00EA55C2">
      <w:pPr>
        <w:spacing w:after="0" w:line="240" w:lineRule="auto"/>
        <w:ind w:left="-341"/>
        <w:outlineLvl w:val="1"/>
        <w:rPr>
          <w:rFonts w:ascii="Times New Roman" w:eastAsia="Times New Roman" w:hAnsi="Times New Roman" w:cs="Simplified Arabic"/>
          <w:b/>
          <w:bCs/>
          <w:sz w:val="36"/>
          <w:szCs w:val="36"/>
          <w:u w:val="double"/>
          <w:rtl/>
          <w:lang w:bidi="ar-EG"/>
        </w:rPr>
      </w:pPr>
      <w:r w:rsidRPr="00EA55C2">
        <w:rPr>
          <w:rFonts w:ascii="Times New Roman" w:eastAsia="Times New Roman" w:hAnsi="Times New Roman" w:cs="Simplified Arabic" w:hint="cs"/>
          <w:b/>
          <w:bCs/>
          <w:sz w:val="36"/>
          <w:szCs w:val="36"/>
          <w:u w:val="double"/>
          <w:rtl/>
          <w:lang w:bidi="ar-EG"/>
        </w:rPr>
        <w:t xml:space="preserve">نتائج الدراسة الميدانية </w:t>
      </w:r>
    </w:p>
    <w:p w14:paraId="2B56C411" w14:textId="77777777" w:rsidR="00EA55C2" w:rsidRPr="00EA55C2" w:rsidRDefault="00EA55C2" w:rsidP="00EA55C2">
      <w:pPr>
        <w:spacing w:after="0" w:line="240" w:lineRule="auto"/>
        <w:ind w:left="-341"/>
        <w:outlineLvl w:val="1"/>
        <w:rPr>
          <w:rFonts w:ascii="Times New Roman" w:eastAsia="Times New Roman" w:hAnsi="Times New Roman" w:cs="Simplified Arabic"/>
          <w:b/>
          <w:bCs/>
          <w:sz w:val="32"/>
          <w:szCs w:val="32"/>
          <w:lang w:bidi="ar-EG"/>
        </w:rPr>
      </w:pPr>
      <w:r w:rsidRPr="00EA55C2">
        <w:rPr>
          <w:rFonts w:ascii="Times New Roman" w:eastAsia="Times New Roman" w:hAnsi="Times New Roman" w:cs="Simplified Arabic"/>
          <w:b/>
          <w:bCs/>
          <w:sz w:val="32"/>
          <w:szCs w:val="32"/>
          <w:rtl/>
          <w:lang w:bidi="ar-EG"/>
        </w:rPr>
        <w:t>أولاً: صدق وثبات أداة الدراسة</w:t>
      </w:r>
    </w:p>
    <w:p w14:paraId="3AAC955F" w14:textId="77777777" w:rsidR="00EA55C2" w:rsidRPr="00EA55C2" w:rsidRDefault="00EA55C2" w:rsidP="00EA55C2">
      <w:pPr>
        <w:spacing w:after="0" w:line="288" w:lineRule="auto"/>
        <w:ind w:firstLine="651"/>
        <w:jc w:val="both"/>
        <w:rPr>
          <w:rFonts w:ascii="Arial" w:hAnsi="Arial" w:cs="Arial"/>
          <w:sz w:val="32"/>
          <w:szCs w:val="32"/>
          <w:lang w:bidi="ar-EG"/>
        </w:rPr>
      </w:pPr>
      <w:r w:rsidRPr="00EA55C2">
        <w:rPr>
          <w:rFonts w:ascii="Arial" w:hAnsi="Arial" w:cs="Arial"/>
          <w:sz w:val="32"/>
          <w:szCs w:val="32"/>
          <w:rtl/>
          <w:lang w:bidi="ar-EG"/>
        </w:rPr>
        <w:t xml:space="preserve">أظهرت نتائج معامل </w:t>
      </w:r>
      <w:r w:rsidRPr="00EA55C2">
        <w:rPr>
          <w:rFonts w:ascii="Arial" w:hAnsi="Arial" w:cs="Arial"/>
          <w:b/>
          <w:bCs/>
          <w:sz w:val="32"/>
          <w:szCs w:val="32"/>
          <w:rtl/>
          <w:lang w:bidi="ar-EG"/>
        </w:rPr>
        <w:t xml:space="preserve">ألفا </w:t>
      </w:r>
      <w:proofErr w:type="spellStart"/>
      <w:r w:rsidRPr="00EA55C2">
        <w:rPr>
          <w:rFonts w:ascii="Arial" w:hAnsi="Arial" w:cs="Arial"/>
          <w:b/>
          <w:bCs/>
          <w:sz w:val="32"/>
          <w:szCs w:val="32"/>
          <w:rtl/>
          <w:lang w:bidi="ar-EG"/>
        </w:rPr>
        <w:t>كرونباخ</w:t>
      </w:r>
      <w:proofErr w:type="spellEnd"/>
      <w:r w:rsidRPr="00EA55C2">
        <w:rPr>
          <w:rFonts w:ascii="Arial" w:hAnsi="Arial" w:cs="Arial"/>
          <w:sz w:val="32"/>
          <w:szCs w:val="32"/>
          <w:rtl/>
          <w:lang w:bidi="ar-EG"/>
        </w:rPr>
        <w:t xml:space="preserve"> ارتفاع مستوى الثبات لجميع أبعاد المتغير المستقل "الذكاء الاصطناعي" حيث تراوحت بين (%73 – %78.8)، بينما بلغت قيمة الثبات للبعد الكلي (%92.6)، وهو ما يشير إلى درجة عالية من الاتساق الداخلي. كما حققت أبعاد المتغير التابع "تحسين الخدمات الصحية" معاملات ثبات مرتفعة تراوحت بين (%84.7 – %85.9)، حيث بلغ معامل الثبات الكلي (%95.9)، وهو ما يعكس موثوقية عالية للأداة</w:t>
      </w:r>
      <w:r w:rsidRPr="00EA55C2">
        <w:rPr>
          <w:rFonts w:ascii="Arial" w:hAnsi="Arial" w:cs="Arial"/>
          <w:sz w:val="32"/>
          <w:szCs w:val="32"/>
          <w:lang w:bidi="ar-EG"/>
        </w:rPr>
        <w:t>.</w:t>
      </w:r>
      <w:r w:rsidRPr="00EA55C2">
        <w:rPr>
          <w:rFonts w:ascii="Arial" w:hAnsi="Arial" w:cs="Arial"/>
          <w:sz w:val="32"/>
          <w:szCs w:val="32"/>
          <w:lang w:bidi="ar-EG"/>
        </w:rPr>
        <w:br/>
      </w:r>
      <w:r w:rsidRPr="00EA55C2">
        <w:rPr>
          <w:rFonts w:ascii="Arial" w:hAnsi="Arial" w:cs="Arial"/>
          <w:sz w:val="32"/>
          <w:szCs w:val="32"/>
          <w:rtl/>
          <w:lang w:bidi="ar-EG"/>
        </w:rPr>
        <w:t>أما بالنسبة للصدق الذاتي، فقد أظهرت معاملات الارتباط بين العبارات وكل بعد دلالة إحصائية عند مستوى (0.01)، مما يؤكد قوة الصدق البنائي للمقياس</w:t>
      </w:r>
      <w:r w:rsidRPr="00EA55C2">
        <w:rPr>
          <w:rFonts w:ascii="Arial" w:hAnsi="Arial" w:cs="Arial"/>
          <w:sz w:val="32"/>
          <w:szCs w:val="32"/>
          <w:lang w:bidi="ar-EG"/>
        </w:rPr>
        <w:t>.</w:t>
      </w:r>
    </w:p>
    <w:p w14:paraId="09EB2526" w14:textId="77777777" w:rsidR="00EA55C2" w:rsidRPr="00EA55C2" w:rsidRDefault="00EA55C2" w:rsidP="00EA55C2">
      <w:pPr>
        <w:spacing w:after="0" w:line="240" w:lineRule="auto"/>
        <w:ind w:left="-341"/>
        <w:outlineLvl w:val="1"/>
        <w:rPr>
          <w:rFonts w:ascii="Times New Roman" w:eastAsia="Times New Roman" w:hAnsi="Times New Roman" w:cs="Simplified Arabic"/>
          <w:b/>
          <w:bCs/>
          <w:sz w:val="32"/>
          <w:szCs w:val="32"/>
          <w:lang w:bidi="ar-EG"/>
        </w:rPr>
      </w:pPr>
      <w:r w:rsidRPr="00EA55C2">
        <w:rPr>
          <w:rFonts w:ascii="Times New Roman" w:eastAsia="Times New Roman" w:hAnsi="Times New Roman" w:cs="Simplified Arabic"/>
          <w:b/>
          <w:bCs/>
          <w:sz w:val="32"/>
          <w:szCs w:val="32"/>
          <w:rtl/>
          <w:lang w:bidi="ar-EG"/>
        </w:rPr>
        <w:t>ثانياً: اتجاهات أفراد العينة نحو الذكاء الاصطناعي</w:t>
      </w:r>
    </w:p>
    <w:p w14:paraId="1CFCC8CC" w14:textId="77777777" w:rsidR="00EA55C2" w:rsidRPr="00EA55C2" w:rsidRDefault="00EA55C2" w:rsidP="00EA55C2">
      <w:pPr>
        <w:spacing w:after="0" w:line="288" w:lineRule="auto"/>
        <w:ind w:firstLine="651"/>
        <w:jc w:val="both"/>
        <w:rPr>
          <w:rFonts w:ascii="Arial" w:hAnsi="Arial" w:cs="Arial"/>
          <w:sz w:val="32"/>
          <w:szCs w:val="32"/>
          <w:lang w:bidi="ar-EG"/>
        </w:rPr>
      </w:pPr>
      <w:r w:rsidRPr="00EA55C2">
        <w:rPr>
          <w:rFonts w:ascii="Arial" w:hAnsi="Arial" w:cs="Arial"/>
          <w:sz w:val="32"/>
          <w:szCs w:val="32"/>
          <w:rtl/>
          <w:lang w:bidi="ar-EG"/>
        </w:rPr>
        <w:t xml:space="preserve">أوضحت النتائج أن متوسطات استجابات أفراد العينة حول أبعاد الذكاء الاصطناعي جاءت مرتفعة، حيث بلغ المتوسط العام لبعد </w:t>
      </w:r>
      <w:r w:rsidRPr="00EA55C2">
        <w:rPr>
          <w:rFonts w:ascii="Arial" w:hAnsi="Arial" w:cs="Arial"/>
          <w:b/>
          <w:bCs/>
          <w:sz w:val="32"/>
          <w:szCs w:val="32"/>
          <w:rtl/>
          <w:lang w:bidi="ar-EG"/>
        </w:rPr>
        <w:t>النظم الخبيرة</w:t>
      </w:r>
      <w:r w:rsidRPr="00EA55C2">
        <w:rPr>
          <w:rFonts w:ascii="Arial" w:hAnsi="Arial" w:cs="Arial"/>
          <w:sz w:val="32"/>
          <w:szCs w:val="32"/>
          <w:rtl/>
          <w:lang w:bidi="ar-EG"/>
        </w:rPr>
        <w:t xml:space="preserve"> </w:t>
      </w:r>
      <w:r w:rsidRPr="00EA55C2">
        <w:rPr>
          <w:rFonts w:ascii="Arial" w:hAnsi="Arial" w:cs="Arial"/>
          <w:sz w:val="32"/>
          <w:szCs w:val="32"/>
          <w:lang w:bidi="ar-EG"/>
        </w:rPr>
        <w:t xml:space="preserve">(4.53) </w:t>
      </w:r>
      <w:r w:rsidRPr="00EA55C2">
        <w:rPr>
          <w:rFonts w:ascii="Arial" w:hAnsi="Arial" w:cs="Arial"/>
          <w:sz w:val="32"/>
          <w:szCs w:val="32"/>
          <w:rtl/>
          <w:lang w:bidi="ar-EG"/>
        </w:rPr>
        <w:t xml:space="preserve">بانحراف معياري (0.493)، وهو ما يعكس إدراكاً عالياً لأهمية النظم الخبيرة في دعم القدرات البشرية وتحسين اتخاذ القرار. كما أظهرت نتائج </w:t>
      </w:r>
      <w:r w:rsidRPr="00EA55C2">
        <w:rPr>
          <w:rFonts w:ascii="Arial" w:hAnsi="Arial" w:cs="Arial"/>
          <w:b/>
          <w:bCs/>
          <w:sz w:val="32"/>
          <w:szCs w:val="32"/>
          <w:rtl/>
          <w:lang w:bidi="ar-EG"/>
        </w:rPr>
        <w:t>نظم الشبكات العصبية</w:t>
      </w:r>
      <w:r w:rsidRPr="00EA55C2">
        <w:rPr>
          <w:rFonts w:ascii="Arial" w:hAnsi="Arial" w:cs="Arial"/>
          <w:sz w:val="32"/>
          <w:szCs w:val="32"/>
          <w:rtl/>
          <w:lang w:bidi="ar-EG"/>
        </w:rPr>
        <w:t xml:space="preserve"> و</w:t>
      </w:r>
      <w:r w:rsidRPr="00EA55C2">
        <w:rPr>
          <w:rFonts w:ascii="Arial" w:hAnsi="Arial" w:cs="Arial"/>
          <w:b/>
          <w:bCs/>
          <w:sz w:val="32"/>
          <w:szCs w:val="32"/>
          <w:rtl/>
          <w:lang w:bidi="ar-EG"/>
        </w:rPr>
        <w:t>الخوارزميات الجينية</w:t>
      </w:r>
      <w:r w:rsidRPr="00EA55C2">
        <w:rPr>
          <w:rFonts w:ascii="Arial" w:hAnsi="Arial" w:cs="Arial"/>
          <w:sz w:val="32"/>
          <w:szCs w:val="32"/>
          <w:rtl/>
          <w:lang w:bidi="ar-EG"/>
        </w:rPr>
        <w:t xml:space="preserve"> و</w:t>
      </w:r>
      <w:r w:rsidRPr="00EA55C2">
        <w:rPr>
          <w:rFonts w:ascii="Arial" w:hAnsi="Arial" w:cs="Arial"/>
          <w:b/>
          <w:bCs/>
          <w:sz w:val="32"/>
          <w:szCs w:val="32"/>
          <w:rtl/>
          <w:lang w:bidi="ar-EG"/>
        </w:rPr>
        <w:t>المنطق الغامض</w:t>
      </w:r>
      <w:r w:rsidRPr="00EA55C2">
        <w:rPr>
          <w:rFonts w:ascii="Arial" w:hAnsi="Arial" w:cs="Arial"/>
          <w:sz w:val="32"/>
          <w:szCs w:val="32"/>
          <w:rtl/>
          <w:lang w:bidi="ar-EG"/>
        </w:rPr>
        <w:t xml:space="preserve"> مستويات مرتفعة أيضاً، بما يشير إلى تبني المستشفيات السعودية لمجموعة متنوعة من تقنيات الذكاء الاصطناعي</w:t>
      </w:r>
      <w:r w:rsidRPr="00EA55C2">
        <w:rPr>
          <w:rFonts w:ascii="Arial" w:hAnsi="Arial" w:cs="Arial"/>
          <w:sz w:val="32"/>
          <w:szCs w:val="32"/>
          <w:lang w:bidi="ar-EG"/>
        </w:rPr>
        <w:t>.</w:t>
      </w:r>
    </w:p>
    <w:p w14:paraId="28AFF11C" w14:textId="77777777" w:rsidR="00EA55C2" w:rsidRPr="00EA55C2" w:rsidRDefault="00EA55C2" w:rsidP="00EA55C2">
      <w:pPr>
        <w:spacing w:after="0" w:line="240" w:lineRule="auto"/>
        <w:ind w:left="-341"/>
        <w:outlineLvl w:val="1"/>
        <w:rPr>
          <w:rFonts w:ascii="Times New Roman" w:eastAsia="Times New Roman" w:hAnsi="Times New Roman" w:cs="Simplified Arabic"/>
          <w:b/>
          <w:bCs/>
          <w:sz w:val="32"/>
          <w:szCs w:val="32"/>
          <w:lang w:bidi="ar-EG"/>
        </w:rPr>
      </w:pPr>
      <w:r w:rsidRPr="00EA55C2">
        <w:rPr>
          <w:rFonts w:ascii="Times New Roman" w:eastAsia="Times New Roman" w:hAnsi="Times New Roman" w:cs="Simplified Arabic"/>
          <w:b/>
          <w:bCs/>
          <w:sz w:val="32"/>
          <w:szCs w:val="32"/>
          <w:rtl/>
          <w:lang w:bidi="ar-EG"/>
        </w:rPr>
        <w:lastRenderedPageBreak/>
        <w:t>ثالثاً: اتجاهات أفراد العينة نحو تحسين الخدمات الصحية</w:t>
      </w:r>
    </w:p>
    <w:p w14:paraId="00C17F17" w14:textId="77777777" w:rsidR="00EA55C2" w:rsidRPr="00EA55C2" w:rsidRDefault="00EA55C2" w:rsidP="00EA55C2">
      <w:pPr>
        <w:spacing w:after="0" w:line="288" w:lineRule="auto"/>
        <w:ind w:firstLine="651"/>
        <w:jc w:val="both"/>
        <w:rPr>
          <w:rFonts w:ascii="Arial" w:hAnsi="Arial" w:cs="Arial"/>
          <w:sz w:val="32"/>
          <w:szCs w:val="32"/>
          <w:lang w:bidi="ar-EG"/>
        </w:rPr>
      </w:pPr>
      <w:r w:rsidRPr="00EA55C2">
        <w:rPr>
          <w:rFonts w:ascii="Arial" w:hAnsi="Arial" w:cs="Arial"/>
          <w:sz w:val="32"/>
          <w:szCs w:val="32"/>
          <w:rtl/>
          <w:lang w:bidi="ar-EG"/>
        </w:rPr>
        <w:t xml:space="preserve">أظهرت النتائج أن متوسطات أبعاد تحسين الخدمات الصحية جاءت جميعها مرتفعة بشدة، حيث بلغ المتوسط العام لبعد </w:t>
      </w:r>
      <w:r w:rsidRPr="00EA55C2">
        <w:rPr>
          <w:rFonts w:ascii="Arial" w:hAnsi="Arial" w:cs="Arial"/>
          <w:b/>
          <w:bCs/>
          <w:sz w:val="32"/>
          <w:szCs w:val="32"/>
          <w:rtl/>
          <w:lang w:bidi="ar-EG"/>
        </w:rPr>
        <w:t>الاعتمادية</w:t>
      </w:r>
      <w:r w:rsidRPr="00EA55C2">
        <w:rPr>
          <w:rFonts w:ascii="Arial" w:hAnsi="Arial" w:cs="Arial"/>
          <w:sz w:val="32"/>
          <w:szCs w:val="32"/>
          <w:rtl/>
          <w:lang w:bidi="ar-EG"/>
        </w:rPr>
        <w:t xml:space="preserve"> </w:t>
      </w:r>
      <w:r w:rsidRPr="00EA55C2">
        <w:rPr>
          <w:rFonts w:ascii="Arial" w:hAnsi="Arial" w:cs="Arial"/>
          <w:sz w:val="32"/>
          <w:szCs w:val="32"/>
          <w:lang w:bidi="ar-EG"/>
        </w:rPr>
        <w:t>(4.44)</w:t>
      </w:r>
      <w:r w:rsidRPr="00EA55C2">
        <w:rPr>
          <w:rFonts w:ascii="Arial" w:hAnsi="Arial" w:cs="Arial"/>
          <w:sz w:val="32"/>
          <w:szCs w:val="32"/>
          <w:rtl/>
          <w:lang w:bidi="ar-EG"/>
        </w:rPr>
        <w:t>، و</w:t>
      </w:r>
      <w:r w:rsidRPr="00EA55C2">
        <w:rPr>
          <w:rFonts w:ascii="Arial" w:hAnsi="Arial" w:cs="Arial"/>
          <w:b/>
          <w:bCs/>
          <w:sz w:val="32"/>
          <w:szCs w:val="32"/>
          <w:rtl/>
          <w:lang w:bidi="ar-EG"/>
        </w:rPr>
        <w:t>الاستجابة</w:t>
      </w:r>
      <w:r w:rsidRPr="00EA55C2">
        <w:rPr>
          <w:rFonts w:ascii="Arial" w:hAnsi="Arial" w:cs="Arial"/>
          <w:sz w:val="32"/>
          <w:szCs w:val="32"/>
          <w:rtl/>
          <w:lang w:bidi="ar-EG"/>
        </w:rPr>
        <w:t xml:space="preserve"> </w:t>
      </w:r>
      <w:r w:rsidRPr="00EA55C2">
        <w:rPr>
          <w:rFonts w:ascii="Arial" w:hAnsi="Arial" w:cs="Arial"/>
          <w:sz w:val="32"/>
          <w:szCs w:val="32"/>
          <w:lang w:bidi="ar-EG"/>
        </w:rPr>
        <w:t>(4.42)</w:t>
      </w:r>
      <w:r w:rsidRPr="00EA55C2">
        <w:rPr>
          <w:rFonts w:ascii="Arial" w:hAnsi="Arial" w:cs="Arial"/>
          <w:sz w:val="32"/>
          <w:szCs w:val="32"/>
          <w:rtl/>
          <w:lang w:bidi="ar-EG"/>
        </w:rPr>
        <w:t>، و</w:t>
      </w:r>
      <w:r w:rsidRPr="00EA55C2">
        <w:rPr>
          <w:rFonts w:ascii="Arial" w:hAnsi="Arial" w:cs="Arial"/>
          <w:b/>
          <w:bCs/>
          <w:sz w:val="32"/>
          <w:szCs w:val="32"/>
          <w:rtl/>
          <w:lang w:bidi="ar-EG"/>
        </w:rPr>
        <w:t>الموثوقية</w:t>
      </w:r>
      <w:r w:rsidRPr="00EA55C2">
        <w:rPr>
          <w:rFonts w:ascii="Arial" w:hAnsi="Arial" w:cs="Arial"/>
          <w:sz w:val="32"/>
          <w:szCs w:val="32"/>
          <w:rtl/>
          <w:lang w:bidi="ar-EG"/>
        </w:rPr>
        <w:t xml:space="preserve"> </w:t>
      </w:r>
      <w:r w:rsidRPr="00EA55C2">
        <w:rPr>
          <w:rFonts w:ascii="Arial" w:hAnsi="Arial" w:cs="Arial"/>
          <w:sz w:val="32"/>
          <w:szCs w:val="32"/>
          <w:lang w:bidi="ar-EG"/>
        </w:rPr>
        <w:t>(4.43)</w:t>
      </w:r>
      <w:r w:rsidRPr="00EA55C2">
        <w:rPr>
          <w:rFonts w:ascii="Arial" w:hAnsi="Arial" w:cs="Arial"/>
          <w:sz w:val="32"/>
          <w:szCs w:val="32"/>
          <w:rtl/>
          <w:lang w:bidi="ar-EG"/>
        </w:rPr>
        <w:t>، و</w:t>
      </w:r>
      <w:r w:rsidRPr="00EA55C2">
        <w:rPr>
          <w:rFonts w:ascii="Arial" w:hAnsi="Arial" w:cs="Arial"/>
          <w:b/>
          <w:bCs/>
          <w:sz w:val="32"/>
          <w:szCs w:val="32"/>
          <w:rtl/>
          <w:lang w:bidi="ar-EG"/>
        </w:rPr>
        <w:t>الملموسية</w:t>
      </w:r>
      <w:r w:rsidRPr="00EA55C2">
        <w:rPr>
          <w:rFonts w:ascii="Arial" w:hAnsi="Arial" w:cs="Arial"/>
          <w:sz w:val="32"/>
          <w:szCs w:val="32"/>
          <w:rtl/>
          <w:lang w:bidi="ar-EG"/>
        </w:rPr>
        <w:t xml:space="preserve"> </w:t>
      </w:r>
      <w:r w:rsidRPr="00EA55C2">
        <w:rPr>
          <w:rFonts w:ascii="Arial" w:hAnsi="Arial" w:cs="Arial"/>
          <w:sz w:val="32"/>
          <w:szCs w:val="32"/>
          <w:lang w:bidi="ar-EG"/>
        </w:rPr>
        <w:t xml:space="preserve">(4.47). </w:t>
      </w:r>
      <w:r w:rsidRPr="00EA55C2">
        <w:rPr>
          <w:rFonts w:ascii="Arial" w:hAnsi="Arial" w:cs="Arial"/>
          <w:sz w:val="32"/>
          <w:szCs w:val="32"/>
          <w:rtl/>
          <w:lang w:bidi="ar-EG"/>
        </w:rPr>
        <w:t xml:space="preserve">وقد جاءت الفقرة الخاصة بـ </w:t>
      </w:r>
      <w:r w:rsidRPr="00EA55C2">
        <w:rPr>
          <w:rFonts w:ascii="Arial" w:hAnsi="Arial" w:cs="Arial"/>
          <w:i/>
          <w:iCs/>
          <w:sz w:val="32"/>
          <w:szCs w:val="32"/>
          <w:rtl/>
          <w:lang w:bidi="ar-EG"/>
        </w:rPr>
        <w:t>تقديم الخدمات الصحية في الوقت المحدد</w:t>
      </w:r>
      <w:r w:rsidRPr="00EA55C2">
        <w:rPr>
          <w:rFonts w:ascii="Arial" w:hAnsi="Arial" w:cs="Arial"/>
          <w:sz w:val="32"/>
          <w:szCs w:val="32"/>
          <w:rtl/>
          <w:lang w:bidi="ar-EG"/>
        </w:rPr>
        <w:t xml:space="preserve"> في المرتبة الأولى بمتوسط (4.62)، مما يؤكد إدراك المستفيدين لأثر الذكاء الاصطناعي في تحسين جودة الخدمات المقدمة</w:t>
      </w:r>
      <w:r w:rsidRPr="00EA55C2">
        <w:rPr>
          <w:rFonts w:ascii="Arial" w:hAnsi="Arial" w:cs="Arial"/>
          <w:sz w:val="32"/>
          <w:szCs w:val="32"/>
          <w:lang w:bidi="ar-EG"/>
        </w:rPr>
        <w:t>.</w:t>
      </w:r>
    </w:p>
    <w:p w14:paraId="1A354683" w14:textId="77777777" w:rsidR="00EA55C2" w:rsidRPr="00EA55C2" w:rsidRDefault="00EA55C2" w:rsidP="00EA55C2">
      <w:pPr>
        <w:spacing w:after="0" w:line="240" w:lineRule="auto"/>
        <w:ind w:left="-341"/>
        <w:outlineLvl w:val="1"/>
        <w:rPr>
          <w:rFonts w:ascii="Times New Roman" w:eastAsia="Times New Roman" w:hAnsi="Times New Roman" w:cs="Simplified Arabic"/>
          <w:b/>
          <w:bCs/>
          <w:sz w:val="32"/>
          <w:szCs w:val="32"/>
          <w:lang w:bidi="ar-EG"/>
        </w:rPr>
      </w:pPr>
      <w:r w:rsidRPr="00EA55C2">
        <w:rPr>
          <w:rFonts w:ascii="Times New Roman" w:eastAsia="Times New Roman" w:hAnsi="Times New Roman" w:cs="Simplified Arabic"/>
          <w:b/>
          <w:bCs/>
          <w:sz w:val="32"/>
          <w:szCs w:val="32"/>
          <w:rtl/>
          <w:lang w:bidi="ar-EG"/>
        </w:rPr>
        <w:t>رابعاً: اختبار الفرضيات</w:t>
      </w:r>
    </w:p>
    <w:p w14:paraId="08DEC911" w14:textId="77777777" w:rsidR="00EA55C2" w:rsidRPr="00EA55C2" w:rsidRDefault="00EA55C2" w:rsidP="00EA55C2">
      <w:pPr>
        <w:spacing w:after="0" w:line="288" w:lineRule="auto"/>
        <w:ind w:firstLine="651"/>
        <w:jc w:val="both"/>
        <w:rPr>
          <w:rFonts w:ascii="Arial" w:hAnsi="Arial" w:cs="Arial"/>
          <w:sz w:val="32"/>
          <w:szCs w:val="32"/>
          <w:lang w:bidi="ar-EG"/>
        </w:rPr>
      </w:pPr>
      <w:r w:rsidRPr="00EA55C2">
        <w:rPr>
          <w:rFonts w:ascii="Arial" w:hAnsi="Arial" w:cs="Arial"/>
          <w:b/>
          <w:bCs/>
          <w:sz w:val="32"/>
          <w:szCs w:val="32"/>
          <w:rtl/>
          <w:lang w:bidi="ar-EG"/>
        </w:rPr>
        <w:t>الفرضية الرئيسية</w:t>
      </w:r>
      <w:r w:rsidRPr="00EA55C2">
        <w:rPr>
          <w:rFonts w:ascii="Arial" w:hAnsi="Arial" w:cs="Arial"/>
          <w:sz w:val="32"/>
          <w:szCs w:val="32"/>
          <w:lang w:bidi="ar-EG"/>
        </w:rPr>
        <w:t xml:space="preserve">: </w:t>
      </w:r>
      <w:r w:rsidRPr="00EA55C2">
        <w:rPr>
          <w:rFonts w:ascii="Arial" w:hAnsi="Arial" w:cs="Arial"/>
          <w:sz w:val="32"/>
          <w:szCs w:val="32"/>
          <w:rtl/>
          <w:lang w:bidi="ar-EG"/>
        </w:rPr>
        <w:t>أظهرت نتائج تحليل الانحدار المتعدد وجود تأثير معنوي للذكاء الاصطناعي على تحسين الخدمات الصحية في مستشفيات صحة جازان، حيث بلغت قيمة معامل الارتباط</w:t>
      </w:r>
      <w:r w:rsidRPr="00EA55C2">
        <w:rPr>
          <w:rFonts w:ascii="Arial" w:hAnsi="Arial" w:cs="Arial"/>
          <w:sz w:val="32"/>
          <w:szCs w:val="32"/>
          <w:lang w:bidi="ar-EG"/>
        </w:rPr>
        <w:t xml:space="preserve"> (R = 0.880)</w:t>
      </w:r>
      <w:r w:rsidRPr="00EA55C2">
        <w:rPr>
          <w:rFonts w:ascii="Arial" w:hAnsi="Arial" w:cs="Arial"/>
          <w:sz w:val="32"/>
          <w:szCs w:val="32"/>
          <w:rtl/>
          <w:lang w:bidi="ar-EG"/>
        </w:rPr>
        <w:t>، ومعامل التحديد</w:t>
      </w:r>
      <w:r w:rsidRPr="00EA55C2">
        <w:rPr>
          <w:rFonts w:ascii="Arial" w:hAnsi="Arial" w:cs="Arial"/>
          <w:sz w:val="32"/>
          <w:szCs w:val="32"/>
          <w:lang w:bidi="ar-EG"/>
        </w:rPr>
        <w:t xml:space="preserve"> (R² = 0.774)</w:t>
      </w:r>
      <w:r w:rsidRPr="00EA55C2">
        <w:rPr>
          <w:rFonts w:ascii="Arial" w:hAnsi="Arial" w:cs="Arial"/>
          <w:sz w:val="32"/>
          <w:szCs w:val="32"/>
          <w:rtl/>
          <w:lang w:bidi="ar-EG"/>
        </w:rPr>
        <w:t>، مما يعني أن %77.4 من التباين في تحسين الخدمات الصحية يُعزى إلى تطبيق تقنيات الذكاء الاصطناعي</w:t>
      </w:r>
      <w:r w:rsidRPr="00EA55C2">
        <w:rPr>
          <w:rFonts w:ascii="Arial" w:hAnsi="Arial" w:cs="Arial"/>
          <w:sz w:val="32"/>
          <w:szCs w:val="32"/>
          <w:lang w:bidi="ar-EG"/>
        </w:rPr>
        <w:t>.</w:t>
      </w:r>
    </w:p>
    <w:p w14:paraId="65D43600" w14:textId="77777777" w:rsidR="00EA55C2" w:rsidRPr="00EA55C2" w:rsidRDefault="00EA55C2" w:rsidP="00EA55C2">
      <w:pPr>
        <w:spacing w:after="0" w:line="288" w:lineRule="auto"/>
        <w:ind w:firstLine="651"/>
        <w:jc w:val="both"/>
        <w:rPr>
          <w:rFonts w:ascii="Arial" w:hAnsi="Arial" w:cs="Arial"/>
          <w:sz w:val="30"/>
          <w:szCs w:val="30"/>
          <w:lang w:bidi="ar-EG"/>
        </w:rPr>
      </w:pPr>
      <w:r w:rsidRPr="00EA55C2">
        <w:rPr>
          <w:rFonts w:ascii="Arial" w:hAnsi="Arial" w:cs="Arial"/>
          <w:b/>
          <w:bCs/>
          <w:sz w:val="30"/>
          <w:szCs w:val="30"/>
          <w:rtl/>
          <w:lang w:bidi="ar-EG"/>
        </w:rPr>
        <w:t>الفرضيات الفرعية</w:t>
      </w:r>
      <w:r w:rsidRPr="00EA55C2">
        <w:rPr>
          <w:rFonts w:ascii="Arial" w:hAnsi="Arial" w:cs="Arial"/>
          <w:sz w:val="30"/>
          <w:szCs w:val="30"/>
          <w:lang w:bidi="ar-EG"/>
        </w:rPr>
        <w:t xml:space="preserve">: </w:t>
      </w:r>
      <w:r w:rsidRPr="00EA55C2">
        <w:rPr>
          <w:rFonts w:ascii="Arial" w:hAnsi="Arial" w:cs="Arial"/>
          <w:sz w:val="30"/>
          <w:szCs w:val="30"/>
          <w:rtl/>
          <w:lang w:bidi="ar-EG"/>
        </w:rPr>
        <w:t>أشارت النتائج إلى أن جميع أبعاد الذكاء الاصطناعي (النظم الخبيرة، الشبكات العصبية، الخوارزميات الجينية، المنطق الغامض) كان لها تأثير معنوي على تحسين الخدمات الصحية، مما يعزز فرضيات الدراسة حول الدور الإيجابي لهذه التقنيات</w:t>
      </w:r>
      <w:r w:rsidRPr="00EA55C2">
        <w:rPr>
          <w:rFonts w:ascii="Arial" w:hAnsi="Arial" w:cs="Arial"/>
          <w:sz w:val="30"/>
          <w:szCs w:val="30"/>
          <w:lang w:bidi="ar-EG"/>
        </w:rPr>
        <w:t>.</w:t>
      </w:r>
    </w:p>
    <w:p w14:paraId="192895A0" w14:textId="77777777" w:rsidR="00EA55C2" w:rsidRPr="00EA55C2" w:rsidRDefault="00EA55C2" w:rsidP="00EA55C2">
      <w:pPr>
        <w:spacing w:after="0" w:line="240" w:lineRule="auto"/>
        <w:ind w:left="-341"/>
        <w:outlineLvl w:val="1"/>
        <w:rPr>
          <w:rFonts w:ascii="Times New Roman" w:eastAsia="Times New Roman" w:hAnsi="Times New Roman" w:cs="Simplified Arabic"/>
          <w:b/>
          <w:bCs/>
          <w:sz w:val="32"/>
          <w:szCs w:val="32"/>
          <w:lang w:bidi="ar-EG"/>
        </w:rPr>
      </w:pPr>
      <w:r w:rsidRPr="00EA55C2">
        <w:rPr>
          <w:rFonts w:ascii="Times New Roman" w:eastAsia="Times New Roman" w:hAnsi="Times New Roman" w:cs="Simplified Arabic"/>
          <w:b/>
          <w:bCs/>
          <w:sz w:val="32"/>
          <w:szCs w:val="32"/>
          <w:rtl/>
          <w:lang w:bidi="ar-EG"/>
        </w:rPr>
        <w:t>خامساً: الفروق الإحصائية وفقاً للمتغيرات الديموغرافية</w:t>
      </w:r>
    </w:p>
    <w:p w14:paraId="4500E168" w14:textId="77777777" w:rsidR="00EA55C2" w:rsidRPr="00EA55C2" w:rsidRDefault="00EA55C2" w:rsidP="00EA55C2">
      <w:pPr>
        <w:spacing w:after="0" w:line="288" w:lineRule="auto"/>
        <w:ind w:firstLine="651"/>
        <w:jc w:val="both"/>
        <w:rPr>
          <w:rFonts w:ascii="Arial" w:hAnsi="Arial" w:cs="Arial"/>
          <w:sz w:val="32"/>
          <w:szCs w:val="32"/>
          <w:lang w:bidi="ar-EG"/>
        </w:rPr>
      </w:pPr>
      <w:r w:rsidRPr="00EA55C2">
        <w:rPr>
          <w:rFonts w:ascii="Arial" w:hAnsi="Arial" w:cs="Arial"/>
          <w:sz w:val="32"/>
          <w:szCs w:val="32"/>
          <w:rtl/>
          <w:lang w:bidi="ar-EG"/>
        </w:rPr>
        <w:t xml:space="preserve">أوضحت نتائج </w:t>
      </w:r>
      <w:r w:rsidRPr="00EA55C2">
        <w:rPr>
          <w:rFonts w:ascii="Arial" w:hAnsi="Arial" w:cs="Arial"/>
          <w:b/>
          <w:bCs/>
          <w:sz w:val="32"/>
          <w:szCs w:val="32"/>
          <w:rtl/>
          <w:lang w:bidi="ar-EG"/>
        </w:rPr>
        <w:t>تحليل التباين الأحادي</w:t>
      </w:r>
      <w:r w:rsidRPr="00EA55C2">
        <w:rPr>
          <w:rFonts w:ascii="Arial" w:hAnsi="Arial" w:cs="Arial"/>
          <w:b/>
          <w:bCs/>
          <w:sz w:val="32"/>
          <w:szCs w:val="32"/>
          <w:lang w:bidi="ar-EG"/>
        </w:rPr>
        <w:t xml:space="preserve"> (ANOVA)</w:t>
      </w:r>
      <w:r w:rsidRPr="00EA55C2">
        <w:rPr>
          <w:rFonts w:ascii="Arial" w:hAnsi="Arial" w:cs="Arial"/>
          <w:sz w:val="32"/>
          <w:szCs w:val="32"/>
          <w:lang w:bidi="ar-EG"/>
        </w:rPr>
        <w:t xml:space="preserve"> </w:t>
      </w:r>
      <w:r w:rsidRPr="00EA55C2">
        <w:rPr>
          <w:rFonts w:ascii="Arial" w:hAnsi="Arial" w:cs="Arial"/>
          <w:sz w:val="32"/>
          <w:szCs w:val="32"/>
          <w:rtl/>
          <w:lang w:bidi="ar-EG"/>
        </w:rPr>
        <w:t xml:space="preserve">وجود فروق ذات دلالة إحصائية في متوسطات استجابات الأفراد نحو كل من أبعاد الذكاء الاصطناعي وتحسين الخدمات الصحية تبعاً لمتغير </w:t>
      </w:r>
      <w:r w:rsidRPr="00EA55C2">
        <w:rPr>
          <w:rFonts w:ascii="Arial" w:hAnsi="Arial" w:cs="Arial"/>
          <w:b/>
          <w:bCs/>
          <w:sz w:val="32"/>
          <w:szCs w:val="32"/>
          <w:rtl/>
          <w:lang w:bidi="ar-EG"/>
        </w:rPr>
        <w:t>المؤهل العلمي</w:t>
      </w:r>
      <w:r w:rsidRPr="00EA55C2">
        <w:rPr>
          <w:rFonts w:ascii="Arial" w:hAnsi="Arial" w:cs="Arial"/>
          <w:sz w:val="32"/>
          <w:szCs w:val="32"/>
          <w:rtl/>
          <w:lang w:bidi="ar-EG"/>
        </w:rPr>
        <w:t>، حيث جاءت دلالة إحصائية أقل من (0.05) لجميع الأبعاد. وتشير هذه النتيجة إلى أن مستوى التعليم يلعب دوراً في تشكيل اتجاهات المستفيدين نحو تقنيات الذكاء الاصطناعي وجودة الخدمات الصحية</w:t>
      </w:r>
      <w:r w:rsidRPr="00EA55C2">
        <w:rPr>
          <w:rFonts w:ascii="Arial" w:hAnsi="Arial" w:cs="Arial"/>
          <w:sz w:val="32"/>
          <w:szCs w:val="32"/>
          <w:lang w:bidi="ar-EG"/>
        </w:rPr>
        <w:t>.</w:t>
      </w:r>
    </w:p>
    <w:p w14:paraId="4DD43B28" w14:textId="77777777" w:rsidR="00EA55C2" w:rsidRPr="00EA55C2" w:rsidRDefault="00EA55C2" w:rsidP="00EA55C2">
      <w:pPr>
        <w:spacing w:after="0" w:line="240" w:lineRule="auto"/>
        <w:ind w:left="-341"/>
        <w:outlineLvl w:val="1"/>
        <w:rPr>
          <w:rFonts w:ascii="Times New Roman" w:eastAsia="Times New Roman" w:hAnsi="Times New Roman" w:cs="Simplified Arabic"/>
          <w:b/>
          <w:bCs/>
          <w:sz w:val="32"/>
          <w:szCs w:val="32"/>
          <w:lang w:bidi="ar-EG"/>
        </w:rPr>
      </w:pPr>
      <w:r w:rsidRPr="00EA55C2">
        <w:rPr>
          <w:rFonts w:ascii="Times New Roman" w:eastAsia="Times New Roman" w:hAnsi="Times New Roman" w:cs="Simplified Arabic"/>
          <w:b/>
          <w:bCs/>
          <w:sz w:val="32"/>
          <w:szCs w:val="32"/>
          <w:rtl/>
          <w:lang w:bidi="ar-EG"/>
        </w:rPr>
        <w:t>خلاصة النتائج الميدانية</w:t>
      </w:r>
    </w:p>
    <w:p w14:paraId="61EE4858" w14:textId="77777777" w:rsidR="00EA55C2" w:rsidRPr="00EA55C2" w:rsidRDefault="00EA55C2" w:rsidP="00EA55C2">
      <w:pPr>
        <w:spacing w:after="0" w:line="288" w:lineRule="auto"/>
        <w:ind w:firstLine="651"/>
        <w:jc w:val="both"/>
        <w:rPr>
          <w:rFonts w:ascii="Arial" w:hAnsi="Arial" w:cs="Arial"/>
          <w:sz w:val="32"/>
          <w:szCs w:val="32"/>
          <w:lang w:bidi="ar-EG"/>
        </w:rPr>
      </w:pPr>
      <w:r w:rsidRPr="00EA55C2">
        <w:rPr>
          <w:rFonts w:ascii="Arial" w:hAnsi="Arial" w:cs="Arial"/>
          <w:sz w:val="32"/>
          <w:szCs w:val="32"/>
          <w:rtl/>
          <w:lang w:bidi="ar-EG"/>
        </w:rPr>
        <w:t>خلصت الدراسة الميدانية إلى أن الذكاء الاصطناعي يمثل أداة فعالة في تحسين إدارة المخاطر بالمستشفيات السعودية، حيث يسهم في رفع مستوى الاعتمادية والاستجابة والموثوقية والملموسية للخدمات الصحية. كما أن هناك علاقة قوية وإيجابية ذات دلالة إحصائية بين تطبيق الذكاء الاصطناعي وتحسين جودة الخدمات الصحية وسلامة المرضى، مع وجود فروق في الإدراك مرتبطة بالمستوى التعليمي للمستفيدين</w:t>
      </w:r>
      <w:r w:rsidRPr="00EA55C2">
        <w:rPr>
          <w:rFonts w:ascii="Arial" w:hAnsi="Arial" w:cs="Arial"/>
          <w:sz w:val="32"/>
          <w:szCs w:val="32"/>
          <w:lang w:bidi="ar-EG"/>
        </w:rPr>
        <w:t>.</w:t>
      </w:r>
    </w:p>
    <w:p w14:paraId="0D5A3781" w14:textId="77777777" w:rsidR="008E08B6" w:rsidRPr="008E08B6" w:rsidRDefault="008E08B6" w:rsidP="008E08B6">
      <w:pPr>
        <w:spacing w:after="0" w:line="240" w:lineRule="auto"/>
        <w:ind w:left="-341"/>
        <w:outlineLvl w:val="1"/>
        <w:rPr>
          <w:rFonts w:ascii="Times New Roman" w:eastAsia="Times New Roman" w:hAnsi="Times New Roman" w:cs="Simplified Arabic"/>
          <w:b/>
          <w:bCs/>
          <w:sz w:val="36"/>
          <w:szCs w:val="36"/>
          <w:u w:val="double"/>
          <w:lang w:bidi="ar-EG"/>
        </w:rPr>
      </w:pPr>
      <w:r w:rsidRPr="008E08B6">
        <w:rPr>
          <w:rFonts w:ascii="Times New Roman" w:eastAsia="Times New Roman" w:hAnsi="Times New Roman" w:cs="Simplified Arabic"/>
          <w:b/>
          <w:bCs/>
          <w:sz w:val="36"/>
          <w:szCs w:val="36"/>
          <w:u w:val="double"/>
          <w:rtl/>
          <w:lang w:bidi="ar-EG"/>
        </w:rPr>
        <w:lastRenderedPageBreak/>
        <w:t>التوصيات</w:t>
      </w:r>
    </w:p>
    <w:p w14:paraId="59101A0B" w14:textId="77777777" w:rsidR="008E08B6" w:rsidRPr="008E08B6" w:rsidRDefault="008E08B6" w:rsidP="008E08B6">
      <w:pPr>
        <w:spacing w:after="0" w:line="288" w:lineRule="auto"/>
        <w:ind w:firstLine="651"/>
        <w:jc w:val="both"/>
        <w:rPr>
          <w:rFonts w:ascii="Arial" w:hAnsi="Arial" w:cs="Arial"/>
          <w:sz w:val="32"/>
          <w:szCs w:val="32"/>
          <w:lang w:bidi="ar-EG"/>
        </w:rPr>
      </w:pPr>
      <w:r w:rsidRPr="008E08B6">
        <w:rPr>
          <w:rFonts w:ascii="Arial" w:hAnsi="Arial" w:cs="Arial"/>
          <w:sz w:val="32"/>
          <w:szCs w:val="32"/>
          <w:rtl/>
          <w:lang w:bidi="ar-EG"/>
        </w:rPr>
        <w:t>في ضوء النتائج التي توصلت إليها الدراسة حول دور الذكاء الاصطناعي في تحسين إدارة المخاطر في المستشفيات السعودية، يوصي الباحث بما يلي</w:t>
      </w:r>
      <w:r w:rsidRPr="008E08B6">
        <w:rPr>
          <w:rFonts w:ascii="Arial" w:hAnsi="Arial" w:cs="Arial"/>
          <w:sz w:val="32"/>
          <w:szCs w:val="32"/>
          <w:lang w:bidi="ar-EG"/>
        </w:rPr>
        <w:t>:</w:t>
      </w:r>
    </w:p>
    <w:p w14:paraId="59C3EB17" w14:textId="77777777" w:rsidR="008E08B6" w:rsidRPr="008E08B6" w:rsidRDefault="008E08B6" w:rsidP="008E08B6">
      <w:pPr>
        <w:spacing w:after="0" w:line="240" w:lineRule="auto"/>
        <w:ind w:left="-341"/>
        <w:outlineLvl w:val="1"/>
        <w:rPr>
          <w:rFonts w:ascii="Times New Roman" w:eastAsia="Times New Roman" w:hAnsi="Times New Roman" w:cs="Simplified Arabic"/>
          <w:b/>
          <w:bCs/>
          <w:sz w:val="32"/>
          <w:szCs w:val="32"/>
          <w:lang w:bidi="ar-EG"/>
        </w:rPr>
      </w:pPr>
      <w:r w:rsidRPr="008E08B6">
        <w:rPr>
          <w:rFonts w:ascii="Times New Roman" w:eastAsia="Times New Roman" w:hAnsi="Times New Roman" w:cs="Simplified Arabic"/>
          <w:b/>
          <w:bCs/>
          <w:sz w:val="32"/>
          <w:szCs w:val="32"/>
          <w:rtl/>
          <w:lang w:bidi="ar-EG"/>
        </w:rPr>
        <w:t>أولاً: التوصيات الاستراتيجية</w:t>
      </w:r>
    </w:p>
    <w:p w14:paraId="4C1EBC0E" w14:textId="77777777" w:rsidR="008E08B6" w:rsidRPr="008E08B6" w:rsidRDefault="008E08B6" w:rsidP="008E08B6">
      <w:pPr>
        <w:pStyle w:val="ListParagraph"/>
        <w:numPr>
          <w:ilvl w:val="0"/>
          <w:numId w:val="62"/>
        </w:numPr>
        <w:spacing w:after="0" w:line="288" w:lineRule="auto"/>
        <w:ind w:left="226"/>
        <w:jc w:val="both"/>
        <w:rPr>
          <w:rFonts w:ascii="Arial" w:hAnsi="Arial" w:cs="Arial"/>
          <w:sz w:val="32"/>
          <w:szCs w:val="32"/>
          <w:lang w:bidi="ar-EG"/>
        </w:rPr>
      </w:pPr>
      <w:r w:rsidRPr="008E08B6">
        <w:rPr>
          <w:rFonts w:ascii="Arial" w:hAnsi="Arial" w:cs="Arial"/>
          <w:b/>
          <w:bCs/>
          <w:sz w:val="32"/>
          <w:szCs w:val="32"/>
          <w:rtl/>
          <w:lang w:bidi="ar-EG"/>
        </w:rPr>
        <w:t>دمج الذكاء الاصطناعي في السياسات الصحية الوطنية</w:t>
      </w:r>
      <w:r w:rsidRPr="008E08B6">
        <w:rPr>
          <w:rFonts w:ascii="Arial" w:hAnsi="Arial" w:cs="Arial"/>
          <w:sz w:val="32"/>
          <w:szCs w:val="32"/>
          <w:rtl/>
          <w:lang w:bidi="ar-EG"/>
        </w:rPr>
        <w:t xml:space="preserve"> من خلال وضع إطار استراتيجي شامل لإدارة المخاطر في المستشفيات يعتمد على التطبيقات الذكية بما يتوافق مع أهداف رؤية المملكة 2030</w:t>
      </w:r>
      <w:r w:rsidRPr="008E08B6">
        <w:rPr>
          <w:rFonts w:ascii="Arial" w:hAnsi="Arial" w:cs="Arial"/>
          <w:sz w:val="32"/>
          <w:szCs w:val="32"/>
          <w:lang w:bidi="ar-EG"/>
        </w:rPr>
        <w:t>.</w:t>
      </w:r>
    </w:p>
    <w:p w14:paraId="522131BD" w14:textId="77777777" w:rsidR="008E08B6" w:rsidRPr="008E08B6" w:rsidRDefault="008E08B6" w:rsidP="008E08B6">
      <w:pPr>
        <w:pStyle w:val="ListParagraph"/>
        <w:numPr>
          <w:ilvl w:val="0"/>
          <w:numId w:val="62"/>
        </w:numPr>
        <w:spacing w:after="0" w:line="288" w:lineRule="auto"/>
        <w:ind w:left="226"/>
        <w:jc w:val="both"/>
        <w:rPr>
          <w:rFonts w:ascii="Arial" w:hAnsi="Arial" w:cs="Arial"/>
          <w:sz w:val="32"/>
          <w:szCs w:val="32"/>
          <w:lang w:bidi="ar-EG"/>
        </w:rPr>
      </w:pPr>
      <w:r w:rsidRPr="008E08B6">
        <w:rPr>
          <w:rFonts w:ascii="Arial" w:hAnsi="Arial" w:cs="Arial"/>
          <w:b/>
          <w:bCs/>
          <w:sz w:val="32"/>
          <w:szCs w:val="32"/>
          <w:rtl/>
          <w:lang w:bidi="ar-EG"/>
        </w:rPr>
        <w:t>توسيع نطاق الاستثمار في البنية التحتية الرقمية</w:t>
      </w:r>
      <w:r w:rsidRPr="008E08B6">
        <w:rPr>
          <w:rFonts w:ascii="Arial" w:hAnsi="Arial" w:cs="Arial"/>
          <w:sz w:val="32"/>
          <w:szCs w:val="32"/>
          <w:rtl/>
          <w:lang w:bidi="ar-EG"/>
        </w:rPr>
        <w:t xml:space="preserve"> بما يشمل الأنظمة الصحية الإلكترونية، قواعد البيانات المتكاملة، وشبكات الاتصال عالية الكفاءة لضمان نجاح تطبيقات الذكاء الاصطناعي</w:t>
      </w:r>
      <w:r w:rsidRPr="008E08B6">
        <w:rPr>
          <w:rFonts w:ascii="Arial" w:hAnsi="Arial" w:cs="Arial"/>
          <w:sz w:val="32"/>
          <w:szCs w:val="32"/>
          <w:lang w:bidi="ar-EG"/>
        </w:rPr>
        <w:t>.</w:t>
      </w:r>
    </w:p>
    <w:p w14:paraId="5E7DF288" w14:textId="77777777" w:rsidR="008E08B6" w:rsidRPr="008E08B6" w:rsidRDefault="008E08B6" w:rsidP="008E08B6">
      <w:pPr>
        <w:pStyle w:val="ListParagraph"/>
        <w:numPr>
          <w:ilvl w:val="0"/>
          <w:numId w:val="62"/>
        </w:numPr>
        <w:spacing w:after="0" w:line="288" w:lineRule="auto"/>
        <w:ind w:left="226"/>
        <w:jc w:val="both"/>
        <w:rPr>
          <w:rFonts w:ascii="Arial" w:hAnsi="Arial" w:cs="Arial"/>
          <w:sz w:val="32"/>
          <w:szCs w:val="32"/>
          <w:lang w:bidi="ar-EG"/>
        </w:rPr>
      </w:pPr>
      <w:r w:rsidRPr="008E08B6">
        <w:rPr>
          <w:rFonts w:ascii="Arial" w:hAnsi="Arial" w:cs="Arial"/>
          <w:b/>
          <w:bCs/>
          <w:sz w:val="32"/>
          <w:szCs w:val="32"/>
          <w:rtl/>
          <w:lang w:bidi="ar-EG"/>
        </w:rPr>
        <w:t>تشجيع الشراكات بين القطاعين العام والخاص</w:t>
      </w:r>
      <w:r w:rsidRPr="008E08B6">
        <w:rPr>
          <w:rFonts w:ascii="Arial" w:hAnsi="Arial" w:cs="Arial"/>
          <w:sz w:val="32"/>
          <w:szCs w:val="32"/>
          <w:rtl/>
          <w:lang w:bidi="ar-EG"/>
        </w:rPr>
        <w:t xml:space="preserve"> في مجال تطوير وتنفيذ حلول الذكاء الاصطناعي في الرعاية الصحية، بما يعزز الاستفادة من الخبرات الدولية ونقل المعرفة</w:t>
      </w:r>
      <w:r w:rsidRPr="008E08B6">
        <w:rPr>
          <w:rFonts w:ascii="Arial" w:hAnsi="Arial" w:cs="Arial"/>
          <w:sz w:val="32"/>
          <w:szCs w:val="32"/>
          <w:lang w:bidi="ar-EG"/>
        </w:rPr>
        <w:t>.</w:t>
      </w:r>
    </w:p>
    <w:p w14:paraId="20CE2134" w14:textId="77777777" w:rsidR="008E08B6" w:rsidRPr="008E08B6" w:rsidRDefault="008E08B6" w:rsidP="008E08B6">
      <w:pPr>
        <w:spacing w:after="0" w:line="240" w:lineRule="auto"/>
        <w:ind w:left="-341"/>
        <w:outlineLvl w:val="1"/>
        <w:rPr>
          <w:rFonts w:ascii="Times New Roman" w:eastAsia="Times New Roman" w:hAnsi="Times New Roman" w:cs="Simplified Arabic"/>
          <w:b/>
          <w:bCs/>
          <w:sz w:val="32"/>
          <w:szCs w:val="32"/>
          <w:lang w:bidi="ar-EG"/>
        </w:rPr>
      </w:pPr>
      <w:r w:rsidRPr="008E08B6">
        <w:rPr>
          <w:rFonts w:ascii="Times New Roman" w:eastAsia="Times New Roman" w:hAnsi="Times New Roman" w:cs="Simplified Arabic"/>
          <w:b/>
          <w:bCs/>
          <w:sz w:val="32"/>
          <w:szCs w:val="32"/>
          <w:rtl/>
          <w:lang w:bidi="ar-EG"/>
        </w:rPr>
        <w:t>ثانياً: التوصيات التطبيقية</w:t>
      </w:r>
    </w:p>
    <w:p w14:paraId="1EDC7A8B" w14:textId="77777777" w:rsidR="008E08B6" w:rsidRPr="008E08B6" w:rsidRDefault="008E08B6" w:rsidP="008E08B6">
      <w:pPr>
        <w:pStyle w:val="ListParagraph"/>
        <w:numPr>
          <w:ilvl w:val="0"/>
          <w:numId w:val="62"/>
        </w:numPr>
        <w:spacing w:after="0" w:line="288" w:lineRule="auto"/>
        <w:ind w:left="226"/>
        <w:jc w:val="both"/>
        <w:rPr>
          <w:rFonts w:ascii="Arial" w:hAnsi="Arial" w:cs="Arial"/>
          <w:b/>
          <w:bCs/>
          <w:sz w:val="32"/>
          <w:szCs w:val="32"/>
          <w:lang w:bidi="ar-EG"/>
        </w:rPr>
      </w:pPr>
      <w:r w:rsidRPr="008E08B6">
        <w:rPr>
          <w:rFonts w:ascii="Arial" w:hAnsi="Arial" w:cs="Arial"/>
          <w:sz w:val="32"/>
          <w:szCs w:val="32"/>
          <w:rtl/>
          <w:lang w:bidi="ar-EG"/>
        </w:rPr>
        <w:t>تطوير أنظمة الإنذار المبكر</w:t>
      </w:r>
      <w:r w:rsidRPr="008E08B6">
        <w:rPr>
          <w:rFonts w:ascii="Arial" w:hAnsi="Arial" w:cs="Arial"/>
          <w:b/>
          <w:bCs/>
          <w:sz w:val="32"/>
          <w:szCs w:val="32"/>
          <w:rtl/>
          <w:lang w:bidi="ar-EG"/>
        </w:rPr>
        <w:t xml:space="preserve"> المعتمدة على الذكاء الاصطناعي للتنبؤ بالأحداث الضارة مثل العدوى المكتسبة والأخطاء الدوائية ومضاعفات العمليات</w:t>
      </w:r>
      <w:r w:rsidRPr="008E08B6">
        <w:rPr>
          <w:rFonts w:ascii="Arial" w:hAnsi="Arial" w:cs="Arial"/>
          <w:b/>
          <w:bCs/>
          <w:sz w:val="32"/>
          <w:szCs w:val="32"/>
          <w:lang w:bidi="ar-EG"/>
        </w:rPr>
        <w:t>.</w:t>
      </w:r>
    </w:p>
    <w:p w14:paraId="0B55F83F" w14:textId="77777777" w:rsidR="008E08B6" w:rsidRPr="008E08B6" w:rsidRDefault="008E08B6" w:rsidP="008E08B6">
      <w:pPr>
        <w:pStyle w:val="ListParagraph"/>
        <w:numPr>
          <w:ilvl w:val="0"/>
          <w:numId w:val="62"/>
        </w:numPr>
        <w:spacing w:after="0" w:line="288" w:lineRule="auto"/>
        <w:ind w:left="226"/>
        <w:jc w:val="both"/>
        <w:rPr>
          <w:rFonts w:ascii="Arial" w:hAnsi="Arial" w:cs="Arial"/>
          <w:b/>
          <w:bCs/>
          <w:sz w:val="32"/>
          <w:szCs w:val="32"/>
          <w:lang w:bidi="ar-EG"/>
        </w:rPr>
      </w:pPr>
      <w:r w:rsidRPr="008E08B6">
        <w:rPr>
          <w:rFonts w:ascii="Arial" w:hAnsi="Arial" w:cs="Arial"/>
          <w:sz w:val="32"/>
          <w:szCs w:val="32"/>
          <w:rtl/>
          <w:lang w:bidi="ar-EG"/>
        </w:rPr>
        <w:t>تعزيز التكامل بين أنظمة الذكاء الاصطناعي والسجلات الطبية الإلكترونية</w:t>
      </w:r>
      <w:r w:rsidRPr="008E08B6">
        <w:rPr>
          <w:rFonts w:ascii="Arial" w:hAnsi="Arial" w:cs="Arial"/>
          <w:b/>
          <w:bCs/>
          <w:sz w:val="32"/>
          <w:szCs w:val="32"/>
          <w:rtl/>
          <w:lang w:bidi="ar-EG"/>
        </w:rPr>
        <w:t xml:space="preserve"> بهدف رفع دقة التشخيص وتحسين عملية اتخاذ القرار السريري</w:t>
      </w:r>
      <w:r w:rsidRPr="008E08B6">
        <w:rPr>
          <w:rFonts w:ascii="Arial" w:hAnsi="Arial" w:cs="Arial"/>
          <w:b/>
          <w:bCs/>
          <w:sz w:val="32"/>
          <w:szCs w:val="32"/>
          <w:lang w:bidi="ar-EG"/>
        </w:rPr>
        <w:t>.</w:t>
      </w:r>
    </w:p>
    <w:p w14:paraId="7C2142E1" w14:textId="77777777" w:rsidR="008E08B6" w:rsidRPr="008E08B6" w:rsidRDefault="008E08B6" w:rsidP="008E08B6">
      <w:pPr>
        <w:pStyle w:val="ListParagraph"/>
        <w:numPr>
          <w:ilvl w:val="0"/>
          <w:numId w:val="62"/>
        </w:numPr>
        <w:spacing w:after="0" w:line="288" w:lineRule="auto"/>
        <w:ind w:left="226"/>
        <w:jc w:val="both"/>
        <w:rPr>
          <w:rFonts w:ascii="Arial" w:hAnsi="Arial" w:cs="Arial"/>
          <w:b/>
          <w:bCs/>
          <w:sz w:val="32"/>
          <w:szCs w:val="32"/>
          <w:lang w:bidi="ar-EG"/>
        </w:rPr>
      </w:pPr>
      <w:r w:rsidRPr="008E08B6">
        <w:rPr>
          <w:rFonts w:ascii="Arial" w:hAnsi="Arial" w:cs="Arial"/>
          <w:sz w:val="32"/>
          <w:szCs w:val="32"/>
          <w:rtl/>
          <w:lang w:bidi="ar-EG"/>
        </w:rPr>
        <w:t>إعداد برامج تدريبية متخصصة</w:t>
      </w:r>
      <w:r w:rsidRPr="008E08B6">
        <w:rPr>
          <w:rFonts w:ascii="Arial" w:hAnsi="Arial" w:cs="Arial"/>
          <w:b/>
          <w:bCs/>
          <w:sz w:val="32"/>
          <w:szCs w:val="32"/>
          <w:rtl/>
          <w:lang w:bidi="ar-EG"/>
        </w:rPr>
        <w:t xml:space="preserve"> للأطباء والممرضين والإداريين على كيفية استخدام أدوات الذكاء الاصطناعي في إدارة المخاطر، بما يسهم في رفع كفاءة الكوادر الصحية</w:t>
      </w:r>
      <w:r w:rsidRPr="008E08B6">
        <w:rPr>
          <w:rFonts w:ascii="Arial" w:hAnsi="Arial" w:cs="Arial"/>
          <w:b/>
          <w:bCs/>
          <w:sz w:val="32"/>
          <w:szCs w:val="32"/>
          <w:lang w:bidi="ar-EG"/>
        </w:rPr>
        <w:t>.</w:t>
      </w:r>
    </w:p>
    <w:p w14:paraId="230FA235" w14:textId="77777777" w:rsidR="008E08B6" w:rsidRPr="008E08B6" w:rsidRDefault="008E08B6" w:rsidP="008E08B6">
      <w:pPr>
        <w:pStyle w:val="ListParagraph"/>
        <w:numPr>
          <w:ilvl w:val="0"/>
          <w:numId w:val="62"/>
        </w:numPr>
        <w:spacing w:after="0" w:line="288" w:lineRule="auto"/>
        <w:ind w:left="226"/>
        <w:jc w:val="both"/>
        <w:rPr>
          <w:rFonts w:ascii="Arial" w:hAnsi="Arial" w:cs="Arial"/>
          <w:b/>
          <w:bCs/>
          <w:sz w:val="32"/>
          <w:szCs w:val="32"/>
          <w:lang w:bidi="ar-EG"/>
        </w:rPr>
      </w:pPr>
      <w:r w:rsidRPr="008E08B6">
        <w:rPr>
          <w:rFonts w:ascii="Arial" w:hAnsi="Arial" w:cs="Arial"/>
          <w:sz w:val="32"/>
          <w:szCs w:val="32"/>
          <w:rtl/>
          <w:lang w:bidi="ar-EG"/>
        </w:rPr>
        <w:t>إجراء دراسات تقييم دورية</w:t>
      </w:r>
      <w:r w:rsidRPr="008E08B6">
        <w:rPr>
          <w:rFonts w:ascii="Arial" w:hAnsi="Arial" w:cs="Arial"/>
          <w:b/>
          <w:bCs/>
          <w:sz w:val="32"/>
          <w:szCs w:val="32"/>
          <w:rtl/>
          <w:lang w:bidi="ar-EG"/>
        </w:rPr>
        <w:t xml:space="preserve"> لقياس أثر تطبيق الذكاء الاصطناعي على مؤشرات الأداء (سرعة الاستجابة، معدلات الأخطاء، رضا المرضى، الكفاءة التشغيلية</w:t>
      </w:r>
      <w:r w:rsidRPr="008E08B6">
        <w:rPr>
          <w:rFonts w:ascii="Arial" w:hAnsi="Arial" w:cs="Arial"/>
          <w:b/>
          <w:bCs/>
          <w:sz w:val="32"/>
          <w:szCs w:val="32"/>
          <w:lang w:bidi="ar-EG"/>
        </w:rPr>
        <w:t>).</w:t>
      </w:r>
    </w:p>
    <w:p w14:paraId="29CE9775" w14:textId="77777777" w:rsidR="008E08B6" w:rsidRDefault="008E08B6" w:rsidP="008E08B6">
      <w:pPr>
        <w:spacing w:after="0" w:line="240" w:lineRule="auto"/>
        <w:ind w:left="-341"/>
        <w:outlineLvl w:val="1"/>
        <w:rPr>
          <w:rFonts w:ascii="Times New Roman" w:eastAsia="Times New Roman" w:hAnsi="Times New Roman" w:cs="Simplified Arabic"/>
          <w:b/>
          <w:bCs/>
          <w:sz w:val="32"/>
          <w:szCs w:val="32"/>
          <w:rtl/>
          <w:lang w:bidi="ar-EG"/>
        </w:rPr>
      </w:pPr>
    </w:p>
    <w:p w14:paraId="759532ED" w14:textId="77777777" w:rsidR="008E08B6" w:rsidRDefault="008E08B6" w:rsidP="008E08B6">
      <w:pPr>
        <w:spacing w:after="0" w:line="240" w:lineRule="auto"/>
        <w:ind w:left="-341"/>
        <w:outlineLvl w:val="1"/>
        <w:rPr>
          <w:rFonts w:ascii="Times New Roman" w:eastAsia="Times New Roman" w:hAnsi="Times New Roman" w:cs="Simplified Arabic"/>
          <w:b/>
          <w:bCs/>
          <w:sz w:val="32"/>
          <w:szCs w:val="32"/>
          <w:rtl/>
          <w:lang w:bidi="ar-EG"/>
        </w:rPr>
      </w:pPr>
    </w:p>
    <w:p w14:paraId="77CF9C9D" w14:textId="77777777" w:rsidR="008E08B6" w:rsidRDefault="008E08B6" w:rsidP="008E08B6">
      <w:pPr>
        <w:spacing w:after="0" w:line="240" w:lineRule="auto"/>
        <w:ind w:left="-341"/>
        <w:outlineLvl w:val="1"/>
        <w:rPr>
          <w:rFonts w:ascii="Times New Roman" w:eastAsia="Times New Roman" w:hAnsi="Times New Roman" w:cs="Simplified Arabic"/>
          <w:b/>
          <w:bCs/>
          <w:sz w:val="32"/>
          <w:szCs w:val="32"/>
          <w:rtl/>
          <w:lang w:bidi="ar-EG"/>
        </w:rPr>
      </w:pPr>
    </w:p>
    <w:p w14:paraId="72B8303D" w14:textId="77777777" w:rsidR="008E08B6" w:rsidRDefault="008E08B6" w:rsidP="008E08B6">
      <w:pPr>
        <w:spacing w:after="0" w:line="240" w:lineRule="auto"/>
        <w:ind w:left="-341"/>
        <w:outlineLvl w:val="1"/>
        <w:rPr>
          <w:rFonts w:ascii="Times New Roman" w:eastAsia="Times New Roman" w:hAnsi="Times New Roman" w:cs="Simplified Arabic"/>
          <w:b/>
          <w:bCs/>
          <w:sz w:val="32"/>
          <w:szCs w:val="32"/>
          <w:rtl/>
          <w:lang w:bidi="ar-EG"/>
        </w:rPr>
      </w:pPr>
    </w:p>
    <w:p w14:paraId="1F1F8215" w14:textId="77777777" w:rsidR="008E08B6" w:rsidRDefault="008E08B6" w:rsidP="008E08B6">
      <w:pPr>
        <w:spacing w:after="0" w:line="240" w:lineRule="auto"/>
        <w:ind w:left="-341"/>
        <w:outlineLvl w:val="1"/>
        <w:rPr>
          <w:rFonts w:ascii="Times New Roman" w:eastAsia="Times New Roman" w:hAnsi="Times New Roman" w:cs="Simplified Arabic"/>
          <w:b/>
          <w:bCs/>
          <w:sz w:val="32"/>
          <w:szCs w:val="32"/>
          <w:rtl/>
          <w:lang w:bidi="ar-EG"/>
        </w:rPr>
      </w:pPr>
    </w:p>
    <w:p w14:paraId="16CE2517" w14:textId="77777777" w:rsidR="008E08B6" w:rsidRDefault="008E08B6" w:rsidP="008E08B6">
      <w:pPr>
        <w:spacing w:after="0" w:line="240" w:lineRule="auto"/>
        <w:ind w:left="-341"/>
        <w:outlineLvl w:val="1"/>
        <w:rPr>
          <w:rFonts w:ascii="Times New Roman" w:eastAsia="Times New Roman" w:hAnsi="Times New Roman" w:cs="Simplified Arabic"/>
          <w:b/>
          <w:bCs/>
          <w:sz w:val="32"/>
          <w:szCs w:val="32"/>
          <w:rtl/>
          <w:lang w:bidi="ar-EG"/>
        </w:rPr>
      </w:pPr>
    </w:p>
    <w:p w14:paraId="7D71A570" w14:textId="77777777" w:rsidR="008E08B6" w:rsidRPr="008E08B6" w:rsidRDefault="008E08B6" w:rsidP="008E08B6">
      <w:pPr>
        <w:spacing w:after="0" w:line="240" w:lineRule="auto"/>
        <w:ind w:left="-341"/>
        <w:outlineLvl w:val="1"/>
        <w:rPr>
          <w:rFonts w:ascii="Times New Roman" w:eastAsia="Times New Roman" w:hAnsi="Times New Roman" w:cs="Simplified Arabic"/>
          <w:b/>
          <w:bCs/>
          <w:sz w:val="32"/>
          <w:szCs w:val="32"/>
          <w:lang w:bidi="ar-EG"/>
        </w:rPr>
      </w:pPr>
      <w:r w:rsidRPr="008E08B6">
        <w:rPr>
          <w:rFonts w:ascii="Times New Roman" w:eastAsia="Times New Roman" w:hAnsi="Times New Roman" w:cs="Simplified Arabic"/>
          <w:b/>
          <w:bCs/>
          <w:sz w:val="32"/>
          <w:szCs w:val="32"/>
          <w:rtl/>
          <w:lang w:bidi="ar-EG"/>
        </w:rPr>
        <w:lastRenderedPageBreak/>
        <w:t>ثالثاً: التوصيات البحثية</w:t>
      </w:r>
    </w:p>
    <w:p w14:paraId="0BE4C1D6" w14:textId="77777777" w:rsidR="008E08B6" w:rsidRPr="008E08B6" w:rsidRDefault="008E08B6" w:rsidP="008E08B6">
      <w:pPr>
        <w:pStyle w:val="ListParagraph"/>
        <w:numPr>
          <w:ilvl w:val="0"/>
          <w:numId w:val="62"/>
        </w:numPr>
        <w:spacing w:after="0" w:line="288" w:lineRule="auto"/>
        <w:ind w:left="226"/>
        <w:jc w:val="both"/>
        <w:rPr>
          <w:rFonts w:ascii="Arial" w:hAnsi="Arial" w:cs="Arial"/>
          <w:b/>
          <w:bCs/>
          <w:sz w:val="32"/>
          <w:szCs w:val="32"/>
          <w:lang w:bidi="ar-EG"/>
        </w:rPr>
      </w:pPr>
      <w:r w:rsidRPr="008E08B6">
        <w:rPr>
          <w:rFonts w:ascii="Arial" w:hAnsi="Arial" w:cs="Arial"/>
          <w:sz w:val="32"/>
          <w:szCs w:val="32"/>
          <w:rtl/>
          <w:lang w:bidi="ar-EG"/>
        </w:rPr>
        <w:t>إجراء بحوث مقارنة</w:t>
      </w:r>
      <w:r w:rsidRPr="008E08B6">
        <w:rPr>
          <w:rFonts w:ascii="Arial" w:hAnsi="Arial" w:cs="Arial"/>
          <w:b/>
          <w:bCs/>
          <w:sz w:val="32"/>
          <w:szCs w:val="32"/>
          <w:rtl/>
          <w:lang w:bidi="ar-EG"/>
        </w:rPr>
        <w:t xml:space="preserve"> بين المستشفيات التي تطبق أنظمة الذكاء الاصطناعي وتلك التي ما زالت تعتمد على الأساليب التقليدية، لتقييم الفروق في الأداء وإدارة المخاطر</w:t>
      </w:r>
      <w:r w:rsidRPr="008E08B6">
        <w:rPr>
          <w:rFonts w:ascii="Arial" w:hAnsi="Arial" w:cs="Arial"/>
          <w:b/>
          <w:bCs/>
          <w:sz w:val="32"/>
          <w:szCs w:val="32"/>
          <w:lang w:bidi="ar-EG"/>
        </w:rPr>
        <w:t>.</w:t>
      </w:r>
    </w:p>
    <w:p w14:paraId="61ECE3DD" w14:textId="77777777" w:rsidR="008E08B6" w:rsidRPr="008E08B6" w:rsidRDefault="008E08B6" w:rsidP="008E08B6">
      <w:pPr>
        <w:pStyle w:val="ListParagraph"/>
        <w:numPr>
          <w:ilvl w:val="0"/>
          <w:numId w:val="62"/>
        </w:numPr>
        <w:spacing w:after="0" w:line="288" w:lineRule="auto"/>
        <w:ind w:left="226"/>
        <w:jc w:val="both"/>
        <w:rPr>
          <w:rFonts w:ascii="Arial" w:hAnsi="Arial" w:cs="Arial"/>
          <w:b/>
          <w:bCs/>
          <w:sz w:val="32"/>
          <w:szCs w:val="32"/>
          <w:lang w:bidi="ar-EG"/>
        </w:rPr>
      </w:pPr>
      <w:r w:rsidRPr="008E08B6">
        <w:rPr>
          <w:rFonts w:ascii="Arial" w:hAnsi="Arial" w:cs="Arial"/>
          <w:sz w:val="32"/>
          <w:szCs w:val="32"/>
          <w:rtl/>
          <w:lang w:bidi="ar-EG"/>
        </w:rPr>
        <w:t>التوسع في الدراسات النوعية</w:t>
      </w:r>
      <w:r w:rsidRPr="008E08B6">
        <w:rPr>
          <w:rFonts w:ascii="Arial" w:hAnsi="Arial" w:cs="Arial"/>
          <w:b/>
          <w:bCs/>
          <w:sz w:val="32"/>
          <w:szCs w:val="32"/>
          <w:rtl/>
          <w:lang w:bidi="ar-EG"/>
        </w:rPr>
        <w:t xml:space="preserve"> لفهم التحديات الثقافية والسلوكية التي قد تواجه الكوادر الطبية عند تطبيق تقنيات الذكاء الاصطناعي</w:t>
      </w:r>
      <w:r w:rsidRPr="008E08B6">
        <w:rPr>
          <w:rFonts w:ascii="Arial" w:hAnsi="Arial" w:cs="Arial"/>
          <w:b/>
          <w:bCs/>
          <w:sz w:val="32"/>
          <w:szCs w:val="32"/>
          <w:lang w:bidi="ar-EG"/>
        </w:rPr>
        <w:t>.</w:t>
      </w:r>
    </w:p>
    <w:p w14:paraId="57EE8D2B" w14:textId="77777777" w:rsidR="008E08B6" w:rsidRPr="008E08B6" w:rsidRDefault="008E08B6" w:rsidP="008E08B6">
      <w:pPr>
        <w:pStyle w:val="ListParagraph"/>
        <w:numPr>
          <w:ilvl w:val="0"/>
          <w:numId w:val="62"/>
        </w:numPr>
        <w:spacing w:after="0" w:line="288" w:lineRule="auto"/>
        <w:ind w:left="226"/>
        <w:jc w:val="both"/>
        <w:rPr>
          <w:rFonts w:ascii="Arial" w:hAnsi="Arial" w:cs="Arial"/>
          <w:b/>
          <w:bCs/>
          <w:sz w:val="32"/>
          <w:szCs w:val="32"/>
          <w:lang w:bidi="ar-EG"/>
        </w:rPr>
      </w:pPr>
      <w:r w:rsidRPr="008E08B6">
        <w:rPr>
          <w:rFonts w:ascii="Arial" w:hAnsi="Arial" w:cs="Arial"/>
          <w:sz w:val="32"/>
          <w:szCs w:val="32"/>
          <w:rtl/>
          <w:lang w:bidi="ar-EG"/>
        </w:rPr>
        <w:t>اقتراح نماذج محلية</w:t>
      </w:r>
      <w:r w:rsidRPr="008E08B6">
        <w:rPr>
          <w:rFonts w:ascii="Arial" w:hAnsi="Arial" w:cs="Arial"/>
          <w:b/>
          <w:bCs/>
          <w:sz w:val="32"/>
          <w:szCs w:val="32"/>
          <w:rtl/>
          <w:lang w:bidi="ar-EG"/>
        </w:rPr>
        <w:t xml:space="preserve"> لإدارة المخاطر مدعومة بالذكاء الاصطناعي تأخذ في الاعتبار خصوصية النظام الصحي السعودي وظروفه التنظيمية</w:t>
      </w:r>
      <w:r w:rsidRPr="008E08B6">
        <w:rPr>
          <w:rFonts w:ascii="Arial" w:hAnsi="Arial" w:cs="Arial"/>
          <w:b/>
          <w:bCs/>
          <w:sz w:val="32"/>
          <w:szCs w:val="32"/>
          <w:lang w:bidi="ar-EG"/>
        </w:rPr>
        <w:t>.</w:t>
      </w:r>
    </w:p>
    <w:p w14:paraId="75AA9C6F" w14:textId="77777777" w:rsidR="008E08B6" w:rsidRDefault="008E08B6" w:rsidP="008E08B6">
      <w:pPr>
        <w:spacing w:after="0" w:line="240" w:lineRule="auto"/>
        <w:ind w:left="-341"/>
        <w:outlineLvl w:val="1"/>
        <w:rPr>
          <w:rFonts w:ascii="Times New Roman" w:eastAsia="Times New Roman" w:hAnsi="Times New Roman" w:cs="Simplified Arabic"/>
          <w:b/>
          <w:bCs/>
          <w:sz w:val="32"/>
          <w:szCs w:val="32"/>
          <w:rtl/>
          <w:lang w:bidi="ar-EG"/>
        </w:rPr>
      </w:pPr>
    </w:p>
    <w:p w14:paraId="2D404B28" w14:textId="77777777" w:rsidR="008E08B6" w:rsidRDefault="008E08B6" w:rsidP="008E08B6">
      <w:pPr>
        <w:spacing w:after="0" w:line="240" w:lineRule="auto"/>
        <w:ind w:left="-341"/>
        <w:outlineLvl w:val="1"/>
        <w:rPr>
          <w:rFonts w:ascii="Times New Roman" w:eastAsia="Times New Roman" w:hAnsi="Times New Roman" w:cs="Simplified Arabic"/>
          <w:b/>
          <w:bCs/>
          <w:sz w:val="32"/>
          <w:szCs w:val="32"/>
          <w:rtl/>
          <w:lang w:bidi="ar-EG"/>
        </w:rPr>
      </w:pPr>
    </w:p>
    <w:p w14:paraId="169008B0" w14:textId="77777777" w:rsidR="008E08B6" w:rsidRPr="008E08B6" w:rsidRDefault="008E08B6" w:rsidP="008E08B6">
      <w:pPr>
        <w:spacing w:after="0" w:line="240" w:lineRule="auto"/>
        <w:ind w:left="-341"/>
        <w:outlineLvl w:val="1"/>
        <w:rPr>
          <w:rFonts w:ascii="Times New Roman" w:eastAsia="Times New Roman" w:hAnsi="Times New Roman" w:cs="Simplified Arabic"/>
          <w:b/>
          <w:bCs/>
          <w:sz w:val="32"/>
          <w:szCs w:val="32"/>
          <w:lang w:bidi="ar-EG"/>
        </w:rPr>
      </w:pPr>
      <w:r w:rsidRPr="008E08B6">
        <w:rPr>
          <w:rFonts w:ascii="Times New Roman" w:eastAsia="Times New Roman" w:hAnsi="Times New Roman" w:cs="Simplified Arabic"/>
          <w:b/>
          <w:bCs/>
          <w:sz w:val="32"/>
          <w:szCs w:val="32"/>
          <w:rtl/>
          <w:lang w:bidi="ar-EG"/>
        </w:rPr>
        <w:t>رابعاً: التوصيات العملية للمستشفيات</w:t>
      </w:r>
    </w:p>
    <w:p w14:paraId="2EAA0288" w14:textId="77777777" w:rsidR="008E08B6" w:rsidRPr="008E08B6" w:rsidRDefault="008E08B6" w:rsidP="008E08B6">
      <w:pPr>
        <w:pStyle w:val="ListParagraph"/>
        <w:numPr>
          <w:ilvl w:val="0"/>
          <w:numId w:val="62"/>
        </w:numPr>
        <w:spacing w:after="0" w:line="288" w:lineRule="auto"/>
        <w:ind w:left="226"/>
        <w:jc w:val="both"/>
        <w:rPr>
          <w:rFonts w:ascii="Arial" w:hAnsi="Arial" w:cs="Arial"/>
          <w:b/>
          <w:bCs/>
          <w:sz w:val="32"/>
          <w:szCs w:val="32"/>
          <w:lang w:bidi="ar-EG"/>
        </w:rPr>
      </w:pPr>
      <w:r w:rsidRPr="008E08B6">
        <w:rPr>
          <w:rFonts w:ascii="Arial" w:hAnsi="Arial" w:cs="Arial"/>
          <w:sz w:val="32"/>
          <w:szCs w:val="32"/>
          <w:rtl/>
          <w:lang w:bidi="ar-EG"/>
        </w:rPr>
        <w:t>تشكيل لجان متخصصة في الذكاء الاصطناعي وإدارة المخاطر</w:t>
      </w:r>
      <w:r w:rsidRPr="008E08B6">
        <w:rPr>
          <w:rFonts w:ascii="Arial" w:hAnsi="Arial" w:cs="Arial"/>
          <w:b/>
          <w:bCs/>
          <w:sz w:val="32"/>
          <w:szCs w:val="32"/>
          <w:rtl/>
          <w:lang w:bidi="ar-EG"/>
        </w:rPr>
        <w:t xml:space="preserve"> داخل المستشفيات تكون مسؤولة عن التخطيط والإشراف على مشاريع التحول الرقمي</w:t>
      </w:r>
      <w:r w:rsidRPr="008E08B6">
        <w:rPr>
          <w:rFonts w:ascii="Arial" w:hAnsi="Arial" w:cs="Arial"/>
          <w:b/>
          <w:bCs/>
          <w:sz w:val="32"/>
          <w:szCs w:val="32"/>
          <w:lang w:bidi="ar-EG"/>
        </w:rPr>
        <w:t>.</w:t>
      </w:r>
    </w:p>
    <w:p w14:paraId="4B2FF6E5" w14:textId="77777777" w:rsidR="008E08B6" w:rsidRPr="008E08B6" w:rsidRDefault="008E08B6" w:rsidP="008E08B6">
      <w:pPr>
        <w:pStyle w:val="ListParagraph"/>
        <w:numPr>
          <w:ilvl w:val="0"/>
          <w:numId w:val="62"/>
        </w:numPr>
        <w:spacing w:after="0" w:line="288" w:lineRule="auto"/>
        <w:ind w:left="226"/>
        <w:jc w:val="both"/>
        <w:rPr>
          <w:rFonts w:ascii="Arial" w:hAnsi="Arial" w:cs="Arial"/>
          <w:b/>
          <w:bCs/>
          <w:sz w:val="32"/>
          <w:szCs w:val="32"/>
          <w:lang w:bidi="ar-EG"/>
        </w:rPr>
      </w:pPr>
      <w:r w:rsidRPr="008E08B6">
        <w:rPr>
          <w:rFonts w:ascii="Arial" w:hAnsi="Arial" w:cs="Arial"/>
          <w:sz w:val="32"/>
          <w:szCs w:val="32"/>
          <w:rtl/>
          <w:lang w:bidi="ar-EG"/>
        </w:rPr>
        <w:t>تعزيز ثقافة قبول التكنولوجيا</w:t>
      </w:r>
      <w:r w:rsidRPr="008E08B6">
        <w:rPr>
          <w:rFonts w:ascii="Arial" w:hAnsi="Arial" w:cs="Arial"/>
          <w:b/>
          <w:bCs/>
          <w:sz w:val="32"/>
          <w:szCs w:val="32"/>
          <w:rtl/>
          <w:lang w:bidi="ar-EG"/>
        </w:rPr>
        <w:t xml:space="preserve"> عبر حملات توعوية وورش عمل لتقليل مقاومة التغيير لدى الكوادر الطبية</w:t>
      </w:r>
      <w:r w:rsidRPr="008E08B6">
        <w:rPr>
          <w:rFonts w:ascii="Arial" w:hAnsi="Arial" w:cs="Arial"/>
          <w:b/>
          <w:bCs/>
          <w:sz w:val="32"/>
          <w:szCs w:val="32"/>
          <w:lang w:bidi="ar-EG"/>
        </w:rPr>
        <w:t>.</w:t>
      </w:r>
    </w:p>
    <w:p w14:paraId="0A1F80B8" w14:textId="77777777" w:rsidR="008E08B6" w:rsidRPr="008E08B6" w:rsidRDefault="008E08B6" w:rsidP="008E08B6">
      <w:pPr>
        <w:pStyle w:val="ListParagraph"/>
        <w:numPr>
          <w:ilvl w:val="0"/>
          <w:numId w:val="62"/>
        </w:numPr>
        <w:spacing w:after="0" w:line="288" w:lineRule="auto"/>
        <w:ind w:left="226"/>
        <w:jc w:val="both"/>
        <w:rPr>
          <w:rFonts w:ascii="Arial" w:hAnsi="Arial" w:cs="Arial"/>
          <w:b/>
          <w:bCs/>
          <w:sz w:val="32"/>
          <w:szCs w:val="32"/>
          <w:lang w:bidi="ar-EG"/>
        </w:rPr>
      </w:pPr>
      <w:r w:rsidRPr="008E08B6">
        <w:rPr>
          <w:rFonts w:ascii="Arial" w:hAnsi="Arial" w:cs="Arial"/>
          <w:sz w:val="32"/>
          <w:szCs w:val="32"/>
          <w:rtl/>
          <w:lang w:bidi="ar-EG"/>
        </w:rPr>
        <w:t>تأمين وحماية البيانات الطبية</w:t>
      </w:r>
      <w:r w:rsidRPr="008E08B6">
        <w:rPr>
          <w:rFonts w:ascii="Arial" w:hAnsi="Arial" w:cs="Arial"/>
          <w:b/>
          <w:bCs/>
          <w:sz w:val="32"/>
          <w:szCs w:val="32"/>
          <w:rtl/>
          <w:lang w:bidi="ar-EG"/>
        </w:rPr>
        <w:t xml:space="preserve"> من خلال تطبيق معايير الأمن السيبراني وتشفير قواعد البيانات بما يتوافق مع أعلى معايير الخصوصية</w:t>
      </w:r>
      <w:r w:rsidRPr="008E08B6">
        <w:rPr>
          <w:rFonts w:ascii="Arial" w:hAnsi="Arial" w:cs="Arial"/>
          <w:b/>
          <w:bCs/>
          <w:sz w:val="32"/>
          <w:szCs w:val="32"/>
          <w:lang w:bidi="ar-EG"/>
        </w:rPr>
        <w:t>.</w:t>
      </w:r>
    </w:p>
    <w:p w14:paraId="7599B7EE" w14:textId="77777777" w:rsidR="00736C16" w:rsidRDefault="00736C16" w:rsidP="00736C16">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2532224B" w14:textId="77777777" w:rsidR="00736C16" w:rsidRDefault="00736C16" w:rsidP="00736C16">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0F5A6267" w14:textId="77777777" w:rsidR="00736C16" w:rsidRDefault="00736C16" w:rsidP="00736C16">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197DC404" w14:textId="77777777" w:rsidR="00C236C9" w:rsidRDefault="00C236C9" w:rsidP="00C236C9">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08D58295" w14:textId="77777777" w:rsidR="00C236C9" w:rsidRDefault="00C236C9" w:rsidP="00C236C9">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01FF394B" w14:textId="77777777" w:rsidR="00C236C9" w:rsidRDefault="00C236C9" w:rsidP="00C236C9">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37459756" w14:textId="77777777" w:rsidR="008E08B6" w:rsidRDefault="008E08B6" w:rsidP="008E08B6">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03CB94B7" w14:textId="77777777" w:rsidR="008E08B6" w:rsidRDefault="008E08B6" w:rsidP="008E08B6">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3414EC20" w14:textId="77777777" w:rsidR="008E08B6" w:rsidRDefault="008E08B6" w:rsidP="008E08B6">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21B35195" w14:textId="77777777" w:rsidR="008E08B6" w:rsidRDefault="008E08B6" w:rsidP="008E08B6">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774D7F51" w14:textId="77777777" w:rsidR="008E08B6" w:rsidRDefault="008E08B6" w:rsidP="008E08B6">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731A3D7C" w14:textId="77777777" w:rsidR="008E08B6" w:rsidRDefault="008E08B6" w:rsidP="008E08B6">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50B5B003" w14:textId="77777777" w:rsidR="008E08B6" w:rsidRDefault="008E08B6" w:rsidP="008E08B6">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652E4791" w14:textId="77777777" w:rsidR="008E08B6" w:rsidRDefault="008E08B6" w:rsidP="008E08B6">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3B7C75C5" w14:textId="77777777" w:rsidR="008E08B6" w:rsidRDefault="008E08B6" w:rsidP="008E08B6">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30BED637" w14:textId="77777777" w:rsidR="008E08B6" w:rsidRDefault="008E08B6" w:rsidP="008E08B6">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242CD90B" w14:textId="77777777" w:rsidR="008E08B6" w:rsidRDefault="008E08B6" w:rsidP="008E08B6">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678F4566" w14:textId="77777777" w:rsidR="00EA55C2" w:rsidRPr="00A41CFF" w:rsidRDefault="00EA55C2" w:rsidP="00EA55C2">
      <w:pPr>
        <w:spacing w:after="0" w:line="240" w:lineRule="auto"/>
        <w:jc w:val="center"/>
        <w:rPr>
          <w:rFonts w:cs="Sultan bold"/>
          <w:sz w:val="96"/>
          <w:szCs w:val="96"/>
          <w:u w:val="single"/>
          <w:rtl/>
          <w:lang w:bidi="ar-EG"/>
        </w:rPr>
      </w:pPr>
      <w:r w:rsidRPr="00A41CFF">
        <w:rPr>
          <w:rFonts w:cs="Sultan bold" w:hint="cs"/>
          <w:sz w:val="96"/>
          <w:szCs w:val="96"/>
          <w:u w:val="single"/>
          <w:rtl/>
        </w:rPr>
        <w:t>قائمة المراجع</w:t>
      </w:r>
    </w:p>
    <w:p w14:paraId="7E66420D" w14:textId="77777777" w:rsidR="00EA55C2" w:rsidRPr="00A41CFF" w:rsidRDefault="00EA55C2" w:rsidP="00EA55C2">
      <w:pPr>
        <w:spacing w:after="0" w:line="240" w:lineRule="auto"/>
        <w:jc w:val="center"/>
        <w:rPr>
          <w:rFonts w:cs="Sultan bold"/>
          <w:sz w:val="96"/>
          <w:szCs w:val="96"/>
          <w:u w:val="single"/>
          <w:rtl/>
        </w:rPr>
      </w:pPr>
      <w:r w:rsidRPr="00A41CFF">
        <w:rPr>
          <w:rFonts w:cs="Sultan bold"/>
          <w:sz w:val="96"/>
          <w:szCs w:val="96"/>
          <w:u w:val="single"/>
          <w:rtl/>
        </w:rPr>
        <w:t xml:space="preserve"> </w:t>
      </w:r>
      <w:r w:rsidRPr="00A41CFF">
        <w:rPr>
          <w:rFonts w:cs="Sultan bold"/>
          <w:sz w:val="96"/>
          <w:szCs w:val="96"/>
          <w:u w:val="single"/>
          <w:lang w:bidi="ar-EG"/>
        </w:rPr>
        <w:t>References</w:t>
      </w:r>
    </w:p>
    <w:p w14:paraId="3400F16C" w14:textId="77777777" w:rsidR="00C236C9" w:rsidRDefault="00C236C9" w:rsidP="00C236C9">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233A8A16" w14:textId="77777777" w:rsidR="00C236C9" w:rsidRDefault="00C236C9" w:rsidP="00C236C9">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17D03D45" w14:textId="77777777" w:rsidR="00736C16" w:rsidRDefault="00736C16" w:rsidP="00736C16">
      <w:pPr>
        <w:bidi w:val="0"/>
        <w:spacing w:before="100" w:beforeAutospacing="1" w:after="100" w:afterAutospacing="1" w:line="240" w:lineRule="auto"/>
        <w:jc w:val="right"/>
        <w:outlineLvl w:val="1"/>
        <w:rPr>
          <w:rFonts w:ascii="Times New Roman" w:eastAsia="Times New Roman" w:hAnsi="Times New Roman" w:cs="Simplified Arabic"/>
          <w:b/>
          <w:bCs/>
          <w:sz w:val="28"/>
          <w:szCs w:val="28"/>
          <w:lang w:bidi="ar-EG"/>
        </w:rPr>
      </w:pPr>
    </w:p>
    <w:p w14:paraId="2ACB3A4A" w14:textId="77777777" w:rsidR="00736C16" w:rsidRDefault="00736C16" w:rsidP="00736C16">
      <w:pPr>
        <w:bidi w:val="0"/>
        <w:spacing w:before="100" w:beforeAutospacing="1" w:after="100" w:afterAutospacing="1" w:line="240" w:lineRule="auto"/>
        <w:jc w:val="right"/>
        <w:outlineLvl w:val="1"/>
        <w:rPr>
          <w:rFonts w:ascii="Times New Roman" w:eastAsia="Times New Roman" w:hAnsi="Times New Roman" w:cs="Simplified Arabic"/>
          <w:b/>
          <w:bCs/>
          <w:sz w:val="28"/>
          <w:szCs w:val="28"/>
          <w:rtl/>
          <w:lang w:bidi="ar-EG"/>
        </w:rPr>
      </w:pPr>
    </w:p>
    <w:p w14:paraId="5187E187" w14:textId="77777777" w:rsidR="007F6D46" w:rsidRDefault="007F6D46" w:rsidP="007F6D46">
      <w:pPr>
        <w:spacing w:after="0" w:line="240" w:lineRule="auto"/>
        <w:jc w:val="lowKashida"/>
        <w:rPr>
          <w:rFonts w:ascii="Times New Roman" w:eastAsia="Times New Roman" w:hAnsi="Times New Roman" w:cs="Simplified Arabic"/>
          <w:b/>
          <w:bCs/>
          <w:sz w:val="28"/>
          <w:szCs w:val="28"/>
          <w:rtl/>
        </w:rPr>
      </w:pPr>
    </w:p>
    <w:p w14:paraId="64E3DE2B" w14:textId="77777777" w:rsidR="00A41CFF" w:rsidRDefault="00A41CFF" w:rsidP="007F6D46">
      <w:pPr>
        <w:spacing w:after="0" w:line="240" w:lineRule="auto"/>
        <w:jc w:val="lowKashida"/>
        <w:rPr>
          <w:rFonts w:ascii="Times New Roman" w:eastAsia="Times New Roman" w:hAnsi="Times New Roman" w:cs="Simplified Arabic"/>
          <w:b/>
          <w:bCs/>
          <w:sz w:val="28"/>
          <w:szCs w:val="28"/>
          <w:rtl/>
        </w:rPr>
      </w:pPr>
    </w:p>
    <w:p w14:paraId="14CF0791" w14:textId="77777777" w:rsidR="00A41CFF" w:rsidRDefault="00A41CFF" w:rsidP="007F6D46">
      <w:pPr>
        <w:spacing w:after="0" w:line="240" w:lineRule="auto"/>
        <w:jc w:val="lowKashida"/>
        <w:rPr>
          <w:rFonts w:ascii="Times New Roman" w:eastAsia="Times New Roman" w:hAnsi="Times New Roman" w:cs="Simplified Arabic"/>
          <w:b/>
          <w:bCs/>
          <w:sz w:val="28"/>
          <w:szCs w:val="28"/>
          <w:rtl/>
        </w:rPr>
      </w:pPr>
    </w:p>
    <w:p w14:paraId="65620763" w14:textId="77777777" w:rsidR="00A41CFF" w:rsidRDefault="00A41CFF" w:rsidP="007F6D46">
      <w:pPr>
        <w:spacing w:after="0" w:line="240" w:lineRule="auto"/>
        <w:jc w:val="lowKashida"/>
        <w:rPr>
          <w:rFonts w:ascii="Times New Roman" w:eastAsia="Times New Roman" w:hAnsi="Times New Roman" w:cs="Simplified Arabic"/>
          <w:b/>
          <w:bCs/>
          <w:sz w:val="28"/>
          <w:szCs w:val="28"/>
          <w:rtl/>
        </w:rPr>
      </w:pPr>
    </w:p>
    <w:p w14:paraId="7CC24644" w14:textId="77777777" w:rsidR="00A41CFF" w:rsidRDefault="00A41CFF" w:rsidP="007F6D46">
      <w:pPr>
        <w:spacing w:after="0" w:line="240" w:lineRule="auto"/>
        <w:jc w:val="lowKashida"/>
        <w:rPr>
          <w:rFonts w:ascii="Times New Roman" w:eastAsia="Times New Roman" w:hAnsi="Times New Roman" w:cs="Simplified Arabic"/>
          <w:b/>
          <w:bCs/>
          <w:sz w:val="28"/>
          <w:szCs w:val="28"/>
          <w:rtl/>
        </w:rPr>
      </w:pPr>
    </w:p>
    <w:p w14:paraId="440E8EB9" w14:textId="77777777" w:rsidR="00A41CFF" w:rsidRDefault="00A41CFF" w:rsidP="007F6D46">
      <w:pPr>
        <w:spacing w:after="0" w:line="240" w:lineRule="auto"/>
        <w:jc w:val="lowKashida"/>
        <w:rPr>
          <w:rFonts w:ascii="Times New Roman" w:eastAsia="Times New Roman" w:hAnsi="Times New Roman" w:cs="Simplified Arabic"/>
          <w:b/>
          <w:bCs/>
          <w:sz w:val="28"/>
          <w:szCs w:val="28"/>
          <w:rtl/>
        </w:rPr>
      </w:pPr>
    </w:p>
    <w:p w14:paraId="7D8617F5" w14:textId="77777777" w:rsidR="00A41CFF" w:rsidRDefault="00A41CFF" w:rsidP="007F6D46">
      <w:pPr>
        <w:spacing w:after="0" w:line="240" w:lineRule="auto"/>
        <w:jc w:val="lowKashida"/>
        <w:rPr>
          <w:rFonts w:ascii="Times New Roman" w:eastAsia="Times New Roman" w:hAnsi="Times New Roman" w:cs="Simplified Arabic"/>
          <w:b/>
          <w:bCs/>
          <w:sz w:val="28"/>
          <w:szCs w:val="28"/>
          <w:rtl/>
        </w:rPr>
      </w:pPr>
    </w:p>
    <w:p w14:paraId="1C522085" w14:textId="77777777" w:rsidR="00A41CFF" w:rsidRDefault="00A41CFF" w:rsidP="007F6D46">
      <w:pPr>
        <w:spacing w:after="0" w:line="240" w:lineRule="auto"/>
        <w:jc w:val="lowKashida"/>
        <w:rPr>
          <w:rFonts w:ascii="Times New Roman" w:eastAsia="Times New Roman" w:hAnsi="Times New Roman" w:cs="Simplified Arabic"/>
          <w:b/>
          <w:bCs/>
          <w:sz w:val="28"/>
          <w:szCs w:val="28"/>
          <w:rtl/>
        </w:rPr>
      </w:pPr>
    </w:p>
    <w:p w14:paraId="15B65461" w14:textId="77777777" w:rsidR="0029688E" w:rsidRPr="0029688E" w:rsidRDefault="0029688E" w:rsidP="0029688E">
      <w:pPr>
        <w:spacing w:after="0" w:line="240" w:lineRule="auto"/>
        <w:rPr>
          <w:rFonts w:cs="Sultan bold"/>
          <w:sz w:val="38"/>
          <w:szCs w:val="38"/>
          <w:u w:val="single"/>
          <w:rtl/>
        </w:rPr>
      </w:pPr>
      <w:r w:rsidRPr="0029688E">
        <w:rPr>
          <w:rFonts w:cs="Sultan bold" w:hint="cs"/>
          <w:sz w:val="38"/>
          <w:szCs w:val="38"/>
          <w:u w:val="single"/>
          <w:rtl/>
        </w:rPr>
        <w:t>المراجع</w:t>
      </w:r>
      <w:r w:rsidRPr="0029688E">
        <w:rPr>
          <w:rFonts w:cs="Sultan bold"/>
          <w:sz w:val="38"/>
          <w:szCs w:val="38"/>
          <w:u w:val="single"/>
          <w:rtl/>
        </w:rPr>
        <w:t xml:space="preserve"> </w:t>
      </w:r>
      <w:r w:rsidRPr="0029688E">
        <w:rPr>
          <w:rFonts w:cs="Sultan bold"/>
          <w:sz w:val="38"/>
          <w:szCs w:val="38"/>
          <w:u w:val="single"/>
          <w:lang w:bidi="ar-EG"/>
        </w:rPr>
        <w:t>References</w:t>
      </w:r>
    </w:p>
    <w:p w14:paraId="0ECFBA59" w14:textId="77777777" w:rsidR="0029688E" w:rsidRDefault="0029688E" w:rsidP="0029688E">
      <w:pPr>
        <w:spacing w:after="0" w:line="240" w:lineRule="auto"/>
        <w:rPr>
          <w:rFonts w:cs="Sultan bold"/>
          <w:sz w:val="34"/>
          <w:szCs w:val="34"/>
          <w:u w:val="single"/>
          <w:rtl/>
          <w:lang w:bidi="ar-EG"/>
        </w:rPr>
      </w:pPr>
      <w:r w:rsidRPr="0029688E">
        <w:rPr>
          <w:rFonts w:cs="Sultan bold"/>
          <w:sz w:val="34"/>
          <w:szCs w:val="34"/>
          <w:u w:val="single"/>
          <w:rtl/>
        </w:rPr>
        <w:t>المراجع العربية</w:t>
      </w:r>
    </w:p>
    <w:p w14:paraId="522CA925"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lastRenderedPageBreak/>
        <w:t>الأسمري، ك.، والجعفري، ن. (2024). تحسين جودة الخدمات الصحية في إطار رؤية 2030: دراسة تطبيقية. المجلة العربية للعلوم الصحية، 15(</w:t>
      </w:r>
      <w:proofErr w:type="gramStart"/>
      <w:r w:rsidRPr="00B90A85">
        <w:rPr>
          <w:rFonts w:ascii="Times New Roman" w:eastAsia="Times New Roman" w:hAnsi="Times New Roman" w:cs="Times New Roman"/>
          <w:sz w:val="32"/>
          <w:szCs w:val="32"/>
          <w:rtl/>
        </w:rPr>
        <w:t>3),</w:t>
      </w:r>
      <w:proofErr w:type="gramEnd"/>
      <w:r w:rsidRPr="00B90A85">
        <w:rPr>
          <w:rFonts w:ascii="Times New Roman" w:eastAsia="Times New Roman" w:hAnsi="Times New Roman" w:cs="Times New Roman"/>
          <w:sz w:val="32"/>
          <w:szCs w:val="32"/>
          <w:rtl/>
        </w:rPr>
        <w:t xml:space="preserve"> 45-62</w:t>
      </w:r>
      <w:r w:rsidRPr="00B90A85">
        <w:rPr>
          <w:rFonts w:ascii="Times New Roman" w:eastAsia="Times New Roman" w:hAnsi="Times New Roman" w:cs="Times New Roman"/>
          <w:sz w:val="32"/>
          <w:szCs w:val="32"/>
        </w:rPr>
        <w:t>.</w:t>
      </w:r>
    </w:p>
    <w:p w14:paraId="1661CEDB"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tl/>
        </w:rPr>
        <w:t>البكري، م.، وآخرون. (2024). مؤشرات الكفاءة في المستشفيات السعودية: تحليل مقارن. مجلة الإدارة الصحية، 8(</w:t>
      </w:r>
      <w:proofErr w:type="gramStart"/>
      <w:r w:rsidRPr="00B90A85">
        <w:rPr>
          <w:rFonts w:ascii="Times New Roman" w:eastAsia="Times New Roman" w:hAnsi="Times New Roman" w:cs="Times New Roman"/>
          <w:sz w:val="32"/>
          <w:szCs w:val="32"/>
          <w:rtl/>
        </w:rPr>
        <w:t>2),</w:t>
      </w:r>
      <w:proofErr w:type="gramEnd"/>
      <w:r w:rsidRPr="00B90A85">
        <w:rPr>
          <w:rFonts w:ascii="Times New Roman" w:eastAsia="Times New Roman" w:hAnsi="Times New Roman" w:cs="Times New Roman"/>
          <w:sz w:val="32"/>
          <w:szCs w:val="32"/>
          <w:rtl/>
        </w:rPr>
        <w:t xml:space="preserve"> 78-95</w:t>
      </w:r>
      <w:r w:rsidRPr="00B90A85">
        <w:rPr>
          <w:rFonts w:ascii="Times New Roman" w:eastAsia="Times New Roman" w:hAnsi="Times New Roman" w:cs="Times New Roman"/>
          <w:sz w:val="32"/>
          <w:szCs w:val="32"/>
        </w:rPr>
        <w:t>.</w:t>
      </w:r>
    </w:p>
    <w:p w14:paraId="414955F1"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Pr>
      </w:pPr>
      <w:proofErr w:type="spellStart"/>
      <w:r w:rsidRPr="00B90A85">
        <w:rPr>
          <w:rFonts w:ascii="Times New Roman" w:eastAsia="Times New Roman" w:hAnsi="Times New Roman" w:cs="Times New Roman"/>
          <w:sz w:val="32"/>
          <w:szCs w:val="32"/>
          <w:rtl/>
        </w:rPr>
        <w:t>البليهي</w:t>
      </w:r>
      <w:proofErr w:type="spellEnd"/>
      <w:r w:rsidRPr="00B90A85">
        <w:rPr>
          <w:rFonts w:ascii="Times New Roman" w:eastAsia="Times New Roman" w:hAnsi="Times New Roman" w:cs="Times New Roman"/>
          <w:sz w:val="32"/>
          <w:szCs w:val="32"/>
          <w:rtl/>
        </w:rPr>
        <w:t>، س.، والدخيل، ف. (2024). تطبيقات الذكاء الاصطناعي في تحليل الصور الطبية: تجربة المستشفيات السعودية. المجلة السعودية للتقنية الطبية، 6(</w:t>
      </w:r>
      <w:proofErr w:type="gramStart"/>
      <w:r w:rsidRPr="00B90A85">
        <w:rPr>
          <w:rFonts w:ascii="Times New Roman" w:eastAsia="Times New Roman" w:hAnsi="Times New Roman" w:cs="Times New Roman"/>
          <w:sz w:val="32"/>
          <w:szCs w:val="32"/>
          <w:rtl/>
        </w:rPr>
        <w:t>1),</w:t>
      </w:r>
      <w:proofErr w:type="gramEnd"/>
      <w:r w:rsidRPr="00B90A85">
        <w:rPr>
          <w:rFonts w:ascii="Times New Roman" w:eastAsia="Times New Roman" w:hAnsi="Times New Roman" w:cs="Times New Roman"/>
          <w:sz w:val="32"/>
          <w:szCs w:val="32"/>
          <w:rtl/>
        </w:rPr>
        <w:t xml:space="preserve"> 23-41</w:t>
      </w:r>
      <w:r w:rsidRPr="00B90A85">
        <w:rPr>
          <w:rFonts w:ascii="Times New Roman" w:eastAsia="Times New Roman" w:hAnsi="Times New Roman" w:cs="Times New Roman"/>
          <w:sz w:val="32"/>
          <w:szCs w:val="32"/>
        </w:rPr>
        <w:t>.</w:t>
      </w:r>
    </w:p>
    <w:p w14:paraId="3572C2BD"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التويجري، ع.، والهذلول، ر. (2024). منصة صحة الرقمية ودورها في التحول الرقمي الصحي. مجلة المعلوماتية الصحية، 12(</w:t>
      </w:r>
      <w:proofErr w:type="gramStart"/>
      <w:r w:rsidRPr="00B90A85">
        <w:rPr>
          <w:rFonts w:ascii="Times New Roman" w:eastAsia="Times New Roman" w:hAnsi="Times New Roman" w:cs="Times New Roman"/>
          <w:sz w:val="32"/>
          <w:szCs w:val="32"/>
          <w:rtl/>
        </w:rPr>
        <w:t>4),</w:t>
      </w:r>
      <w:proofErr w:type="gramEnd"/>
      <w:r w:rsidRPr="00B90A85">
        <w:rPr>
          <w:rFonts w:ascii="Times New Roman" w:eastAsia="Times New Roman" w:hAnsi="Times New Roman" w:cs="Times New Roman"/>
          <w:sz w:val="32"/>
          <w:szCs w:val="32"/>
          <w:rtl/>
        </w:rPr>
        <w:t xml:space="preserve"> 112-128</w:t>
      </w:r>
      <w:r w:rsidRPr="00B90A85">
        <w:rPr>
          <w:rFonts w:ascii="Times New Roman" w:eastAsia="Times New Roman" w:hAnsi="Times New Roman" w:cs="Times New Roman"/>
          <w:sz w:val="32"/>
          <w:szCs w:val="32"/>
        </w:rPr>
        <w:t>.</w:t>
      </w:r>
    </w:p>
    <w:p w14:paraId="0EA58B61"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الجاسر، أ.، والمانع، خ. (2024). الأمن السيبراني في المؤسسات الصحية السعودية: التحديات والحلول. مجلة أمن المعلومات الصحية، 3(</w:t>
      </w:r>
      <w:proofErr w:type="gramStart"/>
      <w:r w:rsidRPr="00B90A85">
        <w:rPr>
          <w:rFonts w:ascii="Times New Roman" w:eastAsia="Times New Roman" w:hAnsi="Times New Roman" w:cs="Times New Roman"/>
          <w:sz w:val="32"/>
          <w:szCs w:val="32"/>
          <w:rtl/>
        </w:rPr>
        <w:t>2),</w:t>
      </w:r>
      <w:proofErr w:type="gramEnd"/>
      <w:r w:rsidRPr="00B90A85">
        <w:rPr>
          <w:rFonts w:ascii="Times New Roman" w:eastAsia="Times New Roman" w:hAnsi="Times New Roman" w:cs="Times New Roman"/>
          <w:sz w:val="32"/>
          <w:szCs w:val="32"/>
          <w:rtl/>
        </w:rPr>
        <w:t xml:space="preserve"> 67-84</w:t>
      </w:r>
      <w:r w:rsidRPr="00B90A85">
        <w:rPr>
          <w:rFonts w:ascii="Times New Roman" w:eastAsia="Times New Roman" w:hAnsi="Times New Roman" w:cs="Times New Roman"/>
          <w:sz w:val="32"/>
          <w:szCs w:val="32"/>
        </w:rPr>
        <w:t>.</w:t>
      </w:r>
    </w:p>
    <w:p w14:paraId="7FE0BCFC"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الجمعية السعودية للجودة الصحية. (2024). التقرير السنوي لمؤشرات الأداء الصحي في المملكة العربية السعودية. الرياض: دار النشر العلمي</w:t>
      </w:r>
      <w:r w:rsidRPr="00B90A85">
        <w:rPr>
          <w:rFonts w:ascii="Times New Roman" w:eastAsia="Times New Roman" w:hAnsi="Times New Roman" w:cs="Times New Roman"/>
          <w:sz w:val="32"/>
          <w:szCs w:val="32"/>
        </w:rPr>
        <w:t>.</w:t>
      </w:r>
    </w:p>
    <w:p w14:paraId="6BBF0AF4"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tl/>
        </w:rPr>
        <w:t>الحارثي، ب.، والسبيعي، م. (2024). تطبيقات الذكاء الاصطناعي في المدن الطبية: دراسة حالة. المجلة العربية للذكاء الاصطناعي الطبي، 2(</w:t>
      </w:r>
      <w:proofErr w:type="gramStart"/>
      <w:r w:rsidRPr="00B90A85">
        <w:rPr>
          <w:rFonts w:ascii="Times New Roman" w:eastAsia="Times New Roman" w:hAnsi="Times New Roman" w:cs="Times New Roman"/>
          <w:sz w:val="32"/>
          <w:szCs w:val="32"/>
          <w:rtl/>
        </w:rPr>
        <w:t>3),</w:t>
      </w:r>
      <w:proofErr w:type="gramEnd"/>
      <w:r w:rsidRPr="00B90A85">
        <w:rPr>
          <w:rFonts w:ascii="Times New Roman" w:eastAsia="Times New Roman" w:hAnsi="Times New Roman" w:cs="Times New Roman"/>
          <w:sz w:val="32"/>
          <w:szCs w:val="32"/>
          <w:rtl/>
        </w:rPr>
        <w:t xml:space="preserve"> 89-106</w:t>
      </w:r>
      <w:r w:rsidRPr="00B90A85">
        <w:rPr>
          <w:rFonts w:ascii="Times New Roman" w:eastAsia="Times New Roman" w:hAnsi="Times New Roman" w:cs="Times New Roman"/>
          <w:sz w:val="32"/>
          <w:szCs w:val="32"/>
        </w:rPr>
        <w:t>.</w:t>
      </w:r>
    </w:p>
    <w:p w14:paraId="1B1412C7"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الحبيب، ل.، والمرزوق، ع. (2023). التحديات التقنية في تطبيق الذكاء الاصطناعي بالمستشفيات. مجلة التقنية الصحية، 7(</w:t>
      </w:r>
      <w:proofErr w:type="gramStart"/>
      <w:r w:rsidRPr="00B90A85">
        <w:rPr>
          <w:rFonts w:ascii="Times New Roman" w:eastAsia="Times New Roman" w:hAnsi="Times New Roman" w:cs="Times New Roman"/>
          <w:sz w:val="32"/>
          <w:szCs w:val="32"/>
          <w:rtl/>
        </w:rPr>
        <w:t>4),</w:t>
      </w:r>
      <w:proofErr w:type="gramEnd"/>
      <w:r w:rsidRPr="00B90A85">
        <w:rPr>
          <w:rFonts w:ascii="Times New Roman" w:eastAsia="Times New Roman" w:hAnsi="Times New Roman" w:cs="Times New Roman"/>
          <w:sz w:val="32"/>
          <w:szCs w:val="32"/>
          <w:rtl/>
        </w:rPr>
        <w:t xml:space="preserve"> 156-173</w:t>
      </w:r>
      <w:r w:rsidRPr="00B90A85">
        <w:rPr>
          <w:rFonts w:ascii="Times New Roman" w:eastAsia="Times New Roman" w:hAnsi="Times New Roman" w:cs="Times New Roman"/>
          <w:sz w:val="32"/>
          <w:szCs w:val="32"/>
        </w:rPr>
        <w:t>.</w:t>
      </w:r>
    </w:p>
    <w:p w14:paraId="6C211191"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الحربي، و.، والعنزي، ز. (2023). معدلات الإشغال والكفاءة في المستشفيات السعودية. المجلة السعودية لإدارة المستشفيات، 9(</w:t>
      </w:r>
      <w:proofErr w:type="gramStart"/>
      <w:r w:rsidRPr="00B90A85">
        <w:rPr>
          <w:rFonts w:ascii="Times New Roman" w:eastAsia="Times New Roman" w:hAnsi="Times New Roman" w:cs="Times New Roman"/>
          <w:sz w:val="32"/>
          <w:szCs w:val="32"/>
          <w:rtl/>
        </w:rPr>
        <w:t>1),</w:t>
      </w:r>
      <w:proofErr w:type="gramEnd"/>
      <w:r w:rsidRPr="00B90A85">
        <w:rPr>
          <w:rFonts w:ascii="Times New Roman" w:eastAsia="Times New Roman" w:hAnsi="Times New Roman" w:cs="Times New Roman"/>
          <w:sz w:val="32"/>
          <w:szCs w:val="32"/>
          <w:rtl/>
        </w:rPr>
        <w:t xml:space="preserve"> 34-52</w:t>
      </w:r>
      <w:r w:rsidRPr="00B90A85">
        <w:rPr>
          <w:rFonts w:ascii="Times New Roman" w:eastAsia="Times New Roman" w:hAnsi="Times New Roman" w:cs="Times New Roman"/>
          <w:sz w:val="32"/>
          <w:szCs w:val="32"/>
        </w:rPr>
        <w:t>.</w:t>
      </w:r>
    </w:p>
    <w:p w14:paraId="4BABC722"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الحكمي، ت.، والمالكي، ق. (2024). أدوات إدارة المخاطر الحديثة في المستشفيات السعودية. مجلة إدارة المخاطر الصحية، 5(</w:t>
      </w:r>
      <w:proofErr w:type="gramStart"/>
      <w:r w:rsidRPr="00B90A85">
        <w:rPr>
          <w:rFonts w:ascii="Times New Roman" w:eastAsia="Times New Roman" w:hAnsi="Times New Roman" w:cs="Times New Roman"/>
          <w:sz w:val="32"/>
          <w:szCs w:val="32"/>
          <w:rtl/>
        </w:rPr>
        <w:t>2),</w:t>
      </w:r>
      <w:proofErr w:type="gramEnd"/>
      <w:r w:rsidRPr="00B90A85">
        <w:rPr>
          <w:rFonts w:ascii="Times New Roman" w:eastAsia="Times New Roman" w:hAnsi="Times New Roman" w:cs="Times New Roman"/>
          <w:sz w:val="32"/>
          <w:szCs w:val="32"/>
          <w:rtl/>
        </w:rPr>
        <w:t xml:space="preserve"> 78-95</w:t>
      </w:r>
      <w:r w:rsidRPr="00B90A85">
        <w:rPr>
          <w:rFonts w:ascii="Times New Roman" w:eastAsia="Times New Roman" w:hAnsi="Times New Roman" w:cs="Times New Roman"/>
          <w:sz w:val="32"/>
          <w:szCs w:val="32"/>
        </w:rPr>
        <w:t>.</w:t>
      </w:r>
    </w:p>
    <w:p w14:paraId="18034D14"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الحمد، ر. (2022). مشاريع الذكاء الاصطناعي في القطاع الصحي السعودي. المجلة العربية للذكاء الاصطناعي، 4(</w:t>
      </w:r>
      <w:proofErr w:type="gramStart"/>
      <w:r w:rsidRPr="00B90A85">
        <w:rPr>
          <w:rFonts w:ascii="Times New Roman" w:eastAsia="Times New Roman" w:hAnsi="Times New Roman" w:cs="Times New Roman"/>
          <w:sz w:val="32"/>
          <w:szCs w:val="32"/>
          <w:rtl/>
        </w:rPr>
        <w:t>3),</w:t>
      </w:r>
      <w:proofErr w:type="gramEnd"/>
      <w:r w:rsidRPr="00B90A85">
        <w:rPr>
          <w:rFonts w:ascii="Times New Roman" w:eastAsia="Times New Roman" w:hAnsi="Times New Roman" w:cs="Times New Roman"/>
          <w:sz w:val="32"/>
          <w:szCs w:val="32"/>
          <w:rtl/>
        </w:rPr>
        <w:t xml:space="preserve"> 67-84</w:t>
      </w:r>
      <w:r w:rsidRPr="00B90A85">
        <w:rPr>
          <w:rFonts w:ascii="Times New Roman" w:eastAsia="Times New Roman" w:hAnsi="Times New Roman" w:cs="Times New Roman"/>
          <w:sz w:val="32"/>
          <w:szCs w:val="32"/>
        </w:rPr>
        <w:t>.</w:t>
      </w:r>
    </w:p>
    <w:p w14:paraId="51B0B70E"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الخالدي، ص.، والعبدلي، ح. (2023). تطوير الكوادر البشرية في إدارة المخاطر الصحية. مجلة التطوير المهني الصحي، 11(</w:t>
      </w:r>
      <w:proofErr w:type="gramStart"/>
      <w:r w:rsidRPr="00B90A85">
        <w:rPr>
          <w:rFonts w:ascii="Times New Roman" w:eastAsia="Times New Roman" w:hAnsi="Times New Roman" w:cs="Times New Roman"/>
          <w:sz w:val="32"/>
          <w:szCs w:val="32"/>
          <w:rtl/>
        </w:rPr>
        <w:t>2),</w:t>
      </w:r>
      <w:proofErr w:type="gramEnd"/>
      <w:r w:rsidRPr="00B90A85">
        <w:rPr>
          <w:rFonts w:ascii="Times New Roman" w:eastAsia="Times New Roman" w:hAnsi="Times New Roman" w:cs="Times New Roman"/>
          <w:sz w:val="32"/>
          <w:szCs w:val="32"/>
          <w:rtl/>
        </w:rPr>
        <w:t xml:space="preserve"> 89-107</w:t>
      </w:r>
      <w:r w:rsidRPr="00B90A85">
        <w:rPr>
          <w:rFonts w:ascii="Times New Roman" w:eastAsia="Times New Roman" w:hAnsi="Times New Roman" w:cs="Times New Roman"/>
          <w:sz w:val="32"/>
          <w:szCs w:val="32"/>
        </w:rPr>
        <w:t>.</w:t>
      </w:r>
    </w:p>
    <w:p w14:paraId="036B762C"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الخثعمي، غ.، والزهراني، ي. (2024). معايير الجودة وسلامة المرضى في المستشفيات السعودية. المجلة السعودية لجودة الرعاية الصحية، 13(</w:t>
      </w:r>
      <w:proofErr w:type="gramStart"/>
      <w:r w:rsidRPr="00B90A85">
        <w:rPr>
          <w:rFonts w:ascii="Times New Roman" w:eastAsia="Times New Roman" w:hAnsi="Times New Roman" w:cs="Times New Roman"/>
          <w:sz w:val="32"/>
          <w:szCs w:val="32"/>
          <w:rtl/>
        </w:rPr>
        <w:t>1),</w:t>
      </w:r>
      <w:proofErr w:type="gramEnd"/>
      <w:r w:rsidRPr="00B90A85">
        <w:rPr>
          <w:rFonts w:ascii="Times New Roman" w:eastAsia="Times New Roman" w:hAnsi="Times New Roman" w:cs="Times New Roman"/>
          <w:sz w:val="32"/>
          <w:szCs w:val="32"/>
          <w:rtl/>
        </w:rPr>
        <w:t xml:space="preserve"> 23-39</w:t>
      </w:r>
      <w:r w:rsidRPr="00B90A85">
        <w:rPr>
          <w:rFonts w:ascii="Times New Roman" w:eastAsia="Times New Roman" w:hAnsi="Times New Roman" w:cs="Times New Roman"/>
          <w:sz w:val="32"/>
          <w:szCs w:val="32"/>
        </w:rPr>
        <w:t>.</w:t>
      </w:r>
    </w:p>
    <w:p w14:paraId="4CA1208B"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tl/>
        </w:rPr>
        <w:t>الدبيان، ن.، والسويلم، د. (2024). التطبيب عن بُعد في المملكة العربية السعودية: الواقع والتطلعات. مجلة الصحة الرقمية، 8(</w:t>
      </w:r>
      <w:proofErr w:type="gramStart"/>
      <w:r w:rsidRPr="00B90A85">
        <w:rPr>
          <w:rFonts w:ascii="Times New Roman" w:eastAsia="Times New Roman" w:hAnsi="Times New Roman" w:cs="Times New Roman"/>
          <w:sz w:val="32"/>
          <w:szCs w:val="32"/>
          <w:rtl/>
        </w:rPr>
        <w:t>3),</w:t>
      </w:r>
      <w:proofErr w:type="gramEnd"/>
      <w:r w:rsidRPr="00B90A85">
        <w:rPr>
          <w:rFonts w:ascii="Times New Roman" w:eastAsia="Times New Roman" w:hAnsi="Times New Roman" w:cs="Times New Roman"/>
          <w:sz w:val="32"/>
          <w:szCs w:val="32"/>
          <w:rtl/>
        </w:rPr>
        <w:t xml:space="preserve"> 145-162</w:t>
      </w:r>
      <w:r w:rsidRPr="00B90A85">
        <w:rPr>
          <w:rFonts w:ascii="Times New Roman" w:eastAsia="Times New Roman" w:hAnsi="Times New Roman" w:cs="Times New Roman"/>
          <w:sz w:val="32"/>
          <w:szCs w:val="32"/>
        </w:rPr>
        <w:t>.</w:t>
      </w:r>
    </w:p>
    <w:p w14:paraId="5C6A54ED"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الدوسري، ج.، والعنقري، ك. (2024). التحديات التقنية في أنظمة إدارة المخاطر الصحية. المجلة التقنية للرعاية الصحية، 6(</w:t>
      </w:r>
      <w:proofErr w:type="gramStart"/>
      <w:r w:rsidRPr="00B90A85">
        <w:rPr>
          <w:rFonts w:ascii="Times New Roman" w:eastAsia="Times New Roman" w:hAnsi="Times New Roman" w:cs="Times New Roman"/>
          <w:sz w:val="32"/>
          <w:szCs w:val="32"/>
          <w:rtl/>
        </w:rPr>
        <w:t>4),</w:t>
      </w:r>
      <w:proofErr w:type="gramEnd"/>
      <w:r w:rsidRPr="00B90A85">
        <w:rPr>
          <w:rFonts w:ascii="Times New Roman" w:eastAsia="Times New Roman" w:hAnsi="Times New Roman" w:cs="Times New Roman"/>
          <w:sz w:val="32"/>
          <w:szCs w:val="32"/>
          <w:rtl/>
        </w:rPr>
        <w:t xml:space="preserve"> 201-218</w:t>
      </w:r>
      <w:r w:rsidRPr="00B90A85">
        <w:rPr>
          <w:rFonts w:ascii="Times New Roman" w:eastAsia="Times New Roman" w:hAnsi="Times New Roman" w:cs="Times New Roman"/>
          <w:sz w:val="32"/>
          <w:szCs w:val="32"/>
        </w:rPr>
        <w:t>.</w:t>
      </w:r>
    </w:p>
    <w:p w14:paraId="7648FF88"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الراجحي، إ.، والعبيكان، م. (2024). استراتيجية التحول الرقمي الصحي في المملكة العربية السعودية. مجلة السياسات الصحية، 10(</w:t>
      </w:r>
      <w:proofErr w:type="gramStart"/>
      <w:r w:rsidRPr="00B90A85">
        <w:rPr>
          <w:rFonts w:ascii="Times New Roman" w:eastAsia="Times New Roman" w:hAnsi="Times New Roman" w:cs="Times New Roman"/>
          <w:sz w:val="32"/>
          <w:szCs w:val="32"/>
          <w:rtl/>
        </w:rPr>
        <w:t>2),</w:t>
      </w:r>
      <w:proofErr w:type="gramEnd"/>
      <w:r w:rsidRPr="00B90A85">
        <w:rPr>
          <w:rFonts w:ascii="Times New Roman" w:eastAsia="Times New Roman" w:hAnsi="Times New Roman" w:cs="Times New Roman"/>
          <w:sz w:val="32"/>
          <w:szCs w:val="32"/>
          <w:rtl/>
        </w:rPr>
        <w:t xml:space="preserve"> 67-85</w:t>
      </w:r>
      <w:r w:rsidRPr="00B90A85">
        <w:rPr>
          <w:rFonts w:ascii="Times New Roman" w:eastAsia="Times New Roman" w:hAnsi="Times New Roman" w:cs="Times New Roman"/>
          <w:sz w:val="32"/>
          <w:szCs w:val="32"/>
        </w:rPr>
        <w:t>.</w:t>
      </w:r>
    </w:p>
    <w:p w14:paraId="697FF2C6"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lastRenderedPageBreak/>
        <w:t>الراجحي، ع.، والعتيبي، ف. (2024). مبادرات الذكاء الاصطناعي في مستشفى الملك فيصل التخصصي. المجلة الطبية السعودية، 45(</w:t>
      </w:r>
      <w:proofErr w:type="gramStart"/>
      <w:r w:rsidRPr="00B90A85">
        <w:rPr>
          <w:rFonts w:ascii="Times New Roman" w:eastAsia="Times New Roman" w:hAnsi="Times New Roman" w:cs="Times New Roman"/>
          <w:sz w:val="32"/>
          <w:szCs w:val="32"/>
          <w:rtl/>
        </w:rPr>
        <w:t>6),</w:t>
      </w:r>
      <w:proofErr w:type="gramEnd"/>
      <w:r w:rsidRPr="00B90A85">
        <w:rPr>
          <w:rFonts w:ascii="Times New Roman" w:eastAsia="Times New Roman" w:hAnsi="Times New Roman" w:cs="Times New Roman"/>
          <w:sz w:val="32"/>
          <w:szCs w:val="32"/>
          <w:rtl/>
        </w:rPr>
        <w:t xml:space="preserve"> 234-251</w:t>
      </w:r>
      <w:r w:rsidRPr="00B90A85">
        <w:rPr>
          <w:rFonts w:ascii="Times New Roman" w:eastAsia="Times New Roman" w:hAnsi="Times New Roman" w:cs="Times New Roman"/>
          <w:sz w:val="32"/>
          <w:szCs w:val="32"/>
        </w:rPr>
        <w:t>.</w:t>
      </w:r>
    </w:p>
    <w:p w14:paraId="6C918532"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الرشيد، ط.، والمطيري، س. (2023). الشراكات بين القطاعين العام والخاص في التطوير الصحي. مجلة اقتصاديات الصحة، 7(</w:t>
      </w:r>
      <w:proofErr w:type="gramStart"/>
      <w:r w:rsidRPr="00B90A85">
        <w:rPr>
          <w:rFonts w:ascii="Times New Roman" w:eastAsia="Times New Roman" w:hAnsi="Times New Roman" w:cs="Times New Roman"/>
          <w:sz w:val="32"/>
          <w:szCs w:val="32"/>
          <w:rtl/>
        </w:rPr>
        <w:t>3),</w:t>
      </w:r>
      <w:proofErr w:type="gramEnd"/>
      <w:r w:rsidRPr="00B90A85">
        <w:rPr>
          <w:rFonts w:ascii="Times New Roman" w:eastAsia="Times New Roman" w:hAnsi="Times New Roman" w:cs="Times New Roman"/>
          <w:sz w:val="32"/>
          <w:szCs w:val="32"/>
          <w:rtl/>
        </w:rPr>
        <w:t xml:space="preserve"> 112-129</w:t>
      </w:r>
      <w:r w:rsidRPr="00B90A85">
        <w:rPr>
          <w:rFonts w:ascii="Times New Roman" w:eastAsia="Times New Roman" w:hAnsi="Times New Roman" w:cs="Times New Roman"/>
          <w:sz w:val="32"/>
          <w:szCs w:val="32"/>
        </w:rPr>
        <w:t>.</w:t>
      </w:r>
    </w:p>
    <w:p w14:paraId="25AFC541"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الزهراني، أ. م.، والحربي، ر. ع.، والعنزي، ف. خ. (2025</w:t>
      </w:r>
      <w:r w:rsidRPr="00B90A85">
        <w:rPr>
          <w:rFonts w:ascii="Times New Roman" w:eastAsia="Times New Roman" w:hAnsi="Times New Roman" w:cs="Times New Roman"/>
          <w:sz w:val="32"/>
          <w:szCs w:val="32"/>
        </w:rPr>
        <w:t xml:space="preserve">). </w:t>
      </w:r>
      <w:r w:rsidRPr="00B90A85">
        <w:rPr>
          <w:rFonts w:ascii="Times New Roman" w:eastAsia="Times New Roman" w:hAnsi="Times New Roman" w:cs="Times New Roman"/>
          <w:sz w:val="32"/>
          <w:szCs w:val="32"/>
          <w:rtl/>
        </w:rPr>
        <w:t xml:space="preserve">دور أنظمة الذكاء الاصطناعي في تعزيز الأمن السيبراني وإدارة </w:t>
      </w:r>
      <w:proofErr w:type="gramStart"/>
      <w:r w:rsidRPr="00B90A85">
        <w:rPr>
          <w:rFonts w:ascii="Times New Roman" w:eastAsia="Times New Roman" w:hAnsi="Times New Roman" w:cs="Times New Roman"/>
          <w:sz w:val="32"/>
          <w:szCs w:val="32"/>
          <w:rtl/>
        </w:rPr>
        <w:t>مخاطر</w:t>
      </w:r>
      <w:proofErr w:type="gramEnd"/>
      <w:r w:rsidRPr="00B90A85">
        <w:rPr>
          <w:rFonts w:ascii="Times New Roman" w:eastAsia="Times New Roman" w:hAnsi="Times New Roman" w:cs="Times New Roman"/>
          <w:sz w:val="32"/>
          <w:szCs w:val="32"/>
          <w:rtl/>
        </w:rPr>
        <w:t xml:space="preserve"> البيانات في المستشفيات الحكومية السعودية</w:t>
      </w:r>
      <w:r w:rsidRPr="00B90A85">
        <w:rPr>
          <w:rFonts w:ascii="Times New Roman" w:eastAsia="Times New Roman" w:hAnsi="Times New Roman" w:cs="Times New Roman"/>
          <w:sz w:val="32"/>
          <w:szCs w:val="32"/>
        </w:rPr>
        <w:t xml:space="preserve">. </w:t>
      </w:r>
      <w:r w:rsidRPr="00B90A85">
        <w:rPr>
          <w:rFonts w:ascii="Times New Roman" w:eastAsia="Times New Roman" w:hAnsi="Times New Roman" w:cs="Times New Roman"/>
          <w:sz w:val="32"/>
          <w:szCs w:val="32"/>
          <w:rtl/>
        </w:rPr>
        <w:t>مجلة الأمن السيبراني للخدمات الصحية، 12(1)، 50-68</w:t>
      </w:r>
      <w:r w:rsidRPr="00B90A85">
        <w:rPr>
          <w:rFonts w:ascii="Times New Roman" w:eastAsia="Times New Roman" w:hAnsi="Times New Roman" w:cs="Times New Roman"/>
          <w:sz w:val="32"/>
          <w:szCs w:val="32"/>
        </w:rPr>
        <w:t>.</w:t>
      </w:r>
    </w:p>
    <w:p w14:paraId="632F0C47"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 xml:space="preserve">الزهراني، ه.، </w:t>
      </w:r>
      <w:proofErr w:type="spellStart"/>
      <w:r w:rsidRPr="00B90A85">
        <w:rPr>
          <w:rFonts w:ascii="Times New Roman" w:eastAsia="Times New Roman" w:hAnsi="Times New Roman" w:cs="Times New Roman"/>
          <w:sz w:val="32"/>
          <w:szCs w:val="32"/>
          <w:rtl/>
        </w:rPr>
        <w:t>والباحوث</w:t>
      </w:r>
      <w:proofErr w:type="spellEnd"/>
      <w:r w:rsidRPr="00B90A85">
        <w:rPr>
          <w:rFonts w:ascii="Times New Roman" w:eastAsia="Times New Roman" w:hAnsi="Times New Roman" w:cs="Times New Roman"/>
          <w:sz w:val="32"/>
          <w:szCs w:val="32"/>
          <w:rtl/>
        </w:rPr>
        <w:t>، ع. (2024). البيانات الضخمة وتطبيقاتها في القطاع الصحي السعودي. المجلة العربية لتقنية المعلومات الصحية، 9(</w:t>
      </w:r>
      <w:proofErr w:type="gramStart"/>
      <w:r w:rsidRPr="00B90A85">
        <w:rPr>
          <w:rFonts w:ascii="Times New Roman" w:eastAsia="Times New Roman" w:hAnsi="Times New Roman" w:cs="Times New Roman"/>
          <w:sz w:val="32"/>
          <w:szCs w:val="32"/>
          <w:rtl/>
        </w:rPr>
        <w:t>1),</w:t>
      </w:r>
      <w:proofErr w:type="gramEnd"/>
      <w:r w:rsidRPr="00B90A85">
        <w:rPr>
          <w:rFonts w:ascii="Times New Roman" w:eastAsia="Times New Roman" w:hAnsi="Times New Roman" w:cs="Times New Roman"/>
          <w:sz w:val="32"/>
          <w:szCs w:val="32"/>
          <w:rtl/>
        </w:rPr>
        <w:t xml:space="preserve"> 45-63</w:t>
      </w:r>
      <w:r w:rsidRPr="00B90A85">
        <w:rPr>
          <w:rFonts w:ascii="Times New Roman" w:eastAsia="Times New Roman" w:hAnsi="Times New Roman" w:cs="Times New Roman"/>
          <w:sz w:val="32"/>
          <w:szCs w:val="32"/>
        </w:rPr>
        <w:t>.</w:t>
      </w:r>
    </w:p>
    <w:p w14:paraId="1EF6EC71"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السالم، أ.، والناصر، و. (2024). التحديات الثقافية في تطبيق إدارة المخاطر بالمستشفيات. مجلة الثقافة الصحية، 16(</w:t>
      </w:r>
      <w:proofErr w:type="gramStart"/>
      <w:r w:rsidRPr="00B90A85">
        <w:rPr>
          <w:rFonts w:ascii="Times New Roman" w:eastAsia="Times New Roman" w:hAnsi="Times New Roman" w:cs="Times New Roman"/>
          <w:sz w:val="32"/>
          <w:szCs w:val="32"/>
          <w:rtl/>
        </w:rPr>
        <w:t>2),</w:t>
      </w:r>
      <w:proofErr w:type="gramEnd"/>
      <w:r w:rsidRPr="00B90A85">
        <w:rPr>
          <w:rFonts w:ascii="Times New Roman" w:eastAsia="Times New Roman" w:hAnsi="Times New Roman" w:cs="Times New Roman"/>
          <w:sz w:val="32"/>
          <w:szCs w:val="32"/>
          <w:rtl/>
        </w:rPr>
        <w:t xml:space="preserve"> 78-94</w:t>
      </w:r>
      <w:r w:rsidRPr="00B90A85">
        <w:rPr>
          <w:rFonts w:ascii="Times New Roman" w:eastAsia="Times New Roman" w:hAnsi="Times New Roman" w:cs="Times New Roman"/>
          <w:sz w:val="32"/>
          <w:szCs w:val="32"/>
        </w:rPr>
        <w:t>.</w:t>
      </w:r>
    </w:p>
    <w:p w14:paraId="01D96D11"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tl/>
        </w:rPr>
        <w:t>السعدون، ع. (2023). التوزيع الجغرافي للخدمات الصحية في المملكة العربية السعودية. المجلة الجغرافية العربية، 55(</w:t>
      </w:r>
      <w:proofErr w:type="gramStart"/>
      <w:r w:rsidRPr="00B90A85">
        <w:rPr>
          <w:rFonts w:ascii="Times New Roman" w:eastAsia="Times New Roman" w:hAnsi="Times New Roman" w:cs="Times New Roman"/>
          <w:sz w:val="32"/>
          <w:szCs w:val="32"/>
          <w:rtl/>
        </w:rPr>
        <w:t>4),</w:t>
      </w:r>
      <w:proofErr w:type="gramEnd"/>
      <w:r w:rsidRPr="00B90A85">
        <w:rPr>
          <w:rFonts w:ascii="Times New Roman" w:eastAsia="Times New Roman" w:hAnsi="Times New Roman" w:cs="Times New Roman"/>
          <w:sz w:val="32"/>
          <w:szCs w:val="32"/>
          <w:rtl/>
        </w:rPr>
        <w:t xml:space="preserve"> 123-140</w:t>
      </w:r>
      <w:r w:rsidRPr="00B90A85">
        <w:rPr>
          <w:rFonts w:ascii="Times New Roman" w:eastAsia="Times New Roman" w:hAnsi="Times New Roman" w:cs="Times New Roman"/>
          <w:sz w:val="32"/>
          <w:szCs w:val="32"/>
        </w:rPr>
        <w:t>.</w:t>
      </w:r>
    </w:p>
    <w:p w14:paraId="0D39D9A1"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السلولي، ق.، والبشري، ت. (2023). زيادة الكفاءة والإنتاجية في النظام الصحي السعودي. مجلة الكفاءة الصحية، 4(</w:t>
      </w:r>
      <w:proofErr w:type="gramStart"/>
      <w:r w:rsidRPr="00B90A85">
        <w:rPr>
          <w:rFonts w:ascii="Times New Roman" w:eastAsia="Times New Roman" w:hAnsi="Times New Roman" w:cs="Times New Roman"/>
          <w:sz w:val="32"/>
          <w:szCs w:val="32"/>
          <w:rtl/>
        </w:rPr>
        <w:t>1),</w:t>
      </w:r>
      <w:proofErr w:type="gramEnd"/>
      <w:r w:rsidRPr="00B90A85">
        <w:rPr>
          <w:rFonts w:ascii="Times New Roman" w:eastAsia="Times New Roman" w:hAnsi="Times New Roman" w:cs="Times New Roman"/>
          <w:sz w:val="32"/>
          <w:szCs w:val="32"/>
          <w:rtl/>
        </w:rPr>
        <w:t xml:space="preserve"> 56-74</w:t>
      </w:r>
      <w:r w:rsidRPr="00B90A85">
        <w:rPr>
          <w:rFonts w:ascii="Times New Roman" w:eastAsia="Times New Roman" w:hAnsi="Times New Roman" w:cs="Times New Roman"/>
          <w:sz w:val="32"/>
          <w:szCs w:val="32"/>
        </w:rPr>
        <w:t>.</w:t>
      </w:r>
    </w:p>
    <w:p w14:paraId="7F5EAEA8"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الشريف، ب.، والمعشني، ل. (2023). نمو التطبيب عن بُعد في ظل جائحة كوفيد-19. المجلة السعودية للطب عن بُعد، 2(</w:t>
      </w:r>
      <w:proofErr w:type="gramStart"/>
      <w:r w:rsidRPr="00B90A85">
        <w:rPr>
          <w:rFonts w:ascii="Times New Roman" w:eastAsia="Times New Roman" w:hAnsi="Times New Roman" w:cs="Times New Roman"/>
          <w:sz w:val="32"/>
          <w:szCs w:val="32"/>
          <w:rtl/>
        </w:rPr>
        <w:t>3),</w:t>
      </w:r>
      <w:proofErr w:type="gramEnd"/>
      <w:r w:rsidRPr="00B90A85">
        <w:rPr>
          <w:rFonts w:ascii="Times New Roman" w:eastAsia="Times New Roman" w:hAnsi="Times New Roman" w:cs="Times New Roman"/>
          <w:sz w:val="32"/>
          <w:szCs w:val="32"/>
          <w:rtl/>
        </w:rPr>
        <w:t xml:space="preserve"> 89-106</w:t>
      </w:r>
      <w:r w:rsidRPr="00B90A85">
        <w:rPr>
          <w:rFonts w:ascii="Times New Roman" w:eastAsia="Times New Roman" w:hAnsi="Times New Roman" w:cs="Times New Roman"/>
          <w:sz w:val="32"/>
          <w:szCs w:val="32"/>
        </w:rPr>
        <w:t>.</w:t>
      </w:r>
    </w:p>
    <w:p w14:paraId="6E5F6A91"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الشمراني، ر.، والغامدي، ح. (2023). تطبيقات الذكاء الاصطناعي في المدن الطبية الكبرى. مجلة المدن الطبية، 5(</w:t>
      </w:r>
      <w:proofErr w:type="gramStart"/>
      <w:r w:rsidRPr="00B90A85">
        <w:rPr>
          <w:rFonts w:ascii="Times New Roman" w:eastAsia="Times New Roman" w:hAnsi="Times New Roman" w:cs="Times New Roman"/>
          <w:sz w:val="32"/>
          <w:szCs w:val="32"/>
          <w:rtl/>
        </w:rPr>
        <w:t>2),</w:t>
      </w:r>
      <w:proofErr w:type="gramEnd"/>
      <w:r w:rsidRPr="00B90A85">
        <w:rPr>
          <w:rFonts w:ascii="Times New Roman" w:eastAsia="Times New Roman" w:hAnsi="Times New Roman" w:cs="Times New Roman"/>
          <w:sz w:val="32"/>
          <w:szCs w:val="32"/>
          <w:rtl/>
        </w:rPr>
        <w:t xml:space="preserve"> 134-151</w:t>
      </w:r>
      <w:r w:rsidRPr="00B90A85">
        <w:rPr>
          <w:rFonts w:ascii="Times New Roman" w:eastAsia="Times New Roman" w:hAnsi="Times New Roman" w:cs="Times New Roman"/>
          <w:sz w:val="32"/>
          <w:szCs w:val="32"/>
        </w:rPr>
        <w:t>.</w:t>
      </w:r>
    </w:p>
    <w:p w14:paraId="5D881DDB"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الشهراني، خ.، والقحطاني، ص. (2023). تحليل الصور الطبية باستخدام التعلم العميق. المجلة التقنية للتشخيص الطبي، 8(</w:t>
      </w:r>
      <w:proofErr w:type="gramStart"/>
      <w:r w:rsidRPr="00B90A85">
        <w:rPr>
          <w:rFonts w:ascii="Times New Roman" w:eastAsia="Times New Roman" w:hAnsi="Times New Roman" w:cs="Times New Roman"/>
          <w:sz w:val="32"/>
          <w:szCs w:val="32"/>
          <w:rtl/>
        </w:rPr>
        <w:t>4),</w:t>
      </w:r>
      <w:proofErr w:type="gramEnd"/>
      <w:r w:rsidRPr="00B90A85">
        <w:rPr>
          <w:rFonts w:ascii="Times New Roman" w:eastAsia="Times New Roman" w:hAnsi="Times New Roman" w:cs="Times New Roman"/>
          <w:sz w:val="32"/>
          <w:szCs w:val="32"/>
          <w:rtl/>
        </w:rPr>
        <w:t xml:space="preserve"> 178-195</w:t>
      </w:r>
      <w:r w:rsidRPr="00B90A85">
        <w:rPr>
          <w:rFonts w:ascii="Times New Roman" w:eastAsia="Times New Roman" w:hAnsi="Times New Roman" w:cs="Times New Roman"/>
          <w:sz w:val="32"/>
          <w:szCs w:val="32"/>
        </w:rPr>
        <w:t>.</w:t>
      </w:r>
    </w:p>
    <w:p w14:paraId="49EE4B07"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الشهري، م.، والقحطاني، ع. (2023). هيكل النظام الصحي السعودي ومسؤوليات وزارة الصحة. المجلة السعودية للسياسات الصحية، 14(</w:t>
      </w:r>
      <w:proofErr w:type="gramStart"/>
      <w:r w:rsidRPr="00B90A85">
        <w:rPr>
          <w:rFonts w:ascii="Times New Roman" w:eastAsia="Times New Roman" w:hAnsi="Times New Roman" w:cs="Times New Roman"/>
          <w:sz w:val="32"/>
          <w:szCs w:val="32"/>
          <w:rtl/>
        </w:rPr>
        <w:t>1),</w:t>
      </w:r>
      <w:proofErr w:type="gramEnd"/>
      <w:r w:rsidRPr="00B90A85">
        <w:rPr>
          <w:rFonts w:ascii="Times New Roman" w:eastAsia="Times New Roman" w:hAnsi="Times New Roman" w:cs="Times New Roman"/>
          <w:sz w:val="32"/>
          <w:szCs w:val="32"/>
          <w:rtl/>
        </w:rPr>
        <w:t xml:space="preserve"> 12-28</w:t>
      </w:r>
      <w:r w:rsidRPr="00B90A85">
        <w:rPr>
          <w:rFonts w:ascii="Times New Roman" w:eastAsia="Times New Roman" w:hAnsi="Times New Roman" w:cs="Times New Roman"/>
          <w:sz w:val="32"/>
          <w:szCs w:val="32"/>
        </w:rPr>
        <w:t>.</w:t>
      </w:r>
    </w:p>
    <w:p w14:paraId="55C117AB"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الصالح، د.، والعجلان، ز. (2023). التقنيات الناشئة في القطاع الصحي السعودي. مجلة الابتكار الصحي، 3(</w:t>
      </w:r>
      <w:proofErr w:type="gramStart"/>
      <w:r w:rsidRPr="00B90A85">
        <w:rPr>
          <w:rFonts w:ascii="Times New Roman" w:eastAsia="Times New Roman" w:hAnsi="Times New Roman" w:cs="Times New Roman"/>
          <w:sz w:val="32"/>
          <w:szCs w:val="32"/>
          <w:rtl/>
        </w:rPr>
        <w:t>4),</w:t>
      </w:r>
      <w:proofErr w:type="gramEnd"/>
      <w:r w:rsidRPr="00B90A85">
        <w:rPr>
          <w:rFonts w:ascii="Times New Roman" w:eastAsia="Times New Roman" w:hAnsi="Times New Roman" w:cs="Times New Roman"/>
          <w:sz w:val="32"/>
          <w:szCs w:val="32"/>
          <w:rtl/>
        </w:rPr>
        <w:t xml:space="preserve"> 89-107</w:t>
      </w:r>
      <w:r w:rsidRPr="00B90A85">
        <w:rPr>
          <w:rFonts w:ascii="Times New Roman" w:eastAsia="Times New Roman" w:hAnsi="Times New Roman" w:cs="Times New Roman"/>
          <w:sz w:val="32"/>
          <w:szCs w:val="32"/>
        </w:rPr>
        <w:t>.</w:t>
      </w:r>
    </w:p>
    <w:p w14:paraId="6BB5E9F0"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عبد الرحمن، أ.، والسلمي، م. (2024). تأثير تطبيق إدارة المخاطر على مشاريع الرعاية الصحية: دراسة تطبيقية على مستشفيات في جدة. مجلة إدارة مشاريع الرعاية الصحية، 16(</w:t>
      </w:r>
      <w:proofErr w:type="gramStart"/>
      <w:r w:rsidRPr="00B90A85">
        <w:rPr>
          <w:rFonts w:ascii="Times New Roman" w:eastAsia="Times New Roman" w:hAnsi="Times New Roman" w:cs="Times New Roman"/>
          <w:sz w:val="32"/>
          <w:szCs w:val="32"/>
          <w:rtl/>
        </w:rPr>
        <w:t>4),</w:t>
      </w:r>
      <w:proofErr w:type="gramEnd"/>
      <w:r w:rsidRPr="00B90A85">
        <w:rPr>
          <w:rFonts w:ascii="Times New Roman" w:eastAsia="Times New Roman" w:hAnsi="Times New Roman" w:cs="Times New Roman"/>
          <w:sz w:val="32"/>
          <w:szCs w:val="32"/>
          <w:rtl/>
        </w:rPr>
        <w:t xml:space="preserve"> 189-207</w:t>
      </w:r>
      <w:r w:rsidRPr="00B90A85">
        <w:rPr>
          <w:rFonts w:ascii="Times New Roman" w:eastAsia="Times New Roman" w:hAnsi="Times New Roman" w:cs="Times New Roman"/>
          <w:sz w:val="32"/>
          <w:szCs w:val="32"/>
        </w:rPr>
        <w:t>.</w:t>
      </w:r>
    </w:p>
    <w:p w14:paraId="3CDC8ED4"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العتيبي، ن. (2024). القطاعان الحكومي والخاص في النظام الصحي السعودي. المجلة العربية للأنظمة الصحية، 18(</w:t>
      </w:r>
      <w:proofErr w:type="gramStart"/>
      <w:r w:rsidRPr="00B90A85">
        <w:rPr>
          <w:rFonts w:ascii="Times New Roman" w:eastAsia="Times New Roman" w:hAnsi="Times New Roman" w:cs="Times New Roman"/>
          <w:sz w:val="32"/>
          <w:szCs w:val="32"/>
          <w:rtl/>
        </w:rPr>
        <w:t>2),</w:t>
      </w:r>
      <w:proofErr w:type="gramEnd"/>
      <w:r w:rsidRPr="00B90A85">
        <w:rPr>
          <w:rFonts w:ascii="Times New Roman" w:eastAsia="Times New Roman" w:hAnsi="Times New Roman" w:cs="Times New Roman"/>
          <w:sz w:val="32"/>
          <w:szCs w:val="32"/>
          <w:rtl/>
        </w:rPr>
        <w:t xml:space="preserve"> 45-62</w:t>
      </w:r>
      <w:r w:rsidRPr="00B90A85">
        <w:rPr>
          <w:rFonts w:ascii="Times New Roman" w:eastAsia="Times New Roman" w:hAnsi="Times New Roman" w:cs="Times New Roman"/>
          <w:sz w:val="32"/>
          <w:szCs w:val="32"/>
        </w:rPr>
        <w:t>.</w:t>
      </w:r>
    </w:p>
    <w:p w14:paraId="7460318E"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العتيق، ح.، والمحمدي، ف. (2024). الاستدامة المالية للنظام الصحي في رؤية 2030. مجلة التمويل الصحي، 6(</w:t>
      </w:r>
      <w:proofErr w:type="gramStart"/>
      <w:r w:rsidRPr="00B90A85">
        <w:rPr>
          <w:rFonts w:ascii="Times New Roman" w:eastAsia="Times New Roman" w:hAnsi="Times New Roman" w:cs="Times New Roman"/>
          <w:sz w:val="32"/>
          <w:szCs w:val="32"/>
          <w:rtl/>
        </w:rPr>
        <w:t>3),</w:t>
      </w:r>
      <w:proofErr w:type="gramEnd"/>
      <w:r w:rsidRPr="00B90A85">
        <w:rPr>
          <w:rFonts w:ascii="Times New Roman" w:eastAsia="Times New Roman" w:hAnsi="Times New Roman" w:cs="Times New Roman"/>
          <w:sz w:val="32"/>
          <w:szCs w:val="32"/>
          <w:rtl/>
        </w:rPr>
        <w:t xml:space="preserve"> 123-140</w:t>
      </w:r>
      <w:r w:rsidRPr="00B90A85">
        <w:rPr>
          <w:rFonts w:ascii="Times New Roman" w:eastAsia="Times New Roman" w:hAnsi="Times New Roman" w:cs="Times New Roman"/>
          <w:sz w:val="32"/>
          <w:szCs w:val="32"/>
        </w:rPr>
        <w:t>.</w:t>
      </w:r>
    </w:p>
    <w:p w14:paraId="295A0CEC"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العسكري، ج.، والقرشي، ي. (2024). برامج التحول الصحي في المملكة العربية السعودية. مجلة التحول الصحي، 2(</w:t>
      </w:r>
      <w:proofErr w:type="gramStart"/>
      <w:r w:rsidRPr="00B90A85">
        <w:rPr>
          <w:rFonts w:ascii="Times New Roman" w:eastAsia="Times New Roman" w:hAnsi="Times New Roman" w:cs="Times New Roman"/>
          <w:sz w:val="32"/>
          <w:szCs w:val="32"/>
          <w:rtl/>
        </w:rPr>
        <w:t>1),</w:t>
      </w:r>
      <w:proofErr w:type="gramEnd"/>
      <w:r w:rsidRPr="00B90A85">
        <w:rPr>
          <w:rFonts w:ascii="Times New Roman" w:eastAsia="Times New Roman" w:hAnsi="Times New Roman" w:cs="Times New Roman"/>
          <w:sz w:val="32"/>
          <w:szCs w:val="32"/>
          <w:rtl/>
        </w:rPr>
        <w:t xml:space="preserve"> 34-51</w:t>
      </w:r>
      <w:r w:rsidRPr="00B90A85">
        <w:rPr>
          <w:rFonts w:ascii="Times New Roman" w:eastAsia="Times New Roman" w:hAnsi="Times New Roman" w:cs="Times New Roman"/>
          <w:sz w:val="32"/>
          <w:szCs w:val="32"/>
        </w:rPr>
        <w:t>.</w:t>
      </w:r>
    </w:p>
    <w:p w14:paraId="7EAE88C8"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lastRenderedPageBreak/>
        <w:t>علي، س.، ومحمد، ي. (2024). دور إدارة المخاطر في الرعاية الافتراضية على جودة المخرجات الصحية: دراسة تطبيقية على مستشفى صحة الافتراضي بالمملكة العربية السعودية. المجلة المصرية للعلوم الصحية، 42(</w:t>
      </w:r>
      <w:proofErr w:type="gramStart"/>
      <w:r w:rsidRPr="00B90A85">
        <w:rPr>
          <w:rFonts w:ascii="Times New Roman" w:eastAsia="Times New Roman" w:hAnsi="Times New Roman" w:cs="Times New Roman"/>
          <w:sz w:val="32"/>
          <w:szCs w:val="32"/>
          <w:rtl/>
        </w:rPr>
        <w:t>3),</w:t>
      </w:r>
      <w:proofErr w:type="gramEnd"/>
      <w:r w:rsidRPr="00B90A85">
        <w:rPr>
          <w:rFonts w:ascii="Times New Roman" w:eastAsia="Times New Roman" w:hAnsi="Times New Roman" w:cs="Times New Roman"/>
          <w:sz w:val="32"/>
          <w:szCs w:val="32"/>
          <w:rtl/>
        </w:rPr>
        <w:t xml:space="preserve"> 145-163</w:t>
      </w:r>
      <w:r w:rsidRPr="00B90A85">
        <w:rPr>
          <w:rFonts w:ascii="Times New Roman" w:eastAsia="Times New Roman" w:hAnsi="Times New Roman" w:cs="Times New Roman"/>
          <w:sz w:val="32"/>
          <w:szCs w:val="32"/>
        </w:rPr>
        <w:t>.</w:t>
      </w:r>
    </w:p>
    <w:p w14:paraId="08C252B3"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العليان، س.، والشهري، م. (2024). الاستثمار في التقنيات الحديثة لإدارة المخاطر الصحية. مجلة الاستثمار الصحي، 7(</w:t>
      </w:r>
      <w:proofErr w:type="gramStart"/>
      <w:r w:rsidRPr="00B90A85">
        <w:rPr>
          <w:rFonts w:ascii="Times New Roman" w:eastAsia="Times New Roman" w:hAnsi="Times New Roman" w:cs="Times New Roman"/>
          <w:sz w:val="32"/>
          <w:szCs w:val="32"/>
          <w:rtl/>
        </w:rPr>
        <w:t>2),</w:t>
      </w:r>
      <w:proofErr w:type="gramEnd"/>
      <w:r w:rsidRPr="00B90A85">
        <w:rPr>
          <w:rFonts w:ascii="Times New Roman" w:eastAsia="Times New Roman" w:hAnsi="Times New Roman" w:cs="Times New Roman"/>
          <w:sz w:val="32"/>
          <w:szCs w:val="32"/>
          <w:rtl/>
        </w:rPr>
        <w:t xml:space="preserve"> 78-95</w:t>
      </w:r>
      <w:r w:rsidRPr="00B90A85">
        <w:rPr>
          <w:rFonts w:ascii="Times New Roman" w:eastAsia="Times New Roman" w:hAnsi="Times New Roman" w:cs="Times New Roman"/>
          <w:sz w:val="32"/>
          <w:szCs w:val="32"/>
        </w:rPr>
        <w:t>.</w:t>
      </w:r>
    </w:p>
    <w:p w14:paraId="21EB6230"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العمري، ك.، والحارثي، ل. (2024). تطور المؤشرات الصحية في المملكة العربية السعودية. المجلة الإحصائية الصحية، 12(</w:t>
      </w:r>
      <w:proofErr w:type="gramStart"/>
      <w:r w:rsidRPr="00B90A85">
        <w:rPr>
          <w:rFonts w:ascii="Times New Roman" w:eastAsia="Times New Roman" w:hAnsi="Times New Roman" w:cs="Times New Roman"/>
          <w:sz w:val="32"/>
          <w:szCs w:val="32"/>
          <w:rtl/>
        </w:rPr>
        <w:t>3),</w:t>
      </w:r>
      <w:proofErr w:type="gramEnd"/>
      <w:r w:rsidRPr="00B90A85">
        <w:rPr>
          <w:rFonts w:ascii="Times New Roman" w:eastAsia="Times New Roman" w:hAnsi="Times New Roman" w:cs="Times New Roman"/>
          <w:sz w:val="32"/>
          <w:szCs w:val="32"/>
          <w:rtl/>
        </w:rPr>
        <w:t xml:space="preserve"> 156-173</w:t>
      </w:r>
      <w:r w:rsidRPr="00B90A85">
        <w:rPr>
          <w:rFonts w:ascii="Times New Roman" w:eastAsia="Times New Roman" w:hAnsi="Times New Roman" w:cs="Times New Roman"/>
          <w:sz w:val="32"/>
          <w:szCs w:val="32"/>
        </w:rPr>
        <w:t>.</w:t>
      </w:r>
    </w:p>
    <w:p w14:paraId="5E229803"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العمودي، ط.، والقحطاني، أ. (2024). الشراكات الدولية في التحول الرقمي الصحي. مجلة التعاون الصحي الدولي، 9(</w:t>
      </w:r>
      <w:proofErr w:type="gramStart"/>
      <w:r w:rsidRPr="00B90A85">
        <w:rPr>
          <w:rFonts w:ascii="Times New Roman" w:eastAsia="Times New Roman" w:hAnsi="Times New Roman" w:cs="Times New Roman"/>
          <w:sz w:val="32"/>
          <w:szCs w:val="32"/>
          <w:rtl/>
        </w:rPr>
        <w:t>1),</w:t>
      </w:r>
      <w:proofErr w:type="gramEnd"/>
      <w:r w:rsidRPr="00B90A85">
        <w:rPr>
          <w:rFonts w:ascii="Times New Roman" w:eastAsia="Times New Roman" w:hAnsi="Times New Roman" w:cs="Times New Roman"/>
          <w:sz w:val="32"/>
          <w:szCs w:val="32"/>
          <w:rtl/>
        </w:rPr>
        <w:t xml:space="preserve"> 67-84</w:t>
      </w:r>
      <w:r w:rsidRPr="00B90A85">
        <w:rPr>
          <w:rFonts w:ascii="Times New Roman" w:eastAsia="Times New Roman" w:hAnsi="Times New Roman" w:cs="Times New Roman"/>
          <w:sz w:val="32"/>
          <w:szCs w:val="32"/>
        </w:rPr>
        <w:t>.</w:t>
      </w:r>
    </w:p>
    <w:p w14:paraId="702E9D5A"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العويد، ع.، والزامل، ر. (2023). البروتوكولات المعتمدة في إدارة المخاطر الصحية. مجلة المعايير الصحية، 15(</w:t>
      </w:r>
      <w:proofErr w:type="gramStart"/>
      <w:r w:rsidRPr="00B90A85">
        <w:rPr>
          <w:rFonts w:ascii="Times New Roman" w:eastAsia="Times New Roman" w:hAnsi="Times New Roman" w:cs="Times New Roman"/>
          <w:sz w:val="32"/>
          <w:szCs w:val="32"/>
          <w:rtl/>
        </w:rPr>
        <w:t>4),</w:t>
      </w:r>
      <w:proofErr w:type="gramEnd"/>
      <w:r w:rsidRPr="00B90A85">
        <w:rPr>
          <w:rFonts w:ascii="Times New Roman" w:eastAsia="Times New Roman" w:hAnsi="Times New Roman" w:cs="Times New Roman"/>
          <w:sz w:val="32"/>
          <w:szCs w:val="32"/>
          <w:rtl/>
        </w:rPr>
        <w:t xml:space="preserve"> 201-218</w:t>
      </w:r>
      <w:r w:rsidRPr="00B90A85">
        <w:rPr>
          <w:rFonts w:ascii="Times New Roman" w:eastAsia="Times New Roman" w:hAnsi="Times New Roman" w:cs="Times New Roman"/>
          <w:sz w:val="32"/>
          <w:szCs w:val="32"/>
        </w:rPr>
        <w:t>.</w:t>
      </w:r>
    </w:p>
    <w:p w14:paraId="475785F9"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الغامدي، إ.، والشمراني، و. (2023). دور القطاع الخاص في النظام الصحي السعودي. مجلة الشراكة الصحية، 5(</w:t>
      </w:r>
      <w:proofErr w:type="gramStart"/>
      <w:r w:rsidRPr="00B90A85">
        <w:rPr>
          <w:rFonts w:ascii="Times New Roman" w:eastAsia="Times New Roman" w:hAnsi="Times New Roman" w:cs="Times New Roman"/>
          <w:sz w:val="32"/>
          <w:szCs w:val="32"/>
          <w:rtl/>
        </w:rPr>
        <w:t>2),</w:t>
      </w:r>
      <w:proofErr w:type="gramEnd"/>
      <w:r w:rsidRPr="00B90A85">
        <w:rPr>
          <w:rFonts w:ascii="Times New Roman" w:eastAsia="Times New Roman" w:hAnsi="Times New Roman" w:cs="Times New Roman"/>
          <w:sz w:val="32"/>
          <w:szCs w:val="32"/>
          <w:rtl/>
        </w:rPr>
        <w:t xml:space="preserve"> 89-106</w:t>
      </w:r>
      <w:r w:rsidRPr="00B90A85">
        <w:rPr>
          <w:rFonts w:ascii="Times New Roman" w:eastAsia="Times New Roman" w:hAnsi="Times New Roman" w:cs="Times New Roman"/>
          <w:sz w:val="32"/>
          <w:szCs w:val="32"/>
        </w:rPr>
        <w:t>.</w:t>
      </w:r>
    </w:p>
    <w:p w14:paraId="03BB7A1A"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الفهد، ص.، والعريفي، ح. (2024). الاستثمار في التقنيات الصحية الحديثة. المجلة السعودية للاستثمار الصحي، 8(</w:t>
      </w:r>
      <w:proofErr w:type="gramStart"/>
      <w:r w:rsidRPr="00B90A85">
        <w:rPr>
          <w:rFonts w:ascii="Times New Roman" w:eastAsia="Times New Roman" w:hAnsi="Times New Roman" w:cs="Times New Roman"/>
          <w:sz w:val="32"/>
          <w:szCs w:val="32"/>
          <w:rtl/>
        </w:rPr>
        <w:t>1),</w:t>
      </w:r>
      <w:proofErr w:type="gramEnd"/>
      <w:r w:rsidRPr="00B90A85">
        <w:rPr>
          <w:rFonts w:ascii="Times New Roman" w:eastAsia="Times New Roman" w:hAnsi="Times New Roman" w:cs="Times New Roman"/>
          <w:sz w:val="32"/>
          <w:szCs w:val="32"/>
          <w:rtl/>
        </w:rPr>
        <w:t xml:space="preserve"> 23-41</w:t>
      </w:r>
      <w:r w:rsidRPr="00B90A85">
        <w:rPr>
          <w:rFonts w:ascii="Times New Roman" w:eastAsia="Times New Roman" w:hAnsi="Times New Roman" w:cs="Times New Roman"/>
          <w:sz w:val="32"/>
          <w:szCs w:val="32"/>
        </w:rPr>
        <w:t>.</w:t>
      </w:r>
    </w:p>
    <w:p w14:paraId="4A47E65A"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الفيصل، أ.، والخليفة، ب. (2024). تكامل التحول الرقمي والذكاء الاصطناعي في القطاع الصحي. مجلة التكامل التقني الصحي، 3(</w:t>
      </w:r>
      <w:proofErr w:type="gramStart"/>
      <w:r w:rsidRPr="00B90A85">
        <w:rPr>
          <w:rFonts w:ascii="Times New Roman" w:eastAsia="Times New Roman" w:hAnsi="Times New Roman" w:cs="Times New Roman"/>
          <w:sz w:val="32"/>
          <w:szCs w:val="32"/>
          <w:rtl/>
        </w:rPr>
        <w:t>2),</w:t>
      </w:r>
      <w:proofErr w:type="gramEnd"/>
      <w:r w:rsidRPr="00B90A85">
        <w:rPr>
          <w:rFonts w:ascii="Times New Roman" w:eastAsia="Times New Roman" w:hAnsi="Times New Roman" w:cs="Times New Roman"/>
          <w:sz w:val="32"/>
          <w:szCs w:val="32"/>
          <w:rtl/>
        </w:rPr>
        <w:t xml:space="preserve"> 112-129</w:t>
      </w:r>
      <w:r w:rsidRPr="00B90A85">
        <w:rPr>
          <w:rFonts w:ascii="Times New Roman" w:eastAsia="Times New Roman" w:hAnsi="Times New Roman" w:cs="Times New Roman"/>
          <w:sz w:val="32"/>
          <w:szCs w:val="32"/>
        </w:rPr>
        <w:t>.</w:t>
      </w:r>
    </w:p>
    <w:p w14:paraId="435CD94C"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القحطاني، ف. أ.، والشمري، س. م. (2023</w:t>
      </w:r>
      <w:r w:rsidRPr="00B90A85">
        <w:rPr>
          <w:rFonts w:ascii="Times New Roman" w:eastAsia="Times New Roman" w:hAnsi="Times New Roman" w:cs="Times New Roman"/>
          <w:sz w:val="32"/>
          <w:szCs w:val="32"/>
        </w:rPr>
        <w:t xml:space="preserve">). </w:t>
      </w:r>
      <w:r w:rsidRPr="00B90A85">
        <w:rPr>
          <w:rFonts w:ascii="Times New Roman" w:eastAsia="Times New Roman" w:hAnsi="Times New Roman" w:cs="Times New Roman"/>
          <w:sz w:val="32"/>
          <w:szCs w:val="32"/>
          <w:rtl/>
        </w:rPr>
        <w:t>تأثير استخدام الذكاء الاصطناعي على كفاءة إدارة المخاطر المالية والتشغيلية في المستشفيات الخاصة بالمنطقة الشرقية</w:t>
      </w:r>
      <w:r w:rsidRPr="00B90A85">
        <w:rPr>
          <w:rFonts w:ascii="Times New Roman" w:eastAsia="Times New Roman" w:hAnsi="Times New Roman" w:cs="Times New Roman"/>
          <w:sz w:val="32"/>
          <w:szCs w:val="32"/>
        </w:rPr>
        <w:t xml:space="preserve">. </w:t>
      </w:r>
      <w:r w:rsidRPr="00B90A85">
        <w:rPr>
          <w:rFonts w:ascii="Times New Roman" w:eastAsia="Times New Roman" w:hAnsi="Times New Roman" w:cs="Times New Roman"/>
          <w:sz w:val="32"/>
          <w:szCs w:val="32"/>
          <w:rtl/>
        </w:rPr>
        <w:t>المجلة السعودية للصحة الرقمية، 8(2)، 115-130</w:t>
      </w:r>
      <w:r w:rsidRPr="00B90A85">
        <w:rPr>
          <w:rFonts w:ascii="Times New Roman" w:eastAsia="Times New Roman" w:hAnsi="Times New Roman" w:cs="Times New Roman"/>
          <w:sz w:val="32"/>
          <w:szCs w:val="32"/>
        </w:rPr>
        <w:t>.</w:t>
      </w:r>
    </w:p>
    <w:p w14:paraId="5C0900D7"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القرني، ف.، والباشا، ت. (2023). نقص الكوادر المتخصصة في إدارة المخاطر الصحية. مجلة الموارد البشرية الصحية، 13(</w:t>
      </w:r>
      <w:proofErr w:type="gramStart"/>
      <w:r w:rsidRPr="00B90A85">
        <w:rPr>
          <w:rFonts w:ascii="Times New Roman" w:eastAsia="Times New Roman" w:hAnsi="Times New Roman" w:cs="Times New Roman"/>
          <w:sz w:val="32"/>
          <w:szCs w:val="32"/>
          <w:rtl/>
        </w:rPr>
        <w:t>3),</w:t>
      </w:r>
      <w:proofErr w:type="gramEnd"/>
      <w:r w:rsidRPr="00B90A85">
        <w:rPr>
          <w:rFonts w:ascii="Times New Roman" w:eastAsia="Times New Roman" w:hAnsi="Times New Roman" w:cs="Times New Roman"/>
          <w:sz w:val="32"/>
          <w:szCs w:val="32"/>
          <w:rtl/>
        </w:rPr>
        <w:t xml:space="preserve"> 145-162</w:t>
      </w:r>
      <w:r w:rsidRPr="00B90A85">
        <w:rPr>
          <w:rFonts w:ascii="Times New Roman" w:eastAsia="Times New Roman" w:hAnsi="Times New Roman" w:cs="Times New Roman"/>
          <w:sz w:val="32"/>
          <w:szCs w:val="32"/>
        </w:rPr>
        <w:t>.</w:t>
      </w:r>
    </w:p>
    <w:p w14:paraId="607215D7"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المالكي، ق.، وآخرون. (2024). التوزيع الجغرافي للمرافق الصحية في المملكة. المجلة الجغرافية الصحية، 6(</w:t>
      </w:r>
      <w:proofErr w:type="gramStart"/>
      <w:r w:rsidRPr="00B90A85">
        <w:rPr>
          <w:rFonts w:ascii="Times New Roman" w:eastAsia="Times New Roman" w:hAnsi="Times New Roman" w:cs="Times New Roman"/>
          <w:sz w:val="32"/>
          <w:szCs w:val="32"/>
          <w:rtl/>
        </w:rPr>
        <w:t>4),</w:t>
      </w:r>
      <w:proofErr w:type="gramEnd"/>
      <w:r w:rsidRPr="00B90A85">
        <w:rPr>
          <w:rFonts w:ascii="Times New Roman" w:eastAsia="Times New Roman" w:hAnsi="Times New Roman" w:cs="Times New Roman"/>
          <w:sz w:val="32"/>
          <w:szCs w:val="32"/>
          <w:rtl/>
        </w:rPr>
        <w:t xml:space="preserve"> 178-195</w:t>
      </w:r>
      <w:r w:rsidRPr="00B90A85">
        <w:rPr>
          <w:rFonts w:ascii="Times New Roman" w:eastAsia="Times New Roman" w:hAnsi="Times New Roman" w:cs="Times New Roman"/>
          <w:sz w:val="32"/>
          <w:szCs w:val="32"/>
        </w:rPr>
        <w:t>.</w:t>
      </w:r>
    </w:p>
    <w:p w14:paraId="13BCBBDD"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المالكي، ن. س. (2024</w:t>
      </w:r>
      <w:r w:rsidRPr="00B90A85">
        <w:rPr>
          <w:rFonts w:ascii="Times New Roman" w:eastAsia="Times New Roman" w:hAnsi="Times New Roman" w:cs="Times New Roman"/>
          <w:sz w:val="32"/>
          <w:szCs w:val="32"/>
        </w:rPr>
        <w:t>). (</w:t>
      </w:r>
      <w:r w:rsidRPr="00B90A85">
        <w:rPr>
          <w:rFonts w:ascii="Times New Roman" w:eastAsia="Times New Roman" w:hAnsi="Times New Roman" w:cs="Times New Roman"/>
          <w:sz w:val="32"/>
          <w:szCs w:val="32"/>
          <w:rtl/>
        </w:rPr>
        <w:t xml:space="preserve">تقييم إمكانات الذكاء الاصطناعي في الكشف المبكر عن المخاطر التشغيلية في المستشفيات السعودية </w:t>
      </w:r>
      <w:r w:rsidRPr="00B90A85">
        <w:rPr>
          <w:rFonts w:ascii="Times New Roman" w:eastAsia="Times New Roman" w:hAnsi="Times New Roman" w:cs="Times New Roman"/>
          <w:sz w:val="32"/>
          <w:szCs w:val="32"/>
        </w:rPr>
        <w:t>(</w:t>
      </w:r>
      <w:r w:rsidRPr="00B90A85">
        <w:rPr>
          <w:rFonts w:ascii="Times New Roman" w:eastAsia="Times New Roman" w:hAnsi="Times New Roman" w:cs="Times New Roman"/>
          <w:sz w:val="32"/>
          <w:szCs w:val="32"/>
          <w:rtl/>
        </w:rPr>
        <w:t>رسالة ماجستير غير منشورة). جامعة الملك سعود، الرياض، المملكة العربية السعودية</w:t>
      </w:r>
      <w:r w:rsidRPr="00B90A85">
        <w:rPr>
          <w:rFonts w:ascii="Times New Roman" w:eastAsia="Times New Roman" w:hAnsi="Times New Roman" w:cs="Times New Roman"/>
          <w:sz w:val="32"/>
          <w:szCs w:val="32"/>
        </w:rPr>
        <w:t>.</w:t>
      </w:r>
    </w:p>
    <w:p w14:paraId="4A7FD032"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المبارك، ع.، والعويد، د. (2024). استراتيجيات إدارة المخاطر في عصر الصحة الرقمية. مجلة الاستراتيجيات الصحية، 11(</w:t>
      </w:r>
      <w:proofErr w:type="gramStart"/>
      <w:r w:rsidRPr="00B90A85">
        <w:rPr>
          <w:rFonts w:ascii="Times New Roman" w:eastAsia="Times New Roman" w:hAnsi="Times New Roman" w:cs="Times New Roman"/>
          <w:sz w:val="32"/>
          <w:szCs w:val="32"/>
          <w:rtl/>
        </w:rPr>
        <w:t>1),</w:t>
      </w:r>
      <w:proofErr w:type="gramEnd"/>
      <w:r w:rsidRPr="00B90A85">
        <w:rPr>
          <w:rFonts w:ascii="Times New Roman" w:eastAsia="Times New Roman" w:hAnsi="Times New Roman" w:cs="Times New Roman"/>
          <w:sz w:val="32"/>
          <w:szCs w:val="32"/>
          <w:rtl/>
        </w:rPr>
        <w:t xml:space="preserve"> 56-74</w:t>
      </w:r>
      <w:r w:rsidRPr="00B90A85">
        <w:rPr>
          <w:rFonts w:ascii="Times New Roman" w:eastAsia="Times New Roman" w:hAnsi="Times New Roman" w:cs="Times New Roman"/>
          <w:sz w:val="32"/>
          <w:szCs w:val="32"/>
        </w:rPr>
        <w:t>.</w:t>
      </w:r>
    </w:p>
    <w:p w14:paraId="2462EFDF"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المحمدي، ل.، والعجمي، ن. (2024). أنظمة دعم القرار الطبي في المستشفيات السعودية. مجلة نظم دعم القرار الطبي، 4(</w:t>
      </w:r>
      <w:proofErr w:type="gramStart"/>
      <w:r w:rsidRPr="00B90A85">
        <w:rPr>
          <w:rFonts w:ascii="Times New Roman" w:eastAsia="Times New Roman" w:hAnsi="Times New Roman" w:cs="Times New Roman"/>
          <w:sz w:val="32"/>
          <w:szCs w:val="32"/>
          <w:rtl/>
        </w:rPr>
        <w:t>3),</w:t>
      </w:r>
      <w:proofErr w:type="gramEnd"/>
      <w:r w:rsidRPr="00B90A85">
        <w:rPr>
          <w:rFonts w:ascii="Times New Roman" w:eastAsia="Times New Roman" w:hAnsi="Times New Roman" w:cs="Times New Roman"/>
          <w:sz w:val="32"/>
          <w:szCs w:val="32"/>
          <w:rtl/>
        </w:rPr>
        <w:t xml:space="preserve"> 89-107</w:t>
      </w:r>
      <w:r w:rsidRPr="00B90A85">
        <w:rPr>
          <w:rFonts w:ascii="Times New Roman" w:eastAsia="Times New Roman" w:hAnsi="Times New Roman" w:cs="Times New Roman"/>
          <w:sz w:val="32"/>
          <w:szCs w:val="32"/>
        </w:rPr>
        <w:t>.</w:t>
      </w:r>
    </w:p>
    <w:p w14:paraId="02991276"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المحيميد، ج.، والبراك، س. (2024). التعاون الدولي في إدارة المخاطر الصحية. مجلة التعاون الصحي العالمي، 7(</w:t>
      </w:r>
      <w:proofErr w:type="gramStart"/>
      <w:r w:rsidRPr="00B90A85">
        <w:rPr>
          <w:rFonts w:ascii="Times New Roman" w:eastAsia="Times New Roman" w:hAnsi="Times New Roman" w:cs="Times New Roman"/>
          <w:sz w:val="32"/>
          <w:szCs w:val="32"/>
          <w:rtl/>
        </w:rPr>
        <w:t>2),</w:t>
      </w:r>
      <w:proofErr w:type="gramEnd"/>
      <w:r w:rsidRPr="00B90A85">
        <w:rPr>
          <w:rFonts w:ascii="Times New Roman" w:eastAsia="Times New Roman" w:hAnsi="Times New Roman" w:cs="Times New Roman"/>
          <w:sz w:val="32"/>
          <w:szCs w:val="32"/>
          <w:rtl/>
        </w:rPr>
        <w:t xml:space="preserve"> 123-140</w:t>
      </w:r>
      <w:r w:rsidRPr="00B90A85">
        <w:rPr>
          <w:rFonts w:ascii="Times New Roman" w:eastAsia="Times New Roman" w:hAnsi="Times New Roman" w:cs="Times New Roman"/>
          <w:sz w:val="32"/>
          <w:szCs w:val="32"/>
        </w:rPr>
        <w:t>.</w:t>
      </w:r>
    </w:p>
    <w:p w14:paraId="4565E12E"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المطيري، إ.، والشمراني، ق. (2024). هياكل إدارة المخاطر في المستشفيات السعودية. مجلة الهياكل التنظيمية الصحية، 9(</w:t>
      </w:r>
      <w:proofErr w:type="gramStart"/>
      <w:r w:rsidRPr="00B90A85">
        <w:rPr>
          <w:rFonts w:ascii="Times New Roman" w:eastAsia="Times New Roman" w:hAnsi="Times New Roman" w:cs="Times New Roman"/>
          <w:sz w:val="32"/>
          <w:szCs w:val="32"/>
          <w:rtl/>
        </w:rPr>
        <w:t>1),</w:t>
      </w:r>
      <w:proofErr w:type="gramEnd"/>
      <w:r w:rsidRPr="00B90A85">
        <w:rPr>
          <w:rFonts w:ascii="Times New Roman" w:eastAsia="Times New Roman" w:hAnsi="Times New Roman" w:cs="Times New Roman"/>
          <w:sz w:val="32"/>
          <w:szCs w:val="32"/>
          <w:rtl/>
        </w:rPr>
        <w:t xml:space="preserve"> 34-52</w:t>
      </w:r>
      <w:r w:rsidRPr="00B90A85">
        <w:rPr>
          <w:rFonts w:ascii="Times New Roman" w:eastAsia="Times New Roman" w:hAnsi="Times New Roman" w:cs="Times New Roman"/>
          <w:sz w:val="32"/>
          <w:szCs w:val="32"/>
        </w:rPr>
        <w:t>.</w:t>
      </w:r>
    </w:p>
    <w:p w14:paraId="707C70E9"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lastRenderedPageBreak/>
        <w:t>المقاطي، ر.، والعسيري، ف. (2024). إدارة البيانات الصحية الذكية باستخدام الذكاء الاصطناعي. مجلة البيانات الصحية، 5(</w:t>
      </w:r>
      <w:proofErr w:type="gramStart"/>
      <w:r w:rsidRPr="00B90A85">
        <w:rPr>
          <w:rFonts w:ascii="Times New Roman" w:eastAsia="Times New Roman" w:hAnsi="Times New Roman" w:cs="Times New Roman"/>
          <w:sz w:val="32"/>
          <w:szCs w:val="32"/>
          <w:rtl/>
        </w:rPr>
        <w:t>4),</w:t>
      </w:r>
      <w:proofErr w:type="gramEnd"/>
      <w:r w:rsidRPr="00B90A85">
        <w:rPr>
          <w:rFonts w:ascii="Times New Roman" w:eastAsia="Times New Roman" w:hAnsi="Times New Roman" w:cs="Times New Roman"/>
          <w:sz w:val="32"/>
          <w:szCs w:val="32"/>
          <w:rtl/>
        </w:rPr>
        <w:t xml:space="preserve"> 201-218</w:t>
      </w:r>
      <w:r w:rsidRPr="00B90A85">
        <w:rPr>
          <w:rFonts w:ascii="Times New Roman" w:eastAsia="Times New Roman" w:hAnsi="Times New Roman" w:cs="Times New Roman"/>
          <w:sz w:val="32"/>
          <w:szCs w:val="32"/>
        </w:rPr>
        <w:t>.</w:t>
      </w:r>
    </w:p>
    <w:p w14:paraId="71048B42"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المقرن، ت.، والشهراني، د. (2023). منصة صحة وتطبيقاتها في التحول الرقمي. مجلة المنصات الرقمية الصحية، 1(</w:t>
      </w:r>
      <w:proofErr w:type="gramStart"/>
      <w:r w:rsidRPr="00B90A85">
        <w:rPr>
          <w:rFonts w:ascii="Times New Roman" w:eastAsia="Times New Roman" w:hAnsi="Times New Roman" w:cs="Times New Roman"/>
          <w:sz w:val="32"/>
          <w:szCs w:val="32"/>
          <w:rtl/>
        </w:rPr>
        <w:t>2),</w:t>
      </w:r>
      <w:proofErr w:type="gramEnd"/>
      <w:r w:rsidRPr="00B90A85">
        <w:rPr>
          <w:rFonts w:ascii="Times New Roman" w:eastAsia="Times New Roman" w:hAnsi="Times New Roman" w:cs="Times New Roman"/>
          <w:sz w:val="32"/>
          <w:szCs w:val="32"/>
          <w:rtl/>
        </w:rPr>
        <w:t xml:space="preserve"> 67-85</w:t>
      </w:r>
      <w:r w:rsidRPr="00B90A85">
        <w:rPr>
          <w:rFonts w:ascii="Times New Roman" w:eastAsia="Times New Roman" w:hAnsi="Times New Roman" w:cs="Times New Roman"/>
          <w:sz w:val="32"/>
          <w:szCs w:val="32"/>
        </w:rPr>
        <w:t>.</w:t>
      </w:r>
    </w:p>
    <w:p w14:paraId="565F637A"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proofErr w:type="spellStart"/>
      <w:r w:rsidRPr="00B90A85">
        <w:rPr>
          <w:rFonts w:ascii="Times New Roman" w:eastAsia="Times New Roman" w:hAnsi="Times New Roman" w:cs="Times New Roman"/>
          <w:sz w:val="32"/>
          <w:szCs w:val="32"/>
          <w:rtl/>
        </w:rPr>
        <w:t>النفيعي</w:t>
      </w:r>
      <w:proofErr w:type="spellEnd"/>
      <w:r w:rsidRPr="00B90A85">
        <w:rPr>
          <w:rFonts w:ascii="Times New Roman" w:eastAsia="Times New Roman" w:hAnsi="Times New Roman" w:cs="Times New Roman"/>
          <w:sz w:val="32"/>
          <w:szCs w:val="32"/>
          <w:rtl/>
        </w:rPr>
        <w:t>، ع.، والدوسري، ك. (2023). التطوير والإصلاح الصحي في المملكة العربية السعودية. مجلة الإصلاح الصحي، 8(</w:t>
      </w:r>
      <w:proofErr w:type="gramStart"/>
      <w:r w:rsidRPr="00B90A85">
        <w:rPr>
          <w:rFonts w:ascii="Times New Roman" w:eastAsia="Times New Roman" w:hAnsi="Times New Roman" w:cs="Times New Roman"/>
          <w:sz w:val="32"/>
          <w:szCs w:val="32"/>
          <w:rtl/>
        </w:rPr>
        <w:t>3),</w:t>
      </w:r>
      <w:proofErr w:type="gramEnd"/>
      <w:r w:rsidRPr="00B90A85">
        <w:rPr>
          <w:rFonts w:ascii="Times New Roman" w:eastAsia="Times New Roman" w:hAnsi="Times New Roman" w:cs="Times New Roman"/>
          <w:sz w:val="32"/>
          <w:szCs w:val="32"/>
          <w:rtl/>
        </w:rPr>
        <w:t xml:space="preserve"> 112-129</w:t>
      </w:r>
      <w:r w:rsidRPr="00B90A85">
        <w:rPr>
          <w:rFonts w:ascii="Times New Roman" w:eastAsia="Times New Roman" w:hAnsi="Times New Roman" w:cs="Times New Roman"/>
          <w:sz w:val="32"/>
          <w:szCs w:val="32"/>
        </w:rPr>
        <w:t>.</w:t>
      </w:r>
    </w:p>
    <w:p w14:paraId="24782CF1"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 xml:space="preserve">هيئة تطوير </w:t>
      </w:r>
      <w:proofErr w:type="spellStart"/>
      <w:r w:rsidRPr="00B90A85">
        <w:rPr>
          <w:rFonts w:ascii="Times New Roman" w:eastAsia="Times New Roman" w:hAnsi="Times New Roman" w:cs="Times New Roman"/>
          <w:sz w:val="32"/>
          <w:szCs w:val="32"/>
          <w:rtl/>
        </w:rPr>
        <w:t>نيوم</w:t>
      </w:r>
      <w:proofErr w:type="spellEnd"/>
      <w:r w:rsidRPr="00B90A85">
        <w:rPr>
          <w:rFonts w:ascii="Times New Roman" w:eastAsia="Times New Roman" w:hAnsi="Times New Roman" w:cs="Times New Roman"/>
          <w:sz w:val="32"/>
          <w:szCs w:val="32"/>
          <w:rtl/>
        </w:rPr>
        <w:t xml:space="preserve">. (2024). مشروع </w:t>
      </w:r>
      <w:proofErr w:type="spellStart"/>
      <w:r w:rsidRPr="00B90A85">
        <w:rPr>
          <w:rFonts w:ascii="Times New Roman" w:eastAsia="Times New Roman" w:hAnsi="Times New Roman" w:cs="Times New Roman"/>
          <w:sz w:val="32"/>
          <w:szCs w:val="32"/>
          <w:rtl/>
        </w:rPr>
        <w:t>نيوم</w:t>
      </w:r>
      <w:proofErr w:type="spellEnd"/>
      <w:r w:rsidRPr="00B90A85">
        <w:rPr>
          <w:rFonts w:ascii="Times New Roman" w:eastAsia="Times New Roman" w:hAnsi="Times New Roman" w:cs="Times New Roman"/>
          <w:sz w:val="32"/>
          <w:szCs w:val="32"/>
          <w:rtl/>
        </w:rPr>
        <w:t xml:space="preserve"> الصحي: رؤية مستقبلية للرعاية الصحية الذكية. تقرير سنوي، </w:t>
      </w:r>
      <w:proofErr w:type="spellStart"/>
      <w:r w:rsidRPr="00B90A85">
        <w:rPr>
          <w:rFonts w:ascii="Times New Roman" w:eastAsia="Times New Roman" w:hAnsi="Times New Roman" w:cs="Times New Roman"/>
          <w:sz w:val="32"/>
          <w:szCs w:val="32"/>
          <w:rtl/>
        </w:rPr>
        <w:t>نيوم</w:t>
      </w:r>
      <w:proofErr w:type="spellEnd"/>
      <w:r w:rsidRPr="00B90A85">
        <w:rPr>
          <w:rFonts w:ascii="Times New Roman" w:eastAsia="Times New Roman" w:hAnsi="Times New Roman" w:cs="Times New Roman"/>
          <w:sz w:val="32"/>
          <w:szCs w:val="32"/>
          <w:rtl/>
        </w:rPr>
        <w:t>، المملكة العربية السعودية</w:t>
      </w:r>
      <w:r w:rsidRPr="00B90A85">
        <w:rPr>
          <w:rFonts w:ascii="Times New Roman" w:eastAsia="Times New Roman" w:hAnsi="Times New Roman" w:cs="Times New Roman"/>
          <w:sz w:val="32"/>
          <w:szCs w:val="32"/>
        </w:rPr>
        <w:t>.</w:t>
      </w:r>
    </w:p>
    <w:p w14:paraId="3160E96D"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هيئة رؤية السعودية 2030. (2024). رؤية المملكة 2030: التحول في القطاع الصحي. الرياض: هيئة رؤية السعودية 2030</w:t>
      </w:r>
      <w:r w:rsidRPr="00B90A85">
        <w:rPr>
          <w:rFonts w:ascii="Times New Roman" w:eastAsia="Times New Roman" w:hAnsi="Times New Roman" w:cs="Times New Roman"/>
          <w:sz w:val="32"/>
          <w:szCs w:val="32"/>
        </w:rPr>
        <w:t>.</w:t>
      </w:r>
    </w:p>
    <w:p w14:paraId="6DE7C633" w14:textId="77777777" w:rsidR="00B90A85" w:rsidRPr="00B90A85" w:rsidRDefault="00B90A85" w:rsidP="00B90A85">
      <w:pPr>
        <w:pStyle w:val="ListParagraph"/>
        <w:numPr>
          <w:ilvl w:val="0"/>
          <w:numId w:val="6"/>
        </w:numPr>
        <w:spacing w:after="0" w:line="240" w:lineRule="auto"/>
        <w:ind w:left="368" w:hanging="567"/>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وزارة الصحة السعودية. (2024). التحول الرقمي الصحي في المملكة العربية السعودية: التقرير السنوي. الرياض: وزارة الصحة</w:t>
      </w:r>
      <w:r w:rsidRPr="00B90A85">
        <w:rPr>
          <w:rFonts w:ascii="Times New Roman" w:eastAsia="Times New Roman" w:hAnsi="Times New Roman" w:cs="Times New Roman"/>
          <w:sz w:val="32"/>
          <w:szCs w:val="32"/>
        </w:rPr>
        <w:t>.</w:t>
      </w:r>
    </w:p>
    <w:p w14:paraId="6FAB76EE" w14:textId="77777777" w:rsidR="00A41CFF" w:rsidRDefault="00A41CFF" w:rsidP="0029688E">
      <w:pPr>
        <w:spacing w:after="0" w:line="240" w:lineRule="auto"/>
        <w:rPr>
          <w:rFonts w:cs="Sultan bold"/>
          <w:sz w:val="34"/>
          <w:szCs w:val="34"/>
          <w:u w:val="single"/>
          <w:rtl/>
          <w:lang w:bidi="ar-EG"/>
        </w:rPr>
      </w:pPr>
    </w:p>
    <w:p w14:paraId="1FFE7196" w14:textId="77777777" w:rsidR="00E8647B" w:rsidRDefault="00E8647B" w:rsidP="00E8647B">
      <w:pPr>
        <w:spacing w:after="0" w:line="240" w:lineRule="auto"/>
        <w:rPr>
          <w:rFonts w:cs="Sultan bold"/>
          <w:sz w:val="34"/>
          <w:szCs w:val="34"/>
          <w:u w:val="single"/>
          <w:rtl/>
          <w:lang w:bidi="ar-EG"/>
        </w:rPr>
      </w:pPr>
      <w:r w:rsidRPr="0029688E">
        <w:rPr>
          <w:rFonts w:cs="Sultan bold"/>
          <w:sz w:val="34"/>
          <w:szCs w:val="34"/>
          <w:u w:val="single"/>
          <w:rtl/>
        </w:rPr>
        <w:t xml:space="preserve">المراجع </w:t>
      </w:r>
      <w:r>
        <w:rPr>
          <w:rFonts w:cs="Sultan bold" w:hint="cs"/>
          <w:sz w:val="34"/>
          <w:szCs w:val="34"/>
          <w:u w:val="single"/>
          <w:rtl/>
        </w:rPr>
        <w:t>الأجنبية</w:t>
      </w:r>
    </w:p>
    <w:p w14:paraId="7F585B55"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Pr>
        <w:t>American Organization for Nursing Leadership. (2019). Risk management in healthcare organizations. AONL Press.</w:t>
      </w:r>
    </w:p>
    <w:p w14:paraId="7BB4D5E5"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Baker, D. P., Gustafson, M. L., &amp; Beaubien, J. M. (2017). Medical team training programs in health care. Advances in Patient Safety, 4, 253-267.</w:t>
      </w:r>
    </w:p>
    <w:p w14:paraId="637EA282"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tl/>
        </w:rPr>
        <w:t xml:space="preserve"> </w:t>
      </w:r>
      <w:proofErr w:type="spellStart"/>
      <w:r w:rsidRPr="00B90A85">
        <w:rPr>
          <w:rFonts w:ascii="Times New Roman" w:eastAsia="Times New Roman" w:hAnsi="Times New Roman" w:cs="Times New Roman"/>
          <w:sz w:val="32"/>
          <w:szCs w:val="32"/>
        </w:rPr>
        <w:t>Batalden</w:t>
      </w:r>
      <w:proofErr w:type="spellEnd"/>
      <w:r w:rsidRPr="00B90A85">
        <w:rPr>
          <w:rFonts w:ascii="Times New Roman" w:eastAsia="Times New Roman" w:hAnsi="Times New Roman" w:cs="Times New Roman"/>
          <w:sz w:val="32"/>
          <w:szCs w:val="32"/>
        </w:rPr>
        <w:t>, P. B., &amp; Davidoff, F. (2019). What is "quality improvement" and how can it transform healthcare? Quality and Safety in Health Care, 16(1), 2-3.</w:t>
      </w:r>
    </w:p>
    <w:p w14:paraId="0C2D39DC"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Beauchamp, T. L., &amp; Childress, J. F. (2019). Principles of biomedical ethics (8th ed.). Oxford University Press.</w:t>
      </w:r>
    </w:p>
    <w:p w14:paraId="3E115E3A"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Pr>
        <w:t>Berwick, D. M. (2019). The triple aim: Care, health, and cost. Health Affairs, 27(3), 759-769.</w:t>
      </w:r>
    </w:p>
    <w:p w14:paraId="3B589E7A"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Pr>
        <w:t>Brigham, E. F., &amp; Houston, J. F. (2019). Fundamentals of financial management (15th ed.). Cengage Learning.</w:t>
      </w:r>
    </w:p>
    <w:p w14:paraId="51C48C21"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proofErr w:type="spellStart"/>
      <w:r w:rsidRPr="00B90A85">
        <w:rPr>
          <w:rFonts w:ascii="Times New Roman" w:eastAsia="Times New Roman" w:hAnsi="Times New Roman" w:cs="Times New Roman"/>
          <w:sz w:val="32"/>
          <w:szCs w:val="32"/>
        </w:rPr>
        <w:t>Carayon</w:t>
      </w:r>
      <w:proofErr w:type="spellEnd"/>
      <w:r w:rsidRPr="00B90A85">
        <w:rPr>
          <w:rFonts w:ascii="Times New Roman" w:eastAsia="Times New Roman" w:hAnsi="Times New Roman" w:cs="Times New Roman"/>
          <w:sz w:val="32"/>
          <w:szCs w:val="32"/>
        </w:rPr>
        <w:t xml:space="preserve">, P., </w:t>
      </w:r>
      <w:proofErr w:type="spellStart"/>
      <w:r w:rsidRPr="00B90A85">
        <w:rPr>
          <w:rFonts w:ascii="Times New Roman" w:eastAsia="Times New Roman" w:hAnsi="Times New Roman" w:cs="Times New Roman"/>
          <w:sz w:val="32"/>
          <w:szCs w:val="32"/>
        </w:rPr>
        <w:t>Wetterneck</w:t>
      </w:r>
      <w:proofErr w:type="spellEnd"/>
      <w:r w:rsidRPr="00B90A85">
        <w:rPr>
          <w:rFonts w:ascii="Times New Roman" w:eastAsia="Times New Roman" w:hAnsi="Times New Roman" w:cs="Times New Roman"/>
          <w:sz w:val="32"/>
          <w:szCs w:val="32"/>
        </w:rPr>
        <w:t xml:space="preserve">, T. B., Rivera-Rodriguez, A. J., Hundt, A. S., </w:t>
      </w:r>
      <w:proofErr w:type="spellStart"/>
      <w:r w:rsidRPr="00B90A85">
        <w:rPr>
          <w:rFonts w:ascii="Times New Roman" w:eastAsia="Times New Roman" w:hAnsi="Times New Roman" w:cs="Times New Roman"/>
          <w:sz w:val="32"/>
          <w:szCs w:val="32"/>
        </w:rPr>
        <w:t>Hoonakker</w:t>
      </w:r>
      <w:proofErr w:type="spellEnd"/>
      <w:r w:rsidRPr="00B90A85">
        <w:rPr>
          <w:rFonts w:ascii="Times New Roman" w:eastAsia="Times New Roman" w:hAnsi="Times New Roman" w:cs="Times New Roman"/>
          <w:sz w:val="32"/>
          <w:szCs w:val="32"/>
        </w:rPr>
        <w:t xml:space="preserve">, P., Holden, R., &amp; </w:t>
      </w:r>
      <w:proofErr w:type="spellStart"/>
      <w:r w:rsidRPr="00B90A85">
        <w:rPr>
          <w:rFonts w:ascii="Times New Roman" w:eastAsia="Times New Roman" w:hAnsi="Times New Roman" w:cs="Times New Roman"/>
          <w:sz w:val="32"/>
          <w:szCs w:val="32"/>
        </w:rPr>
        <w:t>Gurses</w:t>
      </w:r>
      <w:proofErr w:type="spellEnd"/>
      <w:r w:rsidRPr="00B90A85">
        <w:rPr>
          <w:rFonts w:ascii="Times New Roman" w:eastAsia="Times New Roman" w:hAnsi="Times New Roman" w:cs="Times New Roman"/>
          <w:sz w:val="32"/>
          <w:szCs w:val="32"/>
        </w:rPr>
        <w:t>, A. P. (2020). Human factors systems approach to healthcare quality and patient safety. Applied Ergonomics, 45(1), 14-25.</w:t>
      </w:r>
    </w:p>
    <w:p w14:paraId="7C40B7B5"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Carroll, J. S., &amp; Rudolph, J. W. (2018). Design of high reliability organizations in health care. Quality and Safety in Health Care, 15(1), 4-9.</w:t>
      </w:r>
    </w:p>
    <w:p w14:paraId="59D4A645"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Pr>
        <w:t>Centers for Disease Control and Prevention. (2020). Healthcare-associated infection prevention guidelines. CDC Publications.</w:t>
      </w:r>
    </w:p>
    <w:p w14:paraId="4DFB874C"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proofErr w:type="spellStart"/>
      <w:r w:rsidRPr="00B90A85">
        <w:rPr>
          <w:rFonts w:ascii="Times New Roman" w:eastAsia="Times New Roman" w:hAnsi="Times New Roman" w:cs="Times New Roman"/>
          <w:sz w:val="32"/>
          <w:szCs w:val="32"/>
        </w:rPr>
        <w:lastRenderedPageBreak/>
        <w:t>Checkland</w:t>
      </w:r>
      <w:proofErr w:type="spellEnd"/>
      <w:r w:rsidRPr="00B90A85">
        <w:rPr>
          <w:rFonts w:ascii="Times New Roman" w:eastAsia="Times New Roman" w:hAnsi="Times New Roman" w:cs="Times New Roman"/>
          <w:sz w:val="32"/>
          <w:szCs w:val="32"/>
        </w:rPr>
        <w:t>, P., &amp; Scholes, J. (2019). Soft systems methodology in action (2nd ed.). John Wiley &amp; Sons.</w:t>
      </w:r>
    </w:p>
    <w:p w14:paraId="45824D78"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Pr>
        <w:t>Chen, W., &amp; Al-Harbi, S. R. (2024). Optimizing resource allocation and financial risk management in Saudi hospitals using AI-driven analytics. Healthcare Management Science Journal, 27(4), 389-405.</w:t>
      </w:r>
    </w:p>
    <w:p w14:paraId="32E2CCC9"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tl/>
        </w:rPr>
        <w:t xml:space="preserve"> </w:t>
      </w:r>
      <w:r w:rsidRPr="00B90A85">
        <w:rPr>
          <w:rFonts w:ascii="Times New Roman" w:eastAsia="Times New Roman" w:hAnsi="Times New Roman" w:cs="Times New Roman"/>
          <w:sz w:val="32"/>
          <w:szCs w:val="32"/>
        </w:rPr>
        <w:t>Christensen, C. M., Grossman, J. H., &amp; Hwang, J. (2017). The innovator's prescription: A disruptive solution for health care. McGraw-Hill.</w:t>
      </w:r>
    </w:p>
    <w:p w14:paraId="41D70CD7"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Cleary, P. D., Edgman-Levitan, S., Roberts, M., Moloney, T. W., McMullen, W., Walker, J. D., &amp; Delbanco, T. L. (2017). Patients evaluate their hospital care: A national survey. Health Affairs, 10(4), 254-267.</w:t>
      </w:r>
    </w:p>
    <w:p w14:paraId="72147B6E"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Coombs, W. T. (2019). Ongoing crisis communication: Planning, managing, and responding (5th ed.). SAGE Publications.</w:t>
      </w:r>
    </w:p>
    <w:p w14:paraId="16D0174F"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Davis, D., O'Brien, M. A., Freemantle, N., Wolf, F. M., Mazmanian, P., &amp; Taylor-Vaisey, A. (2018). Impact of formal continuing medical education: Do conferences, workshops, rounds, and other traditional continuing education activities change physician behavior or health care outcomes? JAMA, 282(9), 867-874.</w:t>
      </w:r>
    </w:p>
    <w:p w14:paraId="481AFE5A"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Dekker, S. (2016). The field guide to understanding 'human error' (3rd ed.). CRC Press.</w:t>
      </w:r>
    </w:p>
    <w:p w14:paraId="4E9C9591"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Pr>
        <w:t>Deming, W. E. (1986). Out of the crisis. Cambridge, MA: MIT Press. (p. 88)</w:t>
      </w:r>
    </w:p>
    <w:p w14:paraId="6822B177"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 xml:space="preserve"> </w:t>
      </w:r>
      <w:r w:rsidRPr="00B90A85">
        <w:rPr>
          <w:rFonts w:ascii="Times New Roman" w:eastAsia="Times New Roman" w:hAnsi="Times New Roman" w:cs="Times New Roman"/>
          <w:sz w:val="32"/>
          <w:szCs w:val="32"/>
        </w:rPr>
        <w:t>Donabedian, A. (2020). An introduction to quality assurance in health care. Oxford University Press.</w:t>
      </w:r>
    </w:p>
    <w:p w14:paraId="15FF219D"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Dworkin, R. (2016). Taking rights seriously (Revised ed.). Harvard University Press.</w:t>
      </w:r>
    </w:p>
    <w:p w14:paraId="77B92F6A"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tl/>
        </w:rPr>
        <w:t xml:space="preserve"> </w:t>
      </w:r>
      <w:r w:rsidRPr="00B90A85">
        <w:rPr>
          <w:rFonts w:ascii="Times New Roman" w:eastAsia="Times New Roman" w:hAnsi="Times New Roman" w:cs="Times New Roman"/>
          <w:sz w:val="32"/>
          <w:szCs w:val="32"/>
        </w:rPr>
        <w:t>Economics of AI in Healthcare. (2023). Economics of artificial intelligence in healthcare: Diagnosis vs. treatment. PLOS ONE, 18(1), e0280111.</w:t>
      </w:r>
    </w:p>
    <w:p w14:paraId="165CFC3B"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tl/>
        </w:rPr>
        <w:t xml:space="preserve"> </w:t>
      </w:r>
      <w:r w:rsidRPr="00B90A85">
        <w:rPr>
          <w:rFonts w:ascii="Times New Roman" w:eastAsia="Times New Roman" w:hAnsi="Times New Roman" w:cs="Times New Roman"/>
          <w:sz w:val="32"/>
          <w:szCs w:val="32"/>
        </w:rPr>
        <w:t>Edmondson, A. C. (2020). The fearless organization: Creating psychological safety for learning, innovation, and growth. John Wiley &amp; Sons.</w:t>
      </w:r>
    </w:p>
    <w:p w14:paraId="08452DB1"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Pr>
        <w:t xml:space="preserve">Evidence-Based Medicine Working Group. (2018). Evidence-based medicine: A new approach to teaching the practice of </w:t>
      </w:r>
      <w:r w:rsidRPr="00B90A85">
        <w:rPr>
          <w:rFonts w:ascii="Times New Roman" w:eastAsia="Times New Roman" w:hAnsi="Times New Roman" w:cs="Times New Roman"/>
          <w:sz w:val="32"/>
          <w:szCs w:val="32"/>
        </w:rPr>
        <w:lastRenderedPageBreak/>
        <w:t>medicine. Journal of the American Medical Association, 268(17), 2420-2425.</w:t>
      </w:r>
    </w:p>
    <w:p w14:paraId="60F69300"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Federal Emergency Management Agency. (2021). Comprehensive preparedness guide 101: Developing and maintaining emergency operations plans. FEMA.</w:t>
      </w:r>
    </w:p>
    <w:p w14:paraId="6E724D93"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Federal Emergency Management Agency. (2021). Hospital emergency management: Planning guide. FEMA Publications.</w:t>
      </w:r>
    </w:p>
    <w:p w14:paraId="3216F3CB"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Field, A. (2018). Discovering statistics using IBM SPSS statistics (5th ed.). Sage Publications.</w:t>
      </w:r>
    </w:p>
    <w:p w14:paraId="35938219"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tl/>
        </w:rPr>
        <w:t xml:space="preserve"> </w:t>
      </w:r>
      <w:proofErr w:type="spellStart"/>
      <w:r w:rsidRPr="00B90A85">
        <w:rPr>
          <w:rFonts w:ascii="Times New Roman" w:eastAsia="Times New Roman" w:hAnsi="Times New Roman" w:cs="Times New Roman"/>
          <w:sz w:val="32"/>
          <w:szCs w:val="32"/>
        </w:rPr>
        <w:t>Floridi</w:t>
      </w:r>
      <w:proofErr w:type="spellEnd"/>
      <w:r w:rsidRPr="00B90A85">
        <w:rPr>
          <w:rFonts w:ascii="Times New Roman" w:eastAsia="Times New Roman" w:hAnsi="Times New Roman" w:cs="Times New Roman"/>
          <w:sz w:val="32"/>
          <w:szCs w:val="32"/>
        </w:rPr>
        <w:t xml:space="preserve">, L., Cowls, J., </w:t>
      </w:r>
      <w:proofErr w:type="spellStart"/>
      <w:r w:rsidRPr="00B90A85">
        <w:rPr>
          <w:rFonts w:ascii="Times New Roman" w:eastAsia="Times New Roman" w:hAnsi="Times New Roman" w:cs="Times New Roman"/>
          <w:sz w:val="32"/>
          <w:szCs w:val="32"/>
        </w:rPr>
        <w:t>Beltrametti</w:t>
      </w:r>
      <w:proofErr w:type="spellEnd"/>
      <w:r w:rsidRPr="00B90A85">
        <w:rPr>
          <w:rFonts w:ascii="Times New Roman" w:eastAsia="Times New Roman" w:hAnsi="Times New Roman" w:cs="Times New Roman"/>
          <w:sz w:val="32"/>
          <w:szCs w:val="32"/>
        </w:rPr>
        <w:t xml:space="preserve">, M., Chatila, R., </w:t>
      </w:r>
      <w:proofErr w:type="spellStart"/>
      <w:r w:rsidRPr="00B90A85">
        <w:rPr>
          <w:rFonts w:ascii="Times New Roman" w:eastAsia="Times New Roman" w:hAnsi="Times New Roman" w:cs="Times New Roman"/>
          <w:sz w:val="32"/>
          <w:szCs w:val="32"/>
        </w:rPr>
        <w:t>Chazerand</w:t>
      </w:r>
      <w:proofErr w:type="spellEnd"/>
      <w:r w:rsidRPr="00B90A85">
        <w:rPr>
          <w:rFonts w:ascii="Times New Roman" w:eastAsia="Times New Roman" w:hAnsi="Times New Roman" w:cs="Times New Roman"/>
          <w:sz w:val="32"/>
          <w:szCs w:val="32"/>
        </w:rPr>
        <w:t xml:space="preserve">, P., Dignum, V., ... &amp; </w:t>
      </w:r>
      <w:proofErr w:type="spellStart"/>
      <w:r w:rsidRPr="00B90A85">
        <w:rPr>
          <w:rFonts w:ascii="Times New Roman" w:eastAsia="Times New Roman" w:hAnsi="Times New Roman" w:cs="Times New Roman"/>
          <w:sz w:val="32"/>
          <w:szCs w:val="32"/>
        </w:rPr>
        <w:t>Vayena</w:t>
      </w:r>
      <w:proofErr w:type="spellEnd"/>
      <w:r w:rsidRPr="00B90A85">
        <w:rPr>
          <w:rFonts w:ascii="Times New Roman" w:eastAsia="Times New Roman" w:hAnsi="Times New Roman" w:cs="Times New Roman"/>
          <w:sz w:val="32"/>
          <w:szCs w:val="32"/>
        </w:rPr>
        <w:t>, E. (2019). AI4People—An ethical framework for a good AI society: Opportunities, risks, principles, and recommendations. Minds and Machines, 28(4), 689-707.</w:t>
      </w:r>
    </w:p>
    <w:p w14:paraId="76F2BA44"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Gillon, R. (2018). Medical ethics: Four principles plus attention to scope. BMJ, 309(6948), 184-188.</w:t>
      </w:r>
    </w:p>
    <w:p w14:paraId="58E0C3F4"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Gray, J. A. M. (2017). Evidence-based healthcare and public health: How to make decisions about health services and public health (3rd ed.). Churchill Livingstone.</w:t>
      </w:r>
    </w:p>
    <w:p w14:paraId="41CA4E38"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Greenhalgh, T., Robert, G., Macfarlane, F., Bate, P., &amp; Kyriakidou, O. (2018). Diffusion of innovations in service organizations: Systematic review and recommendations. Milbank Quarterly, 82(4), 581-629.</w:t>
      </w:r>
    </w:p>
    <w:p w14:paraId="09278760"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Grol, R., Wensing, M., Eccles, M., &amp; Davis, D. (2019). Improving patient care: The implementation of change in health care (3rd ed.). John Wiley &amp; Sons.</w:t>
      </w:r>
    </w:p>
    <w:p w14:paraId="4C8116DC" w14:textId="77777777" w:rsid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Hammer, M., &amp; Champy, J. (2016). Reengineering the corporation: A manifesto for business revolution (2nd ed.). Harper Business.</w:t>
      </w:r>
    </w:p>
    <w:p w14:paraId="0F56DD7A" w14:textId="77777777" w:rsidR="00B90A85" w:rsidRDefault="00B90A85" w:rsidP="00B90A85">
      <w:pPr>
        <w:tabs>
          <w:tab w:val="num" w:pos="142"/>
        </w:tabs>
        <w:bidi w:val="0"/>
        <w:spacing w:after="0" w:line="240" w:lineRule="auto"/>
        <w:jc w:val="lowKashida"/>
        <w:rPr>
          <w:rFonts w:ascii="Times New Roman" w:eastAsia="Times New Roman" w:hAnsi="Times New Roman" w:cs="Times New Roman"/>
          <w:sz w:val="32"/>
          <w:szCs w:val="32"/>
        </w:rPr>
      </w:pPr>
    </w:p>
    <w:p w14:paraId="127B45D9" w14:textId="77777777" w:rsidR="00B90A85" w:rsidRPr="00B90A85" w:rsidRDefault="00B90A85" w:rsidP="00B90A85">
      <w:pPr>
        <w:tabs>
          <w:tab w:val="num" w:pos="142"/>
        </w:tabs>
        <w:bidi w:val="0"/>
        <w:spacing w:after="0" w:line="240" w:lineRule="auto"/>
        <w:jc w:val="lowKashida"/>
        <w:rPr>
          <w:rFonts w:ascii="Times New Roman" w:eastAsia="Times New Roman" w:hAnsi="Times New Roman" w:cs="Times New Roman"/>
          <w:sz w:val="32"/>
          <w:szCs w:val="32"/>
        </w:rPr>
      </w:pPr>
    </w:p>
    <w:p w14:paraId="1E3355F9"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 xml:space="preserve"> </w:t>
      </w:r>
      <w:r w:rsidRPr="00B90A85">
        <w:rPr>
          <w:rFonts w:ascii="Times New Roman" w:eastAsia="Times New Roman" w:hAnsi="Times New Roman" w:cs="Times New Roman"/>
          <w:sz w:val="32"/>
          <w:szCs w:val="32"/>
        </w:rPr>
        <w:t xml:space="preserve">Healthcare IT News. (2024, March 15). AI-powered breast cancer screening system implemented at King Faisal Specialist Hospital. Retrieved from </w:t>
      </w:r>
      <w:hyperlink r:id="rId11" w:history="1">
        <w:r w:rsidRPr="00B90A85">
          <w:rPr>
            <w:rFonts w:ascii="Times New Roman" w:eastAsia="Times New Roman" w:hAnsi="Times New Roman" w:cs="Times New Roman"/>
            <w:sz w:val="32"/>
            <w:szCs w:val="32"/>
          </w:rPr>
          <w:t>https://www.healthcareitnews.com/news/emea/saudi-arabia-implements-ai-breast-cancer-screening</w:t>
        </w:r>
      </w:hyperlink>
    </w:p>
    <w:p w14:paraId="3275F784"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Pr>
        <w:lastRenderedPageBreak/>
        <w:t xml:space="preserve">Healthcare Safety Research. (2021). The potential of artificial intelligence to improve patient safety: A scoping review. </w:t>
      </w:r>
      <w:proofErr w:type="spellStart"/>
      <w:r w:rsidRPr="00B90A85">
        <w:rPr>
          <w:rFonts w:ascii="Times New Roman" w:eastAsia="Times New Roman" w:hAnsi="Times New Roman" w:cs="Times New Roman"/>
          <w:sz w:val="32"/>
          <w:szCs w:val="32"/>
        </w:rPr>
        <w:t>npj</w:t>
      </w:r>
      <w:proofErr w:type="spellEnd"/>
      <w:r w:rsidRPr="00B90A85">
        <w:rPr>
          <w:rFonts w:ascii="Times New Roman" w:eastAsia="Times New Roman" w:hAnsi="Times New Roman" w:cs="Times New Roman"/>
          <w:sz w:val="32"/>
          <w:szCs w:val="32"/>
        </w:rPr>
        <w:t xml:space="preserve"> Digital Medicine, 8, 174.</w:t>
      </w:r>
    </w:p>
    <w:p w14:paraId="72A5566C"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Healthcare System in the Kingdom of Saudi Arabia. (2023). Healthcare system challenges: An expat doctor's perspective. International Healthcare Review, 12(6), 445-452.</w:t>
      </w:r>
    </w:p>
    <w:p w14:paraId="4BF15469"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Henriksen, K., Battles, J. B., Keyes, M. A., &amp; Grady, M. L. (2019). Advances in patient safety: New directions and alternative approaches. Agency for Healthcare Research and Quality.</w:t>
      </w:r>
    </w:p>
    <w:p w14:paraId="04401EA2"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Hill, C. W., &amp; Jones, G. R. (2021). Strategic management: An integrated approach (13th ed.). Cengage Learning.</w:t>
      </w:r>
    </w:p>
    <w:p w14:paraId="2AE3E234"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Hollnagel, E., Wears, R. L., &amp; Braithwaite, J. (2020). From Safety-I to Safety-II: A white paper. University of Southern Denmark.</w:t>
      </w:r>
    </w:p>
    <w:p w14:paraId="0369A4F5"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 xml:space="preserve">Hudson, P. (2019). Applying the lessons of </w:t>
      </w:r>
      <w:proofErr w:type="gramStart"/>
      <w:r w:rsidRPr="00B90A85">
        <w:rPr>
          <w:rFonts w:ascii="Times New Roman" w:eastAsia="Times New Roman" w:hAnsi="Times New Roman" w:cs="Times New Roman"/>
          <w:sz w:val="32"/>
          <w:szCs w:val="32"/>
        </w:rPr>
        <w:t>high risk</w:t>
      </w:r>
      <w:proofErr w:type="gramEnd"/>
      <w:r w:rsidRPr="00B90A85">
        <w:rPr>
          <w:rFonts w:ascii="Times New Roman" w:eastAsia="Times New Roman" w:hAnsi="Times New Roman" w:cs="Times New Roman"/>
          <w:sz w:val="32"/>
          <w:szCs w:val="32"/>
        </w:rPr>
        <w:t xml:space="preserve"> industries to health care. Quality and Safety in Health Care, 12(1), 7-12.</w:t>
      </w:r>
    </w:p>
    <w:p w14:paraId="06EA0A19"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tl/>
        </w:rPr>
        <w:t xml:space="preserve"> </w:t>
      </w:r>
      <w:r w:rsidRPr="00B90A85">
        <w:rPr>
          <w:rFonts w:ascii="Times New Roman" w:eastAsia="Times New Roman" w:hAnsi="Times New Roman" w:cs="Times New Roman"/>
          <w:sz w:val="32"/>
          <w:szCs w:val="32"/>
        </w:rPr>
        <w:t>Institute for Healthcare Improvement. (2018). The breakthrough series: IHI's collaborative model for achieving breakthrough improvement. IHI Publications.</w:t>
      </w:r>
    </w:p>
    <w:p w14:paraId="5B92124F"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 xml:space="preserve"> </w:t>
      </w:r>
      <w:r w:rsidRPr="00B90A85">
        <w:rPr>
          <w:rFonts w:ascii="Times New Roman" w:eastAsia="Times New Roman" w:hAnsi="Times New Roman" w:cs="Times New Roman"/>
          <w:sz w:val="32"/>
          <w:szCs w:val="32"/>
        </w:rPr>
        <w:t>Institute for Safe Medication Practices. (2020). Medication safety self assessment for hospitals. ISMP.</w:t>
      </w:r>
    </w:p>
    <w:p w14:paraId="0DD54781"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 xml:space="preserve"> </w:t>
      </w:r>
      <w:r w:rsidRPr="00B90A85">
        <w:rPr>
          <w:rFonts w:ascii="Times New Roman" w:eastAsia="Times New Roman" w:hAnsi="Times New Roman" w:cs="Times New Roman"/>
          <w:sz w:val="32"/>
          <w:szCs w:val="32"/>
        </w:rPr>
        <w:t>Institute of Medicine. (2000). To err is human: Building a safer health system. Washington, DC: National Academies Press. (p. 26)</w:t>
      </w:r>
    </w:p>
    <w:p w14:paraId="4A24DB6E"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Institute of Medicine. (2021). Crossing the quality chasm: A new health system for the 21st century. National Academy Press.</w:t>
      </w:r>
    </w:p>
    <w:p w14:paraId="0302F450"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 xml:space="preserve"> </w:t>
      </w:r>
      <w:r w:rsidRPr="00B90A85">
        <w:rPr>
          <w:rFonts w:ascii="Times New Roman" w:eastAsia="Times New Roman" w:hAnsi="Times New Roman" w:cs="Times New Roman"/>
          <w:sz w:val="32"/>
          <w:szCs w:val="32"/>
        </w:rPr>
        <w:t>International Organization for Standardization. (2018). ISO 31000:2018 Risk management — Guidelines. ISO.</w:t>
      </w:r>
    </w:p>
    <w:p w14:paraId="23636360"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Pr>
        <w:t xml:space="preserve">Johnson, G., Whittington, R., Scholes, K., Angwin, D., &amp; </w:t>
      </w:r>
      <w:proofErr w:type="spellStart"/>
      <w:r w:rsidRPr="00B90A85">
        <w:rPr>
          <w:rFonts w:ascii="Times New Roman" w:eastAsia="Times New Roman" w:hAnsi="Times New Roman" w:cs="Times New Roman"/>
          <w:sz w:val="32"/>
          <w:szCs w:val="32"/>
        </w:rPr>
        <w:t>Regnér</w:t>
      </w:r>
      <w:proofErr w:type="spellEnd"/>
      <w:r w:rsidRPr="00B90A85">
        <w:rPr>
          <w:rFonts w:ascii="Times New Roman" w:eastAsia="Times New Roman" w:hAnsi="Times New Roman" w:cs="Times New Roman"/>
          <w:sz w:val="32"/>
          <w:szCs w:val="32"/>
        </w:rPr>
        <w:t>, P. (2020). Exploring strategy: Text and cases (12th ed.). Pearson.</w:t>
      </w:r>
    </w:p>
    <w:p w14:paraId="36E82A34"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Johnson, R., Smith, K., &amp; Wilson, P. (2024). Complex systems theory in healthcare: Understanding patient safety through interconnected risk factors. International Journal of Healthcare Management, 17(1), 45-59.</w:t>
      </w:r>
    </w:p>
    <w:p w14:paraId="03A7CC95"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lastRenderedPageBreak/>
        <w:t>Joint Commission International. (2021). Joint Commission International accreditation standards for hospitals (7th ed.). Joint Commission Resources.</w:t>
      </w:r>
    </w:p>
    <w:p w14:paraId="576032BD"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Juran, J. M., &amp; De Feo, J. A. (2017). Juran's quality handbook: The complete guide to performance excellence (7th ed.). McGraw-Hill.</w:t>
      </w:r>
    </w:p>
    <w:p w14:paraId="208768DC"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Kaplan, S., &amp; Garrick, B. J. (1981). On the quantitative definition of risk. Risk Analysis, 1(1), 11–27. Wiley. https://doi.org/10.1111/j.1539-6924.1981.tb01350.x (p. 12)</w:t>
      </w:r>
    </w:p>
    <w:p w14:paraId="05CE7E7E"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Katz, D., &amp; Kahn, R. L. (2017). The social psychology of organizations (2nd ed.). John Wiley &amp; Sons.</w:t>
      </w:r>
    </w:p>
    <w:p w14:paraId="5DD74E96"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Pr>
        <w:t>Khan, A., Patel, N., &amp; Zhang, L. (2024). Artificial intelligence applications in drug safety and adverse reaction prediction: A comprehensive review. Pharmaceutical Research, 41(4), 892-905.</w:t>
      </w:r>
    </w:p>
    <w:p w14:paraId="27EEADC8"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 xml:space="preserve"> </w:t>
      </w:r>
      <w:r w:rsidRPr="00B90A85">
        <w:rPr>
          <w:rFonts w:ascii="Times New Roman" w:eastAsia="Times New Roman" w:hAnsi="Times New Roman" w:cs="Times New Roman"/>
          <w:sz w:val="32"/>
          <w:szCs w:val="32"/>
        </w:rPr>
        <w:t>Kirkpatrick, D., &amp; Kirkpatrick, J. (2017). Evaluating training programs: The four levels (3rd ed.). Berrett-Koehler Publishers.</w:t>
      </w:r>
    </w:p>
    <w:p w14:paraId="0A8D8A9B"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 xml:space="preserve"> </w:t>
      </w:r>
      <w:r w:rsidRPr="00B90A85">
        <w:rPr>
          <w:rFonts w:ascii="Times New Roman" w:eastAsia="Times New Roman" w:hAnsi="Times New Roman" w:cs="Times New Roman"/>
          <w:sz w:val="32"/>
          <w:szCs w:val="32"/>
        </w:rPr>
        <w:t>Knott, C., &amp; Scragg, T. (2016). Reflective practice in social work (3rd ed.). Learning Matters.</w:t>
      </w:r>
    </w:p>
    <w:p w14:paraId="730B1194"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Kotter, J. P. (2016). Leading change (2nd ed.). Harvard Business Review Press.</w:t>
      </w:r>
    </w:p>
    <w:p w14:paraId="0AAE6097"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Pr>
        <w:t>Landrigan, C. P., Parry, G. J., Bones, C. B., Hackbarth, A. D., Goldmann, D. A., &amp; Sharek, P. J. (2020). Temporal trends in rates of patient harm resulting from medical care. New England Journal of Medicine, 363(22), 2124-2134.</w:t>
      </w:r>
    </w:p>
    <w:p w14:paraId="5EBC4437"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Laudon, K. C., &amp; Laudon, J. P. (2021). Management information systems: Managing the digital firm (16th ed.). Pearson.</w:t>
      </w:r>
    </w:p>
    <w:p w14:paraId="7791D721"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tl/>
        </w:rPr>
        <w:t xml:space="preserve"> </w:t>
      </w:r>
      <w:r w:rsidRPr="00B90A85">
        <w:rPr>
          <w:rFonts w:ascii="Times New Roman" w:eastAsia="Times New Roman" w:hAnsi="Times New Roman" w:cs="Times New Roman"/>
          <w:sz w:val="32"/>
          <w:szCs w:val="32"/>
        </w:rPr>
        <w:t>Makary, M. A., &amp; Daniel, M. (2016). Medical error—the third leading cause of death in the US. British Medical Journal, 353, i2139.</w:t>
      </w:r>
    </w:p>
    <w:p w14:paraId="30F7156F"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 xml:space="preserve"> </w:t>
      </w:r>
      <w:r w:rsidRPr="00B90A85">
        <w:rPr>
          <w:rFonts w:ascii="Times New Roman" w:eastAsia="Times New Roman" w:hAnsi="Times New Roman" w:cs="Times New Roman"/>
          <w:sz w:val="32"/>
          <w:szCs w:val="32"/>
        </w:rPr>
        <w:t xml:space="preserve">Market Research Future. (2024). Saudi Arabia artificial intelligence in healthcare market report 2024-2030. Retrieved from </w:t>
      </w:r>
      <w:hyperlink r:id="rId12" w:history="1">
        <w:r w:rsidRPr="00B90A85">
          <w:rPr>
            <w:rFonts w:ascii="Times New Roman" w:eastAsia="Times New Roman" w:hAnsi="Times New Roman" w:cs="Times New Roman"/>
            <w:sz w:val="32"/>
            <w:szCs w:val="32"/>
          </w:rPr>
          <w:t>https://www.marketresearchfuture.com/reports/saudi-arabia-ai-healthcare-market</w:t>
        </w:r>
      </w:hyperlink>
    </w:p>
    <w:p w14:paraId="11FE1453"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tl/>
        </w:rPr>
        <w:t xml:space="preserve"> </w:t>
      </w:r>
      <w:r w:rsidRPr="00B90A85">
        <w:rPr>
          <w:rFonts w:ascii="Times New Roman" w:eastAsia="Times New Roman" w:hAnsi="Times New Roman" w:cs="Times New Roman"/>
          <w:sz w:val="32"/>
          <w:szCs w:val="32"/>
        </w:rPr>
        <w:t>Marx, D. (2019). Patient safety and the "just culture": A primer for health care executives. Columbia University.</w:t>
      </w:r>
    </w:p>
    <w:p w14:paraId="5B5E7530"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lastRenderedPageBreak/>
        <w:t xml:space="preserve">Mintzberg, H. (2019). The </w:t>
      </w:r>
      <w:proofErr w:type="gramStart"/>
      <w:r w:rsidRPr="00B90A85">
        <w:rPr>
          <w:rFonts w:ascii="Times New Roman" w:eastAsia="Times New Roman" w:hAnsi="Times New Roman" w:cs="Times New Roman"/>
          <w:sz w:val="32"/>
          <w:szCs w:val="32"/>
        </w:rPr>
        <w:t>structuring</w:t>
      </w:r>
      <w:proofErr w:type="gramEnd"/>
      <w:r w:rsidRPr="00B90A85">
        <w:rPr>
          <w:rFonts w:ascii="Times New Roman" w:eastAsia="Times New Roman" w:hAnsi="Times New Roman" w:cs="Times New Roman"/>
          <w:sz w:val="32"/>
          <w:szCs w:val="32"/>
        </w:rPr>
        <w:t xml:space="preserve"> of organizations. Prentice Hall.</w:t>
      </w:r>
    </w:p>
    <w:p w14:paraId="51C2A5C0"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tl/>
        </w:rPr>
        <w:t xml:space="preserve"> </w:t>
      </w:r>
      <w:r w:rsidRPr="00B90A85">
        <w:rPr>
          <w:rFonts w:ascii="Times New Roman" w:eastAsia="Times New Roman" w:hAnsi="Times New Roman" w:cs="Times New Roman"/>
          <w:sz w:val="32"/>
          <w:szCs w:val="32"/>
        </w:rPr>
        <w:t>Mitroff, I. I., &amp; Alpaslan, M. C. (2018). Preparing for evil. Harvard Business Review, 81(4), 109-115.</w:t>
      </w:r>
    </w:p>
    <w:p w14:paraId="335DA57F"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Pr>
        <w:t>Neely, A. (2018). Business performance measurement: Unifying theory and integrating practice (2nd ed.). Cambridge University Press.</w:t>
      </w:r>
    </w:p>
    <w:p w14:paraId="2AA2BE72"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Noe, R. A., Hollenbeck, J. R., Gerhart, B., &amp; Wright, P. M. (2020). Human resource management: Gaining a competitive advantage (12th ed.). McGraw-Hill.</w:t>
      </w:r>
    </w:p>
    <w:p w14:paraId="4070F5EE"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Norman, D. A. (2018). The design of everyday things: Revised and expanded edition. Basic Books.</w:t>
      </w:r>
    </w:p>
    <w:p w14:paraId="48976F1F"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Pr>
        <w:t>Occupational Safety and Health Administration. (2021). Guidelines for protecting the safety and health of health care workers. OSHA Publications.</w:t>
      </w:r>
    </w:p>
    <w:p w14:paraId="748ED2EC"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O'Neill, O. (2018). A question of trust: The BBC Reith lectures 2002. Cambridge University Press.</w:t>
      </w:r>
    </w:p>
    <w:p w14:paraId="263E9FB2"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Pellegrino, E. D., &amp; Thomasma, D. C. (2021). The virtues in medical practice (2nd ed.). Oxford University Press.</w:t>
      </w:r>
    </w:p>
    <w:p w14:paraId="4B814229"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Porter, M. E., &amp; Lee, T. H. (2016). The strategy that will fix health care. Harvard Business Review, 91(10), 50-70.</w:t>
      </w:r>
    </w:p>
    <w:p w14:paraId="38D3F836"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Pr>
        <w:t>Pronovost, P., &amp; Vohr, E. (2018). Safe patients, smart hospitals: How one doctor's checklist can help us change health care from the inside out. Hudson Street Press.</w:t>
      </w:r>
    </w:p>
    <w:p w14:paraId="36E5F6E0"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Rawls, J. (2017). A theory of justice: Revised edition. Harvard University Press.</w:t>
      </w:r>
    </w:p>
    <w:p w14:paraId="2F3CBF40"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 xml:space="preserve"> </w:t>
      </w:r>
      <w:r w:rsidRPr="00B90A85">
        <w:rPr>
          <w:rFonts w:ascii="Times New Roman" w:eastAsia="Times New Roman" w:hAnsi="Times New Roman" w:cs="Times New Roman"/>
          <w:sz w:val="32"/>
          <w:szCs w:val="32"/>
        </w:rPr>
        <w:t>Reason, J. (1997). Managing the risks of organizational accidents. Aldershot: Ashgate Publishing. (p. 34)</w:t>
      </w:r>
    </w:p>
    <w:p w14:paraId="4881C5DA"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Reason, J. (2016). Human error: Models and management. British Medical Journal, 320(7237), 768-770.</w:t>
      </w:r>
    </w:p>
    <w:p w14:paraId="3590209A"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 xml:space="preserve">Reeves, S., Perrier, L., Goldman, J., Freeth, D., &amp; </w:t>
      </w:r>
      <w:proofErr w:type="spellStart"/>
      <w:r w:rsidRPr="00B90A85">
        <w:rPr>
          <w:rFonts w:ascii="Times New Roman" w:eastAsia="Times New Roman" w:hAnsi="Times New Roman" w:cs="Times New Roman"/>
          <w:sz w:val="32"/>
          <w:szCs w:val="32"/>
        </w:rPr>
        <w:t>Zwarenstein</w:t>
      </w:r>
      <w:proofErr w:type="spellEnd"/>
      <w:r w:rsidRPr="00B90A85">
        <w:rPr>
          <w:rFonts w:ascii="Times New Roman" w:eastAsia="Times New Roman" w:hAnsi="Times New Roman" w:cs="Times New Roman"/>
          <w:sz w:val="32"/>
          <w:szCs w:val="32"/>
        </w:rPr>
        <w:t>, M. (2020). Interprofessional education: Effects on professional practice and healthcare outcomes (update). Cochrane Database of Systematic Reviews, 3, CD002213.</w:t>
      </w:r>
    </w:p>
    <w:p w14:paraId="753F76B4"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Risk Management and Patient Safety Research. (2024). Risk management and patient safety in the artificial intelligence era: A systematic review. Healthcare, 12(5), 549.</w:t>
      </w:r>
    </w:p>
    <w:p w14:paraId="1EB9D187"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tl/>
        </w:rPr>
        <w:lastRenderedPageBreak/>
        <w:t xml:space="preserve"> </w:t>
      </w:r>
      <w:r w:rsidRPr="00B90A85">
        <w:rPr>
          <w:rFonts w:ascii="Times New Roman" w:eastAsia="Times New Roman" w:hAnsi="Times New Roman" w:cs="Times New Roman"/>
          <w:sz w:val="32"/>
          <w:szCs w:val="32"/>
        </w:rPr>
        <w:t>Robbins, S. P., &amp; Coulter, M. (2020). Management (14th ed.). Pearson.</w:t>
      </w:r>
    </w:p>
    <w:p w14:paraId="59A7DE84"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tl/>
        </w:rPr>
        <w:t xml:space="preserve"> </w:t>
      </w:r>
      <w:r w:rsidRPr="00B90A85">
        <w:rPr>
          <w:rFonts w:ascii="Times New Roman" w:eastAsia="Times New Roman" w:hAnsi="Times New Roman" w:cs="Times New Roman"/>
          <w:sz w:val="32"/>
          <w:szCs w:val="32"/>
        </w:rPr>
        <w:t>Sackett, D. L., Rosenberg, W. M., Gray, J. A., Haynes, R. B., &amp; Richardson, W. S. (2021). Evidence based medicine: What it is and what it isn't. BMJ, 312(7023), 71-72.</w:t>
      </w:r>
    </w:p>
    <w:p w14:paraId="181049D1"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 xml:space="preserve"> </w:t>
      </w:r>
      <w:r w:rsidRPr="00B90A85">
        <w:rPr>
          <w:rFonts w:ascii="Times New Roman" w:eastAsia="Times New Roman" w:hAnsi="Times New Roman" w:cs="Times New Roman"/>
          <w:sz w:val="32"/>
          <w:szCs w:val="32"/>
        </w:rPr>
        <w:t>Saudi Health Council. (2024). Digital transformation in Saudi healthcare: Annual progress report 2024. Riyadh: Ministry of Health Publications.</w:t>
      </w:r>
    </w:p>
    <w:p w14:paraId="43ECA4ED"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Pr>
        <w:t>Scally, G., &amp; Donaldson, L. J. (1998). Clinical governance and the drive for quality improvement in the new NHS in England. BMJ, 317(7150), 61–65. BMJ Publishing Group. (p. 61)</w:t>
      </w:r>
    </w:p>
    <w:p w14:paraId="687FF54E"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Sen, A. (2020). The idea of justice. Harvard University Press.</w:t>
      </w:r>
    </w:p>
    <w:p w14:paraId="0FF2B00B"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Senge, P. M. (2017). The fifth discipline: The art and practice of the learning organization (Revised ed.). Doubleday.</w:t>
      </w:r>
    </w:p>
    <w:p w14:paraId="6C584F64"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Shewhart, W. A., &amp; Deming, W. E. (2018). Statistical method from the viewpoint of quality control. Dover Publications.</w:t>
      </w:r>
    </w:p>
    <w:p w14:paraId="12EA8E6A"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proofErr w:type="spellStart"/>
      <w:r w:rsidRPr="00B90A85">
        <w:rPr>
          <w:rFonts w:ascii="Times New Roman" w:eastAsia="Times New Roman" w:hAnsi="Times New Roman" w:cs="Times New Roman"/>
          <w:sz w:val="32"/>
          <w:szCs w:val="32"/>
        </w:rPr>
        <w:t>Shojania</w:t>
      </w:r>
      <w:proofErr w:type="spellEnd"/>
      <w:r w:rsidRPr="00B90A85">
        <w:rPr>
          <w:rFonts w:ascii="Times New Roman" w:eastAsia="Times New Roman" w:hAnsi="Times New Roman" w:cs="Times New Roman"/>
          <w:sz w:val="32"/>
          <w:szCs w:val="32"/>
        </w:rPr>
        <w:t>, K. G. (2018). The frustrating case of incident-reporting systems. Quality and Safety in Health Care, 17(6), 400-402.</w:t>
      </w:r>
    </w:p>
    <w:p w14:paraId="4B663F51"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Simons, R. (2018). Levers of control: How managers use innovative control systems to drive strategic renewal. Harvard Business Review Press.</w:t>
      </w:r>
    </w:p>
    <w:p w14:paraId="2C97D2DB"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 xml:space="preserve">Singer, S. J., Gaba, D. M., Geppert, J. J., </w:t>
      </w:r>
      <w:proofErr w:type="spellStart"/>
      <w:r w:rsidRPr="00B90A85">
        <w:rPr>
          <w:rFonts w:ascii="Times New Roman" w:eastAsia="Times New Roman" w:hAnsi="Times New Roman" w:cs="Times New Roman"/>
          <w:sz w:val="32"/>
          <w:szCs w:val="32"/>
        </w:rPr>
        <w:t>Sinaiko</w:t>
      </w:r>
      <w:proofErr w:type="spellEnd"/>
      <w:r w:rsidRPr="00B90A85">
        <w:rPr>
          <w:rFonts w:ascii="Times New Roman" w:eastAsia="Times New Roman" w:hAnsi="Times New Roman" w:cs="Times New Roman"/>
          <w:sz w:val="32"/>
          <w:szCs w:val="32"/>
        </w:rPr>
        <w:t>, A. D., Howard, S. K., &amp; Park, K. C. (2021). The culture of safety: Results of an organization-wide survey in 15 California hospitals. Quality and Safety in Health Care, 12(2), 112-118.</w:t>
      </w:r>
    </w:p>
    <w:p w14:paraId="5780D986"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Pr>
        <w:t>Smith, J. D., &amp; Al-Amri, F. K. (2024). Leveraging artificial intelligence for proactive risk identification in Saudi public hospitals: A machine learning approach. International Journal of Health Informatics Management, 15(3), 201-218.</w:t>
      </w:r>
    </w:p>
    <w:p w14:paraId="0525CBD7"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Spencer, L. M., &amp; Spencer, S. M. (2017). Competence at work: Models for superior performance. John Wiley &amp; Sons.</w:t>
      </w:r>
    </w:p>
    <w:p w14:paraId="1609A8A3"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tl/>
        </w:rPr>
        <w:t xml:space="preserve"> </w:t>
      </w:r>
      <w:proofErr w:type="spellStart"/>
      <w:r w:rsidRPr="00B90A85">
        <w:rPr>
          <w:rFonts w:ascii="Times New Roman" w:eastAsia="Times New Roman" w:hAnsi="Times New Roman" w:cs="Times New Roman"/>
          <w:sz w:val="32"/>
          <w:szCs w:val="32"/>
        </w:rPr>
        <w:t>Synyi</w:t>
      </w:r>
      <w:proofErr w:type="spellEnd"/>
      <w:r w:rsidRPr="00B90A85">
        <w:rPr>
          <w:rFonts w:ascii="Times New Roman" w:eastAsia="Times New Roman" w:hAnsi="Times New Roman" w:cs="Times New Roman"/>
          <w:sz w:val="32"/>
          <w:szCs w:val="32"/>
        </w:rPr>
        <w:t xml:space="preserve"> AI. (2024, February 20). </w:t>
      </w:r>
      <w:proofErr w:type="spellStart"/>
      <w:r w:rsidRPr="00B90A85">
        <w:rPr>
          <w:rFonts w:ascii="Times New Roman" w:eastAsia="Times New Roman" w:hAnsi="Times New Roman" w:cs="Times New Roman"/>
          <w:sz w:val="32"/>
          <w:szCs w:val="32"/>
        </w:rPr>
        <w:t>Synyi</w:t>
      </w:r>
      <w:proofErr w:type="spellEnd"/>
      <w:r w:rsidRPr="00B90A85">
        <w:rPr>
          <w:rFonts w:ascii="Times New Roman" w:eastAsia="Times New Roman" w:hAnsi="Times New Roman" w:cs="Times New Roman"/>
          <w:sz w:val="32"/>
          <w:szCs w:val="32"/>
        </w:rPr>
        <w:t xml:space="preserve"> AI expands globally with first international project in Saudi Arabia. Business Wire. Retrieved from </w:t>
      </w:r>
      <w:hyperlink r:id="rId13" w:history="1">
        <w:r w:rsidRPr="00B90A85">
          <w:rPr>
            <w:rFonts w:ascii="Times New Roman" w:eastAsia="Times New Roman" w:hAnsi="Times New Roman" w:cs="Times New Roman"/>
            <w:sz w:val="32"/>
            <w:szCs w:val="32"/>
          </w:rPr>
          <w:t>https://www.businesswire.com/news/home/20240220005678/en/</w:t>
        </w:r>
      </w:hyperlink>
    </w:p>
    <w:p w14:paraId="0B972B2B"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Thompson, A. A., &amp; Strickland, A. J. (2018). Strategic management: Concepts and cases (18th ed.). McGraw-Hill.</w:t>
      </w:r>
    </w:p>
    <w:p w14:paraId="415FBBB5"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Pr>
        <w:lastRenderedPageBreak/>
        <w:t>Thompson, L. R., &amp; Al-Ghamdi, H. A. (2025). AI-powered cybersecurity risk management in Saudi Arabian healthcare facilities: Perceptions and implementation challenges. Journal of Digital Health Security, 10(1), 45-62.</w:t>
      </w:r>
    </w:p>
    <w:p w14:paraId="10B0D33E"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Pr>
        <w:t>United Nations Office for Disaster Risk Reduction. (2017). Sendai framework for disaster risk reduction 2015-2030. UNDRR.</w:t>
      </w:r>
    </w:p>
    <w:p w14:paraId="6AA4A5BF"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Vincent, C., &amp; Amalberti, R. (2016). Safer healthcare: Strategies for the real world. Springer.</w:t>
      </w:r>
    </w:p>
    <w:p w14:paraId="49778161"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Pr>
        <w:t xml:space="preserve">Vincent, C., Burnett, S., &amp; </w:t>
      </w:r>
      <w:proofErr w:type="spellStart"/>
      <w:r w:rsidRPr="00B90A85">
        <w:rPr>
          <w:rFonts w:ascii="Times New Roman" w:eastAsia="Times New Roman" w:hAnsi="Times New Roman" w:cs="Times New Roman"/>
          <w:sz w:val="32"/>
          <w:szCs w:val="32"/>
        </w:rPr>
        <w:t>Carthey</w:t>
      </w:r>
      <w:proofErr w:type="spellEnd"/>
      <w:r w:rsidRPr="00B90A85">
        <w:rPr>
          <w:rFonts w:ascii="Times New Roman" w:eastAsia="Times New Roman" w:hAnsi="Times New Roman" w:cs="Times New Roman"/>
          <w:sz w:val="32"/>
          <w:szCs w:val="32"/>
        </w:rPr>
        <w:t xml:space="preserve">, J. (2014). Safety measurement and monitoring in healthcare: A framework to guide clinical teams and healthcare </w:t>
      </w:r>
      <w:proofErr w:type="spellStart"/>
      <w:r w:rsidRPr="00B90A85">
        <w:rPr>
          <w:rFonts w:ascii="Times New Roman" w:eastAsia="Times New Roman" w:hAnsi="Times New Roman" w:cs="Times New Roman"/>
          <w:sz w:val="32"/>
          <w:szCs w:val="32"/>
        </w:rPr>
        <w:t>organisations</w:t>
      </w:r>
      <w:proofErr w:type="spellEnd"/>
      <w:r w:rsidRPr="00B90A85">
        <w:rPr>
          <w:rFonts w:ascii="Times New Roman" w:eastAsia="Times New Roman" w:hAnsi="Times New Roman" w:cs="Times New Roman"/>
          <w:sz w:val="32"/>
          <w:szCs w:val="32"/>
        </w:rPr>
        <w:t>. London: Health Foundation. (p. 45)</w:t>
      </w:r>
    </w:p>
    <w:p w14:paraId="08AB3CC9"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Wachter, R. M. (2018). Understanding patient safety (2nd ed.). McGraw-Hill.</w:t>
      </w:r>
    </w:p>
    <w:p w14:paraId="2C4796A1"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Wheelen, T. L., Hunger, J. D., Hoffman, A. N., &amp; Bamford, C. E. (2019). Strategic management and business policy: Globalization, innovation and sustainability (15th ed.). Pearson.</w:t>
      </w:r>
    </w:p>
    <w:p w14:paraId="516A6D63"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World Health Organization. (2017). Patient safety: Making health care safer. WHO Press.</w:t>
      </w:r>
    </w:p>
    <w:p w14:paraId="7AF35311"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tl/>
        </w:rPr>
      </w:pPr>
      <w:r w:rsidRPr="00B90A85">
        <w:rPr>
          <w:rFonts w:ascii="Times New Roman" w:eastAsia="Times New Roman" w:hAnsi="Times New Roman" w:cs="Times New Roman"/>
          <w:sz w:val="32"/>
          <w:szCs w:val="32"/>
        </w:rPr>
        <w:t>World Health Organization. (2018). Occupational health and safety in the health sector. WHO Press.</w:t>
      </w:r>
    </w:p>
    <w:p w14:paraId="63C6A6CA" w14:textId="77777777" w:rsidR="00B90A85" w:rsidRPr="00B90A85" w:rsidRDefault="00B90A85" w:rsidP="00B90A85">
      <w:pPr>
        <w:pStyle w:val="ListParagraph"/>
        <w:numPr>
          <w:ilvl w:val="0"/>
          <w:numId w:val="7"/>
        </w:numPr>
        <w:tabs>
          <w:tab w:val="clear" w:pos="360"/>
          <w:tab w:val="num" w:pos="142"/>
        </w:tabs>
        <w:bidi w:val="0"/>
        <w:spacing w:after="0" w:line="240" w:lineRule="auto"/>
        <w:ind w:left="0" w:hanging="426"/>
        <w:jc w:val="lowKashida"/>
        <w:rPr>
          <w:rFonts w:ascii="Times New Roman" w:eastAsia="Times New Roman" w:hAnsi="Times New Roman" w:cs="Times New Roman"/>
          <w:sz w:val="32"/>
          <w:szCs w:val="32"/>
        </w:rPr>
      </w:pPr>
      <w:r w:rsidRPr="00B90A85">
        <w:rPr>
          <w:rFonts w:ascii="Times New Roman" w:eastAsia="Times New Roman" w:hAnsi="Times New Roman" w:cs="Times New Roman"/>
          <w:sz w:val="32"/>
          <w:szCs w:val="32"/>
        </w:rPr>
        <w:t>Youngberg, B. J. (2019). Principles of risk management and patient safety. Jones &amp; Bartlett Learning.</w:t>
      </w:r>
    </w:p>
    <w:p w14:paraId="56F977B6" w14:textId="77777777" w:rsidR="00B90A85" w:rsidRDefault="00B90A85" w:rsidP="00E8647B">
      <w:pPr>
        <w:spacing w:after="0" w:line="240" w:lineRule="auto"/>
        <w:rPr>
          <w:rFonts w:cs="Sultan bold"/>
          <w:sz w:val="34"/>
          <w:szCs w:val="34"/>
          <w:u w:val="single"/>
          <w:rtl/>
          <w:lang w:bidi="ar-EG"/>
        </w:rPr>
      </w:pPr>
    </w:p>
    <w:p w14:paraId="3B726346" w14:textId="77777777" w:rsidR="00B90A85" w:rsidRDefault="00B90A85" w:rsidP="00E8647B">
      <w:pPr>
        <w:spacing w:after="0" w:line="240" w:lineRule="auto"/>
        <w:rPr>
          <w:rFonts w:cs="Sultan bold"/>
          <w:sz w:val="34"/>
          <w:szCs w:val="34"/>
          <w:u w:val="single"/>
          <w:rtl/>
          <w:lang w:bidi="ar-EG"/>
        </w:rPr>
      </w:pPr>
    </w:p>
    <w:p w14:paraId="2E574C52" w14:textId="77777777" w:rsidR="00E8647B" w:rsidRDefault="00E8647B" w:rsidP="0029688E">
      <w:pPr>
        <w:spacing w:after="0" w:line="240" w:lineRule="auto"/>
        <w:rPr>
          <w:rFonts w:cs="Sultan bold"/>
          <w:sz w:val="34"/>
          <w:szCs w:val="34"/>
          <w:u w:val="single"/>
          <w:rtl/>
          <w:lang w:bidi="ar-EG"/>
        </w:rPr>
      </w:pPr>
    </w:p>
    <w:p w14:paraId="6617C219" w14:textId="77777777" w:rsidR="00B90A85" w:rsidRDefault="00B90A85" w:rsidP="0029688E">
      <w:pPr>
        <w:spacing w:after="0" w:line="240" w:lineRule="auto"/>
        <w:rPr>
          <w:rFonts w:cs="Sultan bold"/>
          <w:sz w:val="34"/>
          <w:szCs w:val="34"/>
          <w:u w:val="single"/>
          <w:rtl/>
          <w:lang w:bidi="ar-EG"/>
        </w:rPr>
      </w:pPr>
    </w:p>
    <w:p w14:paraId="387E30E5" w14:textId="77777777" w:rsidR="00B90A85" w:rsidRDefault="00B90A85" w:rsidP="0029688E">
      <w:pPr>
        <w:spacing w:after="0" w:line="240" w:lineRule="auto"/>
        <w:rPr>
          <w:rFonts w:cs="Sultan bold"/>
          <w:sz w:val="8"/>
          <w:szCs w:val="8"/>
          <w:u w:val="single"/>
          <w:rtl/>
          <w:lang w:bidi="ar-EG"/>
        </w:rPr>
      </w:pPr>
    </w:p>
    <w:p w14:paraId="5C2685AD" w14:textId="77777777" w:rsidR="00B90A85" w:rsidRDefault="00B90A85" w:rsidP="0029688E">
      <w:pPr>
        <w:spacing w:after="0" w:line="240" w:lineRule="auto"/>
        <w:rPr>
          <w:rFonts w:cs="Sultan bold"/>
          <w:sz w:val="8"/>
          <w:szCs w:val="8"/>
          <w:u w:val="single"/>
          <w:rtl/>
          <w:lang w:bidi="ar-EG"/>
        </w:rPr>
      </w:pPr>
    </w:p>
    <w:p w14:paraId="4CE3186F" w14:textId="77777777" w:rsidR="00B90A85" w:rsidRDefault="00B90A85" w:rsidP="0029688E">
      <w:pPr>
        <w:spacing w:after="0" w:line="240" w:lineRule="auto"/>
        <w:rPr>
          <w:rFonts w:cs="Sultan bold"/>
          <w:sz w:val="8"/>
          <w:szCs w:val="8"/>
          <w:u w:val="single"/>
          <w:rtl/>
          <w:lang w:bidi="ar-EG"/>
        </w:rPr>
      </w:pPr>
    </w:p>
    <w:p w14:paraId="3F2D4B51" w14:textId="77777777" w:rsidR="00B90A85" w:rsidRDefault="00B90A85" w:rsidP="0029688E">
      <w:pPr>
        <w:spacing w:after="0" w:line="240" w:lineRule="auto"/>
        <w:rPr>
          <w:rFonts w:cs="Sultan bold"/>
          <w:sz w:val="8"/>
          <w:szCs w:val="8"/>
          <w:u w:val="single"/>
          <w:rtl/>
          <w:lang w:bidi="ar-EG"/>
        </w:rPr>
      </w:pPr>
    </w:p>
    <w:p w14:paraId="47AF38F8" w14:textId="77777777" w:rsidR="00B90A85" w:rsidRDefault="00B90A85" w:rsidP="0029688E">
      <w:pPr>
        <w:spacing w:after="0" w:line="240" w:lineRule="auto"/>
        <w:rPr>
          <w:rFonts w:cs="Sultan bold"/>
          <w:sz w:val="8"/>
          <w:szCs w:val="8"/>
          <w:u w:val="single"/>
          <w:rtl/>
          <w:lang w:bidi="ar-EG"/>
        </w:rPr>
      </w:pPr>
    </w:p>
    <w:p w14:paraId="28295411" w14:textId="77777777" w:rsidR="00B90A85" w:rsidRDefault="00B90A85" w:rsidP="0029688E">
      <w:pPr>
        <w:spacing w:after="0" w:line="240" w:lineRule="auto"/>
        <w:rPr>
          <w:rFonts w:cs="Sultan bold"/>
          <w:sz w:val="8"/>
          <w:szCs w:val="8"/>
          <w:u w:val="single"/>
          <w:rtl/>
          <w:lang w:bidi="ar-EG"/>
        </w:rPr>
      </w:pPr>
    </w:p>
    <w:p w14:paraId="548ADF13" w14:textId="77777777" w:rsidR="00B90A85" w:rsidRDefault="00B90A85" w:rsidP="0029688E">
      <w:pPr>
        <w:spacing w:after="0" w:line="240" w:lineRule="auto"/>
        <w:rPr>
          <w:rFonts w:cs="Sultan bold"/>
          <w:sz w:val="8"/>
          <w:szCs w:val="8"/>
          <w:u w:val="single"/>
          <w:rtl/>
          <w:lang w:bidi="ar-EG"/>
        </w:rPr>
      </w:pPr>
    </w:p>
    <w:p w14:paraId="6E9CC001" w14:textId="77777777" w:rsidR="00B90A85" w:rsidRDefault="00B90A85" w:rsidP="0029688E">
      <w:pPr>
        <w:spacing w:after="0" w:line="240" w:lineRule="auto"/>
        <w:rPr>
          <w:rFonts w:cs="Sultan bold"/>
          <w:sz w:val="8"/>
          <w:szCs w:val="8"/>
          <w:u w:val="single"/>
          <w:rtl/>
          <w:lang w:bidi="ar-EG"/>
        </w:rPr>
      </w:pPr>
    </w:p>
    <w:p w14:paraId="0E7ED9FB" w14:textId="77777777" w:rsidR="00B90A85" w:rsidRDefault="00B90A85" w:rsidP="0029688E">
      <w:pPr>
        <w:spacing w:after="0" w:line="240" w:lineRule="auto"/>
        <w:rPr>
          <w:rFonts w:cs="Sultan bold"/>
          <w:sz w:val="8"/>
          <w:szCs w:val="8"/>
          <w:u w:val="single"/>
          <w:rtl/>
          <w:lang w:bidi="ar-EG"/>
        </w:rPr>
      </w:pPr>
    </w:p>
    <w:p w14:paraId="337D3026" w14:textId="77777777" w:rsidR="00B90A85" w:rsidRDefault="00B90A85" w:rsidP="0029688E">
      <w:pPr>
        <w:spacing w:after="0" w:line="240" w:lineRule="auto"/>
        <w:rPr>
          <w:rFonts w:cs="Sultan bold"/>
          <w:sz w:val="8"/>
          <w:szCs w:val="8"/>
          <w:u w:val="single"/>
          <w:rtl/>
          <w:lang w:bidi="ar-EG"/>
        </w:rPr>
      </w:pPr>
    </w:p>
    <w:p w14:paraId="64AD03F5" w14:textId="77777777" w:rsidR="00B90A85" w:rsidRDefault="00B90A85" w:rsidP="0029688E">
      <w:pPr>
        <w:spacing w:after="0" w:line="240" w:lineRule="auto"/>
        <w:rPr>
          <w:rFonts w:cs="Sultan bold"/>
          <w:sz w:val="8"/>
          <w:szCs w:val="8"/>
          <w:u w:val="single"/>
          <w:rtl/>
          <w:lang w:bidi="ar-EG"/>
        </w:rPr>
      </w:pPr>
    </w:p>
    <w:p w14:paraId="5C7DCC42" w14:textId="77777777" w:rsidR="00B90A85" w:rsidRDefault="00B90A85" w:rsidP="0029688E">
      <w:pPr>
        <w:spacing w:after="0" w:line="240" w:lineRule="auto"/>
        <w:rPr>
          <w:rFonts w:cs="Sultan bold"/>
          <w:sz w:val="8"/>
          <w:szCs w:val="8"/>
          <w:u w:val="single"/>
          <w:rtl/>
          <w:lang w:bidi="ar-EG"/>
        </w:rPr>
      </w:pPr>
    </w:p>
    <w:p w14:paraId="6111DC49" w14:textId="77777777" w:rsidR="00B90A85" w:rsidRDefault="00B90A85" w:rsidP="0029688E">
      <w:pPr>
        <w:spacing w:after="0" w:line="240" w:lineRule="auto"/>
        <w:rPr>
          <w:rFonts w:cs="Sultan bold"/>
          <w:sz w:val="8"/>
          <w:szCs w:val="8"/>
          <w:u w:val="single"/>
          <w:rtl/>
          <w:lang w:bidi="ar-EG"/>
        </w:rPr>
      </w:pPr>
    </w:p>
    <w:p w14:paraId="053CD455" w14:textId="77777777" w:rsidR="00B90A85" w:rsidRDefault="00B90A85" w:rsidP="0029688E">
      <w:pPr>
        <w:spacing w:after="0" w:line="240" w:lineRule="auto"/>
        <w:rPr>
          <w:rFonts w:cs="Sultan bold"/>
          <w:sz w:val="8"/>
          <w:szCs w:val="8"/>
          <w:u w:val="single"/>
          <w:rtl/>
          <w:lang w:bidi="ar-EG"/>
        </w:rPr>
      </w:pPr>
    </w:p>
    <w:p w14:paraId="09AA855E" w14:textId="77777777" w:rsidR="00B90A85" w:rsidRDefault="00B90A85" w:rsidP="0029688E">
      <w:pPr>
        <w:spacing w:after="0" w:line="240" w:lineRule="auto"/>
        <w:rPr>
          <w:rFonts w:cs="Sultan bold"/>
          <w:sz w:val="8"/>
          <w:szCs w:val="8"/>
          <w:u w:val="single"/>
          <w:rtl/>
          <w:lang w:bidi="ar-EG"/>
        </w:rPr>
      </w:pPr>
    </w:p>
    <w:p w14:paraId="6DCB1B5F" w14:textId="77777777" w:rsidR="00B90A85" w:rsidRDefault="00B90A85" w:rsidP="0029688E">
      <w:pPr>
        <w:spacing w:after="0" w:line="240" w:lineRule="auto"/>
        <w:rPr>
          <w:rFonts w:cs="Sultan bold"/>
          <w:sz w:val="8"/>
          <w:szCs w:val="8"/>
          <w:u w:val="single"/>
          <w:rtl/>
          <w:lang w:bidi="ar-EG"/>
        </w:rPr>
      </w:pPr>
    </w:p>
    <w:p w14:paraId="23E5FC81" w14:textId="77777777" w:rsidR="00B90A85" w:rsidRDefault="00B90A85" w:rsidP="0029688E">
      <w:pPr>
        <w:spacing w:after="0" w:line="240" w:lineRule="auto"/>
        <w:rPr>
          <w:rFonts w:cs="Sultan bold"/>
          <w:sz w:val="8"/>
          <w:szCs w:val="8"/>
          <w:u w:val="single"/>
          <w:rtl/>
          <w:lang w:bidi="ar-EG"/>
        </w:rPr>
      </w:pPr>
    </w:p>
    <w:p w14:paraId="4914B768" w14:textId="77777777" w:rsidR="00B90A85" w:rsidRDefault="00B90A85" w:rsidP="0029688E">
      <w:pPr>
        <w:spacing w:after="0" w:line="240" w:lineRule="auto"/>
        <w:rPr>
          <w:rFonts w:cs="Sultan bold"/>
          <w:sz w:val="8"/>
          <w:szCs w:val="8"/>
          <w:u w:val="single"/>
          <w:rtl/>
          <w:lang w:bidi="ar-EG"/>
        </w:rPr>
      </w:pPr>
    </w:p>
    <w:p w14:paraId="3ACCE2C1" w14:textId="77777777" w:rsidR="00B90A85" w:rsidRDefault="00B90A85" w:rsidP="0029688E">
      <w:pPr>
        <w:spacing w:after="0" w:line="240" w:lineRule="auto"/>
        <w:rPr>
          <w:rFonts w:cs="Sultan bold"/>
          <w:sz w:val="8"/>
          <w:szCs w:val="8"/>
          <w:u w:val="single"/>
          <w:rtl/>
          <w:lang w:bidi="ar-EG"/>
        </w:rPr>
      </w:pPr>
    </w:p>
    <w:p w14:paraId="6123D503" w14:textId="77777777" w:rsidR="00B90A85" w:rsidRDefault="00B90A85" w:rsidP="0029688E">
      <w:pPr>
        <w:spacing w:after="0" w:line="240" w:lineRule="auto"/>
        <w:rPr>
          <w:rFonts w:cs="Sultan bold"/>
          <w:sz w:val="8"/>
          <w:szCs w:val="8"/>
          <w:u w:val="single"/>
          <w:rtl/>
          <w:lang w:bidi="ar-EG"/>
        </w:rPr>
      </w:pPr>
    </w:p>
    <w:p w14:paraId="36AFB832" w14:textId="77777777" w:rsidR="00B90A85" w:rsidRDefault="00B90A85" w:rsidP="0029688E">
      <w:pPr>
        <w:spacing w:after="0" w:line="240" w:lineRule="auto"/>
        <w:rPr>
          <w:rFonts w:cs="Sultan bold"/>
          <w:sz w:val="8"/>
          <w:szCs w:val="8"/>
          <w:u w:val="single"/>
          <w:rtl/>
          <w:lang w:bidi="ar-EG"/>
        </w:rPr>
      </w:pPr>
    </w:p>
    <w:p w14:paraId="0E3A236B" w14:textId="77777777" w:rsidR="00B90A85" w:rsidRDefault="00B90A85" w:rsidP="0029688E">
      <w:pPr>
        <w:spacing w:after="0" w:line="240" w:lineRule="auto"/>
        <w:rPr>
          <w:rFonts w:cs="Sultan bold"/>
          <w:sz w:val="8"/>
          <w:szCs w:val="8"/>
          <w:u w:val="single"/>
          <w:rtl/>
          <w:lang w:bidi="ar-EG"/>
        </w:rPr>
      </w:pPr>
    </w:p>
    <w:p w14:paraId="676D7DC3" w14:textId="77777777" w:rsidR="00B90A85" w:rsidRDefault="00B90A85" w:rsidP="0029688E">
      <w:pPr>
        <w:spacing w:after="0" w:line="240" w:lineRule="auto"/>
        <w:rPr>
          <w:rFonts w:cs="Sultan bold"/>
          <w:sz w:val="8"/>
          <w:szCs w:val="8"/>
          <w:u w:val="single"/>
          <w:rtl/>
          <w:lang w:bidi="ar-EG"/>
        </w:rPr>
      </w:pPr>
    </w:p>
    <w:p w14:paraId="6E7E7D06" w14:textId="77777777" w:rsidR="00B90A85" w:rsidRDefault="00B90A85" w:rsidP="0029688E">
      <w:pPr>
        <w:spacing w:after="0" w:line="240" w:lineRule="auto"/>
        <w:rPr>
          <w:rFonts w:cs="Sultan bold"/>
          <w:sz w:val="8"/>
          <w:szCs w:val="8"/>
          <w:u w:val="single"/>
          <w:rtl/>
          <w:lang w:bidi="ar-EG"/>
        </w:rPr>
      </w:pPr>
    </w:p>
    <w:p w14:paraId="058F518F" w14:textId="77777777" w:rsidR="00B90A85" w:rsidRDefault="00B90A85" w:rsidP="0029688E">
      <w:pPr>
        <w:spacing w:after="0" w:line="240" w:lineRule="auto"/>
        <w:rPr>
          <w:rFonts w:cs="Sultan bold"/>
          <w:sz w:val="8"/>
          <w:szCs w:val="8"/>
          <w:u w:val="single"/>
          <w:rtl/>
          <w:lang w:bidi="ar-EG"/>
        </w:rPr>
      </w:pPr>
    </w:p>
    <w:p w14:paraId="66389085" w14:textId="77777777" w:rsidR="00B90A85" w:rsidRDefault="00B90A85" w:rsidP="0029688E">
      <w:pPr>
        <w:spacing w:after="0" w:line="240" w:lineRule="auto"/>
        <w:rPr>
          <w:rFonts w:cs="Sultan bold"/>
          <w:sz w:val="8"/>
          <w:szCs w:val="8"/>
          <w:u w:val="single"/>
          <w:rtl/>
          <w:lang w:bidi="ar-EG"/>
        </w:rPr>
      </w:pPr>
    </w:p>
    <w:p w14:paraId="230D39A7" w14:textId="77777777" w:rsidR="00B90A85" w:rsidRDefault="00B90A85" w:rsidP="0029688E">
      <w:pPr>
        <w:spacing w:after="0" w:line="240" w:lineRule="auto"/>
        <w:rPr>
          <w:rFonts w:cs="Sultan bold"/>
          <w:sz w:val="8"/>
          <w:szCs w:val="8"/>
          <w:u w:val="single"/>
          <w:rtl/>
          <w:lang w:bidi="ar-EG"/>
        </w:rPr>
      </w:pPr>
    </w:p>
    <w:p w14:paraId="4D696E65" w14:textId="77777777" w:rsidR="00B90A85" w:rsidRDefault="00B90A85" w:rsidP="0029688E">
      <w:pPr>
        <w:spacing w:after="0" w:line="240" w:lineRule="auto"/>
        <w:rPr>
          <w:rFonts w:cs="Sultan bold"/>
          <w:sz w:val="8"/>
          <w:szCs w:val="8"/>
          <w:u w:val="single"/>
          <w:rtl/>
          <w:lang w:bidi="ar-EG"/>
        </w:rPr>
      </w:pPr>
    </w:p>
    <w:p w14:paraId="60BCF168" w14:textId="77777777" w:rsidR="00B90A85" w:rsidRDefault="00B90A85" w:rsidP="0029688E">
      <w:pPr>
        <w:spacing w:after="0" w:line="240" w:lineRule="auto"/>
        <w:rPr>
          <w:rFonts w:cs="Sultan bold"/>
          <w:sz w:val="8"/>
          <w:szCs w:val="8"/>
          <w:u w:val="single"/>
          <w:rtl/>
          <w:lang w:bidi="ar-EG"/>
        </w:rPr>
      </w:pPr>
    </w:p>
    <w:p w14:paraId="4B85FF05" w14:textId="77777777" w:rsidR="00B90A85" w:rsidRDefault="00B90A85" w:rsidP="0029688E">
      <w:pPr>
        <w:spacing w:after="0" w:line="240" w:lineRule="auto"/>
        <w:rPr>
          <w:rFonts w:cs="Sultan bold"/>
          <w:sz w:val="8"/>
          <w:szCs w:val="8"/>
          <w:u w:val="single"/>
          <w:rtl/>
          <w:lang w:bidi="ar-EG"/>
        </w:rPr>
      </w:pPr>
    </w:p>
    <w:p w14:paraId="6E952D4B" w14:textId="77777777" w:rsidR="00B90A85" w:rsidRDefault="00B90A85" w:rsidP="0029688E">
      <w:pPr>
        <w:spacing w:after="0" w:line="240" w:lineRule="auto"/>
        <w:rPr>
          <w:rFonts w:cs="Sultan bold"/>
          <w:sz w:val="8"/>
          <w:szCs w:val="8"/>
          <w:u w:val="single"/>
          <w:rtl/>
          <w:lang w:bidi="ar-EG"/>
        </w:rPr>
      </w:pPr>
    </w:p>
    <w:p w14:paraId="6BF78536" w14:textId="77777777" w:rsidR="00B90A85" w:rsidRDefault="00B90A85" w:rsidP="0029688E">
      <w:pPr>
        <w:spacing w:after="0" w:line="240" w:lineRule="auto"/>
        <w:rPr>
          <w:rFonts w:cs="Sultan bold"/>
          <w:sz w:val="8"/>
          <w:szCs w:val="8"/>
          <w:u w:val="single"/>
          <w:rtl/>
          <w:lang w:bidi="ar-EG"/>
        </w:rPr>
      </w:pPr>
    </w:p>
    <w:p w14:paraId="11BE6946" w14:textId="77777777" w:rsidR="00B90A85" w:rsidRDefault="00B90A85" w:rsidP="0029688E">
      <w:pPr>
        <w:spacing w:after="0" w:line="240" w:lineRule="auto"/>
        <w:rPr>
          <w:rFonts w:cs="Sultan bold"/>
          <w:sz w:val="8"/>
          <w:szCs w:val="8"/>
          <w:u w:val="single"/>
          <w:rtl/>
          <w:lang w:bidi="ar-EG"/>
        </w:rPr>
      </w:pPr>
    </w:p>
    <w:p w14:paraId="50D95142" w14:textId="77777777" w:rsidR="00B90A85" w:rsidRDefault="00B90A85" w:rsidP="0029688E">
      <w:pPr>
        <w:spacing w:after="0" w:line="240" w:lineRule="auto"/>
        <w:rPr>
          <w:rFonts w:cs="Sultan bold"/>
          <w:sz w:val="8"/>
          <w:szCs w:val="8"/>
          <w:u w:val="single"/>
          <w:rtl/>
          <w:lang w:bidi="ar-EG"/>
        </w:rPr>
      </w:pPr>
    </w:p>
    <w:p w14:paraId="3C0F3EF9" w14:textId="77777777" w:rsidR="00B90A85" w:rsidRDefault="00B90A85" w:rsidP="0029688E">
      <w:pPr>
        <w:spacing w:after="0" w:line="240" w:lineRule="auto"/>
        <w:rPr>
          <w:rFonts w:cs="Sultan bold"/>
          <w:sz w:val="8"/>
          <w:szCs w:val="8"/>
          <w:u w:val="single"/>
          <w:rtl/>
          <w:lang w:bidi="ar-EG"/>
        </w:rPr>
      </w:pPr>
    </w:p>
    <w:p w14:paraId="2FEFA2CF" w14:textId="77777777" w:rsidR="00B90A85" w:rsidRDefault="00B90A85" w:rsidP="0029688E">
      <w:pPr>
        <w:spacing w:after="0" w:line="240" w:lineRule="auto"/>
        <w:rPr>
          <w:rFonts w:cs="Sultan bold"/>
          <w:sz w:val="8"/>
          <w:szCs w:val="8"/>
          <w:u w:val="single"/>
          <w:rtl/>
          <w:lang w:bidi="ar-EG"/>
        </w:rPr>
      </w:pPr>
    </w:p>
    <w:p w14:paraId="1745BC90" w14:textId="77777777" w:rsidR="00B90A85" w:rsidRDefault="00B90A85" w:rsidP="0029688E">
      <w:pPr>
        <w:spacing w:after="0" w:line="240" w:lineRule="auto"/>
        <w:rPr>
          <w:rFonts w:cs="Sultan bold"/>
          <w:sz w:val="8"/>
          <w:szCs w:val="8"/>
          <w:u w:val="single"/>
          <w:rtl/>
          <w:lang w:bidi="ar-EG"/>
        </w:rPr>
      </w:pPr>
    </w:p>
    <w:p w14:paraId="695FA039" w14:textId="77777777" w:rsidR="00B90A85" w:rsidRDefault="00B90A85" w:rsidP="0029688E">
      <w:pPr>
        <w:spacing w:after="0" w:line="240" w:lineRule="auto"/>
        <w:rPr>
          <w:rFonts w:cs="Sultan bold"/>
          <w:sz w:val="8"/>
          <w:szCs w:val="8"/>
          <w:u w:val="single"/>
          <w:rtl/>
          <w:lang w:bidi="ar-EG"/>
        </w:rPr>
      </w:pPr>
    </w:p>
    <w:p w14:paraId="1492A897" w14:textId="77777777" w:rsidR="00B90A85" w:rsidRDefault="00B90A85" w:rsidP="0029688E">
      <w:pPr>
        <w:spacing w:after="0" w:line="240" w:lineRule="auto"/>
        <w:rPr>
          <w:rFonts w:cs="Sultan bold"/>
          <w:sz w:val="8"/>
          <w:szCs w:val="8"/>
          <w:u w:val="single"/>
          <w:rtl/>
          <w:lang w:bidi="ar-EG"/>
        </w:rPr>
      </w:pPr>
    </w:p>
    <w:p w14:paraId="595A6253" w14:textId="77777777" w:rsidR="00B90A85" w:rsidRDefault="00B90A85" w:rsidP="0029688E">
      <w:pPr>
        <w:spacing w:after="0" w:line="240" w:lineRule="auto"/>
        <w:rPr>
          <w:rFonts w:cs="Sultan bold"/>
          <w:sz w:val="8"/>
          <w:szCs w:val="8"/>
          <w:u w:val="single"/>
          <w:rtl/>
          <w:lang w:bidi="ar-EG"/>
        </w:rPr>
      </w:pPr>
    </w:p>
    <w:p w14:paraId="7B7AF034" w14:textId="77777777" w:rsidR="00B90A85" w:rsidRDefault="00B90A85" w:rsidP="0029688E">
      <w:pPr>
        <w:spacing w:after="0" w:line="240" w:lineRule="auto"/>
        <w:rPr>
          <w:rFonts w:cs="Sultan bold"/>
          <w:sz w:val="8"/>
          <w:szCs w:val="8"/>
          <w:u w:val="single"/>
          <w:rtl/>
          <w:lang w:bidi="ar-EG"/>
        </w:rPr>
      </w:pPr>
    </w:p>
    <w:p w14:paraId="365DE3DE" w14:textId="77777777" w:rsidR="00B90A85" w:rsidRPr="00A41CFF" w:rsidRDefault="00B90A85" w:rsidP="00B90A85">
      <w:pPr>
        <w:spacing w:after="0" w:line="240" w:lineRule="auto"/>
        <w:jc w:val="center"/>
        <w:rPr>
          <w:rFonts w:cs="Sultan bold"/>
          <w:sz w:val="96"/>
          <w:szCs w:val="96"/>
          <w:u w:val="single"/>
          <w:rtl/>
          <w:lang w:bidi="ar-EG"/>
        </w:rPr>
      </w:pPr>
      <w:r w:rsidRPr="00A41CFF">
        <w:rPr>
          <w:rFonts w:cs="Sultan bold" w:hint="cs"/>
          <w:sz w:val="96"/>
          <w:szCs w:val="96"/>
          <w:u w:val="single"/>
          <w:rtl/>
        </w:rPr>
        <w:t xml:space="preserve">قائمة </w:t>
      </w:r>
      <w:r>
        <w:rPr>
          <w:rFonts w:cs="Sultan bold" w:hint="cs"/>
          <w:sz w:val="96"/>
          <w:szCs w:val="96"/>
          <w:u w:val="single"/>
          <w:rtl/>
        </w:rPr>
        <w:t>الملاحق</w:t>
      </w:r>
    </w:p>
    <w:p w14:paraId="4AFB818E" w14:textId="77777777" w:rsidR="00B90A85" w:rsidRDefault="00B90A85" w:rsidP="0029688E">
      <w:pPr>
        <w:spacing w:after="0" w:line="240" w:lineRule="auto"/>
        <w:rPr>
          <w:rFonts w:cs="Sultan bold"/>
          <w:sz w:val="8"/>
          <w:szCs w:val="8"/>
          <w:u w:val="single"/>
          <w:rtl/>
          <w:lang w:bidi="ar-EG"/>
        </w:rPr>
      </w:pPr>
    </w:p>
    <w:p w14:paraId="2DA6107C" w14:textId="77777777" w:rsidR="00B90A85" w:rsidRDefault="00B90A85" w:rsidP="0029688E">
      <w:pPr>
        <w:spacing w:after="0" w:line="240" w:lineRule="auto"/>
        <w:rPr>
          <w:rFonts w:cs="Sultan bold"/>
          <w:sz w:val="8"/>
          <w:szCs w:val="8"/>
          <w:u w:val="single"/>
          <w:rtl/>
          <w:lang w:bidi="ar-EG"/>
        </w:rPr>
      </w:pPr>
    </w:p>
    <w:p w14:paraId="56D32E1A" w14:textId="77777777" w:rsidR="00B90A85" w:rsidRDefault="00B90A85" w:rsidP="0029688E">
      <w:pPr>
        <w:spacing w:after="0" w:line="240" w:lineRule="auto"/>
        <w:rPr>
          <w:rFonts w:cs="Sultan bold"/>
          <w:sz w:val="8"/>
          <w:szCs w:val="8"/>
          <w:u w:val="single"/>
          <w:rtl/>
          <w:lang w:bidi="ar-EG"/>
        </w:rPr>
      </w:pPr>
    </w:p>
    <w:p w14:paraId="7E9C791A" w14:textId="77777777" w:rsidR="00B90A85" w:rsidRDefault="00B90A85" w:rsidP="0029688E">
      <w:pPr>
        <w:spacing w:after="0" w:line="240" w:lineRule="auto"/>
        <w:rPr>
          <w:rFonts w:cs="Sultan bold"/>
          <w:sz w:val="8"/>
          <w:szCs w:val="8"/>
          <w:u w:val="single"/>
          <w:rtl/>
          <w:lang w:bidi="ar-EG"/>
        </w:rPr>
      </w:pPr>
    </w:p>
    <w:p w14:paraId="53DEDC98" w14:textId="77777777" w:rsidR="00B90A85" w:rsidRDefault="00B90A85" w:rsidP="0029688E">
      <w:pPr>
        <w:spacing w:after="0" w:line="240" w:lineRule="auto"/>
        <w:rPr>
          <w:rFonts w:cs="Sultan bold"/>
          <w:sz w:val="8"/>
          <w:szCs w:val="8"/>
          <w:u w:val="single"/>
          <w:rtl/>
          <w:lang w:bidi="ar-EG"/>
        </w:rPr>
      </w:pPr>
    </w:p>
    <w:p w14:paraId="27C1A0B1" w14:textId="77777777" w:rsidR="00B90A85" w:rsidRDefault="00B90A85" w:rsidP="0029688E">
      <w:pPr>
        <w:spacing w:after="0" w:line="240" w:lineRule="auto"/>
        <w:rPr>
          <w:rFonts w:cs="Sultan bold"/>
          <w:sz w:val="8"/>
          <w:szCs w:val="8"/>
          <w:u w:val="single"/>
          <w:rtl/>
          <w:lang w:bidi="ar-EG"/>
        </w:rPr>
      </w:pPr>
    </w:p>
    <w:p w14:paraId="4A3E683D" w14:textId="77777777" w:rsidR="00B90A85" w:rsidRDefault="00B90A85" w:rsidP="0029688E">
      <w:pPr>
        <w:spacing w:after="0" w:line="240" w:lineRule="auto"/>
        <w:rPr>
          <w:rFonts w:cs="Sultan bold"/>
          <w:sz w:val="8"/>
          <w:szCs w:val="8"/>
          <w:u w:val="single"/>
          <w:rtl/>
          <w:lang w:bidi="ar-EG"/>
        </w:rPr>
      </w:pPr>
    </w:p>
    <w:p w14:paraId="5731C001" w14:textId="77777777" w:rsidR="00B90A85" w:rsidRDefault="00B90A85" w:rsidP="0029688E">
      <w:pPr>
        <w:spacing w:after="0" w:line="240" w:lineRule="auto"/>
        <w:rPr>
          <w:rFonts w:cs="Sultan bold"/>
          <w:sz w:val="8"/>
          <w:szCs w:val="8"/>
          <w:u w:val="single"/>
          <w:rtl/>
          <w:lang w:bidi="ar-EG"/>
        </w:rPr>
      </w:pPr>
    </w:p>
    <w:p w14:paraId="2A9FCA05" w14:textId="77777777" w:rsidR="00B90A85" w:rsidRDefault="00B90A85" w:rsidP="0029688E">
      <w:pPr>
        <w:spacing w:after="0" w:line="240" w:lineRule="auto"/>
        <w:rPr>
          <w:rFonts w:cs="Sultan bold"/>
          <w:sz w:val="8"/>
          <w:szCs w:val="8"/>
          <w:u w:val="single"/>
          <w:rtl/>
          <w:lang w:bidi="ar-EG"/>
        </w:rPr>
      </w:pPr>
    </w:p>
    <w:p w14:paraId="4F15EB9F" w14:textId="77777777" w:rsidR="00B90A85" w:rsidRDefault="00B90A85" w:rsidP="0029688E">
      <w:pPr>
        <w:spacing w:after="0" w:line="240" w:lineRule="auto"/>
        <w:rPr>
          <w:rFonts w:cs="Sultan bold"/>
          <w:sz w:val="8"/>
          <w:szCs w:val="8"/>
          <w:u w:val="single"/>
          <w:rtl/>
          <w:lang w:bidi="ar-EG"/>
        </w:rPr>
      </w:pPr>
    </w:p>
    <w:p w14:paraId="16FD0962" w14:textId="77777777" w:rsidR="00B90A85" w:rsidRDefault="00B90A85" w:rsidP="0029688E">
      <w:pPr>
        <w:spacing w:after="0" w:line="240" w:lineRule="auto"/>
        <w:rPr>
          <w:rFonts w:cs="Sultan bold"/>
          <w:sz w:val="8"/>
          <w:szCs w:val="8"/>
          <w:u w:val="single"/>
          <w:rtl/>
          <w:lang w:bidi="ar-EG"/>
        </w:rPr>
      </w:pPr>
    </w:p>
    <w:p w14:paraId="045DA72F" w14:textId="77777777" w:rsidR="00B90A85" w:rsidRDefault="00B90A85" w:rsidP="0029688E">
      <w:pPr>
        <w:spacing w:after="0" w:line="240" w:lineRule="auto"/>
        <w:rPr>
          <w:rFonts w:cs="Sultan bold"/>
          <w:sz w:val="8"/>
          <w:szCs w:val="8"/>
          <w:u w:val="single"/>
          <w:rtl/>
          <w:lang w:bidi="ar-EG"/>
        </w:rPr>
      </w:pPr>
    </w:p>
    <w:p w14:paraId="17E35A7E" w14:textId="77777777" w:rsidR="00B90A85" w:rsidRDefault="00B90A85" w:rsidP="0029688E">
      <w:pPr>
        <w:spacing w:after="0" w:line="240" w:lineRule="auto"/>
        <w:rPr>
          <w:rFonts w:cs="Sultan bold"/>
          <w:sz w:val="8"/>
          <w:szCs w:val="8"/>
          <w:u w:val="single"/>
          <w:rtl/>
          <w:lang w:bidi="ar-EG"/>
        </w:rPr>
      </w:pPr>
    </w:p>
    <w:p w14:paraId="081351E5" w14:textId="77777777" w:rsidR="00B90A85" w:rsidRDefault="00B90A85" w:rsidP="0029688E">
      <w:pPr>
        <w:spacing w:after="0" w:line="240" w:lineRule="auto"/>
        <w:rPr>
          <w:rFonts w:cs="Sultan bold"/>
          <w:sz w:val="8"/>
          <w:szCs w:val="8"/>
          <w:u w:val="single"/>
          <w:rtl/>
          <w:lang w:bidi="ar-EG"/>
        </w:rPr>
      </w:pPr>
    </w:p>
    <w:p w14:paraId="6839618E" w14:textId="77777777" w:rsidR="00B90A85" w:rsidRDefault="00B90A85" w:rsidP="0029688E">
      <w:pPr>
        <w:spacing w:after="0" w:line="240" w:lineRule="auto"/>
        <w:rPr>
          <w:rFonts w:cs="Sultan bold"/>
          <w:sz w:val="8"/>
          <w:szCs w:val="8"/>
          <w:u w:val="single"/>
          <w:rtl/>
          <w:lang w:bidi="ar-EG"/>
        </w:rPr>
      </w:pPr>
    </w:p>
    <w:p w14:paraId="7C607A98" w14:textId="77777777" w:rsidR="00B90A85" w:rsidRDefault="00B90A85" w:rsidP="0029688E">
      <w:pPr>
        <w:spacing w:after="0" w:line="240" w:lineRule="auto"/>
        <w:rPr>
          <w:rFonts w:cs="Sultan bold"/>
          <w:sz w:val="8"/>
          <w:szCs w:val="8"/>
          <w:u w:val="single"/>
          <w:rtl/>
          <w:lang w:bidi="ar-EG"/>
        </w:rPr>
      </w:pPr>
    </w:p>
    <w:p w14:paraId="1C4C1CA5" w14:textId="77777777" w:rsidR="00B90A85" w:rsidRDefault="00B90A85" w:rsidP="0029688E">
      <w:pPr>
        <w:spacing w:after="0" w:line="240" w:lineRule="auto"/>
        <w:rPr>
          <w:rFonts w:cs="Sultan bold"/>
          <w:sz w:val="8"/>
          <w:szCs w:val="8"/>
          <w:u w:val="single"/>
          <w:rtl/>
          <w:lang w:bidi="ar-EG"/>
        </w:rPr>
      </w:pPr>
    </w:p>
    <w:p w14:paraId="2EF3B07F" w14:textId="77777777" w:rsidR="00B90A85" w:rsidRDefault="00B90A85" w:rsidP="0029688E">
      <w:pPr>
        <w:spacing w:after="0" w:line="240" w:lineRule="auto"/>
        <w:rPr>
          <w:rFonts w:cs="Sultan bold"/>
          <w:sz w:val="8"/>
          <w:szCs w:val="8"/>
          <w:u w:val="single"/>
          <w:rtl/>
          <w:lang w:bidi="ar-EG"/>
        </w:rPr>
      </w:pPr>
    </w:p>
    <w:p w14:paraId="55C6C7B6" w14:textId="77777777" w:rsidR="00B90A85" w:rsidRDefault="00B90A85" w:rsidP="0029688E">
      <w:pPr>
        <w:spacing w:after="0" w:line="240" w:lineRule="auto"/>
        <w:rPr>
          <w:rFonts w:cs="Sultan bold"/>
          <w:sz w:val="8"/>
          <w:szCs w:val="8"/>
          <w:u w:val="single"/>
          <w:rtl/>
          <w:lang w:bidi="ar-EG"/>
        </w:rPr>
      </w:pPr>
    </w:p>
    <w:p w14:paraId="45E86736" w14:textId="77777777" w:rsidR="00B90A85" w:rsidRDefault="00B90A85" w:rsidP="0029688E">
      <w:pPr>
        <w:spacing w:after="0" w:line="240" w:lineRule="auto"/>
        <w:rPr>
          <w:rFonts w:cs="Sultan bold"/>
          <w:sz w:val="8"/>
          <w:szCs w:val="8"/>
          <w:u w:val="single"/>
          <w:rtl/>
          <w:lang w:bidi="ar-EG"/>
        </w:rPr>
      </w:pPr>
    </w:p>
    <w:p w14:paraId="7FCC5123" w14:textId="77777777" w:rsidR="00B90A85" w:rsidRDefault="00B90A85" w:rsidP="0029688E">
      <w:pPr>
        <w:spacing w:after="0" w:line="240" w:lineRule="auto"/>
        <w:rPr>
          <w:rFonts w:cs="Sultan bold"/>
          <w:sz w:val="8"/>
          <w:szCs w:val="8"/>
          <w:u w:val="single"/>
          <w:rtl/>
          <w:lang w:bidi="ar-EG"/>
        </w:rPr>
      </w:pPr>
    </w:p>
    <w:p w14:paraId="5C51B9B4" w14:textId="77777777" w:rsidR="00B90A85" w:rsidRDefault="00B90A85" w:rsidP="0029688E">
      <w:pPr>
        <w:spacing w:after="0" w:line="240" w:lineRule="auto"/>
        <w:rPr>
          <w:rFonts w:cs="Sultan bold"/>
          <w:sz w:val="8"/>
          <w:szCs w:val="8"/>
          <w:u w:val="single"/>
          <w:rtl/>
          <w:lang w:bidi="ar-EG"/>
        </w:rPr>
      </w:pPr>
    </w:p>
    <w:p w14:paraId="464E1052" w14:textId="77777777" w:rsidR="00B90A85" w:rsidRDefault="00B90A85" w:rsidP="0029688E">
      <w:pPr>
        <w:spacing w:after="0" w:line="240" w:lineRule="auto"/>
        <w:rPr>
          <w:rFonts w:cs="Sultan bold"/>
          <w:sz w:val="8"/>
          <w:szCs w:val="8"/>
          <w:u w:val="single"/>
          <w:rtl/>
          <w:lang w:bidi="ar-EG"/>
        </w:rPr>
      </w:pPr>
    </w:p>
    <w:p w14:paraId="3BD50324" w14:textId="77777777" w:rsidR="00B90A85" w:rsidRDefault="00B90A85" w:rsidP="0029688E">
      <w:pPr>
        <w:spacing w:after="0" w:line="240" w:lineRule="auto"/>
        <w:rPr>
          <w:rFonts w:cs="Sultan bold"/>
          <w:sz w:val="8"/>
          <w:szCs w:val="8"/>
          <w:u w:val="single"/>
          <w:rtl/>
          <w:lang w:bidi="ar-EG"/>
        </w:rPr>
      </w:pPr>
    </w:p>
    <w:p w14:paraId="75E63E63" w14:textId="77777777" w:rsidR="00B90A85" w:rsidRDefault="00B90A85" w:rsidP="0029688E">
      <w:pPr>
        <w:spacing w:after="0" w:line="240" w:lineRule="auto"/>
        <w:rPr>
          <w:rFonts w:cs="Sultan bold"/>
          <w:sz w:val="8"/>
          <w:szCs w:val="8"/>
          <w:u w:val="single"/>
          <w:rtl/>
          <w:lang w:bidi="ar-EG"/>
        </w:rPr>
      </w:pPr>
    </w:p>
    <w:p w14:paraId="1CF452A7" w14:textId="77777777" w:rsidR="00B90A85" w:rsidRDefault="00B90A85" w:rsidP="0029688E">
      <w:pPr>
        <w:spacing w:after="0" w:line="240" w:lineRule="auto"/>
        <w:rPr>
          <w:rFonts w:cs="Sultan bold"/>
          <w:sz w:val="8"/>
          <w:szCs w:val="8"/>
          <w:u w:val="single"/>
          <w:rtl/>
          <w:lang w:bidi="ar-EG"/>
        </w:rPr>
      </w:pPr>
    </w:p>
    <w:p w14:paraId="64139FB7" w14:textId="77777777" w:rsidR="00B90A85" w:rsidRDefault="00B90A85" w:rsidP="0029688E">
      <w:pPr>
        <w:spacing w:after="0" w:line="240" w:lineRule="auto"/>
        <w:rPr>
          <w:rFonts w:cs="Sultan bold"/>
          <w:sz w:val="8"/>
          <w:szCs w:val="8"/>
          <w:u w:val="single"/>
          <w:rtl/>
          <w:lang w:bidi="ar-EG"/>
        </w:rPr>
      </w:pPr>
    </w:p>
    <w:p w14:paraId="5FE32185" w14:textId="77777777" w:rsidR="00B90A85" w:rsidRDefault="00B90A85" w:rsidP="0029688E">
      <w:pPr>
        <w:spacing w:after="0" w:line="240" w:lineRule="auto"/>
        <w:rPr>
          <w:rFonts w:cs="Sultan bold"/>
          <w:sz w:val="8"/>
          <w:szCs w:val="8"/>
          <w:u w:val="single"/>
          <w:rtl/>
          <w:lang w:bidi="ar-EG"/>
        </w:rPr>
      </w:pPr>
    </w:p>
    <w:p w14:paraId="2789D6B1" w14:textId="77777777" w:rsidR="00B90A85" w:rsidRDefault="00B90A85" w:rsidP="0029688E">
      <w:pPr>
        <w:spacing w:after="0" w:line="240" w:lineRule="auto"/>
        <w:rPr>
          <w:rFonts w:cs="Sultan bold"/>
          <w:sz w:val="8"/>
          <w:szCs w:val="8"/>
          <w:u w:val="single"/>
          <w:rtl/>
          <w:lang w:bidi="ar-EG"/>
        </w:rPr>
      </w:pPr>
    </w:p>
    <w:p w14:paraId="6DFE02F0" w14:textId="77777777" w:rsidR="00B90A85" w:rsidRDefault="00B90A85" w:rsidP="0029688E">
      <w:pPr>
        <w:spacing w:after="0" w:line="240" w:lineRule="auto"/>
        <w:rPr>
          <w:rFonts w:cs="Sultan bold"/>
          <w:sz w:val="8"/>
          <w:szCs w:val="8"/>
          <w:u w:val="single"/>
          <w:rtl/>
          <w:lang w:bidi="ar-EG"/>
        </w:rPr>
      </w:pPr>
    </w:p>
    <w:p w14:paraId="44C3ABB2" w14:textId="77777777" w:rsidR="00B90A85" w:rsidRDefault="00B90A85" w:rsidP="0029688E">
      <w:pPr>
        <w:spacing w:after="0" w:line="240" w:lineRule="auto"/>
        <w:rPr>
          <w:rFonts w:cs="Sultan bold"/>
          <w:sz w:val="8"/>
          <w:szCs w:val="8"/>
          <w:u w:val="single"/>
          <w:rtl/>
          <w:lang w:bidi="ar-EG"/>
        </w:rPr>
      </w:pPr>
    </w:p>
    <w:p w14:paraId="219EA4E8" w14:textId="77777777" w:rsidR="00B90A85" w:rsidRDefault="00B90A85" w:rsidP="0029688E">
      <w:pPr>
        <w:spacing w:after="0" w:line="240" w:lineRule="auto"/>
        <w:rPr>
          <w:rFonts w:cs="Sultan bold"/>
          <w:sz w:val="8"/>
          <w:szCs w:val="8"/>
          <w:u w:val="single"/>
          <w:rtl/>
          <w:lang w:bidi="ar-EG"/>
        </w:rPr>
      </w:pPr>
    </w:p>
    <w:p w14:paraId="5E291891" w14:textId="77777777" w:rsidR="00B90A85" w:rsidRDefault="00B90A85" w:rsidP="0029688E">
      <w:pPr>
        <w:spacing w:after="0" w:line="240" w:lineRule="auto"/>
        <w:rPr>
          <w:rFonts w:cs="Sultan bold"/>
          <w:sz w:val="8"/>
          <w:szCs w:val="8"/>
          <w:u w:val="single"/>
          <w:rtl/>
          <w:lang w:bidi="ar-EG"/>
        </w:rPr>
      </w:pPr>
    </w:p>
    <w:p w14:paraId="69A06D08" w14:textId="77777777" w:rsidR="00B90A85" w:rsidRDefault="00B90A85" w:rsidP="0029688E">
      <w:pPr>
        <w:spacing w:after="0" w:line="240" w:lineRule="auto"/>
        <w:rPr>
          <w:rFonts w:cs="Sultan bold"/>
          <w:sz w:val="8"/>
          <w:szCs w:val="8"/>
          <w:u w:val="single"/>
          <w:rtl/>
          <w:lang w:bidi="ar-EG"/>
        </w:rPr>
      </w:pPr>
    </w:p>
    <w:p w14:paraId="4A83BD7F" w14:textId="77777777" w:rsidR="00B90A85" w:rsidRDefault="00B90A85" w:rsidP="0029688E">
      <w:pPr>
        <w:spacing w:after="0" w:line="240" w:lineRule="auto"/>
        <w:rPr>
          <w:rFonts w:cs="Sultan bold"/>
          <w:sz w:val="8"/>
          <w:szCs w:val="8"/>
          <w:u w:val="single"/>
          <w:rtl/>
          <w:lang w:bidi="ar-EG"/>
        </w:rPr>
      </w:pPr>
    </w:p>
    <w:p w14:paraId="3B099910" w14:textId="77777777" w:rsidR="00B90A85" w:rsidRDefault="00B90A85" w:rsidP="0029688E">
      <w:pPr>
        <w:spacing w:after="0" w:line="240" w:lineRule="auto"/>
        <w:rPr>
          <w:rFonts w:cs="Sultan bold"/>
          <w:sz w:val="8"/>
          <w:szCs w:val="8"/>
          <w:u w:val="single"/>
          <w:rtl/>
          <w:lang w:bidi="ar-EG"/>
        </w:rPr>
      </w:pPr>
    </w:p>
    <w:p w14:paraId="7A41D22D" w14:textId="77777777" w:rsidR="00B90A85" w:rsidRDefault="00B90A85" w:rsidP="0029688E">
      <w:pPr>
        <w:spacing w:after="0" w:line="240" w:lineRule="auto"/>
        <w:rPr>
          <w:rFonts w:cs="Sultan bold"/>
          <w:sz w:val="8"/>
          <w:szCs w:val="8"/>
          <w:u w:val="single"/>
          <w:rtl/>
          <w:lang w:bidi="ar-EG"/>
        </w:rPr>
      </w:pPr>
    </w:p>
    <w:p w14:paraId="4A29009B" w14:textId="77777777" w:rsidR="00B90A85" w:rsidRDefault="00B90A85" w:rsidP="0029688E">
      <w:pPr>
        <w:spacing w:after="0" w:line="240" w:lineRule="auto"/>
        <w:rPr>
          <w:rFonts w:cs="Sultan bold"/>
          <w:sz w:val="8"/>
          <w:szCs w:val="8"/>
          <w:u w:val="single"/>
          <w:rtl/>
          <w:lang w:bidi="ar-EG"/>
        </w:rPr>
      </w:pPr>
    </w:p>
    <w:p w14:paraId="220928AE" w14:textId="77777777" w:rsidR="00B90A85" w:rsidRDefault="00B90A85" w:rsidP="0029688E">
      <w:pPr>
        <w:spacing w:after="0" w:line="240" w:lineRule="auto"/>
        <w:rPr>
          <w:rFonts w:cs="Sultan bold"/>
          <w:sz w:val="8"/>
          <w:szCs w:val="8"/>
          <w:u w:val="single"/>
          <w:rtl/>
          <w:lang w:bidi="ar-EG"/>
        </w:rPr>
      </w:pPr>
    </w:p>
    <w:p w14:paraId="546A640A" w14:textId="77777777" w:rsidR="00B90A85" w:rsidRDefault="00B90A85" w:rsidP="0029688E">
      <w:pPr>
        <w:spacing w:after="0" w:line="240" w:lineRule="auto"/>
        <w:rPr>
          <w:rFonts w:cs="Sultan bold"/>
          <w:sz w:val="8"/>
          <w:szCs w:val="8"/>
          <w:u w:val="single"/>
          <w:rtl/>
          <w:lang w:bidi="ar-EG"/>
        </w:rPr>
      </w:pPr>
    </w:p>
    <w:p w14:paraId="108CC2C1" w14:textId="77777777" w:rsidR="00B90A85" w:rsidRDefault="00B90A85" w:rsidP="0029688E">
      <w:pPr>
        <w:spacing w:after="0" w:line="240" w:lineRule="auto"/>
        <w:rPr>
          <w:rFonts w:cs="Sultan bold"/>
          <w:sz w:val="8"/>
          <w:szCs w:val="8"/>
          <w:u w:val="single"/>
          <w:rtl/>
          <w:lang w:bidi="ar-EG"/>
        </w:rPr>
      </w:pPr>
    </w:p>
    <w:p w14:paraId="031827E8" w14:textId="77777777" w:rsidR="00B90A85" w:rsidRDefault="00B90A85" w:rsidP="0029688E">
      <w:pPr>
        <w:spacing w:after="0" w:line="240" w:lineRule="auto"/>
        <w:rPr>
          <w:rFonts w:cs="Sultan bold"/>
          <w:sz w:val="8"/>
          <w:szCs w:val="8"/>
          <w:u w:val="single"/>
          <w:rtl/>
          <w:lang w:bidi="ar-EG"/>
        </w:rPr>
      </w:pPr>
    </w:p>
    <w:p w14:paraId="50BF8ED3" w14:textId="77777777" w:rsidR="00B90A85" w:rsidRDefault="00B90A85" w:rsidP="0029688E">
      <w:pPr>
        <w:spacing w:after="0" w:line="240" w:lineRule="auto"/>
        <w:rPr>
          <w:rFonts w:cs="Sultan bold"/>
          <w:sz w:val="8"/>
          <w:szCs w:val="8"/>
          <w:u w:val="single"/>
          <w:rtl/>
          <w:lang w:bidi="ar-EG"/>
        </w:rPr>
      </w:pPr>
    </w:p>
    <w:p w14:paraId="5FD7208D" w14:textId="77777777" w:rsidR="00B90A85" w:rsidRDefault="00B90A85" w:rsidP="0029688E">
      <w:pPr>
        <w:spacing w:after="0" w:line="240" w:lineRule="auto"/>
        <w:rPr>
          <w:rFonts w:cs="Sultan bold"/>
          <w:sz w:val="8"/>
          <w:szCs w:val="8"/>
          <w:u w:val="single"/>
          <w:rtl/>
          <w:lang w:bidi="ar-EG"/>
        </w:rPr>
      </w:pPr>
    </w:p>
    <w:p w14:paraId="5B08A148" w14:textId="77777777" w:rsidR="00B90A85" w:rsidRDefault="00B90A85" w:rsidP="0029688E">
      <w:pPr>
        <w:spacing w:after="0" w:line="240" w:lineRule="auto"/>
        <w:rPr>
          <w:rFonts w:cs="Sultan bold"/>
          <w:sz w:val="8"/>
          <w:szCs w:val="8"/>
          <w:u w:val="single"/>
          <w:rtl/>
          <w:lang w:bidi="ar-EG"/>
        </w:rPr>
      </w:pPr>
    </w:p>
    <w:p w14:paraId="75201BBF" w14:textId="77777777" w:rsidR="00B90A85" w:rsidRDefault="00B90A85" w:rsidP="0029688E">
      <w:pPr>
        <w:spacing w:after="0" w:line="240" w:lineRule="auto"/>
        <w:rPr>
          <w:rFonts w:cs="Sultan bold"/>
          <w:sz w:val="8"/>
          <w:szCs w:val="8"/>
          <w:u w:val="single"/>
          <w:rtl/>
          <w:lang w:bidi="ar-EG"/>
        </w:rPr>
      </w:pPr>
    </w:p>
    <w:p w14:paraId="6BD5715C" w14:textId="77777777" w:rsidR="00B90A85" w:rsidRDefault="00B90A85" w:rsidP="0029688E">
      <w:pPr>
        <w:spacing w:after="0" w:line="240" w:lineRule="auto"/>
        <w:rPr>
          <w:rFonts w:cs="Sultan bold"/>
          <w:sz w:val="8"/>
          <w:szCs w:val="8"/>
          <w:u w:val="single"/>
          <w:rtl/>
          <w:lang w:bidi="ar-EG"/>
        </w:rPr>
      </w:pPr>
    </w:p>
    <w:p w14:paraId="766AC3BD" w14:textId="77777777" w:rsidR="00B90A85" w:rsidRDefault="00B90A85" w:rsidP="0029688E">
      <w:pPr>
        <w:spacing w:after="0" w:line="240" w:lineRule="auto"/>
        <w:rPr>
          <w:rFonts w:cs="Sultan bold"/>
          <w:sz w:val="8"/>
          <w:szCs w:val="8"/>
          <w:u w:val="single"/>
          <w:rtl/>
          <w:lang w:bidi="ar-EG"/>
        </w:rPr>
      </w:pPr>
    </w:p>
    <w:p w14:paraId="78E42A75" w14:textId="77777777" w:rsidR="00B90A85" w:rsidRDefault="00B90A85" w:rsidP="0029688E">
      <w:pPr>
        <w:spacing w:after="0" w:line="240" w:lineRule="auto"/>
        <w:rPr>
          <w:rFonts w:cs="Sultan bold"/>
          <w:sz w:val="8"/>
          <w:szCs w:val="8"/>
          <w:u w:val="single"/>
          <w:rtl/>
          <w:lang w:bidi="ar-EG"/>
        </w:rPr>
      </w:pPr>
    </w:p>
    <w:p w14:paraId="643DD3FF" w14:textId="77777777" w:rsidR="00B90A85" w:rsidRDefault="00B90A85" w:rsidP="0029688E">
      <w:pPr>
        <w:spacing w:after="0" w:line="240" w:lineRule="auto"/>
        <w:rPr>
          <w:rFonts w:cs="Sultan bold"/>
          <w:sz w:val="8"/>
          <w:szCs w:val="8"/>
          <w:u w:val="single"/>
          <w:rtl/>
          <w:lang w:bidi="ar-EG"/>
        </w:rPr>
      </w:pPr>
    </w:p>
    <w:p w14:paraId="32FAC377" w14:textId="77777777" w:rsidR="00B90A85" w:rsidRDefault="00B90A85" w:rsidP="0029688E">
      <w:pPr>
        <w:spacing w:after="0" w:line="240" w:lineRule="auto"/>
        <w:rPr>
          <w:rFonts w:cs="Sultan bold"/>
          <w:sz w:val="8"/>
          <w:szCs w:val="8"/>
          <w:u w:val="single"/>
          <w:rtl/>
          <w:lang w:bidi="ar-EG"/>
        </w:rPr>
      </w:pPr>
    </w:p>
    <w:p w14:paraId="5929804C" w14:textId="77777777" w:rsidR="00B90A85" w:rsidRDefault="00B90A85" w:rsidP="0029688E">
      <w:pPr>
        <w:spacing w:after="0" w:line="240" w:lineRule="auto"/>
        <w:rPr>
          <w:rFonts w:cs="Sultan bold"/>
          <w:sz w:val="8"/>
          <w:szCs w:val="8"/>
          <w:u w:val="single"/>
          <w:rtl/>
          <w:lang w:bidi="ar-EG"/>
        </w:rPr>
      </w:pPr>
    </w:p>
    <w:p w14:paraId="282BDC2C" w14:textId="77777777" w:rsidR="00B90A85" w:rsidRDefault="00B90A85" w:rsidP="0029688E">
      <w:pPr>
        <w:spacing w:after="0" w:line="240" w:lineRule="auto"/>
        <w:rPr>
          <w:rFonts w:cs="Sultan bold"/>
          <w:sz w:val="8"/>
          <w:szCs w:val="8"/>
          <w:u w:val="single"/>
          <w:rtl/>
          <w:lang w:bidi="ar-EG"/>
        </w:rPr>
      </w:pPr>
    </w:p>
    <w:p w14:paraId="35AA416D" w14:textId="77777777" w:rsidR="00B90A85" w:rsidRDefault="00B90A85" w:rsidP="0029688E">
      <w:pPr>
        <w:spacing w:after="0" w:line="240" w:lineRule="auto"/>
        <w:rPr>
          <w:rFonts w:cs="Sultan bold"/>
          <w:sz w:val="8"/>
          <w:szCs w:val="8"/>
          <w:u w:val="single"/>
          <w:rtl/>
          <w:lang w:bidi="ar-EG"/>
        </w:rPr>
      </w:pPr>
    </w:p>
    <w:p w14:paraId="5F9CCA56" w14:textId="77777777" w:rsidR="00B90A85" w:rsidRDefault="00B90A85" w:rsidP="0029688E">
      <w:pPr>
        <w:spacing w:after="0" w:line="240" w:lineRule="auto"/>
        <w:rPr>
          <w:rFonts w:cs="Sultan bold"/>
          <w:sz w:val="8"/>
          <w:szCs w:val="8"/>
          <w:u w:val="single"/>
          <w:rtl/>
          <w:lang w:bidi="ar-EG"/>
        </w:rPr>
      </w:pPr>
    </w:p>
    <w:p w14:paraId="1D0B39FC" w14:textId="77777777" w:rsidR="00B90A85" w:rsidRDefault="00B90A85" w:rsidP="0029688E">
      <w:pPr>
        <w:spacing w:after="0" w:line="240" w:lineRule="auto"/>
        <w:rPr>
          <w:rFonts w:cs="Sultan bold"/>
          <w:sz w:val="8"/>
          <w:szCs w:val="8"/>
          <w:u w:val="single"/>
          <w:rtl/>
          <w:lang w:bidi="ar-EG"/>
        </w:rPr>
      </w:pPr>
    </w:p>
    <w:p w14:paraId="52BC2BDF" w14:textId="77777777" w:rsidR="00B90A85" w:rsidRDefault="00B90A85" w:rsidP="0029688E">
      <w:pPr>
        <w:spacing w:after="0" w:line="240" w:lineRule="auto"/>
        <w:rPr>
          <w:rFonts w:cs="Sultan bold"/>
          <w:sz w:val="8"/>
          <w:szCs w:val="8"/>
          <w:u w:val="single"/>
          <w:rtl/>
          <w:lang w:bidi="ar-EG"/>
        </w:rPr>
      </w:pPr>
    </w:p>
    <w:p w14:paraId="17EBF41D" w14:textId="77777777" w:rsidR="00B90A85" w:rsidRDefault="00B90A85" w:rsidP="0029688E">
      <w:pPr>
        <w:spacing w:after="0" w:line="240" w:lineRule="auto"/>
        <w:rPr>
          <w:rFonts w:cs="Sultan bold"/>
          <w:sz w:val="8"/>
          <w:szCs w:val="8"/>
          <w:u w:val="single"/>
          <w:rtl/>
          <w:lang w:bidi="ar-EG"/>
        </w:rPr>
      </w:pPr>
    </w:p>
    <w:p w14:paraId="5200B7CD" w14:textId="77777777" w:rsidR="00B90A85" w:rsidRDefault="00B90A85" w:rsidP="0029688E">
      <w:pPr>
        <w:spacing w:after="0" w:line="240" w:lineRule="auto"/>
        <w:rPr>
          <w:rFonts w:cs="Sultan bold"/>
          <w:sz w:val="8"/>
          <w:szCs w:val="8"/>
          <w:u w:val="single"/>
          <w:rtl/>
          <w:lang w:bidi="ar-EG"/>
        </w:rPr>
      </w:pPr>
    </w:p>
    <w:p w14:paraId="00982751" w14:textId="77777777" w:rsidR="00B90A85" w:rsidRDefault="00B90A85" w:rsidP="0029688E">
      <w:pPr>
        <w:spacing w:after="0" w:line="240" w:lineRule="auto"/>
        <w:rPr>
          <w:rFonts w:cs="Sultan bold"/>
          <w:sz w:val="8"/>
          <w:szCs w:val="8"/>
          <w:u w:val="single"/>
          <w:rtl/>
          <w:lang w:bidi="ar-EG"/>
        </w:rPr>
      </w:pPr>
    </w:p>
    <w:p w14:paraId="6828FADB" w14:textId="77777777" w:rsidR="00B90A85" w:rsidRDefault="00B90A85" w:rsidP="0029688E">
      <w:pPr>
        <w:spacing w:after="0" w:line="240" w:lineRule="auto"/>
        <w:rPr>
          <w:rFonts w:cs="Sultan bold"/>
          <w:sz w:val="8"/>
          <w:szCs w:val="8"/>
          <w:u w:val="single"/>
          <w:rtl/>
          <w:lang w:bidi="ar-EG"/>
        </w:rPr>
      </w:pPr>
    </w:p>
    <w:p w14:paraId="072C98C0" w14:textId="77777777" w:rsidR="00B90A85" w:rsidRDefault="00B90A85" w:rsidP="0029688E">
      <w:pPr>
        <w:spacing w:after="0" w:line="240" w:lineRule="auto"/>
        <w:rPr>
          <w:rFonts w:cs="Sultan bold"/>
          <w:sz w:val="8"/>
          <w:szCs w:val="8"/>
          <w:u w:val="single"/>
          <w:rtl/>
          <w:lang w:bidi="ar-EG"/>
        </w:rPr>
      </w:pPr>
    </w:p>
    <w:p w14:paraId="54ECBFFC" w14:textId="77777777" w:rsidR="00B90A85" w:rsidRDefault="00B90A85" w:rsidP="0029688E">
      <w:pPr>
        <w:spacing w:after="0" w:line="240" w:lineRule="auto"/>
        <w:rPr>
          <w:rFonts w:cs="Sultan bold"/>
          <w:sz w:val="8"/>
          <w:szCs w:val="8"/>
          <w:u w:val="single"/>
          <w:rtl/>
          <w:lang w:bidi="ar-EG"/>
        </w:rPr>
      </w:pPr>
    </w:p>
    <w:p w14:paraId="198E1645" w14:textId="77777777" w:rsidR="00B90A85" w:rsidRDefault="00B90A85" w:rsidP="0029688E">
      <w:pPr>
        <w:spacing w:after="0" w:line="240" w:lineRule="auto"/>
        <w:rPr>
          <w:rFonts w:cs="Sultan bold"/>
          <w:sz w:val="8"/>
          <w:szCs w:val="8"/>
          <w:u w:val="single"/>
          <w:rtl/>
          <w:lang w:bidi="ar-EG"/>
        </w:rPr>
      </w:pPr>
    </w:p>
    <w:p w14:paraId="7AF901DF" w14:textId="77777777" w:rsidR="00B90A85" w:rsidRDefault="00B90A85" w:rsidP="0029688E">
      <w:pPr>
        <w:spacing w:after="0" w:line="240" w:lineRule="auto"/>
        <w:rPr>
          <w:rFonts w:cs="Sultan bold"/>
          <w:sz w:val="8"/>
          <w:szCs w:val="8"/>
          <w:u w:val="single"/>
          <w:rtl/>
          <w:lang w:bidi="ar-EG"/>
        </w:rPr>
      </w:pPr>
    </w:p>
    <w:p w14:paraId="3DC9B9AE" w14:textId="77777777" w:rsidR="00B90A85" w:rsidRDefault="00B90A85" w:rsidP="0029688E">
      <w:pPr>
        <w:spacing w:after="0" w:line="240" w:lineRule="auto"/>
        <w:rPr>
          <w:rFonts w:cs="Sultan bold"/>
          <w:sz w:val="8"/>
          <w:szCs w:val="8"/>
          <w:u w:val="single"/>
          <w:rtl/>
          <w:lang w:bidi="ar-EG"/>
        </w:rPr>
      </w:pPr>
    </w:p>
    <w:p w14:paraId="7EE510D0" w14:textId="77777777" w:rsidR="00B90A85" w:rsidRDefault="00B90A85" w:rsidP="0029688E">
      <w:pPr>
        <w:spacing w:after="0" w:line="240" w:lineRule="auto"/>
        <w:rPr>
          <w:rFonts w:cs="Sultan bold"/>
          <w:sz w:val="8"/>
          <w:szCs w:val="8"/>
          <w:u w:val="single"/>
          <w:rtl/>
          <w:lang w:bidi="ar-EG"/>
        </w:rPr>
      </w:pPr>
    </w:p>
    <w:p w14:paraId="34C2FC24" w14:textId="77777777" w:rsidR="00B90A85" w:rsidRDefault="00B90A85" w:rsidP="0029688E">
      <w:pPr>
        <w:spacing w:after="0" w:line="240" w:lineRule="auto"/>
        <w:rPr>
          <w:rFonts w:cs="Sultan bold"/>
          <w:sz w:val="8"/>
          <w:szCs w:val="8"/>
          <w:u w:val="single"/>
          <w:rtl/>
          <w:lang w:bidi="ar-EG"/>
        </w:rPr>
      </w:pPr>
    </w:p>
    <w:p w14:paraId="374FBF3B" w14:textId="77777777" w:rsidR="00B90A85" w:rsidRDefault="00B90A85" w:rsidP="0029688E">
      <w:pPr>
        <w:spacing w:after="0" w:line="240" w:lineRule="auto"/>
        <w:rPr>
          <w:rFonts w:cs="Sultan bold"/>
          <w:sz w:val="8"/>
          <w:szCs w:val="8"/>
          <w:u w:val="single"/>
          <w:rtl/>
          <w:lang w:bidi="ar-EG"/>
        </w:rPr>
      </w:pPr>
    </w:p>
    <w:p w14:paraId="0967FF39" w14:textId="77777777" w:rsidR="00B90A85" w:rsidRDefault="00B90A85" w:rsidP="0029688E">
      <w:pPr>
        <w:spacing w:after="0" w:line="240" w:lineRule="auto"/>
        <w:rPr>
          <w:rFonts w:cs="Sultan bold"/>
          <w:sz w:val="8"/>
          <w:szCs w:val="8"/>
          <w:u w:val="single"/>
          <w:rtl/>
          <w:lang w:bidi="ar-EG"/>
        </w:rPr>
      </w:pPr>
    </w:p>
    <w:p w14:paraId="75B6D770" w14:textId="77777777" w:rsidR="00B90A85" w:rsidRDefault="00B90A85" w:rsidP="0029688E">
      <w:pPr>
        <w:spacing w:after="0" w:line="240" w:lineRule="auto"/>
        <w:rPr>
          <w:rFonts w:cs="Sultan bold"/>
          <w:sz w:val="8"/>
          <w:szCs w:val="8"/>
          <w:u w:val="single"/>
          <w:rtl/>
          <w:lang w:bidi="ar-EG"/>
        </w:rPr>
      </w:pPr>
    </w:p>
    <w:p w14:paraId="0273EA90" w14:textId="77777777" w:rsidR="00B90A85" w:rsidRDefault="00B90A85" w:rsidP="0029688E">
      <w:pPr>
        <w:spacing w:after="0" w:line="240" w:lineRule="auto"/>
        <w:rPr>
          <w:rFonts w:cs="Sultan bold"/>
          <w:sz w:val="8"/>
          <w:szCs w:val="8"/>
          <w:u w:val="single"/>
          <w:rtl/>
          <w:lang w:bidi="ar-EG"/>
        </w:rPr>
      </w:pPr>
    </w:p>
    <w:p w14:paraId="33FA47FE" w14:textId="77777777" w:rsidR="00B90A85" w:rsidRDefault="00B90A85" w:rsidP="0029688E">
      <w:pPr>
        <w:spacing w:after="0" w:line="240" w:lineRule="auto"/>
        <w:rPr>
          <w:rFonts w:cs="Sultan bold"/>
          <w:sz w:val="8"/>
          <w:szCs w:val="8"/>
          <w:u w:val="single"/>
          <w:rtl/>
          <w:lang w:bidi="ar-EG"/>
        </w:rPr>
      </w:pPr>
    </w:p>
    <w:p w14:paraId="23A89F2A" w14:textId="77777777" w:rsidR="00B90A85" w:rsidRDefault="00B90A85" w:rsidP="0029688E">
      <w:pPr>
        <w:spacing w:after="0" w:line="240" w:lineRule="auto"/>
        <w:rPr>
          <w:rFonts w:cs="Sultan bold"/>
          <w:sz w:val="8"/>
          <w:szCs w:val="8"/>
          <w:u w:val="single"/>
          <w:rtl/>
          <w:lang w:bidi="ar-EG"/>
        </w:rPr>
      </w:pPr>
    </w:p>
    <w:p w14:paraId="16EEC81B" w14:textId="77777777" w:rsidR="00B90A85" w:rsidRDefault="00B90A85" w:rsidP="0029688E">
      <w:pPr>
        <w:spacing w:after="0" w:line="240" w:lineRule="auto"/>
        <w:rPr>
          <w:rFonts w:cs="Sultan bold"/>
          <w:sz w:val="8"/>
          <w:szCs w:val="8"/>
          <w:u w:val="single"/>
          <w:rtl/>
          <w:lang w:bidi="ar-EG"/>
        </w:rPr>
      </w:pPr>
    </w:p>
    <w:p w14:paraId="617F6FF9" w14:textId="77777777" w:rsidR="00B90A85" w:rsidRDefault="00B90A85" w:rsidP="0029688E">
      <w:pPr>
        <w:spacing w:after="0" w:line="240" w:lineRule="auto"/>
        <w:rPr>
          <w:rFonts w:cs="Sultan bold"/>
          <w:sz w:val="8"/>
          <w:szCs w:val="8"/>
          <w:u w:val="single"/>
          <w:rtl/>
          <w:lang w:bidi="ar-EG"/>
        </w:rPr>
      </w:pPr>
    </w:p>
    <w:p w14:paraId="70F79E30" w14:textId="77777777" w:rsidR="00B90A85" w:rsidRDefault="00B90A85" w:rsidP="0029688E">
      <w:pPr>
        <w:spacing w:after="0" w:line="240" w:lineRule="auto"/>
        <w:rPr>
          <w:rFonts w:cs="Sultan bold"/>
          <w:sz w:val="8"/>
          <w:szCs w:val="8"/>
          <w:u w:val="single"/>
          <w:rtl/>
          <w:lang w:bidi="ar-EG"/>
        </w:rPr>
      </w:pPr>
    </w:p>
    <w:p w14:paraId="667C8581" w14:textId="77777777" w:rsidR="00B90A85" w:rsidRPr="008118BC" w:rsidRDefault="00B90A85" w:rsidP="0029688E">
      <w:pPr>
        <w:spacing w:after="0" w:line="240" w:lineRule="auto"/>
        <w:rPr>
          <w:rFonts w:cs="Sultan bold"/>
          <w:sz w:val="8"/>
          <w:szCs w:val="8"/>
          <w:u w:val="single"/>
          <w:rtl/>
          <w:lang w:bidi="ar-EG"/>
        </w:rPr>
      </w:pPr>
    </w:p>
    <w:p w14:paraId="521A9F9F" w14:textId="77777777" w:rsidR="00B36834" w:rsidRPr="00B819AD" w:rsidRDefault="00B36834" w:rsidP="00B36834">
      <w:pPr>
        <w:spacing w:before="100" w:beforeAutospacing="1" w:after="100" w:afterAutospacing="1" w:line="240" w:lineRule="auto"/>
        <w:jc w:val="mediumKashida"/>
        <w:outlineLvl w:val="0"/>
        <w:rPr>
          <w:rFonts w:ascii="Times New Roman" w:eastAsia="Times New Roman" w:hAnsi="Times New Roman" w:cs="Times New Roman"/>
          <w:b/>
          <w:bCs/>
          <w:kern w:val="36"/>
          <w:sz w:val="48"/>
          <w:szCs w:val="48"/>
        </w:rPr>
      </w:pPr>
      <w:proofErr w:type="gramStart"/>
      <w:r>
        <w:rPr>
          <w:rFonts w:ascii="Times New Roman" w:eastAsia="Times New Roman" w:hAnsi="Times New Roman" w:cs="Times New Roman" w:hint="cs"/>
          <w:b/>
          <w:bCs/>
          <w:kern w:val="36"/>
          <w:sz w:val="48"/>
          <w:szCs w:val="48"/>
          <w:rtl/>
        </w:rPr>
        <w:t>ا</w:t>
      </w:r>
      <w:r w:rsidRPr="00B819AD">
        <w:rPr>
          <w:rFonts w:ascii="Times New Roman" w:eastAsia="Times New Roman" w:hAnsi="Times New Roman" w:cs="Times New Roman"/>
          <w:b/>
          <w:bCs/>
          <w:kern w:val="36"/>
          <w:sz w:val="48"/>
          <w:szCs w:val="48"/>
          <w:rtl/>
        </w:rPr>
        <w:t>ستبيان</w:t>
      </w:r>
      <w:proofErr w:type="gramEnd"/>
      <w:r w:rsidRPr="00B819AD">
        <w:rPr>
          <w:rFonts w:ascii="Times New Roman" w:eastAsia="Times New Roman" w:hAnsi="Times New Roman" w:cs="Times New Roman"/>
          <w:b/>
          <w:bCs/>
          <w:kern w:val="36"/>
          <w:sz w:val="48"/>
          <w:szCs w:val="48"/>
          <w:rtl/>
        </w:rPr>
        <w:t xml:space="preserve"> دور الذكاء الاصطناعي في تحسين إدارة المخاطر في المستشفيات السعودية</w:t>
      </w:r>
    </w:p>
    <w:p w14:paraId="626A76F8" w14:textId="77777777" w:rsidR="00B36834" w:rsidRPr="00557EC1" w:rsidRDefault="00B36834" w:rsidP="00557EC1">
      <w:pPr>
        <w:spacing w:after="0" w:line="240" w:lineRule="auto"/>
        <w:ind w:left="-341"/>
        <w:jc w:val="mediumKashida"/>
        <w:outlineLvl w:val="1"/>
        <w:rPr>
          <w:rFonts w:ascii="Times New Roman" w:eastAsia="Times New Roman" w:hAnsi="Times New Roman" w:cs="Sultan  koufi circular"/>
          <w:b/>
          <w:bCs/>
          <w:sz w:val="32"/>
          <w:szCs w:val="32"/>
          <w:u w:val="single"/>
        </w:rPr>
      </w:pPr>
      <w:r w:rsidRPr="00557EC1">
        <w:rPr>
          <w:rFonts w:ascii="Times New Roman" w:eastAsia="Times New Roman" w:hAnsi="Times New Roman" w:cs="Sultan  koufi circular"/>
          <w:b/>
          <w:bCs/>
          <w:sz w:val="32"/>
          <w:szCs w:val="32"/>
          <w:u w:val="single"/>
          <w:rtl/>
        </w:rPr>
        <w:t>معلومات عامة</w:t>
      </w:r>
    </w:p>
    <w:p w14:paraId="2962EAA0" w14:textId="77777777" w:rsidR="00B36834" w:rsidRPr="00557EC1" w:rsidRDefault="00B36834" w:rsidP="00B90A85">
      <w:pPr>
        <w:spacing w:after="0" w:line="240" w:lineRule="auto"/>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b/>
          <w:bCs/>
          <w:sz w:val="30"/>
          <w:szCs w:val="30"/>
          <w:rtl/>
        </w:rPr>
        <w:t xml:space="preserve">الهدف من </w:t>
      </w:r>
      <w:proofErr w:type="gramStart"/>
      <w:r w:rsidRPr="00557EC1">
        <w:rPr>
          <w:rFonts w:ascii="Times New Roman" w:eastAsia="Times New Roman" w:hAnsi="Times New Roman" w:cs="Times New Roman"/>
          <w:b/>
          <w:bCs/>
          <w:sz w:val="30"/>
          <w:szCs w:val="30"/>
          <w:rtl/>
        </w:rPr>
        <w:t>الاستبيان</w:t>
      </w:r>
      <w:proofErr w:type="gramEnd"/>
      <w:r w:rsidRPr="00557EC1">
        <w:rPr>
          <w:rFonts w:ascii="Times New Roman" w:eastAsia="Times New Roman" w:hAnsi="Times New Roman" w:cs="Times New Roman"/>
          <w:b/>
          <w:bCs/>
          <w:sz w:val="30"/>
          <w:szCs w:val="30"/>
        </w:rPr>
        <w:t>:</w:t>
      </w:r>
      <w:r w:rsidRPr="00557EC1">
        <w:rPr>
          <w:rFonts w:ascii="Times New Roman" w:eastAsia="Times New Roman" w:hAnsi="Times New Roman" w:cs="Times New Roman"/>
          <w:sz w:val="30"/>
          <w:szCs w:val="30"/>
        </w:rPr>
        <w:t xml:space="preserve"> </w:t>
      </w:r>
      <w:r w:rsidRPr="00557EC1">
        <w:rPr>
          <w:rFonts w:ascii="Times New Roman" w:eastAsia="Times New Roman" w:hAnsi="Times New Roman" w:cs="Times New Roman"/>
          <w:sz w:val="30"/>
          <w:szCs w:val="30"/>
          <w:rtl/>
        </w:rPr>
        <w:t>تقييم دور الذكاء الاصطناعي في تحسين إدارة المخاطر بالمستشفيات السعودية ودعم تحقيق أهداف رؤية المملكة 2030</w:t>
      </w:r>
    </w:p>
    <w:p w14:paraId="52CFD07E" w14:textId="77777777" w:rsidR="00B36834" w:rsidRPr="00557EC1" w:rsidRDefault="00B36834" w:rsidP="00B90A85">
      <w:pPr>
        <w:spacing w:after="0" w:line="240" w:lineRule="auto"/>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b/>
          <w:bCs/>
          <w:sz w:val="30"/>
          <w:szCs w:val="30"/>
          <w:rtl/>
        </w:rPr>
        <w:t>المشاركون المستهدفون</w:t>
      </w:r>
      <w:r w:rsidRPr="00557EC1">
        <w:rPr>
          <w:rFonts w:ascii="Times New Roman" w:eastAsia="Times New Roman" w:hAnsi="Times New Roman" w:cs="Times New Roman"/>
          <w:b/>
          <w:bCs/>
          <w:sz w:val="30"/>
          <w:szCs w:val="30"/>
        </w:rPr>
        <w:t>:</w:t>
      </w:r>
      <w:r w:rsidRPr="00557EC1">
        <w:rPr>
          <w:rFonts w:ascii="Times New Roman" w:eastAsia="Times New Roman" w:hAnsi="Times New Roman" w:cs="Times New Roman"/>
          <w:sz w:val="30"/>
          <w:szCs w:val="30"/>
        </w:rPr>
        <w:t xml:space="preserve"> </w:t>
      </w:r>
      <w:r w:rsidRPr="00557EC1">
        <w:rPr>
          <w:rFonts w:ascii="Times New Roman" w:eastAsia="Times New Roman" w:hAnsi="Times New Roman" w:cs="Times New Roman"/>
          <w:sz w:val="30"/>
          <w:szCs w:val="30"/>
          <w:rtl/>
        </w:rPr>
        <w:t xml:space="preserve">العاملون في المستشفيات (إداريون، أطباء، ممرضون، تقنيون، مختصي إدارة </w:t>
      </w:r>
      <w:proofErr w:type="gramStart"/>
      <w:r w:rsidRPr="00557EC1">
        <w:rPr>
          <w:rFonts w:ascii="Times New Roman" w:eastAsia="Times New Roman" w:hAnsi="Times New Roman" w:cs="Times New Roman"/>
          <w:sz w:val="30"/>
          <w:szCs w:val="30"/>
          <w:rtl/>
        </w:rPr>
        <w:t>المخاطر</w:t>
      </w:r>
      <w:r w:rsidRPr="00557EC1">
        <w:rPr>
          <w:rFonts w:ascii="Times New Roman" w:eastAsia="Times New Roman" w:hAnsi="Times New Roman" w:cs="Times New Roman"/>
          <w:sz w:val="30"/>
          <w:szCs w:val="30"/>
        </w:rPr>
        <w:t>(</w:t>
      </w:r>
      <w:proofErr w:type="gramEnd"/>
    </w:p>
    <w:p w14:paraId="097E5FD9" w14:textId="77777777" w:rsidR="00B36834" w:rsidRPr="00557EC1" w:rsidRDefault="00B36834" w:rsidP="00B90A85">
      <w:pPr>
        <w:spacing w:after="0" w:line="240" w:lineRule="auto"/>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b/>
          <w:bCs/>
          <w:sz w:val="30"/>
          <w:szCs w:val="30"/>
          <w:rtl/>
        </w:rPr>
        <w:t xml:space="preserve">مدة </w:t>
      </w:r>
      <w:proofErr w:type="gramStart"/>
      <w:r w:rsidRPr="00557EC1">
        <w:rPr>
          <w:rFonts w:ascii="Times New Roman" w:eastAsia="Times New Roman" w:hAnsi="Times New Roman" w:cs="Times New Roman"/>
          <w:b/>
          <w:bCs/>
          <w:sz w:val="30"/>
          <w:szCs w:val="30"/>
          <w:rtl/>
        </w:rPr>
        <w:t>الاستبيان</w:t>
      </w:r>
      <w:proofErr w:type="gramEnd"/>
      <w:r w:rsidRPr="00557EC1">
        <w:rPr>
          <w:rFonts w:ascii="Times New Roman" w:eastAsia="Times New Roman" w:hAnsi="Times New Roman" w:cs="Times New Roman"/>
          <w:b/>
          <w:bCs/>
          <w:sz w:val="30"/>
          <w:szCs w:val="30"/>
        </w:rPr>
        <w:t>:</w:t>
      </w:r>
      <w:r w:rsidRPr="00557EC1">
        <w:rPr>
          <w:rFonts w:ascii="Times New Roman" w:eastAsia="Times New Roman" w:hAnsi="Times New Roman" w:cs="Times New Roman"/>
          <w:sz w:val="30"/>
          <w:szCs w:val="30"/>
        </w:rPr>
        <w:t xml:space="preserve"> 20-25 </w:t>
      </w:r>
      <w:r w:rsidRPr="00557EC1">
        <w:rPr>
          <w:rFonts w:ascii="Times New Roman" w:eastAsia="Times New Roman" w:hAnsi="Times New Roman" w:cs="Times New Roman"/>
          <w:sz w:val="30"/>
          <w:szCs w:val="30"/>
          <w:rtl/>
        </w:rPr>
        <w:t>دقيقة</w:t>
      </w:r>
    </w:p>
    <w:p w14:paraId="502FB4CA" w14:textId="77777777" w:rsidR="00B36834" w:rsidRDefault="00B36834" w:rsidP="00B90A85">
      <w:pPr>
        <w:spacing w:after="0" w:line="240" w:lineRule="auto"/>
        <w:jc w:val="mediumKashida"/>
        <w:rPr>
          <w:rFonts w:ascii="Times New Roman" w:eastAsia="Times New Roman" w:hAnsi="Times New Roman" w:cs="Times New Roman"/>
          <w:sz w:val="30"/>
          <w:szCs w:val="30"/>
          <w:rtl/>
        </w:rPr>
      </w:pPr>
      <w:r w:rsidRPr="00557EC1">
        <w:rPr>
          <w:rFonts w:ascii="Times New Roman" w:eastAsia="Times New Roman" w:hAnsi="Times New Roman" w:cs="Times New Roman"/>
          <w:b/>
          <w:bCs/>
          <w:sz w:val="30"/>
          <w:szCs w:val="30"/>
          <w:rtl/>
        </w:rPr>
        <w:t>سرية المعلومات</w:t>
      </w:r>
      <w:r w:rsidRPr="00557EC1">
        <w:rPr>
          <w:rFonts w:ascii="Times New Roman" w:eastAsia="Times New Roman" w:hAnsi="Times New Roman" w:cs="Times New Roman"/>
          <w:b/>
          <w:bCs/>
          <w:sz w:val="30"/>
          <w:szCs w:val="30"/>
        </w:rPr>
        <w:t>:</w:t>
      </w:r>
      <w:r w:rsidRPr="00557EC1">
        <w:rPr>
          <w:rFonts w:ascii="Times New Roman" w:eastAsia="Times New Roman" w:hAnsi="Times New Roman" w:cs="Times New Roman"/>
          <w:sz w:val="30"/>
          <w:szCs w:val="30"/>
        </w:rPr>
        <w:t xml:space="preserve"> </w:t>
      </w:r>
      <w:r w:rsidRPr="00557EC1">
        <w:rPr>
          <w:rFonts w:ascii="Times New Roman" w:eastAsia="Times New Roman" w:hAnsi="Times New Roman" w:cs="Times New Roman"/>
          <w:sz w:val="30"/>
          <w:szCs w:val="30"/>
          <w:rtl/>
        </w:rPr>
        <w:t>جميع الإجابات ستُعامل بسرية تامة ولأغراض البحث العلمي فقط</w:t>
      </w:r>
    </w:p>
    <w:p w14:paraId="5137829F" w14:textId="77777777" w:rsidR="00557EC1" w:rsidRPr="00557EC1" w:rsidRDefault="00557EC1" w:rsidP="00B90A85">
      <w:pPr>
        <w:spacing w:after="0" w:line="240" w:lineRule="auto"/>
        <w:jc w:val="mediumKashida"/>
        <w:rPr>
          <w:rFonts w:ascii="Times New Roman" w:eastAsia="Times New Roman" w:hAnsi="Times New Roman" w:cs="Times New Roman"/>
          <w:sz w:val="30"/>
          <w:szCs w:val="30"/>
        </w:rPr>
      </w:pPr>
    </w:p>
    <w:p w14:paraId="599AF46A" w14:textId="77777777" w:rsidR="00B36834" w:rsidRPr="00557EC1" w:rsidRDefault="00B36834" w:rsidP="00557EC1">
      <w:pPr>
        <w:spacing w:after="0" w:line="240" w:lineRule="auto"/>
        <w:ind w:left="-341"/>
        <w:jc w:val="mediumKashida"/>
        <w:outlineLvl w:val="1"/>
        <w:rPr>
          <w:rFonts w:ascii="Times New Roman" w:eastAsia="Times New Roman" w:hAnsi="Times New Roman" w:cs="Sultan  koufi circular"/>
          <w:b/>
          <w:bCs/>
          <w:sz w:val="32"/>
          <w:szCs w:val="32"/>
          <w:u w:val="single"/>
        </w:rPr>
      </w:pPr>
      <w:r w:rsidRPr="00557EC1">
        <w:rPr>
          <w:rFonts w:ascii="Times New Roman" w:eastAsia="Times New Roman" w:hAnsi="Times New Roman" w:cs="Sultan  koufi circular"/>
          <w:b/>
          <w:bCs/>
          <w:sz w:val="32"/>
          <w:szCs w:val="32"/>
          <w:u w:val="single"/>
          <w:rtl/>
        </w:rPr>
        <w:t>القسم الأول: البيانات الديموغرافية والوظيفية</w:t>
      </w:r>
    </w:p>
    <w:p w14:paraId="289F5A81" w14:textId="77777777" w:rsidR="00B36834" w:rsidRPr="00C472F9" w:rsidRDefault="00B36834" w:rsidP="00C472F9">
      <w:pPr>
        <w:pStyle w:val="ListParagraph"/>
        <w:numPr>
          <w:ilvl w:val="1"/>
          <w:numId w:val="57"/>
        </w:numPr>
        <w:spacing w:after="0" w:line="240" w:lineRule="auto"/>
        <w:ind w:left="-199" w:right="-1276"/>
        <w:jc w:val="mediumKashida"/>
        <w:outlineLvl w:val="2"/>
        <w:rPr>
          <w:rFonts w:ascii="Times New Roman" w:eastAsia="Times New Roman" w:hAnsi="Times New Roman" w:cs="Times New Roman"/>
          <w:b/>
          <w:bCs/>
          <w:sz w:val="32"/>
          <w:szCs w:val="32"/>
        </w:rPr>
      </w:pPr>
      <w:r w:rsidRPr="00C472F9">
        <w:rPr>
          <w:rFonts w:ascii="Times New Roman" w:eastAsia="Times New Roman" w:hAnsi="Times New Roman" w:cs="Times New Roman"/>
          <w:b/>
          <w:bCs/>
          <w:sz w:val="32"/>
          <w:szCs w:val="32"/>
          <w:rtl/>
        </w:rPr>
        <w:lastRenderedPageBreak/>
        <w:t>الجنس</w:t>
      </w:r>
      <w:r w:rsidRPr="00C472F9">
        <w:rPr>
          <w:rFonts w:ascii="Times New Roman" w:eastAsia="Times New Roman" w:hAnsi="Times New Roman" w:cs="Times New Roman"/>
          <w:b/>
          <w:bCs/>
          <w:sz w:val="32"/>
          <w:szCs w:val="32"/>
        </w:rPr>
        <w:t>:</w:t>
      </w:r>
    </w:p>
    <w:p w14:paraId="045FD218" w14:textId="0F8F3A0C" w:rsidR="00B36834" w:rsidRPr="00557EC1" w:rsidRDefault="00D92807" w:rsidP="00557EC1">
      <w:pPr>
        <w:spacing w:after="0" w:line="240" w:lineRule="auto"/>
        <w:ind w:left="360"/>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3C804412" wp14:editId="6D95313F">
            <wp:extent cx="260350" cy="228600"/>
            <wp:effectExtent l="0" t="0" r="6350" b="0"/>
            <wp:docPr id="678787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ذكر</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1FC0416E" wp14:editId="60C89EDC">
            <wp:extent cx="260350" cy="228600"/>
            <wp:effectExtent l="0" t="0" r="6350" b="0"/>
            <wp:docPr id="2250520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أنثى</w:t>
      </w:r>
    </w:p>
    <w:p w14:paraId="6B0BA447" w14:textId="77777777" w:rsidR="00B36834" w:rsidRPr="00C472F9" w:rsidRDefault="00B36834" w:rsidP="00C472F9">
      <w:pPr>
        <w:pStyle w:val="ListParagraph"/>
        <w:numPr>
          <w:ilvl w:val="1"/>
          <w:numId w:val="57"/>
        </w:numPr>
        <w:spacing w:after="0" w:line="240" w:lineRule="auto"/>
        <w:ind w:left="-199" w:right="-1276"/>
        <w:jc w:val="mediumKashida"/>
        <w:outlineLvl w:val="2"/>
        <w:rPr>
          <w:rFonts w:ascii="Times New Roman" w:eastAsia="Times New Roman" w:hAnsi="Times New Roman" w:cs="Times New Roman"/>
          <w:b/>
          <w:bCs/>
          <w:sz w:val="32"/>
          <w:szCs w:val="32"/>
        </w:rPr>
      </w:pPr>
      <w:r w:rsidRPr="00C472F9">
        <w:rPr>
          <w:rFonts w:ascii="Times New Roman" w:eastAsia="Times New Roman" w:hAnsi="Times New Roman" w:cs="Times New Roman"/>
          <w:b/>
          <w:bCs/>
          <w:sz w:val="32"/>
          <w:szCs w:val="32"/>
          <w:rtl/>
        </w:rPr>
        <w:t>العمر</w:t>
      </w:r>
      <w:r w:rsidRPr="00C472F9">
        <w:rPr>
          <w:rFonts w:ascii="Times New Roman" w:eastAsia="Times New Roman" w:hAnsi="Times New Roman" w:cs="Times New Roman"/>
          <w:b/>
          <w:bCs/>
          <w:sz w:val="32"/>
          <w:szCs w:val="32"/>
        </w:rPr>
        <w:t>:</w:t>
      </w:r>
    </w:p>
    <w:p w14:paraId="38AA3586" w14:textId="3232E462" w:rsidR="00B36834" w:rsidRPr="00557EC1" w:rsidRDefault="00D92807" w:rsidP="00557EC1">
      <w:pPr>
        <w:spacing w:after="0" w:line="240" w:lineRule="auto"/>
        <w:ind w:left="360"/>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2D9AD91A" wp14:editId="3D4243E1">
            <wp:extent cx="260350" cy="228600"/>
            <wp:effectExtent l="0" t="0" r="6350" b="0"/>
            <wp:docPr id="9771955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أقل من 25 سنة</w:t>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28878081" wp14:editId="7545B62D">
            <wp:extent cx="260350" cy="228600"/>
            <wp:effectExtent l="0" t="0" r="6350" b="0"/>
            <wp:docPr id="10004964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Pr>
        <w:t>25</w:t>
      </w:r>
      <w:r w:rsidR="00557EC1">
        <w:rPr>
          <w:rFonts w:ascii="Times New Roman" w:eastAsia="Times New Roman" w:hAnsi="Times New Roman" w:cs="Times New Roman"/>
          <w:sz w:val="30"/>
          <w:szCs w:val="30"/>
        </w:rPr>
        <w:t xml:space="preserve"> </w:t>
      </w:r>
      <w:r w:rsidR="00B36834" w:rsidRPr="00557EC1">
        <w:rPr>
          <w:rFonts w:ascii="Times New Roman" w:eastAsia="Times New Roman" w:hAnsi="Times New Roman" w:cs="Times New Roman"/>
          <w:sz w:val="30"/>
          <w:szCs w:val="30"/>
        </w:rPr>
        <w:t>-</w:t>
      </w:r>
      <w:r w:rsidR="00557EC1">
        <w:rPr>
          <w:rFonts w:ascii="Times New Roman" w:eastAsia="Times New Roman" w:hAnsi="Times New Roman" w:cs="Times New Roman"/>
          <w:sz w:val="30"/>
          <w:szCs w:val="30"/>
        </w:rPr>
        <w:t xml:space="preserve"> </w:t>
      </w:r>
      <w:proofErr w:type="gramStart"/>
      <w:r w:rsidR="00B36834" w:rsidRPr="00557EC1">
        <w:rPr>
          <w:rFonts w:ascii="Times New Roman" w:eastAsia="Times New Roman" w:hAnsi="Times New Roman" w:cs="Times New Roman"/>
          <w:sz w:val="30"/>
          <w:szCs w:val="30"/>
        </w:rPr>
        <w:t xml:space="preserve">35 </w:t>
      </w:r>
      <w:r w:rsidR="00557EC1">
        <w:rPr>
          <w:rFonts w:ascii="Times New Roman" w:eastAsia="Times New Roman" w:hAnsi="Times New Roman" w:cs="Times New Roman" w:hint="cs"/>
          <w:sz w:val="30"/>
          <w:szCs w:val="30"/>
          <w:rtl/>
          <w:lang w:bidi="ar-EG"/>
        </w:rPr>
        <w:t xml:space="preserve"> </w:t>
      </w:r>
      <w:r w:rsidR="00B36834" w:rsidRPr="00557EC1">
        <w:rPr>
          <w:rFonts w:ascii="Times New Roman" w:eastAsia="Times New Roman" w:hAnsi="Times New Roman" w:cs="Times New Roman"/>
          <w:sz w:val="30"/>
          <w:szCs w:val="30"/>
          <w:rtl/>
        </w:rPr>
        <w:t>سنة</w:t>
      </w:r>
      <w:proofErr w:type="gramEnd"/>
    </w:p>
    <w:p w14:paraId="74D427B9" w14:textId="1D94F016" w:rsidR="00B36834" w:rsidRPr="00557EC1" w:rsidRDefault="00D92807" w:rsidP="00557EC1">
      <w:pPr>
        <w:spacing w:after="0" w:line="240" w:lineRule="auto"/>
        <w:ind w:left="360" w:right="-1134"/>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7159A855" wp14:editId="3DA928F4">
            <wp:extent cx="260350" cy="228600"/>
            <wp:effectExtent l="0" t="0" r="6350" b="0"/>
            <wp:docPr id="10264230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Pr>
        <w:t>36-</w:t>
      </w:r>
      <w:proofErr w:type="gramStart"/>
      <w:r w:rsidR="00B36834" w:rsidRPr="00557EC1">
        <w:rPr>
          <w:rFonts w:ascii="Times New Roman" w:eastAsia="Times New Roman" w:hAnsi="Times New Roman" w:cs="Times New Roman"/>
          <w:sz w:val="30"/>
          <w:szCs w:val="30"/>
        </w:rPr>
        <w:t xml:space="preserve">45 </w:t>
      </w:r>
      <w:r w:rsidR="00557EC1">
        <w:rPr>
          <w:rFonts w:ascii="Times New Roman" w:eastAsia="Times New Roman" w:hAnsi="Times New Roman" w:cs="Times New Roman" w:hint="cs"/>
          <w:sz w:val="30"/>
          <w:szCs w:val="30"/>
          <w:rtl/>
        </w:rPr>
        <w:t xml:space="preserve"> </w:t>
      </w:r>
      <w:r w:rsidR="00B36834" w:rsidRPr="00557EC1">
        <w:rPr>
          <w:rFonts w:ascii="Times New Roman" w:eastAsia="Times New Roman" w:hAnsi="Times New Roman" w:cs="Times New Roman"/>
          <w:sz w:val="30"/>
          <w:szCs w:val="30"/>
          <w:rtl/>
        </w:rPr>
        <w:t>سنة</w:t>
      </w:r>
      <w:proofErr w:type="gramEnd"/>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179BAC0F" wp14:editId="4CBD8D26">
            <wp:extent cx="260350" cy="228600"/>
            <wp:effectExtent l="0" t="0" r="6350" b="0"/>
            <wp:docPr id="6"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Pr>
        <w:t>46-</w:t>
      </w:r>
      <w:proofErr w:type="gramStart"/>
      <w:r w:rsidR="00B36834" w:rsidRPr="00557EC1">
        <w:rPr>
          <w:rFonts w:ascii="Times New Roman" w:eastAsia="Times New Roman" w:hAnsi="Times New Roman" w:cs="Times New Roman"/>
          <w:sz w:val="30"/>
          <w:szCs w:val="30"/>
        </w:rPr>
        <w:t xml:space="preserve">55 </w:t>
      </w:r>
      <w:r w:rsidR="00557EC1">
        <w:rPr>
          <w:rFonts w:ascii="Times New Roman" w:eastAsia="Times New Roman" w:hAnsi="Times New Roman" w:cs="Times New Roman" w:hint="cs"/>
          <w:sz w:val="30"/>
          <w:szCs w:val="30"/>
          <w:rtl/>
        </w:rPr>
        <w:t xml:space="preserve"> </w:t>
      </w:r>
      <w:r w:rsidR="00B36834" w:rsidRPr="00557EC1">
        <w:rPr>
          <w:rFonts w:ascii="Times New Roman" w:eastAsia="Times New Roman" w:hAnsi="Times New Roman" w:cs="Times New Roman"/>
          <w:sz w:val="30"/>
          <w:szCs w:val="30"/>
          <w:rtl/>
        </w:rPr>
        <w:t>سنة</w:t>
      </w:r>
      <w:proofErr w:type="gramEnd"/>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4A247392" wp14:editId="1EBDA15C">
            <wp:extent cx="260350" cy="228600"/>
            <wp:effectExtent l="0" t="0" r="6350" b="0"/>
            <wp:docPr id="7"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أكثر من 55 سنة</w:t>
      </w:r>
    </w:p>
    <w:p w14:paraId="0A04E071" w14:textId="77777777" w:rsidR="00B36834" w:rsidRPr="00C472F9" w:rsidRDefault="00B36834" w:rsidP="00C472F9">
      <w:pPr>
        <w:pStyle w:val="ListParagraph"/>
        <w:numPr>
          <w:ilvl w:val="1"/>
          <w:numId w:val="57"/>
        </w:numPr>
        <w:spacing w:after="0" w:line="240" w:lineRule="auto"/>
        <w:ind w:left="-199" w:right="-1276"/>
        <w:jc w:val="mediumKashida"/>
        <w:outlineLvl w:val="2"/>
        <w:rPr>
          <w:rFonts w:ascii="Times New Roman" w:eastAsia="Times New Roman" w:hAnsi="Times New Roman" w:cs="Times New Roman"/>
          <w:b/>
          <w:bCs/>
          <w:sz w:val="32"/>
          <w:szCs w:val="32"/>
        </w:rPr>
      </w:pPr>
      <w:r w:rsidRPr="00C472F9">
        <w:rPr>
          <w:rFonts w:ascii="Times New Roman" w:eastAsia="Times New Roman" w:hAnsi="Times New Roman" w:cs="Times New Roman"/>
          <w:b/>
          <w:bCs/>
          <w:sz w:val="32"/>
          <w:szCs w:val="32"/>
          <w:rtl/>
        </w:rPr>
        <w:t>المؤهل العلمي</w:t>
      </w:r>
      <w:r w:rsidRPr="00C472F9">
        <w:rPr>
          <w:rFonts w:ascii="Times New Roman" w:eastAsia="Times New Roman" w:hAnsi="Times New Roman" w:cs="Times New Roman"/>
          <w:b/>
          <w:bCs/>
          <w:sz w:val="32"/>
          <w:szCs w:val="32"/>
        </w:rPr>
        <w:t>:</w:t>
      </w:r>
    </w:p>
    <w:p w14:paraId="782308D1" w14:textId="7EAD7753" w:rsidR="00B36834" w:rsidRPr="00557EC1" w:rsidRDefault="00D92807" w:rsidP="00557EC1">
      <w:pPr>
        <w:spacing w:after="0" w:line="240" w:lineRule="auto"/>
        <w:ind w:left="360"/>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737283C0" wp14:editId="646E833C">
            <wp:extent cx="260350" cy="228600"/>
            <wp:effectExtent l="0" t="0" r="6350" b="0"/>
            <wp:docPr id="8"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دبلوم</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0B35432E" wp14:editId="142229DB">
            <wp:extent cx="260350" cy="228600"/>
            <wp:effectExtent l="0" t="0" r="6350" b="0"/>
            <wp:docPr id="9"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بكالوريوس</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155EFAE1" wp14:editId="34F7DA66">
            <wp:extent cx="260350" cy="228600"/>
            <wp:effectExtent l="0" t="0" r="6350" b="0"/>
            <wp:docPr id="10"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ماجستير</w:t>
      </w:r>
    </w:p>
    <w:p w14:paraId="73163BD9" w14:textId="2ED9C53E" w:rsidR="00B36834" w:rsidRPr="00557EC1" w:rsidRDefault="00D92807" w:rsidP="00557EC1">
      <w:pPr>
        <w:spacing w:after="0" w:line="240" w:lineRule="auto"/>
        <w:ind w:left="360"/>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77CB41EE" wp14:editId="4DB83518">
            <wp:extent cx="260350" cy="228600"/>
            <wp:effectExtent l="0" t="0" r="6350" b="0"/>
            <wp:docPr id="11"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دكتوراه</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4BAD5081" wp14:editId="6C7805F4">
            <wp:extent cx="260350" cy="228600"/>
            <wp:effectExtent l="0" t="0" r="6350" b="0"/>
            <wp:docPr id="12"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زمالة طبية</w:t>
      </w:r>
    </w:p>
    <w:p w14:paraId="3702F2D6" w14:textId="77777777" w:rsidR="00B36834" w:rsidRPr="00C472F9" w:rsidRDefault="00B36834" w:rsidP="00C472F9">
      <w:pPr>
        <w:pStyle w:val="ListParagraph"/>
        <w:numPr>
          <w:ilvl w:val="1"/>
          <w:numId w:val="57"/>
        </w:numPr>
        <w:spacing w:after="0" w:line="240" w:lineRule="auto"/>
        <w:ind w:left="-199" w:right="-1276"/>
        <w:jc w:val="mediumKashida"/>
        <w:outlineLvl w:val="2"/>
        <w:rPr>
          <w:rFonts w:ascii="Times New Roman" w:eastAsia="Times New Roman" w:hAnsi="Times New Roman" w:cs="Times New Roman"/>
          <w:b/>
          <w:bCs/>
          <w:sz w:val="32"/>
          <w:szCs w:val="32"/>
        </w:rPr>
      </w:pPr>
      <w:r w:rsidRPr="00C472F9">
        <w:rPr>
          <w:rFonts w:ascii="Times New Roman" w:eastAsia="Times New Roman" w:hAnsi="Times New Roman" w:cs="Times New Roman"/>
          <w:b/>
          <w:bCs/>
          <w:sz w:val="32"/>
          <w:szCs w:val="32"/>
          <w:rtl/>
        </w:rPr>
        <w:t>المنطقة</w:t>
      </w:r>
      <w:r w:rsidRPr="00C472F9">
        <w:rPr>
          <w:rFonts w:ascii="Times New Roman" w:eastAsia="Times New Roman" w:hAnsi="Times New Roman" w:cs="Times New Roman"/>
          <w:b/>
          <w:bCs/>
          <w:sz w:val="32"/>
          <w:szCs w:val="32"/>
        </w:rPr>
        <w:t>:</w:t>
      </w:r>
    </w:p>
    <w:p w14:paraId="072AD117" w14:textId="5B4AF987" w:rsidR="00B36834" w:rsidRPr="00557EC1" w:rsidRDefault="00D92807" w:rsidP="00557EC1">
      <w:pPr>
        <w:spacing w:after="0" w:line="240" w:lineRule="auto"/>
        <w:ind w:left="360" w:right="-1276"/>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52F6473E" wp14:editId="64819C03">
            <wp:extent cx="260350" cy="228600"/>
            <wp:effectExtent l="0" t="0" r="6350" b="0"/>
            <wp:docPr id="13"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الرياض</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4D180252" wp14:editId="7B9A3BC5">
            <wp:extent cx="260350" cy="228600"/>
            <wp:effectExtent l="0" t="0" r="6350" b="0"/>
            <wp:docPr id="14"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مكة المكرمة</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2D1DD3BD" wp14:editId="46FABDFD">
            <wp:extent cx="260350" cy="228600"/>
            <wp:effectExtent l="0" t="0" r="6350" b="0"/>
            <wp:docPr id="15"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المنطقة الشرقية</w:t>
      </w:r>
    </w:p>
    <w:p w14:paraId="10A40E90" w14:textId="2230AF15" w:rsidR="00B36834" w:rsidRPr="00557EC1" w:rsidRDefault="00D92807" w:rsidP="00557EC1">
      <w:pPr>
        <w:spacing w:after="0" w:line="240" w:lineRule="auto"/>
        <w:ind w:left="360" w:right="-1276"/>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6C50CC3B" wp14:editId="2DC2B89A">
            <wp:extent cx="260350" cy="228600"/>
            <wp:effectExtent l="0" t="0" r="6350" b="0"/>
            <wp:docPr id="16"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المدينة المنورة</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72B7D3B7" wp14:editId="255A917D">
            <wp:extent cx="260350" cy="228600"/>
            <wp:effectExtent l="0" t="0" r="6350" b="0"/>
            <wp:docPr id="17"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عسير</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1141FD0F" wp14:editId="3B506CAB">
            <wp:extent cx="260350" cy="228600"/>
            <wp:effectExtent l="0" t="0" r="6350" b="0"/>
            <wp:docPr id="18"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الحدود الشمالية</w:t>
      </w:r>
    </w:p>
    <w:p w14:paraId="00CF6E6D" w14:textId="24185208" w:rsidR="00B36834" w:rsidRPr="00557EC1" w:rsidRDefault="00D92807" w:rsidP="00557EC1">
      <w:pPr>
        <w:spacing w:after="0" w:line="240" w:lineRule="auto"/>
        <w:ind w:left="360" w:right="-1276"/>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2B95D961" wp14:editId="4BAC17C2">
            <wp:extent cx="260350" cy="228600"/>
            <wp:effectExtent l="0" t="0" r="6350" b="0"/>
            <wp:docPr id="19"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جازان</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2EC1292B" wp14:editId="72AF84DE">
            <wp:extent cx="260350" cy="228600"/>
            <wp:effectExtent l="0" t="0" r="6350" b="0"/>
            <wp:docPr id="20"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نجران</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435522AC" wp14:editId="6DBD17F3">
            <wp:extent cx="260350" cy="228600"/>
            <wp:effectExtent l="0" t="0" r="6350" b="0"/>
            <wp:docPr id="21"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الباحة</w:t>
      </w:r>
    </w:p>
    <w:p w14:paraId="30CC0358" w14:textId="268FFC71" w:rsidR="00B36834" w:rsidRPr="00557EC1" w:rsidRDefault="00D92807" w:rsidP="00557EC1">
      <w:pPr>
        <w:spacing w:after="0" w:line="240" w:lineRule="auto"/>
        <w:ind w:left="360" w:right="-1276"/>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34200856" wp14:editId="02FC5D32">
            <wp:extent cx="260350" cy="228600"/>
            <wp:effectExtent l="0" t="0" r="6350" b="0"/>
            <wp:docPr id="22"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تبوك</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4BEC9BA4" wp14:editId="459AE7A7">
            <wp:extent cx="260350" cy="228600"/>
            <wp:effectExtent l="0" t="0" r="6350" b="0"/>
            <wp:docPr id="23"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القصيم</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4F1BB898" wp14:editId="3A8BF78F">
            <wp:extent cx="260350" cy="228600"/>
            <wp:effectExtent l="0" t="0" r="6350" b="0"/>
            <wp:docPr id="24"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حائل</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75858D23" wp14:editId="53993742">
            <wp:extent cx="260350" cy="228600"/>
            <wp:effectExtent l="0" t="0" r="6350" b="0"/>
            <wp:docPr id="25"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الجوف</w:t>
      </w:r>
    </w:p>
    <w:p w14:paraId="1DA92635" w14:textId="77777777" w:rsidR="00B36834" w:rsidRPr="00C472F9" w:rsidRDefault="00B36834" w:rsidP="00557EC1">
      <w:pPr>
        <w:pStyle w:val="ListParagraph"/>
        <w:numPr>
          <w:ilvl w:val="1"/>
          <w:numId w:val="57"/>
        </w:numPr>
        <w:spacing w:after="0" w:line="240" w:lineRule="auto"/>
        <w:ind w:left="-199" w:right="-1276"/>
        <w:jc w:val="mediumKashida"/>
        <w:outlineLvl w:val="2"/>
        <w:rPr>
          <w:rFonts w:ascii="Times New Roman" w:eastAsia="Times New Roman" w:hAnsi="Times New Roman" w:cs="Times New Roman"/>
          <w:b/>
          <w:bCs/>
          <w:sz w:val="32"/>
          <w:szCs w:val="32"/>
        </w:rPr>
      </w:pPr>
      <w:r w:rsidRPr="00C472F9">
        <w:rPr>
          <w:rFonts w:ascii="Times New Roman" w:eastAsia="Times New Roman" w:hAnsi="Times New Roman" w:cs="Times New Roman"/>
          <w:b/>
          <w:bCs/>
          <w:sz w:val="32"/>
          <w:szCs w:val="32"/>
          <w:rtl/>
        </w:rPr>
        <w:t>نوع المستشفى</w:t>
      </w:r>
      <w:r w:rsidRPr="00C472F9">
        <w:rPr>
          <w:rFonts w:ascii="Times New Roman" w:eastAsia="Times New Roman" w:hAnsi="Times New Roman" w:cs="Times New Roman"/>
          <w:b/>
          <w:bCs/>
          <w:sz w:val="32"/>
          <w:szCs w:val="32"/>
        </w:rPr>
        <w:t>:</w:t>
      </w:r>
    </w:p>
    <w:p w14:paraId="7D2B790F" w14:textId="0F914982" w:rsidR="00B36834" w:rsidRPr="00557EC1" w:rsidRDefault="00D92807" w:rsidP="00557EC1">
      <w:pPr>
        <w:spacing w:after="0" w:line="240" w:lineRule="auto"/>
        <w:ind w:left="360" w:right="-1276"/>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1F846377" wp14:editId="7790F844">
            <wp:extent cx="260350" cy="228600"/>
            <wp:effectExtent l="0" t="0" r="6350" b="0"/>
            <wp:docPr id="26"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حكومي - وزارة الصحة</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34E88780" wp14:editId="1895A4AE">
            <wp:extent cx="260350" cy="228600"/>
            <wp:effectExtent l="0" t="0" r="6350" b="0"/>
            <wp:docPr id="27"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حكومي - المدن الطبية</w:t>
      </w:r>
    </w:p>
    <w:p w14:paraId="07D026AE" w14:textId="0454D35B" w:rsidR="00B36834" w:rsidRPr="00557EC1" w:rsidRDefault="00D92807" w:rsidP="00557EC1">
      <w:pPr>
        <w:spacing w:after="0" w:line="240" w:lineRule="auto"/>
        <w:ind w:left="360" w:right="-1276"/>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57A306FA" wp14:editId="0D07EE7C">
            <wp:extent cx="260350" cy="228600"/>
            <wp:effectExtent l="0" t="0" r="6350" b="0"/>
            <wp:docPr id="28"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حكومي - المستشفيات التخصصية</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244F779E" wp14:editId="25A6B675">
            <wp:extent cx="260350" cy="228600"/>
            <wp:effectExtent l="0" t="0" r="6350" b="0"/>
            <wp:docPr id="29"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خاص</w:t>
      </w:r>
    </w:p>
    <w:p w14:paraId="5768A492" w14:textId="039B2B4B" w:rsidR="00B36834" w:rsidRPr="00557EC1" w:rsidRDefault="00D92807" w:rsidP="00557EC1">
      <w:pPr>
        <w:spacing w:after="0" w:line="240" w:lineRule="auto"/>
        <w:ind w:left="360" w:right="-1276"/>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17ACB73A" wp14:editId="162AD0DB">
            <wp:extent cx="260350" cy="228600"/>
            <wp:effectExtent l="0" t="0" r="6350" b="0"/>
            <wp:docPr id="30"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أخرى (يُرجى التحديد</w:t>
      </w:r>
      <w:r w:rsidR="00557EC1">
        <w:rPr>
          <w:rFonts w:ascii="Times New Roman" w:eastAsia="Times New Roman" w:hAnsi="Times New Roman" w:cs="Times New Roman" w:hint="cs"/>
          <w:sz w:val="30"/>
          <w:szCs w:val="30"/>
          <w:rtl/>
          <w:lang w:bidi="ar-EG"/>
        </w:rPr>
        <w:t>)</w:t>
      </w:r>
      <w:r w:rsidR="00B36834" w:rsidRPr="00557EC1">
        <w:rPr>
          <w:rFonts w:ascii="Times New Roman" w:eastAsia="Times New Roman" w:hAnsi="Times New Roman" w:cs="Times New Roman"/>
          <w:sz w:val="30"/>
          <w:szCs w:val="30"/>
        </w:rPr>
        <w:t xml:space="preserve">: </w:t>
      </w:r>
      <w:r w:rsidR="00557EC1">
        <w:rPr>
          <w:rFonts w:ascii="Times New Roman" w:eastAsia="Times New Roman" w:hAnsi="Times New Roman" w:cs="Times New Roman"/>
          <w:sz w:val="30"/>
          <w:szCs w:val="30"/>
        </w:rPr>
        <w:t>……………………………………………….</w:t>
      </w:r>
    </w:p>
    <w:p w14:paraId="647E5A31" w14:textId="77777777" w:rsidR="00B36834" w:rsidRPr="00C472F9" w:rsidRDefault="00B36834" w:rsidP="00557EC1">
      <w:pPr>
        <w:pStyle w:val="ListParagraph"/>
        <w:numPr>
          <w:ilvl w:val="1"/>
          <w:numId w:val="57"/>
        </w:numPr>
        <w:spacing w:after="0" w:line="240" w:lineRule="auto"/>
        <w:ind w:left="-199" w:right="-1276"/>
        <w:jc w:val="mediumKashida"/>
        <w:outlineLvl w:val="2"/>
        <w:rPr>
          <w:rFonts w:ascii="Times New Roman" w:eastAsia="Times New Roman" w:hAnsi="Times New Roman" w:cs="Times New Roman"/>
          <w:b/>
          <w:bCs/>
          <w:sz w:val="32"/>
          <w:szCs w:val="32"/>
        </w:rPr>
      </w:pPr>
      <w:r w:rsidRPr="00C472F9">
        <w:rPr>
          <w:rFonts w:ascii="Times New Roman" w:eastAsia="Times New Roman" w:hAnsi="Times New Roman" w:cs="Times New Roman"/>
          <w:b/>
          <w:bCs/>
          <w:sz w:val="32"/>
          <w:szCs w:val="32"/>
          <w:rtl/>
        </w:rPr>
        <w:t>حجم المستشفى (عدد الأسرة</w:t>
      </w:r>
      <w:r w:rsidR="00557EC1" w:rsidRPr="00C472F9">
        <w:rPr>
          <w:rFonts w:ascii="Times New Roman" w:eastAsia="Times New Roman" w:hAnsi="Times New Roman" w:cs="Times New Roman" w:hint="cs"/>
          <w:b/>
          <w:bCs/>
          <w:sz w:val="32"/>
          <w:szCs w:val="32"/>
          <w:rtl/>
        </w:rPr>
        <w:t>)</w:t>
      </w:r>
      <w:r w:rsidRPr="00C472F9">
        <w:rPr>
          <w:rFonts w:ascii="Times New Roman" w:eastAsia="Times New Roman" w:hAnsi="Times New Roman" w:cs="Times New Roman"/>
          <w:b/>
          <w:bCs/>
          <w:sz w:val="32"/>
          <w:szCs w:val="32"/>
        </w:rPr>
        <w:t>:</w:t>
      </w:r>
    </w:p>
    <w:p w14:paraId="5E56EBE1" w14:textId="64A65FE5" w:rsidR="00B36834" w:rsidRPr="00557EC1" w:rsidRDefault="00D92807" w:rsidP="00557EC1">
      <w:pPr>
        <w:spacing w:after="0" w:line="240" w:lineRule="auto"/>
        <w:ind w:left="360" w:right="-1276"/>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57FDE2D7" wp14:editId="39A75CF8">
            <wp:extent cx="260350" cy="228600"/>
            <wp:effectExtent l="0" t="0" r="6350" b="0"/>
            <wp:docPr id="31"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 xml:space="preserve">أقل من </w:t>
      </w:r>
      <w:r w:rsidR="00557EC1">
        <w:rPr>
          <w:rFonts w:ascii="Times New Roman" w:eastAsia="Times New Roman" w:hAnsi="Times New Roman" w:cs="Times New Roman"/>
          <w:sz w:val="30"/>
          <w:szCs w:val="30"/>
        </w:rPr>
        <w:t>100</w:t>
      </w:r>
      <w:r w:rsidR="00B36834" w:rsidRPr="00557EC1">
        <w:rPr>
          <w:rFonts w:ascii="Times New Roman" w:eastAsia="Times New Roman" w:hAnsi="Times New Roman" w:cs="Times New Roman"/>
          <w:sz w:val="30"/>
          <w:szCs w:val="30"/>
          <w:rtl/>
        </w:rPr>
        <w:t xml:space="preserve"> سرير</w:t>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41F449D7" wp14:editId="5C4DBC86">
            <wp:extent cx="260350" cy="228600"/>
            <wp:effectExtent l="0" t="0" r="6350" b="0"/>
            <wp:docPr id="32"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Pr>
        <w:t xml:space="preserve">100-300 </w:t>
      </w:r>
      <w:r w:rsidR="00B36834" w:rsidRPr="00557EC1">
        <w:rPr>
          <w:rFonts w:ascii="Times New Roman" w:eastAsia="Times New Roman" w:hAnsi="Times New Roman" w:cs="Times New Roman"/>
          <w:sz w:val="30"/>
          <w:szCs w:val="30"/>
          <w:rtl/>
        </w:rPr>
        <w:t>سرير</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53C1A0FC" wp14:editId="0C7E5460">
            <wp:extent cx="260350" cy="228600"/>
            <wp:effectExtent l="0" t="0" r="6350" b="0"/>
            <wp:docPr id="33"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Pr>
        <w:t xml:space="preserve">301-500 </w:t>
      </w:r>
      <w:r w:rsidR="00B36834" w:rsidRPr="00557EC1">
        <w:rPr>
          <w:rFonts w:ascii="Times New Roman" w:eastAsia="Times New Roman" w:hAnsi="Times New Roman" w:cs="Times New Roman"/>
          <w:sz w:val="30"/>
          <w:szCs w:val="30"/>
          <w:rtl/>
        </w:rPr>
        <w:t>سرير</w:t>
      </w:r>
    </w:p>
    <w:p w14:paraId="47A40E06" w14:textId="5CFAEC12" w:rsidR="00B36834" w:rsidRDefault="00D92807" w:rsidP="00557EC1">
      <w:pPr>
        <w:spacing w:after="0" w:line="240" w:lineRule="auto"/>
        <w:ind w:left="360" w:right="-1276"/>
        <w:jc w:val="mediumKashida"/>
        <w:rPr>
          <w:rFonts w:ascii="Times New Roman" w:eastAsia="Times New Roman" w:hAnsi="Times New Roman" w:cs="Times New Roman"/>
          <w:sz w:val="30"/>
          <w:szCs w:val="30"/>
          <w:rtl/>
        </w:rPr>
      </w:pPr>
      <w:r>
        <w:rPr>
          <w:rFonts w:ascii="Times New Roman" w:eastAsia="Times New Roman" w:hAnsi="Times New Roman" w:cs="Times New Roman"/>
          <w:noProof/>
          <w:sz w:val="30"/>
          <w:szCs w:val="30"/>
        </w:rPr>
        <w:drawing>
          <wp:inline distT="0" distB="0" distL="0" distR="0" wp14:anchorId="4649C242" wp14:editId="0FEB9D36">
            <wp:extent cx="260350" cy="228600"/>
            <wp:effectExtent l="0" t="0" r="6350" b="0"/>
            <wp:docPr id="34"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Pr>
        <w:t xml:space="preserve">501-800 </w:t>
      </w:r>
      <w:r w:rsidR="00B36834" w:rsidRPr="00557EC1">
        <w:rPr>
          <w:rFonts w:ascii="Times New Roman" w:eastAsia="Times New Roman" w:hAnsi="Times New Roman" w:cs="Times New Roman"/>
          <w:sz w:val="30"/>
          <w:szCs w:val="30"/>
          <w:rtl/>
        </w:rPr>
        <w:t>سرير</w:t>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16AE283C" wp14:editId="7980B5F8">
            <wp:extent cx="260350" cy="228600"/>
            <wp:effectExtent l="0" t="0" r="6350" b="0"/>
            <wp:docPr id="35"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 xml:space="preserve">أكثر من </w:t>
      </w:r>
      <w:r w:rsidR="00557EC1">
        <w:rPr>
          <w:rFonts w:ascii="Times New Roman" w:eastAsia="Times New Roman" w:hAnsi="Times New Roman" w:cs="Times New Roman"/>
          <w:sz w:val="30"/>
          <w:szCs w:val="30"/>
        </w:rPr>
        <w:t>800</w:t>
      </w:r>
      <w:r w:rsidR="00B36834" w:rsidRPr="00557EC1">
        <w:rPr>
          <w:rFonts w:ascii="Times New Roman" w:eastAsia="Times New Roman" w:hAnsi="Times New Roman" w:cs="Times New Roman"/>
          <w:sz w:val="30"/>
          <w:szCs w:val="30"/>
          <w:rtl/>
        </w:rPr>
        <w:t xml:space="preserve"> سرير</w:t>
      </w:r>
    </w:p>
    <w:p w14:paraId="7BBADC9C" w14:textId="77777777" w:rsidR="00557EC1" w:rsidRDefault="00557EC1" w:rsidP="00557EC1">
      <w:pPr>
        <w:spacing w:after="0" w:line="240" w:lineRule="auto"/>
        <w:ind w:left="360" w:right="-1276"/>
        <w:jc w:val="mediumKashida"/>
        <w:rPr>
          <w:rFonts w:ascii="Times New Roman" w:eastAsia="Times New Roman" w:hAnsi="Times New Roman" w:cs="Times New Roman"/>
          <w:sz w:val="30"/>
          <w:szCs w:val="30"/>
          <w:rtl/>
        </w:rPr>
      </w:pPr>
    </w:p>
    <w:p w14:paraId="4AAE441B" w14:textId="77777777" w:rsidR="00557EC1" w:rsidRPr="00557EC1" w:rsidRDefault="00557EC1" w:rsidP="00557EC1">
      <w:pPr>
        <w:spacing w:after="0" w:line="240" w:lineRule="auto"/>
        <w:ind w:left="360" w:right="-1276"/>
        <w:jc w:val="mediumKashida"/>
        <w:rPr>
          <w:rFonts w:ascii="Times New Roman" w:eastAsia="Times New Roman" w:hAnsi="Times New Roman" w:cs="Times New Roman"/>
          <w:sz w:val="30"/>
          <w:szCs w:val="30"/>
        </w:rPr>
      </w:pPr>
    </w:p>
    <w:p w14:paraId="1A77AE55" w14:textId="77777777" w:rsidR="00B36834" w:rsidRPr="00C472F9" w:rsidRDefault="00B36834" w:rsidP="00557EC1">
      <w:pPr>
        <w:pStyle w:val="ListParagraph"/>
        <w:numPr>
          <w:ilvl w:val="1"/>
          <w:numId w:val="57"/>
        </w:numPr>
        <w:spacing w:after="0" w:line="240" w:lineRule="auto"/>
        <w:ind w:left="-199" w:right="-1276"/>
        <w:jc w:val="mediumKashida"/>
        <w:outlineLvl w:val="2"/>
        <w:rPr>
          <w:rFonts w:ascii="Times New Roman" w:eastAsia="Times New Roman" w:hAnsi="Times New Roman" w:cs="Times New Roman"/>
          <w:b/>
          <w:bCs/>
          <w:sz w:val="32"/>
          <w:szCs w:val="32"/>
        </w:rPr>
      </w:pPr>
      <w:r w:rsidRPr="00C472F9">
        <w:rPr>
          <w:rFonts w:ascii="Times New Roman" w:eastAsia="Times New Roman" w:hAnsi="Times New Roman" w:cs="Times New Roman"/>
          <w:b/>
          <w:bCs/>
          <w:sz w:val="32"/>
          <w:szCs w:val="32"/>
          <w:rtl/>
        </w:rPr>
        <w:t>التخصص/المجال الوظيفي</w:t>
      </w:r>
      <w:r w:rsidRPr="00C472F9">
        <w:rPr>
          <w:rFonts w:ascii="Times New Roman" w:eastAsia="Times New Roman" w:hAnsi="Times New Roman" w:cs="Times New Roman"/>
          <w:b/>
          <w:bCs/>
          <w:sz w:val="32"/>
          <w:szCs w:val="32"/>
        </w:rPr>
        <w:t>:</w:t>
      </w:r>
    </w:p>
    <w:p w14:paraId="7C67A347" w14:textId="77073663" w:rsidR="00B36834" w:rsidRPr="00557EC1" w:rsidRDefault="00D92807" w:rsidP="00557EC1">
      <w:pPr>
        <w:spacing w:after="0" w:line="240" w:lineRule="auto"/>
        <w:ind w:left="360" w:right="-1276"/>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324A3980" wp14:editId="22176840">
            <wp:extent cx="260350" cy="228600"/>
            <wp:effectExtent l="0" t="0" r="6350" b="0"/>
            <wp:docPr id="36"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إدارة المخاطر</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648CA3B6" wp14:editId="1CE557A1">
            <wp:extent cx="260350" cy="228600"/>
            <wp:effectExtent l="0" t="0" r="6350" b="0"/>
            <wp:docPr id="37"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إدارة الجودة</w:t>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02717083" wp14:editId="6BB89A25">
            <wp:extent cx="260350" cy="228600"/>
            <wp:effectExtent l="0" t="0" r="6350" b="0"/>
            <wp:docPr id="38"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الطب (استشاري/أخصائي</w:t>
      </w:r>
      <w:r w:rsidR="00557EC1">
        <w:rPr>
          <w:rFonts w:ascii="Times New Roman" w:eastAsia="Times New Roman" w:hAnsi="Times New Roman" w:cs="Times New Roman" w:hint="cs"/>
          <w:sz w:val="30"/>
          <w:szCs w:val="30"/>
          <w:rtl/>
        </w:rPr>
        <w:t>)</w:t>
      </w:r>
    </w:p>
    <w:p w14:paraId="2EEFE809" w14:textId="62B9B321" w:rsidR="00B36834" w:rsidRPr="00557EC1" w:rsidRDefault="00D92807" w:rsidP="00557EC1">
      <w:pPr>
        <w:spacing w:after="0" w:line="240" w:lineRule="auto"/>
        <w:ind w:left="360" w:right="-1276"/>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54F5FA93" wp14:editId="073A4D72">
            <wp:extent cx="260350" cy="228600"/>
            <wp:effectExtent l="0" t="0" r="6350" b="0"/>
            <wp:docPr id="39"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التمريض</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7B9AC0F4" wp14:editId="70794DC8">
            <wp:extent cx="260350" cy="228600"/>
            <wp:effectExtent l="0" t="0" r="6350" b="0"/>
            <wp:docPr id="40"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الصيدلة</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7AE94287" wp14:editId="6F7C2B0D">
            <wp:extent cx="260350" cy="228600"/>
            <wp:effectExtent l="0" t="0" r="6350" b="0"/>
            <wp:docPr id="41"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تقنية المعلومات الصحية</w:t>
      </w:r>
    </w:p>
    <w:p w14:paraId="44A563E1" w14:textId="0222C48F" w:rsidR="00B36834" w:rsidRDefault="00D92807" w:rsidP="00557EC1">
      <w:pPr>
        <w:spacing w:after="0" w:line="240" w:lineRule="auto"/>
        <w:ind w:left="360" w:right="-1276"/>
        <w:jc w:val="mediumKashida"/>
        <w:rPr>
          <w:rFonts w:ascii="Times New Roman" w:eastAsia="Times New Roman" w:hAnsi="Times New Roman" w:cs="Times New Roman"/>
          <w:sz w:val="30"/>
          <w:szCs w:val="30"/>
          <w:rtl/>
        </w:rPr>
      </w:pPr>
      <w:r>
        <w:rPr>
          <w:rFonts w:ascii="Times New Roman" w:eastAsia="Times New Roman" w:hAnsi="Times New Roman" w:cs="Times New Roman"/>
          <w:noProof/>
          <w:sz w:val="30"/>
          <w:szCs w:val="30"/>
        </w:rPr>
        <w:drawing>
          <wp:inline distT="0" distB="0" distL="0" distR="0" wp14:anchorId="61AA38D7" wp14:editId="2C4C31E4">
            <wp:extent cx="260350" cy="228600"/>
            <wp:effectExtent l="0" t="0" r="6350" b="0"/>
            <wp:docPr id="42"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الإدارة العامة</w:t>
      </w:r>
    </w:p>
    <w:p w14:paraId="17F59AF0" w14:textId="3A9B5F9E" w:rsidR="00557EC1" w:rsidRPr="00557EC1" w:rsidRDefault="00D92807" w:rsidP="00557EC1">
      <w:pPr>
        <w:spacing w:after="0" w:line="240" w:lineRule="auto"/>
        <w:ind w:left="360" w:right="-1276"/>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5A537D6D" wp14:editId="5CA82B8B">
            <wp:extent cx="260350" cy="228600"/>
            <wp:effectExtent l="0" t="0" r="6350" b="0"/>
            <wp:docPr id="43"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557EC1" w:rsidRPr="00557EC1">
        <w:rPr>
          <w:rFonts w:ascii="Times New Roman" w:eastAsia="Times New Roman" w:hAnsi="Times New Roman" w:cs="Times New Roman"/>
          <w:sz w:val="30"/>
          <w:szCs w:val="30"/>
          <w:rtl/>
        </w:rPr>
        <w:t>أخرى (يُرجى التحديد</w:t>
      </w:r>
      <w:r w:rsidR="00557EC1">
        <w:rPr>
          <w:rFonts w:ascii="Times New Roman" w:eastAsia="Times New Roman" w:hAnsi="Times New Roman" w:cs="Times New Roman" w:hint="cs"/>
          <w:sz w:val="30"/>
          <w:szCs w:val="30"/>
          <w:rtl/>
          <w:lang w:bidi="ar-EG"/>
        </w:rPr>
        <w:t>)</w:t>
      </w:r>
      <w:r w:rsidR="00557EC1" w:rsidRPr="00557EC1">
        <w:rPr>
          <w:rFonts w:ascii="Times New Roman" w:eastAsia="Times New Roman" w:hAnsi="Times New Roman" w:cs="Times New Roman"/>
          <w:sz w:val="30"/>
          <w:szCs w:val="30"/>
        </w:rPr>
        <w:t xml:space="preserve">: </w:t>
      </w:r>
      <w:r w:rsidR="00557EC1">
        <w:rPr>
          <w:rFonts w:ascii="Times New Roman" w:eastAsia="Times New Roman" w:hAnsi="Times New Roman" w:cs="Times New Roman"/>
          <w:sz w:val="30"/>
          <w:szCs w:val="30"/>
        </w:rPr>
        <w:t>……………………………………………….</w:t>
      </w:r>
    </w:p>
    <w:p w14:paraId="4445A7C1" w14:textId="77777777" w:rsidR="00B36834" w:rsidRPr="00C472F9" w:rsidRDefault="00B36834" w:rsidP="00557EC1">
      <w:pPr>
        <w:pStyle w:val="ListParagraph"/>
        <w:numPr>
          <w:ilvl w:val="1"/>
          <w:numId w:val="57"/>
        </w:numPr>
        <w:spacing w:after="0" w:line="240" w:lineRule="auto"/>
        <w:ind w:left="-199" w:right="-1276"/>
        <w:jc w:val="mediumKashida"/>
        <w:outlineLvl w:val="2"/>
        <w:rPr>
          <w:rFonts w:ascii="Times New Roman" w:eastAsia="Times New Roman" w:hAnsi="Times New Roman" w:cs="Times New Roman"/>
          <w:b/>
          <w:bCs/>
          <w:sz w:val="32"/>
          <w:szCs w:val="32"/>
        </w:rPr>
      </w:pPr>
      <w:r w:rsidRPr="00C472F9">
        <w:rPr>
          <w:rFonts w:ascii="Times New Roman" w:eastAsia="Times New Roman" w:hAnsi="Times New Roman" w:cs="Times New Roman"/>
          <w:b/>
          <w:bCs/>
          <w:sz w:val="32"/>
          <w:szCs w:val="32"/>
          <w:rtl/>
        </w:rPr>
        <w:t>سنوات الخبرة في القطاع الصحي</w:t>
      </w:r>
      <w:r w:rsidRPr="00C472F9">
        <w:rPr>
          <w:rFonts w:ascii="Times New Roman" w:eastAsia="Times New Roman" w:hAnsi="Times New Roman" w:cs="Times New Roman"/>
          <w:b/>
          <w:bCs/>
          <w:sz w:val="32"/>
          <w:szCs w:val="32"/>
        </w:rPr>
        <w:t>:</w:t>
      </w:r>
    </w:p>
    <w:p w14:paraId="3F41644A" w14:textId="000852D1" w:rsidR="00B36834" w:rsidRPr="00557EC1" w:rsidRDefault="00D92807" w:rsidP="00557EC1">
      <w:pPr>
        <w:spacing w:after="0" w:line="240" w:lineRule="auto"/>
        <w:ind w:left="360" w:right="-1276"/>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4FFF98F6" wp14:editId="1CA84FC1">
            <wp:extent cx="260350" cy="228600"/>
            <wp:effectExtent l="0" t="0" r="6350" b="0"/>
            <wp:docPr id="44"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 xml:space="preserve">أقل من </w:t>
      </w:r>
      <w:r w:rsidR="00557EC1">
        <w:rPr>
          <w:rFonts w:ascii="Times New Roman" w:eastAsia="Times New Roman" w:hAnsi="Times New Roman" w:cs="Times New Roman"/>
          <w:sz w:val="30"/>
          <w:szCs w:val="30"/>
        </w:rPr>
        <w:t>5</w:t>
      </w:r>
      <w:r w:rsidR="00B36834" w:rsidRPr="00557EC1">
        <w:rPr>
          <w:rFonts w:ascii="Times New Roman" w:eastAsia="Times New Roman" w:hAnsi="Times New Roman" w:cs="Times New Roman"/>
          <w:sz w:val="30"/>
          <w:szCs w:val="30"/>
          <w:rtl/>
        </w:rPr>
        <w:t xml:space="preserve"> سنوات</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1B9BF175" wp14:editId="5B3783BC">
            <wp:extent cx="260350" cy="228600"/>
            <wp:effectExtent l="0" t="0" r="6350" b="0"/>
            <wp:docPr id="45"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Pr>
        <w:t xml:space="preserve">5-10 </w:t>
      </w:r>
      <w:r w:rsidR="00B36834" w:rsidRPr="00557EC1">
        <w:rPr>
          <w:rFonts w:ascii="Times New Roman" w:eastAsia="Times New Roman" w:hAnsi="Times New Roman" w:cs="Times New Roman"/>
          <w:sz w:val="30"/>
          <w:szCs w:val="30"/>
          <w:rtl/>
        </w:rPr>
        <w:t>سنوات</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488AD20C" wp14:editId="75A5CB14">
            <wp:extent cx="260350" cy="228600"/>
            <wp:effectExtent l="0" t="0" r="6350" b="0"/>
            <wp:docPr id="46"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Pr>
        <w:t xml:space="preserve">11-15 </w:t>
      </w:r>
      <w:r w:rsidR="00B36834" w:rsidRPr="00557EC1">
        <w:rPr>
          <w:rFonts w:ascii="Times New Roman" w:eastAsia="Times New Roman" w:hAnsi="Times New Roman" w:cs="Times New Roman"/>
          <w:sz w:val="30"/>
          <w:szCs w:val="30"/>
          <w:rtl/>
        </w:rPr>
        <w:t>سنة</w:t>
      </w:r>
    </w:p>
    <w:p w14:paraId="4AB1482B" w14:textId="5C0ECFE3" w:rsidR="00B36834" w:rsidRPr="00557EC1" w:rsidRDefault="00D92807" w:rsidP="00557EC1">
      <w:pPr>
        <w:spacing w:after="0" w:line="240" w:lineRule="auto"/>
        <w:ind w:left="360" w:right="-1276"/>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10A8E736" wp14:editId="44C887CE">
            <wp:extent cx="260350" cy="228600"/>
            <wp:effectExtent l="0" t="0" r="6350" b="0"/>
            <wp:docPr id="47"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Pr>
        <w:t xml:space="preserve">16-20 </w:t>
      </w:r>
      <w:r w:rsidR="00B36834" w:rsidRPr="00557EC1">
        <w:rPr>
          <w:rFonts w:ascii="Times New Roman" w:eastAsia="Times New Roman" w:hAnsi="Times New Roman" w:cs="Times New Roman"/>
          <w:sz w:val="30"/>
          <w:szCs w:val="30"/>
          <w:rtl/>
        </w:rPr>
        <w:t>سنة</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3ABAB5B8" wp14:editId="636DC5FF">
            <wp:extent cx="260350" cy="228600"/>
            <wp:effectExtent l="0" t="0" r="6350" b="0"/>
            <wp:docPr id="48"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 xml:space="preserve">أكثر من </w:t>
      </w:r>
      <w:r w:rsidR="00557EC1">
        <w:rPr>
          <w:rFonts w:ascii="Times New Roman" w:eastAsia="Times New Roman" w:hAnsi="Times New Roman" w:cs="Times New Roman"/>
          <w:sz w:val="30"/>
          <w:szCs w:val="30"/>
        </w:rPr>
        <w:t>20</w:t>
      </w:r>
      <w:r w:rsidR="00B36834" w:rsidRPr="00557EC1">
        <w:rPr>
          <w:rFonts w:ascii="Times New Roman" w:eastAsia="Times New Roman" w:hAnsi="Times New Roman" w:cs="Times New Roman"/>
          <w:sz w:val="30"/>
          <w:szCs w:val="30"/>
          <w:rtl/>
        </w:rPr>
        <w:t xml:space="preserve"> سنة</w:t>
      </w:r>
    </w:p>
    <w:p w14:paraId="0E2A78EF" w14:textId="77777777" w:rsidR="00B36834" w:rsidRPr="00C472F9" w:rsidRDefault="00B36834" w:rsidP="00557EC1">
      <w:pPr>
        <w:pStyle w:val="ListParagraph"/>
        <w:numPr>
          <w:ilvl w:val="1"/>
          <w:numId w:val="57"/>
        </w:numPr>
        <w:spacing w:after="0" w:line="240" w:lineRule="auto"/>
        <w:ind w:left="-199" w:right="-1276"/>
        <w:jc w:val="mediumKashida"/>
        <w:outlineLvl w:val="2"/>
        <w:rPr>
          <w:rFonts w:ascii="Times New Roman" w:eastAsia="Times New Roman" w:hAnsi="Times New Roman" w:cs="Times New Roman"/>
          <w:b/>
          <w:bCs/>
          <w:sz w:val="32"/>
          <w:szCs w:val="32"/>
        </w:rPr>
      </w:pPr>
      <w:r w:rsidRPr="00C472F9">
        <w:rPr>
          <w:rFonts w:ascii="Times New Roman" w:eastAsia="Times New Roman" w:hAnsi="Times New Roman" w:cs="Times New Roman"/>
          <w:b/>
          <w:bCs/>
          <w:sz w:val="32"/>
          <w:szCs w:val="32"/>
          <w:rtl/>
        </w:rPr>
        <w:t>المنصب الوظيفي</w:t>
      </w:r>
      <w:r w:rsidRPr="00C472F9">
        <w:rPr>
          <w:rFonts w:ascii="Times New Roman" w:eastAsia="Times New Roman" w:hAnsi="Times New Roman" w:cs="Times New Roman"/>
          <w:b/>
          <w:bCs/>
          <w:sz w:val="32"/>
          <w:szCs w:val="32"/>
        </w:rPr>
        <w:t>:</w:t>
      </w:r>
    </w:p>
    <w:p w14:paraId="0E6E1E1A" w14:textId="6D2369A8" w:rsidR="00B36834" w:rsidRPr="00557EC1" w:rsidRDefault="00D92807" w:rsidP="00557EC1">
      <w:pPr>
        <w:spacing w:after="0" w:line="240" w:lineRule="auto"/>
        <w:ind w:left="360" w:right="-1276"/>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27DA290A" wp14:editId="2BD6DE85">
            <wp:extent cx="260350" cy="228600"/>
            <wp:effectExtent l="0" t="0" r="6350" b="0"/>
            <wp:docPr id="49"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موظف تنفيذي</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77652C43" wp14:editId="2B8DD4A0">
            <wp:extent cx="260350" cy="228600"/>
            <wp:effectExtent l="0" t="0" r="6350" b="0"/>
            <wp:docPr id="50"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رئيس قسم/وحدة</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7F5FF90D" wp14:editId="29E97BAB">
            <wp:extent cx="260350" cy="228600"/>
            <wp:effectExtent l="0" t="0" r="6350" b="0"/>
            <wp:docPr id="51"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مدير إدارة</w:t>
      </w:r>
    </w:p>
    <w:p w14:paraId="3185848B" w14:textId="15A0BE18" w:rsidR="00B36834" w:rsidRPr="00557EC1" w:rsidRDefault="00D92807" w:rsidP="00C472F9">
      <w:pPr>
        <w:spacing w:line="240" w:lineRule="auto"/>
        <w:ind w:left="360" w:right="-1276"/>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1FE26B86" wp14:editId="76903727">
            <wp:extent cx="260350" cy="228600"/>
            <wp:effectExtent l="0" t="0" r="6350" b="0"/>
            <wp:docPr id="52"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مدير عام/نائب</w:t>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sidR="00557EC1">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4C43BAA3" wp14:editId="7E712549">
            <wp:extent cx="260350" cy="228600"/>
            <wp:effectExtent l="0" t="0" r="6350" b="0"/>
            <wp:docPr id="53"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إدارة عليا</w:t>
      </w:r>
    </w:p>
    <w:p w14:paraId="6A3A8BB4" w14:textId="77777777" w:rsidR="00C472F9" w:rsidRDefault="00C472F9" w:rsidP="00C472F9">
      <w:pPr>
        <w:spacing w:after="0" w:line="120" w:lineRule="auto"/>
        <w:ind w:left="-340"/>
        <w:jc w:val="center"/>
        <w:outlineLvl w:val="1"/>
        <w:rPr>
          <w:rFonts w:ascii="Times New Roman" w:eastAsia="Times New Roman" w:hAnsi="Times New Roman" w:cs="Times New Roman"/>
          <w:sz w:val="30"/>
          <w:szCs w:val="30"/>
          <w:rtl/>
        </w:rPr>
      </w:pPr>
      <w:r>
        <w:rPr>
          <w:rFonts w:ascii="Times New Roman" w:eastAsia="Times New Roman" w:hAnsi="Times New Roman" w:cs="Times New Roman" w:hint="cs"/>
          <w:sz w:val="30"/>
          <w:szCs w:val="30"/>
          <w:rtl/>
        </w:rPr>
        <w:t>----------------------------------------------------------------------------------------------------------------------------------------------------------------------------</w:t>
      </w:r>
    </w:p>
    <w:p w14:paraId="630E75F8" w14:textId="77777777" w:rsidR="00C472F9" w:rsidRPr="00C472F9" w:rsidRDefault="00C472F9" w:rsidP="00557EC1">
      <w:pPr>
        <w:spacing w:after="0" w:line="240" w:lineRule="auto"/>
        <w:ind w:left="-341"/>
        <w:jc w:val="mediumKashida"/>
        <w:outlineLvl w:val="1"/>
        <w:rPr>
          <w:rFonts w:ascii="Times New Roman" w:eastAsia="Times New Roman" w:hAnsi="Times New Roman" w:cs="Times New Roman"/>
          <w:sz w:val="6"/>
          <w:szCs w:val="6"/>
        </w:rPr>
      </w:pPr>
      <w:r>
        <w:rPr>
          <w:rFonts w:ascii="Times New Roman" w:eastAsia="Times New Roman" w:hAnsi="Times New Roman" w:cs="Times New Roman" w:hint="cs"/>
          <w:sz w:val="6"/>
          <w:szCs w:val="6"/>
          <w:rtl/>
        </w:rPr>
        <w:lastRenderedPageBreak/>
        <w:t>ج</w:t>
      </w:r>
    </w:p>
    <w:p w14:paraId="3CD0956B" w14:textId="77777777" w:rsidR="00B36834" w:rsidRDefault="00B36834" w:rsidP="00C472F9">
      <w:pPr>
        <w:spacing w:after="0" w:line="360" w:lineRule="auto"/>
        <w:ind w:left="-341"/>
        <w:jc w:val="mediumKashida"/>
        <w:outlineLvl w:val="1"/>
        <w:rPr>
          <w:rFonts w:ascii="Times New Roman" w:eastAsia="Times New Roman" w:hAnsi="Times New Roman" w:cs="Sultan  koufi circular"/>
          <w:b/>
          <w:bCs/>
          <w:sz w:val="32"/>
          <w:szCs w:val="32"/>
          <w:u w:val="single"/>
          <w:rtl/>
        </w:rPr>
      </w:pPr>
      <w:r w:rsidRPr="00557EC1">
        <w:rPr>
          <w:rFonts w:ascii="Times New Roman" w:eastAsia="Times New Roman" w:hAnsi="Times New Roman" w:cs="Sultan  koufi circular"/>
          <w:b/>
          <w:bCs/>
          <w:sz w:val="32"/>
          <w:szCs w:val="32"/>
          <w:u w:val="single"/>
          <w:rtl/>
        </w:rPr>
        <w:t>القسم الثاني: واقع إدارة المخاطر في المستشفى</w:t>
      </w:r>
    </w:p>
    <w:p w14:paraId="2900FA0C" w14:textId="77777777" w:rsidR="00B36834" w:rsidRPr="00C472F9" w:rsidRDefault="00C472F9" w:rsidP="00B53F37">
      <w:pPr>
        <w:spacing w:line="240" w:lineRule="auto"/>
        <w:ind w:left="-483" w:right="-567"/>
        <w:jc w:val="center"/>
        <w:rPr>
          <w:rFonts w:ascii="Times New Roman" w:eastAsia="Times New Roman" w:hAnsi="Times New Roman" w:cs="Times New Roman"/>
          <w:sz w:val="28"/>
          <w:szCs w:val="28"/>
        </w:rPr>
      </w:pPr>
      <w:r>
        <w:rPr>
          <w:rFonts w:ascii="Times New Roman" w:eastAsia="Times New Roman" w:hAnsi="Times New Roman" w:cs="Times New Roman" w:hint="cs"/>
          <w:b/>
          <w:bCs/>
          <w:sz w:val="28"/>
          <w:szCs w:val="28"/>
          <w:rtl/>
        </w:rPr>
        <w:t>(</w:t>
      </w:r>
      <w:proofErr w:type="gramStart"/>
      <w:r w:rsidR="00B36834" w:rsidRPr="00C472F9">
        <w:rPr>
          <w:rFonts w:ascii="Times New Roman" w:eastAsia="Times New Roman" w:hAnsi="Times New Roman" w:cs="Times New Roman"/>
          <w:b/>
          <w:bCs/>
          <w:sz w:val="28"/>
          <w:szCs w:val="28"/>
          <w:rtl/>
        </w:rPr>
        <w:t>المقياس</w:t>
      </w:r>
      <w:r>
        <w:rPr>
          <w:rFonts w:ascii="Times New Roman" w:eastAsia="Times New Roman" w:hAnsi="Times New Roman" w:cs="Times New Roman"/>
          <w:b/>
          <w:bCs/>
          <w:sz w:val="28"/>
          <w:szCs w:val="28"/>
        </w:rPr>
        <w:t xml:space="preserve">  </w:t>
      </w:r>
      <w:r w:rsidR="00B36834" w:rsidRPr="00C472F9">
        <w:rPr>
          <w:rFonts w:ascii="Times New Roman" w:eastAsia="Times New Roman" w:hAnsi="Times New Roman" w:cs="Times New Roman"/>
          <w:b/>
          <w:bCs/>
          <w:sz w:val="28"/>
          <w:szCs w:val="28"/>
        </w:rPr>
        <w:t>:</w:t>
      </w:r>
      <w:proofErr w:type="gramEnd"/>
      <w:r w:rsidR="00B36834" w:rsidRPr="00C472F9">
        <w:rPr>
          <w:rFonts w:ascii="Times New Roman" w:eastAsia="Times New Roman" w:hAnsi="Times New Roman" w:cs="Times New Roman"/>
          <w:sz w:val="28"/>
          <w:szCs w:val="28"/>
        </w:rPr>
        <w:t xml:space="preserve"> </w:t>
      </w:r>
      <w:proofErr w:type="gramStart"/>
      <w:r w:rsidR="00B53F37">
        <w:rPr>
          <w:rFonts w:ascii="Times New Roman" w:eastAsia="Times New Roman" w:hAnsi="Times New Roman" w:cs="Times New Roman" w:hint="cs"/>
          <w:sz w:val="28"/>
          <w:szCs w:val="28"/>
          <w:rtl/>
        </w:rPr>
        <w:t>1</w:t>
      </w:r>
      <w:r>
        <w:rPr>
          <w:rFonts w:ascii="Times New Roman" w:eastAsia="Times New Roman" w:hAnsi="Times New Roman" w:cs="Times New Roman" w:hint="cs"/>
          <w:sz w:val="28"/>
          <w:szCs w:val="28"/>
          <w:rtl/>
        </w:rPr>
        <w:t xml:space="preserve"> </w:t>
      </w:r>
      <w:r w:rsidR="00B36834" w:rsidRPr="00C472F9">
        <w:rPr>
          <w:rFonts w:ascii="Times New Roman" w:eastAsia="Times New Roman" w:hAnsi="Times New Roman" w:cs="Times New Roman"/>
          <w:sz w:val="28"/>
          <w:szCs w:val="28"/>
        </w:rPr>
        <w:t xml:space="preserve"> =</w:t>
      </w:r>
      <w:proofErr w:type="gramEnd"/>
      <w:r w:rsidR="00B36834" w:rsidRPr="00C472F9">
        <w:rPr>
          <w:rFonts w:ascii="Times New Roman" w:eastAsia="Times New Roman" w:hAnsi="Times New Roman" w:cs="Times New Roman"/>
          <w:sz w:val="28"/>
          <w:szCs w:val="28"/>
        </w:rPr>
        <w:t xml:space="preserve"> </w:t>
      </w:r>
      <w:r w:rsidR="00B36834" w:rsidRPr="00C472F9">
        <w:rPr>
          <w:rFonts w:ascii="Times New Roman" w:eastAsia="Times New Roman" w:hAnsi="Times New Roman" w:cs="Times New Roman"/>
          <w:sz w:val="28"/>
          <w:szCs w:val="28"/>
          <w:rtl/>
        </w:rPr>
        <w:t xml:space="preserve">موافق </w:t>
      </w:r>
      <w:proofErr w:type="gramStart"/>
      <w:r w:rsidR="00B36834" w:rsidRPr="00C472F9">
        <w:rPr>
          <w:rFonts w:ascii="Times New Roman" w:eastAsia="Times New Roman" w:hAnsi="Times New Roman" w:cs="Times New Roman"/>
          <w:sz w:val="28"/>
          <w:szCs w:val="28"/>
          <w:rtl/>
        </w:rPr>
        <w:t>بشدة</w:t>
      </w:r>
      <w:r>
        <w:rPr>
          <w:rFonts w:ascii="Times New Roman" w:eastAsia="Times New Roman" w:hAnsi="Times New Roman" w:cs="Times New Roman" w:hint="cs"/>
          <w:sz w:val="28"/>
          <w:szCs w:val="28"/>
          <w:rtl/>
        </w:rPr>
        <w:t xml:space="preserve">  </w:t>
      </w:r>
      <w:r w:rsidR="00B36834" w:rsidRPr="00C472F9">
        <w:rPr>
          <w:rFonts w:ascii="Times New Roman" w:eastAsia="Times New Roman" w:hAnsi="Times New Roman" w:cs="Times New Roman"/>
          <w:sz w:val="28"/>
          <w:szCs w:val="28"/>
          <w:rtl/>
        </w:rPr>
        <w:t>،</w:t>
      </w:r>
      <w:proofErr w:type="gramEnd"/>
      <w:r w:rsidR="00B36834" w:rsidRPr="00C472F9">
        <w:rPr>
          <w:rFonts w:ascii="Times New Roman" w:eastAsia="Times New Roman" w:hAnsi="Times New Roman" w:cs="Times New Roman"/>
          <w:sz w:val="28"/>
          <w:szCs w:val="28"/>
          <w:rtl/>
        </w:rPr>
        <w:t xml:space="preserve"> </w:t>
      </w:r>
      <w:r w:rsidR="00B53F37">
        <w:rPr>
          <w:rFonts w:ascii="Times New Roman" w:eastAsia="Times New Roman" w:hAnsi="Times New Roman" w:cs="Times New Roman" w:hint="cs"/>
          <w:sz w:val="28"/>
          <w:szCs w:val="28"/>
          <w:rtl/>
        </w:rPr>
        <w:t>2</w:t>
      </w:r>
      <w:r w:rsidR="00B36834" w:rsidRPr="00C472F9">
        <w:rPr>
          <w:rFonts w:ascii="Times New Roman" w:eastAsia="Times New Roman" w:hAnsi="Times New Roman" w:cs="Times New Roman"/>
          <w:sz w:val="28"/>
          <w:szCs w:val="28"/>
          <w:rtl/>
        </w:rPr>
        <w:t xml:space="preserve"> = </w:t>
      </w:r>
      <w:proofErr w:type="gramStart"/>
      <w:r w:rsidR="00B36834" w:rsidRPr="00C472F9">
        <w:rPr>
          <w:rFonts w:ascii="Times New Roman" w:eastAsia="Times New Roman" w:hAnsi="Times New Roman" w:cs="Times New Roman"/>
          <w:sz w:val="28"/>
          <w:szCs w:val="28"/>
          <w:rtl/>
        </w:rPr>
        <w:t>موافق</w:t>
      </w:r>
      <w:r>
        <w:rPr>
          <w:rFonts w:ascii="Times New Roman" w:eastAsia="Times New Roman" w:hAnsi="Times New Roman" w:cs="Times New Roman" w:hint="cs"/>
          <w:sz w:val="28"/>
          <w:szCs w:val="28"/>
          <w:rtl/>
        </w:rPr>
        <w:t xml:space="preserve">  </w:t>
      </w:r>
      <w:r w:rsidR="00B36834" w:rsidRPr="00C472F9">
        <w:rPr>
          <w:rFonts w:ascii="Times New Roman" w:eastAsia="Times New Roman" w:hAnsi="Times New Roman" w:cs="Times New Roman"/>
          <w:sz w:val="28"/>
          <w:szCs w:val="28"/>
          <w:rtl/>
        </w:rPr>
        <w:t>،</w:t>
      </w:r>
      <w:proofErr w:type="gramEnd"/>
      <w:r w:rsidR="00B36834" w:rsidRPr="00C472F9">
        <w:rPr>
          <w:rFonts w:ascii="Times New Roman" w:eastAsia="Times New Roman" w:hAnsi="Times New Roman" w:cs="Times New Roman"/>
          <w:sz w:val="28"/>
          <w:szCs w:val="28"/>
          <w:rtl/>
        </w:rPr>
        <w:t xml:space="preserve"> 3 = </w:t>
      </w:r>
      <w:proofErr w:type="gramStart"/>
      <w:r w:rsidR="00B36834" w:rsidRPr="00C472F9">
        <w:rPr>
          <w:rFonts w:ascii="Times New Roman" w:eastAsia="Times New Roman" w:hAnsi="Times New Roman" w:cs="Times New Roman"/>
          <w:sz w:val="28"/>
          <w:szCs w:val="28"/>
          <w:rtl/>
        </w:rPr>
        <w:t>محايد</w:t>
      </w:r>
      <w:r>
        <w:rPr>
          <w:rFonts w:ascii="Times New Roman" w:eastAsia="Times New Roman" w:hAnsi="Times New Roman" w:cs="Times New Roman" w:hint="cs"/>
          <w:sz w:val="28"/>
          <w:szCs w:val="28"/>
          <w:rtl/>
        </w:rPr>
        <w:t xml:space="preserve"> </w:t>
      </w:r>
      <w:r w:rsidR="00B36834" w:rsidRPr="00C472F9">
        <w:rPr>
          <w:rFonts w:ascii="Times New Roman" w:eastAsia="Times New Roman" w:hAnsi="Times New Roman" w:cs="Times New Roman"/>
          <w:sz w:val="28"/>
          <w:szCs w:val="28"/>
          <w:rtl/>
        </w:rPr>
        <w:t>،</w:t>
      </w:r>
      <w:proofErr w:type="gramEnd"/>
      <w:r w:rsidR="00B36834" w:rsidRPr="00C472F9">
        <w:rPr>
          <w:rFonts w:ascii="Times New Roman" w:eastAsia="Times New Roman" w:hAnsi="Times New Roman" w:cs="Times New Roman"/>
          <w:sz w:val="28"/>
          <w:szCs w:val="28"/>
          <w:rtl/>
        </w:rPr>
        <w:t xml:space="preserve"> </w:t>
      </w:r>
      <w:r w:rsidR="00B53F37">
        <w:rPr>
          <w:rFonts w:ascii="Times New Roman" w:eastAsia="Times New Roman" w:hAnsi="Times New Roman" w:cs="Times New Roman" w:hint="cs"/>
          <w:sz w:val="28"/>
          <w:szCs w:val="28"/>
          <w:rtl/>
        </w:rPr>
        <w:t>4</w:t>
      </w:r>
      <w:r w:rsidR="00B36834" w:rsidRPr="00C472F9">
        <w:rPr>
          <w:rFonts w:ascii="Times New Roman" w:eastAsia="Times New Roman" w:hAnsi="Times New Roman" w:cs="Times New Roman"/>
          <w:sz w:val="28"/>
          <w:szCs w:val="28"/>
          <w:rtl/>
        </w:rPr>
        <w:t xml:space="preserve"> = غير </w:t>
      </w:r>
      <w:proofErr w:type="gramStart"/>
      <w:r w:rsidR="00B36834" w:rsidRPr="00C472F9">
        <w:rPr>
          <w:rFonts w:ascii="Times New Roman" w:eastAsia="Times New Roman" w:hAnsi="Times New Roman" w:cs="Times New Roman"/>
          <w:sz w:val="28"/>
          <w:szCs w:val="28"/>
          <w:rtl/>
        </w:rPr>
        <w:t>موافق</w:t>
      </w:r>
      <w:r>
        <w:rPr>
          <w:rFonts w:ascii="Times New Roman" w:eastAsia="Times New Roman" w:hAnsi="Times New Roman" w:cs="Times New Roman" w:hint="cs"/>
          <w:sz w:val="28"/>
          <w:szCs w:val="28"/>
          <w:rtl/>
        </w:rPr>
        <w:t xml:space="preserve"> </w:t>
      </w:r>
      <w:r w:rsidR="00B36834" w:rsidRPr="00C472F9">
        <w:rPr>
          <w:rFonts w:ascii="Times New Roman" w:eastAsia="Times New Roman" w:hAnsi="Times New Roman" w:cs="Times New Roman"/>
          <w:sz w:val="28"/>
          <w:szCs w:val="28"/>
          <w:rtl/>
        </w:rPr>
        <w:t>،</w:t>
      </w:r>
      <w:proofErr w:type="gramEnd"/>
      <w:r w:rsidR="00B36834" w:rsidRPr="00C472F9">
        <w:rPr>
          <w:rFonts w:ascii="Times New Roman" w:eastAsia="Times New Roman" w:hAnsi="Times New Roman" w:cs="Times New Roman"/>
          <w:sz w:val="28"/>
          <w:szCs w:val="28"/>
          <w:rtl/>
        </w:rPr>
        <w:t xml:space="preserve"> </w:t>
      </w:r>
      <w:r w:rsidR="00B53F37">
        <w:rPr>
          <w:rFonts w:ascii="Times New Roman" w:eastAsia="Times New Roman" w:hAnsi="Times New Roman" w:cs="Times New Roman" w:hint="cs"/>
          <w:sz w:val="28"/>
          <w:szCs w:val="28"/>
          <w:rtl/>
        </w:rPr>
        <w:t>5</w:t>
      </w:r>
      <w:r w:rsidR="00B36834" w:rsidRPr="00C472F9">
        <w:rPr>
          <w:rFonts w:ascii="Times New Roman" w:eastAsia="Times New Roman" w:hAnsi="Times New Roman" w:cs="Times New Roman"/>
          <w:sz w:val="28"/>
          <w:szCs w:val="28"/>
          <w:rtl/>
        </w:rPr>
        <w:t xml:space="preserve"> = غير موافق بشدة</w:t>
      </w:r>
      <w:r>
        <w:rPr>
          <w:rFonts w:ascii="Times New Roman" w:eastAsia="Times New Roman" w:hAnsi="Times New Roman" w:cs="Times New Roman" w:hint="cs"/>
          <w:sz w:val="28"/>
          <w:szCs w:val="28"/>
          <w:rtl/>
        </w:rPr>
        <w:t>)</w:t>
      </w:r>
    </w:p>
    <w:p w14:paraId="25855F79" w14:textId="77777777" w:rsidR="00B36834" w:rsidRDefault="00B36834" w:rsidP="00557EC1">
      <w:pPr>
        <w:spacing w:after="0" w:line="240" w:lineRule="auto"/>
        <w:ind w:left="-199" w:hanging="426"/>
        <w:jc w:val="mediumKashida"/>
        <w:outlineLvl w:val="2"/>
        <w:rPr>
          <w:rFonts w:ascii="Times New Roman" w:eastAsia="Times New Roman" w:hAnsi="Times New Roman" w:cs="Times New Roman"/>
          <w:b/>
          <w:bCs/>
          <w:sz w:val="32"/>
          <w:szCs w:val="32"/>
          <w:u w:val="single"/>
          <w:rtl/>
        </w:rPr>
      </w:pPr>
      <w:r w:rsidRPr="00557EC1">
        <w:rPr>
          <w:rFonts w:ascii="Times New Roman" w:eastAsia="Times New Roman" w:hAnsi="Times New Roman" w:cs="Times New Roman"/>
          <w:b/>
          <w:bCs/>
          <w:sz w:val="32"/>
          <w:szCs w:val="32"/>
          <w:u w:val="single"/>
          <w:rtl/>
        </w:rPr>
        <w:t>مفهوم وأهمية إدارة المخاطر</w:t>
      </w:r>
    </w:p>
    <w:p w14:paraId="08AC78E1" w14:textId="77777777" w:rsidR="00B36834" w:rsidRDefault="00B36834" w:rsidP="00C472F9">
      <w:pPr>
        <w:pStyle w:val="ListParagraph"/>
        <w:numPr>
          <w:ilvl w:val="1"/>
          <w:numId w:val="57"/>
        </w:numPr>
        <w:spacing w:after="0" w:line="240" w:lineRule="auto"/>
        <w:ind w:left="-199" w:right="-1276"/>
        <w:jc w:val="mediumKashida"/>
        <w:outlineLvl w:val="2"/>
        <w:rPr>
          <w:rFonts w:ascii="Times New Roman" w:eastAsia="Times New Roman" w:hAnsi="Times New Roman" w:cs="Times New Roman"/>
          <w:b/>
          <w:bCs/>
          <w:sz w:val="32"/>
          <w:szCs w:val="32"/>
        </w:rPr>
      </w:pPr>
      <w:r w:rsidRPr="00C472F9">
        <w:rPr>
          <w:rFonts w:ascii="Times New Roman" w:eastAsia="Times New Roman" w:hAnsi="Times New Roman" w:cs="Times New Roman"/>
          <w:b/>
          <w:bCs/>
          <w:sz w:val="32"/>
          <w:szCs w:val="32"/>
          <w:rtl/>
        </w:rPr>
        <w:t xml:space="preserve">إدارة المخاطر جزء أساسي من استراتيجية المستشفى </w:t>
      </w:r>
    </w:p>
    <w:p w14:paraId="5BA613FF" w14:textId="17E60B5F" w:rsidR="00C472F9" w:rsidRPr="00C472F9" w:rsidRDefault="00D92807" w:rsidP="00C472F9">
      <w:pPr>
        <w:spacing w:after="0" w:line="240" w:lineRule="auto"/>
        <w:ind w:left="-58" w:right="-1276"/>
        <w:jc w:val="mediumKashida"/>
        <w:rPr>
          <w:rFonts w:ascii="Times New Roman" w:eastAsia="Times New Roman" w:hAnsi="Times New Roman" w:cs="Times New Roman"/>
          <w:sz w:val="32"/>
          <w:szCs w:val="32"/>
          <w:rtl/>
          <w:lang w:bidi="ar-EG"/>
        </w:rPr>
      </w:pPr>
      <w:r>
        <w:rPr>
          <w:rFonts w:ascii="Times New Roman" w:eastAsia="Times New Roman" w:hAnsi="Times New Roman" w:cs="Times New Roman"/>
          <w:noProof/>
          <w:sz w:val="32"/>
          <w:szCs w:val="32"/>
        </w:rPr>
        <w:drawing>
          <wp:inline distT="0" distB="0" distL="0" distR="0" wp14:anchorId="5D5BD994" wp14:editId="575CA300">
            <wp:extent cx="260350" cy="228600"/>
            <wp:effectExtent l="0" t="0" r="6350" b="0"/>
            <wp:docPr id="54"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C472F9" w:rsidRPr="00C472F9">
        <w:rPr>
          <w:rFonts w:ascii="Times New Roman" w:eastAsia="Times New Roman" w:hAnsi="Times New Roman" w:cs="Times New Roman" w:hint="cs"/>
          <w:sz w:val="32"/>
          <w:szCs w:val="32"/>
          <w:rtl/>
        </w:rPr>
        <w:t>1</w:t>
      </w:r>
      <w:r w:rsidR="00C472F9" w:rsidRPr="00C472F9">
        <w:rPr>
          <w:rFonts w:ascii="Times New Roman" w:eastAsia="Times New Roman" w:hAnsi="Times New Roman" w:cs="Times New Roman"/>
          <w:sz w:val="32"/>
          <w:szCs w:val="32"/>
        </w:rPr>
        <w:tab/>
      </w:r>
      <w:r w:rsidR="00C472F9" w:rsidRPr="00C472F9">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27B6DEDB" wp14:editId="67B648C5">
            <wp:extent cx="260350" cy="228600"/>
            <wp:effectExtent l="0" t="0" r="6350" b="0"/>
            <wp:docPr id="55"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C472F9" w:rsidRPr="00C472F9">
        <w:rPr>
          <w:rFonts w:ascii="Times New Roman" w:eastAsia="Times New Roman" w:hAnsi="Times New Roman" w:cs="Times New Roman" w:hint="cs"/>
          <w:sz w:val="32"/>
          <w:szCs w:val="32"/>
          <w:rtl/>
        </w:rPr>
        <w:t xml:space="preserve">  2</w:t>
      </w:r>
      <w:r w:rsidR="00C472F9" w:rsidRPr="00C472F9">
        <w:rPr>
          <w:rFonts w:ascii="Times New Roman" w:eastAsia="Times New Roman" w:hAnsi="Times New Roman" w:cs="Times New Roman" w:hint="cs"/>
          <w:sz w:val="32"/>
          <w:szCs w:val="32"/>
          <w:rtl/>
        </w:rPr>
        <w:tab/>
      </w:r>
      <w:r w:rsidR="00C472F9" w:rsidRPr="00C472F9">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2D90341A" wp14:editId="2B21A041">
            <wp:extent cx="260350" cy="228600"/>
            <wp:effectExtent l="0" t="0" r="6350" b="0"/>
            <wp:docPr id="56"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C472F9" w:rsidRPr="00C472F9">
        <w:rPr>
          <w:rFonts w:ascii="Times New Roman" w:eastAsia="Times New Roman" w:hAnsi="Times New Roman" w:cs="Times New Roman" w:hint="cs"/>
          <w:sz w:val="32"/>
          <w:szCs w:val="32"/>
          <w:rtl/>
        </w:rPr>
        <w:t xml:space="preserve"> 3 </w:t>
      </w:r>
      <w:r w:rsidR="00C472F9" w:rsidRPr="00C472F9">
        <w:rPr>
          <w:rFonts w:ascii="Times New Roman" w:eastAsia="Times New Roman" w:hAnsi="Times New Roman" w:cs="Times New Roman"/>
          <w:sz w:val="32"/>
          <w:szCs w:val="32"/>
        </w:rPr>
        <w:tab/>
      </w:r>
      <w:r w:rsidR="00C472F9" w:rsidRPr="00C472F9">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102B9A4C" wp14:editId="74F55559">
            <wp:extent cx="260350" cy="228600"/>
            <wp:effectExtent l="0" t="0" r="6350" b="0"/>
            <wp:docPr id="57"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C472F9" w:rsidRPr="00C472F9">
        <w:rPr>
          <w:rFonts w:ascii="Times New Roman" w:eastAsia="Times New Roman" w:hAnsi="Times New Roman" w:cs="Times New Roman" w:hint="cs"/>
          <w:sz w:val="32"/>
          <w:szCs w:val="32"/>
          <w:rtl/>
        </w:rPr>
        <w:t>4</w:t>
      </w:r>
      <w:r w:rsidR="00C472F9" w:rsidRPr="00C472F9">
        <w:rPr>
          <w:rFonts w:ascii="Times New Roman" w:eastAsia="Times New Roman" w:hAnsi="Times New Roman" w:cs="Times New Roman"/>
          <w:sz w:val="32"/>
          <w:szCs w:val="32"/>
        </w:rPr>
        <w:tab/>
      </w:r>
      <w:r w:rsidR="00C472F9" w:rsidRPr="00C472F9">
        <w:rPr>
          <w:rFonts w:ascii="Times New Roman" w:eastAsia="Times New Roman" w:hAnsi="Times New Roman" w:cs="Times New Roman"/>
          <w:sz w:val="32"/>
          <w:szCs w:val="32"/>
        </w:rPr>
        <w:tab/>
      </w:r>
      <w:r w:rsidR="00C472F9" w:rsidRPr="00C472F9">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73CB08B5" wp14:editId="20A918F3">
            <wp:extent cx="260350" cy="228600"/>
            <wp:effectExtent l="0" t="0" r="6350" b="0"/>
            <wp:docPr id="58"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C472F9" w:rsidRPr="00C472F9">
        <w:rPr>
          <w:rFonts w:ascii="Times New Roman" w:eastAsia="Times New Roman" w:hAnsi="Times New Roman" w:cs="Times New Roman" w:hint="cs"/>
          <w:sz w:val="32"/>
          <w:szCs w:val="32"/>
          <w:rtl/>
        </w:rPr>
        <w:t xml:space="preserve"> 5</w:t>
      </w:r>
      <w:r w:rsidR="00C472F9" w:rsidRPr="00C472F9">
        <w:rPr>
          <w:rFonts w:ascii="Times New Roman" w:eastAsia="Times New Roman" w:hAnsi="Times New Roman" w:cs="Times New Roman"/>
          <w:sz w:val="32"/>
          <w:szCs w:val="32"/>
        </w:rPr>
        <w:tab/>
      </w:r>
      <w:r w:rsidR="00C472F9" w:rsidRPr="00C472F9">
        <w:rPr>
          <w:rFonts w:ascii="Times New Roman" w:eastAsia="Times New Roman" w:hAnsi="Times New Roman" w:cs="Times New Roman"/>
          <w:sz w:val="32"/>
          <w:szCs w:val="32"/>
        </w:rPr>
        <w:tab/>
      </w:r>
    </w:p>
    <w:p w14:paraId="0D5A09B0" w14:textId="77777777" w:rsidR="00B36834" w:rsidRDefault="00B36834" w:rsidP="00C472F9">
      <w:pPr>
        <w:pStyle w:val="ListParagraph"/>
        <w:numPr>
          <w:ilvl w:val="1"/>
          <w:numId w:val="57"/>
        </w:numPr>
        <w:spacing w:after="0" w:line="240" w:lineRule="auto"/>
        <w:ind w:left="-199" w:right="-1276"/>
        <w:jc w:val="mediumKashida"/>
        <w:outlineLvl w:val="2"/>
        <w:rPr>
          <w:rFonts w:ascii="Times New Roman" w:eastAsia="Times New Roman" w:hAnsi="Times New Roman" w:cs="Times New Roman"/>
          <w:b/>
          <w:bCs/>
          <w:sz w:val="32"/>
          <w:szCs w:val="32"/>
        </w:rPr>
      </w:pPr>
      <w:r w:rsidRPr="00C472F9">
        <w:rPr>
          <w:rFonts w:ascii="Times New Roman" w:eastAsia="Times New Roman" w:hAnsi="Times New Roman" w:cs="Times New Roman"/>
          <w:b/>
          <w:bCs/>
          <w:sz w:val="32"/>
          <w:szCs w:val="32"/>
          <w:rtl/>
        </w:rPr>
        <w:t xml:space="preserve">هناك فهم واضح لمفهوم إدارة المخاطر بين الموظفين </w:t>
      </w:r>
    </w:p>
    <w:p w14:paraId="52325591" w14:textId="353B7497" w:rsidR="00C472F9" w:rsidRPr="00C472F9" w:rsidRDefault="00D92807" w:rsidP="00C472F9">
      <w:pPr>
        <w:spacing w:after="0" w:line="240" w:lineRule="auto"/>
        <w:ind w:left="-58" w:right="-1276"/>
        <w:jc w:val="mediumKashida"/>
        <w:rPr>
          <w:rFonts w:ascii="Times New Roman" w:eastAsia="Times New Roman" w:hAnsi="Times New Roman" w:cs="Times New Roman"/>
          <w:sz w:val="32"/>
          <w:szCs w:val="32"/>
          <w:rtl/>
          <w:lang w:bidi="ar-EG"/>
        </w:rPr>
      </w:pPr>
      <w:r>
        <w:rPr>
          <w:rFonts w:ascii="Times New Roman" w:eastAsia="Times New Roman" w:hAnsi="Times New Roman" w:cs="Times New Roman"/>
          <w:noProof/>
          <w:sz w:val="32"/>
          <w:szCs w:val="32"/>
        </w:rPr>
        <w:drawing>
          <wp:inline distT="0" distB="0" distL="0" distR="0" wp14:anchorId="4F1A034F" wp14:editId="70EC5310">
            <wp:extent cx="260350" cy="228600"/>
            <wp:effectExtent l="0" t="0" r="6350" b="0"/>
            <wp:docPr id="59"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C472F9" w:rsidRPr="00C472F9">
        <w:rPr>
          <w:rFonts w:ascii="Times New Roman" w:eastAsia="Times New Roman" w:hAnsi="Times New Roman" w:cs="Times New Roman" w:hint="cs"/>
          <w:sz w:val="32"/>
          <w:szCs w:val="32"/>
          <w:rtl/>
        </w:rPr>
        <w:t>1</w:t>
      </w:r>
      <w:r w:rsidR="00C472F9" w:rsidRPr="00C472F9">
        <w:rPr>
          <w:rFonts w:ascii="Times New Roman" w:eastAsia="Times New Roman" w:hAnsi="Times New Roman" w:cs="Times New Roman"/>
          <w:sz w:val="32"/>
          <w:szCs w:val="32"/>
        </w:rPr>
        <w:tab/>
      </w:r>
      <w:r w:rsidR="00C472F9" w:rsidRPr="00C472F9">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33FDDBC5" wp14:editId="7F4ACA4B">
            <wp:extent cx="260350" cy="228600"/>
            <wp:effectExtent l="0" t="0" r="6350" b="0"/>
            <wp:docPr id="60"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C472F9" w:rsidRPr="00C472F9">
        <w:rPr>
          <w:rFonts w:ascii="Times New Roman" w:eastAsia="Times New Roman" w:hAnsi="Times New Roman" w:cs="Times New Roman" w:hint="cs"/>
          <w:sz w:val="32"/>
          <w:szCs w:val="32"/>
          <w:rtl/>
        </w:rPr>
        <w:t xml:space="preserve">  2</w:t>
      </w:r>
      <w:r w:rsidR="00C472F9" w:rsidRPr="00C472F9">
        <w:rPr>
          <w:rFonts w:ascii="Times New Roman" w:eastAsia="Times New Roman" w:hAnsi="Times New Roman" w:cs="Times New Roman" w:hint="cs"/>
          <w:sz w:val="32"/>
          <w:szCs w:val="32"/>
          <w:rtl/>
        </w:rPr>
        <w:tab/>
      </w:r>
      <w:r w:rsidR="00C472F9" w:rsidRPr="00C472F9">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2CE4E7E3" wp14:editId="77FF8957">
            <wp:extent cx="260350" cy="228600"/>
            <wp:effectExtent l="0" t="0" r="6350" b="0"/>
            <wp:docPr id="61"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C472F9" w:rsidRPr="00C472F9">
        <w:rPr>
          <w:rFonts w:ascii="Times New Roman" w:eastAsia="Times New Roman" w:hAnsi="Times New Roman" w:cs="Times New Roman" w:hint="cs"/>
          <w:sz w:val="32"/>
          <w:szCs w:val="32"/>
          <w:rtl/>
        </w:rPr>
        <w:t xml:space="preserve"> 3 </w:t>
      </w:r>
      <w:r w:rsidR="00C472F9" w:rsidRPr="00C472F9">
        <w:rPr>
          <w:rFonts w:ascii="Times New Roman" w:eastAsia="Times New Roman" w:hAnsi="Times New Roman" w:cs="Times New Roman"/>
          <w:sz w:val="32"/>
          <w:szCs w:val="32"/>
        </w:rPr>
        <w:tab/>
      </w:r>
      <w:r w:rsidR="00C472F9" w:rsidRPr="00C472F9">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64A0C8B4" wp14:editId="3A34367C">
            <wp:extent cx="260350" cy="228600"/>
            <wp:effectExtent l="0" t="0" r="6350" b="0"/>
            <wp:docPr id="62"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C472F9" w:rsidRPr="00C472F9">
        <w:rPr>
          <w:rFonts w:ascii="Times New Roman" w:eastAsia="Times New Roman" w:hAnsi="Times New Roman" w:cs="Times New Roman" w:hint="cs"/>
          <w:sz w:val="32"/>
          <w:szCs w:val="32"/>
          <w:rtl/>
        </w:rPr>
        <w:t>4</w:t>
      </w:r>
      <w:r w:rsidR="00C472F9" w:rsidRPr="00C472F9">
        <w:rPr>
          <w:rFonts w:ascii="Times New Roman" w:eastAsia="Times New Roman" w:hAnsi="Times New Roman" w:cs="Times New Roman"/>
          <w:sz w:val="32"/>
          <w:szCs w:val="32"/>
        </w:rPr>
        <w:tab/>
      </w:r>
      <w:r w:rsidR="00C472F9" w:rsidRPr="00C472F9">
        <w:rPr>
          <w:rFonts w:ascii="Times New Roman" w:eastAsia="Times New Roman" w:hAnsi="Times New Roman" w:cs="Times New Roman"/>
          <w:sz w:val="32"/>
          <w:szCs w:val="32"/>
        </w:rPr>
        <w:tab/>
      </w:r>
      <w:r w:rsidR="00C472F9" w:rsidRPr="00C472F9">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0740880C" wp14:editId="7CEE1786">
            <wp:extent cx="260350" cy="228600"/>
            <wp:effectExtent l="0" t="0" r="6350" b="0"/>
            <wp:docPr id="63"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C472F9" w:rsidRPr="00C472F9">
        <w:rPr>
          <w:rFonts w:ascii="Times New Roman" w:eastAsia="Times New Roman" w:hAnsi="Times New Roman" w:cs="Times New Roman" w:hint="cs"/>
          <w:sz w:val="32"/>
          <w:szCs w:val="32"/>
          <w:rtl/>
        </w:rPr>
        <w:t xml:space="preserve"> 5</w:t>
      </w:r>
      <w:r w:rsidR="00C472F9" w:rsidRPr="00C472F9">
        <w:rPr>
          <w:rFonts w:ascii="Times New Roman" w:eastAsia="Times New Roman" w:hAnsi="Times New Roman" w:cs="Times New Roman"/>
          <w:sz w:val="32"/>
          <w:szCs w:val="32"/>
        </w:rPr>
        <w:tab/>
      </w:r>
      <w:r w:rsidR="00C472F9" w:rsidRPr="00C472F9">
        <w:rPr>
          <w:rFonts w:ascii="Times New Roman" w:eastAsia="Times New Roman" w:hAnsi="Times New Roman" w:cs="Times New Roman"/>
          <w:sz w:val="32"/>
          <w:szCs w:val="32"/>
        </w:rPr>
        <w:tab/>
      </w:r>
    </w:p>
    <w:p w14:paraId="70097117" w14:textId="77777777" w:rsidR="00B36834" w:rsidRDefault="00B36834" w:rsidP="00C472F9">
      <w:pPr>
        <w:pStyle w:val="ListParagraph"/>
        <w:numPr>
          <w:ilvl w:val="1"/>
          <w:numId w:val="57"/>
        </w:numPr>
        <w:spacing w:after="0" w:line="240" w:lineRule="auto"/>
        <w:ind w:left="-199" w:right="-1276"/>
        <w:jc w:val="mediumKashida"/>
        <w:outlineLvl w:val="2"/>
        <w:rPr>
          <w:rFonts w:ascii="Times New Roman" w:eastAsia="Times New Roman" w:hAnsi="Times New Roman" w:cs="Times New Roman"/>
          <w:b/>
          <w:bCs/>
          <w:sz w:val="32"/>
          <w:szCs w:val="32"/>
        </w:rPr>
      </w:pPr>
      <w:r w:rsidRPr="00C472F9">
        <w:rPr>
          <w:rFonts w:ascii="Times New Roman" w:eastAsia="Times New Roman" w:hAnsi="Times New Roman" w:cs="Times New Roman"/>
          <w:b/>
          <w:bCs/>
          <w:sz w:val="32"/>
          <w:szCs w:val="32"/>
          <w:rtl/>
        </w:rPr>
        <w:t xml:space="preserve">تحظى إدارة المخاطر بدعم كامل من الإدارة العليا </w:t>
      </w:r>
    </w:p>
    <w:p w14:paraId="35448242" w14:textId="7088575A" w:rsidR="00C472F9" w:rsidRPr="00C472F9" w:rsidRDefault="00D92807" w:rsidP="00C472F9">
      <w:pPr>
        <w:spacing w:after="0" w:line="240" w:lineRule="auto"/>
        <w:ind w:left="-58" w:right="-1276"/>
        <w:jc w:val="mediumKashida"/>
        <w:rPr>
          <w:rFonts w:ascii="Times New Roman" w:eastAsia="Times New Roman" w:hAnsi="Times New Roman" w:cs="Times New Roman"/>
          <w:sz w:val="32"/>
          <w:szCs w:val="32"/>
          <w:rtl/>
          <w:lang w:bidi="ar-EG"/>
        </w:rPr>
      </w:pPr>
      <w:r>
        <w:rPr>
          <w:rFonts w:ascii="Times New Roman" w:eastAsia="Times New Roman" w:hAnsi="Times New Roman" w:cs="Times New Roman"/>
          <w:noProof/>
          <w:sz w:val="32"/>
          <w:szCs w:val="32"/>
        </w:rPr>
        <w:drawing>
          <wp:inline distT="0" distB="0" distL="0" distR="0" wp14:anchorId="51AFE1FD" wp14:editId="24EE99A0">
            <wp:extent cx="260350" cy="228600"/>
            <wp:effectExtent l="0" t="0" r="6350" b="0"/>
            <wp:docPr id="64"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C472F9" w:rsidRPr="00C472F9">
        <w:rPr>
          <w:rFonts w:ascii="Times New Roman" w:eastAsia="Times New Roman" w:hAnsi="Times New Roman" w:cs="Times New Roman" w:hint="cs"/>
          <w:sz w:val="32"/>
          <w:szCs w:val="32"/>
          <w:rtl/>
        </w:rPr>
        <w:t>1</w:t>
      </w:r>
      <w:r w:rsidR="00C472F9" w:rsidRPr="00C472F9">
        <w:rPr>
          <w:rFonts w:ascii="Times New Roman" w:eastAsia="Times New Roman" w:hAnsi="Times New Roman" w:cs="Times New Roman"/>
          <w:sz w:val="32"/>
          <w:szCs w:val="32"/>
        </w:rPr>
        <w:tab/>
      </w:r>
      <w:r w:rsidR="00C472F9" w:rsidRPr="00C472F9">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637D9880" wp14:editId="1167A328">
            <wp:extent cx="260350" cy="228600"/>
            <wp:effectExtent l="0" t="0" r="6350" b="0"/>
            <wp:docPr id="65"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C472F9" w:rsidRPr="00C472F9">
        <w:rPr>
          <w:rFonts w:ascii="Times New Roman" w:eastAsia="Times New Roman" w:hAnsi="Times New Roman" w:cs="Times New Roman" w:hint="cs"/>
          <w:sz w:val="32"/>
          <w:szCs w:val="32"/>
          <w:rtl/>
        </w:rPr>
        <w:t xml:space="preserve">  2</w:t>
      </w:r>
      <w:r w:rsidR="00C472F9" w:rsidRPr="00C472F9">
        <w:rPr>
          <w:rFonts w:ascii="Times New Roman" w:eastAsia="Times New Roman" w:hAnsi="Times New Roman" w:cs="Times New Roman" w:hint="cs"/>
          <w:sz w:val="32"/>
          <w:szCs w:val="32"/>
          <w:rtl/>
        </w:rPr>
        <w:tab/>
      </w:r>
      <w:r w:rsidR="00C472F9" w:rsidRPr="00C472F9">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64504E6C" wp14:editId="731D5B76">
            <wp:extent cx="260350" cy="228600"/>
            <wp:effectExtent l="0" t="0" r="6350" b="0"/>
            <wp:docPr id="66"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C472F9" w:rsidRPr="00C472F9">
        <w:rPr>
          <w:rFonts w:ascii="Times New Roman" w:eastAsia="Times New Roman" w:hAnsi="Times New Roman" w:cs="Times New Roman" w:hint="cs"/>
          <w:sz w:val="32"/>
          <w:szCs w:val="32"/>
          <w:rtl/>
        </w:rPr>
        <w:t xml:space="preserve"> 3 </w:t>
      </w:r>
      <w:r w:rsidR="00C472F9" w:rsidRPr="00C472F9">
        <w:rPr>
          <w:rFonts w:ascii="Times New Roman" w:eastAsia="Times New Roman" w:hAnsi="Times New Roman" w:cs="Times New Roman"/>
          <w:sz w:val="32"/>
          <w:szCs w:val="32"/>
        </w:rPr>
        <w:tab/>
      </w:r>
      <w:r w:rsidR="00C472F9" w:rsidRPr="00C472F9">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77DD82F6" wp14:editId="4ACADB02">
            <wp:extent cx="260350" cy="228600"/>
            <wp:effectExtent l="0" t="0" r="6350" b="0"/>
            <wp:docPr id="67"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C472F9" w:rsidRPr="00C472F9">
        <w:rPr>
          <w:rFonts w:ascii="Times New Roman" w:eastAsia="Times New Roman" w:hAnsi="Times New Roman" w:cs="Times New Roman" w:hint="cs"/>
          <w:sz w:val="32"/>
          <w:szCs w:val="32"/>
          <w:rtl/>
        </w:rPr>
        <w:t>4</w:t>
      </w:r>
      <w:r w:rsidR="00C472F9" w:rsidRPr="00C472F9">
        <w:rPr>
          <w:rFonts w:ascii="Times New Roman" w:eastAsia="Times New Roman" w:hAnsi="Times New Roman" w:cs="Times New Roman"/>
          <w:sz w:val="32"/>
          <w:szCs w:val="32"/>
        </w:rPr>
        <w:tab/>
      </w:r>
      <w:r w:rsidR="00C472F9" w:rsidRPr="00C472F9">
        <w:rPr>
          <w:rFonts w:ascii="Times New Roman" w:eastAsia="Times New Roman" w:hAnsi="Times New Roman" w:cs="Times New Roman"/>
          <w:sz w:val="32"/>
          <w:szCs w:val="32"/>
        </w:rPr>
        <w:tab/>
      </w:r>
      <w:r w:rsidR="00C472F9" w:rsidRPr="00C472F9">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07F60FA1" wp14:editId="05CC01FD">
            <wp:extent cx="260350" cy="228600"/>
            <wp:effectExtent l="0" t="0" r="6350" b="0"/>
            <wp:docPr id="68"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C472F9" w:rsidRPr="00C472F9">
        <w:rPr>
          <w:rFonts w:ascii="Times New Roman" w:eastAsia="Times New Roman" w:hAnsi="Times New Roman" w:cs="Times New Roman" w:hint="cs"/>
          <w:sz w:val="32"/>
          <w:szCs w:val="32"/>
          <w:rtl/>
        </w:rPr>
        <w:t xml:space="preserve"> 5</w:t>
      </w:r>
      <w:r w:rsidR="00C472F9" w:rsidRPr="00C472F9">
        <w:rPr>
          <w:rFonts w:ascii="Times New Roman" w:eastAsia="Times New Roman" w:hAnsi="Times New Roman" w:cs="Times New Roman"/>
          <w:sz w:val="32"/>
          <w:szCs w:val="32"/>
        </w:rPr>
        <w:tab/>
      </w:r>
      <w:r w:rsidR="00C472F9" w:rsidRPr="00C472F9">
        <w:rPr>
          <w:rFonts w:ascii="Times New Roman" w:eastAsia="Times New Roman" w:hAnsi="Times New Roman" w:cs="Times New Roman"/>
          <w:sz w:val="32"/>
          <w:szCs w:val="32"/>
        </w:rPr>
        <w:tab/>
      </w:r>
    </w:p>
    <w:p w14:paraId="2045DE0B" w14:textId="77777777" w:rsidR="00B36834" w:rsidRDefault="00B36834" w:rsidP="00C472F9">
      <w:pPr>
        <w:pStyle w:val="ListParagraph"/>
        <w:numPr>
          <w:ilvl w:val="1"/>
          <w:numId w:val="57"/>
        </w:numPr>
        <w:spacing w:after="0" w:line="240" w:lineRule="auto"/>
        <w:ind w:left="-199" w:right="-1276"/>
        <w:jc w:val="mediumKashida"/>
        <w:outlineLvl w:val="2"/>
        <w:rPr>
          <w:rFonts w:ascii="Times New Roman" w:eastAsia="Times New Roman" w:hAnsi="Times New Roman" w:cs="Times New Roman"/>
          <w:b/>
          <w:bCs/>
          <w:sz w:val="32"/>
          <w:szCs w:val="32"/>
        </w:rPr>
      </w:pPr>
      <w:r w:rsidRPr="00C472F9">
        <w:rPr>
          <w:rFonts w:ascii="Times New Roman" w:eastAsia="Times New Roman" w:hAnsi="Times New Roman" w:cs="Times New Roman"/>
          <w:b/>
          <w:bCs/>
          <w:sz w:val="32"/>
          <w:szCs w:val="32"/>
          <w:rtl/>
        </w:rPr>
        <w:t xml:space="preserve">يوجد قسم/وحدة متخصصة في إدارة المخاطر </w:t>
      </w:r>
    </w:p>
    <w:p w14:paraId="33640B16" w14:textId="40600675" w:rsidR="00C472F9" w:rsidRPr="00C472F9" w:rsidRDefault="00D92807" w:rsidP="00C472F9">
      <w:pPr>
        <w:spacing w:after="0" w:line="240" w:lineRule="auto"/>
        <w:ind w:left="-58" w:right="-1276"/>
        <w:jc w:val="mediumKashida"/>
        <w:rPr>
          <w:rFonts w:ascii="Times New Roman" w:eastAsia="Times New Roman" w:hAnsi="Times New Roman" w:cs="Times New Roman"/>
          <w:sz w:val="32"/>
          <w:szCs w:val="32"/>
          <w:rtl/>
          <w:lang w:bidi="ar-EG"/>
        </w:rPr>
      </w:pPr>
      <w:r>
        <w:rPr>
          <w:rFonts w:ascii="Times New Roman" w:eastAsia="Times New Roman" w:hAnsi="Times New Roman" w:cs="Times New Roman"/>
          <w:noProof/>
          <w:sz w:val="32"/>
          <w:szCs w:val="32"/>
        </w:rPr>
        <w:drawing>
          <wp:inline distT="0" distB="0" distL="0" distR="0" wp14:anchorId="05C25B80" wp14:editId="189C5470">
            <wp:extent cx="260350" cy="228600"/>
            <wp:effectExtent l="0" t="0" r="6350" b="0"/>
            <wp:docPr id="69"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C472F9" w:rsidRPr="00C472F9">
        <w:rPr>
          <w:rFonts w:ascii="Times New Roman" w:eastAsia="Times New Roman" w:hAnsi="Times New Roman" w:cs="Times New Roman" w:hint="cs"/>
          <w:sz w:val="32"/>
          <w:szCs w:val="32"/>
          <w:rtl/>
        </w:rPr>
        <w:t>1</w:t>
      </w:r>
      <w:r w:rsidR="00C472F9" w:rsidRPr="00C472F9">
        <w:rPr>
          <w:rFonts w:ascii="Times New Roman" w:eastAsia="Times New Roman" w:hAnsi="Times New Roman" w:cs="Times New Roman"/>
          <w:sz w:val="32"/>
          <w:szCs w:val="32"/>
        </w:rPr>
        <w:tab/>
      </w:r>
      <w:r w:rsidR="00C472F9" w:rsidRPr="00C472F9">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0C3CDFF8" wp14:editId="3976082D">
            <wp:extent cx="260350" cy="228600"/>
            <wp:effectExtent l="0" t="0" r="6350" b="0"/>
            <wp:docPr id="70"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C472F9" w:rsidRPr="00C472F9">
        <w:rPr>
          <w:rFonts w:ascii="Times New Roman" w:eastAsia="Times New Roman" w:hAnsi="Times New Roman" w:cs="Times New Roman" w:hint="cs"/>
          <w:sz w:val="32"/>
          <w:szCs w:val="32"/>
          <w:rtl/>
        </w:rPr>
        <w:t xml:space="preserve">  2</w:t>
      </w:r>
      <w:r w:rsidR="00C472F9" w:rsidRPr="00C472F9">
        <w:rPr>
          <w:rFonts w:ascii="Times New Roman" w:eastAsia="Times New Roman" w:hAnsi="Times New Roman" w:cs="Times New Roman" w:hint="cs"/>
          <w:sz w:val="32"/>
          <w:szCs w:val="32"/>
          <w:rtl/>
        </w:rPr>
        <w:tab/>
      </w:r>
      <w:r w:rsidR="00C472F9" w:rsidRPr="00C472F9">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1668F5DA" wp14:editId="39DEA334">
            <wp:extent cx="260350" cy="228600"/>
            <wp:effectExtent l="0" t="0" r="6350" b="0"/>
            <wp:docPr id="71"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C472F9" w:rsidRPr="00C472F9">
        <w:rPr>
          <w:rFonts w:ascii="Times New Roman" w:eastAsia="Times New Roman" w:hAnsi="Times New Roman" w:cs="Times New Roman" w:hint="cs"/>
          <w:sz w:val="32"/>
          <w:szCs w:val="32"/>
          <w:rtl/>
        </w:rPr>
        <w:t xml:space="preserve"> 3 </w:t>
      </w:r>
      <w:r w:rsidR="00C472F9" w:rsidRPr="00C472F9">
        <w:rPr>
          <w:rFonts w:ascii="Times New Roman" w:eastAsia="Times New Roman" w:hAnsi="Times New Roman" w:cs="Times New Roman"/>
          <w:sz w:val="32"/>
          <w:szCs w:val="32"/>
        </w:rPr>
        <w:tab/>
      </w:r>
      <w:r w:rsidR="00C472F9" w:rsidRPr="00C472F9">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53AC6DFB" wp14:editId="31821EC7">
            <wp:extent cx="260350" cy="228600"/>
            <wp:effectExtent l="0" t="0" r="6350" b="0"/>
            <wp:docPr id="72"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C472F9" w:rsidRPr="00C472F9">
        <w:rPr>
          <w:rFonts w:ascii="Times New Roman" w:eastAsia="Times New Roman" w:hAnsi="Times New Roman" w:cs="Times New Roman" w:hint="cs"/>
          <w:sz w:val="32"/>
          <w:szCs w:val="32"/>
          <w:rtl/>
        </w:rPr>
        <w:t>4</w:t>
      </w:r>
      <w:r w:rsidR="00C472F9" w:rsidRPr="00C472F9">
        <w:rPr>
          <w:rFonts w:ascii="Times New Roman" w:eastAsia="Times New Roman" w:hAnsi="Times New Roman" w:cs="Times New Roman"/>
          <w:sz w:val="32"/>
          <w:szCs w:val="32"/>
        </w:rPr>
        <w:tab/>
      </w:r>
      <w:r w:rsidR="00C472F9" w:rsidRPr="00C472F9">
        <w:rPr>
          <w:rFonts w:ascii="Times New Roman" w:eastAsia="Times New Roman" w:hAnsi="Times New Roman" w:cs="Times New Roman"/>
          <w:sz w:val="32"/>
          <w:szCs w:val="32"/>
        </w:rPr>
        <w:tab/>
      </w:r>
      <w:r w:rsidR="00C472F9" w:rsidRPr="00C472F9">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19042275" wp14:editId="308E33AA">
            <wp:extent cx="260350" cy="228600"/>
            <wp:effectExtent l="0" t="0" r="6350" b="0"/>
            <wp:docPr id="73"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C472F9" w:rsidRPr="00C472F9">
        <w:rPr>
          <w:rFonts w:ascii="Times New Roman" w:eastAsia="Times New Roman" w:hAnsi="Times New Roman" w:cs="Times New Roman" w:hint="cs"/>
          <w:sz w:val="32"/>
          <w:szCs w:val="32"/>
          <w:rtl/>
        </w:rPr>
        <w:t xml:space="preserve"> 5</w:t>
      </w:r>
      <w:r w:rsidR="00C472F9" w:rsidRPr="00C472F9">
        <w:rPr>
          <w:rFonts w:ascii="Times New Roman" w:eastAsia="Times New Roman" w:hAnsi="Times New Roman" w:cs="Times New Roman"/>
          <w:sz w:val="32"/>
          <w:szCs w:val="32"/>
        </w:rPr>
        <w:tab/>
      </w:r>
      <w:r w:rsidR="00C472F9" w:rsidRPr="00C472F9">
        <w:rPr>
          <w:rFonts w:ascii="Times New Roman" w:eastAsia="Times New Roman" w:hAnsi="Times New Roman" w:cs="Times New Roman"/>
          <w:sz w:val="32"/>
          <w:szCs w:val="32"/>
        </w:rPr>
        <w:tab/>
      </w:r>
    </w:p>
    <w:p w14:paraId="200A2296" w14:textId="77777777" w:rsidR="00C472F9" w:rsidRDefault="00C472F9" w:rsidP="00557EC1">
      <w:pPr>
        <w:spacing w:after="0" w:line="240" w:lineRule="auto"/>
        <w:ind w:left="-199" w:hanging="426"/>
        <w:jc w:val="mediumKashida"/>
        <w:outlineLvl w:val="2"/>
        <w:rPr>
          <w:rFonts w:ascii="Times New Roman" w:eastAsia="Times New Roman" w:hAnsi="Times New Roman" w:cs="Times New Roman"/>
          <w:b/>
          <w:bCs/>
          <w:sz w:val="32"/>
          <w:szCs w:val="32"/>
          <w:u w:val="single"/>
        </w:rPr>
      </w:pPr>
    </w:p>
    <w:p w14:paraId="3FDD94EE" w14:textId="77777777" w:rsidR="00B36834" w:rsidRPr="00557EC1" w:rsidRDefault="00B36834" w:rsidP="00981D8D">
      <w:pPr>
        <w:spacing w:after="0" w:line="240" w:lineRule="auto"/>
        <w:ind w:left="-199" w:right="-851" w:hanging="426"/>
        <w:jc w:val="mediumKashida"/>
        <w:outlineLvl w:val="2"/>
        <w:rPr>
          <w:rFonts w:ascii="Times New Roman" w:eastAsia="Times New Roman" w:hAnsi="Times New Roman" w:cs="Times New Roman"/>
          <w:b/>
          <w:bCs/>
          <w:sz w:val="32"/>
          <w:szCs w:val="32"/>
          <w:u w:val="single"/>
        </w:rPr>
      </w:pPr>
      <w:r w:rsidRPr="00557EC1">
        <w:rPr>
          <w:rFonts w:ascii="Times New Roman" w:eastAsia="Times New Roman" w:hAnsi="Times New Roman" w:cs="Times New Roman"/>
          <w:b/>
          <w:bCs/>
          <w:sz w:val="32"/>
          <w:szCs w:val="32"/>
          <w:u w:val="single"/>
          <w:rtl/>
        </w:rPr>
        <w:t>أنواع المخاطر في المستشفى</w:t>
      </w:r>
    </w:p>
    <w:p w14:paraId="32A75065" w14:textId="77777777" w:rsidR="00981D8D" w:rsidRPr="00981D8D" w:rsidRDefault="00B36834" w:rsidP="00981D8D">
      <w:pPr>
        <w:pStyle w:val="ListParagraph"/>
        <w:numPr>
          <w:ilvl w:val="1"/>
          <w:numId w:val="57"/>
        </w:numPr>
        <w:spacing w:after="0" w:line="240" w:lineRule="auto"/>
        <w:ind w:left="-199" w:right="-851"/>
        <w:jc w:val="mediumKashida"/>
        <w:outlineLvl w:val="2"/>
        <w:rPr>
          <w:rFonts w:ascii="Times New Roman" w:eastAsia="Times New Roman" w:hAnsi="Times New Roman" w:cs="Times New Roman"/>
          <w:b/>
          <w:bCs/>
          <w:sz w:val="32"/>
          <w:szCs w:val="32"/>
          <w:rtl/>
        </w:rPr>
      </w:pPr>
      <w:r w:rsidRPr="00981D8D">
        <w:rPr>
          <w:rFonts w:ascii="Times New Roman" w:eastAsia="Times New Roman" w:hAnsi="Times New Roman" w:cs="Times New Roman"/>
          <w:b/>
          <w:bCs/>
          <w:sz w:val="32"/>
          <w:szCs w:val="32"/>
          <w:rtl/>
        </w:rPr>
        <w:t>ما مدى شيوع المخاطر التالية في مستشفاكم؟</w:t>
      </w:r>
    </w:p>
    <w:p w14:paraId="57C3F5AD" w14:textId="77777777" w:rsidR="00981D8D" w:rsidRPr="00C472F9" w:rsidRDefault="00981D8D" w:rsidP="00B53F37">
      <w:pPr>
        <w:spacing w:line="240" w:lineRule="auto"/>
        <w:ind w:left="-483" w:right="-851"/>
        <w:jc w:val="center"/>
        <w:rPr>
          <w:rFonts w:ascii="Times New Roman" w:eastAsia="Times New Roman" w:hAnsi="Times New Roman" w:cs="Times New Roman"/>
          <w:sz w:val="28"/>
          <w:szCs w:val="28"/>
        </w:rPr>
      </w:pPr>
      <w:r>
        <w:rPr>
          <w:rFonts w:ascii="Times New Roman" w:eastAsia="Times New Roman" w:hAnsi="Times New Roman" w:cs="Times New Roman" w:hint="cs"/>
          <w:b/>
          <w:bCs/>
          <w:sz w:val="28"/>
          <w:szCs w:val="28"/>
          <w:rtl/>
        </w:rPr>
        <w:t xml:space="preserve"> (</w:t>
      </w:r>
      <w:proofErr w:type="gramStart"/>
      <w:r w:rsidRPr="00C472F9">
        <w:rPr>
          <w:rFonts w:ascii="Times New Roman" w:eastAsia="Times New Roman" w:hAnsi="Times New Roman" w:cs="Times New Roman"/>
          <w:b/>
          <w:bCs/>
          <w:sz w:val="28"/>
          <w:szCs w:val="28"/>
          <w:rtl/>
        </w:rPr>
        <w:t>المقياس</w:t>
      </w:r>
      <w:r>
        <w:rPr>
          <w:rFonts w:ascii="Times New Roman" w:eastAsia="Times New Roman" w:hAnsi="Times New Roman" w:cs="Times New Roman"/>
          <w:b/>
          <w:bCs/>
          <w:sz w:val="28"/>
          <w:szCs w:val="28"/>
        </w:rPr>
        <w:t xml:space="preserve">  </w:t>
      </w:r>
      <w:r w:rsidRPr="00C472F9">
        <w:rPr>
          <w:rFonts w:ascii="Times New Roman" w:eastAsia="Times New Roman" w:hAnsi="Times New Roman" w:cs="Times New Roman"/>
          <w:b/>
          <w:bCs/>
          <w:sz w:val="28"/>
          <w:szCs w:val="28"/>
        </w:rPr>
        <w:t>:</w:t>
      </w:r>
      <w:proofErr w:type="gramEnd"/>
      <w:r w:rsidRPr="00C472F9">
        <w:rPr>
          <w:rFonts w:ascii="Times New Roman" w:eastAsia="Times New Roman" w:hAnsi="Times New Roman" w:cs="Times New Roman"/>
          <w:sz w:val="28"/>
          <w:szCs w:val="28"/>
        </w:rPr>
        <w:t xml:space="preserve"> </w:t>
      </w:r>
      <w:proofErr w:type="gramStart"/>
      <w:r w:rsidR="00B53F37">
        <w:rPr>
          <w:rFonts w:ascii="Times New Roman" w:eastAsia="Times New Roman" w:hAnsi="Times New Roman" w:cs="Times New Roman" w:hint="cs"/>
          <w:sz w:val="28"/>
          <w:szCs w:val="28"/>
          <w:rtl/>
        </w:rPr>
        <w:t>1</w:t>
      </w:r>
      <w:r>
        <w:rPr>
          <w:rFonts w:ascii="Times New Roman" w:eastAsia="Times New Roman" w:hAnsi="Times New Roman" w:cs="Times New Roman" w:hint="cs"/>
          <w:sz w:val="28"/>
          <w:szCs w:val="28"/>
          <w:rtl/>
        </w:rPr>
        <w:t xml:space="preserve"> </w:t>
      </w:r>
      <w:r w:rsidRPr="00C472F9">
        <w:rPr>
          <w:rFonts w:ascii="Times New Roman" w:eastAsia="Times New Roman" w:hAnsi="Times New Roman" w:cs="Times New Roman"/>
          <w:sz w:val="28"/>
          <w:szCs w:val="28"/>
        </w:rPr>
        <w:t xml:space="preserve"> =</w:t>
      </w:r>
      <w:proofErr w:type="gramEnd"/>
      <w:r w:rsidRPr="00C472F9">
        <w:rPr>
          <w:rFonts w:ascii="Times New Roman" w:eastAsia="Times New Roman" w:hAnsi="Times New Roman" w:cs="Times New Roman"/>
          <w:sz w:val="28"/>
          <w:szCs w:val="28"/>
        </w:rPr>
        <w:t xml:space="preserve"> </w:t>
      </w:r>
      <w:r>
        <w:rPr>
          <w:rFonts w:ascii="Times New Roman" w:eastAsia="Times New Roman" w:hAnsi="Times New Roman" w:cs="Times New Roman" w:hint="cs"/>
          <w:sz w:val="28"/>
          <w:szCs w:val="28"/>
          <w:rtl/>
        </w:rPr>
        <w:t xml:space="preserve">شائع </w:t>
      </w:r>
      <w:proofErr w:type="gramStart"/>
      <w:r>
        <w:rPr>
          <w:rFonts w:ascii="Times New Roman" w:eastAsia="Times New Roman" w:hAnsi="Times New Roman" w:cs="Times New Roman" w:hint="cs"/>
          <w:sz w:val="28"/>
          <w:szCs w:val="28"/>
          <w:rtl/>
        </w:rPr>
        <w:t xml:space="preserve">جداً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sidR="00B53F37">
        <w:rPr>
          <w:rFonts w:ascii="Times New Roman" w:eastAsia="Times New Roman" w:hAnsi="Times New Roman" w:cs="Times New Roman" w:hint="cs"/>
          <w:sz w:val="28"/>
          <w:szCs w:val="28"/>
          <w:rtl/>
        </w:rPr>
        <w:t>2</w:t>
      </w:r>
      <w:r w:rsidRPr="00C472F9">
        <w:rPr>
          <w:rFonts w:ascii="Times New Roman" w:eastAsia="Times New Roman" w:hAnsi="Times New Roman" w:cs="Times New Roman"/>
          <w:sz w:val="28"/>
          <w:szCs w:val="28"/>
          <w:rtl/>
        </w:rPr>
        <w:t xml:space="preserve"> = </w:t>
      </w:r>
      <w:proofErr w:type="gramStart"/>
      <w:r>
        <w:rPr>
          <w:rFonts w:ascii="Times New Roman" w:eastAsia="Times New Roman" w:hAnsi="Times New Roman" w:cs="Times New Roman" w:hint="cs"/>
          <w:sz w:val="28"/>
          <w:szCs w:val="28"/>
          <w:rtl/>
        </w:rPr>
        <w:t xml:space="preserve">شائع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3 = </w:t>
      </w:r>
      <w:proofErr w:type="gramStart"/>
      <w:r>
        <w:rPr>
          <w:rFonts w:ascii="Times New Roman" w:eastAsia="Times New Roman" w:hAnsi="Times New Roman" w:cs="Times New Roman" w:hint="cs"/>
          <w:sz w:val="28"/>
          <w:szCs w:val="28"/>
          <w:rtl/>
        </w:rPr>
        <w:t xml:space="preserve">متوسط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sidR="00B53F37">
        <w:rPr>
          <w:rFonts w:ascii="Times New Roman" w:eastAsia="Times New Roman" w:hAnsi="Times New Roman" w:cs="Times New Roman" w:hint="cs"/>
          <w:sz w:val="28"/>
          <w:szCs w:val="28"/>
          <w:rtl/>
        </w:rPr>
        <w:t>4</w:t>
      </w:r>
      <w:r w:rsidRPr="00C472F9">
        <w:rPr>
          <w:rFonts w:ascii="Times New Roman" w:eastAsia="Times New Roman" w:hAnsi="Times New Roman" w:cs="Times New Roman"/>
          <w:sz w:val="28"/>
          <w:szCs w:val="28"/>
          <w:rtl/>
        </w:rPr>
        <w:t xml:space="preserve"> = </w:t>
      </w:r>
      <w:proofErr w:type="gramStart"/>
      <w:r>
        <w:rPr>
          <w:rFonts w:ascii="Times New Roman" w:eastAsia="Times New Roman" w:hAnsi="Times New Roman" w:cs="Times New Roman" w:hint="cs"/>
          <w:sz w:val="28"/>
          <w:szCs w:val="28"/>
          <w:rtl/>
        </w:rPr>
        <w:t xml:space="preserve">نادر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sidR="00B53F37">
        <w:rPr>
          <w:rFonts w:ascii="Times New Roman" w:eastAsia="Times New Roman" w:hAnsi="Times New Roman" w:cs="Times New Roman" w:hint="cs"/>
          <w:sz w:val="28"/>
          <w:szCs w:val="28"/>
          <w:rtl/>
        </w:rPr>
        <w:t>5</w:t>
      </w:r>
      <w:r w:rsidRPr="00C472F9">
        <w:rPr>
          <w:rFonts w:ascii="Times New Roman" w:eastAsia="Times New Roman" w:hAnsi="Times New Roman" w:cs="Times New Roman"/>
          <w:sz w:val="28"/>
          <w:szCs w:val="28"/>
          <w:rtl/>
        </w:rPr>
        <w:t xml:space="preserve"> = </w:t>
      </w:r>
      <w:r>
        <w:rPr>
          <w:rFonts w:ascii="Times New Roman" w:eastAsia="Times New Roman" w:hAnsi="Times New Roman" w:cs="Times New Roman" w:hint="cs"/>
          <w:sz w:val="28"/>
          <w:szCs w:val="28"/>
          <w:rtl/>
        </w:rPr>
        <w:t>نادر جداً)</w:t>
      </w:r>
    </w:p>
    <w:p w14:paraId="13B4D687" w14:textId="77777777" w:rsidR="00B36834" w:rsidRPr="00557EC1" w:rsidRDefault="00B36834" w:rsidP="00981D8D">
      <w:pPr>
        <w:numPr>
          <w:ilvl w:val="0"/>
          <w:numId w:val="18"/>
        </w:numPr>
        <w:spacing w:after="0" w:line="240" w:lineRule="auto"/>
        <w:ind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b/>
          <w:bCs/>
          <w:sz w:val="30"/>
          <w:szCs w:val="30"/>
          <w:rtl/>
        </w:rPr>
        <w:t>المخاطر الطبية</w:t>
      </w:r>
      <w:r w:rsidRPr="00557EC1">
        <w:rPr>
          <w:rFonts w:ascii="Times New Roman" w:eastAsia="Times New Roman" w:hAnsi="Times New Roman" w:cs="Times New Roman"/>
          <w:b/>
          <w:bCs/>
          <w:sz w:val="30"/>
          <w:szCs w:val="30"/>
        </w:rPr>
        <w:t>:</w:t>
      </w:r>
      <w:r w:rsidRPr="00557EC1">
        <w:rPr>
          <w:rFonts w:ascii="Times New Roman" w:eastAsia="Times New Roman" w:hAnsi="Times New Roman" w:cs="Times New Roman"/>
          <w:sz w:val="30"/>
          <w:szCs w:val="30"/>
        </w:rPr>
        <w:t xml:space="preserve"> </w:t>
      </w:r>
    </w:p>
    <w:p w14:paraId="1B96A301" w14:textId="0E4782DD" w:rsidR="00981D8D" w:rsidRPr="00981D8D" w:rsidRDefault="00B36834" w:rsidP="00981D8D">
      <w:pPr>
        <w:numPr>
          <w:ilvl w:val="1"/>
          <w:numId w:val="18"/>
        </w:numPr>
        <w:spacing w:after="0" w:line="240" w:lineRule="auto"/>
        <w:ind w:right="-851"/>
        <w:jc w:val="mediumKashida"/>
        <w:rPr>
          <w:rFonts w:ascii="Times New Roman" w:eastAsia="Times New Roman" w:hAnsi="Times New Roman" w:cs="Times New Roman"/>
          <w:sz w:val="30"/>
          <w:szCs w:val="30"/>
          <w:rtl/>
        </w:rPr>
      </w:pPr>
      <w:r w:rsidRPr="00557EC1">
        <w:rPr>
          <w:rFonts w:ascii="Times New Roman" w:eastAsia="Times New Roman" w:hAnsi="Times New Roman" w:cs="Times New Roman"/>
          <w:sz w:val="30"/>
          <w:szCs w:val="30"/>
          <w:rtl/>
        </w:rPr>
        <w:t>الأخطاء في التشخيص:</w:t>
      </w:r>
      <w:r w:rsidR="00981D8D">
        <w:rPr>
          <w:rFonts w:ascii="Times New Roman" w:eastAsia="Times New Roman" w:hAnsi="Times New Roman" w:cs="Times New Roman"/>
          <w:sz w:val="30"/>
          <w:szCs w:val="30"/>
        </w:rPr>
        <w:tab/>
      </w:r>
      <w:r w:rsidR="00D92807">
        <w:rPr>
          <w:rFonts w:ascii="Times New Roman" w:eastAsia="Times New Roman" w:hAnsi="Times New Roman" w:cs="Times New Roman"/>
          <w:noProof/>
          <w:sz w:val="32"/>
          <w:szCs w:val="32"/>
        </w:rPr>
        <w:drawing>
          <wp:inline distT="0" distB="0" distL="0" distR="0" wp14:anchorId="4EAAA809" wp14:editId="489EC710">
            <wp:extent cx="260350" cy="228600"/>
            <wp:effectExtent l="0" t="0" r="6350" b="0"/>
            <wp:docPr id="74"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03FD50B1" wp14:editId="35F3714D">
            <wp:extent cx="260350" cy="228600"/>
            <wp:effectExtent l="0" t="0" r="6350" b="0"/>
            <wp:docPr id="75"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280D4D9A" wp14:editId="0904E6E8">
            <wp:extent cx="260350" cy="228600"/>
            <wp:effectExtent l="0" t="0" r="6350" b="0"/>
            <wp:docPr id="76"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2166C25F" wp14:editId="5CBBB38E">
            <wp:extent cx="260350" cy="228600"/>
            <wp:effectExtent l="0" t="0" r="6350" b="0"/>
            <wp:docPr id="77"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7E3B7D8A" wp14:editId="2717917D">
            <wp:extent cx="260350" cy="228600"/>
            <wp:effectExtent l="0" t="0" r="6350" b="0"/>
            <wp:docPr id="78"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r w:rsidR="00981D8D" w:rsidRPr="00981D8D">
        <w:rPr>
          <w:rFonts w:ascii="Times New Roman" w:eastAsia="Times New Roman" w:hAnsi="Times New Roman" w:cs="Times New Roman"/>
          <w:sz w:val="32"/>
          <w:szCs w:val="32"/>
        </w:rPr>
        <w:tab/>
      </w:r>
    </w:p>
    <w:p w14:paraId="7CF82C69" w14:textId="4F5ADB5B" w:rsidR="00B36834" w:rsidRPr="00557EC1" w:rsidRDefault="00B36834" w:rsidP="00981D8D">
      <w:pPr>
        <w:numPr>
          <w:ilvl w:val="1"/>
          <w:numId w:val="18"/>
        </w:numPr>
        <w:spacing w:after="0" w:line="240" w:lineRule="auto"/>
        <w:ind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 xml:space="preserve">أخطاء الأدوية: </w:t>
      </w:r>
      <w:r w:rsidR="00981D8D">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4B4C1ED4" wp14:editId="4A6993E0">
            <wp:extent cx="260350" cy="228600"/>
            <wp:effectExtent l="0" t="0" r="6350" b="0"/>
            <wp:docPr id="79"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4247830E" wp14:editId="6856C387">
            <wp:extent cx="260350" cy="228600"/>
            <wp:effectExtent l="0" t="0" r="6350" b="0"/>
            <wp:docPr id="80"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4C7B9A55" wp14:editId="2D7EE5F0">
            <wp:extent cx="260350" cy="228600"/>
            <wp:effectExtent l="0" t="0" r="6350" b="0"/>
            <wp:docPr id="81"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3CDC9E73" wp14:editId="22194B82">
            <wp:extent cx="260350" cy="228600"/>
            <wp:effectExtent l="0" t="0" r="6350" b="0"/>
            <wp:docPr id="82"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76B76702" wp14:editId="137DCB3A">
            <wp:extent cx="260350" cy="228600"/>
            <wp:effectExtent l="0" t="0" r="6350" b="0"/>
            <wp:docPr id="83"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57CCAA2F" w14:textId="2C4489D0" w:rsidR="00B36834" w:rsidRPr="00557EC1" w:rsidRDefault="00B36834" w:rsidP="00981D8D">
      <w:pPr>
        <w:numPr>
          <w:ilvl w:val="1"/>
          <w:numId w:val="18"/>
        </w:numPr>
        <w:spacing w:after="0" w:line="240" w:lineRule="auto"/>
        <w:ind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العدوى المكتسبة</w:t>
      </w:r>
      <w:r w:rsidR="00981D8D">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74F7B1A2" wp14:editId="2FFA315D">
            <wp:extent cx="260350" cy="228600"/>
            <wp:effectExtent l="0" t="0" r="6350" b="0"/>
            <wp:docPr id="84"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5D668212" wp14:editId="0A4AE46A">
            <wp:extent cx="260350" cy="228600"/>
            <wp:effectExtent l="0" t="0" r="6350" b="0"/>
            <wp:docPr id="85"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4098CDDF" wp14:editId="048DA6A5">
            <wp:extent cx="260350" cy="228600"/>
            <wp:effectExtent l="0" t="0" r="6350" b="0"/>
            <wp:docPr id="86"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411EBBFA" wp14:editId="29C548B9">
            <wp:extent cx="260350" cy="228600"/>
            <wp:effectExtent l="0" t="0" r="6350" b="0"/>
            <wp:docPr id="87"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531E4919" wp14:editId="058BF763">
            <wp:extent cx="260350" cy="228600"/>
            <wp:effectExtent l="0" t="0" r="6350" b="0"/>
            <wp:docPr id="88"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r w:rsidR="00981D8D">
        <w:rPr>
          <w:rFonts w:ascii="Times New Roman" w:eastAsia="Times New Roman" w:hAnsi="Times New Roman" w:cs="Times New Roman" w:hint="cs"/>
          <w:sz w:val="30"/>
          <w:szCs w:val="30"/>
          <w:rtl/>
        </w:rPr>
        <w:tab/>
      </w:r>
    </w:p>
    <w:p w14:paraId="61A9B898" w14:textId="6C654C41" w:rsidR="00B36834" w:rsidRDefault="00B36834" w:rsidP="00981D8D">
      <w:pPr>
        <w:numPr>
          <w:ilvl w:val="1"/>
          <w:numId w:val="18"/>
        </w:numPr>
        <w:spacing w:after="0" w:line="240" w:lineRule="auto"/>
        <w:ind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مضاعفات العمليات:</w:t>
      </w:r>
      <w:r w:rsidR="00981D8D">
        <w:rPr>
          <w:rFonts w:ascii="Times New Roman" w:eastAsia="Times New Roman" w:hAnsi="Times New Roman" w:cs="Times New Roman" w:hint="cs"/>
          <w:sz w:val="30"/>
          <w:szCs w:val="30"/>
          <w:rtl/>
        </w:rPr>
        <w:tab/>
      </w:r>
      <w:r w:rsidRPr="00557EC1">
        <w:rPr>
          <w:rFonts w:ascii="Times New Roman" w:eastAsia="Times New Roman" w:hAnsi="Times New Roman" w:cs="Times New Roman"/>
          <w:sz w:val="30"/>
          <w:szCs w:val="30"/>
          <w:rtl/>
        </w:rPr>
        <w:t xml:space="preserve"> </w:t>
      </w:r>
      <w:r w:rsidR="00D92807">
        <w:rPr>
          <w:rFonts w:ascii="Times New Roman" w:eastAsia="Times New Roman" w:hAnsi="Times New Roman" w:cs="Times New Roman"/>
          <w:noProof/>
          <w:sz w:val="32"/>
          <w:szCs w:val="32"/>
        </w:rPr>
        <w:drawing>
          <wp:inline distT="0" distB="0" distL="0" distR="0" wp14:anchorId="4BE737C5" wp14:editId="5DDFC3BF">
            <wp:extent cx="260350" cy="228600"/>
            <wp:effectExtent l="0" t="0" r="6350" b="0"/>
            <wp:docPr id="89"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00536BCB" wp14:editId="5BA78834">
            <wp:extent cx="260350" cy="228600"/>
            <wp:effectExtent l="0" t="0" r="6350" b="0"/>
            <wp:docPr id="90"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1B5AFB74" wp14:editId="3FAB429B">
            <wp:extent cx="260350" cy="228600"/>
            <wp:effectExtent l="0" t="0" r="6350" b="0"/>
            <wp:docPr id="91"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0C6D472B" wp14:editId="6A3761D9">
            <wp:extent cx="260350" cy="228600"/>
            <wp:effectExtent l="0" t="0" r="6350" b="0"/>
            <wp:docPr id="92"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574FFD0F" wp14:editId="1CDE9D66">
            <wp:extent cx="260350" cy="228600"/>
            <wp:effectExtent l="0" t="0" r="6350" b="0"/>
            <wp:docPr id="93"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471B9229" w14:textId="77777777" w:rsidR="00981D8D" w:rsidRPr="00981D8D" w:rsidRDefault="00981D8D" w:rsidP="00981D8D">
      <w:pPr>
        <w:spacing w:after="0" w:line="240" w:lineRule="auto"/>
        <w:ind w:left="720" w:right="-851"/>
        <w:jc w:val="mediumKashida"/>
        <w:rPr>
          <w:rFonts w:ascii="Times New Roman" w:eastAsia="Times New Roman" w:hAnsi="Times New Roman" w:cs="Times New Roman"/>
          <w:sz w:val="30"/>
          <w:szCs w:val="30"/>
        </w:rPr>
      </w:pPr>
    </w:p>
    <w:p w14:paraId="07C2FACD" w14:textId="77777777" w:rsidR="00B36834" w:rsidRPr="00557EC1" w:rsidRDefault="00B36834" w:rsidP="00981D8D">
      <w:pPr>
        <w:numPr>
          <w:ilvl w:val="0"/>
          <w:numId w:val="18"/>
        </w:numPr>
        <w:spacing w:after="0" w:line="240" w:lineRule="auto"/>
        <w:ind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b/>
          <w:bCs/>
          <w:sz w:val="30"/>
          <w:szCs w:val="30"/>
          <w:rtl/>
        </w:rPr>
        <w:t>المخاطر التشغيلية</w:t>
      </w:r>
      <w:r w:rsidRPr="00557EC1">
        <w:rPr>
          <w:rFonts w:ascii="Times New Roman" w:eastAsia="Times New Roman" w:hAnsi="Times New Roman" w:cs="Times New Roman"/>
          <w:b/>
          <w:bCs/>
          <w:sz w:val="30"/>
          <w:szCs w:val="30"/>
        </w:rPr>
        <w:t>:</w:t>
      </w:r>
      <w:r w:rsidRPr="00557EC1">
        <w:rPr>
          <w:rFonts w:ascii="Times New Roman" w:eastAsia="Times New Roman" w:hAnsi="Times New Roman" w:cs="Times New Roman"/>
          <w:sz w:val="30"/>
          <w:szCs w:val="30"/>
        </w:rPr>
        <w:t xml:space="preserve"> </w:t>
      </w:r>
    </w:p>
    <w:p w14:paraId="5E1C3E06" w14:textId="5522AF3F" w:rsidR="00981D8D" w:rsidRDefault="00B36834" w:rsidP="00981D8D">
      <w:pPr>
        <w:numPr>
          <w:ilvl w:val="1"/>
          <w:numId w:val="18"/>
        </w:numPr>
        <w:spacing w:after="0" w:line="240" w:lineRule="auto"/>
        <w:ind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أعطال الأجهزة الطبية:</w:t>
      </w:r>
      <w:r w:rsidR="00981D8D">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32AC0A62" wp14:editId="01632F85">
            <wp:extent cx="260350" cy="228600"/>
            <wp:effectExtent l="0" t="0" r="6350" b="0"/>
            <wp:docPr id="94"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0D171497" wp14:editId="494A72E4">
            <wp:extent cx="260350" cy="228600"/>
            <wp:effectExtent l="0" t="0" r="6350" b="0"/>
            <wp:docPr id="95"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497DA72B" wp14:editId="00A08DED">
            <wp:extent cx="260350" cy="228600"/>
            <wp:effectExtent l="0" t="0" r="6350" b="0"/>
            <wp:docPr id="96"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7482ECF1" wp14:editId="79F48939">
            <wp:extent cx="260350" cy="228600"/>
            <wp:effectExtent l="0" t="0" r="6350" b="0"/>
            <wp:docPr id="97"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5DC8CEF6" wp14:editId="381DE0F3">
            <wp:extent cx="260350" cy="228600"/>
            <wp:effectExtent l="0" t="0" r="6350" b="0"/>
            <wp:docPr id="98"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7C8444D1" w14:textId="18E40978" w:rsidR="00981D8D" w:rsidRPr="00981D8D" w:rsidRDefault="00B36834" w:rsidP="00981D8D">
      <w:pPr>
        <w:numPr>
          <w:ilvl w:val="1"/>
          <w:numId w:val="18"/>
        </w:numPr>
        <w:spacing w:after="0" w:line="240" w:lineRule="auto"/>
        <w:ind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نقص الكوادر الطبية:</w:t>
      </w:r>
      <w:r w:rsidR="00981D8D">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7BB8A57B" wp14:editId="3D69A4CC">
            <wp:extent cx="260350" cy="228600"/>
            <wp:effectExtent l="0" t="0" r="6350" b="0"/>
            <wp:docPr id="99"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75B15205" wp14:editId="5074BB25">
            <wp:extent cx="260350" cy="228600"/>
            <wp:effectExtent l="0" t="0" r="6350" b="0"/>
            <wp:docPr id="100"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2EA49137" wp14:editId="63801F87">
            <wp:extent cx="260350" cy="228600"/>
            <wp:effectExtent l="0" t="0" r="6350" b="0"/>
            <wp:docPr id="101"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7A63A725" wp14:editId="74822897">
            <wp:extent cx="260350" cy="228600"/>
            <wp:effectExtent l="0" t="0" r="6350" b="0"/>
            <wp:docPr id="102"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5C10312C" wp14:editId="5053CA3D">
            <wp:extent cx="260350" cy="228600"/>
            <wp:effectExtent l="0" t="0" r="6350" b="0"/>
            <wp:docPr id="103"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7951018E" w14:textId="25F77D47" w:rsidR="00981D8D" w:rsidRPr="00981D8D" w:rsidRDefault="00B36834" w:rsidP="00981D8D">
      <w:pPr>
        <w:numPr>
          <w:ilvl w:val="1"/>
          <w:numId w:val="18"/>
        </w:numPr>
        <w:spacing w:after="0" w:line="240" w:lineRule="auto"/>
        <w:ind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أخطاء في البيانات:</w:t>
      </w:r>
      <w:r w:rsidR="00981D8D">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743B5333" wp14:editId="0843A401">
            <wp:extent cx="260350" cy="228600"/>
            <wp:effectExtent l="0" t="0" r="6350" b="0"/>
            <wp:docPr id="104"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22F3D326" wp14:editId="5B0BDCE0">
            <wp:extent cx="260350" cy="228600"/>
            <wp:effectExtent l="0" t="0" r="6350" b="0"/>
            <wp:docPr id="105"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7EF829F3" wp14:editId="38CA2847">
            <wp:extent cx="260350" cy="228600"/>
            <wp:effectExtent l="0" t="0" r="6350" b="0"/>
            <wp:docPr id="106"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116E449E" wp14:editId="12A41FDF">
            <wp:extent cx="260350" cy="228600"/>
            <wp:effectExtent l="0" t="0" r="6350" b="0"/>
            <wp:docPr id="107"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4E4B2642" wp14:editId="70613E81">
            <wp:extent cx="260350" cy="228600"/>
            <wp:effectExtent l="0" t="0" r="6350" b="0"/>
            <wp:docPr id="108"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33B599B3" w14:textId="77777777" w:rsidR="00981D8D" w:rsidRDefault="00981D8D" w:rsidP="00981D8D">
      <w:pPr>
        <w:spacing w:after="0" w:line="240" w:lineRule="auto"/>
        <w:ind w:left="720" w:right="-851"/>
        <w:jc w:val="mediumKashida"/>
        <w:rPr>
          <w:rFonts w:ascii="Times New Roman" w:eastAsia="Times New Roman" w:hAnsi="Times New Roman" w:cs="Times New Roman"/>
          <w:sz w:val="30"/>
          <w:szCs w:val="30"/>
        </w:rPr>
      </w:pPr>
    </w:p>
    <w:p w14:paraId="58D63E45" w14:textId="77777777" w:rsidR="00B36834" w:rsidRPr="00557EC1" w:rsidRDefault="00B36834" w:rsidP="00981D8D">
      <w:pPr>
        <w:numPr>
          <w:ilvl w:val="0"/>
          <w:numId w:val="18"/>
        </w:numPr>
        <w:spacing w:after="0" w:line="240" w:lineRule="auto"/>
        <w:ind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b/>
          <w:bCs/>
          <w:sz w:val="30"/>
          <w:szCs w:val="30"/>
          <w:rtl/>
        </w:rPr>
        <w:t>المخاطر المالية والقانونية</w:t>
      </w:r>
      <w:r w:rsidRPr="00557EC1">
        <w:rPr>
          <w:rFonts w:ascii="Times New Roman" w:eastAsia="Times New Roman" w:hAnsi="Times New Roman" w:cs="Times New Roman"/>
          <w:b/>
          <w:bCs/>
          <w:sz w:val="30"/>
          <w:szCs w:val="30"/>
        </w:rPr>
        <w:t>:</w:t>
      </w:r>
      <w:r w:rsidRPr="00557EC1">
        <w:rPr>
          <w:rFonts w:ascii="Times New Roman" w:eastAsia="Times New Roman" w:hAnsi="Times New Roman" w:cs="Times New Roman"/>
          <w:sz w:val="30"/>
          <w:szCs w:val="30"/>
        </w:rPr>
        <w:t xml:space="preserve"> </w:t>
      </w:r>
    </w:p>
    <w:p w14:paraId="2E1FB988" w14:textId="4290B27E" w:rsidR="00981D8D" w:rsidRPr="00981D8D" w:rsidRDefault="00B36834" w:rsidP="00981D8D">
      <w:pPr>
        <w:numPr>
          <w:ilvl w:val="1"/>
          <w:numId w:val="18"/>
        </w:numPr>
        <w:spacing w:after="0" w:line="240" w:lineRule="auto"/>
        <w:ind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الدعاوى القضائية:</w:t>
      </w:r>
      <w:r w:rsidR="00981D8D">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3407890B" wp14:editId="3B6591A1">
            <wp:extent cx="260350" cy="228600"/>
            <wp:effectExtent l="0" t="0" r="6350" b="0"/>
            <wp:docPr id="109"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20214763" wp14:editId="65683CB8">
            <wp:extent cx="260350" cy="228600"/>
            <wp:effectExtent l="0" t="0" r="6350" b="0"/>
            <wp:docPr id="110"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37BC5305" wp14:editId="46E06AE1">
            <wp:extent cx="260350" cy="228600"/>
            <wp:effectExtent l="0" t="0" r="6350" b="0"/>
            <wp:docPr id="111"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4EC9A72E" wp14:editId="5FC991FB">
            <wp:extent cx="260350" cy="228600"/>
            <wp:effectExtent l="0" t="0" r="6350" b="0"/>
            <wp:docPr id="112"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291F6AAD" wp14:editId="2B37A008">
            <wp:extent cx="260350" cy="228600"/>
            <wp:effectExtent l="0" t="0" r="6350" b="0"/>
            <wp:docPr id="113"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121D4F6E" w14:textId="297F2A44" w:rsidR="00981D8D" w:rsidRPr="00981D8D" w:rsidRDefault="00B36834" w:rsidP="00981D8D">
      <w:pPr>
        <w:numPr>
          <w:ilvl w:val="1"/>
          <w:numId w:val="18"/>
        </w:numPr>
        <w:spacing w:after="0" w:line="240" w:lineRule="auto"/>
        <w:ind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المشاكل التأمينية:</w:t>
      </w:r>
      <w:r w:rsidR="00981D8D">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354C35F5" wp14:editId="71DC3F8E">
            <wp:extent cx="260350" cy="228600"/>
            <wp:effectExtent l="0" t="0" r="6350" b="0"/>
            <wp:docPr id="114"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47BEB9F1" wp14:editId="71BB79C0">
            <wp:extent cx="260350" cy="228600"/>
            <wp:effectExtent l="0" t="0" r="6350" b="0"/>
            <wp:docPr id="115"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7AF02664" wp14:editId="375355BD">
            <wp:extent cx="260350" cy="228600"/>
            <wp:effectExtent l="0" t="0" r="6350" b="0"/>
            <wp:docPr id="116"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69FDD458" wp14:editId="63975D7C">
            <wp:extent cx="260350" cy="228600"/>
            <wp:effectExtent l="0" t="0" r="6350" b="0"/>
            <wp:docPr id="117"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49C82449" wp14:editId="54478C76">
            <wp:extent cx="260350" cy="228600"/>
            <wp:effectExtent l="0" t="0" r="6350" b="0"/>
            <wp:docPr id="118"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097CEB35" w14:textId="77777777" w:rsidR="00981D8D" w:rsidRPr="00981D8D" w:rsidRDefault="00981D8D" w:rsidP="00981D8D">
      <w:pPr>
        <w:spacing w:after="0" w:line="240" w:lineRule="auto"/>
        <w:ind w:left="720" w:right="-851"/>
        <w:jc w:val="mediumKashida"/>
        <w:rPr>
          <w:rFonts w:ascii="Times New Roman" w:eastAsia="Times New Roman" w:hAnsi="Times New Roman" w:cs="Times New Roman"/>
          <w:sz w:val="30"/>
          <w:szCs w:val="30"/>
        </w:rPr>
      </w:pPr>
    </w:p>
    <w:p w14:paraId="1858053B" w14:textId="77777777" w:rsidR="00B36834" w:rsidRPr="00557EC1" w:rsidRDefault="00B36834" w:rsidP="00981D8D">
      <w:pPr>
        <w:numPr>
          <w:ilvl w:val="0"/>
          <w:numId w:val="18"/>
        </w:numPr>
        <w:spacing w:after="0" w:line="240" w:lineRule="auto"/>
        <w:ind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b/>
          <w:bCs/>
          <w:sz w:val="30"/>
          <w:szCs w:val="30"/>
          <w:rtl/>
        </w:rPr>
        <w:t>المخاطر البيئية والأمنية</w:t>
      </w:r>
      <w:r w:rsidRPr="00557EC1">
        <w:rPr>
          <w:rFonts w:ascii="Times New Roman" w:eastAsia="Times New Roman" w:hAnsi="Times New Roman" w:cs="Times New Roman"/>
          <w:b/>
          <w:bCs/>
          <w:sz w:val="30"/>
          <w:szCs w:val="30"/>
        </w:rPr>
        <w:t>:</w:t>
      </w:r>
      <w:r w:rsidRPr="00557EC1">
        <w:rPr>
          <w:rFonts w:ascii="Times New Roman" w:eastAsia="Times New Roman" w:hAnsi="Times New Roman" w:cs="Times New Roman"/>
          <w:sz w:val="30"/>
          <w:szCs w:val="30"/>
        </w:rPr>
        <w:t xml:space="preserve"> </w:t>
      </w:r>
    </w:p>
    <w:p w14:paraId="03CD6C06" w14:textId="1A890361" w:rsidR="00981D8D" w:rsidRPr="00981D8D" w:rsidRDefault="00B36834" w:rsidP="00981D8D">
      <w:pPr>
        <w:numPr>
          <w:ilvl w:val="1"/>
          <w:numId w:val="18"/>
        </w:numPr>
        <w:spacing w:after="0" w:line="240" w:lineRule="auto"/>
        <w:ind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الحرائق والكوارث:</w:t>
      </w:r>
      <w:r w:rsidR="00981D8D">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1E24E913" wp14:editId="5907C7CE">
            <wp:extent cx="260350" cy="228600"/>
            <wp:effectExtent l="0" t="0" r="6350" b="0"/>
            <wp:docPr id="119"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090E4E9B" wp14:editId="3DE04C35">
            <wp:extent cx="260350" cy="228600"/>
            <wp:effectExtent l="0" t="0" r="6350" b="0"/>
            <wp:docPr id="120"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04EA357A" wp14:editId="70AC3148">
            <wp:extent cx="260350" cy="228600"/>
            <wp:effectExtent l="0" t="0" r="6350" b="0"/>
            <wp:docPr id="121"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28124065" wp14:editId="35802EA8">
            <wp:extent cx="260350" cy="228600"/>
            <wp:effectExtent l="0" t="0" r="6350" b="0"/>
            <wp:docPr id="122"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5F3D2992" wp14:editId="6E6BBDF9">
            <wp:extent cx="260350" cy="228600"/>
            <wp:effectExtent l="0" t="0" r="6350" b="0"/>
            <wp:docPr id="123"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7AB5CF82" w14:textId="2EBF59BB" w:rsidR="00981D8D" w:rsidRDefault="00B36834" w:rsidP="00981D8D">
      <w:pPr>
        <w:numPr>
          <w:ilvl w:val="1"/>
          <w:numId w:val="18"/>
        </w:numPr>
        <w:spacing w:after="0" w:line="240" w:lineRule="auto"/>
        <w:ind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 xml:space="preserve">أمان البيانات: </w:t>
      </w:r>
      <w:r w:rsidR="00981D8D">
        <w:rPr>
          <w:rFonts w:ascii="Times New Roman" w:eastAsia="Times New Roman" w:hAnsi="Times New Roman" w:cs="Times New Roman" w:hint="cs"/>
          <w:sz w:val="30"/>
          <w:szCs w:val="30"/>
          <w:rtl/>
        </w:rPr>
        <w:tab/>
      </w:r>
      <w:r w:rsidR="00981D8D">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4870BFCC" wp14:editId="2F1E0C01">
            <wp:extent cx="260350" cy="228600"/>
            <wp:effectExtent l="0" t="0" r="6350" b="0"/>
            <wp:docPr id="124"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287AD552" wp14:editId="19137D48">
            <wp:extent cx="260350" cy="228600"/>
            <wp:effectExtent l="0" t="0" r="6350" b="0"/>
            <wp:docPr id="125"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0B5666F6" wp14:editId="73BE171A">
            <wp:extent cx="260350" cy="228600"/>
            <wp:effectExtent l="0" t="0" r="6350" b="0"/>
            <wp:docPr id="126"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0CB89960" wp14:editId="60FD8708">
            <wp:extent cx="260350" cy="228600"/>
            <wp:effectExtent l="0" t="0" r="6350" b="0"/>
            <wp:docPr id="127"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20E0BF95" wp14:editId="21B4B7EB">
            <wp:extent cx="260350" cy="228600"/>
            <wp:effectExtent l="0" t="0" r="6350" b="0"/>
            <wp:docPr id="128"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r w:rsidR="00981D8D" w:rsidRPr="00557EC1">
        <w:rPr>
          <w:rFonts w:ascii="Times New Roman" w:eastAsia="Times New Roman" w:hAnsi="Times New Roman" w:cs="Times New Roman"/>
          <w:sz w:val="30"/>
          <w:szCs w:val="30"/>
          <w:rtl/>
        </w:rPr>
        <w:t xml:space="preserve"> </w:t>
      </w:r>
    </w:p>
    <w:p w14:paraId="2BE6AA4F" w14:textId="77777777" w:rsidR="00981D8D" w:rsidRDefault="00981D8D" w:rsidP="00557EC1">
      <w:pPr>
        <w:spacing w:after="0" w:line="240" w:lineRule="auto"/>
        <w:ind w:left="-199" w:hanging="426"/>
        <w:jc w:val="mediumKashida"/>
        <w:outlineLvl w:val="2"/>
        <w:rPr>
          <w:rFonts w:ascii="Times New Roman" w:eastAsia="Times New Roman" w:hAnsi="Times New Roman" w:cs="Times New Roman"/>
          <w:b/>
          <w:bCs/>
          <w:sz w:val="32"/>
          <w:szCs w:val="32"/>
          <w:u w:val="single"/>
        </w:rPr>
      </w:pPr>
    </w:p>
    <w:p w14:paraId="4B206ABF" w14:textId="77777777" w:rsidR="00B36834" w:rsidRDefault="00B36834" w:rsidP="00557EC1">
      <w:pPr>
        <w:spacing w:after="0" w:line="240" w:lineRule="auto"/>
        <w:ind w:left="-199" w:hanging="426"/>
        <w:jc w:val="mediumKashida"/>
        <w:outlineLvl w:val="2"/>
        <w:rPr>
          <w:rFonts w:ascii="Times New Roman" w:eastAsia="Times New Roman" w:hAnsi="Times New Roman" w:cs="Times New Roman"/>
          <w:b/>
          <w:bCs/>
          <w:sz w:val="32"/>
          <w:szCs w:val="32"/>
          <w:u w:val="single"/>
          <w:rtl/>
        </w:rPr>
      </w:pPr>
      <w:r w:rsidRPr="00557EC1">
        <w:rPr>
          <w:rFonts w:ascii="Times New Roman" w:eastAsia="Times New Roman" w:hAnsi="Times New Roman" w:cs="Times New Roman"/>
          <w:b/>
          <w:bCs/>
          <w:sz w:val="32"/>
          <w:szCs w:val="32"/>
          <w:u w:val="single"/>
          <w:rtl/>
        </w:rPr>
        <w:lastRenderedPageBreak/>
        <w:t>عمليات إدارة المخاطر الحالية</w:t>
      </w:r>
    </w:p>
    <w:p w14:paraId="35ABF741" w14:textId="77777777" w:rsidR="00981D8D" w:rsidRDefault="00981D8D" w:rsidP="00557EC1">
      <w:pPr>
        <w:spacing w:after="0" w:line="240" w:lineRule="auto"/>
        <w:ind w:left="-199" w:hanging="426"/>
        <w:jc w:val="mediumKashida"/>
        <w:outlineLvl w:val="2"/>
        <w:rPr>
          <w:rFonts w:ascii="Times New Roman" w:eastAsia="Times New Roman" w:hAnsi="Times New Roman" w:cs="Times New Roman"/>
          <w:b/>
          <w:bCs/>
          <w:sz w:val="32"/>
          <w:szCs w:val="32"/>
          <w:u w:val="single"/>
          <w:rtl/>
        </w:rPr>
      </w:pPr>
    </w:p>
    <w:p w14:paraId="21395899" w14:textId="77777777" w:rsidR="00981D8D" w:rsidRPr="00C472F9" w:rsidRDefault="00981D8D" w:rsidP="00B53F37">
      <w:pPr>
        <w:spacing w:line="240" w:lineRule="auto"/>
        <w:ind w:left="-483" w:right="-851"/>
        <w:jc w:val="center"/>
        <w:rPr>
          <w:rFonts w:ascii="Times New Roman" w:eastAsia="Times New Roman" w:hAnsi="Times New Roman" w:cs="Times New Roman"/>
          <w:sz w:val="28"/>
          <w:szCs w:val="28"/>
        </w:rPr>
      </w:pPr>
      <w:r>
        <w:rPr>
          <w:rFonts w:ascii="Times New Roman" w:eastAsia="Times New Roman" w:hAnsi="Times New Roman" w:cs="Times New Roman" w:hint="cs"/>
          <w:b/>
          <w:bCs/>
          <w:sz w:val="28"/>
          <w:szCs w:val="28"/>
          <w:rtl/>
        </w:rPr>
        <w:t>(</w:t>
      </w:r>
      <w:proofErr w:type="gramStart"/>
      <w:r w:rsidRPr="00C472F9">
        <w:rPr>
          <w:rFonts w:ascii="Times New Roman" w:eastAsia="Times New Roman" w:hAnsi="Times New Roman" w:cs="Times New Roman"/>
          <w:b/>
          <w:bCs/>
          <w:sz w:val="28"/>
          <w:szCs w:val="28"/>
          <w:rtl/>
        </w:rPr>
        <w:t>المقياس</w:t>
      </w:r>
      <w:r>
        <w:rPr>
          <w:rFonts w:ascii="Times New Roman" w:eastAsia="Times New Roman" w:hAnsi="Times New Roman" w:cs="Times New Roman"/>
          <w:b/>
          <w:bCs/>
          <w:sz w:val="28"/>
          <w:szCs w:val="28"/>
        </w:rPr>
        <w:t xml:space="preserve">  </w:t>
      </w:r>
      <w:r w:rsidRPr="00C472F9">
        <w:rPr>
          <w:rFonts w:ascii="Times New Roman" w:eastAsia="Times New Roman" w:hAnsi="Times New Roman" w:cs="Times New Roman"/>
          <w:b/>
          <w:bCs/>
          <w:sz w:val="28"/>
          <w:szCs w:val="28"/>
        </w:rPr>
        <w:t>:</w:t>
      </w:r>
      <w:proofErr w:type="gramEnd"/>
      <w:r w:rsidRPr="00C472F9">
        <w:rPr>
          <w:rFonts w:ascii="Times New Roman" w:eastAsia="Times New Roman" w:hAnsi="Times New Roman" w:cs="Times New Roman"/>
          <w:sz w:val="28"/>
          <w:szCs w:val="28"/>
        </w:rPr>
        <w:t xml:space="preserve"> </w:t>
      </w:r>
      <w:proofErr w:type="gramStart"/>
      <w:r w:rsidR="00B53F37">
        <w:rPr>
          <w:rFonts w:ascii="Times New Roman" w:eastAsia="Times New Roman" w:hAnsi="Times New Roman" w:cs="Times New Roman" w:hint="cs"/>
          <w:sz w:val="28"/>
          <w:szCs w:val="28"/>
          <w:rtl/>
        </w:rPr>
        <w:t>1</w:t>
      </w:r>
      <w:r>
        <w:rPr>
          <w:rFonts w:ascii="Times New Roman" w:eastAsia="Times New Roman" w:hAnsi="Times New Roman" w:cs="Times New Roman" w:hint="cs"/>
          <w:sz w:val="28"/>
          <w:szCs w:val="28"/>
          <w:rtl/>
        </w:rPr>
        <w:t xml:space="preserve"> </w:t>
      </w:r>
      <w:r w:rsidRPr="00C472F9">
        <w:rPr>
          <w:rFonts w:ascii="Times New Roman" w:eastAsia="Times New Roman" w:hAnsi="Times New Roman" w:cs="Times New Roman"/>
          <w:sz w:val="28"/>
          <w:szCs w:val="28"/>
        </w:rPr>
        <w:t xml:space="preserve"> =</w:t>
      </w:r>
      <w:proofErr w:type="gramEnd"/>
      <w:r w:rsidRPr="00C472F9">
        <w:rPr>
          <w:rFonts w:ascii="Times New Roman" w:eastAsia="Times New Roman" w:hAnsi="Times New Roman" w:cs="Times New Roman"/>
          <w:sz w:val="28"/>
          <w:szCs w:val="28"/>
        </w:rPr>
        <w:t xml:space="preserve"> </w:t>
      </w:r>
      <w:r>
        <w:rPr>
          <w:rFonts w:ascii="Times New Roman" w:eastAsia="Times New Roman" w:hAnsi="Times New Roman" w:cs="Times New Roman" w:hint="cs"/>
          <w:sz w:val="28"/>
          <w:szCs w:val="28"/>
          <w:rtl/>
        </w:rPr>
        <w:t xml:space="preserve">موافق </w:t>
      </w:r>
      <w:proofErr w:type="gramStart"/>
      <w:r>
        <w:rPr>
          <w:rFonts w:ascii="Times New Roman" w:eastAsia="Times New Roman" w:hAnsi="Times New Roman" w:cs="Times New Roman" w:hint="cs"/>
          <w:sz w:val="28"/>
          <w:szCs w:val="28"/>
          <w:rtl/>
        </w:rPr>
        <w:t xml:space="preserve">بشدة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sidR="00B53F37">
        <w:rPr>
          <w:rFonts w:ascii="Times New Roman" w:eastAsia="Times New Roman" w:hAnsi="Times New Roman" w:cs="Times New Roman" w:hint="cs"/>
          <w:sz w:val="28"/>
          <w:szCs w:val="28"/>
          <w:rtl/>
        </w:rPr>
        <w:t>2</w:t>
      </w:r>
      <w:r w:rsidRPr="00C472F9">
        <w:rPr>
          <w:rFonts w:ascii="Times New Roman" w:eastAsia="Times New Roman" w:hAnsi="Times New Roman" w:cs="Times New Roman"/>
          <w:sz w:val="28"/>
          <w:szCs w:val="28"/>
          <w:rtl/>
        </w:rPr>
        <w:t xml:space="preserve"> = </w:t>
      </w:r>
      <w:proofErr w:type="gramStart"/>
      <w:r>
        <w:rPr>
          <w:rFonts w:ascii="Times New Roman" w:eastAsia="Times New Roman" w:hAnsi="Times New Roman" w:cs="Times New Roman" w:hint="cs"/>
          <w:sz w:val="28"/>
          <w:szCs w:val="28"/>
          <w:rtl/>
        </w:rPr>
        <w:t xml:space="preserve">موافق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3 = </w:t>
      </w:r>
      <w:proofErr w:type="gramStart"/>
      <w:r>
        <w:rPr>
          <w:rFonts w:ascii="Times New Roman" w:eastAsia="Times New Roman" w:hAnsi="Times New Roman" w:cs="Times New Roman" w:hint="cs"/>
          <w:sz w:val="28"/>
          <w:szCs w:val="28"/>
          <w:rtl/>
        </w:rPr>
        <w:t xml:space="preserve">محايد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sidR="00B53F37">
        <w:rPr>
          <w:rFonts w:ascii="Times New Roman" w:eastAsia="Times New Roman" w:hAnsi="Times New Roman" w:cs="Times New Roman" w:hint="cs"/>
          <w:sz w:val="28"/>
          <w:szCs w:val="28"/>
          <w:rtl/>
        </w:rPr>
        <w:t>4</w:t>
      </w:r>
      <w:r w:rsidRPr="00C472F9">
        <w:rPr>
          <w:rFonts w:ascii="Times New Roman" w:eastAsia="Times New Roman" w:hAnsi="Times New Roman" w:cs="Times New Roman"/>
          <w:sz w:val="28"/>
          <w:szCs w:val="28"/>
          <w:rtl/>
        </w:rPr>
        <w:t xml:space="preserve"> = </w:t>
      </w:r>
      <w:r>
        <w:rPr>
          <w:rFonts w:ascii="Times New Roman" w:eastAsia="Times New Roman" w:hAnsi="Times New Roman" w:cs="Times New Roman" w:hint="cs"/>
          <w:sz w:val="28"/>
          <w:szCs w:val="28"/>
          <w:rtl/>
        </w:rPr>
        <w:t xml:space="preserve">غير </w:t>
      </w:r>
      <w:proofErr w:type="gramStart"/>
      <w:r>
        <w:rPr>
          <w:rFonts w:ascii="Times New Roman" w:eastAsia="Times New Roman" w:hAnsi="Times New Roman" w:cs="Times New Roman" w:hint="cs"/>
          <w:sz w:val="28"/>
          <w:szCs w:val="28"/>
          <w:rtl/>
        </w:rPr>
        <w:t xml:space="preserve">موافق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sidR="00B53F37">
        <w:rPr>
          <w:rFonts w:ascii="Times New Roman" w:eastAsia="Times New Roman" w:hAnsi="Times New Roman" w:cs="Times New Roman" w:hint="cs"/>
          <w:sz w:val="28"/>
          <w:szCs w:val="28"/>
          <w:rtl/>
        </w:rPr>
        <w:t>5</w:t>
      </w:r>
      <w:r w:rsidRPr="00C472F9">
        <w:rPr>
          <w:rFonts w:ascii="Times New Roman" w:eastAsia="Times New Roman" w:hAnsi="Times New Roman" w:cs="Times New Roman"/>
          <w:sz w:val="28"/>
          <w:szCs w:val="28"/>
          <w:rtl/>
        </w:rPr>
        <w:t xml:space="preserve"> = </w:t>
      </w:r>
      <w:r>
        <w:rPr>
          <w:rFonts w:ascii="Times New Roman" w:eastAsia="Times New Roman" w:hAnsi="Times New Roman" w:cs="Times New Roman" w:hint="cs"/>
          <w:sz w:val="28"/>
          <w:szCs w:val="28"/>
          <w:rtl/>
        </w:rPr>
        <w:t>غير موافق بشدة)</w:t>
      </w:r>
    </w:p>
    <w:p w14:paraId="3008B336" w14:textId="79A80329" w:rsidR="00B36834" w:rsidRPr="00981D8D" w:rsidRDefault="00B36834" w:rsidP="00981D8D">
      <w:pPr>
        <w:pStyle w:val="ListParagraph"/>
        <w:numPr>
          <w:ilvl w:val="1"/>
          <w:numId w:val="57"/>
        </w:numPr>
        <w:spacing w:after="0" w:line="240" w:lineRule="auto"/>
        <w:ind w:left="-199" w:right="-851"/>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يتم تحديد المخاطر بشكل منهجي ومنتظم </w:t>
      </w:r>
      <w:r w:rsidR="00981D8D">
        <w:rPr>
          <w:rFonts w:ascii="Times New Roman" w:eastAsia="Times New Roman" w:hAnsi="Times New Roman" w:cs="Times New Roman" w:hint="cs"/>
          <w:b/>
          <w:bCs/>
          <w:sz w:val="32"/>
          <w:szCs w:val="32"/>
          <w:rtl/>
        </w:rPr>
        <w:tab/>
      </w:r>
      <w:r w:rsidR="00981D8D">
        <w:rPr>
          <w:rFonts w:ascii="Times New Roman" w:eastAsia="Times New Roman" w:hAnsi="Times New Roman" w:cs="Times New Roman" w:hint="cs"/>
          <w:b/>
          <w:bCs/>
          <w:sz w:val="32"/>
          <w:szCs w:val="32"/>
          <w:rtl/>
        </w:rPr>
        <w:tab/>
      </w:r>
      <w:r w:rsidR="00D92807">
        <w:rPr>
          <w:rFonts w:ascii="Times New Roman" w:eastAsia="Times New Roman" w:hAnsi="Times New Roman" w:cs="Times New Roman"/>
          <w:noProof/>
          <w:sz w:val="32"/>
          <w:szCs w:val="32"/>
        </w:rPr>
        <w:drawing>
          <wp:inline distT="0" distB="0" distL="0" distR="0" wp14:anchorId="69228A72" wp14:editId="1D73AC5C">
            <wp:extent cx="260350" cy="228600"/>
            <wp:effectExtent l="0" t="0" r="6350" b="0"/>
            <wp:docPr id="129"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6D263704" wp14:editId="5D4E2715">
            <wp:extent cx="260350" cy="228600"/>
            <wp:effectExtent l="0" t="0" r="6350" b="0"/>
            <wp:docPr id="130"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6E197B1A" wp14:editId="16F4D9BF">
            <wp:extent cx="260350" cy="228600"/>
            <wp:effectExtent l="0" t="0" r="6350" b="0"/>
            <wp:docPr id="131"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62948EF4" wp14:editId="454EE222">
            <wp:extent cx="260350" cy="228600"/>
            <wp:effectExtent l="0" t="0" r="6350" b="0"/>
            <wp:docPr id="132"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783CFFE1" wp14:editId="3E0F23CF">
            <wp:extent cx="260350" cy="228600"/>
            <wp:effectExtent l="0" t="0" r="6350" b="0"/>
            <wp:docPr id="133"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58CFD8FC" w14:textId="7DEB8FC6" w:rsidR="00B36834" w:rsidRPr="00981D8D" w:rsidRDefault="00B36834" w:rsidP="00981D8D">
      <w:pPr>
        <w:pStyle w:val="ListParagraph"/>
        <w:numPr>
          <w:ilvl w:val="1"/>
          <w:numId w:val="57"/>
        </w:numPr>
        <w:spacing w:after="0" w:line="240" w:lineRule="auto"/>
        <w:ind w:left="-199" w:right="-851"/>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هناك أدوات فعالة لتقييم وقياس المخاطر </w:t>
      </w:r>
      <w:r w:rsidR="00981D8D">
        <w:rPr>
          <w:rFonts w:ascii="Times New Roman" w:eastAsia="Times New Roman" w:hAnsi="Times New Roman" w:cs="Times New Roman" w:hint="cs"/>
          <w:b/>
          <w:bCs/>
          <w:sz w:val="32"/>
          <w:szCs w:val="32"/>
          <w:rtl/>
        </w:rPr>
        <w:tab/>
      </w:r>
      <w:r w:rsidR="00981D8D">
        <w:rPr>
          <w:rFonts w:ascii="Times New Roman" w:eastAsia="Times New Roman" w:hAnsi="Times New Roman" w:cs="Times New Roman" w:hint="cs"/>
          <w:b/>
          <w:bCs/>
          <w:sz w:val="32"/>
          <w:szCs w:val="32"/>
          <w:rtl/>
        </w:rPr>
        <w:tab/>
      </w:r>
      <w:r w:rsidR="00D92807">
        <w:rPr>
          <w:rFonts w:ascii="Times New Roman" w:eastAsia="Times New Roman" w:hAnsi="Times New Roman" w:cs="Times New Roman"/>
          <w:noProof/>
          <w:sz w:val="32"/>
          <w:szCs w:val="32"/>
        </w:rPr>
        <w:drawing>
          <wp:inline distT="0" distB="0" distL="0" distR="0" wp14:anchorId="57314164" wp14:editId="6FBE9874">
            <wp:extent cx="260350" cy="228600"/>
            <wp:effectExtent l="0" t="0" r="6350" b="0"/>
            <wp:docPr id="134"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17A66D7A" wp14:editId="40EB32DB">
            <wp:extent cx="260350" cy="228600"/>
            <wp:effectExtent l="0" t="0" r="6350" b="0"/>
            <wp:docPr id="135"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66C2941F" wp14:editId="75DB01D0">
            <wp:extent cx="260350" cy="228600"/>
            <wp:effectExtent l="0" t="0" r="6350" b="0"/>
            <wp:docPr id="136"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51B948F2" wp14:editId="2A547FF5">
            <wp:extent cx="260350" cy="228600"/>
            <wp:effectExtent l="0" t="0" r="6350" b="0"/>
            <wp:docPr id="137"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4C304408" wp14:editId="0CBAFD19">
            <wp:extent cx="260350" cy="228600"/>
            <wp:effectExtent l="0" t="0" r="6350" b="0"/>
            <wp:docPr id="138"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38C4287E" w14:textId="59252EA5" w:rsidR="00B36834" w:rsidRPr="00981D8D" w:rsidRDefault="00B36834" w:rsidP="00981D8D">
      <w:pPr>
        <w:pStyle w:val="ListParagraph"/>
        <w:numPr>
          <w:ilvl w:val="1"/>
          <w:numId w:val="57"/>
        </w:numPr>
        <w:spacing w:after="0" w:line="240" w:lineRule="auto"/>
        <w:ind w:left="-199" w:right="-851"/>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تُطبق استراتيجيات واضحة للتعامل مع المخاطر </w:t>
      </w:r>
      <w:r w:rsidR="00981D8D">
        <w:rPr>
          <w:rFonts w:ascii="Times New Roman" w:eastAsia="Times New Roman" w:hAnsi="Times New Roman" w:cs="Times New Roman" w:hint="cs"/>
          <w:b/>
          <w:bCs/>
          <w:sz w:val="32"/>
          <w:szCs w:val="32"/>
          <w:rtl/>
        </w:rPr>
        <w:tab/>
      </w:r>
      <w:r w:rsidR="00D92807">
        <w:rPr>
          <w:rFonts w:ascii="Times New Roman" w:eastAsia="Times New Roman" w:hAnsi="Times New Roman" w:cs="Times New Roman"/>
          <w:noProof/>
          <w:sz w:val="32"/>
          <w:szCs w:val="32"/>
        </w:rPr>
        <w:drawing>
          <wp:inline distT="0" distB="0" distL="0" distR="0" wp14:anchorId="72AEB1C2" wp14:editId="769BFC26">
            <wp:extent cx="260350" cy="228600"/>
            <wp:effectExtent l="0" t="0" r="6350" b="0"/>
            <wp:docPr id="139"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32E64AED" wp14:editId="58043F4F">
            <wp:extent cx="260350" cy="228600"/>
            <wp:effectExtent l="0" t="0" r="6350" b="0"/>
            <wp:docPr id="140"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47D52BDB" wp14:editId="14095EDD">
            <wp:extent cx="260350" cy="228600"/>
            <wp:effectExtent l="0" t="0" r="6350" b="0"/>
            <wp:docPr id="141"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58004E84" wp14:editId="4C6032EC">
            <wp:extent cx="260350" cy="228600"/>
            <wp:effectExtent l="0" t="0" r="6350" b="0"/>
            <wp:docPr id="142"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1ED1159E" wp14:editId="4C7580DA">
            <wp:extent cx="260350" cy="228600"/>
            <wp:effectExtent l="0" t="0" r="6350" b="0"/>
            <wp:docPr id="143"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585247A8" w14:textId="48477CAC" w:rsidR="00B36834" w:rsidRPr="00981D8D" w:rsidRDefault="00B36834" w:rsidP="00981D8D">
      <w:pPr>
        <w:pStyle w:val="ListParagraph"/>
        <w:numPr>
          <w:ilvl w:val="1"/>
          <w:numId w:val="57"/>
        </w:numPr>
        <w:spacing w:after="0" w:line="240" w:lineRule="auto"/>
        <w:ind w:left="-199" w:right="-851"/>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يتم رصد ومراقبة المخاطر بشكل مستمر </w:t>
      </w:r>
      <w:r w:rsidR="00981D8D">
        <w:rPr>
          <w:rFonts w:ascii="Times New Roman" w:eastAsia="Times New Roman" w:hAnsi="Times New Roman" w:cs="Times New Roman" w:hint="cs"/>
          <w:b/>
          <w:bCs/>
          <w:sz w:val="32"/>
          <w:szCs w:val="32"/>
          <w:rtl/>
        </w:rPr>
        <w:tab/>
      </w:r>
      <w:r w:rsidR="00981D8D">
        <w:rPr>
          <w:rFonts w:ascii="Times New Roman" w:eastAsia="Times New Roman" w:hAnsi="Times New Roman" w:cs="Times New Roman" w:hint="cs"/>
          <w:b/>
          <w:bCs/>
          <w:sz w:val="32"/>
          <w:szCs w:val="32"/>
          <w:rtl/>
        </w:rPr>
        <w:tab/>
      </w:r>
      <w:r w:rsidR="00D92807">
        <w:rPr>
          <w:rFonts w:ascii="Times New Roman" w:eastAsia="Times New Roman" w:hAnsi="Times New Roman" w:cs="Times New Roman"/>
          <w:noProof/>
          <w:sz w:val="32"/>
          <w:szCs w:val="32"/>
        </w:rPr>
        <w:drawing>
          <wp:inline distT="0" distB="0" distL="0" distR="0" wp14:anchorId="563704F2" wp14:editId="35B3A82C">
            <wp:extent cx="260350" cy="228600"/>
            <wp:effectExtent l="0" t="0" r="6350" b="0"/>
            <wp:docPr id="144"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17C59ABF" wp14:editId="68F6CEDD">
            <wp:extent cx="260350" cy="228600"/>
            <wp:effectExtent l="0" t="0" r="6350" b="0"/>
            <wp:docPr id="145"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12CE5B45" wp14:editId="47DC0D02">
            <wp:extent cx="260350" cy="228600"/>
            <wp:effectExtent l="0" t="0" r="6350" b="0"/>
            <wp:docPr id="146"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11901D4B" wp14:editId="6EC4C95B">
            <wp:extent cx="260350" cy="228600"/>
            <wp:effectExtent l="0" t="0" r="6350" b="0"/>
            <wp:docPr id="147"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60C074B3" wp14:editId="1173BC28">
            <wp:extent cx="260350" cy="228600"/>
            <wp:effectExtent l="0" t="0" r="6350" b="0"/>
            <wp:docPr id="148"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6793E8B9" w14:textId="26648049" w:rsidR="00B36834" w:rsidRPr="00981D8D" w:rsidRDefault="00B36834" w:rsidP="00981D8D">
      <w:pPr>
        <w:pStyle w:val="ListParagraph"/>
        <w:numPr>
          <w:ilvl w:val="1"/>
          <w:numId w:val="57"/>
        </w:numPr>
        <w:spacing w:after="0" w:line="240" w:lineRule="auto"/>
        <w:ind w:left="-199" w:right="-851"/>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هناك نظام فعال للإبلاغ عن الحوادث والأخطاء </w:t>
      </w:r>
      <w:r w:rsidR="00981D8D">
        <w:rPr>
          <w:rFonts w:ascii="Times New Roman" w:eastAsia="Times New Roman" w:hAnsi="Times New Roman" w:cs="Times New Roman" w:hint="cs"/>
          <w:b/>
          <w:bCs/>
          <w:sz w:val="32"/>
          <w:szCs w:val="32"/>
          <w:rtl/>
        </w:rPr>
        <w:tab/>
      </w:r>
      <w:r w:rsidR="00D92807">
        <w:rPr>
          <w:rFonts w:ascii="Times New Roman" w:eastAsia="Times New Roman" w:hAnsi="Times New Roman" w:cs="Times New Roman"/>
          <w:noProof/>
          <w:sz w:val="32"/>
          <w:szCs w:val="32"/>
        </w:rPr>
        <w:drawing>
          <wp:inline distT="0" distB="0" distL="0" distR="0" wp14:anchorId="5249E88B" wp14:editId="4765C5DD">
            <wp:extent cx="260350" cy="228600"/>
            <wp:effectExtent l="0" t="0" r="6350" b="0"/>
            <wp:docPr id="149"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786AFD73" wp14:editId="137A818B">
            <wp:extent cx="260350" cy="228600"/>
            <wp:effectExtent l="0" t="0" r="6350" b="0"/>
            <wp:docPr id="150"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3B8A26A1" wp14:editId="6D6F4FF5">
            <wp:extent cx="260350" cy="228600"/>
            <wp:effectExtent l="0" t="0" r="6350" b="0"/>
            <wp:docPr id="151"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3DF8C016" wp14:editId="3BAAC406">
            <wp:extent cx="260350" cy="228600"/>
            <wp:effectExtent l="0" t="0" r="6350" b="0"/>
            <wp:docPr id="152"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0AEDDE6B" wp14:editId="29F910E5">
            <wp:extent cx="260350" cy="228600"/>
            <wp:effectExtent l="0" t="0" r="6350" b="0"/>
            <wp:docPr id="153"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3053E23E" w14:textId="5C49B8C6" w:rsidR="00B36834" w:rsidRDefault="00B36834" w:rsidP="00981D8D">
      <w:pPr>
        <w:pStyle w:val="ListParagraph"/>
        <w:numPr>
          <w:ilvl w:val="1"/>
          <w:numId w:val="57"/>
        </w:numPr>
        <w:spacing w:after="0" w:line="240" w:lineRule="auto"/>
        <w:ind w:left="-199" w:right="-851"/>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يتم التعلم من الحوادث وتطبيق الدروس المستفادة </w:t>
      </w:r>
      <w:r w:rsidR="00D92807">
        <w:rPr>
          <w:rFonts w:ascii="Times New Roman" w:eastAsia="Times New Roman" w:hAnsi="Times New Roman" w:cs="Times New Roman"/>
          <w:noProof/>
          <w:sz w:val="32"/>
          <w:szCs w:val="32"/>
        </w:rPr>
        <w:drawing>
          <wp:inline distT="0" distB="0" distL="0" distR="0" wp14:anchorId="627A5ADA" wp14:editId="112BE701">
            <wp:extent cx="260350" cy="228600"/>
            <wp:effectExtent l="0" t="0" r="6350" b="0"/>
            <wp:docPr id="154"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0AFC4EF1" wp14:editId="012B0A09">
            <wp:extent cx="260350" cy="228600"/>
            <wp:effectExtent l="0" t="0" r="6350" b="0"/>
            <wp:docPr id="155"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0C6D1CB1" wp14:editId="3ABE1767">
            <wp:extent cx="260350" cy="228600"/>
            <wp:effectExtent l="0" t="0" r="6350" b="0"/>
            <wp:docPr id="156"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50F25B10" wp14:editId="3AA47931">
            <wp:extent cx="260350" cy="228600"/>
            <wp:effectExtent l="0" t="0" r="6350" b="0"/>
            <wp:docPr id="157"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7C9C4774" wp14:editId="73D810BF">
            <wp:extent cx="260350" cy="228600"/>
            <wp:effectExtent l="0" t="0" r="6350" b="0"/>
            <wp:docPr id="158"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1D1B209E" w14:textId="77777777" w:rsidR="00981D8D" w:rsidRPr="00981D8D" w:rsidRDefault="00981D8D" w:rsidP="00981D8D">
      <w:pPr>
        <w:pStyle w:val="ListParagraph"/>
        <w:spacing w:after="0" w:line="240" w:lineRule="auto"/>
        <w:ind w:right="-851"/>
        <w:jc w:val="mediumKashida"/>
        <w:outlineLvl w:val="2"/>
        <w:rPr>
          <w:rFonts w:ascii="Times New Roman" w:eastAsia="Times New Roman" w:hAnsi="Times New Roman" w:cs="Times New Roman"/>
          <w:b/>
          <w:bCs/>
          <w:sz w:val="32"/>
          <w:szCs w:val="32"/>
        </w:rPr>
      </w:pPr>
    </w:p>
    <w:p w14:paraId="34BF1ACD" w14:textId="77777777" w:rsidR="00B36834" w:rsidRPr="00557EC1" w:rsidRDefault="00B36834" w:rsidP="00557EC1">
      <w:pPr>
        <w:spacing w:after="0" w:line="240" w:lineRule="auto"/>
        <w:ind w:left="-199" w:hanging="426"/>
        <w:jc w:val="mediumKashida"/>
        <w:outlineLvl w:val="2"/>
        <w:rPr>
          <w:rFonts w:ascii="Times New Roman" w:eastAsia="Times New Roman" w:hAnsi="Times New Roman" w:cs="Times New Roman"/>
          <w:b/>
          <w:bCs/>
          <w:sz w:val="32"/>
          <w:szCs w:val="32"/>
          <w:u w:val="single"/>
        </w:rPr>
      </w:pPr>
      <w:r w:rsidRPr="00557EC1">
        <w:rPr>
          <w:rFonts w:ascii="Times New Roman" w:eastAsia="Times New Roman" w:hAnsi="Times New Roman" w:cs="Times New Roman"/>
          <w:b/>
          <w:bCs/>
          <w:sz w:val="32"/>
          <w:szCs w:val="32"/>
          <w:u w:val="single"/>
          <w:rtl/>
        </w:rPr>
        <w:t>المعايير والممارسات المطبقة</w:t>
      </w:r>
    </w:p>
    <w:p w14:paraId="2273F64D" w14:textId="77777777" w:rsidR="00981D8D" w:rsidRDefault="00B36834" w:rsidP="00981D8D">
      <w:pPr>
        <w:pStyle w:val="ListParagraph"/>
        <w:numPr>
          <w:ilvl w:val="1"/>
          <w:numId w:val="57"/>
        </w:numPr>
        <w:spacing w:after="0" w:line="240" w:lineRule="auto"/>
        <w:ind w:left="-199" w:right="-851"/>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يطبق المستشفى معايير الجودة الدولية (مثل</w:t>
      </w:r>
      <w:r w:rsidRPr="00981D8D">
        <w:rPr>
          <w:rFonts w:ascii="Times New Roman" w:eastAsia="Times New Roman" w:hAnsi="Times New Roman" w:cs="Times New Roman"/>
          <w:b/>
          <w:bCs/>
          <w:sz w:val="32"/>
          <w:szCs w:val="32"/>
        </w:rPr>
        <w:t xml:space="preserve"> </w:t>
      </w:r>
      <w:r w:rsidR="00981D8D">
        <w:rPr>
          <w:rFonts w:ascii="Times New Roman" w:eastAsia="Times New Roman" w:hAnsi="Times New Roman" w:cs="Times New Roman"/>
          <w:b/>
          <w:bCs/>
          <w:sz w:val="32"/>
          <w:szCs w:val="32"/>
        </w:rPr>
        <w:t>(</w:t>
      </w:r>
      <w:r w:rsidRPr="00981D8D">
        <w:rPr>
          <w:rFonts w:ascii="Times New Roman" w:eastAsia="Times New Roman" w:hAnsi="Times New Roman" w:cs="Times New Roman"/>
          <w:b/>
          <w:bCs/>
          <w:sz w:val="32"/>
          <w:szCs w:val="32"/>
        </w:rPr>
        <w:t xml:space="preserve">JCI, ISO) </w:t>
      </w:r>
      <w:r w:rsidR="00981D8D">
        <w:rPr>
          <w:rFonts w:ascii="Times New Roman" w:eastAsia="Times New Roman" w:hAnsi="Times New Roman" w:cs="Times New Roman" w:hint="cs"/>
          <w:b/>
          <w:bCs/>
          <w:sz w:val="32"/>
          <w:szCs w:val="32"/>
          <w:rtl/>
          <w:lang w:bidi="ar-EG"/>
        </w:rPr>
        <w:t xml:space="preserve"> </w:t>
      </w:r>
    </w:p>
    <w:p w14:paraId="55BCBAEB" w14:textId="2FB4AFD2" w:rsidR="00B36834" w:rsidRPr="00981D8D" w:rsidRDefault="00D92807" w:rsidP="00981D8D">
      <w:pPr>
        <w:spacing w:after="0" w:line="240" w:lineRule="auto"/>
        <w:ind w:left="3761" w:right="-851" w:firstLine="1279"/>
        <w:jc w:val="mediumKashida"/>
        <w:outlineLvl w:val="2"/>
        <w:rPr>
          <w:rFonts w:ascii="Times New Roman" w:eastAsia="Times New Roman" w:hAnsi="Times New Roman" w:cs="Times New Roman"/>
          <w:b/>
          <w:bCs/>
          <w:sz w:val="32"/>
          <w:szCs w:val="32"/>
        </w:rPr>
      </w:pPr>
      <w:r>
        <w:rPr>
          <w:rFonts w:ascii="Times New Roman" w:eastAsia="Times New Roman" w:hAnsi="Times New Roman" w:cs="Times New Roman"/>
          <w:noProof/>
          <w:sz w:val="32"/>
          <w:szCs w:val="32"/>
        </w:rPr>
        <w:drawing>
          <wp:inline distT="0" distB="0" distL="0" distR="0" wp14:anchorId="126E3AC2" wp14:editId="0FA7B418">
            <wp:extent cx="260350" cy="228600"/>
            <wp:effectExtent l="0" t="0" r="6350" b="0"/>
            <wp:docPr id="159"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981D8D" w:rsidRPr="00981D8D">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29D0E3A5" wp14:editId="6F14009C">
            <wp:extent cx="260350" cy="228600"/>
            <wp:effectExtent l="0" t="0" r="6350" b="0"/>
            <wp:docPr id="160"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Pr>
          <w:rFonts w:ascii="Times New Roman" w:eastAsia="Times New Roman" w:hAnsi="Times New Roman" w:cs="Times New Roman"/>
          <w:noProof/>
          <w:sz w:val="32"/>
          <w:szCs w:val="32"/>
        </w:rPr>
        <w:drawing>
          <wp:inline distT="0" distB="0" distL="0" distR="0" wp14:anchorId="4DB9E923" wp14:editId="15C88340">
            <wp:extent cx="260350" cy="228600"/>
            <wp:effectExtent l="0" t="0" r="6350" b="0"/>
            <wp:docPr id="161"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981D8D" w:rsidRPr="00981D8D">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7031C665" wp14:editId="03D281A5">
            <wp:extent cx="260350" cy="228600"/>
            <wp:effectExtent l="0" t="0" r="6350" b="0"/>
            <wp:docPr id="162"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4094F2FF" wp14:editId="16B360F5">
            <wp:extent cx="260350" cy="228600"/>
            <wp:effectExtent l="0" t="0" r="6350" b="0"/>
            <wp:docPr id="163"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445BA622" w14:textId="77777777" w:rsidR="00B36834" w:rsidRDefault="00B36834" w:rsidP="00981D8D">
      <w:pPr>
        <w:pStyle w:val="ListParagraph"/>
        <w:numPr>
          <w:ilvl w:val="1"/>
          <w:numId w:val="57"/>
        </w:numPr>
        <w:spacing w:after="0" w:line="240" w:lineRule="auto"/>
        <w:ind w:left="-199" w:right="-851"/>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هناك التزام بأفضل الممارسات العالمية في إدارة المخاطر </w:t>
      </w:r>
    </w:p>
    <w:p w14:paraId="0B013B40" w14:textId="73C4C45D" w:rsidR="00981D8D" w:rsidRDefault="00D92807" w:rsidP="00981D8D">
      <w:pPr>
        <w:spacing w:after="0" w:line="240" w:lineRule="auto"/>
        <w:ind w:left="4320" w:right="-851" w:firstLine="720"/>
        <w:jc w:val="mediumKashida"/>
        <w:outlineLvl w:val="2"/>
        <w:rPr>
          <w:rFonts w:ascii="Times New Roman" w:eastAsia="Times New Roman" w:hAnsi="Times New Roman" w:cs="Times New Roman"/>
          <w:b/>
          <w:bCs/>
          <w:sz w:val="32"/>
          <w:szCs w:val="32"/>
          <w:rtl/>
        </w:rPr>
      </w:pPr>
      <w:r>
        <w:rPr>
          <w:rFonts w:ascii="Times New Roman" w:eastAsia="Times New Roman" w:hAnsi="Times New Roman" w:cs="Times New Roman"/>
          <w:noProof/>
          <w:sz w:val="32"/>
          <w:szCs w:val="32"/>
        </w:rPr>
        <w:drawing>
          <wp:inline distT="0" distB="0" distL="0" distR="0" wp14:anchorId="2D3B0677" wp14:editId="5DE34B18">
            <wp:extent cx="260350" cy="228600"/>
            <wp:effectExtent l="0" t="0" r="6350" b="0"/>
            <wp:docPr id="164"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981D8D" w:rsidRPr="00981D8D">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4C73D74D" wp14:editId="676F1358">
            <wp:extent cx="260350" cy="228600"/>
            <wp:effectExtent l="0" t="0" r="6350" b="0"/>
            <wp:docPr id="165"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Pr>
          <w:rFonts w:ascii="Times New Roman" w:eastAsia="Times New Roman" w:hAnsi="Times New Roman" w:cs="Times New Roman"/>
          <w:noProof/>
          <w:sz w:val="32"/>
          <w:szCs w:val="32"/>
        </w:rPr>
        <w:drawing>
          <wp:inline distT="0" distB="0" distL="0" distR="0" wp14:anchorId="1317772C" wp14:editId="3D35090F">
            <wp:extent cx="260350" cy="228600"/>
            <wp:effectExtent l="0" t="0" r="6350" b="0"/>
            <wp:docPr id="166"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981D8D" w:rsidRPr="00981D8D">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0643906E" wp14:editId="6C84C191">
            <wp:extent cx="260350" cy="228600"/>
            <wp:effectExtent l="0" t="0" r="6350" b="0"/>
            <wp:docPr id="167"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69087D56" wp14:editId="21910F91">
            <wp:extent cx="260350" cy="228600"/>
            <wp:effectExtent l="0" t="0" r="6350" b="0"/>
            <wp:docPr id="168"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494AB202" w14:textId="77777777" w:rsidR="00B36834" w:rsidRDefault="00B36834" w:rsidP="00981D8D">
      <w:pPr>
        <w:pStyle w:val="ListParagraph"/>
        <w:numPr>
          <w:ilvl w:val="1"/>
          <w:numId w:val="57"/>
        </w:numPr>
        <w:spacing w:after="0" w:line="240" w:lineRule="auto"/>
        <w:ind w:left="-199" w:right="-851"/>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يتم تحديث السياسات والإجراءات بانتظام </w:t>
      </w:r>
    </w:p>
    <w:p w14:paraId="519BD390" w14:textId="7317378E" w:rsidR="00981D8D" w:rsidRDefault="00D92807" w:rsidP="00981D8D">
      <w:pPr>
        <w:spacing w:after="0" w:line="240" w:lineRule="auto"/>
        <w:ind w:left="4320" w:right="-851" w:firstLine="720"/>
        <w:jc w:val="mediumKashida"/>
        <w:outlineLvl w:val="2"/>
        <w:rPr>
          <w:rFonts w:ascii="Times New Roman" w:eastAsia="Times New Roman" w:hAnsi="Times New Roman" w:cs="Times New Roman"/>
          <w:b/>
          <w:bCs/>
          <w:sz w:val="32"/>
          <w:szCs w:val="32"/>
          <w:rtl/>
        </w:rPr>
      </w:pPr>
      <w:r>
        <w:rPr>
          <w:rFonts w:ascii="Times New Roman" w:eastAsia="Times New Roman" w:hAnsi="Times New Roman" w:cs="Times New Roman"/>
          <w:noProof/>
          <w:sz w:val="32"/>
          <w:szCs w:val="32"/>
        </w:rPr>
        <w:drawing>
          <wp:inline distT="0" distB="0" distL="0" distR="0" wp14:anchorId="05BD40FC" wp14:editId="3E58E35D">
            <wp:extent cx="260350" cy="228600"/>
            <wp:effectExtent l="0" t="0" r="6350" b="0"/>
            <wp:docPr id="169"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981D8D" w:rsidRPr="00981D8D">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4872B6DF" wp14:editId="0E4304C4">
            <wp:extent cx="260350" cy="228600"/>
            <wp:effectExtent l="0" t="0" r="6350" b="0"/>
            <wp:docPr id="170"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Pr>
          <w:rFonts w:ascii="Times New Roman" w:eastAsia="Times New Roman" w:hAnsi="Times New Roman" w:cs="Times New Roman"/>
          <w:noProof/>
          <w:sz w:val="32"/>
          <w:szCs w:val="32"/>
        </w:rPr>
        <w:drawing>
          <wp:inline distT="0" distB="0" distL="0" distR="0" wp14:anchorId="73DE731B" wp14:editId="715C7DB7">
            <wp:extent cx="260350" cy="228600"/>
            <wp:effectExtent l="0" t="0" r="6350" b="0"/>
            <wp:docPr id="171"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981D8D" w:rsidRPr="00981D8D">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37F2DACE" wp14:editId="144F54A8">
            <wp:extent cx="260350" cy="228600"/>
            <wp:effectExtent l="0" t="0" r="6350" b="0"/>
            <wp:docPr id="172"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Pr>
          <w:rFonts w:ascii="Times New Roman" w:eastAsia="Times New Roman" w:hAnsi="Times New Roman" w:cs="Times New Roman"/>
          <w:noProof/>
          <w:sz w:val="32"/>
          <w:szCs w:val="32"/>
        </w:rPr>
        <w:drawing>
          <wp:inline distT="0" distB="0" distL="0" distR="0" wp14:anchorId="7AC0DE62" wp14:editId="35E15B25">
            <wp:extent cx="260350" cy="228600"/>
            <wp:effectExtent l="0" t="0" r="6350" b="0"/>
            <wp:docPr id="173"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6210172C" w14:textId="77777777" w:rsidR="00981D8D" w:rsidRDefault="00981D8D" w:rsidP="00981D8D">
      <w:pPr>
        <w:spacing w:after="0" w:line="120" w:lineRule="auto"/>
        <w:ind w:left="-340"/>
        <w:jc w:val="center"/>
        <w:outlineLvl w:val="1"/>
        <w:rPr>
          <w:rFonts w:ascii="Times New Roman" w:eastAsia="Times New Roman" w:hAnsi="Times New Roman" w:cs="Times New Roman"/>
          <w:sz w:val="30"/>
          <w:szCs w:val="30"/>
          <w:rtl/>
        </w:rPr>
      </w:pPr>
      <w:r>
        <w:rPr>
          <w:rFonts w:ascii="Times New Roman" w:eastAsia="Times New Roman" w:hAnsi="Times New Roman" w:cs="Times New Roman" w:hint="cs"/>
          <w:sz w:val="30"/>
          <w:szCs w:val="30"/>
          <w:rtl/>
        </w:rPr>
        <w:t>----------------------------------------------------------------------------------------------------------------------------------------------------------------------------</w:t>
      </w:r>
    </w:p>
    <w:p w14:paraId="1E55E75A" w14:textId="77777777" w:rsidR="00981D8D" w:rsidRDefault="00981D8D" w:rsidP="00557EC1">
      <w:pPr>
        <w:spacing w:after="0" w:line="240" w:lineRule="auto"/>
        <w:ind w:left="-341"/>
        <w:jc w:val="mediumKashida"/>
        <w:outlineLvl w:val="1"/>
        <w:rPr>
          <w:rFonts w:ascii="Times New Roman" w:eastAsia="Times New Roman" w:hAnsi="Times New Roman" w:cs="Sultan  koufi circular"/>
          <w:b/>
          <w:bCs/>
          <w:sz w:val="32"/>
          <w:szCs w:val="32"/>
          <w:u w:val="single"/>
          <w:rtl/>
          <w:lang w:bidi="ar-EG"/>
        </w:rPr>
      </w:pPr>
    </w:p>
    <w:p w14:paraId="60991E8B" w14:textId="77777777" w:rsidR="00981D8D" w:rsidRDefault="00981D8D" w:rsidP="00557EC1">
      <w:pPr>
        <w:spacing w:after="0" w:line="240" w:lineRule="auto"/>
        <w:ind w:left="-341"/>
        <w:jc w:val="mediumKashida"/>
        <w:outlineLvl w:val="1"/>
        <w:rPr>
          <w:rFonts w:ascii="Times New Roman" w:eastAsia="Times New Roman" w:hAnsi="Times New Roman" w:cs="Sultan  koufi circular"/>
          <w:b/>
          <w:bCs/>
          <w:sz w:val="32"/>
          <w:szCs w:val="32"/>
          <w:u w:val="single"/>
          <w:rtl/>
          <w:lang w:bidi="ar-EG"/>
        </w:rPr>
      </w:pPr>
    </w:p>
    <w:p w14:paraId="6D3592D6" w14:textId="77777777" w:rsidR="00981D8D" w:rsidRDefault="00981D8D" w:rsidP="00557EC1">
      <w:pPr>
        <w:spacing w:after="0" w:line="240" w:lineRule="auto"/>
        <w:ind w:left="-341"/>
        <w:jc w:val="mediumKashida"/>
        <w:outlineLvl w:val="1"/>
        <w:rPr>
          <w:rFonts w:ascii="Times New Roman" w:eastAsia="Times New Roman" w:hAnsi="Times New Roman" w:cs="Sultan  koufi circular"/>
          <w:b/>
          <w:bCs/>
          <w:sz w:val="32"/>
          <w:szCs w:val="32"/>
          <w:u w:val="single"/>
          <w:rtl/>
          <w:lang w:bidi="ar-EG"/>
        </w:rPr>
      </w:pPr>
    </w:p>
    <w:p w14:paraId="3B4EFB80" w14:textId="77777777" w:rsidR="00B36834" w:rsidRPr="00557EC1" w:rsidRDefault="00B36834" w:rsidP="00557EC1">
      <w:pPr>
        <w:spacing w:after="0" w:line="240" w:lineRule="auto"/>
        <w:ind w:left="-341"/>
        <w:jc w:val="mediumKashida"/>
        <w:outlineLvl w:val="1"/>
        <w:rPr>
          <w:rFonts w:ascii="Times New Roman" w:eastAsia="Times New Roman" w:hAnsi="Times New Roman" w:cs="Sultan  koufi circular"/>
          <w:b/>
          <w:bCs/>
          <w:sz w:val="32"/>
          <w:szCs w:val="32"/>
          <w:u w:val="single"/>
        </w:rPr>
      </w:pPr>
      <w:r w:rsidRPr="00557EC1">
        <w:rPr>
          <w:rFonts w:ascii="Times New Roman" w:eastAsia="Times New Roman" w:hAnsi="Times New Roman" w:cs="Sultan  koufi circular"/>
          <w:b/>
          <w:bCs/>
          <w:sz w:val="32"/>
          <w:szCs w:val="32"/>
          <w:u w:val="single"/>
          <w:rtl/>
        </w:rPr>
        <w:t>القسم الثالث: الوعي بالذكاء الاصطناعي وتطبيقاته</w:t>
      </w:r>
    </w:p>
    <w:p w14:paraId="60133CBB" w14:textId="77777777" w:rsidR="00B36834" w:rsidRDefault="00B36834" w:rsidP="00557EC1">
      <w:pPr>
        <w:spacing w:after="0" w:line="240" w:lineRule="auto"/>
        <w:ind w:left="-199" w:hanging="426"/>
        <w:jc w:val="mediumKashida"/>
        <w:outlineLvl w:val="2"/>
        <w:rPr>
          <w:rFonts w:ascii="Times New Roman" w:eastAsia="Times New Roman" w:hAnsi="Times New Roman" w:cs="Times New Roman"/>
          <w:b/>
          <w:bCs/>
          <w:sz w:val="32"/>
          <w:szCs w:val="32"/>
          <w:u w:val="single"/>
          <w:rtl/>
          <w:lang w:bidi="ar-EG"/>
        </w:rPr>
      </w:pPr>
      <w:r w:rsidRPr="00557EC1">
        <w:rPr>
          <w:rFonts w:ascii="Times New Roman" w:eastAsia="Times New Roman" w:hAnsi="Times New Roman" w:cs="Times New Roman"/>
          <w:b/>
          <w:bCs/>
          <w:sz w:val="32"/>
          <w:szCs w:val="32"/>
          <w:u w:val="single"/>
          <w:rtl/>
        </w:rPr>
        <w:t>المعرفة العامة بالذكاء الاصطناعي</w:t>
      </w:r>
    </w:p>
    <w:p w14:paraId="5D0DCCF7" w14:textId="77777777" w:rsidR="00981D8D" w:rsidRDefault="00981D8D" w:rsidP="00557EC1">
      <w:pPr>
        <w:spacing w:after="0" w:line="240" w:lineRule="auto"/>
        <w:ind w:left="-199" w:hanging="426"/>
        <w:jc w:val="mediumKashida"/>
        <w:outlineLvl w:val="2"/>
        <w:rPr>
          <w:rFonts w:ascii="Times New Roman" w:eastAsia="Times New Roman" w:hAnsi="Times New Roman" w:cs="Times New Roman"/>
          <w:b/>
          <w:bCs/>
          <w:sz w:val="32"/>
          <w:szCs w:val="32"/>
          <w:u w:val="single"/>
          <w:rtl/>
          <w:lang w:bidi="ar-EG"/>
        </w:rPr>
      </w:pPr>
    </w:p>
    <w:p w14:paraId="757D034F" w14:textId="77777777" w:rsidR="00981D8D" w:rsidRPr="00C472F9" w:rsidRDefault="00981D8D" w:rsidP="00B53F37">
      <w:pPr>
        <w:spacing w:line="240" w:lineRule="auto"/>
        <w:ind w:left="-483" w:right="-851"/>
        <w:jc w:val="center"/>
        <w:rPr>
          <w:rFonts w:ascii="Times New Roman" w:eastAsia="Times New Roman" w:hAnsi="Times New Roman" w:cs="Times New Roman"/>
          <w:sz w:val="28"/>
          <w:szCs w:val="28"/>
        </w:rPr>
      </w:pPr>
      <w:r>
        <w:rPr>
          <w:rFonts w:ascii="Times New Roman" w:eastAsia="Times New Roman" w:hAnsi="Times New Roman" w:cs="Times New Roman" w:hint="cs"/>
          <w:b/>
          <w:bCs/>
          <w:sz w:val="28"/>
          <w:szCs w:val="28"/>
          <w:rtl/>
        </w:rPr>
        <w:t xml:space="preserve"> (</w:t>
      </w:r>
      <w:proofErr w:type="gramStart"/>
      <w:r w:rsidRPr="00C472F9">
        <w:rPr>
          <w:rFonts w:ascii="Times New Roman" w:eastAsia="Times New Roman" w:hAnsi="Times New Roman" w:cs="Times New Roman"/>
          <w:b/>
          <w:bCs/>
          <w:sz w:val="28"/>
          <w:szCs w:val="28"/>
          <w:rtl/>
        </w:rPr>
        <w:t>المقياس</w:t>
      </w:r>
      <w:r>
        <w:rPr>
          <w:rFonts w:ascii="Times New Roman" w:eastAsia="Times New Roman" w:hAnsi="Times New Roman" w:cs="Times New Roman"/>
          <w:b/>
          <w:bCs/>
          <w:sz w:val="28"/>
          <w:szCs w:val="28"/>
        </w:rPr>
        <w:t xml:space="preserve">  </w:t>
      </w:r>
      <w:r w:rsidRPr="00C472F9">
        <w:rPr>
          <w:rFonts w:ascii="Times New Roman" w:eastAsia="Times New Roman" w:hAnsi="Times New Roman" w:cs="Times New Roman"/>
          <w:b/>
          <w:bCs/>
          <w:sz w:val="28"/>
          <w:szCs w:val="28"/>
        </w:rPr>
        <w:t>:</w:t>
      </w:r>
      <w:proofErr w:type="gramEnd"/>
      <w:r w:rsidRPr="00C472F9">
        <w:rPr>
          <w:rFonts w:ascii="Times New Roman" w:eastAsia="Times New Roman" w:hAnsi="Times New Roman" w:cs="Times New Roman"/>
          <w:sz w:val="28"/>
          <w:szCs w:val="28"/>
        </w:rPr>
        <w:t xml:space="preserve"> </w:t>
      </w:r>
      <w:proofErr w:type="gramStart"/>
      <w:r w:rsidR="00B53F37">
        <w:rPr>
          <w:rFonts w:ascii="Times New Roman" w:eastAsia="Times New Roman" w:hAnsi="Times New Roman" w:cs="Times New Roman" w:hint="cs"/>
          <w:sz w:val="28"/>
          <w:szCs w:val="28"/>
          <w:rtl/>
        </w:rPr>
        <w:t>1</w:t>
      </w:r>
      <w:r>
        <w:rPr>
          <w:rFonts w:ascii="Times New Roman" w:eastAsia="Times New Roman" w:hAnsi="Times New Roman" w:cs="Times New Roman" w:hint="cs"/>
          <w:sz w:val="28"/>
          <w:szCs w:val="28"/>
          <w:rtl/>
        </w:rPr>
        <w:t xml:space="preserve"> </w:t>
      </w:r>
      <w:r w:rsidRPr="00C472F9">
        <w:rPr>
          <w:rFonts w:ascii="Times New Roman" w:eastAsia="Times New Roman" w:hAnsi="Times New Roman" w:cs="Times New Roman"/>
          <w:sz w:val="28"/>
          <w:szCs w:val="28"/>
        </w:rPr>
        <w:t xml:space="preserve"> =</w:t>
      </w:r>
      <w:proofErr w:type="gramEnd"/>
      <w:r w:rsidRPr="00C472F9">
        <w:rPr>
          <w:rFonts w:ascii="Times New Roman" w:eastAsia="Times New Roman" w:hAnsi="Times New Roman" w:cs="Times New Roman"/>
          <w:sz w:val="28"/>
          <w:szCs w:val="28"/>
        </w:rPr>
        <w:t xml:space="preserve"> </w:t>
      </w:r>
      <w:r>
        <w:rPr>
          <w:rFonts w:ascii="Times New Roman" w:eastAsia="Times New Roman" w:hAnsi="Times New Roman" w:cs="Times New Roman" w:hint="cs"/>
          <w:sz w:val="28"/>
          <w:szCs w:val="28"/>
          <w:rtl/>
        </w:rPr>
        <w:t xml:space="preserve">أوافق </w:t>
      </w:r>
      <w:proofErr w:type="gramStart"/>
      <w:r>
        <w:rPr>
          <w:rFonts w:ascii="Times New Roman" w:eastAsia="Times New Roman" w:hAnsi="Times New Roman" w:cs="Times New Roman" w:hint="cs"/>
          <w:sz w:val="28"/>
          <w:szCs w:val="28"/>
          <w:rtl/>
        </w:rPr>
        <w:t xml:space="preserve">بشدة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sidR="00B53F37">
        <w:rPr>
          <w:rFonts w:ascii="Times New Roman" w:eastAsia="Times New Roman" w:hAnsi="Times New Roman" w:cs="Times New Roman" w:hint="cs"/>
          <w:sz w:val="28"/>
          <w:szCs w:val="28"/>
          <w:rtl/>
        </w:rPr>
        <w:t>2</w:t>
      </w:r>
      <w:r w:rsidRPr="00C472F9">
        <w:rPr>
          <w:rFonts w:ascii="Times New Roman" w:eastAsia="Times New Roman" w:hAnsi="Times New Roman" w:cs="Times New Roman"/>
          <w:sz w:val="28"/>
          <w:szCs w:val="28"/>
          <w:rtl/>
        </w:rPr>
        <w:t xml:space="preserve"> = </w:t>
      </w:r>
      <w:proofErr w:type="gramStart"/>
      <w:r>
        <w:rPr>
          <w:rFonts w:ascii="Times New Roman" w:eastAsia="Times New Roman" w:hAnsi="Times New Roman" w:cs="Times New Roman" w:hint="cs"/>
          <w:sz w:val="28"/>
          <w:szCs w:val="28"/>
          <w:rtl/>
        </w:rPr>
        <w:t xml:space="preserve">أوافق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3 = </w:t>
      </w:r>
      <w:proofErr w:type="gramStart"/>
      <w:r>
        <w:rPr>
          <w:rFonts w:ascii="Times New Roman" w:eastAsia="Times New Roman" w:hAnsi="Times New Roman" w:cs="Times New Roman" w:hint="cs"/>
          <w:sz w:val="28"/>
          <w:szCs w:val="28"/>
          <w:rtl/>
        </w:rPr>
        <w:t xml:space="preserve">محايد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sidR="00B53F37">
        <w:rPr>
          <w:rFonts w:ascii="Times New Roman" w:eastAsia="Times New Roman" w:hAnsi="Times New Roman" w:cs="Times New Roman" w:hint="cs"/>
          <w:sz w:val="28"/>
          <w:szCs w:val="28"/>
          <w:rtl/>
        </w:rPr>
        <w:t>4</w:t>
      </w:r>
      <w:r w:rsidRPr="00C472F9">
        <w:rPr>
          <w:rFonts w:ascii="Times New Roman" w:eastAsia="Times New Roman" w:hAnsi="Times New Roman" w:cs="Times New Roman"/>
          <w:sz w:val="28"/>
          <w:szCs w:val="28"/>
          <w:rtl/>
        </w:rPr>
        <w:t xml:space="preserve"> = </w:t>
      </w:r>
      <w:r>
        <w:rPr>
          <w:rFonts w:ascii="Times New Roman" w:eastAsia="Times New Roman" w:hAnsi="Times New Roman" w:cs="Times New Roman" w:hint="cs"/>
          <w:sz w:val="28"/>
          <w:szCs w:val="28"/>
          <w:rtl/>
        </w:rPr>
        <w:t xml:space="preserve">غير </w:t>
      </w:r>
      <w:proofErr w:type="gramStart"/>
      <w:r>
        <w:rPr>
          <w:rFonts w:ascii="Times New Roman" w:eastAsia="Times New Roman" w:hAnsi="Times New Roman" w:cs="Times New Roman" w:hint="cs"/>
          <w:sz w:val="28"/>
          <w:szCs w:val="28"/>
          <w:rtl/>
        </w:rPr>
        <w:t xml:space="preserve">موافق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sidR="00B53F37">
        <w:rPr>
          <w:rFonts w:ascii="Times New Roman" w:eastAsia="Times New Roman" w:hAnsi="Times New Roman" w:cs="Times New Roman" w:hint="cs"/>
          <w:sz w:val="28"/>
          <w:szCs w:val="28"/>
          <w:rtl/>
        </w:rPr>
        <w:t>5</w:t>
      </w:r>
      <w:r w:rsidRPr="00C472F9">
        <w:rPr>
          <w:rFonts w:ascii="Times New Roman" w:eastAsia="Times New Roman" w:hAnsi="Times New Roman" w:cs="Times New Roman"/>
          <w:sz w:val="28"/>
          <w:szCs w:val="28"/>
          <w:rtl/>
        </w:rPr>
        <w:t xml:space="preserve"> = </w:t>
      </w:r>
      <w:r>
        <w:rPr>
          <w:rFonts w:ascii="Times New Roman" w:eastAsia="Times New Roman" w:hAnsi="Times New Roman" w:cs="Times New Roman" w:hint="cs"/>
          <w:sz w:val="28"/>
          <w:szCs w:val="28"/>
          <w:rtl/>
        </w:rPr>
        <w:t>غير موافق بشدة)</w:t>
      </w:r>
    </w:p>
    <w:p w14:paraId="57F4D6E6" w14:textId="3C085033" w:rsidR="00981D8D" w:rsidRDefault="00981D8D"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لديّ فهم واضح لمفهوم الذكاء الاصطناعي</w:t>
      </w:r>
      <w:r>
        <w:rPr>
          <w:rFonts w:ascii="Times New Roman" w:eastAsia="Times New Roman" w:hAnsi="Times New Roman" w:cs="Times New Roman" w:hint="cs"/>
          <w:b/>
          <w:bCs/>
          <w:sz w:val="32"/>
          <w:szCs w:val="32"/>
          <w:rtl/>
        </w:rPr>
        <w:tab/>
      </w:r>
      <w:r>
        <w:rPr>
          <w:rFonts w:ascii="Times New Roman" w:eastAsia="Times New Roman" w:hAnsi="Times New Roman" w:cs="Times New Roman" w:hint="cs"/>
          <w:b/>
          <w:bCs/>
          <w:sz w:val="32"/>
          <w:szCs w:val="32"/>
          <w:rtl/>
        </w:rPr>
        <w:tab/>
      </w:r>
      <w:r>
        <w:rPr>
          <w:rFonts w:ascii="Times New Roman" w:eastAsia="Times New Roman" w:hAnsi="Times New Roman" w:cs="Times New Roman" w:hint="cs"/>
          <w:b/>
          <w:bCs/>
          <w:sz w:val="32"/>
          <w:szCs w:val="32"/>
          <w:rtl/>
        </w:rPr>
        <w:tab/>
        <w:t xml:space="preserve"> </w:t>
      </w:r>
      <w:r w:rsidR="00D92807">
        <w:rPr>
          <w:rFonts w:ascii="Times New Roman" w:eastAsia="Times New Roman" w:hAnsi="Times New Roman" w:cs="Times New Roman"/>
          <w:noProof/>
          <w:sz w:val="32"/>
          <w:szCs w:val="32"/>
        </w:rPr>
        <w:drawing>
          <wp:inline distT="0" distB="0" distL="0" distR="0" wp14:anchorId="542055BA" wp14:editId="4A01A449">
            <wp:extent cx="260350" cy="228600"/>
            <wp:effectExtent l="0" t="0" r="6350" b="0"/>
            <wp:docPr id="174"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Pr="00981D8D">
        <w:rPr>
          <w:rFonts w:ascii="Times New Roman" w:eastAsia="Times New Roman" w:hAnsi="Times New Roman" w:cs="Times New Roman" w:hint="cs"/>
          <w:sz w:val="32"/>
          <w:szCs w:val="32"/>
          <w:rtl/>
        </w:rPr>
        <w:t>1</w:t>
      </w:r>
      <w:r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7785B1C9" wp14:editId="6260CF69">
            <wp:extent cx="260350" cy="228600"/>
            <wp:effectExtent l="0" t="0" r="6350" b="0"/>
            <wp:docPr id="175"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5F025777" wp14:editId="48595D0D">
            <wp:extent cx="260350" cy="228600"/>
            <wp:effectExtent l="0" t="0" r="6350" b="0"/>
            <wp:docPr id="176"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Pr="00981D8D">
        <w:rPr>
          <w:rFonts w:ascii="Times New Roman" w:eastAsia="Times New Roman" w:hAnsi="Times New Roman" w:cs="Times New Roman" w:hint="cs"/>
          <w:sz w:val="32"/>
          <w:szCs w:val="32"/>
          <w:rtl/>
        </w:rPr>
        <w:t xml:space="preserve"> 3</w:t>
      </w:r>
      <w:r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77E25C59" wp14:editId="40919535">
            <wp:extent cx="260350" cy="228600"/>
            <wp:effectExtent l="0" t="0" r="6350" b="0"/>
            <wp:docPr id="177"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Pr="00981D8D">
        <w:rPr>
          <w:rFonts w:ascii="Times New Roman" w:eastAsia="Times New Roman" w:hAnsi="Times New Roman" w:cs="Times New Roman" w:hint="cs"/>
          <w:sz w:val="32"/>
          <w:szCs w:val="32"/>
          <w:rtl/>
        </w:rPr>
        <w:t>4</w:t>
      </w:r>
      <w:r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41FDC6A8" wp14:editId="5317576B">
            <wp:extent cx="260350" cy="228600"/>
            <wp:effectExtent l="0" t="0" r="6350" b="0"/>
            <wp:docPr id="178"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Pr="00981D8D">
        <w:rPr>
          <w:rFonts w:ascii="Times New Roman" w:eastAsia="Times New Roman" w:hAnsi="Times New Roman" w:cs="Times New Roman" w:hint="cs"/>
          <w:sz w:val="32"/>
          <w:szCs w:val="32"/>
          <w:rtl/>
        </w:rPr>
        <w:t xml:space="preserve"> 5</w:t>
      </w:r>
      <w:r w:rsidRPr="00981D8D">
        <w:rPr>
          <w:rFonts w:ascii="Times New Roman" w:eastAsia="Times New Roman" w:hAnsi="Times New Roman" w:cs="Times New Roman"/>
          <w:sz w:val="32"/>
          <w:szCs w:val="32"/>
        </w:rPr>
        <w:tab/>
      </w:r>
    </w:p>
    <w:p w14:paraId="66E5104A" w14:textId="67413117" w:rsidR="00981D8D" w:rsidRDefault="00981D8D"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tl/>
        </w:rPr>
      </w:pPr>
      <w:r w:rsidRPr="00981D8D">
        <w:rPr>
          <w:rFonts w:ascii="Times New Roman" w:eastAsia="Times New Roman" w:hAnsi="Times New Roman" w:cs="Times New Roman"/>
          <w:b/>
          <w:bCs/>
          <w:sz w:val="32"/>
          <w:szCs w:val="32"/>
          <w:rtl/>
        </w:rPr>
        <w:t>أعرف تطبيقات الذكاء الاصطناعي في القطاع الصحي</w:t>
      </w:r>
      <w:r>
        <w:rPr>
          <w:rFonts w:ascii="Times New Roman" w:eastAsia="Times New Roman" w:hAnsi="Times New Roman" w:cs="Times New Roman" w:hint="cs"/>
          <w:b/>
          <w:bCs/>
          <w:sz w:val="32"/>
          <w:szCs w:val="32"/>
          <w:rtl/>
        </w:rPr>
        <w:tab/>
        <w:t xml:space="preserve">  </w:t>
      </w:r>
      <w:r w:rsidR="00D92807">
        <w:rPr>
          <w:rFonts w:ascii="Times New Roman" w:eastAsia="Times New Roman" w:hAnsi="Times New Roman" w:cs="Times New Roman"/>
          <w:noProof/>
          <w:sz w:val="32"/>
          <w:szCs w:val="32"/>
        </w:rPr>
        <w:drawing>
          <wp:inline distT="0" distB="0" distL="0" distR="0" wp14:anchorId="3FBAEC7B" wp14:editId="6A7D62B9">
            <wp:extent cx="260350" cy="228600"/>
            <wp:effectExtent l="0" t="0" r="6350" b="0"/>
            <wp:docPr id="179"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010EEF2C" wp14:editId="37688186">
            <wp:extent cx="260350" cy="228600"/>
            <wp:effectExtent l="0" t="0" r="6350" b="0"/>
            <wp:docPr id="180"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34FA1F36" wp14:editId="7261D89F">
            <wp:extent cx="260350" cy="228600"/>
            <wp:effectExtent l="0" t="0" r="6350" b="0"/>
            <wp:docPr id="181"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Pr="00981D8D">
        <w:rPr>
          <w:rFonts w:ascii="Times New Roman" w:eastAsia="Times New Roman" w:hAnsi="Times New Roman" w:cs="Times New Roman" w:hint="cs"/>
          <w:sz w:val="32"/>
          <w:szCs w:val="32"/>
          <w:rtl/>
        </w:rPr>
        <w:t xml:space="preserve"> 3</w:t>
      </w:r>
      <w:r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7A8C253E" wp14:editId="098463B5">
            <wp:extent cx="260350" cy="228600"/>
            <wp:effectExtent l="0" t="0" r="6350" b="0"/>
            <wp:docPr id="182"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Pr="00981D8D">
        <w:rPr>
          <w:rFonts w:ascii="Times New Roman" w:eastAsia="Times New Roman" w:hAnsi="Times New Roman" w:cs="Times New Roman" w:hint="cs"/>
          <w:sz w:val="32"/>
          <w:szCs w:val="32"/>
          <w:rtl/>
        </w:rPr>
        <w:t>4</w:t>
      </w:r>
      <w:r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6D7DC3EE" wp14:editId="15CC9001">
            <wp:extent cx="260350" cy="228600"/>
            <wp:effectExtent l="0" t="0" r="6350" b="0"/>
            <wp:docPr id="183"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Pr="00981D8D">
        <w:rPr>
          <w:rFonts w:ascii="Times New Roman" w:eastAsia="Times New Roman" w:hAnsi="Times New Roman" w:cs="Times New Roman" w:hint="cs"/>
          <w:sz w:val="32"/>
          <w:szCs w:val="32"/>
          <w:rtl/>
        </w:rPr>
        <w:t xml:space="preserve"> 5</w:t>
      </w:r>
      <w:r w:rsidRPr="00981D8D">
        <w:rPr>
          <w:rFonts w:ascii="Times New Roman" w:eastAsia="Times New Roman" w:hAnsi="Times New Roman" w:cs="Times New Roman"/>
          <w:sz w:val="32"/>
          <w:szCs w:val="32"/>
        </w:rPr>
        <w:tab/>
      </w:r>
    </w:p>
    <w:p w14:paraId="7CAEE5CF" w14:textId="7128F27F" w:rsidR="00981D8D" w:rsidRDefault="00981D8D"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tl/>
        </w:rPr>
      </w:pPr>
      <w:r w:rsidRPr="00981D8D">
        <w:rPr>
          <w:rFonts w:ascii="Times New Roman" w:eastAsia="Times New Roman" w:hAnsi="Times New Roman" w:cs="Times New Roman"/>
          <w:b/>
          <w:bCs/>
          <w:sz w:val="32"/>
          <w:szCs w:val="32"/>
          <w:rtl/>
        </w:rPr>
        <w:t>تلقيت تدريباً أو تعليماً حول الذكاء الاصطناعي</w:t>
      </w:r>
      <w:r>
        <w:rPr>
          <w:rFonts w:ascii="Times New Roman" w:eastAsia="Times New Roman" w:hAnsi="Times New Roman" w:cs="Times New Roman" w:hint="cs"/>
          <w:b/>
          <w:bCs/>
          <w:sz w:val="32"/>
          <w:szCs w:val="32"/>
          <w:rtl/>
        </w:rPr>
        <w:tab/>
      </w:r>
      <w:r>
        <w:rPr>
          <w:rFonts w:ascii="Times New Roman" w:eastAsia="Times New Roman" w:hAnsi="Times New Roman" w:cs="Times New Roman" w:hint="cs"/>
          <w:b/>
          <w:bCs/>
          <w:sz w:val="32"/>
          <w:szCs w:val="32"/>
          <w:rtl/>
        </w:rPr>
        <w:tab/>
        <w:t xml:space="preserve">  </w:t>
      </w:r>
      <w:r w:rsidR="00D92807">
        <w:rPr>
          <w:rFonts w:ascii="Times New Roman" w:eastAsia="Times New Roman" w:hAnsi="Times New Roman" w:cs="Times New Roman"/>
          <w:noProof/>
          <w:sz w:val="32"/>
          <w:szCs w:val="32"/>
        </w:rPr>
        <w:drawing>
          <wp:inline distT="0" distB="0" distL="0" distR="0" wp14:anchorId="0CD26232" wp14:editId="573A42FE">
            <wp:extent cx="260350" cy="228600"/>
            <wp:effectExtent l="0" t="0" r="6350" b="0"/>
            <wp:docPr id="184"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7E0DDED1" wp14:editId="13D2E79B">
            <wp:extent cx="260350" cy="228600"/>
            <wp:effectExtent l="0" t="0" r="6350" b="0"/>
            <wp:docPr id="185"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752A0324" wp14:editId="0274061A">
            <wp:extent cx="260350" cy="228600"/>
            <wp:effectExtent l="0" t="0" r="6350" b="0"/>
            <wp:docPr id="186"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Pr="00981D8D">
        <w:rPr>
          <w:rFonts w:ascii="Times New Roman" w:eastAsia="Times New Roman" w:hAnsi="Times New Roman" w:cs="Times New Roman" w:hint="cs"/>
          <w:sz w:val="32"/>
          <w:szCs w:val="32"/>
          <w:rtl/>
        </w:rPr>
        <w:t xml:space="preserve"> 3</w:t>
      </w:r>
      <w:r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67C768CC" wp14:editId="7A24EF5E">
            <wp:extent cx="260350" cy="228600"/>
            <wp:effectExtent l="0" t="0" r="6350" b="0"/>
            <wp:docPr id="187"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Pr="00981D8D">
        <w:rPr>
          <w:rFonts w:ascii="Times New Roman" w:eastAsia="Times New Roman" w:hAnsi="Times New Roman" w:cs="Times New Roman" w:hint="cs"/>
          <w:sz w:val="32"/>
          <w:szCs w:val="32"/>
          <w:rtl/>
        </w:rPr>
        <w:t>4</w:t>
      </w:r>
      <w:r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680C4987" wp14:editId="5FE7CAA4">
            <wp:extent cx="260350" cy="228600"/>
            <wp:effectExtent l="0" t="0" r="6350" b="0"/>
            <wp:docPr id="188"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Pr="00981D8D">
        <w:rPr>
          <w:rFonts w:ascii="Times New Roman" w:eastAsia="Times New Roman" w:hAnsi="Times New Roman" w:cs="Times New Roman" w:hint="cs"/>
          <w:sz w:val="32"/>
          <w:szCs w:val="32"/>
          <w:rtl/>
        </w:rPr>
        <w:t xml:space="preserve"> 5</w:t>
      </w:r>
      <w:r w:rsidRPr="00981D8D">
        <w:rPr>
          <w:rFonts w:ascii="Times New Roman" w:eastAsia="Times New Roman" w:hAnsi="Times New Roman" w:cs="Times New Roman"/>
          <w:sz w:val="32"/>
          <w:szCs w:val="32"/>
        </w:rPr>
        <w:tab/>
      </w:r>
    </w:p>
    <w:p w14:paraId="5CB32ADC" w14:textId="0DD1C737" w:rsidR="00981D8D" w:rsidRPr="00981D8D" w:rsidRDefault="00981D8D"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أتابع التطورات الحديثة في مجال الذكاء الاصطناعي الصحي</w:t>
      </w:r>
      <w:r w:rsidR="00D92807">
        <w:rPr>
          <w:rFonts w:ascii="Times New Roman" w:eastAsia="Times New Roman" w:hAnsi="Times New Roman" w:cs="Times New Roman"/>
          <w:noProof/>
          <w:sz w:val="32"/>
          <w:szCs w:val="32"/>
        </w:rPr>
        <w:drawing>
          <wp:inline distT="0" distB="0" distL="0" distR="0" wp14:anchorId="3A6D9DB4" wp14:editId="59AAF04E">
            <wp:extent cx="260350" cy="228600"/>
            <wp:effectExtent l="0" t="0" r="6350" b="0"/>
            <wp:docPr id="189"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1A47DE2E" wp14:editId="52651404">
            <wp:extent cx="260350" cy="228600"/>
            <wp:effectExtent l="0" t="0" r="6350" b="0"/>
            <wp:docPr id="190"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522351BE" wp14:editId="1B7A7288">
            <wp:extent cx="260350" cy="228600"/>
            <wp:effectExtent l="0" t="0" r="6350" b="0"/>
            <wp:docPr id="191"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Pr="00981D8D">
        <w:rPr>
          <w:rFonts w:ascii="Times New Roman" w:eastAsia="Times New Roman" w:hAnsi="Times New Roman" w:cs="Times New Roman" w:hint="cs"/>
          <w:sz w:val="32"/>
          <w:szCs w:val="32"/>
          <w:rtl/>
        </w:rPr>
        <w:t xml:space="preserve"> 3</w:t>
      </w:r>
      <w:r w:rsidR="00D92807">
        <w:rPr>
          <w:rFonts w:ascii="Times New Roman" w:eastAsia="Times New Roman" w:hAnsi="Times New Roman" w:cs="Times New Roman"/>
          <w:noProof/>
          <w:sz w:val="32"/>
          <w:szCs w:val="32"/>
        </w:rPr>
        <w:drawing>
          <wp:inline distT="0" distB="0" distL="0" distR="0" wp14:anchorId="3003C75B" wp14:editId="71A429BE">
            <wp:extent cx="260350" cy="228600"/>
            <wp:effectExtent l="0" t="0" r="6350" b="0"/>
            <wp:docPr id="192"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Pr="00981D8D">
        <w:rPr>
          <w:rFonts w:ascii="Times New Roman" w:eastAsia="Times New Roman" w:hAnsi="Times New Roman" w:cs="Times New Roman" w:hint="cs"/>
          <w:sz w:val="32"/>
          <w:szCs w:val="32"/>
          <w:rtl/>
        </w:rPr>
        <w:t>4</w:t>
      </w:r>
      <w:r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1C03C607" wp14:editId="62DF8FDF">
            <wp:extent cx="260350" cy="228600"/>
            <wp:effectExtent l="0" t="0" r="6350" b="0"/>
            <wp:docPr id="193"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Pr="00981D8D">
        <w:rPr>
          <w:rFonts w:ascii="Times New Roman" w:eastAsia="Times New Roman" w:hAnsi="Times New Roman" w:cs="Times New Roman" w:hint="cs"/>
          <w:sz w:val="32"/>
          <w:szCs w:val="32"/>
          <w:rtl/>
        </w:rPr>
        <w:t xml:space="preserve"> 5</w:t>
      </w:r>
      <w:r w:rsidRPr="00981D8D">
        <w:rPr>
          <w:rFonts w:ascii="Times New Roman" w:eastAsia="Times New Roman" w:hAnsi="Times New Roman" w:cs="Times New Roman"/>
          <w:sz w:val="32"/>
          <w:szCs w:val="32"/>
        </w:rPr>
        <w:tab/>
      </w:r>
    </w:p>
    <w:p w14:paraId="60803314" w14:textId="77777777" w:rsidR="00981D8D" w:rsidRPr="00981D8D" w:rsidRDefault="00981D8D" w:rsidP="00557EC1">
      <w:pPr>
        <w:spacing w:after="0" w:line="240" w:lineRule="auto"/>
        <w:ind w:left="-199" w:hanging="426"/>
        <w:jc w:val="mediumKashida"/>
        <w:outlineLvl w:val="2"/>
        <w:rPr>
          <w:rFonts w:ascii="Times New Roman" w:eastAsia="Times New Roman" w:hAnsi="Times New Roman" w:cs="Times New Roman"/>
          <w:b/>
          <w:bCs/>
          <w:sz w:val="32"/>
          <w:szCs w:val="32"/>
          <w:u w:val="single"/>
          <w:rtl/>
          <w:lang w:bidi="ar-EG"/>
        </w:rPr>
      </w:pPr>
    </w:p>
    <w:p w14:paraId="31347B74" w14:textId="77777777" w:rsidR="00B36834" w:rsidRPr="00557EC1" w:rsidRDefault="00B36834" w:rsidP="00557EC1">
      <w:pPr>
        <w:spacing w:after="0" w:line="240" w:lineRule="auto"/>
        <w:ind w:left="-199" w:hanging="426"/>
        <w:jc w:val="mediumKashida"/>
        <w:outlineLvl w:val="2"/>
        <w:rPr>
          <w:rFonts w:ascii="Times New Roman" w:eastAsia="Times New Roman" w:hAnsi="Times New Roman" w:cs="Times New Roman"/>
          <w:b/>
          <w:bCs/>
          <w:sz w:val="32"/>
          <w:szCs w:val="32"/>
          <w:u w:val="single"/>
        </w:rPr>
      </w:pPr>
      <w:r w:rsidRPr="00557EC1">
        <w:rPr>
          <w:rFonts w:ascii="Times New Roman" w:eastAsia="Times New Roman" w:hAnsi="Times New Roman" w:cs="Times New Roman"/>
          <w:b/>
          <w:bCs/>
          <w:sz w:val="32"/>
          <w:szCs w:val="32"/>
          <w:u w:val="single"/>
          <w:rtl/>
        </w:rPr>
        <w:t>تطبيقات الذكاء الاصطناعي في الرعاية الصحية</w:t>
      </w:r>
    </w:p>
    <w:p w14:paraId="4570EE47" w14:textId="77777777" w:rsidR="00981D8D" w:rsidRPr="00981D8D" w:rsidRDefault="00B36834"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sz w:val="32"/>
          <w:szCs w:val="32"/>
          <w:rtl/>
        </w:rPr>
      </w:pPr>
      <w:r w:rsidRPr="00981D8D">
        <w:rPr>
          <w:rFonts w:ascii="Times New Roman" w:eastAsia="Times New Roman" w:hAnsi="Times New Roman" w:cs="Times New Roman"/>
          <w:sz w:val="32"/>
          <w:szCs w:val="32"/>
          <w:rtl/>
        </w:rPr>
        <w:t>ما مدى معرفتك بالتطبيقات التالية؟</w:t>
      </w:r>
    </w:p>
    <w:p w14:paraId="1871EB2B" w14:textId="77777777" w:rsidR="00981D8D" w:rsidRDefault="00981D8D" w:rsidP="00B90A85">
      <w:pPr>
        <w:spacing w:after="0" w:line="240" w:lineRule="auto"/>
        <w:jc w:val="mediumKashida"/>
        <w:rPr>
          <w:rFonts w:ascii="Times New Roman" w:eastAsia="Times New Roman" w:hAnsi="Times New Roman" w:cs="Times New Roman"/>
          <w:b/>
          <w:bCs/>
          <w:sz w:val="30"/>
          <w:szCs w:val="30"/>
          <w:rtl/>
        </w:rPr>
      </w:pPr>
    </w:p>
    <w:p w14:paraId="65578E23" w14:textId="77777777" w:rsidR="00981D8D" w:rsidRPr="00C472F9" w:rsidRDefault="00981D8D" w:rsidP="00B53F37">
      <w:pPr>
        <w:spacing w:line="240" w:lineRule="auto"/>
        <w:ind w:left="-483" w:right="-1276"/>
        <w:jc w:val="center"/>
        <w:rPr>
          <w:rFonts w:ascii="Times New Roman" w:eastAsia="Times New Roman" w:hAnsi="Times New Roman" w:cs="Times New Roman"/>
          <w:sz w:val="28"/>
          <w:szCs w:val="28"/>
        </w:rPr>
      </w:pPr>
      <w:r>
        <w:rPr>
          <w:rFonts w:ascii="Times New Roman" w:eastAsia="Times New Roman" w:hAnsi="Times New Roman" w:cs="Times New Roman" w:hint="cs"/>
          <w:b/>
          <w:bCs/>
          <w:sz w:val="28"/>
          <w:szCs w:val="28"/>
          <w:rtl/>
        </w:rPr>
        <w:lastRenderedPageBreak/>
        <w:t>(</w:t>
      </w:r>
      <w:proofErr w:type="gramStart"/>
      <w:r w:rsidRPr="00C472F9">
        <w:rPr>
          <w:rFonts w:ascii="Times New Roman" w:eastAsia="Times New Roman" w:hAnsi="Times New Roman" w:cs="Times New Roman"/>
          <w:b/>
          <w:bCs/>
          <w:sz w:val="28"/>
          <w:szCs w:val="28"/>
          <w:rtl/>
        </w:rPr>
        <w:t>المقياس</w:t>
      </w:r>
      <w:r>
        <w:rPr>
          <w:rFonts w:ascii="Times New Roman" w:eastAsia="Times New Roman" w:hAnsi="Times New Roman" w:cs="Times New Roman"/>
          <w:b/>
          <w:bCs/>
          <w:sz w:val="28"/>
          <w:szCs w:val="28"/>
        </w:rPr>
        <w:t xml:space="preserve">  </w:t>
      </w:r>
      <w:r w:rsidRPr="00C472F9">
        <w:rPr>
          <w:rFonts w:ascii="Times New Roman" w:eastAsia="Times New Roman" w:hAnsi="Times New Roman" w:cs="Times New Roman"/>
          <w:b/>
          <w:bCs/>
          <w:sz w:val="28"/>
          <w:szCs w:val="28"/>
        </w:rPr>
        <w:t>:</w:t>
      </w:r>
      <w:proofErr w:type="gramEnd"/>
      <w:r w:rsidRPr="00C472F9">
        <w:rPr>
          <w:rFonts w:ascii="Times New Roman" w:eastAsia="Times New Roman" w:hAnsi="Times New Roman" w:cs="Times New Roman"/>
          <w:sz w:val="28"/>
          <w:szCs w:val="28"/>
        </w:rPr>
        <w:t xml:space="preserve"> </w:t>
      </w:r>
      <w:proofErr w:type="gramStart"/>
      <w:r w:rsidR="00B53F37">
        <w:rPr>
          <w:rFonts w:ascii="Times New Roman" w:eastAsia="Times New Roman" w:hAnsi="Times New Roman" w:cs="Times New Roman" w:hint="cs"/>
          <w:sz w:val="28"/>
          <w:szCs w:val="28"/>
          <w:rtl/>
        </w:rPr>
        <w:t>1</w:t>
      </w:r>
      <w:r>
        <w:rPr>
          <w:rFonts w:ascii="Times New Roman" w:eastAsia="Times New Roman" w:hAnsi="Times New Roman" w:cs="Times New Roman" w:hint="cs"/>
          <w:sz w:val="28"/>
          <w:szCs w:val="28"/>
          <w:rtl/>
        </w:rPr>
        <w:t xml:space="preserve"> </w:t>
      </w:r>
      <w:r w:rsidRPr="00C472F9">
        <w:rPr>
          <w:rFonts w:ascii="Times New Roman" w:eastAsia="Times New Roman" w:hAnsi="Times New Roman" w:cs="Times New Roman"/>
          <w:sz w:val="28"/>
          <w:szCs w:val="28"/>
        </w:rPr>
        <w:t xml:space="preserve"> =</w:t>
      </w:r>
      <w:proofErr w:type="gramEnd"/>
      <w:r w:rsidRPr="00C472F9">
        <w:rPr>
          <w:rFonts w:ascii="Times New Roman" w:eastAsia="Times New Roman" w:hAnsi="Times New Roman" w:cs="Times New Roman"/>
          <w:sz w:val="28"/>
          <w:szCs w:val="28"/>
        </w:rPr>
        <w:t xml:space="preserve"> </w:t>
      </w:r>
      <w:r>
        <w:rPr>
          <w:rFonts w:ascii="Times New Roman" w:eastAsia="Times New Roman" w:hAnsi="Times New Roman" w:cs="Times New Roman" w:hint="cs"/>
          <w:sz w:val="28"/>
          <w:szCs w:val="28"/>
          <w:rtl/>
        </w:rPr>
        <w:t xml:space="preserve">أعرفها </w:t>
      </w:r>
      <w:proofErr w:type="gramStart"/>
      <w:r>
        <w:rPr>
          <w:rFonts w:ascii="Times New Roman" w:eastAsia="Times New Roman" w:hAnsi="Times New Roman" w:cs="Times New Roman" w:hint="cs"/>
          <w:sz w:val="28"/>
          <w:szCs w:val="28"/>
          <w:rtl/>
        </w:rPr>
        <w:t xml:space="preserve">جيداً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sidR="00B53F37">
        <w:rPr>
          <w:rFonts w:ascii="Times New Roman" w:eastAsia="Times New Roman" w:hAnsi="Times New Roman" w:cs="Times New Roman" w:hint="cs"/>
          <w:sz w:val="28"/>
          <w:szCs w:val="28"/>
          <w:rtl/>
        </w:rPr>
        <w:t>2</w:t>
      </w:r>
      <w:r w:rsidRPr="00C472F9">
        <w:rPr>
          <w:rFonts w:ascii="Times New Roman" w:eastAsia="Times New Roman" w:hAnsi="Times New Roman" w:cs="Times New Roman"/>
          <w:sz w:val="28"/>
          <w:szCs w:val="28"/>
          <w:rtl/>
        </w:rPr>
        <w:t xml:space="preserve"> = </w:t>
      </w:r>
      <w:r>
        <w:rPr>
          <w:rFonts w:ascii="Times New Roman" w:eastAsia="Times New Roman" w:hAnsi="Times New Roman" w:cs="Times New Roman" w:hint="cs"/>
          <w:sz w:val="28"/>
          <w:szCs w:val="28"/>
          <w:rtl/>
        </w:rPr>
        <w:t xml:space="preserve">أعرفها نوعا </w:t>
      </w:r>
      <w:proofErr w:type="gramStart"/>
      <w:r>
        <w:rPr>
          <w:rFonts w:ascii="Times New Roman" w:eastAsia="Times New Roman" w:hAnsi="Times New Roman" w:cs="Times New Roman" w:hint="cs"/>
          <w:sz w:val="28"/>
          <w:szCs w:val="28"/>
          <w:rtl/>
        </w:rPr>
        <w:t xml:space="preserve">ما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3 = </w:t>
      </w:r>
      <w:r>
        <w:rPr>
          <w:rFonts w:ascii="Times New Roman" w:eastAsia="Times New Roman" w:hAnsi="Times New Roman" w:cs="Times New Roman" w:hint="cs"/>
          <w:sz w:val="28"/>
          <w:szCs w:val="28"/>
          <w:rtl/>
        </w:rPr>
        <w:t xml:space="preserve">معرفة </w:t>
      </w:r>
      <w:proofErr w:type="gramStart"/>
      <w:r>
        <w:rPr>
          <w:rFonts w:ascii="Times New Roman" w:eastAsia="Times New Roman" w:hAnsi="Times New Roman" w:cs="Times New Roman" w:hint="cs"/>
          <w:sz w:val="28"/>
          <w:szCs w:val="28"/>
          <w:rtl/>
        </w:rPr>
        <w:t xml:space="preserve">متوسط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sidR="00B53F37">
        <w:rPr>
          <w:rFonts w:ascii="Times New Roman" w:eastAsia="Times New Roman" w:hAnsi="Times New Roman" w:cs="Times New Roman" w:hint="cs"/>
          <w:sz w:val="28"/>
          <w:szCs w:val="28"/>
          <w:rtl/>
        </w:rPr>
        <w:t>4</w:t>
      </w:r>
      <w:r w:rsidRPr="00C472F9">
        <w:rPr>
          <w:rFonts w:ascii="Times New Roman" w:eastAsia="Times New Roman" w:hAnsi="Times New Roman" w:cs="Times New Roman"/>
          <w:sz w:val="28"/>
          <w:szCs w:val="28"/>
          <w:rtl/>
        </w:rPr>
        <w:t xml:space="preserve"> = </w:t>
      </w:r>
      <w:r>
        <w:rPr>
          <w:rFonts w:ascii="Times New Roman" w:eastAsia="Times New Roman" w:hAnsi="Times New Roman" w:cs="Times New Roman" w:hint="cs"/>
          <w:sz w:val="28"/>
          <w:szCs w:val="28"/>
          <w:rtl/>
        </w:rPr>
        <w:t xml:space="preserve">معرفة قليلة </w:t>
      </w:r>
      <w:proofErr w:type="gramStart"/>
      <w:r>
        <w:rPr>
          <w:rFonts w:ascii="Times New Roman" w:eastAsia="Times New Roman" w:hAnsi="Times New Roman" w:cs="Times New Roman" w:hint="cs"/>
          <w:sz w:val="28"/>
          <w:szCs w:val="28"/>
          <w:rtl/>
        </w:rPr>
        <w:t xml:space="preserve">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sidR="00B53F37">
        <w:rPr>
          <w:rFonts w:ascii="Times New Roman" w:eastAsia="Times New Roman" w:hAnsi="Times New Roman" w:cs="Times New Roman" w:hint="cs"/>
          <w:sz w:val="28"/>
          <w:szCs w:val="28"/>
          <w:rtl/>
        </w:rPr>
        <w:t>5</w:t>
      </w:r>
      <w:r w:rsidRPr="00C472F9">
        <w:rPr>
          <w:rFonts w:ascii="Times New Roman" w:eastAsia="Times New Roman" w:hAnsi="Times New Roman" w:cs="Times New Roman"/>
          <w:sz w:val="28"/>
          <w:szCs w:val="28"/>
          <w:rtl/>
        </w:rPr>
        <w:t xml:space="preserve"> = </w:t>
      </w:r>
      <w:r>
        <w:rPr>
          <w:rFonts w:ascii="Times New Roman" w:eastAsia="Times New Roman" w:hAnsi="Times New Roman" w:cs="Times New Roman" w:hint="cs"/>
          <w:sz w:val="28"/>
          <w:szCs w:val="28"/>
          <w:rtl/>
        </w:rPr>
        <w:t>لا اعرفها)</w:t>
      </w:r>
    </w:p>
    <w:p w14:paraId="6AF4B36C" w14:textId="209E3E54" w:rsidR="00B36834" w:rsidRPr="00981D8D" w:rsidRDefault="00B36834" w:rsidP="00981D8D">
      <w:pPr>
        <w:numPr>
          <w:ilvl w:val="0"/>
          <w:numId w:val="22"/>
        </w:numPr>
        <w:tabs>
          <w:tab w:val="clear" w:pos="720"/>
        </w:tabs>
        <w:spacing w:after="0" w:line="240" w:lineRule="auto"/>
        <w:ind w:left="84"/>
        <w:jc w:val="mediumKashida"/>
        <w:rPr>
          <w:rFonts w:ascii="Times New Roman" w:eastAsia="Times New Roman" w:hAnsi="Times New Roman" w:cs="Times New Roman"/>
          <w:b/>
          <w:bCs/>
          <w:sz w:val="30"/>
          <w:szCs w:val="30"/>
        </w:rPr>
      </w:pPr>
      <w:r w:rsidRPr="00981D8D">
        <w:rPr>
          <w:rFonts w:ascii="Times New Roman" w:eastAsia="Times New Roman" w:hAnsi="Times New Roman" w:cs="Times New Roman"/>
          <w:b/>
          <w:bCs/>
          <w:sz w:val="30"/>
          <w:szCs w:val="30"/>
          <w:rtl/>
        </w:rPr>
        <w:t xml:space="preserve">التشخيص الطبي المساعد: </w:t>
      </w:r>
      <w:r w:rsidR="00981D8D">
        <w:rPr>
          <w:rFonts w:ascii="Times New Roman" w:eastAsia="Times New Roman" w:hAnsi="Times New Roman" w:cs="Times New Roman" w:hint="cs"/>
          <w:b/>
          <w:bCs/>
          <w:sz w:val="30"/>
          <w:szCs w:val="30"/>
          <w:rtl/>
        </w:rPr>
        <w:tab/>
      </w:r>
      <w:r w:rsidR="00981D8D">
        <w:rPr>
          <w:rFonts w:ascii="Times New Roman" w:eastAsia="Times New Roman" w:hAnsi="Times New Roman" w:cs="Times New Roman" w:hint="cs"/>
          <w:b/>
          <w:bCs/>
          <w:sz w:val="30"/>
          <w:szCs w:val="30"/>
          <w:rtl/>
        </w:rPr>
        <w:tab/>
      </w:r>
      <w:r w:rsidR="00D92807">
        <w:rPr>
          <w:rFonts w:ascii="Times New Roman" w:eastAsia="Times New Roman" w:hAnsi="Times New Roman" w:cs="Times New Roman"/>
          <w:noProof/>
          <w:sz w:val="32"/>
          <w:szCs w:val="32"/>
        </w:rPr>
        <w:drawing>
          <wp:inline distT="0" distB="0" distL="0" distR="0" wp14:anchorId="57D0B775" wp14:editId="46009D45">
            <wp:extent cx="260350" cy="228600"/>
            <wp:effectExtent l="0" t="0" r="6350" b="0"/>
            <wp:docPr id="194"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7D1AF731" wp14:editId="569727CE">
            <wp:extent cx="260350" cy="228600"/>
            <wp:effectExtent l="0" t="0" r="6350" b="0"/>
            <wp:docPr id="195"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0E89FE07" wp14:editId="63AE064D">
            <wp:extent cx="260350" cy="228600"/>
            <wp:effectExtent l="0" t="0" r="6350" b="0"/>
            <wp:docPr id="196"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D92807">
        <w:rPr>
          <w:rFonts w:ascii="Times New Roman" w:eastAsia="Times New Roman" w:hAnsi="Times New Roman" w:cs="Times New Roman"/>
          <w:noProof/>
          <w:sz w:val="32"/>
          <w:szCs w:val="32"/>
        </w:rPr>
        <w:drawing>
          <wp:inline distT="0" distB="0" distL="0" distR="0" wp14:anchorId="5EE30352" wp14:editId="6A2D1E88">
            <wp:extent cx="260350" cy="228600"/>
            <wp:effectExtent l="0" t="0" r="6350" b="0"/>
            <wp:docPr id="197"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46034425" wp14:editId="1C9CBCF8">
            <wp:extent cx="260350" cy="228600"/>
            <wp:effectExtent l="0" t="0" r="6350" b="0"/>
            <wp:docPr id="198"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489426DA" w14:textId="2B8E904C" w:rsidR="00B36834" w:rsidRPr="00981D8D" w:rsidRDefault="00B36834" w:rsidP="00981D8D">
      <w:pPr>
        <w:numPr>
          <w:ilvl w:val="0"/>
          <w:numId w:val="22"/>
        </w:numPr>
        <w:tabs>
          <w:tab w:val="clear" w:pos="720"/>
        </w:tabs>
        <w:spacing w:after="0" w:line="240" w:lineRule="auto"/>
        <w:ind w:left="84"/>
        <w:jc w:val="mediumKashida"/>
        <w:rPr>
          <w:rFonts w:ascii="Times New Roman" w:eastAsia="Times New Roman" w:hAnsi="Times New Roman" w:cs="Times New Roman"/>
          <w:b/>
          <w:bCs/>
          <w:sz w:val="30"/>
          <w:szCs w:val="30"/>
        </w:rPr>
      </w:pPr>
      <w:r w:rsidRPr="00981D8D">
        <w:rPr>
          <w:rFonts w:ascii="Times New Roman" w:eastAsia="Times New Roman" w:hAnsi="Times New Roman" w:cs="Times New Roman"/>
          <w:b/>
          <w:bCs/>
          <w:sz w:val="30"/>
          <w:szCs w:val="30"/>
          <w:rtl/>
        </w:rPr>
        <w:t xml:space="preserve">تحليل الصور الطبية والأشعة: </w:t>
      </w:r>
      <w:r w:rsidR="00981D8D">
        <w:rPr>
          <w:rFonts w:ascii="Times New Roman" w:eastAsia="Times New Roman" w:hAnsi="Times New Roman" w:cs="Times New Roman" w:hint="cs"/>
          <w:b/>
          <w:bCs/>
          <w:sz w:val="30"/>
          <w:szCs w:val="30"/>
          <w:rtl/>
        </w:rPr>
        <w:tab/>
      </w:r>
      <w:r w:rsidR="00D92807">
        <w:rPr>
          <w:rFonts w:ascii="Times New Roman" w:eastAsia="Times New Roman" w:hAnsi="Times New Roman" w:cs="Times New Roman"/>
          <w:noProof/>
          <w:sz w:val="32"/>
          <w:szCs w:val="32"/>
        </w:rPr>
        <w:drawing>
          <wp:inline distT="0" distB="0" distL="0" distR="0" wp14:anchorId="065A13BD" wp14:editId="765EBD3C">
            <wp:extent cx="260350" cy="228600"/>
            <wp:effectExtent l="0" t="0" r="6350" b="0"/>
            <wp:docPr id="199"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48B3FA66" wp14:editId="64C1A703">
            <wp:extent cx="260350" cy="228600"/>
            <wp:effectExtent l="0" t="0" r="6350" b="0"/>
            <wp:docPr id="200"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3B99F27F" wp14:editId="46747802">
            <wp:extent cx="260350" cy="228600"/>
            <wp:effectExtent l="0" t="0" r="6350" b="0"/>
            <wp:docPr id="201"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D92807">
        <w:rPr>
          <w:rFonts w:ascii="Times New Roman" w:eastAsia="Times New Roman" w:hAnsi="Times New Roman" w:cs="Times New Roman"/>
          <w:noProof/>
          <w:sz w:val="32"/>
          <w:szCs w:val="32"/>
        </w:rPr>
        <w:drawing>
          <wp:inline distT="0" distB="0" distL="0" distR="0" wp14:anchorId="1BF8CB01" wp14:editId="1CCD739E">
            <wp:extent cx="260350" cy="228600"/>
            <wp:effectExtent l="0" t="0" r="6350" b="0"/>
            <wp:docPr id="202"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3290A92D" wp14:editId="59E95B3A">
            <wp:extent cx="260350" cy="228600"/>
            <wp:effectExtent l="0" t="0" r="6350" b="0"/>
            <wp:docPr id="203"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76A35355" w14:textId="4E67C77B" w:rsidR="00B36834" w:rsidRPr="00981D8D" w:rsidRDefault="00B36834" w:rsidP="00981D8D">
      <w:pPr>
        <w:numPr>
          <w:ilvl w:val="0"/>
          <w:numId w:val="22"/>
        </w:numPr>
        <w:tabs>
          <w:tab w:val="clear" w:pos="720"/>
        </w:tabs>
        <w:spacing w:after="0" w:line="240" w:lineRule="auto"/>
        <w:ind w:left="84"/>
        <w:jc w:val="mediumKashida"/>
        <w:rPr>
          <w:rFonts w:ascii="Times New Roman" w:eastAsia="Times New Roman" w:hAnsi="Times New Roman" w:cs="Times New Roman"/>
          <w:b/>
          <w:bCs/>
          <w:sz w:val="30"/>
          <w:szCs w:val="30"/>
        </w:rPr>
      </w:pPr>
      <w:r w:rsidRPr="00981D8D">
        <w:rPr>
          <w:rFonts w:ascii="Times New Roman" w:eastAsia="Times New Roman" w:hAnsi="Times New Roman" w:cs="Times New Roman"/>
          <w:b/>
          <w:bCs/>
          <w:sz w:val="30"/>
          <w:szCs w:val="30"/>
          <w:rtl/>
        </w:rPr>
        <w:t xml:space="preserve">إدارة البيانات الصحية الإلكترونية: </w:t>
      </w:r>
      <w:r w:rsidR="00981D8D">
        <w:rPr>
          <w:rFonts w:ascii="Times New Roman" w:eastAsia="Times New Roman" w:hAnsi="Times New Roman" w:cs="Times New Roman" w:hint="cs"/>
          <w:b/>
          <w:bCs/>
          <w:sz w:val="30"/>
          <w:szCs w:val="30"/>
          <w:rtl/>
        </w:rPr>
        <w:tab/>
      </w:r>
      <w:r w:rsidR="00D92807">
        <w:rPr>
          <w:rFonts w:ascii="Times New Roman" w:eastAsia="Times New Roman" w:hAnsi="Times New Roman" w:cs="Times New Roman"/>
          <w:noProof/>
          <w:sz w:val="32"/>
          <w:szCs w:val="32"/>
        </w:rPr>
        <w:drawing>
          <wp:inline distT="0" distB="0" distL="0" distR="0" wp14:anchorId="72B6E595" wp14:editId="36CF6BCF">
            <wp:extent cx="260350" cy="228600"/>
            <wp:effectExtent l="0" t="0" r="6350" b="0"/>
            <wp:docPr id="204"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6D9274D8" wp14:editId="1FF49655">
            <wp:extent cx="260350" cy="228600"/>
            <wp:effectExtent l="0" t="0" r="6350" b="0"/>
            <wp:docPr id="205"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26997C14" wp14:editId="677E9E35">
            <wp:extent cx="260350" cy="228600"/>
            <wp:effectExtent l="0" t="0" r="6350" b="0"/>
            <wp:docPr id="206"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D92807">
        <w:rPr>
          <w:rFonts w:ascii="Times New Roman" w:eastAsia="Times New Roman" w:hAnsi="Times New Roman" w:cs="Times New Roman"/>
          <w:noProof/>
          <w:sz w:val="32"/>
          <w:szCs w:val="32"/>
        </w:rPr>
        <w:drawing>
          <wp:inline distT="0" distB="0" distL="0" distR="0" wp14:anchorId="6939DD9C" wp14:editId="05E7A582">
            <wp:extent cx="260350" cy="228600"/>
            <wp:effectExtent l="0" t="0" r="6350" b="0"/>
            <wp:docPr id="207"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6BF79B69" wp14:editId="3C4CF338">
            <wp:extent cx="260350" cy="228600"/>
            <wp:effectExtent l="0" t="0" r="6350" b="0"/>
            <wp:docPr id="208"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72C0D16C" w14:textId="0944C789" w:rsidR="00B36834" w:rsidRPr="00981D8D" w:rsidRDefault="00B36834" w:rsidP="00981D8D">
      <w:pPr>
        <w:numPr>
          <w:ilvl w:val="0"/>
          <w:numId w:val="22"/>
        </w:numPr>
        <w:tabs>
          <w:tab w:val="clear" w:pos="720"/>
        </w:tabs>
        <w:spacing w:after="0" w:line="240" w:lineRule="auto"/>
        <w:ind w:left="84"/>
        <w:jc w:val="mediumKashida"/>
        <w:rPr>
          <w:rFonts w:ascii="Times New Roman" w:eastAsia="Times New Roman" w:hAnsi="Times New Roman" w:cs="Times New Roman"/>
          <w:b/>
          <w:bCs/>
          <w:sz w:val="30"/>
          <w:szCs w:val="30"/>
        </w:rPr>
      </w:pPr>
      <w:r w:rsidRPr="00981D8D">
        <w:rPr>
          <w:rFonts w:ascii="Times New Roman" w:eastAsia="Times New Roman" w:hAnsi="Times New Roman" w:cs="Times New Roman"/>
          <w:b/>
          <w:bCs/>
          <w:sz w:val="30"/>
          <w:szCs w:val="30"/>
          <w:rtl/>
        </w:rPr>
        <w:t xml:space="preserve">الطب الشخصي والعلاج المخصص: </w:t>
      </w:r>
      <w:r w:rsidR="00981D8D">
        <w:rPr>
          <w:rFonts w:ascii="Times New Roman" w:eastAsia="Times New Roman" w:hAnsi="Times New Roman" w:cs="Times New Roman" w:hint="cs"/>
          <w:b/>
          <w:bCs/>
          <w:sz w:val="30"/>
          <w:szCs w:val="30"/>
          <w:rtl/>
        </w:rPr>
        <w:tab/>
      </w:r>
      <w:r w:rsidR="00D92807">
        <w:rPr>
          <w:rFonts w:ascii="Times New Roman" w:eastAsia="Times New Roman" w:hAnsi="Times New Roman" w:cs="Times New Roman"/>
          <w:noProof/>
          <w:sz w:val="32"/>
          <w:szCs w:val="32"/>
        </w:rPr>
        <w:drawing>
          <wp:inline distT="0" distB="0" distL="0" distR="0" wp14:anchorId="15120102" wp14:editId="493B76AE">
            <wp:extent cx="260350" cy="228600"/>
            <wp:effectExtent l="0" t="0" r="6350" b="0"/>
            <wp:docPr id="209"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6EBD78EC" wp14:editId="0D469703">
            <wp:extent cx="260350" cy="228600"/>
            <wp:effectExtent l="0" t="0" r="6350" b="0"/>
            <wp:docPr id="210"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75D4F5B5" wp14:editId="1FFC7AB7">
            <wp:extent cx="260350" cy="228600"/>
            <wp:effectExtent l="0" t="0" r="6350" b="0"/>
            <wp:docPr id="211"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D92807">
        <w:rPr>
          <w:rFonts w:ascii="Times New Roman" w:eastAsia="Times New Roman" w:hAnsi="Times New Roman" w:cs="Times New Roman"/>
          <w:noProof/>
          <w:sz w:val="32"/>
          <w:szCs w:val="32"/>
        </w:rPr>
        <w:drawing>
          <wp:inline distT="0" distB="0" distL="0" distR="0" wp14:anchorId="05E32A40" wp14:editId="1E7495B6">
            <wp:extent cx="260350" cy="228600"/>
            <wp:effectExtent l="0" t="0" r="6350" b="0"/>
            <wp:docPr id="212"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76D898B6" wp14:editId="5A8360AC">
            <wp:extent cx="260350" cy="228600"/>
            <wp:effectExtent l="0" t="0" r="6350" b="0"/>
            <wp:docPr id="213"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6A2F0BA7" w14:textId="22C3A25C" w:rsidR="00B36834" w:rsidRPr="00981D8D" w:rsidRDefault="00B36834" w:rsidP="00981D8D">
      <w:pPr>
        <w:numPr>
          <w:ilvl w:val="0"/>
          <w:numId w:val="22"/>
        </w:numPr>
        <w:tabs>
          <w:tab w:val="clear" w:pos="720"/>
        </w:tabs>
        <w:spacing w:after="0" w:line="240" w:lineRule="auto"/>
        <w:ind w:left="84"/>
        <w:jc w:val="mediumKashida"/>
        <w:rPr>
          <w:rFonts w:ascii="Times New Roman" w:eastAsia="Times New Roman" w:hAnsi="Times New Roman" w:cs="Times New Roman"/>
          <w:b/>
          <w:bCs/>
          <w:sz w:val="30"/>
          <w:szCs w:val="30"/>
        </w:rPr>
      </w:pPr>
      <w:r w:rsidRPr="00981D8D">
        <w:rPr>
          <w:rFonts w:ascii="Times New Roman" w:eastAsia="Times New Roman" w:hAnsi="Times New Roman" w:cs="Times New Roman"/>
          <w:b/>
          <w:bCs/>
          <w:sz w:val="30"/>
          <w:szCs w:val="30"/>
          <w:rtl/>
        </w:rPr>
        <w:t xml:space="preserve">أنظمة الإنذار المبكر: </w:t>
      </w:r>
      <w:r w:rsidR="00981D8D">
        <w:rPr>
          <w:rFonts w:ascii="Times New Roman" w:eastAsia="Times New Roman" w:hAnsi="Times New Roman" w:cs="Times New Roman" w:hint="cs"/>
          <w:b/>
          <w:bCs/>
          <w:sz w:val="30"/>
          <w:szCs w:val="30"/>
          <w:rtl/>
        </w:rPr>
        <w:tab/>
      </w:r>
      <w:r w:rsidR="00981D8D">
        <w:rPr>
          <w:rFonts w:ascii="Times New Roman" w:eastAsia="Times New Roman" w:hAnsi="Times New Roman" w:cs="Times New Roman" w:hint="cs"/>
          <w:b/>
          <w:bCs/>
          <w:sz w:val="30"/>
          <w:szCs w:val="30"/>
          <w:rtl/>
        </w:rPr>
        <w:tab/>
      </w:r>
      <w:r w:rsidR="00981D8D">
        <w:rPr>
          <w:rFonts w:ascii="Times New Roman" w:eastAsia="Times New Roman" w:hAnsi="Times New Roman" w:cs="Times New Roman" w:hint="cs"/>
          <w:b/>
          <w:bCs/>
          <w:sz w:val="30"/>
          <w:szCs w:val="30"/>
          <w:rtl/>
        </w:rPr>
        <w:tab/>
      </w:r>
      <w:r w:rsidR="00D92807">
        <w:rPr>
          <w:rFonts w:ascii="Times New Roman" w:eastAsia="Times New Roman" w:hAnsi="Times New Roman" w:cs="Times New Roman"/>
          <w:noProof/>
          <w:sz w:val="32"/>
          <w:szCs w:val="32"/>
        </w:rPr>
        <w:drawing>
          <wp:inline distT="0" distB="0" distL="0" distR="0" wp14:anchorId="6E67788C" wp14:editId="3BA42246">
            <wp:extent cx="260350" cy="228600"/>
            <wp:effectExtent l="0" t="0" r="6350" b="0"/>
            <wp:docPr id="214"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12888B92" wp14:editId="2C56D9B6">
            <wp:extent cx="260350" cy="228600"/>
            <wp:effectExtent l="0" t="0" r="6350" b="0"/>
            <wp:docPr id="215"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1B5F2B7F" wp14:editId="618B9AA0">
            <wp:extent cx="260350" cy="228600"/>
            <wp:effectExtent l="0" t="0" r="6350" b="0"/>
            <wp:docPr id="216"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D92807">
        <w:rPr>
          <w:rFonts w:ascii="Times New Roman" w:eastAsia="Times New Roman" w:hAnsi="Times New Roman" w:cs="Times New Roman"/>
          <w:noProof/>
          <w:sz w:val="32"/>
          <w:szCs w:val="32"/>
        </w:rPr>
        <w:drawing>
          <wp:inline distT="0" distB="0" distL="0" distR="0" wp14:anchorId="2D14573E" wp14:editId="4705696F">
            <wp:extent cx="260350" cy="228600"/>
            <wp:effectExtent l="0" t="0" r="6350" b="0"/>
            <wp:docPr id="217"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0063B088" wp14:editId="3628791F">
            <wp:extent cx="260350" cy="228600"/>
            <wp:effectExtent l="0" t="0" r="6350" b="0"/>
            <wp:docPr id="218"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29DEE368" w14:textId="72766D0F" w:rsidR="00B36834" w:rsidRPr="00981D8D" w:rsidRDefault="00B36834" w:rsidP="00981D8D">
      <w:pPr>
        <w:numPr>
          <w:ilvl w:val="0"/>
          <w:numId w:val="22"/>
        </w:numPr>
        <w:tabs>
          <w:tab w:val="clear" w:pos="720"/>
        </w:tabs>
        <w:spacing w:after="0" w:line="240" w:lineRule="auto"/>
        <w:ind w:left="84"/>
        <w:jc w:val="mediumKashida"/>
        <w:rPr>
          <w:rFonts w:ascii="Times New Roman" w:eastAsia="Times New Roman" w:hAnsi="Times New Roman" w:cs="Times New Roman"/>
          <w:b/>
          <w:bCs/>
          <w:sz w:val="30"/>
          <w:szCs w:val="30"/>
        </w:rPr>
      </w:pPr>
      <w:r w:rsidRPr="00981D8D">
        <w:rPr>
          <w:rFonts w:ascii="Times New Roman" w:eastAsia="Times New Roman" w:hAnsi="Times New Roman" w:cs="Times New Roman"/>
          <w:b/>
          <w:bCs/>
          <w:sz w:val="30"/>
          <w:szCs w:val="30"/>
          <w:rtl/>
        </w:rPr>
        <w:t xml:space="preserve">التنبؤ بالمضاعفات الطبية: </w:t>
      </w:r>
      <w:r w:rsidR="00981D8D">
        <w:rPr>
          <w:rFonts w:ascii="Times New Roman" w:eastAsia="Times New Roman" w:hAnsi="Times New Roman" w:cs="Times New Roman" w:hint="cs"/>
          <w:b/>
          <w:bCs/>
          <w:sz w:val="30"/>
          <w:szCs w:val="30"/>
          <w:rtl/>
        </w:rPr>
        <w:tab/>
      </w:r>
      <w:r w:rsidR="00981D8D">
        <w:rPr>
          <w:rFonts w:ascii="Times New Roman" w:eastAsia="Times New Roman" w:hAnsi="Times New Roman" w:cs="Times New Roman" w:hint="cs"/>
          <w:b/>
          <w:bCs/>
          <w:sz w:val="30"/>
          <w:szCs w:val="30"/>
          <w:rtl/>
        </w:rPr>
        <w:tab/>
      </w:r>
      <w:r w:rsidR="00D92807">
        <w:rPr>
          <w:rFonts w:ascii="Times New Roman" w:eastAsia="Times New Roman" w:hAnsi="Times New Roman" w:cs="Times New Roman"/>
          <w:noProof/>
          <w:sz w:val="32"/>
          <w:szCs w:val="32"/>
        </w:rPr>
        <w:drawing>
          <wp:inline distT="0" distB="0" distL="0" distR="0" wp14:anchorId="0B77FE11" wp14:editId="3787DEAD">
            <wp:extent cx="260350" cy="228600"/>
            <wp:effectExtent l="0" t="0" r="6350" b="0"/>
            <wp:docPr id="219"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155A8F8C" wp14:editId="275B4034">
            <wp:extent cx="260350" cy="228600"/>
            <wp:effectExtent l="0" t="0" r="6350" b="0"/>
            <wp:docPr id="220"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4E41A6A5" wp14:editId="2D2C0071">
            <wp:extent cx="260350" cy="228600"/>
            <wp:effectExtent l="0" t="0" r="6350" b="0"/>
            <wp:docPr id="221"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D92807">
        <w:rPr>
          <w:rFonts w:ascii="Times New Roman" w:eastAsia="Times New Roman" w:hAnsi="Times New Roman" w:cs="Times New Roman"/>
          <w:noProof/>
          <w:sz w:val="32"/>
          <w:szCs w:val="32"/>
        </w:rPr>
        <w:drawing>
          <wp:inline distT="0" distB="0" distL="0" distR="0" wp14:anchorId="47A2ECC2" wp14:editId="40BE3136">
            <wp:extent cx="260350" cy="228600"/>
            <wp:effectExtent l="0" t="0" r="6350" b="0"/>
            <wp:docPr id="222"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5061A458" wp14:editId="4CB54CB6">
            <wp:extent cx="260350" cy="228600"/>
            <wp:effectExtent l="0" t="0" r="6350" b="0"/>
            <wp:docPr id="223"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66C6C92C" w14:textId="29E93B0F" w:rsidR="00B36834" w:rsidRPr="00981D8D" w:rsidRDefault="00B36834" w:rsidP="00981D8D">
      <w:pPr>
        <w:numPr>
          <w:ilvl w:val="0"/>
          <w:numId w:val="22"/>
        </w:numPr>
        <w:tabs>
          <w:tab w:val="clear" w:pos="720"/>
        </w:tabs>
        <w:spacing w:after="0" w:line="240" w:lineRule="auto"/>
        <w:ind w:left="84"/>
        <w:jc w:val="mediumKashida"/>
        <w:rPr>
          <w:rFonts w:ascii="Times New Roman" w:eastAsia="Times New Roman" w:hAnsi="Times New Roman" w:cs="Times New Roman"/>
          <w:b/>
          <w:bCs/>
          <w:sz w:val="30"/>
          <w:szCs w:val="30"/>
        </w:rPr>
      </w:pPr>
      <w:r w:rsidRPr="00981D8D">
        <w:rPr>
          <w:rFonts w:ascii="Times New Roman" w:eastAsia="Times New Roman" w:hAnsi="Times New Roman" w:cs="Times New Roman"/>
          <w:b/>
          <w:bCs/>
          <w:sz w:val="30"/>
          <w:szCs w:val="30"/>
          <w:rtl/>
        </w:rPr>
        <w:t xml:space="preserve">تحليل البيانات الضخمة: </w:t>
      </w:r>
      <w:r w:rsidR="00981D8D">
        <w:rPr>
          <w:rFonts w:ascii="Times New Roman" w:eastAsia="Times New Roman" w:hAnsi="Times New Roman" w:cs="Times New Roman" w:hint="cs"/>
          <w:b/>
          <w:bCs/>
          <w:sz w:val="30"/>
          <w:szCs w:val="30"/>
          <w:rtl/>
        </w:rPr>
        <w:tab/>
      </w:r>
      <w:r w:rsidR="00981D8D">
        <w:rPr>
          <w:rFonts w:ascii="Times New Roman" w:eastAsia="Times New Roman" w:hAnsi="Times New Roman" w:cs="Times New Roman" w:hint="cs"/>
          <w:b/>
          <w:bCs/>
          <w:sz w:val="30"/>
          <w:szCs w:val="30"/>
          <w:rtl/>
        </w:rPr>
        <w:tab/>
      </w:r>
      <w:r w:rsidR="00D92807">
        <w:rPr>
          <w:rFonts w:ascii="Times New Roman" w:eastAsia="Times New Roman" w:hAnsi="Times New Roman" w:cs="Times New Roman"/>
          <w:noProof/>
          <w:sz w:val="32"/>
          <w:szCs w:val="32"/>
        </w:rPr>
        <w:drawing>
          <wp:inline distT="0" distB="0" distL="0" distR="0" wp14:anchorId="4CEAA3F4" wp14:editId="4BA59245">
            <wp:extent cx="260350" cy="228600"/>
            <wp:effectExtent l="0" t="0" r="6350" b="0"/>
            <wp:docPr id="224"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60A09544" wp14:editId="5FD846C8">
            <wp:extent cx="260350" cy="228600"/>
            <wp:effectExtent l="0" t="0" r="6350" b="0"/>
            <wp:docPr id="225"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0B8B3270" wp14:editId="1D76AC2E">
            <wp:extent cx="260350" cy="228600"/>
            <wp:effectExtent l="0" t="0" r="6350" b="0"/>
            <wp:docPr id="226"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D92807">
        <w:rPr>
          <w:rFonts w:ascii="Times New Roman" w:eastAsia="Times New Roman" w:hAnsi="Times New Roman" w:cs="Times New Roman"/>
          <w:noProof/>
          <w:sz w:val="32"/>
          <w:szCs w:val="32"/>
        </w:rPr>
        <w:drawing>
          <wp:inline distT="0" distB="0" distL="0" distR="0" wp14:anchorId="761AB944" wp14:editId="1568719D">
            <wp:extent cx="260350" cy="228600"/>
            <wp:effectExtent l="0" t="0" r="6350" b="0"/>
            <wp:docPr id="227"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7A4269F3" wp14:editId="706E5833">
            <wp:extent cx="260350" cy="228600"/>
            <wp:effectExtent l="0" t="0" r="6350" b="0"/>
            <wp:docPr id="228"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73208641" w14:textId="7DC8786C" w:rsidR="00B36834" w:rsidRPr="00981D8D" w:rsidRDefault="00B36834" w:rsidP="00981D8D">
      <w:pPr>
        <w:numPr>
          <w:ilvl w:val="0"/>
          <w:numId w:val="22"/>
        </w:numPr>
        <w:tabs>
          <w:tab w:val="clear" w:pos="720"/>
        </w:tabs>
        <w:spacing w:after="0" w:line="240" w:lineRule="auto"/>
        <w:ind w:left="84"/>
        <w:jc w:val="mediumKashida"/>
        <w:rPr>
          <w:rFonts w:ascii="Times New Roman" w:eastAsia="Times New Roman" w:hAnsi="Times New Roman" w:cs="Times New Roman"/>
          <w:b/>
          <w:bCs/>
          <w:sz w:val="30"/>
          <w:szCs w:val="30"/>
        </w:rPr>
      </w:pPr>
      <w:r w:rsidRPr="00981D8D">
        <w:rPr>
          <w:rFonts w:ascii="Times New Roman" w:eastAsia="Times New Roman" w:hAnsi="Times New Roman" w:cs="Times New Roman"/>
          <w:b/>
          <w:bCs/>
          <w:sz w:val="30"/>
          <w:szCs w:val="30"/>
          <w:rtl/>
        </w:rPr>
        <w:t xml:space="preserve">أتمتة العمليات الإدارية: </w:t>
      </w:r>
      <w:r w:rsidR="00981D8D">
        <w:rPr>
          <w:rFonts w:ascii="Times New Roman" w:eastAsia="Times New Roman" w:hAnsi="Times New Roman" w:cs="Times New Roman" w:hint="cs"/>
          <w:b/>
          <w:bCs/>
          <w:sz w:val="30"/>
          <w:szCs w:val="30"/>
          <w:rtl/>
        </w:rPr>
        <w:tab/>
      </w:r>
      <w:r w:rsidR="00981D8D">
        <w:rPr>
          <w:rFonts w:ascii="Times New Roman" w:eastAsia="Times New Roman" w:hAnsi="Times New Roman" w:cs="Times New Roman" w:hint="cs"/>
          <w:b/>
          <w:bCs/>
          <w:sz w:val="30"/>
          <w:szCs w:val="30"/>
          <w:rtl/>
        </w:rPr>
        <w:tab/>
      </w:r>
      <w:r w:rsidR="00D92807">
        <w:rPr>
          <w:rFonts w:ascii="Times New Roman" w:eastAsia="Times New Roman" w:hAnsi="Times New Roman" w:cs="Times New Roman"/>
          <w:noProof/>
          <w:sz w:val="32"/>
          <w:szCs w:val="32"/>
        </w:rPr>
        <w:drawing>
          <wp:inline distT="0" distB="0" distL="0" distR="0" wp14:anchorId="60E7800B" wp14:editId="1129705E">
            <wp:extent cx="260350" cy="228600"/>
            <wp:effectExtent l="0" t="0" r="6350" b="0"/>
            <wp:docPr id="229"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2C280E13" wp14:editId="70FD161A">
            <wp:extent cx="260350" cy="228600"/>
            <wp:effectExtent l="0" t="0" r="6350" b="0"/>
            <wp:docPr id="230"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17B0ADD8" wp14:editId="3FC46BC3">
            <wp:extent cx="260350" cy="228600"/>
            <wp:effectExtent l="0" t="0" r="6350" b="0"/>
            <wp:docPr id="231"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3</w:t>
      </w:r>
      <w:r w:rsidR="00D92807">
        <w:rPr>
          <w:rFonts w:ascii="Times New Roman" w:eastAsia="Times New Roman" w:hAnsi="Times New Roman" w:cs="Times New Roman"/>
          <w:noProof/>
          <w:sz w:val="32"/>
          <w:szCs w:val="32"/>
        </w:rPr>
        <w:drawing>
          <wp:inline distT="0" distB="0" distL="0" distR="0" wp14:anchorId="700A011F" wp14:editId="4BDD9356">
            <wp:extent cx="260350" cy="228600"/>
            <wp:effectExtent l="0" t="0" r="6350" b="0"/>
            <wp:docPr id="232"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4</w:t>
      </w:r>
      <w:r w:rsidR="00981D8D"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4AD9F14E" wp14:editId="0822DB62">
            <wp:extent cx="260350" cy="228600"/>
            <wp:effectExtent l="0" t="0" r="6350" b="0"/>
            <wp:docPr id="233"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5</w:t>
      </w:r>
      <w:r w:rsidR="00981D8D" w:rsidRPr="00981D8D">
        <w:rPr>
          <w:rFonts w:ascii="Times New Roman" w:eastAsia="Times New Roman" w:hAnsi="Times New Roman" w:cs="Times New Roman"/>
          <w:sz w:val="32"/>
          <w:szCs w:val="32"/>
        </w:rPr>
        <w:tab/>
      </w:r>
    </w:p>
    <w:p w14:paraId="41CB73AF" w14:textId="77777777" w:rsidR="00981D8D" w:rsidRDefault="00981D8D" w:rsidP="00557EC1">
      <w:pPr>
        <w:spacing w:after="0" w:line="240" w:lineRule="auto"/>
        <w:ind w:left="-341"/>
        <w:jc w:val="mediumKashida"/>
        <w:outlineLvl w:val="1"/>
        <w:rPr>
          <w:rFonts w:ascii="Times New Roman" w:eastAsia="Times New Roman" w:hAnsi="Times New Roman" w:cs="Times New Roman"/>
          <w:sz w:val="30"/>
          <w:szCs w:val="30"/>
          <w:rtl/>
        </w:rPr>
      </w:pPr>
    </w:p>
    <w:p w14:paraId="3521D505" w14:textId="77777777" w:rsidR="00981D8D" w:rsidRDefault="00981D8D" w:rsidP="00981D8D">
      <w:pPr>
        <w:spacing w:after="0" w:line="120" w:lineRule="auto"/>
        <w:ind w:left="-340"/>
        <w:jc w:val="center"/>
        <w:outlineLvl w:val="1"/>
        <w:rPr>
          <w:rFonts w:ascii="Times New Roman" w:eastAsia="Times New Roman" w:hAnsi="Times New Roman" w:cs="Times New Roman"/>
          <w:sz w:val="30"/>
          <w:szCs w:val="30"/>
          <w:rtl/>
        </w:rPr>
      </w:pPr>
      <w:r>
        <w:rPr>
          <w:rFonts w:ascii="Times New Roman" w:eastAsia="Times New Roman" w:hAnsi="Times New Roman" w:cs="Times New Roman" w:hint="cs"/>
          <w:sz w:val="30"/>
          <w:szCs w:val="30"/>
          <w:rtl/>
        </w:rPr>
        <w:t>----------------------------------------------------------------------------------------------------------------------------------------------------------------------------</w:t>
      </w:r>
    </w:p>
    <w:p w14:paraId="6DF5EF7D" w14:textId="77777777" w:rsidR="00B36834" w:rsidRPr="00557EC1" w:rsidRDefault="00B36834" w:rsidP="00557EC1">
      <w:pPr>
        <w:spacing w:after="0" w:line="240" w:lineRule="auto"/>
        <w:ind w:left="-341"/>
        <w:jc w:val="mediumKashida"/>
        <w:outlineLvl w:val="1"/>
        <w:rPr>
          <w:rFonts w:ascii="Times New Roman" w:eastAsia="Times New Roman" w:hAnsi="Times New Roman" w:cs="Sultan  koufi circular"/>
          <w:b/>
          <w:bCs/>
          <w:sz w:val="32"/>
          <w:szCs w:val="32"/>
          <w:u w:val="single"/>
        </w:rPr>
      </w:pPr>
      <w:r w:rsidRPr="00557EC1">
        <w:rPr>
          <w:rFonts w:ascii="Times New Roman" w:eastAsia="Times New Roman" w:hAnsi="Times New Roman" w:cs="Sultan  koufi circular"/>
          <w:b/>
          <w:bCs/>
          <w:sz w:val="32"/>
          <w:szCs w:val="32"/>
          <w:u w:val="single"/>
          <w:rtl/>
        </w:rPr>
        <w:t>القسم الرابع: الوضع الحالي للذكاء الاصطناعي في المستشفى</w:t>
      </w:r>
    </w:p>
    <w:p w14:paraId="0EF183FA" w14:textId="77777777" w:rsidR="00B36834" w:rsidRPr="00981D8D" w:rsidRDefault="00B36834" w:rsidP="00981D8D">
      <w:pPr>
        <w:spacing w:after="0" w:line="240" w:lineRule="auto"/>
        <w:ind w:left="-199" w:hanging="426"/>
        <w:jc w:val="mediumKashida"/>
        <w:outlineLvl w:val="2"/>
        <w:rPr>
          <w:rFonts w:ascii="Times New Roman" w:eastAsia="Times New Roman" w:hAnsi="Times New Roman" w:cs="Times New Roman"/>
          <w:b/>
          <w:bCs/>
          <w:sz w:val="32"/>
          <w:szCs w:val="32"/>
          <w:u w:val="single"/>
        </w:rPr>
      </w:pPr>
      <w:r w:rsidRPr="00981D8D">
        <w:rPr>
          <w:rFonts w:ascii="Times New Roman" w:eastAsia="Times New Roman" w:hAnsi="Times New Roman" w:cs="Times New Roman"/>
          <w:b/>
          <w:bCs/>
          <w:sz w:val="32"/>
          <w:szCs w:val="32"/>
          <w:u w:val="single"/>
          <w:rtl/>
        </w:rPr>
        <w:t>التطبيقات الحالية</w:t>
      </w:r>
    </w:p>
    <w:p w14:paraId="6260C125" w14:textId="77777777" w:rsidR="00B36834" w:rsidRPr="00981D8D" w:rsidRDefault="00B36834"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هل يستخدم مستشفاكم أياً من تطبيقات الذكاء الاصطناعي التالية؟</w:t>
      </w:r>
    </w:p>
    <w:p w14:paraId="34DE928A" w14:textId="77777777" w:rsidR="00B36834" w:rsidRPr="00557EC1" w:rsidRDefault="00B36834" w:rsidP="00981D8D">
      <w:pPr>
        <w:numPr>
          <w:ilvl w:val="0"/>
          <w:numId w:val="23"/>
        </w:numPr>
        <w:tabs>
          <w:tab w:val="clear" w:pos="720"/>
          <w:tab w:val="num" w:pos="1076"/>
        </w:tabs>
        <w:spacing w:after="0" w:line="240" w:lineRule="auto"/>
        <w:ind w:left="-58"/>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b/>
          <w:bCs/>
          <w:sz w:val="30"/>
          <w:szCs w:val="30"/>
          <w:rtl/>
        </w:rPr>
        <w:t>في التشخيص</w:t>
      </w:r>
      <w:r w:rsidRPr="00557EC1">
        <w:rPr>
          <w:rFonts w:ascii="Times New Roman" w:eastAsia="Times New Roman" w:hAnsi="Times New Roman" w:cs="Times New Roman"/>
          <w:b/>
          <w:bCs/>
          <w:sz w:val="30"/>
          <w:szCs w:val="30"/>
        </w:rPr>
        <w:t>:</w:t>
      </w:r>
      <w:r w:rsidRPr="00557EC1">
        <w:rPr>
          <w:rFonts w:ascii="Times New Roman" w:eastAsia="Times New Roman" w:hAnsi="Times New Roman" w:cs="Times New Roman"/>
          <w:sz w:val="30"/>
          <w:szCs w:val="30"/>
        </w:rPr>
        <w:t xml:space="preserve"> </w:t>
      </w:r>
    </w:p>
    <w:p w14:paraId="59A899C3" w14:textId="38EE9D8E" w:rsidR="00981D8D" w:rsidRDefault="00B36834" w:rsidP="00981D8D">
      <w:pPr>
        <w:numPr>
          <w:ilvl w:val="1"/>
          <w:numId w:val="23"/>
        </w:numPr>
        <w:tabs>
          <w:tab w:val="clear" w:pos="1440"/>
          <w:tab w:val="num" w:pos="1785"/>
        </w:tabs>
        <w:spacing w:after="0" w:line="240" w:lineRule="auto"/>
        <w:ind w:left="368"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أنظمة دعم القرار الطبي:</w:t>
      </w:r>
      <w:r w:rsidR="00981D8D">
        <w:rPr>
          <w:rFonts w:ascii="Times New Roman" w:eastAsia="Times New Roman" w:hAnsi="Times New Roman" w:cs="Times New Roman" w:hint="cs"/>
          <w:sz w:val="30"/>
          <w:szCs w:val="30"/>
          <w:rtl/>
        </w:rPr>
        <w:t xml:space="preserve"> </w:t>
      </w:r>
      <w:r w:rsidR="00981D8D">
        <w:rPr>
          <w:rFonts w:ascii="Times New Roman" w:eastAsia="Times New Roman" w:hAnsi="Times New Roman" w:cs="Times New Roman" w:hint="cs"/>
          <w:sz w:val="30"/>
          <w:szCs w:val="30"/>
          <w:rtl/>
        </w:rPr>
        <w:tab/>
        <w:t xml:space="preserve"> </w:t>
      </w:r>
      <w:r w:rsidR="00981D8D">
        <w:rPr>
          <w:rFonts w:ascii="Times New Roman" w:eastAsia="Times New Roman" w:hAnsi="Times New Roman" w:cs="Times New Roman" w:hint="cs"/>
          <w:sz w:val="30"/>
          <w:szCs w:val="30"/>
          <w:rtl/>
        </w:rPr>
        <w:tab/>
      </w:r>
      <w:r w:rsidR="00981D8D">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260B1EAB" wp14:editId="49AACFB1">
            <wp:extent cx="260350" cy="228600"/>
            <wp:effectExtent l="0" t="0" r="6350" b="0"/>
            <wp:docPr id="234"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Pr>
          <w:rFonts w:ascii="Times New Roman" w:eastAsia="Times New Roman" w:hAnsi="Times New Roman" w:cs="Times New Roman" w:hint="cs"/>
          <w:sz w:val="32"/>
          <w:szCs w:val="32"/>
          <w:rtl/>
        </w:rPr>
        <w:t>نعم</w:t>
      </w:r>
      <w:r w:rsidR="00981D8D">
        <w:rPr>
          <w:rFonts w:ascii="Times New Roman" w:eastAsia="Times New Roman" w:hAnsi="Times New Roman" w:cs="Times New Roman" w:hint="cs"/>
          <w:sz w:val="32"/>
          <w:szCs w:val="32"/>
          <w:rtl/>
        </w:rPr>
        <w:tab/>
      </w:r>
      <w:r w:rsid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13A45E17" wp14:editId="0F431805">
            <wp:extent cx="260350" cy="228600"/>
            <wp:effectExtent l="0" t="0" r="6350" b="0"/>
            <wp:docPr id="235"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w:t>
      </w:r>
      <w:r w:rsidR="00981D8D">
        <w:rPr>
          <w:rFonts w:ascii="Times New Roman" w:eastAsia="Times New Roman" w:hAnsi="Times New Roman" w:cs="Times New Roman" w:hint="cs"/>
          <w:sz w:val="32"/>
          <w:szCs w:val="32"/>
          <w:rtl/>
        </w:rPr>
        <w:t>لا</w:t>
      </w:r>
      <w:r w:rsidR="00981D8D">
        <w:rPr>
          <w:rFonts w:ascii="Times New Roman" w:eastAsia="Times New Roman" w:hAnsi="Times New Roman" w:cs="Times New Roman" w:hint="cs"/>
          <w:sz w:val="32"/>
          <w:szCs w:val="32"/>
          <w:rtl/>
        </w:rPr>
        <w:tab/>
      </w:r>
      <w:r w:rsidR="00D92807">
        <w:rPr>
          <w:rFonts w:ascii="Times New Roman" w:eastAsia="Times New Roman" w:hAnsi="Times New Roman" w:cs="Times New Roman"/>
          <w:noProof/>
          <w:sz w:val="32"/>
          <w:szCs w:val="32"/>
        </w:rPr>
        <w:drawing>
          <wp:inline distT="0" distB="0" distL="0" distR="0" wp14:anchorId="23BA5546" wp14:editId="71082281">
            <wp:extent cx="260350" cy="228600"/>
            <wp:effectExtent l="0" t="0" r="6350" b="0"/>
            <wp:docPr id="236"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w:t>
      </w:r>
      <w:proofErr w:type="spellStart"/>
      <w:r w:rsidR="00981D8D">
        <w:rPr>
          <w:rFonts w:ascii="Times New Roman" w:eastAsia="Times New Roman" w:hAnsi="Times New Roman" w:cs="Times New Roman" w:hint="cs"/>
          <w:sz w:val="32"/>
          <w:szCs w:val="32"/>
          <w:rtl/>
        </w:rPr>
        <w:t>لااعرف</w:t>
      </w:r>
      <w:proofErr w:type="spellEnd"/>
    </w:p>
    <w:p w14:paraId="341FC1AE" w14:textId="13E90DCF" w:rsidR="00B36834" w:rsidRPr="00557EC1" w:rsidRDefault="00B36834" w:rsidP="00981D8D">
      <w:pPr>
        <w:numPr>
          <w:ilvl w:val="1"/>
          <w:numId w:val="23"/>
        </w:numPr>
        <w:tabs>
          <w:tab w:val="clear" w:pos="1440"/>
          <w:tab w:val="num" w:pos="1785"/>
        </w:tabs>
        <w:spacing w:after="0" w:line="240" w:lineRule="auto"/>
        <w:ind w:left="368" w:right="-1276"/>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 xml:space="preserve">تحليل الصور الطبية بالذكاء الاصطناعي: </w:t>
      </w:r>
      <w:r w:rsidR="00D92807">
        <w:rPr>
          <w:rFonts w:ascii="Times New Roman" w:eastAsia="Times New Roman" w:hAnsi="Times New Roman" w:cs="Times New Roman"/>
          <w:noProof/>
          <w:sz w:val="32"/>
          <w:szCs w:val="32"/>
        </w:rPr>
        <w:drawing>
          <wp:inline distT="0" distB="0" distL="0" distR="0" wp14:anchorId="3E662BC2" wp14:editId="16AD5D82">
            <wp:extent cx="260350" cy="228600"/>
            <wp:effectExtent l="0" t="0" r="6350" b="0"/>
            <wp:docPr id="237"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Pr>
          <w:rFonts w:ascii="Times New Roman" w:eastAsia="Times New Roman" w:hAnsi="Times New Roman" w:cs="Times New Roman" w:hint="cs"/>
          <w:sz w:val="32"/>
          <w:szCs w:val="32"/>
          <w:rtl/>
        </w:rPr>
        <w:t>نعم</w:t>
      </w:r>
      <w:r w:rsidR="00981D8D">
        <w:rPr>
          <w:rFonts w:ascii="Times New Roman" w:eastAsia="Times New Roman" w:hAnsi="Times New Roman" w:cs="Times New Roman" w:hint="cs"/>
          <w:sz w:val="32"/>
          <w:szCs w:val="32"/>
          <w:rtl/>
        </w:rPr>
        <w:tab/>
      </w:r>
      <w:r w:rsidR="00981D8D">
        <w:rPr>
          <w:rFonts w:ascii="Times New Roman" w:eastAsia="Times New Roman" w:hAnsi="Times New Roman" w:cs="Times New Roman" w:hint="cs"/>
          <w:sz w:val="32"/>
          <w:szCs w:val="32"/>
          <w:rtl/>
        </w:rPr>
        <w:tab/>
      </w:r>
      <w:r w:rsidR="00D92807">
        <w:rPr>
          <w:rFonts w:ascii="Times New Roman" w:eastAsia="Times New Roman" w:hAnsi="Times New Roman" w:cs="Times New Roman"/>
          <w:noProof/>
          <w:sz w:val="32"/>
          <w:szCs w:val="32"/>
        </w:rPr>
        <w:drawing>
          <wp:inline distT="0" distB="0" distL="0" distR="0" wp14:anchorId="70A97655" wp14:editId="3305BB1C">
            <wp:extent cx="260350" cy="228600"/>
            <wp:effectExtent l="0" t="0" r="6350" b="0"/>
            <wp:docPr id="238"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w:t>
      </w:r>
      <w:r w:rsidR="00981D8D">
        <w:rPr>
          <w:rFonts w:ascii="Times New Roman" w:eastAsia="Times New Roman" w:hAnsi="Times New Roman" w:cs="Times New Roman" w:hint="cs"/>
          <w:sz w:val="32"/>
          <w:szCs w:val="32"/>
          <w:rtl/>
        </w:rPr>
        <w:t>لا</w:t>
      </w:r>
      <w:r w:rsidR="00981D8D">
        <w:rPr>
          <w:rFonts w:ascii="Times New Roman" w:eastAsia="Times New Roman" w:hAnsi="Times New Roman" w:cs="Times New Roman" w:hint="cs"/>
          <w:sz w:val="32"/>
          <w:szCs w:val="32"/>
          <w:rtl/>
        </w:rPr>
        <w:tab/>
      </w:r>
      <w:r w:rsidR="00D92807">
        <w:rPr>
          <w:rFonts w:ascii="Times New Roman" w:eastAsia="Times New Roman" w:hAnsi="Times New Roman" w:cs="Times New Roman"/>
          <w:noProof/>
          <w:sz w:val="32"/>
          <w:szCs w:val="32"/>
        </w:rPr>
        <w:drawing>
          <wp:inline distT="0" distB="0" distL="0" distR="0" wp14:anchorId="302D984F" wp14:editId="27939903">
            <wp:extent cx="260350" cy="228600"/>
            <wp:effectExtent l="0" t="0" r="6350" b="0"/>
            <wp:docPr id="239"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w:t>
      </w:r>
      <w:proofErr w:type="spellStart"/>
      <w:r w:rsidR="00981D8D">
        <w:rPr>
          <w:rFonts w:ascii="Times New Roman" w:eastAsia="Times New Roman" w:hAnsi="Times New Roman" w:cs="Times New Roman" w:hint="cs"/>
          <w:sz w:val="32"/>
          <w:szCs w:val="32"/>
          <w:rtl/>
        </w:rPr>
        <w:t>لااعرف</w:t>
      </w:r>
      <w:proofErr w:type="spellEnd"/>
    </w:p>
    <w:p w14:paraId="41560302" w14:textId="2B19A89D" w:rsidR="00981D8D" w:rsidRDefault="00B36834" w:rsidP="00981D8D">
      <w:pPr>
        <w:numPr>
          <w:ilvl w:val="1"/>
          <w:numId w:val="23"/>
        </w:numPr>
        <w:tabs>
          <w:tab w:val="clear" w:pos="1440"/>
          <w:tab w:val="num" w:pos="1785"/>
        </w:tabs>
        <w:spacing w:after="0" w:line="240" w:lineRule="auto"/>
        <w:ind w:left="368"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 xml:space="preserve">التشخيص المساعد للأمراض: </w:t>
      </w:r>
      <w:r w:rsidR="00981D8D">
        <w:rPr>
          <w:rFonts w:ascii="Times New Roman" w:eastAsia="Times New Roman" w:hAnsi="Times New Roman" w:cs="Times New Roman" w:hint="cs"/>
          <w:sz w:val="30"/>
          <w:szCs w:val="30"/>
          <w:rtl/>
        </w:rPr>
        <w:tab/>
      </w:r>
      <w:r w:rsidR="00981D8D">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6038EB3C" wp14:editId="73A20EAB">
            <wp:extent cx="260350" cy="228600"/>
            <wp:effectExtent l="0" t="0" r="6350" b="0"/>
            <wp:docPr id="240"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Pr>
          <w:rFonts w:ascii="Times New Roman" w:eastAsia="Times New Roman" w:hAnsi="Times New Roman" w:cs="Times New Roman" w:hint="cs"/>
          <w:sz w:val="32"/>
          <w:szCs w:val="32"/>
          <w:rtl/>
        </w:rPr>
        <w:t>نعم</w:t>
      </w:r>
      <w:r w:rsidR="00981D8D">
        <w:rPr>
          <w:rFonts w:ascii="Times New Roman" w:eastAsia="Times New Roman" w:hAnsi="Times New Roman" w:cs="Times New Roman" w:hint="cs"/>
          <w:sz w:val="32"/>
          <w:szCs w:val="32"/>
          <w:rtl/>
        </w:rPr>
        <w:tab/>
      </w:r>
      <w:r w:rsidR="00981D8D">
        <w:rPr>
          <w:rFonts w:ascii="Times New Roman" w:eastAsia="Times New Roman" w:hAnsi="Times New Roman" w:cs="Times New Roman" w:hint="cs"/>
          <w:sz w:val="32"/>
          <w:szCs w:val="32"/>
          <w:rtl/>
        </w:rPr>
        <w:tab/>
      </w:r>
      <w:r w:rsidR="00D92807">
        <w:rPr>
          <w:rFonts w:ascii="Times New Roman" w:eastAsia="Times New Roman" w:hAnsi="Times New Roman" w:cs="Times New Roman"/>
          <w:noProof/>
          <w:sz w:val="32"/>
          <w:szCs w:val="32"/>
        </w:rPr>
        <w:drawing>
          <wp:inline distT="0" distB="0" distL="0" distR="0" wp14:anchorId="02A54327" wp14:editId="40FBF8FB">
            <wp:extent cx="260350" cy="228600"/>
            <wp:effectExtent l="0" t="0" r="6350" b="0"/>
            <wp:docPr id="241"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w:t>
      </w:r>
      <w:r w:rsidR="00981D8D">
        <w:rPr>
          <w:rFonts w:ascii="Times New Roman" w:eastAsia="Times New Roman" w:hAnsi="Times New Roman" w:cs="Times New Roman" w:hint="cs"/>
          <w:sz w:val="32"/>
          <w:szCs w:val="32"/>
          <w:rtl/>
        </w:rPr>
        <w:t>لا</w:t>
      </w:r>
      <w:r w:rsidR="00981D8D">
        <w:rPr>
          <w:rFonts w:ascii="Times New Roman" w:eastAsia="Times New Roman" w:hAnsi="Times New Roman" w:cs="Times New Roman" w:hint="cs"/>
          <w:sz w:val="32"/>
          <w:szCs w:val="32"/>
          <w:rtl/>
        </w:rPr>
        <w:tab/>
      </w:r>
      <w:r w:rsidR="00D92807">
        <w:rPr>
          <w:rFonts w:ascii="Times New Roman" w:eastAsia="Times New Roman" w:hAnsi="Times New Roman" w:cs="Times New Roman"/>
          <w:noProof/>
          <w:sz w:val="32"/>
          <w:szCs w:val="32"/>
        </w:rPr>
        <w:drawing>
          <wp:inline distT="0" distB="0" distL="0" distR="0" wp14:anchorId="190DE74B" wp14:editId="1DB1959C">
            <wp:extent cx="260350" cy="228600"/>
            <wp:effectExtent l="0" t="0" r="6350" b="0"/>
            <wp:docPr id="242"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w:t>
      </w:r>
      <w:proofErr w:type="spellStart"/>
      <w:r w:rsidR="00981D8D">
        <w:rPr>
          <w:rFonts w:ascii="Times New Roman" w:eastAsia="Times New Roman" w:hAnsi="Times New Roman" w:cs="Times New Roman" w:hint="cs"/>
          <w:sz w:val="32"/>
          <w:szCs w:val="32"/>
          <w:rtl/>
        </w:rPr>
        <w:t>لااعرف</w:t>
      </w:r>
      <w:proofErr w:type="spellEnd"/>
    </w:p>
    <w:p w14:paraId="1BBE328E" w14:textId="77777777" w:rsidR="00B36834" w:rsidRPr="00557EC1" w:rsidRDefault="00B36834" w:rsidP="00981D8D">
      <w:pPr>
        <w:numPr>
          <w:ilvl w:val="0"/>
          <w:numId w:val="23"/>
        </w:numPr>
        <w:tabs>
          <w:tab w:val="clear" w:pos="720"/>
          <w:tab w:val="num" w:pos="1076"/>
        </w:tabs>
        <w:spacing w:after="0" w:line="240" w:lineRule="auto"/>
        <w:ind w:left="-58"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b/>
          <w:bCs/>
          <w:sz w:val="30"/>
          <w:szCs w:val="30"/>
          <w:rtl/>
        </w:rPr>
        <w:t>في إدارة البيانات</w:t>
      </w:r>
      <w:r w:rsidRPr="00557EC1">
        <w:rPr>
          <w:rFonts w:ascii="Times New Roman" w:eastAsia="Times New Roman" w:hAnsi="Times New Roman" w:cs="Times New Roman"/>
          <w:b/>
          <w:bCs/>
          <w:sz w:val="30"/>
          <w:szCs w:val="30"/>
        </w:rPr>
        <w:t>:</w:t>
      </w:r>
      <w:r w:rsidRPr="00557EC1">
        <w:rPr>
          <w:rFonts w:ascii="Times New Roman" w:eastAsia="Times New Roman" w:hAnsi="Times New Roman" w:cs="Times New Roman"/>
          <w:sz w:val="30"/>
          <w:szCs w:val="30"/>
        </w:rPr>
        <w:t xml:space="preserve"> </w:t>
      </w:r>
    </w:p>
    <w:p w14:paraId="6AA6285B" w14:textId="6909353E" w:rsidR="00981D8D" w:rsidRDefault="00B36834" w:rsidP="00981D8D">
      <w:pPr>
        <w:numPr>
          <w:ilvl w:val="1"/>
          <w:numId w:val="23"/>
        </w:numPr>
        <w:tabs>
          <w:tab w:val="clear" w:pos="1440"/>
          <w:tab w:val="num" w:pos="1785"/>
        </w:tabs>
        <w:spacing w:after="0" w:line="240" w:lineRule="auto"/>
        <w:ind w:left="368"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تحليل البيانات الضخمة:</w:t>
      </w:r>
      <w:r w:rsidR="00981D8D">
        <w:rPr>
          <w:rFonts w:ascii="Times New Roman" w:eastAsia="Times New Roman" w:hAnsi="Times New Roman" w:cs="Times New Roman" w:hint="cs"/>
          <w:sz w:val="30"/>
          <w:szCs w:val="30"/>
          <w:rtl/>
        </w:rPr>
        <w:tab/>
      </w:r>
      <w:r w:rsidR="00981D8D">
        <w:rPr>
          <w:rFonts w:ascii="Times New Roman" w:eastAsia="Times New Roman" w:hAnsi="Times New Roman" w:cs="Times New Roman" w:hint="cs"/>
          <w:sz w:val="30"/>
          <w:szCs w:val="30"/>
          <w:rtl/>
        </w:rPr>
        <w:tab/>
      </w:r>
      <w:r w:rsidR="00981D8D">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456EDD99" wp14:editId="4140ABBC">
            <wp:extent cx="260350" cy="228600"/>
            <wp:effectExtent l="0" t="0" r="6350" b="0"/>
            <wp:docPr id="243"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Pr>
          <w:rFonts w:ascii="Times New Roman" w:eastAsia="Times New Roman" w:hAnsi="Times New Roman" w:cs="Times New Roman" w:hint="cs"/>
          <w:sz w:val="32"/>
          <w:szCs w:val="32"/>
          <w:rtl/>
        </w:rPr>
        <w:t>نعم</w:t>
      </w:r>
      <w:r w:rsidR="00981D8D">
        <w:rPr>
          <w:rFonts w:ascii="Times New Roman" w:eastAsia="Times New Roman" w:hAnsi="Times New Roman" w:cs="Times New Roman" w:hint="cs"/>
          <w:sz w:val="32"/>
          <w:szCs w:val="32"/>
          <w:rtl/>
        </w:rPr>
        <w:tab/>
      </w:r>
      <w:r w:rsidR="00981D8D">
        <w:rPr>
          <w:rFonts w:ascii="Times New Roman" w:eastAsia="Times New Roman" w:hAnsi="Times New Roman" w:cs="Times New Roman" w:hint="cs"/>
          <w:sz w:val="32"/>
          <w:szCs w:val="32"/>
          <w:rtl/>
        </w:rPr>
        <w:tab/>
      </w:r>
      <w:r w:rsidR="00D92807">
        <w:rPr>
          <w:rFonts w:ascii="Times New Roman" w:eastAsia="Times New Roman" w:hAnsi="Times New Roman" w:cs="Times New Roman"/>
          <w:noProof/>
          <w:sz w:val="32"/>
          <w:szCs w:val="32"/>
        </w:rPr>
        <w:drawing>
          <wp:inline distT="0" distB="0" distL="0" distR="0" wp14:anchorId="49380DA6" wp14:editId="3CFC8BFD">
            <wp:extent cx="260350" cy="228600"/>
            <wp:effectExtent l="0" t="0" r="6350" b="0"/>
            <wp:docPr id="244"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w:t>
      </w:r>
      <w:r w:rsidR="00981D8D">
        <w:rPr>
          <w:rFonts w:ascii="Times New Roman" w:eastAsia="Times New Roman" w:hAnsi="Times New Roman" w:cs="Times New Roman" w:hint="cs"/>
          <w:sz w:val="32"/>
          <w:szCs w:val="32"/>
          <w:rtl/>
        </w:rPr>
        <w:t>لا</w:t>
      </w:r>
      <w:r w:rsidR="00981D8D">
        <w:rPr>
          <w:rFonts w:ascii="Times New Roman" w:eastAsia="Times New Roman" w:hAnsi="Times New Roman" w:cs="Times New Roman" w:hint="cs"/>
          <w:sz w:val="32"/>
          <w:szCs w:val="32"/>
          <w:rtl/>
        </w:rPr>
        <w:tab/>
      </w:r>
      <w:r w:rsidR="00D92807">
        <w:rPr>
          <w:rFonts w:ascii="Times New Roman" w:eastAsia="Times New Roman" w:hAnsi="Times New Roman" w:cs="Times New Roman"/>
          <w:noProof/>
          <w:sz w:val="32"/>
          <w:szCs w:val="32"/>
        </w:rPr>
        <w:drawing>
          <wp:inline distT="0" distB="0" distL="0" distR="0" wp14:anchorId="067075B2" wp14:editId="795B9A4E">
            <wp:extent cx="260350" cy="228600"/>
            <wp:effectExtent l="0" t="0" r="6350" b="0"/>
            <wp:docPr id="245"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w:t>
      </w:r>
      <w:proofErr w:type="spellStart"/>
      <w:r w:rsidR="00981D8D">
        <w:rPr>
          <w:rFonts w:ascii="Times New Roman" w:eastAsia="Times New Roman" w:hAnsi="Times New Roman" w:cs="Times New Roman" w:hint="cs"/>
          <w:sz w:val="32"/>
          <w:szCs w:val="32"/>
          <w:rtl/>
        </w:rPr>
        <w:t>لااعرف</w:t>
      </w:r>
      <w:proofErr w:type="spellEnd"/>
    </w:p>
    <w:p w14:paraId="036722CC" w14:textId="55D2C4DA" w:rsidR="00981D8D" w:rsidRDefault="00B36834" w:rsidP="00981D8D">
      <w:pPr>
        <w:numPr>
          <w:ilvl w:val="1"/>
          <w:numId w:val="23"/>
        </w:numPr>
        <w:tabs>
          <w:tab w:val="clear" w:pos="1440"/>
          <w:tab w:val="num" w:pos="1785"/>
        </w:tabs>
        <w:spacing w:after="0" w:line="240" w:lineRule="auto"/>
        <w:ind w:left="368"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إدارة السجلات الطبية الذكية:</w:t>
      </w:r>
      <w:r w:rsidR="00981D8D">
        <w:rPr>
          <w:rFonts w:ascii="Times New Roman" w:eastAsia="Times New Roman" w:hAnsi="Times New Roman" w:cs="Times New Roman" w:hint="cs"/>
          <w:sz w:val="30"/>
          <w:szCs w:val="30"/>
          <w:rtl/>
        </w:rPr>
        <w:tab/>
      </w:r>
      <w:r w:rsidR="00981D8D">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235FDFB8" wp14:editId="0F7D5280">
            <wp:extent cx="260350" cy="228600"/>
            <wp:effectExtent l="0" t="0" r="6350" b="0"/>
            <wp:docPr id="246"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Pr>
          <w:rFonts w:ascii="Times New Roman" w:eastAsia="Times New Roman" w:hAnsi="Times New Roman" w:cs="Times New Roman" w:hint="cs"/>
          <w:sz w:val="32"/>
          <w:szCs w:val="32"/>
          <w:rtl/>
        </w:rPr>
        <w:t>نعم</w:t>
      </w:r>
      <w:r w:rsidR="00981D8D">
        <w:rPr>
          <w:rFonts w:ascii="Times New Roman" w:eastAsia="Times New Roman" w:hAnsi="Times New Roman" w:cs="Times New Roman" w:hint="cs"/>
          <w:sz w:val="32"/>
          <w:szCs w:val="32"/>
          <w:rtl/>
        </w:rPr>
        <w:tab/>
      </w:r>
      <w:r w:rsidR="00981D8D">
        <w:rPr>
          <w:rFonts w:ascii="Times New Roman" w:eastAsia="Times New Roman" w:hAnsi="Times New Roman" w:cs="Times New Roman" w:hint="cs"/>
          <w:sz w:val="32"/>
          <w:szCs w:val="32"/>
          <w:rtl/>
        </w:rPr>
        <w:tab/>
      </w:r>
      <w:r w:rsidR="00D92807">
        <w:rPr>
          <w:rFonts w:ascii="Times New Roman" w:eastAsia="Times New Roman" w:hAnsi="Times New Roman" w:cs="Times New Roman"/>
          <w:noProof/>
          <w:sz w:val="32"/>
          <w:szCs w:val="32"/>
        </w:rPr>
        <w:drawing>
          <wp:inline distT="0" distB="0" distL="0" distR="0" wp14:anchorId="30165635" wp14:editId="0B222521">
            <wp:extent cx="260350" cy="228600"/>
            <wp:effectExtent l="0" t="0" r="6350" b="0"/>
            <wp:docPr id="247"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w:t>
      </w:r>
      <w:r w:rsidR="00981D8D">
        <w:rPr>
          <w:rFonts w:ascii="Times New Roman" w:eastAsia="Times New Roman" w:hAnsi="Times New Roman" w:cs="Times New Roman" w:hint="cs"/>
          <w:sz w:val="32"/>
          <w:szCs w:val="32"/>
          <w:rtl/>
        </w:rPr>
        <w:t>لا</w:t>
      </w:r>
      <w:r w:rsidR="00981D8D">
        <w:rPr>
          <w:rFonts w:ascii="Times New Roman" w:eastAsia="Times New Roman" w:hAnsi="Times New Roman" w:cs="Times New Roman" w:hint="cs"/>
          <w:sz w:val="32"/>
          <w:szCs w:val="32"/>
          <w:rtl/>
        </w:rPr>
        <w:tab/>
      </w:r>
      <w:r w:rsidR="00D92807">
        <w:rPr>
          <w:rFonts w:ascii="Times New Roman" w:eastAsia="Times New Roman" w:hAnsi="Times New Roman" w:cs="Times New Roman"/>
          <w:noProof/>
          <w:sz w:val="32"/>
          <w:szCs w:val="32"/>
        </w:rPr>
        <w:drawing>
          <wp:inline distT="0" distB="0" distL="0" distR="0" wp14:anchorId="63F60A37" wp14:editId="43DA98B0">
            <wp:extent cx="260350" cy="228600"/>
            <wp:effectExtent l="0" t="0" r="6350" b="0"/>
            <wp:docPr id="248"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w:t>
      </w:r>
      <w:proofErr w:type="spellStart"/>
      <w:r w:rsidR="00981D8D">
        <w:rPr>
          <w:rFonts w:ascii="Times New Roman" w:eastAsia="Times New Roman" w:hAnsi="Times New Roman" w:cs="Times New Roman" w:hint="cs"/>
          <w:sz w:val="32"/>
          <w:szCs w:val="32"/>
          <w:rtl/>
        </w:rPr>
        <w:t>لااعرف</w:t>
      </w:r>
      <w:proofErr w:type="spellEnd"/>
    </w:p>
    <w:p w14:paraId="26AEA9A1" w14:textId="6E6D4FBF" w:rsidR="00981D8D" w:rsidRDefault="00B36834" w:rsidP="00981D8D">
      <w:pPr>
        <w:numPr>
          <w:ilvl w:val="1"/>
          <w:numId w:val="23"/>
        </w:numPr>
        <w:tabs>
          <w:tab w:val="clear" w:pos="1440"/>
          <w:tab w:val="num" w:pos="1785"/>
        </w:tabs>
        <w:spacing w:after="0" w:line="240" w:lineRule="auto"/>
        <w:ind w:left="368"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التنبؤ بالاتجاهات الصحية:</w:t>
      </w:r>
      <w:r w:rsidR="00981D8D">
        <w:rPr>
          <w:rFonts w:ascii="Times New Roman" w:eastAsia="Times New Roman" w:hAnsi="Times New Roman" w:cs="Times New Roman" w:hint="cs"/>
          <w:sz w:val="30"/>
          <w:szCs w:val="30"/>
          <w:rtl/>
        </w:rPr>
        <w:tab/>
      </w:r>
      <w:r w:rsidR="00981D8D">
        <w:rPr>
          <w:rFonts w:ascii="Times New Roman" w:eastAsia="Times New Roman" w:hAnsi="Times New Roman" w:cs="Times New Roman" w:hint="cs"/>
          <w:sz w:val="30"/>
          <w:szCs w:val="30"/>
          <w:rtl/>
        </w:rPr>
        <w:tab/>
      </w:r>
      <w:r w:rsidR="00981D8D">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70F2CD73" wp14:editId="6F56C26A">
            <wp:extent cx="260350" cy="228600"/>
            <wp:effectExtent l="0" t="0" r="6350" b="0"/>
            <wp:docPr id="249"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Pr>
          <w:rFonts w:ascii="Times New Roman" w:eastAsia="Times New Roman" w:hAnsi="Times New Roman" w:cs="Times New Roman" w:hint="cs"/>
          <w:sz w:val="32"/>
          <w:szCs w:val="32"/>
          <w:rtl/>
        </w:rPr>
        <w:t>نعم</w:t>
      </w:r>
      <w:r w:rsidR="00981D8D">
        <w:rPr>
          <w:rFonts w:ascii="Times New Roman" w:eastAsia="Times New Roman" w:hAnsi="Times New Roman" w:cs="Times New Roman" w:hint="cs"/>
          <w:sz w:val="32"/>
          <w:szCs w:val="32"/>
          <w:rtl/>
        </w:rPr>
        <w:tab/>
      </w:r>
      <w:r w:rsidR="00981D8D">
        <w:rPr>
          <w:rFonts w:ascii="Times New Roman" w:eastAsia="Times New Roman" w:hAnsi="Times New Roman" w:cs="Times New Roman" w:hint="cs"/>
          <w:sz w:val="32"/>
          <w:szCs w:val="32"/>
          <w:rtl/>
        </w:rPr>
        <w:tab/>
      </w:r>
      <w:r w:rsidR="00D92807">
        <w:rPr>
          <w:rFonts w:ascii="Times New Roman" w:eastAsia="Times New Roman" w:hAnsi="Times New Roman" w:cs="Times New Roman"/>
          <w:noProof/>
          <w:sz w:val="32"/>
          <w:szCs w:val="32"/>
        </w:rPr>
        <w:drawing>
          <wp:inline distT="0" distB="0" distL="0" distR="0" wp14:anchorId="2DC09D14" wp14:editId="4E257D44">
            <wp:extent cx="260350" cy="228600"/>
            <wp:effectExtent l="0" t="0" r="6350" b="0"/>
            <wp:docPr id="250"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w:t>
      </w:r>
      <w:r w:rsidR="00981D8D">
        <w:rPr>
          <w:rFonts w:ascii="Times New Roman" w:eastAsia="Times New Roman" w:hAnsi="Times New Roman" w:cs="Times New Roman" w:hint="cs"/>
          <w:sz w:val="32"/>
          <w:szCs w:val="32"/>
          <w:rtl/>
        </w:rPr>
        <w:t>لا</w:t>
      </w:r>
      <w:r w:rsidR="00981D8D">
        <w:rPr>
          <w:rFonts w:ascii="Times New Roman" w:eastAsia="Times New Roman" w:hAnsi="Times New Roman" w:cs="Times New Roman" w:hint="cs"/>
          <w:sz w:val="32"/>
          <w:szCs w:val="32"/>
          <w:rtl/>
        </w:rPr>
        <w:tab/>
      </w:r>
      <w:r w:rsidR="00D92807">
        <w:rPr>
          <w:rFonts w:ascii="Times New Roman" w:eastAsia="Times New Roman" w:hAnsi="Times New Roman" w:cs="Times New Roman"/>
          <w:noProof/>
          <w:sz w:val="32"/>
          <w:szCs w:val="32"/>
        </w:rPr>
        <w:drawing>
          <wp:inline distT="0" distB="0" distL="0" distR="0" wp14:anchorId="5156DC1C" wp14:editId="0989213D">
            <wp:extent cx="260350" cy="228600"/>
            <wp:effectExtent l="0" t="0" r="6350" b="0"/>
            <wp:docPr id="251"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w:t>
      </w:r>
      <w:proofErr w:type="spellStart"/>
      <w:r w:rsidR="00981D8D">
        <w:rPr>
          <w:rFonts w:ascii="Times New Roman" w:eastAsia="Times New Roman" w:hAnsi="Times New Roman" w:cs="Times New Roman" w:hint="cs"/>
          <w:sz w:val="32"/>
          <w:szCs w:val="32"/>
          <w:rtl/>
        </w:rPr>
        <w:t>لااعرف</w:t>
      </w:r>
      <w:proofErr w:type="spellEnd"/>
    </w:p>
    <w:p w14:paraId="15AE3DD6" w14:textId="77777777" w:rsidR="00B36834" w:rsidRPr="00557EC1" w:rsidRDefault="00B36834" w:rsidP="00981D8D">
      <w:pPr>
        <w:numPr>
          <w:ilvl w:val="0"/>
          <w:numId w:val="23"/>
        </w:numPr>
        <w:tabs>
          <w:tab w:val="clear" w:pos="720"/>
          <w:tab w:val="num" w:pos="1076"/>
        </w:tabs>
        <w:spacing w:after="0" w:line="240" w:lineRule="auto"/>
        <w:ind w:left="-58"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b/>
          <w:bCs/>
          <w:sz w:val="30"/>
          <w:szCs w:val="30"/>
          <w:rtl/>
        </w:rPr>
        <w:t>في إدارة المخاطر</w:t>
      </w:r>
      <w:r w:rsidRPr="00557EC1">
        <w:rPr>
          <w:rFonts w:ascii="Times New Roman" w:eastAsia="Times New Roman" w:hAnsi="Times New Roman" w:cs="Times New Roman"/>
          <w:b/>
          <w:bCs/>
          <w:sz w:val="30"/>
          <w:szCs w:val="30"/>
        </w:rPr>
        <w:t>:</w:t>
      </w:r>
      <w:r w:rsidRPr="00557EC1">
        <w:rPr>
          <w:rFonts w:ascii="Times New Roman" w:eastAsia="Times New Roman" w:hAnsi="Times New Roman" w:cs="Times New Roman"/>
          <w:sz w:val="30"/>
          <w:szCs w:val="30"/>
        </w:rPr>
        <w:t xml:space="preserve"> </w:t>
      </w:r>
    </w:p>
    <w:p w14:paraId="588704FF" w14:textId="2A72290A" w:rsidR="00981D8D" w:rsidRDefault="00B36834" w:rsidP="00981D8D">
      <w:pPr>
        <w:numPr>
          <w:ilvl w:val="1"/>
          <w:numId w:val="23"/>
        </w:numPr>
        <w:tabs>
          <w:tab w:val="clear" w:pos="1440"/>
          <w:tab w:val="num" w:pos="1785"/>
        </w:tabs>
        <w:spacing w:after="0" w:line="240" w:lineRule="auto"/>
        <w:ind w:left="368"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أنظمة الإنذار المبكر:</w:t>
      </w:r>
      <w:r w:rsidR="00981D8D">
        <w:rPr>
          <w:rFonts w:ascii="Times New Roman" w:eastAsia="Times New Roman" w:hAnsi="Times New Roman" w:cs="Times New Roman" w:hint="cs"/>
          <w:sz w:val="30"/>
          <w:szCs w:val="30"/>
          <w:rtl/>
        </w:rPr>
        <w:tab/>
      </w:r>
      <w:r w:rsidR="00981D8D">
        <w:rPr>
          <w:rFonts w:ascii="Times New Roman" w:eastAsia="Times New Roman" w:hAnsi="Times New Roman" w:cs="Times New Roman" w:hint="cs"/>
          <w:sz w:val="30"/>
          <w:szCs w:val="30"/>
          <w:rtl/>
        </w:rPr>
        <w:tab/>
      </w:r>
      <w:r w:rsidR="00981D8D">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0C4701D4" wp14:editId="6144E0D5">
            <wp:extent cx="260350" cy="228600"/>
            <wp:effectExtent l="0" t="0" r="6350" b="0"/>
            <wp:docPr id="252"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Pr>
          <w:rFonts w:ascii="Times New Roman" w:eastAsia="Times New Roman" w:hAnsi="Times New Roman" w:cs="Times New Roman" w:hint="cs"/>
          <w:sz w:val="32"/>
          <w:szCs w:val="32"/>
          <w:rtl/>
        </w:rPr>
        <w:t>نعم</w:t>
      </w:r>
      <w:r w:rsidR="00981D8D">
        <w:rPr>
          <w:rFonts w:ascii="Times New Roman" w:eastAsia="Times New Roman" w:hAnsi="Times New Roman" w:cs="Times New Roman" w:hint="cs"/>
          <w:sz w:val="32"/>
          <w:szCs w:val="32"/>
          <w:rtl/>
        </w:rPr>
        <w:tab/>
      </w:r>
      <w:r w:rsid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1B1DEBD3" wp14:editId="531B2E85">
            <wp:extent cx="260350" cy="228600"/>
            <wp:effectExtent l="0" t="0" r="6350" b="0"/>
            <wp:docPr id="253"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w:t>
      </w:r>
      <w:r w:rsidR="00981D8D">
        <w:rPr>
          <w:rFonts w:ascii="Times New Roman" w:eastAsia="Times New Roman" w:hAnsi="Times New Roman" w:cs="Times New Roman" w:hint="cs"/>
          <w:sz w:val="32"/>
          <w:szCs w:val="32"/>
          <w:rtl/>
        </w:rPr>
        <w:t>لا</w:t>
      </w:r>
      <w:r w:rsidR="00981D8D">
        <w:rPr>
          <w:rFonts w:ascii="Times New Roman" w:eastAsia="Times New Roman" w:hAnsi="Times New Roman" w:cs="Times New Roman" w:hint="cs"/>
          <w:sz w:val="32"/>
          <w:szCs w:val="32"/>
          <w:rtl/>
        </w:rPr>
        <w:tab/>
      </w:r>
      <w:r w:rsidR="00D92807">
        <w:rPr>
          <w:rFonts w:ascii="Times New Roman" w:eastAsia="Times New Roman" w:hAnsi="Times New Roman" w:cs="Times New Roman"/>
          <w:noProof/>
          <w:sz w:val="32"/>
          <w:szCs w:val="32"/>
        </w:rPr>
        <w:drawing>
          <wp:inline distT="0" distB="0" distL="0" distR="0" wp14:anchorId="65ECADE7" wp14:editId="2482536A">
            <wp:extent cx="260350" cy="228600"/>
            <wp:effectExtent l="0" t="0" r="6350" b="0"/>
            <wp:docPr id="254"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w:t>
      </w:r>
      <w:proofErr w:type="spellStart"/>
      <w:r w:rsidR="00981D8D">
        <w:rPr>
          <w:rFonts w:ascii="Times New Roman" w:eastAsia="Times New Roman" w:hAnsi="Times New Roman" w:cs="Times New Roman" w:hint="cs"/>
          <w:sz w:val="32"/>
          <w:szCs w:val="32"/>
          <w:rtl/>
        </w:rPr>
        <w:t>لااعرف</w:t>
      </w:r>
      <w:proofErr w:type="spellEnd"/>
    </w:p>
    <w:p w14:paraId="4ED784B3" w14:textId="3777E1EE" w:rsidR="00981D8D" w:rsidRDefault="00B36834" w:rsidP="00981D8D">
      <w:pPr>
        <w:numPr>
          <w:ilvl w:val="1"/>
          <w:numId w:val="23"/>
        </w:numPr>
        <w:tabs>
          <w:tab w:val="clear" w:pos="1440"/>
          <w:tab w:val="num" w:pos="1785"/>
        </w:tabs>
        <w:spacing w:after="0" w:line="240" w:lineRule="auto"/>
        <w:ind w:left="368"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التنبؤ بالمخاطر:</w:t>
      </w:r>
      <w:r w:rsidR="00981D8D">
        <w:rPr>
          <w:rFonts w:ascii="Times New Roman" w:eastAsia="Times New Roman" w:hAnsi="Times New Roman" w:cs="Times New Roman" w:hint="cs"/>
          <w:sz w:val="30"/>
          <w:szCs w:val="30"/>
          <w:rtl/>
        </w:rPr>
        <w:tab/>
      </w:r>
      <w:r w:rsidR="00981D8D">
        <w:rPr>
          <w:rFonts w:ascii="Times New Roman" w:eastAsia="Times New Roman" w:hAnsi="Times New Roman" w:cs="Times New Roman" w:hint="cs"/>
          <w:sz w:val="30"/>
          <w:szCs w:val="30"/>
          <w:rtl/>
        </w:rPr>
        <w:tab/>
      </w:r>
      <w:r w:rsidR="00981D8D">
        <w:rPr>
          <w:rFonts w:ascii="Times New Roman" w:eastAsia="Times New Roman" w:hAnsi="Times New Roman" w:cs="Times New Roman" w:hint="cs"/>
          <w:sz w:val="30"/>
          <w:szCs w:val="30"/>
          <w:rtl/>
        </w:rPr>
        <w:tab/>
      </w:r>
      <w:r w:rsidR="00981D8D">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43D87639" wp14:editId="1A151FF6">
            <wp:extent cx="260350" cy="228600"/>
            <wp:effectExtent l="0" t="0" r="6350" b="0"/>
            <wp:docPr id="255"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Pr>
          <w:rFonts w:ascii="Times New Roman" w:eastAsia="Times New Roman" w:hAnsi="Times New Roman" w:cs="Times New Roman" w:hint="cs"/>
          <w:sz w:val="32"/>
          <w:szCs w:val="32"/>
          <w:rtl/>
        </w:rPr>
        <w:t>نعم</w:t>
      </w:r>
      <w:r w:rsidR="00981D8D">
        <w:rPr>
          <w:rFonts w:ascii="Times New Roman" w:eastAsia="Times New Roman" w:hAnsi="Times New Roman" w:cs="Times New Roman" w:hint="cs"/>
          <w:sz w:val="32"/>
          <w:szCs w:val="32"/>
          <w:rtl/>
        </w:rPr>
        <w:tab/>
      </w:r>
      <w:r w:rsid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623C337C" wp14:editId="2974E68C">
            <wp:extent cx="260350" cy="228600"/>
            <wp:effectExtent l="0" t="0" r="6350" b="0"/>
            <wp:docPr id="256"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w:t>
      </w:r>
      <w:r w:rsidR="00981D8D">
        <w:rPr>
          <w:rFonts w:ascii="Times New Roman" w:eastAsia="Times New Roman" w:hAnsi="Times New Roman" w:cs="Times New Roman" w:hint="cs"/>
          <w:sz w:val="32"/>
          <w:szCs w:val="32"/>
          <w:rtl/>
        </w:rPr>
        <w:t>لا</w:t>
      </w:r>
      <w:r w:rsidR="00981D8D">
        <w:rPr>
          <w:rFonts w:ascii="Times New Roman" w:eastAsia="Times New Roman" w:hAnsi="Times New Roman" w:cs="Times New Roman" w:hint="cs"/>
          <w:sz w:val="32"/>
          <w:szCs w:val="32"/>
          <w:rtl/>
        </w:rPr>
        <w:tab/>
      </w:r>
      <w:r w:rsidR="00D92807">
        <w:rPr>
          <w:rFonts w:ascii="Times New Roman" w:eastAsia="Times New Roman" w:hAnsi="Times New Roman" w:cs="Times New Roman"/>
          <w:noProof/>
          <w:sz w:val="32"/>
          <w:szCs w:val="32"/>
        </w:rPr>
        <w:drawing>
          <wp:inline distT="0" distB="0" distL="0" distR="0" wp14:anchorId="3A900087" wp14:editId="7DF90ABA">
            <wp:extent cx="260350" cy="228600"/>
            <wp:effectExtent l="0" t="0" r="6350" b="0"/>
            <wp:docPr id="257"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w:t>
      </w:r>
      <w:proofErr w:type="spellStart"/>
      <w:r w:rsidR="00981D8D">
        <w:rPr>
          <w:rFonts w:ascii="Times New Roman" w:eastAsia="Times New Roman" w:hAnsi="Times New Roman" w:cs="Times New Roman" w:hint="cs"/>
          <w:sz w:val="32"/>
          <w:szCs w:val="32"/>
          <w:rtl/>
        </w:rPr>
        <w:t>لااعرف</w:t>
      </w:r>
      <w:proofErr w:type="spellEnd"/>
    </w:p>
    <w:p w14:paraId="3D0AAD9B" w14:textId="4B26C3B0" w:rsidR="00981D8D" w:rsidRPr="00981D8D" w:rsidRDefault="00B36834" w:rsidP="00981D8D">
      <w:pPr>
        <w:numPr>
          <w:ilvl w:val="1"/>
          <w:numId w:val="23"/>
        </w:numPr>
        <w:tabs>
          <w:tab w:val="clear" w:pos="1440"/>
          <w:tab w:val="num" w:pos="1785"/>
        </w:tabs>
        <w:spacing w:after="0" w:line="240" w:lineRule="auto"/>
        <w:ind w:left="368" w:right="-851"/>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مراقبة سلامة المرضى:</w:t>
      </w:r>
      <w:r w:rsidR="00981D8D">
        <w:rPr>
          <w:rFonts w:ascii="Times New Roman" w:eastAsia="Times New Roman" w:hAnsi="Times New Roman" w:cs="Times New Roman" w:hint="cs"/>
          <w:sz w:val="30"/>
          <w:szCs w:val="30"/>
          <w:rtl/>
        </w:rPr>
        <w:tab/>
      </w:r>
      <w:r w:rsidR="00981D8D">
        <w:rPr>
          <w:rFonts w:ascii="Times New Roman" w:eastAsia="Times New Roman" w:hAnsi="Times New Roman" w:cs="Times New Roman" w:hint="cs"/>
          <w:sz w:val="30"/>
          <w:szCs w:val="30"/>
          <w:rtl/>
        </w:rPr>
        <w:tab/>
      </w:r>
      <w:r w:rsidR="00981D8D">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417104C6" wp14:editId="75E0C65D">
            <wp:extent cx="260350" cy="228600"/>
            <wp:effectExtent l="0" t="0" r="6350" b="0"/>
            <wp:docPr id="258"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Pr>
          <w:rFonts w:ascii="Times New Roman" w:eastAsia="Times New Roman" w:hAnsi="Times New Roman" w:cs="Times New Roman" w:hint="cs"/>
          <w:sz w:val="32"/>
          <w:szCs w:val="32"/>
          <w:rtl/>
        </w:rPr>
        <w:t>نعم</w:t>
      </w:r>
      <w:r w:rsidR="00981D8D">
        <w:rPr>
          <w:rFonts w:ascii="Times New Roman" w:eastAsia="Times New Roman" w:hAnsi="Times New Roman" w:cs="Times New Roman" w:hint="cs"/>
          <w:sz w:val="32"/>
          <w:szCs w:val="32"/>
          <w:rtl/>
        </w:rPr>
        <w:tab/>
      </w:r>
      <w:r w:rsidR="00981D8D">
        <w:rPr>
          <w:rFonts w:ascii="Times New Roman" w:eastAsia="Times New Roman" w:hAnsi="Times New Roman" w:cs="Times New Roman" w:hint="cs"/>
          <w:sz w:val="32"/>
          <w:szCs w:val="32"/>
          <w:rtl/>
        </w:rPr>
        <w:tab/>
      </w:r>
      <w:r w:rsidR="00D92807">
        <w:rPr>
          <w:rFonts w:ascii="Times New Roman" w:eastAsia="Times New Roman" w:hAnsi="Times New Roman" w:cs="Times New Roman"/>
          <w:noProof/>
          <w:sz w:val="32"/>
          <w:szCs w:val="32"/>
        </w:rPr>
        <w:drawing>
          <wp:inline distT="0" distB="0" distL="0" distR="0" wp14:anchorId="27D0EF95" wp14:editId="0E8466EB">
            <wp:extent cx="260350" cy="228600"/>
            <wp:effectExtent l="0" t="0" r="6350" b="0"/>
            <wp:docPr id="259"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w:t>
      </w:r>
      <w:r w:rsidR="00981D8D">
        <w:rPr>
          <w:rFonts w:ascii="Times New Roman" w:eastAsia="Times New Roman" w:hAnsi="Times New Roman" w:cs="Times New Roman" w:hint="cs"/>
          <w:sz w:val="32"/>
          <w:szCs w:val="32"/>
          <w:rtl/>
        </w:rPr>
        <w:t>لا</w:t>
      </w:r>
      <w:r w:rsidR="00981D8D">
        <w:rPr>
          <w:rFonts w:ascii="Times New Roman" w:eastAsia="Times New Roman" w:hAnsi="Times New Roman" w:cs="Times New Roman" w:hint="cs"/>
          <w:sz w:val="32"/>
          <w:szCs w:val="32"/>
          <w:rtl/>
        </w:rPr>
        <w:tab/>
      </w:r>
      <w:r w:rsidR="00D92807">
        <w:rPr>
          <w:rFonts w:ascii="Times New Roman" w:eastAsia="Times New Roman" w:hAnsi="Times New Roman" w:cs="Times New Roman"/>
          <w:noProof/>
          <w:sz w:val="32"/>
          <w:szCs w:val="32"/>
        </w:rPr>
        <w:drawing>
          <wp:inline distT="0" distB="0" distL="0" distR="0" wp14:anchorId="1583DDD4" wp14:editId="3A19233C">
            <wp:extent cx="260350" cy="228600"/>
            <wp:effectExtent l="0" t="0" r="6350" b="0"/>
            <wp:docPr id="260"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981D8D" w:rsidRPr="00981D8D">
        <w:rPr>
          <w:rFonts w:ascii="Times New Roman" w:eastAsia="Times New Roman" w:hAnsi="Times New Roman" w:cs="Times New Roman" w:hint="cs"/>
          <w:sz w:val="32"/>
          <w:szCs w:val="32"/>
          <w:rtl/>
        </w:rPr>
        <w:t xml:space="preserve"> </w:t>
      </w:r>
      <w:proofErr w:type="spellStart"/>
      <w:r w:rsidR="00981D8D">
        <w:rPr>
          <w:rFonts w:ascii="Times New Roman" w:eastAsia="Times New Roman" w:hAnsi="Times New Roman" w:cs="Times New Roman" w:hint="cs"/>
          <w:sz w:val="32"/>
          <w:szCs w:val="32"/>
          <w:rtl/>
        </w:rPr>
        <w:t>لااعرف</w:t>
      </w:r>
      <w:proofErr w:type="spellEnd"/>
    </w:p>
    <w:p w14:paraId="5DB2E055" w14:textId="77777777" w:rsidR="00981D8D" w:rsidRDefault="00981D8D" w:rsidP="00557EC1">
      <w:pPr>
        <w:spacing w:after="0" w:line="240" w:lineRule="auto"/>
        <w:ind w:left="-199" w:hanging="426"/>
        <w:jc w:val="mediumKashida"/>
        <w:outlineLvl w:val="2"/>
        <w:rPr>
          <w:rFonts w:ascii="Times New Roman" w:eastAsia="Times New Roman" w:hAnsi="Times New Roman" w:cs="Times New Roman"/>
          <w:b/>
          <w:bCs/>
          <w:sz w:val="32"/>
          <w:szCs w:val="32"/>
          <w:u w:val="single"/>
        </w:rPr>
      </w:pPr>
    </w:p>
    <w:p w14:paraId="32551298" w14:textId="77777777" w:rsidR="00B36834" w:rsidRPr="00557EC1" w:rsidRDefault="00B36834" w:rsidP="00557EC1">
      <w:pPr>
        <w:spacing w:after="0" w:line="240" w:lineRule="auto"/>
        <w:ind w:left="-199" w:hanging="426"/>
        <w:jc w:val="mediumKashida"/>
        <w:outlineLvl w:val="2"/>
        <w:rPr>
          <w:rFonts w:ascii="Times New Roman" w:eastAsia="Times New Roman" w:hAnsi="Times New Roman" w:cs="Times New Roman"/>
          <w:b/>
          <w:bCs/>
          <w:sz w:val="32"/>
          <w:szCs w:val="32"/>
          <w:u w:val="single"/>
        </w:rPr>
      </w:pPr>
      <w:r w:rsidRPr="00557EC1">
        <w:rPr>
          <w:rFonts w:ascii="Times New Roman" w:eastAsia="Times New Roman" w:hAnsi="Times New Roman" w:cs="Times New Roman"/>
          <w:b/>
          <w:bCs/>
          <w:sz w:val="32"/>
          <w:szCs w:val="32"/>
          <w:u w:val="single"/>
          <w:rtl/>
        </w:rPr>
        <w:t>مستوى التطبيق والاستخدام</w:t>
      </w:r>
    </w:p>
    <w:p w14:paraId="04B71269" w14:textId="77777777" w:rsidR="00B36834" w:rsidRPr="00981D8D" w:rsidRDefault="00B36834"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مستوى تطبيق الذكاء الاصطناعي في مستشفاكم حالياً </w:t>
      </w:r>
    </w:p>
    <w:p w14:paraId="7E49FAAA" w14:textId="08E71EBC" w:rsidR="00B36834" w:rsidRPr="00557EC1" w:rsidRDefault="00D92807" w:rsidP="00E50C8A">
      <w:pPr>
        <w:spacing w:after="0" w:line="240" w:lineRule="auto"/>
        <w:ind w:left="360" w:right="-1276" w:hanging="276"/>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7EE1D86A" wp14:editId="7F12A23E">
            <wp:extent cx="260350" cy="228600"/>
            <wp:effectExtent l="0" t="0" r="6350" b="0"/>
            <wp:docPr id="261"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متقدم جداً</w:t>
      </w:r>
      <w:r w:rsidR="00E50C8A">
        <w:rPr>
          <w:rFonts w:ascii="Times New Roman" w:eastAsia="Times New Roman" w:hAnsi="Times New Roman" w:cs="Times New Roman"/>
          <w:sz w:val="30"/>
          <w:szCs w:val="30"/>
        </w:rPr>
        <w:tab/>
      </w:r>
      <w:r w:rsidR="00E50C8A">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393868DF" wp14:editId="58161528">
            <wp:extent cx="260350" cy="228600"/>
            <wp:effectExtent l="0" t="0" r="6350" b="0"/>
            <wp:docPr id="262"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متقدم</w:t>
      </w:r>
      <w:r w:rsidR="00E50C8A">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441C1159" wp14:editId="2C750031">
            <wp:extent cx="260350" cy="228600"/>
            <wp:effectExtent l="0" t="0" r="6350" b="0"/>
            <wp:docPr id="263"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متوسط</w:t>
      </w:r>
      <w:r w:rsidR="00E50C8A">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03D2511D" wp14:editId="35475119">
            <wp:extent cx="260350" cy="228600"/>
            <wp:effectExtent l="0" t="0" r="6350" b="0"/>
            <wp:docPr id="264"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مبتدئ</w:t>
      </w:r>
      <w:r w:rsidR="00E50C8A">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367E677B" wp14:editId="19EAFF73">
            <wp:extent cx="260350" cy="228600"/>
            <wp:effectExtent l="0" t="0" r="6350" b="0"/>
            <wp:docPr id="265"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لا يوجد تطبيق</w:t>
      </w:r>
    </w:p>
    <w:p w14:paraId="7722589F" w14:textId="77777777" w:rsidR="00B36834" w:rsidRPr="00981D8D" w:rsidRDefault="00B36834"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معدل استخدامي الشخصي لأدوات الذكاء الاصطناعي في العمل </w:t>
      </w:r>
    </w:p>
    <w:p w14:paraId="7BAEB82E" w14:textId="3F8D0D53" w:rsidR="00B36834" w:rsidRPr="00557EC1" w:rsidRDefault="00D92807" w:rsidP="00E50C8A">
      <w:pPr>
        <w:spacing w:after="0" w:line="240" w:lineRule="auto"/>
        <w:ind w:left="360" w:right="-1276" w:hanging="276"/>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2A549807" wp14:editId="2DDAD794">
            <wp:extent cx="260350" cy="228600"/>
            <wp:effectExtent l="0" t="0" r="6350" b="0"/>
            <wp:docPr id="266"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يومياً</w:t>
      </w:r>
      <w:r w:rsidR="00E50C8A">
        <w:rPr>
          <w:rFonts w:ascii="Times New Roman" w:eastAsia="Times New Roman" w:hAnsi="Times New Roman" w:cs="Times New Roman"/>
          <w:sz w:val="30"/>
          <w:szCs w:val="30"/>
        </w:rPr>
        <w:tab/>
      </w:r>
      <w:r w:rsidR="00E50C8A">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0A58FCD1" wp14:editId="5F3151D4">
            <wp:extent cx="260350" cy="228600"/>
            <wp:effectExtent l="0" t="0" r="6350" b="0"/>
            <wp:docPr id="267"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عدة مرات في الأسبوع</w:t>
      </w:r>
      <w:r w:rsidR="00E50C8A">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12E7A137" wp14:editId="5C5EF8BD">
            <wp:extent cx="260350" cy="228600"/>
            <wp:effectExtent l="0" t="0" r="6350" b="0"/>
            <wp:docPr id="268"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أسبوعياً</w:t>
      </w:r>
    </w:p>
    <w:p w14:paraId="78DCB69E" w14:textId="456E40A8" w:rsidR="00B36834" w:rsidRPr="00557EC1" w:rsidRDefault="00D92807" w:rsidP="00E50C8A">
      <w:pPr>
        <w:spacing w:after="0" w:line="240" w:lineRule="auto"/>
        <w:ind w:left="360" w:right="-1276" w:hanging="276"/>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5B2072CD" wp14:editId="1CFD889A">
            <wp:extent cx="260350" cy="228600"/>
            <wp:effectExtent l="0" t="0" r="6350" b="0"/>
            <wp:docPr id="269"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شهرياً</w:t>
      </w:r>
      <w:r w:rsidR="00E50C8A">
        <w:rPr>
          <w:rFonts w:ascii="Times New Roman" w:eastAsia="Times New Roman" w:hAnsi="Times New Roman" w:cs="Times New Roman"/>
          <w:sz w:val="30"/>
          <w:szCs w:val="30"/>
        </w:rPr>
        <w:tab/>
      </w:r>
      <w:r w:rsidR="00E50C8A">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06E108AE" wp14:editId="7AB4B1B0">
            <wp:extent cx="260350" cy="228600"/>
            <wp:effectExtent l="0" t="0" r="6350" b="0"/>
            <wp:docPr id="270"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نادراً</w:t>
      </w:r>
      <w:r w:rsidR="00E50C8A">
        <w:rPr>
          <w:rFonts w:ascii="Times New Roman" w:eastAsia="Times New Roman" w:hAnsi="Times New Roman" w:cs="Times New Roman"/>
          <w:sz w:val="30"/>
          <w:szCs w:val="30"/>
        </w:rPr>
        <w:tab/>
      </w:r>
      <w:r w:rsidR="00E50C8A">
        <w:rPr>
          <w:rFonts w:ascii="Times New Roman" w:eastAsia="Times New Roman" w:hAnsi="Times New Roman" w:cs="Times New Roman"/>
          <w:sz w:val="30"/>
          <w:szCs w:val="30"/>
        </w:rPr>
        <w:tab/>
      </w:r>
      <w:r w:rsidR="00E50C8A">
        <w:rPr>
          <w:rFonts w:ascii="Times New Roman" w:eastAsia="Times New Roman" w:hAnsi="Times New Roman" w:cs="Times New Roman"/>
          <w:sz w:val="30"/>
          <w:szCs w:val="30"/>
        </w:rPr>
        <w:tab/>
      </w:r>
      <w:r>
        <w:rPr>
          <w:rFonts w:ascii="Times New Roman" w:eastAsia="Times New Roman" w:hAnsi="Times New Roman" w:cs="Times New Roman"/>
          <w:noProof/>
          <w:sz w:val="30"/>
          <w:szCs w:val="30"/>
        </w:rPr>
        <w:drawing>
          <wp:inline distT="0" distB="0" distL="0" distR="0" wp14:anchorId="0216A566" wp14:editId="329EE32A">
            <wp:extent cx="260350" cy="228600"/>
            <wp:effectExtent l="0" t="0" r="6350" b="0"/>
            <wp:docPr id="271"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لا أستخدم</w:t>
      </w:r>
    </w:p>
    <w:p w14:paraId="4656B99E" w14:textId="77777777" w:rsidR="00B36834" w:rsidRPr="00981D8D" w:rsidRDefault="00B36834"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مستوى رضاك عن أدوات الذكاء الاصطناعي المتاحة حالياً </w:t>
      </w:r>
    </w:p>
    <w:p w14:paraId="081BC3BC" w14:textId="2E06503A" w:rsidR="00B36834" w:rsidRPr="00557EC1" w:rsidRDefault="00D92807" w:rsidP="00E50C8A">
      <w:pPr>
        <w:spacing w:after="0" w:line="240" w:lineRule="auto"/>
        <w:ind w:left="360" w:right="-1276" w:hanging="276"/>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39D3F7A5" wp14:editId="35879906">
            <wp:extent cx="260350" cy="228600"/>
            <wp:effectExtent l="0" t="0" r="6350" b="0"/>
            <wp:docPr id="272"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 xml:space="preserve">راضٍ جداً </w:t>
      </w:r>
      <w:r w:rsidR="00E50C8A">
        <w:rPr>
          <w:rFonts w:ascii="Times New Roman" w:eastAsia="Times New Roman" w:hAnsi="Times New Roman" w:cs="Times New Roman"/>
          <w:sz w:val="30"/>
          <w:szCs w:val="30"/>
        </w:rPr>
        <w:tab/>
      </w:r>
      <w:r>
        <w:rPr>
          <w:rFonts w:ascii="Times New Roman" w:eastAsia="Times New Roman" w:hAnsi="Times New Roman" w:cs="Times New Roman"/>
          <w:noProof/>
          <w:sz w:val="32"/>
          <w:szCs w:val="32"/>
        </w:rPr>
        <w:drawing>
          <wp:inline distT="0" distB="0" distL="0" distR="0" wp14:anchorId="13D05AA0" wp14:editId="136C7D33">
            <wp:extent cx="260350" cy="228600"/>
            <wp:effectExtent l="0" t="0" r="6350" b="0"/>
            <wp:docPr id="273"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E50C8A" w:rsidRPr="00981D8D">
        <w:rPr>
          <w:rFonts w:ascii="Times New Roman" w:eastAsia="Times New Roman" w:hAnsi="Times New Roman" w:cs="Times New Roman" w:hint="cs"/>
          <w:sz w:val="32"/>
          <w:szCs w:val="32"/>
          <w:rtl/>
        </w:rPr>
        <w:t xml:space="preserve"> </w:t>
      </w:r>
      <w:r w:rsidR="00B36834" w:rsidRPr="00557EC1">
        <w:rPr>
          <w:rFonts w:ascii="Times New Roman" w:eastAsia="Times New Roman" w:hAnsi="Times New Roman" w:cs="Times New Roman"/>
          <w:sz w:val="30"/>
          <w:szCs w:val="30"/>
        </w:rPr>
        <w:t xml:space="preserve"> </w:t>
      </w:r>
      <w:r w:rsidR="00B36834" w:rsidRPr="00557EC1">
        <w:rPr>
          <w:rFonts w:ascii="Times New Roman" w:eastAsia="Times New Roman" w:hAnsi="Times New Roman" w:cs="Times New Roman"/>
          <w:sz w:val="30"/>
          <w:szCs w:val="30"/>
          <w:rtl/>
        </w:rPr>
        <w:t xml:space="preserve">راضٍ </w:t>
      </w:r>
      <w:r w:rsidR="00E50C8A">
        <w:rPr>
          <w:rFonts w:ascii="Times New Roman" w:eastAsia="Times New Roman" w:hAnsi="Times New Roman" w:cs="Times New Roman"/>
          <w:sz w:val="30"/>
          <w:szCs w:val="30"/>
        </w:rPr>
        <w:tab/>
      </w:r>
      <w:r>
        <w:rPr>
          <w:rFonts w:ascii="Times New Roman" w:eastAsia="Times New Roman" w:hAnsi="Times New Roman" w:cs="Times New Roman"/>
          <w:noProof/>
          <w:sz w:val="32"/>
          <w:szCs w:val="32"/>
        </w:rPr>
        <w:drawing>
          <wp:inline distT="0" distB="0" distL="0" distR="0" wp14:anchorId="3B3162E6" wp14:editId="3F3F5946">
            <wp:extent cx="260350" cy="228600"/>
            <wp:effectExtent l="0" t="0" r="6350" b="0"/>
            <wp:docPr id="274"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E50C8A" w:rsidRPr="00981D8D">
        <w:rPr>
          <w:rFonts w:ascii="Times New Roman" w:eastAsia="Times New Roman" w:hAnsi="Times New Roman" w:cs="Times New Roman" w:hint="cs"/>
          <w:sz w:val="32"/>
          <w:szCs w:val="32"/>
          <w:rtl/>
        </w:rPr>
        <w:t xml:space="preserve"> </w:t>
      </w:r>
      <w:r w:rsidR="00B36834" w:rsidRPr="00557EC1">
        <w:rPr>
          <w:rFonts w:ascii="Times New Roman" w:eastAsia="Times New Roman" w:hAnsi="Times New Roman" w:cs="Times New Roman"/>
          <w:sz w:val="30"/>
          <w:szCs w:val="30"/>
        </w:rPr>
        <w:t xml:space="preserve"> ] </w:t>
      </w:r>
      <w:r w:rsidR="00B36834" w:rsidRPr="00557EC1">
        <w:rPr>
          <w:rFonts w:ascii="Times New Roman" w:eastAsia="Times New Roman" w:hAnsi="Times New Roman" w:cs="Times New Roman"/>
          <w:sz w:val="30"/>
          <w:szCs w:val="30"/>
          <w:rtl/>
        </w:rPr>
        <w:t xml:space="preserve">محايد </w:t>
      </w:r>
      <w:r w:rsidR="00E50C8A">
        <w:rPr>
          <w:rFonts w:ascii="Times New Roman" w:eastAsia="Times New Roman" w:hAnsi="Times New Roman" w:cs="Times New Roman"/>
          <w:sz w:val="30"/>
          <w:szCs w:val="30"/>
        </w:rPr>
        <w:tab/>
      </w:r>
      <w:r>
        <w:rPr>
          <w:rFonts w:ascii="Times New Roman" w:eastAsia="Times New Roman" w:hAnsi="Times New Roman" w:cs="Times New Roman"/>
          <w:noProof/>
          <w:sz w:val="32"/>
          <w:szCs w:val="32"/>
        </w:rPr>
        <w:drawing>
          <wp:inline distT="0" distB="0" distL="0" distR="0" wp14:anchorId="70ABE2ED" wp14:editId="6A870B47">
            <wp:extent cx="260350" cy="228600"/>
            <wp:effectExtent l="0" t="0" r="6350" b="0"/>
            <wp:docPr id="275"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E50C8A" w:rsidRPr="00981D8D">
        <w:rPr>
          <w:rFonts w:ascii="Times New Roman" w:eastAsia="Times New Roman" w:hAnsi="Times New Roman" w:cs="Times New Roman" w:hint="cs"/>
          <w:sz w:val="32"/>
          <w:szCs w:val="32"/>
          <w:rtl/>
        </w:rPr>
        <w:t xml:space="preserve"> </w:t>
      </w:r>
      <w:r w:rsidR="00B36834" w:rsidRPr="00557EC1">
        <w:rPr>
          <w:rFonts w:ascii="Times New Roman" w:eastAsia="Times New Roman" w:hAnsi="Times New Roman" w:cs="Times New Roman"/>
          <w:sz w:val="30"/>
          <w:szCs w:val="30"/>
        </w:rPr>
        <w:t xml:space="preserve"> </w:t>
      </w:r>
      <w:r w:rsidR="00B36834" w:rsidRPr="00557EC1">
        <w:rPr>
          <w:rFonts w:ascii="Times New Roman" w:eastAsia="Times New Roman" w:hAnsi="Times New Roman" w:cs="Times New Roman"/>
          <w:sz w:val="30"/>
          <w:szCs w:val="30"/>
          <w:rtl/>
        </w:rPr>
        <w:t xml:space="preserve">غير راضٍ </w:t>
      </w:r>
      <w:r w:rsidR="00E50C8A">
        <w:rPr>
          <w:rFonts w:ascii="Times New Roman" w:eastAsia="Times New Roman" w:hAnsi="Times New Roman" w:cs="Times New Roman"/>
          <w:sz w:val="30"/>
          <w:szCs w:val="30"/>
        </w:rPr>
        <w:tab/>
      </w:r>
      <w:r>
        <w:rPr>
          <w:rFonts w:ascii="Times New Roman" w:eastAsia="Times New Roman" w:hAnsi="Times New Roman" w:cs="Times New Roman"/>
          <w:noProof/>
          <w:sz w:val="32"/>
          <w:szCs w:val="32"/>
        </w:rPr>
        <w:drawing>
          <wp:inline distT="0" distB="0" distL="0" distR="0" wp14:anchorId="0D2D81FB" wp14:editId="0ECD0614">
            <wp:extent cx="260350" cy="228600"/>
            <wp:effectExtent l="0" t="0" r="6350" b="0"/>
            <wp:docPr id="276"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E50C8A" w:rsidRPr="00981D8D">
        <w:rPr>
          <w:rFonts w:ascii="Times New Roman" w:eastAsia="Times New Roman" w:hAnsi="Times New Roman" w:cs="Times New Roman" w:hint="cs"/>
          <w:sz w:val="32"/>
          <w:szCs w:val="32"/>
          <w:rtl/>
        </w:rPr>
        <w:t xml:space="preserve"> </w:t>
      </w:r>
      <w:r w:rsidR="00B36834" w:rsidRPr="00557EC1">
        <w:rPr>
          <w:rFonts w:ascii="Times New Roman" w:eastAsia="Times New Roman" w:hAnsi="Times New Roman" w:cs="Times New Roman"/>
          <w:sz w:val="30"/>
          <w:szCs w:val="30"/>
          <w:rtl/>
        </w:rPr>
        <w:t>غير راضٍ إطلاقاً</w:t>
      </w:r>
    </w:p>
    <w:p w14:paraId="2C30B4E7" w14:textId="77777777" w:rsidR="00E50C8A" w:rsidRDefault="00E50C8A" w:rsidP="00557EC1">
      <w:pPr>
        <w:spacing w:after="0" w:line="240" w:lineRule="auto"/>
        <w:ind w:left="-341"/>
        <w:jc w:val="mediumKashida"/>
        <w:outlineLvl w:val="1"/>
        <w:rPr>
          <w:rFonts w:ascii="Times New Roman" w:eastAsia="Times New Roman" w:hAnsi="Times New Roman" w:cs="Times New Roman"/>
          <w:sz w:val="30"/>
          <w:szCs w:val="30"/>
        </w:rPr>
      </w:pPr>
    </w:p>
    <w:p w14:paraId="6398BED5" w14:textId="77777777" w:rsidR="00B53F37" w:rsidRDefault="00B53F37" w:rsidP="00B53F37">
      <w:pPr>
        <w:spacing w:after="0" w:line="120" w:lineRule="auto"/>
        <w:ind w:left="-340"/>
        <w:jc w:val="center"/>
        <w:outlineLvl w:val="1"/>
        <w:rPr>
          <w:rFonts w:ascii="Times New Roman" w:eastAsia="Times New Roman" w:hAnsi="Times New Roman" w:cs="Times New Roman"/>
          <w:sz w:val="30"/>
          <w:szCs w:val="30"/>
          <w:rtl/>
        </w:rPr>
      </w:pPr>
      <w:r>
        <w:rPr>
          <w:rFonts w:ascii="Times New Roman" w:eastAsia="Times New Roman" w:hAnsi="Times New Roman" w:cs="Times New Roman" w:hint="cs"/>
          <w:sz w:val="30"/>
          <w:szCs w:val="30"/>
          <w:rtl/>
        </w:rPr>
        <w:t>----------------------------------------------------------------------------------------------------------------------------------------------------------------------------</w:t>
      </w:r>
    </w:p>
    <w:p w14:paraId="75DDE511" w14:textId="77777777" w:rsidR="00E50C8A" w:rsidRDefault="00E50C8A" w:rsidP="00557EC1">
      <w:pPr>
        <w:spacing w:after="0" w:line="240" w:lineRule="auto"/>
        <w:ind w:left="-341"/>
        <w:jc w:val="mediumKashida"/>
        <w:outlineLvl w:val="1"/>
        <w:rPr>
          <w:rFonts w:ascii="Times New Roman" w:eastAsia="Times New Roman" w:hAnsi="Times New Roman" w:cs="Times New Roman"/>
          <w:sz w:val="30"/>
          <w:szCs w:val="30"/>
          <w:lang w:bidi="ar-EG"/>
        </w:rPr>
      </w:pPr>
    </w:p>
    <w:p w14:paraId="5CA9A866" w14:textId="77777777" w:rsidR="00B36834" w:rsidRDefault="00B36834" w:rsidP="00557EC1">
      <w:pPr>
        <w:spacing w:after="0" w:line="240" w:lineRule="auto"/>
        <w:ind w:left="-341"/>
        <w:jc w:val="mediumKashida"/>
        <w:outlineLvl w:val="1"/>
        <w:rPr>
          <w:rFonts w:ascii="Times New Roman" w:eastAsia="Times New Roman" w:hAnsi="Times New Roman" w:cs="Sultan  koufi circular"/>
          <w:b/>
          <w:bCs/>
          <w:sz w:val="32"/>
          <w:szCs w:val="32"/>
          <w:u w:val="single"/>
          <w:rtl/>
        </w:rPr>
      </w:pPr>
      <w:r w:rsidRPr="00557EC1">
        <w:rPr>
          <w:rFonts w:ascii="Times New Roman" w:eastAsia="Times New Roman" w:hAnsi="Times New Roman" w:cs="Sultan  koufi circular"/>
          <w:b/>
          <w:bCs/>
          <w:sz w:val="32"/>
          <w:szCs w:val="32"/>
          <w:u w:val="single"/>
          <w:rtl/>
        </w:rPr>
        <w:t>القسم الخامس: دور الذكاء الاصطناعي في إدارة المخاطر</w:t>
      </w:r>
    </w:p>
    <w:p w14:paraId="73AE2832" w14:textId="77777777" w:rsidR="00B53F37" w:rsidRPr="00C472F9" w:rsidRDefault="00B53F37" w:rsidP="00B53F37">
      <w:pPr>
        <w:spacing w:line="240" w:lineRule="auto"/>
        <w:ind w:left="-483" w:right="-851"/>
        <w:jc w:val="center"/>
        <w:rPr>
          <w:rFonts w:ascii="Times New Roman" w:eastAsia="Times New Roman" w:hAnsi="Times New Roman" w:cs="Times New Roman"/>
          <w:sz w:val="28"/>
          <w:szCs w:val="28"/>
        </w:rPr>
      </w:pPr>
      <w:r>
        <w:rPr>
          <w:rFonts w:ascii="Times New Roman" w:eastAsia="Times New Roman" w:hAnsi="Times New Roman" w:cs="Times New Roman" w:hint="cs"/>
          <w:b/>
          <w:bCs/>
          <w:sz w:val="28"/>
          <w:szCs w:val="28"/>
          <w:rtl/>
        </w:rPr>
        <w:t>(</w:t>
      </w:r>
      <w:proofErr w:type="gramStart"/>
      <w:r w:rsidRPr="00C472F9">
        <w:rPr>
          <w:rFonts w:ascii="Times New Roman" w:eastAsia="Times New Roman" w:hAnsi="Times New Roman" w:cs="Times New Roman"/>
          <w:b/>
          <w:bCs/>
          <w:sz w:val="28"/>
          <w:szCs w:val="28"/>
          <w:rtl/>
        </w:rPr>
        <w:t>المقياس</w:t>
      </w:r>
      <w:r>
        <w:rPr>
          <w:rFonts w:ascii="Times New Roman" w:eastAsia="Times New Roman" w:hAnsi="Times New Roman" w:cs="Times New Roman"/>
          <w:b/>
          <w:bCs/>
          <w:sz w:val="28"/>
          <w:szCs w:val="28"/>
        </w:rPr>
        <w:t xml:space="preserve">  </w:t>
      </w:r>
      <w:r w:rsidRPr="00C472F9">
        <w:rPr>
          <w:rFonts w:ascii="Times New Roman" w:eastAsia="Times New Roman" w:hAnsi="Times New Roman" w:cs="Times New Roman"/>
          <w:b/>
          <w:bCs/>
          <w:sz w:val="28"/>
          <w:szCs w:val="28"/>
        </w:rPr>
        <w:t>:</w:t>
      </w:r>
      <w:proofErr w:type="gramEnd"/>
      <w:r w:rsidRPr="00C472F9">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hint="cs"/>
          <w:sz w:val="28"/>
          <w:szCs w:val="28"/>
          <w:rtl/>
        </w:rPr>
        <w:t xml:space="preserve">1 </w:t>
      </w:r>
      <w:r w:rsidRPr="00C472F9">
        <w:rPr>
          <w:rFonts w:ascii="Times New Roman" w:eastAsia="Times New Roman" w:hAnsi="Times New Roman" w:cs="Times New Roman"/>
          <w:sz w:val="28"/>
          <w:szCs w:val="28"/>
        </w:rPr>
        <w:t xml:space="preserve"> =</w:t>
      </w:r>
      <w:proofErr w:type="gramEnd"/>
      <w:r w:rsidRPr="00C472F9">
        <w:rPr>
          <w:rFonts w:ascii="Times New Roman" w:eastAsia="Times New Roman" w:hAnsi="Times New Roman" w:cs="Times New Roman"/>
          <w:sz w:val="28"/>
          <w:szCs w:val="28"/>
        </w:rPr>
        <w:t xml:space="preserve"> </w:t>
      </w:r>
      <w:r>
        <w:rPr>
          <w:rFonts w:ascii="Times New Roman" w:eastAsia="Times New Roman" w:hAnsi="Times New Roman" w:cs="Times New Roman" w:hint="cs"/>
          <w:sz w:val="28"/>
          <w:szCs w:val="28"/>
          <w:rtl/>
        </w:rPr>
        <w:t xml:space="preserve">أوافق </w:t>
      </w:r>
      <w:proofErr w:type="gramStart"/>
      <w:r>
        <w:rPr>
          <w:rFonts w:ascii="Times New Roman" w:eastAsia="Times New Roman" w:hAnsi="Times New Roman" w:cs="Times New Roman" w:hint="cs"/>
          <w:sz w:val="28"/>
          <w:szCs w:val="28"/>
          <w:rtl/>
        </w:rPr>
        <w:t xml:space="preserve">بشدة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Pr>
          <w:rFonts w:ascii="Times New Roman" w:eastAsia="Times New Roman" w:hAnsi="Times New Roman" w:cs="Times New Roman" w:hint="cs"/>
          <w:sz w:val="28"/>
          <w:szCs w:val="28"/>
          <w:rtl/>
        </w:rPr>
        <w:t>2</w:t>
      </w:r>
      <w:r w:rsidRPr="00C472F9">
        <w:rPr>
          <w:rFonts w:ascii="Times New Roman" w:eastAsia="Times New Roman" w:hAnsi="Times New Roman" w:cs="Times New Roman"/>
          <w:sz w:val="28"/>
          <w:szCs w:val="28"/>
          <w:rtl/>
        </w:rPr>
        <w:t xml:space="preserve"> = </w:t>
      </w:r>
      <w:proofErr w:type="gramStart"/>
      <w:r>
        <w:rPr>
          <w:rFonts w:ascii="Times New Roman" w:eastAsia="Times New Roman" w:hAnsi="Times New Roman" w:cs="Times New Roman" w:hint="cs"/>
          <w:sz w:val="28"/>
          <w:szCs w:val="28"/>
          <w:rtl/>
        </w:rPr>
        <w:t xml:space="preserve">أوافق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3 = </w:t>
      </w:r>
      <w:proofErr w:type="gramStart"/>
      <w:r>
        <w:rPr>
          <w:rFonts w:ascii="Times New Roman" w:eastAsia="Times New Roman" w:hAnsi="Times New Roman" w:cs="Times New Roman" w:hint="cs"/>
          <w:sz w:val="28"/>
          <w:szCs w:val="28"/>
          <w:rtl/>
        </w:rPr>
        <w:t xml:space="preserve">محايد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Pr>
          <w:rFonts w:ascii="Times New Roman" w:eastAsia="Times New Roman" w:hAnsi="Times New Roman" w:cs="Times New Roman" w:hint="cs"/>
          <w:sz w:val="28"/>
          <w:szCs w:val="28"/>
          <w:rtl/>
        </w:rPr>
        <w:t>4</w:t>
      </w:r>
      <w:r w:rsidRPr="00C472F9">
        <w:rPr>
          <w:rFonts w:ascii="Times New Roman" w:eastAsia="Times New Roman" w:hAnsi="Times New Roman" w:cs="Times New Roman"/>
          <w:sz w:val="28"/>
          <w:szCs w:val="28"/>
          <w:rtl/>
        </w:rPr>
        <w:t xml:space="preserve"> = </w:t>
      </w:r>
      <w:proofErr w:type="gramStart"/>
      <w:r>
        <w:rPr>
          <w:rFonts w:ascii="Times New Roman" w:eastAsia="Times New Roman" w:hAnsi="Times New Roman" w:cs="Times New Roman" w:hint="cs"/>
          <w:sz w:val="28"/>
          <w:szCs w:val="28"/>
          <w:rtl/>
        </w:rPr>
        <w:t xml:space="preserve">اعارض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Pr>
          <w:rFonts w:ascii="Times New Roman" w:eastAsia="Times New Roman" w:hAnsi="Times New Roman" w:cs="Times New Roman" w:hint="cs"/>
          <w:sz w:val="28"/>
          <w:szCs w:val="28"/>
          <w:rtl/>
        </w:rPr>
        <w:t>5</w:t>
      </w:r>
      <w:r w:rsidRPr="00C472F9">
        <w:rPr>
          <w:rFonts w:ascii="Times New Roman" w:eastAsia="Times New Roman" w:hAnsi="Times New Roman" w:cs="Times New Roman"/>
          <w:sz w:val="28"/>
          <w:szCs w:val="28"/>
          <w:rtl/>
        </w:rPr>
        <w:t xml:space="preserve"> = </w:t>
      </w:r>
      <w:r>
        <w:rPr>
          <w:rFonts w:ascii="Times New Roman" w:eastAsia="Times New Roman" w:hAnsi="Times New Roman" w:cs="Times New Roman" w:hint="cs"/>
          <w:sz w:val="28"/>
          <w:szCs w:val="28"/>
          <w:rtl/>
        </w:rPr>
        <w:t>أعارض بشدة)</w:t>
      </w:r>
    </w:p>
    <w:p w14:paraId="7B48E984" w14:textId="77777777" w:rsidR="00B36834" w:rsidRPr="00557EC1" w:rsidRDefault="00B36834" w:rsidP="00557EC1">
      <w:pPr>
        <w:spacing w:after="0" w:line="240" w:lineRule="auto"/>
        <w:ind w:left="-199" w:hanging="426"/>
        <w:jc w:val="mediumKashida"/>
        <w:outlineLvl w:val="2"/>
        <w:rPr>
          <w:rFonts w:ascii="Times New Roman" w:eastAsia="Times New Roman" w:hAnsi="Times New Roman" w:cs="Times New Roman"/>
          <w:b/>
          <w:bCs/>
          <w:sz w:val="32"/>
          <w:szCs w:val="32"/>
          <w:u w:val="single"/>
        </w:rPr>
      </w:pPr>
      <w:r w:rsidRPr="00557EC1">
        <w:rPr>
          <w:rFonts w:ascii="Times New Roman" w:eastAsia="Times New Roman" w:hAnsi="Times New Roman" w:cs="Times New Roman"/>
          <w:b/>
          <w:bCs/>
          <w:sz w:val="32"/>
          <w:szCs w:val="32"/>
          <w:u w:val="single"/>
          <w:rtl/>
        </w:rPr>
        <w:t>أنظمة الإنذار المبكر والكشف</w:t>
      </w:r>
    </w:p>
    <w:p w14:paraId="373367C3" w14:textId="77777777" w:rsidR="00B36834" w:rsidRDefault="00B36834"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يمكن للذكاء الاصطناعي تحسين كشف المخاطر في الوقت الفعلي </w:t>
      </w:r>
    </w:p>
    <w:p w14:paraId="4A207297" w14:textId="4DB1ECE5"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25E0329B" wp14:editId="076F2382">
            <wp:extent cx="260350" cy="228600"/>
            <wp:effectExtent l="0" t="0" r="6350" b="0"/>
            <wp:docPr id="277"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25023588" wp14:editId="226AA4C3">
            <wp:extent cx="260350" cy="228600"/>
            <wp:effectExtent l="0" t="0" r="6350" b="0"/>
            <wp:docPr id="278"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60CC7859" wp14:editId="3E532020">
            <wp:extent cx="260350" cy="228600"/>
            <wp:effectExtent l="0" t="0" r="6350" b="0"/>
            <wp:docPr id="279"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1F31D549" wp14:editId="3052CEE5">
            <wp:extent cx="260350" cy="228600"/>
            <wp:effectExtent l="0" t="0" r="6350" b="0"/>
            <wp:docPr id="280"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55D01B06" wp14:editId="246942BF">
            <wp:extent cx="260350" cy="228600"/>
            <wp:effectExtent l="0" t="0" r="6350" b="0"/>
            <wp:docPr id="281"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59D8E106" w14:textId="77777777" w:rsidR="00B36834" w:rsidRDefault="00B36834"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أنظمة التنبيه الذكية تساعد في منع الأخطاء الطبية </w:t>
      </w:r>
    </w:p>
    <w:p w14:paraId="703D78AC" w14:textId="07B885E8"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2BA9964A" wp14:editId="43DCC684">
            <wp:extent cx="260350" cy="228600"/>
            <wp:effectExtent l="0" t="0" r="6350" b="0"/>
            <wp:docPr id="282"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23F757F2" wp14:editId="53C0E4C9">
            <wp:extent cx="260350" cy="228600"/>
            <wp:effectExtent l="0" t="0" r="6350" b="0"/>
            <wp:docPr id="283"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62F5A831" wp14:editId="3DCCD1DF">
            <wp:extent cx="260350" cy="228600"/>
            <wp:effectExtent l="0" t="0" r="6350" b="0"/>
            <wp:docPr id="284"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0542525F" wp14:editId="1925909C">
            <wp:extent cx="260350" cy="228600"/>
            <wp:effectExtent l="0" t="0" r="6350" b="0"/>
            <wp:docPr id="285"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5C5EAF92" wp14:editId="3D61B33B">
            <wp:extent cx="260350" cy="228600"/>
            <wp:effectExtent l="0" t="0" r="6350" b="0"/>
            <wp:docPr id="286"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014B41FE" w14:textId="77777777" w:rsidR="00B36834" w:rsidRDefault="00B36834"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يمكن للذكاء الاصطناعي التنبؤ بالمضاعفات قبل حدوثها </w:t>
      </w:r>
    </w:p>
    <w:p w14:paraId="3F2F6924" w14:textId="5EE93B35"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3782628F" wp14:editId="694032C9">
            <wp:extent cx="260350" cy="228600"/>
            <wp:effectExtent l="0" t="0" r="6350" b="0"/>
            <wp:docPr id="287"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200BDEB8" wp14:editId="7EBF1C26">
            <wp:extent cx="260350" cy="228600"/>
            <wp:effectExtent l="0" t="0" r="6350" b="0"/>
            <wp:docPr id="288"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026BF95C" wp14:editId="1255A2F8">
            <wp:extent cx="260350" cy="228600"/>
            <wp:effectExtent l="0" t="0" r="6350" b="0"/>
            <wp:docPr id="289"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034A00F6" wp14:editId="771FCA07">
            <wp:extent cx="260350" cy="228600"/>
            <wp:effectExtent l="0" t="0" r="6350" b="0"/>
            <wp:docPr id="290"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49139C3C" wp14:editId="03A6ED39">
            <wp:extent cx="260350" cy="228600"/>
            <wp:effectExtent l="0" t="0" r="6350" b="0"/>
            <wp:docPr id="291"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18E168F1" w14:textId="77777777" w:rsidR="00B53F37" w:rsidRDefault="00B36834"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أنظمة الإنذار المبكر تقلل من معدلات الوفيات</w:t>
      </w:r>
    </w:p>
    <w:p w14:paraId="1A83A2D8" w14:textId="201415EC"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105D837C" wp14:editId="7B12ECD1">
            <wp:extent cx="260350" cy="228600"/>
            <wp:effectExtent l="0" t="0" r="6350" b="0"/>
            <wp:docPr id="292"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6E89E823" wp14:editId="267656FA">
            <wp:extent cx="260350" cy="228600"/>
            <wp:effectExtent l="0" t="0" r="6350" b="0"/>
            <wp:docPr id="293"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3B9B7A7B" wp14:editId="08FE1C6A">
            <wp:extent cx="260350" cy="228600"/>
            <wp:effectExtent l="0" t="0" r="6350" b="0"/>
            <wp:docPr id="294"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56B68C96" wp14:editId="5BD40043">
            <wp:extent cx="260350" cy="228600"/>
            <wp:effectExtent l="0" t="0" r="6350" b="0"/>
            <wp:docPr id="295"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343C3068" wp14:editId="56BF9574">
            <wp:extent cx="260350" cy="228600"/>
            <wp:effectExtent l="0" t="0" r="6350" b="0"/>
            <wp:docPr id="296"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470B0246" w14:textId="77777777" w:rsidR="00B36834" w:rsidRPr="00557EC1" w:rsidRDefault="00B36834" w:rsidP="00557EC1">
      <w:pPr>
        <w:spacing w:after="0" w:line="240" w:lineRule="auto"/>
        <w:ind w:left="-199" w:hanging="426"/>
        <w:jc w:val="mediumKashida"/>
        <w:outlineLvl w:val="2"/>
        <w:rPr>
          <w:rFonts w:ascii="Times New Roman" w:eastAsia="Times New Roman" w:hAnsi="Times New Roman" w:cs="Times New Roman"/>
          <w:b/>
          <w:bCs/>
          <w:sz w:val="32"/>
          <w:szCs w:val="32"/>
          <w:u w:val="single"/>
        </w:rPr>
      </w:pPr>
      <w:r w:rsidRPr="00557EC1">
        <w:rPr>
          <w:rFonts w:ascii="Times New Roman" w:eastAsia="Times New Roman" w:hAnsi="Times New Roman" w:cs="Times New Roman"/>
          <w:b/>
          <w:bCs/>
          <w:sz w:val="32"/>
          <w:szCs w:val="32"/>
          <w:u w:val="single"/>
          <w:rtl/>
        </w:rPr>
        <w:t>تحليل البيانات والتنبؤ بالمخاطر</w:t>
      </w:r>
    </w:p>
    <w:p w14:paraId="0C630E0D" w14:textId="77777777" w:rsidR="00B36834" w:rsidRDefault="00B36834"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يساعد تحليل البيانات الضخمة في تحديد أنماط المخاطر </w:t>
      </w:r>
    </w:p>
    <w:p w14:paraId="4F1EBB4C" w14:textId="7F9FA687"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0419DE6D" wp14:editId="567C74F4">
            <wp:extent cx="260350" cy="228600"/>
            <wp:effectExtent l="0" t="0" r="6350" b="0"/>
            <wp:docPr id="297"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6F76AA80" wp14:editId="29D681BA">
            <wp:extent cx="260350" cy="228600"/>
            <wp:effectExtent l="0" t="0" r="6350" b="0"/>
            <wp:docPr id="298"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3677E577" wp14:editId="1FF55537">
            <wp:extent cx="260350" cy="228600"/>
            <wp:effectExtent l="0" t="0" r="6350" b="0"/>
            <wp:docPr id="299"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30AACE8A" wp14:editId="793F92D2">
            <wp:extent cx="260350" cy="228600"/>
            <wp:effectExtent l="0" t="0" r="6350" b="0"/>
            <wp:docPr id="300"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23C2427A" wp14:editId="75203A3D">
            <wp:extent cx="260350" cy="228600"/>
            <wp:effectExtent l="0" t="0" r="6350" b="0"/>
            <wp:docPr id="301"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690443C0" w14:textId="77777777" w:rsidR="00B36834" w:rsidRDefault="00B36834"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النماذج التنبؤية تحسن من دقة تقييم المخاطر </w:t>
      </w:r>
    </w:p>
    <w:p w14:paraId="63A8013A" w14:textId="24029EF4"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6E7CFA97" wp14:editId="6537AD5C">
            <wp:extent cx="260350" cy="228600"/>
            <wp:effectExtent l="0" t="0" r="6350" b="0"/>
            <wp:docPr id="302"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4BA65C81" wp14:editId="38EA2C8C">
            <wp:extent cx="260350" cy="228600"/>
            <wp:effectExtent l="0" t="0" r="6350" b="0"/>
            <wp:docPr id="303"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48379F33" wp14:editId="2AD2C9AD">
            <wp:extent cx="260350" cy="228600"/>
            <wp:effectExtent l="0" t="0" r="6350" b="0"/>
            <wp:docPr id="304"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18E3354E" wp14:editId="1D67B907">
            <wp:extent cx="260350" cy="228600"/>
            <wp:effectExtent l="0" t="0" r="6350" b="0"/>
            <wp:docPr id="305"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5F80B9A4" wp14:editId="4FD3675D">
            <wp:extent cx="260350" cy="228600"/>
            <wp:effectExtent l="0" t="0" r="6350" b="0"/>
            <wp:docPr id="306"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3F43FE2A" w14:textId="77777777" w:rsidR="00B36834" w:rsidRDefault="00B36834"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خوارزميات التعلم الآلي تطور من استراتيجيات إدارة المخاطر </w:t>
      </w:r>
    </w:p>
    <w:p w14:paraId="2E7A60E8" w14:textId="33AD2F52"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685EAD48" wp14:editId="656375DB">
            <wp:extent cx="260350" cy="228600"/>
            <wp:effectExtent l="0" t="0" r="6350" b="0"/>
            <wp:docPr id="307"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132A81CB" wp14:editId="7DDBA303">
            <wp:extent cx="260350" cy="228600"/>
            <wp:effectExtent l="0" t="0" r="6350" b="0"/>
            <wp:docPr id="308"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60C20C08" wp14:editId="78BB96DB">
            <wp:extent cx="260350" cy="228600"/>
            <wp:effectExtent l="0" t="0" r="6350" b="0"/>
            <wp:docPr id="309"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0F546D18" wp14:editId="4F6DC4FE">
            <wp:extent cx="260350" cy="228600"/>
            <wp:effectExtent l="0" t="0" r="6350" b="0"/>
            <wp:docPr id="310"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34E9F18F" wp14:editId="7E8746EE">
            <wp:extent cx="260350" cy="228600"/>
            <wp:effectExtent l="0" t="0" r="6350" b="0"/>
            <wp:docPr id="311"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27E48158" w14:textId="77777777" w:rsidR="00B36834" w:rsidRDefault="00B36834"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يمكن للذكاء الاصطناعي تحليل العوامل المعقدة للمخاطر </w:t>
      </w:r>
    </w:p>
    <w:p w14:paraId="0442D760" w14:textId="0F4640C0"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0DE4CB80" wp14:editId="3320E036">
            <wp:extent cx="260350" cy="228600"/>
            <wp:effectExtent l="0" t="0" r="6350" b="0"/>
            <wp:docPr id="312"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1D5FAB18" wp14:editId="12A8C55C">
            <wp:extent cx="260350" cy="228600"/>
            <wp:effectExtent l="0" t="0" r="6350" b="0"/>
            <wp:docPr id="313"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7A337708" wp14:editId="6EC72969">
            <wp:extent cx="260350" cy="228600"/>
            <wp:effectExtent l="0" t="0" r="6350" b="0"/>
            <wp:docPr id="314"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236A5A68" wp14:editId="506927A6">
            <wp:extent cx="260350" cy="228600"/>
            <wp:effectExtent l="0" t="0" r="6350" b="0"/>
            <wp:docPr id="315"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421AFBDB" wp14:editId="69CFAE79">
            <wp:extent cx="260350" cy="228600"/>
            <wp:effectExtent l="0" t="0" r="6350" b="0"/>
            <wp:docPr id="316"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134D3F84" w14:textId="77777777" w:rsidR="00B36834" w:rsidRPr="00557EC1" w:rsidRDefault="00B36834" w:rsidP="00557EC1">
      <w:pPr>
        <w:spacing w:after="0" w:line="240" w:lineRule="auto"/>
        <w:ind w:left="-199" w:hanging="426"/>
        <w:jc w:val="mediumKashida"/>
        <w:outlineLvl w:val="2"/>
        <w:rPr>
          <w:rFonts w:ascii="Times New Roman" w:eastAsia="Times New Roman" w:hAnsi="Times New Roman" w:cs="Times New Roman"/>
          <w:b/>
          <w:bCs/>
          <w:sz w:val="32"/>
          <w:szCs w:val="32"/>
          <w:u w:val="single"/>
        </w:rPr>
      </w:pPr>
      <w:r w:rsidRPr="00557EC1">
        <w:rPr>
          <w:rFonts w:ascii="Times New Roman" w:eastAsia="Times New Roman" w:hAnsi="Times New Roman" w:cs="Times New Roman"/>
          <w:b/>
          <w:bCs/>
          <w:sz w:val="32"/>
          <w:szCs w:val="32"/>
          <w:u w:val="single"/>
          <w:rtl/>
        </w:rPr>
        <w:t>أتمتة عمليات إدارة المخاطر</w:t>
      </w:r>
    </w:p>
    <w:p w14:paraId="158A62ED" w14:textId="77777777" w:rsidR="00B36834" w:rsidRDefault="00B36834"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الأتمتة تقلل من الأخطاء البشرية في إدارة المخاطر </w:t>
      </w:r>
    </w:p>
    <w:p w14:paraId="7901EBDF" w14:textId="78C2E237"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lastRenderedPageBreak/>
        <w:drawing>
          <wp:inline distT="0" distB="0" distL="0" distR="0" wp14:anchorId="203CE39E" wp14:editId="6114DF2E">
            <wp:extent cx="260350" cy="228600"/>
            <wp:effectExtent l="0" t="0" r="6350" b="0"/>
            <wp:docPr id="317"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5AF4DCD1" wp14:editId="43D3C4AB">
            <wp:extent cx="260350" cy="228600"/>
            <wp:effectExtent l="0" t="0" r="6350" b="0"/>
            <wp:docPr id="318"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7EC83582" wp14:editId="6B1A41DB">
            <wp:extent cx="260350" cy="228600"/>
            <wp:effectExtent l="0" t="0" r="6350" b="0"/>
            <wp:docPr id="319"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61B9B888" wp14:editId="68E20F10">
            <wp:extent cx="260350" cy="228600"/>
            <wp:effectExtent l="0" t="0" r="6350" b="0"/>
            <wp:docPr id="320"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2CE9206F" wp14:editId="163AAA30">
            <wp:extent cx="260350" cy="228600"/>
            <wp:effectExtent l="0" t="0" r="6350" b="0"/>
            <wp:docPr id="321"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59C2B8AE" w14:textId="77777777" w:rsidR="00B36834" w:rsidRDefault="00B36834"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الأنظمة الذكية تسرع من الاستجابة للحوادث </w:t>
      </w:r>
    </w:p>
    <w:p w14:paraId="1E33CFFE" w14:textId="08F48CFA"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068E12CD" wp14:editId="406BF721">
            <wp:extent cx="260350" cy="228600"/>
            <wp:effectExtent l="0" t="0" r="6350" b="0"/>
            <wp:docPr id="322"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1373F919" wp14:editId="01A6AE99">
            <wp:extent cx="260350" cy="228600"/>
            <wp:effectExtent l="0" t="0" r="6350" b="0"/>
            <wp:docPr id="323"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6327F784" wp14:editId="779F8892">
            <wp:extent cx="260350" cy="228600"/>
            <wp:effectExtent l="0" t="0" r="6350" b="0"/>
            <wp:docPr id="324"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0F4F6F14" wp14:editId="5EA4B95B">
            <wp:extent cx="260350" cy="228600"/>
            <wp:effectExtent l="0" t="0" r="6350" b="0"/>
            <wp:docPr id="325"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756509DC" wp14:editId="6ABE0653">
            <wp:extent cx="260350" cy="228600"/>
            <wp:effectExtent l="0" t="0" r="6350" b="0"/>
            <wp:docPr id="326"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44BF0283" w14:textId="77777777" w:rsidR="00B36834" w:rsidRDefault="00B36834"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التكامل مع الأنظمة الصحية يحسن من إدارة المخاطر </w:t>
      </w:r>
    </w:p>
    <w:p w14:paraId="6ED0411D" w14:textId="745507B1"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40383495" wp14:editId="603BE1DF">
            <wp:extent cx="260350" cy="228600"/>
            <wp:effectExtent l="0" t="0" r="6350" b="0"/>
            <wp:docPr id="327"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4746151D" wp14:editId="097419AD">
            <wp:extent cx="260350" cy="228600"/>
            <wp:effectExtent l="0" t="0" r="6350" b="0"/>
            <wp:docPr id="328"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66A4E355" wp14:editId="2EC99E81">
            <wp:extent cx="260350" cy="228600"/>
            <wp:effectExtent l="0" t="0" r="6350" b="0"/>
            <wp:docPr id="329"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5EB22000" wp14:editId="71B6828C">
            <wp:extent cx="260350" cy="228600"/>
            <wp:effectExtent l="0" t="0" r="6350" b="0"/>
            <wp:docPr id="330"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72827DF5" wp14:editId="68A3E768">
            <wp:extent cx="260350" cy="228600"/>
            <wp:effectExtent l="0" t="0" r="6350" b="0"/>
            <wp:docPr id="331"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465EFA75" w14:textId="77777777" w:rsidR="00B36834" w:rsidRDefault="00B36834"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أتمتة التقارير تحسن من متابعة المخاطر </w:t>
      </w:r>
    </w:p>
    <w:p w14:paraId="44BB3D56" w14:textId="77777777" w:rsidR="00B53F37" w:rsidRDefault="00B53F37" w:rsidP="00557EC1">
      <w:pPr>
        <w:spacing w:after="0" w:line="240" w:lineRule="auto"/>
        <w:ind w:left="-199" w:hanging="426"/>
        <w:jc w:val="mediumKashida"/>
        <w:outlineLvl w:val="2"/>
        <w:rPr>
          <w:rFonts w:ascii="Times New Roman" w:eastAsia="Times New Roman" w:hAnsi="Times New Roman" w:cs="Times New Roman"/>
          <w:b/>
          <w:bCs/>
          <w:sz w:val="32"/>
          <w:szCs w:val="32"/>
          <w:u w:val="single"/>
          <w:rtl/>
        </w:rPr>
      </w:pPr>
    </w:p>
    <w:p w14:paraId="5E2CD61F" w14:textId="77777777" w:rsidR="00B36834" w:rsidRPr="00557EC1" w:rsidRDefault="00B36834" w:rsidP="00557EC1">
      <w:pPr>
        <w:spacing w:after="0" w:line="240" w:lineRule="auto"/>
        <w:ind w:left="-199" w:hanging="426"/>
        <w:jc w:val="mediumKashida"/>
        <w:outlineLvl w:val="2"/>
        <w:rPr>
          <w:rFonts w:ascii="Times New Roman" w:eastAsia="Times New Roman" w:hAnsi="Times New Roman" w:cs="Times New Roman"/>
          <w:b/>
          <w:bCs/>
          <w:sz w:val="32"/>
          <w:szCs w:val="32"/>
          <w:u w:val="single"/>
        </w:rPr>
      </w:pPr>
      <w:r w:rsidRPr="00557EC1">
        <w:rPr>
          <w:rFonts w:ascii="Times New Roman" w:eastAsia="Times New Roman" w:hAnsi="Times New Roman" w:cs="Times New Roman"/>
          <w:b/>
          <w:bCs/>
          <w:sz w:val="32"/>
          <w:szCs w:val="32"/>
          <w:u w:val="single"/>
          <w:rtl/>
        </w:rPr>
        <w:t>تأثير الذكاء الاصطناعي على سلامة المرضى</w:t>
      </w:r>
    </w:p>
    <w:p w14:paraId="791F40D8" w14:textId="77777777" w:rsidR="00B36834" w:rsidRDefault="00B36834"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تطبيقات الذكاء الاصطناعي تقلل من أخطاء الأدوية </w:t>
      </w:r>
    </w:p>
    <w:p w14:paraId="3F0799A7" w14:textId="03360360"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132717AB" wp14:editId="48767367">
            <wp:extent cx="260350" cy="228600"/>
            <wp:effectExtent l="0" t="0" r="6350" b="0"/>
            <wp:docPr id="332"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5DC3B1BE" wp14:editId="78AD05E8">
            <wp:extent cx="260350" cy="228600"/>
            <wp:effectExtent l="0" t="0" r="6350" b="0"/>
            <wp:docPr id="333"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3786AFD3" wp14:editId="2A6A65BE">
            <wp:extent cx="260350" cy="228600"/>
            <wp:effectExtent l="0" t="0" r="6350" b="0"/>
            <wp:docPr id="334"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4513F769" wp14:editId="0AF90A98">
            <wp:extent cx="260350" cy="228600"/>
            <wp:effectExtent l="0" t="0" r="6350" b="0"/>
            <wp:docPr id="335"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2A07551B" wp14:editId="14489D4E">
            <wp:extent cx="260350" cy="228600"/>
            <wp:effectExtent l="0" t="0" r="6350" b="0"/>
            <wp:docPr id="336"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219E66D3" w14:textId="77777777" w:rsidR="00B36834" w:rsidRDefault="00B36834"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تحسن من دقة التشخيص وتقلل من الأخطاء التشخيصية </w:t>
      </w:r>
    </w:p>
    <w:p w14:paraId="54DB673F" w14:textId="0DEF8B0F"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7658BE1A" wp14:editId="79BE2071">
            <wp:extent cx="260350" cy="228600"/>
            <wp:effectExtent l="0" t="0" r="6350" b="0"/>
            <wp:docPr id="337"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4581EEB8" wp14:editId="145E7EEF">
            <wp:extent cx="260350" cy="228600"/>
            <wp:effectExtent l="0" t="0" r="6350" b="0"/>
            <wp:docPr id="338"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24AFEBAD" wp14:editId="02065469">
            <wp:extent cx="260350" cy="228600"/>
            <wp:effectExtent l="0" t="0" r="6350" b="0"/>
            <wp:docPr id="339"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0BF115BB" wp14:editId="1D8AA045">
            <wp:extent cx="260350" cy="228600"/>
            <wp:effectExtent l="0" t="0" r="6350" b="0"/>
            <wp:docPr id="340"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3ADB5E28" wp14:editId="40073EB4">
            <wp:extent cx="260350" cy="228600"/>
            <wp:effectExtent l="0" t="0" r="6350" b="0"/>
            <wp:docPr id="341"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0014B761" w14:textId="77777777" w:rsidR="00B36834" w:rsidRDefault="00B36834"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تساعد في الوقاية من العدوى المكتسبة في المستشفيات </w:t>
      </w:r>
    </w:p>
    <w:p w14:paraId="35CBAF66" w14:textId="43AFD933"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0CB7F95B" wp14:editId="0DD87291">
            <wp:extent cx="260350" cy="228600"/>
            <wp:effectExtent l="0" t="0" r="6350" b="0"/>
            <wp:docPr id="342"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08E5BCDA" wp14:editId="10AA08C8">
            <wp:extent cx="260350" cy="228600"/>
            <wp:effectExtent l="0" t="0" r="6350" b="0"/>
            <wp:docPr id="343"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708AB1C9" wp14:editId="1C1506FF">
            <wp:extent cx="260350" cy="228600"/>
            <wp:effectExtent l="0" t="0" r="6350" b="0"/>
            <wp:docPr id="344"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13D36DE0" wp14:editId="1C1832C1">
            <wp:extent cx="260350" cy="228600"/>
            <wp:effectExtent l="0" t="0" r="6350" b="0"/>
            <wp:docPr id="345"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312AD59C" wp14:editId="53FCE4D3">
            <wp:extent cx="260350" cy="228600"/>
            <wp:effectExtent l="0" t="0" r="6350" b="0"/>
            <wp:docPr id="346"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6214A782" w14:textId="77777777" w:rsidR="00B36834" w:rsidRDefault="00B36834"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 xml:space="preserve">تحسن من مراقبة الحالة الصحية للمرضى الحرجين </w:t>
      </w:r>
    </w:p>
    <w:p w14:paraId="4D6B0A55" w14:textId="101CE536"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53519418" wp14:editId="7CDB9CD7">
            <wp:extent cx="260350" cy="228600"/>
            <wp:effectExtent l="0" t="0" r="6350" b="0"/>
            <wp:docPr id="347"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7BAB2F10" wp14:editId="33F65852">
            <wp:extent cx="260350" cy="228600"/>
            <wp:effectExtent l="0" t="0" r="6350" b="0"/>
            <wp:docPr id="348"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71396A8D" wp14:editId="5D872833">
            <wp:extent cx="260350" cy="228600"/>
            <wp:effectExtent l="0" t="0" r="6350" b="0"/>
            <wp:docPr id="349"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42B9993C" wp14:editId="574369DC">
            <wp:extent cx="260350" cy="228600"/>
            <wp:effectExtent l="0" t="0" r="6350" b="0"/>
            <wp:docPr id="350"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65386FEE" wp14:editId="440926B9">
            <wp:extent cx="260350" cy="228600"/>
            <wp:effectExtent l="0" t="0" r="635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1E782C22" w14:textId="77777777" w:rsidR="00B53F37" w:rsidRDefault="00B53F37" w:rsidP="00B53F37">
      <w:pPr>
        <w:spacing w:after="0" w:line="240" w:lineRule="auto"/>
        <w:ind w:left="-341"/>
        <w:jc w:val="mediumKashida"/>
        <w:outlineLvl w:val="1"/>
        <w:rPr>
          <w:rFonts w:ascii="Times New Roman" w:eastAsia="Times New Roman" w:hAnsi="Times New Roman" w:cs="Times New Roman"/>
          <w:sz w:val="30"/>
          <w:szCs w:val="30"/>
        </w:rPr>
      </w:pPr>
    </w:p>
    <w:p w14:paraId="0341D23F" w14:textId="77777777" w:rsidR="00B53F37" w:rsidRDefault="00B53F37" w:rsidP="00B53F37">
      <w:pPr>
        <w:spacing w:after="0" w:line="120" w:lineRule="auto"/>
        <w:ind w:left="-340"/>
        <w:jc w:val="center"/>
        <w:outlineLvl w:val="1"/>
        <w:rPr>
          <w:rFonts w:ascii="Times New Roman" w:eastAsia="Times New Roman" w:hAnsi="Times New Roman" w:cs="Times New Roman"/>
          <w:sz w:val="30"/>
          <w:szCs w:val="30"/>
          <w:rtl/>
        </w:rPr>
      </w:pPr>
      <w:r>
        <w:rPr>
          <w:rFonts w:ascii="Times New Roman" w:eastAsia="Times New Roman" w:hAnsi="Times New Roman" w:cs="Times New Roman" w:hint="cs"/>
          <w:sz w:val="30"/>
          <w:szCs w:val="30"/>
          <w:rtl/>
        </w:rPr>
        <w:t>----------------------------------------------------------------------------------------------------------------------------------------------------------------------------</w:t>
      </w:r>
    </w:p>
    <w:p w14:paraId="0F2B6FB7" w14:textId="77777777" w:rsidR="00B36834" w:rsidRPr="00557EC1" w:rsidRDefault="00B36834" w:rsidP="00557EC1">
      <w:pPr>
        <w:spacing w:after="0" w:line="240" w:lineRule="auto"/>
        <w:ind w:left="-341"/>
        <w:jc w:val="mediumKashida"/>
        <w:outlineLvl w:val="1"/>
        <w:rPr>
          <w:rFonts w:ascii="Times New Roman" w:eastAsia="Times New Roman" w:hAnsi="Times New Roman" w:cs="Sultan  koufi circular"/>
          <w:b/>
          <w:bCs/>
          <w:sz w:val="32"/>
          <w:szCs w:val="32"/>
          <w:u w:val="single"/>
        </w:rPr>
      </w:pPr>
      <w:r w:rsidRPr="00557EC1">
        <w:rPr>
          <w:rFonts w:ascii="Times New Roman" w:eastAsia="Times New Roman" w:hAnsi="Times New Roman" w:cs="Sultan  koufi circular"/>
          <w:b/>
          <w:bCs/>
          <w:sz w:val="32"/>
          <w:szCs w:val="32"/>
          <w:u w:val="single"/>
          <w:rtl/>
        </w:rPr>
        <w:t>القسم السادس: فوائد وتحديات تطبيق الذكاء الاصطناعي</w:t>
      </w:r>
    </w:p>
    <w:p w14:paraId="10697522" w14:textId="77777777" w:rsidR="00B36834" w:rsidRPr="00557EC1" w:rsidRDefault="00B36834" w:rsidP="00557EC1">
      <w:pPr>
        <w:spacing w:after="0" w:line="240" w:lineRule="auto"/>
        <w:ind w:left="-199" w:hanging="426"/>
        <w:jc w:val="mediumKashida"/>
        <w:outlineLvl w:val="2"/>
        <w:rPr>
          <w:rFonts w:ascii="Times New Roman" w:eastAsia="Times New Roman" w:hAnsi="Times New Roman" w:cs="Times New Roman"/>
          <w:b/>
          <w:bCs/>
          <w:sz w:val="32"/>
          <w:szCs w:val="32"/>
          <w:u w:val="single"/>
        </w:rPr>
      </w:pPr>
      <w:r w:rsidRPr="00557EC1">
        <w:rPr>
          <w:rFonts w:ascii="Times New Roman" w:eastAsia="Times New Roman" w:hAnsi="Times New Roman" w:cs="Times New Roman"/>
          <w:b/>
          <w:bCs/>
          <w:sz w:val="32"/>
          <w:szCs w:val="32"/>
          <w:u w:val="single"/>
          <w:rtl/>
        </w:rPr>
        <w:t>الفوائد المحققة أو المتوقعة</w:t>
      </w:r>
    </w:p>
    <w:p w14:paraId="38BF65EE" w14:textId="77777777" w:rsidR="00B53F37" w:rsidRDefault="00B36834" w:rsidP="00981D8D">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Pr>
      </w:pPr>
      <w:r w:rsidRPr="00981D8D">
        <w:rPr>
          <w:rFonts w:ascii="Times New Roman" w:eastAsia="Times New Roman" w:hAnsi="Times New Roman" w:cs="Times New Roman"/>
          <w:b/>
          <w:bCs/>
          <w:sz w:val="32"/>
          <w:szCs w:val="32"/>
          <w:rtl/>
        </w:rPr>
        <w:t>ما مدى أهمية الفوائد التالية من تطبيق الذكاء الاصطناعي؟</w:t>
      </w:r>
    </w:p>
    <w:p w14:paraId="21B6275E" w14:textId="77777777" w:rsidR="00B53F37" w:rsidRPr="00C472F9" w:rsidRDefault="00B53F37" w:rsidP="00B53F37">
      <w:pPr>
        <w:spacing w:line="240" w:lineRule="auto"/>
        <w:ind w:left="-483" w:right="-851"/>
        <w:jc w:val="center"/>
        <w:rPr>
          <w:rFonts w:ascii="Times New Roman" w:eastAsia="Times New Roman" w:hAnsi="Times New Roman" w:cs="Times New Roman"/>
          <w:sz w:val="28"/>
          <w:szCs w:val="28"/>
        </w:rPr>
      </w:pPr>
      <w:r>
        <w:rPr>
          <w:rFonts w:ascii="Times New Roman" w:eastAsia="Times New Roman" w:hAnsi="Times New Roman" w:cs="Times New Roman" w:hint="cs"/>
          <w:b/>
          <w:bCs/>
          <w:sz w:val="28"/>
          <w:szCs w:val="28"/>
          <w:rtl/>
        </w:rPr>
        <w:t xml:space="preserve"> (</w:t>
      </w:r>
      <w:proofErr w:type="gramStart"/>
      <w:r w:rsidRPr="00C472F9">
        <w:rPr>
          <w:rFonts w:ascii="Times New Roman" w:eastAsia="Times New Roman" w:hAnsi="Times New Roman" w:cs="Times New Roman"/>
          <w:b/>
          <w:bCs/>
          <w:sz w:val="28"/>
          <w:szCs w:val="28"/>
          <w:rtl/>
        </w:rPr>
        <w:t>المقياس</w:t>
      </w:r>
      <w:r>
        <w:rPr>
          <w:rFonts w:ascii="Times New Roman" w:eastAsia="Times New Roman" w:hAnsi="Times New Roman" w:cs="Times New Roman"/>
          <w:b/>
          <w:bCs/>
          <w:sz w:val="28"/>
          <w:szCs w:val="28"/>
        </w:rPr>
        <w:t xml:space="preserve">  </w:t>
      </w:r>
      <w:r w:rsidRPr="00C472F9">
        <w:rPr>
          <w:rFonts w:ascii="Times New Roman" w:eastAsia="Times New Roman" w:hAnsi="Times New Roman" w:cs="Times New Roman"/>
          <w:b/>
          <w:bCs/>
          <w:sz w:val="28"/>
          <w:szCs w:val="28"/>
        </w:rPr>
        <w:t>:</w:t>
      </w:r>
      <w:proofErr w:type="gramEnd"/>
      <w:r w:rsidRPr="00C472F9">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hint="cs"/>
          <w:sz w:val="28"/>
          <w:szCs w:val="28"/>
          <w:rtl/>
        </w:rPr>
        <w:t xml:space="preserve">1 </w:t>
      </w:r>
      <w:r w:rsidRPr="00C472F9">
        <w:rPr>
          <w:rFonts w:ascii="Times New Roman" w:eastAsia="Times New Roman" w:hAnsi="Times New Roman" w:cs="Times New Roman"/>
          <w:sz w:val="28"/>
          <w:szCs w:val="28"/>
        </w:rPr>
        <w:t xml:space="preserve"> =</w:t>
      </w:r>
      <w:proofErr w:type="gramEnd"/>
      <w:r w:rsidRPr="00C472F9">
        <w:rPr>
          <w:rFonts w:ascii="Times New Roman" w:eastAsia="Times New Roman" w:hAnsi="Times New Roman" w:cs="Times New Roman"/>
          <w:sz w:val="28"/>
          <w:szCs w:val="28"/>
        </w:rPr>
        <w:t xml:space="preserve"> </w:t>
      </w:r>
      <w:r>
        <w:rPr>
          <w:rFonts w:ascii="Times New Roman" w:eastAsia="Times New Roman" w:hAnsi="Times New Roman" w:cs="Times New Roman" w:hint="cs"/>
          <w:sz w:val="28"/>
          <w:szCs w:val="28"/>
          <w:rtl/>
        </w:rPr>
        <w:t xml:space="preserve">مهم </w:t>
      </w:r>
      <w:proofErr w:type="gramStart"/>
      <w:r>
        <w:rPr>
          <w:rFonts w:ascii="Times New Roman" w:eastAsia="Times New Roman" w:hAnsi="Times New Roman" w:cs="Times New Roman" w:hint="cs"/>
          <w:sz w:val="28"/>
          <w:szCs w:val="28"/>
          <w:rtl/>
        </w:rPr>
        <w:t xml:space="preserve">جداً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Pr>
          <w:rFonts w:ascii="Times New Roman" w:eastAsia="Times New Roman" w:hAnsi="Times New Roman" w:cs="Times New Roman" w:hint="cs"/>
          <w:sz w:val="28"/>
          <w:szCs w:val="28"/>
          <w:rtl/>
        </w:rPr>
        <w:t>2</w:t>
      </w:r>
      <w:r w:rsidRPr="00C472F9">
        <w:rPr>
          <w:rFonts w:ascii="Times New Roman" w:eastAsia="Times New Roman" w:hAnsi="Times New Roman" w:cs="Times New Roman"/>
          <w:sz w:val="28"/>
          <w:szCs w:val="28"/>
          <w:rtl/>
        </w:rPr>
        <w:t xml:space="preserve"> = </w:t>
      </w:r>
      <w:proofErr w:type="gramStart"/>
      <w:r>
        <w:rPr>
          <w:rFonts w:ascii="Times New Roman" w:eastAsia="Times New Roman" w:hAnsi="Times New Roman" w:cs="Times New Roman" w:hint="cs"/>
          <w:sz w:val="28"/>
          <w:szCs w:val="28"/>
          <w:rtl/>
        </w:rPr>
        <w:t xml:space="preserve">مهم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Pr>
          <w:rFonts w:ascii="Times New Roman" w:eastAsia="Times New Roman" w:hAnsi="Times New Roman" w:cs="Times New Roman" w:hint="cs"/>
          <w:sz w:val="28"/>
          <w:szCs w:val="28"/>
          <w:rtl/>
        </w:rPr>
        <w:t>3</w:t>
      </w:r>
      <w:r w:rsidRPr="00C472F9">
        <w:rPr>
          <w:rFonts w:ascii="Times New Roman" w:eastAsia="Times New Roman" w:hAnsi="Times New Roman" w:cs="Times New Roman"/>
          <w:sz w:val="28"/>
          <w:szCs w:val="28"/>
          <w:rtl/>
        </w:rPr>
        <w:t xml:space="preserve"> = </w:t>
      </w:r>
      <w:r>
        <w:rPr>
          <w:rFonts w:ascii="Times New Roman" w:eastAsia="Times New Roman" w:hAnsi="Times New Roman" w:cs="Times New Roman" w:hint="cs"/>
          <w:sz w:val="28"/>
          <w:szCs w:val="28"/>
          <w:rtl/>
        </w:rPr>
        <w:t xml:space="preserve">متوسط </w:t>
      </w:r>
      <w:proofErr w:type="gramStart"/>
      <w:r>
        <w:rPr>
          <w:rFonts w:ascii="Times New Roman" w:eastAsia="Times New Roman" w:hAnsi="Times New Roman" w:cs="Times New Roman" w:hint="cs"/>
          <w:sz w:val="28"/>
          <w:szCs w:val="28"/>
          <w:rtl/>
        </w:rPr>
        <w:t xml:space="preserve">الأهمية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Pr>
          <w:rFonts w:ascii="Times New Roman" w:eastAsia="Times New Roman" w:hAnsi="Times New Roman" w:cs="Times New Roman" w:hint="cs"/>
          <w:sz w:val="28"/>
          <w:szCs w:val="28"/>
          <w:rtl/>
        </w:rPr>
        <w:t>4</w:t>
      </w:r>
      <w:r w:rsidRPr="00C472F9">
        <w:rPr>
          <w:rFonts w:ascii="Times New Roman" w:eastAsia="Times New Roman" w:hAnsi="Times New Roman" w:cs="Times New Roman"/>
          <w:sz w:val="28"/>
          <w:szCs w:val="28"/>
          <w:rtl/>
        </w:rPr>
        <w:t xml:space="preserve"> = </w:t>
      </w:r>
      <w:r>
        <w:rPr>
          <w:rFonts w:ascii="Times New Roman" w:eastAsia="Times New Roman" w:hAnsi="Times New Roman" w:cs="Times New Roman" w:hint="cs"/>
          <w:sz w:val="28"/>
          <w:szCs w:val="28"/>
          <w:rtl/>
        </w:rPr>
        <w:t xml:space="preserve">قليل الأهمية </w:t>
      </w:r>
      <w:proofErr w:type="gramStart"/>
      <w:r>
        <w:rPr>
          <w:rFonts w:ascii="Times New Roman" w:eastAsia="Times New Roman" w:hAnsi="Times New Roman" w:cs="Times New Roman" w:hint="cs"/>
          <w:sz w:val="28"/>
          <w:szCs w:val="28"/>
          <w:rtl/>
        </w:rPr>
        <w:t xml:space="preserve">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Pr>
          <w:rFonts w:ascii="Times New Roman" w:eastAsia="Times New Roman" w:hAnsi="Times New Roman" w:cs="Times New Roman" w:hint="cs"/>
          <w:sz w:val="28"/>
          <w:szCs w:val="28"/>
          <w:rtl/>
        </w:rPr>
        <w:t>5</w:t>
      </w:r>
      <w:r w:rsidRPr="00C472F9">
        <w:rPr>
          <w:rFonts w:ascii="Times New Roman" w:eastAsia="Times New Roman" w:hAnsi="Times New Roman" w:cs="Times New Roman"/>
          <w:sz w:val="28"/>
          <w:szCs w:val="28"/>
          <w:rtl/>
        </w:rPr>
        <w:t xml:space="preserve"> = </w:t>
      </w:r>
      <w:r>
        <w:rPr>
          <w:rFonts w:ascii="Times New Roman" w:eastAsia="Times New Roman" w:hAnsi="Times New Roman" w:cs="Times New Roman" w:hint="cs"/>
          <w:sz w:val="28"/>
          <w:szCs w:val="28"/>
          <w:rtl/>
        </w:rPr>
        <w:t>غير مهم)</w:t>
      </w:r>
    </w:p>
    <w:p w14:paraId="6410F4B2" w14:textId="0FE9FBF0" w:rsidR="00B36834" w:rsidRPr="00B53F37" w:rsidRDefault="00B36834" w:rsidP="00B53F37">
      <w:pPr>
        <w:numPr>
          <w:ilvl w:val="0"/>
          <w:numId w:val="29"/>
        </w:numPr>
        <w:spacing w:after="0" w:line="240" w:lineRule="auto"/>
        <w:jc w:val="mediumKashida"/>
        <w:rPr>
          <w:rFonts w:ascii="Times New Roman" w:eastAsia="Times New Roman" w:hAnsi="Times New Roman" w:cs="Times New Roman"/>
          <w:b/>
          <w:bCs/>
          <w:sz w:val="30"/>
          <w:szCs w:val="30"/>
        </w:rPr>
      </w:pPr>
      <w:r w:rsidRPr="00B53F37">
        <w:rPr>
          <w:rFonts w:ascii="Times New Roman" w:eastAsia="Times New Roman" w:hAnsi="Times New Roman" w:cs="Times New Roman"/>
          <w:b/>
          <w:bCs/>
          <w:sz w:val="30"/>
          <w:szCs w:val="30"/>
          <w:rtl/>
        </w:rPr>
        <w:t xml:space="preserve">تحسين دقة التشخيص: </w:t>
      </w:r>
      <w:r w:rsidR="00B53F37">
        <w:rPr>
          <w:rFonts w:ascii="Times New Roman" w:eastAsia="Times New Roman" w:hAnsi="Times New Roman" w:cs="Times New Roman" w:hint="cs"/>
          <w:b/>
          <w:bCs/>
          <w:sz w:val="30"/>
          <w:szCs w:val="30"/>
          <w:rtl/>
        </w:rPr>
        <w:tab/>
      </w:r>
      <w:r w:rsidR="00D92807">
        <w:rPr>
          <w:rFonts w:ascii="Times New Roman" w:eastAsia="Times New Roman" w:hAnsi="Times New Roman" w:cs="Times New Roman"/>
          <w:noProof/>
          <w:sz w:val="32"/>
          <w:szCs w:val="32"/>
        </w:rPr>
        <w:drawing>
          <wp:inline distT="0" distB="0" distL="0" distR="0" wp14:anchorId="412AF532" wp14:editId="4B86DD70">
            <wp:extent cx="260350" cy="228600"/>
            <wp:effectExtent l="0" t="0" r="6350" b="0"/>
            <wp:docPr id="352"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280D630C" wp14:editId="60B3AC02">
            <wp:extent cx="260350" cy="228600"/>
            <wp:effectExtent l="0" t="0" r="6350" b="0"/>
            <wp:docPr id="353"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249D7BB5" wp14:editId="72333359">
            <wp:extent cx="260350" cy="228600"/>
            <wp:effectExtent l="0" t="0" r="6350" b="0"/>
            <wp:docPr id="354"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489F9902" wp14:editId="5943ACEC">
            <wp:extent cx="260350" cy="228600"/>
            <wp:effectExtent l="0" t="0" r="6350" b="0"/>
            <wp:docPr id="355"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2DBDBBCB" wp14:editId="7E6DA54F">
            <wp:extent cx="260350" cy="228600"/>
            <wp:effectExtent l="0" t="0" r="6350" b="0"/>
            <wp:docPr id="35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79884FAA" w14:textId="02520AF4" w:rsidR="00B36834" w:rsidRPr="00B53F37" w:rsidRDefault="00B36834" w:rsidP="00B53F37">
      <w:pPr>
        <w:numPr>
          <w:ilvl w:val="0"/>
          <w:numId w:val="29"/>
        </w:numPr>
        <w:spacing w:after="0" w:line="240" w:lineRule="auto"/>
        <w:jc w:val="mediumKashida"/>
        <w:rPr>
          <w:rFonts w:ascii="Times New Roman" w:eastAsia="Times New Roman" w:hAnsi="Times New Roman" w:cs="Times New Roman"/>
          <w:b/>
          <w:bCs/>
          <w:sz w:val="30"/>
          <w:szCs w:val="30"/>
        </w:rPr>
      </w:pPr>
      <w:r w:rsidRPr="00B53F37">
        <w:rPr>
          <w:rFonts w:ascii="Times New Roman" w:eastAsia="Times New Roman" w:hAnsi="Times New Roman" w:cs="Times New Roman"/>
          <w:b/>
          <w:bCs/>
          <w:sz w:val="30"/>
          <w:szCs w:val="30"/>
          <w:rtl/>
        </w:rPr>
        <w:t xml:space="preserve">تقليل الأخطاء الطبية: </w:t>
      </w:r>
      <w:r w:rsidR="00B53F37">
        <w:rPr>
          <w:rFonts w:ascii="Times New Roman" w:eastAsia="Times New Roman" w:hAnsi="Times New Roman" w:cs="Times New Roman" w:hint="cs"/>
          <w:b/>
          <w:bCs/>
          <w:sz w:val="30"/>
          <w:szCs w:val="30"/>
          <w:rtl/>
        </w:rPr>
        <w:tab/>
      </w:r>
      <w:r w:rsidR="00B53F37">
        <w:rPr>
          <w:rFonts w:ascii="Times New Roman" w:eastAsia="Times New Roman" w:hAnsi="Times New Roman" w:cs="Times New Roman" w:hint="cs"/>
          <w:b/>
          <w:bCs/>
          <w:sz w:val="30"/>
          <w:szCs w:val="30"/>
          <w:rtl/>
        </w:rPr>
        <w:tab/>
      </w:r>
      <w:r w:rsidR="00D92807">
        <w:rPr>
          <w:rFonts w:ascii="Times New Roman" w:eastAsia="Times New Roman" w:hAnsi="Times New Roman" w:cs="Times New Roman"/>
          <w:noProof/>
          <w:sz w:val="32"/>
          <w:szCs w:val="32"/>
        </w:rPr>
        <w:drawing>
          <wp:inline distT="0" distB="0" distL="0" distR="0" wp14:anchorId="62DA1AF5" wp14:editId="30C14A74">
            <wp:extent cx="260350" cy="228600"/>
            <wp:effectExtent l="0" t="0" r="6350" b="0"/>
            <wp:docPr id="357"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64491C64" wp14:editId="75D8B853">
            <wp:extent cx="260350" cy="228600"/>
            <wp:effectExtent l="0" t="0" r="6350" b="0"/>
            <wp:docPr id="358"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63D31E0A" wp14:editId="17AFBB3A">
            <wp:extent cx="260350" cy="228600"/>
            <wp:effectExtent l="0" t="0" r="6350" b="0"/>
            <wp:docPr id="359"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35344D2F" wp14:editId="5E72D957">
            <wp:extent cx="260350" cy="228600"/>
            <wp:effectExtent l="0" t="0" r="6350" b="0"/>
            <wp:docPr id="360"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3281DEF7" wp14:editId="606B97DD">
            <wp:extent cx="260350" cy="228600"/>
            <wp:effectExtent l="0" t="0" r="6350" b="0"/>
            <wp:docPr id="36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7D652863" w14:textId="0C9F00E8" w:rsidR="00B36834" w:rsidRPr="00B53F37" w:rsidRDefault="00B36834" w:rsidP="00B53F37">
      <w:pPr>
        <w:numPr>
          <w:ilvl w:val="0"/>
          <w:numId w:val="29"/>
        </w:numPr>
        <w:spacing w:after="0" w:line="240" w:lineRule="auto"/>
        <w:jc w:val="mediumKashida"/>
        <w:rPr>
          <w:rFonts w:ascii="Times New Roman" w:eastAsia="Times New Roman" w:hAnsi="Times New Roman" w:cs="Times New Roman"/>
          <w:b/>
          <w:bCs/>
          <w:sz w:val="30"/>
          <w:szCs w:val="30"/>
        </w:rPr>
      </w:pPr>
      <w:r w:rsidRPr="00B53F37">
        <w:rPr>
          <w:rFonts w:ascii="Times New Roman" w:eastAsia="Times New Roman" w:hAnsi="Times New Roman" w:cs="Times New Roman"/>
          <w:b/>
          <w:bCs/>
          <w:sz w:val="30"/>
          <w:szCs w:val="30"/>
          <w:rtl/>
        </w:rPr>
        <w:t xml:space="preserve">زيادة كفاءة العمليات: </w:t>
      </w:r>
      <w:r w:rsidR="00B53F37">
        <w:rPr>
          <w:rFonts w:ascii="Times New Roman" w:eastAsia="Times New Roman" w:hAnsi="Times New Roman" w:cs="Times New Roman" w:hint="cs"/>
          <w:b/>
          <w:bCs/>
          <w:sz w:val="30"/>
          <w:szCs w:val="30"/>
          <w:rtl/>
        </w:rPr>
        <w:tab/>
      </w:r>
      <w:r w:rsidR="00B53F37">
        <w:rPr>
          <w:rFonts w:ascii="Times New Roman" w:eastAsia="Times New Roman" w:hAnsi="Times New Roman" w:cs="Times New Roman" w:hint="cs"/>
          <w:b/>
          <w:bCs/>
          <w:sz w:val="30"/>
          <w:szCs w:val="30"/>
          <w:rtl/>
        </w:rPr>
        <w:tab/>
      </w:r>
      <w:r w:rsidR="00D92807">
        <w:rPr>
          <w:rFonts w:ascii="Times New Roman" w:eastAsia="Times New Roman" w:hAnsi="Times New Roman" w:cs="Times New Roman"/>
          <w:noProof/>
          <w:sz w:val="32"/>
          <w:szCs w:val="32"/>
        </w:rPr>
        <w:drawing>
          <wp:inline distT="0" distB="0" distL="0" distR="0" wp14:anchorId="3B5369DF" wp14:editId="0FF03146">
            <wp:extent cx="260350" cy="228600"/>
            <wp:effectExtent l="0" t="0" r="6350" b="0"/>
            <wp:docPr id="362"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0A115613" wp14:editId="4B7EC73B">
            <wp:extent cx="260350" cy="228600"/>
            <wp:effectExtent l="0" t="0" r="6350" b="0"/>
            <wp:docPr id="363"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561FC402" wp14:editId="0B7C62E4">
            <wp:extent cx="260350" cy="228600"/>
            <wp:effectExtent l="0" t="0" r="6350" b="0"/>
            <wp:docPr id="364"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1BAF67E8" wp14:editId="190BB1A1">
            <wp:extent cx="260350" cy="228600"/>
            <wp:effectExtent l="0" t="0" r="6350" b="0"/>
            <wp:docPr id="365"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3331E754" wp14:editId="621DA34B">
            <wp:extent cx="260350" cy="228600"/>
            <wp:effectExtent l="0" t="0" r="6350" b="0"/>
            <wp:docPr id="36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2CCB5314" w14:textId="7F2F7DA5" w:rsidR="00B36834" w:rsidRPr="00B53F37" w:rsidRDefault="00B36834" w:rsidP="00B53F37">
      <w:pPr>
        <w:numPr>
          <w:ilvl w:val="0"/>
          <w:numId w:val="29"/>
        </w:numPr>
        <w:spacing w:after="0" w:line="240" w:lineRule="auto"/>
        <w:jc w:val="mediumKashida"/>
        <w:rPr>
          <w:rFonts w:ascii="Times New Roman" w:eastAsia="Times New Roman" w:hAnsi="Times New Roman" w:cs="Times New Roman"/>
          <w:b/>
          <w:bCs/>
          <w:sz w:val="30"/>
          <w:szCs w:val="30"/>
        </w:rPr>
      </w:pPr>
      <w:r w:rsidRPr="00B53F37">
        <w:rPr>
          <w:rFonts w:ascii="Times New Roman" w:eastAsia="Times New Roman" w:hAnsi="Times New Roman" w:cs="Times New Roman"/>
          <w:b/>
          <w:bCs/>
          <w:sz w:val="30"/>
          <w:szCs w:val="30"/>
          <w:rtl/>
        </w:rPr>
        <w:t xml:space="preserve">خفض التكاليف التشغيلية: </w:t>
      </w:r>
      <w:r w:rsidR="00B53F37">
        <w:rPr>
          <w:rFonts w:ascii="Times New Roman" w:eastAsia="Times New Roman" w:hAnsi="Times New Roman" w:cs="Times New Roman" w:hint="cs"/>
          <w:b/>
          <w:bCs/>
          <w:sz w:val="30"/>
          <w:szCs w:val="30"/>
          <w:rtl/>
        </w:rPr>
        <w:tab/>
      </w:r>
      <w:r w:rsidR="00D92807">
        <w:rPr>
          <w:rFonts w:ascii="Times New Roman" w:eastAsia="Times New Roman" w:hAnsi="Times New Roman" w:cs="Times New Roman"/>
          <w:noProof/>
          <w:sz w:val="32"/>
          <w:szCs w:val="32"/>
        </w:rPr>
        <w:drawing>
          <wp:inline distT="0" distB="0" distL="0" distR="0" wp14:anchorId="1C845643" wp14:editId="6A4549DC">
            <wp:extent cx="260350" cy="228600"/>
            <wp:effectExtent l="0" t="0" r="6350" b="0"/>
            <wp:docPr id="367"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1BEE0C87" wp14:editId="12D07726">
            <wp:extent cx="260350" cy="228600"/>
            <wp:effectExtent l="0" t="0" r="6350" b="0"/>
            <wp:docPr id="368"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166355C3" wp14:editId="31E62EED">
            <wp:extent cx="260350" cy="228600"/>
            <wp:effectExtent l="0" t="0" r="6350" b="0"/>
            <wp:docPr id="369"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7BDDCE96" wp14:editId="08CEC818">
            <wp:extent cx="260350" cy="228600"/>
            <wp:effectExtent l="0" t="0" r="6350" b="0"/>
            <wp:docPr id="370"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074B4BE7" wp14:editId="30E90A8E">
            <wp:extent cx="260350" cy="228600"/>
            <wp:effectExtent l="0" t="0" r="6350" b="0"/>
            <wp:docPr id="37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0F3EFC83" w14:textId="43CE32F0" w:rsidR="00B36834" w:rsidRPr="00B53F37" w:rsidRDefault="00B36834" w:rsidP="00B53F37">
      <w:pPr>
        <w:numPr>
          <w:ilvl w:val="0"/>
          <w:numId w:val="29"/>
        </w:numPr>
        <w:spacing w:after="0" w:line="240" w:lineRule="auto"/>
        <w:jc w:val="mediumKashida"/>
        <w:rPr>
          <w:rFonts w:ascii="Times New Roman" w:eastAsia="Times New Roman" w:hAnsi="Times New Roman" w:cs="Times New Roman"/>
          <w:b/>
          <w:bCs/>
          <w:sz w:val="30"/>
          <w:szCs w:val="30"/>
        </w:rPr>
      </w:pPr>
      <w:r w:rsidRPr="00B53F37">
        <w:rPr>
          <w:rFonts w:ascii="Times New Roman" w:eastAsia="Times New Roman" w:hAnsi="Times New Roman" w:cs="Times New Roman"/>
          <w:b/>
          <w:bCs/>
          <w:sz w:val="30"/>
          <w:szCs w:val="30"/>
          <w:rtl/>
        </w:rPr>
        <w:t xml:space="preserve">تحسين جودة الرعاية: </w:t>
      </w:r>
      <w:r w:rsidR="00B53F37">
        <w:rPr>
          <w:rFonts w:ascii="Times New Roman" w:eastAsia="Times New Roman" w:hAnsi="Times New Roman" w:cs="Times New Roman" w:hint="cs"/>
          <w:b/>
          <w:bCs/>
          <w:sz w:val="30"/>
          <w:szCs w:val="30"/>
          <w:rtl/>
        </w:rPr>
        <w:tab/>
      </w:r>
      <w:r w:rsidR="00D92807">
        <w:rPr>
          <w:rFonts w:ascii="Times New Roman" w:eastAsia="Times New Roman" w:hAnsi="Times New Roman" w:cs="Times New Roman"/>
          <w:noProof/>
          <w:sz w:val="32"/>
          <w:szCs w:val="32"/>
        </w:rPr>
        <w:drawing>
          <wp:inline distT="0" distB="0" distL="0" distR="0" wp14:anchorId="6EAB96AF" wp14:editId="0490D87F">
            <wp:extent cx="260350" cy="228600"/>
            <wp:effectExtent l="0" t="0" r="6350" b="0"/>
            <wp:docPr id="372"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47C0B980" wp14:editId="6F8EF28A">
            <wp:extent cx="260350" cy="228600"/>
            <wp:effectExtent l="0" t="0" r="6350" b="0"/>
            <wp:docPr id="373"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47993C24" wp14:editId="55B55986">
            <wp:extent cx="260350" cy="228600"/>
            <wp:effectExtent l="0" t="0" r="6350" b="0"/>
            <wp:docPr id="374"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5CA50658" wp14:editId="135DD535">
            <wp:extent cx="260350" cy="228600"/>
            <wp:effectExtent l="0" t="0" r="6350" b="0"/>
            <wp:docPr id="375"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41F152EF" wp14:editId="4557AA24">
            <wp:extent cx="260350" cy="228600"/>
            <wp:effectExtent l="0" t="0" r="6350" b="0"/>
            <wp:docPr id="37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7E69E3AF" w14:textId="3D9C96B7" w:rsidR="00B36834" w:rsidRPr="00B53F37" w:rsidRDefault="00B36834" w:rsidP="00B53F37">
      <w:pPr>
        <w:numPr>
          <w:ilvl w:val="0"/>
          <w:numId w:val="29"/>
        </w:numPr>
        <w:spacing w:after="0" w:line="240" w:lineRule="auto"/>
        <w:jc w:val="mediumKashida"/>
        <w:rPr>
          <w:rFonts w:ascii="Times New Roman" w:eastAsia="Times New Roman" w:hAnsi="Times New Roman" w:cs="Times New Roman"/>
          <w:b/>
          <w:bCs/>
          <w:sz w:val="30"/>
          <w:szCs w:val="30"/>
        </w:rPr>
      </w:pPr>
      <w:r w:rsidRPr="00B53F37">
        <w:rPr>
          <w:rFonts w:ascii="Times New Roman" w:eastAsia="Times New Roman" w:hAnsi="Times New Roman" w:cs="Times New Roman"/>
          <w:b/>
          <w:bCs/>
          <w:sz w:val="30"/>
          <w:szCs w:val="30"/>
          <w:rtl/>
        </w:rPr>
        <w:t xml:space="preserve">زيادة رضا المرضى: </w:t>
      </w:r>
      <w:r w:rsidR="00B53F37">
        <w:rPr>
          <w:rFonts w:ascii="Times New Roman" w:eastAsia="Times New Roman" w:hAnsi="Times New Roman" w:cs="Times New Roman" w:hint="cs"/>
          <w:b/>
          <w:bCs/>
          <w:sz w:val="30"/>
          <w:szCs w:val="30"/>
          <w:rtl/>
        </w:rPr>
        <w:tab/>
      </w:r>
      <w:r w:rsidR="00B53F37">
        <w:rPr>
          <w:rFonts w:ascii="Times New Roman" w:eastAsia="Times New Roman" w:hAnsi="Times New Roman" w:cs="Times New Roman" w:hint="cs"/>
          <w:b/>
          <w:bCs/>
          <w:sz w:val="30"/>
          <w:szCs w:val="30"/>
          <w:rtl/>
        </w:rPr>
        <w:tab/>
      </w:r>
      <w:r w:rsidR="00D92807">
        <w:rPr>
          <w:rFonts w:ascii="Times New Roman" w:eastAsia="Times New Roman" w:hAnsi="Times New Roman" w:cs="Times New Roman"/>
          <w:noProof/>
          <w:sz w:val="32"/>
          <w:szCs w:val="32"/>
        </w:rPr>
        <w:drawing>
          <wp:inline distT="0" distB="0" distL="0" distR="0" wp14:anchorId="6207630E" wp14:editId="287F7AF3">
            <wp:extent cx="260350" cy="228600"/>
            <wp:effectExtent l="0" t="0" r="6350" b="0"/>
            <wp:docPr id="377"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506FEDD2" wp14:editId="01C9BB09">
            <wp:extent cx="260350" cy="228600"/>
            <wp:effectExtent l="0" t="0" r="6350" b="0"/>
            <wp:docPr id="378"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7103740B" wp14:editId="30D6EDE3">
            <wp:extent cx="260350" cy="228600"/>
            <wp:effectExtent l="0" t="0" r="6350" b="0"/>
            <wp:docPr id="379"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2C87B346" wp14:editId="07042D98">
            <wp:extent cx="260350" cy="228600"/>
            <wp:effectExtent l="0" t="0" r="6350" b="0"/>
            <wp:docPr id="380"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6CF53FD8" wp14:editId="0107E4A4">
            <wp:extent cx="260350" cy="228600"/>
            <wp:effectExtent l="0" t="0" r="6350" b="0"/>
            <wp:docPr id="38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3F50B652" w14:textId="51E4812F" w:rsidR="00B36834" w:rsidRPr="00B53F37" w:rsidRDefault="00B36834" w:rsidP="00B53F37">
      <w:pPr>
        <w:numPr>
          <w:ilvl w:val="0"/>
          <w:numId w:val="29"/>
        </w:numPr>
        <w:spacing w:after="0" w:line="240" w:lineRule="auto"/>
        <w:jc w:val="mediumKashida"/>
        <w:rPr>
          <w:rFonts w:ascii="Times New Roman" w:eastAsia="Times New Roman" w:hAnsi="Times New Roman" w:cs="Times New Roman"/>
          <w:b/>
          <w:bCs/>
          <w:sz w:val="30"/>
          <w:szCs w:val="30"/>
        </w:rPr>
      </w:pPr>
      <w:r w:rsidRPr="00B53F37">
        <w:rPr>
          <w:rFonts w:ascii="Times New Roman" w:eastAsia="Times New Roman" w:hAnsi="Times New Roman" w:cs="Times New Roman"/>
          <w:b/>
          <w:bCs/>
          <w:sz w:val="30"/>
          <w:szCs w:val="30"/>
          <w:rtl/>
        </w:rPr>
        <w:t xml:space="preserve">تسريع اتخاذ القرارات: </w:t>
      </w:r>
      <w:r w:rsidR="00B53F37">
        <w:rPr>
          <w:rFonts w:ascii="Times New Roman" w:eastAsia="Times New Roman" w:hAnsi="Times New Roman" w:cs="Times New Roman" w:hint="cs"/>
          <w:b/>
          <w:bCs/>
          <w:sz w:val="30"/>
          <w:szCs w:val="30"/>
          <w:rtl/>
        </w:rPr>
        <w:tab/>
      </w:r>
      <w:r w:rsidR="00D92807">
        <w:rPr>
          <w:rFonts w:ascii="Times New Roman" w:eastAsia="Times New Roman" w:hAnsi="Times New Roman" w:cs="Times New Roman"/>
          <w:noProof/>
          <w:sz w:val="32"/>
          <w:szCs w:val="32"/>
        </w:rPr>
        <w:drawing>
          <wp:inline distT="0" distB="0" distL="0" distR="0" wp14:anchorId="179F433F" wp14:editId="3B554929">
            <wp:extent cx="260350" cy="228600"/>
            <wp:effectExtent l="0" t="0" r="6350" b="0"/>
            <wp:docPr id="382"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53E39271" wp14:editId="3E1F8A60">
            <wp:extent cx="260350" cy="228600"/>
            <wp:effectExtent l="0" t="0" r="6350" b="0"/>
            <wp:docPr id="383"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5C75C8A0" wp14:editId="6B72E8A3">
            <wp:extent cx="260350" cy="228600"/>
            <wp:effectExtent l="0" t="0" r="6350" b="0"/>
            <wp:docPr id="384"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2D9E7838" wp14:editId="13CF2535">
            <wp:extent cx="260350" cy="228600"/>
            <wp:effectExtent l="0" t="0" r="6350" b="0"/>
            <wp:docPr id="385"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3376CADF" wp14:editId="77037EF1">
            <wp:extent cx="260350" cy="228600"/>
            <wp:effectExtent l="0" t="0" r="6350" b="0"/>
            <wp:docPr id="38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166F4A79" w14:textId="7AE84411" w:rsidR="00B36834" w:rsidRPr="00B53F37" w:rsidRDefault="00B36834" w:rsidP="00B53F37">
      <w:pPr>
        <w:numPr>
          <w:ilvl w:val="0"/>
          <w:numId w:val="29"/>
        </w:numPr>
        <w:spacing w:after="0" w:line="240" w:lineRule="auto"/>
        <w:jc w:val="mediumKashida"/>
        <w:rPr>
          <w:rFonts w:ascii="Times New Roman" w:eastAsia="Times New Roman" w:hAnsi="Times New Roman" w:cs="Times New Roman"/>
          <w:b/>
          <w:bCs/>
          <w:sz w:val="30"/>
          <w:szCs w:val="30"/>
        </w:rPr>
      </w:pPr>
      <w:r w:rsidRPr="00B53F37">
        <w:rPr>
          <w:rFonts w:ascii="Times New Roman" w:eastAsia="Times New Roman" w:hAnsi="Times New Roman" w:cs="Times New Roman"/>
          <w:b/>
          <w:bCs/>
          <w:sz w:val="30"/>
          <w:szCs w:val="30"/>
          <w:rtl/>
        </w:rPr>
        <w:t>تحسين إدارة الموارد:</w:t>
      </w:r>
      <w:r w:rsidR="00B53F37">
        <w:rPr>
          <w:rFonts w:ascii="Times New Roman" w:eastAsia="Times New Roman" w:hAnsi="Times New Roman" w:cs="Times New Roman" w:hint="cs"/>
          <w:b/>
          <w:bCs/>
          <w:sz w:val="30"/>
          <w:szCs w:val="30"/>
          <w:rtl/>
        </w:rPr>
        <w:tab/>
      </w:r>
      <w:r w:rsidRPr="00B53F37">
        <w:rPr>
          <w:rFonts w:ascii="Times New Roman" w:eastAsia="Times New Roman" w:hAnsi="Times New Roman" w:cs="Times New Roman"/>
          <w:b/>
          <w:bCs/>
          <w:sz w:val="30"/>
          <w:szCs w:val="30"/>
          <w:rtl/>
        </w:rPr>
        <w:t xml:space="preserve"> </w:t>
      </w:r>
      <w:r w:rsidR="00B53F37">
        <w:rPr>
          <w:rFonts w:ascii="Times New Roman" w:eastAsia="Times New Roman" w:hAnsi="Times New Roman" w:cs="Times New Roman" w:hint="cs"/>
          <w:b/>
          <w:bCs/>
          <w:sz w:val="30"/>
          <w:szCs w:val="30"/>
          <w:rtl/>
        </w:rPr>
        <w:tab/>
      </w:r>
      <w:r w:rsidR="00D92807">
        <w:rPr>
          <w:rFonts w:ascii="Times New Roman" w:eastAsia="Times New Roman" w:hAnsi="Times New Roman" w:cs="Times New Roman"/>
          <w:noProof/>
          <w:sz w:val="32"/>
          <w:szCs w:val="32"/>
        </w:rPr>
        <w:drawing>
          <wp:inline distT="0" distB="0" distL="0" distR="0" wp14:anchorId="6F518E46" wp14:editId="6CB1C53A">
            <wp:extent cx="260350" cy="228600"/>
            <wp:effectExtent l="0" t="0" r="6350" b="0"/>
            <wp:docPr id="387"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26CBF54A" wp14:editId="73C2057A">
            <wp:extent cx="260350" cy="228600"/>
            <wp:effectExtent l="0" t="0" r="6350" b="0"/>
            <wp:docPr id="388"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798DD40C" wp14:editId="556F4113">
            <wp:extent cx="260350" cy="228600"/>
            <wp:effectExtent l="0" t="0" r="6350" b="0"/>
            <wp:docPr id="389"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510CCB17" wp14:editId="7C5BE79B">
            <wp:extent cx="260350" cy="228600"/>
            <wp:effectExtent l="0" t="0" r="6350" b="0"/>
            <wp:docPr id="390"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72D81F92" wp14:editId="0587FC82">
            <wp:extent cx="260350" cy="228600"/>
            <wp:effectExtent l="0" t="0" r="6350" b="0"/>
            <wp:docPr id="39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4688BFE6" w14:textId="77777777" w:rsidR="00B36834" w:rsidRPr="00557EC1" w:rsidRDefault="00B36834" w:rsidP="00557EC1">
      <w:pPr>
        <w:spacing w:after="0" w:line="240" w:lineRule="auto"/>
        <w:ind w:left="-199" w:hanging="426"/>
        <w:jc w:val="mediumKashida"/>
        <w:outlineLvl w:val="2"/>
        <w:rPr>
          <w:rFonts w:ascii="Times New Roman" w:eastAsia="Times New Roman" w:hAnsi="Times New Roman" w:cs="Times New Roman"/>
          <w:b/>
          <w:bCs/>
          <w:sz w:val="32"/>
          <w:szCs w:val="32"/>
          <w:u w:val="single"/>
        </w:rPr>
      </w:pPr>
      <w:r w:rsidRPr="00557EC1">
        <w:rPr>
          <w:rFonts w:ascii="Times New Roman" w:eastAsia="Times New Roman" w:hAnsi="Times New Roman" w:cs="Times New Roman"/>
          <w:b/>
          <w:bCs/>
          <w:sz w:val="32"/>
          <w:szCs w:val="32"/>
          <w:u w:val="single"/>
          <w:rtl/>
        </w:rPr>
        <w:t>التحديات والمعوقات</w:t>
      </w:r>
    </w:p>
    <w:p w14:paraId="0736C063" w14:textId="77777777" w:rsidR="00B53F37" w:rsidRPr="00B53F37" w:rsidRDefault="00B36834" w:rsidP="00B53F37">
      <w:pPr>
        <w:pStyle w:val="ListParagraph"/>
        <w:numPr>
          <w:ilvl w:val="1"/>
          <w:numId w:val="57"/>
        </w:numPr>
        <w:spacing w:after="0" w:line="240" w:lineRule="auto"/>
        <w:ind w:left="-199" w:right="-1560"/>
        <w:jc w:val="mediumKashida"/>
        <w:outlineLvl w:val="2"/>
        <w:rPr>
          <w:rFonts w:ascii="Times New Roman" w:eastAsia="Times New Roman" w:hAnsi="Times New Roman" w:cs="Times New Roman"/>
          <w:b/>
          <w:bCs/>
          <w:sz w:val="32"/>
          <w:szCs w:val="32"/>
          <w:rtl/>
        </w:rPr>
      </w:pPr>
      <w:r w:rsidRPr="00B53F37">
        <w:rPr>
          <w:rFonts w:ascii="Times New Roman" w:eastAsia="Times New Roman" w:hAnsi="Times New Roman" w:cs="Times New Roman"/>
          <w:b/>
          <w:bCs/>
          <w:sz w:val="32"/>
          <w:szCs w:val="32"/>
          <w:rtl/>
        </w:rPr>
        <w:t>ما مدى تأثير التحديات التالية على تطبيق الذكاء الاصطناعي؟</w:t>
      </w:r>
    </w:p>
    <w:p w14:paraId="5A7F43AB" w14:textId="77777777" w:rsidR="00B53F37" w:rsidRPr="00C472F9" w:rsidRDefault="00B53F37" w:rsidP="00B53F37">
      <w:pPr>
        <w:spacing w:line="240" w:lineRule="auto"/>
        <w:ind w:left="-766" w:right="-851"/>
        <w:jc w:val="center"/>
        <w:rPr>
          <w:rFonts w:ascii="Times New Roman" w:eastAsia="Times New Roman" w:hAnsi="Times New Roman" w:cs="Times New Roman"/>
          <w:sz w:val="28"/>
          <w:szCs w:val="28"/>
        </w:rPr>
      </w:pPr>
      <w:r>
        <w:rPr>
          <w:rFonts w:ascii="Times New Roman" w:eastAsia="Times New Roman" w:hAnsi="Times New Roman" w:cs="Times New Roman" w:hint="cs"/>
          <w:b/>
          <w:bCs/>
          <w:sz w:val="28"/>
          <w:szCs w:val="28"/>
          <w:rtl/>
        </w:rPr>
        <w:t>(</w:t>
      </w:r>
      <w:proofErr w:type="gramStart"/>
      <w:r w:rsidRPr="00C472F9">
        <w:rPr>
          <w:rFonts w:ascii="Times New Roman" w:eastAsia="Times New Roman" w:hAnsi="Times New Roman" w:cs="Times New Roman"/>
          <w:b/>
          <w:bCs/>
          <w:sz w:val="28"/>
          <w:szCs w:val="28"/>
          <w:rtl/>
        </w:rPr>
        <w:t>المقياس</w:t>
      </w:r>
      <w:r>
        <w:rPr>
          <w:rFonts w:ascii="Times New Roman" w:eastAsia="Times New Roman" w:hAnsi="Times New Roman" w:cs="Times New Roman"/>
          <w:b/>
          <w:bCs/>
          <w:sz w:val="28"/>
          <w:szCs w:val="28"/>
        </w:rPr>
        <w:t xml:space="preserve">  </w:t>
      </w:r>
      <w:r w:rsidRPr="00C472F9">
        <w:rPr>
          <w:rFonts w:ascii="Times New Roman" w:eastAsia="Times New Roman" w:hAnsi="Times New Roman" w:cs="Times New Roman"/>
          <w:b/>
          <w:bCs/>
          <w:sz w:val="28"/>
          <w:szCs w:val="28"/>
        </w:rPr>
        <w:t>:</w:t>
      </w:r>
      <w:proofErr w:type="gramEnd"/>
      <w:r w:rsidRPr="00C472F9">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hint="cs"/>
          <w:sz w:val="28"/>
          <w:szCs w:val="28"/>
          <w:rtl/>
        </w:rPr>
        <w:t xml:space="preserve">1 </w:t>
      </w:r>
      <w:r w:rsidRPr="00C472F9">
        <w:rPr>
          <w:rFonts w:ascii="Times New Roman" w:eastAsia="Times New Roman" w:hAnsi="Times New Roman" w:cs="Times New Roman"/>
          <w:sz w:val="28"/>
          <w:szCs w:val="28"/>
        </w:rPr>
        <w:t xml:space="preserve"> =</w:t>
      </w:r>
      <w:proofErr w:type="gramEnd"/>
      <w:r w:rsidRPr="00C472F9">
        <w:rPr>
          <w:rFonts w:ascii="Times New Roman" w:eastAsia="Times New Roman" w:hAnsi="Times New Roman" w:cs="Times New Roman"/>
          <w:sz w:val="28"/>
          <w:szCs w:val="28"/>
        </w:rPr>
        <w:t xml:space="preserve"> </w:t>
      </w:r>
      <w:r>
        <w:rPr>
          <w:rFonts w:ascii="Times New Roman" w:eastAsia="Times New Roman" w:hAnsi="Times New Roman" w:cs="Times New Roman" w:hint="cs"/>
          <w:sz w:val="28"/>
          <w:szCs w:val="28"/>
          <w:rtl/>
        </w:rPr>
        <w:t xml:space="preserve">عائق </w:t>
      </w:r>
      <w:proofErr w:type="spellStart"/>
      <w:proofErr w:type="gramStart"/>
      <w:r>
        <w:rPr>
          <w:rFonts w:ascii="Times New Roman" w:eastAsia="Times New Roman" w:hAnsi="Times New Roman" w:cs="Times New Roman" w:hint="cs"/>
          <w:sz w:val="28"/>
          <w:szCs w:val="28"/>
          <w:rtl/>
        </w:rPr>
        <w:t>كبيرجدا</w:t>
      </w:r>
      <w:proofErr w:type="spellEnd"/>
      <w:r>
        <w:rPr>
          <w:rFonts w:ascii="Times New Roman" w:eastAsia="Times New Roman" w:hAnsi="Times New Roman" w:cs="Times New Roman" w:hint="cs"/>
          <w:sz w:val="28"/>
          <w:szCs w:val="28"/>
          <w:rtl/>
        </w:rPr>
        <w:t xml:space="preserve">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Pr>
          <w:rFonts w:ascii="Times New Roman" w:eastAsia="Times New Roman" w:hAnsi="Times New Roman" w:cs="Times New Roman" w:hint="cs"/>
          <w:sz w:val="28"/>
          <w:szCs w:val="28"/>
          <w:rtl/>
        </w:rPr>
        <w:t>2</w:t>
      </w:r>
      <w:r w:rsidRPr="00C472F9">
        <w:rPr>
          <w:rFonts w:ascii="Times New Roman" w:eastAsia="Times New Roman" w:hAnsi="Times New Roman" w:cs="Times New Roman"/>
          <w:sz w:val="28"/>
          <w:szCs w:val="28"/>
          <w:rtl/>
        </w:rPr>
        <w:t xml:space="preserve"> = </w:t>
      </w:r>
      <w:r>
        <w:rPr>
          <w:rFonts w:ascii="Times New Roman" w:eastAsia="Times New Roman" w:hAnsi="Times New Roman" w:cs="Times New Roman" w:hint="cs"/>
          <w:sz w:val="28"/>
          <w:szCs w:val="28"/>
          <w:rtl/>
        </w:rPr>
        <w:t xml:space="preserve">عائق </w:t>
      </w:r>
      <w:proofErr w:type="gramStart"/>
      <w:r>
        <w:rPr>
          <w:rFonts w:ascii="Times New Roman" w:eastAsia="Times New Roman" w:hAnsi="Times New Roman" w:cs="Times New Roman" w:hint="cs"/>
          <w:sz w:val="28"/>
          <w:szCs w:val="28"/>
          <w:rtl/>
        </w:rPr>
        <w:t xml:space="preserve">كبير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Pr>
          <w:rFonts w:ascii="Times New Roman" w:eastAsia="Times New Roman" w:hAnsi="Times New Roman" w:cs="Times New Roman" w:hint="cs"/>
          <w:sz w:val="28"/>
          <w:szCs w:val="28"/>
          <w:rtl/>
        </w:rPr>
        <w:t>3</w:t>
      </w:r>
      <w:r w:rsidRPr="00C472F9">
        <w:rPr>
          <w:rFonts w:ascii="Times New Roman" w:eastAsia="Times New Roman" w:hAnsi="Times New Roman" w:cs="Times New Roman"/>
          <w:sz w:val="28"/>
          <w:szCs w:val="28"/>
          <w:rtl/>
        </w:rPr>
        <w:t xml:space="preserve"> = </w:t>
      </w:r>
      <w:r>
        <w:rPr>
          <w:rFonts w:ascii="Times New Roman" w:eastAsia="Times New Roman" w:hAnsi="Times New Roman" w:cs="Times New Roman" w:hint="cs"/>
          <w:sz w:val="28"/>
          <w:szCs w:val="28"/>
          <w:rtl/>
        </w:rPr>
        <w:t xml:space="preserve">عائق </w:t>
      </w:r>
      <w:proofErr w:type="gramStart"/>
      <w:r>
        <w:rPr>
          <w:rFonts w:ascii="Times New Roman" w:eastAsia="Times New Roman" w:hAnsi="Times New Roman" w:cs="Times New Roman" w:hint="cs"/>
          <w:sz w:val="28"/>
          <w:szCs w:val="28"/>
          <w:rtl/>
        </w:rPr>
        <w:t xml:space="preserve">متوسط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Pr>
          <w:rFonts w:ascii="Times New Roman" w:eastAsia="Times New Roman" w:hAnsi="Times New Roman" w:cs="Times New Roman" w:hint="cs"/>
          <w:sz w:val="28"/>
          <w:szCs w:val="28"/>
          <w:rtl/>
        </w:rPr>
        <w:t>4</w:t>
      </w:r>
      <w:r w:rsidRPr="00C472F9">
        <w:rPr>
          <w:rFonts w:ascii="Times New Roman" w:eastAsia="Times New Roman" w:hAnsi="Times New Roman" w:cs="Times New Roman"/>
          <w:sz w:val="28"/>
          <w:szCs w:val="28"/>
          <w:rtl/>
        </w:rPr>
        <w:t xml:space="preserve"> = </w:t>
      </w:r>
      <w:r>
        <w:rPr>
          <w:rFonts w:ascii="Times New Roman" w:eastAsia="Times New Roman" w:hAnsi="Times New Roman" w:cs="Times New Roman" w:hint="cs"/>
          <w:sz w:val="28"/>
          <w:szCs w:val="28"/>
          <w:rtl/>
        </w:rPr>
        <w:t xml:space="preserve">عائق بسيط </w:t>
      </w:r>
      <w:proofErr w:type="gramStart"/>
      <w:r>
        <w:rPr>
          <w:rFonts w:ascii="Times New Roman" w:eastAsia="Times New Roman" w:hAnsi="Times New Roman" w:cs="Times New Roman" w:hint="cs"/>
          <w:sz w:val="28"/>
          <w:szCs w:val="28"/>
          <w:rtl/>
        </w:rPr>
        <w:t xml:space="preserve">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Pr>
          <w:rFonts w:ascii="Times New Roman" w:eastAsia="Times New Roman" w:hAnsi="Times New Roman" w:cs="Times New Roman" w:hint="cs"/>
          <w:sz w:val="28"/>
          <w:szCs w:val="28"/>
          <w:rtl/>
        </w:rPr>
        <w:t>5</w:t>
      </w:r>
      <w:r w:rsidRPr="00C472F9">
        <w:rPr>
          <w:rFonts w:ascii="Times New Roman" w:eastAsia="Times New Roman" w:hAnsi="Times New Roman" w:cs="Times New Roman"/>
          <w:sz w:val="28"/>
          <w:szCs w:val="28"/>
          <w:rtl/>
        </w:rPr>
        <w:t xml:space="preserve"> = </w:t>
      </w:r>
      <w:r>
        <w:rPr>
          <w:rFonts w:ascii="Times New Roman" w:eastAsia="Times New Roman" w:hAnsi="Times New Roman" w:cs="Times New Roman" w:hint="cs"/>
          <w:sz w:val="28"/>
          <w:szCs w:val="28"/>
          <w:rtl/>
        </w:rPr>
        <w:t>ليس عاتقاً)</w:t>
      </w:r>
    </w:p>
    <w:p w14:paraId="5F53EFAE" w14:textId="77777777" w:rsidR="00B36834" w:rsidRPr="00557EC1" w:rsidRDefault="00B36834" w:rsidP="00B90A85">
      <w:pPr>
        <w:spacing w:after="0" w:line="240" w:lineRule="auto"/>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b/>
          <w:bCs/>
          <w:sz w:val="30"/>
          <w:szCs w:val="30"/>
          <w:rtl/>
        </w:rPr>
        <w:t>التحديات التقنية</w:t>
      </w:r>
      <w:r w:rsidRPr="00557EC1">
        <w:rPr>
          <w:rFonts w:ascii="Times New Roman" w:eastAsia="Times New Roman" w:hAnsi="Times New Roman" w:cs="Times New Roman"/>
          <w:b/>
          <w:bCs/>
          <w:sz w:val="30"/>
          <w:szCs w:val="30"/>
        </w:rPr>
        <w:t>:</w:t>
      </w:r>
    </w:p>
    <w:p w14:paraId="321ECA04" w14:textId="6577215E" w:rsidR="00B36834" w:rsidRPr="00557EC1" w:rsidRDefault="00B36834" w:rsidP="00B53F37">
      <w:pPr>
        <w:numPr>
          <w:ilvl w:val="0"/>
          <w:numId w:val="30"/>
        </w:num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lastRenderedPageBreak/>
        <w:t xml:space="preserve">نقص البنية التحتية التقنية: </w:t>
      </w:r>
      <w:r w:rsidR="00B53F37">
        <w:rPr>
          <w:rFonts w:ascii="Times New Roman" w:eastAsia="Times New Roman" w:hAnsi="Times New Roman" w:cs="Times New Roman" w:hint="cs"/>
          <w:sz w:val="30"/>
          <w:szCs w:val="30"/>
          <w:rtl/>
        </w:rPr>
        <w:tab/>
      </w:r>
      <w:r w:rsidR="00B53F37">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68402BA8" wp14:editId="7C305699">
            <wp:extent cx="260350" cy="228600"/>
            <wp:effectExtent l="0" t="0" r="6350" b="0"/>
            <wp:docPr id="392"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00D7C38C" wp14:editId="69408408">
            <wp:extent cx="260350" cy="228600"/>
            <wp:effectExtent l="0" t="0" r="6350" b="0"/>
            <wp:docPr id="393"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70757A78" wp14:editId="261BF830">
            <wp:extent cx="260350" cy="228600"/>
            <wp:effectExtent l="0" t="0" r="6350" b="0"/>
            <wp:docPr id="394"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65E838AA" wp14:editId="4BC8DAEB">
            <wp:extent cx="260350" cy="228600"/>
            <wp:effectExtent l="0" t="0" r="6350" b="0"/>
            <wp:docPr id="395"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18D2CCDE" wp14:editId="2EF63D9E">
            <wp:extent cx="260350" cy="228600"/>
            <wp:effectExtent l="0" t="0" r="6350" b="0"/>
            <wp:docPr id="39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6238D331" w14:textId="56A8FBBB" w:rsidR="00B36834" w:rsidRPr="00557EC1" w:rsidRDefault="00B36834" w:rsidP="00B53F37">
      <w:pPr>
        <w:numPr>
          <w:ilvl w:val="0"/>
          <w:numId w:val="30"/>
        </w:num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 xml:space="preserve">قلة جودة البيانات: </w:t>
      </w:r>
      <w:r w:rsidR="00B53F37">
        <w:rPr>
          <w:rFonts w:ascii="Times New Roman" w:eastAsia="Times New Roman" w:hAnsi="Times New Roman" w:cs="Times New Roman" w:hint="cs"/>
          <w:sz w:val="30"/>
          <w:szCs w:val="30"/>
          <w:rtl/>
        </w:rPr>
        <w:tab/>
      </w:r>
      <w:r w:rsidR="00B53F37">
        <w:rPr>
          <w:rFonts w:ascii="Times New Roman" w:eastAsia="Times New Roman" w:hAnsi="Times New Roman" w:cs="Times New Roman" w:hint="cs"/>
          <w:sz w:val="30"/>
          <w:szCs w:val="30"/>
          <w:rtl/>
        </w:rPr>
        <w:tab/>
      </w:r>
      <w:r w:rsidR="00B53F37">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6A0A24D5" wp14:editId="365E31CB">
            <wp:extent cx="260350" cy="228600"/>
            <wp:effectExtent l="0" t="0" r="6350" b="0"/>
            <wp:docPr id="397"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2233E476" wp14:editId="56BA227F">
            <wp:extent cx="260350" cy="228600"/>
            <wp:effectExtent l="0" t="0" r="6350" b="0"/>
            <wp:docPr id="398"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3BD0379E" wp14:editId="78DB09E7">
            <wp:extent cx="260350" cy="228600"/>
            <wp:effectExtent l="0" t="0" r="6350" b="0"/>
            <wp:docPr id="399"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3DF27D71" wp14:editId="78BD1F62">
            <wp:extent cx="260350" cy="228600"/>
            <wp:effectExtent l="0" t="0" r="6350" b="0"/>
            <wp:docPr id="400"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1AC3381D" wp14:editId="39D2B73F">
            <wp:extent cx="260350" cy="228600"/>
            <wp:effectExtent l="0" t="0" r="6350" b="0"/>
            <wp:docPr id="4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390AF38A" w14:textId="05965F19" w:rsidR="00B36834" w:rsidRPr="00557EC1" w:rsidRDefault="00B36834" w:rsidP="00B53F37">
      <w:pPr>
        <w:numPr>
          <w:ilvl w:val="0"/>
          <w:numId w:val="30"/>
        </w:num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 xml:space="preserve">مشاكل التكامل مع الأنظمة الحالية: </w:t>
      </w:r>
      <w:r w:rsidR="00B53F37">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4E4C5EC4" wp14:editId="2531E120">
            <wp:extent cx="260350" cy="228600"/>
            <wp:effectExtent l="0" t="0" r="6350" b="0"/>
            <wp:docPr id="402"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62DC61D0" wp14:editId="023F7F33">
            <wp:extent cx="260350" cy="228600"/>
            <wp:effectExtent l="0" t="0" r="6350" b="0"/>
            <wp:docPr id="403"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3BA155E2" wp14:editId="5CE37D39">
            <wp:extent cx="260350" cy="228600"/>
            <wp:effectExtent l="0" t="0" r="6350" b="0"/>
            <wp:docPr id="404"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37689977" wp14:editId="67581461">
            <wp:extent cx="260350" cy="228600"/>
            <wp:effectExtent l="0" t="0" r="6350" b="0"/>
            <wp:docPr id="405"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42D44651" wp14:editId="24FE3F56">
            <wp:extent cx="260350" cy="228600"/>
            <wp:effectExtent l="0" t="0" r="6350" b="0"/>
            <wp:docPr id="40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742DCED2" w14:textId="06EFAC71" w:rsidR="00B36834" w:rsidRPr="00557EC1" w:rsidRDefault="00B36834" w:rsidP="00B53F37">
      <w:pPr>
        <w:numPr>
          <w:ilvl w:val="0"/>
          <w:numId w:val="30"/>
        </w:num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 xml:space="preserve">أمان وحماية البيانات: </w:t>
      </w:r>
      <w:r w:rsidR="00B53F37">
        <w:rPr>
          <w:rFonts w:ascii="Times New Roman" w:eastAsia="Times New Roman" w:hAnsi="Times New Roman" w:cs="Times New Roman" w:hint="cs"/>
          <w:sz w:val="30"/>
          <w:szCs w:val="30"/>
          <w:rtl/>
        </w:rPr>
        <w:tab/>
      </w:r>
      <w:r w:rsidR="00B53F37">
        <w:rPr>
          <w:rFonts w:ascii="Times New Roman" w:eastAsia="Times New Roman" w:hAnsi="Times New Roman" w:cs="Times New Roman" w:hint="cs"/>
          <w:sz w:val="30"/>
          <w:szCs w:val="30"/>
          <w:rtl/>
        </w:rPr>
        <w:tab/>
      </w:r>
      <w:r w:rsidR="00B53F37">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649A7454" wp14:editId="597F626C">
            <wp:extent cx="260350" cy="228600"/>
            <wp:effectExtent l="0" t="0" r="6350" b="0"/>
            <wp:docPr id="407"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146DB1BB" wp14:editId="34F30645">
            <wp:extent cx="260350" cy="228600"/>
            <wp:effectExtent l="0" t="0" r="6350" b="0"/>
            <wp:docPr id="408"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4F480609" wp14:editId="52E9495A">
            <wp:extent cx="260350" cy="228600"/>
            <wp:effectExtent l="0" t="0" r="6350" b="0"/>
            <wp:docPr id="409"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191C5C77" wp14:editId="0666F812">
            <wp:extent cx="260350" cy="228600"/>
            <wp:effectExtent l="0" t="0" r="6350" b="0"/>
            <wp:docPr id="410"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701408DC" wp14:editId="4A9F6F01">
            <wp:extent cx="260350" cy="228600"/>
            <wp:effectExtent l="0" t="0" r="6350" b="0"/>
            <wp:docPr id="41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1C643864" w14:textId="77777777" w:rsidR="00B36834" w:rsidRPr="00557EC1" w:rsidRDefault="00B36834" w:rsidP="00B53F37">
      <w:p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b/>
          <w:bCs/>
          <w:sz w:val="30"/>
          <w:szCs w:val="30"/>
          <w:rtl/>
        </w:rPr>
        <w:t>التحديات البشرية</w:t>
      </w:r>
      <w:r w:rsidRPr="00557EC1">
        <w:rPr>
          <w:rFonts w:ascii="Times New Roman" w:eastAsia="Times New Roman" w:hAnsi="Times New Roman" w:cs="Times New Roman"/>
          <w:b/>
          <w:bCs/>
          <w:sz w:val="30"/>
          <w:szCs w:val="30"/>
        </w:rPr>
        <w:t>:</w:t>
      </w:r>
    </w:p>
    <w:p w14:paraId="4BD40F99" w14:textId="73CF9B2B" w:rsidR="00B36834" w:rsidRPr="00557EC1" w:rsidRDefault="00B36834" w:rsidP="00B53F37">
      <w:pPr>
        <w:numPr>
          <w:ilvl w:val="0"/>
          <w:numId w:val="31"/>
        </w:num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 xml:space="preserve">نقص الكوادر المتخصصة: </w:t>
      </w:r>
      <w:r w:rsidR="00B53F37">
        <w:rPr>
          <w:rFonts w:ascii="Times New Roman" w:eastAsia="Times New Roman" w:hAnsi="Times New Roman" w:cs="Times New Roman" w:hint="cs"/>
          <w:sz w:val="30"/>
          <w:szCs w:val="30"/>
          <w:rtl/>
        </w:rPr>
        <w:tab/>
      </w:r>
      <w:r w:rsidR="00B53F37">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4BA4D2A3" wp14:editId="25DB9428">
            <wp:extent cx="260350" cy="228600"/>
            <wp:effectExtent l="0" t="0" r="6350" b="0"/>
            <wp:docPr id="412"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0D3194A7" wp14:editId="2E2CAB31">
            <wp:extent cx="260350" cy="228600"/>
            <wp:effectExtent l="0" t="0" r="6350" b="0"/>
            <wp:docPr id="413"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4220918D" wp14:editId="3A27247A">
            <wp:extent cx="260350" cy="228600"/>
            <wp:effectExtent l="0" t="0" r="6350" b="0"/>
            <wp:docPr id="414"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767CA19D" wp14:editId="64000112">
            <wp:extent cx="260350" cy="228600"/>
            <wp:effectExtent l="0" t="0" r="6350" b="0"/>
            <wp:docPr id="415"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26510A9C" wp14:editId="3C8D606F">
            <wp:extent cx="260350" cy="228600"/>
            <wp:effectExtent l="0" t="0" r="6350" b="0"/>
            <wp:docPr id="41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21672E0F" w14:textId="7A08D9C4" w:rsidR="00B36834" w:rsidRPr="00557EC1" w:rsidRDefault="00B36834" w:rsidP="00B53F37">
      <w:pPr>
        <w:numPr>
          <w:ilvl w:val="0"/>
          <w:numId w:val="31"/>
        </w:num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 xml:space="preserve">مقاومة التغيير من الموظفين: </w:t>
      </w:r>
      <w:r w:rsidR="00B53F37">
        <w:rPr>
          <w:rFonts w:ascii="Times New Roman" w:eastAsia="Times New Roman" w:hAnsi="Times New Roman" w:cs="Times New Roman" w:hint="cs"/>
          <w:sz w:val="30"/>
          <w:szCs w:val="30"/>
          <w:rtl/>
        </w:rPr>
        <w:tab/>
      </w:r>
      <w:r w:rsidR="00B53F37">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0E10BED8" wp14:editId="0D1BAEAD">
            <wp:extent cx="260350" cy="228600"/>
            <wp:effectExtent l="0" t="0" r="6350" b="0"/>
            <wp:docPr id="417"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3376127A" wp14:editId="7B362CF2">
            <wp:extent cx="260350" cy="228600"/>
            <wp:effectExtent l="0" t="0" r="6350" b="0"/>
            <wp:docPr id="418"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53AF9A07" wp14:editId="466652B9">
            <wp:extent cx="260350" cy="228600"/>
            <wp:effectExtent l="0" t="0" r="6350" b="0"/>
            <wp:docPr id="419"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12B4D1DE" wp14:editId="59FEC61D">
            <wp:extent cx="260350" cy="228600"/>
            <wp:effectExtent l="0" t="0" r="6350" b="0"/>
            <wp:docPr id="420"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3DE3E486" wp14:editId="3BEA1DD5">
            <wp:extent cx="260350" cy="228600"/>
            <wp:effectExtent l="0" t="0" r="6350" b="0"/>
            <wp:docPr id="42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0E5EC840" w14:textId="2F2A144A" w:rsidR="00B36834" w:rsidRPr="00557EC1" w:rsidRDefault="00B36834" w:rsidP="00B53F37">
      <w:pPr>
        <w:numPr>
          <w:ilvl w:val="0"/>
          <w:numId w:val="31"/>
        </w:num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 xml:space="preserve">نقص التدريب والتأهيل: </w:t>
      </w:r>
      <w:r w:rsidR="00B53F37">
        <w:rPr>
          <w:rFonts w:ascii="Times New Roman" w:eastAsia="Times New Roman" w:hAnsi="Times New Roman" w:cs="Times New Roman" w:hint="cs"/>
          <w:sz w:val="30"/>
          <w:szCs w:val="30"/>
          <w:rtl/>
        </w:rPr>
        <w:tab/>
      </w:r>
      <w:r w:rsidR="00B53F37">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6AC2CF54" wp14:editId="0B8CAF34">
            <wp:extent cx="260350" cy="228600"/>
            <wp:effectExtent l="0" t="0" r="6350" b="0"/>
            <wp:docPr id="422"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4E98C3DF" wp14:editId="5E24A9B3">
            <wp:extent cx="260350" cy="228600"/>
            <wp:effectExtent l="0" t="0" r="6350" b="0"/>
            <wp:docPr id="423"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559F339A" wp14:editId="7DFCC39B">
            <wp:extent cx="260350" cy="228600"/>
            <wp:effectExtent l="0" t="0" r="6350" b="0"/>
            <wp:docPr id="424"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578B82DF" wp14:editId="129B64CA">
            <wp:extent cx="260350" cy="228600"/>
            <wp:effectExtent l="0" t="0" r="6350" b="0"/>
            <wp:docPr id="425"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1E287C61" wp14:editId="3968BBDF">
            <wp:extent cx="260350" cy="228600"/>
            <wp:effectExtent l="0" t="0" r="6350" b="0"/>
            <wp:docPr id="42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6534E7B6" w14:textId="77777777" w:rsidR="00B36834" w:rsidRPr="00557EC1" w:rsidRDefault="00B36834" w:rsidP="00B53F37">
      <w:p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b/>
          <w:bCs/>
          <w:sz w:val="30"/>
          <w:szCs w:val="30"/>
          <w:rtl/>
        </w:rPr>
        <w:t>التحديات المالية</w:t>
      </w:r>
      <w:r w:rsidRPr="00557EC1">
        <w:rPr>
          <w:rFonts w:ascii="Times New Roman" w:eastAsia="Times New Roman" w:hAnsi="Times New Roman" w:cs="Times New Roman"/>
          <w:b/>
          <w:bCs/>
          <w:sz w:val="30"/>
          <w:szCs w:val="30"/>
        </w:rPr>
        <w:t>:</w:t>
      </w:r>
    </w:p>
    <w:p w14:paraId="39AA0E41" w14:textId="5799E42A" w:rsidR="00B36834" w:rsidRPr="00557EC1" w:rsidRDefault="00B36834" w:rsidP="00B53F37">
      <w:pPr>
        <w:numPr>
          <w:ilvl w:val="0"/>
          <w:numId w:val="32"/>
        </w:num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 xml:space="preserve">ارتفاع تكلفة التطبيق: </w:t>
      </w:r>
      <w:r w:rsidR="00B53F37">
        <w:rPr>
          <w:rFonts w:ascii="Times New Roman" w:eastAsia="Times New Roman" w:hAnsi="Times New Roman" w:cs="Times New Roman" w:hint="cs"/>
          <w:sz w:val="30"/>
          <w:szCs w:val="30"/>
          <w:rtl/>
        </w:rPr>
        <w:tab/>
      </w:r>
      <w:r w:rsidR="00B53F37">
        <w:rPr>
          <w:rFonts w:ascii="Times New Roman" w:eastAsia="Times New Roman" w:hAnsi="Times New Roman" w:cs="Times New Roman" w:hint="cs"/>
          <w:sz w:val="30"/>
          <w:szCs w:val="30"/>
          <w:rtl/>
        </w:rPr>
        <w:tab/>
      </w:r>
      <w:r w:rsidR="00B53F37">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12386723" wp14:editId="2544B329">
            <wp:extent cx="260350" cy="228600"/>
            <wp:effectExtent l="0" t="0" r="6350" b="0"/>
            <wp:docPr id="427"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18D971A6" wp14:editId="7ECA2CE5">
            <wp:extent cx="260350" cy="228600"/>
            <wp:effectExtent l="0" t="0" r="6350" b="0"/>
            <wp:docPr id="428"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68E9AF2A" wp14:editId="05E87827">
            <wp:extent cx="260350" cy="228600"/>
            <wp:effectExtent l="0" t="0" r="6350" b="0"/>
            <wp:docPr id="429"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67F1D17F" wp14:editId="614FF2FD">
            <wp:extent cx="260350" cy="228600"/>
            <wp:effectExtent l="0" t="0" r="6350" b="0"/>
            <wp:docPr id="430"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42FEDCEA" wp14:editId="2A67BAD5">
            <wp:extent cx="260350" cy="228600"/>
            <wp:effectExtent l="0" t="0" r="6350" b="0"/>
            <wp:docPr id="43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4BF1A4FC" w14:textId="5FAB91C8" w:rsidR="00B36834" w:rsidRPr="00557EC1" w:rsidRDefault="00B36834" w:rsidP="00B53F37">
      <w:pPr>
        <w:numPr>
          <w:ilvl w:val="0"/>
          <w:numId w:val="32"/>
        </w:num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 xml:space="preserve">صعوبة تبرير العائد على الاستثمار: </w:t>
      </w:r>
      <w:r w:rsidR="00B53F37">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466DC670" wp14:editId="692C32F3">
            <wp:extent cx="260350" cy="228600"/>
            <wp:effectExtent l="0" t="0" r="6350" b="0"/>
            <wp:docPr id="432"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7C6290D3" wp14:editId="1042AAA5">
            <wp:extent cx="260350" cy="228600"/>
            <wp:effectExtent l="0" t="0" r="6350" b="0"/>
            <wp:docPr id="433"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6C5ADC32" wp14:editId="26BC79D2">
            <wp:extent cx="260350" cy="228600"/>
            <wp:effectExtent l="0" t="0" r="6350" b="0"/>
            <wp:docPr id="434"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74BE5994" wp14:editId="13BD35D2">
            <wp:extent cx="260350" cy="228600"/>
            <wp:effectExtent l="0" t="0" r="6350" b="0"/>
            <wp:docPr id="435"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457F86DD" wp14:editId="2B34DC61">
            <wp:extent cx="260350" cy="228600"/>
            <wp:effectExtent l="0" t="0" r="6350" b="0"/>
            <wp:docPr id="43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10533B6E" w14:textId="77777777" w:rsidR="00B36834" w:rsidRPr="00557EC1" w:rsidRDefault="00B36834" w:rsidP="00B53F37">
      <w:p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b/>
          <w:bCs/>
          <w:sz w:val="30"/>
          <w:szCs w:val="30"/>
          <w:rtl/>
        </w:rPr>
        <w:t>التحديات التنظيمية</w:t>
      </w:r>
      <w:r w:rsidRPr="00557EC1">
        <w:rPr>
          <w:rFonts w:ascii="Times New Roman" w:eastAsia="Times New Roman" w:hAnsi="Times New Roman" w:cs="Times New Roman"/>
          <w:b/>
          <w:bCs/>
          <w:sz w:val="30"/>
          <w:szCs w:val="30"/>
        </w:rPr>
        <w:t>:</w:t>
      </w:r>
    </w:p>
    <w:p w14:paraId="641BA34E" w14:textId="60800865" w:rsidR="00B36834" w:rsidRPr="00557EC1" w:rsidRDefault="00B36834" w:rsidP="00B53F37">
      <w:pPr>
        <w:numPr>
          <w:ilvl w:val="0"/>
          <w:numId w:val="33"/>
        </w:num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 xml:space="preserve">نقص الدعم من الإدارة العليا: </w:t>
      </w:r>
      <w:r w:rsidR="00B53F37">
        <w:rPr>
          <w:rFonts w:ascii="Times New Roman" w:eastAsia="Times New Roman" w:hAnsi="Times New Roman" w:cs="Times New Roman" w:hint="cs"/>
          <w:sz w:val="30"/>
          <w:szCs w:val="30"/>
          <w:rtl/>
        </w:rPr>
        <w:tab/>
      </w:r>
      <w:r w:rsidR="00B53F37">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4865AF1E" wp14:editId="58556E94">
            <wp:extent cx="260350" cy="228600"/>
            <wp:effectExtent l="0" t="0" r="6350" b="0"/>
            <wp:docPr id="437"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7FFBDBC6" wp14:editId="25F50D96">
            <wp:extent cx="260350" cy="228600"/>
            <wp:effectExtent l="0" t="0" r="6350" b="0"/>
            <wp:docPr id="438"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7C2B3EE0" wp14:editId="08EA29DD">
            <wp:extent cx="260350" cy="228600"/>
            <wp:effectExtent l="0" t="0" r="6350" b="0"/>
            <wp:docPr id="439"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221812A2" wp14:editId="7BC256F7">
            <wp:extent cx="260350" cy="228600"/>
            <wp:effectExtent l="0" t="0" r="6350" b="0"/>
            <wp:docPr id="440"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108FA30D" wp14:editId="79CED0AD">
            <wp:extent cx="260350" cy="228600"/>
            <wp:effectExtent l="0" t="0" r="6350" b="0"/>
            <wp:docPr id="44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1354D7F5" w14:textId="6450C67C" w:rsidR="00B36834" w:rsidRPr="00557EC1" w:rsidRDefault="00B36834" w:rsidP="00B53F37">
      <w:pPr>
        <w:numPr>
          <w:ilvl w:val="0"/>
          <w:numId w:val="33"/>
        </w:num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 xml:space="preserve">غياب الاستراتيجيات الواضحة: </w:t>
      </w:r>
      <w:r w:rsidR="00B53F37">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716EE729" wp14:editId="221A4188">
            <wp:extent cx="260350" cy="228600"/>
            <wp:effectExtent l="0" t="0" r="6350" b="0"/>
            <wp:docPr id="442"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46A70E00" wp14:editId="2004F339">
            <wp:extent cx="260350" cy="228600"/>
            <wp:effectExtent l="0" t="0" r="6350" b="0"/>
            <wp:docPr id="443"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11D0E474" wp14:editId="4DAE4E39">
            <wp:extent cx="260350" cy="228600"/>
            <wp:effectExtent l="0" t="0" r="6350" b="0"/>
            <wp:docPr id="444"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15D8F070" wp14:editId="3909E3D3">
            <wp:extent cx="260350" cy="228600"/>
            <wp:effectExtent l="0" t="0" r="6350" b="0"/>
            <wp:docPr id="445"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3E8CB84D" wp14:editId="7BFA53FF">
            <wp:extent cx="260350" cy="228600"/>
            <wp:effectExtent l="0" t="0" r="6350" b="0"/>
            <wp:docPr id="44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38ED85B5" w14:textId="58040EFF" w:rsidR="00B36834" w:rsidRPr="00557EC1" w:rsidRDefault="00B36834" w:rsidP="00B53F37">
      <w:pPr>
        <w:numPr>
          <w:ilvl w:val="0"/>
          <w:numId w:val="33"/>
        </w:num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 xml:space="preserve">التحديات القانونية والتنظيمية: </w:t>
      </w:r>
      <w:r w:rsidR="00B53F37">
        <w:rPr>
          <w:rFonts w:ascii="Times New Roman" w:eastAsia="Times New Roman" w:hAnsi="Times New Roman" w:cs="Times New Roman" w:hint="cs"/>
          <w:sz w:val="30"/>
          <w:szCs w:val="30"/>
          <w:rtl/>
        </w:rPr>
        <w:tab/>
      </w:r>
      <w:r w:rsidR="00B53F37">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378743FB" wp14:editId="2B362A5D">
            <wp:extent cx="260350" cy="228600"/>
            <wp:effectExtent l="0" t="0" r="6350" b="0"/>
            <wp:docPr id="447"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5B47BE23" wp14:editId="6CCB170D">
            <wp:extent cx="260350" cy="228600"/>
            <wp:effectExtent l="0" t="0" r="6350" b="0"/>
            <wp:docPr id="448"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6A562944" wp14:editId="0DC34252">
            <wp:extent cx="260350" cy="228600"/>
            <wp:effectExtent l="0" t="0" r="6350" b="0"/>
            <wp:docPr id="449"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067A0CC5" wp14:editId="526A2757">
            <wp:extent cx="260350" cy="228600"/>
            <wp:effectExtent l="0" t="0" r="6350" b="0"/>
            <wp:docPr id="450"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134886BC" wp14:editId="3EECEB39">
            <wp:extent cx="260350" cy="228600"/>
            <wp:effectExtent l="0" t="0" r="6350" b="0"/>
            <wp:docPr id="4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0B2F30F9" w14:textId="77777777" w:rsidR="00B36834" w:rsidRPr="00557EC1" w:rsidRDefault="00B36834" w:rsidP="00B53F37">
      <w:p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b/>
          <w:bCs/>
          <w:sz w:val="30"/>
          <w:szCs w:val="30"/>
          <w:rtl/>
        </w:rPr>
        <w:t>التحديات الأخلاقية</w:t>
      </w:r>
      <w:r w:rsidRPr="00557EC1">
        <w:rPr>
          <w:rFonts w:ascii="Times New Roman" w:eastAsia="Times New Roman" w:hAnsi="Times New Roman" w:cs="Times New Roman"/>
          <w:b/>
          <w:bCs/>
          <w:sz w:val="30"/>
          <w:szCs w:val="30"/>
        </w:rPr>
        <w:t>:</w:t>
      </w:r>
    </w:p>
    <w:p w14:paraId="2C76671F" w14:textId="3A99511E" w:rsidR="00B36834" w:rsidRPr="00557EC1" w:rsidRDefault="00B36834" w:rsidP="00B53F37">
      <w:pPr>
        <w:numPr>
          <w:ilvl w:val="0"/>
          <w:numId w:val="34"/>
        </w:num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 xml:space="preserve">قضايا الخصوصية: </w:t>
      </w:r>
      <w:r w:rsidR="00B53F37">
        <w:rPr>
          <w:rFonts w:ascii="Times New Roman" w:eastAsia="Times New Roman" w:hAnsi="Times New Roman" w:cs="Times New Roman" w:hint="cs"/>
          <w:sz w:val="30"/>
          <w:szCs w:val="30"/>
          <w:rtl/>
        </w:rPr>
        <w:tab/>
      </w:r>
      <w:r w:rsidR="00B53F37">
        <w:rPr>
          <w:rFonts w:ascii="Times New Roman" w:eastAsia="Times New Roman" w:hAnsi="Times New Roman" w:cs="Times New Roman" w:hint="cs"/>
          <w:sz w:val="30"/>
          <w:szCs w:val="30"/>
          <w:rtl/>
        </w:rPr>
        <w:tab/>
      </w:r>
      <w:r w:rsidR="00B53F37">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6065915E" wp14:editId="5890805D">
            <wp:extent cx="260350" cy="228600"/>
            <wp:effectExtent l="0" t="0" r="6350" b="0"/>
            <wp:docPr id="452"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3386B065" wp14:editId="3EC9A84F">
            <wp:extent cx="260350" cy="228600"/>
            <wp:effectExtent l="0" t="0" r="6350" b="0"/>
            <wp:docPr id="453"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5129E616" wp14:editId="5E8849FA">
            <wp:extent cx="260350" cy="228600"/>
            <wp:effectExtent l="0" t="0" r="6350" b="0"/>
            <wp:docPr id="454"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4F6CBA33" wp14:editId="3BDE4205">
            <wp:extent cx="260350" cy="228600"/>
            <wp:effectExtent l="0" t="0" r="6350" b="0"/>
            <wp:docPr id="455"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19301910" wp14:editId="6026D3CD">
            <wp:extent cx="260350" cy="228600"/>
            <wp:effectExtent l="0" t="0" r="6350" b="0"/>
            <wp:docPr id="45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555EDF9C" w14:textId="4F2747CD" w:rsidR="00B36834" w:rsidRPr="00557EC1" w:rsidRDefault="00B36834" w:rsidP="00B53F37">
      <w:pPr>
        <w:numPr>
          <w:ilvl w:val="0"/>
          <w:numId w:val="34"/>
        </w:num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 xml:space="preserve">المسؤولية عن القرارات الطبية: </w:t>
      </w:r>
      <w:r w:rsidR="00B53F37">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653E28D1" wp14:editId="32FDD6D4">
            <wp:extent cx="260350" cy="228600"/>
            <wp:effectExtent l="0" t="0" r="6350" b="0"/>
            <wp:docPr id="457"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1CB0C7FF" wp14:editId="1E79BF98">
            <wp:extent cx="260350" cy="228600"/>
            <wp:effectExtent l="0" t="0" r="6350" b="0"/>
            <wp:docPr id="458"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44F554F5" wp14:editId="33AC3EBA">
            <wp:extent cx="260350" cy="228600"/>
            <wp:effectExtent l="0" t="0" r="6350" b="0"/>
            <wp:docPr id="459"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12C9143F" wp14:editId="2938084E">
            <wp:extent cx="260350" cy="228600"/>
            <wp:effectExtent l="0" t="0" r="6350" b="0"/>
            <wp:docPr id="460"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471A752D" wp14:editId="3A3F82D0">
            <wp:extent cx="260350" cy="228600"/>
            <wp:effectExtent l="0" t="0" r="6350" b="0"/>
            <wp:docPr id="46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33B54B39" w14:textId="72CB267E" w:rsidR="00B36834" w:rsidRPr="00557EC1" w:rsidRDefault="00B36834" w:rsidP="00B53F37">
      <w:pPr>
        <w:numPr>
          <w:ilvl w:val="0"/>
          <w:numId w:val="34"/>
        </w:num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 xml:space="preserve">الثقة في النتائج: </w:t>
      </w:r>
      <w:r w:rsidR="00B53F37">
        <w:rPr>
          <w:rFonts w:ascii="Times New Roman" w:eastAsia="Times New Roman" w:hAnsi="Times New Roman" w:cs="Times New Roman" w:hint="cs"/>
          <w:sz w:val="30"/>
          <w:szCs w:val="30"/>
          <w:rtl/>
        </w:rPr>
        <w:tab/>
      </w:r>
      <w:r w:rsidR="00B53F37">
        <w:rPr>
          <w:rFonts w:ascii="Times New Roman" w:eastAsia="Times New Roman" w:hAnsi="Times New Roman" w:cs="Times New Roman" w:hint="cs"/>
          <w:sz w:val="30"/>
          <w:szCs w:val="30"/>
          <w:rtl/>
        </w:rPr>
        <w:tab/>
      </w:r>
      <w:r w:rsidR="00B53F37">
        <w:rPr>
          <w:rFonts w:ascii="Times New Roman" w:eastAsia="Times New Roman" w:hAnsi="Times New Roman" w:cs="Times New Roman" w:hint="cs"/>
          <w:sz w:val="30"/>
          <w:szCs w:val="30"/>
          <w:rtl/>
        </w:rPr>
        <w:tab/>
      </w:r>
      <w:r w:rsidR="00D92807">
        <w:rPr>
          <w:rFonts w:ascii="Times New Roman" w:eastAsia="Times New Roman" w:hAnsi="Times New Roman" w:cs="Times New Roman"/>
          <w:noProof/>
          <w:sz w:val="32"/>
          <w:szCs w:val="32"/>
        </w:rPr>
        <w:drawing>
          <wp:inline distT="0" distB="0" distL="0" distR="0" wp14:anchorId="5D0E1357" wp14:editId="6BD8AF54">
            <wp:extent cx="260350" cy="228600"/>
            <wp:effectExtent l="0" t="0" r="6350" b="0"/>
            <wp:docPr id="462"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0008E233" wp14:editId="0223499D">
            <wp:extent cx="260350" cy="228600"/>
            <wp:effectExtent l="0" t="0" r="6350" b="0"/>
            <wp:docPr id="463"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6FDA8016" wp14:editId="63E26DFB">
            <wp:extent cx="260350" cy="228600"/>
            <wp:effectExtent l="0" t="0" r="6350" b="0"/>
            <wp:docPr id="464"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2C70C9BA" wp14:editId="5FA6C7E9">
            <wp:extent cx="260350" cy="228600"/>
            <wp:effectExtent l="0" t="0" r="6350" b="0"/>
            <wp:docPr id="465"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7DF79DE3" wp14:editId="417338B8">
            <wp:extent cx="260350" cy="228600"/>
            <wp:effectExtent l="0" t="0" r="6350" b="0"/>
            <wp:docPr id="46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4D13A498" w14:textId="77777777" w:rsidR="00B53F37" w:rsidRDefault="00B53F37" w:rsidP="00B53F37">
      <w:pPr>
        <w:spacing w:after="0" w:line="120" w:lineRule="auto"/>
        <w:ind w:left="-340"/>
        <w:jc w:val="center"/>
        <w:outlineLvl w:val="1"/>
        <w:rPr>
          <w:rFonts w:ascii="Times New Roman" w:eastAsia="Times New Roman" w:hAnsi="Times New Roman" w:cs="Times New Roman"/>
          <w:sz w:val="30"/>
          <w:szCs w:val="30"/>
          <w:rtl/>
        </w:rPr>
      </w:pPr>
      <w:r>
        <w:rPr>
          <w:rFonts w:ascii="Times New Roman" w:eastAsia="Times New Roman" w:hAnsi="Times New Roman" w:cs="Times New Roman" w:hint="cs"/>
          <w:sz w:val="30"/>
          <w:szCs w:val="30"/>
          <w:rtl/>
        </w:rPr>
        <w:t>----------------------------------------------------------------------------------------------------------------------------------------------------------------------------</w:t>
      </w:r>
    </w:p>
    <w:p w14:paraId="059E41B9" w14:textId="77777777" w:rsidR="00B36834" w:rsidRPr="00557EC1" w:rsidRDefault="00B36834" w:rsidP="00B53F37">
      <w:pPr>
        <w:spacing w:after="0" w:line="240" w:lineRule="auto"/>
        <w:ind w:left="-341" w:right="-993"/>
        <w:jc w:val="mediumKashida"/>
        <w:outlineLvl w:val="1"/>
        <w:rPr>
          <w:rFonts w:ascii="Times New Roman" w:eastAsia="Times New Roman" w:hAnsi="Times New Roman" w:cs="Sultan  koufi circular"/>
          <w:b/>
          <w:bCs/>
          <w:sz w:val="32"/>
          <w:szCs w:val="32"/>
          <w:u w:val="single"/>
        </w:rPr>
      </w:pPr>
      <w:r w:rsidRPr="00557EC1">
        <w:rPr>
          <w:rFonts w:ascii="Times New Roman" w:eastAsia="Times New Roman" w:hAnsi="Times New Roman" w:cs="Sultan  koufi circular"/>
          <w:b/>
          <w:bCs/>
          <w:sz w:val="32"/>
          <w:szCs w:val="32"/>
          <w:u w:val="single"/>
          <w:rtl/>
        </w:rPr>
        <w:t>القسم السابع: تقييم الفعالية والأثر</w:t>
      </w:r>
    </w:p>
    <w:p w14:paraId="234C1C44" w14:textId="77777777" w:rsidR="00B36834" w:rsidRDefault="00B36834" w:rsidP="00B53F37">
      <w:pPr>
        <w:spacing w:after="0" w:line="240" w:lineRule="auto"/>
        <w:ind w:left="-199" w:hanging="426"/>
        <w:jc w:val="mediumKashida"/>
        <w:outlineLvl w:val="2"/>
        <w:rPr>
          <w:rFonts w:ascii="Times New Roman" w:eastAsia="Times New Roman" w:hAnsi="Times New Roman" w:cs="Times New Roman"/>
          <w:b/>
          <w:bCs/>
          <w:sz w:val="32"/>
          <w:szCs w:val="32"/>
          <w:u w:val="single"/>
          <w:rtl/>
          <w:lang w:bidi="ar-EG"/>
        </w:rPr>
      </w:pPr>
      <w:r w:rsidRPr="00557EC1">
        <w:rPr>
          <w:rFonts w:ascii="Times New Roman" w:eastAsia="Times New Roman" w:hAnsi="Times New Roman" w:cs="Times New Roman"/>
          <w:b/>
          <w:bCs/>
          <w:sz w:val="32"/>
          <w:szCs w:val="32"/>
          <w:u w:val="single"/>
          <w:rtl/>
        </w:rPr>
        <w:t>قياس فعالية تطبيقات الذكاء الاصطناعي</w:t>
      </w:r>
    </w:p>
    <w:p w14:paraId="39E5302D" w14:textId="77777777" w:rsidR="00B53F37" w:rsidRPr="00C472F9" w:rsidRDefault="00B53F37" w:rsidP="00B53F37">
      <w:pPr>
        <w:spacing w:line="240" w:lineRule="auto"/>
        <w:ind w:left="-483" w:right="-851"/>
        <w:jc w:val="center"/>
        <w:rPr>
          <w:rFonts w:ascii="Times New Roman" w:eastAsia="Times New Roman" w:hAnsi="Times New Roman" w:cs="Times New Roman"/>
          <w:sz w:val="28"/>
          <w:szCs w:val="28"/>
        </w:rPr>
      </w:pPr>
      <w:r>
        <w:rPr>
          <w:rFonts w:ascii="Times New Roman" w:eastAsia="Times New Roman" w:hAnsi="Times New Roman" w:cs="Times New Roman" w:hint="cs"/>
          <w:b/>
          <w:bCs/>
          <w:sz w:val="28"/>
          <w:szCs w:val="28"/>
          <w:rtl/>
        </w:rPr>
        <w:t xml:space="preserve"> (</w:t>
      </w:r>
      <w:proofErr w:type="gramStart"/>
      <w:r w:rsidRPr="00C472F9">
        <w:rPr>
          <w:rFonts w:ascii="Times New Roman" w:eastAsia="Times New Roman" w:hAnsi="Times New Roman" w:cs="Times New Roman"/>
          <w:b/>
          <w:bCs/>
          <w:sz w:val="28"/>
          <w:szCs w:val="28"/>
          <w:rtl/>
        </w:rPr>
        <w:t>المقياس</w:t>
      </w:r>
      <w:r>
        <w:rPr>
          <w:rFonts w:ascii="Times New Roman" w:eastAsia="Times New Roman" w:hAnsi="Times New Roman" w:cs="Times New Roman"/>
          <w:b/>
          <w:bCs/>
          <w:sz w:val="28"/>
          <w:szCs w:val="28"/>
        </w:rPr>
        <w:t xml:space="preserve">  </w:t>
      </w:r>
      <w:r w:rsidRPr="00C472F9">
        <w:rPr>
          <w:rFonts w:ascii="Times New Roman" w:eastAsia="Times New Roman" w:hAnsi="Times New Roman" w:cs="Times New Roman"/>
          <w:b/>
          <w:bCs/>
          <w:sz w:val="28"/>
          <w:szCs w:val="28"/>
        </w:rPr>
        <w:t>:</w:t>
      </w:r>
      <w:proofErr w:type="gramEnd"/>
      <w:r w:rsidRPr="00C472F9">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hint="cs"/>
          <w:sz w:val="28"/>
          <w:szCs w:val="28"/>
          <w:rtl/>
        </w:rPr>
        <w:t xml:space="preserve">1 </w:t>
      </w:r>
      <w:r w:rsidRPr="00C472F9">
        <w:rPr>
          <w:rFonts w:ascii="Times New Roman" w:eastAsia="Times New Roman" w:hAnsi="Times New Roman" w:cs="Times New Roman"/>
          <w:sz w:val="28"/>
          <w:szCs w:val="28"/>
        </w:rPr>
        <w:t xml:space="preserve"> =</w:t>
      </w:r>
      <w:proofErr w:type="gramEnd"/>
      <w:r w:rsidRPr="00C472F9">
        <w:rPr>
          <w:rFonts w:ascii="Times New Roman" w:eastAsia="Times New Roman" w:hAnsi="Times New Roman" w:cs="Times New Roman"/>
          <w:sz w:val="28"/>
          <w:szCs w:val="28"/>
        </w:rPr>
        <w:t xml:space="preserve"> </w:t>
      </w:r>
      <w:r>
        <w:rPr>
          <w:rFonts w:ascii="Times New Roman" w:eastAsia="Times New Roman" w:hAnsi="Times New Roman" w:cs="Times New Roman" w:hint="cs"/>
          <w:sz w:val="28"/>
          <w:szCs w:val="28"/>
          <w:rtl/>
        </w:rPr>
        <w:t xml:space="preserve">أوافق </w:t>
      </w:r>
      <w:proofErr w:type="gramStart"/>
      <w:r>
        <w:rPr>
          <w:rFonts w:ascii="Times New Roman" w:eastAsia="Times New Roman" w:hAnsi="Times New Roman" w:cs="Times New Roman" w:hint="cs"/>
          <w:sz w:val="28"/>
          <w:szCs w:val="28"/>
          <w:rtl/>
        </w:rPr>
        <w:t xml:space="preserve">بشدة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Pr>
          <w:rFonts w:ascii="Times New Roman" w:eastAsia="Times New Roman" w:hAnsi="Times New Roman" w:cs="Times New Roman" w:hint="cs"/>
          <w:sz w:val="28"/>
          <w:szCs w:val="28"/>
          <w:rtl/>
        </w:rPr>
        <w:t>2</w:t>
      </w:r>
      <w:r w:rsidRPr="00C472F9">
        <w:rPr>
          <w:rFonts w:ascii="Times New Roman" w:eastAsia="Times New Roman" w:hAnsi="Times New Roman" w:cs="Times New Roman"/>
          <w:sz w:val="28"/>
          <w:szCs w:val="28"/>
          <w:rtl/>
        </w:rPr>
        <w:t xml:space="preserve"> = </w:t>
      </w:r>
      <w:proofErr w:type="gramStart"/>
      <w:r>
        <w:rPr>
          <w:rFonts w:ascii="Times New Roman" w:eastAsia="Times New Roman" w:hAnsi="Times New Roman" w:cs="Times New Roman" w:hint="cs"/>
          <w:sz w:val="28"/>
          <w:szCs w:val="28"/>
          <w:rtl/>
        </w:rPr>
        <w:t xml:space="preserve">أوافق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3 = </w:t>
      </w:r>
      <w:proofErr w:type="gramStart"/>
      <w:r>
        <w:rPr>
          <w:rFonts w:ascii="Times New Roman" w:eastAsia="Times New Roman" w:hAnsi="Times New Roman" w:cs="Times New Roman" w:hint="cs"/>
          <w:sz w:val="28"/>
          <w:szCs w:val="28"/>
          <w:rtl/>
        </w:rPr>
        <w:t xml:space="preserve">محايد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Pr>
          <w:rFonts w:ascii="Times New Roman" w:eastAsia="Times New Roman" w:hAnsi="Times New Roman" w:cs="Times New Roman" w:hint="cs"/>
          <w:sz w:val="28"/>
          <w:szCs w:val="28"/>
          <w:rtl/>
        </w:rPr>
        <w:t>4</w:t>
      </w:r>
      <w:r w:rsidRPr="00C472F9">
        <w:rPr>
          <w:rFonts w:ascii="Times New Roman" w:eastAsia="Times New Roman" w:hAnsi="Times New Roman" w:cs="Times New Roman"/>
          <w:sz w:val="28"/>
          <w:szCs w:val="28"/>
          <w:rtl/>
        </w:rPr>
        <w:t xml:space="preserve"> = </w:t>
      </w:r>
      <w:proofErr w:type="gramStart"/>
      <w:r>
        <w:rPr>
          <w:rFonts w:ascii="Times New Roman" w:eastAsia="Times New Roman" w:hAnsi="Times New Roman" w:cs="Times New Roman" w:hint="cs"/>
          <w:sz w:val="28"/>
          <w:szCs w:val="28"/>
          <w:rtl/>
        </w:rPr>
        <w:t xml:space="preserve">اعارض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Pr>
          <w:rFonts w:ascii="Times New Roman" w:eastAsia="Times New Roman" w:hAnsi="Times New Roman" w:cs="Times New Roman" w:hint="cs"/>
          <w:sz w:val="28"/>
          <w:szCs w:val="28"/>
          <w:rtl/>
        </w:rPr>
        <w:t>5</w:t>
      </w:r>
      <w:r w:rsidRPr="00C472F9">
        <w:rPr>
          <w:rFonts w:ascii="Times New Roman" w:eastAsia="Times New Roman" w:hAnsi="Times New Roman" w:cs="Times New Roman"/>
          <w:sz w:val="28"/>
          <w:szCs w:val="28"/>
          <w:rtl/>
        </w:rPr>
        <w:t xml:space="preserve"> = </w:t>
      </w:r>
      <w:r>
        <w:rPr>
          <w:rFonts w:ascii="Times New Roman" w:eastAsia="Times New Roman" w:hAnsi="Times New Roman" w:cs="Times New Roman" w:hint="cs"/>
          <w:sz w:val="28"/>
          <w:szCs w:val="28"/>
          <w:rtl/>
        </w:rPr>
        <w:t>أعارض بشدة)</w:t>
      </w:r>
    </w:p>
    <w:p w14:paraId="2875EF2A" w14:textId="77777777" w:rsidR="00B36834" w:rsidRDefault="00B36834" w:rsidP="00B53F37">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B53F37">
        <w:rPr>
          <w:rFonts w:ascii="Times New Roman" w:eastAsia="Times New Roman" w:hAnsi="Times New Roman" w:cs="Times New Roman"/>
          <w:b/>
          <w:bCs/>
          <w:sz w:val="32"/>
          <w:szCs w:val="32"/>
          <w:rtl/>
        </w:rPr>
        <w:t xml:space="preserve">هناك مؤشرات واضحة لقياس فعالية تطبيقات الذكاء الاصطناعي </w:t>
      </w:r>
    </w:p>
    <w:p w14:paraId="4F64D64E" w14:textId="0001E9CF"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1F710BF2" wp14:editId="7A50921A">
            <wp:extent cx="260350" cy="228600"/>
            <wp:effectExtent l="0" t="0" r="6350" b="0"/>
            <wp:docPr id="467"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4EE40DC4" wp14:editId="1B9DF9F6">
            <wp:extent cx="260350" cy="228600"/>
            <wp:effectExtent l="0" t="0" r="6350" b="0"/>
            <wp:docPr id="468"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1DF103A7" wp14:editId="63F0B479">
            <wp:extent cx="260350" cy="228600"/>
            <wp:effectExtent l="0" t="0" r="6350" b="0"/>
            <wp:docPr id="469"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4225E347" wp14:editId="3E112D60">
            <wp:extent cx="260350" cy="228600"/>
            <wp:effectExtent l="0" t="0" r="6350" b="0"/>
            <wp:docPr id="470"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428CEAD1" wp14:editId="1C3FD8BF">
            <wp:extent cx="260350" cy="228600"/>
            <wp:effectExtent l="0" t="0" r="6350" b="0"/>
            <wp:docPr id="47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6A7E4314" w14:textId="77777777" w:rsidR="00B36834" w:rsidRPr="00B53F37" w:rsidRDefault="00B36834" w:rsidP="00B53F37">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B53F37">
        <w:rPr>
          <w:rFonts w:ascii="Times New Roman" w:eastAsia="Times New Roman" w:hAnsi="Times New Roman" w:cs="Times New Roman"/>
          <w:b/>
          <w:bCs/>
          <w:sz w:val="32"/>
          <w:szCs w:val="32"/>
          <w:rtl/>
        </w:rPr>
        <w:t xml:space="preserve">يتم قياس العائد على الاستثمار من تطبيقات الذكاء الاصطناعي </w:t>
      </w:r>
    </w:p>
    <w:p w14:paraId="08E040D1" w14:textId="67B766B9"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33192D77" wp14:editId="12EEA187">
            <wp:extent cx="260350" cy="228600"/>
            <wp:effectExtent l="0" t="0" r="6350" b="0"/>
            <wp:docPr id="472"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67F20A64" wp14:editId="731717B1">
            <wp:extent cx="260350" cy="228600"/>
            <wp:effectExtent l="0" t="0" r="6350" b="0"/>
            <wp:docPr id="473"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4B858834" wp14:editId="06F80051">
            <wp:extent cx="260350" cy="228600"/>
            <wp:effectExtent l="0" t="0" r="6350" b="0"/>
            <wp:docPr id="474"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5CC6FF9E" wp14:editId="308EA3E5">
            <wp:extent cx="260350" cy="228600"/>
            <wp:effectExtent l="0" t="0" r="6350" b="0"/>
            <wp:docPr id="475"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59492A3C" wp14:editId="09650845">
            <wp:extent cx="260350" cy="228600"/>
            <wp:effectExtent l="0" t="0" r="6350" b="0"/>
            <wp:docPr id="47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1E2350A5" w14:textId="77777777" w:rsidR="00B36834" w:rsidRDefault="00B36834" w:rsidP="00B53F37">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B53F37">
        <w:rPr>
          <w:rFonts w:ascii="Times New Roman" w:eastAsia="Times New Roman" w:hAnsi="Times New Roman" w:cs="Times New Roman"/>
          <w:b/>
          <w:bCs/>
          <w:sz w:val="32"/>
          <w:szCs w:val="32"/>
          <w:rtl/>
        </w:rPr>
        <w:t xml:space="preserve">هناك تحسن ملموس في إدارة المخاطر بعد تطبيق الذكاء الاصطناعي </w:t>
      </w:r>
    </w:p>
    <w:p w14:paraId="4BD97EB1" w14:textId="098A26BB" w:rsid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tl/>
          <w:lang w:bidi="ar-EG"/>
        </w:rPr>
      </w:pPr>
      <w:r>
        <w:rPr>
          <w:rFonts w:ascii="Times New Roman" w:eastAsia="Times New Roman" w:hAnsi="Times New Roman" w:cs="Times New Roman"/>
          <w:b/>
          <w:bCs/>
          <w:noProof/>
          <w:sz w:val="40"/>
          <w:szCs w:val="40"/>
        </w:rPr>
        <w:drawing>
          <wp:inline distT="0" distB="0" distL="0" distR="0" wp14:anchorId="66E637D4" wp14:editId="224699E2">
            <wp:extent cx="260350" cy="228600"/>
            <wp:effectExtent l="0" t="0" r="6350" b="0"/>
            <wp:docPr id="477"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28F8BFC5" wp14:editId="332982FB">
            <wp:extent cx="260350" cy="228600"/>
            <wp:effectExtent l="0" t="0" r="6350" b="0"/>
            <wp:docPr id="478"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69E1B6CA" wp14:editId="3874C14C">
            <wp:extent cx="260350" cy="228600"/>
            <wp:effectExtent l="0" t="0" r="6350" b="0"/>
            <wp:docPr id="479"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132E5580" wp14:editId="2A6C2CE1">
            <wp:extent cx="260350" cy="228600"/>
            <wp:effectExtent l="0" t="0" r="6350" b="0"/>
            <wp:docPr id="480"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7392DB79" wp14:editId="4385F22B">
            <wp:extent cx="260350" cy="228600"/>
            <wp:effectExtent l="0" t="0" r="6350" b="0"/>
            <wp:docPr id="48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71DE2157" w14:textId="77777777" w:rsidR="00B53F37" w:rsidRDefault="00B53F37" w:rsidP="00B53F37">
      <w:pPr>
        <w:pStyle w:val="ListParagraph"/>
        <w:spacing w:after="0" w:line="240" w:lineRule="auto"/>
        <w:ind w:left="-199" w:right="-993"/>
        <w:jc w:val="mediumKashida"/>
        <w:outlineLvl w:val="2"/>
        <w:rPr>
          <w:rFonts w:ascii="Times New Roman" w:eastAsia="Times New Roman" w:hAnsi="Times New Roman" w:cs="Times New Roman"/>
          <w:b/>
          <w:bCs/>
          <w:sz w:val="32"/>
          <w:szCs w:val="32"/>
        </w:rPr>
      </w:pPr>
    </w:p>
    <w:p w14:paraId="71B20D06" w14:textId="77777777" w:rsidR="00B36834" w:rsidRDefault="00B36834" w:rsidP="00B53F37">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B53F37">
        <w:rPr>
          <w:rFonts w:ascii="Times New Roman" w:eastAsia="Times New Roman" w:hAnsi="Times New Roman" w:cs="Times New Roman"/>
          <w:b/>
          <w:bCs/>
          <w:sz w:val="32"/>
          <w:szCs w:val="32"/>
          <w:rtl/>
        </w:rPr>
        <w:t xml:space="preserve">تم تقليل عدد الحوادث والأخطاء الطبية </w:t>
      </w:r>
    </w:p>
    <w:p w14:paraId="56AA9A49" w14:textId="5F597A12"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63FAB833" wp14:editId="1FD59247">
            <wp:extent cx="260350" cy="228600"/>
            <wp:effectExtent l="0" t="0" r="6350" b="0"/>
            <wp:docPr id="482"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2479777D" wp14:editId="5E1B85FA">
            <wp:extent cx="260350" cy="228600"/>
            <wp:effectExtent l="0" t="0" r="6350" b="0"/>
            <wp:docPr id="483"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62E9ACA8" wp14:editId="3CBC833F">
            <wp:extent cx="260350" cy="228600"/>
            <wp:effectExtent l="0" t="0" r="6350" b="0"/>
            <wp:docPr id="484"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3991965A" wp14:editId="1A02A848">
            <wp:extent cx="260350" cy="228600"/>
            <wp:effectExtent l="0" t="0" r="6350" b="0"/>
            <wp:docPr id="485"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2141D510" wp14:editId="09E8D42C">
            <wp:extent cx="260350" cy="228600"/>
            <wp:effectExtent l="0" t="0" r="6350" b="0"/>
            <wp:docPr id="48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69EDCD24" w14:textId="77777777" w:rsidR="00B53F37" w:rsidRPr="00B53F37" w:rsidRDefault="00B53F37" w:rsidP="00B53F37">
      <w:pPr>
        <w:spacing w:after="0" w:line="240" w:lineRule="auto"/>
        <w:ind w:left="-341" w:right="-993"/>
        <w:jc w:val="mediumKashida"/>
        <w:outlineLvl w:val="1"/>
        <w:rPr>
          <w:rFonts w:ascii="Times New Roman" w:eastAsia="Times New Roman" w:hAnsi="Times New Roman" w:cs="Times New Roman"/>
          <w:b/>
          <w:bCs/>
          <w:sz w:val="14"/>
          <w:szCs w:val="14"/>
          <w:u w:val="single"/>
          <w:rtl/>
        </w:rPr>
      </w:pPr>
    </w:p>
    <w:p w14:paraId="62E3CA1F" w14:textId="77777777" w:rsidR="00B53F37" w:rsidRDefault="00B53F37" w:rsidP="00B53F37">
      <w:pPr>
        <w:spacing w:after="0" w:line="120" w:lineRule="auto"/>
        <w:ind w:left="-340"/>
        <w:jc w:val="center"/>
        <w:outlineLvl w:val="1"/>
        <w:rPr>
          <w:rFonts w:ascii="Times New Roman" w:eastAsia="Times New Roman" w:hAnsi="Times New Roman" w:cs="Times New Roman"/>
          <w:sz w:val="30"/>
          <w:szCs w:val="30"/>
          <w:rtl/>
        </w:rPr>
      </w:pPr>
      <w:r>
        <w:rPr>
          <w:rFonts w:ascii="Times New Roman" w:eastAsia="Times New Roman" w:hAnsi="Times New Roman" w:cs="Times New Roman" w:hint="cs"/>
          <w:sz w:val="30"/>
          <w:szCs w:val="30"/>
          <w:rtl/>
        </w:rPr>
        <w:t>----------------------------------------------------------------------------------------------------------------------------------------------------------------------------</w:t>
      </w:r>
    </w:p>
    <w:p w14:paraId="57CE049E" w14:textId="77777777" w:rsidR="00B53F37" w:rsidRPr="00B53F37" w:rsidRDefault="00B53F37" w:rsidP="00B53F37">
      <w:pPr>
        <w:spacing w:after="0" w:line="240" w:lineRule="auto"/>
        <w:ind w:left="-341" w:right="-993"/>
        <w:jc w:val="mediumKashida"/>
        <w:outlineLvl w:val="1"/>
        <w:rPr>
          <w:rFonts w:ascii="Times New Roman" w:eastAsia="Times New Roman" w:hAnsi="Times New Roman" w:cs="Times New Roman"/>
          <w:b/>
          <w:bCs/>
          <w:sz w:val="14"/>
          <w:szCs w:val="14"/>
          <w:u w:val="single"/>
          <w:rtl/>
        </w:rPr>
      </w:pPr>
    </w:p>
    <w:p w14:paraId="1593F6D2" w14:textId="77777777" w:rsidR="00B36834" w:rsidRDefault="00B36834" w:rsidP="00B53F37">
      <w:pPr>
        <w:spacing w:after="0" w:line="240" w:lineRule="auto"/>
        <w:ind w:left="-341" w:right="-993"/>
        <w:jc w:val="mediumKashida"/>
        <w:outlineLvl w:val="1"/>
        <w:rPr>
          <w:rFonts w:ascii="Times New Roman" w:eastAsia="Times New Roman" w:hAnsi="Times New Roman" w:cs="Sultan  koufi circular"/>
          <w:b/>
          <w:bCs/>
          <w:sz w:val="32"/>
          <w:szCs w:val="32"/>
          <w:u w:val="single"/>
          <w:rtl/>
        </w:rPr>
      </w:pPr>
      <w:r w:rsidRPr="00557EC1">
        <w:rPr>
          <w:rFonts w:ascii="Times New Roman" w:eastAsia="Times New Roman" w:hAnsi="Times New Roman" w:cs="Sultan  koufi circular"/>
          <w:b/>
          <w:bCs/>
          <w:sz w:val="32"/>
          <w:szCs w:val="32"/>
          <w:u w:val="single"/>
          <w:rtl/>
        </w:rPr>
        <w:lastRenderedPageBreak/>
        <w:t>القسم الثامن: رؤية المملكة 2030 والتحول الرقمي</w:t>
      </w:r>
    </w:p>
    <w:p w14:paraId="68708C76" w14:textId="77777777" w:rsidR="00B53F37" w:rsidRPr="00C472F9" w:rsidRDefault="00B53F37" w:rsidP="00B53F37">
      <w:pPr>
        <w:spacing w:line="240" w:lineRule="auto"/>
        <w:ind w:left="-483" w:right="-851"/>
        <w:jc w:val="center"/>
        <w:rPr>
          <w:rFonts w:ascii="Times New Roman" w:eastAsia="Times New Roman" w:hAnsi="Times New Roman" w:cs="Times New Roman"/>
          <w:sz w:val="28"/>
          <w:szCs w:val="28"/>
        </w:rPr>
      </w:pPr>
      <w:r>
        <w:rPr>
          <w:rFonts w:ascii="Times New Roman" w:eastAsia="Times New Roman" w:hAnsi="Times New Roman" w:cs="Times New Roman" w:hint="cs"/>
          <w:b/>
          <w:bCs/>
          <w:sz w:val="28"/>
          <w:szCs w:val="28"/>
          <w:rtl/>
        </w:rPr>
        <w:t xml:space="preserve"> (</w:t>
      </w:r>
      <w:proofErr w:type="gramStart"/>
      <w:r w:rsidRPr="00C472F9">
        <w:rPr>
          <w:rFonts w:ascii="Times New Roman" w:eastAsia="Times New Roman" w:hAnsi="Times New Roman" w:cs="Times New Roman"/>
          <w:b/>
          <w:bCs/>
          <w:sz w:val="28"/>
          <w:szCs w:val="28"/>
          <w:rtl/>
        </w:rPr>
        <w:t>المقياس</w:t>
      </w:r>
      <w:r>
        <w:rPr>
          <w:rFonts w:ascii="Times New Roman" w:eastAsia="Times New Roman" w:hAnsi="Times New Roman" w:cs="Times New Roman"/>
          <w:b/>
          <w:bCs/>
          <w:sz w:val="28"/>
          <w:szCs w:val="28"/>
        </w:rPr>
        <w:t xml:space="preserve">  </w:t>
      </w:r>
      <w:r w:rsidRPr="00C472F9">
        <w:rPr>
          <w:rFonts w:ascii="Times New Roman" w:eastAsia="Times New Roman" w:hAnsi="Times New Roman" w:cs="Times New Roman"/>
          <w:b/>
          <w:bCs/>
          <w:sz w:val="28"/>
          <w:szCs w:val="28"/>
        </w:rPr>
        <w:t>:</w:t>
      </w:r>
      <w:proofErr w:type="gramEnd"/>
      <w:r w:rsidRPr="00C472F9">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hint="cs"/>
          <w:sz w:val="28"/>
          <w:szCs w:val="28"/>
          <w:rtl/>
        </w:rPr>
        <w:t xml:space="preserve">1 </w:t>
      </w:r>
      <w:r w:rsidRPr="00C472F9">
        <w:rPr>
          <w:rFonts w:ascii="Times New Roman" w:eastAsia="Times New Roman" w:hAnsi="Times New Roman" w:cs="Times New Roman"/>
          <w:sz w:val="28"/>
          <w:szCs w:val="28"/>
        </w:rPr>
        <w:t xml:space="preserve"> =</w:t>
      </w:r>
      <w:proofErr w:type="gramEnd"/>
      <w:r w:rsidRPr="00C472F9">
        <w:rPr>
          <w:rFonts w:ascii="Times New Roman" w:eastAsia="Times New Roman" w:hAnsi="Times New Roman" w:cs="Times New Roman"/>
          <w:sz w:val="28"/>
          <w:szCs w:val="28"/>
        </w:rPr>
        <w:t xml:space="preserve"> </w:t>
      </w:r>
      <w:r>
        <w:rPr>
          <w:rFonts w:ascii="Times New Roman" w:eastAsia="Times New Roman" w:hAnsi="Times New Roman" w:cs="Times New Roman" w:hint="cs"/>
          <w:sz w:val="28"/>
          <w:szCs w:val="28"/>
          <w:rtl/>
        </w:rPr>
        <w:t xml:space="preserve">أوافق </w:t>
      </w:r>
      <w:proofErr w:type="gramStart"/>
      <w:r>
        <w:rPr>
          <w:rFonts w:ascii="Times New Roman" w:eastAsia="Times New Roman" w:hAnsi="Times New Roman" w:cs="Times New Roman" w:hint="cs"/>
          <w:sz w:val="28"/>
          <w:szCs w:val="28"/>
          <w:rtl/>
        </w:rPr>
        <w:t xml:space="preserve">بشدة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Pr>
          <w:rFonts w:ascii="Times New Roman" w:eastAsia="Times New Roman" w:hAnsi="Times New Roman" w:cs="Times New Roman" w:hint="cs"/>
          <w:sz w:val="28"/>
          <w:szCs w:val="28"/>
          <w:rtl/>
        </w:rPr>
        <w:t>2</w:t>
      </w:r>
      <w:r w:rsidRPr="00C472F9">
        <w:rPr>
          <w:rFonts w:ascii="Times New Roman" w:eastAsia="Times New Roman" w:hAnsi="Times New Roman" w:cs="Times New Roman"/>
          <w:sz w:val="28"/>
          <w:szCs w:val="28"/>
          <w:rtl/>
        </w:rPr>
        <w:t xml:space="preserve"> = </w:t>
      </w:r>
      <w:proofErr w:type="gramStart"/>
      <w:r>
        <w:rPr>
          <w:rFonts w:ascii="Times New Roman" w:eastAsia="Times New Roman" w:hAnsi="Times New Roman" w:cs="Times New Roman" w:hint="cs"/>
          <w:sz w:val="28"/>
          <w:szCs w:val="28"/>
          <w:rtl/>
        </w:rPr>
        <w:t xml:space="preserve">أوافق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3 = </w:t>
      </w:r>
      <w:proofErr w:type="gramStart"/>
      <w:r>
        <w:rPr>
          <w:rFonts w:ascii="Times New Roman" w:eastAsia="Times New Roman" w:hAnsi="Times New Roman" w:cs="Times New Roman" w:hint="cs"/>
          <w:sz w:val="28"/>
          <w:szCs w:val="28"/>
          <w:rtl/>
        </w:rPr>
        <w:t xml:space="preserve">محايد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Pr>
          <w:rFonts w:ascii="Times New Roman" w:eastAsia="Times New Roman" w:hAnsi="Times New Roman" w:cs="Times New Roman" w:hint="cs"/>
          <w:sz w:val="28"/>
          <w:szCs w:val="28"/>
          <w:rtl/>
        </w:rPr>
        <w:t>4</w:t>
      </w:r>
      <w:r w:rsidRPr="00C472F9">
        <w:rPr>
          <w:rFonts w:ascii="Times New Roman" w:eastAsia="Times New Roman" w:hAnsi="Times New Roman" w:cs="Times New Roman"/>
          <w:sz w:val="28"/>
          <w:szCs w:val="28"/>
          <w:rtl/>
        </w:rPr>
        <w:t xml:space="preserve"> = </w:t>
      </w:r>
      <w:proofErr w:type="gramStart"/>
      <w:r>
        <w:rPr>
          <w:rFonts w:ascii="Times New Roman" w:eastAsia="Times New Roman" w:hAnsi="Times New Roman" w:cs="Times New Roman" w:hint="cs"/>
          <w:sz w:val="28"/>
          <w:szCs w:val="28"/>
          <w:rtl/>
        </w:rPr>
        <w:t xml:space="preserve">اعارض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Pr>
          <w:rFonts w:ascii="Times New Roman" w:eastAsia="Times New Roman" w:hAnsi="Times New Roman" w:cs="Times New Roman" w:hint="cs"/>
          <w:sz w:val="28"/>
          <w:szCs w:val="28"/>
          <w:rtl/>
        </w:rPr>
        <w:t>5</w:t>
      </w:r>
      <w:r w:rsidRPr="00C472F9">
        <w:rPr>
          <w:rFonts w:ascii="Times New Roman" w:eastAsia="Times New Roman" w:hAnsi="Times New Roman" w:cs="Times New Roman"/>
          <w:sz w:val="28"/>
          <w:szCs w:val="28"/>
          <w:rtl/>
        </w:rPr>
        <w:t xml:space="preserve"> = </w:t>
      </w:r>
      <w:r>
        <w:rPr>
          <w:rFonts w:ascii="Times New Roman" w:eastAsia="Times New Roman" w:hAnsi="Times New Roman" w:cs="Times New Roman" w:hint="cs"/>
          <w:sz w:val="28"/>
          <w:szCs w:val="28"/>
          <w:rtl/>
        </w:rPr>
        <w:t>أعارض بشدة)</w:t>
      </w:r>
    </w:p>
    <w:p w14:paraId="40C97138" w14:textId="77777777" w:rsidR="00B36834" w:rsidRPr="00557EC1" w:rsidRDefault="00B36834" w:rsidP="00B53F37">
      <w:pPr>
        <w:spacing w:after="0" w:line="240" w:lineRule="auto"/>
        <w:ind w:left="-199" w:right="-993" w:hanging="426"/>
        <w:jc w:val="mediumKashida"/>
        <w:outlineLvl w:val="2"/>
        <w:rPr>
          <w:rFonts w:ascii="Times New Roman" w:eastAsia="Times New Roman" w:hAnsi="Times New Roman" w:cs="Times New Roman"/>
          <w:b/>
          <w:bCs/>
          <w:sz w:val="32"/>
          <w:szCs w:val="32"/>
          <w:u w:val="single"/>
        </w:rPr>
      </w:pPr>
      <w:r w:rsidRPr="00557EC1">
        <w:rPr>
          <w:rFonts w:ascii="Times New Roman" w:eastAsia="Times New Roman" w:hAnsi="Times New Roman" w:cs="Times New Roman"/>
          <w:b/>
          <w:bCs/>
          <w:sz w:val="32"/>
          <w:szCs w:val="32"/>
          <w:u w:val="single"/>
          <w:rtl/>
        </w:rPr>
        <w:t>التوافق مع رؤية 2030</w:t>
      </w:r>
    </w:p>
    <w:p w14:paraId="0B094FD5" w14:textId="77777777" w:rsidR="00B36834" w:rsidRDefault="00B36834" w:rsidP="00B53F37">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B53F37">
        <w:rPr>
          <w:rFonts w:ascii="Times New Roman" w:eastAsia="Times New Roman" w:hAnsi="Times New Roman" w:cs="Times New Roman"/>
          <w:b/>
          <w:bCs/>
          <w:sz w:val="32"/>
          <w:szCs w:val="32"/>
          <w:rtl/>
        </w:rPr>
        <w:t xml:space="preserve">تطبيق الذكاء الاصطناعي يدعم تحقيق أهداف رؤية 2030 في الصحة </w:t>
      </w:r>
    </w:p>
    <w:p w14:paraId="7F4853B9" w14:textId="588E1F4B"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75977C88" wp14:editId="423A7B04">
            <wp:extent cx="260350" cy="228600"/>
            <wp:effectExtent l="0" t="0" r="6350" b="0"/>
            <wp:docPr id="487"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4F9176AD" wp14:editId="7A90B083">
            <wp:extent cx="260350" cy="228600"/>
            <wp:effectExtent l="0" t="0" r="6350" b="0"/>
            <wp:docPr id="488"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1A829BB3" wp14:editId="796480E7">
            <wp:extent cx="260350" cy="228600"/>
            <wp:effectExtent l="0" t="0" r="6350" b="0"/>
            <wp:docPr id="489"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1F9BD521" wp14:editId="38C19028">
            <wp:extent cx="260350" cy="228600"/>
            <wp:effectExtent l="0" t="0" r="6350" b="0"/>
            <wp:docPr id="490"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384C282F" wp14:editId="740D5452">
            <wp:extent cx="260350" cy="228600"/>
            <wp:effectExtent l="0" t="0" r="6350" b="0"/>
            <wp:docPr id="49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14C0ED00" w14:textId="77777777" w:rsidR="00B36834" w:rsidRDefault="00B36834" w:rsidP="00B53F37">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B53F37">
        <w:rPr>
          <w:rFonts w:ascii="Times New Roman" w:eastAsia="Times New Roman" w:hAnsi="Times New Roman" w:cs="Times New Roman"/>
          <w:b/>
          <w:bCs/>
          <w:sz w:val="32"/>
          <w:szCs w:val="32"/>
          <w:rtl/>
        </w:rPr>
        <w:t xml:space="preserve">مستشفانا لديه خطة واضحة للتحول الرقمي </w:t>
      </w:r>
    </w:p>
    <w:p w14:paraId="4850D82A" w14:textId="74DF3F38"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5CAE5AB4" wp14:editId="3F27CC8E">
            <wp:extent cx="260350" cy="228600"/>
            <wp:effectExtent l="0" t="0" r="6350" b="0"/>
            <wp:docPr id="492"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27DA9E1C" wp14:editId="2E709B3C">
            <wp:extent cx="260350" cy="228600"/>
            <wp:effectExtent l="0" t="0" r="6350" b="0"/>
            <wp:docPr id="493"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08F04F2C" wp14:editId="2E6BA9EB">
            <wp:extent cx="260350" cy="228600"/>
            <wp:effectExtent l="0" t="0" r="6350" b="0"/>
            <wp:docPr id="494"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061A0AE7" wp14:editId="7CCAEA25">
            <wp:extent cx="260350" cy="228600"/>
            <wp:effectExtent l="0" t="0" r="6350" b="0"/>
            <wp:docPr id="495"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3020F112" wp14:editId="0403D283">
            <wp:extent cx="260350" cy="228600"/>
            <wp:effectExtent l="0" t="0" r="6350" b="0"/>
            <wp:docPr id="49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6081A1D1" w14:textId="77777777" w:rsidR="00B36834" w:rsidRDefault="00B36834" w:rsidP="00B53F37">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B53F37">
        <w:rPr>
          <w:rFonts w:ascii="Times New Roman" w:eastAsia="Times New Roman" w:hAnsi="Times New Roman" w:cs="Times New Roman"/>
          <w:b/>
          <w:bCs/>
          <w:sz w:val="32"/>
          <w:szCs w:val="32"/>
          <w:rtl/>
        </w:rPr>
        <w:t xml:space="preserve">هناك استثمار كافٍ في التقنيات الحديثة والذكاء الاصطناعي </w:t>
      </w:r>
    </w:p>
    <w:p w14:paraId="6829B19B" w14:textId="4A91588E"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7ACD1F5E" wp14:editId="0AC88B36">
            <wp:extent cx="260350" cy="228600"/>
            <wp:effectExtent l="0" t="0" r="6350" b="0"/>
            <wp:docPr id="497"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2A396591" wp14:editId="4B8324E1">
            <wp:extent cx="260350" cy="228600"/>
            <wp:effectExtent l="0" t="0" r="6350" b="0"/>
            <wp:docPr id="498"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76FA2E6F" wp14:editId="3D7CAD9D">
            <wp:extent cx="260350" cy="228600"/>
            <wp:effectExtent l="0" t="0" r="6350" b="0"/>
            <wp:docPr id="499"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76D45274" wp14:editId="142CDE61">
            <wp:extent cx="260350" cy="228600"/>
            <wp:effectExtent l="0" t="0" r="6350" b="0"/>
            <wp:docPr id="500"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4A6C2F57" wp14:editId="3A465547">
            <wp:extent cx="260350" cy="228600"/>
            <wp:effectExtent l="0" t="0" r="6350" b="0"/>
            <wp:docPr id="5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228F699E" w14:textId="77777777" w:rsidR="00B36834" w:rsidRDefault="00B36834" w:rsidP="00B53F37">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B53F37">
        <w:rPr>
          <w:rFonts w:ascii="Times New Roman" w:eastAsia="Times New Roman" w:hAnsi="Times New Roman" w:cs="Times New Roman"/>
          <w:b/>
          <w:bCs/>
          <w:sz w:val="32"/>
          <w:szCs w:val="32"/>
          <w:rtl/>
        </w:rPr>
        <w:t xml:space="preserve">نشارك في المبادرات الوطنية للتحول الرقمي الصحي </w:t>
      </w:r>
    </w:p>
    <w:p w14:paraId="72D391DC" w14:textId="55DC5247"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3360F88B" wp14:editId="03BF1D86">
            <wp:extent cx="260350" cy="228600"/>
            <wp:effectExtent l="0" t="0" r="6350" b="0"/>
            <wp:docPr id="502"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2A2BC177" wp14:editId="7C5D6C13">
            <wp:extent cx="260350" cy="228600"/>
            <wp:effectExtent l="0" t="0" r="6350" b="0"/>
            <wp:docPr id="503"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6BA9CB51" wp14:editId="14798CE7">
            <wp:extent cx="260350" cy="228600"/>
            <wp:effectExtent l="0" t="0" r="6350" b="0"/>
            <wp:docPr id="504"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6BE9E180" wp14:editId="452E39C0">
            <wp:extent cx="260350" cy="228600"/>
            <wp:effectExtent l="0" t="0" r="6350" b="0"/>
            <wp:docPr id="505"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067CEE1B" wp14:editId="48EBDAC9">
            <wp:extent cx="260350" cy="228600"/>
            <wp:effectExtent l="0" t="0" r="6350" b="0"/>
            <wp:docPr id="50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398F9F5B" w14:textId="77777777" w:rsidR="00B36834" w:rsidRPr="00557EC1" w:rsidRDefault="00B53F37" w:rsidP="00B53F37">
      <w:pPr>
        <w:spacing w:after="0" w:line="240" w:lineRule="auto"/>
        <w:ind w:left="-199" w:right="-993" w:hanging="426"/>
        <w:jc w:val="mediumKashida"/>
        <w:outlineLvl w:val="2"/>
        <w:rPr>
          <w:rFonts w:ascii="Times New Roman" w:eastAsia="Times New Roman" w:hAnsi="Times New Roman" w:cs="Times New Roman"/>
          <w:b/>
          <w:bCs/>
          <w:sz w:val="32"/>
          <w:szCs w:val="32"/>
          <w:u w:val="single"/>
        </w:rPr>
      </w:pPr>
      <w:r>
        <w:rPr>
          <w:rFonts w:ascii="Times New Roman" w:eastAsia="Times New Roman" w:hAnsi="Times New Roman" w:cs="Times New Roman" w:hint="cs"/>
          <w:b/>
          <w:bCs/>
          <w:sz w:val="32"/>
          <w:szCs w:val="32"/>
          <w:u w:val="single"/>
          <w:rtl/>
        </w:rPr>
        <w:t>ا</w:t>
      </w:r>
      <w:r w:rsidR="00B36834" w:rsidRPr="00557EC1">
        <w:rPr>
          <w:rFonts w:ascii="Times New Roman" w:eastAsia="Times New Roman" w:hAnsi="Times New Roman" w:cs="Times New Roman"/>
          <w:b/>
          <w:bCs/>
          <w:sz w:val="32"/>
          <w:szCs w:val="32"/>
          <w:u w:val="single"/>
          <w:rtl/>
        </w:rPr>
        <w:t>لمبادرات والمشاريع</w:t>
      </w:r>
    </w:p>
    <w:p w14:paraId="55E13867" w14:textId="77777777" w:rsidR="00B36834" w:rsidRPr="00B53F37" w:rsidRDefault="00B36834" w:rsidP="00B53F37">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B53F37">
        <w:rPr>
          <w:rFonts w:ascii="Times New Roman" w:eastAsia="Times New Roman" w:hAnsi="Times New Roman" w:cs="Times New Roman"/>
          <w:b/>
          <w:bCs/>
          <w:sz w:val="32"/>
          <w:szCs w:val="32"/>
          <w:rtl/>
        </w:rPr>
        <w:t>هل تعرف المبادرات التالية؟</w:t>
      </w:r>
    </w:p>
    <w:p w14:paraId="3C3DB929" w14:textId="77777777" w:rsidR="00B36834" w:rsidRPr="00557EC1" w:rsidRDefault="00B36834" w:rsidP="00B53F37">
      <w:pPr>
        <w:numPr>
          <w:ilvl w:val="0"/>
          <w:numId w:val="38"/>
        </w:num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 xml:space="preserve">منصة صحة الرقمية: </w:t>
      </w:r>
      <w:proofErr w:type="gramStart"/>
      <w:r w:rsidRPr="00557EC1">
        <w:rPr>
          <w:rFonts w:ascii="Times New Roman" w:eastAsia="Times New Roman" w:hAnsi="Times New Roman" w:cs="Times New Roman"/>
          <w:sz w:val="30"/>
          <w:szCs w:val="30"/>
          <w:rtl/>
        </w:rPr>
        <w:t>[ ]</w:t>
      </w:r>
      <w:proofErr w:type="gramEnd"/>
      <w:r w:rsidRPr="00557EC1">
        <w:rPr>
          <w:rFonts w:ascii="Times New Roman" w:eastAsia="Times New Roman" w:hAnsi="Times New Roman" w:cs="Times New Roman"/>
          <w:sz w:val="30"/>
          <w:szCs w:val="30"/>
          <w:rtl/>
        </w:rPr>
        <w:t xml:space="preserve"> نعم </w:t>
      </w:r>
      <w:proofErr w:type="gramStart"/>
      <w:r w:rsidRPr="00557EC1">
        <w:rPr>
          <w:rFonts w:ascii="Times New Roman" w:eastAsia="Times New Roman" w:hAnsi="Times New Roman" w:cs="Times New Roman"/>
          <w:sz w:val="30"/>
          <w:szCs w:val="30"/>
        </w:rPr>
        <w:t>[ ]</w:t>
      </w:r>
      <w:proofErr w:type="gramEnd"/>
      <w:r w:rsidRPr="00557EC1">
        <w:rPr>
          <w:rFonts w:ascii="Times New Roman" w:eastAsia="Times New Roman" w:hAnsi="Times New Roman" w:cs="Times New Roman"/>
          <w:sz w:val="30"/>
          <w:szCs w:val="30"/>
        </w:rPr>
        <w:t xml:space="preserve"> </w:t>
      </w:r>
      <w:r w:rsidRPr="00557EC1">
        <w:rPr>
          <w:rFonts w:ascii="Times New Roman" w:eastAsia="Times New Roman" w:hAnsi="Times New Roman" w:cs="Times New Roman"/>
          <w:sz w:val="30"/>
          <w:szCs w:val="30"/>
          <w:rtl/>
        </w:rPr>
        <w:t>لا</w:t>
      </w:r>
    </w:p>
    <w:p w14:paraId="26F52965" w14:textId="77777777" w:rsidR="00B36834" w:rsidRPr="00557EC1" w:rsidRDefault="00B36834" w:rsidP="00B53F37">
      <w:pPr>
        <w:numPr>
          <w:ilvl w:val="0"/>
          <w:numId w:val="38"/>
        </w:num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 xml:space="preserve">مشروع </w:t>
      </w:r>
      <w:proofErr w:type="spellStart"/>
      <w:r w:rsidRPr="00557EC1">
        <w:rPr>
          <w:rFonts w:ascii="Times New Roman" w:eastAsia="Times New Roman" w:hAnsi="Times New Roman" w:cs="Times New Roman"/>
          <w:sz w:val="30"/>
          <w:szCs w:val="30"/>
          <w:rtl/>
        </w:rPr>
        <w:t>نيوم</w:t>
      </w:r>
      <w:proofErr w:type="spellEnd"/>
      <w:r w:rsidRPr="00557EC1">
        <w:rPr>
          <w:rFonts w:ascii="Times New Roman" w:eastAsia="Times New Roman" w:hAnsi="Times New Roman" w:cs="Times New Roman"/>
          <w:sz w:val="30"/>
          <w:szCs w:val="30"/>
          <w:rtl/>
        </w:rPr>
        <w:t xml:space="preserve"> الصحي: </w:t>
      </w:r>
      <w:proofErr w:type="gramStart"/>
      <w:r w:rsidRPr="00557EC1">
        <w:rPr>
          <w:rFonts w:ascii="Times New Roman" w:eastAsia="Times New Roman" w:hAnsi="Times New Roman" w:cs="Times New Roman"/>
          <w:sz w:val="30"/>
          <w:szCs w:val="30"/>
          <w:rtl/>
        </w:rPr>
        <w:t>[ ]</w:t>
      </w:r>
      <w:proofErr w:type="gramEnd"/>
      <w:r w:rsidRPr="00557EC1">
        <w:rPr>
          <w:rFonts w:ascii="Times New Roman" w:eastAsia="Times New Roman" w:hAnsi="Times New Roman" w:cs="Times New Roman"/>
          <w:sz w:val="30"/>
          <w:szCs w:val="30"/>
          <w:rtl/>
        </w:rPr>
        <w:t xml:space="preserve"> نعم </w:t>
      </w:r>
      <w:proofErr w:type="gramStart"/>
      <w:r w:rsidRPr="00557EC1">
        <w:rPr>
          <w:rFonts w:ascii="Times New Roman" w:eastAsia="Times New Roman" w:hAnsi="Times New Roman" w:cs="Times New Roman"/>
          <w:sz w:val="30"/>
          <w:szCs w:val="30"/>
        </w:rPr>
        <w:t>[ ]</w:t>
      </w:r>
      <w:proofErr w:type="gramEnd"/>
      <w:r w:rsidRPr="00557EC1">
        <w:rPr>
          <w:rFonts w:ascii="Times New Roman" w:eastAsia="Times New Roman" w:hAnsi="Times New Roman" w:cs="Times New Roman"/>
          <w:sz w:val="30"/>
          <w:szCs w:val="30"/>
        </w:rPr>
        <w:t xml:space="preserve"> </w:t>
      </w:r>
      <w:r w:rsidRPr="00557EC1">
        <w:rPr>
          <w:rFonts w:ascii="Times New Roman" w:eastAsia="Times New Roman" w:hAnsi="Times New Roman" w:cs="Times New Roman"/>
          <w:sz w:val="30"/>
          <w:szCs w:val="30"/>
          <w:rtl/>
        </w:rPr>
        <w:t>لا</w:t>
      </w:r>
    </w:p>
    <w:p w14:paraId="2641D6D1" w14:textId="77777777" w:rsidR="00B36834" w:rsidRPr="00557EC1" w:rsidRDefault="00B36834" w:rsidP="00B53F37">
      <w:pPr>
        <w:numPr>
          <w:ilvl w:val="0"/>
          <w:numId w:val="38"/>
        </w:num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 xml:space="preserve">مبادرات المدن الطبية الذكية: </w:t>
      </w:r>
      <w:proofErr w:type="gramStart"/>
      <w:r w:rsidRPr="00557EC1">
        <w:rPr>
          <w:rFonts w:ascii="Times New Roman" w:eastAsia="Times New Roman" w:hAnsi="Times New Roman" w:cs="Times New Roman"/>
          <w:sz w:val="30"/>
          <w:szCs w:val="30"/>
          <w:rtl/>
        </w:rPr>
        <w:t>[ ]</w:t>
      </w:r>
      <w:proofErr w:type="gramEnd"/>
      <w:r w:rsidRPr="00557EC1">
        <w:rPr>
          <w:rFonts w:ascii="Times New Roman" w:eastAsia="Times New Roman" w:hAnsi="Times New Roman" w:cs="Times New Roman"/>
          <w:sz w:val="30"/>
          <w:szCs w:val="30"/>
          <w:rtl/>
        </w:rPr>
        <w:t xml:space="preserve"> نعم </w:t>
      </w:r>
      <w:proofErr w:type="gramStart"/>
      <w:r w:rsidRPr="00557EC1">
        <w:rPr>
          <w:rFonts w:ascii="Times New Roman" w:eastAsia="Times New Roman" w:hAnsi="Times New Roman" w:cs="Times New Roman"/>
          <w:sz w:val="30"/>
          <w:szCs w:val="30"/>
        </w:rPr>
        <w:t>[ ]</w:t>
      </w:r>
      <w:proofErr w:type="gramEnd"/>
      <w:r w:rsidRPr="00557EC1">
        <w:rPr>
          <w:rFonts w:ascii="Times New Roman" w:eastAsia="Times New Roman" w:hAnsi="Times New Roman" w:cs="Times New Roman"/>
          <w:sz w:val="30"/>
          <w:szCs w:val="30"/>
        </w:rPr>
        <w:t xml:space="preserve"> </w:t>
      </w:r>
      <w:r w:rsidRPr="00557EC1">
        <w:rPr>
          <w:rFonts w:ascii="Times New Roman" w:eastAsia="Times New Roman" w:hAnsi="Times New Roman" w:cs="Times New Roman"/>
          <w:sz w:val="30"/>
          <w:szCs w:val="30"/>
          <w:rtl/>
        </w:rPr>
        <w:t>لا</w:t>
      </w:r>
    </w:p>
    <w:p w14:paraId="46DAE292" w14:textId="77777777" w:rsidR="00B36834" w:rsidRPr="00557EC1" w:rsidRDefault="00B36834" w:rsidP="00B53F37">
      <w:pPr>
        <w:numPr>
          <w:ilvl w:val="0"/>
          <w:numId w:val="38"/>
        </w:num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sz w:val="30"/>
          <w:szCs w:val="30"/>
          <w:rtl/>
        </w:rPr>
        <w:t xml:space="preserve">برامج التطبيب عن بُعد: </w:t>
      </w:r>
      <w:proofErr w:type="gramStart"/>
      <w:r w:rsidRPr="00557EC1">
        <w:rPr>
          <w:rFonts w:ascii="Times New Roman" w:eastAsia="Times New Roman" w:hAnsi="Times New Roman" w:cs="Times New Roman"/>
          <w:sz w:val="30"/>
          <w:szCs w:val="30"/>
          <w:rtl/>
        </w:rPr>
        <w:t>[ ]</w:t>
      </w:r>
      <w:proofErr w:type="gramEnd"/>
      <w:r w:rsidRPr="00557EC1">
        <w:rPr>
          <w:rFonts w:ascii="Times New Roman" w:eastAsia="Times New Roman" w:hAnsi="Times New Roman" w:cs="Times New Roman"/>
          <w:sz w:val="30"/>
          <w:szCs w:val="30"/>
          <w:rtl/>
        </w:rPr>
        <w:t xml:space="preserve"> نعم </w:t>
      </w:r>
      <w:proofErr w:type="gramStart"/>
      <w:r w:rsidRPr="00557EC1">
        <w:rPr>
          <w:rFonts w:ascii="Times New Roman" w:eastAsia="Times New Roman" w:hAnsi="Times New Roman" w:cs="Times New Roman"/>
          <w:sz w:val="30"/>
          <w:szCs w:val="30"/>
        </w:rPr>
        <w:t>[ ]</w:t>
      </w:r>
      <w:proofErr w:type="gramEnd"/>
      <w:r w:rsidRPr="00557EC1">
        <w:rPr>
          <w:rFonts w:ascii="Times New Roman" w:eastAsia="Times New Roman" w:hAnsi="Times New Roman" w:cs="Times New Roman"/>
          <w:sz w:val="30"/>
          <w:szCs w:val="30"/>
        </w:rPr>
        <w:t xml:space="preserve"> </w:t>
      </w:r>
      <w:r w:rsidRPr="00557EC1">
        <w:rPr>
          <w:rFonts w:ascii="Times New Roman" w:eastAsia="Times New Roman" w:hAnsi="Times New Roman" w:cs="Times New Roman"/>
          <w:sz w:val="30"/>
          <w:szCs w:val="30"/>
          <w:rtl/>
        </w:rPr>
        <w:t>لا</w:t>
      </w:r>
    </w:p>
    <w:p w14:paraId="5632E24A" w14:textId="77777777" w:rsidR="00B36834" w:rsidRDefault="00B36834" w:rsidP="00B53F37">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B53F37">
        <w:rPr>
          <w:rFonts w:ascii="Times New Roman" w:eastAsia="Times New Roman" w:hAnsi="Times New Roman" w:cs="Times New Roman"/>
          <w:b/>
          <w:bCs/>
          <w:sz w:val="32"/>
          <w:szCs w:val="32"/>
          <w:rtl/>
        </w:rPr>
        <w:t xml:space="preserve">هناك شراكات مع الجامعات ومراكز البحث في مجال الذكاء الاصطناعي </w:t>
      </w:r>
    </w:p>
    <w:p w14:paraId="79201642" w14:textId="66EB8041"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01C72601" wp14:editId="7C1FB18E">
            <wp:extent cx="260350" cy="228600"/>
            <wp:effectExtent l="0" t="0" r="6350" b="0"/>
            <wp:docPr id="507"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50099D93" wp14:editId="75C4509C">
            <wp:extent cx="260350" cy="228600"/>
            <wp:effectExtent l="0" t="0" r="6350" b="0"/>
            <wp:docPr id="508"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1BEEE680" wp14:editId="1D90B557">
            <wp:extent cx="260350" cy="228600"/>
            <wp:effectExtent l="0" t="0" r="6350" b="0"/>
            <wp:docPr id="509"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370D7BAA" wp14:editId="78768C19">
            <wp:extent cx="260350" cy="228600"/>
            <wp:effectExtent l="0" t="0" r="6350" b="0"/>
            <wp:docPr id="510"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1B4E0752" wp14:editId="31146183">
            <wp:extent cx="260350" cy="228600"/>
            <wp:effectExtent l="0" t="0" r="6350" b="0"/>
            <wp:docPr id="51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5F02D8F6" w14:textId="77777777" w:rsidR="00B53F37" w:rsidRDefault="00B53F37" w:rsidP="00B53F37">
      <w:pPr>
        <w:spacing w:after="0" w:line="120" w:lineRule="auto"/>
        <w:ind w:left="-340"/>
        <w:jc w:val="center"/>
        <w:outlineLvl w:val="1"/>
        <w:rPr>
          <w:rFonts w:ascii="Times New Roman" w:eastAsia="Times New Roman" w:hAnsi="Times New Roman" w:cs="Times New Roman"/>
          <w:sz w:val="30"/>
          <w:szCs w:val="30"/>
          <w:rtl/>
        </w:rPr>
      </w:pPr>
      <w:r>
        <w:rPr>
          <w:rFonts w:ascii="Times New Roman" w:eastAsia="Times New Roman" w:hAnsi="Times New Roman" w:cs="Times New Roman" w:hint="cs"/>
          <w:sz w:val="30"/>
          <w:szCs w:val="30"/>
          <w:rtl/>
        </w:rPr>
        <w:t>----------------------------------------------------------------------------------------------------------------------------------------------------------------------------</w:t>
      </w:r>
    </w:p>
    <w:p w14:paraId="0B4A404B" w14:textId="77777777" w:rsidR="00B36834" w:rsidRDefault="00B36834" w:rsidP="00B53F37">
      <w:pPr>
        <w:spacing w:after="0" w:line="240" w:lineRule="auto"/>
        <w:ind w:left="-341" w:right="-993"/>
        <w:jc w:val="mediumKashida"/>
        <w:outlineLvl w:val="1"/>
        <w:rPr>
          <w:rFonts w:ascii="Times New Roman" w:eastAsia="Times New Roman" w:hAnsi="Times New Roman" w:cs="Sultan  koufi circular"/>
          <w:b/>
          <w:bCs/>
          <w:sz w:val="32"/>
          <w:szCs w:val="32"/>
          <w:u w:val="single"/>
          <w:rtl/>
        </w:rPr>
      </w:pPr>
      <w:r w:rsidRPr="00557EC1">
        <w:rPr>
          <w:rFonts w:ascii="Times New Roman" w:eastAsia="Times New Roman" w:hAnsi="Times New Roman" w:cs="Sultan  koufi circular"/>
          <w:b/>
          <w:bCs/>
          <w:sz w:val="32"/>
          <w:szCs w:val="32"/>
          <w:u w:val="single"/>
          <w:rtl/>
        </w:rPr>
        <w:t>القسم التاسع: التطوير والتحسين المستقبلي</w:t>
      </w:r>
    </w:p>
    <w:p w14:paraId="3A913871" w14:textId="77777777" w:rsidR="00B53F37" w:rsidRPr="00C472F9" w:rsidRDefault="00B53F37" w:rsidP="00B53F37">
      <w:pPr>
        <w:spacing w:line="240" w:lineRule="auto"/>
        <w:ind w:left="-483" w:right="-851"/>
        <w:jc w:val="center"/>
        <w:rPr>
          <w:rFonts w:ascii="Times New Roman" w:eastAsia="Times New Roman" w:hAnsi="Times New Roman" w:cs="Times New Roman"/>
          <w:sz w:val="28"/>
          <w:szCs w:val="28"/>
        </w:rPr>
      </w:pPr>
      <w:r>
        <w:rPr>
          <w:rFonts w:ascii="Times New Roman" w:eastAsia="Times New Roman" w:hAnsi="Times New Roman" w:cs="Times New Roman" w:hint="cs"/>
          <w:b/>
          <w:bCs/>
          <w:sz w:val="28"/>
          <w:szCs w:val="28"/>
          <w:rtl/>
        </w:rPr>
        <w:t xml:space="preserve"> (</w:t>
      </w:r>
      <w:proofErr w:type="gramStart"/>
      <w:r w:rsidRPr="00C472F9">
        <w:rPr>
          <w:rFonts w:ascii="Times New Roman" w:eastAsia="Times New Roman" w:hAnsi="Times New Roman" w:cs="Times New Roman"/>
          <w:b/>
          <w:bCs/>
          <w:sz w:val="28"/>
          <w:szCs w:val="28"/>
          <w:rtl/>
        </w:rPr>
        <w:t>المقياس</w:t>
      </w:r>
      <w:r>
        <w:rPr>
          <w:rFonts w:ascii="Times New Roman" w:eastAsia="Times New Roman" w:hAnsi="Times New Roman" w:cs="Times New Roman"/>
          <w:b/>
          <w:bCs/>
          <w:sz w:val="28"/>
          <w:szCs w:val="28"/>
        </w:rPr>
        <w:t xml:space="preserve">  </w:t>
      </w:r>
      <w:r w:rsidRPr="00C472F9">
        <w:rPr>
          <w:rFonts w:ascii="Times New Roman" w:eastAsia="Times New Roman" w:hAnsi="Times New Roman" w:cs="Times New Roman"/>
          <w:b/>
          <w:bCs/>
          <w:sz w:val="28"/>
          <w:szCs w:val="28"/>
        </w:rPr>
        <w:t>:</w:t>
      </w:r>
      <w:proofErr w:type="gramEnd"/>
      <w:r w:rsidRPr="00C472F9">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hint="cs"/>
          <w:sz w:val="28"/>
          <w:szCs w:val="28"/>
          <w:rtl/>
        </w:rPr>
        <w:t xml:space="preserve">1 </w:t>
      </w:r>
      <w:r w:rsidRPr="00C472F9">
        <w:rPr>
          <w:rFonts w:ascii="Times New Roman" w:eastAsia="Times New Roman" w:hAnsi="Times New Roman" w:cs="Times New Roman"/>
          <w:sz w:val="28"/>
          <w:szCs w:val="28"/>
        </w:rPr>
        <w:t xml:space="preserve"> =</w:t>
      </w:r>
      <w:proofErr w:type="gramEnd"/>
      <w:r w:rsidRPr="00C472F9">
        <w:rPr>
          <w:rFonts w:ascii="Times New Roman" w:eastAsia="Times New Roman" w:hAnsi="Times New Roman" w:cs="Times New Roman"/>
          <w:sz w:val="28"/>
          <w:szCs w:val="28"/>
        </w:rPr>
        <w:t xml:space="preserve"> </w:t>
      </w:r>
      <w:r>
        <w:rPr>
          <w:rFonts w:ascii="Times New Roman" w:eastAsia="Times New Roman" w:hAnsi="Times New Roman" w:cs="Times New Roman" w:hint="cs"/>
          <w:sz w:val="28"/>
          <w:szCs w:val="28"/>
          <w:rtl/>
        </w:rPr>
        <w:t xml:space="preserve">أوافق </w:t>
      </w:r>
      <w:proofErr w:type="gramStart"/>
      <w:r>
        <w:rPr>
          <w:rFonts w:ascii="Times New Roman" w:eastAsia="Times New Roman" w:hAnsi="Times New Roman" w:cs="Times New Roman" w:hint="cs"/>
          <w:sz w:val="28"/>
          <w:szCs w:val="28"/>
          <w:rtl/>
        </w:rPr>
        <w:t xml:space="preserve">بشدة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Pr>
          <w:rFonts w:ascii="Times New Roman" w:eastAsia="Times New Roman" w:hAnsi="Times New Roman" w:cs="Times New Roman" w:hint="cs"/>
          <w:sz w:val="28"/>
          <w:szCs w:val="28"/>
          <w:rtl/>
        </w:rPr>
        <w:t>2</w:t>
      </w:r>
      <w:r w:rsidRPr="00C472F9">
        <w:rPr>
          <w:rFonts w:ascii="Times New Roman" w:eastAsia="Times New Roman" w:hAnsi="Times New Roman" w:cs="Times New Roman"/>
          <w:sz w:val="28"/>
          <w:szCs w:val="28"/>
          <w:rtl/>
        </w:rPr>
        <w:t xml:space="preserve"> = </w:t>
      </w:r>
      <w:proofErr w:type="gramStart"/>
      <w:r>
        <w:rPr>
          <w:rFonts w:ascii="Times New Roman" w:eastAsia="Times New Roman" w:hAnsi="Times New Roman" w:cs="Times New Roman" w:hint="cs"/>
          <w:sz w:val="28"/>
          <w:szCs w:val="28"/>
          <w:rtl/>
        </w:rPr>
        <w:t xml:space="preserve">أوافق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3 = </w:t>
      </w:r>
      <w:proofErr w:type="gramStart"/>
      <w:r>
        <w:rPr>
          <w:rFonts w:ascii="Times New Roman" w:eastAsia="Times New Roman" w:hAnsi="Times New Roman" w:cs="Times New Roman" w:hint="cs"/>
          <w:sz w:val="28"/>
          <w:szCs w:val="28"/>
          <w:rtl/>
        </w:rPr>
        <w:t xml:space="preserve">محايد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Pr>
          <w:rFonts w:ascii="Times New Roman" w:eastAsia="Times New Roman" w:hAnsi="Times New Roman" w:cs="Times New Roman" w:hint="cs"/>
          <w:sz w:val="28"/>
          <w:szCs w:val="28"/>
          <w:rtl/>
        </w:rPr>
        <w:t>4</w:t>
      </w:r>
      <w:r w:rsidRPr="00C472F9">
        <w:rPr>
          <w:rFonts w:ascii="Times New Roman" w:eastAsia="Times New Roman" w:hAnsi="Times New Roman" w:cs="Times New Roman"/>
          <w:sz w:val="28"/>
          <w:szCs w:val="28"/>
          <w:rtl/>
        </w:rPr>
        <w:t xml:space="preserve"> = </w:t>
      </w:r>
      <w:proofErr w:type="gramStart"/>
      <w:r>
        <w:rPr>
          <w:rFonts w:ascii="Times New Roman" w:eastAsia="Times New Roman" w:hAnsi="Times New Roman" w:cs="Times New Roman" w:hint="cs"/>
          <w:sz w:val="28"/>
          <w:szCs w:val="28"/>
          <w:rtl/>
        </w:rPr>
        <w:t xml:space="preserve">اعارض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Pr>
          <w:rFonts w:ascii="Times New Roman" w:eastAsia="Times New Roman" w:hAnsi="Times New Roman" w:cs="Times New Roman" w:hint="cs"/>
          <w:sz w:val="28"/>
          <w:szCs w:val="28"/>
          <w:rtl/>
        </w:rPr>
        <w:t>5</w:t>
      </w:r>
      <w:r w:rsidRPr="00C472F9">
        <w:rPr>
          <w:rFonts w:ascii="Times New Roman" w:eastAsia="Times New Roman" w:hAnsi="Times New Roman" w:cs="Times New Roman"/>
          <w:sz w:val="28"/>
          <w:szCs w:val="28"/>
          <w:rtl/>
        </w:rPr>
        <w:t xml:space="preserve"> = </w:t>
      </w:r>
      <w:r>
        <w:rPr>
          <w:rFonts w:ascii="Times New Roman" w:eastAsia="Times New Roman" w:hAnsi="Times New Roman" w:cs="Times New Roman" w:hint="cs"/>
          <w:sz w:val="28"/>
          <w:szCs w:val="28"/>
          <w:rtl/>
        </w:rPr>
        <w:t>أعارض بشدة)</w:t>
      </w:r>
    </w:p>
    <w:p w14:paraId="702F0D8E" w14:textId="77777777" w:rsidR="00B36834" w:rsidRPr="00557EC1" w:rsidRDefault="00B36834" w:rsidP="00B53F37">
      <w:pPr>
        <w:spacing w:after="0" w:line="240" w:lineRule="auto"/>
        <w:ind w:left="-199" w:right="-993" w:hanging="426"/>
        <w:jc w:val="mediumKashida"/>
        <w:outlineLvl w:val="2"/>
        <w:rPr>
          <w:rFonts w:ascii="Times New Roman" w:eastAsia="Times New Roman" w:hAnsi="Times New Roman" w:cs="Times New Roman"/>
          <w:b/>
          <w:bCs/>
          <w:sz w:val="32"/>
          <w:szCs w:val="32"/>
          <w:u w:val="single"/>
        </w:rPr>
      </w:pPr>
      <w:r w:rsidRPr="00557EC1">
        <w:rPr>
          <w:rFonts w:ascii="Times New Roman" w:eastAsia="Times New Roman" w:hAnsi="Times New Roman" w:cs="Times New Roman"/>
          <w:b/>
          <w:bCs/>
          <w:sz w:val="32"/>
          <w:szCs w:val="32"/>
          <w:u w:val="single"/>
          <w:rtl/>
        </w:rPr>
        <w:t>الخطط والاستراتيجيات المستقبلية</w:t>
      </w:r>
    </w:p>
    <w:p w14:paraId="5827FDDD" w14:textId="77777777" w:rsidR="00B36834" w:rsidRDefault="00B36834" w:rsidP="00B53F37">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B53F37">
        <w:rPr>
          <w:rFonts w:ascii="Times New Roman" w:eastAsia="Times New Roman" w:hAnsi="Times New Roman" w:cs="Times New Roman"/>
          <w:b/>
          <w:bCs/>
          <w:sz w:val="32"/>
          <w:szCs w:val="32"/>
          <w:rtl/>
        </w:rPr>
        <w:t xml:space="preserve">لدينا خطة استراتيجية واضحة لتطوير تطبيقات الذكاء الاصطناعي </w:t>
      </w:r>
    </w:p>
    <w:p w14:paraId="1142FC1A" w14:textId="47C03B15"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1B7B911C" wp14:editId="0700E0E4">
            <wp:extent cx="260350" cy="228600"/>
            <wp:effectExtent l="0" t="0" r="6350" b="0"/>
            <wp:docPr id="512"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6E7A9B1D" wp14:editId="18A0426D">
            <wp:extent cx="260350" cy="228600"/>
            <wp:effectExtent l="0" t="0" r="6350" b="0"/>
            <wp:docPr id="513"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709D8D5C" wp14:editId="16C1FA82">
            <wp:extent cx="260350" cy="228600"/>
            <wp:effectExtent l="0" t="0" r="6350" b="0"/>
            <wp:docPr id="514"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6744FCED" wp14:editId="3FDE06E1">
            <wp:extent cx="260350" cy="228600"/>
            <wp:effectExtent l="0" t="0" r="6350" b="0"/>
            <wp:docPr id="515"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5CA80FB3" wp14:editId="4189ED8B">
            <wp:extent cx="260350" cy="228600"/>
            <wp:effectExtent l="0" t="0" r="6350" b="0"/>
            <wp:docPr id="51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51CE2BBD" w14:textId="77777777" w:rsidR="00B36834" w:rsidRDefault="00B36834" w:rsidP="00B53F37">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B53F37">
        <w:rPr>
          <w:rFonts w:ascii="Times New Roman" w:eastAsia="Times New Roman" w:hAnsi="Times New Roman" w:cs="Times New Roman"/>
          <w:b/>
          <w:bCs/>
          <w:sz w:val="32"/>
          <w:szCs w:val="32"/>
          <w:rtl/>
        </w:rPr>
        <w:t xml:space="preserve">هناك ميزانية محددة لمشاريع الذكاء الاصطناعي في المستقبل </w:t>
      </w:r>
    </w:p>
    <w:p w14:paraId="6D70D7A3" w14:textId="6AF3E4AF"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366F2CAE" wp14:editId="5A54314B">
            <wp:extent cx="260350" cy="228600"/>
            <wp:effectExtent l="0" t="0" r="6350" b="0"/>
            <wp:docPr id="517"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6211E334" wp14:editId="5835A70B">
            <wp:extent cx="260350" cy="228600"/>
            <wp:effectExtent l="0" t="0" r="6350" b="0"/>
            <wp:docPr id="518"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6346337B" wp14:editId="6798F1A5">
            <wp:extent cx="260350" cy="228600"/>
            <wp:effectExtent l="0" t="0" r="6350" b="0"/>
            <wp:docPr id="519"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1731DD9D" wp14:editId="4BB45D9A">
            <wp:extent cx="260350" cy="228600"/>
            <wp:effectExtent l="0" t="0" r="6350" b="0"/>
            <wp:docPr id="520"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6F0F8109" wp14:editId="62035666">
            <wp:extent cx="260350" cy="228600"/>
            <wp:effectExtent l="0" t="0" r="6350" b="0"/>
            <wp:docPr id="52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1D0D6A39" w14:textId="77777777" w:rsidR="00B36834" w:rsidRDefault="00B36834" w:rsidP="00B53F37">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B53F37">
        <w:rPr>
          <w:rFonts w:ascii="Times New Roman" w:eastAsia="Times New Roman" w:hAnsi="Times New Roman" w:cs="Times New Roman"/>
          <w:b/>
          <w:bCs/>
          <w:sz w:val="32"/>
          <w:szCs w:val="32"/>
          <w:rtl/>
        </w:rPr>
        <w:t xml:space="preserve">نخطط لتوسيع استخدام الذكاء الاصطناعي في إدارة المخاطر </w:t>
      </w:r>
    </w:p>
    <w:p w14:paraId="26B0D6AA" w14:textId="643A02B9"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40D62E88" wp14:editId="5A96BF69">
            <wp:extent cx="260350" cy="228600"/>
            <wp:effectExtent l="0" t="0" r="6350" b="0"/>
            <wp:docPr id="522"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73C3DF69" wp14:editId="373B5ABF">
            <wp:extent cx="260350" cy="228600"/>
            <wp:effectExtent l="0" t="0" r="6350" b="0"/>
            <wp:docPr id="523"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3C5EAE57" wp14:editId="5FCFD285">
            <wp:extent cx="260350" cy="228600"/>
            <wp:effectExtent l="0" t="0" r="6350" b="0"/>
            <wp:docPr id="524"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1753085D" wp14:editId="1D2CE6CF">
            <wp:extent cx="260350" cy="228600"/>
            <wp:effectExtent l="0" t="0" r="6350" b="0"/>
            <wp:docPr id="525"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67749992" wp14:editId="171A2888">
            <wp:extent cx="260350" cy="228600"/>
            <wp:effectExtent l="0" t="0" r="6350" b="0"/>
            <wp:docPr id="52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6927F5F2" w14:textId="77777777" w:rsidR="00B53F37" w:rsidRPr="00B53F37" w:rsidRDefault="00B53F37" w:rsidP="00B53F37">
      <w:pPr>
        <w:spacing w:after="0" w:line="240" w:lineRule="auto"/>
        <w:ind w:right="-993"/>
        <w:jc w:val="mediumKashida"/>
        <w:outlineLvl w:val="2"/>
        <w:rPr>
          <w:rFonts w:ascii="Times New Roman" w:eastAsia="Times New Roman" w:hAnsi="Times New Roman" w:cs="Times New Roman"/>
          <w:b/>
          <w:bCs/>
          <w:sz w:val="32"/>
          <w:szCs w:val="32"/>
        </w:rPr>
      </w:pPr>
    </w:p>
    <w:p w14:paraId="3D133BFA" w14:textId="77777777" w:rsidR="00B36834" w:rsidRDefault="00B36834" w:rsidP="00B53F37">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B53F37">
        <w:rPr>
          <w:rFonts w:ascii="Times New Roman" w:eastAsia="Times New Roman" w:hAnsi="Times New Roman" w:cs="Times New Roman"/>
          <w:b/>
          <w:bCs/>
          <w:sz w:val="32"/>
          <w:szCs w:val="32"/>
          <w:rtl/>
        </w:rPr>
        <w:t xml:space="preserve">هناك خطط لتدريب المزيد من الموظفين على تقنيات الذكاء الاصطناعي </w:t>
      </w:r>
    </w:p>
    <w:p w14:paraId="25F0B15A" w14:textId="72ACABAD"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7F34624F" wp14:editId="79C76CFA">
            <wp:extent cx="260350" cy="228600"/>
            <wp:effectExtent l="0" t="0" r="6350" b="0"/>
            <wp:docPr id="527"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17AC5C99" wp14:editId="6284724B">
            <wp:extent cx="260350" cy="228600"/>
            <wp:effectExtent l="0" t="0" r="6350" b="0"/>
            <wp:docPr id="528"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4A6922A3" wp14:editId="401A0059">
            <wp:extent cx="260350" cy="228600"/>
            <wp:effectExtent l="0" t="0" r="6350" b="0"/>
            <wp:docPr id="529"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3E62A4E0" wp14:editId="2BB40036">
            <wp:extent cx="260350" cy="228600"/>
            <wp:effectExtent l="0" t="0" r="6350" b="0"/>
            <wp:docPr id="530"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695C0129" wp14:editId="5CC039D1">
            <wp:extent cx="260350" cy="228600"/>
            <wp:effectExtent l="0" t="0" r="6350" b="0"/>
            <wp:docPr id="53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1DD080C5" w14:textId="77777777" w:rsidR="00B36834" w:rsidRPr="00557EC1" w:rsidRDefault="00B36834" w:rsidP="00B53F37">
      <w:pPr>
        <w:spacing w:after="0" w:line="240" w:lineRule="auto"/>
        <w:ind w:left="-199" w:right="-993" w:hanging="426"/>
        <w:jc w:val="mediumKashida"/>
        <w:outlineLvl w:val="2"/>
        <w:rPr>
          <w:rFonts w:ascii="Times New Roman" w:eastAsia="Times New Roman" w:hAnsi="Times New Roman" w:cs="Times New Roman"/>
          <w:b/>
          <w:bCs/>
          <w:sz w:val="32"/>
          <w:szCs w:val="32"/>
          <w:u w:val="single"/>
        </w:rPr>
      </w:pPr>
      <w:r w:rsidRPr="00557EC1">
        <w:rPr>
          <w:rFonts w:ascii="Times New Roman" w:eastAsia="Times New Roman" w:hAnsi="Times New Roman" w:cs="Times New Roman"/>
          <w:b/>
          <w:bCs/>
          <w:sz w:val="32"/>
          <w:szCs w:val="32"/>
          <w:u w:val="single"/>
          <w:rtl/>
        </w:rPr>
        <w:t>التطوير المهني والتدريب</w:t>
      </w:r>
    </w:p>
    <w:p w14:paraId="62E8CC72" w14:textId="77777777" w:rsidR="00B36834" w:rsidRDefault="00B36834" w:rsidP="00B53F37">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B53F37">
        <w:rPr>
          <w:rFonts w:ascii="Times New Roman" w:eastAsia="Times New Roman" w:hAnsi="Times New Roman" w:cs="Times New Roman"/>
          <w:b/>
          <w:bCs/>
          <w:sz w:val="32"/>
          <w:szCs w:val="32"/>
          <w:rtl/>
        </w:rPr>
        <w:t xml:space="preserve">تلقيت تدريباً كافياً حول استخدام أدوات الذكاء الاصطناعي </w:t>
      </w:r>
    </w:p>
    <w:p w14:paraId="17F82B2D" w14:textId="1A925C51"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lastRenderedPageBreak/>
        <w:drawing>
          <wp:inline distT="0" distB="0" distL="0" distR="0" wp14:anchorId="09A56F4B" wp14:editId="15D4AA34">
            <wp:extent cx="260350" cy="228600"/>
            <wp:effectExtent l="0" t="0" r="6350" b="0"/>
            <wp:docPr id="532"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2AAB4B37" wp14:editId="542867B6">
            <wp:extent cx="260350" cy="228600"/>
            <wp:effectExtent l="0" t="0" r="6350" b="0"/>
            <wp:docPr id="533"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087154F3" wp14:editId="2AECD043">
            <wp:extent cx="260350" cy="228600"/>
            <wp:effectExtent l="0" t="0" r="6350" b="0"/>
            <wp:docPr id="534"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7ED4AB31" wp14:editId="0ACFF1B3">
            <wp:extent cx="260350" cy="228600"/>
            <wp:effectExtent l="0" t="0" r="6350" b="0"/>
            <wp:docPr id="535"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3FB86A7E" wp14:editId="7DDDD8F2">
            <wp:extent cx="260350" cy="228600"/>
            <wp:effectExtent l="0" t="0" r="6350" b="0"/>
            <wp:docPr id="53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269D1732" w14:textId="77777777" w:rsidR="00B36834" w:rsidRDefault="00B36834" w:rsidP="00B53F37">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B53F37">
        <w:rPr>
          <w:rFonts w:ascii="Times New Roman" w:eastAsia="Times New Roman" w:hAnsi="Times New Roman" w:cs="Times New Roman"/>
          <w:b/>
          <w:bCs/>
          <w:sz w:val="32"/>
          <w:szCs w:val="32"/>
          <w:rtl/>
        </w:rPr>
        <w:t xml:space="preserve">أحتاج إلى المزيد من التدريب لاستخدام التقنيات الجديدة بفعالية </w:t>
      </w:r>
    </w:p>
    <w:p w14:paraId="738F9554" w14:textId="2A8AB8B2"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20DA28A3" wp14:editId="7F66EC78">
            <wp:extent cx="260350" cy="228600"/>
            <wp:effectExtent l="0" t="0" r="6350" b="0"/>
            <wp:docPr id="537"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6C55A5EA" wp14:editId="0C1412DB">
            <wp:extent cx="260350" cy="228600"/>
            <wp:effectExtent l="0" t="0" r="6350" b="0"/>
            <wp:docPr id="538"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2CCB04C2" wp14:editId="03A9EE38">
            <wp:extent cx="260350" cy="228600"/>
            <wp:effectExtent l="0" t="0" r="6350" b="0"/>
            <wp:docPr id="539"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03825EF9" wp14:editId="2591B3D6">
            <wp:extent cx="260350" cy="228600"/>
            <wp:effectExtent l="0" t="0" r="6350" b="0"/>
            <wp:docPr id="540"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3B82176D" wp14:editId="0376958E">
            <wp:extent cx="260350" cy="228600"/>
            <wp:effectExtent l="0" t="0" r="6350" b="0"/>
            <wp:docPr id="54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6660B23F" w14:textId="77777777" w:rsidR="00B36834" w:rsidRDefault="00B36834" w:rsidP="00B53F37">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B53F37">
        <w:rPr>
          <w:rFonts w:ascii="Times New Roman" w:eastAsia="Times New Roman" w:hAnsi="Times New Roman" w:cs="Times New Roman"/>
          <w:b/>
          <w:bCs/>
          <w:sz w:val="32"/>
          <w:szCs w:val="32"/>
          <w:rtl/>
        </w:rPr>
        <w:t xml:space="preserve">المستشفى يوفر برامج تدريبية مستمرة في الذكاء الاصطناعي </w:t>
      </w:r>
    </w:p>
    <w:p w14:paraId="26A3091C" w14:textId="7871D7D1"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08C98771" wp14:editId="7EAE1BEA">
            <wp:extent cx="260350" cy="228600"/>
            <wp:effectExtent l="0" t="0" r="6350" b="0"/>
            <wp:docPr id="542"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365DC189" wp14:editId="7B9A989B">
            <wp:extent cx="260350" cy="228600"/>
            <wp:effectExtent l="0" t="0" r="6350" b="0"/>
            <wp:docPr id="543"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45D6632F" wp14:editId="52AFDF18">
            <wp:extent cx="260350" cy="228600"/>
            <wp:effectExtent l="0" t="0" r="6350" b="0"/>
            <wp:docPr id="544"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4CA7E7AD" wp14:editId="497B7246">
            <wp:extent cx="260350" cy="228600"/>
            <wp:effectExtent l="0" t="0" r="6350" b="0"/>
            <wp:docPr id="545"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606FBD60" wp14:editId="46B3BE90">
            <wp:extent cx="260350" cy="228600"/>
            <wp:effectExtent l="0" t="0" r="6350" b="0"/>
            <wp:docPr id="54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57A13210" w14:textId="77777777" w:rsidR="00B36834" w:rsidRDefault="00B36834" w:rsidP="00B53F37">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B53F37">
        <w:rPr>
          <w:rFonts w:ascii="Times New Roman" w:eastAsia="Times New Roman" w:hAnsi="Times New Roman" w:cs="Times New Roman"/>
          <w:b/>
          <w:bCs/>
          <w:sz w:val="32"/>
          <w:szCs w:val="32"/>
          <w:rtl/>
        </w:rPr>
        <w:t xml:space="preserve">هناك دعم تقني كافٍ عند استخدام أدوات الذكاء الاصطناعي </w:t>
      </w:r>
    </w:p>
    <w:p w14:paraId="5E0A872C" w14:textId="3EA0916E"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39C0EA6F" wp14:editId="4BF98643">
            <wp:extent cx="260350" cy="228600"/>
            <wp:effectExtent l="0" t="0" r="6350" b="0"/>
            <wp:docPr id="547"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38EE8701" wp14:editId="5DBBABDB">
            <wp:extent cx="260350" cy="228600"/>
            <wp:effectExtent l="0" t="0" r="6350" b="0"/>
            <wp:docPr id="548"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31BE13AC" wp14:editId="644A0995">
            <wp:extent cx="260350" cy="228600"/>
            <wp:effectExtent l="0" t="0" r="6350" b="0"/>
            <wp:docPr id="549"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64056CF2" wp14:editId="71F6800A">
            <wp:extent cx="260350" cy="228600"/>
            <wp:effectExtent l="0" t="0" r="6350" b="0"/>
            <wp:docPr id="550"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3F317A59" wp14:editId="07A43F57">
            <wp:extent cx="260350" cy="228600"/>
            <wp:effectExtent l="0" t="0" r="6350" b="0"/>
            <wp:docPr id="5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54F08A62" w14:textId="77777777" w:rsidR="00B53F37" w:rsidRDefault="00B53F37" w:rsidP="00B53F37">
      <w:pPr>
        <w:spacing w:after="0" w:line="120" w:lineRule="auto"/>
        <w:ind w:left="-340"/>
        <w:jc w:val="center"/>
        <w:outlineLvl w:val="1"/>
        <w:rPr>
          <w:rFonts w:ascii="Times New Roman" w:eastAsia="Times New Roman" w:hAnsi="Times New Roman" w:cs="Times New Roman"/>
          <w:sz w:val="30"/>
          <w:szCs w:val="30"/>
          <w:rtl/>
        </w:rPr>
      </w:pPr>
      <w:r>
        <w:rPr>
          <w:rFonts w:ascii="Times New Roman" w:eastAsia="Times New Roman" w:hAnsi="Times New Roman" w:cs="Times New Roman" w:hint="cs"/>
          <w:sz w:val="30"/>
          <w:szCs w:val="30"/>
          <w:rtl/>
        </w:rPr>
        <w:t>----------------------------------------------------------------------------------------------------------------------------------------------------------------------------</w:t>
      </w:r>
    </w:p>
    <w:p w14:paraId="2AF9C4EB" w14:textId="77777777" w:rsidR="00B53F37" w:rsidRPr="00B53F37" w:rsidRDefault="00B53F37" w:rsidP="00B53F37">
      <w:pPr>
        <w:spacing w:after="0" w:line="240" w:lineRule="auto"/>
        <w:ind w:left="-341" w:right="-993"/>
        <w:jc w:val="mediumKashida"/>
        <w:outlineLvl w:val="1"/>
        <w:rPr>
          <w:rFonts w:ascii="Times New Roman" w:eastAsia="Times New Roman" w:hAnsi="Times New Roman" w:cs="Sultan  koufi circular"/>
          <w:b/>
          <w:bCs/>
          <w:sz w:val="2"/>
          <w:szCs w:val="2"/>
          <w:u w:val="single"/>
          <w:rtl/>
          <w:lang w:bidi="ar-EG"/>
        </w:rPr>
      </w:pPr>
    </w:p>
    <w:p w14:paraId="4B0433C0" w14:textId="77777777" w:rsidR="00B36834" w:rsidRDefault="00B36834" w:rsidP="00B53F37">
      <w:pPr>
        <w:spacing w:after="0" w:line="240" w:lineRule="auto"/>
        <w:ind w:left="-341" w:right="-993"/>
        <w:jc w:val="mediumKashida"/>
        <w:outlineLvl w:val="1"/>
        <w:rPr>
          <w:rFonts w:ascii="Times New Roman" w:eastAsia="Times New Roman" w:hAnsi="Times New Roman" w:cs="Sultan  koufi circular"/>
          <w:b/>
          <w:bCs/>
          <w:sz w:val="32"/>
          <w:szCs w:val="32"/>
          <w:u w:val="single"/>
          <w:rtl/>
        </w:rPr>
      </w:pPr>
      <w:r w:rsidRPr="00557EC1">
        <w:rPr>
          <w:rFonts w:ascii="Times New Roman" w:eastAsia="Times New Roman" w:hAnsi="Times New Roman" w:cs="Sultan  koufi circular"/>
          <w:b/>
          <w:bCs/>
          <w:sz w:val="32"/>
          <w:szCs w:val="32"/>
          <w:u w:val="single"/>
          <w:rtl/>
        </w:rPr>
        <w:t>القسم العاشر: مقترحات وتوصيات</w:t>
      </w:r>
    </w:p>
    <w:p w14:paraId="7B42386B" w14:textId="77777777" w:rsidR="00B53F37" w:rsidRPr="00C472F9" w:rsidRDefault="00B53F37" w:rsidP="00B53F37">
      <w:pPr>
        <w:spacing w:line="240" w:lineRule="auto"/>
        <w:ind w:left="-625" w:right="-851"/>
        <w:jc w:val="center"/>
        <w:rPr>
          <w:rFonts w:ascii="Times New Roman" w:eastAsia="Times New Roman" w:hAnsi="Times New Roman" w:cs="Times New Roman"/>
          <w:sz w:val="28"/>
          <w:szCs w:val="28"/>
        </w:rPr>
      </w:pPr>
      <w:r>
        <w:rPr>
          <w:rFonts w:ascii="Times New Roman" w:eastAsia="Times New Roman" w:hAnsi="Times New Roman" w:cs="Times New Roman" w:hint="cs"/>
          <w:b/>
          <w:bCs/>
          <w:sz w:val="28"/>
          <w:szCs w:val="28"/>
          <w:rtl/>
        </w:rPr>
        <w:t xml:space="preserve"> (</w:t>
      </w:r>
      <w:proofErr w:type="gramStart"/>
      <w:r w:rsidRPr="00C472F9">
        <w:rPr>
          <w:rFonts w:ascii="Times New Roman" w:eastAsia="Times New Roman" w:hAnsi="Times New Roman" w:cs="Times New Roman"/>
          <w:b/>
          <w:bCs/>
          <w:sz w:val="28"/>
          <w:szCs w:val="28"/>
          <w:rtl/>
        </w:rPr>
        <w:t>المقياس</w:t>
      </w:r>
      <w:r>
        <w:rPr>
          <w:rFonts w:ascii="Times New Roman" w:eastAsia="Times New Roman" w:hAnsi="Times New Roman" w:cs="Times New Roman"/>
          <w:b/>
          <w:bCs/>
          <w:sz w:val="28"/>
          <w:szCs w:val="28"/>
        </w:rPr>
        <w:t xml:space="preserve">  </w:t>
      </w:r>
      <w:r w:rsidRPr="00C472F9">
        <w:rPr>
          <w:rFonts w:ascii="Times New Roman" w:eastAsia="Times New Roman" w:hAnsi="Times New Roman" w:cs="Times New Roman"/>
          <w:b/>
          <w:bCs/>
          <w:sz w:val="28"/>
          <w:szCs w:val="28"/>
        </w:rPr>
        <w:t>:</w:t>
      </w:r>
      <w:proofErr w:type="gramEnd"/>
      <w:r w:rsidRPr="00C472F9">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hint="cs"/>
          <w:sz w:val="28"/>
          <w:szCs w:val="28"/>
          <w:rtl/>
        </w:rPr>
        <w:t xml:space="preserve">1 </w:t>
      </w:r>
      <w:r w:rsidRPr="00C472F9">
        <w:rPr>
          <w:rFonts w:ascii="Times New Roman" w:eastAsia="Times New Roman" w:hAnsi="Times New Roman" w:cs="Times New Roman"/>
          <w:sz w:val="28"/>
          <w:szCs w:val="28"/>
        </w:rPr>
        <w:t xml:space="preserve"> =</w:t>
      </w:r>
      <w:proofErr w:type="gramEnd"/>
      <w:r w:rsidRPr="00C472F9">
        <w:rPr>
          <w:rFonts w:ascii="Times New Roman" w:eastAsia="Times New Roman" w:hAnsi="Times New Roman" w:cs="Times New Roman"/>
          <w:sz w:val="28"/>
          <w:szCs w:val="28"/>
        </w:rPr>
        <w:t xml:space="preserve"> </w:t>
      </w:r>
      <w:r>
        <w:rPr>
          <w:rFonts w:ascii="Times New Roman" w:eastAsia="Times New Roman" w:hAnsi="Times New Roman" w:cs="Times New Roman" w:hint="cs"/>
          <w:sz w:val="28"/>
          <w:szCs w:val="28"/>
          <w:rtl/>
        </w:rPr>
        <w:t xml:space="preserve">مهم </w:t>
      </w:r>
      <w:proofErr w:type="gramStart"/>
      <w:r>
        <w:rPr>
          <w:rFonts w:ascii="Times New Roman" w:eastAsia="Times New Roman" w:hAnsi="Times New Roman" w:cs="Times New Roman" w:hint="cs"/>
          <w:sz w:val="28"/>
          <w:szCs w:val="28"/>
          <w:rtl/>
        </w:rPr>
        <w:t xml:space="preserve">جداً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Pr>
          <w:rFonts w:ascii="Times New Roman" w:eastAsia="Times New Roman" w:hAnsi="Times New Roman" w:cs="Times New Roman" w:hint="cs"/>
          <w:sz w:val="28"/>
          <w:szCs w:val="28"/>
          <w:rtl/>
        </w:rPr>
        <w:t>2</w:t>
      </w:r>
      <w:r w:rsidRPr="00C472F9">
        <w:rPr>
          <w:rFonts w:ascii="Times New Roman" w:eastAsia="Times New Roman" w:hAnsi="Times New Roman" w:cs="Times New Roman"/>
          <w:sz w:val="28"/>
          <w:szCs w:val="28"/>
          <w:rtl/>
        </w:rPr>
        <w:t xml:space="preserve"> = </w:t>
      </w:r>
      <w:r>
        <w:rPr>
          <w:rFonts w:ascii="Times New Roman" w:eastAsia="Times New Roman" w:hAnsi="Times New Roman" w:cs="Times New Roman" w:hint="cs"/>
          <w:sz w:val="28"/>
          <w:szCs w:val="28"/>
          <w:rtl/>
        </w:rPr>
        <w:t xml:space="preserve">مهم </w:t>
      </w:r>
      <w:proofErr w:type="gramStart"/>
      <w:r>
        <w:rPr>
          <w:rFonts w:ascii="Times New Roman" w:eastAsia="Times New Roman" w:hAnsi="Times New Roman" w:cs="Times New Roman" w:hint="cs"/>
          <w:sz w:val="28"/>
          <w:szCs w:val="28"/>
          <w:rtl/>
        </w:rPr>
        <w:t>إلي</w:t>
      </w:r>
      <w:proofErr w:type="gramEnd"/>
      <w:r>
        <w:rPr>
          <w:rFonts w:ascii="Times New Roman" w:eastAsia="Times New Roman" w:hAnsi="Times New Roman" w:cs="Times New Roman" w:hint="cs"/>
          <w:sz w:val="28"/>
          <w:szCs w:val="28"/>
          <w:rtl/>
        </w:rPr>
        <w:t xml:space="preserve"> حد </w:t>
      </w:r>
      <w:proofErr w:type="gramStart"/>
      <w:r>
        <w:rPr>
          <w:rFonts w:ascii="Times New Roman" w:eastAsia="Times New Roman" w:hAnsi="Times New Roman" w:cs="Times New Roman" w:hint="cs"/>
          <w:sz w:val="28"/>
          <w:szCs w:val="28"/>
          <w:rtl/>
        </w:rPr>
        <w:t xml:space="preserve">ما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3 = </w:t>
      </w:r>
      <w:r>
        <w:rPr>
          <w:rFonts w:ascii="Times New Roman" w:eastAsia="Times New Roman" w:hAnsi="Times New Roman" w:cs="Times New Roman" w:hint="cs"/>
          <w:sz w:val="28"/>
          <w:szCs w:val="28"/>
          <w:rtl/>
        </w:rPr>
        <w:t xml:space="preserve">متوسط </w:t>
      </w:r>
      <w:proofErr w:type="gramStart"/>
      <w:r>
        <w:rPr>
          <w:rFonts w:ascii="Times New Roman" w:eastAsia="Times New Roman" w:hAnsi="Times New Roman" w:cs="Times New Roman" w:hint="cs"/>
          <w:sz w:val="28"/>
          <w:szCs w:val="28"/>
          <w:rtl/>
        </w:rPr>
        <w:t xml:space="preserve">الاهمية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Pr>
          <w:rFonts w:ascii="Times New Roman" w:eastAsia="Times New Roman" w:hAnsi="Times New Roman" w:cs="Times New Roman" w:hint="cs"/>
          <w:sz w:val="28"/>
          <w:szCs w:val="28"/>
          <w:rtl/>
        </w:rPr>
        <w:t>4</w:t>
      </w:r>
      <w:r w:rsidRPr="00C472F9">
        <w:rPr>
          <w:rFonts w:ascii="Times New Roman" w:eastAsia="Times New Roman" w:hAnsi="Times New Roman" w:cs="Times New Roman"/>
          <w:sz w:val="28"/>
          <w:szCs w:val="28"/>
          <w:rtl/>
        </w:rPr>
        <w:t xml:space="preserve"> = </w:t>
      </w:r>
      <w:r>
        <w:rPr>
          <w:rFonts w:ascii="Times New Roman" w:eastAsia="Times New Roman" w:hAnsi="Times New Roman" w:cs="Times New Roman" w:hint="cs"/>
          <w:sz w:val="28"/>
          <w:szCs w:val="28"/>
          <w:rtl/>
        </w:rPr>
        <w:t xml:space="preserve">قليل </w:t>
      </w:r>
      <w:proofErr w:type="gramStart"/>
      <w:r>
        <w:rPr>
          <w:rFonts w:ascii="Times New Roman" w:eastAsia="Times New Roman" w:hAnsi="Times New Roman" w:cs="Times New Roman" w:hint="cs"/>
          <w:sz w:val="28"/>
          <w:szCs w:val="28"/>
          <w:rtl/>
        </w:rPr>
        <w:t xml:space="preserve">الاهمية  </w:t>
      </w:r>
      <w:r w:rsidRPr="00C472F9">
        <w:rPr>
          <w:rFonts w:ascii="Times New Roman" w:eastAsia="Times New Roman" w:hAnsi="Times New Roman" w:cs="Times New Roman"/>
          <w:sz w:val="28"/>
          <w:szCs w:val="28"/>
          <w:rtl/>
        </w:rPr>
        <w:t>،</w:t>
      </w:r>
      <w:proofErr w:type="gramEnd"/>
      <w:r w:rsidRPr="00C472F9">
        <w:rPr>
          <w:rFonts w:ascii="Times New Roman" w:eastAsia="Times New Roman" w:hAnsi="Times New Roman" w:cs="Times New Roman"/>
          <w:sz w:val="28"/>
          <w:szCs w:val="28"/>
          <w:rtl/>
        </w:rPr>
        <w:t xml:space="preserve"> </w:t>
      </w:r>
      <w:r>
        <w:rPr>
          <w:rFonts w:ascii="Times New Roman" w:eastAsia="Times New Roman" w:hAnsi="Times New Roman" w:cs="Times New Roman" w:hint="cs"/>
          <w:sz w:val="28"/>
          <w:szCs w:val="28"/>
          <w:rtl/>
        </w:rPr>
        <w:t>5</w:t>
      </w:r>
      <w:r w:rsidRPr="00C472F9">
        <w:rPr>
          <w:rFonts w:ascii="Times New Roman" w:eastAsia="Times New Roman" w:hAnsi="Times New Roman" w:cs="Times New Roman"/>
          <w:sz w:val="28"/>
          <w:szCs w:val="28"/>
          <w:rtl/>
        </w:rPr>
        <w:t xml:space="preserve"> = </w:t>
      </w:r>
      <w:r>
        <w:rPr>
          <w:rFonts w:ascii="Times New Roman" w:eastAsia="Times New Roman" w:hAnsi="Times New Roman" w:cs="Times New Roman" w:hint="cs"/>
          <w:sz w:val="28"/>
          <w:szCs w:val="28"/>
          <w:rtl/>
        </w:rPr>
        <w:t>غير مهم)</w:t>
      </w:r>
    </w:p>
    <w:p w14:paraId="367B61C0" w14:textId="77777777" w:rsidR="00B36834" w:rsidRPr="00B53F37" w:rsidRDefault="00B36834" w:rsidP="00B53F37">
      <w:pPr>
        <w:spacing w:after="0" w:line="240" w:lineRule="auto"/>
        <w:ind w:left="-199" w:right="-993" w:hanging="426"/>
        <w:jc w:val="mediumKashida"/>
        <w:outlineLvl w:val="2"/>
        <w:rPr>
          <w:rFonts w:ascii="Times New Roman" w:eastAsia="Times New Roman" w:hAnsi="Times New Roman" w:cs="Times New Roman"/>
          <w:b/>
          <w:bCs/>
          <w:sz w:val="32"/>
          <w:szCs w:val="32"/>
          <w:u w:val="single"/>
        </w:rPr>
      </w:pPr>
      <w:r w:rsidRPr="00B53F37">
        <w:rPr>
          <w:rFonts w:ascii="Times New Roman" w:eastAsia="Times New Roman" w:hAnsi="Times New Roman" w:cs="Times New Roman"/>
          <w:b/>
          <w:bCs/>
          <w:sz w:val="32"/>
          <w:szCs w:val="32"/>
          <w:u w:val="single"/>
          <w:rtl/>
        </w:rPr>
        <w:t>النموذج المقترح لتطبيق الذكاء الاصطناعي</w:t>
      </w:r>
    </w:p>
    <w:p w14:paraId="3661C669" w14:textId="77777777" w:rsidR="00B36834" w:rsidRDefault="00B36834" w:rsidP="00B53F37">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B53F37">
        <w:rPr>
          <w:rFonts w:ascii="Times New Roman" w:eastAsia="Times New Roman" w:hAnsi="Times New Roman" w:cs="Times New Roman"/>
          <w:b/>
          <w:bCs/>
          <w:sz w:val="32"/>
          <w:szCs w:val="32"/>
          <w:rtl/>
        </w:rPr>
        <w:t xml:space="preserve">يجب أن يكون تطبيق الذكاء الاصطناعي مرحلياً ومتدرجاً </w:t>
      </w:r>
    </w:p>
    <w:p w14:paraId="600584CE" w14:textId="3056737D"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682F7A87" wp14:editId="5F78976F">
            <wp:extent cx="260350" cy="228600"/>
            <wp:effectExtent l="0" t="0" r="6350" b="0"/>
            <wp:docPr id="552"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007C70DA" wp14:editId="3BCA928F">
            <wp:extent cx="260350" cy="228600"/>
            <wp:effectExtent l="0" t="0" r="6350" b="0"/>
            <wp:docPr id="553"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41020C93" wp14:editId="2AC5BC10">
            <wp:extent cx="260350" cy="228600"/>
            <wp:effectExtent l="0" t="0" r="6350" b="0"/>
            <wp:docPr id="554"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06A931C8" wp14:editId="0C828426">
            <wp:extent cx="260350" cy="228600"/>
            <wp:effectExtent l="0" t="0" r="6350" b="0"/>
            <wp:docPr id="555"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23E78473" wp14:editId="033FC80D">
            <wp:extent cx="260350" cy="228600"/>
            <wp:effectExtent l="0" t="0" r="6350" b="0"/>
            <wp:docPr id="55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4EC4CACC" w14:textId="77777777" w:rsidR="00B36834" w:rsidRDefault="00B36834" w:rsidP="00B53F37">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B53F37">
        <w:rPr>
          <w:rFonts w:ascii="Times New Roman" w:eastAsia="Times New Roman" w:hAnsi="Times New Roman" w:cs="Times New Roman"/>
          <w:b/>
          <w:bCs/>
          <w:sz w:val="32"/>
          <w:szCs w:val="32"/>
          <w:rtl/>
        </w:rPr>
        <w:t xml:space="preserve">التركيز على التطبيقات عالية الأثر في البداية </w:t>
      </w:r>
    </w:p>
    <w:p w14:paraId="6EA4C687" w14:textId="1329865E"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03D0EB80" wp14:editId="36F9406E">
            <wp:extent cx="260350" cy="228600"/>
            <wp:effectExtent l="0" t="0" r="6350" b="0"/>
            <wp:docPr id="557"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00E73810" wp14:editId="2DAA648E">
            <wp:extent cx="260350" cy="228600"/>
            <wp:effectExtent l="0" t="0" r="6350" b="0"/>
            <wp:docPr id="558"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415E77E2" wp14:editId="59F6E5B8">
            <wp:extent cx="260350" cy="228600"/>
            <wp:effectExtent l="0" t="0" r="6350" b="0"/>
            <wp:docPr id="559"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6029EA2C" wp14:editId="6F90692F">
            <wp:extent cx="260350" cy="228600"/>
            <wp:effectExtent l="0" t="0" r="6350" b="0"/>
            <wp:docPr id="560"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430993D1" wp14:editId="33FA01E2">
            <wp:extent cx="260350" cy="228600"/>
            <wp:effectExtent l="0" t="0" r="6350" b="0"/>
            <wp:docPr id="56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426121C1" w14:textId="77777777" w:rsidR="00B36834" w:rsidRDefault="00B36834" w:rsidP="00B53F37">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B53F37">
        <w:rPr>
          <w:rFonts w:ascii="Times New Roman" w:eastAsia="Times New Roman" w:hAnsi="Times New Roman" w:cs="Times New Roman"/>
          <w:b/>
          <w:bCs/>
          <w:sz w:val="32"/>
          <w:szCs w:val="32"/>
          <w:rtl/>
        </w:rPr>
        <w:t xml:space="preserve">أهمية الشراكة مع شركات التقنية المتخصصة </w:t>
      </w:r>
    </w:p>
    <w:p w14:paraId="2358B491" w14:textId="371774D8"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6178A01A" wp14:editId="2A952775">
            <wp:extent cx="260350" cy="228600"/>
            <wp:effectExtent l="0" t="0" r="6350" b="0"/>
            <wp:docPr id="562"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6BA2E3DA" wp14:editId="5E2A4DF1">
            <wp:extent cx="260350" cy="228600"/>
            <wp:effectExtent l="0" t="0" r="6350" b="0"/>
            <wp:docPr id="563"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630C1D4D" wp14:editId="1CBF171A">
            <wp:extent cx="260350" cy="228600"/>
            <wp:effectExtent l="0" t="0" r="6350" b="0"/>
            <wp:docPr id="564"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62CCFD98" wp14:editId="37653A20">
            <wp:extent cx="260350" cy="228600"/>
            <wp:effectExtent l="0" t="0" r="6350" b="0"/>
            <wp:docPr id="565"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6D299C43" wp14:editId="7FEA3A1D">
            <wp:extent cx="260350" cy="228600"/>
            <wp:effectExtent l="0" t="0" r="6350" b="0"/>
            <wp:docPr id="56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1D13F525" w14:textId="77777777" w:rsidR="00B36834" w:rsidRDefault="00B36834" w:rsidP="00B53F37">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B53F37">
        <w:rPr>
          <w:rFonts w:ascii="Times New Roman" w:eastAsia="Times New Roman" w:hAnsi="Times New Roman" w:cs="Times New Roman"/>
          <w:b/>
          <w:bCs/>
          <w:sz w:val="32"/>
          <w:szCs w:val="32"/>
          <w:rtl/>
        </w:rPr>
        <w:t xml:space="preserve">ضرورة تطوير معايير وبروتوكولات موحدة </w:t>
      </w:r>
    </w:p>
    <w:p w14:paraId="21B05772" w14:textId="57437C25" w:rsidR="00B53F37" w:rsidRPr="00B53F37" w:rsidRDefault="00D92807" w:rsidP="00B53F37">
      <w:pPr>
        <w:spacing w:after="0" w:line="240" w:lineRule="auto"/>
        <w:ind w:left="-625" w:right="-851" w:firstLine="9"/>
        <w:jc w:val="center"/>
        <w:outlineLvl w:val="2"/>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705CB3B1" wp14:editId="6C0A03DF">
            <wp:extent cx="260350" cy="228600"/>
            <wp:effectExtent l="0" t="0" r="6350" b="0"/>
            <wp:docPr id="567"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1</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2F668929" wp14:editId="374B3FAD">
            <wp:extent cx="260350" cy="228600"/>
            <wp:effectExtent l="0" t="0" r="6350" b="0"/>
            <wp:docPr id="568"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2</w:t>
      </w:r>
      <w:r w:rsidR="00B53F37" w:rsidRPr="00B53F37">
        <w:rPr>
          <w:rFonts w:ascii="Times New Roman" w:eastAsia="Times New Roman" w:hAnsi="Times New Roman" w:cs="Times New Roman" w:hint="cs"/>
          <w:b/>
          <w:bCs/>
          <w:sz w:val="40"/>
          <w:szCs w:val="40"/>
          <w:rtl/>
        </w:rPr>
        <w:tab/>
      </w:r>
      <w:r w:rsidR="00B53F37" w:rsidRPr="00B53F37">
        <w:rPr>
          <w:rFonts w:ascii="Times New Roman" w:eastAsia="Times New Roman" w:hAnsi="Times New Roman" w:cs="Times New Roman" w:hint="cs"/>
          <w:b/>
          <w:bCs/>
          <w:sz w:val="40"/>
          <w:szCs w:val="40"/>
          <w:rtl/>
          <w:lang w:bidi="ar-EG"/>
        </w:rPr>
        <w:tab/>
      </w:r>
      <w:r>
        <w:rPr>
          <w:rFonts w:ascii="Times New Roman" w:eastAsia="Times New Roman" w:hAnsi="Times New Roman" w:cs="Times New Roman"/>
          <w:b/>
          <w:bCs/>
          <w:noProof/>
          <w:sz w:val="40"/>
          <w:szCs w:val="40"/>
        </w:rPr>
        <w:drawing>
          <wp:inline distT="0" distB="0" distL="0" distR="0" wp14:anchorId="0BA8A71D" wp14:editId="65950442">
            <wp:extent cx="260350" cy="228600"/>
            <wp:effectExtent l="0" t="0" r="6350" b="0"/>
            <wp:docPr id="569"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w:t>
      </w:r>
      <w:r w:rsidR="00B53F37" w:rsidRPr="00B53F37">
        <w:rPr>
          <w:rFonts w:ascii="Times New Roman" w:eastAsia="Times New Roman" w:hAnsi="Times New Roman" w:cs="Times New Roman" w:hint="cs"/>
          <w:b/>
          <w:bCs/>
          <w:sz w:val="40"/>
          <w:szCs w:val="40"/>
          <w:rtl/>
        </w:rPr>
        <w:tab/>
        <w:t>3</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601FC65F" wp14:editId="6B9B6D8E">
            <wp:extent cx="260350" cy="228600"/>
            <wp:effectExtent l="0" t="0" r="6350" b="0"/>
            <wp:docPr id="570"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ab/>
        <w:t>4</w:t>
      </w:r>
      <w:r w:rsidR="00B53F37" w:rsidRPr="00B53F37">
        <w:rPr>
          <w:rFonts w:ascii="Times New Roman" w:eastAsia="Times New Roman" w:hAnsi="Times New Roman" w:cs="Times New Roman"/>
          <w:b/>
          <w:bCs/>
          <w:sz w:val="40"/>
          <w:szCs w:val="40"/>
        </w:rPr>
        <w:tab/>
      </w:r>
      <w:r w:rsidR="00B53F37" w:rsidRPr="00B53F37">
        <w:rPr>
          <w:rFonts w:ascii="Times New Roman" w:eastAsia="Times New Roman" w:hAnsi="Times New Roman" w:cs="Times New Roman"/>
          <w:b/>
          <w:bCs/>
          <w:sz w:val="40"/>
          <w:szCs w:val="40"/>
        </w:rPr>
        <w:tab/>
      </w:r>
      <w:r>
        <w:rPr>
          <w:rFonts w:ascii="Times New Roman" w:eastAsia="Times New Roman" w:hAnsi="Times New Roman" w:cs="Times New Roman"/>
          <w:b/>
          <w:bCs/>
          <w:noProof/>
          <w:sz w:val="40"/>
          <w:szCs w:val="40"/>
        </w:rPr>
        <w:drawing>
          <wp:inline distT="0" distB="0" distL="0" distR="0" wp14:anchorId="3E0A0540" wp14:editId="7EE6C177">
            <wp:extent cx="260350" cy="228600"/>
            <wp:effectExtent l="0" t="0" r="6350" b="0"/>
            <wp:docPr id="57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B53F37">
        <w:rPr>
          <w:rFonts w:ascii="Times New Roman" w:eastAsia="Times New Roman" w:hAnsi="Times New Roman" w:cs="Times New Roman" w:hint="cs"/>
          <w:b/>
          <w:bCs/>
          <w:sz w:val="40"/>
          <w:szCs w:val="40"/>
          <w:rtl/>
        </w:rPr>
        <w:t xml:space="preserve"> 5</w:t>
      </w:r>
    </w:p>
    <w:p w14:paraId="05178370" w14:textId="77777777" w:rsidR="00B36834" w:rsidRPr="00557EC1" w:rsidRDefault="00B36834" w:rsidP="00B53F37">
      <w:pPr>
        <w:spacing w:after="0" w:line="240" w:lineRule="auto"/>
        <w:ind w:left="-199" w:right="-993" w:hanging="426"/>
        <w:jc w:val="mediumKashida"/>
        <w:outlineLvl w:val="2"/>
        <w:rPr>
          <w:rFonts w:ascii="Times New Roman" w:eastAsia="Times New Roman" w:hAnsi="Times New Roman" w:cs="Times New Roman"/>
          <w:b/>
          <w:bCs/>
          <w:sz w:val="32"/>
          <w:szCs w:val="32"/>
          <w:u w:val="single"/>
        </w:rPr>
      </w:pPr>
      <w:r w:rsidRPr="00557EC1">
        <w:rPr>
          <w:rFonts w:ascii="Times New Roman" w:eastAsia="Times New Roman" w:hAnsi="Times New Roman" w:cs="Times New Roman"/>
          <w:b/>
          <w:bCs/>
          <w:sz w:val="32"/>
          <w:szCs w:val="32"/>
          <w:u w:val="single"/>
          <w:rtl/>
        </w:rPr>
        <w:t>عوامل النجاح الحرجة</w:t>
      </w:r>
    </w:p>
    <w:p w14:paraId="721A1D0D" w14:textId="77777777" w:rsidR="00B53F37" w:rsidRPr="00B53F37" w:rsidRDefault="00B36834" w:rsidP="00B53F37">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tl/>
        </w:rPr>
      </w:pPr>
      <w:r w:rsidRPr="00B53F37">
        <w:rPr>
          <w:rFonts w:ascii="Times New Roman" w:eastAsia="Times New Roman" w:hAnsi="Times New Roman" w:cs="Times New Roman"/>
          <w:b/>
          <w:bCs/>
          <w:sz w:val="32"/>
          <w:szCs w:val="32"/>
          <w:rtl/>
        </w:rPr>
        <w:t>ما مدى أهمية العوامل التالية لنجاح تطبيق الذكاء الاصطناعي؟</w:t>
      </w:r>
    </w:p>
    <w:p w14:paraId="6ED972DB" w14:textId="5DF85614" w:rsidR="00B36834" w:rsidRPr="00B53F37" w:rsidRDefault="00B36834" w:rsidP="00B53F37">
      <w:pPr>
        <w:numPr>
          <w:ilvl w:val="0"/>
          <w:numId w:val="45"/>
        </w:numPr>
        <w:spacing w:after="0" w:line="240" w:lineRule="auto"/>
        <w:ind w:right="-993"/>
        <w:jc w:val="mediumKashida"/>
        <w:rPr>
          <w:rFonts w:ascii="Times New Roman" w:eastAsia="Times New Roman" w:hAnsi="Times New Roman" w:cs="Times New Roman"/>
          <w:b/>
          <w:bCs/>
          <w:sz w:val="30"/>
          <w:szCs w:val="30"/>
        </w:rPr>
      </w:pPr>
      <w:r w:rsidRPr="00B53F37">
        <w:rPr>
          <w:rFonts w:ascii="Times New Roman" w:eastAsia="Times New Roman" w:hAnsi="Times New Roman" w:cs="Times New Roman"/>
          <w:b/>
          <w:bCs/>
          <w:sz w:val="30"/>
          <w:szCs w:val="30"/>
          <w:rtl/>
        </w:rPr>
        <w:t xml:space="preserve">دعم الإدارة العليا: </w:t>
      </w:r>
      <w:r w:rsidR="00B53F37">
        <w:rPr>
          <w:rFonts w:ascii="Times New Roman" w:eastAsia="Times New Roman" w:hAnsi="Times New Roman" w:cs="Times New Roman" w:hint="cs"/>
          <w:b/>
          <w:bCs/>
          <w:sz w:val="30"/>
          <w:szCs w:val="30"/>
          <w:rtl/>
        </w:rPr>
        <w:tab/>
      </w:r>
      <w:r w:rsidR="00B53F37">
        <w:rPr>
          <w:rFonts w:ascii="Times New Roman" w:eastAsia="Times New Roman" w:hAnsi="Times New Roman" w:cs="Times New Roman" w:hint="cs"/>
          <w:b/>
          <w:bCs/>
          <w:sz w:val="30"/>
          <w:szCs w:val="30"/>
          <w:rtl/>
        </w:rPr>
        <w:tab/>
      </w:r>
      <w:r w:rsidR="00B53F37">
        <w:rPr>
          <w:rFonts w:ascii="Times New Roman" w:eastAsia="Times New Roman" w:hAnsi="Times New Roman" w:cs="Times New Roman" w:hint="cs"/>
          <w:b/>
          <w:bCs/>
          <w:sz w:val="30"/>
          <w:szCs w:val="30"/>
          <w:rtl/>
        </w:rPr>
        <w:tab/>
      </w:r>
      <w:r w:rsidR="00D92807">
        <w:rPr>
          <w:rFonts w:ascii="Times New Roman" w:eastAsia="Times New Roman" w:hAnsi="Times New Roman" w:cs="Times New Roman"/>
          <w:noProof/>
          <w:sz w:val="32"/>
          <w:szCs w:val="32"/>
        </w:rPr>
        <w:drawing>
          <wp:inline distT="0" distB="0" distL="0" distR="0" wp14:anchorId="217840D1" wp14:editId="487224BE">
            <wp:extent cx="260350" cy="228600"/>
            <wp:effectExtent l="0" t="0" r="6350" b="0"/>
            <wp:docPr id="572"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1D5B603A" wp14:editId="6CF8E882">
            <wp:extent cx="260350" cy="228600"/>
            <wp:effectExtent l="0" t="0" r="6350" b="0"/>
            <wp:docPr id="573"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558763CA" wp14:editId="3450883A">
            <wp:extent cx="260350" cy="228600"/>
            <wp:effectExtent l="0" t="0" r="6350" b="0"/>
            <wp:docPr id="574"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460C2A9A" wp14:editId="27575A04">
            <wp:extent cx="260350" cy="228600"/>
            <wp:effectExtent l="0" t="0" r="6350" b="0"/>
            <wp:docPr id="575"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5BCB3733" wp14:editId="14574825">
            <wp:extent cx="260350" cy="228600"/>
            <wp:effectExtent l="0" t="0" r="6350" b="0"/>
            <wp:docPr id="57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27183492" w14:textId="5C87B118" w:rsidR="00B36834" w:rsidRPr="00B53F37" w:rsidRDefault="00B36834" w:rsidP="00B53F37">
      <w:pPr>
        <w:numPr>
          <w:ilvl w:val="0"/>
          <w:numId w:val="45"/>
        </w:numPr>
        <w:spacing w:after="0" w:line="240" w:lineRule="auto"/>
        <w:ind w:right="-993"/>
        <w:jc w:val="mediumKashida"/>
        <w:rPr>
          <w:rFonts w:ascii="Times New Roman" w:eastAsia="Times New Roman" w:hAnsi="Times New Roman" w:cs="Times New Roman"/>
          <w:b/>
          <w:bCs/>
          <w:sz w:val="30"/>
          <w:szCs w:val="30"/>
        </w:rPr>
      </w:pPr>
      <w:r w:rsidRPr="00B53F37">
        <w:rPr>
          <w:rFonts w:ascii="Times New Roman" w:eastAsia="Times New Roman" w:hAnsi="Times New Roman" w:cs="Times New Roman"/>
          <w:b/>
          <w:bCs/>
          <w:sz w:val="30"/>
          <w:szCs w:val="30"/>
          <w:rtl/>
        </w:rPr>
        <w:t xml:space="preserve">توفير التمويل الكافي: </w:t>
      </w:r>
      <w:r w:rsidR="00B53F37">
        <w:rPr>
          <w:rFonts w:ascii="Times New Roman" w:eastAsia="Times New Roman" w:hAnsi="Times New Roman" w:cs="Times New Roman" w:hint="cs"/>
          <w:b/>
          <w:bCs/>
          <w:sz w:val="30"/>
          <w:szCs w:val="30"/>
          <w:rtl/>
        </w:rPr>
        <w:tab/>
      </w:r>
      <w:r w:rsidR="00B53F37">
        <w:rPr>
          <w:rFonts w:ascii="Times New Roman" w:eastAsia="Times New Roman" w:hAnsi="Times New Roman" w:cs="Times New Roman" w:hint="cs"/>
          <w:b/>
          <w:bCs/>
          <w:sz w:val="30"/>
          <w:szCs w:val="30"/>
          <w:rtl/>
        </w:rPr>
        <w:tab/>
      </w:r>
      <w:r w:rsidR="00B53F37">
        <w:rPr>
          <w:rFonts w:ascii="Times New Roman" w:eastAsia="Times New Roman" w:hAnsi="Times New Roman" w:cs="Times New Roman" w:hint="cs"/>
          <w:b/>
          <w:bCs/>
          <w:sz w:val="30"/>
          <w:szCs w:val="30"/>
          <w:rtl/>
        </w:rPr>
        <w:tab/>
      </w:r>
      <w:r w:rsidR="00D92807">
        <w:rPr>
          <w:rFonts w:ascii="Times New Roman" w:eastAsia="Times New Roman" w:hAnsi="Times New Roman" w:cs="Times New Roman"/>
          <w:noProof/>
          <w:sz w:val="32"/>
          <w:szCs w:val="32"/>
        </w:rPr>
        <w:drawing>
          <wp:inline distT="0" distB="0" distL="0" distR="0" wp14:anchorId="1E1196E4" wp14:editId="089BD003">
            <wp:extent cx="260350" cy="228600"/>
            <wp:effectExtent l="0" t="0" r="6350" b="0"/>
            <wp:docPr id="577"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23D669DE" wp14:editId="0BA13612">
            <wp:extent cx="260350" cy="228600"/>
            <wp:effectExtent l="0" t="0" r="6350" b="0"/>
            <wp:docPr id="578"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73A83699" wp14:editId="2B1EA8CC">
            <wp:extent cx="260350" cy="228600"/>
            <wp:effectExtent l="0" t="0" r="6350" b="0"/>
            <wp:docPr id="579"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17437A54" wp14:editId="10D25605">
            <wp:extent cx="260350" cy="228600"/>
            <wp:effectExtent l="0" t="0" r="6350" b="0"/>
            <wp:docPr id="580"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12B8ADFA" wp14:editId="4DE8DB6D">
            <wp:extent cx="260350" cy="228600"/>
            <wp:effectExtent l="0" t="0" r="6350" b="0"/>
            <wp:docPr id="58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66A58600" w14:textId="4375D64A" w:rsidR="00B36834" w:rsidRPr="00B53F37" w:rsidRDefault="00B36834" w:rsidP="00B53F37">
      <w:pPr>
        <w:numPr>
          <w:ilvl w:val="0"/>
          <w:numId w:val="45"/>
        </w:numPr>
        <w:spacing w:after="0" w:line="240" w:lineRule="auto"/>
        <w:ind w:right="-993"/>
        <w:jc w:val="mediumKashida"/>
        <w:rPr>
          <w:rFonts w:ascii="Times New Roman" w:eastAsia="Times New Roman" w:hAnsi="Times New Roman" w:cs="Times New Roman"/>
          <w:b/>
          <w:bCs/>
          <w:sz w:val="30"/>
          <w:szCs w:val="30"/>
        </w:rPr>
      </w:pPr>
      <w:r w:rsidRPr="00B53F37">
        <w:rPr>
          <w:rFonts w:ascii="Times New Roman" w:eastAsia="Times New Roman" w:hAnsi="Times New Roman" w:cs="Times New Roman"/>
          <w:b/>
          <w:bCs/>
          <w:sz w:val="30"/>
          <w:szCs w:val="30"/>
          <w:rtl/>
        </w:rPr>
        <w:t xml:space="preserve">تدريب وتأهيل الكوادر: </w:t>
      </w:r>
      <w:r w:rsidR="00B53F37">
        <w:rPr>
          <w:rFonts w:ascii="Times New Roman" w:eastAsia="Times New Roman" w:hAnsi="Times New Roman" w:cs="Times New Roman" w:hint="cs"/>
          <w:b/>
          <w:bCs/>
          <w:sz w:val="30"/>
          <w:szCs w:val="30"/>
          <w:rtl/>
        </w:rPr>
        <w:tab/>
      </w:r>
      <w:r w:rsidR="00B53F37">
        <w:rPr>
          <w:rFonts w:ascii="Times New Roman" w:eastAsia="Times New Roman" w:hAnsi="Times New Roman" w:cs="Times New Roman" w:hint="cs"/>
          <w:b/>
          <w:bCs/>
          <w:sz w:val="30"/>
          <w:szCs w:val="30"/>
          <w:rtl/>
        </w:rPr>
        <w:tab/>
      </w:r>
      <w:r w:rsidR="00D92807">
        <w:rPr>
          <w:rFonts w:ascii="Times New Roman" w:eastAsia="Times New Roman" w:hAnsi="Times New Roman" w:cs="Times New Roman"/>
          <w:noProof/>
          <w:sz w:val="32"/>
          <w:szCs w:val="32"/>
        </w:rPr>
        <w:drawing>
          <wp:inline distT="0" distB="0" distL="0" distR="0" wp14:anchorId="51F711E8" wp14:editId="68C0B1E7">
            <wp:extent cx="260350" cy="228600"/>
            <wp:effectExtent l="0" t="0" r="6350" b="0"/>
            <wp:docPr id="582"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0E76D311" wp14:editId="4F1C171A">
            <wp:extent cx="260350" cy="228600"/>
            <wp:effectExtent l="0" t="0" r="6350" b="0"/>
            <wp:docPr id="583"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7F8BE839" wp14:editId="35843A34">
            <wp:extent cx="260350" cy="228600"/>
            <wp:effectExtent l="0" t="0" r="6350" b="0"/>
            <wp:docPr id="584"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3558C3A0" wp14:editId="3A5F9151">
            <wp:extent cx="260350" cy="228600"/>
            <wp:effectExtent l="0" t="0" r="6350" b="0"/>
            <wp:docPr id="585"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2955A0C7" wp14:editId="4475B76B">
            <wp:extent cx="260350" cy="228600"/>
            <wp:effectExtent l="0" t="0" r="6350" b="0"/>
            <wp:docPr id="58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77129A58" w14:textId="65169591" w:rsidR="00B36834" w:rsidRPr="00B53F37" w:rsidRDefault="00B36834" w:rsidP="00B53F37">
      <w:pPr>
        <w:numPr>
          <w:ilvl w:val="0"/>
          <w:numId w:val="45"/>
        </w:numPr>
        <w:spacing w:after="0" w:line="240" w:lineRule="auto"/>
        <w:ind w:right="-993"/>
        <w:jc w:val="mediumKashida"/>
        <w:rPr>
          <w:rFonts w:ascii="Times New Roman" w:eastAsia="Times New Roman" w:hAnsi="Times New Roman" w:cs="Times New Roman"/>
          <w:b/>
          <w:bCs/>
          <w:sz w:val="30"/>
          <w:szCs w:val="30"/>
        </w:rPr>
      </w:pPr>
      <w:r w:rsidRPr="00B53F37">
        <w:rPr>
          <w:rFonts w:ascii="Times New Roman" w:eastAsia="Times New Roman" w:hAnsi="Times New Roman" w:cs="Times New Roman"/>
          <w:b/>
          <w:bCs/>
          <w:sz w:val="30"/>
          <w:szCs w:val="30"/>
          <w:rtl/>
        </w:rPr>
        <w:t xml:space="preserve">جودة البيانات المتاحة: </w:t>
      </w:r>
      <w:r w:rsidR="00B53F37">
        <w:rPr>
          <w:rFonts w:ascii="Times New Roman" w:eastAsia="Times New Roman" w:hAnsi="Times New Roman" w:cs="Times New Roman" w:hint="cs"/>
          <w:b/>
          <w:bCs/>
          <w:sz w:val="30"/>
          <w:szCs w:val="30"/>
          <w:rtl/>
        </w:rPr>
        <w:tab/>
      </w:r>
      <w:r w:rsidR="00B53F37">
        <w:rPr>
          <w:rFonts w:ascii="Times New Roman" w:eastAsia="Times New Roman" w:hAnsi="Times New Roman" w:cs="Times New Roman" w:hint="cs"/>
          <w:b/>
          <w:bCs/>
          <w:sz w:val="30"/>
          <w:szCs w:val="30"/>
          <w:rtl/>
        </w:rPr>
        <w:tab/>
      </w:r>
      <w:r w:rsidR="00D92807">
        <w:rPr>
          <w:rFonts w:ascii="Times New Roman" w:eastAsia="Times New Roman" w:hAnsi="Times New Roman" w:cs="Times New Roman"/>
          <w:noProof/>
          <w:sz w:val="32"/>
          <w:szCs w:val="32"/>
        </w:rPr>
        <w:drawing>
          <wp:inline distT="0" distB="0" distL="0" distR="0" wp14:anchorId="5505A8FD" wp14:editId="5EC27530">
            <wp:extent cx="260350" cy="228600"/>
            <wp:effectExtent l="0" t="0" r="6350" b="0"/>
            <wp:docPr id="587"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5530E2AD" wp14:editId="5C7CA518">
            <wp:extent cx="260350" cy="228600"/>
            <wp:effectExtent l="0" t="0" r="6350" b="0"/>
            <wp:docPr id="588"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4F74EED9" wp14:editId="09D05819">
            <wp:extent cx="260350" cy="228600"/>
            <wp:effectExtent l="0" t="0" r="6350" b="0"/>
            <wp:docPr id="589"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53FBD92A" wp14:editId="6FE53036">
            <wp:extent cx="260350" cy="228600"/>
            <wp:effectExtent l="0" t="0" r="6350" b="0"/>
            <wp:docPr id="590"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7FC71465" wp14:editId="095CCCDA">
            <wp:extent cx="260350" cy="228600"/>
            <wp:effectExtent l="0" t="0" r="6350" b="0"/>
            <wp:docPr id="59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1FB814D6" w14:textId="67DB050B" w:rsidR="00B36834" w:rsidRPr="00B53F37" w:rsidRDefault="00B36834" w:rsidP="00B53F37">
      <w:pPr>
        <w:numPr>
          <w:ilvl w:val="0"/>
          <w:numId w:val="45"/>
        </w:numPr>
        <w:spacing w:after="0" w:line="240" w:lineRule="auto"/>
        <w:ind w:right="-993"/>
        <w:jc w:val="mediumKashida"/>
        <w:rPr>
          <w:rFonts w:ascii="Times New Roman" w:eastAsia="Times New Roman" w:hAnsi="Times New Roman" w:cs="Times New Roman"/>
          <w:b/>
          <w:bCs/>
          <w:sz w:val="30"/>
          <w:szCs w:val="30"/>
        </w:rPr>
      </w:pPr>
      <w:r w:rsidRPr="00B53F37">
        <w:rPr>
          <w:rFonts w:ascii="Times New Roman" w:eastAsia="Times New Roman" w:hAnsi="Times New Roman" w:cs="Times New Roman"/>
          <w:b/>
          <w:bCs/>
          <w:sz w:val="30"/>
          <w:szCs w:val="30"/>
          <w:rtl/>
        </w:rPr>
        <w:t xml:space="preserve">البنية التحتية التقنية: </w:t>
      </w:r>
      <w:r w:rsidR="00B53F37">
        <w:rPr>
          <w:rFonts w:ascii="Times New Roman" w:eastAsia="Times New Roman" w:hAnsi="Times New Roman" w:cs="Times New Roman"/>
          <w:b/>
          <w:bCs/>
          <w:sz w:val="30"/>
          <w:szCs w:val="30"/>
        </w:rPr>
        <w:tab/>
      </w:r>
      <w:r w:rsidR="00B53F37">
        <w:rPr>
          <w:rFonts w:ascii="Times New Roman" w:eastAsia="Times New Roman" w:hAnsi="Times New Roman" w:cs="Times New Roman"/>
          <w:b/>
          <w:bCs/>
          <w:sz w:val="30"/>
          <w:szCs w:val="30"/>
        </w:rPr>
        <w:tab/>
      </w:r>
      <w:r w:rsidR="00B53F37">
        <w:rPr>
          <w:rFonts w:ascii="Times New Roman" w:eastAsia="Times New Roman" w:hAnsi="Times New Roman" w:cs="Times New Roman"/>
          <w:b/>
          <w:bCs/>
          <w:sz w:val="30"/>
          <w:szCs w:val="30"/>
        </w:rPr>
        <w:tab/>
      </w:r>
      <w:r w:rsidR="00D92807">
        <w:rPr>
          <w:rFonts w:ascii="Times New Roman" w:eastAsia="Times New Roman" w:hAnsi="Times New Roman" w:cs="Times New Roman"/>
          <w:noProof/>
          <w:sz w:val="32"/>
          <w:szCs w:val="32"/>
        </w:rPr>
        <w:drawing>
          <wp:inline distT="0" distB="0" distL="0" distR="0" wp14:anchorId="1366555D" wp14:editId="565DCF00">
            <wp:extent cx="260350" cy="228600"/>
            <wp:effectExtent l="0" t="0" r="6350" b="0"/>
            <wp:docPr id="592"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57E58F33" wp14:editId="608869CB">
            <wp:extent cx="260350" cy="228600"/>
            <wp:effectExtent l="0" t="0" r="6350" b="0"/>
            <wp:docPr id="593"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1CB37D22" wp14:editId="21AF2F85">
            <wp:extent cx="260350" cy="228600"/>
            <wp:effectExtent l="0" t="0" r="6350" b="0"/>
            <wp:docPr id="594"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2CD44085" wp14:editId="26EF8F7E">
            <wp:extent cx="260350" cy="228600"/>
            <wp:effectExtent l="0" t="0" r="6350" b="0"/>
            <wp:docPr id="595"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65BBE683" wp14:editId="04DF0840">
            <wp:extent cx="260350" cy="228600"/>
            <wp:effectExtent l="0" t="0" r="6350" b="0"/>
            <wp:docPr id="59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74041AC0" w14:textId="229F2B85" w:rsidR="00B36834" w:rsidRPr="00B53F37" w:rsidRDefault="00B36834" w:rsidP="00B53F37">
      <w:pPr>
        <w:numPr>
          <w:ilvl w:val="0"/>
          <w:numId w:val="45"/>
        </w:numPr>
        <w:spacing w:after="0" w:line="240" w:lineRule="auto"/>
        <w:ind w:right="-993"/>
        <w:jc w:val="mediumKashida"/>
        <w:rPr>
          <w:rFonts w:ascii="Times New Roman" w:eastAsia="Times New Roman" w:hAnsi="Times New Roman" w:cs="Times New Roman"/>
          <w:b/>
          <w:bCs/>
          <w:sz w:val="30"/>
          <w:szCs w:val="30"/>
        </w:rPr>
      </w:pPr>
      <w:r w:rsidRPr="00B53F37">
        <w:rPr>
          <w:rFonts w:ascii="Times New Roman" w:eastAsia="Times New Roman" w:hAnsi="Times New Roman" w:cs="Times New Roman"/>
          <w:b/>
          <w:bCs/>
          <w:sz w:val="30"/>
          <w:szCs w:val="30"/>
          <w:rtl/>
        </w:rPr>
        <w:t xml:space="preserve">التكامل مع الأنظمة الحالية: </w:t>
      </w:r>
      <w:r w:rsidR="00B53F37">
        <w:rPr>
          <w:rFonts w:ascii="Times New Roman" w:eastAsia="Times New Roman" w:hAnsi="Times New Roman" w:cs="Times New Roman"/>
          <w:b/>
          <w:bCs/>
          <w:sz w:val="30"/>
          <w:szCs w:val="30"/>
        </w:rPr>
        <w:tab/>
      </w:r>
      <w:r w:rsidR="00B53F37">
        <w:rPr>
          <w:rFonts w:ascii="Times New Roman" w:eastAsia="Times New Roman" w:hAnsi="Times New Roman" w:cs="Times New Roman"/>
          <w:b/>
          <w:bCs/>
          <w:sz w:val="30"/>
          <w:szCs w:val="30"/>
        </w:rPr>
        <w:tab/>
      </w:r>
      <w:r w:rsidR="00D92807">
        <w:rPr>
          <w:rFonts w:ascii="Times New Roman" w:eastAsia="Times New Roman" w:hAnsi="Times New Roman" w:cs="Times New Roman"/>
          <w:noProof/>
          <w:sz w:val="32"/>
          <w:szCs w:val="32"/>
        </w:rPr>
        <w:drawing>
          <wp:inline distT="0" distB="0" distL="0" distR="0" wp14:anchorId="74871244" wp14:editId="39B6531C">
            <wp:extent cx="260350" cy="228600"/>
            <wp:effectExtent l="0" t="0" r="6350" b="0"/>
            <wp:docPr id="597"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7CD4C35E" wp14:editId="5F18F8D0">
            <wp:extent cx="260350" cy="228600"/>
            <wp:effectExtent l="0" t="0" r="6350" b="0"/>
            <wp:docPr id="598"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0957F958" wp14:editId="281D228D">
            <wp:extent cx="260350" cy="228600"/>
            <wp:effectExtent l="0" t="0" r="6350" b="0"/>
            <wp:docPr id="599"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0F0552C1" wp14:editId="33CED4FE">
            <wp:extent cx="260350" cy="228600"/>
            <wp:effectExtent l="0" t="0" r="6350" b="0"/>
            <wp:docPr id="600"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5A4468EA" wp14:editId="771BDC45">
            <wp:extent cx="260350" cy="228600"/>
            <wp:effectExtent l="0" t="0" r="6350" b="0"/>
            <wp:docPr id="6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5C831CC0" w14:textId="472DFFF1" w:rsidR="00B36834" w:rsidRPr="00B53F37" w:rsidRDefault="00B36834" w:rsidP="00B53F37">
      <w:pPr>
        <w:numPr>
          <w:ilvl w:val="0"/>
          <w:numId w:val="45"/>
        </w:numPr>
        <w:spacing w:after="0" w:line="240" w:lineRule="auto"/>
        <w:ind w:right="-993"/>
        <w:jc w:val="mediumKashida"/>
        <w:rPr>
          <w:rFonts w:ascii="Times New Roman" w:eastAsia="Times New Roman" w:hAnsi="Times New Roman" w:cs="Times New Roman"/>
          <w:b/>
          <w:bCs/>
          <w:sz w:val="30"/>
          <w:szCs w:val="30"/>
        </w:rPr>
      </w:pPr>
      <w:r w:rsidRPr="00B53F37">
        <w:rPr>
          <w:rFonts w:ascii="Times New Roman" w:eastAsia="Times New Roman" w:hAnsi="Times New Roman" w:cs="Times New Roman"/>
          <w:b/>
          <w:bCs/>
          <w:sz w:val="30"/>
          <w:szCs w:val="30"/>
          <w:rtl/>
        </w:rPr>
        <w:t xml:space="preserve">وضع معايير الأمان والخصوصية: </w:t>
      </w:r>
      <w:r w:rsidR="00B53F37">
        <w:rPr>
          <w:rFonts w:ascii="Times New Roman" w:eastAsia="Times New Roman" w:hAnsi="Times New Roman" w:cs="Times New Roman"/>
          <w:b/>
          <w:bCs/>
          <w:sz w:val="30"/>
          <w:szCs w:val="30"/>
        </w:rPr>
        <w:tab/>
      </w:r>
      <w:r w:rsidR="00D92807">
        <w:rPr>
          <w:rFonts w:ascii="Times New Roman" w:eastAsia="Times New Roman" w:hAnsi="Times New Roman" w:cs="Times New Roman"/>
          <w:noProof/>
          <w:sz w:val="32"/>
          <w:szCs w:val="32"/>
        </w:rPr>
        <w:drawing>
          <wp:inline distT="0" distB="0" distL="0" distR="0" wp14:anchorId="0D79B8B2" wp14:editId="56D1BC34">
            <wp:extent cx="260350" cy="228600"/>
            <wp:effectExtent l="0" t="0" r="6350" b="0"/>
            <wp:docPr id="602"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11AF366B" wp14:editId="391E4950">
            <wp:extent cx="260350" cy="228600"/>
            <wp:effectExtent l="0" t="0" r="6350" b="0"/>
            <wp:docPr id="603"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09C771BA" wp14:editId="046B7698">
            <wp:extent cx="260350" cy="228600"/>
            <wp:effectExtent l="0" t="0" r="6350" b="0"/>
            <wp:docPr id="604"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4362B1A8" wp14:editId="07C544E7">
            <wp:extent cx="260350" cy="228600"/>
            <wp:effectExtent l="0" t="0" r="6350" b="0"/>
            <wp:docPr id="605"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3C463FA4" wp14:editId="34299874">
            <wp:extent cx="260350" cy="228600"/>
            <wp:effectExtent l="0" t="0" r="6350" b="0"/>
            <wp:docPr id="60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2CF2EC42" w14:textId="1FF78CB6" w:rsidR="00B36834" w:rsidRPr="00B53F37" w:rsidRDefault="00B36834" w:rsidP="00B53F37">
      <w:pPr>
        <w:numPr>
          <w:ilvl w:val="0"/>
          <w:numId w:val="45"/>
        </w:numPr>
        <w:spacing w:after="0" w:line="240" w:lineRule="auto"/>
        <w:ind w:right="-993"/>
        <w:jc w:val="mediumKashida"/>
        <w:rPr>
          <w:rFonts w:ascii="Times New Roman" w:eastAsia="Times New Roman" w:hAnsi="Times New Roman" w:cs="Times New Roman"/>
          <w:b/>
          <w:bCs/>
          <w:sz w:val="30"/>
          <w:szCs w:val="30"/>
        </w:rPr>
      </w:pPr>
      <w:r w:rsidRPr="00B53F37">
        <w:rPr>
          <w:rFonts w:ascii="Times New Roman" w:eastAsia="Times New Roman" w:hAnsi="Times New Roman" w:cs="Times New Roman"/>
          <w:b/>
          <w:bCs/>
          <w:sz w:val="30"/>
          <w:szCs w:val="30"/>
          <w:rtl/>
        </w:rPr>
        <w:t xml:space="preserve">إشراك المستخدمين في التطوير: </w:t>
      </w:r>
      <w:r w:rsidR="00B53F37">
        <w:rPr>
          <w:rFonts w:ascii="Times New Roman" w:eastAsia="Times New Roman" w:hAnsi="Times New Roman" w:cs="Times New Roman"/>
          <w:b/>
          <w:bCs/>
          <w:sz w:val="30"/>
          <w:szCs w:val="30"/>
        </w:rPr>
        <w:tab/>
      </w:r>
      <w:r w:rsidR="00D92807">
        <w:rPr>
          <w:rFonts w:ascii="Times New Roman" w:eastAsia="Times New Roman" w:hAnsi="Times New Roman" w:cs="Times New Roman"/>
          <w:noProof/>
          <w:sz w:val="32"/>
          <w:szCs w:val="32"/>
        </w:rPr>
        <w:drawing>
          <wp:inline distT="0" distB="0" distL="0" distR="0" wp14:anchorId="6E044699" wp14:editId="28D21EE2">
            <wp:extent cx="260350" cy="228600"/>
            <wp:effectExtent l="0" t="0" r="6350" b="0"/>
            <wp:docPr id="607"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35155B7C" wp14:editId="3C9CF3BD">
            <wp:extent cx="260350" cy="228600"/>
            <wp:effectExtent l="0" t="0" r="6350" b="0"/>
            <wp:docPr id="608"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0F638049" wp14:editId="432E5DAD">
            <wp:extent cx="260350" cy="228600"/>
            <wp:effectExtent l="0" t="0" r="6350" b="0"/>
            <wp:docPr id="609"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773D3AFF" wp14:editId="1948DAEE">
            <wp:extent cx="260350" cy="228600"/>
            <wp:effectExtent l="0" t="0" r="6350" b="0"/>
            <wp:docPr id="610"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030D379C" wp14:editId="60712C65">
            <wp:extent cx="260350" cy="228600"/>
            <wp:effectExtent l="0" t="0" r="6350" b="0"/>
            <wp:docPr id="61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7E5E7923" w14:textId="54D93B2F" w:rsidR="00B36834" w:rsidRPr="00B53F37" w:rsidRDefault="00B36834" w:rsidP="00B53F37">
      <w:pPr>
        <w:numPr>
          <w:ilvl w:val="0"/>
          <w:numId w:val="45"/>
        </w:numPr>
        <w:spacing w:after="0" w:line="240" w:lineRule="auto"/>
        <w:ind w:right="-993"/>
        <w:jc w:val="mediumKashida"/>
        <w:rPr>
          <w:rFonts w:ascii="Times New Roman" w:eastAsia="Times New Roman" w:hAnsi="Times New Roman" w:cs="Times New Roman"/>
          <w:b/>
          <w:bCs/>
          <w:sz w:val="30"/>
          <w:szCs w:val="30"/>
        </w:rPr>
      </w:pPr>
      <w:r w:rsidRPr="00B53F37">
        <w:rPr>
          <w:rFonts w:ascii="Times New Roman" w:eastAsia="Times New Roman" w:hAnsi="Times New Roman" w:cs="Times New Roman"/>
          <w:b/>
          <w:bCs/>
          <w:sz w:val="30"/>
          <w:szCs w:val="30"/>
          <w:rtl/>
        </w:rPr>
        <w:t xml:space="preserve">وضع خطة واضحة للتطبيق: </w:t>
      </w:r>
      <w:r w:rsidR="00B53F37">
        <w:rPr>
          <w:rFonts w:ascii="Times New Roman" w:eastAsia="Times New Roman" w:hAnsi="Times New Roman" w:cs="Times New Roman"/>
          <w:b/>
          <w:bCs/>
          <w:sz w:val="30"/>
          <w:szCs w:val="30"/>
        </w:rPr>
        <w:tab/>
      </w:r>
      <w:r w:rsidR="00B53F37">
        <w:rPr>
          <w:rFonts w:ascii="Times New Roman" w:eastAsia="Times New Roman" w:hAnsi="Times New Roman" w:cs="Times New Roman"/>
          <w:b/>
          <w:bCs/>
          <w:sz w:val="30"/>
          <w:szCs w:val="30"/>
        </w:rPr>
        <w:tab/>
      </w:r>
      <w:r w:rsidR="00D92807">
        <w:rPr>
          <w:rFonts w:ascii="Times New Roman" w:eastAsia="Times New Roman" w:hAnsi="Times New Roman" w:cs="Times New Roman"/>
          <w:noProof/>
          <w:sz w:val="32"/>
          <w:szCs w:val="32"/>
        </w:rPr>
        <w:drawing>
          <wp:inline distT="0" distB="0" distL="0" distR="0" wp14:anchorId="2D1B0F99" wp14:editId="028C20F6">
            <wp:extent cx="260350" cy="228600"/>
            <wp:effectExtent l="0" t="0" r="6350" b="0"/>
            <wp:docPr id="612"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023235B5" wp14:editId="1ECFF32F">
            <wp:extent cx="260350" cy="228600"/>
            <wp:effectExtent l="0" t="0" r="6350" b="0"/>
            <wp:docPr id="613"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5B43120E" wp14:editId="4015C9F8">
            <wp:extent cx="260350" cy="228600"/>
            <wp:effectExtent l="0" t="0" r="6350" b="0"/>
            <wp:docPr id="614"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371890DC" wp14:editId="0875F69C">
            <wp:extent cx="260350" cy="228600"/>
            <wp:effectExtent l="0" t="0" r="6350" b="0"/>
            <wp:docPr id="615"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447A165F" wp14:editId="0D46BBBF">
            <wp:extent cx="260350" cy="228600"/>
            <wp:effectExtent l="0" t="0" r="6350" b="0"/>
            <wp:docPr id="61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095A39C4" w14:textId="0D1481EA" w:rsidR="00B36834" w:rsidRPr="00B53F37" w:rsidRDefault="00B36834" w:rsidP="00B53F37">
      <w:pPr>
        <w:numPr>
          <w:ilvl w:val="0"/>
          <w:numId w:val="45"/>
        </w:numPr>
        <w:spacing w:after="0" w:line="240" w:lineRule="auto"/>
        <w:ind w:right="-993"/>
        <w:jc w:val="mediumKashida"/>
        <w:rPr>
          <w:rFonts w:ascii="Times New Roman" w:eastAsia="Times New Roman" w:hAnsi="Times New Roman" w:cs="Times New Roman"/>
          <w:b/>
          <w:bCs/>
          <w:sz w:val="30"/>
          <w:szCs w:val="30"/>
        </w:rPr>
      </w:pPr>
      <w:r w:rsidRPr="00B53F37">
        <w:rPr>
          <w:rFonts w:ascii="Times New Roman" w:eastAsia="Times New Roman" w:hAnsi="Times New Roman" w:cs="Times New Roman"/>
          <w:b/>
          <w:bCs/>
          <w:sz w:val="30"/>
          <w:szCs w:val="30"/>
          <w:rtl/>
        </w:rPr>
        <w:t>قياس الأثر والتقييم المستمر:</w:t>
      </w:r>
      <w:r w:rsidR="00B53F37">
        <w:rPr>
          <w:rFonts w:ascii="Times New Roman" w:eastAsia="Times New Roman" w:hAnsi="Times New Roman" w:cs="Times New Roman"/>
          <w:b/>
          <w:bCs/>
          <w:sz w:val="30"/>
          <w:szCs w:val="30"/>
        </w:rPr>
        <w:tab/>
      </w:r>
      <w:r w:rsidR="00B53F37">
        <w:rPr>
          <w:rFonts w:ascii="Times New Roman" w:eastAsia="Times New Roman" w:hAnsi="Times New Roman" w:cs="Times New Roman"/>
          <w:b/>
          <w:bCs/>
          <w:sz w:val="30"/>
          <w:szCs w:val="30"/>
        </w:rPr>
        <w:tab/>
      </w:r>
      <w:r w:rsidR="00D92807">
        <w:rPr>
          <w:rFonts w:ascii="Times New Roman" w:eastAsia="Times New Roman" w:hAnsi="Times New Roman" w:cs="Times New Roman"/>
          <w:noProof/>
          <w:sz w:val="32"/>
          <w:szCs w:val="32"/>
        </w:rPr>
        <w:drawing>
          <wp:inline distT="0" distB="0" distL="0" distR="0" wp14:anchorId="1AB91B2C" wp14:editId="2C24711F">
            <wp:extent cx="260350" cy="228600"/>
            <wp:effectExtent l="0" t="0" r="6350" b="0"/>
            <wp:docPr id="617"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1</w:t>
      </w:r>
      <w:r w:rsidR="00D92807">
        <w:rPr>
          <w:rFonts w:ascii="Times New Roman" w:eastAsia="Times New Roman" w:hAnsi="Times New Roman" w:cs="Times New Roman"/>
          <w:noProof/>
          <w:sz w:val="32"/>
          <w:szCs w:val="32"/>
        </w:rPr>
        <w:drawing>
          <wp:inline distT="0" distB="0" distL="0" distR="0" wp14:anchorId="4A542699" wp14:editId="7B2AD76E">
            <wp:extent cx="260350" cy="228600"/>
            <wp:effectExtent l="0" t="0" r="6350" b="0"/>
            <wp:docPr id="618"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2</w:t>
      </w:r>
      <w:r w:rsidR="00D92807">
        <w:rPr>
          <w:rFonts w:ascii="Times New Roman" w:eastAsia="Times New Roman" w:hAnsi="Times New Roman" w:cs="Times New Roman"/>
          <w:noProof/>
          <w:sz w:val="32"/>
          <w:szCs w:val="32"/>
        </w:rPr>
        <w:drawing>
          <wp:inline distT="0" distB="0" distL="0" distR="0" wp14:anchorId="19599D97" wp14:editId="64372B1D">
            <wp:extent cx="260350" cy="228600"/>
            <wp:effectExtent l="0" t="0" r="6350" b="0"/>
            <wp:docPr id="619"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3</w:t>
      </w:r>
      <w:r w:rsidR="00B53F37">
        <w:rPr>
          <w:rFonts w:ascii="Times New Roman" w:eastAsia="Times New Roman" w:hAnsi="Times New Roman" w:cs="Times New Roman" w:hint="cs"/>
          <w:sz w:val="32"/>
          <w:szCs w:val="32"/>
          <w:rtl/>
        </w:rPr>
        <w:t xml:space="preserve">  </w:t>
      </w:r>
      <w:r w:rsidR="00D92807">
        <w:rPr>
          <w:rFonts w:ascii="Times New Roman" w:eastAsia="Times New Roman" w:hAnsi="Times New Roman" w:cs="Times New Roman"/>
          <w:noProof/>
          <w:sz w:val="32"/>
          <w:szCs w:val="32"/>
        </w:rPr>
        <w:drawing>
          <wp:inline distT="0" distB="0" distL="0" distR="0" wp14:anchorId="1DFF73D0" wp14:editId="71F9AF68">
            <wp:extent cx="260350" cy="228600"/>
            <wp:effectExtent l="0" t="0" r="6350" b="0"/>
            <wp:docPr id="620"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4</w:t>
      </w:r>
      <w:r w:rsidR="00B53F37" w:rsidRPr="00981D8D">
        <w:rPr>
          <w:rFonts w:ascii="Times New Roman" w:eastAsia="Times New Roman" w:hAnsi="Times New Roman" w:cs="Times New Roman"/>
          <w:sz w:val="32"/>
          <w:szCs w:val="32"/>
        </w:rPr>
        <w:tab/>
      </w:r>
      <w:r w:rsidR="00D92807">
        <w:rPr>
          <w:rFonts w:ascii="Times New Roman" w:eastAsia="Times New Roman" w:hAnsi="Times New Roman" w:cs="Times New Roman"/>
          <w:noProof/>
          <w:sz w:val="32"/>
          <w:szCs w:val="32"/>
        </w:rPr>
        <w:drawing>
          <wp:inline distT="0" distB="0" distL="0" distR="0" wp14:anchorId="6C0AB0C0" wp14:editId="47B6DBBA">
            <wp:extent cx="260350" cy="228600"/>
            <wp:effectExtent l="0" t="0" r="6350" b="0"/>
            <wp:docPr id="62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53F37" w:rsidRPr="00981D8D">
        <w:rPr>
          <w:rFonts w:ascii="Times New Roman" w:eastAsia="Times New Roman" w:hAnsi="Times New Roman" w:cs="Times New Roman" w:hint="cs"/>
          <w:sz w:val="32"/>
          <w:szCs w:val="32"/>
          <w:rtl/>
        </w:rPr>
        <w:t xml:space="preserve"> 5</w:t>
      </w:r>
      <w:r w:rsidR="00B53F37" w:rsidRPr="00981D8D">
        <w:rPr>
          <w:rFonts w:ascii="Times New Roman" w:eastAsia="Times New Roman" w:hAnsi="Times New Roman" w:cs="Times New Roman"/>
          <w:sz w:val="32"/>
          <w:szCs w:val="32"/>
        </w:rPr>
        <w:tab/>
      </w:r>
    </w:p>
    <w:p w14:paraId="6566C607" w14:textId="77777777" w:rsidR="00B53F37" w:rsidRDefault="00B53F37" w:rsidP="00B53F37">
      <w:pPr>
        <w:spacing w:after="0" w:line="240" w:lineRule="auto"/>
        <w:ind w:left="-341" w:right="-993"/>
        <w:jc w:val="mediumKashida"/>
        <w:outlineLvl w:val="1"/>
        <w:rPr>
          <w:rFonts w:ascii="Times New Roman" w:eastAsia="Times New Roman" w:hAnsi="Times New Roman" w:cs="Times New Roman"/>
          <w:sz w:val="30"/>
          <w:szCs w:val="30"/>
        </w:rPr>
      </w:pPr>
    </w:p>
    <w:p w14:paraId="32C7F2BB" w14:textId="77777777" w:rsidR="00B53F37" w:rsidRDefault="00B53F37" w:rsidP="00B53F37">
      <w:pPr>
        <w:spacing w:after="0" w:line="120" w:lineRule="auto"/>
        <w:ind w:left="-340"/>
        <w:jc w:val="center"/>
        <w:outlineLvl w:val="1"/>
        <w:rPr>
          <w:rFonts w:ascii="Times New Roman" w:eastAsia="Times New Roman" w:hAnsi="Times New Roman" w:cs="Times New Roman"/>
          <w:sz w:val="30"/>
          <w:szCs w:val="30"/>
          <w:rtl/>
        </w:rPr>
      </w:pPr>
      <w:r>
        <w:rPr>
          <w:rFonts w:ascii="Times New Roman" w:eastAsia="Times New Roman" w:hAnsi="Times New Roman" w:cs="Times New Roman" w:hint="cs"/>
          <w:sz w:val="30"/>
          <w:szCs w:val="30"/>
          <w:rtl/>
        </w:rPr>
        <w:t>----------------------------------------------------------------------------------------------------------------------------------------------------------------------------</w:t>
      </w:r>
    </w:p>
    <w:p w14:paraId="3BB7B0E6" w14:textId="77777777" w:rsidR="00B53F37" w:rsidRPr="008F0ED1" w:rsidRDefault="00B53F37" w:rsidP="00B53F37">
      <w:pPr>
        <w:spacing w:after="0" w:line="240" w:lineRule="auto"/>
        <w:ind w:left="-341" w:right="-993"/>
        <w:jc w:val="mediumKashida"/>
        <w:outlineLvl w:val="1"/>
        <w:rPr>
          <w:rFonts w:ascii="Times New Roman" w:eastAsia="Times New Roman" w:hAnsi="Times New Roman" w:cs="Times New Roman"/>
          <w:sz w:val="10"/>
          <w:szCs w:val="10"/>
          <w:lang w:bidi="ar-EG"/>
        </w:rPr>
      </w:pPr>
    </w:p>
    <w:p w14:paraId="110A2D8A" w14:textId="77777777" w:rsidR="00B36834" w:rsidRPr="00557EC1" w:rsidRDefault="00B36834" w:rsidP="00B53F37">
      <w:pPr>
        <w:spacing w:after="0" w:line="240" w:lineRule="auto"/>
        <w:ind w:left="-341" w:right="-993"/>
        <w:jc w:val="mediumKashida"/>
        <w:outlineLvl w:val="1"/>
        <w:rPr>
          <w:rFonts w:ascii="Times New Roman" w:eastAsia="Times New Roman" w:hAnsi="Times New Roman" w:cs="Sultan  koufi circular"/>
          <w:b/>
          <w:bCs/>
          <w:sz w:val="32"/>
          <w:szCs w:val="32"/>
          <w:u w:val="single"/>
        </w:rPr>
      </w:pPr>
      <w:r w:rsidRPr="00557EC1">
        <w:rPr>
          <w:rFonts w:ascii="Times New Roman" w:eastAsia="Times New Roman" w:hAnsi="Times New Roman" w:cs="Sultan  koufi circular"/>
          <w:b/>
          <w:bCs/>
          <w:sz w:val="32"/>
          <w:szCs w:val="32"/>
          <w:u w:val="single"/>
          <w:rtl/>
        </w:rPr>
        <w:lastRenderedPageBreak/>
        <w:t>القسم الحادي عشر: اختبار الفرضيات</w:t>
      </w:r>
    </w:p>
    <w:p w14:paraId="4E81D3A2" w14:textId="77777777" w:rsidR="00B36834" w:rsidRDefault="00B36834" w:rsidP="00B53F37">
      <w:pPr>
        <w:spacing w:after="0" w:line="240" w:lineRule="auto"/>
        <w:ind w:left="-199" w:right="-993" w:hanging="426"/>
        <w:jc w:val="mediumKashida"/>
        <w:outlineLvl w:val="2"/>
        <w:rPr>
          <w:rFonts w:ascii="Times New Roman" w:eastAsia="Times New Roman" w:hAnsi="Times New Roman" w:cs="Times New Roman"/>
          <w:b/>
          <w:bCs/>
          <w:sz w:val="32"/>
          <w:szCs w:val="32"/>
          <w:u w:val="single"/>
          <w:rtl/>
        </w:rPr>
      </w:pPr>
      <w:r w:rsidRPr="00557EC1">
        <w:rPr>
          <w:rFonts w:ascii="Times New Roman" w:eastAsia="Times New Roman" w:hAnsi="Times New Roman" w:cs="Times New Roman"/>
          <w:b/>
          <w:bCs/>
          <w:sz w:val="32"/>
          <w:szCs w:val="32"/>
          <w:u w:val="single"/>
          <w:rtl/>
        </w:rPr>
        <w:t>الفرضية الأولى: الأثر الإيجابي للذكاء الاصطناعي</w:t>
      </w:r>
    </w:p>
    <w:p w14:paraId="65A0D926" w14:textId="77777777" w:rsidR="00B36834" w:rsidRDefault="00B36834" w:rsidP="008F0ED1">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8F0ED1">
        <w:rPr>
          <w:rFonts w:ascii="Times New Roman" w:eastAsia="Times New Roman" w:hAnsi="Times New Roman" w:cs="Times New Roman"/>
          <w:b/>
          <w:bCs/>
          <w:sz w:val="32"/>
          <w:szCs w:val="32"/>
          <w:rtl/>
        </w:rPr>
        <w:t xml:space="preserve">تطبيقات الذكاء الاصطناعي تحسن بشكل كبير من فعالية إدارة المخاطر </w:t>
      </w:r>
    </w:p>
    <w:p w14:paraId="66B764D6" w14:textId="0282A3E0" w:rsidR="008F0ED1" w:rsidRPr="008F0ED1" w:rsidRDefault="00D92807" w:rsidP="008F0ED1">
      <w:pPr>
        <w:spacing w:after="0" w:line="240" w:lineRule="auto"/>
        <w:ind w:left="-625" w:right="-851" w:firstLine="9"/>
        <w:jc w:val="center"/>
        <w:outlineLvl w:val="2"/>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inline distT="0" distB="0" distL="0" distR="0" wp14:anchorId="712BACCF" wp14:editId="592F3149">
            <wp:extent cx="260350" cy="228600"/>
            <wp:effectExtent l="0" t="0" r="6350" b="0"/>
            <wp:docPr id="622"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ab/>
        <w:t>موافق بشدة</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3391732B" wp14:editId="67430B08">
            <wp:extent cx="260350" cy="228600"/>
            <wp:effectExtent l="0" t="0" r="6350" b="0"/>
            <wp:docPr id="623"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موافق</w:t>
      </w:r>
      <w:r w:rsidR="008F0ED1" w:rsidRPr="008F0ED1">
        <w:rPr>
          <w:rFonts w:ascii="Times New Roman" w:eastAsia="Times New Roman" w:hAnsi="Times New Roman" w:cs="Times New Roman" w:hint="cs"/>
          <w:sz w:val="26"/>
          <w:szCs w:val="26"/>
          <w:rtl/>
        </w:rPr>
        <w:tab/>
      </w:r>
      <w:r w:rsidR="008F0ED1" w:rsidRPr="008F0ED1">
        <w:rPr>
          <w:rFonts w:ascii="Times New Roman" w:eastAsia="Times New Roman" w:hAnsi="Times New Roman" w:cs="Times New Roman" w:hint="cs"/>
          <w:sz w:val="26"/>
          <w:szCs w:val="26"/>
          <w:rtl/>
          <w:lang w:bidi="ar-EG"/>
        </w:rPr>
        <w:tab/>
      </w:r>
      <w:r>
        <w:rPr>
          <w:rFonts w:ascii="Times New Roman" w:eastAsia="Times New Roman" w:hAnsi="Times New Roman" w:cs="Times New Roman"/>
          <w:noProof/>
          <w:sz w:val="26"/>
          <w:szCs w:val="26"/>
        </w:rPr>
        <w:drawing>
          <wp:inline distT="0" distB="0" distL="0" distR="0" wp14:anchorId="6DFBF6BC" wp14:editId="15A91EFD">
            <wp:extent cx="260350" cy="228600"/>
            <wp:effectExtent l="0" t="0" r="6350" b="0"/>
            <wp:docPr id="624"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w:t>
      </w:r>
      <w:r w:rsidR="008F0ED1" w:rsidRPr="008F0ED1">
        <w:rPr>
          <w:rFonts w:ascii="Times New Roman" w:eastAsia="Times New Roman" w:hAnsi="Times New Roman" w:cs="Times New Roman" w:hint="cs"/>
          <w:sz w:val="26"/>
          <w:szCs w:val="26"/>
          <w:rtl/>
        </w:rPr>
        <w:tab/>
        <w:t>محايد</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76357A63" wp14:editId="2C7B1ECC">
            <wp:extent cx="260350" cy="228600"/>
            <wp:effectExtent l="0" t="0" r="6350" b="0"/>
            <wp:docPr id="625"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ab/>
        <w:t>غير موافق</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7CA51DF9" wp14:editId="1C4163A1">
            <wp:extent cx="260350" cy="228600"/>
            <wp:effectExtent l="0" t="0" r="6350" b="0"/>
            <wp:docPr id="62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غير موافق بشدة</w:t>
      </w:r>
    </w:p>
    <w:p w14:paraId="24A4645F" w14:textId="77777777" w:rsidR="00B36834" w:rsidRDefault="00B36834" w:rsidP="008F0ED1">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8F0ED1">
        <w:rPr>
          <w:rFonts w:ascii="Times New Roman" w:eastAsia="Times New Roman" w:hAnsi="Times New Roman" w:cs="Times New Roman"/>
          <w:b/>
          <w:bCs/>
          <w:sz w:val="32"/>
          <w:szCs w:val="32"/>
          <w:rtl/>
        </w:rPr>
        <w:t xml:space="preserve">الذكاء الاصطناعي يقلل من زمن اكتشاف والاستجابة للمخاطر </w:t>
      </w:r>
    </w:p>
    <w:p w14:paraId="51AB694D" w14:textId="1BE88F73" w:rsidR="008F0ED1" w:rsidRPr="008F0ED1" w:rsidRDefault="00D92807" w:rsidP="008F0ED1">
      <w:pPr>
        <w:spacing w:after="0" w:line="240" w:lineRule="auto"/>
        <w:ind w:left="-625" w:right="-851" w:firstLine="9"/>
        <w:jc w:val="center"/>
        <w:outlineLvl w:val="2"/>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inline distT="0" distB="0" distL="0" distR="0" wp14:anchorId="657BDCF4" wp14:editId="3F9D984D">
            <wp:extent cx="260350" cy="228600"/>
            <wp:effectExtent l="0" t="0" r="6350" b="0"/>
            <wp:docPr id="627"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ab/>
        <w:t>موافق بشدة</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5BD87473" wp14:editId="7D9C94A2">
            <wp:extent cx="260350" cy="228600"/>
            <wp:effectExtent l="0" t="0" r="6350" b="0"/>
            <wp:docPr id="628"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موافق</w:t>
      </w:r>
      <w:r w:rsidR="008F0ED1" w:rsidRPr="008F0ED1">
        <w:rPr>
          <w:rFonts w:ascii="Times New Roman" w:eastAsia="Times New Roman" w:hAnsi="Times New Roman" w:cs="Times New Roman" w:hint="cs"/>
          <w:sz w:val="26"/>
          <w:szCs w:val="26"/>
          <w:rtl/>
        </w:rPr>
        <w:tab/>
      </w:r>
      <w:r w:rsidR="008F0ED1" w:rsidRPr="008F0ED1">
        <w:rPr>
          <w:rFonts w:ascii="Times New Roman" w:eastAsia="Times New Roman" w:hAnsi="Times New Roman" w:cs="Times New Roman" w:hint="cs"/>
          <w:sz w:val="26"/>
          <w:szCs w:val="26"/>
          <w:rtl/>
          <w:lang w:bidi="ar-EG"/>
        </w:rPr>
        <w:tab/>
      </w:r>
      <w:r>
        <w:rPr>
          <w:rFonts w:ascii="Times New Roman" w:eastAsia="Times New Roman" w:hAnsi="Times New Roman" w:cs="Times New Roman"/>
          <w:noProof/>
          <w:sz w:val="26"/>
          <w:szCs w:val="26"/>
        </w:rPr>
        <w:drawing>
          <wp:inline distT="0" distB="0" distL="0" distR="0" wp14:anchorId="19F84AA1" wp14:editId="498605BD">
            <wp:extent cx="260350" cy="228600"/>
            <wp:effectExtent l="0" t="0" r="6350" b="0"/>
            <wp:docPr id="629"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w:t>
      </w:r>
      <w:r w:rsidR="008F0ED1" w:rsidRPr="008F0ED1">
        <w:rPr>
          <w:rFonts w:ascii="Times New Roman" w:eastAsia="Times New Roman" w:hAnsi="Times New Roman" w:cs="Times New Roman" w:hint="cs"/>
          <w:sz w:val="26"/>
          <w:szCs w:val="26"/>
          <w:rtl/>
        </w:rPr>
        <w:tab/>
        <w:t>محايد</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6553B6B6" wp14:editId="39EA923E">
            <wp:extent cx="260350" cy="228600"/>
            <wp:effectExtent l="0" t="0" r="6350" b="0"/>
            <wp:docPr id="630"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ab/>
        <w:t>غير موافق</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5795551C" wp14:editId="279632F2">
            <wp:extent cx="260350" cy="228600"/>
            <wp:effectExtent l="0" t="0" r="6350" b="0"/>
            <wp:docPr id="63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غير موافق بشدة</w:t>
      </w:r>
    </w:p>
    <w:p w14:paraId="37F3922E" w14:textId="77777777" w:rsidR="00B36834" w:rsidRDefault="00B36834" w:rsidP="008F0ED1">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8F0ED1">
        <w:rPr>
          <w:rFonts w:ascii="Times New Roman" w:eastAsia="Times New Roman" w:hAnsi="Times New Roman" w:cs="Times New Roman"/>
          <w:b/>
          <w:bCs/>
          <w:sz w:val="32"/>
          <w:szCs w:val="32"/>
          <w:rtl/>
        </w:rPr>
        <w:t xml:space="preserve">هناك تحسن واضح في مؤشرات سلامة المرضى مع استخدام الذكاء الاصطناعي </w:t>
      </w:r>
    </w:p>
    <w:p w14:paraId="163BB512" w14:textId="4594F7F2" w:rsidR="008F0ED1" w:rsidRPr="008F0ED1" w:rsidRDefault="00D92807" w:rsidP="008F0ED1">
      <w:pPr>
        <w:spacing w:after="0" w:line="240" w:lineRule="auto"/>
        <w:ind w:left="-625" w:right="-851" w:firstLine="9"/>
        <w:jc w:val="center"/>
        <w:outlineLvl w:val="2"/>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inline distT="0" distB="0" distL="0" distR="0" wp14:anchorId="16EEE9B8" wp14:editId="28043C95">
            <wp:extent cx="260350" cy="228600"/>
            <wp:effectExtent l="0" t="0" r="6350" b="0"/>
            <wp:docPr id="632"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ab/>
        <w:t>موافق بشدة</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6688E373" wp14:editId="035DF0AF">
            <wp:extent cx="260350" cy="228600"/>
            <wp:effectExtent l="0" t="0" r="6350" b="0"/>
            <wp:docPr id="633"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موافق</w:t>
      </w:r>
      <w:r w:rsidR="008F0ED1" w:rsidRPr="008F0ED1">
        <w:rPr>
          <w:rFonts w:ascii="Times New Roman" w:eastAsia="Times New Roman" w:hAnsi="Times New Roman" w:cs="Times New Roman" w:hint="cs"/>
          <w:sz w:val="26"/>
          <w:szCs w:val="26"/>
          <w:rtl/>
        </w:rPr>
        <w:tab/>
      </w:r>
      <w:r w:rsidR="008F0ED1" w:rsidRPr="008F0ED1">
        <w:rPr>
          <w:rFonts w:ascii="Times New Roman" w:eastAsia="Times New Roman" w:hAnsi="Times New Roman" w:cs="Times New Roman" w:hint="cs"/>
          <w:sz w:val="26"/>
          <w:szCs w:val="26"/>
          <w:rtl/>
          <w:lang w:bidi="ar-EG"/>
        </w:rPr>
        <w:tab/>
      </w:r>
      <w:r>
        <w:rPr>
          <w:rFonts w:ascii="Times New Roman" w:eastAsia="Times New Roman" w:hAnsi="Times New Roman" w:cs="Times New Roman"/>
          <w:noProof/>
          <w:sz w:val="26"/>
          <w:szCs w:val="26"/>
        </w:rPr>
        <w:drawing>
          <wp:inline distT="0" distB="0" distL="0" distR="0" wp14:anchorId="2C8AA80B" wp14:editId="45BB4D4B">
            <wp:extent cx="260350" cy="228600"/>
            <wp:effectExtent l="0" t="0" r="6350" b="0"/>
            <wp:docPr id="634"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w:t>
      </w:r>
      <w:r w:rsidR="008F0ED1" w:rsidRPr="008F0ED1">
        <w:rPr>
          <w:rFonts w:ascii="Times New Roman" w:eastAsia="Times New Roman" w:hAnsi="Times New Roman" w:cs="Times New Roman" w:hint="cs"/>
          <w:sz w:val="26"/>
          <w:szCs w:val="26"/>
          <w:rtl/>
        </w:rPr>
        <w:tab/>
        <w:t>محايد</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5E5D6BBC" wp14:editId="2AB5A246">
            <wp:extent cx="260350" cy="228600"/>
            <wp:effectExtent l="0" t="0" r="6350" b="0"/>
            <wp:docPr id="63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ab/>
        <w:t>غير موافق</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40FAFEE9" wp14:editId="6996DA40">
            <wp:extent cx="260350" cy="228600"/>
            <wp:effectExtent l="0" t="0" r="6350" b="0"/>
            <wp:docPr id="63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غير موافق بشدة</w:t>
      </w:r>
    </w:p>
    <w:p w14:paraId="0B9E3C86" w14:textId="77777777" w:rsidR="008F0ED1" w:rsidRDefault="008F0ED1" w:rsidP="008F0ED1">
      <w:pPr>
        <w:spacing w:after="0" w:line="240" w:lineRule="auto"/>
        <w:ind w:right="-993"/>
        <w:jc w:val="mediumKashida"/>
        <w:rPr>
          <w:rFonts w:ascii="Times New Roman" w:eastAsia="Times New Roman" w:hAnsi="Times New Roman" w:cs="Times New Roman"/>
          <w:sz w:val="30"/>
          <w:szCs w:val="30"/>
          <w:rtl/>
          <w:lang w:bidi="ar-EG"/>
        </w:rPr>
      </w:pPr>
    </w:p>
    <w:p w14:paraId="50849102" w14:textId="77777777" w:rsidR="00B36834" w:rsidRPr="00557EC1" w:rsidRDefault="00B36834" w:rsidP="00B53F37">
      <w:pPr>
        <w:spacing w:after="0" w:line="240" w:lineRule="auto"/>
        <w:ind w:left="-199" w:right="-993" w:hanging="426"/>
        <w:jc w:val="mediumKashida"/>
        <w:outlineLvl w:val="2"/>
        <w:rPr>
          <w:rFonts w:ascii="Times New Roman" w:eastAsia="Times New Roman" w:hAnsi="Times New Roman" w:cs="Times New Roman"/>
          <w:b/>
          <w:bCs/>
          <w:sz w:val="32"/>
          <w:szCs w:val="32"/>
          <w:u w:val="single"/>
        </w:rPr>
      </w:pPr>
      <w:r w:rsidRPr="00557EC1">
        <w:rPr>
          <w:rFonts w:ascii="Times New Roman" w:eastAsia="Times New Roman" w:hAnsi="Times New Roman" w:cs="Times New Roman"/>
          <w:b/>
          <w:bCs/>
          <w:sz w:val="32"/>
          <w:szCs w:val="32"/>
          <w:u w:val="single"/>
          <w:rtl/>
        </w:rPr>
        <w:t>الفرضية الثانية: الاختلاف حسب نوع المستشفى</w:t>
      </w:r>
    </w:p>
    <w:p w14:paraId="08BBD9A3" w14:textId="77777777" w:rsidR="00B36834" w:rsidRDefault="00B36834" w:rsidP="008F0ED1">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8F0ED1">
        <w:rPr>
          <w:rFonts w:ascii="Times New Roman" w:eastAsia="Times New Roman" w:hAnsi="Times New Roman" w:cs="Times New Roman"/>
          <w:b/>
          <w:bCs/>
          <w:sz w:val="32"/>
          <w:szCs w:val="32"/>
          <w:rtl/>
        </w:rPr>
        <w:t xml:space="preserve">المستشفيات التخصصية أكثر تقدماً في تطبيق الذكاء الاصطناعي </w:t>
      </w:r>
    </w:p>
    <w:p w14:paraId="299908E0" w14:textId="0AF8DCDD" w:rsidR="008F0ED1" w:rsidRPr="008F0ED1" w:rsidRDefault="00D92807" w:rsidP="008F0ED1">
      <w:pPr>
        <w:spacing w:after="0" w:line="240" w:lineRule="auto"/>
        <w:ind w:left="-625" w:right="-851" w:firstLine="9"/>
        <w:jc w:val="center"/>
        <w:outlineLvl w:val="2"/>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inline distT="0" distB="0" distL="0" distR="0" wp14:anchorId="781214E5" wp14:editId="6AD1BAD1">
            <wp:extent cx="260350" cy="228600"/>
            <wp:effectExtent l="0" t="0" r="6350" b="0"/>
            <wp:docPr id="637"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ab/>
        <w:t>موافق بشدة</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68B896BE" wp14:editId="533A9B94">
            <wp:extent cx="260350" cy="228600"/>
            <wp:effectExtent l="0" t="0" r="6350" b="0"/>
            <wp:docPr id="638"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موافق</w:t>
      </w:r>
      <w:r w:rsidR="008F0ED1" w:rsidRPr="008F0ED1">
        <w:rPr>
          <w:rFonts w:ascii="Times New Roman" w:eastAsia="Times New Roman" w:hAnsi="Times New Roman" w:cs="Times New Roman" w:hint="cs"/>
          <w:sz w:val="26"/>
          <w:szCs w:val="26"/>
          <w:rtl/>
        </w:rPr>
        <w:tab/>
      </w:r>
      <w:r w:rsidR="008F0ED1" w:rsidRPr="008F0ED1">
        <w:rPr>
          <w:rFonts w:ascii="Times New Roman" w:eastAsia="Times New Roman" w:hAnsi="Times New Roman" w:cs="Times New Roman" w:hint="cs"/>
          <w:sz w:val="26"/>
          <w:szCs w:val="26"/>
          <w:rtl/>
          <w:lang w:bidi="ar-EG"/>
        </w:rPr>
        <w:tab/>
      </w:r>
      <w:r>
        <w:rPr>
          <w:rFonts w:ascii="Times New Roman" w:eastAsia="Times New Roman" w:hAnsi="Times New Roman" w:cs="Times New Roman"/>
          <w:noProof/>
          <w:sz w:val="26"/>
          <w:szCs w:val="26"/>
        </w:rPr>
        <w:drawing>
          <wp:inline distT="0" distB="0" distL="0" distR="0" wp14:anchorId="0C7BD31D" wp14:editId="0EB326C6">
            <wp:extent cx="260350" cy="228600"/>
            <wp:effectExtent l="0" t="0" r="6350" b="0"/>
            <wp:docPr id="639"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w:t>
      </w:r>
      <w:r w:rsidR="008F0ED1" w:rsidRPr="008F0ED1">
        <w:rPr>
          <w:rFonts w:ascii="Times New Roman" w:eastAsia="Times New Roman" w:hAnsi="Times New Roman" w:cs="Times New Roman" w:hint="cs"/>
          <w:sz w:val="26"/>
          <w:szCs w:val="26"/>
          <w:rtl/>
        </w:rPr>
        <w:tab/>
        <w:t>محايد</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055EBC15" wp14:editId="3E5D24E0">
            <wp:extent cx="260350" cy="228600"/>
            <wp:effectExtent l="0" t="0" r="6350" b="0"/>
            <wp:docPr id="640"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ab/>
        <w:t>غير موافق</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1E621C1E" wp14:editId="154A48C7">
            <wp:extent cx="260350" cy="228600"/>
            <wp:effectExtent l="0" t="0" r="6350" b="0"/>
            <wp:docPr id="64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غير موافق بشدة</w:t>
      </w:r>
    </w:p>
    <w:p w14:paraId="6EF637DD" w14:textId="77777777" w:rsidR="00B36834" w:rsidRDefault="00B36834" w:rsidP="008F0ED1">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8F0ED1">
        <w:rPr>
          <w:rFonts w:ascii="Times New Roman" w:eastAsia="Times New Roman" w:hAnsi="Times New Roman" w:cs="Times New Roman"/>
          <w:b/>
          <w:bCs/>
          <w:sz w:val="32"/>
          <w:szCs w:val="32"/>
          <w:rtl/>
        </w:rPr>
        <w:t xml:space="preserve">المستشفيات الخاصة لديها إمكانيات أكبر لتطبيق التقنيات الحديثة </w:t>
      </w:r>
    </w:p>
    <w:p w14:paraId="76CA05DA" w14:textId="354CBA69" w:rsidR="008F0ED1" w:rsidRPr="008F0ED1" w:rsidRDefault="00D92807" w:rsidP="008F0ED1">
      <w:pPr>
        <w:spacing w:after="0" w:line="240" w:lineRule="auto"/>
        <w:ind w:left="-625" w:right="-851" w:firstLine="9"/>
        <w:jc w:val="center"/>
        <w:outlineLvl w:val="2"/>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inline distT="0" distB="0" distL="0" distR="0" wp14:anchorId="34DD5E00" wp14:editId="2B7EAA01">
            <wp:extent cx="260350" cy="228600"/>
            <wp:effectExtent l="0" t="0" r="6350" b="0"/>
            <wp:docPr id="642"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ab/>
        <w:t>موافق بشدة</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2B6BFB32" wp14:editId="521AB4A6">
            <wp:extent cx="260350" cy="228600"/>
            <wp:effectExtent l="0" t="0" r="6350" b="0"/>
            <wp:docPr id="643"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موافق</w:t>
      </w:r>
      <w:r w:rsidR="008F0ED1" w:rsidRPr="008F0ED1">
        <w:rPr>
          <w:rFonts w:ascii="Times New Roman" w:eastAsia="Times New Roman" w:hAnsi="Times New Roman" w:cs="Times New Roman" w:hint="cs"/>
          <w:sz w:val="26"/>
          <w:szCs w:val="26"/>
          <w:rtl/>
        </w:rPr>
        <w:tab/>
      </w:r>
      <w:r w:rsidR="008F0ED1" w:rsidRPr="008F0ED1">
        <w:rPr>
          <w:rFonts w:ascii="Times New Roman" w:eastAsia="Times New Roman" w:hAnsi="Times New Roman" w:cs="Times New Roman" w:hint="cs"/>
          <w:sz w:val="26"/>
          <w:szCs w:val="26"/>
          <w:rtl/>
          <w:lang w:bidi="ar-EG"/>
        </w:rPr>
        <w:tab/>
      </w:r>
      <w:r>
        <w:rPr>
          <w:rFonts w:ascii="Times New Roman" w:eastAsia="Times New Roman" w:hAnsi="Times New Roman" w:cs="Times New Roman"/>
          <w:noProof/>
          <w:sz w:val="26"/>
          <w:szCs w:val="26"/>
        </w:rPr>
        <w:drawing>
          <wp:inline distT="0" distB="0" distL="0" distR="0" wp14:anchorId="689074CB" wp14:editId="55F9373B">
            <wp:extent cx="260350" cy="228600"/>
            <wp:effectExtent l="0" t="0" r="6350" b="0"/>
            <wp:docPr id="644"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w:t>
      </w:r>
      <w:r w:rsidR="008F0ED1" w:rsidRPr="008F0ED1">
        <w:rPr>
          <w:rFonts w:ascii="Times New Roman" w:eastAsia="Times New Roman" w:hAnsi="Times New Roman" w:cs="Times New Roman" w:hint="cs"/>
          <w:sz w:val="26"/>
          <w:szCs w:val="26"/>
          <w:rtl/>
        </w:rPr>
        <w:tab/>
        <w:t>محايد</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08DD8277" wp14:editId="05CDE4ED">
            <wp:extent cx="260350" cy="228600"/>
            <wp:effectExtent l="0" t="0" r="6350" b="0"/>
            <wp:docPr id="645"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ab/>
        <w:t>غير موافق</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34E2C63B" wp14:editId="61214C37">
            <wp:extent cx="260350" cy="228600"/>
            <wp:effectExtent l="0" t="0" r="6350" b="0"/>
            <wp:docPr id="64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غير موافق بشدة</w:t>
      </w:r>
    </w:p>
    <w:p w14:paraId="3F4F840A" w14:textId="77777777" w:rsidR="00B36834" w:rsidRDefault="00B36834" w:rsidP="008F0ED1">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8F0ED1">
        <w:rPr>
          <w:rFonts w:ascii="Times New Roman" w:eastAsia="Times New Roman" w:hAnsi="Times New Roman" w:cs="Times New Roman"/>
          <w:b/>
          <w:bCs/>
          <w:sz w:val="32"/>
          <w:szCs w:val="32"/>
          <w:rtl/>
        </w:rPr>
        <w:t xml:space="preserve">المستشفيات الكبيرة (أكثر من 500 سرير) تطبق الذكاء الاصطناعي أكثر من الصغيرة </w:t>
      </w:r>
    </w:p>
    <w:p w14:paraId="6889599C" w14:textId="522F09CA" w:rsidR="008F0ED1" w:rsidRPr="008F0ED1" w:rsidRDefault="00D92807" w:rsidP="008F0ED1">
      <w:pPr>
        <w:spacing w:after="0" w:line="240" w:lineRule="auto"/>
        <w:ind w:left="-625" w:right="-851" w:firstLine="9"/>
        <w:jc w:val="center"/>
        <w:outlineLvl w:val="2"/>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inline distT="0" distB="0" distL="0" distR="0" wp14:anchorId="7ADB8558" wp14:editId="11284D6D">
            <wp:extent cx="260350" cy="228600"/>
            <wp:effectExtent l="0" t="0" r="6350" b="0"/>
            <wp:docPr id="647"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ab/>
        <w:t>موافق بشدة</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52977ED9" wp14:editId="112C92EA">
            <wp:extent cx="260350" cy="228600"/>
            <wp:effectExtent l="0" t="0" r="6350" b="0"/>
            <wp:docPr id="648"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موافق</w:t>
      </w:r>
      <w:r w:rsidR="008F0ED1" w:rsidRPr="008F0ED1">
        <w:rPr>
          <w:rFonts w:ascii="Times New Roman" w:eastAsia="Times New Roman" w:hAnsi="Times New Roman" w:cs="Times New Roman" w:hint="cs"/>
          <w:sz w:val="26"/>
          <w:szCs w:val="26"/>
          <w:rtl/>
        </w:rPr>
        <w:tab/>
      </w:r>
      <w:r w:rsidR="008F0ED1" w:rsidRPr="008F0ED1">
        <w:rPr>
          <w:rFonts w:ascii="Times New Roman" w:eastAsia="Times New Roman" w:hAnsi="Times New Roman" w:cs="Times New Roman" w:hint="cs"/>
          <w:sz w:val="26"/>
          <w:szCs w:val="26"/>
          <w:rtl/>
          <w:lang w:bidi="ar-EG"/>
        </w:rPr>
        <w:tab/>
      </w:r>
      <w:r>
        <w:rPr>
          <w:rFonts w:ascii="Times New Roman" w:eastAsia="Times New Roman" w:hAnsi="Times New Roman" w:cs="Times New Roman"/>
          <w:noProof/>
          <w:sz w:val="26"/>
          <w:szCs w:val="26"/>
        </w:rPr>
        <w:drawing>
          <wp:inline distT="0" distB="0" distL="0" distR="0" wp14:anchorId="18EA2AAB" wp14:editId="64AE2F27">
            <wp:extent cx="260350" cy="228600"/>
            <wp:effectExtent l="0" t="0" r="6350" b="0"/>
            <wp:docPr id="649"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w:t>
      </w:r>
      <w:r w:rsidR="008F0ED1" w:rsidRPr="008F0ED1">
        <w:rPr>
          <w:rFonts w:ascii="Times New Roman" w:eastAsia="Times New Roman" w:hAnsi="Times New Roman" w:cs="Times New Roman" w:hint="cs"/>
          <w:sz w:val="26"/>
          <w:szCs w:val="26"/>
          <w:rtl/>
        </w:rPr>
        <w:tab/>
        <w:t>محايد</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6A73A1CF" wp14:editId="6BF8ADD2">
            <wp:extent cx="260350" cy="228600"/>
            <wp:effectExtent l="0" t="0" r="6350" b="0"/>
            <wp:docPr id="650"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ab/>
        <w:t>غير موافق</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71136B2C" wp14:editId="6DF1839E">
            <wp:extent cx="260350" cy="228600"/>
            <wp:effectExtent l="0" t="0" r="6350" b="0"/>
            <wp:docPr id="6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غير موافق بشدة</w:t>
      </w:r>
    </w:p>
    <w:p w14:paraId="783F97AD" w14:textId="77777777" w:rsidR="008F0ED1" w:rsidRDefault="008F0ED1" w:rsidP="008F0ED1">
      <w:pPr>
        <w:spacing w:after="0" w:line="240" w:lineRule="auto"/>
        <w:ind w:left="-199" w:right="-993" w:hanging="426"/>
        <w:jc w:val="mediumKashida"/>
        <w:outlineLvl w:val="2"/>
        <w:rPr>
          <w:rFonts w:ascii="Times New Roman" w:eastAsia="Times New Roman" w:hAnsi="Times New Roman" w:cs="Times New Roman"/>
          <w:b/>
          <w:bCs/>
          <w:sz w:val="32"/>
          <w:szCs w:val="32"/>
          <w:u w:val="single"/>
          <w:rtl/>
        </w:rPr>
      </w:pPr>
    </w:p>
    <w:p w14:paraId="3AAAB82A" w14:textId="77777777" w:rsidR="00B36834" w:rsidRPr="00557EC1" w:rsidRDefault="00B36834" w:rsidP="008F0ED1">
      <w:pPr>
        <w:spacing w:after="0" w:line="240" w:lineRule="auto"/>
        <w:ind w:left="-199" w:right="-993" w:hanging="426"/>
        <w:jc w:val="mediumKashida"/>
        <w:outlineLvl w:val="2"/>
        <w:rPr>
          <w:rFonts w:ascii="Times New Roman" w:eastAsia="Times New Roman" w:hAnsi="Times New Roman" w:cs="Times New Roman"/>
          <w:b/>
          <w:bCs/>
          <w:sz w:val="32"/>
          <w:szCs w:val="32"/>
          <w:u w:val="single"/>
        </w:rPr>
      </w:pPr>
      <w:r w:rsidRPr="008F0ED1">
        <w:rPr>
          <w:rFonts w:ascii="Times New Roman" w:eastAsia="Times New Roman" w:hAnsi="Times New Roman" w:cs="Times New Roman"/>
          <w:b/>
          <w:bCs/>
          <w:sz w:val="32"/>
          <w:szCs w:val="32"/>
          <w:u w:val="single"/>
          <w:rtl/>
        </w:rPr>
        <w:t>الفرضية</w:t>
      </w:r>
      <w:r w:rsidRPr="00557EC1">
        <w:rPr>
          <w:rFonts w:ascii="Times New Roman" w:eastAsia="Times New Roman" w:hAnsi="Times New Roman" w:cs="Times New Roman"/>
          <w:b/>
          <w:bCs/>
          <w:sz w:val="32"/>
          <w:szCs w:val="32"/>
          <w:u w:val="single"/>
          <w:rtl/>
        </w:rPr>
        <w:t xml:space="preserve"> الثالثة: العلاقة مع سلامة المرضى</w:t>
      </w:r>
    </w:p>
    <w:p w14:paraId="426807E3" w14:textId="77777777" w:rsidR="00B36834" w:rsidRPr="008F0ED1" w:rsidRDefault="00B36834" w:rsidP="008F0ED1">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8F0ED1">
        <w:rPr>
          <w:rFonts w:ascii="Times New Roman" w:eastAsia="Times New Roman" w:hAnsi="Times New Roman" w:cs="Times New Roman"/>
          <w:b/>
          <w:bCs/>
          <w:sz w:val="32"/>
          <w:szCs w:val="32"/>
          <w:rtl/>
        </w:rPr>
        <w:t xml:space="preserve">هناك علاقة مباشرة بين مستوى استخدام الذكاء الاصطناعي وتحسن سلامة المرضى </w:t>
      </w:r>
    </w:p>
    <w:p w14:paraId="2C036722" w14:textId="4C026CF8" w:rsidR="008F0ED1" w:rsidRPr="008F0ED1" w:rsidRDefault="00D92807" w:rsidP="008F0ED1">
      <w:pPr>
        <w:spacing w:after="0" w:line="240" w:lineRule="auto"/>
        <w:ind w:left="-625" w:right="-851" w:firstLine="9"/>
        <w:jc w:val="center"/>
        <w:outlineLvl w:val="2"/>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inline distT="0" distB="0" distL="0" distR="0" wp14:anchorId="1103632F" wp14:editId="687AD9CD">
            <wp:extent cx="260350" cy="228600"/>
            <wp:effectExtent l="0" t="0" r="6350" b="0"/>
            <wp:docPr id="652"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ab/>
        <w:t>موافق بشدة</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4A00C0A4" wp14:editId="5D8A1C2E">
            <wp:extent cx="260350" cy="228600"/>
            <wp:effectExtent l="0" t="0" r="6350" b="0"/>
            <wp:docPr id="65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موافق</w:t>
      </w:r>
      <w:r w:rsidR="008F0ED1" w:rsidRPr="008F0ED1">
        <w:rPr>
          <w:rFonts w:ascii="Times New Roman" w:eastAsia="Times New Roman" w:hAnsi="Times New Roman" w:cs="Times New Roman" w:hint="cs"/>
          <w:sz w:val="26"/>
          <w:szCs w:val="26"/>
          <w:rtl/>
        </w:rPr>
        <w:tab/>
      </w:r>
      <w:r w:rsidR="008F0ED1" w:rsidRPr="008F0ED1">
        <w:rPr>
          <w:rFonts w:ascii="Times New Roman" w:eastAsia="Times New Roman" w:hAnsi="Times New Roman" w:cs="Times New Roman" w:hint="cs"/>
          <w:sz w:val="26"/>
          <w:szCs w:val="26"/>
          <w:rtl/>
          <w:lang w:bidi="ar-EG"/>
        </w:rPr>
        <w:tab/>
      </w:r>
      <w:r>
        <w:rPr>
          <w:rFonts w:ascii="Times New Roman" w:eastAsia="Times New Roman" w:hAnsi="Times New Roman" w:cs="Times New Roman"/>
          <w:noProof/>
          <w:sz w:val="26"/>
          <w:szCs w:val="26"/>
        </w:rPr>
        <w:drawing>
          <wp:inline distT="0" distB="0" distL="0" distR="0" wp14:anchorId="19EB20C2" wp14:editId="020AAD92">
            <wp:extent cx="260350" cy="228600"/>
            <wp:effectExtent l="0" t="0" r="6350" b="0"/>
            <wp:docPr id="65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w:t>
      </w:r>
      <w:r w:rsidR="008F0ED1" w:rsidRPr="008F0ED1">
        <w:rPr>
          <w:rFonts w:ascii="Times New Roman" w:eastAsia="Times New Roman" w:hAnsi="Times New Roman" w:cs="Times New Roman" w:hint="cs"/>
          <w:sz w:val="26"/>
          <w:szCs w:val="26"/>
          <w:rtl/>
        </w:rPr>
        <w:tab/>
        <w:t>محايد</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6C546966" wp14:editId="1DC35ED1">
            <wp:extent cx="260350" cy="228600"/>
            <wp:effectExtent l="0" t="0" r="6350" b="0"/>
            <wp:docPr id="655"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ab/>
        <w:t>غير موافق</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7D5C4D5C" wp14:editId="43C2A825">
            <wp:extent cx="260350" cy="228600"/>
            <wp:effectExtent l="0" t="0" r="6350" b="0"/>
            <wp:docPr id="65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غير موافق بشدة</w:t>
      </w:r>
    </w:p>
    <w:p w14:paraId="19984AC3" w14:textId="77777777" w:rsidR="00B36834" w:rsidRPr="008F0ED1" w:rsidRDefault="00B36834" w:rsidP="008F0ED1">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8F0ED1">
        <w:rPr>
          <w:rFonts w:ascii="Times New Roman" w:eastAsia="Times New Roman" w:hAnsi="Times New Roman" w:cs="Times New Roman"/>
          <w:b/>
          <w:bCs/>
          <w:sz w:val="32"/>
          <w:szCs w:val="32"/>
          <w:rtl/>
        </w:rPr>
        <w:t xml:space="preserve">المستشفيات التي تطبق الذكاء الاصطناعي تحقق معدلات أخطاء أقل </w:t>
      </w:r>
    </w:p>
    <w:p w14:paraId="0278D24A" w14:textId="3B9EA75E" w:rsidR="008F0ED1" w:rsidRPr="008F0ED1" w:rsidRDefault="00D92807" w:rsidP="008F0ED1">
      <w:pPr>
        <w:spacing w:after="0" w:line="240" w:lineRule="auto"/>
        <w:ind w:left="-625" w:right="-851" w:firstLine="9"/>
        <w:jc w:val="center"/>
        <w:outlineLvl w:val="2"/>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inline distT="0" distB="0" distL="0" distR="0" wp14:anchorId="5910C46C" wp14:editId="6E75E352">
            <wp:extent cx="260350" cy="228600"/>
            <wp:effectExtent l="0" t="0" r="6350" b="0"/>
            <wp:docPr id="657"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ab/>
        <w:t>موافق بشدة</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734C42C4" wp14:editId="0A1BCC98">
            <wp:extent cx="260350" cy="228600"/>
            <wp:effectExtent l="0" t="0" r="6350" b="0"/>
            <wp:docPr id="658"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موافق</w:t>
      </w:r>
      <w:r w:rsidR="008F0ED1" w:rsidRPr="008F0ED1">
        <w:rPr>
          <w:rFonts w:ascii="Times New Roman" w:eastAsia="Times New Roman" w:hAnsi="Times New Roman" w:cs="Times New Roman" w:hint="cs"/>
          <w:sz w:val="26"/>
          <w:szCs w:val="26"/>
          <w:rtl/>
        </w:rPr>
        <w:tab/>
      </w:r>
      <w:r w:rsidR="008F0ED1" w:rsidRPr="008F0ED1">
        <w:rPr>
          <w:rFonts w:ascii="Times New Roman" w:eastAsia="Times New Roman" w:hAnsi="Times New Roman" w:cs="Times New Roman" w:hint="cs"/>
          <w:sz w:val="26"/>
          <w:szCs w:val="26"/>
          <w:rtl/>
          <w:lang w:bidi="ar-EG"/>
        </w:rPr>
        <w:tab/>
      </w:r>
      <w:r>
        <w:rPr>
          <w:rFonts w:ascii="Times New Roman" w:eastAsia="Times New Roman" w:hAnsi="Times New Roman" w:cs="Times New Roman"/>
          <w:noProof/>
          <w:sz w:val="26"/>
          <w:szCs w:val="26"/>
        </w:rPr>
        <w:drawing>
          <wp:inline distT="0" distB="0" distL="0" distR="0" wp14:anchorId="4FAA49BF" wp14:editId="0B9F8A29">
            <wp:extent cx="260350" cy="228600"/>
            <wp:effectExtent l="0" t="0" r="6350" b="0"/>
            <wp:docPr id="65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w:t>
      </w:r>
      <w:r w:rsidR="008F0ED1" w:rsidRPr="008F0ED1">
        <w:rPr>
          <w:rFonts w:ascii="Times New Roman" w:eastAsia="Times New Roman" w:hAnsi="Times New Roman" w:cs="Times New Roman" w:hint="cs"/>
          <w:sz w:val="26"/>
          <w:szCs w:val="26"/>
          <w:rtl/>
        </w:rPr>
        <w:tab/>
        <w:t>محايد</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52DBF7A2" wp14:editId="1B514072">
            <wp:extent cx="260350" cy="228600"/>
            <wp:effectExtent l="0" t="0" r="6350" b="0"/>
            <wp:docPr id="66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ab/>
        <w:t>غير موافق</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5BB7D41F" wp14:editId="201250B0">
            <wp:extent cx="260350" cy="228600"/>
            <wp:effectExtent l="0" t="0" r="6350" b="0"/>
            <wp:docPr id="66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غير موافق بشدة</w:t>
      </w:r>
    </w:p>
    <w:p w14:paraId="7028243E" w14:textId="77777777" w:rsidR="00B36834" w:rsidRPr="008F0ED1" w:rsidRDefault="00B36834" w:rsidP="008F0ED1">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8F0ED1">
        <w:rPr>
          <w:rFonts w:ascii="Times New Roman" w:eastAsia="Times New Roman" w:hAnsi="Times New Roman" w:cs="Times New Roman"/>
          <w:b/>
          <w:bCs/>
          <w:sz w:val="32"/>
          <w:szCs w:val="32"/>
          <w:rtl/>
        </w:rPr>
        <w:t xml:space="preserve">استخدام الذكاء الاصطناعي يزيد من ثقة المرضى في جودة الرعاية </w:t>
      </w:r>
    </w:p>
    <w:p w14:paraId="4F0343AE" w14:textId="3C28F0AA" w:rsidR="008F0ED1" w:rsidRPr="008F0ED1" w:rsidRDefault="00D92807" w:rsidP="008F0ED1">
      <w:pPr>
        <w:spacing w:after="0" w:line="240" w:lineRule="auto"/>
        <w:ind w:left="-625" w:right="-851" w:firstLine="9"/>
        <w:jc w:val="center"/>
        <w:outlineLvl w:val="2"/>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inline distT="0" distB="0" distL="0" distR="0" wp14:anchorId="36519409" wp14:editId="61134AC9">
            <wp:extent cx="260350" cy="228600"/>
            <wp:effectExtent l="0" t="0" r="6350" b="0"/>
            <wp:docPr id="66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ab/>
        <w:t>موافق بشدة</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72A8F0E3" wp14:editId="50BA70C0">
            <wp:extent cx="260350" cy="228600"/>
            <wp:effectExtent l="0" t="0" r="6350" b="0"/>
            <wp:docPr id="66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موافق</w:t>
      </w:r>
      <w:r w:rsidR="008F0ED1" w:rsidRPr="008F0ED1">
        <w:rPr>
          <w:rFonts w:ascii="Times New Roman" w:eastAsia="Times New Roman" w:hAnsi="Times New Roman" w:cs="Times New Roman" w:hint="cs"/>
          <w:sz w:val="26"/>
          <w:szCs w:val="26"/>
          <w:rtl/>
        </w:rPr>
        <w:tab/>
      </w:r>
      <w:r w:rsidR="008F0ED1" w:rsidRPr="008F0ED1">
        <w:rPr>
          <w:rFonts w:ascii="Times New Roman" w:eastAsia="Times New Roman" w:hAnsi="Times New Roman" w:cs="Times New Roman" w:hint="cs"/>
          <w:sz w:val="26"/>
          <w:szCs w:val="26"/>
          <w:rtl/>
          <w:lang w:bidi="ar-EG"/>
        </w:rPr>
        <w:tab/>
      </w:r>
      <w:r>
        <w:rPr>
          <w:rFonts w:ascii="Times New Roman" w:eastAsia="Times New Roman" w:hAnsi="Times New Roman" w:cs="Times New Roman"/>
          <w:noProof/>
          <w:sz w:val="26"/>
          <w:szCs w:val="26"/>
        </w:rPr>
        <w:drawing>
          <wp:inline distT="0" distB="0" distL="0" distR="0" wp14:anchorId="562E2994" wp14:editId="060F1F9A">
            <wp:extent cx="260350" cy="228600"/>
            <wp:effectExtent l="0" t="0" r="6350" b="0"/>
            <wp:docPr id="66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w:t>
      </w:r>
      <w:r w:rsidR="008F0ED1" w:rsidRPr="008F0ED1">
        <w:rPr>
          <w:rFonts w:ascii="Times New Roman" w:eastAsia="Times New Roman" w:hAnsi="Times New Roman" w:cs="Times New Roman" w:hint="cs"/>
          <w:sz w:val="26"/>
          <w:szCs w:val="26"/>
          <w:rtl/>
        </w:rPr>
        <w:tab/>
        <w:t>محايد</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43FDE902" wp14:editId="5CA35C6F">
            <wp:extent cx="260350" cy="228600"/>
            <wp:effectExtent l="0" t="0" r="6350" b="0"/>
            <wp:docPr id="66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ab/>
        <w:t>غير موافق</w:t>
      </w:r>
      <w:r w:rsidR="008F0ED1">
        <w:rPr>
          <w:rFonts w:ascii="Times New Roman" w:eastAsia="Times New Roman" w:hAnsi="Times New Roman" w:cs="Times New Roman"/>
          <w:sz w:val="26"/>
          <w:szCs w:val="26"/>
        </w:rPr>
        <w:tab/>
      </w:r>
      <w:r>
        <w:rPr>
          <w:rFonts w:ascii="Times New Roman" w:eastAsia="Times New Roman" w:hAnsi="Times New Roman" w:cs="Times New Roman"/>
          <w:noProof/>
          <w:sz w:val="26"/>
          <w:szCs w:val="26"/>
        </w:rPr>
        <w:drawing>
          <wp:inline distT="0" distB="0" distL="0" distR="0" wp14:anchorId="7EE0CE2F" wp14:editId="3F314D0B">
            <wp:extent cx="260350" cy="228600"/>
            <wp:effectExtent l="0" t="0" r="6350" b="0"/>
            <wp:docPr id="66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ascii="Times New Roman" w:eastAsia="Times New Roman" w:hAnsi="Times New Roman" w:cs="Times New Roman" w:hint="cs"/>
          <w:sz w:val="26"/>
          <w:szCs w:val="26"/>
          <w:rtl/>
        </w:rPr>
        <w:t xml:space="preserve"> غير موافق بشدة</w:t>
      </w:r>
    </w:p>
    <w:p w14:paraId="4B483D02" w14:textId="77777777" w:rsidR="008F0ED1" w:rsidRDefault="008F0ED1" w:rsidP="008F0ED1">
      <w:pPr>
        <w:spacing w:after="0" w:line="240" w:lineRule="auto"/>
        <w:ind w:left="-341" w:right="-993"/>
        <w:jc w:val="mediumKashida"/>
        <w:outlineLvl w:val="1"/>
        <w:rPr>
          <w:rFonts w:ascii="Times New Roman" w:eastAsia="Times New Roman" w:hAnsi="Times New Roman" w:cs="Times New Roman"/>
          <w:sz w:val="30"/>
          <w:szCs w:val="30"/>
        </w:rPr>
      </w:pPr>
    </w:p>
    <w:p w14:paraId="2D59448D" w14:textId="77777777" w:rsidR="008F0ED1" w:rsidRDefault="008F0ED1" w:rsidP="008F0ED1">
      <w:pPr>
        <w:spacing w:after="0" w:line="120" w:lineRule="auto"/>
        <w:ind w:left="-340"/>
        <w:jc w:val="center"/>
        <w:outlineLvl w:val="1"/>
        <w:rPr>
          <w:rFonts w:ascii="Times New Roman" w:eastAsia="Times New Roman" w:hAnsi="Times New Roman" w:cs="Times New Roman"/>
          <w:sz w:val="30"/>
          <w:szCs w:val="30"/>
          <w:rtl/>
        </w:rPr>
      </w:pPr>
      <w:r>
        <w:rPr>
          <w:rFonts w:ascii="Times New Roman" w:eastAsia="Times New Roman" w:hAnsi="Times New Roman" w:cs="Times New Roman" w:hint="cs"/>
          <w:sz w:val="30"/>
          <w:szCs w:val="30"/>
          <w:rtl/>
        </w:rPr>
        <w:t>----------------------------------------------------------------------------------------------------------------------------------------------------------------------------</w:t>
      </w:r>
    </w:p>
    <w:p w14:paraId="54A7B25C" w14:textId="77777777" w:rsidR="008F0ED1" w:rsidRPr="008F0ED1" w:rsidRDefault="008F0ED1" w:rsidP="008F0ED1">
      <w:pPr>
        <w:spacing w:after="0" w:line="240" w:lineRule="auto"/>
        <w:ind w:left="-341" w:right="-993"/>
        <w:jc w:val="mediumKashida"/>
        <w:outlineLvl w:val="1"/>
        <w:rPr>
          <w:rFonts w:ascii="Times New Roman" w:eastAsia="Times New Roman" w:hAnsi="Times New Roman" w:cs="Times New Roman"/>
          <w:sz w:val="10"/>
          <w:szCs w:val="10"/>
          <w:lang w:bidi="ar-EG"/>
        </w:rPr>
      </w:pPr>
    </w:p>
    <w:p w14:paraId="407244CB" w14:textId="77777777" w:rsidR="00B36834" w:rsidRPr="00557EC1" w:rsidRDefault="00B36834" w:rsidP="00B53F37">
      <w:pPr>
        <w:spacing w:after="0" w:line="240" w:lineRule="auto"/>
        <w:ind w:left="-341" w:right="-993"/>
        <w:jc w:val="mediumKashida"/>
        <w:outlineLvl w:val="1"/>
        <w:rPr>
          <w:rFonts w:ascii="Times New Roman" w:eastAsia="Times New Roman" w:hAnsi="Times New Roman" w:cs="Sultan  koufi circular"/>
          <w:b/>
          <w:bCs/>
          <w:sz w:val="32"/>
          <w:szCs w:val="32"/>
          <w:u w:val="single"/>
        </w:rPr>
      </w:pPr>
      <w:r w:rsidRPr="00557EC1">
        <w:rPr>
          <w:rFonts w:ascii="Times New Roman" w:eastAsia="Times New Roman" w:hAnsi="Times New Roman" w:cs="Sultan  koufi circular"/>
          <w:b/>
          <w:bCs/>
          <w:sz w:val="32"/>
          <w:szCs w:val="32"/>
          <w:u w:val="single"/>
          <w:rtl/>
        </w:rPr>
        <w:t>القسم الثاني عشر: التقييم الشامل والمقارنات</w:t>
      </w:r>
    </w:p>
    <w:p w14:paraId="7AC6039F" w14:textId="77777777" w:rsidR="00B36834" w:rsidRPr="008F0ED1" w:rsidRDefault="00B36834" w:rsidP="008F0ED1">
      <w:pPr>
        <w:spacing w:after="0" w:line="240" w:lineRule="auto"/>
        <w:ind w:left="-199" w:right="-993" w:hanging="426"/>
        <w:jc w:val="mediumKashida"/>
        <w:outlineLvl w:val="2"/>
        <w:rPr>
          <w:rFonts w:ascii="Times New Roman" w:eastAsia="Times New Roman" w:hAnsi="Times New Roman" w:cs="Times New Roman"/>
          <w:b/>
          <w:bCs/>
          <w:sz w:val="32"/>
          <w:szCs w:val="32"/>
          <w:u w:val="single"/>
        </w:rPr>
      </w:pPr>
      <w:r w:rsidRPr="008F0ED1">
        <w:rPr>
          <w:rFonts w:ascii="Times New Roman" w:eastAsia="Times New Roman" w:hAnsi="Times New Roman" w:cs="Times New Roman"/>
          <w:b/>
          <w:bCs/>
          <w:sz w:val="32"/>
          <w:szCs w:val="32"/>
          <w:u w:val="single"/>
          <w:rtl/>
        </w:rPr>
        <w:t>التقييم الشامل</w:t>
      </w:r>
    </w:p>
    <w:p w14:paraId="1985EFD6" w14:textId="77777777" w:rsidR="00B36834" w:rsidRDefault="00B36834" w:rsidP="008F0ED1">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8F0ED1">
        <w:rPr>
          <w:rFonts w:ascii="Times New Roman" w:eastAsia="Times New Roman" w:hAnsi="Times New Roman" w:cs="Times New Roman"/>
          <w:b/>
          <w:bCs/>
          <w:sz w:val="32"/>
          <w:szCs w:val="32"/>
          <w:rtl/>
        </w:rPr>
        <w:t xml:space="preserve">تقييمك العام لمستوى إدارة المخاطر في مستشفاكم حالياً </w:t>
      </w:r>
    </w:p>
    <w:p w14:paraId="424EAEFF" w14:textId="1194ED63" w:rsidR="008F0ED1" w:rsidRPr="008F0ED1" w:rsidRDefault="00D92807" w:rsidP="008F0ED1">
      <w:pPr>
        <w:spacing w:after="0" w:line="240" w:lineRule="auto"/>
        <w:ind w:left="-58" w:right="-851" w:firstLine="9"/>
        <w:outlineLvl w:val="2"/>
        <w:rPr>
          <w:sz w:val="26"/>
          <w:szCs w:val="26"/>
        </w:rPr>
      </w:pPr>
      <w:r>
        <w:rPr>
          <w:noProof/>
          <w:sz w:val="26"/>
          <w:szCs w:val="26"/>
        </w:rPr>
        <w:drawing>
          <wp:inline distT="0" distB="0" distL="0" distR="0" wp14:anchorId="1152E6D3" wp14:editId="787091C3">
            <wp:extent cx="260350" cy="228600"/>
            <wp:effectExtent l="0" t="0" r="6350" b="0"/>
            <wp:docPr id="66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ab/>
        <w:t>ممتاز</w:t>
      </w:r>
      <w:r w:rsidR="008F0ED1" w:rsidRPr="008F0ED1">
        <w:rPr>
          <w:sz w:val="26"/>
          <w:szCs w:val="26"/>
        </w:rPr>
        <w:tab/>
      </w:r>
      <w:r>
        <w:rPr>
          <w:noProof/>
          <w:sz w:val="26"/>
          <w:szCs w:val="26"/>
        </w:rPr>
        <w:drawing>
          <wp:inline distT="0" distB="0" distL="0" distR="0" wp14:anchorId="346DE8F8" wp14:editId="6457E470">
            <wp:extent cx="260350" cy="228600"/>
            <wp:effectExtent l="0" t="0" r="6350" b="0"/>
            <wp:docPr id="66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 xml:space="preserve">  جيد جداً</w:t>
      </w:r>
      <w:r w:rsidR="008F0ED1" w:rsidRPr="008F0ED1">
        <w:rPr>
          <w:rFonts w:hint="cs"/>
          <w:sz w:val="26"/>
          <w:szCs w:val="26"/>
          <w:rtl/>
        </w:rPr>
        <w:tab/>
      </w:r>
      <w:r w:rsidR="008F0ED1" w:rsidRPr="008F0ED1">
        <w:rPr>
          <w:rFonts w:hint="cs"/>
          <w:sz w:val="26"/>
          <w:szCs w:val="26"/>
          <w:rtl/>
        </w:rPr>
        <w:tab/>
      </w:r>
      <w:r>
        <w:rPr>
          <w:noProof/>
          <w:sz w:val="26"/>
          <w:szCs w:val="26"/>
        </w:rPr>
        <w:drawing>
          <wp:inline distT="0" distB="0" distL="0" distR="0" wp14:anchorId="778F5466" wp14:editId="174FFFAF">
            <wp:extent cx="260350" cy="228600"/>
            <wp:effectExtent l="0" t="0" r="6350" b="0"/>
            <wp:docPr id="66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 xml:space="preserve"> </w:t>
      </w:r>
      <w:r w:rsidR="008F0ED1" w:rsidRPr="008F0ED1">
        <w:rPr>
          <w:rFonts w:hint="cs"/>
          <w:sz w:val="26"/>
          <w:szCs w:val="26"/>
          <w:rtl/>
        </w:rPr>
        <w:tab/>
        <w:t>مقبول</w:t>
      </w:r>
      <w:r w:rsidR="008F0ED1" w:rsidRPr="008F0ED1">
        <w:rPr>
          <w:sz w:val="26"/>
          <w:szCs w:val="26"/>
        </w:rPr>
        <w:tab/>
      </w:r>
      <w:r>
        <w:rPr>
          <w:noProof/>
          <w:sz w:val="26"/>
          <w:szCs w:val="26"/>
        </w:rPr>
        <w:drawing>
          <wp:inline distT="0" distB="0" distL="0" distR="0" wp14:anchorId="50A5B2E2" wp14:editId="08AF4B7F">
            <wp:extent cx="260350" cy="228600"/>
            <wp:effectExtent l="0" t="0" r="6350" b="0"/>
            <wp:docPr id="67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ab/>
        <w:t>ضعيف</w:t>
      </w:r>
      <w:r w:rsidR="008F0ED1" w:rsidRPr="008F0ED1">
        <w:rPr>
          <w:sz w:val="26"/>
          <w:szCs w:val="26"/>
        </w:rPr>
        <w:tab/>
      </w:r>
      <w:r>
        <w:rPr>
          <w:noProof/>
          <w:sz w:val="26"/>
          <w:szCs w:val="26"/>
        </w:rPr>
        <w:drawing>
          <wp:inline distT="0" distB="0" distL="0" distR="0" wp14:anchorId="7FCC5C3E" wp14:editId="777F69CF">
            <wp:extent cx="260350" cy="228600"/>
            <wp:effectExtent l="0" t="0" r="6350" b="0"/>
            <wp:docPr id="67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 xml:space="preserve"> </w:t>
      </w:r>
      <w:proofErr w:type="spellStart"/>
      <w:r w:rsidR="008F0ED1" w:rsidRPr="008F0ED1">
        <w:rPr>
          <w:rFonts w:hint="cs"/>
          <w:sz w:val="26"/>
          <w:szCs w:val="26"/>
          <w:rtl/>
        </w:rPr>
        <w:t>ضعيف</w:t>
      </w:r>
      <w:proofErr w:type="spellEnd"/>
      <w:r w:rsidR="008F0ED1" w:rsidRPr="008F0ED1">
        <w:rPr>
          <w:rFonts w:hint="cs"/>
          <w:sz w:val="26"/>
          <w:szCs w:val="26"/>
          <w:rtl/>
        </w:rPr>
        <w:t xml:space="preserve"> جدا</w:t>
      </w:r>
    </w:p>
    <w:p w14:paraId="5F9C46B3" w14:textId="77777777" w:rsidR="008F0ED1" w:rsidRPr="008F0ED1" w:rsidRDefault="008F0ED1" w:rsidP="008F0ED1">
      <w:pPr>
        <w:spacing w:after="0" w:line="240" w:lineRule="auto"/>
        <w:ind w:right="-993"/>
        <w:jc w:val="mediumKashida"/>
        <w:outlineLvl w:val="2"/>
        <w:rPr>
          <w:rFonts w:ascii="Times New Roman" w:eastAsia="Times New Roman" w:hAnsi="Times New Roman" w:cs="Times New Roman"/>
          <w:b/>
          <w:bCs/>
          <w:sz w:val="32"/>
          <w:szCs w:val="32"/>
        </w:rPr>
      </w:pPr>
    </w:p>
    <w:p w14:paraId="0951279C" w14:textId="77777777" w:rsidR="00B36834" w:rsidRDefault="00B36834" w:rsidP="008F0ED1">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8F0ED1">
        <w:rPr>
          <w:rFonts w:ascii="Times New Roman" w:eastAsia="Times New Roman" w:hAnsi="Times New Roman" w:cs="Times New Roman"/>
          <w:b/>
          <w:bCs/>
          <w:sz w:val="32"/>
          <w:szCs w:val="32"/>
          <w:rtl/>
        </w:rPr>
        <w:t xml:space="preserve">تقييمك لمستوى تطبيق الذكاء الاصطناعي في مستشفاكم </w:t>
      </w:r>
    </w:p>
    <w:p w14:paraId="09693257" w14:textId="466C0E3A" w:rsidR="008F0ED1" w:rsidRPr="008F0ED1" w:rsidRDefault="00D92807" w:rsidP="008F0ED1">
      <w:pPr>
        <w:spacing w:after="0" w:line="240" w:lineRule="auto"/>
        <w:ind w:left="-58" w:right="-851" w:firstLine="9"/>
        <w:outlineLvl w:val="2"/>
        <w:rPr>
          <w:sz w:val="26"/>
          <w:szCs w:val="26"/>
        </w:rPr>
      </w:pPr>
      <w:r>
        <w:rPr>
          <w:noProof/>
          <w:sz w:val="26"/>
          <w:szCs w:val="26"/>
        </w:rPr>
        <w:drawing>
          <wp:inline distT="0" distB="0" distL="0" distR="0" wp14:anchorId="5DFBB60D" wp14:editId="1C676A77">
            <wp:extent cx="260350" cy="228600"/>
            <wp:effectExtent l="0" t="0" r="6350" b="0"/>
            <wp:docPr id="67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ab/>
        <w:t>ممتاز</w:t>
      </w:r>
      <w:r w:rsidR="008F0ED1" w:rsidRPr="008F0ED1">
        <w:rPr>
          <w:sz w:val="26"/>
          <w:szCs w:val="26"/>
        </w:rPr>
        <w:tab/>
      </w:r>
      <w:r>
        <w:rPr>
          <w:noProof/>
          <w:sz w:val="26"/>
          <w:szCs w:val="26"/>
        </w:rPr>
        <w:drawing>
          <wp:inline distT="0" distB="0" distL="0" distR="0" wp14:anchorId="1C83F08F" wp14:editId="7810D17B">
            <wp:extent cx="260350" cy="228600"/>
            <wp:effectExtent l="0" t="0" r="6350" b="0"/>
            <wp:docPr id="67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 xml:space="preserve">  جيد جداً</w:t>
      </w:r>
      <w:r w:rsidR="008F0ED1" w:rsidRPr="008F0ED1">
        <w:rPr>
          <w:rFonts w:hint="cs"/>
          <w:sz w:val="26"/>
          <w:szCs w:val="26"/>
          <w:rtl/>
        </w:rPr>
        <w:tab/>
      </w:r>
      <w:r w:rsidR="008F0ED1" w:rsidRPr="008F0ED1">
        <w:rPr>
          <w:rFonts w:hint="cs"/>
          <w:sz w:val="26"/>
          <w:szCs w:val="26"/>
          <w:rtl/>
        </w:rPr>
        <w:tab/>
      </w:r>
      <w:r>
        <w:rPr>
          <w:noProof/>
          <w:sz w:val="26"/>
          <w:szCs w:val="26"/>
        </w:rPr>
        <w:drawing>
          <wp:inline distT="0" distB="0" distL="0" distR="0" wp14:anchorId="0CB05DA4" wp14:editId="16C8E409">
            <wp:extent cx="260350" cy="228600"/>
            <wp:effectExtent l="0" t="0" r="6350" b="0"/>
            <wp:docPr id="67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 xml:space="preserve"> </w:t>
      </w:r>
      <w:r w:rsidR="008F0ED1" w:rsidRPr="008F0ED1">
        <w:rPr>
          <w:rFonts w:hint="cs"/>
          <w:sz w:val="26"/>
          <w:szCs w:val="26"/>
          <w:rtl/>
        </w:rPr>
        <w:tab/>
        <w:t>مقبول</w:t>
      </w:r>
      <w:r w:rsidR="008F0ED1" w:rsidRPr="008F0ED1">
        <w:rPr>
          <w:sz w:val="26"/>
          <w:szCs w:val="26"/>
        </w:rPr>
        <w:tab/>
      </w:r>
      <w:r>
        <w:rPr>
          <w:noProof/>
          <w:sz w:val="26"/>
          <w:szCs w:val="26"/>
        </w:rPr>
        <w:drawing>
          <wp:inline distT="0" distB="0" distL="0" distR="0" wp14:anchorId="65051F30" wp14:editId="77B1AE65">
            <wp:extent cx="260350" cy="228600"/>
            <wp:effectExtent l="0" t="0" r="6350" b="0"/>
            <wp:docPr id="67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ab/>
        <w:t>ضعيف</w:t>
      </w:r>
      <w:r w:rsidR="008F0ED1" w:rsidRPr="008F0ED1">
        <w:rPr>
          <w:sz w:val="26"/>
          <w:szCs w:val="26"/>
        </w:rPr>
        <w:tab/>
      </w:r>
      <w:r>
        <w:rPr>
          <w:noProof/>
          <w:sz w:val="26"/>
          <w:szCs w:val="26"/>
        </w:rPr>
        <w:drawing>
          <wp:inline distT="0" distB="0" distL="0" distR="0" wp14:anchorId="108A60A3" wp14:editId="7DBE44E9">
            <wp:extent cx="260350" cy="228600"/>
            <wp:effectExtent l="0" t="0" r="6350" b="0"/>
            <wp:docPr id="67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 xml:space="preserve"> </w:t>
      </w:r>
      <w:proofErr w:type="spellStart"/>
      <w:r w:rsidR="008F0ED1" w:rsidRPr="008F0ED1">
        <w:rPr>
          <w:rFonts w:hint="cs"/>
          <w:sz w:val="26"/>
          <w:szCs w:val="26"/>
          <w:rtl/>
        </w:rPr>
        <w:t>ضعيف</w:t>
      </w:r>
      <w:proofErr w:type="spellEnd"/>
      <w:r w:rsidR="008F0ED1" w:rsidRPr="008F0ED1">
        <w:rPr>
          <w:rFonts w:hint="cs"/>
          <w:sz w:val="26"/>
          <w:szCs w:val="26"/>
          <w:rtl/>
        </w:rPr>
        <w:t xml:space="preserve"> جدا</w:t>
      </w:r>
    </w:p>
    <w:p w14:paraId="23BCDC98" w14:textId="77777777" w:rsidR="00B36834" w:rsidRDefault="00B36834" w:rsidP="008F0ED1">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8F0ED1">
        <w:rPr>
          <w:rFonts w:ascii="Times New Roman" w:eastAsia="Times New Roman" w:hAnsi="Times New Roman" w:cs="Times New Roman"/>
          <w:b/>
          <w:bCs/>
          <w:sz w:val="32"/>
          <w:szCs w:val="32"/>
          <w:rtl/>
        </w:rPr>
        <w:t xml:space="preserve">مقارنة بالمستشفيات الأخرى، كيف تقيم مستوى مستشفاكم في الذكاء الاصطناعي؟ </w:t>
      </w:r>
    </w:p>
    <w:p w14:paraId="1F677469" w14:textId="7AF5F4FD" w:rsidR="008F0ED1" w:rsidRPr="008F0ED1" w:rsidRDefault="00D92807" w:rsidP="008F0ED1">
      <w:pPr>
        <w:spacing w:after="0" w:line="240" w:lineRule="auto"/>
        <w:ind w:left="-58" w:right="-851" w:firstLine="9"/>
        <w:outlineLvl w:val="2"/>
        <w:rPr>
          <w:sz w:val="26"/>
          <w:szCs w:val="26"/>
        </w:rPr>
      </w:pPr>
      <w:r>
        <w:rPr>
          <w:noProof/>
          <w:sz w:val="26"/>
          <w:szCs w:val="26"/>
        </w:rPr>
        <w:drawing>
          <wp:inline distT="0" distB="0" distL="0" distR="0" wp14:anchorId="27AA0BC8" wp14:editId="49591E8D">
            <wp:extent cx="260350" cy="228600"/>
            <wp:effectExtent l="0" t="0" r="6350" b="0"/>
            <wp:docPr id="67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ab/>
      </w:r>
      <w:proofErr w:type="gramStart"/>
      <w:r w:rsidR="008F0ED1" w:rsidRPr="008F0ED1">
        <w:rPr>
          <w:rFonts w:hint="cs"/>
          <w:sz w:val="26"/>
          <w:szCs w:val="26"/>
          <w:rtl/>
        </w:rPr>
        <w:t>افضل</w:t>
      </w:r>
      <w:proofErr w:type="gramEnd"/>
      <w:r w:rsidR="008F0ED1" w:rsidRPr="008F0ED1">
        <w:rPr>
          <w:rFonts w:hint="cs"/>
          <w:sz w:val="26"/>
          <w:szCs w:val="26"/>
          <w:rtl/>
        </w:rPr>
        <w:t xml:space="preserve"> بكثير</w:t>
      </w:r>
      <w:r w:rsidR="008F0ED1" w:rsidRPr="008F0ED1">
        <w:rPr>
          <w:sz w:val="26"/>
          <w:szCs w:val="26"/>
        </w:rPr>
        <w:tab/>
      </w:r>
      <w:r>
        <w:rPr>
          <w:noProof/>
          <w:sz w:val="26"/>
          <w:szCs w:val="26"/>
        </w:rPr>
        <w:drawing>
          <wp:inline distT="0" distB="0" distL="0" distR="0" wp14:anchorId="4192C4D5" wp14:editId="51C6B889">
            <wp:extent cx="260350" cy="228600"/>
            <wp:effectExtent l="0" t="0" r="6350" b="0"/>
            <wp:docPr id="67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 xml:space="preserve">  أفضل</w:t>
      </w:r>
      <w:r w:rsidR="008F0ED1" w:rsidRPr="008F0ED1">
        <w:rPr>
          <w:rFonts w:hint="cs"/>
          <w:sz w:val="26"/>
          <w:szCs w:val="26"/>
          <w:rtl/>
        </w:rPr>
        <w:tab/>
      </w:r>
      <w:r>
        <w:rPr>
          <w:noProof/>
          <w:sz w:val="26"/>
          <w:szCs w:val="26"/>
        </w:rPr>
        <w:drawing>
          <wp:inline distT="0" distB="0" distL="0" distR="0" wp14:anchorId="3695FCAA" wp14:editId="288FBD8E">
            <wp:extent cx="260350" cy="228600"/>
            <wp:effectExtent l="0" t="0" r="6350" b="0"/>
            <wp:docPr id="67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 xml:space="preserve"> </w:t>
      </w:r>
      <w:r w:rsidR="008F0ED1" w:rsidRPr="008F0ED1">
        <w:rPr>
          <w:rFonts w:hint="cs"/>
          <w:sz w:val="26"/>
          <w:szCs w:val="26"/>
          <w:rtl/>
        </w:rPr>
        <w:tab/>
        <w:t>متساوي</w:t>
      </w:r>
      <w:r w:rsidR="008F0ED1" w:rsidRPr="008F0ED1">
        <w:rPr>
          <w:sz w:val="26"/>
          <w:szCs w:val="26"/>
        </w:rPr>
        <w:tab/>
      </w:r>
      <w:r>
        <w:rPr>
          <w:noProof/>
          <w:sz w:val="26"/>
          <w:szCs w:val="26"/>
        </w:rPr>
        <w:drawing>
          <wp:inline distT="0" distB="0" distL="0" distR="0" wp14:anchorId="330AE511" wp14:editId="3FB71203">
            <wp:extent cx="260350" cy="228600"/>
            <wp:effectExtent l="0" t="0" r="6350" b="0"/>
            <wp:docPr id="68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ab/>
        <w:t>أقل</w:t>
      </w:r>
      <w:r w:rsidR="008F0ED1" w:rsidRPr="008F0ED1">
        <w:rPr>
          <w:sz w:val="26"/>
          <w:szCs w:val="26"/>
        </w:rPr>
        <w:tab/>
      </w:r>
      <w:r>
        <w:rPr>
          <w:noProof/>
          <w:sz w:val="26"/>
          <w:szCs w:val="26"/>
        </w:rPr>
        <w:drawing>
          <wp:inline distT="0" distB="0" distL="0" distR="0" wp14:anchorId="440298D0" wp14:editId="33BB97E5">
            <wp:extent cx="260350" cy="228600"/>
            <wp:effectExtent l="0" t="0" r="6350" b="0"/>
            <wp:docPr id="68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 xml:space="preserve"> </w:t>
      </w:r>
      <w:proofErr w:type="spellStart"/>
      <w:r w:rsidR="008F0ED1" w:rsidRPr="008F0ED1">
        <w:rPr>
          <w:rFonts w:hint="cs"/>
          <w:sz w:val="26"/>
          <w:szCs w:val="26"/>
          <w:rtl/>
        </w:rPr>
        <w:t>أقل</w:t>
      </w:r>
      <w:proofErr w:type="spellEnd"/>
      <w:r w:rsidR="008F0ED1" w:rsidRPr="008F0ED1">
        <w:rPr>
          <w:rFonts w:hint="cs"/>
          <w:sz w:val="26"/>
          <w:szCs w:val="26"/>
          <w:rtl/>
        </w:rPr>
        <w:t xml:space="preserve"> بكثير</w:t>
      </w:r>
    </w:p>
    <w:p w14:paraId="5EE994AB" w14:textId="77777777" w:rsidR="00B36834" w:rsidRDefault="00B36834" w:rsidP="008F0ED1">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8F0ED1">
        <w:rPr>
          <w:rFonts w:ascii="Times New Roman" w:eastAsia="Times New Roman" w:hAnsi="Times New Roman" w:cs="Times New Roman"/>
          <w:b/>
          <w:bCs/>
          <w:sz w:val="32"/>
          <w:szCs w:val="32"/>
          <w:rtl/>
        </w:rPr>
        <w:t xml:space="preserve">مستوى استعدادك لتبني تقنيات ذكاء اصطناعي جديدة في عملك </w:t>
      </w:r>
    </w:p>
    <w:p w14:paraId="41F94AA0" w14:textId="6A8908C6" w:rsidR="008F0ED1" w:rsidRPr="008F0ED1" w:rsidRDefault="00D92807" w:rsidP="008F0ED1">
      <w:pPr>
        <w:spacing w:after="0" w:line="240" w:lineRule="auto"/>
        <w:ind w:left="-58" w:right="-851" w:firstLine="9"/>
        <w:outlineLvl w:val="2"/>
        <w:rPr>
          <w:sz w:val="26"/>
          <w:szCs w:val="26"/>
        </w:rPr>
      </w:pPr>
      <w:r>
        <w:rPr>
          <w:noProof/>
          <w:sz w:val="26"/>
          <w:szCs w:val="26"/>
        </w:rPr>
        <w:lastRenderedPageBreak/>
        <w:drawing>
          <wp:inline distT="0" distB="0" distL="0" distR="0" wp14:anchorId="32AD4306" wp14:editId="209E0DED">
            <wp:extent cx="260350" cy="228600"/>
            <wp:effectExtent l="0" t="0" r="6350" b="0"/>
            <wp:docPr id="68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ab/>
        <w:t>ممتاز</w:t>
      </w:r>
      <w:r w:rsidR="008F0ED1" w:rsidRPr="008F0ED1">
        <w:rPr>
          <w:sz w:val="26"/>
          <w:szCs w:val="26"/>
        </w:rPr>
        <w:tab/>
      </w:r>
      <w:r>
        <w:rPr>
          <w:noProof/>
          <w:sz w:val="26"/>
          <w:szCs w:val="26"/>
        </w:rPr>
        <w:drawing>
          <wp:inline distT="0" distB="0" distL="0" distR="0" wp14:anchorId="3BF10064" wp14:editId="533ECD74">
            <wp:extent cx="260350" cy="228600"/>
            <wp:effectExtent l="0" t="0" r="6350" b="0"/>
            <wp:docPr id="68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 xml:space="preserve">  جيد جداً</w:t>
      </w:r>
      <w:r w:rsidR="008F0ED1" w:rsidRPr="008F0ED1">
        <w:rPr>
          <w:rFonts w:hint="cs"/>
          <w:sz w:val="26"/>
          <w:szCs w:val="26"/>
          <w:rtl/>
        </w:rPr>
        <w:tab/>
      </w:r>
      <w:r w:rsidR="008F0ED1" w:rsidRPr="008F0ED1">
        <w:rPr>
          <w:rFonts w:hint="cs"/>
          <w:sz w:val="26"/>
          <w:szCs w:val="26"/>
          <w:rtl/>
        </w:rPr>
        <w:tab/>
      </w:r>
      <w:r>
        <w:rPr>
          <w:noProof/>
          <w:sz w:val="26"/>
          <w:szCs w:val="26"/>
        </w:rPr>
        <w:drawing>
          <wp:inline distT="0" distB="0" distL="0" distR="0" wp14:anchorId="27A8D38C" wp14:editId="10E0CE1A">
            <wp:extent cx="260350" cy="228600"/>
            <wp:effectExtent l="0" t="0" r="6350" b="0"/>
            <wp:docPr id="68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 xml:space="preserve"> </w:t>
      </w:r>
      <w:r w:rsidR="008F0ED1" w:rsidRPr="008F0ED1">
        <w:rPr>
          <w:rFonts w:hint="cs"/>
          <w:sz w:val="26"/>
          <w:szCs w:val="26"/>
          <w:rtl/>
        </w:rPr>
        <w:tab/>
        <w:t>مقبول</w:t>
      </w:r>
      <w:r w:rsidR="008F0ED1" w:rsidRPr="008F0ED1">
        <w:rPr>
          <w:sz w:val="26"/>
          <w:szCs w:val="26"/>
        </w:rPr>
        <w:tab/>
      </w:r>
      <w:r>
        <w:rPr>
          <w:noProof/>
          <w:sz w:val="26"/>
          <w:szCs w:val="26"/>
        </w:rPr>
        <w:drawing>
          <wp:inline distT="0" distB="0" distL="0" distR="0" wp14:anchorId="12C865D3" wp14:editId="5A53BED6">
            <wp:extent cx="260350" cy="228600"/>
            <wp:effectExtent l="0" t="0" r="6350" b="0"/>
            <wp:docPr id="68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ab/>
        <w:t>ضعيف</w:t>
      </w:r>
      <w:r w:rsidR="008F0ED1" w:rsidRPr="008F0ED1">
        <w:rPr>
          <w:sz w:val="26"/>
          <w:szCs w:val="26"/>
        </w:rPr>
        <w:tab/>
      </w:r>
      <w:r>
        <w:rPr>
          <w:noProof/>
          <w:sz w:val="26"/>
          <w:szCs w:val="26"/>
        </w:rPr>
        <w:drawing>
          <wp:inline distT="0" distB="0" distL="0" distR="0" wp14:anchorId="2CF6F977" wp14:editId="51918696">
            <wp:extent cx="260350" cy="228600"/>
            <wp:effectExtent l="0" t="0" r="6350" b="0"/>
            <wp:docPr id="68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 xml:space="preserve"> </w:t>
      </w:r>
      <w:proofErr w:type="spellStart"/>
      <w:r w:rsidR="008F0ED1" w:rsidRPr="008F0ED1">
        <w:rPr>
          <w:rFonts w:hint="cs"/>
          <w:sz w:val="26"/>
          <w:szCs w:val="26"/>
          <w:rtl/>
        </w:rPr>
        <w:t>ضعيف</w:t>
      </w:r>
      <w:proofErr w:type="spellEnd"/>
      <w:r w:rsidR="008F0ED1" w:rsidRPr="008F0ED1">
        <w:rPr>
          <w:rFonts w:hint="cs"/>
          <w:sz w:val="26"/>
          <w:szCs w:val="26"/>
          <w:rtl/>
        </w:rPr>
        <w:t xml:space="preserve"> جدا</w:t>
      </w:r>
    </w:p>
    <w:p w14:paraId="13B0A230" w14:textId="77777777" w:rsidR="008F0ED1" w:rsidRPr="008F0ED1" w:rsidRDefault="008F0ED1" w:rsidP="008F0ED1">
      <w:pPr>
        <w:spacing w:after="0" w:line="240" w:lineRule="auto"/>
        <w:ind w:right="-993"/>
        <w:jc w:val="mediumKashida"/>
        <w:outlineLvl w:val="2"/>
        <w:rPr>
          <w:rFonts w:ascii="Times New Roman" w:eastAsia="Times New Roman" w:hAnsi="Times New Roman" w:cs="Times New Roman"/>
          <w:b/>
          <w:bCs/>
          <w:sz w:val="32"/>
          <w:szCs w:val="32"/>
          <w:rtl/>
        </w:rPr>
      </w:pPr>
    </w:p>
    <w:p w14:paraId="7A4AB88B" w14:textId="77777777" w:rsidR="00B36834" w:rsidRPr="008F0ED1" w:rsidRDefault="00B36834" w:rsidP="008F0ED1">
      <w:pPr>
        <w:spacing w:after="0" w:line="240" w:lineRule="auto"/>
        <w:ind w:left="-199" w:right="-993" w:hanging="426"/>
        <w:jc w:val="mediumKashida"/>
        <w:outlineLvl w:val="2"/>
        <w:rPr>
          <w:rFonts w:ascii="Times New Roman" w:eastAsia="Times New Roman" w:hAnsi="Times New Roman" w:cs="Times New Roman"/>
          <w:b/>
          <w:bCs/>
          <w:sz w:val="32"/>
          <w:szCs w:val="32"/>
          <w:u w:val="single"/>
        </w:rPr>
      </w:pPr>
      <w:r w:rsidRPr="008F0ED1">
        <w:rPr>
          <w:rFonts w:ascii="Times New Roman" w:eastAsia="Times New Roman" w:hAnsi="Times New Roman" w:cs="Times New Roman"/>
          <w:b/>
          <w:bCs/>
          <w:sz w:val="32"/>
          <w:szCs w:val="32"/>
          <w:u w:val="single"/>
          <w:rtl/>
        </w:rPr>
        <w:t>التوقعات المستقبلية</w:t>
      </w:r>
    </w:p>
    <w:p w14:paraId="1F9693AD" w14:textId="77777777" w:rsidR="00B36834" w:rsidRDefault="00B36834" w:rsidP="008F0ED1">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8F0ED1">
        <w:rPr>
          <w:rFonts w:ascii="Times New Roman" w:eastAsia="Times New Roman" w:hAnsi="Times New Roman" w:cs="Times New Roman"/>
          <w:b/>
          <w:bCs/>
          <w:sz w:val="32"/>
          <w:szCs w:val="32"/>
          <w:rtl/>
        </w:rPr>
        <w:t xml:space="preserve">خلال السنوات الخمس القادمة، كيف تتوقع تطور الذكاء الاصطناعي في مستشفاكم؟ </w:t>
      </w:r>
    </w:p>
    <w:p w14:paraId="6EAC0BF7" w14:textId="794E8491" w:rsidR="008F0ED1" w:rsidRPr="008F0ED1" w:rsidRDefault="00D92807" w:rsidP="008F0ED1">
      <w:pPr>
        <w:spacing w:after="0" w:line="240" w:lineRule="auto"/>
        <w:ind w:left="-58" w:right="-851" w:firstLine="9"/>
        <w:outlineLvl w:val="2"/>
        <w:rPr>
          <w:sz w:val="26"/>
          <w:szCs w:val="26"/>
        </w:rPr>
      </w:pPr>
      <w:r>
        <w:rPr>
          <w:noProof/>
          <w:sz w:val="26"/>
          <w:szCs w:val="26"/>
        </w:rPr>
        <w:drawing>
          <wp:inline distT="0" distB="0" distL="0" distR="0" wp14:anchorId="19CD0B59" wp14:editId="4B8CF2E1">
            <wp:extent cx="260350" cy="228600"/>
            <wp:effectExtent l="0" t="0" r="6350" b="0"/>
            <wp:docPr id="68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ab/>
        <w:t>نمو سريع جدً</w:t>
      </w:r>
      <w:r w:rsidR="008F0ED1" w:rsidRPr="008F0ED1">
        <w:rPr>
          <w:sz w:val="26"/>
          <w:szCs w:val="26"/>
        </w:rPr>
        <w:tab/>
      </w:r>
      <w:r>
        <w:rPr>
          <w:noProof/>
          <w:sz w:val="26"/>
          <w:szCs w:val="26"/>
        </w:rPr>
        <w:drawing>
          <wp:inline distT="0" distB="0" distL="0" distR="0" wp14:anchorId="6A3902E3" wp14:editId="2A27156B">
            <wp:extent cx="260350" cy="228600"/>
            <wp:effectExtent l="0" t="0" r="6350" b="0"/>
            <wp:docPr id="68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 xml:space="preserve">  نمو سريع</w:t>
      </w:r>
      <w:r w:rsidR="008F0ED1" w:rsidRPr="008F0ED1">
        <w:rPr>
          <w:rFonts w:hint="cs"/>
          <w:sz w:val="26"/>
          <w:szCs w:val="26"/>
          <w:rtl/>
        </w:rPr>
        <w:tab/>
      </w:r>
      <w:r>
        <w:rPr>
          <w:noProof/>
          <w:sz w:val="26"/>
          <w:szCs w:val="26"/>
        </w:rPr>
        <w:drawing>
          <wp:inline distT="0" distB="0" distL="0" distR="0" wp14:anchorId="2830A917" wp14:editId="3DEFB6BA">
            <wp:extent cx="260350" cy="228600"/>
            <wp:effectExtent l="0" t="0" r="6350" b="0"/>
            <wp:docPr id="68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 xml:space="preserve"> </w:t>
      </w:r>
      <w:r w:rsidR="008F0ED1" w:rsidRPr="008F0ED1">
        <w:rPr>
          <w:rFonts w:hint="cs"/>
          <w:sz w:val="26"/>
          <w:szCs w:val="26"/>
          <w:rtl/>
        </w:rPr>
        <w:tab/>
        <w:t>نمو متوسط</w:t>
      </w:r>
      <w:r w:rsidR="008F0ED1" w:rsidRPr="008F0ED1">
        <w:rPr>
          <w:sz w:val="26"/>
          <w:szCs w:val="26"/>
        </w:rPr>
        <w:tab/>
      </w:r>
      <w:r>
        <w:rPr>
          <w:noProof/>
          <w:sz w:val="26"/>
          <w:szCs w:val="26"/>
        </w:rPr>
        <w:drawing>
          <wp:inline distT="0" distB="0" distL="0" distR="0" wp14:anchorId="6DD39D09" wp14:editId="3533A179">
            <wp:extent cx="260350" cy="228600"/>
            <wp:effectExtent l="0" t="0" r="6350" b="0"/>
            <wp:docPr id="69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3">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ab/>
        <w:t xml:space="preserve">نمو </w:t>
      </w:r>
      <w:proofErr w:type="gramStart"/>
      <w:r w:rsidR="008F0ED1" w:rsidRPr="008F0ED1">
        <w:rPr>
          <w:rFonts w:hint="cs"/>
          <w:sz w:val="26"/>
          <w:szCs w:val="26"/>
          <w:rtl/>
        </w:rPr>
        <w:t>بطئ</w:t>
      </w:r>
      <w:proofErr w:type="gramEnd"/>
      <w:r w:rsidR="008F0ED1" w:rsidRPr="008F0ED1">
        <w:rPr>
          <w:sz w:val="26"/>
          <w:szCs w:val="26"/>
        </w:rPr>
        <w:tab/>
      </w:r>
      <w:r>
        <w:rPr>
          <w:noProof/>
          <w:sz w:val="26"/>
          <w:szCs w:val="26"/>
        </w:rPr>
        <w:drawing>
          <wp:inline distT="0" distB="0" distL="0" distR="0" wp14:anchorId="6A3C5F9F" wp14:editId="7FEEF378">
            <wp:extent cx="260350" cy="228600"/>
            <wp:effectExtent l="0" t="0" r="6350" b="0"/>
            <wp:docPr id="69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4">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 xml:space="preserve"> لا </w:t>
      </w:r>
      <w:r w:rsidR="008F0ED1">
        <w:rPr>
          <w:rFonts w:hint="cs"/>
          <w:sz w:val="26"/>
          <w:szCs w:val="26"/>
          <w:rtl/>
        </w:rPr>
        <w:t>تتغير</w:t>
      </w:r>
    </w:p>
    <w:p w14:paraId="595404CE" w14:textId="77777777" w:rsidR="00B36834" w:rsidRDefault="00B36834" w:rsidP="008F0ED1">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8F0ED1">
        <w:rPr>
          <w:rFonts w:ascii="Times New Roman" w:eastAsia="Times New Roman" w:hAnsi="Times New Roman" w:cs="Times New Roman"/>
          <w:b/>
          <w:bCs/>
          <w:sz w:val="32"/>
          <w:szCs w:val="32"/>
          <w:rtl/>
        </w:rPr>
        <w:t xml:space="preserve">مدى ثقتك في قدرة الذكاء الاصطناعي على تحسين إدارة المخاطر مستقبلاً </w:t>
      </w:r>
    </w:p>
    <w:p w14:paraId="07493944" w14:textId="561A7B53" w:rsidR="008F0ED1" w:rsidRPr="008F0ED1" w:rsidRDefault="00D92807" w:rsidP="008F0ED1">
      <w:pPr>
        <w:spacing w:after="0" w:line="240" w:lineRule="auto"/>
        <w:ind w:left="-58" w:right="-851" w:firstLine="9"/>
        <w:outlineLvl w:val="2"/>
        <w:rPr>
          <w:sz w:val="26"/>
          <w:szCs w:val="26"/>
        </w:rPr>
      </w:pPr>
      <w:r>
        <w:rPr>
          <w:noProof/>
          <w:sz w:val="26"/>
          <w:szCs w:val="26"/>
        </w:rPr>
        <w:drawing>
          <wp:inline distT="0" distB="0" distL="0" distR="0" wp14:anchorId="292D529F" wp14:editId="1A414C58">
            <wp:extent cx="260350" cy="228600"/>
            <wp:effectExtent l="0" t="0" r="6350" b="0"/>
            <wp:docPr id="69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5">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ab/>
      </w:r>
      <w:r w:rsidR="008F0ED1">
        <w:rPr>
          <w:rFonts w:hint="cs"/>
          <w:sz w:val="26"/>
          <w:szCs w:val="26"/>
          <w:rtl/>
        </w:rPr>
        <w:t>واثق جدا</w:t>
      </w:r>
      <w:r w:rsidR="008F0ED1" w:rsidRPr="008F0ED1">
        <w:rPr>
          <w:sz w:val="26"/>
          <w:szCs w:val="26"/>
        </w:rPr>
        <w:tab/>
      </w:r>
      <w:r>
        <w:rPr>
          <w:noProof/>
          <w:sz w:val="26"/>
          <w:szCs w:val="26"/>
        </w:rPr>
        <w:drawing>
          <wp:inline distT="0" distB="0" distL="0" distR="0" wp14:anchorId="4AC75AE7" wp14:editId="7BC9E182">
            <wp:extent cx="260350" cy="228600"/>
            <wp:effectExtent l="0" t="0" r="6350" b="0"/>
            <wp:docPr id="69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6">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 xml:space="preserve">  </w:t>
      </w:r>
      <w:r w:rsidR="008F0ED1">
        <w:rPr>
          <w:rFonts w:hint="cs"/>
          <w:sz w:val="26"/>
          <w:szCs w:val="26"/>
          <w:rtl/>
        </w:rPr>
        <w:t>واثق</w:t>
      </w:r>
      <w:r w:rsidR="008F0ED1" w:rsidRPr="008F0ED1">
        <w:rPr>
          <w:rFonts w:hint="cs"/>
          <w:sz w:val="26"/>
          <w:szCs w:val="26"/>
          <w:rtl/>
        </w:rPr>
        <w:tab/>
      </w:r>
      <w:r>
        <w:rPr>
          <w:noProof/>
          <w:sz w:val="26"/>
          <w:szCs w:val="26"/>
        </w:rPr>
        <w:drawing>
          <wp:inline distT="0" distB="0" distL="0" distR="0" wp14:anchorId="5CF73226" wp14:editId="40169B39">
            <wp:extent cx="260350" cy="228600"/>
            <wp:effectExtent l="0" t="0" r="6350" b="0"/>
            <wp:docPr id="6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7">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 xml:space="preserve"> </w:t>
      </w:r>
      <w:r w:rsidR="008F0ED1" w:rsidRPr="008F0ED1">
        <w:rPr>
          <w:rFonts w:hint="cs"/>
          <w:sz w:val="26"/>
          <w:szCs w:val="26"/>
          <w:rtl/>
        </w:rPr>
        <w:tab/>
      </w:r>
      <w:proofErr w:type="spellStart"/>
      <w:r w:rsidR="008F0ED1">
        <w:rPr>
          <w:rFonts w:hint="cs"/>
          <w:sz w:val="26"/>
          <w:szCs w:val="26"/>
          <w:rtl/>
        </w:rPr>
        <w:t>محائد</w:t>
      </w:r>
      <w:proofErr w:type="spellEnd"/>
      <w:r w:rsidR="008F0ED1">
        <w:rPr>
          <w:rFonts w:hint="cs"/>
          <w:sz w:val="26"/>
          <w:szCs w:val="26"/>
          <w:rtl/>
        </w:rPr>
        <w:tab/>
      </w:r>
      <w:r w:rsidR="008F0ED1" w:rsidRPr="008F0ED1">
        <w:rPr>
          <w:sz w:val="26"/>
          <w:szCs w:val="26"/>
        </w:rPr>
        <w:tab/>
      </w:r>
      <w:r>
        <w:rPr>
          <w:noProof/>
          <w:sz w:val="26"/>
          <w:szCs w:val="26"/>
        </w:rPr>
        <w:drawing>
          <wp:inline distT="0" distB="0" distL="0" distR="0" wp14:anchorId="124BBAAB" wp14:editId="344A03A6">
            <wp:extent cx="260350" cy="228600"/>
            <wp:effectExtent l="0" t="0" r="6350" b="0"/>
            <wp:docPr id="6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8">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ab/>
      </w:r>
      <w:proofErr w:type="spellStart"/>
      <w:r w:rsidR="008F0ED1">
        <w:rPr>
          <w:rFonts w:hint="cs"/>
          <w:sz w:val="26"/>
          <w:szCs w:val="26"/>
          <w:rtl/>
        </w:rPr>
        <w:t>غيرواثق</w:t>
      </w:r>
      <w:proofErr w:type="spellEnd"/>
      <w:r w:rsidR="008F0ED1" w:rsidRPr="008F0ED1">
        <w:rPr>
          <w:sz w:val="26"/>
          <w:szCs w:val="26"/>
        </w:rPr>
        <w:tab/>
      </w:r>
      <w:r>
        <w:rPr>
          <w:noProof/>
          <w:sz w:val="26"/>
          <w:szCs w:val="26"/>
        </w:rPr>
        <w:drawing>
          <wp:inline distT="0" distB="0" distL="0" distR="0" wp14:anchorId="7E44E3F2" wp14:editId="2E75015C">
            <wp:extent cx="260350" cy="228600"/>
            <wp:effectExtent l="0" t="0" r="6350" b="0"/>
            <wp:docPr id="6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9">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8F0ED1" w:rsidRPr="008F0ED1">
        <w:rPr>
          <w:rFonts w:hint="cs"/>
          <w:sz w:val="26"/>
          <w:szCs w:val="26"/>
          <w:rtl/>
        </w:rPr>
        <w:t xml:space="preserve"> </w:t>
      </w:r>
      <w:r w:rsidR="008F0ED1">
        <w:rPr>
          <w:rFonts w:hint="cs"/>
          <w:sz w:val="26"/>
          <w:szCs w:val="26"/>
          <w:rtl/>
        </w:rPr>
        <w:t xml:space="preserve">غير </w:t>
      </w:r>
      <w:proofErr w:type="spellStart"/>
      <w:r w:rsidR="008F0ED1">
        <w:rPr>
          <w:rFonts w:hint="cs"/>
          <w:sz w:val="26"/>
          <w:szCs w:val="26"/>
          <w:rtl/>
        </w:rPr>
        <w:t>وائق</w:t>
      </w:r>
      <w:proofErr w:type="spellEnd"/>
      <w:r w:rsidR="008F0ED1">
        <w:rPr>
          <w:rFonts w:hint="cs"/>
          <w:sz w:val="26"/>
          <w:szCs w:val="26"/>
          <w:rtl/>
        </w:rPr>
        <w:t xml:space="preserve"> اطلاقا</w:t>
      </w:r>
    </w:p>
    <w:p w14:paraId="1F26A4CC" w14:textId="77777777" w:rsidR="00B36834" w:rsidRPr="00557EC1" w:rsidRDefault="00B36834" w:rsidP="00B53F37">
      <w:pPr>
        <w:spacing w:after="0" w:line="240" w:lineRule="auto"/>
        <w:ind w:left="-341" w:right="-993"/>
        <w:jc w:val="mediumKashida"/>
        <w:outlineLvl w:val="1"/>
        <w:rPr>
          <w:rFonts w:ascii="Times New Roman" w:eastAsia="Times New Roman" w:hAnsi="Times New Roman" w:cs="Sultan  koufi circular"/>
          <w:b/>
          <w:bCs/>
          <w:sz w:val="32"/>
          <w:szCs w:val="32"/>
          <w:u w:val="single"/>
        </w:rPr>
      </w:pPr>
      <w:r w:rsidRPr="00557EC1">
        <w:rPr>
          <w:rFonts w:ascii="Times New Roman" w:eastAsia="Times New Roman" w:hAnsi="Times New Roman" w:cs="Sultan  koufi circular"/>
          <w:b/>
          <w:bCs/>
          <w:sz w:val="32"/>
          <w:szCs w:val="32"/>
          <w:u w:val="single"/>
          <w:rtl/>
        </w:rPr>
        <w:t>القسم الثالث عشر: الأسئلة المفتوحة والاقتراحات</w:t>
      </w:r>
    </w:p>
    <w:p w14:paraId="288CD757" w14:textId="77777777" w:rsidR="00B36834" w:rsidRPr="008F0ED1" w:rsidRDefault="00B36834" w:rsidP="008F0ED1">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8F0ED1">
        <w:rPr>
          <w:rFonts w:ascii="Times New Roman" w:eastAsia="Times New Roman" w:hAnsi="Times New Roman" w:cs="Times New Roman"/>
          <w:b/>
          <w:bCs/>
          <w:sz w:val="32"/>
          <w:szCs w:val="32"/>
          <w:rtl/>
        </w:rPr>
        <w:t xml:space="preserve">ما أهم </w:t>
      </w:r>
      <w:proofErr w:type="gramStart"/>
      <w:r w:rsidRPr="008F0ED1">
        <w:rPr>
          <w:rFonts w:ascii="Times New Roman" w:eastAsia="Times New Roman" w:hAnsi="Times New Roman" w:cs="Times New Roman"/>
          <w:b/>
          <w:bCs/>
          <w:sz w:val="32"/>
          <w:szCs w:val="32"/>
          <w:rtl/>
        </w:rPr>
        <w:t>ثلاثة</w:t>
      </w:r>
      <w:proofErr w:type="gramEnd"/>
      <w:r w:rsidRPr="008F0ED1">
        <w:rPr>
          <w:rFonts w:ascii="Times New Roman" w:eastAsia="Times New Roman" w:hAnsi="Times New Roman" w:cs="Times New Roman"/>
          <w:b/>
          <w:bCs/>
          <w:sz w:val="32"/>
          <w:szCs w:val="32"/>
          <w:rtl/>
        </w:rPr>
        <w:t xml:space="preserve"> تحديات تواجه تطبيق الذكاء الاصطناعي في إدارة المخاطر بمستشفاكم؟</w:t>
      </w:r>
    </w:p>
    <w:p w14:paraId="3E2DE50B" w14:textId="77777777" w:rsidR="00B36834" w:rsidRPr="00557EC1" w:rsidRDefault="000D2257" w:rsidP="00B53F37">
      <w:pPr>
        <w:numPr>
          <w:ilvl w:val="0"/>
          <w:numId w:val="51"/>
        </w:num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33E9B31A">
          <v:rect id="_x0000_i1025" style="width:0;height:1.5pt" o:hralign="right" o:hrstd="t" o:hr="t" fillcolor="#a0a0a0" stroked="f"/>
        </w:pict>
      </w:r>
    </w:p>
    <w:p w14:paraId="01B8B8EE" w14:textId="77777777" w:rsidR="00B36834" w:rsidRPr="00557EC1" w:rsidRDefault="000D2257" w:rsidP="00B53F37">
      <w:pPr>
        <w:numPr>
          <w:ilvl w:val="0"/>
          <w:numId w:val="51"/>
        </w:num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2788AD69">
          <v:rect id="_x0000_i1026" style="width:0;height:1.5pt" o:hralign="right" o:hrstd="t" o:hr="t" fillcolor="#a0a0a0" stroked="f"/>
        </w:pict>
      </w:r>
    </w:p>
    <w:p w14:paraId="269B4573" w14:textId="77777777" w:rsidR="00B36834" w:rsidRPr="00557EC1" w:rsidRDefault="000D2257" w:rsidP="00B53F37">
      <w:pPr>
        <w:numPr>
          <w:ilvl w:val="0"/>
          <w:numId w:val="51"/>
        </w:num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41715B21">
          <v:rect id="_x0000_i1027" style="width:0;height:1.5pt" o:hralign="right" o:hrstd="t" o:hr="t" fillcolor="#a0a0a0" stroked="f"/>
        </w:pict>
      </w:r>
    </w:p>
    <w:p w14:paraId="2DC40F18" w14:textId="77777777" w:rsidR="00B36834" w:rsidRPr="008F0ED1" w:rsidRDefault="00B36834" w:rsidP="008F0ED1">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8F0ED1">
        <w:rPr>
          <w:rFonts w:ascii="Times New Roman" w:eastAsia="Times New Roman" w:hAnsi="Times New Roman" w:cs="Times New Roman"/>
          <w:b/>
          <w:bCs/>
          <w:sz w:val="32"/>
          <w:szCs w:val="32"/>
          <w:rtl/>
        </w:rPr>
        <w:t xml:space="preserve">ما أهم </w:t>
      </w:r>
      <w:proofErr w:type="gramStart"/>
      <w:r w:rsidRPr="008F0ED1">
        <w:rPr>
          <w:rFonts w:ascii="Times New Roman" w:eastAsia="Times New Roman" w:hAnsi="Times New Roman" w:cs="Times New Roman"/>
          <w:b/>
          <w:bCs/>
          <w:sz w:val="32"/>
          <w:szCs w:val="32"/>
          <w:rtl/>
        </w:rPr>
        <w:t>ثلاثة</w:t>
      </w:r>
      <w:proofErr w:type="gramEnd"/>
      <w:r w:rsidRPr="008F0ED1">
        <w:rPr>
          <w:rFonts w:ascii="Times New Roman" w:eastAsia="Times New Roman" w:hAnsi="Times New Roman" w:cs="Times New Roman"/>
          <w:b/>
          <w:bCs/>
          <w:sz w:val="32"/>
          <w:szCs w:val="32"/>
          <w:rtl/>
        </w:rPr>
        <w:t xml:space="preserve"> اقتراحات لتحسين تطبيق الذكاء الاصطناعي في إدارة المخاطر؟</w:t>
      </w:r>
    </w:p>
    <w:p w14:paraId="5583CCAE" w14:textId="77777777" w:rsidR="00B36834" w:rsidRPr="00557EC1" w:rsidRDefault="000D2257" w:rsidP="00B53F37">
      <w:pPr>
        <w:numPr>
          <w:ilvl w:val="0"/>
          <w:numId w:val="52"/>
        </w:num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34C1CD7E">
          <v:rect id="_x0000_i1028" style="width:0;height:1.5pt" o:hralign="right" o:hrstd="t" o:hr="t" fillcolor="#a0a0a0" stroked="f"/>
        </w:pict>
      </w:r>
    </w:p>
    <w:p w14:paraId="3C501B8F" w14:textId="77777777" w:rsidR="00B36834" w:rsidRPr="00557EC1" w:rsidRDefault="000D2257" w:rsidP="00B53F37">
      <w:pPr>
        <w:numPr>
          <w:ilvl w:val="0"/>
          <w:numId w:val="52"/>
        </w:num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09F51FB6">
          <v:rect id="_x0000_i1029" style="width:0;height:1.5pt" o:hralign="right" o:hrstd="t" o:hr="t" fillcolor="#a0a0a0" stroked="f"/>
        </w:pict>
      </w:r>
    </w:p>
    <w:p w14:paraId="683E0973" w14:textId="77777777" w:rsidR="00B36834" w:rsidRPr="00557EC1" w:rsidRDefault="000D2257" w:rsidP="00B53F37">
      <w:pPr>
        <w:numPr>
          <w:ilvl w:val="0"/>
          <w:numId w:val="52"/>
        </w:num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1BCE40CB">
          <v:rect id="_x0000_i1030" style="width:0;height:1.5pt" o:hralign="right" o:hrstd="t" o:hr="t" fillcolor="#a0a0a0" stroked="f"/>
        </w:pict>
      </w:r>
    </w:p>
    <w:p w14:paraId="2EFD6C13" w14:textId="77777777" w:rsidR="00B36834" w:rsidRPr="008F0ED1" w:rsidRDefault="00B36834" w:rsidP="008F0ED1">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8F0ED1">
        <w:rPr>
          <w:rFonts w:ascii="Times New Roman" w:eastAsia="Times New Roman" w:hAnsi="Times New Roman" w:cs="Times New Roman"/>
          <w:b/>
          <w:bCs/>
          <w:sz w:val="32"/>
          <w:szCs w:val="32"/>
          <w:rtl/>
        </w:rPr>
        <w:t>في رأيك، ما هي أهم التطبيقات التي يجب التركيز عليها في المرحلة القادمة؟</w:t>
      </w:r>
    </w:p>
    <w:p w14:paraId="4B27F2F0" w14:textId="77777777" w:rsidR="00B36834" w:rsidRPr="00557EC1" w:rsidRDefault="000D2257" w:rsidP="00B53F37">
      <w:p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52985DA6">
          <v:rect id="_x0000_i1031" style="width:0;height:1.5pt" o:hralign="right" o:hrstd="t" o:hr="t" fillcolor="#a0a0a0" stroked="f"/>
        </w:pict>
      </w:r>
    </w:p>
    <w:p w14:paraId="569FB974" w14:textId="77777777" w:rsidR="00B36834" w:rsidRPr="00557EC1" w:rsidRDefault="000D2257" w:rsidP="00B53F37">
      <w:p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3A4D8218">
          <v:rect id="_x0000_i1032" style="width:0;height:1.5pt" o:hralign="right" o:hrstd="t" o:hr="t" fillcolor="#a0a0a0" stroked="f"/>
        </w:pict>
      </w:r>
    </w:p>
    <w:p w14:paraId="489A6FEE" w14:textId="77777777" w:rsidR="00B36834" w:rsidRPr="00557EC1" w:rsidRDefault="000D2257" w:rsidP="00B53F37">
      <w:p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4A84B5EC">
          <v:rect id="_x0000_i1033" style="width:0;height:1.5pt" o:hralign="right" o:hrstd="t" o:hr="t" fillcolor="#a0a0a0" stroked="f"/>
        </w:pict>
      </w:r>
    </w:p>
    <w:p w14:paraId="67C4E0AA" w14:textId="77777777" w:rsidR="00B36834" w:rsidRPr="008F0ED1" w:rsidRDefault="00B36834" w:rsidP="008F0ED1">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8F0ED1">
        <w:rPr>
          <w:rFonts w:ascii="Times New Roman" w:eastAsia="Times New Roman" w:hAnsi="Times New Roman" w:cs="Times New Roman"/>
          <w:b/>
          <w:bCs/>
          <w:sz w:val="32"/>
          <w:szCs w:val="32"/>
          <w:rtl/>
        </w:rPr>
        <w:t>كيف يمكن للحكومة ووزارة الصحة دعم تطبيق الذكاء الاصطناعي في المستشفيات؟</w:t>
      </w:r>
    </w:p>
    <w:p w14:paraId="06EBC67C" w14:textId="77777777" w:rsidR="00B36834" w:rsidRPr="00557EC1" w:rsidRDefault="000D2257" w:rsidP="00B53F37">
      <w:p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60440B74">
          <v:rect id="_x0000_i1034" style="width:0;height:1.5pt" o:hralign="right" o:hrstd="t" o:hr="t" fillcolor="#a0a0a0" stroked="f"/>
        </w:pict>
      </w:r>
    </w:p>
    <w:p w14:paraId="1E2A25AB" w14:textId="77777777" w:rsidR="00B36834" w:rsidRPr="00557EC1" w:rsidRDefault="000D2257" w:rsidP="00B53F37">
      <w:p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2D78507C">
          <v:rect id="_x0000_i1035" style="width:0;height:1.5pt" o:hralign="right" o:hrstd="t" o:hr="t" fillcolor="#a0a0a0" stroked="f"/>
        </w:pict>
      </w:r>
    </w:p>
    <w:p w14:paraId="51F3C173" w14:textId="77777777" w:rsidR="00B36834" w:rsidRPr="00557EC1" w:rsidRDefault="000D2257" w:rsidP="00B53F37">
      <w:p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7BB47BBC">
          <v:rect id="_x0000_i1036" style="width:0;height:1.5pt" o:hralign="right" o:hrstd="t" o:hr="t" fillcolor="#a0a0a0" stroked="f"/>
        </w:pict>
      </w:r>
    </w:p>
    <w:p w14:paraId="0F5138B0" w14:textId="77777777" w:rsidR="00B36834" w:rsidRPr="008F0ED1" w:rsidRDefault="00B36834" w:rsidP="008F0ED1">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8F0ED1">
        <w:rPr>
          <w:rFonts w:ascii="Times New Roman" w:eastAsia="Times New Roman" w:hAnsi="Times New Roman" w:cs="Times New Roman"/>
          <w:b/>
          <w:bCs/>
          <w:sz w:val="32"/>
          <w:szCs w:val="32"/>
          <w:rtl/>
        </w:rPr>
        <w:t>ما هي أهم المخاوف أو التحفظات التي لديك حول استخدام الذكاء الاصطناعي في الطب؟</w:t>
      </w:r>
    </w:p>
    <w:p w14:paraId="39F87E98" w14:textId="77777777" w:rsidR="00B36834" w:rsidRPr="00557EC1" w:rsidRDefault="000D2257" w:rsidP="00B53F37">
      <w:p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55FBE191">
          <v:rect id="_x0000_i1037" style="width:0;height:1.5pt" o:hralign="right" o:hrstd="t" o:hr="t" fillcolor="#a0a0a0" stroked="f"/>
        </w:pict>
      </w:r>
    </w:p>
    <w:p w14:paraId="0D1D7213" w14:textId="77777777" w:rsidR="00B36834" w:rsidRPr="00557EC1" w:rsidRDefault="000D2257" w:rsidP="00B53F37">
      <w:p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3B0964B2">
          <v:rect id="_x0000_i1038" style="width:0;height:1.5pt" o:hralign="right" o:hrstd="t" o:hr="t" fillcolor="#a0a0a0" stroked="f"/>
        </w:pict>
      </w:r>
    </w:p>
    <w:p w14:paraId="3DAE091C" w14:textId="77777777" w:rsidR="00B36834" w:rsidRPr="00557EC1" w:rsidRDefault="000D2257" w:rsidP="00B53F37">
      <w:p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7268E584">
          <v:rect id="_x0000_i1039" style="width:0;height:1.5pt" o:hralign="right" o:hrstd="t" o:hr="t" fillcolor="#a0a0a0" stroked="f"/>
        </w:pict>
      </w:r>
    </w:p>
    <w:p w14:paraId="58A05894" w14:textId="77777777" w:rsidR="00B36834" w:rsidRPr="008F0ED1" w:rsidRDefault="00B36834" w:rsidP="008F0ED1">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8F0ED1">
        <w:rPr>
          <w:rFonts w:ascii="Times New Roman" w:eastAsia="Times New Roman" w:hAnsi="Times New Roman" w:cs="Times New Roman"/>
          <w:b/>
          <w:bCs/>
          <w:sz w:val="32"/>
          <w:szCs w:val="32"/>
          <w:rtl/>
        </w:rPr>
        <w:t>شارك معنا تجربة إيجابية أو سلبية مع تطبيقات الذكاء الاصطناعي في العمل (إن وجدت</w:t>
      </w:r>
      <w:r w:rsidR="008F0ED1">
        <w:rPr>
          <w:rFonts w:ascii="Times New Roman" w:eastAsia="Times New Roman" w:hAnsi="Times New Roman" w:cs="Times New Roman" w:hint="cs"/>
          <w:b/>
          <w:bCs/>
          <w:sz w:val="32"/>
          <w:szCs w:val="32"/>
          <w:rtl/>
        </w:rPr>
        <w:t>)</w:t>
      </w:r>
      <w:r w:rsidRPr="008F0ED1">
        <w:rPr>
          <w:rFonts w:ascii="Times New Roman" w:eastAsia="Times New Roman" w:hAnsi="Times New Roman" w:cs="Times New Roman"/>
          <w:b/>
          <w:bCs/>
          <w:sz w:val="32"/>
          <w:szCs w:val="32"/>
        </w:rPr>
        <w:t>:</w:t>
      </w:r>
    </w:p>
    <w:p w14:paraId="1A7304B4" w14:textId="77777777" w:rsidR="00B36834" w:rsidRPr="00557EC1" w:rsidRDefault="000D2257" w:rsidP="00B53F37">
      <w:p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3D39E586">
          <v:rect id="_x0000_i1040" style="width:0;height:1.5pt" o:hralign="right" o:hrstd="t" o:hr="t" fillcolor="#a0a0a0" stroked="f"/>
        </w:pict>
      </w:r>
    </w:p>
    <w:p w14:paraId="49882630" w14:textId="77777777" w:rsidR="00B36834" w:rsidRPr="00557EC1" w:rsidRDefault="000D2257" w:rsidP="00B53F37">
      <w:p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71272729">
          <v:rect id="_x0000_i1041" style="width:0;height:1.5pt" o:hralign="right" o:hrstd="t" o:hr="t" fillcolor="#a0a0a0" stroked="f"/>
        </w:pict>
      </w:r>
    </w:p>
    <w:p w14:paraId="072DCD24" w14:textId="77777777" w:rsidR="00B36834" w:rsidRDefault="000D2257" w:rsidP="00B53F37">
      <w:pPr>
        <w:spacing w:after="0" w:line="240" w:lineRule="auto"/>
        <w:ind w:right="-993"/>
        <w:jc w:val="mediumKashida"/>
        <w:rPr>
          <w:rFonts w:ascii="Times New Roman" w:eastAsia="Times New Roman" w:hAnsi="Times New Roman" w:cs="Times New Roman"/>
          <w:sz w:val="30"/>
          <w:szCs w:val="30"/>
          <w:rtl/>
        </w:rPr>
      </w:pPr>
      <w:r>
        <w:rPr>
          <w:rFonts w:ascii="Times New Roman" w:eastAsia="Times New Roman" w:hAnsi="Times New Roman" w:cs="Times New Roman"/>
          <w:sz w:val="30"/>
          <w:szCs w:val="30"/>
        </w:rPr>
        <w:pict w14:anchorId="061635CD">
          <v:rect id="_x0000_i1042" style="width:0;height:1.5pt" o:hralign="right" o:hrstd="t" o:hr="t" fillcolor="#a0a0a0" stroked="f"/>
        </w:pict>
      </w:r>
    </w:p>
    <w:p w14:paraId="03239F6B" w14:textId="77777777" w:rsidR="008F0ED1" w:rsidRPr="00557EC1" w:rsidRDefault="008F0ED1" w:rsidP="00B53F37">
      <w:pPr>
        <w:spacing w:after="0" w:line="240" w:lineRule="auto"/>
        <w:ind w:right="-993"/>
        <w:jc w:val="mediumKashida"/>
        <w:rPr>
          <w:rFonts w:ascii="Times New Roman" w:eastAsia="Times New Roman" w:hAnsi="Times New Roman" w:cs="Times New Roman"/>
          <w:sz w:val="30"/>
          <w:szCs w:val="30"/>
        </w:rPr>
      </w:pPr>
    </w:p>
    <w:p w14:paraId="08A78E56" w14:textId="77777777" w:rsidR="00B36834" w:rsidRPr="008F0ED1" w:rsidRDefault="00B36834" w:rsidP="008F0ED1">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8F0ED1">
        <w:rPr>
          <w:rFonts w:ascii="Times New Roman" w:eastAsia="Times New Roman" w:hAnsi="Times New Roman" w:cs="Times New Roman"/>
          <w:b/>
          <w:bCs/>
          <w:sz w:val="32"/>
          <w:szCs w:val="32"/>
          <w:rtl/>
        </w:rPr>
        <w:t>ما هي رؤيتك لمستقبل الذكاء الاصطناعي في النظام الصحي السعودي؟</w:t>
      </w:r>
    </w:p>
    <w:p w14:paraId="1F0C3125" w14:textId="77777777" w:rsidR="00B36834" w:rsidRPr="00557EC1" w:rsidRDefault="000D2257" w:rsidP="00B53F37">
      <w:p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1D1AAE26">
          <v:rect id="_x0000_i1043" style="width:0;height:1.5pt" o:hralign="right" o:hrstd="t" o:hr="t" fillcolor="#a0a0a0" stroked="f"/>
        </w:pict>
      </w:r>
    </w:p>
    <w:p w14:paraId="31C60FE1" w14:textId="77777777" w:rsidR="00B36834" w:rsidRPr="00557EC1" w:rsidRDefault="000D2257" w:rsidP="00B53F37">
      <w:p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2397B5E2">
          <v:rect id="_x0000_i1044" style="width:0;height:1.5pt" o:hralign="right" o:hrstd="t" o:hr="t" fillcolor="#a0a0a0" stroked="f"/>
        </w:pict>
      </w:r>
    </w:p>
    <w:p w14:paraId="165C0538" w14:textId="77777777" w:rsidR="00B36834" w:rsidRPr="00557EC1" w:rsidRDefault="000D2257" w:rsidP="00B53F37">
      <w:p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0E295CEC">
          <v:rect id="_x0000_i1045" style="width:0;height:1.5pt" o:hralign="right" o:hrstd="t" o:hr="t" fillcolor="#a0a0a0" stroked="f"/>
        </w:pict>
      </w:r>
    </w:p>
    <w:p w14:paraId="6340E256" w14:textId="77777777" w:rsidR="00B36834" w:rsidRPr="008F0ED1" w:rsidRDefault="00B36834" w:rsidP="008F0ED1">
      <w:pPr>
        <w:pStyle w:val="ListParagraph"/>
        <w:numPr>
          <w:ilvl w:val="1"/>
          <w:numId w:val="57"/>
        </w:numPr>
        <w:spacing w:after="0" w:line="240" w:lineRule="auto"/>
        <w:ind w:left="-199" w:right="-993"/>
        <w:jc w:val="mediumKashida"/>
        <w:outlineLvl w:val="2"/>
        <w:rPr>
          <w:rFonts w:ascii="Times New Roman" w:eastAsia="Times New Roman" w:hAnsi="Times New Roman" w:cs="Times New Roman"/>
          <w:b/>
          <w:bCs/>
          <w:sz w:val="32"/>
          <w:szCs w:val="32"/>
        </w:rPr>
      </w:pPr>
      <w:r w:rsidRPr="008F0ED1">
        <w:rPr>
          <w:rFonts w:ascii="Times New Roman" w:eastAsia="Times New Roman" w:hAnsi="Times New Roman" w:cs="Times New Roman"/>
          <w:b/>
          <w:bCs/>
          <w:sz w:val="32"/>
          <w:szCs w:val="32"/>
          <w:rtl/>
        </w:rPr>
        <w:t>هل لديك أي تعليقات أو اقتراحات إضافية؟</w:t>
      </w:r>
    </w:p>
    <w:p w14:paraId="4B37ED26" w14:textId="77777777" w:rsidR="00B36834" w:rsidRPr="00557EC1" w:rsidRDefault="000D2257" w:rsidP="00B53F37">
      <w:p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lastRenderedPageBreak/>
        <w:pict w14:anchorId="63DE7797">
          <v:rect id="_x0000_i1046" style="width:0;height:1.5pt" o:hralign="right" o:hrstd="t" o:hr="t" fillcolor="#a0a0a0" stroked="f"/>
        </w:pict>
      </w:r>
    </w:p>
    <w:p w14:paraId="3B919C2D" w14:textId="77777777" w:rsidR="00B36834" w:rsidRPr="00557EC1" w:rsidRDefault="000D2257" w:rsidP="00B53F37">
      <w:p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689EBBFC">
          <v:rect id="_x0000_i1047" style="width:0;height:1.5pt" o:hralign="right" o:hrstd="t" o:hr="t" fillcolor="#a0a0a0" stroked="f"/>
        </w:pict>
      </w:r>
    </w:p>
    <w:p w14:paraId="5C214E3A" w14:textId="77777777" w:rsidR="00B36834" w:rsidRPr="00557EC1" w:rsidRDefault="000D2257" w:rsidP="00B53F37">
      <w:p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2C9EB479">
          <v:rect id="_x0000_i1048" style="width:0;height:1.5pt" o:hralign="right" o:hrstd="t" o:hr="t" fillcolor="#a0a0a0" stroked="f"/>
        </w:pict>
      </w:r>
    </w:p>
    <w:p w14:paraId="04C2E5C9" w14:textId="77777777" w:rsidR="00B36834" w:rsidRPr="00557EC1" w:rsidRDefault="000D2257" w:rsidP="00B53F37">
      <w:p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5F7E5E72">
          <v:rect id="_x0000_i1049" style="width:0;height:1.5pt" o:hralign="right" o:hrstd="t" o:hr="t" fillcolor="#a0a0a0" stroked="f"/>
        </w:pict>
      </w:r>
    </w:p>
    <w:p w14:paraId="43F5F3E9" w14:textId="77777777" w:rsidR="008F0ED1" w:rsidRDefault="008F0ED1" w:rsidP="00B53F37">
      <w:pPr>
        <w:spacing w:after="0" w:line="240" w:lineRule="auto"/>
        <w:ind w:right="-993"/>
        <w:jc w:val="mediumKashida"/>
        <w:outlineLvl w:val="1"/>
        <w:rPr>
          <w:rFonts w:ascii="Times New Roman" w:eastAsia="Times New Roman" w:hAnsi="Times New Roman" w:cs="Times New Roman"/>
          <w:b/>
          <w:bCs/>
          <w:sz w:val="30"/>
          <w:szCs w:val="30"/>
          <w:rtl/>
        </w:rPr>
      </w:pPr>
    </w:p>
    <w:p w14:paraId="4D9B0BB5" w14:textId="77777777" w:rsidR="008F0ED1" w:rsidRDefault="008F0ED1" w:rsidP="00B53F37">
      <w:pPr>
        <w:spacing w:after="0" w:line="240" w:lineRule="auto"/>
        <w:ind w:right="-993"/>
        <w:jc w:val="mediumKashida"/>
        <w:outlineLvl w:val="1"/>
        <w:rPr>
          <w:rFonts w:ascii="Times New Roman" w:eastAsia="Times New Roman" w:hAnsi="Times New Roman" w:cs="Times New Roman"/>
          <w:b/>
          <w:bCs/>
          <w:sz w:val="30"/>
          <w:szCs w:val="30"/>
          <w:rtl/>
        </w:rPr>
      </w:pPr>
    </w:p>
    <w:p w14:paraId="501D0555" w14:textId="77777777" w:rsidR="00B36834" w:rsidRPr="00557EC1" w:rsidRDefault="00B36834" w:rsidP="00B53F37">
      <w:pPr>
        <w:spacing w:after="0" w:line="240" w:lineRule="auto"/>
        <w:ind w:right="-993"/>
        <w:jc w:val="mediumKashida"/>
        <w:outlineLvl w:val="1"/>
        <w:rPr>
          <w:rFonts w:ascii="Times New Roman" w:eastAsia="Times New Roman" w:hAnsi="Times New Roman" w:cs="Times New Roman"/>
          <w:b/>
          <w:bCs/>
          <w:sz w:val="30"/>
          <w:szCs w:val="30"/>
        </w:rPr>
      </w:pPr>
      <w:r w:rsidRPr="00557EC1">
        <w:rPr>
          <w:rFonts w:ascii="Times New Roman" w:eastAsia="Times New Roman" w:hAnsi="Times New Roman" w:cs="Times New Roman"/>
          <w:b/>
          <w:bCs/>
          <w:sz w:val="30"/>
          <w:szCs w:val="30"/>
          <w:rtl/>
        </w:rPr>
        <w:t>إقرار وموافقة</w:t>
      </w:r>
    </w:p>
    <w:p w14:paraId="04625AE9" w14:textId="77777777" w:rsidR="00B36834" w:rsidRPr="00557EC1" w:rsidRDefault="00B36834" w:rsidP="00B53F37">
      <w:p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b/>
          <w:bCs/>
          <w:sz w:val="30"/>
          <w:szCs w:val="30"/>
          <w:rtl/>
        </w:rPr>
        <w:t>أقر بأن</w:t>
      </w:r>
      <w:r w:rsidRPr="00557EC1">
        <w:rPr>
          <w:rFonts w:ascii="Times New Roman" w:eastAsia="Times New Roman" w:hAnsi="Times New Roman" w:cs="Times New Roman"/>
          <w:b/>
          <w:bCs/>
          <w:sz w:val="30"/>
          <w:szCs w:val="30"/>
        </w:rPr>
        <w:t>:</w:t>
      </w:r>
    </w:p>
    <w:p w14:paraId="4C4645A1" w14:textId="2FF75135" w:rsidR="00B36834" w:rsidRPr="00557EC1" w:rsidRDefault="00D92807" w:rsidP="00B53F37">
      <w:pPr>
        <w:numPr>
          <w:ilvl w:val="0"/>
          <w:numId w:val="53"/>
        </w:num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0DFA291D" wp14:editId="19035597">
            <wp:extent cx="260350" cy="228600"/>
            <wp:effectExtent l="0" t="0" r="6350" b="0"/>
            <wp:docPr id="7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10">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جميع المعلومات المقدمة صحيحة وصادقة</w:t>
      </w:r>
    </w:p>
    <w:p w14:paraId="3EEA190A" w14:textId="7646CDAE" w:rsidR="00B36834" w:rsidRPr="00557EC1" w:rsidRDefault="00D92807" w:rsidP="00B53F37">
      <w:pPr>
        <w:numPr>
          <w:ilvl w:val="0"/>
          <w:numId w:val="53"/>
        </w:num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5107EE03" wp14:editId="074ED4CF">
            <wp:extent cx="260350" cy="228600"/>
            <wp:effectExtent l="0" t="0" r="6350" b="0"/>
            <wp:docPr id="7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11">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أوافق على استخدام هذه البيانات لأغراض البحث العلمي</w:t>
      </w:r>
    </w:p>
    <w:p w14:paraId="35CF6F86" w14:textId="39EF153C" w:rsidR="00B36834" w:rsidRPr="00557EC1" w:rsidRDefault="00D92807" w:rsidP="00B53F37">
      <w:pPr>
        <w:numPr>
          <w:ilvl w:val="0"/>
          <w:numId w:val="53"/>
        </w:num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noProof/>
          <w:sz w:val="30"/>
          <w:szCs w:val="30"/>
        </w:rPr>
        <w:drawing>
          <wp:inline distT="0" distB="0" distL="0" distR="0" wp14:anchorId="3842D6EF" wp14:editId="5CD6DD27">
            <wp:extent cx="260350" cy="228600"/>
            <wp:effectExtent l="0" t="0" r="6350" b="0"/>
            <wp:docPr id="7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12">
                      <a:extLst>
                        <a:ext uri="{28A0092B-C50C-407E-A947-70E740481C1C}">
                          <a14:useLocalDpi xmlns:a14="http://schemas.microsoft.com/office/drawing/2010/main" val="0"/>
                        </a:ext>
                      </a:extLst>
                    </a:blip>
                    <a:srcRect/>
                    <a:stretch>
                      <a:fillRect/>
                    </a:stretch>
                  </pic:blipFill>
                  <pic:spPr bwMode="auto">
                    <a:xfrm>
                      <a:off x="0" y="0"/>
                      <a:ext cx="260350" cy="228600"/>
                    </a:xfrm>
                    <a:prstGeom prst="rect">
                      <a:avLst/>
                    </a:prstGeom>
                    <a:noFill/>
                    <a:ln>
                      <a:noFill/>
                    </a:ln>
                  </pic:spPr>
                </pic:pic>
              </a:graphicData>
            </a:graphic>
          </wp:inline>
        </w:drawing>
      </w:r>
      <w:r w:rsidR="00B36834" w:rsidRPr="00557EC1">
        <w:rPr>
          <w:rFonts w:ascii="Times New Roman" w:eastAsia="Times New Roman" w:hAnsi="Times New Roman" w:cs="Times New Roman"/>
          <w:sz w:val="30"/>
          <w:szCs w:val="30"/>
          <w:rtl/>
        </w:rPr>
        <w:t>أفهم أن المعلومات ستُعامل بسرية تامة</w:t>
      </w:r>
    </w:p>
    <w:p w14:paraId="71F627D1" w14:textId="77777777" w:rsidR="00B36834" w:rsidRPr="00557EC1" w:rsidRDefault="00B36834" w:rsidP="00B53F37">
      <w:p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b/>
          <w:bCs/>
          <w:sz w:val="30"/>
          <w:szCs w:val="30"/>
          <w:rtl/>
        </w:rPr>
        <w:t>التاريخ</w:t>
      </w:r>
      <w:r w:rsidRPr="00557EC1">
        <w:rPr>
          <w:rFonts w:ascii="Times New Roman" w:eastAsia="Times New Roman" w:hAnsi="Times New Roman" w:cs="Times New Roman"/>
          <w:b/>
          <w:bCs/>
          <w:sz w:val="30"/>
          <w:szCs w:val="30"/>
        </w:rPr>
        <w:t>:</w:t>
      </w:r>
      <w:r w:rsidRPr="00557EC1">
        <w:rPr>
          <w:rFonts w:ascii="Times New Roman" w:eastAsia="Times New Roman" w:hAnsi="Times New Roman" w:cs="Times New Roman"/>
          <w:sz w:val="30"/>
          <w:szCs w:val="30"/>
        </w:rPr>
        <w:t xml:space="preserve"> _______________</w:t>
      </w:r>
    </w:p>
    <w:p w14:paraId="0B62695A" w14:textId="77777777" w:rsidR="00B36834" w:rsidRPr="00557EC1" w:rsidRDefault="00B36834" w:rsidP="008F0ED1">
      <w:pPr>
        <w:spacing w:after="0" w:line="240" w:lineRule="auto"/>
        <w:ind w:right="-993"/>
        <w:jc w:val="mediumKashida"/>
        <w:rPr>
          <w:rFonts w:ascii="Times New Roman" w:eastAsia="Times New Roman" w:hAnsi="Times New Roman" w:cs="Times New Roman"/>
          <w:sz w:val="30"/>
          <w:szCs w:val="30"/>
        </w:rPr>
      </w:pPr>
      <w:r w:rsidRPr="00557EC1">
        <w:rPr>
          <w:rFonts w:ascii="Times New Roman" w:eastAsia="Times New Roman" w:hAnsi="Times New Roman" w:cs="Times New Roman"/>
          <w:b/>
          <w:bCs/>
          <w:sz w:val="30"/>
          <w:szCs w:val="30"/>
          <w:rtl/>
        </w:rPr>
        <w:t>التوقيع (اختياري</w:t>
      </w:r>
      <w:r w:rsidR="008F0ED1">
        <w:rPr>
          <w:rFonts w:ascii="Times New Roman" w:eastAsia="Times New Roman" w:hAnsi="Times New Roman" w:cs="Times New Roman" w:hint="cs"/>
          <w:b/>
          <w:bCs/>
          <w:sz w:val="30"/>
          <w:szCs w:val="30"/>
          <w:rtl/>
        </w:rPr>
        <w:t>)</w:t>
      </w:r>
      <w:r w:rsidRPr="00557EC1">
        <w:rPr>
          <w:rFonts w:ascii="Times New Roman" w:eastAsia="Times New Roman" w:hAnsi="Times New Roman" w:cs="Times New Roman"/>
          <w:b/>
          <w:bCs/>
          <w:sz w:val="30"/>
          <w:szCs w:val="30"/>
        </w:rPr>
        <w:t>:</w:t>
      </w:r>
      <w:r w:rsidRPr="00557EC1">
        <w:rPr>
          <w:rFonts w:ascii="Times New Roman" w:eastAsia="Times New Roman" w:hAnsi="Times New Roman" w:cs="Times New Roman"/>
          <w:sz w:val="30"/>
          <w:szCs w:val="30"/>
        </w:rPr>
        <w:t xml:space="preserve"> _______________</w:t>
      </w:r>
    </w:p>
    <w:p w14:paraId="59704EE0" w14:textId="77777777" w:rsidR="00B36834" w:rsidRPr="00557EC1" w:rsidRDefault="000D2257" w:rsidP="00B53F37">
      <w:pPr>
        <w:spacing w:after="0" w:line="240" w:lineRule="auto"/>
        <w:ind w:right="-993"/>
        <w:jc w:val="mediumKashida"/>
        <w:rPr>
          <w:rFonts w:ascii="Times New Roman" w:eastAsia="Times New Roman" w:hAnsi="Times New Roman" w:cs="Times New Roman"/>
          <w:sz w:val="30"/>
          <w:szCs w:val="30"/>
        </w:rPr>
      </w:pPr>
      <w:r>
        <w:rPr>
          <w:rFonts w:ascii="Times New Roman" w:eastAsia="Times New Roman" w:hAnsi="Times New Roman" w:cs="Times New Roman"/>
          <w:sz w:val="30"/>
          <w:szCs w:val="30"/>
        </w:rPr>
        <w:pict w14:anchorId="773C739A">
          <v:rect id="_x0000_i1050" style="width:0;height:1.5pt" o:hralign="right" o:hrstd="t" o:hr="t" fillcolor="#a0a0a0" stroked="f"/>
        </w:pict>
      </w:r>
    </w:p>
    <w:p w14:paraId="448ED585" w14:textId="77777777" w:rsidR="00B36834" w:rsidRDefault="00B36834" w:rsidP="00B53F37">
      <w:pPr>
        <w:ind w:right="-993"/>
        <w:jc w:val="mediumKashida"/>
        <w:rPr>
          <w:rFonts w:ascii="Times New Roman" w:eastAsia="Times New Roman" w:hAnsi="Times New Roman" w:cs="Times New Roman"/>
          <w:b/>
          <w:bCs/>
          <w:sz w:val="36"/>
          <w:szCs w:val="36"/>
          <w:rtl/>
        </w:rPr>
      </w:pPr>
    </w:p>
    <w:p w14:paraId="36A2299B" w14:textId="77777777" w:rsidR="00B36834" w:rsidRPr="00B819AD" w:rsidRDefault="00B36834" w:rsidP="00B36834">
      <w:pPr>
        <w:jc w:val="mediumKashida"/>
      </w:pPr>
    </w:p>
    <w:p w14:paraId="0622F46E" w14:textId="77777777" w:rsidR="00F40A7D" w:rsidRDefault="00F40A7D" w:rsidP="00F40A7D">
      <w:pPr>
        <w:tabs>
          <w:tab w:val="num" w:pos="142"/>
        </w:tabs>
        <w:bidi w:val="0"/>
        <w:spacing w:after="0" w:line="240" w:lineRule="auto"/>
        <w:jc w:val="lowKashida"/>
        <w:rPr>
          <w:rFonts w:ascii="Times New Roman" w:eastAsia="Times New Roman" w:hAnsi="Times New Roman" w:cs="Times New Roman"/>
          <w:sz w:val="32"/>
          <w:szCs w:val="32"/>
        </w:rPr>
      </w:pPr>
    </w:p>
    <w:p w14:paraId="0607E0A1" w14:textId="77777777" w:rsidR="008F0ED1" w:rsidRDefault="008F0ED1" w:rsidP="008F0ED1">
      <w:pPr>
        <w:tabs>
          <w:tab w:val="num" w:pos="142"/>
        </w:tabs>
        <w:bidi w:val="0"/>
        <w:spacing w:after="0" w:line="240" w:lineRule="auto"/>
        <w:jc w:val="lowKashida"/>
        <w:rPr>
          <w:rFonts w:ascii="Times New Roman" w:eastAsia="Times New Roman" w:hAnsi="Times New Roman" w:cs="Times New Roman"/>
          <w:sz w:val="32"/>
          <w:szCs w:val="32"/>
        </w:rPr>
      </w:pPr>
    </w:p>
    <w:p w14:paraId="77412A98" w14:textId="77777777" w:rsidR="008F0ED1" w:rsidRDefault="008F0ED1" w:rsidP="008F0ED1">
      <w:pPr>
        <w:tabs>
          <w:tab w:val="num" w:pos="142"/>
        </w:tabs>
        <w:bidi w:val="0"/>
        <w:spacing w:after="0" w:line="240" w:lineRule="auto"/>
        <w:jc w:val="lowKashida"/>
        <w:rPr>
          <w:rFonts w:ascii="Times New Roman" w:eastAsia="Times New Roman" w:hAnsi="Times New Roman" w:cs="Times New Roman"/>
          <w:sz w:val="32"/>
          <w:szCs w:val="32"/>
        </w:rPr>
      </w:pPr>
    </w:p>
    <w:p w14:paraId="1A0C0C92" w14:textId="77777777" w:rsidR="008F0ED1" w:rsidRDefault="008F0ED1" w:rsidP="008F0ED1">
      <w:pPr>
        <w:tabs>
          <w:tab w:val="num" w:pos="142"/>
        </w:tabs>
        <w:bidi w:val="0"/>
        <w:spacing w:after="0" w:line="240" w:lineRule="auto"/>
        <w:jc w:val="lowKashida"/>
        <w:rPr>
          <w:rFonts w:ascii="Times New Roman" w:eastAsia="Times New Roman" w:hAnsi="Times New Roman" w:cs="Times New Roman"/>
          <w:sz w:val="32"/>
          <w:szCs w:val="32"/>
        </w:rPr>
      </w:pPr>
    </w:p>
    <w:p w14:paraId="5B4B008C" w14:textId="77777777" w:rsidR="008F0ED1" w:rsidRDefault="008F0ED1" w:rsidP="008F0ED1">
      <w:pPr>
        <w:tabs>
          <w:tab w:val="num" w:pos="142"/>
        </w:tabs>
        <w:bidi w:val="0"/>
        <w:spacing w:after="0" w:line="240" w:lineRule="auto"/>
        <w:jc w:val="lowKashida"/>
        <w:rPr>
          <w:rFonts w:ascii="Times New Roman" w:eastAsia="Times New Roman" w:hAnsi="Times New Roman" w:cs="Times New Roman"/>
          <w:sz w:val="32"/>
          <w:szCs w:val="32"/>
        </w:rPr>
      </w:pPr>
    </w:p>
    <w:p w14:paraId="6760EDF2" w14:textId="77777777" w:rsidR="008F0ED1" w:rsidRDefault="008F0ED1" w:rsidP="008F0ED1">
      <w:pPr>
        <w:tabs>
          <w:tab w:val="num" w:pos="142"/>
        </w:tabs>
        <w:bidi w:val="0"/>
        <w:spacing w:after="0" w:line="240" w:lineRule="auto"/>
        <w:jc w:val="lowKashida"/>
        <w:rPr>
          <w:rFonts w:ascii="Times New Roman" w:eastAsia="Times New Roman" w:hAnsi="Times New Roman" w:cs="Times New Roman"/>
          <w:sz w:val="32"/>
          <w:szCs w:val="32"/>
        </w:rPr>
      </w:pPr>
    </w:p>
    <w:p w14:paraId="0C955D1F" w14:textId="77777777" w:rsidR="008F0ED1" w:rsidRDefault="008F0ED1" w:rsidP="008F0ED1">
      <w:pPr>
        <w:tabs>
          <w:tab w:val="num" w:pos="142"/>
        </w:tabs>
        <w:bidi w:val="0"/>
        <w:spacing w:after="0" w:line="240" w:lineRule="auto"/>
        <w:jc w:val="lowKashida"/>
        <w:rPr>
          <w:rFonts w:ascii="Times New Roman" w:eastAsia="Times New Roman" w:hAnsi="Times New Roman" w:cs="Times New Roman"/>
          <w:sz w:val="32"/>
          <w:szCs w:val="32"/>
        </w:rPr>
      </w:pPr>
    </w:p>
    <w:p w14:paraId="59221992" w14:textId="77777777" w:rsidR="008F0ED1" w:rsidRDefault="008F0ED1" w:rsidP="008F0ED1">
      <w:pPr>
        <w:tabs>
          <w:tab w:val="num" w:pos="142"/>
        </w:tabs>
        <w:bidi w:val="0"/>
        <w:spacing w:after="0" w:line="240" w:lineRule="auto"/>
        <w:jc w:val="lowKashida"/>
        <w:rPr>
          <w:rFonts w:ascii="Times New Roman" w:eastAsia="Times New Roman" w:hAnsi="Times New Roman" w:cs="Times New Roman"/>
          <w:sz w:val="32"/>
          <w:szCs w:val="32"/>
        </w:rPr>
      </w:pPr>
    </w:p>
    <w:p w14:paraId="0C3BCF6F" w14:textId="77777777" w:rsidR="008F0ED1" w:rsidRDefault="008F0ED1" w:rsidP="008F0ED1">
      <w:pPr>
        <w:tabs>
          <w:tab w:val="num" w:pos="142"/>
        </w:tabs>
        <w:bidi w:val="0"/>
        <w:spacing w:after="0" w:line="240" w:lineRule="auto"/>
        <w:jc w:val="lowKashida"/>
        <w:rPr>
          <w:rFonts w:ascii="Times New Roman" w:eastAsia="Times New Roman" w:hAnsi="Times New Roman" w:cs="Times New Roman"/>
          <w:sz w:val="32"/>
          <w:szCs w:val="32"/>
        </w:rPr>
      </w:pPr>
    </w:p>
    <w:p w14:paraId="6D917D2F" w14:textId="77777777" w:rsidR="008F0ED1" w:rsidRDefault="008F0ED1" w:rsidP="008F0ED1">
      <w:pPr>
        <w:tabs>
          <w:tab w:val="num" w:pos="142"/>
        </w:tabs>
        <w:bidi w:val="0"/>
        <w:spacing w:after="0" w:line="240" w:lineRule="auto"/>
        <w:jc w:val="lowKashida"/>
        <w:rPr>
          <w:rFonts w:ascii="Times New Roman" w:eastAsia="Times New Roman" w:hAnsi="Times New Roman" w:cs="Times New Roman"/>
          <w:sz w:val="32"/>
          <w:szCs w:val="32"/>
        </w:rPr>
      </w:pPr>
    </w:p>
    <w:p w14:paraId="017C6632" w14:textId="77777777" w:rsidR="008F0ED1" w:rsidRDefault="008F0ED1" w:rsidP="008F0ED1">
      <w:pPr>
        <w:tabs>
          <w:tab w:val="num" w:pos="142"/>
        </w:tabs>
        <w:bidi w:val="0"/>
        <w:spacing w:after="0" w:line="240" w:lineRule="auto"/>
        <w:jc w:val="lowKashida"/>
        <w:rPr>
          <w:rFonts w:ascii="Times New Roman" w:eastAsia="Times New Roman" w:hAnsi="Times New Roman" w:cs="Times New Roman"/>
          <w:sz w:val="32"/>
          <w:szCs w:val="32"/>
        </w:rPr>
      </w:pPr>
    </w:p>
    <w:p w14:paraId="1C6931DB" w14:textId="77777777" w:rsidR="008F0ED1" w:rsidRDefault="008F0ED1" w:rsidP="008F0ED1">
      <w:pPr>
        <w:tabs>
          <w:tab w:val="num" w:pos="142"/>
        </w:tabs>
        <w:bidi w:val="0"/>
        <w:spacing w:after="0" w:line="240" w:lineRule="auto"/>
        <w:jc w:val="lowKashida"/>
        <w:rPr>
          <w:rFonts w:ascii="Times New Roman" w:eastAsia="Times New Roman" w:hAnsi="Times New Roman" w:cs="Times New Roman"/>
          <w:sz w:val="32"/>
          <w:szCs w:val="32"/>
        </w:rPr>
      </w:pPr>
    </w:p>
    <w:p w14:paraId="0AAA600D" w14:textId="77777777" w:rsidR="008F0ED1" w:rsidRDefault="008F0ED1" w:rsidP="008F0ED1">
      <w:pPr>
        <w:tabs>
          <w:tab w:val="num" w:pos="142"/>
        </w:tabs>
        <w:bidi w:val="0"/>
        <w:spacing w:after="0" w:line="240" w:lineRule="auto"/>
        <w:jc w:val="lowKashida"/>
        <w:rPr>
          <w:rFonts w:ascii="Times New Roman" w:eastAsia="Times New Roman" w:hAnsi="Times New Roman" w:cs="Times New Roman"/>
          <w:sz w:val="32"/>
          <w:szCs w:val="32"/>
        </w:rPr>
      </w:pPr>
    </w:p>
    <w:p w14:paraId="45338842" w14:textId="77777777" w:rsidR="008F0ED1" w:rsidRDefault="008F0ED1" w:rsidP="008F0ED1">
      <w:pPr>
        <w:tabs>
          <w:tab w:val="num" w:pos="142"/>
        </w:tabs>
        <w:bidi w:val="0"/>
        <w:spacing w:after="0" w:line="240" w:lineRule="auto"/>
        <w:jc w:val="lowKashida"/>
        <w:rPr>
          <w:rFonts w:ascii="Times New Roman" w:eastAsia="Times New Roman" w:hAnsi="Times New Roman" w:cs="Times New Roman"/>
          <w:sz w:val="32"/>
          <w:szCs w:val="32"/>
        </w:rPr>
      </w:pPr>
    </w:p>
    <w:p w14:paraId="64FF30A4" w14:textId="77777777" w:rsidR="008F0ED1" w:rsidRDefault="008F0ED1" w:rsidP="008F0ED1">
      <w:pPr>
        <w:tabs>
          <w:tab w:val="num" w:pos="142"/>
        </w:tabs>
        <w:bidi w:val="0"/>
        <w:spacing w:after="0" w:line="240" w:lineRule="auto"/>
        <w:jc w:val="lowKashida"/>
        <w:rPr>
          <w:rFonts w:ascii="Times New Roman" w:eastAsia="Times New Roman" w:hAnsi="Times New Roman" w:cs="Times New Roman"/>
          <w:sz w:val="32"/>
          <w:szCs w:val="32"/>
        </w:rPr>
      </w:pPr>
    </w:p>
    <w:p w14:paraId="2CF9F1E0" w14:textId="77777777" w:rsidR="008F0ED1" w:rsidRDefault="008F0ED1" w:rsidP="008F0ED1">
      <w:pPr>
        <w:tabs>
          <w:tab w:val="num" w:pos="142"/>
        </w:tabs>
        <w:bidi w:val="0"/>
        <w:spacing w:after="0" w:line="240" w:lineRule="auto"/>
        <w:jc w:val="lowKashida"/>
        <w:rPr>
          <w:rFonts w:ascii="Times New Roman" w:eastAsia="Times New Roman" w:hAnsi="Times New Roman" w:cs="Times New Roman"/>
          <w:sz w:val="32"/>
          <w:szCs w:val="32"/>
        </w:rPr>
      </w:pPr>
    </w:p>
    <w:p w14:paraId="0BC0E03E" w14:textId="77777777" w:rsidR="00F40A7D" w:rsidRPr="008F0ED1" w:rsidRDefault="00F40A7D" w:rsidP="008F0ED1">
      <w:pPr>
        <w:bidi w:val="0"/>
        <w:spacing w:before="100" w:beforeAutospacing="1" w:after="0" w:line="240" w:lineRule="auto"/>
        <w:jc w:val="center"/>
        <w:outlineLvl w:val="1"/>
        <w:rPr>
          <w:rFonts w:ascii="Times New Roman" w:eastAsia="Times New Roman" w:hAnsi="Times New Roman" w:cs="Times New Roman"/>
          <w:b/>
          <w:bCs/>
          <w:sz w:val="40"/>
          <w:szCs w:val="40"/>
        </w:rPr>
      </w:pPr>
      <w:r w:rsidRPr="008F0ED1">
        <w:rPr>
          <w:rFonts w:ascii="Times New Roman" w:eastAsia="Times New Roman" w:hAnsi="Times New Roman" w:cs="Times New Roman"/>
          <w:b/>
          <w:bCs/>
          <w:sz w:val="40"/>
          <w:szCs w:val="40"/>
        </w:rPr>
        <w:t>Abstract</w:t>
      </w:r>
    </w:p>
    <w:p w14:paraId="0167510A" w14:textId="77777777" w:rsidR="00F40A7D" w:rsidRPr="008F0ED1" w:rsidRDefault="00F40A7D" w:rsidP="008F0ED1">
      <w:pPr>
        <w:bidi w:val="0"/>
        <w:spacing w:after="100" w:afterAutospacing="1" w:line="240" w:lineRule="auto"/>
        <w:ind w:firstLine="851"/>
        <w:jc w:val="mediumKashida"/>
        <w:rPr>
          <w:rFonts w:ascii="Times New Roman" w:eastAsia="Times New Roman" w:hAnsi="Times New Roman" w:cs="Times New Roman"/>
          <w:sz w:val="26"/>
          <w:szCs w:val="26"/>
        </w:rPr>
      </w:pPr>
      <w:r w:rsidRPr="008F0ED1">
        <w:rPr>
          <w:rFonts w:ascii="Times New Roman" w:eastAsia="Times New Roman" w:hAnsi="Times New Roman" w:cs="Times New Roman"/>
          <w:b/>
          <w:bCs/>
          <w:sz w:val="26"/>
          <w:szCs w:val="26"/>
        </w:rPr>
        <w:t>Objective:</w:t>
      </w:r>
      <w:r w:rsidRPr="008F0ED1">
        <w:rPr>
          <w:rFonts w:ascii="Times New Roman" w:eastAsia="Times New Roman" w:hAnsi="Times New Roman" w:cs="Times New Roman"/>
          <w:sz w:val="26"/>
          <w:szCs w:val="26"/>
        </w:rPr>
        <w:t xml:space="preserve"> This study aimed to explore the role of artificial intelligence in improving risk management in Saudi hospitals and </w:t>
      </w:r>
      <w:r w:rsidRPr="008F0ED1">
        <w:rPr>
          <w:rFonts w:ascii="Times New Roman" w:eastAsia="Times New Roman" w:hAnsi="Times New Roman" w:cs="Times New Roman"/>
          <w:sz w:val="26"/>
          <w:szCs w:val="26"/>
        </w:rPr>
        <w:lastRenderedPageBreak/>
        <w:t>measure the impact of various AI applications on enhancing healthcare service quality and risk management effectiveness.</w:t>
      </w:r>
    </w:p>
    <w:p w14:paraId="739CAE0B" w14:textId="77777777" w:rsidR="00F40A7D" w:rsidRPr="008F0ED1" w:rsidRDefault="00F40A7D" w:rsidP="008F0ED1">
      <w:pPr>
        <w:bidi w:val="0"/>
        <w:spacing w:after="100" w:afterAutospacing="1" w:line="240" w:lineRule="auto"/>
        <w:ind w:firstLine="851"/>
        <w:jc w:val="mediumKashida"/>
        <w:rPr>
          <w:rFonts w:ascii="Times New Roman" w:eastAsia="Times New Roman" w:hAnsi="Times New Roman" w:cs="Times New Roman"/>
          <w:sz w:val="26"/>
          <w:szCs w:val="26"/>
        </w:rPr>
      </w:pPr>
      <w:r w:rsidRPr="008F0ED1">
        <w:rPr>
          <w:rFonts w:ascii="Times New Roman" w:eastAsia="Times New Roman" w:hAnsi="Times New Roman" w:cs="Times New Roman"/>
          <w:b/>
          <w:bCs/>
          <w:sz w:val="26"/>
          <w:szCs w:val="26"/>
        </w:rPr>
        <w:t>Methodology:</w:t>
      </w:r>
      <w:r w:rsidRPr="008F0ED1">
        <w:rPr>
          <w:rFonts w:ascii="Times New Roman" w:eastAsia="Times New Roman" w:hAnsi="Times New Roman" w:cs="Times New Roman"/>
          <w:sz w:val="26"/>
          <w:szCs w:val="26"/>
        </w:rPr>
        <w:t xml:space="preserve"> The study adopted a descriptive-analytical approach, developing a comprehensive questionnaire to measure AI dimensions (Expert Systems, Neural Networks, Genetic Algorithms, Fuzzy Logic) and healthcare service improvement dimensions (Reliability, Responsiveness, Assurance, Tangibility). The questionnaire's reliability was verified using Cronbach's Alpha coefficient, which showed high reliability levels across all dimensions.</w:t>
      </w:r>
    </w:p>
    <w:p w14:paraId="5CCDCBCA" w14:textId="77777777" w:rsidR="00F40A7D" w:rsidRPr="008F0ED1" w:rsidRDefault="00F40A7D" w:rsidP="008F0ED1">
      <w:pPr>
        <w:bidi w:val="0"/>
        <w:spacing w:after="100" w:afterAutospacing="1" w:line="240" w:lineRule="auto"/>
        <w:ind w:firstLine="851"/>
        <w:jc w:val="mediumKashida"/>
        <w:rPr>
          <w:rFonts w:ascii="Times New Roman" w:eastAsia="Times New Roman" w:hAnsi="Times New Roman" w:cs="Times New Roman"/>
          <w:sz w:val="26"/>
          <w:szCs w:val="26"/>
        </w:rPr>
      </w:pPr>
      <w:r w:rsidRPr="008F0ED1">
        <w:rPr>
          <w:rFonts w:ascii="Times New Roman" w:eastAsia="Times New Roman" w:hAnsi="Times New Roman" w:cs="Times New Roman"/>
          <w:b/>
          <w:bCs/>
          <w:sz w:val="26"/>
          <w:szCs w:val="26"/>
        </w:rPr>
        <w:t>Key Findings:</w:t>
      </w:r>
      <w:r w:rsidRPr="008F0ED1">
        <w:rPr>
          <w:rFonts w:ascii="Times New Roman" w:eastAsia="Times New Roman" w:hAnsi="Times New Roman" w:cs="Times New Roman"/>
          <w:sz w:val="26"/>
          <w:szCs w:val="26"/>
        </w:rPr>
        <w:t xml:space="preserve"> Results revealed a strong positive significant impact of artificial intelligence on healthcare service improvement (R = 0.880, R² = 0.774, P &lt; 0.01). Expert systems achieved the highest mean score (4.53) with 97.9% agreement rate, followed by fuzzy logic systems (4.51) and genetic algorithm systems (4.47). In healthcare service improvement, tangibility achieved the highest </w:t>
      </w:r>
      <w:proofErr w:type="gramStart"/>
      <w:r w:rsidRPr="008F0ED1">
        <w:rPr>
          <w:rFonts w:ascii="Times New Roman" w:eastAsia="Times New Roman" w:hAnsi="Times New Roman" w:cs="Times New Roman"/>
          <w:sz w:val="26"/>
          <w:szCs w:val="26"/>
        </w:rPr>
        <w:t>mean</w:t>
      </w:r>
      <w:proofErr w:type="gramEnd"/>
      <w:r w:rsidRPr="008F0ED1">
        <w:rPr>
          <w:rFonts w:ascii="Times New Roman" w:eastAsia="Times New Roman" w:hAnsi="Times New Roman" w:cs="Times New Roman"/>
          <w:sz w:val="26"/>
          <w:szCs w:val="26"/>
        </w:rPr>
        <w:t xml:space="preserve"> (4.47) followed by reliability (4.44). Results also showed statistically significant differences according to educational qualification, with individuals having "less than university" qualifications showing the highest means in most dimensions.</w:t>
      </w:r>
    </w:p>
    <w:p w14:paraId="5E0FEA0F" w14:textId="77777777" w:rsidR="00F40A7D" w:rsidRPr="008F0ED1" w:rsidRDefault="00F40A7D" w:rsidP="008F0ED1">
      <w:pPr>
        <w:bidi w:val="0"/>
        <w:spacing w:after="100" w:afterAutospacing="1" w:line="240" w:lineRule="auto"/>
        <w:ind w:firstLine="851"/>
        <w:jc w:val="mediumKashida"/>
        <w:rPr>
          <w:rFonts w:ascii="Times New Roman" w:eastAsia="Times New Roman" w:hAnsi="Times New Roman" w:cs="Times New Roman"/>
          <w:sz w:val="26"/>
          <w:szCs w:val="26"/>
        </w:rPr>
      </w:pPr>
      <w:r w:rsidRPr="008F0ED1">
        <w:rPr>
          <w:rFonts w:ascii="Times New Roman" w:eastAsia="Times New Roman" w:hAnsi="Times New Roman" w:cs="Times New Roman"/>
          <w:b/>
          <w:bCs/>
          <w:sz w:val="26"/>
          <w:szCs w:val="26"/>
        </w:rPr>
        <w:t>Recommendations:</w:t>
      </w:r>
      <w:r w:rsidRPr="008F0ED1">
        <w:rPr>
          <w:rFonts w:ascii="Times New Roman" w:eastAsia="Times New Roman" w:hAnsi="Times New Roman" w:cs="Times New Roman"/>
          <w:sz w:val="26"/>
          <w:szCs w:val="26"/>
        </w:rPr>
        <w:t xml:space="preserve"> Based on the findings, the study presented strategic and practical recommendations </w:t>
      </w:r>
      <w:proofErr w:type="gramStart"/>
      <w:r w:rsidRPr="008F0ED1">
        <w:rPr>
          <w:rFonts w:ascii="Times New Roman" w:eastAsia="Times New Roman" w:hAnsi="Times New Roman" w:cs="Times New Roman"/>
          <w:sz w:val="26"/>
          <w:szCs w:val="26"/>
        </w:rPr>
        <w:t>including:</w:t>
      </w:r>
      <w:proofErr w:type="gramEnd"/>
      <w:r w:rsidRPr="008F0ED1">
        <w:rPr>
          <w:rFonts w:ascii="Times New Roman" w:eastAsia="Times New Roman" w:hAnsi="Times New Roman" w:cs="Times New Roman"/>
          <w:sz w:val="26"/>
          <w:szCs w:val="26"/>
        </w:rPr>
        <w:t xml:space="preserve"> expanding expert systems implementation, enhancing investment in technical infrastructure by allocating 15% of annual budget, developing graduated training programs, establishing monitoring and evaluation systems, and focusing on strategic partnerships with universities and global technology companies.</w:t>
      </w:r>
    </w:p>
    <w:p w14:paraId="23932DF3" w14:textId="77777777" w:rsidR="00F40A7D" w:rsidRPr="008F0ED1" w:rsidRDefault="00F40A7D" w:rsidP="008F0ED1">
      <w:pPr>
        <w:bidi w:val="0"/>
        <w:spacing w:after="100" w:afterAutospacing="1" w:line="240" w:lineRule="auto"/>
        <w:ind w:firstLine="851"/>
        <w:jc w:val="mediumKashida"/>
        <w:rPr>
          <w:rFonts w:ascii="Times New Roman" w:eastAsia="Times New Roman" w:hAnsi="Times New Roman" w:cs="Times New Roman"/>
          <w:sz w:val="26"/>
          <w:szCs w:val="26"/>
        </w:rPr>
      </w:pPr>
      <w:r w:rsidRPr="008F0ED1">
        <w:rPr>
          <w:rFonts w:ascii="Times New Roman" w:eastAsia="Times New Roman" w:hAnsi="Times New Roman" w:cs="Times New Roman"/>
          <w:b/>
          <w:bCs/>
          <w:sz w:val="26"/>
          <w:szCs w:val="26"/>
        </w:rPr>
        <w:t>Conclusion:</w:t>
      </w:r>
      <w:r w:rsidRPr="008F0ED1">
        <w:rPr>
          <w:rFonts w:ascii="Times New Roman" w:eastAsia="Times New Roman" w:hAnsi="Times New Roman" w:cs="Times New Roman"/>
          <w:sz w:val="26"/>
          <w:szCs w:val="26"/>
        </w:rPr>
        <w:t xml:space="preserve"> The study confirms that implementing artificial intelligence in Saudi hospitals significantly contributes to improving risk management and healthcare service quality, supporting the achievement of Saudi Vision 2030 goals in healthcare sector development and digital transformation.</w:t>
      </w:r>
    </w:p>
    <w:p w14:paraId="6056775A" w14:textId="77777777" w:rsidR="00F40A7D" w:rsidRDefault="00F40A7D" w:rsidP="008F0ED1">
      <w:pPr>
        <w:bidi w:val="0"/>
        <w:spacing w:after="100" w:afterAutospacing="1" w:line="240" w:lineRule="auto"/>
        <w:ind w:firstLine="851"/>
        <w:jc w:val="mediumKashida"/>
        <w:rPr>
          <w:rFonts w:ascii="Times New Roman" w:eastAsia="Times New Roman" w:hAnsi="Times New Roman" w:cs="Times New Roman"/>
          <w:sz w:val="26"/>
          <w:szCs w:val="26"/>
        </w:rPr>
      </w:pPr>
      <w:r w:rsidRPr="008F0ED1">
        <w:rPr>
          <w:rFonts w:ascii="Times New Roman" w:eastAsia="Times New Roman" w:hAnsi="Times New Roman" w:cs="Times New Roman"/>
          <w:b/>
          <w:bCs/>
          <w:sz w:val="26"/>
          <w:szCs w:val="26"/>
        </w:rPr>
        <w:t>Keywords:</w:t>
      </w:r>
      <w:r w:rsidRPr="008F0ED1">
        <w:rPr>
          <w:rFonts w:ascii="Times New Roman" w:eastAsia="Times New Roman" w:hAnsi="Times New Roman" w:cs="Times New Roman"/>
          <w:sz w:val="26"/>
          <w:szCs w:val="26"/>
        </w:rPr>
        <w:t xml:space="preserve"> Artificial Intelligence, Risk Management, Hospitals, Saudi Healthcare System, Vision 2030, Expert Systems, Neural Networks, Healthcare Service Quality.</w:t>
      </w:r>
    </w:p>
    <w:p w14:paraId="702D9ABF" w14:textId="77777777" w:rsidR="008F0ED1" w:rsidRDefault="008F0ED1" w:rsidP="008F0ED1">
      <w:pPr>
        <w:bidi w:val="0"/>
        <w:spacing w:after="100" w:afterAutospacing="1" w:line="240" w:lineRule="auto"/>
        <w:ind w:firstLine="851"/>
        <w:jc w:val="mediumKashida"/>
        <w:rPr>
          <w:rFonts w:ascii="Times New Roman" w:eastAsia="Times New Roman" w:hAnsi="Times New Roman" w:cs="Times New Roman"/>
          <w:sz w:val="26"/>
          <w:szCs w:val="26"/>
        </w:rPr>
      </w:pPr>
    </w:p>
    <w:p w14:paraId="20969689" w14:textId="77777777" w:rsidR="008F0ED1" w:rsidRDefault="008F0ED1" w:rsidP="008F0ED1">
      <w:pPr>
        <w:bidi w:val="0"/>
        <w:spacing w:after="100" w:afterAutospacing="1" w:line="240" w:lineRule="auto"/>
        <w:ind w:firstLine="851"/>
        <w:jc w:val="mediumKashida"/>
        <w:rPr>
          <w:rFonts w:ascii="Times New Roman" w:eastAsia="Times New Roman" w:hAnsi="Times New Roman" w:cs="Times New Roman"/>
          <w:sz w:val="26"/>
          <w:szCs w:val="26"/>
        </w:rPr>
      </w:pPr>
    </w:p>
    <w:p w14:paraId="4C19D711" w14:textId="77777777" w:rsidR="008F0ED1" w:rsidRPr="008F0ED1" w:rsidRDefault="008F0ED1" w:rsidP="008F0ED1">
      <w:pPr>
        <w:bidi w:val="0"/>
        <w:spacing w:before="100" w:beforeAutospacing="1" w:after="100" w:afterAutospacing="1" w:line="240" w:lineRule="auto"/>
        <w:rPr>
          <w:rFonts w:ascii="Times New Roman" w:eastAsia="Times New Roman" w:hAnsi="Times New Roman" w:cs="Times New Roman"/>
          <w:b/>
          <w:bCs/>
          <w:sz w:val="28"/>
          <w:szCs w:val="28"/>
        </w:rPr>
      </w:pPr>
      <w:r w:rsidRPr="0077714A">
        <w:rPr>
          <w:rFonts w:ascii="Sakkal Majalla" w:hAnsi="Sakkal Majalla" w:cs="Sakkal Majalla"/>
          <w:b/>
          <w:bCs/>
          <w:noProof/>
          <w:sz w:val="32"/>
          <w:szCs w:val="32"/>
        </w:rPr>
        <w:lastRenderedPageBreak/>
        <w:drawing>
          <wp:anchor distT="0" distB="0" distL="114300" distR="114300" simplePos="0" relativeHeight="251664384" behindDoc="0" locked="0" layoutInCell="1" allowOverlap="1" wp14:anchorId="652BC08C" wp14:editId="5A86A063">
            <wp:simplePos x="0" y="0"/>
            <wp:positionH relativeFrom="margin">
              <wp:posOffset>3994150</wp:posOffset>
            </wp:positionH>
            <wp:positionV relativeFrom="margin">
              <wp:posOffset>-351790</wp:posOffset>
            </wp:positionV>
            <wp:extent cx="1958975" cy="875665"/>
            <wp:effectExtent l="0" t="0" r="3175" b="635"/>
            <wp:wrapSquare wrapText="bothSides"/>
            <wp:docPr id="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l="6901" t="28625" r="5117" b="28996"/>
                    <a:stretch/>
                  </pic:blipFill>
                  <pic:spPr bwMode="auto">
                    <a:xfrm>
                      <a:off x="0" y="0"/>
                      <a:ext cx="1958975" cy="8756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Pr="008F0ED1">
        <w:rPr>
          <w:rFonts w:ascii="Times New Roman" w:eastAsia="Times New Roman" w:hAnsi="Times New Roman" w:cs="Times New Roman"/>
          <w:b/>
          <w:bCs/>
          <w:sz w:val="28"/>
          <w:szCs w:val="28"/>
        </w:rPr>
        <w:t>MidOcean</w:t>
      </w:r>
      <w:proofErr w:type="spellEnd"/>
      <w:r w:rsidRPr="008F0ED1">
        <w:rPr>
          <w:rFonts w:ascii="Times New Roman" w:eastAsia="Times New Roman" w:hAnsi="Times New Roman" w:cs="Times New Roman"/>
          <w:b/>
          <w:bCs/>
          <w:sz w:val="28"/>
          <w:szCs w:val="28"/>
        </w:rPr>
        <w:t xml:space="preserve"> University</w:t>
      </w:r>
      <w:r w:rsidRPr="008F0ED1">
        <w:rPr>
          <w:rFonts w:ascii="Times New Roman" w:eastAsia="Times New Roman" w:hAnsi="Times New Roman" w:cs="Times New Roman"/>
          <w:b/>
          <w:bCs/>
          <w:sz w:val="28"/>
          <w:szCs w:val="28"/>
        </w:rPr>
        <w:br/>
        <w:t>Faculty of Management</w:t>
      </w:r>
      <w:r w:rsidRPr="008F0ED1">
        <w:rPr>
          <w:rFonts w:ascii="Times New Roman" w:eastAsia="Times New Roman" w:hAnsi="Times New Roman" w:cs="Times New Roman"/>
          <w:b/>
          <w:bCs/>
          <w:sz w:val="28"/>
          <w:szCs w:val="28"/>
        </w:rPr>
        <w:br/>
        <w:t>Department / Specialization: Risk Management</w:t>
      </w:r>
    </w:p>
    <w:p w14:paraId="165C8417" w14:textId="77777777" w:rsidR="008F0ED1" w:rsidRPr="008F0ED1" w:rsidRDefault="008F0ED1" w:rsidP="008F0ED1">
      <w:pPr>
        <w:spacing w:after="0"/>
        <w:ind w:left="-483"/>
        <w:rPr>
          <w:rFonts w:ascii="Sakkal Majalla" w:hAnsi="Sakkal Majalla" w:cs="Sakkal Majalla"/>
          <w:sz w:val="32"/>
          <w:szCs w:val="32"/>
          <w:rtl/>
          <w:lang w:bidi="ar-EG"/>
        </w:rPr>
      </w:pPr>
    </w:p>
    <w:p w14:paraId="764422D2" w14:textId="77777777" w:rsidR="008F0ED1" w:rsidRPr="00184187" w:rsidRDefault="008F0ED1" w:rsidP="008F0ED1">
      <w:pPr>
        <w:rPr>
          <w:rFonts w:ascii="Sakkal Majalla" w:hAnsi="Sakkal Majalla" w:cs="Sakkal Majalla"/>
          <w:sz w:val="16"/>
          <w:szCs w:val="16"/>
          <w:rtl/>
          <w:lang w:bidi="ar-EG"/>
        </w:rPr>
      </w:pPr>
    </w:p>
    <w:p w14:paraId="2EF8C288" w14:textId="77777777" w:rsidR="008F0ED1" w:rsidRPr="008F0ED1" w:rsidRDefault="008F0ED1" w:rsidP="008F0ED1">
      <w:pPr>
        <w:bidi w:val="0"/>
        <w:spacing w:before="100" w:beforeAutospacing="1" w:after="100" w:afterAutospacing="1" w:line="240" w:lineRule="auto"/>
        <w:jc w:val="center"/>
        <w:rPr>
          <w:rFonts w:ascii="Times New Roman" w:eastAsia="Times New Roman" w:hAnsi="Times New Roman" w:cs="Times New Roman"/>
          <w:b/>
          <w:bCs/>
          <w:sz w:val="44"/>
          <w:szCs w:val="44"/>
          <w:u w:val="single"/>
        </w:rPr>
      </w:pPr>
      <w:r w:rsidRPr="008F0ED1">
        <w:rPr>
          <w:rFonts w:ascii="Times New Roman" w:eastAsia="Times New Roman" w:hAnsi="Times New Roman" w:cs="Times New Roman"/>
          <w:b/>
          <w:bCs/>
          <w:sz w:val="44"/>
          <w:szCs w:val="44"/>
          <w:u w:val="single"/>
        </w:rPr>
        <w:t>Research Title</w:t>
      </w:r>
    </w:p>
    <w:p w14:paraId="184BB925" w14:textId="77777777" w:rsidR="008F0ED1" w:rsidRPr="00184187" w:rsidRDefault="008F0ED1" w:rsidP="008F0ED1">
      <w:pPr>
        <w:spacing w:after="0"/>
        <w:jc w:val="center"/>
        <w:rPr>
          <w:rFonts w:ascii="Sakkal Majalla" w:hAnsi="Sakkal Majalla" w:cs="Sakkal Majalla"/>
          <w:b/>
          <w:bCs/>
          <w:sz w:val="38"/>
          <w:szCs w:val="38"/>
          <w:rtl/>
          <w:lang w:bidi="ar-EG"/>
        </w:rPr>
      </w:pPr>
      <w:r w:rsidRPr="00184187">
        <w:rPr>
          <w:rFonts w:ascii="Sakkal Majalla" w:hAnsi="Sakkal Majalla" w:cs="Sakkal Majalla"/>
          <w:b/>
          <w:bCs/>
          <w:sz w:val="38"/>
          <w:szCs w:val="38"/>
          <w:lang w:bidi="ar-EG"/>
        </w:rPr>
        <w:t>The Role of Artificial Intelligence in Improving Risk Management in Hospitals: An Applied Study of the Saudi Health System</w:t>
      </w:r>
    </w:p>
    <w:p w14:paraId="2C0A7CD6" w14:textId="77777777" w:rsidR="008F0ED1" w:rsidRPr="001902DB" w:rsidRDefault="008F0ED1" w:rsidP="008F0ED1">
      <w:pPr>
        <w:jc w:val="center"/>
        <w:rPr>
          <w:rFonts w:ascii="Sakkal Majalla" w:hAnsi="Sakkal Majalla" w:cs="Sakkal Majalla"/>
          <w:b/>
          <w:bCs/>
          <w:sz w:val="28"/>
          <w:szCs w:val="28"/>
          <w:rtl/>
          <w:lang w:bidi="ar-EG"/>
        </w:rPr>
      </w:pPr>
    </w:p>
    <w:p w14:paraId="2963E0A8" w14:textId="77777777" w:rsidR="008F0ED1" w:rsidRPr="008F0ED1" w:rsidRDefault="008F0ED1" w:rsidP="008F0ED1">
      <w:pPr>
        <w:bidi w:val="0"/>
        <w:spacing w:before="100" w:beforeAutospacing="1" w:after="100" w:afterAutospacing="1" w:line="240" w:lineRule="auto"/>
        <w:jc w:val="center"/>
        <w:rPr>
          <w:rFonts w:ascii="Times New Roman" w:eastAsia="Times New Roman" w:hAnsi="Times New Roman" w:cs="Times New Roman"/>
          <w:b/>
          <w:bCs/>
          <w:sz w:val="44"/>
          <w:szCs w:val="44"/>
          <w:u w:val="single"/>
        </w:rPr>
      </w:pPr>
      <w:r w:rsidRPr="008F0ED1">
        <w:rPr>
          <w:rFonts w:ascii="Times New Roman" w:eastAsia="Times New Roman" w:hAnsi="Times New Roman" w:cs="Times New Roman"/>
          <w:b/>
          <w:bCs/>
          <w:sz w:val="44"/>
          <w:szCs w:val="44"/>
          <w:u w:val="single"/>
        </w:rPr>
        <w:t>Prepared by the Student</w:t>
      </w:r>
    </w:p>
    <w:p w14:paraId="77AE485F" w14:textId="77777777" w:rsidR="008F0ED1" w:rsidRPr="00184187" w:rsidRDefault="008F0ED1" w:rsidP="008F0ED1">
      <w:pPr>
        <w:tabs>
          <w:tab w:val="left" w:pos="1025"/>
          <w:tab w:val="center" w:pos="4153"/>
        </w:tabs>
        <w:spacing w:after="0"/>
        <w:rPr>
          <w:rFonts w:ascii="Sakkal Majalla" w:hAnsi="Sakkal Majalla" w:cs="Sakkal Majalla"/>
          <w:b/>
          <w:bCs/>
          <w:sz w:val="38"/>
          <w:szCs w:val="38"/>
          <w:rtl/>
          <w:lang w:bidi="ar-EG"/>
        </w:rPr>
      </w:pPr>
      <w:r>
        <w:rPr>
          <w:rFonts w:ascii="Sakkal Majalla" w:hAnsi="Sakkal Majalla" w:cs="Sakkal Majalla"/>
          <w:b/>
          <w:bCs/>
          <w:sz w:val="38"/>
          <w:szCs w:val="38"/>
          <w:lang w:bidi="ar-EG"/>
        </w:rPr>
        <w:tab/>
      </w:r>
      <w:r>
        <w:rPr>
          <w:rFonts w:ascii="Sakkal Majalla" w:hAnsi="Sakkal Majalla" w:cs="Sakkal Majalla"/>
          <w:b/>
          <w:bCs/>
          <w:sz w:val="38"/>
          <w:szCs w:val="38"/>
          <w:lang w:bidi="ar-EG"/>
        </w:rPr>
        <w:tab/>
      </w:r>
      <w:r w:rsidRPr="00184187">
        <w:rPr>
          <w:rFonts w:ascii="Sakkal Majalla" w:hAnsi="Sakkal Majalla" w:cs="Sakkal Majalla"/>
          <w:b/>
          <w:bCs/>
          <w:sz w:val="38"/>
          <w:szCs w:val="38"/>
          <w:lang w:bidi="ar-EG"/>
        </w:rPr>
        <w:t>Abdulwahab Ahmad Alzarib</w:t>
      </w:r>
    </w:p>
    <w:p w14:paraId="741B5F51" w14:textId="77777777" w:rsidR="008F0ED1" w:rsidRPr="001902DB" w:rsidRDefault="008F0ED1" w:rsidP="008F0ED1">
      <w:pPr>
        <w:jc w:val="center"/>
        <w:rPr>
          <w:rFonts w:ascii="Sakkal Majalla" w:hAnsi="Sakkal Majalla" w:cs="Sakkal Majalla"/>
          <w:b/>
          <w:bCs/>
          <w:sz w:val="28"/>
          <w:szCs w:val="28"/>
          <w:rtl/>
          <w:lang w:bidi="ar-EG"/>
        </w:rPr>
      </w:pPr>
    </w:p>
    <w:p w14:paraId="59249B8A" w14:textId="77777777" w:rsidR="008F0ED1" w:rsidRPr="008F0ED1" w:rsidRDefault="008F0ED1" w:rsidP="008F0ED1">
      <w:pPr>
        <w:bidi w:val="0"/>
        <w:spacing w:before="100" w:beforeAutospacing="1" w:after="100" w:afterAutospacing="1" w:line="240" w:lineRule="auto"/>
        <w:jc w:val="center"/>
        <w:rPr>
          <w:rFonts w:ascii="Times New Roman" w:eastAsia="Times New Roman" w:hAnsi="Times New Roman" w:cs="Times New Roman"/>
          <w:b/>
          <w:bCs/>
          <w:sz w:val="44"/>
          <w:szCs w:val="44"/>
          <w:u w:val="single"/>
          <w:rtl/>
        </w:rPr>
      </w:pPr>
      <w:r w:rsidRPr="008F0ED1">
        <w:rPr>
          <w:rFonts w:ascii="Times New Roman" w:eastAsia="Times New Roman" w:hAnsi="Times New Roman" w:cs="Times New Roman"/>
          <w:b/>
          <w:bCs/>
          <w:sz w:val="44"/>
          <w:szCs w:val="44"/>
          <w:u w:val="single"/>
        </w:rPr>
        <w:t>Under the Supervision of</w:t>
      </w:r>
    </w:p>
    <w:p w14:paraId="6C6FD35F" w14:textId="77777777" w:rsidR="008F0ED1" w:rsidRPr="008F0ED1" w:rsidRDefault="008F0ED1" w:rsidP="008F0ED1">
      <w:pPr>
        <w:spacing w:after="0"/>
        <w:jc w:val="center"/>
        <w:rPr>
          <w:rFonts w:ascii="Sakkal Majalla" w:hAnsi="Sakkal Majalla" w:cs="Sakkal Majalla"/>
          <w:b/>
          <w:bCs/>
          <w:sz w:val="38"/>
          <w:szCs w:val="38"/>
          <w:rtl/>
          <w:lang w:bidi="ar-EG"/>
        </w:rPr>
      </w:pPr>
      <w:r w:rsidRPr="008F0ED1">
        <w:rPr>
          <w:rFonts w:ascii="Sakkal Majalla" w:hAnsi="Sakkal Majalla" w:cs="Sakkal Majalla"/>
          <w:b/>
          <w:bCs/>
          <w:sz w:val="38"/>
          <w:szCs w:val="38"/>
          <w:lang w:bidi="ar-EG"/>
        </w:rPr>
        <w:t>D. Fays Jarad</w:t>
      </w:r>
    </w:p>
    <w:p w14:paraId="190CE657" w14:textId="77777777" w:rsidR="008F0ED1" w:rsidRPr="008F0ED1" w:rsidRDefault="008F0ED1" w:rsidP="008F0ED1">
      <w:pPr>
        <w:spacing w:after="0"/>
        <w:jc w:val="center"/>
        <w:rPr>
          <w:rFonts w:ascii="Sakkal Majalla" w:hAnsi="Sakkal Majalla" w:cs="Sakkal Majalla"/>
          <w:b/>
          <w:bCs/>
          <w:sz w:val="38"/>
          <w:szCs w:val="38"/>
          <w:rtl/>
          <w:lang w:bidi="ar-EG"/>
        </w:rPr>
      </w:pPr>
      <w:r w:rsidRPr="008F0ED1">
        <w:rPr>
          <w:rFonts w:ascii="Sakkal Majalla" w:hAnsi="Sakkal Majalla" w:cs="Sakkal Majalla" w:hint="cs"/>
          <w:b/>
          <w:bCs/>
          <w:sz w:val="38"/>
          <w:szCs w:val="38"/>
          <w:rtl/>
          <w:lang w:bidi="ar-EG"/>
        </w:rPr>
        <w:tab/>
      </w:r>
      <w:r w:rsidRPr="008F0ED1">
        <w:rPr>
          <w:rFonts w:ascii="Sakkal Majalla" w:hAnsi="Sakkal Majalla" w:cs="Sakkal Majalla"/>
          <w:b/>
          <w:bCs/>
          <w:sz w:val="38"/>
          <w:szCs w:val="38"/>
          <w:lang w:bidi="ar-EG"/>
        </w:rPr>
        <w:t>Dr. Al-Faisal Abdelhamid Hassan</w:t>
      </w:r>
    </w:p>
    <w:p w14:paraId="1EED50C7" w14:textId="77777777" w:rsidR="008F0ED1" w:rsidRDefault="008F0ED1" w:rsidP="008F0ED1">
      <w:pPr>
        <w:spacing w:after="0" w:line="360" w:lineRule="auto"/>
        <w:jc w:val="center"/>
        <w:rPr>
          <w:rFonts w:asciiTheme="minorBidi" w:eastAsia="Calibri" w:hAnsiTheme="minorBidi"/>
          <w:b/>
          <w:bCs/>
          <w:kern w:val="2"/>
          <w:sz w:val="40"/>
          <w:szCs w:val="40"/>
          <w:rtl/>
          <w:lang w:bidi="ar-EG"/>
          <w14:ligatures w14:val="standardContextual"/>
        </w:rPr>
      </w:pPr>
    </w:p>
    <w:p w14:paraId="1140AC7A" w14:textId="77777777" w:rsidR="008F0ED1" w:rsidRDefault="008F0ED1" w:rsidP="008F0ED1">
      <w:pPr>
        <w:spacing w:after="0" w:line="360" w:lineRule="auto"/>
        <w:jc w:val="center"/>
        <w:rPr>
          <w:rFonts w:asciiTheme="minorBidi" w:eastAsia="Calibri" w:hAnsiTheme="minorBidi"/>
          <w:b/>
          <w:bCs/>
          <w:kern w:val="2"/>
          <w:sz w:val="40"/>
          <w:szCs w:val="40"/>
          <w:rtl/>
          <w:lang w:bidi="ar-EG"/>
          <w14:ligatures w14:val="standardContextual"/>
        </w:rPr>
      </w:pPr>
    </w:p>
    <w:p w14:paraId="7925710D" w14:textId="77777777" w:rsidR="008F0ED1" w:rsidRPr="008F0ED1" w:rsidRDefault="008F0ED1" w:rsidP="008F0ED1">
      <w:pPr>
        <w:bidi w:val="0"/>
        <w:spacing w:before="100" w:beforeAutospacing="1" w:after="100" w:afterAutospacing="1" w:line="240" w:lineRule="auto"/>
        <w:jc w:val="center"/>
        <w:rPr>
          <w:rFonts w:ascii="Times New Roman" w:eastAsia="Times New Roman" w:hAnsi="Times New Roman" w:cs="Times New Roman"/>
          <w:b/>
          <w:bCs/>
          <w:sz w:val="44"/>
          <w:szCs w:val="44"/>
          <w:u w:val="single"/>
          <w:rtl/>
        </w:rPr>
      </w:pPr>
      <w:r w:rsidRPr="008F0ED1">
        <w:rPr>
          <w:rFonts w:ascii="Times New Roman" w:eastAsia="Times New Roman" w:hAnsi="Times New Roman" w:cs="Times New Roman"/>
          <w:b/>
          <w:bCs/>
          <w:sz w:val="44"/>
          <w:szCs w:val="44"/>
          <w:u w:val="single"/>
        </w:rPr>
        <w:t>Year</w:t>
      </w:r>
      <w:r w:rsidR="002E0F7F">
        <w:rPr>
          <w:rFonts w:ascii="Times New Roman" w:eastAsia="Times New Roman" w:hAnsi="Times New Roman" w:cs="Times New Roman"/>
          <w:b/>
          <w:bCs/>
          <w:sz w:val="44"/>
          <w:szCs w:val="44"/>
          <w:u w:val="single"/>
        </w:rPr>
        <w:t>s</w:t>
      </w:r>
    </w:p>
    <w:p w14:paraId="2C6EEA6C" w14:textId="77777777" w:rsidR="008F0ED1" w:rsidRPr="00184187" w:rsidRDefault="008F0ED1" w:rsidP="008F0ED1">
      <w:pPr>
        <w:jc w:val="center"/>
        <w:rPr>
          <w:rFonts w:ascii="Sakkal Majalla" w:hAnsi="Sakkal Majalla" w:cs="Sakkal Majalla"/>
          <w:b/>
          <w:bCs/>
          <w:sz w:val="34"/>
          <w:szCs w:val="34"/>
          <w:rtl/>
          <w:lang w:bidi="ar-EG"/>
        </w:rPr>
      </w:pPr>
      <w:r w:rsidRPr="00184187">
        <w:rPr>
          <w:rFonts w:ascii="Sakkal Majalla" w:hAnsi="Sakkal Majalla" w:cs="Sakkal Majalla" w:hint="cs"/>
          <w:b/>
          <w:bCs/>
          <w:sz w:val="34"/>
          <w:szCs w:val="34"/>
          <w:rtl/>
          <w:lang w:bidi="ar-EG"/>
        </w:rPr>
        <w:t>2025</w:t>
      </w:r>
    </w:p>
    <w:p w14:paraId="3623FDE3" w14:textId="77777777" w:rsidR="00F40A7D" w:rsidRPr="00F40A7D" w:rsidRDefault="00F40A7D" w:rsidP="00F40A7D">
      <w:pPr>
        <w:tabs>
          <w:tab w:val="num" w:pos="142"/>
        </w:tabs>
        <w:bidi w:val="0"/>
        <w:spacing w:after="0" w:line="240" w:lineRule="auto"/>
        <w:jc w:val="lowKashida"/>
        <w:rPr>
          <w:rFonts w:ascii="Times New Roman" w:eastAsia="Times New Roman" w:hAnsi="Times New Roman" w:cs="Times New Roman"/>
          <w:sz w:val="32"/>
          <w:szCs w:val="32"/>
          <w:rtl/>
        </w:rPr>
      </w:pPr>
    </w:p>
    <w:sectPr w:rsidR="00F40A7D" w:rsidRPr="00F40A7D" w:rsidSect="000C245F">
      <w:footerReference w:type="default" r:id="rId713"/>
      <w:footnotePr>
        <w:numRestart w:val="eachPage"/>
      </w:footnotePr>
      <w:pgSz w:w="11906" w:h="16838"/>
      <w:pgMar w:top="1440" w:right="1800" w:bottom="1440" w:left="1800" w:header="708" w:footer="708" w:gutter="0"/>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96619" w14:textId="77777777" w:rsidR="00B53F37" w:rsidRDefault="00B53F37" w:rsidP="00BF0510">
      <w:pPr>
        <w:spacing w:after="0" w:line="240" w:lineRule="auto"/>
      </w:pPr>
      <w:r>
        <w:separator/>
      </w:r>
    </w:p>
  </w:endnote>
  <w:endnote w:type="continuationSeparator" w:id="0">
    <w:p w14:paraId="58A90641" w14:textId="77777777" w:rsidR="00B53F37" w:rsidRDefault="00B53F37" w:rsidP="00BF0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ultan bold">
    <w:altName w:val="Arial"/>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Aref Ruqaa">
    <w:charset w:val="B2"/>
    <w:family w:val="auto"/>
    <w:pitch w:val="variable"/>
    <w:sig w:usb0="8000206F" w:usb1="8000004B" w:usb2="00000000" w:usb3="00000000" w:csb0="00000041" w:csb1="00000000"/>
  </w:font>
  <w:font w:name="Aptos">
    <w:charset w:val="00"/>
    <w:family w:val="swiss"/>
    <w:pitch w:val="variable"/>
    <w:sig w:usb0="20000287" w:usb1="00000003" w:usb2="00000000" w:usb3="00000000" w:csb0="0000019F" w:csb1="00000000"/>
  </w:font>
  <w:font w:name="Sultan  koufi circular">
    <w:altName w:val="Arial"/>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02029577"/>
      <w:docPartObj>
        <w:docPartGallery w:val="Page Numbers (Bottom of Page)"/>
        <w:docPartUnique/>
      </w:docPartObj>
    </w:sdtPr>
    <w:sdtEndPr>
      <w:rPr>
        <w:b/>
        <w:bCs/>
        <w:sz w:val="28"/>
        <w:szCs w:val="28"/>
      </w:rPr>
    </w:sdtEndPr>
    <w:sdtContent>
      <w:p w14:paraId="313EF282" w14:textId="77777777" w:rsidR="00B53F37" w:rsidRPr="000C245F" w:rsidRDefault="00B53F37">
        <w:pPr>
          <w:pStyle w:val="Footer"/>
          <w:jc w:val="center"/>
          <w:rPr>
            <w:b/>
            <w:bCs/>
            <w:sz w:val="28"/>
            <w:szCs w:val="28"/>
          </w:rPr>
        </w:pPr>
        <w:r w:rsidRPr="000C245F">
          <w:rPr>
            <w:b/>
            <w:bCs/>
            <w:sz w:val="28"/>
            <w:szCs w:val="28"/>
          </w:rPr>
          <w:fldChar w:fldCharType="begin"/>
        </w:r>
        <w:r w:rsidRPr="000C245F">
          <w:rPr>
            <w:b/>
            <w:bCs/>
            <w:sz w:val="28"/>
            <w:szCs w:val="28"/>
          </w:rPr>
          <w:instrText xml:space="preserve"> PAGE   \* MERGEFORMAT </w:instrText>
        </w:r>
        <w:r w:rsidRPr="000C245F">
          <w:rPr>
            <w:b/>
            <w:bCs/>
            <w:sz w:val="28"/>
            <w:szCs w:val="28"/>
          </w:rPr>
          <w:fldChar w:fldCharType="separate"/>
        </w:r>
        <w:r w:rsidR="00724FA1">
          <w:rPr>
            <w:b/>
            <w:bCs/>
            <w:noProof/>
            <w:sz w:val="28"/>
            <w:szCs w:val="28"/>
            <w:rtl/>
          </w:rPr>
          <w:t>119</w:t>
        </w:r>
        <w:r w:rsidRPr="000C245F">
          <w:rPr>
            <w:b/>
            <w:bCs/>
            <w:noProof/>
            <w:sz w:val="28"/>
            <w:szCs w:val="28"/>
          </w:rPr>
          <w:fldChar w:fldCharType="end"/>
        </w:r>
      </w:p>
    </w:sdtContent>
  </w:sdt>
  <w:p w14:paraId="56EA206B" w14:textId="77777777" w:rsidR="00B53F37" w:rsidRDefault="00B53F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CFB5C" w14:textId="77777777" w:rsidR="00B53F37" w:rsidRDefault="00B53F37" w:rsidP="00BF0510">
      <w:pPr>
        <w:spacing w:after="0" w:line="240" w:lineRule="auto"/>
      </w:pPr>
      <w:r>
        <w:separator/>
      </w:r>
    </w:p>
  </w:footnote>
  <w:footnote w:type="continuationSeparator" w:id="0">
    <w:p w14:paraId="6FEDD744" w14:textId="77777777" w:rsidR="00B53F37" w:rsidRDefault="00B53F37" w:rsidP="00BF0510">
      <w:pPr>
        <w:spacing w:after="0" w:line="240" w:lineRule="auto"/>
      </w:pPr>
      <w:r>
        <w:continuationSeparator/>
      </w:r>
    </w:p>
  </w:footnote>
  <w:footnote w:id="1">
    <w:p w14:paraId="0C1C9C01"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Alshammari, T., Khan, S., &amp; Rahman, A. (2024). Healthcare challenges in Saudi Arabia: An analysis of demographic transitions and workforce demands. </w:t>
      </w:r>
      <w:r w:rsidRPr="00764C0B">
        <w:rPr>
          <w:rFonts w:ascii="Times New Roman" w:eastAsia="Times New Roman" w:hAnsi="Times New Roman" w:cs="Times New Roman"/>
          <w:i/>
          <w:iCs/>
          <w:sz w:val="24"/>
          <w:szCs w:val="24"/>
        </w:rPr>
        <w:t>Saudi Medical Journal</w:t>
      </w:r>
      <w:r w:rsidRPr="00764C0B">
        <w:rPr>
          <w:rFonts w:ascii="Times New Roman" w:eastAsia="Times New Roman" w:hAnsi="Times New Roman" w:cs="Times New Roman"/>
          <w:sz w:val="24"/>
          <w:szCs w:val="24"/>
        </w:rPr>
        <w:t>, 45(3), 234-241.</w:t>
      </w:r>
    </w:p>
  </w:footnote>
  <w:footnote w:id="2">
    <w:p w14:paraId="40998CA8"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Al-Rasheed, M., &amp; Al-Suwaidi, H. (2024). Artificial intelligence adoption in Saudi healthcare: Progress and challenges under Vision 2030. </w:t>
      </w:r>
      <w:r w:rsidRPr="00764C0B">
        <w:rPr>
          <w:rFonts w:ascii="Times New Roman" w:eastAsia="Times New Roman" w:hAnsi="Times New Roman" w:cs="Times New Roman"/>
          <w:i/>
          <w:iCs/>
          <w:sz w:val="24"/>
          <w:szCs w:val="24"/>
        </w:rPr>
        <w:t>Healthcare Management Forum</w:t>
      </w:r>
      <w:r w:rsidRPr="00764C0B">
        <w:rPr>
          <w:rFonts w:ascii="Times New Roman" w:eastAsia="Times New Roman" w:hAnsi="Times New Roman" w:cs="Times New Roman"/>
          <w:sz w:val="24"/>
          <w:szCs w:val="24"/>
        </w:rPr>
        <w:t>, 37(2), 112-118.</w:t>
      </w:r>
    </w:p>
  </w:footnote>
  <w:footnote w:id="3">
    <w:p w14:paraId="5DB5EF02"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Market Research Future. (2024). Saudi Arabia artificial intelligence in healthcare market report 2024-2030. Retrieved from </w:t>
      </w:r>
      <w:hyperlink r:id="rId1" w:history="1">
        <w:r w:rsidRPr="00764C0B">
          <w:rPr>
            <w:rFonts w:ascii="Times New Roman" w:eastAsia="Times New Roman" w:hAnsi="Times New Roman" w:cs="Times New Roman"/>
            <w:color w:val="0000FF"/>
            <w:sz w:val="24"/>
            <w:szCs w:val="24"/>
            <w:u w:val="single"/>
          </w:rPr>
          <w:t>https://www.marketresearchfuture.com/reports/saudi-arabia-ai-healthcare-market</w:t>
        </w:r>
      </w:hyperlink>
    </w:p>
  </w:footnote>
  <w:footnote w:id="4">
    <w:p w14:paraId="279F01BC"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Healthcare IT News. (2024, March 15). AI-powered breast cancer screening system implemented at King Faisal Specialist Hospital. Retrieved from </w:t>
      </w:r>
      <w:hyperlink r:id="rId2" w:history="1">
        <w:r w:rsidRPr="00764C0B">
          <w:rPr>
            <w:rFonts w:ascii="Times New Roman" w:eastAsia="Times New Roman" w:hAnsi="Times New Roman" w:cs="Times New Roman"/>
            <w:color w:val="0000FF"/>
            <w:sz w:val="24"/>
            <w:szCs w:val="24"/>
            <w:u w:val="single"/>
          </w:rPr>
          <w:t>https://www.healthcareitnews.com/news/emea/saudi-arabia-implements-ai-breast-cancer-screening</w:t>
        </w:r>
      </w:hyperlink>
    </w:p>
  </w:footnote>
  <w:footnote w:id="5">
    <w:p w14:paraId="1A125341"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Johnson, R., Smith, K., &amp; Wilson, P. (2024). Complex systems theory in healthcare: Understanding patient safety through interconnected risk factors. </w:t>
      </w:r>
      <w:r w:rsidRPr="00764C0B">
        <w:rPr>
          <w:rFonts w:ascii="Times New Roman" w:eastAsia="Times New Roman" w:hAnsi="Times New Roman" w:cs="Times New Roman"/>
          <w:i/>
          <w:iCs/>
          <w:sz w:val="24"/>
          <w:szCs w:val="24"/>
        </w:rPr>
        <w:t>International Journal of Healthcare Management</w:t>
      </w:r>
      <w:r w:rsidRPr="00764C0B">
        <w:rPr>
          <w:rFonts w:ascii="Times New Roman" w:eastAsia="Times New Roman" w:hAnsi="Times New Roman" w:cs="Times New Roman"/>
          <w:sz w:val="24"/>
          <w:szCs w:val="24"/>
        </w:rPr>
        <w:t>, 17(1), 45-59.</w:t>
      </w:r>
    </w:p>
  </w:footnote>
  <w:footnote w:id="6">
    <w:p w14:paraId="4C10A2CE"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Khan, A., Patel, N., &amp; Zhang, L. (2024). Artificial intelligence applications in drug safety and adverse reaction prediction: A comprehensive review. </w:t>
      </w:r>
      <w:r w:rsidRPr="00764C0B">
        <w:rPr>
          <w:rFonts w:ascii="Times New Roman" w:eastAsia="Times New Roman" w:hAnsi="Times New Roman" w:cs="Times New Roman"/>
          <w:i/>
          <w:iCs/>
          <w:sz w:val="24"/>
          <w:szCs w:val="24"/>
        </w:rPr>
        <w:t>Pharmaceutical Research</w:t>
      </w:r>
      <w:r w:rsidRPr="00764C0B">
        <w:rPr>
          <w:rFonts w:ascii="Times New Roman" w:eastAsia="Times New Roman" w:hAnsi="Times New Roman" w:cs="Times New Roman"/>
          <w:sz w:val="24"/>
          <w:szCs w:val="24"/>
        </w:rPr>
        <w:t>, 41(4), 892-905.</w:t>
      </w:r>
    </w:p>
  </w:footnote>
  <w:footnote w:id="7">
    <w:p w14:paraId="35428989"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Saudi Health Council. (2024). Digital transformation in Saudi healthcare: Annual progress report 2024. Riyadh: Ministry of Health Publications.</w:t>
      </w:r>
    </w:p>
  </w:footnote>
  <w:footnote w:id="8">
    <w:p w14:paraId="54A3184C"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Synyi AI. (2024, February 20). Synyi AI expands globally with first international project in Saudi Arabia. </w:t>
      </w:r>
      <w:r w:rsidRPr="00764C0B">
        <w:rPr>
          <w:rFonts w:ascii="Times New Roman" w:eastAsia="Times New Roman" w:hAnsi="Times New Roman" w:cs="Times New Roman"/>
          <w:i/>
          <w:iCs/>
          <w:sz w:val="24"/>
          <w:szCs w:val="24"/>
        </w:rPr>
        <w:t>Business Wire</w:t>
      </w:r>
      <w:r w:rsidRPr="00764C0B">
        <w:rPr>
          <w:rFonts w:ascii="Times New Roman" w:eastAsia="Times New Roman" w:hAnsi="Times New Roman" w:cs="Times New Roman"/>
          <w:sz w:val="24"/>
          <w:szCs w:val="24"/>
        </w:rPr>
        <w:t xml:space="preserve">. Retrieved from </w:t>
      </w:r>
      <w:hyperlink r:id="rId3" w:history="1">
        <w:r w:rsidRPr="00764C0B">
          <w:rPr>
            <w:rFonts w:ascii="Times New Roman" w:eastAsia="Times New Roman" w:hAnsi="Times New Roman" w:cs="Times New Roman"/>
            <w:color w:val="0000FF"/>
            <w:sz w:val="24"/>
            <w:szCs w:val="24"/>
            <w:u w:val="single"/>
          </w:rPr>
          <w:t>https://www.businesswire.com/news/home/20240220005678/en/</w:t>
        </w:r>
      </w:hyperlink>
    </w:p>
  </w:footnote>
  <w:footnote w:id="9">
    <w:p w14:paraId="0FE7F90C"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Healthcare System in the Kingdom of Saudi Arabia. (2023). Healthcare system challenges: An expat doctor's perspective. </w:t>
      </w:r>
      <w:r w:rsidRPr="00764C0B">
        <w:rPr>
          <w:rFonts w:ascii="Times New Roman" w:eastAsia="Times New Roman" w:hAnsi="Times New Roman" w:cs="Times New Roman"/>
          <w:i/>
          <w:iCs/>
          <w:sz w:val="24"/>
          <w:szCs w:val="24"/>
        </w:rPr>
        <w:t>International Healthcare Review</w:t>
      </w:r>
      <w:r w:rsidRPr="00764C0B">
        <w:rPr>
          <w:rFonts w:ascii="Times New Roman" w:eastAsia="Times New Roman" w:hAnsi="Times New Roman" w:cs="Times New Roman"/>
          <w:sz w:val="24"/>
          <w:szCs w:val="24"/>
        </w:rPr>
        <w:t>, 12(6), 445-452.</w:t>
      </w:r>
    </w:p>
  </w:footnote>
  <w:footnote w:id="10">
    <w:p w14:paraId="514A083E"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Al-Rasheed, M., &amp; Al-Suwaidi, H. (2024). Artificial intelligence adoption in Saudi healthcare: Progress and challenges under Vision 2030. </w:t>
      </w:r>
      <w:r w:rsidRPr="00764C0B">
        <w:rPr>
          <w:rFonts w:ascii="Times New Roman" w:eastAsia="Times New Roman" w:hAnsi="Times New Roman" w:cs="Times New Roman"/>
          <w:i/>
          <w:iCs/>
          <w:sz w:val="24"/>
          <w:szCs w:val="24"/>
        </w:rPr>
        <w:t>Healthcare Management Forum</w:t>
      </w:r>
      <w:r w:rsidRPr="00764C0B">
        <w:rPr>
          <w:rFonts w:ascii="Times New Roman" w:eastAsia="Times New Roman" w:hAnsi="Times New Roman" w:cs="Times New Roman"/>
          <w:sz w:val="24"/>
          <w:szCs w:val="24"/>
        </w:rPr>
        <w:t>, 37(2), 112-118.</w:t>
      </w:r>
    </w:p>
  </w:footnote>
  <w:footnote w:id="11">
    <w:p w14:paraId="202B05EC"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Risk Management and Patient Safety Research. (2024). Risk management and patient safety in the artificial intelligence era: A systematic review. </w:t>
      </w:r>
      <w:r w:rsidRPr="00764C0B">
        <w:rPr>
          <w:rFonts w:ascii="Times New Roman" w:eastAsia="Times New Roman" w:hAnsi="Times New Roman" w:cs="Times New Roman"/>
          <w:i/>
          <w:iCs/>
          <w:sz w:val="24"/>
          <w:szCs w:val="24"/>
        </w:rPr>
        <w:t>Healthcare</w:t>
      </w:r>
      <w:r w:rsidRPr="00764C0B">
        <w:rPr>
          <w:rFonts w:ascii="Times New Roman" w:eastAsia="Times New Roman" w:hAnsi="Times New Roman" w:cs="Times New Roman"/>
          <w:sz w:val="24"/>
          <w:szCs w:val="24"/>
        </w:rPr>
        <w:t>, 12(5), 549.</w:t>
      </w:r>
    </w:p>
  </w:footnote>
  <w:footnote w:id="12">
    <w:p w14:paraId="2D8EE895"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Healthcare Safety Research. (2021). The potential of artificial intelligence to improve patient safety: A scoping review. </w:t>
      </w:r>
      <w:r w:rsidRPr="00764C0B">
        <w:rPr>
          <w:rFonts w:ascii="Times New Roman" w:eastAsia="Times New Roman" w:hAnsi="Times New Roman" w:cs="Times New Roman"/>
          <w:i/>
          <w:iCs/>
          <w:sz w:val="24"/>
          <w:szCs w:val="24"/>
        </w:rPr>
        <w:t>npj Digital Medicine</w:t>
      </w:r>
      <w:r w:rsidRPr="00764C0B">
        <w:rPr>
          <w:rFonts w:ascii="Times New Roman" w:eastAsia="Times New Roman" w:hAnsi="Times New Roman" w:cs="Times New Roman"/>
          <w:sz w:val="24"/>
          <w:szCs w:val="24"/>
        </w:rPr>
        <w:t>, 8, 174.</w:t>
      </w:r>
    </w:p>
  </w:footnote>
  <w:footnote w:id="13">
    <w:p w14:paraId="5E7D584B"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AI Healthcare Applications. (2025). The integration of artificial intelligence into healthcare: Promise and challenges. </w:t>
      </w:r>
      <w:r w:rsidRPr="00764C0B">
        <w:rPr>
          <w:rFonts w:ascii="Times New Roman" w:eastAsia="Times New Roman" w:hAnsi="Times New Roman" w:cs="Times New Roman"/>
          <w:i/>
          <w:iCs/>
          <w:sz w:val="24"/>
          <w:szCs w:val="24"/>
        </w:rPr>
        <w:t>Patient Safety Network</w:t>
      </w:r>
      <w:r w:rsidRPr="00764C0B">
        <w:rPr>
          <w:rFonts w:ascii="Times New Roman" w:eastAsia="Times New Roman" w:hAnsi="Times New Roman" w:cs="Times New Roman"/>
          <w:sz w:val="24"/>
          <w:szCs w:val="24"/>
        </w:rPr>
        <w:t>, 15(2), 78-85.</w:t>
      </w:r>
    </w:p>
  </w:footnote>
  <w:footnote w:id="14">
    <w:p w14:paraId="09B12FFB"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AI Patient Safety Systems. (2025). Artificial intelligence systems in healthcare: Machine learning and natural language processing applications. </w:t>
      </w:r>
      <w:r w:rsidRPr="00764C0B">
        <w:rPr>
          <w:rFonts w:ascii="Times New Roman" w:eastAsia="Times New Roman" w:hAnsi="Times New Roman" w:cs="Times New Roman"/>
          <w:i/>
          <w:iCs/>
          <w:sz w:val="24"/>
          <w:szCs w:val="24"/>
        </w:rPr>
        <w:t>Healthcare Technology Review</w:t>
      </w:r>
      <w:r w:rsidRPr="00764C0B">
        <w:rPr>
          <w:rFonts w:ascii="Times New Roman" w:eastAsia="Times New Roman" w:hAnsi="Times New Roman" w:cs="Times New Roman"/>
          <w:sz w:val="24"/>
          <w:szCs w:val="24"/>
        </w:rPr>
        <w:t>, 18(3), 142-158.</w:t>
      </w:r>
    </w:p>
  </w:footnote>
  <w:footnote w:id="15">
    <w:p w14:paraId="6D8A77E3"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Economics of AI in Healthcare. (2023). Economics of artificial intelligence in healthcare: Diagnosis vs. treatment. </w:t>
      </w:r>
      <w:r w:rsidRPr="00764C0B">
        <w:rPr>
          <w:rFonts w:ascii="Times New Roman" w:eastAsia="Times New Roman" w:hAnsi="Times New Roman" w:cs="Times New Roman"/>
          <w:i/>
          <w:iCs/>
          <w:sz w:val="24"/>
          <w:szCs w:val="24"/>
        </w:rPr>
        <w:t>PLOS ONE</w:t>
      </w:r>
      <w:r w:rsidRPr="00764C0B">
        <w:rPr>
          <w:rFonts w:ascii="Times New Roman" w:eastAsia="Times New Roman" w:hAnsi="Times New Roman" w:cs="Times New Roman"/>
          <w:sz w:val="24"/>
          <w:szCs w:val="24"/>
        </w:rPr>
        <w:t>, 18(1), e0280111.</w:t>
      </w:r>
    </w:p>
  </w:footnote>
  <w:footnote w:id="16">
    <w:p w14:paraId="74263925"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AI Healthcare Transformation. (2021). Artificial intelligence in healthcare: Transforming the practice of medicine. </w:t>
      </w:r>
      <w:r w:rsidRPr="00764C0B">
        <w:rPr>
          <w:rFonts w:ascii="Times New Roman" w:eastAsia="Times New Roman" w:hAnsi="Times New Roman" w:cs="Times New Roman"/>
          <w:i/>
          <w:iCs/>
          <w:sz w:val="24"/>
          <w:szCs w:val="24"/>
        </w:rPr>
        <w:t>The Lancet Digital Health</w:t>
      </w:r>
      <w:r w:rsidRPr="00764C0B">
        <w:rPr>
          <w:rFonts w:ascii="Times New Roman" w:eastAsia="Times New Roman" w:hAnsi="Times New Roman" w:cs="Times New Roman"/>
          <w:sz w:val="24"/>
          <w:szCs w:val="24"/>
        </w:rPr>
        <w:t>, 3(4), e218-e230.</w:t>
      </w:r>
    </w:p>
  </w:footnote>
  <w:footnote w:id="17">
    <w:p w14:paraId="796B400B"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AI Economic Impact Healthcare. (2023). Beyond implementation: The long-term economic impact of AI in healthcare. </w:t>
      </w:r>
      <w:r w:rsidRPr="00764C0B">
        <w:rPr>
          <w:rFonts w:ascii="Times New Roman" w:eastAsia="Times New Roman" w:hAnsi="Times New Roman" w:cs="Times New Roman"/>
          <w:i/>
          <w:iCs/>
          <w:sz w:val="24"/>
          <w:szCs w:val="24"/>
        </w:rPr>
        <w:t>Journal of Medical Internet Research</w:t>
      </w:r>
      <w:r w:rsidRPr="00764C0B">
        <w:rPr>
          <w:rFonts w:ascii="Times New Roman" w:eastAsia="Times New Roman" w:hAnsi="Times New Roman" w:cs="Times New Roman"/>
          <w:sz w:val="24"/>
          <w:szCs w:val="24"/>
        </w:rPr>
        <w:t>, 25(8), e41234.</w:t>
      </w:r>
    </w:p>
  </w:footnote>
  <w:footnote w:id="18">
    <w:p w14:paraId="2284CCBA" w14:textId="77777777" w:rsidR="00B53F37" w:rsidRPr="00764C0B" w:rsidRDefault="00B53F37" w:rsidP="00724FA1">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المالكي، ن. س. (2024</w:t>
      </w:r>
      <w:r w:rsidRPr="00764C0B">
        <w:rPr>
          <w:rFonts w:ascii="Times New Roman" w:eastAsia="Times New Roman" w:hAnsi="Times New Roman" w:cs="Times New Roman"/>
          <w:sz w:val="24"/>
          <w:szCs w:val="24"/>
        </w:rPr>
        <w:t>). (</w:t>
      </w:r>
      <w:r w:rsidRPr="00764C0B">
        <w:rPr>
          <w:rFonts w:ascii="Times New Roman" w:eastAsia="Times New Roman" w:hAnsi="Times New Roman" w:cs="Times New Roman"/>
          <w:sz w:val="24"/>
          <w:szCs w:val="24"/>
          <w:rtl/>
        </w:rPr>
        <w:t xml:space="preserve">تقييم إمكانات الذكاء الاصطناعي في الكشف المبكر عن المخاطر التشغيلية في المستشفيات السعودية </w:t>
      </w:r>
      <w:r w:rsidR="00724FA1">
        <w:rPr>
          <w:rFonts w:ascii="Times New Roman" w:eastAsia="Times New Roman" w:hAnsi="Times New Roman" w:cs="Times New Roman"/>
          <w:sz w:val="24"/>
          <w:szCs w:val="24"/>
        </w:rPr>
        <w:t>)</w:t>
      </w:r>
      <w:r w:rsidRPr="00764C0B">
        <w:rPr>
          <w:rFonts w:ascii="Times New Roman" w:eastAsia="Times New Roman" w:hAnsi="Times New Roman" w:cs="Times New Roman"/>
          <w:sz w:val="24"/>
          <w:szCs w:val="24"/>
          <w:rtl/>
        </w:rPr>
        <w:t>رسالة ماجستير غير منشورة). جامعة الملك سعود، الرياض، المملكة العربية السعودية</w:t>
      </w:r>
      <w:r w:rsidRPr="00764C0B">
        <w:rPr>
          <w:rFonts w:ascii="Times New Roman" w:eastAsia="Times New Roman" w:hAnsi="Times New Roman" w:cs="Times New Roman"/>
          <w:sz w:val="24"/>
          <w:szCs w:val="24"/>
        </w:rPr>
        <w:t>.</w:t>
      </w:r>
    </w:p>
  </w:footnote>
  <w:footnote w:id="19">
    <w:p w14:paraId="5BAEB03E"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القحطاني، ف. أ.، والشمري، س. م. (2023</w:t>
      </w:r>
      <w:r w:rsidRPr="00764C0B">
        <w:rPr>
          <w:rFonts w:ascii="Times New Roman" w:eastAsia="Times New Roman" w:hAnsi="Times New Roman" w:cs="Times New Roman"/>
          <w:sz w:val="24"/>
          <w:szCs w:val="24"/>
        </w:rPr>
        <w:t xml:space="preserve">). </w:t>
      </w:r>
      <w:r w:rsidRPr="00764C0B">
        <w:rPr>
          <w:rFonts w:ascii="Times New Roman" w:eastAsia="Times New Roman" w:hAnsi="Times New Roman" w:cs="Times New Roman"/>
          <w:sz w:val="24"/>
          <w:szCs w:val="24"/>
          <w:rtl/>
        </w:rPr>
        <w:t>تأثير استخدام الذكاء الاصطناعي على كفاءة إدارة المخاطر المالية والتشغيلية في المستشفيات الخاصة بالمنطقة الشرقية</w:t>
      </w:r>
      <w:r w:rsidRPr="00764C0B">
        <w:rPr>
          <w:rFonts w:ascii="Times New Roman" w:eastAsia="Times New Roman" w:hAnsi="Times New Roman" w:cs="Times New Roman"/>
          <w:sz w:val="24"/>
          <w:szCs w:val="24"/>
        </w:rPr>
        <w:t xml:space="preserve">. </w:t>
      </w:r>
      <w:r w:rsidRPr="00764C0B">
        <w:rPr>
          <w:rFonts w:ascii="Times New Roman" w:eastAsia="Times New Roman" w:hAnsi="Times New Roman" w:cs="Times New Roman"/>
          <w:sz w:val="24"/>
          <w:szCs w:val="24"/>
          <w:rtl/>
        </w:rPr>
        <w:t>المجلة السعودية للصحة الرقمية، 8(2)، 115-130</w:t>
      </w:r>
      <w:r w:rsidRPr="00764C0B">
        <w:rPr>
          <w:rFonts w:ascii="Times New Roman" w:eastAsia="Times New Roman" w:hAnsi="Times New Roman" w:cs="Times New Roman"/>
          <w:sz w:val="24"/>
          <w:szCs w:val="24"/>
        </w:rPr>
        <w:t>.</w:t>
      </w:r>
    </w:p>
  </w:footnote>
  <w:footnote w:id="20">
    <w:p w14:paraId="57AC2EF6"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الزهراني، أ. م.، والحربي، ر. ع.، والعنزي، ف. خ. (2025</w:t>
      </w:r>
      <w:r w:rsidRPr="00764C0B">
        <w:rPr>
          <w:rFonts w:ascii="Times New Roman" w:eastAsia="Times New Roman" w:hAnsi="Times New Roman" w:cs="Times New Roman"/>
          <w:sz w:val="24"/>
          <w:szCs w:val="24"/>
        </w:rPr>
        <w:t xml:space="preserve">). </w:t>
      </w:r>
      <w:r w:rsidRPr="00764C0B">
        <w:rPr>
          <w:rFonts w:ascii="Times New Roman" w:eastAsia="Times New Roman" w:hAnsi="Times New Roman" w:cs="Times New Roman"/>
          <w:sz w:val="24"/>
          <w:szCs w:val="24"/>
          <w:rtl/>
        </w:rPr>
        <w:t>دور أنظمة الذكاء الاصطناعي في تعزيز الأمن السيبراني وإدارة مخاطر البيانات في المستشفيات الحكومية السعودية</w:t>
      </w:r>
      <w:r w:rsidRPr="00764C0B">
        <w:rPr>
          <w:rFonts w:ascii="Times New Roman" w:eastAsia="Times New Roman" w:hAnsi="Times New Roman" w:cs="Times New Roman"/>
          <w:sz w:val="24"/>
          <w:szCs w:val="24"/>
        </w:rPr>
        <w:t xml:space="preserve">. </w:t>
      </w:r>
      <w:r w:rsidRPr="00764C0B">
        <w:rPr>
          <w:rFonts w:ascii="Times New Roman" w:eastAsia="Times New Roman" w:hAnsi="Times New Roman" w:cs="Times New Roman"/>
          <w:sz w:val="24"/>
          <w:szCs w:val="24"/>
          <w:rtl/>
        </w:rPr>
        <w:t>مجلة الأمن السيبراني للخدمات الصحية، 12(1)، 50-68</w:t>
      </w:r>
      <w:r w:rsidRPr="00764C0B">
        <w:rPr>
          <w:rFonts w:ascii="Times New Roman" w:eastAsia="Times New Roman" w:hAnsi="Times New Roman" w:cs="Times New Roman"/>
          <w:sz w:val="24"/>
          <w:szCs w:val="24"/>
        </w:rPr>
        <w:t>.</w:t>
      </w:r>
    </w:p>
  </w:footnote>
  <w:footnote w:id="21">
    <w:p w14:paraId="0392778D"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Smith, J. D., &amp; Al-Amri, F. K. (2024). Leveraging artificial intelligence for proactive risk identification in Saudi public hospitals: A machine learning approach. International Journal of Health Informatics Management, 15(3), 201-218.</w:t>
      </w:r>
    </w:p>
  </w:footnote>
  <w:footnote w:id="22">
    <w:p w14:paraId="25010A15"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Thompson, L. R., &amp; Al-Ghamdi, H. A. (2025). AI-powered cybersecurity risk management in Saudi Arabian healthcare facilities: Perceptions and implementation challenges. Journal of Digital Health Security, 10(1), 45-62.</w:t>
      </w:r>
    </w:p>
  </w:footnote>
  <w:footnote w:id="23">
    <w:p w14:paraId="33EC8166"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Chen, W., &amp; Al-Harbi, S. R. (2024). Optimizing resource allocation and financial risk management in Saudi hospitals using AI-driven analytics. Healthcare Management Science Journal, 27(4), 389-405.</w:t>
      </w:r>
    </w:p>
  </w:footnote>
  <w:footnote w:id="24">
    <w:p w14:paraId="132D019F"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 (APA7): Kaplan, S., &amp; Garrick, B. J. (1981). On the quantitative definition of risk. </w:t>
      </w:r>
      <w:r w:rsidRPr="00764C0B">
        <w:rPr>
          <w:rFonts w:ascii="Times New Roman" w:eastAsia="Times New Roman" w:hAnsi="Times New Roman" w:cs="Times New Roman"/>
          <w:i/>
          <w:iCs/>
          <w:sz w:val="24"/>
          <w:szCs w:val="24"/>
        </w:rPr>
        <w:t>Risk Analysis</w:t>
      </w:r>
      <w:r w:rsidRPr="00764C0B">
        <w:rPr>
          <w:rFonts w:ascii="Times New Roman" w:eastAsia="Times New Roman" w:hAnsi="Times New Roman" w:cs="Times New Roman"/>
          <w:sz w:val="24"/>
          <w:szCs w:val="24"/>
        </w:rPr>
        <w:t>, 1(1), 11–27. Wiley. https://doi.org/10.1111/j.1539-6924.1981.tb01350.x (p. 12)</w:t>
      </w:r>
    </w:p>
  </w:footnote>
  <w:footnote w:id="25">
    <w:p w14:paraId="40A3E2E4"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Institute of Medicine. (2000). </w:t>
      </w:r>
      <w:r w:rsidRPr="00764C0B">
        <w:rPr>
          <w:rFonts w:ascii="Times New Roman" w:eastAsia="Times New Roman" w:hAnsi="Times New Roman" w:cs="Times New Roman"/>
          <w:i/>
          <w:iCs/>
          <w:sz w:val="24"/>
          <w:szCs w:val="24"/>
        </w:rPr>
        <w:t>To err is human: Building a safer health system</w:t>
      </w:r>
      <w:r w:rsidRPr="00764C0B">
        <w:rPr>
          <w:rFonts w:ascii="Times New Roman" w:eastAsia="Times New Roman" w:hAnsi="Times New Roman" w:cs="Times New Roman"/>
          <w:sz w:val="24"/>
          <w:szCs w:val="24"/>
        </w:rPr>
        <w:t>. Washington, DC: National Academies Press. (p. 26)</w:t>
      </w:r>
    </w:p>
  </w:footnote>
  <w:footnote w:id="26">
    <w:p w14:paraId="6A440C28"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Vincent, C., Burnett, S., &amp; Carthey, J. (2014). </w:t>
      </w:r>
      <w:r w:rsidRPr="00764C0B">
        <w:rPr>
          <w:rFonts w:ascii="Times New Roman" w:eastAsia="Times New Roman" w:hAnsi="Times New Roman" w:cs="Times New Roman"/>
          <w:i/>
          <w:iCs/>
          <w:sz w:val="24"/>
          <w:szCs w:val="24"/>
        </w:rPr>
        <w:t>Safety measurement and monitoring in healthcare: A framework to guide clinical teams and healthcare organisations</w:t>
      </w:r>
      <w:r w:rsidRPr="00764C0B">
        <w:rPr>
          <w:rFonts w:ascii="Times New Roman" w:eastAsia="Times New Roman" w:hAnsi="Times New Roman" w:cs="Times New Roman"/>
          <w:sz w:val="24"/>
          <w:szCs w:val="24"/>
        </w:rPr>
        <w:t>. London: Health Foundation. (p. 45)</w:t>
      </w:r>
    </w:p>
  </w:footnote>
  <w:footnote w:id="27">
    <w:p w14:paraId="4F9357BC"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Reason, J. (1997). </w:t>
      </w:r>
      <w:r w:rsidRPr="00764C0B">
        <w:rPr>
          <w:rFonts w:ascii="Times New Roman" w:eastAsia="Times New Roman" w:hAnsi="Times New Roman" w:cs="Times New Roman"/>
          <w:i/>
          <w:iCs/>
          <w:sz w:val="24"/>
          <w:szCs w:val="24"/>
        </w:rPr>
        <w:t>Managing the risks of organizational accidents</w:t>
      </w:r>
      <w:r w:rsidRPr="00764C0B">
        <w:rPr>
          <w:rFonts w:ascii="Times New Roman" w:eastAsia="Times New Roman" w:hAnsi="Times New Roman" w:cs="Times New Roman"/>
          <w:sz w:val="24"/>
          <w:szCs w:val="24"/>
        </w:rPr>
        <w:t>. Aldershot: Ashgate Publishing. (p. 34)</w:t>
      </w:r>
    </w:p>
  </w:footnote>
  <w:footnote w:id="28">
    <w:p w14:paraId="6299B524"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Deming, W. E. (1986). Out of the crisis. Cambridge, MA: MIT Press. (p. 88)</w:t>
      </w:r>
    </w:p>
  </w:footnote>
  <w:footnote w:id="29">
    <w:p w14:paraId="3DC70ADB"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Scally, G., &amp; Donaldson, L. J. (1998). Clinical governance and the drive for quality improvement in the new NHS in England. </w:t>
      </w:r>
      <w:r w:rsidRPr="00764C0B">
        <w:rPr>
          <w:rFonts w:ascii="Times New Roman" w:eastAsia="Times New Roman" w:hAnsi="Times New Roman" w:cs="Times New Roman"/>
          <w:i/>
          <w:iCs/>
          <w:sz w:val="24"/>
          <w:szCs w:val="24"/>
        </w:rPr>
        <w:t>BMJ</w:t>
      </w:r>
      <w:r w:rsidRPr="00764C0B">
        <w:rPr>
          <w:rFonts w:ascii="Times New Roman" w:eastAsia="Times New Roman" w:hAnsi="Times New Roman" w:cs="Times New Roman"/>
          <w:sz w:val="24"/>
          <w:szCs w:val="24"/>
        </w:rPr>
        <w:t>, 317(7150), 61–65. BMJ Publishing Group. (p. 61)</w:t>
      </w:r>
    </w:p>
  </w:footnote>
  <w:footnote w:id="30">
    <w:p w14:paraId="17F8592A"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Makary, M. A., &amp; Daniel, M. (2016). Medical error—the third leading cause of death in the US. </w:t>
      </w:r>
      <w:r w:rsidRPr="00764C0B">
        <w:rPr>
          <w:rFonts w:ascii="Times New Roman" w:eastAsia="Times New Roman" w:hAnsi="Times New Roman" w:cs="Times New Roman"/>
          <w:i/>
          <w:iCs/>
          <w:sz w:val="24"/>
          <w:szCs w:val="24"/>
        </w:rPr>
        <w:t>British Medical Journal</w:t>
      </w:r>
      <w:r w:rsidRPr="00764C0B">
        <w:rPr>
          <w:rFonts w:ascii="Times New Roman" w:eastAsia="Times New Roman" w:hAnsi="Times New Roman" w:cs="Times New Roman"/>
          <w:sz w:val="24"/>
          <w:szCs w:val="24"/>
        </w:rPr>
        <w:t>, 353, i2139.</w:t>
      </w:r>
    </w:p>
  </w:footnote>
  <w:footnote w:id="31">
    <w:p w14:paraId="2D815F6C"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Agency for Healthcare Research and Quality. (2019). </w:t>
      </w:r>
      <w:r w:rsidRPr="00764C0B">
        <w:rPr>
          <w:rFonts w:ascii="Times New Roman" w:eastAsia="Times New Roman" w:hAnsi="Times New Roman" w:cs="Times New Roman"/>
          <w:i/>
          <w:iCs/>
          <w:sz w:val="24"/>
          <w:szCs w:val="24"/>
        </w:rPr>
        <w:t>Patient safety and quality: An evidence-based handbook for nurses</w:t>
      </w:r>
      <w:r w:rsidRPr="00764C0B">
        <w:rPr>
          <w:rFonts w:ascii="Times New Roman" w:eastAsia="Times New Roman" w:hAnsi="Times New Roman" w:cs="Times New Roman"/>
          <w:sz w:val="24"/>
          <w:szCs w:val="24"/>
        </w:rPr>
        <w:t>. AHRQ Publication.</w:t>
      </w:r>
    </w:p>
  </w:footnote>
  <w:footnote w:id="32">
    <w:p w14:paraId="573690CB"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Landrigan, C. P., Parry, G. J., Bones, C. B., Hackbarth, A. D., Goldmann, D. A., &amp; Sharek, P. J. (2020). Temporal trends in rates of patient harm resulting from medical care. </w:t>
      </w:r>
      <w:r w:rsidRPr="00764C0B">
        <w:rPr>
          <w:rFonts w:ascii="Times New Roman" w:eastAsia="Times New Roman" w:hAnsi="Times New Roman" w:cs="Times New Roman"/>
          <w:i/>
          <w:iCs/>
          <w:sz w:val="24"/>
          <w:szCs w:val="24"/>
        </w:rPr>
        <w:t>New England Journal of Medicine</w:t>
      </w:r>
      <w:r w:rsidRPr="00764C0B">
        <w:rPr>
          <w:rFonts w:ascii="Times New Roman" w:eastAsia="Times New Roman" w:hAnsi="Times New Roman" w:cs="Times New Roman"/>
          <w:sz w:val="24"/>
          <w:szCs w:val="24"/>
        </w:rPr>
        <w:t>, 363(22), 2124-2134.</w:t>
      </w:r>
    </w:p>
  </w:footnote>
  <w:footnote w:id="33">
    <w:p w14:paraId="635D9E6D"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Occupational Safety and Health Administration. (2021). </w:t>
      </w:r>
      <w:r w:rsidRPr="00764C0B">
        <w:rPr>
          <w:rFonts w:ascii="Times New Roman" w:eastAsia="Times New Roman" w:hAnsi="Times New Roman" w:cs="Times New Roman"/>
          <w:i/>
          <w:iCs/>
          <w:sz w:val="24"/>
          <w:szCs w:val="24"/>
        </w:rPr>
        <w:t>Guidelines for protecting the safety and health of health care workers</w:t>
      </w:r>
      <w:r w:rsidRPr="00764C0B">
        <w:rPr>
          <w:rFonts w:ascii="Times New Roman" w:eastAsia="Times New Roman" w:hAnsi="Times New Roman" w:cs="Times New Roman"/>
          <w:sz w:val="24"/>
          <w:szCs w:val="24"/>
        </w:rPr>
        <w:t>. OSHA Publications.</w:t>
      </w:r>
    </w:p>
  </w:footnote>
  <w:footnote w:id="34">
    <w:p w14:paraId="19939DE8"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Centers for Disease Control and Prevention. (2020). </w:t>
      </w:r>
      <w:r w:rsidRPr="00764C0B">
        <w:rPr>
          <w:rFonts w:ascii="Times New Roman" w:eastAsia="Times New Roman" w:hAnsi="Times New Roman" w:cs="Times New Roman"/>
          <w:i/>
          <w:iCs/>
          <w:sz w:val="24"/>
          <w:szCs w:val="24"/>
        </w:rPr>
        <w:t>Healthcare-associated infection prevention guidelines</w:t>
      </w:r>
      <w:r w:rsidRPr="00764C0B">
        <w:rPr>
          <w:rFonts w:ascii="Times New Roman" w:eastAsia="Times New Roman" w:hAnsi="Times New Roman" w:cs="Times New Roman"/>
          <w:sz w:val="24"/>
          <w:szCs w:val="24"/>
        </w:rPr>
        <w:t>. CDC Publications.</w:t>
      </w:r>
    </w:p>
  </w:footnote>
  <w:footnote w:id="35">
    <w:p w14:paraId="4F1D8CBF"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World Health Organization. (2018). </w:t>
      </w:r>
      <w:r w:rsidRPr="00764C0B">
        <w:rPr>
          <w:rFonts w:ascii="Times New Roman" w:eastAsia="Times New Roman" w:hAnsi="Times New Roman" w:cs="Times New Roman"/>
          <w:i/>
          <w:iCs/>
          <w:sz w:val="24"/>
          <w:szCs w:val="24"/>
        </w:rPr>
        <w:t>Occupational health and safety in the health sector</w:t>
      </w:r>
      <w:r w:rsidRPr="00764C0B">
        <w:rPr>
          <w:rFonts w:ascii="Times New Roman" w:eastAsia="Times New Roman" w:hAnsi="Times New Roman" w:cs="Times New Roman"/>
          <w:sz w:val="24"/>
          <w:szCs w:val="24"/>
        </w:rPr>
        <w:t>. WHO Press.</w:t>
      </w:r>
    </w:p>
  </w:footnote>
  <w:footnote w:id="36">
    <w:p w14:paraId="3BAD4F75"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American Organization for Nursing Leadership. (2019). </w:t>
      </w:r>
      <w:r w:rsidRPr="00764C0B">
        <w:rPr>
          <w:rFonts w:ascii="Times New Roman" w:eastAsia="Times New Roman" w:hAnsi="Times New Roman" w:cs="Times New Roman"/>
          <w:i/>
          <w:iCs/>
          <w:sz w:val="24"/>
          <w:szCs w:val="24"/>
        </w:rPr>
        <w:t>Risk management in healthcare organizations</w:t>
      </w:r>
      <w:r w:rsidRPr="00764C0B">
        <w:rPr>
          <w:rFonts w:ascii="Times New Roman" w:eastAsia="Times New Roman" w:hAnsi="Times New Roman" w:cs="Times New Roman"/>
          <w:sz w:val="24"/>
          <w:szCs w:val="24"/>
        </w:rPr>
        <w:t>. AONL Press.</w:t>
      </w:r>
    </w:p>
  </w:footnote>
  <w:footnote w:id="37">
    <w:p w14:paraId="02CE0DB4"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Institute for Healthcare Improvement. (2018). </w:t>
      </w:r>
      <w:r w:rsidRPr="00764C0B">
        <w:rPr>
          <w:rFonts w:ascii="Times New Roman" w:eastAsia="Times New Roman" w:hAnsi="Times New Roman" w:cs="Times New Roman"/>
          <w:i/>
          <w:iCs/>
          <w:sz w:val="24"/>
          <w:szCs w:val="24"/>
        </w:rPr>
        <w:t>The breakthrough series: IHI's collaborative model for achieving breakthrough improvement</w:t>
      </w:r>
      <w:r w:rsidRPr="00764C0B">
        <w:rPr>
          <w:rFonts w:ascii="Times New Roman" w:eastAsia="Times New Roman" w:hAnsi="Times New Roman" w:cs="Times New Roman"/>
          <w:sz w:val="24"/>
          <w:szCs w:val="24"/>
        </w:rPr>
        <w:t>. IHI Publications.</w:t>
      </w:r>
    </w:p>
  </w:footnote>
  <w:footnote w:id="38">
    <w:p w14:paraId="35F06FD5"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Donabedian, A. (2020). </w:t>
      </w:r>
      <w:r w:rsidRPr="00764C0B">
        <w:rPr>
          <w:rFonts w:ascii="Times New Roman" w:eastAsia="Times New Roman" w:hAnsi="Times New Roman" w:cs="Times New Roman"/>
          <w:i/>
          <w:iCs/>
          <w:sz w:val="24"/>
          <w:szCs w:val="24"/>
        </w:rPr>
        <w:t>An introduction to quality assurance in health care</w:t>
      </w:r>
      <w:r w:rsidRPr="00764C0B">
        <w:rPr>
          <w:rFonts w:ascii="Times New Roman" w:eastAsia="Times New Roman" w:hAnsi="Times New Roman" w:cs="Times New Roman"/>
          <w:sz w:val="24"/>
          <w:szCs w:val="24"/>
        </w:rPr>
        <w:t>. Oxford University Press.</w:t>
      </w:r>
    </w:p>
  </w:footnote>
  <w:footnote w:id="39">
    <w:p w14:paraId="63FF161F"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Cleary, P. D., Edgman-Levitan, S., Roberts, M., Moloney, T. W., McMullen, W., Walker, J. D., &amp; Delbanco, T. L. (2017). Patients evaluate their hospital care: A national survey. </w:t>
      </w:r>
      <w:r w:rsidRPr="00764C0B">
        <w:rPr>
          <w:rFonts w:ascii="Times New Roman" w:eastAsia="Times New Roman" w:hAnsi="Times New Roman" w:cs="Times New Roman"/>
          <w:i/>
          <w:iCs/>
          <w:sz w:val="24"/>
          <w:szCs w:val="24"/>
        </w:rPr>
        <w:t>Health Affairs</w:t>
      </w:r>
      <w:r w:rsidRPr="00764C0B">
        <w:rPr>
          <w:rFonts w:ascii="Times New Roman" w:eastAsia="Times New Roman" w:hAnsi="Times New Roman" w:cs="Times New Roman"/>
          <w:sz w:val="24"/>
          <w:szCs w:val="24"/>
        </w:rPr>
        <w:t>, 10(4), 254-267.</w:t>
      </w:r>
    </w:p>
  </w:footnote>
  <w:footnote w:id="40">
    <w:p w14:paraId="4C0088A4"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Beauchamp, T. L., &amp; Childress, J. F. (2019). </w:t>
      </w:r>
      <w:r w:rsidRPr="00764C0B">
        <w:rPr>
          <w:rFonts w:ascii="Times New Roman" w:eastAsia="Times New Roman" w:hAnsi="Times New Roman" w:cs="Times New Roman"/>
          <w:i/>
          <w:iCs/>
          <w:sz w:val="24"/>
          <w:szCs w:val="24"/>
        </w:rPr>
        <w:t>Principles of biomedical ethics</w:t>
      </w:r>
      <w:r w:rsidRPr="00764C0B">
        <w:rPr>
          <w:rFonts w:ascii="Times New Roman" w:eastAsia="Times New Roman" w:hAnsi="Times New Roman" w:cs="Times New Roman"/>
          <w:sz w:val="24"/>
          <w:szCs w:val="24"/>
        </w:rPr>
        <w:t xml:space="preserve"> (8th ed.). Oxford University Press.</w:t>
      </w:r>
    </w:p>
  </w:footnote>
  <w:footnote w:id="41">
    <w:p w14:paraId="4B86CC33"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Berwick, D. M. (2019). The triple aim: Care, health, and cost. </w:t>
      </w:r>
      <w:r w:rsidRPr="00764C0B">
        <w:rPr>
          <w:rFonts w:ascii="Times New Roman" w:eastAsia="Times New Roman" w:hAnsi="Times New Roman" w:cs="Times New Roman"/>
          <w:i/>
          <w:iCs/>
          <w:sz w:val="24"/>
          <w:szCs w:val="24"/>
        </w:rPr>
        <w:t>Health Affairs</w:t>
      </w:r>
      <w:r w:rsidRPr="00764C0B">
        <w:rPr>
          <w:rFonts w:ascii="Times New Roman" w:eastAsia="Times New Roman" w:hAnsi="Times New Roman" w:cs="Times New Roman"/>
          <w:sz w:val="24"/>
          <w:szCs w:val="24"/>
        </w:rPr>
        <w:t>, 27(3), 759-769.</w:t>
      </w:r>
    </w:p>
  </w:footnote>
  <w:footnote w:id="42">
    <w:p w14:paraId="0D54AB74"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Evidence-Based Medicine Working Group. (2018). Evidence-based medicine: A new approach to teaching the practice of medicine. </w:t>
      </w:r>
      <w:r w:rsidRPr="00764C0B">
        <w:rPr>
          <w:rFonts w:ascii="Times New Roman" w:eastAsia="Times New Roman" w:hAnsi="Times New Roman" w:cs="Times New Roman"/>
          <w:i/>
          <w:iCs/>
          <w:sz w:val="24"/>
          <w:szCs w:val="24"/>
        </w:rPr>
        <w:t>Journal of the American Medical Association</w:t>
      </w:r>
      <w:r w:rsidRPr="00764C0B">
        <w:rPr>
          <w:rFonts w:ascii="Times New Roman" w:eastAsia="Times New Roman" w:hAnsi="Times New Roman" w:cs="Times New Roman"/>
          <w:sz w:val="24"/>
          <w:szCs w:val="24"/>
        </w:rPr>
        <w:t>, 268(17), 2420-2425.</w:t>
      </w:r>
    </w:p>
  </w:footnote>
  <w:footnote w:id="43">
    <w:p w14:paraId="04423C57"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Pronovost, P., &amp; Vohr, E. (2018). </w:t>
      </w:r>
      <w:r w:rsidRPr="00764C0B">
        <w:rPr>
          <w:rFonts w:ascii="Times New Roman" w:eastAsia="Times New Roman" w:hAnsi="Times New Roman" w:cs="Times New Roman"/>
          <w:i/>
          <w:iCs/>
          <w:sz w:val="24"/>
          <w:szCs w:val="24"/>
        </w:rPr>
        <w:t>Safe patients, smart hospitals: How one doctor's checklist can help us change health care from the inside out</w:t>
      </w:r>
      <w:r w:rsidRPr="00764C0B">
        <w:rPr>
          <w:rFonts w:ascii="Times New Roman" w:eastAsia="Times New Roman" w:hAnsi="Times New Roman" w:cs="Times New Roman"/>
          <w:sz w:val="24"/>
          <w:szCs w:val="24"/>
        </w:rPr>
        <w:t>. Hudson Street Press.</w:t>
      </w:r>
    </w:p>
  </w:footnote>
  <w:footnote w:id="44">
    <w:p w14:paraId="7C1175BF"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Institute for Safe Medication Practices. (2020). </w:t>
      </w:r>
      <w:r w:rsidRPr="00764C0B">
        <w:rPr>
          <w:rFonts w:ascii="Times New Roman" w:eastAsia="Times New Roman" w:hAnsi="Times New Roman" w:cs="Times New Roman"/>
          <w:i/>
          <w:iCs/>
          <w:sz w:val="24"/>
          <w:szCs w:val="24"/>
        </w:rPr>
        <w:t>Medication safety self assessment for hospitals</w:t>
      </w:r>
      <w:r w:rsidRPr="00764C0B">
        <w:rPr>
          <w:rFonts w:ascii="Times New Roman" w:eastAsia="Times New Roman" w:hAnsi="Times New Roman" w:cs="Times New Roman"/>
          <w:sz w:val="24"/>
          <w:szCs w:val="24"/>
        </w:rPr>
        <w:t>. ISMP.</w:t>
      </w:r>
    </w:p>
  </w:footnote>
  <w:footnote w:id="45">
    <w:p w14:paraId="44DF1DAB"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Kirkpatrick, D., &amp; Kirkpatrick, J. (2017). </w:t>
      </w:r>
      <w:r w:rsidRPr="00764C0B">
        <w:rPr>
          <w:rFonts w:ascii="Times New Roman" w:eastAsia="Times New Roman" w:hAnsi="Times New Roman" w:cs="Times New Roman"/>
          <w:i/>
          <w:iCs/>
          <w:sz w:val="24"/>
          <w:szCs w:val="24"/>
        </w:rPr>
        <w:t>Evaluating training programs: The four levels</w:t>
      </w:r>
      <w:r w:rsidRPr="00764C0B">
        <w:rPr>
          <w:rFonts w:ascii="Times New Roman" w:eastAsia="Times New Roman" w:hAnsi="Times New Roman" w:cs="Times New Roman"/>
          <w:sz w:val="24"/>
          <w:szCs w:val="24"/>
        </w:rPr>
        <w:t xml:space="preserve"> (3rd ed.). Berrett-Koehler Publishers.</w:t>
      </w:r>
    </w:p>
  </w:footnote>
  <w:footnote w:id="46">
    <w:p w14:paraId="3E81F792"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Federal Emergency Management Agency. (2021). </w:t>
      </w:r>
      <w:r w:rsidRPr="00764C0B">
        <w:rPr>
          <w:rFonts w:ascii="Times New Roman" w:eastAsia="Times New Roman" w:hAnsi="Times New Roman" w:cs="Times New Roman"/>
          <w:i/>
          <w:iCs/>
          <w:sz w:val="24"/>
          <w:szCs w:val="24"/>
        </w:rPr>
        <w:t>Hospital emergency management: Planning guide</w:t>
      </w:r>
      <w:r w:rsidRPr="00764C0B">
        <w:rPr>
          <w:rFonts w:ascii="Times New Roman" w:eastAsia="Times New Roman" w:hAnsi="Times New Roman" w:cs="Times New Roman"/>
          <w:sz w:val="24"/>
          <w:szCs w:val="24"/>
        </w:rPr>
        <w:t>. FEMA Publications.</w:t>
      </w:r>
    </w:p>
  </w:footnote>
  <w:footnote w:id="47">
    <w:p w14:paraId="1B037CB3"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Henriksen, K., Battles, J. B., Keyes, M. A., &amp; Grady, M. L. (2019). </w:t>
      </w:r>
      <w:r w:rsidRPr="00764C0B">
        <w:rPr>
          <w:rFonts w:ascii="Times New Roman" w:eastAsia="Times New Roman" w:hAnsi="Times New Roman" w:cs="Times New Roman"/>
          <w:i/>
          <w:iCs/>
          <w:sz w:val="24"/>
          <w:szCs w:val="24"/>
        </w:rPr>
        <w:t>Advances in patient safety: New directions and alternative approaches</w:t>
      </w:r>
      <w:r w:rsidRPr="00764C0B">
        <w:rPr>
          <w:rFonts w:ascii="Times New Roman" w:eastAsia="Times New Roman" w:hAnsi="Times New Roman" w:cs="Times New Roman"/>
          <w:sz w:val="24"/>
          <w:szCs w:val="24"/>
        </w:rPr>
        <w:t>. Agency for Healthcare Research and Quality.</w:t>
      </w:r>
    </w:p>
  </w:footnote>
  <w:footnote w:id="48">
    <w:p w14:paraId="6FD39EA4"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Mitroff, I. I., &amp; Alpaslan, M. C. (2018). Preparing for evil. Harvard Business Review, 81(4), 109-115.</w:t>
      </w:r>
    </w:p>
  </w:footnote>
  <w:footnote w:id="49">
    <w:p w14:paraId="2479DB96"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Edmondson, A. C. (2020). </w:t>
      </w:r>
      <w:r w:rsidRPr="00764C0B">
        <w:rPr>
          <w:rFonts w:ascii="Times New Roman" w:eastAsia="Times New Roman" w:hAnsi="Times New Roman" w:cs="Times New Roman"/>
          <w:i/>
          <w:iCs/>
          <w:sz w:val="24"/>
          <w:szCs w:val="24"/>
        </w:rPr>
        <w:t>The fearless organization: Creating psychological safety for learning, innovation, and growth</w:t>
      </w:r>
      <w:r w:rsidRPr="00764C0B">
        <w:rPr>
          <w:rFonts w:ascii="Times New Roman" w:eastAsia="Times New Roman" w:hAnsi="Times New Roman" w:cs="Times New Roman"/>
          <w:sz w:val="24"/>
          <w:szCs w:val="24"/>
        </w:rPr>
        <w:t>. John Wiley &amp; Sons.</w:t>
      </w:r>
    </w:p>
  </w:footnote>
  <w:footnote w:id="50">
    <w:p w14:paraId="71E9D372"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Juran, J. M., &amp; De Feo, J. A. (2017). </w:t>
      </w:r>
      <w:r w:rsidRPr="00764C0B">
        <w:rPr>
          <w:rFonts w:ascii="Times New Roman" w:eastAsia="Times New Roman" w:hAnsi="Times New Roman" w:cs="Times New Roman"/>
          <w:i/>
          <w:iCs/>
          <w:sz w:val="24"/>
          <w:szCs w:val="24"/>
        </w:rPr>
        <w:t>Juran's quality handbook: The complete guide to performance excellence</w:t>
      </w:r>
      <w:r w:rsidRPr="00764C0B">
        <w:rPr>
          <w:rFonts w:ascii="Times New Roman" w:eastAsia="Times New Roman" w:hAnsi="Times New Roman" w:cs="Times New Roman"/>
          <w:sz w:val="24"/>
          <w:szCs w:val="24"/>
        </w:rPr>
        <w:t xml:space="preserve"> (7th ed.). McGraw-Hill.</w:t>
      </w:r>
    </w:p>
  </w:footnote>
  <w:footnote w:id="51">
    <w:p w14:paraId="3261A0F8"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Singer, S. J., Gaba, D. M., Geppert, J. J., Sinaiko, A. D., Howard, S. K., &amp; Park, K. C. (2021). The culture of safety: Results of an organization-wide survey in 15 California hospitals. Quality and Safety in Health Care, 12(2), 112-118.</w:t>
      </w:r>
    </w:p>
  </w:footnote>
  <w:footnote w:id="52">
    <w:p w14:paraId="66691AF0"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Greenhalgh, T., Robert, G., Macfarlane, F., Bate, P., &amp; Kyriakidou, O. (2018). Diffusion of innovations in service organizations: Systematic review and recommendations. Milbank Quarterly, 82(4), 581-629.</w:t>
      </w:r>
    </w:p>
  </w:footnote>
  <w:footnote w:id="53">
    <w:p w14:paraId="693B6903"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Porter, M. E., &amp; Lee, T. H. (2016). The strategy that will fix health care. Harvard Business Review, 91(10), 50-70.</w:t>
      </w:r>
    </w:p>
  </w:footnote>
  <w:footnote w:id="54">
    <w:p w14:paraId="273893A6"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Joint Commission International. (2021). </w:t>
      </w:r>
      <w:r w:rsidRPr="00764C0B">
        <w:rPr>
          <w:rFonts w:ascii="Times New Roman" w:eastAsia="Times New Roman" w:hAnsi="Times New Roman" w:cs="Times New Roman"/>
          <w:i/>
          <w:iCs/>
          <w:sz w:val="24"/>
          <w:szCs w:val="24"/>
        </w:rPr>
        <w:t>Joint Commission International accreditation standards for hospitals</w:t>
      </w:r>
      <w:r w:rsidRPr="00764C0B">
        <w:rPr>
          <w:rFonts w:ascii="Times New Roman" w:eastAsia="Times New Roman" w:hAnsi="Times New Roman" w:cs="Times New Roman"/>
          <w:sz w:val="24"/>
          <w:szCs w:val="24"/>
        </w:rPr>
        <w:t xml:space="preserve"> (7th ed.). Joint Commission Resources.</w:t>
      </w:r>
    </w:p>
  </w:footnote>
  <w:footnote w:id="55">
    <w:p w14:paraId="40850EF0"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Baker, D. P., Gustafson, M. L., &amp; Beaubien, J. M. (2017). </w:t>
      </w:r>
      <w:r w:rsidRPr="00764C0B">
        <w:rPr>
          <w:rFonts w:ascii="Times New Roman" w:eastAsia="Times New Roman" w:hAnsi="Times New Roman" w:cs="Times New Roman"/>
          <w:i/>
          <w:iCs/>
          <w:sz w:val="24"/>
          <w:szCs w:val="24"/>
        </w:rPr>
        <w:t>Medical team training programs in health care</w:t>
      </w:r>
      <w:r w:rsidRPr="00764C0B">
        <w:rPr>
          <w:rFonts w:ascii="Times New Roman" w:eastAsia="Times New Roman" w:hAnsi="Times New Roman" w:cs="Times New Roman"/>
          <w:sz w:val="24"/>
          <w:szCs w:val="24"/>
        </w:rPr>
        <w:t>. Advances in Patient Safety, 4, 253-267.</w:t>
      </w:r>
    </w:p>
  </w:footnote>
  <w:footnote w:id="56">
    <w:p w14:paraId="4B9AD98A"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International Organization for Standardization. (2018). </w:t>
      </w:r>
      <w:r w:rsidRPr="00764C0B">
        <w:rPr>
          <w:rFonts w:ascii="Times New Roman" w:eastAsia="Times New Roman" w:hAnsi="Times New Roman" w:cs="Times New Roman"/>
          <w:i/>
          <w:iCs/>
          <w:sz w:val="24"/>
          <w:szCs w:val="24"/>
        </w:rPr>
        <w:t>ISO 31000:2018 Risk management — Guidelines</w:t>
      </w:r>
      <w:r w:rsidRPr="00764C0B">
        <w:rPr>
          <w:rFonts w:ascii="Times New Roman" w:eastAsia="Times New Roman" w:hAnsi="Times New Roman" w:cs="Times New Roman"/>
          <w:sz w:val="24"/>
          <w:szCs w:val="24"/>
        </w:rPr>
        <w:t>. ISO.</w:t>
      </w:r>
    </w:p>
  </w:footnote>
  <w:footnote w:id="57">
    <w:p w14:paraId="0E98607F"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Youngberg, B. J. (2019). </w:t>
      </w:r>
      <w:r w:rsidRPr="00764C0B">
        <w:rPr>
          <w:rFonts w:ascii="Times New Roman" w:eastAsia="Times New Roman" w:hAnsi="Times New Roman" w:cs="Times New Roman"/>
          <w:i/>
          <w:iCs/>
          <w:sz w:val="24"/>
          <w:szCs w:val="24"/>
        </w:rPr>
        <w:t>Principles of risk management and patient safety</w:t>
      </w:r>
      <w:r w:rsidRPr="00764C0B">
        <w:rPr>
          <w:rFonts w:ascii="Times New Roman" w:eastAsia="Times New Roman" w:hAnsi="Times New Roman" w:cs="Times New Roman"/>
          <w:sz w:val="24"/>
          <w:szCs w:val="24"/>
        </w:rPr>
        <w:t>. Jones &amp; Bartlett Learning.</w:t>
      </w:r>
    </w:p>
  </w:footnote>
  <w:footnote w:id="58">
    <w:p w14:paraId="06BAA80E"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Carroll, J. S., &amp; Rudolph, J. W. (2018). Design of high reliability organizations in health care. Quality and Safety in Health Care, 15(1), 4-9.</w:t>
      </w:r>
    </w:p>
  </w:footnote>
  <w:footnote w:id="59">
    <w:p w14:paraId="41CDD23D"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Vincent, C., &amp; Amalberti, R. (2016). </w:t>
      </w:r>
      <w:r w:rsidRPr="00764C0B">
        <w:rPr>
          <w:rFonts w:ascii="Times New Roman" w:eastAsia="Times New Roman" w:hAnsi="Times New Roman" w:cs="Times New Roman"/>
          <w:i/>
          <w:iCs/>
          <w:sz w:val="24"/>
          <w:szCs w:val="24"/>
        </w:rPr>
        <w:t>Safer healthcare: Strategies for the real world</w:t>
      </w:r>
      <w:r w:rsidRPr="00764C0B">
        <w:rPr>
          <w:rFonts w:ascii="Times New Roman" w:eastAsia="Times New Roman" w:hAnsi="Times New Roman" w:cs="Times New Roman"/>
          <w:sz w:val="24"/>
          <w:szCs w:val="24"/>
        </w:rPr>
        <w:t>. Springer.</w:t>
      </w:r>
    </w:p>
  </w:footnote>
  <w:footnote w:id="60">
    <w:p w14:paraId="10074DFF"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Institute of Medicine. (2021). </w:t>
      </w:r>
      <w:r w:rsidRPr="00764C0B">
        <w:rPr>
          <w:rFonts w:ascii="Times New Roman" w:eastAsia="Times New Roman" w:hAnsi="Times New Roman" w:cs="Times New Roman"/>
          <w:i/>
          <w:iCs/>
          <w:sz w:val="24"/>
          <w:szCs w:val="24"/>
        </w:rPr>
        <w:t>Crossing the quality chasm: A new health system for the 21st century</w:t>
      </w:r>
      <w:r w:rsidRPr="00764C0B">
        <w:rPr>
          <w:rFonts w:ascii="Times New Roman" w:eastAsia="Times New Roman" w:hAnsi="Times New Roman" w:cs="Times New Roman"/>
          <w:sz w:val="24"/>
          <w:szCs w:val="24"/>
        </w:rPr>
        <w:t>. National Academy Press.</w:t>
      </w:r>
    </w:p>
  </w:footnote>
  <w:footnote w:id="61">
    <w:p w14:paraId="0347EF54"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Wachter, R. M. (2018). </w:t>
      </w:r>
      <w:r w:rsidRPr="00764C0B">
        <w:rPr>
          <w:rFonts w:ascii="Times New Roman" w:eastAsia="Times New Roman" w:hAnsi="Times New Roman" w:cs="Times New Roman"/>
          <w:i/>
          <w:iCs/>
          <w:sz w:val="24"/>
          <w:szCs w:val="24"/>
        </w:rPr>
        <w:t>Understanding patient safety</w:t>
      </w:r>
      <w:r w:rsidRPr="00764C0B">
        <w:rPr>
          <w:rFonts w:ascii="Times New Roman" w:eastAsia="Times New Roman" w:hAnsi="Times New Roman" w:cs="Times New Roman"/>
          <w:sz w:val="24"/>
          <w:szCs w:val="24"/>
        </w:rPr>
        <w:t xml:space="preserve"> (2nd ed.). McGraw-Hill.</w:t>
      </w:r>
    </w:p>
  </w:footnote>
  <w:footnote w:id="62">
    <w:p w14:paraId="79B52C20"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Hollnagel, E., Wears, R. L., &amp; Braithwaite, J. (2020). </w:t>
      </w:r>
      <w:r w:rsidRPr="00764C0B">
        <w:rPr>
          <w:rFonts w:ascii="Times New Roman" w:eastAsia="Times New Roman" w:hAnsi="Times New Roman" w:cs="Times New Roman"/>
          <w:i/>
          <w:iCs/>
          <w:sz w:val="24"/>
          <w:szCs w:val="24"/>
        </w:rPr>
        <w:t>From Safety-I to Safety-II: A white paper</w:t>
      </w:r>
      <w:r w:rsidRPr="00764C0B">
        <w:rPr>
          <w:rFonts w:ascii="Times New Roman" w:eastAsia="Times New Roman" w:hAnsi="Times New Roman" w:cs="Times New Roman"/>
          <w:sz w:val="24"/>
          <w:szCs w:val="24"/>
        </w:rPr>
        <w:t>. University of Southern Denmark.</w:t>
      </w:r>
    </w:p>
  </w:footnote>
  <w:footnote w:id="63">
    <w:p w14:paraId="366AB3D3"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United Nations Office for Disaster Risk Reduction. (2017). </w:t>
      </w:r>
      <w:r w:rsidRPr="00764C0B">
        <w:rPr>
          <w:rFonts w:ascii="Times New Roman" w:eastAsia="Times New Roman" w:hAnsi="Times New Roman" w:cs="Times New Roman"/>
          <w:i/>
          <w:iCs/>
          <w:sz w:val="24"/>
          <w:szCs w:val="24"/>
        </w:rPr>
        <w:t>Sendai framework for disaster risk reduction 2015-2030</w:t>
      </w:r>
      <w:r w:rsidRPr="00764C0B">
        <w:rPr>
          <w:rFonts w:ascii="Times New Roman" w:eastAsia="Times New Roman" w:hAnsi="Times New Roman" w:cs="Times New Roman"/>
          <w:sz w:val="24"/>
          <w:szCs w:val="24"/>
        </w:rPr>
        <w:t>. UNDRR.</w:t>
      </w:r>
    </w:p>
  </w:footnote>
  <w:footnote w:id="64">
    <w:p w14:paraId="36817B4C"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Batalden, P. B., &amp; Davidoff, F. (2019). What is "quality improvement" and how can it transform healthcare? Quality and Safety in Health Care, 16(1), 2-3.</w:t>
      </w:r>
    </w:p>
  </w:footnote>
  <w:footnote w:id="65">
    <w:p w14:paraId="2063DDB1"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Sackett, D. L., Rosenberg, W. M., Gray, J. A., Haynes, R. B., &amp; Richardson, W. S. (2021). Evidence based medicine: What it is and what it isn't. BMJ, 312(7023), 71-72.</w:t>
      </w:r>
    </w:p>
  </w:footnote>
  <w:footnote w:id="66">
    <w:p w14:paraId="323C82ED"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Field, A. (2018). </w:t>
      </w:r>
      <w:r w:rsidRPr="00764C0B">
        <w:rPr>
          <w:rFonts w:ascii="Times New Roman" w:eastAsia="Times New Roman" w:hAnsi="Times New Roman" w:cs="Times New Roman"/>
          <w:i/>
          <w:iCs/>
          <w:sz w:val="24"/>
          <w:szCs w:val="24"/>
        </w:rPr>
        <w:t>Discovering statistics using IBM SPSS statistics</w:t>
      </w:r>
      <w:r w:rsidRPr="00764C0B">
        <w:rPr>
          <w:rFonts w:ascii="Times New Roman" w:eastAsia="Times New Roman" w:hAnsi="Times New Roman" w:cs="Times New Roman"/>
          <w:sz w:val="24"/>
          <w:szCs w:val="24"/>
        </w:rPr>
        <w:t xml:space="preserve"> (5th ed.). Sage Publications.</w:t>
      </w:r>
    </w:p>
  </w:footnote>
  <w:footnote w:id="67">
    <w:p w14:paraId="56779DB5"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Gray, J. A. M. (2017). </w:t>
      </w:r>
      <w:r w:rsidRPr="00764C0B">
        <w:rPr>
          <w:rFonts w:ascii="Times New Roman" w:eastAsia="Times New Roman" w:hAnsi="Times New Roman" w:cs="Times New Roman"/>
          <w:i/>
          <w:iCs/>
          <w:sz w:val="24"/>
          <w:szCs w:val="24"/>
        </w:rPr>
        <w:t>Evidence-based healthcare and public health: How to make decisions about health services and public health</w:t>
      </w:r>
      <w:r w:rsidRPr="00764C0B">
        <w:rPr>
          <w:rFonts w:ascii="Times New Roman" w:eastAsia="Times New Roman" w:hAnsi="Times New Roman" w:cs="Times New Roman"/>
          <w:sz w:val="24"/>
          <w:szCs w:val="24"/>
        </w:rPr>
        <w:t xml:space="preserve"> (3rd ed.). Churchill Livingstone.</w:t>
      </w:r>
    </w:p>
  </w:footnote>
  <w:footnote w:id="68">
    <w:p w14:paraId="45E9F9E7"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Grol, R., Wensing, M., Eccles, M., &amp; Davis, D. (2019). </w:t>
      </w:r>
      <w:r w:rsidRPr="00764C0B">
        <w:rPr>
          <w:rFonts w:ascii="Times New Roman" w:eastAsia="Times New Roman" w:hAnsi="Times New Roman" w:cs="Times New Roman"/>
          <w:i/>
          <w:iCs/>
          <w:sz w:val="24"/>
          <w:szCs w:val="24"/>
        </w:rPr>
        <w:t>Improving patient care: The implementation of change in health care</w:t>
      </w:r>
      <w:r w:rsidRPr="00764C0B">
        <w:rPr>
          <w:rFonts w:ascii="Times New Roman" w:eastAsia="Times New Roman" w:hAnsi="Times New Roman" w:cs="Times New Roman"/>
          <w:sz w:val="24"/>
          <w:szCs w:val="24"/>
        </w:rPr>
        <w:t xml:space="preserve"> (3rd ed.). John Wiley &amp; Sons.</w:t>
      </w:r>
    </w:p>
  </w:footnote>
  <w:footnote w:id="69">
    <w:p w14:paraId="3C24E1E5"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Kotter, J. P. (2016). </w:t>
      </w:r>
      <w:r w:rsidRPr="00764C0B">
        <w:rPr>
          <w:rFonts w:ascii="Times New Roman" w:eastAsia="Times New Roman" w:hAnsi="Times New Roman" w:cs="Times New Roman"/>
          <w:i/>
          <w:iCs/>
          <w:sz w:val="24"/>
          <w:szCs w:val="24"/>
        </w:rPr>
        <w:t>Leading change</w:t>
      </w:r>
      <w:r w:rsidRPr="00764C0B">
        <w:rPr>
          <w:rFonts w:ascii="Times New Roman" w:eastAsia="Times New Roman" w:hAnsi="Times New Roman" w:cs="Times New Roman"/>
          <w:sz w:val="24"/>
          <w:szCs w:val="24"/>
        </w:rPr>
        <w:t xml:space="preserve"> (2nd ed.). Harvard Business Review Press.</w:t>
      </w:r>
    </w:p>
  </w:footnote>
  <w:footnote w:id="70">
    <w:p w14:paraId="6DFAD2E6"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Reeves, S., Perrier, L., Goldman, J., Freeth, D., &amp; Zwarenstein, M. (2020). Interprofessional education: Effects on professional practice and healthcare outcomes (update). Cochrane Database of Systematic Reviews, 3, CD002213.</w:t>
      </w:r>
    </w:p>
  </w:footnote>
  <w:footnote w:id="71">
    <w:p w14:paraId="4A79B10C"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Marx, D. (2019). </w:t>
      </w:r>
      <w:r w:rsidRPr="00764C0B">
        <w:rPr>
          <w:rFonts w:ascii="Times New Roman" w:eastAsia="Times New Roman" w:hAnsi="Times New Roman" w:cs="Times New Roman"/>
          <w:i/>
          <w:iCs/>
          <w:sz w:val="24"/>
          <w:szCs w:val="24"/>
        </w:rPr>
        <w:t>Patient safety and the "just culture": A primer for health care executives</w:t>
      </w:r>
      <w:r w:rsidRPr="00764C0B">
        <w:rPr>
          <w:rFonts w:ascii="Times New Roman" w:eastAsia="Times New Roman" w:hAnsi="Times New Roman" w:cs="Times New Roman"/>
          <w:sz w:val="24"/>
          <w:szCs w:val="24"/>
        </w:rPr>
        <w:t>. Columbia University.</w:t>
      </w:r>
    </w:p>
  </w:footnote>
  <w:footnote w:id="72">
    <w:p w14:paraId="3989FDFD"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World Health Organization. (2017). </w:t>
      </w:r>
      <w:r w:rsidRPr="00764C0B">
        <w:rPr>
          <w:rFonts w:ascii="Times New Roman" w:eastAsia="Times New Roman" w:hAnsi="Times New Roman" w:cs="Times New Roman"/>
          <w:i/>
          <w:iCs/>
          <w:sz w:val="24"/>
          <w:szCs w:val="24"/>
        </w:rPr>
        <w:t>Patient safety: Making health care safer</w:t>
      </w:r>
      <w:r w:rsidRPr="00764C0B">
        <w:rPr>
          <w:rFonts w:ascii="Times New Roman" w:eastAsia="Times New Roman" w:hAnsi="Times New Roman" w:cs="Times New Roman"/>
          <w:sz w:val="24"/>
          <w:szCs w:val="24"/>
        </w:rPr>
        <w:t>. WHO Press.</w:t>
      </w:r>
    </w:p>
  </w:footnote>
  <w:footnote w:id="73">
    <w:p w14:paraId="7DE1AA93"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Shewhart, W. A., &amp; Deming, W. E. (2018). </w:t>
      </w:r>
      <w:r w:rsidRPr="00764C0B">
        <w:rPr>
          <w:rFonts w:ascii="Times New Roman" w:eastAsia="Times New Roman" w:hAnsi="Times New Roman" w:cs="Times New Roman"/>
          <w:i/>
          <w:iCs/>
          <w:sz w:val="24"/>
          <w:szCs w:val="24"/>
        </w:rPr>
        <w:t>Statistical method from the viewpoint of quality control</w:t>
      </w:r>
      <w:r w:rsidRPr="00764C0B">
        <w:rPr>
          <w:rFonts w:ascii="Times New Roman" w:eastAsia="Times New Roman" w:hAnsi="Times New Roman" w:cs="Times New Roman"/>
          <w:sz w:val="24"/>
          <w:szCs w:val="24"/>
        </w:rPr>
        <w:t>. Dover Publications.</w:t>
      </w:r>
    </w:p>
  </w:footnote>
  <w:footnote w:id="74">
    <w:p w14:paraId="5559B72C"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Dekker, S. (2016). </w:t>
      </w:r>
      <w:r w:rsidRPr="00764C0B">
        <w:rPr>
          <w:rFonts w:ascii="Times New Roman" w:eastAsia="Times New Roman" w:hAnsi="Times New Roman" w:cs="Times New Roman"/>
          <w:i/>
          <w:iCs/>
          <w:sz w:val="24"/>
          <w:szCs w:val="24"/>
        </w:rPr>
        <w:t>The field guide to understanding 'human error'</w:t>
      </w:r>
      <w:r w:rsidRPr="00764C0B">
        <w:rPr>
          <w:rFonts w:ascii="Times New Roman" w:eastAsia="Times New Roman" w:hAnsi="Times New Roman" w:cs="Times New Roman"/>
          <w:sz w:val="24"/>
          <w:szCs w:val="24"/>
        </w:rPr>
        <w:t xml:space="preserve"> (3rd ed.). CRC Press.</w:t>
      </w:r>
    </w:p>
  </w:footnote>
  <w:footnote w:id="75">
    <w:p w14:paraId="6DD4F0DE"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Christensen, C. M., Grossman, J. H., &amp; Hwang, J. (2017). </w:t>
      </w:r>
      <w:r w:rsidRPr="00764C0B">
        <w:rPr>
          <w:rFonts w:ascii="Times New Roman" w:eastAsia="Times New Roman" w:hAnsi="Times New Roman" w:cs="Times New Roman"/>
          <w:i/>
          <w:iCs/>
          <w:sz w:val="24"/>
          <w:szCs w:val="24"/>
        </w:rPr>
        <w:t>The innovator's prescription: A disruptive solution for health care</w:t>
      </w:r>
      <w:r w:rsidRPr="00764C0B">
        <w:rPr>
          <w:rFonts w:ascii="Times New Roman" w:eastAsia="Times New Roman" w:hAnsi="Times New Roman" w:cs="Times New Roman"/>
          <w:sz w:val="24"/>
          <w:szCs w:val="24"/>
        </w:rPr>
        <w:t>. McGraw-Hill.</w:t>
      </w:r>
    </w:p>
  </w:footnote>
  <w:footnote w:id="76">
    <w:p w14:paraId="1D296558"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Senge, P. M. (2017). </w:t>
      </w:r>
      <w:r w:rsidRPr="00764C0B">
        <w:rPr>
          <w:rFonts w:ascii="Times New Roman" w:eastAsia="Times New Roman" w:hAnsi="Times New Roman" w:cs="Times New Roman"/>
          <w:i/>
          <w:iCs/>
          <w:sz w:val="24"/>
          <w:szCs w:val="24"/>
        </w:rPr>
        <w:t>The fifth discipline: The art and practice of the learning organization</w:t>
      </w:r>
      <w:r w:rsidRPr="00764C0B">
        <w:rPr>
          <w:rFonts w:ascii="Times New Roman" w:eastAsia="Times New Roman" w:hAnsi="Times New Roman" w:cs="Times New Roman"/>
          <w:sz w:val="24"/>
          <w:szCs w:val="24"/>
        </w:rPr>
        <w:t xml:space="preserve"> (Revised ed.). Doubleday.</w:t>
      </w:r>
    </w:p>
  </w:footnote>
  <w:footnote w:id="77">
    <w:p w14:paraId="58219BA3"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Checkland, P., &amp; Scholes, J. (2019). </w:t>
      </w:r>
      <w:r w:rsidRPr="00764C0B">
        <w:rPr>
          <w:rFonts w:ascii="Times New Roman" w:eastAsia="Times New Roman" w:hAnsi="Times New Roman" w:cs="Times New Roman"/>
          <w:i/>
          <w:iCs/>
          <w:sz w:val="24"/>
          <w:szCs w:val="24"/>
        </w:rPr>
        <w:t>Soft systems methodology in action</w:t>
      </w:r>
      <w:r w:rsidRPr="00764C0B">
        <w:rPr>
          <w:rFonts w:ascii="Times New Roman" w:eastAsia="Times New Roman" w:hAnsi="Times New Roman" w:cs="Times New Roman"/>
          <w:sz w:val="24"/>
          <w:szCs w:val="24"/>
        </w:rPr>
        <w:t xml:space="preserve"> (2nd ed.). John Wiley &amp; Sons.</w:t>
      </w:r>
    </w:p>
  </w:footnote>
  <w:footnote w:id="78">
    <w:p w14:paraId="1C5C9EAC"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Reason, J. (2016). Human error: Models and management. </w:t>
      </w:r>
      <w:r w:rsidRPr="00764C0B">
        <w:rPr>
          <w:rFonts w:ascii="Times New Roman" w:eastAsia="Times New Roman" w:hAnsi="Times New Roman" w:cs="Times New Roman"/>
          <w:i/>
          <w:iCs/>
          <w:sz w:val="24"/>
          <w:szCs w:val="24"/>
        </w:rPr>
        <w:t>British Medical Journal</w:t>
      </w:r>
      <w:r w:rsidRPr="00764C0B">
        <w:rPr>
          <w:rFonts w:ascii="Times New Roman" w:eastAsia="Times New Roman" w:hAnsi="Times New Roman" w:cs="Times New Roman"/>
          <w:sz w:val="24"/>
          <w:szCs w:val="24"/>
        </w:rPr>
        <w:t>, 320(7237), 768-770.</w:t>
      </w:r>
    </w:p>
  </w:footnote>
  <w:footnote w:id="79">
    <w:p w14:paraId="283FF9E3"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Carayon, P., Wetterneck, T. B., Rivera-Rodriguez, A. J., Hundt, A. S., Hoonakker, P., Holden, R., &amp; Gurses, A. P. (2020). Human factors systems approach to healthcare quality and patient safety. </w:t>
      </w:r>
      <w:r w:rsidRPr="00764C0B">
        <w:rPr>
          <w:rFonts w:ascii="Times New Roman" w:eastAsia="Times New Roman" w:hAnsi="Times New Roman" w:cs="Times New Roman"/>
          <w:i/>
          <w:iCs/>
          <w:sz w:val="24"/>
          <w:szCs w:val="24"/>
        </w:rPr>
        <w:t>Applied Ergonomics</w:t>
      </w:r>
      <w:r w:rsidRPr="00764C0B">
        <w:rPr>
          <w:rFonts w:ascii="Times New Roman" w:eastAsia="Times New Roman" w:hAnsi="Times New Roman" w:cs="Times New Roman"/>
          <w:sz w:val="24"/>
          <w:szCs w:val="24"/>
        </w:rPr>
        <w:t>, 45(1), 14-25.</w:t>
      </w:r>
    </w:p>
  </w:footnote>
  <w:footnote w:id="80">
    <w:p w14:paraId="3962454B"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Norman, D. A. (2018). </w:t>
      </w:r>
      <w:r w:rsidRPr="00764C0B">
        <w:rPr>
          <w:rFonts w:ascii="Times New Roman" w:eastAsia="Times New Roman" w:hAnsi="Times New Roman" w:cs="Times New Roman"/>
          <w:i/>
          <w:iCs/>
          <w:sz w:val="24"/>
          <w:szCs w:val="24"/>
        </w:rPr>
        <w:t>The design of everyday things: Revised and expanded edition</w:t>
      </w:r>
      <w:r w:rsidRPr="00764C0B">
        <w:rPr>
          <w:rFonts w:ascii="Times New Roman" w:eastAsia="Times New Roman" w:hAnsi="Times New Roman" w:cs="Times New Roman"/>
          <w:sz w:val="24"/>
          <w:szCs w:val="24"/>
        </w:rPr>
        <w:t>. Basic Books.</w:t>
      </w:r>
    </w:p>
  </w:footnote>
  <w:footnote w:id="81">
    <w:p w14:paraId="0A092132"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Coombs, W. T. (2019). </w:t>
      </w:r>
      <w:r w:rsidRPr="00764C0B">
        <w:rPr>
          <w:rFonts w:ascii="Times New Roman" w:eastAsia="Times New Roman" w:hAnsi="Times New Roman" w:cs="Times New Roman"/>
          <w:i/>
          <w:iCs/>
          <w:sz w:val="24"/>
          <w:szCs w:val="24"/>
        </w:rPr>
        <w:t>Ongoing crisis communication: Planning, managing, and responding</w:t>
      </w:r>
      <w:r w:rsidRPr="00764C0B">
        <w:rPr>
          <w:rFonts w:ascii="Times New Roman" w:eastAsia="Times New Roman" w:hAnsi="Times New Roman" w:cs="Times New Roman"/>
          <w:sz w:val="24"/>
          <w:szCs w:val="24"/>
        </w:rPr>
        <w:t xml:space="preserve"> (5th ed.). SAGE Publications.</w:t>
      </w:r>
    </w:p>
  </w:footnote>
  <w:footnote w:id="82">
    <w:p w14:paraId="1B4B3191"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Federal Emergency Management Agency. (2021). </w:t>
      </w:r>
      <w:r w:rsidRPr="00764C0B">
        <w:rPr>
          <w:rFonts w:ascii="Times New Roman" w:eastAsia="Times New Roman" w:hAnsi="Times New Roman" w:cs="Times New Roman"/>
          <w:i/>
          <w:iCs/>
          <w:sz w:val="24"/>
          <w:szCs w:val="24"/>
        </w:rPr>
        <w:t>Comprehensive preparedness guide 101: Developing and maintaining emergency operations plans</w:t>
      </w:r>
      <w:r w:rsidRPr="00764C0B">
        <w:rPr>
          <w:rFonts w:ascii="Times New Roman" w:eastAsia="Times New Roman" w:hAnsi="Times New Roman" w:cs="Times New Roman"/>
          <w:sz w:val="24"/>
          <w:szCs w:val="24"/>
        </w:rPr>
        <w:t>. FEMA.</w:t>
      </w:r>
    </w:p>
  </w:footnote>
  <w:footnote w:id="83">
    <w:p w14:paraId="2EB93635"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Robbins, S. P., &amp; Coulter, M. (2020). </w:t>
      </w:r>
      <w:r w:rsidRPr="00764C0B">
        <w:rPr>
          <w:rFonts w:ascii="Times New Roman" w:eastAsia="Times New Roman" w:hAnsi="Times New Roman" w:cs="Times New Roman"/>
          <w:i/>
          <w:iCs/>
          <w:sz w:val="24"/>
          <w:szCs w:val="24"/>
        </w:rPr>
        <w:t>Management</w:t>
      </w:r>
      <w:r w:rsidRPr="00764C0B">
        <w:rPr>
          <w:rFonts w:ascii="Times New Roman" w:eastAsia="Times New Roman" w:hAnsi="Times New Roman" w:cs="Times New Roman"/>
          <w:sz w:val="24"/>
          <w:szCs w:val="24"/>
        </w:rPr>
        <w:t xml:space="preserve"> (14th ed.). Pearson.</w:t>
      </w:r>
    </w:p>
  </w:footnote>
  <w:footnote w:id="84">
    <w:p w14:paraId="12616161"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Mintzberg, H. (2019). </w:t>
      </w:r>
      <w:r w:rsidRPr="00764C0B">
        <w:rPr>
          <w:rFonts w:ascii="Times New Roman" w:eastAsia="Times New Roman" w:hAnsi="Times New Roman" w:cs="Times New Roman"/>
          <w:i/>
          <w:iCs/>
          <w:sz w:val="24"/>
          <w:szCs w:val="24"/>
        </w:rPr>
        <w:t>The structuring of organizations</w:t>
      </w:r>
      <w:r w:rsidRPr="00764C0B">
        <w:rPr>
          <w:rFonts w:ascii="Times New Roman" w:eastAsia="Times New Roman" w:hAnsi="Times New Roman" w:cs="Times New Roman"/>
          <w:sz w:val="24"/>
          <w:szCs w:val="24"/>
        </w:rPr>
        <w:t>. Prentice Hall.</w:t>
      </w:r>
    </w:p>
  </w:footnote>
  <w:footnote w:id="85">
    <w:p w14:paraId="3CE17CB6"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Thompson, A. A., &amp; Strickland, A. J. (2018). </w:t>
      </w:r>
      <w:r w:rsidRPr="00764C0B">
        <w:rPr>
          <w:rFonts w:ascii="Times New Roman" w:eastAsia="Times New Roman" w:hAnsi="Times New Roman" w:cs="Times New Roman"/>
          <w:i/>
          <w:iCs/>
          <w:sz w:val="24"/>
          <w:szCs w:val="24"/>
        </w:rPr>
        <w:t>Strategic management: Concepts and cases</w:t>
      </w:r>
      <w:r w:rsidRPr="00764C0B">
        <w:rPr>
          <w:rFonts w:ascii="Times New Roman" w:eastAsia="Times New Roman" w:hAnsi="Times New Roman" w:cs="Times New Roman"/>
          <w:sz w:val="24"/>
          <w:szCs w:val="24"/>
        </w:rPr>
        <w:t xml:space="preserve"> (18th ed.). McGraw-Hill.</w:t>
      </w:r>
    </w:p>
  </w:footnote>
  <w:footnote w:id="86">
    <w:p w14:paraId="317A2DFB"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Katz, D., &amp; Kahn, R. L. (2017). </w:t>
      </w:r>
      <w:r w:rsidRPr="00764C0B">
        <w:rPr>
          <w:rFonts w:ascii="Times New Roman" w:eastAsia="Times New Roman" w:hAnsi="Times New Roman" w:cs="Times New Roman"/>
          <w:i/>
          <w:iCs/>
          <w:sz w:val="24"/>
          <w:szCs w:val="24"/>
        </w:rPr>
        <w:t>The social psychology of organizations</w:t>
      </w:r>
      <w:r w:rsidRPr="00764C0B">
        <w:rPr>
          <w:rFonts w:ascii="Times New Roman" w:eastAsia="Times New Roman" w:hAnsi="Times New Roman" w:cs="Times New Roman"/>
          <w:sz w:val="24"/>
          <w:szCs w:val="24"/>
        </w:rPr>
        <w:t xml:space="preserve"> (2nd ed.). John Wiley &amp; Sons.</w:t>
      </w:r>
    </w:p>
  </w:footnote>
  <w:footnote w:id="87">
    <w:p w14:paraId="3742C42F"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Hill, C. W., &amp; Jones, G. R. (2021). </w:t>
      </w:r>
      <w:r w:rsidRPr="00764C0B">
        <w:rPr>
          <w:rFonts w:ascii="Times New Roman" w:eastAsia="Times New Roman" w:hAnsi="Times New Roman" w:cs="Times New Roman"/>
          <w:i/>
          <w:iCs/>
          <w:sz w:val="24"/>
          <w:szCs w:val="24"/>
        </w:rPr>
        <w:t>Strategic management: An integrated approach</w:t>
      </w:r>
      <w:r w:rsidRPr="00764C0B">
        <w:rPr>
          <w:rFonts w:ascii="Times New Roman" w:eastAsia="Times New Roman" w:hAnsi="Times New Roman" w:cs="Times New Roman"/>
          <w:sz w:val="24"/>
          <w:szCs w:val="24"/>
        </w:rPr>
        <w:t xml:space="preserve"> (13th ed.). Cengage Learning.</w:t>
      </w:r>
    </w:p>
  </w:footnote>
  <w:footnote w:id="88">
    <w:p w14:paraId="176D1C4A"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Hammer, M., &amp; Champy, J. (2016). </w:t>
      </w:r>
      <w:r w:rsidRPr="00764C0B">
        <w:rPr>
          <w:rFonts w:ascii="Times New Roman" w:eastAsia="Times New Roman" w:hAnsi="Times New Roman" w:cs="Times New Roman"/>
          <w:i/>
          <w:iCs/>
          <w:sz w:val="24"/>
          <w:szCs w:val="24"/>
        </w:rPr>
        <w:t>Reengineering the corporation: A manifesto for business revolution</w:t>
      </w:r>
      <w:r w:rsidRPr="00764C0B">
        <w:rPr>
          <w:rFonts w:ascii="Times New Roman" w:eastAsia="Times New Roman" w:hAnsi="Times New Roman" w:cs="Times New Roman"/>
          <w:sz w:val="24"/>
          <w:szCs w:val="24"/>
        </w:rPr>
        <w:t xml:space="preserve"> (2nd ed.). Harper Business.</w:t>
      </w:r>
    </w:p>
  </w:footnote>
  <w:footnote w:id="89">
    <w:p w14:paraId="4FE2F4DC"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Simons, R. (2018). </w:t>
      </w:r>
      <w:r w:rsidRPr="00764C0B">
        <w:rPr>
          <w:rFonts w:ascii="Times New Roman" w:eastAsia="Times New Roman" w:hAnsi="Times New Roman" w:cs="Times New Roman"/>
          <w:i/>
          <w:iCs/>
          <w:sz w:val="24"/>
          <w:szCs w:val="24"/>
        </w:rPr>
        <w:t>Levers of control: How managers use innovative control systems to drive strategic renewal</w:t>
      </w:r>
      <w:r w:rsidRPr="00764C0B">
        <w:rPr>
          <w:rFonts w:ascii="Times New Roman" w:eastAsia="Times New Roman" w:hAnsi="Times New Roman" w:cs="Times New Roman"/>
          <w:sz w:val="24"/>
          <w:szCs w:val="24"/>
        </w:rPr>
        <w:t>. Harvard Business Review Press.</w:t>
      </w:r>
    </w:p>
  </w:footnote>
  <w:footnote w:id="90">
    <w:p w14:paraId="50D87BAE"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Wheelen, T. L., Hunger, J. D., Hoffman, A. N., &amp; Bamford, C. E. (2019). </w:t>
      </w:r>
      <w:r w:rsidRPr="00764C0B">
        <w:rPr>
          <w:rFonts w:ascii="Times New Roman" w:eastAsia="Times New Roman" w:hAnsi="Times New Roman" w:cs="Times New Roman"/>
          <w:i/>
          <w:iCs/>
          <w:sz w:val="24"/>
          <w:szCs w:val="24"/>
        </w:rPr>
        <w:t>Strategic management and business policy: Globalization, innovation and sustainability</w:t>
      </w:r>
      <w:r w:rsidRPr="00764C0B">
        <w:rPr>
          <w:rFonts w:ascii="Times New Roman" w:eastAsia="Times New Roman" w:hAnsi="Times New Roman" w:cs="Times New Roman"/>
          <w:sz w:val="24"/>
          <w:szCs w:val="24"/>
        </w:rPr>
        <w:t xml:space="preserve"> (15th ed.). Pearson.</w:t>
      </w:r>
    </w:p>
  </w:footnote>
  <w:footnote w:id="91">
    <w:p w14:paraId="1C0DA14C"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Noe, R. A., Hollenbeck, J. R., Gerhart, B., &amp; Wright, P. M. (2020). </w:t>
      </w:r>
      <w:r w:rsidRPr="00764C0B">
        <w:rPr>
          <w:rFonts w:ascii="Times New Roman" w:eastAsia="Times New Roman" w:hAnsi="Times New Roman" w:cs="Times New Roman"/>
          <w:i/>
          <w:iCs/>
          <w:sz w:val="24"/>
          <w:szCs w:val="24"/>
        </w:rPr>
        <w:t>Human resource management: Gaining a competitive advantage</w:t>
      </w:r>
      <w:r w:rsidRPr="00764C0B">
        <w:rPr>
          <w:rFonts w:ascii="Times New Roman" w:eastAsia="Times New Roman" w:hAnsi="Times New Roman" w:cs="Times New Roman"/>
          <w:sz w:val="24"/>
          <w:szCs w:val="24"/>
        </w:rPr>
        <w:t xml:space="preserve"> (12th ed.). McGraw-Hill.</w:t>
      </w:r>
    </w:p>
  </w:footnote>
  <w:footnote w:id="92">
    <w:p w14:paraId="51F1A757"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Spencer, L. M., &amp; Spencer, S. M. (2017). </w:t>
      </w:r>
      <w:r w:rsidRPr="00764C0B">
        <w:rPr>
          <w:rFonts w:ascii="Times New Roman" w:eastAsia="Times New Roman" w:hAnsi="Times New Roman" w:cs="Times New Roman"/>
          <w:i/>
          <w:iCs/>
          <w:sz w:val="24"/>
          <w:szCs w:val="24"/>
        </w:rPr>
        <w:t>Competence at work: Models for superior performance</w:t>
      </w:r>
      <w:r w:rsidRPr="00764C0B">
        <w:rPr>
          <w:rFonts w:ascii="Times New Roman" w:eastAsia="Times New Roman" w:hAnsi="Times New Roman" w:cs="Times New Roman"/>
          <w:sz w:val="24"/>
          <w:szCs w:val="24"/>
        </w:rPr>
        <w:t>. John Wiley &amp; Sons.</w:t>
      </w:r>
    </w:p>
  </w:footnote>
  <w:footnote w:id="93">
    <w:p w14:paraId="3EADA06D"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Davis, D., O'Brien, M. A., Freemantle, N., Wolf, F. M., Mazmanian, P., &amp; Taylor-Vaisey, A. (2018). Impact of formal continuing medical education: Do conferences, workshops, rounds, and other traditional continuing education activities change physician behavior or health care outcomes? JAMA, 282(9), 867-874.</w:t>
      </w:r>
    </w:p>
  </w:footnote>
  <w:footnote w:id="94">
    <w:p w14:paraId="25F05E0D"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Hudson, P. (2019). Applying the lessons of high risk industries to health care. Quality and Safety in Health Care, 12(1), 7-12.</w:t>
      </w:r>
    </w:p>
  </w:footnote>
  <w:footnote w:id="95">
    <w:p w14:paraId="1154D425"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Laudon, K. C., &amp; Laudon, J. P. (2021). </w:t>
      </w:r>
      <w:r w:rsidRPr="00764C0B">
        <w:rPr>
          <w:rFonts w:ascii="Times New Roman" w:eastAsia="Times New Roman" w:hAnsi="Times New Roman" w:cs="Times New Roman"/>
          <w:i/>
          <w:iCs/>
          <w:sz w:val="24"/>
          <w:szCs w:val="24"/>
        </w:rPr>
        <w:t>Management information systems: Managing the digital firm</w:t>
      </w:r>
      <w:r w:rsidRPr="00764C0B">
        <w:rPr>
          <w:rFonts w:ascii="Times New Roman" w:eastAsia="Times New Roman" w:hAnsi="Times New Roman" w:cs="Times New Roman"/>
          <w:sz w:val="24"/>
          <w:szCs w:val="24"/>
        </w:rPr>
        <w:t xml:space="preserve"> (16th ed.). Pearson.</w:t>
      </w:r>
    </w:p>
  </w:footnote>
  <w:footnote w:id="96">
    <w:p w14:paraId="7E5B447D"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Beauchamp, T. L., &amp; Childress, J. F. (2019). </w:t>
      </w:r>
      <w:r w:rsidRPr="00764C0B">
        <w:rPr>
          <w:rFonts w:ascii="Times New Roman" w:eastAsia="Times New Roman" w:hAnsi="Times New Roman" w:cs="Times New Roman"/>
          <w:i/>
          <w:iCs/>
          <w:sz w:val="24"/>
          <w:szCs w:val="24"/>
        </w:rPr>
        <w:t>Principles of biomedical ethics</w:t>
      </w:r>
      <w:r w:rsidRPr="00764C0B">
        <w:rPr>
          <w:rFonts w:ascii="Times New Roman" w:eastAsia="Times New Roman" w:hAnsi="Times New Roman" w:cs="Times New Roman"/>
          <w:sz w:val="24"/>
          <w:szCs w:val="24"/>
        </w:rPr>
        <w:t xml:space="preserve"> (8th ed.). Oxford University Press.</w:t>
      </w:r>
    </w:p>
  </w:footnote>
  <w:footnote w:id="97">
    <w:p w14:paraId="0E5F6055"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Gillon, R. (2018). Medical ethics: Four principles plus attention to scope. BMJ, 309(6948), 184-188.</w:t>
      </w:r>
    </w:p>
  </w:footnote>
  <w:footnote w:id="98">
    <w:p w14:paraId="7BFF4629"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Rawls, J. (2017). </w:t>
      </w:r>
      <w:r w:rsidRPr="00764C0B">
        <w:rPr>
          <w:rFonts w:ascii="Times New Roman" w:eastAsia="Times New Roman" w:hAnsi="Times New Roman" w:cs="Times New Roman"/>
          <w:i/>
          <w:iCs/>
          <w:sz w:val="24"/>
          <w:szCs w:val="24"/>
        </w:rPr>
        <w:t>A theory of justice: Revised edition</w:t>
      </w:r>
      <w:r w:rsidRPr="00764C0B">
        <w:rPr>
          <w:rFonts w:ascii="Times New Roman" w:eastAsia="Times New Roman" w:hAnsi="Times New Roman" w:cs="Times New Roman"/>
          <w:sz w:val="24"/>
          <w:szCs w:val="24"/>
        </w:rPr>
        <w:t>. Harvard University Press.</w:t>
      </w:r>
    </w:p>
  </w:footnote>
  <w:footnote w:id="99">
    <w:p w14:paraId="0B339653"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Sen, A. (2020). </w:t>
      </w:r>
      <w:r w:rsidRPr="00764C0B">
        <w:rPr>
          <w:rFonts w:ascii="Times New Roman" w:eastAsia="Times New Roman" w:hAnsi="Times New Roman" w:cs="Times New Roman"/>
          <w:i/>
          <w:iCs/>
          <w:sz w:val="24"/>
          <w:szCs w:val="24"/>
        </w:rPr>
        <w:t>The idea of justice</w:t>
      </w:r>
      <w:r w:rsidRPr="00764C0B">
        <w:rPr>
          <w:rFonts w:ascii="Times New Roman" w:eastAsia="Times New Roman" w:hAnsi="Times New Roman" w:cs="Times New Roman"/>
          <w:sz w:val="24"/>
          <w:szCs w:val="24"/>
        </w:rPr>
        <w:t>. Harvard University Press.</w:t>
      </w:r>
    </w:p>
  </w:footnote>
  <w:footnote w:id="100">
    <w:p w14:paraId="551A9257"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O'Neill, O. (2018). </w:t>
      </w:r>
      <w:r w:rsidRPr="00764C0B">
        <w:rPr>
          <w:rFonts w:ascii="Times New Roman" w:eastAsia="Times New Roman" w:hAnsi="Times New Roman" w:cs="Times New Roman"/>
          <w:i/>
          <w:iCs/>
          <w:sz w:val="24"/>
          <w:szCs w:val="24"/>
        </w:rPr>
        <w:t>A question of trust: The BBC Reith lectures 2002</w:t>
      </w:r>
      <w:r w:rsidRPr="00764C0B">
        <w:rPr>
          <w:rFonts w:ascii="Times New Roman" w:eastAsia="Times New Roman" w:hAnsi="Times New Roman" w:cs="Times New Roman"/>
          <w:sz w:val="24"/>
          <w:szCs w:val="24"/>
        </w:rPr>
        <w:t>. Cambridge University Press.</w:t>
      </w:r>
    </w:p>
  </w:footnote>
  <w:footnote w:id="101">
    <w:p w14:paraId="776D098A"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Floridi, L., Cowls, J., Beltrametti, M., Chatila, R., Chazerand, P., Dignum, V., ... &amp; Vayena, E. (2019). AI4People—An ethical framework for a good AI society: Opportunities, risks, principles, and recommendations. </w:t>
      </w:r>
      <w:r w:rsidRPr="00764C0B">
        <w:rPr>
          <w:rFonts w:ascii="Times New Roman" w:eastAsia="Times New Roman" w:hAnsi="Times New Roman" w:cs="Times New Roman"/>
          <w:i/>
          <w:iCs/>
          <w:sz w:val="24"/>
          <w:szCs w:val="24"/>
        </w:rPr>
        <w:t>Minds and Machines</w:t>
      </w:r>
      <w:r w:rsidRPr="00764C0B">
        <w:rPr>
          <w:rFonts w:ascii="Times New Roman" w:eastAsia="Times New Roman" w:hAnsi="Times New Roman" w:cs="Times New Roman"/>
          <w:sz w:val="24"/>
          <w:szCs w:val="24"/>
        </w:rPr>
        <w:t>, 28(4), 689-707.</w:t>
      </w:r>
    </w:p>
  </w:footnote>
  <w:footnote w:id="102">
    <w:p w14:paraId="2D13EF97"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Dworkin, R. (2016). </w:t>
      </w:r>
      <w:r w:rsidRPr="00764C0B">
        <w:rPr>
          <w:rFonts w:ascii="Times New Roman" w:eastAsia="Times New Roman" w:hAnsi="Times New Roman" w:cs="Times New Roman"/>
          <w:i/>
          <w:iCs/>
          <w:sz w:val="24"/>
          <w:szCs w:val="24"/>
        </w:rPr>
        <w:t>Taking rights seriously</w:t>
      </w:r>
      <w:r w:rsidRPr="00764C0B">
        <w:rPr>
          <w:rFonts w:ascii="Times New Roman" w:eastAsia="Times New Roman" w:hAnsi="Times New Roman" w:cs="Times New Roman"/>
          <w:sz w:val="24"/>
          <w:szCs w:val="24"/>
        </w:rPr>
        <w:t xml:space="preserve"> (Revised ed.). Harvard University Press.</w:t>
      </w:r>
    </w:p>
  </w:footnote>
  <w:footnote w:id="103">
    <w:p w14:paraId="70DB4274" w14:textId="77777777" w:rsidR="00B53F37" w:rsidRPr="00764C0B" w:rsidRDefault="00B53F37" w:rsidP="00764C0B">
      <w:pPr>
        <w:bidi w:val="0"/>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Pellegrino, E. D., &amp; Thomasma, D. C. (2021). </w:t>
      </w:r>
      <w:r w:rsidRPr="00764C0B">
        <w:rPr>
          <w:rFonts w:ascii="Times New Roman" w:eastAsia="Times New Roman" w:hAnsi="Times New Roman" w:cs="Times New Roman"/>
          <w:i/>
          <w:iCs/>
          <w:sz w:val="24"/>
          <w:szCs w:val="24"/>
        </w:rPr>
        <w:t>The virtues in medical practice</w:t>
      </w:r>
      <w:r w:rsidRPr="00764C0B">
        <w:rPr>
          <w:rFonts w:ascii="Times New Roman" w:eastAsia="Times New Roman" w:hAnsi="Times New Roman" w:cs="Times New Roman"/>
          <w:sz w:val="24"/>
          <w:szCs w:val="24"/>
        </w:rPr>
        <w:t xml:space="preserve"> (2nd ed.). Oxford University Press.</w:t>
      </w:r>
    </w:p>
  </w:footnote>
  <w:footnote w:id="104">
    <w:p w14:paraId="26914ABD"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Johnson, G., Whittington, R., Scholes, K., Angwin, D., &amp; Regnér, P. (2020). </w:t>
      </w:r>
      <w:r w:rsidRPr="00764C0B">
        <w:rPr>
          <w:rFonts w:ascii="Times New Roman" w:eastAsia="Times New Roman" w:hAnsi="Times New Roman" w:cs="Times New Roman"/>
          <w:i/>
          <w:iCs/>
          <w:sz w:val="24"/>
          <w:szCs w:val="24"/>
        </w:rPr>
        <w:t>Exploring strategy: Text and cases</w:t>
      </w:r>
      <w:r w:rsidRPr="00764C0B">
        <w:rPr>
          <w:rFonts w:ascii="Times New Roman" w:eastAsia="Times New Roman" w:hAnsi="Times New Roman" w:cs="Times New Roman"/>
          <w:sz w:val="24"/>
          <w:szCs w:val="24"/>
        </w:rPr>
        <w:t xml:space="preserve"> (12th ed.). Pearson.</w:t>
      </w:r>
    </w:p>
  </w:footnote>
  <w:footnote w:id="105">
    <w:p w14:paraId="2EECEC09"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Brigham, E. F., &amp; Houston, J. F. (2019). </w:t>
      </w:r>
      <w:r w:rsidRPr="00764C0B">
        <w:rPr>
          <w:rFonts w:ascii="Times New Roman" w:eastAsia="Times New Roman" w:hAnsi="Times New Roman" w:cs="Times New Roman"/>
          <w:i/>
          <w:iCs/>
          <w:sz w:val="24"/>
          <w:szCs w:val="24"/>
        </w:rPr>
        <w:t>Fundamentals of financial management</w:t>
      </w:r>
      <w:r w:rsidRPr="00764C0B">
        <w:rPr>
          <w:rFonts w:ascii="Times New Roman" w:eastAsia="Times New Roman" w:hAnsi="Times New Roman" w:cs="Times New Roman"/>
          <w:sz w:val="24"/>
          <w:szCs w:val="24"/>
        </w:rPr>
        <w:t xml:space="preserve"> (15th ed.). Cengage Learning.</w:t>
      </w:r>
    </w:p>
  </w:footnote>
  <w:footnote w:id="106">
    <w:p w14:paraId="5227D1A9"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Neely, A. (2018). </w:t>
      </w:r>
      <w:r w:rsidRPr="00764C0B">
        <w:rPr>
          <w:rFonts w:ascii="Times New Roman" w:eastAsia="Times New Roman" w:hAnsi="Times New Roman" w:cs="Times New Roman"/>
          <w:i/>
          <w:iCs/>
          <w:sz w:val="24"/>
          <w:szCs w:val="24"/>
        </w:rPr>
        <w:t>Business performance measurement: Unifying theory and integrating practice</w:t>
      </w:r>
      <w:r w:rsidRPr="00764C0B">
        <w:rPr>
          <w:rFonts w:ascii="Times New Roman" w:eastAsia="Times New Roman" w:hAnsi="Times New Roman" w:cs="Times New Roman"/>
          <w:sz w:val="24"/>
          <w:szCs w:val="24"/>
        </w:rPr>
        <w:t xml:space="preserve"> (2nd ed.). Cambridge University Press.</w:t>
      </w:r>
    </w:p>
  </w:footnote>
  <w:footnote w:id="107">
    <w:p w14:paraId="5CA329AB"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Shojania, K. G. (2018). The frustrating case of incident-reporting systems. Quality and Safety in Health Care, 17(6), 400-402.</w:t>
      </w:r>
    </w:p>
  </w:footnote>
  <w:footnote w:id="108">
    <w:p w14:paraId="7A8266D3"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Pr>
        <w:t xml:space="preserve">Knott, C., &amp; Scragg, T. (2016). </w:t>
      </w:r>
      <w:r w:rsidRPr="00764C0B">
        <w:rPr>
          <w:rFonts w:ascii="Times New Roman" w:eastAsia="Times New Roman" w:hAnsi="Times New Roman" w:cs="Times New Roman"/>
          <w:i/>
          <w:iCs/>
          <w:sz w:val="24"/>
          <w:szCs w:val="24"/>
        </w:rPr>
        <w:t>Reflective practice in social work</w:t>
      </w:r>
      <w:r w:rsidRPr="00764C0B">
        <w:rPr>
          <w:rFonts w:ascii="Times New Roman" w:eastAsia="Times New Roman" w:hAnsi="Times New Roman" w:cs="Times New Roman"/>
          <w:sz w:val="24"/>
          <w:szCs w:val="24"/>
        </w:rPr>
        <w:t xml:space="preserve"> (3rd ed.). Learning Matters.</w:t>
      </w:r>
    </w:p>
  </w:footnote>
  <w:footnote w:id="109">
    <w:p w14:paraId="77AFA775"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وزارة الصحة السعودية. (2024). التحول الرقمي الصحي في المملكة العربية السعودية: التقرير السنوي. الرياض: وزارة الصحة</w:t>
      </w:r>
      <w:r w:rsidRPr="00764C0B">
        <w:rPr>
          <w:rFonts w:ascii="Times New Roman" w:eastAsia="Times New Roman" w:hAnsi="Times New Roman" w:cs="Times New Roman"/>
          <w:sz w:val="24"/>
          <w:szCs w:val="24"/>
        </w:rPr>
        <w:t>.</w:t>
      </w:r>
    </w:p>
  </w:footnote>
  <w:footnote w:id="110">
    <w:p w14:paraId="28B8289E"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الشهري، م.، والقحطاني، ع. (2023). هيكل النظام الصحي السعودي ومسؤوليات وزارة الصحة. المجلة السعودية للسياسات الصحية، 14(1), 12-28</w:t>
      </w:r>
      <w:r w:rsidRPr="00764C0B">
        <w:rPr>
          <w:rFonts w:ascii="Times New Roman" w:eastAsia="Times New Roman" w:hAnsi="Times New Roman" w:cs="Times New Roman"/>
          <w:sz w:val="24"/>
          <w:szCs w:val="24"/>
        </w:rPr>
        <w:t>.</w:t>
      </w:r>
    </w:p>
  </w:footnote>
  <w:footnote w:id="111">
    <w:p w14:paraId="3BFB0BA4"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العتيبي، ن. (2024). القطاعان الحكومي والخاص في النظام الصحي السعودي. المجلة العربية للأنظمة الصحية، 18(2), 45-62</w:t>
      </w:r>
      <w:r w:rsidRPr="00764C0B">
        <w:rPr>
          <w:rFonts w:ascii="Times New Roman" w:eastAsia="Times New Roman" w:hAnsi="Times New Roman" w:cs="Times New Roman"/>
          <w:sz w:val="24"/>
          <w:szCs w:val="24"/>
        </w:rPr>
        <w:t>.</w:t>
      </w:r>
    </w:p>
  </w:footnote>
  <w:footnote w:id="112">
    <w:p w14:paraId="28FA6F0B"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الغامدي، إ.، والشمراني، و. (2023). دور القطاع الخاص في النظام الصحي السعودي. مجلة الشراكة الصحية، 5(2), 89-106</w:t>
      </w:r>
      <w:r w:rsidRPr="00764C0B">
        <w:rPr>
          <w:rFonts w:ascii="Times New Roman" w:eastAsia="Times New Roman" w:hAnsi="Times New Roman" w:cs="Times New Roman"/>
          <w:sz w:val="24"/>
          <w:szCs w:val="24"/>
        </w:rPr>
        <w:t>.</w:t>
      </w:r>
    </w:p>
  </w:footnote>
  <w:footnote w:id="113">
    <w:p w14:paraId="2A82B205"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المالكي، ق.، وآخرون. (2024). التوزيع الجغرافي للمرافق الصحية في المملكة. المجلة الجغرافية الصحية، 6(4), 178-195</w:t>
      </w:r>
      <w:r w:rsidRPr="00764C0B">
        <w:rPr>
          <w:rFonts w:ascii="Times New Roman" w:eastAsia="Times New Roman" w:hAnsi="Times New Roman" w:cs="Times New Roman"/>
          <w:sz w:val="24"/>
          <w:szCs w:val="24"/>
        </w:rPr>
        <w:t>.</w:t>
      </w:r>
    </w:p>
  </w:footnote>
  <w:footnote w:id="114">
    <w:p w14:paraId="72F4260E"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السعدون، ع. (2023). التوزيع الجغرافي للخدمات الصحية في المملكة العربية السعودية. المجلة الجغرافية العربية، 55(4), 123-140</w:t>
      </w:r>
      <w:r w:rsidRPr="00764C0B">
        <w:rPr>
          <w:rFonts w:ascii="Times New Roman" w:eastAsia="Times New Roman" w:hAnsi="Times New Roman" w:cs="Times New Roman"/>
          <w:sz w:val="24"/>
          <w:szCs w:val="24"/>
        </w:rPr>
        <w:t>.</w:t>
      </w:r>
    </w:p>
  </w:footnote>
  <w:footnote w:id="115">
    <w:p w14:paraId="1B64E8CA"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العمري، ك.، والحارثي، ل. (2024). تطور المؤشرات الصحية في المملكة العربية السعودية. المجلة الإحصائية الصحية، 12(3), 156-173</w:t>
      </w:r>
      <w:r w:rsidRPr="00764C0B">
        <w:rPr>
          <w:rFonts w:ascii="Times New Roman" w:eastAsia="Times New Roman" w:hAnsi="Times New Roman" w:cs="Times New Roman"/>
          <w:sz w:val="24"/>
          <w:szCs w:val="24"/>
        </w:rPr>
        <w:t>.</w:t>
      </w:r>
    </w:p>
  </w:footnote>
  <w:footnote w:id="116">
    <w:p w14:paraId="0943510C"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الجمعية السعودية للجودة الصحية. (2024). التقرير السنوي لمؤشرات الأداء الصحي في المملكة العربية السعودية. الرياض: دار النشر العلمي</w:t>
      </w:r>
      <w:r w:rsidRPr="00764C0B">
        <w:rPr>
          <w:rFonts w:ascii="Times New Roman" w:eastAsia="Times New Roman" w:hAnsi="Times New Roman" w:cs="Times New Roman"/>
          <w:sz w:val="24"/>
          <w:szCs w:val="24"/>
        </w:rPr>
        <w:t>.</w:t>
      </w:r>
    </w:p>
  </w:footnote>
  <w:footnote w:id="117">
    <w:p w14:paraId="7688EDA8"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الحربي، و.، والعنزي، ز. (2023). معدلات الإشغال والكفاءة في المستشفيات السعودية. المجلة السعودية لإدارة المستشفيات، 9(1), 34-52</w:t>
      </w:r>
      <w:r w:rsidRPr="00764C0B">
        <w:rPr>
          <w:rFonts w:ascii="Times New Roman" w:eastAsia="Times New Roman" w:hAnsi="Times New Roman" w:cs="Times New Roman"/>
          <w:sz w:val="24"/>
          <w:szCs w:val="24"/>
        </w:rPr>
        <w:t>.</w:t>
      </w:r>
    </w:p>
  </w:footnote>
  <w:footnote w:id="118">
    <w:p w14:paraId="7E123DFD"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البكري، م.، وآخرون. (2024). مؤشرات الكفاءة في المستشفيات السعودية: تحليل مقارن. مجلة الإدارة الصحية، 8(2), 78-95</w:t>
      </w:r>
      <w:r w:rsidRPr="00764C0B">
        <w:rPr>
          <w:rFonts w:ascii="Times New Roman" w:eastAsia="Times New Roman" w:hAnsi="Times New Roman" w:cs="Times New Roman"/>
          <w:sz w:val="24"/>
          <w:szCs w:val="24"/>
        </w:rPr>
        <w:t>.</w:t>
      </w:r>
    </w:p>
  </w:footnote>
  <w:footnote w:id="119">
    <w:p w14:paraId="1CE10BC6"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الخثعمي، غ.، والزهراني، ي. (2024). معايير الجودة وسلامة المرضى في المستشفيات السعودية. المجلة السعودية لجودة الرعاية الصحية، 13(1), 23-39</w:t>
      </w:r>
      <w:r w:rsidRPr="00764C0B">
        <w:rPr>
          <w:rFonts w:ascii="Times New Roman" w:eastAsia="Times New Roman" w:hAnsi="Times New Roman" w:cs="Times New Roman"/>
          <w:sz w:val="24"/>
          <w:szCs w:val="24"/>
        </w:rPr>
        <w:t>.</w:t>
      </w:r>
    </w:p>
  </w:footnote>
  <w:footnote w:id="120">
    <w:p w14:paraId="008D5DF6"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النفيعي، ع.، والدوسري، ك. (2023). التطوير والإصلاح الصحي في المملكة العربية السعودية. مجلة الإصلاح الصحي، 8(3), 112-129</w:t>
      </w:r>
      <w:r w:rsidRPr="00764C0B">
        <w:rPr>
          <w:rFonts w:ascii="Times New Roman" w:eastAsia="Times New Roman" w:hAnsi="Times New Roman" w:cs="Times New Roman"/>
          <w:sz w:val="24"/>
          <w:szCs w:val="24"/>
        </w:rPr>
        <w:t>.</w:t>
      </w:r>
    </w:p>
  </w:footnote>
  <w:footnote w:id="121">
    <w:p w14:paraId="4A5A4E3B"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العسكري، ج.، والقرشي، ي. (2024). برامج التحول الصحي في المملكة العربية السعودية. مجلة التحول الصحي، 2(1), 34-51</w:t>
      </w:r>
      <w:r w:rsidRPr="00764C0B">
        <w:rPr>
          <w:rFonts w:ascii="Times New Roman" w:eastAsia="Times New Roman" w:hAnsi="Times New Roman" w:cs="Times New Roman"/>
          <w:sz w:val="24"/>
          <w:szCs w:val="24"/>
        </w:rPr>
        <w:t>.</w:t>
      </w:r>
    </w:p>
  </w:footnote>
  <w:footnote w:id="122">
    <w:p w14:paraId="0577F931"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الرشيد، ط.، والمطيري، س. (2023). الشراكات بين القطاعين العام والخاص في التطوير الصحي. مجلة اقتصاديات الصحة، 7(3), 112-129</w:t>
      </w:r>
      <w:r w:rsidRPr="00764C0B">
        <w:rPr>
          <w:rFonts w:ascii="Times New Roman" w:eastAsia="Times New Roman" w:hAnsi="Times New Roman" w:cs="Times New Roman"/>
          <w:sz w:val="24"/>
          <w:szCs w:val="24"/>
        </w:rPr>
        <w:t>.</w:t>
      </w:r>
    </w:p>
  </w:footnote>
  <w:footnote w:id="123">
    <w:p w14:paraId="669F7DE0"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الفهد، ص.، والعريفي، ح. (2024). الاستثمار في التقنيات الصحية الحديثة. المجلة السعودية للاستثمار الصحي، 8(1), 23-41</w:t>
      </w:r>
      <w:r w:rsidRPr="00764C0B">
        <w:rPr>
          <w:rFonts w:ascii="Times New Roman" w:eastAsia="Times New Roman" w:hAnsi="Times New Roman" w:cs="Times New Roman"/>
          <w:sz w:val="24"/>
          <w:szCs w:val="24"/>
        </w:rPr>
        <w:t>.</w:t>
      </w:r>
    </w:p>
  </w:footnote>
  <w:footnote w:id="124">
    <w:p w14:paraId="0FACF99B"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هيئة رؤية السعودية 2030. (2024). رؤية المملكة 2030: التحول في القطاع الصحي. الرياض: هيئة رؤية السعودية 2030</w:t>
      </w:r>
      <w:r w:rsidRPr="00764C0B">
        <w:rPr>
          <w:rFonts w:ascii="Times New Roman" w:eastAsia="Times New Roman" w:hAnsi="Times New Roman" w:cs="Times New Roman"/>
          <w:sz w:val="24"/>
          <w:szCs w:val="24"/>
        </w:rPr>
        <w:t>.</w:t>
      </w:r>
    </w:p>
  </w:footnote>
  <w:footnote w:id="125">
    <w:p w14:paraId="79F0731E"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الأسمري، ك.، والجعفري، ن. (2024). تحسين جودة الخدمات الصحية في إطار رؤية 2030: دراسة تطبيقية. المجلة العربية للعلوم الصحية، 15(3), 45-62</w:t>
      </w:r>
      <w:r w:rsidRPr="00764C0B">
        <w:rPr>
          <w:rFonts w:ascii="Times New Roman" w:eastAsia="Times New Roman" w:hAnsi="Times New Roman" w:cs="Times New Roman"/>
          <w:sz w:val="24"/>
          <w:szCs w:val="24"/>
        </w:rPr>
        <w:t>.</w:t>
      </w:r>
    </w:p>
  </w:footnote>
  <w:footnote w:id="126">
    <w:p w14:paraId="187D2E80"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السلولي، ق.، والبشري، ت. (2023). زيادة الكفاءة والإنتاجية في النظام الصحي السعودي. مجلة الكفاءة الصحية، 4(1), 56-74</w:t>
      </w:r>
      <w:r w:rsidRPr="00764C0B">
        <w:rPr>
          <w:rFonts w:ascii="Times New Roman" w:eastAsia="Times New Roman" w:hAnsi="Times New Roman" w:cs="Times New Roman"/>
          <w:sz w:val="24"/>
          <w:szCs w:val="24"/>
        </w:rPr>
        <w:t>.</w:t>
      </w:r>
    </w:p>
  </w:footnote>
  <w:footnote w:id="127">
    <w:p w14:paraId="156DADDC"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العتيق، ح.، والمحمدي، ف. (2024). الاستدامة المالية للنظام الصحي في رؤية 2030. مجلة التمويل الصحي، 6(3), 123-140</w:t>
      </w:r>
      <w:r w:rsidRPr="00764C0B">
        <w:rPr>
          <w:rFonts w:ascii="Times New Roman" w:eastAsia="Times New Roman" w:hAnsi="Times New Roman" w:cs="Times New Roman"/>
          <w:sz w:val="24"/>
          <w:szCs w:val="24"/>
        </w:rPr>
        <w:t>.</w:t>
      </w:r>
    </w:p>
  </w:footnote>
  <w:footnote w:id="128">
    <w:p w14:paraId="2BB37DBB"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التويجري، ع.، والهذلول، ر. (2024). منصة صحة الرقمية ودورها في التحول الرقمي الصحي. مجلة المعلوماتية الصحية، 12(4), 112-128</w:t>
      </w:r>
      <w:r w:rsidRPr="00764C0B">
        <w:rPr>
          <w:rFonts w:ascii="Times New Roman" w:eastAsia="Times New Roman" w:hAnsi="Times New Roman" w:cs="Times New Roman"/>
          <w:sz w:val="24"/>
          <w:szCs w:val="24"/>
        </w:rPr>
        <w:t>.</w:t>
      </w:r>
    </w:p>
  </w:footnote>
  <w:footnote w:id="129">
    <w:p w14:paraId="1FEB3A3D"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المقرن، ت.، والشهراني، د. (2023). منصة صحة وتطبيقاتها في التحول الرقمي. مجلة المنصات الرقمية الصحية، 1(2), 67-85</w:t>
      </w:r>
      <w:r w:rsidRPr="00764C0B">
        <w:rPr>
          <w:rFonts w:ascii="Times New Roman" w:eastAsia="Times New Roman" w:hAnsi="Times New Roman" w:cs="Times New Roman"/>
          <w:sz w:val="24"/>
          <w:szCs w:val="24"/>
        </w:rPr>
        <w:t>.</w:t>
      </w:r>
    </w:p>
  </w:footnote>
  <w:footnote w:id="130">
    <w:p w14:paraId="1E25FEB1"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الحمد، ر. (2022). مشاريع الذكاء الاصطناعي في القطاع الصحي السعودي. المجلة العربية للذكاء الاصطناعي، 4(3), 67-84</w:t>
      </w:r>
      <w:r w:rsidRPr="00764C0B">
        <w:rPr>
          <w:rFonts w:ascii="Times New Roman" w:eastAsia="Times New Roman" w:hAnsi="Times New Roman" w:cs="Times New Roman"/>
          <w:sz w:val="24"/>
          <w:szCs w:val="24"/>
        </w:rPr>
        <w:t>.</w:t>
      </w:r>
    </w:p>
  </w:footnote>
  <w:footnote w:id="131">
    <w:p w14:paraId="32A89F8C"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الزهراني، ه.، والباحوث، ع. (2024). البيانات الضخمة وتطبيقاتها في القطاع الصحي السعودي. المجلة العربية لتقنية المعلومات الصحية، 9(1), 45-63</w:t>
      </w:r>
      <w:r w:rsidRPr="00764C0B">
        <w:rPr>
          <w:rFonts w:ascii="Times New Roman" w:eastAsia="Times New Roman" w:hAnsi="Times New Roman" w:cs="Times New Roman"/>
          <w:sz w:val="24"/>
          <w:szCs w:val="24"/>
        </w:rPr>
        <w:t>.</w:t>
      </w:r>
    </w:p>
  </w:footnote>
  <w:footnote w:id="132">
    <w:p w14:paraId="09FD9022"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الشريف، ب.، والمعشني، ل. (2023). نمو التطبيب عن بُعد في ظل جائحة كوفيد-19. المجلة السعودية للطب عن بُعد، 2(3), 89-106</w:t>
      </w:r>
      <w:r w:rsidRPr="00764C0B">
        <w:rPr>
          <w:rFonts w:ascii="Times New Roman" w:eastAsia="Times New Roman" w:hAnsi="Times New Roman" w:cs="Times New Roman"/>
          <w:sz w:val="24"/>
          <w:szCs w:val="24"/>
        </w:rPr>
        <w:t>.</w:t>
      </w:r>
    </w:p>
  </w:footnote>
  <w:footnote w:id="133">
    <w:p w14:paraId="5F8F2CC2"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الدبيان، ن.، والسويلم، د. (2024). التطبيب عن بُعد في المملكة العربية السعودية: الواقع والتطلعات. مجلة الصحة الرقمية، 8(3), 145-162</w:t>
      </w:r>
      <w:r w:rsidRPr="00764C0B">
        <w:rPr>
          <w:rFonts w:ascii="Times New Roman" w:eastAsia="Times New Roman" w:hAnsi="Times New Roman" w:cs="Times New Roman"/>
          <w:sz w:val="24"/>
          <w:szCs w:val="24"/>
        </w:rPr>
        <w:t>.</w:t>
      </w:r>
    </w:p>
  </w:footnote>
  <w:footnote w:id="134">
    <w:p w14:paraId="12B50877"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الراجحي، إ.، والعبيكان، م. (2024). استراتيجية التحول الرقمي الصحي في المملكة العربية السعودية. مجلة السياسات الصحية، 10(2), 67-85</w:t>
      </w:r>
      <w:r w:rsidRPr="00764C0B">
        <w:rPr>
          <w:rFonts w:ascii="Times New Roman" w:eastAsia="Times New Roman" w:hAnsi="Times New Roman" w:cs="Times New Roman"/>
          <w:sz w:val="24"/>
          <w:szCs w:val="24"/>
        </w:rPr>
        <w:t>.</w:t>
      </w:r>
    </w:p>
  </w:footnote>
  <w:footnote w:id="135">
    <w:p w14:paraId="4612659E"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الصالح، د.، والعجلان، ز. (2023). التقنيات الناشئة في القطاع الصحي السعودي. مجلة الابتكار الصحي، 3(4), 89-107</w:t>
      </w:r>
      <w:r w:rsidRPr="00764C0B">
        <w:rPr>
          <w:rFonts w:ascii="Times New Roman" w:eastAsia="Times New Roman" w:hAnsi="Times New Roman" w:cs="Times New Roman"/>
          <w:sz w:val="24"/>
          <w:szCs w:val="24"/>
        </w:rPr>
        <w:t>.</w:t>
      </w:r>
    </w:p>
  </w:footnote>
  <w:footnote w:id="136">
    <w:p w14:paraId="4AD13491"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العمودي، ط.، والقحطاني، أ. (2024). الشراكات الدولية في التحول الرقمي الصحي. مجلة التعاون الصحي الدولي، 9(1), 67-84</w:t>
      </w:r>
      <w:r w:rsidRPr="00764C0B">
        <w:rPr>
          <w:rFonts w:ascii="Times New Roman" w:eastAsia="Times New Roman" w:hAnsi="Times New Roman" w:cs="Times New Roman"/>
          <w:sz w:val="24"/>
          <w:szCs w:val="24"/>
        </w:rPr>
        <w:t>.</w:t>
      </w:r>
    </w:p>
  </w:footnote>
  <w:footnote w:id="137">
    <w:p w14:paraId="56DA742B"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المطيري، إ.، والشمراني، ق. (2024). هياكل إدارة المخاطر في المستشفيات السعودية. مجلة الهياكل التنظيمية الصحية، 9(1), 34-52</w:t>
      </w:r>
      <w:r w:rsidRPr="00764C0B">
        <w:rPr>
          <w:rFonts w:ascii="Times New Roman" w:eastAsia="Times New Roman" w:hAnsi="Times New Roman" w:cs="Times New Roman"/>
          <w:sz w:val="24"/>
          <w:szCs w:val="24"/>
        </w:rPr>
        <w:t>.</w:t>
      </w:r>
    </w:p>
  </w:footnote>
  <w:footnote w:id="138">
    <w:p w14:paraId="15A77921"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العويد، ع.، والزامل، ر. (2023). البروتوكولات المعتمدة في إدارة المخاطر الصحية. مجلة المعايير الصحية، 15(4), 201-218</w:t>
      </w:r>
      <w:r w:rsidRPr="00764C0B">
        <w:rPr>
          <w:rFonts w:ascii="Times New Roman" w:eastAsia="Times New Roman" w:hAnsi="Times New Roman" w:cs="Times New Roman"/>
          <w:sz w:val="24"/>
          <w:szCs w:val="24"/>
        </w:rPr>
        <w:t>.</w:t>
      </w:r>
    </w:p>
  </w:footnote>
  <w:footnote w:id="139">
    <w:p w14:paraId="54DEA2DB"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الحكمي، ت.، والمالكي، ق. (2024). أدوات إدارة المخاطر الحديثة في المستشفيات السعودية. مجلة إدارة المخاطر الصحية، 5(2), 78-95</w:t>
      </w:r>
      <w:r w:rsidRPr="00764C0B">
        <w:rPr>
          <w:rFonts w:ascii="Times New Roman" w:eastAsia="Times New Roman" w:hAnsi="Times New Roman" w:cs="Times New Roman"/>
          <w:sz w:val="24"/>
          <w:szCs w:val="24"/>
        </w:rPr>
        <w:t>.</w:t>
      </w:r>
    </w:p>
  </w:footnote>
  <w:footnote w:id="140">
    <w:p w14:paraId="7C1A8A6A"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القرني، ف.، والباشا، ت. (2023). نقص الكوادر المتخصصة في إدارة المخاطر الصحية. مجلة الموارد البشرية الصحية، 13(3), 145-162</w:t>
      </w:r>
      <w:r w:rsidRPr="00764C0B">
        <w:rPr>
          <w:rFonts w:ascii="Times New Roman" w:eastAsia="Times New Roman" w:hAnsi="Times New Roman" w:cs="Times New Roman"/>
          <w:sz w:val="24"/>
          <w:szCs w:val="24"/>
        </w:rPr>
        <w:t>.</w:t>
      </w:r>
    </w:p>
  </w:footnote>
  <w:footnote w:id="141">
    <w:p w14:paraId="213D0310"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الدوسري، ج.، والعنقري، ك. (2024). التحديات التقنية في أنظمة إدارة المخاطر الصحية. المجلة التقنية للرعاية الصحية، 6(4), 201-218</w:t>
      </w:r>
      <w:r w:rsidRPr="00764C0B">
        <w:rPr>
          <w:rFonts w:ascii="Times New Roman" w:eastAsia="Times New Roman" w:hAnsi="Times New Roman" w:cs="Times New Roman"/>
          <w:sz w:val="24"/>
          <w:szCs w:val="24"/>
        </w:rPr>
        <w:t>.</w:t>
      </w:r>
    </w:p>
  </w:footnote>
  <w:footnote w:id="142">
    <w:p w14:paraId="3CAB4EB6"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السالم، أ.، والناصر، و. (2024). التحديات الثقافية في تطبيق إدارة المخاطر بالمستشفيات. مجلة الثقافة الصحية، 16(2), 78-94</w:t>
      </w:r>
      <w:r w:rsidRPr="00764C0B">
        <w:rPr>
          <w:rFonts w:ascii="Times New Roman" w:eastAsia="Times New Roman" w:hAnsi="Times New Roman" w:cs="Times New Roman"/>
          <w:sz w:val="24"/>
          <w:szCs w:val="24"/>
        </w:rPr>
        <w:t>.</w:t>
      </w:r>
    </w:p>
  </w:footnote>
  <w:footnote w:id="143">
    <w:p w14:paraId="12F7640D"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العليان، س.، والشهري، م. (2024). الاستثمار في التقنيات الحديثة لإدارة المخاطر الصحية. مجلة الاستثمار الصحي، 7(2), 78-95</w:t>
      </w:r>
      <w:r w:rsidRPr="00764C0B">
        <w:rPr>
          <w:rFonts w:ascii="Times New Roman" w:eastAsia="Times New Roman" w:hAnsi="Times New Roman" w:cs="Times New Roman"/>
          <w:sz w:val="24"/>
          <w:szCs w:val="24"/>
        </w:rPr>
        <w:t>.</w:t>
      </w:r>
    </w:p>
  </w:footnote>
  <w:footnote w:id="144">
    <w:p w14:paraId="37C60896"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الخالدي، ص.، والعبدلي، ح. (2023). تطوير الكوادر البشرية في إدارة المخاطر الصحية. مجلة التطوير المهني الصحي، 11(2), 89-107</w:t>
      </w:r>
      <w:r w:rsidRPr="00764C0B">
        <w:rPr>
          <w:rFonts w:ascii="Times New Roman" w:eastAsia="Times New Roman" w:hAnsi="Times New Roman" w:cs="Times New Roman"/>
          <w:sz w:val="24"/>
          <w:szCs w:val="24"/>
        </w:rPr>
        <w:t>.</w:t>
      </w:r>
    </w:p>
  </w:footnote>
  <w:footnote w:id="145">
    <w:p w14:paraId="43442F5E"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المحيميد، ج.، والبراك، س. (2024). التعاون الدولي في إدارة المخاطر الصحية. مجلة التعاون الصحي العالمي، 7(2), 123-140</w:t>
      </w:r>
      <w:r w:rsidRPr="00764C0B">
        <w:rPr>
          <w:rFonts w:ascii="Times New Roman" w:eastAsia="Times New Roman" w:hAnsi="Times New Roman" w:cs="Times New Roman"/>
          <w:sz w:val="24"/>
          <w:szCs w:val="24"/>
        </w:rPr>
        <w:t>.</w:t>
      </w:r>
    </w:p>
  </w:footnote>
  <w:footnote w:id="146">
    <w:p w14:paraId="29DA10ED"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هيئة تطوير نيوم. (2024). مشروع نيوم الصحي: رؤية مستقبلية للرعاية الصحية الذكية. تقرير سنوي، نيوم، المملكة العربية السعودية</w:t>
      </w:r>
      <w:r w:rsidRPr="00764C0B">
        <w:rPr>
          <w:rFonts w:ascii="Times New Roman" w:eastAsia="Times New Roman" w:hAnsi="Times New Roman" w:cs="Times New Roman"/>
          <w:sz w:val="24"/>
          <w:szCs w:val="24"/>
        </w:rPr>
        <w:t>.</w:t>
      </w:r>
    </w:p>
  </w:footnote>
  <w:footnote w:id="147">
    <w:p w14:paraId="2DC81D87"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الراجحي، ع.، والعتيبي، ف. (2024). مبادرات الذكاء الاصطناعي في مستشفى الملك فيصل التخصصي. المجلة الطبية السعودية، 45(6), 234-251</w:t>
      </w:r>
      <w:r w:rsidRPr="00764C0B">
        <w:rPr>
          <w:rFonts w:ascii="Times New Roman" w:eastAsia="Times New Roman" w:hAnsi="Times New Roman" w:cs="Times New Roman"/>
          <w:sz w:val="24"/>
          <w:szCs w:val="24"/>
        </w:rPr>
        <w:t>.</w:t>
      </w:r>
    </w:p>
  </w:footnote>
  <w:footnote w:id="148">
    <w:p w14:paraId="71219E2E"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الشمراني، ر.، والغامدي، ح. (2023). تطبيقات الذكاء الاصطناعي في المدن الطبية الكبرى. مجلة المدن الطبية، 5(2), 134-151</w:t>
      </w:r>
      <w:r w:rsidRPr="00764C0B">
        <w:rPr>
          <w:rFonts w:ascii="Times New Roman" w:eastAsia="Times New Roman" w:hAnsi="Times New Roman" w:cs="Times New Roman"/>
          <w:sz w:val="24"/>
          <w:szCs w:val="24"/>
        </w:rPr>
        <w:t>.</w:t>
      </w:r>
    </w:p>
  </w:footnote>
  <w:footnote w:id="149">
    <w:p w14:paraId="31BE3842"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الحارثي، ب.، والسبيعي، م. (2024). تطبيقات الذكاء الاصطناعي في المدن الطبية: دراسة حالة. المجلة العربية للذكاء الاصطناعي الطبي، 2(3), 89-106</w:t>
      </w:r>
      <w:r w:rsidRPr="00764C0B">
        <w:rPr>
          <w:rFonts w:ascii="Times New Roman" w:eastAsia="Times New Roman" w:hAnsi="Times New Roman" w:cs="Times New Roman"/>
          <w:sz w:val="24"/>
          <w:szCs w:val="24"/>
        </w:rPr>
        <w:t>.</w:t>
      </w:r>
    </w:p>
  </w:footnote>
  <w:footnote w:id="150">
    <w:p w14:paraId="69810508"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المحمدي، ل.، والعجمي، ن. (2024). أنظمة دعم القرار الطبي في المستشفيات السعودية. مجلة نظم دعم القرار الطبي، 4(3), 89-107</w:t>
      </w:r>
      <w:r w:rsidRPr="00764C0B">
        <w:rPr>
          <w:rFonts w:ascii="Times New Roman" w:eastAsia="Times New Roman" w:hAnsi="Times New Roman" w:cs="Times New Roman"/>
          <w:sz w:val="24"/>
          <w:szCs w:val="24"/>
        </w:rPr>
        <w:t>.</w:t>
      </w:r>
    </w:p>
  </w:footnote>
  <w:footnote w:id="151">
    <w:p w14:paraId="15AAE192"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الشهراني، خ.، والقحطاني، ص. (2023). تحليل الصور الطبية باستخدام التعلم العميق. المجلة التقنية للتشخيص الطبي، 8(4), 178-195</w:t>
      </w:r>
      <w:r w:rsidRPr="00764C0B">
        <w:rPr>
          <w:rFonts w:ascii="Times New Roman" w:eastAsia="Times New Roman" w:hAnsi="Times New Roman" w:cs="Times New Roman"/>
          <w:sz w:val="24"/>
          <w:szCs w:val="24"/>
        </w:rPr>
        <w:t>.</w:t>
      </w:r>
    </w:p>
  </w:footnote>
  <w:footnote w:id="152">
    <w:p w14:paraId="579C5376"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البليهي، س.، والدخيل، ف. (2024). تطبيقات الذكاء الاصطناعي في تحليل الصور الطبية: تجربة المستشفيات السعودية. المجلة السعودية للتقنية الطبية، 6(1), 23-41</w:t>
      </w:r>
      <w:r w:rsidRPr="00764C0B">
        <w:rPr>
          <w:rFonts w:ascii="Times New Roman" w:eastAsia="Times New Roman" w:hAnsi="Times New Roman" w:cs="Times New Roman"/>
          <w:sz w:val="24"/>
          <w:szCs w:val="24"/>
        </w:rPr>
        <w:t>.</w:t>
      </w:r>
    </w:p>
  </w:footnote>
  <w:footnote w:id="153">
    <w:p w14:paraId="233AC344"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المقاطي، ر.، والعسيري، ف. (2024). إدارة البيانات الصحية الذكية باستخدام الذكاء الاصطناعي. مجلة البيانات الصحية، 5(4), 201-218</w:t>
      </w:r>
      <w:r w:rsidRPr="00764C0B">
        <w:rPr>
          <w:rFonts w:ascii="Times New Roman" w:eastAsia="Times New Roman" w:hAnsi="Times New Roman" w:cs="Times New Roman"/>
          <w:sz w:val="24"/>
          <w:szCs w:val="24"/>
        </w:rPr>
        <w:t>.</w:t>
      </w:r>
    </w:p>
  </w:footnote>
  <w:footnote w:id="154">
    <w:p w14:paraId="2061C2AD"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عبد الرحمن، أ.، والسلمي، م. (2024). تأثير تطبيق إدارة المخاطر على مشاريع الرعاية الصحية: دراسة تطبيقية على مستشفيات في جدة. مجلة إدارة مشاريع الرعاية الصحية، 16(4), 189-207</w:t>
      </w:r>
      <w:r w:rsidRPr="00764C0B">
        <w:rPr>
          <w:rFonts w:ascii="Times New Roman" w:eastAsia="Times New Roman" w:hAnsi="Times New Roman" w:cs="Times New Roman"/>
          <w:sz w:val="24"/>
          <w:szCs w:val="24"/>
        </w:rPr>
        <w:t>.</w:t>
      </w:r>
    </w:p>
  </w:footnote>
  <w:footnote w:id="155">
    <w:p w14:paraId="61761873"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الحبيب، ل.، والمرزوق، ع. (2023). التحديات التقنية في تطبيق الذكاء الاصطناعي بالمستشفيات. مجلة التقنية الصحية، 7(4), 156-173</w:t>
      </w:r>
      <w:r w:rsidRPr="00764C0B">
        <w:rPr>
          <w:rFonts w:ascii="Times New Roman" w:eastAsia="Times New Roman" w:hAnsi="Times New Roman" w:cs="Times New Roman"/>
          <w:sz w:val="24"/>
          <w:szCs w:val="24"/>
        </w:rPr>
        <w:t>.</w:t>
      </w:r>
    </w:p>
  </w:footnote>
  <w:footnote w:id="156">
    <w:p w14:paraId="0A94D710"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الجاسر، أ.، والمانع، خ. (2024). الأمن السيبراني في المؤسسات الصحية السعودية: التحديات والحلول. مجلة أمن المعلومات الصحية، 3(2), 67-84</w:t>
      </w:r>
      <w:r w:rsidRPr="00764C0B">
        <w:rPr>
          <w:rFonts w:ascii="Times New Roman" w:eastAsia="Times New Roman" w:hAnsi="Times New Roman" w:cs="Times New Roman"/>
          <w:sz w:val="24"/>
          <w:szCs w:val="24"/>
        </w:rPr>
        <w:t>.</w:t>
      </w:r>
    </w:p>
  </w:footnote>
  <w:footnote w:id="157">
    <w:p w14:paraId="0B0B27C7"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علي، س.، ومحمد، ي. (2024). دور إدارة المخاطر في الرعاية الافتراضية على جودة المخرجات الصحية: دراسة تطبيقية على مستشفى صحة الافتراضي بالمملكة العربية السعودية. المجلة المصرية للعلوم الصحية، 42(3), 145-163</w:t>
      </w:r>
      <w:r w:rsidRPr="00764C0B">
        <w:rPr>
          <w:rFonts w:ascii="Times New Roman" w:eastAsia="Times New Roman" w:hAnsi="Times New Roman" w:cs="Times New Roman"/>
          <w:sz w:val="24"/>
          <w:szCs w:val="24"/>
        </w:rPr>
        <w:t>.</w:t>
      </w:r>
    </w:p>
  </w:footnote>
  <w:footnote w:id="158">
    <w:p w14:paraId="4601C227"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الفيصل، أ.، والخليفة، ب. (2024). تكامل التحول الرقمي والذكاء الاصطناعي في القطاع الصحي. مجلة التكامل التقني الصحي، 3(2), 112-129</w:t>
      </w:r>
      <w:r w:rsidRPr="00764C0B">
        <w:rPr>
          <w:rFonts w:ascii="Times New Roman" w:eastAsia="Times New Roman" w:hAnsi="Times New Roman" w:cs="Times New Roman"/>
          <w:sz w:val="24"/>
          <w:szCs w:val="24"/>
        </w:rPr>
        <w:t>.</w:t>
      </w:r>
    </w:p>
  </w:footnote>
  <w:footnote w:id="159">
    <w:p w14:paraId="4C82293C" w14:textId="77777777" w:rsidR="00B53F37" w:rsidRPr="00764C0B" w:rsidRDefault="00B53F37" w:rsidP="00764C0B">
      <w:pPr>
        <w:spacing w:after="0" w:line="240" w:lineRule="auto"/>
        <w:ind w:hanging="368"/>
        <w:jc w:val="lowKashida"/>
        <w:rPr>
          <w:rFonts w:ascii="Times New Roman" w:eastAsia="Times New Roman" w:hAnsi="Times New Roman" w:cs="Times New Roman"/>
          <w:sz w:val="24"/>
          <w:szCs w:val="24"/>
          <w:rtl/>
          <w:lang w:bidi="ar-EG"/>
        </w:rPr>
      </w:pPr>
      <w:r w:rsidRPr="00764C0B">
        <w:rPr>
          <w:rStyle w:val="FootnoteReference"/>
          <w:sz w:val="24"/>
          <w:szCs w:val="24"/>
        </w:rPr>
        <w:footnoteRef/>
      </w:r>
      <w:r w:rsidRPr="00764C0B">
        <w:rPr>
          <w:sz w:val="24"/>
          <w:szCs w:val="24"/>
          <w:rtl/>
        </w:rPr>
        <w:t xml:space="preserve"> </w:t>
      </w:r>
      <w:r w:rsidRPr="00764C0B">
        <w:rPr>
          <w:rFonts w:ascii="Times New Roman" w:eastAsia="Times New Roman" w:hAnsi="Times New Roman" w:cs="Times New Roman"/>
          <w:sz w:val="24"/>
          <w:szCs w:val="24"/>
          <w:rtl/>
        </w:rPr>
        <w:t>المبارك، ع.، والعويد، د. (2024). استراتيجيات إدارة المخاطر في عصر الصحة الرقمية. مجلة الاستراتيجيات الصحية، 11(1), 56-74</w:t>
      </w:r>
      <w:r w:rsidRPr="00764C0B">
        <w:rPr>
          <w:rFonts w:ascii="Times New Roman" w:eastAsia="Times New Roman" w:hAnsi="Times New Roman" w:cs="Times New Roman"/>
          <w:sz w:val="24"/>
          <w:szCs w:val="2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19E4"/>
    <w:multiLevelType w:val="multilevel"/>
    <w:tmpl w:val="F4840DF0"/>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0375B4"/>
    <w:multiLevelType w:val="multilevel"/>
    <w:tmpl w:val="A5E02F5C"/>
    <w:lvl w:ilvl="0">
      <w:start w:val="1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63195D"/>
    <w:multiLevelType w:val="multilevel"/>
    <w:tmpl w:val="875093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831A5"/>
    <w:multiLevelType w:val="multilevel"/>
    <w:tmpl w:val="984C3016"/>
    <w:lvl w:ilvl="0">
      <w:start w:val="3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9970BC"/>
    <w:multiLevelType w:val="multilevel"/>
    <w:tmpl w:val="5C5ED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8D469D"/>
    <w:multiLevelType w:val="multilevel"/>
    <w:tmpl w:val="6D468A64"/>
    <w:lvl w:ilvl="0">
      <w:start w:val="2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CB13C6"/>
    <w:multiLevelType w:val="hybridMultilevel"/>
    <w:tmpl w:val="6C8CD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DE738A"/>
    <w:multiLevelType w:val="multilevel"/>
    <w:tmpl w:val="9A565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9E2462"/>
    <w:multiLevelType w:val="multilevel"/>
    <w:tmpl w:val="15A84DC0"/>
    <w:lvl w:ilvl="0">
      <w:start w:val="2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E05068"/>
    <w:multiLevelType w:val="multilevel"/>
    <w:tmpl w:val="D1484B62"/>
    <w:lvl w:ilvl="0">
      <w:start w:val="4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D5111A"/>
    <w:multiLevelType w:val="multilevel"/>
    <w:tmpl w:val="9926E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BD0B71"/>
    <w:multiLevelType w:val="multilevel"/>
    <w:tmpl w:val="1B12E02C"/>
    <w:lvl w:ilvl="0">
      <w:start w:val="6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4B4711"/>
    <w:multiLevelType w:val="multilevel"/>
    <w:tmpl w:val="3536B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4D2544"/>
    <w:multiLevelType w:val="multilevel"/>
    <w:tmpl w:val="D01C8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5E1241"/>
    <w:multiLevelType w:val="hybridMultilevel"/>
    <w:tmpl w:val="C4E870B6"/>
    <w:lvl w:ilvl="0" w:tplc="97DC57B2">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A7A6CA5"/>
    <w:multiLevelType w:val="multilevel"/>
    <w:tmpl w:val="A2FC3BA8"/>
    <w:lvl w:ilvl="0">
      <w:start w:val="3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6E12FE"/>
    <w:multiLevelType w:val="hybridMultilevel"/>
    <w:tmpl w:val="AEB2951E"/>
    <w:lvl w:ilvl="0" w:tplc="04090001">
      <w:start w:val="1"/>
      <w:numFmt w:val="bullet"/>
      <w:lvlText w:val=""/>
      <w:lvlJc w:val="left"/>
      <w:pPr>
        <w:ind w:left="1371" w:hanging="360"/>
      </w:pPr>
      <w:rPr>
        <w:rFonts w:ascii="Symbol" w:hAnsi="Symbol" w:hint="default"/>
      </w:rPr>
    </w:lvl>
    <w:lvl w:ilvl="1" w:tplc="04090003" w:tentative="1">
      <w:start w:val="1"/>
      <w:numFmt w:val="bullet"/>
      <w:lvlText w:val="o"/>
      <w:lvlJc w:val="left"/>
      <w:pPr>
        <w:ind w:left="2091" w:hanging="360"/>
      </w:pPr>
      <w:rPr>
        <w:rFonts w:ascii="Courier New" w:hAnsi="Courier New" w:cs="Courier New" w:hint="default"/>
      </w:rPr>
    </w:lvl>
    <w:lvl w:ilvl="2" w:tplc="04090005" w:tentative="1">
      <w:start w:val="1"/>
      <w:numFmt w:val="bullet"/>
      <w:lvlText w:val=""/>
      <w:lvlJc w:val="left"/>
      <w:pPr>
        <w:ind w:left="2811" w:hanging="360"/>
      </w:pPr>
      <w:rPr>
        <w:rFonts w:ascii="Wingdings" w:hAnsi="Wingdings" w:hint="default"/>
      </w:rPr>
    </w:lvl>
    <w:lvl w:ilvl="3" w:tplc="04090001" w:tentative="1">
      <w:start w:val="1"/>
      <w:numFmt w:val="bullet"/>
      <w:lvlText w:val=""/>
      <w:lvlJc w:val="left"/>
      <w:pPr>
        <w:ind w:left="3531" w:hanging="360"/>
      </w:pPr>
      <w:rPr>
        <w:rFonts w:ascii="Symbol" w:hAnsi="Symbol" w:hint="default"/>
      </w:rPr>
    </w:lvl>
    <w:lvl w:ilvl="4" w:tplc="04090003" w:tentative="1">
      <w:start w:val="1"/>
      <w:numFmt w:val="bullet"/>
      <w:lvlText w:val="o"/>
      <w:lvlJc w:val="left"/>
      <w:pPr>
        <w:ind w:left="4251" w:hanging="360"/>
      </w:pPr>
      <w:rPr>
        <w:rFonts w:ascii="Courier New" w:hAnsi="Courier New" w:cs="Courier New" w:hint="default"/>
      </w:rPr>
    </w:lvl>
    <w:lvl w:ilvl="5" w:tplc="04090005" w:tentative="1">
      <w:start w:val="1"/>
      <w:numFmt w:val="bullet"/>
      <w:lvlText w:val=""/>
      <w:lvlJc w:val="left"/>
      <w:pPr>
        <w:ind w:left="4971" w:hanging="360"/>
      </w:pPr>
      <w:rPr>
        <w:rFonts w:ascii="Wingdings" w:hAnsi="Wingdings" w:hint="default"/>
      </w:rPr>
    </w:lvl>
    <w:lvl w:ilvl="6" w:tplc="04090001" w:tentative="1">
      <w:start w:val="1"/>
      <w:numFmt w:val="bullet"/>
      <w:lvlText w:val=""/>
      <w:lvlJc w:val="left"/>
      <w:pPr>
        <w:ind w:left="5691" w:hanging="360"/>
      </w:pPr>
      <w:rPr>
        <w:rFonts w:ascii="Symbol" w:hAnsi="Symbol" w:hint="default"/>
      </w:rPr>
    </w:lvl>
    <w:lvl w:ilvl="7" w:tplc="04090003" w:tentative="1">
      <w:start w:val="1"/>
      <w:numFmt w:val="bullet"/>
      <w:lvlText w:val="o"/>
      <w:lvlJc w:val="left"/>
      <w:pPr>
        <w:ind w:left="6411" w:hanging="360"/>
      </w:pPr>
      <w:rPr>
        <w:rFonts w:ascii="Courier New" w:hAnsi="Courier New" w:cs="Courier New" w:hint="default"/>
      </w:rPr>
    </w:lvl>
    <w:lvl w:ilvl="8" w:tplc="04090005" w:tentative="1">
      <w:start w:val="1"/>
      <w:numFmt w:val="bullet"/>
      <w:lvlText w:val=""/>
      <w:lvlJc w:val="left"/>
      <w:pPr>
        <w:ind w:left="7131" w:hanging="360"/>
      </w:pPr>
      <w:rPr>
        <w:rFonts w:ascii="Wingdings" w:hAnsi="Wingdings" w:hint="default"/>
      </w:rPr>
    </w:lvl>
  </w:abstractNum>
  <w:abstractNum w:abstractNumId="17" w15:restartNumberingAfterBreak="0">
    <w:nsid w:val="23066760"/>
    <w:multiLevelType w:val="multilevel"/>
    <w:tmpl w:val="42786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5B1870"/>
    <w:multiLevelType w:val="multilevel"/>
    <w:tmpl w:val="517A3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9D2E1D"/>
    <w:multiLevelType w:val="multilevel"/>
    <w:tmpl w:val="975C4740"/>
    <w:lvl w:ilvl="0">
      <w:start w:val="4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104D37"/>
    <w:multiLevelType w:val="multilevel"/>
    <w:tmpl w:val="EC064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C75E21"/>
    <w:multiLevelType w:val="multilevel"/>
    <w:tmpl w:val="D598D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831272"/>
    <w:multiLevelType w:val="multilevel"/>
    <w:tmpl w:val="7E923C8E"/>
    <w:lvl w:ilvl="0">
      <w:start w:val="1"/>
      <w:numFmt w:val="decimal"/>
      <w:lvlText w:val="%1."/>
      <w:lvlJc w:val="left"/>
      <w:pPr>
        <w:tabs>
          <w:tab w:val="num" w:pos="360"/>
        </w:tabs>
        <w:ind w:left="360" w:hanging="360"/>
      </w:pPr>
      <w:rPr>
        <w:rFonts w:hint="default"/>
        <w:sz w:val="30"/>
        <w:szCs w:val="3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327C7242"/>
    <w:multiLevelType w:val="multilevel"/>
    <w:tmpl w:val="2D6AB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433E8D"/>
    <w:multiLevelType w:val="multilevel"/>
    <w:tmpl w:val="ED209580"/>
    <w:lvl w:ilvl="0">
      <w:start w:val="5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76D0796"/>
    <w:multiLevelType w:val="multilevel"/>
    <w:tmpl w:val="5374E0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0354E9"/>
    <w:multiLevelType w:val="multilevel"/>
    <w:tmpl w:val="761ED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BA18FC"/>
    <w:multiLevelType w:val="multilevel"/>
    <w:tmpl w:val="6BCE5E46"/>
    <w:lvl w:ilvl="0">
      <w:start w:val="6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DA105BC"/>
    <w:multiLevelType w:val="multilevel"/>
    <w:tmpl w:val="56BAA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E4A4F0B"/>
    <w:multiLevelType w:val="multilevel"/>
    <w:tmpl w:val="27AA1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EF6135"/>
    <w:multiLevelType w:val="multilevel"/>
    <w:tmpl w:val="D6EA5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4EE27E9"/>
    <w:multiLevelType w:val="multilevel"/>
    <w:tmpl w:val="88688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EC1C1D"/>
    <w:multiLevelType w:val="multilevel"/>
    <w:tmpl w:val="8BCED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CA533B"/>
    <w:multiLevelType w:val="multilevel"/>
    <w:tmpl w:val="85F6C80A"/>
    <w:lvl w:ilvl="0">
      <w:start w:val="8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BCF03F0"/>
    <w:multiLevelType w:val="multilevel"/>
    <w:tmpl w:val="9AB8F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6178A1"/>
    <w:multiLevelType w:val="multilevel"/>
    <w:tmpl w:val="3A460A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C761491"/>
    <w:multiLevelType w:val="hybridMultilevel"/>
    <w:tmpl w:val="11A0AA24"/>
    <w:lvl w:ilvl="0" w:tplc="FB1288BC">
      <w:start w:val="1"/>
      <w:numFmt w:val="decimal"/>
      <w:lvlText w:val="%1."/>
      <w:lvlJc w:val="left"/>
      <w:pPr>
        <w:ind w:left="-483" w:hanging="360"/>
      </w:pPr>
      <w:rPr>
        <w:rFonts w:hint="default"/>
        <w:sz w:val="36"/>
      </w:rPr>
    </w:lvl>
    <w:lvl w:ilvl="1" w:tplc="04090019" w:tentative="1">
      <w:start w:val="1"/>
      <w:numFmt w:val="lowerLetter"/>
      <w:lvlText w:val="%2."/>
      <w:lvlJc w:val="left"/>
      <w:pPr>
        <w:ind w:left="237" w:hanging="360"/>
      </w:pPr>
    </w:lvl>
    <w:lvl w:ilvl="2" w:tplc="0409001B" w:tentative="1">
      <w:start w:val="1"/>
      <w:numFmt w:val="lowerRoman"/>
      <w:lvlText w:val="%3."/>
      <w:lvlJc w:val="right"/>
      <w:pPr>
        <w:ind w:left="957" w:hanging="180"/>
      </w:pPr>
    </w:lvl>
    <w:lvl w:ilvl="3" w:tplc="0409000F" w:tentative="1">
      <w:start w:val="1"/>
      <w:numFmt w:val="decimal"/>
      <w:lvlText w:val="%4."/>
      <w:lvlJc w:val="left"/>
      <w:pPr>
        <w:ind w:left="1677" w:hanging="360"/>
      </w:pPr>
    </w:lvl>
    <w:lvl w:ilvl="4" w:tplc="04090019" w:tentative="1">
      <w:start w:val="1"/>
      <w:numFmt w:val="lowerLetter"/>
      <w:lvlText w:val="%5."/>
      <w:lvlJc w:val="left"/>
      <w:pPr>
        <w:ind w:left="2397" w:hanging="360"/>
      </w:pPr>
    </w:lvl>
    <w:lvl w:ilvl="5" w:tplc="0409001B" w:tentative="1">
      <w:start w:val="1"/>
      <w:numFmt w:val="lowerRoman"/>
      <w:lvlText w:val="%6."/>
      <w:lvlJc w:val="right"/>
      <w:pPr>
        <w:ind w:left="3117" w:hanging="180"/>
      </w:pPr>
    </w:lvl>
    <w:lvl w:ilvl="6" w:tplc="0409000F" w:tentative="1">
      <w:start w:val="1"/>
      <w:numFmt w:val="decimal"/>
      <w:lvlText w:val="%7."/>
      <w:lvlJc w:val="left"/>
      <w:pPr>
        <w:ind w:left="3837" w:hanging="360"/>
      </w:pPr>
    </w:lvl>
    <w:lvl w:ilvl="7" w:tplc="04090019" w:tentative="1">
      <w:start w:val="1"/>
      <w:numFmt w:val="lowerLetter"/>
      <w:lvlText w:val="%8."/>
      <w:lvlJc w:val="left"/>
      <w:pPr>
        <w:ind w:left="4557" w:hanging="360"/>
      </w:pPr>
    </w:lvl>
    <w:lvl w:ilvl="8" w:tplc="0409001B" w:tentative="1">
      <w:start w:val="1"/>
      <w:numFmt w:val="lowerRoman"/>
      <w:lvlText w:val="%9."/>
      <w:lvlJc w:val="right"/>
      <w:pPr>
        <w:ind w:left="5277" w:hanging="180"/>
      </w:pPr>
    </w:lvl>
  </w:abstractNum>
  <w:abstractNum w:abstractNumId="37" w15:restartNumberingAfterBreak="0">
    <w:nsid w:val="4EAF5AD5"/>
    <w:multiLevelType w:val="multilevel"/>
    <w:tmpl w:val="E7262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3774216"/>
    <w:multiLevelType w:val="multilevel"/>
    <w:tmpl w:val="15328804"/>
    <w:lvl w:ilvl="0">
      <w:start w:val="6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5282C67"/>
    <w:multiLevelType w:val="multilevel"/>
    <w:tmpl w:val="2A486758"/>
    <w:lvl w:ilvl="0">
      <w:start w:val="5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5363CFE"/>
    <w:multiLevelType w:val="multilevel"/>
    <w:tmpl w:val="3C0600AA"/>
    <w:lvl w:ilvl="0">
      <w:start w:val="8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8EA4D6A"/>
    <w:multiLevelType w:val="multilevel"/>
    <w:tmpl w:val="1C7E6ED0"/>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9945768"/>
    <w:multiLevelType w:val="multilevel"/>
    <w:tmpl w:val="0DB65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A507F77"/>
    <w:multiLevelType w:val="multilevel"/>
    <w:tmpl w:val="91A84E3E"/>
    <w:lvl w:ilvl="0">
      <w:start w:val="7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ADF6A9F"/>
    <w:multiLevelType w:val="multilevel"/>
    <w:tmpl w:val="3F18E7BC"/>
    <w:lvl w:ilvl="0">
      <w:start w:val="8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D6E166D"/>
    <w:multiLevelType w:val="multilevel"/>
    <w:tmpl w:val="7E923C8E"/>
    <w:lvl w:ilvl="0">
      <w:start w:val="1"/>
      <w:numFmt w:val="decimal"/>
      <w:lvlText w:val="%1."/>
      <w:lvlJc w:val="left"/>
      <w:pPr>
        <w:tabs>
          <w:tab w:val="num" w:pos="360"/>
        </w:tabs>
        <w:ind w:left="360" w:hanging="360"/>
      </w:pPr>
      <w:rPr>
        <w:rFonts w:hint="default"/>
        <w:sz w:val="30"/>
        <w:szCs w:val="3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6" w15:restartNumberingAfterBreak="0">
    <w:nsid w:val="5E1F2098"/>
    <w:multiLevelType w:val="multilevel"/>
    <w:tmpl w:val="6100A7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EE65DBB"/>
    <w:multiLevelType w:val="multilevel"/>
    <w:tmpl w:val="1864125A"/>
    <w:lvl w:ilvl="0">
      <w:start w:val="9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2C85A27"/>
    <w:multiLevelType w:val="multilevel"/>
    <w:tmpl w:val="8F08C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30C1340"/>
    <w:multiLevelType w:val="multilevel"/>
    <w:tmpl w:val="6EF406E4"/>
    <w:lvl w:ilvl="0">
      <w:start w:val="7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394630F"/>
    <w:multiLevelType w:val="multilevel"/>
    <w:tmpl w:val="F7981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45C7251"/>
    <w:multiLevelType w:val="multilevel"/>
    <w:tmpl w:val="B95CA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5234395"/>
    <w:multiLevelType w:val="multilevel"/>
    <w:tmpl w:val="E18A252A"/>
    <w:lvl w:ilvl="0">
      <w:start w:val="3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A5A5DE2"/>
    <w:multiLevelType w:val="multilevel"/>
    <w:tmpl w:val="E53CE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B0B64FB"/>
    <w:multiLevelType w:val="multilevel"/>
    <w:tmpl w:val="9104D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B2D6980"/>
    <w:multiLevelType w:val="multilevel"/>
    <w:tmpl w:val="51687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C526474"/>
    <w:multiLevelType w:val="multilevel"/>
    <w:tmpl w:val="F1CA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C8A2BFE"/>
    <w:multiLevelType w:val="hybridMultilevel"/>
    <w:tmpl w:val="E130AAE0"/>
    <w:lvl w:ilvl="0" w:tplc="2F4A8A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70AE0604"/>
    <w:multiLevelType w:val="multilevel"/>
    <w:tmpl w:val="10FA8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1E24915"/>
    <w:multiLevelType w:val="multilevel"/>
    <w:tmpl w:val="C01C7C7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232400E"/>
    <w:multiLevelType w:val="multilevel"/>
    <w:tmpl w:val="241A4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3695DDD"/>
    <w:multiLevelType w:val="multilevel"/>
    <w:tmpl w:val="517682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7F36F15"/>
    <w:multiLevelType w:val="hybridMultilevel"/>
    <w:tmpl w:val="5246C46C"/>
    <w:lvl w:ilvl="0" w:tplc="3050B94C">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8B63150"/>
    <w:multiLevelType w:val="multilevel"/>
    <w:tmpl w:val="06122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8C157A2"/>
    <w:multiLevelType w:val="multilevel"/>
    <w:tmpl w:val="40402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B111F8C"/>
    <w:multiLevelType w:val="hybridMultilevel"/>
    <w:tmpl w:val="8DA8D756"/>
    <w:lvl w:ilvl="0" w:tplc="40428F3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F7B6DBA"/>
    <w:multiLevelType w:val="multilevel"/>
    <w:tmpl w:val="AD260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1342384">
    <w:abstractNumId w:val="12"/>
  </w:num>
  <w:num w:numId="2" w16cid:durableId="1050113074">
    <w:abstractNumId w:val="2"/>
  </w:num>
  <w:num w:numId="3" w16cid:durableId="173540321">
    <w:abstractNumId w:val="17"/>
  </w:num>
  <w:num w:numId="4" w16cid:durableId="708148372">
    <w:abstractNumId w:val="6"/>
  </w:num>
  <w:num w:numId="5" w16cid:durableId="2134857522">
    <w:abstractNumId w:val="59"/>
  </w:num>
  <w:num w:numId="6" w16cid:durableId="92089005">
    <w:abstractNumId w:val="45"/>
  </w:num>
  <w:num w:numId="7" w16cid:durableId="1269585171">
    <w:abstractNumId w:val="22"/>
  </w:num>
  <w:num w:numId="8" w16cid:durableId="1757899910">
    <w:abstractNumId w:val="42"/>
  </w:num>
  <w:num w:numId="9" w16cid:durableId="1139761396">
    <w:abstractNumId w:val="34"/>
  </w:num>
  <w:num w:numId="10" w16cid:durableId="34283252">
    <w:abstractNumId w:val="58"/>
  </w:num>
  <w:num w:numId="11" w16cid:durableId="1242905985">
    <w:abstractNumId w:val="63"/>
  </w:num>
  <w:num w:numId="12" w16cid:durableId="1738279460">
    <w:abstractNumId w:val="37"/>
  </w:num>
  <w:num w:numId="13" w16cid:durableId="1336689606">
    <w:abstractNumId w:val="23"/>
  </w:num>
  <w:num w:numId="14" w16cid:durableId="107547197">
    <w:abstractNumId w:val="20"/>
  </w:num>
  <w:num w:numId="15" w16cid:durableId="2055690975">
    <w:abstractNumId w:val="18"/>
  </w:num>
  <w:num w:numId="16" w16cid:durableId="1478954401">
    <w:abstractNumId w:val="50"/>
  </w:num>
  <w:num w:numId="17" w16cid:durableId="887490190">
    <w:abstractNumId w:val="0"/>
  </w:num>
  <w:num w:numId="18" w16cid:durableId="483787007">
    <w:abstractNumId w:val="66"/>
  </w:num>
  <w:num w:numId="19" w16cid:durableId="1705445092">
    <w:abstractNumId w:val="1"/>
  </w:num>
  <w:num w:numId="20" w16cid:durableId="1092244772">
    <w:abstractNumId w:val="8"/>
  </w:num>
  <w:num w:numId="21" w16cid:durableId="1342706868">
    <w:abstractNumId w:val="5"/>
  </w:num>
  <w:num w:numId="22" w16cid:durableId="582883361">
    <w:abstractNumId w:val="32"/>
  </w:num>
  <w:num w:numId="23" w16cid:durableId="2023051429">
    <w:abstractNumId w:val="61"/>
  </w:num>
  <w:num w:numId="24" w16cid:durableId="736631977">
    <w:abstractNumId w:val="52"/>
  </w:num>
  <w:num w:numId="25" w16cid:durableId="1392270805">
    <w:abstractNumId w:val="15"/>
  </w:num>
  <w:num w:numId="26" w16cid:durableId="953512556">
    <w:abstractNumId w:val="3"/>
  </w:num>
  <w:num w:numId="27" w16cid:durableId="668026730">
    <w:abstractNumId w:val="9"/>
  </w:num>
  <w:num w:numId="28" w16cid:durableId="1866289872">
    <w:abstractNumId w:val="19"/>
  </w:num>
  <w:num w:numId="29" w16cid:durableId="1102266463">
    <w:abstractNumId w:val="54"/>
  </w:num>
  <w:num w:numId="30" w16cid:durableId="840512209">
    <w:abstractNumId w:val="53"/>
  </w:num>
  <w:num w:numId="31" w16cid:durableId="1078483418">
    <w:abstractNumId w:val="29"/>
  </w:num>
  <w:num w:numId="32" w16cid:durableId="1125345380">
    <w:abstractNumId w:val="26"/>
  </w:num>
  <w:num w:numId="33" w16cid:durableId="1612711592">
    <w:abstractNumId w:val="60"/>
  </w:num>
  <w:num w:numId="34" w16cid:durableId="2020503379">
    <w:abstractNumId w:val="56"/>
  </w:num>
  <w:num w:numId="35" w16cid:durableId="716396285">
    <w:abstractNumId w:val="39"/>
  </w:num>
  <w:num w:numId="36" w16cid:durableId="1341539490">
    <w:abstractNumId w:val="4"/>
  </w:num>
  <w:num w:numId="37" w16cid:durableId="1680544207">
    <w:abstractNumId w:val="24"/>
  </w:num>
  <w:num w:numId="38" w16cid:durableId="914433952">
    <w:abstractNumId w:val="55"/>
  </w:num>
  <w:num w:numId="39" w16cid:durableId="1252815476">
    <w:abstractNumId w:val="41"/>
  </w:num>
  <w:num w:numId="40" w16cid:durableId="1365597303">
    <w:abstractNumId w:val="38"/>
  </w:num>
  <w:num w:numId="41" w16cid:durableId="1005208370">
    <w:abstractNumId w:val="27"/>
  </w:num>
  <w:num w:numId="42" w16cid:durableId="364596656">
    <w:abstractNumId w:val="11"/>
  </w:num>
  <w:num w:numId="43" w16cid:durableId="1022899160">
    <w:abstractNumId w:val="31"/>
  </w:num>
  <w:num w:numId="44" w16cid:durableId="1539506884">
    <w:abstractNumId w:val="43"/>
  </w:num>
  <w:num w:numId="45" w16cid:durableId="1704473692">
    <w:abstractNumId w:val="13"/>
  </w:num>
  <w:num w:numId="46" w16cid:durableId="2107116265">
    <w:abstractNumId w:val="49"/>
  </w:num>
  <w:num w:numId="47" w16cid:durableId="937175312">
    <w:abstractNumId w:val="44"/>
  </w:num>
  <w:num w:numId="48" w16cid:durableId="78523970">
    <w:abstractNumId w:val="33"/>
  </w:num>
  <w:num w:numId="49" w16cid:durableId="1934703119">
    <w:abstractNumId w:val="40"/>
  </w:num>
  <w:num w:numId="50" w16cid:durableId="1934973235">
    <w:abstractNumId w:val="47"/>
  </w:num>
  <w:num w:numId="51" w16cid:durableId="439419935">
    <w:abstractNumId w:val="21"/>
  </w:num>
  <w:num w:numId="52" w16cid:durableId="382218112">
    <w:abstractNumId w:val="7"/>
  </w:num>
  <w:num w:numId="53" w16cid:durableId="1938714250">
    <w:abstractNumId w:val="10"/>
  </w:num>
  <w:num w:numId="54" w16cid:durableId="1235313074">
    <w:abstractNumId w:val="62"/>
  </w:num>
  <w:num w:numId="55" w16cid:durableId="979848037">
    <w:abstractNumId w:val="35"/>
  </w:num>
  <w:num w:numId="56" w16cid:durableId="58021335">
    <w:abstractNumId w:val="46"/>
  </w:num>
  <w:num w:numId="57" w16cid:durableId="806699636">
    <w:abstractNumId w:val="25"/>
  </w:num>
  <w:num w:numId="58" w16cid:durableId="969094900">
    <w:abstractNumId w:val="36"/>
  </w:num>
  <w:num w:numId="59" w16cid:durableId="1474326775">
    <w:abstractNumId w:val="16"/>
  </w:num>
  <w:num w:numId="60" w16cid:durableId="2048293893">
    <w:abstractNumId w:val="65"/>
  </w:num>
  <w:num w:numId="61" w16cid:durableId="682366923">
    <w:abstractNumId w:val="57"/>
  </w:num>
  <w:num w:numId="62" w16cid:durableId="456219548">
    <w:abstractNumId w:val="14"/>
  </w:num>
  <w:num w:numId="63" w16cid:durableId="141891179">
    <w:abstractNumId w:val="48"/>
  </w:num>
  <w:num w:numId="64" w16cid:durableId="1992170588">
    <w:abstractNumId w:val="64"/>
  </w:num>
  <w:num w:numId="65" w16cid:durableId="733429710">
    <w:abstractNumId w:val="28"/>
  </w:num>
  <w:num w:numId="66" w16cid:durableId="618800271">
    <w:abstractNumId w:val="30"/>
  </w:num>
  <w:num w:numId="67" w16cid:durableId="1551455747">
    <w:abstractNumId w:val="5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BF9"/>
    <w:rsid w:val="000002B5"/>
    <w:rsid w:val="0001764C"/>
    <w:rsid w:val="000251EF"/>
    <w:rsid w:val="00061BC4"/>
    <w:rsid w:val="00072B8E"/>
    <w:rsid w:val="00094BCD"/>
    <w:rsid w:val="000B45D5"/>
    <w:rsid w:val="000B764D"/>
    <w:rsid w:val="000C245F"/>
    <w:rsid w:val="000D2257"/>
    <w:rsid w:val="001064D9"/>
    <w:rsid w:val="00113D6F"/>
    <w:rsid w:val="00130658"/>
    <w:rsid w:val="001408F8"/>
    <w:rsid w:val="00184187"/>
    <w:rsid w:val="001B16DC"/>
    <w:rsid w:val="001D0D67"/>
    <w:rsid w:val="0020437C"/>
    <w:rsid w:val="002221FD"/>
    <w:rsid w:val="00227D3E"/>
    <w:rsid w:val="002338AB"/>
    <w:rsid w:val="00280FA8"/>
    <w:rsid w:val="0029688E"/>
    <w:rsid w:val="002B3BDA"/>
    <w:rsid w:val="002C6B06"/>
    <w:rsid w:val="002E0F7F"/>
    <w:rsid w:val="00322C39"/>
    <w:rsid w:val="0032370E"/>
    <w:rsid w:val="00331210"/>
    <w:rsid w:val="00342E6E"/>
    <w:rsid w:val="00362348"/>
    <w:rsid w:val="003B1F00"/>
    <w:rsid w:val="003C61A6"/>
    <w:rsid w:val="003F3207"/>
    <w:rsid w:val="00472CCC"/>
    <w:rsid w:val="0052489F"/>
    <w:rsid w:val="00557EC1"/>
    <w:rsid w:val="00564C52"/>
    <w:rsid w:val="005B6983"/>
    <w:rsid w:val="005B6D53"/>
    <w:rsid w:val="00614502"/>
    <w:rsid w:val="00622991"/>
    <w:rsid w:val="00656437"/>
    <w:rsid w:val="00663247"/>
    <w:rsid w:val="00681465"/>
    <w:rsid w:val="006962A0"/>
    <w:rsid w:val="006C1FF5"/>
    <w:rsid w:val="006F3307"/>
    <w:rsid w:val="007163EF"/>
    <w:rsid w:val="00717D2A"/>
    <w:rsid w:val="00724FA1"/>
    <w:rsid w:val="00736C16"/>
    <w:rsid w:val="00764C0B"/>
    <w:rsid w:val="0077714A"/>
    <w:rsid w:val="0078592B"/>
    <w:rsid w:val="00795DD5"/>
    <w:rsid w:val="007E37BB"/>
    <w:rsid w:val="007E7315"/>
    <w:rsid w:val="007F5281"/>
    <w:rsid w:val="007F6BF9"/>
    <w:rsid w:val="007F6D46"/>
    <w:rsid w:val="008118BC"/>
    <w:rsid w:val="00833648"/>
    <w:rsid w:val="00866FA4"/>
    <w:rsid w:val="00874BD4"/>
    <w:rsid w:val="00882ACF"/>
    <w:rsid w:val="008950BB"/>
    <w:rsid w:val="008C5334"/>
    <w:rsid w:val="008E08B6"/>
    <w:rsid w:val="008F0ED1"/>
    <w:rsid w:val="00916308"/>
    <w:rsid w:val="00941851"/>
    <w:rsid w:val="00954833"/>
    <w:rsid w:val="00981D8D"/>
    <w:rsid w:val="0099257F"/>
    <w:rsid w:val="009A15D7"/>
    <w:rsid w:val="009B510E"/>
    <w:rsid w:val="009D6BDF"/>
    <w:rsid w:val="009E359B"/>
    <w:rsid w:val="00A41CFF"/>
    <w:rsid w:val="00A43675"/>
    <w:rsid w:val="00A613E1"/>
    <w:rsid w:val="00A872EE"/>
    <w:rsid w:val="00A932F0"/>
    <w:rsid w:val="00AB6D7D"/>
    <w:rsid w:val="00B042EC"/>
    <w:rsid w:val="00B22879"/>
    <w:rsid w:val="00B340D8"/>
    <w:rsid w:val="00B36834"/>
    <w:rsid w:val="00B53F37"/>
    <w:rsid w:val="00B67301"/>
    <w:rsid w:val="00B679A3"/>
    <w:rsid w:val="00B800AD"/>
    <w:rsid w:val="00B90A85"/>
    <w:rsid w:val="00BB3E96"/>
    <w:rsid w:val="00BE465C"/>
    <w:rsid w:val="00BF0510"/>
    <w:rsid w:val="00BF32EE"/>
    <w:rsid w:val="00BF3C11"/>
    <w:rsid w:val="00C236C9"/>
    <w:rsid w:val="00C472F9"/>
    <w:rsid w:val="00C92466"/>
    <w:rsid w:val="00CC382F"/>
    <w:rsid w:val="00CE2877"/>
    <w:rsid w:val="00CE36BB"/>
    <w:rsid w:val="00CE7601"/>
    <w:rsid w:val="00D06DFA"/>
    <w:rsid w:val="00D4086A"/>
    <w:rsid w:val="00D50ED2"/>
    <w:rsid w:val="00D80501"/>
    <w:rsid w:val="00D92807"/>
    <w:rsid w:val="00DE5C47"/>
    <w:rsid w:val="00DF183D"/>
    <w:rsid w:val="00E50C8A"/>
    <w:rsid w:val="00E72EF9"/>
    <w:rsid w:val="00E8647B"/>
    <w:rsid w:val="00E93E30"/>
    <w:rsid w:val="00E94EC9"/>
    <w:rsid w:val="00EA55C2"/>
    <w:rsid w:val="00EB562B"/>
    <w:rsid w:val="00EC104B"/>
    <w:rsid w:val="00EC7CA0"/>
    <w:rsid w:val="00EF4987"/>
    <w:rsid w:val="00F15CAC"/>
    <w:rsid w:val="00F23F84"/>
    <w:rsid w:val="00F40A7D"/>
    <w:rsid w:val="00F5733E"/>
    <w:rsid w:val="00F57C2F"/>
    <w:rsid w:val="00F64B85"/>
    <w:rsid w:val="00F81A0C"/>
    <w:rsid w:val="00F86CD5"/>
    <w:rsid w:val="00FB7C4F"/>
    <w:rsid w:val="00FD56DF"/>
    <w:rsid w:val="00FF0D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52"/>
    <o:shapelayout v:ext="edit">
      <o:idmap v:ext="edit" data="1"/>
    </o:shapelayout>
  </w:shapeDefaults>
  <w:decimalSymbol w:val="."/>
  <w:listSeparator w:val=";"/>
  <w14:docId w14:val="6AB81022"/>
  <w15:docId w15:val="{F34F0424-2AC3-4848-8924-6AD786390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B36834"/>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0251E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251E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251E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0DF6"/>
    <w:pPr>
      <w:ind w:left="720"/>
      <w:contextualSpacing/>
    </w:pPr>
  </w:style>
  <w:style w:type="character" w:customStyle="1" w:styleId="Heading2Char">
    <w:name w:val="Heading 2 Char"/>
    <w:basedOn w:val="DefaultParagraphFont"/>
    <w:link w:val="Heading2"/>
    <w:uiPriority w:val="9"/>
    <w:rsid w:val="000251E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251E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0251EF"/>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0251EF"/>
    <w:rPr>
      <w:b/>
      <w:bCs/>
    </w:rPr>
  </w:style>
  <w:style w:type="paragraph" w:styleId="BalloonText">
    <w:name w:val="Balloon Text"/>
    <w:basedOn w:val="Normal"/>
    <w:link w:val="BalloonTextChar"/>
    <w:uiPriority w:val="99"/>
    <w:semiHidden/>
    <w:unhideWhenUsed/>
    <w:rsid w:val="000251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51EF"/>
    <w:rPr>
      <w:rFonts w:ascii="Tahoma" w:hAnsi="Tahoma" w:cs="Tahoma"/>
      <w:sz w:val="16"/>
      <w:szCs w:val="16"/>
    </w:rPr>
  </w:style>
  <w:style w:type="paragraph" w:styleId="FootnoteText">
    <w:name w:val="footnote text"/>
    <w:basedOn w:val="Normal"/>
    <w:link w:val="FootnoteTextChar"/>
    <w:uiPriority w:val="99"/>
    <w:semiHidden/>
    <w:unhideWhenUsed/>
    <w:rsid w:val="00BF05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0510"/>
    <w:rPr>
      <w:sz w:val="20"/>
      <w:szCs w:val="20"/>
    </w:rPr>
  </w:style>
  <w:style w:type="character" w:styleId="FootnoteReference">
    <w:name w:val="footnote reference"/>
    <w:basedOn w:val="DefaultParagraphFont"/>
    <w:uiPriority w:val="99"/>
    <w:semiHidden/>
    <w:unhideWhenUsed/>
    <w:rsid w:val="00BF0510"/>
    <w:rPr>
      <w:vertAlign w:val="superscript"/>
    </w:rPr>
  </w:style>
  <w:style w:type="paragraph" w:styleId="Header">
    <w:name w:val="header"/>
    <w:basedOn w:val="Normal"/>
    <w:link w:val="HeaderChar"/>
    <w:uiPriority w:val="99"/>
    <w:unhideWhenUsed/>
    <w:rsid w:val="00BF0510"/>
    <w:pPr>
      <w:tabs>
        <w:tab w:val="center" w:pos="4153"/>
        <w:tab w:val="right" w:pos="8306"/>
      </w:tabs>
      <w:spacing w:after="0" w:line="240" w:lineRule="auto"/>
    </w:pPr>
  </w:style>
  <w:style w:type="character" w:customStyle="1" w:styleId="HeaderChar">
    <w:name w:val="Header Char"/>
    <w:basedOn w:val="DefaultParagraphFont"/>
    <w:link w:val="Header"/>
    <w:uiPriority w:val="99"/>
    <w:rsid w:val="00BF0510"/>
  </w:style>
  <w:style w:type="paragraph" w:styleId="Footer">
    <w:name w:val="footer"/>
    <w:basedOn w:val="Normal"/>
    <w:link w:val="FooterChar"/>
    <w:uiPriority w:val="99"/>
    <w:unhideWhenUsed/>
    <w:rsid w:val="00BF0510"/>
    <w:pPr>
      <w:tabs>
        <w:tab w:val="center" w:pos="4153"/>
        <w:tab w:val="right" w:pos="8306"/>
      </w:tabs>
      <w:spacing w:after="0" w:line="240" w:lineRule="auto"/>
    </w:pPr>
  </w:style>
  <w:style w:type="character" w:customStyle="1" w:styleId="FooterChar">
    <w:name w:val="Footer Char"/>
    <w:basedOn w:val="DefaultParagraphFont"/>
    <w:link w:val="Footer"/>
    <w:uiPriority w:val="99"/>
    <w:rsid w:val="00BF0510"/>
  </w:style>
  <w:style w:type="paragraph" w:customStyle="1" w:styleId="whitespace-normal">
    <w:name w:val="whitespace-normal"/>
    <w:basedOn w:val="Normal"/>
    <w:rsid w:val="00113D6F"/>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66FA4"/>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36834"/>
    <w:rPr>
      <w:rFonts w:ascii="Times New Roman" w:eastAsia="Times New Roman" w:hAnsi="Times New Roman" w:cs="Times New Roman"/>
      <w:b/>
      <w:bCs/>
      <w:kern w:val="36"/>
      <w:sz w:val="48"/>
      <w:szCs w:val="48"/>
    </w:rPr>
  </w:style>
  <w:style w:type="numbering" w:customStyle="1" w:styleId="NoList1">
    <w:name w:val="No List1"/>
    <w:next w:val="NoList"/>
    <w:uiPriority w:val="99"/>
    <w:semiHidden/>
    <w:unhideWhenUsed/>
    <w:rsid w:val="00B36834"/>
  </w:style>
  <w:style w:type="paragraph" w:styleId="TOC1">
    <w:name w:val="toc 1"/>
    <w:basedOn w:val="Normal"/>
    <w:next w:val="Normal"/>
    <w:autoRedefine/>
    <w:uiPriority w:val="39"/>
    <w:unhideWhenUsed/>
    <w:rsid w:val="00CE2877"/>
    <w:pPr>
      <w:tabs>
        <w:tab w:val="right" w:leader="dot" w:pos="9157"/>
      </w:tabs>
      <w:spacing w:after="0"/>
      <w:ind w:left="-908" w:right="-709"/>
    </w:pPr>
    <w:rPr>
      <w:kern w:val="2"/>
      <w14:ligatures w14:val="standardContextual"/>
    </w:rPr>
  </w:style>
  <w:style w:type="paragraph" w:customStyle="1" w:styleId="TableParagraph">
    <w:name w:val="Table Paragraph"/>
    <w:basedOn w:val="Normal"/>
    <w:uiPriority w:val="1"/>
    <w:qFormat/>
    <w:rsid w:val="002338AB"/>
    <w:pPr>
      <w:widowControl w:val="0"/>
      <w:autoSpaceDE w:val="0"/>
      <w:autoSpaceDN w:val="0"/>
      <w:bidi w:val="0"/>
      <w:spacing w:after="0" w:line="240" w:lineRule="auto"/>
      <w:ind w:left="828" w:hanging="361"/>
    </w:pPr>
    <w:rPr>
      <w:rFonts w:ascii="Times New Roman" w:eastAsia="Times New Roman" w:hAnsi="Times New Roman" w:cs="Times New Roman"/>
    </w:rPr>
  </w:style>
  <w:style w:type="character" w:styleId="Emphasis">
    <w:name w:val="Emphasis"/>
    <w:basedOn w:val="DefaultParagraphFont"/>
    <w:uiPriority w:val="20"/>
    <w:qFormat/>
    <w:rsid w:val="006962A0"/>
    <w:rPr>
      <w:i/>
      <w:iCs/>
    </w:rPr>
  </w:style>
  <w:style w:type="table" w:styleId="TableGrid">
    <w:name w:val="Table Grid"/>
    <w:basedOn w:val="TableNormal"/>
    <w:uiPriority w:val="59"/>
    <w:rsid w:val="00EF4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545435">
      <w:bodyDiv w:val="1"/>
      <w:marLeft w:val="0"/>
      <w:marRight w:val="0"/>
      <w:marTop w:val="0"/>
      <w:marBottom w:val="0"/>
      <w:divBdr>
        <w:top w:val="none" w:sz="0" w:space="0" w:color="auto"/>
        <w:left w:val="none" w:sz="0" w:space="0" w:color="auto"/>
        <w:bottom w:val="none" w:sz="0" w:space="0" w:color="auto"/>
        <w:right w:val="none" w:sz="0" w:space="0" w:color="auto"/>
      </w:divBdr>
      <w:divsChild>
        <w:div w:id="1133060766">
          <w:marLeft w:val="0"/>
          <w:marRight w:val="0"/>
          <w:marTop w:val="0"/>
          <w:marBottom w:val="0"/>
          <w:divBdr>
            <w:top w:val="single" w:sz="2" w:space="0" w:color="auto"/>
            <w:left w:val="single" w:sz="2" w:space="0" w:color="auto"/>
            <w:bottom w:val="single" w:sz="2" w:space="0" w:color="auto"/>
            <w:right w:val="single" w:sz="2" w:space="0" w:color="auto"/>
          </w:divBdr>
          <w:divsChild>
            <w:div w:id="761875036">
              <w:marLeft w:val="0"/>
              <w:marRight w:val="0"/>
              <w:marTop w:val="0"/>
              <w:marBottom w:val="0"/>
              <w:divBdr>
                <w:top w:val="single" w:sz="2" w:space="0" w:color="auto"/>
                <w:left w:val="single" w:sz="2" w:space="0" w:color="auto"/>
                <w:bottom w:val="single" w:sz="2" w:space="0" w:color="auto"/>
                <w:right w:val="single" w:sz="2" w:space="0" w:color="auto"/>
              </w:divBdr>
              <w:divsChild>
                <w:div w:id="260384522">
                  <w:marLeft w:val="0"/>
                  <w:marRight w:val="0"/>
                  <w:marTop w:val="0"/>
                  <w:marBottom w:val="0"/>
                  <w:divBdr>
                    <w:top w:val="single" w:sz="2" w:space="0" w:color="auto"/>
                    <w:left w:val="single" w:sz="2" w:space="0" w:color="auto"/>
                    <w:bottom w:val="single" w:sz="2" w:space="0" w:color="auto"/>
                    <w:right w:val="single" w:sz="2" w:space="0" w:color="auto"/>
                  </w:divBdr>
                  <w:divsChild>
                    <w:div w:id="772483055">
                      <w:marLeft w:val="0"/>
                      <w:marRight w:val="0"/>
                      <w:marTop w:val="0"/>
                      <w:marBottom w:val="0"/>
                      <w:divBdr>
                        <w:top w:val="single" w:sz="2" w:space="0" w:color="auto"/>
                        <w:left w:val="single" w:sz="2" w:space="0" w:color="auto"/>
                        <w:bottom w:val="single" w:sz="2" w:space="0" w:color="auto"/>
                        <w:right w:val="single" w:sz="2" w:space="0" w:color="auto"/>
                      </w:divBdr>
                      <w:divsChild>
                        <w:div w:id="668869058">
                          <w:marLeft w:val="0"/>
                          <w:marRight w:val="0"/>
                          <w:marTop w:val="0"/>
                          <w:marBottom w:val="0"/>
                          <w:divBdr>
                            <w:top w:val="single" w:sz="2" w:space="0" w:color="auto"/>
                            <w:left w:val="single" w:sz="2" w:space="0" w:color="auto"/>
                            <w:bottom w:val="single" w:sz="2" w:space="0" w:color="auto"/>
                            <w:right w:val="single" w:sz="2" w:space="0" w:color="auto"/>
                          </w:divBdr>
                          <w:divsChild>
                            <w:div w:id="1080710011">
                              <w:marLeft w:val="0"/>
                              <w:marRight w:val="0"/>
                              <w:marTop w:val="0"/>
                              <w:marBottom w:val="0"/>
                              <w:divBdr>
                                <w:top w:val="single" w:sz="2" w:space="0" w:color="auto"/>
                                <w:left w:val="single" w:sz="2" w:space="0" w:color="auto"/>
                                <w:bottom w:val="single" w:sz="2" w:space="0" w:color="auto"/>
                                <w:right w:val="single" w:sz="2" w:space="0" w:color="auto"/>
                              </w:divBdr>
                              <w:divsChild>
                                <w:div w:id="170008756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55143716">
                          <w:marLeft w:val="0"/>
                          <w:marRight w:val="0"/>
                          <w:marTop w:val="0"/>
                          <w:marBottom w:val="0"/>
                          <w:divBdr>
                            <w:top w:val="single" w:sz="2" w:space="0" w:color="auto"/>
                            <w:left w:val="single" w:sz="2" w:space="0" w:color="auto"/>
                            <w:bottom w:val="single" w:sz="2" w:space="0" w:color="auto"/>
                            <w:right w:val="single" w:sz="2" w:space="0" w:color="auto"/>
                          </w:divBdr>
                          <w:divsChild>
                            <w:div w:id="1390302806">
                              <w:marLeft w:val="0"/>
                              <w:marRight w:val="0"/>
                              <w:marTop w:val="0"/>
                              <w:marBottom w:val="0"/>
                              <w:divBdr>
                                <w:top w:val="single" w:sz="2" w:space="0" w:color="auto"/>
                                <w:left w:val="single" w:sz="2" w:space="0" w:color="auto"/>
                                <w:bottom w:val="single" w:sz="2" w:space="0" w:color="auto"/>
                                <w:right w:val="single" w:sz="2" w:space="0" w:color="auto"/>
                              </w:divBdr>
                              <w:divsChild>
                                <w:div w:id="31341921">
                                  <w:marLeft w:val="0"/>
                                  <w:marRight w:val="0"/>
                                  <w:marTop w:val="0"/>
                                  <w:marBottom w:val="0"/>
                                  <w:divBdr>
                                    <w:top w:val="single" w:sz="2" w:space="0" w:color="auto"/>
                                    <w:left w:val="single" w:sz="2" w:space="0" w:color="auto"/>
                                    <w:bottom w:val="single" w:sz="2" w:space="0" w:color="auto"/>
                                    <w:right w:val="single" w:sz="2" w:space="0" w:color="auto"/>
                                  </w:divBdr>
                                  <w:divsChild>
                                    <w:div w:id="44631257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653288181">
              <w:marLeft w:val="0"/>
              <w:marRight w:val="0"/>
              <w:marTop w:val="0"/>
              <w:marBottom w:val="0"/>
              <w:divBdr>
                <w:top w:val="single" w:sz="2" w:space="0" w:color="auto"/>
                <w:left w:val="single" w:sz="2" w:space="0" w:color="auto"/>
                <w:bottom w:val="single" w:sz="2" w:space="0" w:color="auto"/>
                <w:right w:val="single" w:sz="2" w:space="0" w:color="auto"/>
              </w:divBdr>
              <w:divsChild>
                <w:div w:id="1921983012">
                  <w:marLeft w:val="0"/>
                  <w:marRight w:val="0"/>
                  <w:marTop w:val="0"/>
                  <w:marBottom w:val="0"/>
                  <w:divBdr>
                    <w:top w:val="single" w:sz="2" w:space="0" w:color="auto"/>
                    <w:left w:val="single" w:sz="2" w:space="0" w:color="auto"/>
                    <w:bottom w:val="single" w:sz="2" w:space="0" w:color="auto"/>
                    <w:right w:val="single" w:sz="2" w:space="0" w:color="auto"/>
                  </w:divBdr>
                  <w:divsChild>
                    <w:div w:id="127601767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46241103">
      <w:bodyDiv w:val="1"/>
      <w:marLeft w:val="0"/>
      <w:marRight w:val="0"/>
      <w:marTop w:val="0"/>
      <w:marBottom w:val="0"/>
      <w:divBdr>
        <w:top w:val="none" w:sz="0" w:space="0" w:color="auto"/>
        <w:left w:val="none" w:sz="0" w:space="0" w:color="auto"/>
        <w:bottom w:val="none" w:sz="0" w:space="0" w:color="auto"/>
        <w:right w:val="none" w:sz="0" w:space="0" w:color="auto"/>
      </w:divBdr>
    </w:div>
    <w:div w:id="221915562">
      <w:bodyDiv w:val="1"/>
      <w:marLeft w:val="0"/>
      <w:marRight w:val="0"/>
      <w:marTop w:val="0"/>
      <w:marBottom w:val="0"/>
      <w:divBdr>
        <w:top w:val="none" w:sz="0" w:space="0" w:color="auto"/>
        <w:left w:val="none" w:sz="0" w:space="0" w:color="auto"/>
        <w:bottom w:val="none" w:sz="0" w:space="0" w:color="auto"/>
        <w:right w:val="none" w:sz="0" w:space="0" w:color="auto"/>
      </w:divBdr>
      <w:divsChild>
        <w:div w:id="1941570761">
          <w:marLeft w:val="0"/>
          <w:marRight w:val="0"/>
          <w:marTop w:val="0"/>
          <w:marBottom w:val="0"/>
          <w:divBdr>
            <w:top w:val="single" w:sz="2" w:space="0" w:color="auto"/>
            <w:left w:val="single" w:sz="2" w:space="0" w:color="auto"/>
            <w:bottom w:val="single" w:sz="2" w:space="0" w:color="auto"/>
            <w:right w:val="single" w:sz="2" w:space="0" w:color="auto"/>
          </w:divBdr>
          <w:divsChild>
            <w:div w:id="148111806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68383049">
      <w:bodyDiv w:val="1"/>
      <w:marLeft w:val="0"/>
      <w:marRight w:val="0"/>
      <w:marTop w:val="0"/>
      <w:marBottom w:val="0"/>
      <w:divBdr>
        <w:top w:val="none" w:sz="0" w:space="0" w:color="auto"/>
        <w:left w:val="none" w:sz="0" w:space="0" w:color="auto"/>
        <w:bottom w:val="none" w:sz="0" w:space="0" w:color="auto"/>
        <w:right w:val="none" w:sz="0" w:space="0" w:color="auto"/>
      </w:divBdr>
      <w:divsChild>
        <w:div w:id="1529097556">
          <w:marLeft w:val="0"/>
          <w:marRight w:val="0"/>
          <w:marTop w:val="0"/>
          <w:marBottom w:val="0"/>
          <w:divBdr>
            <w:top w:val="single" w:sz="2" w:space="0" w:color="auto"/>
            <w:left w:val="single" w:sz="2" w:space="0" w:color="auto"/>
            <w:bottom w:val="single" w:sz="2" w:space="0" w:color="auto"/>
            <w:right w:val="single" w:sz="2" w:space="0" w:color="auto"/>
          </w:divBdr>
          <w:divsChild>
            <w:div w:id="2074814203">
              <w:marLeft w:val="0"/>
              <w:marRight w:val="0"/>
              <w:marTop w:val="0"/>
              <w:marBottom w:val="0"/>
              <w:divBdr>
                <w:top w:val="single" w:sz="2" w:space="0" w:color="auto"/>
                <w:left w:val="single" w:sz="2" w:space="0" w:color="auto"/>
                <w:bottom w:val="single" w:sz="2" w:space="0" w:color="auto"/>
                <w:right w:val="single" w:sz="2" w:space="0" w:color="auto"/>
              </w:divBdr>
              <w:divsChild>
                <w:div w:id="1757557273">
                  <w:marLeft w:val="0"/>
                  <w:marRight w:val="0"/>
                  <w:marTop w:val="0"/>
                  <w:marBottom w:val="0"/>
                  <w:divBdr>
                    <w:top w:val="single" w:sz="2" w:space="0" w:color="auto"/>
                    <w:left w:val="single" w:sz="2" w:space="0" w:color="auto"/>
                    <w:bottom w:val="single" w:sz="2" w:space="0" w:color="auto"/>
                    <w:right w:val="single" w:sz="2" w:space="0" w:color="auto"/>
                  </w:divBdr>
                  <w:divsChild>
                    <w:div w:id="806360308">
                      <w:marLeft w:val="0"/>
                      <w:marRight w:val="0"/>
                      <w:marTop w:val="0"/>
                      <w:marBottom w:val="0"/>
                      <w:divBdr>
                        <w:top w:val="single" w:sz="2" w:space="0" w:color="auto"/>
                        <w:left w:val="single" w:sz="2" w:space="0" w:color="auto"/>
                        <w:bottom w:val="single" w:sz="2" w:space="0" w:color="auto"/>
                        <w:right w:val="single" w:sz="2" w:space="0" w:color="auto"/>
                      </w:divBdr>
                      <w:divsChild>
                        <w:div w:id="2109617247">
                          <w:marLeft w:val="0"/>
                          <w:marRight w:val="0"/>
                          <w:marTop w:val="0"/>
                          <w:marBottom w:val="0"/>
                          <w:divBdr>
                            <w:top w:val="single" w:sz="2" w:space="0" w:color="auto"/>
                            <w:left w:val="single" w:sz="2" w:space="0" w:color="auto"/>
                            <w:bottom w:val="single" w:sz="2" w:space="0" w:color="auto"/>
                            <w:right w:val="single" w:sz="2" w:space="0" w:color="auto"/>
                          </w:divBdr>
                          <w:divsChild>
                            <w:div w:id="743260054">
                              <w:marLeft w:val="0"/>
                              <w:marRight w:val="0"/>
                              <w:marTop w:val="0"/>
                              <w:marBottom w:val="0"/>
                              <w:divBdr>
                                <w:top w:val="single" w:sz="2" w:space="0" w:color="auto"/>
                                <w:left w:val="single" w:sz="2" w:space="0" w:color="auto"/>
                                <w:bottom w:val="single" w:sz="2" w:space="0" w:color="auto"/>
                                <w:right w:val="single" w:sz="2" w:space="0" w:color="auto"/>
                              </w:divBdr>
                              <w:divsChild>
                                <w:div w:id="12543187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031027919">
              <w:marLeft w:val="0"/>
              <w:marRight w:val="0"/>
              <w:marTop w:val="0"/>
              <w:marBottom w:val="0"/>
              <w:divBdr>
                <w:top w:val="single" w:sz="2" w:space="0" w:color="auto"/>
                <w:left w:val="single" w:sz="2" w:space="0" w:color="auto"/>
                <w:bottom w:val="single" w:sz="2" w:space="0" w:color="auto"/>
                <w:right w:val="single" w:sz="2" w:space="0" w:color="auto"/>
              </w:divBdr>
              <w:divsChild>
                <w:div w:id="1404839793">
                  <w:marLeft w:val="0"/>
                  <w:marRight w:val="0"/>
                  <w:marTop w:val="0"/>
                  <w:marBottom w:val="0"/>
                  <w:divBdr>
                    <w:top w:val="single" w:sz="2" w:space="0" w:color="auto"/>
                    <w:left w:val="single" w:sz="2" w:space="0" w:color="auto"/>
                    <w:bottom w:val="single" w:sz="2" w:space="0" w:color="auto"/>
                    <w:right w:val="single" w:sz="2" w:space="0" w:color="auto"/>
                  </w:divBdr>
                  <w:divsChild>
                    <w:div w:id="1927377250">
                      <w:marLeft w:val="0"/>
                      <w:marRight w:val="0"/>
                      <w:marTop w:val="0"/>
                      <w:marBottom w:val="0"/>
                      <w:divBdr>
                        <w:top w:val="single" w:sz="2" w:space="0" w:color="auto"/>
                        <w:left w:val="single" w:sz="2" w:space="0" w:color="auto"/>
                        <w:bottom w:val="single" w:sz="2" w:space="0" w:color="auto"/>
                        <w:right w:val="single" w:sz="2" w:space="0" w:color="auto"/>
                      </w:divBdr>
                      <w:divsChild>
                        <w:div w:id="1230920940">
                          <w:marLeft w:val="0"/>
                          <w:marRight w:val="0"/>
                          <w:marTop w:val="0"/>
                          <w:marBottom w:val="0"/>
                          <w:divBdr>
                            <w:top w:val="single" w:sz="2" w:space="0" w:color="auto"/>
                            <w:left w:val="single" w:sz="2" w:space="0" w:color="auto"/>
                            <w:bottom w:val="single" w:sz="2" w:space="0" w:color="auto"/>
                            <w:right w:val="single" w:sz="2" w:space="0" w:color="auto"/>
                          </w:divBdr>
                          <w:divsChild>
                            <w:div w:id="1686857640">
                              <w:marLeft w:val="0"/>
                              <w:marRight w:val="0"/>
                              <w:marTop w:val="0"/>
                              <w:marBottom w:val="0"/>
                              <w:divBdr>
                                <w:top w:val="single" w:sz="2" w:space="0" w:color="auto"/>
                                <w:left w:val="single" w:sz="2" w:space="0" w:color="auto"/>
                                <w:bottom w:val="single" w:sz="2" w:space="0" w:color="auto"/>
                                <w:right w:val="single" w:sz="2" w:space="0" w:color="auto"/>
                              </w:divBdr>
                              <w:divsChild>
                                <w:div w:id="84043497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60528224">
                          <w:marLeft w:val="0"/>
                          <w:marRight w:val="0"/>
                          <w:marTop w:val="0"/>
                          <w:marBottom w:val="0"/>
                          <w:divBdr>
                            <w:top w:val="single" w:sz="2" w:space="0" w:color="auto"/>
                            <w:left w:val="single" w:sz="2" w:space="0" w:color="auto"/>
                            <w:bottom w:val="single" w:sz="2" w:space="0" w:color="auto"/>
                            <w:right w:val="single" w:sz="2" w:space="0" w:color="auto"/>
                          </w:divBdr>
                          <w:divsChild>
                            <w:div w:id="1118110177">
                              <w:marLeft w:val="0"/>
                              <w:marRight w:val="0"/>
                              <w:marTop w:val="0"/>
                              <w:marBottom w:val="0"/>
                              <w:divBdr>
                                <w:top w:val="single" w:sz="2" w:space="0" w:color="auto"/>
                                <w:left w:val="single" w:sz="2" w:space="0" w:color="auto"/>
                                <w:bottom w:val="single" w:sz="2" w:space="0" w:color="auto"/>
                                <w:right w:val="single" w:sz="2" w:space="0" w:color="auto"/>
                              </w:divBdr>
                              <w:divsChild>
                                <w:div w:id="969019738">
                                  <w:marLeft w:val="0"/>
                                  <w:marRight w:val="0"/>
                                  <w:marTop w:val="0"/>
                                  <w:marBottom w:val="0"/>
                                  <w:divBdr>
                                    <w:top w:val="single" w:sz="2" w:space="0" w:color="auto"/>
                                    <w:left w:val="single" w:sz="2" w:space="0" w:color="auto"/>
                                    <w:bottom w:val="single" w:sz="2" w:space="0" w:color="auto"/>
                                    <w:right w:val="single" w:sz="2" w:space="0" w:color="auto"/>
                                  </w:divBdr>
                                  <w:divsChild>
                                    <w:div w:id="181464234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2135906626">
              <w:marLeft w:val="0"/>
              <w:marRight w:val="0"/>
              <w:marTop w:val="0"/>
              <w:marBottom w:val="0"/>
              <w:divBdr>
                <w:top w:val="single" w:sz="2" w:space="0" w:color="auto"/>
                <w:left w:val="single" w:sz="2" w:space="0" w:color="auto"/>
                <w:bottom w:val="single" w:sz="2" w:space="0" w:color="auto"/>
                <w:right w:val="single" w:sz="2" w:space="0" w:color="auto"/>
              </w:divBdr>
              <w:divsChild>
                <w:div w:id="944730597">
                  <w:marLeft w:val="0"/>
                  <w:marRight w:val="0"/>
                  <w:marTop w:val="0"/>
                  <w:marBottom w:val="0"/>
                  <w:divBdr>
                    <w:top w:val="single" w:sz="2" w:space="0" w:color="auto"/>
                    <w:left w:val="single" w:sz="2" w:space="0" w:color="auto"/>
                    <w:bottom w:val="single" w:sz="2" w:space="0" w:color="auto"/>
                    <w:right w:val="single" w:sz="2" w:space="0" w:color="auto"/>
                  </w:divBdr>
                  <w:divsChild>
                    <w:div w:id="152158184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368917196">
      <w:bodyDiv w:val="1"/>
      <w:marLeft w:val="0"/>
      <w:marRight w:val="0"/>
      <w:marTop w:val="0"/>
      <w:marBottom w:val="0"/>
      <w:divBdr>
        <w:top w:val="none" w:sz="0" w:space="0" w:color="auto"/>
        <w:left w:val="none" w:sz="0" w:space="0" w:color="auto"/>
        <w:bottom w:val="none" w:sz="0" w:space="0" w:color="auto"/>
        <w:right w:val="none" w:sz="0" w:space="0" w:color="auto"/>
      </w:divBdr>
    </w:div>
    <w:div w:id="417482947">
      <w:bodyDiv w:val="1"/>
      <w:marLeft w:val="0"/>
      <w:marRight w:val="0"/>
      <w:marTop w:val="0"/>
      <w:marBottom w:val="0"/>
      <w:divBdr>
        <w:top w:val="none" w:sz="0" w:space="0" w:color="auto"/>
        <w:left w:val="none" w:sz="0" w:space="0" w:color="auto"/>
        <w:bottom w:val="none" w:sz="0" w:space="0" w:color="auto"/>
        <w:right w:val="none" w:sz="0" w:space="0" w:color="auto"/>
      </w:divBdr>
    </w:div>
    <w:div w:id="421806449">
      <w:bodyDiv w:val="1"/>
      <w:marLeft w:val="0"/>
      <w:marRight w:val="0"/>
      <w:marTop w:val="0"/>
      <w:marBottom w:val="0"/>
      <w:divBdr>
        <w:top w:val="none" w:sz="0" w:space="0" w:color="auto"/>
        <w:left w:val="none" w:sz="0" w:space="0" w:color="auto"/>
        <w:bottom w:val="none" w:sz="0" w:space="0" w:color="auto"/>
        <w:right w:val="none" w:sz="0" w:space="0" w:color="auto"/>
      </w:divBdr>
    </w:div>
    <w:div w:id="432897754">
      <w:bodyDiv w:val="1"/>
      <w:marLeft w:val="0"/>
      <w:marRight w:val="0"/>
      <w:marTop w:val="0"/>
      <w:marBottom w:val="0"/>
      <w:divBdr>
        <w:top w:val="none" w:sz="0" w:space="0" w:color="auto"/>
        <w:left w:val="none" w:sz="0" w:space="0" w:color="auto"/>
        <w:bottom w:val="none" w:sz="0" w:space="0" w:color="auto"/>
        <w:right w:val="none" w:sz="0" w:space="0" w:color="auto"/>
      </w:divBdr>
    </w:div>
    <w:div w:id="462238488">
      <w:bodyDiv w:val="1"/>
      <w:marLeft w:val="0"/>
      <w:marRight w:val="0"/>
      <w:marTop w:val="0"/>
      <w:marBottom w:val="0"/>
      <w:divBdr>
        <w:top w:val="none" w:sz="0" w:space="0" w:color="auto"/>
        <w:left w:val="none" w:sz="0" w:space="0" w:color="auto"/>
        <w:bottom w:val="none" w:sz="0" w:space="0" w:color="auto"/>
        <w:right w:val="none" w:sz="0" w:space="0" w:color="auto"/>
      </w:divBdr>
      <w:divsChild>
        <w:div w:id="1418164757">
          <w:marLeft w:val="0"/>
          <w:marRight w:val="0"/>
          <w:marTop w:val="0"/>
          <w:marBottom w:val="0"/>
          <w:divBdr>
            <w:top w:val="none" w:sz="0" w:space="0" w:color="auto"/>
            <w:left w:val="none" w:sz="0" w:space="0" w:color="auto"/>
            <w:bottom w:val="none" w:sz="0" w:space="0" w:color="auto"/>
            <w:right w:val="none" w:sz="0" w:space="0" w:color="auto"/>
          </w:divBdr>
          <w:divsChild>
            <w:div w:id="2392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751867">
      <w:bodyDiv w:val="1"/>
      <w:marLeft w:val="0"/>
      <w:marRight w:val="0"/>
      <w:marTop w:val="0"/>
      <w:marBottom w:val="0"/>
      <w:divBdr>
        <w:top w:val="none" w:sz="0" w:space="0" w:color="auto"/>
        <w:left w:val="none" w:sz="0" w:space="0" w:color="auto"/>
        <w:bottom w:val="none" w:sz="0" w:space="0" w:color="auto"/>
        <w:right w:val="none" w:sz="0" w:space="0" w:color="auto"/>
      </w:divBdr>
      <w:divsChild>
        <w:div w:id="1410737042">
          <w:marLeft w:val="0"/>
          <w:marRight w:val="0"/>
          <w:marTop w:val="0"/>
          <w:marBottom w:val="0"/>
          <w:divBdr>
            <w:top w:val="none" w:sz="0" w:space="0" w:color="auto"/>
            <w:left w:val="none" w:sz="0" w:space="0" w:color="auto"/>
            <w:bottom w:val="none" w:sz="0" w:space="0" w:color="auto"/>
            <w:right w:val="none" w:sz="0" w:space="0" w:color="auto"/>
          </w:divBdr>
          <w:divsChild>
            <w:div w:id="36124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915042">
      <w:bodyDiv w:val="1"/>
      <w:marLeft w:val="0"/>
      <w:marRight w:val="0"/>
      <w:marTop w:val="0"/>
      <w:marBottom w:val="0"/>
      <w:divBdr>
        <w:top w:val="none" w:sz="0" w:space="0" w:color="auto"/>
        <w:left w:val="none" w:sz="0" w:space="0" w:color="auto"/>
        <w:bottom w:val="none" w:sz="0" w:space="0" w:color="auto"/>
        <w:right w:val="none" w:sz="0" w:space="0" w:color="auto"/>
      </w:divBdr>
      <w:divsChild>
        <w:div w:id="1874920799">
          <w:marLeft w:val="0"/>
          <w:marRight w:val="0"/>
          <w:marTop w:val="0"/>
          <w:marBottom w:val="0"/>
          <w:divBdr>
            <w:top w:val="none" w:sz="0" w:space="0" w:color="auto"/>
            <w:left w:val="none" w:sz="0" w:space="0" w:color="auto"/>
            <w:bottom w:val="none" w:sz="0" w:space="0" w:color="auto"/>
            <w:right w:val="none" w:sz="0" w:space="0" w:color="auto"/>
          </w:divBdr>
          <w:divsChild>
            <w:div w:id="102651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185806">
      <w:bodyDiv w:val="1"/>
      <w:marLeft w:val="0"/>
      <w:marRight w:val="0"/>
      <w:marTop w:val="0"/>
      <w:marBottom w:val="0"/>
      <w:divBdr>
        <w:top w:val="none" w:sz="0" w:space="0" w:color="auto"/>
        <w:left w:val="none" w:sz="0" w:space="0" w:color="auto"/>
        <w:bottom w:val="none" w:sz="0" w:space="0" w:color="auto"/>
        <w:right w:val="none" w:sz="0" w:space="0" w:color="auto"/>
      </w:divBdr>
      <w:divsChild>
        <w:div w:id="598686274">
          <w:marLeft w:val="0"/>
          <w:marRight w:val="0"/>
          <w:marTop w:val="0"/>
          <w:marBottom w:val="0"/>
          <w:divBdr>
            <w:top w:val="none" w:sz="0" w:space="0" w:color="auto"/>
            <w:left w:val="none" w:sz="0" w:space="0" w:color="auto"/>
            <w:bottom w:val="none" w:sz="0" w:space="0" w:color="auto"/>
            <w:right w:val="none" w:sz="0" w:space="0" w:color="auto"/>
          </w:divBdr>
          <w:divsChild>
            <w:div w:id="172384827">
              <w:marLeft w:val="0"/>
              <w:marRight w:val="0"/>
              <w:marTop w:val="0"/>
              <w:marBottom w:val="0"/>
              <w:divBdr>
                <w:top w:val="none" w:sz="0" w:space="0" w:color="auto"/>
                <w:left w:val="none" w:sz="0" w:space="0" w:color="auto"/>
                <w:bottom w:val="none" w:sz="0" w:space="0" w:color="auto"/>
                <w:right w:val="none" w:sz="0" w:space="0" w:color="auto"/>
              </w:divBdr>
              <w:divsChild>
                <w:div w:id="906573808">
                  <w:marLeft w:val="0"/>
                  <w:marRight w:val="0"/>
                  <w:marTop w:val="0"/>
                  <w:marBottom w:val="0"/>
                  <w:divBdr>
                    <w:top w:val="none" w:sz="0" w:space="0" w:color="auto"/>
                    <w:left w:val="none" w:sz="0" w:space="0" w:color="auto"/>
                    <w:bottom w:val="none" w:sz="0" w:space="0" w:color="auto"/>
                    <w:right w:val="none" w:sz="0" w:space="0" w:color="auto"/>
                  </w:divBdr>
                  <w:divsChild>
                    <w:div w:id="181548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1921169">
      <w:bodyDiv w:val="1"/>
      <w:marLeft w:val="0"/>
      <w:marRight w:val="0"/>
      <w:marTop w:val="0"/>
      <w:marBottom w:val="0"/>
      <w:divBdr>
        <w:top w:val="none" w:sz="0" w:space="0" w:color="auto"/>
        <w:left w:val="none" w:sz="0" w:space="0" w:color="auto"/>
        <w:bottom w:val="none" w:sz="0" w:space="0" w:color="auto"/>
        <w:right w:val="none" w:sz="0" w:space="0" w:color="auto"/>
      </w:divBdr>
      <w:divsChild>
        <w:div w:id="1629512925">
          <w:marLeft w:val="0"/>
          <w:marRight w:val="0"/>
          <w:marTop w:val="0"/>
          <w:marBottom w:val="0"/>
          <w:divBdr>
            <w:top w:val="none" w:sz="0" w:space="0" w:color="auto"/>
            <w:left w:val="none" w:sz="0" w:space="0" w:color="auto"/>
            <w:bottom w:val="none" w:sz="0" w:space="0" w:color="auto"/>
            <w:right w:val="none" w:sz="0" w:space="0" w:color="auto"/>
          </w:divBdr>
          <w:divsChild>
            <w:div w:id="160592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134357">
      <w:bodyDiv w:val="1"/>
      <w:marLeft w:val="0"/>
      <w:marRight w:val="0"/>
      <w:marTop w:val="0"/>
      <w:marBottom w:val="0"/>
      <w:divBdr>
        <w:top w:val="none" w:sz="0" w:space="0" w:color="auto"/>
        <w:left w:val="none" w:sz="0" w:space="0" w:color="auto"/>
        <w:bottom w:val="none" w:sz="0" w:space="0" w:color="auto"/>
        <w:right w:val="none" w:sz="0" w:space="0" w:color="auto"/>
      </w:divBdr>
    </w:div>
    <w:div w:id="568728683">
      <w:bodyDiv w:val="1"/>
      <w:marLeft w:val="0"/>
      <w:marRight w:val="0"/>
      <w:marTop w:val="0"/>
      <w:marBottom w:val="0"/>
      <w:divBdr>
        <w:top w:val="none" w:sz="0" w:space="0" w:color="auto"/>
        <w:left w:val="none" w:sz="0" w:space="0" w:color="auto"/>
        <w:bottom w:val="none" w:sz="0" w:space="0" w:color="auto"/>
        <w:right w:val="none" w:sz="0" w:space="0" w:color="auto"/>
      </w:divBdr>
      <w:divsChild>
        <w:div w:id="1523207216">
          <w:marLeft w:val="0"/>
          <w:marRight w:val="0"/>
          <w:marTop w:val="0"/>
          <w:marBottom w:val="0"/>
          <w:divBdr>
            <w:top w:val="single" w:sz="2" w:space="0" w:color="auto"/>
            <w:left w:val="single" w:sz="2" w:space="0" w:color="auto"/>
            <w:bottom w:val="single" w:sz="2" w:space="0" w:color="auto"/>
            <w:right w:val="single" w:sz="2" w:space="0" w:color="auto"/>
          </w:divBdr>
          <w:divsChild>
            <w:div w:id="2138452478">
              <w:marLeft w:val="0"/>
              <w:marRight w:val="0"/>
              <w:marTop w:val="0"/>
              <w:marBottom w:val="0"/>
              <w:divBdr>
                <w:top w:val="single" w:sz="2" w:space="0" w:color="auto"/>
                <w:left w:val="single" w:sz="2" w:space="0" w:color="auto"/>
                <w:bottom w:val="single" w:sz="2" w:space="0" w:color="auto"/>
                <w:right w:val="single" w:sz="2" w:space="0" w:color="auto"/>
              </w:divBdr>
              <w:divsChild>
                <w:div w:id="1546747102">
                  <w:marLeft w:val="0"/>
                  <w:marRight w:val="0"/>
                  <w:marTop w:val="0"/>
                  <w:marBottom w:val="0"/>
                  <w:divBdr>
                    <w:top w:val="single" w:sz="2" w:space="0" w:color="auto"/>
                    <w:left w:val="single" w:sz="2" w:space="0" w:color="auto"/>
                    <w:bottom w:val="single" w:sz="2" w:space="0" w:color="auto"/>
                    <w:right w:val="single" w:sz="2" w:space="0" w:color="auto"/>
                  </w:divBdr>
                  <w:divsChild>
                    <w:div w:id="881867365">
                      <w:marLeft w:val="0"/>
                      <w:marRight w:val="0"/>
                      <w:marTop w:val="0"/>
                      <w:marBottom w:val="0"/>
                      <w:divBdr>
                        <w:top w:val="single" w:sz="2" w:space="0" w:color="auto"/>
                        <w:left w:val="single" w:sz="2" w:space="0" w:color="auto"/>
                        <w:bottom w:val="single" w:sz="2" w:space="0" w:color="auto"/>
                        <w:right w:val="single" w:sz="2" w:space="0" w:color="auto"/>
                      </w:divBdr>
                      <w:divsChild>
                        <w:div w:id="1630822345">
                          <w:marLeft w:val="0"/>
                          <w:marRight w:val="0"/>
                          <w:marTop w:val="0"/>
                          <w:marBottom w:val="0"/>
                          <w:divBdr>
                            <w:top w:val="single" w:sz="2" w:space="0" w:color="auto"/>
                            <w:left w:val="single" w:sz="2" w:space="0" w:color="auto"/>
                            <w:bottom w:val="single" w:sz="2" w:space="0" w:color="auto"/>
                            <w:right w:val="single" w:sz="2" w:space="0" w:color="auto"/>
                          </w:divBdr>
                          <w:divsChild>
                            <w:div w:id="1843737583">
                              <w:marLeft w:val="0"/>
                              <w:marRight w:val="0"/>
                              <w:marTop w:val="0"/>
                              <w:marBottom w:val="0"/>
                              <w:divBdr>
                                <w:top w:val="single" w:sz="2" w:space="0" w:color="auto"/>
                                <w:left w:val="single" w:sz="2" w:space="0" w:color="auto"/>
                                <w:bottom w:val="single" w:sz="2" w:space="0" w:color="auto"/>
                                <w:right w:val="single" w:sz="2" w:space="0" w:color="auto"/>
                              </w:divBdr>
                              <w:divsChild>
                                <w:div w:id="131159991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995762190">
              <w:marLeft w:val="0"/>
              <w:marRight w:val="0"/>
              <w:marTop w:val="0"/>
              <w:marBottom w:val="0"/>
              <w:divBdr>
                <w:top w:val="single" w:sz="2" w:space="0" w:color="auto"/>
                <w:left w:val="single" w:sz="2" w:space="0" w:color="auto"/>
                <w:bottom w:val="single" w:sz="2" w:space="0" w:color="auto"/>
                <w:right w:val="single" w:sz="2" w:space="0" w:color="auto"/>
              </w:divBdr>
              <w:divsChild>
                <w:div w:id="1064794669">
                  <w:marLeft w:val="0"/>
                  <w:marRight w:val="0"/>
                  <w:marTop w:val="0"/>
                  <w:marBottom w:val="0"/>
                  <w:divBdr>
                    <w:top w:val="single" w:sz="2" w:space="0" w:color="auto"/>
                    <w:left w:val="single" w:sz="2" w:space="0" w:color="auto"/>
                    <w:bottom w:val="single" w:sz="2" w:space="0" w:color="auto"/>
                    <w:right w:val="single" w:sz="2" w:space="0" w:color="auto"/>
                  </w:divBdr>
                  <w:divsChild>
                    <w:div w:id="1056928651">
                      <w:marLeft w:val="0"/>
                      <w:marRight w:val="0"/>
                      <w:marTop w:val="0"/>
                      <w:marBottom w:val="0"/>
                      <w:divBdr>
                        <w:top w:val="single" w:sz="2" w:space="0" w:color="auto"/>
                        <w:left w:val="single" w:sz="2" w:space="0" w:color="auto"/>
                        <w:bottom w:val="single" w:sz="2" w:space="0" w:color="auto"/>
                        <w:right w:val="single" w:sz="2" w:space="0" w:color="auto"/>
                      </w:divBdr>
                      <w:divsChild>
                        <w:div w:id="266499441">
                          <w:marLeft w:val="0"/>
                          <w:marRight w:val="0"/>
                          <w:marTop w:val="0"/>
                          <w:marBottom w:val="0"/>
                          <w:divBdr>
                            <w:top w:val="single" w:sz="2" w:space="0" w:color="auto"/>
                            <w:left w:val="single" w:sz="2" w:space="0" w:color="auto"/>
                            <w:bottom w:val="single" w:sz="2" w:space="0" w:color="auto"/>
                            <w:right w:val="single" w:sz="2" w:space="0" w:color="auto"/>
                          </w:divBdr>
                          <w:divsChild>
                            <w:div w:id="131365026">
                              <w:marLeft w:val="0"/>
                              <w:marRight w:val="0"/>
                              <w:marTop w:val="0"/>
                              <w:marBottom w:val="0"/>
                              <w:divBdr>
                                <w:top w:val="single" w:sz="2" w:space="0" w:color="auto"/>
                                <w:left w:val="single" w:sz="2" w:space="0" w:color="auto"/>
                                <w:bottom w:val="single" w:sz="2" w:space="0" w:color="auto"/>
                                <w:right w:val="single" w:sz="2" w:space="0" w:color="auto"/>
                              </w:divBdr>
                              <w:divsChild>
                                <w:div w:id="196433997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64737085">
                          <w:marLeft w:val="0"/>
                          <w:marRight w:val="0"/>
                          <w:marTop w:val="0"/>
                          <w:marBottom w:val="0"/>
                          <w:divBdr>
                            <w:top w:val="single" w:sz="2" w:space="0" w:color="auto"/>
                            <w:left w:val="single" w:sz="2" w:space="0" w:color="auto"/>
                            <w:bottom w:val="single" w:sz="2" w:space="0" w:color="auto"/>
                            <w:right w:val="single" w:sz="2" w:space="0" w:color="auto"/>
                          </w:divBdr>
                          <w:divsChild>
                            <w:div w:id="1821116716">
                              <w:marLeft w:val="0"/>
                              <w:marRight w:val="0"/>
                              <w:marTop w:val="0"/>
                              <w:marBottom w:val="0"/>
                              <w:divBdr>
                                <w:top w:val="single" w:sz="2" w:space="0" w:color="auto"/>
                                <w:left w:val="single" w:sz="2" w:space="0" w:color="auto"/>
                                <w:bottom w:val="single" w:sz="2" w:space="0" w:color="auto"/>
                                <w:right w:val="single" w:sz="2" w:space="0" w:color="auto"/>
                              </w:divBdr>
                              <w:divsChild>
                                <w:div w:id="770668265">
                                  <w:marLeft w:val="0"/>
                                  <w:marRight w:val="0"/>
                                  <w:marTop w:val="0"/>
                                  <w:marBottom w:val="0"/>
                                  <w:divBdr>
                                    <w:top w:val="single" w:sz="2" w:space="0" w:color="auto"/>
                                    <w:left w:val="single" w:sz="2" w:space="0" w:color="auto"/>
                                    <w:bottom w:val="single" w:sz="2" w:space="0" w:color="auto"/>
                                    <w:right w:val="single" w:sz="2" w:space="0" w:color="auto"/>
                                  </w:divBdr>
                                  <w:divsChild>
                                    <w:div w:id="60125853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833059725">
              <w:marLeft w:val="0"/>
              <w:marRight w:val="0"/>
              <w:marTop w:val="0"/>
              <w:marBottom w:val="0"/>
              <w:divBdr>
                <w:top w:val="single" w:sz="2" w:space="0" w:color="auto"/>
                <w:left w:val="single" w:sz="2" w:space="0" w:color="auto"/>
                <w:bottom w:val="single" w:sz="2" w:space="0" w:color="auto"/>
                <w:right w:val="single" w:sz="2" w:space="0" w:color="auto"/>
              </w:divBdr>
              <w:divsChild>
                <w:div w:id="657341470">
                  <w:marLeft w:val="0"/>
                  <w:marRight w:val="0"/>
                  <w:marTop w:val="0"/>
                  <w:marBottom w:val="0"/>
                  <w:divBdr>
                    <w:top w:val="single" w:sz="2" w:space="0" w:color="auto"/>
                    <w:left w:val="single" w:sz="2" w:space="0" w:color="auto"/>
                    <w:bottom w:val="single" w:sz="2" w:space="0" w:color="auto"/>
                    <w:right w:val="single" w:sz="2" w:space="0" w:color="auto"/>
                  </w:divBdr>
                  <w:divsChild>
                    <w:div w:id="117658145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121100296">
          <w:marLeft w:val="0"/>
          <w:marRight w:val="0"/>
          <w:marTop w:val="0"/>
          <w:marBottom w:val="0"/>
          <w:divBdr>
            <w:top w:val="single" w:sz="2" w:space="0" w:color="auto"/>
            <w:left w:val="single" w:sz="2" w:space="0" w:color="auto"/>
            <w:bottom w:val="single" w:sz="2" w:space="0" w:color="auto"/>
            <w:right w:val="single" w:sz="2" w:space="0" w:color="auto"/>
          </w:divBdr>
          <w:divsChild>
            <w:div w:id="1436554084">
              <w:marLeft w:val="0"/>
              <w:marRight w:val="0"/>
              <w:marTop w:val="0"/>
              <w:marBottom w:val="0"/>
              <w:divBdr>
                <w:top w:val="none" w:sz="0" w:space="0" w:color="auto"/>
                <w:left w:val="none" w:sz="0" w:space="0" w:color="auto"/>
                <w:bottom w:val="none" w:sz="0" w:space="0" w:color="auto"/>
                <w:right w:val="none" w:sz="0" w:space="0" w:color="auto"/>
              </w:divBdr>
              <w:divsChild>
                <w:div w:id="1750539031">
                  <w:marLeft w:val="0"/>
                  <w:marRight w:val="0"/>
                  <w:marTop w:val="0"/>
                  <w:marBottom w:val="0"/>
                  <w:divBdr>
                    <w:top w:val="single" w:sz="2" w:space="0" w:color="auto"/>
                    <w:left w:val="single" w:sz="2" w:space="0" w:color="auto"/>
                    <w:bottom w:val="single" w:sz="2" w:space="0" w:color="auto"/>
                    <w:right w:val="single" w:sz="2" w:space="0" w:color="auto"/>
                  </w:divBdr>
                  <w:divsChild>
                    <w:div w:id="1816872927">
                      <w:marLeft w:val="0"/>
                      <w:marRight w:val="0"/>
                      <w:marTop w:val="0"/>
                      <w:marBottom w:val="0"/>
                      <w:divBdr>
                        <w:top w:val="single" w:sz="2" w:space="0" w:color="auto"/>
                        <w:left w:val="single" w:sz="2" w:space="0" w:color="auto"/>
                        <w:bottom w:val="single" w:sz="2" w:space="0" w:color="auto"/>
                        <w:right w:val="single" w:sz="2" w:space="0" w:color="auto"/>
                      </w:divBdr>
                      <w:divsChild>
                        <w:div w:id="430127287">
                          <w:marLeft w:val="0"/>
                          <w:marRight w:val="0"/>
                          <w:marTop w:val="0"/>
                          <w:marBottom w:val="0"/>
                          <w:divBdr>
                            <w:top w:val="single" w:sz="2" w:space="0" w:color="auto"/>
                            <w:left w:val="single" w:sz="2" w:space="0" w:color="auto"/>
                            <w:bottom w:val="single" w:sz="2" w:space="0" w:color="auto"/>
                            <w:right w:val="single" w:sz="2" w:space="0" w:color="auto"/>
                          </w:divBdr>
                          <w:divsChild>
                            <w:div w:id="163756703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65375974">
                      <w:marLeft w:val="0"/>
                      <w:marRight w:val="0"/>
                      <w:marTop w:val="0"/>
                      <w:marBottom w:val="0"/>
                      <w:divBdr>
                        <w:top w:val="single" w:sz="2" w:space="0" w:color="auto"/>
                        <w:left w:val="single" w:sz="2" w:space="0" w:color="auto"/>
                        <w:bottom w:val="single" w:sz="2" w:space="0" w:color="auto"/>
                        <w:right w:val="single" w:sz="2" w:space="0" w:color="auto"/>
                      </w:divBdr>
                      <w:divsChild>
                        <w:div w:id="1468668230">
                          <w:marLeft w:val="0"/>
                          <w:marRight w:val="0"/>
                          <w:marTop w:val="0"/>
                          <w:marBottom w:val="0"/>
                          <w:divBdr>
                            <w:top w:val="single" w:sz="2" w:space="0" w:color="auto"/>
                            <w:left w:val="single" w:sz="2" w:space="0" w:color="auto"/>
                            <w:bottom w:val="single" w:sz="2" w:space="0" w:color="auto"/>
                            <w:right w:val="single" w:sz="2" w:space="0" w:color="auto"/>
                          </w:divBdr>
                          <w:divsChild>
                            <w:div w:id="638875021">
                              <w:marLeft w:val="0"/>
                              <w:marRight w:val="0"/>
                              <w:marTop w:val="0"/>
                              <w:marBottom w:val="0"/>
                              <w:divBdr>
                                <w:top w:val="single" w:sz="2" w:space="0" w:color="auto"/>
                                <w:left w:val="single" w:sz="2" w:space="0" w:color="auto"/>
                                <w:bottom w:val="single" w:sz="2" w:space="0" w:color="auto"/>
                                <w:right w:val="single" w:sz="2" w:space="0" w:color="auto"/>
                              </w:divBdr>
                              <w:divsChild>
                                <w:div w:id="268977725">
                                  <w:marLeft w:val="0"/>
                                  <w:marRight w:val="0"/>
                                  <w:marTop w:val="0"/>
                                  <w:marBottom w:val="0"/>
                                  <w:divBdr>
                                    <w:top w:val="single" w:sz="2" w:space="0" w:color="auto"/>
                                    <w:left w:val="single" w:sz="2" w:space="0" w:color="auto"/>
                                    <w:bottom w:val="single" w:sz="2" w:space="0" w:color="auto"/>
                                    <w:right w:val="single" w:sz="2" w:space="0" w:color="auto"/>
                                  </w:divBdr>
                                  <w:divsChild>
                                    <w:div w:id="165972481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569845863">
      <w:bodyDiv w:val="1"/>
      <w:marLeft w:val="0"/>
      <w:marRight w:val="0"/>
      <w:marTop w:val="0"/>
      <w:marBottom w:val="0"/>
      <w:divBdr>
        <w:top w:val="none" w:sz="0" w:space="0" w:color="auto"/>
        <w:left w:val="none" w:sz="0" w:space="0" w:color="auto"/>
        <w:bottom w:val="none" w:sz="0" w:space="0" w:color="auto"/>
        <w:right w:val="none" w:sz="0" w:space="0" w:color="auto"/>
      </w:divBdr>
      <w:divsChild>
        <w:div w:id="786510756">
          <w:marLeft w:val="0"/>
          <w:marRight w:val="0"/>
          <w:marTop w:val="0"/>
          <w:marBottom w:val="0"/>
          <w:divBdr>
            <w:top w:val="none" w:sz="0" w:space="0" w:color="auto"/>
            <w:left w:val="none" w:sz="0" w:space="0" w:color="auto"/>
            <w:bottom w:val="none" w:sz="0" w:space="0" w:color="auto"/>
            <w:right w:val="none" w:sz="0" w:space="0" w:color="auto"/>
          </w:divBdr>
          <w:divsChild>
            <w:div w:id="103142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249576">
      <w:bodyDiv w:val="1"/>
      <w:marLeft w:val="0"/>
      <w:marRight w:val="0"/>
      <w:marTop w:val="0"/>
      <w:marBottom w:val="0"/>
      <w:divBdr>
        <w:top w:val="none" w:sz="0" w:space="0" w:color="auto"/>
        <w:left w:val="none" w:sz="0" w:space="0" w:color="auto"/>
        <w:bottom w:val="none" w:sz="0" w:space="0" w:color="auto"/>
        <w:right w:val="none" w:sz="0" w:space="0" w:color="auto"/>
      </w:divBdr>
    </w:div>
    <w:div w:id="669066904">
      <w:bodyDiv w:val="1"/>
      <w:marLeft w:val="0"/>
      <w:marRight w:val="0"/>
      <w:marTop w:val="0"/>
      <w:marBottom w:val="0"/>
      <w:divBdr>
        <w:top w:val="none" w:sz="0" w:space="0" w:color="auto"/>
        <w:left w:val="none" w:sz="0" w:space="0" w:color="auto"/>
        <w:bottom w:val="none" w:sz="0" w:space="0" w:color="auto"/>
        <w:right w:val="none" w:sz="0" w:space="0" w:color="auto"/>
      </w:divBdr>
      <w:divsChild>
        <w:div w:id="2060280993">
          <w:marLeft w:val="0"/>
          <w:marRight w:val="0"/>
          <w:marTop w:val="0"/>
          <w:marBottom w:val="0"/>
          <w:divBdr>
            <w:top w:val="none" w:sz="0" w:space="0" w:color="auto"/>
            <w:left w:val="none" w:sz="0" w:space="0" w:color="auto"/>
            <w:bottom w:val="none" w:sz="0" w:space="0" w:color="auto"/>
            <w:right w:val="none" w:sz="0" w:space="0" w:color="auto"/>
          </w:divBdr>
          <w:divsChild>
            <w:div w:id="1070542496">
              <w:marLeft w:val="0"/>
              <w:marRight w:val="0"/>
              <w:marTop w:val="0"/>
              <w:marBottom w:val="0"/>
              <w:divBdr>
                <w:top w:val="none" w:sz="0" w:space="0" w:color="auto"/>
                <w:left w:val="none" w:sz="0" w:space="0" w:color="auto"/>
                <w:bottom w:val="none" w:sz="0" w:space="0" w:color="auto"/>
                <w:right w:val="none" w:sz="0" w:space="0" w:color="auto"/>
              </w:divBdr>
              <w:divsChild>
                <w:div w:id="848132887">
                  <w:marLeft w:val="0"/>
                  <w:marRight w:val="0"/>
                  <w:marTop w:val="0"/>
                  <w:marBottom w:val="0"/>
                  <w:divBdr>
                    <w:top w:val="none" w:sz="0" w:space="0" w:color="auto"/>
                    <w:left w:val="none" w:sz="0" w:space="0" w:color="auto"/>
                    <w:bottom w:val="none" w:sz="0" w:space="0" w:color="auto"/>
                    <w:right w:val="none" w:sz="0" w:space="0" w:color="auto"/>
                  </w:divBdr>
                  <w:divsChild>
                    <w:div w:id="917208117">
                      <w:marLeft w:val="0"/>
                      <w:marRight w:val="0"/>
                      <w:marTop w:val="0"/>
                      <w:marBottom w:val="0"/>
                      <w:divBdr>
                        <w:top w:val="none" w:sz="0" w:space="0" w:color="auto"/>
                        <w:left w:val="none" w:sz="0" w:space="0" w:color="auto"/>
                        <w:bottom w:val="none" w:sz="0" w:space="0" w:color="auto"/>
                        <w:right w:val="none" w:sz="0" w:space="0" w:color="auto"/>
                      </w:divBdr>
                      <w:divsChild>
                        <w:div w:id="1325357046">
                          <w:marLeft w:val="0"/>
                          <w:marRight w:val="0"/>
                          <w:marTop w:val="0"/>
                          <w:marBottom w:val="0"/>
                          <w:divBdr>
                            <w:top w:val="none" w:sz="0" w:space="0" w:color="auto"/>
                            <w:left w:val="none" w:sz="0" w:space="0" w:color="auto"/>
                            <w:bottom w:val="none" w:sz="0" w:space="0" w:color="auto"/>
                            <w:right w:val="none" w:sz="0" w:space="0" w:color="auto"/>
                          </w:divBdr>
                          <w:divsChild>
                            <w:div w:id="1965428202">
                              <w:marLeft w:val="0"/>
                              <w:marRight w:val="0"/>
                              <w:marTop w:val="0"/>
                              <w:marBottom w:val="0"/>
                              <w:divBdr>
                                <w:top w:val="none" w:sz="0" w:space="0" w:color="auto"/>
                                <w:left w:val="none" w:sz="0" w:space="0" w:color="auto"/>
                                <w:bottom w:val="none" w:sz="0" w:space="0" w:color="auto"/>
                                <w:right w:val="none" w:sz="0" w:space="0" w:color="auto"/>
                              </w:divBdr>
                              <w:divsChild>
                                <w:div w:id="10631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7274">
                          <w:marLeft w:val="0"/>
                          <w:marRight w:val="0"/>
                          <w:marTop w:val="0"/>
                          <w:marBottom w:val="0"/>
                          <w:divBdr>
                            <w:top w:val="none" w:sz="0" w:space="0" w:color="auto"/>
                            <w:left w:val="none" w:sz="0" w:space="0" w:color="auto"/>
                            <w:bottom w:val="none" w:sz="0" w:space="0" w:color="auto"/>
                            <w:right w:val="none" w:sz="0" w:space="0" w:color="auto"/>
                          </w:divBdr>
                          <w:divsChild>
                            <w:div w:id="1968273543">
                              <w:marLeft w:val="0"/>
                              <w:marRight w:val="0"/>
                              <w:marTop w:val="0"/>
                              <w:marBottom w:val="0"/>
                              <w:divBdr>
                                <w:top w:val="none" w:sz="0" w:space="0" w:color="auto"/>
                                <w:left w:val="none" w:sz="0" w:space="0" w:color="auto"/>
                                <w:bottom w:val="none" w:sz="0" w:space="0" w:color="auto"/>
                                <w:right w:val="none" w:sz="0" w:space="0" w:color="auto"/>
                              </w:divBdr>
                              <w:divsChild>
                                <w:div w:id="75636641">
                                  <w:marLeft w:val="0"/>
                                  <w:marRight w:val="0"/>
                                  <w:marTop w:val="0"/>
                                  <w:marBottom w:val="0"/>
                                  <w:divBdr>
                                    <w:top w:val="none" w:sz="0" w:space="0" w:color="auto"/>
                                    <w:left w:val="none" w:sz="0" w:space="0" w:color="auto"/>
                                    <w:bottom w:val="none" w:sz="0" w:space="0" w:color="auto"/>
                                    <w:right w:val="none" w:sz="0" w:space="0" w:color="auto"/>
                                  </w:divBdr>
                                  <w:divsChild>
                                    <w:div w:id="71994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441829">
              <w:marLeft w:val="0"/>
              <w:marRight w:val="0"/>
              <w:marTop w:val="0"/>
              <w:marBottom w:val="0"/>
              <w:divBdr>
                <w:top w:val="none" w:sz="0" w:space="0" w:color="auto"/>
                <w:left w:val="none" w:sz="0" w:space="0" w:color="auto"/>
                <w:bottom w:val="none" w:sz="0" w:space="0" w:color="auto"/>
                <w:right w:val="none" w:sz="0" w:space="0" w:color="auto"/>
              </w:divBdr>
              <w:divsChild>
                <w:div w:id="1861355574">
                  <w:marLeft w:val="0"/>
                  <w:marRight w:val="0"/>
                  <w:marTop w:val="0"/>
                  <w:marBottom w:val="0"/>
                  <w:divBdr>
                    <w:top w:val="none" w:sz="0" w:space="0" w:color="auto"/>
                    <w:left w:val="none" w:sz="0" w:space="0" w:color="auto"/>
                    <w:bottom w:val="none" w:sz="0" w:space="0" w:color="auto"/>
                    <w:right w:val="none" w:sz="0" w:space="0" w:color="auto"/>
                  </w:divBdr>
                  <w:divsChild>
                    <w:div w:id="90407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042167">
      <w:bodyDiv w:val="1"/>
      <w:marLeft w:val="0"/>
      <w:marRight w:val="0"/>
      <w:marTop w:val="0"/>
      <w:marBottom w:val="0"/>
      <w:divBdr>
        <w:top w:val="none" w:sz="0" w:space="0" w:color="auto"/>
        <w:left w:val="none" w:sz="0" w:space="0" w:color="auto"/>
        <w:bottom w:val="none" w:sz="0" w:space="0" w:color="auto"/>
        <w:right w:val="none" w:sz="0" w:space="0" w:color="auto"/>
      </w:divBdr>
    </w:div>
    <w:div w:id="755635699">
      <w:bodyDiv w:val="1"/>
      <w:marLeft w:val="0"/>
      <w:marRight w:val="0"/>
      <w:marTop w:val="0"/>
      <w:marBottom w:val="0"/>
      <w:divBdr>
        <w:top w:val="none" w:sz="0" w:space="0" w:color="auto"/>
        <w:left w:val="none" w:sz="0" w:space="0" w:color="auto"/>
        <w:bottom w:val="none" w:sz="0" w:space="0" w:color="auto"/>
        <w:right w:val="none" w:sz="0" w:space="0" w:color="auto"/>
      </w:divBdr>
      <w:divsChild>
        <w:div w:id="1550847122">
          <w:marLeft w:val="0"/>
          <w:marRight w:val="0"/>
          <w:marTop w:val="0"/>
          <w:marBottom w:val="0"/>
          <w:divBdr>
            <w:top w:val="none" w:sz="0" w:space="0" w:color="auto"/>
            <w:left w:val="none" w:sz="0" w:space="0" w:color="auto"/>
            <w:bottom w:val="none" w:sz="0" w:space="0" w:color="auto"/>
            <w:right w:val="none" w:sz="0" w:space="0" w:color="auto"/>
          </w:divBdr>
          <w:divsChild>
            <w:div w:id="584535488">
              <w:marLeft w:val="0"/>
              <w:marRight w:val="0"/>
              <w:marTop w:val="0"/>
              <w:marBottom w:val="0"/>
              <w:divBdr>
                <w:top w:val="none" w:sz="0" w:space="0" w:color="auto"/>
                <w:left w:val="none" w:sz="0" w:space="0" w:color="auto"/>
                <w:bottom w:val="none" w:sz="0" w:space="0" w:color="auto"/>
                <w:right w:val="none" w:sz="0" w:space="0" w:color="auto"/>
              </w:divBdr>
              <w:divsChild>
                <w:div w:id="1117481175">
                  <w:marLeft w:val="0"/>
                  <w:marRight w:val="0"/>
                  <w:marTop w:val="0"/>
                  <w:marBottom w:val="0"/>
                  <w:divBdr>
                    <w:top w:val="none" w:sz="0" w:space="0" w:color="auto"/>
                    <w:left w:val="none" w:sz="0" w:space="0" w:color="auto"/>
                    <w:bottom w:val="none" w:sz="0" w:space="0" w:color="auto"/>
                    <w:right w:val="none" w:sz="0" w:space="0" w:color="auto"/>
                  </w:divBdr>
                  <w:divsChild>
                    <w:div w:id="624120369">
                      <w:marLeft w:val="0"/>
                      <w:marRight w:val="0"/>
                      <w:marTop w:val="0"/>
                      <w:marBottom w:val="0"/>
                      <w:divBdr>
                        <w:top w:val="none" w:sz="0" w:space="0" w:color="auto"/>
                        <w:left w:val="none" w:sz="0" w:space="0" w:color="auto"/>
                        <w:bottom w:val="none" w:sz="0" w:space="0" w:color="auto"/>
                        <w:right w:val="none" w:sz="0" w:space="0" w:color="auto"/>
                      </w:divBdr>
                      <w:divsChild>
                        <w:div w:id="889461902">
                          <w:marLeft w:val="0"/>
                          <w:marRight w:val="0"/>
                          <w:marTop w:val="0"/>
                          <w:marBottom w:val="0"/>
                          <w:divBdr>
                            <w:top w:val="none" w:sz="0" w:space="0" w:color="auto"/>
                            <w:left w:val="none" w:sz="0" w:space="0" w:color="auto"/>
                            <w:bottom w:val="none" w:sz="0" w:space="0" w:color="auto"/>
                            <w:right w:val="none" w:sz="0" w:space="0" w:color="auto"/>
                          </w:divBdr>
                          <w:divsChild>
                            <w:div w:id="824393113">
                              <w:marLeft w:val="0"/>
                              <w:marRight w:val="0"/>
                              <w:marTop w:val="0"/>
                              <w:marBottom w:val="0"/>
                              <w:divBdr>
                                <w:top w:val="none" w:sz="0" w:space="0" w:color="auto"/>
                                <w:left w:val="none" w:sz="0" w:space="0" w:color="auto"/>
                                <w:bottom w:val="none" w:sz="0" w:space="0" w:color="auto"/>
                                <w:right w:val="none" w:sz="0" w:space="0" w:color="auto"/>
                              </w:divBdr>
                              <w:divsChild>
                                <w:div w:id="186374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594970">
                          <w:marLeft w:val="0"/>
                          <w:marRight w:val="0"/>
                          <w:marTop w:val="0"/>
                          <w:marBottom w:val="0"/>
                          <w:divBdr>
                            <w:top w:val="none" w:sz="0" w:space="0" w:color="auto"/>
                            <w:left w:val="none" w:sz="0" w:space="0" w:color="auto"/>
                            <w:bottom w:val="none" w:sz="0" w:space="0" w:color="auto"/>
                            <w:right w:val="none" w:sz="0" w:space="0" w:color="auto"/>
                          </w:divBdr>
                          <w:divsChild>
                            <w:div w:id="673340127">
                              <w:marLeft w:val="0"/>
                              <w:marRight w:val="0"/>
                              <w:marTop w:val="0"/>
                              <w:marBottom w:val="0"/>
                              <w:divBdr>
                                <w:top w:val="none" w:sz="0" w:space="0" w:color="auto"/>
                                <w:left w:val="none" w:sz="0" w:space="0" w:color="auto"/>
                                <w:bottom w:val="none" w:sz="0" w:space="0" w:color="auto"/>
                                <w:right w:val="none" w:sz="0" w:space="0" w:color="auto"/>
                              </w:divBdr>
                              <w:divsChild>
                                <w:div w:id="734820328">
                                  <w:marLeft w:val="0"/>
                                  <w:marRight w:val="0"/>
                                  <w:marTop w:val="0"/>
                                  <w:marBottom w:val="0"/>
                                  <w:divBdr>
                                    <w:top w:val="none" w:sz="0" w:space="0" w:color="auto"/>
                                    <w:left w:val="none" w:sz="0" w:space="0" w:color="auto"/>
                                    <w:bottom w:val="none" w:sz="0" w:space="0" w:color="auto"/>
                                    <w:right w:val="none" w:sz="0" w:space="0" w:color="auto"/>
                                  </w:divBdr>
                                  <w:divsChild>
                                    <w:div w:id="9687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5852151">
              <w:marLeft w:val="0"/>
              <w:marRight w:val="0"/>
              <w:marTop w:val="0"/>
              <w:marBottom w:val="0"/>
              <w:divBdr>
                <w:top w:val="none" w:sz="0" w:space="0" w:color="auto"/>
                <w:left w:val="none" w:sz="0" w:space="0" w:color="auto"/>
                <w:bottom w:val="none" w:sz="0" w:space="0" w:color="auto"/>
                <w:right w:val="none" w:sz="0" w:space="0" w:color="auto"/>
              </w:divBdr>
              <w:divsChild>
                <w:div w:id="955335883">
                  <w:marLeft w:val="0"/>
                  <w:marRight w:val="0"/>
                  <w:marTop w:val="0"/>
                  <w:marBottom w:val="0"/>
                  <w:divBdr>
                    <w:top w:val="none" w:sz="0" w:space="0" w:color="auto"/>
                    <w:left w:val="none" w:sz="0" w:space="0" w:color="auto"/>
                    <w:bottom w:val="none" w:sz="0" w:space="0" w:color="auto"/>
                    <w:right w:val="none" w:sz="0" w:space="0" w:color="auto"/>
                  </w:divBdr>
                  <w:divsChild>
                    <w:div w:id="149926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651347">
          <w:marLeft w:val="0"/>
          <w:marRight w:val="0"/>
          <w:marTop w:val="0"/>
          <w:marBottom w:val="0"/>
          <w:divBdr>
            <w:top w:val="none" w:sz="0" w:space="0" w:color="auto"/>
            <w:left w:val="none" w:sz="0" w:space="0" w:color="auto"/>
            <w:bottom w:val="none" w:sz="0" w:space="0" w:color="auto"/>
            <w:right w:val="none" w:sz="0" w:space="0" w:color="auto"/>
          </w:divBdr>
          <w:divsChild>
            <w:div w:id="2119832325">
              <w:marLeft w:val="0"/>
              <w:marRight w:val="0"/>
              <w:marTop w:val="0"/>
              <w:marBottom w:val="0"/>
              <w:divBdr>
                <w:top w:val="none" w:sz="0" w:space="0" w:color="auto"/>
                <w:left w:val="none" w:sz="0" w:space="0" w:color="auto"/>
                <w:bottom w:val="none" w:sz="0" w:space="0" w:color="auto"/>
                <w:right w:val="none" w:sz="0" w:space="0" w:color="auto"/>
              </w:divBdr>
              <w:divsChild>
                <w:div w:id="1064523045">
                  <w:marLeft w:val="0"/>
                  <w:marRight w:val="0"/>
                  <w:marTop w:val="0"/>
                  <w:marBottom w:val="0"/>
                  <w:divBdr>
                    <w:top w:val="none" w:sz="0" w:space="0" w:color="auto"/>
                    <w:left w:val="none" w:sz="0" w:space="0" w:color="auto"/>
                    <w:bottom w:val="none" w:sz="0" w:space="0" w:color="auto"/>
                    <w:right w:val="none" w:sz="0" w:space="0" w:color="auto"/>
                  </w:divBdr>
                  <w:divsChild>
                    <w:div w:id="582296945">
                      <w:marLeft w:val="0"/>
                      <w:marRight w:val="0"/>
                      <w:marTop w:val="0"/>
                      <w:marBottom w:val="0"/>
                      <w:divBdr>
                        <w:top w:val="none" w:sz="0" w:space="0" w:color="auto"/>
                        <w:left w:val="none" w:sz="0" w:space="0" w:color="auto"/>
                        <w:bottom w:val="none" w:sz="0" w:space="0" w:color="auto"/>
                        <w:right w:val="none" w:sz="0" w:space="0" w:color="auto"/>
                      </w:divBdr>
                      <w:divsChild>
                        <w:div w:id="1531145882">
                          <w:marLeft w:val="0"/>
                          <w:marRight w:val="0"/>
                          <w:marTop w:val="0"/>
                          <w:marBottom w:val="0"/>
                          <w:divBdr>
                            <w:top w:val="none" w:sz="0" w:space="0" w:color="auto"/>
                            <w:left w:val="none" w:sz="0" w:space="0" w:color="auto"/>
                            <w:bottom w:val="none" w:sz="0" w:space="0" w:color="auto"/>
                            <w:right w:val="none" w:sz="0" w:space="0" w:color="auto"/>
                          </w:divBdr>
                          <w:divsChild>
                            <w:div w:id="146383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498870">
                      <w:marLeft w:val="0"/>
                      <w:marRight w:val="0"/>
                      <w:marTop w:val="0"/>
                      <w:marBottom w:val="0"/>
                      <w:divBdr>
                        <w:top w:val="none" w:sz="0" w:space="0" w:color="auto"/>
                        <w:left w:val="none" w:sz="0" w:space="0" w:color="auto"/>
                        <w:bottom w:val="none" w:sz="0" w:space="0" w:color="auto"/>
                        <w:right w:val="none" w:sz="0" w:space="0" w:color="auto"/>
                      </w:divBdr>
                      <w:divsChild>
                        <w:div w:id="141315953">
                          <w:marLeft w:val="0"/>
                          <w:marRight w:val="0"/>
                          <w:marTop w:val="0"/>
                          <w:marBottom w:val="0"/>
                          <w:divBdr>
                            <w:top w:val="none" w:sz="0" w:space="0" w:color="auto"/>
                            <w:left w:val="none" w:sz="0" w:space="0" w:color="auto"/>
                            <w:bottom w:val="none" w:sz="0" w:space="0" w:color="auto"/>
                            <w:right w:val="none" w:sz="0" w:space="0" w:color="auto"/>
                          </w:divBdr>
                          <w:divsChild>
                            <w:div w:id="1258441894">
                              <w:marLeft w:val="0"/>
                              <w:marRight w:val="0"/>
                              <w:marTop w:val="0"/>
                              <w:marBottom w:val="0"/>
                              <w:divBdr>
                                <w:top w:val="none" w:sz="0" w:space="0" w:color="auto"/>
                                <w:left w:val="none" w:sz="0" w:space="0" w:color="auto"/>
                                <w:bottom w:val="none" w:sz="0" w:space="0" w:color="auto"/>
                                <w:right w:val="none" w:sz="0" w:space="0" w:color="auto"/>
                              </w:divBdr>
                              <w:divsChild>
                                <w:div w:id="711226908">
                                  <w:marLeft w:val="0"/>
                                  <w:marRight w:val="0"/>
                                  <w:marTop w:val="0"/>
                                  <w:marBottom w:val="0"/>
                                  <w:divBdr>
                                    <w:top w:val="none" w:sz="0" w:space="0" w:color="auto"/>
                                    <w:left w:val="none" w:sz="0" w:space="0" w:color="auto"/>
                                    <w:bottom w:val="none" w:sz="0" w:space="0" w:color="auto"/>
                                    <w:right w:val="none" w:sz="0" w:space="0" w:color="auto"/>
                                  </w:divBdr>
                                  <w:divsChild>
                                    <w:div w:id="1694071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580194">
      <w:bodyDiv w:val="1"/>
      <w:marLeft w:val="0"/>
      <w:marRight w:val="0"/>
      <w:marTop w:val="0"/>
      <w:marBottom w:val="0"/>
      <w:divBdr>
        <w:top w:val="none" w:sz="0" w:space="0" w:color="auto"/>
        <w:left w:val="none" w:sz="0" w:space="0" w:color="auto"/>
        <w:bottom w:val="none" w:sz="0" w:space="0" w:color="auto"/>
        <w:right w:val="none" w:sz="0" w:space="0" w:color="auto"/>
      </w:divBdr>
      <w:divsChild>
        <w:div w:id="1608151514">
          <w:marLeft w:val="0"/>
          <w:marRight w:val="0"/>
          <w:marTop w:val="0"/>
          <w:marBottom w:val="0"/>
          <w:divBdr>
            <w:top w:val="single" w:sz="2" w:space="0" w:color="auto"/>
            <w:left w:val="single" w:sz="2" w:space="0" w:color="auto"/>
            <w:bottom w:val="single" w:sz="2" w:space="0" w:color="auto"/>
            <w:right w:val="single" w:sz="2" w:space="0" w:color="auto"/>
          </w:divBdr>
          <w:divsChild>
            <w:div w:id="484736763">
              <w:marLeft w:val="0"/>
              <w:marRight w:val="0"/>
              <w:marTop w:val="0"/>
              <w:marBottom w:val="0"/>
              <w:divBdr>
                <w:top w:val="single" w:sz="2" w:space="0" w:color="auto"/>
                <w:left w:val="single" w:sz="2" w:space="0" w:color="auto"/>
                <w:bottom w:val="single" w:sz="2" w:space="0" w:color="auto"/>
                <w:right w:val="single" w:sz="2" w:space="0" w:color="auto"/>
              </w:divBdr>
              <w:divsChild>
                <w:div w:id="2100632465">
                  <w:marLeft w:val="0"/>
                  <w:marRight w:val="0"/>
                  <w:marTop w:val="0"/>
                  <w:marBottom w:val="0"/>
                  <w:divBdr>
                    <w:top w:val="single" w:sz="2" w:space="0" w:color="auto"/>
                    <w:left w:val="single" w:sz="2" w:space="0" w:color="auto"/>
                    <w:bottom w:val="single" w:sz="2" w:space="0" w:color="auto"/>
                    <w:right w:val="single" w:sz="2" w:space="0" w:color="auto"/>
                  </w:divBdr>
                  <w:divsChild>
                    <w:div w:id="1450735020">
                      <w:marLeft w:val="0"/>
                      <w:marRight w:val="0"/>
                      <w:marTop w:val="0"/>
                      <w:marBottom w:val="0"/>
                      <w:divBdr>
                        <w:top w:val="single" w:sz="2" w:space="0" w:color="auto"/>
                        <w:left w:val="single" w:sz="2" w:space="0" w:color="auto"/>
                        <w:bottom w:val="single" w:sz="2" w:space="0" w:color="auto"/>
                        <w:right w:val="single" w:sz="2" w:space="0" w:color="auto"/>
                      </w:divBdr>
                      <w:divsChild>
                        <w:div w:id="795949512">
                          <w:marLeft w:val="0"/>
                          <w:marRight w:val="0"/>
                          <w:marTop w:val="0"/>
                          <w:marBottom w:val="0"/>
                          <w:divBdr>
                            <w:top w:val="single" w:sz="2" w:space="0" w:color="auto"/>
                            <w:left w:val="single" w:sz="2" w:space="0" w:color="auto"/>
                            <w:bottom w:val="single" w:sz="2" w:space="0" w:color="auto"/>
                            <w:right w:val="single" w:sz="2" w:space="0" w:color="auto"/>
                          </w:divBdr>
                          <w:divsChild>
                            <w:div w:id="1670981726">
                              <w:marLeft w:val="0"/>
                              <w:marRight w:val="0"/>
                              <w:marTop w:val="0"/>
                              <w:marBottom w:val="0"/>
                              <w:divBdr>
                                <w:top w:val="single" w:sz="2" w:space="0" w:color="auto"/>
                                <w:left w:val="single" w:sz="2" w:space="0" w:color="auto"/>
                                <w:bottom w:val="single" w:sz="2" w:space="0" w:color="auto"/>
                                <w:right w:val="single" w:sz="2" w:space="0" w:color="auto"/>
                              </w:divBdr>
                              <w:divsChild>
                                <w:div w:id="15711097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459301083">
              <w:marLeft w:val="0"/>
              <w:marRight w:val="0"/>
              <w:marTop w:val="0"/>
              <w:marBottom w:val="0"/>
              <w:divBdr>
                <w:top w:val="single" w:sz="2" w:space="0" w:color="auto"/>
                <w:left w:val="single" w:sz="2" w:space="0" w:color="auto"/>
                <w:bottom w:val="single" w:sz="2" w:space="0" w:color="auto"/>
                <w:right w:val="single" w:sz="2" w:space="0" w:color="auto"/>
              </w:divBdr>
              <w:divsChild>
                <w:div w:id="1396392119">
                  <w:marLeft w:val="0"/>
                  <w:marRight w:val="0"/>
                  <w:marTop w:val="0"/>
                  <w:marBottom w:val="0"/>
                  <w:divBdr>
                    <w:top w:val="single" w:sz="2" w:space="0" w:color="auto"/>
                    <w:left w:val="single" w:sz="2" w:space="0" w:color="auto"/>
                    <w:bottom w:val="single" w:sz="2" w:space="0" w:color="auto"/>
                    <w:right w:val="single" w:sz="2" w:space="0" w:color="auto"/>
                  </w:divBdr>
                  <w:divsChild>
                    <w:div w:id="1284464005">
                      <w:marLeft w:val="0"/>
                      <w:marRight w:val="0"/>
                      <w:marTop w:val="0"/>
                      <w:marBottom w:val="0"/>
                      <w:divBdr>
                        <w:top w:val="single" w:sz="2" w:space="0" w:color="auto"/>
                        <w:left w:val="single" w:sz="2" w:space="0" w:color="auto"/>
                        <w:bottom w:val="single" w:sz="2" w:space="0" w:color="auto"/>
                        <w:right w:val="single" w:sz="2" w:space="0" w:color="auto"/>
                      </w:divBdr>
                      <w:divsChild>
                        <w:div w:id="529682322">
                          <w:marLeft w:val="0"/>
                          <w:marRight w:val="0"/>
                          <w:marTop w:val="0"/>
                          <w:marBottom w:val="0"/>
                          <w:divBdr>
                            <w:top w:val="single" w:sz="2" w:space="0" w:color="auto"/>
                            <w:left w:val="single" w:sz="2" w:space="0" w:color="auto"/>
                            <w:bottom w:val="single" w:sz="2" w:space="0" w:color="auto"/>
                            <w:right w:val="single" w:sz="2" w:space="0" w:color="auto"/>
                          </w:divBdr>
                          <w:divsChild>
                            <w:div w:id="296763217">
                              <w:marLeft w:val="0"/>
                              <w:marRight w:val="0"/>
                              <w:marTop w:val="0"/>
                              <w:marBottom w:val="0"/>
                              <w:divBdr>
                                <w:top w:val="single" w:sz="2" w:space="0" w:color="auto"/>
                                <w:left w:val="single" w:sz="2" w:space="0" w:color="auto"/>
                                <w:bottom w:val="single" w:sz="2" w:space="0" w:color="auto"/>
                                <w:right w:val="single" w:sz="2" w:space="0" w:color="auto"/>
                              </w:divBdr>
                              <w:divsChild>
                                <w:div w:id="179667476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26994155">
                          <w:marLeft w:val="0"/>
                          <w:marRight w:val="0"/>
                          <w:marTop w:val="0"/>
                          <w:marBottom w:val="0"/>
                          <w:divBdr>
                            <w:top w:val="single" w:sz="2" w:space="0" w:color="auto"/>
                            <w:left w:val="single" w:sz="2" w:space="0" w:color="auto"/>
                            <w:bottom w:val="single" w:sz="2" w:space="0" w:color="auto"/>
                            <w:right w:val="single" w:sz="2" w:space="0" w:color="auto"/>
                          </w:divBdr>
                          <w:divsChild>
                            <w:div w:id="70079990">
                              <w:marLeft w:val="0"/>
                              <w:marRight w:val="0"/>
                              <w:marTop w:val="0"/>
                              <w:marBottom w:val="0"/>
                              <w:divBdr>
                                <w:top w:val="single" w:sz="2" w:space="0" w:color="auto"/>
                                <w:left w:val="single" w:sz="2" w:space="0" w:color="auto"/>
                                <w:bottom w:val="single" w:sz="2" w:space="0" w:color="auto"/>
                                <w:right w:val="single" w:sz="2" w:space="0" w:color="auto"/>
                              </w:divBdr>
                              <w:divsChild>
                                <w:div w:id="631247513">
                                  <w:marLeft w:val="0"/>
                                  <w:marRight w:val="0"/>
                                  <w:marTop w:val="0"/>
                                  <w:marBottom w:val="0"/>
                                  <w:divBdr>
                                    <w:top w:val="single" w:sz="2" w:space="0" w:color="auto"/>
                                    <w:left w:val="single" w:sz="2" w:space="0" w:color="auto"/>
                                    <w:bottom w:val="single" w:sz="2" w:space="0" w:color="auto"/>
                                    <w:right w:val="single" w:sz="2" w:space="0" w:color="auto"/>
                                  </w:divBdr>
                                  <w:divsChild>
                                    <w:div w:id="56938415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750808701">
              <w:marLeft w:val="0"/>
              <w:marRight w:val="0"/>
              <w:marTop w:val="0"/>
              <w:marBottom w:val="0"/>
              <w:divBdr>
                <w:top w:val="single" w:sz="2" w:space="0" w:color="auto"/>
                <w:left w:val="single" w:sz="2" w:space="0" w:color="auto"/>
                <w:bottom w:val="single" w:sz="2" w:space="0" w:color="auto"/>
                <w:right w:val="single" w:sz="2" w:space="0" w:color="auto"/>
              </w:divBdr>
              <w:divsChild>
                <w:div w:id="818961439">
                  <w:marLeft w:val="0"/>
                  <w:marRight w:val="0"/>
                  <w:marTop w:val="0"/>
                  <w:marBottom w:val="0"/>
                  <w:divBdr>
                    <w:top w:val="single" w:sz="2" w:space="0" w:color="auto"/>
                    <w:left w:val="single" w:sz="2" w:space="0" w:color="auto"/>
                    <w:bottom w:val="single" w:sz="2" w:space="0" w:color="auto"/>
                    <w:right w:val="single" w:sz="2" w:space="0" w:color="auto"/>
                  </w:divBdr>
                  <w:divsChild>
                    <w:div w:id="57856078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24013501">
      <w:bodyDiv w:val="1"/>
      <w:marLeft w:val="0"/>
      <w:marRight w:val="0"/>
      <w:marTop w:val="0"/>
      <w:marBottom w:val="0"/>
      <w:divBdr>
        <w:top w:val="none" w:sz="0" w:space="0" w:color="auto"/>
        <w:left w:val="none" w:sz="0" w:space="0" w:color="auto"/>
        <w:bottom w:val="none" w:sz="0" w:space="0" w:color="auto"/>
        <w:right w:val="none" w:sz="0" w:space="0" w:color="auto"/>
      </w:divBdr>
      <w:divsChild>
        <w:div w:id="991828798">
          <w:marLeft w:val="0"/>
          <w:marRight w:val="0"/>
          <w:marTop w:val="0"/>
          <w:marBottom w:val="0"/>
          <w:divBdr>
            <w:top w:val="none" w:sz="0" w:space="0" w:color="auto"/>
            <w:left w:val="none" w:sz="0" w:space="0" w:color="auto"/>
            <w:bottom w:val="none" w:sz="0" w:space="0" w:color="auto"/>
            <w:right w:val="none" w:sz="0" w:space="0" w:color="auto"/>
          </w:divBdr>
          <w:divsChild>
            <w:div w:id="78500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402483">
      <w:bodyDiv w:val="1"/>
      <w:marLeft w:val="0"/>
      <w:marRight w:val="0"/>
      <w:marTop w:val="0"/>
      <w:marBottom w:val="0"/>
      <w:divBdr>
        <w:top w:val="none" w:sz="0" w:space="0" w:color="auto"/>
        <w:left w:val="none" w:sz="0" w:space="0" w:color="auto"/>
        <w:bottom w:val="none" w:sz="0" w:space="0" w:color="auto"/>
        <w:right w:val="none" w:sz="0" w:space="0" w:color="auto"/>
      </w:divBdr>
      <w:divsChild>
        <w:div w:id="245655436">
          <w:marLeft w:val="0"/>
          <w:marRight w:val="0"/>
          <w:marTop w:val="0"/>
          <w:marBottom w:val="0"/>
          <w:divBdr>
            <w:top w:val="none" w:sz="0" w:space="0" w:color="auto"/>
            <w:left w:val="none" w:sz="0" w:space="0" w:color="auto"/>
            <w:bottom w:val="none" w:sz="0" w:space="0" w:color="auto"/>
            <w:right w:val="none" w:sz="0" w:space="0" w:color="auto"/>
          </w:divBdr>
          <w:divsChild>
            <w:div w:id="1344941963">
              <w:marLeft w:val="0"/>
              <w:marRight w:val="0"/>
              <w:marTop w:val="0"/>
              <w:marBottom w:val="0"/>
              <w:divBdr>
                <w:top w:val="none" w:sz="0" w:space="0" w:color="auto"/>
                <w:left w:val="none" w:sz="0" w:space="0" w:color="auto"/>
                <w:bottom w:val="none" w:sz="0" w:space="0" w:color="auto"/>
                <w:right w:val="none" w:sz="0" w:space="0" w:color="auto"/>
              </w:divBdr>
              <w:divsChild>
                <w:div w:id="118306421">
                  <w:marLeft w:val="0"/>
                  <w:marRight w:val="0"/>
                  <w:marTop w:val="0"/>
                  <w:marBottom w:val="0"/>
                  <w:divBdr>
                    <w:top w:val="none" w:sz="0" w:space="0" w:color="auto"/>
                    <w:left w:val="none" w:sz="0" w:space="0" w:color="auto"/>
                    <w:bottom w:val="none" w:sz="0" w:space="0" w:color="auto"/>
                    <w:right w:val="none" w:sz="0" w:space="0" w:color="auto"/>
                  </w:divBdr>
                  <w:divsChild>
                    <w:div w:id="1573855988">
                      <w:marLeft w:val="0"/>
                      <w:marRight w:val="0"/>
                      <w:marTop w:val="0"/>
                      <w:marBottom w:val="0"/>
                      <w:divBdr>
                        <w:top w:val="none" w:sz="0" w:space="0" w:color="auto"/>
                        <w:left w:val="none" w:sz="0" w:space="0" w:color="auto"/>
                        <w:bottom w:val="none" w:sz="0" w:space="0" w:color="auto"/>
                        <w:right w:val="none" w:sz="0" w:space="0" w:color="auto"/>
                      </w:divBdr>
                      <w:divsChild>
                        <w:div w:id="249126861">
                          <w:marLeft w:val="0"/>
                          <w:marRight w:val="0"/>
                          <w:marTop w:val="0"/>
                          <w:marBottom w:val="0"/>
                          <w:divBdr>
                            <w:top w:val="none" w:sz="0" w:space="0" w:color="auto"/>
                            <w:left w:val="none" w:sz="0" w:space="0" w:color="auto"/>
                            <w:bottom w:val="none" w:sz="0" w:space="0" w:color="auto"/>
                            <w:right w:val="none" w:sz="0" w:space="0" w:color="auto"/>
                          </w:divBdr>
                          <w:divsChild>
                            <w:div w:id="1319387388">
                              <w:marLeft w:val="0"/>
                              <w:marRight w:val="0"/>
                              <w:marTop w:val="0"/>
                              <w:marBottom w:val="0"/>
                              <w:divBdr>
                                <w:top w:val="none" w:sz="0" w:space="0" w:color="auto"/>
                                <w:left w:val="none" w:sz="0" w:space="0" w:color="auto"/>
                                <w:bottom w:val="none" w:sz="0" w:space="0" w:color="auto"/>
                                <w:right w:val="none" w:sz="0" w:space="0" w:color="auto"/>
                              </w:divBdr>
                              <w:divsChild>
                                <w:div w:id="1832717732">
                                  <w:marLeft w:val="0"/>
                                  <w:marRight w:val="0"/>
                                  <w:marTop w:val="0"/>
                                  <w:marBottom w:val="0"/>
                                  <w:divBdr>
                                    <w:top w:val="none" w:sz="0" w:space="0" w:color="auto"/>
                                    <w:left w:val="none" w:sz="0" w:space="0" w:color="auto"/>
                                    <w:bottom w:val="none" w:sz="0" w:space="0" w:color="auto"/>
                                    <w:right w:val="none" w:sz="0" w:space="0" w:color="auto"/>
                                  </w:divBdr>
                                  <w:divsChild>
                                    <w:div w:id="132836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8042006">
          <w:marLeft w:val="0"/>
          <w:marRight w:val="0"/>
          <w:marTop w:val="0"/>
          <w:marBottom w:val="0"/>
          <w:divBdr>
            <w:top w:val="none" w:sz="0" w:space="0" w:color="auto"/>
            <w:left w:val="none" w:sz="0" w:space="0" w:color="auto"/>
            <w:bottom w:val="none" w:sz="0" w:space="0" w:color="auto"/>
            <w:right w:val="none" w:sz="0" w:space="0" w:color="auto"/>
          </w:divBdr>
        </w:div>
        <w:div w:id="145249988">
          <w:marLeft w:val="0"/>
          <w:marRight w:val="0"/>
          <w:marTop w:val="0"/>
          <w:marBottom w:val="0"/>
          <w:divBdr>
            <w:top w:val="none" w:sz="0" w:space="0" w:color="auto"/>
            <w:left w:val="none" w:sz="0" w:space="0" w:color="auto"/>
            <w:bottom w:val="none" w:sz="0" w:space="0" w:color="auto"/>
            <w:right w:val="none" w:sz="0" w:space="0" w:color="auto"/>
          </w:divBdr>
        </w:div>
      </w:divsChild>
    </w:div>
    <w:div w:id="864441005">
      <w:bodyDiv w:val="1"/>
      <w:marLeft w:val="0"/>
      <w:marRight w:val="0"/>
      <w:marTop w:val="0"/>
      <w:marBottom w:val="0"/>
      <w:divBdr>
        <w:top w:val="none" w:sz="0" w:space="0" w:color="auto"/>
        <w:left w:val="none" w:sz="0" w:space="0" w:color="auto"/>
        <w:bottom w:val="none" w:sz="0" w:space="0" w:color="auto"/>
        <w:right w:val="none" w:sz="0" w:space="0" w:color="auto"/>
      </w:divBdr>
    </w:div>
    <w:div w:id="997807735">
      <w:bodyDiv w:val="1"/>
      <w:marLeft w:val="0"/>
      <w:marRight w:val="0"/>
      <w:marTop w:val="0"/>
      <w:marBottom w:val="0"/>
      <w:divBdr>
        <w:top w:val="none" w:sz="0" w:space="0" w:color="auto"/>
        <w:left w:val="none" w:sz="0" w:space="0" w:color="auto"/>
        <w:bottom w:val="none" w:sz="0" w:space="0" w:color="auto"/>
        <w:right w:val="none" w:sz="0" w:space="0" w:color="auto"/>
      </w:divBdr>
    </w:div>
    <w:div w:id="1038746624">
      <w:bodyDiv w:val="1"/>
      <w:marLeft w:val="0"/>
      <w:marRight w:val="0"/>
      <w:marTop w:val="0"/>
      <w:marBottom w:val="0"/>
      <w:divBdr>
        <w:top w:val="none" w:sz="0" w:space="0" w:color="auto"/>
        <w:left w:val="none" w:sz="0" w:space="0" w:color="auto"/>
        <w:bottom w:val="none" w:sz="0" w:space="0" w:color="auto"/>
        <w:right w:val="none" w:sz="0" w:space="0" w:color="auto"/>
      </w:divBdr>
    </w:div>
    <w:div w:id="1250233890">
      <w:bodyDiv w:val="1"/>
      <w:marLeft w:val="0"/>
      <w:marRight w:val="0"/>
      <w:marTop w:val="0"/>
      <w:marBottom w:val="0"/>
      <w:divBdr>
        <w:top w:val="none" w:sz="0" w:space="0" w:color="auto"/>
        <w:left w:val="none" w:sz="0" w:space="0" w:color="auto"/>
        <w:bottom w:val="none" w:sz="0" w:space="0" w:color="auto"/>
        <w:right w:val="none" w:sz="0" w:space="0" w:color="auto"/>
      </w:divBdr>
    </w:div>
    <w:div w:id="1265070545">
      <w:bodyDiv w:val="1"/>
      <w:marLeft w:val="0"/>
      <w:marRight w:val="0"/>
      <w:marTop w:val="0"/>
      <w:marBottom w:val="0"/>
      <w:divBdr>
        <w:top w:val="none" w:sz="0" w:space="0" w:color="auto"/>
        <w:left w:val="none" w:sz="0" w:space="0" w:color="auto"/>
        <w:bottom w:val="none" w:sz="0" w:space="0" w:color="auto"/>
        <w:right w:val="none" w:sz="0" w:space="0" w:color="auto"/>
      </w:divBdr>
      <w:divsChild>
        <w:div w:id="339041038">
          <w:marLeft w:val="0"/>
          <w:marRight w:val="0"/>
          <w:marTop w:val="0"/>
          <w:marBottom w:val="0"/>
          <w:divBdr>
            <w:top w:val="none" w:sz="0" w:space="0" w:color="auto"/>
            <w:left w:val="none" w:sz="0" w:space="0" w:color="auto"/>
            <w:bottom w:val="none" w:sz="0" w:space="0" w:color="auto"/>
            <w:right w:val="none" w:sz="0" w:space="0" w:color="auto"/>
          </w:divBdr>
          <w:divsChild>
            <w:div w:id="74240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618775">
      <w:bodyDiv w:val="1"/>
      <w:marLeft w:val="0"/>
      <w:marRight w:val="0"/>
      <w:marTop w:val="0"/>
      <w:marBottom w:val="0"/>
      <w:divBdr>
        <w:top w:val="none" w:sz="0" w:space="0" w:color="auto"/>
        <w:left w:val="none" w:sz="0" w:space="0" w:color="auto"/>
        <w:bottom w:val="none" w:sz="0" w:space="0" w:color="auto"/>
        <w:right w:val="none" w:sz="0" w:space="0" w:color="auto"/>
      </w:divBdr>
    </w:div>
    <w:div w:id="1315573486">
      <w:bodyDiv w:val="1"/>
      <w:marLeft w:val="0"/>
      <w:marRight w:val="0"/>
      <w:marTop w:val="0"/>
      <w:marBottom w:val="0"/>
      <w:divBdr>
        <w:top w:val="none" w:sz="0" w:space="0" w:color="auto"/>
        <w:left w:val="none" w:sz="0" w:space="0" w:color="auto"/>
        <w:bottom w:val="none" w:sz="0" w:space="0" w:color="auto"/>
        <w:right w:val="none" w:sz="0" w:space="0" w:color="auto"/>
      </w:divBdr>
      <w:divsChild>
        <w:div w:id="903642453">
          <w:marLeft w:val="0"/>
          <w:marRight w:val="0"/>
          <w:marTop w:val="0"/>
          <w:marBottom w:val="0"/>
          <w:divBdr>
            <w:top w:val="single" w:sz="2" w:space="0" w:color="auto"/>
            <w:left w:val="single" w:sz="2" w:space="0" w:color="auto"/>
            <w:bottom w:val="single" w:sz="2" w:space="0" w:color="auto"/>
            <w:right w:val="single" w:sz="2" w:space="0" w:color="auto"/>
          </w:divBdr>
          <w:divsChild>
            <w:div w:id="551695562">
              <w:marLeft w:val="0"/>
              <w:marRight w:val="0"/>
              <w:marTop w:val="0"/>
              <w:marBottom w:val="0"/>
              <w:divBdr>
                <w:top w:val="single" w:sz="2" w:space="0" w:color="auto"/>
                <w:left w:val="single" w:sz="2" w:space="0" w:color="auto"/>
                <w:bottom w:val="single" w:sz="2" w:space="0" w:color="auto"/>
                <w:right w:val="single" w:sz="2" w:space="0" w:color="auto"/>
              </w:divBdr>
              <w:divsChild>
                <w:div w:id="1245915516">
                  <w:marLeft w:val="0"/>
                  <w:marRight w:val="0"/>
                  <w:marTop w:val="0"/>
                  <w:marBottom w:val="0"/>
                  <w:divBdr>
                    <w:top w:val="single" w:sz="2" w:space="0" w:color="auto"/>
                    <w:left w:val="single" w:sz="2" w:space="0" w:color="auto"/>
                    <w:bottom w:val="single" w:sz="2" w:space="0" w:color="auto"/>
                    <w:right w:val="single" w:sz="2" w:space="0" w:color="auto"/>
                  </w:divBdr>
                  <w:divsChild>
                    <w:div w:id="956761787">
                      <w:marLeft w:val="0"/>
                      <w:marRight w:val="0"/>
                      <w:marTop w:val="0"/>
                      <w:marBottom w:val="0"/>
                      <w:divBdr>
                        <w:top w:val="single" w:sz="2" w:space="0" w:color="auto"/>
                        <w:left w:val="single" w:sz="2" w:space="0" w:color="auto"/>
                        <w:bottom w:val="single" w:sz="2" w:space="0" w:color="auto"/>
                        <w:right w:val="single" w:sz="2" w:space="0" w:color="auto"/>
                      </w:divBdr>
                      <w:divsChild>
                        <w:div w:id="170800076">
                          <w:marLeft w:val="0"/>
                          <w:marRight w:val="0"/>
                          <w:marTop w:val="0"/>
                          <w:marBottom w:val="0"/>
                          <w:divBdr>
                            <w:top w:val="single" w:sz="2" w:space="0" w:color="auto"/>
                            <w:left w:val="single" w:sz="2" w:space="0" w:color="auto"/>
                            <w:bottom w:val="single" w:sz="2" w:space="0" w:color="auto"/>
                            <w:right w:val="single" w:sz="2" w:space="0" w:color="auto"/>
                          </w:divBdr>
                          <w:divsChild>
                            <w:div w:id="866140745">
                              <w:marLeft w:val="0"/>
                              <w:marRight w:val="0"/>
                              <w:marTop w:val="0"/>
                              <w:marBottom w:val="0"/>
                              <w:divBdr>
                                <w:top w:val="single" w:sz="2" w:space="0" w:color="auto"/>
                                <w:left w:val="single" w:sz="2" w:space="0" w:color="auto"/>
                                <w:bottom w:val="single" w:sz="2" w:space="0" w:color="auto"/>
                                <w:right w:val="single" w:sz="2" w:space="0" w:color="auto"/>
                              </w:divBdr>
                              <w:divsChild>
                                <w:div w:id="1607010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000935195">
              <w:marLeft w:val="0"/>
              <w:marRight w:val="0"/>
              <w:marTop w:val="0"/>
              <w:marBottom w:val="0"/>
              <w:divBdr>
                <w:top w:val="single" w:sz="2" w:space="0" w:color="auto"/>
                <w:left w:val="single" w:sz="2" w:space="0" w:color="auto"/>
                <w:bottom w:val="single" w:sz="2" w:space="0" w:color="auto"/>
                <w:right w:val="single" w:sz="2" w:space="0" w:color="auto"/>
              </w:divBdr>
              <w:divsChild>
                <w:div w:id="1227914811">
                  <w:marLeft w:val="0"/>
                  <w:marRight w:val="0"/>
                  <w:marTop w:val="0"/>
                  <w:marBottom w:val="0"/>
                  <w:divBdr>
                    <w:top w:val="single" w:sz="2" w:space="0" w:color="auto"/>
                    <w:left w:val="single" w:sz="2" w:space="0" w:color="auto"/>
                    <w:bottom w:val="single" w:sz="2" w:space="0" w:color="auto"/>
                    <w:right w:val="single" w:sz="2" w:space="0" w:color="auto"/>
                  </w:divBdr>
                  <w:divsChild>
                    <w:div w:id="81999080">
                      <w:marLeft w:val="0"/>
                      <w:marRight w:val="0"/>
                      <w:marTop w:val="0"/>
                      <w:marBottom w:val="0"/>
                      <w:divBdr>
                        <w:top w:val="single" w:sz="2" w:space="0" w:color="auto"/>
                        <w:left w:val="single" w:sz="2" w:space="0" w:color="auto"/>
                        <w:bottom w:val="single" w:sz="2" w:space="0" w:color="auto"/>
                        <w:right w:val="single" w:sz="2" w:space="0" w:color="auto"/>
                      </w:divBdr>
                      <w:divsChild>
                        <w:div w:id="1309433034">
                          <w:marLeft w:val="0"/>
                          <w:marRight w:val="0"/>
                          <w:marTop w:val="0"/>
                          <w:marBottom w:val="0"/>
                          <w:divBdr>
                            <w:top w:val="single" w:sz="2" w:space="0" w:color="auto"/>
                            <w:left w:val="single" w:sz="2" w:space="0" w:color="auto"/>
                            <w:bottom w:val="single" w:sz="2" w:space="0" w:color="auto"/>
                            <w:right w:val="single" w:sz="2" w:space="0" w:color="auto"/>
                          </w:divBdr>
                          <w:divsChild>
                            <w:div w:id="34358282">
                              <w:marLeft w:val="0"/>
                              <w:marRight w:val="0"/>
                              <w:marTop w:val="0"/>
                              <w:marBottom w:val="0"/>
                              <w:divBdr>
                                <w:top w:val="single" w:sz="2" w:space="0" w:color="auto"/>
                                <w:left w:val="single" w:sz="2" w:space="0" w:color="auto"/>
                                <w:bottom w:val="single" w:sz="2" w:space="0" w:color="auto"/>
                                <w:right w:val="single" w:sz="2" w:space="0" w:color="auto"/>
                              </w:divBdr>
                              <w:divsChild>
                                <w:div w:id="208503185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16373572">
                          <w:marLeft w:val="0"/>
                          <w:marRight w:val="0"/>
                          <w:marTop w:val="0"/>
                          <w:marBottom w:val="0"/>
                          <w:divBdr>
                            <w:top w:val="single" w:sz="2" w:space="0" w:color="auto"/>
                            <w:left w:val="single" w:sz="2" w:space="0" w:color="auto"/>
                            <w:bottom w:val="single" w:sz="2" w:space="0" w:color="auto"/>
                            <w:right w:val="single" w:sz="2" w:space="0" w:color="auto"/>
                          </w:divBdr>
                          <w:divsChild>
                            <w:div w:id="2145466250">
                              <w:marLeft w:val="0"/>
                              <w:marRight w:val="0"/>
                              <w:marTop w:val="0"/>
                              <w:marBottom w:val="0"/>
                              <w:divBdr>
                                <w:top w:val="single" w:sz="2" w:space="0" w:color="auto"/>
                                <w:left w:val="single" w:sz="2" w:space="0" w:color="auto"/>
                                <w:bottom w:val="single" w:sz="2" w:space="0" w:color="auto"/>
                                <w:right w:val="single" w:sz="2" w:space="0" w:color="auto"/>
                              </w:divBdr>
                              <w:divsChild>
                                <w:div w:id="1091850816">
                                  <w:marLeft w:val="0"/>
                                  <w:marRight w:val="0"/>
                                  <w:marTop w:val="0"/>
                                  <w:marBottom w:val="0"/>
                                  <w:divBdr>
                                    <w:top w:val="single" w:sz="2" w:space="0" w:color="auto"/>
                                    <w:left w:val="single" w:sz="2" w:space="0" w:color="auto"/>
                                    <w:bottom w:val="single" w:sz="2" w:space="0" w:color="auto"/>
                                    <w:right w:val="single" w:sz="2" w:space="0" w:color="auto"/>
                                  </w:divBdr>
                                  <w:divsChild>
                                    <w:div w:id="120390818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973168322">
              <w:marLeft w:val="0"/>
              <w:marRight w:val="0"/>
              <w:marTop w:val="0"/>
              <w:marBottom w:val="0"/>
              <w:divBdr>
                <w:top w:val="single" w:sz="2" w:space="0" w:color="auto"/>
                <w:left w:val="single" w:sz="2" w:space="0" w:color="auto"/>
                <w:bottom w:val="single" w:sz="2" w:space="0" w:color="auto"/>
                <w:right w:val="single" w:sz="2" w:space="0" w:color="auto"/>
              </w:divBdr>
              <w:divsChild>
                <w:div w:id="2058969578">
                  <w:marLeft w:val="0"/>
                  <w:marRight w:val="0"/>
                  <w:marTop w:val="0"/>
                  <w:marBottom w:val="0"/>
                  <w:divBdr>
                    <w:top w:val="single" w:sz="2" w:space="0" w:color="auto"/>
                    <w:left w:val="single" w:sz="2" w:space="0" w:color="auto"/>
                    <w:bottom w:val="single" w:sz="2" w:space="0" w:color="auto"/>
                    <w:right w:val="single" w:sz="2" w:space="0" w:color="auto"/>
                  </w:divBdr>
                  <w:divsChild>
                    <w:div w:id="20521966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0924290">
          <w:marLeft w:val="0"/>
          <w:marRight w:val="0"/>
          <w:marTop w:val="0"/>
          <w:marBottom w:val="0"/>
          <w:divBdr>
            <w:top w:val="single" w:sz="2" w:space="0" w:color="auto"/>
            <w:left w:val="single" w:sz="2" w:space="0" w:color="auto"/>
            <w:bottom w:val="single" w:sz="2" w:space="0" w:color="auto"/>
            <w:right w:val="single" w:sz="2" w:space="0" w:color="auto"/>
          </w:divBdr>
          <w:divsChild>
            <w:div w:id="524682287">
              <w:marLeft w:val="0"/>
              <w:marRight w:val="0"/>
              <w:marTop w:val="0"/>
              <w:marBottom w:val="0"/>
              <w:divBdr>
                <w:top w:val="none" w:sz="0" w:space="0" w:color="auto"/>
                <w:left w:val="none" w:sz="0" w:space="0" w:color="auto"/>
                <w:bottom w:val="none" w:sz="0" w:space="0" w:color="auto"/>
                <w:right w:val="none" w:sz="0" w:space="0" w:color="auto"/>
              </w:divBdr>
              <w:divsChild>
                <w:div w:id="1150437222">
                  <w:marLeft w:val="0"/>
                  <w:marRight w:val="0"/>
                  <w:marTop w:val="0"/>
                  <w:marBottom w:val="0"/>
                  <w:divBdr>
                    <w:top w:val="single" w:sz="2" w:space="0" w:color="auto"/>
                    <w:left w:val="single" w:sz="2" w:space="0" w:color="auto"/>
                    <w:bottom w:val="single" w:sz="2" w:space="0" w:color="auto"/>
                    <w:right w:val="single" w:sz="2" w:space="0" w:color="auto"/>
                  </w:divBdr>
                  <w:divsChild>
                    <w:div w:id="1186363301">
                      <w:marLeft w:val="0"/>
                      <w:marRight w:val="0"/>
                      <w:marTop w:val="0"/>
                      <w:marBottom w:val="0"/>
                      <w:divBdr>
                        <w:top w:val="single" w:sz="2" w:space="0" w:color="auto"/>
                        <w:left w:val="single" w:sz="2" w:space="0" w:color="auto"/>
                        <w:bottom w:val="single" w:sz="2" w:space="0" w:color="auto"/>
                        <w:right w:val="single" w:sz="2" w:space="0" w:color="auto"/>
                      </w:divBdr>
                      <w:divsChild>
                        <w:div w:id="857348770">
                          <w:marLeft w:val="0"/>
                          <w:marRight w:val="0"/>
                          <w:marTop w:val="0"/>
                          <w:marBottom w:val="0"/>
                          <w:divBdr>
                            <w:top w:val="single" w:sz="2" w:space="0" w:color="auto"/>
                            <w:left w:val="single" w:sz="2" w:space="0" w:color="auto"/>
                            <w:bottom w:val="single" w:sz="2" w:space="0" w:color="auto"/>
                            <w:right w:val="single" w:sz="2" w:space="0" w:color="auto"/>
                          </w:divBdr>
                          <w:divsChild>
                            <w:div w:id="143840391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28221701">
                      <w:marLeft w:val="0"/>
                      <w:marRight w:val="0"/>
                      <w:marTop w:val="0"/>
                      <w:marBottom w:val="0"/>
                      <w:divBdr>
                        <w:top w:val="single" w:sz="2" w:space="0" w:color="auto"/>
                        <w:left w:val="single" w:sz="2" w:space="0" w:color="auto"/>
                        <w:bottom w:val="single" w:sz="2" w:space="0" w:color="auto"/>
                        <w:right w:val="single" w:sz="2" w:space="0" w:color="auto"/>
                      </w:divBdr>
                      <w:divsChild>
                        <w:div w:id="124392881">
                          <w:marLeft w:val="0"/>
                          <w:marRight w:val="0"/>
                          <w:marTop w:val="0"/>
                          <w:marBottom w:val="0"/>
                          <w:divBdr>
                            <w:top w:val="single" w:sz="2" w:space="0" w:color="auto"/>
                            <w:left w:val="single" w:sz="2" w:space="0" w:color="auto"/>
                            <w:bottom w:val="single" w:sz="2" w:space="0" w:color="auto"/>
                            <w:right w:val="single" w:sz="2" w:space="0" w:color="auto"/>
                          </w:divBdr>
                          <w:divsChild>
                            <w:div w:id="2026706655">
                              <w:marLeft w:val="0"/>
                              <w:marRight w:val="0"/>
                              <w:marTop w:val="0"/>
                              <w:marBottom w:val="0"/>
                              <w:divBdr>
                                <w:top w:val="single" w:sz="2" w:space="0" w:color="auto"/>
                                <w:left w:val="single" w:sz="2" w:space="0" w:color="auto"/>
                                <w:bottom w:val="single" w:sz="2" w:space="0" w:color="auto"/>
                                <w:right w:val="single" w:sz="2" w:space="0" w:color="auto"/>
                              </w:divBdr>
                              <w:divsChild>
                                <w:div w:id="204561851">
                                  <w:marLeft w:val="0"/>
                                  <w:marRight w:val="0"/>
                                  <w:marTop w:val="0"/>
                                  <w:marBottom w:val="0"/>
                                  <w:divBdr>
                                    <w:top w:val="single" w:sz="2" w:space="0" w:color="auto"/>
                                    <w:left w:val="single" w:sz="2" w:space="0" w:color="auto"/>
                                    <w:bottom w:val="single" w:sz="2" w:space="0" w:color="auto"/>
                                    <w:right w:val="single" w:sz="2" w:space="0" w:color="auto"/>
                                  </w:divBdr>
                                  <w:divsChild>
                                    <w:div w:id="65630555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333026000">
      <w:bodyDiv w:val="1"/>
      <w:marLeft w:val="0"/>
      <w:marRight w:val="0"/>
      <w:marTop w:val="0"/>
      <w:marBottom w:val="0"/>
      <w:divBdr>
        <w:top w:val="none" w:sz="0" w:space="0" w:color="auto"/>
        <w:left w:val="none" w:sz="0" w:space="0" w:color="auto"/>
        <w:bottom w:val="none" w:sz="0" w:space="0" w:color="auto"/>
        <w:right w:val="none" w:sz="0" w:space="0" w:color="auto"/>
      </w:divBdr>
      <w:divsChild>
        <w:div w:id="1426918225">
          <w:marLeft w:val="0"/>
          <w:marRight w:val="0"/>
          <w:marTop w:val="0"/>
          <w:marBottom w:val="0"/>
          <w:divBdr>
            <w:top w:val="single" w:sz="2" w:space="0" w:color="auto"/>
            <w:left w:val="single" w:sz="2" w:space="0" w:color="auto"/>
            <w:bottom w:val="single" w:sz="2" w:space="0" w:color="auto"/>
            <w:right w:val="single" w:sz="2" w:space="0" w:color="auto"/>
          </w:divBdr>
          <w:divsChild>
            <w:div w:id="1402484842">
              <w:marLeft w:val="0"/>
              <w:marRight w:val="0"/>
              <w:marTop w:val="0"/>
              <w:marBottom w:val="0"/>
              <w:divBdr>
                <w:top w:val="single" w:sz="2" w:space="0" w:color="auto"/>
                <w:left w:val="single" w:sz="2" w:space="0" w:color="auto"/>
                <w:bottom w:val="single" w:sz="2" w:space="0" w:color="auto"/>
                <w:right w:val="single" w:sz="2" w:space="0" w:color="auto"/>
              </w:divBdr>
              <w:divsChild>
                <w:div w:id="225534091">
                  <w:marLeft w:val="0"/>
                  <w:marRight w:val="0"/>
                  <w:marTop w:val="0"/>
                  <w:marBottom w:val="0"/>
                  <w:divBdr>
                    <w:top w:val="single" w:sz="2" w:space="0" w:color="auto"/>
                    <w:left w:val="single" w:sz="2" w:space="0" w:color="auto"/>
                    <w:bottom w:val="single" w:sz="2" w:space="0" w:color="auto"/>
                    <w:right w:val="single" w:sz="2" w:space="0" w:color="auto"/>
                  </w:divBdr>
                  <w:divsChild>
                    <w:div w:id="766002174">
                      <w:marLeft w:val="0"/>
                      <w:marRight w:val="0"/>
                      <w:marTop w:val="0"/>
                      <w:marBottom w:val="0"/>
                      <w:divBdr>
                        <w:top w:val="single" w:sz="2" w:space="0" w:color="auto"/>
                        <w:left w:val="single" w:sz="2" w:space="0" w:color="auto"/>
                        <w:bottom w:val="single" w:sz="2" w:space="0" w:color="auto"/>
                        <w:right w:val="single" w:sz="2" w:space="0" w:color="auto"/>
                      </w:divBdr>
                      <w:divsChild>
                        <w:div w:id="1577670530">
                          <w:marLeft w:val="0"/>
                          <w:marRight w:val="0"/>
                          <w:marTop w:val="0"/>
                          <w:marBottom w:val="0"/>
                          <w:divBdr>
                            <w:top w:val="single" w:sz="2" w:space="0" w:color="auto"/>
                            <w:left w:val="single" w:sz="2" w:space="0" w:color="auto"/>
                            <w:bottom w:val="single" w:sz="2" w:space="0" w:color="auto"/>
                            <w:right w:val="single" w:sz="2" w:space="0" w:color="auto"/>
                          </w:divBdr>
                          <w:divsChild>
                            <w:div w:id="253900319">
                              <w:marLeft w:val="0"/>
                              <w:marRight w:val="0"/>
                              <w:marTop w:val="0"/>
                              <w:marBottom w:val="0"/>
                              <w:divBdr>
                                <w:top w:val="single" w:sz="2" w:space="0" w:color="auto"/>
                                <w:left w:val="single" w:sz="2" w:space="0" w:color="auto"/>
                                <w:bottom w:val="single" w:sz="2" w:space="0" w:color="auto"/>
                                <w:right w:val="single" w:sz="2" w:space="0" w:color="auto"/>
                              </w:divBdr>
                              <w:divsChild>
                                <w:div w:id="2408721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225189429">
              <w:marLeft w:val="0"/>
              <w:marRight w:val="0"/>
              <w:marTop w:val="0"/>
              <w:marBottom w:val="0"/>
              <w:divBdr>
                <w:top w:val="single" w:sz="2" w:space="0" w:color="auto"/>
                <w:left w:val="single" w:sz="2" w:space="0" w:color="auto"/>
                <w:bottom w:val="single" w:sz="2" w:space="0" w:color="auto"/>
                <w:right w:val="single" w:sz="2" w:space="0" w:color="auto"/>
              </w:divBdr>
              <w:divsChild>
                <w:div w:id="894581851">
                  <w:marLeft w:val="0"/>
                  <w:marRight w:val="0"/>
                  <w:marTop w:val="0"/>
                  <w:marBottom w:val="0"/>
                  <w:divBdr>
                    <w:top w:val="single" w:sz="2" w:space="0" w:color="auto"/>
                    <w:left w:val="single" w:sz="2" w:space="0" w:color="auto"/>
                    <w:bottom w:val="single" w:sz="2" w:space="0" w:color="auto"/>
                    <w:right w:val="single" w:sz="2" w:space="0" w:color="auto"/>
                  </w:divBdr>
                  <w:divsChild>
                    <w:div w:id="1305937124">
                      <w:marLeft w:val="0"/>
                      <w:marRight w:val="0"/>
                      <w:marTop w:val="0"/>
                      <w:marBottom w:val="0"/>
                      <w:divBdr>
                        <w:top w:val="single" w:sz="2" w:space="0" w:color="auto"/>
                        <w:left w:val="single" w:sz="2" w:space="0" w:color="auto"/>
                        <w:bottom w:val="single" w:sz="2" w:space="0" w:color="auto"/>
                        <w:right w:val="single" w:sz="2" w:space="0" w:color="auto"/>
                      </w:divBdr>
                      <w:divsChild>
                        <w:div w:id="1645351008">
                          <w:marLeft w:val="0"/>
                          <w:marRight w:val="0"/>
                          <w:marTop w:val="0"/>
                          <w:marBottom w:val="0"/>
                          <w:divBdr>
                            <w:top w:val="single" w:sz="2" w:space="0" w:color="auto"/>
                            <w:left w:val="single" w:sz="2" w:space="0" w:color="auto"/>
                            <w:bottom w:val="single" w:sz="2" w:space="0" w:color="auto"/>
                            <w:right w:val="single" w:sz="2" w:space="0" w:color="auto"/>
                          </w:divBdr>
                          <w:divsChild>
                            <w:div w:id="636645046">
                              <w:marLeft w:val="0"/>
                              <w:marRight w:val="0"/>
                              <w:marTop w:val="0"/>
                              <w:marBottom w:val="0"/>
                              <w:divBdr>
                                <w:top w:val="single" w:sz="2" w:space="0" w:color="auto"/>
                                <w:left w:val="single" w:sz="2" w:space="0" w:color="auto"/>
                                <w:bottom w:val="single" w:sz="2" w:space="0" w:color="auto"/>
                                <w:right w:val="single" w:sz="2" w:space="0" w:color="auto"/>
                              </w:divBdr>
                              <w:divsChild>
                                <w:div w:id="42304054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91854840">
                          <w:marLeft w:val="0"/>
                          <w:marRight w:val="0"/>
                          <w:marTop w:val="0"/>
                          <w:marBottom w:val="0"/>
                          <w:divBdr>
                            <w:top w:val="single" w:sz="2" w:space="0" w:color="auto"/>
                            <w:left w:val="single" w:sz="2" w:space="0" w:color="auto"/>
                            <w:bottom w:val="single" w:sz="2" w:space="0" w:color="auto"/>
                            <w:right w:val="single" w:sz="2" w:space="0" w:color="auto"/>
                          </w:divBdr>
                          <w:divsChild>
                            <w:div w:id="1973097470">
                              <w:marLeft w:val="0"/>
                              <w:marRight w:val="0"/>
                              <w:marTop w:val="0"/>
                              <w:marBottom w:val="0"/>
                              <w:divBdr>
                                <w:top w:val="single" w:sz="2" w:space="0" w:color="auto"/>
                                <w:left w:val="single" w:sz="2" w:space="0" w:color="auto"/>
                                <w:bottom w:val="single" w:sz="2" w:space="0" w:color="auto"/>
                                <w:right w:val="single" w:sz="2" w:space="0" w:color="auto"/>
                              </w:divBdr>
                              <w:divsChild>
                                <w:div w:id="1200510374">
                                  <w:marLeft w:val="0"/>
                                  <w:marRight w:val="0"/>
                                  <w:marTop w:val="0"/>
                                  <w:marBottom w:val="0"/>
                                  <w:divBdr>
                                    <w:top w:val="single" w:sz="2" w:space="0" w:color="auto"/>
                                    <w:left w:val="single" w:sz="2" w:space="0" w:color="auto"/>
                                    <w:bottom w:val="single" w:sz="2" w:space="0" w:color="auto"/>
                                    <w:right w:val="single" w:sz="2" w:space="0" w:color="auto"/>
                                  </w:divBdr>
                                  <w:divsChild>
                                    <w:div w:id="92125390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519655430">
              <w:marLeft w:val="0"/>
              <w:marRight w:val="0"/>
              <w:marTop w:val="0"/>
              <w:marBottom w:val="0"/>
              <w:divBdr>
                <w:top w:val="single" w:sz="2" w:space="0" w:color="auto"/>
                <w:left w:val="single" w:sz="2" w:space="0" w:color="auto"/>
                <w:bottom w:val="single" w:sz="2" w:space="0" w:color="auto"/>
                <w:right w:val="single" w:sz="2" w:space="0" w:color="auto"/>
              </w:divBdr>
              <w:divsChild>
                <w:div w:id="903838501">
                  <w:marLeft w:val="0"/>
                  <w:marRight w:val="0"/>
                  <w:marTop w:val="0"/>
                  <w:marBottom w:val="0"/>
                  <w:divBdr>
                    <w:top w:val="single" w:sz="2" w:space="0" w:color="auto"/>
                    <w:left w:val="single" w:sz="2" w:space="0" w:color="auto"/>
                    <w:bottom w:val="single" w:sz="2" w:space="0" w:color="auto"/>
                    <w:right w:val="single" w:sz="2" w:space="0" w:color="auto"/>
                  </w:divBdr>
                  <w:divsChild>
                    <w:div w:id="176167743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354913760">
          <w:marLeft w:val="0"/>
          <w:marRight w:val="0"/>
          <w:marTop w:val="0"/>
          <w:marBottom w:val="0"/>
          <w:divBdr>
            <w:top w:val="single" w:sz="2" w:space="0" w:color="auto"/>
            <w:left w:val="single" w:sz="2" w:space="0" w:color="auto"/>
            <w:bottom w:val="single" w:sz="2" w:space="0" w:color="auto"/>
            <w:right w:val="single" w:sz="2" w:space="0" w:color="auto"/>
          </w:divBdr>
          <w:divsChild>
            <w:div w:id="1665552939">
              <w:marLeft w:val="0"/>
              <w:marRight w:val="0"/>
              <w:marTop w:val="0"/>
              <w:marBottom w:val="0"/>
              <w:divBdr>
                <w:top w:val="none" w:sz="0" w:space="0" w:color="auto"/>
                <w:left w:val="none" w:sz="0" w:space="0" w:color="auto"/>
                <w:bottom w:val="none" w:sz="0" w:space="0" w:color="auto"/>
                <w:right w:val="none" w:sz="0" w:space="0" w:color="auto"/>
              </w:divBdr>
              <w:divsChild>
                <w:div w:id="271910088">
                  <w:marLeft w:val="0"/>
                  <w:marRight w:val="0"/>
                  <w:marTop w:val="0"/>
                  <w:marBottom w:val="0"/>
                  <w:divBdr>
                    <w:top w:val="single" w:sz="2" w:space="0" w:color="auto"/>
                    <w:left w:val="single" w:sz="2" w:space="0" w:color="auto"/>
                    <w:bottom w:val="single" w:sz="2" w:space="0" w:color="auto"/>
                    <w:right w:val="single" w:sz="2" w:space="0" w:color="auto"/>
                  </w:divBdr>
                  <w:divsChild>
                    <w:div w:id="1372611130">
                      <w:marLeft w:val="0"/>
                      <w:marRight w:val="0"/>
                      <w:marTop w:val="0"/>
                      <w:marBottom w:val="0"/>
                      <w:divBdr>
                        <w:top w:val="single" w:sz="2" w:space="0" w:color="auto"/>
                        <w:left w:val="single" w:sz="2" w:space="0" w:color="auto"/>
                        <w:bottom w:val="single" w:sz="2" w:space="0" w:color="auto"/>
                        <w:right w:val="single" w:sz="2" w:space="0" w:color="auto"/>
                      </w:divBdr>
                      <w:divsChild>
                        <w:div w:id="1258514234">
                          <w:marLeft w:val="0"/>
                          <w:marRight w:val="0"/>
                          <w:marTop w:val="0"/>
                          <w:marBottom w:val="0"/>
                          <w:divBdr>
                            <w:top w:val="single" w:sz="2" w:space="0" w:color="auto"/>
                            <w:left w:val="single" w:sz="2" w:space="0" w:color="auto"/>
                            <w:bottom w:val="single" w:sz="2" w:space="0" w:color="auto"/>
                            <w:right w:val="single" w:sz="2" w:space="0" w:color="auto"/>
                          </w:divBdr>
                          <w:divsChild>
                            <w:div w:id="86633124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97976117">
                      <w:marLeft w:val="0"/>
                      <w:marRight w:val="0"/>
                      <w:marTop w:val="0"/>
                      <w:marBottom w:val="0"/>
                      <w:divBdr>
                        <w:top w:val="single" w:sz="2" w:space="0" w:color="auto"/>
                        <w:left w:val="single" w:sz="2" w:space="0" w:color="auto"/>
                        <w:bottom w:val="single" w:sz="2" w:space="0" w:color="auto"/>
                        <w:right w:val="single" w:sz="2" w:space="0" w:color="auto"/>
                      </w:divBdr>
                      <w:divsChild>
                        <w:div w:id="1590001651">
                          <w:marLeft w:val="0"/>
                          <w:marRight w:val="0"/>
                          <w:marTop w:val="0"/>
                          <w:marBottom w:val="0"/>
                          <w:divBdr>
                            <w:top w:val="single" w:sz="2" w:space="0" w:color="auto"/>
                            <w:left w:val="single" w:sz="2" w:space="0" w:color="auto"/>
                            <w:bottom w:val="single" w:sz="2" w:space="0" w:color="auto"/>
                            <w:right w:val="single" w:sz="2" w:space="0" w:color="auto"/>
                          </w:divBdr>
                          <w:divsChild>
                            <w:div w:id="274756765">
                              <w:marLeft w:val="0"/>
                              <w:marRight w:val="0"/>
                              <w:marTop w:val="0"/>
                              <w:marBottom w:val="0"/>
                              <w:divBdr>
                                <w:top w:val="single" w:sz="2" w:space="0" w:color="auto"/>
                                <w:left w:val="single" w:sz="2" w:space="0" w:color="auto"/>
                                <w:bottom w:val="single" w:sz="2" w:space="0" w:color="auto"/>
                                <w:right w:val="single" w:sz="2" w:space="0" w:color="auto"/>
                              </w:divBdr>
                              <w:divsChild>
                                <w:div w:id="365328943">
                                  <w:marLeft w:val="0"/>
                                  <w:marRight w:val="0"/>
                                  <w:marTop w:val="0"/>
                                  <w:marBottom w:val="0"/>
                                  <w:divBdr>
                                    <w:top w:val="single" w:sz="2" w:space="0" w:color="auto"/>
                                    <w:left w:val="single" w:sz="2" w:space="0" w:color="auto"/>
                                    <w:bottom w:val="single" w:sz="2" w:space="0" w:color="auto"/>
                                    <w:right w:val="single" w:sz="2" w:space="0" w:color="auto"/>
                                  </w:divBdr>
                                  <w:divsChild>
                                    <w:div w:id="198010952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370178897">
      <w:bodyDiv w:val="1"/>
      <w:marLeft w:val="0"/>
      <w:marRight w:val="0"/>
      <w:marTop w:val="0"/>
      <w:marBottom w:val="0"/>
      <w:divBdr>
        <w:top w:val="none" w:sz="0" w:space="0" w:color="auto"/>
        <w:left w:val="none" w:sz="0" w:space="0" w:color="auto"/>
        <w:bottom w:val="none" w:sz="0" w:space="0" w:color="auto"/>
        <w:right w:val="none" w:sz="0" w:space="0" w:color="auto"/>
      </w:divBdr>
      <w:divsChild>
        <w:div w:id="786891815">
          <w:marLeft w:val="0"/>
          <w:marRight w:val="0"/>
          <w:marTop w:val="0"/>
          <w:marBottom w:val="0"/>
          <w:divBdr>
            <w:top w:val="single" w:sz="2" w:space="0" w:color="auto"/>
            <w:left w:val="single" w:sz="2" w:space="0" w:color="auto"/>
            <w:bottom w:val="single" w:sz="2" w:space="0" w:color="auto"/>
            <w:right w:val="single" w:sz="2" w:space="0" w:color="auto"/>
          </w:divBdr>
          <w:divsChild>
            <w:div w:id="151240489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36752177">
      <w:bodyDiv w:val="1"/>
      <w:marLeft w:val="0"/>
      <w:marRight w:val="0"/>
      <w:marTop w:val="0"/>
      <w:marBottom w:val="0"/>
      <w:divBdr>
        <w:top w:val="none" w:sz="0" w:space="0" w:color="auto"/>
        <w:left w:val="none" w:sz="0" w:space="0" w:color="auto"/>
        <w:bottom w:val="none" w:sz="0" w:space="0" w:color="auto"/>
        <w:right w:val="none" w:sz="0" w:space="0" w:color="auto"/>
      </w:divBdr>
    </w:div>
    <w:div w:id="1474371750">
      <w:bodyDiv w:val="1"/>
      <w:marLeft w:val="0"/>
      <w:marRight w:val="0"/>
      <w:marTop w:val="0"/>
      <w:marBottom w:val="0"/>
      <w:divBdr>
        <w:top w:val="none" w:sz="0" w:space="0" w:color="auto"/>
        <w:left w:val="none" w:sz="0" w:space="0" w:color="auto"/>
        <w:bottom w:val="none" w:sz="0" w:space="0" w:color="auto"/>
        <w:right w:val="none" w:sz="0" w:space="0" w:color="auto"/>
      </w:divBdr>
    </w:div>
    <w:div w:id="1478036554">
      <w:bodyDiv w:val="1"/>
      <w:marLeft w:val="0"/>
      <w:marRight w:val="0"/>
      <w:marTop w:val="0"/>
      <w:marBottom w:val="0"/>
      <w:divBdr>
        <w:top w:val="none" w:sz="0" w:space="0" w:color="auto"/>
        <w:left w:val="none" w:sz="0" w:space="0" w:color="auto"/>
        <w:bottom w:val="none" w:sz="0" w:space="0" w:color="auto"/>
        <w:right w:val="none" w:sz="0" w:space="0" w:color="auto"/>
      </w:divBdr>
      <w:divsChild>
        <w:div w:id="86924483">
          <w:marLeft w:val="0"/>
          <w:marRight w:val="0"/>
          <w:marTop w:val="0"/>
          <w:marBottom w:val="0"/>
          <w:divBdr>
            <w:top w:val="none" w:sz="0" w:space="0" w:color="auto"/>
            <w:left w:val="none" w:sz="0" w:space="0" w:color="auto"/>
            <w:bottom w:val="none" w:sz="0" w:space="0" w:color="auto"/>
            <w:right w:val="none" w:sz="0" w:space="0" w:color="auto"/>
          </w:divBdr>
          <w:divsChild>
            <w:div w:id="84471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292219">
      <w:bodyDiv w:val="1"/>
      <w:marLeft w:val="0"/>
      <w:marRight w:val="0"/>
      <w:marTop w:val="0"/>
      <w:marBottom w:val="0"/>
      <w:divBdr>
        <w:top w:val="none" w:sz="0" w:space="0" w:color="auto"/>
        <w:left w:val="none" w:sz="0" w:space="0" w:color="auto"/>
        <w:bottom w:val="none" w:sz="0" w:space="0" w:color="auto"/>
        <w:right w:val="none" w:sz="0" w:space="0" w:color="auto"/>
      </w:divBdr>
    </w:div>
    <w:div w:id="1549534210">
      <w:bodyDiv w:val="1"/>
      <w:marLeft w:val="0"/>
      <w:marRight w:val="0"/>
      <w:marTop w:val="0"/>
      <w:marBottom w:val="0"/>
      <w:divBdr>
        <w:top w:val="none" w:sz="0" w:space="0" w:color="auto"/>
        <w:left w:val="none" w:sz="0" w:space="0" w:color="auto"/>
        <w:bottom w:val="none" w:sz="0" w:space="0" w:color="auto"/>
        <w:right w:val="none" w:sz="0" w:space="0" w:color="auto"/>
      </w:divBdr>
    </w:div>
    <w:div w:id="1603341647">
      <w:bodyDiv w:val="1"/>
      <w:marLeft w:val="0"/>
      <w:marRight w:val="0"/>
      <w:marTop w:val="0"/>
      <w:marBottom w:val="0"/>
      <w:divBdr>
        <w:top w:val="none" w:sz="0" w:space="0" w:color="auto"/>
        <w:left w:val="none" w:sz="0" w:space="0" w:color="auto"/>
        <w:bottom w:val="none" w:sz="0" w:space="0" w:color="auto"/>
        <w:right w:val="none" w:sz="0" w:space="0" w:color="auto"/>
      </w:divBdr>
      <w:divsChild>
        <w:div w:id="1340422539">
          <w:marLeft w:val="0"/>
          <w:marRight w:val="0"/>
          <w:marTop w:val="0"/>
          <w:marBottom w:val="0"/>
          <w:divBdr>
            <w:top w:val="none" w:sz="0" w:space="0" w:color="auto"/>
            <w:left w:val="none" w:sz="0" w:space="0" w:color="auto"/>
            <w:bottom w:val="none" w:sz="0" w:space="0" w:color="auto"/>
            <w:right w:val="none" w:sz="0" w:space="0" w:color="auto"/>
          </w:divBdr>
          <w:divsChild>
            <w:div w:id="595984930">
              <w:marLeft w:val="0"/>
              <w:marRight w:val="0"/>
              <w:marTop w:val="0"/>
              <w:marBottom w:val="0"/>
              <w:divBdr>
                <w:top w:val="none" w:sz="0" w:space="0" w:color="auto"/>
                <w:left w:val="none" w:sz="0" w:space="0" w:color="auto"/>
                <w:bottom w:val="none" w:sz="0" w:space="0" w:color="auto"/>
                <w:right w:val="none" w:sz="0" w:space="0" w:color="auto"/>
              </w:divBdr>
              <w:divsChild>
                <w:div w:id="58477814">
                  <w:marLeft w:val="0"/>
                  <w:marRight w:val="0"/>
                  <w:marTop w:val="0"/>
                  <w:marBottom w:val="0"/>
                  <w:divBdr>
                    <w:top w:val="none" w:sz="0" w:space="0" w:color="auto"/>
                    <w:left w:val="none" w:sz="0" w:space="0" w:color="auto"/>
                    <w:bottom w:val="none" w:sz="0" w:space="0" w:color="auto"/>
                    <w:right w:val="none" w:sz="0" w:space="0" w:color="auto"/>
                  </w:divBdr>
                  <w:divsChild>
                    <w:div w:id="1321692795">
                      <w:marLeft w:val="0"/>
                      <w:marRight w:val="0"/>
                      <w:marTop w:val="0"/>
                      <w:marBottom w:val="0"/>
                      <w:divBdr>
                        <w:top w:val="none" w:sz="0" w:space="0" w:color="auto"/>
                        <w:left w:val="none" w:sz="0" w:space="0" w:color="auto"/>
                        <w:bottom w:val="none" w:sz="0" w:space="0" w:color="auto"/>
                        <w:right w:val="none" w:sz="0" w:space="0" w:color="auto"/>
                      </w:divBdr>
                      <w:divsChild>
                        <w:div w:id="195315025">
                          <w:marLeft w:val="0"/>
                          <w:marRight w:val="0"/>
                          <w:marTop w:val="0"/>
                          <w:marBottom w:val="0"/>
                          <w:divBdr>
                            <w:top w:val="none" w:sz="0" w:space="0" w:color="auto"/>
                            <w:left w:val="none" w:sz="0" w:space="0" w:color="auto"/>
                            <w:bottom w:val="none" w:sz="0" w:space="0" w:color="auto"/>
                            <w:right w:val="none" w:sz="0" w:space="0" w:color="auto"/>
                          </w:divBdr>
                          <w:divsChild>
                            <w:div w:id="464661007">
                              <w:marLeft w:val="0"/>
                              <w:marRight w:val="0"/>
                              <w:marTop w:val="0"/>
                              <w:marBottom w:val="0"/>
                              <w:divBdr>
                                <w:top w:val="none" w:sz="0" w:space="0" w:color="auto"/>
                                <w:left w:val="none" w:sz="0" w:space="0" w:color="auto"/>
                                <w:bottom w:val="none" w:sz="0" w:space="0" w:color="auto"/>
                                <w:right w:val="none" w:sz="0" w:space="0" w:color="auto"/>
                              </w:divBdr>
                              <w:divsChild>
                                <w:div w:id="27375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63396">
                          <w:marLeft w:val="0"/>
                          <w:marRight w:val="0"/>
                          <w:marTop w:val="0"/>
                          <w:marBottom w:val="0"/>
                          <w:divBdr>
                            <w:top w:val="none" w:sz="0" w:space="0" w:color="auto"/>
                            <w:left w:val="none" w:sz="0" w:space="0" w:color="auto"/>
                            <w:bottom w:val="none" w:sz="0" w:space="0" w:color="auto"/>
                            <w:right w:val="none" w:sz="0" w:space="0" w:color="auto"/>
                          </w:divBdr>
                          <w:divsChild>
                            <w:div w:id="927882355">
                              <w:marLeft w:val="0"/>
                              <w:marRight w:val="0"/>
                              <w:marTop w:val="0"/>
                              <w:marBottom w:val="0"/>
                              <w:divBdr>
                                <w:top w:val="none" w:sz="0" w:space="0" w:color="auto"/>
                                <w:left w:val="none" w:sz="0" w:space="0" w:color="auto"/>
                                <w:bottom w:val="none" w:sz="0" w:space="0" w:color="auto"/>
                                <w:right w:val="none" w:sz="0" w:space="0" w:color="auto"/>
                              </w:divBdr>
                              <w:divsChild>
                                <w:div w:id="374816897">
                                  <w:marLeft w:val="0"/>
                                  <w:marRight w:val="0"/>
                                  <w:marTop w:val="0"/>
                                  <w:marBottom w:val="0"/>
                                  <w:divBdr>
                                    <w:top w:val="none" w:sz="0" w:space="0" w:color="auto"/>
                                    <w:left w:val="none" w:sz="0" w:space="0" w:color="auto"/>
                                    <w:bottom w:val="none" w:sz="0" w:space="0" w:color="auto"/>
                                    <w:right w:val="none" w:sz="0" w:space="0" w:color="auto"/>
                                  </w:divBdr>
                                  <w:divsChild>
                                    <w:div w:id="161837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3274476">
              <w:marLeft w:val="0"/>
              <w:marRight w:val="0"/>
              <w:marTop w:val="0"/>
              <w:marBottom w:val="0"/>
              <w:divBdr>
                <w:top w:val="none" w:sz="0" w:space="0" w:color="auto"/>
                <w:left w:val="none" w:sz="0" w:space="0" w:color="auto"/>
                <w:bottom w:val="none" w:sz="0" w:space="0" w:color="auto"/>
                <w:right w:val="none" w:sz="0" w:space="0" w:color="auto"/>
              </w:divBdr>
              <w:divsChild>
                <w:div w:id="13894393">
                  <w:marLeft w:val="0"/>
                  <w:marRight w:val="0"/>
                  <w:marTop w:val="0"/>
                  <w:marBottom w:val="0"/>
                  <w:divBdr>
                    <w:top w:val="none" w:sz="0" w:space="0" w:color="auto"/>
                    <w:left w:val="none" w:sz="0" w:space="0" w:color="auto"/>
                    <w:bottom w:val="none" w:sz="0" w:space="0" w:color="auto"/>
                    <w:right w:val="none" w:sz="0" w:space="0" w:color="auto"/>
                  </w:divBdr>
                  <w:divsChild>
                    <w:div w:id="124414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446899">
          <w:marLeft w:val="0"/>
          <w:marRight w:val="0"/>
          <w:marTop w:val="0"/>
          <w:marBottom w:val="0"/>
          <w:divBdr>
            <w:top w:val="none" w:sz="0" w:space="0" w:color="auto"/>
            <w:left w:val="none" w:sz="0" w:space="0" w:color="auto"/>
            <w:bottom w:val="none" w:sz="0" w:space="0" w:color="auto"/>
            <w:right w:val="none" w:sz="0" w:space="0" w:color="auto"/>
          </w:divBdr>
          <w:divsChild>
            <w:div w:id="1368601282">
              <w:marLeft w:val="0"/>
              <w:marRight w:val="0"/>
              <w:marTop w:val="0"/>
              <w:marBottom w:val="0"/>
              <w:divBdr>
                <w:top w:val="none" w:sz="0" w:space="0" w:color="auto"/>
                <w:left w:val="none" w:sz="0" w:space="0" w:color="auto"/>
                <w:bottom w:val="none" w:sz="0" w:space="0" w:color="auto"/>
                <w:right w:val="none" w:sz="0" w:space="0" w:color="auto"/>
              </w:divBdr>
              <w:divsChild>
                <w:div w:id="1841851301">
                  <w:marLeft w:val="0"/>
                  <w:marRight w:val="0"/>
                  <w:marTop w:val="0"/>
                  <w:marBottom w:val="0"/>
                  <w:divBdr>
                    <w:top w:val="none" w:sz="0" w:space="0" w:color="auto"/>
                    <w:left w:val="none" w:sz="0" w:space="0" w:color="auto"/>
                    <w:bottom w:val="none" w:sz="0" w:space="0" w:color="auto"/>
                    <w:right w:val="none" w:sz="0" w:space="0" w:color="auto"/>
                  </w:divBdr>
                  <w:divsChild>
                    <w:div w:id="1468931676">
                      <w:marLeft w:val="0"/>
                      <w:marRight w:val="0"/>
                      <w:marTop w:val="0"/>
                      <w:marBottom w:val="0"/>
                      <w:divBdr>
                        <w:top w:val="none" w:sz="0" w:space="0" w:color="auto"/>
                        <w:left w:val="none" w:sz="0" w:space="0" w:color="auto"/>
                        <w:bottom w:val="none" w:sz="0" w:space="0" w:color="auto"/>
                        <w:right w:val="none" w:sz="0" w:space="0" w:color="auto"/>
                      </w:divBdr>
                      <w:divsChild>
                        <w:div w:id="1475220103">
                          <w:marLeft w:val="0"/>
                          <w:marRight w:val="0"/>
                          <w:marTop w:val="0"/>
                          <w:marBottom w:val="0"/>
                          <w:divBdr>
                            <w:top w:val="none" w:sz="0" w:space="0" w:color="auto"/>
                            <w:left w:val="none" w:sz="0" w:space="0" w:color="auto"/>
                            <w:bottom w:val="none" w:sz="0" w:space="0" w:color="auto"/>
                            <w:right w:val="none" w:sz="0" w:space="0" w:color="auto"/>
                          </w:divBdr>
                          <w:divsChild>
                            <w:div w:id="88213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129757">
                      <w:marLeft w:val="0"/>
                      <w:marRight w:val="0"/>
                      <w:marTop w:val="0"/>
                      <w:marBottom w:val="0"/>
                      <w:divBdr>
                        <w:top w:val="none" w:sz="0" w:space="0" w:color="auto"/>
                        <w:left w:val="none" w:sz="0" w:space="0" w:color="auto"/>
                        <w:bottom w:val="none" w:sz="0" w:space="0" w:color="auto"/>
                        <w:right w:val="none" w:sz="0" w:space="0" w:color="auto"/>
                      </w:divBdr>
                      <w:divsChild>
                        <w:div w:id="572080372">
                          <w:marLeft w:val="0"/>
                          <w:marRight w:val="0"/>
                          <w:marTop w:val="0"/>
                          <w:marBottom w:val="0"/>
                          <w:divBdr>
                            <w:top w:val="none" w:sz="0" w:space="0" w:color="auto"/>
                            <w:left w:val="none" w:sz="0" w:space="0" w:color="auto"/>
                            <w:bottom w:val="none" w:sz="0" w:space="0" w:color="auto"/>
                            <w:right w:val="none" w:sz="0" w:space="0" w:color="auto"/>
                          </w:divBdr>
                          <w:divsChild>
                            <w:div w:id="747460728">
                              <w:marLeft w:val="0"/>
                              <w:marRight w:val="0"/>
                              <w:marTop w:val="0"/>
                              <w:marBottom w:val="0"/>
                              <w:divBdr>
                                <w:top w:val="none" w:sz="0" w:space="0" w:color="auto"/>
                                <w:left w:val="none" w:sz="0" w:space="0" w:color="auto"/>
                                <w:bottom w:val="none" w:sz="0" w:space="0" w:color="auto"/>
                                <w:right w:val="none" w:sz="0" w:space="0" w:color="auto"/>
                              </w:divBdr>
                              <w:divsChild>
                                <w:div w:id="1095829415">
                                  <w:marLeft w:val="0"/>
                                  <w:marRight w:val="0"/>
                                  <w:marTop w:val="0"/>
                                  <w:marBottom w:val="0"/>
                                  <w:divBdr>
                                    <w:top w:val="none" w:sz="0" w:space="0" w:color="auto"/>
                                    <w:left w:val="none" w:sz="0" w:space="0" w:color="auto"/>
                                    <w:bottom w:val="none" w:sz="0" w:space="0" w:color="auto"/>
                                    <w:right w:val="none" w:sz="0" w:space="0" w:color="auto"/>
                                  </w:divBdr>
                                  <w:divsChild>
                                    <w:div w:id="79347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8052583">
      <w:bodyDiv w:val="1"/>
      <w:marLeft w:val="0"/>
      <w:marRight w:val="0"/>
      <w:marTop w:val="0"/>
      <w:marBottom w:val="0"/>
      <w:divBdr>
        <w:top w:val="none" w:sz="0" w:space="0" w:color="auto"/>
        <w:left w:val="none" w:sz="0" w:space="0" w:color="auto"/>
        <w:bottom w:val="none" w:sz="0" w:space="0" w:color="auto"/>
        <w:right w:val="none" w:sz="0" w:space="0" w:color="auto"/>
      </w:divBdr>
      <w:divsChild>
        <w:div w:id="1302661260">
          <w:marLeft w:val="0"/>
          <w:marRight w:val="0"/>
          <w:marTop w:val="0"/>
          <w:marBottom w:val="0"/>
          <w:divBdr>
            <w:top w:val="none" w:sz="0" w:space="0" w:color="auto"/>
            <w:left w:val="none" w:sz="0" w:space="0" w:color="auto"/>
            <w:bottom w:val="none" w:sz="0" w:space="0" w:color="auto"/>
            <w:right w:val="none" w:sz="0" w:space="0" w:color="auto"/>
          </w:divBdr>
          <w:divsChild>
            <w:div w:id="56664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109972">
      <w:bodyDiv w:val="1"/>
      <w:marLeft w:val="0"/>
      <w:marRight w:val="0"/>
      <w:marTop w:val="0"/>
      <w:marBottom w:val="0"/>
      <w:divBdr>
        <w:top w:val="none" w:sz="0" w:space="0" w:color="auto"/>
        <w:left w:val="none" w:sz="0" w:space="0" w:color="auto"/>
        <w:bottom w:val="none" w:sz="0" w:space="0" w:color="auto"/>
        <w:right w:val="none" w:sz="0" w:space="0" w:color="auto"/>
      </w:divBdr>
    </w:div>
    <w:div w:id="1745375936">
      <w:bodyDiv w:val="1"/>
      <w:marLeft w:val="0"/>
      <w:marRight w:val="0"/>
      <w:marTop w:val="0"/>
      <w:marBottom w:val="0"/>
      <w:divBdr>
        <w:top w:val="none" w:sz="0" w:space="0" w:color="auto"/>
        <w:left w:val="none" w:sz="0" w:space="0" w:color="auto"/>
        <w:bottom w:val="none" w:sz="0" w:space="0" w:color="auto"/>
        <w:right w:val="none" w:sz="0" w:space="0" w:color="auto"/>
      </w:divBdr>
    </w:div>
    <w:div w:id="1784419951">
      <w:bodyDiv w:val="1"/>
      <w:marLeft w:val="0"/>
      <w:marRight w:val="0"/>
      <w:marTop w:val="0"/>
      <w:marBottom w:val="0"/>
      <w:divBdr>
        <w:top w:val="none" w:sz="0" w:space="0" w:color="auto"/>
        <w:left w:val="none" w:sz="0" w:space="0" w:color="auto"/>
        <w:bottom w:val="none" w:sz="0" w:space="0" w:color="auto"/>
        <w:right w:val="none" w:sz="0" w:space="0" w:color="auto"/>
      </w:divBdr>
    </w:div>
    <w:div w:id="1872450521">
      <w:bodyDiv w:val="1"/>
      <w:marLeft w:val="0"/>
      <w:marRight w:val="0"/>
      <w:marTop w:val="0"/>
      <w:marBottom w:val="0"/>
      <w:divBdr>
        <w:top w:val="none" w:sz="0" w:space="0" w:color="auto"/>
        <w:left w:val="none" w:sz="0" w:space="0" w:color="auto"/>
        <w:bottom w:val="none" w:sz="0" w:space="0" w:color="auto"/>
        <w:right w:val="none" w:sz="0" w:space="0" w:color="auto"/>
      </w:divBdr>
    </w:div>
    <w:div w:id="2085032819">
      <w:bodyDiv w:val="1"/>
      <w:marLeft w:val="0"/>
      <w:marRight w:val="0"/>
      <w:marTop w:val="0"/>
      <w:marBottom w:val="0"/>
      <w:divBdr>
        <w:top w:val="none" w:sz="0" w:space="0" w:color="auto"/>
        <w:left w:val="none" w:sz="0" w:space="0" w:color="auto"/>
        <w:bottom w:val="none" w:sz="0" w:space="0" w:color="auto"/>
        <w:right w:val="none" w:sz="0" w:space="0" w:color="auto"/>
      </w:divBdr>
      <w:divsChild>
        <w:div w:id="34626059">
          <w:marLeft w:val="0"/>
          <w:marRight w:val="0"/>
          <w:marTop w:val="0"/>
          <w:marBottom w:val="0"/>
          <w:divBdr>
            <w:top w:val="none" w:sz="0" w:space="0" w:color="auto"/>
            <w:left w:val="none" w:sz="0" w:space="0" w:color="auto"/>
            <w:bottom w:val="none" w:sz="0" w:space="0" w:color="auto"/>
            <w:right w:val="none" w:sz="0" w:space="0" w:color="auto"/>
          </w:divBdr>
          <w:divsChild>
            <w:div w:id="94693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707253">
      <w:bodyDiv w:val="1"/>
      <w:marLeft w:val="0"/>
      <w:marRight w:val="0"/>
      <w:marTop w:val="0"/>
      <w:marBottom w:val="0"/>
      <w:divBdr>
        <w:top w:val="none" w:sz="0" w:space="0" w:color="auto"/>
        <w:left w:val="none" w:sz="0" w:space="0" w:color="auto"/>
        <w:bottom w:val="none" w:sz="0" w:space="0" w:color="auto"/>
        <w:right w:val="none" w:sz="0" w:space="0" w:color="auto"/>
      </w:divBdr>
    </w:div>
    <w:div w:id="213119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wmf"/><Relationship Id="rId671" Type="http://schemas.openxmlformats.org/officeDocument/2006/relationships/image" Target="media/image661.wmf"/><Relationship Id="rId21" Type="http://schemas.openxmlformats.org/officeDocument/2006/relationships/image" Target="media/image11.wmf"/><Relationship Id="rId324" Type="http://schemas.openxmlformats.org/officeDocument/2006/relationships/image" Target="media/image314.wmf"/><Relationship Id="rId531" Type="http://schemas.openxmlformats.org/officeDocument/2006/relationships/image" Target="media/image521.wmf"/><Relationship Id="rId629" Type="http://schemas.openxmlformats.org/officeDocument/2006/relationships/image" Target="media/image619.wmf"/><Relationship Id="rId170" Type="http://schemas.openxmlformats.org/officeDocument/2006/relationships/image" Target="media/image160.wmf"/><Relationship Id="rId268" Type="http://schemas.openxmlformats.org/officeDocument/2006/relationships/image" Target="media/image258.wmf"/><Relationship Id="rId475" Type="http://schemas.openxmlformats.org/officeDocument/2006/relationships/image" Target="media/image465.wmf"/><Relationship Id="rId682" Type="http://schemas.openxmlformats.org/officeDocument/2006/relationships/image" Target="media/image672.wmf"/><Relationship Id="rId32" Type="http://schemas.openxmlformats.org/officeDocument/2006/relationships/image" Target="media/image22.wmf"/><Relationship Id="rId128" Type="http://schemas.openxmlformats.org/officeDocument/2006/relationships/image" Target="media/image118.wmf"/><Relationship Id="rId335" Type="http://schemas.openxmlformats.org/officeDocument/2006/relationships/image" Target="media/image325.wmf"/><Relationship Id="rId542" Type="http://schemas.openxmlformats.org/officeDocument/2006/relationships/image" Target="media/image532.wmf"/><Relationship Id="rId181" Type="http://schemas.openxmlformats.org/officeDocument/2006/relationships/image" Target="media/image171.wmf"/><Relationship Id="rId402" Type="http://schemas.openxmlformats.org/officeDocument/2006/relationships/image" Target="media/image392.wmf"/><Relationship Id="rId279" Type="http://schemas.openxmlformats.org/officeDocument/2006/relationships/image" Target="media/image269.wmf"/><Relationship Id="rId486" Type="http://schemas.openxmlformats.org/officeDocument/2006/relationships/image" Target="media/image476.wmf"/><Relationship Id="rId693" Type="http://schemas.openxmlformats.org/officeDocument/2006/relationships/image" Target="media/image683.wmf"/><Relationship Id="rId707" Type="http://schemas.openxmlformats.org/officeDocument/2006/relationships/image" Target="media/image697.wmf"/><Relationship Id="rId43" Type="http://schemas.openxmlformats.org/officeDocument/2006/relationships/image" Target="media/image33.wmf"/><Relationship Id="rId139" Type="http://schemas.openxmlformats.org/officeDocument/2006/relationships/image" Target="media/image129.wmf"/><Relationship Id="rId346" Type="http://schemas.openxmlformats.org/officeDocument/2006/relationships/image" Target="media/image336.wmf"/><Relationship Id="rId553" Type="http://schemas.openxmlformats.org/officeDocument/2006/relationships/image" Target="media/image543.wmf"/><Relationship Id="rId192" Type="http://schemas.openxmlformats.org/officeDocument/2006/relationships/image" Target="media/image182.wmf"/><Relationship Id="rId206" Type="http://schemas.openxmlformats.org/officeDocument/2006/relationships/image" Target="media/image196.wmf"/><Relationship Id="rId413" Type="http://schemas.openxmlformats.org/officeDocument/2006/relationships/image" Target="media/image403.wmf"/><Relationship Id="rId497" Type="http://schemas.openxmlformats.org/officeDocument/2006/relationships/image" Target="media/image487.wmf"/><Relationship Id="rId620" Type="http://schemas.openxmlformats.org/officeDocument/2006/relationships/image" Target="media/image610.wmf"/><Relationship Id="rId357" Type="http://schemas.openxmlformats.org/officeDocument/2006/relationships/image" Target="media/image347.wmf"/><Relationship Id="rId54" Type="http://schemas.openxmlformats.org/officeDocument/2006/relationships/image" Target="media/image44.wmf"/><Relationship Id="rId217" Type="http://schemas.openxmlformats.org/officeDocument/2006/relationships/image" Target="media/image207.wmf"/><Relationship Id="rId564" Type="http://schemas.openxmlformats.org/officeDocument/2006/relationships/image" Target="media/image554.wmf"/><Relationship Id="rId424" Type="http://schemas.openxmlformats.org/officeDocument/2006/relationships/image" Target="media/image414.wmf"/><Relationship Id="rId631" Type="http://schemas.openxmlformats.org/officeDocument/2006/relationships/image" Target="media/image621.wmf"/><Relationship Id="rId270" Type="http://schemas.openxmlformats.org/officeDocument/2006/relationships/image" Target="media/image260.wmf"/><Relationship Id="rId65" Type="http://schemas.openxmlformats.org/officeDocument/2006/relationships/image" Target="media/image55.wmf"/><Relationship Id="rId130" Type="http://schemas.openxmlformats.org/officeDocument/2006/relationships/image" Target="media/image120.wmf"/><Relationship Id="rId368" Type="http://schemas.openxmlformats.org/officeDocument/2006/relationships/image" Target="media/image358.wmf"/><Relationship Id="rId575" Type="http://schemas.openxmlformats.org/officeDocument/2006/relationships/image" Target="media/image565.wmf"/><Relationship Id="rId228" Type="http://schemas.openxmlformats.org/officeDocument/2006/relationships/image" Target="media/image218.wmf"/><Relationship Id="rId435" Type="http://schemas.openxmlformats.org/officeDocument/2006/relationships/image" Target="media/image425.wmf"/><Relationship Id="rId642" Type="http://schemas.openxmlformats.org/officeDocument/2006/relationships/image" Target="media/image632.wmf"/><Relationship Id="rId281" Type="http://schemas.openxmlformats.org/officeDocument/2006/relationships/image" Target="media/image271.wmf"/><Relationship Id="rId502" Type="http://schemas.openxmlformats.org/officeDocument/2006/relationships/image" Target="media/image492.wmf"/><Relationship Id="rId76" Type="http://schemas.openxmlformats.org/officeDocument/2006/relationships/image" Target="media/image66.wmf"/><Relationship Id="rId141" Type="http://schemas.openxmlformats.org/officeDocument/2006/relationships/image" Target="media/image131.wmf"/><Relationship Id="rId379" Type="http://schemas.openxmlformats.org/officeDocument/2006/relationships/image" Target="media/image369.wmf"/><Relationship Id="rId586" Type="http://schemas.openxmlformats.org/officeDocument/2006/relationships/image" Target="media/image576.wmf"/><Relationship Id="rId7" Type="http://schemas.openxmlformats.org/officeDocument/2006/relationships/endnotes" Target="endnotes.xml"/><Relationship Id="rId239" Type="http://schemas.openxmlformats.org/officeDocument/2006/relationships/image" Target="media/image229.wmf"/><Relationship Id="rId446" Type="http://schemas.openxmlformats.org/officeDocument/2006/relationships/image" Target="media/image436.wmf"/><Relationship Id="rId653" Type="http://schemas.openxmlformats.org/officeDocument/2006/relationships/image" Target="media/image643.wmf"/><Relationship Id="rId292" Type="http://schemas.openxmlformats.org/officeDocument/2006/relationships/image" Target="media/image282.wmf"/><Relationship Id="rId306" Type="http://schemas.openxmlformats.org/officeDocument/2006/relationships/image" Target="media/image296.wmf"/><Relationship Id="rId87" Type="http://schemas.openxmlformats.org/officeDocument/2006/relationships/image" Target="media/image77.wmf"/><Relationship Id="rId513" Type="http://schemas.openxmlformats.org/officeDocument/2006/relationships/image" Target="media/image503.wmf"/><Relationship Id="rId597" Type="http://schemas.openxmlformats.org/officeDocument/2006/relationships/image" Target="media/image587.wmf"/><Relationship Id="rId152" Type="http://schemas.openxmlformats.org/officeDocument/2006/relationships/image" Target="media/image142.wmf"/><Relationship Id="rId457" Type="http://schemas.openxmlformats.org/officeDocument/2006/relationships/image" Target="media/image447.wmf"/><Relationship Id="rId664" Type="http://schemas.openxmlformats.org/officeDocument/2006/relationships/image" Target="media/image654.wmf"/><Relationship Id="rId14" Type="http://schemas.openxmlformats.org/officeDocument/2006/relationships/image" Target="media/image4.wmf"/><Relationship Id="rId317" Type="http://schemas.openxmlformats.org/officeDocument/2006/relationships/image" Target="media/image307.wmf"/><Relationship Id="rId524" Type="http://schemas.openxmlformats.org/officeDocument/2006/relationships/image" Target="media/image514.wmf"/><Relationship Id="rId98" Type="http://schemas.openxmlformats.org/officeDocument/2006/relationships/image" Target="media/image88.wmf"/><Relationship Id="rId163" Type="http://schemas.openxmlformats.org/officeDocument/2006/relationships/image" Target="media/image153.wmf"/><Relationship Id="rId370" Type="http://schemas.openxmlformats.org/officeDocument/2006/relationships/image" Target="media/image360.wmf"/><Relationship Id="rId230" Type="http://schemas.openxmlformats.org/officeDocument/2006/relationships/image" Target="media/image220.wmf"/><Relationship Id="rId468" Type="http://schemas.openxmlformats.org/officeDocument/2006/relationships/image" Target="media/image458.wmf"/><Relationship Id="rId675" Type="http://schemas.openxmlformats.org/officeDocument/2006/relationships/image" Target="media/image665.wmf"/><Relationship Id="rId25" Type="http://schemas.openxmlformats.org/officeDocument/2006/relationships/image" Target="media/image15.wmf"/><Relationship Id="rId328" Type="http://schemas.openxmlformats.org/officeDocument/2006/relationships/image" Target="media/image318.wmf"/><Relationship Id="rId535" Type="http://schemas.openxmlformats.org/officeDocument/2006/relationships/image" Target="media/image525.wmf"/><Relationship Id="rId174" Type="http://schemas.openxmlformats.org/officeDocument/2006/relationships/image" Target="media/image164.wmf"/><Relationship Id="rId381" Type="http://schemas.openxmlformats.org/officeDocument/2006/relationships/image" Target="media/image371.wmf"/><Relationship Id="rId602" Type="http://schemas.openxmlformats.org/officeDocument/2006/relationships/image" Target="media/image592.wmf"/><Relationship Id="rId241" Type="http://schemas.openxmlformats.org/officeDocument/2006/relationships/image" Target="media/image231.wmf"/><Relationship Id="rId479" Type="http://schemas.openxmlformats.org/officeDocument/2006/relationships/image" Target="media/image469.wmf"/><Relationship Id="rId686" Type="http://schemas.openxmlformats.org/officeDocument/2006/relationships/image" Target="media/image676.wmf"/><Relationship Id="rId36" Type="http://schemas.openxmlformats.org/officeDocument/2006/relationships/image" Target="media/image26.wmf"/><Relationship Id="rId339" Type="http://schemas.openxmlformats.org/officeDocument/2006/relationships/image" Target="media/image329.wmf"/><Relationship Id="rId546" Type="http://schemas.openxmlformats.org/officeDocument/2006/relationships/image" Target="media/image536.wmf"/><Relationship Id="rId101" Type="http://schemas.openxmlformats.org/officeDocument/2006/relationships/image" Target="media/image91.wmf"/><Relationship Id="rId185" Type="http://schemas.openxmlformats.org/officeDocument/2006/relationships/image" Target="media/image175.wmf"/><Relationship Id="rId406" Type="http://schemas.openxmlformats.org/officeDocument/2006/relationships/image" Target="media/image396.wmf"/><Relationship Id="rId392" Type="http://schemas.openxmlformats.org/officeDocument/2006/relationships/image" Target="media/image382.wmf"/><Relationship Id="rId613" Type="http://schemas.openxmlformats.org/officeDocument/2006/relationships/image" Target="media/image603.wmf"/><Relationship Id="rId697" Type="http://schemas.openxmlformats.org/officeDocument/2006/relationships/image" Target="media/image687.wmf"/><Relationship Id="rId252" Type="http://schemas.openxmlformats.org/officeDocument/2006/relationships/image" Target="media/image242.wmf"/><Relationship Id="rId47" Type="http://schemas.openxmlformats.org/officeDocument/2006/relationships/image" Target="media/image37.wmf"/><Relationship Id="rId112" Type="http://schemas.openxmlformats.org/officeDocument/2006/relationships/image" Target="media/image102.wmf"/><Relationship Id="rId557" Type="http://schemas.openxmlformats.org/officeDocument/2006/relationships/image" Target="media/image547.wmf"/><Relationship Id="rId196" Type="http://schemas.openxmlformats.org/officeDocument/2006/relationships/image" Target="media/image186.wmf"/><Relationship Id="rId417" Type="http://schemas.openxmlformats.org/officeDocument/2006/relationships/image" Target="media/image407.wmf"/><Relationship Id="rId624" Type="http://schemas.openxmlformats.org/officeDocument/2006/relationships/image" Target="media/image614.wmf"/><Relationship Id="rId263" Type="http://schemas.openxmlformats.org/officeDocument/2006/relationships/image" Target="media/image253.wmf"/><Relationship Id="rId470" Type="http://schemas.openxmlformats.org/officeDocument/2006/relationships/image" Target="media/image460.wmf"/><Relationship Id="rId58" Type="http://schemas.openxmlformats.org/officeDocument/2006/relationships/image" Target="media/image48.wmf"/><Relationship Id="rId123" Type="http://schemas.openxmlformats.org/officeDocument/2006/relationships/image" Target="media/image113.wmf"/><Relationship Id="rId330" Type="http://schemas.openxmlformats.org/officeDocument/2006/relationships/image" Target="media/image320.wmf"/><Relationship Id="rId568" Type="http://schemas.openxmlformats.org/officeDocument/2006/relationships/image" Target="media/image558.wmf"/><Relationship Id="rId428" Type="http://schemas.openxmlformats.org/officeDocument/2006/relationships/image" Target="media/image418.wmf"/><Relationship Id="rId635" Type="http://schemas.openxmlformats.org/officeDocument/2006/relationships/image" Target="media/image625.wmf"/><Relationship Id="rId274" Type="http://schemas.openxmlformats.org/officeDocument/2006/relationships/image" Target="media/image264.wmf"/><Relationship Id="rId481" Type="http://schemas.openxmlformats.org/officeDocument/2006/relationships/image" Target="media/image471.wmf"/><Relationship Id="rId702" Type="http://schemas.openxmlformats.org/officeDocument/2006/relationships/image" Target="media/image692.wmf"/><Relationship Id="rId69" Type="http://schemas.openxmlformats.org/officeDocument/2006/relationships/image" Target="media/image59.wmf"/><Relationship Id="rId134" Type="http://schemas.openxmlformats.org/officeDocument/2006/relationships/image" Target="media/image124.wmf"/><Relationship Id="rId579" Type="http://schemas.openxmlformats.org/officeDocument/2006/relationships/image" Target="media/image569.wmf"/><Relationship Id="rId341" Type="http://schemas.openxmlformats.org/officeDocument/2006/relationships/image" Target="media/image331.wmf"/><Relationship Id="rId439" Type="http://schemas.openxmlformats.org/officeDocument/2006/relationships/image" Target="media/image429.wmf"/><Relationship Id="rId646" Type="http://schemas.openxmlformats.org/officeDocument/2006/relationships/image" Target="media/image636.wmf"/><Relationship Id="rId201" Type="http://schemas.openxmlformats.org/officeDocument/2006/relationships/image" Target="media/image191.wmf"/><Relationship Id="rId285" Type="http://schemas.openxmlformats.org/officeDocument/2006/relationships/image" Target="media/image275.wmf"/><Relationship Id="rId506" Type="http://schemas.openxmlformats.org/officeDocument/2006/relationships/image" Target="media/image496.wmf"/><Relationship Id="rId492" Type="http://schemas.openxmlformats.org/officeDocument/2006/relationships/image" Target="media/image482.wmf"/><Relationship Id="rId713" Type="http://schemas.openxmlformats.org/officeDocument/2006/relationships/footer" Target="footer1.xml"/><Relationship Id="rId145" Type="http://schemas.openxmlformats.org/officeDocument/2006/relationships/image" Target="media/image135.wmf"/><Relationship Id="rId352" Type="http://schemas.openxmlformats.org/officeDocument/2006/relationships/image" Target="media/image342.wmf"/><Relationship Id="rId212" Type="http://schemas.openxmlformats.org/officeDocument/2006/relationships/image" Target="media/image202.wmf"/><Relationship Id="rId657" Type="http://schemas.openxmlformats.org/officeDocument/2006/relationships/image" Target="media/image647.wmf"/><Relationship Id="rId296" Type="http://schemas.openxmlformats.org/officeDocument/2006/relationships/image" Target="media/image286.wmf"/><Relationship Id="rId517" Type="http://schemas.openxmlformats.org/officeDocument/2006/relationships/image" Target="media/image507.wmf"/><Relationship Id="rId60" Type="http://schemas.openxmlformats.org/officeDocument/2006/relationships/image" Target="media/image50.wmf"/><Relationship Id="rId156" Type="http://schemas.openxmlformats.org/officeDocument/2006/relationships/image" Target="media/image146.wmf"/><Relationship Id="rId363" Type="http://schemas.openxmlformats.org/officeDocument/2006/relationships/image" Target="media/image353.wmf"/><Relationship Id="rId570" Type="http://schemas.openxmlformats.org/officeDocument/2006/relationships/image" Target="media/image560.wmf"/><Relationship Id="rId223" Type="http://schemas.openxmlformats.org/officeDocument/2006/relationships/image" Target="media/image213.wmf"/><Relationship Id="rId430" Type="http://schemas.openxmlformats.org/officeDocument/2006/relationships/image" Target="media/image420.wmf"/><Relationship Id="rId668" Type="http://schemas.openxmlformats.org/officeDocument/2006/relationships/image" Target="media/image658.wmf"/><Relationship Id="rId18" Type="http://schemas.openxmlformats.org/officeDocument/2006/relationships/image" Target="media/image8.wmf"/><Relationship Id="rId528" Type="http://schemas.openxmlformats.org/officeDocument/2006/relationships/image" Target="media/image518.wmf"/><Relationship Id="rId167" Type="http://schemas.openxmlformats.org/officeDocument/2006/relationships/image" Target="media/image157.wmf"/><Relationship Id="rId374" Type="http://schemas.openxmlformats.org/officeDocument/2006/relationships/image" Target="media/image364.wmf"/><Relationship Id="rId581" Type="http://schemas.openxmlformats.org/officeDocument/2006/relationships/image" Target="media/image571.wmf"/><Relationship Id="rId71" Type="http://schemas.openxmlformats.org/officeDocument/2006/relationships/image" Target="media/image61.wmf"/><Relationship Id="rId234" Type="http://schemas.openxmlformats.org/officeDocument/2006/relationships/image" Target="media/image224.wmf"/><Relationship Id="rId679" Type="http://schemas.openxmlformats.org/officeDocument/2006/relationships/image" Target="media/image669.wmf"/><Relationship Id="rId2" Type="http://schemas.openxmlformats.org/officeDocument/2006/relationships/numbering" Target="numbering.xml"/><Relationship Id="rId29" Type="http://schemas.openxmlformats.org/officeDocument/2006/relationships/image" Target="media/image19.wmf"/><Relationship Id="rId276" Type="http://schemas.openxmlformats.org/officeDocument/2006/relationships/image" Target="media/image266.wmf"/><Relationship Id="rId441" Type="http://schemas.openxmlformats.org/officeDocument/2006/relationships/image" Target="media/image431.wmf"/><Relationship Id="rId483" Type="http://schemas.openxmlformats.org/officeDocument/2006/relationships/image" Target="media/image473.wmf"/><Relationship Id="rId539" Type="http://schemas.openxmlformats.org/officeDocument/2006/relationships/image" Target="media/image529.wmf"/><Relationship Id="rId690" Type="http://schemas.openxmlformats.org/officeDocument/2006/relationships/image" Target="media/image680.wmf"/><Relationship Id="rId704" Type="http://schemas.openxmlformats.org/officeDocument/2006/relationships/image" Target="media/image694.wmf"/><Relationship Id="rId40" Type="http://schemas.openxmlformats.org/officeDocument/2006/relationships/image" Target="media/image30.wmf"/><Relationship Id="rId136" Type="http://schemas.openxmlformats.org/officeDocument/2006/relationships/image" Target="media/image126.wmf"/><Relationship Id="rId178" Type="http://schemas.openxmlformats.org/officeDocument/2006/relationships/image" Target="media/image168.wmf"/><Relationship Id="rId301" Type="http://schemas.openxmlformats.org/officeDocument/2006/relationships/image" Target="media/image291.wmf"/><Relationship Id="rId343" Type="http://schemas.openxmlformats.org/officeDocument/2006/relationships/image" Target="media/image333.wmf"/><Relationship Id="rId550" Type="http://schemas.openxmlformats.org/officeDocument/2006/relationships/image" Target="media/image540.wmf"/><Relationship Id="rId82" Type="http://schemas.openxmlformats.org/officeDocument/2006/relationships/image" Target="media/image72.wmf"/><Relationship Id="rId203" Type="http://schemas.openxmlformats.org/officeDocument/2006/relationships/image" Target="media/image193.wmf"/><Relationship Id="rId385" Type="http://schemas.openxmlformats.org/officeDocument/2006/relationships/image" Target="media/image375.wmf"/><Relationship Id="rId592" Type="http://schemas.openxmlformats.org/officeDocument/2006/relationships/image" Target="media/image582.wmf"/><Relationship Id="rId606" Type="http://schemas.openxmlformats.org/officeDocument/2006/relationships/image" Target="media/image596.wmf"/><Relationship Id="rId648" Type="http://schemas.openxmlformats.org/officeDocument/2006/relationships/image" Target="media/image638.wmf"/><Relationship Id="rId245" Type="http://schemas.openxmlformats.org/officeDocument/2006/relationships/image" Target="media/image235.wmf"/><Relationship Id="rId287" Type="http://schemas.openxmlformats.org/officeDocument/2006/relationships/image" Target="media/image277.wmf"/><Relationship Id="rId410" Type="http://schemas.openxmlformats.org/officeDocument/2006/relationships/image" Target="media/image400.wmf"/><Relationship Id="rId452" Type="http://schemas.openxmlformats.org/officeDocument/2006/relationships/image" Target="media/image442.wmf"/><Relationship Id="rId494" Type="http://schemas.openxmlformats.org/officeDocument/2006/relationships/image" Target="media/image484.wmf"/><Relationship Id="rId508" Type="http://schemas.openxmlformats.org/officeDocument/2006/relationships/image" Target="media/image498.wmf"/><Relationship Id="rId715" Type="http://schemas.openxmlformats.org/officeDocument/2006/relationships/theme" Target="theme/theme1.xml"/><Relationship Id="rId105" Type="http://schemas.openxmlformats.org/officeDocument/2006/relationships/image" Target="media/image95.wmf"/><Relationship Id="rId147" Type="http://schemas.openxmlformats.org/officeDocument/2006/relationships/image" Target="media/image137.wmf"/><Relationship Id="rId312" Type="http://schemas.openxmlformats.org/officeDocument/2006/relationships/image" Target="media/image302.wmf"/><Relationship Id="rId354" Type="http://schemas.openxmlformats.org/officeDocument/2006/relationships/image" Target="media/image344.wmf"/><Relationship Id="rId51" Type="http://schemas.openxmlformats.org/officeDocument/2006/relationships/image" Target="media/image41.wmf"/><Relationship Id="rId93" Type="http://schemas.openxmlformats.org/officeDocument/2006/relationships/image" Target="media/image83.wmf"/><Relationship Id="rId189" Type="http://schemas.openxmlformats.org/officeDocument/2006/relationships/image" Target="media/image179.wmf"/><Relationship Id="rId396" Type="http://schemas.openxmlformats.org/officeDocument/2006/relationships/image" Target="media/image386.wmf"/><Relationship Id="rId561" Type="http://schemas.openxmlformats.org/officeDocument/2006/relationships/image" Target="media/image551.wmf"/><Relationship Id="rId617" Type="http://schemas.openxmlformats.org/officeDocument/2006/relationships/image" Target="media/image607.wmf"/><Relationship Id="rId659" Type="http://schemas.openxmlformats.org/officeDocument/2006/relationships/image" Target="media/image649.wmf"/><Relationship Id="rId214" Type="http://schemas.openxmlformats.org/officeDocument/2006/relationships/image" Target="media/image204.wmf"/><Relationship Id="rId256" Type="http://schemas.openxmlformats.org/officeDocument/2006/relationships/image" Target="media/image246.wmf"/><Relationship Id="rId298" Type="http://schemas.openxmlformats.org/officeDocument/2006/relationships/image" Target="media/image288.wmf"/><Relationship Id="rId421" Type="http://schemas.openxmlformats.org/officeDocument/2006/relationships/image" Target="media/image411.wmf"/><Relationship Id="rId463" Type="http://schemas.openxmlformats.org/officeDocument/2006/relationships/image" Target="media/image453.wmf"/><Relationship Id="rId519" Type="http://schemas.openxmlformats.org/officeDocument/2006/relationships/image" Target="media/image509.wmf"/><Relationship Id="rId670" Type="http://schemas.openxmlformats.org/officeDocument/2006/relationships/image" Target="media/image660.wmf"/><Relationship Id="rId116" Type="http://schemas.openxmlformats.org/officeDocument/2006/relationships/image" Target="media/image106.wmf"/><Relationship Id="rId158" Type="http://schemas.openxmlformats.org/officeDocument/2006/relationships/image" Target="media/image148.wmf"/><Relationship Id="rId323" Type="http://schemas.openxmlformats.org/officeDocument/2006/relationships/image" Target="media/image313.wmf"/><Relationship Id="rId530" Type="http://schemas.openxmlformats.org/officeDocument/2006/relationships/image" Target="media/image520.wmf"/><Relationship Id="rId20" Type="http://schemas.openxmlformats.org/officeDocument/2006/relationships/image" Target="media/image10.wmf"/><Relationship Id="rId62" Type="http://schemas.openxmlformats.org/officeDocument/2006/relationships/image" Target="media/image52.wmf"/><Relationship Id="rId365" Type="http://schemas.openxmlformats.org/officeDocument/2006/relationships/image" Target="media/image355.wmf"/><Relationship Id="rId572" Type="http://schemas.openxmlformats.org/officeDocument/2006/relationships/image" Target="media/image562.wmf"/><Relationship Id="rId628" Type="http://schemas.openxmlformats.org/officeDocument/2006/relationships/image" Target="media/image618.wmf"/><Relationship Id="rId225" Type="http://schemas.openxmlformats.org/officeDocument/2006/relationships/image" Target="media/image215.wmf"/><Relationship Id="rId267" Type="http://schemas.openxmlformats.org/officeDocument/2006/relationships/image" Target="media/image257.wmf"/><Relationship Id="rId432" Type="http://schemas.openxmlformats.org/officeDocument/2006/relationships/image" Target="media/image422.wmf"/><Relationship Id="rId474" Type="http://schemas.openxmlformats.org/officeDocument/2006/relationships/image" Target="media/image464.wmf"/><Relationship Id="rId127" Type="http://schemas.openxmlformats.org/officeDocument/2006/relationships/image" Target="media/image117.wmf"/><Relationship Id="rId681" Type="http://schemas.openxmlformats.org/officeDocument/2006/relationships/image" Target="media/image671.wmf"/><Relationship Id="rId31" Type="http://schemas.openxmlformats.org/officeDocument/2006/relationships/image" Target="media/image21.wmf"/><Relationship Id="rId73" Type="http://schemas.openxmlformats.org/officeDocument/2006/relationships/image" Target="media/image63.wmf"/><Relationship Id="rId169" Type="http://schemas.openxmlformats.org/officeDocument/2006/relationships/image" Target="media/image159.wmf"/><Relationship Id="rId334" Type="http://schemas.openxmlformats.org/officeDocument/2006/relationships/image" Target="media/image324.wmf"/><Relationship Id="rId376" Type="http://schemas.openxmlformats.org/officeDocument/2006/relationships/image" Target="media/image366.wmf"/><Relationship Id="rId541" Type="http://schemas.openxmlformats.org/officeDocument/2006/relationships/image" Target="media/image531.wmf"/><Relationship Id="rId583" Type="http://schemas.openxmlformats.org/officeDocument/2006/relationships/image" Target="media/image573.wmf"/><Relationship Id="rId639" Type="http://schemas.openxmlformats.org/officeDocument/2006/relationships/image" Target="media/image629.wmf"/><Relationship Id="rId4" Type="http://schemas.openxmlformats.org/officeDocument/2006/relationships/settings" Target="settings.xml"/><Relationship Id="rId180" Type="http://schemas.openxmlformats.org/officeDocument/2006/relationships/image" Target="media/image170.wmf"/><Relationship Id="rId236" Type="http://schemas.openxmlformats.org/officeDocument/2006/relationships/image" Target="media/image226.wmf"/><Relationship Id="rId278" Type="http://schemas.openxmlformats.org/officeDocument/2006/relationships/image" Target="media/image268.wmf"/><Relationship Id="rId401" Type="http://schemas.openxmlformats.org/officeDocument/2006/relationships/image" Target="media/image391.wmf"/><Relationship Id="rId443" Type="http://schemas.openxmlformats.org/officeDocument/2006/relationships/image" Target="media/image433.wmf"/><Relationship Id="rId650" Type="http://schemas.openxmlformats.org/officeDocument/2006/relationships/image" Target="media/image640.wmf"/><Relationship Id="rId303" Type="http://schemas.openxmlformats.org/officeDocument/2006/relationships/image" Target="media/image293.wmf"/><Relationship Id="rId485" Type="http://schemas.openxmlformats.org/officeDocument/2006/relationships/image" Target="media/image475.wmf"/><Relationship Id="rId692" Type="http://schemas.openxmlformats.org/officeDocument/2006/relationships/image" Target="media/image682.wmf"/><Relationship Id="rId706" Type="http://schemas.openxmlformats.org/officeDocument/2006/relationships/image" Target="media/image696.wmf"/><Relationship Id="rId42" Type="http://schemas.openxmlformats.org/officeDocument/2006/relationships/image" Target="media/image32.wmf"/><Relationship Id="rId84" Type="http://schemas.openxmlformats.org/officeDocument/2006/relationships/image" Target="media/image74.wmf"/><Relationship Id="rId138" Type="http://schemas.openxmlformats.org/officeDocument/2006/relationships/image" Target="media/image128.wmf"/><Relationship Id="rId345" Type="http://schemas.openxmlformats.org/officeDocument/2006/relationships/image" Target="media/image335.wmf"/><Relationship Id="rId387" Type="http://schemas.openxmlformats.org/officeDocument/2006/relationships/image" Target="media/image377.wmf"/><Relationship Id="rId510" Type="http://schemas.openxmlformats.org/officeDocument/2006/relationships/image" Target="media/image500.wmf"/><Relationship Id="rId552" Type="http://schemas.openxmlformats.org/officeDocument/2006/relationships/image" Target="media/image542.wmf"/><Relationship Id="rId594" Type="http://schemas.openxmlformats.org/officeDocument/2006/relationships/image" Target="media/image584.wmf"/><Relationship Id="rId608" Type="http://schemas.openxmlformats.org/officeDocument/2006/relationships/image" Target="media/image598.wmf"/><Relationship Id="rId191" Type="http://schemas.openxmlformats.org/officeDocument/2006/relationships/image" Target="media/image181.wmf"/><Relationship Id="rId205" Type="http://schemas.openxmlformats.org/officeDocument/2006/relationships/image" Target="media/image195.wmf"/><Relationship Id="rId247" Type="http://schemas.openxmlformats.org/officeDocument/2006/relationships/image" Target="media/image237.wmf"/><Relationship Id="rId412" Type="http://schemas.openxmlformats.org/officeDocument/2006/relationships/image" Target="media/image402.wmf"/><Relationship Id="rId107" Type="http://schemas.openxmlformats.org/officeDocument/2006/relationships/image" Target="media/image97.wmf"/><Relationship Id="rId289" Type="http://schemas.openxmlformats.org/officeDocument/2006/relationships/image" Target="media/image279.wmf"/><Relationship Id="rId454" Type="http://schemas.openxmlformats.org/officeDocument/2006/relationships/image" Target="media/image444.wmf"/><Relationship Id="rId496" Type="http://schemas.openxmlformats.org/officeDocument/2006/relationships/image" Target="media/image486.wmf"/><Relationship Id="rId661" Type="http://schemas.openxmlformats.org/officeDocument/2006/relationships/image" Target="media/image651.wmf"/><Relationship Id="rId11" Type="http://schemas.openxmlformats.org/officeDocument/2006/relationships/hyperlink" Target="https://www.healthcareitnews.com/news/emea/saudi-arabia-implements-ai-breast-cancer-screening" TargetMode="External"/><Relationship Id="rId53" Type="http://schemas.openxmlformats.org/officeDocument/2006/relationships/image" Target="media/image43.wmf"/><Relationship Id="rId149" Type="http://schemas.openxmlformats.org/officeDocument/2006/relationships/image" Target="media/image139.wmf"/><Relationship Id="rId314" Type="http://schemas.openxmlformats.org/officeDocument/2006/relationships/image" Target="media/image304.wmf"/><Relationship Id="rId356" Type="http://schemas.openxmlformats.org/officeDocument/2006/relationships/image" Target="media/image346.wmf"/><Relationship Id="rId398" Type="http://schemas.openxmlformats.org/officeDocument/2006/relationships/image" Target="media/image388.wmf"/><Relationship Id="rId521" Type="http://schemas.openxmlformats.org/officeDocument/2006/relationships/image" Target="media/image511.wmf"/><Relationship Id="rId563" Type="http://schemas.openxmlformats.org/officeDocument/2006/relationships/image" Target="media/image553.wmf"/><Relationship Id="rId619" Type="http://schemas.openxmlformats.org/officeDocument/2006/relationships/image" Target="media/image609.wmf"/><Relationship Id="rId95" Type="http://schemas.openxmlformats.org/officeDocument/2006/relationships/image" Target="media/image85.wmf"/><Relationship Id="rId160" Type="http://schemas.openxmlformats.org/officeDocument/2006/relationships/image" Target="media/image150.wmf"/><Relationship Id="rId216" Type="http://schemas.openxmlformats.org/officeDocument/2006/relationships/image" Target="media/image206.wmf"/><Relationship Id="rId423" Type="http://schemas.openxmlformats.org/officeDocument/2006/relationships/image" Target="media/image413.wmf"/><Relationship Id="rId258" Type="http://schemas.openxmlformats.org/officeDocument/2006/relationships/image" Target="media/image248.wmf"/><Relationship Id="rId465" Type="http://schemas.openxmlformats.org/officeDocument/2006/relationships/image" Target="media/image455.wmf"/><Relationship Id="rId630" Type="http://schemas.openxmlformats.org/officeDocument/2006/relationships/image" Target="media/image620.wmf"/><Relationship Id="rId672" Type="http://schemas.openxmlformats.org/officeDocument/2006/relationships/image" Target="media/image662.wmf"/><Relationship Id="rId22" Type="http://schemas.openxmlformats.org/officeDocument/2006/relationships/image" Target="media/image12.wmf"/><Relationship Id="rId64" Type="http://schemas.openxmlformats.org/officeDocument/2006/relationships/image" Target="media/image54.wmf"/><Relationship Id="rId118" Type="http://schemas.openxmlformats.org/officeDocument/2006/relationships/image" Target="media/image108.wmf"/><Relationship Id="rId325" Type="http://schemas.openxmlformats.org/officeDocument/2006/relationships/image" Target="media/image315.wmf"/><Relationship Id="rId367" Type="http://schemas.openxmlformats.org/officeDocument/2006/relationships/image" Target="media/image357.wmf"/><Relationship Id="rId532" Type="http://schemas.openxmlformats.org/officeDocument/2006/relationships/image" Target="media/image522.wmf"/><Relationship Id="rId574" Type="http://schemas.openxmlformats.org/officeDocument/2006/relationships/image" Target="media/image564.wmf"/><Relationship Id="rId171" Type="http://schemas.openxmlformats.org/officeDocument/2006/relationships/image" Target="media/image161.wmf"/><Relationship Id="rId227" Type="http://schemas.openxmlformats.org/officeDocument/2006/relationships/image" Target="media/image217.wmf"/><Relationship Id="rId269" Type="http://schemas.openxmlformats.org/officeDocument/2006/relationships/image" Target="media/image259.wmf"/><Relationship Id="rId434" Type="http://schemas.openxmlformats.org/officeDocument/2006/relationships/image" Target="media/image424.wmf"/><Relationship Id="rId476" Type="http://schemas.openxmlformats.org/officeDocument/2006/relationships/image" Target="media/image466.wmf"/><Relationship Id="rId641" Type="http://schemas.openxmlformats.org/officeDocument/2006/relationships/image" Target="media/image631.wmf"/><Relationship Id="rId683" Type="http://schemas.openxmlformats.org/officeDocument/2006/relationships/image" Target="media/image673.wmf"/><Relationship Id="rId33" Type="http://schemas.openxmlformats.org/officeDocument/2006/relationships/image" Target="media/image23.wmf"/><Relationship Id="rId129" Type="http://schemas.openxmlformats.org/officeDocument/2006/relationships/image" Target="media/image119.wmf"/><Relationship Id="rId280" Type="http://schemas.openxmlformats.org/officeDocument/2006/relationships/image" Target="media/image270.wmf"/><Relationship Id="rId336" Type="http://schemas.openxmlformats.org/officeDocument/2006/relationships/image" Target="media/image326.wmf"/><Relationship Id="rId501" Type="http://schemas.openxmlformats.org/officeDocument/2006/relationships/image" Target="media/image491.wmf"/><Relationship Id="rId543" Type="http://schemas.openxmlformats.org/officeDocument/2006/relationships/image" Target="media/image533.wmf"/><Relationship Id="rId75" Type="http://schemas.openxmlformats.org/officeDocument/2006/relationships/image" Target="media/image65.wmf"/><Relationship Id="rId140" Type="http://schemas.openxmlformats.org/officeDocument/2006/relationships/image" Target="media/image130.wmf"/><Relationship Id="rId182" Type="http://schemas.openxmlformats.org/officeDocument/2006/relationships/image" Target="media/image172.wmf"/><Relationship Id="rId378" Type="http://schemas.openxmlformats.org/officeDocument/2006/relationships/image" Target="media/image368.wmf"/><Relationship Id="rId403" Type="http://schemas.openxmlformats.org/officeDocument/2006/relationships/image" Target="media/image393.wmf"/><Relationship Id="rId585" Type="http://schemas.openxmlformats.org/officeDocument/2006/relationships/image" Target="media/image575.wmf"/><Relationship Id="rId6" Type="http://schemas.openxmlformats.org/officeDocument/2006/relationships/footnotes" Target="footnotes.xml"/><Relationship Id="rId238" Type="http://schemas.openxmlformats.org/officeDocument/2006/relationships/image" Target="media/image228.wmf"/><Relationship Id="rId445" Type="http://schemas.openxmlformats.org/officeDocument/2006/relationships/image" Target="media/image435.wmf"/><Relationship Id="rId487" Type="http://schemas.openxmlformats.org/officeDocument/2006/relationships/image" Target="media/image477.wmf"/><Relationship Id="rId610" Type="http://schemas.openxmlformats.org/officeDocument/2006/relationships/image" Target="media/image600.wmf"/><Relationship Id="rId652" Type="http://schemas.openxmlformats.org/officeDocument/2006/relationships/image" Target="media/image642.wmf"/><Relationship Id="rId694" Type="http://schemas.openxmlformats.org/officeDocument/2006/relationships/image" Target="media/image684.wmf"/><Relationship Id="rId708" Type="http://schemas.openxmlformats.org/officeDocument/2006/relationships/image" Target="media/image698.wmf"/><Relationship Id="rId291" Type="http://schemas.openxmlformats.org/officeDocument/2006/relationships/image" Target="media/image281.wmf"/><Relationship Id="rId305" Type="http://schemas.openxmlformats.org/officeDocument/2006/relationships/image" Target="media/image295.wmf"/><Relationship Id="rId347" Type="http://schemas.openxmlformats.org/officeDocument/2006/relationships/image" Target="media/image337.wmf"/><Relationship Id="rId512" Type="http://schemas.openxmlformats.org/officeDocument/2006/relationships/image" Target="media/image502.wmf"/><Relationship Id="rId44" Type="http://schemas.openxmlformats.org/officeDocument/2006/relationships/image" Target="media/image34.wmf"/><Relationship Id="rId86" Type="http://schemas.openxmlformats.org/officeDocument/2006/relationships/image" Target="media/image76.wmf"/><Relationship Id="rId151" Type="http://schemas.openxmlformats.org/officeDocument/2006/relationships/image" Target="media/image141.wmf"/><Relationship Id="rId389" Type="http://schemas.openxmlformats.org/officeDocument/2006/relationships/image" Target="media/image379.wmf"/><Relationship Id="rId554" Type="http://schemas.openxmlformats.org/officeDocument/2006/relationships/image" Target="media/image544.wmf"/><Relationship Id="rId596" Type="http://schemas.openxmlformats.org/officeDocument/2006/relationships/image" Target="media/image586.wmf"/><Relationship Id="rId193" Type="http://schemas.openxmlformats.org/officeDocument/2006/relationships/image" Target="media/image183.wmf"/><Relationship Id="rId207" Type="http://schemas.openxmlformats.org/officeDocument/2006/relationships/image" Target="media/image197.wmf"/><Relationship Id="rId249" Type="http://schemas.openxmlformats.org/officeDocument/2006/relationships/image" Target="media/image239.wmf"/><Relationship Id="rId414" Type="http://schemas.openxmlformats.org/officeDocument/2006/relationships/image" Target="media/image404.wmf"/><Relationship Id="rId456" Type="http://schemas.openxmlformats.org/officeDocument/2006/relationships/image" Target="media/image446.wmf"/><Relationship Id="rId498" Type="http://schemas.openxmlformats.org/officeDocument/2006/relationships/image" Target="media/image488.wmf"/><Relationship Id="rId621" Type="http://schemas.openxmlformats.org/officeDocument/2006/relationships/image" Target="media/image611.wmf"/><Relationship Id="rId663" Type="http://schemas.openxmlformats.org/officeDocument/2006/relationships/image" Target="media/image653.wmf"/><Relationship Id="rId13" Type="http://schemas.openxmlformats.org/officeDocument/2006/relationships/hyperlink" Target="https://www.businesswire.com/news/home/20240220005678/en/" TargetMode="External"/><Relationship Id="rId109" Type="http://schemas.openxmlformats.org/officeDocument/2006/relationships/image" Target="media/image99.wmf"/><Relationship Id="rId260" Type="http://schemas.openxmlformats.org/officeDocument/2006/relationships/image" Target="media/image250.wmf"/><Relationship Id="rId316" Type="http://schemas.openxmlformats.org/officeDocument/2006/relationships/image" Target="media/image306.wmf"/><Relationship Id="rId523" Type="http://schemas.openxmlformats.org/officeDocument/2006/relationships/image" Target="media/image513.wmf"/><Relationship Id="rId55" Type="http://schemas.openxmlformats.org/officeDocument/2006/relationships/image" Target="media/image45.wmf"/><Relationship Id="rId97" Type="http://schemas.openxmlformats.org/officeDocument/2006/relationships/image" Target="media/image87.wmf"/><Relationship Id="rId120" Type="http://schemas.openxmlformats.org/officeDocument/2006/relationships/image" Target="media/image110.wmf"/><Relationship Id="rId358" Type="http://schemas.openxmlformats.org/officeDocument/2006/relationships/image" Target="media/image348.wmf"/><Relationship Id="rId565" Type="http://schemas.openxmlformats.org/officeDocument/2006/relationships/image" Target="media/image555.wmf"/><Relationship Id="rId162" Type="http://schemas.openxmlformats.org/officeDocument/2006/relationships/image" Target="media/image152.wmf"/><Relationship Id="rId218" Type="http://schemas.openxmlformats.org/officeDocument/2006/relationships/image" Target="media/image208.wmf"/><Relationship Id="rId425" Type="http://schemas.openxmlformats.org/officeDocument/2006/relationships/image" Target="media/image415.wmf"/><Relationship Id="rId467" Type="http://schemas.openxmlformats.org/officeDocument/2006/relationships/image" Target="media/image457.wmf"/><Relationship Id="rId632" Type="http://schemas.openxmlformats.org/officeDocument/2006/relationships/image" Target="media/image622.wmf"/><Relationship Id="rId271" Type="http://schemas.openxmlformats.org/officeDocument/2006/relationships/image" Target="media/image261.wmf"/><Relationship Id="rId674" Type="http://schemas.openxmlformats.org/officeDocument/2006/relationships/image" Target="media/image664.wmf"/><Relationship Id="rId24" Type="http://schemas.openxmlformats.org/officeDocument/2006/relationships/image" Target="media/image14.wmf"/><Relationship Id="rId66" Type="http://schemas.openxmlformats.org/officeDocument/2006/relationships/image" Target="media/image56.wmf"/><Relationship Id="rId131" Type="http://schemas.openxmlformats.org/officeDocument/2006/relationships/image" Target="media/image121.wmf"/><Relationship Id="rId327" Type="http://schemas.openxmlformats.org/officeDocument/2006/relationships/image" Target="media/image317.wmf"/><Relationship Id="rId369" Type="http://schemas.openxmlformats.org/officeDocument/2006/relationships/image" Target="media/image359.wmf"/><Relationship Id="rId534" Type="http://schemas.openxmlformats.org/officeDocument/2006/relationships/image" Target="media/image524.wmf"/><Relationship Id="rId576" Type="http://schemas.openxmlformats.org/officeDocument/2006/relationships/image" Target="media/image566.wmf"/><Relationship Id="rId173" Type="http://schemas.openxmlformats.org/officeDocument/2006/relationships/image" Target="media/image163.wmf"/><Relationship Id="rId229" Type="http://schemas.openxmlformats.org/officeDocument/2006/relationships/image" Target="media/image219.wmf"/><Relationship Id="rId380" Type="http://schemas.openxmlformats.org/officeDocument/2006/relationships/image" Target="media/image370.wmf"/><Relationship Id="rId436" Type="http://schemas.openxmlformats.org/officeDocument/2006/relationships/image" Target="media/image426.wmf"/><Relationship Id="rId601" Type="http://schemas.openxmlformats.org/officeDocument/2006/relationships/image" Target="media/image591.wmf"/><Relationship Id="rId643" Type="http://schemas.openxmlformats.org/officeDocument/2006/relationships/image" Target="media/image633.wmf"/><Relationship Id="rId240" Type="http://schemas.openxmlformats.org/officeDocument/2006/relationships/image" Target="media/image230.wmf"/><Relationship Id="rId478" Type="http://schemas.openxmlformats.org/officeDocument/2006/relationships/image" Target="media/image468.wmf"/><Relationship Id="rId685" Type="http://schemas.openxmlformats.org/officeDocument/2006/relationships/image" Target="media/image675.wmf"/><Relationship Id="rId35" Type="http://schemas.openxmlformats.org/officeDocument/2006/relationships/image" Target="media/image25.wmf"/><Relationship Id="rId77" Type="http://schemas.openxmlformats.org/officeDocument/2006/relationships/image" Target="media/image67.wmf"/><Relationship Id="rId100" Type="http://schemas.openxmlformats.org/officeDocument/2006/relationships/image" Target="media/image90.wmf"/><Relationship Id="rId282" Type="http://schemas.openxmlformats.org/officeDocument/2006/relationships/image" Target="media/image272.wmf"/><Relationship Id="rId338" Type="http://schemas.openxmlformats.org/officeDocument/2006/relationships/image" Target="media/image328.wmf"/><Relationship Id="rId503" Type="http://schemas.openxmlformats.org/officeDocument/2006/relationships/image" Target="media/image493.wmf"/><Relationship Id="rId545" Type="http://schemas.openxmlformats.org/officeDocument/2006/relationships/image" Target="media/image535.wmf"/><Relationship Id="rId587" Type="http://schemas.openxmlformats.org/officeDocument/2006/relationships/image" Target="media/image577.wmf"/><Relationship Id="rId710" Type="http://schemas.openxmlformats.org/officeDocument/2006/relationships/image" Target="media/image700.wmf"/><Relationship Id="rId8" Type="http://schemas.openxmlformats.org/officeDocument/2006/relationships/image" Target="media/image1.png"/><Relationship Id="rId142" Type="http://schemas.openxmlformats.org/officeDocument/2006/relationships/image" Target="media/image132.wmf"/><Relationship Id="rId184" Type="http://schemas.openxmlformats.org/officeDocument/2006/relationships/image" Target="media/image174.wmf"/><Relationship Id="rId391" Type="http://schemas.openxmlformats.org/officeDocument/2006/relationships/image" Target="media/image381.wmf"/><Relationship Id="rId405" Type="http://schemas.openxmlformats.org/officeDocument/2006/relationships/image" Target="media/image395.wmf"/><Relationship Id="rId447" Type="http://schemas.openxmlformats.org/officeDocument/2006/relationships/image" Target="media/image437.wmf"/><Relationship Id="rId612" Type="http://schemas.openxmlformats.org/officeDocument/2006/relationships/image" Target="media/image602.wmf"/><Relationship Id="rId251" Type="http://schemas.openxmlformats.org/officeDocument/2006/relationships/image" Target="media/image241.wmf"/><Relationship Id="rId489" Type="http://schemas.openxmlformats.org/officeDocument/2006/relationships/image" Target="media/image479.wmf"/><Relationship Id="rId654" Type="http://schemas.openxmlformats.org/officeDocument/2006/relationships/image" Target="media/image644.wmf"/><Relationship Id="rId696" Type="http://schemas.openxmlformats.org/officeDocument/2006/relationships/image" Target="media/image686.wmf"/><Relationship Id="rId46" Type="http://schemas.openxmlformats.org/officeDocument/2006/relationships/image" Target="media/image36.wmf"/><Relationship Id="rId293" Type="http://schemas.openxmlformats.org/officeDocument/2006/relationships/image" Target="media/image283.wmf"/><Relationship Id="rId307" Type="http://schemas.openxmlformats.org/officeDocument/2006/relationships/image" Target="media/image297.wmf"/><Relationship Id="rId349" Type="http://schemas.openxmlformats.org/officeDocument/2006/relationships/image" Target="media/image339.wmf"/><Relationship Id="rId514" Type="http://schemas.openxmlformats.org/officeDocument/2006/relationships/image" Target="media/image504.wmf"/><Relationship Id="rId556" Type="http://schemas.openxmlformats.org/officeDocument/2006/relationships/image" Target="media/image546.wmf"/><Relationship Id="rId88" Type="http://schemas.openxmlformats.org/officeDocument/2006/relationships/image" Target="media/image78.wmf"/><Relationship Id="rId111" Type="http://schemas.openxmlformats.org/officeDocument/2006/relationships/image" Target="media/image101.wmf"/><Relationship Id="rId153" Type="http://schemas.openxmlformats.org/officeDocument/2006/relationships/image" Target="media/image143.wmf"/><Relationship Id="rId195" Type="http://schemas.openxmlformats.org/officeDocument/2006/relationships/image" Target="media/image185.wmf"/><Relationship Id="rId209" Type="http://schemas.openxmlformats.org/officeDocument/2006/relationships/image" Target="media/image199.wmf"/><Relationship Id="rId360" Type="http://schemas.openxmlformats.org/officeDocument/2006/relationships/image" Target="media/image350.wmf"/><Relationship Id="rId416" Type="http://schemas.openxmlformats.org/officeDocument/2006/relationships/image" Target="media/image406.wmf"/><Relationship Id="rId598" Type="http://schemas.openxmlformats.org/officeDocument/2006/relationships/image" Target="media/image588.wmf"/><Relationship Id="rId220" Type="http://schemas.openxmlformats.org/officeDocument/2006/relationships/image" Target="media/image210.wmf"/><Relationship Id="rId458" Type="http://schemas.openxmlformats.org/officeDocument/2006/relationships/image" Target="media/image448.wmf"/><Relationship Id="rId623" Type="http://schemas.openxmlformats.org/officeDocument/2006/relationships/image" Target="media/image613.wmf"/><Relationship Id="rId665" Type="http://schemas.openxmlformats.org/officeDocument/2006/relationships/image" Target="media/image655.wmf"/><Relationship Id="rId15" Type="http://schemas.openxmlformats.org/officeDocument/2006/relationships/image" Target="media/image5.wmf"/><Relationship Id="rId57" Type="http://schemas.openxmlformats.org/officeDocument/2006/relationships/image" Target="media/image47.wmf"/><Relationship Id="rId262" Type="http://schemas.openxmlformats.org/officeDocument/2006/relationships/image" Target="media/image252.wmf"/><Relationship Id="rId318" Type="http://schemas.openxmlformats.org/officeDocument/2006/relationships/image" Target="media/image308.wmf"/><Relationship Id="rId525" Type="http://schemas.openxmlformats.org/officeDocument/2006/relationships/image" Target="media/image515.wmf"/><Relationship Id="rId567" Type="http://schemas.openxmlformats.org/officeDocument/2006/relationships/image" Target="media/image557.wmf"/><Relationship Id="rId99" Type="http://schemas.openxmlformats.org/officeDocument/2006/relationships/image" Target="media/image89.wmf"/><Relationship Id="rId122" Type="http://schemas.openxmlformats.org/officeDocument/2006/relationships/image" Target="media/image112.wmf"/><Relationship Id="rId164" Type="http://schemas.openxmlformats.org/officeDocument/2006/relationships/image" Target="media/image154.wmf"/><Relationship Id="rId371" Type="http://schemas.openxmlformats.org/officeDocument/2006/relationships/image" Target="media/image361.wmf"/><Relationship Id="rId427" Type="http://schemas.openxmlformats.org/officeDocument/2006/relationships/image" Target="media/image417.wmf"/><Relationship Id="rId469" Type="http://schemas.openxmlformats.org/officeDocument/2006/relationships/image" Target="media/image459.wmf"/><Relationship Id="rId634" Type="http://schemas.openxmlformats.org/officeDocument/2006/relationships/image" Target="media/image624.wmf"/><Relationship Id="rId676" Type="http://schemas.openxmlformats.org/officeDocument/2006/relationships/image" Target="media/image666.wmf"/><Relationship Id="rId26" Type="http://schemas.openxmlformats.org/officeDocument/2006/relationships/image" Target="media/image16.wmf"/><Relationship Id="rId231" Type="http://schemas.openxmlformats.org/officeDocument/2006/relationships/image" Target="media/image221.wmf"/><Relationship Id="rId273" Type="http://schemas.openxmlformats.org/officeDocument/2006/relationships/image" Target="media/image263.wmf"/><Relationship Id="rId329" Type="http://schemas.openxmlformats.org/officeDocument/2006/relationships/image" Target="media/image319.wmf"/><Relationship Id="rId480" Type="http://schemas.openxmlformats.org/officeDocument/2006/relationships/image" Target="media/image470.wmf"/><Relationship Id="rId536" Type="http://schemas.openxmlformats.org/officeDocument/2006/relationships/image" Target="media/image526.wmf"/><Relationship Id="rId701" Type="http://schemas.openxmlformats.org/officeDocument/2006/relationships/image" Target="media/image691.wmf"/><Relationship Id="rId68" Type="http://schemas.openxmlformats.org/officeDocument/2006/relationships/image" Target="media/image58.wmf"/><Relationship Id="rId133" Type="http://schemas.openxmlformats.org/officeDocument/2006/relationships/image" Target="media/image123.wmf"/><Relationship Id="rId175" Type="http://schemas.openxmlformats.org/officeDocument/2006/relationships/image" Target="media/image165.wmf"/><Relationship Id="rId340" Type="http://schemas.openxmlformats.org/officeDocument/2006/relationships/image" Target="media/image330.wmf"/><Relationship Id="rId578" Type="http://schemas.openxmlformats.org/officeDocument/2006/relationships/image" Target="media/image568.wmf"/><Relationship Id="rId200" Type="http://schemas.openxmlformats.org/officeDocument/2006/relationships/image" Target="media/image190.wmf"/><Relationship Id="rId382" Type="http://schemas.openxmlformats.org/officeDocument/2006/relationships/image" Target="media/image372.wmf"/><Relationship Id="rId438" Type="http://schemas.openxmlformats.org/officeDocument/2006/relationships/image" Target="media/image428.wmf"/><Relationship Id="rId603" Type="http://schemas.openxmlformats.org/officeDocument/2006/relationships/image" Target="media/image593.wmf"/><Relationship Id="rId645" Type="http://schemas.openxmlformats.org/officeDocument/2006/relationships/image" Target="media/image635.wmf"/><Relationship Id="rId687" Type="http://schemas.openxmlformats.org/officeDocument/2006/relationships/image" Target="media/image677.wmf"/><Relationship Id="rId242" Type="http://schemas.openxmlformats.org/officeDocument/2006/relationships/image" Target="media/image232.wmf"/><Relationship Id="rId284" Type="http://schemas.openxmlformats.org/officeDocument/2006/relationships/image" Target="media/image274.wmf"/><Relationship Id="rId491" Type="http://schemas.openxmlformats.org/officeDocument/2006/relationships/image" Target="media/image481.wmf"/><Relationship Id="rId505" Type="http://schemas.openxmlformats.org/officeDocument/2006/relationships/image" Target="media/image495.wmf"/><Relationship Id="rId712" Type="http://schemas.openxmlformats.org/officeDocument/2006/relationships/image" Target="media/image702.wmf"/><Relationship Id="rId37" Type="http://schemas.openxmlformats.org/officeDocument/2006/relationships/image" Target="media/image27.wmf"/><Relationship Id="rId79" Type="http://schemas.openxmlformats.org/officeDocument/2006/relationships/image" Target="media/image69.wmf"/><Relationship Id="rId102" Type="http://schemas.openxmlformats.org/officeDocument/2006/relationships/image" Target="media/image92.wmf"/><Relationship Id="rId144" Type="http://schemas.openxmlformats.org/officeDocument/2006/relationships/image" Target="media/image134.wmf"/><Relationship Id="rId547" Type="http://schemas.openxmlformats.org/officeDocument/2006/relationships/image" Target="media/image537.wmf"/><Relationship Id="rId589" Type="http://schemas.openxmlformats.org/officeDocument/2006/relationships/image" Target="media/image579.wmf"/><Relationship Id="rId90" Type="http://schemas.openxmlformats.org/officeDocument/2006/relationships/image" Target="media/image80.wmf"/><Relationship Id="rId186" Type="http://schemas.openxmlformats.org/officeDocument/2006/relationships/image" Target="media/image176.wmf"/><Relationship Id="rId351" Type="http://schemas.openxmlformats.org/officeDocument/2006/relationships/image" Target="media/image341.wmf"/><Relationship Id="rId393" Type="http://schemas.openxmlformats.org/officeDocument/2006/relationships/image" Target="media/image383.wmf"/><Relationship Id="rId407" Type="http://schemas.openxmlformats.org/officeDocument/2006/relationships/image" Target="media/image397.wmf"/><Relationship Id="rId449" Type="http://schemas.openxmlformats.org/officeDocument/2006/relationships/image" Target="media/image439.wmf"/><Relationship Id="rId614" Type="http://schemas.openxmlformats.org/officeDocument/2006/relationships/image" Target="media/image604.wmf"/><Relationship Id="rId656" Type="http://schemas.openxmlformats.org/officeDocument/2006/relationships/image" Target="media/image646.wmf"/><Relationship Id="rId211" Type="http://schemas.openxmlformats.org/officeDocument/2006/relationships/image" Target="media/image201.wmf"/><Relationship Id="rId253" Type="http://schemas.openxmlformats.org/officeDocument/2006/relationships/image" Target="media/image243.wmf"/><Relationship Id="rId295" Type="http://schemas.openxmlformats.org/officeDocument/2006/relationships/image" Target="media/image285.wmf"/><Relationship Id="rId309" Type="http://schemas.openxmlformats.org/officeDocument/2006/relationships/image" Target="media/image299.wmf"/><Relationship Id="rId460" Type="http://schemas.openxmlformats.org/officeDocument/2006/relationships/image" Target="media/image450.wmf"/><Relationship Id="rId516" Type="http://schemas.openxmlformats.org/officeDocument/2006/relationships/image" Target="media/image506.wmf"/><Relationship Id="rId698" Type="http://schemas.openxmlformats.org/officeDocument/2006/relationships/image" Target="media/image688.wmf"/><Relationship Id="rId48" Type="http://schemas.openxmlformats.org/officeDocument/2006/relationships/image" Target="media/image38.wmf"/><Relationship Id="rId113" Type="http://schemas.openxmlformats.org/officeDocument/2006/relationships/image" Target="media/image103.wmf"/><Relationship Id="rId320" Type="http://schemas.openxmlformats.org/officeDocument/2006/relationships/image" Target="media/image310.wmf"/><Relationship Id="rId558" Type="http://schemas.openxmlformats.org/officeDocument/2006/relationships/image" Target="media/image548.wmf"/><Relationship Id="rId155" Type="http://schemas.openxmlformats.org/officeDocument/2006/relationships/image" Target="media/image145.wmf"/><Relationship Id="rId197" Type="http://schemas.openxmlformats.org/officeDocument/2006/relationships/image" Target="media/image187.wmf"/><Relationship Id="rId362" Type="http://schemas.openxmlformats.org/officeDocument/2006/relationships/image" Target="media/image352.wmf"/><Relationship Id="rId418" Type="http://schemas.openxmlformats.org/officeDocument/2006/relationships/image" Target="media/image408.wmf"/><Relationship Id="rId625" Type="http://schemas.openxmlformats.org/officeDocument/2006/relationships/image" Target="media/image615.wmf"/><Relationship Id="rId222" Type="http://schemas.openxmlformats.org/officeDocument/2006/relationships/image" Target="media/image212.wmf"/><Relationship Id="rId264" Type="http://schemas.openxmlformats.org/officeDocument/2006/relationships/image" Target="media/image254.wmf"/><Relationship Id="rId471" Type="http://schemas.openxmlformats.org/officeDocument/2006/relationships/image" Target="media/image461.wmf"/><Relationship Id="rId667" Type="http://schemas.openxmlformats.org/officeDocument/2006/relationships/image" Target="media/image657.wmf"/><Relationship Id="rId17" Type="http://schemas.openxmlformats.org/officeDocument/2006/relationships/image" Target="media/image7.wmf"/><Relationship Id="rId59" Type="http://schemas.openxmlformats.org/officeDocument/2006/relationships/image" Target="media/image49.wmf"/><Relationship Id="rId124" Type="http://schemas.openxmlformats.org/officeDocument/2006/relationships/image" Target="media/image114.wmf"/><Relationship Id="rId527" Type="http://schemas.openxmlformats.org/officeDocument/2006/relationships/image" Target="media/image517.wmf"/><Relationship Id="rId569" Type="http://schemas.openxmlformats.org/officeDocument/2006/relationships/image" Target="media/image559.wmf"/><Relationship Id="rId70" Type="http://schemas.openxmlformats.org/officeDocument/2006/relationships/image" Target="media/image60.wmf"/><Relationship Id="rId166" Type="http://schemas.openxmlformats.org/officeDocument/2006/relationships/image" Target="media/image156.wmf"/><Relationship Id="rId331" Type="http://schemas.openxmlformats.org/officeDocument/2006/relationships/image" Target="media/image321.wmf"/><Relationship Id="rId373" Type="http://schemas.openxmlformats.org/officeDocument/2006/relationships/image" Target="media/image363.wmf"/><Relationship Id="rId429" Type="http://schemas.openxmlformats.org/officeDocument/2006/relationships/image" Target="media/image419.wmf"/><Relationship Id="rId580" Type="http://schemas.openxmlformats.org/officeDocument/2006/relationships/image" Target="media/image570.wmf"/><Relationship Id="rId636" Type="http://schemas.openxmlformats.org/officeDocument/2006/relationships/image" Target="media/image626.wmf"/><Relationship Id="rId1" Type="http://schemas.openxmlformats.org/officeDocument/2006/relationships/customXml" Target="../customXml/item1.xml"/><Relationship Id="rId233" Type="http://schemas.openxmlformats.org/officeDocument/2006/relationships/image" Target="media/image223.wmf"/><Relationship Id="rId440" Type="http://schemas.openxmlformats.org/officeDocument/2006/relationships/image" Target="media/image430.wmf"/><Relationship Id="rId678" Type="http://schemas.openxmlformats.org/officeDocument/2006/relationships/image" Target="media/image668.wmf"/><Relationship Id="rId28" Type="http://schemas.openxmlformats.org/officeDocument/2006/relationships/image" Target="media/image18.wmf"/><Relationship Id="rId275" Type="http://schemas.openxmlformats.org/officeDocument/2006/relationships/image" Target="media/image265.wmf"/><Relationship Id="rId300" Type="http://schemas.openxmlformats.org/officeDocument/2006/relationships/image" Target="media/image290.wmf"/><Relationship Id="rId482" Type="http://schemas.openxmlformats.org/officeDocument/2006/relationships/image" Target="media/image472.wmf"/><Relationship Id="rId538" Type="http://schemas.openxmlformats.org/officeDocument/2006/relationships/image" Target="media/image528.wmf"/><Relationship Id="rId703" Type="http://schemas.openxmlformats.org/officeDocument/2006/relationships/image" Target="media/image693.wmf"/><Relationship Id="rId81" Type="http://schemas.openxmlformats.org/officeDocument/2006/relationships/image" Target="media/image71.wmf"/><Relationship Id="rId135" Type="http://schemas.openxmlformats.org/officeDocument/2006/relationships/image" Target="media/image125.wmf"/><Relationship Id="rId177" Type="http://schemas.openxmlformats.org/officeDocument/2006/relationships/image" Target="media/image167.wmf"/><Relationship Id="rId342" Type="http://schemas.openxmlformats.org/officeDocument/2006/relationships/image" Target="media/image332.wmf"/><Relationship Id="rId384" Type="http://schemas.openxmlformats.org/officeDocument/2006/relationships/image" Target="media/image374.wmf"/><Relationship Id="rId591" Type="http://schemas.openxmlformats.org/officeDocument/2006/relationships/image" Target="media/image581.wmf"/><Relationship Id="rId605" Type="http://schemas.openxmlformats.org/officeDocument/2006/relationships/image" Target="media/image595.wmf"/><Relationship Id="rId202" Type="http://schemas.openxmlformats.org/officeDocument/2006/relationships/image" Target="media/image192.wmf"/><Relationship Id="rId244" Type="http://schemas.openxmlformats.org/officeDocument/2006/relationships/image" Target="media/image234.wmf"/><Relationship Id="rId647" Type="http://schemas.openxmlformats.org/officeDocument/2006/relationships/image" Target="media/image637.wmf"/><Relationship Id="rId689" Type="http://schemas.openxmlformats.org/officeDocument/2006/relationships/image" Target="media/image679.wmf"/><Relationship Id="rId39" Type="http://schemas.openxmlformats.org/officeDocument/2006/relationships/image" Target="media/image29.wmf"/><Relationship Id="rId286" Type="http://schemas.openxmlformats.org/officeDocument/2006/relationships/image" Target="media/image276.wmf"/><Relationship Id="rId451" Type="http://schemas.openxmlformats.org/officeDocument/2006/relationships/image" Target="media/image441.wmf"/><Relationship Id="rId493" Type="http://schemas.openxmlformats.org/officeDocument/2006/relationships/image" Target="media/image483.wmf"/><Relationship Id="rId507" Type="http://schemas.openxmlformats.org/officeDocument/2006/relationships/image" Target="media/image497.wmf"/><Relationship Id="rId549" Type="http://schemas.openxmlformats.org/officeDocument/2006/relationships/image" Target="media/image539.wmf"/><Relationship Id="rId714" Type="http://schemas.openxmlformats.org/officeDocument/2006/relationships/fontTable" Target="fontTable.xml"/><Relationship Id="rId50" Type="http://schemas.openxmlformats.org/officeDocument/2006/relationships/image" Target="media/image40.wmf"/><Relationship Id="rId104" Type="http://schemas.openxmlformats.org/officeDocument/2006/relationships/image" Target="media/image94.wmf"/><Relationship Id="rId146" Type="http://schemas.openxmlformats.org/officeDocument/2006/relationships/image" Target="media/image136.wmf"/><Relationship Id="rId188" Type="http://schemas.openxmlformats.org/officeDocument/2006/relationships/image" Target="media/image178.wmf"/><Relationship Id="rId311" Type="http://schemas.openxmlformats.org/officeDocument/2006/relationships/image" Target="media/image301.wmf"/><Relationship Id="rId353" Type="http://schemas.openxmlformats.org/officeDocument/2006/relationships/image" Target="media/image343.wmf"/><Relationship Id="rId395" Type="http://schemas.openxmlformats.org/officeDocument/2006/relationships/image" Target="media/image385.wmf"/><Relationship Id="rId409" Type="http://schemas.openxmlformats.org/officeDocument/2006/relationships/image" Target="media/image399.wmf"/><Relationship Id="rId560" Type="http://schemas.openxmlformats.org/officeDocument/2006/relationships/image" Target="media/image550.wmf"/><Relationship Id="rId92" Type="http://schemas.openxmlformats.org/officeDocument/2006/relationships/image" Target="media/image82.wmf"/><Relationship Id="rId213" Type="http://schemas.openxmlformats.org/officeDocument/2006/relationships/image" Target="media/image203.wmf"/><Relationship Id="rId420" Type="http://schemas.openxmlformats.org/officeDocument/2006/relationships/image" Target="media/image410.wmf"/><Relationship Id="rId616" Type="http://schemas.openxmlformats.org/officeDocument/2006/relationships/image" Target="media/image606.wmf"/><Relationship Id="rId658" Type="http://schemas.openxmlformats.org/officeDocument/2006/relationships/image" Target="media/image648.wmf"/><Relationship Id="rId255" Type="http://schemas.openxmlformats.org/officeDocument/2006/relationships/image" Target="media/image245.wmf"/><Relationship Id="rId297" Type="http://schemas.openxmlformats.org/officeDocument/2006/relationships/image" Target="media/image287.wmf"/><Relationship Id="rId462" Type="http://schemas.openxmlformats.org/officeDocument/2006/relationships/image" Target="media/image452.wmf"/><Relationship Id="rId518" Type="http://schemas.openxmlformats.org/officeDocument/2006/relationships/image" Target="media/image508.wmf"/><Relationship Id="rId115" Type="http://schemas.openxmlformats.org/officeDocument/2006/relationships/image" Target="media/image105.wmf"/><Relationship Id="rId157" Type="http://schemas.openxmlformats.org/officeDocument/2006/relationships/image" Target="media/image147.wmf"/><Relationship Id="rId322" Type="http://schemas.openxmlformats.org/officeDocument/2006/relationships/image" Target="media/image312.wmf"/><Relationship Id="rId364" Type="http://schemas.openxmlformats.org/officeDocument/2006/relationships/image" Target="media/image354.wmf"/><Relationship Id="rId61" Type="http://schemas.openxmlformats.org/officeDocument/2006/relationships/image" Target="media/image51.wmf"/><Relationship Id="rId199" Type="http://schemas.openxmlformats.org/officeDocument/2006/relationships/image" Target="media/image189.wmf"/><Relationship Id="rId571" Type="http://schemas.openxmlformats.org/officeDocument/2006/relationships/image" Target="media/image561.wmf"/><Relationship Id="rId627" Type="http://schemas.openxmlformats.org/officeDocument/2006/relationships/image" Target="media/image617.wmf"/><Relationship Id="rId669" Type="http://schemas.openxmlformats.org/officeDocument/2006/relationships/image" Target="media/image659.wmf"/><Relationship Id="rId19" Type="http://schemas.openxmlformats.org/officeDocument/2006/relationships/image" Target="media/image9.wmf"/><Relationship Id="rId224" Type="http://schemas.openxmlformats.org/officeDocument/2006/relationships/image" Target="media/image214.wmf"/><Relationship Id="rId266" Type="http://schemas.openxmlformats.org/officeDocument/2006/relationships/image" Target="media/image256.wmf"/><Relationship Id="rId431" Type="http://schemas.openxmlformats.org/officeDocument/2006/relationships/image" Target="media/image421.wmf"/><Relationship Id="rId473" Type="http://schemas.openxmlformats.org/officeDocument/2006/relationships/image" Target="media/image463.wmf"/><Relationship Id="rId529" Type="http://schemas.openxmlformats.org/officeDocument/2006/relationships/image" Target="media/image519.wmf"/><Relationship Id="rId680" Type="http://schemas.openxmlformats.org/officeDocument/2006/relationships/image" Target="media/image670.wmf"/><Relationship Id="rId30" Type="http://schemas.openxmlformats.org/officeDocument/2006/relationships/image" Target="media/image20.wmf"/><Relationship Id="rId126" Type="http://schemas.openxmlformats.org/officeDocument/2006/relationships/image" Target="media/image116.wmf"/><Relationship Id="rId168" Type="http://schemas.openxmlformats.org/officeDocument/2006/relationships/image" Target="media/image158.wmf"/><Relationship Id="rId333" Type="http://schemas.openxmlformats.org/officeDocument/2006/relationships/image" Target="media/image323.wmf"/><Relationship Id="rId540" Type="http://schemas.openxmlformats.org/officeDocument/2006/relationships/image" Target="media/image530.wmf"/><Relationship Id="rId72" Type="http://schemas.openxmlformats.org/officeDocument/2006/relationships/image" Target="media/image62.wmf"/><Relationship Id="rId375" Type="http://schemas.openxmlformats.org/officeDocument/2006/relationships/image" Target="media/image365.wmf"/><Relationship Id="rId582" Type="http://schemas.openxmlformats.org/officeDocument/2006/relationships/image" Target="media/image572.wmf"/><Relationship Id="rId638" Type="http://schemas.openxmlformats.org/officeDocument/2006/relationships/image" Target="media/image628.wmf"/><Relationship Id="rId3" Type="http://schemas.openxmlformats.org/officeDocument/2006/relationships/styles" Target="styles.xml"/><Relationship Id="rId235" Type="http://schemas.openxmlformats.org/officeDocument/2006/relationships/image" Target="media/image225.wmf"/><Relationship Id="rId277" Type="http://schemas.openxmlformats.org/officeDocument/2006/relationships/image" Target="media/image267.wmf"/><Relationship Id="rId400" Type="http://schemas.openxmlformats.org/officeDocument/2006/relationships/image" Target="media/image390.wmf"/><Relationship Id="rId442" Type="http://schemas.openxmlformats.org/officeDocument/2006/relationships/image" Target="media/image432.wmf"/><Relationship Id="rId484" Type="http://schemas.openxmlformats.org/officeDocument/2006/relationships/image" Target="media/image474.wmf"/><Relationship Id="rId705" Type="http://schemas.openxmlformats.org/officeDocument/2006/relationships/image" Target="media/image695.wmf"/><Relationship Id="rId137" Type="http://schemas.openxmlformats.org/officeDocument/2006/relationships/image" Target="media/image127.wmf"/><Relationship Id="rId302" Type="http://schemas.openxmlformats.org/officeDocument/2006/relationships/image" Target="media/image292.wmf"/><Relationship Id="rId344" Type="http://schemas.openxmlformats.org/officeDocument/2006/relationships/image" Target="media/image334.wmf"/><Relationship Id="rId691" Type="http://schemas.openxmlformats.org/officeDocument/2006/relationships/image" Target="media/image681.wmf"/><Relationship Id="rId41" Type="http://schemas.openxmlformats.org/officeDocument/2006/relationships/image" Target="media/image31.wmf"/><Relationship Id="rId83" Type="http://schemas.openxmlformats.org/officeDocument/2006/relationships/image" Target="media/image73.wmf"/><Relationship Id="rId179" Type="http://schemas.openxmlformats.org/officeDocument/2006/relationships/image" Target="media/image169.wmf"/><Relationship Id="rId386" Type="http://schemas.openxmlformats.org/officeDocument/2006/relationships/image" Target="media/image376.wmf"/><Relationship Id="rId551" Type="http://schemas.openxmlformats.org/officeDocument/2006/relationships/image" Target="media/image541.wmf"/><Relationship Id="rId593" Type="http://schemas.openxmlformats.org/officeDocument/2006/relationships/image" Target="media/image583.wmf"/><Relationship Id="rId607" Type="http://schemas.openxmlformats.org/officeDocument/2006/relationships/image" Target="media/image597.wmf"/><Relationship Id="rId649" Type="http://schemas.openxmlformats.org/officeDocument/2006/relationships/image" Target="media/image639.wmf"/><Relationship Id="rId190" Type="http://schemas.openxmlformats.org/officeDocument/2006/relationships/image" Target="media/image180.wmf"/><Relationship Id="rId204" Type="http://schemas.openxmlformats.org/officeDocument/2006/relationships/image" Target="media/image194.wmf"/><Relationship Id="rId246" Type="http://schemas.openxmlformats.org/officeDocument/2006/relationships/image" Target="media/image236.wmf"/><Relationship Id="rId288" Type="http://schemas.openxmlformats.org/officeDocument/2006/relationships/image" Target="media/image278.wmf"/><Relationship Id="rId411" Type="http://schemas.openxmlformats.org/officeDocument/2006/relationships/image" Target="media/image401.wmf"/><Relationship Id="rId453" Type="http://schemas.openxmlformats.org/officeDocument/2006/relationships/image" Target="media/image443.wmf"/><Relationship Id="rId509" Type="http://schemas.openxmlformats.org/officeDocument/2006/relationships/image" Target="media/image499.wmf"/><Relationship Id="rId660" Type="http://schemas.openxmlformats.org/officeDocument/2006/relationships/image" Target="media/image650.wmf"/><Relationship Id="rId106" Type="http://schemas.openxmlformats.org/officeDocument/2006/relationships/image" Target="media/image96.wmf"/><Relationship Id="rId313" Type="http://schemas.openxmlformats.org/officeDocument/2006/relationships/image" Target="media/image303.wmf"/><Relationship Id="rId495" Type="http://schemas.openxmlformats.org/officeDocument/2006/relationships/image" Target="media/image485.wmf"/><Relationship Id="rId10" Type="http://schemas.openxmlformats.org/officeDocument/2006/relationships/image" Target="media/image3.png"/><Relationship Id="rId52" Type="http://schemas.openxmlformats.org/officeDocument/2006/relationships/image" Target="media/image42.wmf"/><Relationship Id="rId94" Type="http://schemas.openxmlformats.org/officeDocument/2006/relationships/image" Target="media/image84.wmf"/><Relationship Id="rId148" Type="http://schemas.openxmlformats.org/officeDocument/2006/relationships/image" Target="media/image138.wmf"/><Relationship Id="rId355" Type="http://schemas.openxmlformats.org/officeDocument/2006/relationships/image" Target="media/image345.wmf"/><Relationship Id="rId397" Type="http://schemas.openxmlformats.org/officeDocument/2006/relationships/image" Target="media/image387.wmf"/><Relationship Id="rId520" Type="http://schemas.openxmlformats.org/officeDocument/2006/relationships/image" Target="media/image510.wmf"/><Relationship Id="rId562" Type="http://schemas.openxmlformats.org/officeDocument/2006/relationships/image" Target="media/image552.wmf"/><Relationship Id="rId618" Type="http://schemas.openxmlformats.org/officeDocument/2006/relationships/image" Target="media/image608.wmf"/><Relationship Id="rId215" Type="http://schemas.openxmlformats.org/officeDocument/2006/relationships/image" Target="media/image205.wmf"/><Relationship Id="rId257" Type="http://schemas.openxmlformats.org/officeDocument/2006/relationships/image" Target="media/image247.wmf"/><Relationship Id="rId422" Type="http://schemas.openxmlformats.org/officeDocument/2006/relationships/image" Target="media/image412.wmf"/><Relationship Id="rId464" Type="http://schemas.openxmlformats.org/officeDocument/2006/relationships/image" Target="media/image454.wmf"/><Relationship Id="rId299" Type="http://schemas.openxmlformats.org/officeDocument/2006/relationships/image" Target="media/image289.wmf"/><Relationship Id="rId63" Type="http://schemas.openxmlformats.org/officeDocument/2006/relationships/image" Target="media/image53.wmf"/><Relationship Id="rId159" Type="http://schemas.openxmlformats.org/officeDocument/2006/relationships/image" Target="media/image149.wmf"/><Relationship Id="rId366" Type="http://schemas.openxmlformats.org/officeDocument/2006/relationships/image" Target="media/image356.wmf"/><Relationship Id="rId573" Type="http://schemas.openxmlformats.org/officeDocument/2006/relationships/image" Target="media/image563.wmf"/><Relationship Id="rId226" Type="http://schemas.openxmlformats.org/officeDocument/2006/relationships/image" Target="media/image216.wmf"/><Relationship Id="rId433" Type="http://schemas.openxmlformats.org/officeDocument/2006/relationships/image" Target="media/image423.wmf"/><Relationship Id="rId640" Type="http://schemas.openxmlformats.org/officeDocument/2006/relationships/image" Target="media/image630.wmf"/><Relationship Id="rId74" Type="http://schemas.openxmlformats.org/officeDocument/2006/relationships/image" Target="media/image64.wmf"/><Relationship Id="rId377" Type="http://schemas.openxmlformats.org/officeDocument/2006/relationships/image" Target="media/image367.wmf"/><Relationship Id="rId500" Type="http://schemas.openxmlformats.org/officeDocument/2006/relationships/image" Target="media/image490.wmf"/><Relationship Id="rId584" Type="http://schemas.openxmlformats.org/officeDocument/2006/relationships/image" Target="media/image574.wmf"/><Relationship Id="rId5" Type="http://schemas.openxmlformats.org/officeDocument/2006/relationships/webSettings" Target="webSettings.xml"/><Relationship Id="rId237" Type="http://schemas.openxmlformats.org/officeDocument/2006/relationships/image" Target="media/image227.wmf"/><Relationship Id="rId444" Type="http://schemas.openxmlformats.org/officeDocument/2006/relationships/image" Target="media/image434.wmf"/><Relationship Id="rId651" Type="http://schemas.openxmlformats.org/officeDocument/2006/relationships/image" Target="media/image641.wmf"/><Relationship Id="rId290" Type="http://schemas.openxmlformats.org/officeDocument/2006/relationships/image" Target="media/image280.wmf"/><Relationship Id="rId304" Type="http://schemas.openxmlformats.org/officeDocument/2006/relationships/image" Target="media/image294.wmf"/><Relationship Id="rId388" Type="http://schemas.openxmlformats.org/officeDocument/2006/relationships/image" Target="media/image378.wmf"/><Relationship Id="rId511" Type="http://schemas.openxmlformats.org/officeDocument/2006/relationships/image" Target="media/image501.wmf"/><Relationship Id="rId609" Type="http://schemas.openxmlformats.org/officeDocument/2006/relationships/image" Target="media/image599.wmf"/><Relationship Id="rId85" Type="http://schemas.openxmlformats.org/officeDocument/2006/relationships/image" Target="media/image75.wmf"/><Relationship Id="rId150" Type="http://schemas.openxmlformats.org/officeDocument/2006/relationships/image" Target="media/image140.wmf"/><Relationship Id="rId595" Type="http://schemas.openxmlformats.org/officeDocument/2006/relationships/image" Target="media/image585.wmf"/><Relationship Id="rId248" Type="http://schemas.openxmlformats.org/officeDocument/2006/relationships/image" Target="media/image238.wmf"/><Relationship Id="rId455" Type="http://schemas.openxmlformats.org/officeDocument/2006/relationships/image" Target="media/image445.wmf"/><Relationship Id="rId662" Type="http://schemas.openxmlformats.org/officeDocument/2006/relationships/image" Target="media/image652.wmf"/><Relationship Id="rId12" Type="http://schemas.openxmlformats.org/officeDocument/2006/relationships/hyperlink" Target="https://www.marketresearchfuture.com/reports/saudi-arabia-ai-healthcare-market" TargetMode="External"/><Relationship Id="rId108" Type="http://schemas.openxmlformats.org/officeDocument/2006/relationships/image" Target="media/image98.wmf"/><Relationship Id="rId315" Type="http://schemas.openxmlformats.org/officeDocument/2006/relationships/image" Target="media/image305.wmf"/><Relationship Id="rId522" Type="http://schemas.openxmlformats.org/officeDocument/2006/relationships/image" Target="media/image512.wmf"/><Relationship Id="rId96" Type="http://schemas.openxmlformats.org/officeDocument/2006/relationships/image" Target="media/image86.wmf"/><Relationship Id="rId161" Type="http://schemas.openxmlformats.org/officeDocument/2006/relationships/image" Target="media/image151.wmf"/><Relationship Id="rId399" Type="http://schemas.openxmlformats.org/officeDocument/2006/relationships/image" Target="media/image389.wmf"/><Relationship Id="rId259" Type="http://schemas.openxmlformats.org/officeDocument/2006/relationships/image" Target="media/image249.wmf"/><Relationship Id="rId466" Type="http://schemas.openxmlformats.org/officeDocument/2006/relationships/image" Target="media/image456.wmf"/><Relationship Id="rId673" Type="http://schemas.openxmlformats.org/officeDocument/2006/relationships/image" Target="media/image663.wmf"/><Relationship Id="rId23" Type="http://schemas.openxmlformats.org/officeDocument/2006/relationships/image" Target="media/image13.wmf"/><Relationship Id="rId119" Type="http://schemas.openxmlformats.org/officeDocument/2006/relationships/image" Target="media/image109.wmf"/><Relationship Id="rId326" Type="http://schemas.openxmlformats.org/officeDocument/2006/relationships/image" Target="media/image316.wmf"/><Relationship Id="rId533" Type="http://schemas.openxmlformats.org/officeDocument/2006/relationships/image" Target="media/image523.wmf"/><Relationship Id="rId172" Type="http://schemas.openxmlformats.org/officeDocument/2006/relationships/image" Target="media/image162.wmf"/><Relationship Id="rId477" Type="http://schemas.openxmlformats.org/officeDocument/2006/relationships/image" Target="media/image467.wmf"/><Relationship Id="rId600" Type="http://schemas.openxmlformats.org/officeDocument/2006/relationships/image" Target="media/image590.wmf"/><Relationship Id="rId684" Type="http://schemas.openxmlformats.org/officeDocument/2006/relationships/image" Target="media/image674.wmf"/><Relationship Id="rId337" Type="http://schemas.openxmlformats.org/officeDocument/2006/relationships/image" Target="media/image327.wmf"/><Relationship Id="rId34" Type="http://schemas.openxmlformats.org/officeDocument/2006/relationships/image" Target="media/image24.wmf"/><Relationship Id="rId544" Type="http://schemas.openxmlformats.org/officeDocument/2006/relationships/image" Target="media/image534.wmf"/><Relationship Id="rId183" Type="http://schemas.openxmlformats.org/officeDocument/2006/relationships/image" Target="media/image173.wmf"/><Relationship Id="rId390" Type="http://schemas.openxmlformats.org/officeDocument/2006/relationships/image" Target="media/image380.wmf"/><Relationship Id="rId404" Type="http://schemas.openxmlformats.org/officeDocument/2006/relationships/image" Target="media/image394.wmf"/><Relationship Id="rId611" Type="http://schemas.openxmlformats.org/officeDocument/2006/relationships/image" Target="media/image601.wmf"/><Relationship Id="rId250" Type="http://schemas.openxmlformats.org/officeDocument/2006/relationships/image" Target="media/image240.wmf"/><Relationship Id="rId488" Type="http://schemas.openxmlformats.org/officeDocument/2006/relationships/image" Target="media/image478.wmf"/><Relationship Id="rId695" Type="http://schemas.openxmlformats.org/officeDocument/2006/relationships/image" Target="media/image685.wmf"/><Relationship Id="rId709" Type="http://schemas.openxmlformats.org/officeDocument/2006/relationships/image" Target="media/image699.wmf"/><Relationship Id="rId45" Type="http://schemas.openxmlformats.org/officeDocument/2006/relationships/image" Target="media/image35.wmf"/><Relationship Id="rId110" Type="http://schemas.openxmlformats.org/officeDocument/2006/relationships/image" Target="media/image100.wmf"/><Relationship Id="rId348" Type="http://schemas.openxmlformats.org/officeDocument/2006/relationships/image" Target="media/image338.wmf"/><Relationship Id="rId555" Type="http://schemas.openxmlformats.org/officeDocument/2006/relationships/image" Target="media/image545.wmf"/><Relationship Id="rId194" Type="http://schemas.openxmlformats.org/officeDocument/2006/relationships/image" Target="media/image184.wmf"/><Relationship Id="rId208" Type="http://schemas.openxmlformats.org/officeDocument/2006/relationships/image" Target="media/image198.wmf"/><Relationship Id="rId415" Type="http://schemas.openxmlformats.org/officeDocument/2006/relationships/image" Target="media/image405.wmf"/><Relationship Id="rId622" Type="http://schemas.openxmlformats.org/officeDocument/2006/relationships/image" Target="media/image612.wmf"/><Relationship Id="rId261" Type="http://schemas.openxmlformats.org/officeDocument/2006/relationships/image" Target="media/image251.wmf"/><Relationship Id="rId499" Type="http://schemas.openxmlformats.org/officeDocument/2006/relationships/image" Target="media/image489.wmf"/><Relationship Id="rId56" Type="http://schemas.openxmlformats.org/officeDocument/2006/relationships/image" Target="media/image46.wmf"/><Relationship Id="rId359" Type="http://schemas.openxmlformats.org/officeDocument/2006/relationships/image" Target="media/image349.wmf"/><Relationship Id="rId566" Type="http://schemas.openxmlformats.org/officeDocument/2006/relationships/image" Target="media/image556.wmf"/><Relationship Id="rId121" Type="http://schemas.openxmlformats.org/officeDocument/2006/relationships/image" Target="media/image111.wmf"/><Relationship Id="rId219" Type="http://schemas.openxmlformats.org/officeDocument/2006/relationships/image" Target="media/image209.wmf"/><Relationship Id="rId426" Type="http://schemas.openxmlformats.org/officeDocument/2006/relationships/image" Target="media/image416.wmf"/><Relationship Id="rId633" Type="http://schemas.openxmlformats.org/officeDocument/2006/relationships/image" Target="media/image623.wmf"/><Relationship Id="rId67" Type="http://schemas.openxmlformats.org/officeDocument/2006/relationships/image" Target="media/image57.wmf"/><Relationship Id="rId272" Type="http://schemas.openxmlformats.org/officeDocument/2006/relationships/image" Target="media/image262.wmf"/><Relationship Id="rId577" Type="http://schemas.openxmlformats.org/officeDocument/2006/relationships/image" Target="media/image567.wmf"/><Relationship Id="rId700" Type="http://schemas.openxmlformats.org/officeDocument/2006/relationships/image" Target="media/image690.wmf"/><Relationship Id="rId132" Type="http://schemas.openxmlformats.org/officeDocument/2006/relationships/image" Target="media/image122.wmf"/><Relationship Id="rId437" Type="http://schemas.openxmlformats.org/officeDocument/2006/relationships/image" Target="media/image427.wmf"/><Relationship Id="rId644" Type="http://schemas.openxmlformats.org/officeDocument/2006/relationships/image" Target="media/image634.wmf"/><Relationship Id="rId283" Type="http://schemas.openxmlformats.org/officeDocument/2006/relationships/image" Target="media/image273.wmf"/><Relationship Id="rId490" Type="http://schemas.openxmlformats.org/officeDocument/2006/relationships/image" Target="media/image480.wmf"/><Relationship Id="rId504" Type="http://schemas.openxmlformats.org/officeDocument/2006/relationships/image" Target="media/image494.wmf"/><Relationship Id="rId711" Type="http://schemas.openxmlformats.org/officeDocument/2006/relationships/image" Target="media/image701.wmf"/><Relationship Id="rId78" Type="http://schemas.openxmlformats.org/officeDocument/2006/relationships/image" Target="media/image68.wmf"/><Relationship Id="rId143" Type="http://schemas.openxmlformats.org/officeDocument/2006/relationships/image" Target="media/image133.wmf"/><Relationship Id="rId350" Type="http://schemas.openxmlformats.org/officeDocument/2006/relationships/image" Target="media/image340.wmf"/><Relationship Id="rId588" Type="http://schemas.openxmlformats.org/officeDocument/2006/relationships/image" Target="media/image578.wmf"/><Relationship Id="rId9" Type="http://schemas.openxmlformats.org/officeDocument/2006/relationships/image" Target="media/image2.jpeg"/><Relationship Id="rId210" Type="http://schemas.openxmlformats.org/officeDocument/2006/relationships/image" Target="media/image200.wmf"/><Relationship Id="rId448" Type="http://schemas.openxmlformats.org/officeDocument/2006/relationships/image" Target="media/image438.wmf"/><Relationship Id="rId655" Type="http://schemas.openxmlformats.org/officeDocument/2006/relationships/image" Target="media/image645.wmf"/><Relationship Id="rId294" Type="http://schemas.openxmlformats.org/officeDocument/2006/relationships/image" Target="media/image284.wmf"/><Relationship Id="rId308" Type="http://schemas.openxmlformats.org/officeDocument/2006/relationships/image" Target="media/image298.wmf"/><Relationship Id="rId515" Type="http://schemas.openxmlformats.org/officeDocument/2006/relationships/image" Target="media/image505.wmf"/><Relationship Id="rId89" Type="http://schemas.openxmlformats.org/officeDocument/2006/relationships/image" Target="media/image79.wmf"/><Relationship Id="rId154" Type="http://schemas.openxmlformats.org/officeDocument/2006/relationships/image" Target="media/image144.wmf"/><Relationship Id="rId361" Type="http://schemas.openxmlformats.org/officeDocument/2006/relationships/image" Target="media/image351.wmf"/><Relationship Id="rId599" Type="http://schemas.openxmlformats.org/officeDocument/2006/relationships/image" Target="media/image589.wmf"/><Relationship Id="rId459" Type="http://schemas.openxmlformats.org/officeDocument/2006/relationships/image" Target="media/image449.wmf"/><Relationship Id="rId666" Type="http://schemas.openxmlformats.org/officeDocument/2006/relationships/image" Target="media/image656.wmf"/><Relationship Id="rId16" Type="http://schemas.openxmlformats.org/officeDocument/2006/relationships/image" Target="media/image6.wmf"/><Relationship Id="rId221" Type="http://schemas.openxmlformats.org/officeDocument/2006/relationships/image" Target="media/image211.wmf"/><Relationship Id="rId319" Type="http://schemas.openxmlformats.org/officeDocument/2006/relationships/image" Target="media/image309.wmf"/><Relationship Id="rId526" Type="http://schemas.openxmlformats.org/officeDocument/2006/relationships/image" Target="media/image516.wmf"/><Relationship Id="rId165" Type="http://schemas.openxmlformats.org/officeDocument/2006/relationships/image" Target="media/image155.wmf"/><Relationship Id="rId372" Type="http://schemas.openxmlformats.org/officeDocument/2006/relationships/image" Target="media/image362.wmf"/><Relationship Id="rId677" Type="http://schemas.openxmlformats.org/officeDocument/2006/relationships/image" Target="media/image667.wmf"/><Relationship Id="rId232" Type="http://schemas.openxmlformats.org/officeDocument/2006/relationships/image" Target="media/image222.wmf"/><Relationship Id="rId27" Type="http://schemas.openxmlformats.org/officeDocument/2006/relationships/image" Target="media/image17.wmf"/><Relationship Id="rId537" Type="http://schemas.openxmlformats.org/officeDocument/2006/relationships/image" Target="media/image527.wmf"/><Relationship Id="rId80" Type="http://schemas.openxmlformats.org/officeDocument/2006/relationships/image" Target="media/image70.wmf"/><Relationship Id="rId176" Type="http://schemas.openxmlformats.org/officeDocument/2006/relationships/image" Target="media/image166.wmf"/><Relationship Id="rId383" Type="http://schemas.openxmlformats.org/officeDocument/2006/relationships/image" Target="media/image373.wmf"/><Relationship Id="rId590" Type="http://schemas.openxmlformats.org/officeDocument/2006/relationships/image" Target="media/image580.wmf"/><Relationship Id="rId604" Type="http://schemas.openxmlformats.org/officeDocument/2006/relationships/image" Target="media/image594.wmf"/><Relationship Id="rId243" Type="http://schemas.openxmlformats.org/officeDocument/2006/relationships/image" Target="media/image233.wmf"/><Relationship Id="rId450" Type="http://schemas.openxmlformats.org/officeDocument/2006/relationships/image" Target="media/image440.wmf"/><Relationship Id="rId688" Type="http://schemas.openxmlformats.org/officeDocument/2006/relationships/image" Target="media/image678.wmf"/><Relationship Id="rId38" Type="http://schemas.openxmlformats.org/officeDocument/2006/relationships/image" Target="media/image28.wmf"/><Relationship Id="rId103" Type="http://schemas.openxmlformats.org/officeDocument/2006/relationships/image" Target="media/image93.wmf"/><Relationship Id="rId310" Type="http://schemas.openxmlformats.org/officeDocument/2006/relationships/image" Target="media/image300.wmf"/><Relationship Id="rId548" Type="http://schemas.openxmlformats.org/officeDocument/2006/relationships/image" Target="media/image538.wmf"/><Relationship Id="rId91" Type="http://schemas.openxmlformats.org/officeDocument/2006/relationships/image" Target="media/image81.wmf"/><Relationship Id="rId187" Type="http://schemas.openxmlformats.org/officeDocument/2006/relationships/image" Target="media/image177.wmf"/><Relationship Id="rId394" Type="http://schemas.openxmlformats.org/officeDocument/2006/relationships/image" Target="media/image384.wmf"/><Relationship Id="rId408" Type="http://schemas.openxmlformats.org/officeDocument/2006/relationships/image" Target="media/image398.wmf"/><Relationship Id="rId615" Type="http://schemas.openxmlformats.org/officeDocument/2006/relationships/image" Target="media/image605.wmf"/><Relationship Id="rId254" Type="http://schemas.openxmlformats.org/officeDocument/2006/relationships/image" Target="media/image244.wmf"/><Relationship Id="rId699" Type="http://schemas.openxmlformats.org/officeDocument/2006/relationships/image" Target="media/image689.wmf"/><Relationship Id="rId49" Type="http://schemas.openxmlformats.org/officeDocument/2006/relationships/image" Target="media/image39.wmf"/><Relationship Id="rId114" Type="http://schemas.openxmlformats.org/officeDocument/2006/relationships/image" Target="media/image104.wmf"/><Relationship Id="rId461" Type="http://schemas.openxmlformats.org/officeDocument/2006/relationships/image" Target="media/image451.wmf"/><Relationship Id="rId559" Type="http://schemas.openxmlformats.org/officeDocument/2006/relationships/image" Target="media/image549.wmf"/><Relationship Id="rId198" Type="http://schemas.openxmlformats.org/officeDocument/2006/relationships/image" Target="media/image188.wmf"/><Relationship Id="rId321" Type="http://schemas.openxmlformats.org/officeDocument/2006/relationships/image" Target="media/image311.wmf"/><Relationship Id="rId419" Type="http://schemas.openxmlformats.org/officeDocument/2006/relationships/image" Target="media/image409.wmf"/><Relationship Id="rId626" Type="http://schemas.openxmlformats.org/officeDocument/2006/relationships/image" Target="media/image616.wmf"/><Relationship Id="rId265" Type="http://schemas.openxmlformats.org/officeDocument/2006/relationships/image" Target="media/image255.wmf"/><Relationship Id="rId472" Type="http://schemas.openxmlformats.org/officeDocument/2006/relationships/image" Target="media/image462.wmf"/><Relationship Id="rId125" Type="http://schemas.openxmlformats.org/officeDocument/2006/relationships/image" Target="media/image115.wmf"/><Relationship Id="rId332" Type="http://schemas.openxmlformats.org/officeDocument/2006/relationships/image" Target="media/image322.wmf"/><Relationship Id="rId637" Type="http://schemas.openxmlformats.org/officeDocument/2006/relationships/image" Target="media/image627.wmf"/></Relationships>
</file>

<file path=word/_rels/footnotes.xml.rels><?xml version="1.0" encoding="UTF-8" standalone="yes"?>
<Relationships xmlns="http://schemas.openxmlformats.org/package/2006/relationships"><Relationship Id="rId3" Type="http://schemas.openxmlformats.org/officeDocument/2006/relationships/hyperlink" Target="https://www.businesswire.com/news/home/20240220005678/en/" TargetMode="External"/><Relationship Id="rId2" Type="http://schemas.openxmlformats.org/officeDocument/2006/relationships/hyperlink" Target="https://www.healthcareitnews.com/news/emea/saudi-arabia-implements-ai-breast-cancer-screening" TargetMode="External"/><Relationship Id="rId1" Type="http://schemas.openxmlformats.org/officeDocument/2006/relationships/hyperlink" Target="https://www.marketresearchfuture.com/reports/saudi-arabia-ai-healthcare-mark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93956F-9C77-44C2-8E9C-CB114643C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118</Pages>
  <Words>20931</Words>
  <Characters>119313</Characters>
  <Application>Microsoft Office Word</Application>
  <DocSecurity>0</DocSecurity>
  <Lines>994</Lines>
  <Paragraphs>279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SourcesNet</dc:creator>
  <cp:lastModifiedBy>عبدالوهاب احمد</cp:lastModifiedBy>
  <cp:revision>12</cp:revision>
  <cp:lastPrinted>2025-09-17T22:05:00Z</cp:lastPrinted>
  <dcterms:created xsi:type="dcterms:W3CDTF">2025-11-10T15:09:00Z</dcterms:created>
  <dcterms:modified xsi:type="dcterms:W3CDTF">2025-11-10T15:16:00Z</dcterms:modified>
</cp:coreProperties>
</file>