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F3C206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42188">
        <w:rPr>
          <w:rFonts w:hint="cs"/>
          <w:b/>
          <w:bCs/>
          <w:sz w:val="24"/>
          <w:szCs w:val="24"/>
          <w:rtl/>
          <w:lang w:bidi="ar-SY"/>
        </w:rPr>
        <w:t>أحمد محمد عبد الرحيم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27D95D" w14:textId="77777777" w:rsidR="00586497" w:rsidRPr="008D74D3" w:rsidRDefault="00586497" w:rsidP="005864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58649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CA879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FC0990" w:rsidR="005436E0" w:rsidRDefault="00586497" w:rsidP="00586497">
            <w:pPr>
              <w:jc w:val="center"/>
            </w:pPr>
            <w:r w:rsidRPr="00586497">
              <w:rPr>
                <w:rtl/>
              </w:rPr>
              <w:t>العنوان طويل نسبياً (ثلاثة محاور: إدارة المخاطر، تحسين الأداء، النشر المستدام)</w:t>
            </w:r>
            <w:r w:rsidRPr="00586497">
              <w:t>.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58649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32AB90" w14:textId="77777777" w:rsidR="00586497" w:rsidRPr="008D74D3" w:rsidRDefault="00586497" w:rsidP="0058649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2639CE" w14:textId="77777777" w:rsidR="00586497" w:rsidRPr="00586497" w:rsidRDefault="00586497" w:rsidP="00586497">
            <w:pPr>
              <w:bidi/>
              <w:jc w:val="center"/>
            </w:pPr>
            <w:r w:rsidRPr="00586497">
              <w:rPr>
                <w:rtl/>
              </w:rPr>
              <w:t>تفتقر إلى ذكر حجم سوق النشر في</w:t>
            </w:r>
            <w:r w:rsidRPr="00586497">
              <w:t xml:space="preserve"> MENA </w:t>
            </w:r>
            <w:r w:rsidRPr="00586497">
              <w:rPr>
                <w:rtl/>
              </w:rPr>
              <w:t>أو إحصاءات تدعم أهمية المنطقة</w:t>
            </w:r>
            <w:r w:rsidRPr="00586497">
              <w:t>.</w:t>
            </w:r>
          </w:p>
          <w:p w14:paraId="038439FA" w14:textId="77777777" w:rsidR="00586497" w:rsidRPr="00586497" w:rsidRDefault="00586497" w:rsidP="00586497">
            <w:pPr>
              <w:bidi/>
              <w:jc w:val="center"/>
            </w:pPr>
            <w:r w:rsidRPr="00586497">
              <w:rPr>
                <w:rtl/>
              </w:rPr>
              <w:t>لم تذكر اسم دار النشر أو الجامعة التي ستُدرس</w:t>
            </w:r>
          </w:p>
          <w:p w14:paraId="2B044E4C" w14:textId="50488E26" w:rsidR="002269CD" w:rsidRDefault="002269CD" w:rsidP="00586497">
            <w:pPr>
              <w:bidi/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165D9D" w:rsidR="002F6C30" w:rsidRDefault="00684530" w:rsidP="00684530">
            <w:pPr>
              <w:bidi/>
              <w:jc w:val="center"/>
            </w:pPr>
            <w:r w:rsidRPr="00684530">
              <w:rPr>
                <w:rtl/>
              </w:rPr>
              <w:t>إضافة فقرة رابعة: أهمية لوزارات الثقافة والتعليم في دعم النشر المستدام</w:t>
            </w:r>
            <w:r w:rsidRPr="00684530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8453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63D909C" w14:textId="77777777" w:rsidR="00684530" w:rsidRPr="008D74D3" w:rsidRDefault="00684530" w:rsidP="00684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D63D192" w14:textId="3D97C2C9" w:rsidR="00684530" w:rsidRDefault="00684530" w:rsidP="00684530">
            <w:pPr>
              <w:bidi/>
              <w:jc w:val="center"/>
              <w:rPr>
                <w:rtl/>
              </w:rPr>
            </w:pPr>
            <w:r w:rsidRPr="00684530">
              <w:rPr>
                <w:rtl/>
              </w:rPr>
              <w:t xml:space="preserve">الفرضيات صيغت وكأن الدراسة ستعتمد على اختبار إحصائي، لكن المنهجية نوعية (حالة واحدة). </w:t>
            </w:r>
          </w:p>
          <w:p w14:paraId="58B1FAF3" w14:textId="54D087EE" w:rsidR="002F6C30" w:rsidRDefault="00684530" w:rsidP="00684530">
            <w:pPr>
              <w:numPr>
                <w:ilvl w:val="0"/>
                <w:numId w:val="5"/>
              </w:numPr>
              <w:shd w:val="clear" w:color="auto" w:fill="FFFFFF"/>
              <w:bidi/>
              <w:ind w:left="0"/>
            </w:pPr>
            <w:r w:rsidRPr="00684530">
              <w:rPr>
                <w:rtl/>
              </w:rPr>
              <w:t>تحويل الفرضيات إلى أسئلة بحثية فرعية أو افتراضات استكشافية بدلاً من فرضيات إحصائية</w:t>
            </w:r>
            <w:r w:rsidRPr="00684530"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C67F4D" w14:textId="77777777" w:rsidR="00684530" w:rsidRPr="00684530" w:rsidRDefault="00684530" w:rsidP="00684530">
            <w:pPr>
              <w:bidi/>
              <w:jc w:val="center"/>
            </w:pPr>
            <w:r w:rsidRPr="00684530">
              <w:rPr>
                <w:rtl/>
              </w:rPr>
              <w:t>لم يتم ذكر معايير اختيار حالة الدراسة (لماذا هذه الدار بالذات؟)</w:t>
            </w:r>
            <w:r w:rsidRPr="00684530">
              <w:t>.</w:t>
            </w:r>
          </w:p>
          <w:p w14:paraId="730E9BA8" w14:textId="77777777" w:rsidR="00684530" w:rsidRPr="00684530" w:rsidRDefault="00684530" w:rsidP="00684530">
            <w:pPr>
              <w:bidi/>
              <w:jc w:val="center"/>
            </w:pPr>
            <w:r w:rsidRPr="00684530">
              <w:rPr>
                <w:rtl/>
              </w:rPr>
              <w:t>لم يتم ذكر عدد المشاركين في المقابلات أو طريقة تحليل الوثائق بالتفصيل</w:t>
            </w:r>
            <w:r w:rsidRPr="00684530">
              <w:t>.</w:t>
            </w:r>
          </w:p>
          <w:p w14:paraId="64B67EB1" w14:textId="42E8A343" w:rsidR="00437413" w:rsidRDefault="00684530" w:rsidP="00684530">
            <w:pPr>
              <w:bidi/>
              <w:jc w:val="center"/>
            </w:pPr>
            <w:r w:rsidRPr="00684530">
              <w:rPr>
                <w:rtl/>
              </w:rPr>
              <w:t>غياب أي إشارة إلى المصداقية</w:t>
            </w:r>
            <w:r w:rsidRPr="00684530">
              <w:t xml:space="preserve"> </w:t>
            </w:r>
            <w:r w:rsidRPr="00684530">
              <w:rPr>
                <w:rtl/>
              </w:rPr>
              <w:t>أو التحقق من الصحة</w:t>
            </w:r>
            <w:r w:rsidRPr="00684530">
              <w:t>.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6845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170478" w14:textId="77777777" w:rsidR="00684530" w:rsidRPr="008D74D3" w:rsidRDefault="00684530" w:rsidP="00684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92386FF" w:rsidR="00940CFF" w:rsidRDefault="00684530" w:rsidP="00940CFF">
            <w:pPr>
              <w:jc w:val="center"/>
            </w:pP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برنامج تحليل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6845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BC98BE6" w14:textId="77777777" w:rsidR="00684530" w:rsidRPr="008D74D3" w:rsidRDefault="00684530" w:rsidP="006845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D0AAEFE" w:rsidR="00940CFF" w:rsidRDefault="00684530" w:rsidP="00940CFF">
            <w:pPr>
              <w:jc w:val="center"/>
            </w:pPr>
            <w:r>
              <w:rPr>
                <w:rFonts w:hint="cs"/>
                <w:rtl/>
              </w:rPr>
              <w:t>اين المراجع العربية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C70F98" w:rsidR="002F6C30" w:rsidRDefault="00684530" w:rsidP="00940CFF">
            <w:pPr>
              <w:jc w:val="center"/>
            </w:pPr>
            <w:r>
              <w:rPr>
                <w:rFonts w:hint="cs"/>
                <w:rtl/>
              </w:rPr>
              <w:t>تضييق النطاق ال</w:t>
            </w:r>
            <w:bookmarkStart w:id="0" w:name="_GoBack"/>
            <w:bookmarkEnd w:id="0"/>
            <w:r>
              <w:rPr>
                <w:rFonts w:hint="cs"/>
                <w:rtl/>
              </w:rPr>
              <w:t>جغرافي للدراسة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755C"/>
    <w:multiLevelType w:val="multilevel"/>
    <w:tmpl w:val="2B24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841604"/>
    <w:multiLevelType w:val="multilevel"/>
    <w:tmpl w:val="AFF85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D62F5"/>
    <w:multiLevelType w:val="multilevel"/>
    <w:tmpl w:val="3DBA9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FD4A72"/>
    <w:multiLevelType w:val="multilevel"/>
    <w:tmpl w:val="5EB6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B379E5"/>
    <w:multiLevelType w:val="multilevel"/>
    <w:tmpl w:val="5838C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5130D"/>
    <w:rsid w:val="004C670A"/>
    <w:rsid w:val="004E21BE"/>
    <w:rsid w:val="00511C14"/>
    <w:rsid w:val="005436E0"/>
    <w:rsid w:val="00586497"/>
    <w:rsid w:val="00684530"/>
    <w:rsid w:val="00775BDE"/>
    <w:rsid w:val="007E4B35"/>
    <w:rsid w:val="007E4DCA"/>
    <w:rsid w:val="008239B5"/>
    <w:rsid w:val="008415DF"/>
    <w:rsid w:val="008D74D3"/>
    <w:rsid w:val="008D7A2A"/>
    <w:rsid w:val="00940CFF"/>
    <w:rsid w:val="00947682"/>
    <w:rsid w:val="009B1DDC"/>
    <w:rsid w:val="00A42188"/>
    <w:rsid w:val="00A629D4"/>
    <w:rsid w:val="00B5794E"/>
    <w:rsid w:val="00B707C2"/>
    <w:rsid w:val="00BA654E"/>
    <w:rsid w:val="00BD6F5F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5864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84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25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2026-03-29T22:06:00Z</dcterms:created>
  <dcterms:modified xsi:type="dcterms:W3CDTF">2026-03-30T22:08:00Z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