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76623" w14:textId="77777777" w:rsidR="000D68A2" w:rsidRPr="00022C04" w:rsidRDefault="000D68A2" w:rsidP="000D68A2">
      <w:pPr>
        <w:spacing w:line="276" w:lineRule="auto"/>
        <w:ind w:firstLine="0"/>
        <w:rPr>
          <w:rFonts w:cs="Sakkal Majalla"/>
          <w:b/>
          <w:bCs/>
          <w:sz w:val="36"/>
          <w:szCs w:val="36"/>
          <w:rtl/>
        </w:rPr>
      </w:pPr>
      <w:r w:rsidRPr="00022C04">
        <w:rPr>
          <w:rFonts w:cs="Sakkal Majalla"/>
          <w:b/>
          <w:bCs/>
          <w:sz w:val="36"/>
          <w:szCs w:val="36"/>
          <w:rtl/>
        </w:rPr>
        <w:t>جامعة ميد</w:t>
      </w:r>
      <w:r w:rsidRPr="00022C04">
        <w:rPr>
          <w:rFonts w:cs="Sakkal Majalla" w:hint="cs"/>
          <w:b/>
          <w:bCs/>
          <w:sz w:val="36"/>
          <w:szCs w:val="36"/>
          <w:rtl/>
        </w:rPr>
        <w:t xml:space="preserve"> </w:t>
      </w:r>
      <w:r w:rsidRPr="00022C04">
        <w:rPr>
          <w:rFonts w:cs="Sakkal Majalla"/>
          <w:b/>
          <w:bCs/>
          <w:sz w:val="36"/>
          <w:szCs w:val="36"/>
          <w:rtl/>
        </w:rPr>
        <w:t xml:space="preserve">أوشن </w:t>
      </w:r>
    </w:p>
    <w:p w14:paraId="56E621AF" w14:textId="77777777" w:rsidR="000D68A2" w:rsidRPr="00022C04" w:rsidRDefault="000D68A2" w:rsidP="000D68A2">
      <w:pPr>
        <w:spacing w:line="276" w:lineRule="auto"/>
        <w:ind w:firstLine="0"/>
        <w:rPr>
          <w:rFonts w:cs="Sakkal Majalla"/>
          <w:b/>
          <w:bCs/>
          <w:sz w:val="36"/>
          <w:szCs w:val="36"/>
          <w:rtl/>
        </w:rPr>
      </w:pPr>
      <w:r w:rsidRPr="00022C04">
        <w:rPr>
          <w:rFonts w:cs="Sakkal Majalla"/>
          <w:b/>
          <w:bCs/>
          <w:sz w:val="36"/>
          <w:szCs w:val="36"/>
          <w:rtl/>
        </w:rPr>
        <w:t xml:space="preserve">كلية الإدارة </w:t>
      </w:r>
    </w:p>
    <w:p w14:paraId="55A70FAA" w14:textId="3A80BCEF" w:rsidR="000D68A2" w:rsidRPr="00022C04" w:rsidRDefault="000D68A2" w:rsidP="000D68A2">
      <w:pPr>
        <w:spacing w:line="276" w:lineRule="auto"/>
        <w:ind w:firstLine="0"/>
        <w:rPr>
          <w:rFonts w:cs="Sakkal Majalla"/>
          <w:b/>
          <w:bCs/>
          <w:sz w:val="36"/>
          <w:szCs w:val="36"/>
        </w:rPr>
      </w:pPr>
      <w:r w:rsidRPr="00022C04">
        <w:rPr>
          <w:rFonts w:cs="Sakkal Majalla" w:hint="cs"/>
          <w:b/>
          <w:bCs/>
          <w:sz w:val="36"/>
          <w:szCs w:val="36"/>
          <w:rtl/>
        </w:rPr>
        <w:t xml:space="preserve">تخصص إدارة </w:t>
      </w:r>
      <w:r w:rsidR="000C15B6">
        <w:rPr>
          <w:rFonts w:cs="Sakkal Majalla" w:hint="cs"/>
          <w:b/>
          <w:bCs/>
          <w:sz w:val="36"/>
          <w:szCs w:val="36"/>
          <w:rtl/>
        </w:rPr>
        <w:t>أعمال</w:t>
      </w:r>
    </w:p>
    <w:p w14:paraId="78899B30" w14:textId="05FF9C5E" w:rsidR="00022C04" w:rsidRDefault="00A746A0" w:rsidP="000D68A2">
      <w:pPr>
        <w:spacing w:after="0"/>
        <w:ind w:firstLine="0"/>
        <w:rPr>
          <w:rFonts w:ascii="Sakkal Majalla" w:hAnsi="Sakkal Majalla" w:cs="Sakkal Majalla"/>
          <w:b/>
          <w:bCs/>
          <w:kern w:val="0"/>
          <w:sz w:val="40"/>
          <w:szCs w:val="40"/>
          <w:rtl/>
          <w:lang w:bidi="ar-EG"/>
          <w14:ligatures w14:val="none"/>
        </w:rPr>
      </w:pPr>
      <w:r w:rsidRPr="00802169">
        <w:rPr>
          <w:rFonts w:ascii="Sakkal Majalla" w:eastAsia="Calibri" w:hAnsi="Sakkal Majalla" w:cs="Sakkal Majalla"/>
          <w:b/>
          <w:bCs/>
          <w:noProof/>
          <w:kern w:val="0"/>
          <w:sz w:val="28"/>
          <w:szCs w:val="28"/>
          <w14:ligatures w14:val="none"/>
        </w:rPr>
        <w:drawing>
          <wp:anchor distT="0" distB="0" distL="114300" distR="114300" simplePos="0" relativeHeight="251694080" behindDoc="0" locked="0" layoutInCell="1" allowOverlap="1" wp14:anchorId="2C0709C7" wp14:editId="0CE749D0">
            <wp:simplePos x="0" y="0"/>
            <wp:positionH relativeFrom="margin">
              <wp:align>left</wp:align>
            </wp:positionH>
            <wp:positionV relativeFrom="margin">
              <wp:posOffset>-571500</wp:posOffset>
            </wp:positionV>
            <wp:extent cx="2226945" cy="2066925"/>
            <wp:effectExtent l="0" t="0" r="1905" b="9525"/>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p>
    <w:p w14:paraId="7DEC6272" w14:textId="77777777" w:rsidR="000C15B6" w:rsidRPr="000C15B6" w:rsidRDefault="000C15B6" w:rsidP="000C15B6">
      <w:pPr>
        <w:ind w:hanging="2"/>
        <w:jc w:val="center"/>
        <w:rPr>
          <w:rFonts w:ascii="Sakkal Majalla" w:eastAsia="Calibri" w:hAnsi="Sakkal Majalla" w:cs="Sakkal Majalla"/>
          <w:b/>
          <w:bCs/>
          <w:kern w:val="0"/>
          <w:sz w:val="44"/>
          <w:szCs w:val="44"/>
          <w:rtl/>
          <w:lang w:bidi="ar-EG"/>
          <w14:ligatures w14:val="none"/>
        </w:rPr>
      </w:pPr>
      <w:r w:rsidRPr="000C15B6">
        <w:rPr>
          <w:rFonts w:ascii="Sakkal Majalla" w:eastAsia="Calibri" w:hAnsi="Sakkal Majalla" w:cs="Sakkal Majalla"/>
          <w:b/>
          <w:bCs/>
          <w:kern w:val="0"/>
          <w:sz w:val="44"/>
          <w:szCs w:val="44"/>
          <w:rtl/>
          <w:lang w:bidi="ar-EG"/>
          <w14:ligatures w14:val="none"/>
        </w:rPr>
        <w:t>أثر مصادر قوة القيادة على الأبداع الوظيفي دراسة تطبيقية على موظفي البنوك السعودية</w:t>
      </w:r>
    </w:p>
    <w:p w14:paraId="7089AD98" w14:textId="77777777" w:rsidR="000C15B6" w:rsidRPr="000C15B6" w:rsidRDefault="000C15B6" w:rsidP="000C15B6">
      <w:pPr>
        <w:ind w:hanging="2"/>
        <w:jc w:val="center"/>
        <w:rPr>
          <w:rFonts w:ascii="Sakkal Majalla" w:eastAsia="Calibri" w:hAnsi="Sakkal Majalla" w:cs="Sakkal Majalla"/>
          <w:b/>
          <w:bCs/>
          <w:kern w:val="0"/>
          <w:sz w:val="44"/>
          <w:szCs w:val="44"/>
          <w:rtl/>
          <w:lang w:bidi="ar-EG"/>
          <w14:ligatures w14:val="none"/>
        </w:rPr>
      </w:pPr>
    </w:p>
    <w:p w14:paraId="6CD58119" w14:textId="77777777" w:rsidR="000C15B6" w:rsidRPr="000C15B6" w:rsidRDefault="000C15B6" w:rsidP="000C15B6">
      <w:pPr>
        <w:ind w:hanging="2"/>
        <w:jc w:val="center"/>
        <w:rPr>
          <w:rFonts w:ascii="Sakkal Majalla" w:eastAsia="Calibri" w:hAnsi="Sakkal Majalla" w:cs="Sakkal Majalla"/>
          <w:b/>
          <w:bCs/>
          <w:kern w:val="0"/>
          <w:sz w:val="44"/>
          <w:szCs w:val="44"/>
          <w:rtl/>
          <w:lang w:bidi="ar-EG"/>
          <w14:ligatures w14:val="none"/>
        </w:rPr>
      </w:pPr>
      <w:r w:rsidRPr="000C15B6">
        <w:rPr>
          <w:rFonts w:ascii="Sakkal Majalla" w:eastAsia="Calibri" w:hAnsi="Sakkal Majalla" w:cs="Sakkal Majalla"/>
          <w:b/>
          <w:bCs/>
          <w:kern w:val="0"/>
          <w:sz w:val="44"/>
          <w:szCs w:val="44"/>
          <w:rtl/>
          <w:lang w:bidi="ar-EG"/>
          <w14:ligatures w14:val="none"/>
        </w:rPr>
        <w:t>إعداد الطالب/</w:t>
      </w:r>
    </w:p>
    <w:p w14:paraId="55C6970A" w14:textId="77777777" w:rsidR="000C15B6" w:rsidRPr="000C15B6" w:rsidRDefault="000C15B6" w:rsidP="000C15B6">
      <w:pPr>
        <w:ind w:hanging="2"/>
        <w:jc w:val="center"/>
        <w:rPr>
          <w:rFonts w:ascii="Sakkal Majalla" w:eastAsia="Calibri" w:hAnsi="Sakkal Majalla" w:cs="Sakkal Majalla"/>
          <w:b/>
          <w:bCs/>
          <w:kern w:val="0"/>
          <w:sz w:val="44"/>
          <w:szCs w:val="44"/>
          <w:rtl/>
          <w:lang w:bidi="ar-EG"/>
          <w14:ligatures w14:val="none"/>
        </w:rPr>
      </w:pPr>
    </w:p>
    <w:p w14:paraId="3E9D3752" w14:textId="77777777" w:rsidR="000C15B6" w:rsidRPr="000C15B6" w:rsidRDefault="000C15B6" w:rsidP="000C15B6">
      <w:pPr>
        <w:ind w:hanging="2"/>
        <w:jc w:val="center"/>
        <w:rPr>
          <w:rFonts w:ascii="Sakkal Majalla" w:eastAsia="Calibri" w:hAnsi="Sakkal Majalla" w:cs="Sakkal Majalla"/>
          <w:b/>
          <w:bCs/>
          <w:kern w:val="0"/>
          <w:sz w:val="44"/>
          <w:szCs w:val="44"/>
          <w:rtl/>
          <w:lang w:bidi="ar-EG"/>
          <w14:ligatures w14:val="none"/>
        </w:rPr>
      </w:pPr>
      <w:r w:rsidRPr="000C15B6">
        <w:rPr>
          <w:rFonts w:ascii="Sakkal Majalla" w:eastAsia="Calibri" w:hAnsi="Sakkal Majalla" w:cs="Sakkal Majalla"/>
          <w:b/>
          <w:bCs/>
          <w:kern w:val="0"/>
          <w:sz w:val="44"/>
          <w:szCs w:val="44"/>
          <w:rtl/>
          <w:lang w:bidi="ar-EG"/>
          <w14:ligatures w14:val="none"/>
        </w:rPr>
        <w:t>إشراف/</w:t>
      </w:r>
    </w:p>
    <w:p w14:paraId="306012B7" w14:textId="77777777" w:rsidR="000C15B6" w:rsidRPr="000C15B6" w:rsidRDefault="000C15B6" w:rsidP="000C15B6">
      <w:pPr>
        <w:ind w:hanging="2"/>
        <w:jc w:val="center"/>
        <w:rPr>
          <w:rFonts w:ascii="Sakkal Majalla" w:eastAsia="Calibri" w:hAnsi="Sakkal Majalla" w:cs="Sakkal Majalla"/>
          <w:b/>
          <w:bCs/>
          <w:kern w:val="0"/>
          <w:sz w:val="44"/>
          <w:szCs w:val="44"/>
          <w:rtl/>
          <w:lang w:bidi="ar-EG"/>
          <w14:ligatures w14:val="none"/>
        </w:rPr>
      </w:pPr>
      <w:r w:rsidRPr="000C15B6">
        <w:rPr>
          <w:rFonts w:ascii="Sakkal Majalla" w:eastAsia="Calibri" w:hAnsi="Sakkal Majalla" w:cs="Sakkal Majalla"/>
          <w:b/>
          <w:bCs/>
          <w:kern w:val="0"/>
          <w:sz w:val="44"/>
          <w:szCs w:val="44"/>
          <w:rtl/>
          <w:lang w:bidi="ar-EG"/>
          <w14:ligatures w14:val="none"/>
        </w:rPr>
        <w:t xml:space="preserve">د. </w:t>
      </w:r>
      <w:r w:rsidRPr="000C15B6">
        <w:rPr>
          <w:rFonts w:ascii="Sakkal Majalla" w:eastAsia="Calibri" w:hAnsi="Sakkal Majalla" w:cs="Sakkal Majalla" w:hint="cs"/>
          <w:b/>
          <w:bCs/>
          <w:kern w:val="0"/>
          <w:sz w:val="44"/>
          <w:szCs w:val="44"/>
          <w:rtl/>
          <w:lang w:bidi="ar-EG"/>
          <w14:ligatures w14:val="none"/>
        </w:rPr>
        <w:t>أسماء أبو عنزة</w:t>
      </w:r>
    </w:p>
    <w:p w14:paraId="70BACCB8" w14:textId="77777777" w:rsidR="000C15B6" w:rsidRPr="000C15B6" w:rsidRDefault="000C15B6" w:rsidP="000C15B6">
      <w:pPr>
        <w:ind w:hanging="2"/>
        <w:jc w:val="center"/>
        <w:rPr>
          <w:rFonts w:ascii="Sakkal Majalla" w:eastAsia="Calibri" w:hAnsi="Sakkal Majalla" w:cs="Sakkal Majalla"/>
          <w:b/>
          <w:bCs/>
          <w:kern w:val="0"/>
          <w:sz w:val="44"/>
          <w:szCs w:val="44"/>
          <w:rtl/>
          <w:lang w:bidi="ar-EG"/>
          <w14:ligatures w14:val="none"/>
        </w:rPr>
      </w:pPr>
    </w:p>
    <w:p w14:paraId="494CB1AB" w14:textId="77777777" w:rsidR="000C15B6" w:rsidRPr="000C15B6" w:rsidRDefault="000C15B6" w:rsidP="000C15B6">
      <w:pPr>
        <w:ind w:hanging="2"/>
        <w:jc w:val="center"/>
        <w:rPr>
          <w:rFonts w:ascii="Sakkal Majalla" w:eastAsia="Calibri" w:hAnsi="Sakkal Majalla" w:cs="Sakkal Majalla"/>
          <w:b/>
          <w:bCs/>
          <w:kern w:val="0"/>
          <w:sz w:val="44"/>
          <w:szCs w:val="44"/>
          <w:rtl/>
          <w:lang w:bidi="ar-EG"/>
          <w14:ligatures w14:val="none"/>
        </w:rPr>
      </w:pPr>
      <w:r w:rsidRPr="000C15B6">
        <w:rPr>
          <w:rFonts w:ascii="Sakkal Majalla" w:eastAsia="Calibri" w:hAnsi="Sakkal Majalla" w:cs="Sakkal Majalla"/>
          <w:b/>
          <w:bCs/>
          <w:kern w:val="0"/>
          <w:sz w:val="44"/>
          <w:szCs w:val="44"/>
          <w:rtl/>
          <w:lang w:bidi="ar-EG"/>
          <w14:ligatures w14:val="none"/>
        </w:rPr>
        <w:t>العام الدراسي:</w:t>
      </w:r>
    </w:p>
    <w:p w14:paraId="12A0825A" w14:textId="1E48CCA8" w:rsidR="00E72950" w:rsidRDefault="000C15B6" w:rsidP="000C15B6">
      <w:pPr>
        <w:ind w:hanging="2"/>
        <w:jc w:val="center"/>
        <w:rPr>
          <w:rFonts w:ascii="Sakkal Majalla" w:hAnsi="Sakkal Majalla" w:cs="Sakkal Majalla"/>
          <w:b/>
          <w:bCs/>
          <w:kern w:val="0"/>
          <w:sz w:val="36"/>
          <w:szCs w:val="36"/>
          <w:rtl/>
          <w:lang w:bidi="ar-EG"/>
          <w14:ligatures w14:val="none"/>
        </w:rPr>
      </w:pPr>
      <w:r w:rsidRPr="000C15B6">
        <w:rPr>
          <w:rFonts w:ascii="Sakkal Majalla" w:eastAsia="Calibri" w:hAnsi="Sakkal Majalla" w:cs="Sakkal Majalla"/>
          <w:b/>
          <w:bCs/>
          <w:kern w:val="0"/>
          <w:sz w:val="44"/>
          <w:szCs w:val="44"/>
          <w14:ligatures w14:val="none"/>
        </w:rPr>
        <w:t>2024</w:t>
      </w:r>
    </w:p>
    <w:p w14:paraId="413294A8" w14:textId="7120E211" w:rsidR="00802169" w:rsidRPr="00802169" w:rsidRDefault="00802169" w:rsidP="00892C03">
      <w:pPr>
        <w:ind w:firstLine="0"/>
        <w:jc w:val="center"/>
        <w:outlineLvl w:val="0"/>
        <w:rPr>
          <w:rFonts w:ascii="Sakkal Majalla" w:eastAsia="Calibri" w:hAnsi="Sakkal Majalla" w:cs="Sakkal Majalla"/>
          <w:b/>
          <w:bCs/>
          <w:sz w:val="32"/>
          <w:szCs w:val="32"/>
          <w:rtl/>
          <w14:ligatures w14:val="none"/>
        </w:rPr>
      </w:pPr>
      <w:bookmarkStart w:id="0" w:name="_Toc143987399"/>
      <w:bookmarkStart w:id="1" w:name="_Toc161589136"/>
      <w:bookmarkStart w:id="2" w:name="_Toc161596924"/>
      <w:bookmarkStart w:id="3" w:name="_Toc179867995"/>
      <w:r w:rsidRPr="00802169">
        <w:rPr>
          <w:rFonts w:ascii="Sakkal Majalla" w:eastAsiaTheme="majorEastAsia" w:hAnsi="Sakkal Majalla" w:cs="Sakkal Majalla"/>
          <w:b/>
          <w:bCs/>
          <w:kern w:val="0"/>
          <w:sz w:val="40"/>
          <w:szCs w:val="40"/>
          <w:rtl/>
          <w14:ligatures w14:val="none"/>
        </w:rPr>
        <w:lastRenderedPageBreak/>
        <w:t>الفصل</w:t>
      </w:r>
      <w:r w:rsidRPr="00802169">
        <w:rPr>
          <w:rFonts w:ascii="Sakkal Majalla" w:eastAsiaTheme="majorEastAsia" w:hAnsi="Sakkal Majalla" w:cs="Sakkal Majalla"/>
          <w:b/>
          <w:bCs/>
          <w:kern w:val="0"/>
          <w:sz w:val="36"/>
          <w:szCs w:val="40"/>
          <w:rtl/>
          <w14:ligatures w14:val="none"/>
        </w:rPr>
        <w:t xml:space="preserve"> الأول: </w:t>
      </w:r>
      <w:r w:rsidRPr="00802169">
        <w:rPr>
          <w:rFonts w:ascii="Sakkal Majalla" w:eastAsiaTheme="majorEastAsia" w:hAnsi="Sakkal Majalla" w:cs="Sakkal Majalla" w:hint="cs"/>
          <w:b/>
          <w:bCs/>
          <w:kern w:val="0"/>
          <w:sz w:val="36"/>
          <w:szCs w:val="40"/>
          <w:rtl/>
          <w14:ligatures w14:val="none"/>
        </w:rPr>
        <w:t>الإطار العام للدارسة</w:t>
      </w:r>
      <w:bookmarkEnd w:id="0"/>
      <w:bookmarkEnd w:id="1"/>
      <w:bookmarkEnd w:id="2"/>
      <w:bookmarkEnd w:id="3"/>
    </w:p>
    <w:p w14:paraId="4C7DBA16" w14:textId="77777777" w:rsidR="00802169" w:rsidRPr="007761C8" w:rsidRDefault="00802169" w:rsidP="009C56F4">
      <w:pPr>
        <w:ind w:firstLine="0"/>
        <w:outlineLvl w:val="1"/>
        <w:rPr>
          <w:rFonts w:ascii="Sakkal Majalla" w:hAnsi="Sakkal Majalla" w:cs="Sakkal Majalla"/>
          <w:b/>
          <w:bCs/>
          <w:kern w:val="0"/>
          <w:sz w:val="44"/>
          <w:szCs w:val="36"/>
          <w:rtl/>
          <w:lang w:bidi="ar-EG"/>
          <w14:ligatures w14:val="none"/>
        </w:rPr>
      </w:pPr>
      <w:bookmarkStart w:id="4" w:name="_Toc143987400"/>
      <w:bookmarkStart w:id="5" w:name="_Toc161589137"/>
      <w:bookmarkStart w:id="6" w:name="_Toc161596925"/>
      <w:bookmarkStart w:id="7" w:name="_Toc179867996"/>
      <w:r w:rsidRPr="007761C8">
        <w:rPr>
          <w:rFonts w:ascii="Sakkal Majalla" w:hAnsi="Sakkal Majalla" w:cs="Sakkal Majalla" w:hint="cs"/>
          <w:b/>
          <w:bCs/>
          <w:kern w:val="0"/>
          <w:sz w:val="44"/>
          <w:szCs w:val="36"/>
          <w:rtl/>
          <w:lang w:bidi="ar-EG"/>
          <w14:ligatures w14:val="none"/>
        </w:rPr>
        <w:t>1.1 المقدمة:</w:t>
      </w:r>
      <w:bookmarkEnd w:id="4"/>
      <w:bookmarkEnd w:id="5"/>
      <w:bookmarkEnd w:id="6"/>
      <w:bookmarkEnd w:id="7"/>
    </w:p>
    <w:p w14:paraId="2626B64A" w14:textId="680DAE3D" w:rsidR="00B83BDA" w:rsidRPr="00B83BDA" w:rsidRDefault="00B83BDA" w:rsidP="009C56F4">
      <w:pPr>
        <w:rPr>
          <w:rFonts w:ascii="Sakkal Majalla" w:hAnsi="Sakkal Majalla" w:cs="Sakkal Majalla"/>
          <w:kern w:val="0"/>
          <w:sz w:val="28"/>
          <w:szCs w:val="28"/>
          <w:rtl/>
          <w:lang w:bidi="ar-EG"/>
          <w14:ligatures w14:val="none"/>
        </w:rPr>
      </w:pPr>
      <w:bookmarkStart w:id="8" w:name="_Toc143987401"/>
      <w:r w:rsidRPr="00B83BDA">
        <w:rPr>
          <w:rFonts w:ascii="Sakkal Majalla" w:hAnsi="Sakkal Majalla" w:cs="Sakkal Majalla"/>
          <w:kern w:val="0"/>
          <w:sz w:val="28"/>
          <w:szCs w:val="28"/>
          <w:rtl/>
          <w:lang w:bidi="ar-EG"/>
          <w14:ligatures w14:val="none"/>
        </w:rPr>
        <w:t>يعد العصر الذي نعيش فيه عصر التطورات الحديثة، والتقدم الهائل الذي حصل في جميع المجالات، وإن هذا التقدم والتطور كان نتيجة طبيعية، وانعكاس حقيقي لمخزون إبداعي قدمته المنظمات،</w:t>
      </w:r>
      <w:r>
        <w:rPr>
          <w:rFonts w:ascii="Sakkal Majalla" w:hAnsi="Sakkal Majalla" w:cs="Sakkal Majalla" w:hint="cs"/>
          <w:kern w:val="0"/>
          <w:sz w:val="28"/>
          <w:szCs w:val="28"/>
          <w:rtl/>
          <w:lang w:bidi="ar-EG"/>
          <w14:ligatures w14:val="none"/>
        </w:rPr>
        <w:t xml:space="preserve"> </w:t>
      </w:r>
      <w:r w:rsidRPr="00B83BDA">
        <w:rPr>
          <w:rFonts w:ascii="Sakkal Majalla" w:hAnsi="Sakkal Majalla" w:cs="Sakkal Majalla"/>
          <w:kern w:val="0"/>
          <w:sz w:val="28"/>
          <w:szCs w:val="28"/>
          <w:rtl/>
          <w:lang w:bidi="ar-EG"/>
          <w14:ligatures w14:val="none"/>
        </w:rPr>
        <w:t>وساهمت فيه الموارد البشرية فعلياً. كما يعتبر الإبداع من أعدل الأشياء قسمة بين البشر، حيث لا تستطيع إن تستمر المنظمات في مواكبته، ما لم تكن محتفظة بعناصر بشرية مبدعة وخلاقة، ويعتبر العنصر البشري هو التجسيد الحقيقي</w:t>
      </w:r>
      <w:r>
        <w:rPr>
          <w:rFonts w:ascii="Sakkal Majalla" w:hAnsi="Sakkal Majalla" w:cs="Sakkal Majalla" w:hint="cs"/>
          <w:kern w:val="0"/>
          <w:sz w:val="28"/>
          <w:szCs w:val="28"/>
          <w:rtl/>
          <w:lang w:bidi="ar-EG"/>
          <w14:ligatures w14:val="none"/>
        </w:rPr>
        <w:t xml:space="preserve"> </w:t>
      </w:r>
      <w:r w:rsidRPr="00B83BDA">
        <w:rPr>
          <w:rFonts w:ascii="Sakkal Majalla" w:hAnsi="Sakkal Majalla" w:cs="Sakkal Majalla"/>
          <w:kern w:val="0"/>
          <w:sz w:val="28"/>
          <w:szCs w:val="28"/>
          <w:rtl/>
          <w:lang w:bidi="ar-EG"/>
          <w14:ligatures w14:val="none"/>
        </w:rPr>
        <w:t>لهذا الإبداع، فالإبداع لا يعمل في فراغ بشري، بل إن البشر هم صانعو هذا الإبداع ومنفذوه، وينعكس</w:t>
      </w:r>
      <w:r>
        <w:rPr>
          <w:rFonts w:ascii="Sakkal Majalla" w:hAnsi="Sakkal Majalla" w:cs="Sakkal Majalla" w:hint="cs"/>
          <w:kern w:val="0"/>
          <w:sz w:val="28"/>
          <w:szCs w:val="28"/>
          <w:rtl/>
          <w:lang w:bidi="ar-EG"/>
          <w14:ligatures w14:val="none"/>
        </w:rPr>
        <w:t xml:space="preserve"> </w:t>
      </w:r>
      <w:r w:rsidRPr="00B83BDA">
        <w:rPr>
          <w:rFonts w:ascii="Sakkal Majalla" w:hAnsi="Sakkal Majalla" w:cs="Sakkal Majalla"/>
          <w:kern w:val="0"/>
          <w:sz w:val="28"/>
          <w:szCs w:val="28"/>
          <w:rtl/>
          <w:lang w:bidi="ar-EG"/>
          <w14:ligatures w14:val="none"/>
        </w:rPr>
        <w:t xml:space="preserve">على شكل ومضمون المخرجات للمنظمة (نجم </w:t>
      </w:r>
      <w:r>
        <w:rPr>
          <w:rFonts w:ascii="Sakkal Majalla" w:hAnsi="Sakkal Majalla" w:cs="Sakkal Majalla" w:hint="cs"/>
          <w:kern w:val="0"/>
          <w:sz w:val="28"/>
          <w:szCs w:val="28"/>
          <w:rtl/>
          <w:lang w:bidi="ar-EG"/>
          <w14:ligatures w14:val="none"/>
        </w:rPr>
        <w:t>،</w:t>
      </w:r>
      <w:r w:rsidRPr="00B83BDA">
        <w:rPr>
          <w:rFonts w:ascii="Sakkal Majalla" w:hAnsi="Sakkal Majalla" w:cs="Sakkal Majalla"/>
          <w:kern w:val="0"/>
          <w:sz w:val="28"/>
          <w:szCs w:val="28"/>
          <w:rtl/>
          <w:lang w:bidi="ar-EG"/>
          <w14:ligatures w14:val="none"/>
        </w:rPr>
        <w:t>2017)</w:t>
      </w:r>
    </w:p>
    <w:p w14:paraId="5BA1FD43" w14:textId="77777777" w:rsidR="000C15B6" w:rsidRPr="000C15B6" w:rsidRDefault="000C15B6" w:rsidP="000C15B6">
      <w:pPr>
        <w:rPr>
          <w:rFonts w:ascii="Sakkal Majalla" w:hAnsi="Sakkal Majalla" w:cs="Sakkal Majalla"/>
          <w:kern w:val="0"/>
          <w:sz w:val="28"/>
          <w:szCs w:val="28"/>
          <w:rtl/>
          <w:lang w:bidi="ar-EG"/>
          <w14:ligatures w14:val="none"/>
        </w:rPr>
      </w:pPr>
      <w:bookmarkStart w:id="9" w:name="_Toc161589138"/>
      <w:bookmarkStart w:id="10" w:name="_Toc161596926"/>
      <w:r w:rsidRPr="000C15B6">
        <w:rPr>
          <w:rFonts w:ascii="Sakkal Majalla" w:hAnsi="Sakkal Majalla" w:cs="Sakkal Majalla"/>
          <w:kern w:val="0"/>
          <w:sz w:val="28"/>
          <w:szCs w:val="28"/>
          <w:rtl/>
          <w:lang w:bidi="ar-EG"/>
          <w14:ligatures w14:val="none"/>
        </w:rPr>
        <w:t>المصدر الأول لقوة القيادة هو الرؤية والاستراتيجية. قائد فعال لديه رؤية واضحة لمنظمته أو مجموعته وخطة إستراتيجية متماسكة لتحقيق تلك الرؤية. القائد يستطيع توصيل هذه الرؤية والاستراتيجية بوضوح لفريقه ويلهمهم لتبنيها وتحقيقها معه. فالرؤية والتوجه الاستراتيجي يضفيان غرضًا ومعنى على عمل الفريق وينشطون لتحقيقها.</w:t>
      </w:r>
      <w:r w:rsidRPr="000C15B6">
        <w:rPr>
          <w:rFonts w:ascii="Sakkal Majalla" w:hAnsi="Sakkal Majalla" w:cs="Sakkal Majalla" w:hint="cs"/>
          <w:kern w:val="0"/>
          <w:sz w:val="28"/>
          <w:szCs w:val="28"/>
          <w:rtl/>
          <w:lang w:bidi="ar-EG"/>
          <w14:ligatures w14:val="none"/>
        </w:rPr>
        <w:t xml:space="preserve"> </w:t>
      </w:r>
      <w:r w:rsidRPr="000C15B6">
        <w:rPr>
          <w:rFonts w:ascii="Sakkal Majalla" w:hAnsi="Sakkal Majalla" w:cs="Sakkal Majalla"/>
          <w:kern w:val="0"/>
          <w:sz w:val="28"/>
          <w:szCs w:val="28"/>
          <w:rtl/>
          <w:lang w:bidi="ar-EG"/>
          <w14:ligatures w14:val="none"/>
        </w:rPr>
        <w:t>ثاني مصادر القوة القيادية هو التأثير الشخصي. القادة الفعالون يتمتعون بحضور قوي وشخصية متميزة تجذب الآخرين إليهم. قد تكون هذه الشخصية قوية وحازمة أو لطيفة ومتعاطفة، لكن بالتأكيد تكون محترمة ومؤثرة. القائد القوي يتمتع بمهارات تواصل عالية ويستخدم هذه المهارات لإقناع الآخرين وكسب ثقتهم وتأييدهم.</w:t>
      </w:r>
      <w:r w:rsidRPr="000C15B6">
        <w:rPr>
          <w:rFonts w:ascii="Sakkal Majalla" w:hAnsi="Sakkal Majalla" w:cs="Sakkal Majalla" w:hint="cs"/>
          <w:kern w:val="0"/>
          <w:sz w:val="28"/>
          <w:szCs w:val="28"/>
          <w:rtl/>
          <w:lang w:bidi="ar-EG"/>
          <w14:ligatures w14:val="none"/>
        </w:rPr>
        <w:t xml:space="preserve"> </w:t>
      </w:r>
      <w:r w:rsidRPr="000C15B6">
        <w:rPr>
          <w:rFonts w:ascii="Sakkal Majalla" w:hAnsi="Sakkal Majalla" w:cs="Sakkal Majalla"/>
          <w:kern w:val="0"/>
          <w:sz w:val="28"/>
          <w:szCs w:val="28"/>
          <w:rtl/>
          <w:lang w:bidi="ar-EG"/>
          <w14:ligatures w14:val="none"/>
        </w:rPr>
        <w:t>ثالث مصدر هو التمكين والثقة المتبادلة. القائد الفعال يمنح أعضاء فريقه الثقة والاستقلالية في العمل ويفوضهم بالمسؤوليات. بدلاً من المجازفة بأن يحتفظ لنفسه بكل السلطة والقرارات، يضع القائد الثقة في فريقه ويمكنهم من المساهمة بفعالية. هذا الأسلوب يعزز الولاء والالتزام تجاه القائد والمهمة.</w:t>
      </w:r>
    </w:p>
    <w:p w14:paraId="707DD618" w14:textId="77777777" w:rsidR="000C15B6" w:rsidRPr="000C15B6" w:rsidRDefault="000C15B6" w:rsidP="000C15B6">
      <w:pPr>
        <w:rPr>
          <w:rFonts w:ascii="Sakkal Majalla" w:hAnsi="Sakkal Majalla" w:cs="Sakkal Majalla"/>
          <w:kern w:val="0"/>
          <w:sz w:val="28"/>
          <w:szCs w:val="28"/>
          <w:rtl/>
          <w:lang w:bidi="ar-EG"/>
          <w14:ligatures w14:val="none"/>
        </w:rPr>
      </w:pPr>
      <w:r w:rsidRPr="000C15B6">
        <w:rPr>
          <w:rFonts w:ascii="Sakkal Majalla" w:hAnsi="Sakkal Majalla" w:cs="Sakkal Majalla"/>
          <w:kern w:val="0"/>
          <w:sz w:val="28"/>
          <w:szCs w:val="28"/>
          <w:rtl/>
          <w:lang w:bidi="ar-EG"/>
          <w14:ligatures w14:val="none"/>
        </w:rPr>
        <w:t>رابع مصدر هو المعرفة والخبرة الفنية. القائد الناجح يكون خبيرًا في مجال عمله ويتمتع بفهم عميق للأهداف والعمليات والتحديات. هذه المعرفة والخبرة تكسبه احترام وثقة فريقه وتجعله مرجعًا موثوقًا في اتخاذ القرارات الحاسمة. الخبرة الفنية تمنح القائد السلطة المطلوبة لقيادة فريقه بفعالية.</w:t>
      </w:r>
      <w:r w:rsidRPr="000C15B6">
        <w:rPr>
          <w:rFonts w:ascii="Sakkal Majalla" w:hAnsi="Sakkal Majalla" w:cs="Sakkal Majalla" w:hint="cs"/>
          <w:kern w:val="0"/>
          <w:sz w:val="28"/>
          <w:szCs w:val="28"/>
          <w:rtl/>
          <w:lang w:bidi="ar-EG"/>
          <w14:ligatures w14:val="none"/>
        </w:rPr>
        <w:t xml:space="preserve"> </w:t>
      </w:r>
      <w:r w:rsidRPr="000C15B6">
        <w:rPr>
          <w:rFonts w:ascii="Sakkal Majalla" w:hAnsi="Sakkal Majalla" w:cs="Sakkal Majalla"/>
          <w:kern w:val="0"/>
          <w:sz w:val="28"/>
          <w:szCs w:val="28"/>
          <w:rtl/>
          <w:lang w:bidi="ar-EG"/>
          <w14:ligatures w14:val="none"/>
        </w:rPr>
        <w:t xml:space="preserve">وأخيرًا، يأتي مصدر القوى الأخلاقية والنزاهة. القادة الذين يتحلون بالنزاهة والسلوك الأخلاقي العالي </w:t>
      </w:r>
      <w:r w:rsidRPr="000C15B6">
        <w:rPr>
          <w:rFonts w:ascii="Sakkal Majalla" w:hAnsi="Sakkal Majalla" w:cs="Sakkal Majalla"/>
          <w:kern w:val="0"/>
          <w:sz w:val="28"/>
          <w:szCs w:val="28"/>
          <w:rtl/>
          <w:lang w:bidi="ar-EG"/>
          <w14:ligatures w14:val="none"/>
        </w:rPr>
        <w:lastRenderedPageBreak/>
        <w:t>يكسبون احترام وإعجاب مرؤوسيهم. الأخلاق والقيم المؤسسية التي يجسدها القائد تؤثر بشكل كبير على ثقافة الفريق وطريقة عمله. الالتزام بالمبادئ الأخلاقية يقوي مشروعية القائد وتأثيره على الآخرين.</w:t>
      </w:r>
      <w:r w:rsidRPr="000C15B6">
        <w:rPr>
          <w:rFonts w:ascii="Sakkal Majalla" w:hAnsi="Sakkal Majalla" w:cs="Sakkal Majalla" w:hint="cs"/>
          <w:kern w:val="0"/>
          <w:sz w:val="28"/>
          <w:szCs w:val="28"/>
          <w:rtl/>
          <w:lang w:bidi="ar-EG"/>
          <w14:ligatures w14:val="none"/>
        </w:rPr>
        <w:t xml:space="preserve"> </w:t>
      </w:r>
      <w:r w:rsidRPr="000C15B6">
        <w:rPr>
          <w:rFonts w:ascii="Sakkal Majalla" w:hAnsi="Sakkal Majalla" w:cs="Sakkal Majalla"/>
          <w:kern w:val="0"/>
          <w:sz w:val="28"/>
          <w:szCs w:val="28"/>
          <w:rtl/>
          <w:lang w:bidi="ar-EG"/>
          <w14:ligatures w14:val="none"/>
        </w:rPr>
        <w:t>هذه المصادر المتعددة للقوة القيادية تمنح القائد القدرة على إلهام الآخرين، تحفيزهم، والتأثير عليهم بفعالية لتحقيق الأهداف المشتركة. القائد الذي يستطيع الاستفادة من هذه المصادر سيكون قائدًا قويًا وناجحًا.</w:t>
      </w:r>
    </w:p>
    <w:p w14:paraId="268B3FFF" w14:textId="77777777" w:rsidR="000C15B6" w:rsidRPr="000C15B6" w:rsidRDefault="000C15B6" w:rsidP="000C15B6">
      <w:pPr>
        <w:rPr>
          <w:rFonts w:ascii="Sakkal Majalla" w:hAnsi="Sakkal Majalla" w:cs="Sakkal Majalla"/>
          <w:kern w:val="0"/>
          <w:sz w:val="28"/>
          <w:szCs w:val="28"/>
          <w:rtl/>
          <w:lang w:bidi="ar-EG"/>
          <w14:ligatures w14:val="none"/>
        </w:rPr>
      </w:pPr>
      <w:r w:rsidRPr="000C15B6">
        <w:rPr>
          <w:rFonts w:ascii="Sakkal Majalla" w:hAnsi="Sakkal Majalla" w:cs="Sakkal Majalla"/>
          <w:kern w:val="0"/>
          <w:sz w:val="28"/>
          <w:szCs w:val="28"/>
          <w:rtl/>
          <w:lang w:bidi="ar-EG"/>
          <w14:ligatures w14:val="none"/>
        </w:rPr>
        <w:t>الإبداع الوظيفي هو القدرة على التفكير خارج الصندوق والتوصل إلى حلول مبتكرة للمشكلات أو التحديات التي تواجه المنظمة. هذا النوع من الإبداع ليس مقتصرًا على مجال معين، بل يمكن إبرازه في جميع وظائف المؤسسة، بدءًا من التسويق والمبيعات إلى التطوير التقني والموارد البشرية.</w:t>
      </w:r>
      <w:r w:rsidRPr="000C15B6">
        <w:rPr>
          <w:rFonts w:ascii="Sakkal Majalla" w:hAnsi="Sakkal Majalla" w:cs="Sakkal Majalla" w:hint="cs"/>
          <w:kern w:val="0"/>
          <w:sz w:val="28"/>
          <w:szCs w:val="28"/>
          <w:rtl/>
          <w:lang w:bidi="ar-EG"/>
          <w14:ligatures w14:val="none"/>
        </w:rPr>
        <w:t xml:space="preserve"> </w:t>
      </w:r>
      <w:r w:rsidRPr="000C15B6">
        <w:rPr>
          <w:rFonts w:ascii="Sakkal Majalla" w:hAnsi="Sakkal Majalla" w:cs="Sakkal Majalla"/>
          <w:kern w:val="0"/>
          <w:sz w:val="28"/>
          <w:szCs w:val="28"/>
          <w:rtl/>
          <w:lang w:bidi="ar-EG"/>
          <w14:ligatures w14:val="none"/>
        </w:rPr>
        <w:t>تأتي أهمية الإبداع الوظيفي في قدرته على تحسين الأداء التنظيمي وزيادة القيمة المضافة للمنتجات والخدمات. فالموظفون المبدعون يمكنهم ابتكار طرق جديدة لتقديم المنتجات، أو تحسين كفاءة العمليات، أو تقديم حلول غير تقليدية للمشكلات المعقدة. في بيئة الأعمال المتسارعة التغير اليوم، فإن القدرة على الإبداع الوظيفي أصبحت ميزة تنافسية حاسمة للمؤسسات الناجحة.</w:t>
      </w:r>
    </w:p>
    <w:p w14:paraId="4722D50E" w14:textId="77777777" w:rsidR="000C15B6" w:rsidRPr="000C15B6" w:rsidRDefault="000C15B6" w:rsidP="000C15B6">
      <w:pPr>
        <w:rPr>
          <w:rFonts w:ascii="Sakkal Majalla" w:hAnsi="Sakkal Majalla" w:cs="Sakkal Majalla"/>
          <w:kern w:val="0"/>
          <w:sz w:val="28"/>
          <w:szCs w:val="28"/>
          <w:rtl/>
          <w:lang w:bidi="ar-EG"/>
          <w14:ligatures w14:val="none"/>
        </w:rPr>
      </w:pPr>
      <w:r w:rsidRPr="000C15B6">
        <w:rPr>
          <w:rFonts w:ascii="Sakkal Majalla" w:hAnsi="Sakkal Majalla" w:cs="Sakkal Majalla"/>
          <w:kern w:val="0"/>
          <w:sz w:val="28"/>
          <w:szCs w:val="28"/>
          <w:rtl/>
          <w:lang w:bidi="ar-EG"/>
          <w14:ligatures w14:val="none"/>
        </w:rPr>
        <w:t>ومن أهم متطلبات تعزيز الإبداع الوظيفي توفير بيئة عمل داعمة وثقافة تنظيمية تشجع على المخاطرة والتجريب. كذلك يجب على المنظمات أن تزود موظفيها بالموارد اللازمة، وأن تعترف وتكافئ الأفكار والمبادرات الإبداعية. علاوة على ذلك، فإن تبني أساليب إدارية مرنة وتشجيع العمل الجماعي يمكن أن يحفز الإبداع الوظيفي بشكل كبير.</w:t>
      </w:r>
      <w:r w:rsidRPr="000C15B6">
        <w:rPr>
          <w:rFonts w:ascii="Sakkal Majalla" w:hAnsi="Sakkal Majalla" w:cs="Sakkal Majalla" w:hint="cs"/>
          <w:kern w:val="0"/>
          <w:sz w:val="28"/>
          <w:szCs w:val="28"/>
          <w:rtl/>
          <w:lang w:bidi="ar-EG"/>
          <w14:ligatures w14:val="none"/>
        </w:rPr>
        <w:t xml:space="preserve"> </w:t>
      </w:r>
      <w:r w:rsidRPr="000C15B6">
        <w:rPr>
          <w:rFonts w:ascii="Sakkal Majalla" w:hAnsi="Sakkal Majalla" w:cs="Sakkal Majalla"/>
          <w:kern w:val="0"/>
          <w:sz w:val="28"/>
          <w:szCs w:val="28"/>
          <w:rtl/>
          <w:lang w:bidi="ar-EG"/>
          <w14:ligatures w14:val="none"/>
        </w:rPr>
        <w:t>يعد الإبداع الوظيفي محركًا رئيسيًا لنجاح المنظمات في عصر التغيير السريع والمنافسة الشديدة. ومن خلال تطوير ثقافة داعمة للإبداع وتمكين الموظفين، يمكن للمؤسسات تعزيز قدرتها على الابتكار والتكيف مع التحديات المستقبلية.</w:t>
      </w:r>
    </w:p>
    <w:p w14:paraId="1E545580" w14:textId="77777777" w:rsidR="000C15B6" w:rsidRPr="000C15B6" w:rsidRDefault="000C15B6" w:rsidP="000C15B6">
      <w:pPr>
        <w:rPr>
          <w:rFonts w:ascii="Sakkal Majalla" w:hAnsi="Sakkal Majalla" w:cs="Sakkal Majalla"/>
          <w:kern w:val="0"/>
          <w:sz w:val="28"/>
          <w:szCs w:val="28"/>
          <w:rtl/>
          <w:lang w:bidi="ar-EG"/>
          <w14:ligatures w14:val="none"/>
        </w:rPr>
      </w:pPr>
      <w:r w:rsidRPr="000C15B6">
        <w:rPr>
          <w:rFonts w:ascii="Sakkal Majalla" w:hAnsi="Sakkal Majalla" w:cs="Sakkal Majalla"/>
          <w:kern w:val="0"/>
          <w:sz w:val="28"/>
          <w:szCs w:val="28"/>
          <w:rtl/>
          <w:lang w:bidi="ar-EG"/>
          <w14:ligatures w14:val="none"/>
        </w:rPr>
        <w:t>تُعد قوة القيادة أحد العوامل الحاسمة في تعزيز الإبداع الوظيفي داخل المنظمات. في سياق البنوك السعودية، فإن فهم أثر مصادر قوة القيادة على سلوكيات الإبداع لدى الموظفين له أهمية بالغة. هذه الدراسة التطبيقية تسلط الضوء على هذه العلاقة المهمة.</w:t>
      </w:r>
      <w:r w:rsidRPr="000C15B6">
        <w:rPr>
          <w:rFonts w:ascii="Sakkal Majalla" w:hAnsi="Sakkal Majalla" w:cs="Sakkal Majalla" w:hint="cs"/>
          <w:kern w:val="0"/>
          <w:sz w:val="28"/>
          <w:szCs w:val="28"/>
          <w:rtl/>
          <w:lang w:bidi="ar-EG"/>
          <w14:ligatures w14:val="none"/>
        </w:rPr>
        <w:t xml:space="preserve"> </w:t>
      </w:r>
      <w:r w:rsidRPr="000C15B6">
        <w:rPr>
          <w:rFonts w:ascii="Sakkal Majalla" w:hAnsi="Sakkal Majalla" w:cs="Sakkal Majalla"/>
          <w:kern w:val="0"/>
          <w:sz w:val="28"/>
          <w:szCs w:val="28"/>
          <w:rtl/>
          <w:lang w:bidi="ar-EG"/>
          <w14:ligatures w14:val="none"/>
        </w:rPr>
        <w:t>من المعروف أن للقادة مصادر متنوعة للقوة، بدءًا من القوة الشرعية المستمدة من مناصبهم الرسمية إلى القوة المعلوماتية المبنية على امتلاك المعرفة والخبرة. وقد أظهرت الأبحاث السابقة أن الاعتماد على مصادر القوة المختلفة لدى القادة له تأثير متباين على سلوكيات الموظفين، بما في ذلك الإبداع الوظيفي.</w:t>
      </w:r>
    </w:p>
    <w:p w14:paraId="2460DA0E" w14:textId="77777777" w:rsidR="000C15B6" w:rsidRPr="000C15B6" w:rsidRDefault="000C15B6" w:rsidP="000C15B6">
      <w:pPr>
        <w:rPr>
          <w:rFonts w:ascii="Sakkal Majalla" w:hAnsi="Sakkal Majalla" w:cs="Sakkal Majalla"/>
          <w:kern w:val="0"/>
          <w:sz w:val="28"/>
          <w:szCs w:val="28"/>
          <w:rtl/>
          <w:lang w:bidi="ar-EG"/>
          <w14:ligatures w14:val="none"/>
        </w:rPr>
      </w:pPr>
      <w:r w:rsidRPr="000C15B6">
        <w:rPr>
          <w:rFonts w:ascii="Sakkal Majalla" w:hAnsi="Sakkal Majalla" w:cs="Sakkal Majalla"/>
          <w:kern w:val="0"/>
          <w:sz w:val="28"/>
          <w:szCs w:val="28"/>
          <w:rtl/>
          <w:lang w:bidi="ar-EG"/>
          <w14:ligatures w14:val="none"/>
        </w:rPr>
        <w:lastRenderedPageBreak/>
        <w:t>في هذه الدراسة التطبيقية على عينة من موظفي البنوك السعودية، تم استكشاف كيفية ارتباط مصادر القوة القيادية المختلفة، مثل القوة الشرعية والمكافأة والاحترام والخبرة، بمستويات الإبداع الوظيفي لدى الموظفين. تم جمع البيانات من خلال استبيانات موزعة على عينة ممثلة من الموظفين في مختلف المستويات الوظيفية بالبنوك، وتحليلها باستخدام أساليب إحصائية متقدمة.</w:t>
      </w:r>
      <w:r w:rsidRPr="000C15B6">
        <w:rPr>
          <w:rFonts w:ascii="Sakkal Majalla" w:hAnsi="Sakkal Majalla" w:cs="Sakkal Majalla" w:hint="cs"/>
          <w:kern w:val="0"/>
          <w:sz w:val="28"/>
          <w:szCs w:val="28"/>
          <w:rtl/>
          <w:lang w:bidi="ar-EG"/>
          <w14:ligatures w14:val="none"/>
        </w:rPr>
        <w:t xml:space="preserve"> </w:t>
      </w:r>
      <w:r w:rsidRPr="000C15B6">
        <w:rPr>
          <w:rFonts w:ascii="Sakkal Majalla" w:hAnsi="Sakkal Majalla" w:cs="Sakkal Majalla"/>
          <w:kern w:val="0"/>
          <w:sz w:val="28"/>
          <w:szCs w:val="28"/>
          <w:rtl/>
          <w:lang w:bidi="ar-EG"/>
          <w14:ligatures w14:val="none"/>
        </w:rPr>
        <w:t>النتائج التي توصلت إليها هذه الدراسة التطبيقية تقدم رؤى قيمة للممارسين والباحثين في مجال القيادة والسلوك التنظيمي. فقد وجدت الدراسة أن مصادر القوة القائمة على الاحترام والخبرة لدى القادة كانت الأكثر ارتباطًا بارتفاع مستويات الإبداع الوظيفي لدى الموظفين. في المقابل، كانت القوة الشرعية والمكافآت أقل ارتباطًا بالسلوكيات الإبداعية. هذه النتائج تشير إلى أهمية تبني أساليب قيادية تركز على بناء الاحترام والخبرة لتحفيز الإبداع في بيئة البنوك السعودية.</w:t>
      </w:r>
    </w:p>
    <w:p w14:paraId="329A1AA9" w14:textId="77777777" w:rsidR="000C15B6" w:rsidRPr="000C15B6" w:rsidRDefault="000C15B6" w:rsidP="000C15B6">
      <w:pPr>
        <w:rPr>
          <w:rFonts w:ascii="Sakkal Majalla" w:hAnsi="Sakkal Majalla" w:cs="Sakkal Majalla"/>
          <w:kern w:val="0"/>
          <w:sz w:val="28"/>
          <w:szCs w:val="28"/>
          <w:rtl/>
          <w:lang w:bidi="ar-EG"/>
          <w14:ligatures w14:val="none"/>
        </w:rPr>
      </w:pPr>
      <w:r w:rsidRPr="000C15B6">
        <w:rPr>
          <w:rFonts w:ascii="Sakkal Majalla" w:hAnsi="Sakkal Majalla" w:cs="Sakkal Majalla"/>
          <w:kern w:val="0"/>
          <w:sz w:val="28"/>
          <w:szCs w:val="28"/>
          <w:rtl/>
          <w:lang w:bidi="ar-EG"/>
          <w14:ligatures w14:val="none"/>
        </w:rPr>
        <w:t>يقدم هذا البحث التطبيقي إطارًا مفاهيميًا جديدًا لفهم العلاقة بين مصادر قوة القيادة والإبداع الوظيفي في قطاع البنوك السعودية. كما تسلط النتائج الضوء على التوجهات الإدارية المطلوبة لتعزيز ثقافة الإبداع والابتكار داخل هذه المؤسسات المالية الحيوية.</w:t>
      </w:r>
    </w:p>
    <w:p w14:paraId="5CFD9B7C" w14:textId="77777777" w:rsidR="000C15B6" w:rsidRPr="000C15B6" w:rsidRDefault="000C15B6" w:rsidP="000C15B6">
      <w:pPr>
        <w:rPr>
          <w:rFonts w:ascii="Sakkal Majalla" w:hAnsi="Sakkal Majalla" w:cs="Sakkal Majalla"/>
          <w:kern w:val="0"/>
          <w:sz w:val="28"/>
          <w:szCs w:val="28"/>
          <w:rtl/>
          <w:lang w:bidi="ar-EG"/>
          <w14:ligatures w14:val="none"/>
        </w:rPr>
      </w:pPr>
      <w:r w:rsidRPr="000C15B6">
        <w:rPr>
          <w:rFonts w:ascii="Sakkal Majalla" w:hAnsi="Sakkal Majalla" w:cs="Sakkal Majalla"/>
          <w:kern w:val="0"/>
          <w:sz w:val="28"/>
          <w:szCs w:val="28"/>
          <w:rtl/>
          <w:lang w:bidi="ar-EG"/>
          <w14:ligatures w14:val="none"/>
        </w:rPr>
        <w:t>لذا جاءت هذه الدراسة لتسلط الضوء على</w:t>
      </w:r>
      <w:r w:rsidRPr="000C15B6">
        <w:rPr>
          <w:rFonts w:ascii="Sakkal Majalla" w:hAnsi="Sakkal Majalla" w:cs="Sakkal Majalla" w:hint="cs"/>
          <w:kern w:val="0"/>
          <w:sz w:val="28"/>
          <w:szCs w:val="28"/>
          <w:rtl/>
          <w:lang w:bidi="ar-EG"/>
          <w14:ligatures w14:val="none"/>
        </w:rPr>
        <w:t xml:space="preserve"> </w:t>
      </w:r>
      <w:bookmarkStart w:id="11" w:name="_Hlk171792313"/>
      <w:r w:rsidRPr="000C15B6">
        <w:rPr>
          <w:rFonts w:ascii="Sakkal Majalla" w:hAnsi="Sakkal Majalla" w:cs="Sakkal Majalla"/>
          <w:kern w:val="0"/>
          <w:sz w:val="28"/>
          <w:szCs w:val="28"/>
          <w:rtl/>
          <w:lang w:bidi="ar-EG"/>
          <w14:ligatures w14:val="none"/>
        </w:rPr>
        <w:t>أثر مصادر قوة القيادة</w:t>
      </w:r>
      <w:r w:rsidRPr="000C15B6">
        <w:rPr>
          <w:rFonts w:ascii="Sakkal Majalla" w:hAnsi="Sakkal Majalla" w:cs="Sakkal Majalla" w:hint="cs"/>
          <w:kern w:val="0"/>
          <w:sz w:val="28"/>
          <w:szCs w:val="28"/>
          <w:rtl/>
          <w:lang w:bidi="ar-EG"/>
          <w14:ligatures w14:val="none"/>
        </w:rPr>
        <w:t xml:space="preserve"> بأبعادها (القوة الشرعية </w:t>
      </w:r>
      <w:r w:rsidRPr="000C15B6">
        <w:rPr>
          <w:rFonts w:ascii="Sakkal Majalla" w:hAnsi="Sakkal Majalla" w:cs="Sakkal Majalla"/>
          <w:kern w:val="0"/>
          <w:sz w:val="28"/>
          <w:szCs w:val="28"/>
          <w:rtl/>
          <w:lang w:bidi="ar-EG"/>
          <w14:ligatures w14:val="none"/>
        </w:rPr>
        <w:t>–</w:t>
      </w:r>
      <w:r w:rsidRPr="000C15B6">
        <w:rPr>
          <w:rFonts w:ascii="Sakkal Majalla" w:hAnsi="Sakkal Majalla" w:cs="Sakkal Majalla" w:hint="cs"/>
          <w:kern w:val="0"/>
          <w:sz w:val="28"/>
          <w:szCs w:val="28"/>
          <w:rtl/>
          <w:lang w:bidi="ar-EG"/>
          <w14:ligatures w14:val="none"/>
        </w:rPr>
        <w:t xml:space="preserve"> قوة المكافأة </w:t>
      </w:r>
      <w:r w:rsidRPr="000C15B6">
        <w:rPr>
          <w:rFonts w:ascii="Sakkal Majalla" w:hAnsi="Sakkal Majalla" w:cs="Sakkal Majalla"/>
          <w:kern w:val="0"/>
          <w:sz w:val="28"/>
          <w:szCs w:val="28"/>
          <w:rtl/>
          <w:lang w:bidi="ar-EG"/>
          <w14:ligatures w14:val="none"/>
        </w:rPr>
        <w:t>–</w:t>
      </w:r>
      <w:r w:rsidRPr="000C15B6">
        <w:rPr>
          <w:rFonts w:ascii="Sakkal Majalla" w:hAnsi="Sakkal Majalla" w:cs="Sakkal Majalla" w:hint="cs"/>
          <w:kern w:val="0"/>
          <w:sz w:val="28"/>
          <w:szCs w:val="28"/>
          <w:rtl/>
          <w:lang w:bidi="ar-EG"/>
          <w14:ligatures w14:val="none"/>
        </w:rPr>
        <w:t xml:space="preserve"> قوة الخبرة </w:t>
      </w:r>
      <w:r w:rsidRPr="000C15B6">
        <w:rPr>
          <w:rFonts w:ascii="Sakkal Majalla" w:hAnsi="Sakkal Majalla" w:cs="Sakkal Majalla"/>
          <w:kern w:val="0"/>
          <w:sz w:val="28"/>
          <w:szCs w:val="28"/>
          <w:rtl/>
          <w:lang w:bidi="ar-EG"/>
          <w14:ligatures w14:val="none"/>
        </w:rPr>
        <w:t>–</w:t>
      </w:r>
      <w:r w:rsidRPr="000C15B6">
        <w:rPr>
          <w:rFonts w:ascii="Sakkal Majalla" w:hAnsi="Sakkal Majalla" w:cs="Sakkal Majalla" w:hint="cs"/>
          <w:kern w:val="0"/>
          <w:sz w:val="28"/>
          <w:szCs w:val="28"/>
          <w:rtl/>
          <w:lang w:bidi="ar-EG"/>
          <w14:ligatures w14:val="none"/>
        </w:rPr>
        <w:t xml:space="preserve"> قوة الإعجاب)</w:t>
      </w:r>
      <w:r w:rsidRPr="000C15B6">
        <w:rPr>
          <w:rFonts w:ascii="Sakkal Majalla" w:hAnsi="Sakkal Majalla" w:cs="Sakkal Majalla"/>
          <w:kern w:val="0"/>
          <w:sz w:val="28"/>
          <w:szCs w:val="28"/>
          <w:rtl/>
          <w:lang w:bidi="ar-EG"/>
          <w14:ligatures w14:val="none"/>
        </w:rPr>
        <w:t xml:space="preserve"> على الأبداع الوظيفي دراسة تطبيقية على موظفي البنوك السعودية</w:t>
      </w:r>
      <w:r w:rsidRPr="000C15B6">
        <w:rPr>
          <w:rFonts w:ascii="Sakkal Majalla" w:hAnsi="Sakkal Majalla" w:cs="Sakkal Majalla" w:hint="cs"/>
          <w:kern w:val="0"/>
          <w:sz w:val="28"/>
          <w:szCs w:val="28"/>
          <w:rtl/>
          <w:lang w:bidi="ar-EG"/>
          <w14:ligatures w14:val="none"/>
        </w:rPr>
        <w:t>.</w:t>
      </w:r>
      <w:bookmarkEnd w:id="11"/>
    </w:p>
    <w:p w14:paraId="63916FF4" w14:textId="77777777" w:rsidR="00802169" w:rsidRPr="007761C8" w:rsidRDefault="00802169" w:rsidP="00507479">
      <w:pPr>
        <w:keepNext/>
        <w:keepLines/>
        <w:spacing w:before="40"/>
        <w:ind w:firstLine="0"/>
        <w:outlineLvl w:val="1"/>
        <w:rPr>
          <w:rFonts w:ascii="Sakkal Majalla" w:eastAsiaTheme="majorEastAsia" w:hAnsi="Sakkal Majalla" w:cs="Sakkal Majalla"/>
          <w:b/>
          <w:bCs/>
          <w:kern w:val="0"/>
          <w:sz w:val="36"/>
          <w:szCs w:val="36"/>
          <w:rtl/>
          <w:lang w:bidi="ar-EG"/>
          <w14:ligatures w14:val="none"/>
        </w:rPr>
      </w:pPr>
      <w:bookmarkStart w:id="12" w:name="_Toc179867997"/>
      <w:r w:rsidRPr="007761C8">
        <w:rPr>
          <w:rFonts w:ascii="Sakkal Majalla" w:eastAsiaTheme="majorEastAsia" w:hAnsi="Sakkal Majalla" w:cs="Sakkal Majalla"/>
          <w:b/>
          <w:bCs/>
          <w:kern w:val="0"/>
          <w:sz w:val="36"/>
          <w:szCs w:val="36"/>
          <w:rtl/>
          <w:lang w:bidi="ar-EG"/>
          <w14:ligatures w14:val="none"/>
        </w:rPr>
        <w:t>2.1 مشكلة الدراسة</w:t>
      </w:r>
      <w:bookmarkEnd w:id="8"/>
      <w:bookmarkEnd w:id="9"/>
      <w:bookmarkEnd w:id="10"/>
      <w:bookmarkEnd w:id="12"/>
      <w:r w:rsidRPr="007761C8">
        <w:rPr>
          <w:rFonts w:ascii="Sakkal Majalla" w:eastAsiaTheme="majorEastAsia" w:hAnsi="Sakkal Majalla" w:cs="Sakkal Majalla"/>
          <w:b/>
          <w:bCs/>
          <w:kern w:val="0"/>
          <w:sz w:val="36"/>
          <w:szCs w:val="36"/>
          <w:rtl/>
          <w:lang w:bidi="ar-EG"/>
          <w14:ligatures w14:val="none"/>
        </w:rPr>
        <w:t xml:space="preserve">  </w:t>
      </w:r>
    </w:p>
    <w:p w14:paraId="51F0C9DE" w14:textId="77777777" w:rsidR="000C15B6" w:rsidRPr="000C15B6" w:rsidRDefault="000C15B6" w:rsidP="000C15B6">
      <w:pPr>
        <w:rPr>
          <w:rFonts w:ascii="Sakkal Majalla" w:hAnsi="Sakkal Majalla" w:cs="Sakkal Majalla"/>
          <w:kern w:val="0"/>
          <w:sz w:val="28"/>
          <w:szCs w:val="28"/>
          <w:rtl/>
          <w:lang w:bidi="ar-EG"/>
          <w14:ligatures w14:val="none"/>
        </w:rPr>
      </w:pPr>
      <w:bookmarkStart w:id="13" w:name="_Toc143987402"/>
      <w:bookmarkStart w:id="14" w:name="_Toc161589139"/>
      <w:bookmarkStart w:id="15" w:name="_Toc161596927"/>
      <w:r w:rsidRPr="000C15B6">
        <w:rPr>
          <w:rFonts w:ascii="Sakkal Majalla" w:hAnsi="Sakkal Majalla" w:cs="Sakkal Majalla"/>
          <w:kern w:val="0"/>
          <w:sz w:val="28"/>
          <w:szCs w:val="28"/>
          <w:rtl/>
          <w:lang w:bidi="ar-EG"/>
          <w14:ligatures w14:val="none"/>
        </w:rPr>
        <w:t>في بيئة الأعمال المتغيرة والتنافسية اليوم، يعتبر الإبداع الوظيفي للموظفين أحد العوامل الحاسمة في نجاح المنظمات وتحقيق ميزة تنافسية مستدامة. ويعتمد الإبداع الوظيفي على عدة عوامل، من أبرزها أساليب القيادة والنفوذ الذي يمارسه المديرون على مرؤوسيهم. فقوة القيادة ومصادرها تلعب دوراً محورياً في تحفيز الموظفين وتنمية إبداعهم.</w:t>
      </w:r>
      <w:r w:rsidRPr="000C15B6">
        <w:rPr>
          <w:rFonts w:ascii="Sakkal Majalla" w:hAnsi="Sakkal Majalla" w:cs="Sakkal Majalla" w:hint="cs"/>
          <w:kern w:val="0"/>
          <w:sz w:val="28"/>
          <w:szCs w:val="28"/>
          <w:rtl/>
          <w:lang w:bidi="ar-EG"/>
          <w14:ligatures w14:val="none"/>
        </w:rPr>
        <w:t xml:space="preserve"> </w:t>
      </w:r>
      <w:r w:rsidRPr="000C15B6">
        <w:rPr>
          <w:rFonts w:ascii="Sakkal Majalla" w:hAnsi="Sakkal Majalla" w:cs="Sakkal Majalla"/>
          <w:kern w:val="0"/>
          <w:sz w:val="28"/>
          <w:szCs w:val="28"/>
          <w:rtl/>
          <w:lang w:bidi="ar-EG"/>
          <w14:ligatures w14:val="none"/>
        </w:rPr>
        <w:t xml:space="preserve">تكمن مشكلة الدراسة في التعرف على أثر مصادر قوة القيادة (الشرعية، المكافأة، القسر، المرجعية، الخبرة) على مستوى الإبداع الوظيفي لدى موظفي البنوك </w:t>
      </w:r>
      <w:r w:rsidRPr="000C15B6">
        <w:rPr>
          <w:rFonts w:ascii="Sakkal Majalla" w:hAnsi="Sakkal Majalla" w:cs="Sakkal Majalla"/>
          <w:kern w:val="0"/>
          <w:sz w:val="28"/>
          <w:szCs w:val="28"/>
          <w:rtl/>
          <w:lang w:bidi="ar-EG"/>
          <w14:ligatures w14:val="none"/>
        </w:rPr>
        <w:lastRenderedPageBreak/>
        <w:t>السعودية. حيث لا يزال هناك نقص في الأبحاث التي تناولت هذه العلاقة في القطاع المصرفي السعودي، مما يستدعي إجراء دراسة متخصصة لاستكشاف هذا الموضوع.</w:t>
      </w:r>
    </w:p>
    <w:p w14:paraId="1D7D3DCA" w14:textId="77777777" w:rsidR="000C15B6" w:rsidRPr="000C15B6" w:rsidRDefault="000C15B6" w:rsidP="000C15B6">
      <w:pPr>
        <w:rPr>
          <w:rFonts w:ascii="Sakkal Majalla" w:hAnsi="Sakkal Majalla" w:cs="Sakkal Majalla"/>
          <w:kern w:val="0"/>
          <w:sz w:val="28"/>
          <w:szCs w:val="28"/>
          <w:rtl/>
          <w:lang w:bidi="ar-EG"/>
          <w14:ligatures w14:val="none"/>
        </w:rPr>
      </w:pPr>
      <w:r w:rsidRPr="000C15B6">
        <w:rPr>
          <w:rFonts w:ascii="Sakkal Majalla" w:hAnsi="Sakkal Majalla" w:cs="Sakkal Majalla"/>
          <w:kern w:val="0"/>
          <w:sz w:val="28"/>
          <w:szCs w:val="28"/>
          <w:rtl/>
          <w:lang w:bidi="ar-EG"/>
          <w14:ligatures w14:val="none"/>
        </w:rPr>
        <w:t>وتتمثل مشكلة الدراسة في تسل</w:t>
      </w:r>
      <w:r w:rsidRPr="000C15B6">
        <w:rPr>
          <w:rFonts w:ascii="Sakkal Majalla" w:hAnsi="Sakkal Majalla" w:cs="Sakkal Majalla" w:hint="cs"/>
          <w:kern w:val="0"/>
          <w:sz w:val="28"/>
          <w:szCs w:val="28"/>
          <w:rtl/>
          <w:lang w:bidi="ar-EG"/>
          <w14:ligatures w14:val="none"/>
        </w:rPr>
        <w:t>ي</w:t>
      </w:r>
      <w:r w:rsidRPr="000C15B6">
        <w:rPr>
          <w:rFonts w:ascii="Sakkal Majalla" w:hAnsi="Sakkal Majalla" w:cs="Sakkal Majalla"/>
          <w:kern w:val="0"/>
          <w:sz w:val="28"/>
          <w:szCs w:val="28"/>
          <w:rtl/>
          <w:lang w:bidi="ar-EG"/>
          <w14:ligatures w14:val="none"/>
        </w:rPr>
        <w:t>ط الضوء على أثر مصادر قوة القيادة بأبعادها (القوة الشرعية – قوة المكافأة – قوة الخبرة – قوة الإعجاب) على الأبداع الوظيفي دراسة تطبيقية على موظفي البنوك السعودية.</w:t>
      </w:r>
    </w:p>
    <w:p w14:paraId="1A21D8C5" w14:textId="7BCE2D8A" w:rsidR="00BC2331" w:rsidRPr="007761C8" w:rsidRDefault="006516D9" w:rsidP="009C56F4">
      <w:pPr>
        <w:ind w:firstLine="0"/>
        <w:outlineLvl w:val="1"/>
        <w:rPr>
          <w:rFonts w:ascii="Sakkal Majalla" w:hAnsi="Sakkal Majalla" w:cs="Sakkal Majalla"/>
          <w:kern w:val="0"/>
          <w:sz w:val="28"/>
          <w:szCs w:val="28"/>
          <w:rtl/>
          <w14:ligatures w14:val="none"/>
        </w:rPr>
      </w:pPr>
      <w:bookmarkStart w:id="16" w:name="_Toc179867998"/>
      <w:r w:rsidRPr="007761C8">
        <w:rPr>
          <w:rFonts w:ascii="Sakkal Majalla" w:eastAsiaTheme="majorEastAsia" w:hAnsi="Sakkal Majalla" w:cs="Sakkal Majalla" w:hint="cs"/>
          <w:b/>
          <w:bCs/>
          <w:kern w:val="0"/>
          <w:sz w:val="36"/>
          <w:szCs w:val="36"/>
          <w:rtl/>
          <w:lang w:bidi="ar-EG"/>
          <w14:ligatures w14:val="none"/>
        </w:rPr>
        <w:t xml:space="preserve">3.1 </w:t>
      </w:r>
      <w:r w:rsidR="00802169" w:rsidRPr="007761C8">
        <w:rPr>
          <w:rFonts w:ascii="Sakkal Majalla" w:eastAsiaTheme="majorEastAsia" w:hAnsi="Sakkal Majalla" w:cs="Sakkal Majalla"/>
          <w:b/>
          <w:bCs/>
          <w:kern w:val="0"/>
          <w:sz w:val="36"/>
          <w:szCs w:val="36"/>
          <w:rtl/>
          <w:lang w:bidi="ar-EG"/>
          <w14:ligatures w14:val="none"/>
        </w:rPr>
        <w:t>أهمية الدراسة:</w:t>
      </w:r>
      <w:bookmarkStart w:id="17" w:name="_Toc143987403"/>
      <w:bookmarkEnd w:id="13"/>
      <w:bookmarkEnd w:id="14"/>
      <w:bookmarkEnd w:id="15"/>
      <w:bookmarkEnd w:id="16"/>
    </w:p>
    <w:p w14:paraId="3AEB9F84" w14:textId="77777777" w:rsidR="00BC2331" w:rsidRPr="00B60B9B" w:rsidRDefault="00802169" w:rsidP="00B60B9B">
      <w:pPr>
        <w:pStyle w:val="a6"/>
        <w:numPr>
          <w:ilvl w:val="0"/>
          <w:numId w:val="52"/>
        </w:numPr>
        <w:rPr>
          <w:rFonts w:ascii="Sakkal Majalla" w:hAnsi="Sakkal Majalla" w:cs="Sakkal Majalla"/>
          <w:b/>
          <w:bCs/>
          <w:kern w:val="0"/>
          <w:sz w:val="28"/>
          <w:szCs w:val="28"/>
          <w:rtl/>
          <w:lang w:bidi="ar-EG"/>
          <w14:ligatures w14:val="none"/>
        </w:rPr>
      </w:pPr>
      <w:bookmarkStart w:id="18" w:name="_Toc161589140"/>
      <w:bookmarkStart w:id="19" w:name="_Toc161596928"/>
      <w:r w:rsidRPr="00B60B9B">
        <w:rPr>
          <w:rFonts w:ascii="Sakkal Majalla" w:hAnsi="Sakkal Majalla" w:cs="Sakkal Majalla"/>
          <w:b/>
          <w:bCs/>
          <w:kern w:val="0"/>
          <w:sz w:val="28"/>
          <w:szCs w:val="28"/>
          <w:rtl/>
          <w:lang w:bidi="ar-EG"/>
          <w14:ligatures w14:val="none"/>
        </w:rPr>
        <w:t>الأهمية النظرية</w:t>
      </w:r>
      <w:r w:rsidRPr="00B60B9B">
        <w:rPr>
          <w:rFonts w:ascii="Sakkal Majalla" w:hAnsi="Sakkal Majalla" w:cs="Sakkal Majalla"/>
          <w:b/>
          <w:bCs/>
          <w:kern w:val="0"/>
          <w:sz w:val="28"/>
          <w:szCs w:val="28"/>
          <w:lang w:bidi="ar-EG"/>
          <w14:ligatures w14:val="none"/>
        </w:rPr>
        <w:t>:</w:t>
      </w:r>
      <w:bookmarkEnd w:id="18"/>
      <w:bookmarkEnd w:id="19"/>
    </w:p>
    <w:p w14:paraId="768E87F7" w14:textId="6855B41D" w:rsidR="00802169" w:rsidRPr="00B60B9B" w:rsidRDefault="00802169" w:rsidP="00B60B9B">
      <w:pPr>
        <w:pStyle w:val="a6"/>
        <w:numPr>
          <w:ilvl w:val="0"/>
          <w:numId w:val="53"/>
        </w:numPr>
        <w:rPr>
          <w:rFonts w:ascii="Sakkal Majalla" w:hAnsi="Sakkal Majalla" w:cs="Sakkal Majalla"/>
          <w:kern w:val="0"/>
          <w:sz w:val="28"/>
          <w:szCs w:val="28"/>
          <w:lang w:bidi="ar-EG"/>
          <w14:ligatures w14:val="none"/>
        </w:rPr>
      </w:pPr>
      <w:r w:rsidRPr="00B60B9B">
        <w:rPr>
          <w:rFonts w:ascii="Sakkal Majalla" w:hAnsi="Sakkal Majalla" w:cs="Sakkal Majalla" w:hint="cs"/>
          <w:kern w:val="0"/>
          <w:sz w:val="28"/>
          <w:szCs w:val="28"/>
          <w:rtl/>
          <w:lang w:bidi="ar-EG"/>
          <w14:ligatures w14:val="none"/>
        </w:rPr>
        <w:t xml:space="preserve">تساهم الدراسة النظرية في توسيع المعرفة حول علاقة مصادر قوة القيادة والإبداع </w:t>
      </w:r>
      <w:proofErr w:type="gramStart"/>
      <w:r w:rsidRPr="00B60B9B">
        <w:rPr>
          <w:rFonts w:ascii="Sakkal Majalla" w:hAnsi="Sakkal Majalla" w:cs="Sakkal Majalla" w:hint="cs"/>
          <w:kern w:val="0"/>
          <w:sz w:val="28"/>
          <w:szCs w:val="28"/>
          <w:rtl/>
          <w:lang w:bidi="ar-EG"/>
          <w14:ligatures w14:val="none"/>
        </w:rPr>
        <w:t>الوظيفي ،وتقدم</w:t>
      </w:r>
      <w:proofErr w:type="gramEnd"/>
      <w:r w:rsidRPr="00B60B9B">
        <w:rPr>
          <w:rFonts w:ascii="Sakkal Majalla" w:hAnsi="Sakkal Majalla" w:cs="Sakkal Majalla" w:hint="cs"/>
          <w:kern w:val="0"/>
          <w:sz w:val="28"/>
          <w:szCs w:val="28"/>
          <w:rtl/>
          <w:lang w:bidi="ar-EG"/>
          <w14:ligatures w14:val="none"/>
        </w:rPr>
        <w:t xml:space="preserve"> الدراسة فهمًا أعمق للمفاهيم والعلاقات المرتبطة بهذين المجالين</w:t>
      </w:r>
      <w:r w:rsidRPr="00B60B9B">
        <w:rPr>
          <w:rFonts w:ascii="Sakkal Majalla" w:hAnsi="Sakkal Majalla" w:cs="Sakkal Majalla" w:hint="cs"/>
          <w:kern w:val="0"/>
          <w:sz w:val="28"/>
          <w:szCs w:val="28"/>
          <w:lang w:bidi="ar-EG"/>
          <w14:ligatures w14:val="none"/>
        </w:rPr>
        <w:t>.</w:t>
      </w:r>
    </w:p>
    <w:p w14:paraId="550318BF" w14:textId="77777777" w:rsidR="00802169" w:rsidRPr="00B60B9B" w:rsidRDefault="00802169" w:rsidP="00B60B9B">
      <w:pPr>
        <w:pStyle w:val="a6"/>
        <w:numPr>
          <w:ilvl w:val="0"/>
          <w:numId w:val="53"/>
        </w:numPr>
        <w:rPr>
          <w:rFonts w:ascii="Sakkal Majalla" w:hAnsi="Sakkal Majalla" w:cs="Sakkal Majalla"/>
          <w:kern w:val="0"/>
          <w:sz w:val="28"/>
          <w:szCs w:val="28"/>
          <w:lang w:bidi="ar-EG"/>
          <w14:ligatures w14:val="none"/>
        </w:rPr>
      </w:pPr>
      <w:r w:rsidRPr="00B60B9B">
        <w:rPr>
          <w:rFonts w:ascii="Sakkal Majalla" w:hAnsi="Sakkal Majalla" w:cs="Sakkal Majalla" w:hint="cs"/>
          <w:kern w:val="0"/>
          <w:sz w:val="28"/>
          <w:szCs w:val="28"/>
          <w:rtl/>
          <w:lang w:bidi="ar-EG"/>
          <w14:ligatures w14:val="none"/>
        </w:rPr>
        <w:t>يمكن للدراسة أن تقدم إسهامًا جديدًا للنظريات الحالية المتعلقة بقيادة المؤسسات والإبداع الوظيفي، مما يسهم في تطوير النظريات القائمة وتحسينها</w:t>
      </w:r>
      <w:r w:rsidRPr="00B60B9B">
        <w:rPr>
          <w:rFonts w:ascii="Sakkal Majalla" w:hAnsi="Sakkal Majalla" w:cs="Sakkal Majalla" w:hint="cs"/>
          <w:kern w:val="0"/>
          <w:sz w:val="28"/>
          <w:szCs w:val="28"/>
          <w:lang w:bidi="ar-EG"/>
          <w14:ligatures w14:val="none"/>
        </w:rPr>
        <w:t>.</w:t>
      </w:r>
    </w:p>
    <w:p w14:paraId="72D947B4" w14:textId="77777777" w:rsidR="00802169" w:rsidRPr="00B60B9B" w:rsidRDefault="00802169" w:rsidP="00B60B9B">
      <w:pPr>
        <w:pStyle w:val="a6"/>
        <w:numPr>
          <w:ilvl w:val="0"/>
          <w:numId w:val="53"/>
        </w:numPr>
        <w:rPr>
          <w:rFonts w:ascii="Sakkal Majalla" w:hAnsi="Sakkal Majalla" w:cs="Sakkal Majalla"/>
          <w:kern w:val="0"/>
          <w:sz w:val="28"/>
          <w:szCs w:val="28"/>
          <w:lang w:bidi="ar-EG"/>
          <w14:ligatures w14:val="none"/>
        </w:rPr>
      </w:pPr>
      <w:r w:rsidRPr="00B60B9B">
        <w:rPr>
          <w:rFonts w:ascii="Sakkal Majalla" w:hAnsi="Sakkal Majalla" w:cs="Sakkal Majalla" w:hint="cs"/>
          <w:kern w:val="0"/>
          <w:sz w:val="28"/>
          <w:szCs w:val="28"/>
          <w:rtl/>
          <w:lang w:bidi="ar-EG"/>
          <w14:ligatures w14:val="none"/>
        </w:rPr>
        <w:t>يساعد البحث النظري في إجراء تحليل شامل للأدبيات السابقة والأبحاث المتعلقة بالموضوع، مما يوفر إطارًا فكريًا لفهم أعمق للسياق النظري للمشكلة</w:t>
      </w:r>
      <w:r w:rsidRPr="00B60B9B">
        <w:rPr>
          <w:rFonts w:ascii="Sakkal Majalla" w:hAnsi="Sakkal Majalla" w:cs="Sakkal Majalla" w:hint="cs"/>
          <w:kern w:val="0"/>
          <w:sz w:val="28"/>
          <w:szCs w:val="28"/>
          <w:lang w:bidi="ar-EG"/>
          <w14:ligatures w14:val="none"/>
        </w:rPr>
        <w:t>.</w:t>
      </w:r>
    </w:p>
    <w:p w14:paraId="14A0A8F3" w14:textId="77777777" w:rsidR="00802169" w:rsidRPr="00B60B9B" w:rsidRDefault="00802169" w:rsidP="00B60B9B">
      <w:pPr>
        <w:pStyle w:val="a6"/>
        <w:numPr>
          <w:ilvl w:val="0"/>
          <w:numId w:val="52"/>
        </w:numPr>
        <w:rPr>
          <w:rFonts w:ascii="Sakkal Majalla" w:hAnsi="Sakkal Majalla" w:cs="Sakkal Majalla"/>
          <w:b/>
          <w:bCs/>
          <w:kern w:val="0"/>
          <w:sz w:val="28"/>
          <w:szCs w:val="28"/>
          <w:lang w:bidi="ar-EG"/>
          <w14:ligatures w14:val="none"/>
        </w:rPr>
      </w:pPr>
      <w:bookmarkStart w:id="20" w:name="_Toc161589141"/>
      <w:bookmarkStart w:id="21" w:name="_Toc161596929"/>
      <w:r w:rsidRPr="00B60B9B">
        <w:rPr>
          <w:rFonts w:ascii="Sakkal Majalla" w:hAnsi="Sakkal Majalla" w:cs="Sakkal Majalla" w:hint="cs"/>
          <w:b/>
          <w:bCs/>
          <w:kern w:val="0"/>
          <w:sz w:val="28"/>
          <w:szCs w:val="28"/>
          <w:rtl/>
          <w:lang w:bidi="ar-EG"/>
          <w14:ligatures w14:val="none"/>
        </w:rPr>
        <w:t>الأهمية التطبيقية</w:t>
      </w:r>
      <w:r w:rsidRPr="00B60B9B">
        <w:rPr>
          <w:rFonts w:ascii="Sakkal Majalla" w:hAnsi="Sakkal Majalla" w:cs="Sakkal Majalla" w:hint="cs"/>
          <w:b/>
          <w:bCs/>
          <w:kern w:val="0"/>
          <w:sz w:val="28"/>
          <w:szCs w:val="28"/>
          <w:lang w:bidi="ar-EG"/>
          <w14:ligatures w14:val="none"/>
        </w:rPr>
        <w:t>:</w:t>
      </w:r>
      <w:bookmarkEnd w:id="20"/>
      <w:bookmarkEnd w:id="21"/>
    </w:p>
    <w:p w14:paraId="727E1CC2" w14:textId="2A9F7DB6" w:rsidR="00802169" w:rsidRPr="00B60B9B" w:rsidRDefault="00802169" w:rsidP="00B60B9B">
      <w:pPr>
        <w:pStyle w:val="a6"/>
        <w:numPr>
          <w:ilvl w:val="0"/>
          <w:numId w:val="54"/>
        </w:numPr>
        <w:rPr>
          <w:rFonts w:ascii="Sakkal Majalla" w:hAnsi="Sakkal Majalla" w:cs="Sakkal Majalla"/>
          <w:kern w:val="0"/>
          <w:sz w:val="28"/>
          <w:szCs w:val="28"/>
          <w:lang w:bidi="ar-EG"/>
          <w14:ligatures w14:val="none"/>
        </w:rPr>
      </w:pPr>
      <w:r w:rsidRPr="00B60B9B">
        <w:rPr>
          <w:rFonts w:ascii="Sakkal Majalla" w:hAnsi="Sakkal Majalla" w:cs="Sakkal Majalla" w:hint="cs"/>
          <w:kern w:val="0"/>
          <w:sz w:val="28"/>
          <w:szCs w:val="28"/>
          <w:rtl/>
          <w:lang w:bidi="ar-EG"/>
          <w14:ligatures w14:val="none"/>
        </w:rPr>
        <w:t xml:space="preserve">فهم كيفية تأثير مصادر قوة القيادة على الإبداع الوظيفي يمكن أن يساعد في تحسين أداء الموظفين وزيادة فعالية القيادة في </w:t>
      </w:r>
      <w:proofErr w:type="gramStart"/>
      <w:r w:rsidR="000C15B6" w:rsidRPr="00B60B9B">
        <w:rPr>
          <w:rFonts w:ascii="Sakkal Majalla" w:hAnsi="Sakkal Majalla" w:cs="Sakkal Majalla" w:hint="cs"/>
          <w:kern w:val="0"/>
          <w:sz w:val="28"/>
          <w:szCs w:val="28"/>
          <w:rtl/>
          <w:lang w:bidi="ar-EG"/>
          <w14:ligatures w14:val="none"/>
        </w:rPr>
        <w:t xml:space="preserve">البنك </w:t>
      </w:r>
      <w:r w:rsidRPr="00B60B9B">
        <w:rPr>
          <w:rFonts w:ascii="Sakkal Majalla" w:hAnsi="Sakkal Majalla" w:cs="Sakkal Majalla" w:hint="cs"/>
          <w:kern w:val="0"/>
          <w:sz w:val="28"/>
          <w:szCs w:val="28"/>
          <w:lang w:bidi="ar-EG"/>
          <w14:ligatures w14:val="none"/>
        </w:rPr>
        <w:t>.</w:t>
      </w:r>
      <w:proofErr w:type="gramEnd"/>
    </w:p>
    <w:p w14:paraId="6B223E4D" w14:textId="77777777" w:rsidR="00802169" w:rsidRPr="00B60B9B" w:rsidRDefault="00802169" w:rsidP="00B60B9B">
      <w:pPr>
        <w:pStyle w:val="a6"/>
        <w:numPr>
          <w:ilvl w:val="0"/>
          <w:numId w:val="54"/>
        </w:numPr>
        <w:rPr>
          <w:rFonts w:ascii="Sakkal Majalla" w:hAnsi="Sakkal Majalla" w:cs="Sakkal Majalla"/>
          <w:kern w:val="0"/>
          <w:sz w:val="28"/>
          <w:szCs w:val="28"/>
          <w:lang w:bidi="ar-EG"/>
          <w14:ligatures w14:val="none"/>
        </w:rPr>
      </w:pPr>
      <w:r w:rsidRPr="00B60B9B">
        <w:rPr>
          <w:rFonts w:ascii="Sakkal Majalla" w:hAnsi="Sakkal Majalla" w:cs="Sakkal Majalla" w:hint="cs"/>
          <w:kern w:val="0"/>
          <w:sz w:val="28"/>
          <w:szCs w:val="28"/>
          <w:rtl/>
          <w:lang w:bidi="ar-EG"/>
          <w14:ligatures w14:val="none"/>
        </w:rPr>
        <w:t>توفير أدلة عملية حول كيفية تحسين قوة القيادة يمكن للشركة اتخاذ قرارات استراتيجية أفضل لتعزيز الإبداع وتحسين أداء العاملين</w:t>
      </w:r>
      <w:r w:rsidRPr="00B60B9B">
        <w:rPr>
          <w:rFonts w:ascii="Sakkal Majalla" w:hAnsi="Sakkal Majalla" w:cs="Sakkal Majalla" w:hint="cs"/>
          <w:kern w:val="0"/>
          <w:sz w:val="28"/>
          <w:szCs w:val="28"/>
          <w:lang w:bidi="ar-EG"/>
          <w14:ligatures w14:val="none"/>
        </w:rPr>
        <w:t>.</w:t>
      </w:r>
    </w:p>
    <w:p w14:paraId="1BBD0BAF" w14:textId="77777777" w:rsidR="00802169" w:rsidRPr="00B60B9B" w:rsidRDefault="00802169" w:rsidP="00B60B9B">
      <w:pPr>
        <w:pStyle w:val="a6"/>
        <w:numPr>
          <w:ilvl w:val="0"/>
          <w:numId w:val="54"/>
        </w:numPr>
        <w:rPr>
          <w:rFonts w:ascii="Sakkal Majalla" w:hAnsi="Sakkal Majalla" w:cs="Sakkal Majalla"/>
          <w:kern w:val="0"/>
          <w:sz w:val="28"/>
          <w:szCs w:val="28"/>
          <w:lang w:bidi="ar-EG"/>
          <w14:ligatures w14:val="none"/>
        </w:rPr>
      </w:pPr>
      <w:r w:rsidRPr="00B60B9B">
        <w:rPr>
          <w:rFonts w:ascii="Sakkal Majalla" w:hAnsi="Sakkal Majalla" w:cs="Sakkal Majalla" w:hint="cs"/>
          <w:kern w:val="0"/>
          <w:sz w:val="28"/>
          <w:szCs w:val="28"/>
          <w:rtl/>
          <w:lang w:bidi="ar-EG"/>
          <w14:ligatures w14:val="none"/>
        </w:rPr>
        <w:t>يمكن للدراسة أن تساهم في خلق بيئة عمل تشجع على الإبداع والابتكار، مما يعزز رضا الموظفين ويحفزهم لتقديم أفضل أداء</w:t>
      </w:r>
      <w:r w:rsidRPr="00B60B9B">
        <w:rPr>
          <w:rFonts w:ascii="Sakkal Majalla" w:hAnsi="Sakkal Majalla" w:cs="Sakkal Majalla" w:hint="cs"/>
          <w:kern w:val="0"/>
          <w:sz w:val="28"/>
          <w:szCs w:val="28"/>
          <w:lang w:bidi="ar-EG"/>
          <w14:ligatures w14:val="none"/>
        </w:rPr>
        <w:t>.</w:t>
      </w:r>
    </w:p>
    <w:p w14:paraId="3E75E7DB" w14:textId="77777777" w:rsidR="00802169" w:rsidRPr="00B60B9B" w:rsidRDefault="00802169" w:rsidP="00B60B9B">
      <w:pPr>
        <w:pStyle w:val="a6"/>
        <w:numPr>
          <w:ilvl w:val="0"/>
          <w:numId w:val="54"/>
        </w:numPr>
        <w:rPr>
          <w:rFonts w:ascii="Sakkal Majalla" w:hAnsi="Sakkal Majalla" w:cs="Sakkal Majalla"/>
          <w:kern w:val="0"/>
          <w:sz w:val="28"/>
          <w:szCs w:val="28"/>
          <w:lang w:bidi="ar-EG"/>
          <w14:ligatures w14:val="none"/>
        </w:rPr>
      </w:pPr>
      <w:r w:rsidRPr="00B60B9B">
        <w:rPr>
          <w:rFonts w:ascii="Sakkal Majalla" w:hAnsi="Sakkal Majalla" w:cs="Sakkal Majalla" w:hint="cs"/>
          <w:kern w:val="0"/>
          <w:sz w:val="28"/>
          <w:szCs w:val="28"/>
          <w:rtl/>
          <w:lang w:bidi="ar-EG"/>
          <w14:ligatures w14:val="none"/>
        </w:rPr>
        <w:t>فهم كيفية تأثير مصادر قوة القيادة يمكن أن يسهم في تطوير استراتيجيات التوظيف والتدريب لضمان اختيار وتطوير القادة الذين يسهمون في تعزيز الإبداع</w:t>
      </w:r>
      <w:r w:rsidRPr="00B60B9B">
        <w:rPr>
          <w:rFonts w:ascii="Sakkal Majalla" w:hAnsi="Sakkal Majalla" w:cs="Sakkal Majalla" w:hint="cs"/>
          <w:kern w:val="0"/>
          <w:sz w:val="28"/>
          <w:szCs w:val="28"/>
          <w:lang w:bidi="ar-EG"/>
          <w14:ligatures w14:val="none"/>
        </w:rPr>
        <w:t>.</w:t>
      </w:r>
    </w:p>
    <w:p w14:paraId="4C4C87A3" w14:textId="651DA4FA" w:rsidR="00802169" w:rsidRPr="00B60B9B" w:rsidRDefault="00802169" w:rsidP="00B60B9B">
      <w:pPr>
        <w:pStyle w:val="a6"/>
        <w:numPr>
          <w:ilvl w:val="0"/>
          <w:numId w:val="54"/>
        </w:numPr>
        <w:rPr>
          <w:rFonts w:ascii="Sakkal Majalla" w:hAnsi="Sakkal Majalla" w:cs="Sakkal Majalla"/>
          <w:kern w:val="0"/>
          <w:sz w:val="28"/>
          <w:szCs w:val="28"/>
          <w:lang w:bidi="ar-EG"/>
          <w14:ligatures w14:val="none"/>
        </w:rPr>
      </w:pPr>
      <w:r w:rsidRPr="00B60B9B">
        <w:rPr>
          <w:rFonts w:ascii="Sakkal Majalla" w:hAnsi="Sakkal Majalla" w:cs="Sakkal Majalla" w:hint="cs"/>
          <w:kern w:val="0"/>
          <w:sz w:val="28"/>
          <w:szCs w:val="28"/>
          <w:rtl/>
          <w:lang w:bidi="ar-EG"/>
          <w14:ligatures w14:val="none"/>
        </w:rPr>
        <w:lastRenderedPageBreak/>
        <w:t xml:space="preserve">تحقيق توازن بين مصادر قوة القيادة والإبداع الوظيفي يمكن أن يساعد </w:t>
      </w:r>
      <w:proofErr w:type="gramStart"/>
      <w:r w:rsidR="000C15B6" w:rsidRPr="00B60B9B">
        <w:rPr>
          <w:rFonts w:ascii="Sakkal Majalla" w:hAnsi="Sakkal Majalla" w:cs="Sakkal Majalla" w:hint="cs"/>
          <w:kern w:val="0"/>
          <w:sz w:val="28"/>
          <w:szCs w:val="28"/>
          <w:rtl/>
          <w:lang w:bidi="ar-EG"/>
          <w14:ligatures w14:val="none"/>
        </w:rPr>
        <w:t xml:space="preserve">البنك </w:t>
      </w:r>
      <w:r w:rsidRPr="00B60B9B">
        <w:rPr>
          <w:rFonts w:ascii="Sakkal Majalla" w:hAnsi="Sakkal Majalla" w:cs="Sakkal Majalla" w:hint="cs"/>
          <w:kern w:val="0"/>
          <w:sz w:val="28"/>
          <w:szCs w:val="28"/>
          <w:rtl/>
          <w:lang w:bidi="ar-EG"/>
          <w14:ligatures w14:val="none"/>
        </w:rPr>
        <w:t xml:space="preserve"> في</w:t>
      </w:r>
      <w:proofErr w:type="gramEnd"/>
      <w:r w:rsidRPr="00B60B9B">
        <w:rPr>
          <w:rFonts w:ascii="Sakkal Majalla" w:hAnsi="Sakkal Majalla" w:cs="Sakkal Majalla" w:hint="cs"/>
          <w:kern w:val="0"/>
          <w:sz w:val="28"/>
          <w:szCs w:val="28"/>
          <w:rtl/>
          <w:lang w:bidi="ar-EG"/>
          <w14:ligatures w14:val="none"/>
        </w:rPr>
        <w:t xml:space="preserve"> تحقيق تفوق تنافسي من خلال تطوير مزايا تنافسية فريدة</w:t>
      </w:r>
      <w:r w:rsidRPr="00B60B9B">
        <w:rPr>
          <w:rFonts w:ascii="Sakkal Majalla" w:hAnsi="Sakkal Majalla" w:cs="Sakkal Majalla" w:hint="cs"/>
          <w:kern w:val="0"/>
          <w:sz w:val="28"/>
          <w:szCs w:val="28"/>
          <w:lang w:bidi="ar-EG"/>
          <w14:ligatures w14:val="none"/>
        </w:rPr>
        <w:t>.</w:t>
      </w:r>
    </w:p>
    <w:p w14:paraId="2EFC5235" w14:textId="74534C8D" w:rsidR="00802169" w:rsidRPr="007761C8" w:rsidRDefault="00802169" w:rsidP="00507479">
      <w:pPr>
        <w:keepNext/>
        <w:keepLines/>
        <w:spacing w:before="40"/>
        <w:ind w:firstLine="0"/>
        <w:outlineLvl w:val="1"/>
        <w:rPr>
          <w:rFonts w:ascii="Sakkal Majalla" w:eastAsiaTheme="majorEastAsia" w:hAnsi="Sakkal Majalla" w:cs="Sakkal Majalla"/>
          <w:b/>
          <w:bCs/>
          <w:kern w:val="0"/>
          <w:sz w:val="36"/>
          <w:szCs w:val="36"/>
          <w:rtl/>
          <w:lang w:bidi="ar-EG"/>
          <w14:ligatures w14:val="none"/>
        </w:rPr>
      </w:pPr>
      <w:bookmarkStart w:id="22" w:name="_Toc161589142"/>
      <w:bookmarkStart w:id="23" w:name="_Toc161596930"/>
      <w:bookmarkStart w:id="24" w:name="_Toc179867999"/>
      <w:r w:rsidRPr="007761C8">
        <w:rPr>
          <w:rFonts w:ascii="Sakkal Majalla" w:eastAsiaTheme="majorEastAsia" w:hAnsi="Sakkal Majalla" w:cs="Sakkal Majalla" w:hint="cs"/>
          <w:b/>
          <w:bCs/>
          <w:kern w:val="0"/>
          <w:sz w:val="36"/>
          <w:szCs w:val="36"/>
          <w:rtl/>
          <w:lang w:bidi="ar-EG"/>
          <w14:ligatures w14:val="none"/>
        </w:rPr>
        <w:t>4</w:t>
      </w:r>
      <w:r w:rsidR="006516D9" w:rsidRPr="007761C8">
        <w:rPr>
          <w:rFonts w:ascii="Sakkal Majalla" w:eastAsiaTheme="majorEastAsia" w:hAnsi="Sakkal Majalla" w:cs="Sakkal Majalla" w:hint="cs"/>
          <w:b/>
          <w:bCs/>
          <w:kern w:val="0"/>
          <w:sz w:val="36"/>
          <w:szCs w:val="36"/>
          <w:rtl/>
          <w:lang w:bidi="ar-EG"/>
          <w14:ligatures w14:val="none"/>
        </w:rPr>
        <w:t>.</w:t>
      </w:r>
      <w:r w:rsidRPr="007761C8">
        <w:rPr>
          <w:rFonts w:ascii="Sakkal Majalla" w:eastAsiaTheme="majorEastAsia" w:hAnsi="Sakkal Majalla" w:cs="Sakkal Majalla" w:hint="cs"/>
          <w:b/>
          <w:bCs/>
          <w:kern w:val="0"/>
          <w:sz w:val="36"/>
          <w:szCs w:val="36"/>
          <w:rtl/>
          <w:lang w:bidi="ar-EG"/>
          <w14:ligatures w14:val="none"/>
        </w:rPr>
        <w:t>1 أهداف الدراسة</w:t>
      </w:r>
      <w:bookmarkEnd w:id="17"/>
      <w:bookmarkEnd w:id="22"/>
      <w:bookmarkEnd w:id="23"/>
      <w:bookmarkEnd w:id="24"/>
      <w:r w:rsidRPr="007761C8">
        <w:rPr>
          <w:rFonts w:ascii="Sakkal Majalla" w:eastAsiaTheme="majorEastAsia" w:hAnsi="Sakkal Majalla" w:cs="Sakkal Majalla" w:hint="cs"/>
          <w:b/>
          <w:bCs/>
          <w:kern w:val="0"/>
          <w:sz w:val="36"/>
          <w:szCs w:val="36"/>
          <w:rtl/>
          <w:lang w:bidi="ar-EG"/>
          <w14:ligatures w14:val="none"/>
        </w:rPr>
        <w:t xml:space="preserve"> </w:t>
      </w:r>
    </w:p>
    <w:p w14:paraId="7AE1EDA0" w14:textId="77777777" w:rsidR="000C15B6" w:rsidRPr="000C15B6" w:rsidRDefault="000C15B6" w:rsidP="00B60B9B">
      <w:pPr>
        <w:ind w:left="360" w:firstLine="0"/>
        <w:rPr>
          <w:rFonts w:ascii="Sakkal Majalla" w:hAnsi="Sakkal Majalla" w:cs="Sakkal Majalla"/>
          <w:kern w:val="0"/>
          <w:sz w:val="28"/>
          <w:szCs w:val="28"/>
          <w:rtl/>
          <w14:ligatures w14:val="none"/>
        </w:rPr>
      </w:pPr>
      <w:bookmarkStart w:id="25" w:name="_Toc143987404"/>
      <w:r w:rsidRPr="000C15B6">
        <w:rPr>
          <w:rFonts w:ascii="Sakkal Majalla" w:hAnsi="Sakkal Majalla" w:cs="Sakkal Majalla"/>
          <w:kern w:val="0"/>
          <w:sz w:val="28"/>
          <w:szCs w:val="28"/>
          <w:rtl/>
          <w14:ligatures w14:val="none"/>
        </w:rPr>
        <w:t>هدفت الدراسة إلى التعرف على أثر مصادر قوة القيادة بأبعادها (القوة الشرعية – قوة المكافأة – قوة الخبرة – قوة الإعجاب) على الأبداع الوظيفي دراسة تطبيقية على موظفي البنوك السعودية. ويتفرع منه مجموعة من الأهداف الفرعية:</w:t>
      </w:r>
    </w:p>
    <w:p w14:paraId="486613A0" w14:textId="77777777" w:rsidR="000C15B6" w:rsidRPr="000C15B6" w:rsidRDefault="000C15B6" w:rsidP="000C15B6">
      <w:pPr>
        <w:numPr>
          <w:ilvl w:val="0"/>
          <w:numId w:val="7"/>
        </w:numPr>
        <w:rPr>
          <w:rFonts w:ascii="Sakkal Majalla" w:hAnsi="Sakkal Majalla" w:cs="Sakkal Majalla"/>
          <w:kern w:val="0"/>
          <w:sz w:val="28"/>
          <w:szCs w:val="28"/>
          <w:rtl/>
          <w14:ligatures w14:val="none"/>
        </w:rPr>
      </w:pPr>
      <w:r w:rsidRPr="000C15B6">
        <w:rPr>
          <w:rFonts w:ascii="Sakkal Majalla" w:hAnsi="Sakkal Majalla" w:cs="Sakkal Majalla"/>
          <w:kern w:val="0"/>
          <w:sz w:val="28"/>
          <w:szCs w:val="28"/>
          <w:rtl/>
          <w14:ligatures w14:val="none"/>
        </w:rPr>
        <w:t>التعرف على أثر القوة الشرعية على الأبداع الوظيفي دراسة تطبيقية على موظفي البنوك السعودية.</w:t>
      </w:r>
    </w:p>
    <w:p w14:paraId="0F0BCEC0" w14:textId="77777777" w:rsidR="000C15B6" w:rsidRPr="000C15B6" w:rsidRDefault="000C15B6" w:rsidP="000C15B6">
      <w:pPr>
        <w:numPr>
          <w:ilvl w:val="0"/>
          <w:numId w:val="7"/>
        </w:numPr>
        <w:rPr>
          <w:rFonts w:ascii="Sakkal Majalla" w:hAnsi="Sakkal Majalla" w:cs="Sakkal Majalla"/>
          <w:kern w:val="0"/>
          <w:sz w:val="28"/>
          <w:szCs w:val="28"/>
          <w:rtl/>
          <w14:ligatures w14:val="none"/>
        </w:rPr>
      </w:pPr>
      <w:r w:rsidRPr="000C15B6">
        <w:rPr>
          <w:rFonts w:ascii="Sakkal Majalla" w:hAnsi="Sakkal Majalla" w:cs="Sakkal Majalla"/>
          <w:kern w:val="0"/>
          <w:sz w:val="28"/>
          <w:szCs w:val="28"/>
          <w:rtl/>
          <w14:ligatures w14:val="none"/>
        </w:rPr>
        <w:t>التعرف على أثر قوة المكافأة على الأبداع الوظيفي دراسة تطبيقية على موظفي البنوك السعودية.</w:t>
      </w:r>
    </w:p>
    <w:p w14:paraId="53074542" w14:textId="77777777" w:rsidR="000C15B6" w:rsidRPr="000C15B6" w:rsidRDefault="000C15B6" w:rsidP="000C15B6">
      <w:pPr>
        <w:numPr>
          <w:ilvl w:val="0"/>
          <w:numId w:val="7"/>
        </w:numPr>
        <w:rPr>
          <w:rFonts w:ascii="Sakkal Majalla" w:hAnsi="Sakkal Majalla" w:cs="Sakkal Majalla"/>
          <w:kern w:val="0"/>
          <w:sz w:val="28"/>
          <w:szCs w:val="28"/>
          <w:rtl/>
          <w14:ligatures w14:val="none"/>
        </w:rPr>
      </w:pPr>
      <w:r w:rsidRPr="000C15B6">
        <w:rPr>
          <w:rFonts w:ascii="Sakkal Majalla" w:hAnsi="Sakkal Majalla" w:cs="Sakkal Majalla"/>
          <w:kern w:val="0"/>
          <w:sz w:val="28"/>
          <w:szCs w:val="28"/>
          <w:rtl/>
          <w14:ligatures w14:val="none"/>
        </w:rPr>
        <w:t>التعرف على أثر قوة الخبرة على الأبداع الوظيفي دراسة تطبيقية على موظفي البنوك السعودية.</w:t>
      </w:r>
    </w:p>
    <w:p w14:paraId="58F8E6F1" w14:textId="77777777" w:rsidR="000C15B6" w:rsidRPr="000C15B6" w:rsidRDefault="000C15B6" w:rsidP="000C15B6">
      <w:pPr>
        <w:numPr>
          <w:ilvl w:val="0"/>
          <w:numId w:val="7"/>
        </w:numPr>
        <w:rPr>
          <w:rFonts w:ascii="Sakkal Majalla" w:hAnsi="Sakkal Majalla" w:cs="Sakkal Majalla"/>
          <w:kern w:val="0"/>
          <w:sz w:val="28"/>
          <w:szCs w:val="28"/>
          <w:rtl/>
          <w14:ligatures w14:val="none"/>
        </w:rPr>
      </w:pPr>
      <w:r w:rsidRPr="000C15B6">
        <w:rPr>
          <w:rFonts w:ascii="Sakkal Majalla" w:hAnsi="Sakkal Majalla" w:cs="Sakkal Majalla"/>
          <w:kern w:val="0"/>
          <w:sz w:val="28"/>
          <w:szCs w:val="28"/>
          <w:rtl/>
          <w14:ligatures w14:val="none"/>
        </w:rPr>
        <w:t>التعرف على أثر قوة الإعجاب على الأبداع الوظيفي دراسة تطبيقية على موظفي البنوك السعودية.</w:t>
      </w:r>
    </w:p>
    <w:p w14:paraId="6D149466" w14:textId="77777777" w:rsidR="00802169" w:rsidRPr="007761C8" w:rsidRDefault="00802169" w:rsidP="009C56F4">
      <w:pPr>
        <w:ind w:firstLine="0"/>
        <w:outlineLvl w:val="1"/>
        <w:rPr>
          <w:rFonts w:ascii="Sakkal Majalla" w:hAnsi="Sakkal Majalla" w:cs="Sakkal Majalla"/>
          <w:b/>
          <w:bCs/>
          <w:kern w:val="0"/>
          <w:sz w:val="36"/>
          <w:szCs w:val="36"/>
          <w:rtl/>
          <w:lang w:bidi="ar-EG"/>
          <w14:ligatures w14:val="none"/>
        </w:rPr>
      </w:pPr>
      <w:bookmarkStart w:id="26" w:name="_Toc161589143"/>
      <w:bookmarkStart w:id="27" w:name="_Toc161596931"/>
      <w:bookmarkStart w:id="28" w:name="_Toc179868000"/>
      <w:r w:rsidRPr="007761C8">
        <w:rPr>
          <w:rFonts w:ascii="Sakkal Majalla" w:hAnsi="Sakkal Majalla" w:cs="Sakkal Majalla" w:hint="cs"/>
          <w:b/>
          <w:bCs/>
          <w:kern w:val="0"/>
          <w:sz w:val="36"/>
          <w:szCs w:val="36"/>
          <w:rtl/>
          <w:lang w:bidi="ar-EG"/>
          <w14:ligatures w14:val="none"/>
        </w:rPr>
        <w:t>5.1 أسئلة الدراسة</w:t>
      </w:r>
      <w:bookmarkEnd w:id="25"/>
      <w:bookmarkEnd w:id="26"/>
      <w:bookmarkEnd w:id="27"/>
      <w:bookmarkEnd w:id="28"/>
      <w:r w:rsidRPr="007761C8">
        <w:rPr>
          <w:rFonts w:ascii="Sakkal Majalla" w:hAnsi="Sakkal Majalla" w:cs="Sakkal Majalla" w:hint="cs"/>
          <w:b/>
          <w:bCs/>
          <w:kern w:val="0"/>
          <w:sz w:val="36"/>
          <w:szCs w:val="36"/>
          <w:rtl/>
          <w:lang w:bidi="ar-EG"/>
          <w14:ligatures w14:val="none"/>
        </w:rPr>
        <w:t xml:space="preserve">  </w:t>
      </w:r>
    </w:p>
    <w:p w14:paraId="0083F229" w14:textId="05A51DD4" w:rsidR="000C15B6" w:rsidRPr="00B60B9B" w:rsidRDefault="000C15B6" w:rsidP="00B60B9B">
      <w:pPr>
        <w:ind w:left="360" w:firstLine="0"/>
        <w:rPr>
          <w:rFonts w:ascii="Sakkal Majalla" w:hAnsi="Sakkal Majalla" w:cs="Sakkal Majalla"/>
          <w:kern w:val="0"/>
          <w:sz w:val="28"/>
          <w:szCs w:val="28"/>
          <w14:ligatures w14:val="none"/>
        </w:rPr>
      </w:pPr>
      <w:bookmarkStart w:id="29" w:name="_Toc169790492"/>
      <w:bookmarkStart w:id="30" w:name="_Toc143987405"/>
      <w:r w:rsidRPr="00B60B9B">
        <w:rPr>
          <w:rFonts w:ascii="Sakkal Majalla" w:hAnsi="Sakkal Majalla" w:cs="Sakkal Majalla"/>
          <w:b/>
          <w:bCs/>
          <w:kern w:val="0"/>
          <w:sz w:val="28"/>
          <w:szCs w:val="28"/>
          <w:rtl/>
          <w14:ligatures w14:val="none"/>
        </w:rPr>
        <w:t xml:space="preserve">السؤال </w:t>
      </w:r>
      <w:proofErr w:type="spellStart"/>
      <w:r w:rsidRPr="00B60B9B">
        <w:rPr>
          <w:rFonts w:ascii="Sakkal Majalla" w:hAnsi="Sakkal Majalla" w:cs="Sakkal Majalla"/>
          <w:b/>
          <w:bCs/>
          <w:kern w:val="0"/>
          <w:sz w:val="28"/>
          <w:szCs w:val="28"/>
          <w:rtl/>
          <w14:ligatures w14:val="none"/>
        </w:rPr>
        <w:t>الرئيسى</w:t>
      </w:r>
      <w:proofErr w:type="spellEnd"/>
      <w:r w:rsidRPr="00B60B9B">
        <w:rPr>
          <w:rFonts w:ascii="Sakkal Majalla" w:hAnsi="Sakkal Majalla" w:cs="Sakkal Majalla"/>
          <w:b/>
          <w:bCs/>
          <w:kern w:val="0"/>
          <w:sz w:val="28"/>
          <w:szCs w:val="28"/>
          <w:rtl/>
          <w14:ligatures w14:val="none"/>
        </w:rPr>
        <w:t xml:space="preserve"> الأول</w:t>
      </w:r>
      <w:r w:rsidRPr="00B60B9B">
        <w:rPr>
          <w:rFonts w:ascii="Sakkal Majalla" w:hAnsi="Sakkal Majalla" w:cs="Sakkal Majalla"/>
          <w:kern w:val="0"/>
          <w:sz w:val="28"/>
          <w:szCs w:val="28"/>
          <w:rtl/>
          <w14:ligatures w14:val="none"/>
        </w:rPr>
        <w:t xml:space="preserve">: ما </w:t>
      </w:r>
      <w:r w:rsidRPr="00B60B9B">
        <w:rPr>
          <w:rFonts w:ascii="Sakkal Majalla" w:hAnsi="Sakkal Majalla" w:cs="Sakkal Majalla" w:hint="cs"/>
          <w:kern w:val="0"/>
          <w:sz w:val="28"/>
          <w:szCs w:val="28"/>
          <w:rtl/>
          <w14:ligatures w14:val="none"/>
        </w:rPr>
        <w:t xml:space="preserve">هو </w:t>
      </w:r>
      <w:r w:rsidRPr="00B60B9B">
        <w:rPr>
          <w:rFonts w:ascii="Sakkal Majalla" w:hAnsi="Sakkal Majalla" w:cs="Sakkal Majalla"/>
          <w:kern w:val="0"/>
          <w:sz w:val="28"/>
          <w:szCs w:val="28"/>
          <w:rtl/>
          <w14:ligatures w14:val="none"/>
        </w:rPr>
        <w:t xml:space="preserve">أثر </w:t>
      </w:r>
      <w:bookmarkStart w:id="31" w:name="_Hlk171858100"/>
      <w:r w:rsidRPr="00B60B9B">
        <w:rPr>
          <w:rFonts w:ascii="Sakkal Majalla" w:hAnsi="Sakkal Majalla" w:cs="Sakkal Majalla"/>
          <w:kern w:val="0"/>
          <w:sz w:val="28"/>
          <w:szCs w:val="28"/>
          <w:rtl/>
          <w14:ligatures w14:val="none"/>
        </w:rPr>
        <w:t>مصادر قوة القيادة بأبعادها (القوة الشرعية – قوة المكافأة – قوة الخبرة – قوة الإعجاب) على الأبداع الوظيفي دراسة تطبيقية على موظفي البنوك السعودية</w:t>
      </w:r>
      <w:bookmarkEnd w:id="31"/>
      <w:r w:rsidRPr="00B60B9B">
        <w:rPr>
          <w:rFonts w:ascii="Sakkal Majalla" w:hAnsi="Sakkal Majalla" w:cs="Sakkal Majalla"/>
          <w:kern w:val="0"/>
          <w:sz w:val="28"/>
          <w:szCs w:val="28"/>
          <w:rtl/>
          <w14:ligatures w14:val="none"/>
        </w:rPr>
        <w:t xml:space="preserve">؟ وتتفرع منه عدة أسئلة فرعية </w:t>
      </w:r>
      <w:proofErr w:type="spellStart"/>
      <w:r w:rsidRPr="00B60B9B">
        <w:rPr>
          <w:rFonts w:ascii="Sakkal Majalla" w:hAnsi="Sakkal Majalla" w:cs="Sakkal Majalla"/>
          <w:kern w:val="0"/>
          <w:sz w:val="28"/>
          <w:szCs w:val="28"/>
          <w:rtl/>
          <w14:ligatures w14:val="none"/>
        </w:rPr>
        <w:t>كالتالى</w:t>
      </w:r>
      <w:proofErr w:type="spellEnd"/>
      <w:r w:rsidRPr="00B60B9B">
        <w:rPr>
          <w:rFonts w:ascii="Sakkal Majalla" w:hAnsi="Sakkal Majalla" w:cs="Sakkal Majalla"/>
          <w:kern w:val="0"/>
          <w:sz w:val="28"/>
          <w:szCs w:val="28"/>
          <w:rtl/>
          <w14:ligatures w14:val="none"/>
        </w:rPr>
        <w:t>:</w:t>
      </w:r>
      <w:bookmarkEnd w:id="29"/>
      <w:r w:rsidRPr="00B60B9B">
        <w:rPr>
          <w:rFonts w:ascii="Sakkal Majalla" w:hAnsi="Sakkal Majalla" w:cs="Sakkal Majalla"/>
          <w:kern w:val="0"/>
          <w:sz w:val="28"/>
          <w:szCs w:val="28"/>
          <w:rtl/>
          <w14:ligatures w14:val="none"/>
        </w:rPr>
        <w:t xml:space="preserve"> </w:t>
      </w:r>
    </w:p>
    <w:p w14:paraId="60EDC7D7" w14:textId="77777777" w:rsidR="000C15B6" w:rsidRPr="000C15B6" w:rsidRDefault="000C15B6" w:rsidP="00B60B9B">
      <w:pPr>
        <w:numPr>
          <w:ilvl w:val="0"/>
          <w:numId w:val="7"/>
        </w:numPr>
        <w:rPr>
          <w:rFonts w:ascii="Sakkal Majalla" w:hAnsi="Sakkal Majalla" w:cs="Sakkal Majalla"/>
          <w:kern w:val="0"/>
          <w:sz w:val="28"/>
          <w:szCs w:val="28"/>
          <w:rtl/>
          <w14:ligatures w14:val="none"/>
        </w:rPr>
      </w:pPr>
      <w:bookmarkStart w:id="32" w:name="_Toc169790493"/>
      <w:r w:rsidRPr="000C15B6">
        <w:rPr>
          <w:rFonts w:ascii="Sakkal Majalla" w:hAnsi="Sakkal Majalla" w:cs="Sakkal Majalla"/>
          <w:kern w:val="0"/>
          <w:sz w:val="28"/>
          <w:szCs w:val="28"/>
          <w:rtl/>
          <w14:ligatures w14:val="none"/>
        </w:rPr>
        <w:t xml:space="preserve">السؤال الفرعي الأول: كيف </w:t>
      </w:r>
      <w:r w:rsidRPr="000C15B6">
        <w:rPr>
          <w:rFonts w:ascii="Sakkal Majalla" w:hAnsi="Sakkal Majalla" w:cs="Sakkal Majalla" w:hint="cs"/>
          <w:kern w:val="0"/>
          <w:sz w:val="28"/>
          <w:szCs w:val="28"/>
          <w:rtl/>
          <w14:ligatures w14:val="none"/>
        </w:rPr>
        <w:t>ت</w:t>
      </w:r>
      <w:r w:rsidRPr="000C15B6">
        <w:rPr>
          <w:rFonts w:ascii="Sakkal Majalla" w:hAnsi="Sakkal Majalla" w:cs="Sakkal Majalla"/>
          <w:kern w:val="0"/>
          <w:sz w:val="28"/>
          <w:szCs w:val="28"/>
          <w:rtl/>
          <w14:ligatures w14:val="none"/>
        </w:rPr>
        <w:t>ؤثر ا</w:t>
      </w:r>
      <w:bookmarkStart w:id="33" w:name="_Hlk171858124"/>
      <w:r w:rsidRPr="000C15B6">
        <w:rPr>
          <w:rFonts w:ascii="Sakkal Majalla" w:hAnsi="Sakkal Majalla" w:cs="Sakkal Majalla"/>
          <w:kern w:val="0"/>
          <w:sz w:val="28"/>
          <w:szCs w:val="28"/>
          <w:rtl/>
          <w14:ligatures w14:val="none"/>
        </w:rPr>
        <w:t>لقوة الشرعية على الأبداع الوظيفي دراسة تطبيقية على موظفي البنوك السعودية</w:t>
      </w:r>
      <w:bookmarkEnd w:id="33"/>
      <w:r w:rsidRPr="000C15B6">
        <w:rPr>
          <w:rFonts w:ascii="Sakkal Majalla" w:hAnsi="Sakkal Majalla" w:cs="Sakkal Majalla"/>
          <w:kern w:val="0"/>
          <w:sz w:val="28"/>
          <w:szCs w:val="28"/>
          <w:rtl/>
          <w14:ligatures w14:val="none"/>
        </w:rPr>
        <w:t>؟</w:t>
      </w:r>
      <w:bookmarkEnd w:id="32"/>
    </w:p>
    <w:p w14:paraId="1D185EBF" w14:textId="77777777" w:rsidR="000C15B6" w:rsidRPr="000C15B6" w:rsidRDefault="000C15B6" w:rsidP="00B60B9B">
      <w:pPr>
        <w:numPr>
          <w:ilvl w:val="0"/>
          <w:numId w:val="7"/>
        </w:numPr>
        <w:rPr>
          <w:rFonts w:ascii="Sakkal Majalla" w:hAnsi="Sakkal Majalla" w:cs="Sakkal Majalla"/>
          <w:kern w:val="0"/>
          <w:sz w:val="28"/>
          <w:szCs w:val="28"/>
          <w:rtl/>
          <w14:ligatures w14:val="none"/>
        </w:rPr>
      </w:pPr>
      <w:bookmarkStart w:id="34" w:name="_Toc169790494"/>
      <w:r w:rsidRPr="000C15B6">
        <w:rPr>
          <w:rFonts w:ascii="Sakkal Majalla" w:hAnsi="Sakkal Majalla" w:cs="Sakkal Majalla"/>
          <w:kern w:val="0"/>
          <w:sz w:val="28"/>
          <w:szCs w:val="28"/>
          <w:rtl/>
          <w14:ligatures w14:val="none"/>
        </w:rPr>
        <w:t xml:space="preserve">السؤال الفرعي الثاني: ما هو </w:t>
      </w:r>
      <w:bookmarkEnd w:id="34"/>
      <w:r w:rsidRPr="000C15B6">
        <w:rPr>
          <w:rFonts w:ascii="Sakkal Majalla" w:hAnsi="Sakkal Majalla" w:cs="Sakkal Majalla"/>
          <w:kern w:val="0"/>
          <w:sz w:val="28"/>
          <w:szCs w:val="28"/>
          <w:rtl/>
          <w14:ligatures w14:val="none"/>
        </w:rPr>
        <w:t xml:space="preserve">تأثير </w:t>
      </w:r>
      <w:bookmarkStart w:id="35" w:name="_Hlk171858146"/>
      <w:r w:rsidRPr="000C15B6">
        <w:rPr>
          <w:rFonts w:ascii="Sakkal Majalla" w:hAnsi="Sakkal Majalla" w:cs="Sakkal Majalla"/>
          <w:kern w:val="0"/>
          <w:sz w:val="28"/>
          <w:szCs w:val="28"/>
          <w:rtl/>
          <w14:ligatures w14:val="none"/>
        </w:rPr>
        <w:t>قوة المكافأة على الأبداع الوظيفي دراسة تطبيقية على موظفي البنوك السعودية</w:t>
      </w:r>
      <w:bookmarkEnd w:id="35"/>
      <w:r w:rsidRPr="000C15B6">
        <w:rPr>
          <w:rFonts w:ascii="Sakkal Majalla" w:hAnsi="Sakkal Majalla" w:cs="Sakkal Majalla"/>
          <w:kern w:val="0"/>
          <w:sz w:val="28"/>
          <w:szCs w:val="28"/>
          <w:rtl/>
          <w14:ligatures w14:val="none"/>
        </w:rPr>
        <w:t>؟</w:t>
      </w:r>
    </w:p>
    <w:p w14:paraId="4AF789F2" w14:textId="77777777" w:rsidR="000C15B6" w:rsidRPr="000C15B6" w:rsidRDefault="000C15B6" w:rsidP="00B60B9B">
      <w:pPr>
        <w:numPr>
          <w:ilvl w:val="0"/>
          <w:numId w:val="7"/>
        </w:numPr>
        <w:rPr>
          <w:rFonts w:ascii="Sakkal Majalla" w:hAnsi="Sakkal Majalla" w:cs="Sakkal Majalla"/>
          <w:kern w:val="0"/>
          <w:sz w:val="28"/>
          <w:szCs w:val="28"/>
          <w14:ligatures w14:val="none"/>
        </w:rPr>
      </w:pPr>
      <w:bookmarkStart w:id="36" w:name="_Toc169790495"/>
      <w:r w:rsidRPr="000C15B6">
        <w:rPr>
          <w:rFonts w:ascii="Sakkal Majalla" w:hAnsi="Sakkal Majalla" w:cs="Sakkal Majalla"/>
          <w:kern w:val="0"/>
          <w:sz w:val="28"/>
          <w:szCs w:val="28"/>
          <w:rtl/>
          <w14:ligatures w14:val="none"/>
        </w:rPr>
        <w:lastRenderedPageBreak/>
        <w:t xml:space="preserve">السؤال الفرعي الثالث: كيف </w:t>
      </w:r>
      <w:r w:rsidRPr="000C15B6">
        <w:rPr>
          <w:rFonts w:ascii="Sakkal Majalla" w:hAnsi="Sakkal Majalla" w:cs="Sakkal Majalla" w:hint="cs"/>
          <w:kern w:val="0"/>
          <w:sz w:val="28"/>
          <w:szCs w:val="28"/>
          <w:rtl/>
          <w14:ligatures w14:val="none"/>
        </w:rPr>
        <w:t>ت</w:t>
      </w:r>
      <w:r w:rsidRPr="000C15B6">
        <w:rPr>
          <w:rFonts w:ascii="Sakkal Majalla" w:hAnsi="Sakkal Majalla" w:cs="Sakkal Majalla"/>
          <w:kern w:val="0"/>
          <w:sz w:val="28"/>
          <w:szCs w:val="28"/>
          <w:rtl/>
          <w14:ligatures w14:val="none"/>
        </w:rPr>
        <w:t xml:space="preserve">ؤثر </w:t>
      </w:r>
      <w:bookmarkStart w:id="37" w:name="_Hlk171858167"/>
      <w:r w:rsidRPr="000C15B6">
        <w:rPr>
          <w:rFonts w:ascii="Sakkal Majalla" w:hAnsi="Sakkal Majalla" w:cs="Sakkal Majalla"/>
          <w:kern w:val="0"/>
          <w:sz w:val="28"/>
          <w:szCs w:val="28"/>
          <w:rtl/>
          <w14:ligatures w14:val="none"/>
        </w:rPr>
        <w:t>قوة الخبرة على الأبداع الوظيفي دراسة تطبيقية على موظفي البنوك السعودية</w:t>
      </w:r>
      <w:bookmarkEnd w:id="37"/>
      <w:r w:rsidRPr="000C15B6">
        <w:rPr>
          <w:rFonts w:ascii="Sakkal Majalla" w:hAnsi="Sakkal Majalla" w:cs="Sakkal Majalla"/>
          <w:kern w:val="0"/>
          <w:sz w:val="28"/>
          <w:szCs w:val="28"/>
          <w:rtl/>
          <w14:ligatures w14:val="none"/>
        </w:rPr>
        <w:t>؟</w:t>
      </w:r>
      <w:bookmarkEnd w:id="36"/>
    </w:p>
    <w:p w14:paraId="1573EA79" w14:textId="77777777" w:rsidR="000C15B6" w:rsidRPr="000C15B6" w:rsidRDefault="000C15B6" w:rsidP="00B60B9B">
      <w:pPr>
        <w:numPr>
          <w:ilvl w:val="0"/>
          <w:numId w:val="7"/>
        </w:numPr>
        <w:rPr>
          <w:rFonts w:ascii="Sakkal Majalla" w:hAnsi="Sakkal Majalla" w:cs="Sakkal Majalla"/>
          <w:kern w:val="0"/>
          <w:sz w:val="28"/>
          <w:szCs w:val="28"/>
          <w14:ligatures w14:val="none"/>
        </w:rPr>
      </w:pPr>
      <w:r w:rsidRPr="000C15B6">
        <w:rPr>
          <w:rFonts w:ascii="Sakkal Majalla" w:hAnsi="Sakkal Majalla" w:cs="Sakkal Majalla"/>
          <w:kern w:val="0"/>
          <w:sz w:val="28"/>
          <w:szCs w:val="28"/>
          <w:rtl/>
          <w14:ligatures w14:val="none"/>
        </w:rPr>
        <w:t>السؤال الفرعي ال</w:t>
      </w:r>
      <w:r w:rsidRPr="000C15B6">
        <w:rPr>
          <w:rFonts w:ascii="Sakkal Majalla" w:hAnsi="Sakkal Majalla" w:cs="Sakkal Majalla" w:hint="cs"/>
          <w:kern w:val="0"/>
          <w:sz w:val="28"/>
          <w:szCs w:val="28"/>
          <w:rtl/>
          <w14:ligatures w14:val="none"/>
        </w:rPr>
        <w:t>رابع</w:t>
      </w:r>
      <w:r w:rsidRPr="000C15B6">
        <w:rPr>
          <w:rFonts w:ascii="Sakkal Majalla" w:hAnsi="Sakkal Majalla" w:cs="Sakkal Majalla"/>
          <w:kern w:val="0"/>
          <w:sz w:val="28"/>
          <w:szCs w:val="28"/>
          <w:rtl/>
          <w14:ligatures w14:val="none"/>
        </w:rPr>
        <w:t xml:space="preserve">: كيف </w:t>
      </w:r>
      <w:r w:rsidRPr="000C15B6">
        <w:rPr>
          <w:rFonts w:ascii="Sakkal Majalla" w:hAnsi="Sakkal Majalla" w:cs="Sakkal Majalla" w:hint="cs"/>
          <w:kern w:val="0"/>
          <w:sz w:val="28"/>
          <w:szCs w:val="28"/>
          <w:rtl/>
          <w14:ligatures w14:val="none"/>
        </w:rPr>
        <w:t>ت</w:t>
      </w:r>
      <w:r w:rsidRPr="000C15B6">
        <w:rPr>
          <w:rFonts w:ascii="Sakkal Majalla" w:hAnsi="Sakkal Majalla" w:cs="Sakkal Majalla"/>
          <w:kern w:val="0"/>
          <w:sz w:val="28"/>
          <w:szCs w:val="28"/>
          <w:rtl/>
          <w14:ligatures w14:val="none"/>
        </w:rPr>
        <w:t xml:space="preserve">ؤثر </w:t>
      </w:r>
      <w:bookmarkStart w:id="38" w:name="_Hlk171858197"/>
      <w:r w:rsidRPr="000C15B6">
        <w:rPr>
          <w:rFonts w:ascii="Sakkal Majalla" w:hAnsi="Sakkal Majalla" w:cs="Sakkal Majalla"/>
          <w:kern w:val="0"/>
          <w:sz w:val="28"/>
          <w:szCs w:val="28"/>
          <w:rtl/>
          <w14:ligatures w14:val="none"/>
        </w:rPr>
        <w:t>قوة الإعجاب على الأبداع الوظيفي دراسة تطبيقية على موظفي البنوك السعودية</w:t>
      </w:r>
      <w:bookmarkEnd w:id="38"/>
      <w:r w:rsidRPr="000C15B6">
        <w:rPr>
          <w:rFonts w:ascii="Sakkal Majalla" w:hAnsi="Sakkal Majalla" w:cs="Sakkal Majalla"/>
          <w:kern w:val="0"/>
          <w:sz w:val="28"/>
          <w:szCs w:val="28"/>
          <w:rtl/>
          <w14:ligatures w14:val="none"/>
        </w:rPr>
        <w:t>؟</w:t>
      </w:r>
    </w:p>
    <w:p w14:paraId="4DDA832A" w14:textId="77777777" w:rsidR="00802169" w:rsidRPr="007761C8" w:rsidRDefault="00802169" w:rsidP="009C56F4">
      <w:pPr>
        <w:numPr>
          <w:ilvl w:val="1"/>
          <w:numId w:val="4"/>
        </w:numPr>
        <w:ind w:left="357" w:hanging="357"/>
        <w:contextualSpacing/>
        <w:outlineLvl w:val="1"/>
        <w:rPr>
          <w:rFonts w:ascii="Sakkal Majalla" w:hAnsi="Sakkal Majalla" w:cs="Sakkal Majalla"/>
          <w:kern w:val="0"/>
          <w:sz w:val="32"/>
          <w:szCs w:val="32"/>
          <w:rtl/>
          <w14:ligatures w14:val="none"/>
        </w:rPr>
      </w:pPr>
      <w:bookmarkStart w:id="39" w:name="_Toc161589144"/>
      <w:bookmarkStart w:id="40" w:name="_Toc161596932"/>
      <w:bookmarkStart w:id="41" w:name="_Toc179868001"/>
      <w:r w:rsidRPr="007761C8">
        <w:rPr>
          <w:rFonts w:ascii="Sakkal Majalla" w:hAnsi="Sakkal Majalla" w:cs="Sakkal Majalla" w:hint="cs"/>
          <w:b/>
          <w:bCs/>
          <w:kern w:val="0"/>
          <w:sz w:val="36"/>
          <w:szCs w:val="36"/>
          <w:rtl/>
          <w:lang w:bidi="ar-EG"/>
          <w14:ligatures w14:val="none"/>
        </w:rPr>
        <w:t>فرضيات الدراسة</w:t>
      </w:r>
      <w:bookmarkEnd w:id="30"/>
      <w:bookmarkEnd w:id="39"/>
      <w:bookmarkEnd w:id="40"/>
      <w:bookmarkEnd w:id="41"/>
      <w:r w:rsidRPr="007761C8">
        <w:rPr>
          <w:rFonts w:ascii="Sakkal Majalla" w:hAnsi="Sakkal Majalla" w:cs="Sakkal Majalla" w:hint="cs"/>
          <w:b/>
          <w:bCs/>
          <w:kern w:val="0"/>
          <w:sz w:val="36"/>
          <w:szCs w:val="36"/>
          <w:rtl/>
          <w:lang w:bidi="ar-EG"/>
          <w14:ligatures w14:val="none"/>
        </w:rPr>
        <w:t xml:space="preserve"> </w:t>
      </w:r>
    </w:p>
    <w:p w14:paraId="34D55231" w14:textId="77777777" w:rsidR="000C15B6" w:rsidRPr="000C15B6" w:rsidRDefault="000C15B6" w:rsidP="00B60B9B">
      <w:pPr>
        <w:ind w:firstLine="0"/>
        <w:contextualSpacing/>
        <w:rPr>
          <w:rFonts w:ascii="Sakkal Majalla" w:hAnsi="Sakkal Majalla" w:cs="Sakkal Majalla"/>
          <w:kern w:val="0"/>
          <w:sz w:val="28"/>
          <w:szCs w:val="28"/>
          <w:rtl/>
          <w:lang w:bidi="ar-JO"/>
          <w14:ligatures w14:val="none"/>
        </w:rPr>
      </w:pPr>
      <w:bookmarkStart w:id="42" w:name="_Toc143987406"/>
      <w:proofErr w:type="spellStart"/>
      <w:r w:rsidRPr="000C15B6">
        <w:rPr>
          <w:rFonts w:ascii="Sakkal Majalla" w:hAnsi="Sakkal Majalla" w:cs="Sakkal Majalla"/>
          <w:kern w:val="0"/>
          <w:sz w:val="28"/>
          <w:szCs w:val="28"/>
          <w:rtl/>
          <w:lang w:bidi="ar-JO"/>
          <w14:ligatures w14:val="none"/>
        </w:rPr>
        <w:t>بناءا</w:t>
      </w:r>
      <w:proofErr w:type="spellEnd"/>
      <w:r w:rsidRPr="000C15B6">
        <w:rPr>
          <w:rFonts w:ascii="Sakkal Majalla" w:hAnsi="Sakkal Majalla" w:cs="Sakkal Majalla"/>
          <w:kern w:val="0"/>
          <w:sz w:val="28"/>
          <w:szCs w:val="28"/>
          <w:rtl/>
          <w:lang w:bidi="ar-JO"/>
          <w14:ligatures w14:val="none"/>
        </w:rPr>
        <w:t xml:space="preserve"> على ما تم عرضه من أهداف الدراسة ومشكلتها وأهميتها يمكننا تحديد فرضيات الدراسة من خلال فرضية رئيسية تتمثل في: </w:t>
      </w:r>
    </w:p>
    <w:p w14:paraId="76BEF4BE" w14:textId="77777777" w:rsidR="000C15B6" w:rsidRPr="000C15B6" w:rsidRDefault="000C15B6" w:rsidP="00B60B9B">
      <w:pPr>
        <w:ind w:firstLine="0"/>
        <w:contextualSpacing/>
        <w:rPr>
          <w:rFonts w:ascii="Sakkal Majalla" w:hAnsi="Sakkal Majalla" w:cs="Sakkal Majalla"/>
          <w:kern w:val="0"/>
          <w:sz w:val="28"/>
          <w:szCs w:val="28"/>
          <w:rtl/>
          <w:lang w:bidi="ar-JO"/>
          <w14:ligatures w14:val="none"/>
        </w:rPr>
      </w:pPr>
      <w:r w:rsidRPr="00B60B9B">
        <w:rPr>
          <w:rFonts w:ascii="Sakkal Majalla" w:hAnsi="Sakkal Majalla" w:cs="Sakkal Majalla"/>
          <w:b/>
          <w:bCs/>
          <w:kern w:val="0"/>
          <w:sz w:val="28"/>
          <w:szCs w:val="28"/>
          <w:rtl/>
          <w:lang w:bidi="ar-JO"/>
          <w14:ligatures w14:val="none"/>
        </w:rPr>
        <w:t>الفرضية الرئيسة الأولى</w:t>
      </w:r>
      <w:r w:rsidRPr="000C15B6">
        <w:rPr>
          <w:rFonts w:ascii="Sakkal Majalla" w:hAnsi="Sakkal Majalla" w:cs="Sakkal Majalla"/>
          <w:kern w:val="0"/>
          <w:sz w:val="28"/>
          <w:szCs w:val="28"/>
          <w:rtl/>
          <w:lang w:bidi="ar-JO"/>
          <w14:ligatures w14:val="none"/>
        </w:rPr>
        <w:t xml:space="preserve">: لا يوجد أثر ذو دلالة إحصائية عند مستوى دلالة </w:t>
      </w:r>
      <w:proofErr w:type="gramStart"/>
      <w:r w:rsidRPr="000C15B6">
        <w:rPr>
          <w:rFonts w:ascii="Sakkal Majalla" w:hAnsi="Sakkal Majalla" w:cs="Sakkal Majalla"/>
          <w:kern w:val="0"/>
          <w:sz w:val="28"/>
          <w:szCs w:val="28"/>
          <w:rtl/>
          <w:lang w:bidi="ar-JO"/>
          <w14:ligatures w14:val="none"/>
        </w:rPr>
        <w:t>( 0</w:t>
      </w:r>
      <w:proofErr w:type="gramEnd"/>
      <w:r w:rsidRPr="000C15B6">
        <w:rPr>
          <w:rFonts w:ascii="Sakkal Majalla" w:hAnsi="Sakkal Majalla" w:cs="Sakkal Majalla"/>
          <w:kern w:val="0"/>
          <w:sz w:val="28"/>
          <w:szCs w:val="28"/>
          <w:rtl/>
          <w:lang w:bidi="ar-JO"/>
          <w14:ligatures w14:val="none"/>
        </w:rPr>
        <w:t>.05≥</w:t>
      </w:r>
      <w:r w:rsidRPr="000C15B6">
        <w:rPr>
          <w:rFonts w:ascii="Sakkal Majalla" w:hAnsi="Sakkal Majalla" w:cs="Sakkal Majalla"/>
          <w:kern w:val="0"/>
          <w:sz w:val="28"/>
          <w:szCs w:val="28"/>
          <w:lang w:bidi="ar-JO"/>
          <w14:ligatures w14:val="none"/>
        </w:rPr>
        <w:t>a</w:t>
      </w:r>
      <w:r w:rsidRPr="000C15B6">
        <w:rPr>
          <w:rFonts w:ascii="Sakkal Majalla" w:hAnsi="Sakkal Majalla" w:cs="Sakkal Majalla"/>
          <w:kern w:val="0"/>
          <w:sz w:val="28"/>
          <w:szCs w:val="28"/>
          <w:rtl/>
          <w:lang w:bidi="ar-JO"/>
          <w14:ligatures w14:val="none"/>
        </w:rPr>
        <w:t xml:space="preserve"> ) ل مصادر قوة القيادة بأبعادها (القوة الشرعية – قوة المكافأة – قوة الخبرة – قوة الإعجاب) على الأبداع الوظيفي دراسة تطبيقية على موظفي البنوك السعودية.</w:t>
      </w:r>
    </w:p>
    <w:p w14:paraId="16C02027" w14:textId="77777777" w:rsidR="000C15B6" w:rsidRPr="000C15B6" w:rsidRDefault="000C15B6" w:rsidP="00B60B9B">
      <w:pPr>
        <w:ind w:firstLine="0"/>
        <w:contextualSpacing/>
        <w:rPr>
          <w:rFonts w:ascii="Sakkal Majalla" w:hAnsi="Sakkal Majalla" w:cs="Sakkal Majalla"/>
          <w:kern w:val="0"/>
          <w:sz w:val="28"/>
          <w:szCs w:val="28"/>
          <w:rtl/>
          <w:lang w:bidi="ar-JO"/>
          <w14:ligatures w14:val="none"/>
        </w:rPr>
      </w:pPr>
      <w:r w:rsidRPr="000C15B6">
        <w:rPr>
          <w:rFonts w:ascii="Sakkal Majalla" w:hAnsi="Sakkal Majalla" w:cs="Sakkal Majalla"/>
          <w:kern w:val="0"/>
          <w:sz w:val="28"/>
          <w:szCs w:val="28"/>
          <w:rtl/>
          <w:lang w:bidi="ar-JO"/>
          <w14:ligatures w14:val="none"/>
        </w:rPr>
        <w:t>ينبثق من هذه الفرضية الفرضيات الفرعية التالية:</w:t>
      </w:r>
    </w:p>
    <w:p w14:paraId="639E26D9" w14:textId="77777777" w:rsidR="000C15B6" w:rsidRPr="000C15B6" w:rsidRDefault="000C15B6" w:rsidP="000C15B6">
      <w:pPr>
        <w:numPr>
          <w:ilvl w:val="0"/>
          <w:numId w:val="5"/>
        </w:numPr>
        <w:contextualSpacing/>
        <w:rPr>
          <w:rFonts w:ascii="Sakkal Majalla" w:hAnsi="Sakkal Majalla" w:cs="Sakkal Majalla"/>
          <w:kern w:val="0"/>
          <w:sz w:val="28"/>
          <w:szCs w:val="28"/>
          <w:rtl/>
          <w:lang w:bidi="ar-JO"/>
          <w14:ligatures w14:val="none"/>
        </w:rPr>
      </w:pPr>
      <w:r w:rsidRPr="000C15B6">
        <w:rPr>
          <w:rFonts w:ascii="Sakkal Majalla" w:hAnsi="Sakkal Majalla" w:cs="Sakkal Majalla"/>
          <w:kern w:val="0"/>
          <w:sz w:val="28"/>
          <w:szCs w:val="28"/>
          <w:rtl/>
          <w:lang w:bidi="ar-JO"/>
          <w14:ligatures w14:val="none"/>
        </w:rPr>
        <w:t xml:space="preserve">الفرضية الفرعية </w:t>
      </w:r>
      <w:proofErr w:type="spellStart"/>
      <w:r w:rsidRPr="000C15B6">
        <w:rPr>
          <w:rFonts w:ascii="Sakkal Majalla" w:hAnsi="Sakkal Majalla" w:cs="Sakkal Majalla"/>
          <w:kern w:val="0"/>
          <w:sz w:val="28"/>
          <w:szCs w:val="28"/>
          <w:rtl/>
          <w:lang w:bidi="ar-JO"/>
          <w14:ligatures w14:val="none"/>
        </w:rPr>
        <w:t>الاولى</w:t>
      </w:r>
      <w:proofErr w:type="spellEnd"/>
      <w:r w:rsidRPr="000C15B6">
        <w:rPr>
          <w:rFonts w:ascii="Sakkal Majalla" w:hAnsi="Sakkal Majalla" w:cs="Sakkal Majalla"/>
          <w:kern w:val="0"/>
          <w:sz w:val="28"/>
          <w:szCs w:val="28"/>
          <w:rtl/>
          <w:lang w:bidi="ar-JO"/>
          <w14:ligatures w14:val="none"/>
        </w:rPr>
        <w:t xml:space="preserve">: لا يوجد أثر ذو دلالة إحصائية عند مستوى دلالة </w:t>
      </w:r>
      <w:proofErr w:type="gramStart"/>
      <w:r w:rsidRPr="000C15B6">
        <w:rPr>
          <w:rFonts w:ascii="Sakkal Majalla" w:hAnsi="Sakkal Majalla" w:cs="Sakkal Majalla"/>
          <w:kern w:val="0"/>
          <w:sz w:val="28"/>
          <w:szCs w:val="28"/>
          <w:rtl/>
          <w:lang w:bidi="ar-JO"/>
          <w14:ligatures w14:val="none"/>
        </w:rPr>
        <w:t>( 0</w:t>
      </w:r>
      <w:proofErr w:type="gramEnd"/>
      <w:r w:rsidRPr="000C15B6">
        <w:rPr>
          <w:rFonts w:ascii="Sakkal Majalla" w:hAnsi="Sakkal Majalla" w:cs="Sakkal Majalla"/>
          <w:kern w:val="0"/>
          <w:sz w:val="28"/>
          <w:szCs w:val="28"/>
          <w:rtl/>
          <w:lang w:bidi="ar-JO"/>
          <w14:ligatures w14:val="none"/>
        </w:rPr>
        <w:t>.05≥</w:t>
      </w:r>
      <w:r w:rsidRPr="000C15B6">
        <w:rPr>
          <w:rFonts w:ascii="Sakkal Majalla" w:hAnsi="Sakkal Majalla" w:cs="Sakkal Majalla"/>
          <w:kern w:val="0"/>
          <w:sz w:val="28"/>
          <w:szCs w:val="28"/>
          <w:lang w:bidi="ar-JO"/>
          <w14:ligatures w14:val="none"/>
        </w:rPr>
        <w:t>a</w:t>
      </w:r>
      <w:r w:rsidRPr="000C15B6">
        <w:rPr>
          <w:rFonts w:ascii="Sakkal Majalla" w:hAnsi="Sakkal Majalla" w:cs="Sakkal Majalla"/>
          <w:kern w:val="0"/>
          <w:sz w:val="28"/>
          <w:szCs w:val="28"/>
          <w:rtl/>
          <w:lang w:bidi="ar-JO"/>
          <w14:ligatures w14:val="none"/>
        </w:rPr>
        <w:t xml:space="preserve"> )  للقوة الشرعية على الأبداع الوظيفي دراسة تطبيقية على موظفي البنوك السعودية.</w:t>
      </w:r>
    </w:p>
    <w:p w14:paraId="454532E4" w14:textId="77777777" w:rsidR="000C15B6" w:rsidRPr="000C15B6" w:rsidRDefault="000C15B6" w:rsidP="000C15B6">
      <w:pPr>
        <w:numPr>
          <w:ilvl w:val="0"/>
          <w:numId w:val="5"/>
        </w:numPr>
        <w:contextualSpacing/>
        <w:rPr>
          <w:rFonts w:ascii="Sakkal Majalla" w:hAnsi="Sakkal Majalla" w:cs="Sakkal Majalla"/>
          <w:kern w:val="0"/>
          <w:sz w:val="28"/>
          <w:szCs w:val="28"/>
          <w:rtl/>
          <w:lang w:bidi="ar-JO"/>
          <w14:ligatures w14:val="none"/>
        </w:rPr>
      </w:pPr>
      <w:r w:rsidRPr="000C15B6">
        <w:rPr>
          <w:rFonts w:ascii="Sakkal Majalla" w:hAnsi="Sakkal Majalla" w:cs="Sakkal Majalla"/>
          <w:kern w:val="0"/>
          <w:sz w:val="28"/>
          <w:szCs w:val="28"/>
          <w:rtl/>
          <w:lang w:bidi="ar-JO"/>
          <w14:ligatures w14:val="none"/>
        </w:rPr>
        <w:t xml:space="preserve">الفرضية الفرعية الثانية: لا يوجد أثر ذو دلالة إحصائية عند مستوى دلالة </w:t>
      </w:r>
      <w:proofErr w:type="gramStart"/>
      <w:r w:rsidRPr="000C15B6">
        <w:rPr>
          <w:rFonts w:ascii="Sakkal Majalla" w:hAnsi="Sakkal Majalla" w:cs="Sakkal Majalla"/>
          <w:kern w:val="0"/>
          <w:sz w:val="28"/>
          <w:szCs w:val="28"/>
          <w:rtl/>
          <w:lang w:bidi="ar-JO"/>
          <w14:ligatures w14:val="none"/>
        </w:rPr>
        <w:t>( 0</w:t>
      </w:r>
      <w:proofErr w:type="gramEnd"/>
      <w:r w:rsidRPr="000C15B6">
        <w:rPr>
          <w:rFonts w:ascii="Sakkal Majalla" w:hAnsi="Sakkal Majalla" w:cs="Sakkal Majalla"/>
          <w:kern w:val="0"/>
          <w:sz w:val="28"/>
          <w:szCs w:val="28"/>
          <w:rtl/>
          <w:lang w:bidi="ar-JO"/>
          <w14:ligatures w14:val="none"/>
        </w:rPr>
        <w:t>.05≥</w:t>
      </w:r>
      <w:r w:rsidRPr="000C15B6">
        <w:rPr>
          <w:rFonts w:ascii="Sakkal Majalla" w:hAnsi="Sakkal Majalla" w:cs="Sakkal Majalla"/>
          <w:kern w:val="0"/>
          <w:sz w:val="28"/>
          <w:szCs w:val="28"/>
          <w:lang w:bidi="ar-JO"/>
          <w14:ligatures w14:val="none"/>
        </w:rPr>
        <w:t>a</w:t>
      </w:r>
      <w:r w:rsidRPr="000C15B6">
        <w:rPr>
          <w:rFonts w:ascii="Sakkal Majalla" w:hAnsi="Sakkal Majalla" w:cs="Sakkal Majalla"/>
          <w:kern w:val="0"/>
          <w:sz w:val="28"/>
          <w:szCs w:val="28"/>
          <w:rtl/>
          <w:lang w:bidi="ar-JO"/>
          <w14:ligatures w14:val="none"/>
        </w:rPr>
        <w:t xml:space="preserve"> )  لقوة المكافأة على الأبداع الوظيفي دراسة تطبيقية على موظفي البنوك السعودية.</w:t>
      </w:r>
    </w:p>
    <w:p w14:paraId="0ABE296D" w14:textId="77777777" w:rsidR="000C15B6" w:rsidRPr="000C15B6" w:rsidRDefault="000C15B6" w:rsidP="000C15B6">
      <w:pPr>
        <w:numPr>
          <w:ilvl w:val="0"/>
          <w:numId w:val="5"/>
        </w:numPr>
        <w:contextualSpacing/>
        <w:rPr>
          <w:rFonts w:ascii="Sakkal Majalla" w:hAnsi="Sakkal Majalla" w:cs="Sakkal Majalla"/>
          <w:kern w:val="0"/>
          <w:sz w:val="28"/>
          <w:szCs w:val="28"/>
          <w:rtl/>
          <w:lang w:bidi="ar-JO"/>
          <w14:ligatures w14:val="none"/>
        </w:rPr>
      </w:pPr>
      <w:r w:rsidRPr="000C15B6">
        <w:rPr>
          <w:rFonts w:ascii="Sakkal Majalla" w:hAnsi="Sakkal Majalla" w:cs="Sakkal Majalla"/>
          <w:kern w:val="0"/>
          <w:sz w:val="28"/>
          <w:szCs w:val="28"/>
          <w:rtl/>
          <w:lang w:bidi="ar-JO"/>
          <w14:ligatures w14:val="none"/>
        </w:rPr>
        <w:t xml:space="preserve">الفرضية الفرعية الثالثة: لا يوجد أثر ذو دلالة إحصائية عند مستوى دلالة </w:t>
      </w:r>
      <w:proofErr w:type="gramStart"/>
      <w:r w:rsidRPr="000C15B6">
        <w:rPr>
          <w:rFonts w:ascii="Sakkal Majalla" w:hAnsi="Sakkal Majalla" w:cs="Sakkal Majalla"/>
          <w:kern w:val="0"/>
          <w:sz w:val="28"/>
          <w:szCs w:val="28"/>
          <w:rtl/>
          <w:lang w:bidi="ar-JO"/>
          <w14:ligatures w14:val="none"/>
        </w:rPr>
        <w:t>( 0</w:t>
      </w:r>
      <w:proofErr w:type="gramEnd"/>
      <w:r w:rsidRPr="000C15B6">
        <w:rPr>
          <w:rFonts w:ascii="Sakkal Majalla" w:hAnsi="Sakkal Majalla" w:cs="Sakkal Majalla"/>
          <w:kern w:val="0"/>
          <w:sz w:val="28"/>
          <w:szCs w:val="28"/>
          <w:rtl/>
          <w:lang w:bidi="ar-JO"/>
          <w14:ligatures w14:val="none"/>
        </w:rPr>
        <w:t>.05≥</w:t>
      </w:r>
      <w:r w:rsidRPr="000C15B6">
        <w:rPr>
          <w:rFonts w:ascii="Sakkal Majalla" w:hAnsi="Sakkal Majalla" w:cs="Sakkal Majalla"/>
          <w:kern w:val="0"/>
          <w:sz w:val="28"/>
          <w:szCs w:val="28"/>
          <w:lang w:bidi="ar-JO"/>
          <w14:ligatures w14:val="none"/>
        </w:rPr>
        <w:t>a</w:t>
      </w:r>
      <w:r w:rsidRPr="000C15B6">
        <w:rPr>
          <w:rFonts w:ascii="Sakkal Majalla" w:hAnsi="Sakkal Majalla" w:cs="Sakkal Majalla"/>
          <w:kern w:val="0"/>
          <w:sz w:val="28"/>
          <w:szCs w:val="28"/>
          <w:rtl/>
          <w:lang w:bidi="ar-JO"/>
          <w14:ligatures w14:val="none"/>
        </w:rPr>
        <w:t xml:space="preserve"> )  لقوة الخبرة على الأبداع الوظيفي دراسة تطبيقية على موظفي البنوك السعودية.</w:t>
      </w:r>
    </w:p>
    <w:p w14:paraId="3C47F0D9" w14:textId="77777777" w:rsidR="000C15B6" w:rsidRPr="000C15B6" w:rsidRDefault="000C15B6" w:rsidP="000C15B6">
      <w:pPr>
        <w:numPr>
          <w:ilvl w:val="0"/>
          <w:numId w:val="5"/>
        </w:numPr>
        <w:contextualSpacing/>
        <w:rPr>
          <w:rFonts w:ascii="Sakkal Majalla" w:hAnsi="Sakkal Majalla" w:cs="Sakkal Majalla"/>
          <w:kern w:val="0"/>
          <w:sz w:val="28"/>
          <w:szCs w:val="28"/>
          <w:rtl/>
          <w:lang w:bidi="ar-JO"/>
          <w14:ligatures w14:val="none"/>
        </w:rPr>
      </w:pPr>
      <w:r w:rsidRPr="000C15B6">
        <w:rPr>
          <w:rFonts w:ascii="Sakkal Majalla" w:hAnsi="Sakkal Majalla" w:cs="Sakkal Majalla"/>
          <w:kern w:val="0"/>
          <w:sz w:val="28"/>
          <w:szCs w:val="28"/>
          <w:rtl/>
          <w:lang w:bidi="ar-JO"/>
          <w14:ligatures w14:val="none"/>
        </w:rPr>
        <w:t xml:space="preserve">الفرضية الفرعية الرابعة: لا يوجد أثر ذو دلالة إحصائية عند مستوى دلالة </w:t>
      </w:r>
      <w:proofErr w:type="gramStart"/>
      <w:r w:rsidRPr="000C15B6">
        <w:rPr>
          <w:rFonts w:ascii="Sakkal Majalla" w:hAnsi="Sakkal Majalla" w:cs="Sakkal Majalla"/>
          <w:kern w:val="0"/>
          <w:sz w:val="28"/>
          <w:szCs w:val="28"/>
          <w:rtl/>
          <w:lang w:bidi="ar-JO"/>
          <w14:ligatures w14:val="none"/>
        </w:rPr>
        <w:t>( 0</w:t>
      </w:r>
      <w:proofErr w:type="gramEnd"/>
      <w:r w:rsidRPr="000C15B6">
        <w:rPr>
          <w:rFonts w:ascii="Sakkal Majalla" w:hAnsi="Sakkal Majalla" w:cs="Sakkal Majalla"/>
          <w:kern w:val="0"/>
          <w:sz w:val="28"/>
          <w:szCs w:val="28"/>
          <w:rtl/>
          <w:lang w:bidi="ar-JO"/>
          <w14:ligatures w14:val="none"/>
        </w:rPr>
        <w:t>.05≥</w:t>
      </w:r>
      <w:r w:rsidRPr="000C15B6">
        <w:rPr>
          <w:rFonts w:ascii="Sakkal Majalla" w:hAnsi="Sakkal Majalla" w:cs="Sakkal Majalla"/>
          <w:kern w:val="0"/>
          <w:sz w:val="28"/>
          <w:szCs w:val="28"/>
          <w:lang w:bidi="ar-JO"/>
          <w14:ligatures w14:val="none"/>
        </w:rPr>
        <w:t>a</w:t>
      </w:r>
      <w:r w:rsidRPr="000C15B6">
        <w:rPr>
          <w:rFonts w:ascii="Sakkal Majalla" w:hAnsi="Sakkal Majalla" w:cs="Sakkal Majalla"/>
          <w:kern w:val="0"/>
          <w:sz w:val="28"/>
          <w:szCs w:val="28"/>
          <w:rtl/>
          <w:lang w:bidi="ar-JO"/>
          <w14:ligatures w14:val="none"/>
        </w:rPr>
        <w:t xml:space="preserve"> )  لقوة الإعجاب على الأبداع الوظيفي دراسة تطبيقية على موظفي البنوك السعودية.</w:t>
      </w:r>
    </w:p>
    <w:p w14:paraId="7B9CBB0F" w14:textId="77777777" w:rsidR="00802169" w:rsidRPr="007761C8" w:rsidRDefault="00802169" w:rsidP="00507479">
      <w:pPr>
        <w:keepNext/>
        <w:keepLines/>
        <w:spacing w:before="40"/>
        <w:ind w:firstLine="0"/>
        <w:outlineLvl w:val="1"/>
        <w:rPr>
          <w:rFonts w:ascii="Sakkal Majalla" w:eastAsiaTheme="majorEastAsia" w:hAnsi="Sakkal Majalla" w:cs="Sakkal Majalla"/>
          <w:b/>
          <w:bCs/>
          <w:kern w:val="0"/>
          <w:sz w:val="36"/>
          <w:szCs w:val="36"/>
          <w:rtl/>
          <w:lang w:bidi="ar-EG"/>
          <w14:ligatures w14:val="none"/>
        </w:rPr>
      </w:pPr>
      <w:bookmarkStart w:id="43" w:name="_Toc161589145"/>
      <w:bookmarkStart w:id="44" w:name="_Toc161596933"/>
      <w:bookmarkStart w:id="45" w:name="_Toc179868002"/>
      <w:r w:rsidRPr="007761C8">
        <w:rPr>
          <w:rFonts w:ascii="Sakkal Majalla" w:eastAsiaTheme="majorEastAsia" w:hAnsi="Sakkal Majalla" w:cs="Sakkal Majalla"/>
          <w:b/>
          <w:bCs/>
          <w:kern w:val="0"/>
          <w:sz w:val="36"/>
          <w:szCs w:val="36"/>
          <w:rtl/>
          <w:lang w:bidi="ar-EG"/>
          <w14:ligatures w14:val="none"/>
        </w:rPr>
        <w:t>7.1 نموذج الدراسة</w:t>
      </w:r>
      <w:bookmarkEnd w:id="42"/>
      <w:bookmarkEnd w:id="43"/>
      <w:bookmarkEnd w:id="44"/>
      <w:bookmarkEnd w:id="45"/>
      <w:r w:rsidRPr="007761C8">
        <w:rPr>
          <w:rFonts w:ascii="Sakkal Majalla" w:eastAsiaTheme="majorEastAsia" w:hAnsi="Sakkal Majalla" w:cs="Sakkal Majalla"/>
          <w:b/>
          <w:bCs/>
          <w:kern w:val="0"/>
          <w:sz w:val="36"/>
          <w:szCs w:val="36"/>
          <w:rtl/>
          <w:lang w:bidi="ar-EG"/>
          <w14:ligatures w14:val="none"/>
        </w:rPr>
        <w:t xml:space="preserve"> </w:t>
      </w:r>
    </w:p>
    <w:p w14:paraId="46C116C0" w14:textId="4A978BFE" w:rsidR="00802169" w:rsidRPr="00802169" w:rsidRDefault="00802169" w:rsidP="009C56F4">
      <w:pPr>
        <w:contextualSpacing/>
        <w:rPr>
          <w:rFonts w:ascii="Sakkal Majalla" w:eastAsiaTheme="majorEastAsia" w:hAnsi="Sakkal Majalla" w:cs="Sakkal Majalla"/>
          <w:kern w:val="0"/>
          <w:sz w:val="28"/>
          <w:szCs w:val="28"/>
          <w:lang w:bidi="ar-JO"/>
          <w14:ligatures w14:val="none"/>
        </w:rPr>
      </w:pPr>
      <w:r w:rsidRPr="00802169">
        <w:rPr>
          <w:rFonts w:ascii="Sakkal Majalla" w:eastAsiaTheme="majorEastAsia" w:hAnsi="Sakkal Majalla" w:cs="Sakkal Majalla"/>
          <w:kern w:val="0"/>
          <w:sz w:val="28"/>
          <w:szCs w:val="28"/>
          <w:rtl/>
          <w:lang w:bidi="ar-JO"/>
          <w14:ligatures w14:val="none"/>
        </w:rPr>
        <w:t>يهدف هذا النموذج إلى دراسة</w:t>
      </w:r>
      <w:r w:rsidRPr="00802169">
        <w:rPr>
          <w:rFonts w:ascii="Sakkal Majalla" w:hAnsi="Sakkal Majalla"/>
          <w:kern w:val="0"/>
          <w:sz w:val="28"/>
          <w:rtl/>
          <w14:ligatures w14:val="none"/>
        </w:rPr>
        <w:t xml:space="preserve"> </w:t>
      </w:r>
      <w:r w:rsidRPr="00802169">
        <w:rPr>
          <w:rFonts w:ascii="Sakkal Majalla" w:eastAsiaTheme="majorEastAsia" w:hAnsi="Sakkal Majalla" w:cs="Sakkal Majalla"/>
          <w:kern w:val="0"/>
          <w:sz w:val="28"/>
          <w:szCs w:val="28"/>
          <w:rtl/>
          <w:lang w:bidi="ar-JO"/>
          <w14:ligatures w14:val="none"/>
        </w:rPr>
        <w:t xml:space="preserve">أثر لمصادر قوة القيادة بأبعادها </w:t>
      </w:r>
      <w:r w:rsidR="00E24D04" w:rsidRPr="00802169">
        <w:rPr>
          <w:rFonts w:ascii="Sakkal Majalla" w:eastAsiaTheme="majorEastAsia" w:hAnsi="Sakkal Majalla" w:cs="Sakkal Majalla" w:hint="cs"/>
          <w:kern w:val="0"/>
          <w:sz w:val="28"/>
          <w:szCs w:val="28"/>
          <w:rtl/>
          <w:lang w:bidi="ar-JO"/>
          <w14:ligatures w14:val="none"/>
        </w:rPr>
        <w:t>(القوة</w:t>
      </w:r>
      <w:r w:rsidRPr="00802169">
        <w:rPr>
          <w:rFonts w:ascii="Sakkal Majalla" w:eastAsiaTheme="majorEastAsia" w:hAnsi="Sakkal Majalla" w:cs="Sakkal Majalla"/>
          <w:kern w:val="0"/>
          <w:sz w:val="28"/>
          <w:szCs w:val="28"/>
          <w:rtl/>
          <w:lang w:bidi="ar-JO"/>
          <w14:ligatures w14:val="none"/>
        </w:rPr>
        <w:t xml:space="preserve"> الشرعية، قوة المكافاة، قوة الخبرة، قوة </w:t>
      </w:r>
      <w:proofErr w:type="gramStart"/>
      <w:r w:rsidRPr="00802169">
        <w:rPr>
          <w:rFonts w:ascii="Sakkal Majalla" w:eastAsiaTheme="majorEastAsia" w:hAnsi="Sakkal Majalla" w:cs="Sakkal Majalla"/>
          <w:kern w:val="0"/>
          <w:sz w:val="28"/>
          <w:szCs w:val="28"/>
          <w:rtl/>
          <w:lang w:bidi="ar-JO"/>
          <w14:ligatures w14:val="none"/>
        </w:rPr>
        <w:t>الإعجاب )</w:t>
      </w:r>
      <w:proofErr w:type="gramEnd"/>
      <w:r w:rsidRPr="00802169">
        <w:rPr>
          <w:rFonts w:ascii="Sakkal Majalla" w:eastAsiaTheme="majorEastAsia" w:hAnsi="Sakkal Majalla" w:cs="Sakkal Majalla"/>
          <w:kern w:val="0"/>
          <w:sz w:val="28"/>
          <w:szCs w:val="28"/>
          <w:rtl/>
          <w:lang w:bidi="ar-JO"/>
          <w14:ligatures w14:val="none"/>
        </w:rPr>
        <w:t xml:space="preserve"> على الإبداع الوظيفي</w:t>
      </w:r>
      <w:r w:rsidRPr="00802169">
        <w:rPr>
          <w:rFonts w:ascii="Sakkal Majalla" w:eastAsiaTheme="majorEastAsia" w:hAnsi="Sakkal Majalla" w:cs="Sakkal Majalla" w:hint="cs"/>
          <w:kern w:val="0"/>
          <w:sz w:val="28"/>
          <w:szCs w:val="28"/>
          <w:rtl/>
          <w:lang w:bidi="ar-JO"/>
          <w14:ligatures w14:val="none"/>
        </w:rPr>
        <w:t xml:space="preserve"> و</w:t>
      </w:r>
      <w:r w:rsidRPr="00802169">
        <w:rPr>
          <w:rFonts w:ascii="Sakkal Majalla" w:eastAsiaTheme="majorEastAsia" w:hAnsi="Sakkal Majalla" w:cs="Sakkal Majalla"/>
          <w:kern w:val="0"/>
          <w:sz w:val="28"/>
          <w:szCs w:val="28"/>
          <w:rtl/>
          <w:lang w:bidi="ar-JO"/>
          <w14:ligatures w14:val="none"/>
        </w:rPr>
        <w:t>يتضمن المتغيرات التالية</w:t>
      </w:r>
      <w:r w:rsidRPr="00802169">
        <w:rPr>
          <w:rFonts w:ascii="Sakkal Majalla" w:eastAsiaTheme="majorEastAsia" w:hAnsi="Sakkal Majalla" w:cs="Sakkal Majalla"/>
          <w:kern w:val="0"/>
          <w:sz w:val="28"/>
          <w:szCs w:val="28"/>
          <w:lang w:bidi="ar-JO"/>
          <w14:ligatures w14:val="none"/>
        </w:rPr>
        <w:t>:</w:t>
      </w:r>
      <w:r w:rsidRPr="00802169">
        <w:rPr>
          <w:rFonts w:ascii="Sakkal Majalla" w:hAnsi="Sakkal Majalla" w:cs="Sakkal Majalla"/>
          <w:kern w:val="0"/>
          <w:sz w:val="28"/>
          <w:rtl/>
          <w14:ligatures w14:val="none"/>
        </w:rPr>
        <w:t xml:space="preserve"> </w:t>
      </w:r>
    </w:p>
    <w:p w14:paraId="78929797" w14:textId="4C656DF9" w:rsidR="00802169" w:rsidRPr="00802169" w:rsidRDefault="00802169" w:rsidP="009C56F4">
      <w:pPr>
        <w:numPr>
          <w:ilvl w:val="1"/>
          <w:numId w:val="6"/>
        </w:numPr>
        <w:contextualSpacing/>
        <w:rPr>
          <w:rFonts w:ascii="Sakkal Majalla" w:hAnsi="Sakkal Majalla" w:cs="Sakkal Majalla"/>
          <w:kern w:val="0"/>
          <w:sz w:val="16"/>
          <w:szCs w:val="16"/>
          <w14:ligatures w14:val="none"/>
        </w:rPr>
      </w:pPr>
      <w:bookmarkStart w:id="46" w:name="_Hlk150399012"/>
      <w:r w:rsidRPr="00802169">
        <w:rPr>
          <w:rFonts w:ascii="Sakkal Majalla" w:hAnsi="Sakkal Majalla" w:cs="Sakkal Majalla"/>
          <w:b/>
          <w:bCs/>
          <w:kern w:val="0"/>
          <w:sz w:val="28"/>
          <w:szCs w:val="28"/>
          <w:rtl/>
          <w14:ligatures w14:val="none"/>
        </w:rPr>
        <w:lastRenderedPageBreak/>
        <w:t xml:space="preserve">المتغير </w:t>
      </w:r>
      <w:r w:rsidRPr="00802169">
        <w:rPr>
          <w:rFonts w:ascii="Sakkal Majalla" w:hAnsi="Sakkal Majalla" w:cs="Sakkal Majalla" w:hint="cs"/>
          <w:b/>
          <w:bCs/>
          <w:kern w:val="0"/>
          <w:sz w:val="28"/>
          <w:szCs w:val="28"/>
          <w:rtl/>
          <w14:ligatures w14:val="none"/>
        </w:rPr>
        <w:t>المستقل</w:t>
      </w:r>
      <w:r w:rsidRPr="00802169">
        <w:rPr>
          <w:rFonts w:ascii="Sakkal Majalla" w:hAnsi="Sakkal Majalla" w:cs="Sakkal Majalla" w:hint="cs"/>
          <w:kern w:val="0"/>
          <w:sz w:val="28"/>
          <w:szCs w:val="28"/>
          <w:rtl/>
          <w14:ligatures w14:val="none"/>
        </w:rPr>
        <w:t xml:space="preserve">: </w:t>
      </w:r>
      <w:bookmarkStart w:id="47" w:name="_Hlk159033771"/>
      <w:r w:rsidRPr="00802169">
        <w:rPr>
          <w:rFonts w:ascii="Sakkal Majalla" w:hAnsi="Sakkal Majalla" w:cs="Sakkal Majalla" w:hint="cs"/>
          <w:kern w:val="0"/>
          <w:sz w:val="28"/>
          <w:szCs w:val="28"/>
          <w:rtl/>
          <w14:ligatures w14:val="none"/>
        </w:rPr>
        <w:t>م</w:t>
      </w:r>
      <w:r w:rsidRPr="00802169">
        <w:rPr>
          <w:rFonts w:ascii="Sakkal Majalla" w:hAnsi="Sakkal Majalla" w:cs="Sakkal Majalla"/>
          <w:kern w:val="0"/>
          <w:sz w:val="28"/>
          <w:szCs w:val="28"/>
          <w:rtl/>
          <w14:ligatures w14:val="none"/>
        </w:rPr>
        <w:t xml:space="preserve">صادر قوة القيادة </w:t>
      </w:r>
      <w:bookmarkEnd w:id="47"/>
      <w:r w:rsidRPr="00802169">
        <w:rPr>
          <w:rFonts w:ascii="Sakkal Majalla" w:hAnsi="Sakkal Majalla" w:cs="Sakkal Majalla"/>
          <w:kern w:val="0"/>
          <w:sz w:val="28"/>
          <w:szCs w:val="28"/>
          <w:rtl/>
          <w14:ligatures w14:val="none"/>
        </w:rPr>
        <w:t xml:space="preserve">بأبعادها </w:t>
      </w:r>
      <w:proofErr w:type="gramStart"/>
      <w:r w:rsidRPr="00802169">
        <w:rPr>
          <w:rFonts w:ascii="Sakkal Majalla" w:hAnsi="Sakkal Majalla" w:cs="Sakkal Majalla"/>
          <w:kern w:val="0"/>
          <w:sz w:val="28"/>
          <w:szCs w:val="28"/>
          <w:rtl/>
          <w14:ligatures w14:val="none"/>
        </w:rPr>
        <w:t>( القوة</w:t>
      </w:r>
      <w:proofErr w:type="gramEnd"/>
      <w:r w:rsidRPr="00802169">
        <w:rPr>
          <w:rFonts w:ascii="Sakkal Majalla" w:hAnsi="Sakkal Majalla" w:cs="Sakkal Majalla"/>
          <w:kern w:val="0"/>
          <w:sz w:val="28"/>
          <w:szCs w:val="28"/>
          <w:rtl/>
          <w14:ligatures w14:val="none"/>
        </w:rPr>
        <w:t xml:space="preserve"> الشرعية، قوة المكافاة، قوة الخبرة، قو</w:t>
      </w:r>
      <w:r w:rsidR="006516D9">
        <w:rPr>
          <w:rFonts w:ascii="Sakkal Majalla" w:hAnsi="Sakkal Majalla" w:cs="Sakkal Majalla"/>
          <w:kern w:val="0"/>
          <w:sz w:val="28"/>
          <w:szCs w:val="28"/>
          <w:rtl/>
          <w14:ligatures w14:val="none"/>
        </w:rPr>
        <w:t>ة الإعجاب</w:t>
      </w:r>
      <w:r w:rsidRPr="00802169">
        <w:rPr>
          <w:rFonts w:ascii="Sakkal Majalla" w:hAnsi="Sakkal Majalla" w:cs="Sakkal Majalla"/>
          <w:kern w:val="0"/>
          <w:sz w:val="28"/>
          <w:szCs w:val="28"/>
          <w:rtl/>
          <w14:ligatures w14:val="none"/>
        </w:rPr>
        <w:t>)</w:t>
      </w:r>
    </w:p>
    <w:p w14:paraId="2ACE85E0" w14:textId="77777777" w:rsidR="00802169" w:rsidRPr="00802169" w:rsidRDefault="00802169" w:rsidP="009C56F4">
      <w:pPr>
        <w:numPr>
          <w:ilvl w:val="1"/>
          <w:numId w:val="6"/>
        </w:numPr>
        <w:contextualSpacing/>
        <w:rPr>
          <w:rFonts w:ascii="Sakkal Majalla" w:hAnsi="Sakkal Majalla" w:cs="Sakkal Majalla"/>
          <w:kern w:val="0"/>
          <w:sz w:val="16"/>
          <w:szCs w:val="16"/>
          <w14:ligatures w14:val="none"/>
        </w:rPr>
      </w:pPr>
      <w:r w:rsidRPr="00802169">
        <w:rPr>
          <w:rFonts w:ascii="Sakkal Majalla" w:hAnsi="Sakkal Majalla" w:cs="Sakkal Majalla"/>
          <w:b/>
          <w:bCs/>
          <w:kern w:val="0"/>
          <w:sz w:val="28"/>
          <w:szCs w:val="28"/>
          <w:rtl/>
          <w14:ligatures w14:val="none"/>
        </w:rPr>
        <w:t xml:space="preserve">المتغير </w:t>
      </w:r>
      <w:r w:rsidRPr="00802169">
        <w:rPr>
          <w:rFonts w:ascii="Sakkal Majalla" w:hAnsi="Sakkal Majalla" w:cs="Sakkal Majalla" w:hint="cs"/>
          <w:b/>
          <w:bCs/>
          <w:kern w:val="0"/>
          <w:sz w:val="28"/>
          <w:szCs w:val="28"/>
          <w:rtl/>
          <w14:ligatures w14:val="none"/>
        </w:rPr>
        <w:t>التابع:</w:t>
      </w:r>
      <w:r w:rsidRPr="00802169">
        <w:rPr>
          <w:rFonts w:ascii="Sakkal Majalla" w:eastAsiaTheme="majorEastAsia" w:hAnsi="Sakkal Majalla" w:cs="Sakkal Majalla"/>
          <w:kern w:val="0"/>
          <w:sz w:val="28"/>
          <w:szCs w:val="28"/>
          <w:rtl/>
          <w:lang w:bidi="ar-JO"/>
          <w14:ligatures w14:val="none"/>
        </w:rPr>
        <w:t xml:space="preserve"> </w:t>
      </w:r>
      <w:proofErr w:type="gramStart"/>
      <w:r w:rsidRPr="00802169">
        <w:rPr>
          <w:rFonts w:ascii="Sakkal Majalla" w:eastAsiaTheme="majorEastAsia" w:hAnsi="Sakkal Majalla" w:cs="Sakkal Majalla" w:hint="cs"/>
          <w:kern w:val="0"/>
          <w:sz w:val="28"/>
          <w:szCs w:val="28"/>
          <w:rtl/>
          <w:lang w:bidi="ar-JO"/>
          <w14:ligatures w14:val="none"/>
        </w:rPr>
        <w:t xml:space="preserve">الإبداع </w:t>
      </w:r>
      <w:r w:rsidRPr="00802169">
        <w:rPr>
          <w:rFonts w:ascii="Sakkal Majalla" w:hAnsi="Sakkal Majalla"/>
          <w:kern w:val="0"/>
          <w:sz w:val="28"/>
          <w:rtl/>
          <w14:ligatures w14:val="none"/>
        </w:rPr>
        <w:t xml:space="preserve"> </w:t>
      </w:r>
      <w:r w:rsidRPr="00802169">
        <w:rPr>
          <w:rFonts w:ascii="Sakkal Majalla" w:eastAsiaTheme="majorEastAsia" w:hAnsi="Sakkal Majalla" w:cs="Sakkal Majalla"/>
          <w:kern w:val="0"/>
          <w:sz w:val="28"/>
          <w:szCs w:val="28"/>
          <w:rtl/>
          <w:lang w:bidi="ar-JO"/>
          <w14:ligatures w14:val="none"/>
        </w:rPr>
        <w:t>الوظيفي</w:t>
      </w:r>
      <w:proofErr w:type="gramEnd"/>
      <w:r w:rsidRPr="00802169">
        <w:rPr>
          <w:rFonts w:ascii="Sakkal Majalla" w:eastAsiaTheme="majorEastAsia" w:hAnsi="Sakkal Majalla" w:cs="Sakkal Majalla" w:hint="cs"/>
          <w:kern w:val="0"/>
          <w:sz w:val="28"/>
          <w:szCs w:val="28"/>
          <w:rtl/>
          <w:lang w:bidi="ar-JO"/>
          <w14:ligatures w14:val="none"/>
        </w:rPr>
        <w:t xml:space="preserve"> </w:t>
      </w:r>
    </w:p>
    <w:p w14:paraId="53D40B76" w14:textId="77777777" w:rsidR="000C15B6" w:rsidRPr="000C15B6" w:rsidRDefault="000C15B6" w:rsidP="000C15B6">
      <w:pPr>
        <w:pStyle w:val="a6"/>
        <w:numPr>
          <w:ilvl w:val="0"/>
          <w:numId w:val="6"/>
        </w:numPr>
        <w:jc w:val="center"/>
        <w:rPr>
          <w:rFonts w:ascii="Simplified Arabic" w:eastAsia="Calibri" w:hAnsi="Simplified Arabic" w:cs="Simplified Arabic"/>
          <w:b/>
          <w:bCs/>
          <w:kern w:val="0"/>
          <w:sz w:val="28"/>
          <w:szCs w:val="28"/>
          <w:rtl/>
          <w14:ligatures w14:val="none"/>
        </w:rPr>
      </w:pPr>
      <w:bookmarkStart w:id="48" w:name="_Toc143987407"/>
      <w:bookmarkStart w:id="49" w:name="_Toc161589146"/>
      <w:bookmarkStart w:id="50" w:name="_Toc161596934"/>
      <w:bookmarkEnd w:id="46"/>
      <w:r w:rsidRPr="000C15B6">
        <w:rPr>
          <w:rFonts w:ascii="Simplified Arabic" w:eastAsia="Calibri" w:hAnsi="Simplified Arabic" w:cs="Simplified Arabic"/>
          <w:b/>
          <w:bCs/>
          <w:kern w:val="0"/>
          <w:sz w:val="28"/>
          <w:szCs w:val="28"/>
          <w:rtl/>
          <w14:ligatures w14:val="none"/>
        </w:rPr>
        <w:t>الشكل رقم (1) متغيرات الدراسة</w:t>
      </w:r>
    </w:p>
    <w:p w14:paraId="08C88A08" w14:textId="77777777" w:rsidR="000C15B6" w:rsidRPr="000C15B6" w:rsidRDefault="000C15B6" w:rsidP="000C15B6">
      <w:pPr>
        <w:pStyle w:val="a6"/>
        <w:numPr>
          <w:ilvl w:val="0"/>
          <w:numId w:val="6"/>
        </w:numPr>
        <w:rPr>
          <w:rFonts w:ascii="Simplified Arabic" w:eastAsia="Calibri" w:hAnsi="Simplified Arabic" w:cs="Simplified Arabic"/>
          <w:b/>
          <w:bCs/>
          <w:kern w:val="0"/>
          <w:sz w:val="28"/>
          <w:szCs w:val="28"/>
          <w:rtl/>
          <w14:ligatures w14:val="none"/>
        </w:rPr>
      </w:pPr>
      <w:r w:rsidRPr="00CF6CEC">
        <w:rPr>
          <w:noProof/>
          <w:rtl/>
          <w:lang w:val="ar-SA"/>
        </w:rPr>
        <mc:AlternateContent>
          <mc:Choice Requires="wpg">
            <w:drawing>
              <wp:anchor distT="0" distB="0" distL="114300" distR="114300" simplePos="0" relativeHeight="251703296" behindDoc="0" locked="0" layoutInCell="1" allowOverlap="1" wp14:anchorId="65F66B12" wp14:editId="7829D434">
                <wp:simplePos x="0" y="0"/>
                <wp:positionH relativeFrom="column">
                  <wp:posOffset>-95250</wp:posOffset>
                </wp:positionH>
                <wp:positionV relativeFrom="paragraph">
                  <wp:posOffset>258445</wp:posOffset>
                </wp:positionV>
                <wp:extent cx="5734050" cy="3190875"/>
                <wp:effectExtent l="0" t="0" r="0" b="28575"/>
                <wp:wrapNone/>
                <wp:docPr id="1743898299" name="Group 24"/>
                <wp:cNvGraphicFramePr/>
                <a:graphic xmlns:a="http://schemas.openxmlformats.org/drawingml/2006/main">
                  <a:graphicData uri="http://schemas.microsoft.com/office/word/2010/wordprocessingGroup">
                    <wpg:wgp>
                      <wpg:cNvGrpSpPr/>
                      <wpg:grpSpPr>
                        <a:xfrm>
                          <a:off x="0" y="0"/>
                          <a:ext cx="5734050" cy="3190875"/>
                          <a:chOff x="200025" y="0"/>
                          <a:chExt cx="5734050" cy="3190875"/>
                        </a:xfrm>
                      </wpg:grpSpPr>
                      <wps:wsp>
                        <wps:cNvPr id="1591828549" name="Rectangle: Rounded Corners 21"/>
                        <wps:cNvSpPr/>
                        <wps:spPr>
                          <a:xfrm>
                            <a:off x="276225" y="771526"/>
                            <a:ext cx="1943100" cy="1266824"/>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1921000" name="Text Box 22"/>
                        <wps:cNvSpPr txBox="1"/>
                        <wps:spPr>
                          <a:xfrm>
                            <a:off x="200025" y="885825"/>
                            <a:ext cx="2114550" cy="1162050"/>
                          </a:xfrm>
                          <a:prstGeom prst="rect">
                            <a:avLst/>
                          </a:prstGeom>
                          <a:noFill/>
                          <a:ln w="6350">
                            <a:noFill/>
                          </a:ln>
                        </wps:spPr>
                        <wps:txbx>
                          <w:txbxContent>
                            <w:p w14:paraId="39957CB5" w14:textId="77777777" w:rsidR="000C15B6" w:rsidRPr="00234450" w:rsidRDefault="000C15B6" w:rsidP="000C15B6">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36DE0C90" w14:textId="77777777" w:rsidR="000C15B6" w:rsidRPr="00642229" w:rsidRDefault="000C15B6" w:rsidP="000C15B6">
                              <w:pPr>
                                <w:jc w:val="center"/>
                                <w:rPr>
                                  <w:rFonts w:ascii="Sakkal Majalla" w:hAnsi="Sakkal Majalla" w:cs="Sakkal Majalla"/>
                                  <w:b/>
                                  <w:bCs/>
                                  <w:sz w:val="32"/>
                                  <w:szCs w:val="32"/>
                                  <w:u w:val="single"/>
                                  <w:lang w:bidi="ar-EG"/>
                                </w:rPr>
                              </w:pPr>
                              <w:r w:rsidRPr="000A4DAE">
                                <w:rPr>
                                  <w:rFonts w:ascii="Sakkal Majalla" w:hAnsi="Sakkal Majalla" w:cs="Sakkal Majalla"/>
                                  <w:b/>
                                  <w:bCs/>
                                  <w:sz w:val="32"/>
                                  <w:szCs w:val="32"/>
                                  <w:u w:val="single"/>
                                  <w:rtl/>
                                  <w:lang w:bidi="ar-EG"/>
                                </w:rPr>
                                <w:t>الإبداع الوظيفي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20518712" name="Straight Arrow Connector 23"/>
                        <wps:cNvCnPr/>
                        <wps:spPr>
                          <a:xfrm flipH="1">
                            <a:off x="2276475" y="1343025"/>
                            <a:ext cx="733425" cy="0"/>
                          </a:xfrm>
                          <a:prstGeom prst="straightConnector1">
                            <a:avLst/>
                          </a:prstGeom>
                          <a:ln w="57150">
                            <a:solidFill>
                              <a:schemeClr val="accent6">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10726787" name="Rectangle: Rounded Corners 21"/>
                        <wps:cNvSpPr/>
                        <wps:spPr>
                          <a:xfrm>
                            <a:off x="3095625" y="0"/>
                            <a:ext cx="2809875" cy="3190875"/>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539823" name="Text Box 22"/>
                        <wps:cNvSpPr txBox="1"/>
                        <wps:spPr>
                          <a:xfrm>
                            <a:off x="3133725" y="123825"/>
                            <a:ext cx="2800350" cy="2838450"/>
                          </a:xfrm>
                          <a:prstGeom prst="rect">
                            <a:avLst/>
                          </a:prstGeom>
                          <a:noFill/>
                          <a:ln w="6350">
                            <a:noFill/>
                          </a:ln>
                        </wps:spPr>
                        <wps:txbx>
                          <w:txbxContent>
                            <w:p w14:paraId="7F94BDDC" w14:textId="77777777" w:rsidR="000C15B6" w:rsidRPr="00234450" w:rsidRDefault="000C15B6" w:rsidP="000C15B6">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0844A10E" w14:textId="77777777" w:rsidR="000C15B6" w:rsidRPr="002766BC" w:rsidRDefault="000C15B6" w:rsidP="000C15B6">
                              <w:pPr>
                                <w:jc w:val="center"/>
                                <w:rPr>
                                  <w:rFonts w:ascii="Sakkal Majalla" w:hAnsi="Sakkal Majalla" w:cs="Sakkal Majalla"/>
                                  <w:b/>
                                  <w:bCs/>
                                  <w:sz w:val="32"/>
                                  <w:szCs w:val="32"/>
                                  <w:u w:val="single"/>
                                  <w:lang w:bidi="ar-EG"/>
                                </w:rPr>
                              </w:pPr>
                              <w:r w:rsidRPr="000A4DAE">
                                <w:rPr>
                                  <w:rFonts w:ascii="Sakkal Majalla" w:hAnsi="Sakkal Majalla" w:cs="Sakkal Majalla"/>
                                  <w:b/>
                                  <w:bCs/>
                                  <w:sz w:val="32"/>
                                  <w:szCs w:val="32"/>
                                  <w:u w:val="single"/>
                                  <w:rtl/>
                                  <w:lang w:bidi="ar-EG"/>
                                </w:rPr>
                                <w:t>مصادر قوة القيادة</w:t>
                              </w:r>
                            </w:p>
                            <w:p w14:paraId="4BE33A93" w14:textId="77777777" w:rsidR="000C15B6" w:rsidRDefault="000C15B6" w:rsidP="000C15B6">
                              <w:pPr>
                                <w:pStyle w:val="a6"/>
                                <w:numPr>
                                  <w:ilvl w:val="0"/>
                                  <w:numId w:val="50"/>
                                </w:numPr>
                                <w:spacing w:line="259" w:lineRule="auto"/>
                                <w:jc w:val="center"/>
                                <w:rPr>
                                  <w:rFonts w:ascii="Sakkal Majalla" w:hAnsi="Sakkal Majalla" w:cs="Sakkal Majalla"/>
                                  <w:sz w:val="32"/>
                                  <w:szCs w:val="32"/>
                                  <w:lang w:bidi="ar-EG"/>
                                </w:rPr>
                              </w:pPr>
                              <w:r w:rsidRPr="000A4DAE">
                                <w:rPr>
                                  <w:rFonts w:ascii="Sakkal Majalla" w:hAnsi="Sakkal Majalla" w:cs="Sakkal Majalla"/>
                                  <w:sz w:val="32"/>
                                  <w:szCs w:val="32"/>
                                  <w:rtl/>
                                  <w:lang w:bidi="ar-EG"/>
                                </w:rPr>
                                <w:t>القوة الشرعية</w:t>
                              </w:r>
                            </w:p>
                            <w:p w14:paraId="674B04D9" w14:textId="77777777" w:rsidR="000C15B6" w:rsidRDefault="000C15B6" w:rsidP="000C15B6">
                              <w:pPr>
                                <w:pStyle w:val="a6"/>
                                <w:numPr>
                                  <w:ilvl w:val="0"/>
                                  <w:numId w:val="50"/>
                                </w:numPr>
                                <w:spacing w:line="259" w:lineRule="auto"/>
                                <w:jc w:val="center"/>
                                <w:rPr>
                                  <w:rFonts w:ascii="Sakkal Majalla" w:hAnsi="Sakkal Majalla" w:cs="Sakkal Majalla"/>
                                  <w:sz w:val="32"/>
                                  <w:szCs w:val="32"/>
                                  <w:lang w:bidi="ar-EG"/>
                                </w:rPr>
                              </w:pPr>
                              <w:r w:rsidRPr="000A4DAE">
                                <w:rPr>
                                  <w:rFonts w:ascii="Sakkal Majalla" w:hAnsi="Sakkal Majalla" w:cs="Sakkal Majalla"/>
                                  <w:sz w:val="32"/>
                                  <w:szCs w:val="32"/>
                                  <w:rtl/>
                                  <w:lang w:bidi="ar-EG"/>
                                </w:rPr>
                                <w:t>قوة المكافأة</w:t>
                              </w:r>
                            </w:p>
                            <w:p w14:paraId="4405E4CE" w14:textId="77777777" w:rsidR="000C15B6" w:rsidRDefault="000C15B6" w:rsidP="000C15B6">
                              <w:pPr>
                                <w:pStyle w:val="a6"/>
                                <w:numPr>
                                  <w:ilvl w:val="0"/>
                                  <w:numId w:val="50"/>
                                </w:numPr>
                                <w:spacing w:line="259" w:lineRule="auto"/>
                                <w:jc w:val="center"/>
                                <w:rPr>
                                  <w:rFonts w:ascii="Sakkal Majalla" w:hAnsi="Sakkal Majalla" w:cs="Sakkal Majalla"/>
                                  <w:sz w:val="32"/>
                                  <w:szCs w:val="32"/>
                                  <w:lang w:bidi="ar-EG"/>
                                </w:rPr>
                              </w:pPr>
                              <w:r w:rsidRPr="000A4DAE">
                                <w:rPr>
                                  <w:rFonts w:ascii="Sakkal Majalla" w:hAnsi="Sakkal Majalla" w:cs="Sakkal Majalla"/>
                                  <w:sz w:val="32"/>
                                  <w:szCs w:val="32"/>
                                  <w:rtl/>
                                  <w:lang w:bidi="ar-EG"/>
                                </w:rPr>
                                <w:t>قوة الخبرة</w:t>
                              </w:r>
                            </w:p>
                            <w:p w14:paraId="312782DC" w14:textId="77777777" w:rsidR="000C15B6" w:rsidRPr="00234450" w:rsidRDefault="000C15B6" w:rsidP="000C15B6">
                              <w:pPr>
                                <w:pStyle w:val="a6"/>
                                <w:numPr>
                                  <w:ilvl w:val="0"/>
                                  <w:numId w:val="50"/>
                                </w:numPr>
                                <w:spacing w:line="259" w:lineRule="auto"/>
                                <w:jc w:val="center"/>
                                <w:rPr>
                                  <w:rFonts w:ascii="Sakkal Majalla" w:hAnsi="Sakkal Majalla" w:cs="Sakkal Majalla"/>
                                  <w:sz w:val="32"/>
                                  <w:szCs w:val="32"/>
                                  <w:lang w:bidi="ar-EG"/>
                                </w:rPr>
                              </w:pPr>
                              <w:r w:rsidRPr="000A4DAE">
                                <w:rPr>
                                  <w:rFonts w:ascii="Sakkal Majalla" w:hAnsi="Sakkal Majalla" w:cs="Sakkal Majalla"/>
                                  <w:sz w:val="32"/>
                                  <w:szCs w:val="32"/>
                                  <w:rtl/>
                                  <w:lang w:bidi="ar-EG"/>
                                </w:rPr>
                                <w:t>قوة الإعجاب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F66B12" id="Group 24" o:spid="_x0000_s1026" style="position:absolute;left:0;text-align:left;margin-left:-7.5pt;margin-top:20.35pt;width:451.5pt;height:251.25pt;z-index:251703296;mso-width-relative:margin;mso-height-relative:margin" coordorigin="2000" coordsize="57340,31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">
                <v:roundrect id="Rectangle: Rounded Corners 21" o:spid="_x0000_s1027" style="position:absolute;left:2762;top:7715;width:19431;height:12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" fillcolor="white [3201]" strokecolor="#4472c4 [3204]" strokeweight="1pt">
                  <v:stroke joinstyle="miter"/>
                </v:roundrect>
                <v:shapetype id="_x0000_t202" coordsize="21600,21600" o:spt="202" path="m,l,21600r21600,l21600,xe">
                  <v:stroke joinstyle="miter"/>
                  <v:path gradientshapeok="t" o:connecttype="rect"/>
                </v:shapetype>
                <v:shape id="Text Box 22" o:spid="_x0000_s1028" type="#_x0000_t202" style="position:absolute;left:2000;top:8858;width:21145;height:1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" filled="f" stroked="f" strokeweight=".5pt">
                  <v:textbox>
                    <w:txbxContent>
                      <w:p w14:paraId="39957CB5" w14:textId="77777777" w:rsidR="000C15B6" w:rsidRPr="00234450" w:rsidRDefault="000C15B6" w:rsidP="000C15B6">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36DE0C90" w14:textId="77777777" w:rsidR="000C15B6" w:rsidRPr="00642229" w:rsidRDefault="000C15B6" w:rsidP="000C15B6">
                        <w:pPr>
                          <w:jc w:val="center"/>
                          <w:rPr>
                            <w:rFonts w:ascii="Sakkal Majalla" w:hAnsi="Sakkal Majalla" w:cs="Sakkal Majalla"/>
                            <w:b/>
                            <w:bCs/>
                            <w:sz w:val="32"/>
                            <w:szCs w:val="32"/>
                            <w:u w:val="single"/>
                            <w:lang w:bidi="ar-EG"/>
                          </w:rPr>
                        </w:pPr>
                        <w:r w:rsidRPr="000A4DAE">
                          <w:rPr>
                            <w:rFonts w:ascii="Sakkal Majalla" w:hAnsi="Sakkal Majalla" w:cs="Sakkal Majalla"/>
                            <w:b/>
                            <w:bCs/>
                            <w:sz w:val="32"/>
                            <w:szCs w:val="32"/>
                            <w:u w:val="single"/>
                            <w:rtl/>
                            <w:lang w:bidi="ar-EG"/>
                          </w:rPr>
                          <w:t>الإبداع الوظيفي</w:t>
                        </w:r>
                      </w:p>
                    </w:txbxContent>
                  </v:textbox>
                </v:shape>
                <v:shapetype id="_x0000_t32" coordsize="21600,21600" o:spt="32" o:oned="t" path="m,l21600,21600e" filled="f">
                  <v:path arrowok="t" fillok="f" o:connecttype="none"/>
                  <o:lock v:ext="edit" shapetype="t"/>
                </v:shapetype>
                <v:shape id="Straight Arrow Connector 23" o:spid="_x0000_s1029" type="#_x0000_t32" style="position:absolute;left:22764;top:13430;width:733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" strokecolor="#538135 [2409]" strokeweight="4.5pt">
                  <v:stroke endarrow="block" joinstyle="miter"/>
                </v:shape>
                <v:roundrect id="Rectangle: Rounded Corners 21" o:spid="_x0000_s1030" style="position:absolute;left:30956;width:28099;height:319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" fillcolor="white [3201]" strokecolor="#4472c4 [3204]" strokeweight="1pt">
                  <v:stroke joinstyle="miter"/>
                </v:roundrect>
                <v:shape id="Text Box 22" o:spid="_x0000_s1031" type="#_x0000_t202" style="position:absolute;left:31337;top:1238;width:28003;height:28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" filled="f" stroked="f" strokeweight=".5pt">
                  <v:textbox>
                    <w:txbxContent>
                      <w:p w14:paraId="7F94BDDC" w14:textId="77777777" w:rsidR="000C15B6" w:rsidRPr="00234450" w:rsidRDefault="000C15B6" w:rsidP="000C15B6">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0844A10E" w14:textId="77777777" w:rsidR="000C15B6" w:rsidRPr="002766BC" w:rsidRDefault="000C15B6" w:rsidP="000C15B6">
                        <w:pPr>
                          <w:jc w:val="center"/>
                          <w:rPr>
                            <w:rFonts w:ascii="Sakkal Majalla" w:hAnsi="Sakkal Majalla" w:cs="Sakkal Majalla"/>
                            <w:b/>
                            <w:bCs/>
                            <w:sz w:val="32"/>
                            <w:szCs w:val="32"/>
                            <w:u w:val="single"/>
                            <w:lang w:bidi="ar-EG"/>
                          </w:rPr>
                        </w:pPr>
                        <w:r w:rsidRPr="000A4DAE">
                          <w:rPr>
                            <w:rFonts w:ascii="Sakkal Majalla" w:hAnsi="Sakkal Majalla" w:cs="Sakkal Majalla"/>
                            <w:b/>
                            <w:bCs/>
                            <w:sz w:val="32"/>
                            <w:szCs w:val="32"/>
                            <w:u w:val="single"/>
                            <w:rtl/>
                            <w:lang w:bidi="ar-EG"/>
                          </w:rPr>
                          <w:t>مصادر قوة القيادة</w:t>
                        </w:r>
                      </w:p>
                      <w:p w14:paraId="4BE33A93" w14:textId="77777777" w:rsidR="000C15B6" w:rsidRDefault="000C15B6" w:rsidP="000C15B6">
                        <w:pPr>
                          <w:pStyle w:val="a6"/>
                          <w:numPr>
                            <w:ilvl w:val="0"/>
                            <w:numId w:val="50"/>
                          </w:numPr>
                          <w:spacing w:line="259" w:lineRule="auto"/>
                          <w:jc w:val="center"/>
                          <w:rPr>
                            <w:rFonts w:ascii="Sakkal Majalla" w:hAnsi="Sakkal Majalla" w:cs="Sakkal Majalla"/>
                            <w:sz w:val="32"/>
                            <w:szCs w:val="32"/>
                            <w:lang w:bidi="ar-EG"/>
                          </w:rPr>
                        </w:pPr>
                        <w:r w:rsidRPr="000A4DAE">
                          <w:rPr>
                            <w:rFonts w:ascii="Sakkal Majalla" w:hAnsi="Sakkal Majalla" w:cs="Sakkal Majalla"/>
                            <w:sz w:val="32"/>
                            <w:szCs w:val="32"/>
                            <w:rtl/>
                            <w:lang w:bidi="ar-EG"/>
                          </w:rPr>
                          <w:t>القوة الشرعية</w:t>
                        </w:r>
                      </w:p>
                      <w:p w14:paraId="674B04D9" w14:textId="77777777" w:rsidR="000C15B6" w:rsidRDefault="000C15B6" w:rsidP="000C15B6">
                        <w:pPr>
                          <w:pStyle w:val="a6"/>
                          <w:numPr>
                            <w:ilvl w:val="0"/>
                            <w:numId w:val="50"/>
                          </w:numPr>
                          <w:spacing w:line="259" w:lineRule="auto"/>
                          <w:jc w:val="center"/>
                          <w:rPr>
                            <w:rFonts w:ascii="Sakkal Majalla" w:hAnsi="Sakkal Majalla" w:cs="Sakkal Majalla"/>
                            <w:sz w:val="32"/>
                            <w:szCs w:val="32"/>
                            <w:lang w:bidi="ar-EG"/>
                          </w:rPr>
                        </w:pPr>
                        <w:r w:rsidRPr="000A4DAE">
                          <w:rPr>
                            <w:rFonts w:ascii="Sakkal Majalla" w:hAnsi="Sakkal Majalla" w:cs="Sakkal Majalla"/>
                            <w:sz w:val="32"/>
                            <w:szCs w:val="32"/>
                            <w:rtl/>
                            <w:lang w:bidi="ar-EG"/>
                          </w:rPr>
                          <w:t>قوة المكافأة</w:t>
                        </w:r>
                      </w:p>
                      <w:p w14:paraId="4405E4CE" w14:textId="77777777" w:rsidR="000C15B6" w:rsidRDefault="000C15B6" w:rsidP="000C15B6">
                        <w:pPr>
                          <w:pStyle w:val="a6"/>
                          <w:numPr>
                            <w:ilvl w:val="0"/>
                            <w:numId w:val="50"/>
                          </w:numPr>
                          <w:spacing w:line="259" w:lineRule="auto"/>
                          <w:jc w:val="center"/>
                          <w:rPr>
                            <w:rFonts w:ascii="Sakkal Majalla" w:hAnsi="Sakkal Majalla" w:cs="Sakkal Majalla"/>
                            <w:sz w:val="32"/>
                            <w:szCs w:val="32"/>
                            <w:lang w:bidi="ar-EG"/>
                          </w:rPr>
                        </w:pPr>
                        <w:r w:rsidRPr="000A4DAE">
                          <w:rPr>
                            <w:rFonts w:ascii="Sakkal Majalla" w:hAnsi="Sakkal Majalla" w:cs="Sakkal Majalla"/>
                            <w:sz w:val="32"/>
                            <w:szCs w:val="32"/>
                            <w:rtl/>
                            <w:lang w:bidi="ar-EG"/>
                          </w:rPr>
                          <w:t>قوة الخبرة</w:t>
                        </w:r>
                      </w:p>
                      <w:p w14:paraId="312782DC" w14:textId="77777777" w:rsidR="000C15B6" w:rsidRPr="00234450" w:rsidRDefault="000C15B6" w:rsidP="000C15B6">
                        <w:pPr>
                          <w:pStyle w:val="a6"/>
                          <w:numPr>
                            <w:ilvl w:val="0"/>
                            <w:numId w:val="50"/>
                          </w:numPr>
                          <w:spacing w:line="259" w:lineRule="auto"/>
                          <w:jc w:val="center"/>
                          <w:rPr>
                            <w:rFonts w:ascii="Sakkal Majalla" w:hAnsi="Sakkal Majalla" w:cs="Sakkal Majalla"/>
                            <w:sz w:val="32"/>
                            <w:szCs w:val="32"/>
                            <w:lang w:bidi="ar-EG"/>
                          </w:rPr>
                        </w:pPr>
                        <w:r w:rsidRPr="000A4DAE">
                          <w:rPr>
                            <w:rFonts w:ascii="Sakkal Majalla" w:hAnsi="Sakkal Majalla" w:cs="Sakkal Majalla"/>
                            <w:sz w:val="32"/>
                            <w:szCs w:val="32"/>
                            <w:rtl/>
                            <w:lang w:bidi="ar-EG"/>
                          </w:rPr>
                          <w:t>قوة الإعجاب</w:t>
                        </w:r>
                      </w:p>
                    </w:txbxContent>
                  </v:textbox>
                </v:shape>
              </v:group>
            </w:pict>
          </mc:Fallback>
        </mc:AlternateContent>
      </w:r>
    </w:p>
    <w:p w14:paraId="1064186B" w14:textId="77777777" w:rsidR="000C15B6" w:rsidRPr="000C15B6" w:rsidRDefault="000C15B6" w:rsidP="000C15B6">
      <w:pPr>
        <w:pStyle w:val="a6"/>
        <w:numPr>
          <w:ilvl w:val="0"/>
          <w:numId w:val="6"/>
        </w:numPr>
        <w:rPr>
          <w:rFonts w:ascii="Simplified Arabic" w:eastAsia="Calibri" w:hAnsi="Simplified Arabic" w:cs="Simplified Arabic"/>
          <w:b/>
          <w:bCs/>
          <w:kern w:val="0"/>
          <w:sz w:val="28"/>
          <w:szCs w:val="28"/>
          <w:rtl/>
          <w14:ligatures w14:val="none"/>
        </w:rPr>
      </w:pPr>
    </w:p>
    <w:p w14:paraId="6B098D98" w14:textId="77777777" w:rsidR="000C15B6" w:rsidRPr="000C15B6" w:rsidRDefault="000C15B6" w:rsidP="000C15B6">
      <w:pPr>
        <w:pStyle w:val="a6"/>
        <w:numPr>
          <w:ilvl w:val="0"/>
          <w:numId w:val="6"/>
        </w:numPr>
        <w:rPr>
          <w:rFonts w:ascii="Simplified Arabic" w:eastAsia="Calibri" w:hAnsi="Simplified Arabic" w:cs="Simplified Arabic"/>
          <w:b/>
          <w:bCs/>
          <w:kern w:val="0"/>
          <w:sz w:val="28"/>
          <w:szCs w:val="28"/>
          <w:rtl/>
          <w14:ligatures w14:val="none"/>
        </w:rPr>
      </w:pPr>
    </w:p>
    <w:p w14:paraId="688A006B" w14:textId="77777777" w:rsidR="000C15B6" w:rsidRPr="000C15B6" w:rsidRDefault="000C15B6" w:rsidP="000C15B6">
      <w:pPr>
        <w:pStyle w:val="a6"/>
        <w:numPr>
          <w:ilvl w:val="0"/>
          <w:numId w:val="6"/>
        </w:numPr>
        <w:rPr>
          <w:rFonts w:ascii="Simplified Arabic" w:eastAsia="Calibri" w:hAnsi="Simplified Arabic" w:cs="Simplified Arabic"/>
          <w:b/>
          <w:bCs/>
          <w:kern w:val="0"/>
          <w:sz w:val="28"/>
          <w:szCs w:val="28"/>
          <w:rtl/>
          <w14:ligatures w14:val="none"/>
        </w:rPr>
      </w:pPr>
    </w:p>
    <w:p w14:paraId="113F00FC" w14:textId="77777777" w:rsidR="000C15B6" w:rsidRPr="000C15B6" w:rsidRDefault="000C15B6" w:rsidP="000C15B6">
      <w:pPr>
        <w:pStyle w:val="a6"/>
        <w:numPr>
          <w:ilvl w:val="0"/>
          <w:numId w:val="6"/>
        </w:numPr>
        <w:rPr>
          <w:rFonts w:ascii="Simplified Arabic" w:eastAsia="Calibri" w:hAnsi="Simplified Arabic" w:cs="Simplified Arabic"/>
          <w:b/>
          <w:bCs/>
          <w:kern w:val="0"/>
          <w:sz w:val="28"/>
          <w:szCs w:val="28"/>
          <w:rtl/>
          <w14:ligatures w14:val="none"/>
        </w:rPr>
      </w:pPr>
    </w:p>
    <w:p w14:paraId="39157D8B" w14:textId="77777777" w:rsidR="000C15B6" w:rsidRPr="000C15B6" w:rsidRDefault="000C15B6" w:rsidP="000C15B6">
      <w:pPr>
        <w:pStyle w:val="a6"/>
        <w:numPr>
          <w:ilvl w:val="0"/>
          <w:numId w:val="6"/>
        </w:numPr>
        <w:rPr>
          <w:rFonts w:ascii="Simplified Arabic" w:eastAsia="Calibri" w:hAnsi="Simplified Arabic" w:cs="Simplified Arabic"/>
          <w:b/>
          <w:bCs/>
          <w:kern w:val="0"/>
          <w:sz w:val="28"/>
          <w:szCs w:val="28"/>
          <w:rtl/>
          <w14:ligatures w14:val="none"/>
        </w:rPr>
      </w:pPr>
    </w:p>
    <w:p w14:paraId="087E079B" w14:textId="77777777" w:rsidR="000C15B6" w:rsidRPr="000C15B6" w:rsidRDefault="000C15B6" w:rsidP="000C15B6">
      <w:pPr>
        <w:pStyle w:val="a6"/>
        <w:numPr>
          <w:ilvl w:val="0"/>
          <w:numId w:val="6"/>
        </w:numPr>
        <w:rPr>
          <w:rFonts w:ascii="Simplified Arabic" w:eastAsia="Calibri" w:hAnsi="Simplified Arabic" w:cs="Simplified Arabic"/>
          <w:b/>
          <w:bCs/>
          <w:kern w:val="0"/>
          <w:sz w:val="28"/>
          <w:szCs w:val="28"/>
          <w:rtl/>
          <w14:ligatures w14:val="none"/>
        </w:rPr>
      </w:pPr>
    </w:p>
    <w:p w14:paraId="5790AD98" w14:textId="77777777" w:rsidR="00B60B9B" w:rsidRDefault="00F03E16" w:rsidP="00B60B9B">
      <w:pPr>
        <w:keepNext/>
        <w:keepLines/>
        <w:spacing w:before="40"/>
        <w:ind w:firstLine="0"/>
        <w:outlineLvl w:val="1"/>
        <w:rPr>
          <w:rFonts w:ascii="Sakkal Majalla" w:eastAsia="Times New Roman" w:hAnsi="Sakkal Majalla" w:cs="Sakkal Majalla"/>
          <w:b/>
          <w:bCs/>
          <w:kern w:val="0"/>
          <w:sz w:val="36"/>
          <w:szCs w:val="36"/>
          <w:rtl/>
          <w:lang w:bidi="ar-EG"/>
          <w14:ligatures w14:val="none"/>
        </w:rPr>
      </w:pPr>
      <w:bookmarkStart w:id="51" w:name="_Toc179868003"/>
      <w:r w:rsidRPr="007761C8">
        <w:rPr>
          <w:rFonts w:ascii="Sakkal Majalla" w:eastAsia="Times New Roman" w:hAnsi="Sakkal Majalla" w:cs="Sakkal Majalla" w:hint="cs"/>
          <w:b/>
          <w:bCs/>
          <w:kern w:val="0"/>
          <w:sz w:val="36"/>
          <w:szCs w:val="36"/>
          <w:rtl/>
          <w:lang w:bidi="ar-EG"/>
          <w14:ligatures w14:val="none"/>
        </w:rPr>
        <w:t xml:space="preserve">8.1 </w:t>
      </w:r>
      <w:r w:rsidR="00802169" w:rsidRPr="007761C8">
        <w:rPr>
          <w:rFonts w:ascii="Sakkal Majalla" w:eastAsia="Times New Roman" w:hAnsi="Sakkal Majalla" w:cs="Sakkal Majalla" w:hint="cs"/>
          <w:b/>
          <w:bCs/>
          <w:kern w:val="0"/>
          <w:sz w:val="36"/>
          <w:szCs w:val="36"/>
          <w:rtl/>
          <w:lang w:bidi="ar-EG"/>
          <w14:ligatures w14:val="none"/>
        </w:rPr>
        <w:t>أسباب اختيار الموضوع</w:t>
      </w:r>
      <w:bookmarkEnd w:id="48"/>
      <w:bookmarkEnd w:id="49"/>
      <w:bookmarkEnd w:id="50"/>
      <w:bookmarkEnd w:id="51"/>
      <w:r w:rsidR="00802169" w:rsidRPr="007761C8">
        <w:rPr>
          <w:rFonts w:ascii="Sakkal Majalla" w:eastAsia="Times New Roman" w:hAnsi="Sakkal Majalla" w:cs="Sakkal Majalla" w:hint="cs"/>
          <w:b/>
          <w:bCs/>
          <w:kern w:val="0"/>
          <w:sz w:val="36"/>
          <w:szCs w:val="36"/>
          <w:rtl/>
          <w:lang w:bidi="ar-EG"/>
          <w14:ligatures w14:val="none"/>
        </w:rPr>
        <w:t xml:space="preserve"> </w:t>
      </w:r>
      <w:bookmarkStart w:id="52" w:name="_Toc169790500"/>
      <w:bookmarkStart w:id="53" w:name="_Toc169790586"/>
      <w:bookmarkStart w:id="54" w:name="_Toc143987408"/>
      <w:bookmarkStart w:id="55" w:name="_Toc161589156"/>
      <w:bookmarkStart w:id="56" w:name="_Toc161596937"/>
    </w:p>
    <w:p w14:paraId="6725A15D" w14:textId="77777777" w:rsidR="00B60B9B" w:rsidRDefault="00B60B9B" w:rsidP="00B60B9B">
      <w:pPr>
        <w:keepNext/>
        <w:keepLines/>
        <w:spacing w:before="40"/>
        <w:ind w:firstLine="0"/>
        <w:outlineLvl w:val="1"/>
        <w:rPr>
          <w:rFonts w:ascii="Sakkal Majalla" w:eastAsia="Times New Roman" w:hAnsi="Sakkal Majalla" w:cs="Sakkal Majalla"/>
          <w:b/>
          <w:bCs/>
          <w:kern w:val="0"/>
          <w:sz w:val="36"/>
          <w:szCs w:val="36"/>
          <w:rtl/>
          <w:lang w:bidi="ar-EG"/>
          <w14:ligatures w14:val="none"/>
        </w:rPr>
      </w:pPr>
    </w:p>
    <w:p w14:paraId="7DD36D9A" w14:textId="39C42F79" w:rsidR="000C15B6" w:rsidRPr="000C15B6" w:rsidRDefault="00B60B9B" w:rsidP="00B60B9B">
      <w:pPr>
        <w:keepNext/>
        <w:keepLines/>
        <w:spacing w:before="40"/>
        <w:ind w:firstLine="0"/>
        <w:outlineLvl w:val="1"/>
        <w:rPr>
          <w:rFonts w:ascii="Sakkal Majalla" w:eastAsia="Times New Roman" w:hAnsi="Sakkal Majalla" w:cs="Sakkal Majalla"/>
          <w:b/>
          <w:bCs/>
          <w:kern w:val="0"/>
          <w:sz w:val="36"/>
          <w:szCs w:val="36"/>
          <w:rtl/>
          <w:lang w:bidi="ar-EG"/>
          <w14:ligatures w14:val="none"/>
        </w:rPr>
      </w:pPr>
      <w:bookmarkStart w:id="57" w:name="_Toc179868004"/>
      <w:r w:rsidRPr="00B60B9B">
        <w:rPr>
          <w:rFonts w:ascii="Sakkal Majalla" w:eastAsiaTheme="majorEastAsia" w:hAnsi="Sakkal Majalla" w:cs="Sakkal Majalla" w:hint="cs"/>
          <w:b/>
          <w:bCs/>
          <w:kern w:val="0"/>
          <w:sz w:val="36"/>
          <w:szCs w:val="36"/>
          <w:rtl/>
          <w:lang w:bidi="ar-EG"/>
          <w14:ligatures w14:val="none"/>
        </w:rPr>
        <w:t xml:space="preserve">8.1 </w:t>
      </w:r>
      <w:r w:rsidR="000C15B6" w:rsidRPr="000C15B6">
        <w:rPr>
          <w:rFonts w:ascii="Sakkal Majalla" w:eastAsiaTheme="majorEastAsia" w:hAnsi="Sakkal Majalla" w:cs="Sakkal Majalla"/>
          <w:b/>
          <w:bCs/>
          <w:kern w:val="0"/>
          <w:sz w:val="36"/>
          <w:szCs w:val="36"/>
          <w:rtl/>
          <w:lang w:bidi="ar-EG"/>
          <w14:ligatures w14:val="none"/>
        </w:rPr>
        <w:t>الدراسات السابقة:</w:t>
      </w:r>
      <w:bookmarkEnd w:id="52"/>
      <w:bookmarkEnd w:id="53"/>
      <w:bookmarkEnd w:id="57"/>
    </w:p>
    <w:p w14:paraId="066BCA51" w14:textId="5A378D91" w:rsidR="000C15B6" w:rsidRPr="0076341B" w:rsidRDefault="000C15B6" w:rsidP="0076341B">
      <w:pPr>
        <w:rPr>
          <w:rFonts w:ascii="Sakkal Majalla" w:hAnsi="Sakkal Majalla" w:cs="Sakkal Majalla"/>
          <w:b/>
          <w:bCs/>
          <w:sz w:val="28"/>
          <w:szCs w:val="28"/>
          <w:u w:val="single"/>
          <w:rtl/>
        </w:rPr>
      </w:pPr>
      <w:r w:rsidRPr="0076341B">
        <w:rPr>
          <w:rFonts w:ascii="Sakkal Majalla" w:hAnsi="Sakkal Majalla" w:cs="Sakkal Majalla" w:hint="cs"/>
          <w:b/>
          <w:bCs/>
          <w:sz w:val="28"/>
          <w:szCs w:val="28"/>
          <w:u w:val="single"/>
          <w:rtl/>
        </w:rPr>
        <w:t xml:space="preserve">دراسة </w:t>
      </w:r>
      <w:bookmarkStart w:id="58" w:name="_Hlk171675902"/>
      <w:r w:rsidRPr="0076341B">
        <w:rPr>
          <w:rFonts w:ascii="Sakkal Majalla" w:hAnsi="Sakkal Majalla" w:cs="Sakkal Majalla" w:hint="cs"/>
          <w:b/>
          <w:bCs/>
          <w:sz w:val="28"/>
          <w:szCs w:val="28"/>
          <w:u w:val="single"/>
          <w:rtl/>
        </w:rPr>
        <w:t>(قشقوش، 2019)</w:t>
      </w:r>
      <w:bookmarkEnd w:id="58"/>
      <w:r w:rsidRPr="0076341B">
        <w:rPr>
          <w:rFonts w:ascii="Sakkal Majalla" w:hAnsi="Sakkal Majalla" w:cs="Sakkal Majalla" w:hint="cs"/>
          <w:b/>
          <w:bCs/>
          <w:sz w:val="28"/>
          <w:szCs w:val="28"/>
          <w:u w:val="single"/>
          <w:rtl/>
        </w:rPr>
        <w:t xml:space="preserve"> </w:t>
      </w:r>
      <w:proofErr w:type="gramStart"/>
      <w:r w:rsidRPr="0076341B">
        <w:rPr>
          <w:rFonts w:ascii="Sakkal Majalla" w:hAnsi="Sakkal Majalla" w:cs="Sakkal Majalla" w:hint="cs"/>
          <w:b/>
          <w:bCs/>
          <w:sz w:val="28"/>
          <w:szCs w:val="28"/>
          <w:u w:val="single"/>
          <w:rtl/>
        </w:rPr>
        <w:t xml:space="preserve">بعنوان: </w:t>
      </w:r>
      <w:r w:rsidR="0076341B" w:rsidRPr="0076341B">
        <w:rPr>
          <w:rFonts w:ascii="Sakkal Majalla" w:hAnsi="Sakkal Majalla" w:cs="Sakkal Majalla" w:hint="cs"/>
          <w:b/>
          <w:bCs/>
          <w:sz w:val="28"/>
          <w:szCs w:val="28"/>
          <w:u w:val="single"/>
          <w:rtl/>
        </w:rPr>
        <w:t xml:space="preserve"> </w:t>
      </w:r>
      <w:r w:rsidRPr="0076341B">
        <w:rPr>
          <w:rFonts w:ascii="Sakkal Majalla" w:hAnsi="Sakkal Majalla" w:cs="Sakkal Majalla" w:hint="cs"/>
          <w:b/>
          <w:bCs/>
          <w:sz w:val="28"/>
          <w:szCs w:val="28"/>
          <w:u w:val="single"/>
          <w:rtl/>
        </w:rPr>
        <w:t>تشكيل</w:t>
      </w:r>
      <w:proofErr w:type="gramEnd"/>
      <w:r w:rsidRPr="0076341B">
        <w:rPr>
          <w:rFonts w:ascii="Sakkal Majalla" w:hAnsi="Sakkal Majalla" w:cs="Sakkal Majalla" w:hint="cs"/>
          <w:b/>
          <w:bCs/>
          <w:sz w:val="28"/>
          <w:szCs w:val="28"/>
          <w:u w:val="single"/>
          <w:rtl/>
        </w:rPr>
        <w:t xml:space="preserve"> قوة مشتركة لدول البحر الأحمر ووجود مركز القيادة الرئيسي في جدة</w:t>
      </w:r>
    </w:p>
    <w:p w14:paraId="703D4B68" w14:textId="77777777" w:rsidR="000C15B6" w:rsidRPr="00B60B9B" w:rsidRDefault="000C15B6" w:rsidP="00B60B9B">
      <w:pPr>
        <w:rPr>
          <w:rFonts w:ascii="Sakkal Majalla" w:hAnsi="Sakkal Majalla" w:cs="Sakkal Majalla"/>
          <w:sz w:val="28"/>
          <w:szCs w:val="28"/>
          <w:rtl/>
        </w:rPr>
      </w:pPr>
      <w:r w:rsidRPr="00B60B9B">
        <w:rPr>
          <w:rFonts w:ascii="Sakkal Majalla" w:hAnsi="Sakkal Majalla" w:cs="Sakkal Majalla" w:hint="cs"/>
          <w:sz w:val="28"/>
          <w:szCs w:val="28"/>
          <w:rtl/>
        </w:rPr>
        <w:t xml:space="preserve">سعت الدراسة إلى بيان تكتل دول البحر الأحمر العربية والأمن الإقليمي العربي: تشكيل قوة مشتركة لدول البحر الأحمر ووجود مركز القيادة الرئيسي في جدة. وتناولت الدراسة عدد من النقاط هم، أولاً الخلفية التاريخية والأهمية الاستراتيجية للبحر الأحمر. ثانياً الدول </w:t>
      </w:r>
      <w:proofErr w:type="spellStart"/>
      <w:r w:rsidRPr="00B60B9B">
        <w:rPr>
          <w:rFonts w:ascii="Sakkal Majalla" w:hAnsi="Sakkal Majalla" w:cs="Sakkal Majalla" w:hint="cs"/>
          <w:sz w:val="28"/>
          <w:szCs w:val="28"/>
          <w:rtl/>
        </w:rPr>
        <w:t>المشاطئة</w:t>
      </w:r>
      <w:proofErr w:type="spellEnd"/>
      <w:r w:rsidRPr="00B60B9B">
        <w:rPr>
          <w:rFonts w:ascii="Sakkal Majalla" w:hAnsi="Sakkal Majalla" w:cs="Sakkal Majalla" w:hint="cs"/>
          <w:sz w:val="28"/>
          <w:szCs w:val="28"/>
          <w:rtl/>
        </w:rPr>
        <w:t xml:space="preserve"> جغرافياً وديموجرافياً. ثالثاً التحديات والتهديدات التي تواجه إقليم البحر الأحمر وخليج عدن، ومنها التواجد الإيراني الكثيف في </w:t>
      </w:r>
      <w:r w:rsidRPr="00B60B9B">
        <w:rPr>
          <w:rFonts w:ascii="Sakkal Majalla" w:hAnsi="Sakkal Majalla" w:cs="Sakkal Majalla" w:hint="cs"/>
          <w:sz w:val="28"/>
          <w:szCs w:val="28"/>
          <w:rtl/>
        </w:rPr>
        <w:lastRenderedPageBreak/>
        <w:t xml:space="preserve">اليمن، والتواجد الإسرائيلي في "إثيوبيا" ثم "إريتريا"، والتواجد التركي في "السودان"، والقرصنة في القرن الإفريقي و"خليج عدن"، وبقايا الإرهاب في شمال سيناء. رابعاً استراتيجية مجابهة التحديات والتهديدات لإقليم البحر الأحمر وتشمل، إنهاء التواجد الإيراني الكثيف في اليمن، وتجحيم التواجد الإسرائيلي في أرخبيل </w:t>
      </w:r>
      <w:proofErr w:type="spellStart"/>
      <w:r w:rsidRPr="00B60B9B">
        <w:rPr>
          <w:rFonts w:ascii="Sakkal Majalla" w:hAnsi="Sakkal Majalla" w:cs="Sakkal Majalla" w:hint="cs"/>
          <w:sz w:val="28"/>
          <w:szCs w:val="28"/>
          <w:rtl/>
        </w:rPr>
        <w:t>دهلك</w:t>
      </w:r>
      <w:proofErr w:type="spellEnd"/>
      <w:r w:rsidRPr="00B60B9B">
        <w:rPr>
          <w:rFonts w:ascii="Sakkal Majalla" w:hAnsi="Sakkal Majalla" w:cs="Sakkal Majalla" w:hint="cs"/>
          <w:sz w:val="28"/>
          <w:szCs w:val="28"/>
          <w:rtl/>
        </w:rPr>
        <w:t xml:space="preserve"> الإيريتري، ومراقبة التواجد التركي في السودان، ومحاربة القرصنة في خليج عدن، والقضاء على العناصر الإرهابية في "اليمن" وخاصة القاعدة. خامساً آفاق التعاون الممكنة بين تكتل البحر الأحمر وتشمل، آفاق التعاون السياسي، وآفاق التعاون الاقتصادي، وآفاق التعاون البيئي والسياحي، وآفاق التعاون الأمني العسكري لتكتل البحر الأحمر. سادساً جسر الملك "سليمان" بين "السعودية ومصر" وأثره العسكري والاقتصادي. سابعاً مقترح تنمية التعاون العسكري العربي لدول تكتل البحر الأحمر المنتظر. واختتمت الدراسة بالتأكيد على إن إخراج تكتل البحر الأحمر للدول العربية </w:t>
      </w:r>
      <w:proofErr w:type="spellStart"/>
      <w:r w:rsidRPr="00B60B9B">
        <w:rPr>
          <w:rFonts w:ascii="Sakkal Majalla" w:hAnsi="Sakkal Majalla" w:cs="Sakkal Majalla" w:hint="cs"/>
          <w:sz w:val="28"/>
          <w:szCs w:val="28"/>
          <w:rtl/>
        </w:rPr>
        <w:t>المشاطئة</w:t>
      </w:r>
      <w:proofErr w:type="spellEnd"/>
      <w:r w:rsidRPr="00B60B9B">
        <w:rPr>
          <w:rFonts w:ascii="Sakkal Majalla" w:hAnsi="Sakkal Majalla" w:cs="Sakkal Majalla" w:hint="cs"/>
          <w:sz w:val="28"/>
          <w:szCs w:val="28"/>
          <w:rtl/>
        </w:rPr>
        <w:t xml:space="preserve">، إلى حيز الوجود، وطبقاً لمبادرة خادم الحرمين الشريفين الملك "سلمان بن عبد العزيز"، يمكن أن يعالج الخلل في هذا الإقليم، الناتج عن التدخلات الأجنبية وخاصة الإيرانية والإسرائيلية والتركية، بالإضافة لأعمال القرصنة والإرهاب، بما يهدد أحد أهم طرق التجارة الدولية بين الجنوب والشمال وخاصة النفط.  </w:t>
      </w:r>
    </w:p>
    <w:p w14:paraId="0631F051" w14:textId="1CB7DBA6" w:rsidR="000C15B6" w:rsidRPr="0076341B" w:rsidRDefault="000C15B6" w:rsidP="0076341B">
      <w:pPr>
        <w:rPr>
          <w:rFonts w:ascii="Sakkal Majalla" w:hAnsi="Sakkal Majalla" w:cs="Sakkal Majalla"/>
          <w:b/>
          <w:bCs/>
          <w:sz w:val="28"/>
          <w:szCs w:val="28"/>
          <w:u w:val="single"/>
          <w:rtl/>
        </w:rPr>
      </w:pPr>
      <w:r w:rsidRPr="0076341B">
        <w:rPr>
          <w:rFonts w:ascii="Sakkal Majalla" w:hAnsi="Sakkal Majalla" w:cs="Sakkal Majalla" w:hint="cs"/>
          <w:b/>
          <w:bCs/>
          <w:sz w:val="28"/>
          <w:szCs w:val="28"/>
          <w:u w:val="single"/>
          <w:rtl/>
        </w:rPr>
        <w:t xml:space="preserve">دراسة (طه، 2020) </w:t>
      </w:r>
      <w:proofErr w:type="gramStart"/>
      <w:r w:rsidRPr="0076341B">
        <w:rPr>
          <w:rFonts w:ascii="Sakkal Majalla" w:hAnsi="Sakkal Majalla" w:cs="Sakkal Majalla" w:hint="cs"/>
          <w:b/>
          <w:bCs/>
          <w:sz w:val="28"/>
          <w:szCs w:val="28"/>
          <w:u w:val="single"/>
          <w:rtl/>
        </w:rPr>
        <w:t>بعنوان:  دور</w:t>
      </w:r>
      <w:proofErr w:type="gramEnd"/>
      <w:r w:rsidRPr="0076341B">
        <w:rPr>
          <w:rFonts w:ascii="Sakkal Majalla" w:hAnsi="Sakkal Majalla" w:cs="Sakkal Majalla" w:hint="cs"/>
          <w:b/>
          <w:bCs/>
          <w:sz w:val="28"/>
          <w:szCs w:val="28"/>
          <w:u w:val="single"/>
          <w:rtl/>
        </w:rPr>
        <w:t xml:space="preserve"> القوة التنظيمية كمتغير وسيط في العلاقة بين القيادة الريادية وجودة الحياة الوظيفية: دراسة تطبيقية</w:t>
      </w:r>
    </w:p>
    <w:p w14:paraId="44DD1224" w14:textId="77777777" w:rsidR="000C15B6" w:rsidRPr="00B60B9B" w:rsidRDefault="000C15B6" w:rsidP="00B60B9B">
      <w:pPr>
        <w:rPr>
          <w:rFonts w:ascii="Sakkal Majalla" w:hAnsi="Sakkal Majalla" w:cs="Sakkal Majalla"/>
          <w:sz w:val="28"/>
          <w:szCs w:val="28"/>
          <w:rtl/>
        </w:rPr>
      </w:pPr>
      <w:r w:rsidRPr="00B60B9B">
        <w:rPr>
          <w:rFonts w:ascii="Sakkal Majalla" w:hAnsi="Sakkal Majalla" w:cs="Sakkal Majalla" w:hint="cs"/>
          <w:sz w:val="28"/>
          <w:szCs w:val="28"/>
          <w:rtl/>
        </w:rPr>
        <w:t xml:space="preserve">هدفت هذه الدراسة إلى تحديد طبيعة ونوع العلاقة بين القيادة الريادية وجودة الحياة الوظيفية، ونوع وطبيعة العلاقة بين القيادة الريادية والقوة التنظيمية، ونوع وطبيعة العلاقة بين القوة التنظيمية وجودة الحياة الوظيفية، ونوع وطبيعة العلاقة بين القيادة الريادية وجودة الحياة الوظيفية في وجود القوة التنظيمية كمتغير وسيط، ولتحقيق ذلك تم الاعتماد على قائمة الاستقصاء لجمع البيانات الأولية باستخدام عينة قوامها ٢٩٥ مفردة من أعضاء الهيئة المعاونة بجامعة مدينة السادات، وقد أظهرت نتائج الدراسة الميدانية وجود علاقة طردية ذات دلالة إحصائية بين القيادة الريادية وجودة الحياة الوظيفية، ووجود علاقة طردية ذات دلالة إحصائية بين القيادة الريادية والقوة التنظيمية، ووجود علاقة طردية ذات دلالة إحصائية بين القوة التنظيمية وجودة الحياة الوظيفية، كما دعم وجود القوة التنظيمية كمتغير وسيط في العلاقة بين القيادة الريادية وجودة الحياة الوظيفية من تأثير أبعاد القيادة الريادية على جودة </w:t>
      </w:r>
      <w:r w:rsidRPr="00B60B9B">
        <w:rPr>
          <w:rFonts w:ascii="Sakkal Majalla" w:hAnsi="Sakkal Majalla" w:cs="Sakkal Majalla" w:hint="cs"/>
          <w:sz w:val="28"/>
          <w:szCs w:val="28"/>
          <w:rtl/>
        </w:rPr>
        <w:lastRenderedPageBreak/>
        <w:t xml:space="preserve">الحياة الوظيفية، وتوصلت الباحثة إلى مجموعة من التوصيات لتعزيز مستوى جودة الحياة الوظيفية لأعضاء الهيئة المعاونة بجامعة مدينة السادات من خلال تنمية القيادة الريادية والاستخدام الأمثل للقوة التنظيمية. </w:t>
      </w:r>
    </w:p>
    <w:p w14:paraId="4EFED49A" w14:textId="5472434C" w:rsidR="000C15B6" w:rsidRPr="0076341B" w:rsidRDefault="000C15B6" w:rsidP="0076341B">
      <w:pPr>
        <w:rPr>
          <w:rFonts w:ascii="Sakkal Majalla" w:hAnsi="Sakkal Majalla" w:cs="Sakkal Majalla"/>
          <w:b/>
          <w:bCs/>
          <w:sz w:val="28"/>
          <w:szCs w:val="28"/>
          <w:u w:val="single"/>
          <w:rtl/>
        </w:rPr>
      </w:pPr>
      <w:r w:rsidRPr="0076341B">
        <w:rPr>
          <w:rFonts w:ascii="Sakkal Majalla" w:hAnsi="Sakkal Majalla" w:cs="Sakkal Majalla" w:hint="cs"/>
          <w:b/>
          <w:bCs/>
          <w:sz w:val="28"/>
          <w:szCs w:val="28"/>
          <w:u w:val="single"/>
          <w:rtl/>
        </w:rPr>
        <w:t xml:space="preserve">دراسة (بنات، 2019) </w:t>
      </w:r>
      <w:proofErr w:type="gramStart"/>
      <w:r w:rsidRPr="0076341B">
        <w:rPr>
          <w:rFonts w:ascii="Sakkal Majalla" w:hAnsi="Sakkal Majalla" w:cs="Sakkal Majalla" w:hint="cs"/>
          <w:b/>
          <w:bCs/>
          <w:sz w:val="28"/>
          <w:szCs w:val="28"/>
          <w:u w:val="single"/>
          <w:rtl/>
        </w:rPr>
        <w:t>بعنوان:  أثر</w:t>
      </w:r>
      <w:proofErr w:type="gramEnd"/>
      <w:r w:rsidRPr="0076341B">
        <w:rPr>
          <w:rFonts w:ascii="Sakkal Majalla" w:hAnsi="Sakkal Majalla" w:cs="Sakkal Majalla" w:hint="cs"/>
          <w:b/>
          <w:bCs/>
          <w:sz w:val="28"/>
          <w:szCs w:val="28"/>
          <w:u w:val="single"/>
          <w:rtl/>
        </w:rPr>
        <w:t xml:space="preserve"> الإدارة الرشيقة على الإبداع التنظيمي: دراسة ميدانية في الشركة العامة للمنتوجات الغذائية في بغداد</w:t>
      </w:r>
    </w:p>
    <w:p w14:paraId="212EF383" w14:textId="77777777" w:rsidR="000C15B6" w:rsidRPr="00B60B9B" w:rsidRDefault="000C15B6" w:rsidP="00B60B9B">
      <w:pPr>
        <w:rPr>
          <w:rFonts w:ascii="Sakkal Majalla" w:hAnsi="Sakkal Majalla" w:cs="Sakkal Majalla"/>
          <w:sz w:val="28"/>
          <w:szCs w:val="28"/>
        </w:rPr>
      </w:pPr>
      <w:r w:rsidRPr="00B60B9B">
        <w:rPr>
          <w:rFonts w:ascii="Sakkal Majalla" w:hAnsi="Sakkal Majalla" w:cs="Sakkal Majalla" w:hint="cs"/>
          <w:sz w:val="28"/>
          <w:szCs w:val="28"/>
          <w:rtl/>
        </w:rPr>
        <w:t>هدفت الدراسة إلى قياس أثر القوة وتكتيكات النفوذ في القيادة على المهارات الناعمة في شركات تكنولوجيا المعلومات في الأردن وقد اعتمدت الدراسة على المنهج الوصفي التحليلي، وتكون مجتمع الدراسة من شركات تكنولوجيا المعلومات. وقد تمثلت وحدة المعاينة ب 142 من المديرين ورؤساء الأقسام في الإدارات العليا وتم توزيع الاستبانة عليهم جميعا. وتوصلت الدراسة إلى عدد من النتائج وكان من أهمها: يوجد أثر ذو دلالة إحصائية عند مستوى الدلالة (</w:t>
      </w:r>
      <w:r w:rsidRPr="00B60B9B">
        <w:rPr>
          <w:rFonts w:ascii="Cambria" w:hAnsi="Cambria" w:cs="Cambria"/>
          <w:sz w:val="28"/>
          <w:szCs w:val="28"/>
        </w:rPr>
        <w:t>α</w:t>
      </w:r>
      <w:r w:rsidRPr="00B60B9B">
        <w:rPr>
          <w:rFonts w:ascii="Sakkal Majalla" w:hAnsi="Sakkal Majalla" w:cs="Sakkal Majalla" w:hint="cs"/>
          <w:sz w:val="28"/>
          <w:szCs w:val="28"/>
        </w:rPr>
        <w:t xml:space="preserve"> = 0.05</w:t>
      </w:r>
      <w:r w:rsidRPr="00B60B9B">
        <w:rPr>
          <w:rFonts w:ascii="Sakkal Majalla" w:hAnsi="Sakkal Majalla" w:cs="Sakkal Majalla" w:hint="cs"/>
          <w:sz w:val="28"/>
          <w:szCs w:val="28"/>
          <w:rtl/>
        </w:rPr>
        <w:t>) للقوة بأبعادها (الشرعية، العقاب، المكافآت، المرجعية، الخبرة) وتكتيكات النفوذ بأبعاده (الأقناع، الإلهام، الاستشارة، التحالف) على المهارات الناعمة بأبعادها (الاتصال والتواصل، العمل بروح الفريق، العمل تحت الضغط، إدارة التغيير، اتخاذ القرار) في شركات تكنولوجيا المعلومات بالأردن. وأوصت الدراسة على تعزيز سمات القادة المتميزة لتجعل العاملين ينجذبون حولهم وذلك لكسب ثقتهم مع وجود كاريزما جذابة للقائد تجعل العاملين أكثر تأثيرا في قادتهم. وأوصت أيضا إلى تعزيز قدرة القائد على اقتراح حلول سريعة لمواجهة مشاكل العمل بتعزيز دور القوة الشرعية للمديرين القادة وذلك من خلال تعزيز سلطة المدير الرسمية لإدارة الصراعات بين العاملين وتفويض صلاحيات للعاملين بما يتناسب مع تحقيق أهداف الشركة.</w:t>
      </w:r>
    </w:p>
    <w:p w14:paraId="2902EC49" w14:textId="3E8CAC33" w:rsidR="000C15B6" w:rsidRPr="0076341B" w:rsidRDefault="000C15B6" w:rsidP="0076341B">
      <w:pPr>
        <w:rPr>
          <w:rFonts w:ascii="Sakkal Majalla" w:hAnsi="Sakkal Majalla" w:cs="Sakkal Majalla"/>
          <w:b/>
          <w:bCs/>
          <w:sz w:val="28"/>
          <w:szCs w:val="28"/>
          <w:u w:val="single"/>
          <w:rtl/>
        </w:rPr>
      </w:pPr>
      <w:r w:rsidRPr="0076341B">
        <w:rPr>
          <w:rFonts w:ascii="Sakkal Majalla" w:hAnsi="Sakkal Majalla" w:cs="Sakkal Majalla" w:hint="cs"/>
          <w:b/>
          <w:bCs/>
          <w:sz w:val="28"/>
          <w:szCs w:val="28"/>
          <w:u w:val="single"/>
          <w:rtl/>
        </w:rPr>
        <w:t>دراسة (بنات، 2021) بعنوان: القوة وتكتيكات النفوذ في القيادة وأثرها على المهارات الناعمة في شركات تكنولوجيا المعلومات في الأردن</w:t>
      </w:r>
    </w:p>
    <w:p w14:paraId="702F6AEF" w14:textId="77777777" w:rsidR="000C15B6" w:rsidRPr="00B60B9B" w:rsidRDefault="000C15B6" w:rsidP="00B60B9B">
      <w:pPr>
        <w:rPr>
          <w:rFonts w:ascii="Sakkal Majalla" w:hAnsi="Sakkal Majalla" w:cs="Sakkal Majalla"/>
          <w:sz w:val="28"/>
          <w:szCs w:val="28"/>
        </w:rPr>
      </w:pPr>
      <w:r w:rsidRPr="00B60B9B">
        <w:rPr>
          <w:rFonts w:ascii="Sakkal Majalla" w:hAnsi="Sakkal Majalla" w:cs="Sakkal Majalla" w:hint="cs"/>
          <w:sz w:val="28"/>
          <w:szCs w:val="28"/>
          <w:rtl/>
        </w:rPr>
        <w:t xml:space="preserve">هدفت الدراسة إلى قياس أثر القوة وتكتيكات النفوذ في القيادة على المهارات الناعمة في شركات تكنولوجيا المعلومات في الأردن، وقد اعتمدت الدراسة على المنهج الوصفي التحليلي، وتكون مجتمع الدراسة من شركات تكنولوجيا المعلومات. وقد تمثلت وحدة المعاينة بــــــ ١٤٢ من المديرين ورؤساء الأقسام في الإدارات العليا، وتم توزيع الاستبانة عليهم جميعا. وتوصلت الدراسة إلى عدد من النتائج، وكان من أهمها: يوجد أثر </w:t>
      </w:r>
      <w:r w:rsidRPr="00B60B9B">
        <w:rPr>
          <w:rFonts w:ascii="Sakkal Majalla" w:hAnsi="Sakkal Majalla" w:cs="Sakkal Majalla" w:hint="cs"/>
          <w:sz w:val="28"/>
          <w:szCs w:val="28"/>
          <w:rtl/>
        </w:rPr>
        <w:lastRenderedPageBreak/>
        <w:t>ذو دلالة إحصائية عند مستوى الدلالة (</w:t>
      </w:r>
      <w:r w:rsidRPr="00B60B9B">
        <w:rPr>
          <w:rFonts w:ascii="Cambria" w:hAnsi="Cambria" w:cs="Cambria"/>
          <w:sz w:val="28"/>
          <w:szCs w:val="28"/>
        </w:rPr>
        <w:t>α</w:t>
      </w:r>
      <w:r w:rsidRPr="00B60B9B">
        <w:rPr>
          <w:rFonts w:ascii="Sakkal Majalla" w:hAnsi="Sakkal Majalla" w:cs="Sakkal Majalla" w:hint="cs"/>
          <w:sz w:val="28"/>
          <w:szCs w:val="28"/>
        </w:rPr>
        <w:t>=0.05</w:t>
      </w:r>
      <w:r w:rsidRPr="00B60B9B">
        <w:rPr>
          <w:rFonts w:ascii="Sakkal Majalla" w:hAnsi="Sakkal Majalla" w:cs="Sakkal Majalla" w:hint="cs"/>
          <w:sz w:val="28"/>
          <w:szCs w:val="28"/>
          <w:rtl/>
        </w:rPr>
        <w:t>) للقوة بأبعادها (الشرعية، والعقاب، والمكافآت، والمرجعية، والخبرة) وتكتيكات النفوذ بأبعاده (الإقناع، والإلهام، والاستشارة، والتحالف) على المهارات الناعمة بأبعادها (الاتصال والتواصل، والعمل بروح الفريق، والعمل تحت الضغط، وإدارة التغيير، واتخاذ القرار) في شركات تكنولوجيا المعلومات بالأردن. وأوصت الدراسة بتعزيز سمات القادة المتميزة لتجعل العاملين ينجذبون حولهم، وذلك لكسب ثقتهم مع وجود كاريزما جذابة للقائد تجعل العاملين أكثر تأثرا في قادتهم. وأوصت أيضا إلى تعزيز قدرة القائد على اقتراح حلول سريعة لمواجهة مشاكل العمل بتعزيز دور القوة الشرعية للمديرين القادة، وذلك من خلال تعزيز سلطة المدير الرسمية لإدارة الصراعات بين العاملين، وتفويض صلاحيات للعاملين بما يتناسب مع تحقيق أهداف الشركة.</w:t>
      </w:r>
    </w:p>
    <w:p w14:paraId="75BC1AC0" w14:textId="04E02E95" w:rsidR="000C15B6" w:rsidRPr="0076341B" w:rsidRDefault="000C15B6" w:rsidP="0076341B">
      <w:pPr>
        <w:rPr>
          <w:rFonts w:ascii="Sakkal Majalla" w:hAnsi="Sakkal Majalla" w:cs="Sakkal Majalla"/>
          <w:b/>
          <w:bCs/>
          <w:sz w:val="28"/>
          <w:szCs w:val="28"/>
          <w:u w:val="single"/>
          <w:rtl/>
        </w:rPr>
      </w:pPr>
      <w:r w:rsidRPr="0076341B">
        <w:rPr>
          <w:rFonts w:ascii="Sakkal Majalla" w:hAnsi="Sakkal Majalla" w:cs="Sakkal Majalla" w:hint="cs"/>
          <w:b/>
          <w:bCs/>
          <w:sz w:val="28"/>
          <w:szCs w:val="28"/>
          <w:u w:val="single"/>
          <w:rtl/>
        </w:rPr>
        <w:t xml:space="preserve">دراسة (أبو رية، 2020) </w:t>
      </w:r>
      <w:proofErr w:type="gramStart"/>
      <w:r w:rsidRPr="0076341B">
        <w:rPr>
          <w:rFonts w:ascii="Sakkal Majalla" w:hAnsi="Sakkal Majalla" w:cs="Sakkal Majalla" w:hint="cs"/>
          <w:b/>
          <w:bCs/>
          <w:sz w:val="28"/>
          <w:szCs w:val="28"/>
          <w:u w:val="single"/>
          <w:rtl/>
        </w:rPr>
        <w:t>بعنوان:  القوة</w:t>
      </w:r>
      <w:proofErr w:type="gramEnd"/>
      <w:r w:rsidRPr="0076341B">
        <w:rPr>
          <w:rFonts w:ascii="Sakkal Majalla" w:hAnsi="Sakkal Majalla" w:cs="Sakkal Majalla" w:hint="cs"/>
          <w:b/>
          <w:bCs/>
          <w:sz w:val="28"/>
          <w:szCs w:val="28"/>
          <w:u w:val="single"/>
          <w:rtl/>
        </w:rPr>
        <w:t xml:space="preserve"> التنظيمية كمتغير وسيط في العلاقة بين القيادة التحويلية والفاعلية التنظيمية: دراسة تطبيقية على الفنادق الخمس نجوم بشرم الشيخ</w:t>
      </w:r>
    </w:p>
    <w:p w14:paraId="4C5B407E" w14:textId="77777777" w:rsidR="000C15B6" w:rsidRPr="00B60B9B" w:rsidRDefault="000C15B6" w:rsidP="00B60B9B">
      <w:pPr>
        <w:rPr>
          <w:rFonts w:ascii="Sakkal Majalla" w:hAnsi="Sakkal Majalla" w:cs="Sakkal Majalla"/>
          <w:sz w:val="28"/>
          <w:szCs w:val="28"/>
        </w:rPr>
      </w:pPr>
      <w:r w:rsidRPr="00B60B9B">
        <w:rPr>
          <w:rFonts w:ascii="Sakkal Majalla" w:hAnsi="Sakkal Majalla" w:cs="Sakkal Majalla" w:hint="cs"/>
          <w:sz w:val="28"/>
          <w:szCs w:val="28"/>
          <w:rtl/>
        </w:rPr>
        <w:t xml:space="preserve">هدفت الدراسة إلى التعرف على العلاقة بين القيادة التحويلية في الفنادق الخمس نجوم بشرم الشيخ والفاعلية التنظيمية في ظل وجود القوة التنظيمية كمتغير وسيط. ولتحقيق هذا الهدف تم استخدام المنهج التحليلي، وتم تصميم استمارة </w:t>
      </w:r>
      <w:proofErr w:type="gramStart"/>
      <w:r w:rsidRPr="00B60B9B">
        <w:rPr>
          <w:rFonts w:ascii="Sakkal Majalla" w:hAnsi="Sakkal Majalla" w:cs="Sakkal Majalla" w:hint="cs"/>
          <w:sz w:val="28"/>
          <w:szCs w:val="28"/>
          <w:rtl/>
        </w:rPr>
        <w:t>استبيان</w:t>
      </w:r>
      <w:proofErr w:type="gramEnd"/>
      <w:r w:rsidRPr="00B60B9B">
        <w:rPr>
          <w:rFonts w:ascii="Sakkal Majalla" w:hAnsi="Sakkal Majalla" w:cs="Sakkal Majalla" w:hint="cs"/>
          <w:sz w:val="28"/>
          <w:szCs w:val="28"/>
          <w:rtl/>
        </w:rPr>
        <w:t xml:space="preserve"> لجمع بيانات الدراسة. ويتكون مجتمع الدراسة من المديرين في إدارات الفنادق الخمس نجوم بشرم الشيخ حيث تم توزيع نحو </w:t>
      </w:r>
      <w:r w:rsidRPr="00B60B9B">
        <w:rPr>
          <w:rFonts w:ascii="Sakkal Majalla" w:hAnsi="Sakkal Majalla" w:cs="Sakkal Majalla" w:hint="cs"/>
          <w:sz w:val="28"/>
          <w:szCs w:val="28"/>
          <w:rtl/>
          <w:lang w:bidi="fa-IR"/>
        </w:rPr>
        <w:t>۲۸۰</w:t>
      </w:r>
      <w:r w:rsidRPr="00B60B9B">
        <w:rPr>
          <w:rFonts w:ascii="Sakkal Majalla" w:hAnsi="Sakkal Majalla" w:cs="Sakkal Majalla" w:hint="cs"/>
          <w:sz w:val="28"/>
          <w:szCs w:val="28"/>
          <w:rtl/>
        </w:rPr>
        <w:t xml:space="preserve"> استمارة استقصاء، وبلغ عدد الاستمارات الصالحة للتحليل </w:t>
      </w:r>
      <w:r w:rsidRPr="00B60B9B">
        <w:rPr>
          <w:rFonts w:ascii="Sakkal Majalla" w:hAnsi="Sakkal Majalla" w:cs="Sakkal Majalla" w:hint="cs"/>
          <w:sz w:val="28"/>
          <w:szCs w:val="28"/>
          <w:rtl/>
          <w:lang w:bidi="fa-IR"/>
        </w:rPr>
        <w:t>۲۲۷</w:t>
      </w:r>
      <w:r w:rsidRPr="00B60B9B">
        <w:rPr>
          <w:rFonts w:ascii="Sakkal Majalla" w:hAnsi="Sakkal Majalla" w:cs="Sakkal Majalla" w:hint="cs"/>
          <w:sz w:val="28"/>
          <w:szCs w:val="28"/>
          <w:rtl/>
        </w:rPr>
        <w:t xml:space="preserve"> استمارة، بنسبة استجابة بلغت </w:t>
      </w:r>
      <w:r w:rsidRPr="00B60B9B">
        <w:rPr>
          <w:rFonts w:ascii="Sakkal Majalla" w:hAnsi="Sakkal Majalla" w:cs="Sakkal Majalla" w:hint="cs"/>
          <w:sz w:val="28"/>
          <w:szCs w:val="28"/>
          <w:rtl/>
          <w:lang w:bidi="fa-IR"/>
        </w:rPr>
        <w:t xml:space="preserve">۸۱,۱ %. </w:t>
      </w:r>
      <w:r w:rsidRPr="00B60B9B">
        <w:rPr>
          <w:rFonts w:ascii="Sakkal Majalla" w:hAnsi="Sakkal Majalla" w:cs="Sakkal Majalla" w:hint="cs"/>
          <w:sz w:val="28"/>
          <w:szCs w:val="28"/>
          <w:rtl/>
        </w:rPr>
        <w:t xml:space="preserve">وتم استخدام ثلاث برامج إحصائية لتحليل بيانات الدراسة وهم </w:t>
      </w:r>
      <w:proofErr w:type="spellStart"/>
      <w:r w:rsidRPr="00B60B9B">
        <w:rPr>
          <w:rFonts w:ascii="Sakkal Majalla" w:hAnsi="Sakkal Majalla" w:cs="Sakkal Majalla" w:hint="cs"/>
          <w:sz w:val="28"/>
          <w:szCs w:val="28"/>
        </w:rPr>
        <w:t>IRTPRO</w:t>
      </w:r>
      <w:proofErr w:type="spellEnd"/>
      <w:r w:rsidRPr="00B60B9B">
        <w:rPr>
          <w:rFonts w:ascii="Sakkal Majalla" w:hAnsi="Sakkal Majalla" w:cs="Sakkal Majalla" w:hint="cs"/>
          <w:sz w:val="28"/>
          <w:szCs w:val="28"/>
          <w:rtl/>
        </w:rPr>
        <w:t xml:space="preserve"> و</w:t>
      </w:r>
      <w:r w:rsidRPr="00B60B9B">
        <w:rPr>
          <w:rFonts w:ascii="Sakkal Majalla" w:hAnsi="Sakkal Majalla" w:cs="Sakkal Majalla" w:hint="cs"/>
          <w:sz w:val="28"/>
          <w:szCs w:val="28"/>
        </w:rPr>
        <w:t xml:space="preserve">SPSS </w:t>
      </w:r>
      <w:proofErr w:type="spellStart"/>
      <w:r w:rsidRPr="00B60B9B">
        <w:rPr>
          <w:rFonts w:ascii="Sakkal Majalla" w:hAnsi="Sakkal Majalla" w:cs="Sakkal Majalla" w:hint="cs"/>
          <w:sz w:val="28"/>
          <w:szCs w:val="28"/>
        </w:rPr>
        <w:t>V.25</w:t>
      </w:r>
      <w:proofErr w:type="spellEnd"/>
      <w:r w:rsidRPr="00B60B9B">
        <w:rPr>
          <w:rFonts w:ascii="Sakkal Majalla" w:hAnsi="Sakkal Majalla" w:cs="Sakkal Majalla" w:hint="cs"/>
          <w:sz w:val="28"/>
          <w:szCs w:val="28"/>
          <w:rtl/>
        </w:rPr>
        <w:t xml:space="preserve"> و</w:t>
      </w:r>
      <w:r w:rsidRPr="00B60B9B">
        <w:rPr>
          <w:rFonts w:ascii="Sakkal Majalla" w:hAnsi="Sakkal Majalla" w:cs="Sakkal Majalla" w:hint="cs"/>
          <w:sz w:val="28"/>
          <w:szCs w:val="28"/>
        </w:rPr>
        <w:t xml:space="preserve">SAS </w:t>
      </w:r>
      <w:proofErr w:type="spellStart"/>
      <w:r w:rsidRPr="00B60B9B">
        <w:rPr>
          <w:rFonts w:ascii="Sakkal Majalla" w:hAnsi="Sakkal Majalla" w:cs="Sakkal Majalla" w:hint="cs"/>
          <w:sz w:val="28"/>
          <w:szCs w:val="28"/>
        </w:rPr>
        <w:t>V.91</w:t>
      </w:r>
      <w:proofErr w:type="spellEnd"/>
      <w:r w:rsidRPr="00B60B9B">
        <w:rPr>
          <w:rFonts w:ascii="Sakkal Majalla" w:hAnsi="Sakkal Majalla" w:cs="Sakkal Majalla" w:hint="cs"/>
          <w:sz w:val="28"/>
          <w:szCs w:val="28"/>
          <w:rtl/>
        </w:rPr>
        <w:t>.. وقد توصلت الدراسة إلى عدة نتائج أهمها أن هناك تأثير معنوي وإيجابي للقيادة التحويلية على كل من الفاعلية التنظيمية والقوة التنظيمية، وكذلك هناك تأثير معنوي وإيجابي للقوة التنظيمية على الفاعلية التنظيمية. كما توصلت الدراسة إلى أن القوة التنظيمية تلعب دورا وسيطا في العلاقة بين القيادة التحويلية والفاعلية التنظيمية في الفنادق الخمس نجوم بشرم الشيخ.</w:t>
      </w:r>
    </w:p>
    <w:p w14:paraId="52BF32B0" w14:textId="77777777" w:rsidR="00AF1BF8" w:rsidRDefault="00AF1BF8" w:rsidP="00AF1BF8">
      <w:pPr>
        <w:rPr>
          <w:rFonts w:ascii="Sakkal Majalla" w:hAnsi="Sakkal Majalla" w:cs="Sakkal Majalla"/>
          <w:b/>
          <w:bCs/>
          <w:sz w:val="28"/>
          <w:szCs w:val="28"/>
          <w:u w:val="single"/>
          <w:rtl/>
        </w:rPr>
      </w:pPr>
    </w:p>
    <w:p w14:paraId="378CCA9D" w14:textId="77777777" w:rsidR="00AF1BF8" w:rsidRDefault="00AF1BF8" w:rsidP="00AF1BF8">
      <w:pPr>
        <w:rPr>
          <w:rFonts w:ascii="Sakkal Majalla" w:hAnsi="Sakkal Majalla" w:cs="Sakkal Majalla"/>
          <w:b/>
          <w:bCs/>
          <w:sz w:val="28"/>
          <w:szCs w:val="28"/>
          <w:u w:val="single"/>
          <w:rtl/>
        </w:rPr>
      </w:pPr>
    </w:p>
    <w:p w14:paraId="402CA6DC" w14:textId="0C085AB7" w:rsidR="000C15B6" w:rsidRPr="00AF1BF8" w:rsidRDefault="000C15B6" w:rsidP="00AF1BF8">
      <w:pPr>
        <w:rPr>
          <w:rFonts w:ascii="Sakkal Majalla" w:hAnsi="Sakkal Majalla" w:cs="Sakkal Majalla"/>
          <w:b/>
          <w:bCs/>
          <w:sz w:val="28"/>
          <w:szCs w:val="28"/>
          <w:u w:val="single"/>
          <w:rtl/>
        </w:rPr>
      </w:pPr>
      <w:r w:rsidRPr="00AF1BF8">
        <w:rPr>
          <w:rFonts w:ascii="Sakkal Majalla" w:hAnsi="Sakkal Majalla" w:cs="Sakkal Majalla" w:hint="cs"/>
          <w:b/>
          <w:bCs/>
          <w:sz w:val="28"/>
          <w:szCs w:val="28"/>
          <w:u w:val="single"/>
          <w:rtl/>
        </w:rPr>
        <w:lastRenderedPageBreak/>
        <w:t xml:space="preserve">دراسة (الحارثية، 2021) </w:t>
      </w:r>
      <w:proofErr w:type="gramStart"/>
      <w:r w:rsidRPr="00AF1BF8">
        <w:rPr>
          <w:rFonts w:ascii="Sakkal Majalla" w:hAnsi="Sakkal Majalla" w:cs="Sakkal Majalla" w:hint="cs"/>
          <w:b/>
          <w:bCs/>
          <w:sz w:val="28"/>
          <w:szCs w:val="28"/>
          <w:u w:val="single"/>
          <w:rtl/>
        </w:rPr>
        <w:t>بعنوان:  تأثير</w:t>
      </w:r>
      <w:proofErr w:type="gramEnd"/>
      <w:r w:rsidRPr="00AF1BF8">
        <w:rPr>
          <w:rFonts w:ascii="Sakkal Majalla" w:hAnsi="Sakkal Majalla" w:cs="Sakkal Majalla" w:hint="cs"/>
          <w:b/>
          <w:bCs/>
          <w:sz w:val="28"/>
          <w:szCs w:val="28"/>
          <w:u w:val="single"/>
          <w:rtl/>
        </w:rPr>
        <w:t xml:space="preserve"> القيادة التعليمية للمدير في التعلم المهني والقوة التطويرية للمعلمين في المدارس الحكومية بسلطنة عمان: نموذج بنائي مقترح </w:t>
      </w:r>
    </w:p>
    <w:p w14:paraId="0C0A1460" w14:textId="77777777" w:rsidR="000C15B6" w:rsidRPr="00B60B9B" w:rsidRDefault="000C15B6" w:rsidP="00B60B9B">
      <w:pPr>
        <w:rPr>
          <w:rFonts w:ascii="Sakkal Majalla" w:hAnsi="Sakkal Majalla" w:cs="Sakkal Majalla"/>
          <w:sz w:val="28"/>
          <w:szCs w:val="28"/>
        </w:rPr>
      </w:pPr>
      <w:r w:rsidRPr="00B60B9B">
        <w:rPr>
          <w:rFonts w:ascii="Sakkal Majalla" w:hAnsi="Sakkal Majalla" w:cs="Sakkal Majalla" w:hint="cs"/>
          <w:sz w:val="28"/>
          <w:szCs w:val="28"/>
          <w:rtl/>
        </w:rPr>
        <w:t>هدفت الدراسة إلى الكشف عن تأثير القيادة التعليمية لمديري المدارس الحكومية بسلطنة عمان، في كل من القوة التطويرية للمعلمين، وتعلمهم المهني، وكذلك استقصاء تأثير القوة التطويرية للمعلمين في تعلمهم المهني، ومن ثم البحث في قدرة القوة التطويرية للمعلمين على القيام بدور الوساطة بين قيادة المدير والتعلم المهني للمعلمين، مع تحديد مستوى ونوع تلك الوساطة. من جانب آخر، سعت الدراسة إلى بيان أي أبعاد القيادة التعليمية الأربعة (بناء رؤية التعلم، ودعم التعلم، وإدارة برنامج التعلم، والنمذجة) أكثر قدرة على التأثير في التعلم المهني للمعلمين بوجود القوة التطويرية كوسيط، وأخيرا، هدفت الدراسة إلى المقارنة بين تأثير كل من مديري المدارس الذكور والإناث في التعلم المهني للمعلمين بوجود القوة التطويرية للمعلم كوسيط. اعتمدت الدراسة لتحقيق أهدافها على منحى البحوث الكمية، وذلك من خلال تصميم نموذج بنائي مفترض (قائم على مراجعة النظريات التربوية، والدراسات السابقة) يعبر عن العلاقات السببية بين المتغيرات الثلاثة: القيادة التعليمية، والقوة التطويرية للمعلم، والتعلم المهني للمعلمين، ومن ثم اختبار ذلك النموذج بأسلوب النمذجة بالمعادلة البنائية (</w:t>
      </w:r>
      <w:r w:rsidRPr="00B60B9B">
        <w:rPr>
          <w:rFonts w:ascii="Sakkal Majalla" w:hAnsi="Sakkal Majalla" w:cs="Sakkal Majalla" w:hint="cs"/>
          <w:sz w:val="28"/>
          <w:szCs w:val="28"/>
        </w:rPr>
        <w:t>SEM</w:t>
      </w:r>
      <w:r w:rsidRPr="00B60B9B">
        <w:rPr>
          <w:rFonts w:ascii="Sakkal Majalla" w:hAnsi="Sakkal Majalla" w:cs="Sakkal Majalla" w:hint="cs"/>
          <w:sz w:val="28"/>
          <w:szCs w:val="28"/>
          <w:rtl/>
        </w:rPr>
        <w:t xml:space="preserve">)، وقد تم جمع بيانات الدراسة من عينة بلغت (٥٧٤) معلما، بواسطة ثلاثة مقاييس، تم تعريبها، وتكييفها مع السياق العماني. بشكل عام، أظهرت نتائج الدراسة وجود تأثير إيجابي لقيادة مديري المدارس في كل من قوة المعلمين التطويرية، وتعلمهم المهني، كما كشفت النتائج أن القوة التطويرية للمعلم تتوسط العلاقة بين القيادة التعليمية للمدير والتعلم المهني للمعلمين، وهي وساطة كلية، حيث كان هناك غياب للتأثير المباشر للمدير في تعلم المعلمين. كما كشفت الدراسة أن التأثير غير المباشر للقيادة التعليمية في تعلم المعلمين بوجود القوة التطويرية يأتي بصورة أساسية من خلال بعد "إدارة برنامج التعلم"، وأن هناك تأثيرا كليا لتلك القيادة مصدره بعدا "إدارة برنامج التعلم"، و"بناء رؤية التعلم"، ومن جانب آخر، بينت نتائج الدراسة أنه لا يوجد اختلاف في بنية النموذج الممثل لتأثير القيادة التعليمية في التعلم المهني للمعلمين بوجود القوة التطويرية كوسيط، باختلاف جنس مديري المدارس. خرجت الدراسة بنموذج تطويري مقترح قائم على النتائج الميدانية، وتحليل الواقع في السياق العماني، مع طرح مجموعة من الإجراءات لمديري المدارس، والقائمين على تنميتهم المهنية بوزارة التربية </w:t>
      </w:r>
      <w:r w:rsidRPr="00B60B9B">
        <w:rPr>
          <w:rFonts w:ascii="Sakkal Majalla" w:hAnsi="Sakkal Majalla" w:cs="Sakkal Majalla" w:hint="cs"/>
          <w:sz w:val="28"/>
          <w:szCs w:val="28"/>
          <w:rtl/>
        </w:rPr>
        <w:lastRenderedPageBreak/>
        <w:t>والتعليم لتفعيل النموذج المقترح، منها: مساعدة مديري المدارس على فهم مضامين السياسات والإصلاح التعليمي المستهدف في السلطنة، بما يجعلهم أكثر فاعلية في تبني ممارسات القيادة التعليمية المؤثرة في القوة التطويرية للمعلمين، وكذلك تقديم توصيف واضح وعملي لمديري المدارس حول كيفية تفعيل دورهم كقادة تعليميين مؤثرين بصورة مباشرة وفاعلة في التعلم المهني غير الرسمي للمعلمين، وكيفية تعظيم أثر ذلك التعلم في تجويد الممارسات التدريسية داخل الغرف الصفية.</w:t>
      </w:r>
    </w:p>
    <w:p w14:paraId="4AE89499" w14:textId="2F45C25A" w:rsidR="000C15B6" w:rsidRPr="00AF1BF8" w:rsidRDefault="000C15B6" w:rsidP="00AF1BF8">
      <w:pPr>
        <w:rPr>
          <w:rFonts w:ascii="Sakkal Majalla" w:hAnsi="Sakkal Majalla" w:cs="Sakkal Majalla"/>
          <w:b/>
          <w:bCs/>
          <w:sz w:val="28"/>
          <w:szCs w:val="28"/>
          <w:u w:val="single"/>
          <w:rtl/>
        </w:rPr>
      </w:pPr>
      <w:r w:rsidRPr="00AF1BF8">
        <w:rPr>
          <w:rFonts w:ascii="Sakkal Majalla" w:hAnsi="Sakkal Majalla" w:cs="Sakkal Majalla" w:hint="cs"/>
          <w:b/>
          <w:bCs/>
          <w:sz w:val="28"/>
          <w:szCs w:val="28"/>
          <w:u w:val="single"/>
          <w:rtl/>
        </w:rPr>
        <w:t xml:space="preserve">دراسة (آل قماش، 2020) بعنوان: نظريات القيادة واتخاذ القرارات: نظرية الرجل العظيم، نظرية السمات، النظرية </w:t>
      </w:r>
      <w:proofErr w:type="spellStart"/>
      <w:r w:rsidRPr="00AF1BF8">
        <w:rPr>
          <w:rFonts w:ascii="Sakkal Majalla" w:hAnsi="Sakkal Majalla" w:cs="Sakkal Majalla" w:hint="cs"/>
          <w:b/>
          <w:bCs/>
          <w:sz w:val="28"/>
          <w:szCs w:val="28"/>
          <w:u w:val="single"/>
          <w:rtl/>
        </w:rPr>
        <w:t>الموقفية</w:t>
      </w:r>
      <w:proofErr w:type="spellEnd"/>
      <w:r w:rsidRPr="00AF1BF8">
        <w:rPr>
          <w:rFonts w:ascii="Sakkal Majalla" w:hAnsi="Sakkal Majalla" w:cs="Sakkal Majalla" w:hint="cs"/>
          <w:b/>
          <w:bCs/>
          <w:sz w:val="28"/>
          <w:szCs w:val="28"/>
          <w:u w:val="single"/>
          <w:rtl/>
        </w:rPr>
        <w:t>، نظرية اتخاذ القرار</w:t>
      </w:r>
    </w:p>
    <w:p w14:paraId="579993A9" w14:textId="77777777" w:rsidR="000C15B6" w:rsidRPr="00B60B9B" w:rsidRDefault="000C15B6" w:rsidP="00B60B9B">
      <w:pPr>
        <w:rPr>
          <w:rFonts w:ascii="Sakkal Majalla" w:hAnsi="Sakkal Majalla" w:cs="Sakkal Majalla"/>
          <w:sz w:val="28"/>
          <w:szCs w:val="28"/>
        </w:rPr>
      </w:pPr>
      <w:r w:rsidRPr="00B60B9B">
        <w:rPr>
          <w:rFonts w:ascii="Sakkal Majalla" w:hAnsi="Sakkal Majalla" w:cs="Sakkal Majalla" w:hint="cs"/>
          <w:sz w:val="28"/>
          <w:szCs w:val="28"/>
          <w:rtl/>
        </w:rPr>
        <w:t xml:space="preserve">هدفت هذه الدراسة إلى بيان النظريات والدراسات حول موضوع القيادة والذي يعود لكون القيادة موضوعاً حيوياً للدراسة والبحث، يؤثر ويتأثر مفهومها وممارساتها تبعاً لتطور الزمن الذي تعيشه، وتؤكد الدراسة على أهمية القيادة فهي جوهر العملية الإدارية كما أنها تؤثر وتتأثر ببيئة العمل، وفي هذا البحث تم توضيح مفاهيم القيادة وبعضاً من نظريات القيادة التي كثر تداولها (الرجل العظيم، السمات، </w:t>
      </w:r>
      <w:proofErr w:type="spellStart"/>
      <w:r w:rsidRPr="00B60B9B">
        <w:rPr>
          <w:rFonts w:ascii="Sakkal Majalla" w:hAnsi="Sakkal Majalla" w:cs="Sakkal Majalla" w:hint="cs"/>
          <w:sz w:val="28"/>
          <w:szCs w:val="28"/>
          <w:rtl/>
        </w:rPr>
        <w:t>الموقفية</w:t>
      </w:r>
      <w:proofErr w:type="spellEnd"/>
      <w:r w:rsidRPr="00B60B9B">
        <w:rPr>
          <w:rFonts w:ascii="Sakkal Majalla" w:hAnsi="Sakkal Majalla" w:cs="Sakkal Majalla" w:hint="cs"/>
          <w:sz w:val="28"/>
          <w:szCs w:val="28"/>
          <w:rtl/>
        </w:rPr>
        <w:t>، نظرية اتخاذ القرار) من حيث مفهومها روادها ومبادئها وما تميزت به من قوة أو ما وجه إليها من نقد، مع العلم بأنه يمكن أن يتفرع من هذه النظريات نظريات أخرى انبثقت منها.</w:t>
      </w:r>
    </w:p>
    <w:p w14:paraId="65E7CB03" w14:textId="223DBDF4" w:rsidR="000C15B6" w:rsidRPr="00744F65" w:rsidRDefault="000C15B6" w:rsidP="00AF1BF8">
      <w:pPr>
        <w:rPr>
          <w:rFonts w:ascii="Sakkal Majalla" w:hAnsi="Sakkal Majalla" w:cs="Sakkal Majalla"/>
          <w:b/>
          <w:bCs/>
          <w:sz w:val="28"/>
          <w:szCs w:val="28"/>
          <w:u w:val="single"/>
          <w:rtl/>
        </w:rPr>
      </w:pPr>
      <w:r w:rsidRPr="00744F65">
        <w:rPr>
          <w:rFonts w:ascii="Sakkal Majalla" w:hAnsi="Sakkal Majalla" w:cs="Sakkal Majalla" w:hint="cs"/>
          <w:b/>
          <w:bCs/>
          <w:sz w:val="28"/>
          <w:szCs w:val="28"/>
          <w:u w:val="single"/>
          <w:rtl/>
        </w:rPr>
        <w:t xml:space="preserve">دراسة (أحمد، 2021) </w:t>
      </w:r>
      <w:proofErr w:type="gramStart"/>
      <w:r w:rsidRPr="00744F65">
        <w:rPr>
          <w:rFonts w:ascii="Sakkal Majalla" w:hAnsi="Sakkal Majalla" w:cs="Sakkal Majalla" w:hint="cs"/>
          <w:b/>
          <w:bCs/>
          <w:sz w:val="28"/>
          <w:szCs w:val="28"/>
          <w:u w:val="single"/>
          <w:rtl/>
        </w:rPr>
        <w:t>بعنوان:  القيادة</w:t>
      </w:r>
      <w:proofErr w:type="gramEnd"/>
      <w:r w:rsidRPr="00744F65">
        <w:rPr>
          <w:rFonts w:ascii="Sakkal Majalla" w:hAnsi="Sakkal Majalla" w:cs="Sakkal Majalla" w:hint="cs"/>
          <w:b/>
          <w:bCs/>
          <w:sz w:val="28"/>
          <w:szCs w:val="28"/>
          <w:u w:val="single"/>
          <w:rtl/>
        </w:rPr>
        <w:t xml:space="preserve"> الإدارية وأثرها في تعزيز الثقة التنظيمية: دراسة تطبيقية على القطاعين العام والخاص بمحافظة الأحساء بالمملكة العربية السعودية</w:t>
      </w:r>
    </w:p>
    <w:p w14:paraId="0864209D" w14:textId="77777777" w:rsidR="000C15B6" w:rsidRPr="00B60B9B" w:rsidRDefault="000C15B6" w:rsidP="00B60B9B">
      <w:pPr>
        <w:rPr>
          <w:rFonts w:ascii="Sakkal Majalla" w:hAnsi="Sakkal Majalla" w:cs="Sakkal Majalla"/>
          <w:sz w:val="28"/>
          <w:szCs w:val="28"/>
          <w:rtl/>
        </w:rPr>
      </w:pPr>
      <w:r w:rsidRPr="00B60B9B">
        <w:rPr>
          <w:rFonts w:ascii="Sakkal Majalla" w:hAnsi="Sakkal Majalla" w:cs="Sakkal Majalla" w:hint="cs"/>
          <w:sz w:val="28"/>
          <w:szCs w:val="28"/>
          <w:rtl/>
        </w:rPr>
        <w:t xml:space="preserve">هدفت الدراسة لمعرفة أثر القيادة الإدارية (قوة التأثير، الدافعية، الاتصالات) في تعزيز الثقة التنظيمية (السياسات الإدارية، الابتكار وتحقيق الذات، القيم السادة في التنظيم، تدفق المعلومات في التنظيم) في القطاعين العام والخاص بمحافظة الإحساء. وقد تمحورت مشكلة الدراسة حول طبيعة علاقة الارتباط والتأثير بين متغيرات الدراسة، وقد اعتمدت الدراسة على المنهج التحليلي الوصفي، وتم استخدام الاستبانة كوسيلة للحصول على البيانات، اختيرت عينة عشوائية مكونة من (450) مفردة من القطاعين العام والخاص بمحافظة الإحساء، وقد تم تحليل البيانات باستخدام مجموعة من الأساليب الإحصائية، وتوصلت الدراسة لمجموعة من الاستنتاجات منها: وجود علاقة ارتباط ضعيفة وموجبة بين القيادة الإدارية </w:t>
      </w:r>
      <w:r w:rsidRPr="00B60B9B">
        <w:rPr>
          <w:rFonts w:ascii="Sakkal Majalla" w:hAnsi="Sakkal Majalla" w:cs="Sakkal Majalla" w:hint="cs"/>
          <w:sz w:val="28"/>
          <w:szCs w:val="28"/>
          <w:rtl/>
        </w:rPr>
        <w:lastRenderedPageBreak/>
        <w:t>والثقة التنظيمية، كما يوجد تأثير للقيادة الإدارية على الثقة التنظيمية، وقد قدمت في نهاية الدراسة مجموعة من التوصيات.</w:t>
      </w:r>
    </w:p>
    <w:p w14:paraId="39ACCA91" w14:textId="1F9BE59C" w:rsidR="000C15B6" w:rsidRPr="00744F65" w:rsidRDefault="000C15B6" w:rsidP="00744F65">
      <w:pPr>
        <w:rPr>
          <w:rFonts w:ascii="Sakkal Majalla" w:hAnsi="Sakkal Majalla" w:cs="Sakkal Majalla"/>
          <w:b/>
          <w:bCs/>
          <w:sz w:val="28"/>
          <w:szCs w:val="28"/>
          <w:u w:val="single"/>
          <w:rtl/>
        </w:rPr>
      </w:pPr>
      <w:r w:rsidRPr="00744F65">
        <w:rPr>
          <w:rFonts w:ascii="Sakkal Majalla" w:hAnsi="Sakkal Majalla" w:cs="Sakkal Majalla" w:hint="cs"/>
          <w:b/>
          <w:bCs/>
          <w:sz w:val="28"/>
          <w:szCs w:val="28"/>
          <w:u w:val="single"/>
          <w:rtl/>
        </w:rPr>
        <w:t xml:space="preserve">دراسة (يوسف، 2019) </w:t>
      </w:r>
      <w:proofErr w:type="gramStart"/>
      <w:r w:rsidRPr="00744F65">
        <w:rPr>
          <w:rFonts w:ascii="Sakkal Majalla" w:hAnsi="Sakkal Majalla" w:cs="Sakkal Majalla" w:hint="cs"/>
          <w:b/>
          <w:bCs/>
          <w:sz w:val="28"/>
          <w:szCs w:val="28"/>
          <w:u w:val="single"/>
          <w:rtl/>
        </w:rPr>
        <w:t>بعنوان:  إدارة</w:t>
      </w:r>
      <w:proofErr w:type="gramEnd"/>
      <w:r w:rsidRPr="00744F65">
        <w:rPr>
          <w:rFonts w:ascii="Sakkal Majalla" w:hAnsi="Sakkal Majalla" w:cs="Sakkal Majalla" w:hint="cs"/>
          <w:b/>
          <w:bCs/>
          <w:sz w:val="28"/>
          <w:szCs w:val="28"/>
          <w:u w:val="single"/>
          <w:rtl/>
        </w:rPr>
        <w:t xml:space="preserve"> المعرفة وأثرها على </w:t>
      </w:r>
      <w:proofErr w:type="spellStart"/>
      <w:r w:rsidRPr="00744F65">
        <w:rPr>
          <w:rFonts w:ascii="Sakkal Majalla" w:hAnsi="Sakkal Majalla" w:cs="Sakkal Majalla" w:hint="cs"/>
          <w:b/>
          <w:bCs/>
          <w:sz w:val="28"/>
          <w:szCs w:val="28"/>
          <w:u w:val="single"/>
          <w:rtl/>
        </w:rPr>
        <w:t>الابداع</w:t>
      </w:r>
      <w:proofErr w:type="spellEnd"/>
      <w:r w:rsidRPr="00744F65">
        <w:rPr>
          <w:rFonts w:ascii="Sakkal Majalla" w:hAnsi="Sakkal Majalla" w:cs="Sakkal Majalla" w:hint="cs"/>
          <w:b/>
          <w:bCs/>
          <w:sz w:val="28"/>
          <w:szCs w:val="28"/>
          <w:u w:val="single"/>
          <w:rtl/>
        </w:rPr>
        <w:t xml:space="preserve"> الوظيفي: دراسة حالة: شركة النيل للبترول "2018 - </w:t>
      </w:r>
      <w:proofErr w:type="spellStart"/>
      <w:r w:rsidRPr="00744F65">
        <w:rPr>
          <w:rFonts w:ascii="Sakkal Majalla" w:hAnsi="Sakkal Majalla" w:cs="Sakkal Majalla" w:hint="cs"/>
          <w:b/>
          <w:bCs/>
          <w:sz w:val="28"/>
          <w:szCs w:val="28"/>
          <w:u w:val="single"/>
          <w:rtl/>
        </w:rPr>
        <w:t>2019م</w:t>
      </w:r>
      <w:proofErr w:type="spellEnd"/>
      <w:r w:rsidRPr="00744F65">
        <w:rPr>
          <w:rFonts w:ascii="Sakkal Majalla" w:hAnsi="Sakkal Majalla" w:cs="Sakkal Majalla" w:hint="cs"/>
          <w:b/>
          <w:bCs/>
          <w:sz w:val="28"/>
          <w:szCs w:val="28"/>
          <w:u w:val="single"/>
          <w:rtl/>
        </w:rPr>
        <w:t>"</w:t>
      </w:r>
    </w:p>
    <w:p w14:paraId="34E3DF37" w14:textId="078B27EE" w:rsidR="000C15B6" w:rsidRPr="00B60B9B" w:rsidRDefault="000C15B6" w:rsidP="00B60B9B">
      <w:pPr>
        <w:rPr>
          <w:rFonts w:ascii="Sakkal Majalla" w:hAnsi="Sakkal Majalla" w:cs="Sakkal Majalla"/>
          <w:sz w:val="28"/>
          <w:szCs w:val="28"/>
          <w:rtl/>
        </w:rPr>
      </w:pPr>
      <w:r w:rsidRPr="00B60B9B">
        <w:rPr>
          <w:rFonts w:ascii="Sakkal Majalla" w:hAnsi="Sakkal Majalla" w:cs="Sakkal Majalla" w:hint="cs"/>
          <w:sz w:val="28"/>
          <w:szCs w:val="28"/>
          <w:rtl/>
        </w:rPr>
        <w:t xml:space="preserve">تناول البحث موضوع إدارة المعرفة وأثرها على الإبداع الوظيفي. وتم اختيار دراسة الحالة رئاسة شركة النيل للبترول بشارع المك </w:t>
      </w:r>
      <w:proofErr w:type="spellStart"/>
      <w:r w:rsidRPr="00B60B9B">
        <w:rPr>
          <w:rFonts w:ascii="Sakkal Majalla" w:hAnsi="Sakkal Majalla" w:cs="Sakkal Majalla" w:hint="cs"/>
          <w:sz w:val="28"/>
          <w:szCs w:val="28"/>
          <w:rtl/>
        </w:rPr>
        <w:t>نمرو</w:t>
      </w:r>
      <w:proofErr w:type="spellEnd"/>
      <w:r w:rsidRPr="00B60B9B">
        <w:rPr>
          <w:rFonts w:ascii="Sakkal Majalla" w:hAnsi="Sakkal Majalla" w:cs="Sakkal Majalla" w:hint="cs"/>
          <w:sz w:val="28"/>
          <w:szCs w:val="28"/>
          <w:rtl/>
        </w:rPr>
        <w:t xml:space="preserve"> تمثلت مشكلة البحث في قلة ومحدودية توليد المعرفة وتخزينها ومشاركتها بجانب تطبيقها ومن أهم أهداف الدراسة: تطوير ونجاح المنظمات والتحسين المستمر وزيادة الإنتاجية وإنجاز الأعمال بيسر </w:t>
      </w:r>
      <w:proofErr w:type="spellStart"/>
      <w:r w:rsidRPr="00B60B9B">
        <w:rPr>
          <w:rFonts w:ascii="Sakkal Majalla" w:hAnsi="Sakkal Majalla" w:cs="Sakkal Majalla" w:hint="cs"/>
          <w:sz w:val="28"/>
          <w:szCs w:val="28"/>
          <w:rtl/>
        </w:rPr>
        <w:t>واتقان</w:t>
      </w:r>
      <w:proofErr w:type="spellEnd"/>
      <w:r w:rsidRPr="00B60B9B">
        <w:rPr>
          <w:rFonts w:ascii="Sakkal Majalla" w:hAnsi="Sakkal Majalla" w:cs="Sakkal Majalla" w:hint="cs"/>
          <w:sz w:val="28"/>
          <w:szCs w:val="28"/>
          <w:rtl/>
        </w:rPr>
        <w:t xml:space="preserve">، ومن ثم تم تحديد فرضيات لاختبارها منها: مشاركة المعرفة وتوليد المعرفة، تطبيق المعرفة، واستخدم البحث المنهج الوصفي التحليلي. توصل البحث إلى نتائج منها: أن الشركة تعمل علي إكساب المعارف اللازمة من المصادر الخارجية، كما بينت الدراسة أن الشركة تبحث دائما عن استخدامات جديدة لخدماتها وأن بيئة العمل يتم تطويرها بما يتيح المشاركة المعرفية، ومن توصياته: لفت </w:t>
      </w:r>
      <w:r w:rsidR="0073302E" w:rsidRPr="00B60B9B">
        <w:rPr>
          <w:rFonts w:ascii="Sakkal Majalla" w:hAnsi="Sakkal Majalla" w:cs="Sakkal Majalla" w:hint="cs"/>
          <w:sz w:val="28"/>
          <w:szCs w:val="28"/>
          <w:rtl/>
        </w:rPr>
        <w:t xml:space="preserve">إدارة </w:t>
      </w:r>
      <w:proofErr w:type="gramStart"/>
      <w:r w:rsidR="0073302E" w:rsidRPr="00B60B9B">
        <w:rPr>
          <w:rFonts w:ascii="Sakkal Majalla" w:hAnsi="Sakkal Majalla" w:cs="Sakkal Majalla" w:hint="cs"/>
          <w:sz w:val="28"/>
          <w:szCs w:val="28"/>
          <w:rtl/>
        </w:rPr>
        <w:t xml:space="preserve">البنك </w:t>
      </w:r>
      <w:r w:rsidRPr="00B60B9B">
        <w:rPr>
          <w:rFonts w:ascii="Sakkal Majalla" w:hAnsi="Sakkal Majalla" w:cs="Sakkal Majalla" w:hint="cs"/>
          <w:sz w:val="28"/>
          <w:szCs w:val="28"/>
          <w:rtl/>
        </w:rPr>
        <w:t xml:space="preserve"> للحفاظ</w:t>
      </w:r>
      <w:proofErr w:type="gramEnd"/>
      <w:r w:rsidRPr="00B60B9B">
        <w:rPr>
          <w:rFonts w:ascii="Sakkal Majalla" w:hAnsi="Sakkal Majalla" w:cs="Sakkal Majalla" w:hint="cs"/>
          <w:sz w:val="28"/>
          <w:szCs w:val="28"/>
          <w:rtl/>
        </w:rPr>
        <w:t xml:space="preserve"> علي الموظفين أصحاب الخبرات خوفا من الهجرة لمؤسسات أخري، تجويد إجراءات توثيق المشكلات النمطية ووضع حل مناسب للاستفادة منها مستقبلا وأن يتم تعميم النتائج والتوصيات علي المنظمات والشركات الأخرى للفائدة.</w:t>
      </w:r>
    </w:p>
    <w:p w14:paraId="24F6FFD9" w14:textId="77777777" w:rsidR="000C15B6" w:rsidRPr="00744F65" w:rsidRDefault="000C15B6" w:rsidP="00B60B9B">
      <w:pPr>
        <w:rPr>
          <w:rFonts w:ascii="Sakkal Majalla" w:hAnsi="Sakkal Majalla" w:cs="Sakkal Majalla"/>
          <w:b/>
          <w:bCs/>
          <w:sz w:val="28"/>
          <w:szCs w:val="28"/>
          <w:u w:val="single"/>
          <w:rtl/>
        </w:rPr>
      </w:pPr>
      <w:r w:rsidRPr="00744F65">
        <w:rPr>
          <w:rFonts w:ascii="Sakkal Majalla" w:hAnsi="Sakkal Majalla" w:cs="Sakkal Majalla" w:hint="cs"/>
          <w:b/>
          <w:bCs/>
          <w:sz w:val="28"/>
          <w:szCs w:val="28"/>
          <w:u w:val="single"/>
          <w:rtl/>
        </w:rPr>
        <w:t xml:space="preserve">دراسة </w:t>
      </w:r>
      <w:bookmarkStart w:id="59" w:name="_Hlk171824672"/>
      <w:r w:rsidRPr="00744F65">
        <w:rPr>
          <w:rFonts w:ascii="Sakkal Majalla" w:hAnsi="Sakkal Majalla" w:cs="Sakkal Majalla" w:hint="cs"/>
          <w:b/>
          <w:bCs/>
          <w:sz w:val="28"/>
          <w:szCs w:val="28"/>
          <w:u w:val="single"/>
        </w:rPr>
        <w:t>Mustafa, 2020)</w:t>
      </w:r>
      <w:r w:rsidRPr="00744F65">
        <w:rPr>
          <w:rFonts w:ascii="Sakkal Majalla" w:hAnsi="Sakkal Majalla" w:cs="Sakkal Majalla" w:hint="cs"/>
          <w:b/>
          <w:bCs/>
          <w:sz w:val="28"/>
          <w:szCs w:val="28"/>
          <w:u w:val="single"/>
          <w:rtl/>
        </w:rPr>
        <w:t>)</w:t>
      </w:r>
      <w:bookmarkEnd w:id="59"/>
      <w:r w:rsidRPr="00744F65">
        <w:rPr>
          <w:rFonts w:ascii="Sakkal Majalla" w:hAnsi="Sakkal Majalla" w:cs="Sakkal Majalla" w:hint="cs"/>
          <w:b/>
          <w:bCs/>
          <w:sz w:val="28"/>
          <w:szCs w:val="28"/>
          <w:u w:val="single"/>
          <w:rtl/>
        </w:rPr>
        <w:t xml:space="preserve"> بعنوان:  </w:t>
      </w:r>
    </w:p>
    <w:p w14:paraId="32C1EA85" w14:textId="77777777" w:rsidR="000C15B6" w:rsidRPr="00B60B9B" w:rsidRDefault="000C15B6" w:rsidP="00B60B9B">
      <w:pPr>
        <w:rPr>
          <w:rFonts w:ascii="Sakkal Majalla" w:hAnsi="Sakkal Majalla" w:cs="Sakkal Majalla"/>
          <w:sz w:val="28"/>
          <w:szCs w:val="28"/>
          <w:rtl/>
        </w:rPr>
      </w:pPr>
      <w:r w:rsidRPr="00744F65">
        <w:rPr>
          <w:rFonts w:ascii="Sakkal Majalla" w:hAnsi="Sakkal Majalla" w:cs="Sakkal Majalla" w:hint="cs"/>
          <w:b/>
          <w:bCs/>
          <w:sz w:val="28"/>
          <w:szCs w:val="28"/>
          <w:u w:val="single"/>
        </w:rPr>
        <w:t xml:space="preserve">The Effect of Ethical Leadership on Employees Empowerment: Field Study at Al-Azhar University in </w:t>
      </w:r>
      <w:proofErr w:type="spellStart"/>
      <w:r w:rsidRPr="00744F65">
        <w:rPr>
          <w:rFonts w:ascii="Sakkal Majalla" w:hAnsi="Sakkal Majalla" w:cs="Sakkal Majalla" w:hint="cs"/>
          <w:b/>
          <w:bCs/>
          <w:sz w:val="28"/>
          <w:szCs w:val="28"/>
          <w:u w:val="single"/>
        </w:rPr>
        <w:t>Assuit</w:t>
      </w:r>
      <w:proofErr w:type="spellEnd"/>
      <w:r w:rsidRPr="00744F65">
        <w:rPr>
          <w:rFonts w:ascii="Sakkal Majalla" w:hAnsi="Sakkal Majalla" w:cs="Sakkal Majalla" w:hint="cs"/>
          <w:b/>
          <w:bCs/>
          <w:sz w:val="28"/>
          <w:szCs w:val="28"/>
          <w:u w:val="single"/>
        </w:rPr>
        <w:t xml:space="preserve"> - Arab Republic of Egypt</w:t>
      </w:r>
    </w:p>
    <w:p w14:paraId="544EBD1E" w14:textId="77777777" w:rsidR="000C15B6" w:rsidRPr="00B60B9B" w:rsidRDefault="000C15B6" w:rsidP="00B60B9B">
      <w:pPr>
        <w:rPr>
          <w:rFonts w:ascii="Sakkal Majalla" w:hAnsi="Sakkal Majalla" w:cs="Sakkal Majalla"/>
          <w:sz w:val="28"/>
          <w:szCs w:val="28"/>
        </w:rPr>
      </w:pPr>
      <w:r w:rsidRPr="00B60B9B">
        <w:rPr>
          <w:rFonts w:ascii="Sakkal Majalla" w:hAnsi="Sakkal Majalla" w:cs="Sakkal Majalla" w:hint="cs"/>
          <w:sz w:val="28"/>
          <w:szCs w:val="28"/>
          <w:rtl/>
        </w:rPr>
        <w:t xml:space="preserve">هدفت الدراسة إلى تحديد دور القيادة الأخلاقية في دعم تمكين العاملين، وقد تمثلت مشكلة الدراسة في الإجابة على التساؤل التالي: هل تؤثر القيادة الأخلاقية علي تمكين العاملين في جامعة الأزهر فرع أسيوط؟، واعتمدت الدراسة المنهج الوصفي التحليلي، واستخدمت الدراسة اختبار بيرسون لقياس علاقات الارتباط بين متغيري الدراسة وما تتضمنه من أبعاد، وكذلك استخدمت معامل الانحدار للتنبؤ بالعلاقة بين المتغير المستقل والمتغير التابع، واشتملت عينة الدراسة على (317) شخصاً من العاملين </w:t>
      </w:r>
      <w:r w:rsidRPr="00B60B9B">
        <w:rPr>
          <w:rFonts w:ascii="Sakkal Majalla" w:hAnsi="Sakkal Majalla" w:cs="Sakkal Majalla" w:hint="cs"/>
          <w:sz w:val="28"/>
          <w:szCs w:val="28"/>
          <w:rtl/>
        </w:rPr>
        <w:lastRenderedPageBreak/>
        <w:t>بجامعة الأزهر حيث تم جمع البيانات باستخدام قائمة استقصاء أعدت لغرض الدراسة وتم استرداد 255 قائمة فقط بنسبة 80%، وتوصلت الدراسة إلى عدة نتائج من أهمها أن درجة ممارسة كل من متغيري الدراسة جاءت بدرجة متوسطة، حيث بلغت قيمة متوسط القيادة الأخلاقية 3.57 بينما بلغ المتوسط بالنسبة لتمكين العاملين 3.53، كما تبين وجود تأثير معنوي لسلوكيات القيادة الأخلاقية على تمكين العاملين، حيث بلغت قيمة (ت) (1.98) وهي معنوية عند مستوى (0.01)، واستنادا للنتائج أوصت الدراسة بضرورة دعم مفهوم القيادة الأخلاقية وأبعادها من خلال عقد الدورات التدريبية وورش العمل اللازمة لنشر ثقافة وقيم القيادة الأخلاقية، وكذلك أوصت بوضع نظام دقيق لمتابعة مدى تطبيق مفهوم تمكين العاملين.</w:t>
      </w:r>
    </w:p>
    <w:p w14:paraId="6BBA08B4" w14:textId="77777777" w:rsidR="000C15B6" w:rsidRPr="00384AC8" w:rsidRDefault="000C15B6" w:rsidP="00B60B9B">
      <w:pPr>
        <w:rPr>
          <w:rFonts w:ascii="Sakkal Majalla" w:hAnsi="Sakkal Majalla" w:cs="Sakkal Majalla"/>
          <w:b/>
          <w:bCs/>
          <w:sz w:val="28"/>
          <w:szCs w:val="28"/>
          <w:u w:val="single"/>
          <w:rtl/>
          <w:lang w:bidi="ar-EG"/>
        </w:rPr>
      </w:pPr>
      <w:r w:rsidRPr="00384AC8">
        <w:rPr>
          <w:rFonts w:ascii="Sakkal Majalla" w:hAnsi="Sakkal Majalla" w:cs="Sakkal Majalla" w:hint="cs"/>
          <w:b/>
          <w:bCs/>
          <w:sz w:val="28"/>
          <w:szCs w:val="28"/>
          <w:u w:val="single"/>
          <w:rtl/>
          <w:lang w:bidi="ar-EG"/>
        </w:rPr>
        <w:t xml:space="preserve">دراسة </w:t>
      </w:r>
      <w:r w:rsidRPr="00384AC8">
        <w:rPr>
          <w:rFonts w:ascii="Sakkal Majalla" w:hAnsi="Sakkal Majalla" w:cs="Sakkal Majalla" w:hint="cs"/>
          <w:b/>
          <w:bCs/>
          <w:sz w:val="28"/>
          <w:szCs w:val="28"/>
          <w:u w:val="single"/>
          <w:lang w:bidi="ar-EG"/>
        </w:rPr>
        <w:t>Nouari, 2020)</w:t>
      </w:r>
      <w:r w:rsidRPr="00384AC8">
        <w:rPr>
          <w:rFonts w:ascii="Sakkal Majalla" w:hAnsi="Sakkal Majalla" w:cs="Sakkal Majalla" w:hint="cs"/>
          <w:b/>
          <w:bCs/>
          <w:sz w:val="28"/>
          <w:szCs w:val="28"/>
          <w:u w:val="single"/>
          <w:rtl/>
          <w:lang w:bidi="ar-EG"/>
        </w:rPr>
        <w:t xml:space="preserve">) بعنوان: </w:t>
      </w:r>
    </w:p>
    <w:p w14:paraId="5AECD54E" w14:textId="77777777" w:rsidR="000C15B6" w:rsidRPr="00B60B9B" w:rsidRDefault="000C15B6" w:rsidP="00B60B9B">
      <w:pPr>
        <w:rPr>
          <w:rFonts w:ascii="Sakkal Majalla" w:hAnsi="Sakkal Majalla" w:cs="Sakkal Majalla"/>
          <w:sz w:val="28"/>
          <w:szCs w:val="28"/>
          <w:rtl/>
          <w:lang w:bidi="ar-EG"/>
        </w:rPr>
      </w:pPr>
      <w:r w:rsidRPr="00384AC8">
        <w:rPr>
          <w:rFonts w:ascii="Sakkal Majalla" w:hAnsi="Sakkal Majalla" w:cs="Sakkal Majalla" w:hint="cs"/>
          <w:b/>
          <w:bCs/>
          <w:sz w:val="28"/>
          <w:szCs w:val="28"/>
          <w:u w:val="single"/>
          <w:lang w:bidi="ar-EG"/>
        </w:rPr>
        <w:t>The Role of Global Leadership in Risk Management of International Business</w:t>
      </w:r>
    </w:p>
    <w:p w14:paraId="4ABFEB2D" w14:textId="77777777" w:rsidR="000C15B6" w:rsidRPr="00B60B9B" w:rsidRDefault="000C15B6" w:rsidP="00B60B9B">
      <w:pPr>
        <w:rPr>
          <w:rFonts w:ascii="Sakkal Majalla" w:hAnsi="Sakkal Majalla" w:cs="Sakkal Majalla"/>
          <w:sz w:val="28"/>
          <w:szCs w:val="28"/>
          <w:lang w:bidi="ar-EG"/>
        </w:rPr>
      </w:pPr>
      <w:r w:rsidRPr="00B60B9B">
        <w:rPr>
          <w:rFonts w:ascii="Sakkal Majalla" w:hAnsi="Sakkal Majalla" w:cs="Sakkal Majalla" w:hint="cs"/>
          <w:sz w:val="28"/>
          <w:szCs w:val="28"/>
          <w:rtl/>
          <w:lang w:bidi="ar-EG"/>
        </w:rPr>
        <w:t xml:space="preserve">هدف البحث إلى دراسة تأثير المهارات اللازمة للقيادة الدولية (العالمية) في إدارة </w:t>
      </w:r>
      <w:proofErr w:type="gramStart"/>
      <w:r w:rsidRPr="00B60B9B">
        <w:rPr>
          <w:rFonts w:ascii="Sakkal Majalla" w:hAnsi="Sakkal Majalla" w:cs="Sakkal Majalla" w:hint="cs"/>
          <w:sz w:val="28"/>
          <w:szCs w:val="28"/>
          <w:rtl/>
          <w:lang w:bidi="ar-EG"/>
        </w:rPr>
        <w:t>مخاطر</w:t>
      </w:r>
      <w:proofErr w:type="gramEnd"/>
      <w:r w:rsidRPr="00B60B9B">
        <w:rPr>
          <w:rFonts w:ascii="Sakkal Majalla" w:hAnsi="Sakkal Majalla" w:cs="Sakkal Majalla" w:hint="cs"/>
          <w:sz w:val="28"/>
          <w:szCs w:val="28"/>
          <w:rtl/>
          <w:lang w:bidi="ar-EG"/>
        </w:rPr>
        <w:t xml:space="preserve"> الأعمال الدولية. ولاختبار فرضيات الدراسة تم الاعتماد على جمع المعلومات من 60 قائد دوليا في مجموعة من مؤسسات الدولية بالجزائر، وباستخدام برنامج 25 </w:t>
      </w:r>
      <w:r w:rsidRPr="00B60B9B">
        <w:rPr>
          <w:rFonts w:ascii="Sakkal Majalla" w:hAnsi="Sakkal Majalla" w:cs="Sakkal Majalla" w:hint="cs"/>
          <w:sz w:val="28"/>
          <w:szCs w:val="28"/>
          <w:lang w:bidi="ar-EG"/>
        </w:rPr>
        <w:t>SPSS</w:t>
      </w:r>
      <w:r w:rsidRPr="00B60B9B">
        <w:rPr>
          <w:rFonts w:ascii="Sakkal Majalla" w:hAnsi="Sakkal Majalla" w:cs="Sakkal Majalla" w:hint="cs"/>
          <w:sz w:val="28"/>
          <w:szCs w:val="28"/>
          <w:rtl/>
          <w:lang w:bidi="ar-EG"/>
        </w:rPr>
        <w:t xml:space="preserve"> في تحليل النتائج خلصت الدراسة إلى أن هناك تأثيرا كبيرا للمهارات اللازمة للقيادة الدولية في إدارة </w:t>
      </w:r>
      <w:proofErr w:type="gramStart"/>
      <w:r w:rsidRPr="00B60B9B">
        <w:rPr>
          <w:rFonts w:ascii="Sakkal Majalla" w:hAnsi="Sakkal Majalla" w:cs="Sakkal Majalla" w:hint="cs"/>
          <w:sz w:val="28"/>
          <w:szCs w:val="28"/>
          <w:rtl/>
          <w:lang w:bidi="ar-EG"/>
        </w:rPr>
        <w:t>مخاطر</w:t>
      </w:r>
      <w:proofErr w:type="gramEnd"/>
      <w:r w:rsidRPr="00B60B9B">
        <w:rPr>
          <w:rFonts w:ascii="Sakkal Majalla" w:hAnsi="Sakkal Majalla" w:cs="Sakkal Majalla" w:hint="cs"/>
          <w:sz w:val="28"/>
          <w:szCs w:val="28"/>
          <w:rtl/>
          <w:lang w:bidi="ar-EG"/>
        </w:rPr>
        <w:t xml:space="preserve"> الأعمال الدولية، والتي تستمد قوتها من مهارات القادة الدوليين (التفكير الاستراتيجي، الذكاء الثقافي ونقل المعرفة) في إدارة مخاطر التعقيد البيئي والتنوع الجغرافي عبر الحدود.</w:t>
      </w:r>
    </w:p>
    <w:p w14:paraId="3FADEF05" w14:textId="77777777" w:rsidR="000C15B6" w:rsidRPr="00384AC8" w:rsidRDefault="000C15B6" w:rsidP="00B60B9B">
      <w:pPr>
        <w:rPr>
          <w:rFonts w:ascii="Sakkal Majalla" w:hAnsi="Sakkal Majalla" w:cs="Sakkal Majalla"/>
          <w:b/>
          <w:bCs/>
          <w:sz w:val="28"/>
          <w:szCs w:val="28"/>
          <w:u w:val="single"/>
          <w:rtl/>
          <w:lang w:bidi="ar-EG"/>
        </w:rPr>
      </w:pPr>
      <w:r w:rsidRPr="00384AC8">
        <w:rPr>
          <w:rFonts w:ascii="Sakkal Majalla" w:hAnsi="Sakkal Majalla" w:cs="Sakkal Majalla" w:hint="cs"/>
          <w:b/>
          <w:bCs/>
          <w:sz w:val="28"/>
          <w:szCs w:val="28"/>
          <w:u w:val="single"/>
          <w:rtl/>
        </w:rPr>
        <w:t>دراسة (</w:t>
      </w:r>
      <w:r w:rsidRPr="00384AC8">
        <w:rPr>
          <w:rFonts w:ascii="Sakkal Majalla" w:hAnsi="Sakkal Majalla" w:cs="Sakkal Majalla" w:hint="cs"/>
          <w:b/>
          <w:bCs/>
          <w:sz w:val="28"/>
          <w:szCs w:val="28"/>
          <w:u w:val="single"/>
        </w:rPr>
        <w:t>Fatah, 2022</w:t>
      </w:r>
      <w:r w:rsidRPr="00384AC8">
        <w:rPr>
          <w:rFonts w:ascii="Sakkal Majalla" w:hAnsi="Sakkal Majalla" w:cs="Sakkal Majalla" w:hint="cs"/>
          <w:b/>
          <w:bCs/>
          <w:sz w:val="28"/>
          <w:szCs w:val="28"/>
          <w:u w:val="single"/>
          <w:rtl/>
        </w:rPr>
        <w:t xml:space="preserve"> </w:t>
      </w:r>
      <w:proofErr w:type="gramStart"/>
      <w:r w:rsidRPr="00384AC8">
        <w:rPr>
          <w:rFonts w:ascii="Sakkal Majalla" w:hAnsi="Sakkal Majalla" w:cs="Sakkal Majalla" w:hint="cs"/>
          <w:b/>
          <w:bCs/>
          <w:sz w:val="28"/>
          <w:szCs w:val="28"/>
          <w:u w:val="single"/>
        </w:rPr>
        <w:t>(</w:t>
      </w:r>
      <w:r w:rsidRPr="00384AC8">
        <w:rPr>
          <w:rFonts w:ascii="Sakkal Majalla" w:hAnsi="Sakkal Majalla" w:cs="Sakkal Majalla" w:hint="cs"/>
          <w:b/>
          <w:bCs/>
          <w:sz w:val="28"/>
          <w:szCs w:val="28"/>
          <w:u w:val="single"/>
          <w:rtl/>
          <w:lang w:bidi="ar-EG"/>
        </w:rPr>
        <w:t xml:space="preserve"> بعنوان</w:t>
      </w:r>
      <w:proofErr w:type="gramEnd"/>
      <w:r w:rsidRPr="00384AC8">
        <w:rPr>
          <w:rFonts w:ascii="Sakkal Majalla" w:hAnsi="Sakkal Majalla" w:cs="Sakkal Majalla" w:hint="cs"/>
          <w:b/>
          <w:bCs/>
          <w:sz w:val="28"/>
          <w:szCs w:val="28"/>
          <w:u w:val="single"/>
          <w:rtl/>
          <w:lang w:bidi="ar-EG"/>
        </w:rPr>
        <w:t xml:space="preserve">:  </w:t>
      </w:r>
    </w:p>
    <w:p w14:paraId="0EB76C36" w14:textId="77777777" w:rsidR="000C15B6" w:rsidRPr="00B60B9B" w:rsidRDefault="000C15B6" w:rsidP="00B60B9B">
      <w:pPr>
        <w:rPr>
          <w:rFonts w:ascii="Sakkal Majalla" w:hAnsi="Sakkal Majalla" w:cs="Sakkal Majalla"/>
          <w:sz w:val="28"/>
          <w:szCs w:val="28"/>
          <w:rtl/>
          <w:lang w:bidi="ar-EG"/>
        </w:rPr>
      </w:pPr>
      <w:r w:rsidRPr="00384AC8">
        <w:rPr>
          <w:rFonts w:ascii="Sakkal Majalla" w:hAnsi="Sakkal Majalla" w:cs="Sakkal Majalla" w:hint="cs"/>
          <w:b/>
          <w:bCs/>
          <w:sz w:val="28"/>
          <w:szCs w:val="28"/>
          <w:u w:val="single"/>
          <w:lang w:bidi="ar-EG"/>
        </w:rPr>
        <w:t>The Role of Leadership in Generating Financial and Nonfinancial Outcomes at Sports Clubs, from the Perspectives of Club Staff Members</w:t>
      </w:r>
    </w:p>
    <w:p w14:paraId="2DBEFB7B" w14:textId="77777777" w:rsidR="000C15B6" w:rsidRPr="00B60B9B" w:rsidRDefault="000C15B6" w:rsidP="00B60B9B">
      <w:pPr>
        <w:rPr>
          <w:rFonts w:ascii="Sakkal Majalla" w:hAnsi="Sakkal Majalla" w:cs="Sakkal Majalla"/>
          <w:sz w:val="28"/>
          <w:szCs w:val="28"/>
        </w:rPr>
      </w:pPr>
      <w:bookmarkStart w:id="60" w:name="_Toc170243312"/>
      <w:r w:rsidRPr="00B60B9B">
        <w:rPr>
          <w:rFonts w:ascii="Sakkal Majalla" w:hAnsi="Sakkal Majalla" w:cs="Sakkal Majalla" w:hint="cs"/>
          <w:sz w:val="28"/>
          <w:szCs w:val="28"/>
          <w:rtl/>
        </w:rPr>
        <w:t xml:space="preserve">هدفت هذه الدراسة إلى التحقيق في الممارسات القيادية اللازمة لتحقيق نتائج مالية وغير مالية في الأندية الرياضية، والتحقيق في العوائق التي تحول دون الممارسات القيادية اللازمة لتوليد النتائج المالية وغير المالية في الأندية الرياضية، والكشف عن وجود فروق ذات دلالة إحصائية عند مستوى دلالة (0.05) </w:t>
      </w:r>
      <w:r w:rsidRPr="00B60B9B">
        <w:rPr>
          <w:rFonts w:ascii="Sakkal Majalla" w:hAnsi="Sakkal Majalla" w:cs="Sakkal Majalla" w:hint="cs"/>
          <w:sz w:val="28"/>
          <w:szCs w:val="28"/>
          <w:rtl/>
        </w:rPr>
        <w:lastRenderedPageBreak/>
        <w:t xml:space="preserve">في محاور الاستبانة ودرجتها الإجمالية من حيث المتغيرات (الجنس -سنوات الخبرة). تكون مجتمع الدراسة من جميع أعضاء هيئة التدريس في المدربين الرياضيين السعوديين، وشملت العينة النهائية (70) فرداً. اتبعت الدراسة المنهج الوصفي التحليلي، وجمعت البيانات باستخدام الاستبيانات. تشمل نتائج الدراسة ما يلي: تم تصنيف الممارسات القيادية اللازمة لتحقيق نتائج مالية وغير مالية في الأندية الرياضية (مرتفع) من قبل أعضاء العينة. تم تصنيف العوائق التي تحول دون ممارسات القيادة اللازمة لتحقيق نتائج مالية وغير مالية في الأندية الرياضية (عالية جدا) من قبل أعضاء العينة؛ ولا توجد فروق ذات دلالة إحصائية عند مستوى دلالة (٠.٠٥) بين استجابات أفراد العينة فيما يتعلق بمتغيري الجنس وسنوات الخبرة. وقد تضمنت توصيات الدراسة ما يلي: ضرورة الاهتمام بنقاط القوة والضعف في الأندية الرياضية. العمل على زيادة مشاركة الأندية في البطولات العربية والإقليمية والدولية. وإجراء مزيد من البحوث المماثلة التي تستهدف بيئات ومناطق ومجتمعات رياضية أخري في المملكة العربية السعودية ومقارنة نتائجها مع نتائج الدراسة الحالية. </w:t>
      </w:r>
    </w:p>
    <w:p w14:paraId="12C26970" w14:textId="49553748" w:rsidR="000C15B6" w:rsidRPr="000C15B6" w:rsidRDefault="00384AC8" w:rsidP="00384AC8">
      <w:pPr>
        <w:keepNext/>
        <w:keepLines/>
        <w:spacing w:before="40"/>
        <w:ind w:firstLine="0"/>
        <w:outlineLvl w:val="1"/>
        <w:rPr>
          <w:rFonts w:ascii="Simplified Arabic" w:eastAsia="Times New Roman" w:hAnsi="Simplified Arabic" w:cs="Simplified Arabic"/>
          <w:b/>
          <w:bCs/>
          <w:sz w:val="40"/>
          <w:szCs w:val="36"/>
          <w:u w:val="single"/>
        </w:rPr>
      </w:pPr>
      <w:bookmarkStart w:id="61" w:name="_Toc179868005"/>
      <w:r>
        <w:rPr>
          <w:rFonts w:ascii="Sakkal Majalla" w:eastAsiaTheme="majorEastAsia" w:hAnsi="Sakkal Majalla" w:cs="Sakkal Majalla" w:hint="cs"/>
          <w:b/>
          <w:bCs/>
          <w:kern w:val="0"/>
          <w:sz w:val="36"/>
          <w:szCs w:val="36"/>
          <w:rtl/>
          <w:lang w:bidi="ar-EG"/>
          <w14:ligatures w14:val="none"/>
        </w:rPr>
        <w:t xml:space="preserve">9.1 </w:t>
      </w:r>
      <w:r w:rsidR="000C15B6" w:rsidRPr="000C15B6">
        <w:rPr>
          <w:rFonts w:ascii="Sakkal Majalla" w:eastAsiaTheme="majorEastAsia" w:hAnsi="Sakkal Majalla" w:cs="Sakkal Majalla"/>
          <w:b/>
          <w:bCs/>
          <w:kern w:val="0"/>
          <w:sz w:val="36"/>
          <w:szCs w:val="36"/>
          <w:rtl/>
          <w:lang w:bidi="ar-EG"/>
          <w14:ligatures w14:val="none"/>
        </w:rPr>
        <w:t>الفجوة البحثية:</w:t>
      </w:r>
      <w:bookmarkEnd w:id="60"/>
      <w:bookmarkEnd w:id="61"/>
    </w:p>
    <w:p w14:paraId="4753B9AA" w14:textId="77777777" w:rsidR="000C15B6" w:rsidRPr="00384AC8" w:rsidRDefault="000C15B6" w:rsidP="00384AC8">
      <w:pPr>
        <w:pStyle w:val="a6"/>
        <w:numPr>
          <w:ilvl w:val="0"/>
          <w:numId w:val="55"/>
        </w:numPr>
        <w:rPr>
          <w:rFonts w:ascii="Sakkal Majalla" w:hAnsi="Sakkal Majalla" w:cs="Sakkal Majalla"/>
          <w:sz w:val="28"/>
          <w:szCs w:val="28"/>
        </w:rPr>
      </w:pPr>
      <w:r w:rsidRPr="00384AC8">
        <w:rPr>
          <w:rFonts w:ascii="Sakkal Majalla" w:hAnsi="Sakkal Majalla" w:cs="Sakkal Majalla" w:hint="cs"/>
          <w:sz w:val="28"/>
          <w:szCs w:val="28"/>
          <w:rtl/>
        </w:rPr>
        <w:t>هناك نقص في الدراسات التي تتناول أثر مصادر قوة القيادة بأبعادها (القوة الشرعية – قوة المكافأة – قوة الخبرة – قوة الإعجاب) على الأبداع الوظيفي دراسة تطبيقية على موظفي البنوك السعودية.</w:t>
      </w:r>
    </w:p>
    <w:p w14:paraId="72068FA3" w14:textId="77777777" w:rsidR="000C15B6" w:rsidRPr="00384AC8" w:rsidRDefault="000C15B6" w:rsidP="00384AC8">
      <w:pPr>
        <w:pStyle w:val="a6"/>
        <w:numPr>
          <w:ilvl w:val="0"/>
          <w:numId w:val="55"/>
        </w:numPr>
        <w:rPr>
          <w:rFonts w:ascii="Sakkal Majalla" w:hAnsi="Sakkal Majalla" w:cs="Sakkal Majalla"/>
          <w:sz w:val="28"/>
          <w:szCs w:val="28"/>
        </w:rPr>
      </w:pPr>
      <w:r w:rsidRPr="00384AC8">
        <w:rPr>
          <w:rFonts w:ascii="Sakkal Majalla" w:hAnsi="Sakkal Majalla" w:cs="Sakkal Majalla" w:hint="cs"/>
          <w:sz w:val="28"/>
          <w:szCs w:val="28"/>
          <w:rtl/>
        </w:rPr>
        <w:t xml:space="preserve">معظم الدراسات لم تتناول بشكل كافٍ التفاعل بين مختلف أبعاد مصادر قوة القيادة (القوة الشرعية – قوة المكافأة – قوة الخبرة – قوة الإعجاب) وتأثيرها على الأبداع الوظيفي دراسة تطبيقية على موظفي البنوك السعودية. </w:t>
      </w:r>
    </w:p>
    <w:p w14:paraId="00C15B1A" w14:textId="77777777" w:rsidR="000C15B6" w:rsidRPr="00384AC8" w:rsidRDefault="000C15B6" w:rsidP="00384AC8">
      <w:pPr>
        <w:pStyle w:val="a6"/>
        <w:numPr>
          <w:ilvl w:val="0"/>
          <w:numId w:val="55"/>
        </w:numPr>
        <w:rPr>
          <w:rFonts w:ascii="Sakkal Majalla" w:hAnsi="Sakkal Majalla" w:cs="Sakkal Majalla"/>
          <w:sz w:val="28"/>
          <w:szCs w:val="28"/>
        </w:rPr>
      </w:pPr>
      <w:r w:rsidRPr="00384AC8">
        <w:rPr>
          <w:rFonts w:ascii="Sakkal Majalla" w:hAnsi="Sakkal Majalla" w:cs="Sakkal Majalla" w:hint="cs"/>
          <w:sz w:val="28"/>
          <w:szCs w:val="28"/>
          <w:rtl/>
        </w:rPr>
        <w:t>معظم الدراسات لم تتناول بشكل كافٍ التفاعل بين مختلف أبعاد الأبداع الوظيفي وكيفية تأثرها بمختلف أبعاد مصادر قوة القيادة (القوة الشرعية – قوة المكافأة – قوة الخبرة – قوة الإعجاب) دراسة تطبيقية على موظفي البنوك السعودية.</w:t>
      </w:r>
    </w:p>
    <w:p w14:paraId="14D0A3BA" w14:textId="77777777" w:rsidR="000C15B6" w:rsidRPr="00384AC8" w:rsidRDefault="000C15B6" w:rsidP="00384AC8">
      <w:pPr>
        <w:pStyle w:val="a6"/>
        <w:numPr>
          <w:ilvl w:val="0"/>
          <w:numId w:val="55"/>
        </w:numPr>
        <w:rPr>
          <w:rFonts w:ascii="Sakkal Majalla" w:hAnsi="Sakkal Majalla" w:cs="Sakkal Majalla"/>
          <w:sz w:val="28"/>
          <w:szCs w:val="28"/>
        </w:rPr>
      </w:pPr>
      <w:r w:rsidRPr="00384AC8">
        <w:rPr>
          <w:rFonts w:ascii="Sakkal Majalla" w:hAnsi="Sakkal Majalla" w:cs="Sakkal Majalla" w:hint="cs"/>
          <w:sz w:val="28"/>
          <w:szCs w:val="28"/>
          <w:rtl/>
        </w:rPr>
        <w:t>هناك حاجة لدراسات تتابعية طويلة الأجل لتقييم أثر مصادر قوة القيادة بأبعادها (القوة الشرعية – قوة المكافأة – قوة الخبرة – قوة الإعجاب) على الأبداع الوظيفي دراسة تطبيقية على موظفي البنوك السعودية.</w:t>
      </w:r>
    </w:p>
    <w:p w14:paraId="2325E1A7" w14:textId="7377F129" w:rsidR="000C15B6" w:rsidRPr="000C15B6" w:rsidRDefault="00384AC8" w:rsidP="00384AC8">
      <w:pPr>
        <w:keepNext/>
        <w:keepLines/>
        <w:spacing w:before="40"/>
        <w:ind w:firstLine="0"/>
        <w:outlineLvl w:val="1"/>
        <w:rPr>
          <w:rFonts w:ascii="Sakkal Majalla" w:eastAsiaTheme="majorEastAsia" w:hAnsi="Sakkal Majalla" w:cs="Sakkal Majalla"/>
          <w:b/>
          <w:bCs/>
          <w:kern w:val="0"/>
          <w:sz w:val="36"/>
          <w:szCs w:val="36"/>
          <w:rtl/>
          <w:lang w:bidi="ar-EG"/>
          <w14:ligatures w14:val="none"/>
        </w:rPr>
      </w:pPr>
      <w:bookmarkStart w:id="62" w:name="_Toc169790501"/>
      <w:bookmarkStart w:id="63" w:name="_Toc169790587"/>
      <w:bookmarkStart w:id="64" w:name="_Toc179868006"/>
      <w:r w:rsidRPr="00384AC8">
        <w:rPr>
          <w:rFonts w:ascii="Sakkal Majalla" w:eastAsiaTheme="majorEastAsia" w:hAnsi="Sakkal Majalla" w:cs="Sakkal Majalla" w:hint="cs"/>
          <w:b/>
          <w:bCs/>
          <w:kern w:val="0"/>
          <w:sz w:val="36"/>
          <w:szCs w:val="36"/>
          <w:rtl/>
          <w:lang w:bidi="ar-EG"/>
          <w14:ligatures w14:val="none"/>
        </w:rPr>
        <w:lastRenderedPageBreak/>
        <w:t xml:space="preserve">10.1 </w:t>
      </w:r>
      <w:r w:rsidR="000C15B6" w:rsidRPr="000C15B6">
        <w:rPr>
          <w:rFonts w:ascii="Sakkal Majalla" w:eastAsiaTheme="majorEastAsia" w:hAnsi="Sakkal Majalla" w:cs="Sakkal Majalla"/>
          <w:b/>
          <w:bCs/>
          <w:kern w:val="0"/>
          <w:sz w:val="36"/>
          <w:szCs w:val="36"/>
          <w:rtl/>
          <w:lang w:bidi="ar-EG"/>
          <w14:ligatures w14:val="none"/>
        </w:rPr>
        <w:t>المنطلقات النظرية للدراسة:</w:t>
      </w:r>
      <w:bookmarkEnd w:id="62"/>
      <w:bookmarkEnd w:id="63"/>
      <w:bookmarkEnd w:id="64"/>
    </w:p>
    <w:p w14:paraId="7F4E82CB" w14:textId="77777777" w:rsidR="000C15B6" w:rsidRPr="000C15B6" w:rsidRDefault="000C15B6" w:rsidP="000C15B6">
      <w:pPr>
        <w:rPr>
          <w:rFonts w:ascii="Sakkal Majalla" w:eastAsia="Calibri" w:hAnsi="Sakkal Majalla" w:cs="Sakkal Majalla"/>
          <w:sz w:val="28"/>
          <w:szCs w:val="28"/>
          <w:rtl/>
          <w:lang w:bidi="ar-EG"/>
        </w:rPr>
      </w:pPr>
      <w:r w:rsidRPr="000C15B6">
        <w:rPr>
          <w:rFonts w:ascii="Sakkal Majalla" w:eastAsia="Calibri" w:hAnsi="Sakkal Majalla" w:cs="Sakkal Majalla" w:hint="cs"/>
          <w:sz w:val="28"/>
          <w:szCs w:val="28"/>
          <w:rtl/>
        </w:rPr>
        <w:t xml:space="preserve">النظرية </w:t>
      </w:r>
      <w:r w:rsidRPr="000C15B6">
        <w:rPr>
          <w:rFonts w:ascii="Sakkal Majalla" w:eastAsia="Calibri" w:hAnsi="Sakkal Majalla" w:cs="Sakkal Majalla" w:hint="cs"/>
          <w:sz w:val="28"/>
          <w:szCs w:val="28"/>
          <w:rtl/>
          <w:lang w:bidi="ar-EG"/>
        </w:rPr>
        <w:t>البنائية تؤكد على أن المعرفة لا تُكتسب بشكل سلبي، بل يقوم الفرد ببناء معرفته بشكل نشط من خلال التفاعل مع البيئة والتجارب الحياتية. في سياق هذا البحث، يمكن تطبيق هذه الفكرة على الموظفين في البنوك السعودية وكيفية بناء إدراكهم وفهمهم لمصادر قوة قيادتهم وتأثيرها على إبداعهم الوظيفي. وفقًا للنظرية البنائية، يُنظر إلى الموظفين على أنهم متعلمون نشطون يبنون معارفهم ومهاراتهم الإبداعية من خلال تفاعلهم مع القادة ومع البيئة التنظيمية. في هذا السياق، يمكن للبحث أن يستكشف كيف يبني الموظفون فهمهم لمصادر قوة القيادة (الشرعية، المرجعية، المعلوماتية، المكافئة) وكيف يترجمون هذا الفهم إلى سلوكيات إبداعية في أداء أعمالهم.</w:t>
      </w:r>
    </w:p>
    <w:p w14:paraId="01FC9402" w14:textId="77777777" w:rsidR="000C15B6" w:rsidRPr="000C15B6" w:rsidRDefault="000C15B6" w:rsidP="000C15B6">
      <w:pPr>
        <w:rPr>
          <w:rFonts w:ascii="Sakkal Majalla" w:eastAsia="Calibri" w:hAnsi="Sakkal Majalla" w:cs="Sakkal Majalla"/>
          <w:sz w:val="28"/>
          <w:szCs w:val="28"/>
          <w:rtl/>
          <w:lang w:bidi="ar-EG"/>
        </w:rPr>
      </w:pPr>
      <w:r w:rsidRPr="000C15B6">
        <w:rPr>
          <w:rFonts w:ascii="Sakkal Majalla" w:eastAsia="Calibri" w:hAnsi="Sakkal Majalla" w:cs="Sakkal Majalla" w:hint="cs"/>
          <w:sz w:val="28"/>
          <w:szCs w:val="28"/>
          <w:rtl/>
          <w:lang w:bidi="ar-EG"/>
        </w:rPr>
        <w:t>كما تؤكد النظرية البنائية على أهمية الخبرات السابقة والمعرفة القبلية في بناء المعرفة الجديدة. في هذا البحث، يمكن النظر إلى كيفية تأثير خبرات الموظفين السابقة مع القادة وأساليب القيادة على بناء فهمهم لمصادر القوة القيادية وكيفية ربطها بالإبداع الوظيفي. علاوة على ذلك، تركز النظرية البنائية على أهمية السياق الاجتماعي والثقافي في بناء المعرفة. في هذا السياق، يمكن للبحث استكشاف كيف تؤثر البيئة التنظيمية والثقافة السائدة في البنوك السعودية على طريقة بناء الموظفين لإدراكهم لمصادر قوة القيادة وربطها بالإبداع الوظيفي.</w:t>
      </w:r>
    </w:p>
    <w:p w14:paraId="51C6BBF6" w14:textId="77777777" w:rsidR="000C15B6" w:rsidRPr="000C15B6" w:rsidRDefault="000C15B6" w:rsidP="000C15B6">
      <w:pPr>
        <w:rPr>
          <w:rFonts w:ascii="Simplified Arabic" w:eastAsia="Calibri" w:hAnsi="Simplified Arabic" w:cs="Simplified Arabic"/>
          <w:sz w:val="28"/>
          <w:szCs w:val="28"/>
        </w:rPr>
      </w:pPr>
      <w:r w:rsidRPr="000C15B6">
        <w:rPr>
          <w:rFonts w:ascii="Sakkal Majalla" w:eastAsia="Calibri" w:hAnsi="Sakkal Majalla" w:cs="Sakkal Majalla" w:hint="cs"/>
          <w:sz w:val="28"/>
          <w:szCs w:val="28"/>
          <w:rtl/>
          <w:lang w:bidi="ar-EG"/>
        </w:rPr>
        <w:t>بناءً على هذه المبادئ</w:t>
      </w:r>
      <w:r w:rsidRPr="000C15B6">
        <w:rPr>
          <w:rFonts w:ascii="Sakkal Majalla" w:eastAsia="Calibri" w:hAnsi="Sakkal Majalla" w:cs="Sakkal Majalla" w:hint="cs"/>
          <w:sz w:val="28"/>
          <w:szCs w:val="28"/>
          <w:rtl/>
        </w:rPr>
        <w:t xml:space="preserve"> للنظرية البنائية، يمكن للبحث المقترح أن يتبنى منهجًا نوعيًا لاستكشاف كيفية بناء الموظفين لفهمهم لمصادر القوة القيادية وكيف يؤثر هذا الفهم على إبداعهم الوظيفي في سياق البنوك السعودية. وبالتالي، ستساعد النظرية البنائية في تشكيل الأسس المنهجية والنظرية للبحث.</w:t>
      </w:r>
    </w:p>
    <w:p w14:paraId="55BF2C47" w14:textId="672026C9" w:rsidR="00802169" w:rsidRPr="007761C8" w:rsidRDefault="00384AC8" w:rsidP="00507479">
      <w:pPr>
        <w:keepNext/>
        <w:keepLines/>
        <w:spacing w:before="40"/>
        <w:ind w:firstLine="0"/>
        <w:outlineLvl w:val="1"/>
        <w:rPr>
          <w:rFonts w:ascii="Sakkal Majalla" w:eastAsiaTheme="majorEastAsia" w:hAnsi="Sakkal Majalla" w:cs="Sakkal Majalla"/>
          <w:b/>
          <w:bCs/>
          <w:kern w:val="0"/>
          <w:sz w:val="36"/>
          <w:szCs w:val="36"/>
          <w:rtl/>
          <w:lang w:bidi="ar-EG"/>
          <w14:ligatures w14:val="none"/>
        </w:rPr>
      </w:pPr>
      <w:bookmarkStart w:id="65" w:name="_Toc179868007"/>
      <w:proofErr w:type="spellStart"/>
      <w:r>
        <w:rPr>
          <w:rFonts w:ascii="Sakkal Majalla" w:eastAsiaTheme="majorEastAsia" w:hAnsi="Sakkal Majalla" w:cs="Sakkal Majalla" w:hint="cs"/>
          <w:b/>
          <w:bCs/>
          <w:kern w:val="0"/>
          <w:sz w:val="36"/>
          <w:szCs w:val="36"/>
          <w:rtl/>
          <w:lang w:bidi="ar-EG"/>
          <w14:ligatures w14:val="none"/>
        </w:rPr>
        <w:t>11</w:t>
      </w:r>
      <w:r w:rsidR="00802169" w:rsidRPr="007761C8">
        <w:rPr>
          <w:rFonts w:ascii="Sakkal Majalla" w:eastAsiaTheme="majorEastAsia" w:hAnsi="Sakkal Majalla" w:cs="Sakkal Majalla"/>
          <w:b/>
          <w:bCs/>
          <w:kern w:val="0"/>
          <w:sz w:val="36"/>
          <w:szCs w:val="36"/>
          <w:rtl/>
          <w:lang w:bidi="ar-EG"/>
          <w14:ligatures w14:val="none"/>
        </w:rPr>
        <w:t>.1</w:t>
      </w:r>
      <w:bookmarkEnd w:id="54"/>
      <w:r w:rsidR="00802169" w:rsidRPr="007761C8">
        <w:rPr>
          <w:rFonts w:ascii="Sakkal Majalla" w:eastAsiaTheme="majorEastAsia" w:hAnsi="Sakkal Majalla" w:cs="Sakkal Majalla" w:hint="cs"/>
          <w:b/>
          <w:bCs/>
          <w:kern w:val="0"/>
          <w:sz w:val="36"/>
          <w:szCs w:val="36"/>
          <w:rtl/>
          <w:lang w:bidi="ar-EG"/>
          <w14:ligatures w14:val="none"/>
        </w:rPr>
        <w:t>المنهجية</w:t>
      </w:r>
      <w:proofErr w:type="spellEnd"/>
      <w:r w:rsidR="00802169" w:rsidRPr="007761C8">
        <w:rPr>
          <w:rFonts w:ascii="Sakkal Majalla" w:eastAsiaTheme="majorEastAsia" w:hAnsi="Sakkal Majalla" w:cs="Sakkal Majalla" w:hint="cs"/>
          <w:b/>
          <w:bCs/>
          <w:kern w:val="0"/>
          <w:sz w:val="36"/>
          <w:szCs w:val="36"/>
          <w:rtl/>
          <w:lang w:bidi="ar-EG"/>
          <w14:ligatures w14:val="none"/>
        </w:rPr>
        <w:t>:</w:t>
      </w:r>
      <w:bookmarkEnd w:id="55"/>
      <w:bookmarkEnd w:id="56"/>
      <w:bookmarkEnd w:id="65"/>
    </w:p>
    <w:p w14:paraId="5CEF5C8D" w14:textId="77777777" w:rsidR="000C15B6" w:rsidRPr="000C15B6" w:rsidRDefault="000C15B6" w:rsidP="000C15B6">
      <w:pPr>
        <w:rPr>
          <w:rFonts w:ascii="Sakkal Majalla" w:eastAsia="Calibri" w:hAnsi="Sakkal Majalla" w:cs="Sakkal Majalla"/>
          <w:sz w:val="28"/>
          <w:szCs w:val="28"/>
          <w:rtl/>
        </w:rPr>
      </w:pPr>
      <w:bookmarkStart w:id="66" w:name="_Toc161589157"/>
      <w:bookmarkStart w:id="67" w:name="_Toc161596938"/>
      <w:r w:rsidRPr="000C15B6">
        <w:rPr>
          <w:rFonts w:ascii="Sakkal Majalla" w:eastAsia="Calibri"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65BE6809" w14:textId="77777777" w:rsidR="000C15B6" w:rsidRPr="000C15B6" w:rsidRDefault="000C15B6" w:rsidP="000C15B6">
      <w:pPr>
        <w:rPr>
          <w:rFonts w:ascii="Sakkal Majalla" w:eastAsia="Calibri" w:hAnsi="Sakkal Majalla" w:cs="Sakkal Majalla"/>
          <w:sz w:val="28"/>
          <w:szCs w:val="28"/>
          <w:rtl/>
        </w:rPr>
      </w:pPr>
      <w:r w:rsidRPr="000C15B6">
        <w:rPr>
          <w:rFonts w:ascii="Sakkal Majalla" w:eastAsia="Calibri" w:hAnsi="Sakkal Majalla" w:cs="Sakkal Majalla"/>
          <w:sz w:val="28"/>
          <w:szCs w:val="28"/>
          <w:rtl/>
        </w:rPr>
        <w:lastRenderedPageBreak/>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6AA8C54A" w14:textId="77777777" w:rsidR="00802169" w:rsidRPr="007761C8" w:rsidRDefault="00802169" w:rsidP="009C56F4">
      <w:pPr>
        <w:pStyle w:val="a6"/>
        <w:numPr>
          <w:ilvl w:val="0"/>
          <w:numId w:val="11"/>
        </w:numPr>
        <w:outlineLvl w:val="2"/>
        <w:rPr>
          <w:rFonts w:ascii="Sakkal Majalla" w:hAnsi="Sakkal Majalla" w:cs="Sakkal Majalla"/>
          <w:b/>
          <w:bCs/>
          <w:kern w:val="0"/>
          <w:sz w:val="32"/>
          <w:szCs w:val="32"/>
          <w:rtl/>
          <w14:ligatures w14:val="none"/>
        </w:rPr>
      </w:pPr>
      <w:bookmarkStart w:id="68" w:name="_Toc179868008"/>
      <w:r w:rsidRPr="007761C8">
        <w:rPr>
          <w:rFonts w:ascii="Sakkal Majalla" w:hAnsi="Sakkal Majalla" w:cs="Sakkal Majalla"/>
          <w:b/>
          <w:bCs/>
          <w:kern w:val="0"/>
          <w:sz w:val="32"/>
          <w:szCs w:val="32"/>
          <w:rtl/>
          <w14:ligatures w14:val="none"/>
        </w:rPr>
        <w:t xml:space="preserve">مصادر </w:t>
      </w:r>
      <w:proofErr w:type="gramStart"/>
      <w:r w:rsidRPr="007761C8">
        <w:rPr>
          <w:rFonts w:ascii="Sakkal Majalla" w:hAnsi="Sakkal Majalla" w:cs="Sakkal Majalla"/>
          <w:b/>
          <w:bCs/>
          <w:kern w:val="0"/>
          <w:sz w:val="32"/>
          <w:szCs w:val="32"/>
          <w:rtl/>
          <w14:ligatures w14:val="none"/>
        </w:rPr>
        <w:t>البيانات :</w:t>
      </w:r>
      <w:bookmarkEnd w:id="66"/>
      <w:bookmarkEnd w:id="67"/>
      <w:bookmarkEnd w:id="68"/>
      <w:proofErr w:type="gramEnd"/>
    </w:p>
    <w:p w14:paraId="67A5A550" w14:textId="77777777" w:rsidR="00802169" w:rsidRPr="00802169" w:rsidRDefault="00802169" w:rsidP="009C56F4">
      <w:pPr>
        <w:ind w:firstLine="357"/>
        <w:rPr>
          <w:rFonts w:ascii="Sakkal Majalla" w:hAnsi="Sakkal Majalla" w:cs="Sakkal Majalla"/>
          <w:kern w:val="0"/>
          <w:sz w:val="28"/>
          <w:szCs w:val="28"/>
          <w:rtl/>
          <w14:ligatures w14:val="none"/>
        </w:rPr>
      </w:pPr>
      <w:r w:rsidRPr="00802169">
        <w:rPr>
          <w:rFonts w:ascii="Sakkal Majalla" w:hAnsi="Sakkal Majalla" w:cs="Sakkal Majalla"/>
          <w:kern w:val="0"/>
          <w:sz w:val="28"/>
          <w:szCs w:val="28"/>
          <w:rtl/>
          <w14:ligatures w14:val="none"/>
        </w:rPr>
        <w:t>اعتمدت الدراسة على المصادر التالية في جمع البيانات والمعلومات:</w:t>
      </w:r>
    </w:p>
    <w:p w14:paraId="58C3CA73" w14:textId="77777777" w:rsidR="00802169" w:rsidRPr="00802169" w:rsidRDefault="00802169" w:rsidP="009C56F4">
      <w:pPr>
        <w:numPr>
          <w:ilvl w:val="0"/>
          <w:numId w:val="3"/>
        </w:numPr>
        <w:contextualSpacing/>
        <w:rPr>
          <w:rFonts w:ascii="Sakkal Majalla" w:hAnsi="Sakkal Majalla" w:cs="Sakkal Majalla"/>
          <w:kern w:val="0"/>
          <w:sz w:val="28"/>
          <w:szCs w:val="28"/>
          <w:rtl/>
          <w14:ligatures w14:val="none"/>
        </w:rPr>
      </w:pPr>
      <w:r w:rsidRPr="00802169">
        <w:rPr>
          <w:rFonts w:ascii="Sakkal Majalla" w:hAnsi="Sakkal Majalla" w:cs="Sakkal Majalla"/>
          <w:b/>
          <w:bCs/>
          <w:kern w:val="0"/>
          <w:sz w:val="28"/>
          <w:szCs w:val="28"/>
          <w:rtl/>
          <w14:ligatures w14:val="none"/>
        </w:rPr>
        <w:t>المصادر الثانوية</w:t>
      </w:r>
      <w:r w:rsidRPr="00802169">
        <w:rPr>
          <w:rFonts w:ascii="Sakkal Majalla" w:hAnsi="Sakkal Majalla" w:cs="Sakkal Majalla"/>
          <w:kern w:val="0"/>
          <w:sz w:val="28"/>
          <w:szCs w:val="28"/>
          <w:rtl/>
          <w14:ligatures w14:val="none"/>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802169">
        <w:rPr>
          <w:rFonts w:ascii="Sakkal Majalla" w:hAnsi="Sakkal Majalla" w:cs="Sakkal Majalla" w:hint="cs"/>
          <w:kern w:val="0"/>
          <w:sz w:val="28"/>
          <w:szCs w:val="28"/>
          <w:rtl/>
          <w14:ligatures w14:val="none"/>
        </w:rPr>
        <w:t>الإطار</w:t>
      </w:r>
      <w:r w:rsidRPr="00802169">
        <w:rPr>
          <w:rFonts w:ascii="Sakkal Majalla" w:hAnsi="Sakkal Majalla" w:cs="Sakkal Majalla"/>
          <w:kern w:val="0"/>
          <w:sz w:val="28"/>
          <w:szCs w:val="28"/>
          <w:rtl/>
          <w14:ligatures w14:val="none"/>
        </w:rPr>
        <w:t xml:space="preserve"> النظري المتعلق بهذه الدراسة.</w:t>
      </w:r>
    </w:p>
    <w:p w14:paraId="6A3A7631" w14:textId="20A3AE00" w:rsidR="00802169" w:rsidRPr="00802169" w:rsidRDefault="00802169" w:rsidP="009C56F4">
      <w:pPr>
        <w:numPr>
          <w:ilvl w:val="0"/>
          <w:numId w:val="3"/>
        </w:numPr>
        <w:contextualSpacing/>
        <w:rPr>
          <w:rFonts w:ascii="Sakkal Majalla" w:hAnsi="Sakkal Majalla" w:cs="Sakkal Majalla"/>
          <w:b/>
          <w:bCs/>
          <w:kern w:val="0"/>
          <w:sz w:val="36"/>
          <w:szCs w:val="36"/>
          <w14:ligatures w14:val="none"/>
        </w:rPr>
      </w:pPr>
      <w:r w:rsidRPr="00802169">
        <w:rPr>
          <w:rFonts w:ascii="Sakkal Majalla" w:hAnsi="Sakkal Majalla" w:cs="Sakkal Majalla"/>
          <w:b/>
          <w:bCs/>
          <w:kern w:val="0"/>
          <w:sz w:val="28"/>
          <w:szCs w:val="28"/>
          <w:rtl/>
          <w14:ligatures w14:val="none"/>
        </w:rPr>
        <w:t>المصادر الأولية</w:t>
      </w:r>
      <w:r w:rsidRPr="00802169">
        <w:rPr>
          <w:rFonts w:ascii="Sakkal Majalla" w:hAnsi="Sakkal Majalla" w:cs="Sakkal Majalla"/>
          <w:kern w:val="0"/>
          <w:sz w:val="28"/>
          <w:szCs w:val="28"/>
          <w:rtl/>
          <w14:ligatures w14:val="none"/>
        </w:rPr>
        <w:t xml:space="preserve">: قام الباحث بإعداد استبانة كأداة رئيسية لجمع البيانات مباشرة من أفراد العينة، حيث تكونت من عدد من الفقرات بهدف التعرف </w:t>
      </w:r>
      <w:r w:rsidRPr="00802169">
        <w:rPr>
          <w:rFonts w:ascii="Sakkal Majalla" w:hAnsi="Sakkal Majalla" w:cs="Sakkal Majalla" w:hint="cs"/>
          <w:kern w:val="0"/>
          <w:sz w:val="28"/>
          <w:szCs w:val="28"/>
          <w:rtl/>
          <w14:ligatures w14:val="none"/>
        </w:rPr>
        <w:t xml:space="preserve">على </w:t>
      </w:r>
      <w:r w:rsidRPr="00802169">
        <w:rPr>
          <w:rFonts w:ascii="Sakkal Majalla" w:hAnsi="Sakkal Majalla" w:cs="Sakkal Majalla"/>
          <w:kern w:val="0"/>
          <w:sz w:val="28"/>
          <w:szCs w:val="28"/>
          <w:rtl/>
          <w14:ligatures w14:val="none"/>
        </w:rPr>
        <w:t>أثر</w:t>
      </w:r>
      <w:r w:rsidR="00C87958" w:rsidRPr="00C87958">
        <w:rPr>
          <w:rtl/>
        </w:rPr>
        <w:t xml:space="preserve"> </w:t>
      </w:r>
      <w:r w:rsidR="00C87958" w:rsidRPr="00C87958">
        <w:rPr>
          <w:rFonts w:ascii="Sakkal Majalla" w:hAnsi="Sakkal Majalla" w:cs="Sakkal Majalla"/>
          <w:kern w:val="0"/>
          <w:sz w:val="28"/>
          <w:szCs w:val="28"/>
          <w:rtl/>
          <w14:ligatures w14:val="none"/>
        </w:rPr>
        <w:t xml:space="preserve">أثر مصادر قوة القيادة على الأبداع الوظيفي دراسة تطبيقية على موظفين </w:t>
      </w:r>
      <w:r w:rsidR="000C15B6">
        <w:rPr>
          <w:rFonts w:ascii="Sakkal Majalla" w:hAnsi="Sakkal Majalla" w:cs="Sakkal Majalla"/>
          <w:kern w:val="0"/>
          <w:sz w:val="28"/>
          <w:szCs w:val="28"/>
          <w:rtl/>
          <w14:ligatures w14:val="none"/>
        </w:rPr>
        <w:t xml:space="preserve">البنوك </w:t>
      </w:r>
      <w:proofErr w:type="gramStart"/>
      <w:r w:rsidR="000C15B6">
        <w:rPr>
          <w:rFonts w:ascii="Sakkal Majalla" w:hAnsi="Sakkal Majalla" w:cs="Sakkal Majalla"/>
          <w:kern w:val="0"/>
          <w:sz w:val="28"/>
          <w:szCs w:val="28"/>
          <w:rtl/>
          <w14:ligatures w14:val="none"/>
        </w:rPr>
        <w:t xml:space="preserve">السعودية </w:t>
      </w:r>
      <w:r w:rsidRPr="00802169">
        <w:rPr>
          <w:rFonts w:ascii="Sakkal Majalla" w:hAnsi="Sakkal Majalla" w:cs="Sakkal Majalla"/>
          <w:kern w:val="0"/>
          <w:sz w:val="28"/>
          <w:szCs w:val="28"/>
          <w:rtl/>
          <w14:ligatures w14:val="none"/>
        </w:rPr>
        <w:t>.</w:t>
      </w:r>
      <w:proofErr w:type="gramEnd"/>
    </w:p>
    <w:p w14:paraId="5FD51C87" w14:textId="77777777" w:rsidR="00802169" w:rsidRPr="007761C8" w:rsidRDefault="00802169" w:rsidP="009C56F4">
      <w:pPr>
        <w:pStyle w:val="a6"/>
        <w:numPr>
          <w:ilvl w:val="0"/>
          <w:numId w:val="11"/>
        </w:numPr>
        <w:outlineLvl w:val="2"/>
        <w:rPr>
          <w:rFonts w:ascii="Sakkal Majalla" w:hAnsi="Sakkal Majalla" w:cs="Sakkal Majalla"/>
          <w:b/>
          <w:bCs/>
          <w:kern w:val="0"/>
          <w:sz w:val="36"/>
          <w:szCs w:val="36"/>
          <w:rtl/>
          <w14:ligatures w14:val="none"/>
        </w:rPr>
      </w:pPr>
      <w:bookmarkStart w:id="69" w:name="_Toc161589158"/>
      <w:bookmarkStart w:id="70" w:name="_Toc161596939"/>
      <w:bookmarkStart w:id="71" w:name="_Toc179868009"/>
      <w:r w:rsidRPr="007761C8">
        <w:rPr>
          <w:rFonts w:ascii="Sakkal Majalla" w:hAnsi="Sakkal Majalla" w:cs="Sakkal Majalla"/>
          <w:b/>
          <w:bCs/>
          <w:kern w:val="0"/>
          <w:sz w:val="32"/>
          <w:szCs w:val="32"/>
          <w:rtl/>
          <w14:ligatures w14:val="none"/>
        </w:rPr>
        <w:t>أدوات الدراسة:</w:t>
      </w:r>
      <w:bookmarkEnd w:id="69"/>
      <w:bookmarkEnd w:id="70"/>
      <w:bookmarkEnd w:id="71"/>
    </w:p>
    <w:p w14:paraId="0DB44202" w14:textId="77777777" w:rsidR="00802169" w:rsidRPr="00802169" w:rsidRDefault="00802169" w:rsidP="009C56F4">
      <w:pPr>
        <w:rPr>
          <w:rFonts w:ascii="Sakkal Majalla" w:hAnsi="Sakkal Majalla" w:cs="Sakkal Majalla"/>
          <w:kern w:val="0"/>
          <w:sz w:val="28"/>
          <w:szCs w:val="28"/>
          <w:rtl/>
          <w14:ligatures w14:val="none"/>
        </w:rPr>
      </w:pPr>
      <w:r w:rsidRPr="00802169">
        <w:rPr>
          <w:rFonts w:ascii="Sakkal Majalla" w:hAnsi="Sakkal Majalla" w:cs="Sakkal Majalla"/>
          <w:kern w:val="0"/>
          <w:sz w:val="28"/>
          <w:szCs w:val="28"/>
          <w:rtl/>
          <w14:ligatures w14:val="none"/>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7550DD5" w14:textId="201607A5" w:rsidR="00802169" w:rsidRPr="00802169" w:rsidRDefault="00802169" w:rsidP="009C56F4">
      <w:pPr>
        <w:numPr>
          <w:ilvl w:val="0"/>
          <w:numId w:val="2"/>
        </w:numPr>
        <w:contextualSpacing/>
        <w:rPr>
          <w:rFonts w:ascii="Sakkal Majalla" w:hAnsi="Sakkal Majalla" w:cs="Sakkal Majalla"/>
          <w:kern w:val="0"/>
          <w:sz w:val="28"/>
          <w:szCs w:val="28"/>
          <w:rtl/>
          <w14:ligatures w14:val="none"/>
        </w:rPr>
      </w:pPr>
      <w:r w:rsidRPr="00802169">
        <w:rPr>
          <w:rFonts w:ascii="Sakkal Majalla" w:hAnsi="Sakkal Majalla" w:cs="Sakkal Majalla"/>
          <w:b/>
          <w:bCs/>
          <w:kern w:val="0"/>
          <w:sz w:val="28"/>
          <w:szCs w:val="28"/>
          <w:rtl/>
          <w14:ligatures w14:val="none"/>
        </w:rPr>
        <w:t>القسم الأول:</w:t>
      </w:r>
      <w:r w:rsidRPr="00802169">
        <w:rPr>
          <w:rFonts w:ascii="Sakkal Majalla" w:hAnsi="Sakkal Majalla" w:cs="Sakkal Majalla"/>
          <w:kern w:val="0"/>
          <w:sz w:val="28"/>
          <w:szCs w:val="28"/>
          <w:rtl/>
          <w14:ligatures w14:val="none"/>
        </w:rPr>
        <w:t xml:space="preserve"> وهو الجزء الخاص بالمتغيرات الديمغرافية لأفراد عينة الدراسة </w:t>
      </w:r>
      <w:r w:rsidRPr="00802169">
        <w:rPr>
          <w:rFonts w:ascii="Sakkal Majalla" w:hAnsi="Sakkal Majalla" w:cs="Sakkal Majalla" w:hint="cs"/>
          <w:kern w:val="0"/>
          <w:sz w:val="28"/>
          <w:szCs w:val="28"/>
          <w:rtl/>
          <w14:ligatures w14:val="none"/>
        </w:rPr>
        <w:t xml:space="preserve">العاملين في </w:t>
      </w:r>
      <w:r w:rsidR="000C15B6">
        <w:rPr>
          <w:rFonts w:ascii="Sakkal Majalla" w:hAnsi="Sakkal Majalla" w:cs="Sakkal Majalla" w:hint="cs"/>
          <w:kern w:val="0"/>
          <w:sz w:val="28"/>
          <w:szCs w:val="28"/>
          <w:rtl/>
          <w14:ligatures w14:val="none"/>
        </w:rPr>
        <w:t xml:space="preserve">البنوك </w:t>
      </w:r>
      <w:proofErr w:type="gramStart"/>
      <w:r w:rsidR="000C15B6">
        <w:rPr>
          <w:rFonts w:ascii="Sakkal Majalla" w:hAnsi="Sakkal Majalla" w:cs="Sakkal Majalla" w:hint="cs"/>
          <w:kern w:val="0"/>
          <w:sz w:val="28"/>
          <w:szCs w:val="28"/>
          <w:rtl/>
          <w14:ligatures w14:val="none"/>
        </w:rPr>
        <w:t xml:space="preserve">السعودية </w:t>
      </w:r>
      <w:r w:rsidRPr="00802169">
        <w:rPr>
          <w:rFonts w:ascii="Sakkal Majalla" w:hAnsi="Sakkal Majalla" w:cs="Sakkal Majalla" w:hint="cs"/>
          <w:kern w:val="0"/>
          <w:sz w:val="28"/>
          <w:szCs w:val="28"/>
          <w:rtl/>
          <w14:ligatures w14:val="none"/>
        </w:rPr>
        <w:t xml:space="preserve"> ،</w:t>
      </w:r>
      <w:proofErr w:type="gramEnd"/>
      <w:r w:rsidRPr="00802169">
        <w:rPr>
          <w:rFonts w:ascii="Sakkal Majalla" w:hAnsi="Sakkal Majalla" w:cs="Sakkal Majalla"/>
          <w:kern w:val="0"/>
          <w:sz w:val="28"/>
          <w:szCs w:val="28"/>
          <w:rtl/>
          <w14:ligatures w14:val="none"/>
        </w:rPr>
        <w:t xml:space="preserve"> والمتمثلة بـ: النوع الاجتماعي، والعمر، والمؤهل العلمي</w:t>
      </w:r>
      <w:r w:rsidRPr="00802169">
        <w:rPr>
          <w:rFonts w:ascii="Sakkal Majalla" w:hAnsi="Sakkal Majalla" w:cs="Sakkal Majalla" w:hint="cs"/>
          <w:kern w:val="0"/>
          <w:sz w:val="28"/>
          <w:szCs w:val="28"/>
          <w:rtl/>
          <w14:ligatures w14:val="none"/>
        </w:rPr>
        <w:t>.</w:t>
      </w:r>
    </w:p>
    <w:p w14:paraId="75008CAD" w14:textId="77777777" w:rsidR="00802169" w:rsidRPr="00802169" w:rsidRDefault="00802169" w:rsidP="009C56F4">
      <w:pPr>
        <w:numPr>
          <w:ilvl w:val="0"/>
          <w:numId w:val="2"/>
        </w:numPr>
        <w:contextualSpacing/>
        <w:rPr>
          <w:rFonts w:ascii="Sakkal Majalla" w:hAnsi="Sakkal Majalla" w:cs="Sakkal Majalla"/>
          <w:kern w:val="0"/>
          <w:sz w:val="28"/>
          <w:szCs w:val="28"/>
          <w:rtl/>
          <w14:ligatures w14:val="none"/>
        </w:rPr>
      </w:pPr>
      <w:r w:rsidRPr="00802169">
        <w:rPr>
          <w:rFonts w:ascii="Sakkal Majalla" w:hAnsi="Sakkal Majalla" w:cs="Sakkal Majalla"/>
          <w:b/>
          <w:bCs/>
          <w:kern w:val="0"/>
          <w:sz w:val="28"/>
          <w:szCs w:val="28"/>
          <w:rtl/>
          <w14:ligatures w14:val="none"/>
        </w:rPr>
        <w:t>القسم الثاني</w:t>
      </w:r>
      <w:r w:rsidRPr="00802169">
        <w:rPr>
          <w:rFonts w:ascii="Sakkal Majalla" w:hAnsi="Sakkal Majalla" w:cs="Sakkal Majalla"/>
          <w:kern w:val="0"/>
          <w:sz w:val="28"/>
          <w:szCs w:val="28"/>
          <w:rtl/>
          <w14:ligatures w14:val="none"/>
        </w:rPr>
        <w:t xml:space="preserve">: اشتمل القسم الثاني على الفقرات والأبعاد التي تقيس متغيرات الدراسة المستقل </w:t>
      </w:r>
      <w:proofErr w:type="gramStart"/>
      <w:r w:rsidRPr="00802169">
        <w:rPr>
          <w:rFonts w:ascii="Sakkal Majalla" w:hAnsi="Sakkal Majalla" w:cs="Sakkal Majalla"/>
          <w:kern w:val="0"/>
          <w:sz w:val="28"/>
          <w:szCs w:val="28"/>
          <w:rtl/>
          <w14:ligatures w14:val="none"/>
        </w:rPr>
        <w:t xml:space="preserve">والتابع </w:t>
      </w:r>
      <w:r w:rsidRPr="00802169">
        <w:rPr>
          <w:rFonts w:ascii="Sakkal Majalla" w:hAnsi="Sakkal Majalla" w:cs="Sakkal Majalla" w:hint="cs"/>
          <w:kern w:val="0"/>
          <w:sz w:val="28"/>
          <w:szCs w:val="28"/>
          <w:rtl/>
          <w14:ligatures w14:val="none"/>
        </w:rPr>
        <w:t>.</w:t>
      </w:r>
      <w:proofErr w:type="gramEnd"/>
    </w:p>
    <w:p w14:paraId="3121C30F" w14:textId="77777777" w:rsidR="00802169" w:rsidRPr="007761C8" w:rsidRDefault="00802169" w:rsidP="00507479">
      <w:pPr>
        <w:keepNext/>
        <w:keepLines/>
        <w:spacing w:before="40"/>
        <w:ind w:firstLine="0"/>
        <w:outlineLvl w:val="1"/>
        <w:rPr>
          <w:rFonts w:ascii="Sakkal Majalla" w:eastAsiaTheme="majorEastAsia" w:hAnsi="Sakkal Majalla" w:cs="Sakkal Majalla"/>
          <w:b/>
          <w:bCs/>
          <w:kern w:val="0"/>
          <w:sz w:val="36"/>
          <w:szCs w:val="36"/>
          <w:rtl/>
          <w:lang w:bidi="ar-EG"/>
          <w14:ligatures w14:val="none"/>
        </w:rPr>
      </w:pPr>
      <w:bookmarkStart w:id="72" w:name="_Toc143987409"/>
      <w:bookmarkStart w:id="73" w:name="_Toc161589159"/>
      <w:bookmarkStart w:id="74" w:name="_Toc161596940"/>
      <w:bookmarkStart w:id="75" w:name="_Toc179868010"/>
      <w:r w:rsidRPr="007761C8">
        <w:rPr>
          <w:rFonts w:ascii="Sakkal Majalla" w:eastAsiaTheme="majorEastAsia" w:hAnsi="Sakkal Majalla" w:cs="Sakkal Majalla" w:hint="cs"/>
          <w:b/>
          <w:bCs/>
          <w:kern w:val="0"/>
          <w:sz w:val="36"/>
          <w:szCs w:val="36"/>
          <w:rtl/>
          <w:lang w:bidi="ar-EG"/>
          <w14:ligatures w14:val="none"/>
        </w:rPr>
        <w:lastRenderedPageBreak/>
        <w:t>10.1</w:t>
      </w:r>
      <w:r w:rsidRPr="007761C8">
        <w:rPr>
          <w:rFonts w:ascii="Sakkal Majalla" w:eastAsiaTheme="majorEastAsia" w:hAnsi="Sakkal Majalla" w:cs="Sakkal Majalla"/>
          <w:b/>
          <w:bCs/>
          <w:kern w:val="0"/>
          <w:sz w:val="36"/>
          <w:szCs w:val="36"/>
          <w:rtl/>
          <w:lang w:bidi="ar-EG"/>
          <w14:ligatures w14:val="none"/>
        </w:rPr>
        <w:t>حدود الدراسة</w:t>
      </w:r>
      <w:bookmarkEnd w:id="72"/>
      <w:bookmarkEnd w:id="73"/>
      <w:bookmarkEnd w:id="74"/>
      <w:bookmarkEnd w:id="75"/>
      <w:r w:rsidRPr="007761C8">
        <w:rPr>
          <w:rFonts w:ascii="Sakkal Majalla" w:eastAsiaTheme="majorEastAsia" w:hAnsi="Sakkal Majalla" w:cs="Sakkal Majalla"/>
          <w:b/>
          <w:bCs/>
          <w:kern w:val="0"/>
          <w:sz w:val="36"/>
          <w:szCs w:val="36"/>
          <w:rtl/>
          <w:lang w:bidi="ar-EG"/>
          <w14:ligatures w14:val="none"/>
        </w:rPr>
        <w:t xml:space="preserve"> </w:t>
      </w:r>
    </w:p>
    <w:p w14:paraId="7744D3D0" w14:textId="77777777" w:rsidR="00802169" w:rsidRPr="00802169" w:rsidRDefault="00802169" w:rsidP="009C56F4">
      <w:pPr>
        <w:numPr>
          <w:ilvl w:val="0"/>
          <w:numId w:val="1"/>
        </w:numPr>
        <w:contextualSpacing/>
        <w:rPr>
          <w:rFonts w:ascii="Sakkal Majalla" w:hAnsi="Sakkal Majalla" w:cs="Sakkal Majalla"/>
          <w:kern w:val="0"/>
          <w:sz w:val="28"/>
          <w:szCs w:val="28"/>
          <w14:ligatures w14:val="none"/>
        </w:rPr>
      </w:pPr>
      <w:r w:rsidRPr="00802169">
        <w:rPr>
          <w:rFonts w:ascii="Sakkal Majalla" w:hAnsi="Sakkal Majalla" w:cs="Sakkal Majalla"/>
          <w:b/>
          <w:bCs/>
          <w:kern w:val="0"/>
          <w:sz w:val="28"/>
          <w:szCs w:val="28"/>
          <w:rtl/>
          <w14:ligatures w14:val="none"/>
        </w:rPr>
        <w:t xml:space="preserve">حدود </w:t>
      </w:r>
      <w:proofErr w:type="gramStart"/>
      <w:r w:rsidRPr="00802169">
        <w:rPr>
          <w:rFonts w:ascii="Sakkal Majalla" w:hAnsi="Sakkal Majalla" w:cs="Sakkal Majalla"/>
          <w:b/>
          <w:bCs/>
          <w:kern w:val="0"/>
          <w:sz w:val="28"/>
          <w:szCs w:val="28"/>
          <w:rtl/>
          <w14:ligatures w14:val="none"/>
        </w:rPr>
        <w:t>موضوعية</w:t>
      </w:r>
      <w:r w:rsidRPr="00802169">
        <w:rPr>
          <w:rFonts w:ascii="Sakkal Majalla" w:hAnsi="Sakkal Majalla" w:cs="Sakkal Majalla"/>
          <w:b/>
          <w:bCs/>
          <w:kern w:val="0"/>
          <w:sz w:val="28"/>
          <w:szCs w:val="28"/>
          <w14:ligatures w14:val="none"/>
        </w:rPr>
        <w:t>:</w:t>
      </w:r>
      <w:r w:rsidRPr="00802169">
        <w:rPr>
          <w:rFonts w:ascii="Sakkal Majalla" w:hAnsi="Sakkal Majalla" w:cs="Sakkal Majalla"/>
          <w:kern w:val="0"/>
          <w:sz w:val="28"/>
          <w:szCs w:val="28"/>
          <w14:ligatures w14:val="none"/>
        </w:rPr>
        <w:t xml:space="preserve"> </w:t>
      </w:r>
      <w:r w:rsidRPr="00802169">
        <w:rPr>
          <w:rFonts w:ascii="Sakkal Majalla" w:hAnsi="Sakkal Majalla" w:cs="Sakkal Majalla"/>
          <w:kern w:val="0"/>
          <w:sz w:val="28"/>
          <w:szCs w:val="28"/>
          <w:rtl/>
          <w14:ligatures w14:val="none"/>
        </w:rPr>
        <w:t xml:space="preserve"> قامت</w:t>
      </w:r>
      <w:proofErr w:type="gramEnd"/>
      <w:r w:rsidRPr="00802169">
        <w:rPr>
          <w:rFonts w:ascii="Sakkal Majalla" w:hAnsi="Sakkal Majalla" w:cs="Sakkal Majalla"/>
          <w:kern w:val="0"/>
          <w:sz w:val="28"/>
          <w:szCs w:val="28"/>
          <w:rtl/>
          <w14:ligatures w14:val="none"/>
        </w:rPr>
        <w:t xml:space="preserve"> الدراسة بقياس أثر لمصادر قوة القيادة بأبعادها ( القوة الشرعية، قوة المكافاة، قوة الخبرة، قوة الإعجاب ) على الإبداع الوظيفي </w:t>
      </w:r>
    </w:p>
    <w:p w14:paraId="267EC9B3" w14:textId="336B31C5" w:rsidR="00802169" w:rsidRPr="00802169" w:rsidRDefault="00802169" w:rsidP="009C56F4">
      <w:pPr>
        <w:numPr>
          <w:ilvl w:val="0"/>
          <w:numId w:val="1"/>
        </w:numPr>
        <w:contextualSpacing/>
        <w:rPr>
          <w:rFonts w:ascii="Sakkal Majalla" w:hAnsi="Sakkal Majalla" w:cs="Sakkal Majalla"/>
          <w:kern w:val="0"/>
          <w:sz w:val="28"/>
          <w:szCs w:val="28"/>
          <w:rtl/>
          <w14:ligatures w14:val="none"/>
        </w:rPr>
      </w:pPr>
      <w:r w:rsidRPr="00802169">
        <w:rPr>
          <w:rFonts w:ascii="Sakkal Majalla" w:hAnsi="Sakkal Majalla" w:cs="Sakkal Majalla"/>
          <w:b/>
          <w:bCs/>
          <w:kern w:val="0"/>
          <w:sz w:val="28"/>
          <w:szCs w:val="28"/>
          <w:rtl/>
          <w14:ligatures w14:val="none"/>
        </w:rPr>
        <w:t xml:space="preserve">حدود مكانية: </w:t>
      </w:r>
      <w:r w:rsidRPr="00802169">
        <w:rPr>
          <w:rFonts w:ascii="Sakkal Majalla" w:hAnsi="Sakkal Majalla" w:cs="Sakkal Majalla" w:hint="cs"/>
          <w:kern w:val="0"/>
          <w:sz w:val="28"/>
          <w:szCs w:val="28"/>
          <w:rtl/>
          <w14:ligatures w14:val="none"/>
        </w:rPr>
        <w:t xml:space="preserve">اقتصرت الدراسة على </w:t>
      </w:r>
      <w:bookmarkStart w:id="76" w:name="_Hlk151769237"/>
      <w:r w:rsidR="000C15B6">
        <w:rPr>
          <w:rFonts w:ascii="Sakkal Majalla" w:hAnsi="Sakkal Majalla" w:cs="Sakkal Majalla"/>
          <w:kern w:val="0"/>
          <w:sz w:val="28"/>
          <w:szCs w:val="28"/>
          <w:rtl/>
          <w14:ligatures w14:val="none"/>
        </w:rPr>
        <w:t xml:space="preserve">البنوك </w:t>
      </w:r>
      <w:proofErr w:type="gramStart"/>
      <w:r w:rsidR="000C15B6">
        <w:rPr>
          <w:rFonts w:ascii="Sakkal Majalla" w:hAnsi="Sakkal Majalla" w:cs="Sakkal Majalla"/>
          <w:kern w:val="0"/>
          <w:sz w:val="28"/>
          <w:szCs w:val="28"/>
          <w:rtl/>
          <w14:ligatures w14:val="none"/>
        </w:rPr>
        <w:t xml:space="preserve">السعودية </w:t>
      </w:r>
      <w:r w:rsidRPr="00802169">
        <w:rPr>
          <w:rFonts w:ascii="Sakkal Majalla" w:hAnsi="Sakkal Majalla" w:cs="Sakkal Majalla"/>
          <w:kern w:val="0"/>
          <w:sz w:val="28"/>
          <w:szCs w:val="28"/>
          <w:rtl/>
          <w14:ligatures w14:val="none"/>
        </w:rPr>
        <w:t xml:space="preserve"> بالمملكة</w:t>
      </w:r>
      <w:proofErr w:type="gramEnd"/>
      <w:r w:rsidRPr="00802169">
        <w:rPr>
          <w:rFonts w:ascii="Sakkal Majalla" w:hAnsi="Sakkal Majalla" w:cs="Sakkal Majalla"/>
          <w:kern w:val="0"/>
          <w:sz w:val="28"/>
          <w:szCs w:val="28"/>
          <w:rtl/>
          <w14:ligatures w14:val="none"/>
        </w:rPr>
        <w:t xml:space="preserve"> العربية السعودية</w:t>
      </w:r>
      <w:bookmarkEnd w:id="76"/>
      <w:r w:rsidRPr="00802169">
        <w:rPr>
          <w:rFonts w:ascii="Sakkal Majalla" w:hAnsi="Sakkal Majalla" w:cs="Sakkal Majalla"/>
          <w:kern w:val="0"/>
          <w:sz w:val="28"/>
          <w:szCs w:val="28"/>
          <w:rtl/>
          <w14:ligatures w14:val="none"/>
        </w:rPr>
        <w:t>.</w:t>
      </w:r>
    </w:p>
    <w:p w14:paraId="690CAAAC" w14:textId="77777777" w:rsidR="00802169" w:rsidRPr="00802169" w:rsidRDefault="00802169" w:rsidP="009C56F4">
      <w:pPr>
        <w:numPr>
          <w:ilvl w:val="0"/>
          <w:numId w:val="1"/>
        </w:numPr>
        <w:contextualSpacing/>
        <w:rPr>
          <w:rFonts w:ascii="Sakkal Majalla" w:hAnsi="Sakkal Majalla" w:cs="Sakkal Majalla"/>
          <w:kern w:val="0"/>
          <w:sz w:val="28"/>
          <w:szCs w:val="28"/>
          <w14:ligatures w14:val="none"/>
        </w:rPr>
      </w:pPr>
      <w:r w:rsidRPr="00802169">
        <w:rPr>
          <w:rFonts w:ascii="Sakkal Majalla" w:hAnsi="Sakkal Majalla" w:cs="Sakkal Majalla"/>
          <w:b/>
          <w:bCs/>
          <w:kern w:val="0"/>
          <w:sz w:val="28"/>
          <w:szCs w:val="28"/>
          <w:rtl/>
          <w14:ligatures w14:val="none"/>
        </w:rPr>
        <w:t>حدود زمانية</w:t>
      </w:r>
      <w:r w:rsidRPr="00802169">
        <w:rPr>
          <w:rFonts w:ascii="Sakkal Majalla" w:hAnsi="Sakkal Majalla" w:cs="Sakkal Majalla"/>
          <w:kern w:val="0"/>
          <w:sz w:val="28"/>
          <w:szCs w:val="28"/>
          <w:rtl/>
          <w14:ligatures w14:val="none"/>
        </w:rPr>
        <w:t>: العام الدراسي 202</w:t>
      </w:r>
      <w:r w:rsidRPr="00802169">
        <w:rPr>
          <w:rFonts w:ascii="Sakkal Majalla" w:hAnsi="Sakkal Majalla" w:cs="Sakkal Majalla" w:hint="cs"/>
          <w:kern w:val="0"/>
          <w:sz w:val="28"/>
          <w:szCs w:val="28"/>
          <w:rtl/>
          <w14:ligatures w14:val="none"/>
        </w:rPr>
        <w:t>4</w:t>
      </w:r>
      <w:r w:rsidRPr="00802169">
        <w:rPr>
          <w:rFonts w:ascii="Sakkal Majalla" w:hAnsi="Sakkal Majalla" w:cs="Sakkal Majalla"/>
          <w:kern w:val="0"/>
          <w:sz w:val="28"/>
          <w:szCs w:val="28"/>
          <w:rtl/>
          <w14:ligatures w14:val="none"/>
        </w:rPr>
        <w:t>.</w:t>
      </w:r>
    </w:p>
    <w:p w14:paraId="59CB616C" w14:textId="286CBBA0" w:rsidR="007761C8" w:rsidRDefault="00802169" w:rsidP="007761C8">
      <w:pPr>
        <w:numPr>
          <w:ilvl w:val="0"/>
          <w:numId w:val="1"/>
        </w:numPr>
        <w:contextualSpacing/>
        <w:rPr>
          <w:rFonts w:ascii="Sakkal Majalla" w:hAnsi="Sakkal Majalla" w:cs="Sakkal Majalla"/>
          <w:kern w:val="0"/>
          <w:sz w:val="28"/>
          <w:szCs w:val="28"/>
          <w14:ligatures w14:val="none"/>
        </w:rPr>
      </w:pPr>
      <w:r w:rsidRPr="00802169">
        <w:rPr>
          <w:rFonts w:ascii="Sakkal Majalla" w:hAnsi="Sakkal Majalla" w:cs="Sakkal Majalla"/>
          <w:b/>
          <w:bCs/>
          <w:kern w:val="0"/>
          <w:sz w:val="28"/>
          <w:szCs w:val="28"/>
          <w:rtl/>
          <w14:ligatures w14:val="none"/>
        </w:rPr>
        <w:t xml:space="preserve">حدود </w:t>
      </w:r>
      <w:r w:rsidRPr="00802169">
        <w:rPr>
          <w:rFonts w:ascii="Sakkal Majalla" w:hAnsi="Sakkal Majalla" w:cs="Sakkal Majalla" w:hint="cs"/>
          <w:b/>
          <w:bCs/>
          <w:kern w:val="0"/>
          <w:sz w:val="28"/>
          <w:szCs w:val="28"/>
          <w:rtl/>
          <w14:ligatures w14:val="none"/>
        </w:rPr>
        <w:t>بشرية:</w:t>
      </w:r>
      <w:r w:rsidRPr="00802169">
        <w:rPr>
          <w:rFonts w:ascii="Sakkal Majalla" w:hAnsi="Sakkal Majalla" w:cs="Sakkal Majalla" w:hint="cs"/>
          <w:kern w:val="0"/>
          <w:sz w:val="28"/>
          <w:szCs w:val="28"/>
          <w:rtl/>
          <w14:ligatures w14:val="none"/>
        </w:rPr>
        <w:t xml:space="preserve"> </w:t>
      </w:r>
      <w:r w:rsidRPr="00802169">
        <w:rPr>
          <w:rFonts w:ascii="Sakkal Majalla" w:hAnsi="Sakkal Majalla" w:cs="Sakkal Majalla"/>
          <w:kern w:val="0"/>
          <w:sz w:val="28"/>
          <w:szCs w:val="28"/>
          <w:rtl/>
          <w14:ligatures w14:val="none"/>
        </w:rPr>
        <w:t xml:space="preserve">اقتصرت الدراسة على </w:t>
      </w:r>
      <w:r w:rsidRPr="00802169">
        <w:rPr>
          <w:rFonts w:ascii="Sakkal Majalla" w:hAnsi="Sakkal Majalla" w:cs="Sakkal Majalla" w:hint="cs"/>
          <w:kern w:val="0"/>
          <w:sz w:val="28"/>
          <w:szCs w:val="28"/>
          <w:rtl/>
          <w14:ligatures w14:val="none"/>
        </w:rPr>
        <w:t xml:space="preserve">العاملين في </w:t>
      </w:r>
      <w:r w:rsidR="000C15B6">
        <w:rPr>
          <w:rFonts w:ascii="Sakkal Majalla" w:hAnsi="Sakkal Majalla" w:cs="Sakkal Majalla"/>
          <w:kern w:val="0"/>
          <w:sz w:val="28"/>
          <w:szCs w:val="28"/>
          <w:rtl/>
          <w14:ligatures w14:val="none"/>
        </w:rPr>
        <w:t xml:space="preserve">البنوك </w:t>
      </w:r>
      <w:proofErr w:type="gramStart"/>
      <w:r w:rsidR="000C15B6">
        <w:rPr>
          <w:rFonts w:ascii="Sakkal Majalla" w:hAnsi="Sakkal Majalla" w:cs="Sakkal Majalla"/>
          <w:kern w:val="0"/>
          <w:sz w:val="28"/>
          <w:szCs w:val="28"/>
          <w:rtl/>
          <w14:ligatures w14:val="none"/>
        </w:rPr>
        <w:t xml:space="preserve">السعودية </w:t>
      </w:r>
      <w:r w:rsidRPr="00802169">
        <w:rPr>
          <w:rFonts w:ascii="Sakkal Majalla" w:hAnsi="Sakkal Majalla" w:cs="Sakkal Majalla"/>
          <w:kern w:val="0"/>
          <w:sz w:val="28"/>
          <w:szCs w:val="28"/>
          <w:rtl/>
          <w14:ligatures w14:val="none"/>
        </w:rPr>
        <w:t>.</w:t>
      </w:r>
      <w:bookmarkStart w:id="77" w:name="_Toc143987410"/>
      <w:bookmarkStart w:id="78" w:name="_Toc161589160"/>
      <w:bookmarkStart w:id="79" w:name="_Toc161596941"/>
      <w:proofErr w:type="gramEnd"/>
    </w:p>
    <w:p w14:paraId="69DBE58C" w14:textId="77777777" w:rsidR="0039287D" w:rsidRDefault="0039287D" w:rsidP="009C56F4">
      <w:pPr>
        <w:ind w:firstLine="0"/>
        <w:outlineLvl w:val="0"/>
        <w:rPr>
          <w:rFonts w:ascii="Sakkal Majalla" w:hAnsi="Sakkal Majalla" w:cs="Sakkal Majalla"/>
          <w:b/>
          <w:bCs/>
          <w:kern w:val="0"/>
          <w:sz w:val="40"/>
          <w:szCs w:val="40"/>
          <w:rtl/>
          <w14:ligatures w14:val="none"/>
        </w:rPr>
      </w:pPr>
      <w:bookmarkStart w:id="80" w:name="_Toc161589161"/>
      <w:bookmarkStart w:id="81" w:name="_Toc161596942"/>
      <w:bookmarkEnd w:id="77"/>
      <w:bookmarkEnd w:id="78"/>
      <w:bookmarkEnd w:id="79"/>
    </w:p>
    <w:p w14:paraId="34022CAA" w14:textId="77777777" w:rsidR="0039287D" w:rsidRDefault="0039287D" w:rsidP="009C56F4">
      <w:pPr>
        <w:ind w:firstLine="0"/>
        <w:outlineLvl w:val="0"/>
        <w:rPr>
          <w:rFonts w:ascii="Sakkal Majalla" w:hAnsi="Sakkal Majalla" w:cs="Sakkal Majalla"/>
          <w:b/>
          <w:bCs/>
          <w:kern w:val="0"/>
          <w:sz w:val="40"/>
          <w:szCs w:val="40"/>
          <w:rtl/>
          <w14:ligatures w14:val="none"/>
        </w:rPr>
      </w:pPr>
    </w:p>
    <w:p w14:paraId="52783273" w14:textId="77777777" w:rsidR="0039287D" w:rsidRDefault="0039287D" w:rsidP="009C56F4">
      <w:pPr>
        <w:ind w:firstLine="0"/>
        <w:outlineLvl w:val="0"/>
        <w:rPr>
          <w:rFonts w:ascii="Sakkal Majalla" w:hAnsi="Sakkal Majalla" w:cs="Sakkal Majalla"/>
          <w:b/>
          <w:bCs/>
          <w:kern w:val="0"/>
          <w:sz w:val="40"/>
          <w:szCs w:val="40"/>
          <w:rtl/>
          <w14:ligatures w14:val="none"/>
        </w:rPr>
      </w:pPr>
    </w:p>
    <w:p w14:paraId="6834448F" w14:textId="77777777" w:rsidR="0039287D" w:rsidRDefault="0039287D" w:rsidP="009C56F4">
      <w:pPr>
        <w:ind w:firstLine="0"/>
        <w:outlineLvl w:val="0"/>
        <w:rPr>
          <w:rFonts w:ascii="Sakkal Majalla" w:hAnsi="Sakkal Majalla" w:cs="Sakkal Majalla"/>
          <w:b/>
          <w:bCs/>
          <w:kern w:val="0"/>
          <w:sz w:val="40"/>
          <w:szCs w:val="40"/>
          <w:rtl/>
          <w14:ligatures w14:val="none"/>
        </w:rPr>
      </w:pPr>
    </w:p>
    <w:p w14:paraId="38371989" w14:textId="77777777" w:rsidR="0039287D" w:rsidRDefault="0039287D" w:rsidP="009C56F4">
      <w:pPr>
        <w:ind w:firstLine="0"/>
        <w:outlineLvl w:val="0"/>
        <w:rPr>
          <w:rFonts w:ascii="Sakkal Majalla" w:hAnsi="Sakkal Majalla" w:cs="Sakkal Majalla"/>
          <w:b/>
          <w:bCs/>
          <w:kern w:val="0"/>
          <w:sz w:val="40"/>
          <w:szCs w:val="40"/>
          <w:rtl/>
          <w14:ligatures w14:val="none"/>
        </w:rPr>
      </w:pPr>
    </w:p>
    <w:p w14:paraId="34DB72B7" w14:textId="77777777" w:rsidR="0039287D" w:rsidRDefault="0039287D" w:rsidP="009C56F4">
      <w:pPr>
        <w:ind w:firstLine="0"/>
        <w:outlineLvl w:val="0"/>
        <w:rPr>
          <w:rFonts w:ascii="Sakkal Majalla" w:hAnsi="Sakkal Majalla" w:cs="Sakkal Majalla"/>
          <w:b/>
          <w:bCs/>
          <w:kern w:val="0"/>
          <w:sz w:val="40"/>
          <w:szCs w:val="40"/>
          <w:rtl/>
          <w14:ligatures w14:val="none"/>
        </w:rPr>
      </w:pPr>
    </w:p>
    <w:p w14:paraId="3693BAB9" w14:textId="77777777" w:rsidR="00384AC8" w:rsidRDefault="00384AC8" w:rsidP="009C56F4">
      <w:pPr>
        <w:ind w:firstLine="0"/>
        <w:outlineLvl w:val="0"/>
        <w:rPr>
          <w:rFonts w:ascii="Sakkal Majalla" w:hAnsi="Sakkal Majalla" w:cs="Sakkal Majalla"/>
          <w:b/>
          <w:bCs/>
          <w:kern w:val="0"/>
          <w:sz w:val="40"/>
          <w:szCs w:val="40"/>
          <w:rtl/>
          <w14:ligatures w14:val="none"/>
        </w:rPr>
      </w:pPr>
    </w:p>
    <w:p w14:paraId="4F2F5906" w14:textId="77777777" w:rsidR="00384AC8" w:rsidRDefault="00384AC8" w:rsidP="009C56F4">
      <w:pPr>
        <w:ind w:firstLine="0"/>
        <w:outlineLvl w:val="0"/>
        <w:rPr>
          <w:rFonts w:ascii="Sakkal Majalla" w:hAnsi="Sakkal Majalla" w:cs="Sakkal Majalla"/>
          <w:b/>
          <w:bCs/>
          <w:kern w:val="0"/>
          <w:sz w:val="40"/>
          <w:szCs w:val="40"/>
          <w:rtl/>
          <w14:ligatures w14:val="none"/>
        </w:rPr>
      </w:pPr>
    </w:p>
    <w:p w14:paraId="00E438B3" w14:textId="77777777" w:rsidR="00384AC8" w:rsidRDefault="00384AC8" w:rsidP="009C56F4">
      <w:pPr>
        <w:ind w:firstLine="0"/>
        <w:outlineLvl w:val="0"/>
        <w:rPr>
          <w:rFonts w:ascii="Sakkal Majalla" w:hAnsi="Sakkal Majalla" w:cs="Sakkal Majalla"/>
          <w:b/>
          <w:bCs/>
          <w:kern w:val="0"/>
          <w:sz w:val="40"/>
          <w:szCs w:val="40"/>
          <w:rtl/>
          <w14:ligatures w14:val="none"/>
        </w:rPr>
      </w:pPr>
    </w:p>
    <w:p w14:paraId="61CC9711" w14:textId="77777777" w:rsidR="0039287D" w:rsidRDefault="0039287D" w:rsidP="009C56F4">
      <w:pPr>
        <w:ind w:firstLine="0"/>
        <w:outlineLvl w:val="0"/>
        <w:rPr>
          <w:rFonts w:ascii="Sakkal Majalla" w:hAnsi="Sakkal Majalla" w:cs="Sakkal Majalla"/>
          <w:b/>
          <w:bCs/>
          <w:kern w:val="0"/>
          <w:sz w:val="40"/>
          <w:szCs w:val="40"/>
          <w:rtl/>
          <w14:ligatures w14:val="none"/>
        </w:rPr>
      </w:pPr>
    </w:p>
    <w:p w14:paraId="22A0D033" w14:textId="61E3BB55" w:rsidR="003E6D0B" w:rsidRPr="00464921" w:rsidRDefault="003E6D0B" w:rsidP="0039287D">
      <w:pPr>
        <w:ind w:firstLine="0"/>
        <w:jc w:val="center"/>
        <w:outlineLvl w:val="0"/>
        <w:rPr>
          <w:rFonts w:ascii="Sakkal Majalla" w:hAnsi="Sakkal Majalla" w:cs="Sakkal Majalla"/>
          <w:b/>
          <w:bCs/>
          <w:kern w:val="0"/>
          <w:sz w:val="40"/>
          <w:szCs w:val="40"/>
          <w:rtl/>
          <w14:ligatures w14:val="none"/>
        </w:rPr>
      </w:pPr>
      <w:bookmarkStart w:id="82" w:name="_Toc179868011"/>
      <w:r w:rsidRPr="00464921">
        <w:rPr>
          <w:rFonts w:ascii="Sakkal Majalla" w:hAnsi="Sakkal Majalla" w:cs="Sakkal Majalla" w:hint="cs"/>
          <w:b/>
          <w:bCs/>
          <w:kern w:val="0"/>
          <w:sz w:val="40"/>
          <w:szCs w:val="40"/>
          <w:rtl/>
          <w14:ligatures w14:val="none"/>
        </w:rPr>
        <w:lastRenderedPageBreak/>
        <w:t xml:space="preserve">الفصل </w:t>
      </w:r>
      <w:proofErr w:type="spellStart"/>
      <w:proofErr w:type="gramStart"/>
      <w:r w:rsidRPr="00464921">
        <w:rPr>
          <w:rFonts w:ascii="Sakkal Majalla" w:hAnsi="Sakkal Majalla" w:cs="Sakkal Majalla" w:hint="cs"/>
          <w:b/>
          <w:bCs/>
          <w:kern w:val="0"/>
          <w:sz w:val="40"/>
          <w:szCs w:val="40"/>
          <w:rtl/>
          <w14:ligatures w14:val="none"/>
        </w:rPr>
        <w:t>الثانى</w:t>
      </w:r>
      <w:proofErr w:type="spellEnd"/>
      <w:r w:rsidRPr="00464921">
        <w:rPr>
          <w:rFonts w:ascii="Sakkal Majalla" w:hAnsi="Sakkal Majalla" w:cs="Sakkal Majalla" w:hint="cs"/>
          <w:b/>
          <w:bCs/>
          <w:kern w:val="0"/>
          <w:sz w:val="40"/>
          <w:szCs w:val="40"/>
          <w:rtl/>
          <w14:ligatures w14:val="none"/>
        </w:rPr>
        <w:t xml:space="preserve"> :</w:t>
      </w:r>
      <w:proofErr w:type="gramEnd"/>
      <w:r w:rsidRPr="00464921">
        <w:rPr>
          <w:rFonts w:ascii="Sakkal Majalla" w:hAnsi="Sakkal Majalla" w:cs="Sakkal Majalla" w:hint="cs"/>
          <w:b/>
          <w:bCs/>
          <w:kern w:val="0"/>
          <w:sz w:val="40"/>
          <w:szCs w:val="40"/>
          <w:rtl/>
          <w14:ligatures w14:val="none"/>
        </w:rPr>
        <w:t xml:space="preserve"> الاطار </w:t>
      </w:r>
      <w:proofErr w:type="spellStart"/>
      <w:r w:rsidRPr="00464921">
        <w:rPr>
          <w:rFonts w:ascii="Sakkal Majalla" w:hAnsi="Sakkal Majalla" w:cs="Sakkal Majalla" w:hint="cs"/>
          <w:b/>
          <w:bCs/>
          <w:kern w:val="0"/>
          <w:sz w:val="40"/>
          <w:szCs w:val="40"/>
          <w:rtl/>
          <w14:ligatures w14:val="none"/>
        </w:rPr>
        <w:t>النظرى</w:t>
      </w:r>
      <w:bookmarkEnd w:id="80"/>
      <w:bookmarkEnd w:id="81"/>
      <w:bookmarkEnd w:id="82"/>
      <w:proofErr w:type="spellEnd"/>
    </w:p>
    <w:p w14:paraId="6F132AE8" w14:textId="77777777" w:rsidR="003E6D0B" w:rsidRPr="00464921" w:rsidRDefault="003E6D0B" w:rsidP="0039287D">
      <w:pPr>
        <w:ind w:firstLine="0"/>
        <w:jc w:val="center"/>
        <w:outlineLvl w:val="1"/>
        <w:rPr>
          <w:rFonts w:ascii="Sakkal Majalla" w:eastAsia="Calibri" w:hAnsi="Sakkal Majalla" w:cs="Sakkal Majalla"/>
          <w:b/>
          <w:bCs/>
          <w:kern w:val="0"/>
          <w:sz w:val="36"/>
          <w:szCs w:val="36"/>
          <w:rtl/>
          <w:lang w:bidi="ar-EG"/>
          <w14:ligatures w14:val="none"/>
        </w:rPr>
      </w:pPr>
      <w:bookmarkStart w:id="83" w:name="_Toc161589162"/>
      <w:bookmarkStart w:id="84" w:name="_Toc161596943"/>
      <w:bookmarkStart w:id="85" w:name="_Toc179868012"/>
      <w:r w:rsidRPr="00464921">
        <w:rPr>
          <w:rFonts w:ascii="Sakkal Majalla" w:eastAsia="Calibri" w:hAnsi="Sakkal Majalla" w:cs="Sakkal Majalla"/>
          <w:b/>
          <w:bCs/>
          <w:kern w:val="0"/>
          <w:sz w:val="36"/>
          <w:szCs w:val="36"/>
          <w:rtl/>
          <w:lang w:bidi="ar-EG"/>
          <w14:ligatures w14:val="none"/>
        </w:rPr>
        <w:t>المبحث الأول: أنماط القيادة</w:t>
      </w:r>
      <w:bookmarkEnd w:id="83"/>
      <w:bookmarkEnd w:id="84"/>
      <w:bookmarkEnd w:id="85"/>
    </w:p>
    <w:p w14:paraId="4D62007D" w14:textId="76E310B5" w:rsidR="003E6D0B" w:rsidRPr="00464921" w:rsidRDefault="007761C8" w:rsidP="009C56F4">
      <w:pPr>
        <w:ind w:firstLine="0"/>
        <w:outlineLvl w:val="2"/>
        <w:rPr>
          <w:rFonts w:ascii="Sakkal Majalla" w:eastAsia="Calibri" w:hAnsi="Sakkal Majalla" w:cs="Sakkal Majalla"/>
          <w:b/>
          <w:bCs/>
          <w:kern w:val="0"/>
          <w:sz w:val="32"/>
          <w:szCs w:val="32"/>
          <w:rtl/>
          <w:lang w:bidi="ar-EG"/>
          <w14:ligatures w14:val="none"/>
        </w:rPr>
      </w:pPr>
      <w:bookmarkStart w:id="86" w:name="_Toc161589163"/>
      <w:bookmarkStart w:id="87" w:name="_Toc161596944"/>
      <w:bookmarkStart w:id="88" w:name="_Toc179868013"/>
      <w:r>
        <w:rPr>
          <w:rFonts w:ascii="Sakkal Majalla" w:eastAsia="Calibri" w:hAnsi="Sakkal Majalla" w:cs="Sakkal Majalla" w:hint="cs"/>
          <w:b/>
          <w:bCs/>
          <w:kern w:val="0"/>
          <w:sz w:val="32"/>
          <w:szCs w:val="32"/>
          <w:rtl/>
          <w:lang w:bidi="ar-EG"/>
          <w14:ligatures w14:val="none"/>
        </w:rPr>
        <w:t>1.1.2</w:t>
      </w:r>
      <w:r w:rsidR="003E6D0B" w:rsidRPr="00464921">
        <w:rPr>
          <w:rFonts w:ascii="Sakkal Majalla" w:eastAsia="Calibri" w:hAnsi="Sakkal Majalla" w:cs="Sakkal Majalla"/>
          <w:b/>
          <w:bCs/>
          <w:kern w:val="0"/>
          <w:sz w:val="32"/>
          <w:szCs w:val="32"/>
          <w:rtl/>
          <w:lang w:bidi="ar-EG"/>
          <w14:ligatures w14:val="none"/>
        </w:rPr>
        <w:t xml:space="preserve"> مفهوم القيادة</w:t>
      </w:r>
      <w:bookmarkEnd w:id="86"/>
      <w:bookmarkEnd w:id="87"/>
      <w:bookmarkEnd w:id="88"/>
    </w:p>
    <w:p w14:paraId="43B99F24" w14:textId="77777777"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 xml:space="preserve">تشكل القيادة مصدراً للسلطة والتأثير بحيث أن دورها يعد أحد أهم الأدوار المتعلقة بمراكز بناء الجماعة في شتي المجالات، وتعتمد فعالية الجماعة والمنظمة الي حد كبير على درجة توحد أنشطة الجماعة والأفراد وتوجيههم نحو الأهداف المراد الوصول اليها في المنظمات، ولا يتم هذا الأمر دون وجود فرد ما في الجماعة يقوم بدور الموجه والقيادي من أجل تنمية الأفراد وإلا تحولت المنظمة </w:t>
      </w:r>
      <w:proofErr w:type="gramStart"/>
      <w:r w:rsidRPr="003E6D0B">
        <w:rPr>
          <w:rFonts w:ascii="Sakkal Majalla" w:eastAsia="Calibri" w:hAnsi="Sakkal Majalla" w:cs="Sakkal Majalla"/>
          <w:kern w:val="0"/>
          <w:sz w:val="28"/>
          <w:szCs w:val="28"/>
          <w:rtl/>
          <w:lang w:bidi="ar-EG"/>
          <w14:ligatures w14:val="none"/>
        </w:rPr>
        <w:t>إلي</w:t>
      </w:r>
      <w:proofErr w:type="gramEnd"/>
      <w:r w:rsidRPr="003E6D0B">
        <w:rPr>
          <w:rFonts w:ascii="Sakkal Majalla" w:eastAsia="Calibri" w:hAnsi="Sakkal Majalla" w:cs="Sakkal Majalla"/>
          <w:kern w:val="0"/>
          <w:sz w:val="28"/>
          <w:szCs w:val="28"/>
          <w:rtl/>
          <w:lang w:bidi="ar-EG"/>
          <w14:ligatures w14:val="none"/>
        </w:rPr>
        <w:t xml:space="preserve"> خليط غير متجانس من الأفراد والعدد والآلات (القحطاني، 2008)</w:t>
      </w:r>
    </w:p>
    <w:p w14:paraId="431AF8DA" w14:textId="77777777"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كما وتناول العميان (2005) مفهوم القيادة على انه ما يقوم به القائد في عملية صنع القرارات والأوامر والرقابة على المرؤوسين من خلال الصلاحيات الرسمية وعن طريق التأثير على الآخرين وحثهم للتعاون بغية تحقيق الأهداف</w:t>
      </w:r>
    </w:p>
    <w:p w14:paraId="7CC995B0" w14:textId="77777777"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 xml:space="preserve">كما عرف </w:t>
      </w:r>
      <w:r w:rsidRPr="003E6D0B">
        <w:rPr>
          <w:rFonts w:ascii="Sakkal Majalla" w:eastAsia="Calibri" w:hAnsi="Sakkal Majalla" w:cs="Sakkal Majalla"/>
          <w:kern w:val="0"/>
          <w:sz w:val="28"/>
          <w:szCs w:val="28"/>
          <w:lang w:bidi="ar-EG"/>
          <w14:ligatures w14:val="none"/>
        </w:rPr>
        <w:t>Robbins (2009)</w:t>
      </w:r>
      <w:r w:rsidRPr="003E6D0B">
        <w:rPr>
          <w:rFonts w:ascii="Sakkal Majalla" w:eastAsia="Calibri" w:hAnsi="Sakkal Majalla" w:cs="Sakkal Majalla"/>
          <w:kern w:val="0"/>
          <w:sz w:val="28"/>
          <w:szCs w:val="28"/>
          <w:rtl/>
          <w:lang w:bidi="ar-EG"/>
          <w14:ligatures w14:val="none"/>
        </w:rPr>
        <w:t xml:space="preserve"> القيادة على أنها مبدأ المشاركة الجماعية نمط المشجع النمط الذي يقترح ولا يملي ولا يفرض، يترك للآخرين حرية الرأي ووضع البدائل ويراعي رغبات الآخرين، متعاون مبدع ومبتكر (حسان والعجمي، 2007). ويعتبر المفهوم الشائع للقيادة في قدرة القائد على التأثير بالآخرين وعلى قدرة امتلاك القائد للمهارات بحيث يتمكن من تحقيق الأهداف المشتركة</w:t>
      </w:r>
    </w:p>
    <w:p w14:paraId="5C80809D" w14:textId="77777777"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 xml:space="preserve">كما أنها تعد عملية التأثير في سلوك الآخرين </w:t>
      </w:r>
      <w:proofErr w:type="gramStart"/>
      <w:r w:rsidRPr="003E6D0B">
        <w:rPr>
          <w:rFonts w:ascii="Sakkal Majalla" w:eastAsia="Calibri" w:hAnsi="Sakkal Majalla" w:cs="Sakkal Majalla"/>
          <w:kern w:val="0"/>
          <w:sz w:val="28"/>
          <w:szCs w:val="28"/>
          <w:rtl/>
          <w:lang w:bidi="ar-EG"/>
          <w14:ligatures w14:val="none"/>
        </w:rPr>
        <w:t>حتي</w:t>
      </w:r>
      <w:proofErr w:type="gramEnd"/>
      <w:r w:rsidRPr="003E6D0B">
        <w:rPr>
          <w:rFonts w:ascii="Sakkal Majalla" w:eastAsia="Calibri" w:hAnsi="Sakkal Majalla" w:cs="Sakkal Majalla"/>
          <w:kern w:val="0"/>
          <w:sz w:val="28"/>
          <w:szCs w:val="28"/>
          <w:rtl/>
          <w:lang w:bidi="ar-EG"/>
          <w14:ligatures w14:val="none"/>
        </w:rPr>
        <w:t xml:space="preserve"> يتم تحقيق الأهداف المرجوة (العلاق، 2010، ص13)، وتعد عملية اجتماعية تسعي من خلالها للتأثير على أفعال الأشخاص، وسلوكياتهم، واتجاهاتهم الفكرية للعمل برغبة، أهداف مشتركة مرغوبة (حريم، 2013، ص16)</w:t>
      </w:r>
    </w:p>
    <w:p w14:paraId="48D2F4A8" w14:textId="77777777"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 xml:space="preserve">واعتبر رزيق (2014) القيادة بأنها العمل بديمومة للتأثير في العاملين وإقناعهم بقبول العمل من أجل تحقيق أهداف المنظمة، تبعا للنمط الذي يراه القائد فهو القادر على إزالة الخلافات وحل المشكلات </w:t>
      </w:r>
      <w:r w:rsidRPr="003E6D0B">
        <w:rPr>
          <w:rFonts w:ascii="Sakkal Majalla" w:eastAsia="Calibri" w:hAnsi="Sakkal Majalla" w:cs="Sakkal Majalla"/>
          <w:kern w:val="0"/>
          <w:sz w:val="28"/>
          <w:szCs w:val="28"/>
          <w:rtl/>
          <w:lang w:bidi="ar-EG"/>
          <w14:ligatures w14:val="none"/>
        </w:rPr>
        <w:lastRenderedPageBreak/>
        <w:t>بين أهداف الأفراد وأهداف المنظمة</w:t>
      </w:r>
      <w:r w:rsidRPr="003E6D0B">
        <w:rPr>
          <w:rFonts w:ascii="Sakkal Majalla" w:eastAsia="Calibri" w:hAnsi="Sakkal Majalla" w:cs="Sakkal Majalla" w:hint="cs"/>
          <w:kern w:val="0"/>
          <w:sz w:val="28"/>
          <w:szCs w:val="28"/>
          <w:rtl/>
          <w:lang w:bidi="ar-EG"/>
          <w14:ligatures w14:val="none"/>
        </w:rPr>
        <w:t xml:space="preserve"> </w:t>
      </w:r>
      <w:r w:rsidRPr="003E6D0B">
        <w:rPr>
          <w:rFonts w:ascii="Sakkal Majalla" w:eastAsia="Calibri" w:hAnsi="Sakkal Majalla" w:cs="Sakkal Majalla"/>
          <w:kern w:val="0"/>
          <w:sz w:val="28"/>
          <w:szCs w:val="28"/>
          <w:rtl/>
          <w:lang w:bidi="ar-EG"/>
          <w14:ligatures w14:val="none"/>
        </w:rPr>
        <w:t>وإن القيادة تشتمل على أي عمل يستوجب على الآخرين القيام به وإنجازه وهي أسلوب يتخذه القائد للوصول للأهداف الواضحة للشركة كما يراها (</w:t>
      </w:r>
      <w:r w:rsidRPr="003E6D0B">
        <w:rPr>
          <w:rFonts w:ascii="Sakkal Majalla" w:eastAsia="Calibri" w:hAnsi="Sakkal Majalla" w:cs="Sakkal Majalla"/>
          <w:kern w:val="0"/>
          <w:sz w:val="28"/>
          <w:szCs w:val="28"/>
          <w:lang w:bidi="ar-EG"/>
          <w14:ligatures w14:val="none"/>
        </w:rPr>
        <w:t>Magee, 2018, p32</w:t>
      </w:r>
      <w:r w:rsidRPr="003E6D0B">
        <w:rPr>
          <w:rFonts w:ascii="Sakkal Majalla" w:eastAsia="Calibri" w:hAnsi="Sakkal Majalla" w:cs="Sakkal Majalla"/>
          <w:kern w:val="0"/>
          <w:sz w:val="28"/>
          <w:szCs w:val="28"/>
          <w:rtl/>
          <w:lang w:bidi="ar-EG"/>
          <w14:ligatures w14:val="none"/>
        </w:rPr>
        <w:t>)</w:t>
      </w:r>
    </w:p>
    <w:p w14:paraId="6000A0E7" w14:textId="77777777"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كما عرفت القيادة على أنها المقدرة على التأثير في الناس أفراد وجماعات لكي يتعاونوا في سبيل تحقيق هدف معين، ويقصد بذلك القدرة على توجيه السلوك لتحقيق الأهداف المشتركة من خلال إيجاد التفاعل بين القائد والتابعين ويؤثر فيهم ويتأثر بهم ويشجعهم على التعاون والعمل بروح الفريق الواحد، مما يزيد من تماسك الجماعة وتحقيق رضا المرؤوسين (الزعبي، البطانية، 2020: ص16)</w:t>
      </w:r>
    </w:p>
    <w:p w14:paraId="1329AFE3" w14:textId="77777777"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ويري الباحث أن القيادة هي "عملية التأثير في الآخرين بهدف أداء عمل جماعي مشترك، وتستوجب هذه العملية أن يقوم الفرد ما بتوجيه أعضاء الجماعة لإنجاز عمل معين، لذلك فالقائد يستخدم قوة مركزة لفرض الإذعان، أو قد يحاول إقناع أعضاء الجماعة بتنفيذ أوامره</w:t>
      </w:r>
      <w:r w:rsidRPr="003E6D0B">
        <w:rPr>
          <w:rFonts w:ascii="Sakkal Majalla" w:eastAsia="Calibri" w:hAnsi="Sakkal Majalla" w:cs="Sakkal Majalla" w:hint="cs"/>
          <w:kern w:val="0"/>
          <w:sz w:val="28"/>
          <w:szCs w:val="28"/>
          <w:rtl/>
          <w:lang w:bidi="ar-EG"/>
          <w14:ligatures w14:val="none"/>
        </w:rPr>
        <w:t>.</w:t>
      </w:r>
    </w:p>
    <w:p w14:paraId="414D5581" w14:textId="4DA1D411" w:rsidR="003E6D0B" w:rsidRPr="00464921" w:rsidRDefault="007761C8" w:rsidP="009C56F4">
      <w:pPr>
        <w:ind w:firstLine="0"/>
        <w:outlineLvl w:val="2"/>
        <w:rPr>
          <w:rFonts w:ascii="Sakkal Majalla" w:eastAsia="Calibri" w:hAnsi="Sakkal Majalla" w:cs="Sakkal Majalla"/>
          <w:b/>
          <w:bCs/>
          <w:kern w:val="0"/>
          <w:sz w:val="32"/>
          <w:szCs w:val="32"/>
          <w:rtl/>
          <w:lang w:bidi="ar-EG"/>
          <w14:ligatures w14:val="none"/>
        </w:rPr>
      </w:pPr>
      <w:bookmarkStart w:id="89" w:name="_Toc161589164"/>
      <w:bookmarkStart w:id="90" w:name="_Toc161596945"/>
      <w:bookmarkStart w:id="91" w:name="_Toc179868014"/>
      <w:r>
        <w:rPr>
          <w:rFonts w:ascii="Sakkal Majalla" w:eastAsia="Calibri" w:hAnsi="Sakkal Majalla" w:cs="Sakkal Majalla" w:hint="cs"/>
          <w:b/>
          <w:bCs/>
          <w:kern w:val="0"/>
          <w:sz w:val="32"/>
          <w:szCs w:val="32"/>
          <w:rtl/>
          <w:lang w:bidi="ar-EG"/>
          <w14:ligatures w14:val="none"/>
        </w:rPr>
        <w:t>2.1.2</w:t>
      </w:r>
      <w:r w:rsidR="003E6D0B" w:rsidRPr="00464921">
        <w:rPr>
          <w:rFonts w:ascii="Sakkal Majalla" w:eastAsia="Calibri" w:hAnsi="Sakkal Majalla" w:cs="Sakkal Majalla"/>
          <w:b/>
          <w:bCs/>
          <w:kern w:val="0"/>
          <w:sz w:val="32"/>
          <w:szCs w:val="32"/>
          <w:rtl/>
          <w:lang w:bidi="ar-EG"/>
          <w14:ligatures w14:val="none"/>
        </w:rPr>
        <w:t>أهمية القيادة</w:t>
      </w:r>
      <w:bookmarkEnd w:id="89"/>
      <w:bookmarkEnd w:id="90"/>
      <w:bookmarkEnd w:id="91"/>
    </w:p>
    <w:p w14:paraId="4ED61EFD" w14:textId="77777777"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لقد أدي كبر حجم الشركات الي الاهتمام بموضوع القيادة والسعي لجعل القائد مسؤولا عن الاهتمام بالعلاقات الإنسانية وعن تنمية الاتصال بأكبر عدد ممكن من العاملين؛ لتبقي هذه العملية مستمرة وتؤدي أغراضها، ولقد ذهب الكثير من رجال الفكر الإداري الي القول: بأن القيادة هي أساس العملية الإدارية وجوهرها، وأنها مفتاح الإدارة وان مكانتها ودورها النابع من كونها تقوم بدور أساسي يطبق في كل معدات العملية الإدارية، فتجعل الإدارة أكثر ديناميكية وفاعلية، وتعمل كأداة محركة لها للوصول الي أهدافها، وتكمن أهمية القيادة في أن القائد هو الذي يحدد أهداف الجماعة ويعلنها ويفسرها، وهو الذي يخطط أساليب العمل ويسعي للتنسيق فيما بينها، وهو من ينظم العلاقات بين أفراد الجماعة، وان القائد الإداري هو الذي يربط نشاط الجماعة بغيرها من الجماعات (</w:t>
      </w:r>
      <w:r w:rsidRPr="003E6D0B">
        <w:rPr>
          <w:rFonts w:ascii="Sakkal Majalla" w:eastAsia="Calibri" w:hAnsi="Sakkal Majalla" w:cs="Sakkal Majalla"/>
          <w:kern w:val="0"/>
          <w:sz w:val="28"/>
          <w:szCs w:val="28"/>
          <w:lang w:bidi="ar-EG"/>
          <w14:ligatures w14:val="none"/>
        </w:rPr>
        <w:t>Al-Badri 2010</w:t>
      </w:r>
      <w:r w:rsidRPr="003E6D0B">
        <w:rPr>
          <w:rFonts w:ascii="Sakkal Majalla" w:eastAsia="Calibri" w:hAnsi="Sakkal Majalla" w:cs="Sakkal Majalla"/>
          <w:kern w:val="0"/>
          <w:sz w:val="28"/>
          <w:szCs w:val="28"/>
          <w:rtl/>
          <w:lang w:bidi="ar-EG"/>
          <w14:ligatures w14:val="none"/>
        </w:rPr>
        <w:t>)</w:t>
      </w:r>
    </w:p>
    <w:p w14:paraId="076FA3AF" w14:textId="77777777"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 xml:space="preserve">يري الباحث أن القيادة لابد منها لحياة المجتمع البشري حتي تترتب حياتهم ويقام العدل، ويحال دون أن يأكل القوي الضعيف، قال رسول الله – صل الله عليه وسلم </w:t>
      </w:r>
      <w:proofErr w:type="gramStart"/>
      <w:r w:rsidRPr="003E6D0B">
        <w:rPr>
          <w:rFonts w:ascii="Sakkal Majalla" w:eastAsia="Calibri" w:hAnsi="Sakkal Majalla" w:cs="Sakkal Majalla"/>
          <w:kern w:val="0"/>
          <w:sz w:val="28"/>
          <w:szCs w:val="28"/>
          <w:rtl/>
          <w:lang w:bidi="ar-EG"/>
          <w14:ligatures w14:val="none"/>
        </w:rPr>
        <w:t>- :</w:t>
      </w:r>
      <w:proofErr w:type="gramEnd"/>
      <w:r w:rsidRPr="003E6D0B">
        <w:rPr>
          <w:rFonts w:ascii="Sakkal Majalla" w:eastAsia="Calibri" w:hAnsi="Sakkal Majalla" w:cs="Sakkal Majalla"/>
          <w:kern w:val="0"/>
          <w:sz w:val="28"/>
          <w:szCs w:val="28"/>
          <w:rtl/>
          <w:lang w:bidi="ar-EG"/>
          <w14:ligatures w14:val="none"/>
        </w:rPr>
        <w:t xml:space="preserve"> اذا خرج ثلاثة في سفر فليؤمروا أحدهم"، والقيادة بالغة الأهمية وتزداد اذا كانت ذات خيال واسع وتمتلك الطاقة والإبداع الذي تستطيع معه أن تتخذ القرارات الجريئة والشجاعة، وفي نفس الوقت القيادة الملتزمة بالنظم والتعليمات</w:t>
      </w:r>
      <w:r w:rsidRPr="003E6D0B">
        <w:rPr>
          <w:rFonts w:ascii="Sakkal Majalla" w:eastAsia="Calibri" w:hAnsi="Sakkal Majalla" w:cs="Sakkal Majalla" w:hint="cs"/>
          <w:kern w:val="0"/>
          <w:sz w:val="28"/>
          <w:szCs w:val="28"/>
          <w:rtl/>
          <w:lang w:bidi="ar-EG"/>
          <w14:ligatures w14:val="none"/>
        </w:rPr>
        <w:t>.</w:t>
      </w:r>
    </w:p>
    <w:p w14:paraId="60E726E5" w14:textId="0D580AA5" w:rsidR="003E6D0B" w:rsidRPr="00464921" w:rsidRDefault="003E6D0B" w:rsidP="007761C8">
      <w:pPr>
        <w:ind w:firstLine="0"/>
        <w:outlineLvl w:val="2"/>
        <w:rPr>
          <w:rFonts w:ascii="Sakkal Majalla" w:eastAsia="Calibri" w:hAnsi="Sakkal Majalla" w:cs="Sakkal Majalla"/>
          <w:b/>
          <w:bCs/>
          <w:kern w:val="0"/>
          <w:sz w:val="32"/>
          <w:szCs w:val="32"/>
          <w:rtl/>
          <w:lang w:bidi="ar-EG"/>
          <w14:ligatures w14:val="none"/>
        </w:rPr>
      </w:pPr>
      <w:r w:rsidRPr="00464921">
        <w:rPr>
          <w:rFonts w:ascii="Sakkal Majalla" w:eastAsia="Calibri" w:hAnsi="Sakkal Majalla" w:cs="Sakkal Majalla"/>
          <w:b/>
          <w:bCs/>
          <w:kern w:val="0"/>
          <w:sz w:val="32"/>
          <w:szCs w:val="32"/>
          <w:rtl/>
          <w:lang w:bidi="ar-EG"/>
          <w14:ligatures w14:val="none"/>
        </w:rPr>
        <w:lastRenderedPageBreak/>
        <w:t xml:space="preserve"> </w:t>
      </w:r>
      <w:bookmarkStart w:id="92" w:name="_Toc161589165"/>
      <w:bookmarkStart w:id="93" w:name="_Toc161596946"/>
      <w:bookmarkStart w:id="94" w:name="_Toc179868015"/>
      <w:r w:rsidR="007761C8">
        <w:rPr>
          <w:rFonts w:ascii="Sakkal Majalla" w:eastAsia="Calibri" w:hAnsi="Sakkal Majalla" w:cs="Sakkal Majalla" w:hint="cs"/>
          <w:b/>
          <w:bCs/>
          <w:kern w:val="0"/>
          <w:sz w:val="32"/>
          <w:szCs w:val="32"/>
          <w:rtl/>
          <w:lang w:bidi="ar-EG"/>
          <w14:ligatures w14:val="none"/>
        </w:rPr>
        <w:t xml:space="preserve">3.1.2 </w:t>
      </w:r>
      <w:r w:rsidRPr="00464921">
        <w:rPr>
          <w:rFonts w:ascii="Sakkal Majalla" w:eastAsia="Calibri" w:hAnsi="Sakkal Majalla" w:cs="Sakkal Majalla"/>
          <w:b/>
          <w:bCs/>
          <w:kern w:val="0"/>
          <w:sz w:val="32"/>
          <w:szCs w:val="32"/>
          <w:rtl/>
          <w:lang w:bidi="ar-EG"/>
          <w14:ligatures w14:val="none"/>
        </w:rPr>
        <w:t>عناصر القيادة</w:t>
      </w:r>
      <w:bookmarkEnd w:id="92"/>
      <w:bookmarkEnd w:id="93"/>
      <w:bookmarkEnd w:id="94"/>
      <w:r w:rsidRPr="00464921">
        <w:rPr>
          <w:rFonts w:ascii="Sakkal Majalla" w:eastAsia="Calibri" w:hAnsi="Sakkal Majalla" w:cs="Sakkal Majalla"/>
          <w:b/>
          <w:bCs/>
          <w:kern w:val="0"/>
          <w:sz w:val="32"/>
          <w:szCs w:val="32"/>
          <w:rtl/>
          <w:lang w:bidi="ar-EG"/>
          <w14:ligatures w14:val="none"/>
        </w:rPr>
        <w:t xml:space="preserve"> </w:t>
      </w:r>
    </w:p>
    <w:p w14:paraId="1ECC137C" w14:textId="77777777" w:rsidR="003E6D0B" w:rsidRPr="003E6D0B" w:rsidRDefault="003E6D0B" w:rsidP="009C56F4">
      <w:pPr>
        <w:ind w:firstLine="424"/>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من مجموعه التعاريف السابقة للقيادة يتبين أن هناك عناصر جوهرية لازمه لوجود القيادة وهذه العناصر تتضح </w:t>
      </w:r>
      <w:proofErr w:type="gramStart"/>
      <w:r w:rsidRPr="003E6D0B">
        <w:rPr>
          <w:rFonts w:ascii="Sakkal Majalla" w:eastAsia="Calibri" w:hAnsi="Sakkal Majalla" w:cs="Sakkal Majalla"/>
          <w:kern w:val="0"/>
          <w:sz w:val="28"/>
          <w:szCs w:val="28"/>
          <w:rtl/>
          <w:lang w:bidi="ar-EG"/>
          <w14:ligatures w14:val="none"/>
        </w:rPr>
        <w:t>في ما</w:t>
      </w:r>
      <w:proofErr w:type="gramEnd"/>
      <w:r w:rsidRPr="003E6D0B">
        <w:rPr>
          <w:rFonts w:ascii="Sakkal Majalla" w:eastAsia="Calibri" w:hAnsi="Sakkal Majalla" w:cs="Sakkal Majalla"/>
          <w:kern w:val="0"/>
          <w:sz w:val="28"/>
          <w:szCs w:val="28"/>
          <w:rtl/>
          <w:lang w:bidi="ar-EG"/>
          <w14:ligatures w14:val="none"/>
        </w:rPr>
        <w:t xml:space="preserve"> يلي:</w:t>
      </w:r>
    </w:p>
    <w:p w14:paraId="16142BEE" w14:textId="77777777" w:rsidR="003E6D0B" w:rsidRPr="003E6D0B" w:rsidRDefault="003E6D0B" w:rsidP="009C56F4">
      <w:pPr>
        <w:numPr>
          <w:ilvl w:val="0"/>
          <w:numId w:val="19"/>
        </w:numPr>
        <w:ind w:left="424"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b/>
          <w:bCs/>
          <w:kern w:val="0"/>
          <w:sz w:val="28"/>
          <w:szCs w:val="28"/>
          <w:rtl/>
          <w:lang w:bidi="ar-EG"/>
          <w14:ligatures w14:val="none"/>
        </w:rPr>
        <w:t>الأتباع (المرؤوسين):</w:t>
      </w:r>
      <w:r w:rsidRPr="003E6D0B">
        <w:rPr>
          <w:rFonts w:ascii="Sakkal Majalla" w:eastAsia="Calibri" w:hAnsi="Sakkal Majalla" w:cs="Sakkal Majalla"/>
          <w:kern w:val="0"/>
          <w:sz w:val="28"/>
          <w:szCs w:val="28"/>
          <w:rtl/>
          <w:lang w:bidi="ar-EG"/>
          <w14:ligatures w14:val="none"/>
        </w:rPr>
        <w:t xml:space="preserve"> إن التعامل مع المرؤوسين يتأثر بنوع العلاقة القائمة بين القائد والعاملين معه إذ أن هناك شيء كامنا يمكن تسميته بالجاهزية الفكرية والنفسية للمرؤوسين نحو القيادة وهذا الأمر على صلة </w:t>
      </w:r>
      <w:proofErr w:type="gramStart"/>
      <w:r w:rsidRPr="003E6D0B">
        <w:rPr>
          <w:rFonts w:ascii="Sakkal Majalla" w:eastAsia="Calibri" w:hAnsi="Sakkal Majalla" w:cs="Sakkal Majalla"/>
          <w:kern w:val="0"/>
          <w:sz w:val="28"/>
          <w:szCs w:val="28"/>
          <w:rtl/>
          <w:lang w:bidi="ar-EG"/>
          <w14:ligatures w14:val="none"/>
        </w:rPr>
        <w:t>وثيقه</w:t>
      </w:r>
      <w:proofErr w:type="gramEnd"/>
      <w:r w:rsidRPr="003E6D0B">
        <w:rPr>
          <w:rFonts w:ascii="Sakkal Majalla" w:eastAsia="Calibri" w:hAnsi="Sakkal Majalla" w:cs="Sakkal Majalla"/>
          <w:kern w:val="0"/>
          <w:sz w:val="28"/>
          <w:szCs w:val="28"/>
          <w:rtl/>
          <w:lang w:bidi="ar-EG"/>
          <w14:ligatures w14:val="none"/>
        </w:rPr>
        <w:t xml:space="preserve"> بالاتجاهات والأفكار التي يعيشها المرؤوسين وتؤثر على كيفية قبولهم أو رفضهم لمعطيات الموقف القيادي فالأفراد الأقدار تكيفا هم الأكثر ثقه بقيادتهم لفكرها وفلسفتها والأكثر إدراكاً لأهدافها ومراميها (الزغبي والبطاينة 2020)</w:t>
      </w:r>
    </w:p>
    <w:p w14:paraId="1EE5FF90" w14:textId="77777777" w:rsidR="003E6D0B" w:rsidRPr="003E6D0B" w:rsidRDefault="003E6D0B" w:rsidP="009C56F4">
      <w:pPr>
        <w:numPr>
          <w:ilvl w:val="0"/>
          <w:numId w:val="19"/>
        </w:numPr>
        <w:ind w:left="424"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b/>
          <w:bCs/>
          <w:kern w:val="0"/>
          <w:sz w:val="28"/>
          <w:szCs w:val="28"/>
          <w:rtl/>
          <w:lang w:bidi="ar-EG"/>
          <w14:ligatures w14:val="none"/>
        </w:rPr>
        <w:t>قوة التأثير:</w:t>
      </w:r>
      <w:r w:rsidRPr="003E6D0B">
        <w:rPr>
          <w:rFonts w:ascii="Sakkal Majalla" w:eastAsia="Calibri" w:hAnsi="Sakkal Majalla" w:cs="Sakkal Majalla"/>
          <w:kern w:val="0"/>
          <w:sz w:val="28"/>
          <w:szCs w:val="28"/>
          <w:rtl/>
          <w:lang w:bidi="ar-EG"/>
          <w14:ligatures w14:val="none"/>
        </w:rPr>
        <w:t xml:space="preserve"> لا يمكن إنجاز القيادة بدون قوة أو سلطة لأن العامل الرئيسي المحدد لنجاح القيادة يتعلق بكيفية استخدام هذه القيادة للقوة بهدف التأثير على سلوكيات الأفراد ويقصد قدرة القائد على جعل الآخرين ينجزون ما يرد القائد إنجازه بالقوة فخناك مصادر داخليه لقوة التأثير في الآخرين التي ترتكز عليها القيادة الإدارية والمتمثلة في:</w:t>
      </w:r>
    </w:p>
    <w:p w14:paraId="7889F054" w14:textId="77777777" w:rsidR="003E6D0B" w:rsidRPr="003E6D0B" w:rsidRDefault="003E6D0B" w:rsidP="009C56F4">
      <w:pPr>
        <w:numPr>
          <w:ilvl w:val="0"/>
          <w:numId w:val="20"/>
        </w:numPr>
        <w:ind w:left="707"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قوة الخبرة: يمكن للقائد أن يحقق التأثير القيادي من خلال الخبرة التي بتمتع بها والتي تتمثل في مستوي تعلمه أو معارفه أو تخصصه أو مهنته أو خبرته حيث تولد هذه الأبعاد درجة عالية من الثقة به من قبل المرؤوسين تعزز فيهم روح الاستجابة من قبلهم والخبرة قد تكون أحد الدلائل على استمرارية بعض المديرين في مناصبهم ولفترات ومنيه طويله الأمد، والبارز أن الخبرة يمكن اكتسابها مع الوقت </w:t>
      </w:r>
      <w:r w:rsidRPr="003E6D0B">
        <w:rPr>
          <w:rFonts w:ascii="Sakkal Majalla" w:eastAsia="Calibri" w:hAnsi="Sakkal Majalla" w:cs="Sakkal Majalla"/>
          <w:kern w:val="0"/>
          <w:sz w:val="28"/>
          <w:szCs w:val="28"/>
          <w:lang w:bidi="ar-EG"/>
          <w14:ligatures w14:val="none"/>
        </w:rPr>
        <w:t>(Daft &amp; Noe 2004)</w:t>
      </w:r>
    </w:p>
    <w:p w14:paraId="5ED5CF7C" w14:textId="77777777" w:rsidR="003E6D0B" w:rsidRPr="003E6D0B" w:rsidRDefault="003E6D0B" w:rsidP="009C56F4">
      <w:pPr>
        <w:numPr>
          <w:ilvl w:val="0"/>
          <w:numId w:val="20"/>
        </w:numPr>
        <w:ind w:left="707"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قوة المرجعية: قوة التأثير على الآخرين نتيجة إعجاب وتمسك هؤلاء بالشخص المعروق منهم بأنه المرجعية فالمدير الذي يتمسك به مرؤوسيه ويخلصون له ولقيادته يعد مرجعاً لهم وقوة المرجعية مستمدة عادة من جاذبية يتنته بها بعض الأشخاص والتي تخول لهم بناء علاقات شخصيه جيدة تشجع الآخرين على الإعجاب بهم واحترامهم (الزغبي والبطاينة 2020)</w:t>
      </w:r>
    </w:p>
    <w:p w14:paraId="4B85A362" w14:textId="77777777" w:rsidR="003E6D0B" w:rsidRPr="003E6D0B" w:rsidRDefault="003E6D0B" w:rsidP="009C56F4">
      <w:pPr>
        <w:numPr>
          <w:ilvl w:val="0"/>
          <w:numId w:val="20"/>
        </w:numPr>
        <w:ind w:left="707"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lastRenderedPageBreak/>
        <w:t xml:space="preserve">قوة الرؤية: إن القادة ذوي الرؤية يلهمون العاملين معهم ويحركون فيهم طاقتهم الكامنة بما يجعل كل واحد منهم يشعر شعوراً ذاتياً قوياً بدور القائد وأهمية وجودة العمل معه لأنه ضمانه في بقاء هذا الشعور القوي بالقدرة على </w:t>
      </w:r>
      <w:proofErr w:type="gramStart"/>
      <w:r w:rsidRPr="003E6D0B">
        <w:rPr>
          <w:rFonts w:ascii="Sakkal Majalla" w:eastAsia="Calibri" w:hAnsi="Sakkal Majalla" w:cs="Sakkal Majalla"/>
          <w:kern w:val="0"/>
          <w:sz w:val="28"/>
          <w:szCs w:val="28"/>
          <w:rtl/>
          <w:lang w:bidi="ar-EG"/>
          <w14:ligatures w14:val="none"/>
        </w:rPr>
        <w:t xml:space="preserve">الإنجاز  </w:t>
      </w:r>
      <w:r w:rsidRPr="003E6D0B">
        <w:rPr>
          <w:rFonts w:ascii="Sakkal Majalla" w:eastAsia="Calibri" w:hAnsi="Sakkal Majalla" w:cs="Sakkal Majalla"/>
          <w:kern w:val="0"/>
          <w:sz w:val="28"/>
          <w:szCs w:val="28"/>
          <w:lang w:bidi="ar-EG"/>
          <w14:ligatures w14:val="none"/>
        </w:rPr>
        <w:t>(</w:t>
      </w:r>
      <w:proofErr w:type="gramEnd"/>
      <w:r w:rsidRPr="003E6D0B">
        <w:rPr>
          <w:rFonts w:ascii="Sakkal Majalla" w:eastAsia="Calibri" w:hAnsi="Sakkal Majalla" w:cs="Sakkal Majalla"/>
          <w:kern w:val="0"/>
          <w:sz w:val="28"/>
          <w:szCs w:val="28"/>
          <w:lang w:bidi="ar-EG"/>
          <w14:ligatures w14:val="none"/>
        </w:rPr>
        <w:t>Daft &amp; Noe 2004)</w:t>
      </w:r>
    </w:p>
    <w:p w14:paraId="60D9D08C" w14:textId="77777777" w:rsidR="003E6D0B" w:rsidRPr="003E6D0B" w:rsidRDefault="003E6D0B" w:rsidP="009C56F4">
      <w:pPr>
        <w:numPr>
          <w:ilvl w:val="0"/>
          <w:numId w:val="20"/>
        </w:numPr>
        <w:ind w:left="707"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قوة الشرعية: تعتبر أولي الوسائل المستخدمة في الشركة وهي التأثر على المرؤوسين باستخدام السلطة الممنوحة للقائد بحكم عمله والمركز الذي يشغله في الهيكل التنظيمي للشركة وتعتبر هذه السلطة رسمية مشروعة من خلالها يمكن للقائد توجيه الأفراد واتخاذ القرارات التي تحدث التأثير وتحقق الإنجاز المطلوب، ومثل هذا التأثير يتوقف على مدي ما يتيح له المنصب من سلطات فكلما زادت السلطات الممنوحة كلما زادت فرصه في التأثير </w:t>
      </w:r>
      <w:proofErr w:type="gramStart"/>
      <w:r w:rsidRPr="003E6D0B">
        <w:rPr>
          <w:rFonts w:ascii="Sakkal Majalla" w:eastAsia="Calibri" w:hAnsi="Sakkal Majalla" w:cs="Sakkal Majalla"/>
          <w:kern w:val="0"/>
          <w:sz w:val="28"/>
          <w:szCs w:val="28"/>
          <w:rtl/>
          <w:lang w:bidi="ar-EG"/>
          <w14:ligatures w14:val="none"/>
        </w:rPr>
        <w:t>علي</w:t>
      </w:r>
      <w:proofErr w:type="gramEnd"/>
      <w:r w:rsidRPr="003E6D0B">
        <w:rPr>
          <w:rFonts w:ascii="Sakkal Majalla" w:eastAsia="Calibri" w:hAnsi="Sakkal Majalla" w:cs="Sakkal Majalla"/>
          <w:kern w:val="0"/>
          <w:sz w:val="28"/>
          <w:szCs w:val="28"/>
          <w:rtl/>
          <w:lang w:bidi="ar-EG"/>
          <w14:ligatures w14:val="none"/>
        </w:rPr>
        <w:t xml:space="preserve"> المرؤوسين </w:t>
      </w:r>
      <w:r w:rsidRPr="003E6D0B">
        <w:rPr>
          <w:rFonts w:ascii="Sakkal Majalla" w:eastAsia="Calibri" w:hAnsi="Sakkal Majalla" w:cs="Sakkal Majalla"/>
          <w:kern w:val="0"/>
          <w:sz w:val="28"/>
          <w:szCs w:val="28"/>
          <w:lang w:bidi="ar-EG"/>
          <w14:ligatures w14:val="none"/>
        </w:rPr>
        <w:t>(Daft &amp; Noe 2004)</w:t>
      </w:r>
    </w:p>
    <w:p w14:paraId="1F2284EB" w14:textId="32468713" w:rsidR="003E6D0B" w:rsidRPr="003E6D0B" w:rsidRDefault="003E6D0B" w:rsidP="009C56F4">
      <w:pPr>
        <w:numPr>
          <w:ilvl w:val="0"/>
          <w:numId w:val="20"/>
        </w:numPr>
        <w:ind w:left="707"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قوة المكافأة: هي قوة العطاء أو حجب حوافز مادية أو غير ماديه ذات قيمة مقابل التأثير على الآخرين فالقائد (مديراً أو رئيساً) يسيطر على آلية توزيع التعويضات وتوزيع المهام والواجبات وباقي الحوافز والعطاءات وبمقدار ما يكبر حجم هذه التعويضات والحوافز تزداد أهميتها بمقدار ما تزداد قوة المكافأة التي أعطيت لهؤلاء القادة (الزغبي والبطاينة</w:t>
      </w:r>
      <w:r w:rsidR="006F32F9">
        <w:rPr>
          <w:rFonts w:ascii="Sakkal Majalla" w:eastAsia="Calibri" w:hAnsi="Sakkal Majalla" w:cs="Sakkal Majalla" w:hint="cs"/>
          <w:kern w:val="0"/>
          <w:sz w:val="28"/>
          <w:szCs w:val="28"/>
          <w:rtl/>
          <w:lang w:bidi="ar-EG"/>
          <w14:ligatures w14:val="none"/>
        </w:rPr>
        <w:t>،</w:t>
      </w:r>
      <w:r w:rsidRPr="003E6D0B">
        <w:rPr>
          <w:rFonts w:ascii="Sakkal Majalla" w:eastAsia="Calibri" w:hAnsi="Sakkal Majalla" w:cs="Sakkal Majalla"/>
          <w:kern w:val="0"/>
          <w:sz w:val="28"/>
          <w:szCs w:val="28"/>
          <w:rtl/>
          <w:lang w:bidi="ar-EG"/>
          <w14:ligatures w14:val="none"/>
        </w:rPr>
        <w:t xml:space="preserve"> 2020)</w:t>
      </w:r>
    </w:p>
    <w:p w14:paraId="0A520118" w14:textId="77777777" w:rsidR="003E6D0B" w:rsidRPr="003E6D0B" w:rsidRDefault="003E6D0B" w:rsidP="009C56F4">
      <w:pPr>
        <w:numPr>
          <w:ilvl w:val="0"/>
          <w:numId w:val="20"/>
        </w:numPr>
        <w:ind w:left="707"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قوة الإكراه: هي قوة التأثير على الآخرين بواسطة العقاب فهي استراتيجيه لا يمكن الاستغناء عنها لأنها تثبت فعاليتها في تغيير السلوك والتأثير فيه يكون العقاب فعالا إذا اتصف بالحسم والسرعة والشدة النسبية فالبطء في العقاب يزيد الهوة بين السلوك ونتائجه السلبية وبالتالي يقلل من ارتباط السلوك بهذه النتائج ويصعب من فعالية العقاب فالعقاب الضعيف بشرح وتفسير سبب العقاب وتوضيح السلوك المرغوب فيه الذي يجنب صاحبة العقاب </w:t>
      </w:r>
      <w:r w:rsidRPr="003E6D0B">
        <w:rPr>
          <w:rFonts w:ascii="Sakkal Majalla" w:eastAsia="Calibri" w:hAnsi="Sakkal Majalla" w:cs="Sakkal Majalla"/>
          <w:kern w:val="0"/>
          <w:sz w:val="28"/>
          <w:szCs w:val="28"/>
          <w:lang w:bidi="ar-EG"/>
          <w14:ligatures w14:val="none"/>
        </w:rPr>
        <w:t>(Daft &amp; Noe 2004)</w:t>
      </w:r>
    </w:p>
    <w:p w14:paraId="0700A168" w14:textId="77777777" w:rsidR="003E6D0B" w:rsidRDefault="003E6D0B" w:rsidP="009C56F4">
      <w:pPr>
        <w:ind w:firstLine="707"/>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ويري الباحث أن هناك من يرفض التفريق بين الإدارة والقيادة فإن أغلب علماء الإدارة يرون أن الإدارة شيء والقيادة شيء أخر وهم يؤكدون على أن الإدارة يجب أن تتسم بالبعد القيادي إذا أريد أن تكون فاعله ويري بعضهم أنه يمكن التركيز بين الإدارة والقيادة ولغايات التوضيح يمكن المقارنة بين الإداري والقائد على النحو التالي:</w:t>
      </w:r>
    </w:p>
    <w:p w14:paraId="7CE5C7C1" w14:textId="77777777" w:rsidR="0039287D" w:rsidRDefault="0039287D" w:rsidP="009C56F4">
      <w:pPr>
        <w:ind w:firstLine="707"/>
        <w:rPr>
          <w:rFonts w:ascii="Sakkal Majalla" w:eastAsia="Calibri" w:hAnsi="Sakkal Majalla" w:cs="Sakkal Majalla"/>
          <w:kern w:val="0"/>
          <w:sz w:val="28"/>
          <w:szCs w:val="28"/>
          <w:rtl/>
          <w:lang w:bidi="ar-EG"/>
          <w14:ligatures w14:val="none"/>
        </w:rPr>
      </w:pPr>
    </w:p>
    <w:p w14:paraId="162D21BD" w14:textId="77777777" w:rsidR="0039287D" w:rsidRPr="003E6D0B" w:rsidRDefault="0039287D" w:rsidP="009C56F4">
      <w:pPr>
        <w:ind w:firstLine="707"/>
        <w:rPr>
          <w:rFonts w:ascii="Sakkal Majalla" w:eastAsia="Calibri" w:hAnsi="Sakkal Majalla" w:cs="Sakkal Majalla"/>
          <w:kern w:val="0"/>
          <w:sz w:val="28"/>
          <w:szCs w:val="28"/>
          <w:rtl/>
          <w:lang w:bidi="ar-EG"/>
          <w14:ligatures w14:val="none"/>
        </w:rPr>
      </w:pPr>
    </w:p>
    <w:p w14:paraId="7D0D28DE" w14:textId="5C74156B" w:rsidR="0039287D" w:rsidRPr="00464921" w:rsidRDefault="003E6D0B" w:rsidP="0039287D">
      <w:pPr>
        <w:ind w:firstLine="0"/>
        <w:jc w:val="center"/>
        <w:rPr>
          <w:rFonts w:ascii="Sakkal Majalla" w:eastAsia="Calibri" w:hAnsi="Sakkal Majalla" w:cs="Sakkal Majalla"/>
          <w:b/>
          <w:bCs/>
          <w:kern w:val="0"/>
          <w:sz w:val="28"/>
          <w:szCs w:val="28"/>
          <w:rtl/>
          <w:lang w:bidi="ar-EG"/>
          <w14:ligatures w14:val="none"/>
        </w:rPr>
      </w:pPr>
      <w:r w:rsidRPr="00464921">
        <w:rPr>
          <w:rFonts w:ascii="Sakkal Majalla" w:eastAsia="Calibri" w:hAnsi="Sakkal Majalla" w:cs="Sakkal Majalla"/>
          <w:b/>
          <w:bCs/>
          <w:kern w:val="0"/>
          <w:sz w:val="28"/>
          <w:szCs w:val="28"/>
          <w:rtl/>
          <w:lang w:bidi="ar-EG"/>
          <w14:ligatures w14:val="none"/>
        </w:rPr>
        <w:lastRenderedPageBreak/>
        <w:t>الاختلاف بين الإدارة والقيادة</w:t>
      </w:r>
    </w:p>
    <w:tbl>
      <w:tblPr>
        <w:tblStyle w:val="4-6"/>
        <w:bidiVisual/>
        <w:tblW w:w="0" w:type="auto"/>
        <w:tblLook w:val="04A0" w:firstRow="1" w:lastRow="0" w:firstColumn="1" w:lastColumn="0" w:noHBand="0" w:noVBand="1"/>
      </w:tblPr>
      <w:tblGrid>
        <w:gridCol w:w="3960"/>
        <w:gridCol w:w="3966"/>
      </w:tblGrid>
      <w:tr w:rsidR="003E6D0B" w:rsidRPr="003E6D0B" w14:paraId="59DA1024" w14:textId="77777777" w:rsidTr="005858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BF64A81" w14:textId="059D06CE" w:rsidR="003E6D0B" w:rsidRPr="003E6D0B" w:rsidRDefault="003E6D0B" w:rsidP="007761C8">
            <w:pPr>
              <w:spacing w:line="360" w:lineRule="auto"/>
              <w:jc w:val="center"/>
              <w:rPr>
                <w:rFonts w:ascii="Sakkal Majalla" w:eastAsia="Calibri" w:hAnsi="Sakkal Majalla" w:cs="Sakkal Majalla"/>
                <w:sz w:val="28"/>
                <w:szCs w:val="28"/>
                <w:rtl/>
                <w:lang w:bidi="ar-EG"/>
                <w14:ligatures w14:val="none"/>
              </w:rPr>
            </w:pPr>
            <w:r w:rsidRPr="003E6D0B">
              <w:rPr>
                <w:rFonts w:ascii="Sakkal Majalla" w:eastAsia="Calibri" w:hAnsi="Sakkal Majalla" w:cs="Sakkal Majalla"/>
                <w:sz w:val="28"/>
                <w:szCs w:val="28"/>
                <w:rtl/>
                <w:lang w:bidi="ar-EG"/>
                <w14:ligatures w14:val="none"/>
              </w:rPr>
              <w:t>المدير</w:t>
            </w:r>
          </w:p>
        </w:tc>
        <w:tc>
          <w:tcPr>
            <w:tcW w:w="4675" w:type="dxa"/>
          </w:tcPr>
          <w:p w14:paraId="7295047C" w14:textId="77777777" w:rsidR="003E6D0B" w:rsidRPr="003E6D0B" w:rsidRDefault="003E6D0B" w:rsidP="007761C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14:ligatures w14:val="none"/>
              </w:rPr>
            </w:pPr>
            <w:r w:rsidRPr="003E6D0B">
              <w:rPr>
                <w:rFonts w:ascii="Sakkal Majalla" w:eastAsia="Calibri" w:hAnsi="Sakkal Majalla" w:cs="Sakkal Majalla"/>
                <w:sz w:val="28"/>
                <w:szCs w:val="28"/>
                <w:rtl/>
                <w:lang w:bidi="ar-EG"/>
                <w14:ligatures w14:val="none"/>
              </w:rPr>
              <w:t>القائد</w:t>
            </w:r>
          </w:p>
        </w:tc>
      </w:tr>
      <w:tr w:rsidR="003E6D0B" w:rsidRPr="003E6D0B" w14:paraId="3F7F8E71" w14:textId="77777777" w:rsidTr="00585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DAA221A" w14:textId="77777777" w:rsidR="003E6D0B" w:rsidRPr="003E6D0B" w:rsidRDefault="003E6D0B" w:rsidP="007761C8">
            <w:pPr>
              <w:numPr>
                <w:ilvl w:val="0"/>
                <w:numId w:val="21"/>
              </w:numPr>
              <w:spacing w:line="360" w:lineRule="auto"/>
              <w:ind w:left="303" w:hanging="303"/>
              <w:contextualSpacing/>
              <w:jc w:val="center"/>
              <w:rPr>
                <w:rFonts w:ascii="Sakkal Majalla" w:eastAsia="Calibri" w:hAnsi="Sakkal Majalla" w:cs="Sakkal Majalla"/>
                <w:sz w:val="28"/>
                <w:szCs w:val="28"/>
                <w:lang w:bidi="ar-EG"/>
                <w14:ligatures w14:val="none"/>
              </w:rPr>
            </w:pPr>
            <w:r w:rsidRPr="003E6D0B">
              <w:rPr>
                <w:rFonts w:ascii="Sakkal Majalla" w:eastAsia="Calibri" w:hAnsi="Sakkal Majalla" w:cs="Sakkal Majalla"/>
                <w:sz w:val="28"/>
                <w:szCs w:val="28"/>
                <w:rtl/>
                <w:lang w:bidi="ar-EG"/>
                <w14:ligatures w14:val="none"/>
              </w:rPr>
              <w:t>ينفذ وقلما يخطط، يهدف الى الوصول الى ظروف مناسبه ويوفر إمكانات مادية وبشريه للعملية الإدارية</w:t>
            </w:r>
          </w:p>
          <w:p w14:paraId="22EAFDF0" w14:textId="741ABC6A" w:rsidR="003E6D0B" w:rsidRPr="003E6D0B" w:rsidRDefault="003E6D0B" w:rsidP="007761C8">
            <w:pPr>
              <w:numPr>
                <w:ilvl w:val="0"/>
                <w:numId w:val="21"/>
              </w:numPr>
              <w:spacing w:line="360" w:lineRule="auto"/>
              <w:ind w:left="303" w:hanging="303"/>
              <w:contextualSpacing/>
              <w:jc w:val="center"/>
              <w:rPr>
                <w:rFonts w:ascii="Sakkal Majalla" w:eastAsia="Calibri" w:hAnsi="Sakkal Majalla" w:cs="Sakkal Majalla"/>
                <w:sz w:val="28"/>
                <w:szCs w:val="28"/>
                <w:lang w:bidi="ar-EG"/>
                <w14:ligatures w14:val="none"/>
              </w:rPr>
            </w:pPr>
            <w:r w:rsidRPr="003E6D0B">
              <w:rPr>
                <w:rFonts w:ascii="Sakkal Majalla" w:eastAsia="Calibri" w:hAnsi="Sakkal Majalla" w:cs="Sakkal Majalla"/>
                <w:sz w:val="28"/>
                <w:szCs w:val="28"/>
                <w:rtl/>
                <w:lang w:bidi="ar-EG"/>
                <w14:ligatures w14:val="none"/>
              </w:rPr>
              <w:t xml:space="preserve">المدير يقوم تنسيق الأنشطة للأفراد لتحقيق الأهداف </w:t>
            </w:r>
            <w:proofErr w:type="spellStart"/>
            <w:r w:rsidRPr="003E6D0B">
              <w:rPr>
                <w:rFonts w:ascii="Sakkal Majalla" w:eastAsia="Calibri" w:hAnsi="Sakkal Majalla" w:cs="Sakkal Majalla"/>
                <w:sz w:val="28"/>
                <w:szCs w:val="28"/>
                <w:rtl/>
                <w:lang w:bidi="ar-EG"/>
                <w14:ligatures w14:val="none"/>
              </w:rPr>
              <w:t>المحدده</w:t>
            </w:r>
            <w:proofErr w:type="spellEnd"/>
          </w:p>
          <w:p w14:paraId="2C1CA666" w14:textId="40BB1576" w:rsidR="003E6D0B" w:rsidRPr="003E6D0B" w:rsidRDefault="003E6D0B" w:rsidP="007761C8">
            <w:pPr>
              <w:numPr>
                <w:ilvl w:val="0"/>
                <w:numId w:val="21"/>
              </w:numPr>
              <w:spacing w:line="360" w:lineRule="auto"/>
              <w:ind w:left="303" w:hanging="303"/>
              <w:contextualSpacing/>
              <w:jc w:val="center"/>
              <w:rPr>
                <w:rFonts w:ascii="Sakkal Majalla" w:eastAsia="Calibri" w:hAnsi="Sakkal Majalla" w:cs="Sakkal Majalla"/>
                <w:sz w:val="28"/>
                <w:szCs w:val="28"/>
                <w:lang w:bidi="ar-EG"/>
                <w14:ligatures w14:val="none"/>
              </w:rPr>
            </w:pPr>
            <w:r w:rsidRPr="003E6D0B">
              <w:rPr>
                <w:rFonts w:ascii="Sakkal Majalla" w:eastAsia="Calibri" w:hAnsi="Sakkal Majalla" w:cs="Sakkal Majalla"/>
                <w:sz w:val="28"/>
                <w:szCs w:val="28"/>
                <w:rtl/>
                <w:lang w:bidi="ar-EG"/>
                <w14:ligatures w14:val="none"/>
              </w:rPr>
              <w:t>يسعي الى الاستقرار والمحافظة على الوضع الحالي وليس له دور في تغييره فهو عنصر من عناصر الاتزان</w:t>
            </w:r>
          </w:p>
          <w:p w14:paraId="62285219" w14:textId="64331985" w:rsidR="003E6D0B" w:rsidRPr="003E6D0B" w:rsidRDefault="003E6D0B" w:rsidP="007761C8">
            <w:pPr>
              <w:numPr>
                <w:ilvl w:val="0"/>
                <w:numId w:val="21"/>
              </w:numPr>
              <w:spacing w:line="360" w:lineRule="auto"/>
              <w:ind w:left="303" w:hanging="303"/>
              <w:contextualSpacing/>
              <w:jc w:val="center"/>
              <w:rPr>
                <w:rFonts w:ascii="Sakkal Majalla" w:eastAsia="Calibri" w:hAnsi="Sakkal Majalla" w:cs="Sakkal Majalla"/>
                <w:sz w:val="28"/>
                <w:szCs w:val="28"/>
                <w:lang w:bidi="ar-EG"/>
                <w14:ligatures w14:val="none"/>
              </w:rPr>
            </w:pPr>
            <w:r w:rsidRPr="003E6D0B">
              <w:rPr>
                <w:rFonts w:ascii="Sakkal Majalla" w:eastAsia="Calibri" w:hAnsi="Sakkal Majalla" w:cs="Sakkal Majalla"/>
                <w:sz w:val="28"/>
                <w:szCs w:val="28"/>
                <w:rtl/>
                <w:lang w:bidi="ar-EG"/>
                <w14:ligatures w14:val="none"/>
              </w:rPr>
              <w:t>يهتم في الوضع الراهن أكثر من اهتمامه في المستقبل</w:t>
            </w:r>
          </w:p>
          <w:p w14:paraId="3FE26804" w14:textId="1766F25D" w:rsidR="003E6D0B" w:rsidRPr="003E6D0B" w:rsidRDefault="003E6D0B" w:rsidP="007761C8">
            <w:pPr>
              <w:numPr>
                <w:ilvl w:val="0"/>
                <w:numId w:val="21"/>
              </w:numPr>
              <w:spacing w:line="360" w:lineRule="auto"/>
              <w:ind w:left="303" w:hanging="303"/>
              <w:contextualSpacing/>
              <w:jc w:val="center"/>
              <w:rPr>
                <w:rFonts w:ascii="Sakkal Majalla" w:eastAsia="Calibri" w:hAnsi="Sakkal Majalla" w:cs="Sakkal Majalla"/>
                <w:sz w:val="28"/>
                <w:szCs w:val="28"/>
                <w:lang w:bidi="ar-EG"/>
                <w14:ligatures w14:val="none"/>
              </w:rPr>
            </w:pPr>
            <w:r w:rsidRPr="003E6D0B">
              <w:rPr>
                <w:rFonts w:ascii="Sakkal Majalla" w:eastAsia="Calibri" w:hAnsi="Sakkal Majalla" w:cs="Sakkal Majalla"/>
                <w:sz w:val="28"/>
                <w:szCs w:val="28"/>
                <w:rtl/>
                <w:lang w:bidi="ar-EG"/>
                <w14:ligatures w14:val="none"/>
              </w:rPr>
              <w:t>يعمل وفق خطوات محدده سلفاً</w:t>
            </w:r>
          </w:p>
          <w:p w14:paraId="6BBD409C" w14:textId="636C949A" w:rsidR="003E6D0B" w:rsidRPr="003E6D0B" w:rsidRDefault="003E6D0B" w:rsidP="007761C8">
            <w:pPr>
              <w:numPr>
                <w:ilvl w:val="0"/>
                <w:numId w:val="21"/>
              </w:numPr>
              <w:spacing w:line="360" w:lineRule="auto"/>
              <w:ind w:left="303" w:hanging="303"/>
              <w:contextualSpacing/>
              <w:jc w:val="center"/>
              <w:rPr>
                <w:rFonts w:ascii="Sakkal Majalla" w:eastAsia="Calibri" w:hAnsi="Sakkal Majalla" w:cs="Sakkal Majalla"/>
                <w:sz w:val="28"/>
                <w:szCs w:val="28"/>
                <w:lang w:bidi="ar-EG"/>
                <w14:ligatures w14:val="none"/>
              </w:rPr>
            </w:pPr>
            <w:r w:rsidRPr="003E6D0B">
              <w:rPr>
                <w:rFonts w:ascii="Sakkal Majalla" w:eastAsia="Calibri" w:hAnsi="Sakkal Majalla" w:cs="Sakkal Majalla"/>
                <w:sz w:val="28"/>
                <w:szCs w:val="28"/>
                <w:rtl/>
                <w:lang w:bidi="ar-EG"/>
                <w14:ligatures w14:val="none"/>
              </w:rPr>
              <w:t>صلاحيته قانونيه، يستمدها من التشريعات والأنظمة التي تحكم عمل الشركة</w:t>
            </w:r>
          </w:p>
          <w:p w14:paraId="566494BC" w14:textId="578DC856" w:rsidR="003E6D0B" w:rsidRPr="003E6D0B" w:rsidRDefault="003E6D0B" w:rsidP="007761C8">
            <w:pPr>
              <w:numPr>
                <w:ilvl w:val="0"/>
                <w:numId w:val="21"/>
              </w:numPr>
              <w:spacing w:line="360" w:lineRule="auto"/>
              <w:ind w:left="303" w:hanging="303"/>
              <w:contextualSpacing/>
              <w:jc w:val="center"/>
              <w:rPr>
                <w:rFonts w:ascii="Sakkal Majalla" w:eastAsia="Calibri" w:hAnsi="Sakkal Majalla" w:cs="Sakkal Majalla"/>
                <w:sz w:val="28"/>
                <w:szCs w:val="28"/>
                <w:lang w:bidi="ar-EG"/>
                <w14:ligatures w14:val="none"/>
              </w:rPr>
            </w:pPr>
            <w:r w:rsidRPr="003E6D0B">
              <w:rPr>
                <w:rFonts w:ascii="Sakkal Majalla" w:eastAsia="Calibri" w:hAnsi="Sakkal Majalla" w:cs="Sakkal Majalla"/>
                <w:sz w:val="28"/>
                <w:szCs w:val="28"/>
                <w:rtl/>
                <w:lang w:bidi="ar-EG"/>
                <w14:ligatures w14:val="none"/>
              </w:rPr>
              <w:t>الإدارة مفروضة على الجماعة</w:t>
            </w:r>
          </w:p>
          <w:p w14:paraId="6BAAD812" w14:textId="754B76C3" w:rsidR="003E6D0B" w:rsidRPr="003E6D0B" w:rsidRDefault="003E6D0B" w:rsidP="007761C8">
            <w:pPr>
              <w:numPr>
                <w:ilvl w:val="0"/>
                <w:numId w:val="21"/>
              </w:numPr>
              <w:spacing w:line="360" w:lineRule="auto"/>
              <w:ind w:left="303" w:hanging="303"/>
              <w:contextualSpacing/>
              <w:jc w:val="center"/>
              <w:rPr>
                <w:rFonts w:ascii="Sakkal Majalla" w:eastAsia="Calibri" w:hAnsi="Sakkal Majalla" w:cs="Sakkal Majalla"/>
                <w:sz w:val="28"/>
                <w:szCs w:val="28"/>
                <w:rtl/>
                <w:lang w:bidi="ar-EG"/>
                <w14:ligatures w14:val="none"/>
              </w:rPr>
            </w:pPr>
            <w:r w:rsidRPr="003E6D0B">
              <w:rPr>
                <w:rFonts w:ascii="Sakkal Majalla" w:eastAsia="Calibri" w:hAnsi="Sakkal Majalla" w:cs="Sakkal Majalla"/>
                <w:sz w:val="28"/>
                <w:szCs w:val="28"/>
                <w:rtl/>
                <w:lang w:bidi="ar-EG"/>
                <w14:ligatures w14:val="none"/>
              </w:rPr>
              <w:t>الإدارة هي التي توضح تسير العمل وتتخذ القرارات</w:t>
            </w:r>
          </w:p>
        </w:tc>
        <w:tc>
          <w:tcPr>
            <w:tcW w:w="4675" w:type="dxa"/>
          </w:tcPr>
          <w:p w14:paraId="14301A56" w14:textId="6B1809C7" w:rsidR="003E6D0B" w:rsidRPr="003E6D0B" w:rsidRDefault="003E6D0B" w:rsidP="007761C8">
            <w:pPr>
              <w:numPr>
                <w:ilvl w:val="0"/>
                <w:numId w:val="22"/>
              </w:numPr>
              <w:spacing w:line="360" w:lineRule="auto"/>
              <w:ind w:left="303" w:hanging="303"/>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lang w:bidi="ar-EG"/>
                <w14:ligatures w14:val="none"/>
              </w:rPr>
            </w:pPr>
            <w:r w:rsidRPr="003E6D0B">
              <w:rPr>
                <w:rFonts w:ascii="Sakkal Majalla" w:eastAsia="Calibri" w:hAnsi="Sakkal Majalla" w:cs="Sakkal Majalla"/>
                <w:sz w:val="28"/>
                <w:szCs w:val="28"/>
                <w:rtl/>
                <w:lang w:bidi="ar-EG"/>
                <w14:ligatures w14:val="none"/>
              </w:rPr>
              <w:t>يخطط أكثر مما ينفذ فهو يهتم برسم السياسة العامة للشركة بصوره رئيسيه</w:t>
            </w:r>
          </w:p>
          <w:p w14:paraId="146F0905" w14:textId="143C09B6" w:rsidR="003E6D0B" w:rsidRPr="003E6D0B" w:rsidRDefault="003E6D0B" w:rsidP="007761C8">
            <w:pPr>
              <w:numPr>
                <w:ilvl w:val="0"/>
                <w:numId w:val="22"/>
              </w:numPr>
              <w:spacing w:line="360" w:lineRule="auto"/>
              <w:ind w:left="303" w:hanging="303"/>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lang w:bidi="ar-EG"/>
                <w14:ligatures w14:val="none"/>
              </w:rPr>
            </w:pPr>
            <w:r w:rsidRPr="003E6D0B">
              <w:rPr>
                <w:rFonts w:ascii="Sakkal Majalla" w:eastAsia="Calibri" w:hAnsi="Sakkal Majalla" w:cs="Sakkal Majalla"/>
                <w:sz w:val="28"/>
                <w:szCs w:val="28"/>
                <w:rtl/>
                <w:lang w:bidi="ar-EG"/>
                <w14:ligatures w14:val="none"/>
              </w:rPr>
              <w:t>يؤثر القائد في نشاطات الأفراد وسلوكهم لتحقيق الأهداف العامة للشركة</w:t>
            </w:r>
          </w:p>
          <w:p w14:paraId="02B9CC01" w14:textId="5E4D4CAE" w:rsidR="003E6D0B" w:rsidRPr="003E6D0B" w:rsidRDefault="003E6D0B" w:rsidP="007761C8">
            <w:pPr>
              <w:numPr>
                <w:ilvl w:val="0"/>
                <w:numId w:val="22"/>
              </w:numPr>
              <w:spacing w:line="360" w:lineRule="auto"/>
              <w:ind w:left="303" w:hanging="303"/>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lang w:bidi="ar-EG"/>
                <w14:ligatures w14:val="none"/>
              </w:rPr>
            </w:pPr>
            <w:r w:rsidRPr="003E6D0B">
              <w:rPr>
                <w:rFonts w:ascii="Sakkal Majalla" w:eastAsia="Calibri" w:hAnsi="Sakkal Majalla" w:cs="Sakkal Majalla"/>
                <w:sz w:val="28"/>
                <w:szCs w:val="28"/>
                <w:rtl/>
                <w:lang w:bidi="ar-EG"/>
                <w14:ligatures w14:val="none"/>
              </w:rPr>
              <w:t>يسعي الى التطوير والتجديد فهو جد لذلك</w:t>
            </w:r>
          </w:p>
          <w:p w14:paraId="2CD3E4E8" w14:textId="56838694" w:rsidR="003E6D0B" w:rsidRPr="003E6D0B" w:rsidRDefault="003E6D0B" w:rsidP="007761C8">
            <w:pPr>
              <w:numPr>
                <w:ilvl w:val="0"/>
                <w:numId w:val="22"/>
              </w:numPr>
              <w:spacing w:line="360" w:lineRule="auto"/>
              <w:ind w:left="303" w:hanging="303"/>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lang w:bidi="ar-EG"/>
                <w14:ligatures w14:val="none"/>
              </w:rPr>
            </w:pPr>
            <w:r w:rsidRPr="003E6D0B">
              <w:rPr>
                <w:rFonts w:ascii="Sakkal Majalla" w:eastAsia="Calibri" w:hAnsi="Sakkal Majalla" w:cs="Sakkal Majalla"/>
                <w:sz w:val="28"/>
                <w:szCs w:val="28"/>
                <w:rtl/>
                <w:lang w:bidi="ar-EG"/>
                <w14:ligatures w14:val="none"/>
              </w:rPr>
              <w:t>صاحب نظرة بعيدة المدي</w:t>
            </w:r>
          </w:p>
          <w:p w14:paraId="58016802" w14:textId="0ECEADAA" w:rsidR="003E6D0B" w:rsidRPr="003E6D0B" w:rsidRDefault="003E6D0B" w:rsidP="007761C8">
            <w:pPr>
              <w:numPr>
                <w:ilvl w:val="0"/>
                <w:numId w:val="22"/>
              </w:numPr>
              <w:spacing w:line="360" w:lineRule="auto"/>
              <w:ind w:left="303" w:hanging="303"/>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lang w:bidi="ar-EG"/>
                <w14:ligatures w14:val="none"/>
              </w:rPr>
            </w:pPr>
            <w:r w:rsidRPr="003E6D0B">
              <w:rPr>
                <w:rFonts w:ascii="Sakkal Majalla" w:eastAsia="Calibri" w:hAnsi="Sakkal Majalla" w:cs="Sakkal Majalla"/>
                <w:sz w:val="28"/>
                <w:szCs w:val="28"/>
                <w:rtl/>
                <w:lang w:bidi="ar-EG"/>
                <w14:ligatures w14:val="none"/>
              </w:rPr>
              <w:t>يبدع ويحدد ويبتكر</w:t>
            </w:r>
          </w:p>
          <w:p w14:paraId="48FFE965" w14:textId="29E91AB1" w:rsidR="003E6D0B" w:rsidRPr="003E6D0B" w:rsidRDefault="003E6D0B" w:rsidP="007761C8">
            <w:pPr>
              <w:numPr>
                <w:ilvl w:val="0"/>
                <w:numId w:val="22"/>
              </w:numPr>
              <w:spacing w:line="360" w:lineRule="auto"/>
              <w:ind w:left="303" w:hanging="303"/>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lang w:bidi="ar-EG"/>
                <w14:ligatures w14:val="none"/>
              </w:rPr>
            </w:pPr>
            <w:r w:rsidRPr="003E6D0B">
              <w:rPr>
                <w:rFonts w:ascii="Sakkal Majalla" w:eastAsia="Calibri" w:hAnsi="Sakkal Majalla" w:cs="Sakkal Majalla"/>
                <w:sz w:val="28"/>
                <w:szCs w:val="28"/>
                <w:rtl/>
                <w:lang w:bidi="ar-EG"/>
                <w14:ligatures w14:val="none"/>
              </w:rPr>
              <w:t>صلاحيات غير قانونيه في الغالب ويستمدها من قدرته على التأثير على الأفراد للتعاون والعمل الجماعي</w:t>
            </w:r>
          </w:p>
          <w:p w14:paraId="1CA9AB46" w14:textId="6EB1BA29" w:rsidR="003E6D0B" w:rsidRPr="003E6D0B" w:rsidRDefault="003E6D0B" w:rsidP="007761C8">
            <w:pPr>
              <w:numPr>
                <w:ilvl w:val="0"/>
                <w:numId w:val="22"/>
              </w:numPr>
              <w:spacing w:line="360" w:lineRule="auto"/>
              <w:ind w:left="303" w:hanging="303"/>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lang w:bidi="ar-EG"/>
                <w14:ligatures w14:val="none"/>
              </w:rPr>
            </w:pPr>
            <w:r w:rsidRPr="003E6D0B">
              <w:rPr>
                <w:rFonts w:ascii="Sakkal Majalla" w:eastAsia="Calibri" w:hAnsi="Sakkal Majalla" w:cs="Sakkal Majalla"/>
                <w:sz w:val="28"/>
                <w:szCs w:val="28"/>
                <w:rtl/>
                <w:lang w:bidi="ar-EG"/>
                <w14:ligatures w14:val="none"/>
              </w:rPr>
              <w:t>تعتمد القيادة على النفوذ والقدرة على التأثير</w:t>
            </w:r>
          </w:p>
          <w:p w14:paraId="341C5F44" w14:textId="333FAA23" w:rsidR="003E6D0B" w:rsidRPr="003E6D0B" w:rsidRDefault="003E6D0B" w:rsidP="007761C8">
            <w:pPr>
              <w:numPr>
                <w:ilvl w:val="0"/>
                <w:numId w:val="22"/>
              </w:numPr>
              <w:spacing w:line="360" w:lineRule="auto"/>
              <w:ind w:left="303" w:hanging="303"/>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lang w:bidi="ar-EG"/>
                <w14:ligatures w14:val="none"/>
              </w:rPr>
            </w:pPr>
            <w:r w:rsidRPr="003E6D0B">
              <w:rPr>
                <w:rFonts w:ascii="Sakkal Majalla" w:eastAsia="Calibri" w:hAnsi="Sakkal Majalla" w:cs="Sakkal Majalla"/>
                <w:sz w:val="28"/>
                <w:szCs w:val="28"/>
                <w:rtl/>
                <w:lang w:bidi="ar-EG"/>
                <w14:ligatures w14:val="none"/>
              </w:rPr>
              <w:t>يشارك الأفراد القيادة في تحديد الأهداف</w:t>
            </w:r>
          </w:p>
        </w:tc>
      </w:tr>
    </w:tbl>
    <w:p w14:paraId="1B885D9E" w14:textId="1763E965"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من إعداد الباحث بالاعتماد على دراسة (عطوي </w:t>
      </w:r>
      <w:r w:rsidR="006F32F9">
        <w:rPr>
          <w:rFonts w:ascii="Sakkal Majalla" w:eastAsia="Calibri" w:hAnsi="Sakkal Majalla" w:cs="Sakkal Majalla" w:hint="cs"/>
          <w:kern w:val="0"/>
          <w:sz w:val="28"/>
          <w:szCs w:val="28"/>
          <w:rtl/>
          <w:lang w:bidi="ar-EG"/>
          <w14:ligatures w14:val="none"/>
        </w:rPr>
        <w:t>،</w:t>
      </w:r>
      <w:r w:rsidRPr="003E6D0B">
        <w:rPr>
          <w:rFonts w:ascii="Sakkal Majalla" w:eastAsia="Calibri" w:hAnsi="Sakkal Majalla" w:cs="Sakkal Majalla"/>
          <w:kern w:val="0"/>
          <w:sz w:val="28"/>
          <w:szCs w:val="28"/>
          <w:rtl/>
          <w:lang w:bidi="ar-EG"/>
          <w14:ligatures w14:val="none"/>
        </w:rPr>
        <w:t>2009)</w:t>
      </w:r>
    </w:p>
    <w:p w14:paraId="597C44B3" w14:textId="550CF7CA" w:rsidR="003E6D0B" w:rsidRPr="00464921" w:rsidRDefault="007761C8" w:rsidP="009C56F4">
      <w:pPr>
        <w:ind w:firstLine="0"/>
        <w:outlineLvl w:val="2"/>
        <w:rPr>
          <w:rFonts w:ascii="Sakkal Majalla" w:eastAsia="Calibri" w:hAnsi="Sakkal Majalla" w:cs="Sakkal Majalla"/>
          <w:b/>
          <w:bCs/>
          <w:kern w:val="0"/>
          <w:sz w:val="32"/>
          <w:szCs w:val="32"/>
          <w:rtl/>
          <w:lang w:bidi="ar-EG"/>
          <w14:ligatures w14:val="none"/>
        </w:rPr>
      </w:pPr>
      <w:bookmarkStart w:id="95" w:name="_Toc161589166"/>
      <w:bookmarkStart w:id="96" w:name="_Toc161596947"/>
      <w:bookmarkStart w:id="97" w:name="_Toc179868016"/>
      <w:r>
        <w:rPr>
          <w:rFonts w:ascii="Sakkal Majalla" w:eastAsia="Calibri" w:hAnsi="Sakkal Majalla" w:cs="Sakkal Majalla" w:hint="cs"/>
          <w:b/>
          <w:bCs/>
          <w:kern w:val="0"/>
          <w:sz w:val="32"/>
          <w:szCs w:val="32"/>
          <w:rtl/>
          <w:lang w:bidi="ar-EG"/>
          <w14:ligatures w14:val="none"/>
        </w:rPr>
        <w:t xml:space="preserve">4.1.2 </w:t>
      </w:r>
      <w:r w:rsidR="003E6D0B" w:rsidRPr="00464921">
        <w:rPr>
          <w:rFonts w:ascii="Sakkal Majalla" w:eastAsia="Calibri" w:hAnsi="Sakkal Majalla" w:cs="Sakkal Majalla"/>
          <w:b/>
          <w:bCs/>
          <w:kern w:val="0"/>
          <w:sz w:val="32"/>
          <w:szCs w:val="32"/>
          <w:rtl/>
          <w:lang w:bidi="ar-EG"/>
          <w14:ligatures w14:val="none"/>
        </w:rPr>
        <w:t>مهارات القائد</w:t>
      </w:r>
      <w:bookmarkEnd w:id="95"/>
      <w:bookmarkEnd w:id="96"/>
      <w:bookmarkEnd w:id="97"/>
    </w:p>
    <w:p w14:paraId="0F6459C0" w14:textId="50520A3C" w:rsidR="003E6D0B" w:rsidRPr="003E6D0B" w:rsidRDefault="003E6D0B" w:rsidP="009C56F4">
      <w:pPr>
        <w:ind w:firstLine="281"/>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تشير معظم الدراسات والأبحاث العلمية والتجريبية إلي أن القائد الن</w:t>
      </w:r>
      <w:r w:rsidR="00464921">
        <w:rPr>
          <w:rFonts w:ascii="Sakkal Majalla" w:eastAsia="Calibri" w:hAnsi="Sakkal Majalla" w:cs="Sakkal Majalla"/>
          <w:kern w:val="0"/>
          <w:sz w:val="28"/>
          <w:szCs w:val="28"/>
          <w:rtl/>
          <w:lang w:bidi="ar-EG"/>
          <w14:ligatures w14:val="none"/>
        </w:rPr>
        <w:t>اجخ يتمتع بمعدل عال من المهارات</w:t>
      </w:r>
      <w:r w:rsidR="00464921">
        <w:rPr>
          <w:rFonts w:ascii="Sakkal Majalla" w:eastAsia="Calibri" w:hAnsi="Sakkal Majalla" w:cs="Sakkal Majalla" w:hint="cs"/>
          <w:kern w:val="0"/>
          <w:sz w:val="28"/>
          <w:szCs w:val="28"/>
          <w:rtl/>
          <w:lang w:bidi="ar-EG"/>
          <w14:ligatures w14:val="none"/>
        </w:rPr>
        <w:t xml:space="preserve"> </w:t>
      </w:r>
      <w:proofErr w:type="gramStart"/>
      <w:r w:rsidRPr="003E6D0B">
        <w:rPr>
          <w:rFonts w:ascii="Sakkal Majalla" w:eastAsia="Calibri" w:hAnsi="Sakkal Majalla" w:cs="Sakkal Majalla"/>
          <w:kern w:val="0"/>
          <w:sz w:val="28"/>
          <w:szCs w:val="28"/>
          <w:rtl/>
          <w:lang w:bidi="ar-EG"/>
          <w14:ligatures w14:val="none"/>
        </w:rPr>
        <w:t>التالية )</w:t>
      </w:r>
      <w:proofErr w:type="spellStart"/>
      <w:r w:rsidRPr="003E6D0B">
        <w:rPr>
          <w:rFonts w:ascii="Sakkal Majalla" w:eastAsia="Calibri" w:hAnsi="Sakkal Majalla" w:cs="Sakkal Majalla"/>
          <w:kern w:val="0"/>
          <w:sz w:val="28"/>
          <w:szCs w:val="28"/>
          <w:rtl/>
          <w:lang w:bidi="ar-EG"/>
          <w14:ligatures w14:val="none"/>
        </w:rPr>
        <w:t>لشرايري</w:t>
      </w:r>
      <w:proofErr w:type="spellEnd"/>
      <w:proofErr w:type="gramEnd"/>
      <w:r w:rsidRPr="003E6D0B">
        <w:rPr>
          <w:rFonts w:ascii="Sakkal Majalla" w:eastAsia="Calibri" w:hAnsi="Sakkal Majalla" w:cs="Sakkal Majalla"/>
          <w:kern w:val="0"/>
          <w:sz w:val="28"/>
          <w:szCs w:val="28"/>
          <w:rtl/>
          <w:lang w:bidi="ar-EG"/>
          <w14:ligatures w14:val="none"/>
        </w:rPr>
        <w:t xml:space="preserve"> 2021)</w:t>
      </w:r>
    </w:p>
    <w:p w14:paraId="17D3E29C" w14:textId="77777777" w:rsidR="003E6D0B" w:rsidRPr="003E6D0B" w:rsidRDefault="003E6D0B" w:rsidP="009C56F4">
      <w:pPr>
        <w:numPr>
          <w:ilvl w:val="0"/>
          <w:numId w:val="23"/>
        </w:numPr>
        <w:ind w:left="566"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lastRenderedPageBreak/>
        <w:t xml:space="preserve">مهارة إلهام الآخرين: وهي مهاره تنبثق عن جاذبية القائد وقدرته في الاتصال مع أتباعه وإمكاناته اللغوية في الإقناع </w:t>
      </w:r>
    </w:p>
    <w:p w14:paraId="36A93591" w14:textId="77777777" w:rsidR="003E6D0B" w:rsidRPr="003E6D0B" w:rsidRDefault="003E6D0B" w:rsidP="009C56F4">
      <w:pPr>
        <w:numPr>
          <w:ilvl w:val="0"/>
          <w:numId w:val="23"/>
        </w:numPr>
        <w:ind w:left="566"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مهارة حل المشاكل وتسويه الخلافات: وهي مهاره تنبثق من قدرته على فهم السلوك الإنساني ومتابعه أمور أتباعه وتحديد أدوارهم وتشجيع التكافل والتضامن فيما بينهم </w:t>
      </w:r>
    </w:p>
    <w:p w14:paraId="1478CCAD" w14:textId="77777777" w:rsidR="003E6D0B" w:rsidRPr="003E6D0B" w:rsidRDefault="003E6D0B" w:rsidP="009C56F4">
      <w:pPr>
        <w:numPr>
          <w:ilvl w:val="0"/>
          <w:numId w:val="23"/>
        </w:numPr>
        <w:ind w:left="566"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النضوج العاطفي: إن النضوج العاطفي يجعل سلوك القائد أكثر توازناً فلا يتسارع في اتخاذ قراراته ويحكم العقل والمنطق أكثر في تعامله مع اتباعه ومع الآخرين ويميل الى اعتبار الآخرين وتقدير مشاعرهم والتسامح معهم ومما يعزز ثقتهم به والالتفاف حوله.</w:t>
      </w:r>
    </w:p>
    <w:p w14:paraId="7950C9E2" w14:textId="77777777" w:rsidR="003E6D0B" w:rsidRPr="003E6D0B" w:rsidRDefault="003E6D0B" w:rsidP="009C56F4">
      <w:pPr>
        <w:numPr>
          <w:ilvl w:val="0"/>
          <w:numId w:val="23"/>
        </w:numPr>
        <w:ind w:left="566"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القدرة على أخذ مبادرات أو المجازفات المحسوبة: تعتبر هذه القدرة أو المهارة من أهم العوامل التي توصل الشخص الى القيادة وتعزز مكانته فالقائد لا ينتظر أن تفاجئه الأمور أو يتردد في مواجهة المشاكل والتحديات وهذا يتطلب من القائد التمتع بشفافية ويقظه عالية بالنسبة لمحيطه وأن يكون مرناً ونشطاً في موقعه.</w:t>
      </w:r>
    </w:p>
    <w:p w14:paraId="2B5DD66B" w14:textId="77777777" w:rsidR="003E6D0B" w:rsidRPr="003E6D0B" w:rsidRDefault="003E6D0B" w:rsidP="009C56F4">
      <w:pPr>
        <w:numPr>
          <w:ilvl w:val="0"/>
          <w:numId w:val="23"/>
        </w:numPr>
        <w:ind w:left="566"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الالتزام وتكريس الذات لأهداف المنظمة: إن إيمان القائد برسالته المنبثقة عن موقعه لا ينحصر فقط في القرارات والتعليمات التي يصدرها؛ بل بما يقدمه عملياً في هذا البعد، فالقائد يعني في نظر الاتباع القدرة في كل شيء، وهذا هو الرابط المقدس بين القائد والاتباع، إذ يجب أن يضحي أكثر من أتباعه بمصلحته الذاتية في سبيل مصلحة جماعته.</w:t>
      </w:r>
    </w:p>
    <w:p w14:paraId="49F78F54" w14:textId="7B2FD0FD" w:rsidR="003E6D0B" w:rsidRPr="003E6D0B" w:rsidRDefault="003E6D0B" w:rsidP="00507479">
      <w:pPr>
        <w:ind w:firstLine="566"/>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وكما ذكر الس</w:t>
      </w:r>
      <w:r w:rsidR="00F66DAB">
        <w:rPr>
          <w:rFonts w:ascii="Sakkal Majalla" w:eastAsia="Calibri" w:hAnsi="Sakkal Majalla" w:cs="Sakkal Majalla" w:hint="cs"/>
          <w:kern w:val="0"/>
          <w:sz w:val="28"/>
          <w:szCs w:val="28"/>
          <w:rtl/>
          <w:lang w:bidi="ar-EG"/>
          <w14:ligatures w14:val="none"/>
        </w:rPr>
        <w:t>عدى (2021)</w:t>
      </w:r>
      <w:r w:rsidRPr="003E6D0B">
        <w:rPr>
          <w:rFonts w:ascii="Sakkal Majalla" w:eastAsia="Calibri" w:hAnsi="Sakkal Majalla" w:cs="Sakkal Majalla"/>
          <w:kern w:val="0"/>
          <w:sz w:val="28"/>
          <w:szCs w:val="28"/>
          <w:rtl/>
          <w:lang w:bidi="ar-EG"/>
          <w14:ligatures w14:val="none"/>
        </w:rPr>
        <w:t xml:space="preserve"> أن فعالية وكفاءة القيادة تتطلب توفر سمات معينة في القائد الناجح ومن أهم هذه السمات:</w:t>
      </w:r>
    </w:p>
    <w:p w14:paraId="394255CB" w14:textId="77777777" w:rsidR="003E6D0B" w:rsidRPr="003E6D0B" w:rsidRDefault="003E6D0B" w:rsidP="009C56F4">
      <w:pPr>
        <w:numPr>
          <w:ilvl w:val="0"/>
          <w:numId w:val="24"/>
        </w:numPr>
        <w:ind w:left="566"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السمات الجسمية: حيث يكون المظهر الجسمي متميزاً، وأن القائد أميل الي أن يكون أكثر حيوية وأوفر نشاطاً من أتباعه</w:t>
      </w:r>
    </w:p>
    <w:p w14:paraId="40E22324" w14:textId="77777777" w:rsidR="003E6D0B" w:rsidRPr="003E6D0B" w:rsidRDefault="003E6D0B" w:rsidP="009C56F4">
      <w:pPr>
        <w:numPr>
          <w:ilvl w:val="0"/>
          <w:numId w:val="24"/>
        </w:numPr>
        <w:ind w:left="566"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السمات العقلية والمعرفية: يكون القائد أكثر تفوقاً من الأتباع في الذكاء العام (العقلي – الاجتماعي – الوجداني)، ويميل القائد إلي أن يكون على ثقافة ومعرفة عالية، وأوسع أفقاً، وأبعد نظراً، وأنفذ بصيرة، وعلى مستوي عالٍ من الإدراك والتفكير، ويتميز بطلاقة لفظية، قادراً </w:t>
      </w:r>
      <w:proofErr w:type="gramStart"/>
      <w:r w:rsidRPr="003E6D0B">
        <w:rPr>
          <w:rFonts w:ascii="Sakkal Majalla" w:eastAsia="Calibri" w:hAnsi="Sakkal Majalla" w:cs="Sakkal Majalla"/>
          <w:kern w:val="0"/>
          <w:sz w:val="28"/>
          <w:szCs w:val="28"/>
          <w:rtl/>
          <w:lang w:bidi="ar-EG"/>
          <w14:ligatures w14:val="none"/>
        </w:rPr>
        <w:t>علي</w:t>
      </w:r>
      <w:proofErr w:type="gramEnd"/>
      <w:r w:rsidRPr="003E6D0B">
        <w:rPr>
          <w:rFonts w:ascii="Sakkal Majalla" w:eastAsia="Calibri" w:hAnsi="Sakkal Majalla" w:cs="Sakkal Majalla"/>
          <w:kern w:val="0"/>
          <w:sz w:val="28"/>
          <w:szCs w:val="28"/>
          <w:rtl/>
          <w:lang w:bidi="ar-EG"/>
          <w14:ligatures w14:val="none"/>
        </w:rPr>
        <w:t xml:space="preserve"> الحكم على الأشياء، سريعاً في اتخاذ القرارات.</w:t>
      </w:r>
    </w:p>
    <w:p w14:paraId="3E6AE01D" w14:textId="77777777" w:rsidR="003E6D0B" w:rsidRPr="003E6D0B" w:rsidRDefault="003E6D0B" w:rsidP="009C56F4">
      <w:pPr>
        <w:numPr>
          <w:ilvl w:val="0"/>
          <w:numId w:val="24"/>
        </w:numPr>
        <w:ind w:left="566"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lastRenderedPageBreak/>
        <w:t>السمات الانفعالية: يتصف القائد بالثبات والنضج الانفعالي، والقدرة على إدارة الذات وضبطها، وقوة الإرادة والثقة بالنفس</w:t>
      </w:r>
    </w:p>
    <w:p w14:paraId="25248FAE" w14:textId="77777777" w:rsidR="003E6D0B" w:rsidRPr="003E6D0B" w:rsidRDefault="003E6D0B" w:rsidP="009C56F4">
      <w:pPr>
        <w:numPr>
          <w:ilvl w:val="0"/>
          <w:numId w:val="24"/>
        </w:numPr>
        <w:ind w:left="566"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السمات الاجتماعية: يتسم القائد بتشجيع التعاون وبث الروح الإيجابية بين الأعضاء، والقدرة على التعامل مع الجماعة، وروح الفكاهة والمرح بين الاتباع، كما أنه أقدر على الاحتفاظ بأعضاء الجماعة مراع</w:t>
      </w:r>
      <w:r w:rsidRPr="003E6D0B">
        <w:rPr>
          <w:rFonts w:ascii="Sakkal Majalla" w:eastAsia="Calibri" w:hAnsi="Sakkal Majalla" w:cs="Sakkal Majalla" w:hint="cs"/>
          <w:kern w:val="0"/>
          <w:sz w:val="28"/>
          <w:szCs w:val="28"/>
          <w:rtl/>
          <w:lang w:bidi="ar-EG"/>
          <w14:ligatures w14:val="none"/>
        </w:rPr>
        <w:t>ا</w:t>
      </w:r>
      <w:r w:rsidRPr="003E6D0B">
        <w:rPr>
          <w:rFonts w:ascii="Sakkal Majalla" w:eastAsia="Calibri" w:hAnsi="Sakkal Majalla" w:cs="Sakkal Majalla"/>
          <w:kern w:val="0"/>
          <w:sz w:val="28"/>
          <w:szCs w:val="28"/>
          <w:rtl/>
          <w:lang w:bidi="ar-EG"/>
          <w14:ligatures w14:val="none"/>
        </w:rPr>
        <w:t>ة مشاعرهم، وكسب ثقتهم في أنفسهم، ويتسم بمهارة اجتماعية، والقدرة على خلق روح معنوية عالية في الجماعة</w:t>
      </w:r>
    </w:p>
    <w:p w14:paraId="06A8C335" w14:textId="77777777" w:rsidR="003E6D0B" w:rsidRPr="003E6D0B" w:rsidRDefault="003E6D0B" w:rsidP="009C56F4">
      <w:pPr>
        <w:numPr>
          <w:ilvl w:val="0"/>
          <w:numId w:val="24"/>
        </w:numPr>
        <w:ind w:left="566"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سمات أخرى: المحافظة على الوقت، ومعرفة العمل الإلمام به والافتخار به، والأمانة، وحسن السمعة، والتمتع بعادات شخصية حسنة، والتمسك بالقيم الروحية والإنسانية، والتواضع (حماش، 2018 ص 65)</w:t>
      </w:r>
    </w:p>
    <w:p w14:paraId="13557630" w14:textId="01BF6DF2" w:rsidR="003E6D0B" w:rsidRPr="00464921" w:rsidRDefault="007761C8" w:rsidP="009C56F4">
      <w:pPr>
        <w:ind w:firstLine="0"/>
        <w:outlineLvl w:val="2"/>
        <w:rPr>
          <w:rFonts w:ascii="Sakkal Majalla" w:eastAsia="Calibri" w:hAnsi="Sakkal Majalla" w:cs="Sakkal Majalla"/>
          <w:b/>
          <w:bCs/>
          <w:kern w:val="0"/>
          <w:sz w:val="32"/>
          <w:szCs w:val="32"/>
          <w:rtl/>
          <w:lang w:bidi="ar-EG"/>
          <w14:ligatures w14:val="none"/>
        </w:rPr>
      </w:pPr>
      <w:bookmarkStart w:id="98" w:name="_Toc161589167"/>
      <w:bookmarkStart w:id="99" w:name="_Toc161596948"/>
      <w:bookmarkStart w:id="100" w:name="_Toc179868017"/>
      <w:proofErr w:type="gramStart"/>
      <w:r>
        <w:rPr>
          <w:rFonts w:ascii="Sakkal Majalla" w:eastAsia="Calibri" w:hAnsi="Sakkal Majalla" w:cs="Sakkal Majalla" w:hint="cs"/>
          <w:b/>
          <w:bCs/>
          <w:kern w:val="0"/>
          <w:sz w:val="32"/>
          <w:szCs w:val="32"/>
          <w:rtl/>
          <w:lang w:bidi="ar-EG"/>
          <w14:ligatures w14:val="none"/>
        </w:rPr>
        <w:t xml:space="preserve">5.1.2 </w:t>
      </w:r>
      <w:r w:rsidR="003E6D0B" w:rsidRPr="00464921">
        <w:rPr>
          <w:rFonts w:ascii="Sakkal Majalla" w:eastAsia="Calibri" w:hAnsi="Sakkal Majalla" w:cs="Sakkal Majalla"/>
          <w:b/>
          <w:bCs/>
          <w:kern w:val="0"/>
          <w:sz w:val="32"/>
          <w:szCs w:val="32"/>
          <w:rtl/>
          <w:lang w:bidi="ar-EG"/>
          <w14:ligatures w14:val="none"/>
        </w:rPr>
        <w:t xml:space="preserve"> أنماط</w:t>
      </w:r>
      <w:proofErr w:type="gramEnd"/>
      <w:r w:rsidR="003E6D0B" w:rsidRPr="00464921">
        <w:rPr>
          <w:rFonts w:ascii="Sakkal Majalla" w:eastAsia="Calibri" w:hAnsi="Sakkal Majalla" w:cs="Sakkal Majalla"/>
          <w:b/>
          <w:bCs/>
          <w:kern w:val="0"/>
          <w:sz w:val="32"/>
          <w:szCs w:val="32"/>
          <w:rtl/>
          <w:lang w:bidi="ar-EG"/>
          <w14:ligatures w14:val="none"/>
        </w:rPr>
        <w:t xml:space="preserve"> القيادة</w:t>
      </w:r>
      <w:bookmarkEnd w:id="98"/>
      <w:bookmarkEnd w:id="99"/>
      <w:bookmarkEnd w:id="100"/>
    </w:p>
    <w:p w14:paraId="50A3D02D" w14:textId="77777777"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هنالك علاقة بين النمط القيادي وفعالية المؤسسات ونجاحها في أداء رسالتها لذا فالقائمون على تطوير منظمات الأعمال وتحقيق ما يسمي بالاعتماد والجودة مطالبون بالبحث عن القيادة أولاً، وبعد ذلك يولون تطوير هذه القيادة عناية كبيرة، فعالية القيادة تؤدي الي فعالية المنظمة والعكس صحيح. والقيادة الناجحة هي التي تحتوي مجالا واسعاً من الثقافات والممارسات، بحيث تتنوع الأنماط القيادية بما يتناسب مع المواقف، كما أن أسلوب القائد يؤثر في سلوك العاملين، ومدي تحقيق الأهداف المطلوبة، لذلك هناك عدة مؤثرات تؤثر في اختيار أسلوب القيادة المناسب، منها ما يتعلق بالمنظمة، وبعضها يتعلق بالمجتمع، وأخري بالقائد والعاملين، والجزء الأخير يتعلق بطبيعة العمل (</w:t>
      </w:r>
      <w:proofErr w:type="spellStart"/>
      <w:r w:rsidRPr="003E6D0B">
        <w:rPr>
          <w:rFonts w:ascii="Sakkal Majalla" w:eastAsia="Calibri" w:hAnsi="Sakkal Majalla" w:cs="Sakkal Majalla"/>
          <w:kern w:val="0"/>
          <w:sz w:val="28"/>
          <w:szCs w:val="28"/>
          <w:rtl/>
          <w:lang w:bidi="ar-EG"/>
          <w14:ligatures w14:val="none"/>
        </w:rPr>
        <w:t>السكارنة</w:t>
      </w:r>
      <w:proofErr w:type="spellEnd"/>
      <w:r w:rsidRPr="003E6D0B">
        <w:rPr>
          <w:rFonts w:ascii="Sakkal Majalla" w:eastAsia="Calibri" w:hAnsi="Sakkal Majalla" w:cs="Sakkal Majalla"/>
          <w:kern w:val="0"/>
          <w:sz w:val="28"/>
          <w:szCs w:val="28"/>
          <w:rtl/>
          <w:lang w:bidi="ar-EG"/>
          <w14:ligatures w14:val="none"/>
        </w:rPr>
        <w:t xml:space="preserve">، 2010) وتتمثل أنماط القيادة </w:t>
      </w:r>
      <w:proofErr w:type="gramStart"/>
      <w:r w:rsidRPr="003E6D0B">
        <w:rPr>
          <w:rFonts w:ascii="Sakkal Majalla" w:eastAsia="Calibri" w:hAnsi="Sakkal Majalla" w:cs="Sakkal Majalla"/>
          <w:kern w:val="0"/>
          <w:sz w:val="28"/>
          <w:szCs w:val="28"/>
          <w:rtl/>
          <w:lang w:bidi="ar-EG"/>
          <w14:ligatures w14:val="none"/>
        </w:rPr>
        <w:t>في ما</w:t>
      </w:r>
      <w:proofErr w:type="gramEnd"/>
      <w:r w:rsidRPr="003E6D0B">
        <w:rPr>
          <w:rFonts w:ascii="Sakkal Majalla" w:eastAsia="Calibri" w:hAnsi="Sakkal Majalla" w:cs="Sakkal Majalla"/>
          <w:kern w:val="0"/>
          <w:sz w:val="28"/>
          <w:szCs w:val="28"/>
          <w:rtl/>
          <w:lang w:bidi="ar-EG"/>
          <w14:ligatures w14:val="none"/>
        </w:rPr>
        <w:t xml:space="preserve"> يلي:</w:t>
      </w:r>
    </w:p>
    <w:p w14:paraId="377625CA" w14:textId="77777777" w:rsidR="003E6D0B" w:rsidRPr="00464921" w:rsidRDefault="003E6D0B" w:rsidP="009C56F4">
      <w:pPr>
        <w:ind w:firstLine="0"/>
        <w:rPr>
          <w:rFonts w:ascii="Sakkal Majalla" w:eastAsia="Calibri" w:hAnsi="Sakkal Majalla" w:cs="Sakkal Majalla"/>
          <w:b/>
          <w:bCs/>
          <w:kern w:val="0"/>
          <w:sz w:val="28"/>
          <w:szCs w:val="28"/>
          <w:rtl/>
          <w:lang w:bidi="ar-EG"/>
          <w14:ligatures w14:val="none"/>
        </w:rPr>
      </w:pPr>
      <w:r w:rsidRPr="00464921">
        <w:rPr>
          <w:rFonts w:ascii="Sakkal Majalla" w:eastAsia="Calibri" w:hAnsi="Sakkal Majalla" w:cs="Sakkal Majalla"/>
          <w:b/>
          <w:bCs/>
          <w:kern w:val="0"/>
          <w:sz w:val="28"/>
          <w:szCs w:val="28"/>
          <w:rtl/>
          <w:lang w:bidi="ar-EG"/>
          <w14:ligatures w14:val="none"/>
        </w:rPr>
        <w:t>أولا: النمط الأوتوقراطي</w:t>
      </w:r>
    </w:p>
    <w:p w14:paraId="4A948F3F" w14:textId="77777777"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يتميز القائد الأوتوقراطي بمحاولة تركيز كل السلطات والصلاحيات في يده، فهو يتولى القيادة بكل صغيرة وكبيرة فلا يشرك مع أحدا مباشرة وظيفته، فهو يتخذ من المركزية الطلقة أسلوبا في العمل، فهو لا يفوض سلطاته </w:t>
      </w:r>
      <w:proofErr w:type="gramStart"/>
      <w:r w:rsidRPr="003E6D0B">
        <w:rPr>
          <w:rFonts w:ascii="Sakkal Majalla" w:eastAsia="Calibri" w:hAnsi="Sakkal Majalla" w:cs="Sakkal Majalla"/>
          <w:kern w:val="0"/>
          <w:sz w:val="28"/>
          <w:szCs w:val="28"/>
          <w:rtl/>
          <w:lang w:bidi="ar-EG"/>
          <w14:ligatures w14:val="none"/>
        </w:rPr>
        <w:t>حتي</w:t>
      </w:r>
      <w:proofErr w:type="gramEnd"/>
      <w:r w:rsidRPr="003E6D0B">
        <w:rPr>
          <w:rFonts w:ascii="Sakkal Majalla" w:eastAsia="Calibri" w:hAnsi="Sakkal Majalla" w:cs="Sakkal Majalla"/>
          <w:kern w:val="0"/>
          <w:sz w:val="28"/>
          <w:szCs w:val="28"/>
          <w:rtl/>
          <w:lang w:bidi="ar-EG"/>
          <w14:ligatures w14:val="none"/>
        </w:rPr>
        <w:t xml:space="preserve"> البسيطة منها، بل يسعي دائماً لتوسيع دائرة سلطاته، وينفرد القائد في هذا النمط </w:t>
      </w:r>
      <w:r w:rsidRPr="003E6D0B">
        <w:rPr>
          <w:rFonts w:ascii="Sakkal Majalla" w:eastAsia="Calibri" w:hAnsi="Sakkal Majalla" w:cs="Sakkal Majalla"/>
          <w:kern w:val="0"/>
          <w:sz w:val="28"/>
          <w:szCs w:val="28"/>
          <w:rtl/>
          <w:lang w:bidi="ar-EG"/>
          <w14:ligatures w14:val="none"/>
        </w:rPr>
        <w:lastRenderedPageBreak/>
        <w:t>بوظيفة اتخاذ القرارات ووضع السياسات والخطط دون مشاركة من مرؤوسيه أو حتي استشارتهم في ذلك (عبودي، 2010)</w:t>
      </w:r>
    </w:p>
    <w:p w14:paraId="40484E0F" w14:textId="22EABBE9"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 xml:space="preserve">تأخذ هذه القيادة اتجاهاً استبدادياً، </w:t>
      </w:r>
      <w:proofErr w:type="spellStart"/>
      <w:r w:rsidRPr="003E6D0B">
        <w:rPr>
          <w:rFonts w:ascii="Sakkal Majalla" w:eastAsia="Calibri" w:hAnsi="Sakkal Majalla" w:cs="Sakkal Majalla"/>
          <w:kern w:val="0"/>
          <w:sz w:val="28"/>
          <w:szCs w:val="28"/>
          <w:rtl/>
          <w:lang w:bidi="ar-EG"/>
          <w14:ligatures w14:val="none"/>
        </w:rPr>
        <w:t>وارغامياً</w:t>
      </w:r>
      <w:proofErr w:type="spellEnd"/>
      <w:r w:rsidRPr="003E6D0B">
        <w:rPr>
          <w:rFonts w:ascii="Sakkal Majalla" w:eastAsia="Calibri" w:hAnsi="Sakkal Majalla" w:cs="Sakkal Majalla"/>
          <w:kern w:val="0"/>
          <w:sz w:val="28"/>
          <w:szCs w:val="28"/>
          <w:rtl/>
          <w:lang w:bidi="ar-EG"/>
          <w14:ligatures w14:val="none"/>
        </w:rPr>
        <w:t xml:space="preserve"> </w:t>
      </w:r>
      <w:proofErr w:type="spellStart"/>
      <w:r w:rsidRPr="003E6D0B">
        <w:rPr>
          <w:rFonts w:ascii="Sakkal Majalla" w:eastAsia="Calibri" w:hAnsi="Sakkal Majalla" w:cs="Sakkal Majalla"/>
          <w:kern w:val="0"/>
          <w:sz w:val="28"/>
          <w:szCs w:val="28"/>
          <w:rtl/>
          <w:lang w:bidi="ar-EG"/>
          <w14:ligatures w14:val="none"/>
        </w:rPr>
        <w:t>وتسليطياً</w:t>
      </w:r>
      <w:proofErr w:type="spellEnd"/>
      <w:r w:rsidRPr="003E6D0B">
        <w:rPr>
          <w:rFonts w:ascii="Sakkal Majalla" w:eastAsia="Calibri" w:hAnsi="Sakkal Majalla" w:cs="Sakkal Majalla"/>
          <w:kern w:val="0"/>
          <w:sz w:val="28"/>
          <w:szCs w:val="28"/>
          <w:rtl/>
          <w:lang w:bidi="ar-EG"/>
          <w14:ligatures w14:val="none"/>
        </w:rPr>
        <w:t>، ويظهر ذلك في العلاقة بين كل من القائد الإداري والاتباع والمناخ السائد، وذلك كما يلي (</w:t>
      </w:r>
      <w:r w:rsidR="00882148">
        <w:rPr>
          <w:rFonts w:ascii="Sakkal Majalla" w:eastAsia="Calibri" w:hAnsi="Sakkal Majalla" w:cs="Sakkal Majalla" w:hint="cs"/>
          <w:kern w:val="0"/>
          <w:sz w:val="28"/>
          <w:szCs w:val="28"/>
          <w:rtl/>
          <w:lang w:bidi="ar-EG"/>
          <w14:ligatures w14:val="none"/>
        </w:rPr>
        <w:t>عويس وفيصل</w:t>
      </w:r>
      <w:r w:rsidRPr="003E6D0B">
        <w:rPr>
          <w:rFonts w:ascii="Sakkal Majalla" w:eastAsia="Calibri" w:hAnsi="Sakkal Majalla" w:cs="Sakkal Majalla"/>
          <w:kern w:val="0"/>
          <w:sz w:val="28"/>
          <w:szCs w:val="28"/>
          <w:rtl/>
          <w:lang w:bidi="ar-EG"/>
          <w14:ligatures w14:val="none"/>
        </w:rPr>
        <w:t>، 20</w:t>
      </w:r>
      <w:r w:rsidR="00882148">
        <w:rPr>
          <w:rFonts w:ascii="Sakkal Majalla" w:eastAsia="Calibri" w:hAnsi="Sakkal Majalla" w:cs="Sakkal Majalla" w:hint="cs"/>
          <w:kern w:val="0"/>
          <w:sz w:val="28"/>
          <w:szCs w:val="28"/>
          <w:rtl/>
          <w:lang w:bidi="ar-EG"/>
          <w14:ligatures w14:val="none"/>
        </w:rPr>
        <w:t>2</w:t>
      </w:r>
      <w:r w:rsidRPr="003E6D0B">
        <w:rPr>
          <w:rFonts w:ascii="Sakkal Majalla" w:eastAsia="Calibri" w:hAnsi="Sakkal Majalla" w:cs="Sakkal Majalla"/>
          <w:kern w:val="0"/>
          <w:sz w:val="28"/>
          <w:szCs w:val="28"/>
          <w:rtl/>
          <w:lang w:bidi="ar-EG"/>
          <w14:ligatures w14:val="none"/>
        </w:rPr>
        <w:t>0)</w:t>
      </w:r>
    </w:p>
    <w:p w14:paraId="30E77E0D" w14:textId="77777777"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القائد: يحدد بنفسه سياسة العمل كليا ويملي خطواته وأوجه نشاطه، ويحدد نوع العمل الذي يختص به كل فرد، ويعطي أوامر كثيرة تعارض رغبة الجماعة ويهتم بضمان طاعة الأعضاء، ويقلل من الاتصال بين أعضائها لتحقيق مصالحة الشخصية</w:t>
      </w:r>
    </w:p>
    <w:p w14:paraId="3BDB8214" w14:textId="77777777"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الأفراد: ينفذون الخطوات خطوة بصورة واضحة يصعب عليهم معرفة الخطة الكاملة، ليس لهم حرية اختيار رفاق العمل، </w:t>
      </w:r>
      <w:proofErr w:type="gramStart"/>
      <w:r w:rsidRPr="003E6D0B">
        <w:rPr>
          <w:rFonts w:ascii="Sakkal Majalla" w:eastAsia="Calibri" w:hAnsi="Sakkal Majalla" w:cs="Sakkal Majalla"/>
          <w:kern w:val="0"/>
          <w:sz w:val="28"/>
          <w:szCs w:val="28"/>
          <w:rtl/>
          <w:lang w:bidi="ar-EG"/>
          <w14:ligatures w14:val="none"/>
        </w:rPr>
        <w:t>واذا</w:t>
      </w:r>
      <w:proofErr w:type="gramEnd"/>
      <w:r w:rsidRPr="003E6D0B">
        <w:rPr>
          <w:rFonts w:ascii="Sakkal Majalla" w:eastAsia="Calibri" w:hAnsi="Sakkal Majalla" w:cs="Sakkal Majalla"/>
          <w:kern w:val="0"/>
          <w:sz w:val="28"/>
          <w:szCs w:val="28"/>
          <w:rtl/>
          <w:lang w:bidi="ar-EG"/>
          <w14:ligatures w14:val="none"/>
        </w:rPr>
        <w:t xml:space="preserve"> ترك القائد مكانه أو تنحي حدثت ازمه شديدة قد تؤدي الي انحلال الجماعة، أو انخفاض روحهم المعنوية</w:t>
      </w:r>
    </w:p>
    <w:p w14:paraId="6F1A0C6F" w14:textId="77777777" w:rsidR="003E6D0B" w:rsidRPr="00464921" w:rsidRDefault="003E6D0B" w:rsidP="009C56F4">
      <w:pPr>
        <w:ind w:firstLine="0"/>
        <w:rPr>
          <w:rFonts w:ascii="Sakkal Majalla" w:eastAsia="Calibri" w:hAnsi="Sakkal Majalla" w:cs="Sakkal Majalla"/>
          <w:b/>
          <w:bCs/>
          <w:kern w:val="0"/>
          <w:sz w:val="28"/>
          <w:szCs w:val="28"/>
          <w:rtl/>
          <w:lang w:bidi="ar-EG"/>
          <w14:ligatures w14:val="none"/>
        </w:rPr>
      </w:pPr>
      <w:r w:rsidRPr="00464921">
        <w:rPr>
          <w:rFonts w:ascii="Sakkal Majalla" w:eastAsia="Calibri" w:hAnsi="Sakkal Majalla" w:cs="Sakkal Majalla"/>
          <w:b/>
          <w:bCs/>
          <w:kern w:val="0"/>
          <w:sz w:val="28"/>
          <w:szCs w:val="28"/>
          <w:rtl/>
          <w:lang w:bidi="ar-EG"/>
          <w14:ligatures w14:val="none"/>
        </w:rPr>
        <w:t>ثانيا: النمط الديموقراطي</w:t>
      </w:r>
    </w:p>
    <w:p w14:paraId="555BEFFD" w14:textId="666000D6"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يحدد هذا النمط التفرد بالرأي ويتيح لأعضاء المجموعة المشاركة الفعالة في اتخاذ القرارات ذات الصلة بهم، ويفوض السلطة لمرؤوسيه (</w:t>
      </w:r>
      <w:r w:rsidR="002D1832">
        <w:rPr>
          <w:rFonts w:ascii="Sakkal Majalla" w:eastAsia="Calibri" w:hAnsi="Sakkal Majalla" w:cs="Sakkal Majalla" w:hint="cs"/>
          <w:kern w:val="0"/>
          <w:sz w:val="28"/>
          <w:szCs w:val="28"/>
          <w:rtl/>
          <w:lang w:bidi="ar-EG"/>
          <w14:ligatures w14:val="none"/>
        </w:rPr>
        <w:t>على ،2020</w:t>
      </w:r>
      <w:r w:rsidRPr="003E6D0B">
        <w:rPr>
          <w:rFonts w:ascii="Sakkal Majalla" w:eastAsia="Calibri" w:hAnsi="Sakkal Majalla" w:cs="Sakkal Majalla"/>
          <w:kern w:val="0"/>
          <w:sz w:val="28"/>
          <w:szCs w:val="28"/>
          <w:rtl/>
          <w:lang w:bidi="ar-EG"/>
          <w14:ligatures w14:val="none"/>
        </w:rPr>
        <w:t>)</w:t>
      </w:r>
    </w:p>
    <w:p w14:paraId="4312ABE1" w14:textId="7EC78798"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ويمثل النمط الديموقراطي بالقيادة التي تعتمد على العلاقات الإنسانية والمشاركة، وتفويض السلطة، فالقيادة الديموقراطية تعتمد أساسا على العلاقات الإنسانية السليمة بين القائد ومرؤوسيه التي تقوم على إشباعه  لحاجاتهم وخلق التعاون فيما بينهم وحل مشكلاتهم، كما تعتمد على إشراك المرؤوسين في بعض المهام القيادية كحل بعض المشكلات واتخاذ القرارات، وهي بالتالي تعتمد على تفويض السلطة للمرؤوسين الذين تري انهم قادرين بحكم كفاءتهم وخبرتهم على ممارستها، ما يتيح للقائد الديموقراطي الوقت والجهد للاطلاع بالمهام القيادية الهامة (</w:t>
      </w:r>
      <w:r w:rsidR="002D1832">
        <w:rPr>
          <w:rFonts w:ascii="Sakkal Majalla" w:eastAsia="Calibri" w:hAnsi="Sakkal Majalla" w:cs="Sakkal Majalla" w:hint="cs"/>
          <w:kern w:val="0"/>
          <w:sz w:val="28"/>
          <w:szCs w:val="28"/>
          <w:rtl/>
          <w:lang w:bidi="ar-EG"/>
          <w14:ligatures w14:val="none"/>
        </w:rPr>
        <w:t>عتودى،2020</w:t>
      </w:r>
      <w:r w:rsidRPr="003E6D0B">
        <w:rPr>
          <w:rFonts w:ascii="Sakkal Majalla" w:eastAsia="Calibri" w:hAnsi="Sakkal Majalla" w:cs="Sakkal Majalla"/>
          <w:kern w:val="0"/>
          <w:sz w:val="28"/>
          <w:szCs w:val="28"/>
          <w:rtl/>
          <w:lang w:bidi="ar-EG"/>
          <w14:ligatures w14:val="none"/>
        </w:rPr>
        <w:t>)</w:t>
      </w:r>
    </w:p>
    <w:p w14:paraId="3E58B0F4" w14:textId="77777777" w:rsidR="003E6D0B" w:rsidRPr="00464921" w:rsidRDefault="003E6D0B" w:rsidP="009C56F4">
      <w:pPr>
        <w:ind w:firstLine="0"/>
        <w:rPr>
          <w:rFonts w:ascii="Sakkal Majalla" w:eastAsia="Calibri" w:hAnsi="Sakkal Majalla" w:cs="Sakkal Majalla"/>
          <w:b/>
          <w:bCs/>
          <w:kern w:val="0"/>
          <w:sz w:val="28"/>
          <w:szCs w:val="28"/>
          <w:rtl/>
          <w:lang w:bidi="ar-EG"/>
          <w14:ligatures w14:val="none"/>
        </w:rPr>
      </w:pPr>
      <w:r w:rsidRPr="00464921">
        <w:rPr>
          <w:rFonts w:ascii="Sakkal Majalla" w:eastAsia="Calibri" w:hAnsi="Sakkal Majalla" w:cs="Sakkal Majalla"/>
          <w:b/>
          <w:bCs/>
          <w:kern w:val="0"/>
          <w:sz w:val="28"/>
          <w:szCs w:val="28"/>
          <w:rtl/>
          <w:lang w:bidi="ar-EG"/>
          <w14:ligatures w14:val="none"/>
        </w:rPr>
        <w:t>المرتكزات الأساسية للنمط الديموقراطي:</w:t>
      </w:r>
    </w:p>
    <w:p w14:paraId="6B894ECA" w14:textId="57E08765"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ترتكز القيادة الديموق</w:t>
      </w:r>
      <w:r w:rsidR="00464921">
        <w:rPr>
          <w:rFonts w:ascii="Sakkal Majalla" w:eastAsia="Calibri" w:hAnsi="Sakkal Majalla" w:cs="Sakkal Majalla"/>
          <w:kern w:val="0"/>
          <w:sz w:val="28"/>
          <w:szCs w:val="28"/>
          <w:rtl/>
          <w:lang w:bidi="ar-EG"/>
          <w14:ligatures w14:val="none"/>
        </w:rPr>
        <w:t xml:space="preserve">راطية على ثلاث مرتكزات تتمثل </w:t>
      </w:r>
      <w:proofErr w:type="gramStart"/>
      <w:r w:rsidR="00464921">
        <w:rPr>
          <w:rFonts w:ascii="Sakkal Majalla" w:eastAsia="Calibri" w:hAnsi="Sakkal Majalla" w:cs="Sakkal Majalla"/>
          <w:kern w:val="0"/>
          <w:sz w:val="28"/>
          <w:szCs w:val="28"/>
          <w:rtl/>
          <w:lang w:bidi="ar-EG"/>
          <w14:ligatures w14:val="none"/>
        </w:rPr>
        <w:t>في</w:t>
      </w:r>
      <w:r w:rsidR="00464921">
        <w:rPr>
          <w:rFonts w:ascii="Sakkal Majalla" w:eastAsia="Calibri" w:hAnsi="Sakkal Majalla" w:cs="Sakkal Majalla" w:hint="cs"/>
          <w:kern w:val="0"/>
          <w:sz w:val="28"/>
          <w:szCs w:val="28"/>
          <w:rtl/>
          <w:lang w:bidi="ar-EG"/>
          <w14:ligatures w14:val="none"/>
        </w:rPr>
        <w:t xml:space="preserve"> :</w:t>
      </w:r>
      <w:proofErr w:type="gramEnd"/>
      <w:r w:rsidR="00464921">
        <w:rPr>
          <w:rFonts w:ascii="Sakkal Majalla" w:eastAsia="Calibri" w:hAnsi="Sakkal Majalla" w:cs="Sakkal Majalla" w:hint="cs"/>
          <w:kern w:val="0"/>
          <w:sz w:val="28"/>
          <w:szCs w:val="28"/>
          <w:rtl/>
          <w:lang w:bidi="ar-EG"/>
          <w14:ligatures w14:val="none"/>
        </w:rPr>
        <w:t>-</w:t>
      </w:r>
    </w:p>
    <w:p w14:paraId="0DA08689" w14:textId="77777777" w:rsidR="003E6D0B" w:rsidRPr="003E6D0B" w:rsidRDefault="003E6D0B" w:rsidP="009C56F4">
      <w:pPr>
        <w:numPr>
          <w:ilvl w:val="0"/>
          <w:numId w:val="25"/>
        </w:numPr>
        <w:ind w:left="424"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lastRenderedPageBreak/>
        <w:t>العلاقات الإنسانية بين الفرد ومرؤوسيه:</w:t>
      </w:r>
    </w:p>
    <w:p w14:paraId="6255DFA7" w14:textId="77777777" w:rsidR="003E6D0B" w:rsidRPr="003E6D0B" w:rsidRDefault="003E6D0B" w:rsidP="009C56F4">
      <w:pPr>
        <w:ind w:firstLine="139"/>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تعني العلاقات الإنسانية في مجال تطبيقها الإداري، كما يعرف (</w:t>
      </w:r>
      <w:proofErr w:type="spellStart"/>
      <w:r w:rsidRPr="003E6D0B">
        <w:rPr>
          <w:rFonts w:ascii="Sakkal Majalla" w:eastAsia="Calibri" w:hAnsi="Sakkal Majalla" w:cs="Sakkal Majalla"/>
          <w:kern w:val="0"/>
          <w:sz w:val="28"/>
          <w:szCs w:val="28"/>
          <w:rtl/>
          <w:lang w:bidi="ar-EG"/>
          <w14:ligatures w14:val="none"/>
        </w:rPr>
        <w:t>برباوي</w:t>
      </w:r>
      <w:proofErr w:type="spellEnd"/>
      <w:r w:rsidRPr="003E6D0B">
        <w:rPr>
          <w:rFonts w:ascii="Sakkal Majalla" w:eastAsia="Calibri" w:hAnsi="Sakkal Majalla" w:cs="Sakkal Majalla"/>
          <w:kern w:val="0"/>
          <w:sz w:val="28"/>
          <w:szCs w:val="28"/>
          <w:rtl/>
          <w:lang w:bidi="ar-EG"/>
          <w14:ligatures w14:val="none"/>
        </w:rPr>
        <w:t>، 2020) هي اندماج الأفراد العاملين في موقف عمل، بطريقة تدفعهم للعمل متعاونين وبإنتاجية عالية مع إشباع حاجاتهم الاقتصادية والنفسية والاجتماعية</w:t>
      </w:r>
    </w:p>
    <w:p w14:paraId="1371F81E" w14:textId="77777777" w:rsidR="003E6D0B" w:rsidRPr="003E6D0B" w:rsidRDefault="003E6D0B" w:rsidP="009C56F4">
      <w:pPr>
        <w:numPr>
          <w:ilvl w:val="0"/>
          <w:numId w:val="25"/>
        </w:numPr>
        <w:ind w:left="424"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المشاركة في المهام القيادية:</w:t>
      </w:r>
    </w:p>
    <w:p w14:paraId="16484056" w14:textId="77777777" w:rsidR="003E6D0B" w:rsidRPr="003E6D0B" w:rsidRDefault="003E6D0B" w:rsidP="009C56F4">
      <w:pPr>
        <w:ind w:firstLine="424"/>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المشاركة هي اندماج عقلي وعاطفي لشخص ما في موقف جماعي يشجعه على المساهمة في تحقيق أهداف الجماعة، وتحمل مسؤولية تحقيق هده الأهداف، وتعني المشاركة في مجال تطبيقها الإداري دعوة القائد لمرؤوسيه والالتقاء بهم لمناقشة مشاكلهم الإدارية التي تواجهه وتحليلها، ومحاولة الوصول الي أفضل الحلول الممكنة لها، مما يخلق الثقة لديهم لإشراك القائد لهم في وضع الحلول الملائمة للمشاكل الإدارية (المعايطة، 2011)</w:t>
      </w:r>
    </w:p>
    <w:p w14:paraId="6CD8E7E0" w14:textId="77777777" w:rsidR="003E6D0B" w:rsidRPr="003E6D0B" w:rsidRDefault="003E6D0B" w:rsidP="009C56F4">
      <w:pPr>
        <w:numPr>
          <w:ilvl w:val="0"/>
          <w:numId w:val="25"/>
        </w:numPr>
        <w:ind w:left="424"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تفويض السلطة:</w:t>
      </w:r>
    </w:p>
    <w:p w14:paraId="584464E6" w14:textId="77777777" w:rsidR="003E6D0B" w:rsidRPr="003E6D0B" w:rsidRDefault="003E6D0B" w:rsidP="009C56F4">
      <w:pPr>
        <w:ind w:firstLine="424"/>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لقد أدي تطور الأعمال الإدارية وتعقدها الي تزايد الأعباء على عاتق القائد الإداري، والتي يفرضها عليه مركزه القيادي في التنظيم، ذلك أن زيادة حجم التنظيمات الإدارية </w:t>
      </w:r>
      <w:proofErr w:type="gramStart"/>
      <w:r w:rsidRPr="003E6D0B">
        <w:rPr>
          <w:rFonts w:ascii="Sakkal Majalla" w:eastAsia="Calibri" w:hAnsi="Sakkal Majalla" w:cs="Sakkal Majalla"/>
          <w:kern w:val="0"/>
          <w:sz w:val="28"/>
          <w:szCs w:val="28"/>
          <w:rtl/>
          <w:lang w:bidi="ar-EG"/>
          <w14:ligatures w14:val="none"/>
        </w:rPr>
        <w:t>الحديثة ،</w:t>
      </w:r>
      <w:proofErr w:type="gramEnd"/>
      <w:r w:rsidRPr="003E6D0B">
        <w:rPr>
          <w:rFonts w:ascii="Sakkal Majalla" w:eastAsia="Calibri" w:hAnsi="Sakkal Majalla" w:cs="Sakkal Majalla"/>
          <w:kern w:val="0"/>
          <w:sz w:val="28"/>
          <w:szCs w:val="28"/>
          <w:rtl/>
          <w:lang w:bidi="ar-EG"/>
          <w14:ligatures w14:val="none"/>
        </w:rPr>
        <w:t xml:space="preserve"> وتعقد أعمالها وتشعب نشاطاتها، أدي الي تزايد مسؤوليات القيادة واصبح من اهم الأعباء التي تواجه القادة في العمل على سحب الواجبات اليومية والهامة في التنظيم، وليتاح له الوقت الكافي للاطلاع على نشاطات مرؤوسيه ومعالجة مشاكلهم (</w:t>
      </w:r>
      <w:r w:rsidRPr="003E6D0B">
        <w:rPr>
          <w:rFonts w:ascii="Sakkal Majalla" w:eastAsia="Calibri" w:hAnsi="Sakkal Majalla" w:cs="Sakkal Majalla"/>
          <w:kern w:val="0"/>
          <w:sz w:val="28"/>
          <w:szCs w:val="28"/>
          <w:lang w:bidi="ar-EG"/>
          <w14:ligatures w14:val="none"/>
        </w:rPr>
        <w:t>Pisapia, 2009</w:t>
      </w:r>
      <w:r w:rsidRPr="003E6D0B">
        <w:rPr>
          <w:rFonts w:ascii="Sakkal Majalla" w:eastAsia="Calibri" w:hAnsi="Sakkal Majalla" w:cs="Sakkal Majalla"/>
          <w:kern w:val="0"/>
          <w:sz w:val="28"/>
          <w:szCs w:val="28"/>
          <w:rtl/>
          <w:lang w:bidi="ar-EG"/>
          <w14:ligatures w14:val="none"/>
        </w:rPr>
        <w:t>)</w:t>
      </w:r>
    </w:p>
    <w:p w14:paraId="52DFB461" w14:textId="77777777" w:rsidR="003E6D0B" w:rsidRPr="00464921" w:rsidRDefault="003E6D0B" w:rsidP="009C56F4">
      <w:pPr>
        <w:ind w:firstLine="0"/>
        <w:contextualSpacing/>
        <w:rPr>
          <w:rFonts w:ascii="Sakkal Majalla" w:eastAsia="Calibri" w:hAnsi="Sakkal Majalla" w:cs="Sakkal Majalla"/>
          <w:b/>
          <w:bCs/>
          <w:kern w:val="0"/>
          <w:sz w:val="28"/>
          <w:szCs w:val="28"/>
          <w:rtl/>
          <w:lang w:bidi="ar-EG"/>
          <w14:ligatures w14:val="none"/>
        </w:rPr>
      </w:pPr>
      <w:r w:rsidRPr="00464921">
        <w:rPr>
          <w:rFonts w:ascii="Sakkal Majalla" w:eastAsia="Calibri" w:hAnsi="Sakkal Majalla" w:cs="Sakkal Majalla"/>
          <w:b/>
          <w:bCs/>
          <w:kern w:val="0"/>
          <w:sz w:val="28"/>
          <w:szCs w:val="28"/>
          <w:rtl/>
          <w:lang w:bidi="ar-EG"/>
          <w14:ligatures w14:val="none"/>
        </w:rPr>
        <w:t>ثالثا: النمط الحر:</w:t>
      </w:r>
    </w:p>
    <w:p w14:paraId="6B17CB7F" w14:textId="77777777" w:rsidR="003E6D0B" w:rsidRPr="003E6D0B" w:rsidRDefault="003E6D0B" w:rsidP="009C56F4">
      <w:pPr>
        <w:ind w:firstLine="0"/>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يتفق معظم كتاب الإدارة على أن أسلوب القيادة الحرة يشترك مع النمطين الأخريين للقيادة الإدارية -الديموقراطي والأوتوقراطي – في انه يستهدف توجيه مجهودات الأفراد العاملين في ظله من خلال التأثير في سلوكهم، وكان القائد الذي يتبع أسلوب القيادة الحرة يقوم بنشاط لأداء المهام القيادية المنوطة به، إلا أن نوعية النشاط الذي يمارسه وطريقة أدائه، هي التي تميز نشاطاته عن النشاطات التي يمارسها القائدان الديموقراطي والأوتوقراطي، وما اهم الخصائص المميزة لأسلوب القيادة الحرة والتي كشفت عنها الدراسات التطبيقية (</w:t>
      </w:r>
      <w:r w:rsidRPr="003E6D0B">
        <w:rPr>
          <w:rFonts w:ascii="Sakkal Majalla" w:eastAsia="Calibri" w:hAnsi="Sakkal Majalla" w:cs="Sakkal Majalla"/>
          <w:kern w:val="0"/>
          <w:sz w:val="28"/>
          <w:szCs w:val="28"/>
          <w:lang w:bidi="ar-EG"/>
          <w14:ligatures w14:val="none"/>
        </w:rPr>
        <w:t>Nwachukwu, 2020</w:t>
      </w:r>
      <w:r w:rsidRPr="003E6D0B">
        <w:rPr>
          <w:rFonts w:ascii="Sakkal Majalla" w:eastAsia="Calibri" w:hAnsi="Sakkal Majalla" w:cs="Sakkal Majalla"/>
          <w:kern w:val="0"/>
          <w:sz w:val="28"/>
          <w:szCs w:val="28"/>
          <w:rtl/>
          <w:lang w:bidi="ar-EG"/>
          <w14:ligatures w14:val="none"/>
        </w:rPr>
        <w:t>)</w:t>
      </w:r>
    </w:p>
    <w:p w14:paraId="0AE6B450" w14:textId="77777777" w:rsidR="003E6D0B" w:rsidRPr="003E6D0B" w:rsidRDefault="003E6D0B" w:rsidP="009C56F4">
      <w:pPr>
        <w:ind w:firstLine="0"/>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lastRenderedPageBreak/>
        <w:tab/>
        <w:t>ويركز النمط الحر اهتماما على الفرد العامل في أداء العمل بعكس النمط الديموقراطي التي تركز اهتمامها على العاملين، والنمط الأوتوقراطي التي تركز كل اهتمامها على الإنتاج، والقائد الإداري في القيادة الحرة يركز على حرية الأفراد التي تدفعهم الي بذل كل جهد ممكن لتحقيق الأهداف المطلوب. كذلك يترك القائد الإداري السلطات والمسؤوليات للعاملين والجماعة نفسها هي التي تضع أهدافها وترسم الخطط لتحقيق هذه الأهداف، ويبقي دور القائد هو تقديم المعلومات المطلوب بإنجاز الأعمال (المعايطة، 2011)</w:t>
      </w:r>
    </w:p>
    <w:p w14:paraId="4FA00733" w14:textId="77777777" w:rsidR="003E6D0B" w:rsidRPr="003E6D0B" w:rsidRDefault="003E6D0B" w:rsidP="009C56F4">
      <w:pPr>
        <w:ind w:firstLine="0"/>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يعد هذا النمط مخالفاً تماما للنمط الأوتوقراطي، فهناك غياب لأي قيادة حقيقة، وكل فرد حر في أداء العمل كما يرضيه، ويغلب على هذا النمط الطابع الفوضوي وسلبية القائد، إذ أن هذا النوع من القيادة لا تحكمه القوانين أو السياسات المحددة، ولا يتبع عمليات التوجيه والإرشاد للمرؤوسين وقد يكون السبب في ذلك عدم قدرة القائد علي اتخاذ القرارات أو عدم معرفته بالمشكلة المطروحة، لذلك يترك الأمور تسير في المؤسسة دون توجيه أو قيادة، وهنا تحول النظام الي فوضي وضياع الوقت وعدم الاستثمار الجيد للجهد والزمن لخدمة الأهداف، وتصبح الجماعة مفككة وغير مستقرة، وبالتالي يؤدي هذا النمط الي تبعثر العمل وتأخره بغياب دور القائد فيه (الشمري، 2014)</w:t>
      </w:r>
    </w:p>
    <w:p w14:paraId="49411AD3" w14:textId="44BBCE4B" w:rsidR="003E6D0B" w:rsidRPr="00464921" w:rsidRDefault="007761C8" w:rsidP="009C56F4">
      <w:pPr>
        <w:ind w:firstLine="0"/>
        <w:contextualSpacing/>
        <w:outlineLvl w:val="2"/>
        <w:rPr>
          <w:rFonts w:ascii="Sakkal Majalla" w:eastAsia="Calibri" w:hAnsi="Sakkal Majalla" w:cs="Sakkal Majalla"/>
          <w:b/>
          <w:bCs/>
          <w:kern w:val="0"/>
          <w:sz w:val="32"/>
          <w:szCs w:val="32"/>
          <w:rtl/>
          <w:lang w:bidi="ar-EG"/>
          <w14:ligatures w14:val="none"/>
        </w:rPr>
      </w:pPr>
      <w:bookmarkStart w:id="101" w:name="_Toc161589168"/>
      <w:bookmarkStart w:id="102" w:name="_Toc161596949"/>
      <w:bookmarkStart w:id="103" w:name="_Toc179868018"/>
      <w:proofErr w:type="gramStart"/>
      <w:r>
        <w:rPr>
          <w:rFonts w:ascii="Sakkal Majalla" w:eastAsia="Calibri" w:hAnsi="Sakkal Majalla" w:cs="Sakkal Majalla" w:hint="cs"/>
          <w:b/>
          <w:bCs/>
          <w:kern w:val="0"/>
          <w:sz w:val="32"/>
          <w:szCs w:val="32"/>
          <w:rtl/>
          <w:lang w:bidi="ar-EG"/>
          <w14:ligatures w14:val="none"/>
        </w:rPr>
        <w:t xml:space="preserve">6.1.2 </w:t>
      </w:r>
      <w:r w:rsidR="003E6D0B" w:rsidRPr="00464921">
        <w:rPr>
          <w:rFonts w:ascii="Sakkal Majalla" w:eastAsia="Calibri" w:hAnsi="Sakkal Majalla" w:cs="Sakkal Majalla"/>
          <w:b/>
          <w:bCs/>
          <w:kern w:val="0"/>
          <w:sz w:val="32"/>
          <w:szCs w:val="32"/>
          <w:rtl/>
          <w:lang w:bidi="ar-EG"/>
          <w14:ligatures w14:val="none"/>
        </w:rPr>
        <w:t xml:space="preserve"> نظريات</w:t>
      </w:r>
      <w:proofErr w:type="gramEnd"/>
      <w:r w:rsidR="003E6D0B" w:rsidRPr="00464921">
        <w:rPr>
          <w:rFonts w:ascii="Sakkal Majalla" w:eastAsia="Calibri" w:hAnsi="Sakkal Majalla" w:cs="Sakkal Majalla"/>
          <w:b/>
          <w:bCs/>
          <w:kern w:val="0"/>
          <w:sz w:val="32"/>
          <w:szCs w:val="32"/>
          <w:rtl/>
          <w:lang w:bidi="ar-EG"/>
          <w14:ligatures w14:val="none"/>
        </w:rPr>
        <w:t xml:space="preserve"> القيادة</w:t>
      </w:r>
      <w:bookmarkEnd w:id="101"/>
      <w:bookmarkEnd w:id="102"/>
      <w:bookmarkEnd w:id="103"/>
    </w:p>
    <w:p w14:paraId="61AEEEB0" w14:textId="77777777" w:rsidR="003E6D0B" w:rsidRPr="003E6D0B" w:rsidRDefault="003E6D0B" w:rsidP="009C56F4">
      <w:pPr>
        <w:ind w:firstLine="0"/>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لقد ظهرت العديد من النظريات التي تناولت القيادة، والتي تقوم بشرح الخصائص، والسمات، والفروق التي تميز القائد عن غيره، واستخدمت هذه النظريات معايير مختلفة لقياس فاعلية القيادة، وأهمها الأداء، والإنتاجية، والرضا عن العمل، وإشباع حاجات الأفراد، ومشاعرهم، ورفع روحهم المعنوية (عساف، 2014)، ويمكن تصنيف نظريات القيادة في ثلاث مجموعات رئيسية، وهي:</w:t>
      </w:r>
    </w:p>
    <w:p w14:paraId="0F07AE35" w14:textId="77777777" w:rsidR="003E6D0B" w:rsidRPr="00464921" w:rsidRDefault="003E6D0B" w:rsidP="009C56F4">
      <w:pPr>
        <w:ind w:firstLine="0"/>
        <w:contextualSpacing/>
        <w:rPr>
          <w:rFonts w:ascii="Sakkal Majalla" w:eastAsia="Calibri" w:hAnsi="Sakkal Majalla" w:cs="Sakkal Majalla"/>
          <w:b/>
          <w:bCs/>
          <w:kern w:val="0"/>
          <w:sz w:val="28"/>
          <w:szCs w:val="28"/>
          <w:rtl/>
          <w:lang w:bidi="ar-EG"/>
          <w14:ligatures w14:val="none"/>
        </w:rPr>
      </w:pPr>
      <w:r w:rsidRPr="00464921">
        <w:rPr>
          <w:rFonts w:ascii="Sakkal Majalla" w:eastAsia="Calibri" w:hAnsi="Sakkal Majalla" w:cs="Sakkal Majalla"/>
          <w:b/>
          <w:bCs/>
          <w:kern w:val="0"/>
          <w:sz w:val="28"/>
          <w:szCs w:val="28"/>
          <w:rtl/>
          <w:lang w:bidi="ar-EG"/>
          <w14:ligatures w14:val="none"/>
        </w:rPr>
        <w:t>أولا: النظريات التقليدية: ومن أهم النظريات التقليدية:</w:t>
      </w:r>
    </w:p>
    <w:p w14:paraId="34B2D9AF" w14:textId="01FCA48A" w:rsidR="003E6D0B" w:rsidRPr="003E6D0B" w:rsidRDefault="003E6D0B" w:rsidP="009C56F4">
      <w:pPr>
        <w:numPr>
          <w:ilvl w:val="0"/>
          <w:numId w:val="26"/>
        </w:numPr>
        <w:ind w:left="424"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نظرية الرجل العظيم: تعود أصول هذه النظرية للعهد اليوناني والعهد الروماني، حيث عرف أنداك بأن القادة بفطرتهم يولدون قادة، وأنهم قد وهبوا من الصفات، والخصائص الجسدية، والذهنية والنفسية ما يساعدهم </w:t>
      </w:r>
      <w:proofErr w:type="gramStart"/>
      <w:r w:rsidRPr="003E6D0B">
        <w:rPr>
          <w:rFonts w:ascii="Sakkal Majalla" w:eastAsia="Calibri" w:hAnsi="Sakkal Majalla" w:cs="Sakkal Majalla"/>
          <w:kern w:val="0"/>
          <w:sz w:val="28"/>
          <w:szCs w:val="28"/>
          <w:rtl/>
          <w:lang w:bidi="ar-EG"/>
          <w14:ligatures w14:val="none"/>
        </w:rPr>
        <w:t>علي</w:t>
      </w:r>
      <w:proofErr w:type="gramEnd"/>
      <w:r w:rsidRPr="003E6D0B">
        <w:rPr>
          <w:rFonts w:ascii="Sakkal Majalla" w:eastAsia="Calibri" w:hAnsi="Sakkal Majalla" w:cs="Sakkal Majalla"/>
          <w:kern w:val="0"/>
          <w:sz w:val="28"/>
          <w:szCs w:val="28"/>
          <w:rtl/>
          <w:lang w:bidi="ar-EG"/>
          <w14:ligatures w14:val="none"/>
        </w:rPr>
        <w:t xml:space="preserve"> هذا، وتنوعت المواقف، واختلفت فيما عدا ذلك حول ماهية تلك الصفات، والخصائص وأهميتها، ويري أصحاب هذه النظرية أن الرجال العظام يبرزون في المجتمع لما </w:t>
      </w:r>
      <w:r w:rsidRPr="003E6D0B">
        <w:rPr>
          <w:rFonts w:ascii="Sakkal Majalla" w:eastAsia="Calibri" w:hAnsi="Sakkal Majalla" w:cs="Sakkal Majalla"/>
          <w:kern w:val="0"/>
          <w:sz w:val="28"/>
          <w:szCs w:val="28"/>
          <w:rtl/>
          <w:lang w:bidi="ar-EG"/>
          <w14:ligatures w14:val="none"/>
        </w:rPr>
        <w:lastRenderedPageBreak/>
        <w:t xml:space="preserve">يتمتعون به من قدرات غير مألوفة، وامتلاكهم مواهب عظيمة، وسمات وراثية تجعل منهم قادة أيا كانت المواقف التي </w:t>
      </w:r>
      <w:proofErr w:type="spellStart"/>
      <w:r w:rsidRPr="003E6D0B">
        <w:rPr>
          <w:rFonts w:ascii="Sakkal Majalla" w:eastAsia="Calibri" w:hAnsi="Sakkal Majalla" w:cs="Sakkal Majalla"/>
          <w:kern w:val="0"/>
          <w:sz w:val="28"/>
          <w:szCs w:val="28"/>
          <w:rtl/>
          <w:lang w:bidi="ar-EG"/>
          <w14:ligatures w14:val="none"/>
        </w:rPr>
        <w:t>يواجهونها</w:t>
      </w:r>
      <w:proofErr w:type="spellEnd"/>
      <w:r w:rsidRPr="003E6D0B">
        <w:rPr>
          <w:rFonts w:ascii="Sakkal Majalla" w:eastAsia="Calibri" w:hAnsi="Sakkal Majalla" w:cs="Sakkal Majalla"/>
          <w:kern w:val="0"/>
          <w:sz w:val="28"/>
          <w:szCs w:val="28"/>
          <w:rtl/>
          <w:lang w:bidi="ar-EG"/>
          <w14:ligatures w14:val="none"/>
        </w:rPr>
        <w:t xml:space="preserve"> (</w:t>
      </w:r>
      <w:proofErr w:type="spellStart"/>
      <w:r w:rsidRPr="003E6D0B">
        <w:rPr>
          <w:rFonts w:ascii="Sakkal Majalla" w:eastAsia="Calibri" w:hAnsi="Sakkal Majalla" w:cs="Sakkal Majalla"/>
          <w:kern w:val="0"/>
          <w:sz w:val="28"/>
          <w:szCs w:val="28"/>
          <w:rtl/>
          <w:lang w:bidi="ar-EG"/>
          <w14:ligatures w14:val="none"/>
        </w:rPr>
        <w:t>ال</w:t>
      </w:r>
      <w:r w:rsidR="00D84776">
        <w:rPr>
          <w:rFonts w:ascii="Sakkal Majalla" w:eastAsia="Calibri" w:hAnsi="Sakkal Majalla" w:cs="Sakkal Majalla" w:hint="cs"/>
          <w:kern w:val="0"/>
          <w:sz w:val="28"/>
          <w:szCs w:val="28"/>
          <w:rtl/>
          <w:lang w:bidi="ar-EG"/>
          <w14:ligatures w14:val="none"/>
        </w:rPr>
        <w:t>شرايرى</w:t>
      </w:r>
      <w:proofErr w:type="spellEnd"/>
      <w:r w:rsidRPr="003E6D0B">
        <w:rPr>
          <w:rFonts w:ascii="Sakkal Majalla" w:eastAsia="Calibri" w:hAnsi="Sakkal Majalla" w:cs="Sakkal Majalla"/>
          <w:kern w:val="0"/>
          <w:sz w:val="28"/>
          <w:szCs w:val="28"/>
          <w:rtl/>
          <w:lang w:bidi="ar-EG"/>
          <w14:ligatures w14:val="none"/>
        </w:rPr>
        <w:t>، 202</w:t>
      </w:r>
      <w:r w:rsidR="00D84776">
        <w:rPr>
          <w:rFonts w:ascii="Sakkal Majalla" w:eastAsia="Calibri" w:hAnsi="Sakkal Majalla" w:cs="Sakkal Majalla" w:hint="cs"/>
          <w:kern w:val="0"/>
          <w:sz w:val="28"/>
          <w:szCs w:val="28"/>
          <w:rtl/>
          <w:lang w:bidi="ar-EG"/>
          <w14:ligatures w14:val="none"/>
        </w:rPr>
        <w:t>1</w:t>
      </w:r>
      <w:r w:rsidRPr="003E6D0B">
        <w:rPr>
          <w:rFonts w:ascii="Sakkal Majalla" w:eastAsia="Calibri" w:hAnsi="Sakkal Majalla" w:cs="Sakkal Majalla"/>
          <w:kern w:val="0"/>
          <w:sz w:val="28"/>
          <w:szCs w:val="28"/>
          <w:rtl/>
          <w:lang w:bidi="ar-EG"/>
          <w14:ligatures w14:val="none"/>
        </w:rPr>
        <w:t>)</w:t>
      </w:r>
    </w:p>
    <w:p w14:paraId="4C55CB6A" w14:textId="77777777"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ومن خلال اطلاع الباحث على الأدب السابق التي تناول هذه النظرية يتبين أنها تتجاهل العوامل البيئية، فلا يتوقف وجود القيادة على وجود شخص تتوافر فيه سمات قيادية موروثة فحسب، بل هناك عوامل أخري تتعلق بظروف المجتمع، وبطبيعة التنظيم، ففي بعض الحالات نجد أن بعض القادة قد ينجحون في قيادة الجماعات الي الأمام في ظرف زمني معين، ويفشلون في ظروف أخري.</w:t>
      </w:r>
    </w:p>
    <w:p w14:paraId="12698E3B" w14:textId="77777777" w:rsidR="003E6D0B" w:rsidRPr="003E6D0B" w:rsidRDefault="003E6D0B" w:rsidP="009C56F4">
      <w:pPr>
        <w:numPr>
          <w:ilvl w:val="0"/>
          <w:numId w:val="26"/>
        </w:numPr>
        <w:ind w:left="424"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نظرية السمات: ترتبط نظرية السمات ارتباطاً وثيقاً بما يدعي نظرية الرجل العظيم والتي تقوم على أساس أن بعض الأفراد يصبحون قادة </w:t>
      </w:r>
      <w:proofErr w:type="gramStart"/>
      <w:r w:rsidRPr="003E6D0B">
        <w:rPr>
          <w:rFonts w:ascii="Sakkal Majalla" w:eastAsia="Calibri" w:hAnsi="Sakkal Majalla" w:cs="Sakkal Majalla"/>
          <w:kern w:val="0"/>
          <w:sz w:val="28"/>
          <w:szCs w:val="28"/>
          <w:rtl/>
          <w:lang w:bidi="ar-EG"/>
          <w14:ligatures w14:val="none"/>
        </w:rPr>
        <w:t>لانهم</w:t>
      </w:r>
      <w:proofErr w:type="gramEnd"/>
      <w:r w:rsidRPr="003E6D0B">
        <w:rPr>
          <w:rFonts w:ascii="Sakkal Majalla" w:eastAsia="Calibri" w:hAnsi="Sakkal Majalla" w:cs="Sakkal Majalla"/>
          <w:kern w:val="0"/>
          <w:sz w:val="28"/>
          <w:szCs w:val="28"/>
          <w:rtl/>
          <w:lang w:bidi="ar-EG"/>
          <w14:ligatures w14:val="none"/>
        </w:rPr>
        <w:t xml:space="preserve"> ولدوا وهم يحملون صفات القيادة، أي أن القائد بمفهوم هذه النظرية يولد، ولا يصنع، وإن توفر هذه السمات المحددة في الأفراد تؤهلهم أن يكونوا قادة فاعلين، ومن هذه السمات (الصفات) ما يأتي (حمود، 2010)، (النمر وأخرون، 2019)</w:t>
      </w:r>
    </w:p>
    <w:p w14:paraId="76823669" w14:textId="77777777" w:rsidR="003E6D0B" w:rsidRPr="003E6D0B" w:rsidRDefault="003E6D0B" w:rsidP="009C56F4">
      <w:pPr>
        <w:numPr>
          <w:ilvl w:val="0"/>
          <w:numId w:val="27"/>
        </w:numPr>
        <w:ind w:left="1133" w:hanging="427"/>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الصفات البدنية (الجسمية): كالطول، والرشاقة، والحيوية، وسلامة الأعضاء، وغيرها</w:t>
      </w:r>
    </w:p>
    <w:p w14:paraId="7C6E5732" w14:textId="77777777" w:rsidR="003E6D0B" w:rsidRPr="003E6D0B" w:rsidRDefault="003E6D0B" w:rsidP="009C56F4">
      <w:pPr>
        <w:numPr>
          <w:ilvl w:val="0"/>
          <w:numId w:val="27"/>
        </w:numPr>
        <w:ind w:left="1133" w:hanging="427"/>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الصفات الاجتماعية: كوفرة النضج الاجتماعي، والتعلم، والشعور بالآخرين، والإحساس بتصرف بالمسئولية إزائهم، وغيرها</w:t>
      </w:r>
    </w:p>
    <w:p w14:paraId="30141F83" w14:textId="77777777" w:rsidR="003E6D0B" w:rsidRPr="003E6D0B" w:rsidRDefault="003E6D0B" w:rsidP="009C56F4">
      <w:pPr>
        <w:numPr>
          <w:ilvl w:val="0"/>
          <w:numId w:val="27"/>
        </w:numPr>
        <w:ind w:left="1133" w:hanging="427"/>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الصفات السيكولوجية (النفسية): كالثقة بالنفس، والحسم، والحزم، والعدالة، والاستقامة، والتوازن، والذكاء، والمبادأة، والكرم، والشجاعة، وغيرها</w:t>
      </w:r>
    </w:p>
    <w:p w14:paraId="0F09B24B" w14:textId="77777777" w:rsidR="003E6D0B" w:rsidRPr="003E6D0B" w:rsidRDefault="003E6D0B" w:rsidP="009C56F4">
      <w:pPr>
        <w:numPr>
          <w:ilvl w:val="0"/>
          <w:numId w:val="27"/>
        </w:numPr>
        <w:ind w:left="1133" w:hanging="427"/>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الصفات الفكرية (الذهنية): كالذكاء، والفطنة، والحدس، والفراسة، وسرعة البديهة، والتذكر، والربط بين المتغيرات، وغيرها من المعالم الفكرية (حمود، 2010)</w:t>
      </w:r>
    </w:p>
    <w:p w14:paraId="0209A896" w14:textId="77777777" w:rsidR="003E6D0B" w:rsidRPr="003E6D0B" w:rsidRDefault="003E6D0B" w:rsidP="009C56F4">
      <w:pPr>
        <w:ind w:left="139" w:firstLine="567"/>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ويتضح مما سبق للباحث قصور هذه النظرية أيضاً؛ حيث يصعب توافر جميع السمات التي ذكرت في شخص واحد، كذلك قد يختلف الباحثون في تحديد لبسمات القيادية كل حسب اجتهاده، بالإضافة الي عدم وجود خصائص تميز القادة عن التابعين</w:t>
      </w:r>
    </w:p>
    <w:p w14:paraId="479544F4" w14:textId="77777777" w:rsidR="003E6D0B" w:rsidRPr="003E6D0B" w:rsidRDefault="003E6D0B" w:rsidP="009C56F4">
      <w:pPr>
        <w:numPr>
          <w:ilvl w:val="0"/>
          <w:numId w:val="26"/>
        </w:numPr>
        <w:ind w:left="424"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النظرية التفاعلية:</w:t>
      </w:r>
    </w:p>
    <w:p w14:paraId="448322E7" w14:textId="77777777" w:rsidR="003E6D0B" w:rsidRPr="003E6D0B" w:rsidRDefault="003E6D0B" w:rsidP="009C56F4">
      <w:pPr>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ويطلق عليها أصحابها أيضا (النظرية التوافقية)، وتقوم هذه النظرية علي فكرة المزج بين متغيرات النظريات السابقة، فإذا كانت نظرية السمات، وكذلك نظرية الرجل العظيم ترجع القيادة إلي شخصية </w:t>
      </w:r>
      <w:r w:rsidRPr="003E6D0B">
        <w:rPr>
          <w:rFonts w:ascii="Sakkal Majalla" w:eastAsia="Calibri" w:hAnsi="Sakkal Majalla" w:cs="Sakkal Majalla"/>
          <w:kern w:val="0"/>
          <w:sz w:val="28"/>
          <w:szCs w:val="28"/>
          <w:rtl/>
          <w:lang w:bidi="ar-EG"/>
          <w14:ligatures w14:val="none"/>
        </w:rPr>
        <w:lastRenderedPageBreak/>
        <w:t>القائد، وأن نظرية الموقف تفسر القيادة من خلال الجماعة، فإن النظرية التفاعلية تقوم على أساس التكامل بين كل العوامل التي تؤثر في القيادة، فالقيادة عملية تفاعل مع جميع الظروف، والعناصر المحيطة من بشرية، واجتماعية، ومادية، ووظيفية، وتعطي النظرية أهمية كبيرة لإدراك القائد لنفسه، وإدراك الآخرين له، وإدراكه للأخرين، فالإدراك مشترك بين القائد، والتابعين، والمواقف، والوظائف (</w:t>
      </w:r>
      <w:proofErr w:type="spellStart"/>
      <w:r w:rsidRPr="003E6D0B">
        <w:rPr>
          <w:rFonts w:ascii="Sakkal Majalla" w:eastAsia="Calibri" w:hAnsi="Sakkal Majalla" w:cs="Sakkal Majalla"/>
          <w:kern w:val="0"/>
          <w:sz w:val="28"/>
          <w:szCs w:val="28"/>
          <w:rtl/>
          <w:lang w:bidi="ar-EG"/>
          <w14:ligatures w14:val="none"/>
        </w:rPr>
        <w:t>السكارنة</w:t>
      </w:r>
      <w:proofErr w:type="spellEnd"/>
      <w:r w:rsidRPr="003E6D0B">
        <w:rPr>
          <w:rFonts w:ascii="Sakkal Majalla" w:eastAsia="Calibri" w:hAnsi="Sakkal Majalla" w:cs="Sakkal Majalla"/>
          <w:kern w:val="0"/>
          <w:sz w:val="28"/>
          <w:szCs w:val="28"/>
          <w:rtl/>
          <w:lang w:bidi="ar-EG"/>
          <w14:ligatures w14:val="none"/>
        </w:rPr>
        <w:t>، 2010)</w:t>
      </w:r>
    </w:p>
    <w:p w14:paraId="75DED5BA" w14:textId="77777777" w:rsidR="003E6D0B" w:rsidRPr="00464921" w:rsidRDefault="003E6D0B" w:rsidP="009C56F4">
      <w:pPr>
        <w:ind w:firstLine="0"/>
        <w:contextualSpacing/>
        <w:rPr>
          <w:rFonts w:ascii="Sakkal Majalla" w:eastAsia="Calibri" w:hAnsi="Sakkal Majalla" w:cs="Sakkal Majalla"/>
          <w:b/>
          <w:bCs/>
          <w:kern w:val="0"/>
          <w:sz w:val="28"/>
          <w:szCs w:val="28"/>
          <w:rtl/>
          <w:lang w:bidi="ar-EG"/>
          <w14:ligatures w14:val="none"/>
        </w:rPr>
      </w:pPr>
      <w:r w:rsidRPr="00464921">
        <w:rPr>
          <w:rFonts w:ascii="Sakkal Majalla" w:eastAsia="Calibri" w:hAnsi="Sakkal Majalla" w:cs="Sakkal Majalla"/>
          <w:b/>
          <w:bCs/>
          <w:kern w:val="0"/>
          <w:sz w:val="28"/>
          <w:szCs w:val="28"/>
          <w:rtl/>
          <w:lang w:bidi="ar-EG"/>
          <w14:ligatures w14:val="none"/>
        </w:rPr>
        <w:t>ثانيا: النظريات السلوكية في القيادة:</w:t>
      </w:r>
    </w:p>
    <w:p w14:paraId="00BA2A4C" w14:textId="77777777" w:rsidR="003E6D0B" w:rsidRPr="003E6D0B" w:rsidRDefault="003E6D0B" w:rsidP="009C56F4">
      <w:pPr>
        <w:ind w:firstLine="0"/>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 xml:space="preserve">ظهرت النظريات السلوكية نتيجة إخفاق النظريات التقليدية (السمات، والرجل العظيم) في تفسير مقبول لصفات القائد، وكذلك نتيجة لظهور حركة العلاقات الإنسانية في الإدارة، ونتيجة لدراسات </w:t>
      </w:r>
      <w:proofErr w:type="spellStart"/>
      <w:r w:rsidRPr="003E6D0B">
        <w:rPr>
          <w:rFonts w:ascii="Sakkal Majalla" w:eastAsia="Calibri" w:hAnsi="Sakkal Majalla" w:cs="Sakkal Majalla"/>
          <w:kern w:val="0"/>
          <w:sz w:val="28"/>
          <w:szCs w:val="28"/>
          <w:rtl/>
          <w:lang w:bidi="ar-EG"/>
          <w14:ligatures w14:val="none"/>
        </w:rPr>
        <w:t>هورثون</w:t>
      </w:r>
      <w:proofErr w:type="spellEnd"/>
      <w:r w:rsidRPr="003E6D0B">
        <w:rPr>
          <w:rFonts w:ascii="Sakkal Majalla" w:eastAsia="Calibri" w:hAnsi="Sakkal Majalla" w:cs="Sakkal Majalla"/>
          <w:kern w:val="0"/>
          <w:sz w:val="28"/>
          <w:szCs w:val="28"/>
          <w:rtl/>
          <w:lang w:bidi="ar-EG"/>
          <w14:ligatures w14:val="none"/>
        </w:rPr>
        <w:t>، حيث تركز الاهتمام هنا على سلوك القائد، وليس على سماته الشخصية (مقابلة، 2011)</w:t>
      </w:r>
    </w:p>
    <w:p w14:paraId="00F5647A" w14:textId="77777777" w:rsidR="003E6D0B" w:rsidRPr="00464921" w:rsidRDefault="003E6D0B" w:rsidP="009C56F4">
      <w:pPr>
        <w:ind w:firstLine="0"/>
        <w:contextualSpacing/>
        <w:rPr>
          <w:rFonts w:ascii="Sakkal Majalla" w:eastAsia="Calibri" w:hAnsi="Sakkal Majalla" w:cs="Sakkal Majalla"/>
          <w:b/>
          <w:bCs/>
          <w:kern w:val="0"/>
          <w:sz w:val="28"/>
          <w:szCs w:val="28"/>
          <w:rtl/>
          <w:lang w:bidi="ar-EG"/>
          <w14:ligatures w14:val="none"/>
        </w:rPr>
      </w:pPr>
      <w:r w:rsidRPr="00464921">
        <w:rPr>
          <w:rFonts w:ascii="Sakkal Majalla" w:eastAsia="Calibri" w:hAnsi="Sakkal Majalla" w:cs="Sakkal Majalla"/>
          <w:b/>
          <w:bCs/>
          <w:kern w:val="0"/>
          <w:sz w:val="28"/>
          <w:szCs w:val="28"/>
          <w:rtl/>
          <w:lang w:bidi="ar-EG"/>
          <w14:ligatures w14:val="none"/>
        </w:rPr>
        <w:t>ومن أهم النظريات السلوكية:</w:t>
      </w:r>
    </w:p>
    <w:p w14:paraId="611C5F02" w14:textId="77777777" w:rsidR="003E6D0B" w:rsidRPr="003E6D0B" w:rsidRDefault="003E6D0B" w:rsidP="009C56F4">
      <w:pPr>
        <w:numPr>
          <w:ilvl w:val="0"/>
          <w:numId w:val="29"/>
        </w:numPr>
        <w:ind w:left="566" w:hanging="285"/>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نظرية البعدين في القيادة</w:t>
      </w:r>
    </w:p>
    <w:p w14:paraId="1875A808" w14:textId="77777777" w:rsidR="003E6D0B" w:rsidRPr="003E6D0B" w:rsidRDefault="003E6D0B" w:rsidP="009C56F4">
      <w:pPr>
        <w:ind w:firstLine="0"/>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وقد عرفت الدراسات في هذا الاتجاه بدراسات جامعة أوهايو وقد بدأت هذه الدراسات بعد الحرب العالمية الثانية، وهدفت الي البحث عن المحددات الرئيسية للعمل (عياصرة، 2006)</w:t>
      </w:r>
    </w:p>
    <w:p w14:paraId="74BBED08" w14:textId="77777777" w:rsidR="003E6D0B" w:rsidRPr="003E6D0B" w:rsidRDefault="003E6D0B" w:rsidP="009C56F4">
      <w:pPr>
        <w:ind w:firstLine="0"/>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 xml:space="preserve">وقد وضع هذه النظرية أندرو </w:t>
      </w:r>
      <w:proofErr w:type="spellStart"/>
      <w:r w:rsidRPr="003E6D0B">
        <w:rPr>
          <w:rFonts w:ascii="Sakkal Majalla" w:eastAsia="Calibri" w:hAnsi="Sakkal Majalla" w:cs="Sakkal Majalla"/>
          <w:kern w:val="0"/>
          <w:sz w:val="28"/>
          <w:szCs w:val="28"/>
          <w:rtl/>
          <w:lang w:bidi="ar-EG"/>
          <w14:ligatures w14:val="none"/>
        </w:rPr>
        <w:t>هالبن</w:t>
      </w:r>
      <w:proofErr w:type="spellEnd"/>
      <w:r w:rsidRPr="003E6D0B">
        <w:rPr>
          <w:rFonts w:ascii="Sakkal Majalla" w:eastAsia="Calibri" w:hAnsi="Sakkal Majalla" w:cs="Sakkal Majalla"/>
          <w:kern w:val="0"/>
          <w:sz w:val="28"/>
          <w:szCs w:val="28"/>
          <w:rtl/>
          <w:lang w:bidi="ar-EG"/>
          <w14:ligatures w14:val="none"/>
        </w:rPr>
        <w:t xml:space="preserve"> (</w:t>
      </w:r>
      <w:r w:rsidRPr="003E6D0B">
        <w:rPr>
          <w:rFonts w:ascii="Sakkal Majalla" w:eastAsia="Calibri" w:hAnsi="Sakkal Majalla" w:cs="Sakkal Majalla"/>
          <w:kern w:val="0"/>
          <w:sz w:val="28"/>
          <w:szCs w:val="28"/>
          <w:lang w:bidi="ar-EG"/>
          <w14:ligatures w14:val="none"/>
        </w:rPr>
        <w:t>Andrew Halpin</w:t>
      </w:r>
      <w:r w:rsidRPr="003E6D0B">
        <w:rPr>
          <w:rFonts w:ascii="Sakkal Majalla" w:eastAsia="Calibri" w:hAnsi="Sakkal Majalla" w:cs="Sakkal Majalla"/>
          <w:kern w:val="0"/>
          <w:sz w:val="28"/>
          <w:szCs w:val="28"/>
          <w:rtl/>
          <w:lang w:bidi="ar-EG"/>
          <w14:ligatures w14:val="none"/>
        </w:rPr>
        <w:t xml:space="preserve">)، بعد أن قام بإعادة الدراسة عام 1940، حيث عمل وزميله </w:t>
      </w:r>
      <w:proofErr w:type="spellStart"/>
      <w:r w:rsidRPr="003E6D0B">
        <w:rPr>
          <w:rFonts w:ascii="Sakkal Majalla" w:eastAsia="Calibri" w:hAnsi="Sakkal Majalla" w:cs="Sakkal Majalla"/>
          <w:kern w:val="0"/>
          <w:sz w:val="28"/>
          <w:szCs w:val="28"/>
          <w:rtl/>
          <w:lang w:bidi="ar-EG"/>
          <w14:ligatures w14:val="none"/>
        </w:rPr>
        <w:t>ستوجدل</w:t>
      </w:r>
      <w:proofErr w:type="spellEnd"/>
      <w:r w:rsidRPr="003E6D0B">
        <w:rPr>
          <w:rFonts w:ascii="Sakkal Majalla" w:eastAsia="Calibri" w:hAnsi="Sakkal Majalla" w:cs="Sakkal Majalla"/>
          <w:kern w:val="0"/>
          <w:sz w:val="28"/>
          <w:szCs w:val="28"/>
          <w:rtl/>
          <w:lang w:bidi="ar-EG"/>
          <w14:ligatures w14:val="none"/>
        </w:rPr>
        <w:t xml:space="preserve"> (</w:t>
      </w:r>
      <w:r w:rsidRPr="003E6D0B">
        <w:rPr>
          <w:rFonts w:ascii="Sakkal Majalla" w:eastAsia="Calibri" w:hAnsi="Sakkal Majalla" w:cs="Sakkal Majalla"/>
          <w:kern w:val="0"/>
          <w:sz w:val="28"/>
          <w:szCs w:val="28"/>
          <w:lang w:bidi="ar-EG"/>
          <w14:ligatures w14:val="none"/>
        </w:rPr>
        <w:t>Stogdill</w:t>
      </w:r>
      <w:r w:rsidRPr="003E6D0B">
        <w:rPr>
          <w:rFonts w:ascii="Sakkal Majalla" w:eastAsia="Calibri" w:hAnsi="Sakkal Majalla" w:cs="Sakkal Majalla"/>
          <w:kern w:val="0"/>
          <w:sz w:val="28"/>
          <w:szCs w:val="28"/>
          <w:rtl/>
          <w:lang w:bidi="ar-EG"/>
          <w14:ligatures w14:val="none"/>
        </w:rPr>
        <w:t xml:space="preserve">) </w:t>
      </w:r>
      <w:proofErr w:type="gramStart"/>
      <w:r w:rsidRPr="003E6D0B">
        <w:rPr>
          <w:rFonts w:ascii="Sakkal Majalla" w:eastAsia="Calibri" w:hAnsi="Sakkal Majalla" w:cs="Sakkal Majalla"/>
          <w:kern w:val="0"/>
          <w:sz w:val="28"/>
          <w:szCs w:val="28"/>
          <w:rtl/>
          <w:lang w:bidi="ar-EG"/>
          <w14:ligatures w14:val="none"/>
        </w:rPr>
        <w:t xml:space="preserve">و </w:t>
      </w:r>
      <w:proofErr w:type="spellStart"/>
      <w:r w:rsidRPr="003E6D0B">
        <w:rPr>
          <w:rFonts w:ascii="Sakkal Majalla" w:eastAsia="Calibri" w:hAnsi="Sakkal Majalla" w:cs="Sakkal Majalla"/>
          <w:kern w:val="0"/>
          <w:sz w:val="28"/>
          <w:szCs w:val="28"/>
          <w:rtl/>
          <w:lang w:bidi="ar-EG"/>
          <w14:ligatures w14:val="none"/>
        </w:rPr>
        <w:t>كونز</w:t>
      </w:r>
      <w:proofErr w:type="spellEnd"/>
      <w:proofErr w:type="gramEnd"/>
      <w:r w:rsidRPr="003E6D0B">
        <w:rPr>
          <w:rFonts w:ascii="Sakkal Majalla" w:eastAsia="Calibri" w:hAnsi="Sakkal Majalla" w:cs="Sakkal Majalla"/>
          <w:kern w:val="0"/>
          <w:sz w:val="28"/>
          <w:szCs w:val="28"/>
          <w:rtl/>
          <w:lang w:bidi="ar-EG"/>
          <w14:ligatures w14:val="none"/>
        </w:rPr>
        <w:t xml:space="preserve"> (</w:t>
      </w:r>
      <w:r w:rsidRPr="003E6D0B">
        <w:rPr>
          <w:rFonts w:ascii="Sakkal Majalla" w:eastAsia="Calibri" w:hAnsi="Sakkal Majalla" w:cs="Sakkal Majalla"/>
          <w:kern w:val="0"/>
          <w:sz w:val="28"/>
          <w:szCs w:val="28"/>
          <w:lang w:bidi="ar-EG"/>
          <w14:ligatures w14:val="none"/>
        </w:rPr>
        <w:t>Coons</w:t>
      </w:r>
      <w:r w:rsidRPr="003E6D0B">
        <w:rPr>
          <w:rFonts w:ascii="Sakkal Majalla" w:eastAsia="Calibri" w:hAnsi="Sakkal Majalla" w:cs="Sakkal Majalla"/>
          <w:kern w:val="0"/>
          <w:sz w:val="28"/>
          <w:szCs w:val="28"/>
          <w:rtl/>
          <w:lang w:bidi="ar-EG"/>
          <w14:ligatures w14:val="none"/>
        </w:rPr>
        <w:t xml:space="preserve">)، التي قام بها </w:t>
      </w:r>
      <w:proofErr w:type="spellStart"/>
      <w:r w:rsidRPr="003E6D0B">
        <w:rPr>
          <w:rFonts w:ascii="Sakkal Majalla" w:eastAsia="Calibri" w:hAnsi="Sakkal Majalla" w:cs="Sakkal Majalla"/>
          <w:kern w:val="0"/>
          <w:sz w:val="28"/>
          <w:szCs w:val="28"/>
          <w:rtl/>
          <w:lang w:bidi="ar-EG"/>
          <w14:ligatures w14:val="none"/>
        </w:rPr>
        <w:t>هامبل</w:t>
      </w:r>
      <w:proofErr w:type="spellEnd"/>
      <w:r w:rsidRPr="003E6D0B">
        <w:rPr>
          <w:rFonts w:ascii="Sakkal Majalla" w:eastAsia="Calibri" w:hAnsi="Sakkal Majalla" w:cs="Sakkal Majalla"/>
          <w:kern w:val="0"/>
          <w:sz w:val="28"/>
          <w:szCs w:val="28"/>
          <w:rtl/>
          <w:lang w:bidi="ar-EG"/>
          <w14:ligatures w14:val="none"/>
        </w:rPr>
        <w:t xml:space="preserve"> (</w:t>
      </w:r>
      <w:proofErr w:type="spellStart"/>
      <w:r w:rsidRPr="003E6D0B">
        <w:rPr>
          <w:rFonts w:ascii="Sakkal Majalla" w:eastAsia="Calibri" w:hAnsi="Sakkal Majalla" w:cs="Sakkal Majalla"/>
          <w:kern w:val="0"/>
          <w:sz w:val="28"/>
          <w:szCs w:val="28"/>
          <w:lang w:bidi="ar-EG"/>
          <w14:ligatures w14:val="none"/>
        </w:rPr>
        <w:t>Hamphl</w:t>
      </w:r>
      <w:proofErr w:type="spellEnd"/>
      <w:r w:rsidRPr="003E6D0B">
        <w:rPr>
          <w:rFonts w:ascii="Sakkal Majalla" w:eastAsia="Calibri" w:hAnsi="Sakkal Majalla" w:cs="Sakkal Majalla"/>
          <w:kern w:val="0"/>
          <w:sz w:val="28"/>
          <w:szCs w:val="28"/>
          <w:rtl/>
          <w:lang w:bidi="ar-EG"/>
          <w14:ligatures w14:val="none"/>
        </w:rPr>
        <w:t>)على إعادة الدراسة وقد حددت النظرية بعدين رئيسيين يمكن أن يتخذ القائد الإداري أيا منهما أسلوبا للقيادة في المؤسسة، وهما (النعيمي، 2010):</w:t>
      </w:r>
    </w:p>
    <w:p w14:paraId="68813999" w14:textId="77777777" w:rsidR="003E6D0B" w:rsidRPr="003E6D0B" w:rsidRDefault="003E6D0B" w:rsidP="009C56F4">
      <w:pPr>
        <w:numPr>
          <w:ilvl w:val="0"/>
          <w:numId w:val="28"/>
        </w:numPr>
        <w:ind w:left="424"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تحديد المهام</w:t>
      </w:r>
    </w:p>
    <w:p w14:paraId="408B9FCA" w14:textId="5B7FCED1" w:rsidR="003E6D0B" w:rsidRPr="003E6D0B" w:rsidRDefault="003E6D0B" w:rsidP="009C56F4">
      <w:pPr>
        <w:ind w:firstLine="0"/>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يقوم هذا الأسلوب على نمط تحديد القائد للمهام المنوطة بالأفراد، وفقا للأنظمة، والتعليمات، ويطلعهم على كيفية أداء تلك المهام، دون أي اعتبار معين لمشاعرهم، </w:t>
      </w:r>
      <w:r w:rsidR="00D84776" w:rsidRPr="003E6D0B">
        <w:rPr>
          <w:rFonts w:ascii="Sakkal Majalla" w:eastAsia="Calibri" w:hAnsi="Sakkal Majalla" w:cs="Sakkal Majalla" w:hint="cs"/>
          <w:kern w:val="0"/>
          <w:sz w:val="28"/>
          <w:szCs w:val="28"/>
          <w:rtl/>
          <w:lang w:bidi="ar-EG"/>
          <w14:ligatures w14:val="none"/>
        </w:rPr>
        <w:t>وأحاسيسهم</w:t>
      </w:r>
      <w:r w:rsidRPr="003E6D0B">
        <w:rPr>
          <w:rFonts w:ascii="Sakkal Majalla" w:eastAsia="Calibri" w:hAnsi="Sakkal Majalla" w:cs="Sakkal Majalla"/>
          <w:kern w:val="0"/>
          <w:sz w:val="28"/>
          <w:szCs w:val="28"/>
          <w:rtl/>
          <w:lang w:bidi="ar-EG"/>
          <w14:ligatures w14:val="none"/>
        </w:rPr>
        <w:t xml:space="preserve"> عند اتخاذ القرارات المتعلقة بإنجاز هذه المهام</w:t>
      </w:r>
    </w:p>
    <w:p w14:paraId="477DCFDD" w14:textId="77777777" w:rsidR="003E6D0B" w:rsidRPr="003E6D0B" w:rsidRDefault="003E6D0B" w:rsidP="009C56F4">
      <w:pPr>
        <w:numPr>
          <w:ilvl w:val="0"/>
          <w:numId w:val="28"/>
        </w:numPr>
        <w:ind w:left="424"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مشاعر العاملين (</w:t>
      </w:r>
      <w:r w:rsidRPr="003E6D0B">
        <w:rPr>
          <w:rFonts w:ascii="Sakkal Majalla" w:eastAsia="Calibri" w:hAnsi="Sakkal Majalla" w:cs="Sakkal Majalla"/>
          <w:kern w:val="0"/>
          <w:sz w:val="28"/>
          <w:szCs w:val="28"/>
          <w:lang w:bidi="ar-EG"/>
          <w14:ligatures w14:val="none"/>
        </w:rPr>
        <w:t>Consideration Structure</w:t>
      </w:r>
      <w:r w:rsidRPr="003E6D0B">
        <w:rPr>
          <w:rFonts w:ascii="Sakkal Majalla" w:eastAsia="Calibri" w:hAnsi="Sakkal Majalla" w:cs="Sakkal Majalla"/>
          <w:kern w:val="0"/>
          <w:sz w:val="28"/>
          <w:szCs w:val="28"/>
          <w:rtl/>
          <w:lang w:bidi="ar-EG"/>
          <w14:ligatures w14:val="none"/>
        </w:rPr>
        <w:t>)</w:t>
      </w:r>
    </w:p>
    <w:p w14:paraId="409C3610" w14:textId="77777777" w:rsidR="003E6D0B" w:rsidRPr="003E6D0B" w:rsidRDefault="003E6D0B" w:rsidP="009C56F4">
      <w:pPr>
        <w:ind w:firstLine="282"/>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يقوم هذا الاتجاه على </w:t>
      </w:r>
      <w:proofErr w:type="gramStart"/>
      <w:r w:rsidRPr="003E6D0B">
        <w:rPr>
          <w:rFonts w:ascii="Sakkal Majalla" w:eastAsia="Calibri" w:hAnsi="Sakkal Majalla" w:cs="Sakkal Majalla"/>
          <w:kern w:val="0"/>
          <w:sz w:val="28"/>
          <w:szCs w:val="28"/>
          <w:rtl/>
          <w:lang w:bidi="ar-EG"/>
          <w14:ligatures w14:val="none"/>
        </w:rPr>
        <w:t>مراعاه</w:t>
      </w:r>
      <w:proofErr w:type="gramEnd"/>
      <w:r w:rsidRPr="003E6D0B">
        <w:rPr>
          <w:rFonts w:ascii="Sakkal Majalla" w:eastAsia="Calibri" w:hAnsi="Sakkal Majalla" w:cs="Sakkal Majalla"/>
          <w:kern w:val="0"/>
          <w:sz w:val="28"/>
          <w:szCs w:val="28"/>
          <w:rtl/>
          <w:lang w:bidi="ar-EG"/>
          <w14:ligatures w14:val="none"/>
        </w:rPr>
        <w:t xml:space="preserve"> مشاعر العاملين، وأحاسيسهم، ودوافعهم، لذا فإنه يسعي لإيجاد مناخ تنظيمي صحي بين الأفراد العاملين، ويزرع روح المودة، والثقة، والتعاون بينهم، ويشاركهم في اتخاذ القرارات </w:t>
      </w:r>
      <w:r w:rsidRPr="003E6D0B">
        <w:rPr>
          <w:rFonts w:ascii="Sakkal Majalla" w:eastAsia="Calibri" w:hAnsi="Sakkal Majalla" w:cs="Sakkal Majalla"/>
          <w:kern w:val="0"/>
          <w:sz w:val="28"/>
          <w:szCs w:val="28"/>
          <w:rtl/>
          <w:lang w:bidi="ar-EG"/>
          <w14:ligatures w14:val="none"/>
        </w:rPr>
        <w:lastRenderedPageBreak/>
        <w:t>ونجد من خلال هذا النموذج أن على القائد أن يأخذ بعين الاعتبار مشاعر العاملين، ويدفع باتجاههم نحو تحقيق أهدافهم، وطموحاتهم مع مراعاة هيكلية، وأهداف المؤسسة، أي يجب على القائد أن يوازن ما بين المتغيرين، وان يشركهم في اتخاذ القرارات سعيا لتحقيق أهداف المؤسسة (حمود، 2010)</w:t>
      </w:r>
    </w:p>
    <w:p w14:paraId="43D2E96A" w14:textId="77777777" w:rsidR="003E6D0B" w:rsidRPr="003E6D0B" w:rsidRDefault="003E6D0B" w:rsidP="009C56F4">
      <w:pPr>
        <w:numPr>
          <w:ilvl w:val="0"/>
          <w:numId w:val="29"/>
        </w:numPr>
        <w:ind w:left="282"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نظرية الأبعاد الثلاثية للقيادة (</w:t>
      </w:r>
      <w:r w:rsidRPr="003E6D0B">
        <w:rPr>
          <w:rFonts w:ascii="Sakkal Majalla" w:eastAsia="Calibri" w:hAnsi="Sakkal Majalla" w:cs="Sakkal Majalla"/>
          <w:kern w:val="0"/>
          <w:sz w:val="28"/>
          <w:szCs w:val="28"/>
          <w:lang w:bidi="ar-EG"/>
          <w14:ligatures w14:val="none"/>
        </w:rPr>
        <w:t>3d_theory of leadership</w:t>
      </w:r>
      <w:r w:rsidRPr="003E6D0B">
        <w:rPr>
          <w:rFonts w:ascii="Sakkal Majalla" w:eastAsia="Calibri" w:hAnsi="Sakkal Majalla" w:cs="Sakkal Majalla"/>
          <w:kern w:val="0"/>
          <w:sz w:val="28"/>
          <w:szCs w:val="28"/>
          <w:rtl/>
          <w:lang w:bidi="ar-EG"/>
          <w14:ligatures w14:val="none"/>
        </w:rPr>
        <w:t>)</w:t>
      </w:r>
    </w:p>
    <w:p w14:paraId="0D516D0A" w14:textId="77777777" w:rsidR="003E6D0B" w:rsidRPr="003E6D0B" w:rsidRDefault="003E6D0B" w:rsidP="009C56F4">
      <w:pPr>
        <w:ind w:firstLine="282"/>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طور هذه النظرية ريدن (</w:t>
      </w:r>
      <w:r w:rsidRPr="003E6D0B">
        <w:rPr>
          <w:rFonts w:ascii="Sakkal Majalla" w:eastAsia="Calibri" w:hAnsi="Sakkal Majalla" w:cs="Sakkal Majalla"/>
          <w:kern w:val="0"/>
          <w:sz w:val="28"/>
          <w:szCs w:val="28"/>
          <w:lang w:bidi="ar-EG"/>
          <w14:ligatures w14:val="none"/>
        </w:rPr>
        <w:t>Redden</w:t>
      </w:r>
      <w:r w:rsidRPr="003E6D0B">
        <w:rPr>
          <w:rFonts w:ascii="Sakkal Majalla" w:eastAsia="Calibri" w:hAnsi="Sakkal Majalla" w:cs="Sakkal Majalla"/>
          <w:kern w:val="0"/>
          <w:sz w:val="28"/>
          <w:szCs w:val="28"/>
          <w:rtl/>
          <w:lang w:bidi="ar-EG"/>
          <w14:ligatures w14:val="none"/>
        </w:rPr>
        <w:t xml:space="preserve">) من خلال إضافة بعد ثالث للأبعاد الواردة في نظرية </w:t>
      </w:r>
      <w:proofErr w:type="spellStart"/>
      <w:r w:rsidRPr="003E6D0B">
        <w:rPr>
          <w:rFonts w:ascii="Sakkal Majalla" w:eastAsia="Calibri" w:hAnsi="Sakkal Majalla" w:cs="Sakkal Majalla"/>
          <w:kern w:val="0"/>
          <w:sz w:val="28"/>
          <w:szCs w:val="28"/>
          <w:rtl/>
          <w:lang w:bidi="ar-EG"/>
          <w14:ligatures w14:val="none"/>
        </w:rPr>
        <w:t>هالبن</w:t>
      </w:r>
      <w:proofErr w:type="spellEnd"/>
      <w:r w:rsidRPr="003E6D0B">
        <w:rPr>
          <w:rFonts w:ascii="Sakkal Majalla" w:eastAsia="Calibri" w:hAnsi="Sakkal Majalla" w:cs="Sakkal Majalla"/>
          <w:kern w:val="0"/>
          <w:sz w:val="28"/>
          <w:szCs w:val="28"/>
          <w:rtl/>
          <w:lang w:bidi="ar-EG"/>
          <w14:ligatures w14:val="none"/>
        </w:rPr>
        <w:t>، وهي (بعد مراعاة مشاعر العاملين، وبعد تحديد المهام)، حيث أضاف بعد الفاعلية ويشير الي حجم ما ينجزه القائد من أهداف مطلوب منه تحقيقها، باعتبار أن الأهداف، ومدي ما يتحقق منها تعد أفضل معيار للفاعلية (النعيمي، 2008)</w:t>
      </w:r>
    </w:p>
    <w:p w14:paraId="07D0D0D5" w14:textId="77777777" w:rsidR="003E6D0B" w:rsidRPr="003E6D0B" w:rsidRDefault="003E6D0B" w:rsidP="009C56F4">
      <w:pPr>
        <w:numPr>
          <w:ilvl w:val="0"/>
          <w:numId w:val="29"/>
        </w:numPr>
        <w:ind w:left="282" w:hanging="285"/>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نظرية </w:t>
      </w:r>
      <w:proofErr w:type="spellStart"/>
      <w:r w:rsidRPr="003E6D0B">
        <w:rPr>
          <w:rFonts w:ascii="Sakkal Majalla" w:eastAsia="Calibri" w:hAnsi="Sakkal Majalla" w:cs="Sakkal Majalla"/>
          <w:kern w:val="0"/>
          <w:sz w:val="28"/>
          <w:szCs w:val="28"/>
          <w:rtl/>
          <w:lang w:bidi="ar-EG"/>
          <w14:ligatures w14:val="none"/>
        </w:rPr>
        <w:t>ليكرت</w:t>
      </w:r>
      <w:proofErr w:type="spellEnd"/>
      <w:r w:rsidRPr="003E6D0B">
        <w:rPr>
          <w:rFonts w:ascii="Sakkal Majalla" w:eastAsia="Calibri" w:hAnsi="Sakkal Majalla" w:cs="Sakkal Majalla"/>
          <w:kern w:val="0"/>
          <w:sz w:val="28"/>
          <w:szCs w:val="28"/>
          <w:rtl/>
          <w:lang w:bidi="ar-EG"/>
          <w14:ligatures w14:val="none"/>
        </w:rPr>
        <w:t xml:space="preserve"> في القيادة (</w:t>
      </w:r>
      <w:r w:rsidRPr="003E6D0B">
        <w:rPr>
          <w:rFonts w:ascii="Sakkal Majalla" w:eastAsia="Calibri" w:hAnsi="Sakkal Majalla" w:cs="Sakkal Majalla"/>
          <w:kern w:val="0"/>
          <w:sz w:val="28"/>
          <w:szCs w:val="28"/>
          <w:lang w:bidi="ar-EG"/>
          <w14:ligatures w14:val="none"/>
        </w:rPr>
        <w:t>Likert Theory</w:t>
      </w:r>
      <w:r w:rsidRPr="003E6D0B">
        <w:rPr>
          <w:rFonts w:ascii="Sakkal Majalla" w:eastAsia="Calibri" w:hAnsi="Sakkal Majalla" w:cs="Sakkal Majalla"/>
          <w:kern w:val="0"/>
          <w:sz w:val="28"/>
          <w:szCs w:val="28"/>
          <w:rtl/>
          <w:lang w:bidi="ar-EG"/>
          <w14:ligatures w14:val="none"/>
        </w:rPr>
        <w:t>)</w:t>
      </w:r>
    </w:p>
    <w:p w14:paraId="70E837B2" w14:textId="77777777" w:rsidR="003E6D0B" w:rsidRPr="003E6D0B" w:rsidRDefault="003E6D0B" w:rsidP="009C56F4">
      <w:pPr>
        <w:ind w:firstLine="282"/>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وقد طور هذا النموذج </w:t>
      </w:r>
      <w:proofErr w:type="spellStart"/>
      <w:r w:rsidRPr="003E6D0B">
        <w:rPr>
          <w:rFonts w:ascii="Sakkal Majalla" w:eastAsia="Calibri" w:hAnsi="Sakkal Majalla" w:cs="Sakkal Majalla"/>
          <w:kern w:val="0"/>
          <w:sz w:val="28"/>
          <w:szCs w:val="28"/>
          <w:rtl/>
          <w:lang w:bidi="ar-EG"/>
          <w14:ligatures w14:val="none"/>
        </w:rPr>
        <w:t>ليكرت</w:t>
      </w:r>
      <w:proofErr w:type="spellEnd"/>
      <w:r w:rsidRPr="003E6D0B">
        <w:rPr>
          <w:rFonts w:ascii="Sakkal Majalla" w:eastAsia="Calibri" w:hAnsi="Sakkal Majalla" w:cs="Sakkal Majalla"/>
          <w:kern w:val="0"/>
          <w:sz w:val="28"/>
          <w:szCs w:val="28"/>
          <w:rtl/>
          <w:lang w:bidi="ar-EG"/>
          <w14:ligatures w14:val="none"/>
        </w:rPr>
        <w:t xml:space="preserve"> من خلال الدراسات التي أنجزت بمركز البحوث في جامعة </w:t>
      </w:r>
      <w:proofErr w:type="spellStart"/>
      <w:r w:rsidRPr="003E6D0B">
        <w:rPr>
          <w:rFonts w:ascii="Sakkal Majalla" w:eastAsia="Calibri" w:hAnsi="Sakkal Majalla" w:cs="Sakkal Majalla"/>
          <w:kern w:val="0"/>
          <w:sz w:val="28"/>
          <w:szCs w:val="28"/>
          <w:rtl/>
          <w:lang w:bidi="ar-EG"/>
          <w14:ligatures w14:val="none"/>
        </w:rPr>
        <w:t>ميتشيغان</w:t>
      </w:r>
      <w:proofErr w:type="spellEnd"/>
      <w:r w:rsidRPr="003E6D0B">
        <w:rPr>
          <w:rFonts w:ascii="Sakkal Majalla" w:eastAsia="Calibri" w:hAnsi="Sakkal Majalla" w:cs="Sakkal Majalla"/>
          <w:kern w:val="0"/>
          <w:sz w:val="28"/>
          <w:szCs w:val="28"/>
          <w:rtl/>
          <w:lang w:bidi="ar-EG"/>
          <w14:ligatures w14:val="none"/>
        </w:rPr>
        <w:t xml:space="preserve"> الأمريكية التي ركزت على العلاقات الإنسانية في الإدارة، والتي بينت طبيعة العلاقة المتفاعلة بين القائد، وأعضاء المجموعة، وأثر هذا التفاعل في دافعية الفرد، وزيادة الإنتاج (</w:t>
      </w:r>
      <w:proofErr w:type="spellStart"/>
      <w:r w:rsidRPr="003E6D0B">
        <w:rPr>
          <w:rFonts w:ascii="Sakkal Majalla" w:eastAsia="Calibri" w:hAnsi="Sakkal Majalla" w:cs="Sakkal Majalla"/>
          <w:kern w:val="0"/>
          <w:sz w:val="28"/>
          <w:szCs w:val="28"/>
          <w:rtl/>
          <w:lang w:bidi="ar-EG"/>
          <w14:ligatures w14:val="none"/>
        </w:rPr>
        <w:t>عياصره</w:t>
      </w:r>
      <w:proofErr w:type="spellEnd"/>
      <w:r w:rsidRPr="003E6D0B">
        <w:rPr>
          <w:rFonts w:ascii="Sakkal Majalla" w:eastAsia="Calibri" w:hAnsi="Sakkal Majalla" w:cs="Sakkal Majalla"/>
          <w:kern w:val="0"/>
          <w:sz w:val="28"/>
          <w:szCs w:val="28"/>
          <w:rtl/>
          <w:lang w:bidi="ar-EG"/>
          <w14:ligatures w14:val="none"/>
        </w:rPr>
        <w:t>، 2006)</w:t>
      </w:r>
    </w:p>
    <w:p w14:paraId="17AD89F9" w14:textId="77777777" w:rsidR="003E6D0B" w:rsidRPr="003E6D0B" w:rsidRDefault="003E6D0B" w:rsidP="009C56F4">
      <w:pPr>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ويعتبر </w:t>
      </w:r>
      <w:proofErr w:type="spellStart"/>
      <w:r w:rsidRPr="003E6D0B">
        <w:rPr>
          <w:rFonts w:ascii="Sakkal Majalla" w:eastAsia="Calibri" w:hAnsi="Sakkal Majalla" w:cs="Sakkal Majalla"/>
          <w:kern w:val="0"/>
          <w:sz w:val="28"/>
          <w:szCs w:val="28"/>
          <w:rtl/>
          <w:lang w:bidi="ar-EG"/>
          <w14:ligatures w14:val="none"/>
        </w:rPr>
        <w:t>ليكرت</w:t>
      </w:r>
      <w:proofErr w:type="spellEnd"/>
      <w:r w:rsidRPr="003E6D0B">
        <w:rPr>
          <w:rFonts w:ascii="Sakkal Majalla" w:eastAsia="Calibri" w:hAnsi="Sakkal Majalla" w:cs="Sakkal Majalla"/>
          <w:kern w:val="0"/>
          <w:sz w:val="28"/>
          <w:szCs w:val="28"/>
          <w:rtl/>
          <w:lang w:bidi="ar-EG"/>
          <w14:ligatures w14:val="none"/>
        </w:rPr>
        <w:t xml:space="preserve"> أن فاعلية الشركات تعتمد بشكل رئيسي على الأسلوب الذي يتبعه الإداريون في قيادة مرؤوسيهم، ويتسم النموذج الذي وضعه بتحديد أربعة أنماط من السلوك القيادي في المنظمة، وهي: </w:t>
      </w:r>
    </w:p>
    <w:p w14:paraId="7792D4EB" w14:textId="77777777" w:rsidR="003E6D0B" w:rsidRPr="003E6D0B" w:rsidRDefault="003E6D0B" w:rsidP="009C56F4">
      <w:pPr>
        <w:numPr>
          <w:ilvl w:val="0"/>
          <w:numId w:val="30"/>
        </w:numPr>
        <w:ind w:left="0" w:firstLine="0"/>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الأسلوب التسلطي _ الاستغلالي: (</w:t>
      </w:r>
      <w:r w:rsidRPr="003E6D0B">
        <w:rPr>
          <w:rFonts w:ascii="Sakkal Majalla" w:eastAsia="Calibri" w:hAnsi="Sakkal Majalla" w:cs="Sakkal Majalla"/>
          <w:kern w:val="0"/>
          <w:sz w:val="28"/>
          <w:szCs w:val="28"/>
          <w:lang w:bidi="ar-EG"/>
          <w14:ligatures w14:val="none"/>
        </w:rPr>
        <w:t>Exploitive Authoritative</w:t>
      </w:r>
      <w:r w:rsidRPr="003E6D0B">
        <w:rPr>
          <w:rFonts w:ascii="Sakkal Majalla" w:eastAsia="Calibri" w:hAnsi="Sakkal Majalla" w:cs="Sakkal Majalla"/>
          <w:kern w:val="0"/>
          <w:sz w:val="28"/>
          <w:szCs w:val="28"/>
          <w:rtl/>
          <w:lang w:bidi="ar-EG"/>
          <w14:ligatures w14:val="none"/>
        </w:rPr>
        <w:t>)</w:t>
      </w:r>
    </w:p>
    <w:p w14:paraId="56FF35CE" w14:textId="77777777" w:rsidR="003E6D0B" w:rsidRPr="003E6D0B" w:rsidRDefault="003E6D0B" w:rsidP="009C56F4">
      <w:pPr>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القائد في هذا </w:t>
      </w:r>
      <w:proofErr w:type="gramStart"/>
      <w:r w:rsidRPr="003E6D0B">
        <w:rPr>
          <w:rFonts w:ascii="Sakkal Majalla" w:eastAsia="Calibri" w:hAnsi="Sakkal Majalla" w:cs="Sakkal Majalla"/>
          <w:kern w:val="0"/>
          <w:sz w:val="28"/>
          <w:szCs w:val="28"/>
          <w:rtl/>
          <w:lang w:bidi="ar-EG"/>
          <w14:ligatures w14:val="none"/>
        </w:rPr>
        <w:t>الاطار</w:t>
      </w:r>
      <w:proofErr w:type="gramEnd"/>
      <w:r w:rsidRPr="003E6D0B">
        <w:rPr>
          <w:rFonts w:ascii="Sakkal Majalla" w:eastAsia="Calibri" w:hAnsi="Sakkal Majalla" w:cs="Sakkal Majalla"/>
          <w:kern w:val="0"/>
          <w:sz w:val="28"/>
          <w:szCs w:val="28"/>
          <w:rtl/>
          <w:lang w:bidi="ar-EG"/>
          <w14:ligatures w14:val="none"/>
        </w:rPr>
        <w:t xml:space="preserve"> أوتوقراطي للغاية، ويقود بالسلطة الرسمية، ويقوم باتخاذ القرارات التي ينبغي على المرؤوسين تنفيذها، وما على المرؤوسين إلا الطاعة، والتنفيذ، فهو يركز على الإنجاز، ولا يظهر ثقة بمرؤوسيه، ويأخذ بأسلوب الاتصال الهابط، ويلجأ إلي التهديد، والعقاب، وقليل من التقدير، أو الثناء (</w:t>
      </w:r>
      <w:proofErr w:type="spellStart"/>
      <w:r w:rsidRPr="003E6D0B">
        <w:rPr>
          <w:rFonts w:ascii="Sakkal Majalla" w:eastAsia="Calibri" w:hAnsi="Sakkal Majalla" w:cs="Sakkal Majalla"/>
          <w:kern w:val="0"/>
          <w:sz w:val="28"/>
          <w:szCs w:val="28"/>
          <w:lang w:bidi="ar-EG"/>
          <w14:ligatures w14:val="none"/>
        </w:rPr>
        <w:t>Sohmen</w:t>
      </w:r>
      <w:proofErr w:type="spellEnd"/>
      <w:r w:rsidRPr="003E6D0B">
        <w:rPr>
          <w:rFonts w:ascii="Sakkal Majalla" w:eastAsia="Calibri" w:hAnsi="Sakkal Majalla" w:cs="Sakkal Majalla"/>
          <w:kern w:val="0"/>
          <w:sz w:val="28"/>
          <w:szCs w:val="28"/>
          <w:lang w:bidi="ar-EG"/>
          <w14:ligatures w14:val="none"/>
        </w:rPr>
        <w:t>, 2015</w:t>
      </w:r>
      <w:r w:rsidRPr="003E6D0B">
        <w:rPr>
          <w:rFonts w:ascii="Sakkal Majalla" w:eastAsia="Calibri" w:hAnsi="Sakkal Majalla" w:cs="Sakkal Majalla"/>
          <w:kern w:val="0"/>
          <w:sz w:val="28"/>
          <w:szCs w:val="28"/>
          <w:rtl/>
          <w:lang w:bidi="ar-EG"/>
          <w14:ligatures w14:val="none"/>
        </w:rPr>
        <w:t>)</w:t>
      </w:r>
    </w:p>
    <w:p w14:paraId="17BFF22F" w14:textId="77777777" w:rsidR="003E6D0B" w:rsidRPr="003E6D0B" w:rsidRDefault="003E6D0B" w:rsidP="009C56F4">
      <w:pPr>
        <w:numPr>
          <w:ilvl w:val="0"/>
          <w:numId w:val="30"/>
        </w:numPr>
        <w:ind w:left="0" w:firstLine="0"/>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الأسلوب التسلطي _ النفعي: (</w:t>
      </w:r>
      <w:r w:rsidRPr="003E6D0B">
        <w:rPr>
          <w:rFonts w:ascii="Sakkal Majalla" w:eastAsia="Calibri" w:hAnsi="Sakkal Majalla" w:cs="Sakkal Majalla"/>
          <w:kern w:val="0"/>
          <w:sz w:val="28"/>
          <w:szCs w:val="28"/>
          <w:lang w:bidi="ar-EG"/>
          <w14:ligatures w14:val="none"/>
        </w:rPr>
        <w:t>Benevolent Authoritative</w:t>
      </w:r>
      <w:r w:rsidRPr="003E6D0B">
        <w:rPr>
          <w:rFonts w:ascii="Sakkal Majalla" w:eastAsia="Calibri" w:hAnsi="Sakkal Majalla" w:cs="Sakkal Majalla"/>
          <w:kern w:val="0"/>
          <w:sz w:val="28"/>
          <w:szCs w:val="28"/>
          <w:rtl/>
          <w:lang w:bidi="ar-EG"/>
          <w14:ligatures w14:val="none"/>
        </w:rPr>
        <w:t>)</w:t>
      </w:r>
    </w:p>
    <w:p w14:paraId="39BAC074" w14:textId="77777777" w:rsidR="003E6D0B" w:rsidRPr="003E6D0B" w:rsidRDefault="003E6D0B" w:rsidP="009C56F4">
      <w:pPr>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القائد في هذا النموذج يسمح للعاملين المشاركة في اتخاذ القرارات، ولكن تحت رقابته، وتتصاعد ثقته في مرؤوسيه نسبياً، ويسمح القائد بالاتصال الصاعد، ويمنح الثواب، والمكافأة، ولكن من ناحية أخري يراقب عن كثب، ويلجأ الي التهديد، والعقاب لتحقيق للإنجاز، بالإضافة الي ذلك فإن المناخ التنظيمي لا يشجع المرؤوسين على التحدث بحرية مع رؤسائهم عن مشاكلهم (الزهراني، 2020)</w:t>
      </w:r>
    </w:p>
    <w:p w14:paraId="4C75F1A4" w14:textId="77777777" w:rsidR="003E6D0B" w:rsidRPr="003E6D0B" w:rsidRDefault="003E6D0B" w:rsidP="009C56F4">
      <w:pPr>
        <w:numPr>
          <w:ilvl w:val="0"/>
          <w:numId w:val="30"/>
        </w:numPr>
        <w:ind w:left="0" w:firstLine="0"/>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lastRenderedPageBreak/>
        <w:t>الأسلوب الاستشاري: (</w:t>
      </w:r>
      <w:r w:rsidRPr="003E6D0B">
        <w:rPr>
          <w:rFonts w:ascii="Sakkal Majalla" w:eastAsia="Calibri" w:hAnsi="Sakkal Majalla" w:cs="Sakkal Majalla"/>
          <w:kern w:val="0"/>
          <w:sz w:val="28"/>
          <w:szCs w:val="28"/>
          <w:lang w:bidi="ar-EG"/>
          <w14:ligatures w14:val="none"/>
        </w:rPr>
        <w:t>Consultative</w:t>
      </w:r>
      <w:r w:rsidRPr="003E6D0B">
        <w:rPr>
          <w:rFonts w:ascii="Sakkal Majalla" w:eastAsia="Calibri" w:hAnsi="Sakkal Majalla" w:cs="Sakkal Majalla"/>
          <w:kern w:val="0"/>
          <w:sz w:val="28"/>
          <w:szCs w:val="28"/>
          <w:rtl/>
          <w:lang w:bidi="ar-EG"/>
          <w14:ligatures w14:val="none"/>
        </w:rPr>
        <w:t>)</w:t>
      </w:r>
    </w:p>
    <w:p w14:paraId="63C3EFB3" w14:textId="77777777" w:rsidR="003E6D0B" w:rsidRPr="003E6D0B" w:rsidRDefault="003E6D0B" w:rsidP="009C56F4">
      <w:pPr>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يقوم هذا النمط من القيادة على التشاور مع العاملين في اتخاذ القرارات، ويتخذ القادة القرارات الرئيسة، والمهمة، ويقومون بتفويض الروتينية منها الي المرؤوسين، وإفساح المجال بإبداء الآراء، والمقترحات، وتعزيز الاتصال ذي الاتجاهين: هابط، وصاعد، بالإضافة الي أن هذا النوع من المديرين عادة ما يعتمد على أسلوب الثواب بدلا من العقاب في تحفيز العاملين على الأداء، أما بالنسبة لنمط العلاقات فإن المرؤوسين عادة ما يشعرون بالحرية الكاملة عند مناقشة شئون العمل، ومشاكله مع الرؤساء والذين يثقون في قدرة مرؤوسيهم على تحمل مسؤولية أداء مهام العمل بكفاءة (كنعان، 2009)</w:t>
      </w:r>
    </w:p>
    <w:p w14:paraId="6ECF9F09" w14:textId="77777777" w:rsidR="003E6D0B" w:rsidRPr="003E6D0B" w:rsidRDefault="003E6D0B" w:rsidP="009C56F4">
      <w:pPr>
        <w:numPr>
          <w:ilvl w:val="0"/>
          <w:numId w:val="30"/>
        </w:numPr>
        <w:ind w:left="0" w:firstLine="0"/>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الأسلوب الجماعي _ المشارك: (</w:t>
      </w:r>
      <w:r w:rsidRPr="003E6D0B">
        <w:rPr>
          <w:rFonts w:ascii="Sakkal Majalla" w:eastAsia="Calibri" w:hAnsi="Sakkal Majalla" w:cs="Sakkal Majalla"/>
          <w:kern w:val="0"/>
          <w:sz w:val="28"/>
          <w:szCs w:val="28"/>
          <w:lang w:bidi="ar-EG"/>
          <w14:ligatures w14:val="none"/>
        </w:rPr>
        <w:t>Participative – Group Leaders</w:t>
      </w:r>
      <w:r w:rsidRPr="003E6D0B">
        <w:rPr>
          <w:rFonts w:ascii="Sakkal Majalla" w:eastAsia="Calibri" w:hAnsi="Sakkal Majalla" w:cs="Sakkal Majalla"/>
          <w:kern w:val="0"/>
          <w:sz w:val="28"/>
          <w:szCs w:val="28"/>
          <w:rtl/>
          <w:lang w:bidi="ar-EG"/>
          <w14:ligatures w14:val="none"/>
        </w:rPr>
        <w:t>)</w:t>
      </w:r>
    </w:p>
    <w:p w14:paraId="7734EAD7" w14:textId="12847BC9" w:rsidR="003E6D0B" w:rsidRPr="003E6D0B" w:rsidRDefault="003E6D0B" w:rsidP="009C56F4">
      <w:pPr>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إن نمط الأسلوب الجماعي، أو سي</w:t>
      </w:r>
      <w:r w:rsidR="00464921">
        <w:rPr>
          <w:rFonts w:ascii="Sakkal Majalla" w:eastAsia="Calibri" w:hAnsi="Sakkal Majalla" w:cs="Sakkal Majalla"/>
          <w:kern w:val="0"/>
          <w:sz w:val="28"/>
          <w:szCs w:val="28"/>
          <w:rtl/>
          <w:lang w:bidi="ar-EG"/>
          <w14:ligatures w14:val="none"/>
        </w:rPr>
        <w:t>ادة روح الفريق يعتبر من الأنماط</w:t>
      </w:r>
      <w:r w:rsidR="00464921">
        <w:rPr>
          <w:rFonts w:ascii="Sakkal Majalla" w:eastAsia="Calibri" w:hAnsi="Sakkal Majalla" w:cs="Sakkal Majalla" w:hint="cs"/>
          <w:kern w:val="0"/>
          <w:sz w:val="28"/>
          <w:szCs w:val="28"/>
          <w:rtl/>
          <w:lang w:bidi="ar-EG"/>
          <w14:ligatures w14:val="none"/>
        </w:rPr>
        <w:t xml:space="preserve"> </w:t>
      </w:r>
      <w:r w:rsidRPr="003E6D0B">
        <w:rPr>
          <w:rFonts w:ascii="Sakkal Majalla" w:eastAsia="Calibri" w:hAnsi="Sakkal Majalla" w:cs="Sakkal Majalla"/>
          <w:kern w:val="0"/>
          <w:sz w:val="28"/>
          <w:szCs w:val="28"/>
          <w:rtl/>
          <w:lang w:bidi="ar-EG"/>
          <w14:ligatures w14:val="none"/>
        </w:rPr>
        <w:t xml:space="preserve"> المفضلة في المنظمات المعاصرة، ويعتبر </w:t>
      </w:r>
      <w:proofErr w:type="spellStart"/>
      <w:r w:rsidRPr="003E6D0B">
        <w:rPr>
          <w:rFonts w:ascii="Sakkal Majalla" w:eastAsia="Calibri" w:hAnsi="Sakkal Majalla" w:cs="Sakkal Majalla"/>
          <w:kern w:val="0"/>
          <w:sz w:val="28"/>
          <w:szCs w:val="28"/>
          <w:rtl/>
          <w:lang w:bidi="ar-EG"/>
          <w14:ligatures w14:val="none"/>
        </w:rPr>
        <w:t>ليكرت</w:t>
      </w:r>
      <w:proofErr w:type="spellEnd"/>
      <w:r w:rsidRPr="003E6D0B">
        <w:rPr>
          <w:rFonts w:ascii="Sakkal Majalla" w:eastAsia="Calibri" w:hAnsi="Sakkal Majalla" w:cs="Sakkal Majalla"/>
          <w:kern w:val="0"/>
          <w:sz w:val="28"/>
          <w:szCs w:val="28"/>
          <w:rtl/>
          <w:lang w:bidi="ar-EG"/>
          <w14:ligatures w14:val="none"/>
        </w:rPr>
        <w:t xml:space="preserve"> من مؤيدي هذا الأسلوب، وفيه يبدي القادة ثقة كبيرة بمرؤوسيهم، ويتم التركيز على الهدف الجماعي، وعمل الفريق الواحد، وتشجيع تقديم الأفكار، والمقترحات، والاتصال مع كافة المستويات، ومنح الثواب، والمكافأة بناء على تقييم الأداء، والمساهمة مع الجماعة في رسم الأهداف، ويري </w:t>
      </w:r>
      <w:proofErr w:type="spellStart"/>
      <w:r w:rsidRPr="003E6D0B">
        <w:rPr>
          <w:rFonts w:ascii="Sakkal Majalla" w:eastAsia="Calibri" w:hAnsi="Sakkal Majalla" w:cs="Sakkal Majalla"/>
          <w:kern w:val="0"/>
          <w:sz w:val="28"/>
          <w:szCs w:val="28"/>
          <w:rtl/>
          <w:lang w:bidi="ar-EG"/>
          <w14:ligatures w14:val="none"/>
        </w:rPr>
        <w:t>ليكرت</w:t>
      </w:r>
      <w:proofErr w:type="spellEnd"/>
      <w:r w:rsidRPr="003E6D0B">
        <w:rPr>
          <w:rFonts w:ascii="Sakkal Majalla" w:eastAsia="Calibri" w:hAnsi="Sakkal Majalla" w:cs="Sakkal Majalla"/>
          <w:kern w:val="0"/>
          <w:sz w:val="28"/>
          <w:szCs w:val="28"/>
          <w:rtl/>
          <w:lang w:bidi="ar-EG"/>
          <w14:ligatures w14:val="none"/>
        </w:rPr>
        <w:t xml:space="preserve"> أن هذا الأسلوب من أكثر الأساليب التي تتسم منظماتها بتطوير الإنتاجية، وتحسينها، فهو يؤدي الي تحقيق الهدف، وخلق بيئة تنظيمية صحية، ورفع معنويات الأفراد، وبالتالي تحقيق الرضا الوظيفي لهم، حيث أن النمط الديموقراطي يقوم على الحرية، بينما يقوم النمط الاستشاري على المشاركة في اتخاذ القرارات، وزيادة الثقة بالمرؤوسين، أما النمط الأوتوقراطي فهو يضع المرؤوسين تحت الرقابة المحكمة مع إعطائهم القليل من الثقة، والمشاركة، والنمط الأوتوقراطي التسلطي عنده مركزية السلطة، والتحكم الدائم في المرؤوسين (القحطاني، 2008)</w:t>
      </w:r>
    </w:p>
    <w:p w14:paraId="50BC848F" w14:textId="77777777" w:rsidR="002A5305" w:rsidRDefault="002A5305" w:rsidP="009C56F4">
      <w:pPr>
        <w:rPr>
          <w:rFonts w:ascii="Sakkal Majalla" w:eastAsia="Calibri" w:hAnsi="Sakkal Majalla" w:cs="Sakkal Majalla"/>
          <w:kern w:val="0"/>
          <w:sz w:val="28"/>
          <w:szCs w:val="28"/>
          <w:rtl/>
          <w:lang w:bidi="ar-EG"/>
          <w14:ligatures w14:val="none"/>
        </w:rPr>
      </w:pPr>
      <w:r>
        <w:rPr>
          <w:rFonts w:ascii="Sakkal Majalla" w:eastAsia="Calibri" w:hAnsi="Sakkal Majalla" w:cs="Sakkal Majalla"/>
          <w:kern w:val="0"/>
          <w:sz w:val="28"/>
          <w:szCs w:val="28"/>
          <w:rtl/>
          <w:lang w:bidi="ar-EG"/>
          <w14:ligatures w14:val="none"/>
        </w:rPr>
        <w:br w:type="page"/>
      </w:r>
    </w:p>
    <w:p w14:paraId="44223F07" w14:textId="553254E5" w:rsidR="003E6D0B" w:rsidRPr="00464921" w:rsidRDefault="002A5305" w:rsidP="002E4721">
      <w:pPr>
        <w:spacing w:before="100" w:beforeAutospacing="1" w:after="100" w:afterAutospacing="1"/>
        <w:ind w:firstLine="0"/>
        <w:jc w:val="center"/>
        <w:outlineLvl w:val="1"/>
        <w:rPr>
          <w:rFonts w:ascii="Sakkal Majalla" w:eastAsia="Calibri" w:hAnsi="Sakkal Majalla" w:cs="Sakkal Majalla"/>
          <w:b/>
          <w:bCs/>
          <w:kern w:val="0"/>
          <w:sz w:val="36"/>
          <w:szCs w:val="36"/>
          <w:rtl/>
          <w:lang w:bidi="ar-EG"/>
          <w14:ligatures w14:val="none"/>
        </w:rPr>
      </w:pPr>
      <w:bookmarkStart w:id="104" w:name="_Toc161589169"/>
      <w:bookmarkStart w:id="105" w:name="_Toc161596950"/>
      <w:bookmarkStart w:id="106" w:name="_Toc179868019"/>
      <w:r w:rsidRPr="00464921">
        <w:rPr>
          <w:rFonts w:ascii="Sakkal Majalla" w:eastAsia="Calibri" w:hAnsi="Sakkal Majalla" w:cs="Sakkal Majalla" w:hint="cs"/>
          <w:b/>
          <w:bCs/>
          <w:kern w:val="0"/>
          <w:sz w:val="36"/>
          <w:szCs w:val="36"/>
          <w:rtl/>
          <w:lang w:bidi="ar-EG"/>
          <w14:ligatures w14:val="none"/>
        </w:rPr>
        <w:lastRenderedPageBreak/>
        <w:t xml:space="preserve">المبحث </w:t>
      </w:r>
      <w:proofErr w:type="spellStart"/>
      <w:proofErr w:type="gramStart"/>
      <w:r w:rsidRPr="00464921">
        <w:rPr>
          <w:rFonts w:ascii="Sakkal Majalla" w:eastAsia="Calibri" w:hAnsi="Sakkal Majalla" w:cs="Sakkal Majalla" w:hint="cs"/>
          <w:b/>
          <w:bCs/>
          <w:kern w:val="0"/>
          <w:sz w:val="36"/>
          <w:szCs w:val="36"/>
          <w:rtl/>
          <w:lang w:bidi="ar-EG"/>
          <w14:ligatures w14:val="none"/>
        </w:rPr>
        <w:t>الثانى</w:t>
      </w:r>
      <w:proofErr w:type="spellEnd"/>
      <w:r w:rsidRPr="00464921">
        <w:rPr>
          <w:rFonts w:ascii="Sakkal Majalla" w:eastAsia="Calibri" w:hAnsi="Sakkal Majalla" w:cs="Sakkal Majalla" w:hint="cs"/>
          <w:b/>
          <w:bCs/>
          <w:kern w:val="0"/>
          <w:sz w:val="36"/>
          <w:szCs w:val="36"/>
          <w:rtl/>
          <w:lang w:bidi="ar-EG"/>
          <w14:ligatures w14:val="none"/>
        </w:rPr>
        <w:t xml:space="preserve"> :</w:t>
      </w:r>
      <w:proofErr w:type="gramEnd"/>
      <w:r w:rsidRPr="00464921">
        <w:rPr>
          <w:rFonts w:ascii="Sakkal Majalla" w:eastAsia="Calibri" w:hAnsi="Sakkal Majalla" w:cs="Sakkal Majalla" w:hint="cs"/>
          <w:b/>
          <w:bCs/>
          <w:kern w:val="0"/>
          <w:sz w:val="36"/>
          <w:szCs w:val="36"/>
          <w:rtl/>
          <w:lang w:bidi="ar-EG"/>
          <w14:ligatures w14:val="none"/>
        </w:rPr>
        <w:t xml:space="preserve"> </w:t>
      </w:r>
      <w:r w:rsidR="003E6D0B" w:rsidRPr="00464921">
        <w:rPr>
          <w:rFonts w:ascii="Sakkal Majalla" w:eastAsia="Calibri" w:hAnsi="Sakkal Majalla" w:cs="Sakkal Majalla"/>
          <w:b/>
          <w:bCs/>
          <w:kern w:val="0"/>
          <w:sz w:val="36"/>
          <w:szCs w:val="36"/>
          <w:rtl/>
          <w:lang w:bidi="ar-EG"/>
          <w14:ligatures w14:val="none"/>
        </w:rPr>
        <w:t>الإبداع الوظيفي:</w:t>
      </w:r>
      <w:bookmarkEnd w:id="104"/>
      <w:bookmarkEnd w:id="105"/>
      <w:bookmarkEnd w:id="106"/>
    </w:p>
    <w:p w14:paraId="70D8D25F" w14:textId="06EFB255" w:rsidR="003E6D0B" w:rsidRPr="003E6D0B" w:rsidRDefault="003E6D0B" w:rsidP="009C56F4">
      <w:pPr>
        <w:ind w:firstLine="0"/>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سيتم تناول متغير الإبداع الوظيفي من خلال التعرف على أهم التعريفات له، وأبعاده، وعناصره المختلفة، كما يلي:</w:t>
      </w:r>
    </w:p>
    <w:p w14:paraId="490B76C1" w14:textId="77777777" w:rsidR="003E6D0B" w:rsidRPr="00464921" w:rsidRDefault="003E6D0B" w:rsidP="009C56F4">
      <w:pPr>
        <w:ind w:firstLine="0"/>
        <w:contextualSpacing/>
        <w:outlineLvl w:val="2"/>
        <w:rPr>
          <w:rFonts w:ascii="Sakkal Majalla" w:eastAsia="Calibri" w:hAnsi="Sakkal Majalla" w:cs="Sakkal Majalla"/>
          <w:b/>
          <w:bCs/>
          <w:kern w:val="0"/>
          <w:sz w:val="32"/>
          <w:szCs w:val="32"/>
          <w:lang w:bidi="ar-EG"/>
          <w14:ligatures w14:val="none"/>
        </w:rPr>
      </w:pPr>
      <w:bookmarkStart w:id="107" w:name="_Toc161589170"/>
      <w:bookmarkStart w:id="108" w:name="_Toc161596951"/>
      <w:bookmarkStart w:id="109" w:name="_Toc179868020"/>
      <w:r w:rsidRPr="00464921">
        <w:rPr>
          <w:rFonts w:ascii="Sakkal Majalla" w:eastAsia="Calibri" w:hAnsi="Sakkal Majalla" w:cs="Sakkal Majalla"/>
          <w:b/>
          <w:bCs/>
          <w:kern w:val="0"/>
          <w:sz w:val="32"/>
          <w:szCs w:val="32"/>
          <w:rtl/>
          <w:lang w:bidi="ar-EG"/>
          <w14:ligatures w14:val="none"/>
        </w:rPr>
        <w:t>مفهوم الإبداع:</w:t>
      </w:r>
      <w:bookmarkEnd w:id="107"/>
      <w:bookmarkEnd w:id="108"/>
      <w:bookmarkEnd w:id="109"/>
    </w:p>
    <w:p w14:paraId="57D7A7D9" w14:textId="286B572E" w:rsidR="003E6D0B" w:rsidRPr="003E6D0B" w:rsidRDefault="003E6D0B" w:rsidP="009C56F4">
      <w:pPr>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إن الإبداع هو نمط من أنماط التميز الإنساني، وقد أصبح هذا الشكل لمدة كبيرة مركزاً للتداول الفلسفي، والأدبي، والفني، ولكن الاعتناء به بنظرة عملية ظهرت مع بداية الحقبة الخمسينية من القرن العشرين، حيث كانت الفنون الإبداعية نقطة أساسية في علم النفس، والإبداع قديماً عرف بين الدول أثناء الحروب العالمية، وفي الوقت الحاضر قد ظهر حالياً في التكنولوجيا بين الدول في جميع الأشياء (</w:t>
      </w:r>
      <w:r w:rsidR="002D0395">
        <w:rPr>
          <w:rFonts w:ascii="Sakkal Majalla" w:eastAsia="Calibri" w:hAnsi="Sakkal Majalla" w:cs="Sakkal Majalla" w:hint="cs"/>
          <w:kern w:val="0"/>
          <w:sz w:val="28"/>
          <w:szCs w:val="28"/>
          <w:rtl/>
          <w:lang w:bidi="ar-EG"/>
          <w14:ligatures w14:val="none"/>
        </w:rPr>
        <w:t>البنا</w:t>
      </w:r>
      <w:r w:rsidRPr="003E6D0B">
        <w:rPr>
          <w:rFonts w:ascii="Sakkal Majalla" w:eastAsia="Calibri" w:hAnsi="Sakkal Majalla" w:cs="Sakkal Majalla"/>
          <w:kern w:val="0"/>
          <w:sz w:val="28"/>
          <w:szCs w:val="28"/>
          <w:rtl/>
          <w:lang w:bidi="ar-EG"/>
          <w14:ligatures w14:val="none"/>
        </w:rPr>
        <w:t>، 2017)</w:t>
      </w:r>
    </w:p>
    <w:p w14:paraId="074F1297" w14:textId="48C7BB28"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مفهوم الإبداع من الناحية اللغوية: هو مصدر أبداع وإبداع </w:t>
      </w:r>
      <w:proofErr w:type="spellStart"/>
      <w:r w:rsidRPr="003E6D0B">
        <w:rPr>
          <w:rFonts w:ascii="Sakkal Majalla" w:eastAsia="Calibri" w:hAnsi="Sakkal Majalla" w:cs="Sakkal Majalla"/>
          <w:kern w:val="0"/>
          <w:sz w:val="28"/>
          <w:szCs w:val="28"/>
          <w:rtl/>
          <w:lang w:bidi="ar-EG"/>
          <w14:ligatures w14:val="none"/>
        </w:rPr>
        <w:t>اللاشئ</w:t>
      </w:r>
      <w:proofErr w:type="spellEnd"/>
      <w:r w:rsidRPr="003E6D0B">
        <w:rPr>
          <w:rFonts w:ascii="Sakkal Majalla" w:eastAsia="Calibri" w:hAnsi="Sakkal Majalla" w:cs="Sakkal Majalla"/>
          <w:kern w:val="0"/>
          <w:sz w:val="28"/>
          <w:szCs w:val="28"/>
          <w:rtl/>
          <w:lang w:bidi="ar-EG"/>
          <w14:ligatures w14:val="none"/>
        </w:rPr>
        <w:t xml:space="preserve"> واستخراجه وإحداثه على غير مثال، وإبداع الشيء بدعه أو ابتداعا والابتداع هو الخروج عن المألوف أي ابتكار شيء غير نمطي</w:t>
      </w:r>
    </w:p>
    <w:p w14:paraId="7F88EDC3" w14:textId="77777777"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 xml:space="preserve">كما يعتبر الإبداع </w:t>
      </w:r>
      <w:proofErr w:type="gramStart"/>
      <w:r w:rsidRPr="003E6D0B">
        <w:rPr>
          <w:rFonts w:ascii="Sakkal Majalla" w:eastAsia="Calibri" w:hAnsi="Sakkal Majalla" w:cs="Sakkal Majalla"/>
          <w:kern w:val="0"/>
          <w:sz w:val="28"/>
          <w:szCs w:val="28"/>
          <w:rtl/>
          <w:lang w:bidi="ar-EG"/>
          <w14:ligatures w14:val="none"/>
        </w:rPr>
        <w:t>احد</w:t>
      </w:r>
      <w:proofErr w:type="gramEnd"/>
      <w:r w:rsidRPr="003E6D0B">
        <w:rPr>
          <w:rFonts w:ascii="Sakkal Majalla" w:eastAsia="Calibri" w:hAnsi="Sakkal Majalla" w:cs="Sakkal Majalla"/>
          <w:kern w:val="0"/>
          <w:sz w:val="28"/>
          <w:szCs w:val="28"/>
          <w:rtl/>
          <w:lang w:bidi="ar-EG"/>
          <w14:ligatures w14:val="none"/>
        </w:rPr>
        <w:t xml:space="preserve"> أساليب التحديث الجديدة، كما أن التغيير، والأشخاص والمنظمات سواء الحكومية أو الخاصة والدول يمكن تقسيمها الي قسمين: قسم محدث، ومواكب التطور الحادث حوله (يطلق عليهم المبدعون)، وقسم يقف حيث هو لا يتقدم خطوة، (وهؤلاء موظفين تابعين مقلدين)، وهنا تطمح جميع الهيئات والمنظمات أن تكون في القسم الأول (الفضل، 2017)</w:t>
      </w:r>
    </w:p>
    <w:p w14:paraId="431659E9" w14:textId="212DC50D"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 xml:space="preserve">ولذلك أصبح الإبداع مادة أساسية في عمليات التغيير، التطوير، وتعتبر </w:t>
      </w:r>
      <w:proofErr w:type="gramStart"/>
      <w:r w:rsidRPr="003E6D0B">
        <w:rPr>
          <w:rFonts w:ascii="Sakkal Majalla" w:eastAsia="Calibri" w:hAnsi="Sakkal Majalla" w:cs="Sakkal Majalla"/>
          <w:kern w:val="0"/>
          <w:sz w:val="28"/>
          <w:szCs w:val="28"/>
          <w:rtl/>
          <w:lang w:bidi="ar-EG"/>
          <w14:ligatures w14:val="none"/>
        </w:rPr>
        <w:t>احد</w:t>
      </w:r>
      <w:proofErr w:type="gramEnd"/>
      <w:r w:rsidRPr="003E6D0B">
        <w:rPr>
          <w:rFonts w:ascii="Sakkal Majalla" w:eastAsia="Calibri" w:hAnsi="Sakkal Majalla" w:cs="Sakkal Majalla"/>
          <w:kern w:val="0"/>
          <w:sz w:val="28"/>
          <w:szCs w:val="28"/>
          <w:rtl/>
          <w:lang w:bidi="ar-EG"/>
          <w14:ligatures w14:val="none"/>
        </w:rPr>
        <w:t xml:space="preserve"> العناصر الحيوية لتحقيق التميز، والتفوق في العديد من المجالات، ولكن مفهوم الإبداع واسع، ويصعب التعبير عنه بالكلمات، وفيما يلي سنستعرض مجموعة من التعاريف للإبداع (</w:t>
      </w:r>
      <w:proofErr w:type="spellStart"/>
      <w:r w:rsidR="001C733E">
        <w:rPr>
          <w:rFonts w:ascii="Sakkal Majalla" w:eastAsia="Calibri" w:hAnsi="Sakkal Majalla" w:cs="Sakkal Majalla" w:hint="cs"/>
          <w:kern w:val="0"/>
          <w:sz w:val="28"/>
          <w:szCs w:val="28"/>
          <w:rtl/>
          <w:lang w:bidi="ar-EG"/>
          <w14:ligatures w14:val="none"/>
        </w:rPr>
        <w:t>عتودى</w:t>
      </w:r>
      <w:proofErr w:type="spellEnd"/>
      <w:r w:rsidRPr="003E6D0B">
        <w:rPr>
          <w:rFonts w:ascii="Sakkal Majalla" w:eastAsia="Calibri" w:hAnsi="Sakkal Majalla" w:cs="Sakkal Majalla"/>
          <w:kern w:val="0"/>
          <w:sz w:val="28"/>
          <w:szCs w:val="28"/>
          <w:rtl/>
          <w:lang w:bidi="ar-EG"/>
          <w14:ligatures w14:val="none"/>
        </w:rPr>
        <w:t>، 20</w:t>
      </w:r>
      <w:r w:rsidR="001C733E">
        <w:rPr>
          <w:rFonts w:ascii="Sakkal Majalla" w:eastAsia="Calibri" w:hAnsi="Sakkal Majalla" w:cs="Sakkal Majalla" w:hint="cs"/>
          <w:kern w:val="0"/>
          <w:sz w:val="28"/>
          <w:szCs w:val="28"/>
          <w:rtl/>
          <w:lang w:bidi="ar-EG"/>
          <w14:ligatures w14:val="none"/>
        </w:rPr>
        <w:t>20</w:t>
      </w:r>
      <w:r w:rsidRPr="003E6D0B">
        <w:rPr>
          <w:rFonts w:ascii="Sakkal Majalla" w:eastAsia="Calibri" w:hAnsi="Sakkal Majalla" w:cs="Sakkal Majalla"/>
          <w:kern w:val="0"/>
          <w:sz w:val="28"/>
          <w:szCs w:val="28"/>
          <w:rtl/>
          <w:lang w:bidi="ar-EG"/>
          <w14:ligatures w14:val="none"/>
        </w:rPr>
        <w:t>)</w:t>
      </w:r>
    </w:p>
    <w:p w14:paraId="4B841417" w14:textId="600BC17B"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يعد الإبداع أحد قواعد، وأساسيات عمليات التحدث، والتطوير، ومواكبة العصر، وهو من العناصر الحيوية لتحقيق الازدهار، والتقدم في مختلف المجالات ولكن معني الإبداع كبير جداً، ومن الصعب تفسيره وتوضيحه بالكلمات، كما تعد مجموعه من المعاني المختلفة للإبداع (</w:t>
      </w:r>
      <w:r w:rsidR="001C733E">
        <w:rPr>
          <w:rFonts w:ascii="Sakkal Majalla" w:eastAsia="Calibri" w:hAnsi="Sakkal Majalla" w:cs="Sakkal Majalla" w:hint="cs"/>
          <w:kern w:val="0"/>
          <w:sz w:val="28"/>
          <w:szCs w:val="28"/>
          <w:rtl/>
          <w:lang w:bidi="ar-EG"/>
          <w14:ligatures w14:val="none"/>
        </w:rPr>
        <w:t>على</w:t>
      </w:r>
      <w:r w:rsidRPr="003E6D0B">
        <w:rPr>
          <w:rFonts w:ascii="Sakkal Majalla" w:eastAsia="Calibri" w:hAnsi="Sakkal Majalla" w:cs="Sakkal Majalla"/>
          <w:kern w:val="0"/>
          <w:sz w:val="28"/>
          <w:szCs w:val="28"/>
          <w:rtl/>
          <w:lang w:bidi="ar-EG"/>
          <w14:ligatures w14:val="none"/>
        </w:rPr>
        <w:t>، 20</w:t>
      </w:r>
      <w:r w:rsidR="001C733E">
        <w:rPr>
          <w:rFonts w:ascii="Sakkal Majalla" w:eastAsia="Calibri" w:hAnsi="Sakkal Majalla" w:cs="Sakkal Majalla" w:hint="cs"/>
          <w:kern w:val="0"/>
          <w:sz w:val="28"/>
          <w:szCs w:val="28"/>
          <w:rtl/>
          <w:lang w:bidi="ar-EG"/>
          <w14:ligatures w14:val="none"/>
        </w:rPr>
        <w:t>20</w:t>
      </w:r>
      <w:r w:rsidRPr="003E6D0B">
        <w:rPr>
          <w:rFonts w:ascii="Sakkal Majalla" w:eastAsia="Calibri" w:hAnsi="Sakkal Majalla" w:cs="Sakkal Majalla"/>
          <w:kern w:val="0"/>
          <w:sz w:val="28"/>
          <w:szCs w:val="28"/>
          <w:rtl/>
          <w:lang w:bidi="ar-EG"/>
          <w14:ligatures w14:val="none"/>
        </w:rPr>
        <w:t>)</w:t>
      </w:r>
    </w:p>
    <w:p w14:paraId="25038508" w14:textId="5BE9D7FE"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lastRenderedPageBreak/>
        <w:t>ويعرف الإبداع بأنه خليط من الإمكانيات والتأهب وتكوين الشخصية التي إذا وفرت بيئة عمل مناسبه فإنها ترقي بالعمليات العقلية لتؤدي الى نتائج أساسيه، ومفيدة للأشخاص، والشركات (</w:t>
      </w:r>
      <w:proofErr w:type="spellStart"/>
      <w:r w:rsidR="001C733E">
        <w:rPr>
          <w:rFonts w:ascii="Sakkal Majalla" w:eastAsia="Calibri" w:hAnsi="Sakkal Majalla" w:cs="Sakkal Majalla" w:hint="cs"/>
          <w:kern w:val="0"/>
          <w:sz w:val="28"/>
          <w:szCs w:val="28"/>
          <w:rtl/>
          <w:lang w:bidi="ar-EG"/>
          <w14:ligatures w14:val="none"/>
        </w:rPr>
        <w:t>الشرايرى</w:t>
      </w:r>
      <w:proofErr w:type="spellEnd"/>
      <w:r w:rsidRPr="003E6D0B">
        <w:rPr>
          <w:rFonts w:ascii="Sakkal Majalla" w:eastAsia="Calibri" w:hAnsi="Sakkal Majalla" w:cs="Sakkal Majalla"/>
          <w:kern w:val="0"/>
          <w:sz w:val="28"/>
          <w:szCs w:val="28"/>
          <w:rtl/>
          <w:lang w:bidi="ar-EG"/>
          <w14:ligatures w14:val="none"/>
        </w:rPr>
        <w:t>، 20</w:t>
      </w:r>
      <w:r w:rsidR="001C733E">
        <w:rPr>
          <w:rFonts w:ascii="Sakkal Majalla" w:eastAsia="Calibri" w:hAnsi="Sakkal Majalla" w:cs="Sakkal Majalla" w:hint="cs"/>
          <w:kern w:val="0"/>
          <w:sz w:val="28"/>
          <w:szCs w:val="28"/>
          <w:rtl/>
          <w:lang w:bidi="ar-EG"/>
          <w14:ligatures w14:val="none"/>
        </w:rPr>
        <w:t>21</w:t>
      </w:r>
      <w:r w:rsidRPr="003E6D0B">
        <w:rPr>
          <w:rFonts w:ascii="Sakkal Majalla" w:eastAsia="Calibri" w:hAnsi="Sakkal Majalla" w:cs="Sakkal Majalla"/>
          <w:kern w:val="0"/>
          <w:sz w:val="28"/>
          <w:szCs w:val="28"/>
          <w:rtl/>
          <w:lang w:bidi="ar-EG"/>
          <w14:ligatures w14:val="none"/>
        </w:rPr>
        <w:t>)</w:t>
      </w:r>
    </w:p>
    <w:p w14:paraId="1313531C" w14:textId="77777777"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  </w:t>
      </w:r>
      <w:proofErr w:type="gramStart"/>
      <w:r w:rsidRPr="003E6D0B">
        <w:rPr>
          <w:rFonts w:ascii="Sakkal Majalla" w:eastAsia="Calibri" w:hAnsi="Sakkal Majalla" w:cs="Sakkal Majalla"/>
          <w:kern w:val="0"/>
          <w:sz w:val="28"/>
          <w:szCs w:val="28"/>
          <w:rtl/>
          <w:lang w:bidi="ar-EG"/>
          <w14:ligatures w14:val="none"/>
        </w:rPr>
        <w:t>ويعرف(</w:t>
      </w:r>
      <w:proofErr w:type="gramEnd"/>
      <w:r w:rsidRPr="003E6D0B">
        <w:rPr>
          <w:rFonts w:ascii="Sakkal Majalla" w:eastAsia="Calibri" w:hAnsi="Sakkal Majalla" w:cs="Sakkal Majalla"/>
          <w:kern w:val="0"/>
          <w:sz w:val="28"/>
          <w:szCs w:val="28"/>
          <w:rtl/>
          <w:lang w:bidi="ar-EG"/>
          <w14:ligatures w14:val="none"/>
        </w:rPr>
        <w:t>نصير، 2015) الإبداع بأنه تفكير في نقاط وأشياء جديده ونافعه، وتساعد على حل مشكله معينه أو جمع وتنظيم الأشكال المعروفة من المعرفة في أنماط مميزه، ولا يقف الإبداع عند الناحية التكتيكية فقط، بل يشمل نواحي الإدارة واستراتيجيات مختلفة وغيرها من نواعي مختلفة.</w:t>
      </w:r>
    </w:p>
    <w:p w14:paraId="67680C6C" w14:textId="36CD3E84"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وجاءت الموسوعة البريطانية بمعني الإبداع على أنه المقدرة على إيجاد عدة حلول للمشكلة ما أو أداه حديثه أو تأثير فني أو أساليب حديثه (</w:t>
      </w:r>
      <w:proofErr w:type="spellStart"/>
      <w:r w:rsidR="0059722E">
        <w:rPr>
          <w:rFonts w:ascii="Sakkal Majalla" w:eastAsia="Calibri" w:hAnsi="Sakkal Majalla" w:cs="Sakkal Majalla" w:hint="cs"/>
          <w:kern w:val="0"/>
          <w:sz w:val="28"/>
          <w:szCs w:val="28"/>
          <w:rtl/>
          <w:lang w:bidi="ar-EG"/>
          <w14:ligatures w14:val="none"/>
        </w:rPr>
        <w:t>الزعبى</w:t>
      </w:r>
      <w:proofErr w:type="spellEnd"/>
      <w:r w:rsidRPr="003E6D0B">
        <w:rPr>
          <w:rFonts w:ascii="Sakkal Majalla" w:eastAsia="Calibri" w:hAnsi="Sakkal Majalla" w:cs="Sakkal Majalla"/>
          <w:kern w:val="0"/>
          <w:sz w:val="28"/>
          <w:szCs w:val="28"/>
          <w:rtl/>
          <w:lang w:bidi="ar-EG"/>
          <w14:ligatures w14:val="none"/>
        </w:rPr>
        <w:t xml:space="preserve">، 2016) </w:t>
      </w:r>
    </w:p>
    <w:p w14:paraId="1DB16E5E" w14:textId="6BBAA025"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وعرف (</w:t>
      </w:r>
      <w:proofErr w:type="spellStart"/>
      <w:r w:rsidRPr="003E6D0B">
        <w:rPr>
          <w:rFonts w:ascii="Sakkal Majalla" w:eastAsia="Calibri" w:hAnsi="Sakkal Majalla" w:cs="Sakkal Majalla"/>
          <w:kern w:val="0"/>
          <w:sz w:val="28"/>
          <w:szCs w:val="28"/>
          <w:rtl/>
          <w:lang w:bidi="ar-EG"/>
          <w14:ligatures w14:val="none"/>
        </w:rPr>
        <w:t>ا</w:t>
      </w:r>
      <w:r w:rsidR="00F22633">
        <w:rPr>
          <w:rFonts w:ascii="Sakkal Majalla" w:eastAsia="Calibri" w:hAnsi="Sakkal Majalla" w:cs="Sakkal Majalla" w:hint="cs"/>
          <w:kern w:val="0"/>
          <w:sz w:val="28"/>
          <w:szCs w:val="28"/>
          <w:rtl/>
          <w:lang w:bidi="ar-EG"/>
          <w14:ligatures w14:val="none"/>
        </w:rPr>
        <w:t>لبلوشى</w:t>
      </w:r>
      <w:proofErr w:type="spellEnd"/>
      <w:r w:rsidRPr="003E6D0B">
        <w:rPr>
          <w:rFonts w:ascii="Sakkal Majalla" w:eastAsia="Calibri" w:hAnsi="Sakkal Majalla" w:cs="Sakkal Majalla"/>
          <w:kern w:val="0"/>
          <w:sz w:val="28"/>
          <w:szCs w:val="28"/>
          <w:rtl/>
          <w:lang w:bidi="ar-EG"/>
          <w14:ligatures w14:val="none"/>
        </w:rPr>
        <w:t>، 20</w:t>
      </w:r>
      <w:r w:rsidR="00F22633">
        <w:rPr>
          <w:rFonts w:ascii="Sakkal Majalla" w:eastAsia="Calibri" w:hAnsi="Sakkal Majalla" w:cs="Sakkal Majalla" w:hint="cs"/>
          <w:kern w:val="0"/>
          <w:sz w:val="28"/>
          <w:szCs w:val="28"/>
          <w:rtl/>
          <w:lang w:bidi="ar-EG"/>
          <w14:ligatures w14:val="none"/>
        </w:rPr>
        <w:t>17</w:t>
      </w:r>
      <w:r w:rsidRPr="003E6D0B">
        <w:rPr>
          <w:rFonts w:ascii="Sakkal Majalla" w:eastAsia="Calibri" w:hAnsi="Sakkal Majalla" w:cs="Sakkal Majalla"/>
          <w:kern w:val="0"/>
          <w:sz w:val="28"/>
          <w:szCs w:val="28"/>
          <w:rtl/>
          <w:lang w:bidi="ar-EG"/>
          <w14:ligatures w14:val="none"/>
        </w:rPr>
        <w:t xml:space="preserve">) الإبداع بأنه خليط من المهارات والتجهيزات والروح المعنوية ومع وجود مجموعه عمل مناسبه ومكان عمل مناسب ومهياً فهذا يؤدي الى الرقي بالتفكير، لتعطي نتائج أساسيه يستفيد منها الإنسان أو مجموعه العمل أو بيئة العمل أو الموظف </w:t>
      </w:r>
    </w:p>
    <w:p w14:paraId="3AE3CB8A" w14:textId="1B63EE40"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كما يوضح </w:t>
      </w:r>
      <w:proofErr w:type="spellStart"/>
      <w:r w:rsidR="00023D6E">
        <w:rPr>
          <w:rFonts w:ascii="Sakkal Majalla" w:eastAsia="Calibri" w:hAnsi="Sakkal Majalla" w:cs="Sakkal Majalla"/>
          <w:kern w:val="0"/>
          <w:sz w:val="28"/>
          <w:szCs w:val="28"/>
          <w:lang w:bidi="ar-EG"/>
          <w14:ligatures w14:val="none"/>
        </w:rPr>
        <w:t>chen</w:t>
      </w:r>
      <w:proofErr w:type="spellEnd"/>
      <w:r w:rsidR="00023D6E">
        <w:rPr>
          <w:rFonts w:ascii="Sakkal Majalla" w:eastAsia="Calibri" w:hAnsi="Sakkal Majalla" w:cs="Sakkal Majalla"/>
          <w:kern w:val="0"/>
          <w:sz w:val="28"/>
          <w:szCs w:val="28"/>
          <w:lang w:bidi="ar-EG"/>
          <w14:ligatures w14:val="none"/>
        </w:rPr>
        <w:t xml:space="preserve">&amp; </w:t>
      </w:r>
      <w:proofErr w:type="spellStart"/>
      <w:r w:rsidR="00023D6E">
        <w:rPr>
          <w:rFonts w:ascii="Sakkal Majalla" w:eastAsia="Calibri" w:hAnsi="Sakkal Majalla" w:cs="Sakkal Majalla"/>
          <w:kern w:val="0"/>
          <w:sz w:val="28"/>
          <w:szCs w:val="28"/>
          <w:lang w:bidi="ar-EG"/>
          <w14:ligatures w14:val="none"/>
        </w:rPr>
        <w:t>Yang,2016</w:t>
      </w:r>
      <w:proofErr w:type="spellEnd"/>
      <w:r w:rsidR="00023D6E">
        <w:rPr>
          <w:rFonts w:ascii="Sakkal Majalla" w:eastAsia="Calibri" w:hAnsi="Sakkal Majalla" w:cs="Sakkal Majalla"/>
          <w:kern w:val="0"/>
          <w:sz w:val="28"/>
          <w:szCs w:val="28"/>
          <w:lang w:bidi="ar-EG"/>
          <w14:ligatures w14:val="none"/>
        </w:rPr>
        <w:t>)</w:t>
      </w:r>
      <w:r w:rsidRPr="003E6D0B">
        <w:rPr>
          <w:rFonts w:ascii="Sakkal Majalla" w:eastAsia="Calibri" w:hAnsi="Sakkal Majalla" w:cs="Sakkal Majalla"/>
          <w:kern w:val="0"/>
          <w:sz w:val="28"/>
          <w:szCs w:val="28"/>
          <w:rtl/>
          <w:lang w:bidi="ar-EG"/>
          <w14:ligatures w14:val="none"/>
        </w:rPr>
        <w:t>) أن الإبداع هو المجيء بفكر حديث غير معتاد مع عدم المبالغة في التركيز على فائدة هذا الفكر</w:t>
      </w:r>
      <w:r w:rsidR="00464921">
        <w:rPr>
          <w:rFonts w:ascii="Sakkal Majalla" w:eastAsia="Calibri" w:hAnsi="Sakkal Majalla" w:cs="Sakkal Majalla" w:hint="cs"/>
          <w:kern w:val="0"/>
          <w:sz w:val="28"/>
          <w:szCs w:val="28"/>
          <w:rtl/>
          <w:lang w:bidi="ar-EG"/>
          <w14:ligatures w14:val="none"/>
        </w:rPr>
        <w:t>.</w:t>
      </w:r>
    </w:p>
    <w:p w14:paraId="50043A3C" w14:textId="77777777"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وذكر كذلك كوك بيتر، أن معني الإبداع نقلاً عن ألبرت سنت جورجي بأنه هو اكتشاف ما لا يكتشفه الآخرون والتفكير فيه بطرق غير معتادة.</w:t>
      </w:r>
    </w:p>
    <w:p w14:paraId="4D3AE61D" w14:textId="1332B12C"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هنا يتفق كل من </w:t>
      </w:r>
      <w:proofErr w:type="spellStart"/>
      <w:r w:rsidRPr="003E6D0B">
        <w:rPr>
          <w:rFonts w:ascii="Sakkal Majalla" w:eastAsia="Calibri" w:hAnsi="Sakkal Majalla" w:cs="Sakkal Majalla"/>
          <w:kern w:val="0"/>
          <w:sz w:val="28"/>
          <w:szCs w:val="28"/>
          <w:rtl/>
          <w:lang w:bidi="ar-EG"/>
          <w14:ligatures w14:val="none"/>
        </w:rPr>
        <w:t>أدلر</w:t>
      </w:r>
      <w:proofErr w:type="spellEnd"/>
      <w:r w:rsidRPr="003E6D0B">
        <w:rPr>
          <w:rFonts w:ascii="Sakkal Majalla" w:eastAsia="Calibri" w:hAnsi="Sakkal Majalla" w:cs="Sakkal Majalla"/>
          <w:kern w:val="0"/>
          <w:sz w:val="28"/>
          <w:szCs w:val="28"/>
          <w:rtl/>
          <w:lang w:bidi="ar-EG"/>
          <w14:ligatures w14:val="none"/>
        </w:rPr>
        <w:t xml:space="preserve"> وروجرز وليكي </w:t>
      </w:r>
      <w:r w:rsidRPr="003E6D0B">
        <w:rPr>
          <w:rFonts w:ascii="Sakkal Majalla" w:eastAsia="Calibri" w:hAnsi="Sakkal Majalla" w:cs="Sakkal Majalla"/>
          <w:kern w:val="0"/>
          <w:sz w:val="28"/>
          <w:szCs w:val="28"/>
          <w:lang w:bidi="ar-EG"/>
          <w14:ligatures w14:val="none"/>
        </w:rPr>
        <w:t>Lecky</w:t>
      </w:r>
      <w:r w:rsidRPr="003E6D0B">
        <w:rPr>
          <w:rFonts w:ascii="Sakkal Majalla" w:eastAsia="Calibri" w:hAnsi="Sakkal Majalla" w:cs="Sakkal Majalla"/>
          <w:kern w:val="0"/>
          <w:sz w:val="28"/>
          <w:szCs w:val="28"/>
          <w:rtl/>
          <w:lang w:bidi="ar-EG"/>
          <w14:ligatures w14:val="none"/>
        </w:rPr>
        <w:t xml:space="preserve"> ألبرت </w:t>
      </w:r>
      <w:r w:rsidRPr="003E6D0B">
        <w:rPr>
          <w:rFonts w:ascii="Sakkal Majalla" w:eastAsia="Calibri" w:hAnsi="Sakkal Majalla" w:cs="Sakkal Majalla"/>
          <w:kern w:val="0"/>
          <w:sz w:val="28"/>
          <w:szCs w:val="28"/>
          <w:lang w:bidi="ar-EG"/>
          <w14:ligatures w14:val="none"/>
        </w:rPr>
        <w:t>Albert</w:t>
      </w:r>
      <w:r w:rsidRPr="003E6D0B">
        <w:rPr>
          <w:rFonts w:ascii="Sakkal Majalla" w:eastAsia="Calibri" w:hAnsi="Sakkal Majalla" w:cs="Sakkal Majalla"/>
          <w:kern w:val="0"/>
          <w:sz w:val="28"/>
          <w:szCs w:val="28"/>
          <w:rtl/>
          <w:lang w:bidi="ar-EG"/>
          <w14:ligatures w14:val="none"/>
        </w:rPr>
        <w:t xml:space="preserve"> </w:t>
      </w:r>
      <w:proofErr w:type="spellStart"/>
      <w:r w:rsidRPr="003E6D0B">
        <w:rPr>
          <w:rFonts w:ascii="Sakkal Majalla" w:eastAsia="Calibri" w:hAnsi="Sakkal Majalla" w:cs="Sakkal Majalla"/>
          <w:kern w:val="0"/>
          <w:sz w:val="28"/>
          <w:szCs w:val="28"/>
          <w:rtl/>
          <w:lang w:bidi="ar-EG"/>
          <w14:ligatures w14:val="none"/>
        </w:rPr>
        <w:t>ماسلو</w:t>
      </w:r>
      <w:proofErr w:type="spellEnd"/>
      <w:r w:rsidRPr="003E6D0B">
        <w:rPr>
          <w:rFonts w:ascii="Sakkal Majalla" w:eastAsia="Calibri" w:hAnsi="Sakkal Majalla" w:cs="Sakkal Majalla"/>
          <w:kern w:val="0"/>
          <w:sz w:val="28"/>
          <w:szCs w:val="28"/>
          <w:rtl/>
          <w:lang w:bidi="ar-EG"/>
          <w14:ligatures w14:val="none"/>
        </w:rPr>
        <w:t xml:space="preserve"> </w:t>
      </w:r>
      <w:r w:rsidRPr="003E6D0B">
        <w:rPr>
          <w:rFonts w:ascii="Sakkal Majalla" w:eastAsia="Calibri" w:hAnsi="Sakkal Majalla" w:cs="Sakkal Majalla"/>
          <w:kern w:val="0"/>
          <w:sz w:val="28"/>
          <w:szCs w:val="28"/>
          <w:lang w:bidi="ar-EG"/>
          <w14:ligatures w14:val="none"/>
        </w:rPr>
        <w:t>Maslow</w:t>
      </w:r>
      <w:r w:rsidRPr="003E6D0B">
        <w:rPr>
          <w:rFonts w:ascii="Sakkal Majalla" w:eastAsia="Calibri" w:hAnsi="Sakkal Majalla" w:cs="Sakkal Majalla"/>
          <w:kern w:val="0"/>
          <w:sz w:val="28"/>
          <w:szCs w:val="28"/>
          <w:rtl/>
          <w:lang w:bidi="ar-EG"/>
          <w14:ligatures w14:val="none"/>
        </w:rPr>
        <w:t xml:space="preserve"> على إن الإبداع نابع من داخلنا سواء أطلقنا عليه </w:t>
      </w:r>
      <w:proofErr w:type="spellStart"/>
      <w:r w:rsidRPr="003E6D0B">
        <w:rPr>
          <w:rFonts w:ascii="Sakkal Majalla" w:eastAsia="Calibri" w:hAnsi="Sakkal Majalla" w:cs="Sakkal Majalla"/>
          <w:kern w:val="0"/>
          <w:sz w:val="28"/>
          <w:szCs w:val="28"/>
          <w:lang w:bidi="ar-EG"/>
          <w14:ligatures w14:val="none"/>
        </w:rPr>
        <w:t>Entelekhy</w:t>
      </w:r>
      <w:proofErr w:type="spellEnd"/>
      <w:r w:rsidRPr="003E6D0B">
        <w:rPr>
          <w:rFonts w:ascii="Sakkal Majalla" w:eastAsia="Calibri" w:hAnsi="Sakkal Majalla" w:cs="Sakkal Majalla"/>
          <w:kern w:val="0"/>
          <w:sz w:val="28"/>
          <w:szCs w:val="28"/>
          <w:rtl/>
          <w:lang w:bidi="ar-EG"/>
          <w14:ligatures w14:val="none"/>
        </w:rPr>
        <w:t xml:space="preserve"> أو النفس المبدعة أو التوحد أو الأشكال الأولية وإن ثمة مصدر أساسي للطاقة ثابت مصدر أساسي للطاقة ثابت في الإنسان ويمكن تشخيصه بأنه ألهمه لتحقيق إنجازات، ولتحقيق الذاتية والي وجود الذات دائماً وتميزها (</w:t>
      </w:r>
      <w:proofErr w:type="spellStart"/>
      <w:r w:rsidR="00ED2CD5">
        <w:rPr>
          <w:rFonts w:ascii="Sakkal Majalla" w:eastAsia="Calibri" w:hAnsi="Sakkal Majalla" w:cs="Sakkal Majalla"/>
          <w:kern w:val="0"/>
          <w:sz w:val="28"/>
          <w:szCs w:val="28"/>
          <w:lang w:bidi="ar-EG"/>
          <w14:ligatures w14:val="none"/>
        </w:rPr>
        <w:t>sohmen,2015</w:t>
      </w:r>
      <w:proofErr w:type="spellEnd"/>
      <w:r w:rsidRPr="003E6D0B">
        <w:rPr>
          <w:rFonts w:ascii="Sakkal Majalla" w:eastAsia="Calibri" w:hAnsi="Sakkal Majalla" w:cs="Sakkal Majalla"/>
          <w:kern w:val="0"/>
          <w:sz w:val="28"/>
          <w:szCs w:val="28"/>
          <w:rtl/>
          <w:lang w:bidi="ar-EG"/>
          <w14:ligatures w14:val="none"/>
        </w:rPr>
        <w:t xml:space="preserve">) </w:t>
      </w:r>
    </w:p>
    <w:p w14:paraId="679AC9F7" w14:textId="77777777"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وهكذا يكون معني الإبداع على أنه تفكير حديث ومؤثر وذا صلة بوجد حلول مختلفة لمشكلات معينه أو ترتيب وإعادة تركيب الأشكال المفهومة من المعرفة في أنماط مميزه ولا يقف الإبداع على التقنية فقط، لعدم شمولية تحديث السلع والنقاط التي لها </w:t>
      </w:r>
      <w:proofErr w:type="gramStart"/>
      <w:r w:rsidRPr="003E6D0B">
        <w:rPr>
          <w:rFonts w:ascii="Sakkal Majalla" w:eastAsia="Calibri" w:hAnsi="Sakkal Majalla" w:cs="Sakkal Majalla"/>
          <w:kern w:val="0"/>
          <w:sz w:val="28"/>
          <w:szCs w:val="28"/>
          <w:rtl/>
          <w:lang w:bidi="ar-EG"/>
          <w14:ligatures w14:val="none"/>
        </w:rPr>
        <w:t>علاقه</w:t>
      </w:r>
      <w:proofErr w:type="gramEnd"/>
      <w:r w:rsidRPr="003E6D0B">
        <w:rPr>
          <w:rFonts w:ascii="Sakkal Majalla" w:eastAsia="Calibri" w:hAnsi="Sakkal Majalla" w:cs="Sakkal Majalla"/>
          <w:kern w:val="0"/>
          <w:sz w:val="28"/>
          <w:szCs w:val="28"/>
          <w:rtl/>
          <w:lang w:bidi="ar-EG"/>
          <w14:ligatures w14:val="none"/>
        </w:rPr>
        <w:t xml:space="preserve"> بها، وأعداد الأسواق فحسب بل يزيد عن ذلك </w:t>
      </w:r>
      <w:r w:rsidRPr="003E6D0B">
        <w:rPr>
          <w:rFonts w:ascii="Sakkal Majalla" w:eastAsia="Calibri" w:hAnsi="Sakkal Majalla" w:cs="Sakkal Majalla"/>
          <w:kern w:val="0"/>
          <w:sz w:val="28"/>
          <w:szCs w:val="28"/>
          <w:rtl/>
          <w:lang w:bidi="ar-EG"/>
          <w14:ligatures w14:val="none"/>
        </w:rPr>
        <w:lastRenderedPageBreak/>
        <w:t>أيضاً إلي الآلات والأدوات وكيفية التصنيع والتحديث والتنظيم ونتائج التدريب والعمل بروح معنويه عالية بما يؤدي ذلك الى كثرة الإنتاج (طه، 2015)</w:t>
      </w:r>
    </w:p>
    <w:p w14:paraId="3842E3FE" w14:textId="00D4951D"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كذلك يري </w:t>
      </w:r>
      <w:r w:rsidRPr="003E6D0B">
        <w:rPr>
          <w:rFonts w:ascii="Sakkal Majalla" w:eastAsia="Calibri" w:hAnsi="Sakkal Majalla" w:cs="Sakkal Majalla"/>
          <w:kern w:val="0"/>
          <w:sz w:val="28"/>
          <w:szCs w:val="28"/>
          <w:lang w:bidi="ar-EG"/>
          <w14:ligatures w14:val="none"/>
        </w:rPr>
        <w:t>Pierce</w:t>
      </w:r>
      <w:r w:rsidRPr="003E6D0B">
        <w:rPr>
          <w:rFonts w:ascii="Sakkal Majalla" w:eastAsia="Calibri" w:hAnsi="Sakkal Majalla" w:cs="Sakkal Majalla"/>
          <w:kern w:val="0"/>
          <w:sz w:val="28"/>
          <w:szCs w:val="28"/>
          <w:rtl/>
          <w:lang w:bidi="ar-EG"/>
          <w14:ligatures w14:val="none"/>
        </w:rPr>
        <w:t xml:space="preserve"> أن المميزات الإبداعية لها أسماء كثيره ومختلفة مثل السلاسة والأصول والإلهام وللإسهاب والبعد عن مرحلة الإغلاق والأهواء ويذكر أغلب الاستقصائيين في مجال الإبداع على أنه لا يمكن التأكيد بالمهارات الإبداعية الموجودة داخل الشخص ما لا يكن بيها تفكيراً إبداعياً وذلك في محور حل المعوقات (</w:t>
      </w:r>
      <w:r w:rsidR="00952731">
        <w:rPr>
          <w:rFonts w:ascii="Sakkal Majalla" w:eastAsia="Calibri" w:hAnsi="Sakkal Majalla" w:cs="Sakkal Majalla" w:hint="cs"/>
          <w:kern w:val="0"/>
          <w:sz w:val="28"/>
          <w:szCs w:val="28"/>
          <w:rtl/>
          <w:lang w:bidi="ar-EG"/>
          <w14:ligatures w14:val="none"/>
        </w:rPr>
        <w:t>الزيود</w:t>
      </w:r>
      <w:r w:rsidR="00ED2CD5">
        <w:rPr>
          <w:rFonts w:ascii="Sakkal Majalla" w:eastAsia="Calibri" w:hAnsi="Sakkal Majalla" w:cs="Sakkal Majalla" w:hint="cs"/>
          <w:kern w:val="0"/>
          <w:sz w:val="28"/>
          <w:szCs w:val="28"/>
          <w:rtl/>
          <w:lang w:bidi="ar-EG"/>
          <w14:ligatures w14:val="none"/>
        </w:rPr>
        <w:t>،</w:t>
      </w:r>
      <w:r w:rsidRPr="003E6D0B">
        <w:rPr>
          <w:rFonts w:ascii="Sakkal Majalla" w:eastAsia="Calibri" w:hAnsi="Sakkal Majalla" w:cs="Sakkal Majalla"/>
          <w:kern w:val="0"/>
          <w:sz w:val="28"/>
          <w:szCs w:val="28"/>
          <w:rtl/>
          <w:lang w:bidi="ar-EG"/>
          <w14:ligatures w14:val="none"/>
        </w:rPr>
        <w:t xml:space="preserve"> 2012)</w:t>
      </w:r>
    </w:p>
    <w:p w14:paraId="79316A40" w14:textId="7CA33FE0"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ومعني الإبداع عند </w:t>
      </w:r>
      <w:proofErr w:type="spellStart"/>
      <w:r w:rsidRPr="003E6D0B">
        <w:rPr>
          <w:rFonts w:ascii="Sakkal Majalla" w:eastAsia="Calibri" w:hAnsi="Sakkal Majalla" w:cs="Sakkal Majalla"/>
          <w:kern w:val="0"/>
          <w:sz w:val="28"/>
          <w:szCs w:val="28"/>
          <w:rtl/>
          <w:lang w:bidi="ar-EG"/>
          <w14:ligatures w14:val="none"/>
        </w:rPr>
        <w:t>جليفورد</w:t>
      </w:r>
      <w:proofErr w:type="spellEnd"/>
      <w:r w:rsidRPr="003E6D0B">
        <w:rPr>
          <w:rFonts w:ascii="Sakkal Majalla" w:eastAsia="Calibri" w:hAnsi="Sakkal Majalla" w:cs="Sakkal Majalla"/>
          <w:kern w:val="0"/>
          <w:sz w:val="28"/>
          <w:szCs w:val="28"/>
          <w:rtl/>
          <w:lang w:bidi="ar-EG"/>
          <w14:ligatures w14:val="none"/>
        </w:rPr>
        <w:t xml:space="preserve"> (</w:t>
      </w:r>
      <w:r w:rsidRPr="003E6D0B">
        <w:rPr>
          <w:rFonts w:ascii="Sakkal Majalla" w:eastAsia="Calibri" w:hAnsi="Sakkal Majalla" w:cs="Sakkal Majalla"/>
          <w:kern w:val="0"/>
          <w:sz w:val="28"/>
          <w:szCs w:val="28"/>
          <w:lang w:bidi="ar-EG"/>
          <w14:ligatures w14:val="none"/>
        </w:rPr>
        <w:t>Guilford</w:t>
      </w:r>
      <w:r w:rsidRPr="003E6D0B">
        <w:rPr>
          <w:rFonts w:ascii="Sakkal Majalla" w:eastAsia="Calibri" w:hAnsi="Sakkal Majalla" w:cs="Sakkal Majalla"/>
          <w:kern w:val="0"/>
          <w:sz w:val="28"/>
          <w:szCs w:val="28"/>
          <w:rtl/>
          <w:lang w:bidi="ar-EG"/>
          <w14:ligatures w14:val="none"/>
        </w:rPr>
        <w:t xml:space="preserve">) بنه مزايا يوجد بها التفكير العالي وسلالته وأصالته والحساسية للمعوقات وأبرزا المشكلة وإظهارها بكل نقاطها </w:t>
      </w:r>
      <w:r w:rsidR="00ED2CD5">
        <w:rPr>
          <w:rFonts w:ascii="Sakkal Majalla" w:eastAsia="Calibri" w:hAnsi="Sakkal Majalla" w:cs="Sakkal Majalla" w:hint="cs"/>
          <w:kern w:val="0"/>
          <w:sz w:val="28"/>
          <w:szCs w:val="28"/>
          <w:rtl/>
          <w:lang w:bidi="ar-EG"/>
          <w14:ligatures w14:val="none"/>
        </w:rPr>
        <w:t>(</w:t>
      </w:r>
      <w:r w:rsidR="00952731">
        <w:rPr>
          <w:rFonts w:ascii="Sakkal Majalla" w:eastAsia="Calibri" w:hAnsi="Sakkal Majalla" w:cs="Sakkal Majalla" w:hint="cs"/>
          <w:kern w:val="0"/>
          <w:sz w:val="28"/>
          <w:szCs w:val="28"/>
          <w:rtl/>
          <w:lang w:bidi="ar-EG"/>
          <w14:ligatures w14:val="none"/>
        </w:rPr>
        <w:t>الزيود</w:t>
      </w:r>
      <w:r w:rsidR="00ED2CD5" w:rsidRPr="00ED2CD5">
        <w:rPr>
          <w:rFonts w:ascii="Sakkal Majalla" w:eastAsia="Calibri" w:hAnsi="Sakkal Majalla" w:cs="Sakkal Majalla"/>
          <w:kern w:val="0"/>
          <w:sz w:val="28"/>
          <w:szCs w:val="28"/>
          <w:rtl/>
          <w:lang w:bidi="ar-EG"/>
          <w14:ligatures w14:val="none"/>
        </w:rPr>
        <w:t>، 2012)</w:t>
      </w:r>
    </w:p>
    <w:p w14:paraId="77C6176D" w14:textId="77777777"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كما تعرفه الباحثة على أنها مقدره الشخص على إنشاء وضع جديد خلط أفكار قديمة وحديثه ودمج عملية </w:t>
      </w:r>
      <w:proofErr w:type="spellStart"/>
      <w:r w:rsidRPr="003E6D0B">
        <w:rPr>
          <w:rFonts w:ascii="Sakkal Majalla" w:eastAsia="Calibri" w:hAnsi="Sakkal Majalla" w:cs="Sakkal Majalla"/>
          <w:kern w:val="0"/>
          <w:sz w:val="28"/>
          <w:szCs w:val="28"/>
          <w:rtl/>
          <w:lang w:bidi="ar-EG"/>
          <w14:ligatures w14:val="none"/>
        </w:rPr>
        <w:t>الألهام</w:t>
      </w:r>
      <w:proofErr w:type="spellEnd"/>
      <w:r w:rsidRPr="003E6D0B">
        <w:rPr>
          <w:rFonts w:ascii="Sakkal Majalla" w:eastAsia="Calibri" w:hAnsi="Sakkal Majalla" w:cs="Sakkal Majalla"/>
          <w:kern w:val="0"/>
          <w:sz w:val="28"/>
          <w:szCs w:val="28"/>
          <w:rtl/>
          <w:lang w:bidi="ar-EG"/>
          <w14:ligatures w14:val="none"/>
        </w:rPr>
        <w:t xml:space="preserve"> لتكيف تلك الأفكار الحديثة لتصبح في النهاية لها وضعها وقدرتها على صنع شيء محسوس ويعرف ذلك من نقاط محدده بطرق مختلفة وكثيره.</w:t>
      </w:r>
    </w:p>
    <w:p w14:paraId="057DAC4F" w14:textId="1E5A8F5C" w:rsidR="003E6D0B" w:rsidRPr="00464921" w:rsidRDefault="003E6D0B" w:rsidP="009C56F4">
      <w:pPr>
        <w:ind w:firstLine="0"/>
        <w:outlineLvl w:val="2"/>
        <w:rPr>
          <w:rFonts w:ascii="Sakkal Majalla" w:eastAsia="Calibri" w:hAnsi="Sakkal Majalla" w:cs="Sakkal Majalla"/>
          <w:b/>
          <w:bCs/>
          <w:kern w:val="0"/>
          <w:sz w:val="32"/>
          <w:szCs w:val="32"/>
          <w:rtl/>
          <w:lang w:bidi="ar-EG"/>
          <w14:ligatures w14:val="none"/>
        </w:rPr>
      </w:pPr>
      <w:bookmarkStart w:id="110" w:name="_Toc161589171"/>
      <w:bookmarkStart w:id="111" w:name="_Toc161596952"/>
      <w:bookmarkStart w:id="112" w:name="_Toc179868021"/>
      <w:r w:rsidRPr="00464921">
        <w:rPr>
          <w:rFonts w:ascii="Sakkal Majalla" w:eastAsia="Calibri" w:hAnsi="Sakkal Majalla" w:cs="Sakkal Majalla"/>
          <w:b/>
          <w:bCs/>
          <w:kern w:val="0"/>
          <w:sz w:val="32"/>
          <w:szCs w:val="32"/>
          <w:rtl/>
          <w:lang w:bidi="ar-EG"/>
          <w14:ligatures w14:val="none"/>
        </w:rPr>
        <w:t xml:space="preserve">مستويات </w:t>
      </w:r>
      <w:proofErr w:type="gramStart"/>
      <w:r w:rsidRPr="00464921">
        <w:rPr>
          <w:rFonts w:ascii="Sakkal Majalla" w:eastAsia="Calibri" w:hAnsi="Sakkal Majalla" w:cs="Sakkal Majalla"/>
          <w:b/>
          <w:bCs/>
          <w:kern w:val="0"/>
          <w:sz w:val="32"/>
          <w:szCs w:val="32"/>
          <w:rtl/>
          <w:lang w:bidi="ar-EG"/>
          <w14:ligatures w14:val="none"/>
        </w:rPr>
        <w:t xml:space="preserve">الإبداع </w:t>
      </w:r>
      <w:r w:rsidR="00464921" w:rsidRPr="00464921">
        <w:rPr>
          <w:rFonts w:ascii="Sakkal Majalla" w:eastAsia="Calibri" w:hAnsi="Sakkal Majalla" w:cs="Sakkal Majalla" w:hint="cs"/>
          <w:b/>
          <w:bCs/>
          <w:kern w:val="0"/>
          <w:sz w:val="32"/>
          <w:szCs w:val="32"/>
          <w:rtl/>
          <w:lang w:bidi="ar-EG"/>
          <w14:ligatures w14:val="none"/>
        </w:rPr>
        <w:t>:</w:t>
      </w:r>
      <w:proofErr w:type="gramEnd"/>
      <w:r w:rsidR="00464921" w:rsidRPr="00464921">
        <w:rPr>
          <w:rFonts w:ascii="Sakkal Majalla" w:eastAsia="Calibri" w:hAnsi="Sakkal Majalla" w:cs="Sakkal Majalla" w:hint="cs"/>
          <w:b/>
          <w:bCs/>
          <w:kern w:val="0"/>
          <w:sz w:val="32"/>
          <w:szCs w:val="32"/>
          <w:rtl/>
          <w:lang w:bidi="ar-EG"/>
          <w14:ligatures w14:val="none"/>
        </w:rPr>
        <w:t>-</w:t>
      </w:r>
      <w:bookmarkEnd w:id="110"/>
      <w:bookmarkEnd w:id="111"/>
      <w:bookmarkEnd w:id="112"/>
    </w:p>
    <w:p w14:paraId="414801FB" w14:textId="77777777" w:rsidR="003E6D0B" w:rsidRPr="003E6D0B" w:rsidRDefault="003E6D0B" w:rsidP="002E4721">
      <w:pPr>
        <w:numPr>
          <w:ilvl w:val="0"/>
          <w:numId w:val="31"/>
        </w:numPr>
        <w:ind w:left="706"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على مستوي الفرد: وهو الإبداع الذي التواصيل ألية من قبل أحد الأفراد من السمات التي تميز الشخصي المبدع حب الاستطلاع الثقة بالنفس الاستقلالية في الحكم الذكاء المرونة</w:t>
      </w:r>
    </w:p>
    <w:p w14:paraId="0280C544" w14:textId="77777777" w:rsidR="003E6D0B" w:rsidRPr="003E6D0B" w:rsidRDefault="003E6D0B" w:rsidP="002E4721">
      <w:pPr>
        <w:numPr>
          <w:ilvl w:val="0"/>
          <w:numId w:val="31"/>
        </w:numPr>
        <w:ind w:left="706"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على مستوي الجماعة: الإبداع الذي يتم التوصل ألية من قبل الجماعة </w:t>
      </w:r>
    </w:p>
    <w:p w14:paraId="211C7555" w14:textId="77777777" w:rsidR="003E6D0B" w:rsidRPr="00464921" w:rsidRDefault="003E6D0B" w:rsidP="002E4721">
      <w:pPr>
        <w:pStyle w:val="a6"/>
        <w:numPr>
          <w:ilvl w:val="0"/>
          <w:numId w:val="31"/>
        </w:numPr>
        <w:ind w:left="706" w:hanging="286"/>
        <w:rPr>
          <w:rFonts w:ascii="Sakkal Majalla" w:eastAsia="Calibri" w:hAnsi="Sakkal Majalla" w:cs="Sakkal Majalla"/>
          <w:kern w:val="0"/>
          <w:sz w:val="28"/>
          <w:szCs w:val="28"/>
          <w:lang w:bidi="ar-EG"/>
          <w14:ligatures w14:val="none"/>
        </w:rPr>
      </w:pPr>
      <w:r w:rsidRPr="00464921">
        <w:rPr>
          <w:rFonts w:ascii="Sakkal Majalla" w:eastAsia="Calibri" w:hAnsi="Sakkal Majalla" w:cs="Sakkal Majalla"/>
          <w:kern w:val="0"/>
          <w:sz w:val="28"/>
          <w:szCs w:val="28"/>
          <w:rtl/>
          <w:lang w:bidi="ar-EG"/>
          <w14:ligatures w14:val="none"/>
        </w:rPr>
        <w:t>مفهوم الإبداع الوظيفي</w:t>
      </w:r>
    </w:p>
    <w:p w14:paraId="5BCDF720" w14:textId="492EAD79" w:rsidR="003E6D0B" w:rsidRPr="003E6D0B" w:rsidRDefault="003E6D0B" w:rsidP="009C56F4">
      <w:pPr>
        <w:ind w:firstLine="360"/>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هو فكر عقلي مرتفع ومختلف عن العام ويشاهد على مستوي الشخص أو المنظمة وهي العملية تتم على مراحل </w:t>
      </w:r>
      <w:proofErr w:type="gramStart"/>
      <w:r w:rsidRPr="003E6D0B">
        <w:rPr>
          <w:rFonts w:ascii="Sakkal Majalla" w:eastAsia="Calibri" w:hAnsi="Sakkal Majalla" w:cs="Sakkal Majalla"/>
          <w:kern w:val="0"/>
          <w:sz w:val="28"/>
          <w:szCs w:val="28"/>
          <w:rtl/>
          <w:lang w:bidi="ar-EG"/>
          <w14:ligatures w14:val="none"/>
        </w:rPr>
        <w:t>كثره</w:t>
      </w:r>
      <w:proofErr w:type="gramEnd"/>
      <w:r w:rsidRPr="003E6D0B">
        <w:rPr>
          <w:rFonts w:ascii="Sakkal Majalla" w:eastAsia="Calibri" w:hAnsi="Sakkal Majalla" w:cs="Sakkal Majalla"/>
          <w:kern w:val="0"/>
          <w:sz w:val="28"/>
          <w:szCs w:val="28"/>
          <w:rtl/>
          <w:lang w:bidi="ar-EG"/>
          <w14:ligatures w14:val="none"/>
        </w:rPr>
        <w:t xml:space="preserve"> يكون ناتجها تفكير أو سلوك أو إنتاجها أو شغل يتميز بقدر كبير من الأصالة والطلالة والسلاسة (</w:t>
      </w:r>
      <w:r w:rsidRPr="003E6D0B">
        <w:rPr>
          <w:rFonts w:ascii="Sakkal Majalla" w:eastAsia="Calibri" w:hAnsi="Sakkal Majalla" w:cs="Sakkal Majalla"/>
          <w:kern w:val="0"/>
          <w:sz w:val="28"/>
          <w:szCs w:val="28"/>
          <w:lang w:bidi="ar-EG"/>
          <w14:ligatures w14:val="none"/>
        </w:rPr>
        <w:t>Yesil &amp; Kaya 2012</w:t>
      </w:r>
      <w:r w:rsidRPr="003E6D0B">
        <w:rPr>
          <w:rFonts w:ascii="Sakkal Majalla" w:eastAsia="Calibri" w:hAnsi="Sakkal Majalla" w:cs="Sakkal Majalla"/>
          <w:kern w:val="0"/>
          <w:sz w:val="28"/>
          <w:szCs w:val="28"/>
          <w:rtl/>
          <w:lang w:bidi="ar-EG"/>
          <w14:ligatures w14:val="none"/>
        </w:rPr>
        <w:t>) كما يجب على القيادة إلهام موظفيها لاستخراج كل ما لديهم من أفكار تعود بالاستفادة على المنظمة وذلك من خلال ظهور طرق وأراء ووسائل حديثه تعمل على القيام بعمليات إدارية جديده واستخدام كل مقومات الموظفين ومهاراتهم الإبداعية مما يساعد المنظمة على تنفيذ جميع أهدافها المطلوبة (المعايطة</w:t>
      </w:r>
      <w:r w:rsidR="009005B9">
        <w:rPr>
          <w:rFonts w:ascii="Sakkal Majalla" w:eastAsia="Calibri" w:hAnsi="Sakkal Majalla" w:cs="Sakkal Majalla" w:hint="cs"/>
          <w:kern w:val="0"/>
          <w:sz w:val="28"/>
          <w:szCs w:val="28"/>
          <w:rtl/>
          <w:lang w:bidi="ar-EG"/>
          <w14:ligatures w14:val="none"/>
        </w:rPr>
        <w:t>،201</w:t>
      </w:r>
      <w:r w:rsidR="00952731">
        <w:rPr>
          <w:rFonts w:ascii="Sakkal Majalla" w:eastAsia="Calibri" w:hAnsi="Sakkal Majalla" w:cs="Sakkal Majalla" w:hint="cs"/>
          <w:kern w:val="0"/>
          <w:sz w:val="28"/>
          <w:szCs w:val="28"/>
          <w:rtl/>
          <w:lang w:bidi="ar-EG"/>
          <w14:ligatures w14:val="none"/>
        </w:rPr>
        <w:t>4</w:t>
      </w:r>
      <w:r w:rsidRPr="003E6D0B">
        <w:rPr>
          <w:rFonts w:ascii="Sakkal Majalla" w:eastAsia="Calibri" w:hAnsi="Sakkal Majalla" w:cs="Sakkal Majalla"/>
          <w:kern w:val="0"/>
          <w:sz w:val="28"/>
          <w:szCs w:val="28"/>
          <w:rtl/>
          <w:lang w:bidi="ar-EG"/>
          <w14:ligatures w14:val="none"/>
        </w:rPr>
        <w:t xml:space="preserve">) </w:t>
      </w:r>
    </w:p>
    <w:p w14:paraId="078E6EC7" w14:textId="5E484C25" w:rsidR="003E6D0B" w:rsidRPr="003E6D0B" w:rsidRDefault="003E6D0B" w:rsidP="009C56F4">
      <w:pPr>
        <w:ind w:firstLine="360"/>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lastRenderedPageBreak/>
        <w:t>كما عرف بوسيك وساد (</w:t>
      </w:r>
      <w:proofErr w:type="spellStart"/>
      <w:r w:rsidRPr="003E6D0B">
        <w:rPr>
          <w:rFonts w:ascii="Sakkal Majalla" w:eastAsia="Calibri" w:hAnsi="Sakkal Majalla" w:cs="Sakkal Majalla"/>
          <w:kern w:val="0"/>
          <w:sz w:val="28"/>
          <w:szCs w:val="28"/>
          <w:lang w:bidi="ar-EG"/>
          <w14:ligatures w14:val="none"/>
        </w:rPr>
        <w:t>Bosiok</w:t>
      </w:r>
      <w:proofErr w:type="spellEnd"/>
      <w:r w:rsidRPr="003E6D0B">
        <w:rPr>
          <w:rFonts w:ascii="Sakkal Majalla" w:eastAsia="Calibri" w:hAnsi="Sakkal Majalla" w:cs="Sakkal Majalla"/>
          <w:kern w:val="0"/>
          <w:sz w:val="28"/>
          <w:szCs w:val="28"/>
          <w:lang w:bidi="ar-EG"/>
          <w14:ligatures w14:val="none"/>
        </w:rPr>
        <w:t>, 2013</w:t>
      </w:r>
      <w:r w:rsidRPr="003E6D0B">
        <w:rPr>
          <w:rFonts w:ascii="Sakkal Majalla" w:eastAsia="Calibri" w:hAnsi="Sakkal Majalla" w:cs="Sakkal Majalla"/>
          <w:kern w:val="0"/>
          <w:sz w:val="28"/>
          <w:szCs w:val="28"/>
          <w:rtl/>
          <w:lang w:bidi="ar-EG"/>
          <w14:ligatures w14:val="none"/>
        </w:rPr>
        <w:t>) على أنها المقدرة على التركيز في أدوات وأنماط وطرق حديثه في بيئة العمل عن طريقها يكون التغلب على المعوقات وتحديث ورفع كفاءة طرق العمل المختلفة كذلك القدرة على اختراع طرق، وأنماط وأشياء جديده تحسن بيئة العمل ويكون في هذه الطرق والأنماط مناسبة لجميع الموظفين وتظهر كل ما عندهم من قدرات وأفكار لتنفيذ الأهداف المطلوبة من المنظمة (السكارنه</w:t>
      </w:r>
      <w:r w:rsidR="00952731">
        <w:rPr>
          <w:rFonts w:ascii="Sakkal Majalla" w:eastAsia="Calibri" w:hAnsi="Sakkal Majalla" w:cs="Sakkal Majalla" w:hint="cs"/>
          <w:kern w:val="0"/>
          <w:sz w:val="28"/>
          <w:szCs w:val="28"/>
          <w:rtl/>
          <w:lang w:bidi="ar-EG"/>
          <w14:ligatures w14:val="none"/>
        </w:rPr>
        <w:t>،</w:t>
      </w:r>
      <w:r w:rsidRPr="003E6D0B">
        <w:rPr>
          <w:rFonts w:ascii="Sakkal Majalla" w:eastAsia="Calibri" w:hAnsi="Sakkal Majalla" w:cs="Sakkal Majalla"/>
          <w:kern w:val="0"/>
          <w:sz w:val="28"/>
          <w:szCs w:val="28"/>
          <w:rtl/>
          <w:lang w:bidi="ar-EG"/>
          <w14:ligatures w14:val="none"/>
        </w:rPr>
        <w:t>2020) وهو السير قدما في تكوين المساعدات والنقاط الأساسية والكفيلة بتحقيق أداء عالي يعطي نتائج يرضي عنها الزبائن وتستفيد منها المنظمات بعوائد عالية وممتازة تلبي الطلبات والاحتجاجات المطلوبة والاستمرار في التطوير والنماء كذلك الرضا بالواقع والعمل مع هذه الظروف وإمكانيات بيئة العمل وأوضاع المنظمة (</w:t>
      </w:r>
      <w:r w:rsidR="002D2240">
        <w:rPr>
          <w:rFonts w:ascii="Sakkal Majalla" w:eastAsia="Calibri" w:hAnsi="Sakkal Majalla" w:cs="Sakkal Majalla" w:hint="cs"/>
          <w:kern w:val="0"/>
          <w:sz w:val="28"/>
          <w:szCs w:val="28"/>
          <w:rtl/>
          <w:lang w:bidi="ar-EG"/>
          <w14:ligatures w14:val="none"/>
        </w:rPr>
        <w:t>خيرالله</w:t>
      </w:r>
      <w:r w:rsidR="009005B9">
        <w:rPr>
          <w:rFonts w:ascii="Sakkal Majalla" w:eastAsia="Calibri" w:hAnsi="Sakkal Majalla" w:cs="Sakkal Majalla" w:hint="cs"/>
          <w:kern w:val="0"/>
          <w:sz w:val="28"/>
          <w:szCs w:val="28"/>
          <w:rtl/>
          <w:lang w:bidi="ar-EG"/>
          <w14:ligatures w14:val="none"/>
        </w:rPr>
        <w:t>،20</w:t>
      </w:r>
      <w:r w:rsidR="002D2240">
        <w:rPr>
          <w:rFonts w:ascii="Sakkal Majalla" w:eastAsia="Calibri" w:hAnsi="Sakkal Majalla" w:cs="Sakkal Majalla" w:hint="cs"/>
          <w:kern w:val="0"/>
          <w:sz w:val="28"/>
          <w:szCs w:val="28"/>
          <w:rtl/>
          <w:lang w:bidi="ar-EG"/>
          <w14:ligatures w14:val="none"/>
        </w:rPr>
        <w:t>18</w:t>
      </w:r>
      <w:r w:rsidRPr="003E6D0B">
        <w:rPr>
          <w:rFonts w:ascii="Sakkal Majalla" w:eastAsia="Calibri" w:hAnsi="Sakkal Majalla" w:cs="Sakkal Majalla"/>
          <w:kern w:val="0"/>
          <w:sz w:val="28"/>
          <w:szCs w:val="28"/>
          <w:rtl/>
          <w:lang w:bidi="ar-EG"/>
          <w14:ligatures w14:val="none"/>
        </w:rPr>
        <w:t>).</w:t>
      </w:r>
    </w:p>
    <w:p w14:paraId="7E3C8E33" w14:textId="3F036CBA" w:rsidR="003E6D0B" w:rsidRPr="003E6D0B" w:rsidRDefault="003E6D0B" w:rsidP="009C56F4">
      <w:pPr>
        <w:ind w:firstLine="360"/>
        <w:contextualSpacing/>
        <w:rPr>
          <w:rFonts w:ascii="Sakkal Majalla" w:eastAsia="Calibri" w:hAnsi="Sakkal Majalla" w:cs="Sakkal Majalla"/>
          <w:kern w:val="0"/>
          <w:sz w:val="28"/>
          <w:szCs w:val="28"/>
          <w:rtl/>
          <w:lang w:bidi="ar-EG"/>
          <w14:ligatures w14:val="none"/>
        </w:rPr>
      </w:pPr>
      <w:proofErr w:type="gramStart"/>
      <w:r w:rsidRPr="003E6D0B">
        <w:rPr>
          <w:rFonts w:ascii="Sakkal Majalla" w:eastAsia="Calibri" w:hAnsi="Sakkal Majalla" w:cs="Sakkal Majalla"/>
          <w:kern w:val="0"/>
          <w:sz w:val="28"/>
          <w:szCs w:val="28"/>
          <w:rtl/>
          <w:lang w:bidi="ar-EG"/>
          <w14:ligatures w14:val="none"/>
        </w:rPr>
        <w:t>وعرف  (</w:t>
      </w:r>
      <w:proofErr w:type="spellStart"/>
      <w:proofErr w:type="gramEnd"/>
      <w:r w:rsidRPr="003E6D0B">
        <w:rPr>
          <w:rFonts w:ascii="Sakkal Majalla" w:eastAsia="Calibri" w:hAnsi="Sakkal Majalla" w:cs="Sakkal Majalla"/>
          <w:kern w:val="0"/>
          <w:sz w:val="28"/>
          <w:szCs w:val="28"/>
          <w:rtl/>
          <w:lang w:bidi="ar-EG"/>
          <w14:ligatures w14:val="none"/>
        </w:rPr>
        <w:t>الطيطي</w:t>
      </w:r>
      <w:proofErr w:type="spellEnd"/>
      <w:r w:rsidR="00646045">
        <w:rPr>
          <w:rFonts w:ascii="Sakkal Majalla" w:eastAsia="Calibri" w:hAnsi="Sakkal Majalla" w:cs="Sakkal Majalla" w:hint="cs"/>
          <w:kern w:val="0"/>
          <w:sz w:val="28"/>
          <w:szCs w:val="28"/>
          <w:rtl/>
          <w:lang w:bidi="ar-EG"/>
          <w14:ligatures w14:val="none"/>
        </w:rPr>
        <w:t>،</w:t>
      </w:r>
      <w:r w:rsidRPr="003E6D0B">
        <w:rPr>
          <w:rFonts w:ascii="Sakkal Majalla" w:eastAsia="Calibri" w:hAnsi="Sakkal Majalla" w:cs="Sakkal Majalla"/>
          <w:kern w:val="0"/>
          <w:sz w:val="28"/>
          <w:szCs w:val="28"/>
          <w:rtl/>
          <w:lang w:bidi="ar-EG"/>
          <w14:ligatures w14:val="none"/>
        </w:rPr>
        <w:t xml:space="preserve"> 2020) الإبداع في الوظيفة بأنه وجود خطط لت</w:t>
      </w:r>
      <w:r w:rsidR="00464921">
        <w:rPr>
          <w:rFonts w:ascii="Sakkal Majalla" w:eastAsia="Calibri" w:hAnsi="Sakkal Majalla" w:cs="Sakkal Majalla"/>
          <w:kern w:val="0"/>
          <w:sz w:val="28"/>
          <w:szCs w:val="28"/>
          <w:rtl/>
          <w:lang w:bidi="ar-EG"/>
          <w14:ligatures w14:val="none"/>
        </w:rPr>
        <w:t>كوين المساعدات والنقاط الأساسية</w:t>
      </w:r>
      <w:r w:rsidR="00464921">
        <w:rPr>
          <w:rFonts w:ascii="Sakkal Majalla" w:eastAsia="Calibri" w:hAnsi="Sakkal Majalla" w:cs="Sakkal Majalla" w:hint="cs"/>
          <w:kern w:val="0"/>
          <w:sz w:val="28"/>
          <w:szCs w:val="28"/>
          <w:rtl/>
          <w:lang w:bidi="ar-EG"/>
          <w14:ligatures w14:val="none"/>
        </w:rPr>
        <w:t xml:space="preserve"> </w:t>
      </w:r>
      <w:r w:rsidRPr="003E6D0B">
        <w:rPr>
          <w:rFonts w:ascii="Sakkal Majalla" w:eastAsia="Calibri" w:hAnsi="Sakkal Majalla" w:cs="Sakkal Majalla"/>
          <w:kern w:val="0"/>
          <w:sz w:val="28"/>
          <w:szCs w:val="28"/>
          <w:rtl/>
          <w:lang w:bidi="ar-EG"/>
          <w14:ligatures w14:val="none"/>
        </w:rPr>
        <w:t xml:space="preserve">المتاحة لتحقيق الآتي: </w:t>
      </w:r>
    </w:p>
    <w:p w14:paraId="7428266C" w14:textId="77777777" w:rsidR="003E6D0B" w:rsidRPr="003E6D0B" w:rsidRDefault="003E6D0B" w:rsidP="002E4721">
      <w:pPr>
        <w:numPr>
          <w:ilvl w:val="0"/>
          <w:numId w:val="32"/>
        </w:numPr>
        <w:ind w:left="848"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أداء عالي، ومرتفع يؤدي الى إنجاز نتائج تلبي متطلبات الزبائن </w:t>
      </w:r>
    </w:p>
    <w:p w14:paraId="4356ECA7" w14:textId="77777777" w:rsidR="003E6D0B" w:rsidRPr="003E6D0B" w:rsidRDefault="003E6D0B" w:rsidP="002E4721">
      <w:pPr>
        <w:numPr>
          <w:ilvl w:val="0"/>
          <w:numId w:val="32"/>
        </w:numPr>
        <w:ind w:left="848"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توفير متطلبات التميز </w:t>
      </w:r>
    </w:p>
    <w:p w14:paraId="78C1A066" w14:textId="77777777" w:rsidR="003E6D0B" w:rsidRPr="003E6D0B" w:rsidRDefault="003E6D0B" w:rsidP="002E4721">
      <w:pPr>
        <w:numPr>
          <w:ilvl w:val="0"/>
          <w:numId w:val="32"/>
        </w:numPr>
        <w:ind w:left="848"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تحقيق الاستفادة كبيره لأصحاب المؤسسات والشركات بحيث أنها تلبي ما يريدونه من طلبات </w:t>
      </w:r>
    </w:p>
    <w:p w14:paraId="3733722D" w14:textId="77777777" w:rsidR="003E6D0B" w:rsidRPr="003E6D0B" w:rsidRDefault="003E6D0B" w:rsidP="002E4721">
      <w:pPr>
        <w:numPr>
          <w:ilvl w:val="0"/>
          <w:numId w:val="32"/>
        </w:numPr>
        <w:ind w:left="848"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الاستمرار في الإنتاج المميز والتحديث والنمو </w:t>
      </w:r>
    </w:p>
    <w:p w14:paraId="4BAFEB68" w14:textId="77777777" w:rsidR="003E6D0B" w:rsidRPr="003E6D0B" w:rsidRDefault="003E6D0B" w:rsidP="002E4721">
      <w:pPr>
        <w:numPr>
          <w:ilvl w:val="0"/>
          <w:numId w:val="32"/>
        </w:numPr>
        <w:ind w:left="848"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التناسب مع وضع ومقومات بيئة العمل وأوضاع المؤسسة </w:t>
      </w:r>
    </w:p>
    <w:p w14:paraId="36E6E46D" w14:textId="0A56BA1C"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ويشير (</w:t>
      </w:r>
      <w:proofErr w:type="gramStart"/>
      <w:r w:rsidRPr="003E6D0B">
        <w:rPr>
          <w:rFonts w:ascii="Sakkal Majalla" w:eastAsia="Calibri" w:hAnsi="Sakkal Majalla" w:cs="Sakkal Majalla"/>
          <w:kern w:val="0"/>
          <w:sz w:val="28"/>
          <w:szCs w:val="28"/>
          <w:rtl/>
          <w:lang w:bidi="ar-EG"/>
          <w14:ligatures w14:val="none"/>
        </w:rPr>
        <w:t>خيرالله</w:t>
      </w:r>
      <w:proofErr w:type="gramEnd"/>
      <w:r w:rsidR="00646045">
        <w:rPr>
          <w:rFonts w:ascii="Sakkal Majalla" w:eastAsia="Calibri" w:hAnsi="Sakkal Majalla" w:cs="Sakkal Majalla" w:hint="cs"/>
          <w:kern w:val="0"/>
          <w:sz w:val="28"/>
          <w:szCs w:val="28"/>
          <w:rtl/>
          <w:lang w:bidi="ar-EG"/>
          <w14:ligatures w14:val="none"/>
        </w:rPr>
        <w:t>،</w:t>
      </w:r>
      <w:r w:rsidRPr="003E6D0B">
        <w:rPr>
          <w:rFonts w:ascii="Sakkal Majalla" w:eastAsia="Calibri" w:hAnsi="Sakkal Majalla" w:cs="Sakkal Majalla"/>
          <w:kern w:val="0"/>
          <w:sz w:val="28"/>
          <w:szCs w:val="28"/>
          <w:rtl/>
          <w:lang w:bidi="ar-EG"/>
          <w14:ligatures w14:val="none"/>
        </w:rPr>
        <w:t xml:space="preserve"> 2018) أن الإبداع في الوظيفة هو عباره عن البداية والتي يظهرها العامل أو القائد بقدرته على الخروج على الخروج على الوضع ن الوضع العادي أو العام في التفكير والتركيز </w:t>
      </w:r>
    </w:p>
    <w:p w14:paraId="52D5F5CD" w14:textId="554F1985"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كما يتم عن طريق العملية التي يصبح عندها العامل يعرف المعوقات والاحتياجات والتغيرات في المعلومات والعناصر الغر موجوده عندما يتوجه التفكير الإبداع نحو احتياجات الحياه والوضع الإداري وخاصه في مجال الأعمال ومع وجود الأبداع في مجال الإدارة أثر هذا العلم بتحديث كبير في الهيئات الإدارية وخاصه في مجال الأعمال ومع وجود الإبداع ف مجال الإدارة أثر هذا العلم بتحديث كبير في الهيئات الإدارية وأظهر أيضاَ أساسيات الشخصية الإدارية ومميزاته وخصائصها المميزة التي تطرق أثر كبير على الأداء الكمي للمؤسسة (نجم 2013) وهو استخدام أفضل لمقدرات الدهنية والعقلية والتي يكون فيها أكبر كمية من </w:t>
      </w:r>
      <w:r w:rsidRPr="003E6D0B">
        <w:rPr>
          <w:rFonts w:ascii="Sakkal Majalla" w:eastAsia="Calibri" w:hAnsi="Sakkal Majalla" w:cs="Sakkal Majalla"/>
          <w:kern w:val="0"/>
          <w:sz w:val="28"/>
          <w:szCs w:val="28"/>
          <w:rtl/>
          <w:lang w:bidi="ar-EG"/>
          <w14:ligatures w14:val="none"/>
        </w:rPr>
        <w:lastRenderedPageBreak/>
        <w:t xml:space="preserve">الطلاقة والسلاسة والأصالة والإحساس بالمعوقات والمقدرة على تفنيدها ويؤدي ذلك الى إنشاء روابط وظهور علاقات أو فكر أو أسلوب شغل جديد داخل المنظمة (أبو زيد، 2010) ويعرف الإبداع في الوظيفة بأنها الأفكار المبدئية التي يطلقها القائد بمهاراته للخروج عن الوضع العادي أو المعتاد في الأفكار وهذا التعديل النوعي يتم عن طريق الطريقة التي يصل عندها الموظف بمعرفة المعوقات والاحتياجات والتغيرات في العلم والنقاط الغير موجوده عندما يتوجه التفكير الإبداعي نحو طلبات </w:t>
      </w:r>
      <w:proofErr w:type="spellStart"/>
      <w:r w:rsidRPr="003E6D0B">
        <w:rPr>
          <w:rFonts w:ascii="Sakkal Majalla" w:eastAsia="Calibri" w:hAnsi="Sakkal Majalla" w:cs="Sakkal Majalla"/>
          <w:kern w:val="0"/>
          <w:sz w:val="28"/>
          <w:szCs w:val="28"/>
          <w:rtl/>
          <w:lang w:bidi="ar-EG"/>
          <w14:ligatures w14:val="none"/>
        </w:rPr>
        <w:t>العمليه</w:t>
      </w:r>
      <w:proofErr w:type="spellEnd"/>
      <w:r w:rsidRPr="003E6D0B">
        <w:rPr>
          <w:rFonts w:ascii="Sakkal Majalla" w:eastAsia="Calibri" w:hAnsi="Sakkal Majalla" w:cs="Sakkal Majalla"/>
          <w:kern w:val="0"/>
          <w:sz w:val="28"/>
          <w:szCs w:val="28"/>
          <w:rtl/>
          <w:lang w:bidi="ar-EG"/>
          <w14:ligatures w14:val="none"/>
        </w:rPr>
        <w:t xml:space="preserve"> الإدارية وخاصه في مجال الأعمال (</w:t>
      </w:r>
      <w:r w:rsidR="00646045">
        <w:rPr>
          <w:rFonts w:ascii="Sakkal Majalla" w:eastAsia="Calibri" w:hAnsi="Sakkal Majalla" w:cs="Sakkal Majalla" w:hint="cs"/>
          <w:kern w:val="0"/>
          <w:sz w:val="28"/>
          <w:szCs w:val="28"/>
          <w:rtl/>
          <w:lang w:bidi="ar-EG"/>
          <w14:ligatures w14:val="none"/>
        </w:rPr>
        <w:t>برباوى،2020</w:t>
      </w:r>
      <w:r w:rsidRPr="003E6D0B">
        <w:rPr>
          <w:rFonts w:ascii="Sakkal Majalla" w:eastAsia="Calibri" w:hAnsi="Sakkal Majalla" w:cs="Sakkal Majalla"/>
          <w:kern w:val="0"/>
          <w:sz w:val="28"/>
          <w:szCs w:val="28"/>
          <w:rtl/>
          <w:lang w:bidi="ar-EG"/>
          <w14:ligatures w14:val="none"/>
        </w:rPr>
        <w:t xml:space="preserve">) </w:t>
      </w:r>
    </w:p>
    <w:p w14:paraId="754388E5" w14:textId="7C59C747"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ويمكن تعريف الإبداع في الوظيفة على أنه اتباع القائد لفكر جديد وصحيح ومتصل بوجود حلول لمعوقات معينه وموجوده ثم تركيب الأشكال المعلومة من العلم في أنماط حديثه ولا يقف الإبداع على الجوانب التكتيكية فقط، لأنه حيز كبير التحديث والطرق الموجودة ولكن يفوق أيضاً الآلات والأدوات وطرق الإنتاج والتحديثات في التنظيم نفسه والتدريب وقبول العمل مما يؤدي الى زيادة الإنتاج والإنتاجية (</w:t>
      </w:r>
      <w:r w:rsidR="00646045">
        <w:rPr>
          <w:rFonts w:ascii="Sakkal Majalla" w:eastAsia="Calibri" w:hAnsi="Sakkal Majalla" w:cs="Sakkal Majalla" w:hint="cs"/>
          <w:kern w:val="0"/>
          <w:sz w:val="28"/>
          <w:szCs w:val="28"/>
          <w:rtl/>
          <w:lang w:bidi="ar-EG"/>
          <w14:ligatures w14:val="none"/>
        </w:rPr>
        <w:t>أل قماش،2020</w:t>
      </w:r>
      <w:r w:rsidRPr="003E6D0B">
        <w:rPr>
          <w:rFonts w:ascii="Sakkal Majalla" w:eastAsia="Calibri" w:hAnsi="Sakkal Majalla" w:cs="Sakkal Majalla"/>
          <w:kern w:val="0"/>
          <w:sz w:val="28"/>
          <w:szCs w:val="28"/>
          <w:rtl/>
          <w:lang w:bidi="ar-EG"/>
          <w14:ligatures w14:val="none"/>
        </w:rPr>
        <w:t xml:space="preserve">) </w:t>
      </w:r>
    </w:p>
    <w:p w14:paraId="3AE7A7B6" w14:textId="77777777" w:rsidR="003E6D0B" w:rsidRPr="00464921" w:rsidRDefault="003E6D0B" w:rsidP="009C56F4">
      <w:pPr>
        <w:ind w:firstLine="0"/>
        <w:outlineLvl w:val="2"/>
        <w:rPr>
          <w:rFonts w:ascii="Sakkal Majalla" w:eastAsia="Calibri" w:hAnsi="Sakkal Majalla" w:cs="Sakkal Majalla"/>
          <w:b/>
          <w:bCs/>
          <w:kern w:val="0"/>
          <w:sz w:val="32"/>
          <w:szCs w:val="32"/>
          <w:rtl/>
          <w:lang w:bidi="ar-EG"/>
          <w14:ligatures w14:val="none"/>
        </w:rPr>
      </w:pPr>
      <w:bookmarkStart w:id="113" w:name="_Toc161589172"/>
      <w:bookmarkStart w:id="114" w:name="_Toc161596953"/>
      <w:bookmarkStart w:id="115" w:name="_Toc179868022"/>
      <w:r w:rsidRPr="00464921">
        <w:rPr>
          <w:rFonts w:ascii="Sakkal Majalla" w:eastAsia="Calibri" w:hAnsi="Sakkal Majalla" w:cs="Sakkal Majalla"/>
          <w:b/>
          <w:bCs/>
          <w:kern w:val="0"/>
          <w:sz w:val="32"/>
          <w:szCs w:val="32"/>
          <w:rtl/>
          <w:lang w:bidi="ar-EG"/>
          <w14:ligatures w14:val="none"/>
        </w:rPr>
        <w:t>أنواع الإبداع الوظيفي</w:t>
      </w:r>
      <w:bookmarkEnd w:id="113"/>
      <w:bookmarkEnd w:id="114"/>
      <w:bookmarkEnd w:id="115"/>
      <w:r w:rsidRPr="00464921">
        <w:rPr>
          <w:rFonts w:ascii="Sakkal Majalla" w:eastAsia="Calibri" w:hAnsi="Sakkal Majalla" w:cs="Sakkal Majalla"/>
          <w:b/>
          <w:bCs/>
          <w:kern w:val="0"/>
          <w:sz w:val="32"/>
          <w:szCs w:val="32"/>
          <w:rtl/>
          <w:lang w:bidi="ar-EG"/>
          <w14:ligatures w14:val="none"/>
        </w:rPr>
        <w:t xml:space="preserve"> </w:t>
      </w:r>
    </w:p>
    <w:p w14:paraId="6419C7F5" w14:textId="438240AE" w:rsidR="003E6D0B" w:rsidRPr="003E6D0B" w:rsidRDefault="003E6D0B" w:rsidP="009C56F4">
      <w:pPr>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إن الإبداع في الإدارة له أنواع كثيره ومختلفة من باحث إلي آخر حيث أشار </w:t>
      </w:r>
      <w:r w:rsidR="005A2755" w:rsidRPr="005A2755">
        <w:rPr>
          <w:rFonts w:ascii="Sakkal Majalla" w:eastAsia="Calibri" w:hAnsi="Sakkal Majalla" w:cs="Sakkal Majalla"/>
          <w:kern w:val="0"/>
          <w:sz w:val="28"/>
          <w:szCs w:val="28"/>
          <w:rtl/>
          <w:lang w:bidi="ar-EG"/>
          <w14:ligatures w14:val="none"/>
        </w:rPr>
        <w:t>(</w:t>
      </w:r>
      <w:r w:rsidR="002D2240">
        <w:rPr>
          <w:rFonts w:ascii="Sakkal Majalla" w:eastAsia="Calibri" w:hAnsi="Sakkal Majalla" w:cs="Sakkal Majalla" w:hint="cs"/>
          <w:kern w:val="0"/>
          <w:sz w:val="28"/>
          <w:szCs w:val="28"/>
          <w:rtl/>
          <w:lang w:bidi="ar-EG"/>
          <w14:ligatures w14:val="none"/>
        </w:rPr>
        <w:t>الطيطى</w:t>
      </w:r>
      <w:r w:rsidR="005A2755" w:rsidRPr="005A2755">
        <w:rPr>
          <w:rFonts w:ascii="Sakkal Majalla" w:eastAsia="Calibri" w:hAnsi="Sakkal Majalla" w:cs="Sakkal Majalla"/>
          <w:kern w:val="0"/>
          <w:sz w:val="28"/>
          <w:szCs w:val="28"/>
          <w:rtl/>
          <w:lang w:bidi="ar-EG"/>
          <w14:ligatures w14:val="none"/>
        </w:rPr>
        <w:t xml:space="preserve">،2020) </w:t>
      </w:r>
      <w:r w:rsidRPr="003E6D0B">
        <w:rPr>
          <w:rFonts w:ascii="Sakkal Majalla" w:eastAsia="Calibri" w:hAnsi="Sakkal Majalla" w:cs="Sakkal Majalla"/>
          <w:kern w:val="0"/>
          <w:sz w:val="28"/>
          <w:szCs w:val="28"/>
          <w:rtl/>
          <w:lang w:bidi="ar-EG"/>
          <w14:ligatures w14:val="none"/>
        </w:rPr>
        <w:t>نقلاً عن إيفان (</w:t>
      </w:r>
      <w:r w:rsidRPr="003E6D0B">
        <w:rPr>
          <w:rFonts w:ascii="Sakkal Majalla" w:eastAsia="Calibri" w:hAnsi="Sakkal Majalla" w:cs="Sakkal Majalla"/>
          <w:kern w:val="0"/>
          <w:sz w:val="28"/>
          <w:szCs w:val="28"/>
          <w:lang w:bidi="ar-EG"/>
          <w14:ligatures w14:val="none"/>
        </w:rPr>
        <w:t>Yong 2014</w:t>
      </w:r>
      <w:r w:rsidRPr="003E6D0B">
        <w:rPr>
          <w:rFonts w:ascii="Sakkal Majalla" w:eastAsia="Calibri" w:hAnsi="Sakkal Majalla" w:cs="Sakkal Majalla"/>
          <w:kern w:val="0"/>
          <w:sz w:val="28"/>
          <w:szCs w:val="28"/>
          <w:rtl/>
          <w:lang w:bidi="ar-EG"/>
          <w14:ligatures w14:val="none"/>
        </w:rPr>
        <w:t>) الذي قسم الإبداع الى نوعين:</w:t>
      </w:r>
    </w:p>
    <w:p w14:paraId="4C18EFD9" w14:textId="77777777" w:rsidR="003E6D0B" w:rsidRPr="003E6D0B" w:rsidRDefault="003E6D0B" w:rsidP="002E4721">
      <w:pPr>
        <w:numPr>
          <w:ilvl w:val="0"/>
          <w:numId w:val="33"/>
        </w:numPr>
        <w:ind w:left="423"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الإبداع في التنظيم: يشمل على وجود تعديل في البناء التنظيمي وتصميم العمل وعمليات المؤسسة والسياسة المنتهجة والاستراتيجية والأنظمة الرقابية </w:t>
      </w:r>
    </w:p>
    <w:p w14:paraId="73B63C9C" w14:textId="77777777" w:rsidR="003E6D0B" w:rsidRPr="003E6D0B" w:rsidRDefault="003E6D0B" w:rsidP="002E4721">
      <w:pPr>
        <w:numPr>
          <w:ilvl w:val="0"/>
          <w:numId w:val="33"/>
        </w:numPr>
        <w:ind w:left="423"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الإبداع الفني: يشمل تحديث الأشياء المنتجة أو خدمات حديثه أو ظهور تحديث في التقنيات التي تعمل بها المؤسسة وتعديلات أخري في أسلوب المنتجات وإدخال الحوسبة الى الشغل </w:t>
      </w:r>
    </w:p>
    <w:p w14:paraId="31401247" w14:textId="0D19659F" w:rsidR="003E6D0B" w:rsidRPr="003E6D0B" w:rsidRDefault="003E6D0B" w:rsidP="002E4721">
      <w:pPr>
        <w:numPr>
          <w:ilvl w:val="0"/>
          <w:numId w:val="33"/>
        </w:numPr>
        <w:ind w:left="423"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وأضاف </w:t>
      </w:r>
      <w:r w:rsidR="005A2755" w:rsidRPr="005A2755">
        <w:rPr>
          <w:rFonts w:ascii="Sakkal Majalla" w:eastAsia="Calibri" w:hAnsi="Sakkal Majalla" w:cs="Sakkal Majalla"/>
          <w:kern w:val="0"/>
          <w:sz w:val="28"/>
          <w:szCs w:val="28"/>
          <w:rtl/>
          <w:lang w:bidi="ar-EG"/>
          <w14:ligatures w14:val="none"/>
        </w:rPr>
        <w:t>(جمعه،2020</w:t>
      </w:r>
      <w:proofErr w:type="gramStart"/>
      <w:r w:rsidR="005A2755" w:rsidRPr="005A2755">
        <w:rPr>
          <w:rFonts w:ascii="Sakkal Majalla" w:eastAsia="Calibri" w:hAnsi="Sakkal Majalla" w:cs="Sakkal Majalla"/>
          <w:kern w:val="0"/>
          <w:sz w:val="28"/>
          <w:szCs w:val="28"/>
          <w:rtl/>
          <w:lang w:bidi="ar-EG"/>
          <w14:ligatures w14:val="none"/>
        </w:rPr>
        <w:t>).</w:t>
      </w:r>
      <w:r w:rsidRPr="003E6D0B">
        <w:rPr>
          <w:rFonts w:ascii="Sakkal Majalla" w:eastAsia="Calibri" w:hAnsi="Sakkal Majalla" w:cs="Sakkal Majalla"/>
          <w:kern w:val="0"/>
          <w:sz w:val="28"/>
          <w:szCs w:val="28"/>
          <w:rtl/>
          <w:lang w:bidi="ar-EG"/>
          <w14:ligatures w14:val="none"/>
        </w:rPr>
        <w:t>بأنه</w:t>
      </w:r>
      <w:proofErr w:type="gramEnd"/>
      <w:r w:rsidRPr="003E6D0B">
        <w:rPr>
          <w:rFonts w:ascii="Sakkal Majalla" w:eastAsia="Calibri" w:hAnsi="Sakkal Majalla" w:cs="Sakkal Majalla"/>
          <w:kern w:val="0"/>
          <w:sz w:val="28"/>
          <w:szCs w:val="28"/>
          <w:rtl/>
          <w:lang w:bidi="ar-EG"/>
          <w14:ligatures w14:val="none"/>
        </w:rPr>
        <w:t xml:space="preserve"> يوجد ثلاثة أنواع من الإبداع من الإبداع في الإدارة بالنسبة للمنظمة وهي كالتالي </w:t>
      </w:r>
      <w:r w:rsidR="00464921">
        <w:rPr>
          <w:rFonts w:ascii="Sakkal Majalla" w:eastAsia="Calibri" w:hAnsi="Sakkal Majalla" w:cs="Sakkal Majalla" w:hint="cs"/>
          <w:kern w:val="0"/>
          <w:sz w:val="28"/>
          <w:szCs w:val="28"/>
          <w:rtl/>
          <w:lang w:bidi="ar-EG"/>
          <w14:ligatures w14:val="none"/>
        </w:rPr>
        <w:t>:-</w:t>
      </w:r>
    </w:p>
    <w:p w14:paraId="0209ECF6" w14:textId="77777777" w:rsidR="003E6D0B" w:rsidRPr="003E6D0B" w:rsidRDefault="003E6D0B" w:rsidP="002E4721">
      <w:pPr>
        <w:numPr>
          <w:ilvl w:val="0"/>
          <w:numId w:val="34"/>
        </w:numPr>
        <w:ind w:left="706" w:hanging="283"/>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الإبداع الإداري على مستوي الفرد</w:t>
      </w:r>
    </w:p>
    <w:p w14:paraId="51D45190" w14:textId="77777777" w:rsidR="003E6D0B" w:rsidRPr="003E6D0B" w:rsidRDefault="003E6D0B" w:rsidP="002E4721">
      <w:pPr>
        <w:numPr>
          <w:ilvl w:val="0"/>
          <w:numId w:val="34"/>
        </w:numPr>
        <w:ind w:left="706" w:hanging="283"/>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الإبداع الإداري على مستوي الفريق </w:t>
      </w:r>
    </w:p>
    <w:p w14:paraId="5949E3FF" w14:textId="77777777" w:rsidR="003E6D0B" w:rsidRPr="003E6D0B" w:rsidRDefault="003E6D0B" w:rsidP="002E4721">
      <w:pPr>
        <w:numPr>
          <w:ilvl w:val="0"/>
          <w:numId w:val="34"/>
        </w:numPr>
        <w:ind w:left="706" w:hanging="283"/>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lastRenderedPageBreak/>
        <w:t xml:space="preserve">الإبداع </w:t>
      </w:r>
      <w:proofErr w:type="gramStart"/>
      <w:r w:rsidRPr="003E6D0B">
        <w:rPr>
          <w:rFonts w:ascii="Sakkal Majalla" w:eastAsia="Calibri" w:hAnsi="Sakkal Majalla" w:cs="Sakkal Majalla"/>
          <w:kern w:val="0"/>
          <w:sz w:val="28"/>
          <w:szCs w:val="28"/>
          <w:rtl/>
          <w:lang w:bidi="ar-EG"/>
          <w14:ligatures w14:val="none"/>
        </w:rPr>
        <w:t>علي</w:t>
      </w:r>
      <w:proofErr w:type="gramEnd"/>
      <w:r w:rsidRPr="003E6D0B">
        <w:rPr>
          <w:rFonts w:ascii="Sakkal Majalla" w:eastAsia="Calibri" w:hAnsi="Sakkal Majalla" w:cs="Sakkal Majalla"/>
          <w:kern w:val="0"/>
          <w:sz w:val="28"/>
          <w:szCs w:val="28"/>
          <w:rtl/>
          <w:lang w:bidi="ar-EG"/>
          <w14:ligatures w14:val="none"/>
        </w:rPr>
        <w:t xml:space="preserve"> مستوي وضع المنظمة </w:t>
      </w:r>
    </w:p>
    <w:p w14:paraId="7E75CE64" w14:textId="77777777" w:rsidR="00464921"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ويمكن أن تتناول كل نوع من هذه الأنواع بشيء من التفصيل كما </w:t>
      </w:r>
      <w:proofErr w:type="gramStart"/>
      <w:r w:rsidRPr="003E6D0B">
        <w:rPr>
          <w:rFonts w:ascii="Sakkal Majalla" w:eastAsia="Calibri" w:hAnsi="Sakkal Majalla" w:cs="Sakkal Majalla"/>
          <w:kern w:val="0"/>
          <w:sz w:val="28"/>
          <w:szCs w:val="28"/>
          <w:rtl/>
          <w:lang w:bidi="ar-EG"/>
          <w14:ligatures w14:val="none"/>
        </w:rPr>
        <w:t>يلي</w:t>
      </w:r>
      <w:r w:rsidR="00464921">
        <w:rPr>
          <w:rFonts w:ascii="Sakkal Majalla" w:eastAsia="Calibri" w:hAnsi="Sakkal Majalla" w:cs="Sakkal Majalla" w:hint="cs"/>
          <w:kern w:val="0"/>
          <w:sz w:val="28"/>
          <w:szCs w:val="28"/>
          <w:rtl/>
          <w:lang w:bidi="ar-EG"/>
          <w14:ligatures w14:val="none"/>
        </w:rPr>
        <w:t xml:space="preserve"> :</w:t>
      </w:r>
      <w:proofErr w:type="gramEnd"/>
      <w:r w:rsidR="00464921">
        <w:rPr>
          <w:rFonts w:ascii="Sakkal Majalla" w:eastAsia="Calibri" w:hAnsi="Sakkal Majalla" w:cs="Sakkal Majalla" w:hint="cs"/>
          <w:kern w:val="0"/>
          <w:sz w:val="28"/>
          <w:szCs w:val="28"/>
          <w:rtl/>
          <w:lang w:bidi="ar-EG"/>
          <w14:ligatures w14:val="none"/>
        </w:rPr>
        <w:t>-</w:t>
      </w:r>
    </w:p>
    <w:p w14:paraId="149DB0E5" w14:textId="087BE03F" w:rsidR="003E6D0B" w:rsidRPr="00464921" w:rsidRDefault="003E6D0B" w:rsidP="009C56F4">
      <w:pPr>
        <w:pStyle w:val="a6"/>
        <w:numPr>
          <w:ilvl w:val="0"/>
          <w:numId w:val="46"/>
        </w:numPr>
        <w:rPr>
          <w:rFonts w:ascii="Sakkal Majalla" w:eastAsia="Calibri" w:hAnsi="Sakkal Majalla" w:cs="Sakkal Majalla"/>
          <w:kern w:val="0"/>
          <w:sz w:val="28"/>
          <w:szCs w:val="28"/>
          <w:lang w:bidi="ar-EG"/>
          <w14:ligatures w14:val="none"/>
        </w:rPr>
      </w:pPr>
      <w:r w:rsidRPr="00464921">
        <w:rPr>
          <w:rFonts w:ascii="Sakkal Majalla" w:eastAsia="Calibri" w:hAnsi="Sakkal Majalla" w:cs="Sakkal Majalla"/>
          <w:kern w:val="0"/>
          <w:sz w:val="28"/>
          <w:szCs w:val="28"/>
          <w:rtl/>
          <w:lang w:bidi="ar-EG"/>
          <w14:ligatures w14:val="none"/>
        </w:rPr>
        <w:t xml:space="preserve">الإبداع الوظيفي على مستوي الفرد: </w:t>
      </w:r>
    </w:p>
    <w:p w14:paraId="0097EFBA" w14:textId="77777777" w:rsidR="003E6D0B" w:rsidRPr="003E6D0B" w:rsidRDefault="003E6D0B" w:rsidP="009C56F4">
      <w:pPr>
        <w:ind w:firstLine="360"/>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هو الأبداع الذي يقوم به الأشخاص الذين يتسمون بمقدره وسمات عالية في الإبداع لقد كتب العديد من الباحثين عن الفرد المبدع وتم تحديد المميزات التي تميز الفرد المبدع عن غيره من حيث القدرة والإعداد والميول ويحدد عوض 2013 خصائص الشخص المبدع </w:t>
      </w:r>
    </w:p>
    <w:p w14:paraId="5FD47554" w14:textId="16ED5171"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عناصر الإبداع الوظيفي على مستوي الفرد </w:t>
      </w:r>
      <w:proofErr w:type="gramStart"/>
      <w:r w:rsidRPr="003E6D0B">
        <w:rPr>
          <w:rFonts w:ascii="Sakkal Majalla" w:eastAsia="Calibri" w:hAnsi="Sakkal Majalla" w:cs="Sakkal Majalla"/>
          <w:kern w:val="0"/>
          <w:sz w:val="28"/>
          <w:szCs w:val="28"/>
          <w:rtl/>
          <w:lang w:bidi="ar-EG"/>
          <w14:ligatures w14:val="none"/>
        </w:rPr>
        <w:t xml:space="preserve">( </w:t>
      </w:r>
      <w:r w:rsidR="003C5C3A">
        <w:rPr>
          <w:rFonts w:ascii="Sakkal Majalla" w:eastAsia="Calibri" w:hAnsi="Sakkal Majalla" w:cs="Sakkal Majalla" w:hint="cs"/>
          <w:kern w:val="0"/>
          <w:sz w:val="28"/>
          <w:szCs w:val="28"/>
          <w:rtl/>
          <w:lang w:bidi="ar-EG"/>
          <w14:ligatures w14:val="none"/>
        </w:rPr>
        <w:t>واعر</w:t>
      </w:r>
      <w:proofErr w:type="gramEnd"/>
      <w:r w:rsidRPr="003E6D0B">
        <w:rPr>
          <w:rFonts w:ascii="Sakkal Majalla" w:eastAsia="Calibri" w:hAnsi="Sakkal Majalla" w:cs="Sakkal Majalla"/>
          <w:kern w:val="0"/>
          <w:sz w:val="28"/>
          <w:szCs w:val="28"/>
          <w:rtl/>
          <w:lang w:bidi="ar-EG"/>
          <w14:ligatures w14:val="none"/>
        </w:rPr>
        <w:t>، 201</w:t>
      </w:r>
      <w:r w:rsidR="003C5C3A">
        <w:rPr>
          <w:rFonts w:ascii="Sakkal Majalla" w:eastAsia="Calibri" w:hAnsi="Sakkal Majalla" w:cs="Sakkal Majalla" w:hint="cs"/>
          <w:kern w:val="0"/>
          <w:sz w:val="28"/>
          <w:szCs w:val="28"/>
          <w:rtl/>
          <w:lang w:bidi="ar-EG"/>
          <w14:ligatures w14:val="none"/>
        </w:rPr>
        <w:t>5</w:t>
      </w:r>
      <w:r w:rsidRPr="003E6D0B">
        <w:rPr>
          <w:rFonts w:ascii="Sakkal Majalla" w:eastAsia="Calibri" w:hAnsi="Sakkal Majalla" w:cs="Sakkal Majalla"/>
          <w:kern w:val="0"/>
          <w:sz w:val="28"/>
          <w:szCs w:val="28"/>
          <w:rtl/>
          <w:lang w:bidi="ar-EG"/>
          <w14:ligatures w14:val="none"/>
        </w:rPr>
        <w:t>)</w:t>
      </w:r>
    </w:p>
    <w:p w14:paraId="74A611A6" w14:textId="77777777"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2- الإبداع الوظيفي على مستوي الجماعة:</w:t>
      </w:r>
    </w:p>
    <w:p w14:paraId="21FFF575" w14:textId="2339C29F"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 xml:space="preserve">هو الإبداع الذي يتم تنفيذه أو الوصول إليه عن طريق مجموعة، والتركيز على خاصية </w:t>
      </w:r>
      <w:proofErr w:type="spellStart"/>
      <w:r w:rsidRPr="003E6D0B">
        <w:rPr>
          <w:rFonts w:ascii="Sakkal Majalla" w:eastAsia="Calibri" w:hAnsi="Sakkal Majalla" w:cs="Sakkal Majalla"/>
          <w:kern w:val="0"/>
          <w:sz w:val="28"/>
          <w:szCs w:val="28"/>
          <w:rtl/>
          <w:lang w:bidi="ar-EG"/>
          <w14:ligatures w14:val="none"/>
        </w:rPr>
        <w:t>التداؤب</w:t>
      </w:r>
      <w:proofErr w:type="spellEnd"/>
      <w:r w:rsidRPr="003E6D0B">
        <w:rPr>
          <w:rFonts w:ascii="Sakkal Majalla" w:eastAsia="Calibri" w:hAnsi="Sakkal Majalla" w:cs="Sakkal Majalla"/>
          <w:kern w:val="0"/>
          <w:sz w:val="28"/>
          <w:szCs w:val="28"/>
          <w:rtl/>
          <w:lang w:bidi="ar-EG"/>
          <w14:ligatures w14:val="none"/>
        </w:rPr>
        <w:t>، فإن إبداع مجموعة يتفوق بدرجة كبيرة عن مجموع الإبداعات الشخصية للأفراد، وهذا ناتج عن التفاعل فيما بينها وتبادل الآراء والخبرات، ومساعدة الجميع، وغيرها، ولا شك فإن المعوقات الكثيرة التي تواجه المؤسسات الحديثة تتطلب تحديث مجموعات العمل المبدعة، هذا ويتأثر إبداع المجموعة كماً ونوعاً بالعوامل الأتية (</w:t>
      </w:r>
      <w:r w:rsidR="003C5C3A">
        <w:rPr>
          <w:rFonts w:ascii="Sakkal Majalla" w:eastAsia="Calibri" w:hAnsi="Sakkal Majalla" w:cs="Sakkal Majalla" w:hint="cs"/>
          <w:kern w:val="0"/>
          <w:sz w:val="28"/>
          <w:szCs w:val="28"/>
          <w:rtl/>
          <w:lang w:bidi="ar-EG"/>
          <w14:ligatures w14:val="none"/>
        </w:rPr>
        <w:t>كنعان</w:t>
      </w:r>
      <w:r w:rsidRPr="003E6D0B">
        <w:rPr>
          <w:rFonts w:ascii="Sakkal Majalla" w:eastAsia="Calibri" w:hAnsi="Sakkal Majalla" w:cs="Sakkal Majalla"/>
          <w:kern w:val="0"/>
          <w:sz w:val="28"/>
          <w:szCs w:val="28"/>
          <w:rtl/>
          <w:lang w:bidi="ar-EG"/>
          <w14:ligatures w14:val="none"/>
        </w:rPr>
        <w:t>، 201</w:t>
      </w:r>
      <w:r w:rsidR="003C5C3A">
        <w:rPr>
          <w:rFonts w:ascii="Sakkal Majalla" w:eastAsia="Calibri" w:hAnsi="Sakkal Majalla" w:cs="Sakkal Majalla" w:hint="cs"/>
          <w:kern w:val="0"/>
          <w:sz w:val="28"/>
          <w:szCs w:val="28"/>
          <w:rtl/>
          <w:lang w:bidi="ar-EG"/>
          <w14:ligatures w14:val="none"/>
        </w:rPr>
        <w:t>7</w:t>
      </w:r>
      <w:r w:rsidRPr="003E6D0B">
        <w:rPr>
          <w:rFonts w:ascii="Sakkal Majalla" w:eastAsia="Calibri" w:hAnsi="Sakkal Majalla" w:cs="Sakkal Majalla"/>
          <w:kern w:val="0"/>
          <w:sz w:val="28"/>
          <w:szCs w:val="28"/>
          <w:rtl/>
          <w:lang w:bidi="ar-EG"/>
          <w14:ligatures w14:val="none"/>
        </w:rPr>
        <w:t>)</w:t>
      </w:r>
    </w:p>
    <w:p w14:paraId="73784F8F" w14:textId="77777777" w:rsidR="003E6D0B" w:rsidRPr="003E6D0B" w:rsidRDefault="003E6D0B" w:rsidP="002E4721">
      <w:pPr>
        <w:numPr>
          <w:ilvl w:val="0"/>
          <w:numId w:val="35"/>
        </w:numPr>
        <w:ind w:left="565"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الرؤية الجماعية: المجموعة التي تحوي رؤي ظاهرة، وإحساس بالمستقبل تكون أكثر إبداعا من تلك الجماعة التي لا يوجد لها أي رؤية</w:t>
      </w:r>
    </w:p>
    <w:p w14:paraId="69911AC8" w14:textId="77777777" w:rsidR="003E6D0B" w:rsidRPr="003E6D0B" w:rsidRDefault="003E6D0B" w:rsidP="002E4721">
      <w:pPr>
        <w:numPr>
          <w:ilvl w:val="0"/>
          <w:numId w:val="35"/>
        </w:numPr>
        <w:ind w:left="565"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المشاركة الآمنة: لا شك إن مشاركة جميع أفراد المنظمة أو الجماعة في كل ما يخص من قرارات للجماعة، يؤدي الي ظهور ابتكارات ووجود أفكار، ورؤى كثيرة مبدعة نظراً لمساهمة الجميع</w:t>
      </w:r>
    </w:p>
    <w:p w14:paraId="7EBD51FB" w14:textId="702E995A" w:rsidR="003E6D0B" w:rsidRPr="003E6D0B" w:rsidRDefault="003E6D0B" w:rsidP="002E4721">
      <w:pPr>
        <w:numPr>
          <w:ilvl w:val="0"/>
          <w:numId w:val="35"/>
        </w:numPr>
        <w:ind w:left="565"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 xml:space="preserve">الالتزام بالتمييز في الأداء: معناه التمسك بالتقنية، والانفراد في الأداء، وتحقيق الإبداع في </w:t>
      </w:r>
      <w:proofErr w:type="gramStart"/>
      <w:r w:rsidRPr="003E6D0B">
        <w:rPr>
          <w:rFonts w:ascii="Sakkal Majalla" w:eastAsia="Calibri" w:hAnsi="Sakkal Majalla" w:cs="Sakkal Majalla"/>
          <w:kern w:val="0"/>
          <w:sz w:val="28"/>
          <w:szCs w:val="28"/>
          <w:rtl/>
          <w:lang w:bidi="ar-EG"/>
          <w14:ligatures w14:val="none"/>
        </w:rPr>
        <w:t xml:space="preserve">المنظمة </w:t>
      </w:r>
      <w:r w:rsidR="003C5C3A">
        <w:rPr>
          <w:rFonts w:ascii="Sakkal Majalla" w:eastAsia="Calibri" w:hAnsi="Sakkal Majalla" w:cs="Sakkal Majalla" w:hint="cs"/>
          <w:kern w:val="0"/>
          <w:sz w:val="28"/>
          <w:szCs w:val="28"/>
          <w:rtl/>
          <w:lang w:bidi="ar-EG"/>
          <w14:ligatures w14:val="none"/>
        </w:rPr>
        <w:t>,</w:t>
      </w:r>
      <w:proofErr w:type="gramEnd"/>
    </w:p>
    <w:p w14:paraId="3FFEF688" w14:textId="77777777" w:rsidR="003E6D0B" w:rsidRPr="003E6D0B" w:rsidRDefault="003E6D0B" w:rsidP="002E4721">
      <w:pPr>
        <w:numPr>
          <w:ilvl w:val="0"/>
          <w:numId w:val="35"/>
        </w:numPr>
        <w:ind w:left="565"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تنوع الجماعة: فيها يظهر إن كثرة في الآراء، فالمجموعة المتنوعة من حيث الخبرات ومستويات التعلم والمهارات، التي تتميز بإبداع كبير جداً عن ذات الرأي الواحد</w:t>
      </w:r>
    </w:p>
    <w:p w14:paraId="33448C0F" w14:textId="77777777" w:rsidR="003E6D0B" w:rsidRPr="003E6D0B" w:rsidRDefault="003E6D0B" w:rsidP="002E4721">
      <w:pPr>
        <w:numPr>
          <w:ilvl w:val="0"/>
          <w:numId w:val="35"/>
        </w:numPr>
        <w:ind w:left="565"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تماسك الجماعة: يتميز التماسك بالقوة، والالتزام للمجموعة، ويعكس الحالة الإبداعية للمجموعة، وعدم وجود ضغوط</w:t>
      </w:r>
    </w:p>
    <w:p w14:paraId="67BDEE51" w14:textId="77777777" w:rsidR="003E6D0B" w:rsidRPr="003E6D0B" w:rsidRDefault="003E6D0B" w:rsidP="002E4721">
      <w:pPr>
        <w:numPr>
          <w:ilvl w:val="0"/>
          <w:numId w:val="35"/>
        </w:numPr>
        <w:ind w:left="565"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lastRenderedPageBreak/>
        <w:t>حجم الجماعة: يكثر الإبداع مع كثرة عدد أفراد المجموعة، والذي يؤدي الي أكثر من رأي مثمر.</w:t>
      </w:r>
    </w:p>
    <w:p w14:paraId="7C6C9594" w14:textId="77777777" w:rsidR="003E6D0B" w:rsidRPr="003E6D0B" w:rsidRDefault="003E6D0B" w:rsidP="002E4721">
      <w:pPr>
        <w:ind w:left="565" w:hanging="286"/>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3- الإبداع الوظيفي على مستوي المنظمة:</w:t>
      </w:r>
    </w:p>
    <w:p w14:paraId="6CB34E24" w14:textId="2623E821"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لابد من التأكيد مرة أخري على أن التميز في المنظمات الحديثة مع كثرة أنواعها، لم يصبح مسألة ترف أو وضع تكميلي، ولكن أصبح أمراً أساسيا، ولا يمكن الاستغناء عنه ليستمر الإبداع، وعليها أن تجعل الإبداع أسلوب أساسي، وممارسة يومية، ويتم ذلك من خلال توافر الشروط الأساسية التالية (</w:t>
      </w:r>
      <w:r w:rsidR="004410AF">
        <w:rPr>
          <w:rFonts w:ascii="Sakkal Majalla" w:eastAsia="Calibri" w:hAnsi="Sakkal Majalla" w:cs="Sakkal Majalla" w:hint="cs"/>
          <w:kern w:val="0"/>
          <w:sz w:val="28"/>
          <w:szCs w:val="28"/>
          <w:rtl/>
          <w:lang w:bidi="ar-EG"/>
          <w14:ligatures w14:val="none"/>
        </w:rPr>
        <w:t>بن سرحان</w:t>
      </w:r>
      <w:r w:rsidRPr="003E6D0B">
        <w:rPr>
          <w:rFonts w:ascii="Sakkal Majalla" w:eastAsia="Calibri" w:hAnsi="Sakkal Majalla" w:cs="Sakkal Majalla"/>
          <w:kern w:val="0"/>
          <w:sz w:val="28"/>
          <w:szCs w:val="28"/>
          <w:rtl/>
          <w:lang w:bidi="ar-EG"/>
          <w14:ligatures w14:val="none"/>
        </w:rPr>
        <w:t>، 20</w:t>
      </w:r>
      <w:r w:rsidR="004410AF">
        <w:rPr>
          <w:rFonts w:ascii="Sakkal Majalla" w:eastAsia="Calibri" w:hAnsi="Sakkal Majalla" w:cs="Sakkal Majalla" w:hint="cs"/>
          <w:kern w:val="0"/>
          <w:sz w:val="28"/>
          <w:szCs w:val="28"/>
          <w:rtl/>
          <w:lang w:bidi="ar-EG"/>
          <w14:ligatures w14:val="none"/>
        </w:rPr>
        <w:t>20</w:t>
      </w:r>
      <w:r w:rsidRPr="003E6D0B">
        <w:rPr>
          <w:rFonts w:ascii="Sakkal Majalla" w:eastAsia="Calibri" w:hAnsi="Sakkal Majalla" w:cs="Sakkal Majalla"/>
          <w:kern w:val="0"/>
          <w:sz w:val="28"/>
          <w:szCs w:val="28"/>
          <w:rtl/>
          <w:lang w:bidi="ar-EG"/>
          <w14:ligatures w14:val="none"/>
        </w:rPr>
        <w:t>)</w:t>
      </w:r>
    </w:p>
    <w:p w14:paraId="35C9B330" w14:textId="77777777" w:rsidR="003E6D0B" w:rsidRPr="003E6D0B" w:rsidRDefault="003E6D0B" w:rsidP="002E4721">
      <w:pPr>
        <w:numPr>
          <w:ilvl w:val="0"/>
          <w:numId w:val="36"/>
        </w:numPr>
        <w:ind w:left="423"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لابد من معرفة، وإتقان حل المشكلات بطريقة إبداعية (</w:t>
      </w:r>
      <w:r w:rsidRPr="003E6D0B">
        <w:rPr>
          <w:rFonts w:ascii="Sakkal Majalla" w:eastAsia="Calibri" w:hAnsi="Sakkal Majalla" w:cs="Sakkal Majalla"/>
          <w:kern w:val="0"/>
          <w:sz w:val="28"/>
          <w:szCs w:val="28"/>
          <w:lang w:bidi="ar-EG"/>
          <w14:ligatures w14:val="none"/>
        </w:rPr>
        <w:t>Creative Problem Solving</w:t>
      </w:r>
      <w:r w:rsidRPr="003E6D0B">
        <w:rPr>
          <w:rFonts w:ascii="Sakkal Majalla" w:eastAsia="Calibri" w:hAnsi="Sakkal Majalla" w:cs="Sakkal Majalla"/>
          <w:kern w:val="0"/>
          <w:sz w:val="28"/>
          <w:szCs w:val="28"/>
          <w:rtl/>
          <w:lang w:bidi="ar-EG"/>
          <w14:ligatures w14:val="none"/>
        </w:rPr>
        <w:t>)، وذلك وبذلك فهو تطوير الأفكار، ومساندتها لتكون أعلي مرونة، وسلاسة، من أجل أن تؤدي الي تنفيذ إطارات وأنماط غير معروفة، أو عادية في طريقة حل المشكلات</w:t>
      </w:r>
    </w:p>
    <w:p w14:paraId="15EC18E0" w14:textId="77777777" w:rsidR="003E6D0B" w:rsidRPr="003E6D0B" w:rsidRDefault="003E6D0B" w:rsidP="002E4721">
      <w:pPr>
        <w:numPr>
          <w:ilvl w:val="0"/>
          <w:numId w:val="36"/>
        </w:numPr>
        <w:ind w:left="423"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ضرورة معرفة أن التميز، والتقدم بحاجة الي أن يكونوا ذوي رؤي، وفكر عالي، ومميز، ويوجد لديهم علاقة جيدة بالمعاني، وتقدير قيمة العلم للنظريات الحقيقة الموجودة، ولديهم رغبة البحث والتحري، وازدهار هذه القيم، وترسيخها في المنظمة، كذلك العمل علي زيادة إدراك الفرد عن طريق التعليم والتدريب والاشتراك في الحوارات، والمؤتمرات</w:t>
      </w:r>
    </w:p>
    <w:p w14:paraId="1D82F416" w14:textId="77777777" w:rsidR="003E6D0B" w:rsidRPr="003E6D0B" w:rsidRDefault="003E6D0B" w:rsidP="002E4721">
      <w:pPr>
        <w:numPr>
          <w:ilvl w:val="0"/>
          <w:numId w:val="36"/>
        </w:numPr>
        <w:ind w:left="423"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لابد من تحديث الطرق المهارات والقدرات المتميزة في تحديد المشكلات، وتعزيزها (</w:t>
      </w:r>
      <w:r w:rsidRPr="003E6D0B">
        <w:rPr>
          <w:rFonts w:ascii="Sakkal Majalla" w:eastAsia="Calibri" w:hAnsi="Sakkal Majalla" w:cs="Sakkal Majalla"/>
          <w:kern w:val="0"/>
          <w:sz w:val="28"/>
          <w:szCs w:val="28"/>
          <w:lang w:bidi="ar-EG"/>
          <w14:ligatures w14:val="none"/>
        </w:rPr>
        <w:t>Creative problem finding</w:t>
      </w:r>
      <w:r w:rsidRPr="003E6D0B">
        <w:rPr>
          <w:rFonts w:ascii="Sakkal Majalla" w:eastAsia="Calibri" w:hAnsi="Sakkal Majalla" w:cs="Sakkal Majalla"/>
          <w:kern w:val="0"/>
          <w:sz w:val="28"/>
          <w:szCs w:val="28"/>
          <w:rtl/>
          <w:lang w:bidi="ar-EG"/>
          <w14:ligatures w14:val="none"/>
        </w:rPr>
        <w:t>) ويساعد ذلك على تنمية القدرات الإبداعية لتحديد المعوقات، والتعود على الأفكار الناقدة والمطلقة والمجمعة، وبحث حلول للمشاكل، مما هو غير مباشر، وفيما هو غير معتاد</w:t>
      </w:r>
    </w:p>
    <w:p w14:paraId="43DAB800" w14:textId="77777777" w:rsidR="003E6D0B" w:rsidRPr="003E6D0B" w:rsidRDefault="003E6D0B" w:rsidP="002E4721">
      <w:pPr>
        <w:numPr>
          <w:ilvl w:val="0"/>
          <w:numId w:val="36"/>
        </w:numPr>
        <w:ind w:left="423"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لابد من تنمية القدرات الإبداعية المتميزة في إيجاد المشكلات، والعمل على إيجاد حلول مختلفة لها؛ المشكلة الإدارية لا تظهر نفسها بالضرورة، ولكن هي التي تقوم بها، وتعمل على إيجاد حلول جذرية لها، ولعل التميز الحقيقي يتعلق، ويكون أكثر أهمية من التميز في النقاط الماضية، لان التميز على هذا الوضع سيقود المؤسسات، والمجموعات، والدول الي تجارب رائده لم يسبق لها مثيل (</w:t>
      </w:r>
      <w:r w:rsidRPr="003E6D0B">
        <w:rPr>
          <w:rFonts w:ascii="Sakkal Majalla" w:eastAsia="Calibri" w:hAnsi="Sakkal Majalla" w:cs="Sakkal Majalla"/>
          <w:kern w:val="0"/>
          <w:sz w:val="28"/>
          <w:szCs w:val="28"/>
          <w:lang w:bidi="ar-EG"/>
          <w14:ligatures w14:val="none"/>
        </w:rPr>
        <w:t>pierce, 2017</w:t>
      </w:r>
      <w:r w:rsidRPr="003E6D0B">
        <w:rPr>
          <w:rFonts w:ascii="Sakkal Majalla" w:eastAsia="Calibri" w:hAnsi="Sakkal Majalla" w:cs="Sakkal Majalla"/>
          <w:kern w:val="0"/>
          <w:sz w:val="28"/>
          <w:szCs w:val="28"/>
          <w:rtl/>
          <w:lang w:bidi="ar-EG"/>
          <w14:ligatures w14:val="none"/>
        </w:rPr>
        <w:t>)</w:t>
      </w:r>
    </w:p>
    <w:p w14:paraId="54D36EA2" w14:textId="36D0C120" w:rsidR="00464921"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 xml:space="preserve">ويمكن تنمية وإظهار المهارات، والتميز في الإبداع في إيجاد المشكلات عن </w:t>
      </w:r>
      <w:r w:rsidR="009C56F4">
        <w:rPr>
          <w:rFonts w:ascii="Sakkal Majalla" w:eastAsia="Calibri" w:hAnsi="Sakkal Majalla" w:cs="Sakkal Majalla"/>
          <w:kern w:val="0"/>
          <w:sz w:val="28"/>
          <w:szCs w:val="28"/>
          <w:rtl/>
          <w:lang w:bidi="ar-EG"/>
          <w14:ligatures w14:val="none"/>
        </w:rPr>
        <w:t>طريق التأكيد، وطرح الأسئلة بشأن</w:t>
      </w:r>
      <w:r w:rsidR="009C56F4">
        <w:rPr>
          <w:rFonts w:ascii="Sakkal Majalla" w:eastAsia="Calibri" w:hAnsi="Sakkal Majalla" w:cs="Sakkal Majalla" w:hint="cs"/>
          <w:kern w:val="0"/>
          <w:sz w:val="28"/>
          <w:szCs w:val="28"/>
          <w:rtl/>
          <w:lang w:bidi="ar-EG"/>
          <w14:ligatures w14:val="none"/>
        </w:rPr>
        <w:t xml:space="preserve"> </w:t>
      </w:r>
      <w:r w:rsidRPr="003E6D0B">
        <w:rPr>
          <w:rFonts w:ascii="Sakkal Majalla" w:eastAsia="Calibri" w:hAnsi="Sakkal Majalla" w:cs="Sakkal Majalla"/>
          <w:kern w:val="0"/>
          <w:sz w:val="28"/>
          <w:szCs w:val="28"/>
          <w:rtl/>
          <w:lang w:bidi="ar-EG"/>
          <w14:ligatures w14:val="none"/>
        </w:rPr>
        <w:t>الوضع القائم في المنظمة، سواء فيما يتعلق بالوضع المنظم، أو العمليات أو أنماط العمل أو معداته (</w:t>
      </w:r>
      <w:proofErr w:type="spellStart"/>
      <w:r w:rsidRPr="003E6D0B">
        <w:rPr>
          <w:rFonts w:ascii="Sakkal Majalla" w:eastAsia="Calibri" w:hAnsi="Sakkal Majalla" w:cs="Sakkal Majalla"/>
          <w:kern w:val="0"/>
          <w:sz w:val="28"/>
          <w:szCs w:val="28"/>
          <w:lang w:bidi="ar-EG"/>
          <w14:ligatures w14:val="none"/>
        </w:rPr>
        <w:t>sethibe</w:t>
      </w:r>
      <w:proofErr w:type="spellEnd"/>
      <w:r w:rsidRPr="003E6D0B">
        <w:rPr>
          <w:rFonts w:ascii="Sakkal Majalla" w:eastAsia="Calibri" w:hAnsi="Sakkal Majalla" w:cs="Sakkal Majalla"/>
          <w:kern w:val="0"/>
          <w:sz w:val="28"/>
          <w:szCs w:val="28"/>
          <w:lang w:bidi="ar-EG"/>
          <w14:ligatures w14:val="none"/>
        </w:rPr>
        <w:t>, 2015</w:t>
      </w:r>
      <w:r w:rsidR="00464921">
        <w:rPr>
          <w:rFonts w:ascii="Sakkal Majalla" w:eastAsia="Calibri" w:hAnsi="Sakkal Majalla" w:cs="Sakkal Majalla"/>
          <w:kern w:val="0"/>
          <w:sz w:val="28"/>
          <w:szCs w:val="28"/>
          <w:rtl/>
          <w:lang w:bidi="ar-EG"/>
          <w14:ligatures w14:val="none"/>
        </w:rPr>
        <w:t>)</w:t>
      </w:r>
    </w:p>
    <w:p w14:paraId="5D13D422" w14:textId="4E481125" w:rsidR="003E6D0B" w:rsidRPr="00464921" w:rsidRDefault="003E6D0B" w:rsidP="009C56F4">
      <w:pPr>
        <w:ind w:firstLine="0"/>
        <w:outlineLvl w:val="2"/>
        <w:rPr>
          <w:rFonts w:ascii="Sakkal Majalla" w:eastAsia="Calibri" w:hAnsi="Sakkal Majalla" w:cs="Sakkal Majalla"/>
          <w:b/>
          <w:bCs/>
          <w:kern w:val="0"/>
          <w:sz w:val="32"/>
          <w:szCs w:val="32"/>
          <w:rtl/>
          <w:lang w:bidi="ar-EG"/>
          <w14:ligatures w14:val="none"/>
        </w:rPr>
      </w:pPr>
      <w:bookmarkStart w:id="116" w:name="_Toc161589173"/>
      <w:bookmarkStart w:id="117" w:name="_Toc161596954"/>
      <w:bookmarkStart w:id="118" w:name="_Toc179868023"/>
      <w:r w:rsidRPr="00464921">
        <w:rPr>
          <w:rFonts w:ascii="Sakkal Majalla" w:eastAsia="Calibri" w:hAnsi="Sakkal Majalla" w:cs="Sakkal Majalla"/>
          <w:b/>
          <w:bCs/>
          <w:kern w:val="0"/>
          <w:sz w:val="32"/>
          <w:szCs w:val="32"/>
          <w:rtl/>
          <w:lang w:bidi="ar-EG"/>
          <w14:ligatures w14:val="none"/>
        </w:rPr>
        <w:lastRenderedPageBreak/>
        <w:t>أبعاد الإبداع الوظيفي:</w:t>
      </w:r>
      <w:bookmarkEnd w:id="116"/>
      <w:bookmarkEnd w:id="117"/>
      <w:bookmarkEnd w:id="118"/>
    </w:p>
    <w:p w14:paraId="5CBE0480" w14:textId="7F1E2CC8" w:rsidR="003E6D0B" w:rsidRPr="003E6D0B" w:rsidRDefault="003E6D0B" w:rsidP="009C56F4">
      <w:pPr>
        <w:ind w:firstLine="0"/>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أجمعت الأبحاث التربوية والعلمية على أن التميز يتكون من المهارات الأساسية، وحدودها باستعمال كلمات تشمل بدايتها حروف (</w:t>
      </w:r>
      <w:r w:rsidRPr="003E6D0B">
        <w:rPr>
          <w:rFonts w:ascii="Sakkal Majalla" w:eastAsia="Calibri" w:hAnsi="Sakkal Majalla" w:cs="Sakkal Majalla"/>
          <w:kern w:val="0"/>
          <w:sz w:val="28"/>
          <w:szCs w:val="28"/>
          <w:lang w:bidi="ar-EG"/>
          <w14:ligatures w14:val="none"/>
        </w:rPr>
        <w:t>OFF SEA</w:t>
      </w:r>
      <w:r w:rsidRPr="003E6D0B">
        <w:rPr>
          <w:rFonts w:ascii="Sakkal Majalla" w:eastAsia="Calibri" w:hAnsi="Sakkal Majalla" w:cs="Sakkal Majalla"/>
          <w:kern w:val="0"/>
          <w:sz w:val="28"/>
          <w:szCs w:val="28"/>
          <w:rtl/>
          <w:lang w:bidi="ar-EG"/>
          <w14:ligatures w14:val="none"/>
        </w:rPr>
        <w:t>) وكما وضحها (</w:t>
      </w:r>
      <w:r w:rsidR="005E2E4F">
        <w:rPr>
          <w:rFonts w:ascii="Sakkal Majalla" w:eastAsia="Calibri" w:hAnsi="Sakkal Majalla" w:cs="Sakkal Majalla" w:hint="cs"/>
          <w:kern w:val="0"/>
          <w:sz w:val="28"/>
          <w:szCs w:val="28"/>
          <w:rtl/>
          <w:lang w:bidi="ar-EG"/>
          <w14:ligatures w14:val="none"/>
        </w:rPr>
        <w:t xml:space="preserve">عويس </w:t>
      </w:r>
      <w:proofErr w:type="gramStart"/>
      <w:r w:rsidR="005E2E4F">
        <w:rPr>
          <w:rFonts w:ascii="Sakkal Majalla" w:eastAsia="Calibri" w:hAnsi="Sakkal Majalla" w:cs="Sakkal Majalla" w:hint="cs"/>
          <w:kern w:val="0"/>
          <w:sz w:val="28"/>
          <w:szCs w:val="28"/>
          <w:rtl/>
          <w:lang w:bidi="ar-EG"/>
          <w14:ligatures w14:val="none"/>
        </w:rPr>
        <w:t>و فيصل</w:t>
      </w:r>
      <w:proofErr w:type="gramEnd"/>
      <w:r w:rsidRPr="003E6D0B">
        <w:rPr>
          <w:rFonts w:ascii="Sakkal Majalla" w:eastAsia="Calibri" w:hAnsi="Sakkal Majalla" w:cs="Sakkal Majalla"/>
          <w:kern w:val="0"/>
          <w:sz w:val="28"/>
          <w:szCs w:val="28"/>
          <w:rtl/>
          <w:lang w:bidi="ar-EG"/>
          <w14:ligatures w14:val="none"/>
        </w:rPr>
        <w:t>، 20</w:t>
      </w:r>
      <w:r w:rsidR="005E2E4F">
        <w:rPr>
          <w:rFonts w:ascii="Sakkal Majalla" w:eastAsia="Calibri" w:hAnsi="Sakkal Majalla" w:cs="Sakkal Majalla" w:hint="cs"/>
          <w:kern w:val="0"/>
          <w:sz w:val="28"/>
          <w:szCs w:val="28"/>
          <w:rtl/>
          <w:lang w:bidi="ar-EG"/>
          <w14:ligatures w14:val="none"/>
        </w:rPr>
        <w:t>20</w:t>
      </w:r>
      <w:r w:rsidRPr="003E6D0B">
        <w:rPr>
          <w:rFonts w:ascii="Sakkal Majalla" w:eastAsia="Calibri" w:hAnsi="Sakkal Majalla" w:cs="Sakkal Majalla"/>
          <w:kern w:val="0"/>
          <w:sz w:val="28"/>
          <w:szCs w:val="28"/>
          <w:rtl/>
          <w:lang w:bidi="ar-EG"/>
          <w14:ligatures w14:val="none"/>
        </w:rPr>
        <w:t>)، وهي الاتي:</w:t>
      </w:r>
    </w:p>
    <w:p w14:paraId="00BF8EC7" w14:textId="77777777" w:rsidR="003E6D0B" w:rsidRPr="002E4721" w:rsidRDefault="003E6D0B" w:rsidP="002E4721">
      <w:pPr>
        <w:numPr>
          <w:ilvl w:val="0"/>
          <w:numId w:val="37"/>
        </w:numPr>
        <w:ind w:left="423" w:hanging="286"/>
        <w:contextualSpacing/>
        <w:rPr>
          <w:rFonts w:ascii="Sakkal Majalla" w:eastAsia="Calibri" w:hAnsi="Sakkal Majalla" w:cs="Sakkal Majalla"/>
          <w:b/>
          <w:bCs/>
          <w:kern w:val="0"/>
          <w:sz w:val="28"/>
          <w:szCs w:val="28"/>
          <w:lang w:bidi="ar-EG"/>
          <w14:ligatures w14:val="none"/>
        </w:rPr>
      </w:pPr>
      <w:r w:rsidRPr="002E4721">
        <w:rPr>
          <w:rFonts w:ascii="Sakkal Majalla" w:eastAsia="Calibri" w:hAnsi="Sakkal Majalla" w:cs="Sakkal Majalla"/>
          <w:b/>
          <w:bCs/>
          <w:kern w:val="0"/>
          <w:sz w:val="28"/>
          <w:szCs w:val="28"/>
          <w:rtl/>
          <w:lang w:bidi="ar-EG"/>
          <w14:ligatures w14:val="none"/>
        </w:rPr>
        <w:t xml:space="preserve">الأصالة </w:t>
      </w:r>
      <w:r w:rsidRPr="002E4721">
        <w:rPr>
          <w:rFonts w:ascii="Sakkal Majalla" w:eastAsia="Calibri" w:hAnsi="Sakkal Majalla" w:cs="Sakkal Majalla"/>
          <w:b/>
          <w:bCs/>
          <w:kern w:val="0"/>
          <w:sz w:val="28"/>
          <w:szCs w:val="28"/>
          <w:lang w:bidi="ar-EG"/>
          <w14:ligatures w14:val="none"/>
        </w:rPr>
        <w:t>ORIGINALITY</w:t>
      </w:r>
      <w:r w:rsidRPr="002E4721">
        <w:rPr>
          <w:rFonts w:ascii="Sakkal Majalla" w:eastAsia="Calibri" w:hAnsi="Sakkal Majalla" w:cs="Sakkal Majalla"/>
          <w:b/>
          <w:bCs/>
          <w:kern w:val="0"/>
          <w:sz w:val="28"/>
          <w:szCs w:val="28"/>
          <w:rtl/>
          <w:lang w:bidi="ar-EG"/>
          <w14:ligatures w14:val="none"/>
        </w:rPr>
        <w:t>:</w:t>
      </w:r>
    </w:p>
    <w:p w14:paraId="4FD50776" w14:textId="77777777" w:rsidR="003E6D0B" w:rsidRPr="003E6D0B" w:rsidRDefault="003E6D0B" w:rsidP="009C56F4">
      <w:pPr>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تعرف على أنها المقدرة على إيجاد رؤي حديثة، أو ملهمة أو نادرة لم يصل من قبل أحد اليها، أو إنتاج ما هو غير طبيعي، وكلما قل انتشار الفكرة كبرت أصالتها</w:t>
      </w:r>
    </w:p>
    <w:p w14:paraId="3A8C294A" w14:textId="77777777" w:rsidR="003E6D0B" w:rsidRPr="002E4721" w:rsidRDefault="003E6D0B" w:rsidP="002E4721">
      <w:pPr>
        <w:numPr>
          <w:ilvl w:val="0"/>
          <w:numId w:val="37"/>
        </w:numPr>
        <w:ind w:left="423" w:hanging="286"/>
        <w:contextualSpacing/>
        <w:rPr>
          <w:rFonts w:ascii="Sakkal Majalla" w:eastAsia="Calibri" w:hAnsi="Sakkal Majalla" w:cs="Sakkal Majalla"/>
          <w:b/>
          <w:bCs/>
          <w:kern w:val="0"/>
          <w:sz w:val="28"/>
          <w:szCs w:val="28"/>
          <w:lang w:bidi="ar-EG"/>
          <w14:ligatures w14:val="none"/>
        </w:rPr>
      </w:pPr>
      <w:r w:rsidRPr="002E4721">
        <w:rPr>
          <w:rFonts w:ascii="Sakkal Majalla" w:eastAsia="Calibri" w:hAnsi="Sakkal Majalla" w:cs="Sakkal Majalla"/>
          <w:b/>
          <w:bCs/>
          <w:kern w:val="0"/>
          <w:sz w:val="28"/>
          <w:szCs w:val="28"/>
          <w:rtl/>
          <w:lang w:bidi="ar-EG"/>
          <w14:ligatures w14:val="none"/>
        </w:rPr>
        <w:t xml:space="preserve">الطلاقة </w:t>
      </w:r>
      <w:r w:rsidRPr="002E4721">
        <w:rPr>
          <w:rFonts w:ascii="Sakkal Majalla" w:eastAsia="Calibri" w:hAnsi="Sakkal Majalla" w:cs="Sakkal Majalla"/>
          <w:b/>
          <w:bCs/>
          <w:kern w:val="0"/>
          <w:sz w:val="28"/>
          <w:szCs w:val="28"/>
          <w:lang w:bidi="ar-EG"/>
          <w14:ligatures w14:val="none"/>
        </w:rPr>
        <w:t>FLUENCY</w:t>
      </w:r>
      <w:r w:rsidRPr="002E4721">
        <w:rPr>
          <w:rFonts w:ascii="Sakkal Majalla" w:eastAsia="Calibri" w:hAnsi="Sakkal Majalla" w:cs="Sakkal Majalla"/>
          <w:b/>
          <w:bCs/>
          <w:kern w:val="0"/>
          <w:sz w:val="28"/>
          <w:szCs w:val="28"/>
          <w:rtl/>
          <w:lang w:bidi="ar-EG"/>
          <w14:ligatures w14:val="none"/>
        </w:rPr>
        <w:t>:</w:t>
      </w:r>
    </w:p>
    <w:p w14:paraId="2E18BEA5" w14:textId="77777777" w:rsidR="003E6D0B" w:rsidRPr="003E6D0B" w:rsidRDefault="003E6D0B" w:rsidP="009C56F4">
      <w:pPr>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تعرف بأنها القدرة على إنتاج مجموعة كبيرة من الرؤي تفوق المتوسط العام في فترة زمنية محددة، ويقال إن الطلاقة بتلك القدرة، كما أن لها أنواع، كما يلي:</w:t>
      </w:r>
    </w:p>
    <w:p w14:paraId="065693B7" w14:textId="77777777" w:rsidR="003E6D0B" w:rsidRPr="003E6D0B" w:rsidRDefault="003E6D0B" w:rsidP="002E4721">
      <w:pPr>
        <w:numPr>
          <w:ilvl w:val="0"/>
          <w:numId w:val="38"/>
        </w:numPr>
        <w:ind w:left="706"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الطلاقة اللفظية: تشمل السلاسة في إبراز كلمات مع وجود شروط وضعية محددة، مثال إبراز كلمات بدايتها، ونهايتها بحرف محدد</w:t>
      </w:r>
    </w:p>
    <w:p w14:paraId="426D89CE" w14:textId="77777777" w:rsidR="003E6D0B" w:rsidRPr="003E6D0B" w:rsidRDefault="003E6D0B" w:rsidP="002E4721">
      <w:pPr>
        <w:numPr>
          <w:ilvl w:val="0"/>
          <w:numId w:val="38"/>
        </w:numPr>
        <w:ind w:left="706"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الطلاقة الارتباطية: تشمل المقدرة على إبراز كلمات بسرعة عالية تشترك في المفهوم أو في أي صفة أخري</w:t>
      </w:r>
    </w:p>
    <w:p w14:paraId="7F4C71C2" w14:textId="77777777" w:rsidR="003E6D0B" w:rsidRPr="003E6D0B" w:rsidRDefault="003E6D0B" w:rsidP="002E4721">
      <w:pPr>
        <w:numPr>
          <w:ilvl w:val="0"/>
          <w:numId w:val="39"/>
        </w:numPr>
        <w:ind w:left="706"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الطلاقة الشكلية: تشمل المقدرة السريعة لإبراز عدد من الأمثلة، والتوضيحات، والمكونات عن طريق إثارات عادية ومحددة معطاه، مثل أن ينتج نقاط بطريقة محددة، ويطلب منه أن يميز بعض النقاط لتكوين رسومات لأنماط أساسية عادية، ومختلفة</w:t>
      </w:r>
    </w:p>
    <w:p w14:paraId="32B51C15" w14:textId="77777777" w:rsidR="003E6D0B" w:rsidRPr="003E6D0B" w:rsidRDefault="003E6D0B" w:rsidP="002E4721">
      <w:pPr>
        <w:numPr>
          <w:ilvl w:val="0"/>
          <w:numId w:val="40"/>
        </w:numPr>
        <w:ind w:left="706"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الطلاقة الفكرية: تشمل المقدرة على إيجاد أكبر قدر ممكن من الآراء الممكنة في وقت محدد</w:t>
      </w:r>
    </w:p>
    <w:p w14:paraId="69032E2A" w14:textId="77777777" w:rsidR="003E6D0B" w:rsidRPr="003E6D0B" w:rsidRDefault="003E6D0B" w:rsidP="002E4721">
      <w:pPr>
        <w:numPr>
          <w:ilvl w:val="0"/>
          <w:numId w:val="41"/>
        </w:numPr>
        <w:ind w:left="706" w:hanging="286"/>
        <w:contextualSpacing/>
        <w:rPr>
          <w:rFonts w:ascii="Sakkal Majalla" w:eastAsia="Calibri" w:hAnsi="Sakkal Majalla" w:cs="Sakkal Majalla"/>
          <w:kern w:val="0"/>
          <w:sz w:val="28"/>
          <w:szCs w:val="28"/>
          <w:lang w:bidi="ar-EG"/>
          <w14:ligatures w14:val="none"/>
        </w:rPr>
      </w:pPr>
      <w:r w:rsidRPr="003E6D0B">
        <w:rPr>
          <w:rFonts w:ascii="Sakkal Majalla" w:eastAsia="Calibri" w:hAnsi="Sakkal Majalla" w:cs="Sakkal Majalla"/>
          <w:kern w:val="0"/>
          <w:sz w:val="28"/>
          <w:szCs w:val="28"/>
          <w:rtl/>
          <w:lang w:bidi="ar-EG"/>
          <w14:ligatures w14:val="none"/>
        </w:rPr>
        <w:t>الطلاقة التعبيرية: تشمل المقدرة على التفكير بطريقة سريعة في تكوين جمل متماسكة، ومترابطة، وصياغة أنماط اللغة</w:t>
      </w:r>
    </w:p>
    <w:p w14:paraId="3A0EE79C" w14:textId="77777777" w:rsidR="003E6D0B" w:rsidRPr="002E4721" w:rsidRDefault="003E6D0B" w:rsidP="002E4721">
      <w:pPr>
        <w:numPr>
          <w:ilvl w:val="0"/>
          <w:numId w:val="37"/>
        </w:numPr>
        <w:ind w:left="423" w:hanging="286"/>
        <w:contextualSpacing/>
        <w:rPr>
          <w:rFonts w:ascii="Sakkal Majalla" w:eastAsia="Calibri" w:hAnsi="Sakkal Majalla" w:cs="Sakkal Majalla"/>
          <w:b/>
          <w:bCs/>
          <w:kern w:val="0"/>
          <w:sz w:val="28"/>
          <w:szCs w:val="28"/>
          <w:lang w:bidi="ar-EG"/>
          <w14:ligatures w14:val="none"/>
        </w:rPr>
      </w:pPr>
      <w:r w:rsidRPr="002E4721">
        <w:rPr>
          <w:rFonts w:ascii="Sakkal Majalla" w:eastAsia="Calibri" w:hAnsi="Sakkal Majalla" w:cs="Sakkal Majalla"/>
          <w:b/>
          <w:bCs/>
          <w:kern w:val="0"/>
          <w:sz w:val="28"/>
          <w:szCs w:val="28"/>
          <w:rtl/>
          <w:lang w:bidi="ar-EG"/>
          <w14:ligatures w14:val="none"/>
        </w:rPr>
        <w:t xml:space="preserve">المرونة </w:t>
      </w:r>
      <w:r w:rsidRPr="002E4721">
        <w:rPr>
          <w:rFonts w:ascii="Sakkal Majalla" w:eastAsia="Calibri" w:hAnsi="Sakkal Majalla" w:cs="Sakkal Majalla"/>
          <w:b/>
          <w:bCs/>
          <w:kern w:val="0"/>
          <w:sz w:val="28"/>
          <w:szCs w:val="28"/>
          <w:lang w:bidi="ar-EG"/>
          <w14:ligatures w14:val="none"/>
        </w:rPr>
        <w:t>FLEXIBLITY</w:t>
      </w:r>
    </w:p>
    <w:p w14:paraId="68D82A27" w14:textId="77777777" w:rsidR="003E6D0B" w:rsidRPr="003E6D0B" w:rsidRDefault="003E6D0B" w:rsidP="009C56F4">
      <w:pPr>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هي الآراء المختلفة في مضمونها، بحيث لا يتمسك في نوع واحد من الحل، أو يقف عند وضع معين للحلول، حيث يختلف دائماً في المفهوم أو التفسير أو الاستخدام أو تعديل في وضع التفكير الذي قد يعطي معني جديداً للهدف، أي أن المرونة تتعلق بالكيف، وليس الكم (</w:t>
      </w:r>
      <w:r w:rsidRPr="003E6D0B">
        <w:rPr>
          <w:rFonts w:ascii="Sakkal Majalla" w:eastAsia="Calibri" w:hAnsi="Sakkal Majalla" w:cs="Sakkal Majalla"/>
          <w:kern w:val="0"/>
          <w:sz w:val="28"/>
          <w:szCs w:val="28"/>
          <w:lang w:bidi="ar-EG"/>
          <w14:ligatures w14:val="none"/>
        </w:rPr>
        <w:t>PIERCE, 2017</w:t>
      </w:r>
      <w:r w:rsidRPr="003E6D0B">
        <w:rPr>
          <w:rFonts w:ascii="Sakkal Majalla" w:eastAsia="Calibri" w:hAnsi="Sakkal Majalla" w:cs="Sakkal Majalla"/>
          <w:kern w:val="0"/>
          <w:sz w:val="28"/>
          <w:szCs w:val="28"/>
          <w:rtl/>
          <w:lang w:bidi="ar-EG"/>
          <w14:ligatures w14:val="none"/>
        </w:rPr>
        <w:t>)</w:t>
      </w:r>
    </w:p>
    <w:p w14:paraId="47D61C3E" w14:textId="77777777" w:rsidR="003E6D0B" w:rsidRPr="002E4721" w:rsidRDefault="003E6D0B" w:rsidP="002E4721">
      <w:pPr>
        <w:numPr>
          <w:ilvl w:val="0"/>
          <w:numId w:val="37"/>
        </w:numPr>
        <w:ind w:left="423" w:hanging="286"/>
        <w:contextualSpacing/>
        <w:rPr>
          <w:rFonts w:ascii="Sakkal Majalla" w:eastAsia="Calibri" w:hAnsi="Sakkal Majalla" w:cs="Sakkal Majalla"/>
          <w:b/>
          <w:bCs/>
          <w:kern w:val="0"/>
          <w:sz w:val="28"/>
          <w:szCs w:val="28"/>
          <w:lang w:bidi="ar-EG"/>
          <w14:ligatures w14:val="none"/>
        </w:rPr>
      </w:pPr>
      <w:r w:rsidRPr="002E4721">
        <w:rPr>
          <w:rFonts w:ascii="Sakkal Majalla" w:eastAsia="Calibri" w:hAnsi="Sakkal Majalla" w:cs="Sakkal Majalla"/>
          <w:b/>
          <w:bCs/>
          <w:kern w:val="0"/>
          <w:sz w:val="28"/>
          <w:szCs w:val="28"/>
          <w:rtl/>
          <w:lang w:bidi="ar-EG"/>
          <w14:ligatures w14:val="none"/>
        </w:rPr>
        <w:lastRenderedPageBreak/>
        <w:t xml:space="preserve">الحساسية لحل المشكلات </w:t>
      </w:r>
      <w:r w:rsidRPr="002E4721">
        <w:rPr>
          <w:rFonts w:ascii="Sakkal Majalla" w:eastAsia="Calibri" w:hAnsi="Sakkal Majalla" w:cs="Sakkal Majalla"/>
          <w:b/>
          <w:bCs/>
          <w:kern w:val="0"/>
          <w:sz w:val="28"/>
          <w:szCs w:val="28"/>
          <w:lang w:bidi="ar-EG"/>
          <w14:ligatures w14:val="none"/>
        </w:rPr>
        <w:t xml:space="preserve">SENSITIVITY </w:t>
      </w:r>
      <w:r w:rsidRPr="002E4721">
        <w:rPr>
          <w:rFonts w:ascii="Sakkal Majalla" w:eastAsia="Calibri" w:hAnsi="Sakkal Majalla" w:cs="Sakkal Majalla"/>
          <w:b/>
          <w:bCs/>
          <w:kern w:val="0"/>
          <w:sz w:val="28"/>
          <w:szCs w:val="28"/>
          <w:rtl/>
          <w:lang w:bidi="ar-EG"/>
          <w14:ligatures w14:val="none"/>
        </w:rPr>
        <w:t xml:space="preserve"> </w:t>
      </w:r>
    </w:p>
    <w:p w14:paraId="7C065CF2" w14:textId="77777777" w:rsidR="003E6D0B" w:rsidRPr="003E6D0B" w:rsidRDefault="003E6D0B" w:rsidP="009C56F4">
      <w:pPr>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تسمي أيضا الحساسية للمشكلات، وهي المقدرة على الإحساس بالمعوقات، ومعرفة طبيعتها، والمتميز يري أن هناك أمرا طبيعيا لا يراه الأخرون</w:t>
      </w:r>
    </w:p>
    <w:p w14:paraId="1B28BBBC" w14:textId="77777777" w:rsidR="003E6D0B" w:rsidRPr="002E4721" w:rsidRDefault="003E6D0B" w:rsidP="002E4721">
      <w:pPr>
        <w:numPr>
          <w:ilvl w:val="0"/>
          <w:numId w:val="37"/>
        </w:numPr>
        <w:ind w:left="423" w:hanging="286"/>
        <w:contextualSpacing/>
        <w:rPr>
          <w:rFonts w:ascii="Sakkal Majalla" w:eastAsia="Calibri" w:hAnsi="Sakkal Majalla" w:cs="Sakkal Majalla"/>
          <w:b/>
          <w:bCs/>
          <w:kern w:val="0"/>
          <w:sz w:val="28"/>
          <w:szCs w:val="28"/>
          <w:lang w:bidi="ar-EG"/>
          <w14:ligatures w14:val="none"/>
        </w:rPr>
      </w:pPr>
      <w:r w:rsidRPr="002E4721">
        <w:rPr>
          <w:rFonts w:ascii="Sakkal Majalla" w:eastAsia="Calibri" w:hAnsi="Sakkal Majalla" w:cs="Sakkal Majalla"/>
          <w:b/>
          <w:bCs/>
          <w:kern w:val="0"/>
          <w:sz w:val="28"/>
          <w:szCs w:val="28"/>
          <w:rtl/>
          <w:lang w:bidi="ar-EG"/>
          <w14:ligatures w14:val="none"/>
        </w:rPr>
        <w:t xml:space="preserve">الاستنباطية </w:t>
      </w:r>
      <w:r w:rsidRPr="002E4721">
        <w:rPr>
          <w:rFonts w:ascii="Sakkal Majalla" w:eastAsia="Calibri" w:hAnsi="Sakkal Majalla" w:cs="Sakkal Majalla"/>
          <w:b/>
          <w:bCs/>
          <w:kern w:val="0"/>
          <w:sz w:val="28"/>
          <w:szCs w:val="28"/>
          <w:lang w:bidi="ar-EG"/>
          <w14:ligatures w14:val="none"/>
        </w:rPr>
        <w:t>ELABORATION</w:t>
      </w:r>
      <w:r w:rsidRPr="002E4721">
        <w:rPr>
          <w:rFonts w:ascii="Sakkal Majalla" w:eastAsia="Calibri" w:hAnsi="Sakkal Majalla" w:cs="Sakkal Majalla"/>
          <w:b/>
          <w:bCs/>
          <w:kern w:val="0"/>
          <w:sz w:val="28"/>
          <w:szCs w:val="28"/>
          <w:rtl/>
          <w:lang w:bidi="ar-EG"/>
          <w14:ligatures w14:val="none"/>
        </w:rPr>
        <w:t xml:space="preserve"> </w:t>
      </w:r>
    </w:p>
    <w:p w14:paraId="04B6CCAE" w14:textId="77777777" w:rsidR="003E6D0B" w:rsidRPr="003E6D0B" w:rsidRDefault="003E6D0B" w:rsidP="009C56F4">
      <w:pPr>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تعرف على أنها المقدرة على التحميل، أي معرفة النقاط، والقدرة على تحليلها بطريقة متميزة، والمتميز هنا يمكنه أن يجمع بين مجموعة من الرؤي، ويفكر بها في الوقت نفسه، ويمكنه من الاحتفاظ في عقله بعدد من التحويلات، والنقاط الملزمة والعلاقات عندما يبحث في مشكلة ما، لا أن يتشتت فكرة إذا حاول التفكير في فكرتين أو ثلاثة في وقت واحد (</w:t>
      </w:r>
      <w:r w:rsidRPr="003E6D0B">
        <w:rPr>
          <w:rFonts w:ascii="Sakkal Majalla" w:eastAsia="Calibri" w:hAnsi="Sakkal Majalla" w:cs="Sakkal Majalla"/>
          <w:kern w:val="0"/>
          <w:sz w:val="28"/>
          <w:szCs w:val="28"/>
          <w:lang w:bidi="ar-EG"/>
          <w14:ligatures w14:val="none"/>
        </w:rPr>
        <w:t>Amabile, 2017</w:t>
      </w:r>
      <w:r w:rsidRPr="003E6D0B">
        <w:rPr>
          <w:rFonts w:ascii="Sakkal Majalla" w:eastAsia="Calibri" w:hAnsi="Sakkal Majalla" w:cs="Sakkal Majalla"/>
          <w:kern w:val="0"/>
          <w:sz w:val="28"/>
          <w:szCs w:val="28"/>
          <w:rtl/>
          <w:lang w:bidi="ar-EG"/>
          <w14:ligatures w14:val="none"/>
        </w:rPr>
        <w:t>)</w:t>
      </w:r>
    </w:p>
    <w:p w14:paraId="73D6D738" w14:textId="77777777" w:rsidR="003E6D0B" w:rsidRPr="002E4721" w:rsidRDefault="003E6D0B" w:rsidP="002E4721">
      <w:pPr>
        <w:numPr>
          <w:ilvl w:val="0"/>
          <w:numId w:val="37"/>
        </w:numPr>
        <w:ind w:left="423" w:hanging="286"/>
        <w:contextualSpacing/>
        <w:rPr>
          <w:rFonts w:ascii="Sakkal Majalla" w:eastAsia="Calibri" w:hAnsi="Sakkal Majalla" w:cs="Sakkal Majalla"/>
          <w:b/>
          <w:bCs/>
          <w:kern w:val="0"/>
          <w:sz w:val="28"/>
          <w:szCs w:val="28"/>
          <w:lang w:bidi="ar-EG"/>
          <w14:ligatures w14:val="none"/>
        </w:rPr>
      </w:pPr>
      <w:r w:rsidRPr="002E4721">
        <w:rPr>
          <w:rFonts w:ascii="Sakkal Majalla" w:eastAsia="Calibri" w:hAnsi="Sakkal Majalla" w:cs="Sakkal Majalla"/>
          <w:b/>
          <w:bCs/>
          <w:kern w:val="0"/>
          <w:sz w:val="28"/>
          <w:szCs w:val="28"/>
          <w:rtl/>
          <w:lang w:bidi="ar-EG"/>
          <w14:ligatures w14:val="none"/>
        </w:rPr>
        <w:t xml:space="preserve">القبول </w:t>
      </w:r>
      <w:r w:rsidRPr="002E4721">
        <w:rPr>
          <w:rFonts w:ascii="Sakkal Majalla" w:eastAsia="Calibri" w:hAnsi="Sakkal Majalla" w:cs="Sakkal Majalla"/>
          <w:b/>
          <w:bCs/>
          <w:kern w:val="0"/>
          <w:sz w:val="28"/>
          <w:szCs w:val="28"/>
          <w:lang w:bidi="ar-EG"/>
          <w14:ligatures w14:val="none"/>
        </w:rPr>
        <w:t>ACCEPTANCE</w:t>
      </w:r>
    </w:p>
    <w:p w14:paraId="140B7F66" w14:textId="77777777" w:rsidR="003E6D0B" w:rsidRPr="003E6D0B" w:rsidRDefault="003E6D0B" w:rsidP="009C56F4">
      <w:pPr>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أن الاختراع، والتميز، والأفكار الحديثة لا يوجد لها أي أهمية ما لم تكون مقبولة، عنها من قبل الأشخاص، فالعملية تبتدئ من الشخص، وتقف عند المجتمع، حيث أن الفكرة التي بنيت في عقل المبدع المتميز يجب أن تصل الجميع، ولا يمكن أن تصل الي الجميع، ولا يمكن أن تصل الي الجميع، ألا من خلال الإنتاج الإبداعي المتميز (</w:t>
      </w:r>
      <w:r w:rsidRPr="003E6D0B">
        <w:rPr>
          <w:rFonts w:ascii="Sakkal Majalla" w:eastAsia="Calibri" w:hAnsi="Sakkal Majalla" w:cs="Sakkal Majalla"/>
          <w:kern w:val="0"/>
          <w:sz w:val="28"/>
          <w:szCs w:val="28"/>
          <w:lang w:bidi="ar-EG"/>
          <w14:ligatures w14:val="none"/>
        </w:rPr>
        <w:t>Khan, 2014</w:t>
      </w:r>
      <w:r w:rsidRPr="003E6D0B">
        <w:rPr>
          <w:rFonts w:ascii="Sakkal Majalla" w:eastAsia="Calibri" w:hAnsi="Sakkal Majalla" w:cs="Sakkal Majalla"/>
          <w:kern w:val="0"/>
          <w:sz w:val="28"/>
          <w:szCs w:val="28"/>
          <w:rtl/>
          <w:lang w:bidi="ar-EG"/>
          <w14:ligatures w14:val="none"/>
        </w:rPr>
        <w:t>)</w:t>
      </w:r>
    </w:p>
    <w:p w14:paraId="18232FDE" w14:textId="77777777" w:rsidR="003E6D0B" w:rsidRPr="003E6D0B" w:rsidRDefault="003E6D0B" w:rsidP="009C56F4">
      <w:pPr>
        <w:ind w:firstLine="0"/>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5) العلاقة بين الأنماط القيادية والإبداع الوظيفي</w:t>
      </w:r>
    </w:p>
    <w:p w14:paraId="18F019E3" w14:textId="77777777" w:rsidR="003E6D0B" w:rsidRPr="003E6D0B" w:rsidRDefault="003E6D0B" w:rsidP="009C56F4">
      <w:pPr>
        <w:ind w:firstLine="0"/>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لقد أصبح جليا انه لا مجال للبقاء، والاستمرار وسط عالم يعج بالديناميكية، ما لم يكن هناك نمط قيادي يمتلك التحفيز الدائم، والمتجدد بالإبداع والابتكار، الأمر الذي أصبح بمثابة تحدي كبير أمام المنظمات للبحث عن سبل تعزز من خلالها صدارتها من خلال عمليات الإبداع (</w:t>
      </w:r>
      <w:r w:rsidRPr="003E6D0B">
        <w:rPr>
          <w:rFonts w:ascii="Sakkal Majalla" w:eastAsia="Calibri" w:hAnsi="Sakkal Majalla" w:cs="Sakkal Majalla"/>
          <w:kern w:val="0"/>
          <w:sz w:val="28"/>
          <w:szCs w:val="28"/>
          <w:lang w:bidi="ar-EG"/>
          <w14:ligatures w14:val="none"/>
        </w:rPr>
        <w:t>Nicole, 2018</w:t>
      </w:r>
      <w:r w:rsidRPr="003E6D0B">
        <w:rPr>
          <w:rFonts w:ascii="Sakkal Majalla" w:eastAsia="Calibri" w:hAnsi="Sakkal Majalla" w:cs="Sakkal Majalla"/>
          <w:kern w:val="0"/>
          <w:sz w:val="28"/>
          <w:szCs w:val="28"/>
          <w:rtl/>
          <w:lang w:bidi="ar-EG"/>
          <w14:ligatures w14:val="none"/>
        </w:rPr>
        <w:t>)</w:t>
      </w:r>
    </w:p>
    <w:p w14:paraId="10A82B2C" w14:textId="6C994B3C" w:rsidR="003E6D0B" w:rsidRPr="003E6D0B" w:rsidRDefault="003E6D0B" w:rsidP="009C56F4">
      <w:pPr>
        <w:ind w:firstLine="0"/>
        <w:contextualSpacing/>
        <w:rPr>
          <w:rFonts w:ascii="Sakkal Majalla" w:eastAsia="Calibri" w:hAnsi="Sakkal Majalla" w:cs="Sakkal Majalla"/>
          <w:kern w:val="0"/>
          <w:sz w:val="28"/>
          <w:szCs w:val="28"/>
          <w:rtl/>
          <w:lang w:bidi="ar-EG"/>
          <w14:ligatures w14:val="none"/>
        </w:rPr>
      </w:pPr>
      <w:r w:rsidRPr="003E6D0B">
        <w:rPr>
          <w:rFonts w:ascii="Sakkal Majalla" w:eastAsia="Calibri" w:hAnsi="Sakkal Majalla" w:cs="Sakkal Majalla"/>
          <w:kern w:val="0"/>
          <w:sz w:val="28"/>
          <w:szCs w:val="28"/>
          <w:rtl/>
          <w:lang w:bidi="ar-EG"/>
          <w14:ligatures w14:val="none"/>
        </w:rPr>
        <w:tab/>
        <w:t>وبناء على تلك المعطيات توجهت المنظمات للتركيز على الأنماط القيادية، ولا سيما وهي المحرك الأساسي لتحفيز العاملين على المساهمة في الإبداع</w:t>
      </w:r>
      <w:r w:rsidR="00343E9B">
        <w:rPr>
          <w:rFonts w:ascii="Sakkal Majalla" w:eastAsia="Calibri" w:hAnsi="Sakkal Majalla" w:cs="Sakkal Majalla"/>
          <w:kern w:val="0"/>
          <w:sz w:val="28"/>
          <w:szCs w:val="28"/>
          <w:rtl/>
          <w:lang w:bidi="ar-EG"/>
          <w14:ligatures w14:val="none"/>
        </w:rPr>
        <w:t xml:space="preserve"> الوظيفي، فالبعض من تلك الأنماط</w:t>
      </w:r>
      <w:r w:rsidR="00343E9B">
        <w:rPr>
          <w:rFonts w:ascii="Sakkal Majalla" w:eastAsia="Calibri" w:hAnsi="Sakkal Majalla" w:cs="Sakkal Majalla" w:hint="cs"/>
          <w:kern w:val="0"/>
          <w:sz w:val="28"/>
          <w:szCs w:val="28"/>
          <w:rtl/>
          <w:lang w:bidi="ar-EG"/>
          <w14:ligatures w14:val="none"/>
        </w:rPr>
        <w:t xml:space="preserve"> </w:t>
      </w:r>
      <w:r w:rsidRPr="003E6D0B">
        <w:rPr>
          <w:rFonts w:ascii="Sakkal Majalla" w:eastAsia="Calibri" w:hAnsi="Sakkal Majalla" w:cs="Sakkal Majalla"/>
          <w:kern w:val="0"/>
          <w:sz w:val="28"/>
          <w:szCs w:val="28"/>
          <w:rtl/>
          <w:lang w:bidi="ar-EG"/>
          <w14:ligatures w14:val="none"/>
        </w:rPr>
        <w:t xml:space="preserve"> تعمل على تحويل قدرات الموظفين، وتشجيعهم على النظر خارج حدود الأفق، عابراً بذلك الحواجز المقيدة</w:t>
      </w:r>
      <w:r w:rsidR="00343E9B">
        <w:rPr>
          <w:rFonts w:ascii="Sakkal Majalla" w:eastAsia="Calibri" w:hAnsi="Sakkal Majalla" w:cs="Sakkal Majalla"/>
          <w:kern w:val="0"/>
          <w:sz w:val="28"/>
          <w:szCs w:val="28"/>
          <w:rtl/>
          <w:lang w:bidi="ar-EG"/>
          <w14:ligatures w14:val="none"/>
        </w:rPr>
        <w:t xml:space="preserve"> للإبداع، والبعض من تلك الأنماط</w:t>
      </w:r>
      <w:r w:rsidRPr="003E6D0B">
        <w:rPr>
          <w:rFonts w:ascii="Sakkal Majalla" w:eastAsia="Calibri" w:hAnsi="Sakkal Majalla" w:cs="Sakkal Majalla"/>
          <w:kern w:val="0"/>
          <w:sz w:val="28"/>
          <w:szCs w:val="28"/>
          <w:rtl/>
          <w:lang w:bidi="ar-EG"/>
          <w14:ligatures w14:val="none"/>
        </w:rPr>
        <w:t xml:space="preserve"> المحفزة بمثابة نماذج مثالية يحتذي بها من قبل المرؤوسين، ومصدر لإلهامهم، وتحفيزهم على التفكير الإبداعي، بينما كانت لدي البعض الأخر في انه يعتمد على استخدام المكافأة </w:t>
      </w:r>
      <w:proofErr w:type="spellStart"/>
      <w:r w:rsidRPr="003E6D0B">
        <w:rPr>
          <w:rFonts w:ascii="Sakkal Majalla" w:eastAsia="Calibri" w:hAnsi="Sakkal Majalla" w:cs="Sakkal Majalla"/>
          <w:kern w:val="0"/>
          <w:sz w:val="28"/>
          <w:szCs w:val="28"/>
          <w:rtl/>
          <w:lang w:bidi="ar-EG"/>
          <w14:ligatures w14:val="none"/>
        </w:rPr>
        <w:t>الموقفية</w:t>
      </w:r>
      <w:proofErr w:type="spellEnd"/>
      <w:r w:rsidRPr="003E6D0B">
        <w:rPr>
          <w:rFonts w:ascii="Sakkal Majalla" w:eastAsia="Calibri" w:hAnsi="Sakkal Majalla" w:cs="Sakkal Majalla"/>
          <w:kern w:val="0"/>
          <w:sz w:val="28"/>
          <w:szCs w:val="28"/>
          <w:rtl/>
          <w:lang w:bidi="ar-EG"/>
          <w14:ligatures w14:val="none"/>
        </w:rPr>
        <w:t xml:space="preserve">، وتقدير مرؤوسيه في شكل علاقة تبادلية تحفزهم على بذل المزيد من الجهد لتحقيق أهداف المنظمة العليا، في حين </w:t>
      </w:r>
      <w:r w:rsidRPr="003E6D0B">
        <w:rPr>
          <w:rFonts w:ascii="Sakkal Majalla" w:eastAsia="Calibri" w:hAnsi="Sakkal Majalla" w:cs="Sakkal Majalla"/>
          <w:kern w:val="0"/>
          <w:sz w:val="28"/>
          <w:szCs w:val="28"/>
          <w:rtl/>
          <w:lang w:bidi="ar-EG"/>
          <w14:ligatures w14:val="none"/>
        </w:rPr>
        <w:lastRenderedPageBreak/>
        <w:t>انه هناك نمط آخر يمنح لتابعيه الحرية المطلقة للتصرف وفق أهوائهم دون أن توجيه أو تدخل من جانبه (</w:t>
      </w:r>
      <w:r w:rsidRPr="003E6D0B">
        <w:rPr>
          <w:rFonts w:ascii="Sakkal Majalla" w:eastAsia="Calibri" w:hAnsi="Sakkal Majalla" w:cs="Sakkal Majalla"/>
          <w:kern w:val="0"/>
          <w:sz w:val="28"/>
          <w:szCs w:val="28"/>
          <w:lang w:bidi="ar-EG"/>
          <w14:ligatures w14:val="none"/>
        </w:rPr>
        <w:t>Amabile, 2017</w:t>
      </w:r>
      <w:r w:rsidRPr="003E6D0B">
        <w:rPr>
          <w:rFonts w:ascii="Sakkal Majalla" w:eastAsia="Calibri" w:hAnsi="Sakkal Majalla" w:cs="Sakkal Majalla"/>
          <w:kern w:val="0"/>
          <w:sz w:val="28"/>
          <w:szCs w:val="28"/>
          <w:rtl/>
          <w:lang w:bidi="ar-EG"/>
          <w14:ligatures w14:val="none"/>
        </w:rPr>
        <w:t>)</w:t>
      </w:r>
    </w:p>
    <w:p w14:paraId="1E8CFF98" w14:textId="77777777" w:rsidR="003E6D0B" w:rsidRPr="003E6D0B" w:rsidRDefault="003E6D0B" w:rsidP="009C56F4">
      <w:pPr>
        <w:ind w:firstLine="0"/>
        <w:contextualSpacing/>
        <w:rPr>
          <w:rFonts w:ascii="Sakkal Majalla" w:eastAsia="Calibri" w:hAnsi="Sakkal Majalla" w:cs="Sakkal Majalla"/>
          <w:kern w:val="0"/>
          <w:sz w:val="28"/>
          <w:szCs w:val="28"/>
          <w:rtl/>
          <w:lang w:bidi="ar-EG"/>
          <w14:ligatures w14:val="none"/>
        </w:rPr>
      </w:pPr>
    </w:p>
    <w:p w14:paraId="22361E12" w14:textId="77777777" w:rsidR="003E6D0B" w:rsidRPr="003E6D0B" w:rsidRDefault="003E6D0B" w:rsidP="009C56F4">
      <w:pPr>
        <w:ind w:firstLine="0"/>
        <w:rPr>
          <w:rFonts w:ascii="Sakkal Majalla" w:eastAsia="Calibri" w:hAnsi="Sakkal Majalla" w:cs="Sakkal Majalla"/>
          <w:kern w:val="0"/>
          <w:sz w:val="28"/>
          <w:szCs w:val="28"/>
          <w:rtl/>
          <w:lang w:bidi="ar-EG"/>
          <w14:ligatures w14:val="none"/>
        </w:rPr>
      </w:pPr>
    </w:p>
    <w:p w14:paraId="112C66B1" w14:textId="77777777" w:rsidR="003E6D0B" w:rsidRPr="003E6D0B" w:rsidRDefault="003E6D0B" w:rsidP="009C56F4">
      <w:pPr>
        <w:ind w:firstLine="0"/>
        <w:contextualSpacing/>
        <w:rPr>
          <w:rFonts w:ascii="Sakkal Majalla" w:eastAsia="Calibri" w:hAnsi="Sakkal Majalla" w:cs="Sakkal Majalla"/>
          <w:kern w:val="0"/>
          <w:sz w:val="28"/>
          <w:szCs w:val="28"/>
          <w:rtl/>
          <w:lang w:bidi="ar-EG"/>
          <w14:ligatures w14:val="none"/>
        </w:rPr>
      </w:pPr>
    </w:p>
    <w:p w14:paraId="2D8A8ACD" w14:textId="77777777" w:rsidR="003E6D0B" w:rsidRDefault="003E6D0B" w:rsidP="009C56F4">
      <w:pPr>
        <w:rPr>
          <w:rFonts w:ascii="Sakkal Majalla" w:hAnsi="Sakkal Majalla" w:cs="Sakkal Majalla"/>
          <w:b/>
          <w:bCs/>
          <w:kern w:val="0"/>
          <w:sz w:val="36"/>
          <w:szCs w:val="36"/>
          <w:rtl/>
          <w14:ligatures w14:val="none"/>
        </w:rPr>
      </w:pPr>
    </w:p>
    <w:p w14:paraId="4391DDB5" w14:textId="642961FB" w:rsidR="00802169" w:rsidRPr="00802169" w:rsidRDefault="00802169" w:rsidP="009C56F4">
      <w:pPr>
        <w:rPr>
          <w:rFonts w:ascii="Sakkal Majalla" w:hAnsi="Sakkal Majalla" w:cs="Sakkal Majalla"/>
          <w:b/>
          <w:bCs/>
          <w:kern w:val="0"/>
          <w:sz w:val="36"/>
          <w:szCs w:val="36"/>
          <w:rtl/>
          <w14:ligatures w14:val="none"/>
        </w:rPr>
      </w:pPr>
      <w:r w:rsidRPr="00802169">
        <w:rPr>
          <w:rFonts w:ascii="Sakkal Majalla" w:hAnsi="Sakkal Majalla" w:cs="Sakkal Majalla"/>
          <w:b/>
          <w:bCs/>
          <w:kern w:val="0"/>
          <w:sz w:val="36"/>
          <w:szCs w:val="36"/>
          <w:rtl/>
          <w14:ligatures w14:val="none"/>
        </w:rPr>
        <w:br w:type="page"/>
      </w:r>
    </w:p>
    <w:p w14:paraId="5446BD11" w14:textId="77777777" w:rsidR="00F70EA2" w:rsidRDefault="00F70EA2" w:rsidP="00F70EA2">
      <w:pPr>
        <w:tabs>
          <w:tab w:val="left" w:pos="2868"/>
        </w:tabs>
        <w:bidi w:val="0"/>
        <w:ind w:firstLine="0"/>
        <w:rPr>
          <w:rFonts w:ascii="Sakkal Majalla" w:hAnsi="Sakkal Majalla" w:cs="Sakkal Majalla"/>
          <w:sz w:val="28"/>
          <w:szCs w:val="28"/>
          <w:rtl/>
        </w:rPr>
      </w:pPr>
    </w:p>
    <w:p w14:paraId="4E2250E7" w14:textId="77777777" w:rsidR="00F70EA2" w:rsidRPr="00F70EA2" w:rsidRDefault="00F70EA2" w:rsidP="00F70EA2">
      <w:pPr>
        <w:bidi w:val="0"/>
        <w:ind w:firstLine="0"/>
        <w:jc w:val="left"/>
        <w:rPr>
          <w:rFonts w:asciiTheme="majorBidi" w:eastAsia="Calibri" w:hAnsiTheme="majorBidi" w:cstheme="majorBidi"/>
          <w:b/>
          <w:bCs/>
          <w:kern w:val="0"/>
          <w:sz w:val="28"/>
          <w:szCs w:val="28"/>
          <w:lang w:bidi="ar-EG"/>
          <w14:ligatures w14:val="none"/>
        </w:rPr>
      </w:pPr>
      <w:r w:rsidRPr="00F70EA2">
        <w:rPr>
          <w:rFonts w:asciiTheme="majorBidi" w:eastAsia="Calibri" w:hAnsiTheme="majorBidi" w:cstheme="majorBidi"/>
          <w:noProof/>
          <w:sz w:val="18"/>
          <w:szCs w:val="18"/>
          <w:lang w:bidi="ar-EG"/>
        </w:rPr>
        <w:drawing>
          <wp:anchor distT="0" distB="0" distL="114300" distR="114300" simplePos="0" relativeHeight="251705344" behindDoc="1" locked="0" layoutInCell="1" allowOverlap="1" wp14:anchorId="0F6F7F91" wp14:editId="437D968C">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70EA2">
        <w:rPr>
          <w:rFonts w:asciiTheme="majorBidi" w:eastAsia="Calibri" w:hAnsiTheme="majorBidi" w:cstheme="majorBidi"/>
          <w:b/>
          <w:bCs/>
          <w:kern w:val="0"/>
          <w:sz w:val="28"/>
          <w:szCs w:val="28"/>
          <w:lang w:bidi="ar-EG"/>
          <w14:ligatures w14:val="none"/>
        </w:rPr>
        <w:t>Mid-Ocean University</w:t>
      </w:r>
    </w:p>
    <w:p w14:paraId="1586928D" w14:textId="77777777" w:rsidR="00F70EA2" w:rsidRPr="00F70EA2" w:rsidRDefault="00F70EA2" w:rsidP="00F70EA2">
      <w:pPr>
        <w:bidi w:val="0"/>
        <w:ind w:firstLine="0"/>
        <w:jc w:val="left"/>
        <w:rPr>
          <w:rFonts w:asciiTheme="majorBidi" w:eastAsia="Calibri" w:hAnsiTheme="majorBidi" w:cstheme="majorBidi"/>
          <w:b/>
          <w:bCs/>
          <w:kern w:val="0"/>
          <w:sz w:val="28"/>
          <w:szCs w:val="28"/>
          <w:lang w:bidi="ar-EG"/>
          <w14:ligatures w14:val="none"/>
        </w:rPr>
      </w:pPr>
      <w:r w:rsidRPr="00F70EA2">
        <w:rPr>
          <w:rFonts w:asciiTheme="majorBidi" w:eastAsia="Calibri" w:hAnsiTheme="majorBidi" w:cstheme="majorBidi"/>
          <w:b/>
          <w:bCs/>
          <w:kern w:val="0"/>
          <w:sz w:val="28"/>
          <w:szCs w:val="28"/>
          <w:lang w:bidi="ar-EG"/>
          <w14:ligatures w14:val="none"/>
        </w:rPr>
        <w:t>College of Management</w:t>
      </w:r>
    </w:p>
    <w:p w14:paraId="66B0E7FD" w14:textId="77777777" w:rsidR="00F70EA2" w:rsidRPr="00F70EA2" w:rsidRDefault="00F70EA2" w:rsidP="00F70EA2">
      <w:pPr>
        <w:bidi w:val="0"/>
        <w:ind w:firstLine="0"/>
        <w:jc w:val="left"/>
        <w:rPr>
          <w:rFonts w:asciiTheme="majorBidi" w:eastAsia="Calibri" w:hAnsiTheme="majorBidi" w:cstheme="majorBidi"/>
          <w:b/>
          <w:bCs/>
          <w:kern w:val="0"/>
          <w:sz w:val="28"/>
          <w:szCs w:val="28"/>
          <w:rtl/>
          <w:lang w:bidi="ar-EG"/>
          <w14:ligatures w14:val="none"/>
        </w:rPr>
      </w:pPr>
      <w:r w:rsidRPr="00F70EA2">
        <w:rPr>
          <w:rFonts w:asciiTheme="majorBidi" w:eastAsia="Calibri" w:hAnsiTheme="majorBidi" w:cstheme="majorBidi"/>
          <w:b/>
          <w:bCs/>
          <w:kern w:val="0"/>
          <w:sz w:val="28"/>
          <w:szCs w:val="28"/>
          <w:lang w:bidi="ar-EG"/>
          <w14:ligatures w14:val="none"/>
        </w:rPr>
        <w:t>Department of business administration</w:t>
      </w:r>
    </w:p>
    <w:p w14:paraId="2BC0BAAA" w14:textId="77777777" w:rsidR="00F70EA2" w:rsidRPr="00F70EA2" w:rsidRDefault="00F70EA2" w:rsidP="00F70EA2">
      <w:pPr>
        <w:bidi w:val="0"/>
        <w:jc w:val="center"/>
        <w:rPr>
          <w:rFonts w:asciiTheme="majorBidi" w:eastAsia="Calibri" w:hAnsiTheme="majorBidi" w:cstheme="majorBidi"/>
          <w:b/>
          <w:bCs/>
          <w:kern w:val="0"/>
          <w:sz w:val="40"/>
          <w:szCs w:val="40"/>
          <w:lang w:bidi="ar-EG"/>
          <w14:ligatures w14:val="none"/>
        </w:rPr>
      </w:pPr>
    </w:p>
    <w:p w14:paraId="2D669756" w14:textId="77777777" w:rsidR="00F70EA2" w:rsidRDefault="00F70EA2" w:rsidP="00F70EA2">
      <w:pPr>
        <w:bidi w:val="0"/>
        <w:ind w:firstLine="0"/>
        <w:jc w:val="center"/>
        <w:rPr>
          <w:rFonts w:asciiTheme="majorBidi" w:eastAsia="Calibri" w:hAnsiTheme="majorBidi" w:cstheme="majorBidi"/>
          <w:b/>
          <w:bCs/>
          <w:kern w:val="0"/>
          <w:sz w:val="36"/>
          <w:szCs w:val="36"/>
          <w:rtl/>
          <w:lang w:bidi="ar-EG"/>
          <w14:ligatures w14:val="none"/>
        </w:rPr>
      </w:pPr>
    </w:p>
    <w:p w14:paraId="4D21019C" w14:textId="77777777" w:rsidR="00F70EA2" w:rsidRDefault="00F70EA2" w:rsidP="00F70EA2">
      <w:pPr>
        <w:bidi w:val="0"/>
        <w:ind w:firstLine="0"/>
        <w:jc w:val="center"/>
        <w:rPr>
          <w:rFonts w:asciiTheme="majorBidi" w:eastAsia="Calibri" w:hAnsiTheme="majorBidi" w:cstheme="majorBidi"/>
          <w:b/>
          <w:bCs/>
          <w:kern w:val="0"/>
          <w:sz w:val="36"/>
          <w:szCs w:val="36"/>
          <w:rtl/>
          <w:lang w:bidi="ar-EG"/>
          <w14:ligatures w14:val="none"/>
        </w:rPr>
      </w:pPr>
    </w:p>
    <w:p w14:paraId="1BC5D8DD" w14:textId="53C87AEF" w:rsidR="00F70EA2" w:rsidRPr="00F70EA2" w:rsidRDefault="00F70EA2" w:rsidP="00F70EA2">
      <w:pPr>
        <w:bidi w:val="0"/>
        <w:ind w:firstLine="0"/>
        <w:jc w:val="center"/>
        <w:rPr>
          <w:rFonts w:asciiTheme="majorBidi" w:eastAsia="Calibri" w:hAnsiTheme="majorBidi" w:cstheme="majorBidi"/>
          <w:b/>
          <w:bCs/>
          <w:kern w:val="0"/>
          <w:sz w:val="36"/>
          <w:szCs w:val="36"/>
          <w:rtl/>
          <w:lang w:bidi="ar-EG"/>
          <w14:ligatures w14:val="none"/>
        </w:rPr>
      </w:pPr>
      <w:r w:rsidRPr="00F70EA2">
        <w:rPr>
          <w:rFonts w:asciiTheme="majorBidi" w:eastAsia="Calibri" w:hAnsiTheme="majorBidi" w:cstheme="majorBidi"/>
          <w:b/>
          <w:bCs/>
          <w:kern w:val="0"/>
          <w:sz w:val="36"/>
          <w:szCs w:val="36"/>
          <w:lang w:bidi="ar-EG"/>
          <w14:ligatures w14:val="none"/>
        </w:rPr>
        <w:t>The impact of sources of leadership strength on job creativity, an applied study on Saudi bank employees</w:t>
      </w:r>
    </w:p>
    <w:p w14:paraId="101D463E" w14:textId="77777777" w:rsidR="00F70EA2" w:rsidRPr="00F70EA2" w:rsidRDefault="00F70EA2" w:rsidP="00F70EA2">
      <w:pPr>
        <w:bidi w:val="0"/>
        <w:ind w:firstLine="0"/>
        <w:jc w:val="center"/>
        <w:rPr>
          <w:rFonts w:asciiTheme="majorBidi" w:eastAsia="Calibri" w:hAnsiTheme="majorBidi" w:cstheme="majorBidi"/>
          <w:b/>
          <w:bCs/>
          <w:kern w:val="0"/>
          <w:sz w:val="28"/>
          <w:szCs w:val="28"/>
          <w:rtl/>
          <w:lang w:bidi="ar-EG"/>
          <w14:ligatures w14:val="none"/>
        </w:rPr>
      </w:pPr>
    </w:p>
    <w:p w14:paraId="4E1C7597" w14:textId="77777777" w:rsidR="00F70EA2" w:rsidRPr="00F70EA2" w:rsidRDefault="00F70EA2" w:rsidP="00F70EA2">
      <w:pPr>
        <w:bidi w:val="0"/>
        <w:ind w:firstLine="0"/>
        <w:jc w:val="center"/>
        <w:rPr>
          <w:rFonts w:asciiTheme="majorBidi" w:eastAsia="Calibri" w:hAnsiTheme="majorBidi" w:cstheme="majorBidi"/>
          <w:b/>
          <w:bCs/>
          <w:kern w:val="0"/>
          <w:sz w:val="28"/>
          <w:szCs w:val="28"/>
          <w:lang w:bidi="ar-EG"/>
          <w14:ligatures w14:val="none"/>
        </w:rPr>
      </w:pPr>
      <w:r w:rsidRPr="00F70EA2">
        <w:rPr>
          <w:rFonts w:asciiTheme="majorBidi" w:eastAsia="Calibri" w:hAnsiTheme="majorBidi" w:cstheme="majorBidi"/>
          <w:b/>
          <w:bCs/>
          <w:kern w:val="0"/>
          <w:sz w:val="28"/>
          <w:szCs w:val="28"/>
          <w:lang w:bidi="ar-EG"/>
          <w14:ligatures w14:val="none"/>
        </w:rPr>
        <w:t>Preparation</w:t>
      </w:r>
      <w:r w:rsidRPr="00F70EA2">
        <w:rPr>
          <w:rFonts w:asciiTheme="majorBidi" w:eastAsia="Calibri" w:hAnsiTheme="majorBidi" w:cstheme="majorBidi"/>
          <w:b/>
          <w:bCs/>
          <w:kern w:val="0"/>
          <w:sz w:val="28"/>
          <w:szCs w:val="28"/>
          <w:rtl/>
          <w:lang w:bidi="ar-EG"/>
          <w14:ligatures w14:val="none"/>
        </w:rPr>
        <w:t>:</w:t>
      </w:r>
    </w:p>
    <w:p w14:paraId="34D7FD1E" w14:textId="77777777" w:rsidR="00F70EA2" w:rsidRPr="00F70EA2" w:rsidRDefault="00F70EA2" w:rsidP="00F70EA2">
      <w:pPr>
        <w:bidi w:val="0"/>
        <w:ind w:firstLine="0"/>
        <w:jc w:val="center"/>
        <w:rPr>
          <w:rFonts w:asciiTheme="majorBidi" w:eastAsia="Calibri" w:hAnsiTheme="majorBidi" w:cstheme="majorBidi"/>
          <w:b/>
          <w:bCs/>
          <w:kern w:val="0"/>
          <w:sz w:val="28"/>
          <w:szCs w:val="28"/>
          <w:rtl/>
          <w:lang w:bidi="ar-EG"/>
          <w14:ligatures w14:val="none"/>
        </w:rPr>
      </w:pPr>
    </w:p>
    <w:p w14:paraId="6730841B" w14:textId="77777777" w:rsidR="00F70EA2" w:rsidRDefault="00F70EA2" w:rsidP="00F70EA2">
      <w:pPr>
        <w:bidi w:val="0"/>
        <w:ind w:firstLine="0"/>
        <w:jc w:val="center"/>
        <w:rPr>
          <w:rFonts w:asciiTheme="majorBidi" w:eastAsia="Calibri" w:hAnsiTheme="majorBidi" w:cstheme="majorBidi"/>
          <w:b/>
          <w:bCs/>
          <w:kern w:val="0"/>
          <w:sz w:val="28"/>
          <w:szCs w:val="28"/>
          <w:rtl/>
          <w:lang w:bidi="ar-EG"/>
          <w14:ligatures w14:val="none"/>
        </w:rPr>
      </w:pPr>
    </w:p>
    <w:p w14:paraId="49C90DD0" w14:textId="77777777" w:rsidR="00F70EA2" w:rsidRDefault="00F70EA2" w:rsidP="00F70EA2">
      <w:pPr>
        <w:bidi w:val="0"/>
        <w:ind w:firstLine="0"/>
        <w:jc w:val="center"/>
        <w:rPr>
          <w:rFonts w:asciiTheme="majorBidi" w:eastAsia="Calibri" w:hAnsiTheme="majorBidi" w:cstheme="majorBidi"/>
          <w:b/>
          <w:bCs/>
          <w:kern w:val="0"/>
          <w:sz w:val="28"/>
          <w:szCs w:val="28"/>
          <w:rtl/>
          <w:lang w:bidi="ar-EG"/>
          <w14:ligatures w14:val="none"/>
        </w:rPr>
      </w:pPr>
    </w:p>
    <w:p w14:paraId="0403EEB2" w14:textId="77777777" w:rsidR="00F70EA2" w:rsidRDefault="00F70EA2" w:rsidP="00F70EA2">
      <w:pPr>
        <w:bidi w:val="0"/>
        <w:ind w:firstLine="0"/>
        <w:jc w:val="center"/>
        <w:rPr>
          <w:rFonts w:asciiTheme="majorBidi" w:eastAsia="Calibri" w:hAnsiTheme="majorBidi" w:cstheme="majorBidi"/>
          <w:b/>
          <w:bCs/>
          <w:kern w:val="0"/>
          <w:sz w:val="28"/>
          <w:szCs w:val="28"/>
          <w:rtl/>
          <w:lang w:bidi="ar-EG"/>
          <w14:ligatures w14:val="none"/>
        </w:rPr>
      </w:pPr>
    </w:p>
    <w:p w14:paraId="5D164AE1" w14:textId="78377EAF" w:rsidR="00F70EA2" w:rsidRPr="00F70EA2" w:rsidRDefault="00F70EA2" w:rsidP="00F70EA2">
      <w:pPr>
        <w:bidi w:val="0"/>
        <w:ind w:firstLine="0"/>
        <w:jc w:val="center"/>
        <w:rPr>
          <w:rFonts w:asciiTheme="majorBidi" w:eastAsia="Calibri" w:hAnsiTheme="majorBidi" w:cstheme="majorBidi"/>
          <w:b/>
          <w:bCs/>
          <w:kern w:val="0"/>
          <w:sz w:val="28"/>
          <w:szCs w:val="28"/>
          <w:lang w:bidi="ar-EG"/>
          <w14:ligatures w14:val="none"/>
        </w:rPr>
      </w:pPr>
      <w:r w:rsidRPr="00F70EA2">
        <w:rPr>
          <w:rFonts w:asciiTheme="majorBidi" w:eastAsia="Calibri" w:hAnsiTheme="majorBidi" w:cstheme="majorBidi"/>
          <w:b/>
          <w:bCs/>
          <w:kern w:val="0"/>
          <w:sz w:val="28"/>
          <w:szCs w:val="28"/>
          <w:lang w:bidi="ar-EG"/>
          <w14:ligatures w14:val="none"/>
        </w:rPr>
        <w:t>Supervision:</w:t>
      </w:r>
    </w:p>
    <w:p w14:paraId="3B43718E" w14:textId="77777777" w:rsidR="00F70EA2" w:rsidRPr="00F70EA2" w:rsidRDefault="00F70EA2" w:rsidP="00F70EA2">
      <w:pPr>
        <w:bidi w:val="0"/>
        <w:ind w:firstLine="0"/>
        <w:jc w:val="center"/>
        <w:rPr>
          <w:rFonts w:asciiTheme="majorBidi" w:eastAsia="Calibri" w:hAnsiTheme="majorBidi" w:cstheme="majorBidi"/>
          <w:b/>
          <w:bCs/>
          <w:kern w:val="0"/>
          <w:sz w:val="28"/>
          <w:szCs w:val="28"/>
          <w:lang w:bidi="ar-EG"/>
          <w14:ligatures w14:val="none"/>
        </w:rPr>
      </w:pPr>
    </w:p>
    <w:p w14:paraId="256829EE" w14:textId="77777777" w:rsidR="00F70EA2" w:rsidRPr="00F70EA2" w:rsidRDefault="00F70EA2" w:rsidP="00F70EA2">
      <w:pPr>
        <w:bidi w:val="0"/>
        <w:ind w:firstLine="0"/>
        <w:jc w:val="center"/>
        <w:rPr>
          <w:rFonts w:asciiTheme="majorBidi" w:eastAsia="Calibri" w:hAnsiTheme="majorBidi" w:cstheme="majorBidi"/>
          <w:b/>
          <w:bCs/>
          <w:kern w:val="0"/>
          <w:sz w:val="28"/>
          <w:szCs w:val="28"/>
          <w:lang w:bidi="ar-EG"/>
          <w14:ligatures w14:val="none"/>
        </w:rPr>
      </w:pPr>
      <w:r w:rsidRPr="00F70EA2">
        <w:rPr>
          <w:rFonts w:asciiTheme="majorBidi" w:eastAsia="Calibri" w:hAnsiTheme="majorBidi" w:cstheme="majorBidi"/>
          <w:b/>
          <w:bCs/>
          <w:kern w:val="0"/>
          <w:sz w:val="28"/>
          <w:szCs w:val="28"/>
          <w:lang w:bidi="ar-EG"/>
          <w14:ligatures w14:val="none"/>
        </w:rPr>
        <w:t xml:space="preserve">Dr. Asmaa Abo </w:t>
      </w:r>
      <w:proofErr w:type="spellStart"/>
      <w:r w:rsidRPr="00F70EA2">
        <w:rPr>
          <w:rFonts w:asciiTheme="majorBidi" w:eastAsia="Calibri" w:hAnsiTheme="majorBidi" w:cstheme="majorBidi"/>
          <w:b/>
          <w:bCs/>
          <w:kern w:val="0"/>
          <w:sz w:val="28"/>
          <w:szCs w:val="28"/>
          <w:lang w:bidi="ar-EG"/>
          <w14:ligatures w14:val="none"/>
        </w:rPr>
        <w:t>Anzah</w:t>
      </w:r>
      <w:proofErr w:type="spellEnd"/>
    </w:p>
    <w:p w14:paraId="281D6508" w14:textId="77777777" w:rsidR="00F70EA2" w:rsidRPr="00F70EA2" w:rsidRDefault="00F70EA2" w:rsidP="00F70EA2">
      <w:pPr>
        <w:bidi w:val="0"/>
        <w:ind w:firstLine="0"/>
        <w:jc w:val="center"/>
        <w:rPr>
          <w:rFonts w:asciiTheme="majorBidi" w:eastAsia="Calibri" w:hAnsiTheme="majorBidi" w:cstheme="majorBidi"/>
          <w:b/>
          <w:bCs/>
          <w:kern w:val="0"/>
          <w:sz w:val="28"/>
          <w:szCs w:val="28"/>
          <w:rtl/>
          <w:lang w:bidi="ar-EG"/>
          <w14:ligatures w14:val="none"/>
        </w:rPr>
      </w:pPr>
    </w:p>
    <w:p w14:paraId="18DF1A31" w14:textId="66864D75" w:rsidR="00365980" w:rsidRPr="00F70EA2" w:rsidRDefault="00F70EA2" w:rsidP="00F70EA2">
      <w:pPr>
        <w:tabs>
          <w:tab w:val="left" w:pos="4824"/>
        </w:tabs>
        <w:bidi w:val="0"/>
        <w:ind w:firstLine="0"/>
        <w:jc w:val="center"/>
        <w:rPr>
          <w:rFonts w:asciiTheme="majorBidi" w:hAnsiTheme="majorBidi" w:cstheme="majorBidi"/>
          <w:b/>
          <w:bCs/>
          <w:sz w:val="36"/>
          <w:szCs w:val="36"/>
        </w:rPr>
      </w:pPr>
      <w:r w:rsidRPr="00F70EA2">
        <w:rPr>
          <w:rFonts w:asciiTheme="majorBidi" w:eastAsia="Calibri" w:hAnsiTheme="majorBidi" w:cstheme="majorBidi"/>
          <w:b/>
          <w:bCs/>
          <w:kern w:val="0"/>
          <w:sz w:val="28"/>
          <w:szCs w:val="28"/>
          <w:lang w:bidi="ar-EG"/>
          <w14:ligatures w14:val="none"/>
        </w:rPr>
        <w:t>144</w:t>
      </w:r>
      <w:r w:rsidRPr="00F70EA2">
        <w:rPr>
          <w:rFonts w:asciiTheme="majorBidi" w:eastAsia="Calibri" w:hAnsiTheme="majorBidi" w:cstheme="majorBidi"/>
          <w:b/>
          <w:bCs/>
          <w:kern w:val="0"/>
          <w:sz w:val="28"/>
          <w:szCs w:val="28"/>
          <w:rtl/>
          <w:lang w:bidi="ar-EG"/>
          <w14:ligatures w14:val="none"/>
        </w:rPr>
        <w:t>6</w:t>
      </w:r>
      <w:r w:rsidRPr="00F70EA2">
        <w:rPr>
          <w:rFonts w:asciiTheme="majorBidi" w:eastAsia="Calibri" w:hAnsiTheme="majorBidi" w:cstheme="majorBidi"/>
          <w:b/>
          <w:bCs/>
          <w:kern w:val="0"/>
          <w:sz w:val="28"/>
          <w:szCs w:val="28"/>
          <w:lang w:bidi="ar-EG"/>
          <w14:ligatures w14:val="none"/>
        </w:rPr>
        <w:t>-2024</w:t>
      </w:r>
    </w:p>
    <w:sectPr w:rsidR="00365980" w:rsidRPr="00F70EA2" w:rsidSect="00E3583A">
      <w:footerReference w:type="default" r:id="rId10"/>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66E47E" w14:textId="77777777" w:rsidR="0033098E" w:rsidRDefault="0033098E" w:rsidP="00AB5A39">
      <w:pPr>
        <w:spacing w:after="0" w:line="240" w:lineRule="auto"/>
      </w:pPr>
      <w:r>
        <w:separator/>
      </w:r>
    </w:p>
  </w:endnote>
  <w:endnote w:type="continuationSeparator" w:id="0">
    <w:p w14:paraId="043F6390" w14:textId="77777777" w:rsidR="0033098E" w:rsidRDefault="0033098E" w:rsidP="00AB5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0EAE6" w14:textId="09F154A7" w:rsidR="00390CFF" w:rsidRPr="00585815" w:rsidRDefault="00390CFF" w:rsidP="00FE69BA">
    <w:pPr>
      <w:pStyle w:val="ae"/>
      <w:jc w:val="center"/>
      <w:rPr>
        <w:rFonts w:ascii="Sakkal Majalla" w:eastAsiaTheme="majorEastAsia" w:hAnsi="Sakkal Majalla" w:cs="Sakkal Majalla"/>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D2822F" w14:textId="77777777" w:rsidR="0033098E" w:rsidRDefault="0033098E" w:rsidP="00AB5A39">
      <w:pPr>
        <w:spacing w:after="0" w:line="240" w:lineRule="auto"/>
      </w:pPr>
      <w:r>
        <w:separator/>
      </w:r>
    </w:p>
  </w:footnote>
  <w:footnote w:type="continuationSeparator" w:id="0">
    <w:p w14:paraId="69C3885D" w14:textId="77777777" w:rsidR="0033098E" w:rsidRDefault="0033098E" w:rsidP="00AB5A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53BB"/>
    <w:multiLevelType w:val="hybridMultilevel"/>
    <w:tmpl w:val="FC4CB24A"/>
    <w:lvl w:ilvl="0" w:tplc="06B83980">
      <w:start w:val="1"/>
      <w:numFmt w:val="bullet"/>
      <w:lvlText w:val=""/>
      <w:lvlJc w:val="left"/>
      <w:pPr>
        <w:ind w:left="927" w:hanging="360"/>
      </w:pPr>
      <w:rPr>
        <w:rFonts w:ascii="Symbol" w:hAnsi="Symbol" w:hint="default"/>
      </w:rPr>
    </w:lvl>
    <w:lvl w:ilvl="1" w:tplc="FFFFFFFF" w:tentative="1">
      <w:start w:val="1"/>
      <w:numFmt w:val="bullet"/>
      <w:lvlText w:val="o"/>
      <w:lvlJc w:val="left"/>
      <w:pPr>
        <w:ind w:left="1287" w:hanging="360"/>
      </w:pPr>
      <w:rPr>
        <w:rFonts w:ascii="Courier New" w:hAnsi="Courier New" w:cs="Courier New" w:hint="default"/>
      </w:rPr>
    </w:lvl>
    <w:lvl w:ilvl="2" w:tplc="FFFFFFFF" w:tentative="1">
      <w:start w:val="1"/>
      <w:numFmt w:val="bullet"/>
      <w:lvlText w:val=""/>
      <w:lvlJc w:val="left"/>
      <w:pPr>
        <w:ind w:left="2007" w:hanging="360"/>
      </w:pPr>
      <w:rPr>
        <w:rFonts w:ascii="Wingdings" w:hAnsi="Wingdings" w:hint="default"/>
      </w:rPr>
    </w:lvl>
    <w:lvl w:ilvl="3" w:tplc="FFFFFFFF" w:tentative="1">
      <w:start w:val="1"/>
      <w:numFmt w:val="bullet"/>
      <w:lvlText w:val=""/>
      <w:lvlJc w:val="left"/>
      <w:pPr>
        <w:ind w:left="2727" w:hanging="360"/>
      </w:pPr>
      <w:rPr>
        <w:rFonts w:ascii="Symbol" w:hAnsi="Symbol" w:hint="default"/>
      </w:rPr>
    </w:lvl>
    <w:lvl w:ilvl="4" w:tplc="FFFFFFFF" w:tentative="1">
      <w:start w:val="1"/>
      <w:numFmt w:val="bullet"/>
      <w:lvlText w:val="o"/>
      <w:lvlJc w:val="left"/>
      <w:pPr>
        <w:ind w:left="3447" w:hanging="360"/>
      </w:pPr>
      <w:rPr>
        <w:rFonts w:ascii="Courier New" w:hAnsi="Courier New" w:cs="Courier New" w:hint="default"/>
      </w:rPr>
    </w:lvl>
    <w:lvl w:ilvl="5" w:tplc="FFFFFFFF" w:tentative="1">
      <w:start w:val="1"/>
      <w:numFmt w:val="bullet"/>
      <w:lvlText w:val=""/>
      <w:lvlJc w:val="left"/>
      <w:pPr>
        <w:ind w:left="4167" w:hanging="360"/>
      </w:pPr>
      <w:rPr>
        <w:rFonts w:ascii="Wingdings" w:hAnsi="Wingdings" w:hint="default"/>
      </w:rPr>
    </w:lvl>
    <w:lvl w:ilvl="6" w:tplc="FFFFFFFF" w:tentative="1">
      <w:start w:val="1"/>
      <w:numFmt w:val="bullet"/>
      <w:lvlText w:val=""/>
      <w:lvlJc w:val="left"/>
      <w:pPr>
        <w:ind w:left="4887" w:hanging="360"/>
      </w:pPr>
      <w:rPr>
        <w:rFonts w:ascii="Symbol" w:hAnsi="Symbol" w:hint="default"/>
      </w:rPr>
    </w:lvl>
    <w:lvl w:ilvl="7" w:tplc="FFFFFFFF" w:tentative="1">
      <w:start w:val="1"/>
      <w:numFmt w:val="bullet"/>
      <w:lvlText w:val="o"/>
      <w:lvlJc w:val="left"/>
      <w:pPr>
        <w:ind w:left="5607" w:hanging="360"/>
      </w:pPr>
      <w:rPr>
        <w:rFonts w:ascii="Courier New" w:hAnsi="Courier New" w:cs="Courier New" w:hint="default"/>
      </w:rPr>
    </w:lvl>
    <w:lvl w:ilvl="8" w:tplc="FFFFFFFF" w:tentative="1">
      <w:start w:val="1"/>
      <w:numFmt w:val="bullet"/>
      <w:lvlText w:val=""/>
      <w:lvlJc w:val="left"/>
      <w:pPr>
        <w:ind w:left="6327" w:hanging="360"/>
      </w:pPr>
      <w:rPr>
        <w:rFonts w:ascii="Wingdings" w:hAnsi="Wingdings" w:hint="default"/>
      </w:rPr>
    </w:lvl>
  </w:abstractNum>
  <w:abstractNum w:abstractNumId="1" w15:restartNumberingAfterBreak="0">
    <w:nsid w:val="019B46A8"/>
    <w:multiLevelType w:val="multilevel"/>
    <w:tmpl w:val="DBFE57D4"/>
    <w:lvl w:ilvl="0">
      <w:start w:val="6"/>
      <w:numFmt w:val="decimal"/>
      <w:lvlText w:val="%1"/>
      <w:lvlJc w:val="left"/>
      <w:pPr>
        <w:ind w:left="360" w:hanging="360"/>
      </w:pPr>
      <w:rPr>
        <w:rFonts w:hint="default"/>
        <w:b/>
        <w:sz w:val="32"/>
      </w:rPr>
    </w:lvl>
    <w:lvl w:ilvl="1">
      <w:start w:val="1"/>
      <w:numFmt w:val="decimal"/>
      <w:lvlText w:val="%1.%2"/>
      <w:lvlJc w:val="left"/>
      <w:pPr>
        <w:ind w:left="360" w:hanging="360"/>
      </w:pPr>
      <w:rPr>
        <w:rFonts w:hint="default"/>
        <w:b/>
        <w:sz w:val="32"/>
      </w:rPr>
    </w:lvl>
    <w:lvl w:ilvl="2">
      <w:start w:val="1"/>
      <w:numFmt w:val="decimal"/>
      <w:lvlText w:val="%1.%2.%3"/>
      <w:lvlJc w:val="left"/>
      <w:pPr>
        <w:ind w:left="720" w:hanging="720"/>
      </w:pPr>
      <w:rPr>
        <w:rFonts w:hint="default"/>
        <w:b/>
        <w:sz w:val="32"/>
      </w:rPr>
    </w:lvl>
    <w:lvl w:ilvl="3">
      <w:start w:val="1"/>
      <w:numFmt w:val="decimal"/>
      <w:lvlText w:val="%1.%2.%3.%4"/>
      <w:lvlJc w:val="left"/>
      <w:pPr>
        <w:ind w:left="720" w:hanging="720"/>
      </w:pPr>
      <w:rPr>
        <w:rFonts w:hint="default"/>
        <w:b/>
        <w:sz w:val="32"/>
      </w:rPr>
    </w:lvl>
    <w:lvl w:ilvl="4">
      <w:start w:val="1"/>
      <w:numFmt w:val="decimal"/>
      <w:lvlText w:val="%1.%2.%3.%4.%5"/>
      <w:lvlJc w:val="left"/>
      <w:pPr>
        <w:ind w:left="1080" w:hanging="1080"/>
      </w:pPr>
      <w:rPr>
        <w:rFonts w:hint="default"/>
        <w:b/>
        <w:sz w:val="32"/>
      </w:rPr>
    </w:lvl>
    <w:lvl w:ilvl="5">
      <w:start w:val="1"/>
      <w:numFmt w:val="decimal"/>
      <w:lvlText w:val="%1.%2.%3.%4.%5.%6"/>
      <w:lvlJc w:val="left"/>
      <w:pPr>
        <w:ind w:left="1080" w:hanging="1080"/>
      </w:pPr>
      <w:rPr>
        <w:rFonts w:hint="default"/>
        <w:b/>
        <w:sz w:val="32"/>
      </w:rPr>
    </w:lvl>
    <w:lvl w:ilvl="6">
      <w:start w:val="1"/>
      <w:numFmt w:val="decimal"/>
      <w:lvlText w:val="%1.%2.%3.%4.%5.%6.%7"/>
      <w:lvlJc w:val="left"/>
      <w:pPr>
        <w:ind w:left="1440" w:hanging="1440"/>
      </w:pPr>
      <w:rPr>
        <w:rFonts w:hint="default"/>
        <w:b/>
        <w:sz w:val="32"/>
      </w:rPr>
    </w:lvl>
    <w:lvl w:ilvl="7">
      <w:start w:val="1"/>
      <w:numFmt w:val="decimal"/>
      <w:lvlText w:val="%1.%2.%3.%4.%5.%6.%7.%8"/>
      <w:lvlJc w:val="left"/>
      <w:pPr>
        <w:ind w:left="1440" w:hanging="1440"/>
      </w:pPr>
      <w:rPr>
        <w:rFonts w:hint="default"/>
        <w:b/>
        <w:sz w:val="32"/>
      </w:rPr>
    </w:lvl>
    <w:lvl w:ilvl="8">
      <w:start w:val="1"/>
      <w:numFmt w:val="decimal"/>
      <w:lvlText w:val="%1.%2.%3.%4.%5.%6.%7.%8.%9"/>
      <w:lvlJc w:val="left"/>
      <w:pPr>
        <w:ind w:left="1800" w:hanging="1800"/>
      </w:pPr>
      <w:rPr>
        <w:rFonts w:hint="default"/>
        <w:b/>
        <w:sz w:val="32"/>
      </w:rPr>
    </w:lvl>
  </w:abstractNum>
  <w:abstractNum w:abstractNumId="2"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3" w15:restartNumberingAfterBreak="0">
    <w:nsid w:val="02E1192F"/>
    <w:multiLevelType w:val="hybridMultilevel"/>
    <w:tmpl w:val="9358FD0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422870"/>
    <w:multiLevelType w:val="hybridMultilevel"/>
    <w:tmpl w:val="E4F41C02"/>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08816A08"/>
    <w:multiLevelType w:val="multilevel"/>
    <w:tmpl w:val="8E4C5A8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390ADD"/>
    <w:multiLevelType w:val="hybridMultilevel"/>
    <w:tmpl w:val="F4F887A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12D15BA"/>
    <w:multiLevelType w:val="hybridMultilevel"/>
    <w:tmpl w:val="A6B6430E"/>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1B15D28"/>
    <w:multiLevelType w:val="hybridMultilevel"/>
    <w:tmpl w:val="DBDAF56A"/>
    <w:lvl w:ilvl="0" w:tplc="E0861F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56794D"/>
    <w:multiLevelType w:val="hybridMultilevel"/>
    <w:tmpl w:val="B688EF62"/>
    <w:lvl w:ilvl="0" w:tplc="74D6C34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3776CE7"/>
    <w:multiLevelType w:val="hybridMultilevel"/>
    <w:tmpl w:val="3F6EF316"/>
    <w:lvl w:ilvl="0" w:tplc="06B83980">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1" w15:restartNumberingAfterBreak="0">
    <w:nsid w:val="15C320A8"/>
    <w:multiLevelType w:val="hybridMultilevel"/>
    <w:tmpl w:val="04F6BA04"/>
    <w:lvl w:ilvl="0" w:tplc="B5ECA7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6795805"/>
    <w:multiLevelType w:val="hybridMultilevel"/>
    <w:tmpl w:val="AFE2E4CA"/>
    <w:lvl w:ilvl="0" w:tplc="4F5879F8">
      <w:start w:val="1"/>
      <w:numFmt w:val="arabicAlpha"/>
      <w:lvlText w:val="%1."/>
      <w:lvlJc w:val="left"/>
      <w:pPr>
        <w:ind w:left="785"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9725DA3"/>
    <w:multiLevelType w:val="hybridMultilevel"/>
    <w:tmpl w:val="22A42EF4"/>
    <w:lvl w:ilvl="0" w:tplc="ED86D2BE">
      <w:start w:val="1"/>
      <w:numFmt w:val="arabicAbjad"/>
      <w:lvlText w:val="%1-"/>
      <w:lvlJc w:val="left"/>
      <w:pPr>
        <w:ind w:left="1860" w:hanging="360"/>
      </w:pPr>
      <w:rPr>
        <w:rFonts w:asciiTheme="majorBidi" w:hAnsiTheme="majorBidi" w:cstheme="majorBidi" w:hint="default"/>
        <w:color w:val="auto"/>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14" w15:restartNumberingAfterBreak="0">
    <w:nsid w:val="19B27A22"/>
    <w:multiLevelType w:val="hybridMultilevel"/>
    <w:tmpl w:val="101A0804"/>
    <w:lvl w:ilvl="0" w:tplc="5CD6033A">
      <w:start w:val="1"/>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1ABE1EC2"/>
    <w:multiLevelType w:val="hybridMultilevel"/>
    <w:tmpl w:val="E2F8F516"/>
    <w:lvl w:ilvl="0" w:tplc="1D1404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1A7330"/>
    <w:multiLevelType w:val="hybridMultilevel"/>
    <w:tmpl w:val="A0A099A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D852C09"/>
    <w:multiLevelType w:val="multilevel"/>
    <w:tmpl w:val="340865A2"/>
    <w:lvl w:ilvl="0">
      <w:start w:val="1"/>
      <w:numFmt w:val="bullet"/>
      <w:lvlText w:val=""/>
      <w:lvlJc w:val="left"/>
      <w:pPr>
        <w:tabs>
          <w:tab w:val="num" w:pos="927"/>
        </w:tabs>
        <w:ind w:left="927" w:hanging="360"/>
      </w:pPr>
      <w:rPr>
        <w:rFonts w:ascii="Symbol" w:hAnsi="Symbol" w:hint="default"/>
        <w:sz w:val="22"/>
        <w:szCs w:val="22"/>
      </w:rPr>
    </w:lvl>
    <w:lvl w:ilvl="1">
      <w:start w:val="4"/>
      <w:numFmt w:val="bullet"/>
      <w:lvlText w:val="-"/>
      <w:lvlJc w:val="left"/>
      <w:pPr>
        <w:ind w:left="1287" w:hanging="360"/>
      </w:pPr>
      <w:rPr>
        <w:rFonts w:ascii="Sakkal Majalla" w:eastAsiaTheme="minorHAnsi" w:hAnsi="Sakkal Majalla" w:cs="Sakkal Majalla" w:hint="default"/>
      </w:r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18"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5A5E2C"/>
    <w:multiLevelType w:val="hybridMultilevel"/>
    <w:tmpl w:val="97342B32"/>
    <w:lvl w:ilvl="0" w:tplc="6AC8DC5A">
      <w:start w:val="1"/>
      <w:numFmt w:val="decimal"/>
      <w:lvlText w:val="%1-"/>
      <w:lvlJc w:val="left"/>
      <w:pPr>
        <w:ind w:left="1080" w:hanging="72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7530B2"/>
    <w:multiLevelType w:val="hybridMultilevel"/>
    <w:tmpl w:val="F5D0C314"/>
    <w:lvl w:ilvl="0" w:tplc="F6884AB2">
      <w:start w:val="1"/>
      <w:numFmt w:val="decimal"/>
      <w:lvlText w:val="%1-"/>
      <w:lvlJc w:val="left"/>
      <w:pPr>
        <w:ind w:left="931" w:hanging="360"/>
      </w:pPr>
      <w:rPr>
        <w:rFonts w:hint="default"/>
      </w:rPr>
    </w:lvl>
    <w:lvl w:ilvl="1" w:tplc="04090019" w:tentative="1">
      <w:start w:val="1"/>
      <w:numFmt w:val="lowerLetter"/>
      <w:lvlText w:val="%2."/>
      <w:lvlJc w:val="left"/>
      <w:pPr>
        <w:ind w:left="1651" w:hanging="360"/>
      </w:pPr>
    </w:lvl>
    <w:lvl w:ilvl="2" w:tplc="0409001B" w:tentative="1">
      <w:start w:val="1"/>
      <w:numFmt w:val="lowerRoman"/>
      <w:lvlText w:val="%3."/>
      <w:lvlJc w:val="right"/>
      <w:pPr>
        <w:ind w:left="2371" w:hanging="180"/>
      </w:pPr>
    </w:lvl>
    <w:lvl w:ilvl="3" w:tplc="0409000F" w:tentative="1">
      <w:start w:val="1"/>
      <w:numFmt w:val="decimal"/>
      <w:lvlText w:val="%4."/>
      <w:lvlJc w:val="left"/>
      <w:pPr>
        <w:ind w:left="3091" w:hanging="360"/>
      </w:pPr>
    </w:lvl>
    <w:lvl w:ilvl="4" w:tplc="04090019" w:tentative="1">
      <w:start w:val="1"/>
      <w:numFmt w:val="lowerLetter"/>
      <w:lvlText w:val="%5."/>
      <w:lvlJc w:val="left"/>
      <w:pPr>
        <w:ind w:left="3811" w:hanging="360"/>
      </w:pPr>
    </w:lvl>
    <w:lvl w:ilvl="5" w:tplc="0409001B" w:tentative="1">
      <w:start w:val="1"/>
      <w:numFmt w:val="lowerRoman"/>
      <w:lvlText w:val="%6."/>
      <w:lvlJc w:val="right"/>
      <w:pPr>
        <w:ind w:left="4531" w:hanging="180"/>
      </w:pPr>
    </w:lvl>
    <w:lvl w:ilvl="6" w:tplc="0409000F" w:tentative="1">
      <w:start w:val="1"/>
      <w:numFmt w:val="decimal"/>
      <w:lvlText w:val="%7."/>
      <w:lvlJc w:val="left"/>
      <w:pPr>
        <w:ind w:left="5251" w:hanging="360"/>
      </w:pPr>
    </w:lvl>
    <w:lvl w:ilvl="7" w:tplc="04090019" w:tentative="1">
      <w:start w:val="1"/>
      <w:numFmt w:val="lowerLetter"/>
      <w:lvlText w:val="%8."/>
      <w:lvlJc w:val="left"/>
      <w:pPr>
        <w:ind w:left="5971" w:hanging="360"/>
      </w:pPr>
    </w:lvl>
    <w:lvl w:ilvl="8" w:tplc="0409001B" w:tentative="1">
      <w:start w:val="1"/>
      <w:numFmt w:val="lowerRoman"/>
      <w:lvlText w:val="%9."/>
      <w:lvlJc w:val="right"/>
      <w:pPr>
        <w:ind w:left="6691" w:hanging="180"/>
      </w:pPr>
    </w:lvl>
  </w:abstractNum>
  <w:abstractNum w:abstractNumId="21" w15:restartNumberingAfterBreak="0">
    <w:nsid w:val="31926C4F"/>
    <w:multiLevelType w:val="hybridMultilevel"/>
    <w:tmpl w:val="E0968F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3AE56DF"/>
    <w:multiLevelType w:val="hybridMultilevel"/>
    <w:tmpl w:val="C728F4B4"/>
    <w:lvl w:ilvl="0" w:tplc="29C601FC">
      <w:start w:val="26"/>
      <w:numFmt w:val="arabicAlpha"/>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3" w15:restartNumberingAfterBreak="0">
    <w:nsid w:val="33C30AE6"/>
    <w:multiLevelType w:val="hybridMultilevel"/>
    <w:tmpl w:val="35F42726"/>
    <w:lvl w:ilvl="0" w:tplc="23B4F6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AA047A6"/>
    <w:multiLevelType w:val="hybridMultilevel"/>
    <w:tmpl w:val="DA9410D8"/>
    <w:lvl w:ilvl="0" w:tplc="E2EC2CB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CF2A35"/>
    <w:multiLevelType w:val="hybridMultilevel"/>
    <w:tmpl w:val="F93AC0B6"/>
    <w:lvl w:ilvl="0" w:tplc="639E2680">
      <w:start w:val="5"/>
      <w:numFmt w:val="arabicAlpha"/>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6" w15:restartNumberingAfterBreak="0">
    <w:nsid w:val="3C6D5A77"/>
    <w:multiLevelType w:val="hybridMultilevel"/>
    <w:tmpl w:val="71869ACC"/>
    <w:lvl w:ilvl="0" w:tplc="33F6CA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CCA3FD1"/>
    <w:multiLevelType w:val="hybridMultilevel"/>
    <w:tmpl w:val="BB72A1DA"/>
    <w:lvl w:ilvl="0" w:tplc="CCF2DF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2DA5D61"/>
    <w:multiLevelType w:val="hybridMultilevel"/>
    <w:tmpl w:val="E700A60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640491E"/>
    <w:multiLevelType w:val="hybridMultilevel"/>
    <w:tmpl w:val="F6E07D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3B3358"/>
    <w:multiLevelType w:val="hybridMultilevel"/>
    <w:tmpl w:val="AC164276"/>
    <w:lvl w:ilvl="0" w:tplc="FFFFFFFF">
      <w:start w:val="1"/>
      <w:numFmt w:val="bullet"/>
      <w:lvlText w:val=""/>
      <w:lvlJc w:val="left"/>
      <w:pPr>
        <w:ind w:left="720" w:hanging="360"/>
      </w:pPr>
      <w:rPr>
        <w:rFonts w:ascii="Symbol" w:hAnsi="Symbol" w:hint="default"/>
      </w:rPr>
    </w:lvl>
    <w:lvl w:ilvl="1" w:tplc="06B83980">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B425657"/>
    <w:multiLevelType w:val="hybridMultilevel"/>
    <w:tmpl w:val="F9782A9E"/>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2513C4E"/>
    <w:multiLevelType w:val="hybridMultilevel"/>
    <w:tmpl w:val="33EC4DC4"/>
    <w:lvl w:ilvl="0" w:tplc="04090009">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4" w15:restartNumberingAfterBreak="0">
    <w:nsid w:val="54E23B9B"/>
    <w:multiLevelType w:val="hybridMultilevel"/>
    <w:tmpl w:val="06E00220"/>
    <w:lvl w:ilvl="0" w:tplc="64D0D8F6">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5816E85"/>
    <w:multiLevelType w:val="hybridMultilevel"/>
    <w:tmpl w:val="D26E3D52"/>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5AD27563"/>
    <w:multiLevelType w:val="hybridMultilevel"/>
    <w:tmpl w:val="11BA83BA"/>
    <w:lvl w:ilvl="0" w:tplc="E30AB3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C725C7A"/>
    <w:multiLevelType w:val="hybridMultilevel"/>
    <w:tmpl w:val="0F5691B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7F0FE9"/>
    <w:multiLevelType w:val="hybridMultilevel"/>
    <w:tmpl w:val="26749178"/>
    <w:lvl w:ilvl="0" w:tplc="74D6C34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0E05D2"/>
    <w:multiLevelType w:val="hybridMultilevel"/>
    <w:tmpl w:val="E45C36EA"/>
    <w:lvl w:ilvl="0" w:tplc="85E044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EEE2619"/>
    <w:multiLevelType w:val="multilevel"/>
    <w:tmpl w:val="8E4C5A8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4E452BA"/>
    <w:multiLevelType w:val="hybridMultilevel"/>
    <w:tmpl w:val="6C24208E"/>
    <w:lvl w:ilvl="0" w:tplc="C83658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F119E5"/>
    <w:multiLevelType w:val="hybridMultilevel"/>
    <w:tmpl w:val="FC0058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6B624DC"/>
    <w:multiLevelType w:val="hybridMultilevel"/>
    <w:tmpl w:val="40BCC3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5E3C69"/>
    <w:multiLevelType w:val="hybridMultilevel"/>
    <w:tmpl w:val="BBFAE7A2"/>
    <w:lvl w:ilvl="0" w:tplc="45F65E3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AAF7AA3"/>
    <w:multiLevelType w:val="hybridMultilevel"/>
    <w:tmpl w:val="1D7ECB20"/>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6ACF4DFC"/>
    <w:multiLevelType w:val="hybridMultilevel"/>
    <w:tmpl w:val="29BEC322"/>
    <w:lvl w:ilvl="0" w:tplc="92B21F34">
      <w:start w:val="4"/>
      <w:numFmt w:val="bullet"/>
      <w:lvlText w:val="-"/>
      <w:lvlJc w:val="left"/>
      <w:pPr>
        <w:ind w:left="927" w:hanging="360"/>
      </w:pPr>
      <w:rPr>
        <w:rFonts w:ascii="Sakkal Majalla" w:eastAsiaTheme="minorHAnsi" w:hAnsi="Sakkal Majalla" w:cs="Sakkal Majalla" w:hint="default"/>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48" w15:restartNumberingAfterBreak="0">
    <w:nsid w:val="6E977468"/>
    <w:multiLevelType w:val="hybridMultilevel"/>
    <w:tmpl w:val="66CCF5F2"/>
    <w:lvl w:ilvl="0" w:tplc="E050DD46">
      <w:start w:val="8"/>
      <w:numFmt w:val="arabicAlpha"/>
      <w:lvlText w:val="%1."/>
      <w:lvlJc w:val="left"/>
      <w:pPr>
        <w:ind w:left="360" w:hanging="360"/>
      </w:pPr>
      <w:rPr>
        <w:rFonts w:hint="default"/>
        <w:lang w:val="en-US"/>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9" w15:restartNumberingAfterBreak="0">
    <w:nsid w:val="718142AC"/>
    <w:multiLevelType w:val="hybridMultilevel"/>
    <w:tmpl w:val="0CD2230A"/>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0" w15:restartNumberingAfterBreak="0">
    <w:nsid w:val="7713733F"/>
    <w:multiLevelType w:val="hybridMultilevel"/>
    <w:tmpl w:val="0EA06162"/>
    <w:lvl w:ilvl="0" w:tplc="75AA73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81467FD"/>
    <w:multiLevelType w:val="hybridMultilevel"/>
    <w:tmpl w:val="2EF00332"/>
    <w:lvl w:ilvl="0" w:tplc="314A6F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3E53BF"/>
    <w:multiLevelType w:val="hybridMultilevel"/>
    <w:tmpl w:val="998AF224"/>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7C7C79D1"/>
    <w:multiLevelType w:val="hybridMultilevel"/>
    <w:tmpl w:val="2D7EB43C"/>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7EC46B82"/>
    <w:multiLevelType w:val="hybridMultilevel"/>
    <w:tmpl w:val="255469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FF81C48"/>
    <w:multiLevelType w:val="hybridMultilevel"/>
    <w:tmpl w:val="35A0C36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23958054">
    <w:abstractNumId w:val="0"/>
  </w:num>
  <w:num w:numId="2" w16cid:durableId="1553538822">
    <w:abstractNumId w:val="47"/>
  </w:num>
  <w:num w:numId="3" w16cid:durableId="1807620274">
    <w:abstractNumId w:val="17"/>
  </w:num>
  <w:num w:numId="4" w16cid:durableId="730226222">
    <w:abstractNumId w:val="1"/>
  </w:num>
  <w:num w:numId="5" w16cid:durableId="1086269217">
    <w:abstractNumId w:val="32"/>
  </w:num>
  <w:num w:numId="6" w16cid:durableId="853375285">
    <w:abstractNumId w:val="31"/>
  </w:num>
  <w:num w:numId="7" w16cid:durableId="1722092401">
    <w:abstractNumId w:val="5"/>
  </w:num>
  <w:num w:numId="8" w16cid:durableId="1124277254">
    <w:abstractNumId w:val="40"/>
  </w:num>
  <w:num w:numId="9" w16cid:durableId="1228371850">
    <w:abstractNumId w:val="6"/>
  </w:num>
  <w:num w:numId="10" w16cid:durableId="960113791">
    <w:abstractNumId w:val="53"/>
  </w:num>
  <w:num w:numId="11" w16cid:durableId="1408531737">
    <w:abstractNumId w:val="33"/>
  </w:num>
  <w:num w:numId="12" w16cid:durableId="1631786470">
    <w:abstractNumId w:val="49"/>
  </w:num>
  <w:num w:numId="13" w16cid:durableId="1567761380">
    <w:abstractNumId w:val="16"/>
  </w:num>
  <w:num w:numId="14" w16cid:durableId="1948735444">
    <w:abstractNumId w:val="55"/>
  </w:num>
  <w:num w:numId="15" w16cid:durableId="1809741225">
    <w:abstractNumId w:val="37"/>
  </w:num>
  <w:num w:numId="16" w16cid:durableId="464156338">
    <w:abstractNumId w:val="52"/>
  </w:num>
  <w:num w:numId="17" w16cid:durableId="1769889764">
    <w:abstractNumId w:val="10"/>
  </w:num>
  <w:num w:numId="18" w16cid:durableId="1059477035">
    <w:abstractNumId w:val="7"/>
  </w:num>
  <w:num w:numId="19" w16cid:durableId="624963875">
    <w:abstractNumId w:val="24"/>
  </w:num>
  <w:num w:numId="20" w16cid:durableId="600600318">
    <w:abstractNumId w:val="28"/>
  </w:num>
  <w:num w:numId="21" w16cid:durableId="1585382417">
    <w:abstractNumId w:val="41"/>
  </w:num>
  <w:num w:numId="22" w16cid:durableId="257254845">
    <w:abstractNumId w:val="39"/>
  </w:num>
  <w:num w:numId="23" w16cid:durableId="2112503918">
    <w:abstractNumId w:val="51"/>
  </w:num>
  <w:num w:numId="24" w16cid:durableId="1666123780">
    <w:abstractNumId w:val="36"/>
  </w:num>
  <w:num w:numId="25" w16cid:durableId="1289168237">
    <w:abstractNumId w:val="42"/>
  </w:num>
  <w:num w:numId="26" w16cid:durableId="1763794436">
    <w:abstractNumId w:val="44"/>
  </w:num>
  <w:num w:numId="27" w16cid:durableId="597955432">
    <w:abstractNumId w:val="13"/>
  </w:num>
  <w:num w:numId="28" w16cid:durableId="1395085983">
    <w:abstractNumId w:val="34"/>
  </w:num>
  <w:num w:numId="29" w16cid:durableId="1013456643">
    <w:abstractNumId w:val="23"/>
  </w:num>
  <w:num w:numId="30" w16cid:durableId="979771371">
    <w:abstractNumId w:val="14"/>
  </w:num>
  <w:num w:numId="31" w16cid:durableId="289630134">
    <w:abstractNumId w:val="38"/>
  </w:num>
  <w:num w:numId="32" w16cid:durableId="1293318285">
    <w:abstractNumId w:val="20"/>
  </w:num>
  <w:num w:numId="33" w16cid:durableId="1495100516">
    <w:abstractNumId w:val="15"/>
  </w:num>
  <w:num w:numId="34" w16cid:durableId="814951640">
    <w:abstractNumId w:val="11"/>
  </w:num>
  <w:num w:numId="35" w16cid:durableId="833764108">
    <w:abstractNumId w:val="8"/>
  </w:num>
  <w:num w:numId="36" w16cid:durableId="727414044">
    <w:abstractNumId w:val="50"/>
  </w:num>
  <w:num w:numId="37" w16cid:durableId="573710363">
    <w:abstractNumId w:val="26"/>
  </w:num>
  <w:num w:numId="38" w16cid:durableId="1016421725">
    <w:abstractNumId w:val="12"/>
  </w:num>
  <w:num w:numId="39" w16cid:durableId="1758166137">
    <w:abstractNumId w:val="25"/>
  </w:num>
  <w:num w:numId="40" w16cid:durableId="339283282">
    <w:abstractNumId w:val="48"/>
  </w:num>
  <w:num w:numId="41" w16cid:durableId="916741405">
    <w:abstractNumId w:val="22"/>
  </w:num>
  <w:num w:numId="42" w16cid:durableId="1526015536">
    <w:abstractNumId w:val="30"/>
  </w:num>
  <w:num w:numId="43" w16cid:durableId="1738359966">
    <w:abstractNumId w:val="21"/>
  </w:num>
  <w:num w:numId="44" w16cid:durableId="317419901">
    <w:abstractNumId w:val="43"/>
  </w:num>
  <w:num w:numId="45" w16cid:durableId="681080848">
    <w:abstractNumId w:val="54"/>
  </w:num>
  <w:num w:numId="46" w16cid:durableId="1076633150">
    <w:abstractNumId w:val="9"/>
  </w:num>
  <w:num w:numId="47" w16cid:durableId="1325933128">
    <w:abstractNumId w:val="19"/>
  </w:num>
  <w:num w:numId="48" w16cid:durableId="1655646070">
    <w:abstractNumId w:val="2"/>
  </w:num>
  <w:num w:numId="49" w16cid:durableId="1075207742">
    <w:abstractNumId w:val="27"/>
  </w:num>
  <w:num w:numId="50" w16cid:durableId="411513801">
    <w:abstractNumId w:val="45"/>
  </w:num>
  <w:num w:numId="51" w16cid:durableId="104622567">
    <w:abstractNumId w:val="18"/>
  </w:num>
  <w:num w:numId="52" w16cid:durableId="25719540">
    <w:abstractNumId w:val="29"/>
  </w:num>
  <w:num w:numId="53" w16cid:durableId="636184391">
    <w:abstractNumId w:val="35"/>
  </w:num>
  <w:num w:numId="54" w16cid:durableId="112722821">
    <w:abstractNumId w:val="4"/>
  </w:num>
  <w:num w:numId="55" w16cid:durableId="249124445">
    <w:abstractNumId w:val="46"/>
  </w:num>
  <w:num w:numId="56" w16cid:durableId="1102918408">
    <w:abstractNumId w:val="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39C"/>
    <w:rsid w:val="00022C04"/>
    <w:rsid w:val="00023D6E"/>
    <w:rsid w:val="000309C6"/>
    <w:rsid w:val="000336EF"/>
    <w:rsid w:val="000412E8"/>
    <w:rsid w:val="00070753"/>
    <w:rsid w:val="00075347"/>
    <w:rsid w:val="000911A2"/>
    <w:rsid w:val="000A2929"/>
    <w:rsid w:val="000A608B"/>
    <w:rsid w:val="000B1886"/>
    <w:rsid w:val="000B5D69"/>
    <w:rsid w:val="000C1268"/>
    <w:rsid w:val="000C15B6"/>
    <w:rsid w:val="000D12FC"/>
    <w:rsid w:val="000D654A"/>
    <w:rsid w:val="000D68A2"/>
    <w:rsid w:val="0010770F"/>
    <w:rsid w:val="00107CC0"/>
    <w:rsid w:val="001137FB"/>
    <w:rsid w:val="00117E4A"/>
    <w:rsid w:val="00140257"/>
    <w:rsid w:val="00146FC2"/>
    <w:rsid w:val="00175D71"/>
    <w:rsid w:val="00184F04"/>
    <w:rsid w:val="00187C62"/>
    <w:rsid w:val="001A0934"/>
    <w:rsid w:val="001A7CE0"/>
    <w:rsid w:val="001C733E"/>
    <w:rsid w:val="002053B3"/>
    <w:rsid w:val="00206C92"/>
    <w:rsid w:val="00206DBA"/>
    <w:rsid w:val="00237B86"/>
    <w:rsid w:val="0024091F"/>
    <w:rsid w:val="00263559"/>
    <w:rsid w:val="00266493"/>
    <w:rsid w:val="00276723"/>
    <w:rsid w:val="002A5305"/>
    <w:rsid w:val="002D0395"/>
    <w:rsid w:val="002D1832"/>
    <w:rsid w:val="002D2240"/>
    <w:rsid w:val="002E1BC1"/>
    <w:rsid w:val="002E4721"/>
    <w:rsid w:val="002E7A3E"/>
    <w:rsid w:val="00300524"/>
    <w:rsid w:val="0033098E"/>
    <w:rsid w:val="00343B50"/>
    <w:rsid w:val="00343E9B"/>
    <w:rsid w:val="00351654"/>
    <w:rsid w:val="00365980"/>
    <w:rsid w:val="00384AC8"/>
    <w:rsid w:val="00390294"/>
    <w:rsid w:val="00390CFF"/>
    <w:rsid w:val="00391E9F"/>
    <w:rsid w:val="0039287D"/>
    <w:rsid w:val="00392D58"/>
    <w:rsid w:val="003A5CE3"/>
    <w:rsid w:val="003B13D1"/>
    <w:rsid w:val="003C5C3A"/>
    <w:rsid w:val="003E6D0B"/>
    <w:rsid w:val="004311EB"/>
    <w:rsid w:val="004410AF"/>
    <w:rsid w:val="00455A20"/>
    <w:rsid w:val="00455B96"/>
    <w:rsid w:val="00456E08"/>
    <w:rsid w:val="00464921"/>
    <w:rsid w:val="004702E7"/>
    <w:rsid w:val="004850A3"/>
    <w:rsid w:val="00486240"/>
    <w:rsid w:val="004A754A"/>
    <w:rsid w:val="004E567F"/>
    <w:rsid w:val="00506B83"/>
    <w:rsid w:val="00507479"/>
    <w:rsid w:val="00512E58"/>
    <w:rsid w:val="00536937"/>
    <w:rsid w:val="0058326A"/>
    <w:rsid w:val="00585815"/>
    <w:rsid w:val="00587F95"/>
    <w:rsid w:val="00591E98"/>
    <w:rsid w:val="0059722E"/>
    <w:rsid w:val="005A2755"/>
    <w:rsid w:val="005B38C9"/>
    <w:rsid w:val="005C6D36"/>
    <w:rsid w:val="005E2E4F"/>
    <w:rsid w:val="005F2E12"/>
    <w:rsid w:val="006333B9"/>
    <w:rsid w:val="00646045"/>
    <w:rsid w:val="006516D9"/>
    <w:rsid w:val="00653475"/>
    <w:rsid w:val="00655F2F"/>
    <w:rsid w:val="0066047C"/>
    <w:rsid w:val="00662341"/>
    <w:rsid w:val="00690DC5"/>
    <w:rsid w:val="006A2AC8"/>
    <w:rsid w:val="006C420F"/>
    <w:rsid w:val="006C69EB"/>
    <w:rsid w:val="006D4FFB"/>
    <w:rsid w:val="006E4553"/>
    <w:rsid w:val="006F32F9"/>
    <w:rsid w:val="00704FA3"/>
    <w:rsid w:val="0073302E"/>
    <w:rsid w:val="00744F65"/>
    <w:rsid w:val="0076341B"/>
    <w:rsid w:val="00770C46"/>
    <w:rsid w:val="00770E5C"/>
    <w:rsid w:val="007761C8"/>
    <w:rsid w:val="00781213"/>
    <w:rsid w:val="007955CC"/>
    <w:rsid w:val="00795C87"/>
    <w:rsid w:val="007976C6"/>
    <w:rsid w:val="007D2DCE"/>
    <w:rsid w:val="00802169"/>
    <w:rsid w:val="00840E4D"/>
    <w:rsid w:val="00847CB3"/>
    <w:rsid w:val="00860DE6"/>
    <w:rsid w:val="00882148"/>
    <w:rsid w:val="008833B4"/>
    <w:rsid w:val="00892C03"/>
    <w:rsid w:val="008A0BCD"/>
    <w:rsid w:val="008A2AA6"/>
    <w:rsid w:val="008C397A"/>
    <w:rsid w:val="008C458B"/>
    <w:rsid w:val="008F3BE1"/>
    <w:rsid w:val="009005B9"/>
    <w:rsid w:val="009138D2"/>
    <w:rsid w:val="0093117E"/>
    <w:rsid w:val="00952731"/>
    <w:rsid w:val="00965FFD"/>
    <w:rsid w:val="0099239C"/>
    <w:rsid w:val="009C56F4"/>
    <w:rsid w:val="009E5139"/>
    <w:rsid w:val="009F13D2"/>
    <w:rsid w:val="00A25E19"/>
    <w:rsid w:val="00A30C53"/>
    <w:rsid w:val="00A47B1E"/>
    <w:rsid w:val="00A50081"/>
    <w:rsid w:val="00A746A0"/>
    <w:rsid w:val="00A7694D"/>
    <w:rsid w:val="00A76DA3"/>
    <w:rsid w:val="00AA4EC1"/>
    <w:rsid w:val="00AB5A39"/>
    <w:rsid w:val="00AC2C18"/>
    <w:rsid w:val="00AE3DED"/>
    <w:rsid w:val="00AF1BF8"/>
    <w:rsid w:val="00AF483F"/>
    <w:rsid w:val="00B005CA"/>
    <w:rsid w:val="00B23A97"/>
    <w:rsid w:val="00B41A65"/>
    <w:rsid w:val="00B60B9B"/>
    <w:rsid w:val="00B83BDA"/>
    <w:rsid w:val="00BC2331"/>
    <w:rsid w:val="00BE74B9"/>
    <w:rsid w:val="00BF600D"/>
    <w:rsid w:val="00C162F8"/>
    <w:rsid w:val="00C1711B"/>
    <w:rsid w:val="00C300DC"/>
    <w:rsid w:val="00C340FB"/>
    <w:rsid w:val="00C66E92"/>
    <w:rsid w:val="00C76007"/>
    <w:rsid w:val="00C85F61"/>
    <w:rsid w:val="00C87958"/>
    <w:rsid w:val="00CB13D1"/>
    <w:rsid w:val="00CB42FB"/>
    <w:rsid w:val="00CC4E7B"/>
    <w:rsid w:val="00CC708D"/>
    <w:rsid w:val="00CE2C73"/>
    <w:rsid w:val="00D021DA"/>
    <w:rsid w:val="00D023F5"/>
    <w:rsid w:val="00D04D2D"/>
    <w:rsid w:val="00D33C95"/>
    <w:rsid w:val="00D84776"/>
    <w:rsid w:val="00D84CAB"/>
    <w:rsid w:val="00D978FE"/>
    <w:rsid w:val="00DA6689"/>
    <w:rsid w:val="00DE766E"/>
    <w:rsid w:val="00DF1210"/>
    <w:rsid w:val="00E028D7"/>
    <w:rsid w:val="00E24D04"/>
    <w:rsid w:val="00E26DB2"/>
    <w:rsid w:val="00E3583A"/>
    <w:rsid w:val="00E41D1A"/>
    <w:rsid w:val="00E436DC"/>
    <w:rsid w:val="00E6741B"/>
    <w:rsid w:val="00E72950"/>
    <w:rsid w:val="00E7720A"/>
    <w:rsid w:val="00E9199B"/>
    <w:rsid w:val="00EA6D70"/>
    <w:rsid w:val="00EC27AA"/>
    <w:rsid w:val="00EC3B8C"/>
    <w:rsid w:val="00ED2CD5"/>
    <w:rsid w:val="00EF4E05"/>
    <w:rsid w:val="00F02D8C"/>
    <w:rsid w:val="00F03E16"/>
    <w:rsid w:val="00F11C6E"/>
    <w:rsid w:val="00F155AC"/>
    <w:rsid w:val="00F16DA4"/>
    <w:rsid w:val="00F22633"/>
    <w:rsid w:val="00F57B0B"/>
    <w:rsid w:val="00F66DAB"/>
    <w:rsid w:val="00F70EA2"/>
    <w:rsid w:val="00F72D53"/>
    <w:rsid w:val="00FB1C4D"/>
    <w:rsid w:val="00FE69B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05133"/>
  <w15:chartTrackingRefBased/>
  <w15:docId w15:val="{D45F0431-541A-4B49-9888-7A31EE3C9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3A97"/>
    <w:pPr>
      <w:jc w:val="both"/>
    </w:pPr>
  </w:style>
  <w:style w:type="paragraph" w:styleId="1">
    <w:name w:val="heading 1"/>
    <w:basedOn w:val="a"/>
    <w:next w:val="a"/>
    <w:link w:val="1Char"/>
    <w:uiPriority w:val="9"/>
    <w:qFormat/>
    <w:rsid w:val="009923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9923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9239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9239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9239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9239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9239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9239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9239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9239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99239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9239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9239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9239C"/>
    <w:rPr>
      <w:rFonts w:eastAsiaTheme="majorEastAsia" w:cstheme="majorBidi"/>
      <w:color w:val="2F5496" w:themeColor="accent1" w:themeShade="BF"/>
    </w:rPr>
  </w:style>
  <w:style w:type="character" w:customStyle="1" w:styleId="6Char">
    <w:name w:val="عنوان 6 Char"/>
    <w:basedOn w:val="a0"/>
    <w:link w:val="6"/>
    <w:uiPriority w:val="9"/>
    <w:semiHidden/>
    <w:rsid w:val="0099239C"/>
    <w:rPr>
      <w:rFonts w:eastAsiaTheme="majorEastAsia" w:cstheme="majorBidi"/>
      <w:i/>
      <w:iCs/>
      <w:color w:val="595959" w:themeColor="text1" w:themeTint="A6"/>
    </w:rPr>
  </w:style>
  <w:style w:type="character" w:customStyle="1" w:styleId="7Char">
    <w:name w:val="عنوان 7 Char"/>
    <w:basedOn w:val="a0"/>
    <w:link w:val="7"/>
    <w:uiPriority w:val="9"/>
    <w:semiHidden/>
    <w:rsid w:val="0099239C"/>
    <w:rPr>
      <w:rFonts w:eastAsiaTheme="majorEastAsia" w:cstheme="majorBidi"/>
      <w:color w:val="595959" w:themeColor="text1" w:themeTint="A6"/>
    </w:rPr>
  </w:style>
  <w:style w:type="character" w:customStyle="1" w:styleId="8Char">
    <w:name w:val="عنوان 8 Char"/>
    <w:basedOn w:val="a0"/>
    <w:link w:val="8"/>
    <w:uiPriority w:val="9"/>
    <w:semiHidden/>
    <w:rsid w:val="0099239C"/>
    <w:rPr>
      <w:rFonts w:eastAsiaTheme="majorEastAsia" w:cstheme="majorBidi"/>
      <w:i/>
      <w:iCs/>
      <w:color w:val="272727" w:themeColor="text1" w:themeTint="D8"/>
    </w:rPr>
  </w:style>
  <w:style w:type="character" w:customStyle="1" w:styleId="9Char">
    <w:name w:val="عنوان 9 Char"/>
    <w:basedOn w:val="a0"/>
    <w:link w:val="9"/>
    <w:uiPriority w:val="9"/>
    <w:semiHidden/>
    <w:rsid w:val="0099239C"/>
    <w:rPr>
      <w:rFonts w:eastAsiaTheme="majorEastAsia" w:cstheme="majorBidi"/>
      <w:color w:val="272727" w:themeColor="text1" w:themeTint="D8"/>
    </w:rPr>
  </w:style>
  <w:style w:type="paragraph" w:styleId="a3">
    <w:name w:val="Title"/>
    <w:basedOn w:val="a"/>
    <w:next w:val="a"/>
    <w:link w:val="Char"/>
    <w:uiPriority w:val="10"/>
    <w:qFormat/>
    <w:rsid w:val="009923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9239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9239C"/>
    <w:pPr>
      <w:numPr>
        <w:ilvl w:val="1"/>
      </w:numPr>
      <w:ind w:firstLine="72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9239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9239C"/>
    <w:pPr>
      <w:spacing w:before="160"/>
      <w:jc w:val="center"/>
    </w:pPr>
    <w:rPr>
      <w:i/>
      <w:iCs/>
      <w:color w:val="404040" w:themeColor="text1" w:themeTint="BF"/>
    </w:rPr>
  </w:style>
  <w:style w:type="character" w:customStyle="1" w:styleId="Char1">
    <w:name w:val="اقتباس Char"/>
    <w:basedOn w:val="a0"/>
    <w:link w:val="a5"/>
    <w:uiPriority w:val="29"/>
    <w:rsid w:val="0099239C"/>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99239C"/>
    <w:pPr>
      <w:ind w:left="720"/>
      <w:contextualSpacing/>
    </w:pPr>
  </w:style>
  <w:style w:type="character" w:styleId="a7">
    <w:name w:val="Intense Emphasis"/>
    <w:basedOn w:val="a0"/>
    <w:uiPriority w:val="21"/>
    <w:qFormat/>
    <w:rsid w:val="0099239C"/>
    <w:rPr>
      <w:i/>
      <w:iCs/>
      <w:color w:val="2F5496" w:themeColor="accent1" w:themeShade="BF"/>
    </w:rPr>
  </w:style>
  <w:style w:type="paragraph" w:styleId="a8">
    <w:name w:val="Intense Quote"/>
    <w:basedOn w:val="a"/>
    <w:next w:val="a"/>
    <w:link w:val="Char3"/>
    <w:uiPriority w:val="30"/>
    <w:qFormat/>
    <w:rsid w:val="009923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99239C"/>
    <w:rPr>
      <w:i/>
      <w:iCs/>
      <w:color w:val="2F5496" w:themeColor="accent1" w:themeShade="BF"/>
    </w:rPr>
  </w:style>
  <w:style w:type="character" w:styleId="a9">
    <w:name w:val="Intense Reference"/>
    <w:basedOn w:val="a0"/>
    <w:uiPriority w:val="32"/>
    <w:qFormat/>
    <w:rsid w:val="0099239C"/>
    <w:rPr>
      <w:b/>
      <w:bCs/>
      <w:smallCaps/>
      <w:color w:val="2F5496" w:themeColor="accent1" w:themeShade="BF"/>
      <w:spacing w:val="5"/>
    </w:rPr>
  </w:style>
  <w:style w:type="table" w:styleId="7-6">
    <w:name w:val="List Table 7 Colorful Accent 6"/>
    <w:basedOn w:val="a1"/>
    <w:uiPriority w:val="52"/>
    <w:rsid w:val="00802169"/>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
    <w:name w:val="List Table 7 Colorful Accent 2"/>
    <w:basedOn w:val="a1"/>
    <w:uiPriority w:val="52"/>
    <w:rsid w:val="00F03E16"/>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a0"/>
    <w:uiPriority w:val="99"/>
    <w:unhideWhenUsed/>
    <w:rsid w:val="00DE766E"/>
    <w:rPr>
      <w:color w:val="0563C1" w:themeColor="hyperlink"/>
      <w:u w:val="single"/>
    </w:rPr>
  </w:style>
  <w:style w:type="character" w:customStyle="1" w:styleId="10">
    <w:name w:val="إشارة لم يتم حلها1"/>
    <w:basedOn w:val="a0"/>
    <w:uiPriority w:val="99"/>
    <w:semiHidden/>
    <w:unhideWhenUsed/>
    <w:rsid w:val="00DE766E"/>
    <w:rPr>
      <w:color w:val="605E5C"/>
      <w:shd w:val="clear" w:color="auto" w:fill="E1DFDD"/>
    </w:rPr>
  </w:style>
  <w:style w:type="table" w:styleId="aa">
    <w:name w:val="Table Grid"/>
    <w:basedOn w:val="a1"/>
    <w:uiPriority w:val="39"/>
    <w:rsid w:val="003E6D0B"/>
    <w:pPr>
      <w:bidi w:val="0"/>
      <w:spacing w:after="0" w:line="240" w:lineRule="auto"/>
      <w:ind w:firstLine="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بلا قائمة1"/>
    <w:next w:val="a2"/>
    <w:uiPriority w:val="99"/>
    <w:semiHidden/>
    <w:unhideWhenUsed/>
    <w:rsid w:val="00070753"/>
  </w:style>
  <w:style w:type="character" w:styleId="ab">
    <w:name w:val="Placeholder Text"/>
    <w:basedOn w:val="a0"/>
    <w:uiPriority w:val="99"/>
    <w:semiHidden/>
    <w:rsid w:val="00070753"/>
    <w:rPr>
      <w:color w:val="808080"/>
    </w:rPr>
  </w:style>
  <w:style w:type="table" w:customStyle="1" w:styleId="12">
    <w:name w:val="شبكة جدول1"/>
    <w:basedOn w:val="a1"/>
    <w:next w:val="aa"/>
    <w:uiPriority w:val="39"/>
    <w:rsid w:val="00070753"/>
    <w:pPr>
      <w:bidi w:val="0"/>
      <w:spacing w:after="0" w:line="240" w:lineRule="auto"/>
      <w:ind w:firstLine="0"/>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جدول شبكة 6 ملون - تمييز 11"/>
    <w:basedOn w:val="a1"/>
    <w:next w:val="6-1"/>
    <w:uiPriority w:val="51"/>
    <w:rsid w:val="00070753"/>
    <w:pPr>
      <w:bidi w:val="0"/>
      <w:spacing w:after="0" w:line="240" w:lineRule="auto"/>
      <w:ind w:firstLine="0"/>
    </w:pPr>
    <w:rPr>
      <w:color w:val="2E74B5"/>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6-51">
    <w:name w:val="جدول شبكة 6 ملون - تمييز 51"/>
    <w:basedOn w:val="a1"/>
    <w:next w:val="6-5"/>
    <w:uiPriority w:val="51"/>
    <w:rsid w:val="00070753"/>
    <w:pPr>
      <w:bidi w:val="0"/>
      <w:spacing w:after="0" w:line="240" w:lineRule="auto"/>
      <w:ind w:firstLine="0"/>
    </w:pPr>
    <w:rPr>
      <w:color w:val="2F5496"/>
      <w:kern w:val="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6-1">
    <w:name w:val="Grid Table 6 Colorful Accent 1"/>
    <w:basedOn w:val="a1"/>
    <w:uiPriority w:val="51"/>
    <w:rsid w:val="00070753"/>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5">
    <w:name w:val="Grid Table 6 Colorful Accent 5"/>
    <w:basedOn w:val="a1"/>
    <w:uiPriority w:val="51"/>
    <w:rsid w:val="00070753"/>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c">
    <w:name w:val="Normal (Web)"/>
    <w:basedOn w:val="a"/>
    <w:uiPriority w:val="99"/>
    <w:unhideWhenUsed/>
    <w:rsid w:val="00C1711B"/>
    <w:pPr>
      <w:bidi w:val="0"/>
      <w:spacing w:before="100" w:beforeAutospacing="1" w:after="100" w:afterAutospacing="1" w:line="240" w:lineRule="auto"/>
      <w:ind w:firstLine="0"/>
      <w:jc w:val="left"/>
    </w:pPr>
    <w:rPr>
      <w:rFonts w:ascii="Times New Roman" w:eastAsia="Times New Roman" w:hAnsi="Times New Roman" w:cs="Times New Roman"/>
      <w:kern w:val="0"/>
      <w:sz w:val="24"/>
      <w:szCs w:val="24"/>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0D654A"/>
  </w:style>
  <w:style w:type="table" w:styleId="4-2">
    <w:name w:val="Grid Table 4 Accent 2"/>
    <w:basedOn w:val="a1"/>
    <w:uiPriority w:val="49"/>
    <w:rsid w:val="000D654A"/>
    <w:pPr>
      <w:bidi w:val="0"/>
      <w:spacing w:after="0" w:line="240" w:lineRule="auto"/>
      <w:ind w:firstLine="0"/>
    </w:pPr>
    <w:rPr>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Style1">
    <w:name w:val="Style1"/>
    <w:basedOn w:val="a1"/>
    <w:uiPriority w:val="99"/>
    <w:rsid w:val="007955CC"/>
    <w:pPr>
      <w:bidi w:val="0"/>
      <w:spacing w:after="0" w:line="240" w:lineRule="auto"/>
      <w:ind w:firstLine="0"/>
    </w:pPr>
    <w:tblPr/>
    <w:tcPr>
      <w:shd w:val="clear" w:color="auto" w:fill="C45911" w:themeFill="accent2" w:themeFillShade="BF"/>
    </w:tcPr>
  </w:style>
  <w:style w:type="table" w:styleId="4-5">
    <w:name w:val="Grid Table 4 Accent 5"/>
    <w:basedOn w:val="a1"/>
    <w:uiPriority w:val="49"/>
    <w:rsid w:val="007955C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d">
    <w:name w:val="header"/>
    <w:basedOn w:val="a"/>
    <w:link w:val="Char4"/>
    <w:uiPriority w:val="99"/>
    <w:unhideWhenUsed/>
    <w:rsid w:val="00AB5A39"/>
    <w:pPr>
      <w:tabs>
        <w:tab w:val="center" w:pos="4680"/>
        <w:tab w:val="right" w:pos="9360"/>
      </w:tabs>
      <w:spacing w:after="0" w:line="240" w:lineRule="auto"/>
    </w:pPr>
  </w:style>
  <w:style w:type="character" w:customStyle="1" w:styleId="Char4">
    <w:name w:val="رأس الصفحة Char"/>
    <w:basedOn w:val="a0"/>
    <w:link w:val="ad"/>
    <w:uiPriority w:val="99"/>
    <w:rsid w:val="00AB5A39"/>
  </w:style>
  <w:style w:type="paragraph" w:styleId="ae">
    <w:name w:val="footer"/>
    <w:basedOn w:val="a"/>
    <w:link w:val="Char5"/>
    <w:uiPriority w:val="99"/>
    <w:unhideWhenUsed/>
    <w:rsid w:val="00AB5A39"/>
    <w:pPr>
      <w:tabs>
        <w:tab w:val="center" w:pos="4680"/>
        <w:tab w:val="right" w:pos="9360"/>
      </w:tabs>
      <w:spacing w:after="0" w:line="240" w:lineRule="auto"/>
    </w:pPr>
  </w:style>
  <w:style w:type="character" w:customStyle="1" w:styleId="Char5">
    <w:name w:val="تذييل الصفحة Char"/>
    <w:basedOn w:val="a0"/>
    <w:link w:val="ae"/>
    <w:uiPriority w:val="99"/>
    <w:rsid w:val="00AB5A39"/>
  </w:style>
  <w:style w:type="paragraph" w:styleId="af">
    <w:name w:val="TOC Heading"/>
    <w:basedOn w:val="1"/>
    <w:next w:val="a"/>
    <w:uiPriority w:val="39"/>
    <w:unhideWhenUsed/>
    <w:qFormat/>
    <w:rsid w:val="00B41A65"/>
    <w:pPr>
      <w:bidi w:val="0"/>
      <w:spacing w:before="240" w:after="0" w:line="259" w:lineRule="auto"/>
      <w:ind w:firstLine="0"/>
      <w:jc w:val="left"/>
      <w:outlineLvl w:val="9"/>
    </w:pPr>
    <w:rPr>
      <w:kern w:val="0"/>
      <w:sz w:val="32"/>
      <w:szCs w:val="32"/>
      <w14:ligatures w14:val="none"/>
    </w:rPr>
  </w:style>
  <w:style w:type="paragraph" w:styleId="13">
    <w:name w:val="toc 1"/>
    <w:basedOn w:val="a"/>
    <w:next w:val="a"/>
    <w:autoRedefine/>
    <w:uiPriority w:val="39"/>
    <w:unhideWhenUsed/>
    <w:rsid w:val="000D68A2"/>
    <w:pPr>
      <w:tabs>
        <w:tab w:val="right" w:leader="dot" w:pos="7926"/>
      </w:tabs>
      <w:spacing w:after="100" w:line="276" w:lineRule="auto"/>
    </w:pPr>
  </w:style>
  <w:style w:type="paragraph" w:styleId="20">
    <w:name w:val="toc 2"/>
    <w:basedOn w:val="a"/>
    <w:next w:val="a"/>
    <w:autoRedefine/>
    <w:uiPriority w:val="39"/>
    <w:unhideWhenUsed/>
    <w:rsid w:val="00B41A65"/>
    <w:pPr>
      <w:spacing w:after="100"/>
      <w:ind w:left="220"/>
    </w:pPr>
  </w:style>
  <w:style w:type="paragraph" w:styleId="30">
    <w:name w:val="toc 3"/>
    <w:basedOn w:val="a"/>
    <w:next w:val="a"/>
    <w:autoRedefine/>
    <w:uiPriority w:val="39"/>
    <w:unhideWhenUsed/>
    <w:rsid w:val="00B41A65"/>
    <w:pPr>
      <w:tabs>
        <w:tab w:val="right" w:leader="dot" w:pos="7926"/>
      </w:tabs>
      <w:spacing w:after="100"/>
      <w:ind w:left="440"/>
    </w:pPr>
  </w:style>
  <w:style w:type="paragraph" w:styleId="40">
    <w:name w:val="toc 4"/>
    <w:basedOn w:val="a"/>
    <w:next w:val="a"/>
    <w:autoRedefine/>
    <w:uiPriority w:val="39"/>
    <w:unhideWhenUsed/>
    <w:rsid w:val="00B41A65"/>
    <w:pPr>
      <w:bidi w:val="0"/>
      <w:spacing w:after="100" w:line="259" w:lineRule="auto"/>
      <w:ind w:left="660" w:firstLine="0"/>
      <w:jc w:val="left"/>
    </w:pPr>
    <w:rPr>
      <w:rFonts w:eastAsiaTheme="minorEastAsia"/>
      <w:kern w:val="0"/>
      <w14:ligatures w14:val="none"/>
    </w:rPr>
  </w:style>
  <w:style w:type="paragraph" w:styleId="50">
    <w:name w:val="toc 5"/>
    <w:basedOn w:val="a"/>
    <w:next w:val="a"/>
    <w:autoRedefine/>
    <w:uiPriority w:val="39"/>
    <w:unhideWhenUsed/>
    <w:rsid w:val="00B41A65"/>
    <w:pPr>
      <w:bidi w:val="0"/>
      <w:spacing w:after="100" w:line="259" w:lineRule="auto"/>
      <w:ind w:left="880" w:firstLine="0"/>
      <w:jc w:val="left"/>
    </w:pPr>
    <w:rPr>
      <w:rFonts w:eastAsiaTheme="minorEastAsia"/>
      <w:kern w:val="0"/>
      <w14:ligatures w14:val="none"/>
    </w:rPr>
  </w:style>
  <w:style w:type="paragraph" w:styleId="60">
    <w:name w:val="toc 6"/>
    <w:basedOn w:val="a"/>
    <w:next w:val="a"/>
    <w:autoRedefine/>
    <w:uiPriority w:val="39"/>
    <w:unhideWhenUsed/>
    <w:rsid w:val="00B41A65"/>
    <w:pPr>
      <w:bidi w:val="0"/>
      <w:spacing w:after="100" w:line="259" w:lineRule="auto"/>
      <w:ind w:left="1100" w:firstLine="0"/>
      <w:jc w:val="left"/>
    </w:pPr>
    <w:rPr>
      <w:rFonts w:eastAsiaTheme="minorEastAsia"/>
      <w:kern w:val="0"/>
      <w14:ligatures w14:val="none"/>
    </w:rPr>
  </w:style>
  <w:style w:type="paragraph" w:styleId="70">
    <w:name w:val="toc 7"/>
    <w:basedOn w:val="a"/>
    <w:next w:val="a"/>
    <w:autoRedefine/>
    <w:uiPriority w:val="39"/>
    <w:unhideWhenUsed/>
    <w:rsid w:val="00B41A65"/>
    <w:pPr>
      <w:bidi w:val="0"/>
      <w:spacing w:after="100" w:line="259" w:lineRule="auto"/>
      <w:ind w:left="1320" w:firstLine="0"/>
      <w:jc w:val="left"/>
    </w:pPr>
    <w:rPr>
      <w:rFonts w:eastAsiaTheme="minorEastAsia"/>
      <w:kern w:val="0"/>
      <w14:ligatures w14:val="none"/>
    </w:rPr>
  </w:style>
  <w:style w:type="paragraph" w:styleId="80">
    <w:name w:val="toc 8"/>
    <w:basedOn w:val="a"/>
    <w:next w:val="a"/>
    <w:autoRedefine/>
    <w:uiPriority w:val="39"/>
    <w:unhideWhenUsed/>
    <w:rsid w:val="00B41A65"/>
    <w:pPr>
      <w:bidi w:val="0"/>
      <w:spacing w:after="100" w:line="259" w:lineRule="auto"/>
      <w:ind w:left="1540" w:firstLine="0"/>
      <w:jc w:val="left"/>
    </w:pPr>
    <w:rPr>
      <w:rFonts w:eastAsiaTheme="minorEastAsia"/>
      <w:kern w:val="0"/>
      <w14:ligatures w14:val="none"/>
    </w:rPr>
  </w:style>
  <w:style w:type="paragraph" w:styleId="90">
    <w:name w:val="toc 9"/>
    <w:basedOn w:val="a"/>
    <w:next w:val="a"/>
    <w:autoRedefine/>
    <w:uiPriority w:val="39"/>
    <w:unhideWhenUsed/>
    <w:rsid w:val="00B41A65"/>
    <w:pPr>
      <w:bidi w:val="0"/>
      <w:spacing w:after="100" w:line="259" w:lineRule="auto"/>
      <w:ind w:left="1760" w:firstLine="0"/>
      <w:jc w:val="left"/>
    </w:pPr>
    <w:rPr>
      <w:rFonts w:eastAsiaTheme="minorEastAsia"/>
      <w:kern w:val="0"/>
      <w14:ligatures w14:val="none"/>
    </w:rPr>
  </w:style>
  <w:style w:type="table" w:styleId="4-6">
    <w:name w:val="Grid Table 4 Accent 6"/>
    <w:basedOn w:val="a1"/>
    <w:uiPriority w:val="49"/>
    <w:rsid w:val="00EA6D7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110">
    <w:name w:val="جدول عادي 11"/>
    <w:basedOn w:val="a1"/>
    <w:next w:val="14"/>
    <w:uiPriority w:val="41"/>
    <w:rsid w:val="00390CFF"/>
    <w:pPr>
      <w:spacing w:after="0" w:line="240" w:lineRule="auto"/>
      <w:ind w:firstLine="0"/>
    </w:pPr>
    <w:rPr>
      <w:kern w:val="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14">
    <w:name w:val="Plain Table 1"/>
    <w:basedOn w:val="a1"/>
    <w:uiPriority w:val="41"/>
    <w:rsid w:val="00390CF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0">
    <w:name w:val="Unresolved Mention"/>
    <w:basedOn w:val="a0"/>
    <w:uiPriority w:val="99"/>
    <w:semiHidden/>
    <w:unhideWhenUsed/>
    <w:rsid w:val="00F70E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2424792">
      <w:bodyDiv w:val="1"/>
      <w:marLeft w:val="0"/>
      <w:marRight w:val="0"/>
      <w:marTop w:val="0"/>
      <w:marBottom w:val="0"/>
      <w:divBdr>
        <w:top w:val="none" w:sz="0" w:space="0" w:color="auto"/>
        <w:left w:val="none" w:sz="0" w:space="0" w:color="auto"/>
        <w:bottom w:val="none" w:sz="0" w:space="0" w:color="auto"/>
        <w:right w:val="none" w:sz="0" w:space="0" w:color="auto"/>
      </w:divBdr>
    </w:div>
    <w:div w:id="1611207378">
      <w:bodyDiv w:val="1"/>
      <w:marLeft w:val="0"/>
      <w:marRight w:val="0"/>
      <w:marTop w:val="0"/>
      <w:marBottom w:val="0"/>
      <w:divBdr>
        <w:top w:val="none" w:sz="0" w:space="0" w:color="auto"/>
        <w:left w:val="none" w:sz="0" w:space="0" w:color="auto"/>
        <w:bottom w:val="none" w:sz="0" w:space="0" w:color="auto"/>
        <w:right w:val="none" w:sz="0" w:space="0" w:color="auto"/>
      </w:divBdr>
      <w:divsChild>
        <w:div w:id="953366738">
          <w:marLeft w:val="0"/>
          <w:marRight w:val="0"/>
          <w:marTop w:val="0"/>
          <w:marBottom w:val="0"/>
          <w:divBdr>
            <w:top w:val="none" w:sz="0" w:space="0" w:color="auto"/>
            <w:left w:val="none" w:sz="0" w:space="0" w:color="auto"/>
            <w:bottom w:val="none" w:sz="0" w:space="0" w:color="auto"/>
            <w:right w:val="none" w:sz="0" w:space="0" w:color="auto"/>
          </w:divBdr>
          <w:divsChild>
            <w:div w:id="1832016096">
              <w:marLeft w:val="0"/>
              <w:marRight w:val="0"/>
              <w:marTop w:val="0"/>
              <w:marBottom w:val="0"/>
              <w:divBdr>
                <w:top w:val="none" w:sz="0" w:space="0" w:color="auto"/>
                <w:left w:val="none" w:sz="0" w:space="0" w:color="auto"/>
                <w:bottom w:val="none" w:sz="0" w:space="0" w:color="auto"/>
                <w:right w:val="none" w:sz="0" w:space="0" w:color="auto"/>
              </w:divBdr>
              <w:divsChild>
                <w:div w:id="128307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32050">
      <w:bodyDiv w:val="1"/>
      <w:marLeft w:val="0"/>
      <w:marRight w:val="0"/>
      <w:marTop w:val="0"/>
      <w:marBottom w:val="0"/>
      <w:divBdr>
        <w:top w:val="none" w:sz="0" w:space="0" w:color="auto"/>
        <w:left w:val="none" w:sz="0" w:space="0" w:color="auto"/>
        <w:bottom w:val="none" w:sz="0" w:space="0" w:color="auto"/>
        <w:right w:val="none" w:sz="0" w:space="0" w:color="auto"/>
      </w:divBdr>
    </w:div>
    <w:div w:id="206591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7D49F-8BE1-47BC-BE50-C82A62F2D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44</Pages>
  <Words>9990</Words>
  <Characters>56943</Characters>
  <Application>Microsoft Office Word</Application>
  <DocSecurity>0</DocSecurity>
  <Lines>474</Lines>
  <Paragraphs>133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wesam151318</cp:lastModifiedBy>
  <cp:revision>3</cp:revision>
  <cp:lastPrinted>2024-10-15T05:01:00Z</cp:lastPrinted>
  <dcterms:created xsi:type="dcterms:W3CDTF">2024-10-23T05:35:00Z</dcterms:created>
  <dcterms:modified xsi:type="dcterms:W3CDTF">2024-10-23T05:40:00Z</dcterms:modified>
</cp:coreProperties>
</file>