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E0D0148" w:rsidR="008239B5" w:rsidRDefault="0038707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8707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337FD86" w:rsidR="008239B5" w:rsidRDefault="00387078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5F84EE4" w14:textId="77777777" w:rsidR="008239B5" w:rsidRDefault="00387078" w:rsidP="00745243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مثال </w:t>
            </w:r>
            <w:r>
              <w:rPr>
                <w:rtl/>
                <w:lang w:bidi="ar-EG"/>
              </w:rPr>
              <w:t>للتحسين</w:t>
            </w:r>
            <w:r>
              <w:rPr>
                <w:lang w:bidi="ar-EG"/>
              </w:rPr>
              <w:t>:</w:t>
            </w:r>
          </w:p>
          <w:p w14:paraId="1F70FCD2" w14:textId="5882F849" w:rsidR="00387078" w:rsidRDefault="00387078" w:rsidP="00387078">
            <w:pPr>
              <w:jc w:val="right"/>
            </w:pPr>
            <w:r>
              <w:rPr>
                <w:rFonts w:hint="cs"/>
                <w:rtl/>
                <w:lang w:bidi="ar-EG"/>
              </w:rPr>
              <w:t>تحديد المدينة/المدن المستهدفة في المملكة العربية السعودية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F16BA30" w:rsidR="008239B5" w:rsidRDefault="0074524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48FDD4B" w14:textId="77777777" w:rsidR="00745243" w:rsidRDefault="00745243" w:rsidP="00745243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مثال </w:t>
            </w:r>
            <w:r>
              <w:rPr>
                <w:rtl/>
                <w:lang w:bidi="ar-EG"/>
              </w:rPr>
              <w:t>للتحسين</w:t>
            </w:r>
            <w:r>
              <w:rPr>
                <w:lang w:bidi="ar-EG"/>
              </w:rPr>
              <w:t>:</w:t>
            </w:r>
          </w:p>
          <w:p w14:paraId="450F7888" w14:textId="77777777" w:rsidR="008239B5" w:rsidRDefault="00745243" w:rsidP="00745243">
            <w:pPr>
              <w:bidi/>
              <w:rPr>
                <w:rtl/>
              </w:rPr>
            </w:pPr>
            <w:r w:rsidRPr="00745243">
              <w:rPr>
                <w:rtl/>
              </w:rPr>
              <w:t>ينبغي تضمين "نبذة صغيرة من الدراسات السابقة" للإشارة إلى ما توصلت إليه الأدبيات الحالية</w:t>
            </w:r>
          </w:p>
          <w:p w14:paraId="2B044E4C" w14:textId="282BB064" w:rsidR="00F11F18" w:rsidRDefault="00F11F18" w:rsidP="00F11F18">
            <w:pPr>
              <w:bidi/>
            </w:pPr>
            <w:r>
              <w:rPr>
                <w:rFonts w:hint="cs"/>
                <w:rtl/>
              </w:rPr>
              <w:t>وربطها بهدف الدراسة الحالية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B791C86" w:rsidR="008239B5" w:rsidRDefault="009D502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047F8CD" w:rsidR="008239B5" w:rsidRDefault="008239B5" w:rsidP="009D502D"/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3CCB0511" w:rsidR="008239B5" w:rsidRDefault="00E437A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E274148" w14:textId="77777777" w:rsidR="00E437AB" w:rsidRDefault="00E437AB" w:rsidP="00E437AB">
            <w:pPr>
              <w:bidi/>
              <w:rPr>
                <w:rtl/>
                <w:lang w:bidi="ar-EG"/>
              </w:rPr>
            </w:pPr>
            <w:r>
              <w:t xml:space="preserve">- </w:t>
            </w:r>
            <w:r>
              <w:rPr>
                <w:rFonts w:hint="cs"/>
                <w:rtl/>
              </w:rPr>
              <w:t xml:space="preserve">مثال </w:t>
            </w:r>
            <w:r>
              <w:rPr>
                <w:rtl/>
                <w:lang w:bidi="ar-EG"/>
              </w:rPr>
              <w:t>للتحسين</w:t>
            </w:r>
            <w:r>
              <w:rPr>
                <w:lang w:bidi="ar-EG"/>
              </w:rPr>
              <w:t>:</w:t>
            </w:r>
          </w:p>
          <w:p w14:paraId="052100C5" w14:textId="23005E72" w:rsidR="00E437AB" w:rsidRDefault="00E437AB" w:rsidP="00E437AB">
            <w:pPr>
              <w:rPr>
                <w:rtl/>
              </w:rPr>
            </w:pPr>
          </w:p>
          <w:p w14:paraId="3ECDDF89" w14:textId="0D11F642" w:rsidR="00E437AB" w:rsidRDefault="00E437AB" w:rsidP="00E437AB">
            <w:pPr>
              <w:bidi/>
            </w:pPr>
            <w:r>
              <w:rPr>
                <w:rtl/>
              </w:rPr>
              <w:t>الأهمية النظرية: (1) سد الفجوة البحثية في الأدبيات المحلية والدولية حول تأثير تقنيات محددة (كالذكاء الاصطناعي) على إدارة المشاريع الخضراء. (2) تطوير الإطار النظري من خلال دمج مفاهيم</w:t>
            </w:r>
            <w:r>
              <w:t xml:space="preserve"> "Green IT" </w:t>
            </w:r>
            <w:r>
              <w:rPr>
                <w:rtl/>
              </w:rPr>
              <w:t>و"إدارة المشاريع الخضراء</w:t>
            </w:r>
            <w:r>
              <w:t>".</w:t>
            </w:r>
          </w:p>
          <w:p w14:paraId="62D5A2FA" w14:textId="0F54011B" w:rsidR="008239B5" w:rsidRDefault="00E437AB" w:rsidP="00E437AB">
            <w:pPr>
              <w:bidi/>
            </w:pPr>
            <w:r>
              <w:t xml:space="preserve">- </w:t>
            </w:r>
            <w:r>
              <w:rPr>
                <w:rtl/>
              </w:rPr>
              <w:t>الأهمية العملية: (1) تقديم نموذج تطبيقي (إطار عمل) يمكن للمؤسسات التقنية السعودية استخدامه لدمج الاستدامة في مشاريعها. (2) مساعدة صانعي القرار على فهم العوائد الاستثمارية للتقنيات الخضراء، مما يدعم أهداف رؤية 2030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6C6E40E" w:rsidR="008239B5" w:rsidRDefault="00A7227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9E656A7" w:rsidR="008239B5" w:rsidRDefault="0087381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2DED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AF48A3A" w:rsidR="008239B5" w:rsidRDefault="00A739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46E808A" w14:textId="206893FC" w:rsidR="00A7396B" w:rsidRDefault="00A7396B" w:rsidP="00A7396B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تم سرد </w:t>
            </w:r>
            <w:r>
              <w:rPr>
                <w:rFonts w:hint="cs"/>
                <w:rtl/>
                <w:lang w:bidi="ar-EG"/>
              </w:rPr>
              <w:t xml:space="preserve">بعض </w:t>
            </w:r>
            <w:r>
              <w:rPr>
                <w:rtl/>
                <w:lang w:bidi="ar-EG"/>
              </w:rPr>
              <w:t>الدراسات السابقة ولكن دون تحليل نقدي أو مقارنة بينها</w:t>
            </w:r>
            <w:r>
              <w:rPr>
                <w:lang w:bidi="ar-EG"/>
              </w:rPr>
              <w:t>.</w:t>
            </w:r>
          </w:p>
          <w:p w14:paraId="3E45F59D" w14:textId="77777777" w:rsidR="00A7396B" w:rsidRDefault="00A7396B" w:rsidP="00A7396B">
            <w:pPr>
              <w:bidi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نقاط للتحسين</w:t>
            </w:r>
            <w:r>
              <w:rPr>
                <w:lang w:bidi="ar-EG"/>
              </w:rPr>
              <w:t>:</w:t>
            </w:r>
          </w:p>
          <w:p w14:paraId="4D5641DC" w14:textId="7D23267E" w:rsidR="00A7396B" w:rsidRDefault="00A7396B" w:rsidP="00A7396B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استعراض مزيد من الدراسات السابقة ذات الصلة مع ذكر المؤلفين والعام</w:t>
            </w:r>
          </w:p>
          <w:p w14:paraId="1CEC6CD1" w14:textId="77777777" w:rsidR="00A7396B" w:rsidRDefault="00A7396B" w:rsidP="00A7396B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يمكن </w:t>
            </w:r>
            <w:r>
              <w:rPr>
                <w:rtl/>
                <w:lang w:bidi="ar-EG"/>
              </w:rPr>
              <w:t>إضافة جدول يلخص الدراسات ونتائجها والفجوات التي تسدها الدراسة الحالية</w:t>
            </w:r>
            <w:r>
              <w:rPr>
                <w:lang w:bidi="ar-EG"/>
              </w:rPr>
              <w:t>.</w:t>
            </w:r>
          </w:p>
          <w:p w14:paraId="5E883E3F" w14:textId="35174D2B" w:rsidR="008239B5" w:rsidRDefault="00A7396B" w:rsidP="00A7396B">
            <w:pPr>
              <w:jc w:val="center"/>
            </w:pPr>
            <w:r>
              <w:rPr>
                <w:rtl/>
                <w:lang w:bidi="ar-EG"/>
              </w:rPr>
              <w:t>مقارنة منهجيات الدراسات السابقة وربطها بمنهجية الدراسة الحالية</w:t>
            </w:r>
            <w:r w:rsidR="00EB387B">
              <w:rPr>
                <w:rtl/>
              </w:rPr>
              <w:t>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EB2C9D1" w:rsidR="008239B5" w:rsidRDefault="002C4E4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FB056A6" w:rsidR="00960BEA" w:rsidRDefault="00960BEA" w:rsidP="002C4E47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A37039B" w:rsidR="008239B5" w:rsidRDefault="00960BE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81861D8" w14:textId="77777777" w:rsidR="00960BEA" w:rsidRDefault="00960BEA" w:rsidP="00960BEA">
            <w:pPr>
              <w:bidi/>
              <w:rPr>
                <w:rtl/>
              </w:rPr>
            </w:pPr>
            <w:r w:rsidRPr="00F17C3E">
              <w:rPr>
                <w:rtl/>
              </w:rPr>
              <w:t>يحتاج هذا القسم إلى مزيد من التوضيح والتفصيل</w:t>
            </w:r>
          </w:p>
          <w:p w14:paraId="2A6E4AC0" w14:textId="77777777" w:rsidR="00960BEA" w:rsidRDefault="00960BEA" w:rsidP="00960BE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مثال: كيفية اختيار العينة</w:t>
            </w:r>
          </w:p>
          <w:p w14:paraId="64B67EB1" w14:textId="643672D4" w:rsidR="008239B5" w:rsidRDefault="00960BEA" w:rsidP="00960BEA">
            <w:pPr>
              <w:bidi/>
            </w:pPr>
            <w:r>
              <w:rPr>
                <w:rFonts w:hint="cs"/>
                <w:rtl/>
              </w:rPr>
              <w:t>اختبار الصدق والثبات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F8EBB3C" w:rsidR="008239B5" w:rsidRDefault="00992D6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992D6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EE36939" w:rsidR="008239B5" w:rsidRDefault="00116E0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4D80651" w14:textId="40F570AE" w:rsidR="00792CA6" w:rsidRDefault="00792CA6" w:rsidP="00792CA6">
            <w:pPr>
              <w:bidi/>
              <w:rPr>
                <w:rtl/>
                <w:lang w:bidi="ar-EG"/>
              </w:rPr>
            </w:pPr>
            <w:r>
              <w:t xml:space="preserve">- </w:t>
            </w:r>
            <w:r>
              <w:rPr>
                <w:rFonts w:hint="cs"/>
                <w:rtl/>
              </w:rPr>
              <w:t xml:space="preserve">مثال </w:t>
            </w:r>
            <w:r>
              <w:rPr>
                <w:rtl/>
                <w:lang w:bidi="ar-EG"/>
              </w:rPr>
              <w:t>للتحسين</w:t>
            </w:r>
            <w:r>
              <w:rPr>
                <w:lang w:bidi="ar-EG"/>
              </w:rPr>
              <w:t>:</w:t>
            </w:r>
          </w:p>
          <w:p w14:paraId="6E76F5FD" w14:textId="77777777" w:rsidR="00792CA6" w:rsidRDefault="00792CA6" w:rsidP="00792CA6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تحديد قطاع المؤسسات (عام/خاص)</w:t>
            </w:r>
          </w:p>
          <w:p w14:paraId="492DA691" w14:textId="2AD4E015" w:rsidR="00792CA6" w:rsidRDefault="00792CA6" w:rsidP="00792CA6">
            <w:pPr>
              <w:bidi/>
            </w:pPr>
            <w:r>
              <w:rPr>
                <w:rFonts w:hint="cs"/>
                <w:rtl/>
              </w:rPr>
              <w:t>تحديد المدن المستهدفة وسبب الاختيار</w:t>
            </w:r>
            <w:r w:rsidR="00116E02">
              <w:rPr>
                <w:rtl/>
              </w:rPr>
              <w:br/>
            </w:r>
            <w:r w:rsidR="00116E02" w:rsidRPr="00116E02">
              <w:rPr>
                <w:rtl/>
              </w:rPr>
              <w:t>يجب أيضاً تحديد "عينة الدراسة" بشكل تقريبي (مثلاً: سيتم استهداف 150 فرداً من 30 مؤسسة تقنية في الرياض وجدة والشرقية) وطريقة اختيار العينة (العينة العشوائية الطبقية</w:t>
            </w:r>
            <w:r w:rsidR="00116E02">
              <w:rPr>
                <w:rFonts w:hint="cs"/>
                <w:rtl/>
              </w:rPr>
              <w:t>)</w:t>
            </w:r>
          </w:p>
        </w:tc>
      </w:tr>
      <w:tr w:rsidR="00E15B7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5B71" w:rsidRDefault="00E15B71" w:rsidP="00E15B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15B71" w:rsidRDefault="00E15B71" w:rsidP="00E15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5B71" w:rsidRDefault="00E15B71" w:rsidP="00E15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2032A1C" w:rsidR="00E15B71" w:rsidRDefault="00E15B71" w:rsidP="00E15B7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FEFC590" w:rsidR="00E15B71" w:rsidRDefault="00E15B71" w:rsidP="00E15B71">
            <w:pPr>
              <w:bidi/>
            </w:pPr>
            <w:r w:rsidRPr="005D1F37">
              <w:rPr>
                <w:rtl/>
              </w:rPr>
              <w:t>مراجعة توثيق المراجع حسب</w:t>
            </w:r>
            <w:r w:rsidRPr="005D1F37">
              <w:t xml:space="preserve"> APA</w:t>
            </w:r>
          </w:p>
        </w:tc>
      </w:tr>
      <w:tr w:rsidR="00E15B7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5B71" w:rsidRDefault="00E15B71" w:rsidP="00E15B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5B71" w:rsidRDefault="00E15B71" w:rsidP="00E15B7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16E02"/>
    <w:rsid w:val="001C1BA3"/>
    <w:rsid w:val="002C4E47"/>
    <w:rsid w:val="00387078"/>
    <w:rsid w:val="004E21BE"/>
    <w:rsid w:val="005F6285"/>
    <w:rsid w:val="00745243"/>
    <w:rsid w:val="00792CA6"/>
    <w:rsid w:val="008239B5"/>
    <w:rsid w:val="00873817"/>
    <w:rsid w:val="008D7A2A"/>
    <w:rsid w:val="00960BEA"/>
    <w:rsid w:val="00992D6C"/>
    <w:rsid w:val="009D502D"/>
    <w:rsid w:val="00A72277"/>
    <w:rsid w:val="00A7396B"/>
    <w:rsid w:val="00C60C27"/>
    <w:rsid w:val="00D34A3E"/>
    <w:rsid w:val="00E15B71"/>
    <w:rsid w:val="00E437AB"/>
    <w:rsid w:val="00EB387B"/>
    <w:rsid w:val="00F11F18"/>
    <w:rsid w:val="00F1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25</cp:revision>
  <dcterms:created xsi:type="dcterms:W3CDTF">2025-07-04T13:09:00Z</dcterms:created>
  <dcterms:modified xsi:type="dcterms:W3CDTF">2025-11-26T13:33:00Z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