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BE3B3B">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BE3B3B">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BE3B3B">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BE3B3B">
      <w:pPr>
        <w:spacing w:line="360" w:lineRule="auto"/>
        <w:rPr>
          <w:rFonts w:ascii="Sakkal Majalla" w:hAnsi="Sakkal Majalla" w:cs="Sakkal Majalla"/>
          <w:sz w:val="28"/>
          <w:szCs w:val="28"/>
          <w:rtl/>
          <w:lang w:bidi="ar-EG"/>
        </w:rPr>
      </w:pPr>
    </w:p>
    <w:p w14:paraId="3A7BF367" w14:textId="77777777" w:rsidR="009125CE" w:rsidRPr="009125CE" w:rsidRDefault="009125CE" w:rsidP="00BE3B3B">
      <w:pPr>
        <w:spacing w:line="360" w:lineRule="auto"/>
        <w:rPr>
          <w:rFonts w:ascii="Sakkal Majalla" w:hAnsi="Sakkal Majalla" w:cs="Sakkal Majalla"/>
          <w:sz w:val="28"/>
          <w:szCs w:val="28"/>
          <w:rtl/>
          <w:lang w:bidi="ar-EG"/>
        </w:rPr>
      </w:pPr>
    </w:p>
    <w:p w14:paraId="5F6542BF" w14:textId="77777777" w:rsidR="009125CE" w:rsidRPr="009125CE" w:rsidRDefault="009125CE" w:rsidP="00BE3B3B">
      <w:pPr>
        <w:spacing w:line="360" w:lineRule="auto"/>
        <w:rPr>
          <w:rFonts w:ascii="Sakkal Majalla" w:hAnsi="Sakkal Majalla" w:cs="Sakkal Majalla"/>
          <w:sz w:val="28"/>
          <w:szCs w:val="28"/>
          <w:rtl/>
          <w:lang w:bidi="ar-EG"/>
        </w:rPr>
      </w:pPr>
    </w:p>
    <w:p w14:paraId="08401F45" w14:textId="669C5A4E" w:rsidR="009125CE" w:rsidRPr="0079548B" w:rsidRDefault="0079548B" w:rsidP="00BE3B3B">
      <w:pPr>
        <w:spacing w:line="360" w:lineRule="auto"/>
        <w:jc w:val="center"/>
        <w:rPr>
          <w:rFonts w:ascii="Sakkal Majalla" w:hAnsi="Sakkal Majalla" w:cs="Sakkal Majalla"/>
          <w:b/>
          <w:bCs/>
          <w:sz w:val="16"/>
          <w:szCs w:val="16"/>
          <w:rtl/>
          <w:lang w:bidi="ar-EG"/>
        </w:rPr>
      </w:pPr>
      <w:r w:rsidRPr="0079548B">
        <w:rPr>
          <w:rFonts w:ascii="Sakkal Majalla" w:hAnsi="Sakkal Majalla" w:cs="Sakkal Majalla" w:hint="cs"/>
          <w:b/>
          <w:bCs/>
          <w:sz w:val="16"/>
          <w:szCs w:val="16"/>
          <w:rtl/>
          <w:lang w:bidi="ar-EG"/>
        </w:rPr>
        <w:t>بحث بعنوان</w:t>
      </w:r>
    </w:p>
    <w:p w14:paraId="1AA4343F" w14:textId="78C9D6C3" w:rsidR="009125CE" w:rsidRPr="0079548B" w:rsidRDefault="0079548B" w:rsidP="00BE3B3B">
      <w:pPr>
        <w:spacing w:line="360" w:lineRule="auto"/>
        <w:jc w:val="center"/>
        <w:rPr>
          <w:rFonts w:ascii="Sakkal Majalla" w:hAnsi="Sakkal Majalla" w:cs="Sakkal Majalla"/>
          <w:b/>
          <w:bCs/>
          <w:sz w:val="48"/>
          <w:szCs w:val="48"/>
          <w:rtl/>
          <w:lang w:bidi="ar-EG"/>
        </w:rPr>
      </w:pPr>
      <w:r w:rsidRPr="0079548B">
        <w:rPr>
          <w:rFonts w:ascii="Sakkal Majalla" w:hAnsi="Sakkal Majalla" w:cs="Sakkal Majalla"/>
          <w:b/>
          <w:bCs/>
          <w:sz w:val="48"/>
          <w:szCs w:val="48"/>
          <w:rtl/>
          <w:lang w:bidi="ar-EG"/>
        </w:rPr>
        <w:t>معوقات إدارة المشاريع في المنظمات غير الربحية</w:t>
      </w:r>
    </w:p>
    <w:p w14:paraId="0EB57E30" w14:textId="7478B962" w:rsidR="009125CE" w:rsidRDefault="009125CE" w:rsidP="0079548B">
      <w:pPr>
        <w:spacing w:line="360" w:lineRule="auto"/>
        <w:rPr>
          <w:rFonts w:ascii="Sakkal Majalla" w:hAnsi="Sakkal Majalla" w:cs="Sakkal Majalla"/>
          <w:b/>
          <w:bCs/>
          <w:sz w:val="28"/>
          <w:szCs w:val="28"/>
          <w:rtl/>
          <w:lang w:bidi="ar-EG"/>
        </w:rPr>
      </w:pPr>
    </w:p>
    <w:p w14:paraId="566CCABA" w14:textId="26AA3197" w:rsidR="009428D0" w:rsidRDefault="009428D0" w:rsidP="0079548B">
      <w:pPr>
        <w:spacing w:line="360" w:lineRule="auto"/>
        <w:rPr>
          <w:rFonts w:ascii="Sakkal Majalla" w:hAnsi="Sakkal Majalla" w:cs="Sakkal Majalla"/>
          <w:b/>
          <w:bCs/>
          <w:sz w:val="28"/>
          <w:szCs w:val="28"/>
          <w:rtl/>
          <w:lang w:bidi="ar-EG"/>
        </w:rPr>
      </w:pPr>
    </w:p>
    <w:p w14:paraId="6A3D3689" w14:textId="496206F4" w:rsidR="009428D0" w:rsidRDefault="009428D0" w:rsidP="0079548B">
      <w:pPr>
        <w:spacing w:line="360" w:lineRule="auto"/>
        <w:rPr>
          <w:rFonts w:ascii="Sakkal Majalla" w:hAnsi="Sakkal Majalla" w:cs="Sakkal Majalla"/>
          <w:b/>
          <w:bCs/>
          <w:sz w:val="28"/>
          <w:szCs w:val="28"/>
          <w:rtl/>
          <w:lang w:bidi="ar-EG"/>
        </w:rPr>
      </w:pPr>
    </w:p>
    <w:p w14:paraId="50B188AB" w14:textId="77777777" w:rsidR="009428D0" w:rsidRPr="001902DB" w:rsidRDefault="009428D0" w:rsidP="0079548B">
      <w:pPr>
        <w:spacing w:line="360" w:lineRule="auto"/>
        <w:rPr>
          <w:rFonts w:ascii="Sakkal Majalla" w:hAnsi="Sakkal Majalla" w:cs="Sakkal Majalla"/>
          <w:b/>
          <w:bCs/>
          <w:sz w:val="28"/>
          <w:szCs w:val="28"/>
          <w:rtl/>
          <w:lang w:bidi="ar-EG"/>
        </w:rPr>
      </w:pPr>
    </w:p>
    <w:p w14:paraId="751A7E65" w14:textId="6D872A85" w:rsidR="009125CE" w:rsidRPr="0079548B" w:rsidRDefault="009125CE" w:rsidP="00BE3B3B">
      <w:pPr>
        <w:spacing w:line="360" w:lineRule="auto"/>
        <w:jc w:val="center"/>
        <w:rPr>
          <w:rFonts w:ascii="Sakkal Majalla" w:hAnsi="Sakkal Majalla" w:cs="Sakkal Majalla"/>
          <w:b/>
          <w:bCs/>
          <w:sz w:val="48"/>
          <w:szCs w:val="48"/>
          <w:rtl/>
          <w:lang w:bidi="ar-EG"/>
        </w:rPr>
      </w:pPr>
      <w:r w:rsidRPr="0079548B">
        <w:rPr>
          <w:rFonts w:ascii="Sakkal Majalla" w:hAnsi="Sakkal Majalla" w:cs="Sakkal Majalla"/>
          <w:b/>
          <w:bCs/>
          <w:sz w:val="48"/>
          <w:szCs w:val="48"/>
          <w:rtl/>
          <w:lang w:bidi="ar-EG"/>
        </w:rPr>
        <w:t>إعداد الطالب/</w:t>
      </w:r>
    </w:p>
    <w:p w14:paraId="2EFA31CD" w14:textId="7E86B7C4" w:rsidR="009125CE" w:rsidRDefault="00144B75" w:rsidP="00BE3B3B">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محم</w:t>
      </w:r>
      <w:r>
        <w:rPr>
          <w:rFonts w:ascii="Sakkal Majalla" w:hAnsi="Sakkal Majalla" w:cs="Sakkal Majalla" w:hint="eastAsia"/>
          <w:b/>
          <w:bCs/>
          <w:sz w:val="28"/>
          <w:szCs w:val="28"/>
          <w:rtl/>
        </w:rPr>
        <w:t>د</w:t>
      </w:r>
      <w:r w:rsidR="00397543">
        <w:rPr>
          <w:rFonts w:ascii="Sakkal Majalla" w:hAnsi="Sakkal Majalla" w:cs="Sakkal Majalla" w:hint="cs"/>
          <w:b/>
          <w:bCs/>
          <w:sz w:val="28"/>
          <w:szCs w:val="28"/>
          <w:rtl/>
        </w:rPr>
        <w:t xml:space="preserve"> عياد ذعار العتيبي</w:t>
      </w:r>
    </w:p>
    <w:p w14:paraId="2459AD3C" w14:textId="1144E4D3" w:rsidR="00B55620" w:rsidRDefault="00144B75" w:rsidP="00BE3B3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 الهاد</w:t>
      </w:r>
      <w:r>
        <w:rPr>
          <w:rFonts w:ascii="Sakkal Majalla" w:hAnsi="Sakkal Majalla" w:cs="Sakkal Majalla" w:hint="eastAsia"/>
          <w:b/>
          <w:bCs/>
          <w:sz w:val="28"/>
          <w:szCs w:val="28"/>
          <w:rtl/>
          <w:lang w:bidi="ar-EG"/>
        </w:rPr>
        <w:t>ي</w:t>
      </w:r>
      <w:r>
        <w:rPr>
          <w:rFonts w:ascii="Sakkal Majalla" w:hAnsi="Sakkal Majalla" w:cs="Sakkal Majalla" w:hint="cs"/>
          <w:b/>
          <w:bCs/>
          <w:sz w:val="28"/>
          <w:szCs w:val="28"/>
          <w:rtl/>
          <w:lang w:bidi="ar-EG"/>
        </w:rPr>
        <w:t xml:space="preserve"> عياد ذعار العتيبي </w:t>
      </w:r>
    </w:p>
    <w:p w14:paraId="5DBA947E" w14:textId="1B0B27A1" w:rsidR="009125CE" w:rsidRDefault="0079548B" w:rsidP="008773DB">
      <w:pPr>
        <w:spacing w:line="360" w:lineRule="auto"/>
        <w:jc w:val="center"/>
        <w:rPr>
          <w:rFonts w:ascii="Sakkal Majalla" w:hAnsi="Sakkal Majalla" w:cs="Sakkal Majalla"/>
          <w:b/>
          <w:bCs/>
          <w:sz w:val="32"/>
          <w:szCs w:val="32"/>
          <w:rtl/>
        </w:rPr>
      </w:pPr>
      <w:r w:rsidRPr="0079548B">
        <w:rPr>
          <w:rFonts w:ascii="Sakkal Majalla" w:hAnsi="Sakkal Majalla" w:cs="Sakkal Majalla" w:hint="cs"/>
          <w:b/>
          <w:bCs/>
          <w:sz w:val="32"/>
          <w:szCs w:val="32"/>
          <w:rtl/>
          <w:lang w:bidi="ar-EG"/>
        </w:rPr>
        <w:t>العام ال</w:t>
      </w:r>
      <w:r w:rsidR="008773DB">
        <w:rPr>
          <w:rFonts w:ascii="Sakkal Majalla" w:hAnsi="Sakkal Majalla" w:cs="Sakkal Majalla" w:hint="cs"/>
          <w:b/>
          <w:bCs/>
          <w:sz w:val="32"/>
          <w:szCs w:val="32"/>
          <w:rtl/>
          <w:lang w:bidi="ar-EG"/>
        </w:rPr>
        <w:t>دراس</w:t>
      </w:r>
      <w:r w:rsidRPr="0079548B">
        <w:rPr>
          <w:rFonts w:ascii="Sakkal Majalla" w:hAnsi="Sakkal Majalla" w:cs="Sakkal Majalla" w:hint="cs"/>
          <w:b/>
          <w:bCs/>
          <w:sz w:val="32"/>
          <w:szCs w:val="32"/>
          <w:rtl/>
          <w:lang w:bidi="ar-EG"/>
        </w:rPr>
        <w:t xml:space="preserve">ي </w:t>
      </w:r>
      <w:r w:rsidRPr="0079548B">
        <w:rPr>
          <w:rFonts w:ascii="Sakkal Majalla" w:hAnsi="Sakkal Majalla" w:cs="Sakkal Majalla"/>
          <w:b/>
          <w:bCs/>
          <w:sz w:val="32"/>
          <w:szCs w:val="32"/>
          <w:lang w:bidi="ar-EG"/>
        </w:rPr>
        <w:t>2024-</w:t>
      </w:r>
      <w:r w:rsidR="00144B75" w:rsidRPr="0079548B">
        <w:rPr>
          <w:rFonts w:ascii="Sakkal Majalla" w:hAnsi="Sakkal Majalla" w:cs="Sakkal Majalla"/>
          <w:b/>
          <w:bCs/>
          <w:sz w:val="32"/>
          <w:szCs w:val="32"/>
          <w:lang w:bidi="ar-EG"/>
        </w:rPr>
        <w:t>2025</w:t>
      </w:r>
      <w:r w:rsidR="00144B75">
        <w:rPr>
          <w:rFonts w:ascii="Sakkal Majalla" w:hAnsi="Sakkal Majalla" w:cs="Sakkal Majalla"/>
          <w:b/>
          <w:bCs/>
          <w:sz w:val="32"/>
          <w:szCs w:val="32"/>
          <w:lang w:bidi="ar-EG"/>
        </w:rPr>
        <w:t>:</w:t>
      </w:r>
      <w:r w:rsidR="00144B75" w:rsidRPr="0079548B">
        <w:rPr>
          <w:rFonts w:ascii="Sakkal Majalla" w:hAnsi="Sakkal Majalla" w:cs="Sakkal Majalla" w:hint="cs"/>
          <w:b/>
          <w:bCs/>
          <w:sz w:val="32"/>
          <w:szCs w:val="32"/>
          <w:rtl/>
        </w:rPr>
        <w:t xml:space="preserve"> </w:t>
      </w:r>
      <w:r w:rsidR="00144B75" w:rsidRPr="0079548B">
        <w:rPr>
          <w:rFonts w:ascii="Sakkal Majalla" w:hAnsi="Sakkal Majalla" w:cs="Sakkal Majalla" w:hint="eastAsia"/>
          <w:b/>
          <w:bCs/>
          <w:sz w:val="32"/>
          <w:szCs w:val="32"/>
          <w:rtl/>
        </w:rPr>
        <w:t>م</w:t>
      </w:r>
    </w:p>
    <w:p w14:paraId="15FC0F14" w14:textId="01DB1F9A" w:rsidR="009428D0" w:rsidRDefault="009428D0" w:rsidP="008773DB">
      <w:pPr>
        <w:spacing w:line="360" w:lineRule="auto"/>
        <w:jc w:val="center"/>
        <w:rPr>
          <w:rFonts w:ascii="Sakkal Majalla" w:hAnsi="Sakkal Majalla" w:cs="Sakkal Majalla"/>
          <w:b/>
          <w:bCs/>
          <w:sz w:val="32"/>
          <w:szCs w:val="32"/>
          <w:rtl/>
        </w:rPr>
      </w:pPr>
    </w:p>
    <w:p w14:paraId="53F9C542" w14:textId="77777777" w:rsidR="009428D0" w:rsidRDefault="009428D0" w:rsidP="00BE3B3B">
      <w:pPr>
        <w:spacing w:line="360" w:lineRule="auto"/>
        <w:rPr>
          <w:rFonts w:ascii="Sakkal Majalla" w:hAnsi="Sakkal Majalla" w:cs="Sakkal Majalla"/>
          <w:b/>
          <w:bCs/>
          <w:sz w:val="32"/>
          <w:szCs w:val="32"/>
          <w:rtl/>
        </w:rPr>
      </w:pPr>
    </w:p>
    <w:p w14:paraId="728DAEFF" w14:textId="62403338" w:rsidR="009C1906" w:rsidRPr="009C1906" w:rsidRDefault="00A74F76" w:rsidP="00BE3B3B">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07F6B7E"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 xml:space="preserve"> تعاني المنظمات غير الربحية بشكل عام من محدودية الموارد المتاحة، سواء المالية أو البشرية. هذا يجعل من الصعب توفير الميزانيات والموظفين اللازمين لتنفيذ المشاريع بفعالية. بالإضافة إلى ذلك، الاعتماد المفرط على التمويل الخارجي كالمنح والتبرعات يؤثر على قدرة المنظمات على التخطيط طويل الأجل والحفاظ على استدامة مشاريعها.</w:t>
      </w:r>
    </w:p>
    <w:p w14:paraId="734B882D"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 xml:space="preserve"> تواجه المنظمات غير الربحية تحديات تنظيمية وقانونية فريدة من نوعها. فهي مقيدة بقوانين وأنظمة صارمة تحد من مرونتها في اتخاذ القرارات والاستجابة للتغييرات. هذه البيروقراطية قد تؤدي إلى بطء في عملية صنع القرار وتنفيذ المشاريع، مما يتطلب مزيدًا من التنسيق والتعاون بين مختلف الإدارات والأقسام.</w:t>
      </w:r>
    </w:p>
    <w:p w14:paraId="33B42A86"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قد تفتقر بعض المنظمات غير الربحية إلى الخبرة والمهارات اللازمة في إدارة المشاريع بشكل فعال. هناك حاجة إلى تدريب وتطوير قدرات الموظفين في هذا المجال لضمان تنفيذ المشاريع بنجاح.</w:t>
      </w:r>
    </w:p>
    <w:p w14:paraId="21D01A0B"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تواجه المنظمات غير الربحية ضغوطًا متعددة من أصحاب المصلحة المختلفين، مثل المانحين والمستفيدين والمجتمع المحلي. إدارة توقعات هؤلاء الأصحاب وتلبية احتياجاتهم قد يشكل تحديًا كبيرًا في إدارة المشاريع.</w:t>
      </w:r>
    </w:p>
    <w:p w14:paraId="4783D6C9"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 xml:space="preserve"> قد تواجه المنظمات غير الربحية بعض التحديات المتعلقة بالثقافة والسياق الاجتماعي الذي تعمل فيه. هذه التحديات قد تؤثر على طرق التواصل والتنسيق والتعاون بين الموظفين والشركاء في إدارة المشاريع.</w:t>
      </w:r>
    </w:p>
    <w:p w14:paraId="27D3BF1A"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للتغلب على هذه المعوقات، تحتاج المنظمات غير الربحية إلى تبني ممارسات إدارة المشاريع المناسبة، والاستثمار في تطوير القدرات، وإيجاد حلول مبتكرة لتعزيز الاستدامة والتأثير. هذا يتطلب التخطيط الاستراتيجي، والتعاون الوثيق مع أصحاب المصلحة، وتطوير نماذج تمويل مستدامة. بهذه الطريقة، يمكن للمنظمات غير الربحية تحقيق أهدافها وإحداث تأثير إيجابي في المجتمعات التي تخدمها.</w:t>
      </w:r>
    </w:p>
    <w:p w14:paraId="0157195F"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تُعد إدارة المشاريع عنصرًا أساسيًا في نجاح المنظمات غير الربحية. من خلال تطبيق مبادئ إدارة المشاريع، يمكن لهذه المنظمات تحقيق أهدافها بكفاءة وفعالية أكبر، مما يؤدي إلى تحسين الخدمات المقدمة للمستفيدين وزيادة التأثير الإيجابي في المجتمع.</w:t>
      </w:r>
    </w:p>
    <w:p w14:paraId="05750B96"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تختلف إدارة المشاريع في المنظمات غير الربحية عن إدارة المشاريع في القطاع الخاص في عدة جوانب:</w:t>
      </w:r>
    </w:p>
    <w:p w14:paraId="764A2433"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lastRenderedPageBreak/>
        <w:t>الأهداف: تركز المنظمات غير الربحية على تحقيق أهداف اجتماعية أو بيئية، بينما يركز القطاع الخاص على تحقيق الربح.</w:t>
      </w:r>
    </w:p>
    <w:p w14:paraId="155BB265"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الموارد: غالبًا ما تكون الموارد المالية والبشرية في المنظمات غير الربحية محدودة مقارنة بالقطاع الخاص.</w:t>
      </w:r>
    </w:p>
    <w:p w14:paraId="79D79CA3"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المسؤولية: تخضع المنظمات غير الربحية لمعايير حوكمة أكثر صرامة، حيث يتعين عليها إثبات استخدام الموارد بكفاءة وفعالية.</w:t>
      </w:r>
    </w:p>
    <w:p w14:paraId="5FA11226"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على الرغم من هذه الاختلافات، فإن مبادئ إدارة المشاريع الأساسية لا تزال قابلة للتطبيق على المنظمات غير الربحية. وتشمل هذه المبادئ:</w:t>
      </w:r>
    </w:p>
    <w:p w14:paraId="41421C3D"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تحديد الأهداف: تحديد أهداف المشروع بشكل واضح ومحدد وقابل للقياس.</w:t>
      </w:r>
    </w:p>
    <w:p w14:paraId="2042213C"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التخطيط: وضع خطة شاملة للمشروع تشمل تحديد المهام والمسؤوليات والجدول الزمني والميزانية.</w:t>
      </w:r>
    </w:p>
    <w:p w14:paraId="2401C2CE"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التنفيذ: تنفيذ المهام وفقًا للخطة، مع مراقبة التقدم وإجراء التعديلات اللازمة.</w:t>
      </w:r>
    </w:p>
    <w:p w14:paraId="729B21AA"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التقييم: تقييم نتائج المشروع وتحديد نقاط القوة والضعف لتحسين الأداء في المستقبل.</w:t>
      </w:r>
    </w:p>
    <w:p w14:paraId="446765E0"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بالإضافة إلى هذه المبادئ الأساسية، هناك بعض الممارسات الإضافية التي يمكن أن تساعد المنظمات غير الربحية على إدارة مشاريعها بنجاح:</w:t>
      </w:r>
    </w:p>
    <w:p w14:paraId="4DBC2A9A"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إشراك أصحاب المصلحة: إشراك المستفيدين والمتطوعين والممولين في جميع مراحل المشروع.</w:t>
      </w:r>
    </w:p>
    <w:p w14:paraId="46BB22D2"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بناء القدرات: تدريب الموظفين والمتطوعين على مبادئ إدارة المشاريع.</w:t>
      </w:r>
    </w:p>
    <w:p w14:paraId="1433BA11" w14:textId="77777777" w:rsidR="009C1906"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استخدام التكنولوجيا: استخدام الأدوات التكنولوجية لتحسين إدارة المشاريع، مثل برامج إدارة المشاريع وتطبيقات التواصل الاجتماعي.</w:t>
      </w:r>
    </w:p>
    <w:p w14:paraId="37503B94" w14:textId="1F75E79C" w:rsidR="009125CE" w:rsidRPr="009C1906" w:rsidRDefault="009C1906" w:rsidP="00BE3B3B">
      <w:pPr>
        <w:spacing w:line="360" w:lineRule="auto"/>
        <w:rPr>
          <w:rFonts w:ascii="Sakkal Majalla" w:hAnsi="Sakkal Majalla" w:cs="Sakkal Majalla"/>
          <w:sz w:val="28"/>
          <w:szCs w:val="28"/>
          <w:rtl/>
          <w:lang w:bidi="ar-EG"/>
        </w:rPr>
      </w:pPr>
      <w:r w:rsidRPr="009C1906">
        <w:rPr>
          <w:rFonts w:ascii="Sakkal Majalla" w:hAnsi="Sakkal Majalla" w:cs="Sakkal Majalla"/>
          <w:sz w:val="28"/>
          <w:szCs w:val="28"/>
          <w:rtl/>
          <w:lang w:bidi="ar-EG"/>
        </w:rPr>
        <w:t>من خلال تطبيق مبادئ إدارة المشاريع بشكل فعال، يمكن للمنظمات غير الربحية تحقيق أهدافها وتحقيق تأثير إيجابي أكبر في المجتمع.</w:t>
      </w:r>
    </w:p>
    <w:p w14:paraId="45C0B372" w14:textId="77777777" w:rsidR="009C1906" w:rsidRDefault="009C1906" w:rsidP="00BE3B3B">
      <w:pPr>
        <w:spacing w:line="360" w:lineRule="auto"/>
        <w:rPr>
          <w:rFonts w:ascii="Sakkal Majalla" w:hAnsi="Sakkal Majalla" w:cs="Sakkal Majalla"/>
          <w:sz w:val="28"/>
          <w:szCs w:val="28"/>
          <w:u w:val="single"/>
          <w:rtl/>
        </w:rPr>
      </w:pPr>
    </w:p>
    <w:p w14:paraId="40A61660" w14:textId="4326FFA7" w:rsidR="009125CE" w:rsidRDefault="00A74F76" w:rsidP="00BE3B3B">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5F02BB6D" w14:textId="24E93444" w:rsidR="009125CE" w:rsidRDefault="00D64F42" w:rsidP="00BE3B3B">
      <w:pPr>
        <w:spacing w:line="360" w:lineRule="auto"/>
        <w:rPr>
          <w:rFonts w:ascii="Sakkal Majalla" w:hAnsi="Sakkal Majalla" w:cs="Sakkal Majalla"/>
          <w:sz w:val="28"/>
          <w:szCs w:val="28"/>
          <w:rtl/>
          <w:lang w:bidi="ar-EG"/>
        </w:rPr>
      </w:pPr>
      <w:r w:rsidRPr="00D64F42">
        <w:rPr>
          <w:rFonts w:ascii="Sakkal Majalla" w:hAnsi="Sakkal Majalla" w:cs="Sakkal Majalla"/>
          <w:sz w:val="28"/>
          <w:szCs w:val="28"/>
          <w:rtl/>
          <w:lang w:bidi="ar-EG"/>
        </w:rPr>
        <w:t>تتضمن مشكلة الدراسة تحديد وتحديد مشكلة محددة تحتاج إلى حل. يجب أن تكون مشكلة الدراسة واضحة ومحددة وقابلة للقياس. يجب أن تكون ذات صلة بمجال الدراسة وأن يكون لها أهمية نظرية أو عملية.</w:t>
      </w:r>
    </w:p>
    <w:p w14:paraId="544AF84E" w14:textId="77777777" w:rsidR="00D64F42" w:rsidRPr="00D64F42" w:rsidRDefault="00D64F42" w:rsidP="00BE3B3B">
      <w:pPr>
        <w:spacing w:line="360" w:lineRule="auto"/>
        <w:rPr>
          <w:rFonts w:ascii="Sakkal Majalla" w:hAnsi="Sakkal Majalla" w:cs="Sakkal Majalla"/>
          <w:b/>
          <w:bCs/>
          <w:sz w:val="28"/>
          <w:szCs w:val="28"/>
          <w:u w:val="single"/>
          <w:rtl/>
          <w:lang w:bidi="ar-EG"/>
        </w:rPr>
      </w:pPr>
      <w:r w:rsidRPr="00D64F42">
        <w:rPr>
          <w:rFonts w:ascii="Sakkal Majalla" w:hAnsi="Sakkal Majalla" w:cs="Sakkal Majalla" w:hint="cs"/>
          <w:b/>
          <w:bCs/>
          <w:sz w:val="28"/>
          <w:szCs w:val="28"/>
          <w:u w:val="single"/>
          <w:rtl/>
          <w:lang w:bidi="ar-EG"/>
        </w:rPr>
        <w:t>تساؤلات الدراسة</w:t>
      </w:r>
    </w:p>
    <w:p w14:paraId="5B24A4B9" w14:textId="77777777" w:rsidR="00D64F42" w:rsidRPr="00D64F42" w:rsidRDefault="00D64F42" w:rsidP="00BE3B3B">
      <w:pPr>
        <w:pStyle w:val="a5"/>
        <w:numPr>
          <w:ilvl w:val="0"/>
          <w:numId w:val="1"/>
        </w:numPr>
        <w:spacing w:line="360" w:lineRule="auto"/>
        <w:ind w:left="43" w:firstLine="284"/>
        <w:rPr>
          <w:rFonts w:ascii="Sakkal Majalla" w:hAnsi="Sakkal Majalla" w:cs="Sakkal Majalla"/>
          <w:sz w:val="28"/>
          <w:szCs w:val="28"/>
          <w:rtl/>
          <w:lang w:bidi="ar-EG"/>
        </w:rPr>
      </w:pPr>
      <w:r w:rsidRPr="00D64F42">
        <w:rPr>
          <w:rFonts w:ascii="Sakkal Majalla" w:hAnsi="Sakkal Majalla" w:cs="Sakkal Majalla"/>
          <w:sz w:val="28"/>
          <w:szCs w:val="28"/>
          <w:rtl/>
          <w:lang w:bidi="ar-EG"/>
        </w:rPr>
        <w:t>ما هي أهم المعوقات التي تواجه إدارة المشاريع في المنظمات غير الربحية؟</w:t>
      </w:r>
    </w:p>
    <w:p w14:paraId="27D025A0" w14:textId="77777777" w:rsidR="00D64F42" w:rsidRPr="00D64F42" w:rsidRDefault="00D64F42" w:rsidP="00BE3B3B">
      <w:pPr>
        <w:pStyle w:val="a5"/>
        <w:numPr>
          <w:ilvl w:val="0"/>
          <w:numId w:val="1"/>
        </w:numPr>
        <w:spacing w:line="360" w:lineRule="auto"/>
        <w:ind w:left="43" w:firstLine="284"/>
        <w:rPr>
          <w:rFonts w:ascii="Sakkal Majalla" w:hAnsi="Sakkal Majalla" w:cs="Sakkal Majalla"/>
          <w:sz w:val="28"/>
          <w:szCs w:val="28"/>
          <w:rtl/>
          <w:lang w:bidi="ar-EG"/>
        </w:rPr>
      </w:pPr>
      <w:r w:rsidRPr="00D64F42">
        <w:rPr>
          <w:rFonts w:ascii="Sakkal Majalla" w:hAnsi="Sakkal Majalla" w:cs="Sakkal Majalla"/>
          <w:sz w:val="28"/>
          <w:szCs w:val="28"/>
          <w:rtl/>
          <w:lang w:bidi="ar-EG"/>
        </w:rPr>
        <w:t>كيف تؤثر هذه المعوقات على فعالية إدارة المشاريع في المنظمات غير الربحية؟</w:t>
      </w:r>
    </w:p>
    <w:p w14:paraId="77402B7C" w14:textId="77777777" w:rsidR="00D64F42" w:rsidRPr="00D64F42" w:rsidRDefault="00D64F42" w:rsidP="00BE3B3B">
      <w:pPr>
        <w:pStyle w:val="a5"/>
        <w:numPr>
          <w:ilvl w:val="0"/>
          <w:numId w:val="1"/>
        </w:numPr>
        <w:spacing w:line="360" w:lineRule="auto"/>
        <w:ind w:left="43" w:firstLine="284"/>
        <w:rPr>
          <w:rFonts w:ascii="Sakkal Majalla" w:hAnsi="Sakkal Majalla" w:cs="Sakkal Majalla"/>
          <w:sz w:val="28"/>
          <w:szCs w:val="28"/>
          <w:rtl/>
          <w:lang w:bidi="ar-EG"/>
        </w:rPr>
      </w:pPr>
      <w:r w:rsidRPr="00D64F42">
        <w:rPr>
          <w:rFonts w:ascii="Sakkal Majalla" w:hAnsi="Sakkal Majalla" w:cs="Sakkal Majalla"/>
          <w:sz w:val="28"/>
          <w:szCs w:val="28"/>
          <w:rtl/>
          <w:lang w:bidi="ar-EG"/>
        </w:rPr>
        <w:t>ما هي الاستراتيجيات التي يمكن استخدامها للتغلب على هذه المعوقات؟</w:t>
      </w:r>
    </w:p>
    <w:p w14:paraId="73D1355F" w14:textId="77777777" w:rsidR="00D64F42" w:rsidRPr="00D64F42" w:rsidRDefault="00D64F42" w:rsidP="00BE3B3B">
      <w:pPr>
        <w:pStyle w:val="a5"/>
        <w:numPr>
          <w:ilvl w:val="0"/>
          <w:numId w:val="1"/>
        </w:numPr>
        <w:spacing w:line="360" w:lineRule="auto"/>
        <w:ind w:left="43" w:firstLine="284"/>
        <w:rPr>
          <w:rFonts w:ascii="Sakkal Majalla" w:hAnsi="Sakkal Majalla" w:cs="Sakkal Majalla"/>
          <w:sz w:val="28"/>
          <w:szCs w:val="28"/>
          <w:rtl/>
          <w:lang w:bidi="ar-EG"/>
        </w:rPr>
      </w:pPr>
      <w:r w:rsidRPr="00D64F42">
        <w:rPr>
          <w:rFonts w:ascii="Sakkal Majalla" w:hAnsi="Sakkal Majalla" w:cs="Sakkal Majalla"/>
          <w:sz w:val="28"/>
          <w:szCs w:val="28"/>
          <w:rtl/>
          <w:lang w:bidi="ar-EG"/>
        </w:rPr>
        <w:t>ما هي العوامل التي تساهم في نجاح إدارة المشاريع في المنظمات غير الربحية؟</w:t>
      </w:r>
    </w:p>
    <w:p w14:paraId="0A6B7912" w14:textId="0535387A" w:rsidR="005C6D31" w:rsidRPr="005C6D31" w:rsidRDefault="00D64F42" w:rsidP="005C6D31">
      <w:pPr>
        <w:pStyle w:val="a5"/>
        <w:numPr>
          <w:ilvl w:val="0"/>
          <w:numId w:val="1"/>
        </w:numPr>
        <w:spacing w:line="360" w:lineRule="auto"/>
        <w:ind w:left="43" w:firstLine="284"/>
        <w:rPr>
          <w:rFonts w:ascii="Sakkal Majalla" w:hAnsi="Sakkal Majalla" w:cs="Sakkal Majalla"/>
          <w:sz w:val="28"/>
          <w:szCs w:val="28"/>
          <w:rtl/>
          <w:lang w:bidi="ar-EG"/>
        </w:rPr>
      </w:pPr>
      <w:r w:rsidRPr="00D64F42">
        <w:rPr>
          <w:rFonts w:ascii="Sakkal Majalla" w:hAnsi="Sakkal Majalla" w:cs="Sakkal Majalla"/>
          <w:sz w:val="28"/>
          <w:szCs w:val="28"/>
          <w:rtl/>
          <w:lang w:bidi="ar-EG"/>
        </w:rPr>
        <w:t>كيف يمكن تحسين إدارة المشاريع في المنظمات غير الربحية؟</w:t>
      </w:r>
    </w:p>
    <w:p w14:paraId="6131248F" w14:textId="043E54B6" w:rsidR="00D64F42" w:rsidRPr="00D64F42" w:rsidRDefault="00A74F76" w:rsidP="00BE3B3B">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0088C39A" w14:textId="4D9C6793" w:rsidR="00D64F42" w:rsidRPr="00D64F42" w:rsidRDefault="00D64F42" w:rsidP="00BE3B3B">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تكتسب إدارة المشاريع أهمية كبيرة في المنظمات غير الربحية، وذلك للأسباب التالية:</w:t>
      </w:r>
    </w:p>
    <w:p w14:paraId="19C49C67" w14:textId="77777777" w:rsidR="00D64F42" w:rsidRPr="00D64F42" w:rsidRDefault="00D64F42" w:rsidP="00BE3B3B">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تحقيق الأهداف بكفاءة وفعالية: إدارة المشاريع تساعد على تحديد الأهداف بشكل واضح، وتخطيط المهام والمسؤوليات، وتتبع التقدم، وتقييم النتائج.</w:t>
      </w:r>
    </w:p>
    <w:p w14:paraId="26B0CA67" w14:textId="77777777" w:rsidR="00D64F42" w:rsidRPr="00D64F42" w:rsidRDefault="00D64F42" w:rsidP="00BE3B3B">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تحسين الخدمات المقدمة للمستفيدين: إدارة المشاريع تساعد على ضمان جودة الخدمات، وتلبية احتياجات المستفيدين بشكل أفضل.</w:t>
      </w:r>
    </w:p>
    <w:p w14:paraId="67518C1F" w14:textId="77777777" w:rsidR="00D64F42" w:rsidRPr="00D64F42" w:rsidRDefault="00D64F42" w:rsidP="00BE3B3B">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زيادة التأثير الإيجابي في المجتمع: إدارة المشاريع تساعد على إحداث تغيير إيجابي في حياة المستفيدين، وتحسين الظروف الاجتماعية والبيئية.</w:t>
      </w:r>
    </w:p>
    <w:p w14:paraId="3E797A62" w14:textId="77777777" w:rsidR="00D64F42" w:rsidRPr="00D64F42" w:rsidRDefault="00D64F42" w:rsidP="00BE3B3B">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تعزيز الثقة والشفافية: إدارة المشاريع تساعد على إظهار كيفية استخدام الموارد بكفاءة وفعالية، مما يعزز ثقة الممولين والمتطوعين والمستفيدين.</w:t>
      </w:r>
    </w:p>
    <w:p w14:paraId="36A37BE2" w14:textId="65C44183" w:rsidR="00A23D6A" w:rsidRPr="005C6D31" w:rsidRDefault="00D64F42" w:rsidP="005C6D31">
      <w:pPr>
        <w:spacing w:line="360" w:lineRule="auto"/>
        <w:rPr>
          <w:rFonts w:ascii="Sakkal Majalla" w:hAnsi="Sakkal Majalla" w:cs="Sakkal Majalla"/>
          <w:sz w:val="28"/>
          <w:szCs w:val="28"/>
          <w:rtl/>
        </w:rPr>
      </w:pPr>
      <w:r w:rsidRPr="00D64F42">
        <w:rPr>
          <w:rFonts w:ascii="Sakkal Majalla" w:hAnsi="Sakkal Majalla" w:cs="Sakkal Majalla"/>
          <w:sz w:val="28"/>
          <w:szCs w:val="28"/>
          <w:rtl/>
        </w:rPr>
        <w:t>تحسين القدرة التنافسية: إدارة المشاريع تساعد على تحسين الكفاءة والفعالية، مما يجعل المنظمات غير الربحية أكثر جاذبية للممولين والمتطوعين.</w:t>
      </w:r>
    </w:p>
    <w:p w14:paraId="25D024AC" w14:textId="6DA95AE4" w:rsidR="00D64F42" w:rsidRPr="00D64F42" w:rsidRDefault="00A74F76" w:rsidP="00BE3B3B">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3D1B96A7" w14:textId="77777777" w:rsidR="00D64F42" w:rsidRPr="00D64F42" w:rsidRDefault="00D64F42" w:rsidP="00BE3B3B">
      <w:pPr>
        <w:pStyle w:val="a5"/>
        <w:numPr>
          <w:ilvl w:val="0"/>
          <w:numId w:val="2"/>
        </w:numPr>
        <w:spacing w:line="360" w:lineRule="auto"/>
        <w:ind w:left="185"/>
        <w:rPr>
          <w:rFonts w:ascii="Sakkal Majalla" w:hAnsi="Sakkal Majalla" w:cs="Sakkal Majalla"/>
          <w:sz w:val="28"/>
          <w:szCs w:val="28"/>
          <w:rtl/>
        </w:rPr>
      </w:pPr>
      <w:r w:rsidRPr="00D64F42">
        <w:rPr>
          <w:rFonts w:ascii="Sakkal Majalla" w:hAnsi="Sakkal Majalla" w:cs="Sakkal Majalla"/>
          <w:sz w:val="28"/>
          <w:szCs w:val="28"/>
          <w:rtl/>
        </w:rPr>
        <w:t>تحديد أهم المعوقات التي تواجه إدارة المشاريع في المنظمات غير الربحية.</w:t>
      </w:r>
    </w:p>
    <w:p w14:paraId="666F5909" w14:textId="77777777" w:rsidR="00D64F42" w:rsidRPr="00D64F42" w:rsidRDefault="00D64F42" w:rsidP="00BE3B3B">
      <w:pPr>
        <w:pStyle w:val="a5"/>
        <w:numPr>
          <w:ilvl w:val="0"/>
          <w:numId w:val="2"/>
        </w:numPr>
        <w:spacing w:line="360" w:lineRule="auto"/>
        <w:ind w:left="185"/>
        <w:rPr>
          <w:rFonts w:ascii="Sakkal Majalla" w:hAnsi="Sakkal Majalla" w:cs="Sakkal Majalla"/>
          <w:sz w:val="28"/>
          <w:szCs w:val="28"/>
          <w:rtl/>
        </w:rPr>
      </w:pPr>
      <w:r w:rsidRPr="00D64F42">
        <w:rPr>
          <w:rFonts w:ascii="Sakkal Majalla" w:hAnsi="Sakkal Majalla" w:cs="Sakkal Majalla"/>
          <w:sz w:val="28"/>
          <w:szCs w:val="28"/>
          <w:rtl/>
        </w:rPr>
        <w:t>تحليل تأثير هذه المعوقات على فعالية إدارة المشاريع في المنظمات غير الربحية.</w:t>
      </w:r>
    </w:p>
    <w:p w14:paraId="58B79C57" w14:textId="77777777" w:rsidR="00D64F42" w:rsidRPr="00D64F42" w:rsidRDefault="00D64F42" w:rsidP="00BE3B3B">
      <w:pPr>
        <w:pStyle w:val="a5"/>
        <w:numPr>
          <w:ilvl w:val="0"/>
          <w:numId w:val="2"/>
        </w:numPr>
        <w:spacing w:line="360" w:lineRule="auto"/>
        <w:ind w:left="185"/>
        <w:rPr>
          <w:rFonts w:ascii="Sakkal Majalla" w:hAnsi="Sakkal Majalla" w:cs="Sakkal Majalla"/>
          <w:sz w:val="28"/>
          <w:szCs w:val="28"/>
          <w:rtl/>
        </w:rPr>
      </w:pPr>
      <w:r w:rsidRPr="00D64F42">
        <w:rPr>
          <w:rFonts w:ascii="Sakkal Majalla" w:hAnsi="Sakkal Majalla" w:cs="Sakkal Majalla"/>
          <w:sz w:val="28"/>
          <w:szCs w:val="28"/>
          <w:rtl/>
        </w:rPr>
        <w:t>تحديد الاستراتيجيات التي يمكن استخدامها للتغلب على هذه المعوقات.</w:t>
      </w:r>
    </w:p>
    <w:p w14:paraId="16F588EE" w14:textId="77777777" w:rsidR="00D64F42" w:rsidRPr="00D64F42" w:rsidRDefault="00D64F42" w:rsidP="00BE3B3B">
      <w:pPr>
        <w:pStyle w:val="a5"/>
        <w:numPr>
          <w:ilvl w:val="0"/>
          <w:numId w:val="2"/>
        </w:numPr>
        <w:spacing w:line="360" w:lineRule="auto"/>
        <w:ind w:left="185"/>
        <w:rPr>
          <w:rFonts w:ascii="Sakkal Majalla" w:hAnsi="Sakkal Majalla" w:cs="Sakkal Majalla"/>
          <w:sz w:val="28"/>
          <w:szCs w:val="28"/>
          <w:rtl/>
        </w:rPr>
      </w:pPr>
      <w:r w:rsidRPr="00D64F42">
        <w:rPr>
          <w:rFonts w:ascii="Sakkal Majalla" w:hAnsi="Sakkal Majalla" w:cs="Sakkal Majalla"/>
          <w:sz w:val="28"/>
          <w:szCs w:val="28"/>
          <w:rtl/>
        </w:rPr>
        <w:t>تحديد العوامل التي تساهم في نجاح إدارة المشاريع في المنظمات غير الربحية.</w:t>
      </w:r>
    </w:p>
    <w:p w14:paraId="61B196F8" w14:textId="672A1826" w:rsidR="00A74F76" w:rsidRDefault="00D64F42" w:rsidP="00BE3B3B">
      <w:pPr>
        <w:pStyle w:val="a5"/>
        <w:numPr>
          <w:ilvl w:val="0"/>
          <w:numId w:val="2"/>
        </w:numPr>
        <w:spacing w:line="360" w:lineRule="auto"/>
        <w:ind w:left="185"/>
        <w:rPr>
          <w:rFonts w:ascii="Sakkal Majalla" w:hAnsi="Sakkal Majalla" w:cs="Sakkal Majalla"/>
          <w:sz w:val="28"/>
          <w:szCs w:val="28"/>
        </w:rPr>
      </w:pPr>
      <w:r w:rsidRPr="00D64F42">
        <w:rPr>
          <w:rFonts w:ascii="Sakkal Majalla" w:hAnsi="Sakkal Majalla" w:cs="Sakkal Majalla"/>
          <w:sz w:val="28"/>
          <w:szCs w:val="28"/>
          <w:rtl/>
        </w:rPr>
        <w:t>تطوير توصيات لتحسين إدارة المشاريع في المنظمات غير الربحية.</w:t>
      </w:r>
    </w:p>
    <w:p w14:paraId="54ED6A75" w14:textId="77777777" w:rsidR="00A23D6A" w:rsidRPr="00A23D6A" w:rsidRDefault="00A23D6A" w:rsidP="00BE3B3B">
      <w:pPr>
        <w:pStyle w:val="a5"/>
        <w:spacing w:line="360" w:lineRule="auto"/>
        <w:ind w:left="185"/>
        <w:rPr>
          <w:rFonts w:ascii="Sakkal Majalla" w:hAnsi="Sakkal Majalla" w:cs="Sakkal Majalla"/>
          <w:sz w:val="28"/>
          <w:szCs w:val="28"/>
          <w:rtl/>
        </w:rPr>
      </w:pPr>
    </w:p>
    <w:p w14:paraId="56B19CA7" w14:textId="67082C38" w:rsidR="00D22171" w:rsidRPr="00A23D6A" w:rsidRDefault="00A74F76" w:rsidP="00BE3B3B">
      <w:pPr>
        <w:spacing w:line="360" w:lineRule="auto"/>
        <w:rPr>
          <w:rFonts w:ascii="Sakkal Majalla" w:hAnsi="Sakkal Majalla" w:cs="Sakkal Majalla"/>
          <w:b/>
          <w:bCs/>
          <w:sz w:val="28"/>
          <w:szCs w:val="28"/>
          <w:u w:val="single"/>
          <w:rtl/>
        </w:rPr>
      </w:pPr>
      <w:r w:rsidRPr="00A23D6A">
        <w:rPr>
          <w:rFonts w:ascii="Sakkal Majalla" w:hAnsi="Sakkal Majalla" w:cs="Sakkal Majalla" w:hint="cs"/>
          <w:b/>
          <w:bCs/>
          <w:sz w:val="28"/>
          <w:szCs w:val="28"/>
          <w:u w:val="single"/>
          <w:rtl/>
        </w:rPr>
        <w:t>فروض الدراسة:</w:t>
      </w:r>
    </w:p>
    <w:p w14:paraId="701FF967" w14:textId="77777777" w:rsidR="00A23D6A" w:rsidRPr="00A23D6A" w:rsidRDefault="00A23D6A" w:rsidP="00BE3B3B">
      <w:pPr>
        <w:pStyle w:val="a5"/>
        <w:numPr>
          <w:ilvl w:val="0"/>
          <w:numId w:val="4"/>
        </w:num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الموارد المالية هو المعوق الرئيسي لإدارة المشاريع في المنظمات غير الربحية.</w:t>
      </w:r>
    </w:p>
    <w:p w14:paraId="15AFD6E9" w14:textId="77777777" w:rsidR="00A23D6A" w:rsidRPr="00A23D6A" w:rsidRDefault="00A23D6A" w:rsidP="00BE3B3B">
      <w:pPr>
        <w:pStyle w:val="a5"/>
        <w:numPr>
          <w:ilvl w:val="0"/>
          <w:numId w:val="4"/>
        </w:numPr>
        <w:spacing w:line="360" w:lineRule="auto"/>
        <w:rPr>
          <w:rFonts w:ascii="Sakkal Majalla" w:hAnsi="Sakkal Majalla" w:cs="Sakkal Majalla"/>
          <w:sz w:val="28"/>
          <w:szCs w:val="28"/>
          <w:rtl/>
        </w:rPr>
      </w:pPr>
      <w:r w:rsidRPr="00A23D6A">
        <w:rPr>
          <w:rFonts w:ascii="Sakkal Majalla" w:hAnsi="Sakkal Majalla" w:cs="Sakkal Majalla"/>
          <w:sz w:val="28"/>
          <w:szCs w:val="28"/>
          <w:rtl/>
        </w:rPr>
        <w:t>عدم وجود خبرة كافية في إدارة المشاريع يؤثر سلبًا على فعالية المشاريع في المنظمات غير الربحية.</w:t>
      </w:r>
    </w:p>
    <w:p w14:paraId="15D4711A" w14:textId="77777777" w:rsidR="00A23D6A" w:rsidRPr="00A23D6A" w:rsidRDefault="00A23D6A" w:rsidP="00BE3B3B">
      <w:pPr>
        <w:pStyle w:val="a5"/>
        <w:numPr>
          <w:ilvl w:val="0"/>
          <w:numId w:val="4"/>
        </w:numPr>
        <w:spacing w:line="360" w:lineRule="auto"/>
        <w:rPr>
          <w:rFonts w:ascii="Sakkal Majalla" w:hAnsi="Sakkal Majalla" w:cs="Sakkal Majalla"/>
          <w:sz w:val="28"/>
          <w:szCs w:val="28"/>
          <w:rtl/>
        </w:rPr>
      </w:pPr>
      <w:r w:rsidRPr="00A23D6A">
        <w:rPr>
          <w:rFonts w:ascii="Sakkal Majalla" w:hAnsi="Sakkal Majalla" w:cs="Sakkal Majalla"/>
          <w:sz w:val="28"/>
          <w:szCs w:val="28"/>
          <w:rtl/>
        </w:rPr>
        <w:t>ضعف التنسيق بين أصحاب المصلحة يؤدي إلى تأخير المشاريع وتجاوز الميزانية في المنظمات غير الربحية.</w:t>
      </w:r>
    </w:p>
    <w:p w14:paraId="1203BEBA" w14:textId="77777777" w:rsidR="00A23D6A" w:rsidRPr="00A23D6A" w:rsidRDefault="00A23D6A" w:rsidP="00BE3B3B">
      <w:pPr>
        <w:pStyle w:val="a5"/>
        <w:numPr>
          <w:ilvl w:val="0"/>
          <w:numId w:val="4"/>
        </w:numPr>
        <w:spacing w:line="360" w:lineRule="auto"/>
        <w:rPr>
          <w:rFonts w:ascii="Sakkal Majalla" w:hAnsi="Sakkal Majalla" w:cs="Sakkal Majalla"/>
          <w:sz w:val="28"/>
          <w:szCs w:val="28"/>
          <w:rtl/>
        </w:rPr>
      </w:pPr>
      <w:r w:rsidRPr="00A23D6A">
        <w:rPr>
          <w:rFonts w:ascii="Sakkal Majalla" w:hAnsi="Sakkal Majalla" w:cs="Sakkal Majalla"/>
          <w:sz w:val="28"/>
          <w:szCs w:val="28"/>
          <w:rtl/>
        </w:rPr>
        <w:t>عدم وجود نظام فعال لإدارة المخاطر يؤدي إلى فشل المشاريع في المنظمات غير الربحية.</w:t>
      </w:r>
    </w:p>
    <w:p w14:paraId="0105A6D8" w14:textId="34B8959A" w:rsidR="00A74F76" w:rsidRPr="00A23D6A" w:rsidRDefault="00A23D6A" w:rsidP="00BE3B3B">
      <w:pPr>
        <w:pStyle w:val="a5"/>
        <w:numPr>
          <w:ilvl w:val="0"/>
          <w:numId w:val="4"/>
        </w:num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التكنولوجيا المناسبة يؤثر سلبًا على إدارة المشاريع في المنظمات غير الربحية.</w:t>
      </w:r>
    </w:p>
    <w:p w14:paraId="7BB23400" w14:textId="77777777" w:rsidR="00A74F76" w:rsidRPr="00A23D6A" w:rsidRDefault="00A74F76" w:rsidP="00BE3B3B">
      <w:pPr>
        <w:spacing w:line="360" w:lineRule="auto"/>
        <w:ind w:left="610"/>
        <w:rPr>
          <w:rFonts w:ascii="Sakkal Majalla" w:hAnsi="Sakkal Majalla" w:cs="Sakkal Majalla"/>
          <w:sz w:val="28"/>
          <w:szCs w:val="28"/>
          <w:rtl/>
        </w:rPr>
      </w:pPr>
    </w:p>
    <w:p w14:paraId="58758CB4" w14:textId="77777777" w:rsidR="00A74F76" w:rsidRDefault="00A74F76" w:rsidP="00BE3B3B">
      <w:pPr>
        <w:spacing w:line="360" w:lineRule="auto"/>
        <w:rPr>
          <w:rFonts w:ascii="Sakkal Majalla" w:hAnsi="Sakkal Majalla" w:cs="Sakkal Majalla"/>
          <w:sz w:val="28"/>
          <w:szCs w:val="28"/>
          <w:u w:val="single"/>
          <w:rtl/>
        </w:rPr>
      </w:pPr>
    </w:p>
    <w:p w14:paraId="12A8BA8E" w14:textId="77777777" w:rsidR="00A74F76" w:rsidRDefault="00A74F76" w:rsidP="00BE3B3B">
      <w:pPr>
        <w:spacing w:line="360" w:lineRule="auto"/>
        <w:rPr>
          <w:rFonts w:ascii="Sakkal Majalla" w:hAnsi="Sakkal Majalla" w:cs="Sakkal Majalla"/>
          <w:sz w:val="28"/>
          <w:szCs w:val="28"/>
          <w:u w:val="single"/>
          <w:rtl/>
        </w:rPr>
      </w:pPr>
    </w:p>
    <w:p w14:paraId="037A8231" w14:textId="77777777" w:rsidR="00A74F76" w:rsidRDefault="00A74F76" w:rsidP="00BE3B3B">
      <w:pPr>
        <w:spacing w:line="360" w:lineRule="auto"/>
        <w:rPr>
          <w:rFonts w:ascii="Sakkal Majalla" w:hAnsi="Sakkal Majalla" w:cs="Sakkal Majalla"/>
          <w:sz w:val="28"/>
          <w:szCs w:val="28"/>
          <w:u w:val="single"/>
          <w:rtl/>
        </w:rPr>
      </w:pPr>
    </w:p>
    <w:p w14:paraId="1379A582" w14:textId="77777777" w:rsidR="00A74F76" w:rsidRDefault="00A74F76" w:rsidP="00BE3B3B">
      <w:pPr>
        <w:spacing w:line="360" w:lineRule="auto"/>
        <w:rPr>
          <w:rFonts w:ascii="Sakkal Majalla" w:hAnsi="Sakkal Majalla" w:cs="Sakkal Majalla"/>
          <w:sz w:val="28"/>
          <w:szCs w:val="28"/>
          <w:u w:val="single"/>
          <w:rtl/>
        </w:rPr>
      </w:pPr>
    </w:p>
    <w:p w14:paraId="6FACDD52" w14:textId="77777777" w:rsidR="00A74F76" w:rsidRDefault="00A74F76" w:rsidP="00BE3B3B">
      <w:pPr>
        <w:spacing w:line="360" w:lineRule="auto"/>
        <w:rPr>
          <w:rFonts w:ascii="Sakkal Majalla" w:hAnsi="Sakkal Majalla" w:cs="Sakkal Majalla"/>
          <w:sz w:val="28"/>
          <w:szCs w:val="28"/>
          <w:u w:val="single"/>
          <w:rtl/>
        </w:rPr>
      </w:pPr>
    </w:p>
    <w:p w14:paraId="632C8243" w14:textId="77777777" w:rsidR="00A74F76" w:rsidRDefault="00A74F76" w:rsidP="00BE3B3B">
      <w:pPr>
        <w:spacing w:line="360" w:lineRule="auto"/>
        <w:rPr>
          <w:rFonts w:ascii="Sakkal Majalla" w:hAnsi="Sakkal Majalla" w:cs="Sakkal Majalla"/>
          <w:sz w:val="28"/>
          <w:szCs w:val="28"/>
          <w:u w:val="single"/>
          <w:rtl/>
        </w:rPr>
      </w:pPr>
    </w:p>
    <w:p w14:paraId="4C66FAFB" w14:textId="77777777" w:rsidR="00A23D6A" w:rsidRPr="00D22171" w:rsidRDefault="00A23D6A" w:rsidP="00BE3B3B">
      <w:pPr>
        <w:spacing w:line="360" w:lineRule="auto"/>
        <w:rPr>
          <w:rFonts w:ascii="Sakkal Majalla" w:hAnsi="Sakkal Majalla" w:cs="Sakkal Majalla"/>
          <w:sz w:val="28"/>
          <w:szCs w:val="28"/>
          <w:u w:val="single"/>
          <w:rtl/>
        </w:rPr>
      </w:pPr>
    </w:p>
    <w:p w14:paraId="4A57A9C9" w14:textId="1521984C" w:rsidR="00A74F76" w:rsidRPr="00A23D6A" w:rsidRDefault="00D22171" w:rsidP="00BE3B3B">
      <w:pPr>
        <w:spacing w:line="360" w:lineRule="auto"/>
        <w:rPr>
          <w:rFonts w:ascii="Sakkal Majalla" w:hAnsi="Sakkal Majalla" w:cs="Sakkal Majalla"/>
          <w:b/>
          <w:bCs/>
          <w:sz w:val="28"/>
          <w:szCs w:val="28"/>
          <w:u w:val="single"/>
          <w:rtl/>
        </w:rPr>
      </w:pPr>
      <w:r w:rsidRPr="00A23D6A">
        <w:rPr>
          <w:rFonts w:ascii="Sakkal Majalla" w:hAnsi="Sakkal Majalla" w:cs="Sakkal Majalla"/>
          <w:b/>
          <w:bCs/>
          <w:sz w:val="28"/>
          <w:szCs w:val="28"/>
          <w:u w:val="single"/>
          <w:rtl/>
        </w:rPr>
        <w:lastRenderedPageBreak/>
        <w:t>الدراسات السابقة</w:t>
      </w:r>
      <w:r w:rsidR="00A74F76" w:rsidRPr="00A23D6A">
        <w:rPr>
          <w:rFonts w:ascii="Sakkal Majalla" w:hAnsi="Sakkal Majalla" w:cs="Sakkal Majalla" w:hint="cs"/>
          <w:b/>
          <w:bCs/>
          <w:sz w:val="28"/>
          <w:szCs w:val="28"/>
          <w:u w:val="single"/>
          <w:rtl/>
        </w:rPr>
        <w:t>:</w:t>
      </w:r>
    </w:p>
    <w:p w14:paraId="1F2E0804" w14:textId="77777777" w:rsidR="00A23D6A" w:rsidRPr="00A23D6A" w:rsidRDefault="00A23D6A" w:rsidP="00BE3B3B">
      <w:pPr>
        <w:pStyle w:val="a5"/>
        <w:numPr>
          <w:ilvl w:val="0"/>
          <w:numId w:val="5"/>
        </w:num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"معوقات إدارة المشاريع في المنظمات غير الربحية: دراسة حالة لمنظمة خيرية في الأردن"</w:t>
      </w:r>
    </w:p>
    <w:p w14:paraId="43F6560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محمد أبو رمان</w:t>
      </w:r>
    </w:p>
    <w:p w14:paraId="5C4FE6F8"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2022</w:t>
      </w:r>
    </w:p>
    <w:p w14:paraId="005CA56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تحديد معوقات إدارة المشاريع في المنظمات غير الربحية من خلال دراسة حالة لمنظمة خيرية في الأردن. وقد وجدت الدراسة أن أهم المعوقات هي نقص الموارد المالية، وعدم وجود خبرة كافية في إدارة المشاريع، وضعف التنسيق بين أصحاب المصلحة.</w:t>
      </w:r>
    </w:p>
    <w:p w14:paraId="7D42ADDE" w14:textId="77777777" w:rsidR="00A23D6A" w:rsidRPr="00A23D6A" w:rsidRDefault="00A23D6A" w:rsidP="00BE3B3B">
      <w:pPr>
        <w:pStyle w:val="a5"/>
        <w:numPr>
          <w:ilvl w:val="0"/>
          <w:numId w:val="5"/>
        </w:num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"دور المتطوعين في إدارة المشاريع في المنظمات غير الربحية"</w:t>
      </w:r>
    </w:p>
    <w:p w14:paraId="0215201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سارة أحمد</w:t>
      </w:r>
    </w:p>
    <w:p w14:paraId="7F7D507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2021</w:t>
      </w:r>
    </w:p>
    <w:p w14:paraId="05841EC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تحديد دور المتطوعين في إدارة المشاريع في المنظمات غير الربحية. وقد وجدت الدراسة أن المتطوعين يمكن أن يلعبوا دورًا مهمًا في إدارة المشاريع، ولكن من المهم أن يتم تدريبهم وتوجيههم بشكل صحيح.</w:t>
      </w:r>
    </w:p>
    <w:p w14:paraId="389E72EB" w14:textId="77777777" w:rsidR="00A23D6A" w:rsidRPr="00A23D6A" w:rsidRDefault="00A23D6A" w:rsidP="00BE3B3B">
      <w:pPr>
        <w:pStyle w:val="a5"/>
        <w:numPr>
          <w:ilvl w:val="0"/>
          <w:numId w:val="5"/>
        </w:num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"أفضل الممارسات لإدارة المشاريع في المنظمات غير الربحية"</w:t>
      </w:r>
    </w:p>
    <w:p w14:paraId="31AB700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جيمس سميث</w:t>
      </w:r>
    </w:p>
    <w:p w14:paraId="18F64B90"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2020</w:t>
      </w:r>
    </w:p>
    <w:p w14:paraId="3BBD8690" w14:textId="35122A56" w:rsid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تحديد أفضل الممارسات لإدارة المشاريع في المنظمات غير الربحية. وقد وجدت الدراسة أن أفضل الممارسات تشمل تحديد أهداف واضحة للمشروع، وتخطيط المشروع بشكل جيد، وإدارة الموارد بشكل فعال، وتقييم المشروع بشكل مستمر.</w:t>
      </w:r>
    </w:p>
    <w:p w14:paraId="14EF06BA" w14:textId="77777777" w:rsidR="005C6D31" w:rsidRPr="00A23D6A" w:rsidRDefault="005C6D31" w:rsidP="00BE3B3B">
      <w:pPr>
        <w:spacing w:line="360" w:lineRule="auto"/>
        <w:rPr>
          <w:rFonts w:ascii="Sakkal Majalla" w:hAnsi="Sakkal Majalla" w:cs="Sakkal Majalla"/>
          <w:sz w:val="28"/>
          <w:szCs w:val="28"/>
          <w:rtl/>
        </w:rPr>
      </w:pPr>
    </w:p>
    <w:p w14:paraId="70E02571" w14:textId="77777777" w:rsidR="00A23D6A" w:rsidRPr="00A23D6A" w:rsidRDefault="00A23D6A" w:rsidP="00BE3B3B">
      <w:pPr>
        <w:pStyle w:val="a5"/>
        <w:numPr>
          <w:ilvl w:val="0"/>
          <w:numId w:val="5"/>
        </w:num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lastRenderedPageBreak/>
        <w:t>دراسة بعنوان "تقييم فعالية برامج التدريب على إدارة المشاريع في المنظمات غير الربحية"</w:t>
      </w:r>
    </w:p>
    <w:p w14:paraId="620945C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ماري جونز</w:t>
      </w:r>
    </w:p>
    <w:p w14:paraId="18C7BD1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2019</w:t>
      </w:r>
    </w:p>
    <w:p w14:paraId="41ADD93F"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تقييم فعالية برامج التدريب على إدارة المشاريع في المنظمات غير الربحية. وقد وجدت الدراسة أن برامج التدريب يمكن أن تكون فعالة في تحسين مهارات إدارة المشاريع، ولكن من المهم أن يتم تصميم البرامج بشكل جيد وتنفيذها بشكل صحيح.</w:t>
      </w:r>
    </w:p>
    <w:p w14:paraId="45742113" w14:textId="77777777" w:rsidR="00A23D6A" w:rsidRPr="00A23D6A" w:rsidRDefault="00A23D6A" w:rsidP="00BE3B3B">
      <w:pPr>
        <w:pStyle w:val="a5"/>
        <w:numPr>
          <w:ilvl w:val="0"/>
          <w:numId w:val="5"/>
        </w:num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"معوقات إدارة المشاريع في المنظمات غير الربحية: دراسة مقارنة بين المنظمات في الدول المتقدمة والنامية"</w:t>
      </w:r>
    </w:p>
    <w:p w14:paraId="1325B1E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أحمد علي</w:t>
      </w:r>
    </w:p>
    <w:p w14:paraId="282739F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2018</w:t>
      </w:r>
    </w:p>
    <w:p w14:paraId="03E6CDE3"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مقارنة معوقات إدارة المشاريع في المنظمات غير الربحية في الدول المتقدمة والنامية. وقد وجدت الدراسة أن المنظمات في الدول النامية تواجه معوقات أكثر من المنظمات في الدول المتقدمة، وأن أهم المعوقات هي نقص الموارد المالية، وعدم وجود خبرة كافية في إدارة المشاريع، وضعف البنية التحتية.</w:t>
      </w:r>
    </w:p>
    <w:p w14:paraId="48753031" w14:textId="77777777"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"استخدام التكنولوجيا لتحسين إدارة المشاريع في المنظمات غير الربحية"</w:t>
      </w:r>
    </w:p>
    <w:p w14:paraId="52C6A084"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خالد محمد</w:t>
      </w:r>
    </w:p>
    <w:p w14:paraId="2908C43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2017</w:t>
      </w:r>
    </w:p>
    <w:p w14:paraId="505B564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تحديد كيفية استخدام التكنولوجيا لتحسين إدارة المشاريع في المنظمات غير الربحية. وقد وجدت الدراسة أن التكنولوجيا يمكن أن تساعد في تحسين التواصل وإدارة الموارد وتتبع التقدم.</w:t>
      </w:r>
    </w:p>
    <w:p w14:paraId="5B09D0C3"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دراسة بعنوان "تطوير نموذج لإدارة المشاريع في المنظمات غير الربحية"</w:t>
      </w:r>
    </w:p>
    <w:p w14:paraId="229AA30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فاطمة حسن</w:t>
      </w:r>
    </w:p>
    <w:p w14:paraId="216E1E3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lastRenderedPageBreak/>
        <w:t>تاريخ النشر: 2016</w:t>
      </w:r>
    </w:p>
    <w:p w14:paraId="188ACEF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تطوير نموذج لإدارة المشاريع في المنظمات غير الربحية. وقد وجدت الدراسة أن النموذج يجب أن يكون مرنًا وقابل للتكيف مع احتياجات المنظمة.</w:t>
      </w:r>
    </w:p>
    <w:p w14:paraId="2031EA04" w14:textId="77777777"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دراسة بعنوان "تقييم فعالية سياسة حكومية تهدف إلى الحد من الفقر"</w:t>
      </w:r>
    </w:p>
    <w:p w14:paraId="35EB559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المؤلف: د. علي حسن</w:t>
      </w:r>
    </w:p>
    <w:p w14:paraId="203FA6A0"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تاريخ النشر: 2015</w:t>
      </w:r>
    </w:p>
    <w:p w14:paraId="06D9A21E" w14:textId="44E80C03" w:rsidR="00A74F76"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الملخص: تهدف هذه الدراسة إلى تقييم فعالية سياسة حكومية تهدف إلى الحد من الفقر. وقد وجدت الدراسة أن السياسة كانت فعالة في الحد من الفقر، ولكن من المهم أن يتم تقييمها بشكل مستمر وتعديلها حسب الحاجة.</w:t>
      </w:r>
    </w:p>
    <w:p w14:paraId="688E5890" w14:textId="77777777" w:rsidR="00A74F76" w:rsidRPr="00A23D6A" w:rsidRDefault="00A74F76" w:rsidP="00BE3B3B">
      <w:pPr>
        <w:spacing w:line="360" w:lineRule="auto"/>
        <w:rPr>
          <w:rFonts w:ascii="Sakkal Majalla" w:hAnsi="Sakkal Majalla" w:cs="Sakkal Majalla"/>
          <w:sz w:val="28"/>
          <w:szCs w:val="28"/>
          <w:rtl/>
        </w:rPr>
      </w:pPr>
    </w:p>
    <w:p w14:paraId="4C37CE53" w14:textId="112F0610" w:rsidR="00A74F76" w:rsidRDefault="00A74F76" w:rsidP="00BE3B3B">
      <w:pPr>
        <w:spacing w:line="360" w:lineRule="auto"/>
        <w:rPr>
          <w:rFonts w:ascii="Sakkal Majalla" w:hAnsi="Sakkal Majalla" w:cs="Sakkal Majalla"/>
          <w:sz w:val="28"/>
          <w:szCs w:val="28"/>
          <w:u w:val="single"/>
          <w:rtl/>
        </w:rPr>
      </w:pPr>
    </w:p>
    <w:p w14:paraId="54086077" w14:textId="30E1CD1C" w:rsidR="00A23D6A" w:rsidRDefault="00A23D6A" w:rsidP="00BE3B3B">
      <w:pPr>
        <w:spacing w:line="360" w:lineRule="auto"/>
        <w:rPr>
          <w:rFonts w:ascii="Sakkal Majalla" w:hAnsi="Sakkal Majalla" w:cs="Sakkal Majalla"/>
          <w:sz w:val="28"/>
          <w:szCs w:val="28"/>
          <w:u w:val="single"/>
          <w:rtl/>
        </w:rPr>
      </w:pPr>
    </w:p>
    <w:p w14:paraId="61868635" w14:textId="00D793B2" w:rsidR="005C6D31" w:rsidRDefault="005C6D31" w:rsidP="00BE3B3B">
      <w:pPr>
        <w:spacing w:line="360" w:lineRule="auto"/>
        <w:rPr>
          <w:rFonts w:ascii="Sakkal Majalla" w:hAnsi="Sakkal Majalla" w:cs="Sakkal Majalla"/>
          <w:sz w:val="28"/>
          <w:szCs w:val="28"/>
          <w:u w:val="single"/>
          <w:rtl/>
        </w:rPr>
      </w:pPr>
    </w:p>
    <w:p w14:paraId="6949D17A" w14:textId="4FF62FE7" w:rsidR="005C6D31" w:rsidRDefault="005C6D31" w:rsidP="00BE3B3B">
      <w:pPr>
        <w:spacing w:line="360" w:lineRule="auto"/>
        <w:rPr>
          <w:rFonts w:ascii="Sakkal Majalla" w:hAnsi="Sakkal Majalla" w:cs="Sakkal Majalla"/>
          <w:sz w:val="28"/>
          <w:szCs w:val="28"/>
          <w:u w:val="single"/>
          <w:rtl/>
        </w:rPr>
      </w:pPr>
    </w:p>
    <w:p w14:paraId="32989C84" w14:textId="23B94780" w:rsidR="005C6D31" w:rsidRDefault="005C6D31" w:rsidP="00BE3B3B">
      <w:pPr>
        <w:spacing w:line="360" w:lineRule="auto"/>
        <w:rPr>
          <w:rFonts w:ascii="Sakkal Majalla" w:hAnsi="Sakkal Majalla" w:cs="Sakkal Majalla"/>
          <w:sz w:val="28"/>
          <w:szCs w:val="28"/>
          <w:u w:val="single"/>
          <w:rtl/>
        </w:rPr>
      </w:pPr>
    </w:p>
    <w:p w14:paraId="15F8C149" w14:textId="031BC173" w:rsidR="005C6D31" w:rsidRDefault="005C6D31" w:rsidP="00BE3B3B">
      <w:pPr>
        <w:spacing w:line="360" w:lineRule="auto"/>
        <w:rPr>
          <w:rFonts w:ascii="Sakkal Majalla" w:hAnsi="Sakkal Majalla" w:cs="Sakkal Majalla"/>
          <w:sz w:val="28"/>
          <w:szCs w:val="28"/>
          <w:u w:val="single"/>
          <w:rtl/>
        </w:rPr>
      </w:pPr>
    </w:p>
    <w:p w14:paraId="5AD90788" w14:textId="5302D36F" w:rsidR="005C6D31" w:rsidRDefault="005C6D31" w:rsidP="00BE3B3B">
      <w:pPr>
        <w:spacing w:line="360" w:lineRule="auto"/>
        <w:rPr>
          <w:rFonts w:ascii="Sakkal Majalla" w:hAnsi="Sakkal Majalla" w:cs="Sakkal Majalla"/>
          <w:sz w:val="28"/>
          <w:szCs w:val="28"/>
          <w:u w:val="single"/>
          <w:rtl/>
        </w:rPr>
      </w:pPr>
    </w:p>
    <w:p w14:paraId="2E7630CD" w14:textId="073AFC65" w:rsidR="005C6D31" w:rsidRDefault="005C6D31" w:rsidP="00BE3B3B">
      <w:pPr>
        <w:spacing w:line="360" w:lineRule="auto"/>
        <w:rPr>
          <w:rFonts w:ascii="Sakkal Majalla" w:hAnsi="Sakkal Majalla" w:cs="Sakkal Majalla"/>
          <w:sz w:val="28"/>
          <w:szCs w:val="28"/>
          <w:u w:val="single"/>
          <w:rtl/>
        </w:rPr>
      </w:pPr>
    </w:p>
    <w:p w14:paraId="7CF172F3" w14:textId="55D3C053" w:rsidR="005C6D31" w:rsidRDefault="005C6D31" w:rsidP="00BE3B3B">
      <w:pPr>
        <w:spacing w:line="360" w:lineRule="auto"/>
        <w:rPr>
          <w:rFonts w:ascii="Sakkal Majalla" w:hAnsi="Sakkal Majalla" w:cs="Sakkal Majalla"/>
          <w:sz w:val="28"/>
          <w:szCs w:val="28"/>
          <w:u w:val="single"/>
          <w:rtl/>
        </w:rPr>
      </w:pPr>
    </w:p>
    <w:p w14:paraId="3786074B" w14:textId="77777777" w:rsidR="005C6D31" w:rsidRPr="00D22171" w:rsidRDefault="005C6D31" w:rsidP="00BE3B3B">
      <w:pPr>
        <w:spacing w:line="360" w:lineRule="auto"/>
        <w:rPr>
          <w:rFonts w:ascii="Sakkal Majalla" w:hAnsi="Sakkal Majalla" w:cs="Sakkal Majalla"/>
          <w:sz w:val="28"/>
          <w:szCs w:val="28"/>
          <w:u w:val="single"/>
          <w:rtl/>
        </w:rPr>
      </w:pPr>
    </w:p>
    <w:p w14:paraId="4D069D08" w14:textId="2BD2AB9A" w:rsidR="00A74F76" w:rsidRPr="005C6D31" w:rsidRDefault="00A74F76" w:rsidP="005C6D31">
      <w:pPr>
        <w:spacing w:line="360" w:lineRule="auto"/>
        <w:rPr>
          <w:rFonts w:ascii="Sakkal Majalla" w:hAnsi="Sakkal Majalla" w:cs="Sakkal Majalla"/>
          <w:b/>
          <w:bCs/>
          <w:sz w:val="28"/>
          <w:szCs w:val="28"/>
          <w:u w:val="single"/>
          <w:rtl/>
        </w:rPr>
      </w:pPr>
      <w:r w:rsidRPr="00A23D6A">
        <w:rPr>
          <w:rFonts w:ascii="Sakkal Majalla" w:hAnsi="Sakkal Majalla" w:cs="Sakkal Majalla" w:hint="cs"/>
          <w:b/>
          <w:bCs/>
          <w:sz w:val="28"/>
          <w:szCs w:val="28"/>
          <w:u w:val="single"/>
          <w:rtl/>
        </w:rPr>
        <w:lastRenderedPageBreak/>
        <w:t>المنطلقات النظرية للدراسة:</w:t>
      </w:r>
    </w:p>
    <w:p w14:paraId="51CF3694" w14:textId="77777777"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مفهوم إدارة المشاريع في المنظمات غير الربحية</w:t>
      </w:r>
    </w:p>
    <w:p w14:paraId="2C9084CC" w14:textId="1C354604"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تعريف إدارة المشاريع:</w:t>
      </w:r>
    </w:p>
    <w:p w14:paraId="3F435C2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إدارة المشاريع هي عملية التخطيط والتنظيم والتنفيذ والتحكم في الموارد لتحقيق أهداف محددة في إطار زمني محدد وميزانية محددة.</w:t>
      </w:r>
    </w:p>
    <w:p w14:paraId="1632258C" w14:textId="77777777" w:rsidR="00A23D6A" w:rsidRPr="00A23D6A" w:rsidRDefault="00A23D6A" w:rsidP="00BE3B3B">
      <w:pPr>
        <w:spacing w:line="360" w:lineRule="auto"/>
        <w:rPr>
          <w:rFonts w:ascii="Sakkal Majalla" w:hAnsi="Sakkal Majalla" w:cs="Sakkal Majalla"/>
          <w:sz w:val="28"/>
          <w:szCs w:val="28"/>
          <w:rtl/>
        </w:rPr>
      </w:pPr>
    </w:p>
    <w:p w14:paraId="0688F902" w14:textId="42CBC3EC"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مفهوم إدارة المشاريع في المنظمات غير الربحية:</w:t>
      </w:r>
    </w:p>
    <w:p w14:paraId="14216A95" w14:textId="4C0E073D" w:rsidR="00A23D6A" w:rsidRPr="00A23D6A" w:rsidRDefault="00A23D6A" w:rsidP="005C6D31">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تُعد إدارة المشاريع في المنظمات غير الربحية عملية مماثلة لإدارة المشاريع في المنظمات الربحية، ولكن مع بعض الاختلافات الرئيسية. تتمثل الاختلافات الرئيسية في أن المنظمات غير الربحية:</w:t>
      </w:r>
    </w:p>
    <w:p w14:paraId="0F798F1A"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تكون مدفوعة بمهمة: تركز المنظمات غير الربحية على تحقيق مهمة اجتماعية، وليس على تحقيق الربح.</w:t>
      </w:r>
    </w:p>
    <w:p w14:paraId="45739643"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تكون محدودة الموارد: غالبًا ما تكون المنظمات غير الربحية محدودة الموارد، بما في ذلك الموارد المالية والموارد البشرية.</w:t>
      </w:r>
    </w:p>
    <w:p w14:paraId="7E585C8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تكون لديها أصحاب مصلحة متعددون: لديها أصحاب مصلحة متعددون، بما في ذلك الموظفون والمتطوعون والمتبرعون والعملاء.</w:t>
      </w:r>
    </w:p>
    <w:p w14:paraId="21669345" w14:textId="6102A148"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أهداف إدارة المشاريع في المنظمات غير الربحية:</w:t>
      </w:r>
    </w:p>
    <w:p w14:paraId="772C772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تحقيق أهداف المهمة</w:t>
      </w:r>
    </w:p>
    <w:p w14:paraId="7FE4497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تحسين فعالية المنظمة</w:t>
      </w:r>
    </w:p>
    <w:p w14:paraId="73E357E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زيادة التأثير الاجتماعي</w:t>
      </w:r>
    </w:p>
    <w:p w14:paraId="73AF6A7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إدارة الموارد بكفاءة</w:t>
      </w:r>
    </w:p>
    <w:p w14:paraId="46990F39" w14:textId="51389643" w:rsidR="00A23D6A" w:rsidRPr="00A23D6A" w:rsidRDefault="00A23D6A" w:rsidP="005C6D31">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تحسين التنسيق بين أصحاب المصلحة</w:t>
      </w:r>
    </w:p>
    <w:p w14:paraId="33ECCBBD" w14:textId="78E9CAF4"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lastRenderedPageBreak/>
        <w:t>مراحل إدارة المشاريع في المنظمات غير الربحية:</w:t>
      </w:r>
    </w:p>
    <w:p w14:paraId="1E50E06A"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التخطيط: تحديد أهداف المشروع وتحديد نطاقه وتحديد الموارد المطلوبة.</w:t>
      </w:r>
    </w:p>
    <w:p w14:paraId="1FBDF250"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التنظيم: تشكيل فريق المشروع وتحديد الأدوار والمسؤوليات.</w:t>
      </w:r>
    </w:p>
    <w:p w14:paraId="5505BC8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التنفيذ: تنفيذ أنشطة المشروع وفقًا للخطة.</w:t>
      </w:r>
    </w:p>
    <w:p w14:paraId="581F771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التحكم: مراقبة تقدم المشروع وإجراء التعديلات اللازمة.</w:t>
      </w:r>
    </w:p>
    <w:p w14:paraId="4A288F96"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التقييم: تقييم نجاح المشروع وتحديد الدروس المستفادة.</w:t>
      </w:r>
    </w:p>
    <w:p w14:paraId="1292F0E4" w14:textId="3C1BFD42"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أهمية إدارة المشاريع في المنظمات غير الربحية:</w:t>
      </w:r>
    </w:p>
    <w:p w14:paraId="2A30064A"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تحسين فعالية المنظمة</w:t>
      </w:r>
    </w:p>
    <w:p w14:paraId="0F6E05D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زيادة التأثير الاجتماعي</w:t>
      </w:r>
    </w:p>
    <w:p w14:paraId="0AE31BD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إدارة الموارد بكفاءة</w:t>
      </w:r>
    </w:p>
    <w:p w14:paraId="45AEED6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تحسين التنسيق بين أصحاب المصلحة</w:t>
      </w:r>
    </w:p>
    <w:p w14:paraId="62D759E5" w14:textId="71603EFC"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تعزيز الشفافية والمساءلة</w:t>
      </w:r>
      <w:r w:rsidR="00BE3B3B">
        <w:rPr>
          <w:rFonts w:ascii="Sakkal Majalla" w:hAnsi="Sakkal Majalla" w:cs="Sakkal Majalla" w:hint="cs"/>
          <w:sz w:val="28"/>
          <w:szCs w:val="28"/>
          <w:rtl/>
        </w:rPr>
        <w:t>.</w:t>
      </w:r>
    </w:p>
    <w:p w14:paraId="7AFD7D55" w14:textId="18CFA851"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t>التحديات التي تواجه إدارة المشاريع في المنظمات غير الربحية:</w:t>
      </w:r>
    </w:p>
    <w:p w14:paraId="69BE252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محدودية الموارد</w:t>
      </w:r>
    </w:p>
    <w:p w14:paraId="3EA546E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الخبرة في إدارة المشاريع</w:t>
      </w:r>
    </w:p>
    <w:p w14:paraId="659EDD8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تعدد أصحاب المصلحة</w:t>
      </w:r>
    </w:p>
    <w:p w14:paraId="1AA60978" w14:textId="02E95FC9" w:rsid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تعقيد المشاريع الاجتماعية</w:t>
      </w:r>
      <w:r w:rsidR="00BE3B3B">
        <w:rPr>
          <w:rFonts w:ascii="Sakkal Majalla" w:hAnsi="Sakkal Majalla" w:cs="Sakkal Majalla" w:hint="cs"/>
          <w:sz w:val="28"/>
          <w:szCs w:val="28"/>
          <w:rtl/>
        </w:rPr>
        <w:t>.</w:t>
      </w:r>
    </w:p>
    <w:p w14:paraId="4E0C5485" w14:textId="4A135C7E" w:rsidR="005C6D31" w:rsidRDefault="005C6D31" w:rsidP="00BE3B3B">
      <w:pPr>
        <w:spacing w:line="360" w:lineRule="auto"/>
        <w:rPr>
          <w:rFonts w:ascii="Sakkal Majalla" w:hAnsi="Sakkal Majalla" w:cs="Sakkal Majalla"/>
          <w:sz w:val="28"/>
          <w:szCs w:val="28"/>
          <w:rtl/>
        </w:rPr>
      </w:pPr>
    </w:p>
    <w:p w14:paraId="63D02703" w14:textId="77777777" w:rsidR="005C6D31" w:rsidRPr="00A23D6A" w:rsidRDefault="005C6D31" w:rsidP="00BE3B3B">
      <w:pPr>
        <w:spacing w:line="360" w:lineRule="auto"/>
        <w:rPr>
          <w:rFonts w:ascii="Sakkal Majalla" w:hAnsi="Sakkal Majalla" w:cs="Sakkal Majalla"/>
          <w:sz w:val="28"/>
          <w:szCs w:val="28"/>
          <w:rtl/>
        </w:rPr>
      </w:pPr>
    </w:p>
    <w:p w14:paraId="3F7856F0" w14:textId="7178EF02" w:rsidR="00A23D6A" w:rsidRPr="00A23D6A" w:rsidRDefault="00A23D6A" w:rsidP="00BE3B3B">
      <w:pPr>
        <w:spacing w:line="360" w:lineRule="auto"/>
        <w:rPr>
          <w:rFonts w:ascii="Sakkal Majalla" w:hAnsi="Sakkal Majalla" w:cs="Sakkal Majalla"/>
          <w:b/>
          <w:bCs/>
          <w:sz w:val="28"/>
          <w:szCs w:val="28"/>
          <w:rtl/>
        </w:rPr>
      </w:pPr>
      <w:r w:rsidRPr="00A23D6A">
        <w:rPr>
          <w:rFonts w:ascii="Sakkal Majalla" w:hAnsi="Sakkal Majalla" w:cs="Sakkal Majalla"/>
          <w:b/>
          <w:bCs/>
          <w:sz w:val="28"/>
          <w:szCs w:val="28"/>
          <w:rtl/>
        </w:rPr>
        <w:lastRenderedPageBreak/>
        <w:t>أفضل الممارسات لإدارة المشاريع في المنظمات غير الربحية:</w:t>
      </w:r>
    </w:p>
    <w:p w14:paraId="06AC116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أهداف المشروع بشكل واضح</w:t>
      </w:r>
    </w:p>
    <w:p w14:paraId="12254D14"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نطاق المشروع بشكل دقيق</w:t>
      </w:r>
    </w:p>
    <w:p w14:paraId="3C0AC0DF"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الموارد المطلوبة بشكل واقعي</w:t>
      </w:r>
    </w:p>
    <w:p w14:paraId="0396053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تشكيل فريق مشروع قوي</w:t>
      </w:r>
    </w:p>
    <w:p w14:paraId="2D53503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استخدام أدوات وبرامج إدارة المشاريع</w:t>
      </w:r>
    </w:p>
    <w:p w14:paraId="70395F7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التواصل الفعال مع أصحاب المصلحة</w:t>
      </w:r>
    </w:p>
    <w:p w14:paraId="5D298E41" w14:textId="77777777" w:rsidR="00A23D6A" w:rsidRPr="00A23D6A" w:rsidRDefault="00A23D6A" w:rsidP="00BE3B3B">
      <w:pPr>
        <w:spacing w:line="360" w:lineRule="auto"/>
        <w:rPr>
          <w:rFonts w:ascii="Sakkal Majalla" w:hAnsi="Sakkal Majalla" w:cs="Sakkal Majalla"/>
          <w:b/>
          <w:bCs/>
          <w:sz w:val="28"/>
          <w:szCs w:val="28"/>
          <w:u w:val="single"/>
          <w:rtl/>
        </w:rPr>
      </w:pPr>
      <w:r w:rsidRPr="00A23D6A">
        <w:rPr>
          <w:rFonts w:ascii="Sakkal Majalla" w:hAnsi="Sakkal Majalla" w:cs="Sakkal Majalla"/>
          <w:b/>
          <w:bCs/>
          <w:sz w:val="28"/>
          <w:szCs w:val="28"/>
          <w:u w:val="single"/>
          <w:rtl/>
        </w:rPr>
        <w:t>أنواع المشاريع في المنظمات غير الربحية</w:t>
      </w:r>
    </w:p>
    <w:p w14:paraId="15164B94" w14:textId="145D4076"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تختلف أنواع المشاريع في المنظمات غير الربحية تبعًا لعدة عوامل، منها:</w:t>
      </w:r>
    </w:p>
    <w:p w14:paraId="1F3842FB" w14:textId="587EAC88"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1. أهداف المشروع:</w:t>
      </w:r>
    </w:p>
    <w:p w14:paraId="4C6E4C3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تحسين الخدمات: تهدف هذه المشاريع إلى تحسين الخدمات المقدمة من المنظمة غير الربحية، مثل تحسين جودة التعليم في مدرسة أو تحسين خدمات الرعاية الصحية في مستشفى.</w:t>
      </w:r>
    </w:p>
    <w:p w14:paraId="3E6F645A"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التوعية: تهدف هذه المشاريع إلى زيادة الوعي بقضية اجتماعية معينة، مثل التوعية بمرض السرطان أو التوعية بحقوق الإنسان.</w:t>
      </w:r>
    </w:p>
    <w:p w14:paraId="5269A045"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التمويل: تهدف هذه المشاريع إلى جمع الأموال لدعم المنظمة غير الربحية، مثل تنظيم حملة تبرعات أو تنظيم ماراثون خيري.</w:t>
      </w:r>
    </w:p>
    <w:p w14:paraId="39364D2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البناء: تهدف هذه المشاريع إلى بناء مرافق جديدة للمنظمة غير الربحية، مثل بناء مدرسة جديدة أو بناء مستشفى جديد.</w:t>
      </w:r>
    </w:p>
    <w:p w14:paraId="733AEC6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البحث: تهدف هذه المشاريع إلى إجراء أبحاث حول قضية اجتماعية معينة، مثل إجراء بحث حول أسباب الفقر أو إجراء بحث حول آثار التغير المناخي.</w:t>
      </w:r>
    </w:p>
    <w:p w14:paraId="368CAC7F"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lastRenderedPageBreak/>
        <w:t>2. مدة المشروع:</w:t>
      </w:r>
    </w:p>
    <w:p w14:paraId="4DC26611" w14:textId="77777777" w:rsidR="00A23D6A" w:rsidRPr="00A23D6A" w:rsidRDefault="00A23D6A" w:rsidP="00BE3B3B">
      <w:pPr>
        <w:spacing w:line="360" w:lineRule="auto"/>
        <w:rPr>
          <w:rFonts w:ascii="Sakkal Majalla" w:hAnsi="Sakkal Majalla" w:cs="Sakkal Majalla"/>
          <w:sz w:val="28"/>
          <w:szCs w:val="28"/>
          <w:rtl/>
        </w:rPr>
      </w:pPr>
    </w:p>
    <w:p w14:paraId="35D2838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قصيرة المدى: تستغرق هذه المشاريع أقل من عام واحد، مثل تنظيم حملة تبرعات أو تنظيم حدث خيري.</w:t>
      </w:r>
    </w:p>
    <w:p w14:paraId="680C945A"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متوسطة المدى: تستغرق هذه المشاريع من عام إلى خمسة أعوام، مثل بناء مدرسة جديدة أو إجراء بحث حول قضية اجتماعية معينة.</w:t>
      </w:r>
    </w:p>
    <w:p w14:paraId="45A4376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طويلة المدى: تستغرق هذه المشاريع أكثر من خمسة أعوام، مثل تحسين جودة التعليم في مدرسة أو تحسين خدمات الرعاية الصحية في مستشفى.</w:t>
      </w:r>
    </w:p>
    <w:p w14:paraId="7C60C758" w14:textId="0EADCA0E"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3. حجم المشروع:</w:t>
      </w:r>
    </w:p>
    <w:p w14:paraId="27CC6658"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صغيرة: تتطلب هذه المشاريع موارد محدودة، مثل تنظيم حملة تبرعات أو تنظيم حدث خيري.</w:t>
      </w:r>
    </w:p>
    <w:p w14:paraId="677EFCAF"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متوسطة: تتطلب هذه المشاريع موارد متوسطة، مثل بناء مدرسة جديدة أو إجراء بحث حول قضية اجتماعية معينة.</w:t>
      </w:r>
    </w:p>
    <w:p w14:paraId="0DB0A0B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كبيرة: تتطلب هذه المشاريع موارد كبيرة، مثل تحسين جودة التعليم في مدرسة أو تحسين خدمات الرعاية الصحية في مستشفى.</w:t>
      </w:r>
    </w:p>
    <w:p w14:paraId="4C1154F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4. تعقيد المشروع:</w:t>
      </w:r>
    </w:p>
    <w:p w14:paraId="4FF6013E" w14:textId="77777777" w:rsidR="00A23D6A" w:rsidRPr="00A23D6A" w:rsidRDefault="00A23D6A" w:rsidP="00BE3B3B">
      <w:pPr>
        <w:spacing w:line="360" w:lineRule="auto"/>
        <w:rPr>
          <w:rFonts w:ascii="Sakkal Majalla" w:hAnsi="Sakkal Majalla" w:cs="Sakkal Majalla"/>
          <w:sz w:val="28"/>
          <w:szCs w:val="28"/>
          <w:rtl/>
        </w:rPr>
      </w:pPr>
    </w:p>
    <w:p w14:paraId="2B9A7C1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بسيطة: تتطلب هذه المشاريع إدارة بسيطة، مثل تنظيم حملة تبرعات أو تنظيم حدث خيري.</w:t>
      </w:r>
    </w:p>
    <w:p w14:paraId="60986782"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معقدة: تتطلب هذه المشاريع إدارة معقدة، مثل بناء مدرسة جديدة أو إجراء بحث حول قضية اجتماعية معينة.</w:t>
      </w:r>
    </w:p>
    <w:p w14:paraId="7A0B7C38" w14:textId="242BC25D"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5. درجة الابتكار:</w:t>
      </w:r>
    </w:p>
    <w:p w14:paraId="25A972C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مشاريع تقليدية: تستخدم هذه المشاريع أساليب إدارة تقليدية، مثل تنظيم حملة تبرعات أو تنظيم حدث خيري.</w:t>
      </w:r>
    </w:p>
    <w:p w14:paraId="20AC8F63" w14:textId="3DCC278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lastRenderedPageBreak/>
        <w:t>مشاريع مبتكرة: تستخدم هذه المشاريع أساليب إدارة مبتكرة، مثل استخدام وسائل التواصل الاجتماعي لجمع التبرعات أو استخدام تقنيات الواقع الافتراضي للتوعية بقضية اجتماعية معينة.</w:t>
      </w:r>
    </w:p>
    <w:p w14:paraId="17059E50" w14:textId="77777777" w:rsidR="00A23D6A" w:rsidRPr="00A23D6A" w:rsidRDefault="00A23D6A" w:rsidP="00BE3B3B">
      <w:pPr>
        <w:spacing w:line="360" w:lineRule="auto"/>
        <w:rPr>
          <w:rFonts w:ascii="Sakkal Majalla" w:hAnsi="Sakkal Majalla" w:cs="Sakkal Majalla"/>
          <w:sz w:val="28"/>
          <w:szCs w:val="28"/>
          <w:rtl/>
        </w:rPr>
      </w:pPr>
    </w:p>
    <w:p w14:paraId="4D971244" w14:textId="77777777"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مراحل دورة حياة المشروع في المنظمات غير الربحية</w:t>
      </w:r>
    </w:p>
    <w:p w14:paraId="42618D75" w14:textId="5C15334B"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تتكون دورة حياة المشروع في المنظمات غير الربحية من خمس مراحل رئيسية:</w:t>
      </w:r>
    </w:p>
    <w:p w14:paraId="4F2F4754" w14:textId="345DA880"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1. مرحلة البدء:</w:t>
      </w:r>
    </w:p>
    <w:p w14:paraId="63D04518"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الحاجة: تحديد الحاجة إلى المشروع وتحديد أهدافه.</w:t>
      </w:r>
    </w:p>
    <w:p w14:paraId="47F792E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دراسة الجدوى: إجراء دراسة جدوى لتحديد الجدوى الاقتصادية والاجتماعية للمشروع.</w:t>
      </w:r>
    </w:p>
    <w:p w14:paraId="7FCC1C1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أصحاب المصلحة: تحديد أصحاب المصلحة في المشروع وتحديد أدوارهم ومسؤولياتهم.</w:t>
      </w:r>
    </w:p>
    <w:p w14:paraId="545F36B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تطوير خطة المشروع: تطوير خطة المشروع التي تحدد أهداف المشروع ونطاقه وميزانيته وجدوله الزمني.</w:t>
      </w:r>
    </w:p>
    <w:p w14:paraId="678775D4" w14:textId="081611B1"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2. مرحلة التخطيط:</w:t>
      </w:r>
    </w:p>
    <w:p w14:paraId="52C02BFE"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نطاق المشروع: تحديد نطاق المشروع وتحديد الأنشطة المطلوبة لتحقيق أهداف المشروع.</w:t>
      </w:r>
    </w:p>
    <w:p w14:paraId="31649148"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الموارد المطلوبة: تحديد الموارد المطلوبة للمشروع، بما في ذلك الموارد المالية والموارد البشرية والموارد المادية.</w:t>
      </w:r>
    </w:p>
    <w:p w14:paraId="7A26411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الجدول الزمني للمشروع: تحديد الجدول الزمني للمشروع وتحديد المواعيد النهائية لكل نشاط.</w:t>
      </w:r>
    </w:p>
    <w:p w14:paraId="7099CB5D" w14:textId="437584BE" w:rsidR="00BE3B3B" w:rsidRPr="00A23D6A" w:rsidRDefault="00A23D6A" w:rsidP="005C6D31">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تحديد المخاطر المحتملة: تحديد المخاطر المحتملة التي قد تؤثر على المشروع وتحديد خطط التخفيف من هذه المخاطر.</w:t>
      </w:r>
    </w:p>
    <w:p w14:paraId="23345D56" w14:textId="0E724105" w:rsidR="00A23D6A" w:rsidRPr="005C6D31" w:rsidRDefault="00A23D6A" w:rsidP="005C6D31">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3. مرحلة التنفيذ:</w:t>
      </w:r>
    </w:p>
    <w:p w14:paraId="2AED8170"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تنفيذ أنشطة المشروع: تنفيذ أنشطة المشروع وفقًا للخطة.</w:t>
      </w:r>
    </w:p>
    <w:p w14:paraId="748B6D5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مراقبة تقدم المشروع: مراقبة تقدم المشروع وتحديد أي انحرافات عن الخطة.</w:t>
      </w:r>
    </w:p>
    <w:p w14:paraId="23EDAF25"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lastRenderedPageBreak/>
        <w:t>إدارة المخاطر: إدارة المخاطر التي تحدث أثناء تنفيذ المشروع.</w:t>
      </w:r>
    </w:p>
    <w:p w14:paraId="7064D583"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التواصل مع أصحاب المصلحة: التواصل مع أصحاب المصلحة وتزويدهم بتحديثات المشروع.</w:t>
      </w:r>
    </w:p>
    <w:p w14:paraId="37D9DE54" w14:textId="5035280B" w:rsidR="00BE3B3B" w:rsidRPr="00BE3B3B" w:rsidRDefault="00A23D6A" w:rsidP="005C6D31">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4. مرحلة الإغلاق:</w:t>
      </w:r>
    </w:p>
    <w:p w14:paraId="732AB6A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إكمال أنشطة المشروع: إكمال جميع أنشطة المشروع.</w:t>
      </w:r>
    </w:p>
    <w:p w14:paraId="48AE720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تقييم المشروع: تقييم نجاح المشروع وتحديد الدروس المستفادة.</w:t>
      </w:r>
    </w:p>
    <w:p w14:paraId="675A0B8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توثيق المشروع: توثيق المشروع وتسجيل جميع المعلومات ذات الصلة.</w:t>
      </w:r>
    </w:p>
    <w:p w14:paraId="047A0E39"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إغلاق المشروع رسميًا: إغلاق المشروع رسميًا وتسليم جميع المخرجات إلى أصحاب المصلحة.</w:t>
      </w:r>
    </w:p>
    <w:p w14:paraId="2924F807" w14:textId="224E15EC" w:rsidR="00A23D6A" w:rsidRPr="005C6D31" w:rsidRDefault="00A23D6A" w:rsidP="005C6D31">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5. مرحلة المتابعة:</w:t>
      </w:r>
    </w:p>
    <w:p w14:paraId="0A4BE476"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مراقبة تأثير المشروع: مراقبة تأثير المشروع على المدى الطويل.</w:t>
      </w:r>
    </w:p>
    <w:p w14:paraId="1C883406"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إجراء التعديلات اللازمة: إجراء التعديلات اللازمة على المشروع بناءً على نتائج المتابعة.</w:t>
      </w:r>
    </w:p>
    <w:p w14:paraId="304083A7"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تقييم استدامة المشروع: تقييم استدامة المشروع وتحديد سبل الحفاظ على استمراريته.</w:t>
      </w:r>
    </w:p>
    <w:p w14:paraId="36075D5C" w14:textId="77777777" w:rsidR="00A23D6A" w:rsidRPr="00A23D6A" w:rsidRDefault="00A23D6A" w:rsidP="00BE3B3B">
      <w:pPr>
        <w:spacing w:line="360" w:lineRule="auto"/>
        <w:rPr>
          <w:rFonts w:ascii="Sakkal Majalla" w:hAnsi="Sakkal Majalla" w:cs="Sakkal Majalla"/>
          <w:sz w:val="28"/>
          <w:szCs w:val="28"/>
          <w:rtl/>
        </w:rPr>
      </w:pPr>
    </w:p>
    <w:p w14:paraId="53955508" w14:textId="77777777" w:rsidR="00A23D6A" w:rsidRPr="00A23D6A" w:rsidRDefault="00A23D6A" w:rsidP="00BE3B3B">
      <w:pPr>
        <w:spacing w:line="360" w:lineRule="auto"/>
        <w:rPr>
          <w:rFonts w:ascii="Sakkal Majalla" w:hAnsi="Sakkal Majalla" w:cs="Sakkal Majalla"/>
          <w:sz w:val="28"/>
          <w:szCs w:val="28"/>
          <w:rtl/>
        </w:rPr>
      </w:pPr>
    </w:p>
    <w:p w14:paraId="22EC001B" w14:textId="3C3301D3" w:rsidR="00A23D6A" w:rsidRDefault="00A23D6A" w:rsidP="00BE3B3B">
      <w:pPr>
        <w:spacing w:line="360" w:lineRule="auto"/>
        <w:rPr>
          <w:rFonts w:ascii="Sakkal Majalla" w:hAnsi="Sakkal Majalla" w:cs="Sakkal Majalla"/>
          <w:sz w:val="28"/>
          <w:szCs w:val="28"/>
          <w:rtl/>
        </w:rPr>
      </w:pPr>
    </w:p>
    <w:p w14:paraId="0BD9D62B" w14:textId="3EF9F348" w:rsidR="00BE3B3B" w:rsidRDefault="00BE3B3B" w:rsidP="00BE3B3B">
      <w:pPr>
        <w:spacing w:line="360" w:lineRule="auto"/>
        <w:rPr>
          <w:rFonts w:ascii="Sakkal Majalla" w:hAnsi="Sakkal Majalla" w:cs="Sakkal Majalla"/>
          <w:sz w:val="28"/>
          <w:szCs w:val="28"/>
          <w:rtl/>
        </w:rPr>
      </w:pPr>
    </w:p>
    <w:p w14:paraId="15F6EBD3" w14:textId="3CC1A8E3" w:rsidR="00BE3B3B" w:rsidRDefault="00BE3B3B" w:rsidP="00BE3B3B">
      <w:pPr>
        <w:spacing w:line="360" w:lineRule="auto"/>
        <w:rPr>
          <w:rFonts w:ascii="Sakkal Majalla" w:hAnsi="Sakkal Majalla" w:cs="Sakkal Majalla"/>
          <w:sz w:val="28"/>
          <w:szCs w:val="28"/>
          <w:rtl/>
        </w:rPr>
      </w:pPr>
    </w:p>
    <w:p w14:paraId="6C78DEE2" w14:textId="740B7CCF" w:rsidR="00BE3B3B" w:rsidRDefault="00BE3B3B" w:rsidP="00BE3B3B">
      <w:pPr>
        <w:spacing w:line="360" w:lineRule="auto"/>
        <w:rPr>
          <w:rFonts w:ascii="Sakkal Majalla" w:hAnsi="Sakkal Majalla" w:cs="Sakkal Majalla"/>
          <w:sz w:val="28"/>
          <w:szCs w:val="28"/>
          <w:rtl/>
        </w:rPr>
      </w:pPr>
    </w:p>
    <w:p w14:paraId="77C00303" w14:textId="28ABD61A" w:rsidR="00BE3B3B" w:rsidRDefault="00BE3B3B" w:rsidP="00BE3B3B">
      <w:pPr>
        <w:spacing w:line="360" w:lineRule="auto"/>
        <w:rPr>
          <w:rFonts w:ascii="Sakkal Majalla" w:hAnsi="Sakkal Majalla" w:cs="Sakkal Majalla"/>
          <w:sz w:val="28"/>
          <w:szCs w:val="28"/>
          <w:rtl/>
        </w:rPr>
      </w:pPr>
    </w:p>
    <w:p w14:paraId="63417557" w14:textId="77777777" w:rsidR="005C6D31" w:rsidRPr="00A23D6A" w:rsidRDefault="005C6D31" w:rsidP="00BE3B3B">
      <w:pPr>
        <w:spacing w:line="360" w:lineRule="auto"/>
        <w:rPr>
          <w:rFonts w:ascii="Sakkal Majalla" w:hAnsi="Sakkal Majalla" w:cs="Sakkal Majalla"/>
          <w:sz w:val="28"/>
          <w:szCs w:val="28"/>
          <w:rtl/>
        </w:rPr>
      </w:pPr>
    </w:p>
    <w:p w14:paraId="52CCCA5F" w14:textId="77777777"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lastRenderedPageBreak/>
        <w:t>معوقات إدارة المشاريع في المنظمات غير الربحية</w:t>
      </w:r>
    </w:p>
    <w:p w14:paraId="66FBDA02" w14:textId="1C4086FF"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تواجه المنظمات غير الربحية العديد من المعوقات في إدارة المشاريع، منها:</w:t>
      </w:r>
    </w:p>
    <w:p w14:paraId="550F5AE8" w14:textId="7F366EA2" w:rsidR="00A23D6A" w:rsidRPr="00BE3B3B" w:rsidRDefault="00A23D6A" w:rsidP="00BE3B3B">
      <w:pPr>
        <w:pStyle w:val="a5"/>
        <w:numPr>
          <w:ilvl w:val="0"/>
          <w:numId w:val="6"/>
        </w:num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محدودية الموارد:</w:t>
      </w:r>
    </w:p>
    <w:p w14:paraId="2C74282F" w14:textId="77777777" w:rsidR="00BE3B3B" w:rsidRPr="00BE3B3B" w:rsidRDefault="00BE3B3B" w:rsidP="00BE3B3B">
      <w:pPr>
        <w:pStyle w:val="a5"/>
        <w:spacing w:line="360" w:lineRule="auto"/>
        <w:rPr>
          <w:rFonts w:ascii="Sakkal Majalla" w:hAnsi="Sakkal Majalla" w:cs="Sakkal Majalla"/>
          <w:b/>
          <w:bCs/>
          <w:sz w:val="28"/>
          <w:szCs w:val="28"/>
          <w:rtl/>
        </w:rPr>
      </w:pPr>
    </w:p>
    <w:p w14:paraId="491F55B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محدودية الموارد المالية: غالبًا ما تكون المنظمات غير الربحية محدودة الموارد المالية، مما يحد من قدرتها على تمويل المشاريع.</w:t>
      </w:r>
    </w:p>
    <w:p w14:paraId="52291D3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محدودية الموارد البشرية: غالبًا ما تكون المنظمات غير الربحية محدودة الموارد البشرية، مما يحد من قدرتها على توفير الموظفين ذوي الخبرة اللازمة لإدارة المشاريع.</w:t>
      </w:r>
    </w:p>
    <w:p w14:paraId="0E535E04"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محدودية الموارد المادية: غالبًا ما تكون المنظمات غير الربحية محدودة الموارد المادية، مثل المكاتب والمعدات، مما يحد من قدرتها على تنفيذ المشاريع.</w:t>
      </w:r>
    </w:p>
    <w:p w14:paraId="2F4A836A" w14:textId="77777777"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2. نقص الخبرة في إدارة المشاريع:</w:t>
      </w:r>
    </w:p>
    <w:p w14:paraId="58A049AE" w14:textId="77777777" w:rsidR="00A23D6A" w:rsidRPr="00A23D6A" w:rsidRDefault="00A23D6A" w:rsidP="00BE3B3B">
      <w:pPr>
        <w:spacing w:line="360" w:lineRule="auto"/>
        <w:rPr>
          <w:rFonts w:ascii="Sakkal Majalla" w:hAnsi="Sakkal Majalla" w:cs="Sakkal Majalla"/>
          <w:sz w:val="28"/>
          <w:szCs w:val="28"/>
          <w:rtl/>
        </w:rPr>
      </w:pPr>
    </w:p>
    <w:p w14:paraId="18377FB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الخبرة في فريق المشروع: غالبًا ما يفتقر فريق المشروع في المنظمات غير الربحية إلى الخبرة اللازمة لإدارة المشاريع، مما يؤدي إلى أخطاء في التخطيط والتنفيذ.</w:t>
      </w:r>
    </w:p>
    <w:p w14:paraId="242A56DC"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الخبرة في إدارة المخاطر: غالبًا ما يفتقر فريق المشروع في المنظمات غير الربحية إلى الخبرة اللازمة لإدارة المخاطر، مما يؤدي إلى حدوث مشاكل غير متوقعة.</w:t>
      </w:r>
    </w:p>
    <w:p w14:paraId="0752FA2F" w14:textId="613F78E6" w:rsid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نقص الخبرة في التواصل مع أصحاب المصلحة: غالبًا ما يفتقر فريق المشروع في المنظمات غير الربحية إلى الخبرة اللازمة للتواصل مع أصحاب المصلحة، مما يؤدي إلى سوء تفاهم وتضارب في المصالح.</w:t>
      </w:r>
    </w:p>
    <w:p w14:paraId="5B0DF7C7" w14:textId="41E78088" w:rsidR="005C6D31" w:rsidRDefault="005C6D31" w:rsidP="00BE3B3B">
      <w:pPr>
        <w:spacing w:line="360" w:lineRule="auto"/>
        <w:rPr>
          <w:rFonts w:ascii="Sakkal Majalla" w:hAnsi="Sakkal Majalla" w:cs="Sakkal Majalla"/>
          <w:sz w:val="28"/>
          <w:szCs w:val="28"/>
          <w:rtl/>
        </w:rPr>
      </w:pPr>
    </w:p>
    <w:p w14:paraId="693AC92E" w14:textId="77777777" w:rsidR="005C6D31" w:rsidRPr="00A23D6A" w:rsidRDefault="005C6D31" w:rsidP="00BE3B3B">
      <w:pPr>
        <w:spacing w:line="360" w:lineRule="auto"/>
        <w:rPr>
          <w:rFonts w:ascii="Sakkal Majalla" w:hAnsi="Sakkal Majalla" w:cs="Sakkal Majalla"/>
          <w:sz w:val="28"/>
          <w:szCs w:val="28"/>
          <w:rtl/>
        </w:rPr>
      </w:pPr>
    </w:p>
    <w:p w14:paraId="6AF4C377" w14:textId="0F44D982" w:rsidR="00A23D6A" w:rsidRPr="005C6D31" w:rsidRDefault="00A23D6A" w:rsidP="005C6D31">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lastRenderedPageBreak/>
        <w:t>3. تعدد أصحاب المصلحة:</w:t>
      </w:r>
    </w:p>
    <w:p w14:paraId="4AFBA803"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تعدد أصحاب المصلحة: لديها أصحاب مصلحة متعددون، بما في ذلك الموظفون والمتطوعون والمتبرعون والعملاء، مما يجعل من الصعب إرضاء جميع الأطراف.</w:t>
      </w:r>
    </w:p>
    <w:p w14:paraId="336957A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تضارب المصالح: قد يكون هناك تضارب في المصالح بين أصحاب المصلحة، مما يؤدي إلى صعوبة في اتخاذ القرارات.</w:t>
      </w:r>
    </w:p>
    <w:p w14:paraId="14CFA6AD" w14:textId="74FB618B" w:rsidR="00BE3B3B" w:rsidRPr="00A23D6A" w:rsidRDefault="00A23D6A" w:rsidP="005C6D31">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صعوبة في التواصل مع أصحاب المصلحة: قد يكون من الصعب التواصل مع جميع أصحاب المصلحة، مما يؤدي إلى سوء تفاهم وتضارب في المصالح.</w:t>
      </w:r>
    </w:p>
    <w:p w14:paraId="407B1BA0" w14:textId="5F590400" w:rsidR="00A23D6A" w:rsidRPr="005C6D31" w:rsidRDefault="00A23D6A" w:rsidP="005C6D31">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4. تعقيد المشاريع الاجتماعية:</w:t>
      </w:r>
    </w:p>
    <w:p w14:paraId="4DDF903B"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تعقيد المشاريع الاجتماعية: غالبًا ما تكون المشاريع الاجتماعية معقدة، مما يجعل من الصعب تحديد أهداف المشروع ونطاقه وميزانيته وجدوله الزمني.</w:t>
      </w:r>
    </w:p>
    <w:p w14:paraId="14AD0FBD"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صعوبة في قياس النتائج: قد يكون من الصعب قياس نتائج المشاريع الاجتماعية، مما يجعل من الصعب تقييم نجاح المشروع.</w:t>
      </w:r>
    </w:p>
    <w:p w14:paraId="4E417324"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صعوبة في الحفاظ على الاستدامة: قد يكون من الصعب الحفاظ على استدامة المشاريع الاجتماعية، مما يجعل من الصعب تحقيق أهداف المشروع على المدى الطويل.</w:t>
      </w:r>
    </w:p>
    <w:p w14:paraId="37C7691A" w14:textId="7D3A0420" w:rsidR="00A23D6A" w:rsidRPr="00BE3B3B" w:rsidRDefault="00A23D6A" w:rsidP="00BE3B3B">
      <w:pPr>
        <w:spacing w:line="360" w:lineRule="auto"/>
        <w:rPr>
          <w:rFonts w:ascii="Sakkal Majalla" w:hAnsi="Sakkal Majalla" w:cs="Sakkal Majalla"/>
          <w:b/>
          <w:bCs/>
          <w:sz w:val="28"/>
          <w:szCs w:val="28"/>
          <w:rtl/>
        </w:rPr>
      </w:pPr>
      <w:r w:rsidRPr="00BE3B3B">
        <w:rPr>
          <w:rFonts w:ascii="Sakkal Majalla" w:hAnsi="Sakkal Majalla" w:cs="Sakkal Majalla"/>
          <w:b/>
          <w:bCs/>
          <w:sz w:val="28"/>
          <w:szCs w:val="28"/>
          <w:rtl/>
        </w:rPr>
        <w:t>5. بيئة العمل غير المستقرة:</w:t>
      </w:r>
    </w:p>
    <w:p w14:paraId="7817E10F"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تغيرات في التمويل: قد يتغير التمويل الذي تتلقاه المنظمات غير الربحية بشكل كبير، مما يؤدي إلى صعوبة في التخطيط للمشاريع.</w:t>
      </w:r>
    </w:p>
    <w:p w14:paraId="4721FBC1" w14:textId="77777777" w:rsidR="00A23D6A" w:rsidRPr="00A23D6A" w:rsidRDefault="00A23D6A" w:rsidP="00BE3B3B">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تغيرات في القوانين واللوائح: قد تتغير القوانين واللوائح التي تحكم المنظمات غير الربحية، مما يؤدي إلى صعوبة في تنفيذ المشاريع.</w:t>
      </w:r>
    </w:p>
    <w:p w14:paraId="3AA5D241" w14:textId="39FEE5AF" w:rsidR="00D22171" w:rsidRPr="00DC0F63" w:rsidRDefault="00A23D6A" w:rsidP="00DC0F63">
      <w:pPr>
        <w:spacing w:line="360" w:lineRule="auto"/>
        <w:rPr>
          <w:rFonts w:ascii="Sakkal Majalla" w:hAnsi="Sakkal Majalla" w:cs="Sakkal Majalla"/>
          <w:sz w:val="28"/>
          <w:szCs w:val="28"/>
          <w:rtl/>
        </w:rPr>
      </w:pPr>
      <w:r w:rsidRPr="00A23D6A">
        <w:rPr>
          <w:rFonts w:ascii="Sakkal Majalla" w:hAnsi="Sakkal Majalla" w:cs="Sakkal Majalla"/>
          <w:sz w:val="28"/>
          <w:szCs w:val="28"/>
          <w:rtl/>
        </w:rPr>
        <w:t>تغيرات في احتياجات المجتمع: قد تتغير احتياجات المجتمع الذي تخدمه المنظمات غير الربحية، مما يؤدي إلى صعوبة في تحديد أهداف المشروع.</w:t>
      </w:r>
    </w:p>
    <w:sectPr w:rsidR="00D22171" w:rsidRPr="00DC0F63" w:rsidSect="005C6D31">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40D6E" w14:textId="77777777" w:rsidR="00632504" w:rsidRDefault="00632504" w:rsidP="009125CE">
      <w:pPr>
        <w:spacing w:after="0" w:line="240" w:lineRule="auto"/>
      </w:pPr>
      <w:r>
        <w:separator/>
      </w:r>
    </w:p>
  </w:endnote>
  <w:endnote w:type="continuationSeparator" w:id="0">
    <w:p w14:paraId="2168DB4C" w14:textId="77777777" w:rsidR="00632504" w:rsidRDefault="006325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59374083"/>
      <w:docPartObj>
        <w:docPartGallery w:val="Page Numbers (Bottom of Page)"/>
        <w:docPartUnique/>
      </w:docPartObj>
    </w:sdtPr>
    <w:sdtContent>
      <w:sdt>
        <w:sdtPr>
          <w:rPr>
            <w:rtl/>
          </w:rPr>
          <w:id w:val="1728636285"/>
          <w:docPartObj>
            <w:docPartGallery w:val="Page Numbers (Top of Page)"/>
            <w:docPartUnique/>
          </w:docPartObj>
        </w:sdtPr>
        <w:sdtContent>
          <w:p w14:paraId="538C07DD" w14:textId="0465C9A0" w:rsidR="00BE3B3B" w:rsidRDefault="00BE3B3B">
            <w:pPr>
              <w:pStyle w:val="a4"/>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32E1E2B5" w14:textId="77777777" w:rsidR="00BE3B3B" w:rsidRDefault="00BE3B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F6CE6" w14:textId="77777777" w:rsidR="00632504" w:rsidRDefault="00632504" w:rsidP="009125CE">
      <w:pPr>
        <w:spacing w:after="0" w:line="240" w:lineRule="auto"/>
      </w:pPr>
      <w:r>
        <w:separator/>
      </w:r>
    </w:p>
  </w:footnote>
  <w:footnote w:type="continuationSeparator" w:id="0">
    <w:p w14:paraId="0125BD67" w14:textId="77777777" w:rsidR="00632504" w:rsidRDefault="006325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F1F0F"/>
    <w:multiLevelType w:val="hybridMultilevel"/>
    <w:tmpl w:val="650C0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DB557B"/>
    <w:multiLevelType w:val="hybridMultilevel"/>
    <w:tmpl w:val="E8EE7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153390"/>
    <w:multiLevelType w:val="hybridMultilevel"/>
    <w:tmpl w:val="B34CF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C46DF9"/>
    <w:multiLevelType w:val="hybridMultilevel"/>
    <w:tmpl w:val="6E3EB0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3E22E2"/>
    <w:multiLevelType w:val="hybridMultilevel"/>
    <w:tmpl w:val="2084E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EF26F5"/>
    <w:multiLevelType w:val="hybridMultilevel"/>
    <w:tmpl w:val="9662A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9017645">
    <w:abstractNumId w:val="5"/>
  </w:num>
  <w:num w:numId="2" w16cid:durableId="876889053">
    <w:abstractNumId w:val="2"/>
  </w:num>
  <w:num w:numId="3" w16cid:durableId="806511801">
    <w:abstractNumId w:val="0"/>
  </w:num>
  <w:num w:numId="4" w16cid:durableId="437867752">
    <w:abstractNumId w:val="3"/>
  </w:num>
  <w:num w:numId="5" w16cid:durableId="176699966">
    <w:abstractNumId w:val="1"/>
  </w:num>
  <w:num w:numId="6" w16cid:durableId="1104837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44B75"/>
    <w:rsid w:val="001902DB"/>
    <w:rsid w:val="001C2162"/>
    <w:rsid w:val="00247B09"/>
    <w:rsid w:val="00397543"/>
    <w:rsid w:val="00561A69"/>
    <w:rsid w:val="00590B27"/>
    <w:rsid w:val="005C6D31"/>
    <w:rsid w:val="0062761F"/>
    <w:rsid w:val="00632504"/>
    <w:rsid w:val="006948DE"/>
    <w:rsid w:val="0079548B"/>
    <w:rsid w:val="007B0E54"/>
    <w:rsid w:val="007E3A20"/>
    <w:rsid w:val="008773DB"/>
    <w:rsid w:val="00877AAC"/>
    <w:rsid w:val="008F1EAE"/>
    <w:rsid w:val="009125CE"/>
    <w:rsid w:val="009428D0"/>
    <w:rsid w:val="009B6888"/>
    <w:rsid w:val="009C0161"/>
    <w:rsid w:val="009C1906"/>
    <w:rsid w:val="009D108D"/>
    <w:rsid w:val="009E1436"/>
    <w:rsid w:val="009E5668"/>
    <w:rsid w:val="00A23D6A"/>
    <w:rsid w:val="00A71E4D"/>
    <w:rsid w:val="00A74F76"/>
    <w:rsid w:val="00AA79E9"/>
    <w:rsid w:val="00AB0A70"/>
    <w:rsid w:val="00B55620"/>
    <w:rsid w:val="00B63B0F"/>
    <w:rsid w:val="00B7678A"/>
    <w:rsid w:val="00BD2FEC"/>
    <w:rsid w:val="00BE3B3B"/>
    <w:rsid w:val="00C04D0B"/>
    <w:rsid w:val="00C71E18"/>
    <w:rsid w:val="00D22171"/>
    <w:rsid w:val="00D64F42"/>
    <w:rsid w:val="00DC0F63"/>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64F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2399</Words>
  <Characters>13680</Characters>
  <Application>Microsoft Office Word</Application>
  <DocSecurity>0</DocSecurity>
  <Lines>114</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Abdulhadi Alotaibi</cp:lastModifiedBy>
  <cp:revision>3</cp:revision>
  <cp:lastPrinted>2024-07-28T17:42:00Z</cp:lastPrinted>
  <dcterms:created xsi:type="dcterms:W3CDTF">2024-08-24T16:20:00Z</dcterms:created>
  <dcterms:modified xsi:type="dcterms:W3CDTF">2024-08-24T16:20:00Z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